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F0F8" w14:textId="77777777" w:rsidR="007A25B6" w:rsidRPr="00CC137F" w:rsidRDefault="00184AE5" w:rsidP="000B2D1C">
      <w:pPr>
        <w:widowControl/>
        <w:spacing w:line="280" w:lineRule="atLeast"/>
        <w:jc w:val="left"/>
        <w:rPr>
          <w:rFonts w:ascii="游明朝" w:eastAsia="游明朝" w:hAnsi="游明朝" w:cs="ＭＳ ゴシック"/>
          <w:spacing w:val="20"/>
          <w:kern w:val="0"/>
          <w:sz w:val="24"/>
          <w:szCs w:val="20"/>
        </w:rPr>
      </w:pPr>
      <w:r w:rsidRPr="00CC137F">
        <w:rPr>
          <w:rFonts w:ascii="游明朝" w:eastAsia="游明朝" w:hAnsi="游明朝" w:cs="ＭＳ ゴシック" w:hint="eastAsia"/>
          <w:spacing w:val="20"/>
          <w:kern w:val="0"/>
          <w:sz w:val="24"/>
          <w:szCs w:val="20"/>
        </w:rPr>
        <w:t>【</w:t>
      </w:r>
      <w:r w:rsidR="00F34B99" w:rsidRPr="00CC137F">
        <w:rPr>
          <w:rFonts w:ascii="游明朝" w:eastAsia="游明朝" w:hAnsi="游明朝" w:cs="ＭＳ ゴシック" w:hint="eastAsia"/>
          <w:spacing w:val="20"/>
          <w:kern w:val="0"/>
          <w:sz w:val="24"/>
          <w:szCs w:val="20"/>
        </w:rPr>
        <w:t>別紙</w:t>
      </w:r>
      <w:r w:rsidRPr="00CC137F">
        <w:rPr>
          <w:rFonts w:ascii="游明朝" w:eastAsia="游明朝" w:hAnsi="游明朝" w:cs="ＭＳ ゴシック" w:hint="eastAsia"/>
          <w:spacing w:val="20"/>
          <w:kern w:val="0"/>
          <w:sz w:val="24"/>
          <w:szCs w:val="20"/>
        </w:rPr>
        <w:t>資料】</w:t>
      </w:r>
    </w:p>
    <w:p w14:paraId="55EF31FC" w14:textId="2FF08693" w:rsidR="00B76861" w:rsidRPr="00CC137F" w:rsidRDefault="00B76861" w:rsidP="000B2D1C">
      <w:pPr>
        <w:widowControl/>
        <w:spacing w:line="280" w:lineRule="atLeast"/>
        <w:jc w:val="left"/>
        <w:rPr>
          <w:rFonts w:ascii="游明朝" w:eastAsia="游明朝" w:hAnsi="游明朝" w:cs="ＭＳ ゴシック"/>
          <w:spacing w:val="20"/>
          <w:kern w:val="0"/>
          <w:sz w:val="20"/>
          <w:szCs w:val="20"/>
        </w:rPr>
      </w:pPr>
    </w:p>
    <w:p w14:paraId="545D6CDC" w14:textId="105895BB" w:rsidR="00860E0A" w:rsidRPr="00CC137F" w:rsidRDefault="00860E0A" w:rsidP="000B2D1C">
      <w:pPr>
        <w:widowControl/>
        <w:spacing w:line="280" w:lineRule="atLeast"/>
        <w:ind w:firstLineChars="100" w:firstLine="200"/>
        <w:jc w:val="left"/>
        <w:rPr>
          <w:rFonts w:ascii="游明朝" w:eastAsia="游明朝" w:hAnsi="游明朝" w:cs="ＭＳ Ｐゴシック"/>
          <w:bCs/>
          <w:kern w:val="0"/>
          <w:sz w:val="20"/>
          <w:szCs w:val="20"/>
        </w:rPr>
      </w:pPr>
      <w:r w:rsidRPr="00CC137F">
        <w:rPr>
          <w:rFonts w:ascii="游明朝" w:eastAsia="游明朝" w:hAnsi="游明朝" w:cs="ＭＳ Ｐゴシック" w:hint="eastAsia"/>
          <w:bCs/>
          <w:kern w:val="0"/>
          <w:sz w:val="20"/>
          <w:szCs w:val="20"/>
        </w:rPr>
        <w:t>資料１　　　文化財保護法　第</w:t>
      </w:r>
      <w:r w:rsidR="00620D77" w:rsidRPr="00CC137F">
        <w:rPr>
          <w:rFonts w:ascii="游明朝" w:eastAsia="游明朝" w:hAnsi="游明朝" w:cs="ＭＳ Ｐゴシック" w:hint="eastAsia"/>
          <w:bCs/>
          <w:kern w:val="0"/>
          <w:sz w:val="20"/>
          <w:szCs w:val="20"/>
        </w:rPr>
        <w:t>125</w:t>
      </w:r>
      <w:r w:rsidRPr="00CC137F">
        <w:rPr>
          <w:rFonts w:ascii="游明朝" w:eastAsia="游明朝" w:hAnsi="游明朝" w:cs="ＭＳ Ｐゴシック" w:hint="eastAsia"/>
          <w:bCs/>
          <w:kern w:val="0"/>
          <w:sz w:val="20"/>
          <w:szCs w:val="20"/>
        </w:rPr>
        <w:t>条・・・・・・・・・・・・・</w:t>
      </w:r>
      <w:r w:rsidR="00620D77" w:rsidRPr="00CC137F">
        <w:rPr>
          <w:rFonts w:ascii="游明朝" w:eastAsia="游明朝" w:hAnsi="游明朝" w:cs="ＭＳ Ｐゴシック" w:hint="eastAsia"/>
          <w:bCs/>
          <w:kern w:val="0"/>
          <w:sz w:val="20"/>
          <w:szCs w:val="20"/>
        </w:rPr>
        <w:t>・</w:t>
      </w:r>
      <w:r w:rsidR="00D12CB4" w:rsidRPr="00CC137F">
        <w:rPr>
          <w:rFonts w:ascii="游明朝" w:eastAsia="游明朝" w:hAnsi="游明朝" w:cs="ＭＳ Ｐゴシック" w:hint="eastAsia"/>
          <w:bCs/>
          <w:kern w:val="0"/>
          <w:sz w:val="20"/>
          <w:szCs w:val="20"/>
        </w:rPr>
        <w:t>・・・・・・・・・・　1</w:t>
      </w:r>
    </w:p>
    <w:p w14:paraId="1F26055F" w14:textId="77777777" w:rsidR="00860E0A" w:rsidRPr="00CC137F" w:rsidRDefault="00860E0A" w:rsidP="000B2D1C">
      <w:pPr>
        <w:widowControl/>
        <w:spacing w:line="280" w:lineRule="atLeast"/>
        <w:ind w:firstLineChars="100" w:firstLine="200"/>
        <w:jc w:val="left"/>
        <w:rPr>
          <w:rFonts w:ascii="游明朝" w:eastAsia="游明朝" w:hAnsi="游明朝" w:cs="ＭＳ Ｐゴシック"/>
          <w:bCs/>
          <w:kern w:val="0"/>
          <w:sz w:val="20"/>
          <w:szCs w:val="20"/>
        </w:rPr>
      </w:pPr>
      <w:r w:rsidRPr="00CC137F">
        <w:rPr>
          <w:rFonts w:ascii="游明朝" w:eastAsia="游明朝" w:hAnsi="游明朝" w:cs="ＭＳ Ｐゴシック" w:hint="eastAsia"/>
          <w:bCs/>
          <w:kern w:val="0"/>
          <w:sz w:val="20"/>
          <w:szCs w:val="20"/>
        </w:rPr>
        <w:t>資料２　　　文化財保護法施行令　第５条・・・・・・・・・・・・・・・・・・・・・・</w:t>
      </w:r>
      <w:r w:rsidR="00A20C25" w:rsidRPr="00CC137F">
        <w:rPr>
          <w:rFonts w:ascii="游明朝" w:eastAsia="游明朝" w:hAnsi="游明朝" w:cs="ＭＳ Ｐゴシック" w:hint="eastAsia"/>
          <w:bCs/>
          <w:kern w:val="0"/>
          <w:sz w:val="20"/>
          <w:szCs w:val="20"/>
        </w:rPr>
        <w:t xml:space="preserve">　２</w:t>
      </w:r>
    </w:p>
    <w:p w14:paraId="10A8D200" w14:textId="31731499" w:rsidR="007A25B6" w:rsidRPr="00CC137F" w:rsidRDefault="00860E0A" w:rsidP="000B2D1C">
      <w:pPr>
        <w:widowControl/>
        <w:spacing w:line="280" w:lineRule="atLeast"/>
        <w:ind w:firstLineChars="100" w:firstLine="200"/>
        <w:jc w:val="left"/>
        <w:rPr>
          <w:rFonts w:ascii="游明朝" w:eastAsia="游明朝" w:hAnsi="游明朝" w:cs="ＭＳ Ｐゴシック"/>
          <w:bCs/>
          <w:kern w:val="0"/>
          <w:sz w:val="20"/>
          <w:szCs w:val="20"/>
        </w:rPr>
      </w:pPr>
      <w:r w:rsidRPr="00CC137F">
        <w:rPr>
          <w:rFonts w:ascii="游明朝" w:eastAsia="游明朝" w:hAnsi="游明朝" w:cs="ＭＳ Ｐゴシック" w:hint="eastAsia"/>
          <w:bCs/>
          <w:kern w:val="0"/>
          <w:sz w:val="20"/>
          <w:szCs w:val="20"/>
        </w:rPr>
        <w:t>資料３</w:t>
      </w:r>
      <w:r w:rsidR="007A25B6" w:rsidRPr="00CC137F">
        <w:rPr>
          <w:rFonts w:ascii="游明朝" w:eastAsia="游明朝" w:hAnsi="游明朝" w:cs="ＭＳ Ｐゴシック" w:hint="eastAsia"/>
          <w:bCs/>
          <w:kern w:val="0"/>
          <w:sz w:val="20"/>
          <w:szCs w:val="20"/>
        </w:rPr>
        <w:t xml:space="preserve">　　　大阪府立博物館条例</w:t>
      </w:r>
      <w:r w:rsidRPr="00CC137F">
        <w:rPr>
          <w:rFonts w:ascii="游明朝" w:eastAsia="游明朝" w:hAnsi="游明朝" w:cs="ＭＳ Ｐゴシック" w:hint="eastAsia"/>
          <w:bCs/>
          <w:kern w:val="0"/>
          <w:sz w:val="20"/>
          <w:szCs w:val="20"/>
        </w:rPr>
        <w:t>・・・・・・・・・・・・・・・・・・・・・・・・・・</w:t>
      </w:r>
      <w:r w:rsidR="00A20C25" w:rsidRPr="00CC137F">
        <w:rPr>
          <w:rFonts w:ascii="游明朝" w:eastAsia="游明朝" w:hAnsi="游明朝" w:cs="ＭＳ Ｐゴシック" w:hint="eastAsia"/>
          <w:bCs/>
          <w:kern w:val="0"/>
          <w:sz w:val="20"/>
          <w:szCs w:val="20"/>
        </w:rPr>
        <w:t xml:space="preserve">　</w:t>
      </w:r>
      <w:r w:rsidR="00D12CB4" w:rsidRPr="00CC137F">
        <w:rPr>
          <w:rFonts w:ascii="游明朝" w:eastAsia="游明朝" w:hAnsi="游明朝" w:cs="ＭＳ Ｐゴシック" w:hint="eastAsia"/>
          <w:bCs/>
          <w:kern w:val="0"/>
          <w:sz w:val="20"/>
          <w:szCs w:val="20"/>
        </w:rPr>
        <w:t>６</w:t>
      </w:r>
    </w:p>
    <w:p w14:paraId="378CFE3A" w14:textId="491CCD47" w:rsidR="007A25B6" w:rsidRPr="00CC137F" w:rsidRDefault="00860E0A" w:rsidP="000B2D1C">
      <w:pPr>
        <w:widowControl/>
        <w:spacing w:line="280" w:lineRule="atLeast"/>
        <w:ind w:firstLineChars="100" w:firstLine="200"/>
        <w:jc w:val="left"/>
        <w:rPr>
          <w:rFonts w:ascii="游明朝" w:eastAsia="游明朝" w:hAnsi="游明朝" w:cs="ＭＳ Ｐゴシック"/>
          <w:bCs/>
          <w:kern w:val="0"/>
          <w:sz w:val="20"/>
          <w:szCs w:val="20"/>
        </w:rPr>
      </w:pPr>
      <w:r w:rsidRPr="00CC137F">
        <w:rPr>
          <w:rFonts w:ascii="游明朝" w:eastAsia="游明朝" w:hAnsi="游明朝" w:cs="ＭＳ Ｐゴシック" w:hint="eastAsia"/>
          <w:bCs/>
          <w:kern w:val="0"/>
          <w:sz w:val="20"/>
          <w:szCs w:val="20"/>
        </w:rPr>
        <w:t>資料４</w:t>
      </w:r>
      <w:r w:rsidR="007A25B6" w:rsidRPr="00CC137F">
        <w:rPr>
          <w:rFonts w:ascii="游明朝" w:eastAsia="游明朝" w:hAnsi="游明朝" w:cs="ＭＳ Ｐゴシック" w:hint="eastAsia"/>
          <w:bCs/>
          <w:kern w:val="0"/>
          <w:sz w:val="20"/>
          <w:szCs w:val="20"/>
        </w:rPr>
        <w:t xml:space="preserve">　　　大阪府立博物館条例施行規則</w:t>
      </w:r>
      <w:r w:rsidRPr="00CC137F">
        <w:rPr>
          <w:rFonts w:ascii="游明朝" w:eastAsia="游明朝" w:hAnsi="游明朝" w:cs="ＭＳ Ｐゴシック" w:hint="eastAsia"/>
          <w:bCs/>
          <w:kern w:val="0"/>
          <w:sz w:val="20"/>
          <w:szCs w:val="20"/>
        </w:rPr>
        <w:t>・・・・・・・・・・・・・・・・・・・・・・</w:t>
      </w:r>
      <w:r w:rsidR="00D12CB4" w:rsidRPr="00CC137F">
        <w:rPr>
          <w:rFonts w:ascii="游明朝" w:eastAsia="游明朝" w:hAnsi="游明朝" w:cs="ＭＳ Ｐゴシック" w:hint="eastAsia"/>
          <w:bCs/>
          <w:kern w:val="0"/>
          <w:sz w:val="20"/>
          <w:szCs w:val="20"/>
        </w:rPr>
        <w:t xml:space="preserve">　11</w:t>
      </w:r>
    </w:p>
    <w:p w14:paraId="3701C1B3" w14:textId="302D6039" w:rsidR="007A25B6" w:rsidRPr="00CC137F" w:rsidRDefault="00F60CBE" w:rsidP="000B2D1C">
      <w:pPr>
        <w:widowControl/>
        <w:spacing w:line="280" w:lineRule="atLeast"/>
        <w:jc w:val="left"/>
        <w:rPr>
          <w:rFonts w:ascii="游明朝" w:eastAsia="游明朝" w:hAnsi="游明朝" w:cs="ＭＳ Ｐゴシック"/>
          <w:bCs/>
          <w:kern w:val="0"/>
          <w:sz w:val="20"/>
          <w:szCs w:val="20"/>
        </w:rPr>
      </w:pPr>
      <w:r w:rsidRPr="00CC137F">
        <w:rPr>
          <w:rFonts w:ascii="游明朝" w:eastAsia="游明朝" w:hAnsi="游明朝" w:cs="ＭＳ Ｐゴシック" w:hint="eastAsia"/>
          <w:bCs/>
          <w:kern w:val="0"/>
          <w:sz w:val="20"/>
          <w:szCs w:val="20"/>
        </w:rPr>
        <w:t xml:space="preserve">　資</w:t>
      </w:r>
      <w:r w:rsidR="00860E0A" w:rsidRPr="00CC137F">
        <w:rPr>
          <w:rFonts w:ascii="游明朝" w:eastAsia="游明朝" w:hAnsi="游明朝" w:cs="ＭＳ Ｐゴシック" w:hint="eastAsia"/>
          <w:bCs/>
          <w:kern w:val="0"/>
          <w:sz w:val="20"/>
          <w:szCs w:val="20"/>
        </w:rPr>
        <w:t>料５</w:t>
      </w:r>
      <w:r w:rsidR="007A25B6" w:rsidRPr="00CC137F">
        <w:rPr>
          <w:rFonts w:ascii="游明朝" w:eastAsia="游明朝" w:hAnsi="游明朝" w:cs="ＭＳ Ｐゴシック" w:hint="eastAsia"/>
          <w:bCs/>
          <w:kern w:val="0"/>
          <w:sz w:val="20"/>
          <w:szCs w:val="20"/>
        </w:rPr>
        <w:t xml:space="preserve">　　　大阪府立近つ飛鳥風土記の丘条例</w:t>
      </w:r>
      <w:r w:rsidR="003B70CB" w:rsidRPr="00CC137F">
        <w:rPr>
          <w:rFonts w:ascii="游明朝" w:eastAsia="游明朝" w:hAnsi="游明朝" w:cs="ＭＳ Ｐゴシック" w:hint="eastAsia"/>
          <w:bCs/>
          <w:kern w:val="0"/>
          <w:sz w:val="20"/>
          <w:szCs w:val="20"/>
        </w:rPr>
        <w:t>・・</w:t>
      </w:r>
      <w:r w:rsidR="00B76861" w:rsidRPr="00CC137F">
        <w:rPr>
          <w:rFonts w:ascii="游明朝" w:eastAsia="游明朝" w:hAnsi="游明朝" w:cs="ＭＳ Ｐゴシック" w:hint="eastAsia"/>
          <w:bCs/>
          <w:kern w:val="0"/>
          <w:sz w:val="20"/>
          <w:szCs w:val="20"/>
        </w:rPr>
        <w:t>・・・・・・・・・・・・・・・・・・</w:t>
      </w:r>
      <w:r w:rsidR="00D12CB4" w:rsidRPr="00CC137F">
        <w:rPr>
          <w:rFonts w:ascii="游明朝" w:eastAsia="游明朝" w:hAnsi="游明朝" w:cs="ＭＳ Ｐゴシック" w:hint="eastAsia"/>
          <w:bCs/>
          <w:kern w:val="0"/>
          <w:sz w:val="20"/>
          <w:szCs w:val="20"/>
        </w:rPr>
        <w:t xml:space="preserve">　16</w:t>
      </w:r>
    </w:p>
    <w:p w14:paraId="5970C691" w14:textId="26892246" w:rsidR="007A25B6" w:rsidRDefault="00860E0A" w:rsidP="000B2D1C">
      <w:pPr>
        <w:widowControl/>
        <w:spacing w:line="280" w:lineRule="atLeast"/>
        <w:jc w:val="left"/>
        <w:rPr>
          <w:rFonts w:ascii="游明朝" w:eastAsia="游明朝" w:hAnsi="游明朝" w:cs="ＭＳ Ｐゴシック"/>
          <w:bCs/>
          <w:kern w:val="0"/>
          <w:sz w:val="20"/>
          <w:szCs w:val="20"/>
        </w:rPr>
      </w:pPr>
      <w:r w:rsidRPr="00CC137F">
        <w:rPr>
          <w:rFonts w:ascii="游明朝" w:eastAsia="游明朝" w:hAnsi="游明朝" w:cs="ＭＳ Ｐゴシック" w:hint="eastAsia"/>
          <w:bCs/>
          <w:kern w:val="0"/>
          <w:sz w:val="20"/>
          <w:szCs w:val="20"/>
        </w:rPr>
        <w:t xml:space="preserve">　資料６</w:t>
      </w:r>
      <w:r w:rsidR="007A25B6" w:rsidRPr="00CC137F">
        <w:rPr>
          <w:rFonts w:ascii="游明朝" w:eastAsia="游明朝" w:hAnsi="游明朝" w:cs="ＭＳ Ｐゴシック" w:hint="eastAsia"/>
          <w:bCs/>
          <w:kern w:val="0"/>
          <w:sz w:val="20"/>
          <w:szCs w:val="20"/>
        </w:rPr>
        <w:t xml:space="preserve">　　　大阪府立近つ飛鳥風土記の丘条例施行規則</w:t>
      </w:r>
      <w:r w:rsidR="00B76861" w:rsidRPr="00CC137F">
        <w:rPr>
          <w:rFonts w:ascii="游明朝" w:eastAsia="游明朝" w:hAnsi="游明朝" w:cs="ＭＳ Ｐゴシック" w:hint="eastAsia"/>
          <w:bCs/>
          <w:kern w:val="0"/>
          <w:sz w:val="20"/>
          <w:szCs w:val="20"/>
        </w:rPr>
        <w:t>・・・・・・・・・・・・・・・・</w:t>
      </w:r>
      <w:r w:rsidR="00D12CB4" w:rsidRPr="00CC137F">
        <w:rPr>
          <w:rFonts w:ascii="游明朝" w:eastAsia="游明朝" w:hAnsi="游明朝" w:cs="ＭＳ Ｐゴシック" w:hint="eastAsia"/>
          <w:bCs/>
          <w:kern w:val="0"/>
          <w:sz w:val="20"/>
          <w:szCs w:val="20"/>
        </w:rPr>
        <w:t xml:space="preserve">　19</w:t>
      </w:r>
    </w:p>
    <w:p w14:paraId="10971B80" w14:textId="3B56B31A" w:rsidR="00486AF4" w:rsidRDefault="00906602" w:rsidP="000B2D1C">
      <w:pPr>
        <w:widowControl/>
        <w:spacing w:line="280" w:lineRule="atLeast"/>
        <w:jc w:val="left"/>
        <w:rPr>
          <w:rFonts w:ascii="游明朝" w:eastAsia="游明朝" w:hAnsi="游明朝" w:cs="ＭＳ Ｐゴシック"/>
          <w:bCs/>
          <w:kern w:val="0"/>
          <w:sz w:val="20"/>
          <w:szCs w:val="20"/>
        </w:rPr>
      </w:pPr>
      <w:r>
        <w:rPr>
          <w:rFonts w:ascii="游明朝" w:eastAsia="游明朝" w:hAnsi="游明朝" w:cs="ＭＳ Ｐゴシック" w:hint="eastAsia"/>
          <w:bCs/>
          <w:kern w:val="0"/>
          <w:sz w:val="20"/>
          <w:szCs w:val="20"/>
        </w:rPr>
        <w:t xml:space="preserve">　</w:t>
      </w:r>
      <w:r w:rsidR="00486AF4">
        <w:rPr>
          <w:rFonts w:ascii="游明朝" w:eastAsia="游明朝" w:hAnsi="游明朝" w:cs="ＭＳ Ｐゴシック" w:hint="eastAsia"/>
          <w:bCs/>
          <w:kern w:val="0"/>
          <w:sz w:val="20"/>
          <w:szCs w:val="20"/>
        </w:rPr>
        <w:t>資料７　　　泉大津市公の施設に係る指定管理者の指定の手続き等に関する条例・・・・・　2</w:t>
      </w:r>
      <w:r w:rsidR="00486AF4">
        <w:rPr>
          <w:rFonts w:ascii="游明朝" w:eastAsia="游明朝" w:hAnsi="游明朝" w:cs="ＭＳ Ｐゴシック"/>
          <w:bCs/>
          <w:kern w:val="0"/>
          <w:sz w:val="20"/>
          <w:szCs w:val="20"/>
        </w:rPr>
        <w:t>3</w:t>
      </w:r>
    </w:p>
    <w:p w14:paraId="1882D2A8" w14:textId="23C786CB" w:rsidR="00486AF4" w:rsidRDefault="00486AF4" w:rsidP="000B2D1C">
      <w:pPr>
        <w:widowControl/>
        <w:spacing w:line="280" w:lineRule="atLeast"/>
        <w:jc w:val="left"/>
        <w:rPr>
          <w:rFonts w:ascii="游明朝" w:eastAsia="游明朝" w:hAnsi="游明朝" w:cs="ＭＳ Ｐゴシック"/>
          <w:bCs/>
          <w:kern w:val="0"/>
          <w:sz w:val="20"/>
          <w:szCs w:val="20"/>
        </w:rPr>
      </w:pPr>
      <w:r>
        <w:rPr>
          <w:rFonts w:ascii="游明朝" w:eastAsia="游明朝" w:hAnsi="游明朝" w:cs="ＭＳ Ｐゴシック" w:hint="eastAsia"/>
          <w:bCs/>
          <w:kern w:val="0"/>
          <w:sz w:val="20"/>
          <w:szCs w:val="20"/>
        </w:rPr>
        <w:t xml:space="preserve"> </w:t>
      </w:r>
      <w:r>
        <w:rPr>
          <w:rFonts w:ascii="游明朝" w:eastAsia="游明朝" w:hAnsi="游明朝" w:cs="ＭＳ Ｐゴシック"/>
          <w:bCs/>
          <w:kern w:val="0"/>
          <w:sz w:val="20"/>
          <w:szCs w:val="20"/>
        </w:rPr>
        <w:t xml:space="preserve"> </w:t>
      </w:r>
      <w:r>
        <w:rPr>
          <w:rFonts w:ascii="游明朝" w:eastAsia="游明朝" w:hAnsi="游明朝" w:cs="ＭＳ Ｐゴシック" w:hint="eastAsia"/>
          <w:bCs/>
          <w:kern w:val="0"/>
          <w:sz w:val="20"/>
          <w:szCs w:val="20"/>
        </w:rPr>
        <w:t xml:space="preserve">資料８　　　泉大津市公の施設に係る指定管理者の指定の手続き等に関する条例施行規則・ </w:t>
      </w:r>
      <w:r>
        <w:rPr>
          <w:rFonts w:ascii="游明朝" w:eastAsia="游明朝" w:hAnsi="游明朝" w:cs="ＭＳ Ｐゴシック"/>
          <w:bCs/>
          <w:kern w:val="0"/>
          <w:sz w:val="20"/>
          <w:szCs w:val="20"/>
        </w:rPr>
        <w:t xml:space="preserve"> 25</w:t>
      </w:r>
    </w:p>
    <w:p w14:paraId="75F499F7" w14:textId="27CC8188" w:rsidR="00906602" w:rsidRDefault="00906602" w:rsidP="00486AF4">
      <w:pPr>
        <w:widowControl/>
        <w:spacing w:line="280" w:lineRule="atLeast"/>
        <w:ind w:firstLineChars="100" w:firstLine="200"/>
        <w:jc w:val="left"/>
        <w:rPr>
          <w:rFonts w:ascii="游明朝" w:eastAsia="游明朝" w:hAnsi="游明朝" w:cs="ＭＳ Ｐゴシック"/>
          <w:bCs/>
          <w:kern w:val="0"/>
          <w:sz w:val="20"/>
          <w:szCs w:val="20"/>
        </w:rPr>
      </w:pPr>
      <w:r>
        <w:rPr>
          <w:rFonts w:ascii="游明朝" w:eastAsia="游明朝" w:hAnsi="游明朝" w:cs="ＭＳ Ｐゴシック" w:hint="eastAsia"/>
          <w:bCs/>
          <w:kern w:val="0"/>
          <w:sz w:val="20"/>
          <w:szCs w:val="20"/>
        </w:rPr>
        <w:t>資料</w:t>
      </w:r>
      <w:r w:rsidR="00486AF4">
        <w:rPr>
          <w:rFonts w:ascii="游明朝" w:eastAsia="游明朝" w:hAnsi="游明朝" w:cs="ＭＳ Ｐゴシック"/>
          <w:bCs/>
          <w:kern w:val="0"/>
          <w:sz w:val="20"/>
          <w:szCs w:val="20"/>
        </w:rPr>
        <w:t>9</w:t>
      </w:r>
      <w:r w:rsidR="00B96450">
        <w:rPr>
          <w:rFonts w:ascii="游明朝" w:eastAsia="游明朝" w:hAnsi="游明朝" w:cs="ＭＳ Ｐゴシック" w:hint="eastAsia"/>
          <w:bCs/>
          <w:kern w:val="0"/>
          <w:sz w:val="20"/>
          <w:szCs w:val="20"/>
        </w:rPr>
        <w:t xml:space="preserve">　　　</w:t>
      </w:r>
      <w:r w:rsidR="00D01C7E">
        <w:rPr>
          <w:rFonts w:ascii="游明朝" w:eastAsia="游明朝" w:hAnsi="游明朝" w:cs="ＭＳ Ｐゴシック" w:hint="eastAsia"/>
          <w:bCs/>
          <w:kern w:val="0"/>
          <w:sz w:val="20"/>
          <w:szCs w:val="20"/>
        </w:rPr>
        <w:t xml:space="preserve"> </w:t>
      </w:r>
      <w:r w:rsidR="00B96450" w:rsidRPr="00B96450">
        <w:rPr>
          <w:rStyle w:val="cm"/>
          <w:rFonts w:asciiTheme="minorEastAsia" w:eastAsiaTheme="minorEastAsia" w:hAnsiTheme="minorEastAsia" w:hint="eastAsia"/>
          <w:sz w:val="20"/>
          <w:szCs w:val="20"/>
        </w:rPr>
        <w:t>泉大津市立池上曽根弥生学習館条例</w:t>
      </w:r>
      <w:r w:rsidR="00B96450" w:rsidRPr="00CC137F">
        <w:rPr>
          <w:rFonts w:ascii="游明朝" w:eastAsia="游明朝" w:hAnsi="游明朝" w:cs="ＭＳ Ｐゴシック" w:hint="eastAsia"/>
          <w:bCs/>
          <w:kern w:val="0"/>
          <w:sz w:val="20"/>
          <w:szCs w:val="20"/>
        </w:rPr>
        <w:t>・・・・・・・・・・・・・・・・・・</w:t>
      </w:r>
      <w:r w:rsidR="00D01C7E">
        <w:rPr>
          <w:rFonts w:ascii="游明朝" w:eastAsia="游明朝" w:hAnsi="游明朝" w:cs="ＭＳ Ｐゴシック" w:hint="eastAsia"/>
          <w:bCs/>
          <w:kern w:val="0"/>
          <w:sz w:val="20"/>
          <w:szCs w:val="20"/>
        </w:rPr>
        <w:t xml:space="preserve">・ </w:t>
      </w:r>
      <w:r w:rsidR="00486AF4">
        <w:rPr>
          <w:rFonts w:ascii="游明朝" w:eastAsia="游明朝" w:hAnsi="游明朝" w:cs="ＭＳ Ｐゴシック"/>
          <w:bCs/>
          <w:kern w:val="0"/>
          <w:sz w:val="20"/>
          <w:szCs w:val="20"/>
        </w:rPr>
        <w:t>27</w:t>
      </w:r>
    </w:p>
    <w:p w14:paraId="7089890F" w14:textId="4B0DBF05" w:rsidR="00906602" w:rsidRPr="00B96450" w:rsidRDefault="00906602" w:rsidP="000B2D1C">
      <w:pPr>
        <w:widowControl/>
        <w:spacing w:line="280" w:lineRule="atLeast"/>
        <w:jc w:val="left"/>
        <w:rPr>
          <w:rFonts w:asciiTheme="minorEastAsia" w:eastAsiaTheme="minorEastAsia" w:hAnsiTheme="minorEastAsia" w:cs="ＭＳ Ｐゴシック"/>
          <w:bCs/>
          <w:kern w:val="0"/>
          <w:sz w:val="20"/>
          <w:szCs w:val="20"/>
        </w:rPr>
      </w:pPr>
      <w:r>
        <w:rPr>
          <w:rFonts w:ascii="游明朝" w:eastAsia="游明朝" w:hAnsi="游明朝" w:cs="ＭＳ Ｐゴシック" w:hint="eastAsia"/>
          <w:bCs/>
          <w:kern w:val="0"/>
          <w:sz w:val="20"/>
          <w:szCs w:val="20"/>
        </w:rPr>
        <w:t xml:space="preserve">　資料</w:t>
      </w:r>
      <w:r w:rsidR="00486AF4">
        <w:rPr>
          <w:rFonts w:ascii="游明朝" w:eastAsia="游明朝" w:hAnsi="游明朝" w:cs="ＭＳ Ｐゴシック" w:hint="eastAsia"/>
          <w:bCs/>
          <w:kern w:val="0"/>
          <w:sz w:val="20"/>
          <w:szCs w:val="20"/>
        </w:rPr>
        <w:t>1</w:t>
      </w:r>
      <w:r w:rsidR="00486AF4">
        <w:rPr>
          <w:rFonts w:ascii="游明朝" w:eastAsia="游明朝" w:hAnsi="游明朝" w:cs="ＭＳ Ｐゴシック"/>
          <w:bCs/>
          <w:kern w:val="0"/>
          <w:sz w:val="20"/>
          <w:szCs w:val="20"/>
        </w:rPr>
        <w:t>0</w:t>
      </w:r>
      <w:r w:rsidR="00B96450">
        <w:rPr>
          <w:rFonts w:ascii="游明朝" w:eastAsia="游明朝" w:hAnsi="游明朝" w:cs="ＭＳ Ｐゴシック" w:hint="eastAsia"/>
          <w:bCs/>
          <w:kern w:val="0"/>
          <w:sz w:val="20"/>
          <w:szCs w:val="20"/>
        </w:rPr>
        <w:t xml:space="preserve">　　　</w:t>
      </w:r>
      <w:r w:rsidR="00B96450" w:rsidRPr="00B96450">
        <w:rPr>
          <w:rStyle w:val="cm"/>
          <w:rFonts w:asciiTheme="minorEastAsia" w:eastAsiaTheme="minorEastAsia" w:hAnsiTheme="minorEastAsia" w:hint="eastAsia"/>
          <w:sz w:val="20"/>
          <w:szCs w:val="20"/>
        </w:rPr>
        <w:t>泉大津市立池上曽根弥生学習館条例施行規則</w:t>
      </w:r>
      <w:r w:rsidR="00544474" w:rsidRPr="00CC137F">
        <w:rPr>
          <w:rFonts w:ascii="游明朝" w:eastAsia="游明朝" w:hAnsi="游明朝" w:cs="ＭＳ Ｐゴシック" w:hint="eastAsia"/>
          <w:bCs/>
          <w:kern w:val="0"/>
          <w:sz w:val="20"/>
          <w:szCs w:val="20"/>
        </w:rPr>
        <w:t>・・・・・・・・・・・・・・</w:t>
      </w:r>
      <w:r w:rsidR="00D01C7E">
        <w:rPr>
          <w:rFonts w:ascii="游明朝" w:eastAsia="游明朝" w:hAnsi="游明朝" w:cs="ＭＳ Ｐゴシック" w:hint="eastAsia"/>
          <w:bCs/>
          <w:kern w:val="0"/>
          <w:sz w:val="20"/>
          <w:szCs w:val="20"/>
        </w:rPr>
        <w:t>・</w:t>
      </w:r>
      <w:r w:rsidR="00486AF4">
        <w:rPr>
          <w:rFonts w:ascii="游明朝" w:eastAsia="游明朝" w:hAnsi="游明朝" w:cs="ＭＳ Ｐゴシック" w:hint="eastAsia"/>
          <w:bCs/>
          <w:kern w:val="0"/>
          <w:sz w:val="20"/>
          <w:szCs w:val="20"/>
        </w:rPr>
        <w:t xml:space="preserve"> </w:t>
      </w:r>
      <w:r w:rsidR="00486AF4">
        <w:rPr>
          <w:rFonts w:ascii="游明朝" w:eastAsia="游明朝" w:hAnsi="游明朝" w:cs="ＭＳ Ｐゴシック"/>
          <w:bCs/>
          <w:kern w:val="0"/>
          <w:sz w:val="20"/>
          <w:szCs w:val="20"/>
        </w:rPr>
        <w:t>29</w:t>
      </w:r>
    </w:p>
    <w:p w14:paraId="79456029" w14:textId="51D6543F" w:rsidR="00906602" w:rsidRDefault="00906602" w:rsidP="000B2D1C">
      <w:pPr>
        <w:widowControl/>
        <w:spacing w:line="280" w:lineRule="atLeast"/>
        <w:jc w:val="left"/>
        <w:rPr>
          <w:rFonts w:ascii="游明朝" w:eastAsia="游明朝" w:hAnsi="游明朝" w:cs="ＭＳ Ｐゴシック"/>
          <w:bCs/>
          <w:kern w:val="0"/>
          <w:sz w:val="20"/>
          <w:szCs w:val="20"/>
        </w:rPr>
      </w:pPr>
      <w:r>
        <w:rPr>
          <w:rFonts w:ascii="游明朝" w:eastAsia="游明朝" w:hAnsi="游明朝" w:cs="ＭＳ Ｐゴシック" w:hint="eastAsia"/>
          <w:bCs/>
          <w:kern w:val="0"/>
          <w:sz w:val="20"/>
          <w:szCs w:val="20"/>
        </w:rPr>
        <w:t xml:space="preserve">　資料</w:t>
      </w:r>
      <w:r w:rsidR="00486AF4">
        <w:rPr>
          <w:rFonts w:ascii="游明朝" w:eastAsia="游明朝" w:hAnsi="游明朝" w:cs="ＭＳ Ｐゴシック"/>
          <w:bCs/>
          <w:kern w:val="0"/>
          <w:sz w:val="20"/>
          <w:szCs w:val="20"/>
        </w:rPr>
        <w:t>11</w:t>
      </w:r>
      <w:r w:rsidR="00544474">
        <w:rPr>
          <w:rFonts w:ascii="游明朝" w:eastAsia="游明朝" w:hAnsi="游明朝" w:cs="ＭＳ Ｐゴシック" w:hint="eastAsia"/>
          <w:bCs/>
          <w:kern w:val="0"/>
          <w:sz w:val="20"/>
          <w:szCs w:val="20"/>
        </w:rPr>
        <w:t xml:space="preserve">　　　</w:t>
      </w:r>
      <w:r w:rsidR="00544474" w:rsidRPr="00544474">
        <w:rPr>
          <w:rStyle w:val="cm"/>
          <w:rFonts w:asciiTheme="minorEastAsia" w:eastAsiaTheme="minorEastAsia" w:hAnsiTheme="minorEastAsia" w:hint="eastAsia"/>
          <w:sz w:val="20"/>
          <w:szCs w:val="20"/>
        </w:rPr>
        <w:t>泉大津市池上曽根史跡公園条例</w:t>
      </w:r>
      <w:r w:rsidR="00544474" w:rsidRPr="00CC137F">
        <w:rPr>
          <w:rFonts w:ascii="游明朝" w:eastAsia="游明朝" w:hAnsi="游明朝" w:cs="ＭＳ Ｐゴシック" w:hint="eastAsia"/>
          <w:bCs/>
          <w:kern w:val="0"/>
          <w:sz w:val="20"/>
          <w:szCs w:val="20"/>
        </w:rPr>
        <w:t>・・・・・・・・・・・・・・・・・・・</w:t>
      </w:r>
      <w:r w:rsidR="00544474">
        <w:rPr>
          <w:rFonts w:ascii="游明朝" w:eastAsia="游明朝" w:hAnsi="游明朝" w:cs="ＭＳ Ｐゴシック" w:hint="eastAsia"/>
          <w:bCs/>
          <w:kern w:val="0"/>
          <w:sz w:val="20"/>
          <w:szCs w:val="20"/>
        </w:rPr>
        <w:t>・</w:t>
      </w:r>
      <w:r w:rsidR="00D01C7E">
        <w:rPr>
          <w:rFonts w:ascii="游明朝" w:eastAsia="游明朝" w:hAnsi="游明朝" w:cs="ＭＳ Ｐゴシック" w:hint="eastAsia"/>
          <w:bCs/>
          <w:kern w:val="0"/>
          <w:sz w:val="20"/>
          <w:szCs w:val="20"/>
        </w:rPr>
        <w:t>・</w:t>
      </w:r>
      <w:r w:rsidR="00486AF4">
        <w:rPr>
          <w:rFonts w:ascii="游明朝" w:eastAsia="游明朝" w:hAnsi="游明朝" w:cs="ＭＳ Ｐゴシック" w:hint="eastAsia"/>
          <w:bCs/>
          <w:kern w:val="0"/>
          <w:sz w:val="20"/>
          <w:szCs w:val="20"/>
        </w:rPr>
        <w:t xml:space="preserve"> </w:t>
      </w:r>
      <w:r w:rsidR="00486AF4">
        <w:rPr>
          <w:rFonts w:ascii="游明朝" w:eastAsia="游明朝" w:hAnsi="游明朝" w:cs="ＭＳ Ｐゴシック"/>
          <w:bCs/>
          <w:kern w:val="0"/>
          <w:sz w:val="20"/>
          <w:szCs w:val="20"/>
        </w:rPr>
        <w:t>31</w:t>
      </w:r>
    </w:p>
    <w:p w14:paraId="73B08CE9" w14:textId="074D63B2" w:rsidR="00906602" w:rsidRPr="00CC137F" w:rsidRDefault="00906602" w:rsidP="000B2D1C">
      <w:pPr>
        <w:widowControl/>
        <w:spacing w:line="280" w:lineRule="atLeast"/>
        <w:jc w:val="left"/>
        <w:rPr>
          <w:rFonts w:ascii="游明朝" w:eastAsia="游明朝" w:hAnsi="游明朝" w:cs="ＭＳ Ｐゴシック"/>
          <w:bCs/>
          <w:kern w:val="0"/>
          <w:sz w:val="20"/>
          <w:szCs w:val="20"/>
        </w:rPr>
      </w:pPr>
      <w:r>
        <w:rPr>
          <w:rFonts w:ascii="游明朝" w:eastAsia="游明朝" w:hAnsi="游明朝" w:cs="ＭＳ Ｐゴシック" w:hint="eastAsia"/>
          <w:bCs/>
          <w:kern w:val="0"/>
          <w:sz w:val="20"/>
          <w:szCs w:val="20"/>
        </w:rPr>
        <w:t xml:space="preserve">　資料1</w:t>
      </w:r>
      <w:r w:rsidR="00486AF4">
        <w:rPr>
          <w:rFonts w:ascii="游明朝" w:eastAsia="游明朝" w:hAnsi="游明朝" w:cs="ＭＳ Ｐゴシック"/>
          <w:bCs/>
          <w:kern w:val="0"/>
          <w:sz w:val="20"/>
          <w:szCs w:val="20"/>
        </w:rPr>
        <w:t>2</w:t>
      </w:r>
      <w:r w:rsidR="00544474">
        <w:rPr>
          <w:rFonts w:ascii="游明朝" w:eastAsia="游明朝" w:hAnsi="游明朝" w:cs="ＭＳ Ｐゴシック" w:hint="eastAsia"/>
          <w:bCs/>
          <w:kern w:val="0"/>
          <w:sz w:val="20"/>
          <w:szCs w:val="20"/>
        </w:rPr>
        <w:t xml:space="preserve">　　 </w:t>
      </w:r>
      <w:r w:rsidR="00D01C7E">
        <w:rPr>
          <w:rFonts w:ascii="游明朝" w:eastAsia="游明朝" w:hAnsi="游明朝" w:cs="ＭＳ Ｐゴシック" w:hint="eastAsia"/>
          <w:bCs/>
          <w:kern w:val="0"/>
          <w:sz w:val="20"/>
          <w:szCs w:val="20"/>
        </w:rPr>
        <w:t xml:space="preserve"> </w:t>
      </w:r>
      <w:r w:rsidR="00544474" w:rsidRPr="00544474">
        <w:rPr>
          <w:rStyle w:val="cm"/>
          <w:rFonts w:ascii="游明朝" w:eastAsia="游明朝" w:hAnsi="游明朝" w:hint="eastAsia"/>
          <w:sz w:val="20"/>
          <w:szCs w:val="20"/>
        </w:rPr>
        <w:t>泉大津市池上曽根史跡公園条例施行規則</w:t>
      </w:r>
      <w:r w:rsidR="00544474" w:rsidRPr="00CC137F">
        <w:rPr>
          <w:rFonts w:ascii="游明朝" w:eastAsia="游明朝" w:hAnsi="游明朝" w:cs="ＭＳ Ｐゴシック" w:hint="eastAsia"/>
          <w:bCs/>
          <w:kern w:val="0"/>
          <w:sz w:val="20"/>
          <w:szCs w:val="20"/>
        </w:rPr>
        <w:t>・・・・・・・・・・・・・・・・</w:t>
      </w:r>
      <w:r w:rsidR="00D01C7E">
        <w:rPr>
          <w:rFonts w:ascii="游明朝" w:eastAsia="游明朝" w:hAnsi="游明朝" w:cs="ＭＳ Ｐゴシック" w:hint="eastAsia"/>
          <w:bCs/>
          <w:kern w:val="0"/>
          <w:sz w:val="20"/>
          <w:szCs w:val="20"/>
        </w:rPr>
        <w:t xml:space="preserve">・ </w:t>
      </w:r>
      <w:r w:rsidR="00486AF4">
        <w:rPr>
          <w:rFonts w:ascii="游明朝" w:eastAsia="游明朝" w:hAnsi="游明朝" w:cs="ＭＳ Ｐゴシック"/>
          <w:bCs/>
          <w:kern w:val="0"/>
          <w:sz w:val="20"/>
          <w:szCs w:val="20"/>
        </w:rPr>
        <w:t>34</w:t>
      </w:r>
    </w:p>
    <w:p w14:paraId="567EA102" w14:textId="3667864C" w:rsidR="00860E0A" w:rsidRPr="00CC137F" w:rsidRDefault="00860E0A" w:rsidP="000B2D1C">
      <w:pPr>
        <w:widowControl/>
        <w:spacing w:line="280" w:lineRule="atLeast"/>
        <w:ind w:firstLineChars="100" w:firstLine="200"/>
        <w:jc w:val="left"/>
        <w:rPr>
          <w:rFonts w:ascii="游明朝" w:eastAsia="游明朝" w:hAnsi="游明朝" w:cs="ＭＳ Ｐゴシック"/>
          <w:bCs/>
          <w:kern w:val="0"/>
          <w:sz w:val="20"/>
          <w:szCs w:val="20"/>
        </w:rPr>
      </w:pPr>
      <w:r w:rsidRPr="00CC137F">
        <w:rPr>
          <w:rFonts w:ascii="游明朝" w:eastAsia="游明朝" w:hAnsi="游明朝" w:cs="ＭＳ Ｐゴシック" w:hint="eastAsia"/>
          <w:bCs/>
          <w:kern w:val="0"/>
          <w:sz w:val="20"/>
          <w:szCs w:val="20"/>
        </w:rPr>
        <w:t>資料</w:t>
      </w:r>
      <w:r w:rsidR="00906602">
        <w:rPr>
          <w:rFonts w:ascii="游明朝" w:eastAsia="游明朝" w:hAnsi="游明朝" w:cs="ＭＳ Ｐゴシック" w:hint="eastAsia"/>
          <w:bCs/>
          <w:kern w:val="0"/>
          <w:sz w:val="20"/>
          <w:szCs w:val="20"/>
        </w:rPr>
        <w:t>1</w:t>
      </w:r>
      <w:r w:rsidR="00486AF4">
        <w:rPr>
          <w:rFonts w:ascii="游明朝" w:eastAsia="游明朝" w:hAnsi="游明朝" w:cs="ＭＳ Ｐゴシック" w:hint="eastAsia"/>
          <w:bCs/>
          <w:kern w:val="0"/>
          <w:sz w:val="20"/>
          <w:szCs w:val="20"/>
        </w:rPr>
        <w:t>3</w:t>
      </w:r>
      <w:r w:rsidR="00906602">
        <w:rPr>
          <w:rFonts w:ascii="游明朝" w:eastAsia="游明朝" w:hAnsi="游明朝" w:cs="ＭＳ Ｐゴシック" w:hint="eastAsia"/>
          <w:bCs/>
          <w:kern w:val="0"/>
          <w:sz w:val="20"/>
          <w:szCs w:val="20"/>
        </w:rPr>
        <w:t>-1</w:t>
      </w:r>
      <w:r w:rsidRPr="00CC137F">
        <w:rPr>
          <w:rFonts w:ascii="游明朝" w:eastAsia="游明朝" w:hAnsi="游明朝" w:cs="ＭＳ Ｐゴシック" w:hint="eastAsia"/>
          <w:bCs/>
          <w:kern w:val="0"/>
          <w:sz w:val="20"/>
          <w:szCs w:val="20"/>
        </w:rPr>
        <w:t xml:space="preserve">　</w:t>
      </w:r>
      <w:r w:rsidR="00906602">
        <w:rPr>
          <w:rFonts w:ascii="游明朝" w:eastAsia="游明朝" w:hAnsi="游明朝" w:cs="ＭＳ Ｐゴシック" w:hint="eastAsia"/>
          <w:bCs/>
          <w:kern w:val="0"/>
          <w:sz w:val="20"/>
          <w:szCs w:val="20"/>
        </w:rPr>
        <w:t xml:space="preserve">　</w:t>
      </w:r>
      <w:r w:rsidRPr="00CC137F">
        <w:rPr>
          <w:rFonts w:ascii="游明朝" w:eastAsia="游明朝" w:hAnsi="游明朝" w:cs="ＭＳ Ｐゴシック" w:hint="eastAsia"/>
          <w:bCs/>
          <w:kern w:val="0"/>
          <w:sz w:val="20"/>
          <w:szCs w:val="20"/>
        </w:rPr>
        <w:t>大阪府立弥生文化博物館、大阪府立近つ飛鳥博物館及び大阪府立近つ飛鳥</w:t>
      </w:r>
    </w:p>
    <w:p w14:paraId="71045599" w14:textId="2B1BE6CD" w:rsidR="00906602" w:rsidRDefault="00860E0A" w:rsidP="00906602">
      <w:pPr>
        <w:widowControl/>
        <w:spacing w:line="280" w:lineRule="atLeast"/>
        <w:ind w:firstLineChars="700" w:firstLine="1400"/>
        <w:jc w:val="left"/>
        <w:rPr>
          <w:rFonts w:ascii="游明朝" w:eastAsia="游明朝" w:hAnsi="游明朝" w:cs="ＭＳ Ｐゴシック"/>
          <w:bCs/>
          <w:kern w:val="0"/>
          <w:sz w:val="20"/>
          <w:szCs w:val="20"/>
        </w:rPr>
      </w:pPr>
      <w:r w:rsidRPr="00CC137F">
        <w:rPr>
          <w:rFonts w:ascii="游明朝" w:eastAsia="游明朝" w:hAnsi="游明朝" w:cs="ＭＳ Ｐゴシック" w:hint="eastAsia"/>
          <w:bCs/>
          <w:kern w:val="0"/>
          <w:sz w:val="20"/>
          <w:szCs w:val="20"/>
        </w:rPr>
        <w:t>風土記の丘指定管理者業務仕様・・・・・・・・・・・・・・・・・・・・・</w:t>
      </w:r>
      <w:r w:rsidR="00D12CB4" w:rsidRPr="00CC137F">
        <w:rPr>
          <w:rFonts w:ascii="游明朝" w:eastAsia="游明朝" w:hAnsi="游明朝" w:cs="ＭＳ Ｐゴシック" w:hint="eastAsia"/>
          <w:bCs/>
          <w:kern w:val="0"/>
          <w:sz w:val="20"/>
          <w:szCs w:val="20"/>
        </w:rPr>
        <w:t xml:space="preserve">　</w:t>
      </w:r>
      <w:r w:rsidR="00486AF4">
        <w:rPr>
          <w:rFonts w:ascii="游明朝" w:eastAsia="游明朝" w:hAnsi="游明朝" w:cs="ＭＳ Ｐゴシック"/>
          <w:bCs/>
          <w:kern w:val="0"/>
          <w:sz w:val="20"/>
          <w:szCs w:val="20"/>
        </w:rPr>
        <w:t>36</w:t>
      </w:r>
    </w:p>
    <w:p w14:paraId="76B866A9" w14:textId="6FAE3489" w:rsidR="00486AF4" w:rsidRPr="00CC137F" w:rsidRDefault="00906602" w:rsidP="00906602">
      <w:pPr>
        <w:widowControl/>
        <w:spacing w:line="280" w:lineRule="atLeast"/>
        <w:jc w:val="left"/>
        <w:rPr>
          <w:rFonts w:ascii="游明朝" w:eastAsia="游明朝" w:hAnsi="游明朝" w:cs="ＭＳ Ｐゴシック"/>
          <w:bCs/>
          <w:kern w:val="0"/>
          <w:sz w:val="20"/>
          <w:szCs w:val="20"/>
        </w:rPr>
      </w:pPr>
      <w:r>
        <w:rPr>
          <w:rFonts w:ascii="游明朝" w:eastAsia="游明朝" w:hAnsi="游明朝" w:cs="ＭＳ Ｐゴシック" w:hint="eastAsia"/>
          <w:bCs/>
          <w:kern w:val="0"/>
          <w:sz w:val="20"/>
          <w:szCs w:val="20"/>
        </w:rPr>
        <w:t xml:space="preserve">　資料1</w:t>
      </w:r>
      <w:r w:rsidR="00486AF4">
        <w:rPr>
          <w:rFonts w:ascii="游明朝" w:eastAsia="游明朝" w:hAnsi="游明朝" w:cs="ＭＳ Ｐゴシック" w:hint="eastAsia"/>
          <w:bCs/>
          <w:kern w:val="0"/>
          <w:sz w:val="20"/>
          <w:szCs w:val="20"/>
        </w:rPr>
        <w:t>3</w:t>
      </w:r>
      <w:r>
        <w:rPr>
          <w:rFonts w:ascii="游明朝" w:eastAsia="游明朝" w:hAnsi="游明朝" w:cs="ＭＳ Ｐゴシック" w:hint="eastAsia"/>
          <w:bCs/>
          <w:kern w:val="0"/>
          <w:sz w:val="20"/>
          <w:szCs w:val="20"/>
        </w:rPr>
        <w:t>-2</w:t>
      </w:r>
      <w:r w:rsidR="00B025D4">
        <w:rPr>
          <w:rFonts w:ascii="游明朝" w:eastAsia="游明朝" w:hAnsi="游明朝" w:cs="ＭＳ Ｐゴシック" w:hint="eastAsia"/>
          <w:bCs/>
          <w:kern w:val="0"/>
          <w:sz w:val="20"/>
          <w:szCs w:val="20"/>
        </w:rPr>
        <w:t xml:space="preserve">　 </w:t>
      </w:r>
      <w:r w:rsidR="00B025D4">
        <w:rPr>
          <w:rFonts w:ascii="游明朝" w:eastAsia="游明朝" w:hAnsi="游明朝" w:cs="ＭＳ Ｐゴシック"/>
          <w:bCs/>
          <w:kern w:val="0"/>
          <w:sz w:val="20"/>
          <w:szCs w:val="20"/>
        </w:rPr>
        <w:t xml:space="preserve"> </w:t>
      </w:r>
      <w:r w:rsidR="00B025D4">
        <w:rPr>
          <w:rFonts w:hint="eastAsia"/>
        </w:rPr>
        <w:t>泉大津市立池上曽根弥生学習館</w:t>
      </w:r>
      <w:r w:rsidR="00B025D4" w:rsidRPr="00CC137F">
        <w:rPr>
          <w:rFonts w:hint="eastAsia"/>
        </w:rPr>
        <w:t>指定管理者業務仕様</w:t>
      </w:r>
      <w:r w:rsidR="00B025D4" w:rsidRPr="00CC137F">
        <w:rPr>
          <w:rFonts w:ascii="游明朝" w:eastAsia="游明朝" w:hAnsi="游明朝" w:cs="ＭＳ Ｐゴシック" w:hint="eastAsia"/>
          <w:bCs/>
          <w:kern w:val="0"/>
          <w:sz w:val="20"/>
          <w:szCs w:val="20"/>
        </w:rPr>
        <w:t>・・・・・・・・・・</w:t>
      </w:r>
      <w:r w:rsidR="00B025D4">
        <w:rPr>
          <w:rFonts w:ascii="游明朝" w:eastAsia="游明朝" w:hAnsi="游明朝" w:cs="ＭＳ Ｐゴシック" w:hint="eastAsia"/>
          <w:bCs/>
          <w:kern w:val="0"/>
          <w:sz w:val="20"/>
          <w:szCs w:val="20"/>
        </w:rPr>
        <w:t xml:space="preserve">・ </w:t>
      </w:r>
      <w:r w:rsidR="00486AF4">
        <w:rPr>
          <w:rFonts w:ascii="游明朝" w:eastAsia="游明朝" w:hAnsi="游明朝" w:cs="ＭＳ Ｐゴシック"/>
          <w:bCs/>
          <w:kern w:val="0"/>
          <w:sz w:val="20"/>
          <w:szCs w:val="20"/>
        </w:rPr>
        <w:t>5</w:t>
      </w:r>
      <w:r w:rsidR="004441BB">
        <w:rPr>
          <w:rFonts w:ascii="游明朝" w:eastAsia="游明朝" w:hAnsi="游明朝" w:cs="ＭＳ Ｐゴシック" w:hint="eastAsia"/>
          <w:bCs/>
          <w:kern w:val="0"/>
          <w:sz w:val="20"/>
          <w:szCs w:val="20"/>
        </w:rPr>
        <w:t>1</w:t>
      </w:r>
    </w:p>
    <w:p w14:paraId="51A68908" w14:textId="0AD544A2" w:rsidR="00B025D4" w:rsidRPr="00CC137F" w:rsidRDefault="00860E0A" w:rsidP="000B2D1C">
      <w:pPr>
        <w:widowControl/>
        <w:spacing w:line="280" w:lineRule="atLeast"/>
        <w:jc w:val="left"/>
        <w:rPr>
          <w:rFonts w:ascii="游明朝" w:eastAsia="游明朝" w:hAnsi="游明朝" w:cs="ＭＳ Ｐゴシック"/>
          <w:bCs/>
          <w:kern w:val="0"/>
          <w:sz w:val="20"/>
          <w:szCs w:val="20"/>
        </w:rPr>
      </w:pPr>
      <w:r w:rsidRPr="00CC137F">
        <w:rPr>
          <w:rFonts w:ascii="游明朝" w:eastAsia="游明朝" w:hAnsi="游明朝" w:cs="ＭＳ Ｐゴシック" w:hint="eastAsia"/>
          <w:bCs/>
          <w:kern w:val="0"/>
          <w:sz w:val="20"/>
          <w:szCs w:val="20"/>
        </w:rPr>
        <w:t xml:space="preserve">　資料</w:t>
      </w:r>
      <w:r w:rsidR="00242B01">
        <w:rPr>
          <w:rFonts w:ascii="游明朝" w:eastAsia="游明朝" w:hAnsi="游明朝" w:cs="ＭＳ Ｐゴシック" w:hint="eastAsia"/>
          <w:bCs/>
          <w:kern w:val="0"/>
          <w:sz w:val="20"/>
          <w:szCs w:val="20"/>
        </w:rPr>
        <w:t>1</w:t>
      </w:r>
      <w:r w:rsidR="00486AF4">
        <w:rPr>
          <w:rFonts w:ascii="游明朝" w:eastAsia="游明朝" w:hAnsi="游明朝" w:cs="ＭＳ Ｐゴシック"/>
          <w:bCs/>
          <w:kern w:val="0"/>
          <w:sz w:val="20"/>
          <w:szCs w:val="20"/>
        </w:rPr>
        <w:t>4</w:t>
      </w:r>
      <w:r w:rsidRPr="00CC137F">
        <w:rPr>
          <w:rFonts w:ascii="游明朝" w:eastAsia="游明朝" w:hAnsi="游明朝" w:cs="ＭＳ Ｐゴシック" w:hint="eastAsia"/>
          <w:bCs/>
          <w:kern w:val="0"/>
          <w:sz w:val="20"/>
          <w:szCs w:val="20"/>
        </w:rPr>
        <w:t xml:space="preserve">　</w:t>
      </w:r>
      <w:r w:rsidR="007A25B6" w:rsidRPr="00CC137F">
        <w:rPr>
          <w:rFonts w:ascii="游明朝" w:eastAsia="游明朝" w:hAnsi="游明朝" w:cs="ＭＳ Ｐゴシック" w:hint="eastAsia"/>
          <w:bCs/>
          <w:kern w:val="0"/>
          <w:sz w:val="20"/>
          <w:szCs w:val="20"/>
        </w:rPr>
        <w:t xml:space="preserve">　</w:t>
      </w:r>
      <w:r w:rsidR="00242B01">
        <w:rPr>
          <w:rFonts w:ascii="游明朝" w:eastAsia="游明朝" w:hAnsi="游明朝" w:cs="ＭＳ Ｐゴシック" w:hint="eastAsia"/>
          <w:bCs/>
          <w:kern w:val="0"/>
          <w:sz w:val="20"/>
          <w:szCs w:val="20"/>
        </w:rPr>
        <w:t xml:space="preserve"> </w:t>
      </w:r>
      <w:r w:rsidR="00242B01">
        <w:rPr>
          <w:rFonts w:ascii="游明朝" w:eastAsia="游明朝" w:hAnsi="游明朝" w:cs="ＭＳ Ｐゴシック"/>
          <w:bCs/>
          <w:kern w:val="0"/>
          <w:sz w:val="20"/>
          <w:szCs w:val="20"/>
        </w:rPr>
        <w:t xml:space="preserve"> </w:t>
      </w:r>
      <w:r w:rsidR="007A25B6" w:rsidRPr="00CC137F">
        <w:rPr>
          <w:rFonts w:ascii="游明朝" w:eastAsia="游明朝" w:hAnsi="游明朝" w:cs="ＭＳ Ｐゴシック" w:hint="eastAsia"/>
          <w:bCs/>
          <w:kern w:val="0"/>
          <w:sz w:val="20"/>
          <w:szCs w:val="20"/>
        </w:rPr>
        <w:t>博物館の設置及び運営上の望ましい基準</w:t>
      </w:r>
      <w:r w:rsidR="00B76861" w:rsidRPr="00CC137F">
        <w:rPr>
          <w:rFonts w:ascii="游明朝" w:eastAsia="游明朝" w:hAnsi="游明朝" w:cs="ＭＳ Ｐゴシック" w:hint="eastAsia"/>
          <w:bCs/>
          <w:kern w:val="0"/>
          <w:sz w:val="20"/>
          <w:szCs w:val="20"/>
        </w:rPr>
        <w:t>・・・・・・・・・・・・・・・</w:t>
      </w:r>
      <w:r w:rsidR="00242B01">
        <w:rPr>
          <w:rFonts w:ascii="游明朝" w:eastAsia="游明朝" w:hAnsi="游明朝" w:cs="ＭＳ Ｐゴシック" w:hint="eastAsia"/>
          <w:bCs/>
          <w:kern w:val="0"/>
          <w:sz w:val="20"/>
          <w:szCs w:val="20"/>
        </w:rPr>
        <w:t xml:space="preserve">・・ </w:t>
      </w:r>
      <w:r w:rsidR="00B025D4">
        <w:rPr>
          <w:rFonts w:ascii="游明朝" w:eastAsia="游明朝" w:hAnsi="游明朝" w:cs="ＭＳ Ｐゴシック"/>
          <w:bCs/>
          <w:kern w:val="0"/>
          <w:sz w:val="20"/>
          <w:szCs w:val="20"/>
        </w:rPr>
        <w:t>7</w:t>
      </w:r>
      <w:r w:rsidR="00486AF4">
        <w:rPr>
          <w:rFonts w:ascii="游明朝" w:eastAsia="游明朝" w:hAnsi="游明朝" w:cs="ＭＳ Ｐゴシック"/>
          <w:bCs/>
          <w:kern w:val="0"/>
          <w:sz w:val="20"/>
          <w:szCs w:val="20"/>
        </w:rPr>
        <w:t>5</w:t>
      </w:r>
    </w:p>
    <w:p w14:paraId="17F3D8EE" w14:textId="77157E72" w:rsidR="002D0B79" w:rsidRPr="00CC137F" w:rsidRDefault="002D0B79" w:rsidP="000B2D1C">
      <w:pPr>
        <w:rPr>
          <w:rFonts w:ascii="游明朝" w:eastAsia="游明朝" w:hAnsi="游明朝" w:cs="ＭＳ ゴシック"/>
          <w:spacing w:val="20"/>
          <w:kern w:val="0"/>
          <w:sz w:val="18"/>
          <w:szCs w:val="20"/>
        </w:rPr>
      </w:pPr>
    </w:p>
    <w:p w14:paraId="00D5EDEB" w14:textId="1C8BF48A" w:rsidR="005838E2" w:rsidRPr="00CC137F" w:rsidRDefault="002D0B79" w:rsidP="00FD66B1">
      <w:pPr>
        <w:pStyle w:val="1"/>
      </w:pPr>
      <w:r w:rsidRPr="00CC137F">
        <w:rPr>
          <w:b/>
        </w:rPr>
        <w:br w:type="page"/>
      </w:r>
      <w:r w:rsidR="00645008" w:rsidRPr="00CC137F">
        <w:rPr>
          <w:rStyle w:val="af7"/>
          <w:rFonts w:hint="eastAsia"/>
        </w:rPr>
        <w:lastRenderedPageBreak/>
        <w:t>資料１：</w:t>
      </w:r>
      <w:r w:rsidR="005838E2" w:rsidRPr="00CC137F">
        <w:rPr>
          <w:rStyle w:val="af7"/>
        </w:rPr>
        <w:t>文化財保護法</w:t>
      </w:r>
      <w:r w:rsidR="005838E2" w:rsidRPr="00CC137F">
        <w:rPr>
          <w:rStyle w:val="af7"/>
        </w:rPr>
        <w:br/>
      </w:r>
      <w:r w:rsidR="005838E2" w:rsidRPr="00CC137F">
        <w:t>（昭和二十五年五月三十日法律第二百十四号）</w:t>
      </w:r>
    </w:p>
    <w:p w14:paraId="2A15007A" w14:textId="76490BD2" w:rsidR="00A20C25" w:rsidRPr="00CC137F" w:rsidRDefault="00A20C25" w:rsidP="000B2D1C">
      <w:pPr>
        <w:widowControl/>
        <w:snapToGrid w:val="0"/>
        <w:spacing w:line="360" w:lineRule="auto"/>
        <w:jc w:val="left"/>
        <w:rPr>
          <w:rFonts w:ascii="游明朝" w:eastAsia="游明朝" w:hAnsi="游明朝"/>
          <w:bCs/>
          <w:sz w:val="20"/>
          <w:szCs w:val="20"/>
        </w:rPr>
      </w:pPr>
    </w:p>
    <w:p w14:paraId="02C01354" w14:textId="18C8FE86" w:rsidR="00F17D6B" w:rsidRPr="00CC137F" w:rsidRDefault="00F17D6B" w:rsidP="000B2D1C">
      <w:pPr>
        <w:widowControl/>
        <w:snapToGrid w:val="0"/>
        <w:jc w:val="left"/>
        <w:rPr>
          <w:rFonts w:ascii="游明朝" w:eastAsia="游明朝" w:hAnsi="游明朝" w:cs="ＭＳ Ｐゴシック"/>
          <w:kern w:val="0"/>
          <w:sz w:val="20"/>
          <w:szCs w:val="20"/>
        </w:rPr>
      </w:pPr>
      <w:r w:rsidRPr="00CC137F">
        <w:rPr>
          <w:rFonts w:ascii="游明朝" w:eastAsia="游明朝" w:hAnsi="游明朝" w:cs="ＭＳ Ｐゴシック" w:hint="eastAsia"/>
          <w:kern w:val="0"/>
          <w:sz w:val="20"/>
          <w:szCs w:val="20"/>
        </w:rPr>
        <w:t xml:space="preserve">（現状変更等の制限及び原状回復の命令） </w:t>
      </w:r>
    </w:p>
    <w:p w14:paraId="1DB235AD" w14:textId="142E4C25" w:rsidR="00F17D6B" w:rsidRPr="00CC137F" w:rsidRDefault="00F17D6B" w:rsidP="000B2D1C">
      <w:pPr>
        <w:widowControl/>
        <w:snapToGrid w:val="0"/>
        <w:ind w:left="20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hint="eastAsia"/>
          <w:kern w:val="0"/>
          <w:sz w:val="20"/>
          <w:szCs w:val="20"/>
        </w:rPr>
        <w:t xml:space="preserve">第百二十五条 　史跡名勝天然記念物に関しその現状を変更し、又はその保存に影響を及ぼす行為をしようとするときは、文化庁長官の許可を受けなければならない。ただし、現状変更については維持の措置又は非常災害のために必要な応急措置を執る場合、保存に影響を及ぼす行為については影響の軽微である場合は、この限りでない。 </w:t>
      </w:r>
    </w:p>
    <w:p w14:paraId="58C1F9DD" w14:textId="00F6423D" w:rsidR="00F17D6B" w:rsidRPr="00CC137F" w:rsidRDefault="00F17D6B" w:rsidP="000B2D1C">
      <w:pPr>
        <w:widowControl/>
        <w:snapToGrid w:val="0"/>
        <w:jc w:val="left"/>
        <w:rPr>
          <w:rFonts w:ascii="游明朝" w:eastAsia="游明朝" w:hAnsi="游明朝" w:cs="ＭＳ Ｐゴシック"/>
          <w:kern w:val="0"/>
          <w:sz w:val="20"/>
          <w:szCs w:val="20"/>
        </w:rPr>
      </w:pPr>
      <w:r w:rsidRPr="00CC137F">
        <w:rPr>
          <w:rFonts w:ascii="游明朝" w:eastAsia="游明朝" w:hAnsi="游明朝" w:cs="ＭＳ Ｐゴシック" w:hint="eastAsia"/>
          <w:kern w:val="0"/>
          <w:sz w:val="20"/>
          <w:szCs w:val="20"/>
        </w:rPr>
        <w:t xml:space="preserve">２ 　前項ただし書に規定する維持の措置の範囲は、文部科学省令で定める。 </w:t>
      </w:r>
    </w:p>
    <w:p w14:paraId="249B7B7A" w14:textId="4BE4C533" w:rsidR="00F17D6B" w:rsidRPr="00CC137F" w:rsidRDefault="00F17D6B" w:rsidP="000B2D1C">
      <w:pPr>
        <w:widowControl/>
        <w:snapToGrid w:val="0"/>
        <w:ind w:left="20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hint="eastAsia"/>
          <w:kern w:val="0"/>
          <w:sz w:val="20"/>
          <w:szCs w:val="20"/>
        </w:rPr>
        <w:t xml:space="preserve">３ 　第一項の規定による許可を与える場合には、第四十三条第三項の規定を、第一項の規定による許可を受けた者には、同条第四項の規定を準用する。 </w:t>
      </w:r>
    </w:p>
    <w:p w14:paraId="7BDCAD91" w14:textId="77777777" w:rsidR="00F17D6B" w:rsidRPr="00CC137F" w:rsidRDefault="00F17D6B" w:rsidP="000B2D1C">
      <w:pPr>
        <w:widowControl/>
        <w:snapToGrid w:val="0"/>
        <w:jc w:val="left"/>
        <w:rPr>
          <w:rFonts w:ascii="游明朝" w:eastAsia="游明朝" w:hAnsi="游明朝" w:cs="ＭＳ Ｐゴシック"/>
          <w:kern w:val="0"/>
          <w:sz w:val="20"/>
          <w:szCs w:val="20"/>
        </w:rPr>
      </w:pPr>
      <w:r w:rsidRPr="00CC137F">
        <w:rPr>
          <w:rFonts w:ascii="游明朝" w:eastAsia="游明朝" w:hAnsi="游明朝" w:cs="ＭＳ Ｐゴシック" w:hint="eastAsia"/>
          <w:kern w:val="0"/>
          <w:sz w:val="20"/>
          <w:szCs w:val="20"/>
        </w:rPr>
        <w:t xml:space="preserve">４ 　第一項の規定による処分には、第百十一条第一項の規定を準用する。 </w:t>
      </w:r>
    </w:p>
    <w:p w14:paraId="5BFB80FF" w14:textId="363E0ABF" w:rsidR="00F17D6B" w:rsidRPr="00CC137F" w:rsidRDefault="00F17D6B" w:rsidP="000B2D1C">
      <w:pPr>
        <w:widowControl/>
        <w:snapToGrid w:val="0"/>
        <w:ind w:left="20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hint="eastAsia"/>
          <w:kern w:val="0"/>
          <w:sz w:val="20"/>
          <w:szCs w:val="20"/>
        </w:rPr>
        <w:t xml:space="preserve">５ 　第一項の許可を受けることができなかつたことにより、又は第三項で準用する第四十三条第三項の許可の条件を付せられたことによつて損失を受けた者に対しては、国は、その通常生ずべき損失を補償する。 </w:t>
      </w:r>
    </w:p>
    <w:p w14:paraId="5A909113" w14:textId="77777777" w:rsidR="00F17D6B" w:rsidRPr="00CC137F" w:rsidRDefault="00F17D6B" w:rsidP="000B2D1C">
      <w:pPr>
        <w:widowControl/>
        <w:snapToGrid w:val="0"/>
        <w:jc w:val="left"/>
        <w:rPr>
          <w:rFonts w:ascii="游明朝" w:eastAsia="游明朝" w:hAnsi="游明朝" w:cs="ＭＳ Ｐゴシック"/>
          <w:kern w:val="0"/>
          <w:sz w:val="20"/>
          <w:szCs w:val="20"/>
        </w:rPr>
      </w:pPr>
      <w:r w:rsidRPr="00CC137F">
        <w:rPr>
          <w:rFonts w:ascii="游明朝" w:eastAsia="游明朝" w:hAnsi="游明朝" w:cs="ＭＳ Ｐゴシック" w:hint="eastAsia"/>
          <w:kern w:val="0"/>
          <w:sz w:val="20"/>
          <w:szCs w:val="20"/>
        </w:rPr>
        <w:t xml:space="preserve">６ 　前項の場合には、第四十一条第二項から第四項までの規定を準用する。 </w:t>
      </w:r>
    </w:p>
    <w:p w14:paraId="771A68F4" w14:textId="615A3400" w:rsidR="00F17D6B" w:rsidRPr="00CC137F" w:rsidRDefault="00F17D6B" w:rsidP="000B2D1C">
      <w:pPr>
        <w:widowControl/>
        <w:snapToGrid w:val="0"/>
        <w:ind w:left="20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hint="eastAsia"/>
          <w:kern w:val="0"/>
          <w:sz w:val="20"/>
          <w:szCs w:val="20"/>
        </w:rPr>
        <w:t>７ 　第一項の規定による許可を受けず、又は第三項で準用する第四十三条第三項の規定による許可の条件に従わないで、史跡名勝天然記念物の現状を変更し、又はその保存に影響を及ぼす行為をした者に対しては、文化庁長官は、原状回復を命ずることができる。この場合には、文化庁長官は、原状回復に関し必要な指示をすることができる。</w:t>
      </w:r>
    </w:p>
    <w:p w14:paraId="4B395DCA" w14:textId="3BFD91F2" w:rsidR="005838E2" w:rsidRPr="00CC137F" w:rsidRDefault="005838E2" w:rsidP="005838E2">
      <w:pPr>
        <w:widowControl/>
        <w:spacing w:line="360" w:lineRule="auto"/>
        <w:ind w:hanging="240"/>
        <w:jc w:val="left"/>
        <w:rPr>
          <w:rFonts w:ascii="ＭＳ 明朝" w:hAnsi="ＭＳ 明朝" w:cs="ＭＳ Ｐゴシック"/>
          <w:kern w:val="0"/>
          <w:sz w:val="20"/>
          <w:szCs w:val="20"/>
        </w:rPr>
      </w:pPr>
    </w:p>
    <w:p w14:paraId="72CFDFAD" w14:textId="43E31C53" w:rsidR="005838E2" w:rsidRPr="00CC137F" w:rsidRDefault="005838E2" w:rsidP="00645008">
      <w:pPr>
        <w:pStyle w:val="1"/>
      </w:pPr>
      <w:r w:rsidRPr="00CC137F">
        <w:rPr>
          <w:rFonts w:ascii="ＭＳ ゴシック" w:eastAsia="ＭＳ ゴシック" w:hAnsi="ＭＳ ゴシック"/>
          <w:b/>
          <w:sz w:val="22"/>
        </w:rPr>
        <w:br w:type="page"/>
      </w:r>
      <w:r w:rsidR="00645008" w:rsidRPr="00CC137F">
        <w:rPr>
          <w:rStyle w:val="af7"/>
          <w:rFonts w:hint="eastAsia"/>
        </w:rPr>
        <w:lastRenderedPageBreak/>
        <w:t>資料２：</w:t>
      </w:r>
      <w:r w:rsidRPr="00CC137F">
        <w:rPr>
          <w:rStyle w:val="af7"/>
        </w:rPr>
        <w:t>文化財保護法施行令</w:t>
      </w:r>
      <w:r w:rsidRPr="00CC137F">
        <w:rPr>
          <w:rStyle w:val="af7"/>
        </w:rPr>
        <w:br/>
      </w:r>
      <w:r w:rsidRPr="00CC137F">
        <w:t>（昭和五十年九月九日政令第二百六十七号）</w:t>
      </w:r>
    </w:p>
    <w:p w14:paraId="2BC4F320" w14:textId="77777777" w:rsidR="005838E2" w:rsidRPr="00CC137F" w:rsidRDefault="00094864" w:rsidP="000B2D1C">
      <w:pPr>
        <w:widowControl/>
        <w:snapToGrid w:val="0"/>
        <w:jc w:val="right"/>
        <w:rPr>
          <w:rFonts w:ascii="游明朝" w:eastAsia="游明朝" w:hAnsi="游明朝" w:cs="ＭＳ Ｐゴシック"/>
          <w:kern w:val="0"/>
          <w:sz w:val="20"/>
          <w:szCs w:val="20"/>
        </w:rPr>
      </w:pPr>
      <w:r w:rsidRPr="00CC137F">
        <w:rPr>
          <w:rFonts w:ascii="游明朝" w:eastAsia="游明朝" w:hAnsi="游明朝" w:cs="ＭＳ Ｐゴシック"/>
          <w:kern w:val="0"/>
          <w:sz w:val="20"/>
          <w:szCs w:val="20"/>
        </w:rPr>
        <w:t>最終改正：平成</w:t>
      </w:r>
      <w:r w:rsidRPr="00CC137F">
        <w:rPr>
          <w:rFonts w:ascii="游明朝" w:eastAsia="游明朝" w:hAnsi="游明朝" w:cs="ＭＳ Ｐゴシック" w:hint="eastAsia"/>
          <w:kern w:val="0"/>
          <w:sz w:val="20"/>
          <w:szCs w:val="20"/>
        </w:rPr>
        <w:t>三一</w:t>
      </w:r>
      <w:r w:rsidR="005838E2" w:rsidRPr="00CC137F">
        <w:rPr>
          <w:rFonts w:ascii="游明朝" w:eastAsia="游明朝" w:hAnsi="游明朝" w:cs="ＭＳ Ｐゴシック"/>
          <w:kern w:val="0"/>
          <w:sz w:val="20"/>
          <w:szCs w:val="20"/>
        </w:rPr>
        <w:t>年</w:t>
      </w:r>
      <w:r w:rsidRPr="00CC137F">
        <w:rPr>
          <w:rFonts w:ascii="游明朝" w:eastAsia="游明朝" w:hAnsi="游明朝" w:cs="ＭＳ Ｐゴシック"/>
          <w:kern w:val="0"/>
          <w:sz w:val="20"/>
          <w:szCs w:val="20"/>
        </w:rPr>
        <w:t>政令第</w:t>
      </w:r>
      <w:r w:rsidRPr="00CC137F">
        <w:rPr>
          <w:rFonts w:ascii="游明朝" w:eastAsia="游明朝" w:hAnsi="游明朝" w:cs="ＭＳ Ｐゴシック" w:hint="eastAsia"/>
          <w:kern w:val="0"/>
          <w:sz w:val="20"/>
          <w:szCs w:val="20"/>
        </w:rPr>
        <w:t>十</w:t>
      </w:r>
      <w:r w:rsidR="005838E2" w:rsidRPr="00CC137F">
        <w:rPr>
          <w:rFonts w:ascii="游明朝" w:eastAsia="游明朝" w:hAnsi="游明朝" w:cs="ＭＳ Ｐゴシック"/>
          <w:kern w:val="0"/>
          <w:sz w:val="20"/>
          <w:szCs w:val="20"/>
        </w:rPr>
        <w:t>八号</w:t>
      </w:r>
    </w:p>
    <w:p w14:paraId="3DAFCF18" w14:textId="77777777" w:rsidR="005838E2" w:rsidRPr="00CC137F" w:rsidRDefault="005838E2" w:rsidP="000B2D1C">
      <w:pPr>
        <w:widowControl/>
        <w:snapToGrid w:val="0"/>
        <w:jc w:val="right"/>
        <w:rPr>
          <w:rFonts w:ascii="游明朝" w:eastAsia="游明朝" w:hAnsi="游明朝" w:cs="ＭＳ Ｐゴシック"/>
          <w:kern w:val="0"/>
          <w:sz w:val="20"/>
          <w:szCs w:val="20"/>
        </w:rPr>
      </w:pPr>
    </w:p>
    <w:p w14:paraId="1CA8959A" w14:textId="77777777" w:rsidR="005838E2" w:rsidRPr="00CC137F" w:rsidRDefault="005838E2" w:rsidP="00744CFF">
      <w:pPr>
        <w:snapToGrid w:val="0"/>
        <w:ind w:firstLineChars="100" w:firstLine="200"/>
        <w:rPr>
          <w:rFonts w:ascii="游明朝" w:eastAsia="游明朝" w:hAnsi="游明朝"/>
          <w:sz w:val="20"/>
          <w:szCs w:val="20"/>
        </w:rPr>
      </w:pPr>
      <w:r w:rsidRPr="00CC137F">
        <w:rPr>
          <w:rFonts w:ascii="游明朝" w:eastAsia="游明朝" w:hAnsi="游明朝"/>
          <w:sz w:val="20"/>
          <w:szCs w:val="20"/>
        </w:rPr>
        <w:t>内閣は、文化財保護法 （昭和二十五年法律第二百十四号）第五十七条の三第一項 、第八十条の二 及び第八十三条の三第一項 （同条第二項 において準用する場合を含む。）並びに文化財保護法 の一部を改正する法律（昭和五十年法律第四十九号）附則第十項 の規定に基づき、この政令を制定する。</w:t>
      </w:r>
    </w:p>
    <w:p w14:paraId="0A7FEC2C" w14:textId="77777777" w:rsidR="005838E2" w:rsidRPr="00CC137F" w:rsidRDefault="005838E2" w:rsidP="000B2D1C">
      <w:pPr>
        <w:snapToGrid w:val="0"/>
        <w:rPr>
          <w:rFonts w:ascii="游明朝" w:eastAsia="游明朝" w:hAnsi="游明朝"/>
          <w:sz w:val="20"/>
          <w:szCs w:val="20"/>
        </w:rPr>
      </w:pPr>
    </w:p>
    <w:p w14:paraId="68940270" w14:textId="77777777" w:rsidR="005838E2" w:rsidRPr="00CC137F" w:rsidRDefault="005838E2" w:rsidP="000B2D1C">
      <w:pPr>
        <w:widowControl/>
        <w:snapToGrid w:val="0"/>
        <w:jc w:val="left"/>
        <w:rPr>
          <w:rFonts w:ascii="游明朝" w:eastAsia="游明朝" w:hAnsi="游明朝" w:cs="ＭＳ Ｐゴシック"/>
          <w:kern w:val="0"/>
          <w:sz w:val="20"/>
          <w:szCs w:val="20"/>
        </w:rPr>
      </w:pPr>
      <w:r w:rsidRPr="00CC137F">
        <w:rPr>
          <w:rFonts w:ascii="游明朝" w:eastAsia="游明朝" w:hAnsi="游明朝" w:cs="ＭＳ Ｐゴシック"/>
          <w:kern w:val="0"/>
          <w:sz w:val="20"/>
          <w:szCs w:val="20"/>
        </w:rPr>
        <w:t xml:space="preserve">（都道府県又は市の教育委員会が処理する事務） </w:t>
      </w:r>
    </w:p>
    <w:p w14:paraId="112E7435" w14:textId="77777777" w:rsidR="005838E2" w:rsidRPr="00CC137F" w:rsidRDefault="005838E2" w:rsidP="000B2D1C">
      <w:pPr>
        <w:widowControl/>
        <w:snapToGrid w:val="0"/>
        <w:ind w:left="196" w:hangingChars="100" w:hanging="196"/>
        <w:jc w:val="left"/>
        <w:rPr>
          <w:rFonts w:ascii="游明朝" w:eastAsia="游明朝" w:hAnsi="游明朝" w:cs="ＭＳ Ｐゴシック"/>
          <w:kern w:val="0"/>
          <w:sz w:val="20"/>
          <w:szCs w:val="20"/>
        </w:rPr>
      </w:pPr>
      <w:r w:rsidRPr="00CC137F">
        <w:rPr>
          <w:rFonts w:ascii="游明朝" w:eastAsia="游明朝" w:hAnsi="游明朝" w:cs="ＭＳ Ｐゴシック"/>
          <w:b/>
          <w:bCs/>
          <w:kern w:val="0"/>
          <w:sz w:val="20"/>
          <w:szCs w:val="20"/>
        </w:rPr>
        <w:t>第五条</w:t>
      </w:r>
      <w:r w:rsidRPr="00CC137F">
        <w:rPr>
          <w:rFonts w:ascii="游明朝" w:eastAsia="游明朝" w:hAnsi="游明朝" w:cs="ＭＳ Ｐゴシック"/>
          <w:kern w:val="0"/>
          <w:sz w:val="20"/>
          <w:szCs w:val="20"/>
        </w:rPr>
        <w:t xml:space="preserve"> 　次に掲げる文化庁長官の権限に属する事務は、都道府県の教育委員会</w:t>
      </w:r>
      <w:r w:rsidR="00FA6EB0" w:rsidRPr="00CC137F">
        <w:rPr>
          <w:rFonts w:ascii="游明朝" w:eastAsia="游明朝" w:hAnsi="游明朝" w:cs="ＭＳ Ｐゴシック" w:hint="eastAsia"/>
          <w:kern w:val="0"/>
          <w:sz w:val="20"/>
          <w:szCs w:val="20"/>
        </w:rPr>
        <w:t>（当該都道府県が特定地方公共団体である場合にあつては、当該都道府県の知事。以下同じ。）</w:t>
      </w:r>
      <w:r w:rsidRPr="00CC137F">
        <w:rPr>
          <w:rFonts w:ascii="游明朝" w:eastAsia="游明朝" w:hAnsi="游明朝" w:cs="ＭＳ Ｐゴシック"/>
          <w:kern w:val="0"/>
          <w:sz w:val="20"/>
          <w:szCs w:val="20"/>
        </w:rPr>
        <w:t xml:space="preserve">が行うこととする。ただし、我が国にとつて歴史上又は学術上の価値が特に高いと認められる埋蔵文化財について、文化庁長官がその保護上特に必要があると認めるときは、自ら第五号に掲げる事務（法第九十二条第一項 の規定による届出の受理及び法第九十四条第一項 又は第九十七条第一項 の規定による通知の受理を除く。）を行うことを妨げない。 </w:t>
      </w:r>
    </w:p>
    <w:p w14:paraId="3E2CCFD9" w14:textId="77777777" w:rsidR="005838E2" w:rsidRPr="00CC137F" w:rsidRDefault="005838E2" w:rsidP="000B2D1C">
      <w:pPr>
        <w:widowControl/>
        <w:snapToGrid w:val="0"/>
        <w:ind w:leftChars="100" w:left="406" w:hangingChars="100" w:hanging="196"/>
        <w:jc w:val="left"/>
        <w:rPr>
          <w:rFonts w:ascii="游明朝" w:eastAsia="游明朝" w:hAnsi="游明朝" w:cs="ＭＳ Ｐゴシック"/>
          <w:kern w:val="0"/>
          <w:sz w:val="20"/>
          <w:szCs w:val="20"/>
        </w:rPr>
      </w:pPr>
      <w:r w:rsidRPr="00CC137F">
        <w:rPr>
          <w:rFonts w:ascii="游明朝" w:eastAsia="游明朝" w:hAnsi="游明朝" w:cs="ＭＳ Ｐゴシック"/>
          <w:b/>
          <w:bCs/>
          <w:kern w:val="0"/>
          <w:sz w:val="20"/>
          <w:szCs w:val="20"/>
        </w:rPr>
        <w:t xml:space="preserve">一 </w:t>
      </w:r>
      <w:r w:rsidRPr="00CC137F">
        <w:rPr>
          <w:rFonts w:ascii="游明朝" w:eastAsia="游明朝" w:hAnsi="游明朝" w:cs="ＭＳ Ｐゴシック"/>
          <w:kern w:val="0"/>
          <w:sz w:val="20"/>
          <w:szCs w:val="20"/>
        </w:rPr>
        <w:t xml:space="preserve">　法第三十五条第三項 （法第八十三条 、第百十八条、第百二十条及び第百七十二条第五項において準用する場合を含む。）の規定による指揮監督（管理に係るものに限る。）並びに法第三十六条第三項 （法第八十三条 、第百二十一条第二項（法第百七十二条第五項 において準用する場合を含む。）及び第百七十二条第五項において準用する場合を含む。）、第四十六条の二第二項及び第百二十九条第二項において準用する法第三十五条第三項 の規定による指揮監督 </w:t>
      </w:r>
    </w:p>
    <w:p w14:paraId="582E9351" w14:textId="77777777" w:rsidR="005838E2" w:rsidRPr="00CC137F" w:rsidRDefault="005838E2" w:rsidP="000B2D1C">
      <w:pPr>
        <w:widowControl/>
        <w:snapToGrid w:val="0"/>
        <w:ind w:leftChars="100" w:left="406" w:hangingChars="100" w:hanging="196"/>
        <w:jc w:val="left"/>
        <w:rPr>
          <w:rFonts w:ascii="游明朝" w:eastAsia="游明朝" w:hAnsi="游明朝" w:cs="ＭＳ Ｐゴシック"/>
          <w:kern w:val="0"/>
          <w:sz w:val="20"/>
          <w:szCs w:val="20"/>
        </w:rPr>
      </w:pPr>
      <w:r w:rsidRPr="00CC137F">
        <w:rPr>
          <w:rFonts w:ascii="游明朝" w:eastAsia="游明朝" w:hAnsi="游明朝" w:cs="ＭＳ Ｐゴシック"/>
          <w:b/>
          <w:bCs/>
          <w:kern w:val="0"/>
          <w:sz w:val="20"/>
          <w:szCs w:val="20"/>
        </w:rPr>
        <w:t xml:space="preserve">二 </w:t>
      </w:r>
      <w:r w:rsidRPr="00CC137F">
        <w:rPr>
          <w:rFonts w:ascii="游明朝" w:eastAsia="游明朝" w:hAnsi="游明朝" w:cs="ＭＳ Ｐゴシック"/>
          <w:kern w:val="0"/>
          <w:sz w:val="20"/>
          <w:szCs w:val="20"/>
        </w:rPr>
        <w:t xml:space="preserve">　法第四十三条第四項 （法第百二十五条第三項 において準用する場合を含む。）の規定による現状変更又は保存に影響を及ぼす行為（以下「現状変更等」という。）の停止命令（文化庁長官が許可した現状変更等に係るものに限る。） </w:t>
      </w:r>
    </w:p>
    <w:p w14:paraId="0DD68250" w14:textId="77777777" w:rsidR="005838E2" w:rsidRPr="00CC137F" w:rsidRDefault="005838E2" w:rsidP="000B2D1C">
      <w:pPr>
        <w:widowControl/>
        <w:snapToGrid w:val="0"/>
        <w:ind w:leftChars="100" w:left="406" w:hangingChars="100" w:hanging="196"/>
        <w:jc w:val="left"/>
        <w:rPr>
          <w:rFonts w:ascii="游明朝" w:eastAsia="游明朝" w:hAnsi="游明朝" w:cs="ＭＳ Ｐゴシック"/>
          <w:kern w:val="0"/>
          <w:sz w:val="20"/>
          <w:szCs w:val="20"/>
        </w:rPr>
      </w:pPr>
      <w:r w:rsidRPr="00CC137F">
        <w:rPr>
          <w:rFonts w:ascii="游明朝" w:eastAsia="游明朝" w:hAnsi="游明朝" w:cs="ＭＳ Ｐゴシック"/>
          <w:b/>
          <w:bCs/>
          <w:kern w:val="0"/>
          <w:sz w:val="20"/>
          <w:szCs w:val="20"/>
        </w:rPr>
        <w:t xml:space="preserve">三 </w:t>
      </w:r>
      <w:r w:rsidRPr="00CC137F">
        <w:rPr>
          <w:rFonts w:ascii="游明朝" w:eastAsia="游明朝" w:hAnsi="游明朝" w:cs="ＭＳ Ｐゴシック"/>
          <w:kern w:val="0"/>
          <w:sz w:val="20"/>
          <w:szCs w:val="20"/>
        </w:rPr>
        <w:t xml:space="preserve">　法第五十一条第五項 （法第五十一条の二 （法第八十五条 において準用する場合を含む。）及び第八十五条 において準用する場合を含む。）の規定による公開の停止命令（公開に係る重要文化財又は重要有形民俗文化財が当該都道府県の区域内に存するものである場合に限る。）及び法第八十四条第二項 において準用する法第五十一条第五項 の規定による公開の停止命令 </w:t>
      </w:r>
    </w:p>
    <w:p w14:paraId="79520283" w14:textId="77777777" w:rsidR="005838E2" w:rsidRPr="00CC137F" w:rsidRDefault="005838E2" w:rsidP="000B2D1C">
      <w:pPr>
        <w:widowControl/>
        <w:snapToGrid w:val="0"/>
        <w:ind w:leftChars="100" w:left="41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 xml:space="preserve">四 </w:t>
      </w:r>
      <w:r w:rsidRPr="00CC137F">
        <w:rPr>
          <w:rFonts w:ascii="游明朝" w:eastAsia="游明朝" w:hAnsi="游明朝" w:cs="ＭＳ Ｐゴシック"/>
          <w:kern w:val="0"/>
          <w:sz w:val="20"/>
          <w:szCs w:val="20"/>
        </w:rPr>
        <w:t xml:space="preserve">　法第五十三条第四項 の規定による公開の停止命令（文化庁長官が許可した公開に係るものに限る。） </w:t>
      </w:r>
    </w:p>
    <w:p w14:paraId="5A37586B" w14:textId="77777777" w:rsidR="005838E2" w:rsidRPr="00CC137F" w:rsidRDefault="005838E2" w:rsidP="000B2D1C">
      <w:pPr>
        <w:widowControl/>
        <w:snapToGrid w:val="0"/>
        <w:ind w:leftChars="100" w:left="41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 xml:space="preserve">五 </w:t>
      </w:r>
      <w:r w:rsidRPr="00CC137F">
        <w:rPr>
          <w:rFonts w:ascii="游明朝" w:eastAsia="游明朝" w:hAnsi="游明朝" w:cs="ＭＳ Ｐゴシック"/>
          <w:kern w:val="0"/>
          <w:sz w:val="20"/>
          <w:szCs w:val="20"/>
        </w:rPr>
        <w:t xml:space="preserve">　法第九十二条第一項 の規定による届出の受理、同条第二項 の規定による指示及び命令、法第九十四条第一項 の規定による通知の受理、同条第二項 の規定による通知、同条第三項 の規定による協議、同条第四項 の規定による勧告、法第九十七条第一項 の規定による通知の</w:t>
      </w:r>
      <w:r w:rsidRPr="00CC137F">
        <w:rPr>
          <w:rFonts w:ascii="游明朝" w:eastAsia="游明朝" w:hAnsi="游明朝" w:cs="ＭＳ Ｐゴシック"/>
          <w:kern w:val="0"/>
          <w:sz w:val="20"/>
          <w:szCs w:val="20"/>
        </w:rPr>
        <w:lastRenderedPageBreak/>
        <w:t xml:space="preserve">受理、同条第二項 の規定による通知、同条第三項 の規定による協議並びに同条第四項 の規定による勧告 </w:t>
      </w:r>
    </w:p>
    <w:p w14:paraId="1847F264" w14:textId="77777777" w:rsidR="005838E2" w:rsidRPr="00CC137F" w:rsidRDefault="005838E2" w:rsidP="000B2D1C">
      <w:pPr>
        <w:widowControl/>
        <w:snapToGrid w:val="0"/>
        <w:ind w:left="20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２</w:t>
      </w:r>
      <w:r w:rsidRPr="00CC137F">
        <w:rPr>
          <w:rFonts w:ascii="游明朝" w:eastAsia="游明朝" w:hAnsi="游明朝" w:cs="ＭＳ Ｐゴシック"/>
          <w:b/>
          <w:bCs/>
          <w:kern w:val="0"/>
          <w:sz w:val="20"/>
          <w:szCs w:val="20"/>
        </w:rPr>
        <w:t xml:space="preserve"> </w:t>
      </w:r>
      <w:r w:rsidRPr="00CC137F">
        <w:rPr>
          <w:rFonts w:ascii="游明朝" w:eastAsia="游明朝" w:hAnsi="游明朝" w:cs="ＭＳ Ｐゴシック"/>
          <w:kern w:val="0"/>
          <w:sz w:val="20"/>
          <w:szCs w:val="20"/>
        </w:rPr>
        <w:t xml:space="preserve">　法第九十三条第一項 において準用する法第九十二条第一項 の規定による届出の受理、法第九十三条第二項 の規定による指示、法第九十六条第一項 の規定による届出の受理、同条第二項 又は第七項 の規定による命令、同条第三項 の規定による意見の聴取、同条第五項 又は第七項 の規定による期間の延長及び同条第八項 の規定による指示についての文化庁長官の権限に属する事務は、都道府県の教育委員会（地方自治法 （昭和二十二年法律第六十七号）第二百五十二条の十九第一項 の指定都市（以下「指定都市」という。）の区域内における土地の発掘又は遺跡の発見に係るものにあつては、当該指定都市の教育委員会</w:t>
      </w:r>
      <w:r w:rsidR="00FA6EB0" w:rsidRPr="00CC137F">
        <w:rPr>
          <w:rFonts w:ascii="游明朝" w:eastAsia="游明朝" w:hAnsi="游明朝" w:cs="ＭＳ Ｐゴシック" w:hint="eastAsia"/>
          <w:kern w:val="0"/>
          <w:sz w:val="20"/>
          <w:szCs w:val="20"/>
        </w:rPr>
        <w:t>（当該指定都市が特定地方公共団体である場合にあつては、当該指定都市の長）</w:t>
      </w:r>
      <w:r w:rsidRPr="00CC137F">
        <w:rPr>
          <w:rFonts w:ascii="游明朝" w:eastAsia="游明朝" w:hAnsi="游明朝" w:cs="ＭＳ Ｐゴシック"/>
          <w:kern w:val="0"/>
          <w:sz w:val="20"/>
          <w:szCs w:val="20"/>
        </w:rPr>
        <w:t xml:space="preserve">）が行うこととする。ただし、我が国にとつて歴史上又は学術上の価値が特に高いと認められる埋蔵文化財について、文化庁長官がその保護上特に必要があると認めるときは、自らこれらの事務（法第九十三条第一項 において準用する法第九十二条第一項 の規定による届出の受理及び法第九十六条第一項 の規定による届出の受理を除く。）を行うことを妨げない。 </w:t>
      </w:r>
    </w:p>
    <w:p w14:paraId="1B2AA0ED" w14:textId="77777777" w:rsidR="005838E2" w:rsidRPr="00CC137F" w:rsidRDefault="005838E2" w:rsidP="000B2D1C">
      <w:pPr>
        <w:widowControl/>
        <w:snapToGrid w:val="0"/>
        <w:ind w:leftChars="51" w:left="307"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３</w:t>
      </w:r>
      <w:r w:rsidRPr="00CC137F">
        <w:rPr>
          <w:rFonts w:ascii="游明朝" w:eastAsia="游明朝" w:hAnsi="游明朝" w:cs="ＭＳ Ｐゴシック"/>
          <w:b/>
          <w:bCs/>
          <w:kern w:val="0"/>
          <w:sz w:val="20"/>
          <w:szCs w:val="20"/>
        </w:rPr>
        <w:t xml:space="preserve"> </w:t>
      </w:r>
      <w:r w:rsidRPr="00CC137F">
        <w:rPr>
          <w:rFonts w:ascii="游明朝" w:eastAsia="游明朝" w:hAnsi="游明朝" w:cs="ＭＳ Ｐゴシック"/>
          <w:kern w:val="0"/>
          <w:sz w:val="20"/>
          <w:szCs w:val="20"/>
        </w:rPr>
        <w:t xml:space="preserve">　次に掲げる文化庁長官の権限に属する事務は、都道府県の教育委員会（第一号及び第三号に掲げるものにあつては第一号イ及びロに掲げる現状変更等が指定都市又は地方自治法第二百五十二条の二十二第一項 の中核市（以下「指定都市等」という。）の区域内において行われる場合、第二号に掲げるものにあつては指定都市等の区域内において公開が行われ、かつ、当該公開に係る重要文化財が当該指定都市等の区域内に存するもののみである場合においては、当該指定都市等の教育委員会</w:t>
      </w:r>
      <w:r w:rsidR="00FA6EB0" w:rsidRPr="00CC137F">
        <w:rPr>
          <w:rFonts w:ascii="游明朝" w:eastAsia="游明朝" w:hAnsi="游明朝" w:cs="ＭＳ Ｐゴシック" w:hint="eastAsia"/>
          <w:kern w:val="0"/>
          <w:sz w:val="20"/>
          <w:szCs w:val="20"/>
        </w:rPr>
        <w:t>（当該指定都市等が特定地方公共団体である場合にあつては、当該指定都市等の長。第七条において同じ。）</w:t>
      </w:r>
      <w:r w:rsidRPr="00CC137F">
        <w:rPr>
          <w:rFonts w:ascii="游明朝" w:eastAsia="游明朝" w:hAnsi="游明朝" w:cs="ＭＳ Ｐゴシック"/>
          <w:kern w:val="0"/>
          <w:sz w:val="20"/>
          <w:szCs w:val="20"/>
        </w:rPr>
        <w:t xml:space="preserve">）が行うこととする。 </w:t>
      </w:r>
    </w:p>
    <w:p w14:paraId="4D6C5939" w14:textId="77777777" w:rsidR="005838E2" w:rsidRPr="00CC137F" w:rsidRDefault="005838E2" w:rsidP="000B2D1C">
      <w:pPr>
        <w:widowControl/>
        <w:snapToGrid w:val="0"/>
        <w:ind w:leftChars="200" w:left="812" w:hangingChars="200" w:hanging="392"/>
        <w:jc w:val="left"/>
        <w:rPr>
          <w:rFonts w:ascii="游明朝" w:eastAsia="游明朝" w:hAnsi="游明朝" w:cs="ＭＳ Ｐゴシック"/>
          <w:kern w:val="0"/>
          <w:sz w:val="20"/>
          <w:szCs w:val="20"/>
        </w:rPr>
      </w:pPr>
      <w:r w:rsidRPr="00CC137F">
        <w:rPr>
          <w:rFonts w:ascii="游明朝" w:eastAsia="游明朝" w:hAnsi="游明朝" w:cs="ＭＳ Ｐゴシック"/>
          <w:b/>
          <w:bCs/>
          <w:kern w:val="0"/>
          <w:sz w:val="20"/>
          <w:szCs w:val="20"/>
        </w:rPr>
        <w:t xml:space="preserve">一 </w:t>
      </w:r>
      <w:r w:rsidRPr="00CC137F">
        <w:rPr>
          <w:rFonts w:ascii="游明朝" w:eastAsia="游明朝" w:hAnsi="游明朝" w:cs="ＭＳ Ｐゴシック"/>
          <w:kern w:val="0"/>
          <w:sz w:val="20"/>
          <w:szCs w:val="20"/>
        </w:rPr>
        <w:t xml:space="preserve">　次に掲げる現状変更等に係る法第四十三条</w:t>
      </w:r>
      <w:r w:rsidR="00FA6EB0" w:rsidRPr="00CC137F">
        <w:rPr>
          <w:rFonts w:ascii="游明朝" w:eastAsia="游明朝" w:hAnsi="游明朝" w:cs="ＭＳ Ｐゴシック" w:hint="eastAsia"/>
          <w:kern w:val="0"/>
          <w:sz w:val="20"/>
          <w:szCs w:val="20"/>
        </w:rPr>
        <w:t>第一項、第三項及び第四項</w:t>
      </w:r>
      <w:r w:rsidRPr="00CC137F">
        <w:rPr>
          <w:rFonts w:ascii="游明朝" w:eastAsia="游明朝" w:hAnsi="游明朝" w:cs="ＭＳ Ｐゴシック"/>
          <w:kern w:val="0"/>
          <w:sz w:val="20"/>
          <w:szCs w:val="20"/>
        </w:rPr>
        <w:t xml:space="preserve"> の規定による許可及びその取消し並びに停止命令</w:t>
      </w:r>
    </w:p>
    <w:p w14:paraId="50A7B13A" w14:textId="77777777" w:rsidR="005838E2" w:rsidRPr="00CC137F" w:rsidRDefault="005838E2" w:rsidP="000B2D1C">
      <w:pPr>
        <w:widowControl/>
        <w:snapToGrid w:val="0"/>
        <w:ind w:leftChars="300" w:left="1030" w:hangingChars="200" w:hanging="4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イ</w:t>
      </w:r>
      <w:r w:rsidRPr="00CC137F">
        <w:rPr>
          <w:rFonts w:ascii="游明朝" w:eastAsia="游明朝" w:hAnsi="游明朝" w:cs="ＭＳ Ｐゴシック"/>
          <w:kern w:val="0"/>
          <w:sz w:val="20"/>
          <w:szCs w:val="20"/>
        </w:rPr>
        <w:t xml:space="preserve">　建造物である重要文化財と一体のものとして当該重要文化財に指定された土地その他の物件（建造物を除く。）の現状変更等</w:t>
      </w:r>
    </w:p>
    <w:p w14:paraId="4C46EFE3" w14:textId="77777777" w:rsidR="005838E2" w:rsidRPr="00CC137F" w:rsidRDefault="005838E2" w:rsidP="000B2D1C">
      <w:pPr>
        <w:widowControl/>
        <w:snapToGrid w:val="0"/>
        <w:ind w:firstLineChars="300" w:firstLine="6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ロ</w:t>
      </w:r>
      <w:r w:rsidRPr="00CC137F">
        <w:rPr>
          <w:rFonts w:ascii="游明朝" w:eastAsia="游明朝" w:hAnsi="游明朝" w:cs="ＭＳ Ｐゴシック"/>
          <w:kern w:val="0"/>
          <w:sz w:val="20"/>
          <w:szCs w:val="20"/>
        </w:rPr>
        <w:t xml:space="preserve">　金属、石又は土で作られた重要文化財の型取り</w:t>
      </w:r>
    </w:p>
    <w:p w14:paraId="586DADEE" w14:textId="77777777" w:rsidR="005838E2" w:rsidRPr="00CC137F" w:rsidRDefault="005838E2" w:rsidP="000B2D1C">
      <w:pPr>
        <w:widowControl/>
        <w:snapToGrid w:val="0"/>
        <w:ind w:leftChars="200" w:left="62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 xml:space="preserve">二 </w:t>
      </w:r>
      <w:r w:rsidRPr="00CC137F">
        <w:rPr>
          <w:rFonts w:ascii="游明朝" w:eastAsia="游明朝" w:hAnsi="游明朝" w:cs="ＭＳ Ｐゴシック"/>
          <w:kern w:val="0"/>
          <w:sz w:val="20"/>
          <w:szCs w:val="20"/>
        </w:rPr>
        <w:t xml:space="preserve">　法第五十三条第一項 、第三項及び第四項の規定による公開の許可及びその取消し並びに公開の停止命令（公開に係る重要文化財が当該都道府県又は指定都市等の区域内に存するもののみである場合に限る。） </w:t>
      </w:r>
    </w:p>
    <w:p w14:paraId="02B674D5" w14:textId="77777777" w:rsidR="005838E2" w:rsidRPr="00CC137F" w:rsidRDefault="005838E2" w:rsidP="000B2D1C">
      <w:pPr>
        <w:widowControl/>
        <w:snapToGrid w:val="0"/>
        <w:ind w:leftChars="200" w:left="62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 xml:space="preserve">三 </w:t>
      </w:r>
      <w:r w:rsidRPr="00CC137F">
        <w:rPr>
          <w:rFonts w:ascii="游明朝" w:eastAsia="游明朝" w:hAnsi="游明朝" w:cs="ＭＳ Ｐゴシック"/>
          <w:kern w:val="0"/>
          <w:sz w:val="20"/>
          <w:szCs w:val="20"/>
        </w:rPr>
        <w:t xml:space="preserve">　法第五十四条 （法第百七十二条第五項 において準用する場合を含む。）及び第五十五条 の規定による調査（第一号イ及びロに掲げる現状変更等に係る法第四十三条第一項 の規定による許可の申請に係るものに限る。） </w:t>
      </w:r>
    </w:p>
    <w:p w14:paraId="2CACBC0A" w14:textId="77777777" w:rsidR="005838E2" w:rsidRPr="00CC137F" w:rsidRDefault="005838E2" w:rsidP="000B2D1C">
      <w:pPr>
        <w:widowControl/>
        <w:snapToGrid w:val="0"/>
        <w:ind w:leftChars="51" w:left="307"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 xml:space="preserve">４ </w:t>
      </w:r>
      <w:r w:rsidRPr="00CC137F">
        <w:rPr>
          <w:rFonts w:ascii="游明朝" w:eastAsia="游明朝" w:hAnsi="游明朝" w:cs="ＭＳ Ｐゴシック"/>
          <w:kern w:val="0"/>
          <w:sz w:val="20"/>
          <w:szCs w:val="20"/>
        </w:rPr>
        <w:t xml:space="preserve">　次に掲げる文化庁長官の権限に属する事務は、都道府県の教育委員会（第一号イからリまで及びルに掲げる現状変更等が市の区域（法第百十五条第一項 に規定する管理団体（以下この条</w:t>
      </w:r>
      <w:r w:rsidR="00E70CE6" w:rsidRPr="00CC137F">
        <w:rPr>
          <w:rFonts w:ascii="游明朝" w:eastAsia="游明朝" w:hAnsi="游明朝" w:cs="ＭＳ Ｐゴシック" w:hint="eastAsia"/>
          <w:kern w:val="0"/>
          <w:sz w:val="20"/>
          <w:szCs w:val="20"/>
        </w:rPr>
        <w:t>及び次条第二項第一号イ</w:t>
      </w:r>
      <w:r w:rsidRPr="00CC137F">
        <w:rPr>
          <w:rFonts w:ascii="游明朝" w:eastAsia="游明朝" w:hAnsi="游明朝" w:cs="ＭＳ Ｐゴシック"/>
          <w:kern w:val="0"/>
          <w:sz w:val="20"/>
          <w:szCs w:val="20"/>
        </w:rPr>
        <w:t>において単に「管理団体」という。）が都道府県である史跡名勝天然記念物の管理のための計画（以下この条</w:t>
      </w:r>
      <w:r w:rsidR="00E70CE6" w:rsidRPr="00CC137F">
        <w:rPr>
          <w:rFonts w:ascii="游明朝" w:eastAsia="游明朝" w:hAnsi="游明朝" w:cs="ＭＳ Ｐゴシック" w:hint="eastAsia"/>
          <w:kern w:val="0"/>
          <w:sz w:val="20"/>
          <w:szCs w:val="20"/>
        </w:rPr>
        <w:t>及び次条第二項第一号イ及びハ</w:t>
      </w:r>
      <w:r w:rsidRPr="00CC137F">
        <w:rPr>
          <w:rFonts w:ascii="游明朝" w:eastAsia="游明朝" w:hAnsi="游明朝" w:cs="ＭＳ Ｐゴシック"/>
          <w:kern w:val="0"/>
          <w:sz w:val="20"/>
          <w:szCs w:val="20"/>
        </w:rPr>
        <w:t>において「管理計画」</w:t>
      </w:r>
      <w:r w:rsidRPr="00CC137F">
        <w:rPr>
          <w:rFonts w:ascii="游明朝" w:eastAsia="游明朝" w:hAnsi="游明朝" w:cs="ＭＳ Ｐゴシック"/>
          <w:kern w:val="0"/>
          <w:sz w:val="20"/>
          <w:szCs w:val="20"/>
        </w:rPr>
        <w:lastRenderedPageBreak/>
        <w:t>という。）を当該都道府県の教育委員会が定めている区域を除く。以下この項において「</w:t>
      </w:r>
      <w:r w:rsidR="00E70CE6" w:rsidRPr="00CC137F">
        <w:rPr>
          <w:rFonts w:ascii="游明朝" w:eastAsia="游明朝" w:hAnsi="游明朝" w:cs="ＭＳ Ｐゴシック" w:hint="eastAsia"/>
          <w:kern w:val="0"/>
          <w:sz w:val="20"/>
          <w:szCs w:val="20"/>
        </w:rPr>
        <w:t>市の</w:t>
      </w:r>
      <w:r w:rsidR="00E70CE6" w:rsidRPr="00CC137F">
        <w:rPr>
          <w:rFonts w:ascii="游明朝" w:eastAsia="游明朝" w:hAnsi="游明朝" w:cs="ＭＳ Ｐゴシック"/>
          <w:kern w:val="0"/>
          <w:sz w:val="20"/>
          <w:szCs w:val="20"/>
        </w:rPr>
        <w:t>特定区域」という。）内において行われる場合、</w:t>
      </w:r>
      <w:r w:rsidR="00E70CE6" w:rsidRPr="00CC137F">
        <w:rPr>
          <w:rFonts w:ascii="游明朝" w:eastAsia="游明朝" w:hAnsi="游明朝" w:cs="ＭＳ Ｐゴシック" w:hint="eastAsia"/>
          <w:kern w:val="0"/>
          <w:sz w:val="20"/>
          <w:szCs w:val="20"/>
        </w:rPr>
        <w:t>第一</w:t>
      </w:r>
      <w:r w:rsidRPr="00CC137F">
        <w:rPr>
          <w:rFonts w:ascii="游明朝" w:eastAsia="游明朝" w:hAnsi="游明朝" w:cs="ＭＳ Ｐゴシック"/>
          <w:kern w:val="0"/>
          <w:sz w:val="20"/>
          <w:szCs w:val="20"/>
        </w:rPr>
        <w:t>号ヌに掲げる現状変更等を行う動物園又は水族館が</w:t>
      </w:r>
      <w:r w:rsidR="00E70CE6" w:rsidRPr="00CC137F">
        <w:rPr>
          <w:rFonts w:ascii="游明朝" w:eastAsia="游明朝" w:hAnsi="游明朝" w:cs="ＭＳ Ｐゴシック" w:hint="eastAsia"/>
          <w:kern w:val="0"/>
          <w:sz w:val="20"/>
          <w:szCs w:val="20"/>
        </w:rPr>
        <w:t>市の</w:t>
      </w:r>
      <w:r w:rsidRPr="00CC137F">
        <w:rPr>
          <w:rFonts w:ascii="游明朝" w:eastAsia="游明朝" w:hAnsi="游明朝" w:cs="ＭＳ Ｐゴシック"/>
          <w:kern w:val="0"/>
          <w:sz w:val="20"/>
          <w:szCs w:val="20"/>
        </w:rPr>
        <w:t>特定区域内に存する場合並びに同号ヲに規定する指定区域が</w:t>
      </w:r>
      <w:r w:rsidR="00E70CE6" w:rsidRPr="00CC137F">
        <w:rPr>
          <w:rFonts w:ascii="游明朝" w:eastAsia="游明朝" w:hAnsi="游明朝" w:cs="ＭＳ Ｐゴシック" w:hint="eastAsia"/>
          <w:kern w:val="0"/>
          <w:sz w:val="20"/>
          <w:szCs w:val="20"/>
        </w:rPr>
        <w:t>市の</w:t>
      </w:r>
      <w:r w:rsidRPr="00CC137F">
        <w:rPr>
          <w:rFonts w:ascii="游明朝" w:eastAsia="游明朝" w:hAnsi="游明朝" w:cs="ＭＳ Ｐゴシック"/>
          <w:kern w:val="0"/>
          <w:sz w:val="20"/>
          <w:szCs w:val="20"/>
        </w:rPr>
        <w:t>特定区域内に存する場合にあつては、当該市の教育委員会</w:t>
      </w:r>
      <w:r w:rsidR="00E70CE6" w:rsidRPr="00CC137F">
        <w:rPr>
          <w:rFonts w:ascii="游明朝" w:eastAsia="游明朝" w:hAnsi="游明朝" w:cs="ＭＳ Ｐゴシック" w:hint="eastAsia"/>
          <w:kern w:val="0"/>
          <w:sz w:val="20"/>
          <w:szCs w:val="20"/>
        </w:rPr>
        <w:t>（当該市が特定地方公共団体である場合にあつては、当該市の長。以下この状において同じ。）</w:t>
      </w:r>
      <w:r w:rsidRPr="00CC137F">
        <w:rPr>
          <w:rFonts w:ascii="游明朝" w:eastAsia="游明朝" w:hAnsi="游明朝" w:cs="ＭＳ Ｐゴシック"/>
          <w:kern w:val="0"/>
          <w:sz w:val="20"/>
          <w:szCs w:val="20"/>
        </w:rPr>
        <w:t xml:space="preserve">）が行うこととする。 </w:t>
      </w:r>
    </w:p>
    <w:p w14:paraId="79B68900" w14:textId="77777777" w:rsidR="005838E2" w:rsidRPr="00CC137F" w:rsidRDefault="005838E2" w:rsidP="000B2D1C">
      <w:pPr>
        <w:widowControl/>
        <w:snapToGrid w:val="0"/>
        <w:ind w:leftChars="200" w:left="616" w:hangingChars="100" w:hanging="196"/>
        <w:jc w:val="left"/>
        <w:rPr>
          <w:rFonts w:ascii="游明朝" w:eastAsia="游明朝" w:hAnsi="游明朝" w:cs="ＭＳ Ｐゴシック"/>
          <w:kern w:val="0"/>
          <w:sz w:val="20"/>
          <w:szCs w:val="20"/>
        </w:rPr>
      </w:pPr>
      <w:r w:rsidRPr="00CC137F">
        <w:rPr>
          <w:rFonts w:ascii="游明朝" w:eastAsia="游明朝" w:hAnsi="游明朝" w:cs="ＭＳ Ｐゴシック"/>
          <w:b/>
          <w:bCs/>
          <w:kern w:val="0"/>
          <w:sz w:val="20"/>
          <w:szCs w:val="20"/>
        </w:rPr>
        <w:t xml:space="preserve">一 </w:t>
      </w:r>
      <w:r w:rsidRPr="00CC137F">
        <w:rPr>
          <w:rFonts w:ascii="游明朝" w:eastAsia="游明朝" w:hAnsi="游明朝" w:cs="ＭＳ Ｐゴシック"/>
          <w:kern w:val="0"/>
          <w:sz w:val="20"/>
          <w:szCs w:val="20"/>
        </w:rPr>
        <w:t xml:space="preserve">　次に掲げる現状変更等（イからチまでに掲げるものにあつては、史跡名勝天然記念物の指定に係る地域内において行われるものに限る。）に係る法第百二十五条</w:t>
      </w:r>
      <w:r w:rsidR="00E70CE6" w:rsidRPr="00CC137F">
        <w:rPr>
          <w:rFonts w:ascii="游明朝" w:eastAsia="游明朝" w:hAnsi="游明朝" w:cs="ＭＳ Ｐゴシック" w:hint="eastAsia"/>
          <w:kern w:val="0"/>
          <w:sz w:val="20"/>
          <w:szCs w:val="20"/>
        </w:rPr>
        <w:t>第一項並びに同条第三項において準用する法第四十三条第三項及び</w:t>
      </w:r>
      <w:r w:rsidR="000F213C" w:rsidRPr="00CC137F">
        <w:rPr>
          <w:rFonts w:ascii="游明朝" w:eastAsia="游明朝" w:hAnsi="游明朝" w:cs="ＭＳ Ｐゴシック" w:hint="eastAsia"/>
          <w:kern w:val="0"/>
          <w:sz w:val="20"/>
          <w:szCs w:val="20"/>
        </w:rPr>
        <w:t>第四項</w:t>
      </w:r>
      <w:r w:rsidRPr="00CC137F">
        <w:rPr>
          <w:rFonts w:ascii="游明朝" w:eastAsia="游明朝" w:hAnsi="游明朝" w:cs="ＭＳ Ｐゴシック"/>
          <w:kern w:val="0"/>
          <w:sz w:val="20"/>
          <w:szCs w:val="20"/>
        </w:rPr>
        <w:t xml:space="preserve"> の規定による許可及びその取消し並びに停止命令</w:t>
      </w:r>
    </w:p>
    <w:p w14:paraId="6AB2ACC6" w14:textId="77777777" w:rsidR="005838E2" w:rsidRPr="00CC137F" w:rsidRDefault="005838E2" w:rsidP="000B2D1C">
      <w:pPr>
        <w:widowControl/>
        <w:snapToGrid w:val="0"/>
        <w:ind w:leftChars="300" w:left="83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イ</w:t>
      </w:r>
      <w:r w:rsidRPr="00CC137F">
        <w:rPr>
          <w:rFonts w:ascii="游明朝" w:eastAsia="游明朝" w:hAnsi="游明朝" w:cs="ＭＳ Ｐゴシック"/>
          <w:kern w:val="0"/>
          <w:sz w:val="20"/>
          <w:szCs w:val="20"/>
        </w:rPr>
        <w:t xml:space="preserve">　小規模建築物（階数が二以下で、かつ、地階を有しない木造又は鉄骨造の建築物であつて、建築面積（増築又は改築にあつては、増築又は改築後の建築面積）が百二十平方メートル以下のものをいう。ロにおいて同じ。）で二年以内の期間を限つて設置されるものの新築、増築又は改築</w:t>
      </w:r>
    </w:p>
    <w:p w14:paraId="639B17CC" w14:textId="77777777" w:rsidR="005838E2" w:rsidRPr="00CC137F" w:rsidRDefault="005838E2" w:rsidP="000B2D1C">
      <w:pPr>
        <w:widowControl/>
        <w:snapToGrid w:val="0"/>
        <w:ind w:leftChars="300" w:left="83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ロ</w:t>
      </w:r>
      <w:r w:rsidRPr="00CC137F">
        <w:rPr>
          <w:rFonts w:ascii="游明朝" w:eastAsia="游明朝" w:hAnsi="游明朝" w:cs="ＭＳ Ｐゴシック"/>
          <w:kern w:val="0"/>
          <w:sz w:val="20"/>
          <w:szCs w:val="20"/>
        </w:rPr>
        <w:t xml:space="preserve">　小規模建築物の新築、増築又は改築（増築又は改築にあつては、建築の日から五十年を経過していない小規模建築物に係るものに限る。）であつて、指定に係る地域の面積が百五十ヘクタール以上である史跡名勝天然記念物に係る都市計画法 （昭和四十三年法律第百号）第八条第一項第一号 の第一種低層住居専用地域又は第二種低層住居専用地域におけるもの</w:t>
      </w:r>
    </w:p>
    <w:p w14:paraId="4FECCE37" w14:textId="77777777" w:rsidR="005838E2" w:rsidRPr="00CC137F" w:rsidRDefault="005838E2" w:rsidP="000B2D1C">
      <w:pPr>
        <w:widowControl/>
        <w:snapToGrid w:val="0"/>
        <w:ind w:leftChars="300" w:left="83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ハ</w:t>
      </w:r>
      <w:r w:rsidRPr="00CC137F">
        <w:rPr>
          <w:rFonts w:ascii="游明朝" w:eastAsia="游明朝" w:hAnsi="游明朝" w:cs="ＭＳ Ｐゴシック"/>
          <w:kern w:val="0"/>
          <w:sz w:val="20"/>
          <w:szCs w:val="20"/>
        </w:rPr>
        <w:t xml:space="preserve">　工作物（建築物を除く。以下このハにおいて同じ。）の設置若しくは改修（改修にあつては、設置の日から五十年を経過していない工作物に係るものに限る。）又は道路の舗装若しくは修繕（それぞれ土地の掘削、盛土、切土その他土地の形状の変更を伴わないものに限る。）</w:t>
      </w:r>
    </w:p>
    <w:p w14:paraId="4AAFFD67" w14:textId="77777777" w:rsidR="005838E2" w:rsidRPr="00CC137F" w:rsidRDefault="005838E2" w:rsidP="000B2D1C">
      <w:pPr>
        <w:widowControl/>
        <w:snapToGrid w:val="0"/>
        <w:ind w:leftChars="300" w:left="83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ニ</w:t>
      </w:r>
      <w:r w:rsidRPr="00CC137F">
        <w:rPr>
          <w:rFonts w:ascii="游明朝" w:eastAsia="游明朝" w:hAnsi="游明朝" w:cs="ＭＳ Ｐゴシック"/>
          <w:kern w:val="0"/>
          <w:sz w:val="20"/>
          <w:szCs w:val="20"/>
        </w:rPr>
        <w:t xml:space="preserve">　法第百十五条第一項 （法第百二十条 及び第百七十二条第五項 において準用する場合を含む。）に規定する史跡名勝天然記念物の管理に必要な施設の設置又は改修</w:t>
      </w:r>
    </w:p>
    <w:p w14:paraId="5C99480F" w14:textId="77777777" w:rsidR="005838E2" w:rsidRPr="00CC137F" w:rsidRDefault="005838E2" w:rsidP="000B2D1C">
      <w:pPr>
        <w:widowControl/>
        <w:snapToGrid w:val="0"/>
        <w:ind w:firstLineChars="300" w:firstLine="6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ホ</w:t>
      </w:r>
      <w:r w:rsidRPr="00CC137F">
        <w:rPr>
          <w:rFonts w:ascii="游明朝" w:eastAsia="游明朝" w:hAnsi="游明朝" w:cs="ＭＳ Ｐゴシック"/>
          <w:kern w:val="0"/>
          <w:sz w:val="20"/>
          <w:szCs w:val="20"/>
        </w:rPr>
        <w:t xml:space="preserve">　電柱、電線、ガス管、水管、下水道管その他これらに類する工作物の設置又は改修</w:t>
      </w:r>
    </w:p>
    <w:p w14:paraId="7F6E5A03" w14:textId="77777777" w:rsidR="005838E2" w:rsidRPr="00CC137F" w:rsidRDefault="005838E2" w:rsidP="000B2D1C">
      <w:pPr>
        <w:widowControl/>
        <w:snapToGrid w:val="0"/>
        <w:ind w:leftChars="300" w:left="83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ヘ</w:t>
      </w:r>
      <w:r w:rsidRPr="00CC137F">
        <w:rPr>
          <w:rFonts w:ascii="游明朝" w:eastAsia="游明朝" w:hAnsi="游明朝" w:cs="ＭＳ Ｐゴシック"/>
          <w:kern w:val="0"/>
          <w:sz w:val="20"/>
          <w:szCs w:val="20"/>
        </w:rPr>
        <w:t xml:space="preserve">　建築物等の除却（建築又は設置の日から五十年を経過していない建築物等に係るものに限る。）</w:t>
      </w:r>
    </w:p>
    <w:p w14:paraId="47801AE1" w14:textId="77777777" w:rsidR="005838E2" w:rsidRPr="00CC137F" w:rsidRDefault="005838E2" w:rsidP="000B2D1C">
      <w:pPr>
        <w:widowControl/>
        <w:snapToGrid w:val="0"/>
        <w:ind w:leftChars="300" w:left="83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ト</w:t>
      </w:r>
      <w:r w:rsidRPr="00CC137F">
        <w:rPr>
          <w:rFonts w:ascii="游明朝" w:eastAsia="游明朝" w:hAnsi="游明朝" w:cs="ＭＳ Ｐゴシック"/>
          <w:kern w:val="0"/>
          <w:sz w:val="20"/>
          <w:szCs w:val="20"/>
        </w:rPr>
        <w:t xml:space="preserve">　木竹の伐採（名勝又は天然記念物の指定に係る木竹については、危険防止のため必要な伐採に限る。）</w:t>
      </w:r>
    </w:p>
    <w:p w14:paraId="1893F1E6" w14:textId="77777777" w:rsidR="005838E2" w:rsidRPr="00CC137F" w:rsidRDefault="005838E2" w:rsidP="000B2D1C">
      <w:pPr>
        <w:widowControl/>
        <w:snapToGrid w:val="0"/>
        <w:ind w:leftChars="285" w:left="718" w:hangingChars="60" w:hanging="12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チ</w:t>
      </w:r>
      <w:r w:rsidRPr="00CC137F">
        <w:rPr>
          <w:rFonts w:ascii="游明朝" w:eastAsia="游明朝" w:hAnsi="游明朝" w:cs="ＭＳ Ｐゴシック"/>
          <w:kern w:val="0"/>
          <w:sz w:val="20"/>
          <w:szCs w:val="20"/>
        </w:rPr>
        <w:t xml:space="preserve">　史跡名勝天然記念物の保存のため必要な試験材料の採取</w:t>
      </w:r>
    </w:p>
    <w:p w14:paraId="7EB3B4F4" w14:textId="77777777" w:rsidR="005838E2" w:rsidRPr="00CC137F" w:rsidRDefault="005838E2" w:rsidP="000B2D1C">
      <w:pPr>
        <w:widowControl/>
        <w:snapToGrid w:val="0"/>
        <w:ind w:leftChars="300" w:left="83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リ</w:t>
      </w:r>
      <w:r w:rsidRPr="00CC137F">
        <w:rPr>
          <w:rFonts w:ascii="游明朝" w:eastAsia="游明朝" w:hAnsi="游明朝" w:cs="ＭＳ Ｐゴシック"/>
          <w:kern w:val="0"/>
          <w:sz w:val="20"/>
          <w:szCs w:val="20"/>
        </w:rPr>
        <w:t xml:space="preserve">　天然記念物に指定された動物の個体の保護若しくは生息状況の調査又は当該動物による人の生命若しくは身体に対する危害の防止のため必要な捕獲及び当該捕獲した動物の飼育、当該捕獲した動物への標識若しくは発信機の装着又は当該捕獲した動物の血液その他の組織の採取</w:t>
      </w:r>
    </w:p>
    <w:p w14:paraId="4F3201E1" w14:textId="77777777" w:rsidR="005838E2" w:rsidRPr="00CC137F" w:rsidRDefault="005838E2" w:rsidP="000B2D1C">
      <w:pPr>
        <w:widowControl/>
        <w:snapToGrid w:val="0"/>
        <w:ind w:firstLineChars="300" w:firstLine="6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ヌ</w:t>
      </w:r>
      <w:r w:rsidRPr="00CC137F">
        <w:rPr>
          <w:rFonts w:ascii="游明朝" w:eastAsia="游明朝" w:hAnsi="游明朝" w:cs="ＭＳ Ｐゴシック"/>
          <w:kern w:val="0"/>
          <w:sz w:val="20"/>
          <w:szCs w:val="20"/>
        </w:rPr>
        <w:t xml:space="preserve">　天然記念物に指定された動物の動物園又は水族館相互間における譲受け又は借受け</w:t>
      </w:r>
    </w:p>
    <w:p w14:paraId="4C7EFDB6" w14:textId="77777777" w:rsidR="005838E2" w:rsidRPr="00CC137F" w:rsidRDefault="005838E2" w:rsidP="000B2D1C">
      <w:pPr>
        <w:widowControl/>
        <w:snapToGrid w:val="0"/>
        <w:ind w:leftChars="300" w:left="83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lastRenderedPageBreak/>
        <w:t>ル</w:t>
      </w:r>
      <w:r w:rsidRPr="00CC137F">
        <w:rPr>
          <w:rFonts w:ascii="游明朝" w:eastAsia="游明朝" w:hAnsi="游明朝" w:cs="ＭＳ Ｐゴシック"/>
          <w:kern w:val="0"/>
          <w:sz w:val="20"/>
          <w:szCs w:val="20"/>
        </w:rPr>
        <w:t xml:space="preserve">　天然記念物に指定された鳥類の巣で電柱に作られたもの（現に繁殖のために使用されているものを除く。）の除却</w:t>
      </w:r>
    </w:p>
    <w:p w14:paraId="3ED81B50" w14:textId="77777777" w:rsidR="005838E2" w:rsidRPr="00CC137F" w:rsidRDefault="005838E2" w:rsidP="000B2D1C">
      <w:pPr>
        <w:widowControl/>
        <w:snapToGrid w:val="0"/>
        <w:ind w:leftChars="300" w:left="83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ヲ</w:t>
      </w:r>
      <w:r w:rsidRPr="00CC137F">
        <w:rPr>
          <w:rFonts w:ascii="游明朝" w:eastAsia="游明朝" w:hAnsi="游明朝" w:cs="ＭＳ Ｐゴシック"/>
          <w:kern w:val="0"/>
          <w:sz w:val="20"/>
          <w:szCs w:val="20"/>
        </w:rPr>
        <w:t xml:space="preserve">　イからルまでに掲げるもののほか、史跡名勝天然記念物の指定に係る地域のうち指定区域（当該史跡名勝天然記念物の管理計画を都道府県の教育委員会（当該管理計画が市の区域（管理団体が当該都道府県である史跡名勝天然記念物の指定に係る地域内の区域に限る。）又は町村の区域</w:t>
      </w:r>
      <w:r w:rsidR="000F213C" w:rsidRPr="00CC137F">
        <w:rPr>
          <w:rFonts w:ascii="游明朝" w:eastAsia="游明朝" w:hAnsi="游明朝" w:cs="ＭＳ Ｐゴシック" w:hint="eastAsia"/>
          <w:kern w:val="0"/>
          <w:sz w:val="20"/>
          <w:szCs w:val="20"/>
        </w:rPr>
        <w:t>(次条第七項に規定する特定認定市町村である町村であつて同条第二項に規定する事務を行うこととされたものにあつては、管理団体が当該都道府県である史跡名勝天然記念物の指定に係る地域内の区域に限る。)</w:t>
      </w:r>
      <w:r w:rsidR="000F213C" w:rsidRPr="00CC137F">
        <w:rPr>
          <w:rFonts w:ascii="游明朝" w:eastAsia="游明朝" w:hAnsi="游明朝" w:cs="ＭＳ Ｐゴシック"/>
          <w:kern w:val="0"/>
          <w:sz w:val="20"/>
          <w:szCs w:val="20"/>
        </w:rPr>
        <w:t xml:space="preserve"> </w:t>
      </w:r>
      <w:r w:rsidRPr="00CC137F">
        <w:rPr>
          <w:rFonts w:ascii="游明朝" w:eastAsia="游明朝" w:hAnsi="游明朝" w:cs="ＭＳ Ｐゴシック"/>
          <w:kern w:val="0"/>
          <w:sz w:val="20"/>
          <w:szCs w:val="20"/>
        </w:rPr>
        <w:t>を対象とする場合に限る。）又は市の教育委員会（当該管理計画が</w:t>
      </w:r>
      <w:r w:rsidR="000F213C" w:rsidRPr="00CC137F">
        <w:rPr>
          <w:rFonts w:ascii="游明朝" w:eastAsia="游明朝" w:hAnsi="游明朝" w:cs="ＭＳ Ｐゴシック" w:hint="eastAsia"/>
          <w:kern w:val="0"/>
          <w:sz w:val="20"/>
          <w:szCs w:val="20"/>
        </w:rPr>
        <w:t>市の</w:t>
      </w:r>
      <w:r w:rsidRPr="00CC137F">
        <w:rPr>
          <w:rFonts w:ascii="游明朝" w:eastAsia="游明朝" w:hAnsi="游明朝" w:cs="ＭＳ Ｐゴシック"/>
          <w:kern w:val="0"/>
          <w:sz w:val="20"/>
          <w:szCs w:val="20"/>
        </w:rPr>
        <w:t>特定区域を対象とする場合に限る。）が定めている区域のうち当該都道府県又は市の教育委員会の申出に係るもので、現状変更等の態様、頻度その他の状況を勘案して文化庁長官が指定する区域をいう。）における現状変更等</w:t>
      </w:r>
    </w:p>
    <w:p w14:paraId="039CB0FF" w14:textId="77777777" w:rsidR="005838E2" w:rsidRPr="00CC137F" w:rsidRDefault="005838E2" w:rsidP="000B2D1C">
      <w:pPr>
        <w:widowControl/>
        <w:snapToGrid w:val="0"/>
        <w:ind w:leftChars="227" w:left="677"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 xml:space="preserve">二 </w:t>
      </w:r>
      <w:r w:rsidRPr="00CC137F">
        <w:rPr>
          <w:rFonts w:ascii="游明朝" w:eastAsia="游明朝" w:hAnsi="游明朝" w:cs="ＭＳ Ｐゴシック"/>
          <w:kern w:val="0"/>
          <w:sz w:val="20"/>
          <w:szCs w:val="20"/>
        </w:rPr>
        <w:t xml:space="preserve">　法第百三十条 （法第百七十二条第五項 において準用する場合を含む。）及び第百三十一条 の規定による調査及び調査のため必要な措置の施行（前号イからヲまでに掲げる現状変更等に係る法第百二十五条第一項 の規定による許可の申請に係るものに限る。） </w:t>
      </w:r>
    </w:p>
    <w:p w14:paraId="2D3ECD73" w14:textId="77777777" w:rsidR="005838E2" w:rsidRPr="00CC137F" w:rsidRDefault="005838E2" w:rsidP="000B2D1C">
      <w:pPr>
        <w:widowControl/>
        <w:snapToGrid w:val="0"/>
        <w:ind w:firstLineChars="100" w:firstLine="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 xml:space="preserve">５ </w:t>
      </w:r>
      <w:r w:rsidRPr="00CC137F">
        <w:rPr>
          <w:rFonts w:ascii="游明朝" w:eastAsia="游明朝" w:hAnsi="游明朝" w:cs="ＭＳ Ｐゴシック"/>
          <w:kern w:val="0"/>
          <w:sz w:val="20"/>
          <w:szCs w:val="20"/>
        </w:rPr>
        <w:t xml:space="preserve">　前項の管理計画に記載すべき事項は、文部科学省令で定める。 </w:t>
      </w:r>
    </w:p>
    <w:p w14:paraId="5D5C9210" w14:textId="77777777" w:rsidR="005838E2" w:rsidRPr="00CC137F" w:rsidRDefault="005838E2" w:rsidP="000B2D1C">
      <w:pPr>
        <w:widowControl/>
        <w:snapToGrid w:val="0"/>
        <w:ind w:leftChars="100" w:left="41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 xml:space="preserve">６ </w:t>
      </w:r>
      <w:r w:rsidRPr="00CC137F">
        <w:rPr>
          <w:rFonts w:ascii="游明朝" w:eastAsia="游明朝" w:hAnsi="游明朝" w:cs="ＭＳ Ｐゴシック"/>
          <w:kern w:val="0"/>
          <w:sz w:val="20"/>
          <w:szCs w:val="20"/>
        </w:rPr>
        <w:t xml:space="preserve">　都道府県の教育委員会は、管理団体が当該都道府県である史跡名勝天然記念物について、市の区域を対象とする管理計画を定めようとするときは、あらかじめ、当該市の教育委員会に協議し、その同意を得なければならない。これを変更し、又は廃止しようとするときも、同様とする。 </w:t>
      </w:r>
    </w:p>
    <w:p w14:paraId="435C4F1F" w14:textId="77777777" w:rsidR="005838E2" w:rsidRPr="00CC137F" w:rsidRDefault="005838E2" w:rsidP="000B2D1C">
      <w:pPr>
        <w:widowControl/>
        <w:snapToGrid w:val="0"/>
        <w:ind w:leftChars="100" w:left="41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 xml:space="preserve">７ </w:t>
      </w:r>
      <w:r w:rsidRPr="00CC137F">
        <w:rPr>
          <w:rFonts w:ascii="游明朝" w:eastAsia="游明朝" w:hAnsi="游明朝" w:cs="ＭＳ Ｐゴシック"/>
          <w:kern w:val="0"/>
          <w:sz w:val="20"/>
          <w:szCs w:val="20"/>
        </w:rPr>
        <w:t xml:space="preserve">　第四項の規定により同項各号に掲げる事務のうち市の区域に係るものを行おうとする都道府県の教育委員会は、文部科学省令で定めるところにより、その旨を公示しなければならない。これを変更し、又は廃止しようとするときも、同様とする。 </w:t>
      </w:r>
    </w:p>
    <w:p w14:paraId="475433E6" w14:textId="77777777" w:rsidR="005838E2" w:rsidRPr="00CC137F" w:rsidRDefault="005838E2" w:rsidP="000B2D1C">
      <w:pPr>
        <w:widowControl/>
        <w:snapToGrid w:val="0"/>
        <w:ind w:leftChars="100" w:left="410" w:hangingChars="100" w:hanging="200"/>
        <w:jc w:val="left"/>
        <w:rPr>
          <w:rFonts w:ascii="游明朝" w:eastAsia="游明朝" w:hAnsi="游明朝" w:cs="ＭＳ Ｐゴシック"/>
          <w:kern w:val="0"/>
          <w:sz w:val="20"/>
          <w:szCs w:val="20"/>
        </w:rPr>
      </w:pPr>
      <w:r w:rsidRPr="00CC137F">
        <w:rPr>
          <w:rFonts w:ascii="游明朝" w:eastAsia="游明朝" w:hAnsi="游明朝" w:cs="ＭＳ Ｐゴシック"/>
          <w:bCs/>
          <w:kern w:val="0"/>
          <w:sz w:val="20"/>
          <w:szCs w:val="20"/>
        </w:rPr>
        <w:t xml:space="preserve">８ </w:t>
      </w:r>
      <w:r w:rsidRPr="00CC137F">
        <w:rPr>
          <w:rFonts w:ascii="游明朝" w:eastAsia="游明朝" w:hAnsi="游明朝" w:cs="ＭＳ Ｐゴシック"/>
          <w:kern w:val="0"/>
          <w:sz w:val="20"/>
          <w:szCs w:val="20"/>
        </w:rPr>
        <w:t xml:space="preserve">　文化庁長官は、第四項第一号ヲの規定による指定区域の指定をしたときは、その旨を官報で告示しなければならない。 </w:t>
      </w:r>
    </w:p>
    <w:p w14:paraId="0457DE04" w14:textId="77777777" w:rsidR="005838E2" w:rsidRPr="00CC137F" w:rsidRDefault="005838E2" w:rsidP="000B2D1C">
      <w:pPr>
        <w:widowControl/>
        <w:snapToGrid w:val="0"/>
        <w:ind w:leftChars="100" w:left="410" w:hangingChars="100" w:hanging="200"/>
        <w:jc w:val="left"/>
        <w:rPr>
          <w:rFonts w:ascii="游明朝" w:eastAsia="游明朝" w:hAnsi="游明朝" w:cs="ＭＳ Ｐゴシック"/>
          <w:kern w:val="0"/>
          <w:sz w:val="20"/>
          <w:szCs w:val="20"/>
        </w:rPr>
      </w:pPr>
      <w:bookmarkStart w:id="0" w:name="1000000000000000000000000000000000000000"/>
      <w:r w:rsidRPr="00CC137F">
        <w:rPr>
          <w:rFonts w:ascii="游明朝" w:eastAsia="游明朝" w:hAnsi="游明朝" w:cs="ＭＳ Ｐゴシック"/>
          <w:bCs/>
          <w:kern w:val="0"/>
          <w:sz w:val="20"/>
          <w:szCs w:val="20"/>
        </w:rPr>
        <w:t>９</w:t>
      </w:r>
      <w:bookmarkEnd w:id="0"/>
      <w:r w:rsidRPr="00CC137F">
        <w:rPr>
          <w:rFonts w:ascii="游明朝" w:eastAsia="游明朝" w:hAnsi="游明朝" w:cs="ＭＳ Ｐゴシック"/>
          <w:bCs/>
          <w:kern w:val="0"/>
          <w:sz w:val="20"/>
          <w:szCs w:val="20"/>
        </w:rPr>
        <w:t xml:space="preserve"> </w:t>
      </w:r>
      <w:r w:rsidRPr="00CC137F">
        <w:rPr>
          <w:rFonts w:ascii="游明朝" w:eastAsia="游明朝" w:hAnsi="游明朝" w:cs="ＭＳ Ｐゴシック"/>
          <w:kern w:val="0"/>
          <w:sz w:val="20"/>
          <w:szCs w:val="20"/>
        </w:rPr>
        <w:t xml:space="preserve">　第一項本文、第二項本文、第三項及び第四項の場合においては、法の規定中これらの規定により都道府県又は市の教育委員会が行う事務に係る文化庁長官に関する規定は、都道府県又は市の教育委員会に関する規定として都道府県又は市の教育委員会に適用があるものとする。 </w:t>
      </w:r>
    </w:p>
    <w:p w14:paraId="39ED02AA" w14:textId="77777777" w:rsidR="00A20C25" w:rsidRPr="00CC137F" w:rsidRDefault="00A20C25" w:rsidP="000B2D1C">
      <w:pPr>
        <w:widowControl/>
        <w:snapToGrid w:val="0"/>
        <w:jc w:val="left"/>
        <w:rPr>
          <w:rFonts w:ascii="游明朝" w:eastAsia="游明朝" w:hAnsi="游明朝" w:cs="ＭＳ Ｐゴシック"/>
          <w:kern w:val="0"/>
          <w:sz w:val="20"/>
          <w:szCs w:val="20"/>
        </w:rPr>
      </w:pPr>
    </w:p>
    <w:p w14:paraId="548C0AF9" w14:textId="4B4DC0F0" w:rsidR="00F11758" w:rsidRPr="00CC137F" w:rsidRDefault="00EF72EC" w:rsidP="00645008">
      <w:pPr>
        <w:pStyle w:val="af6"/>
      </w:pPr>
      <w:r w:rsidRPr="00CC137F">
        <w:rPr>
          <w:rFonts w:ascii="ＭＳ ゴシック" w:eastAsia="ＭＳ ゴシック" w:hAnsi="ＭＳ ゴシック"/>
        </w:rPr>
        <w:br w:type="page"/>
      </w:r>
      <w:r w:rsidR="00645008" w:rsidRPr="00CC137F">
        <w:rPr>
          <w:rFonts w:hint="eastAsia"/>
        </w:rPr>
        <w:lastRenderedPageBreak/>
        <w:t>資料３：</w:t>
      </w:r>
      <w:r w:rsidR="00F11758" w:rsidRPr="00CC137F">
        <w:rPr>
          <w:rFonts w:hint="eastAsia"/>
        </w:rPr>
        <w:t>大阪府立博物館条例</w:t>
      </w:r>
    </w:p>
    <w:p w14:paraId="1B8DDCC8"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平成二年十月十九日</w:t>
      </w:r>
    </w:p>
    <w:p w14:paraId="2C5BB4D5"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大阪府条例第二十一号</w:t>
      </w:r>
    </w:p>
    <w:p w14:paraId="5535107E"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改正　平成五年一〇月二七日条例第三二号</w:t>
      </w:r>
    </w:p>
    <w:p w14:paraId="6FC685B1"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平成七年三月一七日条例第一三号</w:t>
      </w:r>
    </w:p>
    <w:p w14:paraId="2E03C1ED"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平成一四年三月二九日条例第六九号</w:t>
      </w:r>
    </w:p>
    <w:p w14:paraId="613366DB"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平成一七年三月二九日条例第七九号</w:t>
      </w:r>
    </w:p>
    <w:p w14:paraId="0BFDBD86"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平成一九年八月二四日条例第七〇号</w:t>
      </w:r>
    </w:p>
    <w:p w14:paraId="205C689E"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平成二一年三月二七日条例第五〇号</w:t>
      </w:r>
    </w:p>
    <w:p w14:paraId="14262BF3"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平成二四年一一月一日条例第一二九号</w:t>
      </w:r>
    </w:p>
    <w:p w14:paraId="1770C5BF"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平成二六年三月二七日条例第一一一号</w:t>
      </w:r>
    </w:p>
    <w:p w14:paraId="42B3E04A" w14:textId="77777777" w:rsidR="00F11758" w:rsidRPr="00CC137F" w:rsidRDefault="00F11758"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大阪府立博物館条例</w:t>
      </w:r>
    </w:p>
    <w:p w14:paraId="09B04BB5" w14:textId="77777777" w:rsidR="00F11758" w:rsidRPr="00CC137F" w:rsidRDefault="00F11758"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（平五条例三二・改称）</w:t>
      </w:r>
    </w:p>
    <w:p w14:paraId="4B55038B"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（設置）</w:t>
      </w:r>
    </w:p>
    <w:p w14:paraId="1775CC75"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第一条　歴史、民俗等に関する資料を収集し、保管し、及び展示して府民の利用に供し、もって府民の文化的向上に資するため、博物館法（昭和二十六年法律第二百八十五号）第二条第一項に規定する博物館として、大阪府立博物館（以下「博物館」という。）を次のとおり設置する。</w:t>
      </w:r>
    </w:p>
    <w:tbl>
      <w:tblPr>
        <w:tblW w:w="8460" w:type="dxa"/>
        <w:tblInd w:w="365" w:type="dxa"/>
        <w:tblLayout w:type="fixed"/>
        <w:tblCellMar>
          <w:left w:w="0" w:type="dxa"/>
          <w:right w:w="0" w:type="dxa"/>
        </w:tblCellMar>
        <w:tblLook w:val="0000" w:firstRow="0" w:lastRow="0" w:firstColumn="0" w:lastColumn="0" w:noHBand="0" w:noVBand="0"/>
      </w:tblPr>
      <w:tblGrid>
        <w:gridCol w:w="4140"/>
        <w:gridCol w:w="4320"/>
      </w:tblGrid>
      <w:tr w:rsidR="00CC137F" w:rsidRPr="00CC137F" w14:paraId="34D9098B" w14:textId="77777777" w:rsidTr="00E04759">
        <w:tc>
          <w:tcPr>
            <w:tcW w:w="4140" w:type="dxa"/>
            <w:tcBorders>
              <w:top w:val="single" w:sz="4" w:space="0" w:color="000000"/>
              <w:left w:val="single" w:sz="4" w:space="0" w:color="000000"/>
              <w:bottom w:val="single" w:sz="4" w:space="0" w:color="000000"/>
              <w:right w:val="single" w:sz="4" w:space="0" w:color="000000"/>
            </w:tcBorders>
          </w:tcPr>
          <w:p w14:paraId="1D3159A1" w14:textId="77777777" w:rsidR="00F11758" w:rsidRPr="00CC137F" w:rsidRDefault="00F11758" w:rsidP="000B2D1C">
            <w:pPr>
              <w:autoSpaceDE w:val="0"/>
              <w:autoSpaceDN w:val="0"/>
              <w:adjustRightInd w:val="0"/>
              <w:snapToGrid w:val="0"/>
              <w:spacing w:line="300" w:lineRule="atLeast"/>
              <w:jc w:val="center"/>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名称</w:t>
            </w:r>
          </w:p>
        </w:tc>
        <w:tc>
          <w:tcPr>
            <w:tcW w:w="4320" w:type="dxa"/>
            <w:tcBorders>
              <w:top w:val="single" w:sz="4" w:space="0" w:color="000000"/>
              <w:left w:val="nil"/>
              <w:bottom w:val="single" w:sz="4" w:space="0" w:color="000000"/>
              <w:right w:val="single" w:sz="4" w:space="0" w:color="000000"/>
            </w:tcBorders>
          </w:tcPr>
          <w:p w14:paraId="09484704" w14:textId="77777777" w:rsidR="00F11758" w:rsidRPr="00CC137F" w:rsidRDefault="00F11758" w:rsidP="000B2D1C">
            <w:pPr>
              <w:autoSpaceDE w:val="0"/>
              <w:autoSpaceDN w:val="0"/>
              <w:adjustRightInd w:val="0"/>
              <w:snapToGrid w:val="0"/>
              <w:spacing w:line="300" w:lineRule="atLeast"/>
              <w:jc w:val="center"/>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位置</w:t>
            </w:r>
          </w:p>
        </w:tc>
      </w:tr>
      <w:tr w:rsidR="00CC137F" w:rsidRPr="00CC137F" w14:paraId="610A7C51" w14:textId="77777777" w:rsidTr="00E04759">
        <w:tc>
          <w:tcPr>
            <w:tcW w:w="4140" w:type="dxa"/>
            <w:tcBorders>
              <w:top w:val="nil"/>
              <w:left w:val="single" w:sz="4" w:space="0" w:color="000000"/>
              <w:bottom w:val="single" w:sz="4" w:space="0" w:color="000000"/>
              <w:right w:val="single" w:sz="4" w:space="0" w:color="000000"/>
            </w:tcBorders>
          </w:tcPr>
          <w:p w14:paraId="054FEFF8" w14:textId="77777777" w:rsidR="00F11758" w:rsidRPr="00CC137F" w:rsidRDefault="00F11758" w:rsidP="000B2D1C">
            <w:pPr>
              <w:autoSpaceDE w:val="0"/>
              <w:autoSpaceDN w:val="0"/>
              <w:adjustRightInd w:val="0"/>
              <w:snapToGrid w:val="0"/>
              <w:spacing w:line="300" w:lineRule="atLeast"/>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大阪府立弥生文化博物館</w:t>
            </w:r>
          </w:p>
        </w:tc>
        <w:tc>
          <w:tcPr>
            <w:tcW w:w="4320" w:type="dxa"/>
            <w:tcBorders>
              <w:top w:val="nil"/>
              <w:left w:val="nil"/>
              <w:bottom w:val="single" w:sz="4" w:space="0" w:color="000000"/>
              <w:right w:val="single" w:sz="4" w:space="0" w:color="000000"/>
            </w:tcBorders>
          </w:tcPr>
          <w:p w14:paraId="66B5A1BB" w14:textId="77777777" w:rsidR="00F11758" w:rsidRPr="00CC137F" w:rsidRDefault="00F11758" w:rsidP="000B2D1C">
            <w:pPr>
              <w:autoSpaceDE w:val="0"/>
              <w:autoSpaceDN w:val="0"/>
              <w:adjustRightInd w:val="0"/>
              <w:snapToGrid w:val="0"/>
              <w:spacing w:line="300" w:lineRule="atLeast"/>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和泉市池上町四丁目</w:t>
            </w:r>
          </w:p>
        </w:tc>
      </w:tr>
      <w:tr w:rsidR="00CC137F" w:rsidRPr="00CC137F" w14:paraId="7F8DA0D4" w14:textId="77777777" w:rsidTr="00E04759">
        <w:tc>
          <w:tcPr>
            <w:tcW w:w="4140" w:type="dxa"/>
            <w:tcBorders>
              <w:top w:val="nil"/>
              <w:left w:val="single" w:sz="4" w:space="0" w:color="000000"/>
              <w:bottom w:val="single" w:sz="4" w:space="0" w:color="000000"/>
              <w:right w:val="single" w:sz="4" w:space="0" w:color="000000"/>
            </w:tcBorders>
          </w:tcPr>
          <w:p w14:paraId="6A501327" w14:textId="77777777" w:rsidR="00F11758" w:rsidRPr="00CC137F" w:rsidRDefault="00F11758" w:rsidP="000B2D1C">
            <w:pPr>
              <w:autoSpaceDE w:val="0"/>
              <w:autoSpaceDN w:val="0"/>
              <w:adjustRightInd w:val="0"/>
              <w:snapToGrid w:val="0"/>
              <w:spacing w:line="300" w:lineRule="atLeast"/>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大阪府立近つ飛鳥博物館</w:t>
            </w:r>
          </w:p>
        </w:tc>
        <w:tc>
          <w:tcPr>
            <w:tcW w:w="4320" w:type="dxa"/>
            <w:tcBorders>
              <w:top w:val="nil"/>
              <w:left w:val="nil"/>
              <w:bottom w:val="single" w:sz="4" w:space="0" w:color="000000"/>
              <w:right w:val="single" w:sz="4" w:space="0" w:color="000000"/>
            </w:tcBorders>
          </w:tcPr>
          <w:p w14:paraId="1CFBB64E" w14:textId="77777777" w:rsidR="00F11758" w:rsidRPr="00CC137F" w:rsidRDefault="00F11758" w:rsidP="000B2D1C">
            <w:pPr>
              <w:autoSpaceDE w:val="0"/>
              <w:autoSpaceDN w:val="0"/>
              <w:adjustRightInd w:val="0"/>
              <w:snapToGrid w:val="0"/>
              <w:spacing w:line="300" w:lineRule="atLeast"/>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南河内郡河南町大字東山及び太子町大字葉室</w:t>
            </w:r>
          </w:p>
        </w:tc>
      </w:tr>
    </w:tbl>
    <w:p w14:paraId="775FE4B1" w14:textId="77777777" w:rsidR="00F11758" w:rsidRPr="00CC137F" w:rsidRDefault="00F11758"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（平五条例三二・全改、平一九条例七〇・一部改正）</w:t>
      </w:r>
    </w:p>
    <w:p w14:paraId="34D547EC"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（指定管理者による管理）</w:t>
      </w:r>
    </w:p>
    <w:p w14:paraId="7534F8AE"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第二条　大阪府教育委員会（以下「委員会」という。）は、法人その他の団体であって委員会が指定するもの（以下「指定管理者」という。）に、博物館の管理に関する業務のうち、次に掲げるものを行わせることができる。</w:t>
      </w:r>
    </w:p>
    <w:p w14:paraId="0C352426"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　博物館資料の利用の許可、その取消しその他の博物館の利用に関する業務</w:t>
      </w:r>
    </w:p>
    <w:p w14:paraId="6DB87FDF"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　博物館の事業の運営に関する業務</w:t>
      </w:r>
    </w:p>
    <w:p w14:paraId="5A0E8572"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三　博物館の施設の維持に関する業務</w:t>
      </w:r>
    </w:p>
    <w:p w14:paraId="7A2254EE"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四　前三号に掲げるもののほか、委員会が特に必要と認める業務</w:t>
      </w:r>
    </w:p>
    <w:p w14:paraId="12212B98" w14:textId="77777777" w:rsidR="00F11758" w:rsidRPr="00CC137F" w:rsidRDefault="00F11758"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（平一七条例七九・全改）</w:t>
      </w:r>
    </w:p>
    <w:p w14:paraId="1D9226E2"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（指定管理者の公募）</w:t>
      </w:r>
    </w:p>
    <w:p w14:paraId="0AEA7C94"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第三条　委員会は、第五条第一項の規定による指定をしようとするときは、大阪府教育委員会規則（以下「委員会規則」という。）で定めるところにより、公募しなければならない。ただし、委員会が特別の理由があると認めるときは、この限りでない。</w:t>
      </w:r>
    </w:p>
    <w:p w14:paraId="60B9F063" w14:textId="77777777" w:rsidR="00F11758" w:rsidRPr="00CC137F" w:rsidRDefault="00F11758"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（平一七条例七九・全改、平二四条例一二九・一部改正）</w:t>
      </w:r>
    </w:p>
    <w:p w14:paraId="5847EFC3"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lastRenderedPageBreak/>
        <w:t>（指定管理者の指定の申請）</w:t>
      </w:r>
    </w:p>
    <w:p w14:paraId="5AC5F7F6"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第四条　次条第一項の規定による指定を受けようとするものは、前条の規定による公募等に応じて、委員会規則で定めるところにより、委員会に申請しなければならない。</w:t>
      </w:r>
    </w:p>
    <w:p w14:paraId="77C67653" w14:textId="77777777" w:rsidR="00F11758" w:rsidRPr="00CC137F" w:rsidRDefault="00F11758"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（平一七条例七九・全改、平二四条例一二九・一部改正）</w:t>
      </w:r>
    </w:p>
    <w:p w14:paraId="13B645D1"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（指定管理者の指定）</w:t>
      </w:r>
    </w:p>
    <w:p w14:paraId="52A1198C"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第五条　委員会は、前条の規定による申請をしたもののうち、次に掲げる基準のいずれにも適合し、かつ、第二条各号に掲げる業務を最も適正かつ確実に行うことができると認めるものを指定管理者として指定するものとする。</w:t>
      </w:r>
    </w:p>
    <w:p w14:paraId="095DF9A9"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　博物館の平等な利用が確保されるように適切な管理を行うことができること。</w:t>
      </w:r>
    </w:p>
    <w:p w14:paraId="753F8E26"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　博物館の効用を最大限に発揮するとともに、その管理に係る経費の縮減を図ることができること。</w:t>
      </w:r>
    </w:p>
    <w:p w14:paraId="223D4C21"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三　第二条各号に掲げる業務を適正かつ確実に行うことができる能力及び財政的基礎を有すること。</w:t>
      </w:r>
    </w:p>
    <w:p w14:paraId="249E5F70"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四　前三号に掲げるもののほか、博物館の管理を適正かつ確実に行うことができることを判断するために必要なものとして委員会規則で定める基準に適合するものであること。</w:t>
      </w:r>
    </w:p>
    <w:p w14:paraId="6AC0102B"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２　委員会は、前項の規定による指定をしようとするときは、あらかじめ、次の各号に掲げる施設の区分に応じ、当該各号に定める指定管理者選定委員会の意見を聴かなければならない。ただし、緊急の必要がある場合その他委員会が特別の理由があると認めるときは、この限りでない。</w:t>
      </w:r>
    </w:p>
    <w:p w14:paraId="65394292"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　大阪府立弥生文化博物館　大阪府立弥生文化博物館指定管理者選定委員会</w:t>
      </w:r>
    </w:p>
    <w:p w14:paraId="60BBCC07"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　大阪府立近つ飛鳥博物館　大阪府立近つ飛鳥博物館等指定管理者選定委員会</w:t>
      </w:r>
    </w:p>
    <w:p w14:paraId="1F8F2573" w14:textId="77777777" w:rsidR="00F11758" w:rsidRPr="00CC137F" w:rsidRDefault="00F11758"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（平一七条例七九・全改、平二四条例一二九・一部改正）</w:t>
      </w:r>
    </w:p>
    <w:p w14:paraId="519C7EC0"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（指定管理者の指定の公示等）</w:t>
      </w:r>
    </w:p>
    <w:p w14:paraId="7BB75AA5"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第六条　委員会は、前条第一項の規定による指定をしたときは、当該指定管理者の名称及び住所並びに指定期間を公示しなければならない。</w:t>
      </w:r>
    </w:p>
    <w:p w14:paraId="441D7669"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２　指定管理者は、その名称又は住所を変更しようとするときは、あらかじめ、委員会にその旨を届け出なければならない。</w:t>
      </w:r>
    </w:p>
    <w:p w14:paraId="39546765"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３　委員会は、前項の規定による届出があったときは、当該届出に係る事項を公示しなければならない。</w:t>
      </w:r>
    </w:p>
    <w:p w14:paraId="760F71F1" w14:textId="77777777" w:rsidR="00F11758" w:rsidRPr="00CC137F" w:rsidRDefault="00F11758"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（平一七条例七九・追加、平二四条例一二九・一部改正）</w:t>
      </w:r>
    </w:p>
    <w:p w14:paraId="49932C1A"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（指定管理者の業務の実施状況等の評価）</w:t>
      </w:r>
    </w:p>
    <w:p w14:paraId="2E0FBD89"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第七条　委員会は、指定管理者が行う第二条の業務の実施状況等に関する評価を行わなければならない。ただし、委員会が特別の理由があると認めるときは、この限りでない。</w:t>
      </w:r>
    </w:p>
    <w:p w14:paraId="2CE6ED50"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２　委員会は、前項の規定により評価を行うときは、次の各号に掲げる施設の区分に応じ、当該各号に定める指定管理者評価委員会の意見を聴かなければならない。ただし、委員会が特別の理由があると認めるときは、この限りでない。</w:t>
      </w:r>
    </w:p>
    <w:p w14:paraId="322AE6E9"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　大阪府立弥生文化博物館　大阪府立弥生文化博物館指定管理者評価委員会</w:t>
      </w:r>
    </w:p>
    <w:p w14:paraId="32E9521C"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lastRenderedPageBreak/>
        <w:t>二　大阪府立近つ飛鳥博物館　大阪府立近つ飛鳥博物館等指定管理者評価委員会</w:t>
      </w:r>
    </w:p>
    <w:p w14:paraId="3BFFD15E" w14:textId="77777777" w:rsidR="00F11758" w:rsidRPr="00CC137F" w:rsidRDefault="00F11758"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（平二四条例一二九・追加）</w:t>
      </w:r>
    </w:p>
    <w:p w14:paraId="600FCAC7"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（指定管理者の指定の取消し等）</w:t>
      </w:r>
    </w:p>
    <w:p w14:paraId="58E32702"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第八条　委員会は、指定管理者が次の各号のいずれかに該当するときは、その指定を取り消し、又は期間を定めて管理の業務の全部若しくは一部の停止を命ずることができる。</w:t>
      </w:r>
    </w:p>
    <w:p w14:paraId="1D5C5517"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　管理の業務又は経理の状況に関する委員会の指示に従わないとき。</w:t>
      </w:r>
    </w:p>
    <w:p w14:paraId="7A391344"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　第五条第一項各号に掲げる基準に適合しなくなったと認めるとき。</w:t>
      </w:r>
    </w:p>
    <w:p w14:paraId="7AA51594" w14:textId="77777777" w:rsidR="00A42FC4" w:rsidRPr="00CC137F" w:rsidRDefault="00A42FC4"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p>
    <w:p w14:paraId="2A39D4F7" w14:textId="77777777" w:rsidR="00F11758" w:rsidRPr="00CC137F" w:rsidRDefault="00F11758"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三　前二号に掲げるもののほか、当該指定管理者による管理の継続をすることが適当でないと認めるとき。</w:t>
      </w:r>
    </w:p>
    <w:p w14:paraId="07ABC780"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２　委員会は、前項の規定により指定を取り消したときは、その旨を公示しなければならない。</w:t>
      </w:r>
    </w:p>
    <w:p w14:paraId="64111CB7" w14:textId="77777777" w:rsidR="00F11758" w:rsidRPr="00CC137F" w:rsidRDefault="00F11758"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（平一七条例七九・追加、平二四条例一二九・旧第七条繰下・一部改正）</w:t>
      </w:r>
    </w:p>
    <w:p w14:paraId="7F87808D"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（利用料金）</w:t>
      </w:r>
    </w:p>
    <w:p w14:paraId="0C5BACE4"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第九条　指定管理者は、博物館の利用に係る料金（以下「利用料金」という。）を自らの収入として収受することができる。</w:t>
      </w:r>
    </w:p>
    <w:p w14:paraId="3404707C"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２　前項の規定により利用料金を指定管理者が収受する場合においては、博物館を利用しようとするものは、当該指定管理者に利用料金を支払わなければならない。</w:t>
      </w:r>
    </w:p>
    <w:p w14:paraId="295C0DBB"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３　前項の利用料金の額は、指定管理者が別表に掲げる金額の範囲内で定めるものとする。この場合において、指定管理者は、あらかじめ利用料金の額について承認を受けなければならない。その額を変更するときも、同様とする。</w:t>
      </w:r>
    </w:p>
    <w:p w14:paraId="4B8779C0"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４　前項の承認があったときは、その旨を公示するものとする。</w:t>
      </w:r>
    </w:p>
    <w:p w14:paraId="2756AB25"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５　指定管理者が既に収受した利用料金は、還付することができない。ただし、別に定める基準に従い、指定管理者は、利用料金の全部又は一部を還付することができる。</w:t>
      </w:r>
    </w:p>
    <w:p w14:paraId="42F06F9A"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６　別に定める基準に従い、指定管理者は、利用料金を減額し、又は免除することができる。</w:t>
      </w:r>
    </w:p>
    <w:p w14:paraId="1CF63386" w14:textId="77777777" w:rsidR="00F11758" w:rsidRPr="00CC137F" w:rsidRDefault="00F11758"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（平一七条例七九・追加、平二四条例一二九・旧第八条繰下）</w:t>
      </w:r>
    </w:p>
    <w:p w14:paraId="2C236795"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（委任）</w:t>
      </w:r>
    </w:p>
    <w:p w14:paraId="6549990A"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第十条　この条例に定めるもののほか、博物館に関し必要な事項は、委員会が定める。</w:t>
      </w:r>
    </w:p>
    <w:p w14:paraId="538113A3" w14:textId="77777777" w:rsidR="00F11758" w:rsidRPr="00CC137F" w:rsidRDefault="00F11758"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（平一七条例七九・旧第六条繰下・一部改正、平二四条例一二九・旧第九条繰下）</w:t>
      </w:r>
    </w:p>
    <w:p w14:paraId="07D348A7" w14:textId="77777777" w:rsidR="00A42FC4" w:rsidRPr="00CC137F" w:rsidRDefault="00A42FC4" w:rsidP="000B2D1C">
      <w:pPr>
        <w:autoSpaceDE w:val="0"/>
        <w:autoSpaceDN w:val="0"/>
        <w:adjustRightInd w:val="0"/>
        <w:snapToGrid w:val="0"/>
        <w:spacing w:line="300" w:lineRule="atLeast"/>
        <w:jc w:val="left"/>
        <w:rPr>
          <w:rFonts w:asciiTheme="minorEastAsia" w:eastAsiaTheme="minorEastAsia" w:hAnsiTheme="minorEastAsia" w:cs="ＭＳ 明朝"/>
          <w:kern w:val="0"/>
          <w:sz w:val="20"/>
          <w:szCs w:val="20"/>
        </w:rPr>
      </w:pPr>
    </w:p>
    <w:p w14:paraId="4F96D089" w14:textId="77777777" w:rsidR="00F11758" w:rsidRPr="00CC137F" w:rsidRDefault="00F11758"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w:t>
      </w:r>
    </w:p>
    <w:p w14:paraId="67CAF581" w14:textId="77777777" w:rsidR="00F11758" w:rsidRPr="00CC137F" w:rsidRDefault="00F11758"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この条例は、平成三年二月二日から施行する。</w:t>
      </w:r>
    </w:p>
    <w:p w14:paraId="7039389E" w14:textId="77777777" w:rsidR="00F11758" w:rsidRPr="00CC137F" w:rsidRDefault="00F11758"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則（平成五年条例第三二号）</w:t>
      </w:r>
    </w:p>
    <w:p w14:paraId="5E3DEEAC" w14:textId="77777777" w:rsidR="00F11758" w:rsidRPr="00CC137F" w:rsidRDefault="00F11758"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この条例は、平成六年三月二十五日から施行する。</w:t>
      </w:r>
    </w:p>
    <w:p w14:paraId="08FA1E45" w14:textId="77777777" w:rsidR="00F11758" w:rsidRPr="00CC137F" w:rsidRDefault="00F11758"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則（平成七年条例第一三号）</w:t>
      </w:r>
    </w:p>
    <w:p w14:paraId="7E67F21D" w14:textId="77777777" w:rsidR="00F11758" w:rsidRPr="00CC137F" w:rsidRDefault="00F11758"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この条例は、平成七年四月一日から施行する。</w:t>
      </w:r>
    </w:p>
    <w:p w14:paraId="74C03373" w14:textId="77777777" w:rsidR="00F11758" w:rsidRPr="00CC137F" w:rsidRDefault="00F11758"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則（平成一四年条例第六九号）</w:t>
      </w:r>
    </w:p>
    <w:p w14:paraId="0C82B8CB" w14:textId="77777777" w:rsidR="00F11758" w:rsidRPr="00CC137F" w:rsidRDefault="00F11758"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lastRenderedPageBreak/>
        <w:t>この条例は、平成十四年十月一日から施行する。ただし、第五条の改正規定は、同年四月一日から施行する。</w:t>
      </w:r>
    </w:p>
    <w:p w14:paraId="0DF7FA86" w14:textId="77777777" w:rsidR="00F11758" w:rsidRPr="00CC137F" w:rsidRDefault="00F11758"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則（平成一七年条例第七九号）</w:t>
      </w:r>
    </w:p>
    <w:p w14:paraId="7D5291AF"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（施行期日）</w:t>
      </w:r>
    </w:p>
    <w:p w14:paraId="63ABF0D1"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１　この条例は、平成十八年四月一日から施行する。ただし、附則第三項の規定は、公布の日から施行する。</w:t>
      </w:r>
    </w:p>
    <w:p w14:paraId="564260B6"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（経過措置）</w:t>
      </w:r>
    </w:p>
    <w:p w14:paraId="4B84F757"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２　改正後の大阪府立博物館条例（以下「新条例」という。）第八条第二項の規定にかかわらず、この条例の施行の日から同日前に交付された年間入館券の有効期間が満了する日までの間は、当該年間入館券により博物館に入館することができる。</w:t>
      </w:r>
    </w:p>
    <w:p w14:paraId="47119A8C"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（準備行為）</w:t>
      </w:r>
    </w:p>
    <w:p w14:paraId="0962D3D1"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３　新条例第五条による指定及びこれに関し必要な手続その他の行為は、この条例の施行前においても、新条例第三条から第五条まで及び第六条第一項の規定の例により行うことができる。</w:t>
      </w:r>
    </w:p>
    <w:p w14:paraId="2F649C12" w14:textId="77777777" w:rsidR="00F11758" w:rsidRPr="00CC137F" w:rsidRDefault="00F11758"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則（平成一九年条例第七〇号）抄</w:t>
      </w:r>
    </w:p>
    <w:p w14:paraId="41C41948" w14:textId="77777777" w:rsidR="00F11758" w:rsidRPr="00CC137F" w:rsidRDefault="00F11758"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この条例は、平成十九年八月二十七日から施行する。</w:t>
      </w:r>
    </w:p>
    <w:p w14:paraId="1B0AC895" w14:textId="77777777" w:rsidR="00F11758" w:rsidRPr="00CC137F" w:rsidRDefault="00F11758"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則（平成二一年条例第五〇号）</w:t>
      </w:r>
    </w:p>
    <w:p w14:paraId="07BDC56A" w14:textId="77777777" w:rsidR="00F11758" w:rsidRPr="00CC137F" w:rsidRDefault="00F11758"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この条例は、平成二十一年十月一日から施行する。</w:t>
      </w:r>
    </w:p>
    <w:p w14:paraId="164B1959" w14:textId="77777777" w:rsidR="00F11758" w:rsidRPr="00CC137F" w:rsidRDefault="00F11758"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則（平成二四年条例第一二九号）抄</w:t>
      </w:r>
    </w:p>
    <w:p w14:paraId="5A183AC1" w14:textId="77777777" w:rsidR="00F11758" w:rsidRPr="00CC137F" w:rsidRDefault="00F11758"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（施行期日）</w:t>
      </w:r>
    </w:p>
    <w:p w14:paraId="6E92ECA1"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１　この条例は、公布の日から施行する。</w:t>
      </w:r>
    </w:p>
    <w:p w14:paraId="158CD99F" w14:textId="77777777" w:rsidR="00F11758" w:rsidRPr="00CC137F" w:rsidRDefault="00F11758"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則（平成二六年条例第一一一号）</w:t>
      </w:r>
    </w:p>
    <w:p w14:paraId="5785696C" w14:textId="77777777" w:rsidR="00F11758" w:rsidRPr="00CC137F" w:rsidRDefault="00F11758"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この条例は、平成二十六年四月一日から施行する。</w:t>
      </w:r>
    </w:p>
    <w:p w14:paraId="558ECE86" w14:textId="202CD5AB" w:rsidR="00A42FC4" w:rsidRPr="00CC137F" w:rsidRDefault="00A42FC4" w:rsidP="000B2D1C">
      <w:pPr>
        <w:autoSpaceDE w:val="0"/>
        <w:autoSpaceDN w:val="0"/>
        <w:adjustRightInd w:val="0"/>
        <w:snapToGrid w:val="0"/>
        <w:spacing w:line="300" w:lineRule="atLeast"/>
        <w:jc w:val="left"/>
        <w:rPr>
          <w:rFonts w:asciiTheme="minorEastAsia" w:eastAsiaTheme="minorEastAsia" w:hAnsiTheme="minorEastAsia" w:cs="ＭＳ 明朝"/>
          <w:kern w:val="0"/>
          <w:sz w:val="20"/>
          <w:szCs w:val="20"/>
        </w:rPr>
      </w:pPr>
    </w:p>
    <w:p w14:paraId="6295D47A" w14:textId="77777777" w:rsidR="00F11758" w:rsidRPr="00CC137F" w:rsidRDefault="00F11758"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別表（第九条関係）</w:t>
      </w:r>
    </w:p>
    <w:p w14:paraId="29053872" w14:textId="77777777" w:rsidR="00F11758" w:rsidRPr="00CC137F" w:rsidRDefault="00F11758"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（平五条例三二・平七条例一三・平一四条例六九・平一七条例七九・平二一条例五〇・平二四条例一二九・平二六条例一一一・一部改正）</w:t>
      </w:r>
    </w:p>
    <w:tbl>
      <w:tblPr>
        <w:tblW w:w="0" w:type="auto"/>
        <w:tblInd w:w="545" w:type="dxa"/>
        <w:tblLayout w:type="fixed"/>
        <w:tblCellMar>
          <w:top w:w="28" w:type="dxa"/>
          <w:left w:w="28" w:type="dxa"/>
          <w:bottom w:w="28" w:type="dxa"/>
          <w:right w:w="28" w:type="dxa"/>
        </w:tblCellMar>
        <w:tblLook w:val="0000" w:firstRow="0" w:lastRow="0" w:firstColumn="0" w:lastColumn="0" w:noHBand="0" w:noVBand="0"/>
      </w:tblPr>
      <w:tblGrid>
        <w:gridCol w:w="900"/>
        <w:gridCol w:w="1620"/>
        <w:gridCol w:w="1440"/>
        <w:gridCol w:w="1620"/>
        <w:gridCol w:w="2700"/>
      </w:tblGrid>
      <w:tr w:rsidR="00CC137F" w:rsidRPr="00CC137F" w14:paraId="32D03B35" w14:textId="77777777" w:rsidTr="000B2D1C">
        <w:tc>
          <w:tcPr>
            <w:tcW w:w="252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8532503" w14:textId="77777777" w:rsidR="00F11758" w:rsidRPr="00CC137F" w:rsidRDefault="00F11758" w:rsidP="000B2D1C">
            <w:pPr>
              <w:autoSpaceDE w:val="0"/>
              <w:autoSpaceDN w:val="0"/>
              <w:adjustRightInd w:val="0"/>
              <w:snapToGrid w:val="0"/>
              <w:spacing w:line="300" w:lineRule="atLeast"/>
              <w:jc w:val="center"/>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区分</w:t>
            </w:r>
          </w:p>
        </w:tc>
        <w:tc>
          <w:tcPr>
            <w:tcW w:w="1440" w:type="dxa"/>
            <w:vMerge w:val="restart"/>
            <w:tcBorders>
              <w:top w:val="single" w:sz="4" w:space="0" w:color="000000"/>
              <w:left w:val="nil"/>
              <w:bottom w:val="single" w:sz="4" w:space="0" w:color="000000"/>
              <w:right w:val="single" w:sz="4" w:space="0" w:color="000000"/>
            </w:tcBorders>
            <w:vAlign w:val="center"/>
          </w:tcPr>
          <w:p w14:paraId="38BFB563" w14:textId="77777777" w:rsidR="00F11758" w:rsidRPr="00CC137F" w:rsidRDefault="00F11758" w:rsidP="000B2D1C">
            <w:pPr>
              <w:autoSpaceDE w:val="0"/>
              <w:autoSpaceDN w:val="0"/>
              <w:adjustRightInd w:val="0"/>
              <w:snapToGrid w:val="0"/>
              <w:spacing w:line="300" w:lineRule="atLeast"/>
              <w:jc w:val="center"/>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単位</w:t>
            </w:r>
          </w:p>
        </w:tc>
        <w:tc>
          <w:tcPr>
            <w:tcW w:w="4320" w:type="dxa"/>
            <w:gridSpan w:val="2"/>
            <w:tcBorders>
              <w:top w:val="single" w:sz="4" w:space="0" w:color="000000"/>
              <w:left w:val="nil"/>
              <w:bottom w:val="single" w:sz="4" w:space="0" w:color="000000"/>
              <w:right w:val="single" w:sz="4" w:space="0" w:color="000000"/>
            </w:tcBorders>
          </w:tcPr>
          <w:p w14:paraId="2D9E73E1" w14:textId="77777777" w:rsidR="00F11758" w:rsidRPr="00CC137F" w:rsidRDefault="00F11758" w:rsidP="000B2D1C">
            <w:pPr>
              <w:autoSpaceDE w:val="0"/>
              <w:autoSpaceDN w:val="0"/>
              <w:adjustRightInd w:val="0"/>
              <w:snapToGrid w:val="0"/>
              <w:spacing w:line="300" w:lineRule="atLeast"/>
              <w:jc w:val="center"/>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金額</w:t>
            </w:r>
          </w:p>
        </w:tc>
      </w:tr>
      <w:tr w:rsidR="00CC137F" w:rsidRPr="00CC137F" w14:paraId="43929C96" w14:textId="77777777" w:rsidTr="000B2D1C">
        <w:tc>
          <w:tcPr>
            <w:tcW w:w="2520" w:type="dxa"/>
            <w:gridSpan w:val="2"/>
            <w:vMerge/>
            <w:tcBorders>
              <w:top w:val="single" w:sz="4" w:space="0" w:color="000000"/>
              <w:left w:val="single" w:sz="4" w:space="0" w:color="000000"/>
              <w:bottom w:val="single" w:sz="4" w:space="0" w:color="000000"/>
              <w:right w:val="single" w:sz="4" w:space="0" w:color="000000"/>
            </w:tcBorders>
          </w:tcPr>
          <w:p w14:paraId="797C2A21" w14:textId="77777777" w:rsidR="00F11758" w:rsidRPr="00CC137F" w:rsidRDefault="00F11758" w:rsidP="000B2D1C">
            <w:pPr>
              <w:autoSpaceDE w:val="0"/>
              <w:autoSpaceDN w:val="0"/>
              <w:adjustRightInd w:val="0"/>
              <w:snapToGrid w:val="0"/>
              <w:jc w:val="left"/>
              <w:rPr>
                <w:rFonts w:asciiTheme="minorEastAsia" w:eastAsiaTheme="minorEastAsia" w:hAnsiTheme="minorEastAsia" w:cs="Arial"/>
                <w:kern w:val="0"/>
                <w:sz w:val="24"/>
              </w:rPr>
            </w:pPr>
          </w:p>
        </w:tc>
        <w:tc>
          <w:tcPr>
            <w:tcW w:w="1440" w:type="dxa"/>
            <w:vMerge/>
            <w:tcBorders>
              <w:top w:val="single" w:sz="4" w:space="0" w:color="000000"/>
              <w:left w:val="nil"/>
              <w:bottom w:val="single" w:sz="4" w:space="0" w:color="000000"/>
              <w:right w:val="single" w:sz="4" w:space="0" w:color="000000"/>
            </w:tcBorders>
          </w:tcPr>
          <w:p w14:paraId="2B6937F0" w14:textId="77777777" w:rsidR="00F11758" w:rsidRPr="00CC137F" w:rsidRDefault="00F11758" w:rsidP="000B2D1C">
            <w:pPr>
              <w:autoSpaceDE w:val="0"/>
              <w:autoSpaceDN w:val="0"/>
              <w:adjustRightInd w:val="0"/>
              <w:snapToGrid w:val="0"/>
              <w:jc w:val="left"/>
              <w:rPr>
                <w:rFonts w:asciiTheme="minorEastAsia" w:eastAsiaTheme="minorEastAsia" w:hAnsiTheme="minorEastAsia" w:cs="Arial"/>
                <w:kern w:val="0"/>
                <w:sz w:val="24"/>
              </w:rPr>
            </w:pPr>
          </w:p>
        </w:tc>
        <w:tc>
          <w:tcPr>
            <w:tcW w:w="1620" w:type="dxa"/>
            <w:tcBorders>
              <w:top w:val="nil"/>
              <w:left w:val="nil"/>
              <w:bottom w:val="single" w:sz="4" w:space="0" w:color="000000"/>
              <w:right w:val="single" w:sz="4" w:space="0" w:color="000000"/>
            </w:tcBorders>
            <w:vAlign w:val="center"/>
          </w:tcPr>
          <w:p w14:paraId="7E93C714" w14:textId="77777777" w:rsidR="00F11758" w:rsidRPr="00CC137F" w:rsidRDefault="00F11758" w:rsidP="000B2D1C">
            <w:pPr>
              <w:autoSpaceDE w:val="0"/>
              <w:autoSpaceDN w:val="0"/>
              <w:adjustRightInd w:val="0"/>
              <w:snapToGrid w:val="0"/>
              <w:spacing w:line="300" w:lineRule="atLeast"/>
              <w:jc w:val="center"/>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通常の場合</w:t>
            </w:r>
          </w:p>
        </w:tc>
        <w:tc>
          <w:tcPr>
            <w:tcW w:w="2700" w:type="dxa"/>
            <w:tcBorders>
              <w:top w:val="nil"/>
              <w:left w:val="nil"/>
              <w:bottom w:val="single" w:sz="4" w:space="0" w:color="000000"/>
              <w:right w:val="single" w:sz="4" w:space="0" w:color="000000"/>
            </w:tcBorders>
          </w:tcPr>
          <w:p w14:paraId="064942C1" w14:textId="77777777" w:rsidR="00F11758" w:rsidRPr="00CC137F" w:rsidRDefault="00F11758" w:rsidP="000B2D1C">
            <w:pPr>
              <w:autoSpaceDE w:val="0"/>
              <w:autoSpaceDN w:val="0"/>
              <w:adjustRightInd w:val="0"/>
              <w:snapToGrid w:val="0"/>
              <w:spacing w:line="300" w:lineRule="atLeast"/>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特別の企画に基づき博物館資料を展示する場合</w:t>
            </w:r>
          </w:p>
        </w:tc>
      </w:tr>
      <w:tr w:rsidR="00CC137F" w:rsidRPr="00CC137F" w14:paraId="3C9FBE52" w14:textId="77777777" w:rsidTr="000B2D1C">
        <w:tc>
          <w:tcPr>
            <w:tcW w:w="900" w:type="dxa"/>
            <w:vMerge w:val="restart"/>
            <w:tcBorders>
              <w:top w:val="nil"/>
              <w:left w:val="single" w:sz="4" w:space="0" w:color="000000"/>
              <w:bottom w:val="single" w:sz="4" w:space="0" w:color="000000"/>
              <w:right w:val="single" w:sz="4" w:space="0" w:color="000000"/>
            </w:tcBorders>
            <w:vAlign w:val="center"/>
          </w:tcPr>
          <w:p w14:paraId="6A8E025A" w14:textId="77777777" w:rsidR="00F11758" w:rsidRPr="00CC137F" w:rsidRDefault="00F11758" w:rsidP="000B2D1C">
            <w:pPr>
              <w:autoSpaceDE w:val="0"/>
              <w:autoSpaceDN w:val="0"/>
              <w:adjustRightInd w:val="0"/>
              <w:snapToGrid w:val="0"/>
              <w:spacing w:line="300" w:lineRule="atLeas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個人</w:t>
            </w:r>
          </w:p>
        </w:tc>
        <w:tc>
          <w:tcPr>
            <w:tcW w:w="1620" w:type="dxa"/>
            <w:tcBorders>
              <w:top w:val="nil"/>
              <w:left w:val="nil"/>
              <w:bottom w:val="single" w:sz="4" w:space="0" w:color="000000"/>
              <w:right w:val="single" w:sz="4" w:space="0" w:color="000000"/>
            </w:tcBorders>
            <w:vAlign w:val="center"/>
          </w:tcPr>
          <w:p w14:paraId="64FD2B0F" w14:textId="77777777" w:rsidR="00F11758" w:rsidRPr="00CC137F" w:rsidRDefault="00F11758" w:rsidP="000B2D1C">
            <w:pPr>
              <w:autoSpaceDE w:val="0"/>
              <w:autoSpaceDN w:val="0"/>
              <w:adjustRightInd w:val="0"/>
              <w:snapToGrid w:val="0"/>
              <w:spacing w:line="300" w:lineRule="atLeas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学生等及び六十五歳以上の者</w:t>
            </w:r>
          </w:p>
        </w:tc>
        <w:tc>
          <w:tcPr>
            <w:tcW w:w="1440" w:type="dxa"/>
            <w:vMerge w:val="restart"/>
            <w:tcBorders>
              <w:top w:val="nil"/>
              <w:left w:val="nil"/>
              <w:bottom w:val="single" w:sz="4" w:space="0" w:color="000000"/>
              <w:right w:val="single" w:sz="4" w:space="0" w:color="000000"/>
            </w:tcBorders>
            <w:vAlign w:val="center"/>
          </w:tcPr>
          <w:p w14:paraId="5F69BBA9" w14:textId="77777777" w:rsidR="00F11758" w:rsidRPr="00CC137F" w:rsidRDefault="00F11758" w:rsidP="000B2D1C">
            <w:pPr>
              <w:autoSpaceDE w:val="0"/>
              <w:autoSpaceDN w:val="0"/>
              <w:adjustRightInd w:val="0"/>
              <w:snapToGrid w:val="0"/>
              <w:spacing w:line="300" w:lineRule="atLeas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博物館のいずれか一館につき一人一回</w:t>
            </w:r>
          </w:p>
        </w:tc>
        <w:tc>
          <w:tcPr>
            <w:tcW w:w="1620" w:type="dxa"/>
            <w:tcBorders>
              <w:top w:val="nil"/>
              <w:left w:val="nil"/>
              <w:bottom w:val="single" w:sz="4" w:space="0" w:color="000000"/>
              <w:right w:val="single" w:sz="4" w:space="0" w:color="000000"/>
            </w:tcBorders>
            <w:vAlign w:val="center"/>
          </w:tcPr>
          <w:p w14:paraId="4DF9E863" w14:textId="77777777" w:rsidR="000B2D1C" w:rsidRPr="00CC137F" w:rsidRDefault="000B2D1C"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円</w:t>
            </w:r>
          </w:p>
          <w:p w14:paraId="76511ABB" w14:textId="69827CC8"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二一〇</w:t>
            </w:r>
          </w:p>
        </w:tc>
        <w:tc>
          <w:tcPr>
            <w:tcW w:w="2700" w:type="dxa"/>
            <w:vMerge w:val="restart"/>
            <w:tcBorders>
              <w:top w:val="nil"/>
              <w:left w:val="nil"/>
              <w:bottom w:val="single" w:sz="4" w:space="0" w:color="000000"/>
              <w:right w:val="single" w:sz="4" w:space="0" w:color="000000"/>
            </w:tcBorders>
            <w:vAlign w:val="center"/>
          </w:tcPr>
          <w:p w14:paraId="207B7E0F"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一、一〇〇円</w:t>
            </w:r>
          </w:p>
        </w:tc>
      </w:tr>
      <w:tr w:rsidR="00CC137F" w:rsidRPr="00CC137F" w14:paraId="6AA3B282" w14:textId="77777777" w:rsidTr="000B2D1C">
        <w:tc>
          <w:tcPr>
            <w:tcW w:w="900" w:type="dxa"/>
            <w:vMerge/>
            <w:tcBorders>
              <w:top w:val="nil"/>
              <w:left w:val="single" w:sz="4" w:space="0" w:color="000000"/>
              <w:bottom w:val="single" w:sz="4" w:space="0" w:color="000000"/>
              <w:right w:val="single" w:sz="4" w:space="0" w:color="000000"/>
            </w:tcBorders>
            <w:vAlign w:val="center"/>
          </w:tcPr>
          <w:p w14:paraId="57552475" w14:textId="77777777" w:rsidR="00F11758" w:rsidRPr="00CC137F" w:rsidRDefault="00F11758" w:rsidP="000B2D1C">
            <w:pPr>
              <w:autoSpaceDE w:val="0"/>
              <w:autoSpaceDN w:val="0"/>
              <w:adjustRightInd w:val="0"/>
              <w:snapToGrid w:val="0"/>
              <w:rPr>
                <w:rFonts w:asciiTheme="minorEastAsia" w:eastAsiaTheme="minorEastAsia" w:hAnsiTheme="minorEastAsia" w:cs="Arial"/>
                <w:kern w:val="0"/>
                <w:sz w:val="24"/>
              </w:rPr>
            </w:pPr>
          </w:p>
        </w:tc>
        <w:tc>
          <w:tcPr>
            <w:tcW w:w="1620" w:type="dxa"/>
            <w:tcBorders>
              <w:top w:val="nil"/>
              <w:left w:val="nil"/>
              <w:bottom w:val="single" w:sz="4" w:space="0" w:color="000000"/>
              <w:right w:val="single" w:sz="4" w:space="0" w:color="000000"/>
            </w:tcBorders>
            <w:vAlign w:val="center"/>
          </w:tcPr>
          <w:p w14:paraId="78648015" w14:textId="77777777" w:rsidR="00F11758" w:rsidRPr="00CC137F" w:rsidRDefault="00F11758" w:rsidP="000B2D1C">
            <w:pPr>
              <w:autoSpaceDE w:val="0"/>
              <w:autoSpaceDN w:val="0"/>
              <w:adjustRightInd w:val="0"/>
              <w:snapToGrid w:val="0"/>
              <w:spacing w:line="300" w:lineRule="atLeas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その他の者</w:t>
            </w:r>
          </w:p>
        </w:tc>
        <w:tc>
          <w:tcPr>
            <w:tcW w:w="1440" w:type="dxa"/>
            <w:vMerge/>
            <w:tcBorders>
              <w:top w:val="nil"/>
              <w:left w:val="nil"/>
              <w:bottom w:val="single" w:sz="4" w:space="0" w:color="000000"/>
              <w:right w:val="single" w:sz="4" w:space="0" w:color="000000"/>
            </w:tcBorders>
            <w:vAlign w:val="center"/>
          </w:tcPr>
          <w:p w14:paraId="42928ED4" w14:textId="77777777" w:rsidR="00F11758" w:rsidRPr="00CC137F" w:rsidRDefault="00F11758" w:rsidP="000B2D1C">
            <w:pPr>
              <w:autoSpaceDE w:val="0"/>
              <w:autoSpaceDN w:val="0"/>
              <w:adjustRightInd w:val="0"/>
              <w:snapToGrid w:val="0"/>
              <w:spacing w:line="300" w:lineRule="atLeast"/>
              <w:rPr>
                <w:rFonts w:asciiTheme="minorEastAsia" w:eastAsiaTheme="minorEastAsia" w:hAnsiTheme="minorEastAsia" w:cs="ＭＳ 明朝"/>
                <w:kern w:val="0"/>
                <w:sz w:val="20"/>
                <w:szCs w:val="20"/>
              </w:rPr>
            </w:pPr>
          </w:p>
        </w:tc>
        <w:tc>
          <w:tcPr>
            <w:tcW w:w="1620" w:type="dxa"/>
            <w:tcBorders>
              <w:top w:val="nil"/>
              <w:left w:val="nil"/>
              <w:bottom w:val="single" w:sz="4" w:space="0" w:color="000000"/>
              <w:right w:val="single" w:sz="4" w:space="0" w:color="000000"/>
            </w:tcBorders>
            <w:vAlign w:val="center"/>
          </w:tcPr>
          <w:p w14:paraId="0B7E35C2"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三一〇</w:t>
            </w:r>
          </w:p>
        </w:tc>
        <w:tc>
          <w:tcPr>
            <w:tcW w:w="2700" w:type="dxa"/>
            <w:vMerge/>
            <w:tcBorders>
              <w:top w:val="nil"/>
              <w:left w:val="nil"/>
              <w:bottom w:val="single" w:sz="4" w:space="0" w:color="000000"/>
              <w:right w:val="single" w:sz="4" w:space="0" w:color="000000"/>
            </w:tcBorders>
            <w:vAlign w:val="center"/>
          </w:tcPr>
          <w:p w14:paraId="03E105AF"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p>
        </w:tc>
      </w:tr>
      <w:tr w:rsidR="00CC137F" w:rsidRPr="00CC137F" w14:paraId="1516C151" w14:textId="77777777" w:rsidTr="000B2D1C">
        <w:tc>
          <w:tcPr>
            <w:tcW w:w="900" w:type="dxa"/>
            <w:vMerge w:val="restart"/>
            <w:tcBorders>
              <w:top w:val="nil"/>
              <w:left w:val="single" w:sz="4" w:space="0" w:color="000000"/>
              <w:bottom w:val="single" w:sz="4" w:space="0" w:color="000000"/>
              <w:right w:val="single" w:sz="4" w:space="0" w:color="000000"/>
            </w:tcBorders>
            <w:vAlign w:val="center"/>
          </w:tcPr>
          <w:p w14:paraId="25041E50" w14:textId="77777777" w:rsidR="00715C38" w:rsidRPr="00CC137F" w:rsidRDefault="00F11758" w:rsidP="000B2D1C">
            <w:pPr>
              <w:autoSpaceDE w:val="0"/>
              <w:autoSpaceDN w:val="0"/>
              <w:adjustRightInd w:val="0"/>
              <w:snapToGrid w:val="0"/>
              <w:spacing w:line="300" w:lineRule="atLeas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団体</w:t>
            </w:r>
          </w:p>
          <w:p w14:paraId="2A0BAAEC" w14:textId="77777777" w:rsidR="00F11758" w:rsidRPr="00CC137F" w:rsidRDefault="00F11758" w:rsidP="000B2D1C">
            <w:pPr>
              <w:autoSpaceDE w:val="0"/>
              <w:autoSpaceDN w:val="0"/>
              <w:adjustRightInd w:val="0"/>
              <w:snapToGrid w:val="0"/>
              <w:spacing w:line="300" w:lineRule="atLeas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（二〇人以上）</w:t>
            </w:r>
          </w:p>
        </w:tc>
        <w:tc>
          <w:tcPr>
            <w:tcW w:w="1620" w:type="dxa"/>
            <w:tcBorders>
              <w:top w:val="nil"/>
              <w:left w:val="nil"/>
              <w:bottom w:val="single" w:sz="4" w:space="0" w:color="000000"/>
              <w:right w:val="single" w:sz="4" w:space="0" w:color="000000"/>
            </w:tcBorders>
            <w:vAlign w:val="center"/>
          </w:tcPr>
          <w:p w14:paraId="1CA8DAA1" w14:textId="77777777" w:rsidR="00F11758" w:rsidRPr="00CC137F" w:rsidRDefault="00F11758" w:rsidP="000B2D1C">
            <w:pPr>
              <w:autoSpaceDE w:val="0"/>
              <w:autoSpaceDN w:val="0"/>
              <w:adjustRightInd w:val="0"/>
              <w:snapToGrid w:val="0"/>
              <w:spacing w:line="300" w:lineRule="atLeas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学生等及び六十五歳以上の者</w:t>
            </w:r>
          </w:p>
        </w:tc>
        <w:tc>
          <w:tcPr>
            <w:tcW w:w="1440" w:type="dxa"/>
            <w:vMerge/>
            <w:tcBorders>
              <w:top w:val="nil"/>
              <w:left w:val="nil"/>
              <w:bottom w:val="single" w:sz="4" w:space="0" w:color="000000"/>
              <w:right w:val="single" w:sz="4" w:space="0" w:color="000000"/>
            </w:tcBorders>
            <w:vAlign w:val="center"/>
          </w:tcPr>
          <w:p w14:paraId="14D8237D" w14:textId="77777777" w:rsidR="00F11758" w:rsidRPr="00CC137F" w:rsidRDefault="00F11758" w:rsidP="000B2D1C">
            <w:pPr>
              <w:autoSpaceDE w:val="0"/>
              <w:autoSpaceDN w:val="0"/>
              <w:adjustRightInd w:val="0"/>
              <w:snapToGrid w:val="0"/>
              <w:spacing w:line="300" w:lineRule="atLeast"/>
              <w:rPr>
                <w:rFonts w:asciiTheme="minorEastAsia" w:eastAsiaTheme="minorEastAsia" w:hAnsiTheme="minorEastAsia" w:cs="ＭＳ 明朝"/>
                <w:kern w:val="0"/>
                <w:sz w:val="20"/>
                <w:szCs w:val="20"/>
              </w:rPr>
            </w:pPr>
          </w:p>
        </w:tc>
        <w:tc>
          <w:tcPr>
            <w:tcW w:w="1620" w:type="dxa"/>
            <w:tcBorders>
              <w:top w:val="nil"/>
              <w:left w:val="nil"/>
              <w:bottom w:val="single" w:sz="4" w:space="0" w:color="000000"/>
              <w:right w:val="single" w:sz="4" w:space="0" w:color="000000"/>
            </w:tcBorders>
            <w:vAlign w:val="center"/>
          </w:tcPr>
          <w:p w14:paraId="42D63373"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一七〇</w:t>
            </w:r>
          </w:p>
        </w:tc>
        <w:tc>
          <w:tcPr>
            <w:tcW w:w="2700" w:type="dxa"/>
            <w:vMerge/>
            <w:tcBorders>
              <w:top w:val="nil"/>
              <w:left w:val="nil"/>
              <w:bottom w:val="single" w:sz="4" w:space="0" w:color="000000"/>
              <w:right w:val="single" w:sz="4" w:space="0" w:color="000000"/>
            </w:tcBorders>
            <w:vAlign w:val="center"/>
          </w:tcPr>
          <w:p w14:paraId="2E808FBB"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p>
        </w:tc>
      </w:tr>
      <w:tr w:rsidR="00CC137F" w:rsidRPr="00CC137F" w14:paraId="7790037B" w14:textId="77777777" w:rsidTr="000B2D1C">
        <w:tc>
          <w:tcPr>
            <w:tcW w:w="900" w:type="dxa"/>
            <w:vMerge/>
            <w:tcBorders>
              <w:top w:val="nil"/>
              <w:left w:val="single" w:sz="4" w:space="0" w:color="000000"/>
              <w:bottom w:val="single" w:sz="4" w:space="0" w:color="000000"/>
              <w:right w:val="single" w:sz="4" w:space="0" w:color="000000"/>
            </w:tcBorders>
          </w:tcPr>
          <w:p w14:paraId="250305BD" w14:textId="77777777" w:rsidR="00F11758" w:rsidRPr="00CC137F" w:rsidRDefault="00F11758" w:rsidP="000B2D1C">
            <w:pPr>
              <w:autoSpaceDE w:val="0"/>
              <w:autoSpaceDN w:val="0"/>
              <w:adjustRightInd w:val="0"/>
              <w:snapToGrid w:val="0"/>
              <w:jc w:val="left"/>
              <w:rPr>
                <w:rFonts w:asciiTheme="minorEastAsia" w:eastAsiaTheme="minorEastAsia" w:hAnsiTheme="minorEastAsia" w:cs="Arial"/>
                <w:kern w:val="0"/>
                <w:sz w:val="24"/>
              </w:rPr>
            </w:pPr>
          </w:p>
        </w:tc>
        <w:tc>
          <w:tcPr>
            <w:tcW w:w="1620" w:type="dxa"/>
            <w:tcBorders>
              <w:top w:val="nil"/>
              <w:left w:val="nil"/>
              <w:bottom w:val="single" w:sz="4" w:space="0" w:color="000000"/>
              <w:right w:val="single" w:sz="4" w:space="0" w:color="000000"/>
            </w:tcBorders>
          </w:tcPr>
          <w:p w14:paraId="7FFFD7CF" w14:textId="77777777" w:rsidR="00F11758" w:rsidRPr="00CC137F" w:rsidRDefault="00F11758" w:rsidP="000B2D1C">
            <w:pPr>
              <w:autoSpaceDE w:val="0"/>
              <w:autoSpaceDN w:val="0"/>
              <w:adjustRightInd w:val="0"/>
              <w:snapToGrid w:val="0"/>
              <w:spacing w:line="300" w:lineRule="atLeast"/>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その他の者</w:t>
            </w:r>
          </w:p>
        </w:tc>
        <w:tc>
          <w:tcPr>
            <w:tcW w:w="1440" w:type="dxa"/>
            <w:vMerge/>
            <w:tcBorders>
              <w:top w:val="nil"/>
              <w:left w:val="nil"/>
              <w:bottom w:val="single" w:sz="4" w:space="0" w:color="000000"/>
              <w:right w:val="single" w:sz="4" w:space="0" w:color="000000"/>
            </w:tcBorders>
          </w:tcPr>
          <w:p w14:paraId="15070A3A" w14:textId="77777777" w:rsidR="00F11758" w:rsidRPr="00CC137F" w:rsidRDefault="00F11758" w:rsidP="000B2D1C">
            <w:pPr>
              <w:autoSpaceDE w:val="0"/>
              <w:autoSpaceDN w:val="0"/>
              <w:adjustRightInd w:val="0"/>
              <w:snapToGrid w:val="0"/>
              <w:spacing w:line="300" w:lineRule="atLeast"/>
              <w:jc w:val="left"/>
              <w:rPr>
                <w:rFonts w:asciiTheme="minorEastAsia" w:eastAsiaTheme="minorEastAsia" w:hAnsiTheme="minorEastAsia" w:cs="ＭＳ 明朝"/>
                <w:kern w:val="0"/>
                <w:sz w:val="20"/>
                <w:szCs w:val="20"/>
              </w:rPr>
            </w:pPr>
          </w:p>
        </w:tc>
        <w:tc>
          <w:tcPr>
            <w:tcW w:w="1620" w:type="dxa"/>
            <w:tcBorders>
              <w:top w:val="nil"/>
              <w:left w:val="nil"/>
              <w:bottom w:val="single" w:sz="4" w:space="0" w:color="000000"/>
              <w:right w:val="single" w:sz="4" w:space="0" w:color="000000"/>
            </w:tcBorders>
            <w:vAlign w:val="center"/>
          </w:tcPr>
          <w:p w14:paraId="4A200772"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二五〇</w:t>
            </w:r>
          </w:p>
        </w:tc>
        <w:tc>
          <w:tcPr>
            <w:tcW w:w="2700" w:type="dxa"/>
            <w:vMerge/>
            <w:tcBorders>
              <w:top w:val="nil"/>
              <w:left w:val="nil"/>
              <w:bottom w:val="single" w:sz="4" w:space="0" w:color="000000"/>
              <w:right w:val="single" w:sz="4" w:space="0" w:color="000000"/>
            </w:tcBorders>
            <w:vAlign w:val="center"/>
          </w:tcPr>
          <w:p w14:paraId="49CA78FB"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p>
        </w:tc>
      </w:tr>
    </w:tbl>
    <w:p w14:paraId="6AE27EC4" w14:textId="77777777" w:rsidR="00F11758" w:rsidRPr="00CC137F" w:rsidRDefault="00F11758"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lastRenderedPageBreak/>
        <w:t>備考</w:t>
      </w:r>
    </w:p>
    <w:p w14:paraId="0E26136D" w14:textId="77777777" w:rsidR="00F11758" w:rsidRPr="00CC137F" w:rsidRDefault="00F11758" w:rsidP="000B2D1C">
      <w:pPr>
        <w:autoSpaceDE w:val="0"/>
        <w:autoSpaceDN w:val="0"/>
        <w:adjustRightInd w:val="0"/>
        <w:snapToGrid w:val="0"/>
        <w:spacing w:line="300" w:lineRule="atLeast"/>
        <w:ind w:left="6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１　「学生等」とは、高校生、大学生及びこれらに準ずる者をいう。</w:t>
      </w:r>
    </w:p>
    <w:p w14:paraId="65C3F790" w14:textId="77777777" w:rsidR="00F11758" w:rsidRPr="00CC137F" w:rsidRDefault="00F11758" w:rsidP="000B2D1C">
      <w:pPr>
        <w:autoSpaceDE w:val="0"/>
        <w:autoSpaceDN w:val="0"/>
        <w:adjustRightInd w:val="0"/>
        <w:snapToGrid w:val="0"/>
        <w:spacing w:line="300" w:lineRule="atLeast"/>
        <w:ind w:left="6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２　「その他の者」には、小学校就学前の者並びに小学生、中学生及びこれらに準ずる者を含まないものとする。</w:t>
      </w:r>
    </w:p>
    <w:p w14:paraId="29FD4DA5" w14:textId="77777777" w:rsidR="00F11758" w:rsidRPr="00CC137F" w:rsidRDefault="00F11758" w:rsidP="000B2D1C">
      <w:pPr>
        <w:autoSpaceDE w:val="0"/>
        <w:autoSpaceDN w:val="0"/>
        <w:adjustRightInd w:val="0"/>
        <w:snapToGrid w:val="0"/>
        <w:spacing w:line="300" w:lineRule="atLeast"/>
        <w:ind w:left="6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３　年間入館券により博物館に入館しようとする場合の年間入館券の額は、次のとおりとする。</w:t>
      </w:r>
    </w:p>
    <w:tbl>
      <w:tblPr>
        <w:tblW w:w="0" w:type="auto"/>
        <w:tblInd w:w="905" w:type="dxa"/>
        <w:tblLayout w:type="fixed"/>
        <w:tblCellMar>
          <w:top w:w="28" w:type="dxa"/>
          <w:left w:w="28" w:type="dxa"/>
          <w:bottom w:w="28" w:type="dxa"/>
          <w:right w:w="28" w:type="dxa"/>
        </w:tblCellMar>
        <w:tblLook w:val="0000" w:firstRow="0" w:lastRow="0" w:firstColumn="0" w:lastColumn="0" w:noHBand="0" w:noVBand="0"/>
      </w:tblPr>
      <w:tblGrid>
        <w:gridCol w:w="2376"/>
        <w:gridCol w:w="2844"/>
        <w:gridCol w:w="2520"/>
      </w:tblGrid>
      <w:tr w:rsidR="00CC137F" w:rsidRPr="00CC137F" w14:paraId="3FEB4D50" w14:textId="77777777" w:rsidTr="000B2D1C">
        <w:tc>
          <w:tcPr>
            <w:tcW w:w="2376" w:type="dxa"/>
            <w:tcBorders>
              <w:top w:val="single" w:sz="4" w:space="0" w:color="000000"/>
              <w:left w:val="single" w:sz="4" w:space="0" w:color="000000"/>
              <w:bottom w:val="single" w:sz="4" w:space="0" w:color="000000"/>
              <w:right w:val="single" w:sz="4" w:space="0" w:color="000000"/>
            </w:tcBorders>
          </w:tcPr>
          <w:p w14:paraId="75986FDB" w14:textId="77777777" w:rsidR="00F11758" w:rsidRPr="00CC137F" w:rsidRDefault="00F11758" w:rsidP="000B2D1C">
            <w:pPr>
              <w:autoSpaceDE w:val="0"/>
              <w:autoSpaceDN w:val="0"/>
              <w:adjustRightInd w:val="0"/>
              <w:snapToGrid w:val="0"/>
              <w:spacing w:line="300" w:lineRule="atLeast"/>
              <w:jc w:val="center"/>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区分</w:t>
            </w:r>
          </w:p>
        </w:tc>
        <w:tc>
          <w:tcPr>
            <w:tcW w:w="2844" w:type="dxa"/>
            <w:tcBorders>
              <w:top w:val="single" w:sz="4" w:space="0" w:color="000000"/>
              <w:left w:val="nil"/>
              <w:bottom w:val="single" w:sz="4" w:space="0" w:color="000000"/>
              <w:right w:val="single" w:sz="4" w:space="0" w:color="000000"/>
            </w:tcBorders>
          </w:tcPr>
          <w:p w14:paraId="7408183F" w14:textId="77777777" w:rsidR="00F11758" w:rsidRPr="00CC137F" w:rsidRDefault="00F11758" w:rsidP="000B2D1C">
            <w:pPr>
              <w:autoSpaceDE w:val="0"/>
              <w:autoSpaceDN w:val="0"/>
              <w:adjustRightInd w:val="0"/>
              <w:snapToGrid w:val="0"/>
              <w:spacing w:line="300" w:lineRule="atLeast"/>
              <w:jc w:val="center"/>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単位</w:t>
            </w:r>
          </w:p>
        </w:tc>
        <w:tc>
          <w:tcPr>
            <w:tcW w:w="2520" w:type="dxa"/>
            <w:tcBorders>
              <w:top w:val="single" w:sz="4" w:space="0" w:color="000000"/>
              <w:left w:val="nil"/>
              <w:bottom w:val="single" w:sz="4" w:space="0" w:color="000000"/>
              <w:right w:val="single" w:sz="4" w:space="0" w:color="000000"/>
            </w:tcBorders>
          </w:tcPr>
          <w:p w14:paraId="7597141B" w14:textId="77777777" w:rsidR="00F11758" w:rsidRPr="00CC137F" w:rsidRDefault="00F11758" w:rsidP="000B2D1C">
            <w:pPr>
              <w:autoSpaceDE w:val="0"/>
              <w:autoSpaceDN w:val="0"/>
              <w:adjustRightInd w:val="0"/>
              <w:snapToGrid w:val="0"/>
              <w:spacing w:line="300" w:lineRule="atLeast"/>
              <w:jc w:val="center"/>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金額</w:t>
            </w:r>
          </w:p>
        </w:tc>
      </w:tr>
      <w:tr w:rsidR="00CC137F" w:rsidRPr="00CC137F" w14:paraId="56438A77" w14:textId="77777777" w:rsidTr="000B2D1C">
        <w:tc>
          <w:tcPr>
            <w:tcW w:w="2376" w:type="dxa"/>
            <w:tcBorders>
              <w:top w:val="nil"/>
              <w:left w:val="single" w:sz="4" w:space="0" w:color="000000"/>
              <w:bottom w:val="single" w:sz="4" w:space="0" w:color="000000"/>
              <w:right w:val="single" w:sz="4" w:space="0" w:color="000000"/>
            </w:tcBorders>
            <w:vAlign w:val="center"/>
          </w:tcPr>
          <w:p w14:paraId="4101D97E" w14:textId="77777777" w:rsidR="00F11758" w:rsidRPr="00CC137F" w:rsidRDefault="00F11758" w:rsidP="000B2D1C">
            <w:pPr>
              <w:autoSpaceDE w:val="0"/>
              <w:autoSpaceDN w:val="0"/>
              <w:adjustRightInd w:val="0"/>
              <w:snapToGrid w:val="0"/>
              <w:spacing w:line="300" w:lineRule="atLeas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学生等及び六十五歳以上の者</w:t>
            </w:r>
          </w:p>
        </w:tc>
        <w:tc>
          <w:tcPr>
            <w:tcW w:w="2844" w:type="dxa"/>
            <w:vMerge w:val="restart"/>
            <w:tcBorders>
              <w:top w:val="nil"/>
              <w:left w:val="nil"/>
              <w:bottom w:val="single" w:sz="4" w:space="0" w:color="000000"/>
              <w:right w:val="single" w:sz="4" w:space="0" w:color="000000"/>
            </w:tcBorders>
            <w:vAlign w:val="center"/>
          </w:tcPr>
          <w:p w14:paraId="7F019208" w14:textId="77777777" w:rsidR="00F11758" w:rsidRPr="00CC137F" w:rsidRDefault="00F11758" w:rsidP="000B2D1C">
            <w:pPr>
              <w:autoSpaceDE w:val="0"/>
              <w:autoSpaceDN w:val="0"/>
              <w:adjustRightInd w:val="0"/>
              <w:snapToGrid w:val="0"/>
              <w:spacing w:line="300" w:lineRule="atLeas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博物館二館につき一人一年間</w:t>
            </w:r>
          </w:p>
        </w:tc>
        <w:tc>
          <w:tcPr>
            <w:tcW w:w="2520" w:type="dxa"/>
            <w:tcBorders>
              <w:top w:val="nil"/>
              <w:left w:val="nil"/>
              <w:bottom w:val="single" w:sz="4" w:space="0" w:color="000000"/>
              <w:right w:val="single" w:sz="4" w:space="0" w:color="000000"/>
            </w:tcBorders>
            <w:vAlign w:val="center"/>
          </w:tcPr>
          <w:p w14:paraId="7A4C463F"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円</w:t>
            </w:r>
          </w:p>
          <w:p w14:paraId="5B2FDD24"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一、四〇〇</w:t>
            </w:r>
          </w:p>
        </w:tc>
      </w:tr>
      <w:tr w:rsidR="00CC137F" w:rsidRPr="00CC137F" w14:paraId="15654CF9" w14:textId="77777777" w:rsidTr="000B2D1C">
        <w:tc>
          <w:tcPr>
            <w:tcW w:w="2376" w:type="dxa"/>
            <w:tcBorders>
              <w:top w:val="nil"/>
              <w:left w:val="single" w:sz="4" w:space="0" w:color="000000"/>
              <w:bottom w:val="single" w:sz="4" w:space="0" w:color="000000"/>
              <w:right w:val="single" w:sz="4" w:space="0" w:color="000000"/>
            </w:tcBorders>
            <w:vAlign w:val="center"/>
          </w:tcPr>
          <w:p w14:paraId="7823CFA5" w14:textId="77777777" w:rsidR="00F11758" w:rsidRPr="00CC137F" w:rsidRDefault="00F11758" w:rsidP="000B2D1C">
            <w:pPr>
              <w:autoSpaceDE w:val="0"/>
              <w:autoSpaceDN w:val="0"/>
              <w:adjustRightInd w:val="0"/>
              <w:snapToGrid w:val="0"/>
              <w:spacing w:line="300" w:lineRule="atLeas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その他の者</w:t>
            </w:r>
          </w:p>
        </w:tc>
        <w:tc>
          <w:tcPr>
            <w:tcW w:w="2844" w:type="dxa"/>
            <w:vMerge/>
            <w:tcBorders>
              <w:top w:val="nil"/>
              <w:left w:val="nil"/>
              <w:bottom w:val="single" w:sz="4" w:space="0" w:color="000000"/>
              <w:right w:val="single" w:sz="4" w:space="0" w:color="000000"/>
            </w:tcBorders>
          </w:tcPr>
          <w:p w14:paraId="10E1D3AC" w14:textId="77777777" w:rsidR="00F11758" w:rsidRPr="00CC137F" w:rsidRDefault="00F11758" w:rsidP="000B2D1C">
            <w:pPr>
              <w:autoSpaceDE w:val="0"/>
              <w:autoSpaceDN w:val="0"/>
              <w:adjustRightInd w:val="0"/>
              <w:snapToGrid w:val="0"/>
              <w:spacing w:line="300" w:lineRule="atLeast"/>
              <w:jc w:val="left"/>
              <w:rPr>
                <w:rFonts w:asciiTheme="minorEastAsia" w:eastAsiaTheme="minorEastAsia" w:hAnsiTheme="minorEastAsia" w:cs="ＭＳ 明朝"/>
                <w:kern w:val="0"/>
                <w:sz w:val="20"/>
                <w:szCs w:val="20"/>
              </w:rPr>
            </w:pPr>
          </w:p>
        </w:tc>
        <w:tc>
          <w:tcPr>
            <w:tcW w:w="2520" w:type="dxa"/>
            <w:tcBorders>
              <w:top w:val="nil"/>
              <w:left w:val="nil"/>
              <w:bottom w:val="single" w:sz="4" w:space="0" w:color="000000"/>
              <w:right w:val="single" w:sz="4" w:space="0" w:color="000000"/>
            </w:tcBorders>
            <w:vAlign w:val="center"/>
          </w:tcPr>
          <w:p w14:paraId="42822229" w14:textId="77777777" w:rsidR="00F11758" w:rsidRPr="00CC137F" w:rsidRDefault="00F11758"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二、一〇〇</w:t>
            </w:r>
          </w:p>
        </w:tc>
      </w:tr>
    </w:tbl>
    <w:p w14:paraId="6A46AA45" w14:textId="77777777" w:rsidR="00F11758" w:rsidRPr="00CC137F" w:rsidRDefault="00F11758" w:rsidP="000B2D1C">
      <w:pPr>
        <w:autoSpaceDE w:val="0"/>
        <w:autoSpaceDN w:val="0"/>
        <w:adjustRightInd w:val="0"/>
        <w:snapToGrid w:val="0"/>
        <w:spacing w:line="300" w:lineRule="atLeast"/>
        <w:ind w:left="6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４　大阪府立弥生文化博物館と大阪府立近つ飛鳥博物館の指定管理者が異なる場合の年間入館券に係る利用料金の額については、指定管理者間で協議の上同一の額を定めるものとする。</w:t>
      </w:r>
    </w:p>
    <w:p w14:paraId="33FF13A6" w14:textId="77777777" w:rsidR="00F11758" w:rsidRPr="00CC137F" w:rsidRDefault="00F11758" w:rsidP="000B2D1C">
      <w:pPr>
        <w:autoSpaceDE w:val="0"/>
        <w:autoSpaceDN w:val="0"/>
        <w:adjustRightInd w:val="0"/>
        <w:snapToGrid w:val="0"/>
        <w:spacing w:line="300" w:lineRule="atLeast"/>
        <w:ind w:left="6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５　備考４の場合における年間入館券に係る利用料金の収受の方法については、指定管理者間で協議の上決定するものとする。</w:t>
      </w:r>
      <w:bookmarkStart w:id="1" w:name="last"/>
      <w:bookmarkEnd w:id="1"/>
    </w:p>
    <w:p w14:paraId="5BA1A770" w14:textId="77777777" w:rsidR="00F11758" w:rsidRPr="00CC137F" w:rsidRDefault="00F11758" w:rsidP="00F11758"/>
    <w:p w14:paraId="63A14F3F" w14:textId="6C6A68C0" w:rsidR="00F11758" w:rsidRPr="00CC137F" w:rsidRDefault="00F11758" w:rsidP="00645008">
      <w:pPr>
        <w:pStyle w:val="af6"/>
      </w:pPr>
      <w:r w:rsidRPr="00CC137F">
        <w:rPr>
          <w:rFonts w:ascii="ＭＳ ゴシック" w:eastAsia="ＭＳ ゴシック" w:hAnsi="ＭＳ ゴシック"/>
          <w:b/>
          <w:sz w:val="24"/>
        </w:rPr>
        <w:br w:type="page"/>
      </w:r>
      <w:r w:rsidR="00645008" w:rsidRPr="00CC137F">
        <w:rPr>
          <w:rFonts w:hint="eastAsia"/>
        </w:rPr>
        <w:lastRenderedPageBreak/>
        <w:t>資料４：</w:t>
      </w:r>
      <w:r w:rsidR="002D0B79" w:rsidRPr="00CC137F">
        <w:rPr>
          <w:rFonts w:hint="eastAsia"/>
        </w:rPr>
        <w:t>大</w:t>
      </w:r>
      <w:r w:rsidR="002D0B79" w:rsidRPr="00CC137F">
        <w:rPr>
          <w:rStyle w:val="hit-item1"/>
          <w:rFonts w:hint="eastAsia"/>
        </w:rPr>
        <w:t>阪府立博物館条例施行規則</w:t>
      </w:r>
    </w:p>
    <w:p w14:paraId="3E6A22BE" w14:textId="77777777" w:rsidR="00F11758" w:rsidRPr="00CC137F" w:rsidRDefault="00F11758"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平成二年十二月二十一日</w:t>
      </w:r>
    </w:p>
    <w:p w14:paraId="08C39A5C" w14:textId="77777777" w:rsidR="00F11758" w:rsidRPr="00CC137F" w:rsidRDefault="00F11758"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大阪府教育委員会規則第九号</w:t>
      </w:r>
    </w:p>
    <w:p w14:paraId="53056BE6" w14:textId="77777777" w:rsidR="00F11758" w:rsidRPr="00CC137F" w:rsidRDefault="00F11758"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改正　平成五年一一月二六日教委規則第一一号</w:t>
      </w:r>
    </w:p>
    <w:p w14:paraId="12094467" w14:textId="77777777" w:rsidR="00F11758" w:rsidRPr="00CC137F" w:rsidRDefault="00F11758"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平成九年九月一日教委規則第一三号</w:t>
      </w:r>
    </w:p>
    <w:p w14:paraId="0891E1D6" w14:textId="77777777" w:rsidR="00F11758" w:rsidRPr="00CC137F" w:rsidRDefault="00F11758"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平成一一年三月三一日教委規則第一号</w:t>
      </w:r>
    </w:p>
    <w:p w14:paraId="5F918DFB" w14:textId="77777777" w:rsidR="00F11758" w:rsidRPr="00CC137F" w:rsidRDefault="00F11758"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平成一七年三月三一日教委規則第一一号</w:t>
      </w:r>
    </w:p>
    <w:p w14:paraId="6E00BBB5" w14:textId="77777777" w:rsidR="00F11758" w:rsidRPr="00CC137F" w:rsidRDefault="00F11758"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平成二〇年四月一日教委規則第五号</w:t>
      </w:r>
    </w:p>
    <w:p w14:paraId="2D2E13AE" w14:textId="77777777" w:rsidR="00F11758" w:rsidRPr="00CC137F" w:rsidRDefault="00F11758"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平成二〇年一一月二八日教委規則第二二号</w:t>
      </w:r>
    </w:p>
    <w:p w14:paraId="5BB5B6AD" w14:textId="77777777" w:rsidR="00F11758" w:rsidRPr="00CC137F" w:rsidRDefault="00F11758"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平成二四年一一月一日教委規則第三四号</w:t>
      </w:r>
    </w:p>
    <w:p w14:paraId="652DFB17" w14:textId="77777777" w:rsidR="00F11758" w:rsidRPr="00CC137F" w:rsidRDefault="00F11758"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平成二七年三月一九日教委規則第三号</w:t>
      </w:r>
    </w:p>
    <w:p w14:paraId="0440B860" w14:textId="77777777" w:rsidR="00F11758" w:rsidRPr="00CC137F" w:rsidRDefault="00F11758"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大阪府立博物館条例施行規則</w:t>
      </w:r>
    </w:p>
    <w:p w14:paraId="41EDDFAA"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（平五教委規則一一・平一七教委規則一一・改称）</w:t>
      </w:r>
    </w:p>
    <w:p w14:paraId="5DAA5DB7"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（趣旨）</w:t>
      </w:r>
    </w:p>
    <w:p w14:paraId="6BDA10F7"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第一条　この規則は、大阪府立博物館条例（平成二年大阪府条例第二十一号。以下「条例」という。）第十条の規定に基づき、大阪府立博物館（以下「博物館」という。）の利用及び管理に関し必要な事項を定めるものとする。</w:t>
      </w:r>
    </w:p>
    <w:p w14:paraId="27C9CB9E"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（平五教委規則一一・平一七教委規則一一・平二四教委規則三四・一部改正）</w:t>
      </w:r>
    </w:p>
    <w:p w14:paraId="039537DB"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（開館時間）</w:t>
      </w:r>
    </w:p>
    <w:p w14:paraId="0E8C7CAA"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第二条　博物館の開館時間は、午前十時から午後五時までとする。ただし、午後四時三十分以降の入館は認めないものとする。</w:t>
      </w:r>
    </w:p>
    <w:p w14:paraId="3E9750C3"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２　前項の規定にかかわらず、指定管理者は、開館時間を変更しようとするときは、あらかじめ博物館開館時間変更申請書（様式第一号）を大阪府教育委員会（以下「委員会」という。）に提出し、その承認を受けなければならない。</w:t>
      </w:r>
    </w:p>
    <w:p w14:paraId="4E021BDC"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（平一七教委規則一一・一部改正）</w:t>
      </w:r>
    </w:p>
    <w:p w14:paraId="41F3AAA7"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（休館日）</w:t>
      </w:r>
    </w:p>
    <w:p w14:paraId="3BE69971"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第三条　博物館の休館日は、次に掲げる日とする。ただし、指定管理者は、休館日を変更し、又は臨時に休館しようとするときは、あらかじめ博物館休館日変更申請書（様式第二号）を委員会に提出し、その承認を受けなければならない。</w:t>
      </w:r>
    </w:p>
    <w:p w14:paraId="1899568D"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一　月曜日（その日が、国民の祝日に関する法律（昭和二十三年法律第百七十八号）に規定する休日に当たるときは、その翌日）</w:t>
      </w:r>
    </w:p>
    <w:p w14:paraId="4D9A122C"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二　十二月二十八日から翌年の一月四日まで</w:t>
      </w:r>
    </w:p>
    <w:p w14:paraId="2AB80F9B"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（平五教委規則一一・平一七教委規則一一・一部改正）</w:t>
      </w:r>
    </w:p>
    <w:p w14:paraId="723B7D2E"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（撮影等の許可）</w:t>
      </w:r>
    </w:p>
    <w:p w14:paraId="6F3E3FAD"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第四条　博物館資料について学術研究等のために撮影、模写、模造等をしようとする者は、撮影等</w:t>
      </w:r>
      <w:r w:rsidRPr="00CC137F">
        <w:rPr>
          <w:rFonts w:ascii="游明朝" w:eastAsia="游明朝" w:hAnsi="游明朝" w:cs="ＭＳ 明朝" w:hint="eastAsia"/>
          <w:kern w:val="0"/>
          <w:sz w:val="20"/>
          <w:szCs w:val="20"/>
        </w:rPr>
        <w:lastRenderedPageBreak/>
        <w:t>許可申請書（様式第三号）を指定管理者に提出し、その許可を受けなければならない。ただし、寄託を受けた博物館資料については、寄託者の承諾がある場合に限る。</w:t>
      </w:r>
    </w:p>
    <w:p w14:paraId="421DB454"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（平一七教委規則一一・旧第五条繰上・一部改正）</w:t>
      </w:r>
    </w:p>
    <w:p w14:paraId="089BC453" w14:textId="77777777" w:rsidR="00A42FC4" w:rsidRPr="00CC137F" w:rsidRDefault="00A42FC4"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p>
    <w:p w14:paraId="5AC75468"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（貸出し）</w:t>
      </w:r>
    </w:p>
    <w:p w14:paraId="2BFDF2B9"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第五条　博物館資料の貸出を受けようとするものは、資料貸出許可申請書（様式第四号）を指定管理者に提出し、その許可を受けなければならない。ただし、寄託を受けた博物館資料については、寄託者の承諾がある場合に限る。</w:t>
      </w:r>
    </w:p>
    <w:p w14:paraId="48556DFC"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（平一七教委規則一一・旧第六条繰上・一部改正）</w:t>
      </w:r>
    </w:p>
    <w:p w14:paraId="10694107"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（還付）</w:t>
      </w:r>
    </w:p>
    <w:p w14:paraId="30F07346"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第六条　条例第九条第五項ただし書の別に定める基準は、天災その他やむを得ない理由により博物館を利用することができない場合で指定管理者が適当と認めるときは、同条第一項に規定する利用料金（以下「利用料金」という。）に相当する額を還付することができることとする。</w:t>
      </w:r>
    </w:p>
    <w:p w14:paraId="13831415"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（平一七教委規則一一・追加、平二七教委規則三・一部改正）</w:t>
      </w:r>
    </w:p>
    <w:p w14:paraId="26A62054"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（減免）</w:t>
      </w:r>
    </w:p>
    <w:p w14:paraId="4E3300EB"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第七条　条例第九条第六項の別に定める基準は、次の各号のいずれかに該当する場合に、利用料金を減額し、又は免除することができることとする。</w:t>
      </w:r>
    </w:p>
    <w:p w14:paraId="15B71F60"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一　天災その他緊急事態の発生により、避難し、又は待機する場所として、国又は地方公共団体が博物館を利用する場合で指定管理者が適当と認めるとき。</w:t>
      </w:r>
    </w:p>
    <w:p w14:paraId="2D3B5DD9"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二　次に掲げる者が博物館を利用する場合で指定管理者が適当と認めるとき。</w:t>
      </w:r>
    </w:p>
    <w:p w14:paraId="598C1B9B" w14:textId="77777777" w:rsidR="00F11758" w:rsidRPr="00CC137F" w:rsidRDefault="00F11758" w:rsidP="000B2D1C">
      <w:pPr>
        <w:autoSpaceDE w:val="0"/>
        <w:autoSpaceDN w:val="0"/>
        <w:adjustRightInd w:val="0"/>
        <w:snapToGrid w:val="0"/>
        <w:spacing w:line="300" w:lineRule="atLeast"/>
        <w:ind w:left="6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イ　身体障害者福祉法（昭和二十四年法律第二百八十三号）第十五条第四項の規定による身体障害者手帳の交付を受けている者及びその介護を行う者</w:t>
      </w:r>
    </w:p>
    <w:p w14:paraId="6F0BF7FA" w14:textId="77777777" w:rsidR="00F11758" w:rsidRPr="00CC137F" w:rsidRDefault="00F11758" w:rsidP="000B2D1C">
      <w:pPr>
        <w:autoSpaceDE w:val="0"/>
        <w:autoSpaceDN w:val="0"/>
        <w:adjustRightInd w:val="0"/>
        <w:snapToGrid w:val="0"/>
        <w:spacing w:line="300" w:lineRule="atLeast"/>
        <w:ind w:left="6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ロ　精神保健及び精神障害者福祉に関する法律（昭和二十五年法律第百二十三号）第四十五条第二項の規定による精神障害者保健福祉手帳の交付を受けている者及びその介護を行う者</w:t>
      </w:r>
    </w:p>
    <w:p w14:paraId="39351686" w14:textId="77777777" w:rsidR="00F11758" w:rsidRPr="00CC137F" w:rsidRDefault="00F11758" w:rsidP="000B2D1C">
      <w:pPr>
        <w:autoSpaceDE w:val="0"/>
        <w:autoSpaceDN w:val="0"/>
        <w:adjustRightInd w:val="0"/>
        <w:snapToGrid w:val="0"/>
        <w:spacing w:line="300" w:lineRule="atLeast"/>
        <w:ind w:left="6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ハ　知的障害のある者と判定されて、療育手帳の交付を受けている者及びその介護を行う者</w:t>
      </w:r>
    </w:p>
    <w:p w14:paraId="44ADF150"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三　前二号に掲げるもののほか、利用者間の均衡を失しない範囲内において指定管理者が適当と認めるとき。</w:t>
      </w:r>
    </w:p>
    <w:p w14:paraId="600F73B6"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（平二七教委規則三・追加）</w:t>
      </w:r>
    </w:p>
    <w:p w14:paraId="4BD6EB4D"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（入館の制限等）</w:t>
      </w:r>
    </w:p>
    <w:p w14:paraId="0F0DCF2E"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第八条　指定管理者は、次の各号のいずれかに該当する者に対して、入館を禁じ、又は退館を命ずることがある。</w:t>
      </w:r>
    </w:p>
    <w:p w14:paraId="1FD1C1E6"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一　他人に危害を加え、若しくは不快の念を起こさせ、又はそのおそれがある者</w:t>
      </w:r>
    </w:p>
    <w:p w14:paraId="4D085225"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二　博物館の建物、設備、展示資料等を損傷し、汚損し、若しくは滅失し、又はそのおそれがある者</w:t>
      </w:r>
    </w:p>
    <w:p w14:paraId="53443B1E"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三　前二号に掲げる者のほか、博物館の管理上支障があると認められる者</w:t>
      </w:r>
    </w:p>
    <w:p w14:paraId="7B9CDA64"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（平一一教委規則一・一部改正、平一七教委規則一一・旧第八条繰上・一部改正、平二七</w:t>
      </w:r>
      <w:r w:rsidRPr="00CC137F">
        <w:rPr>
          <w:rFonts w:ascii="游明朝" w:eastAsia="游明朝" w:hAnsi="游明朝" w:cs="ＭＳ 明朝" w:hint="eastAsia"/>
          <w:kern w:val="0"/>
          <w:sz w:val="20"/>
          <w:szCs w:val="20"/>
        </w:rPr>
        <w:lastRenderedPageBreak/>
        <w:t>教委規則三・旧第七条繰下）</w:t>
      </w:r>
    </w:p>
    <w:p w14:paraId="4B732F21"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（損傷等の届出）</w:t>
      </w:r>
    </w:p>
    <w:p w14:paraId="1CE3E81F"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第九条　博物館を利用する者は、建物、設備、展示資料等を損傷し、汚損し、又は滅失したときは、直ちにその旨を、指定管理者を通じて委員会に届け出るとともに、その指示を受けなければならない。</w:t>
      </w:r>
    </w:p>
    <w:p w14:paraId="6E4CACA6"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（平一七教委規則一一・旧第九条繰上・一部改正、平二七教委規則三・旧第八条繰下）</w:t>
      </w:r>
    </w:p>
    <w:p w14:paraId="0E884FC6" w14:textId="77777777" w:rsidR="00A42FC4" w:rsidRPr="00CC137F" w:rsidRDefault="00A42FC4"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p>
    <w:p w14:paraId="1E690EF6" w14:textId="77777777" w:rsidR="00A42FC4" w:rsidRPr="00CC137F" w:rsidRDefault="00A42FC4"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p>
    <w:p w14:paraId="3F6FB767"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（寄託及び寄贈）</w:t>
      </w:r>
    </w:p>
    <w:p w14:paraId="3BDBC18F"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第十条　博物館に博物館資料の寄託又は寄贈をしようとするものは、委員会に申し出て、その承認を受けなければならない。</w:t>
      </w:r>
    </w:p>
    <w:p w14:paraId="789D6E4D"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（平一七教委規則一一・旧第十条繰上、平二七教委規則三・旧第九条繰下）</w:t>
      </w:r>
    </w:p>
    <w:p w14:paraId="4A9D7AA1"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（指定管理者の公募）</w:t>
      </w:r>
    </w:p>
    <w:p w14:paraId="167659AB"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第十一条　条例第三条の規定による公募は、次に掲げる事項を示して、大阪府公報により行う。</w:t>
      </w:r>
    </w:p>
    <w:p w14:paraId="555AAD2B"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一　施設の名称及び所在地</w:t>
      </w:r>
    </w:p>
    <w:p w14:paraId="12B21F5E"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二　予定する指定期間</w:t>
      </w:r>
    </w:p>
    <w:p w14:paraId="566A1D55"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三　指定管理者の指定の申請の手続き</w:t>
      </w:r>
    </w:p>
    <w:p w14:paraId="3FF42AF5"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四　前三号に掲げるもののほか、委員会が必要と認める事項</w:t>
      </w:r>
    </w:p>
    <w:p w14:paraId="1520D41F"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（平一七教委規則一一・追加、平二七教委規則三・旧第十条繰下）</w:t>
      </w:r>
    </w:p>
    <w:p w14:paraId="277657F2"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（指定管理者の指定の申請）</w:t>
      </w:r>
    </w:p>
    <w:p w14:paraId="0218989D"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第十二条　条例第四条の規定による申請は、指定管理者指定申請書（様式第五号）を委員会に提出することにより行う。</w:t>
      </w:r>
    </w:p>
    <w:p w14:paraId="04A36D45"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２　前項の指定管理者指定申請書には次に掲げる書類を添付しなければならない。</w:t>
      </w:r>
    </w:p>
    <w:p w14:paraId="0CA3A652"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一　予定する指定期間に係る博物館の管理に関する事業計画書及び収支計画書</w:t>
      </w:r>
    </w:p>
    <w:p w14:paraId="7D304F60"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二　博物館に関する管理体制計画書</w:t>
      </w:r>
    </w:p>
    <w:p w14:paraId="4161FE47"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三　定款又はこれに準ずるもの</w:t>
      </w:r>
    </w:p>
    <w:p w14:paraId="6764CC06"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四　法人にあっては、登記事項証明書</w:t>
      </w:r>
    </w:p>
    <w:p w14:paraId="20F3E10B"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五　役員又は代表者若しくは管理人その他のこれらに準ずる者の名簿及び履歴書</w:t>
      </w:r>
    </w:p>
    <w:p w14:paraId="470D14D3"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六　事業の概要を記載した書類</w:t>
      </w:r>
    </w:p>
    <w:p w14:paraId="5BE4B479"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七　組織及び運営に関する事項を記載した書類</w:t>
      </w:r>
    </w:p>
    <w:p w14:paraId="6FEC6D48"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八　最近三事業年度の事業報告書、貸借対照表及び損益計算書又はこれらに類するもの</w:t>
      </w:r>
    </w:p>
    <w:p w14:paraId="5C294F80"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九　指定の申請の日の属する事業年度の事業計画書及び収支予算書</w:t>
      </w:r>
    </w:p>
    <w:p w14:paraId="37DBD484"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十　前各号に掲げるもののほか、委員会が必要と認める書類</w:t>
      </w:r>
    </w:p>
    <w:p w14:paraId="07749ED4"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（平一七教委規則一一・追加、平二〇教委規則二二・一部改正、平二七教委規則三・旧第十一条繰下）</w:t>
      </w:r>
    </w:p>
    <w:p w14:paraId="1FFDDA73"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（指定管理者の指定の基準）</w:t>
      </w:r>
    </w:p>
    <w:p w14:paraId="68B2206D"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lastRenderedPageBreak/>
        <w:t>第十三条　条例第五条第一項第四号の規則で定める基準は、次に掲げる基準とする。</w:t>
      </w:r>
    </w:p>
    <w:p w14:paraId="1492EDB6"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一　条例第四条の規定による申請時において、三年以上、文化財の調査・展示・普及事業のうち、いずれかに関連する事業を実施した実績があること。</w:t>
      </w:r>
    </w:p>
    <w:p w14:paraId="63B6191C"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二　天災その他緊急事態の発生時における危機管理体制が整備されていること。</w:t>
      </w:r>
    </w:p>
    <w:p w14:paraId="5BEE37A3"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三　前二号に掲げるもののほか、博物館の管理を適正かつ確実に行うことができることを判断するために委員会が必要と認めて定める基準</w:t>
      </w:r>
    </w:p>
    <w:p w14:paraId="5CD95AB4"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（平一七教委規則一一・追加、平二四教委規則三四・一部改正、平二七教委規則三・旧第十二条繰下）</w:t>
      </w:r>
    </w:p>
    <w:p w14:paraId="19799A36"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（指定管理者の名称等の変更の届出）</w:t>
      </w:r>
    </w:p>
    <w:p w14:paraId="691DD5E4"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第十四条　条例第六条第二項の規定による届出は、指定管理者（名称・住所）変更届出書（様式第六号）を提出することにより行う。</w:t>
      </w:r>
    </w:p>
    <w:p w14:paraId="38A38896"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（平一七教委規則一一・追加、平二四教委規則三四・旧第十四条繰上、平二七教委規則三・旧第十三条繰下）</w:t>
      </w:r>
    </w:p>
    <w:p w14:paraId="74BBA686"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（事業報告書の提出）</w:t>
      </w:r>
    </w:p>
    <w:p w14:paraId="5DF0602F"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第十五条　指定管理者は、毎年度終了後（年度の途中で指定を取り消された場合にあっては、その取り消された日後）三十日以内に、博物館の管理に関する次に掲げる事項を記載した事業報告書を委員会に提出しなければならない。</w:t>
      </w:r>
    </w:p>
    <w:p w14:paraId="69A6CE80"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一　業務の実施状況</w:t>
      </w:r>
    </w:p>
    <w:p w14:paraId="3F4D0620"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二　博物館の利用状況</w:t>
      </w:r>
    </w:p>
    <w:p w14:paraId="08F0DC9C"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三　業務に係る経理の状況</w:t>
      </w:r>
    </w:p>
    <w:p w14:paraId="1B4BFE21" w14:textId="77777777" w:rsidR="00F11758" w:rsidRPr="00CC137F" w:rsidRDefault="00F11758"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四　前三号に掲げるもののほか、委員会が必要と認める事項</w:t>
      </w:r>
    </w:p>
    <w:p w14:paraId="4D60E6F8"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（平一七教委規則一一・追加、平二四教委規則三四・旧第十五条繰上、平二七教委規則三・旧第十四条繰下）</w:t>
      </w:r>
    </w:p>
    <w:p w14:paraId="19898DAA"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（利用料金の承認申請）</w:t>
      </w:r>
    </w:p>
    <w:p w14:paraId="4D0C76DE"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第十六条　条例第九条第三項に規定する利用料金の額の承認は、利用料金承認申請書（様式第七号）を提出することにより行う。その額を変更するときも同様とする。</w:t>
      </w:r>
    </w:p>
    <w:p w14:paraId="723900C1"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（平一七教委規則一一・追加、平二四教委規則三四・旧第十六条繰上・一部改正、平二七教委規則三・旧第十五条繰下）</w:t>
      </w:r>
    </w:p>
    <w:p w14:paraId="0FDEF1B7"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（委任）</w:t>
      </w:r>
    </w:p>
    <w:p w14:paraId="76EBA7DC"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第十七条　この規則で定めるもののほか、博物館の利用に関し必要な事項は、別に定める。</w:t>
      </w:r>
    </w:p>
    <w:p w14:paraId="49938D78" w14:textId="77777777" w:rsidR="00F11758" w:rsidRPr="00CC137F" w:rsidRDefault="00F11758"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（平一七教委規則一一・旧第十一条繰下、平二〇教委規則五・一部改正、平二四教委規則三四・旧第十七条繰上、平二七教委規則三・旧第十六条繰下）</w:t>
      </w:r>
    </w:p>
    <w:p w14:paraId="3CA719D3" w14:textId="77777777" w:rsidR="00A42FC4" w:rsidRPr="00CC137F" w:rsidRDefault="00A42FC4" w:rsidP="000B2D1C">
      <w:pPr>
        <w:autoSpaceDE w:val="0"/>
        <w:autoSpaceDN w:val="0"/>
        <w:adjustRightInd w:val="0"/>
        <w:snapToGrid w:val="0"/>
        <w:spacing w:line="300" w:lineRule="atLeast"/>
        <w:jc w:val="left"/>
        <w:rPr>
          <w:rFonts w:ascii="游明朝" w:eastAsia="游明朝" w:hAnsi="游明朝" w:cs="ＭＳ 明朝"/>
          <w:kern w:val="0"/>
          <w:sz w:val="20"/>
          <w:szCs w:val="20"/>
        </w:rPr>
      </w:pPr>
    </w:p>
    <w:p w14:paraId="71967656" w14:textId="77777777" w:rsidR="00A42FC4" w:rsidRPr="00CC137F" w:rsidRDefault="00A42FC4" w:rsidP="000B2D1C">
      <w:pPr>
        <w:autoSpaceDE w:val="0"/>
        <w:autoSpaceDN w:val="0"/>
        <w:adjustRightInd w:val="0"/>
        <w:snapToGrid w:val="0"/>
        <w:spacing w:line="300" w:lineRule="atLeast"/>
        <w:jc w:val="left"/>
        <w:rPr>
          <w:rFonts w:ascii="游明朝" w:eastAsia="游明朝" w:hAnsi="游明朝" w:cs="ＭＳ 明朝"/>
          <w:kern w:val="0"/>
          <w:sz w:val="20"/>
          <w:szCs w:val="20"/>
        </w:rPr>
      </w:pPr>
    </w:p>
    <w:p w14:paraId="3446B468" w14:textId="77777777" w:rsidR="00F11758" w:rsidRPr="00CC137F" w:rsidRDefault="00F11758"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w:t>
      </w:r>
    </w:p>
    <w:p w14:paraId="1783DAAB" w14:textId="77777777" w:rsidR="00F11758" w:rsidRPr="00CC137F" w:rsidRDefault="00F11758"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この規則は、平成三年二月二日から施行する。</w:t>
      </w:r>
    </w:p>
    <w:p w14:paraId="38688047" w14:textId="77777777" w:rsidR="00F11758" w:rsidRPr="00CC137F" w:rsidRDefault="00F11758"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lastRenderedPageBreak/>
        <w:t>附　則（平成五年教委規則第一一号）</w:t>
      </w:r>
    </w:p>
    <w:p w14:paraId="1C0DF970" w14:textId="77777777" w:rsidR="00F11758" w:rsidRPr="00CC137F" w:rsidRDefault="00F11758"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この規則は、平成六年三月二十五日から施行する。</w:t>
      </w:r>
    </w:p>
    <w:p w14:paraId="5F2708C4" w14:textId="77777777" w:rsidR="00F11758" w:rsidRPr="00CC137F" w:rsidRDefault="00F11758"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則（平成九年教委規則第一三号）</w:t>
      </w:r>
    </w:p>
    <w:p w14:paraId="77882130"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（施行期日）</w:t>
      </w:r>
    </w:p>
    <w:p w14:paraId="3C6E3469"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１　この規則は、公布の日から施行する。</w:t>
      </w:r>
    </w:p>
    <w:p w14:paraId="6ADD714A" w14:textId="77777777" w:rsidR="00F11758" w:rsidRPr="00CC137F" w:rsidRDefault="00F11758"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（経過措置）</w:t>
      </w:r>
    </w:p>
    <w:p w14:paraId="4C501938" w14:textId="77777777" w:rsidR="00F11758" w:rsidRPr="00CC137F" w:rsidRDefault="00F11758"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２　この規則による改正前の規則で定める様式により作成した用紙は、当分の間、所要の調整をした上、この規則による改正後の規則で定める様式により作成した用紙として使用することができる。</w:t>
      </w:r>
    </w:p>
    <w:p w14:paraId="37E46491" w14:textId="77777777" w:rsidR="00F11758" w:rsidRPr="00CC137F" w:rsidRDefault="00F11758"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則（平成一一年教委規則第一号）</w:t>
      </w:r>
    </w:p>
    <w:p w14:paraId="4FF2E5BE" w14:textId="77777777" w:rsidR="00F11758" w:rsidRPr="00CC137F" w:rsidRDefault="00F11758"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この規則は、平成十一年四月一日から施行する。</w:t>
      </w:r>
    </w:p>
    <w:p w14:paraId="34648669" w14:textId="77777777" w:rsidR="00F11758" w:rsidRPr="00CC137F" w:rsidRDefault="00F11758"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則（平成一七年教委規則第一一号）</w:t>
      </w:r>
    </w:p>
    <w:p w14:paraId="0F854290" w14:textId="77777777" w:rsidR="00F11758" w:rsidRPr="00CC137F" w:rsidRDefault="00F11758"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（施行期日）</w:t>
      </w:r>
    </w:p>
    <w:p w14:paraId="06574EAE" w14:textId="77777777" w:rsidR="00F11758" w:rsidRPr="00CC137F" w:rsidRDefault="00F11758"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この規則は、平成十八年四月一日から施行する。ただし、第九条の次に七条を加える改正規定並びに附則の次に二様式を加える改正規定及び様式第四号の次に三様式を加える改正規定は、平成十七年四月一日から施行する。</w:t>
      </w:r>
    </w:p>
    <w:p w14:paraId="5E721DCF" w14:textId="77777777" w:rsidR="00F11758" w:rsidRPr="00CC137F" w:rsidRDefault="00F11758"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則（平成二〇年教委規則第五号）</w:t>
      </w:r>
    </w:p>
    <w:p w14:paraId="5AEE7BAB" w14:textId="77777777" w:rsidR="00F11758" w:rsidRPr="00CC137F" w:rsidRDefault="00F11758"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この規則は、公布の日から施行する。</w:t>
      </w:r>
    </w:p>
    <w:p w14:paraId="0A0B376D" w14:textId="77777777" w:rsidR="00F11758" w:rsidRPr="00CC137F" w:rsidRDefault="00F11758"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則（平成二〇年教委規則第二二号）</w:t>
      </w:r>
    </w:p>
    <w:p w14:paraId="6B59FE14" w14:textId="77777777" w:rsidR="00F11758" w:rsidRPr="00CC137F" w:rsidRDefault="00F11758"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この規則は、平成二十年十二月一日から施行する。</w:t>
      </w:r>
    </w:p>
    <w:p w14:paraId="767528EB" w14:textId="77777777" w:rsidR="00F11758" w:rsidRPr="00CC137F" w:rsidRDefault="00F11758"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則（平成二四年教委規則第三四号）</w:t>
      </w:r>
    </w:p>
    <w:p w14:paraId="07AFAFB1" w14:textId="77777777" w:rsidR="00F11758" w:rsidRPr="00CC137F" w:rsidRDefault="00F11758"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この規則は、公布の日から施行する。</w:t>
      </w:r>
    </w:p>
    <w:p w14:paraId="79F3D790" w14:textId="77777777" w:rsidR="00F11758" w:rsidRPr="00CC137F" w:rsidRDefault="00F11758"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則（平成二七年教委規則第三号）</w:t>
      </w:r>
    </w:p>
    <w:p w14:paraId="1AA1AD58" w14:textId="77777777" w:rsidR="00F11758" w:rsidRPr="00CC137F" w:rsidRDefault="00F11758"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この規則は、公布の日から施行する。</w:t>
      </w:r>
    </w:p>
    <w:p w14:paraId="4783D086" w14:textId="77777777" w:rsidR="002D0B79" w:rsidRPr="00CC137F" w:rsidRDefault="002D0B79" w:rsidP="000B2D1C">
      <w:pPr>
        <w:widowControl/>
        <w:snapToGrid w:val="0"/>
        <w:spacing w:line="280" w:lineRule="atLeast"/>
        <w:jc w:val="left"/>
        <w:rPr>
          <w:rFonts w:ascii="游明朝" w:eastAsia="游明朝" w:hAnsi="游明朝" w:cs="ＭＳ ゴシック"/>
          <w:spacing w:val="20"/>
          <w:kern w:val="0"/>
          <w:sz w:val="20"/>
          <w:szCs w:val="20"/>
        </w:rPr>
      </w:pPr>
    </w:p>
    <w:p w14:paraId="26E3906E" w14:textId="77777777" w:rsidR="002D0B79" w:rsidRPr="00CC137F" w:rsidRDefault="002D0B79" w:rsidP="000B2D1C">
      <w:pPr>
        <w:autoSpaceDE w:val="0"/>
        <w:autoSpaceDN w:val="0"/>
        <w:adjustRightInd w:val="0"/>
        <w:snapToGrid w:val="0"/>
        <w:spacing w:line="300" w:lineRule="atLeast"/>
        <w:jc w:val="left"/>
        <w:rPr>
          <w:rFonts w:ascii="游明朝" w:eastAsia="游明朝" w:hAnsi="游明朝"/>
          <w:b/>
          <w:sz w:val="20"/>
          <w:szCs w:val="20"/>
        </w:rPr>
      </w:pPr>
    </w:p>
    <w:p w14:paraId="03288715" w14:textId="28F538A3" w:rsidR="00A20C25" w:rsidRPr="00CC137F" w:rsidRDefault="00FB47DE" w:rsidP="006F52ED">
      <w:pPr>
        <w:pStyle w:val="af6"/>
        <w:rPr>
          <w:sz w:val="24"/>
        </w:rPr>
      </w:pPr>
      <w:r w:rsidRPr="00CC137F">
        <w:rPr>
          <w:rFonts w:ascii="ＭＳ 明朝" w:hAnsi="ＭＳ 明朝"/>
          <w:b/>
          <w:sz w:val="20"/>
        </w:rPr>
        <w:br w:type="page"/>
      </w:r>
      <w:r w:rsidR="006F52ED" w:rsidRPr="00CC137F">
        <w:rPr>
          <w:rFonts w:hint="eastAsia"/>
        </w:rPr>
        <w:lastRenderedPageBreak/>
        <w:t>資料５：</w:t>
      </w:r>
      <w:r w:rsidR="00A20C25" w:rsidRPr="00CC137F">
        <w:rPr>
          <w:rFonts w:hint="eastAsia"/>
        </w:rPr>
        <w:t>大阪府立近つ飛鳥風土記の丘条例</w:t>
      </w:r>
    </w:p>
    <w:p w14:paraId="44D2F02B" w14:textId="77777777" w:rsidR="00A20C25" w:rsidRPr="00CC137F" w:rsidRDefault="00A20C25"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昭和六十一年三月二十六日</w:t>
      </w:r>
    </w:p>
    <w:p w14:paraId="6B547CA9" w14:textId="77777777" w:rsidR="00A20C25" w:rsidRPr="00CC137F" w:rsidRDefault="00A20C25"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大阪府条例第二号</w:t>
      </w:r>
    </w:p>
    <w:p w14:paraId="233F447A" w14:textId="77777777" w:rsidR="00A20C25" w:rsidRPr="00CC137F" w:rsidRDefault="00A20C25"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改正　平成六年三月二三日条例第二三号</w:t>
      </w:r>
    </w:p>
    <w:p w14:paraId="4D32B125" w14:textId="77777777" w:rsidR="00A20C25" w:rsidRPr="00CC137F" w:rsidRDefault="00A20C25"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平成六年一〇月二六日条例第三六号</w:t>
      </w:r>
    </w:p>
    <w:p w14:paraId="2CC2B474" w14:textId="77777777" w:rsidR="00A20C25" w:rsidRPr="00CC137F" w:rsidRDefault="00A20C25"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平成一四年三月二九日条例第六八号</w:t>
      </w:r>
    </w:p>
    <w:p w14:paraId="4491A214" w14:textId="77777777" w:rsidR="00A20C25" w:rsidRPr="00CC137F" w:rsidRDefault="00A20C25"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平成一七年三月二九日条例第七八号</w:t>
      </w:r>
    </w:p>
    <w:p w14:paraId="2203AE3D" w14:textId="77777777" w:rsidR="00A20C25" w:rsidRPr="00CC137F" w:rsidRDefault="00A20C25" w:rsidP="000B2D1C">
      <w:pPr>
        <w:autoSpaceDE w:val="0"/>
        <w:autoSpaceDN w:val="0"/>
        <w:adjustRightInd w:val="0"/>
        <w:snapToGrid w:val="0"/>
        <w:spacing w:line="300" w:lineRule="atLeast"/>
        <w:jc w:val="righ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平成二四年一一月一日条例第一二九号</w:t>
      </w:r>
    </w:p>
    <w:p w14:paraId="02400CE4" w14:textId="77777777" w:rsidR="00A20C25" w:rsidRPr="00CC137F" w:rsidRDefault="00A20C25"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大阪府立近つ飛鳥風土記の丘条例をここに公布する。</w:t>
      </w:r>
    </w:p>
    <w:p w14:paraId="6E3B392D" w14:textId="77777777" w:rsidR="00A20C25" w:rsidRPr="00CC137F" w:rsidRDefault="00A20C25"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大阪府立近つ飛鳥風土記の丘条例</w:t>
      </w:r>
    </w:p>
    <w:p w14:paraId="710D75F3"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（設置）</w:t>
      </w:r>
    </w:p>
    <w:p w14:paraId="2C72CCC3"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第一条　一須賀古墳群を保存するとともに府民にこれと親しむ場を提供し、もって府民の文化的向上に資するため、大阪府立近つ飛鳥風土記の丘（以下「風土記の丘」という。）を南河内郡河南町大字東山並びに太子町大字葉室及び大字東山に設置する。</w:t>
      </w:r>
    </w:p>
    <w:p w14:paraId="4B261474" w14:textId="77777777" w:rsidR="00A20C25" w:rsidRPr="00CC137F" w:rsidRDefault="00A20C25"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（平一四条例六八・一部改正）</w:t>
      </w:r>
    </w:p>
    <w:p w14:paraId="0EEB8826"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（行為の禁止）</w:t>
      </w:r>
    </w:p>
    <w:p w14:paraId="7CD2E3C1"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第二条　風土記の丘においては、何人も、文化財保護法（昭和二十五年法律第二百十四号）第二条第一項第一号に規定する有形文化財を損壊し、き棄し、若しくは隠匿し、又は同項第四号に規定する記念物（同法第百九条第一項の規定により指定されたものを除く。）を滅失し、若しくは損傷してはならない。</w:t>
      </w:r>
    </w:p>
    <w:p w14:paraId="41786E08" w14:textId="77777777" w:rsidR="00A20C25" w:rsidRPr="00CC137F" w:rsidRDefault="00A20C25"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（平六条例二三・旧第三条繰上、平六条例三六・平一七条例七八・一部改正）</w:t>
      </w:r>
    </w:p>
    <w:p w14:paraId="4421F9C1"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（過料）</w:t>
      </w:r>
    </w:p>
    <w:p w14:paraId="66773A93"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第三条　前条の規定に違反した者は、五万円以下の過料に処する。</w:t>
      </w:r>
    </w:p>
    <w:p w14:paraId="070F14F7" w14:textId="77777777" w:rsidR="00A20C25" w:rsidRPr="00CC137F" w:rsidRDefault="00A20C25"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（平六条例二三・旧第四条繰上、平六条例三六・一部改正）</w:t>
      </w:r>
    </w:p>
    <w:p w14:paraId="68A3E8FF"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（指定管理者による管理）</w:t>
      </w:r>
    </w:p>
    <w:p w14:paraId="732E7159"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第四条　大阪府教育委員会（以下「委員会」という。）は、法人その他の団体であって委員会が指定するもの（以下「指定管理者」という。）に、風土記の丘の管理に関する業務のうち、次に掲げるものを行わせることができる。</w:t>
      </w:r>
    </w:p>
    <w:p w14:paraId="57BF670E" w14:textId="77777777" w:rsidR="00A20C25" w:rsidRPr="00CC137F" w:rsidRDefault="00A20C25"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一　風土記の丘における行為の許可、その取消しその他の風土記の丘の利用に関する業務</w:t>
      </w:r>
    </w:p>
    <w:p w14:paraId="64E16A83" w14:textId="77777777" w:rsidR="00A20C25" w:rsidRPr="00CC137F" w:rsidRDefault="00A20C25"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二　風土記の丘の維持に関する業務</w:t>
      </w:r>
    </w:p>
    <w:p w14:paraId="36C0090B" w14:textId="77777777" w:rsidR="00A20C25" w:rsidRPr="00CC137F" w:rsidRDefault="00A20C25"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三　前二号に掲げるもののほか、委員会が特に必要と認める業務</w:t>
      </w:r>
    </w:p>
    <w:p w14:paraId="0027C297" w14:textId="77777777" w:rsidR="00A20C25" w:rsidRPr="00CC137F" w:rsidRDefault="00A20C25"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（平一七条例七八・全改）</w:t>
      </w:r>
    </w:p>
    <w:p w14:paraId="1060DB4C"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（指定管理者の公募）</w:t>
      </w:r>
    </w:p>
    <w:p w14:paraId="6EC9AE2D"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第五条　委員会は、第七条第一項の規定による指定をしようとするときは、大阪府教育委員会規則（以下「委員会規則」という。）で定めるところにより、公募しなければならない。ただし、委</w:t>
      </w:r>
      <w:r w:rsidRPr="00CC137F">
        <w:rPr>
          <w:rFonts w:ascii="游明朝" w:eastAsia="游明朝" w:hAnsi="游明朝" w:cs="ＭＳ 明朝" w:hint="eastAsia"/>
          <w:kern w:val="0"/>
          <w:sz w:val="20"/>
          <w:szCs w:val="20"/>
        </w:rPr>
        <w:lastRenderedPageBreak/>
        <w:t>員会が特別の理由があると認めるときは、この限りでない。</w:t>
      </w:r>
    </w:p>
    <w:p w14:paraId="4A2BEC10" w14:textId="77777777" w:rsidR="00A20C25" w:rsidRPr="00CC137F" w:rsidRDefault="00A20C25"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（平一七条例七八・追加、平二四条例一二九・一部改正）</w:t>
      </w:r>
    </w:p>
    <w:p w14:paraId="120C0DA3"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（指定管理者の指定の申請）</w:t>
      </w:r>
    </w:p>
    <w:p w14:paraId="7373E84C"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第六条　次条第一項の規定による指定を受けようとするものは、前条の規定による公募等に応じて、委員会規則で定めるところにより、委員会に申請しなければならない。</w:t>
      </w:r>
    </w:p>
    <w:p w14:paraId="40A3B3C1" w14:textId="77777777" w:rsidR="00A20C25" w:rsidRPr="00CC137F" w:rsidRDefault="00A20C25"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（平一七条例七八・追加、平二四条例一二九・一部改正）</w:t>
      </w:r>
    </w:p>
    <w:p w14:paraId="6333CE99"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（指定管理者の指定）</w:t>
      </w:r>
    </w:p>
    <w:p w14:paraId="5589BB77"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第七条　委員会は、前条の規定による申請をしたもののうち、次に掲げる基準のいずれにも適合し、かつ、第四条各号に掲げる業務を最も適正かつ確実に行うことができると認めるものを指定管理者として指定するものとする。</w:t>
      </w:r>
    </w:p>
    <w:p w14:paraId="1FE9B60C" w14:textId="77777777" w:rsidR="00A20C25" w:rsidRPr="00CC137F" w:rsidRDefault="00A20C25"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一　風土記の丘の平等な利用が確保されるように適切な管理を行うことができること。</w:t>
      </w:r>
    </w:p>
    <w:p w14:paraId="63F9C0D3" w14:textId="77777777" w:rsidR="00A20C25" w:rsidRPr="00CC137F" w:rsidRDefault="00A20C25"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二　風土記の丘の効用を最大限に発揮するとともに、その管理に係る経費の縮減を図ることができること。</w:t>
      </w:r>
    </w:p>
    <w:p w14:paraId="7F675004" w14:textId="77777777" w:rsidR="00A20C25" w:rsidRPr="00CC137F" w:rsidRDefault="00A20C25"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三　第四条各号に掲げる業務を適正かつ確実に行うことができる能力及び財政的基礎を有すること。</w:t>
      </w:r>
    </w:p>
    <w:p w14:paraId="3975A2D6" w14:textId="77777777" w:rsidR="00A20C25" w:rsidRPr="00CC137F" w:rsidRDefault="00A20C25"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四　前三号に掲げるもののほか、風土記の丘の管理を適正かつ確実に行うことができることを判断するために必要なものとして委員会規則で定める基準に適合するものであること。</w:t>
      </w:r>
    </w:p>
    <w:p w14:paraId="70F4CF78"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２　委員会は、前項の規定による指定をしようとするときは、あらかじめ、大阪府立近つ飛鳥博物館等指定管理者選定委員会の意見を聴かなければならない。ただし、緊急の必要がある場合その他委員会が特別の理由があると認めるときは、この限りでない。</w:t>
      </w:r>
    </w:p>
    <w:p w14:paraId="7AC825BA" w14:textId="77777777" w:rsidR="00A20C25" w:rsidRPr="00CC137F" w:rsidRDefault="00A20C25"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（平一七条例七八・追加、平二四条例一二九・一部改正）</w:t>
      </w:r>
    </w:p>
    <w:p w14:paraId="6B5C4994"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（指定管理者の指定の公示等）</w:t>
      </w:r>
    </w:p>
    <w:p w14:paraId="4E7F9A17"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第八条　委員会は、前条第一項の規定による指定をしたときは、当該指定管理者の名称及び住所並びに指定期間を公示しなければならない。</w:t>
      </w:r>
    </w:p>
    <w:p w14:paraId="104750C8"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２　指定管理者は、その名称又は住所を変更しようとするときは、あらかじめ、委員会にその旨を届け出なければならない。</w:t>
      </w:r>
    </w:p>
    <w:p w14:paraId="1AF2B5C4"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３　委員会は、前項の規定による届出があったときは、当該届出に係る事項を公示しなければならない。</w:t>
      </w:r>
    </w:p>
    <w:p w14:paraId="6C33E104" w14:textId="77777777" w:rsidR="00A20C25" w:rsidRPr="00CC137F" w:rsidRDefault="00A20C25"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（平一七条例七八・追加、平二四条例一二九・一部改正）</w:t>
      </w:r>
    </w:p>
    <w:p w14:paraId="1D4C34DD"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（指定管理者の業務の実施状況等の評価）</w:t>
      </w:r>
    </w:p>
    <w:p w14:paraId="0F94D708"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第九条　委員会は、指定管理者が行う第四条の業務の実施状況等に関する評価を行わなければならない。ただし、委員会が特別の理由があると認めるときは、この限りでない。</w:t>
      </w:r>
    </w:p>
    <w:p w14:paraId="5C0A1217"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２　委員会は、前項の規定により評価を行うときは、大阪府立近つ飛鳥博物館等指定管理者評価委員会の意見を聴かなければならない。ただし、委員会が特別の理由があると認めるときは、この限りでない。</w:t>
      </w:r>
    </w:p>
    <w:p w14:paraId="0964E170" w14:textId="77777777" w:rsidR="00A20C25" w:rsidRPr="00CC137F" w:rsidRDefault="00A20C25"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（平二四条例一二九・追加）</w:t>
      </w:r>
    </w:p>
    <w:p w14:paraId="7E293A6F"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lastRenderedPageBreak/>
        <w:t>（指定管理者の指定の取消し等）</w:t>
      </w:r>
    </w:p>
    <w:p w14:paraId="0EB3AFBC"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第十条　委員会は、指定管理者が次の各号のいずれかに該当するときは、その指定を取り消し、又は期間を定めて管理の業務の全部若しくは一部の停止を命ずることができる。</w:t>
      </w:r>
    </w:p>
    <w:p w14:paraId="1E697912" w14:textId="77777777" w:rsidR="00A20C25" w:rsidRPr="00CC137F" w:rsidRDefault="00A20C25"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一　管理の業務又は経理の状況に関する委員会の指示に従わないとき。</w:t>
      </w:r>
    </w:p>
    <w:p w14:paraId="4F565CBD" w14:textId="77777777" w:rsidR="00A20C25" w:rsidRPr="00CC137F" w:rsidRDefault="00A20C25"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二　第七条第一項各号に掲げる基準に適合しなくなったと認めるとき。</w:t>
      </w:r>
    </w:p>
    <w:p w14:paraId="3F309727" w14:textId="77777777" w:rsidR="00A20C25" w:rsidRPr="00CC137F" w:rsidRDefault="00A20C25" w:rsidP="000B2D1C">
      <w:pPr>
        <w:autoSpaceDE w:val="0"/>
        <w:autoSpaceDN w:val="0"/>
        <w:adjustRightInd w:val="0"/>
        <w:snapToGrid w:val="0"/>
        <w:spacing w:line="300" w:lineRule="atLeast"/>
        <w:ind w:left="4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三　前二号に掲げるもののほか、当該指定管理者による管理の継続をすることが適当でないと認めるとき。</w:t>
      </w:r>
    </w:p>
    <w:p w14:paraId="46237A80"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２　委員会は、前項の規定により指定を取り消したときは、その旨を公示しなければならない。</w:t>
      </w:r>
    </w:p>
    <w:p w14:paraId="5A1F5757" w14:textId="77777777" w:rsidR="00A20C25" w:rsidRPr="00CC137F" w:rsidRDefault="00A20C25"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（平一七条例七八・追加、平二四条例一二九・旧第九条繰下・一部改正）</w:t>
      </w:r>
    </w:p>
    <w:p w14:paraId="7F669272"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（委任）</w:t>
      </w:r>
    </w:p>
    <w:p w14:paraId="1D0D2A8F"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第十一条　この条例に定めるもののほか、風土記の丘に関し必要な事項は、委員会が定める。</w:t>
      </w:r>
    </w:p>
    <w:p w14:paraId="1D266F44" w14:textId="77777777" w:rsidR="00A20C25" w:rsidRPr="00CC137F" w:rsidRDefault="00A20C25" w:rsidP="000B2D1C">
      <w:pPr>
        <w:autoSpaceDE w:val="0"/>
        <w:autoSpaceDN w:val="0"/>
        <w:adjustRightInd w:val="0"/>
        <w:snapToGrid w:val="0"/>
        <w:spacing w:line="300" w:lineRule="atLeast"/>
        <w:ind w:left="8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（平一七条例七八・旧第五条繰下・一部改正、平二四条例一二九・旧第十条繰下）</w:t>
      </w:r>
    </w:p>
    <w:p w14:paraId="668749D5" w14:textId="77777777" w:rsidR="00A42FC4" w:rsidRPr="00CC137F" w:rsidRDefault="00A42FC4" w:rsidP="000B2D1C">
      <w:pPr>
        <w:autoSpaceDE w:val="0"/>
        <w:autoSpaceDN w:val="0"/>
        <w:adjustRightInd w:val="0"/>
        <w:snapToGrid w:val="0"/>
        <w:spacing w:line="300" w:lineRule="atLeast"/>
        <w:jc w:val="left"/>
        <w:rPr>
          <w:rFonts w:ascii="游明朝" w:eastAsia="游明朝" w:hAnsi="游明朝" w:cs="ＭＳ 明朝"/>
          <w:kern w:val="0"/>
          <w:sz w:val="20"/>
          <w:szCs w:val="20"/>
        </w:rPr>
      </w:pPr>
    </w:p>
    <w:p w14:paraId="6F28712E" w14:textId="77777777" w:rsidR="00A42FC4" w:rsidRPr="00CC137F" w:rsidRDefault="00A42FC4" w:rsidP="000B2D1C">
      <w:pPr>
        <w:autoSpaceDE w:val="0"/>
        <w:autoSpaceDN w:val="0"/>
        <w:adjustRightInd w:val="0"/>
        <w:snapToGrid w:val="0"/>
        <w:spacing w:line="300" w:lineRule="atLeast"/>
        <w:jc w:val="left"/>
        <w:rPr>
          <w:rFonts w:ascii="游明朝" w:eastAsia="游明朝" w:hAnsi="游明朝" w:cs="ＭＳ 明朝"/>
          <w:kern w:val="0"/>
          <w:sz w:val="20"/>
          <w:szCs w:val="20"/>
        </w:rPr>
      </w:pPr>
    </w:p>
    <w:p w14:paraId="7D8AD4C3" w14:textId="77777777" w:rsidR="00A20C25" w:rsidRPr="00CC137F" w:rsidRDefault="00A20C25"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w:t>
      </w:r>
    </w:p>
    <w:p w14:paraId="52114223" w14:textId="77777777" w:rsidR="00A20C25" w:rsidRPr="00CC137F" w:rsidRDefault="00A20C25"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この条例は、昭和六十一年六月一日から施行する。</w:t>
      </w:r>
    </w:p>
    <w:p w14:paraId="7B2317F2" w14:textId="77777777" w:rsidR="00A20C25" w:rsidRPr="00CC137F" w:rsidRDefault="00A20C25"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則（平成六年条例第二三号）</w:t>
      </w:r>
    </w:p>
    <w:p w14:paraId="0C5A99F3" w14:textId="77777777" w:rsidR="00A20C25" w:rsidRPr="00CC137F" w:rsidRDefault="00A20C25"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この条例は、平成六年四月一日から施行する。</w:t>
      </w:r>
    </w:p>
    <w:p w14:paraId="0AD0BCA6" w14:textId="77777777" w:rsidR="00A20C25" w:rsidRPr="00CC137F" w:rsidRDefault="00A20C25"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則（平成六年条例第三六号）</w:t>
      </w:r>
    </w:p>
    <w:p w14:paraId="04E1D6B8"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（施行期日）</w:t>
      </w:r>
    </w:p>
    <w:p w14:paraId="66F6FCF9"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１　この条例は、平成六年十一月一日から施行する。</w:t>
      </w:r>
    </w:p>
    <w:p w14:paraId="2C53DC23"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（経過措置）</w:t>
      </w:r>
    </w:p>
    <w:p w14:paraId="2830F1F9"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２　この条例の施行前にした行為に対する罰則の適用については、なお従前の例による。</w:t>
      </w:r>
    </w:p>
    <w:p w14:paraId="78BFAD54" w14:textId="77777777" w:rsidR="00A20C25" w:rsidRPr="00CC137F" w:rsidRDefault="00A20C25"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則（平成一四年条例第六八号）</w:t>
      </w:r>
    </w:p>
    <w:p w14:paraId="6C69617B" w14:textId="77777777" w:rsidR="00A20C25" w:rsidRPr="00CC137F" w:rsidRDefault="00A20C25" w:rsidP="000B2D1C">
      <w:pPr>
        <w:autoSpaceDE w:val="0"/>
        <w:autoSpaceDN w:val="0"/>
        <w:adjustRightInd w:val="0"/>
        <w:snapToGrid w:val="0"/>
        <w:spacing w:line="300" w:lineRule="atLeast"/>
        <w:ind w:firstLine="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この条例は、平成十四年四月一日から施行する。</w:t>
      </w:r>
    </w:p>
    <w:p w14:paraId="21CD902A" w14:textId="77777777" w:rsidR="00A20C25" w:rsidRPr="00CC137F" w:rsidRDefault="00A20C25"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則（平成一七年条例第七八号）</w:t>
      </w:r>
    </w:p>
    <w:p w14:paraId="6620650F"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（施行期日）</w:t>
      </w:r>
    </w:p>
    <w:p w14:paraId="03D1ED6F"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１　この条例は、平成十八年四月一日から施行する。ただし、第二条の改正規定は平成十七年四月一日から、次項の規定は公布の日から施行する。</w:t>
      </w:r>
    </w:p>
    <w:p w14:paraId="278E6DE7"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（準備行為）</w:t>
      </w:r>
    </w:p>
    <w:p w14:paraId="1E1B01B3" w14:textId="77777777" w:rsidR="00A20C25" w:rsidRPr="00CC137F" w:rsidRDefault="00A20C25" w:rsidP="000B2D1C">
      <w:pPr>
        <w:autoSpaceDE w:val="0"/>
        <w:autoSpaceDN w:val="0"/>
        <w:adjustRightInd w:val="0"/>
        <w:snapToGrid w:val="0"/>
        <w:spacing w:line="300" w:lineRule="atLeast"/>
        <w:ind w:left="200" w:hanging="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２　改正後の大阪府立近つ飛鳥風土記の丘条例（以下「新条例」という。）第七条の規定による指定及びこれに関し必要な手続その他の行為は、この条例の施行前においても、新条例第五条から第七条まで及び第八条第一項の規定の例により行うことができる。</w:t>
      </w:r>
    </w:p>
    <w:p w14:paraId="0D1CEE25" w14:textId="77777777" w:rsidR="00A20C25" w:rsidRPr="00CC137F" w:rsidRDefault="00A20C25" w:rsidP="000B2D1C">
      <w:pPr>
        <w:autoSpaceDE w:val="0"/>
        <w:autoSpaceDN w:val="0"/>
        <w:adjustRightInd w:val="0"/>
        <w:snapToGrid w:val="0"/>
        <w:spacing w:line="300" w:lineRule="atLeast"/>
        <w:ind w:left="6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附　則（平成二四年条例第一二九号）抄</w:t>
      </w:r>
    </w:p>
    <w:p w14:paraId="29E8CB2C" w14:textId="77777777" w:rsidR="00A20C25" w:rsidRPr="00CC137F" w:rsidRDefault="00A20C25" w:rsidP="000B2D1C">
      <w:pPr>
        <w:autoSpaceDE w:val="0"/>
        <w:autoSpaceDN w:val="0"/>
        <w:adjustRightInd w:val="0"/>
        <w:snapToGrid w:val="0"/>
        <w:spacing w:line="300" w:lineRule="atLeast"/>
        <w:ind w:left="200"/>
        <w:jc w:val="left"/>
        <w:rPr>
          <w:rFonts w:ascii="游明朝" w:eastAsia="游明朝" w:hAnsi="游明朝" w:cs="ＭＳ 明朝"/>
          <w:kern w:val="0"/>
          <w:sz w:val="20"/>
          <w:szCs w:val="20"/>
        </w:rPr>
      </w:pPr>
      <w:r w:rsidRPr="00CC137F">
        <w:rPr>
          <w:rFonts w:ascii="游明朝" w:eastAsia="游明朝" w:hAnsi="游明朝" w:cs="ＭＳ 明朝" w:hint="eastAsia"/>
          <w:kern w:val="0"/>
          <w:sz w:val="20"/>
          <w:szCs w:val="20"/>
        </w:rPr>
        <w:t>（施行期日）</w:t>
      </w:r>
    </w:p>
    <w:p w14:paraId="6A4A6869" w14:textId="64EF1028" w:rsidR="00A20C25" w:rsidRPr="00CC137F" w:rsidRDefault="00A20C25" w:rsidP="006F52ED">
      <w:pPr>
        <w:autoSpaceDE w:val="0"/>
        <w:autoSpaceDN w:val="0"/>
        <w:adjustRightInd w:val="0"/>
        <w:snapToGrid w:val="0"/>
        <w:spacing w:line="300" w:lineRule="atLeast"/>
        <w:ind w:left="200" w:hanging="200"/>
        <w:jc w:val="left"/>
        <w:rPr>
          <w:rFonts w:ascii="ＭＳ ゴシック" w:eastAsia="ＭＳ ゴシック" w:hAnsi="ＭＳ ゴシック"/>
          <w:b/>
          <w:sz w:val="22"/>
          <w:szCs w:val="20"/>
        </w:rPr>
      </w:pPr>
      <w:r w:rsidRPr="00CC137F">
        <w:rPr>
          <w:rFonts w:ascii="游明朝" w:eastAsia="游明朝" w:hAnsi="游明朝" w:cs="ＭＳ 明朝" w:hint="eastAsia"/>
          <w:kern w:val="0"/>
          <w:sz w:val="20"/>
          <w:szCs w:val="20"/>
        </w:rPr>
        <w:t>１　この条例は、公布の日から施行する。</w:t>
      </w:r>
    </w:p>
    <w:p w14:paraId="43946C25" w14:textId="3382BB35" w:rsidR="00A20C25" w:rsidRPr="00CC137F" w:rsidRDefault="00A20C25" w:rsidP="006F52ED">
      <w:pPr>
        <w:pStyle w:val="af6"/>
      </w:pPr>
      <w:r w:rsidRPr="00CC137F">
        <w:rPr>
          <w:rStyle w:val="cm"/>
        </w:rPr>
        <w:br w:type="page"/>
      </w:r>
      <w:bookmarkStart w:id="2" w:name="_Hlk205469410"/>
      <w:r w:rsidR="006F52ED" w:rsidRPr="00CC137F">
        <w:rPr>
          <w:rStyle w:val="cm"/>
          <w:rFonts w:hint="eastAsia"/>
        </w:rPr>
        <w:lastRenderedPageBreak/>
        <w:t>資料</w:t>
      </w:r>
      <w:r w:rsidR="00DA7EFF" w:rsidRPr="00CC137F">
        <w:rPr>
          <w:rStyle w:val="cm"/>
          <w:rFonts w:hint="eastAsia"/>
        </w:rPr>
        <w:t>６</w:t>
      </w:r>
      <w:r w:rsidR="006F52ED" w:rsidRPr="00CC137F">
        <w:rPr>
          <w:rStyle w:val="cm"/>
          <w:rFonts w:hint="eastAsia"/>
        </w:rPr>
        <w:t>：</w:t>
      </w:r>
      <w:r w:rsidRPr="00CC137F">
        <w:rPr>
          <w:rStyle w:val="cm"/>
          <w:rFonts w:hint="eastAsia"/>
        </w:rPr>
        <w:t>大阪府立</w:t>
      </w:r>
      <w:r w:rsidRPr="00CC137F">
        <w:rPr>
          <w:rStyle w:val="hit-item1"/>
          <w:rFonts w:hint="eastAsia"/>
        </w:rPr>
        <w:t>近つ飛鳥風土記の丘</w:t>
      </w:r>
      <w:r w:rsidRPr="00CC137F">
        <w:rPr>
          <w:rStyle w:val="cm"/>
          <w:rFonts w:hint="eastAsia"/>
        </w:rPr>
        <w:t>条例施行規則</w:t>
      </w:r>
      <w:bookmarkEnd w:id="2"/>
    </w:p>
    <w:p w14:paraId="3005A5C7" w14:textId="77777777" w:rsidR="00A20C25" w:rsidRPr="00CC137F" w:rsidRDefault="00A20C25"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昭和六十一年三月三十一日</w:t>
      </w:r>
    </w:p>
    <w:p w14:paraId="63B59111" w14:textId="77777777" w:rsidR="00A20C25" w:rsidRPr="00CC137F" w:rsidRDefault="00A20C25"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大阪府教育委員会規則第二号</w:t>
      </w:r>
    </w:p>
    <w:p w14:paraId="478B27D8" w14:textId="77777777" w:rsidR="00A20C25" w:rsidRPr="00CC137F" w:rsidRDefault="00A20C25"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改正　平成六年三月三一日教委規則第八号</w:t>
      </w:r>
    </w:p>
    <w:p w14:paraId="40846E2C" w14:textId="77777777" w:rsidR="00A20C25" w:rsidRPr="00CC137F" w:rsidRDefault="00A20C25"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平成一七年三月三一日教委規則第一二号</w:t>
      </w:r>
    </w:p>
    <w:p w14:paraId="33836C9F" w14:textId="77777777" w:rsidR="00A20C25" w:rsidRPr="00CC137F" w:rsidRDefault="00A20C25"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平成二〇年四月一日教委規則第五号</w:t>
      </w:r>
    </w:p>
    <w:p w14:paraId="53EAD30C" w14:textId="77777777" w:rsidR="00A20C25" w:rsidRPr="00CC137F" w:rsidRDefault="00A20C25"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平成二〇年一一月二八日教委規則第二二号</w:t>
      </w:r>
    </w:p>
    <w:p w14:paraId="72AF518B" w14:textId="77777777" w:rsidR="00A20C25" w:rsidRPr="00CC137F" w:rsidRDefault="00A20C25"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平成二三年三月三一日教委規則第一八号</w:t>
      </w:r>
    </w:p>
    <w:p w14:paraId="4AD827B3" w14:textId="77777777" w:rsidR="00A20C25" w:rsidRPr="00CC137F" w:rsidRDefault="00A20C25" w:rsidP="000B2D1C">
      <w:pPr>
        <w:autoSpaceDE w:val="0"/>
        <w:autoSpaceDN w:val="0"/>
        <w:adjustRightInd w:val="0"/>
        <w:snapToGrid w:val="0"/>
        <w:spacing w:line="300" w:lineRule="atLeast"/>
        <w:jc w:val="righ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平成二四年一一月一日教委規則第三三号</w:t>
      </w:r>
    </w:p>
    <w:p w14:paraId="6177CE93" w14:textId="77777777" w:rsidR="00A20C25" w:rsidRPr="00CC137F" w:rsidRDefault="00A20C25"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〔大阪府立近つ飛鳥風土記の丘利用規則〕をここに公布する。</w:t>
      </w:r>
    </w:p>
    <w:p w14:paraId="4C3CC15B" w14:textId="77777777" w:rsidR="00A20C25" w:rsidRPr="00CC137F" w:rsidRDefault="00A20C25"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大阪府立近つ飛鳥風土記の丘条例施行規則</w:t>
      </w:r>
    </w:p>
    <w:p w14:paraId="51D2A5BC"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（平一七教委規則一二・改称）</w:t>
      </w:r>
    </w:p>
    <w:p w14:paraId="192D09CC" w14:textId="77777777" w:rsidR="00A20C25" w:rsidRPr="00CC137F" w:rsidRDefault="00A20C25"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（趣旨）</w:t>
      </w:r>
    </w:p>
    <w:p w14:paraId="6FDD8B2F"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第一条　この規則は、大阪府立近つ飛鳥風土記の丘条例（昭和六十一年大阪府条例第二号。以下「条例」という。）第十一条の規定に基づき、大阪府立近つ飛鳥風土記の丘（以下「風土記の丘」という。）の利用及び管理に関し必要な事情を定めるものとする。</w:t>
      </w:r>
    </w:p>
    <w:p w14:paraId="21316D22"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（平一七教委規則一二・平二四教委規則三三・一部改正）</w:t>
      </w:r>
    </w:p>
    <w:p w14:paraId="003469ED" w14:textId="77777777" w:rsidR="00A20C25" w:rsidRPr="00CC137F" w:rsidRDefault="00A20C25"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（開園時間）</w:t>
      </w:r>
    </w:p>
    <w:p w14:paraId="75D061E4"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第二条　風土記の丘の開園時間は、午前九時三十分から午後五時までとする。</w:t>
      </w:r>
    </w:p>
    <w:p w14:paraId="56485BE4"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２　前項の規定にかかわらず、指定管理者は、開園時間を変更しようとするときは、あらかじめ風土記の丘開園時間変更申請書（様式第一号）を大阪府教育委員会（以下「委員会」という。）に提出し、その承認を受けなければならない。</w:t>
      </w:r>
    </w:p>
    <w:p w14:paraId="30FA2FFE"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（平一七教委規則一二・全改）</w:t>
      </w:r>
    </w:p>
    <w:p w14:paraId="090FE7E9" w14:textId="77777777" w:rsidR="00A20C25" w:rsidRPr="00CC137F" w:rsidRDefault="00A20C25"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（休園日）</w:t>
      </w:r>
    </w:p>
    <w:p w14:paraId="424097CE"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第三条　風土記の丘の休園日は、次に掲げる日とする。ただし、指定管理者は、休園日を変更し、又は臨時に休園しようとするときは、あらかじめ風土記の丘休園日変更申請書（様式第二号）を委員会に提出し、その承認を受けなければならない。</w:t>
      </w:r>
    </w:p>
    <w:p w14:paraId="430CA296"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　月曜日（その日が国民の祝日に関する法律（昭和二十三年法律第百七十八号）に規定する休日に当たるときは、その翌日）</w:t>
      </w:r>
    </w:p>
    <w:p w14:paraId="56C62BC8"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　十二月二十八日から翌年の一月四日まで</w:t>
      </w:r>
    </w:p>
    <w:p w14:paraId="0B8A88F4"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（平一七教委規則一二・全改）</w:t>
      </w:r>
    </w:p>
    <w:p w14:paraId="5CB49E54"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第四条　削除</w:t>
      </w:r>
    </w:p>
    <w:p w14:paraId="182AE45E"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（平二三教委規則一八）</w:t>
      </w:r>
    </w:p>
    <w:p w14:paraId="4087BA8C" w14:textId="77777777" w:rsidR="00A20C25" w:rsidRPr="00CC137F" w:rsidRDefault="00A20C25"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（行為の禁止）</w:t>
      </w:r>
    </w:p>
    <w:p w14:paraId="320C62E1"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第五条　風土記の丘においては、条例に定めるもののほか、次に掲げる行為をしてはならない。</w:t>
      </w:r>
    </w:p>
    <w:p w14:paraId="203A194C"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lastRenderedPageBreak/>
        <w:t>一　竹木を伐採し、又は植物を採取すること。</w:t>
      </w:r>
    </w:p>
    <w:p w14:paraId="6FE93DFE"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　土地の形質を変更すること。</w:t>
      </w:r>
    </w:p>
    <w:p w14:paraId="61FC1AC1"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三　動物を捕獲し、又は殺傷すること。</w:t>
      </w:r>
    </w:p>
    <w:p w14:paraId="1F9B4418"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四　立入禁止区域に立ち入ること。</w:t>
      </w:r>
    </w:p>
    <w:p w14:paraId="2290085D"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五　指定された場所以外の場所に車両を乗り入れること。</w:t>
      </w:r>
    </w:p>
    <w:p w14:paraId="0A9DA1BE"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六　風土記の丘の施設及び設備を損傷し、又は汚損すること。</w:t>
      </w:r>
    </w:p>
    <w:p w14:paraId="5C52B436"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七　前各号に掲げるもののほか、風土記の丘の管理上支障があると認められること。</w:t>
      </w:r>
    </w:p>
    <w:p w14:paraId="6BD872AD"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（平二三教委規則一八・一部改正）</w:t>
      </w:r>
    </w:p>
    <w:p w14:paraId="69B448BD" w14:textId="77777777" w:rsidR="00A20C25" w:rsidRPr="00CC137F" w:rsidRDefault="00A20C25"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（中止命令等）</w:t>
      </w:r>
    </w:p>
    <w:p w14:paraId="44575819"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第六条　指定管理者は、条例第二条又は前条の規定に違反した者に対して、その行為の中止又は原状回復を命ずることができる。</w:t>
      </w:r>
    </w:p>
    <w:p w14:paraId="65DB7DF6"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２　指定管理者は、前項の命令に従わない者に対し、風土記の丘から退去を命ずることができる。</w:t>
      </w:r>
    </w:p>
    <w:p w14:paraId="307C4020"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（平一七教委規則一二・平二三教委規則一八・一部改正）</w:t>
      </w:r>
    </w:p>
    <w:p w14:paraId="29B4EBD6" w14:textId="77777777" w:rsidR="00A20C25" w:rsidRPr="00CC137F" w:rsidRDefault="00A20C25"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（賠償）</w:t>
      </w:r>
    </w:p>
    <w:p w14:paraId="1CC82CE9"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第七条　風土記の丘の施設及び設備等を損傷し、又は汚損した者は、これによつて生じた損害を賠償しなければならない。ただし、不可抗力と認められるときは、賠償を免除することがある。</w:t>
      </w:r>
    </w:p>
    <w:p w14:paraId="466FBB04" w14:textId="77777777" w:rsidR="00A20C25" w:rsidRPr="00CC137F" w:rsidRDefault="00A20C25"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（指定管理者の公募）</w:t>
      </w:r>
    </w:p>
    <w:p w14:paraId="47665029"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第八条　条例第五条の規定による公募は、次に掲げる事項を示して、大阪府公報により行う。</w:t>
      </w:r>
    </w:p>
    <w:p w14:paraId="3B1E0837"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　施設の名称及び所在地</w:t>
      </w:r>
    </w:p>
    <w:p w14:paraId="0A2DFF39"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　予定する指定期間</w:t>
      </w:r>
    </w:p>
    <w:p w14:paraId="21A4EDFF"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三　指定管理者の指定の申請の手続き</w:t>
      </w:r>
    </w:p>
    <w:p w14:paraId="4F4B23A1"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四　前三号に掲げるもののほか、委員会が必要と認める事項</w:t>
      </w:r>
    </w:p>
    <w:p w14:paraId="10A2C915"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（平一七教委規則一二・追加）</w:t>
      </w:r>
    </w:p>
    <w:p w14:paraId="5008EC31" w14:textId="77777777" w:rsidR="00A20C25" w:rsidRPr="00CC137F" w:rsidRDefault="00A20C25"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（指定管理者の指定の申請）</w:t>
      </w:r>
    </w:p>
    <w:p w14:paraId="0159EB2C"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第九条　条例第六条の規定による申請は、指定管理者指定申請書（様式第四号）を委員会に提出することにより行う。</w:t>
      </w:r>
    </w:p>
    <w:p w14:paraId="719FA284"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２　前項の指定管理者指定申請書には、次に掲げる書類を添付しなければならない。</w:t>
      </w:r>
    </w:p>
    <w:p w14:paraId="142A9040"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　予定する指定期間に係る風土記の丘の管理に関する事業計画書及び収支計画書</w:t>
      </w:r>
    </w:p>
    <w:p w14:paraId="3FECB4A7"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　風土記の丘に関する管理体制計画書</w:t>
      </w:r>
    </w:p>
    <w:p w14:paraId="76DB367E"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三　定款又はこれに準ずるもの</w:t>
      </w:r>
    </w:p>
    <w:p w14:paraId="52C67915"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四　法人にあっては、登記事項証明書</w:t>
      </w:r>
    </w:p>
    <w:p w14:paraId="231FF778"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五　役員又は代表者若しくは管理人その他のこれらに準ずる者の名簿及び履歴書</w:t>
      </w:r>
    </w:p>
    <w:p w14:paraId="1C656C18"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六　事業の概要を記載した書類</w:t>
      </w:r>
    </w:p>
    <w:p w14:paraId="79F0A2B7"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七　組織及び運営に関する事項を記載した書類</w:t>
      </w:r>
    </w:p>
    <w:p w14:paraId="1F9F4A0F"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八　最近三事業年度の事業報告書、貸借対照表及び損益計算書又はこれらに類するもの</w:t>
      </w:r>
    </w:p>
    <w:p w14:paraId="3CE8D36D"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九　指定の申請の日の属する事業年度の事業計画書及び収支予算書</w:t>
      </w:r>
    </w:p>
    <w:p w14:paraId="4B03DC5B"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lastRenderedPageBreak/>
        <w:t>十　前各号に掲げるもののほか、委員会が必要と認める書類</w:t>
      </w:r>
    </w:p>
    <w:p w14:paraId="6E296E24"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（平一七教委規則一二・追加、平二〇教委規則二二・一部改正）</w:t>
      </w:r>
    </w:p>
    <w:p w14:paraId="4673482C" w14:textId="77777777" w:rsidR="00A20C25" w:rsidRPr="00CC137F" w:rsidRDefault="00A20C25"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（指定管理者の指定の基準）</w:t>
      </w:r>
    </w:p>
    <w:p w14:paraId="4FA4ABCE"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第十条　条例第七条第一項第四号の規則で定める基準は、次に掲げる基準とする。</w:t>
      </w:r>
    </w:p>
    <w:p w14:paraId="7B5FE648"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　条例第六条の規定による申請時において、三年以上、文化財の調査、展示又は普及に関する事業のいずれかを実施した実績があること。</w:t>
      </w:r>
    </w:p>
    <w:p w14:paraId="2912604D"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　天災その他緊急事態の発生時における危機管理体制が整備されていること。</w:t>
      </w:r>
    </w:p>
    <w:p w14:paraId="41054576"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三　前二号に掲げるもののほか、風土記の丘の管理を適正かつ確実に行うことができることを判断するために委員会が必要と認めて定める基準</w:t>
      </w:r>
    </w:p>
    <w:p w14:paraId="02469165"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（平一七教委規則一二・追加、平二三教委規則一八・平二四教委規則三三・一部改正）</w:t>
      </w:r>
    </w:p>
    <w:p w14:paraId="684474C7" w14:textId="77777777" w:rsidR="00A20C25" w:rsidRPr="00CC137F" w:rsidRDefault="00A20C25"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（指定管理者の名称等の変更の届出）</w:t>
      </w:r>
    </w:p>
    <w:p w14:paraId="2540F321"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第十一条　条例第八条第二項の規定による届出は、指定管理者（名称・住所）変更届出書（様式第五号）を提出することにより行う。</w:t>
      </w:r>
    </w:p>
    <w:p w14:paraId="47BBF4A2"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（平一七教委規則一二・追加、平二四教委規則三三・旧第十二条繰上）</w:t>
      </w:r>
    </w:p>
    <w:p w14:paraId="10A4B4CF" w14:textId="77777777" w:rsidR="00A20C25" w:rsidRPr="00CC137F" w:rsidRDefault="00A20C25"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（事業報告書の提出）</w:t>
      </w:r>
    </w:p>
    <w:p w14:paraId="19B92764"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第十二条　指定管理者は、毎年度終了後（年度の途中において指定を取り消された場合にあっては、その取り消された日後）三十日以内に、風土記の丘の管理に関する次に掲げる事項を記載した事業報告書を委員会に提出しなければならない。</w:t>
      </w:r>
    </w:p>
    <w:p w14:paraId="6F28F806"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一　業務の実施状況</w:t>
      </w:r>
    </w:p>
    <w:p w14:paraId="11BFF013"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二　風土記の丘の利用状況</w:t>
      </w:r>
    </w:p>
    <w:p w14:paraId="0B69BFFA"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三　業務に係る経理の状況</w:t>
      </w:r>
    </w:p>
    <w:p w14:paraId="72F6A0B3" w14:textId="77777777" w:rsidR="00A20C25" w:rsidRPr="00CC137F" w:rsidRDefault="00A20C25" w:rsidP="000B2D1C">
      <w:pPr>
        <w:autoSpaceDE w:val="0"/>
        <w:autoSpaceDN w:val="0"/>
        <w:adjustRightInd w:val="0"/>
        <w:snapToGrid w:val="0"/>
        <w:spacing w:line="300" w:lineRule="atLeast"/>
        <w:ind w:left="4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四　前三号に掲げるもののほか、委員会が必要と認める事項</w:t>
      </w:r>
    </w:p>
    <w:p w14:paraId="7A7FECC8"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（平一七教委規則一二・追加、平二四教委規則三三・旧第十三条繰上）</w:t>
      </w:r>
    </w:p>
    <w:p w14:paraId="18ABBB4E" w14:textId="77777777" w:rsidR="00A20C25" w:rsidRPr="00CC137F" w:rsidRDefault="00A20C25" w:rsidP="000B2D1C">
      <w:pPr>
        <w:autoSpaceDE w:val="0"/>
        <w:autoSpaceDN w:val="0"/>
        <w:adjustRightInd w:val="0"/>
        <w:snapToGrid w:val="0"/>
        <w:spacing w:line="300" w:lineRule="atLeast"/>
        <w:ind w:left="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（委任）</w:t>
      </w:r>
    </w:p>
    <w:p w14:paraId="0F3D628D" w14:textId="77777777" w:rsidR="00A20C25" w:rsidRPr="00CC137F" w:rsidRDefault="00A20C25" w:rsidP="000B2D1C">
      <w:pPr>
        <w:autoSpaceDE w:val="0"/>
        <w:autoSpaceDN w:val="0"/>
        <w:adjustRightInd w:val="0"/>
        <w:snapToGrid w:val="0"/>
        <w:spacing w:line="300" w:lineRule="atLeast"/>
        <w:ind w:left="200" w:hanging="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第十三条　この規則に定めるもののほか、風土記の丘の利用に関し必要な事項は、別に定める。</w:t>
      </w:r>
    </w:p>
    <w:p w14:paraId="40FA6C14" w14:textId="77777777" w:rsidR="00A20C25" w:rsidRPr="00CC137F" w:rsidRDefault="00A20C25" w:rsidP="000B2D1C">
      <w:pPr>
        <w:autoSpaceDE w:val="0"/>
        <w:autoSpaceDN w:val="0"/>
        <w:adjustRightInd w:val="0"/>
        <w:snapToGrid w:val="0"/>
        <w:spacing w:line="300" w:lineRule="atLeast"/>
        <w:ind w:left="8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（平一七教委規則一二・旧第八条繰下、平二〇教委規則五・一部改正、平二四教委規則三三・旧第十四条繰上）</w:t>
      </w:r>
    </w:p>
    <w:p w14:paraId="6210FF39" w14:textId="77777777" w:rsidR="00A42FC4" w:rsidRPr="00CC137F" w:rsidRDefault="00A42FC4" w:rsidP="000B2D1C">
      <w:pPr>
        <w:autoSpaceDE w:val="0"/>
        <w:autoSpaceDN w:val="0"/>
        <w:adjustRightInd w:val="0"/>
        <w:snapToGrid w:val="0"/>
        <w:spacing w:line="300" w:lineRule="atLeast"/>
        <w:jc w:val="left"/>
        <w:rPr>
          <w:rFonts w:asciiTheme="minorEastAsia" w:eastAsiaTheme="minorEastAsia" w:hAnsiTheme="minorEastAsia" w:cs="ＭＳ 明朝"/>
          <w:kern w:val="0"/>
          <w:sz w:val="20"/>
          <w:szCs w:val="20"/>
        </w:rPr>
      </w:pPr>
    </w:p>
    <w:p w14:paraId="411C243E" w14:textId="77777777" w:rsidR="00A42FC4" w:rsidRPr="00CC137F" w:rsidRDefault="00A42FC4" w:rsidP="000B2D1C">
      <w:pPr>
        <w:autoSpaceDE w:val="0"/>
        <w:autoSpaceDN w:val="0"/>
        <w:adjustRightInd w:val="0"/>
        <w:snapToGrid w:val="0"/>
        <w:spacing w:line="300" w:lineRule="atLeast"/>
        <w:jc w:val="left"/>
        <w:rPr>
          <w:rFonts w:asciiTheme="minorEastAsia" w:eastAsiaTheme="minorEastAsia" w:hAnsiTheme="minorEastAsia" w:cs="ＭＳ 明朝"/>
          <w:kern w:val="0"/>
          <w:sz w:val="20"/>
          <w:szCs w:val="20"/>
        </w:rPr>
      </w:pPr>
    </w:p>
    <w:p w14:paraId="6FA745FF" w14:textId="77777777" w:rsidR="00A20C25" w:rsidRPr="00CC137F" w:rsidRDefault="00A20C25"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w:t>
      </w:r>
    </w:p>
    <w:p w14:paraId="7F3541EB" w14:textId="77777777" w:rsidR="00A20C25" w:rsidRPr="00CC137F" w:rsidRDefault="00A20C25"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この規則は、昭和六十一年六月一日から施行する。</w:t>
      </w:r>
    </w:p>
    <w:p w14:paraId="392EBEFF" w14:textId="77777777" w:rsidR="00A20C25" w:rsidRPr="00CC137F" w:rsidRDefault="00A20C25"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則（平成六年教委規則第八号）</w:t>
      </w:r>
    </w:p>
    <w:p w14:paraId="51620265" w14:textId="77777777" w:rsidR="00A20C25" w:rsidRPr="00CC137F" w:rsidRDefault="00A20C25"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この規則は、平成六年四月一日から施行する。</w:t>
      </w:r>
    </w:p>
    <w:p w14:paraId="3802BAA7" w14:textId="77777777" w:rsidR="00A20C25" w:rsidRPr="00CC137F" w:rsidRDefault="00A20C25"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則（平成一七年教委規則第一二号）</w:t>
      </w:r>
    </w:p>
    <w:p w14:paraId="5BBF69F7" w14:textId="77777777" w:rsidR="00A20C25" w:rsidRPr="00CC137F" w:rsidRDefault="00A20C25"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（施行期日）</w:t>
      </w:r>
    </w:p>
    <w:p w14:paraId="595105A4" w14:textId="77777777" w:rsidR="00A20C25" w:rsidRPr="00CC137F" w:rsidRDefault="00A20C25"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この規則は、平成十八年四月一日から施行する。ただし、第八条を第十四条とし、同条の前に六</w:t>
      </w:r>
      <w:r w:rsidRPr="00CC137F">
        <w:rPr>
          <w:rFonts w:asciiTheme="minorEastAsia" w:eastAsiaTheme="minorEastAsia" w:hAnsiTheme="minorEastAsia" w:cs="ＭＳ 明朝" w:hint="eastAsia"/>
          <w:kern w:val="0"/>
          <w:sz w:val="20"/>
          <w:szCs w:val="20"/>
        </w:rPr>
        <w:lastRenderedPageBreak/>
        <w:t>条を加える改正規定並びに様式第一号、様式第二号、様式第四号、及び様式第五号を加える改正規定は、平成十七年四月一日から施行する。</w:t>
      </w:r>
    </w:p>
    <w:p w14:paraId="14524769" w14:textId="77777777" w:rsidR="00A20C25" w:rsidRPr="00CC137F" w:rsidRDefault="00A20C25"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則（平成二〇年教委規則第五号）</w:t>
      </w:r>
    </w:p>
    <w:p w14:paraId="338A5106" w14:textId="77777777" w:rsidR="00A20C25" w:rsidRPr="00CC137F" w:rsidRDefault="00A20C25"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この規則は、公布の日から施行する。</w:t>
      </w:r>
    </w:p>
    <w:p w14:paraId="5C5330C4" w14:textId="77777777" w:rsidR="00A20C25" w:rsidRPr="00CC137F" w:rsidRDefault="00A20C25"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則（平成二〇年教委規則第二二号）</w:t>
      </w:r>
    </w:p>
    <w:p w14:paraId="7E82A405" w14:textId="77777777" w:rsidR="00A20C25" w:rsidRPr="00CC137F" w:rsidRDefault="00A20C25"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この規則は、平成二十年十二月一日から施行する。</w:t>
      </w:r>
    </w:p>
    <w:p w14:paraId="74DB4554" w14:textId="77777777" w:rsidR="00A20C25" w:rsidRPr="00CC137F" w:rsidRDefault="00A20C25"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則（平成二三年教委規則第一八号）</w:t>
      </w:r>
    </w:p>
    <w:p w14:paraId="1AFFAEEA" w14:textId="77777777" w:rsidR="00A20C25" w:rsidRPr="00CC137F" w:rsidRDefault="00A20C25" w:rsidP="000B2D1C">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この規則は、平成二十三年四月一日から施行する。</w:t>
      </w:r>
    </w:p>
    <w:p w14:paraId="5DE6032C" w14:textId="77777777" w:rsidR="00A20C25" w:rsidRPr="00CC137F" w:rsidRDefault="00A20C25" w:rsidP="000B2D1C">
      <w:pPr>
        <w:autoSpaceDE w:val="0"/>
        <w:autoSpaceDN w:val="0"/>
        <w:adjustRightInd w:val="0"/>
        <w:snapToGrid w:val="0"/>
        <w:spacing w:line="300" w:lineRule="atLeast"/>
        <w:ind w:left="6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附　則（平成二四年教委規則第三三号）</w:t>
      </w:r>
    </w:p>
    <w:p w14:paraId="1FBFBF8D" w14:textId="52B248E9" w:rsidR="00A20C25" w:rsidRPr="00CC137F" w:rsidRDefault="00A20C25" w:rsidP="00620D77">
      <w:pPr>
        <w:autoSpaceDE w:val="0"/>
        <w:autoSpaceDN w:val="0"/>
        <w:adjustRightInd w:val="0"/>
        <w:snapToGrid w:val="0"/>
        <w:spacing w:line="300" w:lineRule="atLeast"/>
        <w:ind w:firstLine="200"/>
        <w:jc w:val="left"/>
        <w:rPr>
          <w:rFonts w:asciiTheme="minorEastAsia" w:eastAsiaTheme="minorEastAsia" w:hAnsiTheme="minorEastAsia" w:cs="ＭＳ 明朝"/>
          <w:kern w:val="0"/>
          <w:sz w:val="20"/>
          <w:szCs w:val="20"/>
        </w:rPr>
      </w:pPr>
      <w:r w:rsidRPr="00CC137F">
        <w:rPr>
          <w:rFonts w:asciiTheme="minorEastAsia" w:eastAsiaTheme="minorEastAsia" w:hAnsiTheme="minorEastAsia" w:cs="ＭＳ 明朝" w:hint="eastAsia"/>
          <w:kern w:val="0"/>
          <w:sz w:val="20"/>
          <w:szCs w:val="20"/>
        </w:rPr>
        <w:t>この規則は、公布の日から施行する。</w:t>
      </w:r>
    </w:p>
    <w:p w14:paraId="7EA2D25D" w14:textId="77777777" w:rsidR="00486AF4" w:rsidRDefault="008B19F8">
      <w:pPr>
        <w:widowControl/>
        <w:jc w:val="left"/>
        <w:rPr>
          <w:rFonts w:ascii="ＭＳ 明朝" w:hAnsi="ＭＳ 明朝"/>
          <w:sz w:val="20"/>
          <w:szCs w:val="20"/>
        </w:rPr>
      </w:pPr>
      <w:bookmarkStart w:id="3" w:name="J17"/>
      <w:bookmarkStart w:id="4" w:name="J17_K1"/>
      <w:bookmarkEnd w:id="3"/>
      <w:bookmarkEnd w:id="4"/>
      <w:r w:rsidRPr="00CC137F">
        <w:rPr>
          <w:rFonts w:ascii="ＭＳ 明朝" w:hAnsi="ＭＳ 明朝"/>
          <w:sz w:val="20"/>
          <w:szCs w:val="20"/>
        </w:rPr>
        <w:br w:type="page"/>
      </w:r>
    </w:p>
    <w:p w14:paraId="568A2637" w14:textId="2BFC0D0A" w:rsidR="00486AF4" w:rsidRPr="00486AF4" w:rsidRDefault="00486AF4" w:rsidP="00486AF4">
      <w:pPr>
        <w:widowControl/>
        <w:jc w:val="left"/>
        <w:rPr>
          <w:rStyle w:val="cm"/>
          <w:rFonts w:ascii="游ゴシック Medium" w:eastAsia="游ゴシック Medium" w:hAnsi="游ゴシック Medium"/>
          <w:sz w:val="28"/>
          <w:szCs w:val="28"/>
        </w:rPr>
      </w:pPr>
      <w:r w:rsidRPr="00486AF4">
        <w:rPr>
          <w:rFonts w:ascii="游ゴシック Medium" w:eastAsia="游ゴシック Medium" w:hAnsi="游ゴシック Medium" w:hint="eastAsia"/>
          <w:sz w:val="28"/>
          <w:szCs w:val="28"/>
        </w:rPr>
        <w:lastRenderedPageBreak/>
        <w:t>資料</w:t>
      </w:r>
      <w:r w:rsidRPr="00486AF4">
        <w:rPr>
          <w:rFonts w:ascii="游ゴシック Medium" w:eastAsia="游ゴシック Medium" w:hAnsi="游ゴシック Medium"/>
          <w:sz w:val="28"/>
          <w:szCs w:val="28"/>
        </w:rPr>
        <w:t>7</w:t>
      </w:r>
      <w:r w:rsidRPr="00486AF4">
        <w:rPr>
          <w:rFonts w:ascii="游ゴシック Medium" w:eastAsia="游ゴシック Medium" w:hAnsi="游ゴシック Medium" w:hint="eastAsia"/>
          <w:sz w:val="28"/>
          <w:szCs w:val="28"/>
        </w:rPr>
        <w:t>：</w:t>
      </w:r>
      <w:r w:rsidRPr="00486AF4">
        <w:rPr>
          <w:rFonts w:ascii="游ゴシック Medium" w:eastAsia="游ゴシック Medium" w:hAnsi="游ゴシック Medium" w:cs="ＭＳ Ｐゴシック" w:hint="eastAsia"/>
          <w:bCs/>
          <w:kern w:val="0"/>
          <w:sz w:val="28"/>
          <w:szCs w:val="28"/>
        </w:rPr>
        <w:t>泉大津市公の施設に係る指定管理者の指定の手続き等に関する条例</w:t>
      </w:r>
      <w:r w:rsidR="003D1D91" w:rsidRPr="00486AF4">
        <w:rPr>
          <w:rStyle w:val="cm"/>
          <w:rFonts w:ascii="游ゴシック Medium" w:eastAsia="游ゴシック Medium" w:hAnsi="游ゴシック Medium" w:hint="eastAsia"/>
          <w:sz w:val="28"/>
          <w:szCs w:val="28"/>
        </w:rPr>
        <w:t xml:space="preserve"> </w:t>
      </w:r>
    </w:p>
    <w:p w14:paraId="5FCB977E" w14:textId="77777777" w:rsidR="003D1D91" w:rsidRDefault="003D1D91" w:rsidP="00486AF4">
      <w:pPr>
        <w:widowControl/>
        <w:jc w:val="left"/>
        <w:rPr>
          <w:rStyle w:val="cm"/>
          <w:rFonts w:asciiTheme="minorEastAsia" w:eastAsiaTheme="minorEastAsia" w:hAnsiTheme="minorEastAsia"/>
          <w:sz w:val="20"/>
          <w:szCs w:val="20"/>
        </w:rPr>
      </w:pPr>
    </w:p>
    <w:p w14:paraId="0CE8F88E" w14:textId="7F8D037C" w:rsidR="00486AF4" w:rsidRPr="00486AF4" w:rsidRDefault="00486AF4" w:rsidP="003D1D91">
      <w:pPr>
        <w:widowControl/>
        <w:jc w:val="righ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平成17年6月16日</w:t>
      </w:r>
    </w:p>
    <w:p w14:paraId="2CCE716D" w14:textId="6E415A84" w:rsidR="00486AF4" w:rsidRPr="00486AF4" w:rsidRDefault="00486AF4" w:rsidP="003D1D91">
      <w:pPr>
        <w:widowControl/>
        <w:jc w:val="right"/>
        <w:rPr>
          <w:rStyle w:val="cm"/>
          <w:rFonts w:asciiTheme="minorEastAsia" w:eastAsiaTheme="minorEastAsia" w:hAnsiTheme="minorEastAsia"/>
          <w:sz w:val="20"/>
          <w:szCs w:val="20"/>
        </w:rPr>
      </w:pPr>
      <w:r>
        <w:rPr>
          <w:rStyle w:val="cm"/>
          <w:rFonts w:asciiTheme="minorEastAsia" w:eastAsiaTheme="minorEastAsia" w:hAnsiTheme="minorEastAsia" w:hint="eastAsia"/>
          <w:sz w:val="20"/>
          <w:szCs w:val="20"/>
        </w:rPr>
        <w:t>泉大津市</w:t>
      </w:r>
      <w:r w:rsidRPr="00486AF4">
        <w:rPr>
          <w:rStyle w:val="cm"/>
          <w:rFonts w:asciiTheme="minorEastAsia" w:eastAsiaTheme="minorEastAsia" w:hAnsiTheme="minorEastAsia" w:hint="eastAsia"/>
          <w:sz w:val="20"/>
          <w:szCs w:val="20"/>
        </w:rPr>
        <w:t>条例第8号</w:t>
      </w:r>
    </w:p>
    <w:p w14:paraId="06E21B66" w14:textId="77777777" w:rsidR="00486AF4" w:rsidRPr="00486AF4" w:rsidRDefault="00486AF4" w:rsidP="00486AF4">
      <w:pPr>
        <w:widowControl/>
        <w:jc w:val="left"/>
        <w:rPr>
          <w:rStyle w:val="cm"/>
          <w:rFonts w:asciiTheme="minorEastAsia" w:eastAsiaTheme="minorEastAsia" w:hAnsiTheme="minorEastAsia"/>
          <w:sz w:val="20"/>
          <w:szCs w:val="20"/>
        </w:rPr>
      </w:pPr>
    </w:p>
    <w:p w14:paraId="14584708" w14:textId="7AA083F4"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(趣旨)</w:t>
      </w:r>
    </w:p>
    <w:p w14:paraId="2045B469" w14:textId="7AF3248B"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第1条　この条例は、地方自治法(昭和22年法律第67号。以下「法」という。)第244条の2第3項の規定に基づき、市が設置する公の施設の管理を行わせる指定管理者(以下「指定管理者」という。)の指定の手続等に関し必要な事項を定めるものとする。</w:t>
      </w:r>
    </w:p>
    <w:p w14:paraId="4876EB11" w14:textId="5CCDE0E8"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(指定管理者の指定の申請)</w:t>
      </w:r>
    </w:p>
    <w:p w14:paraId="40396A05" w14:textId="6139FA39"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第2条　法人その他の団体(以下「団体」という。)であって、指定管理者の指定を受けようとするものは、規則で定める申請書等により、市長に申請しなければならない。</w:t>
      </w:r>
    </w:p>
    <w:p w14:paraId="59D81110" w14:textId="084143AA"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(候補者の選定)</w:t>
      </w:r>
    </w:p>
    <w:p w14:paraId="75B9E09B" w14:textId="4ACD73E6"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第3条　市長は、前条の規定による申請があったときは、次に掲げる選定の基準によって当該申請の内容を審査し、指定管理者の候補者(以下「候補者」という。)を選定するものとする。</w:t>
      </w:r>
    </w:p>
    <w:p w14:paraId="2153240C" w14:textId="46E41FA9"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(1)　管理を行わせようとする公の施設(以下「指定施設」という。)の利用者の平等な利用が確保されること。</w:t>
      </w:r>
    </w:p>
    <w:p w14:paraId="7EB603F2" w14:textId="389F7FD2"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(2)　指定施設の効用を最大限に発揮するとともに、効率的な管理ができること。</w:t>
      </w:r>
    </w:p>
    <w:p w14:paraId="63FAF8FE" w14:textId="59F76491"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(3)　指定施設の管理を適正かつ確実に実施するために必要な財産的基礎及び人的構成を有すること。</w:t>
      </w:r>
    </w:p>
    <w:p w14:paraId="5DBB7555" w14:textId="02DA013F"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(4)　前3号に掲げるもののほか、指定施設の性質及び設置の目的に照らして市長が必要と認めること。</w:t>
      </w:r>
    </w:p>
    <w:p w14:paraId="0BEDF57D" w14:textId="006E76F4"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(指定管理者の指定)</w:t>
      </w:r>
    </w:p>
    <w:p w14:paraId="771723F6" w14:textId="28D61070"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第4条　市長は、議会の議決を経て、候補者を指定管理者に指定するものとする。</w:t>
      </w:r>
    </w:p>
    <w:p w14:paraId="14494B39" w14:textId="37416017"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2　市長は、指定管理者を指定したときは、その旨を告示しなければならない。</w:t>
      </w:r>
    </w:p>
    <w:p w14:paraId="18BC1C4F" w14:textId="62101D05"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(協定の締結)</w:t>
      </w:r>
    </w:p>
    <w:p w14:paraId="48AF4452" w14:textId="1F363610"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第5条　指定管理者の指定を受けた団体は、市長と指定施設の管理に関する協定を締結しなければならない。</w:t>
      </w:r>
    </w:p>
    <w:p w14:paraId="60E471AF" w14:textId="7DC4D734"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2　前項の規定による協定で定める事項は、規則で定める。</w:t>
      </w:r>
    </w:p>
    <w:p w14:paraId="533742A6" w14:textId="0380EC77"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(事業報告書の提出)</w:t>
      </w:r>
    </w:p>
    <w:p w14:paraId="709CAB54" w14:textId="03FC4D67"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第6条　指定管理者は、法第244条の2第7項の事業報告書を毎年度終了後60日以内(同条第11項の規定により指定管理者の指定を取り消された団体にあっては、その取り消された日の翌日から起算して60日以内)に提出しなければならない。</w:t>
      </w:r>
    </w:p>
    <w:p w14:paraId="66F3E874" w14:textId="0132166E"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2　事業報告書の記載事項は、規則で定める。</w:t>
      </w:r>
    </w:p>
    <w:p w14:paraId="7326156E" w14:textId="79931B4D"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lastRenderedPageBreak/>
        <w:t>(業務報告の聴取等)</w:t>
      </w:r>
    </w:p>
    <w:p w14:paraId="02D5B142" w14:textId="1B8B52A9"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第7条　市長は、指定施設の管理の適正を期するため、指定管理者に対して、当該管理の業務及び経理の状況に関し、定期又は必要に応じて臨時に報告を求め、実地に調査し、又は必要な指示をすることができる。</w:t>
      </w:r>
    </w:p>
    <w:p w14:paraId="590CA97F" w14:textId="4AEEDBCF"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(指定の取消し等)</w:t>
      </w:r>
    </w:p>
    <w:p w14:paraId="0BCBB788" w14:textId="487379CD"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第8条　市長は、指定管理者が前条の指示に従わないときその他指定管理者の責めに帰すべき事由により当該指定管理者による管理を継続することが適当でないと認めるときは、その指定を取り消し、又は期間を定めて指定施設の管理の業務の全部若しくは一部の停止を命じることができる。</w:t>
      </w:r>
    </w:p>
    <w:p w14:paraId="10586CDD" w14:textId="11149301"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2　前項の規定により指定を取り消し、又は期間を定めて指定施設の管理の業務の全部若しくは一部の停止を命じた場合において、指定管理者に損害が生じても、市はその賠償の責めを負わない。</w:t>
      </w:r>
    </w:p>
    <w:p w14:paraId="7B1A2B32" w14:textId="5D58458F"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(原状回復義務)</w:t>
      </w:r>
    </w:p>
    <w:p w14:paraId="095ABE9B" w14:textId="1E7161A2"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第9条　指定管理者は、指定期間が満了したとき、又は前条第1項の規定により指定を取り消され、若しくは期間を定めて指定施設の管理の業務の全部若しくは一部の停止を命ぜられたときは、その管理しなくなった指定施設又は設備を遅滞なく原状に回復しなければならない。ただし、市長の承認を得たときは、この限りでない。</w:t>
      </w:r>
    </w:p>
    <w:p w14:paraId="681E72D5" w14:textId="7EBB3FCA"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(損害賠償義務)</w:t>
      </w:r>
    </w:p>
    <w:p w14:paraId="69D0302F" w14:textId="708B3492"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第10条　指定管理者は、故意又は過失によりその管理する指定施設又は設備を損壊し、又は滅失したときは、それによって生じた損害を市に賠償しなければならない。ただし、市長が特別の事情があると認めるときは、この限りでない。</w:t>
      </w:r>
    </w:p>
    <w:p w14:paraId="7F43CE5D" w14:textId="276CBF8C"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(秘密保持義務等)</w:t>
      </w:r>
    </w:p>
    <w:p w14:paraId="1F9D5A1C" w14:textId="11FD371A"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第11条　指定管理者の役員及び職員並びにこれらの者であった者は、指定施設の管理の業務その他指定管理者に行わせるとされた業務に関し知り得た秘密を漏らし、又は自らの利益のために利用し、若しくは不当な目的に使用してはならない。</w:t>
      </w:r>
    </w:p>
    <w:p w14:paraId="183B9659" w14:textId="3A37A0BC"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2　指定管理者は、指定施設の利用者等に係る個人情報を保護するための措置を講じなければならない。</w:t>
      </w:r>
    </w:p>
    <w:p w14:paraId="40979533" w14:textId="031E204C"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3　指定管理者は、指定施設の管理に際して保有する情報の公開について必要な措置を講じなければならない。</w:t>
      </w:r>
    </w:p>
    <w:p w14:paraId="442C4E84" w14:textId="35C9A87A"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(教育委員会の公の施設への適用)</w:t>
      </w:r>
    </w:p>
    <w:p w14:paraId="3A345079" w14:textId="145111E3"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第12条　この条例を教育委員会が所管する公の施設に適用する場合においては、第2条から第5条まで及び第7条から第10条までの規定中「市長」とあるのは「教育委員会」とし、第2条、第5条、第6条及び次条の規定中「規則」とあるのは「教育委員会規則」とする。</w:t>
      </w:r>
    </w:p>
    <w:p w14:paraId="10A364DB" w14:textId="0527F97A"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(委任)</w:t>
      </w:r>
    </w:p>
    <w:p w14:paraId="07C3D358" w14:textId="62599123" w:rsid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第13条　この条例の施行について必要な事項は、規則で定める。</w:t>
      </w:r>
    </w:p>
    <w:p w14:paraId="2121D3DE" w14:textId="77777777" w:rsidR="003D1D91" w:rsidRPr="00486AF4" w:rsidRDefault="003D1D91" w:rsidP="00486AF4">
      <w:pPr>
        <w:widowControl/>
        <w:jc w:val="left"/>
        <w:rPr>
          <w:rStyle w:val="cm"/>
          <w:rFonts w:asciiTheme="minorEastAsia" w:eastAsiaTheme="minorEastAsia" w:hAnsiTheme="minorEastAsia"/>
          <w:sz w:val="20"/>
          <w:szCs w:val="20"/>
        </w:rPr>
      </w:pPr>
    </w:p>
    <w:p w14:paraId="7E8F8E56" w14:textId="77777777" w:rsidR="00486AF4" w:rsidRPr="00486AF4" w:rsidRDefault="00486AF4" w:rsidP="00486AF4">
      <w:pPr>
        <w:widowControl/>
        <w:jc w:val="left"/>
        <w:rPr>
          <w:rStyle w:val="cm"/>
          <w:rFonts w:asciiTheme="minorEastAsia" w:eastAsiaTheme="minorEastAsia" w:hAnsiTheme="minorEastAsia"/>
          <w:sz w:val="20"/>
          <w:szCs w:val="20"/>
        </w:rPr>
      </w:pPr>
      <w:r w:rsidRPr="00486AF4">
        <w:rPr>
          <w:rStyle w:val="cm"/>
          <w:rFonts w:asciiTheme="minorEastAsia" w:eastAsiaTheme="minorEastAsia" w:hAnsiTheme="minorEastAsia" w:hint="eastAsia"/>
          <w:sz w:val="20"/>
          <w:szCs w:val="20"/>
        </w:rPr>
        <w:t>附則</w:t>
      </w:r>
    </w:p>
    <w:p w14:paraId="7B45752E" w14:textId="3EEBB001" w:rsidR="00486AF4" w:rsidRDefault="00486AF4">
      <w:pPr>
        <w:widowControl/>
        <w:jc w:val="left"/>
        <w:rPr>
          <w:rStyle w:val="cm"/>
          <w:rFonts w:ascii="游ゴシック Medium" w:eastAsia="游ゴシック Medium" w:hAnsi="游ゴシック Medium"/>
          <w:sz w:val="28"/>
          <w:szCs w:val="28"/>
        </w:rPr>
      </w:pPr>
      <w:r w:rsidRPr="00486AF4">
        <w:rPr>
          <w:rStyle w:val="cm"/>
          <w:rFonts w:asciiTheme="minorEastAsia" w:eastAsiaTheme="minorEastAsia" w:hAnsiTheme="minorEastAsia" w:hint="eastAsia"/>
          <w:sz w:val="20"/>
          <w:szCs w:val="20"/>
        </w:rPr>
        <w:t>この条例は、公布の日から施行する。</w:t>
      </w:r>
      <w:r>
        <w:rPr>
          <w:rStyle w:val="cm"/>
          <w:rFonts w:ascii="游ゴシック Medium" w:eastAsia="游ゴシック Medium" w:hAnsi="游ゴシック Medium"/>
          <w:sz w:val="28"/>
          <w:szCs w:val="28"/>
        </w:rPr>
        <w:br w:type="page"/>
      </w:r>
    </w:p>
    <w:p w14:paraId="40339642" w14:textId="663B60D2" w:rsidR="00CB0A6F" w:rsidRDefault="003D1D91">
      <w:pPr>
        <w:widowControl/>
        <w:jc w:val="left"/>
        <w:rPr>
          <w:rStyle w:val="cm"/>
          <w:rFonts w:ascii="游ゴシック Medium" w:eastAsia="游ゴシック Medium" w:hAnsi="游ゴシック Medium"/>
          <w:sz w:val="28"/>
          <w:szCs w:val="28"/>
        </w:rPr>
      </w:pPr>
      <w:r w:rsidRPr="004D75D9">
        <w:rPr>
          <w:rStyle w:val="cm"/>
          <w:rFonts w:ascii="游ゴシック Medium" w:eastAsia="游ゴシック Medium" w:hAnsi="游ゴシック Medium" w:hint="eastAsia"/>
          <w:sz w:val="28"/>
          <w:szCs w:val="28"/>
        </w:rPr>
        <w:lastRenderedPageBreak/>
        <w:t>資料</w:t>
      </w:r>
      <w:r>
        <w:rPr>
          <w:rStyle w:val="cm"/>
          <w:rFonts w:ascii="游ゴシック Medium" w:eastAsia="游ゴシック Medium" w:hAnsi="游ゴシック Medium" w:hint="eastAsia"/>
          <w:sz w:val="28"/>
          <w:szCs w:val="28"/>
        </w:rPr>
        <w:t>８</w:t>
      </w:r>
      <w:r w:rsidRPr="004D75D9">
        <w:rPr>
          <w:rStyle w:val="cm"/>
          <w:rFonts w:ascii="游ゴシック Medium" w:eastAsia="游ゴシック Medium" w:hAnsi="游ゴシック Medium" w:hint="eastAsia"/>
          <w:sz w:val="28"/>
          <w:szCs w:val="28"/>
        </w:rPr>
        <w:t>：</w:t>
      </w:r>
      <w:r>
        <w:rPr>
          <w:rStyle w:val="cm"/>
          <w:rFonts w:ascii="游ゴシック Medium" w:eastAsia="游ゴシック Medium" w:hAnsi="游ゴシック Medium" w:hint="eastAsia"/>
          <w:sz w:val="28"/>
          <w:szCs w:val="28"/>
        </w:rPr>
        <w:t>泉大津市公の施設に係る指定管理者の指定の手続き等に関する条例施行規則</w:t>
      </w:r>
    </w:p>
    <w:p w14:paraId="4D2B7BBD" w14:textId="77777777" w:rsidR="00CB0A6F" w:rsidRDefault="00CB0A6F" w:rsidP="00CB0A6F">
      <w:pPr>
        <w:widowControl/>
        <w:jc w:val="left"/>
        <w:rPr>
          <w:rStyle w:val="cm"/>
          <w:rFonts w:asciiTheme="minorEastAsia" w:eastAsiaTheme="minorEastAsia" w:hAnsiTheme="minorEastAsia"/>
          <w:sz w:val="20"/>
          <w:szCs w:val="20"/>
        </w:rPr>
      </w:pPr>
    </w:p>
    <w:p w14:paraId="7E22F689" w14:textId="0EFE4F0E" w:rsidR="00CB0A6F" w:rsidRPr="00CB0A6F" w:rsidRDefault="00CB0A6F" w:rsidP="00CB0A6F">
      <w:pPr>
        <w:widowControl/>
        <w:jc w:val="righ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平成17年6月30日</w:t>
      </w:r>
    </w:p>
    <w:p w14:paraId="52EB99AB" w14:textId="091F7B72" w:rsidR="00CB0A6F" w:rsidRDefault="00CB0A6F" w:rsidP="00CB0A6F">
      <w:pPr>
        <w:widowControl/>
        <w:jc w:val="righ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規則第16号</w:t>
      </w:r>
    </w:p>
    <w:p w14:paraId="17CF7917" w14:textId="44BFE795" w:rsidR="00CB0A6F" w:rsidRPr="00CB0A6F" w:rsidRDefault="00CB0A6F" w:rsidP="00CB0A6F">
      <w:pPr>
        <w:widowControl/>
        <w:jc w:val="righ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令和3年12月23日</w:t>
      </w:r>
      <w:r>
        <w:rPr>
          <w:rStyle w:val="cm"/>
          <w:rFonts w:asciiTheme="minorEastAsia" w:eastAsiaTheme="minorEastAsia" w:hAnsiTheme="minorEastAsia" w:hint="eastAsia"/>
          <w:sz w:val="20"/>
          <w:szCs w:val="20"/>
        </w:rPr>
        <w:t>市</w:t>
      </w:r>
      <w:r w:rsidRPr="00CB0A6F">
        <w:rPr>
          <w:rStyle w:val="cm"/>
          <w:rFonts w:asciiTheme="minorEastAsia" w:eastAsiaTheme="minorEastAsia" w:hAnsiTheme="minorEastAsia" w:hint="eastAsia"/>
          <w:sz w:val="20"/>
          <w:szCs w:val="20"/>
        </w:rPr>
        <w:t>規則第42号</w:t>
      </w:r>
    </w:p>
    <w:p w14:paraId="337323B7" w14:textId="77777777" w:rsidR="00CB0A6F" w:rsidRPr="00CB0A6F" w:rsidRDefault="00CB0A6F" w:rsidP="00CB0A6F">
      <w:pPr>
        <w:widowControl/>
        <w:jc w:val="left"/>
        <w:rPr>
          <w:rStyle w:val="cm"/>
          <w:rFonts w:asciiTheme="minorEastAsia" w:eastAsiaTheme="minorEastAsia" w:hAnsiTheme="minorEastAsia"/>
          <w:sz w:val="20"/>
          <w:szCs w:val="20"/>
        </w:rPr>
      </w:pPr>
    </w:p>
    <w:p w14:paraId="76F17DBC" w14:textId="1836EF95"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(趣旨)</w:t>
      </w:r>
    </w:p>
    <w:p w14:paraId="021188D3" w14:textId="112406B0"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第1条　この規則は、泉大津市公の施設に係る指定管理者の指定の手続等に関する条例(平成17年泉大津市条例第8号。以下「条例」という。)の施行に関し必要な事項を定めるものとする。</w:t>
      </w:r>
    </w:p>
    <w:p w14:paraId="17BFB2F3" w14:textId="2E215353"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(申請書等)</w:t>
      </w:r>
    </w:p>
    <w:p w14:paraId="4224B2CD" w14:textId="4F865245"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第2条　条例第2条に規定する規則で定める申請書等は、次のとおりとする。</w:t>
      </w:r>
    </w:p>
    <w:p w14:paraId="44402CD7" w14:textId="6F0F06F7"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(1)　指定管理者指定申請書(様式第1号)</w:t>
      </w:r>
    </w:p>
    <w:p w14:paraId="761D0CC6" w14:textId="2E8B3322"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(2)　公の施設の事業計画書</w:t>
      </w:r>
    </w:p>
    <w:p w14:paraId="6ECDF43D" w14:textId="2D356D81"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(3)　公の施設の管理に係る収支計画書</w:t>
      </w:r>
    </w:p>
    <w:p w14:paraId="51A1A8C6" w14:textId="75B6B2A5"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(4)　申請を行う団体の定款、寄付行為等及び登記事項証明書又はこれらに準ずる書類</w:t>
      </w:r>
    </w:p>
    <w:p w14:paraId="13B40034" w14:textId="7CF05A66"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(5)　申請を行う団体の経営状況及び事業内容を説明する書類</w:t>
      </w:r>
    </w:p>
    <w:p w14:paraId="5C6BC197" w14:textId="2BC90201"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(6)　前各号に掲げるもののほか、市長が必要と認める書類</w:t>
      </w:r>
    </w:p>
    <w:p w14:paraId="59AE48C8" w14:textId="595E9915"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(選定結果の通知)</w:t>
      </w:r>
    </w:p>
    <w:p w14:paraId="23375C08" w14:textId="1D23A7BA"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第3条　市長は、条例第3条の規定による選定の結果を、申請を行った団体に対し、候補者選定結果通知書(様式第2号)により通知するものとする。</w:t>
      </w:r>
    </w:p>
    <w:p w14:paraId="2DC290D2" w14:textId="6C9657C9"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(指定の通知)</w:t>
      </w:r>
    </w:p>
    <w:p w14:paraId="0D29032B" w14:textId="5EB2A6BD"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第4条　市長は、条例第4条第1項の規定により指定管理者を指定したときは、当該指定管理者に対し、指定管理者指定通知書(様式第3号)により通知するものとする。</w:t>
      </w:r>
    </w:p>
    <w:p w14:paraId="22BC5372" w14:textId="06B39015"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(協定書の記載事項)</w:t>
      </w:r>
    </w:p>
    <w:p w14:paraId="1E503E6E" w14:textId="31AB2CED"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第5条　条例第5条第2項に規定する協定で定める事項は、次に掲げるとおりとする。</w:t>
      </w:r>
    </w:p>
    <w:p w14:paraId="1B1E65D2" w14:textId="0EE75BE3"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(1)　指定期間に関する事項</w:t>
      </w:r>
    </w:p>
    <w:p w14:paraId="21FCFABC" w14:textId="5CBCDA7F"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(2)　事業計画に関する事項</w:t>
      </w:r>
    </w:p>
    <w:p w14:paraId="07F320B4" w14:textId="54171B78"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(3)　使用料又は利用料金に関する事項</w:t>
      </w:r>
    </w:p>
    <w:p w14:paraId="79B1F1A9" w14:textId="1585A290"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(4)　事業報告及び業務報告に関する事項</w:t>
      </w:r>
    </w:p>
    <w:p w14:paraId="64961D53" w14:textId="42BA2B3B"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(5)　市が支払うべき管理費用に関する事項</w:t>
      </w:r>
    </w:p>
    <w:p w14:paraId="261379B6" w14:textId="7B1943C2"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(6)　指定の取消し及び業務の停止に関する事項</w:t>
      </w:r>
    </w:p>
    <w:p w14:paraId="7917D705" w14:textId="134954B4"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(7)　管理業務を行うに当たって保有する個人情報の保護及び情報の公開に関する事項</w:t>
      </w:r>
    </w:p>
    <w:p w14:paraId="0D97FC3E" w14:textId="4F4F0AFA"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(8)　前各号に掲げるもののほか、公の施設の管理を適正に行わせるために市長が必要と認める事項</w:t>
      </w:r>
    </w:p>
    <w:p w14:paraId="1C07C933" w14:textId="7F432E2A"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lastRenderedPageBreak/>
        <w:t>(事業報告書の記載事項)</w:t>
      </w:r>
    </w:p>
    <w:p w14:paraId="30A94E07" w14:textId="2664ED44"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第6条　条例第6条第2項に規定する事業報告書の記載事項は、次のとおりとする。</w:t>
      </w:r>
    </w:p>
    <w:p w14:paraId="6035C24C" w14:textId="08EF1862"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(1)　管理の業務の実施状況</w:t>
      </w:r>
    </w:p>
    <w:p w14:paraId="04978662" w14:textId="57871070"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(2)　管理の業務を行う公の施設の利用状況</w:t>
      </w:r>
    </w:p>
    <w:p w14:paraId="7927AC16" w14:textId="738E724D"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(3)　使用料又は利用料金の収入の実績</w:t>
      </w:r>
    </w:p>
    <w:p w14:paraId="1A5B6D0D" w14:textId="3AC3D71A"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(4)　管理に要する経費の収支状況</w:t>
      </w:r>
    </w:p>
    <w:p w14:paraId="21240681" w14:textId="061FE647"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(5)　前各号に掲げるもののほか、管理の実態を把握するために市長が必要と認める事項</w:t>
      </w:r>
    </w:p>
    <w:p w14:paraId="52A2CB3D" w14:textId="10D1DF81"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(委任)</w:t>
      </w:r>
    </w:p>
    <w:p w14:paraId="3AFE8B3A" w14:textId="5E7803B2"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第7条　この規則に定めるもののほか必要な事項は、市長が別に定める。</w:t>
      </w:r>
    </w:p>
    <w:p w14:paraId="5B4F7E55" w14:textId="77777777" w:rsidR="00CB0A6F" w:rsidRDefault="00CB0A6F" w:rsidP="00CB0A6F">
      <w:pPr>
        <w:widowControl/>
        <w:jc w:val="left"/>
        <w:rPr>
          <w:rStyle w:val="cm"/>
          <w:rFonts w:asciiTheme="minorEastAsia" w:eastAsiaTheme="minorEastAsia" w:hAnsiTheme="minorEastAsia"/>
          <w:sz w:val="20"/>
          <w:szCs w:val="20"/>
        </w:rPr>
      </w:pPr>
    </w:p>
    <w:p w14:paraId="522FFFDE" w14:textId="3D32A778"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附則</w:t>
      </w:r>
    </w:p>
    <w:p w14:paraId="0DD8EC78" w14:textId="77777777"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この規則は、公布の日から施行する。</w:t>
      </w:r>
    </w:p>
    <w:p w14:paraId="55F479FB" w14:textId="77777777" w:rsidR="00CB0A6F" w:rsidRPr="00CB0A6F" w:rsidRDefault="00CB0A6F" w:rsidP="00CB0A6F">
      <w:pPr>
        <w:widowControl/>
        <w:jc w:val="left"/>
        <w:rPr>
          <w:rStyle w:val="cm"/>
          <w:rFonts w:asciiTheme="minorEastAsia" w:eastAsiaTheme="minorEastAsia" w:hAnsiTheme="minorEastAsia"/>
          <w:sz w:val="20"/>
          <w:szCs w:val="20"/>
        </w:rPr>
      </w:pPr>
    </w:p>
    <w:p w14:paraId="1EF8697A" w14:textId="77777777"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附則(令和3年12月23日規則第42号)</w:t>
      </w:r>
    </w:p>
    <w:p w14:paraId="37DBB3B5" w14:textId="1FC1BB4E" w:rsidR="00CB0A6F" w:rsidRPr="00CB0A6F" w:rsidRDefault="00CB0A6F" w:rsidP="00CB0A6F">
      <w:pPr>
        <w:widowControl/>
        <w:jc w:val="left"/>
        <w:rPr>
          <w:rStyle w:val="cm"/>
          <w:rFonts w:asciiTheme="minorEastAsia" w:eastAsiaTheme="minorEastAsia" w:hAnsiTheme="minorEastAsia"/>
          <w:sz w:val="20"/>
          <w:szCs w:val="20"/>
        </w:rPr>
      </w:pPr>
      <w:r w:rsidRPr="00CB0A6F">
        <w:rPr>
          <w:rStyle w:val="cm"/>
          <w:rFonts w:asciiTheme="minorEastAsia" w:eastAsiaTheme="minorEastAsia" w:hAnsiTheme="minorEastAsia" w:hint="eastAsia"/>
          <w:sz w:val="20"/>
          <w:szCs w:val="20"/>
        </w:rPr>
        <w:t>この規則は、公布の日から施行する。</w:t>
      </w:r>
    </w:p>
    <w:p w14:paraId="2F840C99" w14:textId="77E410B0" w:rsidR="003D1D91" w:rsidRDefault="003D1D91">
      <w:pPr>
        <w:widowControl/>
        <w:jc w:val="left"/>
        <w:rPr>
          <w:rStyle w:val="cm"/>
          <w:rFonts w:ascii="游ゴシック Medium" w:eastAsia="游ゴシック Medium" w:hAnsi="游ゴシック Medium"/>
          <w:sz w:val="28"/>
          <w:szCs w:val="28"/>
        </w:rPr>
      </w:pPr>
      <w:r>
        <w:rPr>
          <w:rStyle w:val="cm"/>
          <w:rFonts w:ascii="游ゴシック Medium" w:eastAsia="游ゴシック Medium" w:hAnsi="游ゴシック Medium"/>
          <w:sz w:val="28"/>
          <w:szCs w:val="28"/>
        </w:rPr>
        <w:br w:type="page"/>
      </w:r>
    </w:p>
    <w:p w14:paraId="58445BD0" w14:textId="7E23691A" w:rsidR="004D75D9" w:rsidRDefault="004D75D9">
      <w:pPr>
        <w:widowControl/>
        <w:jc w:val="left"/>
        <w:rPr>
          <w:rStyle w:val="cm"/>
          <w:rFonts w:ascii="游ゴシック Medium" w:eastAsia="游ゴシック Medium" w:hAnsi="游ゴシック Medium"/>
          <w:sz w:val="28"/>
          <w:szCs w:val="28"/>
        </w:rPr>
      </w:pPr>
      <w:r w:rsidRPr="004D75D9">
        <w:rPr>
          <w:rStyle w:val="cm"/>
          <w:rFonts w:ascii="游ゴシック Medium" w:eastAsia="游ゴシック Medium" w:hAnsi="游ゴシック Medium" w:hint="eastAsia"/>
          <w:sz w:val="28"/>
          <w:szCs w:val="28"/>
        </w:rPr>
        <w:lastRenderedPageBreak/>
        <w:t>資料</w:t>
      </w:r>
      <w:r w:rsidR="00486AF4">
        <w:rPr>
          <w:rStyle w:val="cm"/>
          <w:rFonts w:ascii="游ゴシック Medium" w:eastAsia="游ゴシック Medium" w:hAnsi="游ゴシック Medium" w:hint="eastAsia"/>
          <w:sz w:val="28"/>
          <w:szCs w:val="28"/>
        </w:rPr>
        <w:t>9</w:t>
      </w:r>
      <w:r w:rsidRPr="004D75D9">
        <w:rPr>
          <w:rStyle w:val="cm"/>
          <w:rFonts w:ascii="游ゴシック Medium" w:eastAsia="游ゴシック Medium" w:hAnsi="游ゴシック Medium" w:hint="eastAsia"/>
          <w:sz w:val="28"/>
          <w:szCs w:val="28"/>
        </w:rPr>
        <w:t>：</w:t>
      </w:r>
      <w:r>
        <w:rPr>
          <w:rStyle w:val="cm"/>
          <w:rFonts w:ascii="游ゴシック Medium" w:eastAsia="游ゴシック Medium" w:hAnsi="游ゴシック Medium" w:hint="eastAsia"/>
          <w:sz w:val="28"/>
          <w:szCs w:val="28"/>
        </w:rPr>
        <w:t>泉大津市立池上曽根弥生学習館条例</w:t>
      </w:r>
    </w:p>
    <w:p w14:paraId="7F87379F" w14:textId="059F4836" w:rsidR="004D75D9" w:rsidRPr="00486AF4" w:rsidRDefault="004D75D9" w:rsidP="004D75D9">
      <w:pPr>
        <w:pStyle w:val="Default"/>
      </w:pPr>
    </w:p>
    <w:p w14:paraId="4BC11BAE" w14:textId="77777777" w:rsidR="002B3822" w:rsidRDefault="002B3822" w:rsidP="002B3822">
      <w:pPr>
        <w:pStyle w:val="Defaul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平成17年6月16日</w:t>
      </w:r>
    </w:p>
    <w:p w14:paraId="4AA1EF32" w14:textId="3DE4F606" w:rsidR="002B3822" w:rsidRPr="002B3822" w:rsidRDefault="002B3822" w:rsidP="002B3822">
      <w:pPr>
        <w:pStyle w:val="Defaul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泉大津市条例第8号</w:t>
      </w:r>
    </w:p>
    <w:p w14:paraId="6C0B9283" w14:textId="365F6B2C" w:rsidR="004D75D9" w:rsidRPr="007035FD" w:rsidRDefault="00906602" w:rsidP="002B3822">
      <w:pPr>
        <w:pStyle w:val="Defaul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改正</w:t>
      </w:r>
      <w:r w:rsidR="004D75D9" w:rsidRPr="007035FD">
        <w:rPr>
          <w:rFonts w:asciiTheme="minorEastAsia" w:eastAsiaTheme="minorEastAsia" w:hAnsiTheme="minorEastAsia"/>
          <w:sz w:val="20"/>
          <w:szCs w:val="20"/>
        </w:rPr>
        <w:t xml:space="preserve"> </w:t>
      </w:r>
      <w:r w:rsidR="004D75D9" w:rsidRPr="007035FD">
        <w:rPr>
          <w:rFonts w:asciiTheme="minorEastAsia" w:eastAsiaTheme="minorEastAsia" w:hAnsiTheme="minorEastAsia" w:hint="eastAsia"/>
          <w:sz w:val="20"/>
          <w:szCs w:val="20"/>
        </w:rPr>
        <w:t>令和</w:t>
      </w:r>
      <w:r w:rsidR="002B3822">
        <w:rPr>
          <w:rFonts w:asciiTheme="minorEastAsia" w:eastAsiaTheme="minorEastAsia" w:hAnsiTheme="minorEastAsia" w:hint="eastAsia"/>
          <w:sz w:val="20"/>
          <w:szCs w:val="20"/>
        </w:rPr>
        <w:t>7</w:t>
      </w:r>
      <w:r w:rsidR="004D75D9" w:rsidRPr="007035FD">
        <w:rPr>
          <w:rFonts w:asciiTheme="minorEastAsia" w:eastAsiaTheme="minorEastAsia" w:hAnsiTheme="minorEastAsia" w:hint="eastAsia"/>
          <w:sz w:val="20"/>
          <w:szCs w:val="20"/>
        </w:rPr>
        <w:t>年</w:t>
      </w:r>
      <w:r w:rsidR="002B3822">
        <w:rPr>
          <w:rFonts w:asciiTheme="minorEastAsia" w:eastAsiaTheme="minorEastAsia" w:hAnsiTheme="minorEastAsia" w:hint="eastAsia"/>
          <w:sz w:val="20"/>
          <w:szCs w:val="20"/>
        </w:rPr>
        <w:t>6</w:t>
      </w:r>
      <w:r w:rsidR="004D75D9" w:rsidRPr="007035FD">
        <w:rPr>
          <w:rFonts w:asciiTheme="minorEastAsia" w:eastAsiaTheme="minorEastAsia" w:hAnsiTheme="minorEastAsia" w:hint="eastAsia"/>
          <w:sz w:val="20"/>
          <w:szCs w:val="20"/>
        </w:rPr>
        <w:t>月</w:t>
      </w:r>
      <w:r w:rsidR="002B3822">
        <w:rPr>
          <w:rFonts w:asciiTheme="minorEastAsia" w:eastAsiaTheme="minorEastAsia" w:hAnsiTheme="minorEastAsia" w:hint="eastAsia"/>
          <w:sz w:val="20"/>
          <w:szCs w:val="20"/>
        </w:rPr>
        <w:t>23</w:t>
      </w:r>
      <w:r w:rsidR="004D75D9" w:rsidRPr="007035FD">
        <w:rPr>
          <w:rFonts w:asciiTheme="minorEastAsia" w:eastAsiaTheme="minorEastAsia" w:hAnsiTheme="minorEastAsia" w:hint="eastAsia"/>
          <w:sz w:val="20"/>
          <w:szCs w:val="20"/>
        </w:rPr>
        <w:t>日条例第２２号</w:t>
      </w:r>
      <w:r w:rsidR="004D75D9" w:rsidRPr="007035FD">
        <w:rPr>
          <w:rFonts w:asciiTheme="minorEastAsia" w:eastAsiaTheme="minorEastAsia" w:hAnsiTheme="minorEastAsia"/>
          <w:sz w:val="20"/>
          <w:szCs w:val="20"/>
        </w:rPr>
        <w:t xml:space="preserve"> </w:t>
      </w:r>
    </w:p>
    <w:p w14:paraId="67883A40" w14:textId="77777777" w:rsidR="000774EB" w:rsidRPr="007035FD" w:rsidRDefault="000774EB" w:rsidP="000774EB">
      <w:pPr>
        <w:pStyle w:val="Default"/>
        <w:rPr>
          <w:rFonts w:asciiTheme="minorEastAsia" w:eastAsiaTheme="minorEastAsia" w:hAnsiTheme="minorEastAsia"/>
          <w:sz w:val="20"/>
          <w:szCs w:val="20"/>
        </w:rPr>
      </w:pPr>
    </w:p>
    <w:p w14:paraId="702F9E83"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（設置）</w:t>
      </w:r>
      <w:r w:rsidRPr="007035FD">
        <w:rPr>
          <w:rFonts w:asciiTheme="minorEastAsia" w:eastAsiaTheme="minorEastAsia" w:hAnsiTheme="minorEastAsia"/>
          <w:sz w:val="20"/>
          <w:szCs w:val="20"/>
        </w:rPr>
        <w:t xml:space="preserve"> </w:t>
      </w:r>
    </w:p>
    <w:p w14:paraId="6DE0EBB1" w14:textId="09A29CDF"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第１条</w:t>
      </w:r>
      <w:r w:rsidR="00B96450">
        <w:rPr>
          <w:rFonts w:asciiTheme="minorEastAsia" w:eastAsiaTheme="minorEastAsia" w:hAnsiTheme="minorEastAsia" w:hint="eastAsia"/>
          <w:sz w:val="20"/>
          <w:szCs w:val="20"/>
        </w:rPr>
        <w:t xml:space="preserve">　</w:t>
      </w:r>
      <w:r w:rsidRPr="007035FD">
        <w:rPr>
          <w:rFonts w:asciiTheme="minorEastAsia" w:eastAsiaTheme="minorEastAsia" w:hAnsiTheme="minorEastAsia" w:hint="eastAsia"/>
          <w:sz w:val="20"/>
          <w:szCs w:val="20"/>
        </w:rPr>
        <w:t>史跡池上曽根遺跡を保存するとともに、体験学習や研修を通じて弥生時代の生活と文化を学び、もって市民の学習及び交流を図るため、泉大津市立池上曽根弥生学習館（以下「弥生学習館」という。）を設置する。</w:t>
      </w:r>
      <w:r w:rsidRPr="007035FD">
        <w:rPr>
          <w:rFonts w:asciiTheme="minorEastAsia" w:eastAsiaTheme="minorEastAsia" w:hAnsiTheme="minorEastAsia"/>
          <w:sz w:val="20"/>
          <w:szCs w:val="20"/>
        </w:rPr>
        <w:t xml:space="preserve"> </w:t>
      </w:r>
    </w:p>
    <w:p w14:paraId="68BED8EA"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（名称及び位置）</w:t>
      </w:r>
      <w:r w:rsidRPr="007035FD">
        <w:rPr>
          <w:rFonts w:asciiTheme="minorEastAsia" w:eastAsiaTheme="minorEastAsia" w:hAnsiTheme="minorEastAsia"/>
          <w:sz w:val="20"/>
          <w:szCs w:val="20"/>
        </w:rPr>
        <w:t xml:space="preserve"> </w:t>
      </w:r>
    </w:p>
    <w:p w14:paraId="7C946D55" w14:textId="530AC7A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第２条</w:t>
      </w:r>
      <w:r w:rsidR="00B96450">
        <w:rPr>
          <w:rFonts w:asciiTheme="minorEastAsia" w:eastAsiaTheme="minorEastAsia" w:hAnsiTheme="minorEastAsia" w:hint="eastAsia"/>
          <w:sz w:val="20"/>
          <w:szCs w:val="20"/>
        </w:rPr>
        <w:t xml:space="preserve">　</w:t>
      </w:r>
      <w:r w:rsidRPr="007035FD">
        <w:rPr>
          <w:rFonts w:asciiTheme="minorEastAsia" w:eastAsiaTheme="minorEastAsia" w:hAnsiTheme="minorEastAsia" w:hint="eastAsia"/>
          <w:sz w:val="20"/>
          <w:szCs w:val="20"/>
        </w:rPr>
        <w:t>弥生学習館の名称及び位置は、次のとおりとする。</w:t>
      </w:r>
      <w:r w:rsidRPr="007035FD">
        <w:rPr>
          <w:rFonts w:asciiTheme="minorEastAsia" w:eastAsiaTheme="minorEastAsia" w:hAnsiTheme="minorEastAsia"/>
          <w:sz w:val="20"/>
          <w:szCs w:val="20"/>
        </w:rPr>
        <w:t xml:space="preserve"> </w:t>
      </w:r>
    </w:p>
    <w:p w14:paraId="65335E65"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名称</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泉大津市立池上曽根弥生学習館</w:t>
      </w:r>
      <w:r w:rsidRPr="007035FD">
        <w:rPr>
          <w:rFonts w:asciiTheme="minorEastAsia" w:eastAsiaTheme="minorEastAsia" w:hAnsiTheme="minorEastAsia"/>
          <w:sz w:val="20"/>
          <w:szCs w:val="20"/>
        </w:rPr>
        <w:t xml:space="preserve"> </w:t>
      </w:r>
    </w:p>
    <w:p w14:paraId="7EB94718"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位置</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泉大津市千原町二丁目１２番４５号</w:t>
      </w:r>
      <w:r w:rsidRPr="007035FD">
        <w:rPr>
          <w:rFonts w:asciiTheme="minorEastAsia" w:eastAsiaTheme="minorEastAsia" w:hAnsiTheme="minorEastAsia"/>
          <w:sz w:val="20"/>
          <w:szCs w:val="20"/>
        </w:rPr>
        <w:t xml:space="preserve"> </w:t>
      </w:r>
    </w:p>
    <w:p w14:paraId="24E94DF8"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（事業）</w:t>
      </w:r>
      <w:r w:rsidRPr="007035FD">
        <w:rPr>
          <w:rFonts w:asciiTheme="minorEastAsia" w:eastAsiaTheme="minorEastAsia" w:hAnsiTheme="minorEastAsia"/>
          <w:sz w:val="20"/>
          <w:szCs w:val="20"/>
        </w:rPr>
        <w:t xml:space="preserve"> </w:t>
      </w:r>
    </w:p>
    <w:p w14:paraId="2560EC73" w14:textId="3ACE5184"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第３条</w:t>
      </w:r>
      <w:r w:rsidR="00B96450">
        <w:rPr>
          <w:rFonts w:asciiTheme="minorEastAsia" w:eastAsiaTheme="minorEastAsia" w:hAnsiTheme="minorEastAsia" w:hint="eastAsia"/>
          <w:sz w:val="20"/>
          <w:szCs w:val="20"/>
        </w:rPr>
        <w:t xml:space="preserve">　</w:t>
      </w:r>
      <w:r w:rsidRPr="007035FD">
        <w:rPr>
          <w:rFonts w:asciiTheme="minorEastAsia" w:eastAsiaTheme="minorEastAsia" w:hAnsiTheme="minorEastAsia" w:hint="eastAsia"/>
          <w:sz w:val="20"/>
          <w:szCs w:val="20"/>
        </w:rPr>
        <w:t>弥生学習館は、次の事業を行う。</w:t>
      </w:r>
      <w:r w:rsidRPr="007035FD">
        <w:rPr>
          <w:rFonts w:asciiTheme="minorEastAsia" w:eastAsiaTheme="minorEastAsia" w:hAnsiTheme="minorEastAsia"/>
          <w:sz w:val="20"/>
          <w:szCs w:val="20"/>
        </w:rPr>
        <w:t xml:space="preserve"> </w:t>
      </w:r>
    </w:p>
    <w:p w14:paraId="125BCAF3"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（１）</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体験学習を行うこと。</w:t>
      </w:r>
      <w:r w:rsidRPr="007035FD">
        <w:rPr>
          <w:rFonts w:asciiTheme="minorEastAsia" w:eastAsiaTheme="minorEastAsia" w:hAnsiTheme="minorEastAsia"/>
          <w:sz w:val="20"/>
          <w:szCs w:val="20"/>
        </w:rPr>
        <w:t xml:space="preserve"> </w:t>
      </w:r>
    </w:p>
    <w:p w14:paraId="66859794"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（２）</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池上曽根遺跡に関する資料の展示を行うこと。</w:t>
      </w:r>
      <w:r w:rsidRPr="007035FD">
        <w:rPr>
          <w:rFonts w:asciiTheme="minorEastAsia" w:eastAsiaTheme="minorEastAsia" w:hAnsiTheme="minorEastAsia"/>
          <w:sz w:val="20"/>
          <w:szCs w:val="20"/>
        </w:rPr>
        <w:t xml:space="preserve"> </w:t>
      </w:r>
    </w:p>
    <w:p w14:paraId="2E14F7A9"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（３）</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講演会、研究会等を開催すること。</w:t>
      </w:r>
      <w:r w:rsidRPr="007035FD">
        <w:rPr>
          <w:rFonts w:asciiTheme="minorEastAsia" w:eastAsiaTheme="minorEastAsia" w:hAnsiTheme="minorEastAsia"/>
          <w:sz w:val="20"/>
          <w:szCs w:val="20"/>
        </w:rPr>
        <w:t xml:space="preserve"> </w:t>
      </w:r>
    </w:p>
    <w:p w14:paraId="756DE1A3"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（４）</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前３号に掲げるもののほか、第１条の目的を達成するために必要なこと。</w:t>
      </w:r>
      <w:r w:rsidRPr="007035FD">
        <w:rPr>
          <w:rFonts w:asciiTheme="minorEastAsia" w:eastAsiaTheme="minorEastAsia" w:hAnsiTheme="minorEastAsia"/>
          <w:sz w:val="20"/>
          <w:szCs w:val="20"/>
        </w:rPr>
        <w:t xml:space="preserve"> </w:t>
      </w:r>
    </w:p>
    <w:p w14:paraId="137622DA"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（職員）</w:t>
      </w:r>
      <w:r w:rsidRPr="007035FD">
        <w:rPr>
          <w:rFonts w:asciiTheme="minorEastAsia" w:eastAsiaTheme="minorEastAsia" w:hAnsiTheme="minorEastAsia"/>
          <w:sz w:val="20"/>
          <w:szCs w:val="20"/>
        </w:rPr>
        <w:t xml:space="preserve"> </w:t>
      </w:r>
    </w:p>
    <w:p w14:paraId="3623C9C1" w14:textId="3B238E81"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第４条</w:t>
      </w:r>
      <w:r w:rsidR="00B96450">
        <w:rPr>
          <w:rFonts w:asciiTheme="minorEastAsia" w:eastAsiaTheme="minorEastAsia" w:hAnsiTheme="minorEastAsia" w:hint="eastAsia"/>
          <w:sz w:val="20"/>
          <w:szCs w:val="20"/>
        </w:rPr>
        <w:t xml:space="preserve">　</w:t>
      </w:r>
      <w:r w:rsidRPr="007035FD">
        <w:rPr>
          <w:rFonts w:asciiTheme="minorEastAsia" w:eastAsiaTheme="minorEastAsia" w:hAnsiTheme="minorEastAsia" w:hint="eastAsia"/>
          <w:sz w:val="20"/>
          <w:szCs w:val="20"/>
        </w:rPr>
        <w:t>弥生学習館に、館長その他必要な職員を置くことができる。</w:t>
      </w:r>
      <w:r w:rsidRPr="007035FD">
        <w:rPr>
          <w:rFonts w:asciiTheme="minorEastAsia" w:eastAsiaTheme="minorEastAsia" w:hAnsiTheme="minorEastAsia"/>
          <w:sz w:val="20"/>
          <w:szCs w:val="20"/>
        </w:rPr>
        <w:t xml:space="preserve"> </w:t>
      </w:r>
    </w:p>
    <w:p w14:paraId="15FFD2AC"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（入館の制限等）</w:t>
      </w:r>
      <w:r w:rsidRPr="007035FD">
        <w:rPr>
          <w:rFonts w:asciiTheme="minorEastAsia" w:eastAsiaTheme="minorEastAsia" w:hAnsiTheme="minorEastAsia"/>
          <w:sz w:val="20"/>
          <w:szCs w:val="20"/>
        </w:rPr>
        <w:t xml:space="preserve"> </w:t>
      </w:r>
    </w:p>
    <w:p w14:paraId="1241D6FF" w14:textId="5CE30545"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第５条</w:t>
      </w:r>
      <w:r w:rsidR="00B96450">
        <w:rPr>
          <w:rFonts w:asciiTheme="minorEastAsia" w:eastAsiaTheme="minorEastAsia" w:hAnsiTheme="minorEastAsia" w:hint="eastAsia"/>
          <w:sz w:val="20"/>
          <w:szCs w:val="20"/>
        </w:rPr>
        <w:t xml:space="preserve">　</w:t>
      </w:r>
      <w:r w:rsidRPr="007035FD">
        <w:rPr>
          <w:rFonts w:asciiTheme="minorEastAsia" w:eastAsiaTheme="minorEastAsia" w:hAnsiTheme="minorEastAsia" w:hint="eastAsia"/>
          <w:sz w:val="20"/>
          <w:szCs w:val="20"/>
        </w:rPr>
        <w:t>泉大津市教育委員会（以下「教育委員会」という。）は、次の各号のいずれかに該当する者に対して、入館を禁じ、又は退館を命ずることがある。</w:t>
      </w:r>
      <w:r w:rsidRPr="007035FD">
        <w:rPr>
          <w:rFonts w:asciiTheme="minorEastAsia" w:eastAsiaTheme="minorEastAsia" w:hAnsiTheme="minorEastAsia"/>
          <w:sz w:val="20"/>
          <w:szCs w:val="20"/>
        </w:rPr>
        <w:t xml:space="preserve"> </w:t>
      </w:r>
    </w:p>
    <w:p w14:paraId="02E1A532"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（１）</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他人に危害を加え、若しくは不快の念を起こさせ、又はそのおそれがある者</w:t>
      </w:r>
      <w:r w:rsidRPr="007035FD">
        <w:rPr>
          <w:rFonts w:asciiTheme="minorEastAsia" w:eastAsiaTheme="minorEastAsia" w:hAnsiTheme="minorEastAsia"/>
          <w:sz w:val="20"/>
          <w:szCs w:val="20"/>
        </w:rPr>
        <w:t xml:space="preserve"> </w:t>
      </w:r>
    </w:p>
    <w:p w14:paraId="258B1741"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（２）</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弥生学習館の建物、設備、展示資料等を汚損し、損傷し、若しくは滅失し、又はそのおそれがある者</w:t>
      </w:r>
      <w:r w:rsidRPr="007035FD">
        <w:rPr>
          <w:rFonts w:asciiTheme="minorEastAsia" w:eastAsiaTheme="minorEastAsia" w:hAnsiTheme="minorEastAsia"/>
          <w:sz w:val="20"/>
          <w:szCs w:val="20"/>
        </w:rPr>
        <w:t xml:space="preserve"> </w:t>
      </w:r>
    </w:p>
    <w:p w14:paraId="6407D2E8"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（３）</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前２号に掲げる者のほか、弥生学習館の管理上支障があると認められる者</w:t>
      </w:r>
      <w:r w:rsidRPr="007035FD">
        <w:rPr>
          <w:rFonts w:asciiTheme="minorEastAsia" w:eastAsiaTheme="minorEastAsia" w:hAnsiTheme="minorEastAsia"/>
          <w:sz w:val="20"/>
          <w:szCs w:val="20"/>
        </w:rPr>
        <w:t xml:space="preserve"> </w:t>
      </w:r>
    </w:p>
    <w:p w14:paraId="07248A22" w14:textId="73DFEB4D" w:rsidR="004D75D9"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（損害の賠償等）</w:t>
      </w:r>
    </w:p>
    <w:p w14:paraId="6C1F51DC" w14:textId="2880A962"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第６条</w:t>
      </w:r>
      <w:r w:rsidR="00B96450">
        <w:rPr>
          <w:rFonts w:asciiTheme="minorEastAsia" w:eastAsiaTheme="minorEastAsia" w:hAnsiTheme="minorEastAsia" w:hint="eastAsia"/>
          <w:sz w:val="20"/>
          <w:szCs w:val="20"/>
        </w:rPr>
        <w:t xml:space="preserve">　</w:t>
      </w:r>
      <w:r w:rsidRPr="007035FD">
        <w:rPr>
          <w:rFonts w:asciiTheme="minorEastAsia" w:eastAsiaTheme="minorEastAsia" w:hAnsiTheme="minorEastAsia" w:hint="eastAsia"/>
          <w:sz w:val="20"/>
          <w:szCs w:val="20"/>
        </w:rPr>
        <w:t>弥生学習館の建物、設備、展示資料等を汚損し、損傷し、又は滅失した者は、教育委員会の指示に従い、これを原状に復し、代物を弁償し、又はその損害を賠償しなければならない。</w:t>
      </w:r>
      <w:r w:rsidRPr="007035FD">
        <w:rPr>
          <w:rFonts w:asciiTheme="minorEastAsia" w:eastAsiaTheme="minorEastAsia" w:hAnsiTheme="minorEastAsia"/>
          <w:sz w:val="20"/>
          <w:szCs w:val="20"/>
        </w:rPr>
        <w:t xml:space="preserve"> </w:t>
      </w:r>
    </w:p>
    <w:p w14:paraId="08944EA6" w14:textId="6B77B422"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第７条</w:t>
      </w:r>
      <w:r w:rsidR="00B96450">
        <w:rPr>
          <w:rFonts w:asciiTheme="minorEastAsia" w:eastAsiaTheme="minorEastAsia" w:hAnsiTheme="minorEastAsia" w:hint="eastAsia"/>
          <w:sz w:val="20"/>
          <w:szCs w:val="20"/>
        </w:rPr>
        <w:t xml:space="preserve">　</w:t>
      </w:r>
      <w:r w:rsidRPr="007035FD">
        <w:rPr>
          <w:rFonts w:asciiTheme="minorEastAsia" w:eastAsiaTheme="minorEastAsia" w:hAnsiTheme="minorEastAsia" w:hint="eastAsia"/>
          <w:sz w:val="20"/>
          <w:szCs w:val="20"/>
        </w:rPr>
        <w:t>教育委員会は、弥生学習館の設置目的を効果的に達成するため必要があると認めるときは、地方自治法（昭和２２年法律第６７号）第２４４条の２第３項の規定により指定するもの（以下「指定管理者」という。）に弥生学習館の管理を行わせることができる。</w:t>
      </w:r>
      <w:r w:rsidRPr="007035FD">
        <w:rPr>
          <w:rFonts w:asciiTheme="minorEastAsia" w:eastAsiaTheme="minorEastAsia" w:hAnsiTheme="minorEastAsia"/>
          <w:sz w:val="20"/>
          <w:szCs w:val="20"/>
        </w:rPr>
        <w:t xml:space="preserve"> </w:t>
      </w:r>
    </w:p>
    <w:p w14:paraId="3C99F52C"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lastRenderedPageBreak/>
        <w:t>（指定管理者に行わせる業務の範囲）</w:t>
      </w:r>
      <w:r w:rsidRPr="007035FD">
        <w:rPr>
          <w:rFonts w:asciiTheme="minorEastAsia" w:eastAsiaTheme="minorEastAsia" w:hAnsiTheme="minorEastAsia"/>
          <w:sz w:val="20"/>
          <w:szCs w:val="20"/>
        </w:rPr>
        <w:t xml:space="preserve"> </w:t>
      </w:r>
    </w:p>
    <w:p w14:paraId="795F5BAB" w14:textId="2C3F2FAE"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第８条</w:t>
      </w:r>
      <w:r w:rsidR="00B96450">
        <w:rPr>
          <w:rFonts w:asciiTheme="minorEastAsia" w:eastAsiaTheme="minorEastAsia" w:hAnsiTheme="minorEastAsia" w:hint="eastAsia"/>
          <w:sz w:val="20"/>
          <w:szCs w:val="20"/>
        </w:rPr>
        <w:t xml:space="preserve">　</w:t>
      </w:r>
      <w:r w:rsidRPr="007035FD">
        <w:rPr>
          <w:rFonts w:asciiTheme="minorEastAsia" w:eastAsiaTheme="minorEastAsia" w:hAnsiTheme="minorEastAsia" w:hint="eastAsia"/>
          <w:sz w:val="20"/>
          <w:szCs w:val="20"/>
        </w:rPr>
        <w:t>前条の規定により指定管理者に弥生学習館の管理を行わせる場合におけるその業務の範囲は、次のとおりとする。</w:t>
      </w:r>
      <w:r w:rsidRPr="007035FD">
        <w:rPr>
          <w:rFonts w:asciiTheme="minorEastAsia" w:eastAsiaTheme="minorEastAsia" w:hAnsiTheme="minorEastAsia"/>
          <w:sz w:val="20"/>
          <w:szCs w:val="20"/>
        </w:rPr>
        <w:t xml:space="preserve"> </w:t>
      </w:r>
    </w:p>
    <w:p w14:paraId="5A4CA249"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⑴</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第３条各号に掲げる弥生学習館の事業に関する業務</w:t>
      </w:r>
      <w:r w:rsidRPr="007035FD">
        <w:rPr>
          <w:rFonts w:asciiTheme="minorEastAsia" w:eastAsiaTheme="minorEastAsia" w:hAnsiTheme="minorEastAsia"/>
          <w:sz w:val="20"/>
          <w:szCs w:val="20"/>
        </w:rPr>
        <w:t xml:space="preserve"> </w:t>
      </w:r>
    </w:p>
    <w:p w14:paraId="48FAAB67"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⑵</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弥生学習館の施設、附属設備その他器具備品等の維持管理に関する業務</w:t>
      </w:r>
      <w:r w:rsidRPr="007035FD">
        <w:rPr>
          <w:rFonts w:asciiTheme="minorEastAsia" w:eastAsiaTheme="minorEastAsia" w:hAnsiTheme="minorEastAsia"/>
          <w:sz w:val="20"/>
          <w:szCs w:val="20"/>
        </w:rPr>
        <w:t xml:space="preserve"> </w:t>
      </w:r>
    </w:p>
    <w:p w14:paraId="538E62F0"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⑶</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前２号に掲げるもののほか、弥生学習館の管理上、教育委員会が必要と認める業務</w:t>
      </w:r>
      <w:r w:rsidRPr="007035FD">
        <w:rPr>
          <w:rFonts w:asciiTheme="minorEastAsia" w:eastAsiaTheme="minorEastAsia" w:hAnsiTheme="minorEastAsia"/>
          <w:sz w:val="20"/>
          <w:szCs w:val="20"/>
        </w:rPr>
        <w:t xml:space="preserve"> </w:t>
      </w:r>
    </w:p>
    <w:p w14:paraId="187666D5"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（指定管理者が行う管理の基準）</w:t>
      </w:r>
      <w:r w:rsidRPr="007035FD">
        <w:rPr>
          <w:rFonts w:asciiTheme="minorEastAsia" w:eastAsiaTheme="minorEastAsia" w:hAnsiTheme="minorEastAsia"/>
          <w:sz w:val="20"/>
          <w:szCs w:val="20"/>
        </w:rPr>
        <w:t xml:space="preserve"> </w:t>
      </w:r>
    </w:p>
    <w:p w14:paraId="1153C476" w14:textId="3253F40B"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第９条</w:t>
      </w:r>
      <w:r w:rsidR="00B96450">
        <w:rPr>
          <w:rFonts w:asciiTheme="minorEastAsia" w:eastAsiaTheme="minorEastAsia" w:hAnsiTheme="minorEastAsia" w:hint="eastAsia"/>
          <w:sz w:val="20"/>
          <w:szCs w:val="20"/>
        </w:rPr>
        <w:t xml:space="preserve">　</w:t>
      </w:r>
      <w:r w:rsidRPr="007035FD">
        <w:rPr>
          <w:rFonts w:asciiTheme="minorEastAsia" w:eastAsiaTheme="minorEastAsia" w:hAnsiTheme="minorEastAsia" w:hint="eastAsia"/>
          <w:sz w:val="20"/>
          <w:szCs w:val="20"/>
        </w:rPr>
        <w:t>指定管理者が弥生学習館の管理を行う場合において、指定管理者は、この条例及びこの条例に基づく規則の定めるところに従い、適正に弥生学習館の管理を行わなければならない。</w:t>
      </w:r>
      <w:r w:rsidRPr="007035FD">
        <w:rPr>
          <w:rFonts w:asciiTheme="minorEastAsia" w:eastAsiaTheme="minorEastAsia" w:hAnsiTheme="minorEastAsia"/>
          <w:sz w:val="20"/>
          <w:szCs w:val="20"/>
        </w:rPr>
        <w:t xml:space="preserve"> </w:t>
      </w:r>
    </w:p>
    <w:p w14:paraId="55A4967E"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（指定管理者による管理の場合の読替え）</w:t>
      </w:r>
      <w:r w:rsidRPr="007035FD">
        <w:rPr>
          <w:rFonts w:asciiTheme="minorEastAsia" w:eastAsiaTheme="minorEastAsia" w:hAnsiTheme="minorEastAsia"/>
          <w:sz w:val="20"/>
          <w:szCs w:val="20"/>
        </w:rPr>
        <w:t xml:space="preserve"> </w:t>
      </w:r>
    </w:p>
    <w:p w14:paraId="262E3F62" w14:textId="21457B52"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第１０条</w:t>
      </w:r>
      <w:r w:rsidR="00B96450">
        <w:rPr>
          <w:rFonts w:asciiTheme="minorEastAsia" w:eastAsiaTheme="minorEastAsia" w:hAnsiTheme="minorEastAsia" w:hint="eastAsia"/>
          <w:sz w:val="20"/>
          <w:szCs w:val="20"/>
        </w:rPr>
        <w:t xml:space="preserve">　</w:t>
      </w:r>
      <w:r w:rsidRPr="007035FD">
        <w:rPr>
          <w:rFonts w:asciiTheme="minorEastAsia" w:eastAsiaTheme="minorEastAsia" w:hAnsiTheme="minorEastAsia" w:hint="eastAsia"/>
          <w:sz w:val="20"/>
          <w:szCs w:val="20"/>
        </w:rPr>
        <w:t>第７条の規定に基づき指定管理者に弥生学習館の管理を行わせる場合においては、第５条中「泉大津市教育委員会（以下「教育委員会」という。）」とあるのは「指定管理者」と、第６条中「教育委員会」とあるのは「指定管理者」とする。</w:t>
      </w:r>
      <w:r w:rsidRPr="007035FD">
        <w:rPr>
          <w:rFonts w:asciiTheme="minorEastAsia" w:eastAsiaTheme="minorEastAsia" w:hAnsiTheme="minorEastAsia"/>
          <w:sz w:val="20"/>
          <w:szCs w:val="20"/>
        </w:rPr>
        <w:t xml:space="preserve"> </w:t>
      </w:r>
    </w:p>
    <w:p w14:paraId="574263BF"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（委任）</w:t>
      </w:r>
      <w:r w:rsidRPr="007035FD">
        <w:rPr>
          <w:rFonts w:asciiTheme="minorEastAsia" w:eastAsiaTheme="minorEastAsia" w:hAnsiTheme="minorEastAsia"/>
          <w:sz w:val="20"/>
          <w:szCs w:val="20"/>
        </w:rPr>
        <w:t xml:space="preserve"> </w:t>
      </w:r>
    </w:p>
    <w:p w14:paraId="28F98BBA" w14:textId="5D56ED5C"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第１１条</w:t>
      </w:r>
      <w:r w:rsidR="00B96450">
        <w:rPr>
          <w:rFonts w:asciiTheme="minorEastAsia" w:eastAsiaTheme="minorEastAsia" w:hAnsiTheme="minorEastAsia" w:hint="eastAsia"/>
          <w:sz w:val="20"/>
          <w:szCs w:val="20"/>
        </w:rPr>
        <w:t xml:space="preserve">　</w:t>
      </w:r>
      <w:r w:rsidRPr="007035FD">
        <w:rPr>
          <w:rFonts w:asciiTheme="minorEastAsia" w:eastAsiaTheme="minorEastAsia" w:hAnsiTheme="minorEastAsia" w:hint="eastAsia"/>
          <w:sz w:val="20"/>
          <w:szCs w:val="20"/>
        </w:rPr>
        <w:t>この条例に定めるもののほか、弥生学習館に関し必要な事項は、教育委員会が定める。</w:t>
      </w:r>
      <w:r w:rsidRPr="007035FD">
        <w:rPr>
          <w:rFonts w:asciiTheme="minorEastAsia" w:eastAsiaTheme="minorEastAsia" w:hAnsiTheme="minorEastAsia"/>
          <w:sz w:val="20"/>
          <w:szCs w:val="20"/>
        </w:rPr>
        <w:t xml:space="preserve"> </w:t>
      </w:r>
    </w:p>
    <w:p w14:paraId="08722349"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（平１８条例８・旧第８条繰上）</w:t>
      </w:r>
      <w:r w:rsidRPr="007035FD">
        <w:rPr>
          <w:rFonts w:asciiTheme="minorEastAsia" w:eastAsiaTheme="minorEastAsia" w:hAnsiTheme="minorEastAsia"/>
          <w:sz w:val="20"/>
          <w:szCs w:val="20"/>
        </w:rPr>
        <w:t xml:space="preserve"> </w:t>
      </w:r>
    </w:p>
    <w:p w14:paraId="1DC04A4A"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附</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則</w:t>
      </w:r>
      <w:r w:rsidRPr="007035FD">
        <w:rPr>
          <w:rFonts w:asciiTheme="minorEastAsia" w:eastAsiaTheme="minorEastAsia" w:hAnsiTheme="minorEastAsia"/>
          <w:sz w:val="20"/>
          <w:szCs w:val="20"/>
        </w:rPr>
        <w:t xml:space="preserve"> </w:t>
      </w:r>
    </w:p>
    <w:p w14:paraId="74EEB725"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（施行期日）</w:t>
      </w:r>
      <w:r w:rsidRPr="007035FD">
        <w:rPr>
          <w:rFonts w:asciiTheme="minorEastAsia" w:eastAsiaTheme="minorEastAsia" w:hAnsiTheme="minorEastAsia"/>
          <w:sz w:val="20"/>
          <w:szCs w:val="20"/>
        </w:rPr>
        <w:t xml:space="preserve"> </w:t>
      </w:r>
    </w:p>
    <w:p w14:paraId="7052D910" w14:textId="0F0E02BA"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１</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この条例は、平成１３年４月１日から施行する。</w:t>
      </w:r>
    </w:p>
    <w:p w14:paraId="385F2D0D"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（泉大津市議会の議決に付すべき重要な公の施設の廃止又は長期かつ独占的な利用をさせることに関する条例の一部改正）</w:t>
      </w:r>
      <w:r w:rsidRPr="007035FD">
        <w:rPr>
          <w:rFonts w:asciiTheme="minorEastAsia" w:eastAsiaTheme="minorEastAsia" w:hAnsiTheme="minorEastAsia"/>
          <w:sz w:val="20"/>
          <w:szCs w:val="20"/>
        </w:rPr>
        <w:t xml:space="preserve"> </w:t>
      </w:r>
    </w:p>
    <w:p w14:paraId="36502749"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２</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泉大津市議会の議決に付すべき重要な公の施設の廃止又は長期かつ独占的な利用をさせることに関する条例（昭和３９年泉大津市条例第１８号）の一部を次のように改正する。</w:t>
      </w:r>
      <w:r w:rsidRPr="007035FD">
        <w:rPr>
          <w:rFonts w:asciiTheme="minorEastAsia" w:eastAsiaTheme="minorEastAsia" w:hAnsiTheme="minorEastAsia"/>
          <w:sz w:val="20"/>
          <w:szCs w:val="20"/>
        </w:rPr>
        <w:t xml:space="preserve"> </w:t>
      </w:r>
    </w:p>
    <w:p w14:paraId="3BFFF403" w14:textId="77777777"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附</w:t>
      </w:r>
      <w:r w:rsidRPr="007035FD">
        <w:rPr>
          <w:rFonts w:asciiTheme="minorEastAsia" w:eastAsiaTheme="minorEastAsia" w:hAnsiTheme="minorEastAsia"/>
          <w:sz w:val="20"/>
          <w:szCs w:val="20"/>
        </w:rPr>
        <w:t xml:space="preserve"> </w:t>
      </w:r>
      <w:r w:rsidRPr="007035FD">
        <w:rPr>
          <w:rFonts w:asciiTheme="minorEastAsia" w:eastAsiaTheme="minorEastAsia" w:hAnsiTheme="minorEastAsia" w:hint="eastAsia"/>
          <w:sz w:val="20"/>
          <w:szCs w:val="20"/>
        </w:rPr>
        <w:t>則</w:t>
      </w:r>
      <w:r w:rsidRPr="007035FD">
        <w:rPr>
          <w:rFonts w:asciiTheme="minorEastAsia" w:eastAsiaTheme="minorEastAsia" w:hAnsiTheme="minorEastAsia"/>
          <w:sz w:val="20"/>
          <w:szCs w:val="20"/>
        </w:rPr>
        <w:t xml:space="preserve"> </w:t>
      </w:r>
    </w:p>
    <w:p w14:paraId="278B591C" w14:textId="20833B74" w:rsidR="000774EB" w:rsidRPr="007035FD" w:rsidRDefault="000774EB" w:rsidP="000774EB">
      <w:pPr>
        <w:pStyle w:val="Default"/>
        <w:rPr>
          <w:rFonts w:asciiTheme="minorEastAsia" w:eastAsiaTheme="minorEastAsia" w:hAnsiTheme="minorEastAsia"/>
          <w:sz w:val="20"/>
          <w:szCs w:val="20"/>
        </w:rPr>
      </w:pPr>
      <w:r w:rsidRPr="007035FD">
        <w:rPr>
          <w:rFonts w:asciiTheme="minorEastAsia" w:eastAsiaTheme="minorEastAsia" w:hAnsiTheme="minorEastAsia" w:hint="eastAsia"/>
          <w:sz w:val="20"/>
          <w:szCs w:val="20"/>
        </w:rPr>
        <w:t>この条例は、令和７年７月１日から施行する。</w:t>
      </w:r>
    </w:p>
    <w:p w14:paraId="658C8969" w14:textId="77777777" w:rsidR="000774EB" w:rsidRDefault="000774EB">
      <w:pPr>
        <w:widowControl/>
        <w:jc w:val="left"/>
        <w:rPr>
          <w:rFonts w:ascii="BIZ UDMincho" w:eastAsia="BIZ UDMincho" w:cs="BIZ UDMincho"/>
          <w:color w:val="000000"/>
          <w:kern w:val="0"/>
          <w:sz w:val="23"/>
          <w:szCs w:val="23"/>
        </w:rPr>
      </w:pPr>
      <w:r>
        <w:rPr>
          <w:sz w:val="23"/>
          <w:szCs w:val="23"/>
        </w:rPr>
        <w:br w:type="page"/>
      </w:r>
    </w:p>
    <w:p w14:paraId="02BD9668" w14:textId="21C89162" w:rsidR="004D75D9" w:rsidRDefault="004D75D9">
      <w:pPr>
        <w:widowControl/>
        <w:jc w:val="left"/>
        <w:rPr>
          <w:rStyle w:val="cm"/>
          <w:rFonts w:ascii="游ゴシック Medium" w:eastAsia="游ゴシック Medium" w:hAnsi="游ゴシック Medium"/>
          <w:sz w:val="28"/>
          <w:szCs w:val="28"/>
        </w:rPr>
      </w:pPr>
      <w:r w:rsidRPr="004D75D9">
        <w:rPr>
          <w:rStyle w:val="cm"/>
          <w:rFonts w:ascii="游ゴシック Medium" w:eastAsia="游ゴシック Medium" w:hAnsi="游ゴシック Medium" w:hint="eastAsia"/>
          <w:sz w:val="28"/>
          <w:szCs w:val="28"/>
        </w:rPr>
        <w:lastRenderedPageBreak/>
        <w:t>資料</w:t>
      </w:r>
      <w:r w:rsidR="00486AF4">
        <w:rPr>
          <w:rStyle w:val="cm"/>
          <w:rFonts w:ascii="游ゴシック Medium" w:eastAsia="游ゴシック Medium" w:hAnsi="游ゴシック Medium" w:hint="eastAsia"/>
          <w:sz w:val="28"/>
          <w:szCs w:val="28"/>
        </w:rPr>
        <w:t>1</w:t>
      </w:r>
      <w:r w:rsidR="00486AF4">
        <w:rPr>
          <w:rStyle w:val="cm"/>
          <w:rFonts w:ascii="游ゴシック Medium" w:eastAsia="游ゴシック Medium" w:hAnsi="游ゴシック Medium"/>
          <w:sz w:val="28"/>
          <w:szCs w:val="28"/>
        </w:rPr>
        <w:t>0</w:t>
      </w:r>
      <w:r w:rsidRPr="004D75D9">
        <w:rPr>
          <w:rStyle w:val="cm"/>
          <w:rFonts w:ascii="游ゴシック Medium" w:eastAsia="游ゴシック Medium" w:hAnsi="游ゴシック Medium" w:hint="eastAsia"/>
          <w:sz w:val="28"/>
          <w:szCs w:val="28"/>
        </w:rPr>
        <w:t>：</w:t>
      </w:r>
      <w:r>
        <w:rPr>
          <w:rStyle w:val="cm"/>
          <w:rFonts w:ascii="游ゴシック Medium" w:eastAsia="游ゴシック Medium" w:hAnsi="游ゴシック Medium" w:hint="eastAsia"/>
          <w:sz w:val="28"/>
          <w:szCs w:val="28"/>
        </w:rPr>
        <w:t>泉大津市立池上曽根弥生学習館条例</w:t>
      </w:r>
      <w:r w:rsidR="000774EB">
        <w:rPr>
          <w:rStyle w:val="cm"/>
          <w:rFonts w:ascii="游ゴシック Medium" w:eastAsia="游ゴシック Medium" w:hAnsi="游ゴシック Medium" w:hint="eastAsia"/>
          <w:sz w:val="28"/>
          <w:szCs w:val="28"/>
        </w:rPr>
        <w:t>施行規則</w:t>
      </w:r>
    </w:p>
    <w:p w14:paraId="419DE77A" w14:textId="77777777" w:rsidR="002B3822" w:rsidRDefault="000774EB" w:rsidP="002B3822">
      <w:pPr>
        <w:pStyle w:val="Default"/>
        <w:jc w:val="right"/>
        <w:rPr>
          <w:rFonts w:ascii="ＭＳ 明朝" w:cs="ＭＳ 明朝"/>
        </w:rPr>
      </w:pPr>
      <w:r w:rsidRPr="000774EB">
        <w:rPr>
          <w:rFonts w:ascii="ＭＳ 明朝" w:cs="ＭＳ 明朝"/>
        </w:rPr>
        <w:t xml:space="preserve"> </w:t>
      </w:r>
    </w:p>
    <w:p w14:paraId="1A7D5164" w14:textId="77777777" w:rsidR="002B3822" w:rsidRDefault="002B3822" w:rsidP="002B3822">
      <w:pPr>
        <w:pStyle w:val="Default"/>
        <w:jc w:val="righ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平成13</w:t>
      </w:r>
      <w:r w:rsidR="000774EB" w:rsidRPr="000774EB">
        <w:rPr>
          <w:rFonts w:asciiTheme="minorEastAsia" w:eastAsiaTheme="minorEastAsia" w:hAnsiTheme="minorEastAsia" w:cs="ＭＳ 明朝" w:hint="eastAsia"/>
          <w:sz w:val="20"/>
          <w:szCs w:val="20"/>
        </w:rPr>
        <w:t>年</w:t>
      </w:r>
      <w:r>
        <w:rPr>
          <w:rFonts w:asciiTheme="minorEastAsia" w:eastAsiaTheme="minorEastAsia" w:hAnsiTheme="minorEastAsia" w:cs="ＭＳ 明朝" w:hint="eastAsia"/>
          <w:sz w:val="20"/>
          <w:szCs w:val="20"/>
        </w:rPr>
        <w:t>4</w:t>
      </w:r>
      <w:r w:rsidR="000774EB" w:rsidRPr="000774EB">
        <w:rPr>
          <w:rFonts w:asciiTheme="minorEastAsia" w:eastAsiaTheme="minorEastAsia" w:hAnsiTheme="minorEastAsia" w:cs="ＭＳ 明朝" w:hint="eastAsia"/>
          <w:sz w:val="20"/>
          <w:szCs w:val="20"/>
        </w:rPr>
        <w:t>月</w:t>
      </w:r>
      <w:r>
        <w:rPr>
          <w:rFonts w:asciiTheme="minorEastAsia" w:eastAsiaTheme="minorEastAsia" w:hAnsiTheme="minorEastAsia" w:cs="ＭＳ 明朝" w:hint="eastAsia"/>
          <w:sz w:val="20"/>
          <w:szCs w:val="20"/>
        </w:rPr>
        <w:t>26</w:t>
      </w:r>
      <w:r w:rsidR="000774EB" w:rsidRPr="000774EB">
        <w:rPr>
          <w:rFonts w:asciiTheme="minorEastAsia" w:eastAsiaTheme="minorEastAsia" w:hAnsiTheme="minorEastAsia" w:cs="ＭＳ 明朝" w:hint="eastAsia"/>
          <w:sz w:val="20"/>
          <w:szCs w:val="20"/>
        </w:rPr>
        <w:t>日</w:t>
      </w:r>
      <w:r w:rsidR="000774EB" w:rsidRPr="000774EB">
        <w:rPr>
          <w:rFonts w:asciiTheme="minorEastAsia" w:eastAsiaTheme="minorEastAsia" w:hAnsiTheme="minorEastAsia" w:cs="ＭＳ 明朝"/>
          <w:sz w:val="20"/>
          <w:szCs w:val="20"/>
        </w:rPr>
        <w:t xml:space="preserve"> </w:t>
      </w:r>
    </w:p>
    <w:p w14:paraId="4A1E0D1E" w14:textId="7DEA243E" w:rsidR="002B3822" w:rsidRDefault="000774EB" w:rsidP="002B3822">
      <w:pPr>
        <w:pStyle w:val="Default"/>
        <w:jc w:val="right"/>
        <w:rPr>
          <w:rFonts w:asciiTheme="minorEastAsia" w:eastAsiaTheme="minorEastAsia" w:hAnsiTheme="minorEastAsia" w:cs="ＭＳ 明朝"/>
          <w:sz w:val="20"/>
          <w:szCs w:val="20"/>
        </w:rPr>
      </w:pPr>
      <w:r w:rsidRPr="000774EB">
        <w:rPr>
          <w:rFonts w:asciiTheme="minorEastAsia" w:eastAsiaTheme="minorEastAsia" w:hAnsiTheme="minorEastAsia" w:cs="ＭＳ 明朝" w:hint="eastAsia"/>
          <w:sz w:val="20"/>
          <w:szCs w:val="20"/>
        </w:rPr>
        <w:t>教委規則第</w:t>
      </w:r>
      <w:r w:rsidR="002B3822">
        <w:rPr>
          <w:rFonts w:asciiTheme="minorEastAsia" w:eastAsiaTheme="minorEastAsia" w:hAnsiTheme="minorEastAsia" w:cs="ＭＳ 明朝" w:hint="eastAsia"/>
          <w:sz w:val="20"/>
          <w:szCs w:val="20"/>
        </w:rPr>
        <w:t>3</w:t>
      </w:r>
      <w:r w:rsidRPr="000774EB">
        <w:rPr>
          <w:rFonts w:asciiTheme="minorEastAsia" w:eastAsiaTheme="minorEastAsia" w:hAnsiTheme="minorEastAsia" w:cs="ＭＳ 明朝" w:hint="eastAsia"/>
          <w:sz w:val="20"/>
          <w:szCs w:val="20"/>
        </w:rPr>
        <w:t>号</w:t>
      </w:r>
    </w:p>
    <w:p w14:paraId="131F1AD7" w14:textId="25CFAC6E" w:rsidR="002B3822" w:rsidRDefault="002B3822" w:rsidP="002B3822">
      <w:pPr>
        <w:pStyle w:val="Default"/>
        <w:jc w:val="righ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平成18年3月23日 教委規則第</w:t>
      </w:r>
      <w:r>
        <w:rPr>
          <w:rFonts w:asciiTheme="minorEastAsia" w:eastAsiaTheme="minorEastAsia" w:hAnsiTheme="minorEastAsia" w:cs="ＭＳ 明朝"/>
          <w:sz w:val="20"/>
          <w:szCs w:val="20"/>
        </w:rPr>
        <w:t>2</w:t>
      </w:r>
      <w:r>
        <w:rPr>
          <w:rFonts w:asciiTheme="minorEastAsia" w:eastAsiaTheme="minorEastAsia" w:hAnsiTheme="minorEastAsia" w:cs="ＭＳ 明朝" w:hint="eastAsia"/>
          <w:sz w:val="20"/>
          <w:szCs w:val="20"/>
        </w:rPr>
        <w:t>号</w:t>
      </w:r>
    </w:p>
    <w:p w14:paraId="556124FA" w14:textId="0EDACFB8" w:rsidR="000774EB" w:rsidRDefault="002B3822" w:rsidP="002B3822">
      <w:pPr>
        <w:pStyle w:val="Default"/>
        <w:wordWrap w:val="0"/>
        <w:jc w:val="righ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平成23年3月18日 教委規則第1号</w:t>
      </w:r>
    </w:p>
    <w:p w14:paraId="4015282F" w14:textId="56FAAB93" w:rsidR="002B3822" w:rsidRPr="000774EB" w:rsidRDefault="002B3822" w:rsidP="002B3822">
      <w:pPr>
        <w:pStyle w:val="Default"/>
        <w:jc w:val="right"/>
        <w:rPr>
          <w:rFonts w:asciiTheme="minorEastAsia" w:eastAsiaTheme="minorEastAsia" w:hAnsiTheme="minorEastAsia" w:cs="ＭＳ 明朝"/>
          <w:sz w:val="20"/>
          <w:szCs w:val="20"/>
        </w:rPr>
      </w:pPr>
      <w:r w:rsidRPr="000774EB">
        <w:rPr>
          <w:rFonts w:asciiTheme="minorEastAsia" w:eastAsiaTheme="minorEastAsia" w:hAnsiTheme="minorEastAsia" w:cs="ＭＳ 明朝" w:hint="eastAsia"/>
          <w:sz w:val="20"/>
          <w:szCs w:val="20"/>
        </w:rPr>
        <w:t>令和</w:t>
      </w:r>
      <w:r w:rsidRPr="000774EB">
        <w:rPr>
          <w:rFonts w:asciiTheme="minorEastAsia" w:eastAsiaTheme="minorEastAsia" w:hAnsiTheme="minorEastAsia" w:cs="ＭＳ 明朝"/>
          <w:sz w:val="20"/>
          <w:szCs w:val="20"/>
        </w:rPr>
        <w:t>7</w:t>
      </w:r>
      <w:r w:rsidRPr="000774EB">
        <w:rPr>
          <w:rFonts w:asciiTheme="minorEastAsia" w:eastAsiaTheme="minorEastAsia" w:hAnsiTheme="minorEastAsia" w:cs="ＭＳ 明朝" w:hint="eastAsia"/>
          <w:sz w:val="20"/>
          <w:szCs w:val="20"/>
        </w:rPr>
        <w:t>年</w:t>
      </w:r>
      <w:r w:rsidRPr="000774EB">
        <w:rPr>
          <w:rFonts w:asciiTheme="minorEastAsia" w:eastAsiaTheme="minorEastAsia" w:hAnsiTheme="minorEastAsia" w:cs="ＭＳ 明朝"/>
          <w:sz w:val="20"/>
          <w:szCs w:val="20"/>
        </w:rPr>
        <w:t>6</w:t>
      </w:r>
      <w:r w:rsidRPr="000774EB">
        <w:rPr>
          <w:rFonts w:asciiTheme="minorEastAsia" w:eastAsiaTheme="minorEastAsia" w:hAnsiTheme="minorEastAsia" w:cs="ＭＳ 明朝" w:hint="eastAsia"/>
          <w:sz w:val="20"/>
          <w:szCs w:val="20"/>
        </w:rPr>
        <w:t>月</w:t>
      </w:r>
      <w:r w:rsidRPr="000774EB">
        <w:rPr>
          <w:rFonts w:asciiTheme="minorEastAsia" w:eastAsiaTheme="minorEastAsia" w:hAnsiTheme="minorEastAsia" w:cs="ＭＳ 明朝"/>
          <w:sz w:val="20"/>
          <w:szCs w:val="20"/>
        </w:rPr>
        <w:t>27</w:t>
      </w:r>
      <w:r w:rsidRPr="000774EB">
        <w:rPr>
          <w:rFonts w:asciiTheme="minorEastAsia" w:eastAsiaTheme="minorEastAsia" w:hAnsiTheme="minorEastAsia" w:cs="ＭＳ 明朝" w:hint="eastAsia"/>
          <w:sz w:val="20"/>
          <w:szCs w:val="20"/>
        </w:rPr>
        <w:t>日</w:t>
      </w:r>
      <w:r w:rsidRPr="000774EB">
        <w:rPr>
          <w:rFonts w:asciiTheme="minorEastAsia" w:eastAsiaTheme="minorEastAsia" w:hAnsiTheme="minorEastAsia" w:cs="ＭＳ 明朝"/>
          <w:sz w:val="20"/>
          <w:szCs w:val="20"/>
        </w:rPr>
        <w:t xml:space="preserve"> </w:t>
      </w:r>
      <w:r w:rsidRPr="000774EB">
        <w:rPr>
          <w:rFonts w:asciiTheme="minorEastAsia" w:eastAsiaTheme="minorEastAsia" w:hAnsiTheme="minorEastAsia" w:cs="ＭＳ 明朝" w:hint="eastAsia"/>
          <w:sz w:val="20"/>
          <w:szCs w:val="20"/>
        </w:rPr>
        <w:t>教委規則第</w:t>
      </w:r>
      <w:r w:rsidRPr="000774EB">
        <w:rPr>
          <w:rFonts w:asciiTheme="minorEastAsia" w:eastAsiaTheme="minorEastAsia" w:hAnsiTheme="minorEastAsia" w:cs="ＭＳ 明朝"/>
          <w:sz w:val="20"/>
          <w:szCs w:val="20"/>
        </w:rPr>
        <w:t>5</w:t>
      </w:r>
      <w:r w:rsidRPr="000774EB">
        <w:rPr>
          <w:rFonts w:asciiTheme="minorEastAsia" w:eastAsiaTheme="minorEastAsia" w:hAnsiTheme="minorEastAsia" w:cs="ＭＳ 明朝" w:hint="eastAsia"/>
          <w:sz w:val="20"/>
          <w:szCs w:val="20"/>
        </w:rPr>
        <w:t>号</w:t>
      </w:r>
    </w:p>
    <w:p w14:paraId="0AD45B72"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（趣旨）</w:t>
      </w:r>
      <w:r w:rsidRPr="000774EB">
        <w:rPr>
          <w:rFonts w:asciiTheme="minorEastAsia" w:eastAsiaTheme="minorEastAsia" w:hAnsiTheme="minorEastAsia" w:cs="ＭＳ 明朝"/>
          <w:color w:val="000000"/>
          <w:kern w:val="0"/>
          <w:sz w:val="20"/>
          <w:szCs w:val="20"/>
        </w:rPr>
        <w:t xml:space="preserve"> </w:t>
      </w:r>
    </w:p>
    <w:p w14:paraId="0FC4E8FA" w14:textId="68554B7D"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第１条</w:t>
      </w:r>
      <w:r w:rsidR="00B96450">
        <w:rPr>
          <w:rFonts w:asciiTheme="minorEastAsia" w:eastAsiaTheme="minorEastAsia" w:hAnsiTheme="minorEastAsia" w:cs="ＭＳ 明朝" w:hint="eastAsia"/>
          <w:color w:val="000000"/>
          <w:kern w:val="0"/>
          <w:sz w:val="20"/>
          <w:szCs w:val="20"/>
        </w:rPr>
        <w:t xml:space="preserve">　</w:t>
      </w:r>
      <w:r w:rsidRPr="000774EB">
        <w:rPr>
          <w:rFonts w:asciiTheme="minorEastAsia" w:eastAsiaTheme="minorEastAsia" w:hAnsiTheme="minorEastAsia" w:cs="ＭＳ 明朝" w:hint="eastAsia"/>
          <w:color w:val="000000"/>
          <w:kern w:val="0"/>
          <w:sz w:val="20"/>
          <w:szCs w:val="20"/>
        </w:rPr>
        <w:t>この規則は、泉大津市立池上曽根弥生学習館条例（平成１３年泉大津市条例第２号。以下「条例」という。）第７条の規定に基づき、泉大津市立池上曽根弥生学習館（以下「弥生学習館」という。）の利用に関し必要な事項を定めるものとする。</w:t>
      </w:r>
      <w:r w:rsidRPr="000774EB">
        <w:rPr>
          <w:rFonts w:asciiTheme="minorEastAsia" w:eastAsiaTheme="minorEastAsia" w:hAnsiTheme="minorEastAsia" w:cs="ＭＳ 明朝"/>
          <w:color w:val="000000"/>
          <w:kern w:val="0"/>
          <w:sz w:val="20"/>
          <w:szCs w:val="20"/>
        </w:rPr>
        <w:t xml:space="preserve"> </w:t>
      </w:r>
    </w:p>
    <w:p w14:paraId="102A7A04"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（平１８教委規則２・一部改正）</w:t>
      </w:r>
      <w:r w:rsidRPr="000774EB">
        <w:rPr>
          <w:rFonts w:asciiTheme="minorEastAsia" w:eastAsiaTheme="minorEastAsia" w:hAnsiTheme="minorEastAsia" w:cs="ＭＳ 明朝"/>
          <w:color w:val="000000"/>
          <w:kern w:val="0"/>
          <w:sz w:val="20"/>
          <w:szCs w:val="20"/>
        </w:rPr>
        <w:t xml:space="preserve"> </w:t>
      </w:r>
    </w:p>
    <w:p w14:paraId="4897B1F6"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（開館時間）</w:t>
      </w:r>
      <w:r w:rsidRPr="000774EB">
        <w:rPr>
          <w:rFonts w:asciiTheme="minorEastAsia" w:eastAsiaTheme="minorEastAsia" w:hAnsiTheme="minorEastAsia" w:cs="ＭＳ 明朝"/>
          <w:color w:val="000000"/>
          <w:kern w:val="0"/>
          <w:sz w:val="20"/>
          <w:szCs w:val="20"/>
        </w:rPr>
        <w:t xml:space="preserve"> </w:t>
      </w:r>
    </w:p>
    <w:p w14:paraId="7E930148" w14:textId="02823932"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第２条</w:t>
      </w:r>
      <w:r w:rsidR="00B96450">
        <w:rPr>
          <w:rFonts w:asciiTheme="minorEastAsia" w:eastAsiaTheme="minorEastAsia" w:hAnsiTheme="minorEastAsia" w:cs="ＭＳ 明朝" w:hint="eastAsia"/>
          <w:color w:val="000000"/>
          <w:kern w:val="0"/>
          <w:sz w:val="20"/>
          <w:szCs w:val="20"/>
        </w:rPr>
        <w:t xml:space="preserve">　</w:t>
      </w:r>
      <w:r w:rsidRPr="000774EB">
        <w:rPr>
          <w:rFonts w:asciiTheme="minorEastAsia" w:eastAsiaTheme="minorEastAsia" w:hAnsiTheme="minorEastAsia" w:cs="ＭＳ 明朝" w:hint="eastAsia"/>
          <w:color w:val="000000"/>
          <w:kern w:val="0"/>
          <w:sz w:val="20"/>
          <w:szCs w:val="20"/>
        </w:rPr>
        <w:t>弥生学習館の開館時間は、午前１０時から午後５時までとする。ただし、午後４時３０分以降の入館は、認めないものとする。</w:t>
      </w:r>
      <w:r w:rsidRPr="000774EB">
        <w:rPr>
          <w:rFonts w:asciiTheme="minorEastAsia" w:eastAsiaTheme="minorEastAsia" w:hAnsiTheme="minorEastAsia" w:cs="ＭＳ 明朝"/>
          <w:color w:val="000000"/>
          <w:kern w:val="0"/>
          <w:sz w:val="20"/>
          <w:szCs w:val="20"/>
        </w:rPr>
        <w:t xml:space="preserve"> </w:t>
      </w:r>
    </w:p>
    <w:p w14:paraId="68A51BF8"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２</w:t>
      </w:r>
      <w:r w:rsidRPr="000774EB">
        <w:rPr>
          <w:rFonts w:asciiTheme="minorEastAsia" w:eastAsiaTheme="minorEastAsia" w:hAnsiTheme="minorEastAsia" w:cs="ＭＳ 明朝"/>
          <w:color w:val="000000"/>
          <w:kern w:val="0"/>
          <w:sz w:val="20"/>
          <w:szCs w:val="20"/>
        </w:rPr>
        <w:t xml:space="preserve"> </w:t>
      </w:r>
      <w:r w:rsidRPr="000774EB">
        <w:rPr>
          <w:rFonts w:asciiTheme="minorEastAsia" w:eastAsiaTheme="minorEastAsia" w:hAnsiTheme="minorEastAsia" w:cs="ＭＳ 明朝" w:hint="eastAsia"/>
          <w:color w:val="000000"/>
          <w:kern w:val="0"/>
          <w:sz w:val="20"/>
          <w:szCs w:val="20"/>
        </w:rPr>
        <w:t>前項の規定にかかわらず、</w:t>
      </w:r>
      <w:r w:rsidRPr="000774EB">
        <w:rPr>
          <w:rFonts w:asciiTheme="minorEastAsia" w:eastAsiaTheme="minorEastAsia" w:hAnsiTheme="minorEastAsia" w:cs="游明朝" w:hint="eastAsia"/>
          <w:color w:val="000000"/>
          <w:kern w:val="0"/>
          <w:sz w:val="20"/>
          <w:szCs w:val="20"/>
        </w:rPr>
        <w:t>泉大津市教育委員会（以下「教育委員会」という。）</w:t>
      </w:r>
      <w:r w:rsidRPr="000774EB">
        <w:rPr>
          <w:rFonts w:asciiTheme="minorEastAsia" w:eastAsiaTheme="minorEastAsia" w:hAnsiTheme="minorEastAsia" w:cs="ＭＳ 明朝" w:hint="eastAsia"/>
          <w:color w:val="000000"/>
          <w:kern w:val="0"/>
          <w:sz w:val="20"/>
          <w:szCs w:val="20"/>
        </w:rPr>
        <w:t>は、特別の理由があると認めるときは、開館時間を臨時に変更することがある。</w:t>
      </w:r>
      <w:r w:rsidRPr="000774EB">
        <w:rPr>
          <w:rFonts w:asciiTheme="minorEastAsia" w:eastAsiaTheme="minorEastAsia" w:hAnsiTheme="minorEastAsia" w:cs="ＭＳ 明朝"/>
          <w:color w:val="000000"/>
          <w:kern w:val="0"/>
          <w:sz w:val="20"/>
          <w:szCs w:val="20"/>
        </w:rPr>
        <w:t xml:space="preserve"> </w:t>
      </w:r>
    </w:p>
    <w:p w14:paraId="212ED9D4"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（休館日）</w:t>
      </w:r>
      <w:r w:rsidRPr="000774EB">
        <w:rPr>
          <w:rFonts w:asciiTheme="minorEastAsia" w:eastAsiaTheme="minorEastAsia" w:hAnsiTheme="minorEastAsia" w:cs="ＭＳ 明朝"/>
          <w:color w:val="000000"/>
          <w:kern w:val="0"/>
          <w:sz w:val="20"/>
          <w:szCs w:val="20"/>
        </w:rPr>
        <w:t xml:space="preserve"> </w:t>
      </w:r>
    </w:p>
    <w:p w14:paraId="1D67609A" w14:textId="1431B1F6"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第３条</w:t>
      </w:r>
      <w:r w:rsidR="00B96450">
        <w:rPr>
          <w:rFonts w:asciiTheme="minorEastAsia" w:eastAsiaTheme="minorEastAsia" w:hAnsiTheme="minorEastAsia" w:cs="ＭＳ 明朝" w:hint="eastAsia"/>
          <w:color w:val="000000"/>
          <w:kern w:val="0"/>
          <w:sz w:val="20"/>
          <w:szCs w:val="20"/>
        </w:rPr>
        <w:t xml:space="preserve">　</w:t>
      </w:r>
      <w:r w:rsidRPr="000774EB">
        <w:rPr>
          <w:rFonts w:asciiTheme="minorEastAsia" w:eastAsiaTheme="minorEastAsia" w:hAnsiTheme="minorEastAsia" w:cs="ＭＳ 明朝" w:hint="eastAsia"/>
          <w:color w:val="000000"/>
          <w:kern w:val="0"/>
          <w:sz w:val="20"/>
          <w:szCs w:val="20"/>
        </w:rPr>
        <w:t>弥生学習館の休館日は、次に掲げる日とする。ただし、教育委員会は、特別の理由があると認めるときは、休館日を変更し、又は臨時に閉館することができる。</w:t>
      </w:r>
      <w:r w:rsidRPr="000774EB">
        <w:rPr>
          <w:rFonts w:asciiTheme="minorEastAsia" w:eastAsiaTheme="minorEastAsia" w:hAnsiTheme="minorEastAsia" w:cs="ＭＳ 明朝"/>
          <w:color w:val="000000"/>
          <w:kern w:val="0"/>
          <w:sz w:val="20"/>
          <w:szCs w:val="20"/>
        </w:rPr>
        <w:t xml:space="preserve"> </w:t>
      </w:r>
    </w:p>
    <w:p w14:paraId="21F1AB78"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（１）</w:t>
      </w:r>
      <w:r w:rsidRPr="000774EB">
        <w:rPr>
          <w:rFonts w:asciiTheme="minorEastAsia" w:eastAsiaTheme="minorEastAsia" w:hAnsiTheme="minorEastAsia" w:cs="ＭＳ 明朝"/>
          <w:color w:val="000000"/>
          <w:kern w:val="0"/>
          <w:sz w:val="20"/>
          <w:szCs w:val="20"/>
        </w:rPr>
        <w:t xml:space="preserve"> </w:t>
      </w:r>
      <w:r w:rsidRPr="000774EB">
        <w:rPr>
          <w:rFonts w:asciiTheme="minorEastAsia" w:eastAsiaTheme="minorEastAsia" w:hAnsiTheme="minorEastAsia" w:cs="ＭＳ 明朝" w:hint="eastAsia"/>
          <w:color w:val="000000"/>
          <w:kern w:val="0"/>
          <w:sz w:val="20"/>
          <w:szCs w:val="20"/>
        </w:rPr>
        <w:t>月曜日。ただし、国民の祝日に関する法律（昭和２３年法律第１７８号）に規定する休日が月曜日に当たるときは、その翌日</w:t>
      </w:r>
      <w:r w:rsidRPr="000774EB">
        <w:rPr>
          <w:rFonts w:asciiTheme="minorEastAsia" w:eastAsiaTheme="minorEastAsia" w:hAnsiTheme="minorEastAsia" w:cs="ＭＳ 明朝"/>
          <w:color w:val="000000"/>
          <w:kern w:val="0"/>
          <w:sz w:val="20"/>
          <w:szCs w:val="20"/>
        </w:rPr>
        <w:t xml:space="preserve"> </w:t>
      </w:r>
    </w:p>
    <w:p w14:paraId="4F4BE4EC"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（２）</w:t>
      </w:r>
      <w:r w:rsidRPr="000774EB">
        <w:rPr>
          <w:rFonts w:asciiTheme="minorEastAsia" w:eastAsiaTheme="minorEastAsia" w:hAnsiTheme="minorEastAsia" w:cs="ＭＳ 明朝"/>
          <w:color w:val="000000"/>
          <w:kern w:val="0"/>
          <w:sz w:val="20"/>
          <w:szCs w:val="20"/>
        </w:rPr>
        <w:t xml:space="preserve"> </w:t>
      </w:r>
      <w:r w:rsidRPr="000774EB">
        <w:rPr>
          <w:rFonts w:asciiTheme="minorEastAsia" w:eastAsiaTheme="minorEastAsia" w:hAnsiTheme="minorEastAsia" w:cs="ＭＳ 明朝" w:hint="eastAsia"/>
          <w:color w:val="000000"/>
          <w:kern w:val="0"/>
          <w:sz w:val="20"/>
          <w:szCs w:val="20"/>
        </w:rPr>
        <w:t>国民の祝日に関する法律に規定する休日の翌日。ただし、その日が土曜日又は日曜日に当たる場合を除く。</w:t>
      </w:r>
      <w:r w:rsidRPr="000774EB">
        <w:rPr>
          <w:rFonts w:asciiTheme="minorEastAsia" w:eastAsiaTheme="minorEastAsia" w:hAnsiTheme="minorEastAsia" w:cs="ＭＳ 明朝"/>
          <w:color w:val="000000"/>
          <w:kern w:val="0"/>
          <w:sz w:val="20"/>
          <w:szCs w:val="20"/>
        </w:rPr>
        <w:t xml:space="preserve"> </w:t>
      </w:r>
    </w:p>
    <w:p w14:paraId="2D9A12C5"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（３）</w:t>
      </w:r>
      <w:r w:rsidRPr="000774EB">
        <w:rPr>
          <w:rFonts w:asciiTheme="minorEastAsia" w:eastAsiaTheme="minorEastAsia" w:hAnsiTheme="minorEastAsia" w:cs="ＭＳ 明朝"/>
          <w:color w:val="000000"/>
          <w:kern w:val="0"/>
          <w:sz w:val="20"/>
          <w:szCs w:val="20"/>
        </w:rPr>
        <w:t xml:space="preserve"> </w:t>
      </w:r>
      <w:r w:rsidRPr="000774EB">
        <w:rPr>
          <w:rFonts w:asciiTheme="minorEastAsia" w:eastAsiaTheme="minorEastAsia" w:hAnsiTheme="minorEastAsia" w:cs="ＭＳ 明朝" w:hint="eastAsia"/>
          <w:color w:val="000000"/>
          <w:kern w:val="0"/>
          <w:sz w:val="20"/>
          <w:szCs w:val="20"/>
        </w:rPr>
        <w:t>１２月２９日から翌年の１月３日まで</w:t>
      </w:r>
      <w:r w:rsidRPr="000774EB">
        <w:rPr>
          <w:rFonts w:asciiTheme="minorEastAsia" w:eastAsiaTheme="minorEastAsia" w:hAnsiTheme="minorEastAsia" w:cs="ＭＳ 明朝"/>
          <w:color w:val="000000"/>
          <w:kern w:val="0"/>
          <w:sz w:val="20"/>
          <w:szCs w:val="20"/>
        </w:rPr>
        <w:t xml:space="preserve"> </w:t>
      </w:r>
    </w:p>
    <w:p w14:paraId="0ACECBAA"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（平２３教委規則１・一部改正）</w:t>
      </w:r>
      <w:r w:rsidRPr="000774EB">
        <w:rPr>
          <w:rFonts w:asciiTheme="minorEastAsia" w:eastAsiaTheme="minorEastAsia" w:hAnsiTheme="minorEastAsia" w:cs="ＭＳ 明朝"/>
          <w:color w:val="000000"/>
          <w:kern w:val="0"/>
          <w:sz w:val="20"/>
          <w:szCs w:val="20"/>
        </w:rPr>
        <w:t xml:space="preserve"> </w:t>
      </w:r>
    </w:p>
    <w:p w14:paraId="3A67DFCC" w14:textId="77777777" w:rsidR="000774EB" w:rsidRPr="000774EB" w:rsidRDefault="000774EB" w:rsidP="000774EB">
      <w:pPr>
        <w:autoSpaceDE w:val="0"/>
        <w:autoSpaceDN w:val="0"/>
        <w:adjustRightInd w:val="0"/>
        <w:jc w:val="left"/>
        <w:rPr>
          <w:rFonts w:asciiTheme="minorEastAsia" w:eastAsiaTheme="minorEastAsia" w:hAnsiTheme="minorEastAsia" w:cs="游明朝"/>
          <w:color w:val="000000"/>
          <w:kern w:val="0"/>
          <w:sz w:val="20"/>
          <w:szCs w:val="20"/>
        </w:rPr>
      </w:pPr>
      <w:r w:rsidRPr="000774EB">
        <w:rPr>
          <w:rFonts w:asciiTheme="minorEastAsia" w:eastAsiaTheme="minorEastAsia" w:hAnsiTheme="minorEastAsia" w:cs="游明朝" w:hint="eastAsia"/>
          <w:color w:val="000000"/>
          <w:kern w:val="0"/>
          <w:sz w:val="20"/>
          <w:szCs w:val="20"/>
        </w:rPr>
        <w:t>（指定管理者による管理の場合の読替え）</w:t>
      </w:r>
      <w:r w:rsidRPr="000774EB">
        <w:rPr>
          <w:rFonts w:asciiTheme="minorEastAsia" w:eastAsiaTheme="minorEastAsia" w:hAnsiTheme="minorEastAsia" w:cs="游明朝"/>
          <w:color w:val="000000"/>
          <w:kern w:val="0"/>
          <w:sz w:val="20"/>
          <w:szCs w:val="20"/>
        </w:rPr>
        <w:t xml:space="preserve"> </w:t>
      </w:r>
    </w:p>
    <w:p w14:paraId="34387B36" w14:textId="74337720" w:rsidR="000774EB" w:rsidRPr="007035FD" w:rsidRDefault="000774EB" w:rsidP="000774EB">
      <w:pPr>
        <w:pStyle w:val="Default"/>
        <w:rPr>
          <w:rFonts w:asciiTheme="minorEastAsia" w:eastAsiaTheme="minorEastAsia" w:hAnsiTheme="minorEastAsia" w:cs="游明朝"/>
          <w:sz w:val="20"/>
          <w:szCs w:val="20"/>
        </w:rPr>
      </w:pPr>
      <w:r w:rsidRPr="007035FD">
        <w:rPr>
          <w:rFonts w:asciiTheme="minorEastAsia" w:eastAsiaTheme="minorEastAsia" w:hAnsiTheme="minorEastAsia" w:cs="游明朝" w:hint="eastAsia"/>
          <w:sz w:val="20"/>
          <w:szCs w:val="20"/>
        </w:rPr>
        <w:t>第４条</w:t>
      </w:r>
      <w:r w:rsidR="00B96450">
        <w:rPr>
          <w:rFonts w:asciiTheme="minorEastAsia" w:eastAsiaTheme="minorEastAsia" w:hAnsiTheme="minorEastAsia" w:cs="游明朝" w:hint="eastAsia"/>
          <w:sz w:val="20"/>
          <w:szCs w:val="20"/>
        </w:rPr>
        <w:t xml:space="preserve">　</w:t>
      </w:r>
      <w:r w:rsidRPr="007035FD">
        <w:rPr>
          <w:rFonts w:asciiTheme="minorEastAsia" w:eastAsiaTheme="minorEastAsia" w:hAnsiTheme="minorEastAsia" w:cs="游明朝" w:hint="eastAsia"/>
          <w:sz w:val="20"/>
          <w:szCs w:val="20"/>
        </w:rPr>
        <w:t>条例第７条の規定に基づき指定管理者に弥生学習館の管理を行わせる場合においては、第２条第２項中「泉大津市教育委員会（以下「教育委員会」という。）は、特別の理由があると認めるときは」とあるのは「条例第７条の指定管理者（以下「指定管理者」という。）が特に必要があると認めるときは、泉大津市教育委員会（以下「教育委員会」という。）の承認を得て」と、第３条中「教育委員会は、特別の理由があると認めるときは」とあるのは「指定管理者が特に必要があると認めるときは、教育委員会の承認を得て」とする。</w:t>
      </w:r>
      <w:r w:rsidRPr="007035FD">
        <w:rPr>
          <w:rFonts w:asciiTheme="minorEastAsia" w:eastAsiaTheme="minorEastAsia" w:hAnsiTheme="minorEastAsia" w:cs="游明朝"/>
          <w:sz w:val="20"/>
          <w:szCs w:val="20"/>
        </w:rPr>
        <w:t xml:space="preserve"> </w:t>
      </w:r>
    </w:p>
    <w:p w14:paraId="75DB8615"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（委任）</w:t>
      </w:r>
      <w:r w:rsidRPr="000774EB">
        <w:rPr>
          <w:rFonts w:asciiTheme="minorEastAsia" w:eastAsiaTheme="minorEastAsia" w:hAnsiTheme="minorEastAsia" w:cs="ＭＳ 明朝"/>
          <w:color w:val="000000"/>
          <w:kern w:val="0"/>
          <w:sz w:val="20"/>
          <w:szCs w:val="20"/>
        </w:rPr>
        <w:t xml:space="preserve"> </w:t>
      </w:r>
    </w:p>
    <w:p w14:paraId="01B3BEB5" w14:textId="1784B626"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第５条</w:t>
      </w:r>
      <w:r w:rsidR="00B96450">
        <w:rPr>
          <w:rFonts w:asciiTheme="minorEastAsia" w:eastAsiaTheme="minorEastAsia" w:hAnsiTheme="minorEastAsia" w:cs="ＭＳ 明朝" w:hint="eastAsia"/>
          <w:color w:val="000000"/>
          <w:kern w:val="0"/>
          <w:sz w:val="20"/>
          <w:szCs w:val="20"/>
        </w:rPr>
        <w:t xml:space="preserve">　</w:t>
      </w:r>
      <w:r w:rsidRPr="000774EB">
        <w:rPr>
          <w:rFonts w:asciiTheme="minorEastAsia" w:eastAsiaTheme="minorEastAsia" w:hAnsiTheme="minorEastAsia" w:cs="ＭＳ 明朝" w:hint="eastAsia"/>
          <w:color w:val="000000"/>
          <w:kern w:val="0"/>
          <w:sz w:val="20"/>
          <w:szCs w:val="20"/>
        </w:rPr>
        <w:t>この規則に定めるもののほか、弥生学習館の利用に関し必要な事項は、教育委員会が定め</w:t>
      </w:r>
      <w:r w:rsidRPr="000774EB">
        <w:rPr>
          <w:rFonts w:asciiTheme="minorEastAsia" w:eastAsiaTheme="minorEastAsia" w:hAnsiTheme="minorEastAsia" w:cs="ＭＳ 明朝" w:hint="eastAsia"/>
          <w:color w:val="000000"/>
          <w:kern w:val="0"/>
          <w:sz w:val="20"/>
          <w:szCs w:val="20"/>
        </w:rPr>
        <w:lastRenderedPageBreak/>
        <w:t>る。</w:t>
      </w:r>
      <w:r w:rsidRPr="000774EB">
        <w:rPr>
          <w:rFonts w:asciiTheme="minorEastAsia" w:eastAsiaTheme="minorEastAsia" w:hAnsiTheme="minorEastAsia" w:cs="ＭＳ 明朝"/>
          <w:color w:val="000000"/>
          <w:kern w:val="0"/>
          <w:sz w:val="20"/>
          <w:szCs w:val="20"/>
        </w:rPr>
        <w:t xml:space="preserve"> </w:t>
      </w:r>
    </w:p>
    <w:p w14:paraId="67A7C898"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附</w:t>
      </w:r>
      <w:r w:rsidRPr="000774EB">
        <w:rPr>
          <w:rFonts w:asciiTheme="minorEastAsia" w:eastAsiaTheme="minorEastAsia" w:hAnsiTheme="minorEastAsia" w:cs="ＭＳ 明朝"/>
          <w:color w:val="000000"/>
          <w:kern w:val="0"/>
          <w:sz w:val="20"/>
          <w:szCs w:val="20"/>
        </w:rPr>
        <w:t xml:space="preserve"> </w:t>
      </w:r>
      <w:r w:rsidRPr="000774EB">
        <w:rPr>
          <w:rFonts w:asciiTheme="minorEastAsia" w:eastAsiaTheme="minorEastAsia" w:hAnsiTheme="minorEastAsia" w:cs="ＭＳ 明朝" w:hint="eastAsia"/>
          <w:color w:val="000000"/>
          <w:kern w:val="0"/>
          <w:sz w:val="20"/>
          <w:szCs w:val="20"/>
        </w:rPr>
        <w:t>則</w:t>
      </w:r>
      <w:r w:rsidRPr="000774EB">
        <w:rPr>
          <w:rFonts w:asciiTheme="minorEastAsia" w:eastAsiaTheme="minorEastAsia" w:hAnsiTheme="minorEastAsia" w:cs="ＭＳ 明朝"/>
          <w:color w:val="000000"/>
          <w:kern w:val="0"/>
          <w:sz w:val="20"/>
          <w:szCs w:val="20"/>
        </w:rPr>
        <w:t xml:space="preserve"> </w:t>
      </w:r>
    </w:p>
    <w:p w14:paraId="2AC75AD2"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この規則は、公布の日から施行する。</w:t>
      </w:r>
      <w:r w:rsidRPr="000774EB">
        <w:rPr>
          <w:rFonts w:asciiTheme="minorEastAsia" w:eastAsiaTheme="minorEastAsia" w:hAnsiTheme="minorEastAsia" w:cs="ＭＳ 明朝"/>
          <w:color w:val="000000"/>
          <w:kern w:val="0"/>
          <w:sz w:val="20"/>
          <w:szCs w:val="20"/>
        </w:rPr>
        <w:t xml:space="preserve"> </w:t>
      </w:r>
    </w:p>
    <w:p w14:paraId="3CF3EE79"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附</w:t>
      </w:r>
      <w:r w:rsidRPr="000774EB">
        <w:rPr>
          <w:rFonts w:asciiTheme="minorEastAsia" w:eastAsiaTheme="minorEastAsia" w:hAnsiTheme="minorEastAsia" w:cs="ＭＳ 明朝"/>
          <w:color w:val="000000"/>
          <w:kern w:val="0"/>
          <w:sz w:val="20"/>
          <w:szCs w:val="20"/>
        </w:rPr>
        <w:t xml:space="preserve"> </w:t>
      </w:r>
      <w:r w:rsidRPr="000774EB">
        <w:rPr>
          <w:rFonts w:asciiTheme="minorEastAsia" w:eastAsiaTheme="minorEastAsia" w:hAnsiTheme="minorEastAsia" w:cs="ＭＳ 明朝" w:hint="eastAsia"/>
          <w:color w:val="000000"/>
          <w:kern w:val="0"/>
          <w:sz w:val="20"/>
          <w:szCs w:val="20"/>
        </w:rPr>
        <w:t>則（平成１８年３月２３日教委規則第２号）</w:t>
      </w:r>
      <w:r w:rsidRPr="000774EB">
        <w:rPr>
          <w:rFonts w:asciiTheme="minorEastAsia" w:eastAsiaTheme="minorEastAsia" w:hAnsiTheme="minorEastAsia" w:cs="ＭＳ 明朝"/>
          <w:color w:val="000000"/>
          <w:kern w:val="0"/>
          <w:sz w:val="20"/>
          <w:szCs w:val="20"/>
        </w:rPr>
        <w:t xml:space="preserve"> </w:t>
      </w:r>
    </w:p>
    <w:p w14:paraId="75107D08"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この規則は、平成１８年４月１日から施行する。</w:t>
      </w:r>
      <w:r w:rsidRPr="000774EB">
        <w:rPr>
          <w:rFonts w:asciiTheme="minorEastAsia" w:eastAsiaTheme="minorEastAsia" w:hAnsiTheme="minorEastAsia" w:cs="ＭＳ 明朝"/>
          <w:color w:val="000000"/>
          <w:kern w:val="0"/>
          <w:sz w:val="20"/>
          <w:szCs w:val="20"/>
        </w:rPr>
        <w:t xml:space="preserve"> </w:t>
      </w:r>
    </w:p>
    <w:p w14:paraId="14999D63"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附</w:t>
      </w:r>
      <w:r w:rsidRPr="000774EB">
        <w:rPr>
          <w:rFonts w:asciiTheme="minorEastAsia" w:eastAsiaTheme="minorEastAsia" w:hAnsiTheme="minorEastAsia" w:cs="ＭＳ 明朝"/>
          <w:color w:val="000000"/>
          <w:kern w:val="0"/>
          <w:sz w:val="20"/>
          <w:szCs w:val="20"/>
        </w:rPr>
        <w:t xml:space="preserve"> </w:t>
      </w:r>
      <w:r w:rsidRPr="000774EB">
        <w:rPr>
          <w:rFonts w:asciiTheme="minorEastAsia" w:eastAsiaTheme="minorEastAsia" w:hAnsiTheme="minorEastAsia" w:cs="ＭＳ 明朝" w:hint="eastAsia"/>
          <w:color w:val="000000"/>
          <w:kern w:val="0"/>
          <w:sz w:val="20"/>
          <w:szCs w:val="20"/>
        </w:rPr>
        <w:t>則（平成２３年３月１８日教委規則第１号）</w:t>
      </w:r>
      <w:r w:rsidRPr="000774EB">
        <w:rPr>
          <w:rFonts w:asciiTheme="minorEastAsia" w:eastAsiaTheme="minorEastAsia" w:hAnsiTheme="minorEastAsia" w:cs="ＭＳ 明朝"/>
          <w:color w:val="000000"/>
          <w:kern w:val="0"/>
          <w:sz w:val="20"/>
          <w:szCs w:val="20"/>
        </w:rPr>
        <w:t xml:space="preserve"> </w:t>
      </w:r>
    </w:p>
    <w:p w14:paraId="64378DA5" w14:textId="77777777" w:rsidR="000774EB" w:rsidRPr="000774EB" w:rsidRDefault="000774EB" w:rsidP="000774EB">
      <w:pPr>
        <w:autoSpaceDE w:val="0"/>
        <w:autoSpaceDN w:val="0"/>
        <w:adjustRightInd w:val="0"/>
        <w:jc w:val="left"/>
        <w:rPr>
          <w:rFonts w:asciiTheme="minorEastAsia" w:eastAsiaTheme="minorEastAsia" w:hAnsiTheme="minorEastAsia" w:cs="ＭＳ 明朝"/>
          <w:color w:val="000000"/>
          <w:kern w:val="0"/>
          <w:sz w:val="20"/>
          <w:szCs w:val="20"/>
        </w:rPr>
      </w:pPr>
      <w:r w:rsidRPr="000774EB">
        <w:rPr>
          <w:rFonts w:asciiTheme="minorEastAsia" w:eastAsiaTheme="minorEastAsia" w:hAnsiTheme="minorEastAsia" w:cs="ＭＳ 明朝" w:hint="eastAsia"/>
          <w:color w:val="000000"/>
          <w:kern w:val="0"/>
          <w:sz w:val="20"/>
          <w:szCs w:val="20"/>
        </w:rPr>
        <w:t>この規則は、平成２３年４月１日から施行する。</w:t>
      </w:r>
      <w:r w:rsidRPr="000774EB">
        <w:rPr>
          <w:rFonts w:asciiTheme="minorEastAsia" w:eastAsiaTheme="minorEastAsia" w:hAnsiTheme="minorEastAsia" w:cs="ＭＳ 明朝"/>
          <w:color w:val="000000"/>
          <w:kern w:val="0"/>
          <w:sz w:val="20"/>
          <w:szCs w:val="20"/>
        </w:rPr>
        <w:t xml:space="preserve"> </w:t>
      </w:r>
    </w:p>
    <w:p w14:paraId="4241D300" w14:textId="77777777" w:rsidR="000774EB" w:rsidRPr="000774EB" w:rsidRDefault="000774EB" w:rsidP="000774EB">
      <w:pPr>
        <w:autoSpaceDE w:val="0"/>
        <w:autoSpaceDN w:val="0"/>
        <w:adjustRightInd w:val="0"/>
        <w:jc w:val="left"/>
        <w:rPr>
          <w:rFonts w:asciiTheme="minorEastAsia" w:eastAsiaTheme="minorEastAsia" w:hAnsiTheme="minorEastAsia" w:cs="游明朝"/>
          <w:color w:val="000000"/>
          <w:kern w:val="0"/>
          <w:sz w:val="20"/>
          <w:szCs w:val="20"/>
        </w:rPr>
      </w:pPr>
      <w:r w:rsidRPr="000774EB">
        <w:rPr>
          <w:rFonts w:asciiTheme="minorEastAsia" w:eastAsiaTheme="minorEastAsia" w:hAnsiTheme="minorEastAsia" w:cs="游明朝" w:hint="eastAsia"/>
          <w:color w:val="000000"/>
          <w:kern w:val="0"/>
          <w:sz w:val="20"/>
          <w:szCs w:val="20"/>
        </w:rPr>
        <w:t>附</w:t>
      </w:r>
      <w:r w:rsidRPr="000774EB">
        <w:rPr>
          <w:rFonts w:asciiTheme="minorEastAsia" w:eastAsiaTheme="minorEastAsia" w:hAnsiTheme="minorEastAsia" w:cs="游明朝"/>
          <w:color w:val="000000"/>
          <w:kern w:val="0"/>
          <w:sz w:val="20"/>
          <w:szCs w:val="20"/>
        </w:rPr>
        <w:t xml:space="preserve"> </w:t>
      </w:r>
      <w:r w:rsidRPr="000774EB">
        <w:rPr>
          <w:rFonts w:asciiTheme="minorEastAsia" w:eastAsiaTheme="minorEastAsia" w:hAnsiTheme="minorEastAsia" w:cs="游明朝" w:hint="eastAsia"/>
          <w:color w:val="000000"/>
          <w:kern w:val="0"/>
          <w:sz w:val="20"/>
          <w:szCs w:val="20"/>
        </w:rPr>
        <w:t>則</w:t>
      </w:r>
      <w:r w:rsidRPr="000774EB">
        <w:rPr>
          <w:rFonts w:asciiTheme="minorEastAsia" w:eastAsiaTheme="minorEastAsia" w:hAnsiTheme="minorEastAsia" w:cs="游明朝"/>
          <w:color w:val="000000"/>
          <w:kern w:val="0"/>
          <w:sz w:val="20"/>
          <w:szCs w:val="20"/>
        </w:rPr>
        <w:t xml:space="preserve"> </w:t>
      </w:r>
    </w:p>
    <w:p w14:paraId="1F004513" w14:textId="72487B97" w:rsidR="000774EB" w:rsidRPr="007035FD" w:rsidRDefault="000774EB" w:rsidP="000774EB">
      <w:pPr>
        <w:widowControl/>
        <w:jc w:val="left"/>
        <w:rPr>
          <w:rFonts w:asciiTheme="minorEastAsia" w:eastAsiaTheme="minorEastAsia" w:hAnsiTheme="minorEastAsia" w:cs="游明朝"/>
          <w:color w:val="000000"/>
          <w:kern w:val="0"/>
          <w:sz w:val="20"/>
          <w:szCs w:val="20"/>
        </w:rPr>
      </w:pPr>
      <w:r w:rsidRPr="007035FD">
        <w:rPr>
          <w:rFonts w:asciiTheme="minorEastAsia" w:eastAsiaTheme="minorEastAsia" w:hAnsiTheme="minorEastAsia" w:cs="游明朝" w:hint="eastAsia"/>
          <w:color w:val="000000"/>
          <w:kern w:val="0"/>
          <w:sz w:val="20"/>
          <w:szCs w:val="20"/>
        </w:rPr>
        <w:t>この規則は、令和７年７月１日から施行する。</w:t>
      </w:r>
    </w:p>
    <w:p w14:paraId="0FBFE338" w14:textId="025AD1F2" w:rsidR="00CF7863" w:rsidRDefault="000774EB" w:rsidP="00CF7863">
      <w:pPr>
        <w:pStyle w:val="Default"/>
      </w:pPr>
      <w:r>
        <w:rPr>
          <w:rFonts w:ascii="游明朝" w:eastAsia="游明朝" w:cs="游明朝"/>
          <w:sz w:val="23"/>
          <w:szCs w:val="23"/>
        </w:rPr>
        <w:br w:type="page"/>
      </w:r>
    </w:p>
    <w:p w14:paraId="12F45B7C" w14:textId="4A420ECD" w:rsidR="00CF7863" w:rsidRPr="00CF7863" w:rsidRDefault="00CF7863" w:rsidP="00CF7863">
      <w:pPr>
        <w:pStyle w:val="Default"/>
        <w:rPr>
          <w:rFonts w:ascii="游ゴシック Medium" w:eastAsia="游ゴシック Medium" w:hAnsi="游ゴシック Medium"/>
          <w:sz w:val="28"/>
          <w:szCs w:val="28"/>
        </w:rPr>
      </w:pPr>
      <w:r w:rsidRPr="004D75D9">
        <w:rPr>
          <w:rStyle w:val="cm"/>
          <w:rFonts w:ascii="游ゴシック Medium" w:eastAsia="游ゴシック Medium" w:hAnsi="游ゴシック Medium" w:hint="eastAsia"/>
          <w:sz w:val="28"/>
          <w:szCs w:val="28"/>
        </w:rPr>
        <w:lastRenderedPageBreak/>
        <w:t>資料</w:t>
      </w:r>
      <w:r w:rsidR="00486AF4">
        <w:rPr>
          <w:rStyle w:val="cm"/>
          <w:rFonts w:ascii="游ゴシック Medium" w:eastAsia="游ゴシック Medium" w:hAnsi="游ゴシック Medium"/>
          <w:sz w:val="28"/>
          <w:szCs w:val="28"/>
        </w:rPr>
        <w:t>11</w:t>
      </w:r>
      <w:r w:rsidRPr="004D75D9">
        <w:rPr>
          <w:rStyle w:val="cm"/>
          <w:rFonts w:ascii="游ゴシック Medium" w:eastAsia="游ゴシック Medium" w:hAnsi="游ゴシック Medium" w:hint="eastAsia"/>
          <w:sz w:val="28"/>
          <w:szCs w:val="28"/>
        </w:rPr>
        <w:t>：</w:t>
      </w:r>
      <w:r>
        <w:rPr>
          <w:rStyle w:val="cm"/>
          <w:rFonts w:ascii="游ゴシック Medium" w:eastAsia="游ゴシック Medium" w:hAnsi="游ゴシック Medium" w:hint="eastAsia"/>
          <w:sz w:val="28"/>
          <w:szCs w:val="28"/>
        </w:rPr>
        <w:t>泉大津市池上曽根史跡公園条例</w:t>
      </w:r>
    </w:p>
    <w:p w14:paraId="14E1C70A" w14:textId="77777777" w:rsidR="002B3822" w:rsidRDefault="00CF7863" w:rsidP="002B3822">
      <w:pPr>
        <w:pStyle w:val="Default"/>
        <w:jc w:val="right"/>
        <w:rPr>
          <w:rFonts w:asciiTheme="minorEastAsia" w:eastAsiaTheme="minorEastAsia" w:hAnsiTheme="minorEastAsia"/>
          <w:sz w:val="20"/>
          <w:szCs w:val="20"/>
        </w:rPr>
      </w:pPr>
      <w:r w:rsidRPr="00CF7863">
        <w:rPr>
          <w:rFonts w:asciiTheme="minorEastAsia" w:eastAsiaTheme="minorEastAsia" w:hAnsiTheme="minorEastAsia"/>
          <w:sz w:val="20"/>
          <w:szCs w:val="20"/>
        </w:rPr>
        <w:t xml:space="preserve"> </w:t>
      </w:r>
    </w:p>
    <w:p w14:paraId="4F7C87DA" w14:textId="0F01E7B0" w:rsidR="00CF7863" w:rsidRPr="00CF7863" w:rsidRDefault="002B3822" w:rsidP="002B3822">
      <w:pPr>
        <w:pStyle w:val="Defaul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平成13</w:t>
      </w:r>
      <w:r w:rsidR="00CF7863" w:rsidRPr="00CF7863">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3</w:t>
      </w:r>
      <w:r w:rsidR="00CF7863" w:rsidRPr="00CF7863">
        <w:rPr>
          <w:rFonts w:asciiTheme="minorEastAsia" w:eastAsiaTheme="minorEastAsia" w:hAnsiTheme="minorEastAsia" w:hint="eastAsia"/>
          <w:sz w:val="20"/>
          <w:szCs w:val="20"/>
        </w:rPr>
        <w:t>月</w:t>
      </w:r>
      <w:r>
        <w:rPr>
          <w:rFonts w:asciiTheme="minorEastAsia" w:eastAsiaTheme="minorEastAsia" w:hAnsiTheme="minorEastAsia" w:hint="eastAsia"/>
          <w:sz w:val="20"/>
          <w:szCs w:val="20"/>
        </w:rPr>
        <w:t>1</w:t>
      </w:r>
      <w:r w:rsidR="00CF7863" w:rsidRPr="00CF7863">
        <w:rPr>
          <w:rFonts w:asciiTheme="minorEastAsia" w:eastAsiaTheme="minorEastAsia" w:hAnsiTheme="minorEastAsia" w:hint="eastAsia"/>
          <w:sz w:val="20"/>
          <w:szCs w:val="20"/>
        </w:rPr>
        <w:t>日</w:t>
      </w:r>
      <w:r w:rsidR="00CF7863" w:rsidRPr="00CF7863">
        <w:rPr>
          <w:rFonts w:asciiTheme="minorEastAsia" w:eastAsiaTheme="minorEastAsia" w:hAnsiTheme="minorEastAsia"/>
          <w:sz w:val="20"/>
          <w:szCs w:val="20"/>
        </w:rPr>
        <w:t xml:space="preserve"> </w:t>
      </w:r>
    </w:p>
    <w:p w14:paraId="19CAC089" w14:textId="0C7C0D30" w:rsidR="002B3822" w:rsidRDefault="002B3822" w:rsidP="00CF7863">
      <w:pPr>
        <w:pStyle w:val="Defaul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泉大津市</w:t>
      </w:r>
      <w:r w:rsidR="00CF7863" w:rsidRPr="00CF7863">
        <w:rPr>
          <w:rFonts w:asciiTheme="minorEastAsia" w:eastAsiaTheme="minorEastAsia" w:hAnsiTheme="minorEastAsia" w:hint="eastAsia"/>
          <w:sz w:val="20"/>
          <w:szCs w:val="20"/>
        </w:rPr>
        <w:t>条例第</w:t>
      </w:r>
      <w:r>
        <w:rPr>
          <w:rFonts w:asciiTheme="minorEastAsia" w:eastAsiaTheme="minorEastAsia" w:hAnsiTheme="minorEastAsia" w:hint="eastAsia"/>
          <w:sz w:val="20"/>
          <w:szCs w:val="20"/>
        </w:rPr>
        <w:t>3</w:t>
      </w:r>
      <w:r w:rsidR="00CF7863" w:rsidRPr="00CF7863">
        <w:rPr>
          <w:rFonts w:asciiTheme="minorEastAsia" w:eastAsiaTheme="minorEastAsia" w:hAnsiTheme="minorEastAsia" w:hint="eastAsia"/>
          <w:sz w:val="20"/>
          <w:szCs w:val="20"/>
        </w:rPr>
        <w:t>号</w:t>
      </w:r>
    </w:p>
    <w:p w14:paraId="0E12B4D8" w14:textId="46F73F80" w:rsidR="002B3822" w:rsidRPr="002B3822" w:rsidRDefault="002B3822" w:rsidP="00CF7863">
      <w:pPr>
        <w:pStyle w:val="Default"/>
        <w:jc w:val="righ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平成</w:t>
      </w:r>
      <w:r>
        <w:rPr>
          <w:rFonts w:asciiTheme="minorEastAsia" w:eastAsiaTheme="minorEastAsia" w:hAnsiTheme="minorEastAsia" w:hint="eastAsia"/>
          <w:sz w:val="20"/>
          <w:szCs w:val="20"/>
        </w:rPr>
        <w:t>18</w:t>
      </w:r>
      <w:r w:rsidRPr="00CF7863">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3</w:t>
      </w:r>
      <w:r w:rsidRPr="00CF7863">
        <w:rPr>
          <w:rFonts w:asciiTheme="minorEastAsia" w:eastAsiaTheme="minorEastAsia" w:hAnsiTheme="minorEastAsia" w:hint="eastAsia"/>
          <w:sz w:val="20"/>
          <w:szCs w:val="20"/>
        </w:rPr>
        <w:t>月</w:t>
      </w:r>
      <w:r>
        <w:rPr>
          <w:rFonts w:asciiTheme="minorEastAsia" w:eastAsiaTheme="minorEastAsia" w:hAnsiTheme="minorEastAsia" w:hint="eastAsia"/>
          <w:sz w:val="20"/>
          <w:szCs w:val="20"/>
        </w:rPr>
        <w:t>2</w:t>
      </w:r>
      <w:r w:rsidRPr="00CF7863">
        <w:rPr>
          <w:rFonts w:asciiTheme="minorEastAsia" w:eastAsiaTheme="minorEastAsia" w:hAnsiTheme="minorEastAsia" w:hint="eastAsia"/>
          <w:sz w:val="20"/>
          <w:szCs w:val="20"/>
        </w:rPr>
        <w:t>日条例第</w:t>
      </w:r>
      <w:r>
        <w:rPr>
          <w:rFonts w:asciiTheme="minorEastAsia" w:eastAsiaTheme="minorEastAsia" w:hAnsiTheme="minorEastAsia" w:hint="eastAsia"/>
          <w:sz w:val="20"/>
          <w:szCs w:val="20"/>
        </w:rPr>
        <w:t>8</w:t>
      </w:r>
      <w:r w:rsidRPr="00CF7863">
        <w:rPr>
          <w:rFonts w:asciiTheme="minorEastAsia" w:eastAsiaTheme="minorEastAsia" w:hAnsiTheme="minorEastAsia" w:hint="eastAsia"/>
          <w:sz w:val="20"/>
          <w:szCs w:val="20"/>
        </w:rPr>
        <w:t>号</w:t>
      </w:r>
    </w:p>
    <w:p w14:paraId="165120C0" w14:textId="5D033B6A" w:rsidR="002B3822" w:rsidRDefault="002B3822" w:rsidP="00CF7863">
      <w:pPr>
        <w:pStyle w:val="Defaul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令和7年6月27日条例第23号</w:t>
      </w:r>
    </w:p>
    <w:p w14:paraId="77748BFC" w14:textId="124904FD" w:rsidR="00CF7863" w:rsidRPr="00CF7863" w:rsidRDefault="00CF7863" w:rsidP="00CF7863">
      <w:pPr>
        <w:pStyle w:val="Default"/>
        <w:jc w:val="right"/>
        <w:rPr>
          <w:rFonts w:asciiTheme="minorEastAsia" w:eastAsiaTheme="minorEastAsia" w:hAnsiTheme="minorEastAsia"/>
          <w:sz w:val="20"/>
          <w:szCs w:val="20"/>
        </w:rPr>
      </w:pPr>
      <w:r w:rsidRPr="00CF7863">
        <w:rPr>
          <w:rFonts w:asciiTheme="minorEastAsia" w:eastAsiaTheme="minorEastAsia" w:hAnsiTheme="minorEastAsia"/>
          <w:sz w:val="20"/>
          <w:szCs w:val="20"/>
        </w:rPr>
        <w:t xml:space="preserve"> </w:t>
      </w:r>
    </w:p>
    <w:p w14:paraId="4D2B41ED"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（設置）</w:t>
      </w:r>
      <w:r w:rsidRPr="00CF7863">
        <w:rPr>
          <w:rFonts w:asciiTheme="minorEastAsia" w:eastAsiaTheme="minorEastAsia" w:hAnsiTheme="minorEastAsia"/>
          <w:sz w:val="20"/>
          <w:szCs w:val="20"/>
        </w:rPr>
        <w:t xml:space="preserve"> </w:t>
      </w:r>
    </w:p>
    <w:p w14:paraId="0F8CF2D9" w14:textId="4986AF16"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第１条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史跡池上曽根遺跡の保存及び活用を図るとともに、市民が史跡に親しむ場を提供し、もって教育、学術及び文化の発展に寄与するため、泉大津市池上曽根史跡公園（以下「史跡公園」という。）を泉大津市曽根町一丁目２１１番地外に設置する。</w:t>
      </w:r>
      <w:r w:rsidRPr="00CF7863">
        <w:rPr>
          <w:rFonts w:asciiTheme="minorEastAsia" w:eastAsiaTheme="minorEastAsia" w:hAnsiTheme="minorEastAsia"/>
          <w:sz w:val="20"/>
          <w:szCs w:val="20"/>
        </w:rPr>
        <w:t xml:space="preserve"> </w:t>
      </w:r>
    </w:p>
    <w:p w14:paraId="2D4D28D4"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（管理）</w:t>
      </w:r>
      <w:r w:rsidRPr="00CF7863">
        <w:rPr>
          <w:rFonts w:asciiTheme="minorEastAsia" w:eastAsiaTheme="minorEastAsia" w:hAnsiTheme="minorEastAsia"/>
          <w:sz w:val="20"/>
          <w:szCs w:val="20"/>
        </w:rPr>
        <w:t xml:space="preserve"> </w:t>
      </w:r>
    </w:p>
    <w:p w14:paraId="04241720" w14:textId="103E37C5"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第２条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史跡公園は、泉大津市教育委員会（以下「教育委員会」という。）が管理する。</w:t>
      </w:r>
      <w:r w:rsidRPr="00CF7863">
        <w:rPr>
          <w:rFonts w:asciiTheme="minorEastAsia" w:eastAsiaTheme="minorEastAsia" w:hAnsiTheme="minorEastAsia"/>
          <w:sz w:val="20"/>
          <w:szCs w:val="20"/>
        </w:rPr>
        <w:t xml:space="preserve"> </w:t>
      </w:r>
    </w:p>
    <w:p w14:paraId="7797CC63"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（使用の許可）</w:t>
      </w:r>
      <w:r w:rsidRPr="00CF7863">
        <w:rPr>
          <w:rFonts w:asciiTheme="minorEastAsia" w:eastAsiaTheme="minorEastAsia" w:hAnsiTheme="minorEastAsia"/>
          <w:sz w:val="20"/>
          <w:szCs w:val="20"/>
        </w:rPr>
        <w:t xml:space="preserve"> </w:t>
      </w:r>
    </w:p>
    <w:p w14:paraId="1588E0C9" w14:textId="77B6AB80"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第３条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史跡公園において、次の各号に掲げる行為をしようとする者は、あらかじめ教育委員会の許可を受けなければならない。許可を受けた事項を変更しようとするときも、また同様とする。</w:t>
      </w:r>
      <w:r w:rsidRPr="00CF7863">
        <w:rPr>
          <w:rFonts w:asciiTheme="minorEastAsia" w:eastAsiaTheme="minorEastAsia" w:hAnsiTheme="minorEastAsia"/>
          <w:sz w:val="20"/>
          <w:szCs w:val="20"/>
        </w:rPr>
        <w:t xml:space="preserve"> </w:t>
      </w:r>
    </w:p>
    <w:p w14:paraId="3F244B5F"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⑴</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露店営業その他これに類する行為</w:t>
      </w:r>
      <w:r w:rsidRPr="00CF7863">
        <w:rPr>
          <w:rFonts w:asciiTheme="minorEastAsia" w:eastAsiaTheme="minorEastAsia" w:hAnsiTheme="minorEastAsia"/>
          <w:sz w:val="20"/>
          <w:szCs w:val="20"/>
        </w:rPr>
        <w:t xml:space="preserve"> </w:t>
      </w:r>
    </w:p>
    <w:p w14:paraId="6E6C58DF"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⑵</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写真又は映画の撮影その他これらに類する行為</w:t>
      </w:r>
      <w:r w:rsidRPr="00CF7863">
        <w:rPr>
          <w:rFonts w:asciiTheme="minorEastAsia" w:eastAsiaTheme="minorEastAsia" w:hAnsiTheme="minorEastAsia"/>
          <w:sz w:val="20"/>
          <w:szCs w:val="20"/>
        </w:rPr>
        <w:t xml:space="preserve"> </w:t>
      </w:r>
    </w:p>
    <w:p w14:paraId="4D9A494A"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⑶</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イベントのために史跡公園の全部又は一部を独占して使用する行為</w:t>
      </w:r>
      <w:r w:rsidRPr="00CF7863">
        <w:rPr>
          <w:rFonts w:asciiTheme="minorEastAsia" w:eastAsiaTheme="minorEastAsia" w:hAnsiTheme="minorEastAsia"/>
          <w:sz w:val="20"/>
          <w:szCs w:val="20"/>
        </w:rPr>
        <w:t xml:space="preserve"> </w:t>
      </w:r>
    </w:p>
    <w:p w14:paraId="32FA737A"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２</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教育委員会は、前項に定める許可に史跡公園の管理上必要な範囲内で条件を付することができる。</w:t>
      </w:r>
      <w:r w:rsidRPr="00CF7863">
        <w:rPr>
          <w:rFonts w:asciiTheme="minorEastAsia" w:eastAsiaTheme="minorEastAsia" w:hAnsiTheme="minorEastAsia"/>
          <w:sz w:val="20"/>
          <w:szCs w:val="20"/>
        </w:rPr>
        <w:t xml:space="preserve"> </w:t>
      </w:r>
    </w:p>
    <w:p w14:paraId="4D2CCFC2"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（使用許可の制限）</w:t>
      </w:r>
      <w:r w:rsidRPr="00CF7863">
        <w:rPr>
          <w:rFonts w:asciiTheme="minorEastAsia" w:eastAsiaTheme="minorEastAsia" w:hAnsiTheme="minorEastAsia"/>
          <w:sz w:val="20"/>
          <w:szCs w:val="20"/>
        </w:rPr>
        <w:t xml:space="preserve"> </w:t>
      </w:r>
    </w:p>
    <w:p w14:paraId="4B2B2768" w14:textId="29D10150"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第４条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教育委員会は、次の各号のいずれかに該当するときは、前条の許可（以下「使用許可」という。）をしてはならない。</w:t>
      </w:r>
      <w:r w:rsidRPr="00CF7863">
        <w:rPr>
          <w:rFonts w:asciiTheme="minorEastAsia" w:eastAsiaTheme="minorEastAsia" w:hAnsiTheme="minorEastAsia"/>
          <w:sz w:val="20"/>
          <w:szCs w:val="20"/>
        </w:rPr>
        <w:t xml:space="preserve"> </w:t>
      </w:r>
    </w:p>
    <w:p w14:paraId="5193AA21"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⑴</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史跡公園の使用が暴力団員による不当な行為の防止等に関する法律（平成３年法律第７７号）第２条第２号に規定する暴力団の利益になり、又はそのおそれがあると認めるとき。</w:t>
      </w:r>
      <w:r w:rsidRPr="00CF7863">
        <w:rPr>
          <w:rFonts w:asciiTheme="minorEastAsia" w:eastAsiaTheme="minorEastAsia" w:hAnsiTheme="minorEastAsia"/>
          <w:sz w:val="20"/>
          <w:szCs w:val="20"/>
        </w:rPr>
        <w:t xml:space="preserve"> </w:t>
      </w:r>
    </w:p>
    <w:p w14:paraId="28F29CAA"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⑵</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史跡公園の使用が公の秩序又は善良な風俗をみだすおそれがあると認めるとき。</w:t>
      </w:r>
      <w:r w:rsidRPr="00CF7863">
        <w:rPr>
          <w:rFonts w:asciiTheme="minorEastAsia" w:eastAsiaTheme="minorEastAsia" w:hAnsiTheme="minorEastAsia"/>
          <w:sz w:val="20"/>
          <w:szCs w:val="20"/>
        </w:rPr>
        <w:t xml:space="preserve"> </w:t>
      </w:r>
    </w:p>
    <w:p w14:paraId="7E70F614"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⑶</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史跡公園を損傷し、又は汚損するおそれがあると認めるとき。</w:t>
      </w:r>
      <w:r w:rsidRPr="00CF7863">
        <w:rPr>
          <w:rFonts w:asciiTheme="minorEastAsia" w:eastAsiaTheme="minorEastAsia" w:hAnsiTheme="minorEastAsia"/>
          <w:sz w:val="20"/>
          <w:szCs w:val="20"/>
        </w:rPr>
        <w:t xml:space="preserve"> </w:t>
      </w:r>
    </w:p>
    <w:p w14:paraId="4432F118" w14:textId="4E9D52AD" w:rsidR="00285DF4" w:rsidRDefault="00CF7863" w:rsidP="00CF7863">
      <w:pPr>
        <w:widowControl/>
        <w:jc w:val="left"/>
        <w:rPr>
          <w:rFonts w:ascii="游明朝" w:eastAsia="游明朝" w:cs="游明朝"/>
          <w:color w:val="000000"/>
          <w:kern w:val="0"/>
          <w:sz w:val="23"/>
          <w:szCs w:val="23"/>
        </w:rPr>
      </w:pPr>
      <w:r w:rsidRPr="00CF7863">
        <w:rPr>
          <w:rFonts w:asciiTheme="minorEastAsia" w:eastAsiaTheme="minorEastAsia" w:hAnsiTheme="minorEastAsia" w:hint="eastAsia"/>
          <w:sz w:val="20"/>
          <w:szCs w:val="20"/>
        </w:rPr>
        <w:t>⑷</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史跡公園の管理上支障があると認めるとき。</w:t>
      </w:r>
    </w:p>
    <w:p w14:paraId="1DF3E919"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⑸</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公衆の史跡公園の利用に支障を及ぼすおそれがあると認めるとき。</w:t>
      </w:r>
      <w:r w:rsidRPr="00CF7863">
        <w:rPr>
          <w:rFonts w:asciiTheme="minorEastAsia" w:eastAsiaTheme="minorEastAsia" w:hAnsiTheme="minorEastAsia"/>
          <w:sz w:val="20"/>
          <w:szCs w:val="20"/>
        </w:rPr>
        <w:t xml:space="preserve"> </w:t>
      </w:r>
    </w:p>
    <w:p w14:paraId="314234B5"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⑹</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その他教育委員会が使用を不適当と認めるとき。</w:t>
      </w:r>
      <w:r w:rsidRPr="00CF7863">
        <w:rPr>
          <w:rFonts w:asciiTheme="minorEastAsia" w:eastAsiaTheme="minorEastAsia" w:hAnsiTheme="minorEastAsia"/>
          <w:sz w:val="20"/>
          <w:szCs w:val="20"/>
        </w:rPr>
        <w:t xml:space="preserve"> </w:t>
      </w:r>
    </w:p>
    <w:p w14:paraId="53ECC850"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（使用許可の取消し等）</w:t>
      </w:r>
      <w:r w:rsidRPr="00CF7863">
        <w:rPr>
          <w:rFonts w:asciiTheme="minorEastAsia" w:eastAsiaTheme="minorEastAsia" w:hAnsiTheme="minorEastAsia"/>
          <w:sz w:val="20"/>
          <w:szCs w:val="20"/>
        </w:rPr>
        <w:t xml:space="preserve"> </w:t>
      </w:r>
    </w:p>
    <w:p w14:paraId="3DCD869F" w14:textId="020FB64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第５条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教育委員会は、使用許可を受けた者（以下「使用者」という。）が次の各号のいずれかに該当するときは、使用許可を取り消し、その効力を停止し、若しくはその条件を変更し、又は行為の中止、原状回復若しくは史跡公園よりの退去を命ずることができる。</w:t>
      </w:r>
      <w:r w:rsidRPr="00CF7863">
        <w:rPr>
          <w:rFonts w:asciiTheme="minorEastAsia" w:eastAsiaTheme="minorEastAsia" w:hAnsiTheme="minorEastAsia"/>
          <w:sz w:val="20"/>
          <w:szCs w:val="20"/>
        </w:rPr>
        <w:t xml:space="preserve"> </w:t>
      </w:r>
    </w:p>
    <w:p w14:paraId="10B24846"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lastRenderedPageBreak/>
        <w:t>⑴</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法令、この条例又はこの条例に基づく規則に違反したとき。</w:t>
      </w:r>
      <w:r w:rsidRPr="00CF7863">
        <w:rPr>
          <w:rFonts w:asciiTheme="minorEastAsia" w:eastAsiaTheme="minorEastAsia" w:hAnsiTheme="minorEastAsia"/>
          <w:sz w:val="20"/>
          <w:szCs w:val="20"/>
        </w:rPr>
        <w:t xml:space="preserve"> </w:t>
      </w:r>
    </w:p>
    <w:p w14:paraId="228B55FC"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⑵</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使用許可に付した条件に違反したとき。</w:t>
      </w:r>
      <w:r w:rsidRPr="00CF7863">
        <w:rPr>
          <w:rFonts w:asciiTheme="minorEastAsia" w:eastAsiaTheme="minorEastAsia" w:hAnsiTheme="minorEastAsia"/>
          <w:sz w:val="20"/>
          <w:szCs w:val="20"/>
        </w:rPr>
        <w:t xml:space="preserve"> </w:t>
      </w:r>
    </w:p>
    <w:p w14:paraId="566E72FF"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⑶</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その使用が暴力団の利益になり、又はなるおそれがあるとき。</w:t>
      </w:r>
      <w:r w:rsidRPr="00CF7863">
        <w:rPr>
          <w:rFonts w:asciiTheme="minorEastAsia" w:eastAsiaTheme="minorEastAsia" w:hAnsiTheme="minorEastAsia"/>
          <w:sz w:val="20"/>
          <w:szCs w:val="20"/>
        </w:rPr>
        <w:t xml:space="preserve"> </w:t>
      </w:r>
    </w:p>
    <w:p w14:paraId="663E814B"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⑷</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偽りその他不正な手段により、使用許可を受けたとき。</w:t>
      </w:r>
      <w:r w:rsidRPr="00CF7863">
        <w:rPr>
          <w:rFonts w:asciiTheme="minorEastAsia" w:eastAsiaTheme="minorEastAsia" w:hAnsiTheme="minorEastAsia"/>
          <w:sz w:val="20"/>
          <w:szCs w:val="20"/>
        </w:rPr>
        <w:t xml:space="preserve"> </w:t>
      </w:r>
    </w:p>
    <w:p w14:paraId="06F3003A"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２</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教育委員会は、次の各号のいずれかに該当する場合においては、使用者に対し、前項に規定する処分その他必要な措置を命ずることができる。</w:t>
      </w:r>
      <w:r w:rsidRPr="00CF7863">
        <w:rPr>
          <w:rFonts w:asciiTheme="minorEastAsia" w:eastAsiaTheme="minorEastAsia" w:hAnsiTheme="minorEastAsia"/>
          <w:sz w:val="20"/>
          <w:szCs w:val="20"/>
        </w:rPr>
        <w:t xml:space="preserve"> </w:t>
      </w:r>
    </w:p>
    <w:p w14:paraId="335C6CB7"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⑴</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史跡公園の保全又は工事のためやむを得ない必要が生じたとき。</w:t>
      </w:r>
      <w:r w:rsidRPr="00CF7863">
        <w:rPr>
          <w:rFonts w:asciiTheme="minorEastAsia" w:eastAsiaTheme="minorEastAsia" w:hAnsiTheme="minorEastAsia"/>
          <w:sz w:val="20"/>
          <w:szCs w:val="20"/>
        </w:rPr>
        <w:t xml:space="preserve"> </w:t>
      </w:r>
    </w:p>
    <w:p w14:paraId="7BC3726E"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⑵</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公衆の史跡公園の利用に著しく支障があると認めるとき。</w:t>
      </w:r>
      <w:r w:rsidRPr="00CF7863">
        <w:rPr>
          <w:rFonts w:asciiTheme="minorEastAsia" w:eastAsiaTheme="minorEastAsia" w:hAnsiTheme="minorEastAsia"/>
          <w:sz w:val="20"/>
          <w:szCs w:val="20"/>
        </w:rPr>
        <w:t xml:space="preserve"> </w:t>
      </w:r>
    </w:p>
    <w:p w14:paraId="1409F0E2"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⑶</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前２号に掲げるもののほか、公益上やむを得ない必要が生じたとき。</w:t>
      </w:r>
      <w:r w:rsidRPr="00CF7863">
        <w:rPr>
          <w:rFonts w:asciiTheme="minorEastAsia" w:eastAsiaTheme="minorEastAsia" w:hAnsiTheme="minorEastAsia"/>
          <w:sz w:val="20"/>
          <w:szCs w:val="20"/>
        </w:rPr>
        <w:t xml:space="preserve"> </w:t>
      </w:r>
    </w:p>
    <w:p w14:paraId="5C6AB896"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３</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前２項の規定による使用許可の取消し等により使用者に損害が生じても教育委員会は、その責めを負わない。</w:t>
      </w:r>
      <w:r w:rsidRPr="00CF7863">
        <w:rPr>
          <w:rFonts w:asciiTheme="minorEastAsia" w:eastAsiaTheme="minorEastAsia" w:hAnsiTheme="minorEastAsia"/>
          <w:sz w:val="20"/>
          <w:szCs w:val="20"/>
        </w:rPr>
        <w:t xml:space="preserve"> </w:t>
      </w:r>
    </w:p>
    <w:p w14:paraId="05382BF6"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（行為の禁止）</w:t>
      </w:r>
      <w:r w:rsidRPr="00CF7863">
        <w:rPr>
          <w:rFonts w:asciiTheme="minorEastAsia" w:eastAsiaTheme="minorEastAsia" w:hAnsiTheme="minorEastAsia"/>
          <w:sz w:val="20"/>
          <w:szCs w:val="20"/>
        </w:rPr>
        <w:t xml:space="preserve"> </w:t>
      </w:r>
    </w:p>
    <w:p w14:paraId="56FB2B32" w14:textId="6CF2F56F"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第６条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史跡公園においては、次の各号に掲げる行為をしてはならない。ただし、使用許可に係る行為であって、特に教育委員会の承認を受けた場合は、この限りでない。</w:t>
      </w:r>
      <w:r w:rsidRPr="00CF7863">
        <w:rPr>
          <w:rFonts w:asciiTheme="minorEastAsia" w:eastAsiaTheme="minorEastAsia" w:hAnsiTheme="minorEastAsia"/>
          <w:sz w:val="20"/>
          <w:szCs w:val="20"/>
        </w:rPr>
        <w:t xml:space="preserve"> </w:t>
      </w:r>
    </w:p>
    <w:p w14:paraId="7CB50B28"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⑴</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史跡公園を損傷し、又は汚損すること。</w:t>
      </w:r>
      <w:r w:rsidRPr="00CF7863">
        <w:rPr>
          <w:rFonts w:asciiTheme="minorEastAsia" w:eastAsiaTheme="minorEastAsia" w:hAnsiTheme="minorEastAsia"/>
          <w:sz w:val="20"/>
          <w:szCs w:val="20"/>
        </w:rPr>
        <w:t xml:space="preserve"> </w:t>
      </w:r>
    </w:p>
    <w:p w14:paraId="4879F03F"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⑵</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樹木を伐採し、又は土石若しくは植物を採取すること。</w:t>
      </w:r>
      <w:r w:rsidRPr="00CF7863">
        <w:rPr>
          <w:rFonts w:asciiTheme="minorEastAsia" w:eastAsiaTheme="minorEastAsia" w:hAnsiTheme="minorEastAsia"/>
          <w:sz w:val="20"/>
          <w:szCs w:val="20"/>
        </w:rPr>
        <w:t xml:space="preserve"> </w:t>
      </w:r>
    </w:p>
    <w:p w14:paraId="09027E53"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⑶</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土地の形質を変更すること。</w:t>
      </w:r>
      <w:r w:rsidRPr="00CF7863">
        <w:rPr>
          <w:rFonts w:asciiTheme="minorEastAsia" w:eastAsiaTheme="minorEastAsia" w:hAnsiTheme="minorEastAsia"/>
          <w:sz w:val="20"/>
          <w:szCs w:val="20"/>
        </w:rPr>
        <w:t xml:space="preserve"> </w:t>
      </w:r>
    </w:p>
    <w:p w14:paraId="3FB4FD09"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⑷</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鳥獣魚類を捕獲し、又は殺傷すること。</w:t>
      </w:r>
      <w:r w:rsidRPr="00CF7863">
        <w:rPr>
          <w:rFonts w:asciiTheme="minorEastAsia" w:eastAsiaTheme="minorEastAsia" w:hAnsiTheme="minorEastAsia"/>
          <w:sz w:val="20"/>
          <w:szCs w:val="20"/>
        </w:rPr>
        <w:t xml:space="preserve"> </w:t>
      </w:r>
    </w:p>
    <w:p w14:paraId="1D5C15AB"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⑸</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はり紙若しくははり札をし、又は広告を表示すること。</w:t>
      </w:r>
      <w:r w:rsidRPr="00CF7863">
        <w:rPr>
          <w:rFonts w:asciiTheme="minorEastAsia" w:eastAsiaTheme="minorEastAsia" w:hAnsiTheme="minorEastAsia"/>
          <w:sz w:val="20"/>
          <w:szCs w:val="20"/>
        </w:rPr>
        <w:t xml:space="preserve"> </w:t>
      </w:r>
    </w:p>
    <w:p w14:paraId="70B7FAF7"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⑹</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立入禁止区域に立ち入ること。</w:t>
      </w:r>
      <w:r w:rsidRPr="00CF7863">
        <w:rPr>
          <w:rFonts w:asciiTheme="minorEastAsia" w:eastAsiaTheme="minorEastAsia" w:hAnsiTheme="minorEastAsia"/>
          <w:sz w:val="20"/>
          <w:szCs w:val="20"/>
        </w:rPr>
        <w:t xml:space="preserve"> </w:t>
      </w:r>
    </w:p>
    <w:p w14:paraId="5D23B842"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⑺</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指定された場所以外の場所へ車両を乗り入れ、又は止めおくこと。</w:t>
      </w:r>
      <w:r w:rsidRPr="00CF7863">
        <w:rPr>
          <w:rFonts w:asciiTheme="minorEastAsia" w:eastAsiaTheme="minorEastAsia" w:hAnsiTheme="minorEastAsia"/>
          <w:sz w:val="20"/>
          <w:szCs w:val="20"/>
        </w:rPr>
        <w:t xml:space="preserve"> </w:t>
      </w:r>
    </w:p>
    <w:p w14:paraId="43C53BEC" w14:textId="6F51799F" w:rsidR="004D75D9" w:rsidRDefault="00CF7863" w:rsidP="00CF7863">
      <w:pPr>
        <w:widowControl/>
        <w:jc w:val="lef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⑻</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史跡公園をその用途外に使用すること。</w:t>
      </w:r>
    </w:p>
    <w:p w14:paraId="2B0C1F03"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⑼</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その他史跡公園の管理に支障があると認められる行為をすること。</w:t>
      </w:r>
      <w:r w:rsidRPr="00CF7863">
        <w:rPr>
          <w:rFonts w:asciiTheme="minorEastAsia" w:eastAsiaTheme="minorEastAsia" w:hAnsiTheme="minorEastAsia"/>
          <w:sz w:val="20"/>
          <w:szCs w:val="20"/>
        </w:rPr>
        <w:t xml:space="preserve"> </w:t>
      </w:r>
    </w:p>
    <w:p w14:paraId="0B0E6F30"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（利用の禁止又は制限）</w:t>
      </w:r>
      <w:r w:rsidRPr="00CF7863">
        <w:rPr>
          <w:rFonts w:asciiTheme="minorEastAsia" w:eastAsiaTheme="minorEastAsia" w:hAnsiTheme="minorEastAsia"/>
          <w:sz w:val="20"/>
          <w:szCs w:val="20"/>
        </w:rPr>
        <w:t xml:space="preserve"> </w:t>
      </w:r>
    </w:p>
    <w:p w14:paraId="43CC47A6" w14:textId="0DFC1628"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第７条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教育委員会は損壊その他の理由により、史跡公園の利用が危険であると認められる場合又は史跡公園に関する工事のためやむを得ないと認められる場合においては、史跡公園を保全し、又はその利用者の危険を防止するため、区域を定めて史跡公園の利用を禁止し、又は制限することができる。</w:t>
      </w:r>
      <w:r w:rsidRPr="00CF7863">
        <w:rPr>
          <w:rFonts w:asciiTheme="minorEastAsia" w:eastAsiaTheme="minorEastAsia" w:hAnsiTheme="minorEastAsia"/>
          <w:sz w:val="20"/>
          <w:szCs w:val="20"/>
        </w:rPr>
        <w:t xml:space="preserve"> </w:t>
      </w:r>
    </w:p>
    <w:p w14:paraId="0EE58286"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（原状回復義務）</w:t>
      </w:r>
      <w:r w:rsidRPr="00CF7863">
        <w:rPr>
          <w:rFonts w:asciiTheme="minorEastAsia" w:eastAsiaTheme="minorEastAsia" w:hAnsiTheme="minorEastAsia"/>
          <w:sz w:val="20"/>
          <w:szCs w:val="20"/>
        </w:rPr>
        <w:t xml:space="preserve"> </w:t>
      </w:r>
    </w:p>
    <w:p w14:paraId="15CD12A4" w14:textId="3ADED256"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第８条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使用者は、その使用を終わったときは、直ちにその使用した場所を原状に回復しなければならない。</w:t>
      </w:r>
      <w:r w:rsidRPr="00CF7863">
        <w:rPr>
          <w:rFonts w:asciiTheme="minorEastAsia" w:eastAsiaTheme="minorEastAsia" w:hAnsiTheme="minorEastAsia"/>
          <w:sz w:val="20"/>
          <w:szCs w:val="20"/>
        </w:rPr>
        <w:t xml:space="preserve"> </w:t>
      </w:r>
    </w:p>
    <w:p w14:paraId="7750EDC0"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（損害の賠償及び事故の責任）</w:t>
      </w:r>
      <w:r w:rsidRPr="00CF7863">
        <w:rPr>
          <w:rFonts w:asciiTheme="minorEastAsia" w:eastAsiaTheme="minorEastAsia" w:hAnsiTheme="minorEastAsia"/>
          <w:sz w:val="20"/>
          <w:szCs w:val="20"/>
        </w:rPr>
        <w:t xml:space="preserve"> </w:t>
      </w:r>
    </w:p>
    <w:p w14:paraId="76BDC639" w14:textId="2B9A37A4"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第９条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史跡公園を損傷し、又は汚損した者は、これを原状に回復し、又はそれに相当する損害を賠償しなければならない。</w:t>
      </w:r>
      <w:r w:rsidRPr="00CF7863">
        <w:rPr>
          <w:rFonts w:asciiTheme="minorEastAsia" w:eastAsiaTheme="minorEastAsia" w:hAnsiTheme="minorEastAsia"/>
          <w:sz w:val="20"/>
          <w:szCs w:val="20"/>
        </w:rPr>
        <w:t xml:space="preserve"> </w:t>
      </w:r>
    </w:p>
    <w:p w14:paraId="696A7310"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２</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使用者は、その使用に関して生じた一切の事項についてその責を負うものとする。ただし、管理上の都合によるときは、この限りでない。</w:t>
      </w:r>
      <w:r w:rsidRPr="00CF7863">
        <w:rPr>
          <w:rFonts w:asciiTheme="minorEastAsia" w:eastAsiaTheme="minorEastAsia" w:hAnsiTheme="minorEastAsia"/>
          <w:sz w:val="20"/>
          <w:szCs w:val="20"/>
        </w:rPr>
        <w:t xml:space="preserve"> </w:t>
      </w:r>
    </w:p>
    <w:p w14:paraId="33CD1E7B"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lastRenderedPageBreak/>
        <w:t>（指定管理者による管理）</w:t>
      </w:r>
      <w:r w:rsidRPr="00CF7863">
        <w:rPr>
          <w:rFonts w:asciiTheme="minorEastAsia" w:eastAsiaTheme="minorEastAsia" w:hAnsiTheme="minorEastAsia"/>
          <w:sz w:val="20"/>
          <w:szCs w:val="20"/>
        </w:rPr>
        <w:t xml:space="preserve"> </w:t>
      </w:r>
    </w:p>
    <w:p w14:paraId="5F171D36" w14:textId="23ED158E"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第１０条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教育委員会は、史跡公園の設置目的を効果的に達成するため必要があると認めるときは、地方自治法（昭和２２年法律第６７号）第２４４条の２第３項の規定により指定するもの（以下「指定管理者」という。）に史跡公園の管理を行わせることができる。</w:t>
      </w:r>
      <w:r w:rsidRPr="00CF7863">
        <w:rPr>
          <w:rFonts w:asciiTheme="minorEastAsia" w:eastAsiaTheme="minorEastAsia" w:hAnsiTheme="minorEastAsia"/>
          <w:sz w:val="20"/>
          <w:szCs w:val="20"/>
        </w:rPr>
        <w:t xml:space="preserve"> </w:t>
      </w:r>
    </w:p>
    <w:p w14:paraId="14C89A3B"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（指定管理者に行わせる業務の範囲）</w:t>
      </w:r>
      <w:r w:rsidRPr="00CF7863">
        <w:rPr>
          <w:rFonts w:asciiTheme="minorEastAsia" w:eastAsiaTheme="minorEastAsia" w:hAnsiTheme="minorEastAsia"/>
          <w:sz w:val="20"/>
          <w:szCs w:val="20"/>
        </w:rPr>
        <w:t xml:space="preserve"> </w:t>
      </w:r>
    </w:p>
    <w:p w14:paraId="6ED17557" w14:textId="6ECACFE1"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第１１条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前条の規定により指定管理者に史跡公園の管理を行わせる場合におけるその業務の範囲は、次のとおりとする。</w:t>
      </w:r>
      <w:r w:rsidRPr="00CF7863">
        <w:rPr>
          <w:rFonts w:asciiTheme="minorEastAsia" w:eastAsiaTheme="minorEastAsia" w:hAnsiTheme="minorEastAsia"/>
          <w:sz w:val="20"/>
          <w:szCs w:val="20"/>
        </w:rPr>
        <w:t xml:space="preserve"> </w:t>
      </w:r>
    </w:p>
    <w:p w14:paraId="748F7560"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⑴</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史跡公園の維持管理に関する業務</w:t>
      </w:r>
      <w:r w:rsidRPr="00CF7863">
        <w:rPr>
          <w:rFonts w:asciiTheme="minorEastAsia" w:eastAsiaTheme="minorEastAsia" w:hAnsiTheme="minorEastAsia"/>
          <w:sz w:val="20"/>
          <w:szCs w:val="20"/>
        </w:rPr>
        <w:t xml:space="preserve"> </w:t>
      </w:r>
    </w:p>
    <w:p w14:paraId="3E96DDEF"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⑵</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史跡公園の使用許可に関する業務</w:t>
      </w:r>
      <w:r w:rsidRPr="00CF7863">
        <w:rPr>
          <w:rFonts w:asciiTheme="minorEastAsia" w:eastAsiaTheme="minorEastAsia" w:hAnsiTheme="minorEastAsia"/>
          <w:sz w:val="20"/>
          <w:szCs w:val="20"/>
        </w:rPr>
        <w:t xml:space="preserve"> </w:t>
      </w:r>
    </w:p>
    <w:p w14:paraId="3CCCEF9E"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⑶</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第７条の規定による史跡公園の利用の禁止又は制限に関する業務</w:t>
      </w:r>
      <w:r w:rsidRPr="00CF7863">
        <w:rPr>
          <w:rFonts w:asciiTheme="minorEastAsia" w:eastAsiaTheme="minorEastAsia" w:hAnsiTheme="minorEastAsia"/>
          <w:sz w:val="20"/>
          <w:szCs w:val="20"/>
        </w:rPr>
        <w:t xml:space="preserve"> </w:t>
      </w:r>
    </w:p>
    <w:p w14:paraId="1D11596A"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⑷</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前各号に掲げるもののほか、史跡公園の管理上、教育委員会が必要と認める業務</w:t>
      </w:r>
      <w:r w:rsidRPr="00CF7863">
        <w:rPr>
          <w:rFonts w:asciiTheme="minorEastAsia" w:eastAsiaTheme="minorEastAsia" w:hAnsiTheme="minorEastAsia"/>
          <w:sz w:val="20"/>
          <w:szCs w:val="20"/>
        </w:rPr>
        <w:t xml:space="preserve"> </w:t>
      </w:r>
    </w:p>
    <w:p w14:paraId="3DA00941"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（指定管理者が行う管理の基準）</w:t>
      </w:r>
      <w:r w:rsidRPr="00CF7863">
        <w:rPr>
          <w:rFonts w:asciiTheme="minorEastAsia" w:eastAsiaTheme="minorEastAsia" w:hAnsiTheme="minorEastAsia"/>
          <w:sz w:val="20"/>
          <w:szCs w:val="20"/>
        </w:rPr>
        <w:t xml:space="preserve"> </w:t>
      </w:r>
    </w:p>
    <w:p w14:paraId="4AC6922A" w14:textId="141DC8D2"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第１２条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指定管理者が史跡公園の管理を行う場合において、指定管理者は、この条例及びこの条例に基づく規則の定めるところに従い、適正に史跡公園の管理を行わなければならない。</w:t>
      </w:r>
      <w:r w:rsidRPr="00CF7863">
        <w:rPr>
          <w:rFonts w:asciiTheme="minorEastAsia" w:eastAsiaTheme="minorEastAsia" w:hAnsiTheme="minorEastAsia"/>
          <w:sz w:val="20"/>
          <w:szCs w:val="20"/>
        </w:rPr>
        <w:t xml:space="preserve"> </w:t>
      </w:r>
    </w:p>
    <w:p w14:paraId="3EE22907"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（指定管理者による管理の場合の読替え）</w:t>
      </w:r>
      <w:r w:rsidRPr="00CF7863">
        <w:rPr>
          <w:rFonts w:asciiTheme="minorEastAsia" w:eastAsiaTheme="minorEastAsia" w:hAnsiTheme="minorEastAsia"/>
          <w:sz w:val="20"/>
          <w:szCs w:val="20"/>
        </w:rPr>
        <w:t xml:space="preserve"> </w:t>
      </w:r>
    </w:p>
    <w:p w14:paraId="054CCE3C" w14:textId="08AD575D"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第１３条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第１０条の規定に基づき指定管理者に史跡公園の管理を行わせる場合においては、第３条から第７条までの規定中「教育委員会」とあるのは「指定管理者」とする。</w:t>
      </w:r>
      <w:r w:rsidRPr="00CF7863">
        <w:rPr>
          <w:rFonts w:asciiTheme="minorEastAsia" w:eastAsiaTheme="minorEastAsia" w:hAnsiTheme="minorEastAsia"/>
          <w:sz w:val="20"/>
          <w:szCs w:val="20"/>
        </w:rPr>
        <w:t xml:space="preserve"> </w:t>
      </w:r>
    </w:p>
    <w:p w14:paraId="6E907B5B"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（委任）</w:t>
      </w:r>
      <w:r w:rsidRPr="00CF7863">
        <w:rPr>
          <w:rFonts w:asciiTheme="minorEastAsia" w:eastAsiaTheme="minorEastAsia" w:hAnsiTheme="minorEastAsia"/>
          <w:sz w:val="20"/>
          <w:szCs w:val="20"/>
        </w:rPr>
        <w:t xml:space="preserve"> </w:t>
      </w:r>
    </w:p>
    <w:p w14:paraId="37D94EAA" w14:textId="17C0BF3E"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第１４条</w:t>
      </w:r>
      <w:r w:rsidR="00B96450">
        <w:rPr>
          <w:rFonts w:asciiTheme="minorEastAsia" w:eastAsiaTheme="minorEastAsia" w:hAnsiTheme="minorEastAsia" w:hint="eastAsia"/>
          <w:sz w:val="20"/>
          <w:szCs w:val="20"/>
        </w:rPr>
        <w:t xml:space="preserve">　</w:t>
      </w:r>
      <w:r w:rsidRPr="00CF7863">
        <w:rPr>
          <w:rFonts w:asciiTheme="minorEastAsia" w:eastAsiaTheme="minorEastAsia" w:hAnsiTheme="minorEastAsia" w:hint="eastAsia"/>
          <w:sz w:val="20"/>
          <w:szCs w:val="20"/>
        </w:rPr>
        <w:t>この条例に定めるもののほか、史跡公園に関し必要な事項は、教育委員会が定める。</w:t>
      </w:r>
      <w:r w:rsidRPr="00CF7863">
        <w:rPr>
          <w:rFonts w:asciiTheme="minorEastAsia" w:eastAsiaTheme="minorEastAsia" w:hAnsiTheme="minorEastAsia"/>
          <w:sz w:val="20"/>
          <w:szCs w:val="20"/>
        </w:rPr>
        <w:t xml:space="preserve"> </w:t>
      </w:r>
    </w:p>
    <w:p w14:paraId="26ABAC4C"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附</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則</w:t>
      </w:r>
      <w:r w:rsidRPr="00CF7863">
        <w:rPr>
          <w:rFonts w:asciiTheme="minorEastAsia" w:eastAsiaTheme="minorEastAsia" w:hAnsiTheme="minorEastAsia"/>
          <w:sz w:val="20"/>
          <w:szCs w:val="20"/>
        </w:rPr>
        <w:t xml:space="preserve"> </w:t>
      </w:r>
    </w:p>
    <w:p w14:paraId="22FD9F9A"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（施行期日）</w:t>
      </w:r>
      <w:r w:rsidRPr="00CF7863">
        <w:rPr>
          <w:rFonts w:asciiTheme="minorEastAsia" w:eastAsiaTheme="minorEastAsia" w:hAnsiTheme="minorEastAsia"/>
          <w:sz w:val="20"/>
          <w:szCs w:val="20"/>
        </w:rPr>
        <w:t xml:space="preserve"> </w:t>
      </w:r>
    </w:p>
    <w:p w14:paraId="76E08F10"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１</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この条例は、平成１３年４月１日から施行する。</w:t>
      </w:r>
      <w:r w:rsidRPr="00CF7863">
        <w:rPr>
          <w:rFonts w:asciiTheme="minorEastAsia" w:eastAsiaTheme="minorEastAsia" w:hAnsiTheme="minorEastAsia"/>
          <w:sz w:val="20"/>
          <w:szCs w:val="20"/>
        </w:rPr>
        <w:t xml:space="preserve"> </w:t>
      </w:r>
    </w:p>
    <w:p w14:paraId="1FDD5AE4"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（泉大津市議会の議決に付すべき重要な公の施設の廃止又は長期かつ独占的な利用をさせることに関する条例の一部改正）</w:t>
      </w:r>
      <w:r w:rsidRPr="00CF7863">
        <w:rPr>
          <w:rFonts w:asciiTheme="minorEastAsia" w:eastAsiaTheme="minorEastAsia" w:hAnsiTheme="minorEastAsia"/>
          <w:sz w:val="20"/>
          <w:szCs w:val="20"/>
        </w:rPr>
        <w:t xml:space="preserve"> </w:t>
      </w:r>
    </w:p>
    <w:p w14:paraId="09F49CE5"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２</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泉大津市議会の議決に付すべき重要な公の施設の廃止又は長期かつ独占的な利用をさせることに関する条例（昭和３９年泉大津市条例第１８号）の一部を次のように改正する。</w:t>
      </w:r>
      <w:r w:rsidRPr="00CF7863">
        <w:rPr>
          <w:rFonts w:asciiTheme="minorEastAsia" w:eastAsiaTheme="minorEastAsia" w:hAnsiTheme="minorEastAsia"/>
          <w:sz w:val="20"/>
          <w:szCs w:val="20"/>
        </w:rPr>
        <w:t xml:space="preserve"> </w:t>
      </w:r>
    </w:p>
    <w:p w14:paraId="0833BC49"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〔次のよう〕略</w:t>
      </w:r>
      <w:r w:rsidRPr="00CF7863">
        <w:rPr>
          <w:rFonts w:asciiTheme="minorEastAsia" w:eastAsiaTheme="minorEastAsia" w:hAnsiTheme="minorEastAsia"/>
          <w:sz w:val="20"/>
          <w:szCs w:val="20"/>
        </w:rPr>
        <w:t xml:space="preserve"> </w:t>
      </w:r>
    </w:p>
    <w:p w14:paraId="43CAEDBF"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附</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則（平成１８年３月２日条例第８号）</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抄</w:t>
      </w:r>
      <w:r w:rsidRPr="00CF7863">
        <w:rPr>
          <w:rFonts w:asciiTheme="minorEastAsia" w:eastAsiaTheme="minorEastAsia" w:hAnsiTheme="minorEastAsia"/>
          <w:sz w:val="20"/>
          <w:szCs w:val="20"/>
        </w:rPr>
        <w:t xml:space="preserve"> </w:t>
      </w:r>
    </w:p>
    <w:p w14:paraId="5B0F9F30"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（施行期日）</w:t>
      </w:r>
      <w:r w:rsidRPr="00CF7863">
        <w:rPr>
          <w:rFonts w:asciiTheme="minorEastAsia" w:eastAsiaTheme="minorEastAsia" w:hAnsiTheme="minorEastAsia"/>
          <w:sz w:val="20"/>
          <w:szCs w:val="20"/>
        </w:rPr>
        <w:t xml:space="preserve"> </w:t>
      </w:r>
    </w:p>
    <w:p w14:paraId="015AD65F"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１</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この条例は、平成１８年４月１日から施行する。〔ただし書略〕</w:t>
      </w:r>
      <w:r w:rsidRPr="00CF7863">
        <w:rPr>
          <w:rFonts w:asciiTheme="minorEastAsia" w:eastAsiaTheme="minorEastAsia" w:hAnsiTheme="minorEastAsia"/>
          <w:sz w:val="20"/>
          <w:szCs w:val="20"/>
        </w:rPr>
        <w:t xml:space="preserve"> </w:t>
      </w:r>
    </w:p>
    <w:p w14:paraId="14DEBD80" w14:textId="77777777" w:rsidR="00CF7863" w:rsidRPr="00CF7863" w:rsidRDefault="00CF7863" w:rsidP="00CF7863">
      <w:pPr>
        <w:pStyle w:val="Defaul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附</w:t>
      </w:r>
      <w:r w:rsidRPr="00CF7863">
        <w:rPr>
          <w:rFonts w:asciiTheme="minorEastAsia" w:eastAsiaTheme="minorEastAsia" w:hAnsiTheme="minorEastAsia"/>
          <w:sz w:val="20"/>
          <w:szCs w:val="20"/>
        </w:rPr>
        <w:t xml:space="preserve"> </w:t>
      </w:r>
      <w:r w:rsidRPr="00CF7863">
        <w:rPr>
          <w:rFonts w:asciiTheme="minorEastAsia" w:eastAsiaTheme="minorEastAsia" w:hAnsiTheme="minorEastAsia" w:hint="eastAsia"/>
          <w:sz w:val="20"/>
          <w:szCs w:val="20"/>
        </w:rPr>
        <w:t>則</w:t>
      </w:r>
      <w:r w:rsidRPr="00CF7863">
        <w:rPr>
          <w:rFonts w:asciiTheme="minorEastAsia" w:eastAsiaTheme="minorEastAsia" w:hAnsiTheme="minorEastAsia"/>
          <w:sz w:val="20"/>
          <w:szCs w:val="20"/>
        </w:rPr>
        <w:t xml:space="preserve"> </w:t>
      </w:r>
    </w:p>
    <w:p w14:paraId="23B3CDB0" w14:textId="401899D0" w:rsidR="00CF7863" w:rsidRDefault="00CF7863" w:rsidP="00CF7863">
      <w:pPr>
        <w:widowControl/>
        <w:jc w:val="left"/>
        <w:rPr>
          <w:rFonts w:ascii="游明朝" w:eastAsia="游明朝" w:cs="游明朝"/>
          <w:color w:val="000000"/>
          <w:kern w:val="0"/>
          <w:sz w:val="23"/>
          <w:szCs w:val="23"/>
        </w:rPr>
      </w:pPr>
      <w:r w:rsidRPr="00CF7863">
        <w:rPr>
          <w:rFonts w:asciiTheme="minorEastAsia" w:eastAsiaTheme="minorEastAsia" w:hAnsiTheme="minorEastAsia" w:hint="eastAsia"/>
          <w:sz w:val="20"/>
          <w:szCs w:val="20"/>
        </w:rPr>
        <w:t>この条例は、令和７年７月１日から施行する。</w:t>
      </w:r>
    </w:p>
    <w:p w14:paraId="6C731078" w14:textId="75617B84" w:rsidR="00061A38" w:rsidRDefault="00CF7863">
      <w:pPr>
        <w:widowControl/>
        <w:jc w:val="left"/>
        <w:rPr>
          <w:rStyle w:val="cm"/>
          <w:rFonts w:ascii="游ゴシック Medium" w:eastAsia="游ゴシック Medium" w:hAnsi="游ゴシック Medium"/>
          <w:sz w:val="28"/>
          <w:szCs w:val="28"/>
        </w:rPr>
      </w:pPr>
      <w:r>
        <w:rPr>
          <w:rFonts w:ascii="游明朝" w:eastAsia="游明朝" w:cs="游明朝"/>
          <w:color w:val="000000"/>
          <w:kern w:val="0"/>
          <w:sz w:val="23"/>
          <w:szCs w:val="23"/>
        </w:rPr>
        <w:br w:type="page"/>
      </w:r>
      <w:r w:rsidR="00061A38" w:rsidRPr="004D75D9">
        <w:rPr>
          <w:rStyle w:val="cm"/>
          <w:rFonts w:ascii="游ゴシック Medium" w:eastAsia="游ゴシック Medium" w:hAnsi="游ゴシック Medium" w:hint="eastAsia"/>
          <w:sz w:val="28"/>
          <w:szCs w:val="28"/>
        </w:rPr>
        <w:lastRenderedPageBreak/>
        <w:t>資料</w:t>
      </w:r>
      <w:r w:rsidR="00061A38">
        <w:rPr>
          <w:rStyle w:val="cm"/>
          <w:rFonts w:ascii="游ゴシック Medium" w:eastAsia="游ゴシック Medium" w:hAnsi="游ゴシック Medium" w:hint="eastAsia"/>
          <w:sz w:val="28"/>
          <w:szCs w:val="28"/>
        </w:rPr>
        <w:t>1</w:t>
      </w:r>
      <w:r w:rsidR="00486AF4">
        <w:rPr>
          <w:rStyle w:val="cm"/>
          <w:rFonts w:ascii="游ゴシック Medium" w:eastAsia="游ゴシック Medium" w:hAnsi="游ゴシック Medium"/>
          <w:sz w:val="28"/>
          <w:szCs w:val="28"/>
        </w:rPr>
        <w:t>2</w:t>
      </w:r>
      <w:r w:rsidR="00061A38" w:rsidRPr="004D75D9">
        <w:rPr>
          <w:rStyle w:val="cm"/>
          <w:rFonts w:ascii="游ゴシック Medium" w:eastAsia="游ゴシック Medium" w:hAnsi="游ゴシック Medium" w:hint="eastAsia"/>
          <w:sz w:val="28"/>
          <w:szCs w:val="28"/>
        </w:rPr>
        <w:t>：</w:t>
      </w:r>
      <w:r w:rsidR="00061A38">
        <w:rPr>
          <w:rStyle w:val="cm"/>
          <w:rFonts w:ascii="游ゴシック Medium" w:eastAsia="游ゴシック Medium" w:hAnsi="游ゴシック Medium" w:hint="eastAsia"/>
          <w:sz w:val="28"/>
          <w:szCs w:val="28"/>
        </w:rPr>
        <w:t>泉大津市池上曽根史跡公園条例施行規則</w:t>
      </w:r>
    </w:p>
    <w:p w14:paraId="5694753A" w14:textId="77777777" w:rsidR="002B3822" w:rsidRPr="00486AF4" w:rsidRDefault="002B3822" w:rsidP="00B96450">
      <w:pPr>
        <w:pStyle w:val="Default"/>
        <w:ind w:right="800"/>
        <w:rPr>
          <w:rFonts w:asciiTheme="minorEastAsia" w:eastAsiaTheme="minorEastAsia" w:hAnsiTheme="minorEastAsia"/>
          <w:sz w:val="20"/>
          <w:szCs w:val="20"/>
        </w:rPr>
      </w:pPr>
    </w:p>
    <w:p w14:paraId="3269D250" w14:textId="31F31C61" w:rsidR="00906602" w:rsidRPr="002B3822" w:rsidRDefault="00906602" w:rsidP="002B3822">
      <w:pPr>
        <w:pStyle w:val="Default"/>
        <w:jc w:val="right"/>
        <w:rPr>
          <w:rFonts w:asciiTheme="minorEastAsia" w:eastAsiaTheme="minorEastAsia" w:hAnsiTheme="minorEastAsia"/>
          <w:sz w:val="20"/>
          <w:szCs w:val="20"/>
        </w:rPr>
      </w:pPr>
      <w:r w:rsidRPr="00CF7863">
        <w:rPr>
          <w:rFonts w:asciiTheme="minorEastAsia" w:eastAsiaTheme="minorEastAsia" w:hAnsiTheme="minorEastAsia" w:hint="eastAsia"/>
          <w:sz w:val="20"/>
          <w:szCs w:val="20"/>
        </w:rPr>
        <w:t>令和</w:t>
      </w:r>
      <w:r w:rsidR="002B3822">
        <w:rPr>
          <w:rFonts w:asciiTheme="minorEastAsia" w:eastAsiaTheme="minorEastAsia" w:hAnsiTheme="minorEastAsia" w:hint="eastAsia"/>
          <w:sz w:val="20"/>
          <w:szCs w:val="20"/>
        </w:rPr>
        <w:t>7</w:t>
      </w:r>
      <w:r w:rsidRPr="00CF7863">
        <w:rPr>
          <w:rFonts w:asciiTheme="minorEastAsia" w:eastAsiaTheme="minorEastAsia" w:hAnsiTheme="minorEastAsia" w:hint="eastAsia"/>
          <w:sz w:val="20"/>
          <w:szCs w:val="20"/>
        </w:rPr>
        <w:t>年</w:t>
      </w:r>
      <w:r w:rsidR="002B3822">
        <w:rPr>
          <w:rFonts w:asciiTheme="minorEastAsia" w:eastAsiaTheme="minorEastAsia" w:hAnsiTheme="minorEastAsia" w:hint="eastAsia"/>
          <w:sz w:val="20"/>
          <w:szCs w:val="20"/>
        </w:rPr>
        <w:t>6</w:t>
      </w:r>
      <w:r w:rsidRPr="00CF7863">
        <w:rPr>
          <w:rFonts w:asciiTheme="minorEastAsia" w:eastAsiaTheme="minorEastAsia" w:hAnsiTheme="minorEastAsia" w:hint="eastAsia"/>
          <w:sz w:val="20"/>
          <w:szCs w:val="20"/>
        </w:rPr>
        <w:t>月</w:t>
      </w:r>
      <w:r w:rsidR="002B3822">
        <w:rPr>
          <w:rFonts w:asciiTheme="minorEastAsia" w:eastAsiaTheme="minorEastAsia" w:hAnsiTheme="minorEastAsia" w:hint="eastAsia"/>
          <w:sz w:val="20"/>
          <w:szCs w:val="20"/>
        </w:rPr>
        <w:t>27</w:t>
      </w:r>
      <w:r w:rsidRPr="00CF7863">
        <w:rPr>
          <w:rFonts w:asciiTheme="minorEastAsia" w:eastAsiaTheme="minorEastAsia" w:hAnsiTheme="minorEastAsia" w:hint="eastAsia"/>
          <w:sz w:val="20"/>
          <w:szCs w:val="20"/>
        </w:rPr>
        <w:t>日</w:t>
      </w:r>
      <w:r>
        <w:rPr>
          <w:rFonts w:asciiTheme="minorEastAsia" w:eastAsiaTheme="minorEastAsia" w:hAnsiTheme="minorEastAsia" w:hint="eastAsia"/>
          <w:sz w:val="20"/>
          <w:szCs w:val="20"/>
        </w:rPr>
        <w:t>規則</w:t>
      </w:r>
      <w:r w:rsidRPr="00CF7863">
        <w:rPr>
          <w:rFonts w:asciiTheme="minorEastAsia" w:eastAsiaTheme="minorEastAsia" w:hAnsiTheme="minorEastAsia" w:hint="eastAsia"/>
          <w:sz w:val="20"/>
          <w:szCs w:val="20"/>
        </w:rPr>
        <w:t>第</w:t>
      </w:r>
      <w:r>
        <w:rPr>
          <w:rFonts w:asciiTheme="minorEastAsia" w:eastAsiaTheme="minorEastAsia" w:hAnsiTheme="minorEastAsia" w:hint="eastAsia"/>
          <w:sz w:val="20"/>
          <w:szCs w:val="20"/>
        </w:rPr>
        <w:t>6</w:t>
      </w:r>
      <w:r w:rsidRPr="00CF7863">
        <w:rPr>
          <w:rFonts w:asciiTheme="minorEastAsia" w:eastAsiaTheme="minorEastAsia" w:hAnsiTheme="minorEastAsia" w:hint="eastAsia"/>
          <w:sz w:val="20"/>
          <w:szCs w:val="20"/>
        </w:rPr>
        <w:t>号</w:t>
      </w:r>
    </w:p>
    <w:p w14:paraId="2F535FE4" w14:textId="77777777" w:rsidR="00B96450" w:rsidRDefault="00B96450" w:rsidP="00906602">
      <w:pPr>
        <w:pStyle w:val="Default"/>
        <w:rPr>
          <w:rFonts w:asciiTheme="minorEastAsia" w:eastAsiaTheme="minorEastAsia" w:hAnsiTheme="minorEastAsia" w:cs="ＭＳ 明朝"/>
          <w:sz w:val="20"/>
          <w:szCs w:val="20"/>
        </w:rPr>
      </w:pPr>
    </w:p>
    <w:p w14:paraId="0092B03B" w14:textId="39DEB1AF" w:rsidR="00906602" w:rsidRPr="00906602" w:rsidRDefault="00906602" w:rsidP="00906602">
      <w:pPr>
        <w:pStyle w:val="Default"/>
        <w:rPr>
          <w:rFonts w:asciiTheme="minorEastAsia" w:eastAsiaTheme="minorEastAsia" w:hAnsiTheme="minorEastAsia" w:cs="ＭＳ 明朝"/>
          <w:sz w:val="20"/>
          <w:szCs w:val="20"/>
        </w:rPr>
      </w:pPr>
      <w:r w:rsidRPr="00906602">
        <w:rPr>
          <w:rFonts w:asciiTheme="minorEastAsia" w:eastAsiaTheme="minorEastAsia" w:hAnsiTheme="minorEastAsia" w:cs="ＭＳ 明朝" w:hint="eastAsia"/>
          <w:sz w:val="20"/>
          <w:szCs w:val="20"/>
        </w:rPr>
        <w:t>（趣旨）</w:t>
      </w:r>
    </w:p>
    <w:p w14:paraId="167F8806"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第１条この規則は、泉大津市池上曽根史跡公園条例（平成１３年泉大津市条例第３号。以下「条例」という。）の施行に関し必要な事項を定めるものとする。</w:t>
      </w:r>
    </w:p>
    <w:p w14:paraId="359217B0"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（開園時間）</w:t>
      </w:r>
    </w:p>
    <w:p w14:paraId="40A3812F"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第２条泉大津市池上曽根史跡公園（以下、史跡公園という。）の開園時間は、午前１０時から午後５時までとする。ただし、泉大津市教育委員会（以下「教育委員会」という。）が特に必要と認めるときは、これを変更することができる。</w:t>
      </w:r>
    </w:p>
    <w:p w14:paraId="5B9FB9BF"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（休園日）</w:t>
      </w:r>
    </w:p>
    <w:p w14:paraId="19A5ADC7"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第３条史跡公園の休園日は、次のとおりとする。</w:t>
      </w:r>
    </w:p>
    <w:p w14:paraId="04087986"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⑴月曜日。ただし、国民の祝日に関する法律（昭和２３年法律第１７８号）に規定する休日が月曜日に当たるときは、その翌日</w:t>
      </w:r>
    </w:p>
    <w:p w14:paraId="542AAF11"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⑵国民の祝日に関する法律に規定する休日の翌日。ただし、その日が土曜日又は日曜日に当たる場合を除く。</w:t>
      </w:r>
    </w:p>
    <w:p w14:paraId="048B1185"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⑶１２月２９日から翌年の１月３日まで</w:t>
      </w:r>
    </w:p>
    <w:p w14:paraId="662BD5D5"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２前項の規定にかかわらず、教育委員会が特に必要と認めるときは、休園日を変更し、又は臨時に休園日を指定することができる。</w:t>
      </w:r>
    </w:p>
    <w:p w14:paraId="3AB74743"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（使用の許可の申請）</w:t>
      </w:r>
    </w:p>
    <w:p w14:paraId="2435AAFC"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第４条条例第３条第１項に規定する史跡公園の使用の許可（以下「使用の許可」という。）を受けようとする者は、泉大津市池上曽根史跡公園使用許可申請書（様式第１号）を教育委員会に提出しなければならない。</w:t>
      </w:r>
    </w:p>
    <w:p w14:paraId="39ED50A0"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２前項の規定による申請は、史跡公園の使用をしようとする日の６箇月前の日から史跡公園の使用をしようとする日前５日まで受け付けるものとする。ただし、教育委員会が特に必要と認めるときは、この限りでない。</w:t>
      </w:r>
    </w:p>
    <w:p w14:paraId="603AE41D"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（使用の許可）</w:t>
      </w:r>
    </w:p>
    <w:p w14:paraId="5DBF563E" w14:textId="40C40AE9" w:rsidR="00906602" w:rsidRPr="00906602" w:rsidRDefault="00906602" w:rsidP="00906602">
      <w:pPr>
        <w:widowControl/>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第５条使用の許可は、泉大津市池上曽根史跡公園使用許可書（様式第２号。以下「使用許可書」という。）を申請者に交付して行う。</w:t>
      </w:r>
    </w:p>
    <w:p w14:paraId="57908525"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２使用の許可を受けた者（以下「使用者」という。）は、その使用中、使用許可書を携帯し、いつでもこれを提示しなければならない。</w:t>
      </w:r>
    </w:p>
    <w:p w14:paraId="5E50CC02"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（使用の期間）</w:t>
      </w:r>
    </w:p>
    <w:p w14:paraId="5CAF5452"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第６条使用の期間は、引き続き３日を超えることができない。ただし、教育委員会が特に必要と認めるときは、この限りでない。</w:t>
      </w:r>
    </w:p>
    <w:p w14:paraId="4D42C7B2"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lastRenderedPageBreak/>
        <w:t>（使用の許可の変更）</w:t>
      </w:r>
    </w:p>
    <w:p w14:paraId="15F3E5D0"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第７条使用者は、許可を受けた事項を変更しようとするときは、教育委員会において特別の理由があると認める場合を除き、直ちに泉大津市池上曽根史跡公園使用許可変更（取消）申請書（様式第３号）に使用許可書を添付して教育委員会に申請しなければならない。</w:t>
      </w:r>
    </w:p>
    <w:p w14:paraId="48C4107D"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２教育委員会は、前項の規定による申請があった場合において、正当な理由があると認めるときは、泉大津市池上曽根史跡公園使用許可書事項変更許可書（様式第４号）を交付するものとする。</w:t>
      </w:r>
    </w:p>
    <w:p w14:paraId="24B96088"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（使用の取消しの申請）</w:t>
      </w:r>
    </w:p>
    <w:p w14:paraId="76B90211"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第８条使用者は、当該許可に係る使用を取り消そうとするときは、泉大津市池上曽根史跡公園使用許可変更（取消）申請書（様式第３号）に使用許可書を添えて教育委員会に提出しなければならない。</w:t>
      </w:r>
    </w:p>
    <w:p w14:paraId="32913D03"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（損傷等の届出）</w:t>
      </w:r>
    </w:p>
    <w:p w14:paraId="08DE793B"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第９条史跡公園を損傷し、又は汚損した者は、直ちに泉大津市池上曽根史跡公園損傷等届出書（様式第５号）を教育委員会に提出し、その指示を受けなければならない。</w:t>
      </w:r>
    </w:p>
    <w:p w14:paraId="59DD7771"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（指定管理者による管理の場合の読替え）</w:t>
      </w:r>
    </w:p>
    <w:p w14:paraId="16C1C90C" w14:textId="77777777" w:rsidR="00906602" w:rsidRPr="00906602" w:rsidRDefault="00906602" w:rsidP="00906602">
      <w:pPr>
        <w:pStyle w:val="Default"/>
        <w:rPr>
          <w:rFonts w:asciiTheme="minorEastAsia" w:eastAsiaTheme="minorEastAsia" w:hAnsiTheme="minorEastAsia" w:cs="ＭＳ 明朝"/>
          <w:sz w:val="20"/>
          <w:szCs w:val="20"/>
        </w:rPr>
      </w:pPr>
      <w:r w:rsidRPr="00906602">
        <w:rPr>
          <w:rFonts w:asciiTheme="minorEastAsia" w:eastAsiaTheme="minorEastAsia" w:hAnsiTheme="minorEastAsia" w:cs="ＭＳ 明朝" w:hint="eastAsia"/>
          <w:sz w:val="20"/>
          <w:szCs w:val="20"/>
        </w:rPr>
        <w:t>第１０条条例第１０条の規定に基づき指定管理者に史跡公園の管理を行わせる場合においては、第２条第２項中「泉大津市教育委員会（以下「教育委員会」という。）が、特に必要と認めるときは」とあるのは「条例第１０条の指定管理者（以下「指定管理者」という。）が必要と認めるときは、泉大津市教育委員会（以下「教育委員会」という。）の承認を得て」と、第３条第２項中「教育委員会が特に必要と認めるときは」とあるのは「指定管理者が必要と認めるときは、教育委員会の承認を得て」と、第４条第１項中「教育委員会」とあるのは「指定管理者」と、第４条第２項及び第６条中「教育委員会が特に必要と認めるときは」とあるのは「指定管理者が必要があると認めるときは、教育委員会の承認を得て」と、第７条及び第８条中「教育委員会」とあるのは「指定管理者」と、第９条中「教育委員会」とあるのは「指定管理者を通じて教育委員会」とする。</w:t>
      </w:r>
    </w:p>
    <w:p w14:paraId="234A9B3E" w14:textId="77777777" w:rsidR="00906602" w:rsidRPr="00906602" w:rsidRDefault="00906602" w:rsidP="00906602">
      <w:pPr>
        <w:autoSpaceDE w:val="0"/>
        <w:autoSpaceDN w:val="0"/>
        <w:adjustRightInd w:val="0"/>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（委任）</w:t>
      </w:r>
    </w:p>
    <w:p w14:paraId="3BE36BBB" w14:textId="27A3D5BC" w:rsidR="00906602" w:rsidRPr="00B96450" w:rsidRDefault="00906602" w:rsidP="00906602">
      <w:pPr>
        <w:widowControl/>
        <w:jc w:val="left"/>
        <w:rPr>
          <w:rFonts w:asciiTheme="minorEastAsia" w:eastAsiaTheme="minorEastAsia" w:hAnsiTheme="minorEastAsia" w:cs="ＭＳ 明朝"/>
          <w:color w:val="000000"/>
          <w:kern w:val="0"/>
          <w:sz w:val="20"/>
          <w:szCs w:val="20"/>
        </w:rPr>
      </w:pPr>
      <w:r w:rsidRPr="00906602">
        <w:rPr>
          <w:rFonts w:asciiTheme="minorEastAsia" w:eastAsiaTheme="minorEastAsia" w:hAnsiTheme="minorEastAsia" w:cs="ＭＳ 明朝" w:hint="eastAsia"/>
          <w:color w:val="000000"/>
          <w:kern w:val="0"/>
          <w:sz w:val="20"/>
          <w:szCs w:val="20"/>
        </w:rPr>
        <w:t>第１１条この規則に定めるもののほか、史跡公園の利用に関し必要な事項は、教育委員会が定め</w:t>
      </w:r>
      <w:r w:rsidRPr="00B96450">
        <w:rPr>
          <w:rFonts w:asciiTheme="minorEastAsia" w:eastAsiaTheme="minorEastAsia" w:hAnsiTheme="minorEastAsia" w:cs="ＭＳ 明朝" w:hint="eastAsia"/>
          <w:color w:val="000000"/>
          <w:kern w:val="0"/>
          <w:sz w:val="20"/>
          <w:szCs w:val="20"/>
        </w:rPr>
        <w:t>る。</w:t>
      </w:r>
    </w:p>
    <w:p w14:paraId="744FEF8A" w14:textId="77777777" w:rsidR="00B96450" w:rsidRPr="00B96450" w:rsidRDefault="00B96450" w:rsidP="00B96450">
      <w:pPr>
        <w:autoSpaceDE w:val="0"/>
        <w:autoSpaceDN w:val="0"/>
        <w:adjustRightInd w:val="0"/>
        <w:jc w:val="left"/>
        <w:rPr>
          <w:rFonts w:asciiTheme="minorEastAsia" w:eastAsiaTheme="minorEastAsia" w:hAnsiTheme="minorEastAsia" w:cs="ＭＳ 明朝"/>
          <w:color w:val="000000"/>
          <w:kern w:val="0"/>
          <w:sz w:val="20"/>
          <w:szCs w:val="20"/>
        </w:rPr>
      </w:pPr>
      <w:r w:rsidRPr="00B96450">
        <w:rPr>
          <w:rFonts w:asciiTheme="minorEastAsia" w:eastAsiaTheme="minorEastAsia" w:hAnsiTheme="minorEastAsia" w:cs="ＭＳ 明朝" w:hint="eastAsia"/>
          <w:color w:val="000000"/>
          <w:kern w:val="0"/>
          <w:sz w:val="20"/>
          <w:szCs w:val="20"/>
        </w:rPr>
        <w:t>附則</w:t>
      </w:r>
    </w:p>
    <w:p w14:paraId="534B64BD" w14:textId="39A584C8" w:rsidR="00B96450" w:rsidRPr="00B96450" w:rsidRDefault="00B96450" w:rsidP="00B96450">
      <w:pPr>
        <w:widowControl/>
        <w:jc w:val="left"/>
        <w:rPr>
          <w:rFonts w:asciiTheme="minorEastAsia" w:eastAsiaTheme="minorEastAsia" w:hAnsiTheme="minorEastAsia" w:cs="ＭＳ 明朝"/>
          <w:color w:val="000000"/>
          <w:kern w:val="0"/>
          <w:sz w:val="20"/>
          <w:szCs w:val="20"/>
        </w:rPr>
      </w:pPr>
      <w:r w:rsidRPr="00B96450">
        <w:rPr>
          <w:rFonts w:asciiTheme="minorEastAsia" w:eastAsiaTheme="minorEastAsia" w:hAnsiTheme="minorEastAsia" w:cs="ＭＳ 明朝" w:hint="eastAsia"/>
          <w:color w:val="000000"/>
          <w:kern w:val="0"/>
          <w:sz w:val="20"/>
          <w:szCs w:val="20"/>
        </w:rPr>
        <w:t>この規則は、令和７年７月１日から施行する。</w:t>
      </w:r>
    </w:p>
    <w:p w14:paraId="6CF8EA7C" w14:textId="7E08363A" w:rsidR="00CF7863" w:rsidRPr="00906602" w:rsidRDefault="00906602" w:rsidP="00906602">
      <w:pPr>
        <w:widowControl/>
        <w:jc w:val="left"/>
        <w:rPr>
          <w:rFonts w:ascii="ＭＳ 明朝" w:cs="ＭＳ 明朝"/>
          <w:color w:val="000000"/>
          <w:kern w:val="0"/>
          <w:sz w:val="23"/>
          <w:szCs w:val="23"/>
        </w:rPr>
      </w:pPr>
      <w:r>
        <w:rPr>
          <w:rFonts w:ascii="ＭＳ 明朝" w:cs="ＭＳ 明朝"/>
          <w:color w:val="000000"/>
          <w:kern w:val="0"/>
          <w:sz w:val="23"/>
          <w:szCs w:val="23"/>
        </w:rPr>
        <w:br w:type="page"/>
      </w:r>
    </w:p>
    <w:p w14:paraId="57C4A785" w14:textId="77777777" w:rsidR="00346307" w:rsidRPr="00CC137F" w:rsidRDefault="00346307" w:rsidP="00346307">
      <w:pPr>
        <w:pStyle w:val="af6"/>
        <w:ind w:left="1400" w:hangingChars="500" w:hanging="1400"/>
      </w:pPr>
      <w:bookmarkStart w:id="5" w:name="_Hlk205539289"/>
      <w:r w:rsidRPr="00CC137F">
        <w:rPr>
          <w:rFonts w:hint="eastAsia"/>
        </w:rPr>
        <w:lastRenderedPageBreak/>
        <w:t>資料</w:t>
      </w:r>
      <w:r>
        <w:rPr>
          <w:rFonts w:hint="eastAsia"/>
        </w:rPr>
        <w:t>1</w:t>
      </w:r>
      <w:r>
        <w:t>3-1</w:t>
      </w:r>
      <w:r w:rsidRPr="00CC137F">
        <w:rPr>
          <w:rFonts w:hint="eastAsia"/>
        </w:rPr>
        <w:t>：大阪府立弥生文化博物館、大阪府立近つ飛鳥博物館及び大阪府立近つ飛鳥風土記の丘指定管理者業務仕様</w:t>
      </w:r>
    </w:p>
    <w:p w14:paraId="2E5B6D76" w14:textId="77777777" w:rsidR="00346307" w:rsidRPr="00CF7863" w:rsidRDefault="00346307" w:rsidP="00346307">
      <w:pPr>
        <w:snapToGrid w:val="0"/>
        <w:rPr>
          <w:rFonts w:asciiTheme="minorEastAsia" w:eastAsiaTheme="minorEastAsia" w:hAnsiTheme="minorEastAsia"/>
        </w:rPr>
      </w:pPr>
    </w:p>
    <w:p w14:paraId="04832109" w14:textId="77777777" w:rsidR="00346307" w:rsidRPr="006B6BF1" w:rsidRDefault="00346307" w:rsidP="00346307">
      <w:pPr>
        <w:snapToGrid w:val="0"/>
        <w:ind w:firstLineChars="100" w:firstLine="210"/>
        <w:rPr>
          <w:rFonts w:asciiTheme="minorEastAsia" w:eastAsiaTheme="minorEastAsia" w:hAnsiTheme="minorEastAsia"/>
        </w:rPr>
      </w:pPr>
      <w:bookmarkStart w:id="6" w:name="END"/>
      <w:bookmarkEnd w:id="6"/>
      <w:r w:rsidRPr="006B6BF1">
        <w:rPr>
          <w:rFonts w:asciiTheme="minorEastAsia" w:eastAsiaTheme="minorEastAsia" w:hAnsiTheme="minorEastAsia" w:hint="eastAsia"/>
        </w:rPr>
        <w:t>指定管理者は、下記Iに基づき、IIの業務に取り組まなければならない。◎印の業務については、取組み手法や具体的事業内容等を規則等の適用範囲内で提案できる。★印は管理運営業務のうち主要な部分である。</w:t>
      </w:r>
    </w:p>
    <w:p w14:paraId="35970F97" w14:textId="77777777" w:rsidR="00346307" w:rsidRPr="006B6BF1" w:rsidRDefault="00346307" w:rsidP="00346307">
      <w:pPr>
        <w:snapToGrid w:val="0"/>
        <w:rPr>
          <w:rFonts w:asciiTheme="minorEastAsia" w:eastAsiaTheme="minorEastAsia" w:hAnsiTheme="minorEastAsia"/>
        </w:rPr>
      </w:pPr>
    </w:p>
    <w:p w14:paraId="7F3DEBF8" w14:textId="77777777" w:rsidR="00346307" w:rsidRPr="006B6BF1" w:rsidRDefault="00346307" w:rsidP="00346307">
      <w:pPr>
        <w:snapToGrid w:val="0"/>
        <w:rPr>
          <w:rFonts w:asciiTheme="minorEastAsia" w:eastAsiaTheme="minorEastAsia" w:hAnsiTheme="minorEastAsia"/>
          <w:b/>
          <w:sz w:val="24"/>
          <w:u w:val="single"/>
        </w:rPr>
      </w:pPr>
      <w:r w:rsidRPr="006B6BF1">
        <w:rPr>
          <w:rFonts w:asciiTheme="minorEastAsia" w:eastAsiaTheme="minorEastAsia" w:hAnsiTheme="minorEastAsia" w:hint="eastAsia"/>
          <w:b/>
          <w:sz w:val="24"/>
          <w:u w:val="single"/>
        </w:rPr>
        <w:t>I　管理運営の方針等</w:t>
      </w:r>
    </w:p>
    <w:p w14:paraId="05927A50"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-1</w:t>
      </w:r>
      <w:r w:rsidRPr="006B6BF1">
        <w:rPr>
          <w:rFonts w:asciiTheme="minorEastAsia" w:eastAsiaTheme="minorEastAsia" w:hAnsiTheme="minorEastAsia" w:hint="eastAsia"/>
          <w:b/>
        </w:rPr>
        <w:t xml:space="preserve">　管理運営の対象等</w:t>
      </w:r>
    </w:p>
    <w:p w14:paraId="5F6B1438" w14:textId="77777777" w:rsidR="00346307" w:rsidRPr="006B6BF1" w:rsidRDefault="00346307" w:rsidP="00346307">
      <w:pPr>
        <w:ind w:leftChars="50" w:left="105" w:firstLineChars="100" w:firstLine="206"/>
        <w:rPr>
          <w:rFonts w:asciiTheme="minorEastAsia" w:eastAsiaTheme="minorEastAsia" w:hAnsiTheme="minorEastAsia"/>
          <w:b/>
        </w:rPr>
      </w:pPr>
      <w:r w:rsidRPr="006B6BF1">
        <w:rPr>
          <w:rFonts w:asciiTheme="minorEastAsia" w:eastAsiaTheme="minorEastAsia" w:hAnsiTheme="minorEastAsia" w:hint="eastAsia"/>
          <w:b/>
        </w:rPr>
        <w:t>I-1-(1)</w:t>
      </w:r>
      <w:r w:rsidRPr="006B6BF1">
        <w:rPr>
          <w:rFonts w:asciiTheme="minorEastAsia" w:eastAsiaTheme="minorEastAsia" w:hAnsiTheme="minorEastAsia"/>
          <w:b/>
        </w:rPr>
        <w:t xml:space="preserve"> </w:t>
      </w:r>
      <w:r w:rsidRPr="006B6BF1">
        <w:rPr>
          <w:rFonts w:asciiTheme="minorEastAsia" w:eastAsiaTheme="minorEastAsia" w:hAnsiTheme="minorEastAsia" w:hint="eastAsia"/>
          <w:b/>
        </w:rPr>
        <w:t>管理運営を行う施設</w:t>
      </w:r>
    </w:p>
    <w:p w14:paraId="29F39B49" w14:textId="77777777" w:rsidR="00346307" w:rsidRPr="006B6BF1" w:rsidRDefault="00346307" w:rsidP="00346307">
      <w:pPr>
        <w:ind w:left="206" w:hangingChars="100" w:hanging="206"/>
        <w:rPr>
          <w:rFonts w:asciiTheme="minorEastAsia" w:eastAsiaTheme="minorEastAsia" w:hAnsiTheme="minorEastAsia"/>
          <w:b/>
          <w:bCs/>
        </w:rPr>
      </w:pPr>
      <w:r w:rsidRPr="006B6BF1">
        <w:rPr>
          <w:rFonts w:asciiTheme="minorEastAsia" w:eastAsiaTheme="minorEastAsia" w:hAnsiTheme="minorEastAsia" w:hint="eastAsia"/>
          <w:b/>
          <w:bCs/>
        </w:rPr>
        <w:t xml:space="preserve">　　【大阪府立弥生文化博物館】</w:t>
      </w:r>
    </w:p>
    <w:p w14:paraId="01990B6D" w14:textId="77777777" w:rsidR="00346307" w:rsidRPr="006B6BF1" w:rsidRDefault="00346307" w:rsidP="00346307">
      <w:pPr>
        <w:ind w:left="210" w:hangingChars="100" w:hanging="210"/>
        <w:rPr>
          <w:rFonts w:asciiTheme="minorEastAsia" w:eastAsiaTheme="minorEastAsia" w:hAnsiTheme="minorEastAsia"/>
        </w:rPr>
      </w:pPr>
      <w:r w:rsidRPr="006B6BF1">
        <w:rPr>
          <w:rFonts w:asciiTheme="minorEastAsia" w:eastAsiaTheme="minorEastAsia" w:hAnsiTheme="minorEastAsia"/>
        </w:rPr>
        <w:t xml:space="preserve">　　　</w:t>
      </w:r>
      <w:r w:rsidRPr="006B6BF1">
        <w:rPr>
          <w:rFonts w:asciiTheme="minorEastAsia" w:eastAsiaTheme="minorEastAsia" w:hAnsiTheme="minorEastAsia" w:cs="ＭＳ 明朝" w:hint="eastAsia"/>
        </w:rPr>
        <w:t>①</w:t>
      </w:r>
      <w:r w:rsidRPr="006B6BF1">
        <w:rPr>
          <w:rFonts w:asciiTheme="minorEastAsia" w:eastAsiaTheme="minorEastAsia" w:hAnsiTheme="minorEastAsia"/>
        </w:rPr>
        <w:t xml:space="preserve">　施設の名称　　　大阪府立弥生文化博物館</w:t>
      </w:r>
    </w:p>
    <w:p w14:paraId="67580825" w14:textId="77777777" w:rsidR="00346307" w:rsidRPr="006B6BF1" w:rsidRDefault="00346307" w:rsidP="00346307">
      <w:pPr>
        <w:ind w:left="210" w:hangingChars="100" w:hanging="210"/>
        <w:rPr>
          <w:rFonts w:asciiTheme="minorEastAsia" w:eastAsiaTheme="minorEastAsia" w:hAnsiTheme="minorEastAsia"/>
        </w:rPr>
      </w:pPr>
      <w:r w:rsidRPr="006B6BF1">
        <w:rPr>
          <w:rFonts w:asciiTheme="minorEastAsia" w:eastAsiaTheme="minorEastAsia" w:hAnsiTheme="minorEastAsia"/>
        </w:rPr>
        <w:t xml:space="preserve">　　　</w:t>
      </w:r>
      <w:r w:rsidRPr="006B6BF1">
        <w:rPr>
          <w:rFonts w:asciiTheme="minorEastAsia" w:eastAsiaTheme="minorEastAsia" w:hAnsiTheme="minorEastAsia" w:cs="ＭＳ 明朝" w:hint="eastAsia"/>
        </w:rPr>
        <w:t>②</w:t>
      </w:r>
      <w:r w:rsidRPr="006B6BF1">
        <w:rPr>
          <w:rFonts w:asciiTheme="minorEastAsia" w:eastAsiaTheme="minorEastAsia" w:hAnsiTheme="minorEastAsia"/>
        </w:rPr>
        <w:t xml:space="preserve">　</w:t>
      </w:r>
      <w:r w:rsidRPr="00346307">
        <w:rPr>
          <w:rFonts w:asciiTheme="minorEastAsia" w:eastAsiaTheme="minorEastAsia" w:hAnsiTheme="minorEastAsia"/>
          <w:spacing w:val="81"/>
          <w:kern w:val="0"/>
          <w:fitText w:val="955" w:id="-657260544"/>
        </w:rPr>
        <w:t>所在</w:t>
      </w:r>
      <w:r w:rsidRPr="00346307">
        <w:rPr>
          <w:rFonts w:asciiTheme="minorEastAsia" w:eastAsiaTheme="minorEastAsia" w:hAnsiTheme="minorEastAsia"/>
          <w:kern w:val="0"/>
          <w:fitText w:val="955" w:id="-657260544"/>
        </w:rPr>
        <w:t>地</w:t>
      </w:r>
      <w:r w:rsidRPr="006B6BF1">
        <w:rPr>
          <w:rFonts w:asciiTheme="minorEastAsia" w:eastAsiaTheme="minorEastAsia" w:hAnsiTheme="minorEastAsia"/>
        </w:rPr>
        <w:t xml:space="preserve">　</w:t>
      </w:r>
      <w:r w:rsidRPr="006B6BF1">
        <w:rPr>
          <w:rFonts w:asciiTheme="minorEastAsia" w:eastAsiaTheme="minorEastAsia" w:hAnsiTheme="minorEastAsia" w:hint="eastAsia"/>
        </w:rPr>
        <w:t xml:space="preserve">　　</w:t>
      </w:r>
      <w:r w:rsidRPr="006B6BF1">
        <w:rPr>
          <w:rFonts w:asciiTheme="minorEastAsia" w:eastAsiaTheme="minorEastAsia" w:hAnsiTheme="minorEastAsia"/>
        </w:rPr>
        <w:t>〒</w:t>
      </w:r>
      <w:r w:rsidRPr="006B6BF1">
        <w:rPr>
          <w:rFonts w:asciiTheme="minorEastAsia" w:eastAsiaTheme="minorEastAsia" w:hAnsiTheme="minorEastAsia" w:hint="eastAsia"/>
        </w:rPr>
        <w:t>594-0083</w:t>
      </w:r>
      <w:r w:rsidRPr="006B6BF1">
        <w:rPr>
          <w:rFonts w:asciiTheme="minorEastAsia" w:eastAsiaTheme="minorEastAsia" w:hAnsiTheme="minorEastAsia"/>
        </w:rPr>
        <w:t>和泉市池上４丁目</w:t>
      </w:r>
      <w:r w:rsidRPr="006B6BF1">
        <w:rPr>
          <w:rFonts w:asciiTheme="minorEastAsia" w:eastAsiaTheme="minorEastAsia" w:hAnsiTheme="minorEastAsia" w:hint="eastAsia"/>
        </w:rPr>
        <w:t>8-27</w:t>
      </w:r>
    </w:p>
    <w:p w14:paraId="373D7272" w14:textId="77777777" w:rsidR="00346307" w:rsidRPr="006B6BF1" w:rsidRDefault="00346307" w:rsidP="00346307">
      <w:pPr>
        <w:ind w:left="2730" w:hangingChars="1300" w:hanging="2730"/>
        <w:rPr>
          <w:rFonts w:asciiTheme="minorEastAsia" w:eastAsiaTheme="minorEastAsia" w:hAnsiTheme="minorEastAsia"/>
        </w:rPr>
      </w:pPr>
      <w:r w:rsidRPr="006B6BF1">
        <w:rPr>
          <w:rFonts w:asciiTheme="minorEastAsia" w:eastAsiaTheme="minorEastAsia" w:hAnsiTheme="minorEastAsia" w:hint="eastAsia"/>
        </w:rPr>
        <w:t xml:space="preserve">　　　③　</w:t>
      </w:r>
      <w:r w:rsidRPr="00346307">
        <w:rPr>
          <w:rFonts w:asciiTheme="minorEastAsia" w:eastAsiaTheme="minorEastAsia" w:hAnsiTheme="minorEastAsia" w:hint="eastAsia"/>
          <w:spacing w:val="19"/>
          <w:kern w:val="0"/>
          <w:fitText w:val="955" w:id="-657260543"/>
        </w:rPr>
        <w:t>周辺環</w:t>
      </w:r>
      <w:r w:rsidRPr="00346307">
        <w:rPr>
          <w:rFonts w:asciiTheme="minorEastAsia" w:eastAsiaTheme="minorEastAsia" w:hAnsiTheme="minorEastAsia" w:hint="eastAsia"/>
          <w:spacing w:val="1"/>
          <w:kern w:val="0"/>
          <w:fitText w:val="955" w:id="-657260543"/>
        </w:rPr>
        <w:t>境</w:t>
      </w:r>
      <w:r w:rsidRPr="006B6BF1">
        <w:rPr>
          <w:rFonts w:asciiTheme="minorEastAsia" w:eastAsiaTheme="minorEastAsia" w:hAnsiTheme="minorEastAsia" w:hint="eastAsia"/>
          <w:kern w:val="0"/>
        </w:rPr>
        <w:t xml:space="preserve">　　　国道26号線沿いに位置し、周りには閑静な住宅街が広がる。弥生時代の大規　模集落遺跡である国史跡池上曽根遺跡（池上曽根史跡公園）に隣接する。</w:t>
      </w:r>
    </w:p>
    <w:p w14:paraId="4B5C6025" w14:textId="77777777" w:rsidR="00346307" w:rsidRPr="006B6BF1" w:rsidRDefault="00346307" w:rsidP="00346307">
      <w:pPr>
        <w:ind w:leftChars="302" w:left="2719" w:hangingChars="993" w:hanging="2085"/>
        <w:rPr>
          <w:rFonts w:asciiTheme="minorEastAsia" w:eastAsiaTheme="minorEastAsia" w:hAnsiTheme="minorEastAsia"/>
        </w:rPr>
      </w:pPr>
      <w:r w:rsidRPr="006B6BF1">
        <w:rPr>
          <w:rFonts w:asciiTheme="minorEastAsia" w:eastAsiaTheme="minorEastAsia" w:hAnsiTheme="minorEastAsia" w:cs="ＭＳ 明朝" w:hint="eastAsia"/>
        </w:rPr>
        <w:t>④</w:t>
      </w:r>
      <w:r w:rsidRPr="006B6BF1">
        <w:rPr>
          <w:rFonts w:asciiTheme="minorEastAsia" w:eastAsiaTheme="minorEastAsia" w:hAnsiTheme="minorEastAsia"/>
        </w:rPr>
        <w:t xml:space="preserve">　</w:t>
      </w:r>
      <w:r w:rsidRPr="00346307">
        <w:rPr>
          <w:rFonts w:asciiTheme="minorEastAsia" w:eastAsiaTheme="minorEastAsia" w:hAnsiTheme="minorEastAsia"/>
          <w:spacing w:val="19"/>
          <w:kern w:val="0"/>
          <w:fitText w:val="955" w:id="-657260542"/>
        </w:rPr>
        <w:t>アクセ</w:t>
      </w:r>
      <w:r w:rsidRPr="00346307">
        <w:rPr>
          <w:rFonts w:asciiTheme="minorEastAsia" w:eastAsiaTheme="minorEastAsia" w:hAnsiTheme="minorEastAsia"/>
          <w:spacing w:val="1"/>
          <w:kern w:val="0"/>
          <w:fitText w:val="955" w:id="-657260542"/>
        </w:rPr>
        <w:t>ス</w:t>
      </w:r>
      <w:r w:rsidRPr="006B6BF1">
        <w:rPr>
          <w:rFonts w:asciiTheme="minorEastAsia" w:eastAsiaTheme="minorEastAsia" w:hAnsiTheme="minorEastAsia"/>
          <w:kern w:val="0"/>
        </w:rPr>
        <w:t xml:space="preserve">　　　</w:t>
      </w:r>
      <w:r w:rsidRPr="006B6BF1">
        <w:rPr>
          <w:rFonts w:asciiTheme="minorEastAsia" w:eastAsiaTheme="minorEastAsia" w:hAnsiTheme="minorEastAsia"/>
        </w:rPr>
        <w:t>JR阪和線「信太山」駅下車、西へ徒歩約</w:t>
      </w:r>
      <w:r w:rsidRPr="006B6BF1">
        <w:rPr>
          <w:rFonts w:asciiTheme="minorEastAsia" w:eastAsiaTheme="minorEastAsia" w:hAnsiTheme="minorEastAsia" w:hint="eastAsia"/>
        </w:rPr>
        <w:t>600</w:t>
      </w:r>
      <w:r w:rsidRPr="006B6BF1">
        <w:rPr>
          <w:rFonts w:asciiTheme="minorEastAsia" w:eastAsiaTheme="minorEastAsia" w:hAnsiTheme="minorEastAsia"/>
        </w:rPr>
        <w:t>m、または南海本線「松ノ浜」駅下車、東へ徒歩約</w:t>
      </w:r>
      <w:r w:rsidRPr="006B6BF1">
        <w:rPr>
          <w:rFonts w:asciiTheme="minorEastAsia" w:eastAsiaTheme="minorEastAsia" w:hAnsiTheme="minorEastAsia" w:hint="eastAsia"/>
        </w:rPr>
        <w:t>1,500m</w:t>
      </w:r>
    </w:p>
    <w:p w14:paraId="31E15863" w14:textId="77777777" w:rsidR="00346307" w:rsidRPr="006B6BF1" w:rsidRDefault="00346307" w:rsidP="00346307">
      <w:pPr>
        <w:ind w:left="210" w:hangingChars="100" w:hanging="210"/>
        <w:rPr>
          <w:rFonts w:asciiTheme="minorEastAsia" w:eastAsiaTheme="minorEastAsia" w:hAnsiTheme="minorEastAsia"/>
        </w:rPr>
      </w:pPr>
      <w:r w:rsidRPr="006B6BF1">
        <w:rPr>
          <w:rFonts w:asciiTheme="minorEastAsia" w:eastAsiaTheme="minorEastAsia" w:hAnsiTheme="minorEastAsia"/>
        </w:rPr>
        <w:t xml:space="preserve">　　　</w:t>
      </w:r>
      <w:r w:rsidRPr="006B6BF1">
        <w:rPr>
          <w:rFonts w:asciiTheme="minorEastAsia" w:eastAsiaTheme="minorEastAsia" w:hAnsiTheme="minorEastAsia" w:cs="ＭＳ 明朝" w:hint="eastAsia"/>
        </w:rPr>
        <w:t>⑤</w:t>
      </w:r>
      <w:r w:rsidRPr="006B6BF1">
        <w:rPr>
          <w:rFonts w:asciiTheme="minorEastAsia" w:eastAsiaTheme="minorEastAsia" w:hAnsiTheme="minorEastAsia"/>
        </w:rPr>
        <w:t xml:space="preserve">　施設の</w:t>
      </w:r>
      <w:r w:rsidRPr="006B6BF1">
        <w:rPr>
          <w:rFonts w:asciiTheme="minorEastAsia" w:eastAsiaTheme="minorEastAsia" w:hAnsiTheme="minorEastAsia" w:hint="eastAsia"/>
        </w:rPr>
        <w:t>規模　　　下表のとおり</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5157"/>
      </w:tblGrid>
      <w:tr w:rsidR="00346307" w:rsidRPr="006B6BF1" w14:paraId="110FB9B7" w14:textId="77777777" w:rsidTr="004F4D05">
        <w:tc>
          <w:tcPr>
            <w:tcW w:w="1445" w:type="dxa"/>
            <w:shd w:val="clear" w:color="auto" w:fill="auto"/>
            <w:vAlign w:val="center"/>
          </w:tcPr>
          <w:p w14:paraId="2D08ABDA" w14:textId="77777777" w:rsidR="00346307" w:rsidRPr="006B6BF1" w:rsidRDefault="00346307" w:rsidP="004F4D05">
            <w:pPr>
              <w:jc w:val="center"/>
              <w:rPr>
                <w:rFonts w:asciiTheme="minorEastAsia" w:eastAsiaTheme="minorEastAsia" w:hAnsiTheme="minorEastAsia"/>
                <w:lang w:eastAsia="zh-TW"/>
              </w:rPr>
            </w:pPr>
            <w:r w:rsidRPr="006B6BF1">
              <w:rPr>
                <w:rFonts w:asciiTheme="minorEastAsia" w:eastAsiaTheme="minorEastAsia" w:hAnsiTheme="minorEastAsia" w:hint="eastAsia"/>
              </w:rPr>
              <w:t>敷地面積</w:t>
            </w:r>
          </w:p>
        </w:tc>
        <w:tc>
          <w:tcPr>
            <w:tcW w:w="5157" w:type="dxa"/>
            <w:shd w:val="clear" w:color="auto" w:fill="auto"/>
          </w:tcPr>
          <w:p w14:paraId="40B59486" w14:textId="77777777" w:rsidR="00346307" w:rsidRPr="006B6BF1" w:rsidRDefault="00346307" w:rsidP="004F4D05">
            <w:pPr>
              <w:ind w:firstLineChars="100" w:firstLine="210"/>
              <w:rPr>
                <w:rFonts w:asciiTheme="minorEastAsia" w:eastAsiaTheme="minorEastAsia" w:hAnsiTheme="minorEastAsia"/>
                <w:lang w:eastAsia="zh-TW"/>
              </w:rPr>
            </w:pPr>
            <w:r w:rsidRPr="006B6BF1">
              <w:rPr>
                <w:rFonts w:asciiTheme="minorEastAsia" w:eastAsiaTheme="minorEastAsia" w:hAnsiTheme="minorEastAsia" w:hint="eastAsia"/>
              </w:rPr>
              <w:t>8,011㎡</w:t>
            </w:r>
          </w:p>
        </w:tc>
      </w:tr>
      <w:tr w:rsidR="00346307" w:rsidRPr="006B6BF1" w14:paraId="666953B4" w14:textId="77777777" w:rsidTr="004F4D05">
        <w:tc>
          <w:tcPr>
            <w:tcW w:w="1445" w:type="dxa"/>
            <w:shd w:val="clear" w:color="auto" w:fill="auto"/>
            <w:vAlign w:val="center"/>
          </w:tcPr>
          <w:p w14:paraId="23545D93" w14:textId="77777777" w:rsidR="00346307" w:rsidRPr="006B6BF1" w:rsidRDefault="00346307" w:rsidP="004F4D05">
            <w:pPr>
              <w:jc w:val="center"/>
              <w:rPr>
                <w:rFonts w:asciiTheme="minorEastAsia" w:eastAsiaTheme="minorEastAsia" w:hAnsiTheme="minorEastAsia"/>
                <w:lang w:eastAsia="zh-TW"/>
              </w:rPr>
            </w:pPr>
            <w:r w:rsidRPr="006B6BF1">
              <w:rPr>
                <w:rFonts w:asciiTheme="minorEastAsia" w:eastAsiaTheme="minorEastAsia" w:hAnsiTheme="minorEastAsia" w:hint="eastAsia"/>
              </w:rPr>
              <w:t>建築構造</w:t>
            </w:r>
          </w:p>
        </w:tc>
        <w:tc>
          <w:tcPr>
            <w:tcW w:w="5157" w:type="dxa"/>
            <w:shd w:val="clear" w:color="auto" w:fill="auto"/>
          </w:tcPr>
          <w:p w14:paraId="76969DCD" w14:textId="77777777" w:rsidR="00346307" w:rsidRPr="006B6BF1" w:rsidRDefault="00346307" w:rsidP="004F4D05">
            <w:pPr>
              <w:rPr>
                <w:rFonts w:asciiTheme="minorEastAsia" w:eastAsiaTheme="minorEastAsia" w:hAnsiTheme="minorEastAsia"/>
              </w:rPr>
            </w:pPr>
            <w:r w:rsidRPr="006B6BF1">
              <w:rPr>
                <w:rFonts w:asciiTheme="minorEastAsia" w:eastAsiaTheme="minorEastAsia" w:hAnsiTheme="minorEastAsia" w:hint="eastAsia"/>
              </w:rPr>
              <w:t xml:space="preserve">　鉄筋コンクリート造（一部鉄骨造）</w:t>
            </w:r>
          </w:p>
          <w:p w14:paraId="0B30B3AB" w14:textId="77777777" w:rsidR="00346307" w:rsidRPr="006B6BF1" w:rsidRDefault="00346307" w:rsidP="004F4D05">
            <w:pPr>
              <w:rPr>
                <w:rFonts w:asciiTheme="minorEastAsia" w:eastAsiaTheme="minorEastAsia" w:hAnsiTheme="minorEastAsia"/>
                <w:lang w:eastAsia="zh-TW"/>
              </w:rPr>
            </w:pPr>
            <w:r w:rsidRPr="006B6BF1">
              <w:rPr>
                <w:rFonts w:asciiTheme="minorEastAsia" w:eastAsiaTheme="minorEastAsia" w:hAnsiTheme="minorEastAsia" w:hint="eastAsia"/>
              </w:rPr>
              <w:t xml:space="preserve">　地上２階、地下１階</w:t>
            </w:r>
          </w:p>
        </w:tc>
      </w:tr>
      <w:tr w:rsidR="00346307" w:rsidRPr="006B6BF1" w14:paraId="4DB1B602" w14:textId="77777777" w:rsidTr="004F4D05">
        <w:tc>
          <w:tcPr>
            <w:tcW w:w="1445" w:type="dxa"/>
            <w:shd w:val="clear" w:color="auto" w:fill="auto"/>
            <w:vAlign w:val="center"/>
          </w:tcPr>
          <w:p w14:paraId="71BCFD26" w14:textId="77777777" w:rsidR="00346307" w:rsidRPr="006B6BF1" w:rsidRDefault="00346307" w:rsidP="004F4D05">
            <w:pPr>
              <w:jc w:val="center"/>
              <w:rPr>
                <w:rFonts w:asciiTheme="minorEastAsia" w:eastAsiaTheme="minorEastAsia" w:hAnsiTheme="minorEastAsia"/>
                <w:lang w:eastAsia="zh-TW"/>
              </w:rPr>
            </w:pPr>
            <w:r w:rsidRPr="006B6BF1">
              <w:rPr>
                <w:rFonts w:asciiTheme="minorEastAsia" w:eastAsiaTheme="minorEastAsia" w:hAnsiTheme="minorEastAsia" w:hint="eastAsia"/>
              </w:rPr>
              <w:t>建築面積</w:t>
            </w:r>
          </w:p>
        </w:tc>
        <w:tc>
          <w:tcPr>
            <w:tcW w:w="5157" w:type="dxa"/>
            <w:shd w:val="clear" w:color="auto" w:fill="auto"/>
          </w:tcPr>
          <w:p w14:paraId="7A48960F" w14:textId="77777777" w:rsidR="00346307" w:rsidRPr="006B6BF1" w:rsidRDefault="00346307" w:rsidP="004F4D05">
            <w:pPr>
              <w:rPr>
                <w:rFonts w:asciiTheme="minorEastAsia" w:eastAsiaTheme="minorEastAsia" w:hAnsiTheme="minorEastAsia"/>
                <w:lang w:eastAsia="zh-TW"/>
              </w:rPr>
            </w:pPr>
            <w:r w:rsidRPr="006B6BF1">
              <w:rPr>
                <w:rFonts w:asciiTheme="minorEastAsia" w:eastAsiaTheme="minorEastAsia" w:hAnsiTheme="minorEastAsia" w:hint="eastAsia"/>
              </w:rPr>
              <w:t xml:space="preserve">　1,751㎡</w:t>
            </w:r>
          </w:p>
        </w:tc>
      </w:tr>
      <w:tr w:rsidR="00346307" w:rsidRPr="006B6BF1" w14:paraId="7953DD11" w14:textId="77777777" w:rsidTr="004F4D05">
        <w:tc>
          <w:tcPr>
            <w:tcW w:w="1445" w:type="dxa"/>
            <w:shd w:val="clear" w:color="auto" w:fill="auto"/>
            <w:vAlign w:val="center"/>
          </w:tcPr>
          <w:p w14:paraId="35A04E9B" w14:textId="77777777" w:rsidR="00346307" w:rsidRPr="006B6BF1" w:rsidRDefault="00346307" w:rsidP="004F4D05">
            <w:pPr>
              <w:jc w:val="center"/>
              <w:rPr>
                <w:rFonts w:asciiTheme="minorEastAsia" w:eastAsiaTheme="minorEastAsia" w:hAnsiTheme="minorEastAsia"/>
                <w:lang w:eastAsia="zh-TW"/>
              </w:rPr>
            </w:pPr>
            <w:r w:rsidRPr="006B6BF1">
              <w:rPr>
                <w:rFonts w:asciiTheme="minorEastAsia" w:eastAsiaTheme="minorEastAsia" w:hAnsiTheme="minorEastAsia" w:hint="eastAsia"/>
              </w:rPr>
              <w:t>延床面積</w:t>
            </w:r>
          </w:p>
        </w:tc>
        <w:tc>
          <w:tcPr>
            <w:tcW w:w="5157" w:type="dxa"/>
            <w:shd w:val="clear" w:color="auto" w:fill="auto"/>
          </w:tcPr>
          <w:p w14:paraId="61F46F04" w14:textId="77777777" w:rsidR="00346307" w:rsidRPr="006B6BF1" w:rsidRDefault="00346307" w:rsidP="004F4D05">
            <w:pPr>
              <w:rPr>
                <w:rFonts w:asciiTheme="minorEastAsia" w:eastAsiaTheme="minorEastAsia" w:hAnsiTheme="minorEastAsia"/>
                <w:lang w:eastAsia="zh-TW"/>
              </w:rPr>
            </w:pPr>
            <w:r w:rsidRPr="006B6BF1">
              <w:rPr>
                <w:rFonts w:asciiTheme="minorEastAsia" w:eastAsiaTheme="minorEastAsia" w:hAnsiTheme="minorEastAsia" w:hint="eastAsia"/>
              </w:rPr>
              <w:t xml:space="preserve">　4,001㎡</w:t>
            </w:r>
          </w:p>
        </w:tc>
      </w:tr>
      <w:tr w:rsidR="00346307" w:rsidRPr="006B6BF1" w14:paraId="0630B074" w14:textId="77777777" w:rsidTr="004F4D05">
        <w:tc>
          <w:tcPr>
            <w:tcW w:w="1445" w:type="dxa"/>
            <w:shd w:val="clear" w:color="auto" w:fill="auto"/>
            <w:vAlign w:val="center"/>
          </w:tcPr>
          <w:p w14:paraId="2154D59B" w14:textId="77777777" w:rsidR="00346307" w:rsidRPr="006B6BF1" w:rsidRDefault="00346307" w:rsidP="004F4D05">
            <w:pPr>
              <w:jc w:val="center"/>
              <w:rPr>
                <w:rFonts w:asciiTheme="minorEastAsia" w:eastAsiaTheme="minorEastAsia" w:hAnsiTheme="minorEastAsia"/>
              </w:rPr>
            </w:pPr>
            <w:r w:rsidRPr="006B6BF1">
              <w:rPr>
                <w:rFonts w:asciiTheme="minorEastAsia" w:eastAsiaTheme="minorEastAsia" w:hAnsiTheme="minorEastAsia" w:hint="eastAsia"/>
              </w:rPr>
              <w:t>展示面積</w:t>
            </w:r>
          </w:p>
        </w:tc>
        <w:tc>
          <w:tcPr>
            <w:tcW w:w="5157" w:type="dxa"/>
            <w:shd w:val="clear" w:color="auto" w:fill="auto"/>
          </w:tcPr>
          <w:p w14:paraId="4E935BAC" w14:textId="77777777" w:rsidR="00346307" w:rsidRPr="006B6BF1" w:rsidRDefault="00346307" w:rsidP="004F4D05">
            <w:pPr>
              <w:rPr>
                <w:rFonts w:asciiTheme="minorEastAsia" w:eastAsiaTheme="minorEastAsia" w:hAnsiTheme="minorEastAsia"/>
                <w:lang w:eastAsia="zh-TW"/>
              </w:rPr>
            </w:pPr>
            <w:r w:rsidRPr="006B6BF1">
              <w:rPr>
                <w:rFonts w:asciiTheme="minorEastAsia" w:eastAsiaTheme="minorEastAsia" w:hAnsiTheme="minorEastAsia" w:hint="eastAsia"/>
              </w:rPr>
              <w:t xml:space="preserve">　1.078㎡</w:t>
            </w:r>
          </w:p>
        </w:tc>
      </w:tr>
      <w:tr w:rsidR="00346307" w:rsidRPr="006B6BF1" w14:paraId="14FB3344" w14:textId="77777777" w:rsidTr="004F4D05">
        <w:tc>
          <w:tcPr>
            <w:tcW w:w="1445" w:type="dxa"/>
            <w:shd w:val="clear" w:color="auto" w:fill="auto"/>
            <w:vAlign w:val="center"/>
          </w:tcPr>
          <w:p w14:paraId="14EDF2E3" w14:textId="77777777" w:rsidR="00346307" w:rsidRPr="006B6BF1" w:rsidRDefault="00346307" w:rsidP="004F4D05">
            <w:pPr>
              <w:jc w:val="center"/>
              <w:rPr>
                <w:rFonts w:asciiTheme="minorEastAsia" w:eastAsiaTheme="minorEastAsia" w:hAnsiTheme="minorEastAsia"/>
              </w:rPr>
            </w:pPr>
            <w:r w:rsidRPr="006B6BF1">
              <w:rPr>
                <w:rFonts w:asciiTheme="minorEastAsia" w:eastAsiaTheme="minorEastAsia" w:hAnsiTheme="minorEastAsia" w:hint="eastAsia"/>
              </w:rPr>
              <w:t>特記事項</w:t>
            </w:r>
          </w:p>
        </w:tc>
        <w:tc>
          <w:tcPr>
            <w:tcW w:w="5157" w:type="dxa"/>
            <w:shd w:val="clear" w:color="auto" w:fill="auto"/>
          </w:tcPr>
          <w:p w14:paraId="078BB068" w14:textId="77777777" w:rsidR="00346307" w:rsidRPr="0097236F" w:rsidRDefault="00346307" w:rsidP="004F4D05">
            <w:pPr>
              <w:rPr>
                <w:rFonts w:asciiTheme="minorEastAsia" w:eastAsiaTheme="minorEastAsia" w:hAnsiTheme="minorEastAsia"/>
              </w:rPr>
            </w:pPr>
            <w:r w:rsidRPr="006B6BF1">
              <w:rPr>
                <w:rFonts w:asciiTheme="minorEastAsia" w:eastAsiaTheme="minorEastAsia" w:hAnsiTheme="minorEastAsia" w:hint="eastAsia"/>
              </w:rPr>
              <w:t xml:space="preserve">　登録博物館</w:t>
            </w:r>
            <w:r w:rsidRPr="006B6BF1">
              <w:rPr>
                <w:rFonts w:asciiTheme="minorEastAsia" w:eastAsiaTheme="minorEastAsia" w:hAnsiTheme="minorEastAsia" w:hint="eastAsia"/>
                <w:sz w:val="18"/>
              </w:rPr>
              <w:t>（平成６年２月16日以降）</w:t>
            </w:r>
          </w:p>
        </w:tc>
      </w:tr>
    </w:tbl>
    <w:p w14:paraId="03EA7500" w14:textId="77777777" w:rsidR="00346307" w:rsidRPr="006B6BF1" w:rsidRDefault="00346307" w:rsidP="00346307">
      <w:pPr>
        <w:rPr>
          <w:rFonts w:asciiTheme="minorEastAsia" w:eastAsiaTheme="minorEastAsia" w:hAnsiTheme="minorEastAsia"/>
          <w:szCs w:val="21"/>
        </w:rPr>
      </w:pPr>
    </w:p>
    <w:p w14:paraId="54972471" w14:textId="77777777" w:rsidR="00346307" w:rsidRPr="006B6BF1" w:rsidRDefault="00346307" w:rsidP="00346307">
      <w:pPr>
        <w:rPr>
          <w:rFonts w:asciiTheme="minorEastAsia" w:eastAsiaTheme="minorEastAsia" w:hAnsiTheme="minorEastAsia"/>
          <w:szCs w:val="21"/>
        </w:rPr>
      </w:pPr>
    </w:p>
    <w:p w14:paraId="455DD9AB" w14:textId="77777777" w:rsidR="00346307" w:rsidRPr="006B6BF1" w:rsidRDefault="00346307" w:rsidP="00346307">
      <w:pPr>
        <w:rPr>
          <w:rFonts w:asciiTheme="minorEastAsia" w:eastAsiaTheme="minorEastAsia" w:hAnsiTheme="minorEastAsia"/>
          <w:szCs w:val="21"/>
        </w:rPr>
      </w:pPr>
    </w:p>
    <w:p w14:paraId="3C744E10" w14:textId="77777777" w:rsidR="00346307" w:rsidRPr="006B6BF1" w:rsidRDefault="00346307" w:rsidP="00346307">
      <w:pPr>
        <w:rPr>
          <w:rFonts w:asciiTheme="minorEastAsia" w:eastAsiaTheme="minorEastAsia" w:hAnsiTheme="minorEastAsia"/>
          <w:szCs w:val="21"/>
        </w:rPr>
      </w:pPr>
    </w:p>
    <w:p w14:paraId="54E38697" w14:textId="77777777" w:rsidR="00346307" w:rsidRPr="006B6BF1" w:rsidRDefault="00346307" w:rsidP="00346307">
      <w:pPr>
        <w:rPr>
          <w:rFonts w:asciiTheme="minorEastAsia" w:eastAsiaTheme="minorEastAsia" w:hAnsiTheme="minorEastAsia"/>
          <w:szCs w:val="21"/>
        </w:rPr>
      </w:pPr>
    </w:p>
    <w:p w14:paraId="37AF3356" w14:textId="77777777" w:rsidR="00346307" w:rsidRPr="006B6BF1" w:rsidRDefault="00346307" w:rsidP="00346307">
      <w:pPr>
        <w:rPr>
          <w:rFonts w:asciiTheme="minorEastAsia" w:eastAsiaTheme="minorEastAsia" w:hAnsiTheme="minorEastAsia"/>
          <w:szCs w:val="21"/>
        </w:rPr>
      </w:pPr>
    </w:p>
    <w:p w14:paraId="575133F8" w14:textId="77777777" w:rsidR="00346307" w:rsidRPr="006B6BF1" w:rsidRDefault="00346307" w:rsidP="00346307">
      <w:pPr>
        <w:rPr>
          <w:rFonts w:asciiTheme="minorEastAsia" w:eastAsiaTheme="minorEastAsia" w:hAnsiTheme="minorEastAsia"/>
          <w:szCs w:val="21"/>
        </w:rPr>
      </w:pPr>
    </w:p>
    <w:p w14:paraId="6143A71B" w14:textId="77777777" w:rsidR="00346307" w:rsidRPr="006B6BF1" w:rsidRDefault="00346307" w:rsidP="00346307">
      <w:pPr>
        <w:rPr>
          <w:rFonts w:asciiTheme="minorEastAsia" w:eastAsiaTheme="minorEastAsia" w:hAnsiTheme="minorEastAsia"/>
          <w:szCs w:val="21"/>
        </w:rPr>
      </w:pPr>
    </w:p>
    <w:p w14:paraId="7B6E93DE" w14:textId="77777777" w:rsidR="00346307" w:rsidRPr="006B6BF1" w:rsidRDefault="00346307" w:rsidP="00346307">
      <w:pPr>
        <w:rPr>
          <w:rFonts w:asciiTheme="minorEastAsia" w:eastAsiaTheme="minorEastAsia" w:hAnsiTheme="minorEastAsia"/>
          <w:szCs w:val="21"/>
        </w:rPr>
      </w:pPr>
    </w:p>
    <w:p w14:paraId="5C2B9C6A" w14:textId="77777777" w:rsidR="00346307" w:rsidRPr="006B6BF1" w:rsidRDefault="00346307" w:rsidP="00346307">
      <w:pPr>
        <w:ind w:left="210" w:hangingChars="100" w:hanging="210"/>
        <w:rPr>
          <w:rFonts w:asciiTheme="minorEastAsia" w:eastAsiaTheme="minorEastAsia" w:hAnsiTheme="minorEastAsia"/>
          <w:lang w:eastAsia="zh-TW"/>
        </w:rPr>
      </w:pPr>
    </w:p>
    <w:p w14:paraId="101C7696" w14:textId="77777777" w:rsidR="00346307" w:rsidRPr="006B6BF1" w:rsidRDefault="00346307" w:rsidP="00346307">
      <w:pPr>
        <w:ind w:leftChars="100" w:left="210" w:firstLineChars="100" w:firstLine="206"/>
        <w:rPr>
          <w:rFonts w:asciiTheme="minorEastAsia" w:eastAsiaTheme="minorEastAsia" w:hAnsiTheme="minorEastAsia"/>
          <w:b/>
        </w:rPr>
      </w:pPr>
      <w:r w:rsidRPr="006B6BF1">
        <w:rPr>
          <w:rFonts w:asciiTheme="minorEastAsia" w:eastAsiaTheme="minorEastAsia" w:hAnsiTheme="minorEastAsia" w:hint="eastAsia"/>
          <w:b/>
        </w:rPr>
        <w:t>【大阪府立近つ飛鳥</w:t>
      </w:r>
      <w:r w:rsidRPr="006B6BF1">
        <w:rPr>
          <w:rFonts w:asciiTheme="minorEastAsia" w:eastAsiaTheme="minorEastAsia" w:hAnsiTheme="minorEastAsia"/>
          <w:b/>
        </w:rPr>
        <w:t>博物館</w:t>
      </w:r>
      <w:r w:rsidRPr="006B6BF1">
        <w:rPr>
          <w:rFonts w:asciiTheme="minorEastAsia" w:eastAsiaTheme="minorEastAsia" w:hAnsiTheme="minorEastAsia" w:hint="eastAsia"/>
          <w:b/>
        </w:rPr>
        <w:t>】</w:t>
      </w:r>
    </w:p>
    <w:p w14:paraId="2EFE176F" w14:textId="77777777" w:rsidR="00346307" w:rsidRPr="006B6BF1" w:rsidRDefault="00346307" w:rsidP="00346307">
      <w:pPr>
        <w:ind w:left="210" w:hangingChars="100" w:hanging="210"/>
        <w:rPr>
          <w:rFonts w:asciiTheme="minorEastAsia" w:eastAsiaTheme="minorEastAsia" w:hAnsiTheme="minorEastAsia"/>
        </w:rPr>
      </w:pPr>
      <w:r w:rsidRPr="006B6BF1">
        <w:rPr>
          <w:rFonts w:asciiTheme="minorEastAsia" w:eastAsiaTheme="minorEastAsia" w:hAnsiTheme="minorEastAsia"/>
        </w:rPr>
        <w:t xml:space="preserve">　　　</w:t>
      </w:r>
      <w:r w:rsidRPr="006B6BF1">
        <w:rPr>
          <w:rFonts w:asciiTheme="minorEastAsia" w:eastAsiaTheme="minorEastAsia" w:hAnsiTheme="minorEastAsia" w:cs="ＭＳ 明朝" w:hint="eastAsia"/>
        </w:rPr>
        <w:t>①</w:t>
      </w:r>
      <w:r w:rsidRPr="006B6BF1">
        <w:rPr>
          <w:rFonts w:asciiTheme="minorEastAsia" w:eastAsiaTheme="minorEastAsia" w:hAnsiTheme="minorEastAsia"/>
        </w:rPr>
        <w:t xml:space="preserve">　施設の名称　　　大阪府立近つ飛鳥博物館</w:t>
      </w:r>
    </w:p>
    <w:p w14:paraId="64D5C6FA" w14:textId="77777777" w:rsidR="00346307" w:rsidRPr="006B6BF1" w:rsidRDefault="00346307" w:rsidP="00346307">
      <w:pPr>
        <w:ind w:left="210" w:hangingChars="100" w:hanging="210"/>
        <w:rPr>
          <w:rFonts w:asciiTheme="minorEastAsia" w:eastAsiaTheme="minorEastAsia" w:hAnsiTheme="minorEastAsia"/>
        </w:rPr>
      </w:pPr>
      <w:r w:rsidRPr="006B6BF1">
        <w:rPr>
          <w:rFonts w:asciiTheme="minorEastAsia" w:eastAsiaTheme="minorEastAsia" w:hAnsiTheme="minorEastAsia"/>
        </w:rPr>
        <w:t xml:space="preserve">　　　</w:t>
      </w:r>
      <w:r w:rsidRPr="006B6BF1">
        <w:rPr>
          <w:rFonts w:asciiTheme="minorEastAsia" w:eastAsiaTheme="minorEastAsia" w:hAnsiTheme="minorEastAsia" w:cs="ＭＳ 明朝" w:hint="eastAsia"/>
        </w:rPr>
        <w:t>②</w:t>
      </w:r>
      <w:r w:rsidRPr="006B6BF1">
        <w:rPr>
          <w:rFonts w:asciiTheme="minorEastAsia" w:eastAsiaTheme="minorEastAsia" w:hAnsiTheme="minorEastAsia"/>
        </w:rPr>
        <w:t xml:space="preserve">　</w:t>
      </w:r>
      <w:r w:rsidRPr="00346307">
        <w:rPr>
          <w:rFonts w:asciiTheme="minorEastAsia" w:eastAsiaTheme="minorEastAsia" w:hAnsiTheme="minorEastAsia"/>
          <w:spacing w:val="81"/>
          <w:kern w:val="0"/>
          <w:fitText w:val="955" w:id="-657260541"/>
        </w:rPr>
        <w:t>所在</w:t>
      </w:r>
      <w:r w:rsidRPr="00346307">
        <w:rPr>
          <w:rFonts w:asciiTheme="minorEastAsia" w:eastAsiaTheme="minorEastAsia" w:hAnsiTheme="minorEastAsia"/>
          <w:kern w:val="0"/>
          <w:fitText w:val="955" w:id="-657260541"/>
        </w:rPr>
        <w:t>地</w:t>
      </w:r>
      <w:r w:rsidRPr="006B6BF1">
        <w:rPr>
          <w:rFonts w:asciiTheme="minorEastAsia" w:eastAsiaTheme="minorEastAsia" w:hAnsiTheme="minorEastAsia"/>
        </w:rPr>
        <w:t xml:space="preserve">　</w:t>
      </w:r>
      <w:r w:rsidRPr="006B6BF1">
        <w:rPr>
          <w:rFonts w:asciiTheme="minorEastAsia" w:eastAsiaTheme="minorEastAsia" w:hAnsiTheme="minorEastAsia" w:hint="eastAsia"/>
        </w:rPr>
        <w:t xml:space="preserve">　　</w:t>
      </w:r>
      <w:r w:rsidRPr="006B6BF1">
        <w:rPr>
          <w:rFonts w:asciiTheme="minorEastAsia" w:eastAsiaTheme="minorEastAsia" w:hAnsiTheme="minorEastAsia"/>
        </w:rPr>
        <w:t>〒</w:t>
      </w:r>
      <w:r w:rsidRPr="006B6BF1">
        <w:rPr>
          <w:rFonts w:asciiTheme="minorEastAsia" w:eastAsiaTheme="minorEastAsia" w:hAnsiTheme="minorEastAsia" w:hint="eastAsia"/>
        </w:rPr>
        <w:t>585-0001</w:t>
      </w:r>
      <w:r w:rsidRPr="006B6BF1">
        <w:rPr>
          <w:rFonts w:asciiTheme="minorEastAsia" w:eastAsiaTheme="minorEastAsia" w:hAnsiTheme="minorEastAsia"/>
        </w:rPr>
        <w:t>南河内郡河南町大字東山</w:t>
      </w:r>
      <w:r w:rsidRPr="006B6BF1">
        <w:rPr>
          <w:rFonts w:asciiTheme="minorEastAsia" w:eastAsiaTheme="minorEastAsia" w:hAnsiTheme="minorEastAsia" w:hint="eastAsia"/>
        </w:rPr>
        <w:t>299</w:t>
      </w:r>
      <w:r w:rsidRPr="006B6BF1">
        <w:rPr>
          <w:rFonts w:asciiTheme="minorEastAsia" w:eastAsiaTheme="minorEastAsia" w:hAnsiTheme="minorEastAsia"/>
        </w:rPr>
        <w:t>番地</w:t>
      </w:r>
    </w:p>
    <w:p w14:paraId="783F53DC" w14:textId="77777777" w:rsidR="00346307" w:rsidRPr="006B6BF1" w:rsidRDefault="00346307" w:rsidP="00346307">
      <w:pPr>
        <w:ind w:left="2730" w:hangingChars="1300" w:hanging="2730"/>
        <w:rPr>
          <w:rFonts w:asciiTheme="minorEastAsia" w:eastAsiaTheme="minorEastAsia" w:hAnsiTheme="minorEastAsia"/>
        </w:rPr>
      </w:pPr>
      <w:r w:rsidRPr="006B6BF1">
        <w:rPr>
          <w:rFonts w:asciiTheme="minorEastAsia" w:eastAsiaTheme="minorEastAsia" w:hAnsiTheme="minorEastAsia" w:hint="eastAsia"/>
        </w:rPr>
        <w:t xml:space="preserve">　　　③　</w:t>
      </w:r>
      <w:r w:rsidRPr="00346307">
        <w:rPr>
          <w:rFonts w:asciiTheme="minorEastAsia" w:eastAsiaTheme="minorEastAsia" w:hAnsiTheme="minorEastAsia" w:hint="eastAsia"/>
          <w:spacing w:val="19"/>
          <w:kern w:val="0"/>
          <w:fitText w:val="955" w:id="-657260540"/>
        </w:rPr>
        <w:t>周辺環</w:t>
      </w:r>
      <w:r w:rsidRPr="00346307">
        <w:rPr>
          <w:rFonts w:asciiTheme="minorEastAsia" w:eastAsiaTheme="minorEastAsia" w:hAnsiTheme="minorEastAsia" w:hint="eastAsia"/>
          <w:spacing w:val="1"/>
          <w:kern w:val="0"/>
          <w:fitText w:val="955" w:id="-657260540"/>
        </w:rPr>
        <w:t>境</w:t>
      </w:r>
      <w:r w:rsidRPr="006B6BF1">
        <w:rPr>
          <w:rFonts w:asciiTheme="minorEastAsia" w:eastAsiaTheme="minorEastAsia" w:hAnsiTheme="minorEastAsia" w:hint="eastAsia"/>
        </w:rPr>
        <w:t xml:space="preserve">　　　河南町と太子町にまたがる国史跡一須賀古墳群の一角に位置する。</w:t>
      </w:r>
      <w:r w:rsidRPr="006B6BF1">
        <w:rPr>
          <w:rFonts w:asciiTheme="minorEastAsia" w:eastAsiaTheme="minorEastAsia" w:hAnsiTheme="minorEastAsia" w:hint="eastAsia"/>
        </w:rPr>
        <w:lastRenderedPageBreak/>
        <w:t>周辺地域は俗に「王陵の谷」とも呼ばれ、古墳時代後期から末期にかけての古墳や陵墓が集中する。古くから大阪と奈良を結ぶ要所であり、緑豊かな地域の各所に名所旧跡が点在している。</w:t>
      </w:r>
    </w:p>
    <w:p w14:paraId="30812678" w14:textId="77777777" w:rsidR="00346307" w:rsidRPr="006B6BF1" w:rsidRDefault="00346307" w:rsidP="00346307">
      <w:pPr>
        <w:ind w:leftChars="300" w:left="2740" w:hangingChars="1005" w:hanging="2110"/>
        <w:rPr>
          <w:rFonts w:asciiTheme="minorEastAsia" w:eastAsiaTheme="minorEastAsia" w:hAnsiTheme="minorEastAsia"/>
        </w:rPr>
      </w:pPr>
      <w:r w:rsidRPr="006B6BF1">
        <w:rPr>
          <w:rFonts w:asciiTheme="minorEastAsia" w:eastAsiaTheme="minorEastAsia" w:hAnsiTheme="minorEastAsia" w:hint="eastAsia"/>
        </w:rPr>
        <w:t>④</w:t>
      </w:r>
      <w:r w:rsidRPr="006B6BF1">
        <w:rPr>
          <w:rFonts w:asciiTheme="minorEastAsia" w:eastAsiaTheme="minorEastAsia" w:hAnsiTheme="minorEastAsia"/>
        </w:rPr>
        <w:t xml:space="preserve">　</w:t>
      </w:r>
      <w:r w:rsidRPr="00346307">
        <w:rPr>
          <w:rFonts w:asciiTheme="minorEastAsia" w:eastAsiaTheme="minorEastAsia" w:hAnsiTheme="minorEastAsia"/>
          <w:spacing w:val="19"/>
          <w:kern w:val="0"/>
          <w:fitText w:val="955" w:id="-657260539"/>
        </w:rPr>
        <w:t>アクセ</w:t>
      </w:r>
      <w:r w:rsidRPr="00346307">
        <w:rPr>
          <w:rFonts w:asciiTheme="minorEastAsia" w:eastAsiaTheme="minorEastAsia" w:hAnsiTheme="minorEastAsia"/>
          <w:spacing w:val="1"/>
          <w:kern w:val="0"/>
          <w:fitText w:val="955" w:id="-657260539"/>
        </w:rPr>
        <w:t>ス</w:t>
      </w:r>
      <w:r w:rsidRPr="006B6BF1">
        <w:rPr>
          <w:rFonts w:asciiTheme="minorEastAsia" w:eastAsiaTheme="minorEastAsia" w:hAnsiTheme="minorEastAsia"/>
          <w:kern w:val="0"/>
        </w:rPr>
        <w:t xml:space="preserve">　　　</w:t>
      </w:r>
      <w:r w:rsidRPr="006B6BF1">
        <w:rPr>
          <w:rFonts w:asciiTheme="minorEastAsia" w:eastAsiaTheme="minorEastAsia" w:hAnsiTheme="minorEastAsia"/>
        </w:rPr>
        <w:t>近鉄長野線「喜志」駅または「富田林」駅下車、</w:t>
      </w:r>
      <w:r>
        <w:rPr>
          <w:rFonts w:hint="eastAsia"/>
        </w:rPr>
        <w:t>4</w:t>
      </w:r>
      <w:r>
        <w:rPr>
          <w:rFonts w:hint="eastAsia"/>
        </w:rPr>
        <w:t>市町村コミ</w:t>
      </w:r>
      <w:r w:rsidRPr="006B6BF1">
        <w:rPr>
          <w:rFonts w:asciiTheme="minorEastAsia" w:eastAsiaTheme="minorEastAsia" w:hAnsiTheme="minorEastAsia"/>
        </w:rPr>
        <w:t>バス「近つ飛鳥博物館前」行き終点下車、徒歩約</w:t>
      </w:r>
      <w:r w:rsidRPr="006B6BF1">
        <w:rPr>
          <w:rFonts w:asciiTheme="minorEastAsia" w:eastAsiaTheme="minorEastAsia" w:hAnsiTheme="minorEastAsia" w:hint="eastAsia"/>
        </w:rPr>
        <w:t>600m</w:t>
      </w:r>
    </w:p>
    <w:p w14:paraId="65AD93B2" w14:textId="77777777" w:rsidR="00346307" w:rsidRPr="006B6BF1" w:rsidRDefault="00346307" w:rsidP="00346307">
      <w:pPr>
        <w:ind w:left="210" w:hangingChars="100" w:hanging="210"/>
        <w:rPr>
          <w:rFonts w:asciiTheme="minorEastAsia" w:eastAsiaTheme="minorEastAsia" w:hAnsiTheme="minorEastAsia"/>
        </w:rPr>
      </w:pPr>
      <w:r w:rsidRPr="006B6BF1">
        <w:rPr>
          <w:rFonts w:asciiTheme="minorEastAsia" w:eastAsiaTheme="minorEastAsia" w:hAnsiTheme="minorEastAsia"/>
        </w:rPr>
        <w:t xml:space="preserve">　　　</w:t>
      </w:r>
      <w:r w:rsidRPr="006B6BF1">
        <w:rPr>
          <w:rFonts w:asciiTheme="minorEastAsia" w:eastAsiaTheme="minorEastAsia" w:hAnsiTheme="minorEastAsia" w:cs="ＭＳ 明朝" w:hint="eastAsia"/>
        </w:rPr>
        <w:t>⑤</w:t>
      </w:r>
      <w:r w:rsidRPr="006B6BF1">
        <w:rPr>
          <w:rFonts w:asciiTheme="minorEastAsia" w:eastAsiaTheme="minorEastAsia" w:hAnsiTheme="minorEastAsia"/>
        </w:rPr>
        <w:t xml:space="preserve">　施設の</w:t>
      </w:r>
      <w:r w:rsidRPr="006B6BF1">
        <w:rPr>
          <w:rFonts w:asciiTheme="minorEastAsia" w:eastAsiaTheme="minorEastAsia" w:hAnsiTheme="minorEastAsia" w:hint="eastAsia"/>
        </w:rPr>
        <w:t>規模　　　下表のとおり</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5157"/>
      </w:tblGrid>
      <w:tr w:rsidR="00346307" w:rsidRPr="006B6BF1" w14:paraId="2E235A30" w14:textId="77777777" w:rsidTr="004F4D05">
        <w:tc>
          <w:tcPr>
            <w:tcW w:w="1445" w:type="dxa"/>
            <w:shd w:val="clear" w:color="auto" w:fill="auto"/>
            <w:vAlign w:val="center"/>
          </w:tcPr>
          <w:p w14:paraId="4F080627" w14:textId="77777777" w:rsidR="00346307" w:rsidRPr="006B6BF1" w:rsidRDefault="00346307" w:rsidP="004F4D05">
            <w:pPr>
              <w:jc w:val="center"/>
              <w:rPr>
                <w:rFonts w:asciiTheme="minorEastAsia" w:eastAsiaTheme="minorEastAsia" w:hAnsiTheme="minorEastAsia"/>
                <w:lang w:eastAsia="zh-TW"/>
              </w:rPr>
            </w:pPr>
            <w:r w:rsidRPr="006B6BF1">
              <w:rPr>
                <w:rFonts w:asciiTheme="minorEastAsia" w:eastAsiaTheme="minorEastAsia" w:hAnsiTheme="minorEastAsia" w:hint="eastAsia"/>
              </w:rPr>
              <w:t>敷地面積</w:t>
            </w:r>
          </w:p>
        </w:tc>
        <w:tc>
          <w:tcPr>
            <w:tcW w:w="5157" w:type="dxa"/>
            <w:shd w:val="clear" w:color="auto" w:fill="auto"/>
          </w:tcPr>
          <w:p w14:paraId="01E0F4FE" w14:textId="77777777" w:rsidR="00346307" w:rsidRPr="006B6BF1" w:rsidRDefault="00346307" w:rsidP="004F4D05">
            <w:pPr>
              <w:ind w:firstLineChars="100" w:firstLine="210"/>
              <w:rPr>
                <w:rFonts w:asciiTheme="minorEastAsia" w:eastAsiaTheme="minorEastAsia" w:hAnsiTheme="minorEastAsia"/>
                <w:lang w:eastAsia="zh-TW"/>
              </w:rPr>
            </w:pPr>
            <w:r w:rsidRPr="006B6BF1">
              <w:rPr>
                <w:rFonts w:asciiTheme="minorEastAsia" w:eastAsiaTheme="minorEastAsia" w:hAnsiTheme="minorEastAsia" w:hint="eastAsia"/>
              </w:rPr>
              <w:t>19,816㎡</w:t>
            </w:r>
          </w:p>
        </w:tc>
      </w:tr>
      <w:tr w:rsidR="00346307" w:rsidRPr="006B6BF1" w14:paraId="70B2F917" w14:textId="77777777" w:rsidTr="004F4D05">
        <w:tc>
          <w:tcPr>
            <w:tcW w:w="1445" w:type="dxa"/>
            <w:shd w:val="clear" w:color="auto" w:fill="auto"/>
            <w:vAlign w:val="center"/>
          </w:tcPr>
          <w:p w14:paraId="1D47B9D6" w14:textId="77777777" w:rsidR="00346307" w:rsidRPr="006B6BF1" w:rsidRDefault="00346307" w:rsidP="004F4D05">
            <w:pPr>
              <w:jc w:val="center"/>
              <w:rPr>
                <w:rFonts w:asciiTheme="minorEastAsia" w:eastAsiaTheme="minorEastAsia" w:hAnsiTheme="minorEastAsia"/>
                <w:lang w:eastAsia="zh-TW"/>
              </w:rPr>
            </w:pPr>
            <w:r w:rsidRPr="006B6BF1">
              <w:rPr>
                <w:rFonts w:asciiTheme="minorEastAsia" w:eastAsiaTheme="minorEastAsia" w:hAnsiTheme="minorEastAsia" w:hint="eastAsia"/>
              </w:rPr>
              <w:t>建築構造</w:t>
            </w:r>
          </w:p>
        </w:tc>
        <w:tc>
          <w:tcPr>
            <w:tcW w:w="5157" w:type="dxa"/>
            <w:shd w:val="clear" w:color="auto" w:fill="auto"/>
          </w:tcPr>
          <w:p w14:paraId="63B0FB6A" w14:textId="77777777" w:rsidR="00346307" w:rsidRPr="006B6BF1" w:rsidRDefault="00346307" w:rsidP="004F4D05">
            <w:pPr>
              <w:rPr>
                <w:rFonts w:asciiTheme="minorEastAsia" w:eastAsiaTheme="minorEastAsia" w:hAnsiTheme="minorEastAsia"/>
              </w:rPr>
            </w:pPr>
            <w:r w:rsidRPr="006B6BF1">
              <w:rPr>
                <w:rFonts w:asciiTheme="minorEastAsia" w:eastAsiaTheme="minorEastAsia" w:hAnsiTheme="minorEastAsia" w:hint="eastAsia"/>
              </w:rPr>
              <w:t xml:space="preserve">　鉄骨鉄筋コンクリート造</w:t>
            </w:r>
          </w:p>
          <w:p w14:paraId="17AA05F3" w14:textId="77777777" w:rsidR="00346307" w:rsidRPr="006B6BF1" w:rsidRDefault="00346307" w:rsidP="004F4D05">
            <w:pPr>
              <w:rPr>
                <w:rFonts w:asciiTheme="minorEastAsia" w:eastAsiaTheme="minorEastAsia" w:hAnsiTheme="minorEastAsia"/>
                <w:lang w:eastAsia="zh-TW"/>
              </w:rPr>
            </w:pPr>
            <w:r w:rsidRPr="006B6BF1">
              <w:rPr>
                <w:rFonts w:asciiTheme="minorEastAsia" w:eastAsiaTheme="minorEastAsia" w:hAnsiTheme="minorEastAsia" w:hint="eastAsia"/>
              </w:rPr>
              <w:t xml:space="preserve">　地上２階、地下１階</w:t>
            </w:r>
          </w:p>
        </w:tc>
      </w:tr>
      <w:tr w:rsidR="00346307" w:rsidRPr="006B6BF1" w14:paraId="7068E959" w14:textId="77777777" w:rsidTr="004F4D05">
        <w:tc>
          <w:tcPr>
            <w:tcW w:w="1445" w:type="dxa"/>
            <w:shd w:val="clear" w:color="auto" w:fill="auto"/>
            <w:vAlign w:val="center"/>
          </w:tcPr>
          <w:p w14:paraId="1D0AE1F1" w14:textId="77777777" w:rsidR="00346307" w:rsidRPr="006B6BF1" w:rsidRDefault="00346307" w:rsidP="004F4D05">
            <w:pPr>
              <w:jc w:val="center"/>
              <w:rPr>
                <w:rFonts w:asciiTheme="minorEastAsia" w:eastAsiaTheme="minorEastAsia" w:hAnsiTheme="minorEastAsia"/>
                <w:lang w:eastAsia="zh-TW"/>
              </w:rPr>
            </w:pPr>
            <w:r w:rsidRPr="006B6BF1">
              <w:rPr>
                <w:rFonts w:asciiTheme="minorEastAsia" w:eastAsiaTheme="minorEastAsia" w:hAnsiTheme="minorEastAsia" w:hint="eastAsia"/>
              </w:rPr>
              <w:t>建築面積</w:t>
            </w:r>
          </w:p>
        </w:tc>
        <w:tc>
          <w:tcPr>
            <w:tcW w:w="5157" w:type="dxa"/>
            <w:shd w:val="clear" w:color="auto" w:fill="auto"/>
          </w:tcPr>
          <w:p w14:paraId="458A9452" w14:textId="77777777" w:rsidR="00346307" w:rsidRPr="006B6BF1" w:rsidRDefault="00346307" w:rsidP="004F4D05">
            <w:pPr>
              <w:rPr>
                <w:rFonts w:asciiTheme="minorEastAsia" w:eastAsiaTheme="minorEastAsia" w:hAnsiTheme="minorEastAsia"/>
                <w:lang w:eastAsia="zh-TW"/>
              </w:rPr>
            </w:pPr>
            <w:r w:rsidRPr="006B6BF1">
              <w:rPr>
                <w:rFonts w:asciiTheme="minorEastAsia" w:eastAsiaTheme="minorEastAsia" w:hAnsiTheme="minorEastAsia" w:hint="eastAsia"/>
              </w:rPr>
              <w:t xml:space="preserve">　3,408㎡</w:t>
            </w:r>
          </w:p>
        </w:tc>
      </w:tr>
      <w:tr w:rsidR="00346307" w:rsidRPr="006B6BF1" w14:paraId="3EC09E48" w14:textId="77777777" w:rsidTr="004F4D05">
        <w:tc>
          <w:tcPr>
            <w:tcW w:w="1445" w:type="dxa"/>
            <w:shd w:val="clear" w:color="auto" w:fill="auto"/>
            <w:vAlign w:val="center"/>
          </w:tcPr>
          <w:p w14:paraId="03CCFA31" w14:textId="77777777" w:rsidR="00346307" w:rsidRPr="006B6BF1" w:rsidRDefault="00346307" w:rsidP="004F4D05">
            <w:pPr>
              <w:jc w:val="center"/>
              <w:rPr>
                <w:rFonts w:asciiTheme="minorEastAsia" w:eastAsiaTheme="minorEastAsia" w:hAnsiTheme="minorEastAsia"/>
                <w:lang w:eastAsia="zh-TW"/>
              </w:rPr>
            </w:pPr>
            <w:r w:rsidRPr="006B6BF1">
              <w:rPr>
                <w:rFonts w:asciiTheme="minorEastAsia" w:eastAsiaTheme="minorEastAsia" w:hAnsiTheme="minorEastAsia" w:hint="eastAsia"/>
              </w:rPr>
              <w:t>延床面積</w:t>
            </w:r>
          </w:p>
        </w:tc>
        <w:tc>
          <w:tcPr>
            <w:tcW w:w="5157" w:type="dxa"/>
            <w:shd w:val="clear" w:color="auto" w:fill="auto"/>
          </w:tcPr>
          <w:p w14:paraId="69A6CAD8" w14:textId="77777777" w:rsidR="00346307" w:rsidRPr="006B6BF1" w:rsidRDefault="00346307" w:rsidP="004F4D05">
            <w:pPr>
              <w:rPr>
                <w:rFonts w:asciiTheme="minorEastAsia" w:eastAsiaTheme="minorEastAsia" w:hAnsiTheme="minorEastAsia"/>
                <w:lang w:eastAsia="zh-TW"/>
              </w:rPr>
            </w:pPr>
            <w:r w:rsidRPr="006B6BF1">
              <w:rPr>
                <w:rFonts w:asciiTheme="minorEastAsia" w:eastAsiaTheme="minorEastAsia" w:hAnsiTheme="minorEastAsia" w:hint="eastAsia"/>
              </w:rPr>
              <w:t xml:space="preserve">　5,925㎡</w:t>
            </w:r>
          </w:p>
        </w:tc>
      </w:tr>
      <w:tr w:rsidR="00346307" w:rsidRPr="006B6BF1" w14:paraId="1A67920B" w14:textId="77777777" w:rsidTr="004F4D05">
        <w:tc>
          <w:tcPr>
            <w:tcW w:w="1445" w:type="dxa"/>
            <w:shd w:val="clear" w:color="auto" w:fill="auto"/>
            <w:vAlign w:val="center"/>
          </w:tcPr>
          <w:p w14:paraId="7E84F383" w14:textId="77777777" w:rsidR="00346307" w:rsidRPr="006B6BF1" w:rsidRDefault="00346307" w:rsidP="004F4D05">
            <w:pPr>
              <w:jc w:val="center"/>
              <w:rPr>
                <w:rFonts w:asciiTheme="minorEastAsia" w:eastAsiaTheme="minorEastAsia" w:hAnsiTheme="minorEastAsia"/>
              </w:rPr>
            </w:pPr>
            <w:r w:rsidRPr="006B6BF1">
              <w:rPr>
                <w:rFonts w:asciiTheme="minorEastAsia" w:eastAsiaTheme="minorEastAsia" w:hAnsiTheme="minorEastAsia" w:hint="eastAsia"/>
              </w:rPr>
              <w:t>展示面積</w:t>
            </w:r>
          </w:p>
        </w:tc>
        <w:tc>
          <w:tcPr>
            <w:tcW w:w="5157" w:type="dxa"/>
            <w:shd w:val="clear" w:color="auto" w:fill="auto"/>
          </w:tcPr>
          <w:p w14:paraId="4D7EF41B" w14:textId="77777777" w:rsidR="00346307" w:rsidRPr="006B6BF1" w:rsidRDefault="00346307" w:rsidP="004F4D05">
            <w:pPr>
              <w:rPr>
                <w:rFonts w:asciiTheme="minorEastAsia" w:eastAsiaTheme="minorEastAsia" w:hAnsiTheme="minorEastAsia"/>
                <w:lang w:eastAsia="zh-TW"/>
              </w:rPr>
            </w:pPr>
            <w:r w:rsidRPr="006B6BF1">
              <w:rPr>
                <w:rFonts w:asciiTheme="minorEastAsia" w:eastAsiaTheme="minorEastAsia" w:hAnsiTheme="minorEastAsia" w:hint="eastAsia"/>
              </w:rPr>
              <w:t xml:space="preserve">　1,759㎡</w:t>
            </w:r>
          </w:p>
        </w:tc>
      </w:tr>
      <w:tr w:rsidR="00346307" w:rsidRPr="006B6BF1" w14:paraId="555BB28C" w14:textId="77777777" w:rsidTr="004F4D05">
        <w:tc>
          <w:tcPr>
            <w:tcW w:w="1445" w:type="dxa"/>
            <w:shd w:val="clear" w:color="auto" w:fill="auto"/>
            <w:vAlign w:val="center"/>
          </w:tcPr>
          <w:p w14:paraId="125A687F" w14:textId="77777777" w:rsidR="00346307" w:rsidRPr="006B6BF1" w:rsidRDefault="00346307" w:rsidP="004F4D05">
            <w:pPr>
              <w:jc w:val="center"/>
              <w:rPr>
                <w:rFonts w:asciiTheme="minorEastAsia" w:eastAsiaTheme="minorEastAsia" w:hAnsiTheme="minorEastAsia"/>
              </w:rPr>
            </w:pPr>
            <w:r w:rsidRPr="006B6BF1">
              <w:rPr>
                <w:rFonts w:asciiTheme="minorEastAsia" w:eastAsiaTheme="minorEastAsia" w:hAnsiTheme="minorEastAsia" w:hint="eastAsia"/>
              </w:rPr>
              <w:t>特記事項</w:t>
            </w:r>
          </w:p>
        </w:tc>
        <w:tc>
          <w:tcPr>
            <w:tcW w:w="5157" w:type="dxa"/>
            <w:shd w:val="clear" w:color="auto" w:fill="auto"/>
          </w:tcPr>
          <w:p w14:paraId="316781F7" w14:textId="77777777" w:rsidR="00346307" w:rsidRPr="006B6BF1" w:rsidRDefault="00346307" w:rsidP="004F4D05">
            <w:pPr>
              <w:rPr>
                <w:rFonts w:asciiTheme="minorEastAsia" w:eastAsiaTheme="minorEastAsia" w:hAnsiTheme="minorEastAsia"/>
                <w:sz w:val="18"/>
              </w:rPr>
            </w:pPr>
            <w:r w:rsidRPr="006B6BF1">
              <w:rPr>
                <w:rFonts w:asciiTheme="minorEastAsia" w:eastAsiaTheme="minorEastAsia" w:hAnsiTheme="minorEastAsia" w:hint="eastAsia"/>
              </w:rPr>
              <w:t xml:space="preserve">　登録博物館</w:t>
            </w:r>
            <w:r w:rsidRPr="006B6BF1">
              <w:rPr>
                <w:rFonts w:asciiTheme="minorEastAsia" w:eastAsiaTheme="minorEastAsia" w:hAnsiTheme="minorEastAsia" w:hint="eastAsia"/>
                <w:sz w:val="18"/>
              </w:rPr>
              <w:t>（平成７年９月18日以降）</w:t>
            </w:r>
          </w:p>
          <w:p w14:paraId="6AF1B28D" w14:textId="77777777" w:rsidR="00346307" w:rsidRPr="006B6BF1" w:rsidRDefault="00346307" w:rsidP="004F4D05">
            <w:pPr>
              <w:ind w:left="210" w:hangingChars="100" w:hanging="210"/>
              <w:rPr>
                <w:rFonts w:asciiTheme="minorEastAsia" w:eastAsiaTheme="minorEastAsia" w:hAnsiTheme="minorEastAsia"/>
              </w:rPr>
            </w:pPr>
            <w:r w:rsidRPr="006B6BF1">
              <w:rPr>
                <w:rFonts w:asciiTheme="minorEastAsia" w:eastAsiaTheme="minorEastAsia" w:hAnsiTheme="minorEastAsia" w:hint="eastAsia"/>
              </w:rPr>
              <w:t xml:space="preserve">　世界遺産「百舌鳥・古市古墳群」（令和元年７月登録）のガイダンス施設の一つとしての役割を担う。</w:t>
            </w:r>
          </w:p>
        </w:tc>
      </w:tr>
    </w:tbl>
    <w:p w14:paraId="39DD9148" w14:textId="77777777" w:rsidR="00346307" w:rsidRPr="006B6BF1" w:rsidRDefault="00346307" w:rsidP="00346307">
      <w:pPr>
        <w:rPr>
          <w:rFonts w:asciiTheme="minorEastAsia" w:eastAsiaTheme="minorEastAsia" w:hAnsiTheme="minorEastAsia"/>
        </w:rPr>
      </w:pPr>
    </w:p>
    <w:p w14:paraId="041B4AA1" w14:textId="77777777" w:rsidR="00346307" w:rsidRPr="006B6BF1" w:rsidRDefault="00346307" w:rsidP="00346307">
      <w:pPr>
        <w:rPr>
          <w:rFonts w:asciiTheme="minorEastAsia" w:eastAsiaTheme="minorEastAsia" w:hAnsiTheme="minorEastAsia"/>
        </w:rPr>
      </w:pPr>
    </w:p>
    <w:p w14:paraId="260AC34E" w14:textId="77777777" w:rsidR="00346307" w:rsidRPr="006B6BF1" w:rsidRDefault="00346307" w:rsidP="00346307">
      <w:pPr>
        <w:rPr>
          <w:rFonts w:asciiTheme="minorEastAsia" w:eastAsiaTheme="minorEastAsia" w:hAnsiTheme="minorEastAsia"/>
        </w:rPr>
      </w:pPr>
    </w:p>
    <w:p w14:paraId="05F33F63" w14:textId="77777777" w:rsidR="00346307" w:rsidRPr="006B6BF1" w:rsidRDefault="00346307" w:rsidP="00346307">
      <w:pPr>
        <w:rPr>
          <w:rFonts w:asciiTheme="minorEastAsia" w:eastAsiaTheme="minorEastAsia" w:hAnsiTheme="minorEastAsia"/>
        </w:rPr>
      </w:pPr>
    </w:p>
    <w:p w14:paraId="5FD36758" w14:textId="77777777" w:rsidR="00346307" w:rsidRPr="006B6BF1" w:rsidRDefault="00346307" w:rsidP="00346307">
      <w:pPr>
        <w:rPr>
          <w:rFonts w:asciiTheme="minorEastAsia" w:eastAsiaTheme="minorEastAsia" w:hAnsiTheme="minorEastAsia"/>
        </w:rPr>
      </w:pPr>
    </w:p>
    <w:p w14:paraId="4C308584" w14:textId="77777777" w:rsidR="00346307" w:rsidRPr="006B6BF1" w:rsidRDefault="00346307" w:rsidP="00346307">
      <w:pPr>
        <w:rPr>
          <w:rFonts w:asciiTheme="minorEastAsia" w:eastAsiaTheme="minorEastAsia" w:hAnsiTheme="minorEastAsia"/>
        </w:rPr>
      </w:pPr>
    </w:p>
    <w:p w14:paraId="7C7EFE07" w14:textId="77777777" w:rsidR="00346307" w:rsidRPr="006B6BF1" w:rsidRDefault="00346307" w:rsidP="00346307">
      <w:pPr>
        <w:rPr>
          <w:rFonts w:asciiTheme="minorEastAsia" w:eastAsiaTheme="minorEastAsia" w:hAnsiTheme="minorEastAsia"/>
        </w:rPr>
      </w:pPr>
    </w:p>
    <w:p w14:paraId="2EE45405" w14:textId="77777777" w:rsidR="00346307" w:rsidRPr="006B6BF1" w:rsidRDefault="00346307" w:rsidP="00346307">
      <w:pPr>
        <w:rPr>
          <w:rFonts w:asciiTheme="minorEastAsia" w:eastAsiaTheme="minorEastAsia" w:hAnsiTheme="minorEastAsia"/>
        </w:rPr>
      </w:pPr>
    </w:p>
    <w:p w14:paraId="087818DD" w14:textId="77777777" w:rsidR="00346307" w:rsidRPr="006B6BF1" w:rsidRDefault="00346307" w:rsidP="00346307">
      <w:pPr>
        <w:rPr>
          <w:rFonts w:asciiTheme="minorEastAsia" w:eastAsiaTheme="minorEastAsia" w:hAnsiTheme="minorEastAsia"/>
        </w:rPr>
      </w:pPr>
    </w:p>
    <w:p w14:paraId="025E8FFC" w14:textId="77777777" w:rsidR="00346307" w:rsidRPr="006B6BF1" w:rsidRDefault="00346307" w:rsidP="00346307">
      <w:pPr>
        <w:rPr>
          <w:rFonts w:asciiTheme="minorEastAsia" w:eastAsiaTheme="minorEastAsia" w:hAnsiTheme="minorEastAsia"/>
        </w:rPr>
      </w:pPr>
    </w:p>
    <w:p w14:paraId="00C664C8" w14:textId="77777777" w:rsidR="00346307" w:rsidRPr="006B6BF1" w:rsidRDefault="00346307" w:rsidP="00346307">
      <w:pPr>
        <w:rPr>
          <w:rFonts w:asciiTheme="minorEastAsia" w:eastAsiaTheme="minorEastAsia" w:hAnsiTheme="minorEastAsia"/>
        </w:rPr>
      </w:pPr>
    </w:p>
    <w:p w14:paraId="561502E8" w14:textId="77777777" w:rsidR="00346307" w:rsidRPr="006B6BF1" w:rsidRDefault="00346307" w:rsidP="00346307">
      <w:pPr>
        <w:rPr>
          <w:rFonts w:asciiTheme="minorEastAsia" w:eastAsiaTheme="minorEastAsia" w:hAnsiTheme="minorEastAsia"/>
        </w:rPr>
      </w:pPr>
    </w:p>
    <w:p w14:paraId="7F1D5C3B" w14:textId="77777777" w:rsidR="00346307" w:rsidRPr="006B6BF1" w:rsidRDefault="00346307" w:rsidP="00346307">
      <w:pPr>
        <w:rPr>
          <w:rFonts w:asciiTheme="minorEastAsia" w:eastAsiaTheme="minorEastAsia" w:hAnsiTheme="minorEastAsia"/>
        </w:rPr>
      </w:pPr>
    </w:p>
    <w:p w14:paraId="24684E5A" w14:textId="77777777" w:rsidR="00346307" w:rsidRPr="006B6BF1" w:rsidRDefault="00346307" w:rsidP="00346307">
      <w:pPr>
        <w:ind w:leftChars="100" w:left="210" w:firstLineChars="100" w:firstLine="206"/>
        <w:rPr>
          <w:rFonts w:asciiTheme="minorEastAsia" w:eastAsiaTheme="minorEastAsia" w:hAnsiTheme="minorEastAsia"/>
          <w:b/>
        </w:rPr>
      </w:pPr>
      <w:r w:rsidRPr="006B6BF1">
        <w:rPr>
          <w:rFonts w:asciiTheme="minorEastAsia" w:eastAsiaTheme="minorEastAsia" w:hAnsiTheme="minorEastAsia" w:hint="eastAsia"/>
          <w:b/>
        </w:rPr>
        <w:t>【大阪府立近つ飛鳥</w:t>
      </w:r>
      <w:r w:rsidRPr="006B6BF1">
        <w:rPr>
          <w:rFonts w:asciiTheme="minorEastAsia" w:eastAsiaTheme="minorEastAsia" w:hAnsiTheme="minorEastAsia"/>
          <w:b/>
        </w:rPr>
        <w:t>風土記の丘</w:t>
      </w:r>
      <w:r w:rsidRPr="006B6BF1">
        <w:rPr>
          <w:rFonts w:asciiTheme="minorEastAsia" w:eastAsiaTheme="minorEastAsia" w:hAnsiTheme="minorEastAsia" w:hint="eastAsia"/>
          <w:b/>
        </w:rPr>
        <w:t>】</w:t>
      </w:r>
    </w:p>
    <w:p w14:paraId="5092A38B" w14:textId="77777777" w:rsidR="00346307" w:rsidRPr="006B6BF1" w:rsidRDefault="00346307" w:rsidP="00346307">
      <w:pPr>
        <w:ind w:left="210" w:hangingChars="100" w:hanging="210"/>
        <w:rPr>
          <w:rFonts w:asciiTheme="minorEastAsia" w:eastAsiaTheme="minorEastAsia" w:hAnsiTheme="minorEastAsia"/>
        </w:rPr>
      </w:pPr>
      <w:r w:rsidRPr="006B6BF1">
        <w:rPr>
          <w:rFonts w:asciiTheme="minorEastAsia" w:eastAsiaTheme="minorEastAsia" w:hAnsiTheme="minorEastAsia"/>
        </w:rPr>
        <w:t xml:space="preserve">　　　</w:t>
      </w:r>
      <w:r w:rsidRPr="006B6BF1">
        <w:rPr>
          <w:rFonts w:asciiTheme="minorEastAsia" w:eastAsiaTheme="minorEastAsia" w:hAnsiTheme="minorEastAsia" w:cs="ＭＳ 明朝" w:hint="eastAsia"/>
        </w:rPr>
        <w:t>①</w:t>
      </w:r>
      <w:r w:rsidRPr="006B6BF1">
        <w:rPr>
          <w:rFonts w:asciiTheme="minorEastAsia" w:eastAsiaTheme="minorEastAsia" w:hAnsiTheme="minorEastAsia"/>
        </w:rPr>
        <w:t xml:space="preserve">　施設の名称　　　大阪府立近つ飛鳥風土記の丘</w:t>
      </w:r>
    </w:p>
    <w:p w14:paraId="2498E4F6" w14:textId="77777777" w:rsidR="00346307" w:rsidRPr="006B6BF1" w:rsidRDefault="00346307" w:rsidP="00346307">
      <w:pPr>
        <w:ind w:leftChars="200" w:left="2730" w:hangingChars="1100" w:hanging="2310"/>
        <w:rPr>
          <w:rFonts w:asciiTheme="minorEastAsia" w:eastAsiaTheme="minorEastAsia" w:hAnsiTheme="minorEastAsia"/>
        </w:rPr>
      </w:pPr>
      <w:r w:rsidRPr="006B6BF1">
        <w:rPr>
          <w:rFonts w:asciiTheme="minorEastAsia" w:eastAsiaTheme="minorEastAsia" w:hAnsiTheme="minorEastAsia"/>
        </w:rPr>
        <w:t xml:space="preserve">　</w:t>
      </w:r>
      <w:r w:rsidRPr="006B6BF1">
        <w:rPr>
          <w:rFonts w:asciiTheme="minorEastAsia" w:eastAsiaTheme="minorEastAsia" w:hAnsiTheme="minorEastAsia" w:cs="ＭＳ 明朝" w:hint="eastAsia"/>
        </w:rPr>
        <w:t>②</w:t>
      </w:r>
      <w:r w:rsidRPr="006B6BF1">
        <w:rPr>
          <w:rFonts w:asciiTheme="minorEastAsia" w:eastAsiaTheme="minorEastAsia" w:hAnsiTheme="minorEastAsia"/>
        </w:rPr>
        <w:t xml:space="preserve">　所　在　地　　　〒</w:t>
      </w:r>
      <w:r w:rsidRPr="006B6BF1">
        <w:rPr>
          <w:rFonts w:asciiTheme="minorEastAsia" w:eastAsiaTheme="minorEastAsia" w:hAnsiTheme="minorEastAsia" w:hint="eastAsia"/>
        </w:rPr>
        <w:t>585-0001</w:t>
      </w:r>
      <w:r w:rsidRPr="006B6BF1">
        <w:rPr>
          <w:rFonts w:asciiTheme="minorEastAsia" w:eastAsiaTheme="minorEastAsia" w:hAnsiTheme="minorEastAsia"/>
        </w:rPr>
        <w:t>南河内郡河南町大字東山</w:t>
      </w:r>
      <w:r w:rsidRPr="006B6BF1">
        <w:rPr>
          <w:rFonts w:asciiTheme="minorEastAsia" w:eastAsiaTheme="minorEastAsia" w:hAnsiTheme="minorEastAsia" w:hint="eastAsia"/>
        </w:rPr>
        <w:t>及び太子町大字葉室</w:t>
      </w:r>
    </w:p>
    <w:p w14:paraId="18948690" w14:textId="77777777" w:rsidR="00346307" w:rsidRPr="006B6BF1" w:rsidRDefault="00346307" w:rsidP="00346307">
      <w:pPr>
        <w:ind w:leftChars="200" w:left="2730" w:hangingChars="1100" w:hanging="2310"/>
        <w:rPr>
          <w:rFonts w:asciiTheme="minorEastAsia" w:eastAsiaTheme="minorEastAsia" w:hAnsiTheme="minorEastAsia"/>
          <w:kern w:val="0"/>
        </w:rPr>
      </w:pPr>
      <w:r w:rsidRPr="006B6BF1">
        <w:rPr>
          <w:rFonts w:asciiTheme="minorEastAsia" w:eastAsiaTheme="minorEastAsia" w:hAnsiTheme="minorEastAsia" w:hint="eastAsia"/>
        </w:rPr>
        <w:t xml:space="preserve">　</w:t>
      </w:r>
      <w:r w:rsidRPr="006B6BF1">
        <w:rPr>
          <w:rFonts w:asciiTheme="minorEastAsia" w:eastAsiaTheme="minorEastAsia" w:hAnsiTheme="minorEastAsia" w:hint="eastAsia"/>
          <w:kern w:val="0"/>
        </w:rPr>
        <w:t xml:space="preserve">③　</w:t>
      </w:r>
      <w:r w:rsidRPr="00346307">
        <w:rPr>
          <w:rFonts w:asciiTheme="minorEastAsia" w:eastAsiaTheme="minorEastAsia" w:hAnsiTheme="minorEastAsia" w:hint="eastAsia"/>
          <w:spacing w:val="19"/>
          <w:kern w:val="0"/>
          <w:fitText w:val="955" w:id="-657260538"/>
        </w:rPr>
        <w:t>周辺環</w:t>
      </w:r>
      <w:r w:rsidRPr="00346307">
        <w:rPr>
          <w:rFonts w:asciiTheme="minorEastAsia" w:eastAsiaTheme="minorEastAsia" w:hAnsiTheme="minorEastAsia" w:hint="eastAsia"/>
          <w:spacing w:val="1"/>
          <w:kern w:val="0"/>
          <w:fitText w:val="955" w:id="-657260538"/>
        </w:rPr>
        <w:t>境</w:t>
      </w:r>
      <w:r w:rsidRPr="006B6BF1">
        <w:rPr>
          <w:rFonts w:asciiTheme="minorEastAsia" w:eastAsiaTheme="minorEastAsia" w:hAnsiTheme="minorEastAsia" w:hint="eastAsia"/>
          <w:kern w:val="0"/>
        </w:rPr>
        <w:t xml:space="preserve">　　　河南町と太子町にまたがる丘陵上に位置する。国史跡「一須賀古墳群」を保存・活用する史跡公園として整備されており、展望台からは「近つ飛鳥」の地域や世界文化遺産となった古市古墳群を一望できる。</w:t>
      </w:r>
    </w:p>
    <w:p w14:paraId="14FB09F2" w14:textId="77777777" w:rsidR="00346307" w:rsidRPr="006B6BF1" w:rsidRDefault="00346307" w:rsidP="00346307">
      <w:pPr>
        <w:ind w:leftChars="297" w:left="2734" w:hangingChars="1005" w:hanging="2110"/>
        <w:rPr>
          <w:rFonts w:asciiTheme="minorEastAsia" w:eastAsiaTheme="minorEastAsia" w:hAnsiTheme="minorEastAsia"/>
        </w:rPr>
      </w:pPr>
      <w:r w:rsidRPr="006B6BF1">
        <w:rPr>
          <w:rFonts w:asciiTheme="minorEastAsia" w:eastAsiaTheme="minorEastAsia" w:hAnsiTheme="minorEastAsia" w:cs="ＭＳ 明朝" w:hint="eastAsia"/>
        </w:rPr>
        <w:t>④</w:t>
      </w:r>
      <w:r w:rsidRPr="006B6BF1">
        <w:rPr>
          <w:rFonts w:asciiTheme="minorEastAsia" w:eastAsiaTheme="minorEastAsia" w:hAnsiTheme="minorEastAsia"/>
        </w:rPr>
        <w:t xml:space="preserve">　</w:t>
      </w:r>
      <w:r w:rsidRPr="00346307">
        <w:rPr>
          <w:rFonts w:asciiTheme="minorEastAsia" w:eastAsiaTheme="minorEastAsia" w:hAnsiTheme="minorEastAsia"/>
          <w:spacing w:val="19"/>
          <w:kern w:val="0"/>
          <w:fitText w:val="955" w:id="-657260537"/>
        </w:rPr>
        <w:t>アクセ</w:t>
      </w:r>
      <w:r w:rsidRPr="00346307">
        <w:rPr>
          <w:rFonts w:asciiTheme="minorEastAsia" w:eastAsiaTheme="minorEastAsia" w:hAnsiTheme="minorEastAsia"/>
          <w:spacing w:val="1"/>
          <w:kern w:val="0"/>
          <w:fitText w:val="955" w:id="-657260537"/>
        </w:rPr>
        <w:t>ス</w:t>
      </w:r>
      <w:r w:rsidRPr="006B6BF1">
        <w:rPr>
          <w:rFonts w:asciiTheme="minorEastAsia" w:eastAsiaTheme="minorEastAsia" w:hAnsiTheme="minorEastAsia"/>
          <w:kern w:val="0"/>
        </w:rPr>
        <w:t xml:space="preserve">　　　</w:t>
      </w:r>
      <w:r w:rsidRPr="006B6BF1">
        <w:rPr>
          <w:rFonts w:asciiTheme="minorEastAsia" w:eastAsiaTheme="minorEastAsia" w:hAnsiTheme="minorEastAsia"/>
        </w:rPr>
        <w:t>近鉄長野線「喜志」駅または「富田林」駅下車、金剛バス「近つ飛鳥博物館前」行き終点下車、徒歩約</w:t>
      </w:r>
      <w:r w:rsidRPr="006B6BF1">
        <w:rPr>
          <w:rFonts w:asciiTheme="minorEastAsia" w:eastAsiaTheme="minorEastAsia" w:hAnsiTheme="minorEastAsia" w:hint="eastAsia"/>
        </w:rPr>
        <w:t>50</w:t>
      </w:r>
      <w:r w:rsidRPr="006B6BF1">
        <w:rPr>
          <w:rFonts w:asciiTheme="minorEastAsia" w:eastAsiaTheme="minorEastAsia" w:hAnsiTheme="minorEastAsia"/>
        </w:rPr>
        <w:t>ｍ</w:t>
      </w:r>
    </w:p>
    <w:p w14:paraId="7DB95543" w14:textId="77777777" w:rsidR="00346307" w:rsidRPr="006B6BF1" w:rsidRDefault="00346307" w:rsidP="00346307">
      <w:pPr>
        <w:ind w:firstLineChars="300" w:firstLine="630"/>
        <w:rPr>
          <w:rFonts w:asciiTheme="minorEastAsia" w:eastAsiaTheme="minorEastAsia" w:hAnsiTheme="minorEastAsia"/>
        </w:rPr>
      </w:pPr>
      <w:r w:rsidRPr="006B6BF1">
        <w:rPr>
          <w:rFonts w:asciiTheme="minorEastAsia" w:eastAsiaTheme="minorEastAsia" w:hAnsiTheme="minorEastAsia" w:cs="ＭＳ 明朝" w:hint="eastAsia"/>
        </w:rPr>
        <w:t>⑤</w:t>
      </w:r>
      <w:r w:rsidRPr="006B6BF1">
        <w:rPr>
          <w:rFonts w:asciiTheme="minorEastAsia" w:eastAsiaTheme="minorEastAsia" w:hAnsiTheme="minorEastAsia"/>
        </w:rPr>
        <w:t xml:space="preserve">　施設の</w:t>
      </w:r>
      <w:r w:rsidRPr="006B6BF1">
        <w:rPr>
          <w:rFonts w:asciiTheme="minorEastAsia" w:eastAsiaTheme="minorEastAsia" w:hAnsiTheme="minorEastAsia" w:hint="eastAsia"/>
        </w:rPr>
        <w:t>規模　　　下表のとおり</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440"/>
        <w:gridCol w:w="4966"/>
      </w:tblGrid>
      <w:tr w:rsidR="00346307" w:rsidRPr="006B6BF1" w14:paraId="3F634C9D" w14:textId="77777777" w:rsidTr="004F4D05">
        <w:tc>
          <w:tcPr>
            <w:tcW w:w="1719" w:type="dxa"/>
            <w:gridSpan w:val="2"/>
            <w:shd w:val="clear" w:color="auto" w:fill="auto"/>
            <w:vAlign w:val="center"/>
          </w:tcPr>
          <w:p w14:paraId="4A08EF10" w14:textId="77777777" w:rsidR="00346307" w:rsidRPr="006B6BF1" w:rsidRDefault="00346307" w:rsidP="004F4D05">
            <w:pPr>
              <w:jc w:val="center"/>
              <w:rPr>
                <w:rFonts w:asciiTheme="minorEastAsia" w:eastAsiaTheme="minorEastAsia" w:hAnsiTheme="minorEastAsia"/>
              </w:rPr>
            </w:pPr>
            <w:r w:rsidRPr="006B6BF1">
              <w:rPr>
                <w:rFonts w:asciiTheme="minorEastAsia" w:eastAsiaTheme="minorEastAsia" w:hAnsiTheme="minorEastAsia" w:hint="eastAsia"/>
              </w:rPr>
              <w:t>敷地面積</w:t>
            </w:r>
          </w:p>
        </w:tc>
        <w:tc>
          <w:tcPr>
            <w:tcW w:w="4966" w:type="dxa"/>
            <w:shd w:val="clear" w:color="auto" w:fill="auto"/>
          </w:tcPr>
          <w:p w14:paraId="53C81F3D" w14:textId="77777777" w:rsidR="00346307" w:rsidRPr="006B6BF1" w:rsidRDefault="00346307" w:rsidP="004F4D05">
            <w:pPr>
              <w:ind w:firstLineChars="50" w:firstLine="105"/>
              <w:rPr>
                <w:rFonts w:asciiTheme="minorEastAsia" w:eastAsiaTheme="minorEastAsia" w:hAnsiTheme="minorEastAsia"/>
                <w:lang w:eastAsia="zh-TW"/>
              </w:rPr>
            </w:pPr>
            <w:r w:rsidRPr="006B6BF1">
              <w:rPr>
                <w:rFonts w:asciiTheme="minorEastAsia" w:eastAsiaTheme="minorEastAsia" w:hAnsiTheme="minorEastAsia" w:hint="eastAsia"/>
              </w:rPr>
              <w:t>255,482㎡</w:t>
            </w:r>
          </w:p>
        </w:tc>
      </w:tr>
      <w:tr w:rsidR="00346307" w:rsidRPr="006B6BF1" w14:paraId="301A1008" w14:textId="77777777" w:rsidTr="004F4D05">
        <w:tc>
          <w:tcPr>
            <w:tcW w:w="1719" w:type="dxa"/>
            <w:gridSpan w:val="2"/>
            <w:shd w:val="clear" w:color="auto" w:fill="auto"/>
            <w:vAlign w:val="center"/>
          </w:tcPr>
          <w:p w14:paraId="5F7EFAA0" w14:textId="77777777" w:rsidR="00346307" w:rsidRPr="006B6BF1" w:rsidRDefault="00346307" w:rsidP="004F4D05">
            <w:pPr>
              <w:jc w:val="center"/>
              <w:rPr>
                <w:rFonts w:asciiTheme="minorEastAsia" w:eastAsiaTheme="minorEastAsia" w:hAnsiTheme="minorEastAsia"/>
              </w:rPr>
            </w:pPr>
            <w:r w:rsidRPr="006B6BF1">
              <w:rPr>
                <w:rFonts w:asciiTheme="minorEastAsia" w:eastAsiaTheme="minorEastAsia" w:hAnsiTheme="minorEastAsia" w:hint="eastAsia"/>
              </w:rPr>
              <w:t>古墳</w:t>
            </w:r>
          </w:p>
        </w:tc>
        <w:tc>
          <w:tcPr>
            <w:tcW w:w="4966" w:type="dxa"/>
            <w:shd w:val="clear" w:color="auto" w:fill="auto"/>
          </w:tcPr>
          <w:p w14:paraId="2561B2EE" w14:textId="77777777" w:rsidR="00346307" w:rsidRPr="006B6BF1" w:rsidRDefault="00346307" w:rsidP="004F4D05">
            <w:pPr>
              <w:ind w:firstLineChars="50" w:firstLine="105"/>
              <w:rPr>
                <w:rFonts w:asciiTheme="minorEastAsia" w:eastAsiaTheme="minorEastAsia" w:hAnsiTheme="minorEastAsia"/>
                <w:lang w:eastAsia="zh-TW"/>
              </w:rPr>
            </w:pPr>
            <w:r w:rsidRPr="006B6BF1">
              <w:rPr>
                <w:rFonts w:asciiTheme="minorEastAsia" w:eastAsiaTheme="minorEastAsia" w:hAnsiTheme="minorEastAsia" w:hint="eastAsia"/>
              </w:rPr>
              <w:t>102基（内、整備・公開している古墳40基）</w:t>
            </w:r>
          </w:p>
        </w:tc>
      </w:tr>
      <w:tr w:rsidR="00346307" w:rsidRPr="006B6BF1" w14:paraId="20A4156F" w14:textId="77777777" w:rsidTr="004F4D05">
        <w:tc>
          <w:tcPr>
            <w:tcW w:w="279" w:type="dxa"/>
            <w:vMerge w:val="restart"/>
            <w:shd w:val="clear" w:color="auto" w:fill="auto"/>
            <w:vAlign w:val="center"/>
          </w:tcPr>
          <w:p w14:paraId="72E5C5E4" w14:textId="77777777" w:rsidR="00346307" w:rsidRPr="006B6BF1" w:rsidRDefault="00346307" w:rsidP="004F4D05">
            <w:pPr>
              <w:jc w:val="center"/>
              <w:rPr>
                <w:rFonts w:asciiTheme="minorEastAsia" w:eastAsiaTheme="minorEastAsia" w:hAnsiTheme="minorEastAsia"/>
                <w:lang w:eastAsia="zh-TW"/>
              </w:rPr>
            </w:pPr>
            <w:r w:rsidRPr="006B6BF1">
              <w:rPr>
                <w:rFonts w:asciiTheme="minorEastAsia" w:eastAsiaTheme="minorEastAsia" w:hAnsiTheme="minorEastAsia" w:hint="eastAsia"/>
              </w:rPr>
              <w:t>建物</w:t>
            </w:r>
          </w:p>
        </w:tc>
        <w:tc>
          <w:tcPr>
            <w:tcW w:w="1440" w:type="dxa"/>
            <w:shd w:val="clear" w:color="auto" w:fill="auto"/>
            <w:vAlign w:val="center"/>
          </w:tcPr>
          <w:p w14:paraId="73E5A480" w14:textId="77777777" w:rsidR="00346307" w:rsidRPr="006B6BF1" w:rsidRDefault="00346307" w:rsidP="004F4D05">
            <w:pPr>
              <w:jc w:val="center"/>
              <w:rPr>
                <w:rFonts w:asciiTheme="minorEastAsia" w:eastAsiaTheme="minorEastAsia" w:hAnsiTheme="minorEastAsia"/>
              </w:rPr>
            </w:pPr>
            <w:r w:rsidRPr="006B6BF1">
              <w:rPr>
                <w:rFonts w:asciiTheme="minorEastAsia" w:eastAsiaTheme="minorEastAsia" w:hAnsiTheme="minorEastAsia" w:hint="eastAsia"/>
              </w:rPr>
              <w:t>管理棟</w:t>
            </w:r>
          </w:p>
        </w:tc>
        <w:tc>
          <w:tcPr>
            <w:tcW w:w="4966" w:type="dxa"/>
            <w:shd w:val="clear" w:color="auto" w:fill="auto"/>
          </w:tcPr>
          <w:p w14:paraId="4BE4B943" w14:textId="77777777" w:rsidR="00346307" w:rsidRPr="006B6BF1" w:rsidRDefault="00346307" w:rsidP="004F4D05">
            <w:pPr>
              <w:ind w:firstLineChars="50" w:firstLine="105"/>
              <w:rPr>
                <w:rFonts w:asciiTheme="minorEastAsia" w:eastAsiaTheme="minorEastAsia" w:hAnsiTheme="minorEastAsia"/>
                <w:lang w:eastAsia="zh-TW"/>
              </w:rPr>
            </w:pPr>
            <w:r w:rsidRPr="006B6BF1">
              <w:rPr>
                <w:rFonts w:asciiTheme="minorEastAsia" w:eastAsiaTheme="minorEastAsia" w:hAnsiTheme="minorEastAsia" w:hint="eastAsia"/>
              </w:rPr>
              <w:t>鉄筋コンクリート造、地上１階、延床面積：452㎡</w:t>
            </w:r>
          </w:p>
        </w:tc>
      </w:tr>
      <w:tr w:rsidR="00346307" w:rsidRPr="006B6BF1" w14:paraId="0DC44ECE" w14:textId="77777777" w:rsidTr="004F4D05">
        <w:tc>
          <w:tcPr>
            <w:tcW w:w="279" w:type="dxa"/>
            <w:vMerge/>
            <w:shd w:val="clear" w:color="auto" w:fill="auto"/>
            <w:vAlign w:val="center"/>
          </w:tcPr>
          <w:p w14:paraId="51D711D9" w14:textId="77777777" w:rsidR="00346307" w:rsidRPr="006B6BF1" w:rsidRDefault="00346307" w:rsidP="004F4D05">
            <w:pPr>
              <w:jc w:val="center"/>
              <w:rPr>
                <w:rFonts w:asciiTheme="minorEastAsia" w:eastAsiaTheme="minorEastAsia" w:hAnsiTheme="minorEastAsia"/>
                <w:lang w:eastAsia="zh-TW"/>
              </w:rPr>
            </w:pPr>
          </w:p>
        </w:tc>
        <w:tc>
          <w:tcPr>
            <w:tcW w:w="1440" w:type="dxa"/>
            <w:shd w:val="clear" w:color="auto" w:fill="auto"/>
            <w:vAlign w:val="center"/>
          </w:tcPr>
          <w:p w14:paraId="42D49975" w14:textId="77777777" w:rsidR="00346307" w:rsidRPr="006B6BF1" w:rsidRDefault="00346307" w:rsidP="004F4D05">
            <w:pPr>
              <w:jc w:val="center"/>
              <w:rPr>
                <w:rFonts w:asciiTheme="minorEastAsia" w:eastAsiaTheme="minorEastAsia" w:hAnsiTheme="minorEastAsia"/>
              </w:rPr>
            </w:pPr>
            <w:r w:rsidRPr="006B6BF1">
              <w:rPr>
                <w:rFonts w:asciiTheme="minorEastAsia" w:eastAsiaTheme="minorEastAsia" w:hAnsiTheme="minorEastAsia" w:hint="eastAsia"/>
              </w:rPr>
              <w:t>便所</w:t>
            </w:r>
          </w:p>
        </w:tc>
        <w:tc>
          <w:tcPr>
            <w:tcW w:w="4966" w:type="dxa"/>
            <w:shd w:val="clear" w:color="auto" w:fill="auto"/>
          </w:tcPr>
          <w:p w14:paraId="710FFF5C" w14:textId="77777777" w:rsidR="00346307" w:rsidRPr="006B6BF1" w:rsidRDefault="00346307" w:rsidP="004F4D05">
            <w:pPr>
              <w:ind w:firstLineChars="50" w:firstLine="105"/>
              <w:rPr>
                <w:rFonts w:asciiTheme="minorEastAsia" w:eastAsiaTheme="minorEastAsia" w:hAnsiTheme="minorEastAsia"/>
                <w:lang w:eastAsia="zh-TW"/>
              </w:rPr>
            </w:pPr>
            <w:r w:rsidRPr="006B6BF1">
              <w:rPr>
                <w:rFonts w:asciiTheme="minorEastAsia" w:eastAsiaTheme="minorEastAsia" w:hAnsiTheme="minorEastAsia" w:hint="eastAsia"/>
              </w:rPr>
              <w:t>鉄筋コンクリート造、地上１階、延床面積：19㎡</w:t>
            </w:r>
          </w:p>
        </w:tc>
      </w:tr>
      <w:tr w:rsidR="00346307" w:rsidRPr="006B6BF1" w14:paraId="7EA2D8A9" w14:textId="77777777" w:rsidTr="004F4D05">
        <w:tc>
          <w:tcPr>
            <w:tcW w:w="279" w:type="dxa"/>
            <w:vMerge/>
            <w:shd w:val="clear" w:color="auto" w:fill="auto"/>
            <w:vAlign w:val="center"/>
          </w:tcPr>
          <w:p w14:paraId="3F0FFB58" w14:textId="77777777" w:rsidR="00346307" w:rsidRPr="006B6BF1" w:rsidRDefault="00346307" w:rsidP="004F4D05">
            <w:pPr>
              <w:jc w:val="center"/>
              <w:rPr>
                <w:rFonts w:asciiTheme="minorEastAsia" w:eastAsiaTheme="minorEastAsia" w:hAnsiTheme="minorEastAsia"/>
              </w:rPr>
            </w:pPr>
          </w:p>
        </w:tc>
        <w:tc>
          <w:tcPr>
            <w:tcW w:w="1440" w:type="dxa"/>
            <w:shd w:val="clear" w:color="auto" w:fill="auto"/>
            <w:vAlign w:val="center"/>
          </w:tcPr>
          <w:p w14:paraId="632A35E2" w14:textId="77777777" w:rsidR="00346307" w:rsidRPr="006B6BF1" w:rsidRDefault="00346307" w:rsidP="004F4D05">
            <w:pPr>
              <w:jc w:val="center"/>
              <w:rPr>
                <w:rFonts w:asciiTheme="minorEastAsia" w:eastAsiaTheme="minorEastAsia" w:hAnsiTheme="minorEastAsia"/>
              </w:rPr>
            </w:pPr>
            <w:r w:rsidRPr="006B6BF1">
              <w:rPr>
                <w:rFonts w:asciiTheme="minorEastAsia" w:eastAsiaTheme="minorEastAsia" w:hAnsiTheme="minorEastAsia" w:hint="eastAsia"/>
              </w:rPr>
              <w:t>休憩所</w:t>
            </w:r>
          </w:p>
        </w:tc>
        <w:tc>
          <w:tcPr>
            <w:tcW w:w="4966" w:type="dxa"/>
            <w:shd w:val="clear" w:color="auto" w:fill="auto"/>
          </w:tcPr>
          <w:p w14:paraId="656213EA" w14:textId="77777777" w:rsidR="00346307" w:rsidRPr="006B6BF1" w:rsidRDefault="00346307" w:rsidP="004F4D05">
            <w:pPr>
              <w:ind w:firstLineChars="50" w:firstLine="105"/>
              <w:rPr>
                <w:rFonts w:asciiTheme="minorEastAsia" w:eastAsiaTheme="minorEastAsia" w:hAnsiTheme="minorEastAsia"/>
                <w:lang w:eastAsia="zh-TW"/>
              </w:rPr>
            </w:pPr>
            <w:r w:rsidRPr="006B6BF1">
              <w:rPr>
                <w:rFonts w:asciiTheme="minorEastAsia" w:eastAsiaTheme="minorEastAsia" w:hAnsiTheme="minorEastAsia" w:hint="eastAsia"/>
              </w:rPr>
              <w:t>鉄筋コンクリート造、地上１階、延床面積：23㎡</w:t>
            </w:r>
          </w:p>
        </w:tc>
      </w:tr>
      <w:tr w:rsidR="00346307" w:rsidRPr="006B6BF1" w14:paraId="4EC2E854" w14:textId="77777777" w:rsidTr="004F4D05">
        <w:tc>
          <w:tcPr>
            <w:tcW w:w="279" w:type="dxa"/>
            <w:vMerge/>
            <w:shd w:val="clear" w:color="auto" w:fill="auto"/>
            <w:vAlign w:val="center"/>
          </w:tcPr>
          <w:p w14:paraId="485ED7BC" w14:textId="77777777" w:rsidR="00346307" w:rsidRPr="006B6BF1" w:rsidRDefault="00346307" w:rsidP="004F4D05">
            <w:pPr>
              <w:jc w:val="center"/>
              <w:rPr>
                <w:rFonts w:asciiTheme="minorEastAsia" w:eastAsiaTheme="minorEastAsia" w:hAnsiTheme="minorEastAsia"/>
              </w:rPr>
            </w:pPr>
          </w:p>
        </w:tc>
        <w:tc>
          <w:tcPr>
            <w:tcW w:w="1440" w:type="dxa"/>
            <w:shd w:val="clear" w:color="auto" w:fill="auto"/>
            <w:vAlign w:val="center"/>
          </w:tcPr>
          <w:p w14:paraId="79872960" w14:textId="77777777" w:rsidR="00346307" w:rsidRPr="006B6BF1" w:rsidRDefault="00346307" w:rsidP="004F4D05">
            <w:pPr>
              <w:jc w:val="center"/>
              <w:rPr>
                <w:rFonts w:asciiTheme="minorEastAsia" w:eastAsiaTheme="minorEastAsia" w:hAnsiTheme="minorEastAsia"/>
              </w:rPr>
            </w:pPr>
            <w:r w:rsidRPr="006B6BF1">
              <w:rPr>
                <w:rFonts w:asciiTheme="minorEastAsia" w:eastAsiaTheme="minorEastAsia" w:hAnsiTheme="minorEastAsia" w:hint="eastAsia"/>
              </w:rPr>
              <w:t>第二展望台</w:t>
            </w:r>
          </w:p>
        </w:tc>
        <w:tc>
          <w:tcPr>
            <w:tcW w:w="4966" w:type="dxa"/>
            <w:shd w:val="clear" w:color="auto" w:fill="auto"/>
          </w:tcPr>
          <w:p w14:paraId="514B3F29" w14:textId="77777777" w:rsidR="00346307" w:rsidRPr="006B6BF1" w:rsidRDefault="00346307" w:rsidP="004F4D05">
            <w:pPr>
              <w:ind w:firstLineChars="50" w:firstLine="105"/>
              <w:rPr>
                <w:rFonts w:asciiTheme="minorEastAsia" w:eastAsiaTheme="minorEastAsia" w:hAnsiTheme="minorEastAsia"/>
              </w:rPr>
            </w:pPr>
            <w:r w:rsidRPr="006B6BF1">
              <w:rPr>
                <w:rFonts w:asciiTheme="minorEastAsia" w:eastAsiaTheme="minorEastAsia" w:hAnsiTheme="minorEastAsia" w:hint="eastAsia"/>
              </w:rPr>
              <w:t>鉄筋コンクリート造、地上１階、延床面積：９㎡</w:t>
            </w:r>
          </w:p>
        </w:tc>
      </w:tr>
      <w:tr w:rsidR="00346307" w:rsidRPr="006B6BF1" w14:paraId="530B45A7" w14:textId="77777777" w:rsidTr="004F4D05">
        <w:tc>
          <w:tcPr>
            <w:tcW w:w="1719" w:type="dxa"/>
            <w:gridSpan w:val="2"/>
            <w:shd w:val="clear" w:color="auto" w:fill="auto"/>
            <w:vAlign w:val="center"/>
          </w:tcPr>
          <w:p w14:paraId="2657AF97" w14:textId="77777777" w:rsidR="00346307" w:rsidRPr="006B6BF1" w:rsidRDefault="00346307" w:rsidP="004F4D05">
            <w:pPr>
              <w:jc w:val="center"/>
              <w:rPr>
                <w:rFonts w:asciiTheme="minorEastAsia" w:eastAsiaTheme="minorEastAsia" w:hAnsiTheme="minorEastAsia"/>
              </w:rPr>
            </w:pPr>
            <w:r w:rsidRPr="006B6BF1">
              <w:rPr>
                <w:rFonts w:asciiTheme="minorEastAsia" w:eastAsiaTheme="minorEastAsia" w:hAnsiTheme="minorEastAsia" w:hint="eastAsia"/>
              </w:rPr>
              <w:t>特記事項</w:t>
            </w:r>
          </w:p>
        </w:tc>
        <w:tc>
          <w:tcPr>
            <w:tcW w:w="4966" w:type="dxa"/>
            <w:shd w:val="clear" w:color="auto" w:fill="auto"/>
          </w:tcPr>
          <w:p w14:paraId="0CF7FBDD" w14:textId="77777777" w:rsidR="00346307" w:rsidRPr="006B6BF1" w:rsidRDefault="00346307" w:rsidP="004F4D05">
            <w:pPr>
              <w:ind w:firstLineChars="50" w:firstLine="105"/>
              <w:rPr>
                <w:rFonts w:asciiTheme="minorEastAsia" w:eastAsiaTheme="minorEastAsia" w:hAnsiTheme="minorEastAsia"/>
              </w:rPr>
            </w:pPr>
            <w:r w:rsidRPr="006B6BF1">
              <w:rPr>
                <w:rFonts w:asciiTheme="minorEastAsia" w:eastAsiaTheme="minorEastAsia" w:hAnsiTheme="minorEastAsia" w:hint="eastAsia"/>
              </w:rPr>
              <w:t>園内が国史跡「一須賀古墳群」に指定。</w:t>
            </w:r>
          </w:p>
          <w:p w14:paraId="2086161E" w14:textId="77777777" w:rsidR="00346307" w:rsidRPr="006B6BF1" w:rsidRDefault="00346307" w:rsidP="004F4D05">
            <w:pPr>
              <w:ind w:firstLineChars="50" w:firstLine="105"/>
              <w:rPr>
                <w:rFonts w:asciiTheme="minorEastAsia" w:eastAsiaTheme="minorEastAsia" w:hAnsiTheme="minorEastAsia"/>
              </w:rPr>
            </w:pPr>
            <w:r w:rsidRPr="006B6BF1">
              <w:rPr>
                <w:rFonts w:asciiTheme="minorEastAsia" w:eastAsiaTheme="minorEastAsia" w:hAnsiTheme="minorEastAsia" w:hint="eastAsia"/>
              </w:rPr>
              <w:t>現状変更には国または府の許可が必要。</w:t>
            </w:r>
          </w:p>
        </w:tc>
      </w:tr>
    </w:tbl>
    <w:p w14:paraId="727BFFD1" w14:textId="77777777" w:rsidR="00346307" w:rsidRPr="006B6BF1" w:rsidRDefault="00346307" w:rsidP="00346307">
      <w:pPr>
        <w:rPr>
          <w:rFonts w:asciiTheme="minorEastAsia" w:eastAsiaTheme="minorEastAsia" w:hAnsiTheme="minorEastAsia"/>
        </w:rPr>
      </w:pPr>
    </w:p>
    <w:p w14:paraId="1A11E133" w14:textId="77777777" w:rsidR="00346307" w:rsidRPr="006B6BF1" w:rsidRDefault="00346307" w:rsidP="00346307">
      <w:pPr>
        <w:rPr>
          <w:rFonts w:asciiTheme="minorEastAsia" w:eastAsiaTheme="minorEastAsia" w:hAnsiTheme="minorEastAsia"/>
        </w:rPr>
      </w:pPr>
    </w:p>
    <w:p w14:paraId="3AF92723" w14:textId="77777777" w:rsidR="00346307" w:rsidRPr="006B6BF1" w:rsidRDefault="00346307" w:rsidP="00346307">
      <w:pPr>
        <w:rPr>
          <w:rFonts w:asciiTheme="minorEastAsia" w:eastAsiaTheme="minorEastAsia" w:hAnsiTheme="minorEastAsia"/>
        </w:rPr>
      </w:pPr>
    </w:p>
    <w:p w14:paraId="035F39BE" w14:textId="77777777" w:rsidR="00346307" w:rsidRPr="006B6BF1" w:rsidRDefault="00346307" w:rsidP="00346307">
      <w:pPr>
        <w:rPr>
          <w:rFonts w:asciiTheme="minorEastAsia" w:eastAsiaTheme="minorEastAsia" w:hAnsiTheme="minorEastAsia"/>
        </w:rPr>
      </w:pPr>
    </w:p>
    <w:p w14:paraId="7736E132"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I-1-(2) 行政財産の目的外使用許可の状況</w:t>
      </w:r>
    </w:p>
    <w:p w14:paraId="0F6A3DB1" w14:textId="77777777" w:rsidR="00346307" w:rsidRPr="006B6BF1" w:rsidRDefault="00346307" w:rsidP="00346307">
      <w:pPr>
        <w:snapToGrid w:val="0"/>
        <w:ind w:left="840" w:hangingChars="400" w:hanging="840"/>
        <w:rPr>
          <w:rFonts w:asciiTheme="minorEastAsia" w:eastAsiaTheme="minorEastAsia" w:hAnsiTheme="minorEastAsia"/>
        </w:rPr>
      </w:pPr>
      <w:r w:rsidRPr="006B6BF1">
        <w:rPr>
          <w:rFonts w:asciiTheme="minorEastAsia" w:eastAsiaTheme="minorEastAsia" w:hAnsiTheme="minorEastAsia" w:hint="eastAsia"/>
        </w:rPr>
        <w:t xml:space="preserve">　　　　大阪府が次に示す行政財産の目的外使用を許可している。</w:t>
      </w:r>
    </w:p>
    <w:p w14:paraId="79CD72F5"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①　近つ飛鳥博物館内喫茶コーナー</w:t>
      </w:r>
    </w:p>
    <w:p w14:paraId="59C02207"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②　公衆電話（近つ飛鳥博物館１）</w:t>
      </w:r>
    </w:p>
    <w:p w14:paraId="3AE65EA7"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③　高圧電線（近つ飛鳥風土記の丘１）</w:t>
      </w:r>
    </w:p>
    <w:p w14:paraId="32CA0D07"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④　電柱（弥生文化博物館２）</w:t>
      </w:r>
    </w:p>
    <w:p w14:paraId="0C628FA7" w14:textId="77777777" w:rsidR="00346307" w:rsidRPr="006B6BF1" w:rsidRDefault="00346307" w:rsidP="00346307">
      <w:pPr>
        <w:snapToGrid w:val="0"/>
        <w:ind w:firstLineChars="400" w:firstLine="840"/>
        <w:rPr>
          <w:rFonts w:asciiTheme="minorEastAsia" w:eastAsiaTheme="minorEastAsia" w:hAnsiTheme="minorEastAsia"/>
          <w:b/>
        </w:rPr>
      </w:pPr>
      <w:r w:rsidRPr="006B6BF1">
        <w:rPr>
          <w:rFonts w:asciiTheme="minorEastAsia" w:eastAsiaTheme="minorEastAsia" w:hAnsiTheme="minorEastAsia" w:hint="eastAsia"/>
        </w:rPr>
        <w:t>⑤　自動販売機（弥生文化博物館１</w:t>
      </w:r>
      <w:r>
        <w:rPr>
          <w:rFonts w:asciiTheme="minorEastAsia" w:eastAsiaTheme="minorEastAsia" w:hAnsiTheme="minorEastAsia" w:hint="eastAsia"/>
        </w:rPr>
        <w:t>、近つ飛鳥風土記の丘１）</w:t>
      </w:r>
    </w:p>
    <w:p w14:paraId="3C2D9F6F"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I-２　開館時間等</w:t>
      </w:r>
    </w:p>
    <w:p w14:paraId="3D4A2DC8"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rPr>
        <w:t xml:space="preserve">　</w:t>
      </w:r>
      <w:r w:rsidRPr="006B6BF1">
        <w:rPr>
          <w:rFonts w:asciiTheme="minorEastAsia" w:eastAsiaTheme="minorEastAsia" w:hAnsiTheme="minorEastAsia" w:hint="eastAsia"/>
          <w:b/>
        </w:rPr>
        <w:t>I-2-(</w:t>
      </w:r>
      <w:r w:rsidRPr="006B6BF1">
        <w:rPr>
          <w:rFonts w:asciiTheme="minorEastAsia" w:eastAsiaTheme="minorEastAsia" w:hAnsiTheme="minorEastAsia"/>
          <w:b/>
        </w:rPr>
        <w:t>1)</w:t>
      </w:r>
      <w:r w:rsidRPr="006B6BF1">
        <w:rPr>
          <w:rFonts w:asciiTheme="minorEastAsia" w:eastAsiaTheme="minorEastAsia" w:hAnsiTheme="minorEastAsia" w:hint="eastAsia"/>
          <w:b/>
        </w:rPr>
        <w:t xml:space="preserve"> 開館時間◎</w:t>
      </w:r>
    </w:p>
    <w:p w14:paraId="61CB1DEE" w14:textId="77777777" w:rsidR="00346307" w:rsidRPr="006B6BF1" w:rsidRDefault="00346307" w:rsidP="00346307">
      <w:pPr>
        <w:snapToGrid w:val="0"/>
        <w:ind w:left="630" w:hangingChars="300" w:hanging="630"/>
        <w:rPr>
          <w:rFonts w:asciiTheme="minorEastAsia" w:eastAsiaTheme="minorEastAsia" w:hAnsiTheme="minorEastAsia"/>
        </w:rPr>
      </w:pPr>
      <w:r w:rsidRPr="006B6BF1">
        <w:rPr>
          <w:rFonts w:asciiTheme="minorEastAsia" w:eastAsiaTheme="minorEastAsia" w:hAnsiTheme="minorEastAsia" w:hint="eastAsia"/>
        </w:rPr>
        <w:t xml:space="preserve">　　【博物館】大阪府立博物館条例施行規則第二条の規定に基づいて設定するものとする。</w:t>
      </w:r>
    </w:p>
    <w:p w14:paraId="48483037"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《参考》現行の開館時間　弥生文化博物館　９時</w:t>
      </w:r>
      <w:r w:rsidRPr="006B6BF1">
        <w:rPr>
          <w:rFonts w:asciiTheme="minorEastAsia" w:eastAsiaTheme="minorEastAsia" w:hAnsiTheme="minorEastAsia"/>
        </w:rPr>
        <w:t>30分から17時まで</w:t>
      </w:r>
    </w:p>
    <w:p w14:paraId="146E9862" w14:textId="77777777" w:rsidR="00346307" w:rsidRDefault="00346307" w:rsidP="00346307">
      <w:pPr>
        <w:snapToGrid w:val="0"/>
        <w:ind w:firstLineChars="1700" w:firstLine="3570"/>
        <w:rPr>
          <w:rFonts w:asciiTheme="minorEastAsia" w:eastAsiaTheme="minorEastAsia" w:hAnsiTheme="minorEastAsia"/>
        </w:rPr>
      </w:pPr>
      <w:r w:rsidRPr="006B6BF1">
        <w:rPr>
          <w:rFonts w:asciiTheme="minorEastAsia" w:eastAsiaTheme="minorEastAsia" w:hAnsiTheme="minorEastAsia" w:hint="eastAsia"/>
        </w:rPr>
        <w:t xml:space="preserve">近つ飛鳥博物館　</w:t>
      </w:r>
      <w:r>
        <w:rPr>
          <w:rFonts w:asciiTheme="minorEastAsia" w:eastAsiaTheme="minorEastAsia" w:hAnsiTheme="minorEastAsia" w:hint="eastAsia"/>
        </w:rPr>
        <w:t>９</w:t>
      </w:r>
      <w:r w:rsidRPr="006B6BF1">
        <w:rPr>
          <w:rFonts w:asciiTheme="minorEastAsia" w:eastAsiaTheme="minorEastAsia" w:hAnsiTheme="minorEastAsia"/>
        </w:rPr>
        <w:t>時</w:t>
      </w:r>
      <w:r>
        <w:rPr>
          <w:rFonts w:asciiTheme="minorEastAsia" w:eastAsiaTheme="minorEastAsia" w:hAnsiTheme="minorEastAsia" w:hint="eastAsia"/>
        </w:rPr>
        <w:t>45分</w:t>
      </w:r>
      <w:r w:rsidRPr="006B6BF1">
        <w:rPr>
          <w:rFonts w:asciiTheme="minorEastAsia" w:eastAsiaTheme="minorEastAsia" w:hAnsiTheme="minorEastAsia"/>
        </w:rPr>
        <w:t>から17時まで</w:t>
      </w:r>
    </w:p>
    <w:p w14:paraId="71D89861" w14:textId="77777777" w:rsidR="00346307" w:rsidRPr="006B6BF1" w:rsidRDefault="00346307" w:rsidP="00346307">
      <w:pPr>
        <w:snapToGrid w:val="0"/>
        <w:ind w:firstLineChars="2500" w:firstLine="5250"/>
        <w:rPr>
          <w:rFonts w:asciiTheme="minorEastAsia" w:eastAsiaTheme="minorEastAsia" w:hAnsiTheme="minorEastAsia"/>
        </w:rPr>
      </w:pPr>
      <w:r>
        <w:rPr>
          <w:rFonts w:asciiTheme="minorEastAsia" w:eastAsiaTheme="minorEastAsia" w:hAnsiTheme="minorEastAsia" w:hint="eastAsia"/>
        </w:rPr>
        <w:t>（展示室入館は10時から）</w:t>
      </w:r>
    </w:p>
    <w:p w14:paraId="1D5AA498" w14:textId="77777777" w:rsidR="00346307" w:rsidRPr="006B6BF1" w:rsidRDefault="00346307" w:rsidP="00346307">
      <w:pPr>
        <w:snapToGrid w:val="0"/>
        <w:ind w:leftChars="205" w:left="1270" w:hangingChars="400" w:hanging="840"/>
        <w:rPr>
          <w:rFonts w:asciiTheme="minorEastAsia" w:eastAsiaTheme="minorEastAsia" w:hAnsiTheme="minorEastAsia"/>
        </w:rPr>
      </w:pPr>
      <w:r w:rsidRPr="006B6BF1">
        <w:rPr>
          <w:rFonts w:asciiTheme="minorEastAsia" w:eastAsiaTheme="minorEastAsia" w:hAnsiTheme="minorEastAsia" w:hint="eastAsia"/>
        </w:rPr>
        <w:t>【風土記の丘】大阪府立近つ飛鳥風土記の丘条例施行規則第二条の規定に基づいて設定するものとする。</w:t>
      </w:r>
    </w:p>
    <w:p w14:paraId="39692FAA"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《参考》現行の開園時間　９時</w:t>
      </w:r>
      <w:r w:rsidRPr="006B6BF1">
        <w:rPr>
          <w:rFonts w:asciiTheme="minorEastAsia" w:eastAsiaTheme="minorEastAsia" w:hAnsiTheme="minorEastAsia"/>
        </w:rPr>
        <w:t>30分から17時まで</w:t>
      </w:r>
    </w:p>
    <w:p w14:paraId="13565B70"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I-2-(2)博物館休館日及び風土記の丘休園日◎</w:t>
      </w:r>
    </w:p>
    <w:p w14:paraId="72FE8085" w14:textId="77777777" w:rsidR="00346307" w:rsidRPr="006B6BF1" w:rsidRDefault="00346307" w:rsidP="00346307">
      <w:pPr>
        <w:snapToGrid w:val="0"/>
        <w:ind w:leftChars="200" w:left="630" w:hangingChars="100" w:hanging="210"/>
        <w:rPr>
          <w:rFonts w:asciiTheme="minorEastAsia" w:eastAsiaTheme="minorEastAsia" w:hAnsiTheme="minorEastAsia"/>
        </w:rPr>
      </w:pPr>
      <w:r w:rsidRPr="006B6BF1">
        <w:rPr>
          <w:rFonts w:asciiTheme="minorEastAsia" w:eastAsiaTheme="minorEastAsia" w:hAnsiTheme="minorEastAsia" w:hint="eastAsia"/>
        </w:rPr>
        <w:t>【博物館】大阪府立博物館条例施行規則第三条の規定に基づいて設定するものとする。</w:t>
      </w:r>
    </w:p>
    <w:p w14:paraId="28956E4C" w14:textId="77777777" w:rsidR="00346307" w:rsidRPr="006B6BF1" w:rsidRDefault="00346307" w:rsidP="00346307">
      <w:pPr>
        <w:snapToGrid w:val="0"/>
        <w:ind w:leftChars="400" w:left="1050" w:hangingChars="100" w:hanging="210"/>
        <w:rPr>
          <w:rFonts w:asciiTheme="minorEastAsia" w:eastAsiaTheme="minorEastAsia" w:hAnsiTheme="minorEastAsia"/>
        </w:rPr>
      </w:pPr>
      <w:r w:rsidRPr="006B6BF1">
        <w:rPr>
          <w:rFonts w:asciiTheme="minorEastAsia" w:eastAsiaTheme="minorEastAsia" w:hAnsiTheme="minorEastAsia" w:hint="eastAsia"/>
        </w:rPr>
        <w:t>《参考》現行の休館日　　毎週月曜日（月曜日が祝日の場合は翌火曜日）、年末年始（</w:t>
      </w:r>
      <w:r w:rsidRPr="006B6BF1">
        <w:rPr>
          <w:rFonts w:asciiTheme="minorEastAsia" w:eastAsiaTheme="minorEastAsia" w:hAnsiTheme="minorEastAsia"/>
        </w:rPr>
        <w:t>12月28日から</w:t>
      </w:r>
      <w:r w:rsidRPr="006B6BF1">
        <w:rPr>
          <w:rFonts w:asciiTheme="minorEastAsia" w:eastAsiaTheme="minorEastAsia" w:hAnsiTheme="minorEastAsia" w:hint="eastAsia"/>
        </w:rPr>
        <w:t>１月４日まで）</w:t>
      </w:r>
    </w:p>
    <w:p w14:paraId="07B51661" w14:textId="77777777" w:rsidR="00346307" w:rsidRPr="006B6BF1" w:rsidRDefault="00346307" w:rsidP="00346307">
      <w:pPr>
        <w:snapToGrid w:val="0"/>
        <w:ind w:leftChars="200" w:left="1050" w:hangingChars="300" w:hanging="630"/>
        <w:rPr>
          <w:rFonts w:asciiTheme="minorEastAsia" w:eastAsiaTheme="minorEastAsia" w:hAnsiTheme="minorEastAsia"/>
        </w:rPr>
      </w:pPr>
      <w:r w:rsidRPr="006B6BF1">
        <w:rPr>
          <w:rFonts w:asciiTheme="minorEastAsia" w:eastAsiaTheme="minorEastAsia" w:hAnsiTheme="minorEastAsia" w:hint="eastAsia"/>
        </w:rPr>
        <w:t>【風土記の丘】大阪府立近つ飛鳥風土記の丘条例施行規則第三条の規定に基づいて設定するものとする。</w:t>
      </w:r>
    </w:p>
    <w:p w14:paraId="492846A1" w14:textId="77777777" w:rsidR="00346307" w:rsidRPr="006B6BF1" w:rsidRDefault="00346307" w:rsidP="00346307">
      <w:pPr>
        <w:snapToGrid w:val="0"/>
        <w:ind w:leftChars="400" w:left="1050" w:hangingChars="100" w:hanging="210"/>
        <w:rPr>
          <w:rFonts w:asciiTheme="minorEastAsia" w:eastAsiaTheme="minorEastAsia" w:hAnsiTheme="minorEastAsia"/>
        </w:rPr>
      </w:pPr>
      <w:r w:rsidRPr="006B6BF1">
        <w:rPr>
          <w:rFonts w:asciiTheme="minorEastAsia" w:eastAsiaTheme="minorEastAsia" w:hAnsiTheme="minorEastAsia" w:hint="eastAsia"/>
        </w:rPr>
        <w:t>《参考》現行の休園日　　毎週月曜日（月曜日が祝日の場合は翌火曜日）、年末年始（</w:t>
      </w:r>
      <w:r w:rsidRPr="006B6BF1">
        <w:rPr>
          <w:rFonts w:asciiTheme="minorEastAsia" w:eastAsiaTheme="minorEastAsia" w:hAnsiTheme="minorEastAsia"/>
        </w:rPr>
        <w:t>12月28日から１月４日まで）</w:t>
      </w:r>
    </w:p>
    <w:p w14:paraId="292A5B97" w14:textId="77777777" w:rsidR="00346307" w:rsidRPr="006B6BF1" w:rsidRDefault="00346307" w:rsidP="00346307">
      <w:pPr>
        <w:snapToGrid w:val="0"/>
        <w:rPr>
          <w:rFonts w:asciiTheme="minorEastAsia" w:eastAsiaTheme="minorEastAsia" w:hAnsiTheme="minorEastAsia"/>
          <w:b/>
        </w:rPr>
      </w:pPr>
    </w:p>
    <w:p w14:paraId="5908862C" w14:textId="77777777" w:rsidR="00346307" w:rsidRPr="006B6BF1" w:rsidRDefault="00346307" w:rsidP="00346307">
      <w:pPr>
        <w:snapToGrid w:val="0"/>
        <w:rPr>
          <w:rFonts w:asciiTheme="minorEastAsia" w:eastAsiaTheme="minorEastAsia" w:hAnsiTheme="minorEastAsia"/>
          <w:b/>
        </w:rPr>
      </w:pPr>
    </w:p>
    <w:p w14:paraId="3710296A"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-3</w:t>
      </w:r>
      <w:r w:rsidRPr="006B6BF1">
        <w:rPr>
          <w:rFonts w:asciiTheme="minorEastAsia" w:eastAsiaTheme="minorEastAsia" w:hAnsiTheme="minorEastAsia" w:hint="eastAsia"/>
          <w:b/>
        </w:rPr>
        <w:t xml:space="preserve">　基本方針及び遵守事項</w:t>
      </w:r>
    </w:p>
    <w:p w14:paraId="0211A2C6"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b/>
        </w:rPr>
        <w:t>I-3-(1)</w:t>
      </w:r>
      <w:r w:rsidRPr="006B6BF1">
        <w:rPr>
          <w:rFonts w:asciiTheme="minorEastAsia" w:eastAsiaTheme="minorEastAsia" w:hAnsiTheme="minorEastAsia" w:hint="eastAsia"/>
          <w:b/>
        </w:rPr>
        <w:t xml:space="preserve"> 公平性の確保</w:t>
      </w:r>
    </w:p>
    <w:p w14:paraId="799E428B" w14:textId="77777777" w:rsidR="00346307" w:rsidRPr="006B6BF1" w:rsidRDefault="00346307" w:rsidP="00346307">
      <w:pPr>
        <w:snapToGrid w:val="0"/>
        <w:ind w:leftChars="400" w:left="840" w:firstLineChars="100" w:firstLine="210"/>
        <w:rPr>
          <w:rFonts w:asciiTheme="minorEastAsia" w:eastAsiaTheme="minorEastAsia" w:hAnsiTheme="minorEastAsia"/>
        </w:rPr>
      </w:pPr>
      <w:r w:rsidRPr="006B6BF1">
        <w:rPr>
          <w:rFonts w:asciiTheme="minorEastAsia" w:eastAsiaTheme="minorEastAsia" w:hAnsiTheme="minorEastAsia" w:hint="eastAsia"/>
        </w:rPr>
        <w:t>管理運営にあたっては、平等かつ公平な取り扱いを確保する。「正当な理由」がない限り、施設の利用を拒むことはできない。</w:t>
      </w:r>
    </w:p>
    <w:p w14:paraId="476BCCAD"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lastRenderedPageBreak/>
        <w:t>I</w:t>
      </w:r>
      <w:r w:rsidRPr="006B6BF1">
        <w:rPr>
          <w:rFonts w:asciiTheme="minorEastAsia" w:eastAsiaTheme="minorEastAsia" w:hAnsiTheme="minorEastAsia"/>
          <w:b/>
        </w:rPr>
        <w:t xml:space="preserve">-3-(2) </w:t>
      </w:r>
      <w:r w:rsidRPr="006B6BF1">
        <w:rPr>
          <w:rFonts w:asciiTheme="minorEastAsia" w:eastAsiaTheme="minorEastAsia" w:hAnsiTheme="minorEastAsia" w:hint="eastAsia"/>
          <w:b/>
        </w:rPr>
        <w:t>禁止行為</w:t>
      </w:r>
    </w:p>
    <w:p w14:paraId="0D97F546" w14:textId="77777777" w:rsidR="00346307" w:rsidRPr="006B6BF1" w:rsidRDefault="00346307" w:rsidP="00346307">
      <w:pPr>
        <w:snapToGrid w:val="0"/>
        <w:ind w:left="824" w:hangingChars="400" w:hanging="824"/>
        <w:rPr>
          <w:rFonts w:asciiTheme="minorEastAsia" w:eastAsiaTheme="minorEastAsia" w:hAnsiTheme="minorEastAsia"/>
        </w:rPr>
      </w:pPr>
      <w:r w:rsidRPr="006B6BF1">
        <w:rPr>
          <w:rFonts w:asciiTheme="minorEastAsia" w:eastAsiaTheme="minorEastAsia" w:hAnsiTheme="minorEastAsia" w:hint="eastAsia"/>
          <w:b/>
        </w:rPr>
        <w:t xml:space="preserve">　　　　　</w:t>
      </w:r>
      <w:r w:rsidRPr="006B6BF1">
        <w:rPr>
          <w:rFonts w:asciiTheme="minorEastAsia" w:eastAsiaTheme="minorEastAsia" w:hAnsiTheme="minorEastAsia" w:hint="eastAsia"/>
        </w:rPr>
        <w:t>管理運営にあたって、博物館等の利用者に対して下記に該当する行為を禁止させること。</w:t>
      </w:r>
    </w:p>
    <w:p w14:paraId="19A92B8A"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①　公の秩序又は善良な風俗を害するおそれがあると認められるもの。</w:t>
      </w:r>
    </w:p>
    <w:p w14:paraId="09F80DF3" w14:textId="77777777" w:rsidR="00346307" w:rsidRPr="006B6BF1" w:rsidRDefault="00346307" w:rsidP="00346307">
      <w:pPr>
        <w:snapToGrid w:val="0"/>
        <w:ind w:leftChars="400" w:left="1050" w:hangingChars="100" w:hanging="210"/>
        <w:rPr>
          <w:rFonts w:asciiTheme="minorEastAsia" w:eastAsiaTheme="minorEastAsia" w:hAnsiTheme="minorEastAsia"/>
        </w:rPr>
      </w:pPr>
      <w:r w:rsidRPr="006B6BF1">
        <w:rPr>
          <w:rFonts w:asciiTheme="minorEastAsia" w:eastAsiaTheme="minorEastAsia" w:hAnsiTheme="minorEastAsia" w:hint="eastAsia"/>
        </w:rPr>
        <w:t>②　集団的並びに常習的に暴力的不法行為を行うおそれがある組織の利益になると認められるもの。</w:t>
      </w:r>
    </w:p>
    <w:p w14:paraId="0C3BDB54" w14:textId="77777777" w:rsidR="00346307" w:rsidRPr="006B6BF1" w:rsidRDefault="00346307" w:rsidP="00346307">
      <w:pPr>
        <w:snapToGrid w:val="0"/>
        <w:ind w:leftChars="400" w:left="1050" w:hangingChars="100" w:hanging="210"/>
        <w:rPr>
          <w:rFonts w:asciiTheme="minorEastAsia" w:eastAsiaTheme="minorEastAsia" w:hAnsiTheme="minorEastAsia"/>
        </w:rPr>
      </w:pPr>
      <w:r w:rsidRPr="006B6BF1">
        <w:rPr>
          <w:rFonts w:asciiTheme="minorEastAsia" w:eastAsiaTheme="minorEastAsia" w:hAnsiTheme="minorEastAsia" w:hint="eastAsia"/>
        </w:rPr>
        <w:t>③　収蔵資料、施設及びその附属設備等をき損し、又は汚損するおそれがあると認められるもの。</w:t>
      </w:r>
    </w:p>
    <w:p w14:paraId="6F59D3E5"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 xml:space="preserve">-3-(3) </w:t>
      </w:r>
      <w:r w:rsidRPr="006B6BF1">
        <w:rPr>
          <w:rFonts w:asciiTheme="minorEastAsia" w:eastAsiaTheme="minorEastAsia" w:hAnsiTheme="minorEastAsia" w:hint="eastAsia"/>
          <w:b/>
        </w:rPr>
        <w:t>人権への配慮</w:t>
      </w:r>
    </w:p>
    <w:p w14:paraId="6422E2BD" w14:textId="77777777" w:rsidR="00346307" w:rsidRPr="006B6BF1" w:rsidRDefault="00346307" w:rsidP="00346307">
      <w:pPr>
        <w:snapToGrid w:val="0"/>
        <w:ind w:leftChars="400" w:left="840" w:firstLineChars="100" w:firstLine="210"/>
        <w:rPr>
          <w:rFonts w:asciiTheme="minorEastAsia" w:eastAsiaTheme="minorEastAsia" w:hAnsiTheme="minorEastAsia"/>
        </w:rPr>
      </w:pPr>
      <w:r w:rsidRPr="006B6BF1">
        <w:rPr>
          <w:rFonts w:asciiTheme="minorEastAsia" w:eastAsiaTheme="minorEastAsia" w:hAnsiTheme="minorEastAsia" w:hint="eastAsia"/>
        </w:rPr>
        <w:t>展示や教育普及事業、情報発信、その他全ての博物館活動において、人権の保護に最大限の配慮を行うこと。</w:t>
      </w:r>
    </w:p>
    <w:p w14:paraId="296151E4"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 xml:space="preserve">-3-(4) </w:t>
      </w:r>
      <w:r w:rsidRPr="006B6BF1">
        <w:rPr>
          <w:rFonts w:asciiTheme="minorEastAsia" w:eastAsiaTheme="minorEastAsia" w:hAnsiTheme="minorEastAsia" w:hint="eastAsia"/>
          <w:b/>
        </w:rPr>
        <w:t>管理運営を通じて取得した個人に関する情報の取扱い</w:t>
      </w:r>
    </w:p>
    <w:p w14:paraId="158F5A84" w14:textId="77777777" w:rsidR="00346307" w:rsidRPr="006B6BF1" w:rsidRDefault="00346307" w:rsidP="00346307">
      <w:pPr>
        <w:snapToGrid w:val="0"/>
        <w:ind w:leftChars="400" w:left="840" w:firstLineChars="100" w:firstLine="210"/>
        <w:rPr>
          <w:rFonts w:asciiTheme="minorEastAsia" w:eastAsiaTheme="minorEastAsia" w:hAnsiTheme="minorEastAsia"/>
        </w:rPr>
      </w:pPr>
      <w:r w:rsidRPr="006B6BF1">
        <w:rPr>
          <w:rFonts w:asciiTheme="minorEastAsia" w:eastAsiaTheme="minorEastAsia" w:hAnsiTheme="minorEastAsia" w:hint="eastAsia"/>
        </w:rPr>
        <w:t>指定管理者は、大阪府個人情報保護条例第３章に基づいて個人情報を管理しなければならない。</w:t>
      </w:r>
    </w:p>
    <w:p w14:paraId="379046C1" w14:textId="77777777" w:rsidR="00346307" w:rsidRPr="006B6BF1" w:rsidRDefault="00346307" w:rsidP="00346307">
      <w:pPr>
        <w:tabs>
          <w:tab w:val="left" w:pos="180"/>
        </w:tabs>
        <w:snapToGrid w:val="0"/>
        <w:ind w:leftChars="400" w:left="1260" w:hangingChars="200" w:hanging="420"/>
        <w:rPr>
          <w:rFonts w:asciiTheme="minorEastAsia" w:eastAsiaTheme="minorEastAsia" w:hAnsiTheme="minorEastAsia"/>
          <w:szCs w:val="21"/>
        </w:rPr>
      </w:pPr>
      <w:r w:rsidRPr="006B6BF1">
        <w:rPr>
          <w:rFonts w:asciiTheme="minorEastAsia" w:eastAsiaTheme="minorEastAsia" w:hAnsiTheme="minorEastAsia" w:hint="eastAsia"/>
          <w:szCs w:val="21"/>
        </w:rPr>
        <w:t xml:space="preserve">　※個人情報保護法の改正に伴い、個人情報の取扱いに関して果たしていただくべき責務を募集要項記載の内容から変更する可能性があります。その場合は、別途、府と協議いただきます。</w:t>
      </w:r>
    </w:p>
    <w:p w14:paraId="34F73AEC"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 xml:space="preserve">-3-(5) </w:t>
      </w:r>
      <w:r w:rsidRPr="006B6BF1">
        <w:rPr>
          <w:rFonts w:asciiTheme="minorEastAsia" w:eastAsiaTheme="minorEastAsia" w:hAnsiTheme="minorEastAsia" w:hint="eastAsia"/>
          <w:b/>
        </w:rPr>
        <w:t>危機管理体制の構築</w:t>
      </w:r>
    </w:p>
    <w:p w14:paraId="0B9C3D4A" w14:textId="77777777" w:rsidR="00346307" w:rsidRPr="006B6BF1" w:rsidRDefault="00346307" w:rsidP="00346307">
      <w:pPr>
        <w:snapToGrid w:val="0"/>
        <w:ind w:leftChars="400" w:left="840" w:firstLineChars="100" w:firstLine="210"/>
        <w:rPr>
          <w:rFonts w:asciiTheme="minorEastAsia" w:eastAsiaTheme="minorEastAsia" w:hAnsiTheme="minorEastAsia"/>
        </w:rPr>
      </w:pPr>
      <w:r w:rsidRPr="006B6BF1">
        <w:rPr>
          <w:rFonts w:asciiTheme="minorEastAsia" w:eastAsiaTheme="minorEastAsia" w:hAnsiTheme="minorEastAsia" w:hint="eastAsia"/>
        </w:rPr>
        <w:t>不特定多数の人が集まる公の施設として、緊急時に適切な対応をとることができるよう指定管理者として選定後速やかに大阪府と協議し、緊急時（災害、有事、伝染病等）、非常時の対応マニュアル作成及び連絡体制の確立等、危機管理体制の整備を行うものとする。</w:t>
      </w:r>
    </w:p>
    <w:p w14:paraId="03E7F34A"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I-3-(6) 管理運営業務の内容と大阪府と指定管理者の役割分担等</w:t>
      </w:r>
    </w:p>
    <w:p w14:paraId="746D0238" w14:textId="77777777" w:rsidR="00346307" w:rsidRPr="006B6BF1" w:rsidRDefault="00346307" w:rsidP="00346307">
      <w:pPr>
        <w:ind w:left="840" w:hangingChars="400" w:hanging="840"/>
        <w:rPr>
          <w:rFonts w:asciiTheme="minorEastAsia" w:eastAsiaTheme="minorEastAsia" w:hAnsiTheme="minorEastAsia"/>
        </w:rPr>
      </w:pPr>
      <w:r w:rsidRPr="006B6BF1">
        <w:rPr>
          <w:rFonts w:asciiTheme="minorEastAsia" w:eastAsiaTheme="minorEastAsia" w:hAnsiTheme="minorEastAsia" w:hint="eastAsia"/>
        </w:rPr>
        <w:t xml:space="preserve">　　　　　指定管理者が行う業務は下記のとおりとし、業務の詳細は本仕様書Ⅱに定めるとおりとする。</w:t>
      </w:r>
    </w:p>
    <w:p w14:paraId="14FB2238" w14:textId="77777777" w:rsidR="00346307" w:rsidRPr="006B6BF1" w:rsidRDefault="00346307" w:rsidP="00346307">
      <w:pPr>
        <w:ind w:leftChars="200" w:left="420"/>
        <w:rPr>
          <w:rFonts w:asciiTheme="minorEastAsia" w:eastAsiaTheme="minorEastAsia" w:hAnsiTheme="minorEastAsia"/>
        </w:rPr>
      </w:pPr>
      <w:r w:rsidRPr="006B6BF1">
        <w:rPr>
          <w:rFonts w:asciiTheme="minorEastAsia" w:eastAsiaTheme="minorEastAsia" w:hAnsiTheme="minorEastAsia" w:hint="eastAsia"/>
        </w:rPr>
        <w:t xml:space="preserve">　　①学芸運用業務</w:t>
      </w:r>
    </w:p>
    <w:p w14:paraId="015C8C33" w14:textId="77777777" w:rsidR="00346307" w:rsidRPr="006B6BF1" w:rsidRDefault="00346307" w:rsidP="00346307">
      <w:pPr>
        <w:ind w:left="420" w:hangingChars="200" w:hanging="420"/>
        <w:rPr>
          <w:rFonts w:asciiTheme="minorEastAsia" w:eastAsiaTheme="minorEastAsia" w:hAnsiTheme="minorEastAsia"/>
        </w:rPr>
      </w:pPr>
      <w:r w:rsidRPr="006B6BF1">
        <w:rPr>
          <w:rFonts w:asciiTheme="minorEastAsia" w:eastAsiaTheme="minorEastAsia" w:hAnsiTheme="minorEastAsia" w:hint="eastAsia"/>
        </w:rPr>
        <w:t xml:space="preserve">　　　　②博物館の利用に関する業務</w:t>
      </w:r>
    </w:p>
    <w:p w14:paraId="567B2970" w14:textId="77777777" w:rsidR="00346307" w:rsidRPr="006B6BF1" w:rsidRDefault="00346307" w:rsidP="00346307">
      <w:pPr>
        <w:ind w:left="420" w:hangingChars="200" w:hanging="420"/>
        <w:rPr>
          <w:rFonts w:asciiTheme="minorEastAsia" w:eastAsiaTheme="minorEastAsia" w:hAnsiTheme="minorEastAsia"/>
        </w:rPr>
      </w:pPr>
      <w:r w:rsidRPr="006B6BF1">
        <w:rPr>
          <w:rFonts w:asciiTheme="minorEastAsia" w:eastAsiaTheme="minorEastAsia" w:hAnsiTheme="minorEastAsia" w:hint="eastAsia"/>
        </w:rPr>
        <w:t xml:space="preserve">　　　　③博物館の事業運営に関する業務</w:t>
      </w:r>
    </w:p>
    <w:p w14:paraId="4DF18E45" w14:textId="77777777" w:rsidR="00346307" w:rsidRPr="006B6BF1" w:rsidRDefault="00346307" w:rsidP="00346307">
      <w:pPr>
        <w:ind w:left="420" w:hangingChars="200" w:hanging="420"/>
        <w:rPr>
          <w:rFonts w:asciiTheme="minorEastAsia" w:eastAsiaTheme="minorEastAsia" w:hAnsiTheme="minorEastAsia"/>
        </w:rPr>
      </w:pPr>
      <w:r w:rsidRPr="006B6BF1">
        <w:rPr>
          <w:rFonts w:asciiTheme="minorEastAsia" w:eastAsiaTheme="minorEastAsia" w:hAnsiTheme="minorEastAsia" w:hint="eastAsia"/>
        </w:rPr>
        <w:t xml:space="preserve">　　　　④博物館の維持管理に関する業務</w:t>
      </w:r>
    </w:p>
    <w:p w14:paraId="46EBD78A" w14:textId="77777777" w:rsidR="00346307" w:rsidRPr="006B6BF1" w:rsidRDefault="00346307" w:rsidP="00346307">
      <w:pPr>
        <w:ind w:left="420" w:hangingChars="200" w:hanging="420"/>
        <w:rPr>
          <w:rFonts w:asciiTheme="minorEastAsia" w:eastAsiaTheme="minorEastAsia" w:hAnsiTheme="minorEastAsia"/>
        </w:rPr>
      </w:pPr>
      <w:r w:rsidRPr="006B6BF1">
        <w:rPr>
          <w:rFonts w:asciiTheme="minorEastAsia" w:eastAsiaTheme="minorEastAsia" w:hAnsiTheme="minorEastAsia" w:hint="eastAsia"/>
        </w:rPr>
        <w:t xml:space="preserve">　　　　⑤博物館の広報に関する業務</w:t>
      </w:r>
    </w:p>
    <w:p w14:paraId="60B8A73E" w14:textId="77777777" w:rsidR="00346307" w:rsidRPr="006B6BF1" w:rsidRDefault="00346307" w:rsidP="00346307">
      <w:pPr>
        <w:ind w:left="420" w:hangingChars="200" w:hanging="420"/>
        <w:rPr>
          <w:rFonts w:asciiTheme="minorEastAsia" w:eastAsiaTheme="minorEastAsia" w:hAnsiTheme="minorEastAsia"/>
        </w:rPr>
      </w:pPr>
      <w:r w:rsidRPr="006B6BF1">
        <w:rPr>
          <w:rFonts w:asciiTheme="minorEastAsia" w:eastAsiaTheme="minorEastAsia" w:hAnsiTheme="minorEastAsia" w:hint="eastAsia"/>
        </w:rPr>
        <w:t xml:space="preserve">　　　　⑥その他の業務</w:t>
      </w:r>
    </w:p>
    <w:p w14:paraId="26F4D4C2" w14:textId="77777777" w:rsidR="00346307" w:rsidRPr="006B6BF1" w:rsidRDefault="00346307" w:rsidP="00346307">
      <w:pPr>
        <w:snapToGrid w:val="0"/>
        <w:ind w:leftChars="400" w:left="840" w:firstLineChars="100" w:firstLine="210"/>
        <w:rPr>
          <w:rFonts w:asciiTheme="minorEastAsia" w:eastAsiaTheme="minorEastAsia" w:hAnsiTheme="minorEastAsia"/>
        </w:rPr>
      </w:pPr>
      <w:r w:rsidRPr="006B6BF1">
        <w:rPr>
          <w:rFonts w:asciiTheme="minorEastAsia" w:eastAsiaTheme="minorEastAsia" w:hAnsiTheme="minorEastAsia" w:hint="eastAsia"/>
        </w:rPr>
        <w:t>なお大阪府は、博物館に学芸員等の職員（以下</w:t>
      </w:r>
      <w:r>
        <w:rPr>
          <w:rFonts w:asciiTheme="minorEastAsia" w:eastAsiaTheme="minorEastAsia" w:hAnsiTheme="minorEastAsia" w:hint="eastAsia"/>
        </w:rPr>
        <w:t>「</w:t>
      </w:r>
      <w:r w:rsidRPr="006B6BF1">
        <w:rPr>
          <w:rFonts w:asciiTheme="minorEastAsia" w:eastAsiaTheme="minorEastAsia" w:hAnsiTheme="minorEastAsia" w:hint="eastAsia"/>
        </w:rPr>
        <w:t>専門学芸員等</w:t>
      </w:r>
      <w:r>
        <w:rPr>
          <w:rFonts w:asciiTheme="minorEastAsia" w:eastAsiaTheme="minorEastAsia" w:hAnsiTheme="minorEastAsia" w:hint="eastAsia"/>
        </w:rPr>
        <w:t>」</w:t>
      </w:r>
      <w:r w:rsidRPr="006B6BF1">
        <w:rPr>
          <w:rFonts w:asciiTheme="minorEastAsia" w:eastAsiaTheme="minorEastAsia" w:hAnsiTheme="minorEastAsia" w:hint="eastAsia"/>
        </w:rPr>
        <w:t>という。）を置き、資料の収集、保管、展示及び調査研究その他これと関連する事業（以下「学芸業務」という。）にかかる専門的判断・技術的作業（以下「学芸技術業務」という。）を行う。</w:t>
      </w:r>
      <w:r w:rsidRPr="006B6BF1">
        <w:rPr>
          <w:rFonts w:asciiTheme="minorEastAsia" w:eastAsiaTheme="minorEastAsia" w:hAnsiTheme="minorEastAsia" w:hint="eastAsia"/>
        </w:rPr>
        <w:lastRenderedPageBreak/>
        <w:t>指定管理者は、学芸業務遂行に当たって必要となる学芸技術業務以外の一切の業務（上記①「学芸運用業務」）及びその他の業務（上記②～⑥）について責任をもって実施すること（オフィス機器、アプリケーションやフォント、公用車その他業務に必要なる物品等については、指定管理者が設置（保守点検を含む）するものを専門学芸員等も利用し、その経費は指定管理者が負担するものとする）。</w:t>
      </w:r>
    </w:p>
    <w:p w14:paraId="1992EB26" w14:textId="77777777" w:rsidR="00346307" w:rsidRPr="006B6BF1" w:rsidRDefault="00346307" w:rsidP="00346307">
      <w:pPr>
        <w:snapToGrid w:val="0"/>
        <w:ind w:left="840" w:hangingChars="400" w:hanging="840"/>
        <w:rPr>
          <w:rFonts w:asciiTheme="minorEastAsia" w:eastAsiaTheme="minorEastAsia" w:hAnsiTheme="minorEastAsia"/>
        </w:rPr>
      </w:pPr>
      <w:r w:rsidRPr="006B6BF1">
        <w:rPr>
          <w:rFonts w:asciiTheme="minorEastAsia" w:eastAsiaTheme="minorEastAsia" w:hAnsiTheme="minorEastAsia" w:hint="eastAsia"/>
        </w:rPr>
        <w:t xml:space="preserve">　　　　　大阪府及び指定管理者は、両者で構成する連絡調整会議において、管理運営にかかる協議を行い、両者緊密な連携のもとで事業を遂行するものとする。</w:t>
      </w:r>
    </w:p>
    <w:p w14:paraId="3453CE06"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w:t>
      </w:r>
      <w:r w:rsidRPr="006B6BF1">
        <w:rPr>
          <w:rFonts w:asciiTheme="minorEastAsia" w:eastAsiaTheme="minorEastAsia" w:hAnsiTheme="minorEastAsia"/>
          <w:b/>
        </w:rPr>
        <w:t xml:space="preserve">I-3-(7) </w:t>
      </w:r>
      <w:r w:rsidRPr="006B6BF1">
        <w:rPr>
          <w:rFonts w:asciiTheme="minorEastAsia" w:eastAsiaTheme="minorEastAsia" w:hAnsiTheme="minorEastAsia" w:hint="eastAsia"/>
          <w:b/>
        </w:rPr>
        <w:t>大阪府への報告等</w:t>
      </w:r>
    </w:p>
    <w:p w14:paraId="0E137F05" w14:textId="77777777" w:rsidR="00346307" w:rsidRPr="006B6BF1" w:rsidRDefault="00346307" w:rsidP="00346307">
      <w:pPr>
        <w:snapToGrid w:val="0"/>
        <w:ind w:leftChars="400" w:left="1050" w:hangingChars="100" w:hanging="210"/>
        <w:rPr>
          <w:rFonts w:asciiTheme="minorEastAsia" w:eastAsiaTheme="minorEastAsia" w:hAnsiTheme="minorEastAsia"/>
        </w:rPr>
      </w:pPr>
      <w:r w:rsidRPr="006B6BF1">
        <w:rPr>
          <w:rFonts w:asciiTheme="minorEastAsia" w:eastAsiaTheme="minorEastAsia" w:hAnsiTheme="minorEastAsia" w:hint="eastAsia"/>
        </w:rPr>
        <w:t>・　毎月の施設利用者数・利用料金収入額・館外事業実施状況及びその参加者数・広報事業実績報告・・・翌月</w:t>
      </w:r>
      <w:r w:rsidRPr="006B6BF1">
        <w:rPr>
          <w:rFonts w:asciiTheme="minorEastAsia" w:eastAsiaTheme="minorEastAsia" w:hAnsiTheme="minorEastAsia"/>
        </w:rPr>
        <w:t>10</w:t>
      </w:r>
      <w:r w:rsidRPr="006B6BF1">
        <w:rPr>
          <w:rFonts w:asciiTheme="minorEastAsia" w:eastAsiaTheme="minorEastAsia" w:hAnsiTheme="minorEastAsia" w:hint="eastAsia"/>
        </w:rPr>
        <w:t>日までに報告すること。</w:t>
      </w:r>
    </w:p>
    <w:p w14:paraId="1CFC9732" w14:textId="77777777" w:rsidR="00346307" w:rsidRPr="006B6BF1" w:rsidRDefault="00346307" w:rsidP="00346307">
      <w:pPr>
        <w:snapToGrid w:val="0"/>
        <w:ind w:leftChars="400" w:left="840"/>
        <w:rPr>
          <w:rFonts w:asciiTheme="minorEastAsia" w:eastAsiaTheme="minorEastAsia" w:hAnsiTheme="minorEastAsia"/>
        </w:rPr>
      </w:pPr>
      <w:r w:rsidRPr="006B6BF1">
        <w:rPr>
          <w:rFonts w:asciiTheme="minorEastAsia" w:eastAsiaTheme="minorEastAsia" w:hAnsiTheme="minorEastAsia" w:hint="eastAsia"/>
        </w:rPr>
        <w:t>・　事故の報告・・・発生後速やかに報告すること。</w:t>
      </w:r>
    </w:p>
    <w:p w14:paraId="21410B5E" w14:textId="77777777" w:rsidR="00346307" w:rsidRPr="006B6BF1" w:rsidRDefault="00346307" w:rsidP="00346307">
      <w:pPr>
        <w:snapToGrid w:val="0"/>
        <w:ind w:leftChars="400" w:left="1050" w:hangingChars="100" w:hanging="210"/>
        <w:rPr>
          <w:rFonts w:asciiTheme="minorEastAsia" w:eastAsiaTheme="minorEastAsia" w:hAnsiTheme="minorEastAsia"/>
        </w:rPr>
      </w:pPr>
      <w:r w:rsidRPr="006B6BF1">
        <w:rPr>
          <w:rFonts w:asciiTheme="minorEastAsia" w:eastAsiaTheme="minorEastAsia" w:hAnsiTheme="minorEastAsia" w:hint="eastAsia"/>
        </w:rPr>
        <w:t>・　館長及び常勤職員配置の変更に係る協議や報告・・・新たな職員組織体制について大阪府と協議し、合意の上で実施すること。また、実施後すみやかに書面で報告すること。</w:t>
      </w:r>
    </w:p>
    <w:p w14:paraId="575DE373" w14:textId="77777777" w:rsidR="00346307" w:rsidRPr="006B6BF1" w:rsidRDefault="00346307" w:rsidP="00346307">
      <w:pPr>
        <w:snapToGrid w:val="0"/>
        <w:ind w:leftChars="400" w:left="1050" w:hangingChars="100" w:hanging="210"/>
        <w:rPr>
          <w:rFonts w:asciiTheme="minorEastAsia" w:eastAsiaTheme="minorEastAsia" w:hAnsiTheme="minorEastAsia"/>
        </w:rPr>
      </w:pPr>
      <w:r w:rsidRPr="006B6BF1">
        <w:rPr>
          <w:rFonts w:asciiTheme="minorEastAsia" w:eastAsiaTheme="minorEastAsia" w:hAnsiTheme="minorEastAsia" w:hint="eastAsia"/>
        </w:rPr>
        <w:t>・　指定管理者の発意による施設の軽微な原状変更・・・大阪府に協議依頼書を提出し、協議結果に基づいて実施すること。</w:t>
      </w:r>
    </w:p>
    <w:p w14:paraId="47EB857F" w14:textId="77777777" w:rsidR="00346307" w:rsidRPr="006B6BF1" w:rsidRDefault="00346307" w:rsidP="00346307">
      <w:pPr>
        <w:snapToGrid w:val="0"/>
        <w:ind w:leftChars="400" w:left="1050" w:hangingChars="100" w:hanging="210"/>
        <w:rPr>
          <w:rFonts w:asciiTheme="minorEastAsia" w:eastAsiaTheme="minorEastAsia" w:hAnsiTheme="minorEastAsia"/>
        </w:rPr>
      </w:pPr>
      <w:r w:rsidRPr="006B6BF1">
        <w:rPr>
          <w:rFonts w:asciiTheme="minorEastAsia" w:eastAsiaTheme="minorEastAsia" w:hAnsiTheme="minorEastAsia" w:hint="eastAsia"/>
        </w:rPr>
        <w:t>・　メディアからの取材申込み等に係る報告・・・大阪府が定める取材メモの様式により、申込み受付及び取材後速やかに報告すること。</w:t>
      </w:r>
    </w:p>
    <w:p w14:paraId="316D475C" w14:textId="77777777" w:rsidR="00346307" w:rsidRPr="006B6BF1" w:rsidRDefault="00346307" w:rsidP="00346307">
      <w:pPr>
        <w:snapToGrid w:val="0"/>
        <w:ind w:leftChars="400" w:left="1050" w:hangingChars="100" w:hanging="210"/>
        <w:rPr>
          <w:rFonts w:asciiTheme="minorEastAsia" w:eastAsiaTheme="minorEastAsia" w:hAnsiTheme="minorEastAsia"/>
        </w:rPr>
      </w:pPr>
      <w:r w:rsidRPr="006B6BF1">
        <w:rPr>
          <w:rFonts w:asciiTheme="minorEastAsia" w:eastAsiaTheme="minorEastAsia" w:hAnsiTheme="minorEastAsia" w:hint="eastAsia"/>
        </w:rPr>
        <w:t>・　その他重要事項については、大阪府と随時協議すること。</w:t>
      </w:r>
    </w:p>
    <w:p w14:paraId="48574F51" w14:textId="77777777" w:rsidR="00346307" w:rsidRPr="006B6BF1" w:rsidRDefault="00346307" w:rsidP="00346307">
      <w:pPr>
        <w:snapToGrid w:val="0"/>
        <w:rPr>
          <w:rFonts w:asciiTheme="minorEastAsia" w:eastAsiaTheme="minorEastAsia" w:hAnsiTheme="minorEastAsia"/>
          <w:b/>
        </w:rPr>
      </w:pPr>
    </w:p>
    <w:p w14:paraId="588AA76C"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-4</w:t>
      </w:r>
      <w:r w:rsidRPr="006B6BF1">
        <w:rPr>
          <w:rFonts w:asciiTheme="minorEastAsia" w:eastAsiaTheme="minorEastAsia" w:hAnsiTheme="minorEastAsia" w:hint="eastAsia"/>
          <w:b/>
        </w:rPr>
        <w:t xml:space="preserve"> </w:t>
      </w:r>
      <w:r w:rsidRPr="006B6BF1">
        <w:rPr>
          <w:rFonts w:asciiTheme="minorEastAsia" w:eastAsiaTheme="minorEastAsia" w:hAnsiTheme="minorEastAsia"/>
          <w:b/>
        </w:rPr>
        <w:t xml:space="preserve"> </w:t>
      </w:r>
      <w:r w:rsidRPr="006B6BF1">
        <w:rPr>
          <w:rFonts w:asciiTheme="minorEastAsia" w:eastAsiaTheme="minorEastAsia" w:hAnsiTheme="minorEastAsia" w:hint="eastAsia"/>
          <w:b/>
        </w:rPr>
        <w:t>業務の運営と組織</w:t>
      </w:r>
    </w:p>
    <w:p w14:paraId="5A45C1A2" w14:textId="77777777" w:rsidR="00346307" w:rsidRPr="006B6BF1" w:rsidRDefault="00346307" w:rsidP="00346307">
      <w:pPr>
        <w:snapToGrid w:val="0"/>
        <w:ind w:leftChars="200" w:left="420" w:firstLineChars="100" w:firstLine="210"/>
        <w:rPr>
          <w:rFonts w:asciiTheme="minorEastAsia" w:eastAsiaTheme="minorEastAsia" w:hAnsiTheme="minorEastAsia"/>
        </w:rPr>
      </w:pPr>
      <w:r w:rsidRPr="006B6BF1">
        <w:rPr>
          <w:rFonts w:asciiTheme="minorEastAsia" w:eastAsiaTheme="minorEastAsia" w:hAnsiTheme="minorEastAsia" w:hint="eastAsia"/>
        </w:rPr>
        <w:t>指定管理者は、博物館の管理運営業務の遂行にあたっては、博物館法第４条を遵守し、I-3-(6)の内容を踏まえつつ、以下のような組織体制及び運営体制を整備すること。なお、管理運営にあたり、雇用形態・就業形態・勤務体制などについて、関係法規を遵守しつつ、業務を確実に遂行するため、十分な人員を確保すること。</w:t>
      </w:r>
    </w:p>
    <w:p w14:paraId="4122572B"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I</w:t>
      </w:r>
      <w:r w:rsidRPr="006B6BF1">
        <w:rPr>
          <w:rFonts w:asciiTheme="minorEastAsia" w:eastAsiaTheme="minorEastAsia" w:hAnsiTheme="minorEastAsia"/>
          <w:b/>
        </w:rPr>
        <w:t xml:space="preserve">-4-(1) </w:t>
      </w:r>
      <w:r w:rsidRPr="006B6BF1">
        <w:rPr>
          <w:rFonts w:asciiTheme="minorEastAsia" w:eastAsiaTheme="minorEastAsia" w:hAnsiTheme="minorEastAsia" w:hint="eastAsia"/>
          <w:b/>
        </w:rPr>
        <w:t>効率的かつ効果的な業務運営及びこれに必要な執行体制の確保</w:t>
      </w:r>
    </w:p>
    <w:p w14:paraId="5D76D500" w14:textId="77777777" w:rsidR="00346307" w:rsidRPr="006B6BF1" w:rsidRDefault="00346307" w:rsidP="00346307">
      <w:pPr>
        <w:snapToGrid w:val="0"/>
        <w:ind w:leftChars="200" w:left="420" w:firstLineChars="100" w:firstLine="210"/>
        <w:rPr>
          <w:rFonts w:asciiTheme="minorEastAsia" w:eastAsiaTheme="minorEastAsia" w:hAnsiTheme="minorEastAsia"/>
        </w:rPr>
      </w:pPr>
      <w:r w:rsidRPr="006B6BF1">
        <w:rPr>
          <w:rFonts w:asciiTheme="minorEastAsia" w:eastAsiaTheme="minorEastAsia" w:hAnsiTheme="minorEastAsia" w:hint="eastAsia"/>
        </w:rPr>
        <w:t>必要な能力を有する人材を適切な形態で雇用し、業務量に応じて配置する。また、迅速な意思決定を可能とするとともに、適切な役割分担の下で各職員に能力を十分に発揮させる、総合力の高い組織体制を構築する。</w:t>
      </w:r>
    </w:p>
    <w:p w14:paraId="32D64CAC" w14:textId="77777777" w:rsidR="00346307" w:rsidRPr="000F6151" w:rsidRDefault="00346307" w:rsidP="00346307">
      <w:pPr>
        <w:snapToGrid w:val="0"/>
        <w:ind w:leftChars="200" w:left="420" w:firstLineChars="100" w:firstLine="210"/>
        <w:rPr>
          <w:rFonts w:asciiTheme="minorEastAsia" w:eastAsiaTheme="minorEastAsia" w:hAnsiTheme="minorEastAsia"/>
          <w:color w:val="000000" w:themeColor="text1"/>
        </w:rPr>
      </w:pPr>
      <w:r w:rsidRPr="006B6BF1">
        <w:rPr>
          <w:rFonts w:asciiTheme="minorEastAsia" w:eastAsiaTheme="minorEastAsia" w:hAnsiTheme="minorEastAsia" w:hint="eastAsia"/>
        </w:rPr>
        <w:t>なお、</w:t>
      </w:r>
      <w:r w:rsidRPr="000F6151">
        <w:rPr>
          <w:rFonts w:asciiTheme="minorEastAsia" w:eastAsiaTheme="minorEastAsia" w:hAnsiTheme="minorEastAsia" w:hint="eastAsia"/>
          <w:color w:val="000000" w:themeColor="text1"/>
        </w:rPr>
        <w:t>大阪府立弥生文化博物館、大阪府立近つ飛鳥博物館及び大阪府立近つ飛鳥風土記の丘を一体的に管理運営することによる各業務の効率的・効果的な実施に特に留意すること。</w:t>
      </w:r>
    </w:p>
    <w:p w14:paraId="62483CFF"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I</w:t>
      </w:r>
      <w:r w:rsidRPr="006B6BF1">
        <w:rPr>
          <w:rFonts w:asciiTheme="minorEastAsia" w:eastAsiaTheme="minorEastAsia" w:hAnsiTheme="minorEastAsia"/>
          <w:b/>
        </w:rPr>
        <w:t xml:space="preserve">-4-(2) </w:t>
      </w:r>
      <w:r w:rsidRPr="006B6BF1">
        <w:rPr>
          <w:rFonts w:asciiTheme="minorEastAsia" w:eastAsiaTheme="minorEastAsia" w:hAnsiTheme="minorEastAsia" w:hint="eastAsia"/>
          <w:b/>
        </w:rPr>
        <w:t>明確な責任体制の構築</w:t>
      </w:r>
    </w:p>
    <w:p w14:paraId="0858ECAA" w14:textId="77777777" w:rsidR="00346307" w:rsidRPr="006B6BF1" w:rsidRDefault="00346307" w:rsidP="00346307">
      <w:pPr>
        <w:snapToGrid w:val="0"/>
        <w:ind w:leftChars="200" w:left="420" w:firstLineChars="100" w:firstLine="210"/>
        <w:rPr>
          <w:rFonts w:asciiTheme="minorEastAsia" w:eastAsiaTheme="minorEastAsia" w:hAnsiTheme="minorEastAsia"/>
        </w:rPr>
      </w:pPr>
      <w:r w:rsidRPr="006B6BF1">
        <w:rPr>
          <w:rFonts w:asciiTheme="minorEastAsia" w:eastAsiaTheme="minorEastAsia" w:hAnsiTheme="minorEastAsia" w:hint="eastAsia"/>
        </w:rPr>
        <w:t>管理運営全体を統括する責任者として、相当の知識と経験を有する館長を配置する。ま</w:t>
      </w:r>
      <w:r w:rsidRPr="006B6BF1">
        <w:rPr>
          <w:rFonts w:asciiTheme="minorEastAsia" w:eastAsiaTheme="minorEastAsia" w:hAnsiTheme="minorEastAsia" w:hint="eastAsia"/>
        </w:rPr>
        <w:lastRenderedPageBreak/>
        <w:t>た、館の経営面に関わる責任体制及び学芸面に関わる責任体制の所在を明らかにする。さらに、意思決定についても明確なものとし、業務を速やかに、かつ確実に遂行する。</w:t>
      </w:r>
    </w:p>
    <w:p w14:paraId="567BEA0F"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I</w:t>
      </w:r>
      <w:r w:rsidRPr="006B6BF1">
        <w:rPr>
          <w:rFonts w:asciiTheme="minorEastAsia" w:eastAsiaTheme="minorEastAsia" w:hAnsiTheme="minorEastAsia"/>
          <w:b/>
        </w:rPr>
        <w:t xml:space="preserve">-4-(3) </w:t>
      </w:r>
      <w:r w:rsidRPr="006B6BF1">
        <w:rPr>
          <w:rFonts w:asciiTheme="minorEastAsia" w:eastAsiaTheme="minorEastAsia" w:hAnsiTheme="minorEastAsia" w:hint="eastAsia"/>
          <w:b/>
        </w:rPr>
        <w:t>職員等の配置</w:t>
      </w:r>
    </w:p>
    <w:p w14:paraId="6ACF130B" w14:textId="77777777" w:rsidR="00346307" w:rsidRPr="006B6BF1" w:rsidRDefault="00346307" w:rsidP="00346307">
      <w:pPr>
        <w:snapToGrid w:val="0"/>
        <w:ind w:firstLineChars="300" w:firstLine="630"/>
        <w:rPr>
          <w:rFonts w:asciiTheme="minorEastAsia" w:eastAsiaTheme="minorEastAsia" w:hAnsiTheme="minorEastAsia"/>
        </w:rPr>
      </w:pPr>
      <w:r w:rsidRPr="006B6BF1">
        <w:rPr>
          <w:rFonts w:asciiTheme="minorEastAsia" w:eastAsiaTheme="minorEastAsia" w:hAnsiTheme="minorEastAsia" w:hint="eastAsia"/>
        </w:rPr>
        <w:t>以下の人材を適正な人数配置する。</w:t>
      </w:r>
    </w:p>
    <w:p w14:paraId="251A85C8"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①　館長　</w:t>
      </w:r>
    </w:p>
    <w:p w14:paraId="058B1C02"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②　下記の③～⑤を統括する者</w:t>
      </w:r>
    </w:p>
    <w:p w14:paraId="44BE1DBE"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③　事務スタッフ</w:t>
      </w:r>
    </w:p>
    <w:p w14:paraId="4C87D186" w14:textId="77777777" w:rsidR="00346307" w:rsidRDefault="00346307" w:rsidP="00346307">
      <w:pPr>
        <w:pStyle w:val="a6"/>
        <w:ind w:leftChars="500" w:left="1470" w:hangingChars="200" w:hanging="420"/>
        <w:rPr>
          <w:sz w:val="22"/>
          <w:szCs w:val="22"/>
        </w:rPr>
      </w:pPr>
      <w:r w:rsidRPr="006B6BF1">
        <w:rPr>
          <w:rFonts w:asciiTheme="minorEastAsia" w:eastAsiaTheme="minorEastAsia" w:hAnsiTheme="minorEastAsia" w:hint="eastAsia"/>
        </w:rPr>
        <w:t xml:space="preserve">④　</w:t>
      </w:r>
      <w:r>
        <w:rPr>
          <w:rFonts w:hint="eastAsia"/>
        </w:rPr>
        <w:t>学芸員及び教育普及担当者等（博物館法第5条に定められた学芸員資格を有する者1名以上を含むこと）</w:t>
      </w:r>
    </w:p>
    <w:p w14:paraId="117DD0CF"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⑤　受付・館内案内業務等担当スタッフ◎</w:t>
      </w:r>
    </w:p>
    <w:p w14:paraId="22C0417C" w14:textId="77777777" w:rsidR="00346307" w:rsidRPr="006B6BF1" w:rsidRDefault="00346307" w:rsidP="00346307">
      <w:pPr>
        <w:snapToGrid w:val="0"/>
        <w:ind w:left="420" w:hangingChars="200" w:hanging="420"/>
        <w:rPr>
          <w:rFonts w:asciiTheme="minorEastAsia" w:eastAsiaTheme="minorEastAsia" w:hAnsiTheme="minorEastAsia"/>
        </w:rPr>
      </w:pPr>
      <w:r w:rsidRPr="006B6BF1">
        <w:rPr>
          <w:rFonts w:asciiTheme="minorEastAsia" w:eastAsiaTheme="minorEastAsia" w:hAnsiTheme="minorEastAsia" w:hint="eastAsia"/>
        </w:rPr>
        <w:t xml:space="preserve">　　　業務内容によっては、同一人員をもって複数の施設の業務にあたらせることも可能とするが、①及び④については、弥生文化博物館及び近つ飛鳥博物館それぞれに配置すること。</w:t>
      </w:r>
    </w:p>
    <w:p w14:paraId="449CF2EF"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I</w:t>
      </w:r>
      <w:r w:rsidRPr="006B6BF1">
        <w:rPr>
          <w:rFonts w:asciiTheme="minorEastAsia" w:eastAsiaTheme="minorEastAsia" w:hAnsiTheme="minorEastAsia"/>
          <w:b/>
        </w:rPr>
        <w:t xml:space="preserve">-4-(4) </w:t>
      </w:r>
      <w:r w:rsidRPr="006B6BF1">
        <w:rPr>
          <w:rFonts w:asciiTheme="minorEastAsia" w:eastAsiaTheme="minorEastAsia" w:hAnsiTheme="minorEastAsia" w:hint="eastAsia"/>
          <w:b/>
        </w:rPr>
        <w:t>緊急時、非常時の対応体制の確保</w:t>
      </w:r>
    </w:p>
    <w:p w14:paraId="5420A034" w14:textId="77777777" w:rsidR="00346307" w:rsidRPr="006B6BF1" w:rsidRDefault="00346307" w:rsidP="00346307">
      <w:pPr>
        <w:snapToGrid w:val="0"/>
        <w:ind w:leftChars="200" w:left="420" w:firstLineChars="100" w:firstLine="210"/>
        <w:rPr>
          <w:rFonts w:asciiTheme="minorEastAsia" w:eastAsiaTheme="minorEastAsia" w:hAnsiTheme="minorEastAsia"/>
        </w:rPr>
      </w:pPr>
      <w:r w:rsidRPr="006B6BF1">
        <w:rPr>
          <w:rFonts w:asciiTheme="minorEastAsia" w:eastAsiaTheme="minorEastAsia" w:hAnsiTheme="minorEastAsia" w:hint="eastAsia"/>
        </w:rPr>
        <w:t>施設内において破損、火災、事故等が発生し、緊急に対処する必要が生じた場合は、あらかじめ大阪府と協議の上作成したマニュアルに従い、被害防止に必要な措置を取るとともに、大阪府及び関係先へ至急報告すること。</w:t>
      </w:r>
    </w:p>
    <w:p w14:paraId="02AEBB84" w14:textId="77777777" w:rsidR="00346307" w:rsidRPr="006B6BF1" w:rsidRDefault="00346307" w:rsidP="00346307">
      <w:pPr>
        <w:snapToGrid w:val="0"/>
        <w:ind w:leftChars="200" w:left="420" w:firstLineChars="100" w:firstLine="210"/>
        <w:rPr>
          <w:rFonts w:asciiTheme="minorEastAsia" w:eastAsiaTheme="minorEastAsia" w:hAnsiTheme="minorEastAsia"/>
        </w:rPr>
      </w:pPr>
      <w:r w:rsidRPr="006B6BF1">
        <w:rPr>
          <w:rFonts w:asciiTheme="minorEastAsia" w:eastAsiaTheme="minorEastAsia" w:hAnsiTheme="minorEastAsia" w:hint="eastAsia"/>
        </w:rPr>
        <w:t>台風等の事前に想定される非常事態の場合は、休館及び閉館の決定、利用者への周知方法、博物館職員等の対応等について、事前に大阪府と協議を行うこと。</w:t>
      </w:r>
    </w:p>
    <w:p w14:paraId="045C7B84"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I-4-(5) 人材育成の取組◎</w:t>
      </w:r>
    </w:p>
    <w:p w14:paraId="6AFB3226" w14:textId="77777777" w:rsidR="00346307" w:rsidRPr="006B6BF1" w:rsidRDefault="00346307" w:rsidP="00346307">
      <w:pPr>
        <w:snapToGrid w:val="0"/>
        <w:ind w:firstLineChars="300" w:firstLine="630"/>
        <w:rPr>
          <w:rFonts w:asciiTheme="minorEastAsia" w:eastAsiaTheme="minorEastAsia" w:hAnsiTheme="minorEastAsia"/>
        </w:rPr>
      </w:pPr>
      <w:r w:rsidRPr="006B6BF1">
        <w:rPr>
          <w:rFonts w:asciiTheme="minorEastAsia" w:eastAsiaTheme="minorEastAsia" w:hAnsiTheme="minorEastAsia" w:hint="eastAsia"/>
        </w:rPr>
        <w:t>職員の能力を高めていくための研修等を行い、能力水準の維持向上に努める。</w:t>
      </w:r>
    </w:p>
    <w:p w14:paraId="41BFB94E" w14:textId="77777777" w:rsidR="00346307" w:rsidRPr="006B6BF1" w:rsidRDefault="00346307" w:rsidP="00346307">
      <w:pPr>
        <w:snapToGrid w:val="0"/>
        <w:ind w:leftChars="200" w:left="420" w:firstLineChars="100" w:firstLine="210"/>
        <w:rPr>
          <w:rFonts w:asciiTheme="minorEastAsia" w:eastAsiaTheme="minorEastAsia" w:hAnsiTheme="minorEastAsia"/>
        </w:rPr>
      </w:pPr>
    </w:p>
    <w:p w14:paraId="7334CA69" w14:textId="77777777" w:rsidR="00346307" w:rsidRPr="006B6BF1" w:rsidRDefault="00346307" w:rsidP="00346307">
      <w:pPr>
        <w:snapToGrid w:val="0"/>
        <w:rPr>
          <w:rFonts w:asciiTheme="minorEastAsia" w:eastAsiaTheme="minorEastAsia" w:hAnsiTheme="minorEastAsia"/>
          <w:b/>
          <w:sz w:val="24"/>
          <w:u w:val="single"/>
        </w:rPr>
      </w:pPr>
      <w:r w:rsidRPr="006B6BF1">
        <w:rPr>
          <w:rFonts w:asciiTheme="minorEastAsia" w:eastAsiaTheme="minorEastAsia" w:hAnsiTheme="minorEastAsia"/>
          <w:b/>
          <w:sz w:val="24"/>
          <w:u w:val="single"/>
        </w:rPr>
        <w:t>II</w:t>
      </w:r>
      <w:r w:rsidRPr="006B6BF1">
        <w:rPr>
          <w:rFonts w:asciiTheme="minorEastAsia" w:eastAsiaTheme="minorEastAsia" w:hAnsiTheme="minorEastAsia" w:hint="eastAsia"/>
          <w:b/>
          <w:sz w:val="24"/>
          <w:u w:val="single"/>
        </w:rPr>
        <w:t xml:space="preserve">　事業の内容</w:t>
      </w:r>
    </w:p>
    <w:p w14:paraId="4B461F9F"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I-</w:t>
      </w:r>
      <w:r w:rsidRPr="006B6BF1">
        <w:rPr>
          <w:rFonts w:asciiTheme="minorEastAsia" w:eastAsiaTheme="minorEastAsia" w:hAnsiTheme="minorEastAsia" w:hint="eastAsia"/>
          <w:b/>
        </w:rPr>
        <w:t>1</w:t>
      </w:r>
      <w:r w:rsidRPr="006B6BF1">
        <w:rPr>
          <w:rFonts w:asciiTheme="minorEastAsia" w:eastAsiaTheme="minorEastAsia" w:hAnsiTheme="minorEastAsia"/>
          <w:b/>
        </w:rPr>
        <w:t xml:space="preserve"> </w:t>
      </w:r>
      <w:r w:rsidRPr="006B6BF1">
        <w:rPr>
          <w:rFonts w:asciiTheme="minorEastAsia" w:eastAsiaTheme="minorEastAsia" w:hAnsiTheme="minorEastAsia" w:hint="eastAsia"/>
          <w:b/>
        </w:rPr>
        <w:t>学芸業務</w:t>
      </w:r>
    </w:p>
    <w:p w14:paraId="5C37EBCE" w14:textId="77777777" w:rsidR="00346307" w:rsidRPr="006B6BF1" w:rsidRDefault="00346307" w:rsidP="00346307">
      <w:pPr>
        <w:snapToGrid w:val="0"/>
        <w:ind w:leftChars="100" w:left="416" w:hangingChars="100" w:hanging="206"/>
        <w:rPr>
          <w:rFonts w:asciiTheme="minorEastAsia" w:eastAsiaTheme="minorEastAsia" w:hAnsiTheme="minorEastAsia"/>
          <w:bCs/>
        </w:rPr>
      </w:pPr>
      <w:r w:rsidRPr="006B6BF1">
        <w:rPr>
          <w:rFonts w:asciiTheme="minorEastAsia" w:eastAsiaTheme="minorEastAsia" w:hAnsiTheme="minorEastAsia" w:hint="eastAsia"/>
          <w:b/>
        </w:rPr>
        <w:t xml:space="preserve">　　</w:t>
      </w:r>
      <w:r w:rsidRPr="006B6BF1">
        <w:rPr>
          <w:rFonts w:asciiTheme="minorEastAsia" w:eastAsiaTheme="minorEastAsia" w:hAnsiTheme="minorEastAsia" w:hint="eastAsia"/>
          <w:bCs/>
        </w:rPr>
        <w:t>指定管理者は、</w:t>
      </w:r>
      <w:r w:rsidRPr="006B6BF1">
        <w:rPr>
          <w:rFonts w:asciiTheme="minorEastAsia" w:eastAsiaTheme="minorEastAsia" w:hAnsiTheme="minorEastAsia" w:hint="eastAsia"/>
        </w:rPr>
        <w:t>学芸技術業務（専門的判断・技術的作業）を担う大阪府との緊密な連携のもと、学芸運用業務（学芸業務遂行に当たって必要となる学芸技術業務以外の一切の業務）を行うこと</w:t>
      </w:r>
      <w:r w:rsidRPr="006B6BF1">
        <w:rPr>
          <w:rFonts w:asciiTheme="minorEastAsia" w:eastAsiaTheme="minorEastAsia" w:hAnsiTheme="minorEastAsia" w:hint="eastAsia"/>
          <w:bCs/>
        </w:rPr>
        <w:t>。以下、各業務の内容を学芸技術業務とあわせて列記する（</w:t>
      </w:r>
      <w:r w:rsidRPr="006B6BF1">
        <w:rPr>
          <w:rFonts w:asciiTheme="minorEastAsia" w:eastAsiaTheme="minorEastAsia" w:hAnsiTheme="minorEastAsia" w:hint="eastAsia"/>
        </w:rPr>
        <w:t>別表の役割分担をあわせて参照</w:t>
      </w:r>
      <w:r w:rsidRPr="006B6BF1">
        <w:rPr>
          <w:rFonts w:asciiTheme="minorEastAsia" w:eastAsiaTheme="minorEastAsia" w:hAnsiTheme="minorEastAsia" w:hint="eastAsia"/>
          <w:bCs/>
        </w:rPr>
        <w:t>）。</w:t>
      </w:r>
    </w:p>
    <w:p w14:paraId="685E1DE4"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I-</w:t>
      </w:r>
      <w:r w:rsidRPr="006B6BF1">
        <w:rPr>
          <w:rFonts w:asciiTheme="minorEastAsia" w:eastAsiaTheme="minorEastAsia" w:hAnsiTheme="minorEastAsia" w:hint="eastAsia"/>
          <w:b/>
        </w:rPr>
        <w:t>1</w:t>
      </w:r>
      <w:r w:rsidRPr="006B6BF1">
        <w:rPr>
          <w:rFonts w:asciiTheme="minorEastAsia" w:eastAsiaTheme="minorEastAsia" w:hAnsiTheme="minorEastAsia"/>
          <w:b/>
        </w:rPr>
        <w:t xml:space="preserve">-(1) </w:t>
      </w:r>
      <w:r w:rsidRPr="006B6BF1">
        <w:rPr>
          <w:rFonts w:asciiTheme="minorEastAsia" w:eastAsiaTheme="minorEastAsia" w:hAnsiTheme="minorEastAsia" w:hint="eastAsia"/>
          <w:b/>
        </w:rPr>
        <w:t>収蔵資料の調査研究</w:t>
      </w:r>
    </w:p>
    <w:p w14:paraId="7DADAEC8" w14:textId="77777777" w:rsidR="00346307" w:rsidRPr="006B6BF1" w:rsidRDefault="00346307" w:rsidP="00346307">
      <w:pPr>
        <w:snapToGrid w:val="0"/>
        <w:ind w:firstLineChars="200" w:firstLine="420"/>
        <w:rPr>
          <w:rFonts w:asciiTheme="minorEastAsia" w:eastAsiaTheme="minorEastAsia" w:hAnsiTheme="minorEastAsia"/>
        </w:rPr>
      </w:pPr>
      <w:r w:rsidRPr="006B6BF1">
        <w:rPr>
          <w:rFonts w:asciiTheme="minorEastAsia" w:eastAsiaTheme="minorEastAsia" w:hAnsiTheme="minorEastAsia" w:hint="eastAsia"/>
        </w:rPr>
        <w:t>【学芸技術業務（管理運営業務対象外）】</w:t>
      </w:r>
    </w:p>
    <w:p w14:paraId="0B1731A2" w14:textId="77777777" w:rsidR="00346307" w:rsidRPr="006B6BF1" w:rsidRDefault="00346307" w:rsidP="00346307">
      <w:pPr>
        <w:snapToGrid w:val="0"/>
        <w:ind w:leftChars="325" w:left="893" w:hangingChars="100" w:hanging="210"/>
        <w:rPr>
          <w:rFonts w:asciiTheme="minorEastAsia" w:eastAsiaTheme="minorEastAsia" w:hAnsiTheme="minorEastAsia"/>
        </w:rPr>
      </w:pPr>
      <w:r w:rsidRPr="006B6BF1">
        <w:rPr>
          <w:rFonts w:asciiTheme="minorEastAsia" w:eastAsiaTheme="minorEastAsia" w:hAnsiTheme="minorEastAsia" w:hint="eastAsia"/>
        </w:rPr>
        <w:t>・収蔵資料等の調査研究</w:t>
      </w:r>
    </w:p>
    <w:p w14:paraId="13D7DAD0" w14:textId="77777777" w:rsidR="00346307" w:rsidRPr="006B6BF1" w:rsidRDefault="00346307" w:rsidP="00346307">
      <w:pPr>
        <w:snapToGrid w:val="0"/>
        <w:ind w:leftChars="425" w:left="893"/>
        <w:rPr>
          <w:rFonts w:asciiTheme="minorEastAsia" w:eastAsiaTheme="minorEastAsia" w:hAnsiTheme="minorEastAsia"/>
        </w:rPr>
      </w:pPr>
      <w:r w:rsidRPr="006B6BF1">
        <w:rPr>
          <w:rFonts w:asciiTheme="minorEastAsia" w:eastAsiaTheme="minorEastAsia" w:hAnsiTheme="minorEastAsia" w:hint="eastAsia"/>
        </w:rPr>
        <w:t>博物館に収蔵した資料等をもとに、調査研究を行う。</w:t>
      </w:r>
    </w:p>
    <w:p w14:paraId="5AF21190" w14:textId="77777777" w:rsidR="00346307" w:rsidRPr="006B6BF1" w:rsidRDefault="00346307" w:rsidP="00346307">
      <w:pPr>
        <w:snapToGrid w:val="0"/>
        <w:ind w:firstLineChars="100" w:firstLine="210"/>
        <w:rPr>
          <w:rFonts w:asciiTheme="minorEastAsia" w:eastAsiaTheme="minorEastAsia" w:hAnsiTheme="minorEastAsia"/>
        </w:rPr>
      </w:pPr>
      <w:r w:rsidRPr="006B6BF1">
        <w:rPr>
          <w:rFonts w:asciiTheme="minorEastAsia" w:eastAsiaTheme="minorEastAsia" w:hAnsiTheme="minorEastAsia" w:hint="eastAsia"/>
        </w:rPr>
        <w:t xml:space="preserve">　【学芸運用業務（管理運営業務）】</w:t>
      </w:r>
    </w:p>
    <w:p w14:paraId="13989D67" w14:textId="77777777" w:rsidR="00346307" w:rsidRPr="006B6BF1" w:rsidRDefault="00346307" w:rsidP="00346307">
      <w:pPr>
        <w:snapToGrid w:val="0"/>
        <w:ind w:leftChars="225" w:left="473" w:firstLineChars="100" w:firstLine="210"/>
        <w:rPr>
          <w:rFonts w:asciiTheme="minorEastAsia" w:eastAsiaTheme="minorEastAsia" w:hAnsiTheme="minorEastAsia"/>
          <w:bCs/>
        </w:rPr>
      </w:pPr>
      <w:r w:rsidRPr="006B6BF1">
        <w:rPr>
          <w:rFonts w:asciiTheme="minorEastAsia" w:eastAsiaTheme="minorEastAsia" w:hAnsiTheme="minorEastAsia" w:hint="eastAsia"/>
          <w:bCs/>
        </w:rPr>
        <w:t>・大阪府が行う学芸技術業務にかかる事務手続き及び補助作業。</w:t>
      </w:r>
    </w:p>
    <w:p w14:paraId="60DB34F5"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rPr>
        <w:t xml:space="preserve">　</w:t>
      </w:r>
      <w:r w:rsidRPr="006B6BF1">
        <w:rPr>
          <w:rFonts w:asciiTheme="minorEastAsia" w:eastAsiaTheme="minorEastAsia" w:hAnsiTheme="minorEastAsia" w:hint="eastAsia"/>
          <w:b/>
        </w:rPr>
        <w:t>I</w:t>
      </w:r>
      <w:r w:rsidRPr="006B6BF1">
        <w:rPr>
          <w:rFonts w:asciiTheme="minorEastAsia" w:eastAsiaTheme="minorEastAsia" w:hAnsiTheme="minorEastAsia"/>
          <w:b/>
        </w:rPr>
        <w:t>I-</w:t>
      </w:r>
      <w:r w:rsidRPr="006B6BF1">
        <w:rPr>
          <w:rFonts w:asciiTheme="minorEastAsia" w:eastAsiaTheme="minorEastAsia" w:hAnsiTheme="minorEastAsia" w:hint="eastAsia"/>
          <w:b/>
        </w:rPr>
        <w:t>1</w:t>
      </w:r>
      <w:r w:rsidRPr="006B6BF1">
        <w:rPr>
          <w:rFonts w:asciiTheme="minorEastAsia" w:eastAsiaTheme="minorEastAsia" w:hAnsiTheme="minorEastAsia"/>
          <w:b/>
        </w:rPr>
        <w:t xml:space="preserve">-(2) </w:t>
      </w:r>
      <w:r w:rsidRPr="006B6BF1">
        <w:rPr>
          <w:rFonts w:asciiTheme="minorEastAsia" w:eastAsiaTheme="minorEastAsia" w:hAnsiTheme="minorEastAsia" w:hint="eastAsia"/>
          <w:b/>
        </w:rPr>
        <w:t>収蔵資料の収集等</w:t>
      </w:r>
    </w:p>
    <w:p w14:paraId="548B9237" w14:textId="77777777" w:rsidR="00346307" w:rsidRPr="006B6BF1" w:rsidRDefault="00346307" w:rsidP="00346307">
      <w:pPr>
        <w:snapToGrid w:val="0"/>
        <w:ind w:firstLineChars="200" w:firstLine="420"/>
        <w:rPr>
          <w:rFonts w:asciiTheme="minorEastAsia" w:eastAsiaTheme="minorEastAsia" w:hAnsiTheme="minorEastAsia"/>
        </w:rPr>
      </w:pPr>
      <w:r w:rsidRPr="006B6BF1">
        <w:rPr>
          <w:rFonts w:asciiTheme="minorEastAsia" w:eastAsiaTheme="minorEastAsia" w:hAnsiTheme="minorEastAsia" w:hint="eastAsia"/>
        </w:rPr>
        <w:lastRenderedPageBreak/>
        <w:t>【学芸技術業務（管理運営業務対象外）】</w:t>
      </w:r>
    </w:p>
    <w:p w14:paraId="09752173" w14:textId="77777777" w:rsidR="00346307" w:rsidRPr="006B6BF1" w:rsidRDefault="00346307" w:rsidP="00346307">
      <w:pPr>
        <w:snapToGrid w:val="0"/>
        <w:ind w:leftChars="300" w:left="840" w:hangingChars="100" w:hanging="210"/>
        <w:rPr>
          <w:rFonts w:asciiTheme="minorEastAsia" w:eastAsiaTheme="minorEastAsia" w:hAnsiTheme="minorEastAsia"/>
        </w:rPr>
      </w:pPr>
      <w:r w:rsidRPr="006B6BF1">
        <w:rPr>
          <w:rFonts w:asciiTheme="minorEastAsia" w:eastAsiaTheme="minorEastAsia" w:hAnsiTheme="minorEastAsia" w:hint="eastAsia"/>
        </w:rPr>
        <w:t>・収蔵資料の検討・調整・交渉等</w:t>
      </w:r>
    </w:p>
    <w:p w14:paraId="6D90E79B" w14:textId="77777777" w:rsidR="00346307" w:rsidRPr="006B6BF1" w:rsidRDefault="00346307" w:rsidP="00346307">
      <w:pPr>
        <w:snapToGrid w:val="0"/>
        <w:ind w:leftChars="400" w:left="840"/>
        <w:rPr>
          <w:rFonts w:asciiTheme="minorEastAsia" w:eastAsiaTheme="minorEastAsia" w:hAnsiTheme="minorEastAsia"/>
        </w:rPr>
      </w:pPr>
      <w:r w:rsidRPr="006B6BF1">
        <w:rPr>
          <w:rFonts w:asciiTheme="minorEastAsia" w:eastAsiaTheme="minorEastAsia" w:hAnsiTheme="minorEastAsia" w:hint="eastAsia"/>
        </w:rPr>
        <w:t>弥生文化博物館においては弥生時代並びに泉州地域の歴史と文化に関する各種情報、近つ飛鳥博物館においては古墳時代から飛鳥時代を中心とする時期の歴史と文化並びに近つ飛鳥地域の歴史と文化に関する各種情報について、その集積のための資料収集（模型、図書を含む）を行う（指定期間中に収集した資料の所有権は大阪府に帰属する）。</w:t>
      </w:r>
    </w:p>
    <w:p w14:paraId="6B12134D" w14:textId="77777777" w:rsidR="00346307" w:rsidRPr="006B6BF1" w:rsidRDefault="00346307" w:rsidP="00346307">
      <w:pPr>
        <w:snapToGrid w:val="0"/>
        <w:ind w:leftChars="200" w:left="420" w:firstLineChars="100" w:firstLine="210"/>
        <w:rPr>
          <w:rFonts w:asciiTheme="minorEastAsia" w:eastAsiaTheme="minorEastAsia" w:hAnsiTheme="minorEastAsia"/>
        </w:rPr>
      </w:pPr>
      <w:r w:rsidRPr="006B6BF1">
        <w:rPr>
          <w:rFonts w:asciiTheme="minorEastAsia" w:eastAsiaTheme="minorEastAsia" w:hAnsiTheme="minorEastAsia" w:hint="eastAsia"/>
        </w:rPr>
        <w:t>・寄贈・寄託にかかる対応</w:t>
      </w:r>
    </w:p>
    <w:p w14:paraId="2F7B63B0" w14:textId="77777777" w:rsidR="00346307" w:rsidRPr="006B6BF1" w:rsidRDefault="00346307" w:rsidP="00346307">
      <w:pPr>
        <w:snapToGrid w:val="0"/>
        <w:ind w:leftChars="200" w:left="420" w:firstLineChars="200" w:firstLine="420"/>
        <w:rPr>
          <w:rFonts w:asciiTheme="minorEastAsia" w:eastAsiaTheme="minorEastAsia" w:hAnsiTheme="minorEastAsia"/>
        </w:rPr>
      </w:pPr>
      <w:r w:rsidRPr="006B6BF1">
        <w:rPr>
          <w:rFonts w:asciiTheme="minorEastAsia" w:eastAsiaTheme="minorEastAsia" w:hAnsiTheme="minorEastAsia" w:hint="eastAsia"/>
        </w:rPr>
        <w:t>博物館への資料寄贈もしくは寄託の申出があった場合、その対応を進める。</w:t>
      </w:r>
    </w:p>
    <w:p w14:paraId="2BAC3460" w14:textId="77777777" w:rsidR="00346307" w:rsidRPr="006B6BF1" w:rsidRDefault="00346307" w:rsidP="00346307">
      <w:pPr>
        <w:snapToGrid w:val="0"/>
        <w:ind w:firstLineChars="100" w:firstLine="210"/>
        <w:rPr>
          <w:rFonts w:asciiTheme="minorEastAsia" w:eastAsiaTheme="minorEastAsia" w:hAnsiTheme="minorEastAsia"/>
        </w:rPr>
      </w:pPr>
      <w:r w:rsidRPr="006B6BF1">
        <w:rPr>
          <w:rFonts w:asciiTheme="minorEastAsia" w:eastAsiaTheme="minorEastAsia" w:hAnsiTheme="minorEastAsia" w:hint="eastAsia"/>
        </w:rPr>
        <w:t xml:space="preserve">　【学芸運用業務（管理運営業務）】</w:t>
      </w:r>
    </w:p>
    <w:p w14:paraId="08620DC3" w14:textId="77777777" w:rsidR="00346307" w:rsidRPr="006B6BF1" w:rsidRDefault="00346307" w:rsidP="00346307">
      <w:pPr>
        <w:snapToGrid w:val="0"/>
        <w:ind w:firstLineChars="100" w:firstLine="210"/>
        <w:rPr>
          <w:rFonts w:asciiTheme="minorEastAsia" w:eastAsiaTheme="minorEastAsia" w:hAnsiTheme="minorEastAsia"/>
        </w:rPr>
      </w:pPr>
      <w:r w:rsidRPr="006B6BF1">
        <w:rPr>
          <w:rFonts w:asciiTheme="minorEastAsia" w:eastAsiaTheme="minorEastAsia" w:hAnsiTheme="minorEastAsia" w:hint="eastAsia"/>
        </w:rPr>
        <w:t xml:space="preserve">　　・寄贈・購入図書等の受け入れ作業。</w:t>
      </w:r>
    </w:p>
    <w:p w14:paraId="34B69EDF" w14:textId="77777777" w:rsidR="00346307" w:rsidRPr="006B6BF1" w:rsidRDefault="00346307" w:rsidP="00346307">
      <w:pPr>
        <w:snapToGrid w:val="0"/>
        <w:ind w:leftChars="225" w:left="473" w:firstLineChars="100" w:firstLine="210"/>
        <w:rPr>
          <w:rFonts w:asciiTheme="minorEastAsia" w:eastAsiaTheme="minorEastAsia" w:hAnsiTheme="minorEastAsia"/>
          <w:bCs/>
        </w:rPr>
      </w:pPr>
      <w:r w:rsidRPr="006B6BF1">
        <w:rPr>
          <w:rFonts w:asciiTheme="minorEastAsia" w:eastAsiaTheme="minorEastAsia" w:hAnsiTheme="minorEastAsia" w:hint="eastAsia"/>
          <w:bCs/>
        </w:rPr>
        <w:t>・大阪府が行う学芸技術業務にかかる事務手続き及び補助作業。</w:t>
      </w:r>
    </w:p>
    <w:p w14:paraId="5CF9B138"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I-</w:t>
      </w:r>
      <w:r w:rsidRPr="006B6BF1">
        <w:rPr>
          <w:rFonts w:asciiTheme="minorEastAsia" w:eastAsiaTheme="minorEastAsia" w:hAnsiTheme="minorEastAsia" w:hint="eastAsia"/>
          <w:b/>
        </w:rPr>
        <w:t>1</w:t>
      </w:r>
      <w:r w:rsidRPr="006B6BF1">
        <w:rPr>
          <w:rFonts w:asciiTheme="minorEastAsia" w:eastAsiaTheme="minorEastAsia" w:hAnsiTheme="minorEastAsia"/>
          <w:b/>
        </w:rPr>
        <w:t xml:space="preserve">-(3) </w:t>
      </w:r>
      <w:r w:rsidRPr="006B6BF1">
        <w:rPr>
          <w:rFonts w:asciiTheme="minorEastAsia" w:eastAsiaTheme="minorEastAsia" w:hAnsiTheme="minorEastAsia" w:hint="eastAsia"/>
          <w:b/>
        </w:rPr>
        <w:t>収蔵資料の保管・修復業務</w:t>
      </w:r>
    </w:p>
    <w:p w14:paraId="721093DF" w14:textId="77777777" w:rsidR="00346307" w:rsidRPr="006B6BF1" w:rsidRDefault="00346307" w:rsidP="00346307">
      <w:pPr>
        <w:snapToGrid w:val="0"/>
        <w:ind w:firstLineChars="200" w:firstLine="420"/>
        <w:rPr>
          <w:rFonts w:asciiTheme="minorEastAsia" w:eastAsiaTheme="minorEastAsia" w:hAnsiTheme="minorEastAsia"/>
        </w:rPr>
      </w:pPr>
      <w:r w:rsidRPr="006B6BF1">
        <w:rPr>
          <w:rFonts w:asciiTheme="minorEastAsia" w:eastAsiaTheme="minorEastAsia" w:hAnsiTheme="minorEastAsia" w:hint="eastAsia"/>
        </w:rPr>
        <w:t>【学芸技術業務（管理運営業務対象外）】</w:t>
      </w:r>
    </w:p>
    <w:p w14:paraId="0105CCC0" w14:textId="77777777" w:rsidR="00346307" w:rsidRPr="006B6BF1" w:rsidRDefault="00346307" w:rsidP="00346307">
      <w:pPr>
        <w:snapToGrid w:val="0"/>
        <w:ind w:firstLineChars="300" w:firstLine="630"/>
        <w:rPr>
          <w:rFonts w:asciiTheme="minorEastAsia" w:eastAsiaTheme="minorEastAsia" w:hAnsiTheme="minorEastAsia"/>
        </w:rPr>
      </w:pPr>
      <w:r>
        <w:rPr>
          <w:rFonts w:asciiTheme="minorEastAsia" w:eastAsiaTheme="minorEastAsia" w:hAnsiTheme="minorEastAsia" w:hint="eastAsia"/>
        </w:rPr>
        <w:t>・</w:t>
      </w:r>
      <w:r w:rsidRPr="006B6BF1">
        <w:rPr>
          <w:rFonts w:asciiTheme="minorEastAsia" w:eastAsiaTheme="minorEastAsia" w:hAnsiTheme="minorEastAsia" w:hint="eastAsia"/>
        </w:rPr>
        <w:t>手法の検討</w:t>
      </w:r>
    </w:p>
    <w:p w14:paraId="568C833E" w14:textId="77777777" w:rsidR="00346307" w:rsidRPr="006B6BF1" w:rsidRDefault="00346307" w:rsidP="00346307">
      <w:pPr>
        <w:snapToGrid w:val="0"/>
        <w:ind w:leftChars="400" w:left="840"/>
        <w:rPr>
          <w:rFonts w:asciiTheme="minorEastAsia" w:eastAsiaTheme="minorEastAsia" w:hAnsiTheme="minorEastAsia"/>
        </w:rPr>
      </w:pPr>
      <w:r w:rsidRPr="006B6BF1">
        <w:rPr>
          <w:rFonts w:asciiTheme="minorEastAsia" w:eastAsiaTheme="minorEastAsia" w:hAnsiTheme="minorEastAsia" w:hint="eastAsia"/>
        </w:rPr>
        <w:t>収蔵資料に管理上緊急を要する修復が必要となった場合、その原因及び修復手法についての検討及び関係者との調整を行う。</w:t>
      </w:r>
    </w:p>
    <w:p w14:paraId="6793C2C8" w14:textId="77777777" w:rsidR="00346307" w:rsidRPr="006B6BF1" w:rsidRDefault="00346307" w:rsidP="00346307">
      <w:pPr>
        <w:snapToGrid w:val="0"/>
        <w:ind w:firstLineChars="100" w:firstLine="210"/>
        <w:rPr>
          <w:rFonts w:asciiTheme="minorEastAsia" w:eastAsiaTheme="minorEastAsia" w:hAnsiTheme="minorEastAsia"/>
        </w:rPr>
      </w:pPr>
      <w:r w:rsidRPr="006B6BF1">
        <w:rPr>
          <w:rFonts w:asciiTheme="minorEastAsia" w:eastAsiaTheme="minorEastAsia" w:hAnsiTheme="minorEastAsia" w:hint="eastAsia"/>
        </w:rPr>
        <w:t xml:space="preserve">　【学芸運用業務（管理運営業務）】</w:t>
      </w:r>
    </w:p>
    <w:p w14:paraId="2AA44F1F" w14:textId="77777777" w:rsidR="00346307" w:rsidRPr="006B6BF1" w:rsidRDefault="00346307" w:rsidP="00346307">
      <w:pPr>
        <w:snapToGrid w:val="0"/>
        <w:ind w:firstLineChars="300" w:firstLine="630"/>
        <w:rPr>
          <w:rFonts w:asciiTheme="minorEastAsia" w:eastAsiaTheme="minorEastAsia" w:hAnsiTheme="minorEastAsia"/>
        </w:rPr>
      </w:pPr>
      <w:r w:rsidRPr="006B6BF1">
        <w:rPr>
          <w:rFonts w:asciiTheme="minorEastAsia" w:eastAsiaTheme="minorEastAsia" w:hAnsiTheme="minorEastAsia" w:hint="eastAsia"/>
        </w:rPr>
        <w:t>・管理状況の確認</w:t>
      </w:r>
    </w:p>
    <w:p w14:paraId="7C7C1147" w14:textId="77777777" w:rsidR="00346307" w:rsidRPr="006B6BF1" w:rsidRDefault="00346307" w:rsidP="00346307">
      <w:pPr>
        <w:snapToGrid w:val="0"/>
        <w:ind w:leftChars="400" w:left="840"/>
        <w:rPr>
          <w:rFonts w:asciiTheme="minorEastAsia" w:eastAsiaTheme="minorEastAsia" w:hAnsiTheme="minorEastAsia"/>
        </w:rPr>
      </w:pPr>
      <w:r w:rsidRPr="006B6BF1">
        <w:rPr>
          <w:rFonts w:asciiTheme="minorEastAsia" w:eastAsiaTheme="minorEastAsia" w:hAnsiTheme="minorEastAsia" w:hint="eastAsia"/>
        </w:rPr>
        <w:t>資料の材質や性質に適した保存環境を維持するため、収蔵庫や展示室等の日常的な空調管理及び湿度管理を実施するとともに、損傷、カビや害虫など危険因子に対する適切な処置を行う。</w:t>
      </w:r>
    </w:p>
    <w:p w14:paraId="3EAFD9C3" w14:textId="77777777" w:rsidR="00346307" w:rsidRPr="006B6BF1" w:rsidRDefault="00346307" w:rsidP="00346307">
      <w:pPr>
        <w:snapToGrid w:val="0"/>
        <w:ind w:leftChars="400" w:left="840"/>
        <w:rPr>
          <w:rFonts w:asciiTheme="minorEastAsia" w:eastAsiaTheme="minorEastAsia" w:hAnsiTheme="minorEastAsia"/>
        </w:rPr>
      </w:pPr>
      <w:r w:rsidRPr="006B6BF1">
        <w:rPr>
          <w:rFonts w:asciiTheme="minorEastAsia" w:eastAsiaTheme="minorEastAsia" w:hAnsiTheme="minorEastAsia" w:hint="eastAsia"/>
        </w:rPr>
        <w:t>なお、指定期間中に生じた収蔵資料及び借用資料の損傷及び汚損等については、指定管理者の経費負担により原状回復を行う。</w:t>
      </w:r>
    </w:p>
    <w:p w14:paraId="7B41E92D" w14:textId="77777777" w:rsidR="00346307" w:rsidRPr="006B6BF1" w:rsidRDefault="00346307" w:rsidP="00346307">
      <w:pPr>
        <w:snapToGrid w:val="0"/>
        <w:ind w:leftChars="225" w:left="473" w:firstLineChars="100" w:firstLine="210"/>
        <w:rPr>
          <w:rFonts w:asciiTheme="minorEastAsia" w:eastAsiaTheme="minorEastAsia" w:hAnsiTheme="minorEastAsia"/>
          <w:bCs/>
        </w:rPr>
      </w:pPr>
      <w:r w:rsidRPr="006B6BF1">
        <w:rPr>
          <w:rFonts w:asciiTheme="minorEastAsia" w:eastAsiaTheme="minorEastAsia" w:hAnsiTheme="minorEastAsia" w:hint="eastAsia"/>
          <w:bCs/>
        </w:rPr>
        <w:t>・修復の実施及び事務手続き。</w:t>
      </w:r>
    </w:p>
    <w:p w14:paraId="2A9B4D4C" w14:textId="77777777" w:rsidR="00346307" w:rsidRPr="006B6BF1" w:rsidRDefault="00346307" w:rsidP="00346307">
      <w:pPr>
        <w:snapToGrid w:val="0"/>
        <w:ind w:firstLineChars="300" w:firstLine="630"/>
        <w:rPr>
          <w:rFonts w:asciiTheme="minorEastAsia" w:eastAsiaTheme="minorEastAsia" w:hAnsiTheme="minorEastAsia"/>
        </w:rPr>
      </w:pPr>
      <w:r w:rsidRPr="006B6BF1">
        <w:rPr>
          <w:rFonts w:asciiTheme="minorEastAsia" w:eastAsiaTheme="minorEastAsia" w:hAnsiTheme="minorEastAsia" w:hint="eastAsia"/>
        </w:rPr>
        <w:t>・収蔵品及びデータベースの管理・更新</w:t>
      </w:r>
    </w:p>
    <w:p w14:paraId="22F13075" w14:textId="77777777" w:rsidR="00346307" w:rsidRPr="006B6BF1" w:rsidRDefault="00346307" w:rsidP="00346307">
      <w:pPr>
        <w:snapToGrid w:val="0"/>
        <w:ind w:leftChars="400" w:left="840"/>
        <w:rPr>
          <w:rFonts w:asciiTheme="minorEastAsia" w:eastAsiaTheme="minorEastAsia" w:hAnsiTheme="minorEastAsia"/>
        </w:rPr>
      </w:pPr>
      <w:r w:rsidRPr="006B6BF1">
        <w:rPr>
          <w:rFonts w:asciiTheme="minorEastAsia" w:eastAsiaTheme="minorEastAsia" w:hAnsiTheme="minorEastAsia" w:hint="eastAsia"/>
        </w:rPr>
        <w:t>収蔵資料の情報を適正に管理、更新するため、定期点検及びこれにかかる記録の作成を行うとともに、図書以外の新たな収蔵資料については、備品台帳に登録する。</w:t>
      </w:r>
    </w:p>
    <w:p w14:paraId="19DCB5CC"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指定期間中に収集・受け入れを行なった図書については、図書台帳に登録する。</w:t>
      </w:r>
    </w:p>
    <w:p w14:paraId="43371CEA"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II-1-(4)　収蔵資料に係る電磁的記録の作成・公開</w:t>
      </w:r>
    </w:p>
    <w:p w14:paraId="345D13A0" w14:textId="77777777" w:rsidR="00346307" w:rsidRPr="006B6BF1" w:rsidRDefault="00346307" w:rsidP="00346307">
      <w:pPr>
        <w:snapToGrid w:val="0"/>
        <w:ind w:firstLineChars="200" w:firstLine="420"/>
        <w:rPr>
          <w:rFonts w:asciiTheme="minorEastAsia" w:eastAsiaTheme="minorEastAsia" w:hAnsiTheme="minorEastAsia"/>
        </w:rPr>
      </w:pPr>
      <w:r w:rsidRPr="006B6BF1">
        <w:rPr>
          <w:rFonts w:asciiTheme="minorEastAsia" w:eastAsiaTheme="minorEastAsia" w:hAnsiTheme="minorEastAsia" w:hint="eastAsia"/>
        </w:rPr>
        <w:t>【学芸技術業務（管理運営業務対象外）】</w:t>
      </w:r>
    </w:p>
    <w:p w14:paraId="71C6BA10" w14:textId="77777777" w:rsidR="00346307" w:rsidRPr="006B6BF1" w:rsidRDefault="00346307" w:rsidP="00346307">
      <w:pPr>
        <w:snapToGrid w:val="0"/>
        <w:ind w:firstLineChars="300" w:firstLine="630"/>
        <w:rPr>
          <w:rFonts w:asciiTheme="minorEastAsia" w:eastAsiaTheme="minorEastAsia" w:hAnsiTheme="minorEastAsia"/>
        </w:rPr>
      </w:pPr>
      <w:r w:rsidRPr="006B6BF1">
        <w:rPr>
          <w:rFonts w:asciiTheme="minorEastAsia" w:eastAsiaTheme="minorEastAsia" w:hAnsiTheme="minorEastAsia" w:hint="eastAsia"/>
        </w:rPr>
        <w:t>・手法の検討</w:t>
      </w:r>
    </w:p>
    <w:p w14:paraId="6FDCE8F4" w14:textId="77777777" w:rsidR="00346307" w:rsidRPr="006B6BF1" w:rsidRDefault="00346307" w:rsidP="00346307">
      <w:pPr>
        <w:snapToGrid w:val="0"/>
        <w:ind w:leftChars="100" w:left="840" w:hangingChars="300" w:hanging="630"/>
        <w:rPr>
          <w:rFonts w:asciiTheme="minorEastAsia" w:eastAsiaTheme="minorEastAsia" w:hAnsiTheme="minorEastAsia"/>
        </w:rPr>
      </w:pPr>
      <w:r w:rsidRPr="006B6BF1">
        <w:rPr>
          <w:rFonts w:asciiTheme="minorEastAsia" w:eastAsiaTheme="minorEastAsia" w:hAnsiTheme="minorEastAsia" w:hint="eastAsia"/>
        </w:rPr>
        <w:t xml:space="preserve">　　　デジタル技術を活用した収蔵資料のデジタル・アーカイブ化及びインターネットを通じた公開、インターネットを通じた情報提供と教育や広報、交流活動の実施や展示・</w:t>
      </w:r>
      <w:r w:rsidRPr="006B6BF1">
        <w:rPr>
          <w:rFonts w:asciiTheme="minorEastAsia" w:eastAsiaTheme="minorEastAsia" w:hAnsiTheme="minorEastAsia" w:hint="eastAsia"/>
        </w:rPr>
        <w:lastRenderedPageBreak/>
        <w:t>鑑賞体験の提供のために資料をデジタル化する取組等、電磁的記録の公開・活用を図る。</w:t>
      </w:r>
    </w:p>
    <w:p w14:paraId="08E1BD46" w14:textId="77777777" w:rsidR="00346307" w:rsidRPr="006B6BF1" w:rsidRDefault="00346307" w:rsidP="00346307">
      <w:pPr>
        <w:snapToGrid w:val="0"/>
        <w:ind w:firstLineChars="100" w:firstLine="210"/>
        <w:rPr>
          <w:rFonts w:asciiTheme="minorEastAsia" w:eastAsiaTheme="minorEastAsia" w:hAnsiTheme="minorEastAsia"/>
        </w:rPr>
      </w:pPr>
      <w:r w:rsidRPr="006B6BF1">
        <w:rPr>
          <w:rFonts w:asciiTheme="minorEastAsia" w:eastAsiaTheme="minorEastAsia" w:hAnsiTheme="minorEastAsia" w:hint="eastAsia"/>
        </w:rPr>
        <w:t xml:space="preserve">　【学芸運用業務（管理運営業務）】</w:t>
      </w:r>
    </w:p>
    <w:p w14:paraId="5726D7CE" w14:textId="77777777" w:rsidR="00346307" w:rsidRPr="006B6BF1" w:rsidRDefault="00346307" w:rsidP="00346307">
      <w:pPr>
        <w:snapToGrid w:val="0"/>
        <w:ind w:leftChars="225" w:left="473" w:firstLineChars="100" w:firstLine="210"/>
        <w:rPr>
          <w:rFonts w:asciiTheme="minorEastAsia" w:eastAsiaTheme="minorEastAsia" w:hAnsiTheme="minorEastAsia"/>
          <w:bCs/>
        </w:rPr>
      </w:pPr>
      <w:r w:rsidRPr="006B6BF1">
        <w:rPr>
          <w:rFonts w:asciiTheme="minorEastAsia" w:eastAsiaTheme="minorEastAsia" w:hAnsiTheme="minorEastAsia" w:hint="eastAsia"/>
          <w:bCs/>
        </w:rPr>
        <w:t>・電磁的記録の作成及び事務手続き</w:t>
      </w:r>
    </w:p>
    <w:p w14:paraId="0831EE94" w14:textId="77777777" w:rsidR="00346307" w:rsidRPr="006B6BF1" w:rsidRDefault="00346307" w:rsidP="00346307">
      <w:pPr>
        <w:snapToGrid w:val="0"/>
        <w:ind w:leftChars="90" w:left="1219" w:hangingChars="500" w:hanging="1030"/>
        <w:rPr>
          <w:rFonts w:asciiTheme="minorEastAsia" w:eastAsiaTheme="minorEastAsia" w:hAnsiTheme="minorEastAsia"/>
        </w:rPr>
      </w:pPr>
      <w:r w:rsidRPr="006B6BF1">
        <w:rPr>
          <w:rFonts w:asciiTheme="minorEastAsia" w:eastAsiaTheme="minorEastAsia" w:hAnsiTheme="minorEastAsia" w:hint="eastAsia"/>
          <w:b/>
        </w:rPr>
        <w:t>II-1-(5)　収蔵資料の利用等に係る業務</w:t>
      </w:r>
    </w:p>
    <w:p w14:paraId="7E9A5717" w14:textId="77777777" w:rsidR="00346307" w:rsidRPr="006B6BF1" w:rsidRDefault="00346307" w:rsidP="00346307">
      <w:pPr>
        <w:snapToGrid w:val="0"/>
        <w:ind w:firstLineChars="200" w:firstLine="420"/>
        <w:rPr>
          <w:rFonts w:asciiTheme="minorEastAsia" w:eastAsiaTheme="minorEastAsia" w:hAnsiTheme="minorEastAsia"/>
        </w:rPr>
      </w:pPr>
      <w:r w:rsidRPr="006B6BF1">
        <w:rPr>
          <w:rFonts w:asciiTheme="minorEastAsia" w:eastAsiaTheme="minorEastAsia" w:hAnsiTheme="minorEastAsia" w:hint="eastAsia"/>
        </w:rPr>
        <w:t>【学芸技術業務（管理運営業務対象外）】</w:t>
      </w:r>
    </w:p>
    <w:p w14:paraId="020BF775" w14:textId="77777777" w:rsidR="00346307" w:rsidRPr="006B6BF1" w:rsidRDefault="00346307" w:rsidP="00346307">
      <w:pPr>
        <w:snapToGrid w:val="0"/>
        <w:ind w:leftChars="300" w:left="840" w:hangingChars="100" w:hanging="210"/>
        <w:rPr>
          <w:rFonts w:asciiTheme="minorEastAsia" w:eastAsiaTheme="minorEastAsia" w:hAnsiTheme="minorEastAsia"/>
          <w:b/>
        </w:rPr>
      </w:pPr>
      <w:r w:rsidRPr="006B6BF1">
        <w:rPr>
          <w:rFonts w:asciiTheme="minorEastAsia" w:eastAsiaTheme="minorEastAsia" w:hAnsiTheme="minorEastAsia" w:hint="eastAsia"/>
        </w:rPr>
        <w:t>・収蔵資料の借用対応（資料状態の確認、借用希望先での管理状況の確認、貸出時の点検書作成、立会）</w:t>
      </w:r>
    </w:p>
    <w:p w14:paraId="2020FEC6" w14:textId="77777777" w:rsidR="00346307" w:rsidRPr="006B6BF1" w:rsidRDefault="00346307" w:rsidP="00346307">
      <w:pPr>
        <w:snapToGrid w:val="0"/>
        <w:ind w:leftChars="300" w:left="630" w:firstLineChars="300" w:firstLine="630"/>
        <w:rPr>
          <w:rFonts w:asciiTheme="minorEastAsia" w:eastAsiaTheme="minorEastAsia" w:hAnsiTheme="minorEastAsia"/>
        </w:rPr>
      </w:pPr>
      <w:r w:rsidRPr="006B6BF1">
        <w:rPr>
          <w:rFonts w:asciiTheme="minorEastAsia" w:eastAsiaTheme="minorEastAsia" w:hAnsiTheme="minorEastAsia" w:hint="eastAsia"/>
        </w:rPr>
        <w:t>a　資料を貸し出すことができるのは、次の条件を満たしている施設とする。</w:t>
      </w:r>
    </w:p>
    <w:p w14:paraId="2CDABF69" w14:textId="77777777" w:rsidR="00346307" w:rsidRPr="006B6BF1" w:rsidRDefault="00346307" w:rsidP="00346307">
      <w:pPr>
        <w:snapToGrid w:val="0"/>
        <w:ind w:firstLineChars="700" w:firstLine="1470"/>
        <w:rPr>
          <w:rFonts w:asciiTheme="minorEastAsia" w:eastAsiaTheme="minorEastAsia" w:hAnsiTheme="minorEastAsia"/>
        </w:rPr>
      </w:pPr>
      <w:r w:rsidRPr="006B6BF1">
        <w:rPr>
          <w:rFonts w:asciiTheme="minorEastAsia" w:eastAsiaTheme="minorEastAsia" w:hAnsiTheme="minorEastAsia" w:hint="eastAsia"/>
        </w:rPr>
        <w:t>-</w:t>
      </w:r>
      <w:r w:rsidRPr="006B6BF1">
        <w:rPr>
          <w:rFonts w:asciiTheme="minorEastAsia" w:eastAsiaTheme="minorEastAsia" w:hAnsiTheme="minorEastAsia"/>
        </w:rPr>
        <w:t>保管、展示場所の温湿度の管理が適正に行われていること。</w:t>
      </w:r>
    </w:p>
    <w:p w14:paraId="5EEDE294" w14:textId="77777777" w:rsidR="00346307" w:rsidRPr="006B6BF1" w:rsidRDefault="00346307" w:rsidP="00346307">
      <w:pPr>
        <w:snapToGrid w:val="0"/>
        <w:ind w:firstLineChars="700" w:firstLine="1470"/>
        <w:rPr>
          <w:rFonts w:asciiTheme="minorEastAsia" w:eastAsiaTheme="minorEastAsia" w:hAnsiTheme="minorEastAsia"/>
        </w:rPr>
      </w:pPr>
      <w:r w:rsidRPr="006B6BF1">
        <w:rPr>
          <w:rFonts w:asciiTheme="minorEastAsia" w:eastAsiaTheme="minorEastAsia" w:hAnsiTheme="minorEastAsia" w:hint="eastAsia"/>
        </w:rPr>
        <w:t>-</w:t>
      </w:r>
      <w:r w:rsidRPr="006B6BF1">
        <w:rPr>
          <w:rFonts w:asciiTheme="minorEastAsia" w:eastAsiaTheme="minorEastAsia" w:hAnsiTheme="minorEastAsia"/>
        </w:rPr>
        <w:t>資料の保管、展示に係る保安体制等が整っていること。</w:t>
      </w:r>
    </w:p>
    <w:p w14:paraId="671A33E3" w14:textId="77777777" w:rsidR="00346307" w:rsidRPr="006B6BF1" w:rsidRDefault="00346307" w:rsidP="00346307">
      <w:pPr>
        <w:snapToGrid w:val="0"/>
        <w:ind w:leftChars="700" w:left="1470"/>
        <w:rPr>
          <w:rFonts w:asciiTheme="minorEastAsia" w:eastAsiaTheme="minorEastAsia" w:hAnsiTheme="minorEastAsia"/>
        </w:rPr>
      </w:pPr>
      <w:r w:rsidRPr="006B6BF1">
        <w:rPr>
          <w:rFonts w:asciiTheme="minorEastAsia" w:eastAsiaTheme="minorEastAsia" w:hAnsiTheme="minorEastAsia" w:hint="eastAsia"/>
        </w:rPr>
        <w:t>-</w:t>
      </w:r>
      <w:r w:rsidRPr="006B6BF1">
        <w:rPr>
          <w:rFonts w:asciiTheme="minorEastAsia" w:eastAsiaTheme="minorEastAsia" w:hAnsiTheme="minorEastAsia"/>
        </w:rPr>
        <w:t>貸出資料の取扱いを適正に行うことができる学芸員等が配置されていること。</w:t>
      </w:r>
    </w:p>
    <w:p w14:paraId="7345696C" w14:textId="77777777" w:rsidR="00346307" w:rsidRPr="006B6BF1" w:rsidRDefault="00346307" w:rsidP="00346307">
      <w:pPr>
        <w:snapToGrid w:val="0"/>
        <w:ind w:firstLineChars="700" w:firstLine="1470"/>
        <w:rPr>
          <w:rFonts w:asciiTheme="minorEastAsia" w:eastAsiaTheme="minorEastAsia" w:hAnsiTheme="minorEastAsia"/>
        </w:rPr>
      </w:pPr>
      <w:r w:rsidRPr="006B6BF1">
        <w:rPr>
          <w:rFonts w:asciiTheme="minorEastAsia" w:eastAsiaTheme="minorEastAsia" w:hAnsiTheme="minorEastAsia" w:hint="eastAsia"/>
        </w:rPr>
        <w:t>-</w:t>
      </w:r>
      <w:r w:rsidRPr="006B6BF1">
        <w:rPr>
          <w:rFonts w:asciiTheme="minorEastAsia" w:eastAsiaTheme="minorEastAsia" w:hAnsiTheme="minorEastAsia"/>
        </w:rPr>
        <w:t>貸出先の負担により、貸出資料に適正な保険を付保すること。</w:t>
      </w:r>
    </w:p>
    <w:p w14:paraId="48EA4BE5"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b　資料閲覧等を許可するにあたっては次の条件を付するものとする。</w:t>
      </w:r>
    </w:p>
    <w:p w14:paraId="5F6E6D2D" w14:textId="77777777" w:rsidR="00346307" w:rsidRPr="006B6BF1" w:rsidRDefault="00346307" w:rsidP="00346307">
      <w:pPr>
        <w:snapToGrid w:val="0"/>
        <w:ind w:firstLineChars="700" w:firstLine="1470"/>
        <w:rPr>
          <w:rFonts w:asciiTheme="minorEastAsia" w:eastAsiaTheme="minorEastAsia" w:hAnsiTheme="minorEastAsia"/>
        </w:rPr>
      </w:pPr>
      <w:r w:rsidRPr="006B6BF1">
        <w:rPr>
          <w:rFonts w:asciiTheme="minorEastAsia" w:eastAsiaTheme="minorEastAsia" w:hAnsiTheme="minorEastAsia" w:hint="eastAsia"/>
        </w:rPr>
        <w:t>-</w:t>
      </w:r>
      <w:r w:rsidRPr="006B6BF1">
        <w:rPr>
          <w:rFonts w:asciiTheme="minorEastAsia" w:eastAsiaTheme="minorEastAsia" w:hAnsiTheme="minorEastAsia"/>
        </w:rPr>
        <w:t>閲覧等は、原則として当館内で、博物館学芸員等立会のもとで行うこと。</w:t>
      </w:r>
    </w:p>
    <w:p w14:paraId="2A5F4126" w14:textId="77777777" w:rsidR="00346307" w:rsidRPr="006B6BF1" w:rsidRDefault="00346307" w:rsidP="00346307">
      <w:pPr>
        <w:snapToGrid w:val="0"/>
        <w:ind w:firstLineChars="700" w:firstLine="1470"/>
        <w:rPr>
          <w:rFonts w:asciiTheme="minorEastAsia" w:eastAsiaTheme="minorEastAsia" w:hAnsiTheme="minorEastAsia"/>
        </w:rPr>
      </w:pPr>
      <w:r w:rsidRPr="006B6BF1">
        <w:rPr>
          <w:rFonts w:asciiTheme="minorEastAsia" w:eastAsiaTheme="minorEastAsia" w:hAnsiTheme="minorEastAsia" w:hint="eastAsia"/>
        </w:rPr>
        <w:t>-</w:t>
      </w:r>
      <w:r w:rsidRPr="006B6BF1">
        <w:rPr>
          <w:rFonts w:asciiTheme="minorEastAsia" w:eastAsiaTheme="minorEastAsia" w:hAnsiTheme="minorEastAsia"/>
        </w:rPr>
        <w:t>閲覧等にあたっては、博物館学芸員等の指示に従うこと。</w:t>
      </w:r>
    </w:p>
    <w:p w14:paraId="23531491" w14:textId="77777777" w:rsidR="00346307" w:rsidRPr="006B6BF1" w:rsidRDefault="00346307" w:rsidP="00346307">
      <w:pPr>
        <w:snapToGrid w:val="0"/>
        <w:ind w:left="1470" w:hangingChars="700" w:hanging="1470"/>
        <w:rPr>
          <w:rFonts w:asciiTheme="minorEastAsia" w:eastAsiaTheme="minorEastAsia" w:hAnsiTheme="minorEastAsia"/>
        </w:rPr>
      </w:pPr>
      <w:r w:rsidRPr="006B6BF1">
        <w:rPr>
          <w:rFonts w:asciiTheme="minorEastAsia" w:eastAsiaTheme="minorEastAsia" w:hAnsiTheme="minorEastAsia" w:hint="eastAsia"/>
        </w:rPr>
        <w:t xml:space="preserve">　　　　　　c　国指定重要文化財や府指定文化財などを保管していることから、「国宝・重要文化財の公開に関する取扱要項」（文化庁）に十分に留意すること。</w:t>
      </w:r>
    </w:p>
    <w:p w14:paraId="4548B646" w14:textId="77777777" w:rsidR="00346307" w:rsidRPr="006B6BF1" w:rsidRDefault="00346307" w:rsidP="00346307">
      <w:pPr>
        <w:snapToGrid w:val="0"/>
        <w:ind w:firstLineChars="300" w:firstLine="630"/>
        <w:rPr>
          <w:rFonts w:asciiTheme="minorEastAsia" w:eastAsiaTheme="minorEastAsia" w:hAnsiTheme="minorEastAsia"/>
          <w:bCs/>
        </w:rPr>
      </w:pPr>
      <w:r w:rsidRPr="006B6BF1">
        <w:rPr>
          <w:rFonts w:asciiTheme="minorEastAsia" w:eastAsiaTheme="minorEastAsia" w:hAnsiTheme="minorEastAsia" w:hint="eastAsia"/>
          <w:bCs/>
        </w:rPr>
        <w:t>・収蔵資料の撮影対応（資料状態の確認、立会）</w:t>
      </w:r>
    </w:p>
    <w:p w14:paraId="11856CBB" w14:textId="77777777" w:rsidR="00346307" w:rsidRPr="006B6BF1" w:rsidRDefault="00346307" w:rsidP="00346307">
      <w:pPr>
        <w:snapToGrid w:val="0"/>
        <w:ind w:firstLineChars="100" w:firstLine="210"/>
        <w:rPr>
          <w:rFonts w:asciiTheme="minorEastAsia" w:eastAsiaTheme="minorEastAsia" w:hAnsiTheme="minorEastAsia"/>
        </w:rPr>
      </w:pPr>
      <w:r w:rsidRPr="006B6BF1">
        <w:rPr>
          <w:rFonts w:asciiTheme="minorEastAsia" w:eastAsiaTheme="minorEastAsia" w:hAnsiTheme="minorEastAsia" w:hint="eastAsia"/>
        </w:rPr>
        <w:t xml:space="preserve">　【学芸運用業務（管理運営業務）】</w:t>
      </w:r>
    </w:p>
    <w:p w14:paraId="46A8F87B" w14:textId="77777777" w:rsidR="00346307" w:rsidRPr="006B6BF1" w:rsidRDefault="00346307" w:rsidP="00346307">
      <w:pPr>
        <w:snapToGrid w:val="0"/>
        <w:ind w:firstLineChars="300" w:firstLine="630"/>
        <w:rPr>
          <w:rFonts w:asciiTheme="minorEastAsia" w:eastAsiaTheme="minorEastAsia" w:hAnsiTheme="minorEastAsia"/>
          <w:bCs/>
        </w:rPr>
      </w:pPr>
      <w:r w:rsidRPr="006B6BF1">
        <w:rPr>
          <w:rFonts w:asciiTheme="minorEastAsia" w:eastAsiaTheme="minorEastAsia" w:hAnsiTheme="minorEastAsia" w:hint="eastAsia"/>
          <w:bCs/>
        </w:rPr>
        <w:t>・収蔵資料（画像）の貸出対応</w:t>
      </w:r>
    </w:p>
    <w:p w14:paraId="5B516983"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画像借用を許可するにあたっては次の条件を付するものとする。</w:t>
      </w:r>
    </w:p>
    <w:p w14:paraId="5D49B6D5" w14:textId="77777777" w:rsidR="00346307" w:rsidRPr="006B6BF1" w:rsidRDefault="00346307" w:rsidP="00346307">
      <w:pPr>
        <w:snapToGrid w:val="0"/>
        <w:ind w:firstLineChars="700" w:firstLine="1470"/>
        <w:rPr>
          <w:rFonts w:asciiTheme="minorEastAsia" w:eastAsiaTheme="minorEastAsia" w:hAnsiTheme="minorEastAsia"/>
        </w:rPr>
      </w:pPr>
      <w:r w:rsidRPr="006B6BF1">
        <w:rPr>
          <w:rFonts w:asciiTheme="minorEastAsia" w:eastAsiaTheme="minorEastAsia" w:hAnsiTheme="minorEastAsia" w:hint="eastAsia"/>
        </w:rPr>
        <w:t>-事前に申請した目的以外に使用しないこと。</w:t>
      </w:r>
    </w:p>
    <w:p w14:paraId="6FF7E6F6" w14:textId="77777777" w:rsidR="00346307" w:rsidRPr="006B6BF1" w:rsidRDefault="00346307" w:rsidP="00346307">
      <w:pPr>
        <w:snapToGrid w:val="0"/>
        <w:ind w:leftChars="700" w:left="1680" w:hangingChars="100" w:hanging="210"/>
        <w:rPr>
          <w:rFonts w:asciiTheme="minorEastAsia" w:eastAsiaTheme="minorEastAsia" w:hAnsiTheme="minorEastAsia"/>
        </w:rPr>
      </w:pPr>
      <w:r w:rsidRPr="006B6BF1">
        <w:rPr>
          <w:rFonts w:asciiTheme="minorEastAsia" w:eastAsiaTheme="minorEastAsia" w:hAnsiTheme="minorEastAsia" w:hint="eastAsia"/>
        </w:rPr>
        <w:t>-掲載等の場合には、「大阪府立弥生文化博物館所蔵」又は「大阪府立近つ飛　　鳥博物館所蔵」等、所蔵先を明記すること。</w:t>
      </w:r>
    </w:p>
    <w:p w14:paraId="1464668D" w14:textId="77777777" w:rsidR="00346307" w:rsidRPr="006B6BF1" w:rsidRDefault="00346307" w:rsidP="00346307">
      <w:pPr>
        <w:snapToGrid w:val="0"/>
        <w:ind w:firstLineChars="700" w:firstLine="1470"/>
        <w:rPr>
          <w:rFonts w:asciiTheme="minorEastAsia" w:eastAsiaTheme="minorEastAsia" w:hAnsiTheme="minorEastAsia"/>
        </w:rPr>
      </w:pPr>
      <w:r w:rsidRPr="006B6BF1">
        <w:rPr>
          <w:rFonts w:asciiTheme="minorEastAsia" w:eastAsiaTheme="minorEastAsia" w:hAnsiTheme="minorEastAsia" w:hint="eastAsia"/>
        </w:rPr>
        <w:t>-</w:t>
      </w:r>
      <w:r w:rsidRPr="006B6BF1">
        <w:rPr>
          <w:rFonts w:asciiTheme="minorEastAsia" w:eastAsiaTheme="minorEastAsia" w:hAnsiTheme="minorEastAsia"/>
        </w:rPr>
        <w:t>提供した写真等は、使用後速やかに博物館に返却すること。</w:t>
      </w:r>
    </w:p>
    <w:p w14:paraId="6ABEFA60" w14:textId="77777777" w:rsidR="00346307" w:rsidRPr="006B6BF1" w:rsidRDefault="00346307" w:rsidP="00346307">
      <w:pPr>
        <w:snapToGrid w:val="0"/>
        <w:ind w:firstLineChars="700" w:firstLine="1470"/>
        <w:rPr>
          <w:rFonts w:asciiTheme="minorEastAsia" w:eastAsiaTheme="minorEastAsia" w:hAnsiTheme="minorEastAsia"/>
        </w:rPr>
      </w:pPr>
      <w:r w:rsidRPr="006B6BF1">
        <w:rPr>
          <w:rFonts w:asciiTheme="minorEastAsia" w:eastAsiaTheme="minorEastAsia" w:hAnsiTheme="minorEastAsia" w:hint="eastAsia"/>
        </w:rPr>
        <w:t>-掲載等の場合には、掲載された印刷物</w:t>
      </w:r>
      <w:r w:rsidRPr="006B6BF1">
        <w:rPr>
          <w:rFonts w:asciiTheme="minorEastAsia" w:eastAsiaTheme="minorEastAsia" w:hAnsiTheme="minorEastAsia"/>
        </w:rPr>
        <w:t>1部を博物館に無償で納付すること。</w:t>
      </w:r>
    </w:p>
    <w:p w14:paraId="3B9815D5" w14:textId="77777777" w:rsidR="00346307" w:rsidRPr="006B6BF1" w:rsidRDefault="00346307" w:rsidP="00346307">
      <w:pPr>
        <w:snapToGrid w:val="0"/>
        <w:ind w:firstLineChars="700" w:firstLine="1470"/>
        <w:rPr>
          <w:rFonts w:asciiTheme="minorEastAsia" w:eastAsiaTheme="minorEastAsia" w:hAnsiTheme="minorEastAsia"/>
        </w:rPr>
      </w:pPr>
      <w:r w:rsidRPr="006B6BF1">
        <w:rPr>
          <w:rFonts w:asciiTheme="minorEastAsia" w:eastAsiaTheme="minorEastAsia" w:hAnsiTheme="minorEastAsia" w:hint="eastAsia"/>
        </w:rPr>
        <w:t>-デジタルデータを使用した場合は、使用後必ずデータの削除を行うこと。</w:t>
      </w:r>
    </w:p>
    <w:p w14:paraId="548A67DE" w14:textId="77777777" w:rsidR="00346307" w:rsidRPr="006B6BF1" w:rsidRDefault="00346307" w:rsidP="00346307">
      <w:pPr>
        <w:snapToGrid w:val="0"/>
        <w:ind w:leftChars="700" w:left="1680" w:hangingChars="100" w:hanging="210"/>
        <w:rPr>
          <w:rFonts w:asciiTheme="minorEastAsia" w:eastAsiaTheme="minorEastAsia" w:hAnsiTheme="minorEastAsia"/>
        </w:rPr>
      </w:pPr>
      <w:r w:rsidRPr="006B6BF1">
        <w:rPr>
          <w:rFonts w:asciiTheme="minorEastAsia" w:eastAsiaTheme="minorEastAsia" w:hAnsiTheme="minorEastAsia" w:hint="eastAsia"/>
        </w:rPr>
        <w:t>-CDやDVD、インターネットなどのデジタルデータでの掲載にあたっては、二次使用が不可能な措置をすること。</w:t>
      </w:r>
    </w:p>
    <w:p w14:paraId="5CBF812B" w14:textId="77777777" w:rsidR="00346307" w:rsidRPr="006B6BF1" w:rsidRDefault="00346307" w:rsidP="00346307">
      <w:pPr>
        <w:snapToGrid w:val="0"/>
        <w:ind w:leftChars="225" w:left="473" w:firstLineChars="100" w:firstLine="210"/>
        <w:rPr>
          <w:rFonts w:asciiTheme="minorEastAsia" w:eastAsiaTheme="minorEastAsia" w:hAnsiTheme="minorEastAsia"/>
          <w:bCs/>
        </w:rPr>
      </w:pPr>
      <w:r w:rsidRPr="006B6BF1">
        <w:rPr>
          <w:rFonts w:asciiTheme="minorEastAsia" w:eastAsiaTheme="minorEastAsia" w:hAnsiTheme="minorEastAsia" w:hint="eastAsia"/>
          <w:bCs/>
        </w:rPr>
        <w:t>・大阪府が行う学芸技術業務にかかる事務手続き及び補助作業。</w:t>
      </w:r>
    </w:p>
    <w:p w14:paraId="39CB4070"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I-</w:t>
      </w:r>
      <w:r w:rsidRPr="006B6BF1">
        <w:rPr>
          <w:rFonts w:asciiTheme="minorEastAsia" w:eastAsiaTheme="minorEastAsia" w:hAnsiTheme="minorEastAsia" w:hint="eastAsia"/>
          <w:b/>
        </w:rPr>
        <w:t>1</w:t>
      </w:r>
      <w:r w:rsidRPr="006B6BF1">
        <w:rPr>
          <w:rFonts w:asciiTheme="minorEastAsia" w:eastAsiaTheme="minorEastAsia" w:hAnsiTheme="minorEastAsia"/>
          <w:b/>
        </w:rPr>
        <w:t>-(</w:t>
      </w:r>
      <w:r w:rsidRPr="006B6BF1">
        <w:rPr>
          <w:rFonts w:asciiTheme="minorEastAsia" w:eastAsiaTheme="minorEastAsia" w:hAnsiTheme="minorEastAsia" w:hint="eastAsia"/>
          <w:b/>
        </w:rPr>
        <w:t>6</w:t>
      </w:r>
      <w:r w:rsidRPr="006B6BF1">
        <w:rPr>
          <w:rFonts w:asciiTheme="minorEastAsia" w:eastAsiaTheme="minorEastAsia" w:hAnsiTheme="minorEastAsia"/>
          <w:b/>
        </w:rPr>
        <w:t>)</w:t>
      </w:r>
      <w:r w:rsidRPr="006B6BF1">
        <w:rPr>
          <w:rFonts w:asciiTheme="minorEastAsia" w:eastAsiaTheme="minorEastAsia" w:hAnsiTheme="minorEastAsia" w:hint="eastAsia"/>
          <w:b/>
        </w:rPr>
        <w:t xml:space="preserve">　展示関連業務★</w:t>
      </w:r>
    </w:p>
    <w:p w14:paraId="4573DF28" w14:textId="77777777" w:rsidR="00346307" w:rsidRPr="006B6BF1" w:rsidRDefault="00346307" w:rsidP="00346307">
      <w:pPr>
        <w:snapToGrid w:val="0"/>
        <w:ind w:firstLineChars="200" w:firstLine="420"/>
        <w:rPr>
          <w:rFonts w:asciiTheme="minorEastAsia" w:eastAsiaTheme="minorEastAsia" w:hAnsiTheme="minorEastAsia"/>
        </w:rPr>
      </w:pPr>
      <w:r w:rsidRPr="006B6BF1">
        <w:rPr>
          <w:rFonts w:asciiTheme="minorEastAsia" w:eastAsiaTheme="minorEastAsia" w:hAnsiTheme="minorEastAsia" w:hint="eastAsia"/>
        </w:rPr>
        <w:t>【総　論】</w:t>
      </w:r>
    </w:p>
    <w:p w14:paraId="0944CC8A" w14:textId="77777777" w:rsidR="00346307" w:rsidRPr="006B6BF1" w:rsidRDefault="00346307" w:rsidP="00346307">
      <w:pPr>
        <w:snapToGrid w:val="0"/>
        <w:ind w:leftChars="425" w:left="1103" w:hangingChars="100" w:hanging="210"/>
        <w:rPr>
          <w:rFonts w:asciiTheme="minorEastAsia" w:eastAsiaTheme="minorEastAsia" w:hAnsiTheme="minorEastAsia"/>
        </w:rPr>
      </w:pPr>
      <w:r w:rsidRPr="006B6BF1">
        <w:rPr>
          <w:rFonts w:asciiTheme="minorEastAsia" w:eastAsiaTheme="minorEastAsia" w:hAnsiTheme="minorEastAsia" w:hint="eastAsia"/>
        </w:rPr>
        <w:t>・博物館の管理運営方針に基づき、所蔵資料による常設的な展示及び特別の企画に基</w:t>
      </w:r>
      <w:r w:rsidRPr="006B6BF1">
        <w:rPr>
          <w:rFonts w:asciiTheme="minorEastAsia" w:eastAsiaTheme="minorEastAsia" w:hAnsiTheme="minorEastAsia" w:hint="eastAsia"/>
        </w:rPr>
        <w:lastRenderedPageBreak/>
        <w:t>づき、所蔵資料若しくは臨時に他の博物館等から借り受けた博物館資料による特別展・企画展*等（以下「特別展等」という。）を行う。</w:t>
      </w:r>
    </w:p>
    <w:p w14:paraId="2F6776CB" w14:textId="77777777" w:rsidR="00346307" w:rsidRPr="006B6BF1" w:rsidRDefault="00346307" w:rsidP="00346307">
      <w:pPr>
        <w:snapToGrid w:val="0"/>
        <w:ind w:leftChars="425" w:left="1253" w:hangingChars="200" w:hanging="360"/>
        <w:rPr>
          <w:rFonts w:asciiTheme="minorEastAsia" w:eastAsiaTheme="minorEastAsia" w:hAnsiTheme="minorEastAsia"/>
          <w:sz w:val="18"/>
        </w:rPr>
      </w:pPr>
      <w:r w:rsidRPr="006B6BF1">
        <w:rPr>
          <w:rFonts w:asciiTheme="minorEastAsia" w:eastAsiaTheme="minorEastAsia" w:hAnsiTheme="minorEastAsia" w:hint="eastAsia"/>
          <w:sz w:val="18"/>
        </w:rPr>
        <w:t xml:space="preserve">　*遠方の資料の借り受けなどにより、相対的に多くの開催経費が必要となるものを特別展、相対的に少ない経費で開催するものを企画展と呼ぶ。</w:t>
      </w:r>
    </w:p>
    <w:p w14:paraId="2F45071D" w14:textId="77777777" w:rsidR="00346307" w:rsidRPr="006B6BF1" w:rsidRDefault="00346307" w:rsidP="00346307">
      <w:pPr>
        <w:snapToGrid w:val="0"/>
        <w:ind w:leftChars="425" w:left="1103" w:hangingChars="100" w:hanging="210"/>
        <w:rPr>
          <w:rFonts w:asciiTheme="minorEastAsia" w:eastAsiaTheme="minorEastAsia" w:hAnsiTheme="minorEastAsia"/>
        </w:rPr>
      </w:pPr>
      <w:r w:rsidRPr="006B6BF1">
        <w:rPr>
          <w:rFonts w:asciiTheme="minorEastAsia" w:eastAsiaTheme="minorEastAsia" w:hAnsiTheme="minorEastAsia" w:hint="eastAsia"/>
        </w:rPr>
        <w:t>・指定管理者は、専門学芸員等との企画内容や経費の調整等にかかる緊密な連携のもと、特別展等を各館年３回以上開催すること。このうち、大阪府が各館のテーマに沿った特別展・企画展各１回を企画し、指定管理者が企画展１回以上の企画を行うこととする。指定管理者による企画は、歴史・考古学のみにこだわらず集客にも寄与する柔軟性や話題性のある内容とすることを可とする。</w:t>
      </w:r>
    </w:p>
    <w:p w14:paraId="062EB450" w14:textId="77777777" w:rsidR="00346307" w:rsidRPr="006B6BF1" w:rsidRDefault="00346307" w:rsidP="00346307">
      <w:pPr>
        <w:snapToGrid w:val="0"/>
        <w:ind w:leftChars="425" w:left="1103" w:hangingChars="100" w:hanging="210"/>
        <w:rPr>
          <w:rFonts w:asciiTheme="minorEastAsia" w:eastAsiaTheme="minorEastAsia" w:hAnsiTheme="minorEastAsia"/>
        </w:rPr>
      </w:pPr>
      <w:r w:rsidRPr="006B6BF1">
        <w:rPr>
          <w:rFonts w:asciiTheme="minorEastAsia" w:eastAsiaTheme="minorEastAsia" w:hAnsiTheme="minorEastAsia" w:hint="eastAsia"/>
        </w:rPr>
        <w:t>・特別展等は、専門学芸員等の調査研究や資料収集の成果に基づく自主企画展示のほか、他機関と連携して行う巡回展、あるいは、新聞社等と共催して行う展示等の開催も可能とする。</w:t>
      </w:r>
    </w:p>
    <w:p w14:paraId="48C80D32" w14:textId="77777777" w:rsidR="00346307" w:rsidRPr="006B6BF1" w:rsidRDefault="00346307" w:rsidP="00346307">
      <w:pPr>
        <w:snapToGrid w:val="0"/>
        <w:ind w:leftChars="425" w:left="1103" w:hangingChars="100" w:hanging="210"/>
        <w:rPr>
          <w:rFonts w:asciiTheme="minorEastAsia" w:eastAsiaTheme="minorEastAsia" w:hAnsiTheme="minorEastAsia"/>
        </w:rPr>
      </w:pPr>
      <w:r w:rsidRPr="006B6BF1">
        <w:rPr>
          <w:rFonts w:asciiTheme="minorEastAsia" w:eastAsiaTheme="minorEastAsia" w:hAnsiTheme="minorEastAsia" w:hint="eastAsia"/>
        </w:rPr>
        <w:t>・特別展等のテーマ及び内容は、連絡調整会議で協議の上決定するが、指定管理者は当該業務に係る企画提案を行うことができる。</w:t>
      </w:r>
    </w:p>
    <w:p w14:paraId="3DAF107B" w14:textId="77777777" w:rsidR="00346307" w:rsidRPr="006B6BF1" w:rsidRDefault="00346307" w:rsidP="00346307">
      <w:pPr>
        <w:snapToGrid w:val="0"/>
        <w:ind w:firstLineChars="200" w:firstLine="420"/>
        <w:rPr>
          <w:rFonts w:asciiTheme="minorEastAsia" w:eastAsiaTheme="minorEastAsia" w:hAnsiTheme="minorEastAsia"/>
        </w:rPr>
      </w:pPr>
      <w:r w:rsidRPr="006B6BF1">
        <w:rPr>
          <w:rFonts w:asciiTheme="minorEastAsia" w:eastAsiaTheme="minorEastAsia" w:hAnsiTheme="minorEastAsia" w:hint="eastAsia"/>
        </w:rPr>
        <w:t>【学芸技術業務（管理運営業務対象外）】</w:t>
      </w:r>
    </w:p>
    <w:p w14:paraId="001805F2" w14:textId="77777777" w:rsidR="00346307" w:rsidRPr="006B6BF1" w:rsidRDefault="00346307" w:rsidP="00346307">
      <w:pPr>
        <w:snapToGrid w:val="0"/>
        <w:ind w:firstLineChars="200" w:firstLine="420"/>
        <w:rPr>
          <w:rFonts w:asciiTheme="minorEastAsia" w:eastAsiaTheme="minorEastAsia" w:hAnsiTheme="minorEastAsia"/>
        </w:rPr>
      </w:pPr>
      <w:r w:rsidRPr="006B6BF1">
        <w:rPr>
          <w:rFonts w:asciiTheme="minorEastAsia" w:eastAsiaTheme="minorEastAsia" w:hAnsiTheme="minorEastAsia" w:hint="eastAsia"/>
        </w:rPr>
        <w:t xml:space="preserve">　　①常設展・特別展等共通</w:t>
      </w:r>
    </w:p>
    <w:p w14:paraId="34A8BE6D" w14:textId="77777777" w:rsidR="00346307" w:rsidRPr="006B6BF1" w:rsidRDefault="00346307" w:rsidP="00346307">
      <w:pPr>
        <w:snapToGrid w:val="0"/>
        <w:ind w:firstLineChars="200" w:firstLine="420"/>
        <w:rPr>
          <w:rFonts w:asciiTheme="minorEastAsia" w:eastAsiaTheme="minorEastAsia" w:hAnsiTheme="minorEastAsia"/>
        </w:rPr>
      </w:pPr>
      <w:r w:rsidRPr="006B6BF1">
        <w:rPr>
          <w:rFonts w:asciiTheme="minorEastAsia" w:eastAsiaTheme="minorEastAsia" w:hAnsiTheme="minorEastAsia" w:hint="eastAsia"/>
        </w:rPr>
        <w:t xml:space="preserve">　　・展示資料の調整</w:t>
      </w:r>
    </w:p>
    <w:p w14:paraId="489E2734"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・展示資料に係る質問への対応（詳細な内容）</w:t>
      </w:r>
    </w:p>
    <w:p w14:paraId="7652C191"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②特別展等</w:t>
      </w:r>
    </w:p>
    <w:p w14:paraId="5FD8C30C"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・特別展等の企画（特別展・企画展各年１回以上）</w:t>
      </w:r>
    </w:p>
    <w:p w14:paraId="19BF8871"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・特別展等に係る調査研究（解説・図録等の原稿作成を含む)</w:t>
      </w:r>
    </w:p>
    <w:p w14:paraId="63E20BCC"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・特別展等関連事業の企画立案及び講師</w:t>
      </w:r>
    </w:p>
    <w:p w14:paraId="71EB8C83" w14:textId="77777777" w:rsidR="00346307" w:rsidRPr="006B6BF1" w:rsidRDefault="00346307" w:rsidP="00346307">
      <w:pPr>
        <w:snapToGrid w:val="0"/>
        <w:ind w:firstLineChars="200" w:firstLine="420"/>
        <w:rPr>
          <w:rFonts w:asciiTheme="minorEastAsia" w:eastAsiaTheme="minorEastAsia" w:hAnsiTheme="minorEastAsia"/>
        </w:rPr>
      </w:pPr>
      <w:r w:rsidRPr="006B6BF1">
        <w:rPr>
          <w:rFonts w:asciiTheme="minorEastAsia" w:eastAsiaTheme="minorEastAsia" w:hAnsiTheme="minorEastAsia" w:hint="eastAsia"/>
        </w:rPr>
        <w:t>【学芸運用業務（管理運営業務）】</w:t>
      </w:r>
    </w:p>
    <w:p w14:paraId="747A8402"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①常設展示・②特別展等共通</w:t>
      </w:r>
    </w:p>
    <w:p w14:paraId="1B273BD6"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・展示室の維持管理（点検・清掃、展示ケース内の蛍光灯入替等）</w:t>
      </w:r>
    </w:p>
    <w:p w14:paraId="4B2F4500"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・展示資料の調整に係る補助作業</w:t>
      </w:r>
    </w:p>
    <w:p w14:paraId="6F76FD0B"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・団体客等への簡単な展示解説案内</w:t>
      </w:r>
    </w:p>
    <w:p w14:paraId="42D68C5A"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・展示資料に係る質問への対応（簡単な内容）</w:t>
      </w:r>
    </w:p>
    <w:p w14:paraId="3BD32E30" w14:textId="77777777" w:rsidR="00346307" w:rsidRPr="006B6BF1" w:rsidRDefault="00346307" w:rsidP="00346307">
      <w:pPr>
        <w:snapToGrid w:val="0"/>
        <w:ind w:firstLineChars="400" w:firstLine="840"/>
        <w:rPr>
          <w:rFonts w:asciiTheme="minorEastAsia" w:eastAsiaTheme="minorEastAsia" w:hAnsiTheme="minorEastAsia"/>
          <w:bCs/>
        </w:rPr>
      </w:pPr>
      <w:r w:rsidRPr="006B6BF1">
        <w:rPr>
          <w:rFonts w:asciiTheme="minorEastAsia" w:eastAsiaTheme="minorEastAsia" w:hAnsiTheme="minorEastAsia" w:hint="eastAsia"/>
          <w:bCs/>
        </w:rPr>
        <w:t>・大阪府が行う学芸技術業務にかかる事務手続き及び補助作業。</w:t>
      </w:r>
    </w:p>
    <w:p w14:paraId="2F9FCAF2"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②特別展等</w:t>
      </w:r>
    </w:p>
    <w:p w14:paraId="203961C9"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・特別展等の開催</w:t>
      </w:r>
    </w:p>
    <w:p w14:paraId="54691484"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・企画展等の企画（年１回以上）</w:t>
      </w:r>
    </w:p>
    <w:p w14:paraId="5E44E424"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・展示資料等の搬送、製作</w:t>
      </w:r>
    </w:p>
    <w:p w14:paraId="13F13144"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・展示室・会場の運営</w:t>
      </w:r>
    </w:p>
    <w:p w14:paraId="26FBBEAB"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lastRenderedPageBreak/>
        <w:t>・図録等の作成、ポスター・リーフレット等の作成・頒布</w:t>
      </w:r>
    </w:p>
    <w:p w14:paraId="22CE6C1B"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・特別展示等関連事業の実施</w:t>
      </w:r>
    </w:p>
    <w:p w14:paraId="6416144F" w14:textId="77777777" w:rsidR="00346307" w:rsidRPr="006B6BF1" w:rsidRDefault="00346307" w:rsidP="00346307">
      <w:pPr>
        <w:snapToGrid w:val="0"/>
        <w:ind w:leftChars="425" w:left="1103" w:hangingChars="100" w:hanging="210"/>
        <w:rPr>
          <w:rFonts w:asciiTheme="minorEastAsia" w:eastAsiaTheme="minorEastAsia" w:hAnsiTheme="minorEastAsia"/>
        </w:rPr>
      </w:pPr>
    </w:p>
    <w:p w14:paraId="3E1605FF"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b/>
        </w:rPr>
        <w:t>II-</w:t>
      </w:r>
      <w:r w:rsidRPr="006B6BF1">
        <w:rPr>
          <w:rFonts w:asciiTheme="minorEastAsia" w:eastAsiaTheme="minorEastAsia" w:hAnsiTheme="minorEastAsia" w:hint="eastAsia"/>
          <w:b/>
        </w:rPr>
        <w:t>2</w:t>
      </w:r>
      <w:r w:rsidRPr="006B6BF1">
        <w:rPr>
          <w:rFonts w:asciiTheme="minorEastAsia" w:eastAsiaTheme="minorEastAsia" w:hAnsiTheme="minorEastAsia"/>
          <w:b/>
        </w:rPr>
        <w:t xml:space="preserve"> </w:t>
      </w:r>
      <w:r w:rsidRPr="006B6BF1">
        <w:rPr>
          <w:rFonts w:asciiTheme="minorEastAsia" w:eastAsiaTheme="minorEastAsia" w:hAnsiTheme="minorEastAsia" w:hint="eastAsia"/>
          <w:b/>
        </w:rPr>
        <w:t>博物館の利用に関する業務★</w:t>
      </w:r>
    </w:p>
    <w:p w14:paraId="6DF0E5AB"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II-2-(1)</w:t>
      </w:r>
      <w:r w:rsidRPr="006B6BF1">
        <w:rPr>
          <w:rFonts w:asciiTheme="minorEastAsia" w:eastAsiaTheme="minorEastAsia" w:hAnsiTheme="minorEastAsia"/>
          <w:b/>
        </w:rPr>
        <w:t xml:space="preserve"> </w:t>
      </w:r>
      <w:r w:rsidRPr="006B6BF1">
        <w:rPr>
          <w:rFonts w:asciiTheme="minorEastAsia" w:eastAsiaTheme="minorEastAsia" w:hAnsiTheme="minorEastAsia" w:hint="eastAsia"/>
          <w:b/>
        </w:rPr>
        <w:t>博物館利用料金の徴収◎</w:t>
      </w:r>
    </w:p>
    <w:p w14:paraId="4DA7CFC0" w14:textId="77777777" w:rsidR="00346307" w:rsidRPr="006B6BF1" w:rsidRDefault="00346307" w:rsidP="00346307">
      <w:pPr>
        <w:snapToGrid w:val="0"/>
        <w:ind w:leftChars="300" w:left="840" w:hangingChars="100" w:hanging="210"/>
        <w:rPr>
          <w:rFonts w:asciiTheme="minorEastAsia" w:eastAsiaTheme="minorEastAsia" w:hAnsiTheme="minorEastAsia"/>
          <w:b/>
        </w:rPr>
      </w:pPr>
      <w:r w:rsidRPr="006B6BF1">
        <w:rPr>
          <w:rFonts w:asciiTheme="minorEastAsia" w:eastAsiaTheme="minorEastAsia" w:hAnsiTheme="minorEastAsia" w:hint="eastAsia"/>
        </w:rPr>
        <w:t>①　指定管理者は、「大阪府立博物館条例」別表（第９条関係）に定める金額の範囲内で入館料を決定し、大阪府の承認を受けること。</w:t>
      </w:r>
    </w:p>
    <w:p w14:paraId="39D9D1B1" w14:textId="77777777" w:rsidR="00346307" w:rsidRPr="006B6BF1" w:rsidRDefault="00346307" w:rsidP="00346307">
      <w:pPr>
        <w:snapToGrid w:val="0"/>
        <w:ind w:leftChars="200" w:left="840" w:hangingChars="200" w:hanging="420"/>
        <w:rPr>
          <w:rFonts w:asciiTheme="minorEastAsia" w:eastAsiaTheme="minorEastAsia" w:hAnsiTheme="minorEastAsia"/>
        </w:rPr>
      </w:pPr>
      <w:r w:rsidRPr="006B6BF1">
        <w:rPr>
          <w:rFonts w:asciiTheme="minorEastAsia" w:eastAsiaTheme="minorEastAsia" w:hAnsiTheme="minorEastAsia" w:hint="eastAsia"/>
        </w:rPr>
        <w:t xml:space="preserve">　②　令和</w:t>
      </w:r>
      <w:r>
        <w:rPr>
          <w:rFonts w:asciiTheme="minorEastAsia" w:eastAsiaTheme="minorEastAsia" w:hAnsiTheme="minorEastAsia" w:hint="eastAsia"/>
        </w:rPr>
        <w:t>7</w:t>
      </w:r>
      <w:r w:rsidRPr="006B6BF1">
        <w:rPr>
          <w:rFonts w:asciiTheme="minorEastAsia" w:eastAsiaTheme="minorEastAsia" w:hAnsiTheme="minorEastAsia" w:hint="eastAsia"/>
        </w:rPr>
        <w:t>年度中に発行された年間共通券のうち、その使用期限が令和</w:t>
      </w:r>
      <w:r>
        <w:rPr>
          <w:rFonts w:asciiTheme="minorEastAsia" w:eastAsiaTheme="minorEastAsia" w:hAnsiTheme="minorEastAsia" w:hint="eastAsia"/>
        </w:rPr>
        <w:t>８</w:t>
      </w:r>
      <w:r w:rsidRPr="006B6BF1">
        <w:rPr>
          <w:rFonts w:asciiTheme="minorEastAsia" w:eastAsiaTheme="minorEastAsia" w:hAnsiTheme="minorEastAsia" w:hint="eastAsia"/>
        </w:rPr>
        <w:t>年度中に終了するものについては、使用期限内の利用を担保すること。</w:t>
      </w:r>
    </w:p>
    <w:p w14:paraId="744E3E14"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II-2-(2) 博物館利用料金の減免</w:t>
      </w:r>
    </w:p>
    <w:p w14:paraId="78B069BE" w14:textId="77777777" w:rsidR="00346307" w:rsidRPr="006B6BF1" w:rsidRDefault="00346307" w:rsidP="00346307">
      <w:pPr>
        <w:snapToGrid w:val="0"/>
        <w:ind w:leftChars="283" w:left="804" w:hangingChars="100" w:hanging="210"/>
        <w:rPr>
          <w:rFonts w:asciiTheme="minorEastAsia" w:eastAsiaTheme="minorEastAsia" w:hAnsiTheme="minorEastAsia"/>
        </w:rPr>
      </w:pPr>
      <w:r w:rsidRPr="006B6BF1">
        <w:rPr>
          <w:rFonts w:asciiTheme="minorEastAsia" w:eastAsiaTheme="minorEastAsia" w:hAnsiTheme="minorEastAsia" w:hint="eastAsia"/>
        </w:rPr>
        <w:t>①　指定期間中に利用料金の減免申請が提出された場合は、許可するかどうかを指定管理者が決定するものとする。</w:t>
      </w:r>
    </w:p>
    <w:p w14:paraId="22D58E31" w14:textId="77777777" w:rsidR="00346307" w:rsidRPr="006B6BF1" w:rsidRDefault="00346307" w:rsidP="00346307">
      <w:pPr>
        <w:snapToGrid w:val="0"/>
        <w:ind w:leftChars="283" w:left="804" w:hangingChars="100" w:hanging="210"/>
        <w:rPr>
          <w:rFonts w:asciiTheme="minorEastAsia" w:eastAsiaTheme="minorEastAsia" w:hAnsiTheme="minorEastAsia"/>
        </w:rPr>
      </w:pPr>
      <w:r w:rsidRPr="006B6BF1">
        <w:rPr>
          <w:rFonts w:asciiTheme="minorEastAsia" w:eastAsiaTheme="minorEastAsia" w:hAnsiTheme="minorEastAsia" w:hint="eastAsia"/>
        </w:rPr>
        <w:t>②　指定管理者の発意による利用料金の免除（入館無料の日の設定等）については、大阪府と協議の上で決定するものとする。</w:t>
      </w:r>
    </w:p>
    <w:p w14:paraId="75BCC47D" w14:textId="77777777" w:rsidR="00346307" w:rsidRPr="006B6BF1" w:rsidRDefault="00346307" w:rsidP="00346307">
      <w:pPr>
        <w:snapToGrid w:val="0"/>
        <w:rPr>
          <w:rFonts w:asciiTheme="minorEastAsia" w:eastAsiaTheme="minorEastAsia" w:hAnsiTheme="minorEastAsia"/>
        </w:rPr>
      </w:pPr>
    </w:p>
    <w:p w14:paraId="65CAF5AE"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I-</w:t>
      </w:r>
      <w:r w:rsidRPr="006B6BF1">
        <w:rPr>
          <w:rFonts w:asciiTheme="minorEastAsia" w:eastAsiaTheme="minorEastAsia" w:hAnsiTheme="minorEastAsia" w:hint="eastAsia"/>
          <w:b/>
        </w:rPr>
        <w:t>3　博物館の事業運営に関する業務</w:t>
      </w:r>
    </w:p>
    <w:p w14:paraId="3640013C" w14:textId="77777777" w:rsidR="00346307" w:rsidRPr="006B6BF1" w:rsidRDefault="00346307" w:rsidP="00346307">
      <w:pPr>
        <w:snapToGrid w:val="0"/>
        <w:ind w:left="420" w:hangingChars="200" w:hanging="420"/>
        <w:rPr>
          <w:rFonts w:asciiTheme="minorEastAsia" w:eastAsiaTheme="minorEastAsia" w:hAnsiTheme="minorEastAsia"/>
        </w:rPr>
      </w:pPr>
      <w:r w:rsidRPr="006B6BF1">
        <w:rPr>
          <w:rFonts w:asciiTheme="minorEastAsia" w:eastAsiaTheme="minorEastAsia" w:hAnsiTheme="minorEastAsia" w:hint="eastAsia"/>
        </w:rPr>
        <w:t xml:space="preserve">　</w:t>
      </w:r>
      <w:r w:rsidRPr="006B6BF1">
        <w:rPr>
          <w:rFonts w:asciiTheme="minorEastAsia" w:eastAsiaTheme="minorEastAsia" w:hAnsiTheme="minorEastAsia"/>
        </w:rPr>
        <w:t xml:space="preserve"> 　博物館法第３条に定める事業を行</w:t>
      </w:r>
      <w:r w:rsidRPr="006B6BF1">
        <w:rPr>
          <w:rFonts w:asciiTheme="minorEastAsia" w:eastAsiaTheme="minorEastAsia" w:hAnsiTheme="minorEastAsia" w:hint="eastAsia"/>
        </w:rPr>
        <w:t>い、</w:t>
      </w:r>
      <w:r w:rsidRPr="006B6BF1">
        <w:rPr>
          <w:rFonts w:asciiTheme="minorEastAsia" w:eastAsiaTheme="minorEastAsia" w:hAnsiTheme="minorEastAsia"/>
        </w:rPr>
        <w:t>特に次の業務の充実を図るものとする。</w:t>
      </w:r>
      <w:r w:rsidRPr="006B6BF1">
        <w:rPr>
          <w:rFonts w:asciiTheme="minorEastAsia" w:eastAsiaTheme="minorEastAsia" w:hAnsiTheme="minorEastAsia" w:hint="eastAsia"/>
        </w:rPr>
        <w:t>企画・実施に当たり、大阪府と連携を図りながら、効率的・効果的に事業を実施すること（本業務については、必要に応じて大阪府が専門的・技術的な観点からの指導・助言等を行う）。</w:t>
      </w:r>
    </w:p>
    <w:p w14:paraId="507C1949"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II-3-(1)　企画立案・進捗管理等★</w:t>
      </w:r>
    </w:p>
    <w:p w14:paraId="43E2F217" w14:textId="77777777" w:rsidR="00346307" w:rsidRPr="006B6BF1" w:rsidRDefault="00346307" w:rsidP="00346307">
      <w:pPr>
        <w:snapToGrid w:val="0"/>
        <w:ind w:firstLineChars="100" w:firstLine="210"/>
        <w:rPr>
          <w:rFonts w:asciiTheme="minorEastAsia" w:eastAsiaTheme="minorEastAsia" w:hAnsiTheme="minorEastAsia"/>
        </w:rPr>
      </w:pPr>
      <w:r w:rsidRPr="006B6BF1">
        <w:rPr>
          <w:rFonts w:asciiTheme="minorEastAsia" w:eastAsiaTheme="minorEastAsia" w:hAnsiTheme="minorEastAsia" w:hint="eastAsia"/>
        </w:rPr>
        <w:t xml:space="preserve">　　　下記(2)～(5)の事業の企画立案・進捗管理等を行う。</w:t>
      </w:r>
    </w:p>
    <w:p w14:paraId="746E3DC2" w14:textId="77777777" w:rsidR="00346307" w:rsidRPr="006B6BF1" w:rsidRDefault="00346307" w:rsidP="00346307">
      <w:pPr>
        <w:snapToGrid w:val="0"/>
        <w:ind w:firstLineChars="100" w:firstLine="206"/>
        <w:rPr>
          <w:rFonts w:asciiTheme="minorEastAsia" w:eastAsiaTheme="minorEastAsia" w:hAnsiTheme="minorEastAsia"/>
          <w:shd w:val="pct15" w:color="auto" w:fill="FFFFFF"/>
        </w:rPr>
      </w:pPr>
      <w:r w:rsidRPr="006B6BF1">
        <w:rPr>
          <w:rFonts w:asciiTheme="minorEastAsia" w:eastAsiaTheme="minorEastAsia" w:hAnsiTheme="minorEastAsia" w:hint="eastAsia"/>
          <w:b/>
        </w:rPr>
        <w:t>I</w:t>
      </w:r>
      <w:r w:rsidRPr="006B6BF1">
        <w:rPr>
          <w:rFonts w:asciiTheme="minorEastAsia" w:eastAsiaTheme="minorEastAsia" w:hAnsiTheme="minorEastAsia"/>
          <w:b/>
        </w:rPr>
        <w:t>I-</w:t>
      </w:r>
      <w:r w:rsidRPr="006B6BF1">
        <w:rPr>
          <w:rFonts w:asciiTheme="minorEastAsia" w:eastAsiaTheme="minorEastAsia" w:hAnsiTheme="minorEastAsia" w:hint="eastAsia"/>
          <w:b/>
        </w:rPr>
        <w:t>3</w:t>
      </w:r>
      <w:r w:rsidRPr="006B6BF1">
        <w:rPr>
          <w:rFonts w:asciiTheme="minorEastAsia" w:eastAsiaTheme="minorEastAsia" w:hAnsiTheme="minorEastAsia"/>
          <w:b/>
        </w:rPr>
        <w:t>-(</w:t>
      </w:r>
      <w:r w:rsidRPr="006B6BF1">
        <w:rPr>
          <w:rFonts w:asciiTheme="minorEastAsia" w:eastAsiaTheme="minorEastAsia" w:hAnsiTheme="minorEastAsia" w:hint="eastAsia"/>
          <w:b/>
        </w:rPr>
        <w:t>2</w:t>
      </w:r>
      <w:r w:rsidRPr="006B6BF1">
        <w:rPr>
          <w:rFonts w:asciiTheme="minorEastAsia" w:eastAsiaTheme="minorEastAsia" w:hAnsiTheme="minorEastAsia"/>
          <w:b/>
        </w:rPr>
        <w:t>)</w:t>
      </w:r>
      <w:r w:rsidRPr="006B6BF1">
        <w:rPr>
          <w:rFonts w:asciiTheme="minorEastAsia" w:eastAsiaTheme="minorEastAsia" w:hAnsiTheme="minorEastAsia" w:hint="eastAsia"/>
          <w:b/>
        </w:rPr>
        <w:t xml:space="preserve">　教育普及・生涯学習支援に関する業務</w:t>
      </w:r>
    </w:p>
    <w:p w14:paraId="444440C6" w14:textId="77777777" w:rsidR="00346307" w:rsidRPr="006B6BF1" w:rsidRDefault="00346307" w:rsidP="00346307">
      <w:pPr>
        <w:snapToGrid w:val="0"/>
        <w:ind w:leftChars="300" w:left="630" w:firstLineChars="100" w:firstLine="210"/>
        <w:rPr>
          <w:rFonts w:asciiTheme="minorEastAsia" w:eastAsiaTheme="minorEastAsia" w:hAnsiTheme="minorEastAsia"/>
        </w:rPr>
      </w:pPr>
      <w:r w:rsidRPr="006B6BF1">
        <w:rPr>
          <w:rFonts w:asciiTheme="minorEastAsia" w:eastAsiaTheme="minorEastAsia" w:hAnsiTheme="minorEastAsia" w:hint="eastAsia"/>
        </w:rPr>
        <w:t>博物館法の趣旨、施設の設置目的及び使命に則った教育・生涯学習に資する事業を企画する。</w:t>
      </w:r>
    </w:p>
    <w:p w14:paraId="0975CB2B"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I-</w:t>
      </w:r>
      <w:r w:rsidRPr="006B6BF1">
        <w:rPr>
          <w:rFonts w:asciiTheme="minorEastAsia" w:eastAsiaTheme="minorEastAsia" w:hAnsiTheme="minorEastAsia" w:hint="eastAsia"/>
          <w:b/>
        </w:rPr>
        <w:t>3</w:t>
      </w:r>
      <w:r w:rsidRPr="006B6BF1">
        <w:rPr>
          <w:rFonts w:asciiTheme="minorEastAsia" w:eastAsiaTheme="minorEastAsia" w:hAnsiTheme="minorEastAsia"/>
          <w:b/>
        </w:rPr>
        <w:t>-(</w:t>
      </w:r>
      <w:r w:rsidRPr="006B6BF1">
        <w:rPr>
          <w:rFonts w:asciiTheme="minorEastAsia" w:eastAsiaTheme="minorEastAsia" w:hAnsiTheme="minorEastAsia" w:hint="eastAsia"/>
          <w:b/>
        </w:rPr>
        <w:t>3</w:t>
      </w:r>
      <w:r w:rsidRPr="006B6BF1">
        <w:rPr>
          <w:rFonts w:asciiTheme="minorEastAsia" w:eastAsiaTheme="minorEastAsia" w:hAnsiTheme="minorEastAsia"/>
          <w:b/>
        </w:rPr>
        <w:t>)</w:t>
      </w:r>
      <w:r w:rsidRPr="006B6BF1">
        <w:rPr>
          <w:rFonts w:asciiTheme="minorEastAsia" w:eastAsiaTheme="minorEastAsia" w:hAnsiTheme="minorEastAsia" w:hint="eastAsia"/>
          <w:b/>
        </w:rPr>
        <w:t xml:space="preserve">　館外事業関連業務</w:t>
      </w:r>
    </w:p>
    <w:p w14:paraId="06FFDEEE" w14:textId="77777777" w:rsidR="00346307" w:rsidRPr="006B6BF1" w:rsidRDefault="00346307" w:rsidP="00346307">
      <w:pPr>
        <w:snapToGrid w:val="0"/>
        <w:ind w:leftChars="300" w:left="630" w:firstLineChars="100" w:firstLine="210"/>
        <w:rPr>
          <w:rFonts w:asciiTheme="minorEastAsia" w:eastAsiaTheme="minorEastAsia" w:hAnsiTheme="minorEastAsia"/>
        </w:rPr>
      </w:pPr>
      <w:r w:rsidRPr="006B6BF1">
        <w:rPr>
          <w:rFonts w:asciiTheme="minorEastAsia" w:eastAsiaTheme="minorEastAsia" w:hAnsiTheme="minorEastAsia" w:hint="eastAsia"/>
        </w:rPr>
        <w:t>博物館所蔵資料及び館が蓄積した調査成果等をより広く府民に知っていただき、歴史への興味を喚起することによって博物館への来館意欲を促すため、学校への出前授業、自治体等の連携事業等、館外事業を企画するものとする。</w:t>
      </w:r>
    </w:p>
    <w:p w14:paraId="21180DAE"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I-3-(</w:t>
      </w:r>
      <w:r w:rsidRPr="006B6BF1">
        <w:rPr>
          <w:rFonts w:asciiTheme="minorEastAsia" w:eastAsiaTheme="minorEastAsia" w:hAnsiTheme="minorEastAsia" w:hint="eastAsia"/>
          <w:b/>
        </w:rPr>
        <w:t>4</w:t>
      </w:r>
      <w:r w:rsidRPr="006B6BF1">
        <w:rPr>
          <w:rFonts w:asciiTheme="minorEastAsia" w:eastAsiaTheme="minorEastAsia" w:hAnsiTheme="minorEastAsia"/>
          <w:b/>
        </w:rPr>
        <w:t>)</w:t>
      </w:r>
      <w:r w:rsidRPr="006B6BF1">
        <w:rPr>
          <w:rFonts w:asciiTheme="minorEastAsia" w:eastAsiaTheme="minorEastAsia" w:hAnsiTheme="minorEastAsia" w:hint="eastAsia"/>
          <w:b/>
        </w:rPr>
        <w:t xml:space="preserve">　風土記の丘活用業務（近つ飛鳥梅いっぱい委員会</w:t>
      </w:r>
      <w:r w:rsidRPr="006B6BF1">
        <w:rPr>
          <w:rFonts w:asciiTheme="minorEastAsia" w:eastAsiaTheme="minorEastAsia" w:hAnsiTheme="minorEastAsia"/>
          <w:b/>
        </w:rPr>
        <w:t>*に関する業務を含む）</w:t>
      </w:r>
    </w:p>
    <w:p w14:paraId="32D18F0C" w14:textId="77777777" w:rsidR="00346307" w:rsidRPr="006B6BF1" w:rsidRDefault="00346307" w:rsidP="00346307">
      <w:pPr>
        <w:snapToGrid w:val="0"/>
        <w:ind w:leftChars="200" w:left="780" w:hangingChars="200" w:hanging="360"/>
        <w:rPr>
          <w:rFonts w:asciiTheme="minorEastAsia" w:eastAsiaTheme="minorEastAsia" w:hAnsiTheme="minorEastAsia"/>
          <w:sz w:val="18"/>
        </w:rPr>
      </w:pPr>
      <w:r w:rsidRPr="006B6BF1">
        <w:rPr>
          <w:rFonts w:asciiTheme="minorEastAsia" w:eastAsiaTheme="minorEastAsia" w:hAnsiTheme="minorEastAsia" w:hint="eastAsia"/>
          <w:sz w:val="18"/>
        </w:rPr>
        <w:t xml:space="preserve">　</w:t>
      </w:r>
      <w:r w:rsidRPr="006B6BF1">
        <w:rPr>
          <w:rFonts w:asciiTheme="minorEastAsia" w:eastAsiaTheme="minorEastAsia" w:hAnsiTheme="minorEastAsia"/>
          <w:sz w:val="18"/>
        </w:rPr>
        <w:t>*近つ飛鳥を梅でいっぱいにし、府立近つ飛鳥博物館を中心に府民の憩う場を一層豊かに育て、地域の発展に寄与することを目的として平成16年に設立された任意団体（会長：近つ飛鳥博物館館長、事務局：近つ飛鳥博物館）。個人及び企業</w:t>
      </w:r>
      <w:r w:rsidRPr="006B6BF1">
        <w:rPr>
          <w:rFonts w:asciiTheme="minorEastAsia" w:eastAsiaTheme="minorEastAsia" w:hAnsiTheme="minorEastAsia" w:hint="eastAsia"/>
          <w:sz w:val="18"/>
        </w:rPr>
        <w:t>等</w:t>
      </w:r>
      <w:r w:rsidRPr="006B6BF1">
        <w:rPr>
          <w:rFonts w:asciiTheme="minorEastAsia" w:eastAsiaTheme="minorEastAsia" w:hAnsiTheme="minorEastAsia"/>
          <w:sz w:val="18"/>
        </w:rPr>
        <w:t>からの寄付金により事業を行う。</w:t>
      </w:r>
    </w:p>
    <w:p w14:paraId="2C699A19"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I-3-(</w:t>
      </w:r>
      <w:r w:rsidRPr="006B6BF1">
        <w:rPr>
          <w:rFonts w:asciiTheme="minorEastAsia" w:eastAsiaTheme="minorEastAsia" w:hAnsiTheme="minorEastAsia" w:hint="eastAsia"/>
          <w:b/>
        </w:rPr>
        <w:t>5</w:t>
      </w:r>
      <w:r w:rsidRPr="006B6BF1">
        <w:rPr>
          <w:rFonts w:asciiTheme="minorEastAsia" w:eastAsiaTheme="minorEastAsia" w:hAnsiTheme="minorEastAsia"/>
          <w:b/>
        </w:rPr>
        <w:t>)</w:t>
      </w:r>
      <w:r w:rsidRPr="006B6BF1">
        <w:rPr>
          <w:rFonts w:asciiTheme="minorEastAsia" w:eastAsiaTheme="minorEastAsia" w:hAnsiTheme="minorEastAsia" w:hint="eastAsia"/>
          <w:b/>
        </w:rPr>
        <w:t xml:space="preserve">　他の施設・機関等との連携</w:t>
      </w:r>
    </w:p>
    <w:p w14:paraId="6A4989A5" w14:textId="77777777" w:rsidR="00346307" w:rsidRPr="006B6BF1" w:rsidRDefault="00346307" w:rsidP="00346307">
      <w:pPr>
        <w:snapToGrid w:val="0"/>
        <w:rPr>
          <w:rFonts w:asciiTheme="minorEastAsia" w:eastAsiaTheme="minorEastAsia" w:hAnsiTheme="minorEastAsia"/>
          <w:b/>
        </w:rPr>
      </w:pPr>
    </w:p>
    <w:p w14:paraId="2232739B"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II-4　博物館の維持管理に関する業務</w:t>
      </w:r>
    </w:p>
    <w:p w14:paraId="0489D409"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lastRenderedPageBreak/>
        <w:t>II-</w:t>
      </w:r>
      <w:r w:rsidRPr="006B6BF1">
        <w:rPr>
          <w:rFonts w:asciiTheme="minorEastAsia" w:eastAsiaTheme="minorEastAsia" w:hAnsiTheme="minorEastAsia"/>
          <w:b/>
        </w:rPr>
        <w:t>4</w:t>
      </w:r>
      <w:r w:rsidRPr="006B6BF1">
        <w:rPr>
          <w:rFonts w:asciiTheme="minorEastAsia" w:eastAsiaTheme="minorEastAsia" w:hAnsiTheme="minorEastAsia" w:hint="eastAsia"/>
          <w:b/>
        </w:rPr>
        <w:t>-(1)　企画立案・進捗管理等★</w:t>
      </w:r>
    </w:p>
    <w:p w14:paraId="3697FEC3" w14:textId="77777777" w:rsidR="00346307" w:rsidRPr="006B6BF1" w:rsidRDefault="00346307" w:rsidP="00346307">
      <w:pPr>
        <w:snapToGrid w:val="0"/>
        <w:ind w:leftChars="100" w:left="630" w:hangingChars="200" w:hanging="420"/>
        <w:rPr>
          <w:rFonts w:asciiTheme="minorEastAsia" w:eastAsiaTheme="minorEastAsia" w:hAnsiTheme="minorEastAsia"/>
        </w:rPr>
      </w:pPr>
      <w:r w:rsidRPr="006B6BF1">
        <w:rPr>
          <w:rFonts w:asciiTheme="minorEastAsia" w:eastAsiaTheme="minorEastAsia" w:hAnsiTheme="minorEastAsia" w:hint="eastAsia"/>
        </w:rPr>
        <w:t xml:space="preserve">　　　指定管理者は専門学芸員等と協議し、下記(2)～(6)の事業の企画立案・進捗管理等を行う。</w:t>
      </w:r>
    </w:p>
    <w:p w14:paraId="0015601A"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I-4-(</w:t>
      </w:r>
      <w:r w:rsidRPr="006B6BF1">
        <w:rPr>
          <w:rFonts w:asciiTheme="minorEastAsia" w:eastAsiaTheme="minorEastAsia" w:hAnsiTheme="minorEastAsia" w:hint="eastAsia"/>
          <w:b/>
        </w:rPr>
        <w:t>2</w:t>
      </w:r>
      <w:r w:rsidRPr="006B6BF1">
        <w:rPr>
          <w:rFonts w:asciiTheme="minorEastAsia" w:eastAsiaTheme="minorEastAsia" w:hAnsiTheme="minorEastAsia"/>
          <w:b/>
        </w:rPr>
        <w:t>)</w:t>
      </w:r>
      <w:r w:rsidRPr="006B6BF1">
        <w:rPr>
          <w:rFonts w:asciiTheme="minorEastAsia" w:eastAsiaTheme="minorEastAsia" w:hAnsiTheme="minorEastAsia" w:hint="eastAsia"/>
          <w:b/>
        </w:rPr>
        <w:t xml:space="preserve">　維持管理</w:t>
      </w:r>
    </w:p>
    <w:p w14:paraId="4F147014" w14:textId="77777777" w:rsidR="00346307" w:rsidRDefault="00346307" w:rsidP="00346307">
      <w:pPr>
        <w:pStyle w:val="af8"/>
        <w:numPr>
          <w:ilvl w:val="0"/>
          <w:numId w:val="50"/>
        </w:numPr>
        <w:snapToGrid w:val="0"/>
        <w:ind w:leftChars="0"/>
        <w:rPr>
          <w:rFonts w:asciiTheme="minorEastAsia" w:eastAsiaTheme="minorEastAsia" w:hAnsiTheme="minorEastAsia"/>
        </w:rPr>
      </w:pPr>
      <w:r w:rsidRPr="00594239">
        <w:rPr>
          <w:rFonts w:asciiTheme="minorEastAsia" w:eastAsiaTheme="minorEastAsia" w:hAnsiTheme="minorEastAsia" w:hint="eastAsia"/>
        </w:rPr>
        <w:t>指定管理者は、大阪府との緊密な連携のもと、博物館施設等及び付属設備等を適正に維持管理する。</w:t>
      </w:r>
    </w:p>
    <w:p w14:paraId="5E1C96AB" w14:textId="77777777" w:rsidR="00346307" w:rsidRPr="00594239" w:rsidRDefault="00346307" w:rsidP="00346307">
      <w:pPr>
        <w:pStyle w:val="af8"/>
        <w:numPr>
          <w:ilvl w:val="0"/>
          <w:numId w:val="50"/>
        </w:numPr>
        <w:snapToGrid w:val="0"/>
        <w:ind w:leftChars="0"/>
        <w:rPr>
          <w:rFonts w:asciiTheme="minorEastAsia" w:eastAsiaTheme="minorEastAsia" w:hAnsiTheme="minorEastAsia"/>
        </w:rPr>
      </w:pPr>
      <w:r w:rsidRPr="00594239">
        <w:rPr>
          <w:rFonts w:asciiTheme="minorEastAsia" w:eastAsiaTheme="minorEastAsia" w:hAnsiTheme="minorEastAsia" w:hint="eastAsia"/>
        </w:rPr>
        <w:t>維持管理の対象は、博物館及び風土記の丘の敷地内及び建物全体とする。</w:t>
      </w:r>
    </w:p>
    <w:p w14:paraId="09CCF8B7" w14:textId="77777777" w:rsidR="00346307" w:rsidRDefault="00346307" w:rsidP="00346307">
      <w:pPr>
        <w:pStyle w:val="af8"/>
        <w:numPr>
          <w:ilvl w:val="0"/>
          <w:numId w:val="50"/>
        </w:numPr>
        <w:snapToGrid w:val="0"/>
        <w:ind w:leftChars="0"/>
        <w:rPr>
          <w:rFonts w:asciiTheme="minorEastAsia" w:eastAsiaTheme="minorEastAsia" w:hAnsiTheme="minorEastAsia"/>
        </w:rPr>
      </w:pPr>
      <w:r w:rsidRPr="00594239">
        <w:rPr>
          <w:rFonts w:asciiTheme="minorEastAsia" w:eastAsiaTheme="minorEastAsia" w:hAnsiTheme="minorEastAsia" w:hint="eastAsia"/>
        </w:rPr>
        <w:t>博物館施設等及び付属設備等の維持管理にあたっては、関連法令及び条例を遵守しつつ、以下の点に留意して行う。</w:t>
      </w:r>
    </w:p>
    <w:p w14:paraId="176E28C0" w14:textId="77777777" w:rsidR="00346307" w:rsidRPr="006B6BF1" w:rsidRDefault="00346307" w:rsidP="00346307">
      <w:pPr>
        <w:snapToGrid w:val="0"/>
        <w:ind w:leftChars="500" w:left="1050" w:firstLineChars="100" w:firstLine="210"/>
        <w:rPr>
          <w:rFonts w:asciiTheme="minorEastAsia" w:eastAsiaTheme="minorEastAsia" w:hAnsiTheme="minorEastAsia"/>
        </w:rPr>
      </w:pPr>
      <w:r w:rsidRPr="006B6BF1">
        <w:rPr>
          <w:rFonts w:asciiTheme="minorEastAsia" w:eastAsiaTheme="minorEastAsia" w:hAnsiTheme="minorEastAsia"/>
        </w:rPr>
        <w:t>a　付属設備は正常に作動すること。</w:t>
      </w:r>
    </w:p>
    <w:p w14:paraId="781DFDED" w14:textId="77777777" w:rsidR="00346307" w:rsidRPr="006B6BF1" w:rsidRDefault="00346307" w:rsidP="00346307">
      <w:pPr>
        <w:snapToGrid w:val="0"/>
        <w:ind w:leftChars="600" w:left="1470" w:hangingChars="100" w:hanging="210"/>
        <w:rPr>
          <w:rFonts w:asciiTheme="minorEastAsia" w:eastAsiaTheme="minorEastAsia" w:hAnsiTheme="minorEastAsia"/>
        </w:rPr>
      </w:pPr>
      <w:r w:rsidRPr="006B6BF1">
        <w:rPr>
          <w:rFonts w:asciiTheme="minorEastAsia" w:eastAsiaTheme="minorEastAsia" w:hAnsiTheme="minorEastAsia"/>
        </w:rPr>
        <w:t>b　博物館への来館者及び風土記の丘への来園者の安全性を確保すること。とくに、来館者の安全性に支障をきたす恐れのある破損や展示もしくは景観に支障をきたす恐れのある汚損等が生じた場合は、適切な処置を行うこと。</w:t>
      </w:r>
    </w:p>
    <w:p w14:paraId="31A3656F" w14:textId="77777777" w:rsidR="00346307" w:rsidRPr="006B6BF1" w:rsidRDefault="00346307" w:rsidP="00346307">
      <w:pPr>
        <w:snapToGrid w:val="0"/>
        <w:ind w:leftChars="600" w:left="1470" w:hangingChars="100" w:hanging="210"/>
        <w:rPr>
          <w:rFonts w:asciiTheme="minorEastAsia" w:eastAsiaTheme="minorEastAsia" w:hAnsiTheme="minorEastAsia"/>
        </w:rPr>
      </w:pPr>
      <w:r w:rsidRPr="006B6BF1">
        <w:rPr>
          <w:rFonts w:asciiTheme="minorEastAsia" w:eastAsiaTheme="minorEastAsia" w:hAnsiTheme="minorEastAsia"/>
        </w:rPr>
        <w:t>c　門扉や塀等については、防犯対策に考慮し、良好な状態を保つこと。</w:t>
      </w:r>
    </w:p>
    <w:p w14:paraId="6477225F" w14:textId="77777777" w:rsidR="00346307" w:rsidRPr="006B6BF1" w:rsidRDefault="00346307" w:rsidP="00346307">
      <w:pPr>
        <w:snapToGrid w:val="0"/>
        <w:ind w:leftChars="600" w:left="1470" w:hangingChars="100" w:hanging="210"/>
        <w:rPr>
          <w:rFonts w:asciiTheme="minorEastAsia" w:eastAsiaTheme="minorEastAsia" w:hAnsiTheme="minorEastAsia"/>
        </w:rPr>
      </w:pPr>
      <w:r w:rsidRPr="006B6BF1">
        <w:rPr>
          <w:rFonts w:asciiTheme="minorEastAsia" w:eastAsiaTheme="minorEastAsia" w:hAnsiTheme="minorEastAsia"/>
        </w:rPr>
        <w:t>d　博物館敷地内の植裁について</w:t>
      </w:r>
    </w:p>
    <w:p w14:paraId="496E888D" w14:textId="77777777" w:rsidR="00346307" w:rsidRPr="006B6BF1" w:rsidRDefault="00346307" w:rsidP="00346307">
      <w:pPr>
        <w:snapToGrid w:val="0"/>
        <w:ind w:leftChars="700" w:left="1680" w:hangingChars="100" w:hanging="210"/>
        <w:rPr>
          <w:rFonts w:asciiTheme="minorEastAsia" w:eastAsiaTheme="minorEastAsia" w:hAnsiTheme="minorEastAsia"/>
        </w:rPr>
      </w:pPr>
      <w:r w:rsidRPr="006B6BF1">
        <w:rPr>
          <w:rFonts w:asciiTheme="minorEastAsia" w:eastAsiaTheme="minorEastAsia" w:hAnsiTheme="minorEastAsia" w:hint="eastAsia"/>
        </w:rPr>
        <w:t>・敷地内の緑樹を保護し、周辺環境と調和した景観を保持するため、剪定、除草、施肥、散水及び害虫防除等を計画的に行うこと。</w:t>
      </w:r>
    </w:p>
    <w:p w14:paraId="30797499" w14:textId="77777777" w:rsidR="00346307" w:rsidRPr="006B6BF1" w:rsidRDefault="00346307" w:rsidP="00346307">
      <w:pPr>
        <w:snapToGrid w:val="0"/>
        <w:ind w:firstLineChars="600" w:firstLine="1260"/>
        <w:rPr>
          <w:rFonts w:asciiTheme="minorEastAsia" w:eastAsiaTheme="minorEastAsia" w:hAnsiTheme="minorEastAsia"/>
        </w:rPr>
      </w:pPr>
      <w:r w:rsidRPr="006B6BF1">
        <w:rPr>
          <w:rFonts w:asciiTheme="minorEastAsia" w:eastAsiaTheme="minorEastAsia" w:hAnsiTheme="minorEastAsia"/>
        </w:rPr>
        <w:t>e　風土記の丘について</w:t>
      </w:r>
    </w:p>
    <w:p w14:paraId="3E7AD039" w14:textId="77777777" w:rsidR="00346307" w:rsidRPr="006B6BF1" w:rsidRDefault="00346307" w:rsidP="00346307">
      <w:pPr>
        <w:snapToGrid w:val="0"/>
        <w:ind w:leftChars="700" w:left="1680" w:hangingChars="100" w:hanging="210"/>
        <w:rPr>
          <w:rFonts w:asciiTheme="minorEastAsia" w:eastAsiaTheme="minorEastAsia" w:hAnsiTheme="minorEastAsia"/>
        </w:rPr>
      </w:pPr>
      <w:r w:rsidRPr="006B6BF1">
        <w:rPr>
          <w:rFonts w:asciiTheme="minorEastAsia" w:eastAsiaTheme="minorEastAsia" w:hAnsiTheme="minorEastAsia" w:hint="eastAsia"/>
        </w:rPr>
        <w:t>・大阪府立近つ飛鳥風土記の丘条例第２条に定める禁止行為に係る点検を行うこと。</w:t>
      </w:r>
    </w:p>
    <w:p w14:paraId="0892EEDB" w14:textId="77777777" w:rsidR="00346307" w:rsidRPr="006B6BF1" w:rsidRDefault="00346307" w:rsidP="00346307">
      <w:pPr>
        <w:snapToGrid w:val="0"/>
        <w:ind w:leftChars="700" w:left="1680" w:hangingChars="100" w:hanging="210"/>
        <w:rPr>
          <w:rFonts w:asciiTheme="minorEastAsia" w:eastAsiaTheme="minorEastAsia" w:hAnsiTheme="minorEastAsia"/>
        </w:rPr>
      </w:pPr>
      <w:r w:rsidRPr="006B6BF1">
        <w:rPr>
          <w:rFonts w:asciiTheme="minorEastAsia" w:eastAsiaTheme="minorEastAsia" w:hAnsiTheme="minorEastAsia" w:hint="eastAsia"/>
        </w:rPr>
        <w:t>・梅林の緑樹を保護し、周辺環境と調和した景観を保持するため、剪定、施肥、散水及び害虫防除等を計画的に行うこと。</w:t>
      </w:r>
    </w:p>
    <w:p w14:paraId="07E1FA5D" w14:textId="77777777" w:rsidR="00346307" w:rsidRPr="006B6BF1" w:rsidRDefault="00346307" w:rsidP="00346307">
      <w:pPr>
        <w:snapToGrid w:val="0"/>
        <w:ind w:leftChars="700" w:left="1680" w:hangingChars="100" w:hanging="210"/>
        <w:rPr>
          <w:rFonts w:asciiTheme="minorEastAsia" w:eastAsiaTheme="minorEastAsia" w:hAnsiTheme="minorEastAsia"/>
        </w:rPr>
      </w:pPr>
      <w:r w:rsidRPr="006B6BF1">
        <w:rPr>
          <w:rFonts w:asciiTheme="minorEastAsia" w:eastAsiaTheme="minorEastAsia" w:hAnsiTheme="minorEastAsia" w:hint="eastAsia"/>
        </w:rPr>
        <w:t>・敷地内の植裁について、当該地は国史跡であるため、現状変更申請に対する国からの許可なく、樹木を伐採してはならない。</w:t>
      </w:r>
    </w:p>
    <w:p w14:paraId="034E7B1C" w14:textId="77777777" w:rsidR="00346307" w:rsidRDefault="00346307" w:rsidP="00346307">
      <w:pPr>
        <w:pStyle w:val="af8"/>
        <w:numPr>
          <w:ilvl w:val="0"/>
          <w:numId w:val="50"/>
        </w:numPr>
        <w:snapToGrid w:val="0"/>
        <w:ind w:leftChars="0"/>
        <w:rPr>
          <w:rFonts w:asciiTheme="minorEastAsia" w:eastAsiaTheme="minorEastAsia" w:hAnsiTheme="minorEastAsia"/>
        </w:rPr>
      </w:pPr>
      <w:r w:rsidRPr="006B6BF1">
        <w:rPr>
          <w:rFonts w:asciiTheme="minorEastAsia" w:eastAsiaTheme="minorEastAsia" w:hAnsiTheme="minorEastAsia" w:hint="eastAsia"/>
        </w:rPr>
        <w:t>博物館特有の維持管理事項として特に下記の点に留意すること。</w:t>
      </w:r>
    </w:p>
    <w:p w14:paraId="74D592EC" w14:textId="77777777" w:rsidR="00346307" w:rsidRPr="006B6BF1" w:rsidRDefault="00346307" w:rsidP="00346307">
      <w:pPr>
        <w:snapToGrid w:val="0"/>
        <w:ind w:firstLineChars="600" w:firstLine="1260"/>
        <w:rPr>
          <w:rFonts w:asciiTheme="minorEastAsia" w:eastAsiaTheme="minorEastAsia" w:hAnsiTheme="minorEastAsia"/>
        </w:rPr>
      </w:pPr>
      <w:r w:rsidRPr="006B6BF1">
        <w:rPr>
          <w:rFonts w:asciiTheme="minorEastAsia" w:eastAsiaTheme="minorEastAsia" w:hAnsiTheme="minorEastAsia"/>
        </w:rPr>
        <w:t>a</w:t>
      </w:r>
      <w:r w:rsidRPr="006B6BF1">
        <w:rPr>
          <w:rFonts w:asciiTheme="minorEastAsia" w:eastAsiaTheme="minorEastAsia" w:hAnsiTheme="minorEastAsia" w:hint="eastAsia"/>
        </w:rPr>
        <w:t xml:space="preserve">　展示室</w:t>
      </w:r>
      <w:r w:rsidRPr="006B6BF1">
        <w:rPr>
          <w:rFonts w:asciiTheme="minorEastAsia" w:eastAsiaTheme="minorEastAsia" w:hAnsiTheme="minorEastAsia"/>
        </w:rPr>
        <w:t xml:space="preserve"> </w:t>
      </w:r>
      <w:r w:rsidRPr="006B6BF1">
        <w:rPr>
          <w:rFonts w:asciiTheme="minorEastAsia" w:eastAsiaTheme="minorEastAsia" w:hAnsiTheme="minorEastAsia" w:hint="eastAsia"/>
        </w:rPr>
        <w:t>・展示造作物、展示機器等を、適切な状態に保つこと。</w:t>
      </w:r>
    </w:p>
    <w:p w14:paraId="407258F4" w14:textId="77777777" w:rsidR="00346307" w:rsidRPr="006B6BF1" w:rsidRDefault="00346307" w:rsidP="00346307">
      <w:pPr>
        <w:snapToGrid w:val="0"/>
        <w:ind w:leftChars="500" w:left="1050" w:firstLineChars="100" w:firstLine="210"/>
        <w:rPr>
          <w:rFonts w:asciiTheme="minorEastAsia" w:eastAsiaTheme="minorEastAsia" w:hAnsiTheme="minorEastAsia"/>
        </w:rPr>
      </w:pPr>
      <w:r w:rsidRPr="006B6BF1">
        <w:rPr>
          <w:rFonts w:asciiTheme="minorEastAsia" w:eastAsiaTheme="minorEastAsia" w:hAnsiTheme="minorEastAsia" w:hint="eastAsia"/>
        </w:rPr>
        <w:t>b　展示替えに伴って展示壁面にしみや汚れが生じた場合は、修復を行うこと。</w:t>
      </w:r>
    </w:p>
    <w:p w14:paraId="7DCB64B9" w14:textId="77777777" w:rsidR="00346307" w:rsidRPr="006B6BF1" w:rsidRDefault="00346307" w:rsidP="00346307">
      <w:pPr>
        <w:snapToGrid w:val="0"/>
        <w:ind w:leftChars="600" w:left="1470" w:hangingChars="100" w:hanging="210"/>
        <w:rPr>
          <w:rFonts w:asciiTheme="minorEastAsia" w:eastAsiaTheme="minorEastAsia" w:hAnsiTheme="minorEastAsia"/>
        </w:rPr>
      </w:pPr>
      <w:r w:rsidRPr="006B6BF1">
        <w:rPr>
          <w:rFonts w:asciiTheme="minorEastAsia" w:eastAsiaTheme="minorEastAsia" w:hAnsiTheme="minorEastAsia" w:hint="eastAsia"/>
        </w:rPr>
        <w:t>c　収蔵庫、展示室及び展示ケース内の環境管理を適切に行い、恒温恒湿状態を保つこと。</w:t>
      </w:r>
    </w:p>
    <w:p w14:paraId="7EE41679" w14:textId="77777777" w:rsidR="00346307" w:rsidRPr="00D46AD4" w:rsidRDefault="00346307" w:rsidP="00346307">
      <w:pPr>
        <w:pStyle w:val="af8"/>
        <w:numPr>
          <w:ilvl w:val="0"/>
          <w:numId w:val="50"/>
        </w:numPr>
        <w:snapToGrid w:val="0"/>
        <w:ind w:leftChars="0"/>
        <w:rPr>
          <w:rFonts w:asciiTheme="minorEastAsia" w:eastAsiaTheme="minorEastAsia" w:hAnsiTheme="minorEastAsia"/>
        </w:rPr>
      </w:pPr>
      <w:r w:rsidRPr="006B6BF1">
        <w:rPr>
          <w:rFonts w:asciiTheme="minorEastAsia" w:eastAsiaTheme="minorEastAsia" w:hAnsiTheme="minorEastAsia" w:hint="eastAsia"/>
        </w:rPr>
        <w:t>施設及び附属設備等（物品を含む）の現状を変更することはできない。ただし、あらかじめ大阪府の承認を得た場合はこの限りではない。</w:t>
      </w:r>
    </w:p>
    <w:p w14:paraId="0F3F172C" w14:textId="77777777" w:rsidR="00346307" w:rsidRDefault="00346307" w:rsidP="00346307">
      <w:pPr>
        <w:pStyle w:val="af8"/>
        <w:numPr>
          <w:ilvl w:val="0"/>
          <w:numId w:val="50"/>
        </w:numPr>
        <w:snapToGrid w:val="0"/>
        <w:ind w:leftChars="0"/>
        <w:rPr>
          <w:rFonts w:asciiTheme="minorEastAsia" w:eastAsiaTheme="minorEastAsia" w:hAnsiTheme="minorEastAsia"/>
        </w:rPr>
      </w:pPr>
      <w:r w:rsidRPr="00594239">
        <w:rPr>
          <w:rFonts w:asciiTheme="minorEastAsia" w:eastAsiaTheme="minorEastAsia" w:hAnsiTheme="minorEastAsia" w:hint="eastAsia"/>
        </w:rPr>
        <w:lastRenderedPageBreak/>
        <w:t>施設及び利用者の安全確保に重大な影響を及ぼす恐れがあり、緊急を要する施設及び機器等の応急処置については、指定管理者の責任において行うものとする。</w:t>
      </w:r>
    </w:p>
    <w:p w14:paraId="0268A62A" w14:textId="77777777" w:rsidR="00346307" w:rsidRPr="00594239" w:rsidRDefault="00346307" w:rsidP="00346307">
      <w:pPr>
        <w:pStyle w:val="af8"/>
        <w:numPr>
          <w:ilvl w:val="0"/>
          <w:numId w:val="50"/>
        </w:numPr>
        <w:snapToGrid w:val="0"/>
        <w:ind w:leftChars="0"/>
        <w:rPr>
          <w:rFonts w:asciiTheme="minorEastAsia" w:eastAsiaTheme="minorEastAsia" w:hAnsiTheme="minorEastAsia"/>
        </w:rPr>
      </w:pPr>
      <w:r w:rsidRPr="00594239">
        <w:rPr>
          <w:rFonts w:asciiTheme="minorEastAsia" w:eastAsiaTheme="minorEastAsia" w:hAnsiTheme="minorEastAsia" w:hint="eastAsia"/>
        </w:rPr>
        <w:t>指定管理者が指定期間中に購入した備品の所有権は、府に帰属する。ただし、大阪府と協議の上で、備品を指定管理者の所有とすることもできる。</w:t>
      </w:r>
    </w:p>
    <w:p w14:paraId="03BB4F0F"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I</w:t>
      </w:r>
      <w:r w:rsidRPr="006B6BF1">
        <w:rPr>
          <w:rFonts w:asciiTheme="minorEastAsia" w:eastAsiaTheme="minorEastAsia" w:hAnsiTheme="minorEastAsia"/>
          <w:b/>
        </w:rPr>
        <w:t>I-4-(</w:t>
      </w:r>
      <w:r w:rsidRPr="006B6BF1">
        <w:rPr>
          <w:rFonts w:asciiTheme="minorEastAsia" w:eastAsiaTheme="minorEastAsia" w:hAnsiTheme="minorEastAsia" w:hint="eastAsia"/>
          <w:b/>
        </w:rPr>
        <w:t>3</w:t>
      </w:r>
      <w:r w:rsidRPr="006B6BF1">
        <w:rPr>
          <w:rFonts w:asciiTheme="minorEastAsia" w:eastAsiaTheme="minorEastAsia" w:hAnsiTheme="minorEastAsia"/>
          <w:b/>
        </w:rPr>
        <w:t xml:space="preserve">) </w:t>
      </w:r>
      <w:r w:rsidRPr="006B6BF1">
        <w:rPr>
          <w:rFonts w:asciiTheme="minorEastAsia" w:eastAsiaTheme="minorEastAsia" w:hAnsiTheme="minorEastAsia" w:hint="eastAsia"/>
          <w:b/>
        </w:rPr>
        <w:t>清掃</w:t>
      </w:r>
    </w:p>
    <w:p w14:paraId="43D4B5F6"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施設の環境、衛生を維持し、快適な空間を保つため、清掃業務を行う。</w:t>
      </w:r>
    </w:p>
    <w:p w14:paraId="52558216"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①　建物内清掃</w:t>
      </w:r>
    </w:p>
    <w:p w14:paraId="356C6DD8" w14:textId="77777777" w:rsidR="00346307" w:rsidRPr="006B6BF1" w:rsidRDefault="00346307" w:rsidP="00346307">
      <w:pPr>
        <w:snapToGrid w:val="0"/>
        <w:ind w:leftChars="500" w:left="1260" w:hangingChars="100" w:hanging="210"/>
        <w:rPr>
          <w:rFonts w:asciiTheme="minorEastAsia" w:eastAsiaTheme="minorEastAsia" w:hAnsiTheme="minorEastAsia"/>
        </w:rPr>
      </w:pPr>
      <w:r w:rsidRPr="006B6BF1">
        <w:rPr>
          <w:rFonts w:asciiTheme="minorEastAsia" w:eastAsiaTheme="minorEastAsia" w:hAnsiTheme="minorEastAsia" w:hint="eastAsia"/>
        </w:rPr>
        <w:t>・毎日実施する日常清掃は、できる限り博物館運営の妨げにならないように行う。</w:t>
      </w:r>
    </w:p>
    <w:p w14:paraId="1BBEC7DF" w14:textId="77777777" w:rsidR="00346307" w:rsidRPr="006B6BF1" w:rsidRDefault="00346307" w:rsidP="00346307">
      <w:pPr>
        <w:snapToGrid w:val="0"/>
        <w:ind w:leftChars="500" w:left="1260" w:hangingChars="100" w:hanging="210"/>
        <w:rPr>
          <w:rFonts w:asciiTheme="minorEastAsia" w:eastAsiaTheme="minorEastAsia" w:hAnsiTheme="minorEastAsia"/>
        </w:rPr>
      </w:pPr>
      <w:r w:rsidRPr="006B6BF1">
        <w:rPr>
          <w:rFonts w:asciiTheme="minorEastAsia" w:eastAsiaTheme="minorEastAsia" w:hAnsiTheme="minorEastAsia" w:hint="eastAsia"/>
        </w:rPr>
        <w:t>・清掃に使用する洗剤等は、展示資料に影響を及ぼす物質を含まないものを使用する。</w:t>
      </w:r>
    </w:p>
    <w:p w14:paraId="010665AC"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②　博物館外の清掃</w:t>
      </w:r>
    </w:p>
    <w:p w14:paraId="6D7718AD" w14:textId="77777777" w:rsidR="00346307" w:rsidRPr="006B6BF1" w:rsidRDefault="00346307" w:rsidP="00346307">
      <w:pPr>
        <w:snapToGrid w:val="0"/>
        <w:ind w:leftChars="499" w:left="1258" w:hangingChars="100" w:hanging="210"/>
        <w:rPr>
          <w:rFonts w:asciiTheme="minorEastAsia" w:eastAsiaTheme="minorEastAsia" w:hAnsiTheme="minorEastAsia"/>
        </w:rPr>
      </w:pPr>
      <w:r w:rsidRPr="006B6BF1">
        <w:rPr>
          <w:rFonts w:asciiTheme="minorEastAsia" w:eastAsiaTheme="minorEastAsia" w:hAnsiTheme="minorEastAsia" w:hint="eastAsia"/>
        </w:rPr>
        <w:t>・博物館敷地内のごみ、落ち葉、泥汚れ等を除去し、敷地内の環境を良好に保つとともに、近隣に迷惑を及ぼさないようにすること。</w:t>
      </w:r>
    </w:p>
    <w:p w14:paraId="0CFA9099" w14:textId="77777777" w:rsidR="00346307" w:rsidRPr="006B6BF1" w:rsidRDefault="00346307" w:rsidP="00346307">
      <w:pPr>
        <w:snapToGrid w:val="0"/>
        <w:ind w:firstLineChars="500" w:firstLine="1050"/>
        <w:rPr>
          <w:rFonts w:asciiTheme="minorEastAsia" w:eastAsiaTheme="minorEastAsia" w:hAnsiTheme="minorEastAsia"/>
        </w:rPr>
      </w:pPr>
      <w:r w:rsidRPr="006B6BF1">
        <w:rPr>
          <w:rFonts w:asciiTheme="minorEastAsia" w:eastAsiaTheme="minorEastAsia" w:hAnsiTheme="minorEastAsia" w:hint="eastAsia"/>
        </w:rPr>
        <w:t>・舗装面等に雑草が繁茂するのを除去すること。</w:t>
      </w:r>
    </w:p>
    <w:p w14:paraId="038A043E"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③　風土記の丘における日常管理</w:t>
      </w:r>
    </w:p>
    <w:p w14:paraId="60D17D03"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b/>
        </w:rPr>
        <w:t xml:space="preserve">　　　　　</w:t>
      </w:r>
      <w:r w:rsidRPr="006B6BF1">
        <w:rPr>
          <w:rFonts w:asciiTheme="minorEastAsia" w:eastAsiaTheme="minorEastAsia" w:hAnsiTheme="minorEastAsia" w:hint="eastAsia"/>
        </w:rPr>
        <w:t>・園路、梅林および「みどりの広場」の草刈および清掃業務</w:t>
      </w:r>
    </w:p>
    <w:p w14:paraId="5FB5C8A9" w14:textId="77777777" w:rsidR="00346307" w:rsidRPr="006B6BF1" w:rsidRDefault="00346307" w:rsidP="00346307">
      <w:pPr>
        <w:snapToGrid w:val="0"/>
        <w:rPr>
          <w:rFonts w:asciiTheme="minorEastAsia" w:eastAsiaTheme="minorEastAsia" w:hAnsiTheme="minorEastAsia"/>
        </w:rPr>
      </w:pPr>
      <w:r w:rsidRPr="006B6BF1">
        <w:rPr>
          <w:rFonts w:asciiTheme="minorEastAsia" w:eastAsiaTheme="minorEastAsia" w:hAnsiTheme="minorEastAsia" w:hint="eastAsia"/>
        </w:rPr>
        <w:t xml:space="preserve">　　　　　・園内施設の清掃業務</w:t>
      </w:r>
    </w:p>
    <w:p w14:paraId="5BDFDCCD"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④　ごみの収集</w:t>
      </w:r>
    </w:p>
    <w:p w14:paraId="36268368" w14:textId="77777777" w:rsidR="00346307" w:rsidRPr="006B6BF1" w:rsidRDefault="00346307" w:rsidP="00346307">
      <w:pPr>
        <w:snapToGrid w:val="0"/>
        <w:ind w:firstLineChars="500" w:firstLine="1050"/>
        <w:rPr>
          <w:rFonts w:asciiTheme="minorEastAsia" w:eastAsiaTheme="minorEastAsia" w:hAnsiTheme="minorEastAsia"/>
        </w:rPr>
      </w:pPr>
      <w:r w:rsidRPr="006B6BF1">
        <w:rPr>
          <w:rFonts w:asciiTheme="minorEastAsia" w:eastAsiaTheme="minorEastAsia" w:hAnsiTheme="minorEastAsia" w:hint="eastAsia"/>
        </w:rPr>
        <w:t>・ごみは所定の場所に集積し、適切に保管すること。</w:t>
      </w:r>
    </w:p>
    <w:p w14:paraId="7E8C0BF0" w14:textId="77777777" w:rsidR="00346307" w:rsidRPr="006B6BF1" w:rsidRDefault="00346307" w:rsidP="00346307">
      <w:pPr>
        <w:snapToGrid w:val="0"/>
        <w:ind w:firstLineChars="500" w:firstLine="1050"/>
        <w:rPr>
          <w:rFonts w:asciiTheme="minorEastAsia" w:eastAsiaTheme="minorEastAsia" w:hAnsiTheme="minorEastAsia"/>
        </w:rPr>
      </w:pPr>
      <w:r w:rsidRPr="006B6BF1">
        <w:rPr>
          <w:rFonts w:asciiTheme="minorEastAsia" w:eastAsiaTheme="minorEastAsia" w:hAnsiTheme="minorEastAsia" w:hint="eastAsia"/>
        </w:rPr>
        <w:t>・分別等は、所在する自治体の収集方法に従うこと。</w:t>
      </w:r>
    </w:p>
    <w:p w14:paraId="5DB2EA40"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I</w:t>
      </w:r>
      <w:r w:rsidRPr="006B6BF1">
        <w:rPr>
          <w:rFonts w:asciiTheme="minorEastAsia" w:eastAsiaTheme="minorEastAsia" w:hAnsiTheme="minorEastAsia"/>
          <w:b/>
        </w:rPr>
        <w:t>I-4-(</w:t>
      </w:r>
      <w:r w:rsidRPr="006B6BF1">
        <w:rPr>
          <w:rFonts w:asciiTheme="minorEastAsia" w:eastAsiaTheme="minorEastAsia" w:hAnsiTheme="minorEastAsia" w:hint="eastAsia"/>
          <w:b/>
        </w:rPr>
        <w:t>4</w:t>
      </w:r>
      <w:r w:rsidRPr="006B6BF1">
        <w:rPr>
          <w:rFonts w:asciiTheme="minorEastAsia" w:eastAsiaTheme="minorEastAsia" w:hAnsiTheme="minorEastAsia"/>
          <w:b/>
        </w:rPr>
        <w:t xml:space="preserve">) </w:t>
      </w:r>
      <w:r w:rsidRPr="006B6BF1">
        <w:rPr>
          <w:rFonts w:asciiTheme="minorEastAsia" w:eastAsiaTheme="minorEastAsia" w:hAnsiTheme="minorEastAsia" w:hint="eastAsia"/>
          <w:b/>
        </w:rPr>
        <w:t>警備</w:t>
      </w:r>
    </w:p>
    <w:p w14:paraId="33D18107" w14:textId="77777777" w:rsidR="00346307" w:rsidRPr="006B6BF1" w:rsidRDefault="00346307" w:rsidP="00346307">
      <w:pPr>
        <w:snapToGrid w:val="0"/>
        <w:ind w:leftChars="400" w:left="840" w:firstLineChars="100" w:firstLine="210"/>
        <w:rPr>
          <w:rFonts w:asciiTheme="minorEastAsia" w:eastAsiaTheme="minorEastAsia" w:hAnsiTheme="minorEastAsia"/>
        </w:rPr>
      </w:pPr>
      <w:r w:rsidRPr="006B6BF1">
        <w:rPr>
          <w:rFonts w:asciiTheme="minorEastAsia" w:eastAsiaTheme="minorEastAsia" w:hAnsiTheme="minorEastAsia" w:hint="eastAsia"/>
        </w:rPr>
        <w:t>博物館のすべての財産を保全するために、常駐警備または機械警備による警備業務を実施すること。警備業務の詳細については、あらかじめ大阪府と協議すること。</w:t>
      </w:r>
    </w:p>
    <w:p w14:paraId="074FB2FA" w14:textId="77777777" w:rsidR="00346307" w:rsidRPr="006B6BF1" w:rsidRDefault="00346307" w:rsidP="00346307">
      <w:pPr>
        <w:snapToGrid w:val="0"/>
        <w:ind w:leftChars="400" w:left="840" w:firstLineChars="100" w:firstLine="210"/>
        <w:rPr>
          <w:rFonts w:asciiTheme="minorEastAsia" w:eastAsiaTheme="minorEastAsia" w:hAnsiTheme="minorEastAsia"/>
        </w:rPr>
      </w:pPr>
      <w:r w:rsidRPr="006B6BF1">
        <w:rPr>
          <w:rFonts w:asciiTheme="minorEastAsia" w:eastAsiaTheme="minorEastAsia" w:hAnsiTheme="minorEastAsia" w:hint="eastAsia"/>
        </w:rPr>
        <w:t>また、展示室では、展示資料の保全を図るために、監視員を配置する必要がある。</w:t>
      </w:r>
    </w:p>
    <w:p w14:paraId="1791D499"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I</w:t>
      </w:r>
      <w:r w:rsidRPr="006B6BF1">
        <w:rPr>
          <w:rFonts w:asciiTheme="minorEastAsia" w:eastAsiaTheme="minorEastAsia" w:hAnsiTheme="minorEastAsia"/>
          <w:b/>
        </w:rPr>
        <w:t>I-4-(</w:t>
      </w:r>
      <w:r w:rsidRPr="006B6BF1">
        <w:rPr>
          <w:rFonts w:asciiTheme="minorEastAsia" w:eastAsiaTheme="minorEastAsia" w:hAnsiTheme="minorEastAsia" w:hint="eastAsia"/>
          <w:b/>
        </w:rPr>
        <w:t>5</w:t>
      </w:r>
      <w:r w:rsidRPr="006B6BF1">
        <w:rPr>
          <w:rFonts w:asciiTheme="minorEastAsia" w:eastAsiaTheme="minorEastAsia" w:hAnsiTheme="minorEastAsia"/>
          <w:b/>
        </w:rPr>
        <w:t xml:space="preserve">) </w:t>
      </w:r>
      <w:r w:rsidRPr="006B6BF1">
        <w:rPr>
          <w:rFonts w:asciiTheme="minorEastAsia" w:eastAsiaTheme="minorEastAsia" w:hAnsiTheme="minorEastAsia" w:hint="eastAsia"/>
          <w:b/>
        </w:rPr>
        <w:t>保守管理記録の作成と保管</w:t>
      </w:r>
    </w:p>
    <w:p w14:paraId="5095B8C3" w14:textId="77777777" w:rsidR="00346307" w:rsidRPr="006B6BF1" w:rsidRDefault="00346307" w:rsidP="00346307">
      <w:pPr>
        <w:snapToGrid w:val="0"/>
        <w:ind w:leftChars="400" w:left="840" w:firstLineChars="100" w:firstLine="210"/>
        <w:rPr>
          <w:rFonts w:asciiTheme="minorEastAsia" w:eastAsiaTheme="minorEastAsia" w:hAnsiTheme="minorEastAsia"/>
        </w:rPr>
      </w:pPr>
      <w:r w:rsidRPr="006B6BF1">
        <w:rPr>
          <w:rFonts w:asciiTheme="minorEastAsia" w:eastAsiaTheme="minorEastAsia" w:hAnsiTheme="minorEastAsia" w:hint="eastAsia"/>
        </w:rPr>
        <w:t>指定期間中に作成した施設保守管理記録（点検記録、補修記録、事故記録、営繕工事完成図書等）を博物館において保管すること。また、既に保管されている施設保守管理記録についても保管することとする。なお、修理等により設計図面等に変更が生じた場合は、設計図面等に変更箇所を反映させておくこと。</w:t>
      </w:r>
    </w:p>
    <w:p w14:paraId="1ADE001C"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I</w:t>
      </w:r>
      <w:r w:rsidRPr="006B6BF1">
        <w:rPr>
          <w:rFonts w:asciiTheme="minorEastAsia" w:eastAsiaTheme="minorEastAsia" w:hAnsiTheme="minorEastAsia"/>
          <w:b/>
        </w:rPr>
        <w:t>I-4-(</w:t>
      </w:r>
      <w:r w:rsidRPr="006B6BF1">
        <w:rPr>
          <w:rFonts w:asciiTheme="minorEastAsia" w:eastAsiaTheme="minorEastAsia" w:hAnsiTheme="minorEastAsia" w:hint="eastAsia"/>
          <w:b/>
        </w:rPr>
        <w:t>6</w:t>
      </w:r>
      <w:r w:rsidRPr="006B6BF1">
        <w:rPr>
          <w:rFonts w:asciiTheme="minorEastAsia" w:eastAsiaTheme="minorEastAsia" w:hAnsiTheme="minorEastAsia"/>
          <w:b/>
        </w:rPr>
        <w:t xml:space="preserve">) </w:t>
      </w:r>
      <w:r w:rsidRPr="006B6BF1">
        <w:rPr>
          <w:rFonts w:asciiTheme="minorEastAsia" w:eastAsiaTheme="minorEastAsia" w:hAnsiTheme="minorEastAsia" w:hint="eastAsia"/>
          <w:b/>
        </w:rPr>
        <w:t>光熱水費の支払等</w:t>
      </w:r>
    </w:p>
    <w:p w14:paraId="51B701E5" w14:textId="77777777" w:rsidR="00346307" w:rsidRPr="006B6BF1" w:rsidRDefault="00346307" w:rsidP="00346307">
      <w:pPr>
        <w:snapToGrid w:val="0"/>
        <w:ind w:leftChars="400" w:left="840" w:firstLineChars="100" w:firstLine="210"/>
        <w:rPr>
          <w:rFonts w:asciiTheme="minorEastAsia" w:eastAsiaTheme="minorEastAsia" w:hAnsiTheme="minorEastAsia"/>
        </w:rPr>
      </w:pPr>
      <w:r w:rsidRPr="006B6BF1">
        <w:rPr>
          <w:rFonts w:asciiTheme="minorEastAsia" w:eastAsiaTheme="minorEastAsia" w:hAnsiTheme="minorEastAsia" w:hint="eastAsia"/>
        </w:rPr>
        <w:t>施設の維持管理に必要な光熱水費に係る業務等は指定管理者が行う。</w:t>
      </w:r>
    </w:p>
    <w:p w14:paraId="74D09238" w14:textId="77777777" w:rsidR="00346307" w:rsidRPr="006B6BF1" w:rsidRDefault="00346307" w:rsidP="00346307">
      <w:pPr>
        <w:snapToGrid w:val="0"/>
        <w:rPr>
          <w:rFonts w:asciiTheme="minorEastAsia" w:eastAsiaTheme="minorEastAsia" w:hAnsiTheme="minorEastAsia"/>
          <w:b/>
        </w:rPr>
      </w:pPr>
    </w:p>
    <w:p w14:paraId="00865AFE"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I-5</w:t>
      </w:r>
      <w:r w:rsidRPr="006B6BF1">
        <w:rPr>
          <w:rFonts w:asciiTheme="minorEastAsia" w:eastAsiaTheme="minorEastAsia" w:hAnsiTheme="minorEastAsia" w:hint="eastAsia"/>
          <w:b/>
        </w:rPr>
        <w:t xml:space="preserve">　博物館の広報に関する業務</w:t>
      </w:r>
    </w:p>
    <w:p w14:paraId="3D5D8470"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lastRenderedPageBreak/>
        <w:t>II-</w:t>
      </w:r>
      <w:r w:rsidRPr="006B6BF1">
        <w:rPr>
          <w:rFonts w:asciiTheme="minorEastAsia" w:eastAsiaTheme="minorEastAsia" w:hAnsiTheme="minorEastAsia"/>
          <w:b/>
        </w:rPr>
        <w:t>5</w:t>
      </w:r>
      <w:r w:rsidRPr="006B6BF1">
        <w:rPr>
          <w:rFonts w:asciiTheme="minorEastAsia" w:eastAsiaTheme="minorEastAsia" w:hAnsiTheme="minorEastAsia" w:hint="eastAsia"/>
          <w:b/>
        </w:rPr>
        <w:t>-(1)　企画立案・進捗管理等★</w:t>
      </w:r>
    </w:p>
    <w:p w14:paraId="47AE7F13" w14:textId="77777777" w:rsidR="00346307" w:rsidRPr="006B6BF1" w:rsidRDefault="00346307" w:rsidP="00346307">
      <w:pPr>
        <w:snapToGrid w:val="0"/>
        <w:ind w:leftChars="100" w:left="630" w:hangingChars="200" w:hanging="420"/>
        <w:rPr>
          <w:rFonts w:asciiTheme="minorEastAsia" w:eastAsiaTheme="minorEastAsia" w:hAnsiTheme="minorEastAsia"/>
        </w:rPr>
      </w:pPr>
      <w:r w:rsidRPr="006B6BF1">
        <w:rPr>
          <w:rFonts w:asciiTheme="minorEastAsia" w:eastAsiaTheme="minorEastAsia" w:hAnsiTheme="minorEastAsia" w:hint="eastAsia"/>
        </w:rPr>
        <w:t xml:space="preserve">　　　指定管理者は専門学芸員等と協議し、館の事業を効果的に周知するための方策を立案し、計画的な広報実施及び進捗管理を進める。</w:t>
      </w:r>
    </w:p>
    <w:p w14:paraId="0C4DDEA9"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I</w:t>
      </w:r>
      <w:r w:rsidRPr="006B6BF1">
        <w:rPr>
          <w:rFonts w:asciiTheme="minorEastAsia" w:eastAsiaTheme="minorEastAsia" w:hAnsiTheme="minorEastAsia"/>
          <w:b/>
        </w:rPr>
        <w:t>I-5-(</w:t>
      </w:r>
      <w:r w:rsidRPr="006B6BF1">
        <w:rPr>
          <w:rFonts w:asciiTheme="minorEastAsia" w:eastAsiaTheme="minorEastAsia" w:hAnsiTheme="minorEastAsia" w:hint="eastAsia"/>
          <w:b/>
        </w:rPr>
        <w:t>2</w:t>
      </w:r>
      <w:r w:rsidRPr="006B6BF1">
        <w:rPr>
          <w:rFonts w:asciiTheme="minorEastAsia" w:eastAsiaTheme="minorEastAsia" w:hAnsiTheme="minorEastAsia"/>
          <w:b/>
        </w:rPr>
        <w:t xml:space="preserve">) </w:t>
      </w:r>
      <w:r w:rsidRPr="006B6BF1">
        <w:rPr>
          <w:rFonts w:asciiTheme="minorEastAsia" w:eastAsiaTheme="minorEastAsia" w:hAnsiTheme="minorEastAsia" w:hint="eastAsia"/>
          <w:b/>
        </w:rPr>
        <w:t>ホームページの整備</w:t>
      </w:r>
    </w:p>
    <w:p w14:paraId="2263BC4F" w14:textId="77777777" w:rsidR="00346307" w:rsidRPr="006B6BF1" w:rsidRDefault="00346307" w:rsidP="00346307">
      <w:pPr>
        <w:snapToGrid w:val="0"/>
        <w:ind w:leftChars="300" w:left="630" w:firstLineChars="100" w:firstLine="210"/>
        <w:rPr>
          <w:rFonts w:asciiTheme="minorEastAsia" w:eastAsiaTheme="minorEastAsia" w:hAnsiTheme="minorEastAsia"/>
        </w:rPr>
      </w:pPr>
      <w:r w:rsidRPr="006B6BF1">
        <w:rPr>
          <w:rFonts w:asciiTheme="minorEastAsia" w:eastAsiaTheme="minorEastAsia" w:hAnsiTheme="minorEastAsia" w:hint="eastAsia"/>
        </w:rPr>
        <w:t>指定管理者は、業務開始までに指定管理者が管理するホームページを整備し、府ホームページにリンクすること。</w:t>
      </w:r>
    </w:p>
    <w:p w14:paraId="673BDE0A" w14:textId="77777777" w:rsidR="00346307" w:rsidRPr="006B6BF1" w:rsidRDefault="00346307" w:rsidP="00346307">
      <w:pPr>
        <w:snapToGrid w:val="0"/>
        <w:ind w:leftChars="300" w:left="630" w:firstLineChars="100" w:firstLine="210"/>
        <w:rPr>
          <w:rFonts w:asciiTheme="minorHAnsi" w:eastAsiaTheme="minorHAnsi" w:hAnsiTheme="minorHAnsi"/>
        </w:rPr>
      </w:pPr>
      <w:r w:rsidRPr="006B6BF1">
        <w:rPr>
          <w:rFonts w:asciiTheme="minorEastAsia" w:eastAsiaTheme="minorEastAsia" w:hAnsiTheme="minorEastAsia" w:hint="eastAsia"/>
        </w:rPr>
        <w:t>ホームページには、最低限次の項目を掲載し、作成に当たっては、「みんなの公共サイト運用ガイドライン」（総務省）を参照するとともに、「大阪府ウェブアクセシビリティ方針」（</w:t>
      </w:r>
      <w:r w:rsidRPr="006B6BF1">
        <w:rPr>
          <w:rFonts w:asciiTheme="minorEastAsia" w:eastAsiaTheme="minorEastAsia" w:hAnsiTheme="minorEastAsia"/>
        </w:rPr>
        <w:t>https://www.pref.osaka.lg.jp/koho/information/accessibility.html</w:t>
      </w:r>
      <w:r w:rsidRPr="006B6BF1">
        <w:rPr>
          <w:rFonts w:asciiTheme="minorEastAsia" w:eastAsiaTheme="minorEastAsia" w:hAnsiTheme="minorEastAsia" w:hint="eastAsia"/>
        </w:rPr>
        <w:t>）を満たすものとす</w:t>
      </w:r>
      <w:r w:rsidRPr="006B6BF1">
        <w:rPr>
          <w:rFonts w:asciiTheme="minorHAnsi" w:eastAsiaTheme="minorHAnsi" w:hAnsiTheme="minorHAnsi" w:hint="eastAsia"/>
        </w:rPr>
        <w:t>ること。</w:t>
      </w:r>
    </w:p>
    <w:p w14:paraId="7EC22070" w14:textId="77777777" w:rsidR="00346307" w:rsidRPr="006B6BF1" w:rsidRDefault="00346307" w:rsidP="00346307">
      <w:pPr>
        <w:snapToGrid w:val="0"/>
        <w:ind w:firstLineChars="400" w:firstLine="840"/>
        <w:rPr>
          <w:rFonts w:asciiTheme="minorHAnsi" w:eastAsiaTheme="minorHAnsi" w:hAnsiTheme="minorHAnsi"/>
        </w:rPr>
      </w:pPr>
      <w:r w:rsidRPr="006B6BF1">
        <w:rPr>
          <w:rFonts w:asciiTheme="minorHAnsi" w:eastAsiaTheme="minorHAnsi" w:hAnsiTheme="minorHAnsi" w:hint="eastAsia"/>
        </w:rPr>
        <w:t>・施設の概要</w:t>
      </w:r>
    </w:p>
    <w:p w14:paraId="78635DB9"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HAnsi" w:eastAsiaTheme="minorHAnsi" w:hAnsiTheme="minorHAnsi" w:hint="eastAsia"/>
        </w:rPr>
        <w:t>・展示事業・イベント</w:t>
      </w:r>
      <w:r w:rsidRPr="006B6BF1">
        <w:rPr>
          <w:rFonts w:asciiTheme="minorEastAsia" w:eastAsiaTheme="minorEastAsia" w:hAnsiTheme="minorEastAsia" w:hint="eastAsia"/>
        </w:rPr>
        <w:t>等の広報</w:t>
      </w:r>
    </w:p>
    <w:p w14:paraId="170F77EC"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・学校教育での利用案内</w:t>
      </w:r>
    </w:p>
    <w:p w14:paraId="477859FF" w14:textId="77777777" w:rsidR="00346307" w:rsidRPr="006B6BF1" w:rsidRDefault="00346307" w:rsidP="00346307">
      <w:pPr>
        <w:snapToGrid w:val="0"/>
        <w:ind w:firstLineChars="400" w:firstLine="840"/>
        <w:rPr>
          <w:rFonts w:asciiTheme="minorEastAsia" w:eastAsiaTheme="minorEastAsia" w:hAnsiTheme="minorEastAsia"/>
        </w:rPr>
      </w:pPr>
      <w:r w:rsidRPr="006B6BF1">
        <w:rPr>
          <w:rFonts w:asciiTheme="minorEastAsia" w:eastAsiaTheme="minorEastAsia" w:hAnsiTheme="minorEastAsia" w:hint="eastAsia"/>
        </w:rPr>
        <w:t>なお、ホームページの整備に係る費用は、指定管理者の負担とする。</w:t>
      </w:r>
    </w:p>
    <w:p w14:paraId="6F216D7E"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b/>
        </w:rPr>
        <w:t>II-5-(</w:t>
      </w:r>
      <w:r w:rsidRPr="006B6BF1">
        <w:rPr>
          <w:rFonts w:asciiTheme="minorEastAsia" w:eastAsiaTheme="minorEastAsia" w:hAnsiTheme="minorEastAsia" w:hint="eastAsia"/>
          <w:b/>
        </w:rPr>
        <w:t>3</w:t>
      </w:r>
      <w:r w:rsidRPr="006B6BF1">
        <w:rPr>
          <w:rFonts w:asciiTheme="minorEastAsia" w:eastAsiaTheme="minorEastAsia" w:hAnsiTheme="minorEastAsia"/>
          <w:b/>
        </w:rPr>
        <w:t xml:space="preserve">) </w:t>
      </w:r>
      <w:r w:rsidRPr="006B6BF1">
        <w:rPr>
          <w:rFonts w:asciiTheme="minorEastAsia" w:eastAsiaTheme="minorEastAsia" w:hAnsiTheme="minorEastAsia" w:hint="eastAsia"/>
          <w:b/>
        </w:rPr>
        <w:t>広報媒体の作成及び配付</w:t>
      </w:r>
    </w:p>
    <w:p w14:paraId="70725D27" w14:textId="77777777" w:rsidR="00346307" w:rsidRPr="006B6BF1" w:rsidRDefault="00346307" w:rsidP="00346307">
      <w:pPr>
        <w:snapToGrid w:val="0"/>
        <w:ind w:leftChars="300" w:left="630" w:firstLineChars="100" w:firstLine="210"/>
        <w:rPr>
          <w:rFonts w:asciiTheme="minorEastAsia" w:eastAsiaTheme="minorEastAsia" w:hAnsiTheme="minorEastAsia"/>
        </w:rPr>
      </w:pPr>
      <w:r w:rsidRPr="006B6BF1">
        <w:rPr>
          <w:rFonts w:asciiTheme="minorEastAsia" w:eastAsiaTheme="minorEastAsia" w:hAnsiTheme="minorEastAsia" w:hint="eastAsia"/>
        </w:rPr>
        <w:t>指定管理者は、施設及び文化事業に係る広報計画を策定し、他の社会教育施設、文化施設、官公署、公共交通機関等と連携・協力し、効果的な広報を行うこと。</w:t>
      </w:r>
    </w:p>
    <w:p w14:paraId="6E6C8E09"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I-5-(</w:t>
      </w:r>
      <w:r w:rsidRPr="006B6BF1">
        <w:rPr>
          <w:rFonts w:asciiTheme="minorEastAsia" w:eastAsiaTheme="minorEastAsia" w:hAnsiTheme="minorEastAsia" w:hint="eastAsia"/>
          <w:b/>
        </w:rPr>
        <w:t>4</w:t>
      </w:r>
      <w:r w:rsidRPr="006B6BF1">
        <w:rPr>
          <w:rFonts w:asciiTheme="minorEastAsia" w:eastAsiaTheme="minorEastAsia" w:hAnsiTheme="minorEastAsia"/>
          <w:b/>
        </w:rPr>
        <w:t>) パブリシティの展開</w:t>
      </w:r>
    </w:p>
    <w:p w14:paraId="5591ECA0" w14:textId="77777777" w:rsidR="00346307" w:rsidRPr="006B6BF1" w:rsidRDefault="00346307" w:rsidP="00346307">
      <w:pPr>
        <w:snapToGrid w:val="0"/>
        <w:ind w:leftChars="300" w:left="630" w:firstLineChars="100" w:firstLine="210"/>
        <w:rPr>
          <w:rFonts w:asciiTheme="minorEastAsia" w:eastAsiaTheme="minorEastAsia" w:hAnsiTheme="minorEastAsia"/>
        </w:rPr>
      </w:pPr>
      <w:r w:rsidRPr="006B6BF1">
        <w:rPr>
          <w:rFonts w:asciiTheme="minorEastAsia" w:eastAsiaTheme="minorEastAsia" w:hAnsiTheme="minorEastAsia" w:hint="eastAsia"/>
        </w:rPr>
        <w:t>各種媒体やイベントとタイアップしたパブリシティの展開を行い、テレビ、新聞、雑誌等のメディアへの掲載を目指すこと。</w:t>
      </w:r>
    </w:p>
    <w:p w14:paraId="5A2F8B9E"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 xml:space="preserve">　　　　　　</w:t>
      </w:r>
    </w:p>
    <w:p w14:paraId="6D0C0FE7" w14:textId="77777777" w:rsidR="00346307" w:rsidRPr="006B6BF1" w:rsidRDefault="00346307" w:rsidP="00346307">
      <w:pPr>
        <w:snapToGrid w:val="0"/>
        <w:rPr>
          <w:rFonts w:asciiTheme="minorEastAsia" w:eastAsiaTheme="minorEastAsia" w:hAnsiTheme="minorEastAsia"/>
          <w:b/>
        </w:rPr>
      </w:pPr>
      <w:r w:rsidRPr="006B6BF1">
        <w:rPr>
          <w:rFonts w:asciiTheme="minorEastAsia" w:eastAsiaTheme="minorEastAsia" w:hAnsiTheme="minorEastAsia" w:hint="eastAsia"/>
          <w:b/>
        </w:rPr>
        <w:t>I</w:t>
      </w:r>
      <w:r w:rsidRPr="006B6BF1">
        <w:rPr>
          <w:rFonts w:asciiTheme="minorEastAsia" w:eastAsiaTheme="minorEastAsia" w:hAnsiTheme="minorEastAsia"/>
          <w:b/>
        </w:rPr>
        <w:t>I-6</w:t>
      </w:r>
      <w:r w:rsidRPr="006B6BF1">
        <w:rPr>
          <w:rFonts w:asciiTheme="minorEastAsia" w:eastAsiaTheme="minorEastAsia" w:hAnsiTheme="minorEastAsia" w:hint="eastAsia"/>
          <w:b/>
        </w:rPr>
        <w:t>その他の業務</w:t>
      </w:r>
    </w:p>
    <w:p w14:paraId="02CAF327"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II-</w:t>
      </w:r>
      <w:r w:rsidRPr="006B6BF1">
        <w:rPr>
          <w:rFonts w:asciiTheme="minorEastAsia" w:eastAsiaTheme="minorEastAsia" w:hAnsiTheme="minorEastAsia"/>
          <w:b/>
        </w:rPr>
        <w:t>6</w:t>
      </w:r>
      <w:r w:rsidRPr="006B6BF1">
        <w:rPr>
          <w:rFonts w:asciiTheme="minorEastAsia" w:eastAsiaTheme="minorEastAsia" w:hAnsiTheme="minorEastAsia" w:hint="eastAsia"/>
          <w:b/>
        </w:rPr>
        <w:t>-(1)　引継業務★</w:t>
      </w:r>
    </w:p>
    <w:p w14:paraId="3EDED7BD" w14:textId="77777777" w:rsidR="00346307" w:rsidRPr="006B6BF1" w:rsidRDefault="00346307" w:rsidP="00346307">
      <w:pPr>
        <w:snapToGrid w:val="0"/>
        <w:ind w:leftChars="302" w:left="634" w:firstLineChars="97" w:firstLine="204"/>
        <w:rPr>
          <w:rFonts w:asciiTheme="minorEastAsia" w:eastAsiaTheme="minorEastAsia" w:hAnsiTheme="minorEastAsia"/>
        </w:rPr>
      </w:pPr>
      <w:r w:rsidRPr="006B6BF1">
        <w:rPr>
          <w:rFonts w:asciiTheme="minorEastAsia" w:eastAsiaTheme="minorEastAsia" w:hAnsiTheme="minorEastAsia" w:hint="eastAsia"/>
        </w:rPr>
        <w:t>指定管理者は、次期の博物館及び風土記の丘の管理運営を行うものに対して、業務（施設・附属設備・物品・収蔵品等を含む）の円滑な引継ぎについて協力するものとする。</w:t>
      </w:r>
    </w:p>
    <w:p w14:paraId="06074CD3" w14:textId="77777777" w:rsidR="00346307" w:rsidRPr="006B6BF1" w:rsidRDefault="00346307" w:rsidP="00346307">
      <w:pPr>
        <w:snapToGrid w:val="0"/>
        <w:ind w:firstLineChars="100" w:firstLine="206"/>
        <w:rPr>
          <w:rFonts w:asciiTheme="minorEastAsia" w:eastAsiaTheme="minorEastAsia" w:hAnsiTheme="minorEastAsia"/>
          <w:b/>
        </w:rPr>
      </w:pPr>
      <w:r w:rsidRPr="006B6BF1">
        <w:rPr>
          <w:rFonts w:asciiTheme="minorEastAsia" w:eastAsiaTheme="minorEastAsia" w:hAnsiTheme="minorEastAsia" w:hint="eastAsia"/>
          <w:b/>
        </w:rPr>
        <w:t>II-</w:t>
      </w:r>
      <w:r w:rsidRPr="006B6BF1">
        <w:rPr>
          <w:rFonts w:asciiTheme="minorEastAsia" w:eastAsiaTheme="minorEastAsia" w:hAnsiTheme="minorEastAsia"/>
          <w:b/>
        </w:rPr>
        <w:t>6</w:t>
      </w:r>
      <w:r w:rsidRPr="006B6BF1">
        <w:rPr>
          <w:rFonts w:asciiTheme="minorEastAsia" w:eastAsiaTheme="minorEastAsia" w:hAnsiTheme="minorEastAsia" w:hint="eastAsia"/>
          <w:b/>
        </w:rPr>
        <w:t>-(2) その他設置目的及び使命を達成するために必要となる業務</w:t>
      </w:r>
    </w:p>
    <w:p w14:paraId="611AF8FE" w14:textId="77777777" w:rsidR="00346307" w:rsidRPr="006B6BF1" w:rsidRDefault="00346307" w:rsidP="00346307">
      <w:pPr>
        <w:snapToGrid w:val="0"/>
        <w:ind w:leftChars="85" w:left="674" w:hangingChars="236" w:hanging="496"/>
        <w:rPr>
          <w:rFonts w:asciiTheme="minorEastAsia" w:eastAsiaTheme="minorEastAsia" w:hAnsiTheme="minorEastAsia"/>
        </w:rPr>
      </w:pPr>
      <w:r w:rsidRPr="006B6BF1">
        <w:rPr>
          <w:rFonts w:asciiTheme="minorEastAsia" w:eastAsiaTheme="minorEastAsia" w:hAnsiTheme="minorEastAsia" w:hint="eastAsia"/>
        </w:rPr>
        <w:t xml:space="preserve">　　　上記以外にも、大阪府の文化振興及び地域振興、教育力向上に資する業務に積極的に取り組むこと。</w:t>
      </w:r>
    </w:p>
    <w:p w14:paraId="62CF06E8" w14:textId="77777777" w:rsidR="00346307" w:rsidRPr="006B6BF1" w:rsidRDefault="00346307" w:rsidP="00346307">
      <w:pPr>
        <w:snapToGrid w:val="0"/>
        <w:rPr>
          <w:rFonts w:asciiTheme="minorEastAsia" w:eastAsiaTheme="minorEastAsia" w:hAnsiTheme="minorEastAsia"/>
        </w:rPr>
      </w:pPr>
    </w:p>
    <w:p w14:paraId="3B48DBEE" w14:textId="77777777" w:rsidR="00346307" w:rsidRPr="006B6BF1" w:rsidRDefault="00346307" w:rsidP="00346307">
      <w:pPr>
        <w:snapToGrid w:val="0"/>
        <w:rPr>
          <w:rFonts w:asciiTheme="minorEastAsia" w:eastAsiaTheme="minorEastAsia" w:hAnsiTheme="minorEastAsia"/>
          <w:b/>
          <w:sz w:val="22"/>
        </w:rPr>
      </w:pPr>
      <w:r w:rsidRPr="006B6BF1">
        <w:rPr>
          <w:rFonts w:asciiTheme="minorEastAsia" w:eastAsiaTheme="minorEastAsia" w:hAnsiTheme="minorEastAsia"/>
          <w:b/>
          <w:sz w:val="22"/>
        </w:rPr>
        <w:t>III</w:t>
      </w:r>
      <w:r w:rsidRPr="006B6BF1">
        <w:rPr>
          <w:rFonts w:asciiTheme="minorEastAsia" w:eastAsiaTheme="minorEastAsia" w:hAnsiTheme="minorEastAsia" w:hint="eastAsia"/>
          <w:b/>
          <w:sz w:val="22"/>
        </w:rPr>
        <w:t xml:space="preserve">　その他</w:t>
      </w:r>
    </w:p>
    <w:p w14:paraId="752A17A5" w14:textId="77777777" w:rsidR="00346307" w:rsidRPr="006B6BF1" w:rsidRDefault="00346307" w:rsidP="00346307">
      <w:pPr>
        <w:snapToGrid w:val="0"/>
        <w:ind w:leftChars="271" w:left="569" w:firstLineChars="128" w:firstLine="269"/>
        <w:rPr>
          <w:rFonts w:asciiTheme="minorEastAsia" w:eastAsiaTheme="minorEastAsia" w:hAnsiTheme="minorEastAsia"/>
        </w:rPr>
      </w:pPr>
      <w:r w:rsidRPr="006B6BF1">
        <w:rPr>
          <w:rFonts w:asciiTheme="minorEastAsia" w:eastAsiaTheme="minorEastAsia" w:hAnsiTheme="minorEastAsia" w:hint="eastAsia"/>
        </w:rPr>
        <w:t>ここに定めのない事項については、その都度、大阪府と協議して定めるものとする。</w:t>
      </w:r>
    </w:p>
    <w:p w14:paraId="6AD9FB24" w14:textId="77777777" w:rsidR="00346307" w:rsidRPr="006B6BF1" w:rsidRDefault="00346307" w:rsidP="00346307">
      <w:pPr>
        <w:widowControl/>
        <w:jc w:val="left"/>
        <w:rPr>
          <w:rFonts w:asciiTheme="minorEastAsia" w:eastAsiaTheme="minorEastAsia" w:hAnsiTheme="minorEastAsia"/>
        </w:rPr>
      </w:pPr>
      <w:r w:rsidRPr="006B6BF1">
        <w:rPr>
          <w:rFonts w:asciiTheme="minorEastAsia" w:eastAsiaTheme="minorEastAsia" w:hAnsiTheme="minorEastAsia"/>
        </w:rPr>
        <w:br w:type="page"/>
      </w:r>
    </w:p>
    <w:tbl>
      <w:tblPr>
        <w:tblStyle w:val="a3"/>
        <w:tblW w:w="9889" w:type="dxa"/>
        <w:tblLook w:val="04A0" w:firstRow="1" w:lastRow="0" w:firstColumn="1" w:lastColumn="0" w:noHBand="0" w:noVBand="1"/>
      </w:tblPr>
      <w:tblGrid>
        <w:gridCol w:w="1668"/>
        <w:gridCol w:w="1559"/>
        <w:gridCol w:w="8"/>
        <w:gridCol w:w="1268"/>
        <w:gridCol w:w="5386"/>
      </w:tblGrid>
      <w:tr w:rsidR="00346307" w:rsidRPr="006B6BF1" w14:paraId="42D4EFF1" w14:textId="77777777" w:rsidTr="004F4D05">
        <w:trPr>
          <w:trHeight w:val="390"/>
        </w:trPr>
        <w:tc>
          <w:tcPr>
            <w:tcW w:w="9889" w:type="dxa"/>
            <w:gridSpan w:val="5"/>
            <w:tcBorders>
              <w:top w:val="nil"/>
              <w:left w:val="nil"/>
              <w:bottom w:val="nil"/>
              <w:right w:val="nil"/>
            </w:tcBorders>
            <w:noWrap/>
            <w:hideMark/>
          </w:tcPr>
          <w:p w14:paraId="47848AFD" w14:textId="77777777" w:rsidR="00346307" w:rsidRPr="006B6BF1" w:rsidRDefault="00346307" w:rsidP="004F4D05">
            <w:pPr>
              <w:widowControl/>
              <w:jc w:val="center"/>
              <w:rPr>
                <w:rFonts w:asciiTheme="minorEastAsia" w:eastAsiaTheme="minorEastAsia" w:hAnsiTheme="minorEastAsia"/>
                <w:b/>
                <w:bCs/>
              </w:rPr>
            </w:pPr>
            <w:r w:rsidRPr="006B6BF1">
              <w:rPr>
                <w:rFonts w:asciiTheme="minorEastAsia" w:eastAsiaTheme="minorEastAsia" w:hAnsiTheme="minorEastAsia" w:hint="eastAsia"/>
                <w:b/>
                <w:bCs/>
              </w:rPr>
              <w:lastRenderedPageBreak/>
              <w:t>別表　学芸業務にかかる大阪府と指定管理者の役割分担</w:t>
            </w:r>
          </w:p>
        </w:tc>
      </w:tr>
      <w:tr w:rsidR="00346307" w:rsidRPr="006B6BF1" w14:paraId="62479CEB" w14:textId="77777777" w:rsidTr="004F4D05">
        <w:trPr>
          <w:trHeight w:val="240"/>
        </w:trPr>
        <w:tc>
          <w:tcPr>
            <w:tcW w:w="1668" w:type="dxa"/>
            <w:tcBorders>
              <w:top w:val="nil"/>
              <w:left w:val="nil"/>
              <w:right w:val="nil"/>
            </w:tcBorders>
            <w:noWrap/>
            <w:hideMark/>
          </w:tcPr>
          <w:p w14:paraId="7E05B6D4" w14:textId="77777777" w:rsidR="00346307" w:rsidRPr="006B6BF1" w:rsidRDefault="00346307" w:rsidP="004F4D05">
            <w:pPr>
              <w:widowControl/>
              <w:jc w:val="left"/>
              <w:rPr>
                <w:rFonts w:asciiTheme="minorEastAsia" w:eastAsiaTheme="minorEastAsia" w:hAnsiTheme="minorEastAsia"/>
                <w:b/>
                <w:bCs/>
              </w:rPr>
            </w:pPr>
          </w:p>
        </w:tc>
        <w:tc>
          <w:tcPr>
            <w:tcW w:w="1559" w:type="dxa"/>
            <w:tcBorders>
              <w:top w:val="nil"/>
              <w:left w:val="nil"/>
              <w:right w:val="nil"/>
            </w:tcBorders>
            <w:noWrap/>
            <w:hideMark/>
          </w:tcPr>
          <w:p w14:paraId="3C43F1C1" w14:textId="77777777" w:rsidR="00346307" w:rsidRPr="006B6BF1" w:rsidRDefault="00346307" w:rsidP="004F4D05">
            <w:pPr>
              <w:widowControl/>
              <w:jc w:val="left"/>
              <w:rPr>
                <w:rFonts w:asciiTheme="minorEastAsia" w:eastAsiaTheme="minorEastAsia" w:hAnsiTheme="minorEastAsia"/>
              </w:rPr>
            </w:pPr>
          </w:p>
        </w:tc>
        <w:tc>
          <w:tcPr>
            <w:tcW w:w="1276" w:type="dxa"/>
            <w:gridSpan w:val="2"/>
            <w:tcBorders>
              <w:top w:val="nil"/>
              <w:left w:val="nil"/>
              <w:right w:val="nil"/>
            </w:tcBorders>
            <w:noWrap/>
            <w:hideMark/>
          </w:tcPr>
          <w:p w14:paraId="159E5401" w14:textId="77777777" w:rsidR="00346307" w:rsidRPr="006B6BF1" w:rsidRDefault="00346307" w:rsidP="004F4D05">
            <w:pPr>
              <w:widowControl/>
              <w:jc w:val="left"/>
              <w:rPr>
                <w:rFonts w:asciiTheme="minorEastAsia" w:eastAsiaTheme="minorEastAsia" w:hAnsiTheme="minorEastAsia"/>
              </w:rPr>
            </w:pPr>
          </w:p>
        </w:tc>
        <w:tc>
          <w:tcPr>
            <w:tcW w:w="5386" w:type="dxa"/>
            <w:tcBorders>
              <w:top w:val="nil"/>
              <w:left w:val="nil"/>
              <w:right w:val="nil"/>
            </w:tcBorders>
            <w:noWrap/>
            <w:hideMark/>
          </w:tcPr>
          <w:p w14:paraId="76096A80" w14:textId="77777777" w:rsidR="00346307" w:rsidRPr="006B6BF1" w:rsidRDefault="00346307" w:rsidP="004F4D05">
            <w:pPr>
              <w:widowControl/>
              <w:jc w:val="left"/>
              <w:rPr>
                <w:rFonts w:asciiTheme="minorEastAsia" w:eastAsiaTheme="minorEastAsia" w:hAnsiTheme="minorEastAsia"/>
              </w:rPr>
            </w:pPr>
          </w:p>
        </w:tc>
      </w:tr>
      <w:tr w:rsidR="00346307" w:rsidRPr="006B6BF1" w14:paraId="32E7F42E" w14:textId="77777777" w:rsidTr="004F4D05">
        <w:trPr>
          <w:trHeight w:val="390"/>
        </w:trPr>
        <w:tc>
          <w:tcPr>
            <w:tcW w:w="3235" w:type="dxa"/>
            <w:gridSpan w:val="3"/>
            <w:noWrap/>
            <w:hideMark/>
          </w:tcPr>
          <w:p w14:paraId="705BDD47" w14:textId="77777777" w:rsidR="00346307" w:rsidRPr="006B6BF1" w:rsidRDefault="00346307" w:rsidP="004F4D05">
            <w:pPr>
              <w:widowControl/>
              <w:jc w:val="left"/>
              <w:rPr>
                <w:rFonts w:asciiTheme="minorEastAsia" w:eastAsiaTheme="minorEastAsia" w:hAnsiTheme="minorEastAsia"/>
                <w:b/>
                <w:bCs/>
              </w:rPr>
            </w:pPr>
            <w:r w:rsidRPr="006B6BF1">
              <w:rPr>
                <w:rFonts w:asciiTheme="minorEastAsia" w:eastAsiaTheme="minorEastAsia" w:hAnsiTheme="minorEastAsia" w:hint="eastAsia"/>
                <w:b/>
                <w:bCs/>
              </w:rPr>
              <w:t>区分</w:t>
            </w:r>
          </w:p>
        </w:tc>
        <w:tc>
          <w:tcPr>
            <w:tcW w:w="1268" w:type="dxa"/>
            <w:noWrap/>
            <w:hideMark/>
          </w:tcPr>
          <w:p w14:paraId="0F44DAF1" w14:textId="77777777" w:rsidR="00346307" w:rsidRPr="006B6BF1" w:rsidRDefault="00346307" w:rsidP="004F4D05">
            <w:pPr>
              <w:widowControl/>
              <w:jc w:val="left"/>
              <w:rPr>
                <w:rFonts w:asciiTheme="minorEastAsia" w:eastAsiaTheme="minorEastAsia" w:hAnsiTheme="minorEastAsia"/>
                <w:b/>
                <w:bCs/>
              </w:rPr>
            </w:pPr>
            <w:r w:rsidRPr="006B6BF1">
              <w:rPr>
                <w:rFonts w:asciiTheme="minorEastAsia" w:eastAsiaTheme="minorEastAsia" w:hAnsiTheme="minorEastAsia" w:hint="eastAsia"/>
                <w:b/>
                <w:bCs/>
              </w:rPr>
              <w:t>事業主体</w:t>
            </w:r>
          </w:p>
        </w:tc>
        <w:tc>
          <w:tcPr>
            <w:tcW w:w="5386" w:type="dxa"/>
            <w:tcBorders>
              <w:right w:val="nil"/>
            </w:tcBorders>
            <w:noWrap/>
            <w:hideMark/>
          </w:tcPr>
          <w:p w14:paraId="5F9003A0" w14:textId="77777777" w:rsidR="00346307" w:rsidRPr="006B6BF1" w:rsidRDefault="00346307" w:rsidP="004F4D05">
            <w:pPr>
              <w:widowControl/>
              <w:jc w:val="left"/>
              <w:rPr>
                <w:rFonts w:asciiTheme="minorEastAsia" w:eastAsiaTheme="minorEastAsia" w:hAnsiTheme="minorEastAsia"/>
                <w:b/>
                <w:bCs/>
              </w:rPr>
            </w:pPr>
            <w:r w:rsidRPr="006B6BF1">
              <w:rPr>
                <w:rFonts w:asciiTheme="minorEastAsia" w:eastAsiaTheme="minorEastAsia" w:hAnsiTheme="minorEastAsia" w:hint="eastAsia"/>
                <w:b/>
                <w:bCs/>
              </w:rPr>
              <w:t>概要</w:t>
            </w:r>
          </w:p>
        </w:tc>
      </w:tr>
      <w:tr w:rsidR="00346307" w:rsidRPr="006B6BF1" w14:paraId="02A2052B" w14:textId="77777777" w:rsidTr="004F4D05">
        <w:trPr>
          <w:trHeight w:val="390"/>
        </w:trPr>
        <w:tc>
          <w:tcPr>
            <w:tcW w:w="1668" w:type="dxa"/>
            <w:vMerge w:val="restart"/>
            <w:hideMark/>
          </w:tcPr>
          <w:p w14:paraId="078F6780"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II-1-(1) 収蔵資料の調査研究</w:t>
            </w:r>
          </w:p>
        </w:tc>
        <w:tc>
          <w:tcPr>
            <w:tcW w:w="1559" w:type="dxa"/>
            <w:hideMark/>
          </w:tcPr>
          <w:p w14:paraId="2382445C"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学芸技術業務</w:t>
            </w:r>
          </w:p>
        </w:tc>
        <w:tc>
          <w:tcPr>
            <w:tcW w:w="1276" w:type="dxa"/>
            <w:gridSpan w:val="2"/>
            <w:hideMark/>
          </w:tcPr>
          <w:p w14:paraId="5785535D"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府</w:t>
            </w:r>
          </w:p>
        </w:tc>
        <w:tc>
          <w:tcPr>
            <w:tcW w:w="5386" w:type="dxa"/>
            <w:hideMark/>
          </w:tcPr>
          <w:p w14:paraId="30DBFDBD"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・収蔵資料等の調査研究</w:t>
            </w:r>
          </w:p>
        </w:tc>
      </w:tr>
      <w:tr w:rsidR="00346307" w:rsidRPr="006B6BF1" w14:paraId="098FDF56" w14:textId="77777777" w:rsidTr="004F4D05">
        <w:trPr>
          <w:trHeight w:val="375"/>
        </w:trPr>
        <w:tc>
          <w:tcPr>
            <w:tcW w:w="1668" w:type="dxa"/>
            <w:vMerge/>
            <w:hideMark/>
          </w:tcPr>
          <w:p w14:paraId="1CACFD5E" w14:textId="77777777" w:rsidR="00346307" w:rsidRPr="006B6BF1" w:rsidRDefault="00346307" w:rsidP="004F4D05">
            <w:pPr>
              <w:widowControl/>
              <w:jc w:val="left"/>
              <w:rPr>
                <w:rFonts w:asciiTheme="minorEastAsia" w:eastAsiaTheme="minorEastAsia" w:hAnsiTheme="minorEastAsia"/>
              </w:rPr>
            </w:pPr>
          </w:p>
        </w:tc>
        <w:tc>
          <w:tcPr>
            <w:tcW w:w="1559" w:type="dxa"/>
            <w:hideMark/>
          </w:tcPr>
          <w:p w14:paraId="3380C236"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学芸運用業務</w:t>
            </w:r>
          </w:p>
        </w:tc>
        <w:tc>
          <w:tcPr>
            <w:tcW w:w="1276" w:type="dxa"/>
            <w:gridSpan w:val="2"/>
            <w:hideMark/>
          </w:tcPr>
          <w:p w14:paraId="6DA771E6"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指定管理者</w:t>
            </w:r>
          </w:p>
        </w:tc>
        <w:tc>
          <w:tcPr>
            <w:tcW w:w="5386" w:type="dxa"/>
            <w:hideMark/>
          </w:tcPr>
          <w:p w14:paraId="4BC96E0E"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・事務手続き及び補助作業</w:t>
            </w:r>
          </w:p>
        </w:tc>
      </w:tr>
      <w:tr w:rsidR="00346307" w:rsidRPr="006B6BF1" w14:paraId="1FDF9A49" w14:textId="77777777" w:rsidTr="004F4D05">
        <w:trPr>
          <w:trHeight w:val="660"/>
        </w:trPr>
        <w:tc>
          <w:tcPr>
            <w:tcW w:w="1668" w:type="dxa"/>
            <w:vMerge w:val="restart"/>
            <w:hideMark/>
          </w:tcPr>
          <w:p w14:paraId="6F77AE52"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II-1-(2) 収蔵資料の収集等</w:t>
            </w:r>
          </w:p>
        </w:tc>
        <w:tc>
          <w:tcPr>
            <w:tcW w:w="1559" w:type="dxa"/>
            <w:hideMark/>
          </w:tcPr>
          <w:p w14:paraId="5D6775F3"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学芸技術業務</w:t>
            </w:r>
          </w:p>
        </w:tc>
        <w:tc>
          <w:tcPr>
            <w:tcW w:w="1276" w:type="dxa"/>
            <w:gridSpan w:val="2"/>
            <w:hideMark/>
          </w:tcPr>
          <w:p w14:paraId="6524D659"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府</w:t>
            </w:r>
          </w:p>
        </w:tc>
        <w:tc>
          <w:tcPr>
            <w:tcW w:w="5386" w:type="dxa"/>
            <w:hideMark/>
          </w:tcPr>
          <w:p w14:paraId="514003D3"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・収集資料の検討・調整・交渉等</w:t>
            </w:r>
            <w:r w:rsidRPr="006B6BF1">
              <w:rPr>
                <w:rFonts w:asciiTheme="minorEastAsia" w:eastAsiaTheme="minorEastAsia" w:hAnsiTheme="minorEastAsia" w:hint="eastAsia"/>
              </w:rPr>
              <w:br/>
              <w:t>・寄贈・寄託にかかる対応</w:t>
            </w:r>
          </w:p>
        </w:tc>
      </w:tr>
      <w:tr w:rsidR="00346307" w:rsidRPr="006B6BF1" w14:paraId="4BDDF72E" w14:textId="77777777" w:rsidTr="004F4D05">
        <w:trPr>
          <w:trHeight w:val="660"/>
        </w:trPr>
        <w:tc>
          <w:tcPr>
            <w:tcW w:w="1668" w:type="dxa"/>
            <w:vMerge/>
            <w:hideMark/>
          </w:tcPr>
          <w:p w14:paraId="602E93D2" w14:textId="77777777" w:rsidR="00346307" w:rsidRPr="006B6BF1" w:rsidRDefault="00346307" w:rsidP="004F4D05">
            <w:pPr>
              <w:widowControl/>
              <w:jc w:val="left"/>
              <w:rPr>
                <w:rFonts w:asciiTheme="minorEastAsia" w:eastAsiaTheme="minorEastAsia" w:hAnsiTheme="minorEastAsia"/>
              </w:rPr>
            </w:pPr>
          </w:p>
        </w:tc>
        <w:tc>
          <w:tcPr>
            <w:tcW w:w="1559" w:type="dxa"/>
            <w:hideMark/>
          </w:tcPr>
          <w:p w14:paraId="75E9CD0E"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学芸運用業務</w:t>
            </w:r>
          </w:p>
        </w:tc>
        <w:tc>
          <w:tcPr>
            <w:tcW w:w="1276" w:type="dxa"/>
            <w:gridSpan w:val="2"/>
            <w:hideMark/>
          </w:tcPr>
          <w:p w14:paraId="256C9643"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指定管理者</w:t>
            </w:r>
          </w:p>
        </w:tc>
        <w:tc>
          <w:tcPr>
            <w:tcW w:w="5386" w:type="dxa"/>
            <w:hideMark/>
          </w:tcPr>
          <w:p w14:paraId="51CD4BB3"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・寄贈・購入図書等の受け入れ作業</w:t>
            </w:r>
            <w:r w:rsidRPr="006B6BF1">
              <w:rPr>
                <w:rFonts w:asciiTheme="minorEastAsia" w:eastAsiaTheme="minorEastAsia" w:hAnsiTheme="minorEastAsia" w:hint="eastAsia"/>
              </w:rPr>
              <w:br/>
              <w:t>・事務手続き及び補助作業</w:t>
            </w:r>
          </w:p>
        </w:tc>
      </w:tr>
      <w:tr w:rsidR="00346307" w:rsidRPr="006B6BF1" w14:paraId="763BD08C" w14:textId="77777777" w:rsidTr="004F4D05">
        <w:trPr>
          <w:trHeight w:val="375"/>
        </w:trPr>
        <w:tc>
          <w:tcPr>
            <w:tcW w:w="1668" w:type="dxa"/>
            <w:vMerge w:val="restart"/>
            <w:hideMark/>
          </w:tcPr>
          <w:p w14:paraId="1D6081CB"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II-1-(3) 収蔵資料の保管・修復業務</w:t>
            </w:r>
          </w:p>
        </w:tc>
        <w:tc>
          <w:tcPr>
            <w:tcW w:w="1559" w:type="dxa"/>
            <w:hideMark/>
          </w:tcPr>
          <w:p w14:paraId="1A6019AC"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学芸技術業務</w:t>
            </w:r>
          </w:p>
        </w:tc>
        <w:tc>
          <w:tcPr>
            <w:tcW w:w="1276" w:type="dxa"/>
            <w:gridSpan w:val="2"/>
            <w:hideMark/>
          </w:tcPr>
          <w:p w14:paraId="73C5958D"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府</w:t>
            </w:r>
          </w:p>
        </w:tc>
        <w:tc>
          <w:tcPr>
            <w:tcW w:w="5386" w:type="dxa"/>
            <w:hideMark/>
          </w:tcPr>
          <w:p w14:paraId="7E0739A8"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・手法の検討</w:t>
            </w:r>
          </w:p>
        </w:tc>
      </w:tr>
      <w:tr w:rsidR="00346307" w:rsidRPr="006B6BF1" w14:paraId="07A65A19" w14:textId="77777777" w:rsidTr="004F4D05">
        <w:trPr>
          <w:trHeight w:val="990"/>
        </w:trPr>
        <w:tc>
          <w:tcPr>
            <w:tcW w:w="1668" w:type="dxa"/>
            <w:vMerge/>
            <w:hideMark/>
          </w:tcPr>
          <w:p w14:paraId="6FBC8810" w14:textId="77777777" w:rsidR="00346307" w:rsidRPr="006B6BF1" w:rsidRDefault="00346307" w:rsidP="004F4D05">
            <w:pPr>
              <w:widowControl/>
              <w:jc w:val="left"/>
              <w:rPr>
                <w:rFonts w:asciiTheme="minorEastAsia" w:eastAsiaTheme="minorEastAsia" w:hAnsiTheme="minorEastAsia"/>
              </w:rPr>
            </w:pPr>
          </w:p>
        </w:tc>
        <w:tc>
          <w:tcPr>
            <w:tcW w:w="1559" w:type="dxa"/>
            <w:hideMark/>
          </w:tcPr>
          <w:p w14:paraId="2EBCBBBC"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学芸運用業務</w:t>
            </w:r>
          </w:p>
        </w:tc>
        <w:tc>
          <w:tcPr>
            <w:tcW w:w="1276" w:type="dxa"/>
            <w:gridSpan w:val="2"/>
            <w:hideMark/>
          </w:tcPr>
          <w:p w14:paraId="197AE0C2"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指定管理者</w:t>
            </w:r>
          </w:p>
        </w:tc>
        <w:tc>
          <w:tcPr>
            <w:tcW w:w="5386" w:type="dxa"/>
            <w:hideMark/>
          </w:tcPr>
          <w:p w14:paraId="1A0D3491"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・管理状況の確認（温湿度確認等）</w:t>
            </w:r>
            <w:r w:rsidRPr="006B6BF1">
              <w:rPr>
                <w:rFonts w:asciiTheme="minorEastAsia" w:eastAsiaTheme="minorEastAsia" w:hAnsiTheme="minorEastAsia" w:hint="eastAsia"/>
              </w:rPr>
              <w:br/>
              <w:t>・修復の実施及び事務手続き</w:t>
            </w:r>
            <w:r w:rsidRPr="006B6BF1">
              <w:rPr>
                <w:rFonts w:asciiTheme="minorEastAsia" w:eastAsiaTheme="minorEastAsia" w:hAnsiTheme="minorEastAsia" w:hint="eastAsia"/>
              </w:rPr>
              <w:br/>
              <w:t>・収蔵品及びデータベースの管理・更新</w:t>
            </w:r>
          </w:p>
        </w:tc>
      </w:tr>
      <w:tr w:rsidR="00346307" w:rsidRPr="006B6BF1" w14:paraId="4E845B31" w14:textId="77777777" w:rsidTr="004F4D05">
        <w:trPr>
          <w:trHeight w:val="559"/>
        </w:trPr>
        <w:tc>
          <w:tcPr>
            <w:tcW w:w="1668" w:type="dxa"/>
            <w:vMerge w:val="restart"/>
            <w:hideMark/>
          </w:tcPr>
          <w:p w14:paraId="13DB2622"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II-1-(4)　収蔵資料に係る電磁的記録の作成・公開</w:t>
            </w:r>
          </w:p>
        </w:tc>
        <w:tc>
          <w:tcPr>
            <w:tcW w:w="1559" w:type="dxa"/>
            <w:hideMark/>
          </w:tcPr>
          <w:p w14:paraId="5952B0E7"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学芸技術業務</w:t>
            </w:r>
          </w:p>
        </w:tc>
        <w:tc>
          <w:tcPr>
            <w:tcW w:w="1276" w:type="dxa"/>
            <w:gridSpan w:val="2"/>
            <w:hideMark/>
          </w:tcPr>
          <w:p w14:paraId="545983DB"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府</w:t>
            </w:r>
          </w:p>
        </w:tc>
        <w:tc>
          <w:tcPr>
            <w:tcW w:w="5386" w:type="dxa"/>
            <w:hideMark/>
          </w:tcPr>
          <w:p w14:paraId="09243EA8"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・手法の検討</w:t>
            </w:r>
          </w:p>
        </w:tc>
      </w:tr>
      <w:tr w:rsidR="00346307" w:rsidRPr="006B6BF1" w14:paraId="4340DC7C" w14:textId="77777777" w:rsidTr="004F4D05">
        <w:trPr>
          <w:trHeight w:val="559"/>
        </w:trPr>
        <w:tc>
          <w:tcPr>
            <w:tcW w:w="1668" w:type="dxa"/>
            <w:vMerge/>
            <w:hideMark/>
          </w:tcPr>
          <w:p w14:paraId="46AB4E6D" w14:textId="77777777" w:rsidR="00346307" w:rsidRPr="006B6BF1" w:rsidRDefault="00346307" w:rsidP="004F4D05">
            <w:pPr>
              <w:widowControl/>
              <w:jc w:val="left"/>
              <w:rPr>
                <w:rFonts w:asciiTheme="minorEastAsia" w:eastAsiaTheme="minorEastAsia" w:hAnsiTheme="minorEastAsia"/>
              </w:rPr>
            </w:pPr>
          </w:p>
        </w:tc>
        <w:tc>
          <w:tcPr>
            <w:tcW w:w="1559" w:type="dxa"/>
            <w:hideMark/>
          </w:tcPr>
          <w:p w14:paraId="34EC8D74"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学芸運用業務</w:t>
            </w:r>
          </w:p>
        </w:tc>
        <w:tc>
          <w:tcPr>
            <w:tcW w:w="1276" w:type="dxa"/>
            <w:gridSpan w:val="2"/>
            <w:hideMark/>
          </w:tcPr>
          <w:p w14:paraId="71FB7D85"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指定管理者</w:t>
            </w:r>
          </w:p>
        </w:tc>
        <w:tc>
          <w:tcPr>
            <w:tcW w:w="5386" w:type="dxa"/>
            <w:hideMark/>
          </w:tcPr>
          <w:p w14:paraId="580B441C"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・電磁的記録の作成及び事務手続き</w:t>
            </w:r>
          </w:p>
        </w:tc>
      </w:tr>
      <w:tr w:rsidR="00346307" w:rsidRPr="006B6BF1" w14:paraId="6A253C3A" w14:textId="77777777" w:rsidTr="004F4D05">
        <w:trPr>
          <w:trHeight w:val="990"/>
        </w:trPr>
        <w:tc>
          <w:tcPr>
            <w:tcW w:w="1668" w:type="dxa"/>
            <w:vMerge w:val="restart"/>
            <w:hideMark/>
          </w:tcPr>
          <w:p w14:paraId="2A57539F"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II-1-(5)　収蔵資料の利用等に係る業務</w:t>
            </w:r>
          </w:p>
        </w:tc>
        <w:tc>
          <w:tcPr>
            <w:tcW w:w="1559" w:type="dxa"/>
            <w:hideMark/>
          </w:tcPr>
          <w:p w14:paraId="732FB4AE"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学芸技術業務</w:t>
            </w:r>
          </w:p>
        </w:tc>
        <w:tc>
          <w:tcPr>
            <w:tcW w:w="1276" w:type="dxa"/>
            <w:gridSpan w:val="2"/>
            <w:hideMark/>
          </w:tcPr>
          <w:p w14:paraId="083360B7"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府</w:t>
            </w:r>
          </w:p>
        </w:tc>
        <w:tc>
          <w:tcPr>
            <w:tcW w:w="5386" w:type="dxa"/>
            <w:hideMark/>
          </w:tcPr>
          <w:p w14:paraId="3611F65E"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・収蔵資料の借用対応（資料状態の確認、借用希望先での管理状況の確認、貸出時の点検書作成、立会）</w:t>
            </w:r>
            <w:r w:rsidRPr="006B6BF1">
              <w:rPr>
                <w:rFonts w:asciiTheme="minorEastAsia" w:eastAsiaTheme="minorEastAsia" w:hAnsiTheme="minorEastAsia" w:hint="eastAsia"/>
              </w:rPr>
              <w:br/>
              <w:t>・収蔵資料の撮影対応（資料状態の確認、立会）</w:t>
            </w:r>
          </w:p>
        </w:tc>
      </w:tr>
      <w:tr w:rsidR="00346307" w:rsidRPr="006B6BF1" w14:paraId="3F750367" w14:textId="77777777" w:rsidTr="004F4D05">
        <w:trPr>
          <w:trHeight w:val="660"/>
        </w:trPr>
        <w:tc>
          <w:tcPr>
            <w:tcW w:w="1668" w:type="dxa"/>
            <w:vMerge/>
            <w:hideMark/>
          </w:tcPr>
          <w:p w14:paraId="3184733C" w14:textId="77777777" w:rsidR="00346307" w:rsidRPr="006B6BF1" w:rsidRDefault="00346307" w:rsidP="004F4D05">
            <w:pPr>
              <w:widowControl/>
              <w:jc w:val="left"/>
              <w:rPr>
                <w:rFonts w:asciiTheme="minorEastAsia" w:eastAsiaTheme="minorEastAsia" w:hAnsiTheme="minorEastAsia"/>
              </w:rPr>
            </w:pPr>
          </w:p>
        </w:tc>
        <w:tc>
          <w:tcPr>
            <w:tcW w:w="1559" w:type="dxa"/>
            <w:hideMark/>
          </w:tcPr>
          <w:p w14:paraId="4145896E"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学芸運用業務</w:t>
            </w:r>
          </w:p>
        </w:tc>
        <w:tc>
          <w:tcPr>
            <w:tcW w:w="1276" w:type="dxa"/>
            <w:gridSpan w:val="2"/>
            <w:hideMark/>
          </w:tcPr>
          <w:p w14:paraId="23B6297D"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指定管理者</w:t>
            </w:r>
          </w:p>
        </w:tc>
        <w:tc>
          <w:tcPr>
            <w:tcW w:w="5386" w:type="dxa"/>
            <w:hideMark/>
          </w:tcPr>
          <w:p w14:paraId="1E6262CD"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・収蔵資料（画像）の貸出</w:t>
            </w:r>
            <w:r w:rsidRPr="006B6BF1">
              <w:rPr>
                <w:rFonts w:asciiTheme="minorEastAsia" w:eastAsiaTheme="minorEastAsia" w:hAnsiTheme="minorEastAsia" w:hint="eastAsia"/>
              </w:rPr>
              <w:br/>
              <w:t>・事務手続き及び補助作業</w:t>
            </w:r>
          </w:p>
        </w:tc>
      </w:tr>
      <w:tr w:rsidR="00346307" w:rsidRPr="006B6BF1" w14:paraId="2DA60827" w14:textId="77777777" w:rsidTr="004F4D05">
        <w:trPr>
          <w:trHeight w:val="2310"/>
        </w:trPr>
        <w:tc>
          <w:tcPr>
            <w:tcW w:w="1668" w:type="dxa"/>
            <w:vMerge w:val="restart"/>
            <w:hideMark/>
          </w:tcPr>
          <w:p w14:paraId="0710515A"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II-1-(6)　展示関連業務</w:t>
            </w:r>
          </w:p>
        </w:tc>
        <w:tc>
          <w:tcPr>
            <w:tcW w:w="1559" w:type="dxa"/>
            <w:hideMark/>
          </w:tcPr>
          <w:p w14:paraId="180D8F63"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学芸技術業務</w:t>
            </w:r>
          </w:p>
        </w:tc>
        <w:tc>
          <w:tcPr>
            <w:tcW w:w="1276" w:type="dxa"/>
            <w:gridSpan w:val="2"/>
            <w:hideMark/>
          </w:tcPr>
          <w:p w14:paraId="5B428A73"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府</w:t>
            </w:r>
          </w:p>
        </w:tc>
        <w:tc>
          <w:tcPr>
            <w:tcW w:w="5386" w:type="dxa"/>
            <w:hideMark/>
          </w:tcPr>
          <w:p w14:paraId="22C6548A"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①常設展示・②特別展等共通</w:t>
            </w:r>
            <w:r w:rsidRPr="006B6BF1">
              <w:rPr>
                <w:rFonts w:asciiTheme="minorEastAsia" w:eastAsiaTheme="minorEastAsia" w:hAnsiTheme="minorEastAsia" w:hint="eastAsia"/>
              </w:rPr>
              <w:br/>
              <w:t>・展示資料の調整</w:t>
            </w:r>
            <w:r w:rsidRPr="006B6BF1">
              <w:rPr>
                <w:rFonts w:asciiTheme="minorEastAsia" w:eastAsiaTheme="minorEastAsia" w:hAnsiTheme="minorEastAsia" w:hint="eastAsia"/>
              </w:rPr>
              <w:br/>
              <w:t>・展示資料に係る質問への対応（詳細な内容）</w:t>
            </w:r>
            <w:r w:rsidRPr="006B6BF1">
              <w:rPr>
                <w:rFonts w:asciiTheme="minorEastAsia" w:eastAsiaTheme="minorEastAsia" w:hAnsiTheme="minorEastAsia" w:hint="eastAsia"/>
              </w:rPr>
              <w:br/>
              <w:t>②特別展等</w:t>
            </w:r>
            <w:r w:rsidRPr="006B6BF1">
              <w:rPr>
                <w:rFonts w:asciiTheme="minorEastAsia" w:eastAsiaTheme="minorEastAsia" w:hAnsiTheme="minorEastAsia" w:hint="eastAsia"/>
              </w:rPr>
              <w:br/>
              <w:t>・特別展等の企画（特別展・企画展各年１回以上）</w:t>
            </w:r>
            <w:r w:rsidRPr="006B6BF1">
              <w:rPr>
                <w:rFonts w:asciiTheme="minorEastAsia" w:eastAsiaTheme="minorEastAsia" w:hAnsiTheme="minorEastAsia" w:hint="eastAsia"/>
              </w:rPr>
              <w:br/>
              <w:t>・特別展等に係る調査研究（解説・図録等の原稿作成を含む)</w:t>
            </w:r>
            <w:r w:rsidRPr="006B6BF1">
              <w:rPr>
                <w:rFonts w:asciiTheme="minorEastAsia" w:eastAsiaTheme="minorEastAsia" w:hAnsiTheme="minorEastAsia" w:hint="eastAsia"/>
              </w:rPr>
              <w:br/>
              <w:t>・特別展等関連事業の企画立案及び講師</w:t>
            </w:r>
          </w:p>
        </w:tc>
      </w:tr>
      <w:tr w:rsidR="00346307" w:rsidRPr="006B6BF1" w14:paraId="00BE924D" w14:textId="77777777" w:rsidTr="004F4D05">
        <w:trPr>
          <w:trHeight w:val="4290"/>
        </w:trPr>
        <w:tc>
          <w:tcPr>
            <w:tcW w:w="1668" w:type="dxa"/>
            <w:vMerge/>
            <w:hideMark/>
          </w:tcPr>
          <w:p w14:paraId="559387B9" w14:textId="77777777" w:rsidR="00346307" w:rsidRPr="006B6BF1" w:rsidRDefault="00346307" w:rsidP="004F4D05">
            <w:pPr>
              <w:widowControl/>
              <w:jc w:val="left"/>
              <w:rPr>
                <w:rFonts w:asciiTheme="minorEastAsia" w:eastAsiaTheme="minorEastAsia" w:hAnsiTheme="minorEastAsia"/>
              </w:rPr>
            </w:pPr>
          </w:p>
        </w:tc>
        <w:tc>
          <w:tcPr>
            <w:tcW w:w="1559" w:type="dxa"/>
            <w:hideMark/>
          </w:tcPr>
          <w:p w14:paraId="17CAAFF5"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学芸運用業務</w:t>
            </w:r>
          </w:p>
        </w:tc>
        <w:tc>
          <w:tcPr>
            <w:tcW w:w="1276" w:type="dxa"/>
            <w:gridSpan w:val="2"/>
            <w:hideMark/>
          </w:tcPr>
          <w:p w14:paraId="55CD051F"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指定管理者</w:t>
            </w:r>
          </w:p>
        </w:tc>
        <w:tc>
          <w:tcPr>
            <w:tcW w:w="5386" w:type="dxa"/>
            <w:hideMark/>
          </w:tcPr>
          <w:p w14:paraId="354A5C2A" w14:textId="77777777" w:rsidR="00346307" w:rsidRPr="006B6BF1" w:rsidRDefault="00346307" w:rsidP="004F4D05">
            <w:pPr>
              <w:widowControl/>
              <w:jc w:val="left"/>
              <w:rPr>
                <w:rFonts w:asciiTheme="minorEastAsia" w:eastAsiaTheme="minorEastAsia" w:hAnsiTheme="minorEastAsia"/>
              </w:rPr>
            </w:pPr>
            <w:r w:rsidRPr="006B6BF1">
              <w:rPr>
                <w:rFonts w:asciiTheme="minorEastAsia" w:eastAsiaTheme="minorEastAsia" w:hAnsiTheme="minorEastAsia" w:hint="eastAsia"/>
              </w:rPr>
              <w:t>①常設展示・②特別展等共通</w:t>
            </w:r>
            <w:r w:rsidRPr="006B6BF1">
              <w:rPr>
                <w:rFonts w:asciiTheme="minorEastAsia" w:eastAsiaTheme="minorEastAsia" w:hAnsiTheme="minorEastAsia" w:hint="eastAsia"/>
              </w:rPr>
              <w:br/>
              <w:t>・展示室の維持管理（点検・清掃、展示ケース内の蛍光灯入替等）</w:t>
            </w:r>
            <w:r w:rsidRPr="006B6BF1">
              <w:rPr>
                <w:rFonts w:asciiTheme="minorEastAsia" w:eastAsiaTheme="minorEastAsia" w:hAnsiTheme="minorEastAsia" w:hint="eastAsia"/>
              </w:rPr>
              <w:br/>
              <w:t>・展示資料の調整に係る補助作業</w:t>
            </w:r>
            <w:r w:rsidRPr="006B6BF1">
              <w:rPr>
                <w:rFonts w:asciiTheme="minorEastAsia" w:eastAsiaTheme="minorEastAsia" w:hAnsiTheme="minorEastAsia" w:hint="eastAsia"/>
              </w:rPr>
              <w:br/>
              <w:t>・団体客等への簡単な展示解説案内</w:t>
            </w:r>
            <w:r w:rsidRPr="006B6BF1">
              <w:rPr>
                <w:rFonts w:asciiTheme="minorEastAsia" w:eastAsiaTheme="minorEastAsia" w:hAnsiTheme="minorEastAsia" w:hint="eastAsia"/>
              </w:rPr>
              <w:br/>
              <w:t>・展示資料に係る質問への対応（簡単な内容）</w:t>
            </w:r>
            <w:r w:rsidRPr="006B6BF1">
              <w:rPr>
                <w:rFonts w:asciiTheme="minorEastAsia" w:eastAsiaTheme="minorEastAsia" w:hAnsiTheme="minorEastAsia" w:hint="eastAsia"/>
              </w:rPr>
              <w:br/>
              <w:t>・事務手続き及び補助作業</w:t>
            </w:r>
            <w:r w:rsidRPr="006B6BF1">
              <w:rPr>
                <w:rFonts w:asciiTheme="minorEastAsia" w:eastAsiaTheme="minorEastAsia" w:hAnsiTheme="minorEastAsia" w:hint="eastAsia"/>
              </w:rPr>
              <w:br/>
              <w:t>②特別展等</w:t>
            </w:r>
            <w:r w:rsidRPr="006B6BF1">
              <w:rPr>
                <w:rFonts w:asciiTheme="minorEastAsia" w:eastAsiaTheme="minorEastAsia" w:hAnsiTheme="minorEastAsia" w:hint="eastAsia"/>
              </w:rPr>
              <w:br/>
              <w:t>・特別展等の開催</w:t>
            </w:r>
            <w:r w:rsidRPr="006B6BF1">
              <w:rPr>
                <w:rFonts w:asciiTheme="minorEastAsia" w:eastAsiaTheme="minorEastAsia" w:hAnsiTheme="minorEastAsia" w:hint="eastAsia"/>
              </w:rPr>
              <w:br/>
              <w:t>・企画展等の企画（年１回以上）</w:t>
            </w:r>
            <w:r w:rsidRPr="006B6BF1">
              <w:rPr>
                <w:rFonts w:asciiTheme="minorEastAsia" w:eastAsiaTheme="minorEastAsia" w:hAnsiTheme="minorEastAsia" w:hint="eastAsia"/>
              </w:rPr>
              <w:br/>
              <w:t>・展示資料等の搬送、製作</w:t>
            </w:r>
            <w:r w:rsidRPr="006B6BF1">
              <w:rPr>
                <w:rFonts w:asciiTheme="minorEastAsia" w:eastAsiaTheme="minorEastAsia" w:hAnsiTheme="minorEastAsia" w:hint="eastAsia"/>
              </w:rPr>
              <w:br/>
              <w:t>・展示室・会場の運営</w:t>
            </w:r>
            <w:r w:rsidRPr="006B6BF1">
              <w:rPr>
                <w:rFonts w:asciiTheme="minorEastAsia" w:eastAsiaTheme="minorEastAsia" w:hAnsiTheme="minorEastAsia" w:hint="eastAsia"/>
              </w:rPr>
              <w:br/>
              <w:t>・図録等の作成、ポスター・リーフレット等の作成・頒布</w:t>
            </w:r>
            <w:r w:rsidRPr="006B6BF1">
              <w:rPr>
                <w:rFonts w:asciiTheme="minorEastAsia" w:eastAsiaTheme="minorEastAsia" w:hAnsiTheme="minorEastAsia" w:hint="eastAsia"/>
              </w:rPr>
              <w:br/>
              <w:t>・特別展示等関連事業の実施</w:t>
            </w:r>
          </w:p>
        </w:tc>
      </w:tr>
    </w:tbl>
    <w:p w14:paraId="3FA18CC1" w14:textId="06C23950" w:rsidR="00346307" w:rsidRPr="008D59F4" w:rsidRDefault="00346307" w:rsidP="00346307">
      <w:pPr>
        <w:snapToGrid w:val="0"/>
        <w:spacing w:line="0" w:lineRule="atLeast"/>
        <w:ind w:leftChars="271" w:left="569" w:firstLineChars="128" w:firstLine="269"/>
        <w:rPr>
          <w:rFonts w:asciiTheme="minorEastAsia" w:eastAsiaTheme="minorEastAsia" w:hAnsiTheme="minorEastAsia"/>
        </w:rPr>
      </w:pPr>
      <w:r w:rsidRPr="006B6BF1">
        <w:rPr>
          <w:rFonts w:asciiTheme="minorEastAsia" w:eastAsiaTheme="minorEastAsia" w:hAnsiTheme="minorEastAsia"/>
        </w:rPr>
        <w:fldChar w:fldCharType="begin"/>
      </w:r>
      <w:r w:rsidRPr="006B6BF1">
        <w:rPr>
          <w:rFonts w:asciiTheme="minorEastAsia" w:eastAsiaTheme="minorEastAsia" w:hAnsiTheme="minorEastAsia"/>
        </w:rPr>
        <w:instrText xml:space="preserve"> LINK Excel.Sheet.12 "\\\\G0000sv0ns101\\d10276$\\doc\\府立博物館（暗号化済）\\R04年度博物館\\03　指定管理選定委員会\\11_再公募\\募集要項等\\2b_学芸業務にかかる役割分担【行経了】1116.xlsx" "Sheet1!R1C1:R15C4" \a \f 4 \h  \* MERGEFORMAT </w:instrText>
      </w:r>
      <w:r w:rsidRPr="006B6BF1">
        <w:rPr>
          <w:rFonts w:asciiTheme="minorEastAsia" w:eastAsiaTheme="minorEastAsia" w:hAnsiTheme="minorEastAsia"/>
        </w:rPr>
        <w:fldChar w:fldCharType="separate"/>
      </w:r>
      <w:r w:rsidR="007150CC">
        <w:rPr>
          <w:rFonts w:asciiTheme="minorEastAsia" w:eastAsiaTheme="minorEastAsia" w:hAnsiTheme="minorEastAsia" w:hint="eastAsia"/>
          <w:b/>
          <w:bCs/>
        </w:rPr>
        <w:t>エラー! リンクが正しくありません。</w:t>
      </w:r>
      <w:r w:rsidRPr="006B6BF1">
        <w:rPr>
          <w:rFonts w:asciiTheme="minorEastAsia" w:eastAsiaTheme="minorEastAsia" w:hAnsiTheme="minorEastAsia"/>
        </w:rPr>
        <w:fldChar w:fldCharType="end"/>
      </w:r>
    </w:p>
    <w:p w14:paraId="33A1A7D6" w14:textId="77777777" w:rsidR="00346307" w:rsidRDefault="00346307" w:rsidP="00346307">
      <w:pPr>
        <w:widowControl/>
        <w:jc w:val="left"/>
        <w:rPr>
          <w:rFonts w:ascii="游ゴシック Medium" w:eastAsia="游ゴシック Medium" w:hAnsi="游ゴシック Medium" w:cs="ＭＳ Ｐゴシック"/>
          <w:noProof/>
          <w:kern w:val="0"/>
          <w:sz w:val="28"/>
        </w:rPr>
      </w:pPr>
      <w:r>
        <w:br w:type="page"/>
      </w:r>
    </w:p>
    <w:p w14:paraId="5BB0851F" w14:textId="77777777" w:rsidR="00346307" w:rsidRDefault="00346307" w:rsidP="00346307">
      <w:pPr>
        <w:pStyle w:val="af6"/>
      </w:pPr>
      <w:r w:rsidRPr="00CC137F">
        <w:rPr>
          <w:rFonts w:hint="eastAsia"/>
        </w:rPr>
        <w:lastRenderedPageBreak/>
        <w:t>資料</w:t>
      </w:r>
      <w:r>
        <w:rPr>
          <w:rFonts w:hint="eastAsia"/>
        </w:rPr>
        <w:t>1</w:t>
      </w:r>
      <w:r>
        <w:t>3-</w:t>
      </w:r>
      <w:r>
        <w:rPr>
          <w:rFonts w:hint="eastAsia"/>
        </w:rPr>
        <w:t>2</w:t>
      </w:r>
      <w:r w:rsidRPr="00CC137F">
        <w:rPr>
          <w:rFonts w:hint="eastAsia"/>
        </w:rPr>
        <w:t>：</w:t>
      </w:r>
      <w:r>
        <w:rPr>
          <w:rFonts w:hint="eastAsia"/>
        </w:rPr>
        <w:t>泉大津市立池上曽根弥生学習館及び泉大津市池上曽根史跡公園</w:t>
      </w:r>
      <w:r w:rsidRPr="00CC137F">
        <w:rPr>
          <w:rFonts w:hint="eastAsia"/>
        </w:rPr>
        <w:t>指定管理者業務仕様</w:t>
      </w:r>
    </w:p>
    <w:p w14:paraId="1DEFE1F0" w14:textId="77777777" w:rsidR="00346307" w:rsidRPr="00B461A7" w:rsidRDefault="00346307" w:rsidP="00346307">
      <w:pPr>
        <w:pStyle w:val="af6"/>
      </w:pPr>
    </w:p>
    <w:p w14:paraId="16BB6857" w14:textId="77777777" w:rsidR="00346307" w:rsidRPr="00DC56E5" w:rsidRDefault="00346307" w:rsidP="00346307">
      <w:pPr>
        <w:pStyle w:val="2"/>
        <w:rPr>
          <w:rFonts w:ascii="游明朝" w:eastAsia="游明朝" w:hAnsi="游明朝"/>
          <w:b/>
          <w:bCs/>
          <w:szCs w:val="21"/>
        </w:rPr>
      </w:pPr>
      <w:r w:rsidRPr="00DC56E5">
        <w:rPr>
          <w:rFonts w:ascii="游明朝" w:eastAsia="游明朝" w:hAnsi="游明朝" w:hint="eastAsia"/>
          <w:b/>
          <w:bCs/>
          <w:szCs w:val="21"/>
        </w:rPr>
        <w:t>1　業務の目的</w:t>
      </w:r>
    </w:p>
    <w:p w14:paraId="2E9E9544" w14:textId="77777777" w:rsidR="00346307" w:rsidRPr="00DC56E5" w:rsidRDefault="00346307" w:rsidP="00346307">
      <w:pPr>
        <w:pStyle w:val="af"/>
        <w:ind w:leftChars="100" w:left="210" w:firstLine="220"/>
        <w:rPr>
          <w:rFonts w:ascii="游明朝" w:eastAsia="游明朝" w:hAnsi="游明朝"/>
          <w:szCs w:val="21"/>
        </w:rPr>
      </w:pPr>
      <w:r w:rsidRPr="00DC56E5">
        <w:rPr>
          <w:rFonts w:ascii="游明朝" w:eastAsia="游明朝" w:hAnsi="游明朝" w:hint="eastAsia"/>
          <w:szCs w:val="21"/>
        </w:rPr>
        <w:t>史跡池上曽根遺跡を活用し、遺跡の価値を学ぶための施設として、弥生時代をみて・きいて・さわって体験することができる施設として</w:t>
      </w:r>
      <w:r w:rsidRPr="00DC56E5">
        <w:rPr>
          <w:rFonts w:ascii="游明朝" w:eastAsia="游明朝" w:hAnsi="游明朝"/>
          <w:szCs w:val="21"/>
        </w:rPr>
        <w:t xml:space="preserve"> </w:t>
      </w:r>
      <w:r w:rsidRPr="008D4B07">
        <w:rPr>
          <w:rFonts w:ascii="游明朝" w:eastAsia="游明朝" w:hAnsi="游明朝" w:hint="eastAsia"/>
          <w:szCs w:val="21"/>
        </w:rPr>
        <w:t>泉大津市が設置した泉大津市立池上曽根弥生学習館</w:t>
      </w:r>
      <w:r w:rsidRPr="00301AC1">
        <w:rPr>
          <w:szCs w:val="21"/>
        </w:rPr>
        <w:t>（以下「弥生学習館」という。）</w:t>
      </w:r>
      <w:r w:rsidRPr="008D4B07">
        <w:rPr>
          <w:rFonts w:ascii="游明朝" w:eastAsia="游明朝" w:hAnsi="游明朝" w:hint="eastAsia"/>
          <w:szCs w:val="21"/>
        </w:rPr>
        <w:t>及び</w:t>
      </w:r>
      <w:r>
        <w:rPr>
          <w:rFonts w:ascii="游明朝" w:eastAsia="游明朝" w:hAnsi="游明朝" w:hint="eastAsia"/>
          <w:szCs w:val="21"/>
        </w:rPr>
        <w:t>、</w:t>
      </w:r>
      <w:r w:rsidRPr="008D4B07">
        <w:rPr>
          <w:rFonts w:ascii="游明朝" w:eastAsia="游明朝" w:hAnsi="游明朝" w:hint="eastAsia"/>
          <w:szCs w:val="21"/>
        </w:rPr>
        <w:t>池上曽根遺跡に関連する施設及び史跡を保存しながら周知、活用するための公園である泉大津市池上曽根史跡公園</w:t>
      </w:r>
      <w:r w:rsidRPr="00301AC1">
        <w:rPr>
          <w:szCs w:val="21"/>
        </w:rPr>
        <w:t>（以下「</w:t>
      </w:r>
      <w:r>
        <w:rPr>
          <w:rFonts w:hint="eastAsia"/>
          <w:szCs w:val="21"/>
        </w:rPr>
        <w:t>史跡公園</w:t>
      </w:r>
      <w:r w:rsidRPr="00301AC1">
        <w:rPr>
          <w:szCs w:val="21"/>
        </w:rPr>
        <w:t>」という。）</w:t>
      </w:r>
      <w:r w:rsidRPr="008D4B07">
        <w:rPr>
          <w:rFonts w:ascii="游明朝" w:eastAsia="游明朝" w:hAnsi="游明朝" w:hint="eastAsia"/>
          <w:szCs w:val="21"/>
        </w:rPr>
        <w:t>において、歴史体験学習の実施を中心とした企画や運営のための業務を行い、</w:t>
      </w:r>
      <w:r>
        <w:rPr>
          <w:rFonts w:ascii="游明朝" w:eastAsia="游明朝" w:hAnsi="游明朝" w:hint="eastAsia"/>
          <w:szCs w:val="21"/>
        </w:rPr>
        <w:t>それら</w:t>
      </w:r>
      <w:r w:rsidRPr="008D4B07">
        <w:rPr>
          <w:rFonts w:ascii="游明朝" w:eastAsia="游明朝" w:hAnsi="游明朝" w:hint="eastAsia"/>
          <w:szCs w:val="21"/>
        </w:rPr>
        <w:t>の利用者への便宜供与及び利用促進並びに管理運営に付帯する業務を行う。</w:t>
      </w:r>
    </w:p>
    <w:p w14:paraId="14D12C5F" w14:textId="77777777" w:rsidR="00346307" w:rsidRPr="00DC56E5" w:rsidRDefault="00346307" w:rsidP="00346307">
      <w:pPr>
        <w:rPr>
          <w:rFonts w:ascii="游明朝" w:eastAsia="游明朝" w:hAnsi="游明朝"/>
          <w:szCs w:val="21"/>
        </w:rPr>
      </w:pPr>
      <w:r w:rsidRPr="00DC56E5">
        <w:rPr>
          <w:rFonts w:ascii="游明朝" w:eastAsia="游明朝" w:hAnsi="游明朝"/>
          <w:szCs w:val="21"/>
        </w:rPr>
        <w:t xml:space="preserve"> </w:t>
      </w:r>
    </w:p>
    <w:p w14:paraId="379FE3BF" w14:textId="77777777" w:rsidR="00346307" w:rsidRPr="00DC56E5" w:rsidRDefault="00346307" w:rsidP="00346307">
      <w:pPr>
        <w:pStyle w:val="2"/>
        <w:ind w:left="412" w:hangingChars="200" w:hanging="412"/>
        <w:rPr>
          <w:rFonts w:ascii="游明朝" w:eastAsia="游明朝" w:hAnsi="游明朝"/>
          <w:b/>
          <w:bCs/>
          <w:szCs w:val="21"/>
        </w:rPr>
      </w:pPr>
      <w:r w:rsidRPr="00DC56E5">
        <w:rPr>
          <w:rFonts w:ascii="游明朝" w:eastAsia="游明朝" w:hAnsi="游明朝" w:hint="eastAsia"/>
          <w:b/>
          <w:bCs/>
          <w:szCs w:val="21"/>
        </w:rPr>
        <w:t xml:space="preserve">２　</w:t>
      </w:r>
      <w:r w:rsidRPr="00D6656F">
        <w:rPr>
          <w:rFonts w:ascii="游明朝" w:eastAsia="游明朝" w:hAnsi="游明朝" w:hint="eastAsia"/>
          <w:b/>
          <w:bCs/>
          <w:szCs w:val="21"/>
        </w:rPr>
        <w:t>泉大津市立池上曽根弥生学習館及び泉大津市池上曽根史跡公園</w:t>
      </w:r>
      <w:r>
        <w:rPr>
          <w:rFonts w:ascii="游明朝" w:eastAsia="游明朝" w:hAnsi="游明朝" w:hint="eastAsia"/>
          <w:b/>
          <w:bCs/>
          <w:szCs w:val="21"/>
        </w:rPr>
        <w:t>（以下「市立学習館等」という）</w:t>
      </w:r>
      <w:r w:rsidRPr="00DC56E5">
        <w:rPr>
          <w:rFonts w:ascii="游明朝" w:eastAsia="游明朝" w:hAnsi="游明朝"/>
          <w:b/>
          <w:bCs/>
          <w:szCs w:val="21"/>
        </w:rPr>
        <w:t xml:space="preserve">の管理運営業務の基本方針 </w:t>
      </w:r>
    </w:p>
    <w:p w14:paraId="0BF0E8D0" w14:textId="77777777" w:rsidR="00346307" w:rsidRPr="00DC56E5" w:rsidRDefault="00346307" w:rsidP="00346307">
      <w:pPr>
        <w:pStyle w:val="af"/>
        <w:widowControl/>
        <w:numPr>
          <w:ilvl w:val="0"/>
          <w:numId w:val="22"/>
        </w:numPr>
        <w:spacing w:line="380" w:lineRule="exact"/>
        <w:jc w:val="left"/>
        <w:rPr>
          <w:rFonts w:ascii="游明朝" w:eastAsia="游明朝" w:hAnsi="游明朝"/>
          <w:szCs w:val="21"/>
        </w:rPr>
      </w:pPr>
      <w:r>
        <w:rPr>
          <w:rFonts w:ascii="游明朝" w:eastAsia="游明朝" w:hAnsi="游明朝" w:hint="eastAsia"/>
          <w:szCs w:val="21"/>
        </w:rPr>
        <w:t>市立</w:t>
      </w:r>
      <w:r w:rsidRPr="00DC56E5">
        <w:rPr>
          <w:rFonts w:ascii="游明朝" w:eastAsia="游明朝" w:hAnsi="游明朝"/>
          <w:szCs w:val="21"/>
        </w:rPr>
        <w:t>弥生学習館</w:t>
      </w:r>
      <w:r>
        <w:rPr>
          <w:rFonts w:ascii="游明朝" w:eastAsia="游明朝" w:hAnsi="游明朝" w:hint="eastAsia"/>
          <w:szCs w:val="21"/>
        </w:rPr>
        <w:t>等</w:t>
      </w:r>
      <w:r w:rsidRPr="00DC56E5">
        <w:rPr>
          <w:rFonts w:ascii="游明朝" w:eastAsia="游明朝" w:hAnsi="游明朝"/>
          <w:szCs w:val="21"/>
        </w:rPr>
        <w:t xml:space="preserve">を広く市民の利用に供するとともに弥生学習館の適正な管理を期するものとする。 </w:t>
      </w:r>
    </w:p>
    <w:p w14:paraId="34201F8C" w14:textId="77777777" w:rsidR="00346307" w:rsidRPr="00DC56E5" w:rsidRDefault="00346307" w:rsidP="00346307">
      <w:pPr>
        <w:pStyle w:val="af"/>
        <w:widowControl/>
        <w:numPr>
          <w:ilvl w:val="0"/>
          <w:numId w:val="22"/>
        </w:numPr>
        <w:spacing w:line="380" w:lineRule="exact"/>
        <w:jc w:val="left"/>
        <w:rPr>
          <w:rFonts w:ascii="游明朝" w:eastAsia="游明朝" w:hAnsi="游明朝"/>
          <w:szCs w:val="21"/>
        </w:rPr>
      </w:pPr>
      <w:r w:rsidRPr="00DC56E5">
        <w:rPr>
          <w:rFonts w:ascii="游明朝" w:eastAsia="游明朝" w:hAnsi="游明朝"/>
          <w:szCs w:val="21"/>
        </w:rPr>
        <w:t xml:space="preserve">池上曽根遺跡の貴重な出土資料を良好な状態で保管し、市民に広く公開する。 </w:t>
      </w:r>
    </w:p>
    <w:p w14:paraId="4F67093D" w14:textId="77777777" w:rsidR="00346307" w:rsidRPr="00DC56E5" w:rsidRDefault="00346307" w:rsidP="00346307">
      <w:pPr>
        <w:pStyle w:val="af"/>
        <w:widowControl/>
        <w:numPr>
          <w:ilvl w:val="0"/>
          <w:numId w:val="22"/>
        </w:numPr>
        <w:spacing w:line="380" w:lineRule="exact"/>
        <w:jc w:val="left"/>
        <w:rPr>
          <w:rFonts w:ascii="游明朝" w:eastAsia="游明朝" w:hAnsi="游明朝"/>
          <w:szCs w:val="21"/>
        </w:rPr>
      </w:pPr>
      <w:r w:rsidRPr="00DC56E5">
        <w:rPr>
          <w:rFonts w:ascii="游明朝" w:eastAsia="游明朝" w:hAnsi="游明朝" w:hint="eastAsia"/>
          <w:szCs w:val="21"/>
        </w:rPr>
        <w:t>史跡</w:t>
      </w:r>
      <w:r w:rsidRPr="00DC56E5">
        <w:rPr>
          <w:rFonts w:ascii="游明朝" w:eastAsia="游明朝" w:hAnsi="游明朝"/>
          <w:szCs w:val="21"/>
        </w:rPr>
        <w:t>池上曽根遺跡は、</w:t>
      </w:r>
      <w:r w:rsidRPr="00DC56E5">
        <w:rPr>
          <w:rFonts w:ascii="游明朝" w:eastAsia="游明朝" w:hAnsi="游明朝" w:hint="eastAsia"/>
          <w:szCs w:val="21"/>
        </w:rPr>
        <w:t>全国有数の弥生時代における大規模環濠集落</w:t>
      </w:r>
      <w:r w:rsidRPr="00DC56E5">
        <w:rPr>
          <w:rFonts w:ascii="游明朝" w:eastAsia="游明朝" w:hAnsi="游明朝"/>
          <w:szCs w:val="21"/>
        </w:rPr>
        <w:t xml:space="preserve">遺跡であり、これらの価値を市民にアピールし、市民の歴史への関心を惹起する。 </w:t>
      </w:r>
    </w:p>
    <w:p w14:paraId="3EDA38A9" w14:textId="77777777" w:rsidR="00346307" w:rsidRPr="00DC56E5" w:rsidRDefault="00346307" w:rsidP="00346307">
      <w:pPr>
        <w:pStyle w:val="af"/>
        <w:widowControl/>
        <w:numPr>
          <w:ilvl w:val="0"/>
          <w:numId w:val="22"/>
        </w:numPr>
        <w:spacing w:line="380" w:lineRule="exact"/>
        <w:jc w:val="left"/>
        <w:rPr>
          <w:rFonts w:ascii="游明朝" w:eastAsia="游明朝" w:hAnsi="游明朝"/>
          <w:szCs w:val="21"/>
        </w:rPr>
      </w:pPr>
      <w:r w:rsidRPr="00DC56E5">
        <w:rPr>
          <w:rFonts w:ascii="游明朝" w:eastAsia="游明朝" w:hAnsi="游明朝"/>
          <w:szCs w:val="21"/>
        </w:rPr>
        <w:t>弥生時代及び池上曽根遺跡の調査研究に関する成果を集積</w:t>
      </w:r>
      <w:r w:rsidRPr="00DC56E5">
        <w:rPr>
          <w:rFonts w:ascii="游明朝" w:eastAsia="游明朝" w:hAnsi="游明朝" w:hint="eastAsia"/>
          <w:szCs w:val="21"/>
        </w:rPr>
        <w:t>し、特に体験学習を通じて</w:t>
      </w:r>
      <w:r w:rsidRPr="00DC56E5">
        <w:rPr>
          <w:rFonts w:ascii="游明朝" w:eastAsia="游明朝" w:hAnsi="游明朝"/>
          <w:szCs w:val="21"/>
        </w:rPr>
        <w:t xml:space="preserve">発信するとともに、周辺の文化的・歴史的な資源と連携し、地域の歴史文化情報を発信する。 </w:t>
      </w:r>
    </w:p>
    <w:p w14:paraId="54BC7A85" w14:textId="77777777" w:rsidR="00346307" w:rsidRPr="00DC56E5" w:rsidRDefault="00346307" w:rsidP="00346307">
      <w:pPr>
        <w:pStyle w:val="af"/>
        <w:widowControl/>
        <w:numPr>
          <w:ilvl w:val="0"/>
          <w:numId w:val="22"/>
        </w:numPr>
        <w:spacing w:line="380" w:lineRule="exact"/>
        <w:jc w:val="left"/>
        <w:rPr>
          <w:rFonts w:ascii="游明朝" w:eastAsia="游明朝" w:hAnsi="游明朝"/>
          <w:szCs w:val="21"/>
        </w:rPr>
      </w:pPr>
      <w:r w:rsidRPr="00DC56E5">
        <w:rPr>
          <w:rFonts w:ascii="游明朝" w:eastAsia="游明朝" w:hAnsi="游明朝"/>
          <w:szCs w:val="21"/>
        </w:rPr>
        <w:t xml:space="preserve">地域の人々、多様な地域資源、地域の施設及び機関等と連携した活動を展開するとともに、市民の生涯学習の場や小・中・高校生等が歴史を学ぶ場として、学校教育とも連携した活動を行う。 </w:t>
      </w:r>
    </w:p>
    <w:p w14:paraId="5DB512F6" w14:textId="77777777" w:rsidR="00346307" w:rsidRPr="00DC56E5" w:rsidRDefault="00346307" w:rsidP="00346307">
      <w:pPr>
        <w:rPr>
          <w:rFonts w:ascii="游明朝" w:eastAsia="游明朝" w:hAnsi="游明朝"/>
          <w:szCs w:val="21"/>
        </w:rPr>
      </w:pPr>
      <w:r w:rsidRPr="00DC56E5">
        <w:rPr>
          <w:rFonts w:ascii="游明朝" w:eastAsia="游明朝" w:hAnsi="游明朝"/>
          <w:szCs w:val="21"/>
        </w:rPr>
        <w:t xml:space="preserve">  </w:t>
      </w:r>
    </w:p>
    <w:p w14:paraId="06A54E9F" w14:textId="77777777" w:rsidR="00346307" w:rsidRPr="00DC56E5" w:rsidRDefault="00346307" w:rsidP="00346307">
      <w:pPr>
        <w:pStyle w:val="2"/>
        <w:rPr>
          <w:rFonts w:ascii="游明朝" w:eastAsia="游明朝" w:hAnsi="游明朝"/>
          <w:b/>
          <w:bCs/>
          <w:szCs w:val="21"/>
        </w:rPr>
      </w:pPr>
      <w:r w:rsidRPr="00DC56E5">
        <w:rPr>
          <w:rFonts w:ascii="游明朝" w:eastAsia="游明朝" w:hAnsi="游明朝" w:hint="eastAsia"/>
          <w:b/>
          <w:bCs/>
          <w:szCs w:val="21"/>
        </w:rPr>
        <w:t xml:space="preserve">3　</w:t>
      </w:r>
      <w:r w:rsidRPr="00DC56E5">
        <w:rPr>
          <w:rFonts w:ascii="游明朝" w:eastAsia="游明朝" w:hAnsi="游明朝"/>
          <w:b/>
          <w:bCs/>
          <w:szCs w:val="21"/>
        </w:rPr>
        <w:t xml:space="preserve">法令等の遵守 </w:t>
      </w:r>
    </w:p>
    <w:p w14:paraId="0EC5E8C8" w14:textId="77777777" w:rsidR="00346307" w:rsidRDefault="00346307" w:rsidP="00346307">
      <w:pPr>
        <w:pStyle w:val="af"/>
        <w:ind w:leftChars="200" w:left="420" w:firstLine="220"/>
        <w:rPr>
          <w:rFonts w:ascii="游明朝" w:eastAsia="游明朝" w:hAnsi="游明朝"/>
          <w:szCs w:val="21"/>
        </w:rPr>
      </w:pPr>
      <w:r>
        <w:rPr>
          <w:rFonts w:ascii="游明朝" w:eastAsia="游明朝" w:hAnsi="游明朝" w:hint="eastAsia"/>
          <w:szCs w:val="21"/>
        </w:rPr>
        <w:t>市立</w:t>
      </w:r>
      <w:r w:rsidRPr="00DC56E5">
        <w:rPr>
          <w:rFonts w:ascii="游明朝" w:eastAsia="游明朝" w:hAnsi="游明朝"/>
          <w:szCs w:val="21"/>
        </w:rPr>
        <w:t>学習館</w:t>
      </w:r>
      <w:r>
        <w:rPr>
          <w:rFonts w:ascii="游明朝" w:eastAsia="游明朝" w:hAnsi="游明朝" w:hint="eastAsia"/>
          <w:szCs w:val="21"/>
        </w:rPr>
        <w:t>等</w:t>
      </w:r>
      <w:r w:rsidRPr="00DC56E5">
        <w:rPr>
          <w:rFonts w:ascii="游明朝" w:eastAsia="游明朝" w:hAnsi="游明朝"/>
          <w:szCs w:val="21"/>
        </w:rPr>
        <w:t xml:space="preserve">の管理運営業務を行うにあたって、関連法令が有る場合は、それらを遵守することとする。特に以下について注意する。 </w:t>
      </w:r>
    </w:p>
    <w:p w14:paraId="597FEAEA" w14:textId="77777777" w:rsidR="00346307" w:rsidRPr="00DC56E5" w:rsidRDefault="00346307" w:rsidP="00346307">
      <w:pPr>
        <w:pStyle w:val="af8"/>
        <w:numPr>
          <w:ilvl w:val="0"/>
          <w:numId w:val="23"/>
        </w:numPr>
        <w:tabs>
          <w:tab w:val="left" w:pos="993"/>
        </w:tabs>
        <w:ind w:leftChars="0" w:left="709"/>
        <w:rPr>
          <w:rFonts w:ascii="游明朝" w:eastAsia="游明朝" w:hAnsi="游明朝"/>
          <w:sz w:val="21"/>
          <w:szCs w:val="21"/>
        </w:rPr>
      </w:pPr>
      <w:r w:rsidRPr="00DC56E5">
        <w:rPr>
          <w:rFonts w:ascii="游明朝" w:eastAsia="游明朝" w:hAnsi="游明朝"/>
          <w:sz w:val="21"/>
          <w:szCs w:val="21"/>
        </w:rPr>
        <w:t xml:space="preserve">文化財保護法(昭和25年法律第214号)、文化財保護法施行令(昭和50年法律第267号) </w:t>
      </w:r>
    </w:p>
    <w:p w14:paraId="1B63FDEF" w14:textId="77777777" w:rsidR="00346307" w:rsidRPr="00DC56E5" w:rsidRDefault="00346307" w:rsidP="00346307">
      <w:pPr>
        <w:pStyle w:val="af8"/>
        <w:numPr>
          <w:ilvl w:val="0"/>
          <w:numId w:val="23"/>
        </w:numPr>
        <w:tabs>
          <w:tab w:val="left" w:pos="993"/>
        </w:tabs>
        <w:ind w:leftChars="0" w:left="709"/>
        <w:rPr>
          <w:rFonts w:ascii="游明朝" w:eastAsia="游明朝" w:hAnsi="游明朝"/>
          <w:sz w:val="21"/>
          <w:szCs w:val="21"/>
        </w:rPr>
      </w:pPr>
      <w:r w:rsidRPr="00DC56E5">
        <w:rPr>
          <w:rFonts w:ascii="游明朝" w:eastAsia="游明朝" w:hAnsi="游明朝"/>
          <w:sz w:val="21"/>
          <w:szCs w:val="21"/>
        </w:rPr>
        <w:t xml:space="preserve">社会教育法（昭和24年法律第207号） </w:t>
      </w:r>
    </w:p>
    <w:p w14:paraId="66117504" w14:textId="77777777" w:rsidR="00346307" w:rsidRPr="00DC56E5" w:rsidRDefault="00346307" w:rsidP="00346307">
      <w:pPr>
        <w:pStyle w:val="af8"/>
        <w:numPr>
          <w:ilvl w:val="0"/>
          <w:numId w:val="23"/>
        </w:numPr>
        <w:tabs>
          <w:tab w:val="left" w:pos="993"/>
        </w:tabs>
        <w:ind w:leftChars="0" w:left="709"/>
        <w:rPr>
          <w:rFonts w:ascii="游明朝" w:eastAsia="游明朝" w:hAnsi="游明朝"/>
          <w:sz w:val="21"/>
          <w:szCs w:val="21"/>
        </w:rPr>
      </w:pPr>
      <w:r w:rsidRPr="00DC56E5">
        <w:rPr>
          <w:rFonts w:ascii="游明朝" w:eastAsia="游明朝" w:hAnsi="游明朝"/>
          <w:sz w:val="21"/>
          <w:szCs w:val="21"/>
        </w:rPr>
        <w:t xml:space="preserve">博物館法（昭和26年法律第285号） </w:t>
      </w:r>
    </w:p>
    <w:p w14:paraId="46C30753" w14:textId="77777777" w:rsidR="00346307" w:rsidRPr="00DC56E5" w:rsidRDefault="00346307" w:rsidP="00346307">
      <w:pPr>
        <w:pStyle w:val="af8"/>
        <w:numPr>
          <w:ilvl w:val="0"/>
          <w:numId w:val="23"/>
        </w:numPr>
        <w:tabs>
          <w:tab w:val="left" w:pos="993"/>
        </w:tabs>
        <w:ind w:leftChars="0" w:left="709"/>
        <w:rPr>
          <w:rFonts w:ascii="游明朝" w:eastAsia="游明朝" w:hAnsi="游明朝"/>
          <w:sz w:val="21"/>
          <w:szCs w:val="21"/>
        </w:rPr>
      </w:pPr>
      <w:r w:rsidRPr="00DC56E5">
        <w:rPr>
          <w:rFonts w:ascii="游明朝" w:eastAsia="游明朝" w:hAnsi="游明朝"/>
          <w:sz w:val="21"/>
          <w:szCs w:val="21"/>
        </w:rPr>
        <w:lastRenderedPageBreak/>
        <w:t xml:space="preserve">地方自治法（昭和22年法律第67号） </w:t>
      </w:r>
    </w:p>
    <w:p w14:paraId="42FCD212" w14:textId="77777777" w:rsidR="00346307" w:rsidRPr="00DC56E5" w:rsidRDefault="00346307" w:rsidP="00346307">
      <w:pPr>
        <w:pStyle w:val="af8"/>
        <w:numPr>
          <w:ilvl w:val="0"/>
          <w:numId w:val="23"/>
        </w:numPr>
        <w:tabs>
          <w:tab w:val="left" w:pos="993"/>
        </w:tabs>
        <w:ind w:leftChars="0" w:left="709"/>
        <w:rPr>
          <w:rFonts w:ascii="游明朝" w:eastAsia="游明朝" w:hAnsi="游明朝"/>
          <w:sz w:val="21"/>
          <w:szCs w:val="21"/>
        </w:rPr>
      </w:pPr>
      <w:r w:rsidRPr="00DC56E5">
        <w:rPr>
          <w:rFonts w:ascii="游明朝" w:eastAsia="游明朝" w:hAnsi="游明朝"/>
          <w:sz w:val="21"/>
          <w:szCs w:val="21"/>
        </w:rPr>
        <w:t xml:space="preserve">労働基準法（昭和22年法律第49号） </w:t>
      </w:r>
    </w:p>
    <w:p w14:paraId="7813CAFC" w14:textId="77777777" w:rsidR="00346307" w:rsidRPr="00DC56E5" w:rsidRDefault="00346307" w:rsidP="00346307">
      <w:pPr>
        <w:pStyle w:val="af8"/>
        <w:numPr>
          <w:ilvl w:val="0"/>
          <w:numId w:val="23"/>
        </w:numPr>
        <w:tabs>
          <w:tab w:val="left" w:pos="993"/>
        </w:tabs>
        <w:ind w:leftChars="0" w:left="709"/>
        <w:rPr>
          <w:rFonts w:ascii="游明朝" w:eastAsia="游明朝" w:hAnsi="游明朝"/>
          <w:sz w:val="21"/>
          <w:szCs w:val="21"/>
        </w:rPr>
      </w:pPr>
      <w:r w:rsidRPr="00DC56E5">
        <w:rPr>
          <w:rFonts w:ascii="游明朝" w:eastAsia="游明朝" w:hAnsi="游明朝" w:hint="eastAsia"/>
          <w:sz w:val="21"/>
          <w:szCs w:val="21"/>
        </w:rPr>
        <w:t>泉大津市立池上曽根弥生学習館条例（条例第</w:t>
      </w:r>
      <w:r w:rsidRPr="00DC56E5">
        <w:rPr>
          <w:rFonts w:ascii="游明朝" w:eastAsia="游明朝" w:hAnsi="游明朝"/>
          <w:sz w:val="21"/>
          <w:szCs w:val="21"/>
        </w:rPr>
        <w:t>2号）</w:t>
      </w:r>
      <w:r w:rsidRPr="00DC56E5">
        <w:rPr>
          <w:rFonts w:ascii="游明朝" w:eastAsia="游明朝" w:hAnsi="游明朝" w:hint="eastAsia"/>
          <w:sz w:val="21"/>
          <w:szCs w:val="21"/>
        </w:rPr>
        <w:t>及び規則</w:t>
      </w:r>
    </w:p>
    <w:p w14:paraId="2A5F2C92" w14:textId="77777777" w:rsidR="00346307" w:rsidRPr="00DC56E5" w:rsidRDefault="00346307" w:rsidP="00346307">
      <w:pPr>
        <w:pStyle w:val="af8"/>
        <w:numPr>
          <w:ilvl w:val="0"/>
          <w:numId w:val="23"/>
        </w:numPr>
        <w:tabs>
          <w:tab w:val="left" w:pos="993"/>
        </w:tabs>
        <w:ind w:leftChars="0" w:left="709"/>
        <w:rPr>
          <w:rFonts w:ascii="游明朝" w:eastAsia="游明朝" w:hAnsi="游明朝"/>
          <w:sz w:val="21"/>
          <w:szCs w:val="21"/>
        </w:rPr>
      </w:pPr>
      <w:r w:rsidRPr="00DC56E5">
        <w:rPr>
          <w:rFonts w:ascii="游明朝" w:eastAsia="游明朝" w:hAnsi="游明朝" w:hint="eastAsia"/>
          <w:sz w:val="21"/>
          <w:szCs w:val="21"/>
        </w:rPr>
        <w:t>泉大津市立池上曽根弥生学習館条例施行規則（教委規則第</w:t>
      </w:r>
      <w:r w:rsidRPr="00DC56E5">
        <w:rPr>
          <w:rFonts w:ascii="游明朝" w:eastAsia="游明朝" w:hAnsi="游明朝"/>
          <w:sz w:val="21"/>
          <w:szCs w:val="21"/>
        </w:rPr>
        <w:t>3号</w:t>
      </w:r>
      <w:r w:rsidRPr="00DC56E5">
        <w:rPr>
          <w:rFonts w:ascii="游明朝" w:eastAsia="游明朝" w:hAnsi="游明朝" w:hint="eastAsia"/>
          <w:sz w:val="21"/>
          <w:szCs w:val="21"/>
        </w:rPr>
        <w:t>）</w:t>
      </w:r>
    </w:p>
    <w:p w14:paraId="203D9CCE" w14:textId="77777777" w:rsidR="00346307" w:rsidRPr="00DC56E5" w:rsidRDefault="00346307" w:rsidP="00346307">
      <w:pPr>
        <w:pStyle w:val="af8"/>
        <w:numPr>
          <w:ilvl w:val="0"/>
          <w:numId w:val="23"/>
        </w:numPr>
        <w:tabs>
          <w:tab w:val="left" w:pos="993"/>
        </w:tabs>
        <w:ind w:leftChars="0" w:left="709"/>
        <w:rPr>
          <w:rFonts w:ascii="游明朝" w:eastAsia="游明朝" w:hAnsi="游明朝"/>
          <w:sz w:val="21"/>
          <w:szCs w:val="21"/>
        </w:rPr>
      </w:pPr>
      <w:r w:rsidRPr="00DC56E5">
        <w:rPr>
          <w:rFonts w:ascii="游明朝" w:eastAsia="游明朝" w:hAnsi="游明朝" w:hint="eastAsia"/>
          <w:sz w:val="21"/>
          <w:szCs w:val="21"/>
        </w:rPr>
        <w:t>泉大津市池上曽根史跡公園条例（</w:t>
      </w:r>
      <w:r w:rsidRPr="00DC56E5">
        <w:rPr>
          <w:rFonts w:ascii="游明朝" w:eastAsia="游明朝" w:hAnsi="游明朝"/>
          <w:sz w:val="21"/>
          <w:szCs w:val="21"/>
        </w:rPr>
        <w:t>条例第3号</w:t>
      </w:r>
      <w:r w:rsidRPr="00DC56E5">
        <w:rPr>
          <w:rFonts w:ascii="游明朝" w:eastAsia="游明朝" w:hAnsi="游明朝" w:hint="eastAsia"/>
          <w:sz w:val="21"/>
          <w:szCs w:val="21"/>
        </w:rPr>
        <w:t>）</w:t>
      </w:r>
    </w:p>
    <w:p w14:paraId="76B5546A" w14:textId="77777777" w:rsidR="00346307" w:rsidRPr="00DC56E5" w:rsidRDefault="00346307" w:rsidP="00346307">
      <w:pPr>
        <w:pStyle w:val="af8"/>
        <w:numPr>
          <w:ilvl w:val="0"/>
          <w:numId w:val="23"/>
        </w:numPr>
        <w:tabs>
          <w:tab w:val="left" w:pos="993"/>
        </w:tabs>
        <w:ind w:leftChars="0" w:left="709"/>
        <w:rPr>
          <w:rFonts w:ascii="游明朝" w:eastAsia="游明朝" w:hAnsi="游明朝"/>
          <w:sz w:val="21"/>
          <w:szCs w:val="21"/>
        </w:rPr>
      </w:pPr>
      <w:r w:rsidRPr="00DC56E5">
        <w:rPr>
          <w:rFonts w:ascii="游明朝" w:eastAsia="游明朝" w:hAnsi="游明朝" w:hint="eastAsia"/>
          <w:sz w:val="21"/>
          <w:szCs w:val="21"/>
        </w:rPr>
        <w:t>泉大津市池上曽根史跡公園条例施行規則（教育委員会規則第</w:t>
      </w:r>
      <w:r w:rsidRPr="00DC56E5">
        <w:rPr>
          <w:rFonts w:ascii="游明朝" w:eastAsia="游明朝" w:hAnsi="游明朝"/>
          <w:sz w:val="21"/>
          <w:szCs w:val="21"/>
        </w:rPr>
        <w:t>4号）</w:t>
      </w:r>
    </w:p>
    <w:p w14:paraId="25744E96" w14:textId="77777777" w:rsidR="00346307" w:rsidRPr="00DC56E5" w:rsidRDefault="00346307" w:rsidP="00346307">
      <w:pPr>
        <w:pStyle w:val="af8"/>
        <w:numPr>
          <w:ilvl w:val="0"/>
          <w:numId w:val="23"/>
        </w:numPr>
        <w:tabs>
          <w:tab w:val="left" w:pos="993"/>
        </w:tabs>
        <w:ind w:leftChars="0" w:left="993" w:hanging="704"/>
        <w:rPr>
          <w:rFonts w:ascii="游明朝" w:eastAsia="游明朝" w:hAnsi="游明朝"/>
          <w:sz w:val="21"/>
          <w:szCs w:val="21"/>
        </w:rPr>
      </w:pPr>
      <w:r w:rsidRPr="00DC56E5">
        <w:rPr>
          <w:rFonts w:ascii="游明朝" w:eastAsia="游明朝" w:hAnsi="游明朝"/>
          <w:sz w:val="21"/>
          <w:szCs w:val="21"/>
        </w:rPr>
        <w:t xml:space="preserve">水道法（昭和32年6月15日法律第177号）、消防法（昭和23年7月24日法律第186号）その他施設又は設備の維持管理又は保守点検に関する法令等 </w:t>
      </w:r>
    </w:p>
    <w:p w14:paraId="79F78F81" w14:textId="77777777" w:rsidR="00346307" w:rsidRPr="00DC56E5" w:rsidRDefault="00346307" w:rsidP="00346307">
      <w:pPr>
        <w:pStyle w:val="af8"/>
        <w:numPr>
          <w:ilvl w:val="0"/>
          <w:numId w:val="23"/>
        </w:numPr>
        <w:tabs>
          <w:tab w:val="left" w:pos="993"/>
        </w:tabs>
        <w:ind w:leftChars="0" w:left="709"/>
        <w:rPr>
          <w:rFonts w:ascii="游明朝" w:eastAsia="游明朝" w:hAnsi="游明朝"/>
          <w:sz w:val="21"/>
          <w:szCs w:val="21"/>
        </w:rPr>
      </w:pPr>
      <w:r w:rsidRPr="00DC56E5">
        <w:rPr>
          <w:rFonts w:ascii="游明朝" w:eastAsia="游明朝" w:hAnsi="游明朝"/>
          <w:sz w:val="21"/>
          <w:szCs w:val="21"/>
        </w:rPr>
        <w:t xml:space="preserve">その他の関係法令 </w:t>
      </w:r>
    </w:p>
    <w:p w14:paraId="29493EDA" w14:textId="77777777" w:rsidR="00346307" w:rsidRPr="00DC56E5" w:rsidRDefault="00346307" w:rsidP="00346307">
      <w:pPr>
        <w:tabs>
          <w:tab w:val="left" w:pos="993"/>
        </w:tabs>
        <w:ind w:left="993" w:hanging="851"/>
        <w:rPr>
          <w:rFonts w:ascii="游明朝" w:eastAsia="游明朝" w:hAnsi="游明朝"/>
          <w:szCs w:val="21"/>
        </w:rPr>
      </w:pPr>
    </w:p>
    <w:p w14:paraId="79FCF5C0" w14:textId="77777777" w:rsidR="00346307" w:rsidRPr="00DC56E5" w:rsidRDefault="00346307" w:rsidP="00346307">
      <w:pPr>
        <w:pStyle w:val="2"/>
        <w:rPr>
          <w:rFonts w:ascii="游明朝" w:eastAsia="游明朝" w:hAnsi="游明朝"/>
          <w:b/>
          <w:bCs/>
          <w:szCs w:val="21"/>
        </w:rPr>
      </w:pPr>
      <w:r w:rsidRPr="00DC56E5">
        <w:rPr>
          <w:rFonts w:ascii="游明朝" w:eastAsia="游明朝" w:hAnsi="游明朝" w:hint="eastAsia"/>
          <w:b/>
          <w:bCs/>
          <w:szCs w:val="21"/>
        </w:rPr>
        <w:t>4　管理運営の対象</w:t>
      </w:r>
    </w:p>
    <w:p w14:paraId="786CCEAB" w14:textId="77777777" w:rsidR="00346307" w:rsidRPr="00DC56E5" w:rsidRDefault="00346307" w:rsidP="00346307">
      <w:pPr>
        <w:pStyle w:val="2"/>
        <w:rPr>
          <w:rFonts w:ascii="游明朝" w:eastAsia="游明朝" w:hAnsi="游明朝"/>
          <w:b/>
          <w:bCs/>
          <w:szCs w:val="21"/>
        </w:rPr>
      </w:pPr>
      <w:r w:rsidRPr="00DC56E5">
        <w:rPr>
          <w:rFonts w:ascii="游明朝" w:eastAsia="游明朝" w:hAnsi="游明朝" w:hint="eastAsia"/>
          <w:b/>
          <w:bCs/>
          <w:szCs w:val="21"/>
        </w:rPr>
        <w:t>(1)　管理運営を行う施設</w:t>
      </w:r>
    </w:p>
    <w:p w14:paraId="01416325" w14:textId="77777777" w:rsidR="00346307" w:rsidRPr="00DC56E5" w:rsidRDefault="00346307" w:rsidP="00346307">
      <w:pPr>
        <w:rPr>
          <w:rFonts w:ascii="游明朝" w:eastAsia="游明朝" w:hAnsi="游明朝"/>
          <w:b/>
          <w:bCs/>
          <w:szCs w:val="21"/>
        </w:rPr>
      </w:pPr>
      <w:bookmarkStart w:id="7" w:name="_Hlk199236438"/>
      <w:r w:rsidRPr="00DC56E5">
        <w:rPr>
          <w:rFonts w:ascii="游明朝" w:eastAsia="游明朝" w:hAnsi="游明朝" w:hint="eastAsia"/>
          <w:b/>
          <w:bCs/>
          <w:szCs w:val="21"/>
        </w:rPr>
        <w:t>【泉大津市立池上曽根弥生学習館】</w:t>
      </w:r>
    </w:p>
    <w:bookmarkEnd w:id="7"/>
    <w:p w14:paraId="44854102" w14:textId="77777777" w:rsidR="00346307" w:rsidRPr="00DC56E5" w:rsidRDefault="00346307" w:rsidP="00346307">
      <w:pPr>
        <w:tabs>
          <w:tab w:val="left" w:pos="2694"/>
        </w:tabs>
        <w:ind w:leftChars="386" w:left="811"/>
        <w:rPr>
          <w:rFonts w:ascii="游明朝" w:eastAsia="游明朝" w:hAnsi="游明朝"/>
          <w:szCs w:val="21"/>
        </w:rPr>
      </w:pPr>
      <w:r w:rsidRPr="00DC56E5">
        <w:rPr>
          <w:rFonts w:ascii="游明朝" w:eastAsia="游明朝" w:hAnsi="游明朝" w:hint="eastAsia"/>
          <w:szCs w:val="21"/>
        </w:rPr>
        <w:t>①</w:t>
      </w:r>
      <w:r w:rsidRPr="00DC56E5">
        <w:rPr>
          <w:rFonts w:ascii="游明朝" w:eastAsia="游明朝" w:hAnsi="游明朝"/>
          <w:szCs w:val="21"/>
        </w:rPr>
        <w:t xml:space="preserve">　施設の名称</w:t>
      </w:r>
      <w:r w:rsidRPr="00DC56E5">
        <w:rPr>
          <w:rFonts w:ascii="游明朝" w:eastAsia="游明朝" w:hAnsi="游明朝"/>
          <w:szCs w:val="21"/>
        </w:rPr>
        <w:tab/>
      </w:r>
      <w:r w:rsidRPr="00DC56E5">
        <w:rPr>
          <w:rFonts w:ascii="游明朝" w:eastAsia="游明朝" w:hAnsi="游明朝" w:hint="eastAsia"/>
          <w:szCs w:val="21"/>
        </w:rPr>
        <w:t>泉大津市立池上曽根弥生学習館</w:t>
      </w:r>
    </w:p>
    <w:p w14:paraId="471BB6E7" w14:textId="77777777" w:rsidR="00346307" w:rsidRPr="00DC56E5" w:rsidRDefault="00346307" w:rsidP="00346307">
      <w:pPr>
        <w:tabs>
          <w:tab w:val="left" w:pos="2694"/>
        </w:tabs>
        <w:ind w:leftChars="386" w:left="811"/>
        <w:rPr>
          <w:rFonts w:ascii="游明朝" w:eastAsia="游明朝" w:hAnsi="游明朝"/>
          <w:szCs w:val="21"/>
        </w:rPr>
      </w:pPr>
      <w:r w:rsidRPr="00DC56E5">
        <w:rPr>
          <w:rFonts w:ascii="游明朝" w:eastAsia="游明朝" w:hAnsi="游明朝" w:hint="eastAsia"/>
          <w:szCs w:val="21"/>
        </w:rPr>
        <w:t>②</w:t>
      </w:r>
      <w:r w:rsidRPr="00DC56E5">
        <w:rPr>
          <w:rFonts w:ascii="游明朝" w:eastAsia="游明朝" w:hAnsi="游明朝"/>
          <w:szCs w:val="21"/>
        </w:rPr>
        <w:t xml:space="preserve">　</w:t>
      </w:r>
      <w:r w:rsidRPr="00346307">
        <w:rPr>
          <w:rFonts w:ascii="游明朝" w:eastAsia="游明朝" w:hAnsi="游明朝"/>
          <w:spacing w:val="117"/>
          <w:kern w:val="0"/>
          <w:szCs w:val="21"/>
          <w:fitText w:val="1100" w:id="-657260536"/>
        </w:rPr>
        <w:t>所在</w:t>
      </w:r>
      <w:r w:rsidRPr="00346307">
        <w:rPr>
          <w:rFonts w:ascii="游明朝" w:eastAsia="游明朝" w:hAnsi="游明朝"/>
          <w:spacing w:val="1"/>
          <w:kern w:val="0"/>
          <w:szCs w:val="21"/>
          <w:fitText w:val="1100" w:id="-657260536"/>
        </w:rPr>
        <w:t>地</w:t>
      </w:r>
      <w:r w:rsidRPr="00DC56E5">
        <w:rPr>
          <w:rFonts w:ascii="游明朝" w:eastAsia="游明朝" w:hAnsi="游明朝"/>
          <w:kern w:val="0"/>
          <w:szCs w:val="21"/>
        </w:rPr>
        <w:tab/>
      </w:r>
      <w:r w:rsidRPr="00DC56E5">
        <w:rPr>
          <w:rFonts w:ascii="游明朝" w:eastAsia="游明朝" w:hAnsi="游明朝"/>
          <w:szCs w:val="21"/>
        </w:rPr>
        <w:t>〒</w:t>
      </w:r>
      <w:r w:rsidRPr="00DC56E5">
        <w:rPr>
          <w:rFonts w:ascii="游明朝" w:eastAsia="游明朝" w:hAnsi="游明朝" w:hint="eastAsia"/>
          <w:szCs w:val="21"/>
        </w:rPr>
        <w:t>5950004大阪府泉大津市千原町2丁目12-45</w:t>
      </w:r>
    </w:p>
    <w:p w14:paraId="0D44A4AC" w14:textId="77777777" w:rsidR="00346307" w:rsidRPr="00DC56E5" w:rsidRDefault="00346307" w:rsidP="00346307">
      <w:pPr>
        <w:tabs>
          <w:tab w:val="left" w:pos="2694"/>
        </w:tabs>
        <w:ind w:leftChars="385" w:left="2603" w:hangingChars="855" w:hanging="1795"/>
        <w:rPr>
          <w:rFonts w:ascii="游明朝" w:eastAsia="游明朝" w:hAnsi="游明朝"/>
          <w:kern w:val="0"/>
          <w:szCs w:val="21"/>
        </w:rPr>
      </w:pPr>
      <w:r w:rsidRPr="00DC56E5">
        <w:rPr>
          <w:rFonts w:ascii="游明朝" w:eastAsia="游明朝" w:hAnsi="游明朝" w:hint="eastAsia"/>
          <w:szCs w:val="21"/>
        </w:rPr>
        <w:t xml:space="preserve">③　</w:t>
      </w:r>
      <w:r w:rsidRPr="00346307">
        <w:rPr>
          <w:rFonts w:ascii="游明朝" w:eastAsia="游明朝" w:hAnsi="游明朝" w:hint="eastAsia"/>
          <w:spacing w:val="43"/>
          <w:kern w:val="0"/>
          <w:szCs w:val="21"/>
          <w:fitText w:val="1100" w:id="-657260535"/>
        </w:rPr>
        <w:t>周辺環</w:t>
      </w:r>
      <w:r w:rsidRPr="00346307">
        <w:rPr>
          <w:rFonts w:ascii="游明朝" w:eastAsia="游明朝" w:hAnsi="游明朝" w:hint="eastAsia"/>
          <w:spacing w:val="1"/>
          <w:kern w:val="0"/>
          <w:szCs w:val="21"/>
          <w:fitText w:val="1100" w:id="-657260535"/>
        </w:rPr>
        <w:t>境</w:t>
      </w:r>
      <w:r w:rsidRPr="00DC56E5">
        <w:rPr>
          <w:rFonts w:ascii="游明朝" w:eastAsia="游明朝" w:hAnsi="游明朝"/>
          <w:kern w:val="0"/>
          <w:szCs w:val="21"/>
        </w:rPr>
        <w:tab/>
      </w:r>
      <w:r w:rsidRPr="00DC56E5">
        <w:rPr>
          <w:rFonts w:ascii="游明朝" w:eastAsia="游明朝" w:hAnsi="游明朝" w:hint="eastAsia"/>
          <w:kern w:val="0"/>
          <w:szCs w:val="21"/>
        </w:rPr>
        <w:t>弥生時代の大規模集落遺跡である国史跡池上曽根遺跡（池上曽根史跡公園）に隣接し、都市公園である畦田公園内に立地する。国道26号線に近く、市立条東小学校に隣接する。周りには閑静な住宅街が広がる。</w:t>
      </w:r>
    </w:p>
    <w:p w14:paraId="1D6E0B6A" w14:textId="77777777" w:rsidR="00346307" w:rsidRPr="00DC56E5" w:rsidRDefault="00346307" w:rsidP="00346307">
      <w:pPr>
        <w:tabs>
          <w:tab w:val="left" w:pos="2694"/>
        </w:tabs>
        <w:ind w:leftChars="385" w:left="2603" w:hangingChars="855" w:hanging="1795"/>
        <w:rPr>
          <w:rFonts w:ascii="游明朝" w:eastAsia="游明朝" w:hAnsi="游明朝"/>
          <w:szCs w:val="21"/>
        </w:rPr>
      </w:pPr>
      <w:r w:rsidRPr="00DC56E5">
        <w:rPr>
          <w:rFonts w:ascii="游明朝" w:eastAsia="游明朝" w:hAnsi="游明朝" w:hint="eastAsia"/>
          <w:kern w:val="0"/>
          <w:szCs w:val="21"/>
        </w:rPr>
        <w:t xml:space="preserve">　　　　　　　　 都市公園である畦田公園内に位置する。</w:t>
      </w:r>
    </w:p>
    <w:p w14:paraId="21B8AC70" w14:textId="77777777" w:rsidR="00346307" w:rsidRPr="00DC56E5" w:rsidRDefault="00346307" w:rsidP="00346307">
      <w:pPr>
        <w:tabs>
          <w:tab w:val="left" w:pos="2694"/>
        </w:tabs>
        <w:ind w:leftChars="385" w:left="2603" w:hangingChars="855" w:hanging="1795"/>
        <w:rPr>
          <w:rFonts w:ascii="游明朝" w:eastAsia="游明朝" w:hAnsi="游明朝"/>
          <w:szCs w:val="21"/>
        </w:rPr>
      </w:pPr>
      <w:r w:rsidRPr="00DC56E5">
        <w:rPr>
          <w:rFonts w:ascii="游明朝" w:eastAsia="游明朝" w:hAnsi="游明朝" w:hint="eastAsia"/>
          <w:szCs w:val="21"/>
        </w:rPr>
        <w:t>④</w:t>
      </w:r>
      <w:r w:rsidRPr="00DC56E5">
        <w:rPr>
          <w:rFonts w:ascii="游明朝" w:eastAsia="游明朝" w:hAnsi="游明朝"/>
          <w:szCs w:val="21"/>
        </w:rPr>
        <w:t xml:space="preserve">　</w:t>
      </w:r>
      <w:r w:rsidRPr="00346307">
        <w:rPr>
          <w:rFonts w:ascii="游明朝" w:eastAsia="游明朝" w:hAnsi="游明朝"/>
          <w:spacing w:val="43"/>
          <w:kern w:val="0"/>
          <w:szCs w:val="21"/>
          <w:fitText w:val="1100" w:id="-657260534"/>
        </w:rPr>
        <w:t>アクセ</w:t>
      </w:r>
      <w:r w:rsidRPr="00346307">
        <w:rPr>
          <w:rFonts w:ascii="游明朝" w:eastAsia="游明朝" w:hAnsi="游明朝"/>
          <w:spacing w:val="1"/>
          <w:kern w:val="0"/>
          <w:szCs w:val="21"/>
          <w:fitText w:val="1100" w:id="-657260534"/>
        </w:rPr>
        <w:t>ス</w:t>
      </w:r>
      <w:r w:rsidRPr="00DC56E5">
        <w:rPr>
          <w:rFonts w:ascii="游明朝" w:eastAsia="游明朝" w:hAnsi="游明朝"/>
          <w:kern w:val="0"/>
          <w:szCs w:val="21"/>
        </w:rPr>
        <w:tab/>
      </w:r>
      <w:r w:rsidRPr="00DC56E5">
        <w:rPr>
          <w:rFonts w:ascii="游明朝" w:eastAsia="游明朝" w:hAnsi="游明朝"/>
          <w:szCs w:val="21"/>
        </w:rPr>
        <w:t>JR阪和線「信太山」駅下車、西へ徒歩約</w:t>
      </w:r>
      <w:r w:rsidRPr="00DC56E5">
        <w:rPr>
          <w:rFonts w:ascii="游明朝" w:eastAsia="游明朝" w:hAnsi="游明朝" w:hint="eastAsia"/>
          <w:szCs w:val="21"/>
        </w:rPr>
        <w:t>600</w:t>
      </w:r>
      <w:r w:rsidRPr="00DC56E5">
        <w:rPr>
          <w:rFonts w:ascii="游明朝" w:eastAsia="游明朝" w:hAnsi="游明朝"/>
          <w:szCs w:val="21"/>
        </w:rPr>
        <w:t>m、または南海本線「松ノ浜」駅下車、東へ徒歩約</w:t>
      </w:r>
      <w:r w:rsidRPr="00DC56E5">
        <w:rPr>
          <w:rFonts w:ascii="游明朝" w:eastAsia="游明朝" w:hAnsi="游明朝" w:hint="eastAsia"/>
          <w:szCs w:val="21"/>
        </w:rPr>
        <w:t>1,500m</w:t>
      </w:r>
    </w:p>
    <w:p w14:paraId="44BC10BD" w14:textId="77777777" w:rsidR="00346307" w:rsidRPr="00DC56E5" w:rsidRDefault="00346307" w:rsidP="00346307">
      <w:pPr>
        <w:tabs>
          <w:tab w:val="left" w:pos="2694"/>
        </w:tabs>
        <w:ind w:leftChars="385" w:left="2603" w:hangingChars="855" w:hanging="1795"/>
        <w:rPr>
          <w:rFonts w:ascii="游明朝" w:eastAsia="游明朝" w:hAnsi="游明朝"/>
          <w:szCs w:val="21"/>
        </w:rPr>
      </w:pPr>
      <w:r w:rsidRPr="00DC56E5">
        <w:rPr>
          <w:rFonts w:ascii="游明朝" w:eastAsia="游明朝" w:hAnsi="游明朝" w:hint="eastAsia"/>
          <w:szCs w:val="21"/>
        </w:rPr>
        <w:t>⑤</w:t>
      </w:r>
      <w:r w:rsidRPr="00DC56E5">
        <w:rPr>
          <w:rFonts w:ascii="游明朝" w:eastAsia="游明朝" w:hAnsi="游明朝"/>
          <w:szCs w:val="21"/>
        </w:rPr>
        <w:t xml:space="preserve">　施設の</w:t>
      </w:r>
      <w:r w:rsidRPr="00DC56E5">
        <w:rPr>
          <w:rFonts w:ascii="游明朝" w:eastAsia="游明朝" w:hAnsi="游明朝" w:hint="eastAsia"/>
          <w:szCs w:val="21"/>
        </w:rPr>
        <w:t>規模</w:t>
      </w:r>
      <w:r w:rsidRPr="00DC56E5">
        <w:rPr>
          <w:rFonts w:ascii="游明朝" w:eastAsia="游明朝" w:hAnsi="游明朝"/>
          <w:szCs w:val="21"/>
        </w:rPr>
        <w:tab/>
      </w:r>
      <w:r w:rsidRPr="00DC56E5">
        <w:rPr>
          <w:rFonts w:ascii="游明朝" w:eastAsia="游明朝" w:hAnsi="游明朝" w:hint="eastAsia"/>
          <w:szCs w:val="21"/>
        </w:rPr>
        <w:t>下表のとおり</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86"/>
      </w:tblGrid>
      <w:tr w:rsidR="00346307" w:rsidRPr="00DC56E5" w14:paraId="441EA701" w14:textId="77777777" w:rsidTr="004F4D05">
        <w:tc>
          <w:tcPr>
            <w:tcW w:w="1384" w:type="dxa"/>
            <w:shd w:val="clear" w:color="auto" w:fill="auto"/>
            <w:vAlign w:val="center"/>
          </w:tcPr>
          <w:p w14:paraId="7DDB0A82" w14:textId="77777777" w:rsidR="00346307" w:rsidRPr="00DC56E5" w:rsidRDefault="00346307" w:rsidP="004F4D05">
            <w:pPr>
              <w:rPr>
                <w:rFonts w:ascii="游明朝" w:eastAsia="游明朝" w:hAnsi="游明朝"/>
                <w:szCs w:val="21"/>
                <w:lang w:eastAsia="zh-TW"/>
              </w:rPr>
            </w:pPr>
            <w:r w:rsidRPr="00DC56E5">
              <w:rPr>
                <w:rFonts w:ascii="游明朝" w:eastAsia="游明朝" w:hAnsi="游明朝" w:hint="eastAsia"/>
                <w:szCs w:val="21"/>
              </w:rPr>
              <w:t>敷地面積</w:t>
            </w:r>
          </w:p>
        </w:tc>
        <w:tc>
          <w:tcPr>
            <w:tcW w:w="6386" w:type="dxa"/>
            <w:shd w:val="clear" w:color="auto" w:fill="auto"/>
          </w:tcPr>
          <w:p w14:paraId="572F13FD" w14:textId="77777777" w:rsidR="00346307" w:rsidRPr="00DC56E5" w:rsidRDefault="00346307" w:rsidP="004F4D05">
            <w:pPr>
              <w:ind w:firstLineChars="100" w:firstLine="210"/>
              <w:rPr>
                <w:rFonts w:ascii="游明朝" w:eastAsia="游明朝" w:hAnsi="游明朝"/>
                <w:szCs w:val="21"/>
                <w:lang w:eastAsia="zh-TW"/>
              </w:rPr>
            </w:pPr>
            <w:r w:rsidRPr="00DC56E5">
              <w:rPr>
                <w:rFonts w:ascii="游明朝" w:eastAsia="游明朝" w:hAnsi="游明朝" w:hint="eastAsia"/>
                <w:szCs w:val="21"/>
              </w:rPr>
              <w:t>2,442㎡　（弥生学習館として管理する畔田公園内の面積）</w:t>
            </w:r>
          </w:p>
        </w:tc>
      </w:tr>
      <w:tr w:rsidR="00346307" w:rsidRPr="00DC56E5" w14:paraId="00A6E501" w14:textId="77777777" w:rsidTr="004F4D05">
        <w:tc>
          <w:tcPr>
            <w:tcW w:w="1384" w:type="dxa"/>
            <w:shd w:val="clear" w:color="auto" w:fill="auto"/>
            <w:vAlign w:val="center"/>
          </w:tcPr>
          <w:p w14:paraId="66F99FE3" w14:textId="77777777" w:rsidR="00346307" w:rsidRPr="00DC56E5" w:rsidRDefault="00346307" w:rsidP="004F4D05">
            <w:pPr>
              <w:rPr>
                <w:rFonts w:ascii="游明朝" w:eastAsia="游明朝" w:hAnsi="游明朝"/>
                <w:szCs w:val="21"/>
                <w:lang w:eastAsia="zh-TW"/>
              </w:rPr>
            </w:pPr>
            <w:r w:rsidRPr="00DC56E5">
              <w:rPr>
                <w:rFonts w:ascii="游明朝" w:eastAsia="游明朝" w:hAnsi="游明朝" w:hint="eastAsia"/>
                <w:szCs w:val="21"/>
              </w:rPr>
              <w:t>建築構造</w:t>
            </w:r>
          </w:p>
        </w:tc>
        <w:tc>
          <w:tcPr>
            <w:tcW w:w="6386" w:type="dxa"/>
            <w:shd w:val="clear" w:color="auto" w:fill="auto"/>
          </w:tcPr>
          <w:p w14:paraId="1177AF18" w14:textId="77777777" w:rsidR="00346307" w:rsidRPr="00DC56E5" w:rsidRDefault="00346307" w:rsidP="004F4D05">
            <w:pPr>
              <w:rPr>
                <w:rFonts w:ascii="游明朝" w:eastAsia="游明朝" w:hAnsi="游明朝"/>
                <w:szCs w:val="21"/>
              </w:rPr>
            </w:pPr>
            <w:r w:rsidRPr="00DC56E5">
              <w:rPr>
                <w:rFonts w:ascii="游明朝" w:eastAsia="游明朝" w:hAnsi="游明朝" w:hint="eastAsia"/>
                <w:szCs w:val="21"/>
              </w:rPr>
              <w:t xml:space="preserve">　鉄筋コンクリート造（一部鉄骨造）</w:t>
            </w:r>
          </w:p>
          <w:p w14:paraId="3784E736" w14:textId="77777777" w:rsidR="00346307" w:rsidRPr="00DC56E5" w:rsidRDefault="00346307" w:rsidP="004F4D05">
            <w:pPr>
              <w:rPr>
                <w:rFonts w:ascii="游明朝" w:eastAsia="游明朝" w:hAnsi="游明朝"/>
                <w:szCs w:val="21"/>
                <w:lang w:eastAsia="zh-TW"/>
              </w:rPr>
            </w:pPr>
            <w:r w:rsidRPr="00DC56E5">
              <w:rPr>
                <w:rFonts w:ascii="游明朝" w:eastAsia="游明朝" w:hAnsi="游明朝" w:hint="eastAsia"/>
                <w:szCs w:val="21"/>
              </w:rPr>
              <w:t xml:space="preserve">　地上２階</w:t>
            </w:r>
          </w:p>
        </w:tc>
      </w:tr>
      <w:tr w:rsidR="00346307" w:rsidRPr="00DC56E5" w14:paraId="5E15B480" w14:textId="77777777" w:rsidTr="004F4D05">
        <w:tc>
          <w:tcPr>
            <w:tcW w:w="1384" w:type="dxa"/>
            <w:shd w:val="clear" w:color="auto" w:fill="auto"/>
            <w:vAlign w:val="center"/>
          </w:tcPr>
          <w:p w14:paraId="1DABF76F" w14:textId="77777777" w:rsidR="00346307" w:rsidRPr="00DC56E5" w:rsidRDefault="00346307" w:rsidP="004F4D05">
            <w:pPr>
              <w:rPr>
                <w:rFonts w:ascii="游明朝" w:eastAsia="游明朝" w:hAnsi="游明朝"/>
                <w:szCs w:val="21"/>
                <w:lang w:eastAsia="zh-TW"/>
              </w:rPr>
            </w:pPr>
            <w:r w:rsidRPr="00DC56E5">
              <w:rPr>
                <w:rFonts w:ascii="游明朝" w:eastAsia="游明朝" w:hAnsi="游明朝" w:hint="eastAsia"/>
                <w:szCs w:val="21"/>
              </w:rPr>
              <w:t>建築面積</w:t>
            </w:r>
          </w:p>
        </w:tc>
        <w:tc>
          <w:tcPr>
            <w:tcW w:w="6386" w:type="dxa"/>
            <w:shd w:val="clear" w:color="auto" w:fill="auto"/>
          </w:tcPr>
          <w:p w14:paraId="69402D46" w14:textId="77777777" w:rsidR="00346307" w:rsidRPr="00DC56E5" w:rsidRDefault="00346307" w:rsidP="004F4D05">
            <w:pPr>
              <w:rPr>
                <w:rFonts w:ascii="游明朝" w:eastAsia="游明朝" w:hAnsi="游明朝"/>
                <w:szCs w:val="21"/>
                <w:lang w:eastAsia="zh-TW"/>
              </w:rPr>
            </w:pPr>
            <w:r w:rsidRPr="00DC56E5">
              <w:rPr>
                <w:rFonts w:ascii="游明朝" w:eastAsia="游明朝" w:hAnsi="游明朝" w:hint="eastAsia"/>
                <w:szCs w:val="21"/>
              </w:rPr>
              <w:t xml:space="preserve">　720㎡</w:t>
            </w:r>
          </w:p>
        </w:tc>
      </w:tr>
      <w:tr w:rsidR="00346307" w:rsidRPr="00DC56E5" w14:paraId="66631376" w14:textId="77777777" w:rsidTr="004F4D05">
        <w:tc>
          <w:tcPr>
            <w:tcW w:w="1384" w:type="dxa"/>
            <w:shd w:val="clear" w:color="auto" w:fill="auto"/>
            <w:vAlign w:val="center"/>
          </w:tcPr>
          <w:p w14:paraId="01BA8166" w14:textId="77777777" w:rsidR="00346307" w:rsidRPr="00DC56E5" w:rsidRDefault="00346307" w:rsidP="004F4D05">
            <w:pPr>
              <w:rPr>
                <w:rFonts w:ascii="游明朝" w:eastAsia="游明朝" w:hAnsi="游明朝"/>
                <w:szCs w:val="21"/>
                <w:lang w:eastAsia="zh-TW"/>
              </w:rPr>
            </w:pPr>
            <w:r w:rsidRPr="00DC56E5">
              <w:rPr>
                <w:rFonts w:ascii="游明朝" w:eastAsia="游明朝" w:hAnsi="游明朝" w:hint="eastAsia"/>
                <w:szCs w:val="21"/>
              </w:rPr>
              <w:t>延床面積</w:t>
            </w:r>
          </w:p>
        </w:tc>
        <w:tc>
          <w:tcPr>
            <w:tcW w:w="6386" w:type="dxa"/>
            <w:shd w:val="clear" w:color="auto" w:fill="auto"/>
          </w:tcPr>
          <w:p w14:paraId="6B02D2EF" w14:textId="77777777" w:rsidR="00346307" w:rsidRPr="00DC56E5" w:rsidRDefault="00346307" w:rsidP="004F4D05">
            <w:pPr>
              <w:rPr>
                <w:rFonts w:ascii="游明朝" w:eastAsia="游明朝" w:hAnsi="游明朝"/>
                <w:szCs w:val="21"/>
                <w:lang w:eastAsia="zh-TW"/>
              </w:rPr>
            </w:pPr>
            <w:r w:rsidRPr="00DC56E5">
              <w:rPr>
                <w:rFonts w:ascii="游明朝" w:eastAsia="游明朝" w:hAnsi="游明朝" w:hint="eastAsia"/>
                <w:szCs w:val="21"/>
              </w:rPr>
              <w:t xml:space="preserve">　934㎡（1階639㎡　2階295㎡）</w:t>
            </w:r>
          </w:p>
        </w:tc>
      </w:tr>
    </w:tbl>
    <w:p w14:paraId="01EE715C" w14:textId="77777777" w:rsidR="00346307" w:rsidRPr="00DC56E5" w:rsidRDefault="00346307" w:rsidP="00346307">
      <w:pPr>
        <w:rPr>
          <w:rFonts w:ascii="游明朝" w:eastAsia="游明朝" w:hAnsi="游明朝"/>
          <w:szCs w:val="21"/>
        </w:rPr>
      </w:pPr>
    </w:p>
    <w:p w14:paraId="337F8195" w14:textId="77777777" w:rsidR="00346307" w:rsidRPr="00DC56E5" w:rsidRDefault="00346307" w:rsidP="00346307">
      <w:pPr>
        <w:rPr>
          <w:rFonts w:ascii="游明朝" w:eastAsia="游明朝" w:hAnsi="游明朝"/>
          <w:szCs w:val="21"/>
        </w:rPr>
      </w:pPr>
    </w:p>
    <w:p w14:paraId="3D9AFC96" w14:textId="77777777" w:rsidR="00346307" w:rsidRPr="00DC56E5" w:rsidRDefault="00346307" w:rsidP="00346307">
      <w:pPr>
        <w:rPr>
          <w:rFonts w:ascii="游明朝" w:eastAsia="游明朝" w:hAnsi="游明朝"/>
          <w:szCs w:val="21"/>
        </w:rPr>
      </w:pPr>
    </w:p>
    <w:p w14:paraId="7DD8CD98" w14:textId="77777777" w:rsidR="00346307" w:rsidRPr="00DC56E5" w:rsidRDefault="00346307" w:rsidP="00346307">
      <w:pPr>
        <w:rPr>
          <w:rFonts w:ascii="游明朝" w:eastAsia="游明朝" w:hAnsi="游明朝"/>
          <w:szCs w:val="21"/>
        </w:rPr>
      </w:pPr>
    </w:p>
    <w:p w14:paraId="01544EE3" w14:textId="77777777" w:rsidR="00346307" w:rsidRPr="00DC56E5" w:rsidRDefault="00346307" w:rsidP="00346307">
      <w:pPr>
        <w:rPr>
          <w:rFonts w:ascii="游明朝" w:eastAsia="游明朝" w:hAnsi="游明朝"/>
          <w:szCs w:val="21"/>
        </w:rPr>
      </w:pPr>
    </w:p>
    <w:p w14:paraId="1A6307F3" w14:textId="77777777" w:rsidR="00346307" w:rsidRPr="00DC56E5" w:rsidRDefault="00346307" w:rsidP="00346307">
      <w:pPr>
        <w:rPr>
          <w:rFonts w:ascii="游明朝" w:eastAsia="游明朝" w:hAnsi="游明朝"/>
          <w:szCs w:val="21"/>
        </w:rPr>
      </w:pPr>
    </w:p>
    <w:p w14:paraId="6434B291" w14:textId="77777777" w:rsidR="00346307" w:rsidRPr="00DC56E5" w:rsidRDefault="00346307" w:rsidP="00346307">
      <w:pPr>
        <w:tabs>
          <w:tab w:val="left" w:pos="2694"/>
        </w:tabs>
        <w:rPr>
          <w:rFonts w:ascii="游明朝" w:eastAsia="游明朝" w:hAnsi="游明朝"/>
          <w:szCs w:val="21"/>
        </w:rPr>
      </w:pPr>
      <w:bookmarkStart w:id="8" w:name="_Hlk199236465"/>
      <w:r w:rsidRPr="00DC56E5">
        <w:rPr>
          <w:rFonts w:ascii="游明朝" w:eastAsia="游明朝" w:hAnsi="游明朝" w:hint="eastAsia"/>
          <w:b/>
          <w:szCs w:val="21"/>
        </w:rPr>
        <w:t>【</w:t>
      </w:r>
      <w:r>
        <w:rPr>
          <w:rFonts w:ascii="游明朝" w:eastAsia="游明朝" w:hAnsi="游明朝" w:hint="eastAsia"/>
          <w:b/>
          <w:szCs w:val="21"/>
        </w:rPr>
        <w:t>泉大津市池上曽根史跡公園</w:t>
      </w:r>
      <w:r w:rsidRPr="00DC56E5">
        <w:rPr>
          <w:rFonts w:ascii="游明朝" w:eastAsia="游明朝" w:hAnsi="游明朝" w:hint="eastAsia"/>
          <w:b/>
          <w:szCs w:val="21"/>
        </w:rPr>
        <w:t>】</w:t>
      </w:r>
    </w:p>
    <w:bookmarkEnd w:id="8"/>
    <w:p w14:paraId="54B36058" w14:textId="77777777" w:rsidR="00346307" w:rsidRPr="00DC56E5" w:rsidRDefault="00346307" w:rsidP="00346307">
      <w:pPr>
        <w:tabs>
          <w:tab w:val="left" w:pos="2694"/>
        </w:tabs>
        <w:ind w:leftChars="386" w:left="2571" w:hangingChars="838" w:hanging="1760"/>
        <w:rPr>
          <w:rFonts w:ascii="游明朝" w:eastAsia="游明朝" w:hAnsi="游明朝"/>
          <w:szCs w:val="21"/>
        </w:rPr>
      </w:pPr>
      <w:r w:rsidRPr="00DC56E5">
        <w:rPr>
          <w:rFonts w:ascii="游明朝" w:eastAsia="游明朝" w:hAnsi="游明朝" w:hint="eastAsia"/>
          <w:szCs w:val="21"/>
        </w:rPr>
        <w:t>①</w:t>
      </w:r>
      <w:r w:rsidRPr="00DC56E5">
        <w:rPr>
          <w:rFonts w:ascii="游明朝" w:eastAsia="游明朝" w:hAnsi="游明朝"/>
          <w:szCs w:val="21"/>
        </w:rPr>
        <w:t xml:space="preserve">　施設の名称</w:t>
      </w:r>
      <w:r w:rsidRPr="00DC56E5">
        <w:rPr>
          <w:rFonts w:ascii="游明朝" w:eastAsia="游明朝" w:hAnsi="游明朝"/>
          <w:szCs w:val="21"/>
        </w:rPr>
        <w:tab/>
      </w:r>
      <w:r>
        <w:rPr>
          <w:rFonts w:ascii="游明朝" w:eastAsia="游明朝" w:hAnsi="游明朝" w:hint="eastAsia"/>
          <w:szCs w:val="21"/>
        </w:rPr>
        <w:t>泉大津市</w:t>
      </w:r>
      <w:r w:rsidRPr="00DC56E5">
        <w:rPr>
          <w:rFonts w:ascii="游明朝" w:eastAsia="游明朝" w:hAnsi="游明朝" w:hint="eastAsia"/>
          <w:szCs w:val="21"/>
        </w:rPr>
        <w:t>池上曽根史跡公園　体験の広場・出会いの広場</w:t>
      </w:r>
    </w:p>
    <w:p w14:paraId="0083F547" w14:textId="77777777" w:rsidR="00346307" w:rsidRPr="00DC56E5" w:rsidRDefault="00346307" w:rsidP="00346307">
      <w:pPr>
        <w:tabs>
          <w:tab w:val="left" w:pos="2694"/>
        </w:tabs>
        <w:ind w:leftChars="386" w:left="2571" w:hangingChars="838" w:hanging="1760"/>
        <w:rPr>
          <w:rFonts w:ascii="游明朝" w:eastAsia="游明朝" w:hAnsi="游明朝"/>
          <w:szCs w:val="21"/>
        </w:rPr>
      </w:pPr>
      <w:r w:rsidRPr="00DC56E5">
        <w:rPr>
          <w:rFonts w:ascii="游明朝" w:eastAsia="游明朝" w:hAnsi="游明朝" w:hint="eastAsia"/>
          <w:szCs w:val="21"/>
        </w:rPr>
        <w:t>②</w:t>
      </w:r>
      <w:r w:rsidRPr="00DC56E5">
        <w:rPr>
          <w:rFonts w:ascii="游明朝" w:eastAsia="游明朝" w:hAnsi="游明朝"/>
          <w:szCs w:val="21"/>
        </w:rPr>
        <w:t xml:space="preserve">　所　在　地</w:t>
      </w:r>
      <w:r w:rsidRPr="00DC56E5">
        <w:rPr>
          <w:rFonts w:ascii="游明朝" w:eastAsia="游明朝" w:hAnsi="游明朝"/>
          <w:szCs w:val="21"/>
        </w:rPr>
        <w:tab/>
        <w:t>〒</w:t>
      </w:r>
      <w:r w:rsidRPr="00DC56E5">
        <w:rPr>
          <w:rFonts w:ascii="游明朝" w:eastAsia="游明朝" w:hAnsi="游明朝" w:hint="eastAsia"/>
          <w:szCs w:val="21"/>
        </w:rPr>
        <w:t>5950004大阪府泉大津市曽根町1丁目外</w:t>
      </w:r>
    </w:p>
    <w:p w14:paraId="61654815" w14:textId="77777777" w:rsidR="00346307" w:rsidRPr="00DC56E5" w:rsidRDefault="00346307" w:rsidP="00346307">
      <w:pPr>
        <w:tabs>
          <w:tab w:val="left" w:pos="2694"/>
        </w:tabs>
        <w:ind w:leftChars="386" w:left="2571" w:hangingChars="838" w:hanging="1760"/>
        <w:rPr>
          <w:rFonts w:ascii="游明朝" w:eastAsia="游明朝" w:hAnsi="游明朝"/>
          <w:kern w:val="0"/>
          <w:szCs w:val="21"/>
        </w:rPr>
      </w:pPr>
      <w:r w:rsidRPr="00DC56E5">
        <w:rPr>
          <w:rFonts w:ascii="游明朝" w:eastAsia="游明朝" w:hAnsi="游明朝" w:hint="eastAsia"/>
          <w:kern w:val="0"/>
          <w:szCs w:val="21"/>
        </w:rPr>
        <w:t xml:space="preserve">③　</w:t>
      </w:r>
      <w:r w:rsidRPr="00346307">
        <w:rPr>
          <w:rFonts w:ascii="游明朝" w:eastAsia="游明朝" w:hAnsi="游明朝" w:hint="eastAsia"/>
          <w:spacing w:val="41"/>
          <w:kern w:val="0"/>
          <w:szCs w:val="21"/>
          <w:fitText w:val="1085" w:id="-657260533"/>
        </w:rPr>
        <w:t>周辺環</w:t>
      </w:r>
      <w:r w:rsidRPr="00346307">
        <w:rPr>
          <w:rFonts w:ascii="游明朝" w:eastAsia="游明朝" w:hAnsi="游明朝" w:hint="eastAsia"/>
          <w:kern w:val="0"/>
          <w:szCs w:val="21"/>
          <w:fitText w:val="1085" w:id="-657260533"/>
        </w:rPr>
        <w:t>境</w:t>
      </w:r>
      <w:r w:rsidRPr="00DC56E5">
        <w:rPr>
          <w:rFonts w:ascii="游明朝" w:eastAsia="游明朝" w:hAnsi="游明朝"/>
          <w:kern w:val="0"/>
          <w:szCs w:val="21"/>
        </w:rPr>
        <w:tab/>
      </w:r>
      <w:r w:rsidRPr="00DC56E5">
        <w:rPr>
          <w:rFonts w:ascii="游明朝" w:eastAsia="游明朝" w:hAnsi="游明朝" w:hint="eastAsia"/>
          <w:kern w:val="0"/>
          <w:szCs w:val="21"/>
        </w:rPr>
        <w:t>国史跡「池上曽根遺跡」を保存・活用する史跡公園として整備され</w:t>
      </w:r>
      <w:r w:rsidRPr="00DC56E5">
        <w:rPr>
          <w:rFonts w:ascii="游明朝" w:eastAsia="游明朝" w:hAnsi="游明朝" w:hint="eastAsia"/>
          <w:kern w:val="0"/>
          <w:szCs w:val="21"/>
        </w:rPr>
        <w:lastRenderedPageBreak/>
        <w:t>ており、弥生学習館とは、市道を挟んで隣接する体験の広場は多目的に使用できる広場と、弥生時代の稲作を体験する体験水田が整備されている。</w:t>
      </w:r>
      <w:r w:rsidRPr="00DC56E5">
        <w:rPr>
          <w:rFonts w:ascii="游明朝" w:eastAsia="游明朝" w:hAnsi="游明朝"/>
          <w:kern w:val="0"/>
          <w:szCs w:val="21"/>
        </w:rPr>
        <w:br/>
      </w:r>
      <w:r w:rsidRPr="00DC56E5">
        <w:rPr>
          <w:rFonts w:ascii="游明朝" w:eastAsia="游明朝" w:hAnsi="游明朝" w:hint="eastAsia"/>
          <w:kern w:val="0"/>
          <w:szCs w:val="21"/>
        </w:rPr>
        <w:t>体験の広場から府道を挟んで隣接する出会いの広場は、多目的に利用できる広場として整備されており、池上曽根遺跡として海側の玄関口に立地する。</w:t>
      </w:r>
    </w:p>
    <w:p w14:paraId="058B3CAD" w14:textId="77777777" w:rsidR="00346307" w:rsidRPr="00DC56E5" w:rsidRDefault="00346307" w:rsidP="00346307">
      <w:pPr>
        <w:tabs>
          <w:tab w:val="left" w:pos="2694"/>
        </w:tabs>
        <w:ind w:leftChars="386" w:left="2571" w:hangingChars="838" w:hanging="1760"/>
        <w:rPr>
          <w:rFonts w:ascii="游明朝" w:eastAsia="游明朝" w:hAnsi="游明朝"/>
          <w:szCs w:val="21"/>
        </w:rPr>
      </w:pPr>
      <w:r w:rsidRPr="00DC56E5">
        <w:rPr>
          <w:rFonts w:ascii="游明朝" w:eastAsia="游明朝" w:hAnsi="游明朝" w:hint="eastAsia"/>
          <w:szCs w:val="21"/>
        </w:rPr>
        <w:t>④</w:t>
      </w:r>
      <w:r w:rsidRPr="00DC56E5">
        <w:rPr>
          <w:rFonts w:ascii="游明朝" w:eastAsia="游明朝" w:hAnsi="游明朝"/>
          <w:szCs w:val="21"/>
        </w:rPr>
        <w:t xml:space="preserve">　</w:t>
      </w:r>
      <w:r w:rsidRPr="00346307">
        <w:rPr>
          <w:rFonts w:ascii="游明朝" w:eastAsia="游明朝" w:hAnsi="游明朝"/>
          <w:spacing w:val="41"/>
          <w:kern w:val="0"/>
          <w:szCs w:val="21"/>
          <w:fitText w:val="1085" w:id="-657260532"/>
        </w:rPr>
        <w:t>アクセ</w:t>
      </w:r>
      <w:r w:rsidRPr="00346307">
        <w:rPr>
          <w:rFonts w:ascii="游明朝" w:eastAsia="游明朝" w:hAnsi="游明朝"/>
          <w:kern w:val="0"/>
          <w:szCs w:val="21"/>
          <w:fitText w:val="1085" w:id="-657260532"/>
        </w:rPr>
        <w:t>ス</w:t>
      </w:r>
      <w:r w:rsidRPr="00DC56E5">
        <w:rPr>
          <w:rFonts w:ascii="游明朝" w:eastAsia="游明朝" w:hAnsi="游明朝"/>
          <w:kern w:val="0"/>
          <w:szCs w:val="21"/>
        </w:rPr>
        <w:tab/>
      </w:r>
      <w:r w:rsidRPr="00DC56E5">
        <w:rPr>
          <w:rFonts w:ascii="游明朝" w:eastAsia="游明朝" w:hAnsi="游明朝"/>
          <w:szCs w:val="21"/>
        </w:rPr>
        <w:t>JR阪和線「信太山」駅下車、西へ徒歩約</w:t>
      </w:r>
      <w:r w:rsidRPr="00DC56E5">
        <w:rPr>
          <w:rFonts w:ascii="游明朝" w:eastAsia="游明朝" w:hAnsi="游明朝" w:hint="eastAsia"/>
          <w:szCs w:val="21"/>
        </w:rPr>
        <w:t>600</w:t>
      </w:r>
      <w:r w:rsidRPr="00DC56E5">
        <w:rPr>
          <w:rFonts w:ascii="游明朝" w:eastAsia="游明朝" w:hAnsi="游明朝"/>
          <w:szCs w:val="21"/>
        </w:rPr>
        <w:t>m、または南海本線「松ノ浜」駅下車、東へ徒歩約</w:t>
      </w:r>
      <w:r w:rsidRPr="00DC56E5">
        <w:rPr>
          <w:rFonts w:ascii="游明朝" w:eastAsia="游明朝" w:hAnsi="游明朝" w:hint="eastAsia"/>
          <w:szCs w:val="21"/>
        </w:rPr>
        <w:t>1,500m</w:t>
      </w:r>
    </w:p>
    <w:p w14:paraId="49A37F21" w14:textId="77777777" w:rsidR="00346307" w:rsidRPr="00DC56E5" w:rsidRDefault="00346307" w:rsidP="00346307">
      <w:pPr>
        <w:tabs>
          <w:tab w:val="left" w:pos="2694"/>
        </w:tabs>
        <w:ind w:leftChars="386" w:left="2571" w:hangingChars="838" w:hanging="1760"/>
        <w:rPr>
          <w:rFonts w:ascii="游明朝" w:eastAsia="游明朝" w:hAnsi="游明朝"/>
          <w:szCs w:val="21"/>
        </w:rPr>
      </w:pPr>
      <w:r w:rsidRPr="00DC56E5">
        <w:rPr>
          <w:rFonts w:ascii="游明朝" w:eastAsia="游明朝" w:hAnsi="游明朝" w:hint="eastAsia"/>
          <w:szCs w:val="21"/>
        </w:rPr>
        <w:t>⑤</w:t>
      </w:r>
      <w:r w:rsidRPr="00DC56E5">
        <w:rPr>
          <w:rFonts w:ascii="游明朝" w:eastAsia="游明朝" w:hAnsi="游明朝"/>
          <w:szCs w:val="21"/>
        </w:rPr>
        <w:t xml:space="preserve">　施設の</w:t>
      </w:r>
      <w:r w:rsidRPr="00DC56E5">
        <w:rPr>
          <w:rFonts w:ascii="游明朝" w:eastAsia="游明朝" w:hAnsi="游明朝" w:hint="eastAsia"/>
          <w:szCs w:val="21"/>
        </w:rPr>
        <w:t>規模</w:t>
      </w:r>
      <w:r w:rsidRPr="00DC56E5">
        <w:rPr>
          <w:rFonts w:ascii="游明朝" w:eastAsia="游明朝" w:hAnsi="游明朝"/>
          <w:szCs w:val="21"/>
        </w:rPr>
        <w:tab/>
      </w:r>
      <w:r w:rsidRPr="00DC56E5">
        <w:rPr>
          <w:rFonts w:ascii="游明朝" w:eastAsia="游明朝" w:hAnsi="游明朝" w:hint="eastAsia"/>
          <w:szCs w:val="21"/>
        </w:rPr>
        <w:t>下表のとおり</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4966"/>
      </w:tblGrid>
      <w:tr w:rsidR="00346307" w:rsidRPr="00DC56E5" w14:paraId="5B3AD41D" w14:textId="77777777" w:rsidTr="004F4D05">
        <w:tc>
          <w:tcPr>
            <w:tcW w:w="1866" w:type="dxa"/>
            <w:shd w:val="clear" w:color="auto" w:fill="auto"/>
            <w:vAlign w:val="center"/>
          </w:tcPr>
          <w:p w14:paraId="2050FD5E" w14:textId="77777777" w:rsidR="00346307" w:rsidRPr="00DC56E5" w:rsidRDefault="00346307" w:rsidP="004F4D05">
            <w:pPr>
              <w:rPr>
                <w:rFonts w:ascii="游明朝" w:eastAsia="游明朝" w:hAnsi="游明朝"/>
                <w:szCs w:val="21"/>
              </w:rPr>
            </w:pPr>
            <w:r w:rsidRPr="00DC56E5">
              <w:rPr>
                <w:rFonts w:ascii="游明朝" w:eastAsia="游明朝" w:hAnsi="游明朝" w:hint="eastAsia"/>
                <w:szCs w:val="21"/>
              </w:rPr>
              <w:t>体験の広場</w:t>
            </w:r>
          </w:p>
        </w:tc>
        <w:tc>
          <w:tcPr>
            <w:tcW w:w="4966" w:type="dxa"/>
            <w:shd w:val="clear" w:color="auto" w:fill="auto"/>
          </w:tcPr>
          <w:p w14:paraId="5E14B399" w14:textId="77777777" w:rsidR="00346307" w:rsidRPr="00DC56E5" w:rsidRDefault="00346307" w:rsidP="004F4D05">
            <w:pPr>
              <w:ind w:firstLineChars="53" w:firstLine="111"/>
              <w:rPr>
                <w:rFonts w:ascii="游明朝" w:eastAsia="游明朝" w:hAnsi="游明朝"/>
                <w:szCs w:val="21"/>
                <w:lang w:eastAsia="zh-TW"/>
              </w:rPr>
            </w:pPr>
            <w:r w:rsidRPr="00DC56E5">
              <w:rPr>
                <w:rFonts w:ascii="游明朝" w:eastAsia="游明朝" w:hAnsi="游明朝" w:hint="eastAsia"/>
                <w:szCs w:val="21"/>
              </w:rPr>
              <w:t>7203㎡</w:t>
            </w:r>
          </w:p>
        </w:tc>
      </w:tr>
      <w:tr w:rsidR="00346307" w:rsidRPr="00DC56E5" w14:paraId="3D437332" w14:textId="77777777" w:rsidTr="004F4D05">
        <w:tc>
          <w:tcPr>
            <w:tcW w:w="1866" w:type="dxa"/>
            <w:shd w:val="clear" w:color="auto" w:fill="auto"/>
            <w:vAlign w:val="center"/>
          </w:tcPr>
          <w:p w14:paraId="7AE84D13" w14:textId="77777777" w:rsidR="00346307" w:rsidRPr="00DC56E5" w:rsidRDefault="00346307" w:rsidP="004F4D05">
            <w:pPr>
              <w:rPr>
                <w:rFonts w:ascii="游明朝" w:eastAsia="游明朝" w:hAnsi="游明朝"/>
                <w:szCs w:val="21"/>
              </w:rPr>
            </w:pPr>
            <w:r w:rsidRPr="00DC56E5">
              <w:rPr>
                <w:rFonts w:ascii="游明朝" w:eastAsia="游明朝" w:hAnsi="游明朝" w:hint="eastAsia"/>
                <w:szCs w:val="21"/>
              </w:rPr>
              <w:t>出会いの広場</w:t>
            </w:r>
          </w:p>
        </w:tc>
        <w:tc>
          <w:tcPr>
            <w:tcW w:w="4966" w:type="dxa"/>
            <w:shd w:val="clear" w:color="auto" w:fill="auto"/>
          </w:tcPr>
          <w:p w14:paraId="3CE1CB5D" w14:textId="77777777" w:rsidR="00346307" w:rsidRPr="00DC56E5" w:rsidRDefault="00346307" w:rsidP="004F4D05">
            <w:pPr>
              <w:rPr>
                <w:rFonts w:ascii="游明朝" w:eastAsia="游明朝" w:hAnsi="游明朝"/>
                <w:szCs w:val="21"/>
              </w:rPr>
            </w:pPr>
            <w:r w:rsidRPr="00DC56E5">
              <w:rPr>
                <w:rFonts w:ascii="游明朝" w:eastAsia="游明朝" w:hAnsi="游明朝" w:hint="eastAsia"/>
                <w:szCs w:val="21"/>
              </w:rPr>
              <w:t xml:space="preserve">　745㎡</w:t>
            </w:r>
          </w:p>
        </w:tc>
      </w:tr>
      <w:tr w:rsidR="00346307" w:rsidRPr="00DC56E5" w14:paraId="4CBE9DCA" w14:textId="77777777" w:rsidTr="004F4D05">
        <w:tc>
          <w:tcPr>
            <w:tcW w:w="1866" w:type="dxa"/>
            <w:shd w:val="clear" w:color="auto" w:fill="auto"/>
            <w:vAlign w:val="center"/>
          </w:tcPr>
          <w:p w14:paraId="5FA718C8" w14:textId="77777777" w:rsidR="00346307" w:rsidRPr="00DC56E5" w:rsidRDefault="00346307" w:rsidP="004F4D05">
            <w:pPr>
              <w:rPr>
                <w:rFonts w:ascii="游明朝" w:eastAsia="游明朝" w:hAnsi="游明朝"/>
                <w:szCs w:val="21"/>
              </w:rPr>
            </w:pPr>
            <w:r w:rsidRPr="00DC56E5">
              <w:rPr>
                <w:rFonts w:ascii="游明朝" w:eastAsia="游明朝" w:hAnsi="游明朝" w:hint="eastAsia"/>
                <w:szCs w:val="21"/>
              </w:rPr>
              <w:t>特記事項</w:t>
            </w:r>
          </w:p>
        </w:tc>
        <w:tc>
          <w:tcPr>
            <w:tcW w:w="4966" w:type="dxa"/>
            <w:shd w:val="clear" w:color="auto" w:fill="auto"/>
          </w:tcPr>
          <w:p w14:paraId="286EA5C5" w14:textId="77777777" w:rsidR="00346307" w:rsidRPr="00DC56E5" w:rsidRDefault="00346307" w:rsidP="004F4D05">
            <w:pPr>
              <w:rPr>
                <w:rFonts w:ascii="游明朝" w:eastAsia="游明朝" w:hAnsi="游明朝"/>
                <w:szCs w:val="21"/>
              </w:rPr>
            </w:pPr>
            <w:r w:rsidRPr="00DC56E5">
              <w:rPr>
                <w:rFonts w:ascii="游明朝" w:eastAsia="游明朝" w:hAnsi="游明朝" w:hint="eastAsia"/>
                <w:szCs w:val="21"/>
              </w:rPr>
              <w:t>園内が国史跡「池上曽根遺跡」に指定。</w:t>
            </w:r>
          </w:p>
          <w:p w14:paraId="37DA4CBC" w14:textId="77777777" w:rsidR="00346307" w:rsidRPr="00DC56E5" w:rsidRDefault="00346307" w:rsidP="004F4D05">
            <w:pPr>
              <w:rPr>
                <w:rFonts w:ascii="游明朝" w:eastAsia="游明朝" w:hAnsi="游明朝"/>
                <w:szCs w:val="21"/>
              </w:rPr>
            </w:pPr>
            <w:r w:rsidRPr="00DC56E5">
              <w:rPr>
                <w:rFonts w:ascii="游明朝" w:eastAsia="游明朝" w:hAnsi="游明朝" w:hint="eastAsia"/>
                <w:szCs w:val="21"/>
              </w:rPr>
              <w:t>現状変更には国または府および市の許可が必要。</w:t>
            </w:r>
          </w:p>
        </w:tc>
      </w:tr>
    </w:tbl>
    <w:p w14:paraId="47B831E3" w14:textId="77777777" w:rsidR="00346307" w:rsidRPr="00DC56E5" w:rsidRDefault="00346307" w:rsidP="00346307">
      <w:pPr>
        <w:rPr>
          <w:rFonts w:ascii="游明朝" w:eastAsia="游明朝" w:hAnsi="游明朝"/>
          <w:szCs w:val="21"/>
        </w:rPr>
      </w:pPr>
    </w:p>
    <w:p w14:paraId="005EB3B3" w14:textId="77777777" w:rsidR="00346307" w:rsidRPr="00DC56E5" w:rsidRDefault="00346307" w:rsidP="00346307">
      <w:pPr>
        <w:rPr>
          <w:rFonts w:ascii="游明朝" w:eastAsia="游明朝" w:hAnsi="游明朝"/>
          <w:szCs w:val="21"/>
        </w:rPr>
      </w:pPr>
    </w:p>
    <w:p w14:paraId="4C209286" w14:textId="77777777" w:rsidR="00346307" w:rsidRPr="00DC56E5" w:rsidRDefault="00346307" w:rsidP="00346307">
      <w:pPr>
        <w:rPr>
          <w:rFonts w:ascii="游明朝" w:eastAsia="游明朝" w:hAnsi="游明朝"/>
          <w:szCs w:val="21"/>
        </w:rPr>
      </w:pPr>
    </w:p>
    <w:p w14:paraId="18A1F6E0" w14:textId="77777777" w:rsidR="00346307" w:rsidRPr="00DC56E5" w:rsidRDefault="00346307" w:rsidP="00346307">
      <w:pPr>
        <w:rPr>
          <w:rFonts w:ascii="游明朝" w:eastAsia="游明朝" w:hAnsi="游明朝"/>
          <w:szCs w:val="21"/>
        </w:rPr>
      </w:pPr>
    </w:p>
    <w:p w14:paraId="1888A939" w14:textId="77777777" w:rsidR="00346307" w:rsidRPr="00DC56E5" w:rsidRDefault="00346307" w:rsidP="00346307">
      <w:pPr>
        <w:rPr>
          <w:rFonts w:ascii="游明朝" w:eastAsia="游明朝" w:hAnsi="游明朝"/>
          <w:szCs w:val="21"/>
        </w:rPr>
      </w:pPr>
    </w:p>
    <w:p w14:paraId="4DD0ABE0" w14:textId="77777777" w:rsidR="00346307" w:rsidRPr="00DC56E5" w:rsidRDefault="00346307" w:rsidP="00346307">
      <w:pPr>
        <w:rPr>
          <w:rFonts w:ascii="游明朝" w:eastAsia="游明朝" w:hAnsi="游明朝"/>
          <w:szCs w:val="21"/>
        </w:rPr>
      </w:pPr>
    </w:p>
    <w:p w14:paraId="595E84BE" w14:textId="77777777" w:rsidR="00346307" w:rsidRPr="00DC56E5" w:rsidRDefault="00346307" w:rsidP="00346307">
      <w:pPr>
        <w:pStyle w:val="2"/>
        <w:rPr>
          <w:rFonts w:ascii="游明朝" w:eastAsia="游明朝" w:hAnsi="游明朝"/>
          <w:b/>
          <w:bCs/>
          <w:szCs w:val="21"/>
        </w:rPr>
      </w:pPr>
      <w:r w:rsidRPr="00DC56E5">
        <w:rPr>
          <w:rFonts w:ascii="游明朝" w:eastAsia="游明朝" w:hAnsi="游明朝" w:hint="eastAsia"/>
          <w:b/>
          <w:bCs/>
          <w:szCs w:val="21"/>
        </w:rPr>
        <w:t xml:space="preserve">(2)　</w:t>
      </w:r>
      <w:r w:rsidRPr="00DC56E5">
        <w:rPr>
          <w:rFonts w:ascii="游明朝" w:eastAsia="游明朝" w:hAnsi="游明朝"/>
          <w:b/>
          <w:bCs/>
          <w:szCs w:val="21"/>
        </w:rPr>
        <w:t>開館時間及び休館日</w:t>
      </w:r>
    </w:p>
    <w:p w14:paraId="1A175B19" w14:textId="77777777" w:rsidR="00346307" w:rsidRPr="00DC56E5" w:rsidRDefault="00346307" w:rsidP="00346307">
      <w:pPr>
        <w:ind w:leftChars="193" w:left="405"/>
        <w:rPr>
          <w:rFonts w:ascii="游明朝" w:eastAsia="游明朝" w:hAnsi="游明朝"/>
          <w:szCs w:val="21"/>
        </w:rPr>
      </w:pPr>
      <w:r>
        <w:rPr>
          <w:rFonts w:ascii="游明朝" w:eastAsia="游明朝" w:hAnsi="游明朝" w:hint="eastAsia"/>
          <w:szCs w:val="21"/>
        </w:rPr>
        <w:t xml:space="preserve">①　</w:t>
      </w:r>
      <w:r w:rsidRPr="00DC56E5">
        <w:rPr>
          <w:rFonts w:ascii="游明朝" w:eastAsia="游明朝" w:hAnsi="游明朝"/>
          <w:szCs w:val="21"/>
        </w:rPr>
        <w:t xml:space="preserve">開館時間 </w:t>
      </w:r>
    </w:p>
    <w:p w14:paraId="0D0E7B0B" w14:textId="77777777" w:rsidR="00346307" w:rsidRPr="00DC56E5" w:rsidRDefault="00346307" w:rsidP="00346307">
      <w:pPr>
        <w:ind w:leftChars="293" w:left="615" w:firstLineChars="100" w:firstLine="210"/>
        <w:rPr>
          <w:rFonts w:ascii="游明朝" w:eastAsia="游明朝" w:hAnsi="游明朝"/>
          <w:szCs w:val="21"/>
        </w:rPr>
      </w:pPr>
      <w:r w:rsidRPr="00DC56E5">
        <w:rPr>
          <w:rFonts w:ascii="游明朝" w:eastAsia="游明朝" w:hAnsi="游明朝" w:hint="eastAsia"/>
          <w:szCs w:val="21"/>
        </w:rPr>
        <w:t>市立学習館等</w:t>
      </w:r>
      <w:r w:rsidRPr="00DC56E5">
        <w:rPr>
          <w:rFonts w:ascii="游明朝" w:eastAsia="游明朝" w:hAnsi="游明朝"/>
          <w:szCs w:val="21"/>
        </w:rPr>
        <w:t>の開館時間は規則に定める時間とする。ただし、市民の利用を増やすためにこれを超えて開館することは指定管理者の判断に沿って泉大津市教育委員会（以下「教育委員会」という。）が承認するものとするが、規則で定める時間を開館しない場合は、あらかじめ教育委員会の承認を受けなければならない。</w:t>
      </w:r>
    </w:p>
    <w:p w14:paraId="7F9307DE" w14:textId="77777777" w:rsidR="00346307" w:rsidRPr="00DC56E5" w:rsidRDefault="00346307" w:rsidP="00346307">
      <w:pPr>
        <w:ind w:firstLineChars="200" w:firstLine="420"/>
        <w:rPr>
          <w:rFonts w:ascii="游明朝" w:eastAsia="游明朝" w:hAnsi="游明朝"/>
          <w:szCs w:val="21"/>
        </w:rPr>
      </w:pPr>
      <w:r>
        <w:rPr>
          <w:rFonts w:ascii="游明朝" w:eastAsia="游明朝" w:hAnsi="游明朝" w:hint="eastAsia"/>
          <w:szCs w:val="21"/>
        </w:rPr>
        <w:t>②</w:t>
      </w:r>
      <w:r w:rsidRPr="00DC56E5">
        <w:rPr>
          <w:rFonts w:ascii="游明朝" w:eastAsia="游明朝" w:hAnsi="游明朝" w:hint="eastAsia"/>
          <w:szCs w:val="21"/>
        </w:rPr>
        <w:t xml:space="preserve">　</w:t>
      </w:r>
      <w:r w:rsidRPr="00DC56E5">
        <w:rPr>
          <w:rFonts w:ascii="游明朝" w:eastAsia="游明朝" w:hAnsi="游明朝"/>
          <w:szCs w:val="21"/>
        </w:rPr>
        <w:t xml:space="preserve">休館日 </w:t>
      </w:r>
    </w:p>
    <w:p w14:paraId="46A1DCAA" w14:textId="77777777" w:rsidR="00346307" w:rsidRPr="00DC56E5" w:rsidRDefault="00346307" w:rsidP="00346307">
      <w:pPr>
        <w:ind w:leftChars="292" w:left="613" w:firstLineChars="104" w:firstLine="218"/>
        <w:rPr>
          <w:rFonts w:ascii="游明朝" w:eastAsia="游明朝" w:hAnsi="游明朝"/>
          <w:szCs w:val="21"/>
        </w:rPr>
      </w:pPr>
      <w:r w:rsidRPr="00DC56E5">
        <w:rPr>
          <w:rFonts w:ascii="游明朝" w:eastAsia="游明朝" w:hAnsi="游明朝"/>
          <w:szCs w:val="21"/>
        </w:rPr>
        <w:t>市立学習館等の休館日は、規則に定める日とする。ただし、市民の利用を増やすためにこれを超えて開館することは指定管理者の判断に沿って教育委員会が承認するものとする</w:t>
      </w:r>
      <w:r w:rsidRPr="00DC56E5">
        <w:rPr>
          <w:rFonts w:ascii="游明朝" w:eastAsia="游明朝" w:hAnsi="游明朝" w:hint="eastAsia"/>
          <w:szCs w:val="21"/>
        </w:rPr>
        <w:t>が、</w:t>
      </w:r>
      <w:r w:rsidRPr="00DC56E5">
        <w:rPr>
          <w:rFonts w:ascii="游明朝" w:eastAsia="游明朝" w:hAnsi="游明朝"/>
          <w:szCs w:val="21"/>
        </w:rPr>
        <w:t xml:space="preserve">規則で定める日を開館しない場合は、あらかじめ教育委員会の承認を受けなければならない。 </w:t>
      </w:r>
    </w:p>
    <w:p w14:paraId="4A9B39E7" w14:textId="77777777" w:rsidR="00346307" w:rsidRPr="00DC56E5" w:rsidRDefault="00346307" w:rsidP="00346307">
      <w:pPr>
        <w:rPr>
          <w:rFonts w:ascii="游明朝" w:eastAsia="游明朝" w:hAnsi="游明朝"/>
          <w:szCs w:val="21"/>
        </w:rPr>
      </w:pPr>
      <w:r w:rsidRPr="00DC56E5">
        <w:rPr>
          <w:rFonts w:ascii="游明朝" w:eastAsia="游明朝" w:hAnsi="游明朝"/>
          <w:szCs w:val="21"/>
        </w:rPr>
        <w:t xml:space="preserve"> </w:t>
      </w:r>
    </w:p>
    <w:p w14:paraId="40092C15" w14:textId="77777777" w:rsidR="00346307" w:rsidRPr="00DC56E5" w:rsidRDefault="00346307" w:rsidP="00346307">
      <w:pPr>
        <w:pStyle w:val="2"/>
        <w:rPr>
          <w:rFonts w:ascii="游明朝" w:eastAsia="游明朝" w:hAnsi="游明朝"/>
          <w:b/>
          <w:bCs/>
          <w:szCs w:val="21"/>
        </w:rPr>
      </w:pPr>
      <w:r w:rsidRPr="00DC56E5">
        <w:rPr>
          <w:rFonts w:ascii="游明朝" w:eastAsia="游明朝" w:hAnsi="游明朝" w:hint="eastAsia"/>
          <w:b/>
          <w:bCs/>
          <w:szCs w:val="21"/>
        </w:rPr>
        <w:t xml:space="preserve">５　</w:t>
      </w:r>
      <w:r w:rsidRPr="00DC56E5">
        <w:rPr>
          <w:rFonts w:ascii="游明朝" w:eastAsia="游明朝" w:hAnsi="游明朝"/>
          <w:b/>
          <w:bCs/>
          <w:szCs w:val="21"/>
        </w:rPr>
        <w:t xml:space="preserve">業務内容 </w:t>
      </w:r>
    </w:p>
    <w:p w14:paraId="3AED0150" w14:textId="77777777" w:rsidR="00346307" w:rsidRPr="00DC56E5" w:rsidRDefault="00346307" w:rsidP="00346307">
      <w:pPr>
        <w:pStyle w:val="2"/>
        <w:rPr>
          <w:rFonts w:ascii="游明朝" w:eastAsia="游明朝" w:hAnsi="游明朝"/>
          <w:b/>
          <w:bCs/>
          <w:szCs w:val="21"/>
        </w:rPr>
      </w:pPr>
      <w:r w:rsidRPr="00DC56E5">
        <w:rPr>
          <w:rFonts w:ascii="游明朝" w:eastAsia="游明朝" w:hAnsi="游明朝" w:hint="eastAsia"/>
          <w:b/>
          <w:bCs/>
          <w:szCs w:val="21"/>
        </w:rPr>
        <w:t xml:space="preserve">(1)　</w:t>
      </w:r>
      <w:r w:rsidRPr="00DC56E5">
        <w:rPr>
          <w:rFonts w:ascii="游明朝" w:eastAsia="游明朝" w:hAnsi="游明朝"/>
          <w:b/>
          <w:bCs/>
          <w:szCs w:val="21"/>
        </w:rPr>
        <w:t xml:space="preserve">指定管理者の業務及び管理の基準 </w:t>
      </w:r>
    </w:p>
    <w:p w14:paraId="3158322E" w14:textId="77777777" w:rsidR="00346307" w:rsidRPr="00DC56E5" w:rsidRDefault="00346307" w:rsidP="00346307">
      <w:pPr>
        <w:ind w:leftChars="193" w:left="405"/>
        <w:rPr>
          <w:rFonts w:ascii="游明朝" w:eastAsia="游明朝" w:hAnsi="游明朝"/>
          <w:szCs w:val="21"/>
        </w:rPr>
      </w:pPr>
      <w:r w:rsidRPr="00DC56E5">
        <w:rPr>
          <w:rFonts w:ascii="游明朝" w:eastAsia="游明朝" w:hAnsi="游明朝"/>
          <w:szCs w:val="21"/>
        </w:rPr>
        <w:t xml:space="preserve">＜業務＞ </w:t>
      </w:r>
    </w:p>
    <w:p w14:paraId="1F89D991" w14:textId="77777777" w:rsidR="00346307" w:rsidRPr="00594239" w:rsidRDefault="00346307" w:rsidP="00346307">
      <w:pPr>
        <w:ind w:firstLineChars="400" w:firstLine="840"/>
        <w:rPr>
          <w:rFonts w:ascii="游明朝" w:eastAsia="游明朝" w:hAnsi="游明朝"/>
          <w:szCs w:val="21"/>
        </w:rPr>
      </w:pPr>
      <w:r>
        <w:rPr>
          <w:rFonts w:ascii="游明朝" w:eastAsia="游明朝" w:hAnsi="游明朝" w:hint="eastAsia"/>
          <w:szCs w:val="21"/>
        </w:rPr>
        <w:t>①</w:t>
      </w:r>
      <w:r w:rsidRPr="00594239">
        <w:rPr>
          <w:rFonts w:ascii="游明朝" w:eastAsia="游明朝" w:hAnsi="游明朝"/>
          <w:szCs w:val="21"/>
        </w:rPr>
        <w:t xml:space="preserve">市立学習館等の利用に係る指示をすること。 </w:t>
      </w:r>
    </w:p>
    <w:p w14:paraId="066C54C3" w14:textId="77777777" w:rsidR="00346307" w:rsidRPr="00594239" w:rsidRDefault="00346307" w:rsidP="00346307">
      <w:pPr>
        <w:ind w:firstLineChars="400" w:firstLine="840"/>
        <w:rPr>
          <w:rFonts w:ascii="游明朝" w:eastAsia="游明朝" w:hAnsi="游明朝"/>
          <w:szCs w:val="21"/>
        </w:rPr>
      </w:pPr>
      <w:r>
        <w:rPr>
          <w:rFonts w:ascii="游明朝" w:eastAsia="游明朝" w:hAnsi="游明朝" w:hint="eastAsia"/>
          <w:szCs w:val="21"/>
        </w:rPr>
        <w:t>②</w:t>
      </w:r>
      <w:r w:rsidRPr="00594239">
        <w:rPr>
          <w:rFonts w:ascii="游明朝" w:eastAsia="游明朝" w:hAnsi="游明朝"/>
          <w:szCs w:val="21"/>
        </w:rPr>
        <w:t xml:space="preserve">市立学習館等を維持管理し、及び運営すること。 </w:t>
      </w:r>
    </w:p>
    <w:p w14:paraId="04FC8274" w14:textId="77777777" w:rsidR="00346307" w:rsidRPr="00DC56E5" w:rsidRDefault="00346307" w:rsidP="00346307">
      <w:pPr>
        <w:ind w:leftChars="193" w:left="405"/>
        <w:rPr>
          <w:rFonts w:ascii="游明朝" w:eastAsia="游明朝" w:hAnsi="游明朝"/>
          <w:szCs w:val="21"/>
        </w:rPr>
      </w:pPr>
    </w:p>
    <w:p w14:paraId="662545CC" w14:textId="77777777" w:rsidR="00346307" w:rsidRPr="00DC56E5" w:rsidRDefault="00346307" w:rsidP="00346307">
      <w:pPr>
        <w:ind w:leftChars="193" w:left="405"/>
        <w:rPr>
          <w:rFonts w:ascii="游明朝" w:eastAsia="游明朝" w:hAnsi="游明朝"/>
          <w:szCs w:val="21"/>
        </w:rPr>
      </w:pPr>
      <w:r w:rsidRPr="00DC56E5">
        <w:rPr>
          <w:rFonts w:ascii="游明朝" w:eastAsia="游明朝" w:hAnsi="游明朝"/>
          <w:szCs w:val="21"/>
        </w:rPr>
        <w:t xml:space="preserve">＜基準＞ </w:t>
      </w:r>
    </w:p>
    <w:p w14:paraId="3EF3A303" w14:textId="77777777" w:rsidR="00346307" w:rsidRPr="00594239" w:rsidRDefault="00346307" w:rsidP="00346307">
      <w:pPr>
        <w:ind w:leftChars="400" w:left="1260" w:hangingChars="200" w:hanging="420"/>
        <w:rPr>
          <w:rFonts w:ascii="游明朝" w:eastAsia="游明朝" w:hAnsi="游明朝"/>
          <w:szCs w:val="21"/>
        </w:rPr>
      </w:pPr>
      <w:r>
        <w:rPr>
          <w:rFonts w:ascii="游明朝" w:eastAsia="游明朝" w:hAnsi="游明朝" w:hint="eastAsia"/>
          <w:szCs w:val="21"/>
        </w:rPr>
        <w:lastRenderedPageBreak/>
        <w:t>①</w:t>
      </w:r>
      <w:r w:rsidRPr="00594239">
        <w:rPr>
          <w:rFonts w:ascii="游明朝" w:eastAsia="游明朝" w:hAnsi="游明朝"/>
          <w:szCs w:val="21"/>
        </w:rPr>
        <w:t xml:space="preserve">関係法令並びに条例及び条例に基づく規則等の規定を遵守し、誠実に指定管理者業務を行うこと。 </w:t>
      </w:r>
    </w:p>
    <w:p w14:paraId="23C18641" w14:textId="77777777" w:rsidR="00346307" w:rsidRPr="00594239" w:rsidRDefault="00346307" w:rsidP="00346307">
      <w:pPr>
        <w:ind w:firstLineChars="400" w:firstLine="840"/>
        <w:rPr>
          <w:rFonts w:ascii="游明朝" w:eastAsia="游明朝" w:hAnsi="游明朝"/>
          <w:szCs w:val="21"/>
        </w:rPr>
      </w:pPr>
      <w:r>
        <w:rPr>
          <w:rFonts w:ascii="游明朝" w:eastAsia="游明朝" w:hAnsi="游明朝" w:hint="eastAsia"/>
          <w:szCs w:val="21"/>
        </w:rPr>
        <w:t>②</w:t>
      </w:r>
      <w:r w:rsidRPr="00594239">
        <w:rPr>
          <w:rFonts w:ascii="游明朝" w:eastAsia="游明朝" w:hAnsi="游明朝"/>
          <w:szCs w:val="21"/>
        </w:rPr>
        <w:t xml:space="preserve">市立学習館等を利用しようとする者に対して不当な差別的取扱いをしないこと。 </w:t>
      </w:r>
    </w:p>
    <w:p w14:paraId="52482F1F" w14:textId="77777777" w:rsidR="00346307" w:rsidRPr="00594239" w:rsidRDefault="00346307" w:rsidP="00346307">
      <w:pPr>
        <w:ind w:leftChars="400" w:left="1050" w:hangingChars="100" w:hanging="210"/>
        <w:rPr>
          <w:rFonts w:ascii="游明朝" w:eastAsia="游明朝" w:hAnsi="游明朝"/>
          <w:szCs w:val="21"/>
        </w:rPr>
      </w:pPr>
      <w:r w:rsidRPr="00594239">
        <w:rPr>
          <w:rFonts w:ascii="游明朝" w:eastAsia="游明朝" w:hAnsi="游明朝" w:hint="eastAsia"/>
          <w:szCs w:val="21"/>
        </w:rPr>
        <w:t>③</w:t>
      </w:r>
      <w:r w:rsidRPr="00594239">
        <w:rPr>
          <w:rFonts w:ascii="游明朝" w:eastAsia="游明朝" w:hAnsi="游明朝"/>
          <w:szCs w:val="21"/>
        </w:rPr>
        <w:t xml:space="preserve">指定管理者業務に関連して取得した個人に関する情報その他の情報を適切に取り扱うこと。 </w:t>
      </w:r>
    </w:p>
    <w:p w14:paraId="3644AB5A" w14:textId="77777777" w:rsidR="00346307" w:rsidRPr="00594239" w:rsidRDefault="00346307" w:rsidP="00346307">
      <w:pPr>
        <w:ind w:firstLineChars="400" w:firstLine="840"/>
        <w:rPr>
          <w:rFonts w:ascii="游明朝" w:eastAsia="游明朝" w:hAnsi="游明朝"/>
          <w:szCs w:val="21"/>
        </w:rPr>
      </w:pPr>
      <w:r>
        <w:rPr>
          <w:rFonts w:ascii="游明朝" w:eastAsia="游明朝" w:hAnsi="游明朝" w:hint="eastAsia"/>
          <w:szCs w:val="21"/>
        </w:rPr>
        <w:t>④　①</w:t>
      </w:r>
      <w:r w:rsidRPr="00594239">
        <w:rPr>
          <w:rFonts w:ascii="游明朝" w:eastAsia="游明朝" w:hAnsi="游明朝"/>
          <w:szCs w:val="21"/>
        </w:rPr>
        <w:t>から</w:t>
      </w:r>
      <w:r>
        <w:rPr>
          <w:rFonts w:ascii="游明朝" w:eastAsia="游明朝" w:hAnsi="游明朝" w:hint="eastAsia"/>
          <w:szCs w:val="21"/>
        </w:rPr>
        <w:t>③</w:t>
      </w:r>
      <w:r w:rsidRPr="00594239">
        <w:rPr>
          <w:rFonts w:ascii="游明朝" w:eastAsia="游明朝" w:hAnsi="游明朝"/>
          <w:szCs w:val="21"/>
        </w:rPr>
        <w:t xml:space="preserve">のほか、教育委員会が定める基準 </w:t>
      </w:r>
    </w:p>
    <w:p w14:paraId="036E758A" w14:textId="77777777" w:rsidR="00346307" w:rsidRPr="00DC56E5" w:rsidRDefault="00346307" w:rsidP="00346307">
      <w:pPr>
        <w:rPr>
          <w:rFonts w:ascii="游明朝" w:eastAsia="游明朝" w:hAnsi="游明朝"/>
          <w:szCs w:val="21"/>
        </w:rPr>
      </w:pPr>
    </w:p>
    <w:p w14:paraId="3F9FDA71" w14:textId="77777777" w:rsidR="00346307" w:rsidRPr="00DC56E5" w:rsidRDefault="00346307" w:rsidP="00346307">
      <w:pPr>
        <w:pStyle w:val="2"/>
        <w:rPr>
          <w:rFonts w:ascii="游明朝" w:eastAsia="游明朝" w:hAnsi="游明朝"/>
          <w:b/>
          <w:bCs/>
          <w:szCs w:val="21"/>
        </w:rPr>
      </w:pPr>
      <w:r w:rsidRPr="00DC56E5">
        <w:rPr>
          <w:rFonts w:ascii="游明朝" w:eastAsia="游明朝" w:hAnsi="游明朝" w:hint="eastAsia"/>
          <w:b/>
          <w:bCs/>
          <w:szCs w:val="21"/>
        </w:rPr>
        <w:t xml:space="preserve">(2)　</w:t>
      </w:r>
      <w:r w:rsidRPr="00DC56E5">
        <w:rPr>
          <w:rFonts w:ascii="游明朝" w:eastAsia="游明朝" w:hAnsi="游明朝"/>
          <w:b/>
          <w:bCs/>
          <w:szCs w:val="21"/>
        </w:rPr>
        <w:t>指定管理者の業務から除く範囲</w:t>
      </w:r>
    </w:p>
    <w:p w14:paraId="728BFA70" w14:textId="77777777" w:rsidR="00346307" w:rsidRPr="00DC56E5" w:rsidRDefault="00346307" w:rsidP="00346307">
      <w:pPr>
        <w:pStyle w:val="af"/>
        <w:ind w:firstLine="220"/>
        <w:rPr>
          <w:rFonts w:ascii="游明朝" w:eastAsia="游明朝" w:hAnsi="游明朝"/>
          <w:szCs w:val="21"/>
        </w:rPr>
      </w:pPr>
      <w:r w:rsidRPr="00DC56E5">
        <w:rPr>
          <w:rFonts w:ascii="游明朝" w:eastAsia="游明朝" w:hAnsi="游明朝"/>
          <w:szCs w:val="21"/>
        </w:rPr>
        <w:t xml:space="preserve">資料の収集、保管、展示及び調査研究その他これと関連する業務とし、役割分担は別記１「教育委員会と指定管理者との役割分担」のとおりとする。 </w:t>
      </w:r>
    </w:p>
    <w:p w14:paraId="7F138F46" w14:textId="77777777" w:rsidR="00346307" w:rsidRPr="00DC56E5" w:rsidRDefault="00346307" w:rsidP="00346307">
      <w:pPr>
        <w:rPr>
          <w:rFonts w:ascii="游明朝" w:eastAsia="游明朝" w:hAnsi="游明朝"/>
          <w:szCs w:val="21"/>
        </w:rPr>
      </w:pPr>
    </w:p>
    <w:p w14:paraId="2C6C628C" w14:textId="77777777" w:rsidR="00346307" w:rsidRPr="00DC56E5" w:rsidRDefault="00346307" w:rsidP="00346307">
      <w:pPr>
        <w:pStyle w:val="2"/>
        <w:rPr>
          <w:rFonts w:ascii="游明朝" w:eastAsia="游明朝" w:hAnsi="游明朝"/>
          <w:b/>
          <w:bCs/>
          <w:szCs w:val="21"/>
        </w:rPr>
      </w:pPr>
      <w:r w:rsidRPr="00DC56E5">
        <w:rPr>
          <w:rFonts w:ascii="游明朝" w:eastAsia="游明朝" w:hAnsi="游明朝" w:hint="eastAsia"/>
          <w:b/>
          <w:bCs/>
          <w:szCs w:val="21"/>
        </w:rPr>
        <w:t xml:space="preserve">(3)　</w:t>
      </w:r>
      <w:r w:rsidRPr="00DC56E5">
        <w:rPr>
          <w:rFonts w:ascii="游明朝" w:eastAsia="游明朝" w:hAnsi="游明朝"/>
          <w:b/>
          <w:bCs/>
          <w:szCs w:val="21"/>
        </w:rPr>
        <w:t xml:space="preserve">体制の確保 </w:t>
      </w:r>
    </w:p>
    <w:p w14:paraId="550D60E9" w14:textId="77777777" w:rsidR="00346307" w:rsidRPr="00DC56E5" w:rsidRDefault="00346307" w:rsidP="00346307">
      <w:pPr>
        <w:pStyle w:val="af"/>
        <w:ind w:firstLine="220"/>
        <w:rPr>
          <w:rFonts w:ascii="游明朝" w:eastAsia="游明朝" w:hAnsi="游明朝"/>
          <w:szCs w:val="21"/>
        </w:rPr>
      </w:pPr>
      <w:r w:rsidRPr="00DC56E5">
        <w:rPr>
          <w:rFonts w:ascii="游明朝" w:eastAsia="游明朝" w:hAnsi="游明朝"/>
          <w:szCs w:val="21"/>
        </w:rPr>
        <w:t xml:space="preserve">指定管理者は、市立学習館等の管理運営に係る業務を適切に実施するため、以下のとおり実施体制を構築し、業務開始前にあらかじめ教育委員会に申請し、承認を受けること。 </w:t>
      </w:r>
    </w:p>
    <w:p w14:paraId="7D4BB27E" w14:textId="77777777" w:rsidR="00346307" w:rsidRPr="00DC56E5" w:rsidRDefault="00346307" w:rsidP="00346307">
      <w:pPr>
        <w:pStyle w:val="af8"/>
        <w:ind w:left="1050" w:hangingChars="100" w:hanging="210"/>
        <w:rPr>
          <w:rFonts w:ascii="游明朝" w:eastAsia="游明朝" w:hAnsi="游明朝"/>
          <w:sz w:val="21"/>
          <w:szCs w:val="21"/>
        </w:rPr>
      </w:pPr>
      <w:r>
        <w:rPr>
          <w:rFonts w:ascii="游明朝" w:eastAsia="游明朝" w:hAnsi="游明朝" w:hint="eastAsia"/>
          <w:sz w:val="21"/>
          <w:szCs w:val="21"/>
        </w:rPr>
        <w:t>①</w:t>
      </w:r>
      <w:r w:rsidRPr="00DC56E5">
        <w:rPr>
          <w:rFonts w:ascii="游明朝" w:eastAsia="游明朝" w:hAnsi="游明朝"/>
          <w:sz w:val="21"/>
          <w:szCs w:val="21"/>
        </w:rPr>
        <w:t>本仕様書に掲げる業務が確実に実施されるよう、弥生学習館の魅力を発信するための熱意や創意工夫をすることができる能力を有する要員を配置し、管理運営に当たること。</w:t>
      </w:r>
    </w:p>
    <w:p w14:paraId="5C0B8289" w14:textId="77777777" w:rsidR="00346307" w:rsidRPr="00DC56E5" w:rsidRDefault="00346307" w:rsidP="00346307">
      <w:pPr>
        <w:pStyle w:val="af8"/>
        <w:ind w:leftChars="0" w:left="851"/>
        <w:rPr>
          <w:rFonts w:ascii="游明朝" w:eastAsia="游明朝" w:hAnsi="游明朝"/>
          <w:sz w:val="21"/>
          <w:szCs w:val="21"/>
        </w:rPr>
      </w:pPr>
      <w:r>
        <w:rPr>
          <w:rFonts w:ascii="游明朝" w:eastAsia="游明朝" w:hAnsi="游明朝" w:hint="eastAsia"/>
          <w:sz w:val="21"/>
          <w:szCs w:val="21"/>
        </w:rPr>
        <w:t>②</w:t>
      </w:r>
      <w:r w:rsidRPr="00DC56E5">
        <w:rPr>
          <w:rFonts w:ascii="游明朝" w:eastAsia="游明朝" w:hAnsi="游明朝" w:hint="eastAsia"/>
          <w:sz w:val="21"/>
          <w:szCs w:val="21"/>
        </w:rPr>
        <w:t>週29時間勤務　5人体制と同等もしくはこれ以上の人員配置を行うこと。</w:t>
      </w:r>
    </w:p>
    <w:p w14:paraId="409B97DD" w14:textId="77777777" w:rsidR="00346307" w:rsidRPr="00DC56E5" w:rsidRDefault="00346307" w:rsidP="00346307">
      <w:pPr>
        <w:pStyle w:val="af8"/>
        <w:ind w:leftChars="0" w:left="851"/>
        <w:rPr>
          <w:rFonts w:ascii="游明朝" w:eastAsia="游明朝" w:hAnsi="游明朝"/>
          <w:sz w:val="21"/>
          <w:szCs w:val="21"/>
        </w:rPr>
      </w:pPr>
      <w:r>
        <w:rPr>
          <w:rFonts w:ascii="游明朝" w:eastAsia="游明朝" w:hAnsi="游明朝" w:hint="eastAsia"/>
          <w:sz w:val="21"/>
          <w:szCs w:val="21"/>
        </w:rPr>
        <w:t>③</w:t>
      </w:r>
      <w:r w:rsidRPr="00DC56E5">
        <w:rPr>
          <w:rFonts w:ascii="游明朝" w:eastAsia="游明朝" w:hAnsi="游明朝" w:hint="eastAsia"/>
          <w:sz w:val="21"/>
          <w:szCs w:val="21"/>
        </w:rPr>
        <w:t>総括</w:t>
      </w:r>
      <w:r w:rsidRPr="00DC56E5">
        <w:rPr>
          <w:rFonts w:ascii="游明朝" w:eastAsia="游明朝" w:hAnsi="游明朝"/>
          <w:sz w:val="21"/>
          <w:szCs w:val="21"/>
        </w:rPr>
        <w:t>責任者１名を配置すること。</w:t>
      </w:r>
    </w:p>
    <w:p w14:paraId="2C1DC7D0" w14:textId="77777777" w:rsidR="00346307" w:rsidRPr="00DC56E5" w:rsidRDefault="00346307" w:rsidP="00346307">
      <w:pPr>
        <w:pStyle w:val="1"/>
        <w:ind w:leftChars="405" w:left="850" w:firstLine="1"/>
        <w:rPr>
          <w:rFonts w:ascii="游明朝" w:eastAsia="游明朝" w:hAnsi="游明朝"/>
          <w:sz w:val="21"/>
          <w:szCs w:val="21"/>
        </w:rPr>
      </w:pPr>
      <w:r w:rsidRPr="00DC56E5">
        <w:rPr>
          <w:rFonts w:ascii="游明朝" w:eastAsia="游明朝" w:hAnsi="游明朝"/>
          <w:sz w:val="21"/>
          <w:szCs w:val="21"/>
        </w:rPr>
        <w:t>運営業務及び施設管理業務の各責任者を必要に応じて置き、共同体の場合は構成員ごとに当該業務の責任者を置くこと。</w:t>
      </w:r>
    </w:p>
    <w:p w14:paraId="0D8737D4" w14:textId="77777777" w:rsidR="00346307" w:rsidRPr="00DC56E5" w:rsidRDefault="00346307" w:rsidP="00346307">
      <w:pPr>
        <w:pStyle w:val="1"/>
        <w:ind w:leftChars="405" w:left="850" w:firstLine="1"/>
        <w:rPr>
          <w:rFonts w:ascii="游明朝" w:eastAsia="游明朝" w:hAnsi="游明朝"/>
          <w:sz w:val="21"/>
          <w:szCs w:val="21"/>
        </w:rPr>
      </w:pPr>
      <w:r w:rsidRPr="00DC56E5">
        <w:rPr>
          <w:rFonts w:ascii="游明朝" w:eastAsia="游明朝" w:hAnsi="游明朝"/>
          <w:sz w:val="21"/>
          <w:szCs w:val="21"/>
        </w:rPr>
        <w:t>なお、以下の知識及び経験（博物館その他類似施設の管理運営やイベント企画等で実務面に携わった実績）を有する者を配置するよう努めること。</w:t>
      </w:r>
    </w:p>
    <w:p w14:paraId="17757B83" w14:textId="77777777" w:rsidR="00346307" w:rsidRPr="00DC56E5" w:rsidRDefault="00346307" w:rsidP="00346307">
      <w:pPr>
        <w:ind w:leftChars="257" w:left="540"/>
        <w:rPr>
          <w:rFonts w:ascii="游明朝" w:eastAsia="游明朝" w:hAnsi="游明朝"/>
          <w:szCs w:val="21"/>
        </w:rPr>
      </w:pPr>
      <w:r w:rsidRPr="00DC56E5">
        <w:rPr>
          <w:rFonts w:ascii="游明朝" w:eastAsia="游明朝" w:hAnsi="游明朝"/>
          <w:szCs w:val="21"/>
        </w:rPr>
        <w:t xml:space="preserve">【総括責任者】 </w:t>
      </w:r>
    </w:p>
    <w:p w14:paraId="11100C9C" w14:textId="77777777" w:rsidR="00346307" w:rsidRPr="00DC56E5" w:rsidRDefault="00346307" w:rsidP="00346307">
      <w:pPr>
        <w:pStyle w:val="af8"/>
        <w:numPr>
          <w:ilvl w:val="0"/>
          <w:numId w:val="4"/>
        </w:numPr>
        <w:ind w:leftChars="0" w:left="1204"/>
        <w:rPr>
          <w:rFonts w:ascii="游明朝" w:eastAsia="游明朝" w:hAnsi="游明朝"/>
          <w:sz w:val="21"/>
          <w:szCs w:val="21"/>
        </w:rPr>
      </w:pPr>
      <w:r w:rsidRPr="00DC56E5">
        <w:rPr>
          <w:rFonts w:ascii="游明朝" w:eastAsia="游明朝" w:hAnsi="游明朝"/>
          <w:sz w:val="21"/>
          <w:szCs w:val="21"/>
        </w:rPr>
        <w:t>企画力、運営能力、集客に関する実績を有すること。</w:t>
      </w:r>
    </w:p>
    <w:p w14:paraId="2FC0831B" w14:textId="77777777" w:rsidR="00346307" w:rsidRPr="00DC56E5" w:rsidRDefault="00346307" w:rsidP="00346307">
      <w:pPr>
        <w:pStyle w:val="af8"/>
        <w:numPr>
          <w:ilvl w:val="0"/>
          <w:numId w:val="4"/>
        </w:numPr>
        <w:ind w:leftChars="0" w:left="1204"/>
        <w:rPr>
          <w:rFonts w:ascii="游明朝" w:eastAsia="游明朝" w:hAnsi="游明朝"/>
          <w:sz w:val="21"/>
          <w:szCs w:val="21"/>
        </w:rPr>
      </w:pPr>
      <w:r w:rsidRPr="00DC56E5">
        <w:rPr>
          <w:rFonts w:ascii="游明朝" w:eastAsia="游明朝" w:hAnsi="游明朝"/>
          <w:sz w:val="21"/>
          <w:szCs w:val="21"/>
        </w:rPr>
        <w:t>池上曽根遺跡の魅力を広めようとする強い意志を持ち、それを実現すために必要な行動力があること。</w:t>
      </w:r>
    </w:p>
    <w:p w14:paraId="077272C3" w14:textId="77777777" w:rsidR="00346307" w:rsidRPr="00DC56E5" w:rsidRDefault="00346307" w:rsidP="00346307">
      <w:pPr>
        <w:pStyle w:val="af8"/>
        <w:numPr>
          <w:ilvl w:val="0"/>
          <w:numId w:val="4"/>
        </w:numPr>
        <w:ind w:leftChars="0" w:left="1204"/>
        <w:rPr>
          <w:rFonts w:ascii="游明朝" w:eastAsia="游明朝" w:hAnsi="游明朝"/>
          <w:sz w:val="21"/>
          <w:szCs w:val="21"/>
        </w:rPr>
      </w:pPr>
      <w:r w:rsidRPr="00DC56E5">
        <w:rPr>
          <w:rFonts w:ascii="游明朝" w:eastAsia="游明朝" w:hAnsi="游明朝"/>
          <w:sz w:val="21"/>
          <w:szCs w:val="21"/>
        </w:rPr>
        <w:t>運営業務及び施設管理業務についての十分な知識と経験（概ね３年以上の実務経験が望ましい。）を有すること。</w:t>
      </w:r>
    </w:p>
    <w:p w14:paraId="4CA94F0C" w14:textId="77777777" w:rsidR="00346307" w:rsidRPr="00DC56E5" w:rsidRDefault="00346307" w:rsidP="00346307">
      <w:pPr>
        <w:pStyle w:val="af8"/>
        <w:numPr>
          <w:ilvl w:val="0"/>
          <w:numId w:val="4"/>
        </w:numPr>
        <w:ind w:leftChars="0" w:left="1204"/>
        <w:rPr>
          <w:rFonts w:ascii="游明朝" w:eastAsia="游明朝" w:hAnsi="游明朝"/>
          <w:sz w:val="21"/>
          <w:szCs w:val="21"/>
        </w:rPr>
      </w:pPr>
      <w:r w:rsidRPr="00DC56E5">
        <w:rPr>
          <w:rFonts w:ascii="游明朝" w:eastAsia="游明朝" w:hAnsi="游明朝"/>
          <w:sz w:val="21"/>
          <w:szCs w:val="21"/>
        </w:rPr>
        <w:t>運営業務及び施設管理業務を把握し、業務間の調整能力を有すること。</w:t>
      </w:r>
    </w:p>
    <w:p w14:paraId="164A5FA5" w14:textId="77777777" w:rsidR="00346307" w:rsidRDefault="00346307" w:rsidP="00346307">
      <w:pPr>
        <w:pStyle w:val="af8"/>
        <w:ind w:leftChars="0" w:left="720"/>
        <w:rPr>
          <w:rFonts w:ascii="游明朝" w:eastAsia="游明朝" w:hAnsi="游明朝"/>
          <w:sz w:val="21"/>
          <w:szCs w:val="21"/>
        </w:rPr>
      </w:pPr>
      <w:r>
        <w:rPr>
          <w:rFonts w:ascii="游明朝" w:eastAsia="游明朝" w:hAnsi="游明朝" w:hint="eastAsia"/>
          <w:sz w:val="21"/>
          <w:szCs w:val="21"/>
        </w:rPr>
        <w:t>④</w:t>
      </w:r>
      <w:r w:rsidRPr="00DC56E5">
        <w:rPr>
          <w:rFonts w:ascii="游明朝" w:eastAsia="游明朝" w:hAnsi="游明朝"/>
          <w:sz w:val="21"/>
          <w:szCs w:val="21"/>
        </w:rPr>
        <w:t>業務を実施する者は、その内容に応じ、必要な知識、技能及び経験を有する者とす</w:t>
      </w:r>
    </w:p>
    <w:p w14:paraId="3E440014" w14:textId="77777777" w:rsidR="00346307" w:rsidRDefault="00346307" w:rsidP="00346307">
      <w:pPr>
        <w:pStyle w:val="af8"/>
        <w:ind w:leftChars="0" w:left="720" w:firstLineChars="100" w:firstLine="210"/>
        <w:rPr>
          <w:rFonts w:ascii="游明朝" w:eastAsia="游明朝" w:hAnsi="游明朝"/>
          <w:sz w:val="21"/>
          <w:szCs w:val="21"/>
        </w:rPr>
      </w:pPr>
      <w:r w:rsidRPr="00DC56E5">
        <w:rPr>
          <w:rFonts w:ascii="游明朝" w:eastAsia="游明朝" w:hAnsi="游明朝"/>
          <w:sz w:val="21"/>
          <w:szCs w:val="21"/>
        </w:rPr>
        <w:t>る。</w:t>
      </w:r>
      <w:r w:rsidRPr="00DC56E5">
        <w:rPr>
          <w:rFonts w:ascii="游明朝" w:eastAsia="游明朝" w:hAnsi="游明朝" w:hint="eastAsia"/>
          <w:sz w:val="21"/>
          <w:szCs w:val="21"/>
        </w:rPr>
        <w:t>業務内容によっては、同一人員をもって複数の施設の業務にあたらせることも</w:t>
      </w:r>
    </w:p>
    <w:p w14:paraId="51C3CF83" w14:textId="77777777" w:rsidR="00346307" w:rsidRPr="00DC56E5" w:rsidRDefault="00346307" w:rsidP="00346307">
      <w:pPr>
        <w:pStyle w:val="af8"/>
        <w:ind w:leftChars="0" w:left="720" w:firstLineChars="100" w:firstLine="210"/>
        <w:rPr>
          <w:rFonts w:ascii="游明朝" w:eastAsia="游明朝" w:hAnsi="游明朝"/>
          <w:sz w:val="21"/>
          <w:szCs w:val="21"/>
        </w:rPr>
      </w:pPr>
      <w:r w:rsidRPr="00DC56E5">
        <w:rPr>
          <w:rFonts w:ascii="游明朝" w:eastAsia="游明朝" w:hAnsi="游明朝" w:hint="eastAsia"/>
          <w:sz w:val="21"/>
          <w:szCs w:val="21"/>
        </w:rPr>
        <w:t>可能とする。</w:t>
      </w:r>
      <w:r w:rsidRPr="00DC56E5">
        <w:rPr>
          <w:rFonts w:ascii="游明朝" w:eastAsia="游明朝" w:hAnsi="游明朝"/>
          <w:sz w:val="21"/>
          <w:szCs w:val="21"/>
        </w:rPr>
        <w:t xml:space="preserve"> </w:t>
      </w:r>
    </w:p>
    <w:p w14:paraId="5FFCC308" w14:textId="77777777" w:rsidR="00346307" w:rsidRDefault="00346307" w:rsidP="00346307">
      <w:pPr>
        <w:pStyle w:val="af8"/>
        <w:ind w:leftChars="0" w:left="720"/>
        <w:rPr>
          <w:rFonts w:ascii="游明朝" w:eastAsia="游明朝" w:hAnsi="游明朝"/>
          <w:sz w:val="21"/>
          <w:szCs w:val="21"/>
        </w:rPr>
      </w:pPr>
      <w:r>
        <w:rPr>
          <w:rFonts w:ascii="游明朝" w:eastAsia="游明朝" w:hAnsi="游明朝" w:hint="eastAsia"/>
          <w:sz w:val="21"/>
          <w:szCs w:val="21"/>
        </w:rPr>
        <w:lastRenderedPageBreak/>
        <w:t>⑤</w:t>
      </w:r>
      <w:r w:rsidRPr="00DC56E5">
        <w:rPr>
          <w:rFonts w:ascii="游明朝" w:eastAsia="游明朝" w:hAnsi="游明朝"/>
          <w:sz w:val="21"/>
          <w:szCs w:val="21"/>
        </w:rPr>
        <w:t>運営組織体制を保持し、職員の育成及び運営に必要な研修をマニュアル化し、実施</w:t>
      </w:r>
    </w:p>
    <w:p w14:paraId="7ED30011" w14:textId="77777777" w:rsidR="00346307" w:rsidRPr="00DC56E5" w:rsidRDefault="00346307" w:rsidP="00346307">
      <w:pPr>
        <w:pStyle w:val="af8"/>
        <w:ind w:leftChars="0" w:left="720" w:firstLineChars="100" w:firstLine="210"/>
        <w:rPr>
          <w:rFonts w:ascii="游明朝" w:eastAsia="游明朝" w:hAnsi="游明朝"/>
          <w:sz w:val="21"/>
          <w:szCs w:val="21"/>
        </w:rPr>
      </w:pPr>
      <w:r w:rsidRPr="00DC56E5">
        <w:rPr>
          <w:rFonts w:ascii="游明朝" w:eastAsia="游明朝" w:hAnsi="游明朝"/>
          <w:sz w:val="21"/>
          <w:szCs w:val="21"/>
        </w:rPr>
        <w:t xml:space="preserve">する。 </w:t>
      </w:r>
    </w:p>
    <w:p w14:paraId="7FB6772B" w14:textId="77777777" w:rsidR="00346307" w:rsidRPr="00DC56E5" w:rsidRDefault="00346307" w:rsidP="00346307">
      <w:pPr>
        <w:rPr>
          <w:rFonts w:ascii="游明朝" w:eastAsia="游明朝" w:hAnsi="游明朝"/>
          <w:szCs w:val="21"/>
        </w:rPr>
      </w:pPr>
    </w:p>
    <w:p w14:paraId="1606BB83" w14:textId="77777777" w:rsidR="00346307" w:rsidRPr="00DC56E5" w:rsidRDefault="00346307" w:rsidP="00346307">
      <w:pPr>
        <w:pStyle w:val="2"/>
        <w:rPr>
          <w:rFonts w:ascii="游明朝" w:eastAsia="游明朝" w:hAnsi="游明朝"/>
          <w:b/>
          <w:bCs/>
          <w:szCs w:val="21"/>
        </w:rPr>
      </w:pPr>
      <w:r w:rsidRPr="00DC56E5">
        <w:rPr>
          <w:rFonts w:ascii="游明朝" w:eastAsia="游明朝" w:hAnsi="游明朝" w:hint="eastAsia"/>
          <w:b/>
          <w:bCs/>
          <w:szCs w:val="21"/>
        </w:rPr>
        <w:t>(4)</w:t>
      </w:r>
      <w:r w:rsidRPr="00DC56E5">
        <w:rPr>
          <w:rFonts w:ascii="游明朝" w:eastAsia="游明朝" w:hAnsi="游明朝"/>
          <w:b/>
          <w:bCs/>
          <w:szCs w:val="21"/>
        </w:rPr>
        <w:t xml:space="preserve"> </w:t>
      </w:r>
      <w:r w:rsidRPr="00DC56E5">
        <w:rPr>
          <w:rFonts w:ascii="游明朝" w:eastAsia="游明朝" w:hAnsi="游明朝" w:hint="eastAsia"/>
          <w:b/>
          <w:bCs/>
          <w:szCs w:val="21"/>
        </w:rPr>
        <w:t xml:space="preserve">　</w:t>
      </w:r>
      <w:r w:rsidRPr="00DC56E5">
        <w:rPr>
          <w:rFonts w:ascii="游明朝" w:eastAsia="游明朝" w:hAnsi="游明朝"/>
          <w:b/>
          <w:bCs/>
          <w:szCs w:val="21"/>
        </w:rPr>
        <w:t xml:space="preserve">運営業務 </w:t>
      </w:r>
    </w:p>
    <w:p w14:paraId="1B54530E" w14:textId="77777777" w:rsidR="00346307" w:rsidRPr="00DC56E5" w:rsidRDefault="00346307" w:rsidP="00346307">
      <w:pPr>
        <w:pStyle w:val="af"/>
        <w:ind w:firstLine="220"/>
        <w:rPr>
          <w:rFonts w:ascii="游明朝" w:eastAsia="游明朝" w:hAnsi="游明朝"/>
          <w:szCs w:val="21"/>
        </w:rPr>
      </w:pPr>
      <w:r w:rsidRPr="00DC56E5">
        <w:rPr>
          <w:rFonts w:ascii="游明朝" w:eastAsia="游明朝" w:hAnsi="游明朝" w:hint="eastAsia"/>
          <w:szCs w:val="21"/>
        </w:rPr>
        <w:t>市立学習館等</w:t>
      </w:r>
      <w:r w:rsidRPr="00DC56E5">
        <w:rPr>
          <w:rFonts w:ascii="游明朝" w:eastAsia="游明朝" w:hAnsi="游明朝"/>
          <w:szCs w:val="21"/>
        </w:rPr>
        <w:t>は、常に利用者に開かれたものとし、市民を</w:t>
      </w:r>
      <w:r w:rsidRPr="00DC56E5">
        <w:rPr>
          <w:rFonts w:ascii="游明朝" w:eastAsia="游明朝" w:hAnsi="游明朝" w:hint="eastAsia"/>
          <w:szCs w:val="21"/>
        </w:rPr>
        <w:t>はじ</w:t>
      </w:r>
      <w:r w:rsidRPr="00DC56E5">
        <w:rPr>
          <w:rFonts w:ascii="游明朝" w:eastAsia="游明朝" w:hAnsi="游明朝"/>
          <w:szCs w:val="21"/>
        </w:rPr>
        <w:t>めとするすべての弥生学習館利用者に対し公平な運営に留意して以下の業務を行うとともに、弥生学習館利用者への便宜供与、利用促進、安全管理について、指定管理者の判断により適切に行う。</w:t>
      </w:r>
    </w:p>
    <w:p w14:paraId="0D02F7FC" w14:textId="1BCEC1EE" w:rsidR="00346307" w:rsidRPr="00DC56E5" w:rsidRDefault="00346307" w:rsidP="00346307">
      <w:pPr>
        <w:pStyle w:val="af"/>
        <w:ind w:firstLine="220"/>
        <w:rPr>
          <w:rFonts w:ascii="游明朝" w:eastAsia="游明朝" w:hAnsi="游明朝"/>
          <w:szCs w:val="21"/>
        </w:rPr>
      </w:pPr>
      <w:r w:rsidRPr="00DC56E5">
        <w:rPr>
          <w:rFonts w:ascii="游明朝" w:eastAsia="游明朝" w:hAnsi="游明朝"/>
          <w:szCs w:val="21"/>
        </w:rPr>
        <w:t>教育委員会と密接な連携を図り効果的な管理運営を行うため、</w:t>
      </w:r>
      <w:r w:rsidR="00351187">
        <w:rPr>
          <w:rFonts w:ascii="游明朝" w:eastAsia="游明朝" w:hAnsi="游明朝" w:hint="eastAsia"/>
          <w:szCs w:val="21"/>
        </w:rPr>
        <w:t>連絡調整</w:t>
      </w:r>
      <w:r w:rsidRPr="00DC56E5">
        <w:rPr>
          <w:rFonts w:ascii="游明朝" w:eastAsia="游明朝" w:hAnsi="游明朝"/>
          <w:szCs w:val="21"/>
        </w:rPr>
        <w:t>会議（月１回）を開催し、協議事項についてその都度決定する。</w:t>
      </w:r>
    </w:p>
    <w:p w14:paraId="45F0455B" w14:textId="77777777" w:rsidR="00346307" w:rsidRPr="00DC56E5" w:rsidRDefault="00346307" w:rsidP="00346307">
      <w:pPr>
        <w:pStyle w:val="af"/>
        <w:widowControl/>
        <w:numPr>
          <w:ilvl w:val="0"/>
          <w:numId w:val="25"/>
        </w:numPr>
        <w:spacing w:line="380" w:lineRule="exact"/>
        <w:ind w:left="993" w:hanging="567"/>
        <w:jc w:val="left"/>
        <w:rPr>
          <w:rFonts w:ascii="游明朝" w:eastAsia="游明朝" w:hAnsi="游明朝"/>
          <w:szCs w:val="21"/>
        </w:rPr>
      </w:pPr>
      <w:r w:rsidRPr="00DC56E5">
        <w:rPr>
          <w:rFonts w:ascii="游明朝" w:eastAsia="游明朝" w:hAnsi="游明朝"/>
          <w:szCs w:val="21"/>
        </w:rPr>
        <w:t xml:space="preserve">利用者サービス業務 </w:t>
      </w:r>
    </w:p>
    <w:p w14:paraId="2DA1807D" w14:textId="77777777" w:rsidR="00346307" w:rsidRPr="00DC56E5" w:rsidRDefault="00346307" w:rsidP="00346307">
      <w:pPr>
        <w:pStyle w:val="af"/>
        <w:ind w:left="993"/>
        <w:rPr>
          <w:rFonts w:ascii="游明朝" w:eastAsia="游明朝" w:hAnsi="游明朝"/>
          <w:szCs w:val="21"/>
        </w:rPr>
      </w:pPr>
      <w:r w:rsidRPr="00DC56E5">
        <w:rPr>
          <w:rFonts w:ascii="游明朝" w:eastAsia="游明朝" w:hAnsi="游明朝"/>
          <w:szCs w:val="21"/>
        </w:rPr>
        <w:t>指定管理者は、</w:t>
      </w:r>
      <w:r w:rsidRPr="00DC56E5">
        <w:rPr>
          <w:rFonts w:ascii="游明朝" w:eastAsia="游明朝" w:hAnsi="游明朝" w:hint="eastAsia"/>
          <w:szCs w:val="21"/>
        </w:rPr>
        <w:t>利用者</w:t>
      </w:r>
      <w:r w:rsidRPr="00DC56E5">
        <w:rPr>
          <w:rFonts w:ascii="游明朝" w:eastAsia="游明朝" w:hAnsi="游明朝"/>
          <w:szCs w:val="21"/>
        </w:rPr>
        <w:t>の問い合わせ等への対応や館内の状況把握に努めるとともに、</w:t>
      </w:r>
      <w:r w:rsidRPr="00DC56E5">
        <w:rPr>
          <w:rFonts w:ascii="游明朝" w:eastAsia="游明朝" w:hAnsi="游明朝" w:hint="eastAsia"/>
          <w:szCs w:val="21"/>
        </w:rPr>
        <w:t>施設内</w:t>
      </w:r>
      <w:r w:rsidRPr="00DC56E5">
        <w:rPr>
          <w:rFonts w:ascii="游明朝" w:eastAsia="游明朝" w:hAnsi="游明朝"/>
          <w:szCs w:val="21"/>
        </w:rPr>
        <w:t>の巡回及び監視を行うこと。</w:t>
      </w:r>
      <w:r w:rsidRPr="00DC56E5">
        <w:rPr>
          <w:rFonts w:ascii="游明朝" w:eastAsia="游明朝" w:hAnsi="游明朝"/>
          <w:szCs w:val="21"/>
        </w:rPr>
        <w:br/>
        <w:t>また、市立学習館等に関する要望及び苦情に対しては誠意をもって対応するとともに、速やかに内容を教育委員会へ報告する。</w:t>
      </w:r>
    </w:p>
    <w:p w14:paraId="27CAF961" w14:textId="77777777" w:rsidR="00346307" w:rsidRPr="00DC56E5" w:rsidRDefault="00346307" w:rsidP="00346307">
      <w:pPr>
        <w:pStyle w:val="af8"/>
        <w:numPr>
          <w:ilvl w:val="0"/>
          <w:numId w:val="25"/>
        </w:numPr>
        <w:ind w:leftChars="0" w:left="993" w:hanging="567"/>
        <w:rPr>
          <w:rFonts w:ascii="游明朝" w:eastAsia="游明朝" w:hAnsi="游明朝"/>
          <w:sz w:val="21"/>
          <w:szCs w:val="21"/>
        </w:rPr>
      </w:pPr>
      <w:r w:rsidRPr="00DC56E5">
        <w:rPr>
          <w:rFonts w:ascii="游明朝" w:eastAsia="游明朝" w:hAnsi="游明朝" w:hint="eastAsia"/>
          <w:sz w:val="21"/>
          <w:szCs w:val="21"/>
        </w:rPr>
        <w:t>インフォメーション（受付）</w:t>
      </w:r>
      <w:r w:rsidRPr="00DC56E5">
        <w:rPr>
          <w:rFonts w:ascii="游明朝" w:eastAsia="游明朝" w:hAnsi="游明朝"/>
          <w:sz w:val="21"/>
          <w:szCs w:val="21"/>
        </w:rPr>
        <w:br/>
        <w:t>指定管理者は、</w:t>
      </w:r>
      <w:r w:rsidRPr="00DC56E5">
        <w:rPr>
          <w:rFonts w:ascii="游明朝" w:eastAsia="游明朝" w:hAnsi="游明朝" w:hint="eastAsia"/>
          <w:sz w:val="21"/>
          <w:szCs w:val="21"/>
        </w:rPr>
        <w:t>弥生学習館のインフォメーション</w:t>
      </w:r>
      <w:r w:rsidRPr="00DC56E5">
        <w:rPr>
          <w:rFonts w:ascii="游明朝" w:eastAsia="游明朝" w:hAnsi="游明朝"/>
          <w:sz w:val="21"/>
          <w:szCs w:val="21"/>
        </w:rPr>
        <w:t>において、館内案内、</w:t>
      </w:r>
      <w:r w:rsidRPr="00DC56E5">
        <w:rPr>
          <w:rFonts w:ascii="游明朝" w:eastAsia="游明朝" w:hAnsi="游明朝" w:hint="eastAsia"/>
          <w:sz w:val="21"/>
          <w:szCs w:val="21"/>
        </w:rPr>
        <w:t>体験学習の受付、</w:t>
      </w:r>
      <w:r w:rsidRPr="00DC56E5">
        <w:rPr>
          <w:rFonts w:ascii="游明朝" w:eastAsia="游明朝" w:hAnsi="游明朝"/>
          <w:sz w:val="21"/>
          <w:szCs w:val="21"/>
        </w:rPr>
        <w:t>車椅子等の貸出し、広報物の配架</w:t>
      </w:r>
      <w:r w:rsidRPr="00DC56E5">
        <w:rPr>
          <w:rFonts w:ascii="游明朝" w:eastAsia="游明朝" w:hAnsi="游明朝" w:hint="eastAsia"/>
          <w:sz w:val="21"/>
          <w:szCs w:val="21"/>
        </w:rPr>
        <w:t>、史跡公園の利用申請の受付</w:t>
      </w:r>
      <w:r w:rsidRPr="00DC56E5">
        <w:rPr>
          <w:rFonts w:ascii="游明朝" w:eastAsia="游明朝" w:hAnsi="游明朝"/>
          <w:sz w:val="21"/>
          <w:szCs w:val="21"/>
        </w:rPr>
        <w:t>等を行うこと。</w:t>
      </w:r>
    </w:p>
    <w:p w14:paraId="30CDBA08" w14:textId="77777777" w:rsidR="00346307" w:rsidRPr="00DC56E5" w:rsidRDefault="00346307" w:rsidP="00346307">
      <w:pPr>
        <w:pStyle w:val="af8"/>
        <w:ind w:leftChars="0" w:left="993" w:firstLineChars="100" w:firstLine="210"/>
        <w:rPr>
          <w:rFonts w:ascii="游明朝" w:eastAsia="游明朝" w:hAnsi="游明朝"/>
          <w:sz w:val="21"/>
          <w:szCs w:val="21"/>
        </w:rPr>
      </w:pPr>
      <w:r w:rsidRPr="00DC56E5">
        <w:rPr>
          <w:rFonts w:ascii="游明朝" w:eastAsia="游明朝" w:hAnsi="游明朝"/>
          <w:sz w:val="21"/>
          <w:szCs w:val="21"/>
        </w:rPr>
        <w:t>なお、市立学習館等が</w:t>
      </w:r>
      <w:r w:rsidRPr="00DC56E5">
        <w:rPr>
          <w:rFonts w:ascii="游明朝" w:eastAsia="游明朝" w:hAnsi="游明朝" w:hint="eastAsia"/>
          <w:sz w:val="21"/>
          <w:szCs w:val="21"/>
        </w:rPr>
        <w:t>泉大津市</w:t>
      </w:r>
      <w:r w:rsidRPr="00DC56E5">
        <w:rPr>
          <w:rFonts w:ascii="游明朝" w:eastAsia="游明朝" w:hAnsi="游明朝"/>
          <w:sz w:val="21"/>
          <w:szCs w:val="21"/>
        </w:rPr>
        <w:t xml:space="preserve">の公の施設であることを認識し、常に市民本位の観点から案内業務にあたること。 </w:t>
      </w:r>
    </w:p>
    <w:p w14:paraId="5F669CCC" w14:textId="77777777" w:rsidR="00346307" w:rsidRPr="00DC56E5" w:rsidRDefault="00346307" w:rsidP="00346307">
      <w:pPr>
        <w:pStyle w:val="af8"/>
        <w:numPr>
          <w:ilvl w:val="0"/>
          <w:numId w:val="25"/>
        </w:numPr>
        <w:ind w:leftChars="0" w:left="993" w:hanging="567"/>
        <w:rPr>
          <w:rFonts w:ascii="游明朝" w:eastAsia="游明朝" w:hAnsi="游明朝"/>
          <w:sz w:val="21"/>
          <w:szCs w:val="21"/>
        </w:rPr>
      </w:pPr>
      <w:r w:rsidRPr="00DC56E5">
        <w:rPr>
          <w:rFonts w:ascii="游明朝" w:eastAsia="游明朝" w:hAnsi="游明朝"/>
          <w:sz w:val="21"/>
          <w:szCs w:val="21"/>
        </w:rPr>
        <w:t>市立学習館等</w:t>
      </w:r>
      <w:r w:rsidRPr="00DC56E5">
        <w:rPr>
          <w:rFonts w:ascii="游明朝" w:eastAsia="游明朝" w:hAnsi="游明朝" w:hint="eastAsia"/>
          <w:sz w:val="21"/>
          <w:szCs w:val="21"/>
        </w:rPr>
        <w:t>の</w:t>
      </w:r>
      <w:r w:rsidRPr="00DC56E5">
        <w:rPr>
          <w:rFonts w:ascii="游明朝" w:eastAsia="游明朝" w:hAnsi="游明朝"/>
          <w:sz w:val="21"/>
          <w:szCs w:val="21"/>
        </w:rPr>
        <w:t xml:space="preserve">利用者ニーズの把握とサービス向上に関する業務 </w:t>
      </w:r>
    </w:p>
    <w:p w14:paraId="7E9A1A6B" w14:textId="77777777" w:rsidR="00346307" w:rsidRPr="00DC56E5" w:rsidRDefault="00346307" w:rsidP="00346307">
      <w:pPr>
        <w:pStyle w:val="af8"/>
        <w:numPr>
          <w:ilvl w:val="0"/>
          <w:numId w:val="5"/>
        </w:numPr>
        <w:ind w:leftChars="0" w:left="1418"/>
        <w:rPr>
          <w:rFonts w:ascii="游明朝" w:eastAsia="游明朝" w:hAnsi="游明朝"/>
          <w:sz w:val="21"/>
          <w:szCs w:val="21"/>
        </w:rPr>
      </w:pPr>
      <w:r w:rsidRPr="00DC56E5">
        <w:rPr>
          <w:rFonts w:ascii="游明朝" w:eastAsia="游明朝" w:hAnsi="游明朝"/>
          <w:sz w:val="21"/>
          <w:szCs w:val="21"/>
        </w:rPr>
        <w:t>利用者や地域住民の意見・要望の聴取等、利用者ニーズの適切な把握を行う。</w:t>
      </w:r>
    </w:p>
    <w:p w14:paraId="78F472AE" w14:textId="77777777" w:rsidR="00346307" w:rsidRPr="00DC56E5" w:rsidRDefault="00346307" w:rsidP="00346307">
      <w:pPr>
        <w:pStyle w:val="af8"/>
        <w:numPr>
          <w:ilvl w:val="0"/>
          <w:numId w:val="5"/>
        </w:numPr>
        <w:ind w:leftChars="0" w:left="1418"/>
        <w:rPr>
          <w:rFonts w:ascii="游明朝" w:eastAsia="游明朝" w:hAnsi="游明朝"/>
          <w:sz w:val="21"/>
          <w:szCs w:val="21"/>
        </w:rPr>
      </w:pPr>
      <w:r w:rsidRPr="00DC56E5">
        <w:rPr>
          <w:rFonts w:ascii="游明朝" w:eastAsia="游明朝" w:hAnsi="游明朝"/>
          <w:sz w:val="21"/>
          <w:szCs w:val="21"/>
        </w:rPr>
        <w:t xml:space="preserve">利用者ニーズを反映した運営を行うとともに、弥生時代の歴史に興味を持たせる取組を実施し、サービス向上に努める。 </w:t>
      </w:r>
    </w:p>
    <w:p w14:paraId="54E06822" w14:textId="77777777" w:rsidR="00346307" w:rsidRDefault="00346307" w:rsidP="00346307">
      <w:pPr>
        <w:pStyle w:val="af8"/>
        <w:numPr>
          <w:ilvl w:val="0"/>
          <w:numId w:val="25"/>
        </w:numPr>
        <w:ind w:leftChars="0" w:left="993" w:hanging="562"/>
        <w:rPr>
          <w:rFonts w:ascii="游明朝" w:eastAsia="游明朝" w:hAnsi="游明朝"/>
          <w:sz w:val="21"/>
          <w:szCs w:val="21"/>
        </w:rPr>
      </w:pPr>
      <w:r>
        <w:rPr>
          <w:rFonts w:ascii="游明朝" w:eastAsia="游明朝" w:hAnsi="游明朝" w:hint="eastAsia"/>
          <w:sz w:val="21"/>
          <w:szCs w:val="21"/>
        </w:rPr>
        <w:t>学校教育との連携</w:t>
      </w:r>
    </w:p>
    <w:p w14:paraId="4007C1FC" w14:textId="77777777" w:rsidR="00346307" w:rsidRPr="00DC56E5" w:rsidRDefault="00346307" w:rsidP="00346307">
      <w:pPr>
        <w:pStyle w:val="af8"/>
        <w:numPr>
          <w:ilvl w:val="0"/>
          <w:numId w:val="6"/>
        </w:numPr>
        <w:ind w:leftChars="0" w:left="1418"/>
        <w:rPr>
          <w:rFonts w:ascii="游明朝" w:eastAsia="游明朝" w:hAnsi="游明朝"/>
          <w:sz w:val="21"/>
          <w:szCs w:val="21"/>
        </w:rPr>
      </w:pPr>
      <w:r w:rsidRPr="00DC56E5">
        <w:rPr>
          <w:rFonts w:ascii="游明朝" w:eastAsia="游明朝" w:hAnsi="游明朝" w:hint="eastAsia"/>
          <w:sz w:val="21"/>
          <w:szCs w:val="21"/>
        </w:rPr>
        <w:t>小中学校の</w:t>
      </w:r>
      <w:r w:rsidRPr="00DC56E5">
        <w:rPr>
          <w:rFonts w:ascii="游明朝" w:eastAsia="游明朝" w:hAnsi="游明朝"/>
          <w:sz w:val="21"/>
          <w:szCs w:val="21"/>
        </w:rPr>
        <w:t>総合的な学習の時間</w:t>
      </w:r>
      <w:r w:rsidRPr="00DC56E5">
        <w:rPr>
          <w:rFonts w:ascii="游明朝" w:eastAsia="游明朝" w:hAnsi="游明朝" w:hint="eastAsia"/>
          <w:sz w:val="21"/>
          <w:szCs w:val="21"/>
        </w:rPr>
        <w:t>等</w:t>
      </w:r>
      <w:r w:rsidRPr="00DC56E5">
        <w:rPr>
          <w:rFonts w:ascii="游明朝" w:eastAsia="游明朝" w:hAnsi="游明朝"/>
          <w:sz w:val="21"/>
          <w:szCs w:val="21"/>
        </w:rPr>
        <w:t>における利用、遠足等児童生徒の利用、学校行事</w:t>
      </w:r>
      <w:r w:rsidRPr="00DC56E5">
        <w:rPr>
          <w:rFonts w:ascii="游明朝" w:eastAsia="游明朝" w:hAnsi="游明朝" w:hint="eastAsia"/>
          <w:sz w:val="21"/>
          <w:szCs w:val="21"/>
        </w:rPr>
        <w:t>での利用</w:t>
      </w:r>
      <w:r w:rsidRPr="00DC56E5">
        <w:rPr>
          <w:rFonts w:ascii="游明朝" w:eastAsia="游明朝" w:hAnsi="游明朝"/>
          <w:sz w:val="21"/>
          <w:szCs w:val="21"/>
        </w:rPr>
        <w:t>促進に積極的に取り組む。</w:t>
      </w:r>
    </w:p>
    <w:p w14:paraId="04A9AE07" w14:textId="77777777" w:rsidR="00346307" w:rsidRDefault="00346307" w:rsidP="00346307">
      <w:pPr>
        <w:pStyle w:val="af8"/>
        <w:ind w:leftChars="0" w:left="993"/>
        <w:rPr>
          <w:rFonts w:ascii="游明朝" w:eastAsia="游明朝" w:hAnsi="游明朝"/>
          <w:sz w:val="21"/>
          <w:szCs w:val="21"/>
        </w:rPr>
      </w:pPr>
      <w:r>
        <w:rPr>
          <w:rFonts w:ascii="游明朝" w:eastAsia="游明朝" w:hAnsi="游明朝" w:hint="eastAsia"/>
          <w:sz w:val="21"/>
          <w:szCs w:val="21"/>
        </w:rPr>
        <w:t>イ　近隣の小中学校の課外活動等を積極的に支援・協力する。</w:t>
      </w:r>
    </w:p>
    <w:p w14:paraId="7C85EEF9" w14:textId="77777777" w:rsidR="00346307" w:rsidRPr="00DC56E5" w:rsidRDefault="00346307" w:rsidP="00346307">
      <w:pPr>
        <w:pStyle w:val="af8"/>
        <w:numPr>
          <w:ilvl w:val="0"/>
          <w:numId w:val="25"/>
        </w:numPr>
        <w:ind w:leftChars="0" w:left="993" w:hanging="562"/>
        <w:rPr>
          <w:rFonts w:ascii="游明朝" w:eastAsia="游明朝" w:hAnsi="游明朝"/>
          <w:sz w:val="21"/>
          <w:szCs w:val="21"/>
        </w:rPr>
      </w:pPr>
      <w:r w:rsidRPr="00DC56E5">
        <w:rPr>
          <w:rFonts w:ascii="游明朝" w:eastAsia="游明朝" w:hAnsi="游明朝"/>
          <w:sz w:val="21"/>
          <w:szCs w:val="21"/>
        </w:rPr>
        <w:t xml:space="preserve">利用促進に関する業務 </w:t>
      </w:r>
    </w:p>
    <w:p w14:paraId="392DBBA5" w14:textId="77777777" w:rsidR="00346307" w:rsidRPr="00DC56E5" w:rsidRDefault="00346307" w:rsidP="00346307">
      <w:pPr>
        <w:pStyle w:val="af8"/>
        <w:numPr>
          <w:ilvl w:val="0"/>
          <w:numId w:val="6"/>
        </w:numPr>
        <w:ind w:leftChars="0" w:left="1418"/>
        <w:rPr>
          <w:rFonts w:ascii="游明朝" w:eastAsia="游明朝" w:hAnsi="游明朝"/>
          <w:sz w:val="21"/>
          <w:szCs w:val="21"/>
        </w:rPr>
      </w:pPr>
      <w:r w:rsidRPr="00DC56E5">
        <w:rPr>
          <w:rFonts w:ascii="游明朝" w:eastAsia="游明朝" w:hAnsi="游明朝"/>
          <w:sz w:val="21"/>
          <w:szCs w:val="21"/>
        </w:rPr>
        <w:t xml:space="preserve">定期又は不定期に行うイベント等を企画し実施する。 </w:t>
      </w:r>
    </w:p>
    <w:p w14:paraId="2A848614" w14:textId="77777777" w:rsidR="00346307" w:rsidRPr="00DC56E5" w:rsidRDefault="00346307" w:rsidP="00346307">
      <w:pPr>
        <w:pStyle w:val="af8"/>
        <w:numPr>
          <w:ilvl w:val="0"/>
          <w:numId w:val="6"/>
        </w:numPr>
        <w:ind w:leftChars="0" w:left="1418"/>
        <w:rPr>
          <w:rFonts w:ascii="游明朝" w:eastAsia="游明朝" w:hAnsi="游明朝"/>
          <w:sz w:val="21"/>
          <w:szCs w:val="21"/>
        </w:rPr>
      </w:pPr>
      <w:r w:rsidRPr="00DC56E5">
        <w:rPr>
          <w:rFonts w:ascii="游明朝" w:eastAsia="游明朝" w:hAnsi="游明朝"/>
          <w:sz w:val="21"/>
          <w:szCs w:val="21"/>
        </w:rPr>
        <w:t>市立学習館等で実施する主なイベント、行事等について</w:t>
      </w:r>
      <w:r w:rsidRPr="00DC56E5">
        <w:rPr>
          <w:rFonts w:ascii="游明朝" w:eastAsia="游明朝" w:hAnsi="游明朝"/>
          <w:color w:val="auto"/>
          <w:sz w:val="21"/>
          <w:szCs w:val="21"/>
        </w:rPr>
        <w:t>は別表１を</w:t>
      </w:r>
      <w:r w:rsidRPr="00DC56E5">
        <w:rPr>
          <w:rFonts w:ascii="游明朝" w:eastAsia="游明朝" w:hAnsi="游明朝"/>
          <w:sz w:val="21"/>
          <w:szCs w:val="21"/>
        </w:rPr>
        <w:t>参考とし、利用促進が図れるよう指定管理者の判断で実施する。</w:t>
      </w:r>
    </w:p>
    <w:p w14:paraId="39187EA3" w14:textId="77777777" w:rsidR="00346307" w:rsidRPr="00DC56E5" w:rsidRDefault="00346307" w:rsidP="00346307">
      <w:pPr>
        <w:pStyle w:val="af8"/>
        <w:numPr>
          <w:ilvl w:val="0"/>
          <w:numId w:val="6"/>
        </w:numPr>
        <w:ind w:leftChars="0" w:left="1418"/>
        <w:rPr>
          <w:rFonts w:ascii="游明朝" w:eastAsia="游明朝" w:hAnsi="游明朝"/>
          <w:sz w:val="21"/>
          <w:szCs w:val="21"/>
        </w:rPr>
      </w:pPr>
      <w:r w:rsidRPr="00DC56E5">
        <w:rPr>
          <w:rFonts w:ascii="游明朝" w:eastAsia="游明朝" w:hAnsi="游明朝"/>
          <w:sz w:val="21"/>
          <w:szCs w:val="21"/>
        </w:rPr>
        <w:lastRenderedPageBreak/>
        <w:t>イベント開催時には、詳細事項についてマニュアルを作成する。</w:t>
      </w:r>
    </w:p>
    <w:p w14:paraId="7BBF1717" w14:textId="77777777" w:rsidR="00346307" w:rsidRPr="00DC56E5" w:rsidRDefault="00346307" w:rsidP="00346307">
      <w:pPr>
        <w:pStyle w:val="af8"/>
        <w:numPr>
          <w:ilvl w:val="0"/>
          <w:numId w:val="6"/>
        </w:numPr>
        <w:ind w:leftChars="0" w:left="1418"/>
        <w:rPr>
          <w:rFonts w:ascii="游明朝" w:eastAsia="游明朝" w:hAnsi="游明朝"/>
          <w:sz w:val="21"/>
          <w:szCs w:val="21"/>
        </w:rPr>
      </w:pPr>
      <w:r w:rsidRPr="00DC56E5">
        <w:rPr>
          <w:rFonts w:ascii="游明朝" w:eastAsia="游明朝" w:hAnsi="游明朝"/>
          <w:sz w:val="21"/>
          <w:szCs w:val="21"/>
        </w:rPr>
        <w:t>泉大津市又は府内市町村、他団体等との共同イベント等を企画し実施する。</w:t>
      </w:r>
    </w:p>
    <w:p w14:paraId="6CE5D26D" w14:textId="77777777" w:rsidR="00346307" w:rsidRPr="00DC56E5" w:rsidRDefault="00346307" w:rsidP="00346307">
      <w:pPr>
        <w:pStyle w:val="af8"/>
        <w:numPr>
          <w:ilvl w:val="0"/>
          <w:numId w:val="6"/>
        </w:numPr>
        <w:ind w:leftChars="0" w:left="1418"/>
        <w:rPr>
          <w:rFonts w:ascii="游明朝" w:eastAsia="游明朝" w:hAnsi="游明朝"/>
          <w:sz w:val="21"/>
          <w:szCs w:val="21"/>
        </w:rPr>
      </w:pPr>
      <w:r w:rsidRPr="00DC56E5">
        <w:rPr>
          <w:rFonts w:ascii="游明朝" w:eastAsia="游明朝" w:hAnsi="游明朝"/>
          <w:sz w:val="21"/>
          <w:szCs w:val="21"/>
        </w:rPr>
        <w:t>泉大津市又は府内市町村、他団体等が開催するイベント等に支援・協力を行う。</w:t>
      </w:r>
    </w:p>
    <w:p w14:paraId="47C69037" w14:textId="77777777" w:rsidR="00346307" w:rsidRPr="00DC56E5" w:rsidRDefault="00346307" w:rsidP="00346307">
      <w:pPr>
        <w:pStyle w:val="af8"/>
        <w:numPr>
          <w:ilvl w:val="0"/>
          <w:numId w:val="6"/>
        </w:numPr>
        <w:ind w:leftChars="0" w:left="1418"/>
        <w:rPr>
          <w:rFonts w:ascii="游明朝" w:eastAsia="游明朝" w:hAnsi="游明朝"/>
          <w:sz w:val="21"/>
          <w:szCs w:val="21"/>
        </w:rPr>
      </w:pPr>
      <w:r w:rsidRPr="00DC56E5">
        <w:rPr>
          <w:rFonts w:ascii="游明朝" w:eastAsia="游明朝" w:hAnsi="游明朝"/>
          <w:sz w:val="21"/>
          <w:szCs w:val="21"/>
        </w:rPr>
        <w:t>各種団体へ誘客活動を行う。</w:t>
      </w:r>
    </w:p>
    <w:p w14:paraId="2797681F" w14:textId="77777777" w:rsidR="00346307" w:rsidRPr="00A16B1A" w:rsidRDefault="00346307" w:rsidP="00346307">
      <w:pPr>
        <w:pStyle w:val="af8"/>
        <w:numPr>
          <w:ilvl w:val="0"/>
          <w:numId w:val="25"/>
        </w:numPr>
        <w:ind w:leftChars="0" w:left="992" w:hanging="561"/>
        <w:rPr>
          <w:rFonts w:ascii="游明朝" w:eastAsia="游明朝" w:hAnsi="游明朝"/>
          <w:szCs w:val="21"/>
        </w:rPr>
      </w:pPr>
      <w:r w:rsidRPr="00A16B1A">
        <w:rPr>
          <w:rFonts w:ascii="游明朝" w:eastAsia="游明朝" w:hAnsi="游明朝"/>
          <w:szCs w:val="21"/>
        </w:rPr>
        <w:t xml:space="preserve">市立学習館等の情報提供、広報、広告に関する業務 </w:t>
      </w:r>
    </w:p>
    <w:p w14:paraId="76823471" w14:textId="77777777" w:rsidR="00346307" w:rsidRPr="00DC56E5" w:rsidRDefault="00346307" w:rsidP="00346307">
      <w:pPr>
        <w:pStyle w:val="af8"/>
        <w:numPr>
          <w:ilvl w:val="0"/>
          <w:numId w:val="7"/>
        </w:numPr>
        <w:ind w:leftChars="0" w:left="1418"/>
        <w:rPr>
          <w:rFonts w:ascii="游明朝" w:eastAsia="游明朝" w:hAnsi="游明朝"/>
          <w:sz w:val="21"/>
          <w:szCs w:val="21"/>
        </w:rPr>
      </w:pPr>
      <w:r w:rsidRPr="00DC56E5">
        <w:rPr>
          <w:rFonts w:ascii="游明朝" w:eastAsia="游明朝" w:hAnsi="游明朝"/>
          <w:sz w:val="21"/>
          <w:szCs w:val="21"/>
        </w:rPr>
        <w:t>ＰＲ用ポスター・チラシ等を作成・配布する。</w:t>
      </w:r>
    </w:p>
    <w:p w14:paraId="7C22C251" w14:textId="77777777" w:rsidR="00346307" w:rsidRPr="00DC56E5" w:rsidRDefault="00346307" w:rsidP="00346307">
      <w:pPr>
        <w:pStyle w:val="af8"/>
        <w:numPr>
          <w:ilvl w:val="0"/>
          <w:numId w:val="7"/>
        </w:numPr>
        <w:ind w:leftChars="0" w:left="1418"/>
        <w:rPr>
          <w:rFonts w:ascii="游明朝" w:eastAsia="游明朝" w:hAnsi="游明朝"/>
          <w:sz w:val="21"/>
          <w:szCs w:val="21"/>
        </w:rPr>
      </w:pPr>
      <w:r w:rsidRPr="00DC56E5">
        <w:rPr>
          <w:rFonts w:ascii="游明朝" w:eastAsia="游明朝" w:hAnsi="游明朝"/>
          <w:sz w:val="21"/>
          <w:szCs w:val="21"/>
        </w:rPr>
        <w:t>各種のマスメディアを利用した広告を企画、制作し、利用促進を図る。</w:t>
      </w:r>
    </w:p>
    <w:p w14:paraId="5C859396" w14:textId="77777777" w:rsidR="00346307" w:rsidRPr="00DC56E5" w:rsidRDefault="00346307" w:rsidP="00346307">
      <w:pPr>
        <w:pStyle w:val="af8"/>
        <w:numPr>
          <w:ilvl w:val="0"/>
          <w:numId w:val="7"/>
        </w:numPr>
        <w:ind w:leftChars="0" w:left="1418"/>
        <w:rPr>
          <w:rFonts w:ascii="游明朝" w:eastAsia="游明朝" w:hAnsi="游明朝"/>
          <w:sz w:val="21"/>
          <w:szCs w:val="21"/>
        </w:rPr>
      </w:pPr>
      <w:r w:rsidRPr="00DC56E5">
        <w:rPr>
          <w:rFonts w:ascii="游明朝" w:eastAsia="游明朝" w:hAnsi="游明朝"/>
          <w:sz w:val="21"/>
          <w:szCs w:val="21"/>
        </w:rPr>
        <w:t>市立学習館等を紹介するウェブページ・ＳＮＳの運営、活用を行う。</w:t>
      </w:r>
    </w:p>
    <w:p w14:paraId="0B7BCC91" w14:textId="77777777" w:rsidR="00346307" w:rsidRPr="00DC56E5" w:rsidRDefault="00346307" w:rsidP="00346307">
      <w:pPr>
        <w:pStyle w:val="af8"/>
        <w:numPr>
          <w:ilvl w:val="0"/>
          <w:numId w:val="7"/>
        </w:numPr>
        <w:ind w:leftChars="0" w:left="1418"/>
        <w:rPr>
          <w:rFonts w:ascii="游明朝" w:eastAsia="游明朝" w:hAnsi="游明朝"/>
          <w:sz w:val="21"/>
          <w:szCs w:val="21"/>
        </w:rPr>
      </w:pPr>
      <w:r w:rsidRPr="00DC56E5">
        <w:rPr>
          <w:rFonts w:ascii="游明朝" w:eastAsia="游明朝" w:hAnsi="游明朝"/>
          <w:sz w:val="21"/>
          <w:szCs w:val="21"/>
        </w:rPr>
        <w:t>他の市有施設等との連携を積極的に図り、ポスターの掲示、パンフレット・チラシ等の配付等を行い、相互の利用促進を図る。</w:t>
      </w:r>
    </w:p>
    <w:p w14:paraId="27639FCF" w14:textId="77777777" w:rsidR="00346307" w:rsidRPr="00A16B1A" w:rsidRDefault="00346307" w:rsidP="00346307">
      <w:pPr>
        <w:pStyle w:val="af8"/>
        <w:numPr>
          <w:ilvl w:val="0"/>
          <w:numId w:val="25"/>
        </w:numPr>
        <w:ind w:leftChars="0" w:left="992" w:hanging="561"/>
        <w:rPr>
          <w:rFonts w:ascii="游明朝" w:eastAsia="游明朝" w:hAnsi="游明朝"/>
          <w:szCs w:val="21"/>
        </w:rPr>
      </w:pPr>
      <w:r w:rsidRPr="00A16B1A">
        <w:rPr>
          <w:rFonts w:ascii="游明朝" w:eastAsia="游明朝" w:hAnsi="游明朝"/>
          <w:szCs w:val="21"/>
        </w:rPr>
        <w:t>普及啓発業務</w:t>
      </w:r>
    </w:p>
    <w:p w14:paraId="33F68677" w14:textId="77777777" w:rsidR="00346307" w:rsidRPr="00DC56E5" w:rsidRDefault="00346307" w:rsidP="00346307">
      <w:pPr>
        <w:ind w:leftChars="451" w:left="947" w:firstLine="1"/>
        <w:rPr>
          <w:rFonts w:ascii="游明朝" w:eastAsia="游明朝" w:hAnsi="游明朝"/>
          <w:szCs w:val="21"/>
        </w:rPr>
      </w:pPr>
      <w:r w:rsidRPr="00DC56E5">
        <w:rPr>
          <w:rFonts w:ascii="游明朝" w:eastAsia="游明朝" w:hAnsi="游明朝"/>
          <w:szCs w:val="21"/>
        </w:rPr>
        <w:t>指定管理者は、</w:t>
      </w:r>
      <w:r w:rsidRPr="00DC56E5">
        <w:rPr>
          <w:rFonts w:ascii="游明朝" w:eastAsia="游明朝" w:hAnsi="游明朝" w:hint="eastAsia"/>
          <w:szCs w:val="21"/>
        </w:rPr>
        <w:t>世代を問わず多くの人びとに</w:t>
      </w:r>
      <w:r w:rsidRPr="00DC56E5">
        <w:rPr>
          <w:rFonts w:ascii="游明朝" w:eastAsia="游明朝" w:hAnsi="游明朝"/>
          <w:szCs w:val="21"/>
        </w:rPr>
        <w:t xml:space="preserve">弥生時代を学ぶ機会を提供するため、次の事業を実施すること。 </w:t>
      </w:r>
    </w:p>
    <w:p w14:paraId="13915AE6" w14:textId="77777777" w:rsidR="00346307" w:rsidRPr="00DC56E5" w:rsidRDefault="00346307" w:rsidP="00346307">
      <w:pPr>
        <w:ind w:leftChars="451" w:left="947" w:firstLine="1"/>
        <w:rPr>
          <w:rFonts w:ascii="游明朝" w:eastAsia="游明朝" w:hAnsi="游明朝"/>
          <w:szCs w:val="21"/>
        </w:rPr>
      </w:pPr>
      <w:r w:rsidRPr="00DC56E5">
        <w:rPr>
          <w:rFonts w:ascii="游明朝" w:eastAsia="游明朝" w:hAnsi="游明朝"/>
          <w:szCs w:val="21"/>
        </w:rPr>
        <w:t>なお、この場合、企画内容については学芸員等と事前に協議する等、教育委員会と連携を図りながら、効率的・効果的に事業を実施すること。</w:t>
      </w:r>
    </w:p>
    <w:p w14:paraId="4A58F0F6" w14:textId="77777777" w:rsidR="00346307" w:rsidRPr="00DC56E5" w:rsidRDefault="00346307" w:rsidP="00346307">
      <w:pPr>
        <w:ind w:leftChars="451" w:left="947"/>
        <w:rPr>
          <w:rFonts w:ascii="游明朝" w:eastAsia="游明朝" w:hAnsi="游明朝"/>
          <w:szCs w:val="21"/>
        </w:rPr>
      </w:pPr>
      <w:r w:rsidRPr="00DC56E5">
        <w:rPr>
          <w:rFonts w:ascii="游明朝" w:eastAsia="游明朝" w:hAnsi="游明朝" w:hint="eastAsia"/>
          <w:szCs w:val="21"/>
        </w:rPr>
        <w:t xml:space="preserve">ア　</w:t>
      </w:r>
      <w:r w:rsidRPr="00DC56E5">
        <w:rPr>
          <w:rFonts w:ascii="游明朝" w:eastAsia="游明朝" w:hAnsi="游明朝"/>
          <w:szCs w:val="21"/>
        </w:rPr>
        <w:t>体験学習の</w:t>
      </w:r>
      <w:r w:rsidRPr="00DC56E5">
        <w:rPr>
          <w:rFonts w:ascii="游明朝" w:eastAsia="游明朝" w:hAnsi="游明朝" w:hint="eastAsia"/>
          <w:szCs w:val="21"/>
        </w:rPr>
        <w:t>実施</w:t>
      </w:r>
    </w:p>
    <w:p w14:paraId="5120EB2D" w14:textId="77777777" w:rsidR="00346307" w:rsidRPr="00DC56E5" w:rsidRDefault="00346307" w:rsidP="00346307">
      <w:pPr>
        <w:ind w:leftChars="451" w:left="947"/>
        <w:rPr>
          <w:rFonts w:ascii="游明朝" w:eastAsia="游明朝" w:hAnsi="游明朝"/>
          <w:szCs w:val="21"/>
        </w:rPr>
      </w:pPr>
      <w:r w:rsidRPr="00DC56E5">
        <w:rPr>
          <w:rFonts w:ascii="游明朝" w:eastAsia="游明朝" w:hAnsi="游明朝" w:hint="eastAsia"/>
          <w:szCs w:val="21"/>
        </w:rPr>
        <w:t xml:space="preserve">イ　</w:t>
      </w:r>
      <w:r w:rsidRPr="00DC56E5">
        <w:rPr>
          <w:rFonts w:ascii="游明朝" w:eastAsia="游明朝" w:hAnsi="游明朝"/>
          <w:szCs w:val="21"/>
        </w:rPr>
        <w:t>講座の実施</w:t>
      </w:r>
    </w:p>
    <w:p w14:paraId="76EB0712" w14:textId="77777777" w:rsidR="00346307" w:rsidRPr="00DC56E5" w:rsidRDefault="00346307" w:rsidP="00346307">
      <w:pPr>
        <w:ind w:leftChars="451" w:left="947"/>
        <w:rPr>
          <w:rFonts w:ascii="游明朝" w:eastAsia="游明朝" w:hAnsi="游明朝"/>
          <w:szCs w:val="21"/>
        </w:rPr>
      </w:pPr>
      <w:r w:rsidRPr="00DC56E5">
        <w:rPr>
          <w:rFonts w:ascii="游明朝" w:eastAsia="游明朝" w:hAnsi="游明朝" w:hint="eastAsia"/>
          <w:szCs w:val="21"/>
        </w:rPr>
        <w:t>ウ　講演会</w:t>
      </w:r>
      <w:r w:rsidRPr="00DC56E5">
        <w:rPr>
          <w:rFonts w:ascii="游明朝" w:eastAsia="游明朝" w:hAnsi="游明朝"/>
          <w:szCs w:val="21"/>
        </w:rPr>
        <w:t>の開催</w:t>
      </w:r>
    </w:p>
    <w:p w14:paraId="317B22B2" w14:textId="77777777" w:rsidR="00346307" w:rsidRPr="00DC56E5" w:rsidRDefault="00346307" w:rsidP="00346307">
      <w:pPr>
        <w:ind w:leftChars="451" w:left="947"/>
        <w:rPr>
          <w:rFonts w:ascii="游明朝" w:eastAsia="游明朝" w:hAnsi="游明朝"/>
          <w:szCs w:val="21"/>
        </w:rPr>
      </w:pPr>
      <w:r w:rsidRPr="00DC56E5">
        <w:rPr>
          <w:rFonts w:ascii="游明朝" w:eastAsia="游明朝" w:hAnsi="游明朝" w:hint="eastAsia"/>
          <w:szCs w:val="21"/>
        </w:rPr>
        <w:t xml:space="preserve">エ　</w:t>
      </w:r>
      <w:r w:rsidRPr="00DC56E5">
        <w:rPr>
          <w:rFonts w:ascii="游明朝" w:eastAsia="游明朝" w:hAnsi="游明朝"/>
          <w:szCs w:val="21"/>
        </w:rPr>
        <w:t>池上曽根遺跡・歴史学習用教材の公開</w:t>
      </w:r>
    </w:p>
    <w:p w14:paraId="5BEEC288" w14:textId="77777777" w:rsidR="00346307" w:rsidRPr="00A16B1A" w:rsidRDefault="00346307" w:rsidP="00346307">
      <w:pPr>
        <w:pStyle w:val="af8"/>
        <w:numPr>
          <w:ilvl w:val="0"/>
          <w:numId w:val="25"/>
        </w:numPr>
        <w:ind w:leftChars="0" w:left="992" w:hanging="561"/>
        <w:rPr>
          <w:rFonts w:ascii="游明朝" w:eastAsia="游明朝" w:hAnsi="游明朝"/>
          <w:szCs w:val="21"/>
        </w:rPr>
      </w:pPr>
      <w:r w:rsidRPr="00A16B1A">
        <w:rPr>
          <w:rFonts w:ascii="游明朝" w:eastAsia="游明朝" w:hAnsi="游明朝" w:hint="eastAsia"/>
          <w:szCs w:val="21"/>
        </w:rPr>
        <w:t>常設、</w:t>
      </w:r>
      <w:r w:rsidRPr="00A16B1A">
        <w:rPr>
          <w:rFonts w:ascii="游明朝" w:eastAsia="游明朝" w:hAnsi="游明朝"/>
          <w:szCs w:val="21"/>
        </w:rPr>
        <w:t>企画展示の業務</w:t>
      </w:r>
    </w:p>
    <w:p w14:paraId="71A9BA43" w14:textId="77777777" w:rsidR="00346307" w:rsidRPr="00DC56E5" w:rsidRDefault="00346307" w:rsidP="00346307">
      <w:pPr>
        <w:ind w:left="573" w:firstLineChars="240" w:firstLine="504"/>
        <w:rPr>
          <w:rFonts w:ascii="游明朝" w:eastAsia="游明朝" w:hAnsi="游明朝"/>
          <w:szCs w:val="21"/>
        </w:rPr>
      </w:pPr>
      <w:r w:rsidRPr="00DC56E5">
        <w:rPr>
          <w:rFonts w:ascii="游明朝" w:eastAsia="游明朝" w:hAnsi="游明朝"/>
          <w:szCs w:val="21"/>
        </w:rPr>
        <w:t xml:space="preserve">教育委員会と指定管理者の業務分担は、別記２「展示業務分担表」のとおり。 </w:t>
      </w:r>
    </w:p>
    <w:p w14:paraId="175B9AE6" w14:textId="77777777" w:rsidR="00346307" w:rsidRPr="00DC56E5" w:rsidRDefault="00346307" w:rsidP="00346307">
      <w:pPr>
        <w:pStyle w:val="af8"/>
        <w:numPr>
          <w:ilvl w:val="0"/>
          <w:numId w:val="25"/>
        </w:numPr>
        <w:ind w:leftChars="0" w:left="992" w:hanging="561"/>
        <w:rPr>
          <w:rFonts w:ascii="游明朝" w:eastAsia="游明朝" w:hAnsi="游明朝"/>
          <w:sz w:val="21"/>
          <w:szCs w:val="21"/>
        </w:rPr>
      </w:pPr>
      <w:r w:rsidRPr="00DC56E5">
        <w:rPr>
          <w:rFonts w:ascii="游明朝" w:eastAsia="游明朝" w:hAnsi="游明朝" w:hint="eastAsia"/>
          <w:sz w:val="21"/>
          <w:szCs w:val="21"/>
        </w:rPr>
        <w:t>体験水田</w:t>
      </w:r>
      <w:r w:rsidRPr="00DC56E5">
        <w:rPr>
          <w:rFonts w:ascii="游明朝" w:eastAsia="游明朝" w:hAnsi="游明朝"/>
          <w:sz w:val="21"/>
          <w:szCs w:val="21"/>
        </w:rPr>
        <w:t>の運営</w:t>
      </w:r>
    </w:p>
    <w:p w14:paraId="30521517" w14:textId="77777777" w:rsidR="00346307" w:rsidRPr="00DC56E5" w:rsidRDefault="00346307" w:rsidP="00346307">
      <w:pPr>
        <w:pStyle w:val="af8"/>
        <w:ind w:leftChars="0" w:left="1134"/>
        <w:rPr>
          <w:rFonts w:ascii="游明朝" w:eastAsia="游明朝" w:hAnsi="游明朝"/>
          <w:sz w:val="21"/>
          <w:szCs w:val="21"/>
        </w:rPr>
      </w:pPr>
      <w:r w:rsidRPr="00DC56E5">
        <w:rPr>
          <w:rFonts w:ascii="游明朝" w:eastAsia="游明朝" w:hAnsi="游明朝"/>
          <w:sz w:val="21"/>
          <w:szCs w:val="21"/>
        </w:rPr>
        <w:t>弥生時代の</w:t>
      </w:r>
      <w:r w:rsidRPr="00DC56E5">
        <w:rPr>
          <w:rFonts w:ascii="游明朝" w:eastAsia="游明朝" w:hAnsi="游明朝" w:hint="eastAsia"/>
          <w:sz w:val="21"/>
          <w:szCs w:val="21"/>
        </w:rPr>
        <w:t>稲作について</w:t>
      </w:r>
      <w:r w:rsidRPr="00DC56E5">
        <w:rPr>
          <w:rFonts w:ascii="游明朝" w:eastAsia="游明朝" w:hAnsi="游明朝"/>
          <w:sz w:val="21"/>
          <w:szCs w:val="21"/>
        </w:rPr>
        <w:t>、</w:t>
      </w:r>
      <w:r w:rsidRPr="00DC56E5">
        <w:rPr>
          <w:rFonts w:ascii="游明朝" w:eastAsia="游明朝" w:hAnsi="游明朝" w:hint="eastAsia"/>
          <w:sz w:val="21"/>
          <w:szCs w:val="21"/>
        </w:rPr>
        <w:t>稲の栽培や</w:t>
      </w:r>
      <w:r w:rsidRPr="00DC56E5">
        <w:rPr>
          <w:rFonts w:ascii="游明朝" w:eastAsia="游明朝" w:hAnsi="游明朝"/>
          <w:sz w:val="21"/>
          <w:szCs w:val="21"/>
        </w:rPr>
        <w:t>道具の使い方</w:t>
      </w:r>
      <w:r w:rsidRPr="00DC56E5">
        <w:rPr>
          <w:rFonts w:ascii="游明朝" w:eastAsia="游明朝" w:hAnsi="游明朝" w:hint="eastAsia"/>
          <w:sz w:val="21"/>
          <w:szCs w:val="21"/>
        </w:rPr>
        <w:t>、</w:t>
      </w:r>
      <w:r w:rsidRPr="00DC56E5">
        <w:rPr>
          <w:rFonts w:ascii="游明朝" w:eastAsia="游明朝" w:hAnsi="游明朝"/>
          <w:sz w:val="21"/>
          <w:szCs w:val="21"/>
        </w:rPr>
        <w:t>その役割などについての実体験を提供することで、</w:t>
      </w:r>
      <w:r w:rsidRPr="00DC56E5">
        <w:rPr>
          <w:rFonts w:ascii="游明朝" w:eastAsia="游明朝" w:hAnsi="游明朝" w:hint="eastAsia"/>
          <w:sz w:val="21"/>
          <w:szCs w:val="21"/>
        </w:rPr>
        <w:t>弥生時代の生活に</w:t>
      </w:r>
      <w:r w:rsidRPr="00DC56E5">
        <w:rPr>
          <w:rFonts w:ascii="游明朝" w:eastAsia="游明朝" w:hAnsi="游明朝"/>
          <w:sz w:val="21"/>
          <w:szCs w:val="21"/>
        </w:rPr>
        <w:t>ついて理解を深められるよう</w:t>
      </w:r>
      <w:r w:rsidRPr="00DC56E5">
        <w:rPr>
          <w:rFonts w:ascii="游明朝" w:eastAsia="游明朝" w:hAnsi="游明朝" w:hint="eastAsia"/>
          <w:sz w:val="21"/>
          <w:szCs w:val="21"/>
        </w:rPr>
        <w:t>、年間を通した事業として</w:t>
      </w:r>
      <w:r w:rsidRPr="00DC56E5">
        <w:rPr>
          <w:rFonts w:ascii="游明朝" w:eastAsia="游明朝" w:hAnsi="游明朝"/>
          <w:sz w:val="21"/>
          <w:szCs w:val="21"/>
        </w:rPr>
        <w:t>行うこと。また、弥生時代当時の臨場感をもった体験できるよう、環境演出を図るなど、学びの中にも楽しさと遊び心のある場を提供するよう努める。</w:t>
      </w:r>
      <w:r w:rsidRPr="00DC56E5">
        <w:rPr>
          <w:rFonts w:ascii="游明朝" w:eastAsia="游明朝" w:hAnsi="游明朝" w:hint="eastAsia"/>
          <w:sz w:val="21"/>
          <w:szCs w:val="21"/>
        </w:rPr>
        <w:t>また、弥生学習館に隣接する条東小学校と連携し、体験水田を学校の授業内で取り組めるようにする。</w:t>
      </w:r>
    </w:p>
    <w:p w14:paraId="57FFDB49" w14:textId="77777777" w:rsidR="00346307" w:rsidRPr="00DC56E5" w:rsidRDefault="00346307" w:rsidP="00346307">
      <w:pPr>
        <w:pStyle w:val="af8"/>
        <w:ind w:leftChars="0" w:left="1134"/>
        <w:rPr>
          <w:rFonts w:ascii="游明朝" w:eastAsia="游明朝" w:hAnsi="游明朝"/>
          <w:sz w:val="21"/>
          <w:szCs w:val="21"/>
        </w:rPr>
      </w:pPr>
      <w:r w:rsidRPr="00DC56E5">
        <w:rPr>
          <w:rFonts w:ascii="游明朝" w:eastAsia="游明朝" w:hAnsi="游明朝" w:hint="eastAsia"/>
          <w:sz w:val="21"/>
          <w:szCs w:val="21"/>
        </w:rPr>
        <w:t>なお、農作業については、地域住民を核とした任意団体「</w:t>
      </w:r>
      <w:r w:rsidRPr="00DC56E5">
        <w:rPr>
          <w:rFonts w:ascii="游明朝" w:eastAsia="游明朝" w:hAnsi="游明朝"/>
          <w:sz w:val="21"/>
          <w:szCs w:val="21"/>
        </w:rPr>
        <w:t>池上曽根</w:t>
      </w:r>
      <w:r w:rsidRPr="00DC56E5">
        <w:rPr>
          <w:rFonts w:ascii="游明朝" w:eastAsia="游明朝" w:hAnsi="游明朝" w:hint="eastAsia"/>
          <w:sz w:val="21"/>
          <w:szCs w:val="21"/>
        </w:rPr>
        <w:t>弥生学習館協力会」を受託事業者とすることができる</w:t>
      </w:r>
      <w:r w:rsidRPr="00DC56E5">
        <w:rPr>
          <w:rFonts w:ascii="游明朝" w:eastAsia="游明朝" w:hAnsi="游明朝"/>
          <w:sz w:val="21"/>
          <w:szCs w:val="21"/>
        </w:rPr>
        <w:t>。</w:t>
      </w:r>
    </w:p>
    <w:p w14:paraId="0D8C67C0" w14:textId="77777777" w:rsidR="00346307" w:rsidRPr="00DC56E5" w:rsidRDefault="00346307" w:rsidP="00346307">
      <w:pPr>
        <w:pStyle w:val="af8"/>
        <w:ind w:leftChars="0" w:left="1134"/>
        <w:rPr>
          <w:rFonts w:ascii="游明朝" w:eastAsia="游明朝" w:hAnsi="游明朝"/>
          <w:sz w:val="21"/>
          <w:szCs w:val="21"/>
        </w:rPr>
      </w:pPr>
      <w:r w:rsidRPr="00DC56E5">
        <w:rPr>
          <w:rFonts w:ascii="游明朝" w:eastAsia="游明朝" w:hAnsi="游明朝" w:hint="eastAsia"/>
          <w:sz w:val="21"/>
          <w:szCs w:val="21"/>
        </w:rPr>
        <w:lastRenderedPageBreak/>
        <w:t>併設する実験水田では、市教育委員会と協議、協力しながら、より弥生時代の状態近い状態での稲作を実施し、弥生時代の稲作について探究する場を創出する。</w:t>
      </w:r>
    </w:p>
    <w:p w14:paraId="5E74D743" w14:textId="77777777" w:rsidR="00346307" w:rsidRPr="00DC56E5" w:rsidRDefault="00346307" w:rsidP="00346307">
      <w:pPr>
        <w:pStyle w:val="af8"/>
        <w:numPr>
          <w:ilvl w:val="0"/>
          <w:numId w:val="25"/>
        </w:numPr>
        <w:ind w:leftChars="0" w:left="992" w:hanging="561"/>
        <w:rPr>
          <w:rFonts w:ascii="游明朝" w:eastAsia="游明朝" w:hAnsi="游明朝"/>
          <w:sz w:val="21"/>
          <w:szCs w:val="21"/>
        </w:rPr>
      </w:pPr>
      <w:r w:rsidRPr="00DC56E5">
        <w:rPr>
          <w:rFonts w:ascii="游明朝" w:eastAsia="游明朝" w:hAnsi="游明朝" w:hint="eastAsia"/>
          <w:sz w:val="21"/>
          <w:szCs w:val="21"/>
        </w:rPr>
        <w:t>蔵書の管理</w:t>
      </w:r>
    </w:p>
    <w:p w14:paraId="43730D1E" w14:textId="77777777" w:rsidR="00346307" w:rsidRPr="00DC56E5" w:rsidRDefault="00346307" w:rsidP="00346307">
      <w:pPr>
        <w:pStyle w:val="af8"/>
        <w:ind w:leftChars="0" w:left="1134"/>
        <w:rPr>
          <w:rFonts w:ascii="游明朝" w:eastAsia="游明朝" w:hAnsi="游明朝"/>
          <w:sz w:val="21"/>
          <w:szCs w:val="21"/>
        </w:rPr>
      </w:pPr>
      <w:r w:rsidRPr="00DC56E5">
        <w:rPr>
          <w:rFonts w:ascii="游明朝" w:eastAsia="游明朝" w:hAnsi="游明朝"/>
          <w:sz w:val="21"/>
          <w:szCs w:val="21"/>
        </w:rPr>
        <w:t>指定管理者は、１階</w:t>
      </w:r>
      <w:r w:rsidRPr="00DC56E5">
        <w:rPr>
          <w:rFonts w:ascii="游明朝" w:eastAsia="游明朝" w:hAnsi="游明朝" w:hint="eastAsia"/>
          <w:sz w:val="21"/>
          <w:szCs w:val="21"/>
        </w:rPr>
        <w:t>アトリエに設置している</w:t>
      </w:r>
      <w:r w:rsidRPr="00DC56E5">
        <w:rPr>
          <w:rFonts w:ascii="游明朝" w:eastAsia="游明朝" w:hAnsi="游明朝"/>
          <w:sz w:val="21"/>
          <w:szCs w:val="21"/>
        </w:rPr>
        <w:t>図書コーナーについて、紛失等のないように適正に管理を行い、年１回は蔵書点検を行うこと。また、入館者にこれらを閲覧させることにより市民の学習活動の促進を図る</w:t>
      </w:r>
      <w:r w:rsidRPr="00DC56E5">
        <w:rPr>
          <w:rFonts w:ascii="游明朝" w:eastAsia="游明朝" w:hAnsi="游明朝" w:hint="eastAsia"/>
          <w:sz w:val="21"/>
          <w:szCs w:val="21"/>
        </w:rPr>
        <w:t>。</w:t>
      </w:r>
    </w:p>
    <w:p w14:paraId="2FCB0154" w14:textId="77777777" w:rsidR="00346307" w:rsidRPr="00DC56E5" w:rsidRDefault="00346307" w:rsidP="00346307">
      <w:pPr>
        <w:pStyle w:val="af8"/>
        <w:numPr>
          <w:ilvl w:val="0"/>
          <w:numId w:val="25"/>
        </w:numPr>
        <w:ind w:leftChars="0" w:left="992" w:hanging="561"/>
        <w:rPr>
          <w:rFonts w:ascii="游明朝" w:eastAsia="游明朝" w:hAnsi="游明朝"/>
          <w:sz w:val="21"/>
          <w:szCs w:val="21"/>
        </w:rPr>
      </w:pPr>
      <w:r w:rsidRPr="00DC56E5">
        <w:rPr>
          <w:rFonts w:ascii="游明朝" w:eastAsia="游明朝" w:hAnsi="游明朝" w:hint="eastAsia"/>
          <w:sz w:val="21"/>
          <w:szCs w:val="21"/>
        </w:rPr>
        <w:t>その他の業務</w:t>
      </w:r>
    </w:p>
    <w:p w14:paraId="19FECDA8" w14:textId="77777777" w:rsidR="00346307" w:rsidRPr="00DC56E5" w:rsidRDefault="00346307" w:rsidP="00346307">
      <w:pPr>
        <w:ind w:leftChars="500" w:left="1050"/>
        <w:rPr>
          <w:rFonts w:ascii="游明朝" w:eastAsia="游明朝" w:hAnsi="游明朝"/>
          <w:szCs w:val="21"/>
        </w:rPr>
      </w:pPr>
      <w:r w:rsidRPr="00DC56E5">
        <w:rPr>
          <w:rFonts w:ascii="游明朝" w:eastAsia="游明朝" w:hAnsi="游明朝"/>
          <w:szCs w:val="21"/>
        </w:rPr>
        <w:t xml:space="preserve">指定管理者は、施設の有効利用や利用の促進のために必要と認める事業を自ら企画し、積極的に実施するものとする。 </w:t>
      </w:r>
    </w:p>
    <w:p w14:paraId="5F246D36" w14:textId="77777777" w:rsidR="00346307" w:rsidRPr="00DC56E5" w:rsidRDefault="00346307" w:rsidP="00346307">
      <w:pPr>
        <w:ind w:leftChars="500" w:left="1050"/>
        <w:rPr>
          <w:rFonts w:ascii="游明朝" w:eastAsia="游明朝" w:hAnsi="游明朝"/>
          <w:szCs w:val="21"/>
        </w:rPr>
      </w:pPr>
      <w:r w:rsidRPr="00DC56E5">
        <w:rPr>
          <w:rFonts w:ascii="游明朝" w:eastAsia="游明朝" w:hAnsi="游明朝"/>
          <w:szCs w:val="21"/>
        </w:rPr>
        <w:t xml:space="preserve">自主事業の実施に当たっては、弥生学習館の目的達成のために実施する諸活動との事前調整が必要なため、教育委員会と協議し決定する。 </w:t>
      </w:r>
    </w:p>
    <w:p w14:paraId="137E9FE4" w14:textId="77777777" w:rsidR="00346307" w:rsidRPr="00DC56E5" w:rsidRDefault="00346307" w:rsidP="00346307">
      <w:pPr>
        <w:ind w:leftChars="500" w:left="1050"/>
        <w:rPr>
          <w:rFonts w:ascii="游明朝" w:eastAsia="游明朝" w:hAnsi="游明朝"/>
          <w:szCs w:val="21"/>
        </w:rPr>
      </w:pPr>
      <w:r w:rsidRPr="00DC56E5">
        <w:rPr>
          <w:rFonts w:ascii="游明朝" w:eastAsia="游明朝" w:hAnsi="游明朝"/>
          <w:szCs w:val="21"/>
        </w:rPr>
        <w:t>なお、この場合、指定管理者は、自主事業の収入を自己の収入にすることができる。</w:t>
      </w:r>
    </w:p>
    <w:p w14:paraId="7BC8972F" w14:textId="77777777" w:rsidR="00346307" w:rsidRPr="00A16B1A" w:rsidRDefault="00346307" w:rsidP="00346307">
      <w:pPr>
        <w:pStyle w:val="af8"/>
        <w:numPr>
          <w:ilvl w:val="0"/>
          <w:numId w:val="25"/>
        </w:numPr>
        <w:ind w:leftChars="0" w:left="992" w:hanging="561"/>
        <w:rPr>
          <w:rFonts w:ascii="游明朝" w:eastAsia="游明朝" w:hAnsi="游明朝"/>
          <w:szCs w:val="21"/>
        </w:rPr>
      </w:pPr>
      <w:r w:rsidRPr="00A16B1A">
        <w:rPr>
          <w:rFonts w:ascii="游明朝" w:eastAsia="游明朝" w:hAnsi="游明朝" w:hint="eastAsia"/>
          <w:szCs w:val="21"/>
        </w:rPr>
        <w:t>体験学習の材料費等実費</w:t>
      </w:r>
      <w:r w:rsidRPr="00A16B1A">
        <w:rPr>
          <w:rFonts w:ascii="游明朝" w:eastAsia="游明朝" w:hAnsi="游明朝"/>
          <w:szCs w:val="21"/>
        </w:rPr>
        <w:t xml:space="preserve">の収受業務 </w:t>
      </w:r>
    </w:p>
    <w:p w14:paraId="595CF077" w14:textId="77777777" w:rsidR="00346307" w:rsidRPr="00DC56E5" w:rsidRDefault="00346307" w:rsidP="00346307">
      <w:pPr>
        <w:pStyle w:val="af8"/>
        <w:ind w:leftChars="0" w:left="709" w:firstLineChars="200" w:firstLine="420"/>
        <w:rPr>
          <w:rFonts w:ascii="游明朝" w:eastAsia="游明朝" w:hAnsi="游明朝"/>
          <w:sz w:val="21"/>
          <w:szCs w:val="21"/>
        </w:rPr>
      </w:pPr>
      <w:r w:rsidRPr="00DC56E5">
        <w:rPr>
          <w:rFonts w:ascii="游明朝" w:eastAsia="游明朝" w:hAnsi="游明朝"/>
          <w:sz w:val="21"/>
          <w:szCs w:val="21"/>
        </w:rPr>
        <w:t>弥生学習館の</w:t>
      </w:r>
      <w:r w:rsidRPr="00DC56E5">
        <w:rPr>
          <w:rFonts w:ascii="游明朝" w:eastAsia="游明朝" w:hAnsi="游明朝" w:hint="eastAsia"/>
          <w:sz w:val="21"/>
          <w:szCs w:val="21"/>
        </w:rPr>
        <w:t>体験学習の材料費等実費を</w:t>
      </w:r>
      <w:r w:rsidRPr="00DC56E5">
        <w:rPr>
          <w:rFonts w:ascii="游明朝" w:eastAsia="游明朝" w:hAnsi="游明朝"/>
          <w:sz w:val="21"/>
          <w:szCs w:val="21"/>
        </w:rPr>
        <w:t>収受し、管理する。</w:t>
      </w:r>
    </w:p>
    <w:p w14:paraId="5D81F1F3" w14:textId="77777777" w:rsidR="00346307" w:rsidRPr="00A16B1A" w:rsidRDefault="00346307" w:rsidP="00346307">
      <w:pPr>
        <w:pStyle w:val="af8"/>
        <w:numPr>
          <w:ilvl w:val="0"/>
          <w:numId w:val="25"/>
        </w:numPr>
        <w:ind w:leftChars="0" w:left="992" w:hanging="561"/>
        <w:rPr>
          <w:rFonts w:ascii="游明朝" w:eastAsia="游明朝" w:hAnsi="游明朝"/>
          <w:szCs w:val="21"/>
        </w:rPr>
      </w:pPr>
      <w:r w:rsidRPr="00A16B1A">
        <w:rPr>
          <w:rFonts w:ascii="游明朝" w:eastAsia="游明朝" w:hAnsi="游明朝"/>
          <w:szCs w:val="21"/>
        </w:rPr>
        <w:t>地元自治体、各種団体、地域住民、公共機関等との連絡調整業務</w:t>
      </w:r>
    </w:p>
    <w:p w14:paraId="5D2BE69F" w14:textId="77777777" w:rsidR="00346307" w:rsidRPr="00DC56E5" w:rsidRDefault="00346307" w:rsidP="00346307">
      <w:pPr>
        <w:ind w:leftChars="500" w:left="1050"/>
        <w:rPr>
          <w:rFonts w:ascii="游明朝" w:eastAsia="游明朝" w:hAnsi="游明朝"/>
          <w:szCs w:val="21"/>
        </w:rPr>
      </w:pPr>
      <w:r w:rsidRPr="00DC56E5">
        <w:rPr>
          <w:rFonts w:ascii="游明朝" w:eastAsia="游明朝" w:hAnsi="游明朝"/>
          <w:szCs w:val="21"/>
        </w:rPr>
        <w:t>地元自治体、各種団体、地域住民、公共機関等と協調を図り利用促進活動に努めるとともに、</w:t>
      </w:r>
      <w:r w:rsidRPr="00DC56E5">
        <w:rPr>
          <w:rFonts w:ascii="游明朝" w:eastAsia="游明朝" w:hAnsi="游明朝" w:hint="eastAsia"/>
          <w:szCs w:val="21"/>
        </w:rPr>
        <w:t>大阪府立弥生文化博物館、池上曽根史跡公園（和泉市）</w:t>
      </w:r>
      <w:r w:rsidRPr="00DC56E5">
        <w:rPr>
          <w:rFonts w:ascii="游明朝" w:eastAsia="游明朝" w:hAnsi="游明朝"/>
          <w:szCs w:val="21"/>
        </w:rPr>
        <w:t xml:space="preserve">との連携事業を積極的に推進する。 </w:t>
      </w:r>
    </w:p>
    <w:p w14:paraId="783B3873" w14:textId="77777777" w:rsidR="00346307" w:rsidRPr="00DC56E5" w:rsidRDefault="00346307" w:rsidP="00346307">
      <w:pPr>
        <w:ind w:leftChars="500" w:left="1050"/>
        <w:rPr>
          <w:rFonts w:ascii="游明朝" w:eastAsia="游明朝" w:hAnsi="游明朝"/>
          <w:szCs w:val="21"/>
        </w:rPr>
      </w:pPr>
      <w:r w:rsidRPr="00DC56E5">
        <w:rPr>
          <w:rFonts w:ascii="游明朝" w:eastAsia="游明朝" w:hAnsi="游明朝" w:hint="eastAsia"/>
          <w:szCs w:val="21"/>
        </w:rPr>
        <w:t>また、</w:t>
      </w:r>
      <w:r w:rsidRPr="00DC56E5">
        <w:rPr>
          <w:rFonts w:ascii="游明朝" w:eastAsia="游明朝" w:hAnsi="游明朝"/>
          <w:szCs w:val="21"/>
        </w:rPr>
        <w:t>地元自治体、各種団体、地域住民、公共機関等からの依頼等には誠意を持って対応する</w:t>
      </w:r>
      <w:r w:rsidRPr="00DC56E5">
        <w:rPr>
          <w:rFonts w:ascii="游明朝" w:eastAsia="游明朝" w:hAnsi="游明朝" w:hint="eastAsia"/>
          <w:szCs w:val="21"/>
        </w:rPr>
        <w:t>。</w:t>
      </w:r>
      <w:r w:rsidRPr="00DC56E5">
        <w:rPr>
          <w:rFonts w:ascii="游明朝" w:eastAsia="游明朝" w:hAnsi="游明朝"/>
          <w:szCs w:val="21"/>
        </w:rPr>
        <w:t>近隣地域への応対にあたっては、地域社会の一員であることを認識し、誠意をもって対応し、地域振興に資する活動等についても、積極的に取り組む。</w:t>
      </w:r>
    </w:p>
    <w:p w14:paraId="12F19A0D" w14:textId="77777777" w:rsidR="00346307" w:rsidRPr="00A16B1A" w:rsidRDefault="00346307" w:rsidP="00346307">
      <w:pPr>
        <w:pStyle w:val="af8"/>
        <w:numPr>
          <w:ilvl w:val="0"/>
          <w:numId w:val="25"/>
        </w:numPr>
        <w:ind w:leftChars="0" w:left="992" w:hanging="561"/>
        <w:rPr>
          <w:rFonts w:ascii="游明朝" w:eastAsia="游明朝" w:hAnsi="游明朝"/>
          <w:szCs w:val="21"/>
        </w:rPr>
      </w:pPr>
      <w:r w:rsidRPr="00A16B1A">
        <w:rPr>
          <w:rFonts w:ascii="游明朝" w:eastAsia="游明朝" w:hAnsi="游明朝"/>
          <w:szCs w:val="21"/>
        </w:rPr>
        <w:t>ボランティア等との協働事業の推進</w:t>
      </w:r>
    </w:p>
    <w:p w14:paraId="59AFAB61" w14:textId="77777777" w:rsidR="00346307" w:rsidRPr="00DC56E5" w:rsidRDefault="00346307" w:rsidP="00346307">
      <w:pPr>
        <w:ind w:leftChars="500" w:left="1050"/>
        <w:rPr>
          <w:rFonts w:ascii="游明朝" w:eastAsia="游明朝" w:hAnsi="游明朝"/>
          <w:szCs w:val="21"/>
        </w:rPr>
      </w:pPr>
      <w:r w:rsidRPr="00DC56E5">
        <w:rPr>
          <w:rFonts w:ascii="游明朝" w:eastAsia="游明朝" w:hAnsi="游明朝" w:hint="eastAsia"/>
          <w:szCs w:val="21"/>
        </w:rPr>
        <w:t xml:space="preserve">　市立学習館等で実施する体験学習の運営に協力するボランティアとして登録している「池上曽根弥生学習館運営協力員」と協働により、</w:t>
      </w:r>
      <w:r w:rsidRPr="00DC56E5">
        <w:rPr>
          <w:rFonts w:ascii="游明朝" w:eastAsia="游明朝" w:hAnsi="游明朝"/>
          <w:szCs w:val="21"/>
        </w:rPr>
        <w:t>施設管理や体験学習等を積極的に推進する</w:t>
      </w:r>
      <w:r w:rsidRPr="00DC56E5">
        <w:rPr>
          <w:rFonts w:ascii="游明朝" w:eastAsia="游明朝" w:hAnsi="游明朝" w:hint="eastAsia"/>
          <w:szCs w:val="21"/>
        </w:rPr>
        <w:t xml:space="preserve">する。　　　　　</w:t>
      </w:r>
      <w:r w:rsidRPr="00DC56E5">
        <w:rPr>
          <w:rFonts w:ascii="游明朝" w:eastAsia="游明朝" w:hAnsi="游明朝"/>
          <w:szCs w:val="21"/>
        </w:rPr>
        <w:t xml:space="preserve"> </w:t>
      </w:r>
    </w:p>
    <w:p w14:paraId="434E8D18" w14:textId="77777777" w:rsidR="00346307" w:rsidRPr="00A16B1A" w:rsidRDefault="00346307" w:rsidP="00346307">
      <w:pPr>
        <w:pStyle w:val="af8"/>
        <w:numPr>
          <w:ilvl w:val="0"/>
          <w:numId w:val="25"/>
        </w:numPr>
        <w:ind w:leftChars="0" w:left="992" w:hanging="561"/>
        <w:rPr>
          <w:rFonts w:ascii="游明朝" w:eastAsia="游明朝" w:hAnsi="游明朝"/>
          <w:szCs w:val="21"/>
        </w:rPr>
      </w:pPr>
      <w:r w:rsidRPr="00A16B1A">
        <w:rPr>
          <w:rFonts w:ascii="游明朝" w:eastAsia="游明朝" w:hAnsi="游明朝"/>
          <w:szCs w:val="21"/>
        </w:rPr>
        <w:t xml:space="preserve">迷子、拾得物及び遺失物の対応に関する業務 </w:t>
      </w:r>
    </w:p>
    <w:p w14:paraId="378797ED" w14:textId="77777777" w:rsidR="00346307" w:rsidRPr="00DC56E5" w:rsidRDefault="00346307" w:rsidP="00346307">
      <w:pPr>
        <w:ind w:leftChars="500" w:left="1050"/>
        <w:rPr>
          <w:rFonts w:ascii="游明朝" w:eastAsia="游明朝" w:hAnsi="游明朝"/>
          <w:szCs w:val="21"/>
        </w:rPr>
      </w:pPr>
      <w:r w:rsidRPr="00DC56E5">
        <w:rPr>
          <w:rFonts w:ascii="游明朝" w:eastAsia="游明朝" w:hAnsi="游明朝"/>
          <w:szCs w:val="21"/>
        </w:rPr>
        <w:t>迷子の捜索・保護及び放送並びに拾得物の保管並びに遺失物の捜索を行う。状況に応じて警察等の協力を要請する等、適切な対応に努める。</w:t>
      </w:r>
    </w:p>
    <w:p w14:paraId="67DC4081" w14:textId="77777777" w:rsidR="00346307" w:rsidRPr="00A16B1A" w:rsidRDefault="00346307" w:rsidP="00346307">
      <w:pPr>
        <w:pStyle w:val="af8"/>
        <w:numPr>
          <w:ilvl w:val="0"/>
          <w:numId w:val="25"/>
        </w:numPr>
        <w:ind w:leftChars="0" w:left="992" w:hanging="561"/>
        <w:rPr>
          <w:rFonts w:ascii="游明朝" w:eastAsia="游明朝" w:hAnsi="游明朝"/>
          <w:szCs w:val="21"/>
        </w:rPr>
      </w:pPr>
      <w:r w:rsidRPr="00A16B1A">
        <w:rPr>
          <w:rFonts w:ascii="游明朝" w:eastAsia="游明朝" w:hAnsi="游明朝"/>
          <w:szCs w:val="21"/>
        </w:rPr>
        <w:t>施設、ゲートの開錠及び施錠の管理業務</w:t>
      </w:r>
    </w:p>
    <w:p w14:paraId="07A373CD" w14:textId="77777777" w:rsidR="00346307" w:rsidRPr="00DC56E5" w:rsidRDefault="00346307" w:rsidP="00346307">
      <w:pPr>
        <w:pStyle w:val="af8"/>
        <w:numPr>
          <w:ilvl w:val="0"/>
          <w:numId w:val="8"/>
        </w:numPr>
        <w:ind w:leftChars="0" w:left="1560"/>
        <w:rPr>
          <w:rFonts w:ascii="游明朝" w:eastAsia="游明朝" w:hAnsi="游明朝"/>
          <w:sz w:val="21"/>
          <w:szCs w:val="21"/>
        </w:rPr>
      </w:pPr>
      <w:r w:rsidRPr="00DC56E5">
        <w:rPr>
          <w:rFonts w:ascii="游明朝" w:eastAsia="游明朝" w:hAnsi="游明朝"/>
          <w:sz w:val="21"/>
          <w:szCs w:val="21"/>
        </w:rPr>
        <w:t>開錠及び施錠は確実に行う。特に施錠については複数回確認すること。</w:t>
      </w:r>
    </w:p>
    <w:p w14:paraId="249E3845" w14:textId="77777777" w:rsidR="00346307" w:rsidRPr="00DC56E5" w:rsidRDefault="00346307" w:rsidP="00346307">
      <w:pPr>
        <w:pStyle w:val="af8"/>
        <w:numPr>
          <w:ilvl w:val="0"/>
          <w:numId w:val="8"/>
        </w:numPr>
        <w:ind w:leftChars="0" w:left="1560"/>
        <w:rPr>
          <w:rFonts w:ascii="游明朝" w:eastAsia="游明朝" w:hAnsi="游明朝"/>
          <w:sz w:val="21"/>
          <w:szCs w:val="21"/>
        </w:rPr>
      </w:pPr>
      <w:r w:rsidRPr="00DC56E5">
        <w:rPr>
          <w:rFonts w:ascii="游明朝" w:eastAsia="游明朝" w:hAnsi="游明朝"/>
          <w:sz w:val="21"/>
          <w:szCs w:val="21"/>
        </w:rPr>
        <w:t>鍵の保管は厳重に行う。</w:t>
      </w:r>
    </w:p>
    <w:p w14:paraId="64E17CC4" w14:textId="77777777" w:rsidR="00346307" w:rsidRPr="00A16B1A" w:rsidRDefault="00346307" w:rsidP="00346307">
      <w:pPr>
        <w:pStyle w:val="af8"/>
        <w:numPr>
          <w:ilvl w:val="0"/>
          <w:numId w:val="25"/>
        </w:numPr>
        <w:ind w:leftChars="0" w:left="992" w:hanging="561"/>
        <w:rPr>
          <w:rFonts w:ascii="游明朝" w:eastAsia="游明朝" w:hAnsi="游明朝"/>
          <w:szCs w:val="21"/>
        </w:rPr>
      </w:pPr>
      <w:r w:rsidRPr="00A16B1A">
        <w:rPr>
          <w:rFonts w:ascii="游明朝" w:eastAsia="游明朝" w:hAnsi="游明朝"/>
          <w:szCs w:val="21"/>
        </w:rPr>
        <w:t xml:space="preserve">緊急・救急対応に関する業務 </w:t>
      </w:r>
    </w:p>
    <w:p w14:paraId="397C52E8" w14:textId="77777777" w:rsidR="00346307" w:rsidRPr="00DC56E5" w:rsidRDefault="00346307" w:rsidP="00346307">
      <w:pPr>
        <w:pStyle w:val="af8"/>
        <w:numPr>
          <w:ilvl w:val="0"/>
          <w:numId w:val="9"/>
        </w:numPr>
        <w:ind w:leftChars="0" w:left="1560"/>
        <w:rPr>
          <w:rFonts w:ascii="游明朝" w:eastAsia="游明朝" w:hAnsi="游明朝"/>
          <w:sz w:val="21"/>
          <w:szCs w:val="21"/>
        </w:rPr>
      </w:pPr>
      <w:r w:rsidRPr="00DC56E5">
        <w:rPr>
          <w:rFonts w:ascii="游明朝" w:eastAsia="游明朝" w:hAnsi="游明朝"/>
          <w:sz w:val="21"/>
          <w:szCs w:val="21"/>
        </w:rPr>
        <w:lastRenderedPageBreak/>
        <w:t>災害及び</w:t>
      </w:r>
      <w:r w:rsidRPr="00DC56E5">
        <w:rPr>
          <w:rFonts w:ascii="游明朝" w:eastAsia="游明朝" w:hAnsi="游明朝" w:hint="eastAsia"/>
          <w:sz w:val="21"/>
          <w:szCs w:val="21"/>
        </w:rPr>
        <w:t>市立学習館等</w:t>
      </w:r>
      <w:r w:rsidRPr="00DC56E5">
        <w:rPr>
          <w:rFonts w:ascii="游明朝" w:eastAsia="游明朝" w:hAnsi="游明朝"/>
          <w:sz w:val="21"/>
          <w:szCs w:val="21"/>
        </w:rPr>
        <w:t xml:space="preserve">で急病人やけが人、犯罪等が発生した場合、救護及び関係部署への速やかな通報、事故報告を行う。 </w:t>
      </w:r>
    </w:p>
    <w:p w14:paraId="718550BD" w14:textId="77777777" w:rsidR="00346307" w:rsidRPr="00DC56E5" w:rsidRDefault="00346307" w:rsidP="00346307">
      <w:pPr>
        <w:pStyle w:val="af8"/>
        <w:numPr>
          <w:ilvl w:val="0"/>
          <w:numId w:val="9"/>
        </w:numPr>
        <w:ind w:leftChars="0" w:left="1560"/>
        <w:rPr>
          <w:rFonts w:ascii="游明朝" w:eastAsia="游明朝" w:hAnsi="游明朝"/>
          <w:sz w:val="21"/>
          <w:szCs w:val="21"/>
        </w:rPr>
      </w:pPr>
      <w:r w:rsidRPr="00DC56E5">
        <w:rPr>
          <w:rFonts w:ascii="游明朝" w:eastAsia="游明朝" w:hAnsi="游明朝"/>
          <w:sz w:val="21"/>
          <w:szCs w:val="21"/>
        </w:rPr>
        <w:t>災害その他の事故等に迅速に対応できるよう、簡易な薬品、資機材等を常備するとともに、詳細事項について</w:t>
      </w:r>
      <w:r w:rsidRPr="00DC56E5">
        <w:rPr>
          <w:rFonts w:ascii="游明朝" w:eastAsia="游明朝" w:hAnsi="游明朝" w:hint="eastAsia"/>
          <w:sz w:val="21"/>
          <w:szCs w:val="21"/>
        </w:rPr>
        <w:t>危機管理</w:t>
      </w:r>
      <w:r w:rsidRPr="00DC56E5">
        <w:rPr>
          <w:rFonts w:ascii="游明朝" w:eastAsia="游明朝" w:hAnsi="游明朝"/>
          <w:sz w:val="21"/>
          <w:szCs w:val="21"/>
        </w:rPr>
        <w:t>マニュアルを整備し、職員へ周知する</w:t>
      </w:r>
      <w:r w:rsidRPr="00DC56E5">
        <w:rPr>
          <w:rFonts w:ascii="游明朝" w:eastAsia="游明朝" w:hAnsi="游明朝" w:hint="eastAsia"/>
          <w:sz w:val="21"/>
          <w:szCs w:val="21"/>
        </w:rPr>
        <w:t>こと。</w:t>
      </w:r>
      <w:r w:rsidRPr="00DC56E5">
        <w:rPr>
          <w:rFonts w:ascii="游明朝" w:eastAsia="游明朝" w:hAnsi="游明朝"/>
          <w:sz w:val="21"/>
          <w:szCs w:val="21"/>
        </w:rPr>
        <w:t>災害時の連携・協力に関する市・市町村等との事前調整など、非常時の対応について十分な対策を講じる。</w:t>
      </w:r>
    </w:p>
    <w:p w14:paraId="22776749" w14:textId="77777777" w:rsidR="00346307" w:rsidRPr="00DC56E5" w:rsidRDefault="00346307" w:rsidP="00346307">
      <w:pPr>
        <w:pStyle w:val="af8"/>
        <w:numPr>
          <w:ilvl w:val="0"/>
          <w:numId w:val="9"/>
        </w:numPr>
        <w:ind w:leftChars="0" w:left="1560"/>
        <w:rPr>
          <w:rFonts w:ascii="游明朝" w:eastAsia="游明朝" w:hAnsi="游明朝"/>
          <w:sz w:val="21"/>
          <w:szCs w:val="21"/>
        </w:rPr>
      </w:pPr>
      <w:r w:rsidRPr="00DC56E5">
        <w:rPr>
          <w:rFonts w:ascii="游明朝" w:eastAsia="游明朝" w:hAnsi="游明朝"/>
          <w:sz w:val="21"/>
          <w:szCs w:val="21"/>
        </w:rPr>
        <w:t>災害その他の事故等が発生した場合は、マニュアル等に基づき、利用者の安全確保を第一に、直ちに、最も適切な措置を講じる。</w:t>
      </w:r>
    </w:p>
    <w:p w14:paraId="59C2227A" w14:textId="77777777" w:rsidR="00346307" w:rsidRPr="00DC56E5" w:rsidRDefault="00346307" w:rsidP="00346307">
      <w:pPr>
        <w:pStyle w:val="af8"/>
        <w:numPr>
          <w:ilvl w:val="0"/>
          <w:numId w:val="9"/>
        </w:numPr>
        <w:ind w:leftChars="0" w:left="1560"/>
        <w:rPr>
          <w:rFonts w:ascii="游明朝" w:eastAsia="游明朝" w:hAnsi="游明朝"/>
          <w:sz w:val="21"/>
          <w:szCs w:val="21"/>
        </w:rPr>
      </w:pPr>
      <w:r w:rsidRPr="00DC56E5">
        <w:rPr>
          <w:rFonts w:ascii="游明朝" w:eastAsia="游明朝" w:hAnsi="游明朝"/>
          <w:sz w:val="21"/>
          <w:szCs w:val="21"/>
        </w:rPr>
        <w:t>指定管理者業務に従事する者に対して、自動体外式除細動器（ＡＥＤ）の取扱い研修を受けさせる。</w:t>
      </w:r>
    </w:p>
    <w:p w14:paraId="07B17CB0" w14:textId="77777777" w:rsidR="00346307" w:rsidRPr="00A16B1A" w:rsidRDefault="00346307" w:rsidP="00346307">
      <w:pPr>
        <w:pStyle w:val="af8"/>
        <w:numPr>
          <w:ilvl w:val="0"/>
          <w:numId w:val="25"/>
        </w:numPr>
        <w:ind w:leftChars="0" w:left="992" w:hanging="561"/>
        <w:rPr>
          <w:rFonts w:ascii="游明朝" w:eastAsia="游明朝" w:hAnsi="游明朝"/>
          <w:szCs w:val="21"/>
        </w:rPr>
      </w:pPr>
      <w:r w:rsidRPr="00A16B1A">
        <w:rPr>
          <w:rFonts w:ascii="游明朝" w:eastAsia="游明朝" w:hAnsi="游明朝"/>
          <w:szCs w:val="21"/>
        </w:rPr>
        <w:t xml:space="preserve">警備に関する業務 </w:t>
      </w:r>
    </w:p>
    <w:p w14:paraId="3F0921A9" w14:textId="77777777" w:rsidR="00346307" w:rsidRPr="00DC56E5" w:rsidRDefault="00346307" w:rsidP="00346307">
      <w:pPr>
        <w:pStyle w:val="af8"/>
        <w:numPr>
          <w:ilvl w:val="0"/>
          <w:numId w:val="11"/>
        </w:numPr>
        <w:ind w:leftChars="0" w:left="1560"/>
        <w:rPr>
          <w:rFonts w:ascii="游明朝" w:eastAsia="游明朝" w:hAnsi="游明朝"/>
          <w:sz w:val="21"/>
          <w:szCs w:val="21"/>
        </w:rPr>
      </w:pPr>
      <w:r w:rsidRPr="00DC56E5">
        <w:rPr>
          <w:rFonts w:ascii="游明朝" w:eastAsia="游明朝" w:hAnsi="游明朝"/>
          <w:sz w:val="21"/>
          <w:szCs w:val="21"/>
        </w:rPr>
        <w:t xml:space="preserve">開館時間内においては、施設内を適宜巡回し、不審者・不審車両の進入防止、火の元及び消火器・火災報知器等の点検、放置物の除去等避難導線の常時確保、不審物の発見・処置等を行う。 </w:t>
      </w:r>
    </w:p>
    <w:p w14:paraId="5C5D334C" w14:textId="77777777" w:rsidR="00346307" w:rsidRPr="00DC56E5" w:rsidRDefault="00346307" w:rsidP="00346307">
      <w:pPr>
        <w:pStyle w:val="af8"/>
        <w:numPr>
          <w:ilvl w:val="0"/>
          <w:numId w:val="11"/>
        </w:numPr>
        <w:ind w:leftChars="0" w:left="1560"/>
        <w:rPr>
          <w:rFonts w:ascii="游明朝" w:eastAsia="游明朝" w:hAnsi="游明朝"/>
          <w:sz w:val="21"/>
          <w:szCs w:val="21"/>
        </w:rPr>
      </w:pPr>
      <w:r w:rsidRPr="00DC56E5">
        <w:rPr>
          <w:rFonts w:ascii="游明朝" w:eastAsia="游明朝" w:hAnsi="游明朝"/>
          <w:sz w:val="21"/>
          <w:szCs w:val="21"/>
        </w:rPr>
        <w:t>開館時間外においては、必要に応じ機械警備を実施する等、異常の発生に際しては速やかに対応できるようにする。（</w:t>
      </w:r>
      <w:r w:rsidRPr="00DC56E5">
        <w:rPr>
          <w:rFonts w:ascii="游明朝" w:eastAsia="游明朝" w:hAnsi="游明朝"/>
          <w:color w:val="auto"/>
          <w:sz w:val="21"/>
          <w:szCs w:val="21"/>
        </w:rPr>
        <w:t>警備方法は別表２のとお</w:t>
      </w:r>
      <w:r w:rsidRPr="00DC56E5">
        <w:rPr>
          <w:rFonts w:ascii="游明朝" w:eastAsia="游明朝" w:hAnsi="游明朝"/>
          <w:sz w:val="21"/>
          <w:szCs w:val="21"/>
        </w:rPr>
        <w:t>り）</w:t>
      </w:r>
    </w:p>
    <w:p w14:paraId="7E85E1D1" w14:textId="77777777" w:rsidR="00346307" w:rsidRPr="00DC56E5" w:rsidRDefault="00346307" w:rsidP="00346307">
      <w:pPr>
        <w:pStyle w:val="af8"/>
        <w:numPr>
          <w:ilvl w:val="0"/>
          <w:numId w:val="11"/>
        </w:numPr>
        <w:ind w:leftChars="0" w:left="1560"/>
        <w:rPr>
          <w:rFonts w:ascii="游明朝" w:eastAsia="游明朝" w:hAnsi="游明朝"/>
          <w:sz w:val="21"/>
          <w:szCs w:val="21"/>
        </w:rPr>
      </w:pPr>
      <w:r w:rsidRPr="00DC56E5">
        <w:rPr>
          <w:rFonts w:ascii="游明朝" w:eastAsia="游明朝" w:hAnsi="游明朝"/>
          <w:sz w:val="21"/>
          <w:szCs w:val="21"/>
        </w:rPr>
        <w:t xml:space="preserve">警備業務従事者は、警備業法（昭和47年7月5日法律第117号）上の適格者であるとともに、類似施設の管理の知識と経験を有する者とする。 </w:t>
      </w:r>
    </w:p>
    <w:p w14:paraId="71350EC0" w14:textId="77777777" w:rsidR="00346307" w:rsidRPr="00DC56E5" w:rsidRDefault="00346307" w:rsidP="00346307">
      <w:pPr>
        <w:pStyle w:val="af8"/>
        <w:numPr>
          <w:ilvl w:val="0"/>
          <w:numId w:val="11"/>
        </w:numPr>
        <w:ind w:leftChars="0" w:left="1560"/>
        <w:rPr>
          <w:rFonts w:ascii="游明朝" w:eastAsia="游明朝" w:hAnsi="游明朝"/>
          <w:sz w:val="21"/>
          <w:szCs w:val="21"/>
        </w:rPr>
      </w:pPr>
      <w:r w:rsidRPr="00DC56E5">
        <w:rPr>
          <w:rFonts w:ascii="游明朝" w:eastAsia="游明朝" w:hAnsi="游明朝"/>
          <w:sz w:val="21"/>
          <w:szCs w:val="21"/>
        </w:rPr>
        <w:t xml:space="preserve">弥生学習館周辺交通状況について地元警察署からの依頼等については、積極的に協力する。 </w:t>
      </w:r>
    </w:p>
    <w:p w14:paraId="1B83D776" w14:textId="77777777" w:rsidR="00346307" w:rsidRPr="00DC56E5" w:rsidRDefault="00346307" w:rsidP="00346307">
      <w:pPr>
        <w:pStyle w:val="af8"/>
        <w:numPr>
          <w:ilvl w:val="0"/>
          <w:numId w:val="25"/>
        </w:numPr>
        <w:ind w:leftChars="0" w:left="992" w:hanging="561"/>
        <w:rPr>
          <w:rFonts w:ascii="游明朝" w:eastAsia="游明朝" w:hAnsi="游明朝"/>
          <w:sz w:val="21"/>
          <w:szCs w:val="21"/>
        </w:rPr>
      </w:pPr>
      <w:r w:rsidRPr="00DC56E5">
        <w:rPr>
          <w:rFonts w:ascii="游明朝" w:eastAsia="游明朝" w:hAnsi="游明朝"/>
          <w:sz w:val="21"/>
          <w:szCs w:val="21"/>
        </w:rPr>
        <w:t xml:space="preserve">館内巡視及び利用指導に関する業務 </w:t>
      </w:r>
    </w:p>
    <w:p w14:paraId="2BED7926" w14:textId="77777777" w:rsidR="00346307" w:rsidRPr="00DC56E5" w:rsidRDefault="00346307" w:rsidP="00346307">
      <w:pPr>
        <w:pStyle w:val="af8"/>
        <w:numPr>
          <w:ilvl w:val="0"/>
          <w:numId w:val="12"/>
        </w:numPr>
        <w:ind w:leftChars="0" w:left="1560"/>
        <w:rPr>
          <w:rFonts w:ascii="游明朝" w:eastAsia="游明朝" w:hAnsi="游明朝"/>
          <w:sz w:val="21"/>
          <w:szCs w:val="21"/>
        </w:rPr>
      </w:pPr>
      <w:r w:rsidRPr="00DC56E5">
        <w:rPr>
          <w:rFonts w:ascii="游明朝" w:eastAsia="游明朝" w:hAnsi="游明朝"/>
          <w:sz w:val="21"/>
          <w:szCs w:val="21"/>
        </w:rPr>
        <w:t>利用者が安全・快適に弥生学習館を利用できるよう館内巡視を常に行う。</w:t>
      </w:r>
    </w:p>
    <w:p w14:paraId="504D71E2" w14:textId="77777777" w:rsidR="00346307" w:rsidRPr="00DC56E5" w:rsidRDefault="00346307" w:rsidP="00346307">
      <w:pPr>
        <w:pStyle w:val="af8"/>
        <w:numPr>
          <w:ilvl w:val="0"/>
          <w:numId w:val="12"/>
        </w:numPr>
        <w:ind w:leftChars="0" w:left="1560"/>
        <w:rPr>
          <w:rFonts w:ascii="游明朝" w:eastAsia="游明朝" w:hAnsi="游明朝"/>
          <w:sz w:val="21"/>
          <w:szCs w:val="21"/>
        </w:rPr>
      </w:pPr>
      <w:r w:rsidRPr="00DC56E5">
        <w:rPr>
          <w:rFonts w:ascii="游明朝" w:eastAsia="游明朝" w:hAnsi="游明朝"/>
          <w:sz w:val="21"/>
          <w:szCs w:val="21"/>
        </w:rPr>
        <w:t>常に利用者の動向を総合的に判断し、適切な利用指導と管理が迅速に行われるよう努める</w:t>
      </w:r>
      <w:r w:rsidRPr="00DC56E5">
        <w:rPr>
          <w:rFonts w:ascii="游明朝" w:eastAsia="游明朝" w:hAnsi="游明朝" w:hint="eastAsia"/>
          <w:sz w:val="21"/>
          <w:szCs w:val="21"/>
        </w:rPr>
        <w:t>こと</w:t>
      </w:r>
      <w:r w:rsidRPr="00DC56E5">
        <w:rPr>
          <w:rFonts w:ascii="游明朝" w:eastAsia="游明朝" w:hAnsi="游明朝"/>
          <w:sz w:val="21"/>
          <w:szCs w:val="21"/>
        </w:rPr>
        <w:t>。</w:t>
      </w:r>
    </w:p>
    <w:p w14:paraId="4616C517" w14:textId="77777777" w:rsidR="00346307" w:rsidRPr="00DC56E5" w:rsidRDefault="00346307" w:rsidP="00346307">
      <w:pPr>
        <w:pStyle w:val="af8"/>
        <w:numPr>
          <w:ilvl w:val="0"/>
          <w:numId w:val="12"/>
        </w:numPr>
        <w:ind w:leftChars="0" w:left="1560"/>
        <w:rPr>
          <w:rFonts w:ascii="游明朝" w:eastAsia="游明朝" w:hAnsi="游明朝"/>
          <w:sz w:val="21"/>
          <w:szCs w:val="21"/>
        </w:rPr>
      </w:pPr>
      <w:r w:rsidRPr="00DC56E5">
        <w:rPr>
          <w:rFonts w:ascii="游明朝" w:eastAsia="游明朝" w:hAnsi="游明朝"/>
          <w:sz w:val="21"/>
          <w:szCs w:val="21"/>
        </w:rPr>
        <w:t xml:space="preserve">不適当な利用者、条例で規定される禁止行為をした者及び明らかに危険の恐れがあると認められる者については、直ちにこれを制止して、他の利用者の適正かつ安全な利用が図られるよう努める。 </w:t>
      </w:r>
    </w:p>
    <w:p w14:paraId="7293E2F6" w14:textId="77777777" w:rsidR="00346307" w:rsidRPr="00A16B1A" w:rsidRDefault="00346307" w:rsidP="00346307">
      <w:pPr>
        <w:pStyle w:val="af8"/>
        <w:numPr>
          <w:ilvl w:val="0"/>
          <w:numId w:val="25"/>
        </w:numPr>
        <w:ind w:leftChars="0" w:left="992" w:hanging="561"/>
        <w:rPr>
          <w:rFonts w:ascii="游明朝" w:eastAsia="游明朝" w:hAnsi="游明朝"/>
          <w:szCs w:val="21"/>
        </w:rPr>
      </w:pPr>
      <w:r w:rsidRPr="00A16B1A">
        <w:rPr>
          <w:rFonts w:ascii="游明朝" w:eastAsia="游明朝" w:hAnsi="游明朝"/>
          <w:szCs w:val="21"/>
        </w:rPr>
        <w:t>その他利用者へのサービスに関する業務</w:t>
      </w:r>
    </w:p>
    <w:p w14:paraId="2E76EEE1" w14:textId="77777777" w:rsidR="00346307" w:rsidRPr="00DC56E5" w:rsidRDefault="00346307" w:rsidP="00346307">
      <w:pPr>
        <w:pStyle w:val="af8"/>
        <w:ind w:leftChars="0" w:left="1134"/>
        <w:rPr>
          <w:rFonts w:ascii="游明朝" w:eastAsia="游明朝" w:hAnsi="游明朝"/>
          <w:sz w:val="21"/>
          <w:szCs w:val="21"/>
        </w:rPr>
      </w:pPr>
      <w:r w:rsidRPr="00DC56E5">
        <w:rPr>
          <w:rFonts w:ascii="游明朝" w:eastAsia="游明朝" w:hAnsi="游明朝"/>
          <w:sz w:val="21"/>
          <w:szCs w:val="21"/>
        </w:rPr>
        <w:t>車椅子等利用者</w:t>
      </w:r>
      <w:r w:rsidRPr="00DC56E5">
        <w:rPr>
          <w:rFonts w:ascii="游明朝" w:eastAsia="游明朝" w:hAnsi="游明朝" w:hint="eastAsia"/>
          <w:sz w:val="21"/>
          <w:szCs w:val="21"/>
        </w:rPr>
        <w:t>、聴覚障がい者</w:t>
      </w:r>
      <w:r w:rsidRPr="00DC56E5">
        <w:rPr>
          <w:rFonts w:ascii="游明朝" w:eastAsia="游明朝" w:hAnsi="游明朝"/>
          <w:sz w:val="21"/>
          <w:szCs w:val="21"/>
        </w:rPr>
        <w:t xml:space="preserve">へのサービスに関する備品等の貸出及び管理を行う。 </w:t>
      </w:r>
    </w:p>
    <w:p w14:paraId="23B6FCCA" w14:textId="77777777" w:rsidR="00346307" w:rsidRPr="00DC56E5" w:rsidRDefault="00346307" w:rsidP="00346307">
      <w:pPr>
        <w:pStyle w:val="af8"/>
        <w:ind w:leftChars="0" w:left="1134"/>
        <w:rPr>
          <w:rFonts w:ascii="游明朝" w:eastAsia="游明朝" w:hAnsi="游明朝"/>
          <w:sz w:val="21"/>
          <w:szCs w:val="21"/>
        </w:rPr>
      </w:pPr>
    </w:p>
    <w:p w14:paraId="3E0C9D10" w14:textId="77777777" w:rsidR="00346307" w:rsidRPr="00D97A30" w:rsidRDefault="00346307" w:rsidP="00346307">
      <w:pPr>
        <w:pStyle w:val="2"/>
        <w:rPr>
          <w:rFonts w:ascii="游明朝" w:eastAsia="游明朝" w:hAnsi="游明朝"/>
          <w:b/>
          <w:bCs/>
          <w:szCs w:val="21"/>
        </w:rPr>
      </w:pPr>
      <w:r w:rsidRPr="00D97A30">
        <w:rPr>
          <w:rFonts w:ascii="游明朝" w:eastAsia="游明朝" w:hAnsi="游明朝" w:hint="eastAsia"/>
          <w:b/>
          <w:bCs/>
          <w:szCs w:val="21"/>
        </w:rPr>
        <w:lastRenderedPageBreak/>
        <w:t xml:space="preserve">（５）　</w:t>
      </w:r>
      <w:r w:rsidRPr="00D97A30">
        <w:rPr>
          <w:rFonts w:ascii="游明朝" w:eastAsia="游明朝" w:hAnsi="游明朝"/>
          <w:b/>
          <w:bCs/>
          <w:szCs w:val="21"/>
        </w:rPr>
        <w:t xml:space="preserve">施設管理業務 </w:t>
      </w:r>
    </w:p>
    <w:p w14:paraId="04F233D3" w14:textId="77777777" w:rsidR="00346307" w:rsidRPr="00DC56E5" w:rsidRDefault="00346307" w:rsidP="00346307">
      <w:pPr>
        <w:pStyle w:val="af"/>
        <w:ind w:firstLine="210"/>
        <w:rPr>
          <w:rFonts w:ascii="游明朝" w:eastAsia="游明朝" w:hAnsi="游明朝"/>
          <w:szCs w:val="21"/>
        </w:rPr>
      </w:pPr>
      <w:r w:rsidRPr="00DC56E5">
        <w:rPr>
          <w:rFonts w:ascii="游明朝" w:eastAsia="游明朝" w:hAnsi="游明朝"/>
          <w:szCs w:val="21"/>
        </w:rPr>
        <w:t>業務の対象は、建築物、電気設備、機械設備、建築物付属備品、工作物等（以下「建築物等」という。）とする。業務の実施にあたり、適用を受ける関係法令等を遵守すること。施設管理業務には、専門的な知識、技能、資格を有する者があたるものとし、建築物については、国土交通省大臣官房官庁営繕部監修「建築保全業務共通仕様書（一般財団法人建築保全センター発行）」を参考にして実施することとする。実施回数及び実施範囲などは別表３を参考とし、利用者が安全かつ快適に利用できるよう留意し、指定管理者の判断で行うこととする。</w:t>
      </w:r>
    </w:p>
    <w:p w14:paraId="5ABAE44B" w14:textId="77777777" w:rsidR="00346307" w:rsidRPr="00DC56E5" w:rsidRDefault="00346307" w:rsidP="00346307">
      <w:pPr>
        <w:pStyle w:val="af8"/>
        <w:numPr>
          <w:ilvl w:val="0"/>
          <w:numId w:val="15"/>
        </w:numPr>
        <w:ind w:leftChars="0"/>
        <w:rPr>
          <w:rFonts w:ascii="游明朝" w:eastAsia="游明朝" w:hAnsi="游明朝"/>
          <w:sz w:val="21"/>
          <w:szCs w:val="21"/>
        </w:rPr>
      </w:pPr>
      <w:r w:rsidRPr="00DC56E5">
        <w:rPr>
          <w:rFonts w:ascii="游明朝" w:eastAsia="游明朝" w:hAnsi="游明朝"/>
          <w:sz w:val="21"/>
          <w:szCs w:val="21"/>
        </w:rPr>
        <w:t>留意点</w:t>
      </w:r>
    </w:p>
    <w:p w14:paraId="4ED4E564" w14:textId="77777777" w:rsidR="00346307" w:rsidRPr="00DC56E5" w:rsidRDefault="00346307" w:rsidP="00346307">
      <w:pPr>
        <w:pStyle w:val="af8"/>
        <w:numPr>
          <w:ilvl w:val="0"/>
          <w:numId w:val="13"/>
        </w:numPr>
        <w:ind w:leftChars="0" w:left="709"/>
        <w:rPr>
          <w:rFonts w:ascii="游明朝" w:eastAsia="游明朝" w:hAnsi="游明朝"/>
          <w:sz w:val="21"/>
          <w:szCs w:val="21"/>
        </w:rPr>
      </w:pPr>
      <w:r w:rsidRPr="00DC56E5">
        <w:rPr>
          <w:rFonts w:ascii="游明朝" w:eastAsia="游明朝" w:hAnsi="游明朝"/>
          <w:sz w:val="21"/>
          <w:szCs w:val="21"/>
        </w:rPr>
        <w:t>施設管理について、年間及び指定期間中の長期的な管理計画を作成し、計画に沿った施設管理作業マニュアルを作成する。</w:t>
      </w:r>
    </w:p>
    <w:p w14:paraId="5871067E" w14:textId="77777777" w:rsidR="00346307" w:rsidRPr="00DC56E5" w:rsidRDefault="00346307" w:rsidP="00346307">
      <w:pPr>
        <w:pStyle w:val="af8"/>
        <w:numPr>
          <w:ilvl w:val="0"/>
          <w:numId w:val="13"/>
        </w:numPr>
        <w:ind w:leftChars="0" w:left="709"/>
        <w:rPr>
          <w:rFonts w:ascii="游明朝" w:eastAsia="游明朝" w:hAnsi="游明朝"/>
          <w:sz w:val="21"/>
          <w:szCs w:val="21"/>
        </w:rPr>
      </w:pPr>
      <w:r w:rsidRPr="00DC56E5">
        <w:rPr>
          <w:rFonts w:ascii="游明朝" w:eastAsia="游明朝" w:hAnsi="游明朝"/>
          <w:sz w:val="21"/>
          <w:szCs w:val="21"/>
        </w:rPr>
        <w:t xml:space="preserve">長期的な視野を持ち、健全に施設を維持管理するよう努める。 </w:t>
      </w:r>
    </w:p>
    <w:p w14:paraId="0312EF76" w14:textId="77777777" w:rsidR="00346307" w:rsidRPr="00DC56E5" w:rsidRDefault="00346307" w:rsidP="00346307">
      <w:pPr>
        <w:pStyle w:val="af8"/>
        <w:numPr>
          <w:ilvl w:val="0"/>
          <w:numId w:val="13"/>
        </w:numPr>
        <w:ind w:leftChars="0" w:left="709"/>
        <w:rPr>
          <w:rFonts w:ascii="游明朝" w:eastAsia="游明朝" w:hAnsi="游明朝"/>
          <w:sz w:val="21"/>
          <w:szCs w:val="21"/>
        </w:rPr>
      </w:pPr>
      <w:r w:rsidRPr="00DC56E5">
        <w:rPr>
          <w:rFonts w:ascii="游明朝" w:eastAsia="游明朝" w:hAnsi="游明朝"/>
          <w:sz w:val="21"/>
          <w:szCs w:val="21"/>
        </w:rPr>
        <w:t>施設管理費の低減を図るため、新たな施設管理手法等について積極的に取り組む。</w:t>
      </w:r>
    </w:p>
    <w:p w14:paraId="087933A0" w14:textId="77777777" w:rsidR="00346307" w:rsidRPr="00DC56E5" w:rsidRDefault="00346307" w:rsidP="00346307">
      <w:pPr>
        <w:pStyle w:val="af8"/>
        <w:numPr>
          <w:ilvl w:val="0"/>
          <w:numId w:val="13"/>
        </w:numPr>
        <w:ind w:leftChars="0" w:left="709"/>
        <w:rPr>
          <w:rFonts w:ascii="游明朝" w:eastAsia="游明朝" w:hAnsi="游明朝"/>
          <w:sz w:val="21"/>
          <w:szCs w:val="21"/>
        </w:rPr>
      </w:pPr>
      <w:r w:rsidRPr="00DC56E5">
        <w:rPr>
          <w:rFonts w:ascii="游明朝" w:eastAsia="游明朝" w:hAnsi="游明朝"/>
          <w:sz w:val="21"/>
          <w:szCs w:val="21"/>
        </w:rPr>
        <w:t>教育委員会への連絡、報告を密にして計画的な管理を行うとともに、教育委員会と協力し事故防止に努める</w:t>
      </w:r>
      <w:r w:rsidRPr="00DC56E5">
        <w:rPr>
          <w:rFonts w:ascii="游明朝" w:eastAsia="游明朝" w:hAnsi="游明朝" w:hint="eastAsia"/>
          <w:sz w:val="21"/>
          <w:szCs w:val="21"/>
        </w:rPr>
        <w:t>。</w:t>
      </w:r>
    </w:p>
    <w:p w14:paraId="2CBE259E" w14:textId="77777777" w:rsidR="00346307" w:rsidRPr="00DC56E5" w:rsidRDefault="00346307" w:rsidP="00346307">
      <w:pPr>
        <w:pStyle w:val="af8"/>
        <w:numPr>
          <w:ilvl w:val="0"/>
          <w:numId w:val="13"/>
        </w:numPr>
        <w:ind w:leftChars="0" w:left="709"/>
        <w:rPr>
          <w:rFonts w:ascii="游明朝" w:eastAsia="游明朝" w:hAnsi="游明朝"/>
          <w:sz w:val="21"/>
          <w:szCs w:val="21"/>
        </w:rPr>
      </w:pPr>
      <w:r w:rsidRPr="00DC56E5">
        <w:rPr>
          <w:rFonts w:ascii="游明朝" w:eastAsia="游明朝" w:hAnsi="游明朝"/>
          <w:sz w:val="21"/>
          <w:szCs w:val="21"/>
        </w:rPr>
        <w:t>施設の管理に当たっては、電気等の効率的利用、廃棄物の発生抑制とリサイクルの推進、環境負荷の低減に資する物品等の調達（グリーン購入）など、環境への配慮を行う。</w:t>
      </w:r>
    </w:p>
    <w:p w14:paraId="15B5FA7B" w14:textId="77777777" w:rsidR="00346307" w:rsidRPr="00DC56E5" w:rsidRDefault="00346307" w:rsidP="00346307">
      <w:pPr>
        <w:pStyle w:val="af8"/>
        <w:numPr>
          <w:ilvl w:val="0"/>
          <w:numId w:val="15"/>
        </w:numPr>
        <w:ind w:leftChars="0"/>
        <w:rPr>
          <w:rFonts w:ascii="游明朝" w:eastAsia="游明朝" w:hAnsi="游明朝"/>
          <w:sz w:val="21"/>
          <w:szCs w:val="21"/>
        </w:rPr>
      </w:pPr>
      <w:r w:rsidRPr="00DC56E5">
        <w:rPr>
          <w:rFonts w:ascii="游明朝" w:eastAsia="游明朝" w:hAnsi="游明朝"/>
          <w:sz w:val="21"/>
          <w:szCs w:val="21"/>
        </w:rPr>
        <w:t xml:space="preserve">建築物等管理業務 </w:t>
      </w:r>
    </w:p>
    <w:p w14:paraId="0156EDFB" w14:textId="77777777" w:rsidR="00346307" w:rsidRPr="00DC56E5" w:rsidRDefault="00346307" w:rsidP="00346307">
      <w:pPr>
        <w:pStyle w:val="af8"/>
        <w:numPr>
          <w:ilvl w:val="0"/>
          <w:numId w:val="14"/>
        </w:numPr>
        <w:tabs>
          <w:tab w:val="left" w:pos="2268"/>
        </w:tabs>
        <w:ind w:leftChars="0" w:left="709"/>
        <w:rPr>
          <w:rFonts w:ascii="游明朝" w:eastAsia="游明朝" w:hAnsi="游明朝"/>
          <w:sz w:val="21"/>
          <w:szCs w:val="21"/>
        </w:rPr>
      </w:pPr>
      <w:r w:rsidRPr="00DC56E5">
        <w:rPr>
          <w:rFonts w:ascii="游明朝" w:eastAsia="游明朝" w:hAnsi="游明朝"/>
          <w:sz w:val="21"/>
          <w:szCs w:val="21"/>
        </w:rPr>
        <w:t>点検業務</w:t>
      </w:r>
      <w:r w:rsidRPr="00DC56E5">
        <w:rPr>
          <w:rFonts w:ascii="游明朝" w:eastAsia="游明朝" w:hAnsi="游明朝"/>
          <w:sz w:val="21"/>
          <w:szCs w:val="21"/>
        </w:rPr>
        <w:tab/>
        <w:t xml:space="preserve">建築物等の性能又は機能の維持に必要な点検を行う。 </w:t>
      </w:r>
    </w:p>
    <w:p w14:paraId="7EF4753B" w14:textId="77777777" w:rsidR="00346307" w:rsidRPr="00DC56E5" w:rsidRDefault="00346307" w:rsidP="00346307">
      <w:pPr>
        <w:pStyle w:val="af8"/>
        <w:numPr>
          <w:ilvl w:val="0"/>
          <w:numId w:val="14"/>
        </w:numPr>
        <w:tabs>
          <w:tab w:val="left" w:pos="2268"/>
        </w:tabs>
        <w:ind w:leftChars="0" w:left="709"/>
        <w:rPr>
          <w:rFonts w:ascii="游明朝" w:eastAsia="游明朝" w:hAnsi="游明朝"/>
          <w:sz w:val="21"/>
          <w:szCs w:val="21"/>
        </w:rPr>
      </w:pPr>
      <w:r w:rsidRPr="00DC56E5">
        <w:rPr>
          <w:rFonts w:ascii="游明朝" w:eastAsia="游明朝" w:hAnsi="游明朝"/>
          <w:sz w:val="21"/>
          <w:szCs w:val="21"/>
        </w:rPr>
        <w:t>保守業務</w:t>
      </w:r>
      <w:r w:rsidRPr="00DC56E5">
        <w:rPr>
          <w:rFonts w:ascii="游明朝" w:eastAsia="游明朝" w:hAnsi="游明朝"/>
          <w:sz w:val="21"/>
          <w:szCs w:val="21"/>
        </w:rPr>
        <w:tab/>
        <w:t>建築物等の性能又は機能の維持に必要な保守を</w:t>
      </w:r>
      <w:r w:rsidRPr="00DC56E5">
        <w:rPr>
          <w:rFonts w:ascii="游明朝" w:eastAsia="游明朝" w:hAnsi="游明朝" w:hint="eastAsia"/>
          <w:sz w:val="21"/>
          <w:szCs w:val="21"/>
        </w:rPr>
        <w:t>行う。</w:t>
      </w:r>
    </w:p>
    <w:p w14:paraId="03426617" w14:textId="77777777" w:rsidR="00346307" w:rsidRPr="00DC56E5" w:rsidRDefault="00346307" w:rsidP="00346307">
      <w:pPr>
        <w:pStyle w:val="af8"/>
        <w:numPr>
          <w:ilvl w:val="0"/>
          <w:numId w:val="14"/>
        </w:numPr>
        <w:ind w:leftChars="0" w:left="709"/>
        <w:rPr>
          <w:rFonts w:ascii="游明朝" w:eastAsia="游明朝" w:hAnsi="游明朝"/>
          <w:sz w:val="21"/>
          <w:szCs w:val="21"/>
        </w:rPr>
      </w:pPr>
      <w:r w:rsidRPr="00DC56E5">
        <w:rPr>
          <w:rFonts w:ascii="游明朝" w:eastAsia="游明朝" w:hAnsi="游明朝"/>
          <w:sz w:val="21"/>
          <w:szCs w:val="21"/>
        </w:rPr>
        <w:t>建築物等清掃業務</w:t>
      </w:r>
      <w:r w:rsidRPr="00DC56E5">
        <w:rPr>
          <w:rFonts w:ascii="游明朝" w:eastAsia="游明朝" w:hAnsi="游明朝"/>
          <w:sz w:val="21"/>
          <w:szCs w:val="21"/>
        </w:rPr>
        <w:br/>
        <w:t>利用者が快適に利用することができ、建築物等の性能又は機能の維持に必要な日常清掃、定期清掃を行う。</w:t>
      </w:r>
    </w:p>
    <w:p w14:paraId="25533B2D" w14:textId="77777777" w:rsidR="00346307" w:rsidRPr="00DC56E5" w:rsidRDefault="00346307" w:rsidP="00346307">
      <w:pPr>
        <w:pStyle w:val="af8"/>
        <w:numPr>
          <w:ilvl w:val="0"/>
          <w:numId w:val="14"/>
        </w:numPr>
        <w:ind w:leftChars="0" w:left="709"/>
        <w:rPr>
          <w:rFonts w:ascii="游明朝" w:eastAsia="游明朝" w:hAnsi="游明朝"/>
          <w:sz w:val="21"/>
          <w:szCs w:val="21"/>
        </w:rPr>
      </w:pPr>
      <w:r w:rsidRPr="00DC56E5">
        <w:rPr>
          <w:rFonts w:ascii="游明朝" w:eastAsia="游明朝" w:hAnsi="游明朝"/>
          <w:sz w:val="21"/>
          <w:szCs w:val="21"/>
        </w:rPr>
        <w:t>異常発見時の処置</w:t>
      </w:r>
      <w:r w:rsidRPr="00DC56E5">
        <w:rPr>
          <w:rFonts w:ascii="游明朝" w:eastAsia="游明朝" w:hAnsi="游明朝"/>
          <w:sz w:val="21"/>
          <w:szCs w:val="21"/>
        </w:rPr>
        <w:br/>
        <w:t>異常を発見したときは、速やかに使用停止あるいは応急措置等を行い、必要な指示を受けるものとする。</w:t>
      </w:r>
    </w:p>
    <w:p w14:paraId="0511F762" w14:textId="77777777" w:rsidR="00346307" w:rsidRPr="00DC56E5" w:rsidRDefault="00346307" w:rsidP="00346307">
      <w:pPr>
        <w:pStyle w:val="af8"/>
        <w:numPr>
          <w:ilvl w:val="0"/>
          <w:numId w:val="15"/>
        </w:numPr>
        <w:ind w:leftChars="0"/>
        <w:rPr>
          <w:rFonts w:ascii="游明朝" w:eastAsia="游明朝" w:hAnsi="游明朝"/>
          <w:sz w:val="21"/>
          <w:szCs w:val="21"/>
        </w:rPr>
      </w:pPr>
      <w:r w:rsidRPr="00DC56E5">
        <w:rPr>
          <w:rFonts w:ascii="游明朝" w:eastAsia="游明朝" w:hAnsi="游明朝"/>
          <w:sz w:val="21"/>
          <w:szCs w:val="21"/>
        </w:rPr>
        <w:t xml:space="preserve">施設内清掃業務 </w:t>
      </w:r>
    </w:p>
    <w:p w14:paraId="1D4C2067" w14:textId="77777777" w:rsidR="00346307" w:rsidRPr="00DC56E5" w:rsidRDefault="00346307" w:rsidP="00346307">
      <w:pPr>
        <w:pStyle w:val="af"/>
        <w:ind w:firstLine="210"/>
        <w:rPr>
          <w:rFonts w:ascii="游明朝" w:eastAsia="游明朝" w:hAnsi="游明朝"/>
          <w:szCs w:val="21"/>
        </w:rPr>
      </w:pPr>
      <w:r w:rsidRPr="00DC56E5">
        <w:rPr>
          <w:rFonts w:ascii="游明朝" w:eastAsia="游明朝" w:hAnsi="游明朝"/>
          <w:szCs w:val="21"/>
        </w:rPr>
        <w:t xml:space="preserve">弥生学習館利用者が快適に利用できるよう適切に清掃を行うとともに、弥生学習館利用者の支障とならないように十分配慮する。 </w:t>
      </w:r>
    </w:p>
    <w:p w14:paraId="0C83D2EF" w14:textId="77777777" w:rsidR="00346307" w:rsidRPr="00DC56E5" w:rsidRDefault="00346307" w:rsidP="00346307">
      <w:pPr>
        <w:pStyle w:val="af"/>
        <w:widowControl/>
        <w:numPr>
          <w:ilvl w:val="0"/>
          <w:numId w:val="31"/>
        </w:numPr>
        <w:spacing w:line="380" w:lineRule="exact"/>
        <w:ind w:hanging="356"/>
        <w:jc w:val="left"/>
        <w:rPr>
          <w:rFonts w:ascii="游明朝" w:eastAsia="游明朝" w:hAnsi="游明朝"/>
          <w:szCs w:val="21"/>
        </w:rPr>
      </w:pPr>
      <w:r w:rsidRPr="00DC56E5">
        <w:rPr>
          <w:rFonts w:ascii="游明朝" w:eastAsia="游明朝" w:hAnsi="游明朝"/>
          <w:szCs w:val="21"/>
        </w:rPr>
        <w:t>屋外清掃</w:t>
      </w:r>
      <w:r w:rsidRPr="00DC56E5">
        <w:rPr>
          <w:rFonts w:ascii="游明朝" w:eastAsia="游明朝" w:hAnsi="游明朝"/>
          <w:szCs w:val="21"/>
        </w:rPr>
        <w:br/>
      </w:r>
      <w:r w:rsidRPr="00DC56E5">
        <w:rPr>
          <w:rFonts w:ascii="游明朝" w:eastAsia="游明朝" w:hAnsi="游明朝" w:hint="eastAsia"/>
          <w:szCs w:val="21"/>
        </w:rPr>
        <w:t>弥生学習館周辺および史跡公園（体験の広場、出会いの広場）</w:t>
      </w:r>
      <w:r w:rsidRPr="00DC56E5">
        <w:rPr>
          <w:rFonts w:ascii="游明朝" w:eastAsia="游明朝" w:hAnsi="游明朝"/>
          <w:szCs w:val="21"/>
        </w:rPr>
        <w:t>のごみ拾い、ベンチの掃き拭きなどを行う。</w:t>
      </w:r>
    </w:p>
    <w:p w14:paraId="383FC130" w14:textId="77777777" w:rsidR="00346307" w:rsidRPr="00DC56E5" w:rsidRDefault="00346307" w:rsidP="00346307">
      <w:pPr>
        <w:pStyle w:val="af"/>
        <w:widowControl/>
        <w:numPr>
          <w:ilvl w:val="0"/>
          <w:numId w:val="31"/>
        </w:numPr>
        <w:spacing w:line="380" w:lineRule="exact"/>
        <w:ind w:hanging="356"/>
        <w:jc w:val="left"/>
        <w:rPr>
          <w:rFonts w:ascii="游明朝" w:eastAsia="游明朝" w:hAnsi="游明朝"/>
          <w:szCs w:val="21"/>
        </w:rPr>
      </w:pPr>
      <w:r w:rsidRPr="00DC56E5">
        <w:rPr>
          <w:rFonts w:ascii="游明朝" w:eastAsia="游明朝" w:hAnsi="游明朝"/>
          <w:szCs w:val="21"/>
        </w:rPr>
        <w:lastRenderedPageBreak/>
        <w:t>トイレ清掃</w:t>
      </w:r>
      <w:r w:rsidRPr="00DC56E5">
        <w:rPr>
          <w:rFonts w:ascii="游明朝" w:eastAsia="游明朝" w:hAnsi="游明朝"/>
          <w:szCs w:val="21"/>
        </w:rPr>
        <w:br/>
        <w:t xml:space="preserve">館内トイレの便器、洗面台等の洗浄、汚物類の収集と処理、床面掃き拭き、壁面及び鏡の雑巾がけ、トイレットペーパー及び液体洗剤等の補充などを行う。 </w:t>
      </w:r>
      <w:r w:rsidRPr="00DC56E5">
        <w:rPr>
          <w:rFonts w:ascii="游明朝" w:eastAsia="游明朝" w:hAnsi="游明朝" w:hint="eastAsia"/>
          <w:szCs w:val="21"/>
        </w:rPr>
        <w:t>また泉大津市が目指す女性のQOL向上に協力し、女性用トイレに生理用品を設置すること。</w:t>
      </w:r>
    </w:p>
    <w:p w14:paraId="00E32848" w14:textId="77777777" w:rsidR="00346307" w:rsidRPr="00DC56E5" w:rsidRDefault="00346307" w:rsidP="00346307">
      <w:pPr>
        <w:pStyle w:val="af"/>
        <w:widowControl/>
        <w:numPr>
          <w:ilvl w:val="0"/>
          <w:numId w:val="31"/>
        </w:numPr>
        <w:spacing w:line="380" w:lineRule="exact"/>
        <w:ind w:hanging="356"/>
        <w:jc w:val="left"/>
        <w:rPr>
          <w:rFonts w:ascii="游明朝" w:eastAsia="游明朝" w:hAnsi="游明朝"/>
          <w:szCs w:val="21"/>
        </w:rPr>
      </w:pPr>
      <w:r w:rsidRPr="00DC56E5">
        <w:rPr>
          <w:rFonts w:ascii="游明朝" w:eastAsia="游明朝" w:hAnsi="游明朝"/>
          <w:szCs w:val="21"/>
        </w:rPr>
        <w:t>ごみ搬送</w:t>
      </w:r>
      <w:r w:rsidRPr="00DC56E5">
        <w:rPr>
          <w:rFonts w:ascii="游明朝" w:eastAsia="游明朝" w:hAnsi="游明朝"/>
          <w:szCs w:val="21"/>
        </w:rPr>
        <w:br/>
        <w:t>館内ごみ箱内のごみの収集、運搬及びごみ箱の清掃、各施設内で収集されたごみの搬送などを行う。</w:t>
      </w:r>
    </w:p>
    <w:p w14:paraId="258CFD77" w14:textId="77777777" w:rsidR="00346307" w:rsidRPr="00DC56E5" w:rsidRDefault="00346307" w:rsidP="00346307">
      <w:pPr>
        <w:pStyle w:val="af"/>
        <w:widowControl/>
        <w:numPr>
          <w:ilvl w:val="0"/>
          <w:numId w:val="31"/>
        </w:numPr>
        <w:spacing w:line="380" w:lineRule="exact"/>
        <w:ind w:hanging="356"/>
        <w:jc w:val="left"/>
        <w:rPr>
          <w:rFonts w:ascii="游明朝" w:eastAsia="游明朝" w:hAnsi="游明朝"/>
          <w:szCs w:val="21"/>
        </w:rPr>
      </w:pPr>
      <w:r w:rsidRPr="00DC56E5">
        <w:rPr>
          <w:rFonts w:ascii="游明朝" w:eastAsia="游明朝" w:hAnsi="游明朝"/>
          <w:szCs w:val="21"/>
        </w:rPr>
        <w:t xml:space="preserve">廃棄物処理 </w:t>
      </w:r>
      <w:r w:rsidRPr="00DC56E5">
        <w:rPr>
          <w:rFonts w:ascii="游明朝" w:eastAsia="游明朝" w:hAnsi="游明朝"/>
          <w:szCs w:val="21"/>
        </w:rPr>
        <w:br/>
        <w:t xml:space="preserve">ゴミは、紙類、プラスチック類、空缶（スチール、アルミ、空瓶など）に分別し、集積場へ運搬する。廃棄物の処理及び清掃に関する法律（昭和45年12月25日法律第137 号）等関係諸規程に準じて適正に処理する。不燃廃棄物は、適正な中間処理施設及び最終処分場等に搬入し処理する。資源廃棄物の処理にあたっては、リサイクルに努め、資源の再生化を行う。 </w:t>
      </w:r>
    </w:p>
    <w:p w14:paraId="2CE4979F" w14:textId="77777777" w:rsidR="00346307" w:rsidRPr="00DC56E5" w:rsidRDefault="00346307" w:rsidP="00346307">
      <w:pPr>
        <w:rPr>
          <w:rFonts w:ascii="游明朝" w:eastAsia="游明朝" w:hAnsi="游明朝"/>
          <w:szCs w:val="21"/>
        </w:rPr>
      </w:pPr>
      <w:r w:rsidRPr="00DC56E5">
        <w:rPr>
          <w:rFonts w:ascii="游明朝" w:eastAsia="游明朝" w:hAnsi="游明朝"/>
          <w:szCs w:val="21"/>
        </w:rPr>
        <w:t xml:space="preserve"> </w:t>
      </w:r>
    </w:p>
    <w:p w14:paraId="5899887D" w14:textId="77777777" w:rsidR="00346307" w:rsidRPr="00D97A30" w:rsidRDefault="00346307" w:rsidP="00346307">
      <w:pPr>
        <w:pStyle w:val="2"/>
        <w:rPr>
          <w:rFonts w:ascii="游明朝" w:eastAsia="游明朝" w:hAnsi="游明朝"/>
          <w:b/>
          <w:bCs/>
          <w:szCs w:val="21"/>
        </w:rPr>
      </w:pPr>
      <w:r w:rsidRPr="00D97A30">
        <w:rPr>
          <w:rFonts w:ascii="游明朝" w:eastAsia="游明朝" w:hAnsi="游明朝" w:hint="eastAsia"/>
          <w:b/>
          <w:bCs/>
          <w:szCs w:val="21"/>
        </w:rPr>
        <w:t xml:space="preserve">（６）　</w:t>
      </w:r>
      <w:r w:rsidRPr="00D97A30">
        <w:rPr>
          <w:rFonts w:ascii="游明朝" w:eastAsia="游明朝" w:hAnsi="游明朝"/>
          <w:b/>
          <w:bCs/>
          <w:szCs w:val="21"/>
        </w:rPr>
        <w:t xml:space="preserve">管理運営において配慮すべき事項 </w:t>
      </w:r>
    </w:p>
    <w:p w14:paraId="1515FDD0" w14:textId="77777777" w:rsidR="00346307" w:rsidRPr="00DC56E5" w:rsidRDefault="00346307" w:rsidP="00346307">
      <w:pPr>
        <w:pStyle w:val="af"/>
        <w:ind w:firstLine="210"/>
        <w:rPr>
          <w:rFonts w:ascii="游明朝" w:eastAsia="游明朝" w:hAnsi="游明朝"/>
          <w:szCs w:val="21"/>
        </w:rPr>
      </w:pPr>
      <w:r w:rsidRPr="00DC56E5">
        <w:rPr>
          <w:rFonts w:ascii="游明朝" w:eastAsia="游明朝" w:hAnsi="游明朝" w:hint="eastAsia"/>
          <w:szCs w:val="21"/>
        </w:rPr>
        <w:t>史跡公園は</w:t>
      </w:r>
      <w:r w:rsidRPr="00DC56E5">
        <w:rPr>
          <w:rFonts w:ascii="游明朝" w:eastAsia="游明朝" w:hAnsi="游明朝"/>
          <w:szCs w:val="21"/>
        </w:rPr>
        <w:t>史跡指定地であるため、イベントや樹木の植栽、伐採を行う場合は文化財保護法に基づく現状変更の申請が必要な場合がある</w:t>
      </w:r>
      <w:r w:rsidRPr="00DC56E5">
        <w:rPr>
          <w:rFonts w:ascii="游明朝" w:eastAsia="游明朝" w:hAnsi="游明朝" w:hint="eastAsia"/>
          <w:szCs w:val="21"/>
        </w:rPr>
        <w:t>。事前に</w:t>
      </w:r>
      <w:r w:rsidRPr="00DC56E5">
        <w:rPr>
          <w:rFonts w:ascii="游明朝" w:eastAsia="游明朝" w:hAnsi="游明朝"/>
          <w:szCs w:val="21"/>
        </w:rPr>
        <w:t xml:space="preserve">教育委員会と事前に協議すること。  </w:t>
      </w:r>
    </w:p>
    <w:p w14:paraId="07B6E0FE" w14:textId="77777777" w:rsidR="00346307" w:rsidRPr="00D97A30" w:rsidRDefault="00346307" w:rsidP="00346307">
      <w:pPr>
        <w:pStyle w:val="2"/>
        <w:numPr>
          <w:ilvl w:val="1"/>
          <w:numId w:val="14"/>
        </w:numPr>
        <w:ind w:left="720"/>
        <w:rPr>
          <w:rFonts w:ascii="游明朝" w:eastAsia="游明朝" w:hAnsi="游明朝"/>
          <w:b/>
          <w:bCs/>
          <w:szCs w:val="21"/>
        </w:rPr>
      </w:pPr>
      <w:r w:rsidRPr="00D97A30">
        <w:rPr>
          <w:rFonts w:ascii="游明朝" w:eastAsia="游明朝" w:hAnsi="游明朝" w:hint="eastAsia"/>
          <w:b/>
          <w:bCs/>
          <w:szCs w:val="21"/>
        </w:rPr>
        <w:t xml:space="preserve">　</w:t>
      </w:r>
      <w:r w:rsidRPr="00D97A30">
        <w:rPr>
          <w:rFonts w:ascii="游明朝" w:eastAsia="游明朝" w:hAnsi="游明朝"/>
          <w:b/>
          <w:bCs/>
          <w:szCs w:val="21"/>
        </w:rPr>
        <w:t>資格</w:t>
      </w:r>
    </w:p>
    <w:p w14:paraId="0DE22E3E" w14:textId="77777777" w:rsidR="00346307" w:rsidRPr="00DC56E5" w:rsidRDefault="00346307" w:rsidP="00346307">
      <w:pPr>
        <w:pStyle w:val="af8"/>
        <w:numPr>
          <w:ilvl w:val="0"/>
          <w:numId w:val="32"/>
        </w:numPr>
        <w:ind w:leftChars="0" w:left="777" w:hanging="357"/>
        <w:rPr>
          <w:rFonts w:ascii="游明朝" w:eastAsia="游明朝" w:hAnsi="游明朝"/>
          <w:sz w:val="21"/>
          <w:szCs w:val="21"/>
        </w:rPr>
      </w:pPr>
      <w:r w:rsidRPr="00DC56E5">
        <w:rPr>
          <w:rFonts w:ascii="游明朝" w:eastAsia="游明朝" w:hAnsi="游明朝"/>
          <w:sz w:val="21"/>
          <w:szCs w:val="21"/>
        </w:rPr>
        <w:t xml:space="preserve">指定管理者が本書に定める業務を実施するために必要な官公署の免許、許可及び認定等を受けていること。また、個々の業務について本書の規定により再委託を行う場合には、当該業務について当該再委託先がそれぞれ上記の免許、許可、認定等を受けていること。 </w:t>
      </w:r>
    </w:p>
    <w:p w14:paraId="3914BC51" w14:textId="77777777" w:rsidR="00346307" w:rsidRPr="00A16B1A" w:rsidRDefault="00346307" w:rsidP="00346307">
      <w:pPr>
        <w:pStyle w:val="af8"/>
        <w:numPr>
          <w:ilvl w:val="0"/>
          <w:numId w:val="32"/>
        </w:numPr>
        <w:ind w:leftChars="0" w:left="777" w:hanging="357"/>
        <w:rPr>
          <w:rFonts w:ascii="游明朝" w:eastAsia="游明朝" w:hAnsi="游明朝"/>
          <w:sz w:val="21"/>
          <w:szCs w:val="21"/>
        </w:rPr>
      </w:pPr>
      <w:r w:rsidRPr="00DC56E5">
        <w:rPr>
          <w:rFonts w:ascii="游明朝" w:eastAsia="游明朝" w:hAnsi="游明朝"/>
          <w:sz w:val="21"/>
          <w:szCs w:val="21"/>
        </w:rPr>
        <w:t>指定管理者は、自らの職員又は本書に定める再委託先の職員のうちから</w:t>
      </w:r>
      <w:r w:rsidRPr="00DC56E5">
        <w:rPr>
          <w:rFonts w:ascii="游明朝" w:eastAsia="游明朝" w:hAnsi="游明朝" w:hint="eastAsia"/>
          <w:sz w:val="21"/>
          <w:szCs w:val="21"/>
        </w:rPr>
        <w:t>市立学習館等</w:t>
      </w:r>
      <w:r w:rsidRPr="00DC56E5">
        <w:rPr>
          <w:rFonts w:ascii="游明朝" w:eastAsia="游明朝" w:hAnsi="游明朝"/>
          <w:sz w:val="21"/>
          <w:szCs w:val="21"/>
        </w:rPr>
        <w:t>の管理及び運営に必要な資格を有する者をあらかじめ指名し、配置しなければならない。</w:t>
      </w:r>
      <w:r w:rsidRPr="00A16B1A">
        <w:rPr>
          <w:rFonts w:ascii="游明朝" w:eastAsia="游明朝" w:hAnsi="游明朝"/>
          <w:szCs w:val="21"/>
        </w:rPr>
        <w:t xml:space="preserve">ただし、法令等により弥生学習館への常駐が義務付けられていない者については、あらかじめ当該資格を有する者の氏名等を教育委員会に届け出ることにより配置義務を免除する。 </w:t>
      </w:r>
    </w:p>
    <w:p w14:paraId="6B894750" w14:textId="77777777" w:rsidR="00346307" w:rsidRPr="00DC56E5" w:rsidRDefault="00346307" w:rsidP="00346307">
      <w:pPr>
        <w:rPr>
          <w:rFonts w:ascii="游明朝" w:eastAsia="游明朝" w:hAnsi="游明朝"/>
          <w:szCs w:val="21"/>
        </w:rPr>
      </w:pPr>
      <w:r w:rsidRPr="00DC56E5">
        <w:rPr>
          <w:rFonts w:ascii="游明朝" w:eastAsia="游明朝" w:hAnsi="游明朝"/>
          <w:szCs w:val="21"/>
        </w:rPr>
        <w:t xml:space="preserve"> </w:t>
      </w:r>
    </w:p>
    <w:p w14:paraId="0C81CABE" w14:textId="77777777" w:rsidR="00346307" w:rsidRPr="00D97A30" w:rsidRDefault="00346307" w:rsidP="00346307">
      <w:pPr>
        <w:pStyle w:val="2"/>
        <w:numPr>
          <w:ilvl w:val="1"/>
          <w:numId w:val="14"/>
        </w:numPr>
        <w:ind w:left="720"/>
        <w:rPr>
          <w:rFonts w:ascii="游明朝" w:eastAsia="游明朝" w:hAnsi="游明朝"/>
          <w:b/>
          <w:bCs/>
          <w:szCs w:val="21"/>
        </w:rPr>
      </w:pPr>
      <w:r w:rsidRPr="00D97A30">
        <w:rPr>
          <w:rFonts w:ascii="游明朝" w:eastAsia="游明朝" w:hAnsi="游明朝"/>
          <w:b/>
          <w:bCs/>
          <w:szCs w:val="21"/>
        </w:rPr>
        <w:t xml:space="preserve">再委託 </w:t>
      </w:r>
    </w:p>
    <w:p w14:paraId="6A4B861B" w14:textId="77777777" w:rsidR="00346307" w:rsidRDefault="00346307" w:rsidP="00346307">
      <w:pPr>
        <w:pStyle w:val="af8"/>
        <w:numPr>
          <w:ilvl w:val="2"/>
          <w:numId w:val="14"/>
        </w:numPr>
        <w:ind w:leftChars="0" w:left="777" w:hanging="357"/>
        <w:rPr>
          <w:rFonts w:ascii="游明朝" w:eastAsia="游明朝" w:hAnsi="游明朝"/>
          <w:sz w:val="21"/>
          <w:szCs w:val="21"/>
        </w:rPr>
      </w:pPr>
      <w:r w:rsidRPr="00DC56E5">
        <w:rPr>
          <w:rFonts w:ascii="游明朝" w:eastAsia="游明朝" w:hAnsi="游明朝"/>
          <w:sz w:val="21"/>
          <w:szCs w:val="21"/>
        </w:rPr>
        <w:t xml:space="preserve">指定管理者は、仕様書及び特記仕様書で規定する業務の全部を一括して、又は業務の主たる部分を一括して第三者に委託し、又は請け負わせてはならない。 </w:t>
      </w:r>
    </w:p>
    <w:p w14:paraId="6E64A4A7" w14:textId="77777777" w:rsidR="00346307" w:rsidRPr="00D97A30" w:rsidRDefault="00346307" w:rsidP="00346307">
      <w:pPr>
        <w:pStyle w:val="af8"/>
        <w:numPr>
          <w:ilvl w:val="2"/>
          <w:numId w:val="14"/>
        </w:numPr>
        <w:ind w:leftChars="0" w:left="777" w:hanging="357"/>
        <w:rPr>
          <w:rFonts w:ascii="游明朝" w:eastAsia="游明朝" w:hAnsi="游明朝"/>
          <w:sz w:val="21"/>
          <w:szCs w:val="21"/>
        </w:rPr>
      </w:pPr>
      <w:r w:rsidRPr="00D97A30">
        <w:rPr>
          <w:rFonts w:ascii="游明朝" w:eastAsia="游明朝" w:hAnsi="游明朝"/>
          <w:szCs w:val="21"/>
        </w:rPr>
        <w:t xml:space="preserve">前項の業務の主たる部分とは、第５の４「運営業務」とする。 </w:t>
      </w:r>
    </w:p>
    <w:p w14:paraId="260D9B9F" w14:textId="77777777" w:rsidR="00346307" w:rsidRPr="00D97A30" w:rsidRDefault="00346307" w:rsidP="00346307">
      <w:pPr>
        <w:pStyle w:val="af8"/>
        <w:numPr>
          <w:ilvl w:val="2"/>
          <w:numId w:val="14"/>
        </w:numPr>
        <w:ind w:leftChars="0" w:left="777" w:hanging="357"/>
        <w:rPr>
          <w:rFonts w:ascii="游明朝" w:eastAsia="游明朝" w:hAnsi="游明朝"/>
          <w:sz w:val="21"/>
          <w:szCs w:val="21"/>
        </w:rPr>
      </w:pPr>
      <w:r w:rsidRPr="00D97A30">
        <w:rPr>
          <w:rFonts w:ascii="游明朝" w:eastAsia="游明朝" w:hAnsi="游明朝"/>
          <w:szCs w:val="21"/>
        </w:rPr>
        <w:lastRenderedPageBreak/>
        <w:t xml:space="preserve">指定管理者は、業務の一部を第三者に委託し、又は請け負わせようとする場合は、あらかじめ教育委員会の承諾を得なければならない。 </w:t>
      </w:r>
    </w:p>
    <w:p w14:paraId="7317ED76" w14:textId="77777777" w:rsidR="00346307" w:rsidRPr="00A16B1A" w:rsidRDefault="00346307" w:rsidP="00346307">
      <w:pPr>
        <w:pStyle w:val="af8"/>
        <w:numPr>
          <w:ilvl w:val="2"/>
          <w:numId w:val="14"/>
        </w:numPr>
        <w:ind w:leftChars="0" w:left="777" w:hanging="357"/>
        <w:rPr>
          <w:rFonts w:ascii="游明朝" w:eastAsia="游明朝" w:hAnsi="游明朝"/>
          <w:sz w:val="21"/>
          <w:szCs w:val="21"/>
        </w:rPr>
      </w:pPr>
      <w:r w:rsidRPr="00D97A30">
        <w:rPr>
          <w:rFonts w:ascii="游明朝" w:eastAsia="游明朝" w:hAnsi="游明朝"/>
          <w:szCs w:val="21"/>
        </w:rPr>
        <w:t xml:space="preserve">教育委員会は、指定管理者に対して、業務の一部を委託し、又は請け負わせた者の商号又は名称その他必要な事項の通知を請求できる。 </w:t>
      </w:r>
    </w:p>
    <w:p w14:paraId="77FDCBBD" w14:textId="77777777" w:rsidR="00346307" w:rsidRPr="00D97A30" w:rsidRDefault="00346307" w:rsidP="00346307">
      <w:pPr>
        <w:pStyle w:val="2"/>
        <w:rPr>
          <w:rFonts w:ascii="游明朝" w:eastAsia="游明朝" w:hAnsi="游明朝"/>
          <w:b/>
          <w:bCs/>
          <w:szCs w:val="21"/>
        </w:rPr>
      </w:pPr>
      <w:r w:rsidRPr="00D97A30">
        <w:rPr>
          <w:rFonts w:ascii="游明朝" w:eastAsia="游明朝" w:hAnsi="游明朝"/>
          <w:b/>
          <w:bCs/>
          <w:szCs w:val="21"/>
        </w:rPr>
        <w:t>６</w:t>
      </w:r>
      <w:r w:rsidRPr="00D97A30">
        <w:rPr>
          <w:rFonts w:ascii="游明朝" w:eastAsia="游明朝" w:hAnsi="游明朝" w:hint="eastAsia"/>
          <w:b/>
          <w:bCs/>
          <w:szCs w:val="21"/>
        </w:rPr>
        <w:t xml:space="preserve">　</w:t>
      </w:r>
      <w:r w:rsidRPr="00D97A30">
        <w:rPr>
          <w:rFonts w:ascii="游明朝" w:eastAsia="游明朝" w:hAnsi="游明朝"/>
          <w:b/>
          <w:bCs/>
          <w:szCs w:val="21"/>
        </w:rPr>
        <w:t xml:space="preserve">管理運営に要する費用 </w:t>
      </w:r>
    </w:p>
    <w:p w14:paraId="5E7E05DF" w14:textId="77777777" w:rsidR="00346307" w:rsidRPr="00DC56E5" w:rsidRDefault="00346307" w:rsidP="00346307">
      <w:pPr>
        <w:pStyle w:val="af"/>
        <w:ind w:firstLine="210"/>
        <w:rPr>
          <w:rFonts w:ascii="游明朝" w:eastAsia="游明朝" w:hAnsi="游明朝"/>
          <w:szCs w:val="21"/>
        </w:rPr>
      </w:pPr>
      <w:r w:rsidRPr="00DC56E5">
        <w:rPr>
          <w:rFonts w:ascii="游明朝" w:eastAsia="游明朝" w:hAnsi="游明朝" w:hint="eastAsia"/>
          <w:szCs w:val="21"/>
        </w:rPr>
        <w:t>市立学習館等</w:t>
      </w:r>
      <w:r w:rsidRPr="00DC56E5">
        <w:rPr>
          <w:rFonts w:ascii="游明朝" w:eastAsia="游明朝" w:hAnsi="游明朝"/>
          <w:szCs w:val="21"/>
        </w:rPr>
        <w:t>の管理運営に必要な費用については、教育委員会が指定管理者に支払う経費（以下「指定管理料」という。）</w:t>
      </w:r>
      <w:r w:rsidRPr="00DC56E5">
        <w:rPr>
          <w:rFonts w:ascii="游明朝" w:eastAsia="游明朝" w:hAnsi="游明朝" w:hint="eastAsia"/>
          <w:szCs w:val="21"/>
        </w:rPr>
        <w:t>及び体験学習の材料費等実費</w:t>
      </w:r>
      <w:r w:rsidRPr="00DC56E5">
        <w:rPr>
          <w:rFonts w:ascii="游明朝" w:eastAsia="游明朝" w:hAnsi="游明朝"/>
          <w:szCs w:val="21"/>
        </w:rPr>
        <w:t>で賄うこととする。</w:t>
      </w:r>
    </w:p>
    <w:p w14:paraId="23B431BA" w14:textId="77777777" w:rsidR="00346307" w:rsidRPr="00D97A30" w:rsidRDefault="00346307" w:rsidP="00346307">
      <w:pPr>
        <w:pStyle w:val="2"/>
        <w:rPr>
          <w:rFonts w:ascii="游明朝" w:eastAsia="游明朝" w:hAnsi="游明朝"/>
          <w:b/>
          <w:bCs/>
          <w:szCs w:val="21"/>
        </w:rPr>
      </w:pPr>
      <w:r w:rsidRPr="00D97A30">
        <w:rPr>
          <w:rFonts w:ascii="游明朝" w:eastAsia="游明朝" w:hAnsi="游明朝" w:hint="eastAsia"/>
          <w:b/>
          <w:bCs/>
          <w:szCs w:val="21"/>
        </w:rPr>
        <w:t xml:space="preserve">（１）　</w:t>
      </w:r>
      <w:r w:rsidRPr="00D97A30">
        <w:rPr>
          <w:rFonts w:ascii="游明朝" w:eastAsia="游明朝" w:hAnsi="游明朝"/>
          <w:b/>
          <w:bCs/>
          <w:szCs w:val="21"/>
        </w:rPr>
        <w:t>指定管理料</w:t>
      </w:r>
    </w:p>
    <w:p w14:paraId="52E46DC2" w14:textId="77777777" w:rsidR="00346307" w:rsidRPr="00DC56E5" w:rsidRDefault="00346307" w:rsidP="00346307">
      <w:pPr>
        <w:pStyle w:val="af"/>
        <w:ind w:firstLine="210"/>
        <w:rPr>
          <w:rFonts w:ascii="游明朝" w:eastAsia="游明朝" w:hAnsi="游明朝"/>
          <w:szCs w:val="21"/>
        </w:rPr>
      </w:pPr>
      <w:r w:rsidRPr="00DC56E5">
        <w:rPr>
          <w:rFonts w:ascii="游明朝" w:eastAsia="游明朝" w:hAnsi="游明朝"/>
          <w:szCs w:val="21"/>
        </w:rPr>
        <w:t>教育委員会は、</w:t>
      </w:r>
      <w:r w:rsidRPr="00DC56E5">
        <w:rPr>
          <w:rFonts w:ascii="游明朝" w:eastAsia="游明朝" w:hAnsi="游明朝" w:hint="eastAsia"/>
          <w:szCs w:val="21"/>
        </w:rPr>
        <w:t>市立学習館等</w:t>
      </w:r>
      <w:r w:rsidRPr="00DC56E5">
        <w:rPr>
          <w:rFonts w:ascii="游明朝" w:eastAsia="游明朝" w:hAnsi="游明朝"/>
          <w:szCs w:val="21"/>
        </w:rPr>
        <w:t>の管理運営に必要な経費として、予算額の範囲内で年度ごとに指定管理料を支払う。この場合の支払時期や方法については協議のうえ決定</w:t>
      </w:r>
      <w:r w:rsidRPr="00DC56E5">
        <w:rPr>
          <w:rFonts w:ascii="游明朝" w:eastAsia="游明朝" w:hAnsi="游明朝" w:hint="eastAsia"/>
          <w:szCs w:val="21"/>
        </w:rPr>
        <w:t>す</w:t>
      </w:r>
      <w:r w:rsidRPr="00DC56E5">
        <w:rPr>
          <w:rFonts w:ascii="游明朝" w:eastAsia="游明朝" w:hAnsi="游明朝"/>
          <w:szCs w:val="21"/>
        </w:rPr>
        <w:t xml:space="preserve">る。なお額の確定後は、運営によって過不足が生じた場合でも、原則として変更は認めない。 </w:t>
      </w:r>
      <w:r w:rsidRPr="00DC56E5">
        <w:rPr>
          <w:rFonts w:ascii="游明朝" w:eastAsia="游明朝" w:hAnsi="游明朝" w:hint="eastAsia"/>
          <w:szCs w:val="21"/>
        </w:rPr>
        <w:t xml:space="preserve">　</w:t>
      </w:r>
    </w:p>
    <w:p w14:paraId="2053865E" w14:textId="77777777" w:rsidR="00346307" w:rsidRPr="00D97A30" w:rsidRDefault="00346307" w:rsidP="00346307">
      <w:pPr>
        <w:pStyle w:val="2"/>
        <w:rPr>
          <w:rFonts w:ascii="游明朝" w:eastAsia="游明朝" w:hAnsi="游明朝"/>
          <w:b/>
          <w:bCs/>
          <w:szCs w:val="21"/>
        </w:rPr>
      </w:pPr>
      <w:r w:rsidRPr="00D97A30">
        <w:rPr>
          <w:rFonts w:ascii="游明朝" w:eastAsia="游明朝" w:hAnsi="游明朝" w:hint="eastAsia"/>
          <w:b/>
          <w:bCs/>
          <w:szCs w:val="21"/>
        </w:rPr>
        <w:t>（２）　体験学習の材料費等実費</w:t>
      </w:r>
      <w:r w:rsidRPr="00D97A30">
        <w:rPr>
          <w:rFonts w:ascii="游明朝" w:eastAsia="游明朝" w:hAnsi="游明朝"/>
          <w:b/>
          <w:bCs/>
          <w:szCs w:val="21"/>
        </w:rPr>
        <w:t xml:space="preserve"> </w:t>
      </w:r>
    </w:p>
    <w:p w14:paraId="3F56844A" w14:textId="77777777" w:rsidR="00346307" w:rsidRDefault="00346307" w:rsidP="00346307">
      <w:pPr>
        <w:ind w:firstLineChars="100" w:firstLine="210"/>
        <w:rPr>
          <w:rFonts w:ascii="游明朝" w:eastAsia="游明朝" w:hAnsi="游明朝"/>
          <w:szCs w:val="21"/>
        </w:rPr>
      </w:pPr>
      <w:r w:rsidRPr="00DC56E5">
        <w:rPr>
          <w:rFonts w:ascii="游明朝" w:eastAsia="游明朝" w:hAnsi="游明朝" w:hint="eastAsia"/>
          <w:szCs w:val="21"/>
        </w:rPr>
        <w:t>体験学習の材料費等実費</w:t>
      </w:r>
      <w:r w:rsidRPr="00DC56E5">
        <w:rPr>
          <w:rFonts w:ascii="游明朝" w:eastAsia="游明朝" w:hAnsi="游明朝"/>
          <w:szCs w:val="21"/>
        </w:rPr>
        <w:t>は、指定管理者の収入とする。</w:t>
      </w:r>
    </w:p>
    <w:p w14:paraId="751DD0F0" w14:textId="77777777" w:rsidR="00346307" w:rsidRPr="00DC56E5" w:rsidRDefault="00346307" w:rsidP="00346307">
      <w:pPr>
        <w:ind w:firstLineChars="100" w:firstLine="210"/>
        <w:rPr>
          <w:rFonts w:ascii="游明朝" w:eastAsia="游明朝" w:hAnsi="游明朝"/>
          <w:szCs w:val="21"/>
        </w:rPr>
      </w:pPr>
    </w:p>
    <w:p w14:paraId="13E58106" w14:textId="77777777" w:rsidR="00346307" w:rsidRPr="00D97A30" w:rsidRDefault="00346307" w:rsidP="00346307">
      <w:pPr>
        <w:pStyle w:val="2"/>
        <w:rPr>
          <w:rFonts w:ascii="游明朝" w:eastAsia="游明朝" w:hAnsi="游明朝"/>
          <w:b/>
          <w:bCs/>
          <w:szCs w:val="21"/>
        </w:rPr>
      </w:pPr>
      <w:r w:rsidRPr="00D97A30">
        <w:rPr>
          <w:rFonts w:ascii="游明朝" w:eastAsia="游明朝" w:hAnsi="游明朝"/>
          <w:b/>
          <w:bCs/>
          <w:szCs w:val="21"/>
        </w:rPr>
        <w:t xml:space="preserve">７ 経理 </w:t>
      </w:r>
    </w:p>
    <w:p w14:paraId="66938424" w14:textId="77777777" w:rsidR="00346307" w:rsidRPr="00D97A30" w:rsidRDefault="00346307" w:rsidP="00346307">
      <w:pPr>
        <w:pStyle w:val="2"/>
        <w:rPr>
          <w:rFonts w:ascii="游明朝" w:eastAsia="游明朝" w:hAnsi="游明朝"/>
          <w:b/>
          <w:bCs/>
          <w:szCs w:val="21"/>
        </w:rPr>
      </w:pPr>
      <w:r w:rsidRPr="00D97A30">
        <w:rPr>
          <w:rFonts w:ascii="游明朝" w:eastAsia="游明朝" w:hAnsi="游明朝" w:hint="eastAsia"/>
          <w:b/>
          <w:bCs/>
          <w:szCs w:val="21"/>
        </w:rPr>
        <w:t xml:space="preserve">（１）　</w:t>
      </w:r>
      <w:r w:rsidRPr="00D97A30">
        <w:rPr>
          <w:rFonts w:ascii="游明朝" w:eastAsia="游明朝" w:hAnsi="游明朝"/>
          <w:b/>
          <w:bCs/>
          <w:szCs w:val="21"/>
        </w:rPr>
        <w:t xml:space="preserve">予算執行 </w:t>
      </w:r>
    </w:p>
    <w:p w14:paraId="4441456D" w14:textId="77777777" w:rsidR="00346307" w:rsidRPr="00DC56E5" w:rsidRDefault="00346307" w:rsidP="00346307">
      <w:pPr>
        <w:pStyle w:val="af"/>
        <w:ind w:firstLine="210"/>
        <w:rPr>
          <w:rFonts w:ascii="游明朝" w:eastAsia="游明朝" w:hAnsi="游明朝"/>
          <w:szCs w:val="21"/>
        </w:rPr>
      </w:pPr>
      <w:r w:rsidRPr="00DC56E5">
        <w:rPr>
          <w:rFonts w:ascii="游明朝" w:eastAsia="游明朝" w:hAnsi="游明朝" w:hint="eastAsia"/>
          <w:szCs w:val="21"/>
        </w:rPr>
        <w:t>市立学習館等</w:t>
      </w:r>
      <w:r w:rsidRPr="00DC56E5">
        <w:rPr>
          <w:rFonts w:ascii="游明朝" w:eastAsia="游明朝" w:hAnsi="游明朝"/>
          <w:szCs w:val="21"/>
        </w:rPr>
        <w:t xml:space="preserve">は公の施設であることに鑑み、指定管理者は適正な経理を行わなければならない。 </w:t>
      </w:r>
    </w:p>
    <w:p w14:paraId="1711331A" w14:textId="77777777" w:rsidR="00346307" w:rsidRPr="00D97A30" w:rsidRDefault="00346307" w:rsidP="00346307">
      <w:pPr>
        <w:pStyle w:val="2"/>
        <w:rPr>
          <w:rFonts w:ascii="游明朝" w:eastAsia="游明朝" w:hAnsi="游明朝"/>
          <w:b/>
          <w:bCs/>
          <w:szCs w:val="21"/>
        </w:rPr>
      </w:pPr>
      <w:r w:rsidRPr="00D97A30">
        <w:rPr>
          <w:rFonts w:ascii="游明朝" w:eastAsia="游明朝" w:hAnsi="游明朝" w:hint="eastAsia"/>
          <w:b/>
          <w:bCs/>
          <w:szCs w:val="21"/>
        </w:rPr>
        <w:t xml:space="preserve">（２）　</w:t>
      </w:r>
      <w:r w:rsidRPr="00D97A30">
        <w:rPr>
          <w:rFonts w:ascii="游明朝" w:eastAsia="游明朝" w:hAnsi="游明朝"/>
          <w:b/>
          <w:bCs/>
          <w:szCs w:val="21"/>
        </w:rPr>
        <w:t>経理規程</w:t>
      </w:r>
      <w:r w:rsidRPr="00D97A30">
        <w:rPr>
          <w:rFonts w:ascii="游明朝" w:eastAsia="游明朝" w:hAnsi="游明朝" w:hint="eastAsia"/>
          <w:b/>
          <w:bCs/>
          <w:szCs w:val="21"/>
        </w:rPr>
        <w:t xml:space="preserve"> </w:t>
      </w:r>
      <w:r w:rsidRPr="00D97A30">
        <w:rPr>
          <w:rFonts w:ascii="游明朝" w:eastAsia="游明朝" w:hAnsi="游明朝"/>
          <w:b/>
          <w:bCs/>
          <w:szCs w:val="21"/>
        </w:rPr>
        <w:t xml:space="preserve">   </w:t>
      </w:r>
      <w:r w:rsidRPr="00D97A30">
        <w:rPr>
          <w:rFonts w:ascii="游明朝" w:eastAsia="游明朝" w:hAnsi="游明朝" w:hint="eastAsia"/>
          <w:b/>
          <w:bCs/>
          <w:szCs w:val="21"/>
        </w:rPr>
        <w:t xml:space="preserve">　</w:t>
      </w:r>
    </w:p>
    <w:p w14:paraId="09E23162" w14:textId="77777777" w:rsidR="00346307" w:rsidRPr="00DC56E5" w:rsidRDefault="00346307" w:rsidP="00346307">
      <w:pPr>
        <w:pStyle w:val="2"/>
        <w:ind w:firstLineChars="100" w:firstLine="210"/>
        <w:rPr>
          <w:rFonts w:ascii="游明朝" w:eastAsia="游明朝" w:hAnsi="游明朝"/>
          <w:szCs w:val="21"/>
        </w:rPr>
      </w:pPr>
      <w:r w:rsidRPr="00DC56E5">
        <w:rPr>
          <w:rFonts w:ascii="游明朝" w:eastAsia="游明朝" w:hAnsi="游明朝"/>
          <w:szCs w:val="21"/>
        </w:rPr>
        <w:t xml:space="preserve">指定管理者は、経理規程を策定し、経理事務を行う。 </w:t>
      </w:r>
    </w:p>
    <w:p w14:paraId="458D3446" w14:textId="77777777" w:rsidR="00346307" w:rsidRPr="00D97A30" w:rsidRDefault="00346307" w:rsidP="00346307">
      <w:pPr>
        <w:pStyle w:val="2"/>
        <w:rPr>
          <w:rFonts w:ascii="游明朝" w:eastAsia="游明朝" w:hAnsi="游明朝"/>
          <w:b/>
          <w:bCs/>
          <w:szCs w:val="21"/>
        </w:rPr>
      </w:pPr>
      <w:r w:rsidRPr="00D97A30">
        <w:rPr>
          <w:rFonts w:ascii="游明朝" w:eastAsia="游明朝" w:hAnsi="游明朝" w:hint="eastAsia"/>
          <w:b/>
          <w:bCs/>
          <w:szCs w:val="21"/>
        </w:rPr>
        <w:t xml:space="preserve">（３）　</w:t>
      </w:r>
      <w:r w:rsidRPr="00D97A30">
        <w:rPr>
          <w:rFonts w:ascii="游明朝" w:eastAsia="游明朝" w:hAnsi="游明朝"/>
          <w:b/>
          <w:bCs/>
          <w:szCs w:val="21"/>
        </w:rPr>
        <w:t xml:space="preserve">立ち入り検査 </w:t>
      </w:r>
    </w:p>
    <w:p w14:paraId="551B39B2" w14:textId="77777777" w:rsidR="00346307" w:rsidRPr="00DC56E5" w:rsidRDefault="00346307" w:rsidP="00346307">
      <w:pPr>
        <w:pStyle w:val="af"/>
        <w:ind w:firstLine="210"/>
        <w:rPr>
          <w:rFonts w:ascii="游明朝" w:eastAsia="游明朝" w:hAnsi="游明朝"/>
          <w:szCs w:val="21"/>
        </w:rPr>
      </w:pPr>
      <w:r w:rsidRPr="00DC56E5">
        <w:rPr>
          <w:rFonts w:ascii="游明朝" w:eastAsia="游明朝" w:hAnsi="游明朝"/>
          <w:szCs w:val="21"/>
        </w:rPr>
        <w:t xml:space="preserve">教育委員会は必要に応じて、施設、物品各種帳簿などの現地調査を行うことができる。 </w:t>
      </w:r>
    </w:p>
    <w:p w14:paraId="10813A75" w14:textId="77777777" w:rsidR="00346307" w:rsidRPr="00DC56E5" w:rsidRDefault="00346307" w:rsidP="00346307">
      <w:pPr>
        <w:rPr>
          <w:rFonts w:ascii="游明朝" w:eastAsia="游明朝" w:hAnsi="游明朝"/>
          <w:szCs w:val="21"/>
        </w:rPr>
      </w:pPr>
    </w:p>
    <w:p w14:paraId="48AC5758" w14:textId="77777777" w:rsidR="00346307" w:rsidRPr="00D97A30" w:rsidRDefault="00346307" w:rsidP="00346307">
      <w:pPr>
        <w:pStyle w:val="2"/>
        <w:rPr>
          <w:rFonts w:ascii="游明朝" w:eastAsia="游明朝" w:hAnsi="游明朝"/>
          <w:b/>
          <w:bCs/>
          <w:szCs w:val="21"/>
        </w:rPr>
      </w:pPr>
      <w:r w:rsidRPr="00D97A30">
        <w:rPr>
          <w:rFonts w:ascii="游明朝" w:eastAsia="游明朝" w:hAnsi="游明朝"/>
          <w:b/>
          <w:bCs/>
          <w:szCs w:val="21"/>
        </w:rPr>
        <w:t xml:space="preserve">８ 事業計画書及び事業報告書の提出 </w:t>
      </w:r>
    </w:p>
    <w:p w14:paraId="169FB7B1" w14:textId="29377166" w:rsidR="00346307" w:rsidRPr="00DC56E5" w:rsidRDefault="00346307" w:rsidP="00346307">
      <w:pPr>
        <w:pStyle w:val="af"/>
        <w:widowControl/>
        <w:spacing w:line="380" w:lineRule="exact"/>
        <w:ind w:leftChars="68" w:left="284" w:hangingChars="67" w:hanging="141"/>
        <w:jc w:val="left"/>
        <w:rPr>
          <w:rFonts w:ascii="游明朝" w:eastAsia="游明朝" w:hAnsi="游明朝"/>
          <w:szCs w:val="21"/>
        </w:rPr>
      </w:pPr>
      <w:r>
        <w:rPr>
          <w:rFonts w:ascii="游明朝" w:eastAsia="游明朝" w:hAnsi="游明朝" w:hint="eastAsia"/>
          <w:szCs w:val="21"/>
        </w:rPr>
        <w:t>（１）</w:t>
      </w:r>
      <w:r w:rsidRPr="00DC56E5">
        <w:rPr>
          <w:rFonts w:ascii="游明朝" w:eastAsia="游明朝" w:hAnsi="游明朝"/>
          <w:szCs w:val="21"/>
        </w:rPr>
        <w:t>指定管理者は、事業計画書を作成し、</w:t>
      </w:r>
      <w:r w:rsidR="00E9225F">
        <w:rPr>
          <w:rFonts w:ascii="游明朝" w:eastAsia="游明朝" w:hAnsi="游明朝" w:hint="eastAsia"/>
          <w:szCs w:val="21"/>
        </w:rPr>
        <w:t>毎会計年度末</w:t>
      </w:r>
      <w:r w:rsidRPr="00DC56E5">
        <w:rPr>
          <w:rFonts w:ascii="游明朝" w:eastAsia="游明朝" w:hAnsi="游明朝"/>
          <w:szCs w:val="21"/>
        </w:rPr>
        <w:t xml:space="preserve">までに教育委員会に提出しなければならない。 </w:t>
      </w:r>
    </w:p>
    <w:p w14:paraId="0856CA49" w14:textId="77777777" w:rsidR="00346307" w:rsidRPr="00DC56E5" w:rsidRDefault="00346307" w:rsidP="00346307">
      <w:pPr>
        <w:pStyle w:val="af"/>
        <w:widowControl/>
        <w:spacing w:line="380" w:lineRule="exact"/>
        <w:ind w:leftChars="37" w:left="369" w:hanging="291"/>
        <w:jc w:val="left"/>
        <w:rPr>
          <w:rFonts w:ascii="游明朝" w:eastAsia="游明朝" w:hAnsi="游明朝"/>
          <w:szCs w:val="21"/>
        </w:rPr>
      </w:pPr>
      <w:r>
        <w:rPr>
          <w:rFonts w:ascii="游明朝" w:eastAsia="游明朝" w:hAnsi="游明朝" w:hint="eastAsia"/>
          <w:szCs w:val="21"/>
        </w:rPr>
        <w:t>（２）</w:t>
      </w:r>
      <w:r w:rsidRPr="00DC56E5">
        <w:rPr>
          <w:rFonts w:ascii="游明朝" w:eastAsia="游明朝" w:hAnsi="游明朝"/>
          <w:szCs w:val="21"/>
        </w:rPr>
        <w:t xml:space="preserve">地方自治法第２４４条の２第７項の規定により指定管理者は、１事業年度が終了するごとに、施設管理運営業務について、教育委員会から支払われる弥生学習館の運営に係る経費の精算書とともに、当該年度事業内容を報告する書類（以下「事業報告書」という）を速やかに提出しなければならない。 </w:t>
      </w:r>
    </w:p>
    <w:p w14:paraId="049B02DA" w14:textId="77777777" w:rsidR="00346307" w:rsidRPr="00DC56E5" w:rsidRDefault="00346307" w:rsidP="00346307">
      <w:pPr>
        <w:pStyle w:val="af"/>
        <w:widowControl/>
        <w:spacing w:line="380" w:lineRule="exact"/>
        <w:ind w:leftChars="73" w:left="363" w:hangingChars="100" w:hanging="210"/>
        <w:jc w:val="left"/>
        <w:rPr>
          <w:rFonts w:ascii="游明朝" w:eastAsia="游明朝" w:hAnsi="游明朝"/>
          <w:szCs w:val="21"/>
        </w:rPr>
      </w:pPr>
      <w:r>
        <w:rPr>
          <w:rFonts w:ascii="游明朝" w:eastAsia="游明朝" w:hAnsi="游明朝" w:hint="eastAsia"/>
          <w:szCs w:val="21"/>
        </w:rPr>
        <w:t>（３）</w:t>
      </w:r>
      <w:r w:rsidRPr="00DC56E5">
        <w:rPr>
          <w:rFonts w:ascii="游明朝" w:eastAsia="游明朝" w:hAnsi="游明朝"/>
          <w:szCs w:val="21"/>
        </w:rPr>
        <w:t>事業報告書に記載する報告内容は、管理運営の実施状況、弥生学習館の利用状況、受託及び自主事業の実施状況、</w:t>
      </w:r>
      <w:r w:rsidRPr="00DC56E5">
        <w:rPr>
          <w:rFonts w:ascii="游明朝" w:eastAsia="游明朝" w:hAnsi="游明朝" w:hint="eastAsia"/>
          <w:szCs w:val="21"/>
        </w:rPr>
        <w:t>体験学習の材料費等実費の</w:t>
      </w:r>
      <w:r w:rsidRPr="00DC56E5">
        <w:rPr>
          <w:rFonts w:ascii="游明朝" w:eastAsia="游明朝" w:hAnsi="游明朝"/>
          <w:szCs w:val="21"/>
        </w:rPr>
        <w:t xml:space="preserve">状況などの事項とするが、具体的内容については協定で定める。 </w:t>
      </w:r>
    </w:p>
    <w:p w14:paraId="49C91EBD" w14:textId="77777777" w:rsidR="00346307" w:rsidRPr="00DC56E5" w:rsidRDefault="00346307" w:rsidP="00346307">
      <w:pPr>
        <w:pStyle w:val="af"/>
        <w:widowControl/>
        <w:spacing w:line="380" w:lineRule="exact"/>
        <w:ind w:leftChars="100" w:left="420" w:hangingChars="100" w:hanging="210"/>
        <w:jc w:val="left"/>
        <w:rPr>
          <w:rFonts w:ascii="游明朝" w:eastAsia="游明朝" w:hAnsi="游明朝"/>
          <w:szCs w:val="21"/>
        </w:rPr>
      </w:pPr>
      <w:r>
        <w:rPr>
          <w:rFonts w:ascii="游明朝" w:eastAsia="游明朝" w:hAnsi="游明朝" w:hint="eastAsia"/>
          <w:szCs w:val="21"/>
        </w:rPr>
        <w:lastRenderedPageBreak/>
        <w:t>（４）</w:t>
      </w:r>
      <w:r w:rsidRPr="00DC56E5">
        <w:rPr>
          <w:rFonts w:ascii="游明朝" w:eastAsia="游明朝" w:hAnsi="游明朝"/>
          <w:szCs w:val="21"/>
        </w:rPr>
        <w:t xml:space="preserve">教育委員会は、指定管理者に対しその管理の業務及び経理の状況に関して、定期又は必要に応じて臨時に報告を求めることができる。 </w:t>
      </w:r>
    </w:p>
    <w:p w14:paraId="43AD25AE" w14:textId="77777777" w:rsidR="00346307" w:rsidRPr="00DC56E5" w:rsidRDefault="00346307" w:rsidP="00346307">
      <w:pPr>
        <w:pStyle w:val="af"/>
        <w:widowControl/>
        <w:spacing w:line="380" w:lineRule="exact"/>
        <w:ind w:leftChars="139" w:left="475" w:hangingChars="87" w:hanging="183"/>
        <w:jc w:val="left"/>
        <w:rPr>
          <w:rFonts w:ascii="游明朝" w:eastAsia="游明朝" w:hAnsi="游明朝"/>
          <w:szCs w:val="21"/>
        </w:rPr>
      </w:pPr>
      <w:r>
        <w:rPr>
          <w:rFonts w:ascii="游明朝" w:eastAsia="游明朝" w:hAnsi="游明朝" w:hint="eastAsia"/>
          <w:szCs w:val="21"/>
        </w:rPr>
        <w:t>（５）</w:t>
      </w:r>
      <w:r w:rsidRPr="00DC56E5">
        <w:rPr>
          <w:rFonts w:ascii="游明朝" w:eastAsia="游明朝" w:hAnsi="游明朝"/>
          <w:szCs w:val="21"/>
        </w:rPr>
        <w:t xml:space="preserve">提出された精算書および事業報告書の内容に基づき、指定管理者の業務内容改善の必要があると認められるときは、教育委員会は実地に調査し、必要な指示を行う。 </w:t>
      </w:r>
    </w:p>
    <w:p w14:paraId="648B6910" w14:textId="77777777" w:rsidR="00346307" w:rsidRPr="00DC56E5" w:rsidRDefault="00346307" w:rsidP="00346307">
      <w:pPr>
        <w:pStyle w:val="af"/>
        <w:widowControl/>
        <w:spacing w:line="380" w:lineRule="exact"/>
        <w:ind w:leftChars="100" w:left="462" w:hangingChars="120" w:hanging="252"/>
        <w:jc w:val="left"/>
        <w:rPr>
          <w:rFonts w:ascii="游明朝" w:eastAsia="游明朝" w:hAnsi="游明朝"/>
          <w:szCs w:val="21"/>
        </w:rPr>
      </w:pPr>
      <w:r>
        <w:rPr>
          <w:rFonts w:ascii="游明朝" w:eastAsia="游明朝" w:hAnsi="游明朝" w:hint="eastAsia"/>
          <w:szCs w:val="21"/>
        </w:rPr>
        <w:t>（６）</w:t>
      </w:r>
      <w:r w:rsidRPr="00DC56E5">
        <w:rPr>
          <w:rFonts w:ascii="游明朝" w:eastAsia="游明朝" w:hAnsi="游明朝"/>
          <w:szCs w:val="21"/>
        </w:rPr>
        <w:t xml:space="preserve">教育委員会は提出された事業報告書の内容を確認し、その内容が事業計画の趣旨、内容から逸脱・違反したものであった場合若しくは別に定める協定書に逸脱・違反するものであった場合又は教育委員会の指示に従わない若しくは指示によっても業務内容に改善が見られないと認められた場合は、指定を取り消し、又は業務の一部若しくは全部を停止させることがある。 </w:t>
      </w:r>
    </w:p>
    <w:p w14:paraId="534A7762" w14:textId="77777777" w:rsidR="00346307" w:rsidRPr="00D97A30" w:rsidRDefault="00346307" w:rsidP="00346307">
      <w:pPr>
        <w:pStyle w:val="2"/>
        <w:rPr>
          <w:rFonts w:ascii="游明朝" w:eastAsia="游明朝" w:hAnsi="游明朝"/>
          <w:b/>
          <w:bCs/>
          <w:szCs w:val="21"/>
        </w:rPr>
      </w:pPr>
      <w:r w:rsidRPr="00D97A30">
        <w:rPr>
          <w:rFonts w:ascii="游明朝" w:eastAsia="游明朝" w:hAnsi="游明朝"/>
          <w:b/>
          <w:bCs/>
          <w:szCs w:val="21"/>
        </w:rPr>
        <w:t xml:space="preserve">９ 物品 </w:t>
      </w:r>
    </w:p>
    <w:p w14:paraId="6AD2CC02" w14:textId="77777777" w:rsidR="00346307" w:rsidRPr="00A16B1A" w:rsidRDefault="00346307" w:rsidP="00346307">
      <w:pPr>
        <w:pStyle w:val="af8"/>
        <w:ind w:leftChars="96" w:left="422" w:hangingChars="100" w:hanging="220"/>
        <w:rPr>
          <w:rFonts w:ascii="游明朝" w:eastAsia="游明朝" w:hAnsi="游明朝"/>
          <w:szCs w:val="21"/>
        </w:rPr>
      </w:pPr>
      <w:r>
        <w:rPr>
          <w:rFonts w:ascii="游明朝" w:eastAsia="游明朝" w:hAnsi="游明朝" w:hint="eastAsia"/>
          <w:szCs w:val="21"/>
        </w:rPr>
        <w:t>（１）</w:t>
      </w:r>
      <w:r w:rsidRPr="00A16B1A">
        <w:rPr>
          <w:rFonts w:ascii="游明朝" w:eastAsia="游明朝" w:hAnsi="游明朝"/>
          <w:szCs w:val="21"/>
        </w:rPr>
        <w:t>教育委員会は指定管理者に、</w:t>
      </w:r>
      <w:r w:rsidRPr="00A16B1A">
        <w:rPr>
          <w:rFonts w:ascii="游明朝" w:eastAsia="游明朝" w:hAnsi="游明朝" w:hint="eastAsia"/>
          <w:szCs w:val="21"/>
        </w:rPr>
        <w:t>市立学習館等</w:t>
      </w:r>
      <w:r w:rsidRPr="00A16B1A">
        <w:rPr>
          <w:rFonts w:ascii="游明朝" w:eastAsia="游明朝" w:hAnsi="游明朝"/>
          <w:szCs w:val="21"/>
        </w:rPr>
        <w:t xml:space="preserve">の管理・運営に必要となる物品について貸与する。 </w:t>
      </w:r>
    </w:p>
    <w:p w14:paraId="33E947A9" w14:textId="77777777" w:rsidR="00346307" w:rsidRPr="00DC56E5" w:rsidRDefault="00346307" w:rsidP="00346307">
      <w:pPr>
        <w:pStyle w:val="af8"/>
        <w:ind w:leftChars="96" w:left="412" w:hangingChars="100" w:hanging="210"/>
        <w:rPr>
          <w:rFonts w:ascii="游明朝" w:eastAsia="游明朝" w:hAnsi="游明朝"/>
          <w:sz w:val="21"/>
          <w:szCs w:val="21"/>
        </w:rPr>
      </w:pPr>
      <w:r>
        <w:rPr>
          <w:rFonts w:ascii="游明朝" w:eastAsia="游明朝" w:hAnsi="游明朝" w:hint="eastAsia"/>
          <w:sz w:val="21"/>
          <w:szCs w:val="21"/>
        </w:rPr>
        <w:t>（２）</w:t>
      </w:r>
      <w:r w:rsidRPr="00DC56E5">
        <w:rPr>
          <w:rFonts w:ascii="游明朝" w:eastAsia="游明朝" w:hAnsi="游明朝"/>
          <w:sz w:val="21"/>
          <w:szCs w:val="21"/>
        </w:rPr>
        <w:t xml:space="preserve">指定管理者が管理運営費で購入した物品は、教育委員会に帰属する。また、指定管理者が自ら所有する物品を持ち込んだ場合及び指定管理者が管理運営費以外の経費により購入した物品については、指定管理者に帰属し指定期間終了時には指定管理者が自らの費用と責任で撤去・撤収するものとする。ただし、教育委員会と指定管理者の協議において両者が合意した場合、指定管理者は教育委員会又は教育委員会が指定するものに対して引き継ぐことができるものとする。 </w:t>
      </w:r>
    </w:p>
    <w:p w14:paraId="176EFDA2" w14:textId="77777777" w:rsidR="00346307" w:rsidRPr="00DC56E5" w:rsidRDefault="00346307" w:rsidP="00346307">
      <w:pPr>
        <w:pStyle w:val="af8"/>
        <w:ind w:leftChars="67" w:left="410" w:hangingChars="128" w:hanging="269"/>
        <w:rPr>
          <w:rFonts w:ascii="游明朝" w:eastAsia="游明朝" w:hAnsi="游明朝"/>
          <w:sz w:val="21"/>
          <w:szCs w:val="21"/>
        </w:rPr>
      </w:pPr>
      <w:r>
        <w:rPr>
          <w:rFonts w:ascii="游明朝" w:eastAsia="游明朝" w:hAnsi="游明朝" w:hint="eastAsia"/>
          <w:sz w:val="21"/>
          <w:szCs w:val="21"/>
        </w:rPr>
        <w:t>（３）</w:t>
      </w:r>
      <w:r w:rsidRPr="00DC56E5">
        <w:rPr>
          <w:rFonts w:ascii="游明朝" w:eastAsia="游明朝" w:hAnsi="游明朝"/>
          <w:sz w:val="21"/>
          <w:szCs w:val="21"/>
        </w:rPr>
        <w:t xml:space="preserve">市有物品については、泉大津市財務規則に基づき管理を行い、廃棄などの異動については、教育委員会と協議のうえ行うこと。 </w:t>
      </w:r>
    </w:p>
    <w:p w14:paraId="1804DE29" w14:textId="77777777" w:rsidR="00346307" w:rsidRPr="00594239" w:rsidRDefault="00346307" w:rsidP="00346307">
      <w:pPr>
        <w:ind w:firstLineChars="67" w:firstLine="141"/>
        <w:rPr>
          <w:rFonts w:ascii="游明朝" w:eastAsia="游明朝" w:hAnsi="游明朝"/>
          <w:szCs w:val="21"/>
        </w:rPr>
      </w:pPr>
      <w:r w:rsidRPr="00594239">
        <w:rPr>
          <w:rFonts w:ascii="游明朝" w:eastAsia="游明朝" w:hAnsi="游明朝" w:hint="eastAsia"/>
          <w:szCs w:val="21"/>
        </w:rPr>
        <w:t>（４）</w:t>
      </w:r>
      <w:r w:rsidRPr="00594239">
        <w:rPr>
          <w:rFonts w:ascii="游明朝" w:eastAsia="游明朝" w:hAnsi="游明朝"/>
          <w:szCs w:val="21"/>
        </w:rPr>
        <w:t xml:space="preserve">市有物品については、物品管理台帳を備えて管理すること。 </w:t>
      </w:r>
    </w:p>
    <w:p w14:paraId="0DCB881D" w14:textId="77777777" w:rsidR="00346307" w:rsidRPr="00DC56E5" w:rsidRDefault="00346307" w:rsidP="00346307">
      <w:pPr>
        <w:pStyle w:val="af8"/>
        <w:ind w:leftChars="67" w:left="410" w:hangingChars="128" w:hanging="269"/>
        <w:rPr>
          <w:rFonts w:ascii="游明朝" w:eastAsia="游明朝" w:hAnsi="游明朝"/>
          <w:sz w:val="21"/>
          <w:szCs w:val="21"/>
        </w:rPr>
      </w:pPr>
      <w:r>
        <w:rPr>
          <w:rFonts w:ascii="游明朝" w:eastAsia="游明朝" w:hAnsi="游明朝" w:hint="eastAsia"/>
          <w:sz w:val="21"/>
          <w:szCs w:val="21"/>
        </w:rPr>
        <w:t>（５）</w:t>
      </w:r>
      <w:r w:rsidRPr="00DC56E5">
        <w:rPr>
          <w:rFonts w:ascii="游明朝" w:eastAsia="游明朝" w:hAnsi="游明朝"/>
          <w:sz w:val="21"/>
          <w:szCs w:val="21"/>
        </w:rPr>
        <w:t xml:space="preserve">市有物品の修理については、指定管理者が負担するものとし、市有物品の更新にかかる経費については、教育委員会及び指定管理者で協議し、負担する者を決める。 </w:t>
      </w:r>
    </w:p>
    <w:p w14:paraId="5431835F" w14:textId="77777777" w:rsidR="00346307" w:rsidRPr="00DC56E5" w:rsidRDefault="00346307" w:rsidP="00346307">
      <w:pPr>
        <w:rPr>
          <w:rFonts w:ascii="游明朝" w:eastAsia="游明朝" w:hAnsi="游明朝"/>
          <w:szCs w:val="21"/>
        </w:rPr>
      </w:pPr>
      <w:r w:rsidRPr="00DC56E5">
        <w:rPr>
          <w:rFonts w:ascii="游明朝" w:eastAsia="游明朝" w:hAnsi="游明朝"/>
          <w:szCs w:val="21"/>
        </w:rPr>
        <w:t xml:space="preserve"> </w:t>
      </w:r>
    </w:p>
    <w:p w14:paraId="0A89AE41" w14:textId="77777777" w:rsidR="00346307" w:rsidRPr="00A16B1A" w:rsidRDefault="00346307" w:rsidP="00346307">
      <w:pPr>
        <w:pStyle w:val="2"/>
        <w:rPr>
          <w:rFonts w:ascii="游明朝" w:eastAsia="游明朝" w:hAnsi="游明朝"/>
          <w:b/>
          <w:bCs/>
          <w:szCs w:val="21"/>
        </w:rPr>
      </w:pPr>
      <w:r w:rsidRPr="00A16B1A">
        <w:rPr>
          <w:rFonts w:ascii="游明朝" w:eastAsia="游明朝" w:hAnsi="游明朝"/>
          <w:b/>
          <w:bCs/>
          <w:szCs w:val="21"/>
        </w:rPr>
        <w:t xml:space="preserve">１０ 施設の維持補修・改良、更新 </w:t>
      </w:r>
    </w:p>
    <w:p w14:paraId="5EEEA5D0" w14:textId="77777777" w:rsidR="00346307" w:rsidRPr="00DC56E5" w:rsidRDefault="00346307" w:rsidP="00346307">
      <w:pPr>
        <w:pStyle w:val="af"/>
        <w:ind w:firstLine="210"/>
        <w:rPr>
          <w:rFonts w:ascii="游明朝" w:eastAsia="游明朝" w:hAnsi="游明朝"/>
          <w:szCs w:val="21"/>
        </w:rPr>
      </w:pPr>
      <w:r w:rsidRPr="00DC56E5">
        <w:rPr>
          <w:rFonts w:ascii="游明朝" w:eastAsia="游明朝" w:hAnsi="游明朝"/>
          <w:szCs w:val="21"/>
        </w:rPr>
        <w:t xml:space="preserve">指定管理者が管理運営を行う施設の維持補修・改良、更新に要する経費の負担は次のとおりとする。 </w:t>
      </w:r>
    </w:p>
    <w:p w14:paraId="045C113B" w14:textId="77777777" w:rsidR="00346307" w:rsidRPr="00A16B1A" w:rsidRDefault="00346307" w:rsidP="00346307">
      <w:pPr>
        <w:pStyle w:val="af8"/>
        <w:numPr>
          <w:ilvl w:val="0"/>
          <w:numId w:val="35"/>
        </w:numPr>
        <w:ind w:leftChars="0" w:left="709"/>
        <w:rPr>
          <w:rFonts w:ascii="游明朝" w:eastAsia="游明朝" w:hAnsi="游明朝"/>
          <w:b/>
          <w:bCs/>
          <w:sz w:val="21"/>
          <w:szCs w:val="21"/>
        </w:rPr>
      </w:pPr>
      <w:r w:rsidRPr="00A16B1A">
        <w:rPr>
          <w:rFonts w:ascii="游明朝" w:eastAsia="游明朝" w:hAnsi="游明朝"/>
          <w:b/>
          <w:bCs/>
          <w:sz w:val="21"/>
          <w:szCs w:val="21"/>
        </w:rPr>
        <w:t>維持補修・改良</w:t>
      </w:r>
    </w:p>
    <w:p w14:paraId="5B0DB0CA" w14:textId="77777777" w:rsidR="00346307" w:rsidRPr="00594239" w:rsidRDefault="00346307" w:rsidP="00346307">
      <w:pPr>
        <w:ind w:leftChars="135" w:left="493" w:hangingChars="100" w:hanging="210"/>
        <w:rPr>
          <w:rFonts w:ascii="游明朝" w:eastAsia="游明朝" w:hAnsi="游明朝"/>
          <w:szCs w:val="21"/>
        </w:rPr>
      </w:pPr>
      <w:r>
        <w:rPr>
          <w:rFonts w:ascii="游明朝" w:eastAsia="游明朝" w:hAnsi="游明朝" w:hint="eastAsia"/>
          <w:szCs w:val="21"/>
        </w:rPr>
        <w:t>①</w:t>
      </w:r>
      <w:r w:rsidRPr="00594239">
        <w:rPr>
          <w:rFonts w:ascii="游明朝" w:eastAsia="游明朝" w:hAnsi="游明朝"/>
          <w:szCs w:val="21"/>
        </w:rPr>
        <w:t xml:space="preserve">法人税法基本通達第７章第８節「資本的支出と修繕費」を基準とし、修繕費に区分される通常の維持管理又は毀損したものの原状回復に要する経費は、指定管理者の負担とする。 </w:t>
      </w:r>
    </w:p>
    <w:p w14:paraId="3744239A" w14:textId="77777777" w:rsidR="00346307" w:rsidRPr="00594239" w:rsidRDefault="00346307" w:rsidP="00346307">
      <w:pPr>
        <w:ind w:leftChars="126" w:left="475" w:hangingChars="100" w:hanging="210"/>
        <w:rPr>
          <w:rFonts w:ascii="游明朝" w:eastAsia="游明朝" w:hAnsi="游明朝"/>
          <w:szCs w:val="21"/>
        </w:rPr>
      </w:pPr>
      <w:r>
        <w:rPr>
          <w:rFonts w:ascii="游明朝" w:eastAsia="游明朝" w:hAnsi="游明朝" w:hint="eastAsia"/>
          <w:szCs w:val="21"/>
        </w:rPr>
        <w:t xml:space="preserve">②　</w:t>
      </w:r>
      <w:r w:rsidRPr="00594239">
        <w:rPr>
          <w:rFonts w:ascii="游明朝" w:eastAsia="游明朝" w:hAnsi="游明朝" w:hint="eastAsia"/>
          <w:szCs w:val="21"/>
        </w:rPr>
        <w:t>①</w:t>
      </w:r>
      <w:r w:rsidRPr="00594239">
        <w:rPr>
          <w:rFonts w:ascii="游明朝" w:eastAsia="游明朝" w:hAnsi="游明朝"/>
          <w:szCs w:val="21"/>
        </w:rPr>
        <w:t xml:space="preserve">に規定する通達により資本的支出に区分される資産価値を高め又は耐久性を増すために要する経費は、教育委員会の負担とする。 </w:t>
      </w:r>
    </w:p>
    <w:p w14:paraId="4C16AC34" w14:textId="77777777" w:rsidR="00346307" w:rsidRPr="00A16B1A" w:rsidRDefault="00346307" w:rsidP="00346307">
      <w:pPr>
        <w:pStyle w:val="af8"/>
        <w:numPr>
          <w:ilvl w:val="0"/>
          <w:numId w:val="35"/>
        </w:numPr>
        <w:ind w:leftChars="0" w:left="709"/>
        <w:rPr>
          <w:rFonts w:ascii="游明朝" w:eastAsia="游明朝" w:hAnsi="游明朝"/>
          <w:b/>
          <w:bCs/>
          <w:sz w:val="21"/>
          <w:szCs w:val="21"/>
        </w:rPr>
      </w:pPr>
      <w:r w:rsidRPr="00A16B1A">
        <w:rPr>
          <w:rFonts w:ascii="游明朝" w:eastAsia="游明朝" w:hAnsi="游明朝"/>
          <w:b/>
          <w:bCs/>
          <w:sz w:val="21"/>
          <w:szCs w:val="21"/>
        </w:rPr>
        <w:lastRenderedPageBreak/>
        <w:t xml:space="preserve">更新 </w:t>
      </w:r>
    </w:p>
    <w:p w14:paraId="1CD917E4" w14:textId="77777777" w:rsidR="00346307" w:rsidRPr="00594239" w:rsidRDefault="00346307" w:rsidP="00346307">
      <w:pPr>
        <w:ind w:firstLineChars="100" w:firstLine="210"/>
        <w:rPr>
          <w:rFonts w:ascii="游明朝" w:eastAsia="游明朝" w:hAnsi="游明朝"/>
          <w:szCs w:val="21"/>
        </w:rPr>
      </w:pPr>
      <w:r>
        <w:rPr>
          <w:rFonts w:ascii="游明朝" w:eastAsia="游明朝" w:hAnsi="游明朝" w:hint="eastAsia"/>
          <w:szCs w:val="21"/>
        </w:rPr>
        <w:t xml:space="preserve">① 　</w:t>
      </w:r>
      <w:r w:rsidRPr="00594239">
        <w:rPr>
          <w:rFonts w:ascii="游明朝" w:eastAsia="游明朝" w:hAnsi="游明朝"/>
          <w:szCs w:val="21"/>
        </w:rPr>
        <w:t xml:space="preserve">指定管理者の運営上の事由による場合は、指定管理者の負担とする。 </w:t>
      </w:r>
    </w:p>
    <w:p w14:paraId="4F7646DE" w14:textId="77777777" w:rsidR="00346307" w:rsidRPr="00594239" w:rsidRDefault="00346307" w:rsidP="00346307">
      <w:pPr>
        <w:ind w:firstLineChars="200" w:firstLine="420"/>
        <w:rPr>
          <w:rFonts w:ascii="游明朝" w:eastAsia="游明朝" w:hAnsi="游明朝"/>
          <w:szCs w:val="21"/>
        </w:rPr>
      </w:pPr>
      <w:r w:rsidRPr="00594239">
        <w:rPr>
          <w:rFonts w:ascii="游明朝" w:eastAsia="游明朝" w:hAnsi="游明朝" w:hint="eastAsia"/>
          <w:szCs w:val="21"/>
        </w:rPr>
        <w:t>②</w:t>
      </w:r>
      <w:r w:rsidRPr="00594239">
        <w:rPr>
          <w:rFonts w:ascii="游明朝" w:eastAsia="游明朝" w:hAnsi="游明朝"/>
          <w:szCs w:val="21"/>
        </w:rPr>
        <w:t xml:space="preserve">経年劣化による場合は、教育委員会の負担とする。 </w:t>
      </w:r>
    </w:p>
    <w:p w14:paraId="07897F9B" w14:textId="77777777" w:rsidR="00346307" w:rsidRPr="00DC56E5" w:rsidRDefault="00346307" w:rsidP="00346307">
      <w:pPr>
        <w:rPr>
          <w:rFonts w:ascii="游明朝" w:eastAsia="游明朝" w:hAnsi="游明朝"/>
          <w:szCs w:val="21"/>
        </w:rPr>
      </w:pPr>
      <w:r w:rsidRPr="00DC56E5">
        <w:rPr>
          <w:rFonts w:ascii="游明朝" w:eastAsia="游明朝" w:hAnsi="游明朝"/>
          <w:szCs w:val="21"/>
        </w:rPr>
        <w:t xml:space="preserve"> </w:t>
      </w:r>
    </w:p>
    <w:p w14:paraId="40F0FF54" w14:textId="77777777" w:rsidR="00346307" w:rsidRPr="00A16B1A" w:rsidRDefault="00346307" w:rsidP="00346307">
      <w:pPr>
        <w:pStyle w:val="2"/>
        <w:rPr>
          <w:rFonts w:ascii="游明朝" w:eastAsia="游明朝" w:hAnsi="游明朝"/>
          <w:b/>
          <w:bCs/>
          <w:szCs w:val="21"/>
        </w:rPr>
      </w:pPr>
      <w:r w:rsidRPr="00A16B1A">
        <w:rPr>
          <w:rFonts w:ascii="游明朝" w:eastAsia="游明朝" w:hAnsi="游明朝"/>
          <w:b/>
          <w:bCs/>
          <w:szCs w:val="21"/>
        </w:rPr>
        <w:t xml:space="preserve">１１ 損害賠償等 </w:t>
      </w:r>
    </w:p>
    <w:p w14:paraId="787FFED2" w14:textId="77777777" w:rsidR="00346307" w:rsidRPr="00DC56E5" w:rsidRDefault="00346307" w:rsidP="00346307">
      <w:pPr>
        <w:pStyle w:val="af"/>
        <w:ind w:firstLine="210"/>
        <w:rPr>
          <w:rFonts w:ascii="游明朝" w:eastAsia="游明朝" w:hAnsi="游明朝"/>
          <w:szCs w:val="21"/>
        </w:rPr>
      </w:pPr>
      <w:r w:rsidRPr="00DC56E5">
        <w:rPr>
          <w:rFonts w:ascii="游明朝" w:eastAsia="游明朝" w:hAnsi="游明朝"/>
          <w:szCs w:val="21"/>
        </w:rPr>
        <w:t xml:space="preserve">指定管理者は、故意又は過失により管理物件を損傷し、又は滅失したときは、それによって生じた損害を教育委員会に賠償しなければならない。ただし、教育委員会が特別の事情があると認めたときは、教育委員会はその全部または一部を免除することができるものとする。 </w:t>
      </w:r>
    </w:p>
    <w:p w14:paraId="615FBF2A" w14:textId="77777777" w:rsidR="00346307" w:rsidRPr="00DC56E5" w:rsidRDefault="00346307" w:rsidP="00346307">
      <w:pPr>
        <w:rPr>
          <w:rFonts w:ascii="游明朝" w:eastAsia="游明朝" w:hAnsi="游明朝"/>
          <w:szCs w:val="21"/>
        </w:rPr>
      </w:pPr>
      <w:r w:rsidRPr="00DC56E5">
        <w:rPr>
          <w:rFonts w:ascii="游明朝" w:eastAsia="游明朝" w:hAnsi="游明朝"/>
          <w:szCs w:val="21"/>
        </w:rPr>
        <w:t xml:space="preserve"> </w:t>
      </w:r>
    </w:p>
    <w:p w14:paraId="31359848" w14:textId="77777777" w:rsidR="00346307" w:rsidRPr="00A16B1A" w:rsidRDefault="00346307" w:rsidP="00346307">
      <w:pPr>
        <w:pStyle w:val="2"/>
        <w:rPr>
          <w:rFonts w:ascii="游明朝" w:eastAsia="游明朝" w:hAnsi="游明朝"/>
          <w:b/>
          <w:bCs/>
          <w:szCs w:val="21"/>
        </w:rPr>
      </w:pPr>
      <w:r w:rsidRPr="00A16B1A">
        <w:rPr>
          <w:rFonts w:ascii="游明朝" w:eastAsia="游明朝" w:hAnsi="游明朝"/>
          <w:b/>
          <w:bCs/>
          <w:szCs w:val="21"/>
        </w:rPr>
        <w:t xml:space="preserve">１２ 保険への加入 </w:t>
      </w:r>
    </w:p>
    <w:p w14:paraId="701FDCD1" w14:textId="77777777" w:rsidR="00346307" w:rsidRPr="00DC56E5" w:rsidRDefault="00346307" w:rsidP="00346307">
      <w:pPr>
        <w:pStyle w:val="af"/>
        <w:ind w:firstLine="210"/>
        <w:rPr>
          <w:rFonts w:ascii="游明朝" w:eastAsia="游明朝" w:hAnsi="游明朝"/>
          <w:szCs w:val="21"/>
        </w:rPr>
      </w:pPr>
      <w:r w:rsidRPr="00DC56E5">
        <w:rPr>
          <w:rFonts w:ascii="游明朝" w:eastAsia="游明朝" w:hAnsi="游明朝"/>
          <w:szCs w:val="21"/>
        </w:rPr>
        <w:t xml:space="preserve">指定管理者は、弥生学習館利用者等の事故に対応するため以下の保険に加入すること。 </w:t>
      </w:r>
    </w:p>
    <w:p w14:paraId="116735E4" w14:textId="77777777" w:rsidR="00346307" w:rsidRPr="00594239" w:rsidRDefault="00346307" w:rsidP="00346307">
      <w:pPr>
        <w:rPr>
          <w:rFonts w:ascii="游明朝" w:eastAsia="游明朝" w:hAnsi="游明朝"/>
          <w:szCs w:val="21"/>
        </w:rPr>
      </w:pPr>
      <w:r w:rsidRPr="00594239">
        <w:rPr>
          <w:rFonts w:ascii="游明朝" w:eastAsia="游明朝" w:hAnsi="游明朝" w:hint="eastAsia"/>
          <w:szCs w:val="21"/>
        </w:rPr>
        <w:t>（１）</w:t>
      </w:r>
      <w:r w:rsidRPr="00594239">
        <w:rPr>
          <w:rFonts w:ascii="游明朝" w:eastAsia="游明朝" w:hAnsi="游明朝"/>
          <w:szCs w:val="21"/>
        </w:rPr>
        <w:t xml:space="preserve">賠償保険  </w:t>
      </w:r>
      <w:r w:rsidRPr="00594239">
        <w:rPr>
          <w:rFonts w:ascii="游明朝" w:eastAsia="游明朝" w:hAnsi="游明朝" w:hint="eastAsia"/>
          <w:szCs w:val="21"/>
        </w:rPr>
        <w:t>市立学習館等</w:t>
      </w:r>
      <w:r w:rsidRPr="00594239">
        <w:rPr>
          <w:rFonts w:ascii="游明朝" w:eastAsia="游明朝" w:hAnsi="游明朝"/>
          <w:szCs w:val="21"/>
        </w:rPr>
        <w:t xml:space="preserve">利用者、ボランティア等の事故に対応するため </w:t>
      </w:r>
    </w:p>
    <w:p w14:paraId="3F8B17F6" w14:textId="77777777" w:rsidR="00346307" w:rsidRPr="00594239" w:rsidRDefault="00346307" w:rsidP="00346307">
      <w:pPr>
        <w:rPr>
          <w:rFonts w:ascii="游明朝" w:eastAsia="游明朝" w:hAnsi="游明朝"/>
          <w:szCs w:val="21"/>
        </w:rPr>
      </w:pPr>
      <w:r>
        <w:rPr>
          <w:rFonts w:ascii="游明朝" w:eastAsia="游明朝" w:hAnsi="游明朝" w:hint="eastAsia"/>
          <w:szCs w:val="21"/>
        </w:rPr>
        <w:t>（２）</w:t>
      </w:r>
      <w:r w:rsidRPr="00594239">
        <w:rPr>
          <w:rFonts w:ascii="游明朝" w:eastAsia="游明朝" w:hAnsi="游明朝"/>
          <w:szCs w:val="21"/>
        </w:rPr>
        <w:t xml:space="preserve">傷害保険  館内設備利用者等の事故への対応のため </w:t>
      </w:r>
    </w:p>
    <w:p w14:paraId="562311AE" w14:textId="77777777" w:rsidR="00346307" w:rsidRPr="00DC56E5" w:rsidRDefault="00346307" w:rsidP="00346307">
      <w:pPr>
        <w:pStyle w:val="af8"/>
        <w:ind w:leftChars="0" w:left="709"/>
        <w:rPr>
          <w:rFonts w:ascii="游明朝" w:eastAsia="游明朝" w:hAnsi="游明朝"/>
          <w:sz w:val="21"/>
          <w:szCs w:val="21"/>
        </w:rPr>
      </w:pPr>
    </w:p>
    <w:p w14:paraId="1A6A2DD5" w14:textId="77777777" w:rsidR="00346307" w:rsidRPr="00A16B1A" w:rsidRDefault="00346307" w:rsidP="00346307">
      <w:pPr>
        <w:pStyle w:val="2"/>
        <w:rPr>
          <w:rFonts w:ascii="游明朝" w:eastAsia="游明朝" w:hAnsi="游明朝"/>
          <w:b/>
          <w:bCs/>
          <w:szCs w:val="21"/>
        </w:rPr>
      </w:pPr>
      <w:r w:rsidRPr="00A16B1A">
        <w:rPr>
          <w:rFonts w:ascii="游明朝" w:eastAsia="游明朝" w:hAnsi="游明朝"/>
          <w:b/>
          <w:bCs/>
          <w:szCs w:val="21"/>
        </w:rPr>
        <w:t xml:space="preserve">１３ 指定期間の前に行う業務 </w:t>
      </w:r>
    </w:p>
    <w:p w14:paraId="766D1440" w14:textId="77777777" w:rsidR="00346307" w:rsidRPr="00DC56E5" w:rsidRDefault="00346307" w:rsidP="00346307">
      <w:pPr>
        <w:pStyle w:val="af8"/>
        <w:numPr>
          <w:ilvl w:val="0"/>
          <w:numId w:val="46"/>
        </w:numPr>
        <w:ind w:leftChars="0"/>
        <w:rPr>
          <w:rFonts w:ascii="游明朝" w:eastAsia="游明朝" w:hAnsi="游明朝"/>
          <w:sz w:val="21"/>
          <w:szCs w:val="21"/>
        </w:rPr>
      </w:pPr>
      <w:r w:rsidRPr="00DC56E5">
        <w:rPr>
          <w:rFonts w:ascii="游明朝" w:eastAsia="游明朝" w:hAnsi="游明朝"/>
          <w:sz w:val="21"/>
          <w:szCs w:val="21"/>
        </w:rPr>
        <w:t xml:space="preserve">協定項目について教育委員会との協議 </w:t>
      </w:r>
    </w:p>
    <w:p w14:paraId="51AECD37" w14:textId="77777777" w:rsidR="00346307" w:rsidRPr="00DC56E5" w:rsidRDefault="00346307" w:rsidP="00346307">
      <w:pPr>
        <w:pStyle w:val="af8"/>
        <w:numPr>
          <w:ilvl w:val="0"/>
          <w:numId w:val="46"/>
        </w:numPr>
        <w:ind w:leftChars="0"/>
        <w:rPr>
          <w:rFonts w:ascii="游明朝" w:eastAsia="游明朝" w:hAnsi="游明朝"/>
          <w:sz w:val="21"/>
          <w:szCs w:val="21"/>
        </w:rPr>
      </w:pPr>
      <w:r w:rsidRPr="00DC56E5">
        <w:rPr>
          <w:rFonts w:ascii="游明朝" w:eastAsia="游明朝" w:hAnsi="游明朝"/>
          <w:sz w:val="21"/>
          <w:szCs w:val="21"/>
        </w:rPr>
        <w:t xml:space="preserve">利用料金等の設定 </w:t>
      </w:r>
    </w:p>
    <w:p w14:paraId="3A039B76" w14:textId="77777777" w:rsidR="00346307" w:rsidRPr="00DC56E5" w:rsidRDefault="00346307" w:rsidP="00346307">
      <w:pPr>
        <w:pStyle w:val="af8"/>
        <w:numPr>
          <w:ilvl w:val="0"/>
          <w:numId w:val="46"/>
        </w:numPr>
        <w:ind w:leftChars="0"/>
        <w:rPr>
          <w:rFonts w:ascii="游明朝" w:eastAsia="游明朝" w:hAnsi="游明朝"/>
          <w:sz w:val="21"/>
          <w:szCs w:val="21"/>
        </w:rPr>
      </w:pPr>
      <w:r w:rsidRPr="00DC56E5">
        <w:rPr>
          <w:rFonts w:ascii="游明朝" w:eastAsia="游明朝" w:hAnsi="游明朝"/>
          <w:sz w:val="21"/>
          <w:szCs w:val="21"/>
        </w:rPr>
        <w:t xml:space="preserve">配置する職員等の確保、職員研修 </w:t>
      </w:r>
    </w:p>
    <w:p w14:paraId="376FC799" w14:textId="77777777" w:rsidR="00346307" w:rsidRPr="00DC56E5" w:rsidRDefault="00346307" w:rsidP="00346307">
      <w:pPr>
        <w:pStyle w:val="af8"/>
        <w:numPr>
          <w:ilvl w:val="0"/>
          <w:numId w:val="46"/>
        </w:numPr>
        <w:ind w:leftChars="0"/>
        <w:rPr>
          <w:rFonts w:ascii="游明朝" w:eastAsia="游明朝" w:hAnsi="游明朝"/>
          <w:sz w:val="21"/>
          <w:szCs w:val="21"/>
        </w:rPr>
      </w:pPr>
      <w:r w:rsidRPr="00DC56E5">
        <w:rPr>
          <w:rFonts w:ascii="游明朝" w:eastAsia="游明朝" w:hAnsi="游明朝"/>
          <w:sz w:val="21"/>
          <w:szCs w:val="21"/>
        </w:rPr>
        <w:t xml:space="preserve">業務等に関する各種規程の作成、協議 </w:t>
      </w:r>
    </w:p>
    <w:p w14:paraId="5649083B" w14:textId="77777777" w:rsidR="00346307" w:rsidRPr="00DC56E5" w:rsidRDefault="00346307" w:rsidP="00346307">
      <w:pPr>
        <w:pStyle w:val="af8"/>
        <w:numPr>
          <w:ilvl w:val="0"/>
          <w:numId w:val="46"/>
        </w:numPr>
        <w:ind w:leftChars="0"/>
        <w:rPr>
          <w:rFonts w:ascii="游明朝" w:eastAsia="游明朝" w:hAnsi="游明朝"/>
          <w:sz w:val="21"/>
          <w:szCs w:val="21"/>
        </w:rPr>
      </w:pPr>
      <w:r w:rsidRPr="00DC56E5">
        <w:rPr>
          <w:rFonts w:ascii="游明朝" w:eastAsia="游明朝" w:hAnsi="游明朝" w:hint="eastAsia"/>
          <w:sz w:val="21"/>
          <w:szCs w:val="21"/>
        </w:rPr>
        <w:t>市立学習館等</w:t>
      </w:r>
      <w:r w:rsidRPr="00DC56E5">
        <w:rPr>
          <w:rFonts w:ascii="游明朝" w:eastAsia="游明朝" w:hAnsi="游明朝"/>
          <w:sz w:val="21"/>
          <w:szCs w:val="21"/>
        </w:rPr>
        <w:t xml:space="preserve">に関する業務の教育委員会からの引継ぎ </w:t>
      </w:r>
    </w:p>
    <w:p w14:paraId="4ACD9C7F" w14:textId="77777777" w:rsidR="00346307" w:rsidRPr="00DC56E5" w:rsidRDefault="00346307" w:rsidP="00346307">
      <w:pPr>
        <w:rPr>
          <w:rFonts w:ascii="游明朝" w:eastAsia="游明朝" w:hAnsi="游明朝"/>
          <w:szCs w:val="21"/>
        </w:rPr>
      </w:pPr>
      <w:r w:rsidRPr="00DC56E5">
        <w:rPr>
          <w:rFonts w:ascii="游明朝" w:eastAsia="游明朝" w:hAnsi="游明朝"/>
          <w:szCs w:val="21"/>
        </w:rPr>
        <w:t xml:space="preserve"> </w:t>
      </w:r>
    </w:p>
    <w:p w14:paraId="4CF97E8A" w14:textId="77777777" w:rsidR="00346307" w:rsidRPr="00A16B1A" w:rsidRDefault="00346307" w:rsidP="00346307">
      <w:pPr>
        <w:pStyle w:val="2"/>
        <w:rPr>
          <w:rFonts w:ascii="游明朝" w:eastAsia="游明朝" w:hAnsi="游明朝"/>
          <w:b/>
          <w:bCs/>
          <w:szCs w:val="21"/>
        </w:rPr>
      </w:pPr>
      <w:r w:rsidRPr="00A16B1A">
        <w:rPr>
          <w:rFonts w:ascii="游明朝" w:eastAsia="游明朝" w:hAnsi="游明朝"/>
          <w:b/>
          <w:bCs/>
          <w:szCs w:val="21"/>
        </w:rPr>
        <w:t xml:space="preserve">１４ 留意事項    </w:t>
      </w:r>
    </w:p>
    <w:p w14:paraId="1A785C23" w14:textId="77777777" w:rsidR="00346307" w:rsidRPr="00DC56E5" w:rsidRDefault="00346307" w:rsidP="00346307">
      <w:pPr>
        <w:pStyle w:val="af"/>
        <w:ind w:firstLine="210"/>
        <w:rPr>
          <w:rFonts w:ascii="游明朝" w:eastAsia="游明朝" w:hAnsi="游明朝"/>
          <w:szCs w:val="21"/>
        </w:rPr>
      </w:pPr>
      <w:r w:rsidRPr="00DC56E5">
        <w:rPr>
          <w:rFonts w:ascii="游明朝" w:eastAsia="游明朝" w:hAnsi="游明朝"/>
          <w:szCs w:val="21"/>
        </w:rPr>
        <w:t xml:space="preserve">業務を実施するに当たって次の各項目に留意して円滑に実施すること。 </w:t>
      </w:r>
    </w:p>
    <w:p w14:paraId="167362B0" w14:textId="77777777" w:rsidR="00346307" w:rsidRPr="00A16B1A" w:rsidRDefault="00346307" w:rsidP="00346307">
      <w:pPr>
        <w:pStyle w:val="af8"/>
        <w:numPr>
          <w:ilvl w:val="0"/>
          <w:numId w:val="38"/>
        </w:numPr>
        <w:ind w:leftChars="0" w:left="709" w:hanging="567"/>
        <w:rPr>
          <w:rFonts w:ascii="游明朝" w:eastAsia="游明朝" w:hAnsi="游明朝"/>
          <w:b/>
          <w:bCs/>
          <w:sz w:val="21"/>
          <w:szCs w:val="21"/>
        </w:rPr>
      </w:pPr>
      <w:r w:rsidRPr="00A16B1A">
        <w:rPr>
          <w:rFonts w:ascii="游明朝" w:eastAsia="游明朝" w:hAnsi="游明朝"/>
          <w:b/>
          <w:bCs/>
          <w:sz w:val="21"/>
          <w:szCs w:val="21"/>
        </w:rPr>
        <w:t xml:space="preserve">公平な運営 </w:t>
      </w:r>
    </w:p>
    <w:p w14:paraId="639DC7B6" w14:textId="77777777" w:rsidR="00346307" w:rsidRPr="00DC56E5" w:rsidRDefault="00346307" w:rsidP="00346307">
      <w:pPr>
        <w:pStyle w:val="af8"/>
        <w:ind w:leftChars="0" w:left="709"/>
        <w:rPr>
          <w:rFonts w:ascii="游明朝" w:eastAsia="游明朝" w:hAnsi="游明朝"/>
          <w:sz w:val="21"/>
          <w:szCs w:val="21"/>
        </w:rPr>
      </w:pPr>
      <w:r w:rsidRPr="00DC56E5">
        <w:rPr>
          <w:rFonts w:ascii="游明朝" w:eastAsia="游明朝" w:hAnsi="游明朝"/>
          <w:sz w:val="21"/>
          <w:szCs w:val="21"/>
        </w:rPr>
        <w:t xml:space="preserve">公の施設であることを念頭に置いて、公平な運営を行うこととし、特定の団体等に有利不利になるような運営は慎むこと。また、障がい者や高齢者等が利用しやすく、イベントや弥生学習館管理等に参加できるよう配慮すること。 </w:t>
      </w:r>
    </w:p>
    <w:p w14:paraId="37037FCA" w14:textId="77777777" w:rsidR="00346307" w:rsidRPr="00A16B1A" w:rsidRDefault="00346307" w:rsidP="00346307">
      <w:pPr>
        <w:pStyle w:val="af8"/>
        <w:numPr>
          <w:ilvl w:val="0"/>
          <w:numId w:val="38"/>
        </w:numPr>
        <w:ind w:leftChars="0" w:left="709" w:hanging="562"/>
        <w:rPr>
          <w:rFonts w:ascii="游明朝" w:eastAsia="游明朝" w:hAnsi="游明朝"/>
          <w:b/>
          <w:bCs/>
          <w:sz w:val="21"/>
          <w:szCs w:val="21"/>
        </w:rPr>
      </w:pPr>
      <w:r w:rsidRPr="00A16B1A">
        <w:rPr>
          <w:rFonts w:ascii="游明朝" w:eastAsia="游明朝" w:hAnsi="游明朝"/>
          <w:b/>
          <w:bCs/>
          <w:sz w:val="21"/>
          <w:szCs w:val="21"/>
        </w:rPr>
        <w:t xml:space="preserve">教育委員会との連携   </w:t>
      </w:r>
    </w:p>
    <w:p w14:paraId="1C4A26BA" w14:textId="77777777" w:rsidR="00346307" w:rsidRPr="00594239" w:rsidRDefault="00346307" w:rsidP="00346307">
      <w:pPr>
        <w:ind w:firstLineChars="100" w:firstLine="210"/>
        <w:rPr>
          <w:rFonts w:ascii="游明朝" w:eastAsia="游明朝" w:hAnsi="游明朝"/>
          <w:szCs w:val="21"/>
        </w:rPr>
      </w:pPr>
      <w:r w:rsidRPr="00594239">
        <w:rPr>
          <w:rFonts w:ascii="游明朝" w:eastAsia="游明朝" w:hAnsi="游明朝" w:hint="eastAsia"/>
          <w:szCs w:val="21"/>
        </w:rPr>
        <w:t>①</w:t>
      </w:r>
      <w:r>
        <w:rPr>
          <w:rFonts w:ascii="游明朝" w:eastAsia="游明朝" w:hAnsi="游明朝" w:hint="eastAsia"/>
          <w:szCs w:val="21"/>
        </w:rPr>
        <w:t xml:space="preserve">　</w:t>
      </w:r>
      <w:r w:rsidRPr="00594239">
        <w:rPr>
          <w:rFonts w:ascii="游明朝" w:eastAsia="游明朝" w:hAnsi="游明朝"/>
          <w:szCs w:val="21"/>
        </w:rPr>
        <w:t>記録等の作成及び保存</w:t>
      </w:r>
    </w:p>
    <w:p w14:paraId="63BC65D7" w14:textId="77777777" w:rsidR="00346307" w:rsidRPr="00DC56E5" w:rsidRDefault="00346307" w:rsidP="00346307">
      <w:pPr>
        <w:pStyle w:val="af8"/>
        <w:numPr>
          <w:ilvl w:val="3"/>
          <w:numId w:val="47"/>
        </w:numPr>
        <w:ind w:leftChars="0"/>
        <w:rPr>
          <w:rFonts w:ascii="游明朝" w:eastAsia="游明朝" w:hAnsi="游明朝"/>
          <w:sz w:val="21"/>
          <w:szCs w:val="21"/>
        </w:rPr>
      </w:pPr>
      <w:r w:rsidRPr="00DC56E5">
        <w:rPr>
          <w:rFonts w:ascii="游明朝" w:eastAsia="游明朝" w:hAnsi="游明朝"/>
          <w:sz w:val="21"/>
          <w:szCs w:val="21"/>
        </w:rPr>
        <w:t>管理運営並びに経理状況に関する帳簿類は常に整理し、教育委員会から</w:t>
      </w:r>
      <w:r w:rsidRPr="00DC56E5">
        <w:rPr>
          <w:rFonts w:ascii="游明朝" w:eastAsia="游明朝" w:hAnsi="游明朝" w:hint="eastAsia"/>
          <w:sz w:val="21"/>
          <w:szCs w:val="21"/>
        </w:rPr>
        <w:t>市立学習館等</w:t>
      </w:r>
      <w:r w:rsidRPr="00DC56E5">
        <w:rPr>
          <w:rFonts w:ascii="游明朝" w:eastAsia="游明朝" w:hAnsi="游明朝"/>
          <w:sz w:val="21"/>
          <w:szCs w:val="21"/>
        </w:rPr>
        <w:t>の管理運営業務又は経理状況に関する報告や実地調査を求められた場合には速やかに指示に従い、誠実に対応すること。</w:t>
      </w:r>
    </w:p>
    <w:p w14:paraId="4D9BD2C1" w14:textId="77777777" w:rsidR="00346307" w:rsidRPr="00DC56E5" w:rsidRDefault="00346307" w:rsidP="00346307">
      <w:pPr>
        <w:pStyle w:val="af8"/>
        <w:numPr>
          <w:ilvl w:val="3"/>
          <w:numId w:val="47"/>
        </w:numPr>
        <w:ind w:leftChars="0"/>
        <w:rPr>
          <w:rFonts w:ascii="游明朝" w:eastAsia="游明朝" w:hAnsi="游明朝"/>
          <w:sz w:val="21"/>
          <w:szCs w:val="21"/>
        </w:rPr>
      </w:pPr>
      <w:r w:rsidRPr="00DC56E5">
        <w:rPr>
          <w:rFonts w:ascii="游明朝" w:eastAsia="游明朝" w:hAnsi="游明朝"/>
          <w:sz w:val="21"/>
          <w:szCs w:val="21"/>
        </w:rPr>
        <w:lastRenderedPageBreak/>
        <w:t xml:space="preserve">運営業務、施設管理業務の業務状況の記録、各種マニュアル、点検結果記録及び作業記録写真等について教育委員会から請求のあった際は、速やかに提示、提出できるようにすること（指定期間終了時には教育委員会へ引き継ぐこと）。 </w:t>
      </w:r>
    </w:p>
    <w:p w14:paraId="6DF1144C" w14:textId="77777777" w:rsidR="00346307" w:rsidRPr="00DC56E5" w:rsidRDefault="00346307" w:rsidP="00346307">
      <w:pPr>
        <w:pStyle w:val="af8"/>
        <w:ind w:leftChars="0" w:left="851"/>
        <w:rPr>
          <w:rFonts w:ascii="游明朝" w:eastAsia="游明朝" w:hAnsi="游明朝"/>
          <w:sz w:val="21"/>
          <w:szCs w:val="21"/>
        </w:rPr>
      </w:pPr>
      <w:r>
        <w:rPr>
          <w:rFonts w:ascii="游明朝" w:eastAsia="游明朝" w:hAnsi="游明朝" w:hint="eastAsia"/>
          <w:sz w:val="21"/>
          <w:szCs w:val="21"/>
        </w:rPr>
        <w:t xml:space="preserve">②　</w:t>
      </w:r>
      <w:r w:rsidRPr="00DC56E5">
        <w:rPr>
          <w:rFonts w:ascii="游明朝" w:eastAsia="游明朝" w:hAnsi="游明朝"/>
          <w:sz w:val="21"/>
          <w:szCs w:val="21"/>
        </w:rPr>
        <w:t>教育委員会からの要請への協力</w:t>
      </w:r>
    </w:p>
    <w:p w14:paraId="54A48DD0" w14:textId="77777777" w:rsidR="00346307" w:rsidRPr="00DC56E5" w:rsidRDefault="00346307" w:rsidP="00346307">
      <w:pPr>
        <w:pStyle w:val="af8"/>
        <w:numPr>
          <w:ilvl w:val="0"/>
          <w:numId w:val="48"/>
        </w:numPr>
        <w:ind w:leftChars="0"/>
        <w:rPr>
          <w:rFonts w:ascii="游明朝" w:eastAsia="游明朝" w:hAnsi="游明朝"/>
          <w:sz w:val="21"/>
          <w:szCs w:val="21"/>
        </w:rPr>
      </w:pPr>
      <w:r w:rsidRPr="00DC56E5">
        <w:rPr>
          <w:rFonts w:ascii="游明朝" w:eastAsia="游明朝" w:hAnsi="游明朝"/>
          <w:sz w:val="21"/>
          <w:szCs w:val="21"/>
        </w:rPr>
        <w:t>教育委員会から、弥生学習館の管理運営並びに弥生学習館の現状等に関する調査及び資料作成等の作業の指示があった場合には、迅速、誠実かつ積極的な対応を行うこと。</w:t>
      </w:r>
    </w:p>
    <w:p w14:paraId="47E1351C" w14:textId="77777777" w:rsidR="00346307" w:rsidRPr="00DC56E5" w:rsidRDefault="00346307" w:rsidP="00346307">
      <w:pPr>
        <w:pStyle w:val="af8"/>
        <w:numPr>
          <w:ilvl w:val="0"/>
          <w:numId w:val="48"/>
        </w:numPr>
        <w:ind w:leftChars="0"/>
        <w:rPr>
          <w:rFonts w:ascii="游明朝" w:eastAsia="游明朝" w:hAnsi="游明朝"/>
          <w:sz w:val="21"/>
          <w:szCs w:val="21"/>
        </w:rPr>
      </w:pPr>
      <w:r w:rsidRPr="00DC56E5">
        <w:rPr>
          <w:rFonts w:ascii="游明朝" w:eastAsia="游明朝" w:hAnsi="游明朝"/>
          <w:sz w:val="21"/>
          <w:szCs w:val="21"/>
        </w:rPr>
        <w:t xml:space="preserve">その他教育委員会が実施又は要請する事業（例：緊急安全点検、防災訓練、行催事イベント、要人案内、監査･検査等）への支援・協力、又は事業実施を積極的かつ主体的に行うこと。 </w:t>
      </w:r>
    </w:p>
    <w:p w14:paraId="25BF5721" w14:textId="77777777" w:rsidR="00346307" w:rsidRPr="00A16B1A" w:rsidRDefault="00346307" w:rsidP="00346307">
      <w:pPr>
        <w:pStyle w:val="af8"/>
        <w:numPr>
          <w:ilvl w:val="0"/>
          <w:numId w:val="38"/>
        </w:numPr>
        <w:ind w:leftChars="0" w:left="709" w:hanging="567"/>
        <w:rPr>
          <w:rFonts w:ascii="游明朝" w:eastAsia="游明朝" w:hAnsi="游明朝"/>
          <w:b/>
          <w:bCs/>
          <w:sz w:val="21"/>
          <w:szCs w:val="21"/>
        </w:rPr>
      </w:pPr>
      <w:r w:rsidRPr="00A16B1A">
        <w:rPr>
          <w:rFonts w:ascii="游明朝" w:eastAsia="游明朝" w:hAnsi="游明朝"/>
          <w:b/>
          <w:bCs/>
          <w:sz w:val="21"/>
          <w:szCs w:val="21"/>
        </w:rPr>
        <w:t xml:space="preserve">各種規程の作成 </w:t>
      </w:r>
    </w:p>
    <w:p w14:paraId="387E4C4E" w14:textId="77777777" w:rsidR="00346307" w:rsidRPr="00DC56E5" w:rsidRDefault="00346307" w:rsidP="00346307">
      <w:pPr>
        <w:pStyle w:val="af8"/>
        <w:ind w:leftChars="0" w:left="709"/>
        <w:rPr>
          <w:rFonts w:ascii="游明朝" w:eastAsia="游明朝" w:hAnsi="游明朝"/>
          <w:sz w:val="21"/>
          <w:szCs w:val="21"/>
        </w:rPr>
      </w:pPr>
      <w:r w:rsidRPr="00DC56E5">
        <w:rPr>
          <w:rFonts w:ascii="游明朝" w:eastAsia="游明朝" w:hAnsi="游明朝"/>
          <w:sz w:val="21"/>
          <w:szCs w:val="21"/>
        </w:rPr>
        <w:t>指定管理者が</w:t>
      </w:r>
      <w:r w:rsidRPr="00DC56E5">
        <w:rPr>
          <w:rFonts w:ascii="游明朝" w:eastAsia="游明朝" w:hAnsi="游明朝" w:hint="eastAsia"/>
          <w:sz w:val="21"/>
          <w:szCs w:val="21"/>
        </w:rPr>
        <w:t>市立学習館等</w:t>
      </w:r>
      <w:r w:rsidRPr="00DC56E5">
        <w:rPr>
          <w:rFonts w:ascii="游明朝" w:eastAsia="游明朝" w:hAnsi="游明朝"/>
          <w:sz w:val="21"/>
          <w:szCs w:val="21"/>
        </w:rPr>
        <w:t xml:space="preserve">の管理運営を行う上で各種規程、要項、マニュアル等を作成する場合は、内容について教育委員会と協議を行うこと。 </w:t>
      </w:r>
    </w:p>
    <w:p w14:paraId="60421278" w14:textId="77777777" w:rsidR="00346307" w:rsidRPr="00DC56E5" w:rsidRDefault="00346307" w:rsidP="00346307">
      <w:pPr>
        <w:rPr>
          <w:rFonts w:ascii="游明朝" w:eastAsia="游明朝" w:hAnsi="游明朝"/>
          <w:szCs w:val="21"/>
        </w:rPr>
      </w:pPr>
      <w:r w:rsidRPr="00DC56E5">
        <w:rPr>
          <w:rFonts w:ascii="游明朝" w:eastAsia="游明朝" w:hAnsi="游明朝"/>
          <w:szCs w:val="21"/>
        </w:rPr>
        <w:t xml:space="preserve">   </w:t>
      </w:r>
    </w:p>
    <w:p w14:paraId="61CB6008" w14:textId="77777777" w:rsidR="00346307" w:rsidRPr="00A16B1A" w:rsidRDefault="00346307" w:rsidP="00346307">
      <w:pPr>
        <w:pStyle w:val="2"/>
        <w:rPr>
          <w:rFonts w:ascii="游明朝" w:eastAsia="游明朝" w:hAnsi="游明朝"/>
          <w:b/>
          <w:bCs/>
          <w:szCs w:val="21"/>
        </w:rPr>
      </w:pPr>
      <w:r w:rsidRPr="00A16B1A">
        <w:rPr>
          <w:rFonts w:ascii="游明朝" w:eastAsia="游明朝" w:hAnsi="游明朝"/>
          <w:b/>
          <w:bCs/>
          <w:szCs w:val="21"/>
        </w:rPr>
        <w:t xml:space="preserve">１５ 報告 </w:t>
      </w:r>
    </w:p>
    <w:p w14:paraId="522FF5F6" w14:textId="77777777" w:rsidR="00346307" w:rsidRPr="00DC56E5" w:rsidRDefault="00346307" w:rsidP="00346307">
      <w:pPr>
        <w:pStyle w:val="af"/>
        <w:ind w:firstLine="210"/>
        <w:rPr>
          <w:rFonts w:ascii="游明朝" w:eastAsia="游明朝" w:hAnsi="游明朝"/>
          <w:szCs w:val="21"/>
        </w:rPr>
      </w:pPr>
      <w:r w:rsidRPr="00DC56E5">
        <w:rPr>
          <w:rFonts w:ascii="游明朝" w:eastAsia="游明朝" w:hAnsi="游明朝"/>
          <w:szCs w:val="21"/>
        </w:rPr>
        <w:t xml:space="preserve">各業務については、業務報告を毎月10日までに前月分を一括して報告するものとする。 </w:t>
      </w:r>
    </w:p>
    <w:p w14:paraId="14FBBD28" w14:textId="77777777" w:rsidR="00346307" w:rsidRPr="00DC56E5" w:rsidRDefault="00346307" w:rsidP="00346307">
      <w:pPr>
        <w:rPr>
          <w:rFonts w:ascii="游明朝" w:eastAsia="游明朝" w:hAnsi="游明朝"/>
          <w:szCs w:val="21"/>
        </w:rPr>
      </w:pPr>
      <w:r w:rsidRPr="00DC56E5">
        <w:rPr>
          <w:rFonts w:ascii="游明朝" w:eastAsia="游明朝" w:hAnsi="游明朝"/>
          <w:szCs w:val="21"/>
        </w:rPr>
        <w:t xml:space="preserve"> </w:t>
      </w:r>
    </w:p>
    <w:p w14:paraId="18945265" w14:textId="77777777" w:rsidR="00346307" w:rsidRPr="00A16B1A" w:rsidRDefault="00346307" w:rsidP="00346307">
      <w:pPr>
        <w:pStyle w:val="2"/>
        <w:rPr>
          <w:rFonts w:ascii="游明朝" w:eastAsia="游明朝" w:hAnsi="游明朝"/>
          <w:b/>
          <w:bCs/>
          <w:szCs w:val="21"/>
        </w:rPr>
      </w:pPr>
      <w:r w:rsidRPr="00A16B1A">
        <w:rPr>
          <w:rFonts w:ascii="游明朝" w:eastAsia="游明朝" w:hAnsi="游明朝"/>
          <w:b/>
          <w:bCs/>
          <w:szCs w:val="21"/>
        </w:rPr>
        <w:t xml:space="preserve">１６ その他 </w:t>
      </w:r>
    </w:p>
    <w:p w14:paraId="0D299C46" w14:textId="77777777" w:rsidR="00346307" w:rsidRPr="00DC56E5" w:rsidRDefault="00346307" w:rsidP="00346307">
      <w:pPr>
        <w:pStyle w:val="af"/>
        <w:ind w:leftChars="100" w:left="210"/>
        <w:rPr>
          <w:rFonts w:ascii="游明朝" w:eastAsia="游明朝" w:hAnsi="游明朝"/>
          <w:szCs w:val="21"/>
        </w:rPr>
      </w:pPr>
      <w:r w:rsidRPr="00DC56E5">
        <w:rPr>
          <w:rFonts w:ascii="游明朝" w:eastAsia="游明朝" w:hAnsi="游明朝"/>
          <w:szCs w:val="21"/>
        </w:rPr>
        <w:t xml:space="preserve">その他、この仕様書に記載のない事項及び業務の内容・処理について疑義が生じた場合は、教育委員会と協議を行う。 </w:t>
      </w:r>
    </w:p>
    <w:p w14:paraId="105CEA05" w14:textId="77777777" w:rsidR="00346307" w:rsidRPr="00301AC1" w:rsidRDefault="00346307" w:rsidP="00346307">
      <w:pPr>
        <w:rPr>
          <w:szCs w:val="21"/>
        </w:rPr>
      </w:pPr>
      <w:r w:rsidRPr="00301AC1">
        <w:rPr>
          <w:szCs w:val="21"/>
        </w:rPr>
        <w:t xml:space="preserve"> </w:t>
      </w:r>
      <w:r w:rsidRPr="00301AC1">
        <w:rPr>
          <w:szCs w:val="21"/>
        </w:rPr>
        <w:tab/>
      </w:r>
      <w:r w:rsidRPr="00301AC1">
        <w:rPr>
          <w:szCs w:val="21"/>
        </w:rPr>
        <w:br w:type="page"/>
      </w:r>
    </w:p>
    <w:p w14:paraId="578A8B52"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cs="ＭＳ Ｐ明朝"/>
          <w:sz w:val="18"/>
          <w:szCs w:val="18"/>
        </w:rPr>
        <w:lastRenderedPageBreak/>
        <w:t xml:space="preserve">別記１ </w:t>
      </w:r>
    </w:p>
    <w:p w14:paraId="790FA9E5" w14:textId="77777777" w:rsidR="00346307" w:rsidRPr="00DC56E5" w:rsidRDefault="00346307" w:rsidP="00346307">
      <w:pPr>
        <w:jc w:val="center"/>
        <w:rPr>
          <w:rFonts w:asciiTheme="minorEastAsia" w:eastAsiaTheme="minorEastAsia" w:hAnsiTheme="minorEastAsia"/>
          <w:sz w:val="18"/>
          <w:szCs w:val="18"/>
        </w:rPr>
      </w:pPr>
      <w:r w:rsidRPr="00DC56E5">
        <w:rPr>
          <w:rFonts w:asciiTheme="minorEastAsia" w:eastAsiaTheme="minorEastAsia" w:hAnsiTheme="minorEastAsia" w:cs="ＭＳ Ｐ明朝"/>
          <w:sz w:val="18"/>
          <w:szCs w:val="18"/>
        </w:rPr>
        <w:t>教育委員会と指定管理者との役割分担</w:t>
      </w:r>
    </w:p>
    <w:p w14:paraId="68F59F9D"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cs="ＭＳ Ｐ明朝"/>
          <w:sz w:val="18"/>
          <w:szCs w:val="18"/>
        </w:rPr>
        <w:t xml:space="preserve"> </w:t>
      </w:r>
    </w:p>
    <w:tbl>
      <w:tblPr>
        <w:tblpPr w:leftFromText="142" w:rightFromText="142" w:vertAnchor="text" w:horzAnchor="margin" w:tblpXSpec="center" w:tblpY="9"/>
        <w:tblW w:w="9956" w:type="dxa"/>
        <w:tblCellMar>
          <w:left w:w="99" w:type="dxa"/>
          <w:right w:w="99" w:type="dxa"/>
        </w:tblCellMar>
        <w:tblLook w:val="04A0" w:firstRow="1" w:lastRow="0" w:firstColumn="1" w:lastColumn="0" w:noHBand="0" w:noVBand="1"/>
      </w:tblPr>
      <w:tblGrid>
        <w:gridCol w:w="1243"/>
        <w:gridCol w:w="773"/>
        <w:gridCol w:w="891"/>
        <w:gridCol w:w="641"/>
        <w:gridCol w:w="2287"/>
        <w:gridCol w:w="1093"/>
        <w:gridCol w:w="1093"/>
        <w:gridCol w:w="1935"/>
      </w:tblGrid>
      <w:tr w:rsidR="00346307" w:rsidRPr="0032484A" w14:paraId="259F6052" w14:textId="77777777" w:rsidTr="004F4D05">
        <w:trPr>
          <w:trHeight w:val="302"/>
        </w:trPr>
        <w:tc>
          <w:tcPr>
            <w:tcW w:w="3548" w:type="dxa"/>
            <w:gridSpan w:val="4"/>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31F939C1"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業 務 区 分</w:t>
            </w:r>
          </w:p>
        </w:tc>
        <w:tc>
          <w:tcPr>
            <w:tcW w:w="228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41297449"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概  要</w:t>
            </w:r>
          </w:p>
        </w:tc>
        <w:tc>
          <w:tcPr>
            <w:tcW w:w="2186" w:type="dxa"/>
            <w:gridSpan w:val="2"/>
            <w:tcBorders>
              <w:top w:val="single" w:sz="8" w:space="0" w:color="auto"/>
              <w:left w:val="nil"/>
              <w:bottom w:val="single" w:sz="4" w:space="0" w:color="auto"/>
              <w:right w:val="single" w:sz="4" w:space="0" w:color="auto"/>
            </w:tcBorders>
            <w:shd w:val="clear" w:color="auto" w:fill="auto"/>
            <w:vAlign w:val="center"/>
            <w:hideMark/>
          </w:tcPr>
          <w:p w14:paraId="6E5EDFD2"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運営主体</w:t>
            </w:r>
          </w:p>
        </w:tc>
        <w:tc>
          <w:tcPr>
            <w:tcW w:w="1935"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48BD6A2F"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備  考</w:t>
            </w:r>
          </w:p>
        </w:tc>
      </w:tr>
      <w:tr w:rsidR="00346307" w:rsidRPr="0032484A" w14:paraId="148D2150" w14:textId="77777777" w:rsidTr="004F4D05">
        <w:trPr>
          <w:trHeight w:val="312"/>
        </w:trPr>
        <w:tc>
          <w:tcPr>
            <w:tcW w:w="3548" w:type="dxa"/>
            <w:gridSpan w:val="4"/>
            <w:vMerge/>
            <w:tcBorders>
              <w:top w:val="single" w:sz="8" w:space="0" w:color="auto"/>
              <w:left w:val="single" w:sz="8" w:space="0" w:color="auto"/>
              <w:bottom w:val="double" w:sz="6" w:space="0" w:color="000000"/>
              <w:right w:val="single" w:sz="4" w:space="0" w:color="auto"/>
            </w:tcBorders>
            <w:vAlign w:val="center"/>
            <w:hideMark/>
          </w:tcPr>
          <w:p w14:paraId="6E3EFC0F" w14:textId="77777777" w:rsidR="00346307" w:rsidRPr="0032484A" w:rsidRDefault="00346307" w:rsidP="004F4D05">
            <w:pPr>
              <w:rPr>
                <w:rFonts w:asciiTheme="minorEastAsia" w:eastAsiaTheme="minorEastAsia" w:hAnsiTheme="minorEastAsia" w:cs="ＭＳ Ｐ明朝"/>
                <w:sz w:val="18"/>
                <w:szCs w:val="18"/>
              </w:rPr>
            </w:pPr>
          </w:p>
        </w:tc>
        <w:tc>
          <w:tcPr>
            <w:tcW w:w="2287" w:type="dxa"/>
            <w:vMerge/>
            <w:tcBorders>
              <w:top w:val="single" w:sz="8" w:space="0" w:color="auto"/>
              <w:left w:val="single" w:sz="4" w:space="0" w:color="auto"/>
              <w:bottom w:val="double" w:sz="6" w:space="0" w:color="000000"/>
              <w:right w:val="single" w:sz="4" w:space="0" w:color="auto"/>
            </w:tcBorders>
            <w:vAlign w:val="center"/>
            <w:hideMark/>
          </w:tcPr>
          <w:p w14:paraId="0158B63A" w14:textId="77777777" w:rsidR="00346307" w:rsidRPr="0032484A" w:rsidRDefault="00346307" w:rsidP="004F4D05">
            <w:pPr>
              <w:rPr>
                <w:rFonts w:asciiTheme="minorEastAsia" w:eastAsiaTheme="minorEastAsia" w:hAnsiTheme="minorEastAsia" w:cs="ＭＳ Ｐ明朝"/>
                <w:sz w:val="18"/>
                <w:szCs w:val="18"/>
              </w:rPr>
            </w:pPr>
          </w:p>
        </w:tc>
        <w:tc>
          <w:tcPr>
            <w:tcW w:w="1093" w:type="dxa"/>
            <w:tcBorders>
              <w:top w:val="nil"/>
              <w:left w:val="nil"/>
              <w:bottom w:val="double" w:sz="6" w:space="0" w:color="auto"/>
              <w:right w:val="single" w:sz="4" w:space="0" w:color="auto"/>
            </w:tcBorders>
            <w:shd w:val="clear" w:color="auto" w:fill="auto"/>
            <w:vAlign w:val="center"/>
            <w:hideMark/>
          </w:tcPr>
          <w:p w14:paraId="43537C67"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教育</w:t>
            </w:r>
          </w:p>
          <w:p w14:paraId="74D85122"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委員会</w:t>
            </w:r>
          </w:p>
        </w:tc>
        <w:tc>
          <w:tcPr>
            <w:tcW w:w="1093" w:type="dxa"/>
            <w:tcBorders>
              <w:top w:val="nil"/>
              <w:left w:val="nil"/>
              <w:bottom w:val="double" w:sz="6" w:space="0" w:color="auto"/>
              <w:right w:val="single" w:sz="4" w:space="0" w:color="auto"/>
            </w:tcBorders>
            <w:shd w:val="clear" w:color="auto" w:fill="auto"/>
            <w:vAlign w:val="center"/>
            <w:hideMark/>
          </w:tcPr>
          <w:p w14:paraId="29AD893A"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指定</w:t>
            </w:r>
          </w:p>
          <w:p w14:paraId="017643ED"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管理者</w:t>
            </w:r>
          </w:p>
        </w:tc>
        <w:tc>
          <w:tcPr>
            <w:tcW w:w="1935" w:type="dxa"/>
            <w:vMerge/>
            <w:tcBorders>
              <w:top w:val="single" w:sz="8" w:space="0" w:color="auto"/>
              <w:left w:val="single" w:sz="4" w:space="0" w:color="auto"/>
              <w:bottom w:val="double" w:sz="6" w:space="0" w:color="000000"/>
              <w:right w:val="single" w:sz="8" w:space="0" w:color="auto"/>
            </w:tcBorders>
            <w:vAlign w:val="center"/>
            <w:hideMark/>
          </w:tcPr>
          <w:p w14:paraId="31188402" w14:textId="77777777" w:rsidR="00346307" w:rsidRPr="0032484A" w:rsidRDefault="00346307" w:rsidP="004F4D05">
            <w:pPr>
              <w:rPr>
                <w:rFonts w:asciiTheme="minorEastAsia" w:eastAsiaTheme="minorEastAsia" w:hAnsiTheme="minorEastAsia" w:cs="ＭＳ Ｐ明朝"/>
                <w:sz w:val="18"/>
                <w:szCs w:val="18"/>
              </w:rPr>
            </w:pPr>
          </w:p>
        </w:tc>
      </w:tr>
      <w:tr w:rsidR="00346307" w:rsidRPr="0032484A" w14:paraId="5B266C53" w14:textId="77777777" w:rsidTr="004F4D05">
        <w:trPr>
          <w:trHeight w:val="534"/>
        </w:trPr>
        <w:tc>
          <w:tcPr>
            <w:tcW w:w="3548" w:type="dxa"/>
            <w:gridSpan w:val="4"/>
            <w:tcBorders>
              <w:top w:val="nil"/>
              <w:left w:val="single" w:sz="8" w:space="0" w:color="auto"/>
              <w:bottom w:val="single" w:sz="4" w:space="0" w:color="auto"/>
              <w:right w:val="single" w:sz="4" w:space="0" w:color="auto"/>
            </w:tcBorders>
            <w:shd w:val="clear" w:color="auto" w:fill="auto"/>
            <w:vAlign w:val="center"/>
            <w:hideMark/>
          </w:tcPr>
          <w:p w14:paraId="0543BE37"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弥生学習館経営 </w:t>
            </w:r>
          </w:p>
        </w:tc>
        <w:tc>
          <w:tcPr>
            <w:tcW w:w="2287" w:type="dxa"/>
            <w:tcBorders>
              <w:top w:val="nil"/>
              <w:left w:val="nil"/>
              <w:bottom w:val="single" w:sz="4" w:space="0" w:color="auto"/>
              <w:right w:val="single" w:sz="4" w:space="0" w:color="auto"/>
            </w:tcBorders>
            <w:shd w:val="clear" w:color="auto" w:fill="auto"/>
            <w:vAlign w:val="center"/>
            <w:hideMark/>
          </w:tcPr>
          <w:p w14:paraId="12E4EC08"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事業運営計画の策定、進行管理 </w:t>
            </w:r>
          </w:p>
        </w:tc>
        <w:tc>
          <w:tcPr>
            <w:tcW w:w="1093" w:type="dxa"/>
            <w:tcBorders>
              <w:top w:val="nil"/>
              <w:left w:val="nil"/>
              <w:bottom w:val="single" w:sz="4" w:space="0" w:color="auto"/>
              <w:right w:val="single" w:sz="4" w:space="0" w:color="auto"/>
            </w:tcBorders>
            <w:shd w:val="clear" w:color="auto" w:fill="auto"/>
            <w:vAlign w:val="center"/>
            <w:hideMark/>
          </w:tcPr>
          <w:p w14:paraId="733FB8E5"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093" w:type="dxa"/>
            <w:tcBorders>
              <w:top w:val="nil"/>
              <w:left w:val="nil"/>
              <w:bottom w:val="single" w:sz="4" w:space="0" w:color="auto"/>
              <w:right w:val="single" w:sz="4" w:space="0" w:color="auto"/>
            </w:tcBorders>
            <w:shd w:val="clear" w:color="auto" w:fill="auto"/>
            <w:vAlign w:val="center"/>
            <w:hideMark/>
          </w:tcPr>
          <w:p w14:paraId="6EA52469"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5072B213"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企画運営会議において協議の上決定 </w:t>
            </w:r>
          </w:p>
        </w:tc>
      </w:tr>
      <w:tr w:rsidR="00346307" w:rsidRPr="0032484A" w14:paraId="73602083" w14:textId="77777777" w:rsidTr="004F4D05">
        <w:trPr>
          <w:trHeight w:val="787"/>
        </w:trPr>
        <w:tc>
          <w:tcPr>
            <w:tcW w:w="1243" w:type="dxa"/>
            <w:vMerge w:val="restart"/>
            <w:tcBorders>
              <w:top w:val="nil"/>
              <w:left w:val="single" w:sz="8" w:space="0" w:color="auto"/>
              <w:bottom w:val="single" w:sz="4" w:space="0" w:color="auto"/>
              <w:right w:val="single" w:sz="4" w:space="0" w:color="auto"/>
            </w:tcBorders>
            <w:shd w:val="clear" w:color="auto" w:fill="auto"/>
            <w:vAlign w:val="center"/>
            <w:hideMark/>
          </w:tcPr>
          <w:p w14:paraId="6C169BCB"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事業の実施 </w:t>
            </w:r>
          </w:p>
        </w:tc>
        <w:tc>
          <w:tcPr>
            <w:tcW w:w="773"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3A63AD50"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学芸業務</w:t>
            </w:r>
          </w:p>
        </w:tc>
        <w:tc>
          <w:tcPr>
            <w:tcW w:w="1532" w:type="dxa"/>
            <w:gridSpan w:val="2"/>
            <w:tcBorders>
              <w:top w:val="single" w:sz="4" w:space="0" w:color="auto"/>
              <w:left w:val="nil"/>
              <w:bottom w:val="single" w:sz="4" w:space="0" w:color="auto"/>
              <w:right w:val="single" w:sz="4" w:space="0" w:color="auto"/>
            </w:tcBorders>
            <w:shd w:val="clear" w:color="auto" w:fill="auto"/>
            <w:vAlign w:val="center"/>
            <w:hideMark/>
          </w:tcPr>
          <w:p w14:paraId="1CFCA590"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資料収集整理保存</w:t>
            </w:r>
          </w:p>
        </w:tc>
        <w:tc>
          <w:tcPr>
            <w:tcW w:w="2287" w:type="dxa"/>
            <w:tcBorders>
              <w:top w:val="nil"/>
              <w:left w:val="nil"/>
              <w:bottom w:val="single" w:sz="4" w:space="0" w:color="auto"/>
              <w:right w:val="single" w:sz="4" w:space="0" w:color="auto"/>
            </w:tcBorders>
            <w:shd w:val="clear" w:color="auto" w:fill="auto"/>
            <w:vAlign w:val="center"/>
            <w:hideMark/>
          </w:tcPr>
          <w:p w14:paraId="23685470"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資料の収集･整理･保存資料の保存修理・補修資料の特別利用・貸出 </w:t>
            </w:r>
          </w:p>
        </w:tc>
        <w:tc>
          <w:tcPr>
            <w:tcW w:w="1093" w:type="dxa"/>
            <w:tcBorders>
              <w:top w:val="nil"/>
              <w:left w:val="nil"/>
              <w:bottom w:val="single" w:sz="4" w:space="0" w:color="auto"/>
              <w:right w:val="single" w:sz="4" w:space="0" w:color="auto"/>
            </w:tcBorders>
            <w:shd w:val="clear" w:color="auto" w:fill="auto"/>
            <w:vAlign w:val="center"/>
            <w:hideMark/>
          </w:tcPr>
          <w:p w14:paraId="747C1F55"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093" w:type="dxa"/>
            <w:tcBorders>
              <w:top w:val="nil"/>
              <w:left w:val="nil"/>
              <w:bottom w:val="single" w:sz="4" w:space="0" w:color="auto"/>
              <w:right w:val="single" w:sz="4" w:space="0" w:color="auto"/>
            </w:tcBorders>
            <w:shd w:val="clear" w:color="auto" w:fill="auto"/>
            <w:vAlign w:val="center"/>
            <w:hideMark/>
          </w:tcPr>
          <w:p w14:paraId="58CAE721" w14:textId="77777777" w:rsidR="00346307" w:rsidRPr="0032484A" w:rsidRDefault="00346307" w:rsidP="004F4D05">
            <w:pPr>
              <w:jc w:val="center"/>
              <w:rPr>
                <w:rFonts w:asciiTheme="minorEastAsia" w:eastAsiaTheme="minorEastAsia" w:hAnsiTheme="minorEastAsia" w:cs="ＭＳ Ｐ明朝"/>
                <w:sz w:val="18"/>
                <w:szCs w:val="18"/>
              </w:rPr>
            </w:pPr>
          </w:p>
        </w:tc>
        <w:tc>
          <w:tcPr>
            <w:tcW w:w="1935" w:type="dxa"/>
            <w:tcBorders>
              <w:top w:val="nil"/>
              <w:left w:val="nil"/>
              <w:bottom w:val="single" w:sz="4" w:space="0" w:color="auto"/>
              <w:right w:val="single" w:sz="8" w:space="0" w:color="auto"/>
            </w:tcBorders>
            <w:shd w:val="clear" w:color="auto" w:fill="auto"/>
            <w:vAlign w:val="center"/>
            <w:hideMark/>
          </w:tcPr>
          <w:p w14:paraId="7B11C283"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r w:rsidR="00346307" w:rsidRPr="0032484A" w14:paraId="63932E5B" w14:textId="77777777" w:rsidTr="004F4D05">
        <w:trPr>
          <w:trHeight w:val="585"/>
        </w:trPr>
        <w:tc>
          <w:tcPr>
            <w:tcW w:w="1243" w:type="dxa"/>
            <w:vMerge/>
            <w:tcBorders>
              <w:top w:val="nil"/>
              <w:left w:val="single" w:sz="8" w:space="0" w:color="auto"/>
              <w:bottom w:val="single" w:sz="4" w:space="0" w:color="auto"/>
              <w:right w:val="single" w:sz="4" w:space="0" w:color="auto"/>
            </w:tcBorders>
            <w:vAlign w:val="center"/>
            <w:hideMark/>
          </w:tcPr>
          <w:p w14:paraId="49CC246C" w14:textId="77777777" w:rsidR="00346307" w:rsidRPr="0032484A" w:rsidRDefault="00346307" w:rsidP="004F4D05">
            <w:pPr>
              <w:rPr>
                <w:rFonts w:asciiTheme="minorEastAsia" w:eastAsiaTheme="minorEastAsia" w:hAnsiTheme="minorEastAsia" w:cs="ＭＳ Ｐ明朝"/>
                <w:sz w:val="18"/>
                <w:szCs w:val="18"/>
              </w:rPr>
            </w:pPr>
          </w:p>
        </w:tc>
        <w:tc>
          <w:tcPr>
            <w:tcW w:w="773" w:type="dxa"/>
            <w:vMerge/>
            <w:tcBorders>
              <w:top w:val="nil"/>
              <w:left w:val="single" w:sz="4" w:space="0" w:color="auto"/>
              <w:bottom w:val="single" w:sz="4" w:space="0" w:color="auto"/>
              <w:right w:val="single" w:sz="4" w:space="0" w:color="auto"/>
            </w:tcBorders>
            <w:vAlign w:val="center"/>
            <w:hideMark/>
          </w:tcPr>
          <w:p w14:paraId="379E0D30" w14:textId="77777777" w:rsidR="00346307" w:rsidRPr="0032484A" w:rsidRDefault="00346307" w:rsidP="004F4D05">
            <w:pPr>
              <w:rPr>
                <w:rFonts w:asciiTheme="minorEastAsia" w:eastAsiaTheme="minorEastAsia" w:hAnsiTheme="minorEastAsia" w:cs="ＭＳ Ｐ明朝"/>
                <w:sz w:val="18"/>
                <w:szCs w:val="18"/>
              </w:rPr>
            </w:pPr>
          </w:p>
        </w:tc>
        <w:tc>
          <w:tcPr>
            <w:tcW w:w="15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6CCEFE"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調査研究 </w:t>
            </w:r>
          </w:p>
        </w:tc>
        <w:tc>
          <w:tcPr>
            <w:tcW w:w="2287" w:type="dxa"/>
            <w:tcBorders>
              <w:top w:val="nil"/>
              <w:left w:val="nil"/>
              <w:bottom w:val="single" w:sz="4" w:space="0" w:color="auto"/>
              <w:right w:val="single" w:sz="4" w:space="0" w:color="auto"/>
            </w:tcBorders>
            <w:shd w:val="clear" w:color="auto" w:fill="auto"/>
            <w:vAlign w:val="center"/>
            <w:hideMark/>
          </w:tcPr>
          <w:p w14:paraId="7A4DB6F8"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資料の調査研究研究成果の還元 </w:t>
            </w:r>
          </w:p>
        </w:tc>
        <w:tc>
          <w:tcPr>
            <w:tcW w:w="1093" w:type="dxa"/>
            <w:tcBorders>
              <w:top w:val="nil"/>
              <w:left w:val="nil"/>
              <w:bottom w:val="single" w:sz="4" w:space="0" w:color="auto"/>
              <w:right w:val="single" w:sz="4" w:space="0" w:color="auto"/>
            </w:tcBorders>
            <w:shd w:val="clear" w:color="auto" w:fill="auto"/>
            <w:vAlign w:val="center"/>
            <w:hideMark/>
          </w:tcPr>
          <w:p w14:paraId="127139FD"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093" w:type="dxa"/>
            <w:tcBorders>
              <w:top w:val="nil"/>
              <w:left w:val="nil"/>
              <w:bottom w:val="single" w:sz="4" w:space="0" w:color="auto"/>
              <w:right w:val="single" w:sz="4" w:space="0" w:color="auto"/>
            </w:tcBorders>
            <w:shd w:val="clear" w:color="auto" w:fill="auto"/>
            <w:vAlign w:val="center"/>
            <w:hideMark/>
          </w:tcPr>
          <w:p w14:paraId="1CCA55FC" w14:textId="77777777" w:rsidR="00346307" w:rsidRPr="0032484A" w:rsidRDefault="00346307" w:rsidP="004F4D05">
            <w:pPr>
              <w:jc w:val="center"/>
              <w:rPr>
                <w:rFonts w:asciiTheme="minorEastAsia" w:eastAsiaTheme="minorEastAsia" w:hAnsiTheme="minorEastAsia" w:cs="ＭＳ Ｐ明朝"/>
                <w:sz w:val="18"/>
                <w:szCs w:val="18"/>
              </w:rPr>
            </w:pPr>
          </w:p>
        </w:tc>
        <w:tc>
          <w:tcPr>
            <w:tcW w:w="1935" w:type="dxa"/>
            <w:tcBorders>
              <w:top w:val="nil"/>
              <w:left w:val="nil"/>
              <w:bottom w:val="single" w:sz="4" w:space="0" w:color="auto"/>
              <w:right w:val="single" w:sz="8" w:space="0" w:color="auto"/>
            </w:tcBorders>
            <w:shd w:val="clear" w:color="auto" w:fill="auto"/>
            <w:vAlign w:val="center"/>
            <w:hideMark/>
          </w:tcPr>
          <w:p w14:paraId="19516B6F"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r w:rsidR="00346307" w:rsidRPr="0032484A" w14:paraId="71A232FB" w14:textId="77777777" w:rsidTr="004F4D05">
        <w:trPr>
          <w:trHeight w:val="302"/>
        </w:trPr>
        <w:tc>
          <w:tcPr>
            <w:tcW w:w="1243" w:type="dxa"/>
            <w:vMerge/>
            <w:tcBorders>
              <w:top w:val="nil"/>
              <w:left w:val="single" w:sz="8" w:space="0" w:color="auto"/>
              <w:bottom w:val="single" w:sz="4" w:space="0" w:color="auto"/>
              <w:right w:val="single" w:sz="4" w:space="0" w:color="auto"/>
            </w:tcBorders>
            <w:vAlign w:val="center"/>
            <w:hideMark/>
          </w:tcPr>
          <w:p w14:paraId="20663945" w14:textId="77777777" w:rsidR="00346307" w:rsidRPr="0032484A" w:rsidRDefault="00346307" w:rsidP="004F4D05">
            <w:pPr>
              <w:rPr>
                <w:rFonts w:asciiTheme="minorEastAsia" w:eastAsiaTheme="minorEastAsia" w:hAnsiTheme="minorEastAsia" w:cs="ＭＳ Ｐ明朝"/>
                <w:sz w:val="18"/>
                <w:szCs w:val="18"/>
              </w:rPr>
            </w:pPr>
          </w:p>
        </w:tc>
        <w:tc>
          <w:tcPr>
            <w:tcW w:w="773" w:type="dxa"/>
            <w:vMerge/>
            <w:tcBorders>
              <w:top w:val="nil"/>
              <w:left w:val="single" w:sz="4" w:space="0" w:color="auto"/>
              <w:bottom w:val="single" w:sz="4" w:space="0" w:color="auto"/>
              <w:right w:val="single" w:sz="4" w:space="0" w:color="auto"/>
            </w:tcBorders>
            <w:vAlign w:val="center"/>
            <w:hideMark/>
          </w:tcPr>
          <w:p w14:paraId="0CAFC83D" w14:textId="77777777" w:rsidR="00346307" w:rsidRPr="0032484A" w:rsidRDefault="00346307" w:rsidP="004F4D05">
            <w:pPr>
              <w:rPr>
                <w:rFonts w:asciiTheme="minorEastAsia" w:eastAsiaTheme="minorEastAsia" w:hAnsiTheme="minorEastAsia" w:cs="ＭＳ Ｐ明朝"/>
                <w:sz w:val="18"/>
                <w:szCs w:val="18"/>
              </w:rPr>
            </w:pPr>
          </w:p>
        </w:tc>
        <w:tc>
          <w:tcPr>
            <w:tcW w:w="891" w:type="dxa"/>
            <w:vMerge w:val="restart"/>
            <w:tcBorders>
              <w:top w:val="nil"/>
              <w:left w:val="single" w:sz="4" w:space="0" w:color="auto"/>
              <w:bottom w:val="single" w:sz="4" w:space="0" w:color="auto"/>
              <w:right w:val="single" w:sz="4" w:space="0" w:color="auto"/>
            </w:tcBorders>
            <w:shd w:val="clear" w:color="auto" w:fill="auto"/>
            <w:vAlign w:val="center"/>
            <w:hideMark/>
          </w:tcPr>
          <w:p w14:paraId="4EA17A2A"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展示</w:t>
            </w:r>
          </w:p>
        </w:tc>
        <w:tc>
          <w:tcPr>
            <w:tcW w:w="641" w:type="dxa"/>
            <w:tcBorders>
              <w:top w:val="nil"/>
              <w:left w:val="nil"/>
              <w:bottom w:val="single" w:sz="4" w:space="0" w:color="auto"/>
              <w:right w:val="single" w:sz="4" w:space="0" w:color="auto"/>
            </w:tcBorders>
            <w:shd w:val="clear" w:color="auto" w:fill="auto"/>
            <w:vAlign w:val="center"/>
            <w:hideMark/>
          </w:tcPr>
          <w:p w14:paraId="23D88B54"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常 設 </w:t>
            </w:r>
          </w:p>
        </w:tc>
        <w:tc>
          <w:tcPr>
            <w:tcW w:w="6408" w:type="dxa"/>
            <w:gridSpan w:val="4"/>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4565E8D6"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別記２ 「展示業務分担表」のとおり </w:t>
            </w:r>
          </w:p>
        </w:tc>
      </w:tr>
      <w:tr w:rsidR="00346307" w:rsidRPr="0032484A" w14:paraId="4EE41F80" w14:textId="77777777" w:rsidTr="004F4D05">
        <w:trPr>
          <w:trHeight w:val="302"/>
        </w:trPr>
        <w:tc>
          <w:tcPr>
            <w:tcW w:w="1243" w:type="dxa"/>
            <w:vMerge/>
            <w:tcBorders>
              <w:top w:val="nil"/>
              <w:left w:val="single" w:sz="8" w:space="0" w:color="auto"/>
              <w:bottom w:val="single" w:sz="4" w:space="0" w:color="auto"/>
              <w:right w:val="single" w:sz="4" w:space="0" w:color="auto"/>
            </w:tcBorders>
            <w:vAlign w:val="center"/>
            <w:hideMark/>
          </w:tcPr>
          <w:p w14:paraId="768AADD5" w14:textId="77777777" w:rsidR="00346307" w:rsidRPr="0032484A" w:rsidRDefault="00346307" w:rsidP="004F4D05">
            <w:pPr>
              <w:rPr>
                <w:rFonts w:asciiTheme="minorEastAsia" w:eastAsiaTheme="minorEastAsia" w:hAnsiTheme="minorEastAsia" w:cs="ＭＳ Ｐ明朝"/>
                <w:sz w:val="18"/>
                <w:szCs w:val="18"/>
              </w:rPr>
            </w:pPr>
          </w:p>
        </w:tc>
        <w:tc>
          <w:tcPr>
            <w:tcW w:w="773" w:type="dxa"/>
            <w:vMerge/>
            <w:tcBorders>
              <w:top w:val="nil"/>
              <w:left w:val="single" w:sz="4" w:space="0" w:color="auto"/>
              <w:bottom w:val="single" w:sz="4" w:space="0" w:color="auto"/>
              <w:right w:val="single" w:sz="4" w:space="0" w:color="auto"/>
            </w:tcBorders>
            <w:vAlign w:val="center"/>
            <w:hideMark/>
          </w:tcPr>
          <w:p w14:paraId="413BBEE3" w14:textId="77777777" w:rsidR="00346307" w:rsidRPr="0032484A" w:rsidRDefault="00346307" w:rsidP="004F4D05">
            <w:pPr>
              <w:rPr>
                <w:rFonts w:asciiTheme="minorEastAsia" w:eastAsiaTheme="minorEastAsia" w:hAnsiTheme="minorEastAsia" w:cs="ＭＳ Ｐ明朝"/>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14:paraId="2C16E3B5" w14:textId="77777777" w:rsidR="00346307" w:rsidRPr="0032484A" w:rsidRDefault="00346307" w:rsidP="004F4D05">
            <w:pPr>
              <w:rPr>
                <w:rFonts w:asciiTheme="minorEastAsia" w:eastAsiaTheme="minorEastAsia" w:hAnsiTheme="minorEastAsia" w:cs="ＭＳ Ｐ明朝"/>
                <w:sz w:val="18"/>
                <w:szCs w:val="18"/>
              </w:rPr>
            </w:pPr>
          </w:p>
        </w:tc>
        <w:tc>
          <w:tcPr>
            <w:tcW w:w="641" w:type="dxa"/>
            <w:tcBorders>
              <w:top w:val="nil"/>
              <w:left w:val="nil"/>
              <w:bottom w:val="single" w:sz="4" w:space="0" w:color="auto"/>
              <w:right w:val="single" w:sz="4" w:space="0" w:color="auto"/>
            </w:tcBorders>
            <w:shd w:val="clear" w:color="auto" w:fill="auto"/>
            <w:vAlign w:val="center"/>
            <w:hideMark/>
          </w:tcPr>
          <w:p w14:paraId="052A570C"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企 画</w:t>
            </w:r>
          </w:p>
        </w:tc>
        <w:tc>
          <w:tcPr>
            <w:tcW w:w="6408" w:type="dxa"/>
            <w:gridSpan w:val="4"/>
            <w:vMerge/>
            <w:tcBorders>
              <w:top w:val="nil"/>
              <w:left w:val="nil"/>
              <w:bottom w:val="single" w:sz="4" w:space="0" w:color="auto"/>
              <w:right w:val="single" w:sz="4" w:space="0" w:color="auto"/>
            </w:tcBorders>
            <w:vAlign w:val="center"/>
            <w:hideMark/>
          </w:tcPr>
          <w:p w14:paraId="445A14FE" w14:textId="77777777" w:rsidR="00346307" w:rsidRPr="0032484A" w:rsidRDefault="00346307" w:rsidP="004F4D05">
            <w:pPr>
              <w:rPr>
                <w:rFonts w:asciiTheme="minorEastAsia" w:eastAsiaTheme="minorEastAsia" w:hAnsiTheme="minorEastAsia" w:cs="ＭＳ Ｐ明朝"/>
                <w:sz w:val="18"/>
                <w:szCs w:val="18"/>
              </w:rPr>
            </w:pPr>
          </w:p>
        </w:tc>
      </w:tr>
      <w:tr w:rsidR="00346307" w:rsidRPr="0032484A" w14:paraId="0EC63217" w14:textId="77777777" w:rsidTr="004F4D05">
        <w:trPr>
          <w:trHeight w:val="494"/>
        </w:trPr>
        <w:tc>
          <w:tcPr>
            <w:tcW w:w="1243" w:type="dxa"/>
            <w:vMerge/>
            <w:tcBorders>
              <w:top w:val="nil"/>
              <w:left w:val="single" w:sz="8" w:space="0" w:color="auto"/>
              <w:bottom w:val="single" w:sz="4" w:space="0" w:color="auto"/>
              <w:right w:val="single" w:sz="4" w:space="0" w:color="auto"/>
            </w:tcBorders>
            <w:vAlign w:val="center"/>
            <w:hideMark/>
          </w:tcPr>
          <w:p w14:paraId="2099596E" w14:textId="77777777" w:rsidR="00346307" w:rsidRPr="0032484A" w:rsidRDefault="00346307" w:rsidP="004F4D05">
            <w:pPr>
              <w:rPr>
                <w:rFonts w:asciiTheme="minorEastAsia" w:eastAsiaTheme="minorEastAsia" w:hAnsiTheme="minorEastAsia" w:cs="ＭＳ Ｐ明朝"/>
                <w:sz w:val="18"/>
                <w:szCs w:val="18"/>
              </w:rPr>
            </w:pPr>
          </w:p>
        </w:tc>
        <w:tc>
          <w:tcPr>
            <w:tcW w:w="773" w:type="dxa"/>
            <w:vMerge/>
            <w:tcBorders>
              <w:top w:val="nil"/>
              <w:left w:val="single" w:sz="4" w:space="0" w:color="auto"/>
              <w:bottom w:val="single" w:sz="4" w:space="0" w:color="auto"/>
              <w:right w:val="single" w:sz="4" w:space="0" w:color="auto"/>
            </w:tcBorders>
            <w:vAlign w:val="center"/>
            <w:hideMark/>
          </w:tcPr>
          <w:p w14:paraId="360881F7" w14:textId="77777777" w:rsidR="00346307" w:rsidRPr="0032484A" w:rsidRDefault="00346307" w:rsidP="004F4D05">
            <w:pPr>
              <w:rPr>
                <w:rFonts w:asciiTheme="minorEastAsia" w:eastAsiaTheme="minorEastAsia" w:hAnsiTheme="minorEastAsia" w:cs="ＭＳ Ｐ明朝"/>
                <w:sz w:val="18"/>
                <w:szCs w:val="18"/>
              </w:rPr>
            </w:pP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6EB2A0"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普及啓発</w:t>
            </w:r>
          </w:p>
        </w:tc>
        <w:tc>
          <w:tcPr>
            <w:tcW w:w="2287" w:type="dxa"/>
            <w:tcBorders>
              <w:top w:val="nil"/>
              <w:left w:val="nil"/>
              <w:bottom w:val="single" w:sz="4" w:space="0" w:color="auto"/>
              <w:right w:val="single" w:sz="4" w:space="0" w:color="auto"/>
            </w:tcBorders>
            <w:shd w:val="clear" w:color="auto" w:fill="auto"/>
            <w:vAlign w:val="center"/>
            <w:hideMark/>
          </w:tcPr>
          <w:p w14:paraId="54C7926B"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体験学習の運営 </w:t>
            </w:r>
            <w:r w:rsidRPr="0032484A">
              <w:rPr>
                <w:rFonts w:asciiTheme="minorEastAsia" w:eastAsiaTheme="minorEastAsia" w:hAnsiTheme="minorEastAsia" w:cs="ＭＳ Ｐ明朝" w:hint="eastAsia"/>
                <w:sz w:val="18"/>
                <w:szCs w:val="18"/>
              </w:rPr>
              <w:br/>
              <w:t>（団体対応も含む）</w:t>
            </w:r>
          </w:p>
        </w:tc>
        <w:tc>
          <w:tcPr>
            <w:tcW w:w="1093" w:type="dxa"/>
            <w:tcBorders>
              <w:top w:val="nil"/>
              <w:left w:val="nil"/>
              <w:bottom w:val="single" w:sz="4" w:space="0" w:color="auto"/>
              <w:right w:val="single" w:sz="4" w:space="0" w:color="auto"/>
            </w:tcBorders>
            <w:shd w:val="clear" w:color="auto" w:fill="auto"/>
            <w:vAlign w:val="center"/>
            <w:hideMark/>
          </w:tcPr>
          <w:p w14:paraId="0748FB1A"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093" w:type="dxa"/>
            <w:tcBorders>
              <w:top w:val="nil"/>
              <w:left w:val="nil"/>
              <w:bottom w:val="single" w:sz="4" w:space="0" w:color="auto"/>
              <w:right w:val="single" w:sz="4" w:space="0" w:color="auto"/>
            </w:tcBorders>
            <w:shd w:val="clear" w:color="auto" w:fill="auto"/>
            <w:vAlign w:val="center"/>
            <w:hideMark/>
          </w:tcPr>
          <w:p w14:paraId="15D5BAF6"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437230C8"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r w:rsidR="00346307" w:rsidRPr="0032484A" w14:paraId="28842893" w14:textId="77777777" w:rsidTr="004F4D05">
        <w:trPr>
          <w:trHeight w:val="302"/>
        </w:trPr>
        <w:tc>
          <w:tcPr>
            <w:tcW w:w="1243" w:type="dxa"/>
            <w:vMerge/>
            <w:tcBorders>
              <w:top w:val="nil"/>
              <w:left w:val="single" w:sz="8" w:space="0" w:color="auto"/>
              <w:bottom w:val="single" w:sz="4" w:space="0" w:color="auto"/>
              <w:right w:val="single" w:sz="4" w:space="0" w:color="auto"/>
            </w:tcBorders>
            <w:vAlign w:val="center"/>
            <w:hideMark/>
          </w:tcPr>
          <w:p w14:paraId="647C5021" w14:textId="77777777" w:rsidR="00346307" w:rsidRPr="0032484A" w:rsidRDefault="00346307" w:rsidP="004F4D05">
            <w:pPr>
              <w:rPr>
                <w:rFonts w:asciiTheme="minorEastAsia" w:eastAsiaTheme="minorEastAsia" w:hAnsiTheme="minorEastAsia" w:cs="ＭＳ Ｐ明朝"/>
                <w:sz w:val="18"/>
                <w:szCs w:val="18"/>
              </w:rPr>
            </w:pPr>
          </w:p>
        </w:tc>
        <w:tc>
          <w:tcPr>
            <w:tcW w:w="773" w:type="dxa"/>
            <w:vMerge/>
            <w:tcBorders>
              <w:top w:val="nil"/>
              <w:left w:val="single" w:sz="4" w:space="0" w:color="auto"/>
              <w:bottom w:val="single" w:sz="4" w:space="0" w:color="auto"/>
              <w:right w:val="single" w:sz="4" w:space="0" w:color="auto"/>
            </w:tcBorders>
            <w:vAlign w:val="center"/>
            <w:hideMark/>
          </w:tcPr>
          <w:p w14:paraId="101AEF89" w14:textId="77777777" w:rsidR="00346307" w:rsidRPr="0032484A" w:rsidRDefault="00346307" w:rsidP="004F4D05">
            <w:pPr>
              <w:rPr>
                <w:rFonts w:asciiTheme="minorEastAsia" w:eastAsiaTheme="minorEastAsia" w:hAnsiTheme="minorEastAsia" w:cs="ＭＳ Ｐ明朝"/>
                <w:sz w:val="18"/>
                <w:szCs w:val="18"/>
              </w:rPr>
            </w:pPr>
          </w:p>
        </w:tc>
        <w:tc>
          <w:tcPr>
            <w:tcW w:w="1532" w:type="dxa"/>
            <w:gridSpan w:val="2"/>
            <w:vMerge/>
            <w:tcBorders>
              <w:top w:val="single" w:sz="4" w:space="0" w:color="auto"/>
              <w:left w:val="single" w:sz="4" w:space="0" w:color="auto"/>
              <w:bottom w:val="single" w:sz="4" w:space="0" w:color="000000"/>
              <w:right w:val="single" w:sz="4" w:space="0" w:color="000000"/>
            </w:tcBorders>
            <w:vAlign w:val="center"/>
            <w:hideMark/>
          </w:tcPr>
          <w:p w14:paraId="746423AC" w14:textId="77777777" w:rsidR="00346307" w:rsidRPr="0032484A" w:rsidRDefault="00346307" w:rsidP="004F4D05">
            <w:pPr>
              <w:rPr>
                <w:rFonts w:asciiTheme="minorEastAsia" w:eastAsiaTheme="minorEastAsia" w:hAnsiTheme="minorEastAsia" w:cs="ＭＳ Ｐ明朝"/>
                <w:sz w:val="18"/>
                <w:szCs w:val="18"/>
              </w:rPr>
            </w:pPr>
          </w:p>
        </w:tc>
        <w:tc>
          <w:tcPr>
            <w:tcW w:w="2287" w:type="dxa"/>
            <w:tcBorders>
              <w:top w:val="nil"/>
              <w:left w:val="nil"/>
              <w:bottom w:val="single" w:sz="4" w:space="0" w:color="auto"/>
              <w:right w:val="single" w:sz="4" w:space="0" w:color="auto"/>
            </w:tcBorders>
            <w:shd w:val="clear" w:color="auto" w:fill="auto"/>
            <w:vAlign w:val="center"/>
            <w:hideMark/>
          </w:tcPr>
          <w:p w14:paraId="40B97392"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体験水田の運営</w:t>
            </w:r>
          </w:p>
        </w:tc>
        <w:tc>
          <w:tcPr>
            <w:tcW w:w="1093" w:type="dxa"/>
            <w:tcBorders>
              <w:top w:val="nil"/>
              <w:left w:val="nil"/>
              <w:bottom w:val="single" w:sz="4" w:space="0" w:color="auto"/>
              <w:right w:val="single" w:sz="4" w:space="0" w:color="auto"/>
            </w:tcBorders>
            <w:shd w:val="clear" w:color="auto" w:fill="auto"/>
            <w:vAlign w:val="center"/>
            <w:hideMark/>
          </w:tcPr>
          <w:p w14:paraId="25938C12"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093" w:type="dxa"/>
            <w:tcBorders>
              <w:top w:val="nil"/>
              <w:left w:val="nil"/>
              <w:bottom w:val="single" w:sz="4" w:space="0" w:color="auto"/>
              <w:right w:val="single" w:sz="4" w:space="0" w:color="auto"/>
            </w:tcBorders>
            <w:shd w:val="clear" w:color="auto" w:fill="auto"/>
            <w:vAlign w:val="center"/>
            <w:hideMark/>
          </w:tcPr>
          <w:p w14:paraId="287154D3"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1ECFE4AB"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r w:rsidR="00346307" w:rsidRPr="0032484A" w14:paraId="0345F4D6" w14:textId="77777777" w:rsidTr="004F4D05">
        <w:trPr>
          <w:trHeight w:val="1009"/>
        </w:trPr>
        <w:tc>
          <w:tcPr>
            <w:tcW w:w="1243" w:type="dxa"/>
            <w:vMerge/>
            <w:tcBorders>
              <w:top w:val="nil"/>
              <w:left w:val="single" w:sz="8" w:space="0" w:color="auto"/>
              <w:bottom w:val="single" w:sz="4" w:space="0" w:color="auto"/>
              <w:right w:val="single" w:sz="4" w:space="0" w:color="auto"/>
            </w:tcBorders>
            <w:vAlign w:val="center"/>
            <w:hideMark/>
          </w:tcPr>
          <w:p w14:paraId="71154892" w14:textId="77777777" w:rsidR="00346307" w:rsidRPr="0032484A" w:rsidRDefault="00346307" w:rsidP="004F4D05">
            <w:pPr>
              <w:rPr>
                <w:rFonts w:asciiTheme="minorEastAsia" w:eastAsiaTheme="minorEastAsia" w:hAnsiTheme="minorEastAsia" w:cs="ＭＳ Ｐ明朝"/>
                <w:sz w:val="18"/>
                <w:szCs w:val="18"/>
              </w:rPr>
            </w:pPr>
          </w:p>
        </w:tc>
        <w:tc>
          <w:tcPr>
            <w:tcW w:w="773" w:type="dxa"/>
            <w:vMerge/>
            <w:tcBorders>
              <w:top w:val="nil"/>
              <w:left w:val="single" w:sz="4" w:space="0" w:color="auto"/>
              <w:bottom w:val="single" w:sz="4" w:space="0" w:color="auto"/>
              <w:right w:val="single" w:sz="4" w:space="0" w:color="auto"/>
            </w:tcBorders>
            <w:vAlign w:val="center"/>
            <w:hideMark/>
          </w:tcPr>
          <w:p w14:paraId="588DF995" w14:textId="77777777" w:rsidR="00346307" w:rsidRPr="0032484A" w:rsidRDefault="00346307" w:rsidP="004F4D05">
            <w:pPr>
              <w:rPr>
                <w:rFonts w:asciiTheme="minorEastAsia" w:eastAsiaTheme="minorEastAsia" w:hAnsiTheme="minorEastAsia" w:cs="ＭＳ Ｐ明朝"/>
                <w:sz w:val="18"/>
                <w:szCs w:val="18"/>
              </w:rPr>
            </w:pPr>
          </w:p>
        </w:tc>
        <w:tc>
          <w:tcPr>
            <w:tcW w:w="1532" w:type="dxa"/>
            <w:gridSpan w:val="2"/>
            <w:vMerge/>
            <w:tcBorders>
              <w:top w:val="single" w:sz="4" w:space="0" w:color="auto"/>
              <w:left w:val="single" w:sz="4" w:space="0" w:color="auto"/>
              <w:bottom w:val="single" w:sz="4" w:space="0" w:color="000000"/>
              <w:right w:val="single" w:sz="4" w:space="0" w:color="000000"/>
            </w:tcBorders>
            <w:vAlign w:val="center"/>
            <w:hideMark/>
          </w:tcPr>
          <w:p w14:paraId="59AC9C5F" w14:textId="77777777" w:rsidR="00346307" w:rsidRPr="0032484A" w:rsidRDefault="00346307" w:rsidP="004F4D05">
            <w:pPr>
              <w:rPr>
                <w:rFonts w:asciiTheme="minorEastAsia" w:eastAsiaTheme="minorEastAsia" w:hAnsiTheme="minorEastAsia" w:cs="ＭＳ Ｐ明朝"/>
                <w:sz w:val="18"/>
                <w:szCs w:val="18"/>
              </w:rPr>
            </w:pPr>
          </w:p>
        </w:tc>
        <w:tc>
          <w:tcPr>
            <w:tcW w:w="2287" w:type="dxa"/>
            <w:tcBorders>
              <w:top w:val="nil"/>
              <w:left w:val="nil"/>
              <w:bottom w:val="single" w:sz="4" w:space="0" w:color="auto"/>
              <w:right w:val="single" w:sz="4" w:space="0" w:color="auto"/>
            </w:tcBorders>
            <w:shd w:val="clear" w:color="auto" w:fill="auto"/>
            <w:vAlign w:val="center"/>
            <w:hideMark/>
          </w:tcPr>
          <w:p w14:paraId="4DF7E125"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講座の開催広報紙の発行・ＨＰ等の運営講演会の開催ボランティア等との協働事業 </w:t>
            </w:r>
          </w:p>
        </w:tc>
        <w:tc>
          <w:tcPr>
            <w:tcW w:w="1093" w:type="dxa"/>
            <w:tcBorders>
              <w:top w:val="nil"/>
              <w:left w:val="nil"/>
              <w:bottom w:val="single" w:sz="4" w:space="0" w:color="auto"/>
              <w:right w:val="single" w:sz="4" w:space="0" w:color="auto"/>
            </w:tcBorders>
            <w:shd w:val="clear" w:color="auto" w:fill="auto"/>
            <w:vAlign w:val="center"/>
            <w:hideMark/>
          </w:tcPr>
          <w:p w14:paraId="39853337"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093" w:type="dxa"/>
            <w:tcBorders>
              <w:top w:val="nil"/>
              <w:left w:val="nil"/>
              <w:bottom w:val="single" w:sz="4" w:space="0" w:color="auto"/>
              <w:right w:val="single" w:sz="4" w:space="0" w:color="auto"/>
            </w:tcBorders>
            <w:shd w:val="clear" w:color="auto" w:fill="auto"/>
            <w:vAlign w:val="center"/>
            <w:hideMark/>
          </w:tcPr>
          <w:p w14:paraId="460A989A"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1F8D1AB2"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r w:rsidR="00346307" w:rsidRPr="0032484A" w14:paraId="336C25BD" w14:textId="77777777" w:rsidTr="004F4D05">
        <w:trPr>
          <w:trHeight w:val="565"/>
        </w:trPr>
        <w:tc>
          <w:tcPr>
            <w:tcW w:w="1243" w:type="dxa"/>
            <w:vMerge/>
            <w:tcBorders>
              <w:top w:val="nil"/>
              <w:left w:val="single" w:sz="8" w:space="0" w:color="auto"/>
              <w:bottom w:val="single" w:sz="4" w:space="0" w:color="auto"/>
              <w:right w:val="single" w:sz="4" w:space="0" w:color="auto"/>
            </w:tcBorders>
            <w:vAlign w:val="center"/>
            <w:hideMark/>
          </w:tcPr>
          <w:p w14:paraId="2DCE64E0" w14:textId="77777777" w:rsidR="00346307" w:rsidRPr="0032484A" w:rsidRDefault="00346307" w:rsidP="004F4D05">
            <w:pPr>
              <w:rPr>
                <w:rFonts w:asciiTheme="minorEastAsia" w:eastAsiaTheme="minorEastAsia" w:hAnsiTheme="minorEastAsia" w:cs="ＭＳ Ｐ明朝"/>
                <w:sz w:val="18"/>
                <w:szCs w:val="18"/>
              </w:rPr>
            </w:pPr>
          </w:p>
        </w:tc>
        <w:tc>
          <w:tcPr>
            <w:tcW w:w="773" w:type="dxa"/>
            <w:vMerge/>
            <w:tcBorders>
              <w:top w:val="nil"/>
              <w:left w:val="single" w:sz="4" w:space="0" w:color="auto"/>
              <w:bottom w:val="single" w:sz="4" w:space="0" w:color="auto"/>
              <w:right w:val="single" w:sz="4" w:space="0" w:color="auto"/>
            </w:tcBorders>
            <w:vAlign w:val="center"/>
            <w:hideMark/>
          </w:tcPr>
          <w:p w14:paraId="6200A284" w14:textId="77777777" w:rsidR="00346307" w:rsidRPr="0032484A" w:rsidRDefault="00346307" w:rsidP="004F4D05">
            <w:pPr>
              <w:rPr>
                <w:rFonts w:asciiTheme="minorEastAsia" w:eastAsiaTheme="minorEastAsia" w:hAnsiTheme="minorEastAsia" w:cs="ＭＳ Ｐ明朝"/>
                <w:sz w:val="18"/>
                <w:szCs w:val="18"/>
              </w:rPr>
            </w:pPr>
          </w:p>
        </w:tc>
        <w:tc>
          <w:tcPr>
            <w:tcW w:w="1532" w:type="dxa"/>
            <w:gridSpan w:val="2"/>
            <w:vMerge/>
            <w:tcBorders>
              <w:top w:val="single" w:sz="4" w:space="0" w:color="auto"/>
              <w:left w:val="single" w:sz="4" w:space="0" w:color="auto"/>
              <w:bottom w:val="single" w:sz="4" w:space="0" w:color="000000"/>
              <w:right w:val="single" w:sz="4" w:space="0" w:color="000000"/>
            </w:tcBorders>
            <w:vAlign w:val="center"/>
            <w:hideMark/>
          </w:tcPr>
          <w:p w14:paraId="4D679B30" w14:textId="77777777" w:rsidR="00346307" w:rsidRPr="0032484A" w:rsidRDefault="00346307" w:rsidP="004F4D05">
            <w:pPr>
              <w:rPr>
                <w:rFonts w:asciiTheme="minorEastAsia" w:eastAsiaTheme="minorEastAsia" w:hAnsiTheme="minorEastAsia" w:cs="ＭＳ Ｐ明朝"/>
                <w:sz w:val="18"/>
                <w:szCs w:val="18"/>
              </w:rPr>
            </w:pPr>
          </w:p>
        </w:tc>
        <w:tc>
          <w:tcPr>
            <w:tcW w:w="2287" w:type="dxa"/>
            <w:tcBorders>
              <w:top w:val="nil"/>
              <w:left w:val="nil"/>
              <w:bottom w:val="single" w:sz="4" w:space="0" w:color="auto"/>
              <w:right w:val="single" w:sz="4" w:space="0" w:color="auto"/>
            </w:tcBorders>
            <w:shd w:val="clear" w:color="auto" w:fill="auto"/>
            <w:vAlign w:val="center"/>
            <w:hideMark/>
          </w:tcPr>
          <w:p w14:paraId="1AB9563C"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取材対応、学校等との連携、出前講座の実施 </w:t>
            </w:r>
          </w:p>
        </w:tc>
        <w:tc>
          <w:tcPr>
            <w:tcW w:w="1093" w:type="dxa"/>
            <w:tcBorders>
              <w:top w:val="nil"/>
              <w:left w:val="nil"/>
              <w:bottom w:val="single" w:sz="4" w:space="0" w:color="auto"/>
              <w:right w:val="single" w:sz="4" w:space="0" w:color="auto"/>
            </w:tcBorders>
            <w:shd w:val="clear" w:color="auto" w:fill="auto"/>
            <w:vAlign w:val="center"/>
            <w:hideMark/>
          </w:tcPr>
          <w:p w14:paraId="532DEE73"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093" w:type="dxa"/>
            <w:tcBorders>
              <w:top w:val="nil"/>
              <w:left w:val="nil"/>
              <w:bottom w:val="single" w:sz="4" w:space="0" w:color="auto"/>
              <w:right w:val="single" w:sz="4" w:space="0" w:color="auto"/>
            </w:tcBorders>
            <w:shd w:val="clear" w:color="auto" w:fill="auto"/>
            <w:vAlign w:val="center"/>
            <w:hideMark/>
          </w:tcPr>
          <w:p w14:paraId="24218387"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34BF8C0A"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r w:rsidR="00346307" w:rsidRPr="0032484A" w14:paraId="59B0D092" w14:textId="77777777" w:rsidTr="004F4D05">
        <w:trPr>
          <w:trHeight w:val="454"/>
        </w:trPr>
        <w:tc>
          <w:tcPr>
            <w:tcW w:w="1243" w:type="dxa"/>
            <w:vMerge/>
            <w:tcBorders>
              <w:top w:val="nil"/>
              <w:left w:val="single" w:sz="8" w:space="0" w:color="auto"/>
              <w:bottom w:val="single" w:sz="4" w:space="0" w:color="auto"/>
              <w:right w:val="single" w:sz="4" w:space="0" w:color="auto"/>
            </w:tcBorders>
            <w:vAlign w:val="center"/>
            <w:hideMark/>
          </w:tcPr>
          <w:p w14:paraId="56F08FC9" w14:textId="77777777" w:rsidR="00346307" w:rsidRPr="0032484A" w:rsidRDefault="00346307" w:rsidP="004F4D05">
            <w:pPr>
              <w:rPr>
                <w:rFonts w:asciiTheme="minorEastAsia" w:eastAsiaTheme="minorEastAsia" w:hAnsiTheme="minorEastAsia" w:cs="ＭＳ Ｐ明朝"/>
                <w:sz w:val="18"/>
                <w:szCs w:val="18"/>
              </w:rPr>
            </w:pPr>
          </w:p>
        </w:tc>
        <w:tc>
          <w:tcPr>
            <w:tcW w:w="4592" w:type="dxa"/>
            <w:gridSpan w:val="4"/>
            <w:tcBorders>
              <w:top w:val="single" w:sz="4" w:space="0" w:color="auto"/>
              <w:left w:val="nil"/>
              <w:bottom w:val="single" w:sz="4" w:space="0" w:color="auto"/>
              <w:right w:val="single" w:sz="4" w:space="0" w:color="auto"/>
            </w:tcBorders>
            <w:shd w:val="clear" w:color="auto" w:fill="auto"/>
            <w:vAlign w:val="center"/>
            <w:hideMark/>
          </w:tcPr>
          <w:p w14:paraId="65C900D6"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図書ｺｰﾅｰの運営</w:t>
            </w:r>
          </w:p>
        </w:tc>
        <w:tc>
          <w:tcPr>
            <w:tcW w:w="1093" w:type="dxa"/>
            <w:tcBorders>
              <w:top w:val="nil"/>
              <w:left w:val="nil"/>
              <w:bottom w:val="single" w:sz="4" w:space="0" w:color="auto"/>
              <w:right w:val="single" w:sz="4" w:space="0" w:color="auto"/>
            </w:tcBorders>
            <w:shd w:val="clear" w:color="auto" w:fill="auto"/>
            <w:vAlign w:val="center"/>
            <w:hideMark/>
          </w:tcPr>
          <w:p w14:paraId="6B320461" w14:textId="77777777" w:rsidR="00346307" w:rsidRPr="0032484A" w:rsidRDefault="00346307" w:rsidP="004F4D05">
            <w:pPr>
              <w:jc w:val="center"/>
              <w:rPr>
                <w:rFonts w:asciiTheme="minorEastAsia" w:eastAsiaTheme="minorEastAsia" w:hAnsiTheme="minorEastAsia" w:cs="ＭＳ Ｐ明朝"/>
                <w:sz w:val="18"/>
                <w:szCs w:val="18"/>
              </w:rPr>
            </w:pPr>
          </w:p>
        </w:tc>
        <w:tc>
          <w:tcPr>
            <w:tcW w:w="1093" w:type="dxa"/>
            <w:tcBorders>
              <w:top w:val="nil"/>
              <w:left w:val="nil"/>
              <w:bottom w:val="single" w:sz="4" w:space="0" w:color="auto"/>
              <w:right w:val="single" w:sz="4" w:space="0" w:color="auto"/>
            </w:tcBorders>
            <w:shd w:val="clear" w:color="auto" w:fill="auto"/>
            <w:vAlign w:val="center"/>
            <w:hideMark/>
          </w:tcPr>
          <w:p w14:paraId="78DEF9FE"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1D296FC0"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1 階アトリエ</w:t>
            </w:r>
          </w:p>
        </w:tc>
      </w:tr>
      <w:tr w:rsidR="00346307" w:rsidRPr="0032484A" w14:paraId="355E1539" w14:textId="77777777" w:rsidTr="004F4D05">
        <w:trPr>
          <w:trHeight w:val="726"/>
        </w:trPr>
        <w:tc>
          <w:tcPr>
            <w:tcW w:w="1243" w:type="dxa"/>
            <w:vMerge/>
            <w:tcBorders>
              <w:top w:val="nil"/>
              <w:left w:val="single" w:sz="8" w:space="0" w:color="auto"/>
              <w:bottom w:val="single" w:sz="4" w:space="0" w:color="auto"/>
              <w:right w:val="single" w:sz="4" w:space="0" w:color="auto"/>
            </w:tcBorders>
            <w:vAlign w:val="center"/>
            <w:hideMark/>
          </w:tcPr>
          <w:p w14:paraId="6F3E573D" w14:textId="77777777" w:rsidR="00346307" w:rsidRPr="0032484A" w:rsidRDefault="00346307" w:rsidP="004F4D05">
            <w:pPr>
              <w:rPr>
                <w:rFonts w:asciiTheme="minorEastAsia" w:eastAsiaTheme="minorEastAsia" w:hAnsiTheme="minorEastAsia" w:cs="ＭＳ Ｐ明朝"/>
                <w:sz w:val="18"/>
                <w:szCs w:val="18"/>
              </w:rPr>
            </w:pPr>
          </w:p>
        </w:tc>
        <w:tc>
          <w:tcPr>
            <w:tcW w:w="2305" w:type="dxa"/>
            <w:gridSpan w:val="3"/>
            <w:tcBorders>
              <w:top w:val="single" w:sz="4" w:space="0" w:color="auto"/>
              <w:left w:val="nil"/>
              <w:bottom w:val="single" w:sz="4" w:space="0" w:color="auto"/>
              <w:right w:val="single" w:sz="4" w:space="0" w:color="auto"/>
            </w:tcBorders>
            <w:shd w:val="clear" w:color="auto" w:fill="auto"/>
            <w:vAlign w:val="center"/>
            <w:hideMark/>
          </w:tcPr>
          <w:p w14:paraId="45A5B612"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来館者ｻｰﾋﾞｽ </w:t>
            </w:r>
          </w:p>
        </w:tc>
        <w:tc>
          <w:tcPr>
            <w:tcW w:w="2287" w:type="dxa"/>
            <w:tcBorders>
              <w:top w:val="nil"/>
              <w:left w:val="nil"/>
              <w:bottom w:val="single" w:sz="4" w:space="0" w:color="auto"/>
              <w:right w:val="single" w:sz="4" w:space="0" w:color="auto"/>
            </w:tcBorders>
            <w:shd w:val="clear" w:color="auto" w:fill="auto"/>
            <w:vAlign w:val="center"/>
            <w:hideMark/>
          </w:tcPr>
          <w:p w14:paraId="0146B493"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総合案内・企画展示の監視その他来館者への援助 </w:t>
            </w:r>
          </w:p>
        </w:tc>
        <w:tc>
          <w:tcPr>
            <w:tcW w:w="1093" w:type="dxa"/>
            <w:tcBorders>
              <w:top w:val="nil"/>
              <w:left w:val="nil"/>
              <w:bottom w:val="single" w:sz="4" w:space="0" w:color="auto"/>
              <w:right w:val="single" w:sz="4" w:space="0" w:color="auto"/>
            </w:tcBorders>
            <w:shd w:val="clear" w:color="auto" w:fill="auto"/>
            <w:vAlign w:val="center"/>
            <w:hideMark/>
          </w:tcPr>
          <w:p w14:paraId="108A0B53" w14:textId="77777777" w:rsidR="00346307" w:rsidRPr="0032484A" w:rsidRDefault="00346307" w:rsidP="004F4D05">
            <w:pPr>
              <w:jc w:val="center"/>
              <w:rPr>
                <w:rFonts w:asciiTheme="minorEastAsia" w:eastAsiaTheme="minorEastAsia" w:hAnsiTheme="minorEastAsia" w:cs="ＭＳ Ｐ明朝"/>
                <w:sz w:val="18"/>
                <w:szCs w:val="18"/>
              </w:rPr>
            </w:pPr>
          </w:p>
        </w:tc>
        <w:tc>
          <w:tcPr>
            <w:tcW w:w="1093" w:type="dxa"/>
            <w:tcBorders>
              <w:top w:val="nil"/>
              <w:left w:val="nil"/>
              <w:bottom w:val="single" w:sz="4" w:space="0" w:color="auto"/>
              <w:right w:val="single" w:sz="4" w:space="0" w:color="auto"/>
            </w:tcBorders>
            <w:shd w:val="clear" w:color="auto" w:fill="auto"/>
            <w:vAlign w:val="center"/>
            <w:hideMark/>
          </w:tcPr>
          <w:p w14:paraId="1AE1312B"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4C27FE92"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r w:rsidR="00346307" w:rsidRPr="0032484A" w14:paraId="55B9AACD" w14:textId="77777777" w:rsidTr="004F4D05">
        <w:trPr>
          <w:trHeight w:val="464"/>
        </w:trPr>
        <w:tc>
          <w:tcPr>
            <w:tcW w:w="1243" w:type="dxa"/>
            <w:vMerge/>
            <w:tcBorders>
              <w:top w:val="nil"/>
              <w:left w:val="single" w:sz="8" w:space="0" w:color="auto"/>
              <w:bottom w:val="single" w:sz="4" w:space="0" w:color="auto"/>
              <w:right w:val="single" w:sz="4" w:space="0" w:color="auto"/>
            </w:tcBorders>
            <w:vAlign w:val="center"/>
            <w:hideMark/>
          </w:tcPr>
          <w:p w14:paraId="7560F655" w14:textId="77777777" w:rsidR="00346307" w:rsidRPr="0032484A" w:rsidRDefault="00346307" w:rsidP="004F4D05">
            <w:pPr>
              <w:rPr>
                <w:rFonts w:asciiTheme="minorEastAsia" w:eastAsiaTheme="minorEastAsia" w:hAnsiTheme="minorEastAsia" w:cs="ＭＳ Ｐ明朝"/>
                <w:sz w:val="18"/>
                <w:szCs w:val="18"/>
              </w:rPr>
            </w:pPr>
          </w:p>
        </w:tc>
        <w:tc>
          <w:tcPr>
            <w:tcW w:w="23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717C9"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その他 </w:t>
            </w:r>
          </w:p>
        </w:tc>
        <w:tc>
          <w:tcPr>
            <w:tcW w:w="2287" w:type="dxa"/>
            <w:tcBorders>
              <w:top w:val="nil"/>
              <w:left w:val="nil"/>
              <w:bottom w:val="single" w:sz="4" w:space="0" w:color="auto"/>
              <w:right w:val="single" w:sz="4" w:space="0" w:color="auto"/>
            </w:tcBorders>
            <w:shd w:val="clear" w:color="auto" w:fill="auto"/>
            <w:vAlign w:val="center"/>
            <w:hideMark/>
          </w:tcPr>
          <w:p w14:paraId="0DB84C12"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企画運営会議の運営 </w:t>
            </w:r>
          </w:p>
        </w:tc>
        <w:tc>
          <w:tcPr>
            <w:tcW w:w="1093" w:type="dxa"/>
            <w:tcBorders>
              <w:top w:val="nil"/>
              <w:left w:val="nil"/>
              <w:bottom w:val="single" w:sz="4" w:space="0" w:color="auto"/>
              <w:right w:val="single" w:sz="4" w:space="0" w:color="auto"/>
            </w:tcBorders>
            <w:shd w:val="clear" w:color="auto" w:fill="auto"/>
            <w:vAlign w:val="center"/>
            <w:hideMark/>
          </w:tcPr>
          <w:p w14:paraId="724AFE0A"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093" w:type="dxa"/>
            <w:tcBorders>
              <w:top w:val="nil"/>
              <w:left w:val="nil"/>
              <w:bottom w:val="single" w:sz="4" w:space="0" w:color="auto"/>
              <w:right w:val="single" w:sz="4" w:space="0" w:color="auto"/>
            </w:tcBorders>
            <w:shd w:val="clear" w:color="auto" w:fill="auto"/>
            <w:vAlign w:val="center"/>
            <w:hideMark/>
          </w:tcPr>
          <w:p w14:paraId="4200CBFB"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339E29E3"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r w:rsidR="00346307" w:rsidRPr="0032484A" w14:paraId="796C62F2" w14:textId="77777777" w:rsidTr="004F4D05">
        <w:trPr>
          <w:trHeight w:val="605"/>
        </w:trPr>
        <w:tc>
          <w:tcPr>
            <w:tcW w:w="1243" w:type="dxa"/>
            <w:vMerge/>
            <w:tcBorders>
              <w:top w:val="nil"/>
              <w:left w:val="single" w:sz="8" w:space="0" w:color="auto"/>
              <w:bottom w:val="single" w:sz="4" w:space="0" w:color="auto"/>
              <w:right w:val="single" w:sz="4" w:space="0" w:color="auto"/>
            </w:tcBorders>
            <w:vAlign w:val="center"/>
            <w:hideMark/>
          </w:tcPr>
          <w:p w14:paraId="4EDA634C" w14:textId="77777777" w:rsidR="00346307" w:rsidRPr="0032484A" w:rsidRDefault="00346307" w:rsidP="004F4D05">
            <w:pPr>
              <w:rPr>
                <w:rFonts w:asciiTheme="minorEastAsia" w:eastAsiaTheme="minorEastAsia" w:hAnsiTheme="minorEastAsia" w:cs="ＭＳ Ｐ明朝"/>
                <w:sz w:val="18"/>
                <w:szCs w:val="18"/>
              </w:rPr>
            </w:pPr>
          </w:p>
        </w:tc>
        <w:tc>
          <w:tcPr>
            <w:tcW w:w="2305" w:type="dxa"/>
            <w:gridSpan w:val="3"/>
            <w:vMerge/>
            <w:tcBorders>
              <w:top w:val="single" w:sz="4" w:space="0" w:color="auto"/>
              <w:left w:val="single" w:sz="4" w:space="0" w:color="auto"/>
              <w:bottom w:val="single" w:sz="4" w:space="0" w:color="auto"/>
              <w:right w:val="single" w:sz="4" w:space="0" w:color="auto"/>
            </w:tcBorders>
            <w:vAlign w:val="center"/>
            <w:hideMark/>
          </w:tcPr>
          <w:p w14:paraId="2B2038DF" w14:textId="77777777" w:rsidR="00346307" w:rsidRPr="0032484A" w:rsidRDefault="00346307" w:rsidP="004F4D05">
            <w:pPr>
              <w:rPr>
                <w:rFonts w:asciiTheme="minorEastAsia" w:eastAsiaTheme="minorEastAsia" w:hAnsiTheme="minorEastAsia" w:cs="ＭＳ Ｐ明朝"/>
                <w:sz w:val="18"/>
                <w:szCs w:val="18"/>
              </w:rPr>
            </w:pPr>
          </w:p>
        </w:tc>
        <w:tc>
          <w:tcPr>
            <w:tcW w:w="2287" w:type="dxa"/>
            <w:tcBorders>
              <w:top w:val="nil"/>
              <w:left w:val="nil"/>
              <w:bottom w:val="single" w:sz="4" w:space="0" w:color="auto"/>
              <w:right w:val="single" w:sz="4" w:space="0" w:color="auto"/>
            </w:tcBorders>
            <w:shd w:val="clear" w:color="auto" w:fill="auto"/>
            <w:vAlign w:val="center"/>
            <w:hideMark/>
          </w:tcPr>
          <w:p w14:paraId="0E3289D3"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施設の円滑な運営のために必要な業務 </w:t>
            </w:r>
          </w:p>
        </w:tc>
        <w:tc>
          <w:tcPr>
            <w:tcW w:w="1093" w:type="dxa"/>
            <w:tcBorders>
              <w:top w:val="nil"/>
              <w:left w:val="nil"/>
              <w:bottom w:val="single" w:sz="4" w:space="0" w:color="auto"/>
              <w:right w:val="single" w:sz="4" w:space="0" w:color="auto"/>
            </w:tcBorders>
            <w:shd w:val="clear" w:color="auto" w:fill="auto"/>
            <w:vAlign w:val="center"/>
            <w:hideMark/>
          </w:tcPr>
          <w:p w14:paraId="43DE09B7" w14:textId="77777777" w:rsidR="00346307" w:rsidRPr="0032484A" w:rsidRDefault="00346307" w:rsidP="004F4D05">
            <w:pPr>
              <w:jc w:val="center"/>
              <w:rPr>
                <w:rFonts w:asciiTheme="minorEastAsia" w:eastAsiaTheme="minorEastAsia" w:hAnsiTheme="minorEastAsia" w:cs="ＭＳ Ｐ明朝"/>
                <w:sz w:val="18"/>
                <w:szCs w:val="18"/>
              </w:rPr>
            </w:pPr>
          </w:p>
        </w:tc>
        <w:tc>
          <w:tcPr>
            <w:tcW w:w="1093" w:type="dxa"/>
            <w:tcBorders>
              <w:top w:val="nil"/>
              <w:left w:val="nil"/>
              <w:bottom w:val="single" w:sz="4" w:space="0" w:color="auto"/>
              <w:right w:val="single" w:sz="4" w:space="0" w:color="auto"/>
            </w:tcBorders>
            <w:shd w:val="clear" w:color="auto" w:fill="auto"/>
            <w:vAlign w:val="center"/>
            <w:hideMark/>
          </w:tcPr>
          <w:p w14:paraId="382795CF"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61AB085B"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r w:rsidR="00346307" w:rsidRPr="0032484A" w14:paraId="5AA6482A" w14:textId="77777777" w:rsidTr="004F4D05">
        <w:trPr>
          <w:trHeight w:val="534"/>
        </w:trPr>
        <w:tc>
          <w:tcPr>
            <w:tcW w:w="1243" w:type="dxa"/>
            <w:vMerge/>
            <w:tcBorders>
              <w:top w:val="nil"/>
              <w:left w:val="single" w:sz="8" w:space="0" w:color="auto"/>
              <w:bottom w:val="single" w:sz="4" w:space="0" w:color="auto"/>
              <w:right w:val="single" w:sz="4" w:space="0" w:color="auto"/>
            </w:tcBorders>
            <w:vAlign w:val="center"/>
            <w:hideMark/>
          </w:tcPr>
          <w:p w14:paraId="4E1CE097" w14:textId="77777777" w:rsidR="00346307" w:rsidRPr="0032484A" w:rsidRDefault="00346307" w:rsidP="004F4D05">
            <w:pPr>
              <w:rPr>
                <w:rFonts w:asciiTheme="minorEastAsia" w:eastAsiaTheme="minorEastAsia" w:hAnsiTheme="minorEastAsia" w:cs="ＭＳ Ｐ明朝"/>
                <w:sz w:val="18"/>
                <w:szCs w:val="18"/>
              </w:rPr>
            </w:pPr>
          </w:p>
        </w:tc>
        <w:tc>
          <w:tcPr>
            <w:tcW w:w="2305" w:type="dxa"/>
            <w:gridSpan w:val="3"/>
            <w:tcBorders>
              <w:top w:val="single" w:sz="4" w:space="0" w:color="auto"/>
              <w:left w:val="nil"/>
              <w:bottom w:val="single" w:sz="4" w:space="0" w:color="auto"/>
              <w:right w:val="single" w:sz="4" w:space="0" w:color="auto"/>
            </w:tcBorders>
            <w:shd w:val="clear" w:color="auto" w:fill="auto"/>
            <w:vAlign w:val="center"/>
            <w:hideMark/>
          </w:tcPr>
          <w:p w14:paraId="44E0D24D"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自主企画 </w:t>
            </w:r>
          </w:p>
        </w:tc>
        <w:tc>
          <w:tcPr>
            <w:tcW w:w="2287" w:type="dxa"/>
            <w:tcBorders>
              <w:top w:val="nil"/>
              <w:left w:val="nil"/>
              <w:bottom w:val="single" w:sz="4" w:space="0" w:color="auto"/>
              <w:right w:val="single" w:sz="4" w:space="0" w:color="auto"/>
            </w:tcBorders>
            <w:shd w:val="clear" w:color="auto" w:fill="auto"/>
            <w:vAlign w:val="center"/>
            <w:hideMark/>
          </w:tcPr>
          <w:p w14:paraId="7FF0BED1"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誘客企画（イベント等）の実施</w:t>
            </w:r>
          </w:p>
        </w:tc>
        <w:tc>
          <w:tcPr>
            <w:tcW w:w="1093" w:type="dxa"/>
            <w:tcBorders>
              <w:top w:val="nil"/>
              <w:left w:val="nil"/>
              <w:bottom w:val="single" w:sz="4" w:space="0" w:color="auto"/>
              <w:right w:val="single" w:sz="4" w:space="0" w:color="auto"/>
            </w:tcBorders>
            <w:shd w:val="clear" w:color="auto" w:fill="auto"/>
            <w:vAlign w:val="center"/>
            <w:hideMark/>
          </w:tcPr>
          <w:p w14:paraId="51D558E0" w14:textId="77777777" w:rsidR="00346307" w:rsidRPr="0032484A" w:rsidRDefault="00346307" w:rsidP="004F4D05">
            <w:pPr>
              <w:jc w:val="center"/>
              <w:rPr>
                <w:rFonts w:asciiTheme="minorEastAsia" w:eastAsiaTheme="minorEastAsia" w:hAnsiTheme="minorEastAsia" w:cs="ＭＳ Ｐ明朝"/>
                <w:sz w:val="18"/>
                <w:szCs w:val="18"/>
              </w:rPr>
            </w:pPr>
          </w:p>
        </w:tc>
        <w:tc>
          <w:tcPr>
            <w:tcW w:w="1093" w:type="dxa"/>
            <w:tcBorders>
              <w:top w:val="nil"/>
              <w:left w:val="nil"/>
              <w:bottom w:val="single" w:sz="4" w:space="0" w:color="auto"/>
              <w:right w:val="single" w:sz="4" w:space="0" w:color="auto"/>
            </w:tcBorders>
            <w:shd w:val="clear" w:color="auto" w:fill="auto"/>
            <w:vAlign w:val="center"/>
            <w:hideMark/>
          </w:tcPr>
          <w:p w14:paraId="00BF7A72"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4CC91E90"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r w:rsidR="00346307" w:rsidRPr="0032484A" w14:paraId="18F431BF" w14:textId="77777777" w:rsidTr="004F4D05">
        <w:trPr>
          <w:trHeight w:val="585"/>
        </w:trPr>
        <w:tc>
          <w:tcPr>
            <w:tcW w:w="1243" w:type="dxa"/>
            <w:vMerge w:val="restart"/>
            <w:tcBorders>
              <w:top w:val="nil"/>
              <w:left w:val="single" w:sz="8" w:space="0" w:color="auto"/>
              <w:bottom w:val="single" w:sz="4" w:space="0" w:color="auto"/>
              <w:right w:val="single" w:sz="4" w:space="0" w:color="auto"/>
            </w:tcBorders>
            <w:shd w:val="clear" w:color="auto" w:fill="auto"/>
            <w:vAlign w:val="center"/>
            <w:hideMark/>
          </w:tcPr>
          <w:p w14:paraId="382B4DFF"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施設等の利用 </w:t>
            </w:r>
          </w:p>
        </w:tc>
        <w:tc>
          <w:tcPr>
            <w:tcW w:w="2305" w:type="dxa"/>
            <w:gridSpan w:val="3"/>
            <w:tcBorders>
              <w:top w:val="single" w:sz="4" w:space="0" w:color="auto"/>
              <w:left w:val="nil"/>
              <w:bottom w:val="single" w:sz="4" w:space="0" w:color="auto"/>
              <w:right w:val="single" w:sz="4" w:space="0" w:color="auto"/>
            </w:tcBorders>
            <w:shd w:val="clear" w:color="auto" w:fill="auto"/>
            <w:vAlign w:val="center"/>
            <w:hideMark/>
          </w:tcPr>
          <w:p w14:paraId="705C0833"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利用 </w:t>
            </w:r>
          </w:p>
        </w:tc>
        <w:tc>
          <w:tcPr>
            <w:tcW w:w="2287" w:type="dxa"/>
            <w:tcBorders>
              <w:top w:val="nil"/>
              <w:left w:val="nil"/>
              <w:bottom w:val="single" w:sz="4" w:space="0" w:color="auto"/>
              <w:right w:val="single" w:sz="4" w:space="0" w:color="auto"/>
            </w:tcBorders>
            <w:shd w:val="clear" w:color="auto" w:fill="auto"/>
            <w:vAlign w:val="center"/>
            <w:hideMark/>
          </w:tcPr>
          <w:p w14:paraId="15B38132"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体験学習、講座受講料の収受</w:t>
            </w:r>
          </w:p>
        </w:tc>
        <w:tc>
          <w:tcPr>
            <w:tcW w:w="1093" w:type="dxa"/>
            <w:tcBorders>
              <w:top w:val="nil"/>
              <w:left w:val="nil"/>
              <w:bottom w:val="single" w:sz="4" w:space="0" w:color="auto"/>
              <w:right w:val="single" w:sz="4" w:space="0" w:color="auto"/>
            </w:tcBorders>
            <w:shd w:val="clear" w:color="auto" w:fill="auto"/>
            <w:vAlign w:val="center"/>
            <w:hideMark/>
          </w:tcPr>
          <w:p w14:paraId="22700799" w14:textId="77777777" w:rsidR="00346307" w:rsidRPr="0032484A" w:rsidRDefault="00346307" w:rsidP="004F4D05">
            <w:pPr>
              <w:jc w:val="center"/>
              <w:rPr>
                <w:rFonts w:asciiTheme="minorEastAsia" w:eastAsiaTheme="minorEastAsia" w:hAnsiTheme="minorEastAsia" w:cs="ＭＳ Ｐ明朝"/>
                <w:sz w:val="18"/>
                <w:szCs w:val="18"/>
              </w:rPr>
            </w:pPr>
          </w:p>
        </w:tc>
        <w:tc>
          <w:tcPr>
            <w:tcW w:w="1093" w:type="dxa"/>
            <w:tcBorders>
              <w:top w:val="nil"/>
              <w:left w:val="nil"/>
              <w:bottom w:val="single" w:sz="4" w:space="0" w:color="auto"/>
              <w:right w:val="single" w:sz="4" w:space="0" w:color="auto"/>
            </w:tcBorders>
            <w:shd w:val="clear" w:color="auto" w:fill="auto"/>
            <w:vAlign w:val="center"/>
            <w:hideMark/>
          </w:tcPr>
          <w:p w14:paraId="3EE04768"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3D203DEB"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r w:rsidR="00346307" w:rsidRPr="0032484A" w14:paraId="63044986" w14:textId="77777777" w:rsidTr="004F4D05">
        <w:trPr>
          <w:trHeight w:val="555"/>
        </w:trPr>
        <w:tc>
          <w:tcPr>
            <w:tcW w:w="1243" w:type="dxa"/>
            <w:vMerge/>
            <w:tcBorders>
              <w:top w:val="nil"/>
              <w:left w:val="single" w:sz="8" w:space="0" w:color="auto"/>
              <w:bottom w:val="single" w:sz="4" w:space="0" w:color="auto"/>
              <w:right w:val="single" w:sz="4" w:space="0" w:color="auto"/>
            </w:tcBorders>
            <w:vAlign w:val="center"/>
            <w:hideMark/>
          </w:tcPr>
          <w:p w14:paraId="6B2529E7" w14:textId="77777777" w:rsidR="00346307" w:rsidRPr="0032484A" w:rsidRDefault="00346307" w:rsidP="004F4D05">
            <w:pPr>
              <w:rPr>
                <w:rFonts w:asciiTheme="minorEastAsia" w:eastAsiaTheme="minorEastAsia" w:hAnsiTheme="minorEastAsia" w:cs="ＭＳ Ｐ明朝"/>
                <w:sz w:val="18"/>
                <w:szCs w:val="18"/>
              </w:rPr>
            </w:pPr>
          </w:p>
        </w:tc>
        <w:tc>
          <w:tcPr>
            <w:tcW w:w="2305" w:type="dxa"/>
            <w:gridSpan w:val="3"/>
            <w:tcBorders>
              <w:top w:val="single" w:sz="4" w:space="0" w:color="auto"/>
              <w:left w:val="nil"/>
              <w:bottom w:val="single" w:sz="4" w:space="0" w:color="auto"/>
              <w:right w:val="single" w:sz="4" w:space="0" w:color="auto"/>
            </w:tcBorders>
            <w:shd w:val="clear" w:color="auto" w:fill="auto"/>
            <w:vAlign w:val="center"/>
            <w:hideMark/>
          </w:tcPr>
          <w:p w14:paraId="0BC561A1"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利用促進業務 </w:t>
            </w:r>
          </w:p>
        </w:tc>
        <w:tc>
          <w:tcPr>
            <w:tcW w:w="2287" w:type="dxa"/>
            <w:tcBorders>
              <w:top w:val="nil"/>
              <w:left w:val="nil"/>
              <w:bottom w:val="single" w:sz="4" w:space="0" w:color="auto"/>
              <w:right w:val="single" w:sz="4" w:space="0" w:color="auto"/>
            </w:tcBorders>
            <w:shd w:val="clear" w:color="auto" w:fill="auto"/>
            <w:vAlign w:val="center"/>
            <w:hideMark/>
          </w:tcPr>
          <w:p w14:paraId="2E3F27BE"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広報宣伝、誘致活動 </w:t>
            </w:r>
          </w:p>
        </w:tc>
        <w:tc>
          <w:tcPr>
            <w:tcW w:w="1093" w:type="dxa"/>
            <w:tcBorders>
              <w:top w:val="nil"/>
              <w:left w:val="nil"/>
              <w:bottom w:val="single" w:sz="4" w:space="0" w:color="auto"/>
              <w:right w:val="single" w:sz="4" w:space="0" w:color="auto"/>
            </w:tcBorders>
            <w:shd w:val="clear" w:color="auto" w:fill="auto"/>
            <w:vAlign w:val="center"/>
            <w:hideMark/>
          </w:tcPr>
          <w:p w14:paraId="47E47E16"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093" w:type="dxa"/>
            <w:tcBorders>
              <w:top w:val="nil"/>
              <w:left w:val="nil"/>
              <w:bottom w:val="single" w:sz="4" w:space="0" w:color="auto"/>
              <w:right w:val="single" w:sz="4" w:space="0" w:color="auto"/>
            </w:tcBorders>
            <w:shd w:val="clear" w:color="auto" w:fill="auto"/>
            <w:vAlign w:val="center"/>
            <w:hideMark/>
          </w:tcPr>
          <w:p w14:paraId="23C5F892"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7CDDC610"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講座等受講料は指定</w:t>
            </w:r>
            <w:r w:rsidRPr="0032484A">
              <w:rPr>
                <w:rFonts w:asciiTheme="minorEastAsia" w:eastAsiaTheme="minorEastAsia" w:hAnsiTheme="minorEastAsia" w:cs="ＭＳ Ｐ明朝" w:hint="eastAsia"/>
                <w:sz w:val="18"/>
                <w:szCs w:val="18"/>
              </w:rPr>
              <w:lastRenderedPageBreak/>
              <w:t xml:space="preserve">管理者の収入 </w:t>
            </w:r>
          </w:p>
        </w:tc>
      </w:tr>
      <w:tr w:rsidR="00346307" w:rsidRPr="0032484A" w14:paraId="63BD5C86" w14:textId="77777777" w:rsidTr="004F4D05">
        <w:trPr>
          <w:trHeight w:val="736"/>
        </w:trPr>
        <w:tc>
          <w:tcPr>
            <w:tcW w:w="1243" w:type="dxa"/>
            <w:tcBorders>
              <w:top w:val="nil"/>
              <w:left w:val="single" w:sz="8" w:space="0" w:color="auto"/>
              <w:bottom w:val="single" w:sz="4" w:space="0" w:color="auto"/>
              <w:right w:val="single" w:sz="4" w:space="0" w:color="auto"/>
            </w:tcBorders>
            <w:shd w:val="clear" w:color="auto" w:fill="auto"/>
            <w:vAlign w:val="center"/>
            <w:hideMark/>
          </w:tcPr>
          <w:p w14:paraId="3685814E"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lastRenderedPageBreak/>
              <w:t xml:space="preserve">施設の維持管理 </w:t>
            </w:r>
          </w:p>
        </w:tc>
        <w:tc>
          <w:tcPr>
            <w:tcW w:w="2305" w:type="dxa"/>
            <w:gridSpan w:val="3"/>
            <w:tcBorders>
              <w:top w:val="single" w:sz="4" w:space="0" w:color="auto"/>
              <w:left w:val="nil"/>
              <w:bottom w:val="single" w:sz="4" w:space="0" w:color="auto"/>
              <w:right w:val="single" w:sz="4" w:space="0" w:color="auto"/>
            </w:tcBorders>
            <w:shd w:val="clear" w:color="auto" w:fill="auto"/>
            <w:vAlign w:val="center"/>
            <w:hideMark/>
          </w:tcPr>
          <w:p w14:paraId="3ABE6F31"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保守管理備品管理清掃・警備等 </w:t>
            </w:r>
          </w:p>
        </w:tc>
        <w:tc>
          <w:tcPr>
            <w:tcW w:w="2287" w:type="dxa"/>
            <w:tcBorders>
              <w:top w:val="nil"/>
              <w:left w:val="nil"/>
              <w:bottom w:val="single" w:sz="4" w:space="0" w:color="auto"/>
              <w:right w:val="single" w:sz="4" w:space="0" w:color="auto"/>
            </w:tcBorders>
            <w:shd w:val="clear" w:color="auto" w:fill="auto"/>
            <w:vAlign w:val="center"/>
            <w:hideMark/>
          </w:tcPr>
          <w:p w14:paraId="36BC8D2F"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保守管理・保守点検業務備品管理業務清掃・警備等業務 </w:t>
            </w:r>
          </w:p>
        </w:tc>
        <w:tc>
          <w:tcPr>
            <w:tcW w:w="1093" w:type="dxa"/>
            <w:tcBorders>
              <w:top w:val="nil"/>
              <w:left w:val="nil"/>
              <w:bottom w:val="single" w:sz="4" w:space="0" w:color="auto"/>
              <w:right w:val="single" w:sz="4" w:space="0" w:color="auto"/>
            </w:tcBorders>
            <w:shd w:val="clear" w:color="auto" w:fill="auto"/>
            <w:vAlign w:val="center"/>
            <w:hideMark/>
          </w:tcPr>
          <w:p w14:paraId="7A810A81" w14:textId="77777777" w:rsidR="00346307" w:rsidRPr="0032484A" w:rsidRDefault="00346307" w:rsidP="004F4D05">
            <w:pPr>
              <w:jc w:val="center"/>
              <w:rPr>
                <w:rFonts w:asciiTheme="minorEastAsia" w:eastAsiaTheme="minorEastAsia" w:hAnsiTheme="minorEastAsia" w:cs="ＭＳ Ｐ明朝"/>
                <w:sz w:val="18"/>
                <w:szCs w:val="18"/>
              </w:rPr>
            </w:pPr>
          </w:p>
        </w:tc>
        <w:tc>
          <w:tcPr>
            <w:tcW w:w="1093" w:type="dxa"/>
            <w:tcBorders>
              <w:top w:val="nil"/>
              <w:left w:val="nil"/>
              <w:bottom w:val="single" w:sz="4" w:space="0" w:color="auto"/>
              <w:right w:val="single" w:sz="4" w:space="0" w:color="auto"/>
            </w:tcBorders>
            <w:shd w:val="clear" w:color="auto" w:fill="auto"/>
            <w:vAlign w:val="center"/>
            <w:hideMark/>
          </w:tcPr>
          <w:p w14:paraId="437CED2D"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2AA3A9FF"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r w:rsidR="00346307" w:rsidRPr="0032484A" w14:paraId="23578706" w14:textId="77777777" w:rsidTr="004F4D05">
        <w:trPr>
          <w:trHeight w:val="787"/>
        </w:trPr>
        <w:tc>
          <w:tcPr>
            <w:tcW w:w="1243" w:type="dxa"/>
            <w:tcBorders>
              <w:top w:val="nil"/>
              <w:left w:val="single" w:sz="8" w:space="0" w:color="auto"/>
              <w:bottom w:val="single" w:sz="4" w:space="0" w:color="auto"/>
              <w:right w:val="single" w:sz="4" w:space="0" w:color="auto"/>
            </w:tcBorders>
            <w:shd w:val="clear" w:color="auto" w:fill="auto"/>
            <w:vAlign w:val="center"/>
            <w:hideMark/>
          </w:tcPr>
          <w:p w14:paraId="7293660E"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管理運営 </w:t>
            </w:r>
          </w:p>
        </w:tc>
        <w:tc>
          <w:tcPr>
            <w:tcW w:w="2305" w:type="dxa"/>
            <w:gridSpan w:val="3"/>
            <w:tcBorders>
              <w:top w:val="single" w:sz="4" w:space="0" w:color="auto"/>
              <w:left w:val="nil"/>
              <w:bottom w:val="single" w:sz="4" w:space="0" w:color="auto"/>
              <w:right w:val="single" w:sz="4" w:space="0" w:color="auto"/>
            </w:tcBorders>
            <w:shd w:val="clear" w:color="auto" w:fill="auto"/>
            <w:vAlign w:val="center"/>
            <w:hideMark/>
          </w:tcPr>
          <w:p w14:paraId="1BBF1E13"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管理運営 </w:t>
            </w:r>
          </w:p>
        </w:tc>
        <w:tc>
          <w:tcPr>
            <w:tcW w:w="2287" w:type="dxa"/>
            <w:tcBorders>
              <w:top w:val="nil"/>
              <w:left w:val="nil"/>
              <w:bottom w:val="single" w:sz="4" w:space="0" w:color="auto"/>
              <w:right w:val="single" w:sz="4" w:space="0" w:color="auto"/>
            </w:tcBorders>
            <w:shd w:val="clear" w:color="auto" w:fill="auto"/>
            <w:vAlign w:val="center"/>
            <w:hideMark/>
          </w:tcPr>
          <w:p w14:paraId="0DF18377"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指定管理者の業務に係る管理運営 </w:t>
            </w:r>
          </w:p>
        </w:tc>
        <w:tc>
          <w:tcPr>
            <w:tcW w:w="1093" w:type="dxa"/>
            <w:tcBorders>
              <w:top w:val="nil"/>
              <w:left w:val="nil"/>
              <w:bottom w:val="single" w:sz="4" w:space="0" w:color="auto"/>
              <w:right w:val="single" w:sz="4" w:space="0" w:color="auto"/>
            </w:tcBorders>
            <w:shd w:val="clear" w:color="auto" w:fill="auto"/>
            <w:vAlign w:val="center"/>
            <w:hideMark/>
          </w:tcPr>
          <w:p w14:paraId="054D276D" w14:textId="77777777" w:rsidR="00346307" w:rsidRPr="0032484A" w:rsidRDefault="00346307" w:rsidP="004F4D05">
            <w:pPr>
              <w:jc w:val="center"/>
              <w:rPr>
                <w:rFonts w:asciiTheme="minorEastAsia" w:eastAsiaTheme="minorEastAsia" w:hAnsiTheme="minorEastAsia" w:cs="ＭＳ Ｐ明朝"/>
                <w:sz w:val="18"/>
                <w:szCs w:val="18"/>
              </w:rPr>
            </w:pPr>
          </w:p>
        </w:tc>
        <w:tc>
          <w:tcPr>
            <w:tcW w:w="1093" w:type="dxa"/>
            <w:tcBorders>
              <w:top w:val="nil"/>
              <w:left w:val="nil"/>
              <w:bottom w:val="single" w:sz="4" w:space="0" w:color="auto"/>
              <w:right w:val="single" w:sz="4" w:space="0" w:color="auto"/>
            </w:tcBorders>
            <w:shd w:val="clear" w:color="auto" w:fill="auto"/>
            <w:vAlign w:val="center"/>
            <w:hideMark/>
          </w:tcPr>
          <w:p w14:paraId="7BEE471A"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4" w:space="0" w:color="auto"/>
              <w:right w:val="single" w:sz="8" w:space="0" w:color="auto"/>
            </w:tcBorders>
            <w:shd w:val="clear" w:color="auto" w:fill="auto"/>
            <w:vAlign w:val="center"/>
            <w:hideMark/>
          </w:tcPr>
          <w:p w14:paraId="7F2AADB9"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火災等保険は市で加入。指定管理者は賠償責任保険に加入</w:t>
            </w:r>
          </w:p>
        </w:tc>
      </w:tr>
      <w:tr w:rsidR="00346307" w:rsidRPr="0032484A" w14:paraId="4647D1F9" w14:textId="77777777" w:rsidTr="004F4D05">
        <w:trPr>
          <w:trHeight w:val="312"/>
        </w:trPr>
        <w:tc>
          <w:tcPr>
            <w:tcW w:w="1243" w:type="dxa"/>
            <w:tcBorders>
              <w:top w:val="nil"/>
              <w:left w:val="single" w:sz="8" w:space="0" w:color="auto"/>
              <w:bottom w:val="single" w:sz="8" w:space="0" w:color="auto"/>
              <w:right w:val="single" w:sz="4" w:space="0" w:color="auto"/>
            </w:tcBorders>
            <w:shd w:val="clear" w:color="auto" w:fill="auto"/>
            <w:vAlign w:val="center"/>
            <w:hideMark/>
          </w:tcPr>
          <w:p w14:paraId="6FE3AB8C"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物品販売 </w:t>
            </w:r>
          </w:p>
        </w:tc>
        <w:tc>
          <w:tcPr>
            <w:tcW w:w="2305" w:type="dxa"/>
            <w:gridSpan w:val="3"/>
            <w:tcBorders>
              <w:top w:val="single" w:sz="4" w:space="0" w:color="auto"/>
              <w:left w:val="nil"/>
              <w:bottom w:val="single" w:sz="8" w:space="0" w:color="auto"/>
              <w:right w:val="single" w:sz="4" w:space="0" w:color="auto"/>
            </w:tcBorders>
            <w:shd w:val="clear" w:color="auto" w:fill="auto"/>
            <w:vAlign w:val="center"/>
            <w:hideMark/>
          </w:tcPr>
          <w:p w14:paraId="0C3906CF"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ショップ </w:t>
            </w:r>
          </w:p>
        </w:tc>
        <w:tc>
          <w:tcPr>
            <w:tcW w:w="2287" w:type="dxa"/>
            <w:tcBorders>
              <w:top w:val="nil"/>
              <w:left w:val="nil"/>
              <w:bottom w:val="single" w:sz="8" w:space="0" w:color="auto"/>
              <w:right w:val="single" w:sz="4" w:space="0" w:color="auto"/>
            </w:tcBorders>
            <w:shd w:val="clear" w:color="auto" w:fill="auto"/>
            <w:vAlign w:val="center"/>
            <w:hideMark/>
          </w:tcPr>
          <w:p w14:paraId="02C6EAE0"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池上曽根遺跡関連グッズ </w:t>
            </w:r>
          </w:p>
        </w:tc>
        <w:tc>
          <w:tcPr>
            <w:tcW w:w="1093" w:type="dxa"/>
            <w:tcBorders>
              <w:top w:val="nil"/>
              <w:left w:val="nil"/>
              <w:bottom w:val="single" w:sz="8" w:space="0" w:color="auto"/>
              <w:right w:val="single" w:sz="4" w:space="0" w:color="auto"/>
            </w:tcBorders>
            <w:shd w:val="clear" w:color="auto" w:fill="auto"/>
            <w:vAlign w:val="center"/>
            <w:hideMark/>
          </w:tcPr>
          <w:p w14:paraId="242D4547" w14:textId="77777777" w:rsidR="00346307" w:rsidRPr="0032484A" w:rsidRDefault="00346307" w:rsidP="004F4D05">
            <w:pPr>
              <w:jc w:val="center"/>
              <w:rPr>
                <w:rFonts w:asciiTheme="minorEastAsia" w:eastAsiaTheme="minorEastAsia" w:hAnsiTheme="minorEastAsia" w:cs="ＭＳ Ｐ明朝"/>
                <w:sz w:val="18"/>
                <w:szCs w:val="18"/>
              </w:rPr>
            </w:pPr>
          </w:p>
        </w:tc>
        <w:tc>
          <w:tcPr>
            <w:tcW w:w="1093" w:type="dxa"/>
            <w:tcBorders>
              <w:top w:val="nil"/>
              <w:left w:val="nil"/>
              <w:bottom w:val="single" w:sz="8" w:space="0" w:color="auto"/>
              <w:right w:val="single" w:sz="4" w:space="0" w:color="auto"/>
            </w:tcBorders>
            <w:shd w:val="clear" w:color="auto" w:fill="auto"/>
            <w:vAlign w:val="center"/>
            <w:hideMark/>
          </w:tcPr>
          <w:p w14:paraId="77C78D95" w14:textId="77777777" w:rsidR="00346307" w:rsidRPr="0032484A" w:rsidRDefault="00346307" w:rsidP="004F4D05">
            <w:pPr>
              <w:jc w:val="cente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w:t>
            </w:r>
          </w:p>
        </w:tc>
        <w:tc>
          <w:tcPr>
            <w:tcW w:w="1935" w:type="dxa"/>
            <w:tcBorders>
              <w:top w:val="nil"/>
              <w:left w:val="nil"/>
              <w:bottom w:val="single" w:sz="8" w:space="0" w:color="auto"/>
              <w:right w:val="single" w:sz="8" w:space="0" w:color="auto"/>
            </w:tcBorders>
            <w:shd w:val="clear" w:color="auto" w:fill="auto"/>
            <w:vAlign w:val="center"/>
            <w:hideMark/>
          </w:tcPr>
          <w:p w14:paraId="3D8F8756" w14:textId="77777777" w:rsidR="00346307" w:rsidRPr="0032484A" w:rsidRDefault="00346307" w:rsidP="004F4D05">
            <w:pPr>
              <w:rPr>
                <w:rFonts w:asciiTheme="minorEastAsia" w:eastAsiaTheme="minorEastAsia" w:hAnsiTheme="minorEastAsia" w:cs="ＭＳ Ｐ明朝"/>
                <w:sz w:val="18"/>
                <w:szCs w:val="18"/>
              </w:rPr>
            </w:pPr>
            <w:r w:rsidRPr="0032484A">
              <w:rPr>
                <w:rFonts w:asciiTheme="minorEastAsia" w:eastAsiaTheme="minorEastAsia" w:hAnsiTheme="minorEastAsia" w:cs="ＭＳ Ｐ明朝" w:hint="eastAsia"/>
                <w:sz w:val="18"/>
                <w:szCs w:val="18"/>
              </w:rPr>
              <w:t xml:space="preserve"> </w:t>
            </w:r>
          </w:p>
        </w:tc>
      </w:tr>
    </w:tbl>
    <w:p w14:paraId="4C4F0E3B" w14:textId="77777777" w:rsidR="00346307" w:rsidRPr="00DC56E5" w:rsidRDefault="00346307" w:rsidP="00346307">
      <w:pPr>
        <w:rPr>
          <w:rFonts w:asciiTheme="minorEastAsia" w:eastAsiaTheme="minorEastAsia" w:hAnsiTheme="minorEastAsia"/>
          <w:sz w:val="18"/>
          <w:szCs w:val="18"/>
        </w:rPr>
      </w:pPr>
    </w:p>
    <w:p w14:paraId="0FE1BFEF"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cs="ＭＳ Ｐ明朝"/>
          <w:sz w:val="18"/>
          <w:szCs w:val="18"/>
        </w:rPr>
        <w:t xml:space="preserve">※ 「運営主体」の欄中の「◎」は主に業務を行う者、「○」は従に業務を行う者 </w:t>
      </w:r>
    </w:p>
    <w:p w14:paraId="628CE6C6" w14:textId="77777777" w:rsidR="00346307" w:rsidRPr="00DC56E5" w:rsidRDefault="00346307" w:rsidP="00346307">
      <w:pPr>
        <w:rPr>
          <w:rFonts w:asciiTheme="minorEastAsia" w:eastAsiaTheme="minorEastAsia" w:hAnsiTheme="minorEastAsia" w:cs="ＭＳ Ｐ明朝"/>
          <w:sz w:val="18"/>
          <w:szCs w:val="18"/>
        </w:rPr>
      </w:pPr>
    </w:p>
    <w:p w14:paraId="527E278D"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cs="ＭＳ Ｐ明朝"/>
          <w:sz w:val="18"/>
          <w:szCs w:val="18"/>
        </w:rPr>
        <w:t>別記２</w:t>
      </w:r>
      <w:r w:rsidRPr="00DC56E5">
        <w:rPr>
          <w:rFonts w:asciiTheme="minorEastAsia" w:eastAsiaTheme="minorEastAsia" w:hAnsiTheme="minorEastAsia" w:cs="ＭＳ Ｐ明朝"/>
          <w:sz w:val="18"/>
          <w:szCs w:val="18"/>
        </w:rPr>
        <w:tab/>
        <w:t xml:space="preserve">展示業務分担表 </w:t>
      </w:r>
    </w:p>
    <w:p w14:paraId="4CC01C19"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cs="ＭＳ Ｐ明朝"/>
          <w:sz w:val="18"/>
          <w:szCs w:val="18"/>
        </w:rPr>
        <w:t xml:space="preserve">■常設展示 </w:t>
      </w:r>
    </w:p>
    <w:tbl>
      <w:tblPr>
        <w:tblStyle w:val="TableGrid"/>
        <w:tblW w:w="9494" w:type="dxa"/>
        <w:tblInd w:w="-96" w:type="dxa"/>
        <w:tblCellMar>
          <w:top w:w="32" w:type="dxa"/>
          <w:left w:w="108" w:type="dxa"/>
          <w:right w:w="135" w:type="dxa"/>
        </w:tblCellMar>
        <w:tblLook w:val="04A0" w:firstRow="1" w:lastRow="0" w:firstColumn="1" w:lastColumn="0" w:noHBand="0" w:noVBand="1"/>
      </w:tblPr>
      <w:tblGrid>
        <w:gridCol w:w="1414"/>
        <w:gridCol w:w="2126"/>
        <w:gridCol w:w="1274"/>
        <w:gridCol w:w="1277"/>
        <w:gridCol w:w="3403"/>
      </w:tblGrid>
      <w:tr w:rsidR="00346307" w:rsidRPr="00DC56E5" w14:paraId="02EF14B7" w14:textId="77777777" w:rsidTr="004F4D05">
        <w:trPr>
          <w:trHeight w:val="593"/>
        </w:trPr>
        <w:tc>
          <w:tcPr>
            <w:tcW w:w="1414" w:type="dxa"/>
            <w:tcBorders>
              <w:top w:val="single" w:sz="4" w:space="0" w:color="000000"/>
              <w:left w:val="single" w:sz="4" w:space="0" w:color="000000"/>
              <w:bottom w:val="single" w:sz="4" w:space="0" w:color="000000"/>
              <w:right w:val="single" w:sz="4" w:space="0" w:color="000000"/>
            </w:tcBorders>
            <w:vAlign w:val="center"/>
          </w:tcPr>
          <w:p w14:paraId="0102B6B0"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区  分</w:t>
            </w:r>
          </w:p>
        </w:tc>
        <w:tc>
          <w:tcPr>
            <w:tcW w:w="2126" w:type="dxa"/>
            <w:tcBorders>
              <w:top w:val="single" w:sz="4" w:space="0" w:color="000000"/>
              <w:left w:val="single" w:sz="4" w:space="0" w:color="000000"/>
              <w:bottom w:val="single" w:sz="4" w:space="0" w:color="000000"/>
              <w:right w:val="single" w:sz="4" w:space="0" w:color="000000"/>
            </w:tcBorders>
            <w:vAlign w:val="center"/>
          </w:tcPr>
          <w:p w14:paraId="60273BFA"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業  務</w:t>
            </w:r>
          </w:p>
        </w:tc>
        <w:tc>
          <w:tcPr>
            <w:tcW w:w="1274" w:type="dxa"/>
            <w:tcBorders>
              <w:top w:val="single" w:sz="4" w:space="0" w:color="000000"/>
              <w:left w:val="single" w:sz="4" w:space="0" w:color="000000"/>
              <w:bottom w:val="single" w:sz="4" w:space="0" w:color="000000"/>
              <w:right w:val="single" w:sz="4" w:space="0" w:color="000000"/>
            </w:tcBorders>
            <w:vAlign w:val="center"/>
          </w:tcPr>
          <w:p w14:paraId="5C34CEF2"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教育委員会</w:t>
            </w:r>
          </w:p>
        </w:tc>
        <w:tc>
          <w:tcPr>
            <w:tcW w:w="1277" w:type="dxa"/>
            <w:tcBorders>
              <w:top w:val="single" w:sz="4" w:space="0" w:color="000000"/>
              <w:left w:val="single" w:sz="4" w:space="0" w:color="000000"/>
              <w:bottom w:val="single" w:sz="4" w:space="0" w:color="000000"/>
              <w:right w:val="single" w:sz="4" w:space="0" w:color="000000"/>
            </w:tcBorders>
            <w:vAlign w:val="center"/>
          </w:tcPr>
          <w:p w14:paraId="70F3F925"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指定管理者</w:t>
            </w:r>
          </w:p>
        </w:tc>
        <w:tc>
          <w:tcPr>
            <w:tcW w:w="3403" w:type="dxa"/>
            <w:tcBorders>
              <w:top w:val="single" w:sz="4" w:space="0" w:color="000000"/>
              <w:left w:val="single" w:sz="4" w:space="0" w:color="000000"/>
              <w:bottom w:val="single" w:sz="4" w:space="0" w:color="000000"/>
              <w:right w:val="single" w:sz="4" w:space="0" w:color="000000"/>
            </w:tcBorders>
          </w:tcPr>
          <w:p w14:paraId="5AA9FB79" w14:textId="77777777" w:rsidR="00346307" w:rsidRPr="00DC56E5" w:rsidRDefault="00346307" w:rsidP="004F4D05">
            <w:pPr>
              <w:jc w:val="center"/>
              <w:rPr>
                <w:rFonts w:asciiTheme="minorEastAsia" w:hAnsiTheme="minorEastAsia" w:cs="ＭＳ Ｐ明朝"/>
                <w:sz w:val="18"/>
                <w:szCs w:val="18"/>
              </w:rPr>
            </w:pPr>
            <w:r w:rsidRPr="00DC56E5">
              <w:rPr>
                <w:rFonts w:asciiTheme="minorEastAsia" w:hAnsiTheme="minorEastAsia" w:cs="ＭＳ Ｐ明朝"/>
                <w:sz w:val="18"/>
                <w:szCs w:val="18"/>
              </w:rPr>
              <w:t>備    考</w:t>
            </w:r>
          </w:p>
          <w:p w14:paraId="462134B0"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教】：教育委員会   指】指定管理者</w:t>
            </w:r>
          </w:p>
        </w:tc>
      </w:tr>
      <w:tr w:rsidR="00346307" w:rsidRPr="00DC56E5" w14:paraId="1CB79265" w14:textId="77777777" w:rsidTr="004F4D05">
        <w:trPr>
          <w:trHeight w:val="442"/>
        </w:trPr>
        <w:tc>
          <w:tcPr>
            <w:tcW w:w="1414" w:type="dxa"/>
            <w:vMerge w:val="restart"/>
            <w:tcBorders>
              <w:top w:val="single" w:sz="4" w:space="0" w:color="000000"/>
              <w:left w:val="single" w:sz="4" w:space="0" w:color="000000"/>
              <w:bottom w:val="single" w:sz="4" w:space="0" w:color="000000"/>
              <w:right w:val="single" w:sz="4" w:space="0" w:color="000000"/>
            </w:tcBorders>
          </w:tcPr>
          <w:p w14:paraId="28FA5C9D"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展示関連業務 </w:t>
            </w:r>
          </w:p>
          <w:p w14:paraId="27BFCC5B"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（事前） </w:t>
            </w:r>
          </w:p>
        </w:tc>
        <w:tc>
          <w:tcPr>
            <w:tcW w:w="2126" w:type="dxa"/>
            <w:tcBorders>
              <w:top w:val="single" w:sz="4" w:space="0" w:color="000000"/>
              <w:left w:val="single" w:sz="4" w:space="0" w:color="000000"/>
              <w:bottom w:val="single" w:sz="4" w:space="0" w:color="000000"/>
              <w:right w:val="single" w:sz="4" w:space="0" w:color="000000"/>
            </w:tcBorders>
          </w:tcPr>
          <w:p w14:paraId="040F76F6"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資料展示 </w:t>
            </w:r>
          </w:p>
        </w:tc>
        <w:tc>
          <w:tcPr>
            <w:tcW w:w="1274" w:type="dxa"/>
            <w:tcBorders>
              <w:top w:val="single" w:sz="4" w:space="0" w:color="000000"/>
              <w:left w:val="single" w:sz="4" w:space="0" w:color="000000"/>
              <w:bottom w:val="single" w:sz="4" w:space="0" w:color="000000"/>
              <w:right w:val="single" w:sz="4" w:space="0" w:color="000000"/>
            </w:tcBorders>
            <w:vAlign w:val="center"/>
          </w:tcPr>
          <w:p w14:paraId="60535BCF"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78F606FC" w14:textId="77777777" w:rsidR="00346307" w:rsidRPr="00DC56E5" w:rsidRDefault="00346307" w:rsidP="004F4D05">
            <w:pPr>
              <w:jc w:val="center"/>
              <w:rPr>
                <w:rFonts w:asciiTheme="minorEastAsia" w:hAnsiTheme="minorEastAsia"/>
                <w:sz w:val="18"/>
                <w:szCs w:val="18"/>
              </w:rPr>
            </w:pPr>
          </w:p>
        </w:tc>
        <w:tc>
          <w:tcPr>
            <w:tcW w:w="3403" w:type="dxa"/>
            <w:tcBorders>
              <w:top w:val="single" w:sz="4" w:space="0" w:color="000000"/>
              <w:left w:val="single" w:sz="4" w:space="0" w:color="000000"/>
              <w:bottom w:val="single" w:sz="4" w:space="0" w:color="000000"/>
              <w:right w:val="single" w:sz="4" w:space="0" w:color="000000"/>
            </w:tcBorders>
          </w:tcPr>
          <w:p w14:paraId="1176FC3E"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 </w:t>
            </w:r>
          </w:p>
        </w:tc>
      </w:tr>
      <w:tr w:rsidR="00346307" w:rsidRPr="00DC56E5" w14:paraId="1DB690B0" w14:textId="77777777" w:rsidTr="004F4D05">
        <w:trPr>
          <w:trHeight w:val="478"/>
        </w:trPr>
        <w:tc>
          <w:tcPr>
            <w:tcW w:w="0" w:type="auto"/>
            <w:vMerge/>
            <w:tcBorders>
              <w:top w:val="nil"/>
              <w:left w:val="single" w:sz="4" w:space="0" w:color="000000"/>
              <w:bottom w:val="single" w:sz="4" w:space="0" w:color="000000"/>
              <w:right w:val="single" w:sz="4" w:space="0" w:color="000000"/>
            </w:tcBorders>
          </w:tcPr>
          <w:p w14:paraId="4977E530" w14:textId="77777777" w:rsidR="00346307" w:rsidRPr="00DC56E5" w:rsidRDefault="00346307" w:rsidP="004F4D05">
            <w:pPr>
              <w:rPr>
                <w:rFonts w:asciiTheme="minorEastAsia" w:hAnsiTheme="minorEastAsia"/>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17A03AA2"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展示物製作 </w:t>
            </w:r>
          </w:p>
        </w:tc>
        <w:tc>
          <w:tcPr>
            <w:tcW w:w="1274" w:type="dxa"/>
            <w:tcBorders>
              <w:top w:val="single" w:sz="4" w:space="0" w:color="000000"/>
              <w:left w:val="single" w:sz="4" w:space="0" w:color="000000"/>
              <w:bottom w:val="single" w:sz="4" w:space="0" w:color="000000"/>
              <w:right w:val="single" w:sz="4" w:space="0" w:color="000000"/>
            </w:tcBorders>
            <w:vAlign w:val="center"/>
          </w:tcPr>
          <w:p w14:paraId="78F6044F"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11103207"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355BFC9A" w14:textId="77777777" w:rsidR="00346307" w:rsidRPr="00DC56E5" w:rsidRDefault="00346307" w:rsidP="004F4D05">
            <w:pPr>
              <w:rPr>
                <w:rFonts w:asciiTheme="minorEastAsia" w:hAnsiTheme="minorEastAsia" w:cs="ＭＳ Ｐ明朝"/>
                <w:sz w:val="18"/>
                <w:szCs w:val="18"/>
              </w:rPr>
            </w:pPr>
            <w:r w:rsidRPr="00DC56E5">
              <w:rPr>
                <w:rFonts w:asciiTheme="minorEastAsia" w:hAnsiTheme="minorEastAsia" w:cs="ＭＳ Ｐ明朝"/>
                <w:sz w:val="18"/>
                <w:szCs w:val="18"/>
              </w:rPr>
              <w:t>教】 経費負担</w:t>
            </w:r>
          </w:p>
          <w:p w14:paraId="24F6736B"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指】 自らの提案の場合は自己負担 </w:t>
            </w:r>
          </w:p>
        </w:tc>
      </w:tr>
      <w:tr w:rsidR="00346307" w:rsidRPr="00DC56E5" w14:paraId="1E5517A3" w14:textId="77777777" w:rsidTr="004F4D05">
        <w:trPr>
          <w:trHeight w:val="394"/>
        </w:trPr>
        <w:tc>
          <w:tcPr>
            <w:tcW w:w="1414" w:type="dxa"/>
            <w:vMerge w:val="restart"/>
            <w:tcBorders>
              <w:top w:val="single" w:sz="4" w:space="0" w:color="000000"/>
              <w:left w:val="single" w:sz="4" w:space="0" w:color="000000"/>
              <w:bottom w:val="single" w:sz="4" w:space="0" w:color="000000"/>
              <w:right w:val="single" w:sz="4" w:space="0" w:color="000000"/>
            </w:tcBorders>
          </w:tcPr>
          <w:p w14:paraId="7FD967FB"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展示製作 </w:t>
            </w:r>
          </w:p>
        </w:tc>
        <w:tc>
          <w:tcPr>
            <w:tcW w:w="2126" w:type="dxa"/>
            <w:tcBorders>
              <w:top w:val="single" w:sz="4" w:space="0" w:color="000000"/>
              <w:left w:val="single" w:sz="4" w:space="0" w:color="000000"/>
              <w:bottom w:val="single" w:sz="4" w:space="0" w:color="000000"/>
              <w:right w:val="single" w:sz="4" w:space="0" w:color="000000"/>
            </w:tcBorders>
          </w:tcPr>
          <w:p w14:paraId="5277034A"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展示工事 </w:t>
            </w:r>
          </w:p>
        </w:tc>
        <w:tc>
          <w:tcPr>
            <w:tcW w:w="1274" w:type="dxa"/>
            <w:tcBorders>
              <w:top w:val="single" w:sz="4" w:space="0" w:color="000000"/>
              <w:left w:val="single" w:sz="4" w:space="0" w:color="000000"/>
              <w:bottom w:val="single" w:sz="4" w:space="0" w:color="000000"/>
              <w:right w:val="single" w:sz="4" w:space="0" w:color="000000"/>
            </w:tcBorders>
            <w:vAlign w:val="center"/>
          </w:tcPr>
          <w:p w14:paraId="3AC61882"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5CA6F8E9" w14:textId="77777777" w:rsidR="00346307" w:rsidRPr="00DC56E5" w:rsidRDefault="00346307" w:rsidP="004F4D05">
            <w:pPr>
              <w:jc w:val="center"/>
              <w:rPr>
                <w:rFonts w:asciiTheme="minorEastAsia" w:hAnsiTheme="minorEastAsia"/>
                <w:sz w:val="18"/>
                <w:szCs w:val="18"/>
              </w:rPr>
            </w:pPr>
          </w:p>
        </w:tc>
        <w:tc>
          <w:tcPr>
            <w:tcW w:w="3403" w:type="dxa"/>
            <w:tcBorders>
              <w:top w:val="single" w:sz="4" w:space="0" w:color="000000"/>
              <w:left w:val="single" w:sz="4" w:space="0" w:color="000000"/>
              <w:bottom w:val="single" w:sz="4" w:space="0" w:color="000000"/>
              <w:right w:val="single" w:sz="4" w:space="0" w:color="000000"/>
            </w:tcBorders>
          </w:tcPr>
          <w:p w14:paraId="0CA7D9A4"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教】 造作・造形等工事に係る経費 </w:t>
            </w:r>
          </w:p>
        </w:tc>
      </w:tr>
      <w:tr w:rsidR="00346307" w:rsidRPr="00DC56E5" w14:paraId="12F9D1F7" w14:textId="77777777" w:rsidTr="004F4D05">
        <w:trPr>
          <w:trHeight w:val="478"/>
        </w:trPr>
        <w:tc>
          <w:tcPr>
            <w:tcW w:w="0" w:type="auto"/>
            <w:vMerge/>
            <w:tcBorders>
              <w:top w:val="nil"/>
              <w:left w:val="single" w:sz="4" w:space="0" w:color="000000"/>
              <w:bottom w:val="single" w:sz="4" w:space="0" w:color="000000"/>
              <w:right w:val="single" w:sz="4" w:space="0" w:color="000000"/>
            </w:tcBorders>
          </w:tcPr>
          <w:p w14:paraId="41787E63" w14:textId="77777777" w:rsidR="00346307" w:rsidRPr="00DC56E5" w:rsidRDefault="00346307" w:rsidP="004F4D05">
            <w:pPr>
              <w:rPr>
                <w:rFonts w:asciiTheme="minorEastAsia" w:hAnsiTheme="minorEastAsia"/>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46958251"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展示パネル </w:t>
            </w:r>
          </w:p>
        </w:tc>
        <w:tc>
          <w:tcPr>
            <w:tcW w:w="1274" w:type="dxa"/>
            <w:tcBorders>
              <w:top w:val="single" w:sz="4" w:space="0" w:color="000000"/>
              <w:left w:val="single" w:sz="4" w:space="0" w:color="000000"/>
              <w:bottom w:val="single" w:sz="4" w:space="0" w:color="000000"/>
              <w:right w:val="single" w:sz="4" w:space="0" w:color="000000"/>
            </w:tcBorders>
            <w:vAlign w:val="center"/>
          </w:tcPr>
          <w:p w14:paraId="70B53BE8"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73C8355B"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62B3CA7C" w14:textId="77777777" w:rsidR="00346307" w:rsidRPr="00DC56E5" w:rsidRDefault="00346307" w:rsidP="004F4D05">
            <w:pPr>
              <w:rPr>
                <w:rFonts w:asciiTheme="minorEastAsia" w:hAnsiTheme="minorEastAsia" w:cs="ＭＳ Ｐ明朝"/>
                <w:sz w:val="18"/>
                <w:szCs w:val="18"/>
              </w:rPr>
            </w:pPr>
            <w:r w:rsidRPr="00DC56E5">
              <w:rPr>
                <w:rFonts w:asciiTheme="minorEastAsia" w:hAnsiTheme="minorEastAsia" w:cs="ＭＳ Ｐ明朝"/>
                <w:sz w:val="18"/>
                <w:szCs w:val="18"/>
              </w:rPr>
              <w:t>教】 解説原稿執筆</w:t>
            </w:r>
          </w:p>
          <w:p w14:paraId="266BDC94"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指】 製作、設置（経費負担） </w:t>
            </w:r>
          </w:p>
        </w:tc>
      </w:tr>
      <w:tr w:rsidR="00346307" w:rsidRPr="00DC56E5" w14:paraId="049FB3A7" w14:textId="77777777" w:rsidTr="004F4D05">
        <w:trPr>
          <w:trHeight w:val="478"/>
        </w:trPr>
        <w:tc>
          <w:tcPr>
            <w:tcW w:w="1414" w:type="dxa"/>
            <w:vMerge w:val="restart"/>
            <w:tcBorders>
              <w:top w:val="single" w:sz="4" w:space="0" w:color="000000"/>
              <w:left w:val="single" w:sz="4" w:space="0" w:color="000000"/>
              <w:bottom w:val="single" w:sz="4" w:space="0" w:color="000000"/>
              <w:right w:val="single" w:sz="4" w:space="0" w:color="000000"/>
            </w:tcBorders>
          </w:tcPr>
          <w:p w14:paraId="14F8AD0D"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印刷物 </w:t>
            </w:r>
          </w:p>
        </w:tc>
        <w:tc>
          <w:tcPr>
            <w:tcW w:w="2126" w:type="dxa"/>
            <w:tcBorders>
              <w:top w:val="single" w:sz="4" w:space="0" w:color="000000"/>
              <w:left w:val="single" w:sz="4" w:space="0" w:color="000000"/>
              <w:bottom w:val="single" w:sz="4" w:space="0" w:color="000000"/>
              <w:right w:val="single" w:sz="4" w:space="0" w:color="000000"/>
            </w:tcBorders>
          </w:tcPr>
          <w:p w14:paraId="231387AB"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展示ガイド </w:t>
            </w:r>
          </w:p>
        </w:tc>
        <w:tc>
          <w:tcPr>
            <w:tcW w:w="1274" w:type="dxa"/>
            <w:tcBorders>
              <w:top w:val="single" w:sz="4" w:space="0" w:color="000000"/>
              <w:left w:val="single" w:sz="4" w:space="0" w:color="000000"/>
              <w:bottom w:val="single" w:sz="4" w:space="0" w:color="000000"/>
              <w:right w:val="single" w:sz="4" w:space="0" w:color="000000"/>
            </w:tcBorders>
            <w:vAlign w:val="center"/>
          </w:tcPr>
          <w:p w14:paraId="3F486A96"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582DD090"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70A6F682" w14:textId="77777777" w:rsidR="00346307" w:rsidRPr="00DC56E5" w:rsidRDefault="00346307" w:rsidP="004F4D05">
            <w:pPr>
              <w:rPr>
                <w:rFonts w:asciiTheme="minorEastAsia" w:hAnsiTheme="minorEastAsia" w:cs="ＭＳ Ｐ明朝"/>
                <w:sz w:val="18"/>
                <w:szCs w:val="18"/>
              </w:rPr>
            </w:pPr>
            <w:r w:rsidRPr="00DC56E5">
              <w:rPr>
                <w:rFonts w:asciiTheme="minorEastAsia" w:hAnsiTheme="minorEastAsia" w:cs="ＭＳ Ｐ明朝"/>
                <w:sz w:val="18"/>
                <w:szCs w:val="18"/>
              </w:rPr>
              <w:t>教】 原稿執筆</w:t>
            </w:r>
          </w:p>
          <w:p w14:paraId="504BBD08"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指】 デザイン・印刷（経費負担） </w:t>
            </w:r>
          </w:p>
        </w:tc>
      </w:tr>
      <w:tr w:rsidR="00346307" w:rsidRPr="00DC56E5" w14:paraId="4B8CD48B" w14:textId="77777777" w:rsidTr="004F4D05">
        <w:trPr>
          <w:trHeight w:val="475"/>
        </w:trPr>
        <w:tc>
          <w:tcPr>
            <w:tcW w:w="0" w:type="auto"/>
            <w:vMerge/>
            <w:tcBorders>
              <w:top w:val="nil"/>
              <w:left w:val="single" w:sz="4" w:space="0" w:color="000000"/>
              <w:bottom w:val="single" w:sz="4" w:space="0" w:color="000000"/>
              <w:right w:val="single" w:sz="4" w:space="0" w:color="000000"/>
            </w:tcBorders>
          </w:tcPr>
          <w:p w14:paraId="7DBBB5AD" w14:textId="77777777" w:rsidR="00346307" w:rsidRPr="00DC56E5" w:rsidRDefault="00346307" w:rsidP="004F4D05">
            <w:pPr>
              <w:rPr>
                <w:rFonts w:asciiTheme="minorEastAsia" w:hAnsiTheme="minorEastAsia"/>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535ADE7"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ガイドブック </w:t>
            </w:r>
          </w:p>
        </w:tc>
        <w:tc>
          <w:tcPr>
            <w:tcW w:w="1274" w:type="dxa"/>
            <w:tcBorders>
              <w:top w:val="single" w:sz="4" w:space="0" w:color="000000"/>
              <w:left w:val="single" w:sz="4" w:space="0" w:color="000000"/>
              <w:bottom w:val="single" w:sz="4" w:space="0" w:color="000000"/>
              <w:right w:val="single" w:sz="4" w:space="0" w:color="000000"/>
            </w:tcBorders>
            <w:vAlign w:val="center"/>
          </w:tcPr>
          <w:p w14:paraId="175D3ABB"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6EA2DA2B"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78989356" w14:textId="77777777" w:rsidR="00346307" w:rsidRPr="00DC56E5" w:rsidRDefault="00346307" w:rsidP="004F4D05">
            <w:pPr>
              <w:rPr>
                <w:rFonts w:asciiTheme="minorEastAsia" w:hAnsiTheme="minorEastAsia" w:cs="ＭＳ Ｐ明朝"/>
                <w:sz w:val="18"/>
                <w:szCs w:val="18"/>
              </w:rPr>
            </w:pPr>
            <w:r w:rsidRPr="00DC56E5">
              <w:rPr>
                <w:rFonts w:asciiTheme="minorEastAsia" w:hAnsiTheme="minorEastAsia" w:cs="ＭＳ Ｐ明朝"/>
                <w:sz w:val="18"/>
                <w:szCs w:val="18"/>
              </w:rPr>
              <w:t xml:space="preserve">教】 原稿執筆 </w:t>
            </w:r>
          </w:p>
          <w:p w14:paraId="105943DB"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指】 デザイン・印刷（経費</w:t>
            </w:r>
            <w:r w:rsidRPr="00DC56E5">
              <w:rPr>
                <w:rFonts w:asciiTheme="minorEastAsia" w:hAnsiTheme="minorEastAsia" w:cs="ＭＳ Ｐ明朝" w:hint="eastAsia"/>
                <w:sz w:val="18"/>
                <w:szCs w:val="18"/>
              </w:rPr>
              <w:t>負担</w:t>
            </w:r>
            <w:r w:rsidRPr="00DC56E5">
              <w:rPr>
                <w:rFonts w:asciiTheme="minorEastAsia" w:hAnsiTheme="minorEastAsia" w:cs="ＭＳ Ｐ明朝"/>
                <w:sz w:val="18"/>
                <w:szCs w:val="18"/>
              </w:rPr>
              <w:t xml:space="preserve">） </w:t>
            </w:r>
          </w:p>
        </w:tc>
      </w:tr>
      <w:tr w:rsidR="00346307" w:rsidRPr="00DC56E5" w14:paraId="6B3A15E1" w14:textId="77777777" w:rsidTr="004F4D05">
        <w:trPr>
          <w:trHeight w:val="418"/>
        </w:trPr>
        <w:tc>
          <w:tcPr>
            <w:tcW w:w="1414" w:type="dxa"/>
            <w:vMerge w:val="restart"/>
            <w:tcBorders>
              <w:top w:val="single" w:sz="4" w:space="0" w:color="000000"/>
              <w:left w:val="single" w:sz="4" w:space="0" w:color="000000"/>
              <w:bottom w:val="single" w:sz="4" w:space="0" w:color="000000"/>
              <w:right w:val="single" w:sz="4" w:space="0" w:color="000000"/>
            </w:tcBorders>
          </w:tcPr>
          <w:p w14:paraId="74C2A3DF"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開催関連業務 </w:t>
            </w:r>
          </w:p>
        </w:tc>
        <w:tc>
          <w:tcPr>
            <w:tcW w:w="2126" w:type="dxa"/>
            <w:tcBorders>
              <w:top w:val="single" w:sz="4" w:space="0" w:color="000000"/>
              <w:left w:val="single" w:sz="4" w:space="0" w:color="000000"/>
              <w:bottom w:val="single" w:sz="4" w:space="0" w:color="000000"/>
              <w:right w:val="single" w:sz="4" w:space="0" w:color="000000"/>
            </w:tcBorders>
          </w:tcPr>
          <w:p w14:paraId="6A1597DF"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展示ガイド・監視 </w:t>
            </w:r>
          </w:p>
        </w:tc>
        <w:tc>
          <w:tcPr>
            <w:tcW w:w="1274" w:type="dxa"/>
            <w:tcBorders>
              <w:top w:val="single" w:sz="4" w:space="0" w:color="000000"/>
              <w:left w:val="single" w:sz="4" w:space="0" w:color="000000"/>
              <w:bottom w:val="single" w:sz="4" w:space="0" w:color="000000"/>
              <w:right w:val="single" w:sz="4" w:space="0" w:color="000000"/>
            </w:tcBorders>
            <w:vAlign w:val="center"/>
          </w:tcPr>
          <w:p w14:paraId="59703B93" w14:textId="77777777" w:rsidR="00346307" w:rsidRPr="00DC56E5" w:rsidRDefault="00346307" w:rsidP="004F4D05">
            <w:pPr>
              <w:jc w:val="center"/>
              <w:rPr>
                <w:rFonts w:asciiTheme="minorEastAsia" w:hAnsiTheme="minorEastAsia"/>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1AA5004"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3DCC8C95"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 </w:t>
            </w:r>
          </w:p>
        </w:tc>
      </w:tr>
      <w:tr w:rsidR="00346307" w:rsidRPr="00DC56E5" w14:paraId="12F3B165" w14:textId="77777777" w:rsidTr="004F4D05">
        <w:trPr>
          <w:trHeight w:val="437"/>
        </w:trPr>
        <w:tc>
          <w:tcPr>
            <w:tcW w:w="0" w:type="auto"/>
            <w:vMerge/>
            <w:tcBorders>
              <w:top w:val="nil"/>
              <w:left w:val="single" w:sz="4" w:space="0" w:color="000000"/>
              <w:bottom w:val="single" w:sz="4" w:space="0" w:color="000000"/>
              <w:right w:val="single" w:sz="4" w:space="0" w:color="000000"/>
            </w:tcBorders>
          </w:tcPr>
          <w:p w14:paraId="2E664C34" w14:textId="77777777" w:rsidR="00346307" w:rsidRPr="00DC56E5" w:rsidRDefault="00346307" w:rsidP="004F4D05">
            <w:pPr>
              <w:rPr>
                <w:rFonts w:asciiTheme="minorEastAsia" w:hAnsiTheme="minorEastAsia"/>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5863D49"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展示ガイド研修 </w:t>
            </w:r>
          </w:p>
        </w:tc>
        <w:tc>
          <w:tcPr>
            <w:tcW w:w="1274" w:type="dxa"/>
            <w:tcBorders>
              <w:top w:val="single" w:sz="4" w:space="0" w:color="000000"/>
              <w:left w:val="single" w:sz="4" w:space="0" w:color="000000"/>
              <w:bottom w:val="single" w:sz="4" w:space="0" w:color="000000"/>
              <w:right w:val="single" w:sz="4" w:space="0" w:color="000000"/>
            </w:tcBorders>
            <w:vAlign w:val="center"/>
          </w:tcPr>
          <w:p w14:paraId="29E9DD8E"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0BE567BB" w14:textId="77777777" w:rsidR="00346307" w:rsidRPr="00DC56E5" w:rsidRDefault="00346307" w:rsidP="004F4D05">
            <w:pPr>
              <w:jc w:val="center"/>
              <w:rPr>
                <w:rFonts w:asciiTheme="minorEastAsia" w:hAnsiTheme="minorEastAsia"/>
                <w:sz w:val="18"/>
                <w:szCs w:val="18"/>
              </w:rPr>
            </w:pPr>
          </w:p>
        </w:tc>
        <w:tc>
          <w:tcPr>
            <w:tcW w:w="3403" w:type="dxa"/>
            <w:tcBorders>
              <w:top w:val="single" w:sz="4" w:space="0" w:color="000000"/>
              <w:left w:val="single" w:sz="4" w:space="0" w:color="000000"/>
              <w:bottom w:val="single" w:sz="4" w:space="0" w:color="000000"/>
              <w:right w:val="single" w:sz="4" w:space="0" w:color="000000"/>
            </w:tcBorders>
          </w:tcPr>
          <w:p w14:paraId="7AC92DEC"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 </w:t>
            </w:r>
          </w:p>
        </w:tc>
      </w:tr>
    </w:tbl>
    <w:p w14:paraId="29E93082" w14:textId="77777777" w:rsidR="00346307" w:rsidRPr="00DC56E5" w:rsidRDefault="00346307" w:rsidP="00346307">
      <w:pPr>
        <w:rPr>
          <w:rFonts w:asciiTheme="minorEastAsia" w:eastAsiaTheme="minorEastAsia" w:hAnsiTheme="minorEastAsia" w:cs="ＭＳ Ｐ明朝"/>
          <w:sz w:val="18"/>
          <w:szCs w:val="18"/>
        </w:rPr>
      </w:pPr>
      <w:r w:rsidRPr="00DC56E5">
        <w:rPr>
          <w:rFonts w:asciiTheme="minorEastAsia" w:eastAsiaTheme="minorEastAsia" w:hAnsiTheme="minorEastAsia" w:cs="ＭＳ Ｐ明朝"/>
          <w:sz w:val="18"/>
          <w:szCs w:val="18"/>
        </w:rPr>
        <w:t xml:space="preserve">※ 「運営主体」の欄中の「◎」は主に業務を行う者、「○」は従に業務を行う者 </w:t>
      </w:r>
    </w:p>
    <w:p w14:paraId="71F6A345" w14:textId="77777777" w:rsidR="00346307" w:rsidRDefault="00346307" w:rsidP="00346307">
      <w:pPr>
        <w:rPr>
          <w:rFonts w:asciiTheme="minorEastAsia" w:eastAsiaTheme="minorEastAsia" w:hAnsiTheme="minorEastAsia"/>
          <w:sz w:val="18"/>
          <w:szCs w:val="18"/>
        </w:rPr>
      </w:pPr>
    </w:p>
    <w:p w14:paraId="1DE2892D" w14:textId="77777777" w:rsidR="00346307" w:rsidRDefault="00346307" w:rsidP="00346307">
      <w:pPr>
        <w:rPr>
          <w:rFonts w:asciiTheme="minorEastAsia" w:eastAsiaTheme="minorEastAsia" w:hAnsiTheme="minorEastAsia"/>
          <w:sz w:val="18"/>
          <w:szCs w:val="18"/>
        </w:rPr>
      </w:pPr>
    </w:p>
    <w:p w14:paraId="16B5479C" w14:textId="77777777" w:rsidR="00346307" w:rsidRDefault="00346307" w:rsidP="00346307">
      <w:pPr>
        <w:rPr>
          <w:rFonts w:asciiTheme="minorEastAsia" w:eastAsiaTheme="minorEastAsia" w:hAnsiTheme="minorEastAsia"/>
          <w:sz w:val="18"/>
          <w:szCs w:val="18"/>
        </w:rPr>
      </w:pPr>
    </w:p>
    <w:p w14:paraId="4388F15B" w14:textId="77777777" w:rsidR="00346307" w:rsidRDefault="00346307" w:rsidP="00346307">
      <w:pPr>
        <w:rPr>
          <w:rFonts w:asciiTheme="minorEastAsia" w:eastAsiaTheme="minorEastAsia" w:hAnsiTheme="minorEastAsia"/>
          <w:sz w:val="18"/>
          <w:szCs w:val="18"/>
        </w:rPr>
      </w:pPr>
    </w:p>
    <w:p w14:paraId="77A0070C" w14:textId="77777777" w:rsidR="00346307" w:rsidRDefault="00346307" w:rsidP="00346307">
      <w:pPr>
        <w:rPr>
          <w:rFonts w:asciiTheme="minorEastAsia" w:eastAsiaTheme="minorEastAsia" w:hAnsiTheme="minorEastAsia"/>
          <w:sz w:val="18"/>
          <w:szCs w:val="18"/>
        </w:rPr>
      </w:pPr>
    </w:p>
    <w:p w14:paraId="513B5324" w14:textId="77777777" w:rsidR="00346307" w:rsidRDefault="00346307" w:rsidP="00346307">
      <w:pPr>
        <w:rPr>
          <w:rFonts w:asciiTheme="minorEastAsia" w:eastAsiaTheme="minorEastAsia" w:hAnsiTheme="minorEastAsia"/>
          <w:sz w:val="18"/>
          <w:szCs w:val="18"/>
        </w:rPr>
      </w:pPr>
    </w:p>
    <w:p w14:paraId="6BF1689D" w14:textId="77777777" w:rsidR="00346307" w:rsidRDefault="00346307" w:rsidP="00346307">
      <w:pPr>
        <w:rPr>
          <w:rFonts w:asciiTheme="minorEastAsia" w:eastAsiaTheme="minorEastAsia" w:hAnsiTheme="minorEastAsia"/>
          <w:sz w:val="18"/>
          <w:szCs w:val="18"/>
        </w:rPr>
      </w:pPr>
    </w:p>
    <w:p w14:paraId="27473564" w14:textId="77777777" w:rsidR="00346307" w:rsidRPr="00DC56E5" w:rsidRDefault="00346307" w:rsidP="00346307">
      <w:pPr>
        <w:rPr>
          <w:rFonts w:asciiTheme="minorEastAsia" w:eastAsiaTheme="minorEastAsia" w:hAnsiTheme="minorEastAsia"/>
          <w:sz w:val="18"/>
          <w:szCs w:val="18"/>
        </w:rPr>
      </w:pPr>
    </w:p>
    <w:p w14:paraId="71D7F599"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cs="ＭＳ Ｐ明朝"/>
          <w:sz w:val="18"/>
          <w:szCs w:val="18"/>
        </w:rPr>
        <w:lastRenderedPageBreak/>
        <w:t xml:space="preserve">■企画展示 </w:t>
      </w:r>
      <w:r w:rsidRPr="00DC56E5">
        <w:rPr>
          <w:rFonts w:asciiTheme="minorEastAsia" w:eastAsiaTheme="minorEastAsia" w:hAnsiTheme="minorEastAsia" w:cs="ＭＳ Ｐ明朝" w:hint="eastAsia"/>
          <w:sz w:val="18"/>
          <w:szCs w:val="18"/>
        </w:rPr>
        <w:t xml:space="preserve">　弥生文化博物館等と情報共有を行いながら実施すること</w:t>
      </w:r>
    </w:p>
    <w:tbl>
      <w:tblPr>
        <w:tblStyle w:val="TableGrid"/>
        <w:tblW w:w="9494" w:type="dxa"/>
        <w:tblInd w:w="-96" w:type="dxa"/>
        <w:tblCellMar>
          <w:top w:w="32" w:type="dxa"/>
          <w:left w:w="108" w:type="dxa"/>
          <w:right w:w="135" w:type="dxa"/>
        </w:tblCellMar>
        <w:tblLook w:val="04A0" w:firstRow="1" w:lastRow="0" w:firstColumn="1" w:lastColumn="0" w:noHBand="0" w:noVBand="1"/>
      </w:tblPr>
      <w:tblGrid>
        <w:gridCol w:w="1414"/>
        <w:gridCol w:w="2126"/>
        <w:gridCol w:w="1274"/>
        <w:gridCol w:w="1277"/>
        <w:gridCol w:w="3403"/>
      </w:tblGrid>
      <w:tr w:rsidR="00346307" w:rsidRPr="00DC56E5" w14:paraId="0DAE4146" w14:textId="77777777" w:rsidTr="004F4D05">
        <w:trPr>
          <w:trHeight w:val="538"/>
        </w:trPr>
        <w:tc>
          <w:tcPr>
            <w:tcW w:w="1414" w:type="dxa"/>
            <w:tcBorders>
              <w:top w:val="single" w:sz="4" w:space="0" w:color="000000"/>
              <w:left w:val="single" w:sz="4" w:space="0" w:color="000000"/>
              <w:bottom w:val="single" w:sz="4" w:space="0" w:color="000000"/>
              <w:right w:val="single" w:sz="4" w:space="0" w:color="000000"/>
            </w:tcBorders>
            <w:vAlign w:val="center"/>
          </w:tcPr>
          <w:p w14:paraId="04F5D83C"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区  分</w:t>
            </w:r>
          </w:p>
        </w:tc>
        <w:tc>
          <w:tcPr>
            <w:tcW w:w="2126" w:type="dxa"/>
            <w:tcBorders>
              <w:top w:val="single" w:sz="4" w:space="0" w:color="000000"/>
              <w:left w:val="single" w:sz="4" w:space="0" w:color="000000"/>
              <w:bottom w:val="single" w:sz="4" w:space="0" w:color="000000"/>
              <w:right w:val="single" w:sz="4" w:space="0" w:color="000000"/>
            </w:tcBorders>
            <w:vAlign w:val="center"/>
          </w:tcPr>
          <w:p w14:paraId="66752DC4"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業  務</w:t>
            </w:r>
          </w:p>
        </w:tc>
        <w:tc>
          <w:tcPr>
            <w:tcW w:w="1274" w:type="dxa"/>
            <w:tcBorders>
              <w:top w:val="single" w:sz="4" w:space="0" w:color="000000"/>
              <w:left w:val="single" w:sz="4" w:space="0" w:color="000000"/>
              <w:bottom w:val="single" w:sz="4" w:space="0" w:color="000000"/>
              <w:right w:val="single" w:sz="4" w:space="0" w:color="000000"/>
            </w:tcBorders>
            <w:vAlign w:val="center"/>
          </w:tcPr>
          <w:p w14:paraId="3869AC58"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教育委員会</w:t>
            </w:r>
          </w:p>
        </w:tc>
        <w:tc>
          <w:tcPr>
            <w:tcW w:w="1277" w:type="dxa"/>
            <w:tcBorders>
              <w:top w:val="single" w:sz="4" w:space="0" w:color="000000"/>
              <w:left w:val="single" w:sz="4" w:space="0" w:color="000000"/>
              <w:bottom w:val="single" w:sz="4" w:space="0" w:color="000000"/>
              <w:right w:val="single" w:sz="4" w:space="0" w:color="000000"/>
            </w:tcBorders>
            <w:vAlign w:val="center"/>
          </w:tcPr>
          <w:p w14:paraId="49057446"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指定管理者</w:t>
            </w:r>
          </w:p>
        </w:tc>
        <w:tc>
          <w:tcPr>
            <w:tcW w:w="3403" w:type="dxa"/>
            <w:tcBorders>
              <w:top w:val="single" w:sz="4" w:space="0" w:color="000000"/>
              <w:left w:val="single" w:sz="4" w:space="0" w:color="000000"/>
              <w:bottom w:val="single" w:sz="4" w:space="0" w:color="000000"/>
              <w:right w:val="single" w:sz="4" w:space="0" w:color="000000"/>
            </w:tcBorders>
          </w:tcPr>
          <w:p w14:paraId="714A8621" w14:textId="77777777" w:rsidR="00346307" w:rsidRPr="00DC56E5" w:rsidRDefault="00346307" w:rsidP="004F4D05">
            <w:pPr>
              <w:rPr>
                <w:rFonts w:asciiTheme="minorEastAsia" w:hAnsiTheme="minorEastAsia" w:cs="ＭＳ Ｐ明朝"/>
                <w:sz w:val="18"/>
                <w:szCs w:val="18"/>
              </w:rPr>
            </w:pPr>
            <w:r w:rsidRPr="00DC56E5">
              <w:rPr>
                <w:rFonts w:asciiTheme="minorEastAsia" w:hAnsiTheme="minorEastAsia" w:cs="ＭＳ Ｐ明朝"/>
                <w:sz w:val="18"/>
                <w:szCs w:val="18"/>
              </w:rPr>
              <w:t>備    考</w:t>
            </w:r>
          </w:p>
          <w:p w14:paraId="5308A4FC"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教】：教育委員会   指】指定管理者 </w:t>
            </w:r>
          </w:p>
        </w:tc>
      </w:tr>
      <w:tr w:rsidR="00346307" w:rsidRPr="00DC56E5" w14:paraId="7693D297" w14:textId="77777777" w:rsidTr="004F4D05">
        <w:trPr>
          <w:trHeight w:val="179"/>
        </w:trPr>
        <w:tc>
          <w:tcPr>
            <w:tcW w:w="1414" w:type="dxa"/>
            <w:vMerge w:val="restart"/>
            <w:tcBorders>
              <w:top w:val="single" w:sz="4" w:space="0" w:color="000000"/>
              <w:left w:val="single" w:sz="4" w:space="0" w:color="000000"/>
              <w:bottom w:val="single" w:sz="4" w:space="0" w:color="000000"/>
              <w:right w:val="single" w:sz="4" w:space="0" w:color="000000"/>
            </w:tcBorders>
          </w:tcPr>
          <w:p w14:paraId="710AD938"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展示関連業務 </w:t>
            </w:r>
          </w:p>
          <w:p w14:paraId="483C1B6D"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（事前） </w:t>
            </w:r>
          </w:p>
        </w:tc>
        <w:tc>
          <w:tcPr>
            <w:tcW w:w="2126" w:type="dxa"/>
            <w:tcBorders>
              <w:top w:val="single" w:sz="4" w:space="0" w:color="000000"/>
              <w:left w:val="single" w:sz="4" w:space="0" w:color="000000"/>
              <w:bottom w:val="single" w:sz="4" w:space="0" w:color="000000"/>
              <w:right w:val="single" w:sz="4" w:space="0" w:color="000000"/>
            </w:tcBorders>
          </w:tcPr>
          <w:p w14:paraId="44F4F598"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資料収集 </w:t>
            </w:r>
          </w:p>
        </w:tc>
        <w:tc>
          <w:tcPr>
            <w:tcW w:w="1274" w:type="dxa"/>
            <w:tcBorders>
              <w:top w:val="single" w:sz="4" w:space="0" w:color="000000"/>
              <w:left w:val="single" w:sz="4" w:space="0" w:color="000000"/>
              <w:bottom w:val="single" w:sz="4" w:space="0" w:color="000000"/>
              <w:right w:val="single" w:sz="4" w:space="0" w:color="000000"/>
            </w:tcBorders>
          </w:tcPr>
          <w:p w14:paraId="047EAFA0" w14:textId="77777777" w:rsidR="00346307" w:rsidRPr="00DC56E5" w:rsidRDefault="00346307" w:rsidP="004F4D05">
            <w:pPr>
              <w:jc w:val="center"/>
              <w:rPr>
                <w:rFonts w:asciiTheme="minorEastAsia" w:hAnsiTheme="minorEastAsia" w:cs="ＭＳ Ｐ明朝"/>
                <w:sz w:val="18"/>
                <w:szCs w:val="18"/>
              </w:rPr>
            </w:pPr>
            <w:r w:rsidRPr="00DC56E5">
              <w:rPr>
                <w:rFonts w:asciiTheme="minorEastAsia" w:hAnsiTheme="minorEastAsia" w:cs="ＭＳ Ｐ明朝" w:hint="eastAsia"/>
                <w:sz w:val="18"/>
                <w:szCs w:val="18"/>
              </w:rPr>
              <w:t>〇</w:t>
            </w:r>
          </w:p>
        </w:tc>
        <w:tc>
          <w:tcPr>
            <w:tcW w:w="1277" w:type="dxa"/>
            <w:tcBorders>
              <w:top w:val="single" w:sz="4" w:space="0" w:color="000000"/>
              <w:left w:val="single" w:sz="4" w:space="0" w:color="000000"/>
              <w:bottom w:val="single" w:sz="4" w:space="0" w:color="000000"/>
              <w:right w:val="single" w:sz="4" w:space="0" w:color="000000"/>
            </w:tcBorders>
            <w:vAlign w:val="center"/>
          </w:tcPr>
          <w:p w14:paraId="0B2433B7"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06E0BBDD"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hint="eastAsia"/>
                <w:sz w:val="18"/>
                <w:szCs w:val="18"/>
              </w:rPr>
              <w:t>指</w:t>
            </w:r>
            <w:r w:rsidRPr="00DC56E5">
              <w:rPr>
                <w:rFonts w:asciiTheme="minorEastAsia" w:hAnsiTheme="minorEastAsia" w:cs="ＭＳ Ｐ明朝"/>
                <w:sz w:val="18"/>
                <w:szCs w:val="18"/>
              </w:rPr>
              <w:t xml:space="preserve">】資料の整理・保管及び調査研究 </w:t>
            </w:r>
          </w:p>
        </w:tc>
      </w:tr>
      <w:tr w:rsidR="00346307" w:rsidRPr="00DC56E5" w14:paraId="0D07838F" w14:textId="77777777" w:rsidTr="004F4D05">
        <w:trPr>
          <w:trHeight w:val="1176"/>
        </w:trPr>
        <w:tc>
          <w:tcPr>
            <w:tcW w:w="0" w:type="auto"/>
            <w:vMerge/>
            <w:tcBorders>
              <w:top w:val="nil"/>
              <w:left w:val="single" w:sz="4" w:space="0" w:color="000000"/>
              <w:bottom w:val="nil"/>
              <w:right w:val="single" w:sz="4" w:space="0" w:color="000000"/>
            </w:tcBorders>
          </w:tcPr>
          <w:p w14:paraId="2002EBBC" w14:textId="77777777" w:rsidR="00346307" w:rsidRPr="00DC56E5" w:rsidRDefault="00346307" w:rsidP="004F4D05">
            <w:pPr>
              <w:rPr>
                <w:rFonts w:asciiTheme="minorEastAsia" w:hAnsiTheme="minorEastAsia"/>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B1A4EF5"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展示企画 </w:t>
            </w:r>
          </w:p>
        </w:tc>
        <w:tc>
          <w:tcPr>
            <w:tcW w:w="1274" w:type="dxa"/>
            <w:tcBorders>
              <w:top w:val="single" w:sz="4" w:space="0" w:color="000000"/>
              <w:left w:val="single" w:sz="4" w:space="0" w:color="000000"/>
              <w:bottom w:val="single" w:sz="4" w:space="0" w:color="000000"/>
              <w:right w:val="single" w:sz="4" w:space="0" w:color="000000"/>
            </w:tcBorders>
          </w:tcPr>
          <w:p w14:paraId="2B53E7AB" w14:textId="77777777" w:rsidR="00346307" w:rsidRPr="00DC56E5" w:rsidRDefault="00346307" w:rsidP="004F4D05">
            <w:pPr>
              <w:jc w:val="center"/>
              <w:rPr>
                <w:rFonts w:asciiTheme="minorEastAsia" w:hAnsiTheme="minorEastAsia" w:cs="ＭＳ Ｐ明朝"/>
                <w:sz w:val="18"/>
                <w:szCs w:val="18"/>
              </w:rPr>
            </w:pPr>
          </w:p>
          <w:p w14:paraId="4CEB5CB8" w14:textId="77777777" w:rsidR="00346307" w:rsidRPr="00DC56E5" w:rsidRDefault="00346307" w:rsidP="004F4D05">
            <w:pPr>
              <w:jc w:val="center"/>
              <w:rPr>
                <w:rFonts w:asciiTheme="minorEastAsia" w:hAnsiTheme="minorEastAsia" w:cs="ＭＳ Ｐ明朝"/>
                <w:sz w:val="18"/>
                <w:szCs w:val="18"/>
              </w:rPr>
            </w:pPr>
          </w:p>
          <w:p w14:paraId="7C50D143"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4378F00D"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119DEE2E" w14:textId="77777777" w:rsidR="00346307" w:rsidRPr="00DC56E5" w:rsidRDefault="00346307" w:rsidP="004F4D05">
            <w:pPr>
              <w:rPr>
                <w:rFonts w:asciiTheme="minorEastAsia" w:hAnsiTheme="minorEastAsia" w:cs="ＭＳ Ｐ明朝"/>
                <w:sz w:val="18"/>
                <w:szCs w:val="18"/>
              </w:rPr>
            </w:pPr>
            <w:r w:rsidRPr="00DC56E5">
              <w:rPr>
                <w:rFonts w:asciiTheme="minorEastAsia" w:hAnsiTheme="minorEastAsia" w:cs="ＭＳ Ｐ明朝"/>
                <w:sz w:val="18"/>
                <w:szCs w:val="18"/>
              </w:rPr>
              <w:t>企画運営会議により決定</w:t>
            </w:r>
          </w:p>
          <w:p w14:paraId="72C70AD0"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教】展示内容の提案   指定管理者からの提案</w:t>
            </w:r>
            <w:r w:rsidRPr="00DC56E5">
              <w:rPr>
                <w:rFonts w:asciiTheme="minorEastAsia" w:hAnsiTheme="minorEastAsia" w:cs="ＭＳ Ｐ明朝" w:hint="eastAsia"/>
                <w:sz w:val="18"/>
                <w:szCs w:val="18"/>
              </w:rPr>
              <w:t>も</w:t>
            </w:r>
            <w:r w:rsidRPr="00DC56E5">
              <w:rPr>
                <w:rFonts w:asciiTheme="minorEastAsia" w:hAnsiTheme="minorEastAsia" w:cs="ＭＳ Ｐ明朝"/>
                <w:sz w:val="18"/>
                <w:szCs w:val="18"/>
              </w:rPr>
              <w:t xml:space="preserve">可能 </w:t>
            </w:r>
          </w:p>
          <w:p w14:paraId="58F6BEEE"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指】広報、必要経費、観覧料、展示ディスプレイ、サービス等の提案 </w:t>
            </w:r>
          </w:p>
        </w:tc>
      </w:tr>
      <w:tr w:rsidR="00346307" w:rsidRPr="00DC56E5" w14:paraId="05F59BD0" w14:textId="77777777" w:rsidTr="004F4D05">
        <w:trPr>
          <w:trHeight w:val="259"/>
        </w:trPr>
        <w:tc>
          <w:tcPr>
            <w:tcW w:w="0" w:type="auto"/>
            <w:vMerge/>
            <w:tcBorders>
              <w:top w:val="nil"/>
              <w:left w:val="single" w:sz="4" w:space="0" w:color="000000"/>
              <w:bottom w:val="nil"/>
              <w:right w:val="single" w:sz="4" w:space="0" w:color="000000"/>
            </w:tcBorders>
          </w:tcPr>
          <w:p w14:paraId="744EC948" w14:textId="77777777" w:rsidR="00346307" w:rsidRPr="00DC56E5" w:rsidRDefault="00346307" w:rsidP="004F4D05">
            <w:pPr>
              <w:rPr>
                <w:rFonts w:asciiTheme="minorEastAsia" w:hAnsiTheme="minorEastAsia"/>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0D8CC22D"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展示物製作 </w:t>
            </w:r>
          </w:p>
        </w:tc>
        <w:tc>
          <w:tcPr>
            <w:tcW w:w="1274" w:type="dxa"/>
            <w:tcBorders>
              <w:top w:val="single" w:sz="4" w:space="0" w:color="000000"/>
              <w:left w:val="single" w:sz="4" w:space="0" w:color="000000"/>
              <w:bottom w:val="single" w:sz="4" w:space="0" w:color="000000"/>
              <w:right w:val="single" w:sz="4" w:space="0" w:color="000000"/>
            </w:tcBorders>
          </w:tcPr>
          <w:p w14:paraId="6C01E4ED"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1FB85B39"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7E906EBF"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hint="eastAsia"/>
                <w:sz w:val="18"/>
                <w:szCs w:val="18"/>
              </w:rPr>
              <w:t>指</w:t>
            </w:r>
            <w:r w:rsidRPr="00DC56E5">
              <w:rPr>
                <w:rFonts w:asciiTheme="minorEastAsia" w:hAnsiTheme="minorEastAsia" w:cs="ＭＳ Ｐ明朝"/>
                <w:sz w:val="18"/>
                <w:szCs w:val="18"/>
              </w:rPr>
              <w:t xml:space="preserve">】経費負担 </w:t>
            </w:r>
          </w:p>
        </w:tc>
      </w:tr>
      <w:tr w:rsidR="00346307" w:rsidRPr="00DC56E5" w14:paraId="4E5326A0" w14:textId="77777777" w:rsidTr="004F4D05">
        <w:trPr>
          <w:trHeight w:val="265"/>
        </w:trPr>
        <w:tc>
          <w:tcPr>
            <w:tcW w:w="0" w:type="auto"/>
            <w:vMerge/>
            <w:tcBorders>
              <w:top w:val="nil"/>
              <w:left w:val="single" w:sz="4" w:space="0" w:color="000000"/>
              <w:bottom w:val="single" w:sz="4" w:space="0" w:color="000000"/>
              <w:right w:val="single" w:sz="4" w:space="0" w:color="000000"/>
            </w:tcBorders>
          </w:tcPr>
          <w:p w14:paraId="3A6728F2" w14:textId="77777777" w:rsidR="00346307" w:rsidRPr="00DC56E5" w:rsidRDefault="00346307" w:rsidP="004F4D05">
            <w:pPr>
              <w:rPr>
                <w:rFonts w:asciiTheme="minorEastAsia" w:hAnsiTheme="minorEastAsia"/>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29A901A"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展示資料借用 </w:t>
            </w:r>
          </w:p>
        </w:tc>
        <w:tc>
          <w:tcPr>
            <w:tcW w:w="1274" w:type="dxa"/>
            <w:tcBorders>
              <w:top w:val="single" w:sz="4" w:space="0" w:color="000000"/>
              <w:left w:val="single" w:sz="4" w:space="0" w:color="000000"/>
              <w:bottom w:val="single" w:sz="4" w:space="0" w:color="000000"/>
              <w:right w:val="single" w:sz="4" w:space="0" w:color="000000"/>
            </w:tcBorders>
          </w:tcPr>
          <w:p w14:paraId="1E96F42A"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021A402"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459DB5C5"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hint="eastAsia"/>
                <w:sz w:val="18"/>
                <w:szCs w:val="18"/>
              </w:rPr>
              <w:t>指</w:t>
            </w:r>
            <w:r w:rsidRPr="00DC56E5">
              <w:rPr>
                <w:rFonts w:asciiTheme="minorEastAsia" w:hAnsiTheme="minorEastAsia" w:cs="ＭＳ Ｐ明朝"/>
                <w:sz w:val="18"/>
                <w:szCs w:val="18"/>
              </w:rPr>
              <w:t xml:space="preserve">】経費負担 </w:t>
            </w:r>
          </w:p>
        </w:tc>
      </w:tr>
      <w:tr w:rsidR="00346307" w:rsidRPr="00DC56E5" w14:paraId="7A0DBEF6" w14:textId="77777777" w:rsidTr="004F4D05">
        <w:trPr>
          <w:trHeight w:val="271"/>
        </w:trPr>
        <w:tc>
          <w:tcPr>
            <w:tcW w:w="1414" w:type="dxa"/>
            <w:vMerge w:val="restart"/>
            <w:tcBorders>
              <w:top w:val="single" w:sz="4" w:space="0" w:color="000000"/>
              <w:left w:val="single" w:sz="4" w:space="0" w:color="000000"/>
              <w:bottom w:val="single" w:sz="4" w:space="0" w:color="000000"/>
              <w:right w:val="single" w:sz="4" w:space="0" w:color="000000"/>
            </w:tcBorders>
          </w:tcPr>
          <w:p w14:paraId="66FD9CB8"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展示製作 </w:t>
            </w:r>
          </w:p>
        </w:tc>
        <w:tc>
          <w:tcPr>
            <w:tcW w:w="2126" w:type="dxa"/>
            <w:tcBorders>
              <w:top w:val="single" w:sz="4" w:space="0" w:color="000000"/>
              <w:left w:val="single" w:sz="4" w:space="0" w:color="000000"/>
              <w:bottom w:val="single" w:sz="4" w:space="0" w:color="000000"/>
              <w:right w:val="single" w:sz="4" w:space="0" w:color="000000"/>
            </w:tcBorders>
          </w:tcPr>
          <w:p w14:paraId="2A721B75"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展示</w:t>
            </w:r>
            <w:r w:rsidRPr="00DC56E5">
              <w:rPr>
                <w:rFonts w:asciiTheme="minorEastAsia" w:hAnsiTheme="minorEastAsia" w:cs="ＭＳ Ｐ明朝" w:hint="eastAsia"/>
                <w:sz w:val="18"/>
                <w:szCs w:val="18"/>
              </w:rPr>
              <w:t>作業</w:t>
            </w:r>
            <w:r w:rsidRPr="00DC56E5">
              <w:rPr>
                <w:rFonts w:asciiTheme="minorEastAsia" w:hAnsiTheme="minorEastAsia" w:cs="ＭＳ Ｐ明朝"/>
                <w:sz w:val="18"/>
                <w:szCs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6941E75"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2B616F3B"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53F506AB"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hint="eastAsia"/>
                <w:sz w:val="18"/>
                <w:szCs w:val="18"/>
              </w:rPr>
              <w:t>教】監修</w:t>
            </w:r>
          </w:p>
        </w:tc>
      </w:tr>
      <w:tr w:rsidR="00346307" w:rsidRPr="00DC56E5" w14:paraId="5FC18D21" w14:textId="77777777" w:rsidTr="004F4D05">
        <w:trPr>
          <w:trHeight w:val="478"/>
        </w:trPr>
        <w:tc>
          <w:tcPr>
            <w:tcW w:w="0" w:type="auto"/>
            <w:vMerge/>
            <w:tcBorders>
              <w:top w:val="nil"/>
              <w:left w:val="single" w:sz="4" w:space="0" w:color="000000"/>
              <w:bottom w:val="single" w:sz="4" w:space="0" w:color="000000"/>
              <w:right w:val="single" w:sz="4" w:space="0" w:color="000000"/>
            </w:tcBorders>
          </w:tcPr>
          <w:p w14:paraId="7C63D255" w14:textId="77777777" w:rsidR="00346307" w:rsidRPr="00DC56E5" w:rsidRDefault="00346307" w:rsidP="004F4D05">
            <w:pPr>
              <w:rPr>
                <w:rFonts w:asciiTheme="minorEastAsia" w:hAnsiTheme="minorEastAsia"/>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1C890789"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展示パネル </w:t>
            </w:r>
          </w:p>
        </w:tc>
        <w:tc>
          <w:tcPr>
            <w:tcW w:w="1274" w:type="dxa"/>
            <w:tcBorders>
              <w:top w:val="single" w:sz="4" w:space="0" w:color="000000"/>
              <w:left w:val="single" w:sz="4" w:space="0" w:color="000000"/>
              <w:bottom w:val="single" w:sz="4" w:space="0" w:color="000000"/>
              <w:right w:val="single" w:sz="4" w:space="0" w:color="000000"/>
            </w:tcBorders>
          </w:tcPr>
          <w:p w14:paraId="4FF2C199" w14:textId="77777777" w:rsidR="00346307" w:rsidRPr="00DC56E5" w:rsidRDefault="00346307" w:rsidP="004F4D05">
            <w:pPr>
              <w:jc w:val="center"/>
              <w:rPr>
                <w:rFonts w:asciiTheme="minorEastAsia" w:hAnsiTheme="minorEastAsia" w:cs="ＭＳ Ｐ明朝"/>
                <w:sz w:val="18"/>
                <w:szCs w:val="18"/>
              </w:rPr>
            </w:pPr>
          </w:p>
          <w:p w14:paraId="2EF9F894"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46C2121E"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1E3DE643" w14:textId="77777777" w:rsidR="00346307" w:rsidRPr="00DC56E5" w:rsidRDefault="00346307" w:rsidP="004F4D05">
            <w:pPr>
              <w:rPr>
                <w:rFonts w:asciiTheme="minorEastAsia" w:hAnsiTheme="minorEastAsia" w:cs="ＭＳ Ｐ明朝"/>
                <w:sz w:val="18"/>
                <w:szCs w:val="18"/>
              </w:rPr>
            </w:pPr>
            <w:r w:rsidRPr="00DC56E5">
              <w:rPr>
                <w:rFonts w:asciiTheme="minorEastAsia" w:hAnsiTheme="minorEastAsia" w:cs="ＭＳ Ｐ明朝" w:hint="eastAsia"/>
                <w:sz w:val="18"/>
                <w:szCs w:val="18"/>
              </w:rPr>
              <w:t>教】監修</w:t>
            </w:r>
          </w:p>
          <w:p w14:paraId="47B75841" w14:textId="77777777" w:rsidR="00346307" w:rsidRPr="00DC56E5" w:rsidRDefault="00346307" w:rsidP="004F4D05">
            <w:pPr>
              <w:rPr>
                <w:rFonts w:asciiTheme="minorEastAsia" w:hAnsiTheme="minorEastAsia" w:cs="ＭＳ Ｐ明朝"/>
                <w:sz w:val="18"/>
                <w:szCs w:val="18"/>
              </w:rPr>
            </w:pPr>
            <w:r w:rsidRPr="00DC56E5">
              <w:rPr>
                <w:rFonts w:asciiTheme="minorEastAsia" w:hAnsiTheme="minorEastAsia" w:cs="ＭＳ Ｐ明朝" w:hint="eastAsia"/>
                <w:sz w:val="18"/>
                <w:szCs w:val="18"/>
              </w:rPr>
              <w:t>指】</w:t>
            </w:r>
            <w:r w:rsidRPr="00DC56E5">
              <w:rPr>
                <w:rFonts w:asciiTheme="minorEastAsia" w:hAnsiTheme="minorEastAsia" w:cs="ＭＳ Ｐ明朝"/>
                <w:sz w:val="18"/>
                <w:szCs w:val="18"/>
              </w:rPr>
              <w:t>展示解説原稿執筆</w:t>
            </w:r>
            <w:r w:rsidRPr="00DC56E5">
              <w:rPr>
                <w:rFonts w:asciiTheme="minorEastAsia" w:hAnsiTheme="minorEastAsia" w:cs="ＭＳ Ｐ明朝" w:hint="eastAsia"/>
                <w:sz w:val="18"/>
                <w:szCs w:val="18"/>
              </w:rPr>
              <w:t>、</w:t>
            </w:r>
            <w:r w:rsidRPr="00DC56E5">
              <w:rPr>
                <w:rFonts w:asciiTheme="minorEastAsia" w:hAnsiTheme="minorEastAsia" w:cs="ＭＳ Ｐ明朝"/>
                <w:sz w:val="18"/>
                <w:szCs w:val="18"/>
              </w:rPr>
              <w:t xml:space="preserve">製作、設置（経費負担） </w:t>
            </w:r>
          </w:p>
        </w:tc>
      </w:tr>
      <w:tr w:rsidR="00346307" w:rsidRPr="00DC56E5" w14:paraId="272FCD4F" w14:textId="77777777" w:rsidTr="004F4D05">
        <w:trPr>
          <w:trHeight w:val="365"/>
        </w:trPr>
        <w:tc>
          <w:tcPr>
            <w:tcW w:w="1414" w:type="dxa"/>
            <w:vMerge w:val="restart"/>
            <w:tcBorders>
              <w:top w:val="single" w:sz="4" w:space="0" w:color="000000"/>
              <w:left w:val="single" w:sz="4" w:space="0" w:color="000000"/>
              <w:bottom w:val="single" w:sz="4" w:space="0" w:color="000000"/>
              <w:right w:val="single" w:sz="4" w:space="0" w:color="000000"/>
            </w:tcBorders>
          </w:tcPr>
          <w:p w14:paraId="1F500AD3"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印刷物 </w:t>
            </w:r>
          </w:p>
        </w:tc>
        <w:tc>
          <w:tcPr>
            <w:tcW w:w="2126" w:type="dxa"/>
            <w:tcBorders>
              <w:top w:val="single" w:sz="4" w:space="0" w:color="000000"/>
              <w:left w:val="single" w:sz="4" w:space="0" w:color="000000"/>
              <w:bottom w:val="single" w:sz="4" w:space="0" w:color="000000"/>
              <w:right w:val="single" w:sz="4" w:space="0" w:color="000000"/>
            </w:tcBorders>
          </w:tcPr>
          <w:p w14:paraId="5CBC0057"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ポスター・チラシ等 </w:t>
            </w:r>
          </w:p>
        </w:tc>
        <w:tc>
          <w:tcPr>
            <w:tcW w:w="1274" w:type="dxa"/>
            <w:tcBorders>
              <w:top w:val="single" w:sz="4" w:space="0" w:color="000000"/>
              <w:left w:val="single" w:sz="4" w:space="0" w:color="000000"/>
              <w:bottom w:val="single" w:sz="4" w:space="0" w:color="000000"/>
              <w:right w:val="single" w:sz="4" w:space="0" w:color="000000"/>
            </w:tcBorders>
            <w:vAlign w:val="center"/>
          </w:tcPr>
          <w:p w14:paraId="3365F295"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691803F6"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595CD94B" w14:textId="77777777" w:rsidR="00346307" w:rsidRPr="00DC56E5" w:rsidRDefault="00346307" w:rsidP="004F4D05">
            <w:pPr>
              <w:rPr>
                <w:rFonts w:asciiTheme="minorEastAsia" w:hAnsiTheme="minorEastAsia" w:cs="ＭＳ Ｐ明朝"/>
                <w:sz w:val="18"/>
                <w:szCs w:val="18"/>
              </w:rPr>
            </w:pPr>
            <w:r w:rsidRPr="00DC56E5">
              <w:rPr>
                <w:rFonts w:asciiTheme="minorEastAsia" w:hAnsiTheme="minorEastAsia" w:cs="ＭＳ Ｐ明朝"/>
                <w:sz w:val="18"/>
                <w:szCs w:val="18"/>
              </w:rPr>
              <w:t xml:space="preserve">教】監修 </w:t>
            </w:r>
          </w:p>
          <w:p w14:paraId="5A0905C9"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 指】デザイン・印刷（経費負担） </w:t>
            </w:r>
          </w:p>
        </w:tc>
      </w:tr>
      <w:tr w:rsidR="00346307" w:rsidRPr="00DC56E5" w14:paraId="7D988A48" w14:textId="77777777" w:rsidTr="004F4D05">
        <w:trPr>
          <w:trHeight w:val="478"/>
        </w:trPr>
        <w:tc>
          <w:tcPr>
            <w:tcW w:w="0" w:type="auto"/>
            <w:vMerge/>
            <w:tcBorders>
              <w:top w:val="nil"/>
              <w:left w:val="single" w:sz="4" w:space="0" w:color="000000"/>
              <w:bottom w:val="single" w:sz="4" w:space="0" w:color="000000"/>
              <w:right w:val="single" w:sz="4" w:space="0" w:color="000000"/>
            </w:tcBorders>
          </w:tcPr>
          <w:p w14:paraId="6FE408A4" w14:textId="77777777" w:rsidR="00346307" w:rsidRPr="00DC56E5" w:rsidRDefault="00346307" w:rsidP="004F4D05">
            <w:pPr>
              <w:rPr>
                <w:rFonts w:asciiTheme="minorEastAsia" w:hAnsiTheme="minorEastAsia"/>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1A2C7D95"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展示ガイド </w:t>
            </w:r>
          </w:p>
        </w:tc>
        <w:tc>
          <w:tcPr>
            <w:tcW w:w="1274" w:type="dxa"/>
            <w:tcBorders>
              <w:top w:val="single" w:sz="4" w:space="0" w:color="000000"/>
              <w:left w:val="single" w:sz="4" w:space="0" w:color="000000"/>
              <w:bottom w:val="single" w:sz="4" w:space="0" w:color="000000"/>
              <w:right w:val="single" w:sz="4" w:space="0" w:color="000000"/>
            </w:tcBorders>
            <w:vAlign w:val="center"/>
          </w:tcPr>
          <w:p w14:paraId="37DA764D"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52F93227"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3D05D544" w14:textId="77777777" w:rsidR="00346307" w:rsidRPr="00DC56E5" w:rsidRDefault="00346307" w:rsidP="004F4D05">
            <w:pPr>
              <w:rPr>
                <w:rFonts w:asciiTheme="minorEastAsia" w:hAnsiTheme="minorEastAsia" w:cs="ＭＳ Ｐ明朝"/>
                <w:sz w:val="18"/>
                <w:szCs w:val="18"/>
              </w:rPr>
            </w:pPr>
            <w:r w:rsidRPr="00DC56E5">
              <w:rPr>
                <w:rFonts w:asciiTheme="minorEastAsia" w:hAnsiTheme="minorEastAsia" w:cs="ＭＳ Ｐ明朝"/>
                <w:sz w:val="18"/>
                <w:szCs w:val="18"/>
              </w:rPr>
              <w:t>教】</w:t>
            </w:r>
            <w:r w:rsidRPr="00DC56E5">
              <w:rPr>
                <w:rFonts w:asciiTheme="minorEastAsia" w:hAnsiTheme="minorEastAsia" w:cs="ＭＳ Ｐ明朝" w:hint="eastAsia"/>
                <w:sz w:val="18"/>
                <w:szCs w:val="18"/>
              </w:rPr>
              <w:t>監修</w:t>
            </w:r>
          </w:p>
          <w:p w14:paraId="23D3560A"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指】デザイン・印刷（経費負担） </w:t>
            </w:r>
          </w:p>
        </w:tc>
      </w:tr>
      <w:tr w:rsidR="00346307" w:rsidRPr="00DC56E5" w14:paraId="77A6B69D" w14:textId="77777777" w:rsidTr="004F4D05">
        <w:trPr>
          <w:trHeight w:val="333"/>
        </w:trPr>
        <w:tc>
          <w:tcPr>
            <w:tcW w:w="1414" w:type="dxa"/>
            <w:vMerge w:val="restart"/>
            <w:tcBorders>
              <w:top w:val="single" w:sz="4" w:space="0" w:color="000000"/>
              <w:left w:val="single" w:sz="4" w:space="0" w:color="000000"/>
              <w:bottom w:val="single" w:sz="4" w:space="0" w:color="000000"/>
              <w:right w:val="single" w:sz="4" w:space="0" w:color="000000"/>
            </w:tcBorders>
          </w:tcPr>
          <w:p w14:paraId="5FFDE563"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広報 </w:t>
            </w:r>
          </w:p>
        </w:tc>
        <w:tc>
          <w:tcPr>
            <w:tcW w:w="2126" w:type="dxa"/>
            <w:tcBorders>
              <w:top w:val="single" w:sz="4" w:space="0" w:color="000000"/>
              <w:left w:val="single" w:sz="4" w:space="0" w:color="000000"/>
              <w:bottom w:val="single" w:sz="4" w:space="0" w:color="000000"/>
              <w:right w:val="single" w:sz="4" w:space="0" w:color="000000"/>
            </w:tcBorders>
          </w:tcPr>
          <w:p w14:paraId="2A560346"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ポスター･チラシ送付 </w:t>
            </w:r>
          </w:p>
        </w:tc>
        <w:tc>
          <w:tcPr>
            <w:tcW w:w="1274" w:type="dxa"/>
            <w:tcBorders>
              <w:top w:val="single" w:sz="4" w:space="0" w:color="000000"/>
              <w:left w:val="single" w:sz="4" w:space="0" w:color="000000"/>
              <w:bottom w:val="single" w:sz="4" w:space="0" w:color="000000"/>
              <w:right w:val="single" w:sz="4" w:space="0" w:color="000000"/>
            </w:tcBorders>
            <w:vAlign w:val="center"/>
          </w:tcPr>
          <w:p w14:paraId="40C85505" w14:textId="77777777" w:rsidR="00346307" w:rsidRPr="00DC56E5" w:rsidRDefault="00346307" w:rsidP="004F4D05">
            <w:pPr>
              <w:jc w:val="center"/>
              <w:rPr>
                <w:rFonts w:asciiTheme="minorEastAsia" w:hAnsiTheme="minorEastAsia"/>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0726A52"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2065ACE6"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指】経費負担 </w:t>
            </w:r>
          </w:p>
        </w:tc>
      </w:tr>
      <w:tr w:rsidR="00346307" w:rsidRPr="00DC56E5" w14:paraId="7815A6E4" w14:textId="77777777" w:rsidTr="004F4D05">
        <w:trPr>
          <w:trHeight w:val="239"/>
        </w:trPr>
        <w:tc>
          <w:tcPr>
            <w:tcW w:w="0" w:type="auto"/>
            <w:vMerge/>
            <w:tcBorders>
              <w:top w:val="nil"/>
              <w:left w:val="single" w:sz="4" w:space="0" w:color="000000"/>
              <w:bottom w:val="single" w:sz="4" w:space="0" w:color="000000"/>
              <w:right w:val="single" w:sz="4" w:space="0" w:color="000000"/>
            </w:tcBorders>
          </w:tcPr>
          <w:p w14:paraId="51B894AD" w14:textId="77777777" w:rsidR="00346307" w:rsidRPr="00DC56E5" w:rsidRDefault="00346307" w:rsidP="004F4D05">
            <w:pPr>
              <w:rPr>
                <w:rFonts w:asciiTheme="minorEastAsia" w:hAnsiTheme="minorEastAsia"/>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312CA390"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広告 </w:t>
            </w:r>
          </w:p>
        </w:tc>
        <w:tc>
          <w:tcPr>
            <w:tcW w:w="1274" w:type="dxa"/>
            <w:tcBorders>
              <w:top w:val="single" w:sz="4" w:space="0" w:color="000000"/>
              <w:left w:val="single" w:sz="4" w:space="0" w:color="000000"/>
              <w:bottom w:val="single" w:sz="4" w:space="0" w:color="000000"/>
              <w:right w:val="single" w:sz="4" w:space="0" w:color="000000"/>
            </w:tcBorders>
          </w:tcPr>
          <w:p w14:paraId="188BA8AD" w14:textId="77777777" w:rsidR="00346307" w:rsidRPr="00DC56E5" w:rsidRDefault="00346307" w:rsidP="004F4D05">
            <w:pPr>
              <w:jc w:val="center"/>
              <w:rPr>
                <w:rFonts w:asciiTheme="minorEastAsia" w:hAnsiTheme="minorEastAsia"/>
                <w:sz w:val="18"/>
                <w:szCs w:val="18"/>
              </w:rPr>
            </w:pPr>
          </w:p>
        </w:tc>
        <w:tc>
          <w:tcPr>
            <w:tcW w:w="1277" w:type="dxa"/>
            <w:tcBorders>
              <w:top w:val="single" w:sz="4" w:space="0" w:color="000000"/>
              <w:left w:val="single" w:sz="4" w:space="0" w:color="000000"/>
              <w:bottom w:val="single" w:sz="4" w:space="0" w:color="000000"/>
              <w:right w:val="single" w:sz="4" w:space="0" w:color="000000"/>
            </w:tcBorders>
          </w:tcPr>
          <w:p w14:paraId="40D2B4C3"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6E6D745B"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指】経費負担 </w:t>
            </w:r>
          </w:p>
        </w:tc>
      </w:tr>
      <w:tr w:rsidR="00346307" w:rsidRPr="00DC56E5" w14:paraId="20FDD549" w14:textId="77777777" w:rsidTr="004F4D05">
        <w:trPr>
          <w:trHeight w:val="329"/>
        </w:trPr>
        <w:tc>
          <w:tcPr>
            <w:tcW w:w="1414" w:type="dxa"/>
            <w:vMerge w:val="restart"/>
            <w:tcBorders>
              <w:top w:val="single" w:sz="4" w:space="0" w:color="000000"/>
              <w:left w:val="single" w:sz="4" w:space="0" w:color="000000"/>
              <w:bottom w:val="single" w:sz="4" w:space="0" w:color="000000"/>
              <w:right w:val="single" w:sz="4" w:space="0" w:color="000000"/>
            </w:tcBorders>
          </w:tcPr>
          <w:p w14:paraId="71B05EF4"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開催関連業務 </w:t>
            </w:r>
          </w:p>
        </w:tc>
        <w:tc>
          <w:tcPr>
            <w:tcW w:w="2126" w:type="dxa"/>
            <w:tcBorders>
              <w:top w:val="single" w:sz="4" w:space="0" w:color="000000"/>
              <w:left w:val="single" w:sz="4" w:space="0" w:color="000000"/>
              <w:bottom w:val="single" w:sz="4" w:space="0" w:color="000000"/>
              <w:right w:val="single" w:sz="4" w:space="0" w:color="000000"/>
            </w:tcBorders>
          </w:tcPr>
          <w:p w14:paraId="1637A6A9"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展示ガイド・監視 </w:t>
            </w:r>
          </w:p>
        </w:tc>
        <w:tc>
          <w:tcPr>
            <w:tcW w:w="1274" w:type="dxa"/>
            <w:tcBorders>
              <w:top w:val="single" w:sz="4" w:space="0" w:color="000000"/>
              <w:left w:val="single" w:sz="4" w:space="0" w:color="000000"/>
              <w:bottom w:val="single" w:sz="4" w:space="0" w:color="000000"/>
              <w:right w:val="single" w:sz="4" w:space="0" w:color="000000"/>
            </w:tcBorders>
            <w:vAlign w:val="center"/>
          </w:tcPr>
          <w:p w14:paraId="70016A26" w14:textId="77777777" w:rsidR="00346307" w:rsidRPr="00DC56E5" w:rsidRDefault="00346307" w:rsidP="004F4D05">
            <w:pPr>
              <w:jc w:val="center"/>
              <w:rPr>
                <w:rFonts w:asciiTheme="minorEastAsia" w:hAnsiTheme="minorEastAsia"/>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01521BF6"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46074C10"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 </w:t>
            </w:r>
          </w:p>
        </w:tc>
      </w:tr>
      <w:tr w:rsidR="00346307" w:rsidRPr="00DC56E5" w14:paraId="40153AFB" w14:textId="77777777" w:rsidTr="004F4D05">
        <w:trPr>
          <w:trHeight w:val="235"/>
        </w:trPr>
        <w:tc>
          <w:tcPr>
            <w:tcW w:w="0" w:type="auto"/>
            <w:vMerge/>
            <w:tcBorders>
              <w:top w:val="nil"/>
              <w:left w:val="single" w:sz="4" w:space="0" w:color="000000"/>
              <w:bottom w:val="nil"/>
              <w:right w:val="single" w:sz="4" w:space="0" w:color="000000"/>
            </w:tcBorders>
          </w:tcPr>
          <w:p w14:paraId="44EC1DCC" w14:textId="77777777" w:rsidR="00346307" w:rsidRPr="00DC56E5" w:rsidRDefault="00346307" w:rsidP="004F4D05">
            <w:pPr>
              <w:rPr>
                <w:rFonts w:asciiTheme="minorEastAsia" w:hAnsiTheme="minorEastAsia"/>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313FF181"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展示ガイド研修 </w:t>
            </w:r>
          </w:p>
        </w:tc>
        <w:tc>
          <w:tcPr>
            <w:tcW w:w="1274" w:type="dxa"/>
            <w:tcBorders>
              <w:top w:val="single" w:sz="4" w:space="0" w:color="000000"/>
              <w:left w:val="single" w:sz="4" w:space="0" w:color="000000"/>
              <w:bottom w:val="single" w:sz="4" w:space="0" w:color="000000"/>
              <w:right w:val="single" w:sz="4" w:space="0" w:color="000000"/>
            </w:tcBorders>
            <w:vAlign w:val="center"/>
          </w:tcPr>
          <w:p w14:paraId="7D20A5E5" w14:textId="77777777" w:rsidR="00346307" w:rsidRPr="00DC56E5" w:rsidRDefault="00346307" w:rsidP="004F4D05">
            <w:pPr>
              <w:jc w:val="center"/>
              <w:rPr>
                <w:rFonts w:asciiTheme="minorEastAsia" w:hAnsiTheme="minorEastAsia"/>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8893FB2"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hint="eastAsia"/>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745D7317"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 </w:t>
            </w:r>
          </w:p>
        </w:tc>
      </w:tr>
      <w:tr w:rsidR="00346307" w:rsidRPr="00DC56E5" w14:paraId="3B4B9FF5" w14:textId="77777777" w:rsidTr="004F4D05">
        <w:trPr>
          <w:trHeight w:val="478"/>
        </w:trPr>
        <w:tc>
          <w:tcPr>
            <w:tcW w:w="0" w:type="auto"/>
            <w:vMerge/>
            <w:tcBorders>
              <w:top w:val="nil"/>
              <w:left w:val="single" w:sz="4" w:space="0" w:color="000000"/>
              <w:bottom w:val="single" w:sz="4" w:space="0" w:color="000000"/>
              <w:right w:val="single" w:sz="4" w:space="0" w:color="000000"/>
            </w:tcBorders>
          </w:tcPr>
          <w:p w14:paraId="09849251" w14:textId="77777777" w:rsidR="00346307" w:rsidRPr="00DC56E5" w:rsidRDefault="00346307" w:rsidP="004F4D05">
            <w:pPr>
              <w:rPr>
                <w:rFonts w:asciiTheme="minorEastAsia" w:hAnsiTheme="minorEastAsia"/>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3DEDECD1"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関連イベント </w:t>
            </w:r>
          </w:p>
        </w:tc>
        <w:tc>
          <w:tcPr>
            <w:tcW w:w="1274" w:type="dxa"/>
            <w:tcBorders>
              <w:top w:val="single" w:sz="4" w:space="0" w:color="000000"/>
              <w:left w:val="single" w:sz="4" w:space="0" w:color="000000"/>
              <w:bottom w:val="single" w:sz="4" w:space="0" w:color="000000"/>
              <w:right w:val="single" w:sz="4" w:space="0" w:color="000000"/>
            </w:tcBorders>
            <w:vAlign w:val="center"/>
          </w:tcPr>
          <w:p w14:paraId="6BA2DB06"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1277" w:type="dxa"/>
            <w:tcBorders>
              <w:top w:val="single" w:sz="4" w:space="0" w:color="000000"/>
              <w:left w:val="single" w:sz="4" w:space="0" w:color="000000"/>
              <w:bottom w:val="single" w:sz="4" w:space="0" w:color="000000"/>
              <w:right w:val="single" w:sz="4" w:space="0" w:color="000000"/>
            </w:tcBorders>
            <w:vAlign w:val="center"/>
          </w:tcPr>
          <w:p w14:paraId="61B971DC"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cs="ＭＳ Ｐ明朝"/>
                <w:sz w:val="18"/>
                <w:szCs w:val="18"/>
              </w:rPr>
              <w:t>◎</w:t>
            </w:r>
          </w:p>
        </w:tc>
        <w:tc>
          <w:tcPr>
            <w:tcW w:w="3403" w:type="dxa"/>
            <w:tcBorders>
              <w:top w:val="single" w:sz="4" w:space="0" w:color="000000"/>
              <w:left w:val="single" w:sz="4" w:space="0" w:color="000000"/>
              <w:bottom w:val="single" w:sz="4" w:space="0" w:color="000000"/>
              <w:right w:val="single" w:sz="4" w:space="0" w:color="000000"/>
            </w:tcBorders>
          </w:tcPr>
          <w:p w14:paraId="2251E85B"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明朝"/>
                <w:sz w:val="18"/>
                <w:szCs w:val="18"/>
              </w:rPr>
              <w:t xml:space="preserve">教】学術的な内容が含まれる場合は監修指】企画運営（経費負担） </w:t>
            </w:r>
          </w:p>
        </w:tc>
      </w:tr>
    </w:tbl>
    <w:p w14:paraId="5F445CFC"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cs="ＭＳ Ｐ明朝"/>
          <w:sz w:val="18"/>
          <w:szCs w:val="18"/>
        </w:rPr>
        <w:t xml:space="preserve">※ 「運営主体」の欄中の「◎」は主に業務を行う者、「○」は従に業務を行う者 </w:t>
      </w:r>
    </w:p>
    <w:p w14:paraId="5CB0075D"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cs="ＭＳ Ｐ明朝"/>
          <w:sz w:val="18"/>
          <w:szCs w:val="18"/>
        </w:rPr>
        <w:t xml:space="preserve">※  指定管理者による提案の企画展の開催の経費は、原則として指定管理者の全額負担とする。 </w:t>
      </w:r>
    </w:p>
    <w:p w14:paraId="68175020"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sz w:val="18"/>
          <w:szCs w:val="18"/>
        </w:rPr>
        <w:br w:type="page"/>
      </w:r>
    </w:p>
    <w:p w14:paraId="6169D78E"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sz w:val="18"/>
          <w:szCs w:val="18"/>
        </w:rPr>
        <w:lastRenderedPageBreak/>
        <w:t xml:space="preserve">別表１ 主なイベント、行事等 </w:t>
      </w:r>
    </w:p>
    <w:p w14:paraId="347F4D0F" w14:textId="77777777" w:rsidR="00346307" w:rsidRPr="00DC56E5" w:rsidRDefault="00346307" w:rsidP="00346307">
      <w:pPr>
        <w:rPr>
          <w:rFonts w:asciiTheme="minorEastAsia" w:eastAsiaTheme="minorEastAsia" w:hAnsiTheme="minorEastAsia" w:cs="Century"/>
          <w:b/>
          <w:bCs/>
          <w:sz w:val="18"/>
          <w:szCs w:val="18"/>
        </w:rPr>
      </w:pPr>
      <w:r w:rsidRPr="00DC56E5">
        <w:rPr>
          <w:rFonts w:asciiTheme="minorEastAsia" w:eastAsiaTheme="minorEastAsia" w:hAnsiTheme="minorEastAsia" w:cs="Century" w:hint="eastAsia"/>
          <w:b/>
          <w:bCs/>
          <w:sz w:val="18"/>
          <w:szCs w:val="18"/>
        </w:rPr>
        <w:t>【開館中いつきてもできる体験学習】</w:t>
      </w:r>
    </w:p>
    <w:tbl>
      <w:tblPr>
        <w:tblStyle w:val="TableGrid"/>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1134"/>
        <w:gridCol w:w="2551"/>
        <w:gridCol w:w="2840"/>
      </w:tblGrid>
      <w:tr w:rsidR="00346307" w:rsidRPr="00DC56E5" w14:paraId="29F8212E" w14:textId="77777777" w:rsidTr="004F4D05">
        <w:trPr>
          <w:trHeight w:val="362"/>
        </w:trPr>
        <w:tc>
          <w:tcPr>
            <w:tcW w:w="1134" w:type="dxa"/>
          </w:tcPr>
          <w:p w14:paraId="12BC1690"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事業項目</w:t>
            </w:r>
          </w:p>
        </w:tc>
        <w:tc>
          <w:tcPr>
            <w:tcW w:w="1560" w:type="dxa"/>
          </w:tcPr>
          <w:p w14:paraId="54BA4B2F"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実施時期・時間</w:t>
            </w:r>
          </w:p>
        </w:tc>
        <w:tc>
          <w:tcPr>
            <w:tcW w:w="1134" w:type="dxa"/>
          </w:tcPr>
          <w:p w14:paraId="09E31EBF"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場所</w:t>
            </w:r>
          </w:p>
        </w:tc>
        <w:tc>
          <w:tcPr>
            <w:tcW w:w="2551" w:type="dxa"/>
          </w:tcPr>
          <w:p w14:paraId="691F429A"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業務内容</w:t>
            </w:r>
          </w:p>
        </w:tc>
        <w:tc>
          <w:tcPr>
            <w:tcW w:w="2840" w:type="dxa"/>
          </w:tcPr>
          <w:p w14:paraId="6F4AF724"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備 考</w:t>
            </w:r>
          </w:p>
        </w:tc>
      </w:tr>
      <w:tr w:rsidR="00346307" w:rsidRPr="00DC56E5" w14:paraId="5B5970B6" w14:textId="77777777" w:rsidTr="004F4D05">
        <w:trPr>
          <w:trHeight w:val="2474"/>
        </w:trPr>
        <w:tc>
          <w:tcPr>
            <w:tcW w:w="1134" w:type="dxa"/>
          </w:tcPr>
          <w:p w14:paraId="2F1DBA5A"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勾玉づくり</w:t>
            </w:r>
          </w:p>
        </w:tc>
        <w:tc>
          <w:tcPr>
            <w:tcW w:w="1560" w:type="dxa"/>
          </w:tcPr>
          <w:p w14:paraId="2282E3F7"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通年 </w:t>
            </w:r>
          </w:p>
          <w:p w14:paraId="12704955"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10：:00-17：00</w:t>
            </w:r>
          </w:p>
          <w:p w14:paraId="78BA0A1B"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（施設開館時間内・ただし入館は16：30まで）</w:t>
            </w:r>
          </w:p>
        </w:tc>
        <w:tc>
          <w:tcPr>
            <w:tcW w:w="1134" w:type="dxa"/>
          </w:tcPr>
          <w:p w14:paraId="1422B1E9"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1階アトリエ</w:t>
            </w:r>
          </w:p>
          <w:p w14:paraId="120FF41D" w14:textId="77777777" w:rsidR="00346307" w:rsidRPr="00DC56E5" w:rsidRDefault="00346307" w:rsidP="004F4D05">
            <w:pPr>
              <w:rPr>
                <w:rFonts w:asciiTheme="minorEastAsia" w:hAnsiTheme="minorEastAsia"/>
                <w:sz w:val="18"/>
                <w:szCs w:val="18"/>
              </w:rPr>
            </w:pPr>
          </w:p>
        </w:tc>
        <w:tc>
          <w:tcPr>
            <w:tcW w:w="2551" w:type="dxa"/>
          </w:tcPr>
          <w:p w14:paraId="0914C66B"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○ろう石を磨いて勾玉をつくる体験学習</w:t>
            </w:r>
          </w:p>
          <w:p w14:paraId="7D0CAE17"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○勾玉小は</w:t>
            </w:r>
            <w:r w:rsidRPr="00DC56E5">
              <w:rPr>
                <w:rFonts w:asciiTheme="minorEastAsia" w:hAnsiTheme="minorEastAsia" w:hint="eastAsia"/>
                <w:sz w:val="18"/>
                <w:szCs w:val="18"/>
              </w:rPr>
              <w:t>団体受け</w:t>
            </w:r>
            <w:r w:rsidRPr="00DC56E5">
              <w:rPr>
                <w:rFonts w:asciiTheme="minorEastAsia" w:hAnsiTheme="minorEastAsia"/>
                <w:sz w:val="18"/>
                <w:szCs w:val="18"/>
              </w:rPr>
              <w:t>入れあり（最大120人まで）</w:t>
            </w:r>
          </w:p>
          <w:p w14:paraId="6A7FA389" w14:textId="77777777" w:rsidR="00346307" w:rsidRPr="00DC56E5" w:rsidRDefault="00346307" w:rsidP="004F4D05">
            <w:pPr>
              <w:rPr>
                <w:rFonts w:asciiTheme="minorEastAsia" w:hAnsiTheme="minorEastAsia"/>
                <w:sz w:val="18"/>
                <w:szCs w:val="18"/>
              </w:rPr>
            </w:pPr>
          </w:p>
          <w:p w14:paraId="3DB1B049"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○勾玉　小300円</w:t>
            </w:r>
          </w:p>
          <w:p w14:paraId="64C4C17A"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　　　　大400円</w:t>
            </w:r>
          </w:p>
          <w:p w14:paraId="6B3F40CE"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　丸玉　　 50円</w:t>
            </w:r>
          </w:p>
          <w:p w14:paraId="74A616B8"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　臼玉　2個50円</w:t>
            </w:r>
          </w:p>
        </w:tc>
        <w:tc>
          <w:tcPr>
            <w:tcW w:w="2840" w:type="dxa"/>
            <w:vMerge w:val="restart"/>
          </w:tcPr>
          <w:p w14:paraId="22C282A9" w14:textId="77777777" w:rsidR="00346307" w:rsidRPr="00DC56E5" w:rsidRDefault="00346307" w:rsidP="004F4D05">
            <w:pPr>
              <w:rPr>
                <w:rFonts w:asciiTheme="minorEastAsia" w:hAnsiTheme="minorEastAsia"/>
                <w:sz w:val="18"/>
                <w:szCs w:val="18"/>
              </w:rPr>
            </w:pPr>
          </w:p>
          <w:p w14:paraId="1B1B63F0"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・参加費の料金設定については、</w:t>
            </w:r>
            <w:r w:rsidRPr="00DC56E5">
              <w:rPr>
                <w:rFonts w:asciiTheme="minorEastAsia" w:hAnsiTheme="minorEastAsia" w:hint="eastAsia"/>
                <w:sz w:val="18"/>
                <w:szCs w:val="18"/>
              </w:rPr>
              <w:t>R6年度現在の市が実施する料金設定です。指定管理者が設定する場合は</w:t>
            </w:r>
            <w:r w:rsidRPr="00DC56E5">
              <w:rPr>
                <w:rFonts w:asciiTheme="minorEastAsia" w:hAnsiTheme="minorEastAsia"/>
                <w:sz w:val="18"/>
                <w:szCs w:val="18"/>
              </w:rPr>
              <w:t>本市との協議によって</w:t>
            </w:r>
            <w:r w:rsidRPr="00DC56E5">
              <w:rPr>
                <w:rFonts w:asciiTheme="minorEastAsia" w:hAnsiTheme="minorEastAsia" w:hint="eastAsia"/>
                <w:sz w:val="18"/>
                <w:szCs w:val="18"/>
              </w:rPr>
              <w:t>決定</w:t>
            </w:r>
            <w:r w:rsidRPr="00DC56E5">
              <w:rPr>
                <w:rFonts w:asciiTheme="minorEastAsia" w:hAnsiTheme="minorEastAsia"/>
                <w:sz w:val="18"/>
                <w:szCs w:val="18"/>
              </w:rPr>
              <w:t xml:space="preserve">すること。 </w:t>
            </w:r>
          </w:p>
          <w:p w14:paraId="04D5C02A" w14:textId="77777777" w:rsidR="00346307" w:rsidRPr="00DC56E5" w:rsidRDefault="00346307" w:rsidP="004F4D05">
            <w:pPr>
              <w:rPr>
                <w:rFonts w:asciiTheme="minorEastAsia" w:hAnsiTheme="minorEastAsia"/>
                <w:sz w:val="18"/>
                <w:szCs w:val="18"/>
              </w:rPr>
            </w:pPr>
          </w:p>
          <w:p w14:paraId="1739B3CC"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w:t>
            </w:r>
            <w:r w:rsidRPr="00DC56E5">
              <w:rPr>
                <w:rFonts w:asciiTheme="minorEastAsia" w:hAnsiTheme="minorEastAsia" w:hint="eastAsia"/>
                <w:sz w:val="18"/>
                <w:szCs w:val="18"/>
              </w:rPr>
              <w:t>体験学習の団体受け入れの際委には、池上曽根遺跡について5分程度の解説を実施したうえで体験学習を進めること</w:t>
            </w:r>
          </w:p>
          <w:p w14:paraId="1BB356DA" w14:textId="77777777" w:rsidR="00346307" w:rsidRPr="00DC56E5" w:rsidRDefault="00346307" w:rsidP="004F4D05">
            <w:pPr>
              <w:rPr>
                <w:rFonts w:asciiTheme="minorEastAsia" w:hAnsiTheme="minorEastAsia"/>
                <w:sz w:val="18"/>
                <w:szCs w:val="18"/>
              </w:rPr>
            </w:pPr>
          </w:p>
          <w:p w14:paraId="4A17B672"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w:t>
            </w:r>
            <w:r w:rsidRPr="00DC56E5">
              <w:rPr>
                <w:rFonts w:asciiTheme="minorEastAsia" w:hAnsiTheme="minorEastAsia" w:hint="eastAsia"/>
                <w:sz w:val="18"/>
                <w:szCs w:val="18"/>
              </w:rPr>
              <w:t>体験学習の運営の補助（準備・講座実施）については、学習館に所属する有償ボランティアの紹介が可能です。</w:t>
            </w:r>
            <w:r w:rsidRPr="00DC56E5">
              <w:rPr>
                <w:rFonts w:asciiTheme="minorEastAsia" w:hAnsiTheme="minorEastAsia"/>
                <w:sz w:val="18"/>
                <w:szCs w:val="18"/>
              </w:rPr>
              <w:t xml:space="preserve"> </w:t>
            </w:r>
          </w:p>
          <w:p w14:paraId="0ABF17AC" w14:textId="77777777" w:rsidR="00346307" w:rsidRPr="00DC56E5" w:rsidRDefault="00346307" w:rsidP="004F4D05">
            <w:pPr>
              <w:rPr>
                <w:rFonts w:asciiTheme="minorEastAsia" w:hAnsiTheme="minorEastAsia"/>
                <w:sz w:val="18"/>
                <w:szCs w:val="18"/>
              </w:rPr>
            </w:pPr>
          </w:p>
          <w:p w14:paraId="5FFBD64F" w14:textId="77777777" w:rsidR="00346307" w:rsidRPr="00DC56E5" w:rsidRDefault="00346307" w:rsidP="004F4D05">
            <w:pPr>
              <w:rPr>
                <w:rFonts w:asciiTheme="minorEastAsia" w:hAnsiTheme="minorEastAsia"/>
                <w:sz w:val="18"/>
                <w:szCs w:val="18"/>
              </w:rPr>
            </w:pPr>
          </w:p>
        </w:tc>
      </w:tr>
      <w:tr w:rsidR="00346307" w:rsidRPr="00DC56E5" w14:paraId="50E1D001" w14:textId="77777777" w:rsidTr="004F4D05">
        <w:trPr>
          <w:trHeight w:val="2709"/>
        </w:trPr>
        <w:tc>
          <w:tcPr>
            <w:tcW w:w="1134" w:type="dxa"/>
          </w:tcPr>
          <w:p w14:paraId="1145D20F"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土笛づくり</w:t>
            </w:r>
            <w:r w:rsidRPr="00DC56E5">
              <w:rPr>
                <w:rFonts w:asciiTheme="minorEastAsia" w:hAnsiTheme="minorEastAsia"/>
                <w:sz w:val="18"/>
                <w:szCs w:val="18"/>
              </w:rPr>
              <w:t xml:space="preserve"> </w:t>
            </w:r>
          </w:p>
          <w:p w14:paraId="3E98380E" w14:textId="77777777" w:rsidR="00346307" w:rsidRPr="00DC56E5" w:rsidRDefault="00346307" w:rsidP="004F4D05">
            <w:pPr>
              <w:rPr>
                <w:rFonts w:asciiTheme="minorEastAsia" w:hAnsiTheme="minorEastAsia"/>
                <w:sz w:val="18"/>
                <w:szCs w:val="18"/>
              </w:rPr>
            </w:pPr>
          </w:p>
        </w:tc>
        <w:tc>
          <w:tcPr>
            <w:tcW w:w="1560" w:type="dxa"/>
          </w:tcPr>
          <w:p w14:paraId="70AB4A2C"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通年 </w:t>
            </w:r>
          </w:p>
          <w:p w14:paraId="7649790F"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10：:00-17：00</w:t>
            </w:r>
          </w:p>
          <w:p w14:paraId="7BB6370C"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（施設開館時間内・ただし入館は16：30まで）</w:t>
            </w:r>
          </w:p>
        </w:tc>
        <w:tc>
          <w:tcPr>
            <w:tcW w:w="1134" w:type="dxa"/>
          </w:tcPr>
          <w:p w14:paraId="186AB847"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1階アトリエ</w:t>
            </w:r>
          </w:p>
          <w:p w14:paraId="512C4B71" w14:textId="77777777" w:rsidR="00346307" w:rsidRPr="00DC56E5" w:rsidRDefault="00346307" w:rsidP="004F4D05">
            <w:pPr>
              <w:rPr>
                <w:rFonts w:asciiTheme="minorEastAsia" w:hAnsiTheme="minorEastAsia"/>
                <w:sz w:val="18"/>
                <w:szCs w:val="18"/>
              </w:rPr>
            </w:pPr>
          </w:p>
        </w:tc>
        <w:tc>
          <w:tcPr>
            <w:tcW w:w="2551" w:type="dxa"/>
          </w:tcPr>
          <w:p w14:paraId="2B570B1D"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w:t>
            </w:r>
            <w:r w:rsidRPr="00DC56E5">
              <w:rPr>
                <w:rFonts w:asciiTheme="minorEastAsia" w:hAnsiTheme="minorEastAsia" w:hint="eastAsia"/>
                <w:sz w:val="18"/>
                <w:szCs w:val="18"/>
              </w:rPr>
              <w:t>オーブン粘土もしくは陶芸用粘土を使って、土笛を作成する</w:t>
            </w:r>
            <w:r w:rsidRPr="00DC56E5">
              <w:rPr>
                <w:rFonts w:asciiTheme="minorEastAsia" w:hAnsiTheme="minorEastAsia"/>
                <w:sz w:val="18"/>
                <w:szCs w:val="18"/>
              </w:rPr>
              <w:t xml:space="preserve"> </w:t>
            </w:r>
          </w:p>
          <w:p w14:paraId="455221F0"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w:t>
            </w:r>
            <w:r w:rsidRPr="00DC56E5">
              <w:rPr>
                <w:rFonts w:asciiTheme="minorEastAsia" w:hAnsiTheme="minorEastAsia" w:hint="eastAsia"/>
                <w:sz w:val="18"/>
                <w:szCs w:val="18"/>
              </w:rPr>
              <w:t>団体受け</w:t>
            </w:r>
            <w:r w:rsidRPr="00DC56E5">
              <w:rPr>
                <w:rFonts w:asciiTheme="minorEastAsia" w:hAnsiTheme="minorEastAsia"/>
                <w:sz w:val="18"/>
                <w:szCs w:val="18"/>
              </w:rPr>
              <w:t>入れあり（最大</w:t>
            </w:r>
            <w:r w:rsidRPr="00DC56E5">
              <w:rPr>
                <w:rFonts w:asciiTheme="minorEastAsia" w:hAnsiTheme="minorEastAsia" w:hint="eastAsia"/>
                <w:sz w:val="18"/>
                <w:szCs w:val="18"/>
              </w:rPr>
              <w:t>30</w:t>
            </w:r>
            <w:r w:rsidRPr="00DC56E5">
              <w:rPr>
                <w:rFonts w:asciiTheme="minorEastAsia" w:hAnsiTheme="minorEastAsia"/>
                <w:sz w:val="18"/>
                <w:szCs w:val="18"/>
              </w:rPr>
              <w:t>人まで）</w:t>
            </w:r>
          </w:p>
          <w:p w14:paraId="7AECDC2F"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w:t>
            </w:r>
            <w:r w:rsidRPr="00DC56E5">
              <w:rPr>
                <w:rFonts w:asciiTheme="minorEastAsia" w:hAnsiTheme="minorEastAsia" w:hint="eastAsia"/>
                <w:sz w:val="18"/>
                <w:szCs w:val="18"/>
              </w:rPr>
              <w:t>400円</w:t>
            </w:r>
            <w:r w:rsidRPr="00DC56E5">
              <w:rPr>
                <w:rFonts w:asciiTheme="minorEastAsia" w:hAnsiTheme="minorEastAsia"/>
                <w:sz w:val="18"/>
                <w:szCs w:val="18"/>
              </w:rPr>
              <w:t xml:space="preserve"> </w:t>
            </w:r>
          </w:p>
          <w:p w14:paraId="6BC7FBC5"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w:t>
            </w:r>
            <w:r w:rsidRPr="00DC56E5">
              <w:rPr>
                <w:rFonts w:asciiTheme="minorEastAsia" w:hAnsiTheme="minorEastAsia" w:hint="eastAsia"/>
                <w:sz w:val="18"/>
                <w:szCs w:val="18"/>
              </w:rPr>
              <w:t>オーブン粘土の場合は、その場で焼いてお渡しする。陶芸用粘土の場合は、後日電気釜（学習館所有）で焼いてお渡しする。</w:t>
            </w:r>
            <w:r w:rsidRPr="00DC56E5">
              <w:rPr>
                <w:rFonts w:asciiTheme="minorEastAsia" w:hAnsiTheme="minorEastAsia"/>
                <w:sz w:val="18"/>
                <w:szCs w:val="18"/>
              </w:rPr>
              <w:t xml:space="preserve"> </w:t>
            </w:r>
          </w:p>
        </w:tc>
        <w:tc>
          <w:tcPr>
            <w:tcW w:w="2840" w:type="dxa"/>
            <w:vMerge/>
          </w:tcPr>
          <w:p w14:paraId="7212A8C7" w14:textId="77777777" w:rsidR="00346307" w:rsidRPr="00DC56E5" w:rsidRDefault="00346307" w:rsidP="004F4D05">
            <w:pPr>
              <w:rPr>
                <w:rFonts w:asciiTheme="minorEastAsia" w:hAnsiTheme="minorEastAsia"/>
                <w:sz w:val="18"/>
                <w:szCs w:val="18"/>
              </w:rPr>
            </w:pPr>
          </w:p>
        </w:tc>
      </w:tr>
      <w:tr w:rsidR="00346307" w:rsidRPr="00DC56E5" w14:paraId="0FFD7B6E" w14:textId="77777777" w:rsidTr="004F4D05">
        <w:trPr>
          <w:trHeight w:val="3046"/>
        </w:trPr>
        <w:tc>
          <w:tcPr>
            <w:tcW w:w="1134" w:type="dxa"/>
          </w:tcPr>
          <w:p w14:paraId="01F59DFE"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弥生土器づくり</w:t>
            </w:r>
          </w:p>
          <w:p w14:paraId="46BAD4C4" w14:textId="77777777" w:rsidR="00346307" w:rsidRPr="00DC56E5" w:rsidRDefault="00346307" w:rsidP="004F4D05">
            <w:pPr>
              <w:rPr>
                <w:rFonts w:asciiTheme="minorEastAsia" w:hAnsiTheme="minorEastAsia"/>
                <w:sz w:val="18"/>
                <w:szCs w:val="18"/>
              </w:rPr>
            </w:pPr>
          </w:p>
        </w:tc>
        <w:tc>
          <w:tcPr>
            <w:tcW w:w="1560" w:type="dxa"/>
          </w:tcPr>
          <w:p w14:paraId="08814597"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通年 </w:t>
            </w:r>
          </w:p>
          <w:p w14:paraId="625768ED"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10：:00-17：00</w:t>
            </w:r>
          </w:p>
          <w:p w14:paraId="4E613958"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（施設開館時間内・ただし入館は16：30まで）</w:t>
            </w:r>
          </w:p>
        </w:tc>
        <w:tc>
          <w:tcPr>
            <w:tcW w:w="1134" w:type="dxa"/>
          </w:tcPr>
          <w:p w14:paraId="02E1B85E"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1階アトリエ</w:t>
            </w:r>
          </w:p>
        </w:tc>
        <w:tc>
          <w:tcPr>
            <w:tcW w:w="2551" w:type="dxa"/>
          </w:tcPr>
          <w:p w14:paraId="286AA7FF"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w:t>
            </w:r>
            <w:r w:rsidRPr="00DC56E5">
              <w:rPr>
                <w:rFonts w:asciiTheme="minorEastAsia" w:hAnsiTheme="minorEastAsia" w:hint="eastAsia"/>
                <w:sz w:val="18"/>
                <w:szCs w:val="18"/>
              </w:rPr>
              <w:t>陶芸用粘土を使って、土器づくりを行う</w:t>
            </w:r>
          </w:p>
          <w:p w14:paraId="1EBB9DCF"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w:t>
            </w:r>
            <w:r w:rsidRPr="00DC56E5">
              <w:rPr>
                <w:rFonts w:asciiTheme="minorEastAsia" w:hAnsiTheme="minorEastAsia" w:hint="eastAsia"/>
                <w:sz w:val="18"/>
                <w:szCs w:val="18"/>
              </w:rPr>
              <w:t>団体受け</w:t>
            </w:r>
            <w:r w:rsidRPr="00DC56E5">
              <w:rPr>
                <w:rFonts w:asciiTheme="minorEastAsia" w:hAnsiTheme="minorEastAsia"/>
                <w:sz w:val="18"/>
                <w:szCs w:val="18"/>
              </w:rPr>
              <w:t>入れあり（最大</w:t>
            </w:r>
            <w:r w:rsidRPr="00DC56E5">
              <w:rPr>
                <w:rFonts w:asciiTheme="minorEastAsia" w:hAnsiTheme="minorEastAsia" w:hint="eastAsia"/>
                <w:sz w:val="18"/>
                <w:szCs w:val="18"/>
              </w:rPr>
              <w:t>20</w:t>
            </w:r>
            <w:r w:rsidRPr="00DC56E5">
              <w:rPr>
                <w:rFonts w:asciiTheme="minorEastAsia" w:hAnsiTheme="minorEastAsia"/>
                <w:sz w:val="18"/>
                <w:szCs w:val="18"/>
              </w:rPr>
              <w:t>人まで</w:t>
            </w:r>
            <w:r w:rsidRPr="00DC56E5">
              <w:rPr>
                <w:rFonts w:asciiTheme="minorEastAsia" w:hAnsiTheme="minorEastAsia" w:hint="eastAsia"/>
                <w:sz w:val="18"/>
                <w:szCs w:val="18"/>
              </w:rPr>
              <w:t>）</w:t>
            </w:r>
          </w:p>
          <w:p w14:paraId="1EA1D336"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〇粘土300ｇ400円</w:t>
            </w:r>
          </w:p>
          <w:p w14:paraId="41307D42"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（100ｇあたり100円で追加可能）</w:t>
            </w:r>
            <w:r w:rsidRPr="00DC56E5">
              <w:rPr>
                <w:rFonts w:asciiTheme="minorEastAsia" w:hAnsiTheme="minorEastAsia"/>
                <w:sz w:val="18"/>
                <w:szCs w:val="18"/>
              </w:rPr>
              <w:t xml:space="preserve">  </w:t>
            </w:r>
          </w:p>
        </w:tc>
        <w:tc>
          <w:tcPr>
            <w:tcW w:w="2840" w:type="dxa"/>
          </w:tcPr>
          <w:p w14:paraId="7C42211E"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 </w:t>
            </w:r>
          </w:p>
        </w:tc>
      </w:tr>
      <w:tr w:rsidR="00346307" w:rsidRPr="00DC56E5" w14:paraId="69E84FFC" w14:textId="77777777" w:rsidTr="004F4D05">
        <w:trPr>
          <w:trHeight w:val="2400"/>
        </w:trPr>
        <w:tc>
          <w:tcPr>
            <w:tcW w:w="1134" w:type="dxa"/>
          </w:tcPr>
          <w:p w14:paraId="0A74E46F"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織り体験（ブレスレット・コースター）</w:t>
            </w:r>
          </w:p>
        </w:tc>
        <w:tc>
          <w:tcPr>
            <w:tcW w:w="1560" w:type="dxa"/>
          </w:tcPr>
          <w:p w14:paraId="416C3603"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通年 </w:t>
            </w:r>
          </w:p>
          <w:p w14:paraId="6F60FA10"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10：:00-17：00</w:t>
            </w:r>
          </w:p>
          <w:p w14:paraId="76662402"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（施設開館時間内・ただし入館は16：30まで）</w:t>
            </w:r>
          </w:p>
        </w:tc>
        <w:tc>
          <w:tcPr>
            <w:tcW w:w="1134" w:type="dxa"/>
          </w:tcPr>
          <w:p w14:paraId="478045A8"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1階アトリエ</w:t>
            </w:r>
          </w:p>
        </w:tc>
        <w:tc>
          <w:tcPr>
            <w:tcW w:w="2551" w:type="dxa"/>
          </w:tcPr>
          <w:p w14:paraId="1EFD0B49"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〇厚紙を使って、簡単な織りを体験する。</w:t>
            </w:r>
          </w:p>
          <w:p w14:paraId="6CA6AD68" w14:textId="77777777" w:rsidR="00346307" w:rsidRPr="00DC56E5" w:rsidRDefault="00346307" w:rsidP="004F4D05">
            <w:pPr>
              <w:rPr>
                <w:rFonts w:asciiTheme="minorEastAsia" w:hAnsiTheme="minorEastAsia"/>
                <w:sz w:val="18"/>
                <w:szCs w:val="18"/>
              </w:rPr>
            </w:pPr>
          </w:p>
          <w:p w14:paraId="51577055"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w:t>
            </w:r>
            <w:r w:rsidRPr="00DC56E5">
              <w:rPr>
                <w:rFonts w:asciiTheme="minorEastAsia" w:hAnsiTheme="minorEastAsia" w:hint="eastAsia"/>
                <w:sz w:val="18"/>
                <w:szCs w:val="18"/>
              </w:rPr>
              <w:t>団体受け</w:t>
            </w:r>
            <w:r w:rsidRPr="00DC56E5">
              <w:rPr>
                <w:rFonts w:asciiTheme="minorEastAsia" w:hAnsiTheme="minorEastAsia"/>
                <w:sz w:val="18"/>
                <w:szCs w:val="18"/>
              </w:rPr>
              <w:t>入れあり（最大</w:t>
            </w:r>
            <w:r w:rsidRPr="00DC56E5">
              <w:rPr>
                <w:rFonts w:asciiTheme="minorEastAsia" w:hAnsiTheme="minorEastAsia" w:hint="eastAsia"/>
                <w:sz w:val="18"/>
                <w:szCs w:val="18"/>
              </w:rPr>
              <w:t>20</w:t>
            </w:r>
            <w:r w:rsidRPr="00DC56E5">
              <w:rPr>
                <w:rFonts w:asciiTheme="minorEastAsia" w:hAnsiTheme="minorEastAsia"/>
                <w:sz w:val="18"/>
                <w:szCs w:val="18"/>
              </w:rPr>
              <w:t>人まで</w:t>
            </w:r>
            <w:r w:rsidRPr="00DC56E5">
              <w:rPr>
                <w:rFonts w:asciiTheme="minorEastAsia" w:hAnsiTheme="minorEastAsia" w:hint="eastAsia"/>
                <w:sz w:val="18"/>
                <w:szCs w:val="18"/>
              </w:rPr>
              <w:t>）</w:t>
            </w:r>
          </w:p>
          <w:p w14:paraId="227D48F8" w14:textId="77777777" w:rsidR="00346307" w:rsidRPr="00DC56E5" w:rsidRDefault="00346307" w:rsidP="004F4D05">
            <w:pPr>
              <w:rPr>
                <w:rFonts w:asciiTheme="minorEastAsia" w:hAnsiTheme="minorEastAsia"/>
                <w:sz w:val="18"/>
                <w:szCs w:val="18"/>
              </w:rPr>
            </w:pPr>
          </w:p>
          <w:p w14:paraId="3B650EA3"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〇ブレスレット　100円</w:t>
            </w:r>
          </w:p>
          <w:p w14:paraId="2EEF5410"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　コースター　　200円</w:t>
            </w:r>
          </w:p>
        </w:tc>
        <w:tc>
          <w:tcPr>
            <w:tcW w:w="2840" w:type="dxa"/>
          </w:tcPr>
          <w:p w14:paraId="2E78C347" w14:textId="77777777" w:rsidR="00346307" w:rsidRPr="00DC56E5" w:rsidRDefault="00346307" w:rsidP="004F4D05">
            <w:pPr>
              <w:rPr>
                <w:rFonts w:asciiTheme="minorEastAsia" w:hAnsiTheme="minorEastAsia"/>
                <w:sz w:val="18"/>
                <w:szCs w:val="18"/>
              </w:rPr>
            </w:pPr>
          </w:p>
        </w:tc>
      </w:tr>
    </w:tbl>
    <w:p w14:paraId="1051648B" w14:textId="77777777" w:rsidR="00346307" w:rsidRPr="00DC56E5" w:rsidRDefault="00346307" w:rsidP="00346307">
      <w:pPr>
        <w:rPr>
          <w:rFonts w:asciiTheme="minorEastAsia" w:eastAsiaTheme="minorEastAsia" w:hAnsiTheme="minorEastAsia" w:cs="Century"/>
          <w:b/>
          <w:bCs/>
          <w:sz w:val="18"/>
          <w:szCs w:val="18"/>
        </w:rPr>
      </w:pPr>
    </w:p>
    <w:p w14:paraId="1D8AF4DA" w14:textId="77777777" w:rsidR="00346307" w:rsidRPr="00DC56E5" w:rsidRDefault="00346307" w:rsidP="00346307">
      <w:pPr>
        <w:rPr>
          <w:rFonts w:asciiTheme="minorEastAsia" w:eastAsiaTheme="minorEastAsia" w:hAnsiTheme="minorEastAsia" w:cs="Century"/>
          <w:b/>
          <w:bCs/>
          <w:sz w:val="18"/>
          <w:szCs w:val="18"/>
        </w:rPr>
      </w:pPr>
      <w:r w:rsidRPr="00DC56E5">
        <w:rPr>
          <w:rFonts w:asciiTheme="minorEastAsia" w:eastAsiaTheme="minorEastAsia" w:hAnsiTheme="minorEastAsia" w:cs="Century" w:hint="eastAsia"/>
          <w:b/>
          <w:bCs/>
          <w:sz w:val="18"/>
          <w:szCs w:val="18"/>
        </w:rPr>
        <w:t>【実施期間が決まっている体験学習（予約制）】</w:t>
      </w:r>
    </w:p>
    <w:tbl>
      <w:tblPr>
        <w:tblStyle w:val="TableGrid"/>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1417"/>
        <w:gridCol w:w="2410"/>
        <w:gridCol w:w="2835"/>
      </w:tblGrid>
      <w:tr w:rsidR="00346307" w:rsidRPr="00DC56E5" w14:paraId="37AF570C" w14:textId="77777777" w:rsidTr="004F4D05">
        <w:trPr>
          <w:trHeight w:val="362"/>
        </w:trPr>
        <w:tc>
          <w:tcPr>
            <w:tcW w:w="1134" w:type="dxa"/>
          </w:tcPr>
          <w:p w14:paraId="76E00631"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事業項目</w:t>
            </w:r>
          </w:p>
        </w:tc>
        <w:tc>
          <w:tcPr>
            <w:tcW w:w="1418" w:type="dxa"/>
          </w:tcPr>
          <w:p w14:paraId="0B5A6C15"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実施時期・時間</w:t>
            </w:r>
          </w:p>
        </w:tc>
        <w:tc>
          <w:tcPr>
            <w:tcW w:w="1417" w:type="dxa"/>
          </w:tcPr>
          <w:p w14:paraId="26F112DC"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場所</w:t>
            </w:r>
          </w:p>
        </w:tc>
        <w:tc>
          <w:tcPr>
            <w:tcW w:w="2410" w:type="dxa"/>
          </w:tcPr>
          <w:p w14:paraId="096D425D"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業務内容</w:t>
            </w:r>
          </w:p>
        </w:tc>
        <w:tc>
          <w:tcPr>
            <w:tcW w:w="2835" w:type="dxa"/>
          </w:tcPr>
          <w:p w14:paraId="3F97A55A"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備 考</w:t>
            </w:r>
          </w:p>
        </w:tc>
      </w:tr>
      <w:tr w:rsidR="00346307" w:rsidRPr="00DC56E5" w14:paraId="1DD76654" w14:textId="77777777" w:rsidTr="004F4D05">
        <w:trPr>
          <w:trHeight w:val="2098"/>
        </w:trPr>
        <w:tc>
          <w:tcPr>
            <w:tcW w:w="1134" w:type="dxa"/>
          </w:tcPr>
          <w:p w14:paraId="5CAB29AB"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ガラス玉講座</w:t>
            </w:r>
          </w:p>
        </w:tc>
        <w:tc>
          <w:tcPr>
            <w:tcW w:w="1418" w:type="dxa"/>
          </w:tcPr>
          <w:p w14:paraId="2D6A7BCF"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通年 </w:t>
            </w:r>
          </w:p>
          <w:p w14:paraId="691C833F"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毎月第1日曜</w:t>
            </w:r>
          </w:p>
          <w:p w14:paraId="05E3F9EE"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①10：00～</w:t>
            </w:r>
          </w:p>
          <w:p w14:paraId="15F7E479"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②13：00～</w:t>
            </w:r>
          </w:p>
          <w:p w14:paraId="6204B498"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各回5名</w:t>
            </w:r>
          </w:p>
          <w:p w14:paraId="699125B9" w14:textId="77777777" w:rsidR="00346307" w:rsidRPr="00DC56E5" w:rsidRDefault="00346307" w:rsidP="004F4D05">
            <w:pPr>
              <w:rPr>
                <w:rFonts w:asciiTheme="minorEastAsia" w:hAnsiTheme="minorEastAsia"/>
                <w:sz w:val="18"/>
                <w:szCs w:val="18"/>
              </w:rPr>
            </w:pPr>
          </w:p>
        </w:tc>
        <w:tc>
          <w:tcPr>
            <w:tcW w:w="1417" w:type="dxa"/>
          </w:tcPr>
          <w:p w14:paraId="006129BD"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2</w:t>
            </w:r>
            <w:r w:rsidRPr="00DC56E5">
              <w:rPr>
                <w:rFonts w:asciiTheme="minorEastAsia" w:hAnsiTheme="minorEastAsia"/>
                <w:sz w:val="18"/>
                <w:szCs w:val="18"/>
              </w:rPr>
              <w:t>階アトリエ</w:t>
            </w:r>
            <w:r w:rsidRPr="00DC56E5">
              <w:rPr>
                <w:rFonts w:asciiTheme="minorEastAsia" w:hAnsiTheme="minorEastAsia" w:hint="eastAsia"/>
                <w:sz w:val="18"/>
                <w:szCs w:val="18"/>
              </w:rPr>
              <w:t>2</w:t>
            </w:r>
          </w:p>
          <w:p w14:paraId="2A8AF0FB" w14:textId="77777777" w:rsidR="00346307" w:rsidRPr="00DC56E5" w:rsidRDefault="00346307" w:rsidP="004F4D05">
            <w:pPr>
              <w:rPr>
                <w:rFonts w:asciiTheme="minorEastAsia" w:hAnsiTheme="minorEastAsia"/>
                <w:sz w:val="18"/>
                <w:szCs w:val="18"/>
              </w:rPr>
            </w:pPr>
          </w:p>
        </w:tc>
        <w:tc>
          <w:tcPr>
            <w:tcW w:w="2410" w:type="dxa"/>
          </w:tcPr>
          <w:p w14:paraId="2F4BA54D"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w:t>
            </w:r>
            <w:r w:rsidRPr="00DC56E5">
              <w:rPr>
                <w:rFonts w:asciiTheme="minorEastAsia" w:hAnsiTheme="minorEastAsia" w:hint="eastAsia"/>
                <w:sz w:val="18"/>
                <w:szCs w:val="18"/>
              </w:rPr>
              <w:t>ガラス棒をバーナーで熱してガラス玉（トンボ玉）を作る</w:t>
            </w:r>
            <w:r w:rsidRPr="00DC56E5">
              <w:rPr>
                <w:rFonts w:asciiTheme="minorEastAsia" w:hAnsiTheme="minorEastAsia"/>
                <w:sz w:val="18"/>
                <w:szCs w:val="18"/>
              </w:rPr>
              <w:t>体験学習</w:t>
            </w:r>
          </w:p>
          <w:p w14:paraId="04115437"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w:t>
            </w:r>
            <w:r w:rsidRPr="00DC56E5">
              <w:rPr>
                <w:rFonts w:asciiTheme="minorEastAsia" w:hAnsiTheme="minorEastAsia" w:hint="eastAsia"/>
                <w:sz w:val="18"/>
                <w:szCs w:val="18"/>
              </w:rPr>
              <w:t>ガラス50ｇまで500円</w:t>
            </w:r>
          </w:p>
          <w:p w14:paraId="27D88245"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w:t>
            </w:r>
            <w:r w:rsidRPr="00DC56E5">
              <w:rPr>
                <w:rFonts w:asciiTheme="minorEastAsia" w:hAnsiTheme="minorEastAsia"/>
                <w:sz w:val="18"/>
                <w:szCs w:val="18"/>
              </w:rPr>
              <w:t>50ｇ超は10ｇごとに50円追加</w:t>
            </w:r>
            <w:r w:rsidRPr="00DC56E5">
              <w:rPr>
                <w:rFonts w:asciiTheme="minorEastAsia" w:hAnsiTheme="minorEastAsia" w:hint="eastAsia"/>
                <w:sz w:val="18"/>
                <w:szCs w:val="18"/>
              </w:rPr>
              <w:t>）</w:t>
            </w:r>
          </w:p>
          <w:p w14:paraId="380A6510" w14:textId="77777777" w:rsidR="00346307" w:rsidRPr="00DC56E5" w:rsidRDefault="00346307" w:rsidP="004F4D05">
            <w:pPr>
              <w:rPr>
                <w:rFonts w:asciiTheme="minorEastAsia" w:hAnsiTheme="minorEastAsia"/>
                <w:sz w:val="18"/>
                <w:szCs w:val="18"/>
              </w:rPr>
            </w:pPr>
          </w:p>
        </w:tc>
        <w:tc>
          <w:tcPr>
            <w:tcW w:w="2835" w:type="dxa"/>
          </w:tcPr>
          <w:p w14:paraId="01D3E20B"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・参加費の料金設定については、</w:t>
            </w:r>
            <w:r w:rsidRPr="00DC56E5">
              <w:rPr>
                <w:rFonts w:asciiTheme="minorEastAsia" w:hAnsiTheme="minorEastAsia" w:hint="eastAsia"/>
                <w:sz w:val="18"/>
                <w:szCs w:val="18"/>
              </w:rPr>
              <w:t>R6年度現在の市が実施する料金設定です。指定管理者が設定する場合は</w:t>
            </w:r>
            <w:r w:rsidRPr="00DC56E5">
              <w:rPr>
                <w:rFonts w:asciiTheme="minorEastAsia" w:hAnsiTheme="minorEastAsia"/>
                <w:sz w:val="18"/>
                <w:szCs w:val="18"/>
              </w:rPr>
              <w:t>本市との協議によって</w:t>
            </w:r>
            <w:r w:rsidRPr="00DC56E5">
              <w:rPr>
                <w:rFonts w:asciiTheme="minorEastAsia" w:hAnsiTheme="minorEastAsia" w:hint="eastAsia"/>
                <w:sz w:val="18"/>
                <w:szCs w:val="18"/>
              </w:rPr>
              <w:t>決定</w:t>
            </w:r>
            <w:r w:rsidRPr="00DC56E5">
              <w:rPr>
                <w:rFonts w:asciiTheme="minorEastAsia" w:hAnsiTheme="minorEastAsia"/>
                <w:sz w:val="18"/>
                <w:szCs w:val="18"/>
              </w:rPr>
              <w:t xml:space="preserve">すること。 </w:t>
            </w:r>
          </w:p>
          <w:p w14:paraId="3893818F" w14:textId="77777777" w:rsidR="00346307" w:rsidRPr="00DC56E5" w:rsidRDefault="00346307" w:rsidP="004F4D05">
            <w:pPr>
              <w:rPr>
                <w:rFonts w:asciiTheme="minorEastAsia" w:hAnsiTheme="minorEastAsia"/>
                <w:sz w:val="18"/>
                <w:szCs w:val="18"/>
              </w:rPr>
            </w:pPr>
          </w:p>
          <w:p w14:paraId="0DDE2252" w14:textId="77777777" w:rsidR="00346307" w:rsidRPr="00DC56E5" w:rsidRDefault="00346307" w:rsidP="004F4D05">
            <w:pPr>
              <w:rPr>
                <w:rFonts w:asciiTheme="minorEastAsia" w:hAnsiTheme="minorEastAsia"/>
                <w:sz w:val="18"/>
                <w:szCs w:val="18"/>
              </w:rPr>
            </w:pPr>
          </w:p>
        </w:tc>
      </w:tr>
    </w:tbl>
    <w:p w14:paraId="6B7D6361" w14:textId="77777777" w:rsidR="00346307" w:rsidRPr="00DC56E5" w:rsidRDefault="00346307" w:rsidP="00346307">
      <w:pPr>
        <w:rPr>
          <w:rFonts w:asciiTheme="minorEastAsia" w:eastAsiaTheme="minorEastAsia" w:hAnsiTheme="minorEastAsia"/>
          <w:b/>
          <w:bCs/>
          <w:sz w:val="18"/>
          <w:szCs w:val="18"/>
        </w:rPr>
      </w:pPr>
    </w:p>
    <w:p w14:paraId="445A694A" w14:textId="77777777" w:rsidR="00346307" w:rsidRPr="00DC56E5" w:rsidRDefault="00346307" w:rsidP="00346307">
      <w:pPr>
        <w:rPr>
          <w:rFonts w:asciiTheme="minorEastAsia" w:eastAsiaTheme="minorEastAsia" w:hAnsiTheme="minorEastAsia"/>
          <w:b/>
          <w:bCs/>
          <w:sz w:val="18"/>
          <w:szCs w:val="18"/>
        </w:rPr>
      </w:pPr>
      <w:r w:rsidRPr="00DC56E5">
        <w:rPr>
          <w:rFonts w:asciiTheme="minorEastAsia" w:eastAsiaTheme="minorEastAsia" w:hAnsiTheme="minorEastAsia" w:hint="eastAsia"/>
          <w:b/>
          <w:bCs/>
          <w:sz w:val="18"/>
          <w:szCs w:val="18"/>
        </w:rPr>
        <w:t>【その他体験学習】</w:t>
      </w:r>
    </w:p>
    <w:p w14:paraId="5B8608D5"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hint="eastAsia"/>
          <w:sz w:val="18"/>
          <w:szCs w:val="18"/>
        </w:rPr>
        <w:t>年間12回以上実施すること</w:t>
      </w:r>
    </w:p>
    <w:p w14:paraId="400DC220"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hint="eastAsia"/>
          <w:sz w:val="18"/>
          <w:szCs w:val="18"/>
        </w:rPr>
        <w:t>●令和６年度実施例</w:t>
      </w:r>
    </w:p>
    <w:tbl>
      <w:tblPr>
        <w:tblW w:w="9209" w:type="dxa"/>
        <w:jc w:val="center"/>
        <w:tblCellMar>
          <w:left w:w="99" w:type="dxa"/>
          <w:right w:w="99" w:type="dxa"/>
        </w:tblCellMar>
        <w:tblLook w:val="04A0" w:firstRow="1" w:lastRow="0" w:firstColumn="1" w:lastColumn="0" w:noHBand="0" w:noVBand="1"/>
      </w:tblPr>
      <w:tblGrid>
        <w:gridCol w:w="1838"/>
        <w:gridCol w:w="1843"/>
        <w:gridCol w:w="2410"/>
        <w:gridCol w:w="1985"/>
        <w:gridCol w:w="1133"/>
      </w:tblGrid>
      <w:tr w:rsidR="00346307" w:rsidRPr="00DC56E5" w14:paraId="4B9BDDCF" w14:textId="77777777" w:rsidTr="004F4D05">
        <w:trPr>
          <w:trHeight w:val="372"/>
          <w:jc w:val="center"/>
        </w:trPr>
        <w:tc>
          <w:tcPr>
            <w:tcW w:w="183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ADD0AEE" w14:textId="77777777" w:rsidR="00346307" w:rsidRPr="00DC56E5" w:rsidRDefault="00346307" w:rsidP="004F4D05">
            <w:pPr>
              <w:jc w:val="cente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講座名</w:t>
            </w: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14:paraId="3CF94D57" w14:textId="77777777" w:rsidR="00346307" w:rsidRPr="00DC56E5" w:rsidRDefault="00346307" w:rsidP="004F4D05">
            <w:pPr>
              <w:jc w:val="cente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開催日</w:t>
            </w:r>
          </w:p>
        </w:tc>
        <w:tc>
          <w:tcPr>
            <w:tcW w:w="2410" w:type="dxa"/>
            <w:tcBorders>
              <w:top w:val="single" w:sz="4" w:space="0" w:color="auto"/>
              <w:left w:val="nil"/>
              <w:bottom w:val="single" w:sz="8" w:space="0" w:color="auto"/>
              <w:right w:val="single" w:sz="4" w:space="0" w:color="auto"/>
            </w:tcBorders>
            <w:shd w:val="clear" w:color="auto" w:fill="auto"/>
            <w:noWrap/>
            <w:vAlign w:val="center"/>
            <w:hideMark/>
          </w:tcPr>
          <w:p w14:paraId="4318C644" w14:textId="77777777" w:rsidR="00346307" w:rsidRPr="00DC56E5" w:rsidRDefault="00346307" w:rsidP="004F4D05">
            <w:pPr>
              <w:jc w:val="cente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時間</w:t>
            </w:r>
          </w:p>
        </w:tc>
        <w:tc>
          <w:tcPr>
            <w:tcW w:w="1985" w:type="dxa"/>
            <w:tcBorders>
              <w:top w:val="single" w:sz="4" w:space="0" w:color="auto"/>
              <w:left w:val="nil"/>
              <w:bottom w:val="single" w:sz="8" w:space="0" w:color="auto"/>
              <w:right w:val="single" w:sz="4" w:space="0" w:color="auto"/>
            </w:tcBorders>
            <w:shd w:val="clear" w:color="auto" w:fill="auto"/>
            <w:noWrap/>
            <w:vAlign w:val="center"/>
            <w:hideMark/>
          </w:tcPr>
          <w:p w14:paraId="287AF95E" w14:textId="77777777" w:rsidR="00346307" w:rsidRPr="00DC56E5" w:rsidRDefault="00346307" w:rsidP="004F4D05">
            <w:pPr>
              <w:jc w:val="cente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定員</w:t>
            </w:r>
          </w:p>
        </w:tc>
        <w:tc>
          <w:tcPr>
            <w:tcW w:w="1133" w:type="dxa"/>
            <w:tcBorders>
              <w:top w:val="single" w:sz="4" w:space="0" w:color="auto"/>
              <w:left w:val="nil"/>
              <w:bottom w:val="single" w:sz="8" w:space="0" w:color="auto"/>
              <w:right w:val="single" w:sz="4" w:space="0" w:color="auto"/>
            </w:tcBorders>
            <w:shd w:val="clear" w:color="auto" w:fill="auto"/>
            <w:noWrap/>
            <w:vAlign w:val="center"/>
            <w:hideMark/>
          </w:tcPr>
          <w:p w14:paraId="10BD5CC0" w14:textId="77777777" w:rsidR="00346307" w:rsidRPr="00DC56E5" w:rsidRDefault="00346307" w:rsidP="004F4D05">
            <w:pPr>
              <w:jc w:val="cente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参加費</w:t>
            </w:r>
          </w:p>
        </w:tc>
      </w:tr>
      <w:tr w:rsidR="00346307" w:rsidRPr="00DC56E5" w14:paraId="6E673B9E" w14:textId="77777777" w:rsidTr="004F4D05">
        <w:trPr>
          <w:trHeight w:val="360"/>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9208C"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たたき染め</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E82663D"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6/23（日）</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B9901A8"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13：30～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7E17F85"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20名</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60E5E3F6"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500円</w:t>
            </w:r>
          </w:p>
        </w:tc>
      </w:tr>
      <w:tr w:rsidR="00346307" w:rsidRPr="00DC56E5" w14:paraId="1D20AE50" w14:textId="77777777" w:rsidTr="004F4D05">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96701C8"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鋳造銅鏡</w:t>
            </w:r>
          </w:p>
        </w:tc>
        <w:tc>
          <w:tcPr>
            <w:tcW w:w="1843" w:type="dxa"/>
            <w:tcBorders>
              <w:top w:val="nil"/>
              <w:left w:val="nil"/>
              <w:bottom w:val="single" w:sz="4" w:space="0" w:color="auto"/>
              <w:right w:val="single" w:sz="4" w:space="0" w:color="auto"/>
            </w:tcBorders>
            <w:shd w:val="clear" w:color="auto" w:fill="auto"/>
            <w:noWrap/>
            <w:vAlign w:val="center"/>
            <w:hideMark/>
          </w:tcPr>
          <w:p w14:paraId="4FBBFFFD"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7/21（日）</w:t>
            </w:r>
          </w:p>
        </w:tc>
        <w:tc>
          <w:tcPr>
            <w:tcW w:w="2410" w:type="dxa"/>
            <w:tcBorders>
              <w:top w:val="nil"/>
              <w:left w:val="nil"/>
              <w:bottom w:val="single" w:sz="4" w:space="0" w:color="auto"/>
              <w:right w:val="single" w:sz="4" w:space="0" w:color="auto"/>
            </w:tcBorders>
            <w:shd w:val="clear" w:color="auto" w:fill="auto"/>
            <w:noWrap/>
            <w:vAlign w:val="center"/>
            <w:hideMark/>
          </w:tcPr>
          <w:p w14:paraId="7A587ECC"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13：30～</w:t>
            </w:r>
          </w:p>
        </w:tc>
        <w:tc>
          <w:tcPr>
            <w:tcW w:w="1985" w:type="dxa"/>
            <w:tcBorders>
              <w:top w:val="nil"/>
              <w:left w:val="nil"/>
              <w:bottom w:val="single" w:sz="4" w:space="0" w:color="auto"/>
              <w:right w:val="single" w:sz="4" w:space="0" w:color="auto"/>
            </w:tcBorders>
            <w:shd w:val="clear" w:color="auto" w:fill="auto"/>
            <w:noWrap/>
            <w:vAlign w:val="center"/>
            <w:hideMark/>
          </w:tcPr>
          <w:p w14:paraId="30055BE9"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15名</w:t>
            </w:r>
          </w:p>
        </w:tc>
        <w:tc>
          <w:tcPr>
            <w:tcW w:w="1133" w:type="dxa"/>
            <w:tcBorders>
              <w:top w:val="nil"/>
              <w:left w:val="nil"/>
              <w:bottom w:val="single" w:sz="4" w:space="0" w:color="auto"/>
              <w:right w:val="single" w:sz="4" w:space="0" w:color="auto"/>
            </w:tcBorders>
            <w:shd w:val="clear" w:color="auto" w:fill="auto"/>
            <w:noWrap/>
            <w:vAlign w:val="center"/>
            <w:hideMark/>
          </w:tcPr>
          <w:p w14:paraId="58A3C09A"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800円</w:t>
            </w:r>
          </w:p>
        </w:tc>
      </w:tr>
      <w:tr w:rsidR="00346307" w:rsidRPr="00DC56E5" w14:paraId="527BFBD8" w14:textId="77777777" w:rsidTr="004F4D05">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9CBE8CA"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カード織り</w:t>
            </w:r>
          </w:p>
        </w:tc>
        <w:tc>
          <w:tcPr>
            <w:tcW w:w="1843" w:type="dxa"/>
            <w:tcBorders>
              <w:top w:val="nil"/>
              <w:left w:val="nil"/>
              <w:bottom w:val="single" w:sz="4" w:space="0" w:color="auto"/>
              <w:right w:val="single" w:sz="4" w:space="0" w:color="auto"/>
            </w:tcBorders>
            <w:shd w:val="clear" w:color="auto" w:fill="auto"/>
            <w:noWrap/>
            <w:vAlign w:val="center"/>
            <w:hideMark/>
          </w:tcPr>
          <w:p w14:paraId="6EAE49EC"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7/28（日）</w:t>
            </w:r>
          </w:p>
        </w:tc>
        <w:tc>
          <w:tcPr>
            <w:tcW w:w="2410" w:type="dxa"/>
            <w:tcBorders>
              <w:top w:val="nil"/>
              <w:left w:val="nil"/>
              <w:bottom w:val="single" w:sz="4" w:space="0" w:color="auto"/>
              <w:right w:val="single" w:sz="4" w:space="0" w:color="auto"/>
            </w:tcBorders>
            <w:shd w:val="clear" w:color="auto" w:fill="auto"/>
            <w:vAlign w:val="center"/>
            <w:hideMark/>
          </w:tcPr>
          <w:p w14:paraId="2F56D9F2"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10：00～/13：30～</w:t>
            </w:r>
          </w:p>
        </w:tc>
        <w:tc>
          <w:tcPr>
            <w:tcW w:w="1985" w:type="dxa"/>
            <w:tcBorders>
              <w:top w:val="nil"/>
              <w:left w:val="nil"/>
              <w:bottom w:val="single" w:sz="4" w:space="0" w:color="auto"/>
              <w:right w:val="single" w:sz="4" w:space="0" w:color="auto"/>
            </w:tcBorders>
            <w:shd w:val="clear" w:color="auto" w:fill="auto"/>
            <w:noWrap/>
            <w:vAlign w:val="center"/>
            <w:hideMark/>
          </w:tcPr>
          <w:p w14:paraId="31F3F274"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各10名</w:t>
            </w:r>
          </w:p>
        </w:tc>
        <w:tc>
          <w:tcPr>
            <w:tcW w:w="1133" w:type="dxa"/>
            <w:tcBorders>
              <w:top w:val="nil"/>
              <w:left w:val="nil"/>
              <w:bottom w:val="single" w:sz="4" w:space="0" w:color="auto"/>
              <w:right w:val="single" w:sz="4" w:space="0" w:color="auto"/>
            </w:tcBorders>
            <w:shd w:val="clear" w:color="auto" w:fill="auto"/>
            <w:noWrap/>
            <w:vAlign w:val="center"/>
            <w:hideMark/>
          </w:tcPr>
          <w:p w14:paraId="76A9284D"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500円</w:t>
            </w:r>
          </w:p>
        </w:tc>
      </w:tr>
      <w:tr w:rsidR="00346307" w:rsidRPr="00DC56E5" w14:paraId="5854F384" w14:textId="77777777" w:rsidTr="004F4D05">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97980A1"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土鐸</w:t>
            </w:r>
          </w:p>
        </w:tc>
        <w:tc>
          <w:tcPr>
            <w:tcW w:w="1843" w:type="dxa"/>
            <w:tcBorders>
              <w:top w:val="nil"/>
              <w:left w:val="nil"/>
              <w:bottom w:val="single" w:sz="4" w:space="0" w:color="auto"/>
              <w:right w:val="single" w:sz="4" w:space="0" w:color="auto"/>
            </w:tcBorders>
            <w:shd w:val="clear" w:color="auto" w:fill="auto"/>
            <w:noWrap/>
            <w:vAlign w:val="center"/>
            <w:hideMark/>
          </w:tcPr>
          <w:p w14:paraId="4548A7A9"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8/4（日）</w:t>
            </w:r>
          </w:p>
        </w:tc>
        <w:tc>
          <w:tcPr>
            <w:tcW w:w="2410" w:type="dxa"/>
            <w:tcBorders>
              <w:top w:val="nil"/>
              <w:left w:val="nil"/>
              <w:bottom w:val="single" w:sz="4" w:space="0" w:color="auto"/>
              <w:right w:val="single" w:sz="4" w:space="0" w:color="auto"/>
            </w:tcBorders>
            <w:shd w:val="clear" w:color="auto" w:fill="auto"/>
            <w:noWrap/>
            <w:vAlign w:val="center"/>
            <w:hideMark/>
          </w:tcPr>
          <w:p w14:paraId="0F54CBF3"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13：30～</w:t>
            </w:r>
          </w:p>
        </w:tc>
        <w:tc>
          <w:tcPr>
            <w:tcW w:w="1985" w:type="dxa"/>
            <w:tcBorders>
              <w:top w:val="nil"/>
              <w:left w:val="nil"/>
              <w:bottom w:val="single" w:sz="4" w:space="0" w:color="auto"/>
              <w:right w:val="single" w:sz="4" w:space="0" w:color="auto"/>
            </w:tcBorders>
            <w:shd w:val="clear" w:color="auto" w:fill="auto"/>
            <w:noWrap/>
            <w:vAlign w:val="center"/>
            <w:hideMark/>
          </w:tcPr>
          <w:p w14:paraId="4320DCAE"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20名</w:t>
            </w:r>
          </w:p>
        </w:tc>
        <w:tc>
          <w:tcPr>
            <w:tcW w:w="1133" w:type="dxa"/>
            <w:tcBorders>
              <w:top w:val="nil"/>
              <w:left w:val="nil"/>
              <w:bottom w:val="single" w:sz="4" w:space="0" w:color="auto"/>
              <w:right w:val="single" w:sz="4" w:space="0" w:color="auto"/>
            </w:tcBorders>
            <w:shd w:val="clear" w:color="auto" w:fill="auto"/>
            <w:noWrap/>
            <w:vAlign w:val="center"/>
            <w:hideMark/>
          </w:tcPr>
          <w:p w14:paraId="5EBEC9EA"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500円</w:t>
            </w:r>
          </w:p>
        </w:tc>
      </w:tr>
      <w:tr w:rsidR="00346307" w:rsidRPr="00DC56E5" w14:paraId="65B48C14" w14:textId="77777777" w:rsidTr="004F4D05">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E0F032B"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万華鏡</w:t>
            </w:r>
          </w:p>
        </w:tc>
        <w:tc>
          <w:tcPr>
            <w:tcW w:w="1843" w:type="dxa"/>
            <w:tcBorders>
              <w:top w:val="nil"/>
              <w:left w:val="nil"/>
              <w:bottom w:val="single" w:sz="4" w:space="0" w:color="auto"/>
              <w:right w:val="single" w:sz="4" w:space="0" w:color="auto"/>
            </w:tcBorders>
            <w:shd w:val="clear" w:color="auto" w:fill="auto"/>
            <w:noWrap/>
            <w:vAlign w:val="center"/>
            <w:hideMark/>
          </w:tcPr>
          <w:p w14:paraId="30F957E5"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8/18（日）</w:t>
            </w:r>
          </w:p>
        </w:tc>
        <w:tc>
          <w:tcPr>
            <w:tcW w:w="2410" w:type="dxa"/>
            <w:tcBorders>
              <w:top w:val="nil"/>
              <w:left w:val="nil"/>
              <w:bottom w:val="single" w:sz="4" w:space="0" w:color="auto"/>
              <w:right w:val="single" w:sz="4" w:space="0" w:color="auto"/>
            </w:tcBorders>
            <w:shd w:val="clear" w:color="auto" w:fill="auto"/>
            <w:vAlign w:val="center"/>
            <w:hideMark/>
          </w:tcPr>
          <w:p w14:paraId="68ADCCC6"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10:00～16：00</w:t>
            </w:r>
          </w:p>
        </w:tc>
        <w:tc>
          <w:tcPr>
            <w:tcW w:w="1985" w:type="dxa"/>
            <w:tcBorders>
              <w:top w:val="nil"/>
              <w:left w:val="nil"/>
              <w:bottom w:val="single" w:sz="4" w:space="0" w:color="auto"/>
              <w:right w:val="single" w:sz="4" w:space="0" w:color="auto"/>
            </w:tcBorders>
            <w:shd w:val="clear" w:color="auto" w:fill="auto"/>
            <w:noWrap/>
            <w:vAlign w:val="center"/>
            <w:hideMark/>
          </w:tcPr>
          <w:p w14:paraId="6E95A6F0"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20名</w:t>
            </w:r>
          </w:p>
        </w:tc>
        <w:tc>
          <w:tcPr>
            <w:tcW w:w="1133" w:type="dxa"/>
            <w:tcBorders>
              <w:top w:val="nil"/>
              <w:left w:val="nil"/>
              <w:bottom w:val="single" w:sz="4" w:space="0" w:color="auto"/>
              <w:right w:val="single" w:sz="4" w:space="0" w:color="auto"/>
            </w:tcBorders>
            <w:shd w:val="clear" w:color="auto" w:fill="auto"/>
            <w:noWrap/>
            <w:vAlign w:val="center"/>
            <w:hideMark/>
          </w:tcPr>
          <w:p w14:paraId="7E322B50"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500円</w:t>
            </w:r>
          </w:p>
        </w:tc>
      </w:tr>
      <w:tr w:rsidR="00346307" w:rsidRPr="00DC56E5" w14:paraId="27A5AC6F" w14:textId="77777777" w:rsidTr="004F4D05">
        <w:trPr>
          <w:trHeight w:val="3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A6ECA62"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堺包丁</w:t>
            </w:r>
          </w:p>
        </w:tc>
        <w:tc>
          <w:tcPr>
            <w:tcW w:w="1843" w:type="dxa"/>
            <w:tcBorders>
              <w:top w:val="nil"/>
              <w:left w:val="nil"/>
              <w:bottom w:val="single" w:sz="4" w:space="0" w:color="auto"/>
              <w:right w:val="single" w:sz="4" w:space="0" w:color="auto"/>
            </w:tcBorders>
            <w:shd w:val="clear" w:color="auto" w:fill="auto"/>
            <w:noWrap/>
            <w:vAlign w:val="center"/>
            <w:hideMark/>
          </w:tcPr>
          <w:p w14:paraId="6756F9C0"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9/8（日）</w:t>
            </w:r>
          </w:p>
        </w:tc>
        <w:tc>
          <w:tcPr>
            <w:tcW w:w="2410" w:type="dxa"/>
            <w:tcBorders>
              <w:top w:val="nil"/>
              <w:left w:val="nil"/>
              <w:bottom w:val="single" w:sz="4" w:space="0" w:color="auto"/>
              <w:right w:val="single" w:sz="4" w:space="0" w:color="auto"/>
            </w:tcBorders>
            <w:shd w:val="clear" w:color="auto" w:fill="auto"/>
            <w:vAlign w:val="center"/>
            <w:hideMark/>
          </w:tcPr>
          <w:p w14:paraId="0EB82706"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13：30～</w:t>
            </w:r>
          </w:p>
        </w:tc>
        <w:tc>
          <w:tcPr>
            <w:tcW w:w="1985" w:type="dxa"/>
            <w:tcBorders>
              <w:top w:val="nil"/>
              <w:left w:val="nil"/>
              <w:bottom w:val="single" w:sz="4" w:space="0" w:color="auto"/>
              <w:right w:val="single" w:sz="4" w:space="0" w:color="auto"/>
            </w:tcBorders>
            <w:shd w:val="clear" w:color="auto" w:fill="auto"/>
            <w:noWrap/>
            <w:vAlign w:val="center"/>
            <w:hideMark/>
          </w:tcPr>
          <w:p w14:paraId="49BDD6B6"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20名</w:t>
            </w:r>
          </w:p>
        </w:tc>
        <w:tc>
          <w:tcPr>
            <w:tcW w:w="1133" w:type="dxa"/>
            <w:tcBorders>
              <w:top w:val="nil"/>
              <w:left w:val="nil"/>
              <w:bottom w:val="single" w:sz="4" w:space="0" w:color="auto"/>
              <w:right w:val="single" w:sz="4" w:space="0" w:color="auto"/>
            </w:tcBorders>
            <w:shd w:val="clear" w:color="auto" w:fill="auto"/>
            <w:noWrap/>
            <w:vAlign w:val="center"/>
            <w:hideMark/>
          </w:tcPr>
          <w:p w14:paraId="12E2F38A"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500円</w:t>
            </w:r>
          </w:p>
        </w:tc>
      </w:tr>
    </w:tbl>
    <w:p w14:paraId="19D4D3C0"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sz w:val="18"/>
          <w:szCs w:val="18"/>
        </w:rPr>
        <w:t xml:space="preserve"> </w:t>
      </w:r>
    </w:p>
    <w:p w14:paraId="14CC33C9" w14:textId="77777777" w:rsidR="00346307" w:rsidRPr="00DC56E5" w:rsidRDefault="00346307" w:rsidP="00346307">
      <w:pPr>
        <w:rPr>
          <w:rFonts w:asciiTheme="minorEastAsia" w:eastAsiaTheme="minorEastAsia" w:hAnsiTheme="minorEastAsia"/>
          <w:b/>
          <w:bCs/>
          <w:sz w:val="18"/>
          <w:szCs w:val="18"/>
        </w:rPr>
      </w:pPr>
      <w:r w:rsidRPr="00DC56E5">
        <w:rPr>
          <w:rFonts w:asciiTheme="minorEastAsia" w:eastAsiaTheme="minorEastAsia" w:hAnsiTheme="minorEastAsia"/>
          <w:sz w:val="18"/>
          <w:szCs w:val="18"/>
        </w:rPr>
        <w:t xml:space="preserve"> </w:t>
      </w:r>
      <w:r w:rsidRPr="00DC56E5">
        <w:rPr>
          <w:rFonts w:asciiTheme="minorEastAsia" w:eastAsiaTheme="minorEastAsia" w:hAnsiTheme="minorEastAsia" w:hint="eastAsia"/>
          <w:b/>
          <w:bCs/>
          <w:sz w:val="18"/>
          <w:szCs w:val="18"/>
        </w:rPr>
        <w:t>【稲作体験の実施】</w:t>
      </w:r>
    </w:p>
    <w:p w14:paraId="78EB60FC" w14:textId="77777777" w:rsidR="00346307" w:rsidRPr="00DC56E5" w:rsidRDefault="00346307" w:rsidP="00346307">
      <w:pPr>
        <w:pStyle w:val="af8"/>
        <w:numPr>
          <w:ilvl w:val="0"/>
          <w:numId w:val="20"/>
        </w:numPr>
        <w:ind w:leftChars="0" w:left="851"/>
        <w:rPr>
          <w:rFonts w:asciiTheme="minorEastAsia" w:eastAsiaTheme="minorEastAsia" w:hAnsiTheme="minorEastAsia"/>
          <w:sz w:val="18"/>
          <w:szCs w:val="18"/>
        </w:rPr>
      </w:pPr>
      <w:r w:rsidRPr="00DC56E5">
        <w:rPr>
          <w:rFonts w:asciiTheme="minorEastAsia" w:eastAsiaTheme="minorEastAsia" w:hAnsiTheme="minorEastAsia" w:hint="eastAsia"/>
          <w:sz w:val="18"/>
          <w:szCs w:val="18"/>
        </w:rPr>
        <w:t>体験の広場にある体験水田にて、年間を通した稲作体験を実施する。</w:t>
      </w:r>
    </w:p>
    <w:p w14:paraId="78F4A1DF" w14:textId="77777777" w:rsidR="00346307" w:rsidRPr="00DC56E5" w:rsidRDefault="00346307" w:rsidP="00346307">
      <w:pPr>
        <w:pStyle w:val="af8"/>
        <w:numPr>
          <w:ilvl w:val="0"/>
          <w:numId w:val="20"/>
        </w:numPr>
        <w:ind w:leftChars="0" w:left="851"/>
        <w:rPr>
          <w:rFonts w:asciiTheme="minorEastAsia" w:eastAsiaTheme="minorEastAsia" w:hAnsiTheme="minorEastAsia"/>
          <w:sz w:val="18"/>
          <w:szCs w:val="18"/>
        </w:rPr>
      </w:pPr>
      <w:r w:rsidRPr="00DC56E5">
        <w:rPr>
          <w:rFonts w:asciiTheme="minorEastAsia" w:eastAsiaTheme="minorEastAsia" w:hAnsiTheme="minorEastAsia" w:hint="eastAsia"/>
          <w:sz w:val="18"/>
          <w:szCs w:val="18"/>
        </w:rPr>
        <w:t>一般参加者が参加するコースおよび条東小学校児童が参加するコース（小学校と調整必要）の2コースを設定すること。</w:t>
      </w:r>
    </w:p>
    <w:p w14:paraId="5BF2F1CE" w14:textId="77777777" w:rsidR="00346307" w:rsidRPr="00DC56E5" w:rsidRDefault="00346307" w:rsidP="00346307">
      <w:pPr>
        <w:pStyle w:val="af8"/>
        <w:numPr>
          <w:ilvl w:val="0"/>
          <w:numId w:val="20"/>
        </w:numPr>
        <w:ind w:leftChars="0" w:left="851"/>
        <w:rPr>
          <w:rFonts w:asciiTheme="minorEastAsia" w:eastAsiaTheme="minorEastAsia" w:hAnsiTheme="minorEastAsia"/>
          <w:sz w:val="18"/>
          <w:szCs w:val="18"/>
        </w:rPr>
      </w:pPr>
      <w:r w:rsidRPr="00DC56E5">
        <w:rPr>
          <w:rFonts w:asciiTheme="minorEastAsia" w:eastAsiaTheme="minorEastAsia" w:hAnsiTheme="minorEastAsia" w:hint="eastAsia"/>
          <w:sz w:val="18"/>
          <w:szCs w:val="18"/>
        </w:rPr>
        <w:t>水田の日常管理については、地域住民を中心とした任意団体である弥生学習館協力会を紹介することができる</w:t>
      </w:r>
    </w:p>
    <w:p w14:paraId="1233472D" w14:textId="77777777" w:rsidR="00346307" w:rsidRDefault="00346307" w:rsidP="00346307">
      <w:pPr>
        <w:ind w:left="851"/>
        <w:rPr>
          <w:rFonts w:asciiTheme="minorEastAsia" w:eastAsiaTheme="minorEastAsia" w:hAnsiTheme="minorEastAsia"/>
          <w:sz w:val="18"/>
          <w:szCs w:val="18"/>
        </w:rPr>
      </w:pPr>
    </w:p>
    <w:p w14:paraId="543E4CEF" w14:textId="77777777" w:rsidR="00346307" w:rsidRDefault="00346307" w:rsidP="00346307">
      <w:pPr>
        <w:ind w:left="851"/>
        <w:rPr>
          <w:rFonts w:asciiTheme="minorEastAsia" w:eastAsiaTheme="minorEastAsia" w:hAnsiTheme="minorEastAsia"/>
          <w:sz w:val="18"/>
          <w:szCs w:val="18"/>
        </w:rPr>
      </w:pPr>
    </w:p>
    <w:p w14:paraId="751A4084" w14:textId="77777777" w:rsidR="00346307" w:rsidRDefault="00346307" w:rsidP="00346307">
      <w:pPr>
        <w:ind w:left="851"/>
        <w:rPr>
          <w:rFonts w:asciiTheme="minorEastAsia" w:eastAsiaTheme="minorEastAsia" w:hAnsiTheme="minorEastAsia"/>
          <w:sz w:val="18"/>
          <w:szCs w:val="18"/>
        </w:rPr>
      </w:pPr>
    </w:p>
    <w:p w14:paraId="0B2A040A" w14:textId="77777777" w:rsidR="00346307" w:rsidRDefault="00346307" w:rsidP="00346307">
      <w:pPr>
        <w:ind w:left="851"/>
        <w:rPr>
          <w:rFonts w:asciiTheme="minorEastAsia" w:eastAsiaTheme="minorEastAsia" w:hAnsiTheme="minorEastAsia"/>
          <w:sz w:val="18"/>
          <w:szCs w:val="18"/>
        </w:rPr>
      </w:pPr>
    </w:p>
    <w:p w14:paraId="65E99F50" w14:textId="77777777" w:rsidR="00346307" w:rsidRDefault="00346307" w:rsidP="00346307">
      <w:pPr>
        <w:ind w:left="851"/>
        <w:rPr>
          <w:rFonts w:asciiTheme="minorEastAsia" w:eastAsiaTheme="minorEastAsia" w:hAnsiTheme="minorEastAsia"/>
          <w:sz w:val="18"/>
          <w:szCs w:val="18"/>
        </w:rPr>
      </w:pPr>
    </w:p>
    <w:p w14:paraId="4E91BC4B" w14:textId="77777777" w:rsidR="00346307" w:rsidRDefault="00346307" w:rsidP="00346307">
      <w:pPr>
        <w:ind w:left="851"/>
        <w:rPr>
          <w:rFonts w:asciiTheme="minorEastAsia" w:eastAsiaTheme="minorEastAsia" w:hAnsiTheme="minorEastAsia"/>
          <w:sz w:val="18"/>
          <w:szCs w:val="18"/>
        </w:rPr>
      </w:pPr>
    </w:p>
    <w:p w14:paraId="47F1693B" w14:textId="77777777" w:rsidR="00346307" w:rsidRDefault="00346307" w:rsidP="00346307">
      <w:pPr>
        <w:ind w:left="851"/>
        <w:rPr>
          <w:rFonts w:asciiTheme="minorEastAsia" w:eastAsiaTheme="minorEastAsia" w:hAnsiTheme="minorEastAsia"/>
          <w:sz w:val="18"/>
          <w:szCs w:val="18"/>
        </w:rPr>
      </w:pPr>
    </w:p>
    <w:p w14:paraId="135ECA10" w14:textId="77777777" w:rsidR="00346307" w:rsidRDefault="00346307" w:rsidP="00346307">
      <w:pPr>
        <w:ind w:left="851"/>
        <w:rPr>
          <w:rFonts w:asciiTheme="minorEastAsia" w:eastAsiaTheme="minorEastAsia" w:hAnsiTheme="minorEastAsia"/>
          <w:sz w:val="18"/>
          <w:szCs w:val="18"/>
        </w:rPr>
      </w:pPr>
    </w:p>
    <w:p w14:paraId="367A822F" w14:textId="77777777" w:rsidR="00346307" w:rsidRPr="00DC56E5" w:rsidRDefault="00346307" w:rsidP="00346307">
      <w:pPr>
        <w:ind w:left="851"/>
        <w:rPr>
          <w:rFonts w:asciiTheme="minorEastAsia" w:eastAsiaTheme="minorEastAsia" w:hAnsiTheme="minorEastAsia"/>
          <w:sz w:val="18"/>
          <w:szCs w:val="18"/>
        </w:rPr>
      </w:pPr>
    </w:p>
    <w:p w14:paraId="14E10BA9"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hint="eastAsia"/>
          <w:sz w:val="18"/>
          <w:szCs w:val="18"/>
        </w:rPr>
        <w:lastRenderedPageBreak/>
        <w:t>●R6年度実施実績（3回コース③と5回コース⑤の2種実施）</w:t>
      </w:r>
    </w:p>
    <w:tbl>
      <w:tblPr>
        <w:tblW w:w="9320" w:type="dxa"/>
        <w:tblCellMar>
          <w:left w:w="99" w:type="dxa"/>
          <w:right w:w="99" w:type="dxa"/>
        </w:tblCellMar>
        <w:tblLook w:val="04A0" w:firstRow="1" w:lastRow="0" w:firstColumn="1" w:lastColumn="0" w:noHBand="0" w:noVBand="1"/>
      </w:tblPr>
      <w:tblGrid>
        <w:gridCol w:w="1980"/>
        <w:gridCol w:w="2300"/>
        <w:gridCol w:w="2378"/>
        <w:gridCol w:w="1582"/>
        <w:gridCol w:w="1080"/>
      </w:tblGrid>
      <w:tr w:rsidR="00346307" w:rsidRPr="00DC56E5" w14:paraId="16AA4568" w14:textId="77777777" w:rsidTr="004F4D05">
        <w:trPr>
          <w:trHeight w:val="372"/>
        </w:trPr>
        <w:tc>
          <w:tcPr>
            <w:tcW w:w="198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88909EB" w14:textId="77777777" w:rsidR="00346307" w:rsidRPr="00DC56E5" w:rsidRDefault="00346307" w:rsidP="004F4D05">
            <w:pPr>
              <w:jc w:val="cente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講座名</w:t>
            </w:r>
          </w:p>
        </w:tc>
        <w:tc>
          <w:tcPr>
            <w:tcW w:w="2300" w:type="dxa"/>
            <w:tcBorders>
              <w:top w:val="single" w:sz="4" w:space="0" w:color="auto"/>
              <w:left w:val="nil"/>
              <w:bottom w:val="single" w:sz="8" w:space="0" w:color="auto"/>
              <w:right w:val="single" w:sz="4" w:space="0" w:color="auto"/>
            </w:tcBorders>
            <w:shd w:val="clear" w:color="auto" w:fill="auto"/>
            <w:noWrap/>
            <w:vAlign w:val="center"/>
            <w:hideMark/>
          </w:tcPr>
          <w:p w14:paraId="5C4E46B3" w14:textId="77777777" w:rsidR="00346307" w:rsidRPr="00DC56E5" w:rsidRDefault="00346307" w:rsidP="004F4D05">
            <w:pPr>
              <w:jc w:val="cente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開催内容開催日</w:t>
            </w:r>
          </w:p>
        </w:tc>
        <w:tc>
          <w:tcPr>
            <w:tcW w:w="2378" w:type="dxa"/>
            <w:tcBorders>
              <w:top w:val="single" w:sz="4" w:space="0" w:color="auto"/>
              <w:left w:val="nil"/>
              <w:bottom w:val="single" w:sz="8" w:space="0" w:color="auto"/>
              <w:right w:val="single" w:sz="4" w:space="0" w:color="auto"/>
            </w:tcBorders>
            <w:shd w:val="clear" w:color="auto" w:fill="auto"/>
            <w:noWrap/>
            <w:vAlign w:val="center"/>
            <w:hideMark/>
          </w:tcPr>
          <w:p w14:paraId="41FB220F" w14:textId="77777777" w:rsidR="00346307" w:rsidRPr="00DC56E5" w:rsidRDefault="00346307" w:rsidP="004F4D05">
            <w:pPr>
              <w:jc w:val="cente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時間</w:t>
            </w:r>
          </w:p>
        </w:tc>
        <w:tc>
          <w:tcPr>
            <w:tcW w:w="1582" w:type="dxa"/>
            <w:tcBorders>
              <w:top w:val="single" w:sz="4" w:space="0" w:color="auto"/>
              <w:left w:val="nil"/>
              <w:bottom w:val="single" w:sz="8" w:space="0" w:color="auto"/>
              <w:right w:val="single" w:sz="4" w:space="0" w:color="auto"/>
            </w:tcBorders>
            <w:shd w:val="clear" w:color="auto" w:fill="auto"/>
            <w:noWrap/>
            <w:vAlign w:val="center"/>
            <w:hideMark/>
          </w:tcPr>
          <w:p w14:paraId="5A567BE7" w14:textId="77777777" w:rsidR="00346307" w:rsidRPr="00DC56E5" w:rsidRDefault="00346307" w:rsidP="004F4D05">
            <w:pPr>
              <w:jc w:val="cente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定員</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14:paraId="42DC40AF" w14:textId="77777777" w:rsidR="00346307" w:rsidRPr="00DC56E5" w:rsidRDefault="00346307" w:rsidP="004F4D05">
            <w:pPr>
              <w:jc w:val="cente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参加費</w:t>
            </w:r>
          </w:p>
        </w:tc>
      </w:tr>
      <w:tr w:rsidR="00346307" w:rsidRPr="00DC56E5" w14:paraId="6E4FA288" w14:textId="77777777" w:rsidTr="004F4D05">
        <w:trPr>
          <w:trHeight w:val="360"/>
        </w:trPr>
        <w:tc>
          <w:tcPr>
            <w:tcW w:w="198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1D35535E"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米づくり</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21CBF38C"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③⑤</w:t>
            </w:r>
          </w:p>
          <w:p w14:paraId="284B16C1"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田植え</w:t>
            </w:r>
          </w:p>
          <w:p w14:paraId="63B4BC3C"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6/16（日）</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27A626A3"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10：00～</w:t>
            </w:r>
          </w:p>
        </w:tc>
        <w:tc>
          <w:tcPr>
            <w:tcW w:w="1582"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2C24F0B7"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コースごと</w:t>
            </w:r>
          </w:p>
          <w:p w14:paraId="20336A7C"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30名</w:t>
            </w:r>
          </w:p>
        </w:tc>
        <w:tc>
          <w:tcPr>
            <w:tcW w:w="108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6F88CDE4"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③1000円</w:t>
            </w:r>
            <w:r w:rsidRPr="00DC56E5">
              <w:rPr>
                <w:rFonts w:asciiTheme="minorEastAsia" w:eastAsiaTheme="minorEastAsia" w:hAnsiTheme="minorEastAsia" w:cs="ＭＳ Ｐゴシック" w:hint="eastAsia"/>
                <w:kern w:val="0"/>
                <w:sz w:val="18"/>
                <w:szCs w:val="18"/>
              </w:rPr>
              <w:br/>
              <w:t>⑤2000円</w:t>
            </w:r>
          </w:p>
        </w:tc>
      </w:tr>
      <w:tr w:rsidR="00346307" w:rsidRPr="00DC56E5" w14:paraId="13DE0B5B" w14:textId="77777777" w:rsidTr="004F4D05">
        <w:trPr>
          <w:trHeight w:val="360"/>
        </w:trPr>
        <w:tc>
          <w:tcPr>
            <w:tcW w:w="1980" w:type="dxa"/>
            <w:vMerge/>
            <w:tcBorders>
              <w:top w:val="single" w:sz="4" w:space="0" w:color="auto"/>
              <w:left w:val="single" w:sz="4" w:space="0" w:color="auto"/>
              <w:bottom w:val="double" w:sz="6" w:space="0" w:color="000000"/>
              <w:right w:val="single" w:sz="4" w:space="0" w:color="auto"/>
            </w:tcBorders>
            <w:vAlign w:val="center"/>
            <w:hideMark/>
          </w:tcPr>
          <w:p w14:paraId="001B1B3E" w14:textId="77777777" w:rsidR="00346307" w:rsidRPr="00DC56E5" w:rsidRDefault="00346307" w:rsidP="004F4D05">
            <w:pPr>
              <w:rPr>
                <w:rFonts w:asciiTheme="minorEastAsia" w:eastAsiaTheme="minorEastAsia" w:hAnsiTheme="minorEastAsia" w:cs="ＭＳ Ｐゴシック"/>
                <w:kern w:val="0"/>
                <w:sz w:val="18"/>
                <w:szCs w:val="18"/>
              </w:rPr>
            </w:pPr>
          </w:p>
        </w:tc>
        <w:tc>
          <w:tcPr>
            <w:tcW w:w="2300" w:type="dxa"/>
            <w:tcBorders>
              <w:top w:val="nil"/>
              <w:left w:val="nil"/>
              <w:bottom w:val="single" w:sz="4" w:space="0" w:color="auto"/>
              <w:right w:val="single" w:sz="4" w:space="0" w:color="auto"/>
            </w:tcBorders>
            <w:shd w:val="clear" w:color="auto" w:fill="auto"/>
            <w:noWrap/>
            <w:vAlign w:val="center"/>
            <w:hideMark/>
          </w:tcPr>
          <w:p w14:paraId="2AF0D94A"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稲刈り</w:t>
            </w:r>
          </w:p>
          <w:p w14:paraId="74CCB576"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③⑤9/22（日）</w:t>
            </w:r>
          </w:p>
        </w:tc>
        <w:tc>
          <w:tcPr>
            <w:tcW w:w="2378" w:type="dxa"/>
            <w:tcBorders>
              <w:top w:val="nil"/>
              <w:left w:val="nil"/>
              <w:bottom w:val="single" w:sz="4" w:space="0" w:color="auto"/>
              <w:right w:val="single" w:sz="4" w:space="0" w:color="auto"/>
            </w:tcBorders>
            <w:shd w:val="clear" w:color="auto" w:fill="auto"/>
            <w:noWrap/>
            <w:vAlign w:val="center"/>
            <w:hideMark/>
          </w:tcPr>
          <w:p w14:paraId="6C5A6654"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10：00～</w:t>
            </w:r>
          </w:p>
        </w:tc>
        <w:tc>
          <w:tcPr>
            <w:tcW w:w="1582" w:type="dxa"/>
            <w:vMerge/>
            <w:tcBorders>
              <w:top w:val="single" w:sz="4" w:space="0" w:color="auto"/>
              <w:left w:val="single" w:sz="4" w:space="0" w:color="auto"/>
              <w:bottom w:val="double" w:sz="6" w:space="0" w:color="000000"/>
              <w:right w:val="single" w:sz="4" w:space="0" w:color="auto"/>
            </w:tcBorders>
            <w:vAlign w:val="center"/>
            <w:hideMark/>
          </w:tcPr>
          <w:p w14:paraId="63148519" w14:textId="77777777" w:rsidR="00346307" w:rsidRPr="00DC56E5" w:rsidRDefault="00346307" w:rsidP="004F4D05">
            <w:pPr>
              <w:rPr>
                <w:rFonts w:asciiTheme="minorEastAsia" w:eastAsiaTheme="minorEastAsia" w:hAnsiTheme="minorEastAsia" w:cs="ＭＳ Ｐゴシック"/>
                <w:kern w:val="0"/>
                <w:sz w:val="18"/>
                <w:szCs w:val="18"/>
              </w:rPr>
            </w:pPr>
          </w:p>
        </w:tc>
        <w:tc>
          <w:tcPr>
            <w:tcW w:w="1080" w:type="dxa"/>
            <w:vMerge/>
            <w:tcBorders>
              <w:top w:val="single" w:sz="4" w:space="0" w:color="auto"/>
              <w:left w:val="single" w:sz="4" w:space="0" w:color="auto"/>
              <w:bottom w:val="double" w:sz="6" w:space="0" w:color="000000"/>
              <w:right w:val="single" w:sz="4" w:space="0" w:color="auto"/>
            </w:tcBorders>
            <w:vAlign w:val="center"/>
            <w:hideMark/>
          </w:tcPr>
          <w:p w14:paraId="2542EF2B" w14:textId="77777777" w:rsidR="00346307" w:rsidRPr="00DC56E5" w:rsidRDefault="00346307" w:rsidP="004F4D05">
            <w:pPr>
              <w:rPr>
                <w:rFonts w:asciiTheme="minorEastAsia" w:eastAsiaTheme="minorEastAsia" w:hAnsiTheme="minorEastAsia" w:cs="ＭＳ Ｐゴシック"/>
                <w:kern w:val="0"/>
                <w:sz w:val="18"/>
                <w:szCs w:val="18"/>
              </w:rPr>
            </w:pPr>
          </w:p>
        </w:tc>
      </w:tr>
      <w:tr w:rsidR="00346307" w:rsidRPr="00DC56E5" w14:paraId="62F1D7D8" w14:textId="77777777" w:rsidTr="004F4D05">
        <w:trPr>
          <w:trHeight w:val="360"/>
        </w:trPr>
        <w:tc>
          <w:tcPr>
            <w:tcW w:w="1980" w:type="dxa"/>
            <w:vMerge/>
            <w:tcBorders>
              <w:top w:val="single" w:sz="4" w:space="0" w:color="auto"/>
              <w:left w:val="single" w:sz="4" w:space="0" w:color="auto"/>
              <w:bottom w:val="double" w:sz="6" w:space="0" w:color="000000"/>
              <w:right w:val="single" w:sz="4" w:space="0" w:color="auto"/>
            </w:tcBorders>
            <w:vAlign w:val="center"/>
            <w:hideMark/>
          </w:tcPr>
          <w:p w14:paraId="48666784" w14:textId="77777777" w:rsidR="00346307" w:rsidRPr="00DC56E5" w:rsidRDefault="00346307" w:rsidP="004F4D05">
            <w:pPr>
              <w:rPr>
                <w:rFonts w:asciiTheme="minorEastAsia" w:eastAsiaTheme="minorEastAsia" w:hAnsiTheme="minorEastAsia" w:cs="ＭＳ Ｐゴシック"/>
                <w:kern w:val="0"/>
                <w:sz w:val="18"/>
                <w:szCs w:val="18"/>
              </w:rPr>
            </w:pPr>
          </w:p>
        </w:tc>
        <w:tc>
          <w:tcPr>
            <w:tcW w:w="2300" w:type="dxa"/>
            <w:tcBorders>
              <w:top w:val="nil"/>
              <w:left w:val="nil"/>
              <w:bottom w:val="single" w:sz="4" w:space="0" w:color="auto"/>
              <w:right w:val="single" w:sz="4" w:space="0" w:color="auto"/>
            </w:tcBorders>
            <w:shd w:val="clear" w:color="auto" w:fill="auto"/>
            <w:noWrap/>
            <w:vAlign w:val="center"/>
            <w:hideMark/>
          </w:tcPr>
          <w:p w14:paraId="1B9E1B68"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土器づくり</w:t>
            </w:r>
          </w:p>
          <w:p w14:paraId="1B8E2034"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⑤10/5（土）</w:t>
            </w:r>
          </w:p>
        </w:tc>
        <w:tc>
          <w:tcPr>
            <w:tcW w:w="2378" w:type="dxa"/>
            <w:tcBorders>
              <w:top w:val="nil"/>
              <w:left w:val="nil"/>
              <w:bottom w:val="single" w:sz="4" w:space="0" w:color="auto"/>
              <w:right w:val="single" w:sz="4" w:space="0" w:color="auto"/>
            </w:tcBorders>
            <w:shd w:val="clear" w:color="auto" w:fill="auto"/>
            <w:noWrap/>
            <w:vAlign w:val="center"/>
            <w:hideMark/>
          </w:tcPr>
          <w:p w14:paraId="36761FF1"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10：00～/13：00～</w:t>
            </w:r>
          </w:p>
        </w:tc>
        <w:tc>
          <w:tcPr>
            <w:tcW w:w="1582" w:type="dxa"/>
            <w:vMerge/>
            <w:tcBorders>
              <w:top w:val="single" w:sz="4" w:space="0" w:color="auto"/>
              <w:left w:val="single" w:sz="4" w:space="0" w:color="auto"/>
              <w:bottom w:val="double" w:sz="6" w:space="0" w:color="000000"/>
              <w:right w:val="single" w:sz="4" w:space="0" w:color="auto"/>
            </w:tcBorders>
            <w:vAlign w:val="center"/>
            <w:hideMark/>
          </w:tcPr>
          <w:p w14:paraId="6CB42B1A" w14:textId="77777777" w:rsidR="00346307" w:rsidRPr="00DC56E5" w:rsidRDefault="00346307" w:rsidP="004F4D05">
            <w:pPr>
              <w:rPr>
                <w:rFonts w:asciiTheme="minorEastAsia" w:eastAsiaTheme="minorEastAsia" w:hAnsiTheme="minorEastAsia" w:cs="ＭＳ Ｐゴシック"/>
                <w:kern w:val="0"/>
                <w:sz w:val="18"/>
                <w:szCs w:val="18"/>
              </w:rPr>
            </w:pPr>
          </w:p>
        </w:tc>
        <w:tc>
          <w:tcPr>
            <w:tcW w:w="1080" w:type="dxa"/>
            <w:vMerge/>
            <w:tcBorders>
              <w:top w:val="single" w:sz="4" w:space="0" w:color="auto"/>
              <w:left w:val="single" w:sz="4" w:space="0" w:color="auto"/>
              <w:bottom w:val="double" w:sz="6" w:space="0" w:color="000000"/>
              <w:right w:val="single" w:sz="4" w:space="0" w:color="auto"/>
            </w:tcBorders>
            <w:vAlign w:val="center"/>
            <w:hideMark/>
          </w:tcPr>
          <w:p w14:paraId="56E67A62" w14:textId="77777777" w:rsidR="00346307" w:rsidRPr="00DC56E5" w:rsidRDefault="00346307" w:rsidP="004F4D05">
            <w:pPr>
              <w:rPr>
                <w:rFonts w:asciiTheme="minorEastAsia" w:eastAsiaTheme="minorEastAsia" w:hAnsiTheme="minorEastAsia" w:cs="ＭＳ Ｐゴシック"/>
                <w:kern w:val="0"/>
                <w:sz w:val="18"/>
                <w:szCs w:val="18"/>
              </w:rPr>
            </w:pPr>
          </w:p>
        </w:tc>
      </w:tr>
      <w:tr w:rsidR="00346307" w:rsidRPr="00DC56E5" w14:paraId="5FAF77BC" w14:textId="77777777" w:rsidTr="004F4D05">
        <w:trPr>
          <w:trHeight w:val="360"/>
        </w:trPr>
        <w:tc>
          <w:tcPr>
            <w:tcW w:w="1980" w:type="dxa"/>
            <w:vMerge/>
            <w:tcBorders>
              <w:top w:val="single" w:sz="4" w:space="0" w:color="auto"/>
              <w:left w:val="single" w:sz="4" w:space="0" w:color="auto"/>
              <w:bottom w:val="double" w:sz="6" w:space="0" w:color="000000"/>
              <w:right w:val="single" w:sz="4" w:space="0" w:color="auto"/>
            </w:tcBorders>
            <w:vAlign w:val="center"/>
            <w:hideMark/>
          </w:tcPr>
          <w:p w14:paraId="72F255ED" w14:textId="77777777" w:rsidR="00346307" w:rsidRPr="00DC56E5" w:rsidRDefault="00346307" w:rsidP="004F4D05">
            <w:pPr>
              <w:rPr>
                <w:rFonts w:asciiTheme="minorEastAsia" w:eastAsiaTheme="minorEastAsia" w:hAnsiTheme="minorEastAsia" w:cs="ＭＳ Ｐゴシック"/>
                <w:kern w:val="0"/>
                <w:sz w:val="18"/>
                <w:szCs w:val="18"/>
              </w:rPr>
            </w:pPr>
          </w:p>
        </w:tc>
        <w:tc>
          <w:tcPr>
            <w:tcW w:w="2300" w:type="dxa"/>
            <w:tcBorders>
              <w:top w:val="nil"/>
              <w:left w:val="nil"/>
              <w:bottom w:val="single" w:sz="4" w:space="0" w:color="auto"/>
              <w:right w:val="single" w:sz="4" w:space="0" w:color="auto"/>
            </w:tcBorders>
            <w:shd w:val="clear" w:color="auto" w:fill="auto"/>
            <w:noWrap/>
            <w:vAlign w:val="center"/>
            <w:hideMark/>
          </w:tcPr>
          <w:p w14:paraId="55D76AD8"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土器炊飯</w:t>
            </w:r>
          </w:p>
          <w:p w14:paraId="442AC326"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③10/27（日）</w:t>
            </w:r>
          </w:p>
        </w:tc>
        <w:tc>
          <w:tcPr>
            <w:tcW w:w="2378" w:type="dxa"/>
            <w:tcBorders>
              <w:top w:val="nil"/>
              <w:left w:val="nil"/>
              <w:bottom w:val="single" w:sz="4" w:space="0" w:color="auto"/>
              <w:right w:val="single" w:sz="4" w:space="0" w:color="auto"/>
            </w:tcBorders>
            <w:shd w:val="clear" w:color="auto" w:fill="auto"/>
            <w:noWrap/>
            <w:vAlign w:val="center"/>
            <w:hideMark/>
          </w:tcPr>
          <w:p w14:paraId="378D6B1D"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10：00～</w:t>
            </w:r>
          </w:p>
        </w:tc>
        <w:tc>
          <w:tcPr>
            <w:tcW w:w="1582" w:type="dxa"/>
            <w:vMerge/>
            <w:tcBorders>
              <w:top w:val="single" w:sz="4" w:space="0" w:color="auto"/>
              <w:left w:val="single" w:sz="4" w:space="0" w:color="auto"/>
              <w:bottom w:val="double" w:sz="6" w:space="0" w:color="000000"/>
              <w:right w:val="single" w:sz="4" w:space="0" w:color="auto"/>
            </w:tcBorders>
            <w:vAlign w:val="center"/>
            <w:hideMark/>
          </w:tcPr>
          <w:p w14:paraId="4752F700" w14:textId="77777777" w:rsidR="00346307" w:rsidRPr="00DC56E5" w:rsidRDefault="00346307" w:rsidP="004F4D05">
            <w:pPr>
              <w:rPr>
                <w:rFonts w:asciiTheme="minorEastAsia" w:eastAsiaTheme="minorEastAsia" w:hAnsiTheme="minorEastAsia" w:cs="ＭＳ Ｐゴシック"/>
                <w:kern w:val="0"/>
                <w:sz w:val="18"/>
                <w:szCs w:val="18"/>
              </w:rPr>
            </w:pPr>
          </w:p>
        </w:tc>
        <w:tc>
          <w:tcPr>
            <w:tcW w:w="1080" w:type="dxa"/>
            <w:vMerge/>
            <w:tcBorders>
              <w:top w:val="single" w:sz="4" w:space="0" w:color="auto"/>
              <w:left w:val="single" w:sz="4" w:space="0" w:color="auto"/>
              <w:bottom w:val="double" w:sz="6" w:space="0" w:color="000000"/>
              <w:right w:val="single" w:sz="4" w:space="0" w:color="auto"/>
            </w:tcBorders>
            <w:vAlign w:val="center"/>
            <w:hideMark/>
          </w:tcPr>
          <w:p w14:paraId="54DA8F12" w14:textId="77777777" w:rsidR="00346307" w:rsidRPr="00DC56E5" w:rsidRDefault="00346307" w:rsidP="004F4D05">
            <w:pPr>
              <w:rPr>
                <w:rFonts w:asciiTheme="minorEastAsia" w:eastAsiaTheme="minorEastAsia" w:hAnsiTheme="minorEastAsia" w:cs="ＭＳ Ｐゴシック"/>
                <w:kern w:val="0"/>
                <w:sz w:val="18"/>
                <w:szCs w:val="18"/>
              </w:rPr>
            </w:pPr>
          </w:p>
        </w:tc>
      </w:tr>
      <w:tr w:rsidR="00346307" w:rsidRPr="00DC56E5" w14:paraId="2CE5A935" w14:textId="77777777" w:rsidTr="004F4D05">
        <w:trPr>
          <w:trHeight w:val="360"/>
        </w:trPr>
        <w:tc>
          <w:tcPr>
            <w:tcW w:w="1980" w:type="dxa"/>
            <w:vMerge/>
            <w:tcBorders>
              <w:top w:val="single" w:sz="4" w:space="0" w:color="auto"/>
              <w:left w:val="single" w:sz="4" w:space="0" w:color="auto"/>
              <w:bottom w:val="double" w:sz="6" w:space="0" w:color="000000"/>
              <w:right w:val="single" w:sz="4" w:space="0" w:color="auto"/>
            </w:tcBorders>
            <w:vAlign w:val="center"/>
            <w:hideMark/>
          </w:tcPr>
          <w:p w14:paraId="69914B19" w14:textId="77777777" w:rsidR="00346307" w:rsidRPr="00DC56E5" w:rsidRDefault="00346307" w:rsidP="004F4D05">
            <w:pPr>
              <w:rPr>
                <w:rFonts w:asciiTheme="minorEastAsia" w:eastAsiaTheme="minorEastAsia" w:hAnsiTheme="minorEastAsia" w:cs="ＭＳ Ｐゴシック"/>
                <w:kern w:val="0"/>
                <w:sz w:val="18"/>
                <w:szCs w:val="18"/>
              </w:rPr>
            </w:pPr>
          </w:p>
        </w:tc>
        <w:tc>
          <w:tcPr>
            <w:tcW w:w="2300" w:type="dxa"/>
            <w:tcBorders>
              <w:top w:val="nil"/>
              <w:left w:val="nil"/>
              <w:bottom w:val="single" w:sz="4" w:space="0" w:color="auto"/>
              <w:right w:val="single" w:sz="4" w:space="0" w:color="auto"/>
            </w:tcBorders>
            <w:shd w:val="clear" w:color="auto" w:fill="auto"/>
            <w:noWrap/>
            <w:vAlign w:val="center"/>
            <w:hideMark/>
          </w:tcPr>
          <w:p w14:paraId="05FAFC31"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土器野焼き</w:t>
            </w:r>
          </w:p>
          <w:p w14:paraId="08A98BD1"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⑤11/2（土）</w:t>
            </w:r>
          </w:p>
        </w:tc>
        <w:tc>
          <w:tcPr>
            <w:tcW w:w="2378" w:type="dxa"/>
            <w:tcBorders>
              <w:top w:val="nil"/>
              <w:left w:val="nil"/>
              <w:bottom w:val="single" w:sz="4" w:space="0" w:color="auto"/>
              <w:right w:val="single" w:sz="4" w:space="0" w:color="auto"/>
            </w:tcBorders>
            <w:shd w:val="clear" w:color="auto" w:fill="auto"/>
            <w:noWrap/>
            <w:vAlign w:val="center"/>
            <w:hideMark/>
          </w:tcPr>
          <w:p w14:paraId="6B658440"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10：00～16：00</w:t>
            </w:r>
          </w:p>
        </w:tc>
        <w:tc>
          <w:tcPr>
            <w:tcW w:w="1582" w:type="dxa"/>
            <w:vMerge/>
            <w:tcBorders>
              <w:top w:val="single" w:sz="4" w:space="0" w:color="auto"/>
              <w:left w:val="single" w:sz="4" w:space="0" w:color="auto"/>
              <w:bottom w:val="double" w:sz="6" w:space="0" w:color="000000"/>
              <w:right w:val="single" w:sz="4" w:space="0" w:color="auto"/>
            </w:tcBorders>
            <w:vAlign w:val="center"/>
            <w:hideMark/>
          </w:tcPr>
          <w:p w14:paraId="308F755A" w14:textId="77777777" w:rsidR="00346307" w:rsidRPr="00DC56E5" w:rsidRDefault="00346307" w:rsidP="004F4D05">
            <w:pPr>
              <w:rPr>
                <w:rFonts w:asciiTheme="minorEastAsia" w:eastAsiaTheme="minorEastAsia" w:hAnsiTheme="minorEastAsia" w:cs="ＭＳ Ｐゴシック"/>
                <w:kern w:val="0"/>
                <w:sz w:val="18"/>
                <w:szCs w:val="18"/>
              </w:rPr>
            </w:pPr>
          </w:p>
        </w:tc>
        <w:tc>
          <w:tcPr>
            <w:tcW w:w="1080" w:type="dxa"/>
            <w:vMerge/>
            <w:tcBorders>
              <w:top w:val="single" w:sz="4" w:space="0" w:color="auto"/>
              <w:left w:val="single" w:sz="4" w:space="0" w:color="auto"/>
              <w:bottom w:val="double" w:sz="6" w:space="0" w:color="000000"/>
              <w:right w:val="single" w:sz="4" w:space="0" w:color="auto"/>
            </w:tcBorders>
            <w:vAlign w:val="center"/>
            <w:hideMark/>
          </w:tcPr>
          <w:p w14:paraId="0A95B8F8" w14:textId="77777777" w:rsidR="00346307" w:rsidRPr="00DC56E5" w:rsidRDefault="00346307" w:rsidP="004F4D05">
            <w:pPr>
              <w:rPr>
                <w:rFonts w:asciiTheme="minorEastAsia" w:eastAsiaTheme="minorEastAsia" w:hAnsiTheme="minorEastAsia" w:cs="ＭＳ Ｐゴシック"/>
                <w:kern w:val="0"/>
                <w:sz w:val="18"/>
                <w:szCs w:val="18"/>
              </w:rPr>
            </w:pPr>
          </w:p>
        </w:tc>
      </w:tr>
      <w:tr w:rsidR="00346307" w:rsidRPr="00DC56E5" w14:paraId="34EA3B93" w14:textId="77777777" w:rsidTr="004F4D05">
        <w:trPr>
          <w:trHeight w:val="37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199290E" w14:textId="77777777" w:rsidR="00346307" w:rsidRPr="00DC56E5" w:rsidRDefault="00346307" w:rsidP="004F4D05">
            <w:pPr>
              <w:rPr>
                <w:rFonts w:asciiTheme="minorEastAsia" w:eastAsiaTheme="minorEastAsia" w:hAnsiTheme="minorEastAsia" w:cs="ＭＳ Ｐゴシック"/>
                <w:kern w:val="0"/>
                <w:sz w:val="18"/>
                <w:szCs w:val="18"/>
              </w:rPr>
            </w:pPr>
          </w:p>
        </w:tc>
        <w:tc>
          <w:tcPr>
            <w:tcW w:w="2300" w:type="dxa"/>
            <w:tcBorders>
              <w:top w:val="nil"/>
              <w:left w:val="nil"/>
              <w:bottom w:val="single" w:sz="4" w:space="0" w:color="auto"/>
              <w:right w:val="single" w:sz="4" w:space="0" w:color="auto"/>
            </w:tcBorders>
            <w:shd w:val="clear" w:color="auto" w:fill="auto"/>
            <w:noWrap/>
            <w:vAlign w:val="center"/>
            <w:hideMark/>
          </w:tcPr>
          <w:p w14:paraId="6BC8A68B"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土器炊飯</w:t>
            </w:r>
          </w:p>
          <w:p w14:paraId="0BAA2600"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⑤11/10（日）</w:t>
            </w:r>
          </w:p>
        </w:tc>
        <w:tc>
          <w:tcPr>
            <w:tcW w:w="2378" w:type="dxa"/>
            <w:tcBorders>
              <w:top w:val="nil"/>
              <w:left w:val="nil"/>
              <w:bottom w:val="single" w:sz="4" w:space="0" w:color="auto"/>
              <w:right w:val="single" w:sz="4" w:space="0" w:color="auto"/>
            </w:tcBorders>
            <w:shd w:val="clear" w:color="auto" w:fill="auto"/>
            <w:noWrap/>
            <w:vAlign w:val="center"/>
            <w:hideMark/>
          </w:tcPr>
          <w:p w14:paraId="198084A0" w14:textId="77777777" w:rsidR="00346307" w:rsidRPr="00DC56E5" w:rsidRDefault="00346307" w:rsidP="004F4D05">
            <w:pPr>
              <w:rPr>
                <w:rFonts w:asciiTheme="minorEastAsia" w:eastAsiaTheme="minorEastAsia" w:hAnsiTheme="minorEastAsia" w:cs="ＭＳ Ｐゴシック"/>
                <w:kern w:val="0"/>
                <w:sz w:val="18"/>
                <w:szCs w:val="18"/>
              </w:rPr>
            </w:pPr>
            <w:r w:rsidRPr="00DC56E5">
              <w:rPr>
                <w:rFonts w:asciiTheme="minorEastAsia" w:eastAsiaTheme="minorEastAsia" w:hAnsiTheme="minorEastAsia" w:cs="ＭＳ Ｐゴシック" w:hint="eastAsia"/>
                <w:kern w:val="0"/>
                <w:sz w:val="18"/>
                <w:szCs w:val="18"/>
              </w:rPr>
              <w:t>10：00～</w:t>
            </w: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726CB18F" w14:textId="77777777" w:rsidR="00346307" w:rsidRPr="00DC56E5" w:rsidRDefault="00346307" w:rsidP="004F4D05">
            <w:pPr>
              <w:rPr>
                <w:rFonts w:asciiTheme="minorEastAsia" w:eastAsiaTheme="minorEastAsia" w:hAnsiTheme="minorEastAsia" w:cs="ＭＳ Ｐゴシック"/>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EE4A712" w14:textId="77777777" w:rsidR="00346307" w:rsidRPr="00DC56E5" w:rsidRDefault="00346307" w:rsidP="004F4D05">
            <w:pPr>
              <w:rPr>
                <w:rFonts w:asciiTheme="minorEastAsia" w:eastAsiaTheme="minorEastAsia" w:hAnsiTheme="minorEastAsia" w:cs="ＭＳ Ｐゴシック"/>
                <w:kern w:val="0"/>
                <w:sz w:val="18"/>
                <w:szCs w:val="18"/>
              </w:rPr>
            </w:pPr>
          </w:p>
        </w:tc>
      </w:tr>
    </w:tbl>
    <w:p w14:paraId="18FC4EAC"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hint="eastAsia"/>
          <w:sz w:val="18"/>
          <w:szCs w:val="18"/>
        </w:rPr>
        <w:t xml:space="preserve">　　＊条東小学校の児童に対しても</w:t>
      </w:r>
      <w:r w:rsidRPr="00DC56E5">
        <w:rPr>
          <w:rFonts w:asciiTheme="minorEastAsia" w:eastAsiaTheme="minorEastAsia" w:hAnsiTheme="minorEastAsia" w:cs="Century"/>
          <w:sz w:val="18"/>
          <w:szCs w:val="18"/>
        </w:rPr>
        <w:t xml:space="preserve"> </w:t>
      </w:r>
      <w:r w:rsidRPr="00DC56E5">
        <w:rPr>
          <w:rFonts w:asciiTheme="minorEastAsia" w:eastAsiaTheme="minorEastAsia" w:hAnsiTheme="minorEastAsia" w:cs="Century" w:hint="eastAsia"/>
          <w:sz w:val="18"/>
          <w:szCs w:val="18"/>
        </w:rPr>
        <w:t>3回コースと同様の講座の実施を想定すること</w:t>
      </w:r>
    </w:p>
    <w:p w14:paraId="2262CEEA" w14:textId="77777777" w:rsidR="00346307" w:rsidRPr="00DC56E5" w:rsidRDefault="00346307" w:rsidP="00346307">
      <w:pPr>
        <w:rPr>
          <w:rFonts w:asciiTheme="minorEastAsia" w:eastAsiaTheme="minorEastAsia" w:hAnsiTheme="minorEastAsia"/>
          <w:sz w:val="18"/>
          <w:szCs w:val="18"/>
        </w:rPr>
      </w:pPr>
    </w:p>
    <w:p w14:paraId="43A8A3DA"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sz w:val="18"/>
          <w:szCs w:val="18"/>
        </w:rPr>
        <w:t xml:space="preserve">別表２ 警備方法 </w:t>
      </w:r>
    </w:p>
    <w:tbl>
      <w:tblPr>
        <w:tblStyle w:val="TableGrid"/>
        <w:tblW w:w="9036" w:type="dxa"/>
        <w:tblInd w:w="132" w:type="dxa"/>
        <w:tblCellMar>
          <w:left w:w="108" w:type="dxa"/>
          <w:right w:w="90" w:type="dxa"/>
        </w:tblCellMar>
        <w:tblLook w:val="04A0" w:firstRow="1" w:lastRow="0" w:firstColumn="1" w:lastColumn="0" w:noHBand="0" w:noVBand="1"/>
      </w:tblPr>
      <w:tblGrid>
        <w:gridCol w:w="1555"/>
        <w:gridCol w:w="2338"/>
        <w:gridCol w:w="2340"/>
        <w:gridCol w:w="2803"/>
      </w:tblGrid>
      <w:tr w:rsidR="00346307" w:rsidRPr="00DC56E5" w14:paraId="1D2B7B22" w14:textId="77777777" w:rsidTr="004F4D05">
        <w:trPr>
          <w:trHeight w:val="439"/>
        </w:trPr>
        <w:tc>
          <w:tcPr>
            <w:tcW w:w="1555" w:type="dxa"/>
            <w:vMerge w:val="restart"/>
            <w:tcBorders>
              <w:top w:val="single" w:sz="4" w:space="0" w:color="000000"/>
              <w:left w:val="single" w:sz="4" w:space="0" w:color="000000"/>
              <w:bottom w:val="single" w:sz="4" w:space="0" w:color="000000"/>
              <w:right w:val="single" w:sz="4" w:space="0" w:color="000000"/>
            </w:tcBorders>
            <w:vAlign w:val="center"/>
          </w:tcPr>
          <w:p w14:paraId="37A2A88E"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箇 所 </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76291890"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時間帯別警備方法 </w:t>
            </w:r>
          </w:p>
        </w:tc>
        <w:tc>
          <w:tcPr>
            <w:tcW w:w="2803" w:type="dxa"/>
            <w:vMerge w:val="restart"/>
            <w:tcBorders>
              <w:top w:val="single" w:sz="4" w:space="0" w:color="000000"/>
              <w:left w:val="single" w:sz="4" w:space="0" w:color="000000"/>
              <w:bottom w:val="single" w:sz="4" w:space="0" w:color="000000"/>
              <w:right w:val="single" w:sz="4" w:space="0" w:color="000000"/>
            </w:tcBorders>
            <w:vAlign w:val="center"/>
          </w:tcPr>
          <w:p w14:paraId="21A0495F"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備 考 </w:t>
            </w:r>
          </w:p>
        </w:tc>
      </w:tr>
      <w:tr w:rsidR="00346307" w:rsidRPr="00DC56E5" w14:paraId="3A387D8E" w14:textId="77777777" w:rsidTr="004F4D05">
        <w:trPr>
          <w:trHeight w:val="417"/>
        </w:trPr>
        <w:tc>
          <w:tcPr>
            <w:tcW w:w="0" w:type="auto"/>
            <w:vMerge/>
            <w:tcBorders>
              <w:top w:val="nil"/>
              <w:left w:val="single" w:sz="4" w:space="0" w:color="000000"/>
              <w:bottom w:val="single" w:sz="4" w:space="0" w:color="000000"/>
              <w:right w:val="single" w:sz="4" w:space="0" w:color="000000"/>
            </w:tcBorders>
          </w:tcPr>
          <w:p w14:paraId="281F94FB" w14:textId="77777777" w:rsidR="00346307" w:rsidRPr="00DC56E5" w:rsidRDefault="00346307" w:rsidP="004F4D05">
            <w:pPr>
              <w:rPr>
                <w:rFonts w:asciiTheme="minorEastAsia" w:hAnsiTheme="minorEastAsia"/>
                <w:sz w:val="18"/>
                <w:szCs w:val="18"/>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5EA31B8D"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８：45 ～17：30 </w:t>
            </w:r>
          </w:p>
        </w:tc>
        <w:tc>
          <w:tcPr>
            <w:tcW w:w="2340" w:type="dxa"/>
            <w:tcBorders>
              <w:top w:val="single" w:sz="4" w:space="0" w:color="000000"/>
              <w:left w:val="single" w:sz="4" w:space="0" w:color="000000"/>
              <w:bottom w:val="single" w:sz="4" w:space="0" w:color="000000"/>
              <w:right w:val="single" w:sz="4" w:space="0" w:color="000000"/>
            </w:tcBorders>
            <w:vAlign w:val="center"/>
          </w:tcPr>
          <w:p w14:paraId="3264DD2B"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17：30 ～８：45 </w:t>
            </w:r>
          </w:p>
        </w:tc>
        <w:tc>
          <w:tcPr>
            <w:tcW w:w="0" w:type="auto"/>
            <w:vMerge/>
            <w:tcBorders>
              <w:top w:val="nil"/>
              <w:left w:val="single" w:sz="4" w:space="0" w:color="000000"/>
              <w:bottom w:val="single" w:sz="4" w:space="0" w:color="000000"/>
              <w:right w:val="single" w:sz="4" w:space="0" w:color="000000"/>
            </w:tcBorders>
          </w:tcPr>
          <w:p w14:paraId="62859881" w14:textId="77777777" w:rsidR="00346307" w:rsidRPr="00DC56E5" w:rsidRDefault="00346307" w:rsidP="004F4D05">
            <w:pPr>
              <w:rPr>
                <w:rFonts w:asciiTheme="minorEastAsia" w:hAnsiTheme="minorEastAsia"/>
                <w:sz w:val="18"/>
                <w:szCs w:val="18"/>
              </w:rPr>
            </w:pPr>
          </w:p>
        </w:tc>
      </w:tr>
      <w:tr w:rsidR="00346307" w:rsidRPr="00DC56E5" w14:paraId="732CF01B" w14:textId="77777777" w:rsidTr="004F4D05">
        <w:trPr>
          <w:trHeight w:val="888"/>
        </w:trPr>
        <w:tc>
          <w:tcPr>
            <w:tcW w:w="1555" w:type="dxa"/>
            <w:tcBorders>
              <w:top w:val="single" w:sz="4" w:space="0" w:color="000000"/>
              <w:left w:val="single" w:sz="4" w:space="0" w:color="000000"/>
              <w:bottom w:val="single" w:sz="4" w:space="0" w:color="000000"/>
              <w:right w:val="single" w:sz="4" w:space="0" w:color="000000"/>
            </w:tcBorders>
            <w:vAlign w:val="center"/>
          </w:tcPr>
          <w:p w14:paraId="2435919F"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本館および展示ホール</w:t>
            </w:r>
          </w:p>
        </w:tc>
        <w:tc>
          <w:tcPr>
            <w:tcW w:w="2338" w:type="dxa"/>
            <w:tcBorders>
              <w:top w:val="single" w:sz="4" w:space="0" w:color="000000"/>
              <w:left w:val="single" w:sz="4" w:space="0" w:color="000000"/>
              <w:bottom w:val="single" w:sz="4" w:space="0" w:color="000000"/>
              <w:right w:val="single" w:sz="4" w:space="0" w:color="000000"/>
            </w:tcBorders>
            <w:vAlign w:val="center"/>
          </w:tcPr>
          <w:p w14:paraId="36203CDB"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指定管理者巡回※ </w:t>
            </w:r>
          </w:p>
        </w:tc>
        <w:tc>
          <w:tcPr>
            <w:tcW w:w="2340" w:type="dxa"/>
            <w:tcBorders>
              <w:top w:val="single" w:sz="4" w:space="0" w:color="000000"/>
              <w:left w:val="single" w:sz="4" w:space="0" w:color="000000"/>
              <w:bottom w:val="single" w:sz="4" w:space="0" w:color="000000"/>
              <w:right w:val="single" w:sz="4" w:space="0" w:color="000000"/>
            </w:tcBorders>
            <w:vAlign w:val="center"/>
          </w:tcPr>
          <w:p w14:paraId="0DCB6AF7"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機械警備 </w:t>
            </w:r>
          </w:p>
        </w:tc>
        <w:tc>
          <w:tcPr>
            <w:tcW w:w="2803" w:type="dxa"/>
            <w:tcBorders>
              <w:top w:val="single" w:sz="4" w:space="0" w:color="000000"/>
              <w:left w:val="single" w:sz="4" w:space="0" w:color="000000"/>
              <w:bottom w:val="single" w:sz="4" w:space="0" w:color="000000"/>
              <w:right w:val="single" w:sz="4" w:space="0" w:color="000000"/>
            </w:tcBorders>
            <w:vAlign w:val="center"/>
          </w:tcPr>
          <w:p w14:paraId="4FD32B32"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※専任の配置は任意 </w:t>
            </w:r>
          </w:p>
        </w:tc>
      </w:tr>
    </w:tbl>
    <w:p w14:paraId="1E043EEF" w14:textId="77777777" w:rsidR="00346307"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sz w:val="18"/>
          <w:szCs w:val="18"/>
        </w:rPr>
        <w:t xml:space="preserve">  </w:t>
      </w:r>
    </w:p>
    <w:p w14:paraId="23EF2BDF" w14:textId="77777777" w:rsidR="00346307" w:rsidRDefault="00346307" w:rsidP="00346307">
      <w:pPr>
        <w:rPr>
          <w:rFonts w:asciiTheme="minorEastAsia" w:eastAsiaTheme="minorEastAsia" w:hAnsiTheme="minorEastAsia"/>
          <w:sz w:val="18"/>
          <w:szCs w:val="18"/>
        </w:rPr>
      </w:pPr>
    </w:p>
    <w:p w14:paraId="2972C3B5" w14:textId="77777777" w:rsidR="00346307" w:rsidRDefault="00346307" w:rsidP="00346307">
      <w:pPr>
        <w:rPr>
          <w:rFonts w:asciiTheme="minorEastAsia" w:eastAsiaTheme="minorEastAsia" w:hAnsiTheme="minorEastAsia"/>
          <w:sz w:val="18"/>
          <w:szCs w:val="18"/>
        </w:rPr>
      </w:pPr>
    </w:p>
    <w:p w14:paraId="32CACB59" w14:textId="77777777" w:rsidR="00346307" w:rsidRDefault="00346307" w:rsidP="00346307">
      <w:pPr>
        <w:rPr>
          <w:rFonts w:asciiTheme="minorEastAsia" w:eastAsiaTheme="minorEastAsia" w:hAnsiTheme="minorEastAsia"/>
          <w:sz w:val="18"/>
          <w:szCs w:val="18"/>
        </w:rPr>
      </w:pPr>
    </w:p>
    <w:p w14:paraId="28E7F1F2" w14:textId="77777777" w:rsidR="00346307" w:rsidRDefault="00346307" w:rsidP="00346307">
      <w:pPr>
        <w:rPr>
          <w:rFonts w:asciiTheme="minorEastAsia" w:eastAsiaTheme="minorEastAsia" w:hAnsiTheme="minorEastAsia"/>
          <w:sz w:val="18"/>
          <w:szCs w:val="18"/>
        </w:rPr>
      </w:pPr>
    </w:p>
    <w:p w14:paraId="653997DF" w14:textId="77777777" w:rsidR="00346307" w:rsidRDefault="00346307" w:rsidP="00346307">
      <w:pPr>
        <w:rPr>
          <w:rFonts w:asciiTheme="minorEastAsia" w:eastAsiaTheme="minorEastAsia" w:hAnsiTheme="minorEastAsia"/>
          <w:sz w:val="18"/>
          <w:szCs w:val="18"/>
        </w:rPr>
      </w:pPr>
    </w:p>
    <w:p w14:paraId="6D84205F" w14:textId="77777777" w:rsidR="00346307" w:rsidRDefault="00346307" w:rsidP="00346307">
      <w:pPr>
        <w:rPr>
          <w:rFonts w:asciiTheme="minorEastAsia" w:eastAsiaTheme="minorEastAsia" w:hAnsiTheme="minorEastAsia"/>
          <w:sz w:val="18"/>
          <w:szCs w:val="18"/>
        </w:rPr>
      </w:pPr>
    </w:p>
    <w:p w14:paraId="00DADEF7" w14:textId="77777777" w:rsidR="00346307" w:rsidRDefault="00346307" w:rsidP="00346307">
      <w:pPr>
        <w:rPr>
          <w:rFonts w:asciiTheme="minorEastAsia" w:eastAsiaTheme="minorEastAsia" w:hAnsiTheme="minorEastAsia"/>
          <w:sz w:val="18"/>
          <w:szCs w:val="18"/>
        </w:rPr>
      </w:pPr>
    </w:p>
    <w:p w14:paraId="67A86658" w14:textId="77777777" w:rsidR="00346307" w:rsidRDefault="00346307" w:rsidP="00346307">
      <w:pPr>
        <w:rPr>
          <w:rFonts w:asciiTheme="minorEastAsia" w:eastAsiaTheme="minorEastAsia" w:hAnsiTheme="minorEastAsia"/>
          <w:sz w:val="18"/>
          <w:szCs w:val="18"/>
        </w:rPr>
      </w:pPr>
    </w:p>
    <w:p w14:paraId="426B3C26" w14:textId="77777777" w:rsidR="00346307" w:rsidRDefault="00346307" w:rsidP="00346307">
      <w:pPr>
        <w:rPr>
          <w:rFonts w:asciiTheme="minorEastAsia" w:eastAsiaTheme="minorEastAsia" w:hAnsiTheme="minorEastAsia"/>
          <w:sz w:val="18"/>
          <w:szCs w:val="18"/>
        </w:rPr>
      </w:pPr>
    </w:p>
    <w:p w14:paraId="26EF5E9D" w14:textId="77777777" w:rsidR="00346307" w:rsidRDefault="00346307" w:rsidP="00346307">
      <w:pPr>
        <w:rPr>
          <w:rFonts w:asciiTheme="minorEastAsia" w:eastAsiaTheme="minorEastAsia" w:hAnsiTheme="minorEastAsia"/>
          <w:sz w:val="18"/>
          <w:szCs w:val="18"/>
        </w:rPr>
      </w:pPr>
    </w:p>
    <w:p w14:paraId="480D7A96" w14:textId="77777777" w:rsidR="00346307" w:rsidRDefault="00346307" w:rsidP="00346307">
      <w:pPr>
        <w:rPr>
          <w:rFonts w:asciiTheme="minorEastAsia" w:eastAsiaTheme="minorEastAsia" w:hAnsiTheme="minorEastAsia"/>
          <w:sz w:val="18"/>
          <w:szCs w:val="18"/>
        </w:rPr>
      </w:pPr>
    </w:p>
    <w:p w14:paraId="4824A642" w14:textId="77777777" w:rsidR="00346307" w:rsidRDefault="00346307" w:rsidP="00346307">
      <w:pPr>
        <w:rPr>
          <w:rFonts w:asciiTheme="minorEastAsia" w:eastAsiaTheme="minorEastAsia" w:hAnsiTheme="minorEastAsia"/>
          <w:sz w:val="18"/>
          <w:szCs w:val="18"/>
        </w:rPr>
      </w:pPr>
    </w:p>
    <w:p w14:paraId="410AFCAE" w14:textId="77777777" w:rsidR="00346307" w:rsidRDefault="00346307" w:rsidP="00346307">
      <w:pPr>
        <w:rPr>
          <w:rFonts w:asciiTheme="minorEastAsia" w:eastAsiaTheme="minorEastAsia" w:hAnsiTheme="minorEastAsia"/>
          <w:sz w:val="18"/>
          <w:szCs w:val="18"/>
        </w:rPr>
      </w:pPr>
    </w:p>
    <w:p w14:paraId="5D8C7CB8" w14:textId="77777777" w:rsidR="00346307" w:rsidRPr="00DC56E5" w:rsidRDefault="00346307" w:rsidP="00346307">
      <w:pPr>
        <w:rPr>
          <w:rFonts w:asciiTheme="minorEastAsia" w:eastAsiaTheme="minorEastAsia" w:hAnsiTheme="minorEastAsia"/>
          <w:sz w:val="18"/>
          <w:szCs w:val="18"/>
        </w:rPr>
      </w:pPr>
    </w:p>
    <w:p w14:paraId="7199930E"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sz w:val="18"/>
          <w:szCs w:val="18"/>
        </w:rPr>
        <w:lastRenderedPageBreak/>
        <w:t xml:space="preserve"> 別表</w:t>
      </w:r>
      <w:r w:rsidRPr="00DC56E5">
        <w:rPr>
          <w:rFonts w:asciiTheme="minorEastAsia" w:eastAsiaTheme="minorEastAsia" w:hAnsiTheme="minorEastAsia" w:hint="eastAsia"/>
          <w:sz w:val="18"/>
          <w:szCs w:val="18"/>
        </w:rPr>
        <w:t>３</w:t>
      </w:r>
      <w:r w:rsidRPr="00DC56E5">
        <w:rPr>
          <w:rFonts w:asciiTheme="minorEastAsia" w:eastAsiaTheme="minorEastAsia" w:hAnsiTheme="minorEastAsia"/>
          <w:sz w:val="18"/>
          <w:szCs w:val="18"/>
        </w:rPr>
        <w:t xml:space="preserve"> 建築物等の定期の点検・保守 </w:t>
      </w:r>
    </w:p>
    <w:p w14:paraId="2BAB75BA"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sz w:val="18"/>
          <w:szCs w:val="18"/>
        </w:rPr>
        <w:t xml:space="preserve"> </w:t>
      </w:r>
    </w:p>
    <w:tbl>
      <w:tblPr>
        <w:tblStyle w:val="TableGrid"/>
        <w:tblW w:w="9298" w:type="dxa"/>
        <w:tblInd w:w="5" w:type="dxa"/>
        <w:tblCellMar>
          <w:top w:w="40" w:type="dxa"/>
          <w:bottom w:w="70" w:type="dxa"/>
          <w:right w:w="20" w:type="dxa"/>
        </w:tblCellMar>
        <w:tblLook w:val="04A0" w:firstRow="1" w:lastRow="0" w:firstColumn="1" w:lastColumn="0" w:noHBand="0" w:noVBand="1"/>
      </w:tblPr>
      <w:tblGrid>
        <w:gridCol w:w="1975"/>
        <w:gridCol w:w="5763"/>
        <w:gridCol w:w="640"/>
        <w:gridCol w:w="920"/>
      </w:tblGrid>
      <w:tr w:rsidR="00346307" w:rsidRPr="00DC56E5" w14:paraId="431FBA60" w14:textId="77777777" w:rsidTr="004F4D05">
        <w:trPr>
          <w:trHeight w:val="576"/>
          <w:tblHeader/>
        </w:trPr>
        <w:tc>
          <w:tcPr>
            <w:tcW w:w="1975" w:type="dxa"/>
            <w:tcBorders>
              <w:top w:val="single" w:sz="4" w:space="0" w:color="000000"/>
              <w:left w:val="single" w:sz="4" w:space="0" w:color="000000"/>
              <w:bottom w:val="single" w:sz="4" w:space="0" w:color="000000"/>
              <w:right w:val="single" w:sz="4" w:space="0" w:color="000000"/>
            </w:tcBorders>
            <w:vAlign w:val="center"/>
          </w:tcPr>
          <w:p w14:paraId="6BD01AF0"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項   目</w:t>
            </w:r>
          </w:p>
        </w:tc>
        <w:tc>
          <w:tcPr>
            <w:tcW w:w="5763" w:type="dxa"/>
            <w:tcBorders>
              <w:top w:val="single" w:sz="4" w:space="0" w:color="000000"/>
              <w:left w:val="single" w:sz="4" w:space="0" w:color="000000"/>
              <w:bottom w:val="single" w:sz="4" w:space="0" w:color="000000"/>
              <w:right w:val="nil"/>
            </w:tcBorders>
            <w:vAlign w:val="center"/>
          </w:tcPr>
          <w:p w14:paraId="29A65623"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内   容</w:t>
            </w:r>
          </w:p>
        </w:tc>
        <w:tc>
          <w:tcPr>
            <w:tcW w:w="640" w:type="dxa"/>
            <w:tcBorders>
              <w:top w:val="single" w:sz="4" w:space="0" w:color="000000"/>
              <w:left w:val="nil"/>
              <w:bottom w:val="single" w:sz="4" w:space="0" w:color="000000"/>
              <w:right w:val="single" w:sz="4" w:space="0" w:color="000000"/>
            </w:tcBorders>
            <w:vAlign w:val="center"/>
          </w:tcPr>
          <w:p w14:paraId="6D433462" w14:textId="77777777" w:rsidR="00346307" w:rsidRPr="00DC56E5" w:rsidRDefault="00346307" w:rsidP="004F4D05">
            <w:pPr>
              <w:jc w:val="center"/>
              <w:rPr>
                <w:rFonts w:asciiTheme="minorEastAsia" w:hAnsiTheme="minorEastAsia"/>
                <w:sz w:val="18"/>
                <w:szCs w:val="18"/>
              </w:rPr>
            </w:pPr>
          </w:p>
        </w:tc>
        <w:tc>
          <w:tcPr>
            <w:tcW w:w="920" w:type="dxa"/>
            <w:tcBorders>
              <w:top w:val="single" w:sz="4" w:space="0" w:color="000000"/>
              <w:left w:val="single" w:sz="4" w:space="0" w:color="000000"/>
              <w:bottom w:val="single" w:sz="4" w:space="0" w:color="000000"/>
              <w:right w:val="single" w:sz="4" w:space="0" w:color="000000"/>
            </w:tcBorders>
            <w:vAlign w:val="center"/>
          </w:tcPr>
          <w:p w14:paraId="463D923B" w14:textId="77777777" w:rsidR="00346307" w:rsidRPr="00DC56E5" w:rsidRDefault="00346307" w:rsidP="004F4D05">
            <w:pPr>
              <w:jc w:val="center"/>
              <w:rPr>
                <w:rFonts w:asciiTheme="minorEastAsia" w:hAnsiTheme="minorEastAsia"/>
                <w:sz w:val="18"/>
                <w:szCs w:val="18"/>
              </w:rPr>
            </w:pPr>
            <w:r w:rsidRPr="00DC56E5">
              <w:rPr>
                <w:rFonts w:asciiTheme="minorEastAsia" w:hAnsiTheme="minorEastAsia"/>
                <w:sz w:val="18"/>
                <w:szCs w:val="18"/>
              </w:rPr>
              <w:t>周期</w:t>
            </w:r>
          </w:p>
        </w:tc>
      </w:tr>
      <w:tr w:rsidR="00346307" w:rsidRPr="00DC56E5" w14:paraId="507D102C" w14:textId="77777777" w:rsidTr="004F4D05">
        <w:trPr>
          <w:trHeight w:val="974"/>
        </w:trPr>
        <w:tc>
          <w:tcPr>
            <w:tcW w:w="1975" w:type="dxa"/>
            <w:tcBorders>
              <w:top w:val="single" w:sz="4" w:space="0" w:color="000000"/>
              <w:left w:val="single" w:sz="4" w:space="0" w:color="000000"/>
              <w:bottom w:val="single" w:sz="4" w:space="0" w:color="000000"/>
              <w:right w:val="single" w:sz="4" w:space="0" w:color="000000"/>
            </w:tcBorders>
          </w:tcPr>
          <w:p w14:paraId="333DBFA8"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屋根 </w:t>
            </w:r>
          </w:p>
        </w:tc>
        <w:tc>
          <w:tcPr>
            <w:tcW w:w="5763" w:type="dxa"/>
            <w:tcBorders>
              <w:top w:val="single" w:sz="4" w:space="0" w:color="000000"/>
              <w:left w:val="single" w:sz="4" w:space="0" w:color="000000"/>
              <w:bottom w:val="single" w:sz="4" w:space="0" w:color="000000"/>
              <w:right w:val="nil"/>
            </w:tcBorders>
          </w:tcPr>
          <w:p w14:paraId="62EE4E25"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雨漏りの有無・破損の有無防水層の膨れ・めくれ等の有無  </w:t>
            </w:r>
          </w:p>
        </w:tc>
        <w:tc>
          <w:tcPr>
            <w:tcW w:w="640" w:type="dxa"/>
            <w:tcBorders>
              <w:top w:val="single" w:sz="4" w:space="0" w:color="000000"/>
              <w:left w:val="nil"/>
              <w:bottom w:val="single" w:sz="4" w:space="0" w:color="000000"/>
              <w:right w:val="single" w:sz="4" w:space="0" w:color="000000"/>
            </w:tcBorders>
          </w:tcPr>
          <w:p w14:paraId="6B38D188" w14:textId="77777777" w:rsidR="00346307" w:rsidRPr="00DC56E5" w:rsidRDefault="00346307" w:rsidP="004F4D05">
            <w:pPr>
              <w:rPr>
                <w:rFonts w:asciiTheme="minorEastAsia" w:hAnsiTheme="minorEastAsia"/>
                <w:sz w:val="18"/>
                <w:szCs w:val="18"/>
              </w:rPr>
            </w:pPr>
          </w:p>
          <w:p w14:paraId="7DCB446A"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等</w:t>
            </w:r>
          </w:p>
        </w:tc>
        <w:tc>
          <w:tcPr>
            <w:tcW w:w="920" w:type="dxa"/>
            <w:tcBorders>
              <w:top w:val="single" w:sz="4" w:space="0" w:color="000000"/>
              <w:left w:val="single" w:sz="4" w:space="0" w:color="000000"/>
              <w:bottom w:val="single" w:sz="4" w:space="0" w:color="000000"/>
              <w:right w:val="single" w:sz="4" w:space="0" w:color="000000"/>
            </w:tcBorders>
          </w:tcPr>
          <w:p w14:paraId="7A0C9A01"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６か月 </w:t>
            </w:r>
          </w:p>
        </w:tc>
      </w:tr>
      <w:tr w:rsidR="00346307" w:rsidRPr="00DC56E5" w14:paraId="1CA7C118" w14:textId="77777777" w:rsidTr="004F4D05">
        <w:trPr>
          <w:trHeight w:val="974"/>
        </w:trPr>
        <w:tc>
          <w:tcPr>
            <w:tcW w:w="1975" w:type="dxa"/>
            <w:tcBorders>
              <w:top w:val="single" w:sz="4" w:space="0" w:color="000000"/>
              <w:left w:val="single" w:sz="4" w:space="0" w:color="000000"/>
              <w:bottom w:val="single" w:sz="4" w:space="0" w:color="000000"/>
              <w:right w:val="single" w:sz="4" w:space="0" w:color="000000"/>
            </w:tcBorders>
          </w:tcPr>
          <w:p w14:paraId="68E252E8"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外壁 </w:t>
            </w:r>
          </w:p>
        </w:tc>
        <w:tc>
          <w:tcPr>
            <w:tcW w:w="5763" w:type="dxa"/>
            <w:tcBorders>
              <w:top w:val="single" w:sz="4" w:space="0" w:color="000000"/>
              <w:left w:val="single" w:sz="4" w:space="0" w:color="000000"/>
              <w:bottom w:val="single" w:sz="4" w:space="0" w:color="000000"/>
              <w:right w:val="nil"/>
            </w:tcBorders>
          </w:tcPr>
          <w:p w14:paraId="4D936FD6"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雨漏りの有無ひび割れ・破損の有無シーリング材の破断・ひび割れの有無 </w:t>
            </w:r>
          </w:p>
        </w:tc>
        <w:tc>
          <w:tcPr>
            <w:tcW w:w="640" w:type="dxa"/>
            <w:tcBorders>
              <w:top w:val="single" w:sz="4" w:space="0" w:color="000000"/>
              <w:left w:val="nil"/>
              <w:bottom w:val="single" w:sz="4" w:space="0" w:color="000000"/>
              <w:right w:val="single" w:sz="4" w:space="0" w:color="000000"/>
            </w:tcBorders>
            <w:vAlign w:val="bottom"/>
          </w:tcPr>
          <w:p w14:paraId="2C36519D"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tcPr>
          <w:p w14:paraId="3AE5CAF4"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６か月 </w:t>
            </w:r>
          </w:p>
        </w:tc>
      </w:tr>
      <w:tr w:rsidR="00346307" w:rsidRPr="00DC56E5" w14:paraId="58C0DD18" w14:textId="77777777" w:rsidTr="004F4D05">
        <w:trPr>
          <w:trHeight w:val="1313"/>
        </w:trPr>
        <w:tc>
          <w:tcPr>
            <w:tcW w:w="1975" w:type="dxa"/>
            <w:tcBorders>
              <w:top w:val="single" w:sz="4" w:space="0" w:color="000000"/>
              <w:left w:val="single" w:sz="4" w:space="0" w:color="000000"/>
              <w:bottom w:val="single" w:sz="4" w:space="0" w:color="000000"/>
              <w:right w:val="single" w:sz="4" w:space="0" w:color="000000"/>
            </w:tcBorders>
          </w:tcPr>
          <w:p w14:paraId="6AA77003"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ひさし </w:t>
            </w:r>
          </w:p>
        </w:tc>
        <w:tc>
          <w:tcPr>
            <w:tcW w:w="5763" w:type="dxa"/>
            <w:tcBorders>
              <w:top w:val="single" w:sz="4" w:space="0" w:color="000000"/>
              <w:left w:val="single" w:sz="4" w:space="0" w:color="000000"/>
              <w:bottom w:val="single" w:sz="4" w:space="0" w:color="000000"/>
              <w:right w:val="nil"/>
            </w:tcBorders>
          </w:tcPr>
          <w:p w14:paraId="34810911"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変形・腐食等の有無防水層の亀裂・めくれ等の有無排水状態の良否シーリング材の破断・ひび割れの有無 </w:t>
            </w:r>
          </w:p>
        </w:tc>
        <w:tc>
          <w:tcPr>
            <w:tcW w:w="640" w:type="dxa"/>
            <w:tcBorders>
              <w:top w:val="single" w:sz="4" w:space="0" w:color="000000"/>
              <w:left w:val="nil"/>
              <w:bottom w:val="single" w:sz="4" w:space="0" w:color="000000"/>
              <w:right w:val="single" w:sz="4" w:space="0" w:color="000000"/>
            </w:tcBorders>
            <w:vAlign w:val="bottom"/>
          </w:tcPr>
          <w:p w14:paraId="5545B32E"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tcPr>
          <w:p w14:paraId="6DF7DC07"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６か月 </w:t>
            </w:r>
          </w:p>
        </w:tc>
      </w:tr>
      <w:tr w:rsidR="00346307" w:rsidRPr="00DC56E5" w14:paraId="3E7DB01F" w14:textId="77777777" w:rsidTr="004F4D05">
        <w:trPr>
          <w:trHeight w:val="974"/>
        </w:trPr>
        <w:tc>
          <w:tcPr>
            <w:tcW w:w="1975" w:type="dxa"/>
            <w:tcBorders>
              <w:top w:val="single" w:sz="4" w:space="0" w:color="000000"/>
              <w:left w:val="single" w:sz="4" w:space="0" w:color="000000"/>
              <w:bottom w:val="single" w:sz="4" w:space="0" w:color="000000"/>
              <w:right w:val="single" w:sz="4" w:space="0" w:color="000000"/>
            </w:tcBorders>
          </w:tcPr>
          <w:p w14:paraId="79EED8ED"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外部建具 </w:t>
            </w:r>
          </w:p>
        </w:tc>
        <w:tc>
          <w:tcPr>
            <w:tcW w:w="5763" w:type="dxa"/>
            <w:tcBorders>
              <w:top w:val="single" w:sz="4" w:space="0" w:color="000000"/>
              <w:left w:val="single" w:sz="4" w:space="0" w:color="000000"/>
              <w:bottom w:val="single" w:sz="4" w:space="0" w:color="000000"/>
              <w:right w:val="nil"/>
            </w:tcBorders>
          </w:tcPr>
          <w:p w14:paraId="5B04FBED"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作動状態、施錠状態ガラスの割れ・漏水の有無シーリング・ガスケットの状態 等</w:t>
            </w:r>
          </w:p>
        </w:tc>
        <w:tc>
          <w:tcPr>
            <w:tcW w:w="640" w:type="dxa"/>
            <w:tcBorders>
              <w:top w:val="single" w:sz="4" w:space="0" w:color="000000"/>
              <w:left w:val="nil"/>
              <w:bottom w:val="single" w:sz="4" w:space="0" w:color="000000"/>
              <w:right w:val="single" w:sz="4" w:space="0" w:color="000000"/>
            </w:tcBorders>
          </w:tcPr>
          <w:p w14:paraId="69418870" w14:textId="77777777" w:rsidR="00346307" w:rsidRPr="00DC56E5" w:rsidRDefault="00346307" w:rsidP="004F4D05">
            <w:pPr>
              <w:rPr>
                <w:rFonts w:asciiTheme="minorEastAsia" w:hAnsiTheme="minorEastAsia"/>
                <w:sz w:val="18"/>
                <w:szCs w:val="18"/>
              </w:rPr>
            </w:pPr>
          </w:p>
          <w:p w14:paraId="121C2C9F"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等</w:t>
            </w:r>
          </w:p>
        </w:tc>
        <w:tc>
          <w:tcPr>
            <w:tcW w:w="920" w:type="dxa"/>
            <w:tcBorders>
              <w:top w:val="single" w:sz="4" w:space="0" w:color="000000"/>
              <w:left w:val="single" w:sz="4" w:space="0" w:color="000000"/>
              <w:bottom w:val="single" w:sz="4" w:space="0" w:color="000000"/>
              <w:right w:val="single" w:sz="4" w:space="0" w:color="000000"/>
            </w:tcBorders>
          </w:tcPr>
          <w:p w14:paraId="5DE893DF"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３か月 </w:t>
            </w:r>
          </w:p>
        </w:tc>
      </w:tr>
      <w:tr w:rsidR="00346307" w:rsidRPr="00DC56E5" w14:paraId="665978D0" w14:textId="77777777" w:rsidTr="004F4D05">
        <w:trPr>
          <w:trHeight w:val="1939"/>
        </w:trPr>
        <w:tc>
          <w:tcPr>
            <w:tcW w:w="1975" w:type="dxa"/>
            <w:tcBorders>
              <w:top w:val="single" w:sz="4" w:space="0" w:color="000000"/>
              <w:left w:val="single" w:sz="4" w:space="0" w:color="000000"/>
              <w:bottom w:val="single" w:sz="4" w:space="0" w:color="000000"/>
              <w:right w:val="single" w:sz="4" w:space="0" w:color="000000"/>
            </w:tcBorders>
          </w:tcPr>
          <w:p w14:paraId="76DA747E"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自動ドア </w:t>
            </w:r>
          </w:p>
        </w:tc>
        <w:tc>
          <w:tcPr>
            <w:tcW w:w="5763" w:type="dxa"/>
            <w:tcBorders>
              <w:top w:val="single" w:sz="4" w:space="0" w:color="000000"/>
              <w:left w:val="single" w:sz="4" w:space="0" w:color="000000"/>
              <w:bottom w:val="single" w:sz="4" w:space="0" w:color="000000"/>
              <w:right w:val="nil"/>
            </w:tcBorders>
          </w:tcPr>
          <w:p w14:paraId="35B400CF"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建具・レールの変形、摩耗状況ドアの走行抵抗の状態ベルト・ワイヤー・チェーンの状態駆動装置の作動状態電圧・電流の状態（規格との適合性）作動センサーの感度 </w:t>
            </w:r>
          </w:p>
        </w:tc>
        <w:tc>
          <w:tcPr>
            <w:tcW w:w="640" w:type="dxa"/>
            <w:tcBorders>
              <w:top w:val="single" w:sz="4" w:space="0" w:color="000000"/>
              <w:left w:val="nil"/>
              <w:bottom w:val="single" w:sz="4" w:space="0" w:color="000000"/>
              <w:right w:val="single" w:sz="4" w:space="0" w:color="000000"/>
            </w:tcBorders>
          </w:tcPr>
          <w:p w14:paraId="558FC291" w14:textId="77777777" w:rsidR="00346307" w:rsidRPr="00DC56E5" w:rsidRDefault="00346307" w:rsidP="004F4D05">
            <w:pPr>
              <w:rPr>
                <w:rFonts w:asciiTheme="minorEastAsia" w:hAnsiTheme="minorEastAsia"/>
                <w:sz w:val="18"/>
                <w:szCs w:val="18"/>
              </w:rPr>
            </w:pPr>
          </w:p>
          <w:p w14:paraId="07280574" w14:textId="77777777" w:rsidR="00346307" w:rsidRPr="00DC56E5" w:rsidRDefault="00346307" w:rsidP="004F4D05">
            <w:pPr>
              <w:rPr>
                <w:rFonts w:asciiTheme="minorEastAsia" w:hAnsiTheme="minorEastAsia"/>
                <w:sz w:val="18"/>
                <w:szCs w:val="18"/>
              </w:rPr>
            </w:pPr>
          </w:p>
          <w:p w14:paraId="2565DF46" w14:textId="77777777" w:rsidR="00346307" w:rsidRPr="00DC56E5" w:rsidRDefault="00346307" w:rsidP="004F4D05">
            <w:pPr>
              <w:rPr>
                <w:rFonts w:asciiTheme="minorEastAsia" w:hAnsiTheme="minorEastAsia"/>
                <w:sz w:val="18"/>
                <w:szCs w:val="18"/>
              </w:rPr>
            </w:pPr>
          </w:p>
          <w:p w14:paraId="503359BE"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等</w:t>
            </w:r>
          </w:p>
        </w:tc>
        <w:tc>
          <w:tcPr>
            <w:tcW w:w="920" w:type="dxa"/>
            <w:tcBorders>
              <w:top w:val="single" w:sz="4" w:space="0" w:color="000000"/>
              <w:left w:val="single" w:sz="4" w:space="0" w:color="000000"/>
              <w:bottom w:val="single" w:sz="4" w:space="0" w:color="000000"/>
              <w:right w:val="single" w:sz="4" w:space="0" w:color="000000"/>
            </w:tcBorders>
          </w:tcPr>
          <w:p w14:paraId="5D06BBA4"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３か月 </w:t>
            </w:r>
          </w:p>
        </w:tc>
      </w:tr>
      <w:tr w:rsidR="00346307" w:rsidRPr="00DC56E5" w14:paraId="3339E320" w14:textId="77777777" w:rsidTr="004F4D05">
        <w:trPr>
          <w:trHeight w:val="689"/>
        </w:trPr>
        <w:tc>
          <w:tcPr>
            <w:tcW w:w="1975" w:type="dxa"/>
            <w:vMerge w:val="restart"/>
            <w:tcBorders>
              <w:top w:val="single" w:sz="4" w:space="0" w:color="000000"/>
              <w:left w:val="single" w:sz="4" w:space="0" w:color="000000"/>
              <w:bottom w:val="single" w:sz="4" w:space="0" w:color="000000"/>
              <w:right w:val="single" w:sz="4" w:space="0" w:color="000000"/>
            </w:tcBorders>
          </w:tcPr>
          <w:p w14:paraId="117CB588"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エレベーター </w:t>
            </w:r>
          </w:p>
          <w:p w14:paraId="784CE072"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 </w:t>
            </w:r>
          </w:p>
        </w:tc>
        <w:tc>
          <w:tcPr>
            <w:tcW w:w="5763" w:type="dxa"/>
            <w:tcBorders>
              <w:top w:val="single" w:sz="4" w:space="0" w:color="000000"/>
              <w:left w:val="single" w:sz="4" w:space="0" w:color="000000"/>
              <w:bottom w:val="single" w:sz="4" w:space="0" w:color="000000"/>
              <w:right w:val="nil"/>
            </w:tcBorders>
          </w:tcPr>
          <w:p w14:paraId="384B5E8A"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設備全般の点検、清掃、調整 </w:t>
            </w:r>
          </w:p>
        </w:tc>
        <w:tc>
          <w:tcPr>
            <w:tcW w:w="640" w:type="dxa"/>
            <w:tcBorders>
              <w:top w:val="single" w:sz="4" w:space="0" w:color="000000"/>
              <w:left w:val="nil"/>
              <w:bottom w:val="single" w:sz="4" w:space="0" w:color="000000"/>
              <w:right w:val="single" w:sz="4" w:space="0" w:color="000000"/>
            </w:tcBorders>
          </w:tcPr>
          <w:p w14:paraId="3E76A7FA"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等</w:t>
            </w:r>
          </w:p>
        </w:tc>
        <w:tc>
          <w:tcPr>
            <w:tcW w:w="920" w:type="dxa"/>
            <w:tcBorders>
              <w:top w:val="single" w:sz="4" w:space="0" w:color="000000"/>
              <w:left w:val="single" w:sz="4" w:space="0" w:color="000000"/>
              <w:bottom w:val="single" w:sz="4" w:space="0" w:color="000000"/>
              <w:right w:val="single" w:sz="4" w:space="0" w:color="000000"/>
            </w:tcBorders>
          </w:tcPr>
          <w:p w14:paraId="69170579"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３か月 </w:t>
            </w:r>
          </w:p>
        </w:tc>
      </w:tr>
      <w:tr w:rsidR="00346307" w:rsidRPr="00DC56E5" w14:paraId="0AA54935" w14:textId="77777777" w:rsidTr="004F4D05">
        <w:trPr>
          <w:trHeight w:val="691"/>
        </w:trPr>
        <w:tc>
          <w:tcPr>
            <w:tcW w:w="1975" w:type="dxa"/>
            <w:vMerge/>
            <w:tcBorders>
              <w:top w:val="nil"/>
              <w:left w:val="single" w:sz="4" w:space="0" w:color="000000"/>
              <w:bottom w:val="single" w:sz="4" w:space="0" w:color="000000"/>
              <w:right w:val="single" w:sz="4" w:space="0" w:color="000000"/>
            </w:tcBorders>
          </w:tcPr>
          <w:p w14:paraId="4ECB193E" w14:textId="77777777" w:rsidR="00346307" w:rsidRPr="00DC56E5" w:rsidRDefault="00346307" w:rsidP="004F4D05">
            <w:pPr>
              <w:rPr>
                <w:rFonts w:asciiTheme="minorEastAsia" w:hAnsiTheme="minorEastAsia"/>
                <w:sz w:val="18"/>
                <w:szCs w:val="18"/>
              </w:rPr>
            </w:pPr>
          </w:p>
        </w:tc>
        <w:tc>
          <w:tcPr>
            <w:tcW w:w="6403" w:type="dxa"/>
            <w:gridSpan w:val="2"/>
            <w:tcBorders>
              <w:top w:val="single" w:sz="4" w:space="0" w:color="000000"/>
              <w:left w:val="single" w:sz="4" w:space="0" w:color="000000"/>
              <w:bottom w:val="single" w:sz="4" w:space="0" w:color="000000"/>
              <w:right w:val="single" w:sz="4" w:space="0" w:color="000000"/>
            </w:tcBorders>
          </w:tcPr>
          <w:p w14:paraId="60943876"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機械装置の細部調査及び予防保全的措置 </w:t>
            </w:r>
          </w:p>
        </w:tc>
        <w:tc>
          <w:tcPr>
            <w:tcW w:w="920" w:type="dxa"/>
            <w:tcBorders>
              <w:top w:val="single" w:sz="4" w:space="0" w:color="000000"/>
              <w:left w:val="single" w:sz="4" w:space="0" w:color="000000"/>
              <w:bottom w:val="single" w:sz="4" w:space="0" w:color="000000"/>
              <w:right w:val="single" w:sz="4" w:space="0" w:color="000000"/>
            </w:tcBorders>
          </w:tcPr>
          <w:p w14:paraId="3146F803" w14:textId="77777777" w:rsidR="00346307" w:rsidRPr="00DC56E5" w:rsidRDefault="00346307" w:rsidP="004F4D05">
            <w:pPr>
              <w:rPr>
                <w:rFonts w:asciiTheme="minorEastAsia" w:hAnsiTheme="minorEastAsia"/>
                <w:sz w:val="18"/>
                <w:szCs w:val="18"/>
              </w:rPr>
            </w:pPr>
            <w:r w:rsidRPr="00DC56E5">
              <w:rPr>
                <w:rFonts w:asciiTheme="minorEastAsia" w:hAnsiTheme="minorEastAsia"/>
                <w:sz w:val="18"/>
                <w:szCs w:val="18"/>
              </w:rPr>
              <w:t xml:space="preserve">１年 </w:t>
            </w:r>
          </w:p>
        </w:tc>
      </w:tr>
      <w:tr w:rsidR="00346307" w:rsidRPr="00DC56E5" w14:paraId="1602F242"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01F63FFD"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ゴシック" w:hint="eastAsia"/>
                <w:kern w:val="0"/>
                <w:sz w:val="18"/>
                <w:szCs w:val="18"/>
              </w:rPr>
              <w:t xml:space="preserve">床 </w:t>
            </w:r>
          </w:p>
        </w:tc>
        <w:tc>
          <w:tcPr>
            <w:tcW w:w="5763" w:type="dxa"/>
            <w:tcBorders>
              <w:top w:val="single" w:sz="4" w:space="0" w:color="000000"/>
              <w:left w:val="single" w:sz="4" w:space="0" w:color="000000"/>
              <w:bottom w:val="single" w:sz="4" w:space="0" w:color="000000"/>
            </w:tcBorders>
            <w:vAlign w:val="center"/>
          </w:tcPr>
          <w:p w14:paraId="5F017632"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ゴシック" w:hint="eastAsia"/>
                <w:kern w:val="0"/>
                <w:sz w:val="18"/>
                <w:szCs w:val="18"/>
              </w:rPr>
              <w:t xml:space="preserve">ウッドデッキのひび割れ・浮きの有無、摩耗状況視覚障がい者誘導用ブロックのぐらつき・欠けの有無、ビニル床タイル、ビニル床シートの浮き・剥離の有無、タイルカーペットの摩耗状況、汚損の有無  </w:t>
            </w:r>
          </w:p>
        </w:tc>
        <w:tc>
          <w:tcPr>
            <w:tcW w:w="640" w:type="dxa"/>
            <w:tcBorders>
              <w:top w:val="single" w:sz="4" w:space="0" w:color="000000"/>
              <w:left w:val="nil"/>
              <w:bottom w:val="single" w:sz="4" w:space="0" w:color="000000"/>
              <w:right w:val="single" w:sz="4" w:space="0" w:color="000000"/>
            </w:tcBorders>
            <w:vAlign w:val="bottom"/>
          </w:tcPr>
          <w:p w14:paraId="5620393A"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ゴシック" w:hint="eastAsia"/>
                <w:kern w:val="0"/>
                <w:sz w:val="18"/>
                <w:szCs w:val="18"/>
              </w:rPr>
              <w:t>等</w:t>
            </w:r>
          </w:p>
        </w:tc>
        <w:tc>
          <w:tcPr>
            <w:tcW w:w="920" w:type="dxa"/>
            <w:tcBorders>
              <w:top w:val="single" w:sz="4" w:space="0" w:color="000000"/>
              <w:left w:val="single" w:sz="4" w:space="0" w:color="000000"/>
              <w:bottom w:val="single" w:sz="4" w:space="0" w:color="000000"/>
              <w:right w:val="single" w:sz="4" w:space="0" w:color="000000"/>
            </w:tcBorders>
            <w:vAlign w:val="center"/>
          </w:tcPr>
          <w:p w14:paraId="2D40477B"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３か月 </w:t>
            </w:r>
          </w:p>
        </w:tc>
      </w:tr>
      <w:tr w:rsidR="00346307" w:rsidRPr="00DC56E5" w14:paraId="3A43659A"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0A1486C7"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内壁 </w:t>
            </w:r>
          </w:p>
        </w:tc>
        <w:tc>
          <w:tcPr>
            <w:tcW w:w="5763" w:type="dxa"/>
            <w:tcBorders>
              <w:top w:val="single" w:sz="4" w:space="0" w:color="000000"/>
              <w:left w:val="single" w:sz="4" w:space="0" w:color="000000"/>
              <w:bottom w:val="single" w:sz="4" w:space="0" w:color="000000"/>
            </w:tcBorders>
            <w:vAlign w:val="center"/>
          </w:tcPr>
          <w:p w14:paraId="508327A1"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剥離・剥落の有無、汚損の有無、タイルのひび割れ・浮きの有無</w:t>
            </w:r>
          </w:p>
        </w:tc>
        <w:tc>
          <w:tcPr>
            <w:tcW w:w="640" w:type="dxa"/>
            <w:tcBorders>
              <w:top w:val="single" w:sz="4" w:space="0" w:color="000000"/>
              <w:left w:val="nil"/>
              <w:bottom w:val="single" w:sz="4" w:space="0" w:color="000000"/>
              <w:right w:val="single" w:sz="4" w:space="0" w:color="000000"/>
            </w:tcBorders>
            <w:vAlign w:val="bottom"/>
          </w:tcPr>
          <w:p w14:paraId="52943330"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等</w:t>
            </w:r>
          </w:p>
        </w:tc>
        <w:tc>
          <w:tcPr>
            <w:tcW w:w="920" w:type="dxa"/>
            <w:tcBorders>
              <w:top w:val="single" w:sz="4" w:space="0" w:color="000000"/>
              <w:left w:val="single" w:sz="4" w:space="0" w:color="000000"/>
              <w:bottom w:val="single" w:sz="4" w:space="0" w:color="000000"/>
              <w:right w:val="single" w:sz="4" w:space="0" w:color="000000"/>
            </w:tcBorders>
            <w:vAlign w:val="center"/>
          </w:tcPr>
          <w:p w14:paraId="1A7CA144"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３か月 </w:t>
            </w:r>
          </w:p>
        </w:tc>
      </w:tr>
      <w:tr w:rsidR="00346307" w:rsidRPr="00DC56E5" w14:paraId="33F02012"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469D8BC1"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lastRenderedPageBreak/>
              <w:t xml:space="preserve">天井 </w:t>
            </w:r>
          </w:p>
        </w:tc>
        <w:tc>
          <w:tcPr>
            <w:tcW w:w="5763" w:type="dxa"/>
            <w:tcBorders>
              <w:top w:val="single" w:sz="4" w:space="0" w:color="000000"/>
              <w:left w:val="single" w:sz="4" w:space="0" w:color="000000"/>
              <w:bottom w:val="single" w:sz="4" w:space="0" w:color="000000"/>
            </w:tcBorders>
            <w:vAlign w:val="center"/>
          </w:tcPr>
          <w:p w14:paraId="2507378B"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雨漏りの有無塗装の剥落の有無ボード類のひび割れ、汚損、ずれの有無金属板の変形・緩みの有無点検口の変形の有無  </w:t>
            </w:r>
          </w:p>
        </w:tc>
        <w:tc>
          <w:tcPr>
            <w:tcW w:w="640" w:type="dxa"/>
            <w:tcBorders>
              <w:top w:val="single" w:sz="4" w:space="0" w:color="000000"/>
              <w:left w:val="nil"/>
              <w:bottom w:val="single" w:sz="4" w:space="0" w:color="000000"/>
              <w:right w:val="single" w:sz="4" w:space="0" w:color="000000"/>
            </w:tcBorders>
            <w:vAlign w:val="bottom"/>
          </w:tcPr>
          <w:p w14:paraId="20EA8D77"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br/>
            </w:r>
            <w:r w:rsidRPr="00DC56E5">
              <w:rPr>
                <w:rFonts w:asciiTheme="minorEastAsia" w:hAnsiTheme="minorEastAsia" w:cs="ＭＳ Ｐゴシック" w:hint="eastAsia"/>
                <w:kern w:val="0"/>
                <w:sz w:val="18"/>
                <w:szCs w:val="18"/>
              </w:rPr>
              <w:b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6141CA06"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６か月 </w:t>
            </w:r>
          </w:p>
        </w:tc>
      </w:tr>
      <w:tr w:rsidR="00346307" w:rsidRPr="00DC56E5" w14:paraId="55AA5411"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1E0B2EDA"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ブラインド </w:t>
            </w:r>
          </w:p>
        </w:tc>
        <w:tc>
          <w:tcPr>
            <w:tcW w:w="5763" w:type="dxa"/>
            <w:tcBorders>
              <w:top w:val="single" w:sz="4" w:space="0" w:color="000000"/>
              <w:left w:val="single" w:sz="4" w:space="0" w:color="000000"/>
              <w:bottom w:val="single" w:sz="4" w:space="0" w:color="000000"/>
            </w:tcBorders>
            <w:vAlign w:val="center"/>
          </w:tcPr>
          <w:p w14:paraId="2E1132A5"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汚損・変形の有無　　　　　　　　　　　　　　　　  </w:t>
            </w:r>
          </w:p>
        </w:tc>
        <w:tc>
          <w:tcPr>
            <w:tcW w:w="640" w:type="dxa"/>
            <w:tcBorders>
              <w:top w:val="single" w:sz="4" w:space="0" w:color="000000"/>
              <w:left w:val="nil"/>
              <w:bottom w:val="single" w:sz="4" w:space="0" w:color="000000"/>
              <w:right w:val="single" w:sz="4" w:space="0" w:color="000000"/>
            </w:tcBorders>
            <w:vAlign w:val="bottom"/>
          </w:tcPr>
          <w:p w14:paraId="64D0A86D"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33DA3830"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３か月 </w:t>
            </w:r>
          </w:p>
        </w:tc>
      </w:tr>
      <w:tr w:rsidR="00346307" w:rsidRPr="00DC56E5" w14:paraId="689F6C06"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0267E6B9"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手すり </w:t>
            </w:r>
          </w:p>
        </w:tc>
        <w:tc>
          <w:tcPr>
            <w:tcW w:w="5763" w:type="dxa"/>
            <w:tcBorders>
              <w:top w:val="single" w:sz="4" w:space="0" w:color="000000"/>
              <w:left w:val="single" w:sz="4" w:space="0" w:color="000000"/>
              <w:bottom w:val="single" w:sz="4" w:space="0" w:color="000000"/>
            </w:tcBorders>
            <w:vAlign w:val="center"/>
          </w:tcPr>
          <w:p w14:paraId="670AF2D0"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変形・破損・欠損の有無取付状態 　　　 </w:t>
            </w:r>
          </w:p>
        </w:tc>
        <w:tc>
          <w:tcPr>
            <w:tcW w:w="640" w:type="dxa"/>
            <w:tcBorders>
              <w:top w:val="single" w:sz="4" w:space="0" w:color="000000"/>
              <w:left w:val="nil"/>
              <w:bottom w:val="single" w:sz="4" w:space="0" w:color="000000"/>
              <w:right w:val="single" w:sz="4" w:space="0" w:color="000000"/>
            </w:tcBorders>
            <w:vAlign w:val="bottom"/>
          </w:tcPr>
          <w:p w14:paraId="2A120AD4"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11363BC3"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３か月 </w:t>
            </w:r>
          </w:p>
        </w:tc>
      </w:tr>
      <w:tr w:rsidR="00346307" w:rsidRPr="00DC56E5" w14:paraId="73154320"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47000742"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シャッター </w:t>
            </w:r>
          </w:p>
        </w:tc>
        <w:tc>
          <w:tcPr>
            <w:tcW w:w="5763" w:type="dxa"/>
            <w:tcBorders>
              <w:top w:val="single" w:sz="4" w:space="0" w:color="000000"/>
              <w:left w:val="single" w:sz="4" w:space="0" w:color="000000"/>
              <w:bottom w:val="single" w:sz="4" w:space="0" w:color="000000"/>
            </w:tcBorders>
            <w:vAlign w:val="center"/>
          </w:tcPr>
          <w:p w14:paraId="67234A16"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建具・レールの変形、摩耗状況シャッターの走行抵抗の状態 </w:t>
            </w:r>
          </w:p>
        </w:tc>
        <w:tc>
          <w:tcPr>
            <w:tcW w:w="640" w:type="dxa"/>
            <w:tcBorders>
              <w:top w:val="single" w:sz="4" w:space="0" w:color="000000"/>
              <w:left w:val="nil"/>
              <w:bottom w:val="single" w:sz="4" w:space="0" w:color="000000"/>
              <w:right w:val="single" w:sz="4" w:space="0" w:color="000000"/>
            </w:tcBorders>
            <w:vAlign w:val="bottom"/>
          </w:tcPr>
          <w:p w14:paraId="4FDE2966"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18E70E1E"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３か月 </w:t>
            </w:r>
          </w:p>
        </w:tc>
      </w:tr>
      <w:tr w:rsidR="00346307" w:rsidRPr="00DC56E5" w14:paraId="4E802A81"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11BD259A"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移動間仕切 </w:t>
            </w:r>
          </w:p>
        </w:tc>
        <w:tc>
          <w:tcPr>
            <w:tcW w:w="5763" w:type="dxa"/>
            <w:tcBorders>
              <w:top w:val="single" w:sz="4" w:space="0" w:color="000000"/>
              <w:left w:val="single" w:sz="4" w:space="0" w:color="000000"/>
              <w:bottom w:val="single" w:sz="4" w:space="0" w:color="000000"/>
            </w:tcBorders>
            <w:vAlign w:val="center"/>
          </w:tcPr>
          <w:p w14:paraId="20584BE8"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建具・レールの変形、摩耗状況間仕切の走行抵抗の状態 </w:t>
            </w:r>
          </w:p>
        </w:tc>
        <w:tc>
          <w:tcPr>
            <w:tcW w:w="640" w:type="dxa"/>
            <w:tcBorders>
              <w:top w:val="single" w:sz="4" w:space="0" w:color="000000"/>
              <w:left w:val="nil"/>
              <w:bottom w:val="single" w:sz="4" w:space="0" w:color="000000"/>
              <w:right w:val="single" w:sz="4" w:space="0" w:color="000000"/>
            </w:tcBorders>
            <w:vAlign w:val="bottom"/>
          </w:tcPr>
          <w:p w14:paraId="7664B747"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10D8213F"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３か月 </w:t>
            </w:r>
          </w:p>
        </w:tc>
      </w:tr>
      <w:tr w:rsidR="00346307" w:rsidRPr="00DC56E5" w14:paraId="6D6D06B0"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25EB6EAE"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照明器具 </w:t>
            </w:r>
          </w:p>
        </w:tc>
        <w:tc>
          <w:tcPr>
            <w:tcW w:w="5763" w:type="dxa"/>
            <w:tcBorders>
              <w:top w:val="single" w:sz="4" w:space="0" w:color="000000"/>
              <w:left w:val="single" w:sz="4" w:space="0" w:color="000000"/>
              <w:bottom w:val="single" w:sz="4" w:space="0" w:color="000000"/>
            </w:tcBorders>
            <w:vAlign w:val="center"/>
          </w:tcPr>
          <w:p w14:paraId="5401DE8E"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汚損・損傷の有無、発錆状況・反射板の汚れの有無、ランプ切れ・点灯時のうなり音・ちらつきの有無  </w:t>
            </w:r>
          </w:p>
        </w:tc>
        <w:tc>
          <w:tcPr>
            <w:tcW w:w="640" w:type="dxa"/>
            <w:tcBorders>
              <w:top w:val="single" w:sz="4" w:space="0" w:color="000000"/>
              <w:left w:val="nil"/>
              <w:bottom w:val="single" w:sz="4" w:space="0" w:color="000000"/>
              <w:right w:val="single" w:sz="4" w:space="0" w:color="000000"/>
            </w:tcBorders>
            <w:vAlign w:val="bottom"/>
          </w:tcPr>
          <w:p w14:paraId="66C3C327"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7F2299A3"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３か月 </w:t>
            </w:r>
          </w:p>
        </w:tc>
      </w:tr>
      <w:tr w:rsidR="00346307" w:rsidRPr="00DC56E5" w14:paraId="2AD8FBEF"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0AA66D2D"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分電盤・開閉器 </w:t>
            </w:r>
          </w:p>
        </w:tc>
        <w:tc>
          <w:tcPr>
            <w:tcW w:w="5763" w:type="dxa"/>
            <w:tcBorders>
              <w:top w:val="single" w:sz="4" w:space="0" w:color="000000"/>
              <w:left w:val="single" w:sz="4" w:space="0" w:color="000000"/>
              <w:bottom w:val="single" w:sz="4" w:space="0" w:color="000000"/>
            </w:tcBorders>
            <w:vAlign w:val="center"/>
          </w:tcPr>
          <w:p w14:paraId="2DB705BB"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壁・床への固定状態雨水の浸入・異常な加熱・振動の有無遮断器・タイマーの性能（要試験）絶縁抵抗・接地抵抗の状態（試験を実施し、規定値の範囲内であること。）  </w:t>
            </w:r>
          </w:p>
        </w:tc>
        <w:tc>
          <w:tcPr>
            <w:tcW w:w="640" w:type="dxa"/>
            <w:tcBorders>
              <w:top w:val="single" w:sz="4" w:space="0" w:color="000000"/>
              <w:left w:val="nil"/>
              <w:bottom w:val="single" w:sz="4" w:space="0" w:color="000000"/>
              <w:right w:val="single" w:sz="4" w:space="0" w:color="000000"/>
            </w:tcBorders>
            <w:vAlign w:val="bottom"/>
          </w:tcPr>
          <w:p w14:paraId="61639B1E"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b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4542B2FA"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３か月 </w:t>
            </w:r>
          </w:p>
        </w:tc>
      </w:tr>
      <w:tr w:rsidR="00346307" w:rsidRPr="00DC56E5" w14:paraId="76F890DE"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6145D4DE"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受変電設備 </w:t>
            </w:r>
          </w:p>
        </w:tc>
        <w:tc>
          <w:tcPr>
            <w:tcW w:w="5763" w:type="dxa"/>
            <w:tcBorders>
              <w:top w:val="single" w:sz="4" w:space="0" w:color="000000"/>
              <w:left w:val="single" w:sz="4" w:space="0" w:color="000000"/>
              <w:bottom w:val="single" w:sz="4" w:space="0" w:color="000000"/>
            </w:tcBorders>
            <w:vAlign w:val="center"/>
          </w:tcPr>
          <w:p w14:paraId="4F0428B5"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過熱・油漏れ・変形の有無絶縁抵抗・接地抵抗の状態（試験を実施し、規定値の範囲内であること。）据え付け状態  </w:t>
            </w:r>
          </w:p>
        </w:tc>
        <w:tc>
          <w:tcPr>
            <w:tcW w:w="640" w:type="dxa"/>
            <w:tcBorders>
              <w:top w:val="single" w:sz="4" w:space="0" w:color="000000"/>
              <w:left w:val="nil"/>
              <w:bottom w:val="single" w:sz="4" w:space="0" w:color="000000"/>
              <w:right w:val="single" w:sz="4" w:space="0" w:color="000000"/>
            </w:tcBorders>
            <w:vAlign w:val="bottom"/>
          </w:tcPr>
          <w:p w14:paraId="6D9A7C58"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5AA13EF1"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１ 年 </w:t>
            </w:r>
          </w:p>
        </w:tc>
      </w:tr>
      <w:tr w:rsidR="00346307" w:rsidRPr="00DC56E5" w14:paraId="29EA0EAA"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38DA9560"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通信・情報設備、電話設備 </w:t>
            </w:r>
          </w:p>
        </w:tc>
        <w:tc>
          <w:tcPr>
            <w:tcW w:w="5763" w:type="dxa"/>
            <w:tcBorders>
              <w:top w:val="single" w:sz="4" w:space="0" w:color="000000"/>
              <w:left w:val="single" w:sz="4" w:space="0" w:color="000000"/>
              <w:bottom w:val="single" w:sz="4" w:space="0" w:color="000000"/>
            </w:tcBorders>
            <w:vAlign w:val="center"/>
          </w:tcPr>
          <w:p w14:paraId="34A1601D"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設備の維持管理、点検据え付け・汚れの状態作動状態  </w:t>
            </w:r>
          </w:p>
        </w:tc>
        <w:tc>
          <w:tcPr>
            <w:tcW w:w="640" w:type="dxa"/>
            <w:tcBorders>
              <w:top w:val="single" w:sz="4" w:space="0" w:color="000000"/>
              <w:left w:val="nil"/>
              <w:bottom w:val="single" w:sz="4" w:space="0" w:color="000000"/>
              <w:right w:val="single" w:sz="4" w:space="0" w:color="000000"/>
            </w:tcBorders>
            <w:vAlign w:val="bottom"/>
          </w:tcPr>
          <w:p w14:paraId="2DF10304"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120D7910"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６か月 </w:t>
            </w:r>
          </w:p>
        </w:tc>
      </w:tr>
      <w:tr w:rsidR="00346307" w:rsidRPr="00DC56E5" w14:paraId="3B244E3F"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13415DE9"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機械設備一般 </w:t>
            </w:r>
          </w:p>
        </w:tc>
        <w:tc>
          <w:tcPr>
            <w:tcW w:w="5763" w:type="dxa"/>
            <w:tcBorders>
              <w:top w:val="single" w:sz="4" w:space="0" w:color="000000"/>
              <w:left w:val="single" w:sz="4" w:space="0" w:color="000000"/>
              <w:bottom w:val="single" w:sz="4" w:space="0" w:color="000000"/>
            </w:tcBorders>
            <w:vAlign w:val="center"/>
          </w:tcPr>
          <w:p w14:paraId="4DBC786E"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※冷媒については、オゾン層の保護に関する法律に基</w:t>
            </w:r>
          </w:p>
          <w:p w14:paraId="5264E40F"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づき冷媒が外部に漏れないよう慎重に取り扱うこと。 </w:t>
            </w:r>
          </w:p>
        </w:tc>
        <w:tc>
          <w:tcPr>
            <w:tcW w:w="640" w:type="dxa"/>
            <w:tcBorders>
              <w:top w:val="single" w:sz="4" w:space="0" w:color="000000"/>
              <w:left w:val="nil"/>
              <w:bottom w:val="single" w:sz="4" w:space="0" w:color="000000"/>
              <w:right w:val="single" w:sz="4" w:space="0" w:color="000000"/>
            </w:tcBorders>
            <w:vAlign w:val="bottom"/>
          </w:tcPr>
          <w:p w14:paraId="038DF3F6" w14:textId="77777777" w:rsidR="00346307" w:rsidRPr="00DC56E5" w:rsidRDefault="00346307" w:rsidP="004F4D05">
            <w:pPr>
              <w:rPr>
                <w:rFonts w:asciiTheme="minorEastAsia" w:hAnsiTheme="minorEastAsia" w:cs="ＭＳ Ｐゴシック"/>
                <w:kern w:val="0"/>
                <w:sz w:val="18"/>
                <w:szCs w:val="18"/>
              </w:rPr>
            </w:pPr>
          </w:p>
        </w:tc>
        <w:tc>
          <w:tcPr>
            <w:tcW w:w="920" w:type="dxa"/>
            <w:tcBorders>
              <w:top w:val="single" w:sz="4" w:space="0" w:color="000000"/>
              <w:left w:val="single" w:sz="4" w:space="0" w:color="000000"/>
              <w:bottom w:val="single" w:sz="4" w:space="0" w:color="000000"/>
              <w:right w:val="single" w:sz="4" w:space="0" w:color="000000"/>
            </w:tcBorders>
            <w:vAlign w:val="center"/>
          </w:tcPr>
          <w:p w14:paraId="77D4D60B"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６か月 </w:t>
            </w:r>
          </w:p>
        </w:tc>
      </w:tr>
      <w:tr w:rsidR="00346307" w:rsidRPr="00DC56E5" w14:paraId="72101B4C"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7ADA903D"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空調設備 </w:t>
            </w:r>
          </w:p>
        </w:tc>
        <w:tc>
          <w:tcPr>
            <w:tcW w:w="5763" w:type="dxa"/>
            <w:tcBorders>
              <w:top w:val="single" w:sz="4" w:space="0" w:color="000000"/>
              <w:left w:val="single" w:sz="4" w:space="0" w:color="000000"/>
              <w:bottom w:val="single" w:sz="4" w:space="0" w:color="000000"/>
            </w:tcBorders>
            <w:vAlign w:val="center"/>
          </w:tcPr>
          <w:p w14:paraId="2DDC6DB2"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機器単体点検、機器動作点検、季節切換点検据え付け状態、異常音の有無フィルターの汚れ・冷媒の漏出の有無 </w:t>
            </w:r>
          </w:p>
        </w:tc>
        <w:tc>
          <w:tcPr>
            <w:tcW w:w="640" w:type="dxa"/>
            <w:tcBorders>
              <w:top w:val="single" w:sz="4" w:space="0" w:color="000000"/>
              <w:left w:val="nil"/>
              <w:bottom w:val="single" w:sz="4" w:space="0" w:color="000000"/>
              <w:right w:val="single" w:sz="4" w:space="0" w:color="000000"/>
            </w:tcBorders>
            <w:vAlign w:val="bottom"/>
          </w:tcPr>
          <w:p w14:paraId="7C69111D"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65C2825D"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６か月 </w:t>
            </w:r>
          </w:p>
        </w:tc>
      </w:tr>
      <w:tr w:rsidR="00346307" w:rsidRPr="00DC56E5" w14:paraId="22B270DD"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6EF439ED"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給排水衛生機器 </w:t>
            </w:r>
          </w:p>
        </w:tc>
        <w:tc>
          <w:tcPr>
            <w:tcW w:w="5763" w:type="dxa"/>
            <w:tcBorders>
              <w:top w:val="single" w:sz="4" w:space="0" w:color="000000"/>
              <w:left w:val="single" w:sz="4" w:space="0" w:color="000000"/>
              <w:bottom w:val="single" w:sz="4" w:space="0" w:color="000000"/>
            </w:tcBorders>
            <w:vAlign w:val="center"/>
          </w:tcPr>
          <w:p w14:paraId="2A5F3B1A"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据え付け状態、漏出の有無  </w:t>
            </w:r>
          </w:p>
        </w:tc>
        <w:tc>
          <w:tcPr>
            <w:tcW w:w="640" w:type="dxa"/>
            <w:tcBorders>
              <w:top w:val="single" w:sz="4" w:space="0" w:color="000000"/>
              <w:left w:val="nil"/>
              <w:bottom w:val="single" w:sz="4" w:space="0" w:color="000000"/>
              <w:right w:val="single" w:sz="4" w:space="0" w:color="000000"/>
            </w:tcBorders>
            <w:vAlign w:val="bottom"/>
          </w:tcPr>
          <w:p w14:paraId="226B0D9E"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7FF63093"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６か月 </w:t>
            </w:r>
          </w:p>
        </w:tc>
      </w:tr>
      <w:tr w:rsidR="00346307" w:rsidRPr="00DC56E5" w14:paraId="4571D54A" w14:textId="77777777" w:rsidTr="004F4D05">
        <w:trPr>
          <w:trHeight w:val="691"/>
        </w:trPr>
        <w:tc>
          <w:tcPr>
            <w:tcW w:w="1975" w:type="dxa"/>
            <w:vMerge w:val="restart"/>
            <w:tcBorders>
              <w:top w:val="nil"/>
              <w:left w:val="single" w:sz="4" w:space="0" w:color="000000"/>
              <w:right w:val="single" w:sz="4" w:space="0" w:color="000000"/>
            </w:tcBorders>
            <w:vAlign w:val="center"/>
          </w:tcPr>
          <w:p w14:paraId="32A092B2"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防災設備 </w:t>
            </w:r>
          </w:p>
        </w:tc>
        <w:tc>
          <w:tcPr>
            <w:tcW w:w="5763" w:type="dxa"/>
            <w:tcBorders>
              <w:top w:val="single" w:sz="4" w:space="0" w:color="000000"/>
              <w:left w:val="single" w:sz="4" w:space="0" w:color="000000"/>
              <w:bottom w:val="single" w:sz="4" w:space="0" w:color="000000"/>
            </w:tcBorders>
            <w:vAlign w:val="center"/>
          </w:tcPr>
          <w:p w14:paraId="55288A48"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法定点検の実施 </w:t>
            </w:r>
          </w:p>
        </w:tc>
        <w:tc>
          <w:tcPr>
            <w:tcW w:w="640" w:type="dxa"/>
            <w:tcBorders>
              <w:top w:val="single" w:sz="4" w:space="0" w:color="000000"/>
              <w:left w:val="nil"/>
              <w:bottom w:val="single" w:sz="4" w:space="0" w:color="000000"/>
              <w:right w:val="single" w:sz="4" w:space="0" w:color="000000"/>
            </w:tcBorders>
            <w:vAlign w:val="bottom"/>
          </w:tcPr>
          <w:p w14:paraId="0F4DE146"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39C7EA3C"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６か月 </w:t>
            </w:r>
          </w:p>
        </w:tc>
      </w:tr>
      <w:tr w:rsidR="00346307" w:rsidRPr="00DC56E5" w14:paraId="2C3ABC14" w14:textId="77777777" w:rsidTr="004F4D05">
        <w:trPr>
          <w:trHeight w:val="691"/>
        </w:trPr>
        <w:tc>
          <w:tcPr>
            <w:tcW w:w="1975" w:type="dxa"/>
            <w:vMerge/>
            <w:tcBorders>
              <w:left w:val="single" w:sz="4" w:space="0" w:color="000000"/>
              <w:right w:val="single" w:sz="4" w:space="0" w:color="000000"/>
            </w:tcBorders>
            <w:vAlign w:val="center"/>
          </w:tcPr>
          <w:p w14:paraId="3B105B63" w14:textId="77777777" w:rsidR="00346307" w:rsidRPr="00DC56E5" w:rsidRDefault="00346307" w:rsidP="004F4D05">
            <w:pPr>
              <w:rPr>
                <w:rFonts w:asciiTheme="minorEastAsia" w:hAnsiTheme="minorEastAsia" w:cs="ＭＳ Ｐゴシック"/>
                <w:kern w:val="0"/>
                <w:sz w:val="18"/>
                <w:szCs w:val="18"/>
              </w:rPr>
            </w:pPr>
          </w:p>
        </w:tc>
        <w:tc>
          <w:tcPr>
            <w:tcW w:w="5763" w:type="dxa"/>
            <w:tcBorders>
              <w:top w:val="single" w:sz="4" w:space="0" w:color="000000"/>
              <w:left w:val="single" w:sz="4" w:space="0" w:color="000000"/>
              <w:bottom w:val="single" w:sz="4" w:space="0" w:color="000000"/>
            </w:tcBorders>
            <w:vAlign w:val="center"/>
          </w:tcPr>
          <w:p w14:paraId="7D8EC731"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防水扉、止水シート、防水シャッターの動作確認 </w:t>
            </w:r>
          </w:p>
        </w:tc>
        <w:tc>
          <w:tcPr>
            <w:tcW w:w="640" w:type="dxa"/>
            <w:tcBorders>
              <w:top w:val="single" w:sz="4" w:space="0" w:color="000000"/>
              <w:left w:val="nil"/>
              <w:bottom w:val="single" w:sz="4" w:space="0" w:color="000000"/>
              <w:right w:val="single" w:sz="4" w:space="0" w:color="000000"/>
            </w:tcBorders>
            <w:vAlign w:val="bottom"/>
          </w:tcPr>
          <w:p w14:paraId="697CA805"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6E46C685"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６か月 </w:t>
            </w:r>
          </w:p>
        </w:tc>
      </w:tr>
      <w:tr w:rsidR="00346307" w:rsidRPr="00DC56E5" w14:paraId="497C4C62" w14:textId="77777777" w:rsidTr="004F4D05">
        <w:trPr>
          <w:trHeight w:val="691"/>
        </w:trPr>
        <w:tc>
          <w:tcPr>
            <w:tcW w:w="1975" w:type="dxa"/>
            <w:vMerge/>
            <w:tcBorders>
              <w:left w:val="single" w:sz="4" w:space="0" w:color="000000"/>
              <w:bottom w:val="single" w:sz="4" w:space="0" w:color="000000"/>
              <w:right w:val="single" w:sz="4" w:space="0" w:color="000000"/>
            </w:tcBorders>
            <w:vAlign w:val="center"/>
          </w:tcPr>
          <w:p w14:paraId="644E0422" w14:textId="77777777" w:rsidR="00346307" w:rsidRPr="00DC56E5" w:rsidRDefault="00346307" w:rsidP="004F4D05">
            <w:pPr>
              <w:rPr>
                <w:rFonts w:asciiTheme="minorEastAsia" w:hAnsiTheme="minorEastAsia" w:cs="ＭＳ Ｐゴシック"/>
                <w:kern w:val="0"/>
                <w:sz w:val="18"/>
                <w:szCs w:val="18"/>
              </w:rPr>
            </w:pPr>
          </w:p>
        </w:tc>
        <w:tc>
          <w:tcPr>
            <w:tcW w:w="5763" w:type="dxa"/>
            <w:tcBorders>
              <w:top w:val="single" w:sz="4" w:space="0" w:color="000000"/>
              <w:left w:val="single" w:sz="4" w:space="0" w:color="000000"/>
              <w:bottom w:val="single" w:sz="4" w:space="0" w:color="000000"/>
            </w:tcBorders>
            <w:vAlign w:val="center"/>
          </w:tcPr>
          <w:p w14:paraId="20018763"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避難経路に障害がないことの確認  </w:t>
            </w:r>
          </w:p>
        </w:tc>
        <w:tc>
          <w:tcPr>
            <w:tcW w:w="640" w:type="dxa"/>
            <w:tcBorders>
              <w:top w:val="single" w:sz="4" w:space="0" w:color="000000"/>
              <w:left w:val="nil"/>
              <w:bottom w:val="single" w:sz="4" w:space="0" w:color="000000"/>
              <w:right w:val="single" w:sz="4" w:space="0" w:color="000000"/>
            </w:tcBorders>
            <w:vAlign w:val="bottom"/>
          </w:tcPr>
          <w:p w14:paraId="75B39E2E"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06C833EA"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１か月 </w:t>
            </w:r>
          </w:p>
        </w:tc>
      </w:tr>
      <w:tr w:rsidR="00346307" w:rsidRPr="00DC56E5" w14:paraId="5BF009AD"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408B242B"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敷地 </w:t>
            </w:r>
          </w:p>
        </w:tc>
        <w:tc>
          <w:tcPr>
            <w:tcW w:w="5763" w:type="dxa"/>
            <w:tcBorders>
              <w:top w:val="single" w:sz="4" w:space="0" w:color="000000"/>
              <w:left w:val="single" w:sz="4" w:space="0" w:color="000000"/>
              <w:bottom w:val="single" w:sz="4" w:space="0" w:color="000000"/>
            </w:tcBorders>
            <w:vAlign w:val="center"/>
          </w:tcPr>
          <w:p w14:paraId="34F753EC"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舗装のひび割れ・不陸の有無タイルのひび割れ・浮きの有無、視覚障がい者用ブロックのひび割れ・浮きの有無案内表示のぐらつきの有無  </w:t>
            </w:r>
          </w:p>
        </w:tc>
        <w:tc>
          <w:tcPr>
            <w:tcW w:w="640" w:type="dxa"/>
            <w:tcBorders>
              <w:top w:val="single" w:sz="4" w:space="0" w:color="000000"/>
              <w:left w:val="nil"/>
              <w:bottom w:val="single" w:sz="4" w:space="0" w:color="000000"/>
              <w:right w:val="single" w:sz="4" w:space="0" w:color="000000"/>
            </w:tcBorders>
            <w:vAlign w:val="bottom"/>
          </w:tcPr>
          <w:p w14:paraId="0F5B5775"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br/>
            </w:r>
            <w:r w:rsidRPr="00DC56E5">
              <w:rPr>
                <w:rFonts w:asciiTheme="minorEastAsia" w:hAnsiTheme="minorEastAsia" w:cs="ＭＳ Ｐゴシック" w:hint="eastAsia"/>
                <w:kern w:val="0"/>
                <w:sz w:val="18"/>
                <w:szCs w:val="18"/>
              </w:rPr>
              <w:b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3E36EB5C"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 xml:space="preserve">３か月 </w:t>
            </w:r>
          </w:p>
        </w:tc>
      </w:tr>
      <w:tr w:rsidR="00346307" w:rsidRPr="00DC56E5" w14:paraId="484D20EB" w14:textId="77777777" w:rsidTr="004F4D05">
        <w:trPr>
          <w:trHeight w:val="691"/>
        </w:trPr>
        <w:tc>
          <w:tcPr>
            <w:tcW w:w="1975" w:type="dxa"/>
            <w:tcBorders>
              <w:top w:val="nil"/>
              <w:left w:val="single" w:sz="4" w:space="0" w:color="000000"/>
              <w:right w:val="single" w:sz="4" w:space="0" w:color="000000"/>
            </w:tcBorders>
            <w:vAlign w:val="center"/>
          </w:tcPr>
          <w:p w14:paraId="22B02936"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害虫駆除等 </w:t>
            </w:r>
          </w:p>
        </w:tc>
        <w:tc>
          <w:tcPr>
            <w:tcW w:w="5763" w:type="dxa"/>
            <w:tcBorders>
              <w:top w:val="single" w:sz="4" w:space="0" w:color="000000"/>
              <w:left w:val="single" w:sz="4" w:space="0" w:color="000000"/>
              <w:bottom w:val="single" w:sz="4" w:space="0" w:color="000000"/>
            </w:tcBorders>
            <w:vAlign w:val="center"/>
          </w:tcPr>
          <w:p w14:paraId="5B29BDA7"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高木病害虫駆除 </w:t>
            </w:r>
          </w:p>
        </w:tc>
        <w:tc>
          <w:tcPr>
            <w:tcW w:w="640" w:type="dxa"/>
            <w:tcBorders>
              <w:top w:val="single" w:sz="4" w:space="0" w:color="000000"/>
              <w:left w:val="nil"/>
              <w:bottom w:val="single" w:sz="4" w:space="0" w:color="000000"/>
              <w:right w:val="single" w:sz="4" w:space="0" w:color="000000"/>
            </w:tcBorders>
            <w:vAlign w:val="bottom"/>
          </w:tcPr>
          <w:p w14:paraId="6B5DA2FB"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024265EF" w14:textId="77777777" w:rsidR="00346307" w:rsidRPr="00DC56E5" w:rsidRDefault="00346307" w:rsidP="004F4D05">
            <w:pPr>
              <w:rPr>
                <w:rFonts w:asciiTheme="minorEastAsia" w:hAnsiTheme="minorEastAsia"/>
                <w:sz w:val="18"/>
                <w:szCs w:val="18"/>
              </w:rPr>
            </w:pPr>
            <w:r w:rsidRPr="00DC56E5">
              <w:rPr>
                <w:rFonts w:asciiTheme="minorEastAsia" w:hAnsiTheme="minorEastAsia" w:hint="eastAsia"/>
                <w:sz w:val="18"/>
                <w:szCs w:val="18"/>
              </w:rPr>
              <w:t>随 時</w:t>
            </w:r>
          </w:p>
        </w:tc>
      </w:tr>
      <w:tr w:rsidR="00346307" w:rsidRPr="00DC56E5" w14:paraId="3082E91C" w14:textId="77777777" w:rsidTr="004F4D05">
        <w:trPr>
          <w:trHeight w:val="691"/>
        </w:trPr>
        <w:tc>
          <w:tcPr>
            <w:tcW w:w="1975" w:type="dxa"/>
            <w:vMerge w:val="restart"/>
            <w:tcBorders>
              <w:left w:val="single" w:sz="4" w:space="0" w:color="000000"/>
              <w:right w:val="single" w:sz="4" w:space="0" w:color="000000"/>
            </w:tcBorders>
            <w:vAlign w:val="center"/>
          </w:tcPr>
          <w:p w14:paraId="51F4BFD3"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害虫駆除等 </w:t>
            </w:r>
          </w:p>
          <w:p w14:paraId="356FD413"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門扉、塀 </w:t>
            </w:r>
          </w:p>
        </w:tc>
        <w:tc>
          <w:tcPr>
            <w:tcW w:w="5763" w:type="dxa"/>
            <w:tcBorders>
              <w:top w:val="single" w:sz="4" w:space="0" w:color="000000"/>
              <w:left w:val="single" w:sz="4" w:space="0" w:color="000000"/>
              <w:bottom w:val="single" w:sz="4" w:space="0" w:color="000000"/>
            </w:tcBorders>
            <w:vAlign w:val="center"/>
          </w:tcPr>
          <w:p w14:paraId="1E27AF40"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羽蟻の発生・蟻害の有無の確認及び駆除 </w:t>
            </w:r>
          </w:p>
        </w:tc>
        <w:tc>
          <w:tcPr>
            <w:tcW w:w="640" w:type="dxa"/>
            <w:tcBorders>
              <w:top w:val="single" w:sz="4" w:space="0" w:color="000000"/>
              <w:left w:val="nil"/>
              <w:bottom w:val="single" w:sz="4" w:space="0" w:color="000000"/>
              <w:right w:val="single" w:sz="4" w:space="0" w:color="000000"/>
            </w:tcBorders>
            <w:vAlign w:val="bottom"/>
          </w:tcPr>
          <w:p w14:paraId="737AF5A0"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4F2DF0FD"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ゴシック" w:hint="eastAsia"/>
                <w:kern w:val="0"/>
                <w:sz w:val="18"/>
                <w:szCs w:val="18"/>
              </w:rPr>
              <w:t>随 時</w:t>
            </w:r>
          </w:p>
        </w:tc>
      </w:tr>
      <w:tr w:rsidR="00346307" w:rsidRPr="00DC56E5" w14:paraId="355F810B" w14:textId="77777777" w:rsidTr="004F4D05">
        <w:trPr>
          <w:trHeight w:val="691"/>
        </w:trPr>
        <w:tc>
          <w:tcPr>
            <w:tcW w:w="1975" w:type="dxa"/>
            <w:vMerge/>
            <w:tcBorders>
              <w:left w:val="single" w:sz="4" w:space="0" w:color="000000"/>
              <w:bottom w:val="single" w:sz="4" w:space="0" w:color="000000"/>
              <w:right w:val="single" w:sz="4" w:space="0" w:color="000000"/>
            </w:tcBorders>
            <w:vAlign w:val="center"/>
          </w:tcPr>
          <w:p w14:paraId="2935B0CA" w14:textId="77777777" w:rsidR="00346307" w:rsidRPr="00DC56E5" w:rsidRDefault="00346307" w:rsidP="004F4D05">
            <w:pPr>
              <w:rPr>
                <w:rFonts w:asciiTheme="minorEastAsia" w:hAnsiTheme="minorEastAsia" w:cs="ＭＳ Ｐゴシック"/>
                <w:kern w:val="0"/>
                <w:sz w:val="18"/>
                <w:szCs w:val="18"/>
              </w:rPr>
            </w:pPr>
          </w:p>
        </w:tc>
        <w:tc>
          <w:tcPr>
            <w:tcW w:w="5763" w:type="dxa"/>
            <w:tcBorders>
              <w:top w:val="single" w:sz="4" w:space="0" w:color="000000"/>
              <w:left w:val="single" w:sz="4" w:space="0" w:color="000000"/>
              <w:bottom w:val="single" w:sz="4" w:space="0" w:color="000000"/>
            </w:tcBorders>
            <w:vAlign w:val="center"/>
          </w:tcPr>
          <w:p w14:paraId="0BCBF227"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鳥の営巣の有無  </w:t>
            </w:r>
          </w:p>
        </w:tc>
        <w:tc>
          <w:tcPr>
            <w:tcW w:w="640" w:type="dxa"/>
            <w:tcBorders>
              <w:top w:val="single" w:sz="4" w:space="0" w:color="000000"/>
              <w:left w:val="nil"/>
              <w:bottom w:val="single" w:sz="4" w:space="0" w:color="000000"/>
              <w:right w:val="single" w:sz="4" w:space="0" w:color="000000"/>
            </w:tcBorders>
            <w:vAlign w:val="bottom"/>
          </w:tcPr>
          <w:p w14:paraId="2A15818F"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1618180E"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ゴシック" w:hint="eastAsia"/>
                <w:kern w:val="0"/>
                <w:sz w:val="18"/>
                <w:szCs w:val="18"/>
              </w:rPr>
              <w:t xml:space="preserve">随 時 </w:t>
            </w:r>
          </w:p>
        </w:tc>
      </w:tr>
      <w:tr w:rsidR="00346307" w:rsidRPr="00DC56E5" w14:paraId="4B3D25B7" w14:textId="77777777" w:rsidTr="004F4D05">
        <w:trPr>
          <w:trHeight w:val="691"/>
        </w:trPr>
        <w:tc>
          <w:tcPr>
            <w:tcW w:w="1975" w:type="dxa"/>
            <w:vMerge/>
            <w:tcBorders>
              <w:top w:val="nil"/>
              <w:left w:val="single" w:sz="4" w:space="0" w:color="000000"/>
              <w:bottom w:val="single" w:sz="4" w:space="0" w:color="000000"/>
              <w:right w:val="single" w:sz="4" w:space="0" w:color="000000"/>
            </w:tcBorders>
            <w:vAlign w:val="center"/>
          </w:tcPr>
          <w:p w14:paraId="2BE64010" w14:textId="77777777" w:rsidR="00346307" w:rsidRPr="00DC56E5" w:rsidRDefault="00346307" w:rsidP="004F4D05">
            <w:pPr>
              <w:rPr>
                <w:rFonts w:asciiTheme="minorEastAsia" w:hAnsiTheme="minorEastAsia" w:cs="ＭＳ Ｐゴシック"/>
                <w:kern w:val="0"/>
                <w:sz w:val="18"/>
                <w:szCs w:val="18"/>
              </w:rPr>
            </w:pPr>
          </w:p>
        </w:tc>
        <w:tc>
          <w:tcPr>
            <w:tcW w:w="5763" w:type="dxa"/>
            <w:tcBorders>
              <w:top w:val="single" w:sz="4" w:space="0" w:color="000000"/>
              <w:left w:val="single" w:sz="4" w:space="0" w:color="000000"/>
              <w:bottom w:val="single" w:sz="4" w:space="0" w:color="000000"/>
            </w:tcBorders>
            <w:vAlign w:val="center"/>
          </w:tcPr>
          <w:p w14:paraId="3B348113"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作動状態、錆・腐食の有無  </w:t>
            </w:r>
          </w:p>
        </w:tc>
        <w:tc>
          <w:tcPr>
            <w:tcW w:w="640" w:type="dxa"/>
            <w:tcBorders>
              <w:top w:val="single" w:sz="4" w:space="0" w:color="000000"/>
              <w:left w:val="nil"/>
              <w:bottom w:val="single" w:sz="4" w:space="0" w:color="000000"/>
              <w:right w:val="single" w:sz="4" w:space="0" w:color="000000"/>
            </w:tcBorders>
            <w:vAlign w:val="bottom"/>
          </w:tcPr>
          <w:p w14:paraId="684898E1"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441DEDEB"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ゴシック" w:hint="eastAsia"/>
                <w:kern w:val="0"/>
                <w:sz w:val="18"/>
                <w:szCs w:val="18"/>
              </w:rPr>
              <w:t xml:space="preserve">３か月 </w:t>
            </w:r>
          </w:p>
        </w:tc>
      </w:tr>
      <w:tr w:rsidR="00346307" w:rsidRPr="00DC56E5" w14:paraId="5EB8029C"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03DCB30D"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排水管、マンホール、桝等 </w:t>
            </w:r>
          </w:p>
        </w:tc>
        <w:tc>
          <w:tcPr>
            <w:tcW w:w="5763" w:type="dxa"/>
            <w:tcBorders>
              <w:top w:val="single" w:sz="4" w:space="0" w:color="000000"/>
              <w:left w:val="single" w:sz="4" w:space="0" w:color="000000"/>
              <w:bottom w:val="single" w:sz="4" w:space="0" w:color="000000"/>
            </w:tcBorders>
            <w:vAlign w:val="center"/>
          </w:tcPr>
          <w:p w14:paraId="44CDBDD5"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排水状態、地盤面の沈下の有無、側溝沈下物の除去マンホール蓋の破損の有無  </w:t>
            </w:r>
          </w:p>
        </w:tc>
        <w:tc>
          <w:tcPr>
            <w:tcW w:w="640" w:type="dxa"/>
            <w:tcBorders>
              <w:top w:val="single" w:sz="4" w:space="0" w:color="000000"/>
              <w:left w:val="nil"/>
              <w:bottom w:val="single" w:sz="4" w:space="0" w:color="000000"/>
              <w:right w:val="single" w:sz="4" w:space="0" w:color="000000"/>
            </w:tcBorders>
            <w:vAlign w:val="bottom"/>
          </w:tcPr>
          <w:p w14:paraId="23F8727E"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0D4D04A6" w14:textId="77777777" w:rsidR="00346307" w:rsidRPr="00DC56E5" w:rsidRDefault="00346307" w:rsidP="004F4D05">
            <w:pPr>
              <w:rPr>
                <w:rFonts w:asciiTheme="minorEastAsia" w:hAnsiTheme="minorEastAsia"/>
                <w:sz w:val="18"/>
                <w:szCs w:val="18"/>
              </w:rPr>
            </w:pPr>
            <w:r w:rsidRPr="00DC56E5">
              <w:rPr>
                <w:rFonts w:asciiTheme="minorEastAsia" w:hAnsiTheme="minorEastAsia" w:cs="ＭＳ Ｐゴシック" w:hint="eastAsia"/>
                <w:kern w:val="0"/>
                <w:sz w:val="18"/>
                <w:szCs w:val="18"/>
              </w:rPr>
              <w:t xml:space="preserve">３か月 </w:t>
            </w:r>
          </w:p>
        </w:tc>
      </w:tr>
      <w:tr w:rsidR="00346307" w:rsidRPr="00DC56E5" w14:paraId="41D2009E" w14:textId="77777777" w:rsidTr="004F4D05">
        <w:trPr>
          <w:trHeight w:val="691"/>
        </w:trPr>
        <w:tc>
          <w:tcPr>
            <w:tcW w:w="1975" w:type="dxa"/>
            <w:tcBorders>
              <w:top w:val="nil"/>
              <w:left w:val="single" w:sz="4" w:space="0" w:color="000000"/>
              <w:bottom w:val="single" w:sz="4" w:space="0" w:color="000000"/>
              <w:right w:val="single" w:sz="4" w:space="0" w:color="000000"/>
            </w:tcBorders>
            <w:vAlign w:val="center"/>
          </w:tcPr>
          <w:p w14:paraId="5448FE40"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サイン類及び備品等 </w:t>
            </w:r>
          </w:p>
        </w:tc>
        <w:tc>
          <w:tcPr>
            <w:tcW w:w="5763" w:type="dxa"/>
            <w:tcBorders>
              <w:top w:val="single" w:sz="4" w:space="0" w:color="000000"/>
              <w:left w:val="single" w:sz="4" w:space="0" w:color="000000"/>
              <w:bottom w:val="single" w:sz="4" w:space="0" w:color="000000"/>
            </w:tcBorders>
            <w:vAlign w:val="center"/>
          </w:tcPr>
          <w:p w14:paraId="0F4EC674"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数量汚損、変形の有無</w:t>
            </w:r>
          </w:p>
        </w:tc>
        <w:tc>
          <w:tcPr>
            <w:tcW w:w="640" w:type="dxa"/>
            <w:tcBorders>
              <w:top w:val="single" w:sz="4" w:space="0" w:color="000000"/>
              <w:left w:val="nil"/>
              <w:bottom w:val="single" w:sz="4" w:space="0" w:color="000000"/>
              <w:right w:val="single" w:sz="4" w:space="0" w:color="000000"/>
            </w:tcBorders>
            <w:vAlign w:val="bottom"/>
          </w:tcPr>
          <w:p w14:paraId="5C200484"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等　</w:t>
            </w:r>
          </w:p>
        </w:tc>
        <w:tc>
          <w:tcPr>
            <w:tcW w:w="920" w:type="dxa"/>
            <w:tcBorders>
              <w:top w:val="single" w:sz="4" w:space="0" w:color="000000"/>
              <w:left w:val="single" w:sz="4" w:space="0" w:color="000000"/>
              <w:bottom w:val="single" w:sz="4" w:space="0" w:color="000000"/>
              <w:right w:val="single" w:sz="4" w:space="0" w:color="000000"/>
            </w:tcBorders>
            <w:vAlign w:val="center"/>
          </w:tcPr>
          <w:p w14:paraId="535A1484" w14:textId="77777777" w:rsidR="00346307" w:rsidRPr="00DC56E5" w:rsidRDefault="00346307" w:rsidP="004F4D05">
            <w:pPr>
              <w:rPr>
                <w:rFonts w:asciiTheme="minorEastAsia" w:hAnsiTheme="minorEastAsia" w:cs="ＭＳ Ｐゴシック"/>
                <w:kern w:val="0"/>
                <w:sz w:val="18"/>
                <w:szCs w:val="18"/>
              </w:rPr>
            </w:pPr>
            <w:r w:rsidRPr="00DC56E5">
              <w:rPr>
                <w:rFonts w:asciiTheme="minorEastAsia" w:hAnsiTheme="minorEastAsia" w:cs="ＭＳ Ｐゴシック" w:hint="eastAsia"/>
                <w:kern w:val="0"/>
                <w:sz w:val="18"/>
                <w:szCs w:val="18"/>
              </w:rPr>
              <w:t xml:space="preserve">随 時 </w:t>
            </w:r>
          </w:p>
        </w:tc>
      </w:tr>
    </w:tbl>
    <w:p w14:paraId="306E801F"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sz w:val="18"/>
          <w:szCs w:val="18"/>
        </w:rPr>
        <w:t xml:space="preserve">※上記標準回数を基本に、状況に応じて適宜回数を増減させること。 </w:t>
      </w:r>
    </w:p>
    <w:p w14:paraId="1A35ED1F"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sz w:val="18"/>
          <w:szCs w:val="18"/>
        </w:rPr>
        <w:t xml:space="preserve"> ※関係法令等に規定されているものについては、法令等で定める回数で実施すること。</w:t>
      </w:r>
    </w:p>
    <w:p w14:paraId="21D67928" w14:textId="77777777" w:rsidR="00346307" w:rsidRPr="00DC56E5" w:rsidRDefault="00346307" w:rsidP="00346307">
      <w:pPr>
        <w:rPr>
          <w:rFonts w:asciiTheme="minorEastAsia" w:eastAsiaTheme="minorEastAsia" w:hAnsiTheme="minorEastAsia"/>
          <w:sz w:val="18"/>
          <w:szCs w:val="18"/>
        </w:rPr>
      </w:pPr>
      <w:r w:rsidRPr="00DC56E5">
        <w:rPr>
          <w:rFonts w:asciiTheme="minorEastAsia" w:eastAsiaTheme="minorEastAsia" w:hAnsiTheme="minorEastAsia"/>
          <w:sz w:val="18"/>
          <w:szCs w:val="18"/>
        </w:rPr>
        <w:br w:type="page"/>
      </w:r>
    </w:p>
    <w:p w14:paraId="3BF2C488" w14:textId="77777777" w:rsidR="00346307" w:rsidRPr="00DC56E5" w:rsidRDefault="00346307" w:rsidP="00346307">
      <w:pPr>
        <w:rPr>
          <w:rFonts w:asciiTheme="minorEastAsia" w:eastAsiaTheme="minorEastAsia" w:hAnsiTheme="minorEastAsia"/>
          <w:szCs w:val="21"/>
          <w:shd w:val="clear" w:color="auto" w:fill="D9D9D9"/>
        </w:rPr>
      </w:pPr>
      <w:r w:rsidRPr="00DC56E5">
        <w:rPr>
          <w:rFonts w:asciiTheme="minorEastAsia" w:eastAsiaTheme="minorEastAsia" w:hAnsiTheme="minorEastAsia"/>
          <w:szCs w:val="21"/>
          <w:shd w:val="clear" w:color="auto" w:fill="D9D9D9"/>
        </w:rPr>
        <w:lastRenderedPageBreak/>
        <w:t>【参考】</w:t>
      </w:r>
      <w:r w:rsidRPr="00DC56E5">
        <w:rPr>
          <w:rFonts w:asciiTheme="minorEastAsia" w:eastAsiaTheme="minorEastAsia" w:hAnsiTheme="minorEastAsia" w:hint="eastAsia"/>
          <w:szCs w:val="21"/>
          <w:shd w:val="clear" w:color="auto" w:fill="D9D9D9"/>
        </w:rPr>
        <w:t>現在の運営体制</w:t>
      </w:r>
    </w:p>
    <w:p w14:paraId="6B6A5671" w14:textId="77777777" w:rsidR="00346307" w:rsidRPr="00DC56E5" w:rsidRDefault="00346307" w:rsidP="00346307">
      <w:pPr>
        <w:rPr>
          <w:rFonts w:asciiTheme="minorEastAsia" w:eastAsiaTheme="minorEastAsia" w:hAnsiTheme="minorEastAsia"/>
          <w:szCs w:val="21"/>
        </w:rPr>
      </w:pPr>
      <w:r w:rsidRPr="00DC56E5">
        <w:rPr>
          <w:rFonts w:asciiTheme="minorEastAsia" w:eastAsiaTheme="minorEastAsia" w:hAnsiTheme="minorEastAsia"/>
          <w:szCs w:val="21"/>
        </w:rPr>
        <w:t xml:space="preserve"> </w:t>
      </w:r>
    </w:p>
    <w:p w14:paraId="6983205D" w14:textId="77777777" w:rsidR="00346307" w:rsidRPr="00DC56E5" w:rsidRDefault="00346307" w:rsidP="00346307">
      <w:pPr>
        <w:rPr>
          <w:rFonts w:asciiTheme="minorEastAsia" w:eastAsiaTheme="minorEastAsia" w:hAnsiTheme="minorEastAsia"/>
          <w:szCs w:val="21"/>
        </w:rPr>
      </w:pPr>
      <w:r w:rsidRPr="00DC56E5">
        <w:rPr>
          <w:rFonts w:asciiTheme="minorEastAsia" w:eastAsiaTheme="minorEastAsia" w:hAnsiTheme="minorEastAsia" w:hint="eastAsia"/>
          <w:szCs w:val="21"/>
        </w:rPr>
        <w:t>職員人数　　5名　　（週29時間勤務　シフト制）</w:t>
      </w:r>
    </w:p>
    <w:p w14:paraId="667D7E9A" w14:textId="77777777" w:rsidR="00346307" w:rsidRPr="00DC56E5" w:rsidRDefault="00346307" w:rsidP="00346307">
      <w:pPr>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 xml:space="preserve">館長（再任用職員）―　　①会計年度任用職員（学芸員）　</w:t>
      </w:r>
    </w:p>
    <w:p w14:paraId="776ECC95" w14:textId="77777777" w:rsidR="00346307" w:rsidRPr="00DC56E5" w:rsidRDefault="00346307" w:rsidP="00346307">
      <w:pPr>
        <w:ind w:leftChars="1202" w:left="2524"/>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②会計年度任用職員（学芸員）</w:t>
      </w:r>
    </w:p>
    <w:p w14:paraId="70AB6CE2" w14:textId="77777777" w:rsidR="00346307" w:rsidRPr="00DC56E5" w:rsidRDefault="00346307" w:rsidP="00346307">
      <w:pPr>
        <w:ind w:leftChars="1202" w:left="2524"/>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③会計年度任用職員（</w:t>
      </w:r>
      <w:r w:rsidRPr="00714F7B">
        <w:rPr>
          <w:rFonts w:asciiTheme="minorEastAsia" w:eastAsiaTheme="minorEastAsia" w:hAnsiTheme="minorEastAsia" w:cs="ＭＳ Ｐゴシック" w:hint="eastAsia"/>
          <w:szCs w:val="21"/>
        </w:rPr>
        <w:t>学芸業務補助</w:t>
      </w:r>
      <w:r w:rsidRPr="00DC56E5">
        <w:rPr>
          <w:rFonts w:asciiTheme="minorEastAsia" w:eastAsiaTheme="minorEastAsia" w:hAnsiTheme="minorEastAsia" w:cs="ＭＳ Ｐゴシック" w:hint="eastAsia"/>
          <w:szCs w:val="21"/>
        </w:rPr>
        <w:t>）</w:t>
      </w:r>
    </w:p>
    <w:p w14:paraId="7B7D0492" w14:textId="77777777" w:rsidR="00346307" w:rsidRPr="00DC56E5" w:rsidRDefault="00346307" w:rsidP="00346307">
      <w:pPr>
        <w:ind w:leftChars="1202" w:left="2524"/>
        <w:rPr>
          <w:rFonts w:asciiTheme="minorEastAsia" w:eastAsiaTheme="minorEastAsia" w:hAnsiTheme="minorEastAsia" w:cs="ＭＳ Ｐゴシック"/>
          <w:b/>
          <w:bCs/>
          <w:szCs w:val="21"/>
        </w:rPr>
      </w:pPr>
      <w:r w:rsidRPr="00DC56E5">
        <w:rPr>
          <w:rFonts w:asciiTheme="minorEastAsia" w:eastAsiaTheme="minorEastAsia" w:hAnsiTheme="minorEastAsia" w:cs="ＭＳ Ｐゴシック" w:hint="eastAsia"/>
          <w:szCs w:val="21"/>
        </w:rPr>
        <w:t>④会計年度任用職員（事務担当）</w:t>
      </w:r>
    </w:p>
    <w:p w14:paraId="06255997" w14:textId="77777777" w:rsidR="00346307" w:rsidRPr="00DC56E5" w:rsidRDefault="00346307" w:rsidP="00346307">
      <w:pPr>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 xml:space="preserve">　　　　　　　　　　　　　　　</w:t>
      </w:r>
      <w:r w:rsidRPr="00DC56E5">
        <w:rPr>
          <w:rFonts w:asciiTheme="minorEastAsia" w:eastAsiaTheme="minorEastAsia" w:hAnsiTheme="minorEastAsia" w:cs="ＭＳ Ｐゴシック"/>
          <w:szCs w:val="21"/>
        </w:rPr>
        <w:t xml:space="preserve"> </w:t>
      </w:r>
    </w:p>
    <w:p w14:paraId="61EAB5C4" w14:textId="77777777" w:rsidR="00346307" w:rsidRPr="00DC56E5" w:rsidRDefault="00346307" w:rsidP="00346307">
      <w:pPr>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体験学習ボランティア</w:t>
      </w:r>
    </w:p>
    <w:p w14:paraId="044C1E16" w14:textId="77777777" w:rsidR="00346307" w:rsidRPr="00DC56E5" w:rsidRDefault="00346307" w:rsidP="00346307">
      <w:pPr>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 xml:space="preserve">　R</w:t>
      </w:r>
      <w:r w:rsidRPr="00DC56E5">
        <w:rPr>
          <w:rFonts w:asciiTheme="minorEastAsia" w:eastAsiaTheme="minorEastAsia" w:hAnsiTheme="minorEastAsia" w:cs="ＭＳ Ｐゴシック"/>
          <w:szCs w:val="21"/>
        </w:rPr>
        <w:t>6</w:t>
      </w:r>
      <w:r w:rsidRPr="00DC56E5">
        <w:rPr>
          <w:rFonts w:asciiTheme="minorEastAsia" w:eastAsiaTheme="minorEastAsia" w:hAnsiTheme="minorEastAsia" w:cs="ＭＳ Ｐゴシック" w:hint="eastAsia"/>
          <w:szCs w:val="21"/>
        </w:rPr>
        <w:t>年度登録者　　２７名　　　　　年間予算　2,381千円</w:t>
      </w:r>
    </w:p>
    <w:p w14:paraId="772AEB76" w14:textId="77777777" w:rsidR="00346307" w:rsidRPr="00DC56E5" w:rsidRDefault="00346307" w:rsidP="00346307">
      <w:pPr>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 xml:space="preserve">　　　　　　　有償ボランティア（1時間＠600円）として以下の活動を行う</w:t>
      </w:r>
    </w:p>
    <w:p w14:paraId="4497F3EB" w14:textId="77777777" w:rsidR="00346307" w:rsidRPr="00DC56E5" w:rsidRDefault="00346307" w:rsidP="00346307">
      <w:pPr>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団体の体験学習を受け入れる際の補助</w:t>
      </w:r>
    </w:p>
    <w:p w14:paraId="14756780" w14:textId="77777777" w:rsidR="00346307" w:rsidRPr="00DC56E5" w:rsidRDefault="00346307" w:rsidP="00346307">
      <w:pPr>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 xml:space="preserve">　　　　　　　受付（入館者カウントおよび電話対応）</w:t>
      </w:r>
    </w:p>
    <w:p w14:paraId="771046E7" w14:textId="77777777" w:rsidR="00346307" w:rsidRPr="00DC56E5" w:rsidRDefault="00346307" w:rsidP="00346307">
      <w:pPr>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 xml:space="preserve">　　　　　　　</w:t>
      </w:r>
    </w:p>
    <w:p w14:paraId="467D0EF8" w14:textId="77777777" w:rsidR="00346307" w:rsidRPr="00DC56E5" w:rsidRDefault="00346307" w:rsidP="00346307">
      <w:pPr>
        <w:rPr>
          <w:rFonts w:asciiTheme="minorEastAsia" w:eastAsiaTheme="minorEastAsia" w:hAnsiTheme="minorEastAsia" w:cs="ＭＳ Ｐゴシック"/>
          <w:szCs w:val="21"/>
        </w:rPr>
      </w:pPr>
    </w:p>
    <w:p w14:paraId="46B40E18" w14:textId="77777777" w:rsidR="00346307" w:rsidRPr="00DC56E5" w:rsidRDefault="00346307" w:rsidP="00346307">
      <w:pPr>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弥生学習館協力会　　　　　　　　　　　　　 　年間予算　1,470千円</w:t>
      </w:r>
    </w:p>
    <w:p w14:paraId="048D8BEF" w14:textId="77777777" w:rsidR="00346307" w:rsidRPr="00DC56E5" w:rsidRDefault="00346307" w:rsidP="00346307">
      <w:pPr>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 xml:space="preserve">　　　　　　　受託事業者として、以下の活動を行う　</w:t>
      </w:r>
    </w:p>
    <w:p w14:paraId="453E01CD" w14:textId="77777777" w:rsidR="00346307" w:rsidRPr="00DC56E5" w:rsidRDefault="00346307" w:rsidP="00346307">
      <w:pPr>
        <w:rPr>
          <w:rFonts w:asciiTheme="minorEastAsia" w:eastAsiaTheme="minorEastAsia" w:hAnsiTheme="minorEastAsia" w:cs="ＭＳ Ｐゴシック"/>
          <w:szCs w:val="21"/>
        </w:rPr>
      </w:pPr>
      <w:r w:rsidRPr="00DC56E5">
        <w:rPr>
          <w:rFonts w:asciiTheme="minorEastAsia" w:eastAsiaTheme="minorEastAsia" w:hAnsiTheme="minorEastAsia" w:cs="ＭＳ Ｐゴシック" w:hint="eastAsia"/>
          <w:szCs w:val="21"/>
        </w:rPr>
        <w:t>協力会の目的（団体の規約より）</w:t>
      </w:r>
    </w:p>
    <w:p w14:paraId="76D7F53A" w14:textId="77777777" w:rsidR="00346307" w:rsidRPr="00DC56E5" w:rsidRDefault="00346307" w:rsidP="00346307">
      <w:pPr>
        <w:pStyle w:val="af8"/>
        <w:numPr>
          <w:ilvl w:val="0"/>
          <w:numId w:val="21"/>
        </w:numPr>
        <w:ind w:leftChars="0"/>
        <w:rPr>
          <w:rFonts w:asciiTheme="minorEastAsia" w:eastAsiaTheme="minorEastAsia" w:hAnsiTheme="minorEastAsia" w:cs="ＭＳ Ｐゴシック"/>
          <w:sz w:val="21"/>
          <w:szCs w:val="21"/>
        </w:rPr>
      </w:pPr>
      <w:r w:rsidRPr="00DC56E5">
        <w:rPr>
          <w:rFonts w:asciiTheme="minorEastAsia" w:eastAsiaTheme="minorEastAsia" w:hAnsiTheme="minorEastAsia" w:cs="ＭＳ Ｐゴシック" w:hint="eastAsia"/>
          <w:sz w:val="21"/>
          <w:szCs w:val="21"/>
        </w:rPr>
        <w:t>史跡公園内の草刈り等</w:t>
      </w:r>
    </w:p>
    <w:p w14:paraId="55E7B784" w14:textId="77777777" w:rsidR="00346307" w:rsidRPr="00DC56E5" w:rsidRDefault="00346307" w:rsidP="00346307">
      <w:pPr>
        <w:pStyle w:val="af8"/>
        <w:numPr>
          <w:ilvl w:val="0"/>
          <w:numId w:val="21"/>
        </w:numPr>
        <w:ind w:leftChars="0"/>
        <w:rPr>
          <w:rFonts w:asciiTheme="minorEastAsia" w:eastAsiaTheme="minorEastAsia" w:hAnsiTheme="minorEastAsia" w:cs="ＭＳ Ｐゴシック"/>
          <w:sz w:val="21"/>
          <w:szCs w:val="21"/>
        </w:rPr>
      </w:pPr>
      <w:r w:rsidRPr="00DC56E5">
        <w:rPr>
          <w:rFonts w:asciiTheme="minorEastAsia" w:eastAsiaTheme="minorEastAsia" w:hAnsiTheme="minorEastAsia" w:cs="ＭＳ Ｐゴシック" w:hint="eastAsia"/>
          <w:sz w:val="21"/>
          <w:szCs w:val="21"/>
        </w:rPr>
        <w:t>学習館周辺の清掃</w:t>
      </w:r>
    </w:p>
    <w:p w14:paraId="35783020" w14:textId="77777777" w:rsidR="00346307" w:rsidRPr="00DC56E5" w:rsidRDefault="00346307" w:rsidP="00346307">
      <w:pPr>
        <w:pStyle w:val="af8"/>
        <w:numPr>
          <w:ilvl w:val="0"/>
          <w:numId w:val="21"/>
        </w:numPr>
        <w:ind w:leftChars="0"/>
        <w:rPr>
          <w:rFonts w:asciiTheme="minorEastAsia" w:eastAsiaTheme="minorEastAsia" w:hAnsiTheme="minorEastAsia" w:cs="ＭＳ Ｐゴシック"/>
          <w:sz w:val="21"/>
          <w:szCs w:val="21"/>
        </w:rPr>
      </w:pPr>
      <w:r w:rsidRPr="00DC56E5">
        <w:rPr>
          <w:rFonts w:asciiTheme="minorEastAsia" w:eastAsiaTheme="minorEastAsia" w:hAnsiTheme="minorEastAsia" w:cs="ＭＳ Ｐゴシック" w:hint="eastAsia"/>
          <w:sz w:val="21"/>
          <w:szCs w:val="21"/>
        </w:rPr>
        <w:t>協力会が主催する事業</w:t>
      </w:r>
    </w:p>
    <w:p w14:paraId="5EDB080D" w14:textId="77777777" w:rsidR="00346307" w:rsidRPr="00DC56E5" w:rsidRDefault="00346307" w:rsidP="00346307">
      <w:pPr>
        <w:pStyle w:val="af8"/>
        <w:numPr>
          <w:ilvl w:val="0"/>
          <w:numId w:val="21"/>
        </w:numPr>
        <w:ind w:leftChars="0"/>
        <w:rPr>
          <w:rFonts w:asciiTheme="minorEastAsia" w:eastAsiaTheme="minorEastAsia" w:hAnsiTheme="minorEastAsia" w:cs="ＭＳ Ｐゴシック"/>
          <w:sz w:val="21"/>
          <w:szCs w:val="21"/>
        </w:rPr>
      </w:pPr>
      <w:r w:rsidRPr="00DC56E5">
        <w:rPr>
          <w:rFonts w:asciiTheme="minorEastAsia" w:eastAsiaTheme="minorEastAsia" w:hAnsiTheme="minorEastAsia" w:cs="ＭＳ Ｐゴシック" w:hint="eastAsia"/>
          <w:sz w:val="21"/>
          <w:szCs w:val="21"/>
        </w:rPr>
        <w:t>学習館事業への協力</w:t>
      </w:r>
    </w:p>
    <w:p w14:paraId="13D0BF0E" w14:textId="77777777" w:rsidR="00346307" w:rsidRPr="00DC56E5" w:rsidRDefault="00346307" w:rsidP="00346307">
      <w:pPr>
        <w:pStyle w:val="af8"/>
        <w:numPr>
          <w:ilvl w:val="0"/>
          <w:numId w:val="21"/>
        </w:numPr>
        <w:ind w:leftChars="0"/>
        <w:rPr>
          <w:rFonts w:asciiTheme="minorEastAsia" w:eastAsiaTheme="minorEastAsia" w:hAnsiTheme="minorEastAsia" w:cs="ＭＳ Ｐゴシック"/>
          <w:sz w:val="21"/>
          <w:szCs w:val="21"/>
        </w:rPr>
      </w:pPr>
      <w:r w:rsidRPr="00DC56E5">
        <w:rPr>
          <w:rFonts w:asciiTheme="minorEastAsia" w:eastAsiaTheme="minorEastAsia" w:hAnsiTheme="minorEastAsia" w:cs="ＭＳ Ｐゴシック" w:hint="eastAsia"/>
          <w:sz w:val="21"/>
          <w:szCs w:val="21"/>
        </w:rPr>
        <w:t>会員相互の親睦</w:t>
      </w:r>
    </w:p>
    <w:p w14:paraId="4A3E37E1" w14:textId="77777777" w:rsidR="00346307" w:rsidRPr="00DC56E5" w:rsidRDefault="00346307" w:rsidP="00346307">
      <w:pPr>
        <w:pStyle w:val="af8"/>
        <w:numPr>
          <w:ilvl w:val="0"/>
          <w:numId w:val="21"/>
        </w:numPr>
        <w:ind w:leftChars="0"/>
        <w:rPr>
          <w:rFonts w:asciiTheme="minorEastAsia" w:eastAsiaTheme="minorEastAsia" w:hAnsiTheme="minorEastAsia" w:cs="ＭＳ Ｐゴシック"/>
          <w:sz w:val="21"/>
          <w:szCs w:val="21"/>
        </w:rPr>
      </w:pPr>
      <w:r w:rsidRPr="00DC56E5">
        <w:rPr>
          <w:rFonts w:asciiTheme="minorEastAsia" w:eastAsiaTheme="minorEastAsia" w:hAnsiTheme="minorEastAsia" w:cs="ＭＳ Ｐゴシック" w:hint="eastAsia"/>
          <w:sz w:val="21"/>
          <w:szCs w:val="21"/>
        </w:rPr>
        <w:t>その他</w:t>
      </w:r>
    </w:p>
    <w:p w14:paraId="4FF28AA1" w14:textId="77777777" w:rsidR="00346307" w:rsidRPr="00301AC1" w:rsidRDefault="00346307" w:rsidP="00346307">
      <w:pPr>
        <w:rPr>
          <w:rFonts w:cs="ＭＳ Ｐゴシック"/>
          <w:szCs w:val="21"/>
        </w:rPr>
      </w:pPr>
    </w:p>
    <w:p w14:paraId="1FD8274C" w14:textId="4268635A" w:rsidR="00C17E4E" w:rsidRDefault="00906602">
      <w:pPr>
        <w:widowControl/>
        <w:jc w:val="left"/>
      </w:pPr>
      <w:r>
        <w:br w:type="page"/>
      </w:r>
    </w:p>
    <w:bookmarkEnd w:id="5"/>
    <w:p w14:paraId="39D63AF3" w14:textId="72C0ADD0" w:rsidR="00B76861" w:rsidRPr="00CC137F" w:rsidRDefault="006F52ED" w:rsidP="006F52ED">
      <w:pPr>
        <w:pStyle w:val="af6"/>
      </w:pPr>
      <w:r w:rsidRPr="00CC137F">
        <w:rPr>
          <w:rFonts w:hint="eastAsia"/>
        </w:rPr>
        <w:lastRenderedPageBreak/>
        <w:t>資料</w:t>
      </w:r>
      <w:r w:rsidR="00CF7863">
        <w:rPr>
          <w:rFonts w:hint="eastAsia"/>
        </w:rPr>
        <w:t>1</w:t>
      </w:r>
      <w:r w:rsidR="00486AF4">
        <w:t>4</w:t>
      </w:r>
      <w:r w:rsidRPr="00CC137F">
        <w:rPr>
          <w:rFonts w:hint="eastAsia"/>
        </w:rPr>
        <w:t>：</w:t>
      </w:r>
      <w:r w:rsidRPr="00CC137F">
        <w:t>博</w:t>
      </w:r>
      <w:r w:rsidR="00A948E7" w:rsidRPr="00CC137F">
        <w:t>物館の設置及び運営上の望ましい基準</w:t>
      </w:r>
    </w:p>
    <w:p w14:paraId="6AA0506B" w14:textId="77777777" w:rsidR="00A948E7" w:rsidRPr="00CC137F" w:rsidRDefault="00A948E7" w:rsidP="00D95F17">
      <w:pPr>
        <w:snapToGrid w:val="0"/>
        <w:ind w:firstLineChars="100" w:firstLine="220"/>
        <w:rPr>
          <w:rFonts w:ascii="游明朝" w:eastAsia="游明朝" w:hAnsi="游明朝"/>
          <w:sz w:val="22"/>
          <w:szCs w:val="20"/>
        </w:rPr>
      </w:pPr>
      <w:r w:rsidRPr="00CC137F">
        <w:rPr>
          <w:rFonts w:ascii="游明朝" w:eastAsia="游明朝" w:hAnsi="游明朝"/>
          <w:sz w:val="22"/>
          <w:szCs w:val="20"/>
        </w:rPr>
        <w:t>（平成23年12月20日文部科学省告示第165号</w:t>
      </w:r>
      <w:r w:rsidR="00BC69A3" w:rsidRPr="00CC137F">
        <w:rPr>
          <w:rFonts w:ascii="游明朝" w:eastAsia="游明朝" w:hAnsi="游明朝"/>
          <w:sz w:val="22"/>
          <w:szCs w:val="20"/>
        </w:rPr>
        <w:t>）</w:t>
      </w:r>
    </w:p>
    <w:p w14:paraId="233A1867" w14:textId="77777777" w:rsidR="00BC69A3" w:rsidRPr="00CC137F" w:rsidRDefault="00BC69A3" w:rsidP="00D95F17">
      <w:pPr>
        <w:snapToGrid w:val="0"/>
        <w:rPr>
          <w:rFonts w:ascii="游明朝" w:eastAsia="游明朝" w:hAnsi="游明朝"/>
          <w:b/>
          <w:sz w:val="20"/>
          <w:szCs w:val="20"/>
        </w:rPr>
      </w:pPr>
    </w:p>
    <w:p w14:paraId="06C6E0BE" w14:textId="77777777" w:rsidR="00A948E7" w:rsidRPr="00CC137F" w:rsidRDefault="00A948E7" w:rsidP="00D95F17">
      <w:pPr>
        <w:snapToGrid w:val="0"/>
        <w:rPr>
          <w:rFonts w:ascii="游明朝" w:eastAsia="游明朝" w:hAnsi="游明朝"/>
          <w:b/>
          <w:kern w:val="0"/>
          <w:sz w:val="20"/>
          <w:szCs w:val="20"/>
        </w:rPr>
      </w:pPr>
      <w:r w:rsidRPr="00CC137F">
        <w:rPr>
          <w:rFonts w:ascii="游明朝" w:eastAsia="游明朝" w:hAnsi="游明朝" w:hint="eastAsia"/>
          <w:b/>
          <w:kern w:val="0"/>
          <w:sz w:val="20"/>
          <w:szCs w:val="20"/>
        </w:rPr>
        <w:t>（趣旨）</w:t>
      </w:r>
    </w:p>
    <w:p w14:paraId="16A88AC7" w14:textId="09EFB1C1" w:rsidR="00A948E7" w:rsidRPr="00CC137F" w:rsidRDefault="00F770C2" w:rsidP="00F770C2">
      <w:pPr>
        <w:snapToGrid w:val="0"/>
        <w:ind w:left="200" w:hangingChars="100" w:hanging="200"/>
        <w:rPr>
          <w:rFonts w:ascii="游明朝" w:eastAsia="游明朝" w:hAnsi="游明朝"/>
          <w:sz w:val="20"/>
          <w:szCs w:val="20"/>
        </w:rPr>
      </w:pPr>
      <w:r w:rsidRPr="00CC137F">
        <w:rPr>
          <w:rFonts w:ascii="游明朝" w:eastAsia="游明朝" w:hAnsi="游明朝" w:hint="eastAsia"/>
          <w:sz w:val="20"/>
          <w:szCs w:val="20"/>
        </w:rPr>
        <w:t xml:space="preserve">第一条　</w:t>
      </w:r>
      <w:r w:rsidR="00A948E7" w:rsidRPr="00CC137F">
        <w:rPr>
          <w:rFonts w:ascii="游明朝" w:eastAsia="游明朝" w:hAnsi="游明朝" w:hint="eastAsia"/>
          <w:sz w:val="20"/>
          <w:szCs w:val="20"/>
        </w:rPr>
        <w:t>この基準は、博物館法（昭和二十六年法律第二百八十五号）第八条の規定に基づく博物館の設置及び運営上の望ましい基準であり、博物館の健全な発達を図ることを目的とする。</w:t>
      </w:r>
      <w:r w:rsidR="00A948E7" w:rsidRPr="00CC137F">
        <w:rPr>
          <w:rFonts w:ascii="游明朝" w:eastAsia="游明朝" w:hAnsi="游明朝" w:hint="eastAsia"/>
          <w:sz w:val="20"/>
          <w:szCs w:val="20"/>
        </w:rPr>
        <w:br/>
        <w:t>2 博物館は、この基準に基づき、博物館の水準の維持及び向上を図り、もって教育、学術及び文化の発展並びに地域の活性化に貢献するよう努めるものとする。</w:t>
      </w:r>
    </w:p>
    <w:p w14:paraId="5AE0BF25" w14:textId="77777777" w:rsidR="00A948E7" w:rsidRPr="00CC137F" w:rsidRDefault="00A948E7" w:rsidP="00D95F17">
      <w:pPr>
        <w:snapToGrid w:val="0"/>
        <w:rPr>
          <w:rFonts w:ascii="游明朝" w:eastAsia="游明朝" w:hAnsi="游明朝"/>
          <w:b/>
          <w:sz w:val="20"/>
          <w:szCs w:val="20"/>
        </w:rPr>
      </w:pPr>
      <w:r w:rsidRPr="00CC137F">
        <w:rPr>
          <w:rFonts w:ascii="游明朝" w:eastAsia="游明朝" w:hAnsi="游明朝" w:hint="eastAsia"/>
          <w:b/>
          <w:sz w:val="20"/>
          <w:szCs w:val="20"/>
        </w:rPr>
        <w:t>（博物館の設置等）</w:t>
      </w:r>
    </w:p>
    <w:p w14:paraId="7B11D9E3" w14:textId="77777777" w:rsidR="00A948E7" w:rsidRPr="00CC137F" w:rsidRDefault="00A948E7" w:rsidP="00D95F17">
      <w:pPr>
        <w:snapToGrid w:val="0"/>
        <w:ind w:left="200" w:hangingChars="100" w:hanging="200"/>
        <w:rPr>
          <w:rFonts w:ascii="游明朝" w:eastAsia="游明朝" w:hAnsi="游明朝"/>
          <w:sz w:val="20"/>
          <w:szCs w:val="20"/>
        </w:rPr>
      </w:pPr>
      <w:r w:rsidRPr="00CC137F">
        <w:rPr>
          <w:rFonts w:ascii="游明朝" w:eastAsia="游明朝" w:hAnsi="游明朝" w:hint="eastAsia"/>
          <w:sz w:val="20"/>
          <w:szCs w:val="20"/>
        </w:rPr>
        <w:t>第二条　都道府県は、博物館を設置し、歴史、芸術、民俗、産業、自然科学等多様な分野にわたる資料（電磁的記録を含む。以下同じ。）を扱うよう努めるものとする。</w:t>
      </w:r>
      <w:r w:rsidRPr="00CC137F">
        <w:rPr>
          <w:rFonts w:ascii="游明朝" w:eastAsia="游明朝" w:hAnsi="游明朝" w:hint="eastAsia"/>
          <w:sz w:val="20"/>
          <w:szCs w:val="20"/>
        </w:rPr>
        <w:br/>
        <w:t>2 市（特別区を含む。以下同じ。）町村は、その規模及び能力に応じて、単独で又は他の市町村と共同して、 博物館を設置するよう努めるものとする。</w:t>
      </w:r>
      <w:r w:rsidRPr="00CC137F">
        <w:rPr>
          <w:rFonts w:ascii="游明朝" w:eastAsia="游明朝" w:hAnsi="游明朝" w:hint="eastAsia"/>
          <w:sz w:val="20"/>
          <w:szCs w:val="20"/>
        </w:rPr>
        <w:br/>
        <w:t>3 博物館の設置者が、地方自治法（昭和二十二年法律第六十七号）第二百四十四条の二第三項の規定により同項に規定する指定管理者に当該博物館の管理を行わせる場合その他当該博物館の管理を他の者に行わせる場合には、これらの設置者及び管理者は相互の緊密な連携の下に、当該博物館の事業の継続的かつ安定的な実施の確保、事業の水準の維持及び向上を図りながら、この基準に定められた事項の実施に努めるものとする。</w:t>
      </w:r>
    </w:p>
    <w:p w14:paraId="76E0C56F" w14:textId="77777777" w:rsidR="00A948E7" w:rsidRPr="00CC137F" w:rsidRDefault="00A948E7" w:rsidP="00D95F17">
      <w:pPr>
        <w:snapToGrid w:val="0"/>
        <w:rPr>
          <w:rFonts w:ascii="游明朝" w:eastAsia="游明朝" w:hAnsi="游明朝"/>
          <w:b/>
          <w:kern w:val="0"/>
          <w:sz w:val="20"/>
          <w:szCs w:val="20"/>
        </w:rPr>
      </w:pPr>
      <w:r w:rsidRPr="00CC137F">
        <w:rPr>
          <w:rFonts w:ascii="游明朝" w:eastAsia="游明朝" w:hAnsi="游明朝" w:hint="eastAsia"/>
          <w:b/>
          <w:sz w:val="20"/>
          <w:szCs w:val="20"/>
        </w:rPr>
        <w:t>（基本的運営方針及び事業計画）</w:t>
      </w:r>
    </w:p>
    <w:p w14:paraId="280329CA" w14:textId="77777777" w:rsidR="00A948E7"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第三条　博物官は、その設置の目的を踏まえ、資料の収集・保管・展示、調査研究、教育普及活動等の実施に関する基本的な運営の方針（以下「基本的運営方針」という。）を策定し、公表するよう努めるものとする。</w:t>
      </w:r>
      <w:r w:rsidRPr="00CC137F">
        <w:rPr>
          <w:rFonts w:ascii="游明朝" w:eastAsia="游明朝" w:hAnsi="游明朝" w:hint="eastAsia"/>
          <w:kern w:val="0"/>
          <w:sz w:val="20"/>
          <w:szCs w:val="20"/>
        </w:rPr>
        <w:br/>
        <w:t>2 博物館は、基本的運営方針を踏まえ、事業年度ごとに、その事業年度の事業計画を策定し、公表するよう努めるものとする。</w:t>
      </w:r>
      <w:r w:rsidRPr="00CC137F">
        <w:rPr>
          <w:rFonts w:ascii="游明朝" w:eastAsia="游明朝" w:hAnsi="游明朝" w:hint="eastAsia"/>
          <w:kern w:val="0"/>
          <w:sz w:val="20"/>
          <w:szCs w:val="20"/>
        </w:rPr>
        <w:br/>
        <w:t>3 博物館は、基本的運営方針及び前項の事業計画の策定に当たっては、利用者及び地域住民の要望並びに社会の要請に十分留意するものとする。</w:t>
      </w:r>
    </w:p>
    <w:p w14:paraId="1C66E49B" w14:textId="77777777" w:rsidR="00A948E7" w:rsidRPr="00CC137F" w:rsidRDefault="00A948E7" w:rsidP="00D95F17">
      <w:pPr>
        <w:snapToGrid w:val="0"/>
        <w:rPr>
          <w:rFonts w:ascii="游明朝" w:eastAsia="游明朝" w:hAnsi="游明朝" w:cs="ＭＳ Ｐゴシック"/>
          <w:b/>
          <w:sz w:val="20"/>
          <w:szCs w:val="20"/>
        </w:rPr>
      </w:pPr>
      <w:r w:rsidRPr="00CC137F">
        <w:rPr>
          <w:rFonts w:ascii="游明朝" w:eastAsia="游明朝" w:hAnsi="游明朝" w:cs="ＭＳ Ｐゴシック" w:hint="eastAsia"/>
          <w:b/>
          <w:sz w:val="20"/>
          <w:szCs w:val="20"/>
        </w:rPr>
        <w:t>（運営の状況に関する点検及び評価等）</w:t>
      </w:r>
    </w:p>
    <w:p w14:paraId="325CC6F5" w14:textId="77777777" w:rsidR="00A948E7" w:rsidRPr="00CC137F" w:rsidRDefault="00A948E7" w:rsidP="00D95F17">
      <w:pPr>
        <w:snapToGrid w:val="0"/>
        <w:ind w:left="200" w:hangingChars="100" w:hanging="200"/>
        <w:rPr>
          <w:rFonts w:ascii="游明朝" w:eastAsia="游明朝" w:hAnsi="游明朝" w:cs="ＭＳ Ｐゴシック"/>
          <w:sz w:val="20"/>
          <w:szCs w:val="20"/>
        </w:rPr>
      </w:pPr>
      <w:r w:rsidRPr="00CC137F">
        <w:rPr>
          <w:rFonts w:ascii="游明朝" w:eastAsia="游明朝" w:hAnsi="游明朝" w:cs="ＭＳ Ｐゴシック" w:hint="eastAsia"/>
          <w:sz w:val="20"/>
          <w:szCs w:val="20"/>
        </w:rPr>
        <w:t>第四条　博物館は、基本的運営方針に基づいた運営がなされることを確保し、その事業の水準の向上を図るため、各年度の事業計画の達成状況その他の運営の状況について、自ら点検及び評価を行うよう努めるものとする。</w:t>
      </w:r>
      <w:r w:rsidRPr="00CC137F">
        <w:rPr>
          <w:rFonts w:ascii="游明朝" w:eastAsia="游明朝" w:hAnsi="游明朝" w:cs="ＭＳ Ｐゴシック" w:hint="eastAsia"/>
          <w:sz w:val="20"/>
          <w:szCs w:val="20"/>
        </w:rPr>
        <w:br/>
        <w:t>2 博物館は、前項の点検及び評価のほか、当該博物館の運営体制の整備の状況に応じ、博物館協議会の活用その他の方法により、学校教育又は社会教育の関係者、家庭教育の向上に資する活動を行う者、当該博物館の事業に関して学識経験のある者、当該博物館の利用者、地域住民その他の者による評価を行うよう努めるものとする。</w:t>
      </w:r>
      <w:r w:rsidRPr="00CC137F">
        <w:rPr>
          <w:rFonts w:ascii="游明朝" w:eastAsia="游明朝" w:hAnsi="游明朝" w:cs="ＭＳ Ｐゴシック" w:hint="eastAsia"/>
          <w:sz w:val="20"/>
          <w:szCs w:val="20"/>
        </w:rPr>
        <w:br/>
        <w:t>3 博物館は、前二項の点検及び評価の結果に基づき、当該博物館の運営の改善を図るため必要な</w:t>
      </w:r>
      <w:r w:rsidRPr="00CC137F">
        <w:rPr>
          <w:rFonts w:ascii="游明朝" w:eastAsia="游明朝" w:hAnsi="游明朝" w:cs="ＭＳ Ｐゴシック" w:hint="eastAsia"/>
          <w:sz w:val="20"/>
          <w:szCs w:val="20"/>
        </w:rPr>
        <w:lastRenderedPageBreak/>
        <w:t>措置を講ずるよう努めるものとする。</w:t>
      </w:r>
      <w:r w:rsidRPr="00CC137F">
        <w:rPr>
          <w:rFonts w:ascii="游明朝" w:eastAsia="游明朝" w:hAnsi="游明朝" w:cs="ＭＳ Ｐゴシック" w:hint="eastAsia"/>
          <w:sz w:val="20"/>
          <w:szCs w:val="20"/>
        </w:rPr>
        <w:br/>
        <w:t>4 博物館は、第一項及び第二項の点検及び評価の結果並びに前項の措置の内容について、インターネットその他の高度情報通信ネットワーク（以下「インターネット等」という。）を活用すること等により、積極的に公表するよう努めるものとする。</w:t>
      </w:r>
    </w:p>
    <w:p w14:paraId="2C4964C5" w14:textId="77777777" w:rsidR="00A948E7" w:rsidRPr="00CC137F" w:rsidRDefault="00A948E7" w:rsidP="00D95F17">
      <w:pPr>
        <w:snapToGrid w:val="0"/>
        <w:rPr>
          <w:rFonts w:ascii="游明朝" w:eastAsia="游明朝" w:hAnsi="游明朝"/>
          <w:b/>
          <w:bCs/>
          <w:kern w:val="0"/>
          <w:sz w:val="20"/>
          <w:szCs w:val="20"/>
        </w:rPr>
      </w:pPr>
      <w:r w:rsidRPr="00CC137F">
        <w:rPr>
          <w:rFonts w:ascii="游明朝" w:eastAsia="游明朝" w:hAnsi="游明朝" w:hint="eastAsia"/>
          <w:b/>
          <w:bCs/>
          <w:kern w:val="0"/>
          <w:sz w:val="20"/>
          <w:szCs w:val="20"/>
        </w:rPr>
        <w:t>（資料の収集、保管、展示等）</w:t>
      </w:r>
    </w:p>
    <w:p w14:paraId="16ABA326" w14:textId="77777777" w:rsidR="00A42FC4"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第五条　博物館は、実物、標本、文献、図表、フィルム、レコード等の資料（以下「実物等資料」という。）について、その所在等の調査研究を行い、当該実物等資料に係る学術研究の状況、地域における当該実物等資料の所在状況及び当該実物等資料の展示上の効果等を考慮して、基本的運営方針に基づき、必要な数を体系的に収集し、保管（育成及び現地保存を含む。以下同じ。）し、及び展示するものとする。</w:t>
      </w:r>
    </w:p>
    <w:p w14:paraId="519EAA84" w14:textId="77777777" w:rsidR="00A948E7"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br/>
        <w:t>2 博物館は、実物等資料について、その収集若しくは保管が困難な場合、その展示のために教育的配慮が必要な場合又はその館外への貸出し若しくは持出しが困難な場合には、必要に応じて、実物等資料を複製、模造若しくは模写した資料又は実物等資料に係る模型（以下「複製等資料」という。）を収集し、又は製作し、当該博物館の内外で活用するものとする。その際、著作権法（昭和四十五年法律第四十八号）その他の法令に規定する権利を侵害することのないよう留意するものとする。</w:t>
      </w:r>
      <w:r w:rsidRPr="00CC137F">
        <w:rPr>
          <w:rFonts w:ascii="游明朝" w:eastAsia="游明朝" w:hAnsi="游明朝" w:hint="eastAsia"/>
          <w:kern w:val="0"/>
          <w:sz w:val="20"/>
          <w:szCs w:val="20"/>
        </w:rPr>
        <w:br/>
        <w:t>3 博物館は、実物等資料及び複製等資料（以下「博物館資料」という。）に関する図書、文献、調査資料その他必要な資料（以下「図書等」という。）の収集、保管及び活用に努めるものとする。</w:t>
      </w:r>
      <w:r w:rsidRPr="00CC137F">
        <w:rPr>
          <w:rFonts w:ascii="游明朝" w:eastAsia="游明朝" w:hAnsi="游明朝" w:hint="eastAsia"/>
          <w:kern w:val="0"/>
          <w:sz w:val="20"/>
          <w:szCs w:val="20"/>
        </w:rPr>
        <w:br/>
        <w:t>4 博物館は、その所蔵する博物館資料の補修及び更新等に努めるものとする。</w:t>
      </w:r>
      <w:r w:rsidRPr="00CC137F">
        <w:rPr>
          <w:rFonts w:ascii="游明朝" w:eastAsia="游明朝" w:hAnsi="游明朝" w:hint="eastAsia"/>
          <w:kern w:val="0"/>
          <w:sz w:val="20"/>
          <w:szCs w:val="20"/>
        </w:rPr>
        <w:br/>
        <w:t>5 博物館は、当該博物館の適切な管理及び運営のため、その所蔵する博物館資料及び図書等に関する情報の体系的な整理に努めるものとする。</w:t>
      </w:r>
      <w:r w:rsidRPr="00CC137F">
        <w:rPr>
          <w:rFonts w:ascii="游明朝" w:eastAsia="游明朝" w:hAnsi="游明朝" w:hint="eastAsia"/>
          <w:kern w:val="0"/>
          <w:sz w:val="20"/>
          <w:szCs w:val="20"/>
        </w:rPr>
        <w:br/>
        <w:t>6 博物館は、当該博物館が休止又は廃止となる場合には、その所蔵する博物館資料及び図書等を他の博物館に譲渡すること等により、当該博物館資料及び図書等が適切に保管、活用されるよう努めるものとする。</w:t>
      </w:r>
    </w:p>
    <w:p w14:paraId="4F006F41" w14:textId="77777777" w:rsidR="00A948E7" w:rsidRPr="00CC137F" w:rsidRDefault="00A948E7" w:rsidP="00D95F17">
      <w:pPr>
        <w:snapToGrid w:val="0"/>
        <w:rPr>
          <w:rFonts w:ascii="游明朝" w:eastAsia="游明朝" w:hAnsi="游明朝"/>
          <w:b/>
          <w:bCs/>
          <w:kern w:val="0"/>
          <w:sz w:val="20"/>
          <w:szCs w:val="20"/>
        </w:rPr>
      </w:pPr>
      <w:r w:rsidRPr="00CC137F">
        <w:rPr>
          <w:rFonts w:ascii="游明朝" w:eastAsia="游明朝" w:hAnsi="游明朝" w:hint="eastAsia"/>
          <w:b/>
          <w:bCs/>
          <w:kern w:val="0"/>
          <w:sz w:val="20"/>
          <w:szCs w:val="20"/>
        </w:rPr>
        <w:t>（展示方法等）</w:t>
      </w:r>
    </w:p>
    <w:p w14:paraId="5EB900A1" w14:textId="77777777" w:rsidR="00A948E7"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第六条　博物館は、基本的運営方針に基づき、その所蔵する博物館資料による常設的な展示を行い、又は特定の主題に基づき、その所蔵する博物館資料若しくは臨時に他の博物館等から借り受けた博物館資料による特別の展示を行うものとする。</w:t>
      </w:r>
      <w:r w:rsidRPr="00CC137F">
        <w:rPr>
          <w:rFonts w:ascii="游明朝" w:eastAsia="游明朝" w:hAnsi="游明朝" w:hint="eastAsia"/>
          <w:kern w:val="0"/>
          <w:sz w:val="20"/>
          <w:szCs w:val="20"/>
        </w:rPr>
        <w:br/>
        <w:t>2 博物館は、博物館資料を展示するに当たっては、当該博物館の実施する事業及び関連する学術研究等に対する利用者の関心を深め、当該博物館資料に関する知識の啓発に資するため、次に掲げる事項に留意するものとする。</w:t>
      </w:r>
      <w:r w:rsidRPr="00CC137F">
        <w:rPr>
          <w:rFonts w:ascii="游明朝" w:eastAsia="游明朝" w:hAnsi="游明朝" w:hint="eastAsia"/>
          <w:kern w:val="0"/>
          <w:sz w:val="20"/>
          <w:szCs w:val="20"/>
        </w:rPr>
        <w:br/>
        <w:t xml:space="preserve">  一　確実な情報及び研究に基づく正確な資料を用いること。</w:t>
      </w:r>
      <w:r w:rsidRPr="00CC137F">
        <w:rPr>
          <w:rFonts w:ascii="游明朝" w:eastAsia="游明朝" w:hAnsi="游明朝" w:hint="eastAsia"/>
          <w:kern w:val="0"/>
          <w:sz w:val="20"/>
          <w:szCs w:val="20"/>
        </w:rPr>
        <w:br/>
        <w:t xml:space="preserve">  二　展示の効果を上げるため、博物館資料の特性に応じた展示方法を工夫し、図書等又は音声、映像等を     </w:t>
      </w:r>
    </w:p>
    <w:p w14:paraId="7A5A0F87" w14:textId="77777777" w:rsidR="00A948E7" w:rsidRPr="00CC137F" w:rsidRDefault="00A948E7" w:rsidP="00D95F17">
      <w:pPr>
        <w:snapToGrid w:val="0"/>
        <w:ind w:leftChars="200" w:left="420" w:firstLineChars="100" w:firstLine="200"/>
        <w:rPr>
          <w:rFonts w:ascii="游明朝" w:eastAsia="游明朝" w:hAnsi="游明朝"/>
          <w:kern w:val="0"/>
          <w:sz w:val="20"/>
          <w:szCs w:val="20"/>
        </w:rPr>
      </w:pPr>
      <w:r w:rsidRPr="00CC137F">
        <w:rPr>
          <w:rFonts w:ascii="游明朝" w:eastAsia="游明朝" w:hAnsi="游明朝" w:hint="eastAsia"/>
          <w:kern w:val="0"/>
          <w:sz w:val="20"/>
          <w:szCs w:val="20"/>
        </w:rPr>
        <w:t>活用すること。</w:t>
      </w:r>
      <w:r w:rsidRPr="00CC137F">
        <w:rPr>
          <w:rFonts w:ascii="游明朝" w:eastAsia="游明朝" w:hAnsi="游明朝" w:hint="eastAsia"/>
          <w:kern w:val="0"/>
          <w:sz w:val="20"/>
          <w:szCs w:val="20"/>
        </w:rPr>
        <w:br/>
      </w:r>
      <w:r w:rsidRPr="00CC137F">
        <w:rPr>
          <w:rFonts w:ascii="游明朝" w:eastAsia="游明朝" w:hAnsi="游明朝" w:hint="eastAsia"/>
          <w:kern w:val="0"/>
          <w:sz w:val="20"/>
          <w:szCs w:val="20"/>
        </w:rPr>
        <w:lastRenderedPageBreak/>
        <w:t>三　前項の常設的な展示について、必要に応じて、計画的な展示の更新を行うこと。</w:t>
      </w:r>
    </w:p>
    <w:p w14:paraId="6C12B596" w14:textId="77777777" w:rsidR="00A948E7" w:rsidRPr="00CC137F" w:rsidRDefault="00A948E7" w:rsidP="00D95F17">
      <w:pPr>
        <w:snapToGrid w:val="0"/>
        <w:rPr>
          <w:rFonts w:ascii="游明朝" w:eastAsia="游明朝" w:hAnsi="游明朝"/>
          <w:b/>
          <w:bCs/>
          <w:kern w:val="0"/>
          <w:sz w:val="20"/>
          <w:szCs w:val="20"/>
        </w:rPr>
      </w:pPr>
      <w:r w:rsidRPr="00CC137F">
        <w:rPr>
          <w:rFonts w:ascii="游明朝" w:eastAsia="游明朝" w:hAnsi="游明朝" w:hint="eastAsia"/>
          <w:b/>
          <w:bCs/>
          <w:kern w:val="0"/>
          <w:sz w:val="20"/>
          <w:szCs w:val="20"/>
        </w:rPr>
        <w:t>（調査研究）</w:t>
      </w:r>
    </w:p>
    <w:p w14:paraId="24CD2BF6" w14:textId="77777777" w:rsidR="00A948E7"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第七条　博物館は、博物館資料の収集、保管及び展示等の活動を効果的に行うため、単独で又は他の博物館、研究機関等と共同すること等により、基本的運営方針に基づき、博物館資料に関する専門的、技術的な調査研究並びに博物館資料の保管及び展示等の方法に関する技術的研究その他の調査研究を行うよう努めるものとする。</w:t>
      </w:r>
    </w:p>
    <w:p w14:paraId="6E1C4891" w14:textId="77777777" w:rsidR="00A948E7" w:rsidRPr="00CC137F" w:rsidRDefault="00A948E7" w:rsidP="00D95F17">
      <w:pPr>
        <w:snapToGrid w:val="0"/>
        <w:rPr>
          <w:rFonts w:ascii="游明朝" w:eastAsia="游明朝" w:hAnsi="游明朝"/>
          <w:b/>
          <w:bCs/>
          <w:kern w:val="0"/>
          <w:sz w:val="20"/>
          <w:szCs w:val="20"/>
        </w:rPr>
      </w:pPr>
      <w:r w:rsidRPr="00CC137F">
        <w:rPr>
          <w:rFonts w:ascii="游明朝" w:eastAsia="游明朝" w:hAnsi="游明朝" w:hint="eastAsia"/>
          <w:b/>
          <w:bCs/>
          <w:kern w:val="0"/>
          <w:sz w:val="20"/>
          <w:szCs w:val="20"/>
        </w:rPr>
        <w:t>（学習機会の提供等）</w:t>
      </w:r>
    </w:p>
    <w:p w14:paraId="4E18D876" w14:textId="77777777" w:rsidR="00A948E7"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第八条　博物館は、利用者の学習活動又は調査研究に資するため、次に掲げる業務を実施するものとする。一　博物館資料に関する各種の講演会、研究会、説明会等（児童又は生徒を対象として体験活動その他の学習活動を行わせる催しを含む。以下「講演会等」という。）の開催、館外巡回展示の実施等の方法により学習機会を提供すること。</w:t>
      </w:r>
      <w:r w:rsidRPr="00CC137F">
        <w:rPr>
          <w:rFonts w:ascii="游明朝" w:eastAsia="游明朝" w:hAnsi="游明朝" w:hint="eastAsia"/>
          <w:kern w:val="0"/>
          <w:sz w:val="20"/>
          <w:szCs w:val="20"/>
        </w:rPr>
        <w:br/>
        <w:t>二　学校教育及び社会教育における博物館資料の利用その他博物館の利用に関し、学校の教職員及び社会教育指導者に対して適切な利用方法に関する助言その他の協力を行うこと。</w:t>
      </w:r>
      <w:r w:rsidRPr="00CC137F">
        <w:rPr>
          <w:rFonts w:ascii="游明朝" w:eastAsia="游明朝" w:hAnsi="游明朝" w:hint="eastAsia"/>
          <w:kern w:val="0"/>
          <w:sz w:val="20"/>
          <w:szCs w:val="20"/>
        </w:rPr>
        <w:br/>
        <w:t>三　利用者からの求めに応じ、博物館資料に係る説明又は助言を行うこと。</w:t>
      </w:r>
    </w:p>
    <w:p w14:paraId="2A351563" w14:textId="77777777" w:rsidR="00A948E7" w:rsidRPr="00CC137F" w:rsidRDefault="00A948E7" w:rsidP="00D95F17">
      <w:pPr>
        <w:snapToGrid w:val="0"/>
        <w:rPr>
          <w:rFonts w:ascii="游明朝" w:eastAsia="游明朝" w:hAnsi="游明朝"/>
          <w:b/>
          <w:bCs/>
          <w:kern w:val="0"/>
          <w:sz w:val="20"/>
          <w:szCs w:val="20"/>
        </w:rPr>
      </w:pPr>
      <w:r w:rsidRPr="00CC137F">
        <w:rPr>
          <w:rFonts w:ascii="游明朝" w:eastAsia="游明朝" w:hAnsi="游明朝" w:hint="eastAsia"/>
          <w:b/>
          <w:bCs/>
          <w:kern w:val="0"/>
          <w:sz w:val="20"/>
          <w:szCs w:val="20"/>
        </w:rPr>
        <w:t>（情報の提供等）</w:t>
      </w:r>
    </w:p>
    <w:p w14:paraId="51824DBB" w14:textId="77777777" w:rsidR="00A948E7"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第九条　博物館は、当該博物館の利用の便宜若しくは利用機会の拡大又は第七条の調査研究の成果の普及を図るため、次に掲げる業務を実施するものとする。</w:t>
      </w:r>
      <w:r w:rsidRPr="00CC137F">
        <w:rPr>
          <w:rFonts w:ascii="游明朝" w:eastAsia="游明朝" w:hAnsi="游明朝" w:hint="eastAsia"/>
          <w:kern w:val="0"/>
          <w:sz w:val="20"/>
          <w:szCs w:val="20"/>
        </w:rPr>
        <w:br/>
        <w:t xml:space="preserve">  一　実施する事業の内容又は博物館資料に関する案内書、パンフレット、目録、図録等を作成するとともに、これらを閲覧に供し、頒布すること。</w:t>
      </w:r>
    </w:p>
    <w:p w14:paraId="0EECE5D0" w14:textId="77777777" w:rsidR="00A42FC4" w:rsidRPr="00CC137F" w:rsidRDefault="00A42FC4" w:rsidP="00D95F17">
      <w:pPr>
        <w:snapToGrid w:val="0"/>
        <w:ind w:left="200" w:hangingChars="100" w:hanging="200"/>
        <w:rPr>
          <w:rFonts w:ascii="游明朝" w:eastAsia="游明朝" w:hAnsi="游明朝"/>
          <w:kern w:val="0"/>
          <w:sz w:val="20"/>
          <w:szCs w:val="20"/>
        </w:rPr>
      </w:pPr>
    </w:p>
    <w:p w14:paraId="31391F1A" w14:textId="77777777" w:rsidR="00A948E7" w:rsidRPr="00CC137F" w:rsidRDefault="00A948E7" w:rsidP="00D95F17">
      <w:pPr>
        <w:snapToGrid w:val="0"/>
        <w:ind w:leftChars="100" w:left="210" w:firstLineChars="100" w:firstLine="200"/>
        <w:rPr>
          <w:rFonts w:ascii="游明朝" w:eastAsia="游明朝" w:hAnsi="游明朝"/>
          <w:kern w:val="0"/>
          <w:sz w:val="20"/>
          <w:szCs w:val="20"/>
        </w:rPr>
      </w:pPr>
      <w:r w:rsidRPr="00CC137F">
        <w:rPr>
          <w:rFonts w:ascii="游明朝" w:eastAsia="游明朝" w:hAnsi="游明朝" w:hint="eastAsia"/>
          <w:kern w:val="0"/>
          <w:sz w:val="20"/>
          <w:szCs w:val="20"/>
        </w:rPr>
        <w:t>二　博物館資料に関する解説書、年報、調査研究の報告書等を作成するとともに、これらを閲覧に供し、頒布すること。</w:t>
      </w:r>
    </w:p>
    <w:p w14:paraId="776AE74F" w14:textId="77777777" w:rsidR="00A948E7" w:rsidRPr="00CC137F" w:rsidRDefault="00A948E7" w:rsidP="00D95F17">
      <w:pPr>
        <w:snapToGrid w:val="0"/>
        <w:ind w:leftChars="100" w:left="210"/>
        <w:rPr>
          <w:rFonts w:ascii="游明朝" w:eastAsia="游明朝" w:hAnsi="游明朝"/>
          <w:kern w:val="0"/>
          <w:sz w:val="20"/>
          <w:szCs w:val="20"/>
        </w:rPr>
      </w:pPr>
      <w:r w:rsidRPr="00CC137F">
        <w:rPr>
          <w:rFonts w:ascii="游明朝" w:eastAsia="游明朝" w:hAnsi="游明朝" w:hint="eastAsia"/>
          <w:kern w:val="0"/>
          <w:sz w:val="20"/>
          <w:szCs w:val="20"/>
        </w:rPr>
        <w:t>2 前項の業務を実施するに当たっては、インターネット等を積極的に活用するよう努めるものとする。</w:t>
      </w:r>
    </w:p>
    <w:p w14:paraId="5B38AABF" w14:textId="77777777" w:rsidR="00A948E7" w:rsidRPr="00CC137F" w:rsidRDefault="00A948E7" w:rsidP="00D95F17">
      <w:pPr>
        <w:snapToGrid w:val="0"/>
        <w:rPr>
          <w:rFonts w:ascii="游明朝" w:eastAsia="游明朝" w:hAnsi="游明朝"/>
          <w:b/>
          <w:bCs/>
          <w:kern w:val="0"/>
          <w:sz w:val="20"/>
          <w:szCs w:val="20"/>
        </w:rPr>
      </w:pPr>
      <w:r w:rsidRPr="00CC137F">
        <w:rPr>
          <w:rFonts w:ascii="游明朝" w:eastAsia="游明朝" w:hAnsi="游明朝" w:hint="eastAsia"/>
          <w:b/>
          <w:bCs/>
          <w:kern w:val="0"/>
          <w:sz w:val="20"/>
          <w:szCs w:val="20"/>
        </w:rPr>
        <w:t>（利用者に対応したサービスの提供）</w:t>
      </w:r>
    </w:p>
    <w:p w14:paraId="27FB54B4" w14:textId="77777777" w:rsidR="00A948E7"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第十条　博物館は、事業を実施するに当たっては、高齢者、障害者、乳幼児の保護者、外国人その他特に配慮を必要とする者が当該事業を円滑に利用できるよう、介助を行う者の配置による支援、館内におけるベビーカーの貸与、外国語による解説資料等の作成及び頒布その他のサービスの提供に努めるものとする。</w:t>
      </w:r>
      <w:r w:rsidRPr="00CC137F">
        <w:rPr>
          <w:rFonts w:ascii="游明朝" w:eastAsia="游明朝" w:hAnsi="游明朝" w:hint="eastAsia"/>
          <w:kern w:val="0"/>
          <w:sz w:val="20"/>
          <w:szCs w:val="20"/>
        </w:rPr>
        <w:br/>
        <w:t>2 博物館は、当該博物館の特性を踏まえつつ、当該博物館の実施する事業及び関連する学術研究等に対する青少年の関心と理解を深めるため、青少年向けの解説資料等の作成及び頒布その他のサービスの提供に努めるものとする。</w:t>
      </w:r>
    </w:p>
    <w:p w14:paraId="6FED45C5" w14:textId="77777777" w:rsidR="00A948E7" w:rsidRPr="00CC137F" w:rsidRDefault="00A948E7" w:rsidP="00D95F17">
      <w:pPr>
        <w:snapToGrid w:val="0"/>
        <w:rPr>
          <w:rFonts w:ascii="游明朝" w:eastAsia="游明朝" w:hAnsi="游明朝"/>
          <w:b/>
          <w:bCs/>
          <w:kern w:val="0"/>
          <w:sz w:val="20"/>
          <w:szCs w:val="20"/>
        </w:rPr>
      </w:pPr>
      <w:r w:rsidRPr="00CC137F">
        <w:rPr>
          <w:rFonts w:ascii="游明朝" w:eastAsia="游明朝" w:hAnsi="游明朝" w:hint="eastAsia"/>
          <w:b/>
          <w:bCs/>
          <w:kern w:val="0"/>
          <w:sz w:val="20"/>
          <w:szCs w:val="20"/>
        </w:rPr>
        <w:t>（学校、家庭及び地域社会との連携等）</w:t>
      </w:r>
    </w:p>
    <w:p w14:paraId="7C9A823C" w14:textId="77777777" w:rsidR="00A948E7"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第十一条　博物館は、事業を実施するに当たっては、学校、当該博物館と異なる種類の博物館資料を所蔵する博物館等の他の博物館、公民館、図書館等の社会教育施設その他これらに類する施設、社会教育関係団体、関係行政機関、社会教育に関する事業を行う法人、民間事業者等との緊密な</w:t>
      </w:r>
      <w:r w:rsidRPr="00CC137F">
        <w:rPr>
          <w:rFonts w:ascii="游明朝" w:eastAsia="游明朝" w:hAnsi="游明朝" w:hint="eastAsia"/>
          <w:kern w:val="0"/>
          <w:sz w:val="20"/>
          <w:szCs w:val="20"/>
        </w:rPr>
        <w:lastRenderedPageBreak/>
        <w:t>連携、協力に努めるものとする。</w:t>
      </w:r>
      <w:r w:rsidRPr="00CC137F">
        <w:rPr>
          <w:rFonts w:ascii="游明朝" w:eastAsia="游明朝" w:hAnsi="游明朝" w:hint="eastAsia"/>
          <w:kern w:val="0"/>
          <w:sz w:val="20"/>
          <w:szCs w:val="20"/>
        </w:rPr>
        <w:br/>
        <w:t>2 博物館は、その実施する事業において、利用者及び地域住民等の学習の成果に基づく知識及び技能を生かすことができるよう、これらの者に対し、展示資料の解説、講演会等に係る企画又は実施業務の補助、博物館資料の調査又は整理その他の活動の機会の提供に努めるものとする。</w:t>
      </w:r>
    </w:p>
    <w:p w14:paraId="4E8338BF" w14:textId="77777777" w:rsidR="00A948E7" w:rsidRPr="00CC137F" w:rsidRDefault="00A948E7" w:rsidP="00D95F17">
      <w:pPr>
        <w:snapToGrid w:val="0"/>
        <w:rPr>
          <w:rFonts w:ascii="游明朝" w:eastAsia="游明朝" w:hAnsi="游明朝"/>
          <w:b/>
          <w:bCs/>
          <w:kern w:val="0"/>
          <w:sz w:val="20"/>
          <w:szCs w:val="20"/>
        </w:rPr>
      </w:pPr>
      <w:r w:rsidRPr="00CC137F">
        <w:rPr>
          <w:rFonts w:ascii="游明朝" w:eastAsia="游明朝" w:hAnsi="游明朝" w:hint="eastAsia"/>
          <w:b/>
          <w:bCs/>
          <w:kern w:val="0"/>
          <w:sz w:val="20"/>
          <w:szCs w:val="20"/>
        </w:rPr>
        <w:t>（開館日等）</w:t>
      </w:r>
    </w:p>
    <w:p w14:paraId="1B24E875" w14:textId="77777777" w:rsidR="00A948E7"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第十二条　博物館は、開館日及び開館時間の設定に当たっては、利用者の要望、地域の実情、博物館資料の特性、展示の更新に係る所要日数等を勘案し、日曜日その他の一般の休日における開館、夜間における開館その他の方法により、利用者の利用の便宜を図るよう努めるものとする。</w:t>
      </w:r>
    </w:p>
    <w:p w14:paraId="71F687A6" w14:textId="77777777" w:rsidR="00A948E7" w:rsidRPr="00CC137F" w:rsidRDefault="00A948E7" w:rsidP="00D95F17">
      <w:pPr>
        <w:snapToGrid w:val="0"/>
        <w:rPr>
          <w:rFonts w:ascii="游明朝" w:eastAsia="游明朝" w:hAnsi="游明朝"/>
          <w:b/>
          <w:bCs/>
          <w:kern w:val="0"/>
          <w:sz w:val="20"/>
          <w:szCs w:val="20"/>
        </w:rPr>
      </w:pPr>
      <w:r w:rsidRPr="00CC137F">
        <w:rPr>
          <w:rFonts w:ascii="游明朝" w:eastAsia="游明朝" w:hAnsi="游明朝" w:hint="eastAsia"/>
          <w:b/>
          <w:bCs/>
          <w:kern w:val="0"/>
          <w:sz w:val="20"/>
          <w:szCs w:val="20"/>
        </w:rPr>
        <w:t>（職員）</w:t>
      </w:r>
    </w:p>
    <w:p w14:paraId="19BEDF85" w14:textId="77777777" w:rsidR="00A948E7"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第十三条　博物館に、館長を置くとともに、基本的運営方針に基づき適切に事業を実施するために必要な数の学芸員を置くものとする。</w:t>
      </w:r>
      <w:r w:rsidRPr="00CC137F">
        <w:rPr>
          <w:rFonts w:ascii="游明朝" w:eastAsia="游明朝" w:hAnsi="游明朝" w:hint="eastAsia"/>
          <w:kern w:val="0"/>
          <w:sz w:val="20"/>
          <w:szCs w:val="20"/>
        </w:rPr>
        <w:br/>
        <w:t>2 博物館に、前項に規定する職員のほか、事務及び技能的業務に従事する職員を置くものとする。</w:t>
      </w:r>
      <w:r w:rsidRPr="00CC137F">
        <w:rPr>
          <w:rFonts w:ascii="游明朝" w:eastAsia="游明朝" w:hAnsi="游明朝" w:hint="eastAsia"/>
          <w:kern w:val="0"/>
          <w:sz w:val="20"/>
          <w:szCs w:val="20"/>
        </w:rPr>
        <w:br/>
        <w:t>3 博物館は、基本的運営方針に基づきその事業を効率的かつ効果的に実施するため、博物館資料の収集、保管又は展示に係る業務、調査研究に係る業務、学習機会の提供に係る業務その他の業務を担当する各職員の専門的な能力が適切に培われ又は専門的な能力を有する職員が適切に各業務を担当する者として配置されるよう、各業務の分担の在り方、専任の職員の配置の在り方、効果的な複数の業務の兼務の在り方等について適宜、適切な見直しを行い、その運営体制の整備に努めるものとする。</w:t>
      </w:r>
    </w:p>
    <w:p w14:paraId="4A91C0AA" w14:textId="77777777" w:rsidR="00A948E7" w:rsidRPr="00CC137F" w:rsidRDefault="00A948E7" w:rsidP="00D95F17">
      <w:pPr>
        <w:snapToGrid w:val="0"/>
        <w:rPr>
          <w:rFonts w:ascii="游明朝" w:eastAsia="游明朝" w:hAnsi="游明朝"/>
          <w:kern w:val="0"/>
          <w:sz w:val="20"/>
          <w:szCs w:val="20"/>
        </w:rPr>
      </w:pPr>
      <w:r w:rsidRPr="00CC137F">
        <w:rPr>
          <w:rFonts w:ascii="游明朝" w:eastAsia="游明朝" w:hAnsi="游明朝" w:hint="eastAsia"/>
          <w:b/>
          <w:bCs/>
          <w:kern w:val="0"/>
          <w:sz w:val="20"/>
          <w:szCs w:val="20"/>
        </w:rPr>
        <w:t>（職員の研修）</w:t>
      </w:r>
    </w:p>
    <w:p w14:paraId="5499214F" w14:textId="77777777" w:rsidR="00A948E7"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第十四条　都道府県の教育委員会は、当該都道府県内の博物館の館長、学芸員その他職員の能力及び資質の向上を図るために、研修の機会の充実に努めるものとする。</w:t>
      </w:r>
      <w:r w:rsidRPr="00CC137F">
        <w:rPr>
          <w:rFonts w:ascii="游明朝" w:eastAsia="游明朝" w:hAnsi="游明朝" w:hint="eastAsia"/>
          <w:kern w:val="0"/>
          <w:sz w:val="20"/>
          <w:szCs w:val="20"/>
        </w:rPr>
        <w:br/>
        <w:t>2 博物館は、その職員を、前項の規定に基づき都道府県教育委員会が主催する研修その他必要な研修に参加させるよう努めるものとする。</w:t>
      </w:r>
    </w:p>
    <w:p w14:paraId="119FAE97" w14:textId="77777777" w:rsidR="00A948E7" w:rsidRPr="00CC137F" w:rsidRDefault="00A948E7" w:rsidP="00D95F17">
      <w:pPr>
        <w:snapToGrid w:val="0"/>
        <w:rPr>
          <w:rFonts w:ascii="游明朝" w:eastAsia="游明朝" w:hAnsi="游明朝"/>
          <w:b/>
          <w:bCs/>
          <w:kern w:val="0"/>
          <w:sz w:val="20"/>
          <w:szCs w:val="20"/>
        </w:rPr>
      </w:pPr>
      <w:r w:rsidRPr="00CC137F">
        <w:rPr>
          <w:rFonts w:ascii="游明朝" w:eastAsia="游明朝" w:hAnsi="游明朝" w:hint="eastAsia"/>
          <w:b/>
          <w:bCs/>
          <w:kern w:val="0"/>
          <w:sz w:val="20"/>
          <w:szCs w:val="20"/>
        </w:rPr>
        <w:t>（施設及び設備）</w:t>
      </w:r>
    </w:p>
    <w:p w14:paraId="35F996FF" w14:textId="77777777" w:rsidR="00A42FC4"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 xml:space="preserve">第十五条　博物館は、次の各号に掲げる施設及び設備その他の当該博物館の目的を達成するために必要な施設及び設備を備えるよう努めるものとする。 </w:t>
      </w:r>
    </w:p>
    <w:p w14:paraId="43227AB2" w14:textId="77777777" w:rsidR="00A948E7" w:rsidRPr="00CC137F" w:rsidRDefault="00A948E7" w:rsidP="00D95F17">
      <w:pPr>
        <w:snapToGrid w:val="0"/>
        <w:ind w:leftChars="200" w:left="62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t>一　耐火、耐震、防虫害、防水、防塵、防音、温度及び湿度の調節、日光の遮断又は調節、通風の調節並びに汚損、破壊及び盗難の防止その他のその所蔵する博物館資料を適切に保管するために必要な施設及び設備</w:t>
      </w:r>
    </w:p>
    <w:p w14:paraId="1CC9D223" w14:textId="77777777" w:rsidR="00A42FC4" w:rsidRPr="00CC137F" w:rsidRDefault="00A42FC4" w:rsidP="00D95F17">
      <w:pPr>
        <w:snapToGrid w:val="0"/>
        <w:ind w:leftChars="200" w:left="620" w:hangingChars="100" w:hanging="200"/>
        <w:rPr>
          <w:rFonts w:ascii="游明朝" w:eastAsia="游明朝" w:hAnsi="游明朝"/>
          <w:kern w:val="0"/>
          <w:sz w:val="20"/>
          <w:szCs w:val="20"/>
        </w:rPr>
      </w:pPr>
    </w:p>
    <w:p w14:paraId="058F4988" w14:textId="77777777" w:rsidR="00A948E7" w:rsidRPr="00CC137F" w:rsidRDefault="00A948E7" w:rsidP="00D95F17">
      <w:pPr>
        <w:snapToGrid w:val="0"/>
        <w:ind w:leftChars="200" w:left="520" w:hangingChars="50" w:hanging="100"/>
        <w:rPr>
          <w:rFonts w:ascii="游明朝" w:eastAsia="游明朝" w:hAnsi="游明朝"/>
          <w:kern w:val="0"/>
          <w:sz w:val="20"/>
          <w:szCs w:val="20"/>
        </w:rPr>
      </w:pPr>
      <w:r w:rsidRPr="00CC137F">
        <w:rPr>
          <w:rFonts w:ascii="游明朝" w:eastAsia="游明朝" w:hAnsi="游明朝" w:hint="eastAsia"/>
          <w:kern w:val="0"/>
          <w:sz w:val="20"/>
          <w:szCs w:val="20"/>
        </w:rPr>
        <w:t>二　青少年向けの音声による解説を行うことができる機器、傾斜路、点字及び外国語による表示、授乳施設その他の青少年、高齢者、障害者、乳幼児の保護者、外国人等の円滑な利用に資するために必要な施設及び設備</w:t>
      </w:r>
    </w:p>
    <w:p w14:paraId="65049E73" w14:textId="77777777" w:rsidR="00A948E7" w:rsidRPr="00CC137F" w:rsidRDefault="00A948E7" w:rsidP="00D95F17">
      <w:pPr>
        <w:snapToGrid w:val="0"/>
        <w:ind w:leftChars="200" w:left="520" w:hangingChars="50" w:hanging="100"/>
        <w:rPr>
          <w:rFonts w:ascii="游明朝" w:eastAsia="游明朝" w:hAnsi="游明朝"/>
          <w:kern w:val="0"/>
          <w:sz w:val="20"/>
          <w:szCs w:val="20"/>
        </w:rPr>
      </w:pPr>
      <w:r w:rsidRPr="00CC137F">
        <w:rPr>
          <w:rFonts w:ascii="游明朝" w:eastAsia="游明朝" w:hAnsi="游明朝" w:hint="eastAsia"/>
          <w:kern w:val="0"/>
          <w:sz w:val="20"/>
          <w:szCs w:val="20"/>
        </w:rPr>
        <w:t>三　休憩施設その他の利用者が快適に観覧できるよう、利用環境を整備するために必要な施設及び設備</w:t>
      </w:r>
    </w:p>
    <w:p w14:paraId="7D3F9CE2" w14:textId="77777777" w:rsidR="00A948E7" w:rsidRPr="00CC137F" w:rsidRDefault="00A948E7" w:rsidP="00D95F17">
      <w:pPr>
        <w:snapToGrid w:val="0"/>
        <w:rPr>
          <w:rFonts w:ascii="游明朝" w:eastAsia="游明朝" w:hAnsi="游明朝"/>
          <w:b/>
          <w:bCs/>
          <w:kern w:val="0"/>
          <w:sz w:val="20"/>
          <w:szCs w:val="20"/>
        </w:rPr>
      </w:pPr>
      <w:r w:rsidRPr="00CC137F">
        <w:rPr>
          <w:rFonts w:ascii="游明朝" w:eastAsia="游明朝" w:hAnsi="游明朝" w:hint="eastAsia"/>
          <w:b/>
          <w:bCs/>
          <w:kern w:val="0"/>
          <w:sz w:val="20"/>
          <w:szCs w:val="20"/>
        </w:rPr>
        <w:t>（危機管理等）</w:t>
      </w:r>
    </w:p>
    <w:p w14:paraId="0C7274A7" w14:textId="77777777" w:rsidR="00A948E7" w:rsidRPr="00CC137F" w:rsidRDefault="00A948E7" w:rsidP="00D95F17">
      <w:pPr>
        <w:snapToGrid w:val="0"/>
        <w:ind w:left="200" w:hangingChars="100" w:hanging="200"/>
        <w:rPr>
          <w:rFonts w:ascii="游明朝" w:eastAsia="游明朝" w:hAnsi="游明朝"/>
          <w:kern w:val="0"/>
          <w:sz w:val="20"/>
          <w:szCs w:val="20"/>
        </w:rPr>
      </w:pPr>
      <w:r w:rsidRPr="00CC137F">
        <w:rPr>
          <w:rFonts w:ascii="游明朝" w:eastAsia="游明朝" w:hAnsi="游明朝" w:hint="eastAsia"/>
          <w:kern w:val="0"/>
          <w:sz w:val="20"/>
          <w:szCs w:val="20"/>
        </w:rPr>
        <w:lastRenderedPageBreak/>
        <w:t>第十六条　博物館は、事故、災害その他非常の事態（動物の伝染性疾病の発生を含む。）による被害を防止するため、当該博物館の特性を考慮しつつ、想定される事態に係る危機管理に関する手引書の作成、関係機関と連携した危機管理に関する訓練の定期的な実施その他の十分な措置を講じるものとする。</w:t>
      </w:r>
      <w:r w:rsidRPr="00CC137F">
        <w:rPr>
          <w:rFonts w:ascii="游明朝" w:eastAsia="游明朝" w:hAnsi="游明朝" w:hint="eastAsia"/>
          <w:kern w:val="0"/>
          <w:sz w:val="20"/>
          <w:szCs w:val="20"/>
        </w:rPr>
        <w:br/>
        <w:t>2 博物館は、利用者の安全の確保のため、防災上及び衛生上必要な設備を備えるとともに、事故や災害等が発生した場合等には、必要に応じて、入場制限、立入禁止等の措置をとるものとする。</w:t>
      </w:r>
    </w:p>
    <w:p w14:paraId="1DF1E989" w14:textId="77777777" w:rsidR="00A42FC4" w:rsidRPr="00CC137F" w:rsidRDefault="00A42FC4" w:rsidP="00D95F17">
      <w:pPr>
        <w:snapToGrid w:val="0"/>
        <w:ind w:left="200" w:hangingChars="100" w:hanging="200"/>
        <w:rPr>
          <w:rFonts w:ascii="游明朝" w:eastAsia="游明朝" w:hAnsi="游明朝"/>
          <w:kern w:val="0"/>
          <w:sz w:val="20"/>
          <w:szCs w:val="20"/>
        </w:rPr>
      </w:pPr>
    </w:p>
    <w:p w14:paraId="6498EF74" w14:textId="77777777" w:rsidR="00A42FC4" w:rsidRPr="00CC137F" w:rsidRDefault="00A42FC4" w:rsidP="00D95F17">
      <w:pPr>
        <w:snapToGrid w:val="0"/>
        <w:ind w:left="200" w:hangingChars="100" w:hanging="200"/>
        <w:rPr>
          <w:rFonts w:ascii="游明朝" w:eastAsia="游明朝" w:hAnsi="游明朝"/>
          <w:kern w:val="0"/>
          <w:sz w:val="20"/>
          <w:szCs w:val="20"/>
        </w:rPr>
      </w:pPr>
    </w:p>
    <w:p w14:paraId="5A27284E" w14:textId="77777777" w:rsidR="00A948E7" w:rsidRPr="00CC137F" w:rsidRDefault="00A948E7" w:rsidP="00D95F17">
      <w:pPr>
        <w:snapToGrid w:val="0"/>
        <w:rPr>
          <w:rFonts w:ascii="游明朝" w:eastAsia="游明朝" w:hAnsi="游明朝"/>
          <w:kern w:val="0"/>
          <w:sz w:val="20"/>
          <w:szCs w:val="20"/>
        </w:rPr>
      </w:pPr>
      <w:r w:rsidRPr="00CC137F">
        <w:rPr>
          <w:rFonts w:ascii="游明朝" w:eastAsia="游明朝" w:hAnsi="游明朝" w:hint="eastAsia"/>
          <w:kern w:val="0"/>
          <w:sz w:val="20"/>
          <w:szCs w:val="20"/>
        </w:rPr>
        <w:t>附則</w:t>
      </w:r>
      <w:r w:rsidRPr="00CC137F">
        <w:rPr>
          <w:rFonts w:ascii="游明朝" w:eastAsia="游明朝" w:hAnsi="游明朝" w:hint="eastAsia"/>
          <w:kern w:val="0"/>
          <w:sz w:val="20"/>
          <w:szCs w:val="20"/>
        </w:rPr>
        <w:br/>
        <w:t>この告示は、公布の日から施行する。</w:t>
      </w:r>
    </w:p>
    <w:p w14:paraId="2B421925" w14:textId="77777777" w:rsidR="00F75564" w:rsidRPr="00CC137F" w:rsidRDefault="00F75564" w:rsidP="00D95F17">
      <w:pPr>
        <w:snapToGrid w:val="0"/>
        <w:rPr>
          <w:rFonts w:ascii="游明朝" w:eastAsia="游明朝" w:hAnsi="游明朝"/>
          <w:kern w:val="0"/>
          <w:sz w:val="20"/>
          <w:szCs w:val="20"/>
        </w:rPr>
      </w:pPr>
    </w:p>
    <w:p w14:paraId="682AB15F" w14:textId="4D64C9A3" w:rsidR="00D437FC" w:rsidRPr="00CC137F" w:rsidRDefault="00D437FC" w:rsidP="00D95F17">
      <w:pPr>
        <w:autoSpaceDE w:val="0"/>
        <w:autoSpaceDN w:val="0"/>
        <w:adjustRightInd w:val="0"/>
        <w:snapToGrid w:val="0"/>
        <w:jc w:val="left"/>
        <w:rPr>
          <w:rFonts w:ascii="游明朝" w:eastAsia="游明朝" w:hAnsi="游明朝" w:cs="ＭＳ明朝"/>
          <w:kern w:val="0"/>
          <w:szCs w:val="21"/>
        </w:rPr>
      </w:pPr>
    </w:p>
    <w:sectPr w:rsidR="00D437FC" w:rsidRPr="00CC137F" w:rsidSect="00976F44">
      <w:footerReference w:type="even" r:id="rId11"/>
      <w:footerReference w:type="default" r:id="rId12"/>
      <w:pgSz w:w="12240" w:h="15840" w:code="1"/>
      <w:pgMar w:top="1985" w:right="1701" w:bottom="1701" w:left="1701" w:header="720" w:footer="720" w:gutter="0"/>
      <w:pgNumType w:start="0"/>
      <w:cols w:space="720"/>
      <w:noEndnote/>
      <w:titlePg/>
      <w:docGrid w:linePitch="286" w:charSpace="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C58F" w14:textId="77777777" w:rsidR="00FE0AD5" w:rsidRDefault="00FE0AD5">
      <w:r>
        <w:separator/>
      </w:r>
    </w:p>
  </w:endnote>
  <w:endnote w:type="continuationSeparator" w:id="0">
    <w:p w14:paraId="5F750672" w14:textId="77777777" w:rsidR="00FE0AD5" w:rsidRDefault="00FE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Mincho">
    <w:altName w:val="游ゴシック"/>
    <w:panose1 w:val="00000000000000000000"/>
    <w:charset w:val="80"/>
    <w:family w:val="swiss"/>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C599" w14:textId="77777777" w:rsidR="00CB431C" w:rsidRDefault="00CB431C" w:rsidP="00E7368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49F5A4B" w14:textId="77777777" w:rsidR="00CB431C" w:rsidRDefault="00CB431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0D03" w14:textId="455D9A6A" w:rsidR="00CB431C" w:rsidRDefault="00CB431C" w:rsidP="00E7368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13F4D">
      <w:rPr>
        <w:rStyle w:val="ab"/>
        <w:noProof/>
      </w:rPr>
      <w:t>42</w:t>
    </w:r>
    <w:r>
      <w:rPr>
        <w:rStyle w:val="ab"/>
      </w:rPr>
      <w:fldChar w:fldCharType="end"/>
    </w:r>
  </w:p>
  <w:p w14:paraId="5DD90AA6" w14:textId="77777777" w:rsidR="00CB431C" w:rsidRDefault="00CB431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6D6A" w14:textId="77777777" w:rsidR="00FE0AD5" w:rsidRDefault="00FE0AD5">
      <w:r>
        <w:separator/>
      </w:r>
    </w:p>
  </w:footnote>
  <w:footnote w:type="continuationSeparator" w:id="0">
    <w:p w14:paraId="19E252DF" w14:textId="77777777" w:rsidR="00FE0AD5" w:rsidRDefault="00FE0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80E"/>
    <w:multiLevelType w:val="hybridMultilevel"/>
    <w:tmpl w:val="59AC745E"/>
    <w:lvl w:ilvl="0" w:tplc="3E78E6F6">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21B5F"/>
    <w:multiLevelType w:val="hybridMultilevel"/>
    <w:tmpl w:val="8C6CB5EA"/>
    <w:lvl w:ilvl="0" w:tplc="066E01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F650F"/>
    <w:multiLevelType w:val="hybridMultilevel"/>
    <w:tmpl w:val="9CFABFFA"/>
    <w:lvl w:ilvl="0" w:tplc="51C8B8B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3375AC"/>
    <w:multiLevelType w:val="hybridMultilevel"/>
    <w:tmpl w:val="2C16AFFE"/>
    <w:lvl w:ilvl="0" w:tplc="3B8027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5D2243"/>
    <w:multiLevelType w:val="hybridMultilevel"/>
    <w:tmpl w:val="5ADE4ADE"/>
    <w:lvl w:ilvl="0" w:tplc="579E9E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23B41"/>
    <w:multiLevelType w:val="hybridMultilevel"/>
    <w:tmpl w:val="C64CDCD4"/>
    <w:lvl w:ilvl="0" w:tplc="3BA465EA">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BD66C3"/>
    <w:multiLevelType w:val="hybridMultilevel"/>
    <w:tmpl w:val="146A819A"/>
    <w:lvl w:ilvl="0" w:tplc="3B8027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7C0117"/>
    <w:multiLevelType w:val="hybridMultilevel"/>
    <w:tmpl w:val="132CE61E"/>
    <w:lvl w:ilvl="0" w:tplc="3B8027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2E2692"/>
    <w:multiLevelType w:val="hybridMultilevel"/>
    <w:tmpl w:val="B94053EE"/>
    <w:lvl w:ilvl="0" w:tplc="0409000F">
      <w:start w:val="1"/>
      <w:numFmt w:val="decimal"/>
      <w:lvlText w:val="%1."/>
      <w:lvlJc w:val="left"/>
      <w:pPr>
        <w:ind w:left="1092" w:hanging="420"/>
      </w:p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9" w15:restartNumberingAfterBreak="0">
    <w:nsid w:val="145369A9"/>
    <w:multiLevelType w:val="hybridMultilevel"/>
    <w:tmpl w:val="C84CA70C"/>
    <w:lvl w:ilvl="0" w:tplc="689EDF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2F737C"/>
    <w:multiLevelType w:val="hybridMultilevel"/>
    <w:tmpl w:val="4CC80104"/>
    <w:lvl w:ilvl="0" w:tplc="3B8027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C920BC"/>
    <w:multiLevelType w:val="hybridMultilevel"/>
    <w:tmpl w:val="0B66A616"/>
    <w:lvl w:ilvl="0" w:tplc="42B2F770">
      <w:start w:val="1"/>
      <w:numFmt w:val="decimalEnclosedCircle"/>
      <w:lvlText w:val="%1"/>
      <w:lvlJc w:val="left"/>
      <w:pPr>
        <w:ind w:left="720" w:hanging="720"/>
      </w:pPr>
      <w:rPr>
        <w:rFonts w:asciiTheme="minorEastAsia" w:eastAsiaTheme="minorEastAsia" w:hAnsiTheme="minorEastAsia"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0E7395"/>
    <w:multiLevelType w:val="hybridMultilevel"/>
    <w:tmpl w:val="E33CEF10"/>
    <w:lvl w:ilvl="0" w:tplc="3B8027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7B4962"/>
    <w:multiLevelType w:val="hybridMultilevel"/>
    <w:tmpl w:val="E9C8652C"/>
    <w:lvl w:ilvl="0" w:tplc="46800738">
      <w:start w:val="1"/>
      <w:numFmt w:val="lowerRoman"/>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19F16B7D"/>
    <w:multiLevelType w:val="hybridMultilevel"/>
    <w:tmpl w:val="D05CEEB4"/>
    <w:lvl w:ilvl="0" w:tplc="3B8027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8916FD"/>
    <w:multiLevelType w:val="hybridMultilevel"/>
    <w:tmpl w:val="14463666"/>
    <w:lvl w:ilvl="0" w:tplc="FD4AAE46">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F73277"/>
    <w:multiLevelType w:val="hybridMultilevel"/>
    <w:tmpl w:val="93E686DC"/>
    <w:lvl w:ilvl="0" w:tplc="46800738">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4680073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7C4774"/>
    <w:multiLevelType w:val="hybridMultilevel"/>
    <w:tmpl w:val="C4BA84BC"/>
    <w:lvl w:ilvl="0" w:tplc="17CAF486">
      <w:start w:val="1"/>
      <w:numFmt w:val="aiueoFullWidth"/>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220B2543"/>
    <w:multiLevelType w:val="hybridMultilevel"/>
    <w:tmpl w:val="4B0A478A"/>
    <w:lvl w:ilvl="0" w:tplc="3B802748">
      <w:start w:val="1"/>
      <w:numFmt w:val="aiueoFullWidth"/>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40E78EE"/>
    <w:multiLevelType w:val="hybridMultilevel"/>
    <w:tmpl w:val="19DA056C"/>
    <w:lvl w:ilvl="0" w:tplc="579E9E38">
      <w:start w:val="1"/>
      <w:numFmt w:val="decimalFullWidth"/>
      <w:lvlText w:val="(%1)"/>
      <w:lvlJc w:val="left"/>
      <w:pPr>
        <w:ind w:left="1554" w:hanging="420"/>
      </w:pPr>
      <w:rPr>
        <w:rFonts w:hint="eastAsia"/>
      </w:rPr>
    </w:lvl>
    <w:lvl w:ilvl="1" w:tplc="8FC86A80">
      <w:start w:val="3"/>
      <w:numFmt w:val="bullet"/>
      <w:lvlText w:val="●"/>
      <w:lvlJc w:val="left"/>
      <w:pPr>
        <w:ind w:left="1914" w:hanging="360"/>
      </w:pPr>
      <w:rPr>
        <w:rFonts w:ascii="ＭＳ 明朝" w:eastAsia="ＭＳ 明朝" w:hAnsi="ＭＳ 明朝" w:cs="ＭＳ 明朝" w:hint="eastAsia"/>
      </w:rPr>
    </w:lvl>
    <w:lvl w:ilvl="2" w:tplc="04090011" w:tentative="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0" w15:restartNumberingAfterBreak="0">
    <w:nsid w:val="249E70E7"/>
    <w:multiLevelType w:val="hybridMultilevel"/>
    <w:tmpl w:val="4964F30A"/>
    <w:lvl w:ilvl="0" w:tplc="579E9E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EA43F9"/>
    <w:multiLevelType w:val="hybridMultilevel"/>
    <w:tmpl w:val="E51021D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30FF5F9B"/>
    <w:multiLevelType w:val="hybridMultilevel"/>
    <w:tmpl w:val="F5821576"/>
    <w:lvl w:ilvl="0" w:tplc="579E9E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18C082B"/>
    <w:multiLevelType w:val="hybridMultilevel"/>
    <w:tmpl w:val="212E430A"/>
    <w:lvl w:ilvl="0" w:tplc="ED5EF778">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2B05D7"/>
    <w:multiLevelType w:val="hybridMultilevel"/>
    <w:tmpl w:val="842AB4C2"/>
    <w:lvl w:ilvl="0" w:tplc="479A6828">
      <w:start w:val="8"/>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EC059F"/>
    <w:multiLevelType w:val="hybridMultilevel"/>
    <w:tmpl w:val="9D46F068"/>
    <w:lvl w:ilvl="0" w:tplc="46800738">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17CAF486">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DF6E52"/>
    <w:multiLevelType w:val="hybridMultilevel"/>
    <w:tmpl w:val="0B7CD758"/>
    <w:lvl w:ilvl="0" w:tplc="7654DB08">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C0C55E1"/>
    <w:multiLevelType w:val="hybridMultilevel"/>
    <w:tmpl w:val="9D101FD0"/>
    <w:lvl w:ilvl="0" w:tplc="579E9E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4D1767"/>
    <w:multiLevelType w:val="hybridMultilevel"/>
    <w:tmpl w:val="E796139A"/>
    <w:lvl w:ilvl="0" w:tplc="7E16976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E725830"/>
    <w:multiLevelType w:val="hybridMultilevel"/>
    <w:tmpl w:val="DC5EA8F8"/>
    <w:lvl w:ilvl="0" w:tplc="3B8027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F130D4C"/>
    <w:multiLevelType w:val="hybridMultilevel"/>
    <w:tmpl w:val="F1224778"/>
    <w:lvl w:ilvl="0" w:tplc="579E9E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F4D1FEC"/>
    <w:multiLevelType w:val="hybridMultilevel"/>
    <w:tmpl w:val="8D52E79E"/>
    <w:lvl w:ilvl="0" w:tplc="3B8027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1005416"/>
    <w:multiLevelType w:val="hybridMultilevel"/>
    <w:tmpl w:val="D5F82624"/>
    <w:lvl w:ilvl="0" w:tplc="93EC5A4E">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43E144C6"/>
    <w:multiLevelType w:val="hybridMultilevel"/>
    <w:tmpl w:val="4B522016"/>
    <w:lvl w:ilvl="0" w:tplc="3B802748">
      <w:start w:val="1"/>
      <w:numFmt w:val="aiueo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46766901"/>
    <w:multiLevelType w:val="hybridMultilevel"/>
    <w:tmpl w:val="17B6030A"/>
    <w:lvl w:ilvl="0" w:tplc="579E9E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97A1258"/>
    <w:multiLevelType w:val="hybridMultilevel"/>
    <w:tmpl w:val="13400016"/>
    <w:lvl w:ilvl="0" w:tplc="3B8027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C3D1077"/>
    <w:multiLevelType w:val="hybridMultilevel"/>
    <w:tmpl w:val="CA1C374A"/>
    <w:lvl w:ilvl="0" w:tplc="B628AE2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4C575DA4"/>
    <w:multiLevelType w:val="hybridMultilevel"/>
    <w:tmpl w:val="F65E20C6"/>
    <w:lvl w:ilvl="0" w:tplc="9AF89D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D881A43"/>
    <w:multiLevelType w:val="hybridMultilevel"/>
    <w:tmpl w:val="6FC07140"/>
    <w:lvl w:ilvl="0" w:tplc="3B8027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E4622EA"/>
    <w:multiLevelType w:val="hybridMultilevel"/>
    <w:tmpl w:val="54629F8E"/>
    <w:lvl w:ilvl="0" w:tplc="689ED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FF35691"/>
    <w:multiLevelType w:val="hybridMultilevel"/>
    <w:tmpl w:val="28DCC4F0"/>
    <w:lvl w:ilvl="0" w:tplc="4544C0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05A5502"/>
    <w:multiLevelType w:val="hybridMultilevel"/>
    <w:tmpl w:val="07E2E97A"/>
    <w:lvl w:ilvl="0" w:tplc="3B802748">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1904D61"/>
    <w:multiLevelType w:val="hybridMultilevel"/>
    <w:tmpl w:val="782254D6"/>
    <w:lvl w:ilvl="0" w:tplc="3B802748">
      <w:start w:val="1"/>
      <w:numFmt w:val="aiueoFullWidth"/>
      <w:lvlText w:val="%1"/>
      <w:lvlJc w:val="left"/>
      <w:pPr>
        <w:ind w:left="420" w:hanging="420"/>
      </w:pPr>
      <w:rPr>
        <w:rFonts w:hint="eastAsia"/>
      </w:rPr>
    </w:lvl>
    <w:lvl w:ilvl="1" w:tplc="8FC86A80">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FDE1D35"/>
    <w:multiLevelType w:val="hybridMultilevel"/>
    <w:tmpl w:val="86108AF0"/>
    <w:lvl w:ilvl="0" w:tplc="689ED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0B25EE5"/>
    <w:multiLevelType w:val="hybridMultilevel"/>
    <w:tmpl w:val="6A70A77A"/>
    <w:lvl w:ilvl="0" w:tplc="066E01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C52158"/>
    <w:multiLevelType w:val="hybridMultilevel"/>
    <w:tmpl w:val="B688095A"/>
    <w:lvl w:ilvl="0" w:tplc="579E9E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06E0657"/>
    <w:multiLevelType w:val="hybridMultilevel"/>
    <w:tmpl w:val="E8AC9234"/>
    <w:lvl w:ilvl="0" w:tplc="579E9E38">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7" w15:restartNumberingAfterBreak="0">
    <w:nsid w:val="71ED5FC9"/>
    <w:multiLevelType w:val="hybridMultilevel"/>
    <w:tmpl w:val="BEDEC4A2"/>
    <w:lvl w:ilvl="0" w:tplc="11AC30FE">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2111D3"/>
    <w:multiLevelType w:val="hybridMultilevel"/>
    <w:tmpl w:val="2DBAB9C0"/>
    <w:lvl w:ilvl="0" w:tplc="384635F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7AD10432"/>
    <w:multiLevelType w:val="hybridMultilevel"/>
    <w:tmpl w:val="4F92F2D8"/>
    <w:lvl w:ilvl="0" w:tplc="3B8027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BF6539A"/>
    <w:multiLevelType w:val="hybridMultilevel"/>
    <w:tmpl w:val="E62CB7E0"/>
    <w:lvl w:ilvl="0" w:tplc="3B8027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3"/>
  </w:num>
  <w:num w:numId="2">
    <w:abstractNumId w:val="39"/>
  </w:num>
  <w:num w:numId="3">
    <w:abstractNumId w:val="37"/>
  </w:num>
  <w:num w:numId="4">
    <w:abstractNumId w:val="2"/>
  </w:num>
  <w:num w:numId="5">
    <w:abstractNumId w:val="12"/>
  </w:num>
  <w:num w:numId="6">
    <w:abstractNumId w:val="31"/>
  </w:num>
  <w:num w:numId="7">
    <w:abstractNumId w:val="3"/>
  </w:num>
  <w:num w:numId="8">
    <w:abstractNumId w:val="50"/>
  </w:num>
  <w:num w:numId="9">
    <w:abstractNumId w:val="38"/>
  </w:num>
  <w:num w:numId="10">
    <w:abstractNumId w:val="6"/>
  </w:num>
  <w:num w:numId="11">
    <w:abstractNumId w:val="10"/>
  </w:num>
  <w:num w:numId="12">
    <w:abstractNumId w:val="29"/>
  </w:num>
  <w:num w:numId="13">
    <w:abstractNumId w:val="7"/>
  </w:num>
  <w:num w:numId="14">
    <w:abstractNumId w:val="41"/>
  </w:num>
  <w:num w:numId="15">
    <w:abstractNumId w:val="9"/>
  </w:num>
  <w:num w:numId="16">
    <w:abstractNumId w:val="30"/>
  </w:num>
  <w:num w:numId="17">
    <w:abstractNumId w:val="20"/>
  </w:num>
  <w:num w:numId="18">
    <w:abstractNumId w:val="14"/>
  </w:num>
  <w:num w:numId="19">
    <w:abstractNumId w:val="49"/>
  </w:num>
  <w:num w:numId="20">
    <w:abstractNumId w:val="44"/>
  </w:num>
  <w:num w:numId="21">
    <w:abstractNumId w:val="1"/>
  </w:num>
  <w:num w:numId="22">
    <w:abstractNumId w:val="48"/>
  </w:num>
  <w:num w:numId="23">
    <w:abstractNumId w:val="40"/>
  </w:num>
  <w:num w:numId="24">
    <w:abstractNumId w:val="23"/>
  </w:num>
  <w:num w:numId="25">
    <w:abstractNumId w:val="32"/>
  </w:num>
  <w:num w:numId="26">
    <w:abstractNumId w:val="5"/>
  </w:num>
  <w:num w:numId="27">
    <w:abstractNumId w:val="26"/>
  </w:num>
  <w:num w:numId="28">
    <w:abstractNumId w:val="15"/>
  </w:num>
  <w:num w:numId="29">
    <w:abstractNumId w:val="24"/>
  </w:num>
  <w:num w:numId="30">
    <w:abstractNumId w:val="0"/>
  </w:num>
  <w:num w:numId="31">
    <w:abstractNumId w:val="33"/>
  </w:num>
  <w:num w:numId="32">
    <w:abstractNumId w:val="4"/>
  </w:num>
  <w:num w:numId="33">
    <w:abstractNumId w:val="46"/>
  </w:num>
  <w:num w:numId="34">
    <w:abstractNumId w:val="22"/>
  </w:num>
  <w:num w:numId="35">
    <w:abstractNumId w:val="27"/>
  </w:num>
  <w:num w:numId="36">
    <w:abstractNumId w:val="34"/>
  </w:num>
  <w:num w:numId="37">
    <w:abstractNumId w:val="45"/>
  </w:num>
  <w:num w:numId="38">
    <w:abstractNumId w:val="19"/>
  </w:num>
  <w:num w:numId="39">
    <w:abstractNumId w:val="42"/>
  </w:num>
  <w:num w:numId="40">
    <w:abstractNumId w:val="16"/>
  </w:num>
  <w:num w:numId="41">
    <w:abstractNumId w:val="13"/>
  </w:num>
  <w:num w:numId="42">
    <w:abstractNumId w:val="11"/>
  </w:num>
  <w:num w:numId="43">
    <w:abstractNumId w:val="35"/>
  </w:num>
  <w:num w:numId="44">
    <w:abstractNumId w:val="18"/>
  </w:num>
  <w:num w:numId="45">
    <w:abstractNumId w:val="47"/>
  </w:num>
  <w:num w:numId="46">
    <w:abstractNumId w:val="28"/>
  </w:num>
  <w:num w:numId="47">
    <w:abstractNumId w:val="25"/>
  </w:num>
  <w:num w:numId="48">
    <w:abstractNumId w:val="17"/>
  </w:num>
  <w:num w:numId="49">
    <w:abstractNumId w:val="8"/>
  </w:num>
  <w:num w:numId="50">
    <w:abstractNumId w:val="21"/>
  </w:num>
  <w:num w:numId="5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6F"/>
    <w:rsid w:val="000149C5"/>
    <w:rsid w:val="000278DC"/>
    <w:rsid w:val="00043D6D"/>
    <w:rsid w:val="00061886"/>
    <w:rsid w:val="00061A38"/>
    <w:rsid w:val="00062D25"/>
    <w:rsid w:val="00064A78"/>
    <w:rsid w:val="00072F4B"/>
    <w:rsid w:val="00075F19"/>
    <w:rsid w:val="000774EB"/>
    <w:rsid w:val="0008014E"/>
    <w:rsid w:val="00080B94"/>
    <w:rsid w:val="00082559"/>
    <w:rsid w:val="000825D8"/>
    <w:rsid w:val="000939C0"/>
    <w:rsid w:val="00094864"/>
    <w:rsid w:val="000A5C0C"/>
    <w:rsid w:val="000B2D1C"/>
    <w:rsid w:val="000B4B56"/>
    <w:rsid w:val="000C0981"/>
    <w:rsid w:val="000C5A0A"/>
    <w:rsid w:val="000C7E0D"/>
    <w:rsid w:val="000E63E5"/>
    <w:rsid w:val="000F01B9"/>
    <w:rsid w:val="000F213C"/>
    <w:rsid w:val="001204C7"/>
    <w:rsid w:val="001240DF"/>
    <w:rsid w:val="001344DB"/>
    <w:rsid w:val="001358FF"/>
    <w:rsid w:val="00135ED6"/>
    <w:rsid w:val="00140A62"/>
    <w:rsid w:val="00165E5A"/>
    <w:rsid w:val="00166EEE"/>
    <w:rsid w:val="00174CA3"/>
    <w:rsid w:val="0017543F"/>
    <w:rsid w:val="001759DD"/>
    <w:rsid w:val="00184AE5"/>
    <w:rsid w:val="00197398"/>
    <w:rsid w:val="001A1E0D"/>
    <w:rsid w:val="001B7868"/>
    <w:rsid w:val="001C6022"/>
    <w:rsid w:val="001D095C"/>
    <w:rsid w:val="001D36CD"/>
    <w:rsid w:val="001D480C"/>
    <w:rsid w:val="001D66F4"/>
    <w:rsid w:val="001D68B6"/>
    <w:rsid w:val="001D78CB"/>
    <w:rsid w:val="001E3C34"/>
    <w:rsid w:val="001F0962"/>
    <w:rsid w:val="001F2812"/>
    <w:rsid w:val="00212966"/>
    <w:rsid w:val="002173B2"/>
    <w:rsid w:val="00225182"/>
    <w:rsid w:val="00234320"/>
    <w:rsid w:val="00234880"/>
    <w:rsid w:val="00242B01"/>
    <w:rsid w:val="00257AAB"/>
    <w:rsid w:val="0026037E"/>
    <w:rsid w:val="00260652"/>
    <w:rsid w:val="00263906"/>
    <w:rsid w:val="00265E41"/>
    <w:rsid w:val="00270C21"/>
    <w:rsid w:val="00271A95"/>
    <w:rsid w:val="00275BE3"/>
    <w:rsid w:val="00276541"/>
    <w:rsid w:val="0028037F"/>
    <w:rsid w:val="00281423"/>
    <w:rsid w:val="0028358D"/>
    <w:rsid w:val="00283A9F"/>
    <w:rsid w:val="00285DF4"/>
    <w:rsid w:val="00287150"/>
    <w:rsid w:val="00290114"/>
    <w:rsid w:val="00296A32"/>
    <w:rsid w:val="002B3822"/>
    <w:rsid w:val="002C2D42"/>
    <w:rsid w:val="002C64D6"/>
    <w:rsid w:val="002D00FF"/>
    <w:rsid w:val="002D0B79"/>
    <w:rsid w:val="002D18DD"/>
    <w:rsid w:val="002D42C1"/>
    <w:rsid w:val="002D5FD9"/>
    <w:rsid w:val="002E0B6D"/>
    <w:rsid w:val="002E3B2A"/>
    <w:rsid w:val="002E6AEC"/>
    <w:rsid w:val="002F0584"/>
    <w:rsid w:val="002F11C8"/>
    <w:rsid w:val="002F5BE4"/>
    <w:rsid w:val="003120C5"/>
    <w:rsid w:val="00314D2C"/>
    <w:rsid w:val="0031621C"/>
    <w:rsid w:val="00316B02"/>
    <w:rsid w:val="00325B2C"/>
    <w:rsid w:val="00334F26"/>
    <w:rsid w:val="00342852"/>
    <w:rsid w:val="00343CDA"/>
    <w:rsid w:val="00346307"/>
    <w:rsid w:val="00351187"/>
    <w:rsid w:val="003544CF"/>
    <w:rsid w:val="00355E5D"/>
    <w:rsid w:val="00360112"/>
    <w:rsid w:val="00361D79"/>
    <w:rsid w:val="00364A42"/>
    <w:rsid w:val="00370FAD"/>
    <w:rsid w:val="0037195C"/>
    <w:rsid w:val="00374FAA"/>
    <w:rsid w:val="003768C6"/>
    <w:rsid w:val="00387385"/>
    <w:rsid w:val="0039505F"/>
    <w:rsid w:val="003960AC"/>
    <w:rsid w:val="003979D6"/>
    <w:rsid w:val="003A0D89"/>
    <w:rsid w:val="003A0EA7"/>
    <w:rsid w:val="003A1D4A"/>
    <w:rsid w:val="003A2B2E"/>
    <w:rsid w:val="003A550E"/>
    <w:rsid w:val="003B3339"/>
    <w:rsid w:val="003B521B"/>
    <w:rsid w:val="003B70CB"/>
    <w:rsid w:val="003C1371"/>
    <w:rsid w:val="003C1B6D"/>
    <w:rsid w:val="003C2038"/>
    <w:rsid w:val="003D1D91"/>
    <w:rsid w:val="003D35E2"/>
    <w:rsid w:val="003D38D8"/>
    <w:rsid w:val="003E1EAB"/>
    <w:rsid w:val="003F5EF8"/>
    <w:rsid w:val="00401AD9"/>
    <w:rsid w:val="00404748"/>
    <w:rsid w:val="004173BD"/>
    <w:rsid w:val="00421BFB"/>
    <w:rsid w:val="00425D16"/>
    <w:rsid w:val="00426221"/>
    <w:rsid w:val="00433B61"/>
    <w:rsid w:val="004441BB"/>
    <w:rsid w:val="00446262"/>
    <w:rsid w:val="00460160"/>
    <w:rsid w:val="0047339E"/>
    <w:rsid w:val="004820BC"/>
    <w:rsid w:val="004868C3"/>
    <w:rsid w:val="00486AF4"/>
    <w:rsid w:val="00486FC6"/>
    <w:rsid w:val="00495C0B"/>
    <w:rsid w:val="004974E9"/>
    <w:rsid w:val="004A263C"/>
    <w:rsid w:val="004A5675"/>
    <w:rsid w:val="004A70CC"/>
    <w:rsid w:val="004A7F60"/>
    <w:rsid w:val="004B1D2B"/>
    <w:rsid w:val="004C7595"/>
    <w:rsid w:val="004C7BB0"/>
    <w:rsid w:val="004D2596"/>
    <w:rsid w:val="004D75D9"/>
    <w:rsid w:val="004E0E92"/>
    <w:rsid w:val="004E0FAA"/>
    <w:rsid w:val="004E167F"/>
    <w:rsid w:val="004E786D"/>
    <w:rsid w:val="004F489D"/>
    <w:rsid w:val="004F4F3D"/>
    <w:rsid w:val="004F69A5"/>
    <w:rsid w:val="0050505C"/>
    <w:rsid w:val="00525166"/>
    <w:rsid w:val="00536F71"/>
    <w:rsid w:val="00544474"/>
    <w:rsid w:val="005450AB"/>
    <w:rsid w:val="005454D4"/>
    <w:rsid w:val="00545863"/>
    <w:rsid w:val="00547042"/>
    <w:rsid w:val="00556318"/>
    <w:rsid w:val="00557AAA"/>
    <w:rsid w:val="00561A93"/>
    <w:rsid w:val="00565E01"/>
    <w:rsid w:val="00570159"/>
    <w:rsid w:val="0057527B"/>
    <w:rsid w:val="00580597"/>
    <w:rsid w:val="00583837"/>
    <w:rsid w:val="005838E2"/>
    <w:rsid w:val="005848BF"/>
    <w:rsid w:val="005849D6"/>
    <w:rsid w:val="00585809"/>
    <w:rsid w:val="0059007A"/>
    <w:rsid w:val="005943C4"/>
    <w:rsid w:val="005953D1"/>
    <w:rsid w:val="00596568"/>
    <w:rsid w:val="005B73EB"/>
    <w:rsid w:val="005E0129"/>
    <w:rsid w:val="005E1859"/>
    <w:rsid w:val="005E1F9E"/>
    <w:rsid w:val="005E4883"/>
    <w:rsid w:val="005E591E"/>
    <w:rsid w:val="005E6C4C"/>
    <w:rsid w:val="005F1DE0"/>
    <w:rsid w:val="005F255B"/>
    <w:rsid w:val="005F3922"/>
    <w:rsid w:val="005F5FDC"/>
    <w:rsid w:val="005F7125"/>
    <w:rsid w:val="005F7CC2"/>
    <w:rsid w:val="00603795"/>
    <w:rsid w:val="006038D6"/>
    <w:rsid w:val="006052D9"/>
    <w:rsid w:val="0060637C"/>
    <w:rsid w:val="00617204"/>
    <w:rsid w:val="00620614"/>
    <w:rsid w:val="00620D77"/>
    <w:rsid w:val="00622F08"/>
    <w:rsid w:val="00623C63"/>
    <w:rsid w:val="0064092E"/>
    <w:rsid w:val="006419AB"/>
    <w:rsid w:val="0064383B"/>
    <w:rsid w:val="00645008"/>
    <w:rsid w:val="006540A8"/>
    <w:rsid w:val="0065429E"/>
    <w:rsid w:val="006543A5"/>
    <w:rsid w:val="00654EBB"/>
    <w:rsid w:val="00655DE4"/>
    <w:rsid w:val="00664A61"/>
    <w:rsid w:val="006654DC"/>
    <w:rsid w:val="00675989"/>
    <w:rsid w:val="00683C75"/>
    <w:rsid w:val="0069267F"/>
    <w:rsid w:val="00695694"/>
    <w:rsid w:val="006A2444"/>
    <w:rsid w:val="006A6541"/>
    <w:rsid w:val="006B52EC"/>
    <w:rsid w:val="006C4B68"/>
    <w:rsid w:val="006C5261"/>
    <w:rsid w:val="006C5C0E"/>
    <w:rsid w:val="006C5FD6"/>
    <w:rsid w:val="006D082A"/>
    <w:rsid w:val="006D7EAF"/>
    <w:rsid w:val="006E0AFA"/>
    <w:rsid w:val="006E16DB"/>
    <w:rsid w:val="006E469A"/>
    <w:rsid w:val="006E5AEB"/>
    <w:rsid w:val="006E5C3C"/>
    <w:rsid w:val="006F2A56"/>
    <w:rsid w:val="006F3EC3"/>
    <w:rsid w:val="006F47E8"/>
    <w:rsid w:val="006F52ED"/>
    <w:rsid w:val="00701E97"/>
    <w:rsid w:val="007028AB"/>
    <w:rsid w:val="007035FD"/>
    <w:rsid w:val="00705D2B"/>
    <w:rsid w:val="00706AC6"/>
    <w:rsid w:val="007134E7"/>
    <w:rsid w:val="007149C7"/>
    <w:rsid w:val="007150CC"/>
    <w:rsid w:val="00715C38"/>
    <w:rsid w:val="00717CD9"/>
    <w:rsid w:val="00720004"/>
    <w:rsid w:val="007222CC"/>
    <w:rsid w:val="00722A2B"/>
    <w:rsid w:val="00734F58"/>
    <w:rsid w:val="00740D77"/>
    <w:rsid w:val="007430DC"/>
    <w:rsid w:val="007444C8"/>
    <w:rsid w:val="00744CFF"/>
    <w:rsid w:val="00745491"/>
    <w:rsid w:val="00747389"/>
    <w:rsid w:val="00761703"/>
    <w:rsid w:val="007625D5"/>
    <w:rsid w:val="0076304F"/>
    <w:rsid w:val="0076453E"/>
    <w:rsid w:val="00766801"/>
    <w:rsid w:val="00766C16"/>
    <w:rsid w:val="007715A2"/>
    <w:rsid w:val="007838FF"/>
    <w:rsid w:val="00783DCE"/>
    <w:rsid w:val="00785EA0"/>
    <w:rsid w:val="007868A5"/>
    <w:rsid w:val="00787BEE"/>
    <w:rsid w:val="00791E08"/>
    <w:rsid w:val="00797D7E"/>
    <w:rsid w:val="007A25B6"/>
    <w:rsid w:val="007A4FBE"/>
    <w:rsid w:val="007C152E"/>
    <w:rsid w:val="007C1AC4"/>
    <w:rsid w:val="007C4B06"/>
    <w:rsid w:val="007C5AEA"/>
    <w:rsid w:val="007D1763"/>
    <w:rsid w:val="007D3CBF"/>
    <w:rsid w:val="007D65A3"/>
    <w:rsid w:val="007F07C3"/>
    <w:rsid w:val="007F2D50"/>
    <w:rsid w:val="007F4845"/>
    <w:rsid w:val="008046CD"/>
    <w:rsid w:val="00805959"/>
    <w:rsid w:val="00811BB5"/>
    <w:rsid w:val="0081477F"/>
    <w:rsid w:val="00816240"/>
    <w:rsid w:val="008172FF"/>
    <w:rsid w:val="00817758"/>
    <w:rsid w:val="00834095"/>
    <w:rsid w:val="00847B53"/>
    <w:rsid w:val="00860E0A"/>
    <w:rsid w:val="00865F9E"/>
    <w:rsid w:val="00870AE4"/>
    <w:rsid w:val="00873EE5"/>
    <w:rsid w:val="00874E27"/>
    <w:rsid w:val="00881FD5"/>
    <w:rsid w:val="00896658"/>
    <w:rsid w:val="008A73AB"/>
    <w:rsid w:val="008B19F8"/>
    <w:rsid w:val="008B571A"/>
    <w:rsid w:val="008C6CB3"/>
    <w:rsid w:val="008C6D3E"/>
    <w:rsid w:val="008C75E3"/>
    <w:rsid w:val="008D1449"/>
    <w:rsid w:val="008D1FE5"/>
    <w:rsid w:val="008E215C"/>
    <w:rsid w:val="008E6B6D"/>
    <w:rsid w:val="008E782C"/>
    <w:rsid w:val="008F151F"/>
    <w:rsid w:val="00906602"/>
    <w:rsid w:val="00910482"/>
    <w:rsid w:val="00916C5B"/>
    <w:rsid w:val="00922FE0"/>
    <w:rsid w:val="00925B59"/>
    <w:rsid w:val="0093063C"/>
    <w:rsid w:val="009327F3"/>
    <w:rsid w:val="00933BD6"/>
    <w:rsid w:val="00934620"/>
    <w:rsid w:val="00936BF8"/>
    <w:rsid w:val="00941867"/>
    <w:rsid w:val="00942571"/>
    <w:rsid w:val="00947E34"/>
    <w:rsid w:val="00950E40"/>
    <w:rsid w:val="009510B9"/>
    <w:rsid w:val="0095513E"/>
    <w:rsid w:val="00961A61"/>
    <w:rsid w:val="0096614A"/>
    <w:rsid w:val="00966865"/>
    <w:rsid w:val="009668D6"/>
    <w:rsid w:val="00976B79"/>
    <w:rsid w:val="00976F44"/>
    <w:rsid w:val="00991979"/>
    <w:rsid w:val="00992AF7"/>
    <w:rsid w:val="0099325B"/>
    <w:rsid w:val="009A16AD"/>
    <w:rsid w:val="009A3618"/>
    <w:rsid w:val="009A54CF"/>
    <w:rsid w:val="009B5579"/>
    <w:rsid w:val="009B5970"/>
    <w:rsid w:val="009B7EE8"/>
    <w:rsid w:val="009C082E"/>
    <w:rsid w:val="009C2896"/>
    <w:rsid w:val="009C2CB7"/>
    <w:rsid w:val="009C4BA4"/>
    <w:rsid w:val="009C7FE1"/>
    <w:rsid w:val="009D0F3D"/>
    <w:rsid w:val="009D198C"/>
    <w:rsid w:val="009D5983"/>
    <w:rsid w:val="009E06F6"/>
    <w:rsid w:val="009E0A23"/>
    <w:rsid w:val="009E7488"/>
    <w:rsid w:val="009F27C6"/>
    <w:rsid w:val="009F3168"/>
    <w:rsid w:val="00A00F2E"/>
    <w:rsid w:val="00A0228D"/>
    <w:rsid w:val="00A061DF"/>
    <w:rsid w:val="00A12D68"/>
    <w:rsid w:val="00A20C25"/>
    <w:rsid w:val="00A228ED"/>
    <w:rsid w:val="00A26AA9"/>
    <w:rsid w:val="00A334F3"/>
    <w:rsid w:val="00A35270"/>
    <w:rsid w:val="00A35AC5"/>
    <w:rsid w:val="00A377AE"/>
    <w:rsid w:val="00A42FC4"/>
    <w:rsid w:val="00A500DA"/>
    <w:rsid w:val="00A51E6F"/>
    <w:rsid w:val="00A51F42"/>
    <w:rsid w:val="00A5339F"/>
    <w:rsid w:val="00A55211"/>
    <w:rsid w:val="00A61CE2"/>
    <w:rsid w:val="00A62069"/>
    <w:rsid w:val="00A65A1F"/>
    <w:rsid w:val="00A71B8D"/>
    <w:rsid w:val="00A72DFD"/>
    <w:rsid w:val="00A74B90"/>
    <w:rsid w:val="00A74B9F"/>
    <w:rsid w:val="00A80772"/>
    <w:rsid w:val="00A814B9"/>
    <w:rsid w:val="00A83760"/>
    <w:rsid w:val="00A948E7"/>
    <w:rsid w:val="00A94BBA"/>
    <w:rsid w:val="00A97C15"/>
    <w:rsid w:val="00AA1E32"/>
    <w:rsid w:val="00AA2B9D"/>
    <w:rsid w:val="00AC5791"/>
    <w:rsid w:val="00AC7197"/>
    <w:rsid w:val="00AF0BCC"/>
    <w:rsid w:val="00AF1F67"/>
    <w:rsid w:val="00AF44E0"/>
    <w:rsid w:val="00B025D4"/>
    <w:rsid w:val="00B06C5C"/>
    <w:rsid w:val="00B12182"/>
    <w:rsid w:val="00B148F4"/>
    <w:rsid w:val="00B258FE"/>
    <w:rsid w:val="00B25914"/>
    <w:rsid w:val="00B3220D"/>
    <w:rsid w:val="00B352D2"/>
    <w:rsid w:val="00B4101A"/>
    <w:rsid w:val="00B6665B"/>
    <w:rsid w:val="00B67424"/>
    <w:rsid w:val="00B76861"/>
    <w:rsid w:val="00B816F3"/>
    <w:rsid w:val="00B83C70"/>
    <w:rsid w:val="00B85AD8"/>
    <w:rsid w:val="00B85BD6"/>
    <w:rsid w:val="00B87237"/>
    <w:rsid w:val="00B93EF5"/>
    <w:rsid w:val="00B96450"/>
    <w:rsid w:val="00BA0553"/>
    <w:rsid w:val="00BA52CB"/>
    <w:rsid w:val="00BB13FF"/>
    <w:rsid w:val="00BB4E12"/>
    <w:rsid w:val="00BB76B9"/>
    <w:rsid w:val="00BC69A3"/>
    <w:rsid w:val="00BE049C"/>
    <w:rsid w:val="00BE26DE"/>
    <w:rsid w:val="00BF0ADB"/>
    <w:rsid w:val="00C0774E"/>
    <w:rsid w:val="00C108F1"/>
    <w:rsid w:val="00C13F4D"/>
    <w:rsid w:val="00C15729"/>
    <w:rsid w:val="00C15AE7"/>
    <w:rsid w:val="00C17E4E"/>
    <w:rsid w:val="00C21F93"/>
    <w:rsid w:val="00C2500A"/>
    <w:rsid w:val="00C30B60"/>
    <w:rsid w:val="00C316FF"/>
    <w:rsid w:val="00C40380"/>
    <w:rsid w:val="00C41FD8"/>
    <w:rsid w:val="00C461EB"/>
    <w:rsid w:val="00C53509"/>
    <w:rsid w:val="00C556EB"/>
    <w:rsid w:val="00C64BA0"/>
    <w:rsid w:val="00C72A84"/>
    <w:rsid w:val="00C84794"/>
    <w:rsid w:val="00C849BB"/>
    <w:rsid w:val="00C84A16"/>
    <w:rsid w:val="00C90D56"/>
    <w:rsid w:val="00C9751A"/>
    <w:rsid w:val="00CA1199"/>
    <w:rsid w:val="00CA1C7D"/>
    <w:rsid w:val="00CA21F1"/>
    <w:rsid w:val="00CA63FD"/>
    <w:rsid w:val="00CA7D42"/>
    <w:rsid w:val="00CB0A6F"/>
    <w:rsid w:val="00CB3CBB"/>
    <w:rsid w:val="00CB431C"/>
    <w:rsid w:val="00CB44C4"/>
    <w:rsid w:val="00CB767C"/>
    <w:rsid w:val="00CC137F"/>
    <w:rsid w:val="00CD3F71"/>
    <w:rsid w:val="00CF1569"/>
    <w:rsid w:val="00CF31BE"/>
    <w:rsid w:val="00CF6659"/>
    <w:rsid w:val="00CF7863"/>
    <w:rsid w:val="00D0151F"/>
    <w:rsid w:val="00D01C7E"/>
    <w:rsid w:val="00D0441C"/>
    <w:rsid w:val="00D06E78"/>
    <w:rsid w:val="00D11D02"/>
    <w:rsid w:val="00D12CB4"/>
    <w:rsid w:val="00D221EC"/>
    <w:rsid w:val="00D24C33"/>
    <w:rsid w:val="00D2562B"/>
    <w:rsid w:val="00D266F8"/>
    <w:rsid w:val="00D375EE"/>
    <w:rsid w:val="00D37D85"/>
    <w:rsid w:val="00D437FC"/>
    <w:rsid w:val="00D43D5B"/>
    <w:rsid w:val="00D44C5C"/>
    <w:rsid w:val="00D50EDC"/>
    <w:rsid w:val="00D52DEC"/>
    <w:rsid w:val="00D52FCC"/>
    <w:rsid w:val="00D71454"/>
    <w:rsid w:val="00D744E6"/>
    <w:rsid w:val="00D81F07"/>
    <w:rsid w:val="00D85A75"/>
    <w:rsid w:val="00D86951"/>
    <w:rsid w:val="00D95F17"/>
    <w:rsid w:val="00DA744E"/>
    <w:rsid w:val="00DA7EFF"/>
    <w:rsid w:val="00DB24D8"/>
    <w:rsid w:val="00DC00AC"/>
    <w:rsid w:val="00DC6EAA"/>
    <w:rsid w:val="00DD23A1"/>
    <w:rsid w:val="00DD352E"/>
    <w:rsid w:val="00DD55C4"/>
    <w:rsid w:val="00DF6D50"/>
    <w:rsid w:val="00DF6E9B"/>
    <w:rsid w:val="00DF7350"/>
    <w:rsid w:val="00E027CF"/>
    <w:rsid w:val="00E04759"/>
    <w:rsid w:val="00E07B32"/>
    <w:rsid w:val="00E23EA0"/>
    <w:rsid w:val="00E24B0C"/>
    <w:rsid w:val="00E25703"/>
    <w:rsid w:val="00E32C54"/>
    <w:rsid w:val="00E34025"/>
    <w:rsid w:val="00E37274"/>
    <w:rsid w:val="00E43B84"/>
    <w:rsid w:val="00E44914"/>
    <w:rsid w:val="00E50988"/>
    <w:rsid w:val="00E537BF"/>
    <w:rsid w:val="00E55EF1"/>
    <w:rsid w:val="00E57A2E"/>
    <w:rsid w:val="00E60A5C"/>
    <w:rsid w:val="00E70CE6"/>
    <w:rsid w:val="00E71AE9"/>
    <w:rsid w:val="00E7368F"/>
    <w:rsid w:val="00E747FC"/>
    <w:rsid w:val="00E77A97"/>
    <w:rsid w:val="00E807B4"/>
    <w:rsid w:val="00E833B4"/>
    <w:rsid w:val="00E85511"/>
    <w:rsid w:val="00E8763D"/>
    <w:rsid w:val="00E90791"/>
    <w:rsid w:val="00E90C54"/>
    <w:rsid w:val="00E9225F"/>
    <w:rsid w:val="00E96EDF"/>
    <w:rsid w:val="00EA7797"/>
    <w:rsid w:val="00EC3C15"/>
    <w:rsid w:val="00ED1BB9"/>
    <w:rsid w:val="00ED6A22"/>
    <w:rsid w:val="00EE2660"/>
    <w:rsid w:val="00EF0A4E"/>
    <w:rsid w:val="00EF72EC"/>
    <w:rsid w:val="00F04C37"/>
    <w:rsid w:val="00F11758"/>
    <w:rsid w:val="00F17D6B"/>
    <w:rsid w:val="00F2388D"/>
    <w:rsid w:val="00F242FE"/>
    <w:rsid w:val="00F2544B"/>
    <w:rsid w:val="00F32CFC"/>
    <w:rsid w:val="00F33D7C"/>
    <w:rsid w:val="00F3452E"/>
    <w:rsid w:val="00F34B99"/>
    <w:rsid w:val="00F352FC"/>
    <w:rsid w:val="00F35FF4"/>
    <w:rsid w:val="00F43B98"/>
    <w:rsid w:val="00F519BC"/>
    <w:rsid w:val="00F524BA"/>
    <w:rsid w:val="00F60CBE"/>
    <w:rsid w:val="00F62D80"/>
    <w:rsid w:val="00F62D9B"/>
    <w:rsid w:val="00F65417"/>
    <w:rsid w:val="00F663F1"/>
    <w:rsid w:val="00F67E3B"/>
    <w:rsid w:val="00F75564"/>
    <w:rsid w:val="00F770C2"/>
    <w:rsid w:val="00F803B8"/>
    <w:rsid w:val="00F84CFA"/>
    <w:rsid w:val="00F90437"/>
    <w:rsid w:val="00F923FB"/>
    <w:rsid w:val="00F93DA3"/>
    <w:rsid w:val="00F96DD8"/>
    <w:rsid w:val="00FA1E8A"/>
    <w:rsid w:val="00FA4C8D"/>
    <w:rsid w:val="00FA6EB0"/>
    <w:rsid w:val="00FB47DE"/>
    <w:rsid w:val="00FC5086"/>
    <w:rsid w:val="00FD2E4D"/>
    <w:rsid w:val="00FD3AAE"/>
    <w:rsid w:val="00FD56B8"/>
    <w:rsid w:val="00FD66B1"/>
    <w:rsid w:val="00FE0AD5"/>
    <w:rsid w:val="00FE1913"/>
    <w:rsid w:val="00FE6C31"/>
    <w:rsid w:val="00FE6E64"/>
    <w:rsid w:val="00FF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AB1682"/>
  <w15:chartTrackingRefBased/>
  <w15:docId w15:val="{2ADA171F-A41D-4054-8574-56A3B7C8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3A5"/>
    <w:pPr>
      <w:widowControl w:val="0"/>
      <w:jc w:val="both"/>
    </w:pPr>
    <w:rPr>
      <w:kern w:val="2"/>
      <w:sz w:val="21"/>
      <w:szCs w:val="24"/>
    </w:rPr>
  </w:style>
  <w:style w:type="paragraph" w:styleId="1">
    <w:name w:val="heading 1"/>
    <w:aliases w:val="左10mm下げインデント"/>
    <w:basedOn w:val="a"/>
    <w:next w:val="a"/>
    <w:link w:val="10"/>
    <w:uiPriority w:val="9"/>
    <w:qFormat/>
    <w:rsid w:val="002D0B79"/>
    <w:pPr>
      <w:keepNext/>
      <w:outlineLvl w:val="0"/>
    </w:pPr>
    <w:rPr>
      <w:rFonts w:ascii="游ゴシック Light" w:eastAsia="游ゴシック Light" w:hAnsi="游ゴシック Light"/>
      <w:sz w:val="24"/>
    </w:rPr>
  </w:style>
  <w:style w:type="paragraph" w:styleId="2">
    <w:name w:val="heading 2"/>
    <w:basedOn w:val="a"/>
    <w:next w:val="a"/>
    <w:link w:val="20"/>
    <w:uiPriority w:val="9"/>
    <w:unhideWhenUsed/>
    <w:qFormat/>
    <w:rsid w:val="00C17E4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17E4E"/>
    <w:pPr>
      <w:keepNext/>
      <w:widowControl/>
      <w:spacing w:line="380" w:lineRule="exact"/>
      <w:ind w:leftChars="400" w:left="400"/>
      <w:jc w:val="left"/>
      <w:outlineLvl w:val="2"/>
    </w:pPr>
    <w:rPr>
      <w:rFonts w:asciiTheme="majorHAnsi" w:eastAsiaTheme="majorEastAsia" w:hAnsiTheme="majorHAnsi" w:cstheme="majorBid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54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59007A"/>
    <w:pPr>
      <w:ind w:left="193" w:hangingChars="100" w:hanging="193"/>
    </w:pPr>
    <w:rPr>
      <w:sz w:val="22"/>
      <w:szCs w:val="20"/>
    </w:rPr>
  </w:style>
  <w:style w:type="paragraph" w:styleId="21">
    <w:name w:val="Body Text Indent 2"/>
    <w:basedOn w:val="a"/>
    <w:rsid w:val="0059007A"/>
    <w:pPr>
      <w:ind w:left="386" w:hangingChars="200" w:hanging="386"/>
    </w:pPr>
    <w:rPr>
      <w:sz w:val="22"/>
      <w:szCs w:val="20"/>
    </w:rPr>
  </w:style>
  <w:style w:type="paragraph" w:styleId="31">
    <w:name w:val="Body Text Indent 3"/>
    <w:basedOn w:val="a"/>
    <w:rsid w:val="0059007A"/>
    <w:pPr>
      <w:ind w:left="813" w:hangingChars="400" w:hanging="813"/>
    </w:pPr>
    <w:rPr>
      <w:sz w:val="22"/>
      <w:szCs w:val="20"/>
    </w:rPr>
  </w:style>
  <w:style w:type="paragraph" w:styleId="a5">
    <w:name w:val="Closing"/>
    <w:basedOn w:val="a"/>
    <w:rsid w:val="0059007A"/>
    <w:pPr>
      <w:jc w:val="right"/>
    </w:pPr>
    <w:rPr>
      <w:rFonts w:ascii="Times" w:eastAsia="平成明朝" w:hAnsi="Times"/>
      <w:sz w:val="24"/>
      <w:szCs w:val="20"/>
    </w:rPr>
  </w:style>
  <w:style w:type="paragraph" w:styleId="a6">
    <w:name w:val="Plain Text"/>
    <w:basedOn w:val="a"/>
    <w:link w:val="a7"/>
    <w:uiPriority w:val="99"/>
    <w:rsid w:val="0059007A"/>
    <w:rPr>
      <w:rFonts w:ascii="ＭＳ 明朝" w:hAnsi="Courier New" w:cs="Courier New"/>
      <w:szCs w:val="21"/>
    </w:rPr>
  </w:style>
  <w:style w:type="paragraph" w:styleId="a8">
    <w:name w:val="header"/>
    <w:basedOn w:val="a"/>
    <w:link w:val="a9"/>
    <w:uiPriority w:val="99"/>
    <w:rsid w:val="0059007A"/>
    <w:pPr>
      <w:tabs>
        <w:tab w:val="center" w:pos="4252"/>
        <w:tab w:val="right" w:pos="8504"/>
      </w:tabs>
      <w:snapToGrid w:val="0"/>
    </w:pPr>
    <w:rPr>
      <w:sz w:val="22"/>
      <w:szCs w:val="20"/>
    </w:rPr>
  </w:style>
  <w:style w:type="paragraph" w:styleId="aa">
    <w:name w:val="footer"/>
    <w:basedOn w:val="a"/>
    <w:rsid w:val="0059007A"/>
    <w:pPr>
      <w:tabs>
        <w:tab w:val="center" w:pos="4252"/>
        <w:tab w:val="right" w:pos="8504"/>
      </w:tabs>
      <w:snapToGrid w:val="0"/>
    </w:pPr>
    <w:rPr>
      <w:sz w:val="22"/>
      <w:szCs w:val="20"/>
    </w:rPr>
  </w:style>
  <w:style w:type="character" w:styleId="ab">
    <w:name w:val="page number"/>
    <w:basedOn w:val="a0"/>
    <w:rsid w:val="0059007A"/>
  </w:style>
  <w:style w:type="paragraph" w:customStyle="1" w:styleId="NormalParagraphStyle">
    <w:name w:val="NormalParagraphStyle"/>
    <w:basedOn w:val="a"/>
    <w:rsid w:val="0059007A"/>
    <w:pPr>
      <w:autoSpaceDE w:val="0"/>
      <w:autoSpaceDN w:val="0"/>
      <w:adjustRightInd w:val="0"/>
      <w:spacing w:line="420" w:lineRule="auto"/>
      <w:textAlignment w:val="center"/>
    </w:pPr>
    <w:rPr>
      <w:rFonts w:ascii="KozMinPro-Regular" w:eastAsia="KozMinPro-Regular" w:cs="KozMinPro-Regular"/>
      <w:color w:val="000000"/>
      <w:kern w:val="0"/>
      <w:sz w:val="18"/>
      <w:szCs w:val="18"/>
      <w:lang w:val="ja-JP"/>
    </w:rPr>
  </w:style>
  <w:style w:type="paragraph" w:styleId="ac">
    <w:name w:val="Date"/>
    <w:basedOn w:val="a"/>
    <w:next w:val="a"/>
    <w:rsid w:val="0059007A"/>
    <w:rPr>
      <w:sz w:val="22"/>
      <w:szCs w:val="20"/>
    </w:rPr>
  </w:style>
  <w:style w:type="paragraph" w:styleId="ad">
    <w:name w:val="Balloon Text"/>
    <w:basedOn w:val="a"/>
    <w:semiHidden/>
    <w:rsid w:val="00A94BBA"/>
    <w:rPr>
      <w:rFonts w:ascii="Arial" w:eastAsia="ＭＳ ゴシック" w:hAnsi="Arial"/>
      <w:sz w:val="18"/>
      <w:szCs w:val="18"/>
    </w:rPr>
  </w:style>
  <w:style w:type="character" w:customStyle="1" w:styleId="cm">
    <w:name w:val="cm"/>
    <w:rsid w:val="00787BEE"/>
  </w:style>
  <w:style w:type="character" w:customStyle="1" w:styleId="hit-item1">
    <w:name w:val="hit-item1"/>
    <w:rsid w:val="00787BEE"/>
  </w:style>
  <w:style w:type="character" w:customStyle="1" w:styleId="p1">
    <w:name w:val="p1"/>
    <w:rsid w:val="00787BEE"/>
  </w:style>
  <w:style w:type="character" w:customStyle="1" w:styleId="num1">
    <w:name w:val="num1"/>
    <w:rsid w:val="00787BEE"/>
  </w:style>
  <w:style w:type="character" w:styleId="ae">
    <w:name w:val="Hyperlink"/>
    <w:uiPriority w:val="99"/>
    <w:unhideWhenUsed/>
    <w:rsid w:val="00787BEE"/>
    <w:rPr>
      <w:color w:val="0000FF"/>
      <w:u w:val="single"/>
    </w:rPr>
  </w:style>
  <w:style w:type="character" w:customStyle="1" w:styleId="inline">
    <w:name w:val="inline"/>
    <w:rsid w:val="00787BEE"/>
  </w:style>
  <w:style w:type="character" w:customStyle="1" w:styleId="title1">
    <w:name w:val="title1"/>
    <w:rsid w:val="00787BEE"/>
  </w:style>
  <w:style w:type="character" w:customStyle="1" w:styleId="date1">
    <w:name w:val="date1"/>
    <w:rsid w:val="00787BEE"/>
  </w:style>
  <w:style w:type="character" w:customStyle="1" w:styleId="number1">
    <w:name w:val="number1"/>
    <w:rsid w:val="00787BEE"/>
  </w:style>
  <w:style w:type="paragraph" w:styleId="af">
    <w:name w:val="No Spacing"/>
    <w:aliases w:val="段落一字落とし"/>
    <w:uiPriority w:val="1"/>
    <w:qFormat/>
    <w:rsid w:val="00873EE5"/>
    <w:pPr>
      <w:widowControl w:val="0"/>
      <w:jc w:val="both"/>
    </w:pPr>
    <w:rPr>
      <w:kern w:val="2"/>
      <w:sz w:val="21"/>
      <w:szCs w:val="22"/>
    </w:rPr>
  </w:style>
  <w:style w:type="character" w:customStyle="1" w:styleId="10">
    <w:name w:val="見出し 1 (文字)"/>
    <w:aliases w:val="左10mm下げインデント (文字)"/>
    <w:link w:val="1"/>
    <w:uiPriority w:val="9"/>
    <w:rsid w:val="002D0B79"/>
    <w:rPr>
      <w:rFonts w:ascii="游ゴシック Light" w:eastAsia="游ゴシック Light" w:hAnsi="游ゴシック Light" w:cs="Times New Roman"/>
      <w:kern w:val="2"/>
      <w:sz w:val="24"/>
      <w:szCs w:val="24"/>
    </w:rPr>
  </w:style>
  <w:style w:type="paragraph" w:styleId="af0">
    <w:name w:val="TOC Heading"/>
    <w:basedOn w:val="1"/>
    <w:next w:val="a"/>
    <w:uiPriority w:val="39"/>
    <w:unhideWhenUsed/>
    <w:qFormat/>
    <w:rsid w:val="002D0B79"/>
    <w:pPr>
      <w:keepLines/>
      <w:widowControl/>
      <w:spacing w:before="240" w:line="259" w:lineRule="auto"/>
      <w:jc w:val="left"/>
      <w:outlineLvl w:val="9"/>
    </w:pPr>
    <w:rPr>
      <w:color w:val="2E74B5"/>
      <w:kern w:val="0"/>
      <w:sz w:val="32"/>
      <w:szCs w:val="32"/>
    </w:rPr>
  </w:style>
  <w:style w:type="paragraph" w:styleId="22">
    <w:name w:val="toc 2"/>
    <w:basedOn w:val="a"/>
    <w:next w:val="a"/>
    <w:autoRedefine/>
    <w:uiPriority w:val="39"/>
    <w:unhideWhenUsed/>
    <w:rsid w:val="002D0B79"/>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2D0B79"/>
    <w:pPr>
      <w:widowControl/>
      <w:spacing w:after="100" w:line="259" w:lineRule="auto"/>
      <w:jc w:val="left"/>
    </w:pPr>
    <w:rPr>
      <w:rFonts w:ascii="游明朝" w:eastAsia="游明朝" w:hAnsi="游明朝"/>
      <w:kern w:val="0"/>
      <w:sz w:val="22"/>
      <w:szCs w:val="22"/>
    </w:rPr>
  </w:style>
  <w:style w:type="paragraph" w:styleId="32">
    <w:name w:val="toc 3"/>
    <w:basedOn w:val="a"/>
    <w:next w:val="a"/>
    <w:autoRedefine/>
    <w:uiPriority w:val="39"/>
    <w:unhideWhenUsed/>
    <w:rsid w:val="002D0B79"/>
    <w:pPr>
      <w:widowControl/>
      <w:spacing w:after="100" w:line="259" w:lineRule="auto"/>
      <w:ind w:left="440"/>
      <w:jc w:val="left"/>
    </w:pPr>
    <w:rPr>
      <w:rFonts w:ascii="游明朝" w:eastAsia="游明朝" w:hAnsi="游明朝"/>
      <w:kern w:val="0"/>
      <w:sz w:val="22"/>
      <w:szCs w:val="22"/>
    </w:rPr>
  </w:style>
  <w:style w:type="character" w:styleId="af1">
    <w:name w:val="annotation reference"/>
    <w:uiPriority w:val="99"/>
    <w:rsid w:val="003D38D8"/>
    <w:rPr>
      <w:sz w:val="18"/>
      <w:szCs w:val="18"/>
    </w:rPr>
  </w:style>
  <w:style w:type="paragraph" w:styleId="af2">
    <w:name w:val="annotation text"/>
    <w:basedOn w:val="a"/>
    <w:link w:val="af3"/>
    <w:rsid w:val="003D38D8"/>
    <w:pPr>
      <w:jc w:val="left"/>
    </w:pPr>
  </w:style>
  <w:style w:type="character" w:customStyle="1" w:styleId="af3">
    <w:name w:val="コメント文字列 (文字)"/>
    <w:link w:val="af2"/>
    <w:rsid w:val="003D38D8"/>
    <w:rPr>
      <w:kern w:val="2"/>
      <w:sz w:val="21"/>
      <w:szCs w:val="24"/>
    </w:rPr>
  </w:style>
  <w:style w:type="paragraph" w:styleId="af4">
    <w:name w:val="annotation subject"/>
    <w:basedOn w:val="af2"/>
    <w:next w:val="af2"/>
    <w:link w:val="af5"/>
    <w:rsid w:val="003D38D8"/>
    <w:rPr>
      <w:b/>
      <w:bCs/>
    </w:rPr>
  </w:style>
  <w:style w:type="character" w:customStyle="1" w:styleId="af5">
    <w:name w:val="コメント内容 (文字)"/>
    <w:link w:val="af4"/>
    <w:rsid w:val="003D38D8"/>
    <w:rPr>
      <w:b/>
      <w:bCs/>
      <w:kern w:val="2"/>
      <w:sz w:val="21"/>
      <w:szCs w:val="24"/>
    </w:rPr>
  </w:style>
  <w:style w:type="paragraph" w:customStyle="1" w:styleId="af6">
    <w:name w:val="見出し"/>
    <w:basedOn w:val="1"/>
    <w:link w:val="af7"/>
    <w:qFormat/>
    <w:rsid w:val="00645008"/>
    <w:rPr>
      <w:rFonts w:ascii="游ゴシック Medium" w:eastAsia="游ゴシック Medium" w:hAnsi="游ゴシック Medium" w:cs="ＭＳ Ｐゴシック"/>
      <w:noProof/>
      <w:kern w:val="0"/>
      <w:sz w:val="28"/>
    </w:rPr>
  </w:style>
  <w:style w:type="character" w:customStyle="1" w:styleId="af7">
    <w:name w:val="見出し (文字)"/>
    <w:basedOn w:val="10"/>
    <w:link w:val="af6"/>
    <w:rsid w:val="00645008"/>
    <w:rPr>
      <w:rFonts w:ascii="游ゴシック Medium" w:eastAsia="游ゴシック Medium" w:hAnsi="游ゴシック Medium" w:cs="ＭＳ Ｐゴシック"/>
      <w:noProof/>
      <w:kern w:val="2"/>
      <w:sz w:val="28"/>
      <w:szCs w:val="24"/>
    </w:rPr>
  </w:style>
  <w:style w:type="paragraph" w:customStyle="1" w:styleId="Default">
    <w:name w:val="Default"/>
    <w:rsid w:val="004D75D9"/>
    <w:pPr>
      <w:widowControl w:val="0"/>
      <w:autoSpaceDE w:val="0"/>
      <w:autoSpaceDN w:val="0"/>
      <w:adjustRightInd w:val="0"/>
    </w:pPr>
    <w:rPr>
      <w:rFonts w:ascii="BIZ UDMincho" w:eastAsia="BIZ UDMincho" w:cs="BIZ UDMincho"/>
      <w:color w:val="000000"/>
      <w:sz w:val="24"/>
      <w:szCs w:val="24"/>
    </w:rPr>
  </w:style>
  <w:style w:type="character" w:customStyle="1" w:styleId="20">
    <w:name w:val="見出し 2 (文字)"/>
    <w:basedOn w:val="a0"/>
    <w:link w:val="2"/>
    <w:uiPriority w:val="9"/>
    <w:rsid w:val="00C17E4E"/>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C17E4E"/>
    <w:rPr>
      <w:rFonts w:asciiTheme="majorHAnsi" w:eastAsiaTheme="majorEastAsia" w:hAnsiTheme="majorHAnsi" w:cstheme="majorBidi"/>
      <w:color w:val="000000"/>
      <w:kern w:val="2"/>
      <w:sz w:val="22"/>
      <w:szCs w:val="22"/>
    </w:rPr>
  </w:style>
  <w:style w:type="table" w:customStyle="1" w:styleId="TableGrid">
    <w:name w:val="TableGrid"/>
    <w:rsid w:val="00C17E4E"/>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a9">
    <w:name w:val="ヘッダー (文字)"/>
    <w:basedOn w:val="a0"/>
    <w:link w:val="a8"/>
    <w:uiPriority w:val="99"/>
    <w:rsid w:val="00C17E4E"/>
    <w:rPr>
      <w:kern w:val="2"/>
      <w:sz w:val="22"/>
    </w:rPr>
  </w:style>
  <w:style w:type="paragraph" w:customStyle="1" w:styleId="title-irregular">
    <w:name w:val="title-irregular"/>
    <w:basedOn w:val="a"/>
    <w:rsid w:val="00C17E4E"/>
    <w:pPr>
      <w:widowControl/>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C17E4E"/>
    <w:pPr>
      <w:widowControl/>
      <w:spacing w:line="380" w:lineRule="exact"/>
      <w:ind w:leftChars="400" w:left="840"/>
      <w:jc w:val="left"/>
    </w:pPr>
    <w:rPr>
      <w:rFonts w:ascii="ＭＳ 明朝" w:hAnsi="ＭＳ 明朝" w:cs="ＭＳ 明朝"/>
      <w:color w:val="000000"/>
      <w:sz w:val="22"/>
      <w:szCs w:val="22"/>
    </w:rPr>
  </w:style>
  <w:style w:type="paragraph" w:styleId="af9">
    <w:name w:val="Revision"/>
    <w:hidden/>
    <w:uiPriority w:val="99"/>
    <w:semiHidden/>
    <w:rsid w:val="004441BB"/>
    <w:rPr>
      <w:kern w:val="2"/>
      <w:sz w:val="21"/>
      <w:szCs w:val="24"/>
    </w:rPr>
  </w:style>
  <w:style w:type="character" w:customStyle="1" w:styleId="a7">
    <w:name w:val="書式なし (文字)"/>
    <w:basedOn w:val="a0"/>
    <w:link w:val="a6"/>
    <w:uiPriority w:val="99"/>
    <w:rsid w:val="004441BB"/>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0521">
      <w:bodyDiv w:val="1"/>
      <w:marLeft w:val="0"/>
      <w:marRight w:val="0"/>
      <w:marTop w:val="0"/>
      <w:marBottom w:val="0"/>
      <w:divBdr>
        <w:top w:val="none" w:sz="0" w:space="0" w:color="auto"/>
        <w:left w:val="none" w:sz="0" w:space="0" w:color="auto"/>
        <w:bottom w:val="none" w:sz="0" w:space="0" w:color="auto"/>
        <w:right w:val="none" w:sz="0" w:space="0" w:color="auto"/>
      </w:divBdr>
      <w:divsChild>
        <w:div w:id="279147455">
          <w:marLeft w:val="0"/>
          <w:marRight w:val="0"/>
          <w:marTop w:val="0"/>
          <w:marBottom w:val="0"/>
          <w:divBdr>
            <w:top w:val="none" w:sz="0" w:space="0" w:color="auto"/>
            <w:left w:val="none" w:sz="0" w:space="0" w:color="auto"/>
            <w:bottom w:val="none" w:sz="0" w:space="0" w:color="auto"/>
            <w:right w:val="none" w:sz="0" w:space="0" w:color="auto"/>
          </w:divBdr>
          <w:divsChild>
            <w:div w:id="1172988338">
              <w:marLeft w:val="0"/>
              <w:marRight w:val="0"/>
              <w:marTop w:val="0"/>
              <w:marBottom w:val="0"/>
              <w:divBdr>
                <w:top w:val="none" w:sz="0" w:space="0" w:color="auto"/>
                <w:left w:val="none" w:sz="0" w:space="0" w:color="auto"/>
                <w:bottom w:val="none" w:sz="0" w:space="0" w:color="auto"/>
                <w:right w:val="none" w:sz="0" w:space="0" w:color="auto"/>
              </w:divBdr>
              <w:divsChild>
                <w:div w:id="1530292517">
                  <w:marLeft w:val="300"/>
                  <w:marRight w:val="300"/>
                  <w:marTop w:val="0"/>
                  <w:marBottom w:val="75"/>
                  <w:divBdr>
                    <w:top w:val="none" w:sz="0" w:space="0" w:color="auto"/>
                    <w:left w:val="none" w:sz="0" w:space="0" w:color="auto"/>
                    <w:bottom w:val="none" w:sz="0" w:space="0" w:color="auto"/>
                    <w:right w:val="none" w:sz="0" w:space="0" w:color="auto"/>
                  </w:divBdr>
                  <w:divsChild>
                    <w:div w:id="1310479408">
                      <w:marLeft w:val="0"/>
                      <w:marRight w:val="0"/>
                      <w:marTop w:val="0"/>
                      <w:marBottom w:val="0"/>
                      <w:divBdr>
                        <w:top w:val="none" w:sz="0" w:space="0" w:color="auto"/>
                        <w:left w:val="none" w:sz="0" w:space="0" w:color="auto"/>
                        <w:bottom w:val="none" w:sz="0" w:space="0" w:color="auto"/>
                        <w:right w:val="none" w:sz="0" w:space="0" w:color="auto"/>
                      </w:divBdr>
                      <w:divsChild>
                        <w:div w:id="1740446257">
                          <w:marLeft w:val="0"/>
                          <w:marRight w:val="0"/>
                          <w:marTop w:val="0"/>
                          <w:marBottom w:val="0"/>
                          <w:divBdr>
                            <w:top w:val="none" w:sz="0" w:space="0" w:color="auto"/>
                            <w:left w:val="none" w:sz="0" w:space="0" w:color="auto"/>
                            <w:bottom w:val="none" w:sz="0" w:space="0" w:color="auto"/>
                            <w:right w:val="none" w:sz="0" w:space="0" w:color="auto"/>
                          </w:divBdr>
                          <w:divsChild>
                            <w:div w:id="11491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58447">
      <w:bodyDiv w:val="1"/>
      <w:marLeft w:val="0"/>
      <w:marRight w:val="0"/>
      <w:marTop w:val="0"/>
      <w:marBottom w:val="0"/>
      <w:divBdr>
        <w:top w:val="none" w:sz="0" w:space="0" w:color="auto"/>
        <w:left w:val="none" w:sz="0" w:space="0" w:color="auto"/>
        <w:bottom w:val="none" w:sz="0" w:space="0" w:color="auto"/>
        <w:right w:val="none" w:sz="0" w:space="0" w:color="auto"/>
      </w:divBdr>
      <w:divsChild>
        <w:div w:id="1680111802">
          <w:marLeft w:val="0"/>
          <w:marRight w:val="0"/>
          <w:marTop w:val="0"/>
          <w:marBottom w:val="0"/>
          <w:divBdr>
            <w:top w:val="none" w:sz="0" w:space="0" w:color="auto"/>
            <w:left w:val="none" w:sz="0" w:space="0" w:color="auto"/>
            <w:bottom w:val="none" w:sz="0" w:space="0" w:color="auto"/>
            <w:right w:val="none" w:sz="0" w:space="0" w:color="auto"/>
          </w:divBdr>
          <w:divsChild>
            <w:div w:id="915551395">
              <w:marLeft w:val="0"/>
              <w:marRight w:val="0"/>
              <w:marTop w:val="0"/>
              <w:marBottom w:val="0"/>
              <w:divBdr>
                <w:top w:val="none" w:sz="0" w:space="0" w:color="auto"/>
                <w:left w:val="none" w:sz="0" w:space="0" w:color="auto"/>
                <w:bottom w:val="none" w:sz="0" w:space="0" w:color="auto"/>
                <w:right w:val="none" w:sz="0" w:space="0" w:color="auto"/>
              </w:divBdr>
              <w:divsChild>
                <w:div w:id="61997521">
                  <w:marLeft w:val="0"/>
                  <w:marRight w:val="0"/>
                  <w:marTop w:val="0"/>
                  <w:marBottom w:val="0"/>
                  <w:divBdr>
                    <w:top w:val="none" w:sz="0" w:space="0" w:color="auto"/>
                    <w:left w:val="none" w:sz="0" w:space="0" w:color="auto"/>
                    <w:bottom w:val="none" w:sz="0" w:space="0" w:color="auto"/>
                    <w:right w:val="none" w:sz="0" w:space="0" w:color="auto"/>
                  </w:divBdr>
                  <w:divsChild>
                    <w:div w:id="384375933">
                      <w:marLeft w:val="0"/>
                      <w:marRight w:val="0"/>
                      <w:marTop w:val="0"/>
                      <w:marBottom w:val="0"/>
                      <w:divBdr>
                        <w:top w:val="single" w:sz="6" w:space="0" w:color="auto"/>
                        <w:left w:val="none" w:sz="0" w:space="0" w:color="auto"/>
                        <w:bottom w:val="none" w:sz="0" w:space="0" w:color="auto"/>
                        <w:right w:val="none" w:sz="0" w:space="0" w:color="auto"/>
                      </w:divBdr>
                      <w:divsChild>
                        <w:div w:id="1449274535">
                          <w:marLeft w:val="0"/>
                          <w:marRight w:val="0"/>
                          <w:marTop w:val="0"/>
                          <w:marBottom w:val="0"/>
                          <w:divBdr>
                            <w:top w:val="none" w:sz="0" w:space="0" w:color="auto"/>
                            <w:left w:val="none" w:sz="0" w:space="0" w:color="auto"/>
                            <w:bottom w:val="none" w:sz="0" w:space="0" w:color="auto"/>
                            <w:right w:val="none" w:sz="0" w:space="0" w:color="auto"/>
                          </w:divBdr>
                          <w:divsChild>
                            <w:div w:id="1114209031">
                              <w:marLeft w:val="0"/>
                              <w:marRight w:val="0"/>
                              <w:marTop w:val="0"/>
                              <w:marBottom w:val="0"/>
                              <w:divBdr>
                                <w:top w:val="none" w:sz="0" w:space="0" w:color="auto"/>
                                <w:left w:val="none" w:sz="0" w:space="0" w:color="auto"/>
                                <w:bottom w:val="none" w:sz="0" w:space="0" w:color="auto"/>
                                <w:right w:val="none" w:sz="0" w:space="0" w:color="auto"/>
                              </w:divBdr>
                              <w:divsChild>
                                <w:div w:id="1268151222">
                                  <w:marLeft w:val="0"/>
                                  <w:marRight w:val="0"/>
                                  <w:marTop w:val="0"/>
                                  <w:marBottom w:val="0"/>
                                  <w:divBdr>
                                    <w:top w:val="none" w:sz="0" w:space="0" w:color="auto"/>
                                    <w:left w:val="none" w:sz="0" w:space="0" w:color="auto"/>
                                    <w:bottom w:val="none" w:sz="0" w:space="0" w:color="auto"/>
                                    <w:right w:val="none" w:sz="0" w:space="0" w:color="auto"/>
                                  </w:divBdr>
                                  <w:divsChild>
                                    <w:div w:id="1408186874">
                                      <w:marLeft w:val="0"/>
                                      <w:marRight w:val="0"/>
                                      <w:marTop w:val="0"/>
                                      <w:marBottom w:val="0"/>
                                      <w:divBdr>
                                        <w:top w:val="none" w:sz="0" w:space="0" w:color="auto"/>
                                        <w:left w:val="none" w:sz="0" w:space="0" w:color="auto"/>
                                        <w:bottom w:val="none" w:sz="0" w:space="0" w:color="auto"/>
                                        <w:right w:val="none" w:sz="0" w:space="0" w:color="auto"/>
                                      </w:divBdr>
                                      <w:divsChild>
                                        <w:div w:id="415052125">
                                          <w:marLeft w:val="0"/>
                                          <w:marRight w:val="0"/>
                                          <w:marTop w:val="0"/>
                                          <w:marBottom w:val="0"/>
                                          <w:divBdr>
                                            <w:top w:val="none" w:sz="0" w:space="0" w:color="auto"/>
                                            <w:left w:val="none" w:sz="0" w:space="0" w:color="auto"/>
                                            <w:bottom w:val="none" w:sz="0" w:space="0" w:color="auto"/>
                                            <w:right w:val="none" w:sz="0" w:space="0" w:color="auto"/>
                                          </w:divBdr>
                                          <w:divsChild>
                                            <w:div w:id="25640064">
                                              <w:marLeft w:val="0"/>
                                              <w:marRight w:val="0"/>
                                              <w:marTop w:val="0"/>
                                              <w:marBottom w:val="0"/>
                                              <w:divBdr>
                                                <w:top w:val="none" w:sz="0" w:space="0" w:color="auto"/>
                                                <w:left w:val="none" w:sz="0" w:space="0" w:color="auto"/>
                                                <w:bottom w:val="none" w:sz="0" w:space="0" w:color="auto"/>
                                                <w:right w:val="none" w:sz="0" w:space="0" w:color="auto"/>
                                              </w:divBdr>
                                              <w:divsChild>
                                                <w:div w:id="33501037">
                                                  <w:marLeft w:val="0"/>
                                                  <w:marRight w:val="0"/>
                                                  <w:marTop w:val="0"/>
                                                  <w:marBottom w:val="0"/>
                                                  <w:divBdr>
                                                    <w:top w:val="none" w:sz="0" w:space="0" w:color="auto"/>
                                                    <w:left w:val="none" w:sz="0" w:space="0" w:color="auto"/>
                                                    <w:bottom w:val="none" w:sz="0" w:space="0" w:color="auto"/>
                                                    <w:right w:val="none" w:sz="0" w:space="0" w:color="auto"/>
                                                  </w:divBdr>
                                                  <w:divsChild>
                                                    <w:div w:id="1903324871">
                                                      <w:marLeft w:val="0"/>
                                                      <w:marRight w:val="0"/>
                                                      <w:marTop w:val="0"/>
                                                      <w:marBottom w:val="0"/>
                                                      <w:divBdr>
                                                        <w:top w:val="none" w:sz="0" w:space="0" w:color="auto"/>
                                                        <w:left w:val="none" w:sz="0" w:space="0" w:color="auto"/>
                                                        <w:bottom w:val="none" w:sz="0" w:space="0" w:color="auto"/>
                                                        <w:right w:val="none" w:sz="0" w:space="0" w:color="auto"/>
                                                      </w:divBdr>
                                                    </w:div>
                                                  </w:divsChild>
                                                </w:div>
                                                <w:div w:id="187960078">
                                                  <w:marLeft w:val="0"/>
                                                  <w:marRight w:val="0"/>
                                                  <w:marTop w:val="0"/>
                                                  <w:marBottom w:val="0"/>
                                                  <w:divBdr>
                                                    <w:top w:val="none" w:sz="0" w:space="0" w:color="auto"/>
                                                    <w:left w:val="none" w:sz="0" w:space="0" w:color="auto"/>
                                                    <w:bottom w:val="none" w:sz="0" w:space="0" w:color="auto"/>
                                                    <w:right w:val="none" w:sz="0" w:space="0" w:color="auto"/>
                                                  </w:divBdr>
                                                </w:div>
                                                <w:div w:id="508107270">
                                                  <w:marLeft w:val="0"/>
                                                  <w:marRight w:val="0"/>
                                                  <w:marTop w:val="0"/>
                                                  <w:marBottom w:val="0"/>
                                                  <w:divBdr>
                                                    <w:top w:val="none" w:sz="0" w:space="0" w:color="auto"/>
                                                    <w:left w:val="none" w:sz="0" w:space="0" w:color="auto"/>
                                                    <w:bottom w:val="none" w:sz="0" w:space="0" w:color="auto"/>
                                                    <w:right w:val="none" w:sz="0" w:space="0" w:color="auto"/>
                                                  </w:divBdr>
                                                  <w:divsChild>
                                                    <w:div w:id="60637655">
                                                      <w:marLeft w:val="0"/>
                                                      <w:marRight w:val="0"/>
                                                      <w:marTop w:val="0"/>
                                                      <w:marBottom w:val="0"/>
                                                      <w:divBdr>
                                                        <w:top w:val="none" w:sz="0" w:space="0" w:color="auto"/>
                                                        <w:left w:val="none" w:sz="0" w:space="0" w:color="auto"/>
                                                        <w:bottom w:val="none" w:sz="0" w:space="0" w:color="auto"/>
                                                        <w:right w:val="none" w:sz="0" w:space="0" w:color="auto"/>
                                                      </w:divBdr>
                                                      <w:divsChild>
                                                        <w:div w:id="585505570">
                                                          <w:marLeft w:val="0"/>
                                                          <w:marRight w:val="0"/>
                                                          <w:marTop w:val="0"/>
                                                          <w:marBottom w:val="0"/>
                                                          <w:divBdr>
                                                            <w:top w:val="none" w:sz="0" w:space="0" w:color="auto"/>
                                                            <w:left w:val="none" w:sz="0" w:space="0" w:color="auto"/>
                                                            <w:bottom w:val="none" w:sz="0" w:space="0" w:color="auto"/>
                                                            <w:right w:val="none" w:sz="0" w:space="0" w:color="auto"/>
                                                          </w:divBdr>
                                                        </w:div>
                                                      </w:divsChild>
                                                    </w:div>
                                                    <w:div w:id="482939044">
                                                      <w:marLeft w:val="0"/>
                                                      <w:marRight w:val="0"/>
                                                      <w:marTop w:val="0"/>
                                                      <w:marBottom w:val="0"/>
                                                      <w:divBdr>
                                                        <w:top w:val="none" w:sz="0" w:space="0" w:color="auto"/>
                                                        <w:left w:val="none" w:sz="0" w:space="0" w:color="auto"/>
                                                        <w:bottom w:val="none" w:sz="0" w:space="0" w:color="auto"/>
                                                        <w:right w:val="none" w:sz="0" w:space="0" w:color="auto"/>
                                                      </w:divBdr>
                                                      <w:divsChild>
                                                        <w:div w:id="1561866818">
                                                          <w:marLeft w:val="0"/>
                                                          <w:marRight w:val="0"/>
                                                          <w:marTop w:val="0"/>
                                                          <w:marBottom w:val="0"/>
                                                          <w:divBdr>
                                                            <w:top w:val="none" w:sz="0" w:space="0" w:color="auto"/>
                                                            <w:left w:val="none" w:sz="0" w:space="0" w:color="auto"/>
                                                            <w:bottom w:val="none" w:sz="0" w:space="0" w:color="auto"/>
                                                            <w:right w:val="none" w:sz="0" w:space="0" w:color="auto"/>
                                                          </w:divBdr>
                                                        </w:div>
                                                      </w:divsChild>
                                                    </w:div>
                                                    <w:div w:id="502428011">
                                                      <w:marLeft w:val="0"/>
                                                      <w:marRight w:val="0"/>
                                                      <w:marTop w:val="0"/>
                                                      <w:marBottom w:val="0"/>
                                                      <w:divBdr>
                                                        <w:top w:val="none" w:sz="0" w:space="0" w:color="auto"/>
                                                        <w:left w:val="none" w:sz="0" w:space="0" w:color="auto"/>
                                                        <w:bottom w:val="none" w:sz="0" w:space="0" w:color="auto"/>
                                                        <w:right w:val="none" w:sz="0" w:space="0" w:color="auto"/>
                                                      </w:divBdr>
                                                      <w:divsChild>
                                                        <w:div w:id="226577731">
                                                          <w:marLeft w:val="0"/>
                                                          <w:marRight w:val="0"/>
                                                          <w:marTop w:val="0"/>
                                                          <w:marBottom w:val="0"/>
                                                          <w:divBdr>
                                                            <w:top w:val="none" w:sz="0" w:space="0" w:color="auto"/>
                                                            <w:left w:val="none" w:sz="0" w:space="0" w:color="auto"/>
                                                            <w:bottom w:val="none" w:sz="0" w:space="0" w:color="auto"/>
                                                            <w:right w:val="none" w:sz="0" w:space="0" w:color="auto"/>
                                                          </w:divBdr>
                                                        </w:div>
                                                      </w:divsChild>
                                                    </w:div>
                                                    <w:div w:id="614681447">
                                                      <w:marLeft w:val="0"/>
                                                      <w:marRight w:val="0"/>
                                                      <w:marTop w:val="0"/>
                                                      <w:marBottom w:val="0"/>
                                                      <w:divBdr>
                                                        <w:top w:val="none" w:sz="0" w:space="0" w:color="auto"/>
                                                        <w:left w:val="none" w:sz="0" w:space="0" w:color="auto"/>
                                                        <w:bottom w:val="none" w:sz="0" w:space="0" w:color="auto"/>
                                                        <w:right w:val="none" w:sz="0" w:space="0" w:color="auto"/>
                                                      </w:divBdr>
                                                    </w:div>
                                                    <w:div w:id="641236528">
                                                      <w:marLeft w:val="0"/>
                                                      <w:marRight w:val="0"/>
                                                      <w:marTop w:val="0"/>
                                                      <w:marBottom w:val="0"/>
                                                      <w:divBdr>
                                                        <w:top w:val="none" w:sz="0" w:space="0" w:color="auto"/>
                                                        <w:left w:val="none" w:sz="0" w:space="0" w:color="auto"/>
                                                        <w:bottom w:val="none" w:sz="0" w:space="0" w:color="auto"/>
                                                        <w:right w:val="none" w:sz="0" w:space="0" w:color="auto"/>
                                                      </w:divBdr>
                                                      <w:divsChild>
                                                        <w:div w:id="1085570321">
                                                          <w:marLeft w:val="0"/>
                                                          <w:marRight w:val="0"/>
                                                          <w:marTop w:val="0"/>
                                                          <w:marBottom w:val="0"/>
                                                          <w:divBdr>
                                                            <w:top w:val="none" w:sz="0" w:space="0" w:color="auto"/>
                                                            <w:left w:val="none" w:sz="0" w:space="0" w:color="auto"/>
                                                            <w:bottom w:val="none" w:sz="0" w:space="0" w:color="auto"/>
                                                            <w:right w:val="none" w:sz="0" w:space="0" w:color="auto"/>
                                                          </w:divBdr>
                                                        </w:div>
                                                      </w:divsChild>
                                                    </w:div>
                                                    <w:div w:id="654993154">
                                                      <w:marLeft w:val="0"/>
                                                      <w:marRight w:val="0"/>
                                                      <w:marTop w:val="0"/>
                                                      <w:marBottom w:val="0"/>
                                                      <w:divBdr>
                                                        <w:top w:val="none" w:sz="0" w:space="0" w:color="auto"/>
                                                        <w:left w:val="none" w:sz="0" w:space="0" w:color="auto"/>
                                                        <w:bottom w:val="none" w:sz="0" w:space="0" w:color="auto"/>
                                                        <w:right w:val="none" w:sz="0" w:space="0" w:color="auto"/>
                                                      </w:divBdr>
                                                      <w:divsChild>
                                                        <w:div w:id="2124415354">
                                                          <w:marLeft w:val="0"/>
                                                          <w:marRight w:val="0"/>
                                                          <w:marTop w:val="0"/>
                                                          <w:marBottom w:val="0"/>
                                                          <w:divBdr>
                                                            <w:top w:val="none" w:sz="0" w:space="0" w:color="auto"/>
                                                            <w:left w:val="none" w:sz="0" w:space="0" w:color="auto"/>
                                                            <w:bottom w:val="none" w:sz="0" w:space="0" w:color="auto"/>
                                                            <w:right w:val="none" w:sz="0" w:space="0" w:color="auto"/>
                                                          </w:divBdr>
                                                        </w:div>
                                                      </w:divsChild>
                                                    </w:div>
                                                    <w:div w:id="972638116">
                                                      <w:marLeft w:val="0"/>
                                                      <w:marRight w:val="0"/>
                                                      <w:marTop w:val="0"/>
                                                      <w:marBottom w:val="0"/>
                                                      <w:divBdr>
                                                        <w:top w:val="none" w:sz="0" w:space="0" w:color="auto"/>
                                                        <w:left w:val="none" w:sz="0" w:space="0" w:color="auto"/>
                                                        <w:bottom w:val="none" w:sz="0" w:space="0" w:color="auto"/>
                                                        <w:right w:val="none" w:sz="0" w:space="0" w:color="auto"/>
                                                      </w:divBdr>
                                                      <w:divsChild>
                                                        <w:div w:id="53244123">
                                                          <w:marLeft w:val="0"/>
                                                          <w:marRight w:val="0"/>
                                                          <w:marTop w:val="0"/>
                                                          <w:marBottom w:val="0"/>
                                                          <w:divBdr>
                                                            <w:top w:val="none" w:sz="0" w:space="0" w:color="auto"/>
                                                            <w:left w:val="none" w:sz="0" w:space="0" w:color="auto"/>
                                                            <w:bottom w:val="none" w:sz="0" w:space="0" w:color="auto"/>
                                                            <w:right w:val="none" w:sz="0" w:space="0" w:color="auto"/>
                                                          </w:divBdr>
                                                        </w:div>
                                                      </w:divsChild>
                                                    </w:div>
                                                    <w:div w:id="1161047225">
                                                      <w:marLeft w:val="0"/>
                                                      <w:marRight w:val="0"/>
                                                      <w:marTop w:val="0"/>
                                                      <w:marBottom w:val="0"/>
                                                      <w:divBdr>
                                                        <w:top w:val="none" w:sz="0" w:space="0" w:color="auto"/>
                                                        <w:left w:val="none" w:sz="0" w:space="0" w:color="auto"/>
                                                        <w:bottom w:val="none" w:sz="0" w:space="0" w:color="auto"/>
                                                        <w:right w:val="none" w:sz="0" w:space="0" w:color="auto"/>
                                                      </w:divBdr>
                                                      <w:divsChild>
                                                        <w:div w:id="1191383336">
                                                          <w:marLeft w:val="0"/>
                                                          <w:marRight w:val="0"/>
                                                          <w:marTop w:val="0"/>
                                                          <w:marBottom w:val="0"/>
                                                          <w:divBdr>
                                                            <w:top w:val="none" w:sz="0" w:space="0" w:color="auto"/>
                                                            <w:left w:val="none" w:sz="0" w:space="0" w:color="auto"/>
                                                            <w:bottom w:val="none" w:sz="0" w:space="0" w:color="auto"/>
                                                            <w:right w:val="none" w:sz="0" w:space="0" w:color="auto"/>
                                                          </w:divBdr>
                                                        </w:div>
                                                      </w:divsChild>
                                                    </w:div>
                                                    <w:div w:id="1190220158">
                                                      <w:marLeft w:val="0"/>
                                                      <w:marRight w:val="0"/>
                                                      <w:marTop w:val="0"/>
                                                      <w:marBottom w:val="0"/>
                                                      <w:divBdr>
                                                        <w:top w:val="none" w:sz="0" w:space="0" w:color="auto"/>
                                                        <w:left w:val="none" w:sz="0" w:space="0" w:color="auto"/>
                                                        <w:bottom w:val="none" w:sz="0" w:space="0" w:color="auto"/>
                                                        <w:right w:val="none" w:sz="0" w:space="0" w:color="auto"/>
                                                      </w:divBdr>
                                                      <w:divsChild>
                                                        <w:div w:id="753934850">
                                                          <w:marLeft w:val="0"/>
                                                          <w:marRight w:val="0"/>
                                                          <w:marTop w:val="0"/>
                                                          <w:marBottom w:val="0"/>
                                                          <w:divBdr>
                                                            <w:top w:val="none" w:sz="0" w:space="0" w:color="auto"/>
                                                            <w:left w:val="none" w:sz="0" w:space="0" w:color="auto"/>
                                                            <w:bottom w:val="none" w:sz="0" w:space="0" w:color="auto"/>
                                                            <w:right w:val="none" w:sz="0" w:space="0" w:color="auto"/>
                                                          </w:divBdr>
                                                        </w:div>
                                                      </w:divsChild>
                                                    </w:div>
                                                    <w:div w:id="1225870686">
                                                      <w:marLeft w:val="0"/>
                                                      <w:marRight w:val="0"/>
                                                      <w:marTop w:val="0"/>
                                                      <w:marBottom w:val="0"/>
                                                      <w:divBdr>
                                                        <w:top w:val="none" w:sz="0" w:space="0" w:color="auto"/>
                                                        <w:left w:val="none" w:sz="0" w:space="0" w:color="auto"/>
                                                        <w:bottom w:val="none" w:sz="0" w:space="0" w:color="auto"/>
                                                        <w:right w:val="none" w:sz="0" w:space="0" w:color="auto"/>
                                                      </w:divBdr>
                                                      <w:divsChild>
                                                        <w:div w:id="1743529979">
                                                          <w:marLeft w:val="0"/>
                                                          <w:marRight w:val="0"/>
                                                          <w:marTop w:val="0"/>
                                                          <w:marBottom w:val="0"/>
                                                          <w:divBdr>
                                                            <w:top w:val="none" w:sz="0" w:space="0" w:color="auto"/>
                                                            <w:left w:val="none" w:sz="0" w:space="0" w:color="auto"/>
                                                            <w:bottom w:val="none" w:sz="0" w:space="0" w:color="auto"/>
                                                            <w:right w:val="none" w:sz="0" w:space="0" w:color="auto"/>
                                                          </w:divBdr>
                                                        </w:div>
                                                      </w:divsChild>
                                                    </w:div>
                                                    <w:div w:id="1823505711">
                                                      <w:marLeft w:val="0"/>
                                                      <w:marRight w:val="0"/>
                                                      <w:marTop w:val="0"/>
                                                      <w:marBottom w:val="0"/>
                                                      <w:divBdr>
                                                        <w:top w:val="none" w:sz="0" w:space="0" w:color="auto"/>
                                                        <w:left w:val="none" w:sz="0" w:space="0" w:color="auto"/>
                                                        <w:bottom w:val="none" w:sz="0" w:space="0" w:color="auto"/>
                                                        <w:right w:val="none" w:sz="0" w:space="0" w:color="auto"/>
                                                      </w:divBdr>
                                                      <w:divsChild>
                                                        <w:div w:id="1513033992">
                                                          <w:marLeft w:val="0"/>
                                                          <w:marRight w:val="0"/>
                                                          <w:marTop w:val="0"/>
                                                          <w:marBottom w:val="0"/>
                                                          <w:divBdr>
                                                            <w:top w:val="none" w:sz="0" w:space="0" w:color="auto"/>
                                                            <w:left w:val="none" w:sz="0" w:space="0" w:color="auto"/>
                                                            <w:bottom w:val="none" w:sz="0" w:space="0" w:color="auto"/>
                                                            <w:right w:val="none" w:sz="0" w:space="0" w:color="auto"/>
                                                          </w:divBdr>
                                                        </w:div>
                                                      </w:divsChild>
                                                    </w:div>
                                                    <w:div w:id="1830748507">
                                                      <w:marLeft w:val="0"/>
                                                      <w:marRight w:val="0"/>
                                                      <w:marTop w:val="0"/>
                                                      <w:marBottom w:val="0"/>
                                                      <w:divBdr>
                                                        <w:top w:val="none" w:sz="0" w:space="0" w:color="auto"/>
                                                        <w:left w:val="none" w:sz="0" w:space="0" w:color="auto"/>
                                                        <w:bottom w:val="none" w:sz="0" w:space="0" w:color="auto"/>
                                                        <w:right w:val="none" w:sz="0" w:space="0" w:color="auto"/>
                                                      </w:divBdr>
                                                      <w:divsChild>
                                                        <w:div w:id="43144661">
                                                          <w:marLeft w:val="0"/>
                                                          <w:marRight w:val="0"/>
                                                          <w:marTop w:val="0"/>
                                                          <w:marBottom w:val="0"/>
                                                          <w:divBdr>
                                                            <w:top w:val="none" w:sz="0" w:space="0" w:color="auto"/>
                                                            <w:left w:val="none" w:sz="0" w:space="0" w:color="auto"/>
                                                            <w:bottom w:val="none" w:sz="0" w:space="0" w:color="auto"/>
                                                            <w:right w:val="none" w:sz="0" w:space="0" w:color="auto"/>
                                                          </w:divBdr>
                                                        </w:div>
                                                      </w:divsChild>
                                                    </w:div>
                                                    <w:div w:id="1892422304">
                                                      <w:marLeft w:val="0"/>
                                                      <w:marRight w:val="0"/>
                                                      <w:marTop w:val="0"/>
                                                      <w:marBottom w:val="0"/>
                                                      <w:divBdr>
                                                        <w:top w:val="none" w:sz="0" w:space="0" w:color="auto"/>
                                                        <w:left w:val="none" w:sz="0" w:space="0" w:color="auto"/>
                                                        <w:bottom w:val="none" w:sz="0" w:space="0" w:color="auto"/>
                                                        <w:right w:val="none" w:sz="0" w:space="0" w:color="auto"/>
                                                      </w:divBdr>
                                                      <w:divsChild>
                                                        <w:div w:id="18618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4582">
                                              <w:marLeft w:val="0"/>
                                              <w:marRight w:val="0"/>
                                              <w:marTop w:val="0"/>
                                              <w:marBottom w:val="0"/>
                                              <w:divBdr>
                                                <w:top w:val="none" w:sz="0" w:space="0" w:color="auto"/>
                                                <w:left w:val="none" w:sz="0" w:space="0" w:color="auto"/>
                                                <w:bottom w:val="none" w:sz="0" w:space="0" w:color="auto"/>
                                                <w:right w:val="none" w:sz="0" w:space="0" w:color="auto"/>
                                              </w:divBdr>
                                              <w:divsChild>
                                                <w:div w:id="553463874">
                                                  <w:marLeft w:val="0"/>
                                                  <w:marRight w:val="0"/>
                                                  <w:marTop w:val="0"/>
                                                  <w:marBottom w:val="0"/>
                                                  <w:divBdr>
                                                    <w:top w:val="none" w:sz="0" w:space="0" w:color="auto"/>
                                                    <w:left w:val="none" w:sz="0" w:space="0" w:color="auto"/>
                                                    <w:bottom w:val="none" w:sz="0" w:space="0" w:color="auto"/>
                                                    <w:right w:val="none" w:sz="0" w:space="0" w:color="auto"/>
                                                  </w:divBdr>
                                                  <w:divsChild>
                                                    <w:div w:id="1093743544">
                                                      <w:marLeft w:val="0"/>
                                                      <w:marRight w:val="0"/>
                                                      <w:marTop w:val="0"/>
                                                      <w:marBottom w:val="0"/>
                                                      <w:divBdr>
                                                        <w:top w:val="none" w:sz="0" w:space="0" w:color="auto"/>
                                                        <w:left w:val="none" w:sz="0" w:space="0" w:color="auto"/>
                                                        <w:bottom w:val="none" w:sz="0" w:space="0" w:color="auto"/>
                                                        <w:right w:val="none" w:sz="0" w:space="0" w:color="auto"/>
                                                      </w:divBdr>
                                                    </w:div>
                                                  </w:divsChild>
                                                </w:div>
                                                <w:div w:id="1068186833">
                                                  <w:marLeft w:val="0"/>
                                                  <w:marRight w:val="0"/>
                                                  <w:marTop w:val="0"/>
                                                  <w:marBottom w:val="0"/>
                                                  <w:divBdr>
                                                    <w:top w:val="none" w:sz="0" w:space="0" w:color="auto"/>
                                                    <w:left w:val="none" w:sz="0" w:space="0" w:color="auto"/>
                                                    <w:bottom w:val="none" w:sz="0" w:space="0" w:color="auto"/>
                                                    <w:right w:val="none" w:sz="0" w:space="0" w:color="auto"/>
                                                  </w:divBdr>
                                                  <w:divsChild>
                                                    <w:div w:id="1959607158">
                                                      <w:marLeft w:val="0"/>
                                                      <w:marRight w:val="0"/>
                                                      <w:marTop w:val="0"/>
                                                      <w:marBottom w:val="0"/>
                                                      <w:divBdr>
                                                        <w:top w:val="none" w:sz="0" w:space="0" w:color="auto"/>
                                                        <w:left w:val="none" w:sz="0" w:space="0" w:color="auto"/>
                                                        <w:bottom w:val="none" w:sz="0" w:space="0" w:color="auto"/>
                                                        <w:right w:val="none" w:sz="0" w:space="0" w:color="auto"/>
                                                      </w:divBdr>
                                                    </w:div>
                                                  </w:divsChild>
                                                </w:div>
                                                <w:div w:id="1219702228">
                                                  <w:marLeft w:val="0"/>
                                                  <w:marRight w:val="0"/>
                                                  <w:marTop w:val="0"/>
                                                  <w:marBottom w:val="0"/>
                                                  <w:divBdr>
                                                    <w:top w:val="none" w:sz="0" w:space="0" w:color="auto"/>
                                                    <w:left w:val="none" w:sz="0" w:space="0" w:color="auto"/>
                                                    <w:bottom w:val="none" w:sz="0" w:space="0" w:color="auto"/>
                                                    <w:right w:val="none" w:sz="0" w:space="0" w:color="auto"/>
                                                  </w:divBdr>
                                                  <w:divsChild>
                                                    <w:div w:id="1457674595">
                                                      <w:marLeft w:val="0"/>
                                                      <w:marRight w:val="0"/>
                                                      <w:marTop w:val="0"/>
                                                      <w:marBottom w:val="0"/>
                                                      <w:divBdr>
                                                        <w:top w:val="none" w:sz="0" w:space="0" w:color="auto"/>
                                                        <w:left w:val="none" w:sz="0" w:space="0" w:color="auto"/>
                                                        <w:bottom w:val="none" w:sz="0" w:space="0" w:color="auto"/>
                                                        <w:right w:val="none" w:sz="0" w:space="0" w:color="auto"/>
                                                      </w:divBdr>
                                                    </w:div>
                                                  </w:divsChild>
                                                </w:div>
                                                <w:div w:id="1338651902">
                                                  <w:marLeft w:val="0"/>
                                                  <w:marRight w:val="0"/>
                                                  <w:marTop w:val="0"/>
                                                  <w:marBottom w:val="0"/>
                                                  <w:divBdr>
                                                    <w:top w:val="none" w:sz="0" w:space="0" w:color="auto"/>
                                                    <w:left w:val="none" w:sz="0" w:space="0" w:color="auto"/>
                                                    <w:bottom w:val="none" w:sz="0" w:space="0" w:color="auto"/>
                                                    <w:right w:val="none" w:sz="0" w:space="0" w:color="auto"/>
                                                  </w:divBdr>
                                                  <w:divsChild>
                                                    <w:div w:id="1060710104">
                                                      <w:marLeft w:val="0"/>
                                                      <w:marRight w:val="0"/>
                                                      <w:marTop w:val="0"/>
                                                      <w:marBottom w:val="0"/>
                                                      <w:divBdr>
                                                        <w:top w:val="none" w:sz="0" w:space="0" w:color="auto"/>
                                                        <w:left w:val="none" w:sz="0" w:space="0" w:color="auto"/>
                                                        <w:bottom w:val="none" w:sz="0" w:space="0" w:color="auto"/>
                                                        <w:right w:val="none" w:sz="0" w:space="0" w:color="auto"/>
                                                      </w:divBdr>
                                                    </w:div>
                                                  </w:divsChild>
                                                </w:div>
                                                <w:div w:id="1595437210">
                                                  <w:marLeft w:val="0"/>
                                                  <w:marRight w:val="0"/>
                                                  <w:marTop w:val="0"/>
                                                  <w:marBottom w:val="0"/>
                                                  <w:divBdr>
                                                    <w:top w:val="none" w:sz="0" w:space="0" w:color="auto"/>
                                                    <w:left w:val="none" w:sz="0" w:space="0" w:color="auto"/>
                                                    <w:bottom w:val="none" w:sz="0" w:space="0" w:color="auto"/>
                                                    <w:right w:val="none" w:sz="0" w:space="0" w:color="auto"/>
                                                  </w:divBdr>
                                                </w:div>
                                                <w:div w:id="1743671581">
                                                  <w:marLeft w:val="0"/>
                                                  <w:marRight w:val="0"/>
                                                  <w:marTop w:val="0"/>
                                                  <w:marBottom w:val="0"/>
                                                  <w:divBdr>
                                                    <w:top w:val="none" w:sz="0" w:space="0" w:color="auto"/>
                                                    <w:left w:val="none" w:sz="0" w:space="0" w:color="auto"/>
                                                    <w:bottom w:val="none" w:sz="0" w:space="0" w:color="auto"/>
                                                    <w:right w:val="none" w:sz="0" w:space="0" w:color="auto"/>
                                                  </w:divBdr>
                                                  <w:divsChild>
                                                    <w:div w:id="1719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0436">
                                              <w:marLeft w:val="0"/>
                                              <w:marRight w:val="0"/>
                                              <w:marTop w:val="0"/>
                                              <w:marBottom w:val="0"/>
                                              <w:divBdr>
                                                <w:top w:val="none" w:sz="0" w:space="0" w:color="auto"/>
                                                <w:left w:val="none" w:sz="0" w:space="0" w:color="auto"/>
                                                <w:bottom w:val="none" w:sz="0" w:space="0" w:color="auto"/>
                                                <w:right w:val="none" w:sz="0" w:space="0" w:color="auto"/>
                                              </w:divBdr>
                                              <w:divsChild>
                                                <w:div w:id="1481995183">
                                                  <w:marLeft w:val="0"/>
                                                  <w:marRight w:val="0"/>
                                                  <w:marTop w:val="0"/>
                                                  <w:marBottom w:val="0"/>
                                                  <w:divBdr>
                                                    <w:top w:val="none" w:sz="0" w:space="0" w:color="auto"/>
                                                    <w:left w:val="none" w:sz="0" w:space="0" w:color="auto"/>
                                                    <w:bottom w:val="none" w:sz="0" w:space="0" w:color="auto"/>
                                                    <w:right w:val="none" w:sz="0" w:space="0" w:color="auto"/>
                                                  </w:divBdr>
                                                </w:div>
                                              </w:divsChild>
                                            </w:div>
                                            <w:div w:id="1034843294">
                                              <w:marLeft w:val="0"/>
                                              <w:marRight w:val="0"/>
                                              <w:marTop w:val="0"/>
                                              <w:marBottom w:val="0"/>
                                              <w:divBdr>
                                                <w:top w:val="none" w:sz="0" w:space="0" w:color="auto"/>
                                                <w:left w:val="none" w:sz="0" w:space="0" w:color="auto"/>
                                                <w:bottom w:val="none" w:sz="0" w:space="0" w:color="auto"/>
                                                <w:right w:val="none" w:sz="0" w:space="0" w:color="auto"/>
                                              </w:divBdr>
                                              <w:divsChild>
                                                <w:div w:id="1068114521">
                                                  <w:marLeft w:val="0"/>
                                                  <w:marRight w:val="0"/>
                                                  <w:marTop w:val="0"/>
                                                  <w:marBottom w:val="0"/>
                                                  <w:divBdr>
                                                    <w:top w:val="none" w:sz="0" w:space="0" w:color="auto"/>
                                                    <w:left w:val="none" w:sz="0" w:space="0" w:color="auto"/>
                                                    <w:bottom w:val="none" w:sz="0" w:space="0" w:color="auto"/>
                                                    <w:right w:val="none" w:sz="0" w:space="0" w:color="auto"/>
                                                  </w:divBdr>
                                                </w:div>
                                              </w:divsChild>
                                            </w:div>
                                            <w:div w:id="1087190326">
                                              <w:marLeft w:val="0"/>
                                              <w:marRight w:val="0"/>
                                              <w:marTop w:val="0"/>
                                              <w:marBottom w:val="0"/>
                                              <w:divBdr>
                                                <w:top w:val="none" w:sz="0" w:space="0" w:color="auto"/>
                                                <w:left w:val="none" w:sz="0" w:space="0" w:color="auto"/>
                                                <w:bottom w:val="none" w:sz="0" w:space="0" w:color="auto"/>
                                                <w:right w:val="none" w:sz="0" w:space="0" w:color="auto"/>
                                              </w:divBdr>
                                              <w:divsChild>
                                                <w:div w:id="277879995">
                                                  <w:marLeft w:val="0"/>
                                                  <w:marRight w:val="0"/>
                                                  <w:marTop w:val="0"/>
                                                  <w:marBottom w:val="0"/>
                                                  <w:divBdr>
                                                    <w:top w:val="none" w:sz="0" w:space="0" w:color="auto"/>
                                                    <w:left w:val="none" w:sz="0" w:space="0" w:color="auto"/>
                                                    <w:bottom w:val="none" w:sz="0" w:space="0" w:color="auto"/>
                                                    <w:right w:val="none" w:sz="0" w:space="0" w:color="auto"/>
                                                  </w:divBdr>
                                                </w:div>
                                              </w:divsChild>
                                            </w:div>
                                            <w:div w:id="1098137902">
                                              <w:marLeft w:val="0"/>
                                              <w:marRight w:val="0"/>
                                              <w:marTop w:val="0"/>
                                              <w:marBottom w:val="0"/>
                                              <w:divBdr>
                                                <w:top w:val="none" w:sz="0" w:space="0" w:color="auto"/>
                                                <w:left w:val="none" w:sz="0" w:space="0" w:color="auto"/>
                                                <w:bottom w:val="none" w:sz="0" w:space="0" w:color="auto"/>
                                                <w:right w:val="none" w:sz="0" w:space="0" w:color="auto"/>
                                              </w:divBdr>
                                              <w:divsChild>
                                                <w:div w:id="448276968">
                                                  <w:marLeft w:val="0"/>
                                                  <w:marRight w:val="0"/>
                                                  <w:marTop w:val="0"/>
                                                  <w:marBottom w:val="0"/>
                                                  <w:divBdr>
                                                    <w:top w:val="none" w:sz="0" w:space="0" w:color="auto"/>
                                                    <w:left w:val="none" w:sz="0" w:space="0" w:color="auto"/>
                                                    <w:bottom w:val="none" w:sz="0" w:space="0" w:color="auto"/>
                                                    <w:right w:val="none" w:sz="0" w:space="0" w:color="auto"/>
                                                  </w:divBdr>
                                                  <w:divsChild>
                                                    <w:div w:id="1845586835">
                                                      <w:marLeft w:val="0"/>
                                                      <w:marRight w:val="0"/>
                                                      <w:marTop w:val="0"/>
                                                      <w:marBottom w:val="0"/>
                                                      <w:divBdr>
                                                        <w:top w:val="none" w:sz="0" w:space="0" w:color="auto"/>
                                                        <w:left w:val="none" w:sz="0" w:space="0" w:color="auto"/>
                                                        <w:bottom w:val="none" w:sz="0" w:space="0" w:color="auto"/>
                                                        <w:right w:val="none" w:sz="0" w:space="0" w:color="auto"/>
                                                      </w:divBdr>
                                                    </w:div>
                                                  </w:divsChild>
                                                </w:div>
                                                <w:div w:id="1329866379">
                                                  <w:marLeft w:val="0"/>
                                                  <w:marRight w:val="0"/>
                                                  <w:marTop w:val="0"/>
                                                  <w:marBottom w:val="0"/>
                                                  <w:divBdr>
                                                    <w:top w:val="none" w:sz="0" w:space="0" w:color="auto"/>
                                                    <w:left w:val="none" w:sz="0" w:space="0" w:color="auto"/>
                                                    <w:bottom w:val="none" w:sz="0" w:space="0" w:color="auto"/>
                                                    <w:right w:val="none" w:sz="0" w:space="0" w:color="auto"/>
                                                  </w:divBdr>
                                                </w:div>
                                                <w:div w:id="1577477692">
                                                  <w:marLeft w:val="0"/>
                                                  <w:marRight w:val="0"/>
                                                  <w:marTop w:val="0"/>
                                                  <w:marBottom w:val="0"/>
                                                  <w:divBdr>
                                                    <w:top w:val="none" w:sz="0" w:space="0" w:color="auto"/>
                                                    <w:left w:val="none" w:sz="0" w:space="0" w:color="auto"/>
                                                    <w:bottom w:val="none" w:sz="0" w:space="0" w:color="auto"/>
                                                    <w:right w:val="none" w:sz="0" w:space="0" w:color="auto"/>
                                                  </w:divBdr>
                                                  <w:divsChild>
                                                    <w:div w:id="836921510">
                                                      <w:marLeft w:val="0"/>
                                                      <w:marRight w:val="0"/>
                                                      <w:marTop w:val="0"/>
                                                      <w:marBottom w:val="0"/>
                                                      <w:divBdr>
                                                        <w:top w:val="none" w:sz="0" w:space="0" w:color="auto"/>
                                                        <w:left w:val="none" w:sz="0" w:space="0" w:color="auto"/>
                                                        <w:bottom w:val="none" w:sz="0" w:space="0" w:color="auto"/>
                                                        <w:right w:val="none" w:sz="0" w:space="0" w:color="auto"/>
                                                      </w:divBdr>
                                                    </w:div>
                                                    <w:div w:id="1216355582">
                                                      <w:marLeft w:val="0"/>
                                                      <w:marRight w:val="0"/>
                                                      <w:marTop w:val="0"/>
                                                      <w:marBottom w:val="0"/>
                                                      <w:divBdr>
                                                        <w:top w:val="none" w:sz="0" w:space="0" w:color="auto"/>
                                                        <w:left w:val="none" w:sz="0" w:space="0" w:color="auto"/>
                                                        <w:bottom w:val="none" w:sz="0" w:space="0" w:color="auto"/>
                                                        <w:right w:val="none" w:sz="0" w:space="0" w:color="auto"/>
                                                      </w:divBdr>
                                                      <w:divsChild>
                                                        <w:div w:id="1947230457">
                                                          <w:marLeft w:val="0"/>
                                                          <w:marRight w:val="0"/>
                                                          <w:marTop w:val="0"/>
                                                          <w:marBottom w:val="0"/>
                                                          <w:divBdr>
                                                            <w:top w:val="none" w:sz="0" w:space="0" w:color="auto"/>
                                                            <w:left w:val="none" w:sz="0" w:space="0" w:color="auto"/>
                                                            <w:bottom w:val="none" w:sz="0" w:space="0" w:color="auto"/>
                                                            <w:right w:val="none" w:sz="0" w:space="0" w:color="auto"/>
                                                          </w:divBdr>
                                                        </w:div>
                                                      </w:divsChild>
                                                    </w:div>
                                                    <w:div w:id="1845392248">
                                                      <w:marLeft w:val="0"/>
                                                      <w:marRight w:val="0"/>
                                                      <w:marTop w:val="0"/>
                                                      <w:marBottom w:val="0"/>
                                                      <w:divBdr>
                                                        <w:top w:val="none" w:sz="0" w:space="0" w:color="auto"/>
                                                        <w:left w:val="none" w:sz="0" w:space="0" w:color="auto"/>
                                                        <w:bottom w:val="none" w:sz="0" w:space="0" w:color="auto"/>
                                                        <w:right w:val="none" w:sz="0" w:space="0" w:color="auto"/>
                                                      </w:divBdr>
                                                      <w:divsChild>
                                                        <w:div w:id="12959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40014">
                                                  <w:marLeft w:val="0"/>
                                                  <w:marRight w:val="0"/>
                                                  <w:marTop w:val="0"/>
                                                  <w:marBottom w:val="0"/>
                                                  <w:divBdr>
                                                    <w:top w:val="none" w:sz="0" w:space="0" w:color="auto"/>
                                                    <w:left w:val="none" w:sz="0" w:space="0" w:color="auto"/>
                                                    <w:bottom w:val="none" w:sz="0" w:space="0" w:color="auto"/>
                                                    <w:right w:val="none" w:sz="0" w:space="0" w:color="auto"/>
                                                  </w:divBdr>
                                                  <w:divsChild>
                                                    <w:div w:id="6171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5535">
                                              <w:marLeft w:val="0"/>
                                              <w:marRight w:val="0"/>
                                              <w:marTop w:val="0"/>
                                              <w:marBottom w:val="0"/>
                                              <w:divBdr>
                                                <w:top w:val="none" w:sz="0" w:space="0" w:color="auto"/>
                                                <w:left w:val="none" w:sz="0" w:space="0" w:color="auto"/>
                                                <w:bottom w:val="none" w:sz="0" w:space="0" w:color="auto"/>
                                                <w:right w:val="none" w:sz="0" w:space="0" w:color="auto"/>
                                              </w:divBdr>
                                              <w:divsChild>
                                                <w:div w:id="1845049767">
                                                  <w:marLeft w:val="0"/>
                                                  <w:marRight w:val="0"/>
                                                  <w:marTop w:val="0"/>
                                                  <w:marBottom w:val="0"/>
                                                  <w:divBdr>
                                                    <w:top w:val="none" w:sz="0" w:space="0" w:color="auto"/>
                                                    <w:left w:val="none" w:sz="0" w:space="0" w:color="auto"/>
                                                    <w:bottom w:val="none" w:sz="0" w:space="0" w:color="auto"/>
                                                    <w:right w:val="none" w:sz="0" w:space="0" w:color="auto"/>
                                                  </w:divBdr>
                                                </w:div>
                                              </w:divsChild>
                                            </w:div>
                                            <w:div w:id="1470246094">
                                              <w:marLeft w:val="0"/>
                                              <w:marRight w:val="0"/>
                                              <w:marTop w:val="0"/>
                                              <w:marBottom w:val="0"/>
                                              <w:divBdr>
                                                <w:top w:val="none" w:sz="0" w:space="0" w:color="auto"/>
                                                <w:left w:val="none" w:sz="0" w:space="0" w:color="auto"/>
                                                <w:bottom w:val="none" w:sz="0" w:space="0" w:color="auto"/>
                                                <w:right w:val="none" w:sz="0" w:space="0" w:color="auto"/>
                                              </w:divBdr>
                                            </w:div>
                                            <w:div w:id="1542277647">
                                              <w:marLeft w:val="0"/>
                                              <w:marRight w:val="0"/>
                                              <w:marTop w:val="0"/>
                                              <w:marBottom w:val="0"/>
                                              <w:divBdr>
                                                <w:top w:val="none" w:sz="0" w:space="0" w:color="auto"/>
                                                <w:left w:val="none" w:sz="0" w:space="0" w:color="auto"/>
                                                <w:bottom w:val="none" w:sz="0" w:space="0" w:color="auto"/>
                                                <w:right w:val="none" w:sz="0" w:space="0" w:color="auto"/>
                                              </w:divBdr>
                                              <w:divsChild>
                                                <w:div w:id="226038674">
                                                  <w:marLeft w:val="0"/>
                                                  <w:marRight w:val="0"/>
                                                  <w:marTop w:val="0"/>
                                                  <w:marBottom w:val="0"/>
                                                  <w:divBdr>
                                                    <w:top w:val="none" w:sz="0" w:space="0" w:color="auto"/>
                                                    <w:left w:val="none" w:sz="0" w:space="0" w:color="auto"/>
                                                    <w:bottom w:val="none" w:sz="0" w:space="0" w:color="auto"/>
                                                    <w:right w:val="none" w:sz="0" w:space="0" w:color="auto"/>
                                                  </w:divBdr>
                                                </w:div>
                                              </w:divsChild>
                                            </w:div>
                                            <w:div w:id="1935893969">
                                              <w:marLeft w:val="0"/>
                                              <w:marRight w:val="0"/>
                                              <w:marTop w:val="0"/>
                                              <w:marBottom w:val="0"/>
                                              <w:divBdr>
                                                <w:top w:val="none" w:sz="0" w:space="0" w:color="auto"/>
                                                <w:left w:val="none" w:sz="0" w:space="0" w:color="auto"/>
                                                <w:bottom w:val="none" w:sz="0" w:space="0" w:color="auto"/>
                                                <w:right w:val="none" w:sz="0" w:space="0" w:color="auto"/>
                                              </w:divBdr>
                                              <w:divsChild>
                                                <w:div w:id="2084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95851">
      <w:bodyDiv w:val="1"/>
      <w:marLeft w:val="0"/>
      <w:marRight w:val="0"/>
      <w:marTop w:val="0"/>
      <w:marBottom w:val="0"/>
      <w:divBdr>
        <w:top w:val="none" w:sz="0" w:space="0" w:color="auto"/>
        <w:left w:val="none" w:sz="0" w:space="0" w:color="auto"/>
        <w:bottom w:val="none" w:sz="0" w:space="0" w:color="auto"/>
        <w:right w:val="none" w:sz="0" w:space="0" w:color="auto"/>
      </w:divBdr>
    </w:div>
    <w:div w:id="599216644">
      <w:bodyDiv w:val="1"/>
      <w:marLeft w:val="0"/>
      <w:marRight w:val="0"/>
      <w:marTop w:val="0"/>
      <w:marBottom w:val="0"/>
      <w:divBdr>
        <w:top w:val="none" w:sz="0" w:space="0" w:color="auto"/>
        <w:left w:val="none" w:sz="0" w:space="0" w:color="auto"/>
        <w:bottom w:val="none" w:sz="0" w:space="0" w:color="auto"/>
        <w:right w:val="none" w:sz="0" w:space="0" w:color="auto"/>
      </w:divBdr>
      <w:divsChild>
        <w:div w:id="6059710">
          <w:marLeft w:val="460"/>
          <w:marRight w:val="0"/>
          <w:marTop w:val="0"/>
          <w:marBottom w:val="0"/>
          <w:divBdr>
            <w:top w:val="none" w:sz="0" w:space="0" w:color="auto"/>
            <w:left w:val="none" w:sz="0" w:space="0" w:color="auto"/>
            <w:bottom w:val="none" w:sz="0" w:space="0" w:color="auto"/>
            <w:right w:val="none" w:sz="0" w:space="0" w:color="auto"/>
          </w:divBdr>
        </w:div>
        <w:div w:id="18168853">
          <w:marLeft w:val="460"/>
          <w:marRight w:val="0"/>
          <w:marTop w:val="0"/>
          <w:marBottom w:val="0"/>
          <w:divBdr>
            <w:top w:val="none" w:sz="0" w:space="0" w:color="auto"/>
            <w:left w:val="none" w:sz="0" w:space="0" w:color="auto"/>
            <w:bottom w:val="none" w:sz="0" w:space="0" w:color="auto"/>
            <w:right w:val="none" w:sz="0" w:space="0" w:color="auto"/>
          </w:divBdr>
        </w:div>
        <w:div w:id="31153926">
          <w:marLeft w:val="230"/>
          <w:marRight w:val="0"/>
          <w:marTop w:val="0"/>
          <w:marBottom w:val="0"/>
          <w:divBdr>
            <w:top w:val="none" w:sz="0" w:space="0" w:color="auto"/>
            <w:left w:val="none" w:sz="0" w:space="0" w:color="auto"/>
            <w:bottom w:val="none" w:sz="0" w:space="0" w:color="auto"/>
            <w:right w:val="none" w:sz="0" w:space="0" w:color="auto"/>
          </w:divBdr>
        </w:div>
        <w:div w:id="50005418">
          <w:marLeft w:val="1150"/>
          <w:marRight w:val="0"/>
          <w:marTop w:val="0"/>
          <w:marBottom w:val="0"/>
          <w:divBdr>
            <w:top w:val="none" w:sz="0" w:space="0" w:color="auto"/>
            <w:left w:val="none" w:sz="0" w:space="0" w:color="auto"/>
            <w:bottom w:val="none" w:sz="0" w:space="0" w:color="auto"/>
            <w:right w:val="none" w:sz="0" w:space="0" w:color="auto"/>
          </w:divBdr>
        </w:div>
        <w:div w:id="50735711">
          <w:marLeft w:val="460"/>
          <w:marRight w:val="0"/>
          <w:marTop w:val="0"/>
          <w:marBottom w:val="0"/>
          <w:divBdr>
            <w:top w:val="none" w:sz="0" w:space="0" w:color="auto"/>
            <w:left w:val="none" w:sz="0" w:space="0" w:color="auto"/>
            <w:bottom w:val="none" w:sz="0" w:space="0" w:color="auto"/>
            <w:right w:val="none" w:sz="0" w:space="0" w:color="auto"/>
          </w:divBdr>
        </w:div>
        <w:div w:id="62945673">
          <w:marLeft w:val="230"/>
          <w:marRight w:val="0"/>
          <w:marTop w:val="0"/>
          <w:marBottom w:val="0"/>
          <w:divBdr>
            <w:top w:val="none" w:sz="0" w:space="0" w:color="auto"/>
            <w:left w:val="none" w:sz="0" w:space="0" w:color="auto"/>
            <w:bottom w:val="none" w:sz="0" w:space="0" w:color="auto"/>
            <w:right w:val="none" w:sz="0" w:space="0" w:color="auto"/>
          </w:divBdr>
        </w:div>
        <w:div w:id="63528804">
          <w:marLeft w:val="690"/>
          <w:marRight w:val="0"/>
          <w:marTop w:val="0"/>
          <w:marBottom w:val="0"/>
          <w:divBdr>
            <w:top w:val="none" w:sz="0" w:space="0" w:color="auto"/>
            <w:left w:val="none" w:sz="0" w:space="0" w:color="auto"/>
            <w:bottom w:val="none" w:sz="0" w:space="0" w:color="auto"/>
            <w:right w:val="none" w:sz="0" w:space="0" w:color="auto"/>
          </w:divBdr>
        </w:div>
        <w:div w:id="73817233">
          <w:marLeft w:val="460"/>
          <w:marRight w:val="0"/>
          <w:marTop w:val="0"/>
          <w:marBottom w:val="0"/>
          <w:divBdr>
            <w:top w:val="none" w:sz="0" w:space="0" w:color="auto"/>
            <w:left w:val="none" w:sz="0" w:space="0" w:color="auto"/>
            <w:bottom w:val="none" w:sz="0" w:space="0" w:color="auto"/>
            <w:right w:val="none" w:sz="0" w:space="0" w:color="auto"/>
          </w:divBdr>
        </w:div>
        <w:div w:id="87430619">
          <w:marLeft w:val="230"/>
          <w:marRight w:val="0"/>
          <w:marTop w:val="0"/>
          <w:marBottom w:val="0"/>
          <w:divBdr>
            <w:top w:val="none" w:sz="0" w:space="0" w:color="auto"/>
            <w:left w:val="none" w:sz="0" w:space="0" w:color="auto"/>
            <w:bottom w:val="none" w:sz="0" w:space="0" w:color="auto"/>
            <w:right w:val="none" w:sz="0" w:space="0" w:color="auto"/>
          </w:divBdr>
        </w:div>
        <w:div w:id="90318855">
          <w:marLeft w:val="460"/>
          <w:marRight w:val="0"/>
          <w:marTop w:val="0"/>
          <w:marBottom w:val="0"/>
          <w:divBdr>
            <w:top w:val="none" w:sz="0" w:space="0" w:color="auto"/>
            <w:left w:val="none" w:sz="0" w:space="0" w:color="auto"/>
            <w:bottom w:val="none" w:sz="0" w:space="0" w:color="auto"/>
            <w:right w:val="none" w:sz="0" w:space="0" w:color="auto"/>
          </w:divBdr>
        </w:div>
        <w:div w:id="102262862">
          <w:marLeft w:val="0"/>
          <w:marRight w:val="0"/>
          <w:marTop w:val="0"/>
          <w:marBottom w:val="0"/>
          <w:divBdr>
            <w:top w:val="none" w:sz="0" w:space="0" w:color="auto"/>
            <w:left w:val="none" w:sz="0" w:space="0" w:color="auto"/>
            <w:bottom w:val="none" w:sz="0" w:space="0" w:color="auto"/>
            <w:right w:val="none" w:sz="0" w:space="0" w:color="auto"/>
          </w:divBdr>
        </w:div>
        <w:div w:id="103766375">
          <w:marLeft w:val="460"/>
          <w:marRight w:val="0"/>
          <w:marTop w:val="0"/>
          <w:marBottom w:val="0"/>
          <w:divBdr>
            <w:top w:val="none" w:sz="0" w:space="0" w:color="auto"/>
            <w:left w:val="none" w:sz="0" w:space="0" w:color="auto"/>
            <w:bottom w:val="none" w:sz="0" w:space="0" w:color="auto"/>
            <w:right w:val="none" w:sz="0" w:space="0" w:color="auto"/>
          </w:divBdr>
        </w:div>
        <w:div w:id="115103123">
          <w:marLeft w:val="460"/>
          <w:marRight w:val="0"/>
          <w:marTop w:val="0"/>
          <w:marBottom w:val="0"/>
          <w:divBdr>
            <w:top w:val="none" w:sz="0" w:space="0" w:color="auto"/>
            <w:left w:val="none" w:sz="0" w:space="0" w:color="auto"/>
            <w:bottom w:val="none" w:sz="0" w:space="0" w:color="auto"/>
            <w:right w:val="none" w:sz="0" w:space="0" w:color="auto"/>
          </w:divBdr>
        </w:div>
        <w:div w:id="120653046">
          <w:marLeft w:val="0"/>
          <w:marRight w:val="0"/>
          <w:marTop w:val="0"/>
          <w:marBottom w:val="0"/>
          <w:divBdr>
            <w:top w:val="none" w:sz="0" w:space="0" w:color="auto"/>
            <w:left w:val="none" w:sz="0" w:space="0" w:color="auto"/>
            <w:bottom w:val="none" w:sz="0" w:space="0" w:color="auto"/>
            <w:right w:val="none" w:sz="0" w:space="0" w:color="auto"/>
          </w:divBdr>
        </w:div>
        <w:div w:id="156455723">
          <w:marLeft w:val="230"/>
          <w:marRight w:val="0"/>
          <w:marTop w:val="0"/>
          <w:marBottom w:val="0"/>
          <w:divBdr>
            <w:top w:val="none" w:sz="0" w:space="0" w:color="auto"/>
            <w:left w:val="none" w:sz="0" w:space="0" w:color="auto"/>
            <w:bottom w:val="none" w:sz="0" w:space="0" w:color="auto"/>
            <w:right w:val="none" w:sz="0" w:space="0" w:color="auto"/>
          </w:divBdr>
        </w:div>
        <w:div w:id="158085075">
          <w:marLeft w:val="460"/>
          <w:marRight w:val="0"/>
          <w:marTop w:val="0"/>
          <w:marBottom w:val="0"/>
          <w:divBdr>
            <w:top w:val="none" w:sz="0" w:space="0" w:color="auto"/>
            <w:left w:val="none" w:sz="0" w:space="0" w:color="auto"/>
            <w:bottom w:val="none" w:sz="0" w:space="0" w:color="auto"/>
            <w:right w:val="none" w:sz="0" w:space="0" w:color="auto"/>
          </w:divBdr>
        </w:div>
        <w:div w:id="159083492">
          <w:marLeft w:val="460"/>
          <w:marRight w:val="0"/>
          <w:marTop w:val="0"/>
          <w:marBottom w:val="0"/>
          <w:divBdr>
            <w:top w:val="none" w:sz="0" w:space="0" w:color="auto"/>
            <w:left w:val="none" w:sz="0" w:space="0" w:color="auto"/>
            <w:bottom w:val="none" w:sz="0" w:space="0" w:color="auto"/>
            <w:right w:val="none" w:sz="0" w:space="0" w:color="auto"/>
          </w:divBdr>
        </w:div>
        <w:div w:id="163400423">
          <w:marLeft w:val="920"/>
          <w:marRight w:val="0"/>
          <w:marTop w:val="0"/>
          <w:marBottom w:val="0"/>
          <w:divBdr>
            <w:top w:val="none" w:sz="0" w:space="0" w:color="auto"/>
            <w:left w:val="none" w:sz="0" w:space="0" w:color="auto"/>
            <w:bottom w:val="none" w:sz="0" w:space="0" w:color="auto"/>
            <w:right w:val="none" w:sz="0" w:space="0" w:color="auto"/>
          </w:divBdr>
        </w:div>
        <w:div w:id="175535385">
          <w:marLeft w:val="1610"/>
          <w:marRight w:val="0"/>
          <w:marTop w:val="0"/>
          <w:marBottom w:val="0"/>
          <w:divBdr>
            <w:top w:val="none" w:sz="0" w:space="0" w:color="auto"/>
            <w:left w:val="none" w:sz="0" w:space="0" w:color="auto"/>
            <w:bottom w:val="none" w:sz="0" w:space="0" w:color="auto"/>
            <w:right w:val="none" w:sz="0" w:space="0" w:color="auto"/>
          </w:divBdr>
        </w:div>
        <w:div w:id="175581175">
          <w:marLeft w:val="460"/>
          <w:marRight w:val="0"/>
          <w:marTop w:val="0"/>
          <w:marBottom w:val="0"/>
          <w:divBdr>
            <w:top w:val="none" w:sz="0" w:space="0" w:color="auto"/>
            <w:left w:val="none" w:sz="0" w:space="0" w:color="auto"/>
            <w:bottom w:val="none" w:sz="0" w:space="0" w:color="auto"/>
            <w:right w:val="none" w:sz="0" w:space="0" w:color="auto"/>
          </w:divBdr>
        </w:div>
        <w:div w:id="176047953">
          <w:marLeft w:val="1610"/>
          <w:marRight w:val="0"/>
          <w:marTop w:val="0"/>
          <w:marBottom w:val="0"/>
          <w:divBdr>
            <w:top w:val="none" w:sz="0" w:space="0" w:color="auto"/>
            <w:left w:val="none" w:sz="0" w:space="0" w:color="auto"/>
            <w:bottom w:val="none" w:sz="0" w:space="0" w:color="auto"/>
            <w:right w:val="none" w:sz="0" w:space="0" w:color="auto"/>
          </w:divBdr>
        </w:div>
        <w:div w:id="178201903">
          <w:marLeft w:val="920"/>
          <w:marRight w:val="0"/>
          <w:marTop w:val="0"/>
          <w:marBottom w:val="0"/>
          <w:divBdr>
            <w:top w:val="none" w:sz="0" w:space="0" w:color="auto"/>
            <w:left w:val="none" w:sz="0" w:space="0" w:color="auto"/>
            <w:bottom w:val="none" w:sz="0" w:space="0" w:color="auto"/>
            <w:right w:val="none" w:sz="0" w:space="0" w:color="auto"/>
          </w:divBdr>
        </w:div>
        <w:div w:id="181019463">
          <w:marLeft w:val="230"/>
          <w:marRight w:val="0"/>
          <w:marTop w:val="0"/>
          <w:marBottom w:val="0"/>
          <w:divBdr>
            <w:top w:val="none" w:sz="0" w:space="0" w:color="auto"/>
            <w:left w:val="none" w:sz="0" w:space="0" w:color="auto"/>
            <w:bottom w:val="none" w:sz="0" w:space="0" w:color="auto"/>
            <w:right w:val="none" w:sz="0" w:space="0" w:color="auto"/>
          </w:divBdr>
        </w:div>
        <w:div w:id="187455777">
          <w:marLeft w:val="690"/>
          <w:marRight w:val="0"/>
          <w:marTop w:val="0"/>
          <w:marBottom w:val="0"/>
          <w:divBdr>
            <w:top w:val="none" w:sz="0" w:space="0" w:color="auto"/>
            <w:left w:val="none" w:sz="0" w:space="0" w:color="auto"/>
            <w:bottom w:val="none" w:sz="0" w:space="0" w:color="auto"/>
            <w:right w:val="none" w:sz="0" w:space="0" w:color="auto"/>
          </w:divBdr>
        </w:div>
        <w:div w:id="193422096">
          <w:marLeft w:val="690"/>
          <w:marRight w:val="0"/>
          <w:marTop w:val="0"/>
          <w:marBottom w:val="0"/>
          <w:divBdr>
            <w:top w:val="none" w:sz="0" w:space="0" w:color="auto"/>
            <w:left w:val="none" w:sz="0" w:space="0" w:color="auto"/>
            <w:bottom w:val="none" w:sz="0" w:space="0" w:color="auto"/>
            <w:right w:val="none" w:sz="0" w:space="0" w:color="auto"/>
          </w:divBdr>
        </w:div>
        <w:div w:id="198322962">
          <w:marLeft w:val="230"/>
          <w:marRight w:val="0"/>
          <w:marTop w:val="0"/>
          <w:marBottom w:val="0"/>
          <w:divBdr>
            <w:top w:val="none" w:sz="0" w:space="0" w:color="auto"/>
            <w:left w:val="none" w:sz="0" w:space="0" w:color="auto"/>
            <w:bottom w:val="none" w:sz="0" w:space="0" w:color="auto"/>
            <w:right w:val="none" w:sz="0" w:space="0" w:color="auto"/>
          </w:divBdr>
        </w:div>
        <w:div w:id="201208755">
          <w:marLeft w:val="460"/>
          <w:marRight w:val="0"/>
          <w:marTop w:val="0"/>
          <w:marBottom w:val="0"/>
          <w:divBdr>
            <w:top w:val="none" w:sz="0" w:space="0" w:color="auto"/>
            <w:left w:val="none" w:sz="0" w:space="0" w:color="auto"/>
            <w:bottom w:val="none" w:sz="0" w:space="0" w:color="auto"/>
            <w:right w:val="none" w:sz="0" w:space="0" w:color="auto"/>
          </w:divBdr>
        </w:div>
        <w:div w:id="203761127">
          <w:marLeft w:val="1840"/>
          <w:marRight w:val="0"/>
          <w:marTop w:val="0"/>
          <w:marBottom w:val="0"/>
          <w:divBdr>
            <w:top w:val="none" w:sz="0" w:space="0" w:color="auto"/>
            <w:left w:val="none" w:sz="0" w:space="0" w:color="auto"/>
            <w:bottom w:val="none" w:sz="0" w:space="0" w:color="auto"/>
            <w:right w:val="none" w:sz="0" w:space="0" w:color="auto"/>
          </w:divBdr>
        </w:div>
        <w:div w:id="203951210">
          <w:marLeft w:val="460"/>
          <w:marRight w:val="0"/>
          <w:marTop w:val="0"/>
          <w:marBottom w:val="0"/>
          <w:divBdr>
            <w:top w:val="none" w:sz="0" w:space="0" w:color="auto"/>
            <w:left w:val="none" w:sz="0" w:space="0" w:color="auto"/>
            <w:bottom w:val="none" w:sz="0" w:space="0" w:color="auto"/>
            <w:right w:val="none" w:sz="0" w:space="0" w:color="auto"/>
          </w:divBdr>
        </w:div>
        <w:div w:id="205215858">
          <w:marLeft w:val="460"/>
          <w:marRight w:val="0"/>
          <w:marTop w:val="0"/>
          <w:marBottom w:val="0"/>
          <w:divBdr>
            <w:top w:val="none" w:sz="0" w:space="0" w:color="auto"/>
            <w:left w:val="none" w:sz="0" w:space="0" w:color="auto"/>
            <w:bottom w:val="none" w:sz="0" w:space="0" w:color="auto"/>
            <w:right w:val="none" w:sz="0" w:space="0" w:color="auto"/>
          </w:divBdr>
        </w:div>
        <w:div w:id="213279396">
          <w:marLeft w:val="0"/>
          <w:marRight w:val="0"/>
          <w:marTop w:val="0"/>
          <w:marBottom w:val="0"/>
          <w:divBdr>
            <w:top w:val="none" w:sz="0" w:space="0" w:color="auto"/>
            <w:left w:val="none" w:sz="0" w:space="0" w:color="auto"/>
            <w:bottom w:val="none" w:sz="0" w:space="0" w:color="auto"/>
            <w:right w:val="none" w:sz="0" w:space="0" w:color="auto"/>
          </w:divBdr>
        </w:div>
        <w:div w:id="215554095">
          <w:marLeft w:val="0"/>
          <w:marRight w:val="0"/>
          <w:marTop w:val="0"/>
          <w:marBottom w:val="0"/>
          <w:divBdr>
            <w:top w:val="none" w:sz="0" w:space="0" w:color="auto"/>
            <w:left w:val="none" w:sz="0" w:space="0" w:color="auto"/>
            <w:bottom w:val="none" w:sz="0" w:space="0" w:color="auto"/>
            <w:right w:val="none" w:sz="0" w:space="0" w:color="auto"/>
          </w:divBdr>
        </w:div>
        <w:div w:id="218563369">
          <w:marLeft w:val="920"/>
          <w:marRight w:val="0"/>
          <w:marTop w:val="0"/>
          <w:marBottom w:val="0"/>
          <w:divBdr>
            <w:top w:val="none" w:sz="0" w:space="0" w:color="auto"/>
            <w:left w:val="none" w:sz="0" w:space="0" w:color="auto"/>
            <w:bottom w:val="none" w:sz="0" w:space="0" w:color="auto"/>
            <w:right w:val="none" w:sz="0" w:space="0" w:color="auto"/>
          </w:divBdr>
        </w:div>
        <w:div w:id="220023476">
          <w:marLeft w:val="230"/>
          <w:marRight w:val="0"/>
          <w:marTop w:val="0"/>
          <w:marBottom w:val="0"/>
          <w:divBdr>
            <w:top w:val="none" w:sz="0" w:space="0" w:color="auto"/>
            <w:left w:val="none" w:sz="0" w:space="0" w:color="auto"/>
            <w:bottom w:val="none" w:sz="0" w:space="0" w:color="auto"/>
            <w:right w:val="none" w:sz="0" w:space="0" w:color="auto"/>
          </w:divBdr>
        </w:div>
        <w:div w:id="226502484">
          <w:marLeft w:val="460"/>
          <w:marRight w:val="0"/>
          <w:marTop w:val="0"/>
          <w:marBottom w:val="0"/>
          <w:divBdr>
            <w:top w:val="none" w:sz="0" w:space="0" w:color="auto"/>
            <w:left w:val="none" w:sz="0" w:space="0" w:color="auto"/>
            <w:bottom w:val="none" w:sz="0" w:space="0" w:color="auto"/>
            <w:right w:val="none" w:sz="0" w:space="0" w:color="auto"/>
          </w:divBdr>
        </w:div>
        <w:div w:id="233205923">
          <w:marLeft w:val="460"/>
          <w:marRight w:val="0"/>
          <w:marTop w:val="0"/>
          <w:marBottom w:val="0"/>
          <w:divBdr>
            <w:top w:val="none" w:sz="0" w:space="0" w:color="auto"/>
            <w:left w:val="none" w:sz="0" w:space="0" w:color="auto"/>
            <w:bottom w:val="none" w:sz="0" w:space="0" w:color="auto"/>
            <w:right w:val="none" w:sz="0" w:space="0" w:color="auto"/>
          </w:divBdr>
        </w:div>
        <w:div w:id="245381792">
          <w:marLeft w:val="1150"/>
          <w:marRight w:val="0"/>
          <w:marTop w:val="0"/>
          <w:marBottom w:val="0"/>
          <w:divBdr>
            <w:top w:val="none" w:sz="0" w:space="0" w:color="auto"/>
            <w:left w:val="none" w:sz="0" w:space="0" w:color="auto"/>
            <w:bottom w:val="none" w:sz="0" w:space="0" w:color="auto"/>
            <w:right w:val="none" w:sz="0" w:space="0" w:color="auto"/>
          </w:divBdr>
        </w:div>
        <w:div w:id="246111213">
          <w:marLeft w:val="920"/>
          <w:marRight w:val="0"/>
          <w:marTop w:val="0"/>
          <w:marBottom w:val="0"/>
          <w:divBdr>
            <w:top w:val="none" w:sz="0" w:space="0" w:color="auto"/>
            <w:left w:val="none" w:sz="0" w:space="0" w:color="auto"/>
            <w:bottom w:val="none" w:sz="0" w:space="0" w:color="auto"/>
            <w:right w:val="none" w:sz="0" w:space="0" w:color="auto"/>
          </w:divBdr>
        </w:div>
        <w:div w:id="250627298">
          <w:marLeft w:val="920"/>
          <w:marRight w:val="0"/>
          <w:marTop w:val="0"/>
          <w:marBottom w:val="0"/>
          <w:divBdr>
            <w:top w:val="none" w:sz="0" w:space="0" w:color="auto"/>
            <w:left w:val="none" w:sz="0" w:space="0" w:color="auto"/>
            <w:bottom w:val="none" w:sz="0" w:space="0" w:color="auto"/>
            <w:right w:val="none" w:sz="0" w:space="0" w:color="auto"/>
          </w:divBdr>
        </w:div>
        <w:div w:id="258220238">
          <w:marLeft w:val="0"/>
          <w:marRight w:val="0"/>
          <w:marTop w:val="0"/>
          <w:marBottom w:val="0"/>
          <w:divBdr>
            <w:top w:val="none" w:sz="0" w:space="0" w:color="auto"/>
            <w:left w:val="none" w:sz="0" w:space="0" w:color="auto"/>
            <w:bottom w:val="none" w:sz="0" w:space="0" w:color="auto"/>
            <w:right w:val="none" w:sz="0" w:space="0" w:color="auto"/>
          </w:divBdr>
        </w:div>
        <w:div w:id="261958873">
          <w:marLeft w:val="0"/>
          <w:marRight w:val="0"/>
          <w:marTop w:val="0"/>
          <w:marBottom w:val="0"/>
          <w:divBdr>
            <w:top w:val="none" w:sz="0" w:space="0" w:color="auto"/>
            <w:left w:val="none" w:sz="0" w:space="0" w:color="auto"/>
            <w:bottom w:val="none" w:sz="0" w:space="0" w:color="auto"/>
            <w:right w:val="none" w:sz="0" w:space="0" w:color="auto"/>
          </w:divBdr>
        </w:div>
        <w:div w:id="271740656">
          <w:marLeft w:val="0"/>
          <w:marRight w:val="0"/>
          <w:marTop w:val="0"/>
          <w:marBottom w:val="0"/>
          <w:divBdr>
            <w:top w:val="none" w:sz="0" w:space="0" w:color="auto"/>
            <w:left w:val="none" w:sz="0" w:space="0" w:color="auto"/>
            <w:bottom w:val="none" w:sz="0" w:space="0" w:color="auto"/>
            <w:right w:val="none" w:sz="0" w:space="0" w:color="auto"/>
          </w:divBdr>
        </w:div>
        <w:div w:id="277220272">
          <w:marLeft w:val="690"/>
          <w:marRight w:val="0"/>
          <w:marTop w:val="0"/>
          <w:marBottom w:val="0"/>
          <w:divBdr>
            <w:top w:val="none" w:sz="0" w:space="0" w:color="auto"/>
            <w:left w:val="none" w:sz="0" w:space="0" w:color="auto"/>
            <w:bottom w:val="none" w:sz="0" w:space="0" w:color="auto"/>
            <w:right w:val="none" w:sz="0" w:space="0" w:color="auto"/>
          </w:divBdr>
        </w:div>
        <w:div w:id="281231987">
          <w:marLeft w:val="690"/>
          <w:marRight w:val="0"/>
          <w:marTop w:val="0"/>
          <w:marBottom w:val="0"/>
          <w:divBdr>
            <w:top w:val="none" w:sz="0" w:space="0" w:color="auto"/>
            <w:left w:val="none" w:sz="0" w:space="0" w:color="auto"/>
            <w:bottom w:val="none" w:sz="0" w:space="0" w:color="auto"/>
            <w:right w:val="none" w:sz="0" w:space="0" w:color="auto"/>
          </w:divBdr>
        </w:div>
        <w:div w:id="281693982">
          <w:marLeft w:val="920"/>
          <w:marRight w:val="0"/>
          <w:marTop w:val="0"/>
          <w:marBottom w:val="0"/>
          <w:divBdr>
            <w:top w:val="none" w:sz="0" w:space="0" w:color="auto"/>
            <w:left w:val="none" w:sz="0" w:space="0" w:color="auto"/>
            <w:bottom w:val="none" w:sz="0" w:space="0" w:color="auto"/>
            <w:right w:val="none" w:sz="0" w:space="0" w:color="auto"/>
          </w:divBdr>
        </w:div>
        <w:div w:id="282270032">
          <w:marLeft w:val="230"/>
          <w:marRight w:val="0"/>
          <w:marTop w:val="0"/>
          <w:marBottom w:val="0"/>
          <w:divBdr>
            <w:top w:val="none" w:sz="0" w:space="0" w:color="auto"/>
            <w:left w:val="none" w:sz="0" w:space="0" w:color="auto"/>
            <w:bottom w:val="none" w:sz="0" w:space="0" w:color="auto"/>
            <w:right w:val="none" w:sz="0" w:space="0" w:color="auto"/>
          </w:divBdr>
        </w:div>
        <w:div w:id="282277139">
          <w:marLeft w:val="460"/>
          <w:marRight w:val="0"/>
          <w:marTop w:val="0"/>
          <w:marBottom w:val="0"/>
          <w:divBdr>
            <w:top w:val="none" w:sz="0" w:space="0" w:color="auto"/>
            <w:left w:val="none" w:sz="0" w:space="0" w:color="auto"/>
            <w:bottom w:val="none" w:sz="0" w:space="0" w:color="auto"/>
            <w:right w:val="none" w:sz="0" w:space="0" w:color="auto"/>
          </w:divBdr>
        </w:div>
        <w:div w:id="288629790">
          <w:marLeft w:val="920"/>
          <w:marRight w:val="0"/>
          <w:marTop w:val="0"/>
          <w:marBottom w:val="0"/>
          <w:divBdr>
            <w:top w:val="none" w:sz="0" w:space="0" w:color="auto"/>
            <w:left w:val="none" w:sz="0" w:space="0" w:color="auto"/>
            <w:bottom w:val="none" w:sz="0" w:space="0" w:color="auto"/>
            <w:right w:val="none" w:sz="0" w:space="0" w:color="auto"/>
          </w:divBdr>
        </w:div>
        <w:div w:id="289484672">
          <w:marLeft w:val="0"/>
          <w:marRight w:val="0"/>
          <w:marTop w:val="0"/>
          <w:marBottom w:val="0"/>
          <w:divBdr>
            <w:top w:val="none" w:sz="0" w:space="0" w:color="auto"/>
            <w:left w:val="none" w:sz="0" w:space="0" w:color="auto"/>
            <w:bottom w:val="none" w:sz="0" w:space="0" w:color="auto"/>
            <w:right w:val="none" w:sz="0" w:space="0" w:color="auto"/>
          </w:divBdr>
        </w:div>
        <w:div w:id="292755994">
          <w:marLeft w:val="460"/>
          <w:marRight w:val="0"/>
          <w:marTop w:val="0"/>
          <w:marBottom w:val="0"/>
          <w:divBdr>
            <w:top w:val="none" w:sz="0" w:space="0" w:color="auto"/>
            <w:left w:val="none" w:sz="0" w:space="0" w:color="auto"/>
            <w:bottom w:val="none" w:sz="0" w:space="0" w:color="auto"/>
            <w:right w:val="none" w:sz="0" w:space="0" w:color="auto"/>
          </w:divBdr>
        </w:div>
        <w:div w:id="295575568">
          <w:marLeft w:val="920"/>
          <w:marRight w:val="0"/>
          <w:marTop w:val="0"/>
          <w:marBottom w:val="0"/>
          <w:divBdr>
            <w:top w:val="none" w:sz="0" w:space="0" w:color="auto"/>
            <w:left w:val="none" w:sz="0" w:space="0" w:color="auto"/>
            <w:bottom w:val="none" w:sz="0" w:space="0" w:color="auto"/>
            <w:right w:val="none" w:sz="0" w:space="0" w:color="auto"/>
          </w:divBdr>
        </w:div>
        <w:div w:id="323358313">
          <w:marLeft w:val="460"/>
          <w:marRight w:val="0"/>
          <w:marTop w:val="0"/>
          <w:marBottom w:val="0"/>
          <w:divBdr>
            <w:top w:val="none" w:sz="0" w:space="0" w:color="auto"/>
            <w:left w:val="none" w:sz="0" w:space="0" w:color="auto"/>
            <w:bottom w:val="none" w:sz="0" w:space="0" w:color="auto"/>
            <w:right w:val="none" w:sz="0" w:space="0" w:color="auto"/>
          </w:divBdr>
        </w:div>
        <w:div w:id="333605587">
          <w:marLeft w:val="460"/>
          <w:marRight w:val="0"/>
          <w:marTop w:val="0"/>
          <w:marBottom w:val="0"/>
          <w:divBdr>
            <w:top w:val="none" w:sz="0" w:space="0" w:color="auto"/>
            <w:left w:val="none" w:sz="0" w:space="0" w:color="auto"/>
            <w:bottom w:val="none" w:sz="0" w:space="0" w:color="auto"/>
            <w:right w:val="none" w:sz="0" w:space="0" w:color="auto"/>
          </w:divBdr>
        </w:div>
        <w:div w:id="335772446">
          <w:marLeft w:val="0"/>
          <w:marRight w:val="0"/>
          <w:marTop w:val="0"/>
          <w:marBottom w:val="0"/>
          <w:divBdr>
            <w:top w:val="none" w:sz="0" w:space="0" w:color="auto"/>
            <w:left w:val="none" w:sz="0" w:space="0" w:color="auto"/>
            <w:bottom w:val="none" w:sz="0" w:space="0" w:color="auto"/>
            <w:right w:val="none" w:sz="0" w:space="0" w:color="auto"/>
          </w:divBdr>
        </w:div>
        <w:div w:id="338313436">
          <w:marLeft w:val="460"/>
          <w:marRight w:val="0"/>
          <w:marTop w:val="0"/>
          <w:marBottom w:val="0"/>
          <w:divBdr>
            <w:top w:val="none" w:sz="0" w:space="0" w:color="auto"/>
            <w:left w:val="none" w:sz="0" w:space="0" w:color="auto"/>
            <w:bottom w:val="none" w:sz="0" w:space="0" w:color="auto"/>
            <w:right w:val="none" w:sz="0" w:space="0" w:color="auto"/>
          </w:divBdr>
        </w:div>
        <w:div w:id="340739577">
          <w:marLeft w:val="460"/>
          <w:marRight w:val="0"/>
          <w:marTop w:val="0"/>
          <w:marBottom w:val="0"/>
          <w:divBdr>
            <w:top w:val="none" w:sz="0" w:space="0" w:color="auto"/>
            <w:left w:val="none" w:sz="0" w:space="0" w:color="auto"/>
            <w:bottom w:val="none" w:sz="0" w:space="0" w:color="auto"/>
            <w:right w:val="none" w:sz="0" w:space="0" w:color="auto"/>
          </w:divBdr>
        </w:div>
        <w:div w:id="346450893">
          <w:marLeft w:val="690"/>
          <w:marRight w:val="0"/>
          <w:marTop w:val="0"/>
          <w:marBottom w:val="0"/>
          <w:divBdr>
            <w:top w:val="none" w:sz="0" w:space="0" w:color="auto"/>
            <w:left w:val="none" w:sz="0" w:space="0" w:color="auto"/>
            <w:bottom w:val="none" w:sz="0" w:space="0" w:color="auto"/>
            <w:right w:val="none" w:sz="0" w:space="0" w:color="auto"/>
          </w:divBdr>
        </w:div>
        <w:div w:id="366493371">
          <w:marLeft w:val="0"/>
          <w:marRight w:val="0"/>
          <w:marTop w:val="0"/>
          <w:marBottom w:val="0"/>
          <w:divBdr>
            <w:top w:val="none" w:sz="0" w:space="0" w:color="auto"/>
            <w:left w:val="none" w:sz="0" w:space="0" w:color="auto"/>
            <w:bottom w:val="none" w:sz="0" w:space="0" w:color="auto"/>
            <w:right w:val="none" w:sz="0" w:space="0" w:color="auto"/>
          </w:divBdr>
        </w:div>
        <w:div w:id="368069266">
          <w:marLeft w:val="920"/>
          <w:marRight w:val="0"/>
          <w:marTop w:val="0"/>
          <w:marBottom w:val="0"/>
          <w:divBdr>
            <w:top w:val="none" w:sz="0" w:space="0" w:color="auto"/>
            <w:left w:val="none" w:sz="0" w:space="0" w:color="auto"/>
            <w:bottom w:val="none" w:sz="0" w:space="0" w:color="auto"/>
            <w:right w:val="none" w:sz="0" w:space="0" w:color="auto"/>
          </w:divBdr>
        </w:div>
        <w:div w:id="370376376">
          <w:marLeft w:val="1150"/>
          <w:marRight w:val="0"/>
          <w:marTop w:val="0"/>
          <w:marBottom w:val="0"/>
          <w:divBdr>
            <w:top w:val="none" w:sz="0" w:space="0" w:color="auto"/>
            <w:left w:val="none" w:sz="0" w:space="0" w:color="auto"/>
            <w:bottom w:val="none" w:sz="0" w:space="0" w:color="auto"/>
            <w:right w:val="none" w:sz="0" w:space="0" w:color="auto"/>
          </w:divBdr>
        </w:div>
        <w:div w:id="374693844">
          <w:marLeft w:val="230"/>
          <w:marRight w:val="0"/>
          <w:marTop w:val="0"/>
          <w:marBottom w:val="0"/>
          <w:divBdr>
            <w:top w:val="none" w:sz="0" w:space="0" w:color="auto"/>
            <w:left w:val="none" w:sz="0" w:space="0" w:color="auto"/>
            <w:bottom w:val="none" w:sz="0" w:space="0" w:color="auto"/>
            <w:right w:val="none" w:sz="0" w:space="0" w:color="auto"/>
          </w:divBdr>
        </w:div>
        <w:div w:id="384567479">
          <w:marLeft w:val="920"/>
          <w:marRight w:val="0"/>
          <w:marTop w:val="0"/>
          <w:marBottom w:val="0"/>
          <w:divBdr>
            <w:top w:val="none" w:sz="0" w:space="0" w:color="auto"/>
            <w:left w:val="none" w:sz="0" w:space="0" w:color="auto"/>
            <w:bottom w:val="none" w:sz="0" w:space="0" w:color="auto"/>
            <w:right w:val="none" w:sz="0" w:space="0" w:color="auto"/>
          </w:divBdr>
        </w:div>
        <w:div w:id="390542477">
          <w:marLeft w:val="460"/>
          <w:marRight w:val="0"/>
          <w:marTop w:val="0"/>
          <w:marBottom w:val="0"/>
          <w:divBdr>
            <w:top w:val="none" w:sz="0" w:space="0" w:color="auto"/>
            <w:left w:val="none" w:sz="0" w:space="0" w:color="auto"/>
            <w:bottom w:val="none" w:sz="0" w:space="0" w:color="auto"/>
            <w:right w:val="none" w:sz="0" w:space="0" w:color="auto"/>
          </w:divBdr>
        </w:div>
        <w:div w:id="398745562">
          <w:marLeft w:val="460"/>
          <w:marRight w:val="0"/>
          <w:marTop w:val="0"/>
          <w:marBottom w:val="0"/>
          <w:divBdr>
            <w:top w:val="none" w:sz="0" w:space="0" w:color="auto"/>
            <w:left w:val="none" w:sz="0" w:space="0" w:color="auto"/>
            <w:bottom w:val="none" w:sz="0" w:space="0" w:color="auto"/>
            <w:right w:val="none" w:sz="0" w:space="0" w:color="auto"/>
          </w:divBdr>
        </w:div>
        <w:div w:id="399644353">
          <w:marLeft w:val="230"/>
          <w:marRight w:val="0"/>
          <w:marTop w:val="0"/>
          <w:marBottom w:val="0"/>
          <w:divBdr>
            <w:top w:val="none" w:sz="0" w:space="0" w:color="auto"/>
            <w:left w:val="none" w:sz="0" w:space="0" w:color="auto"/>
            <w:bottom w:val="none" w:sz="0" w:space="0" w:color="auto"/>
            <w:right w:val="none" w:sz="0" w:space="0" w:color="auto"/>
          </w:divBdr>
        </w:div>
        <w:div w:id="407460096">
          <w:marLeft w:val="920"/>
          <w:marRight w:val="0"/>
          <w:marTop w:val="0"/>
          <w:marBottom w:val="0"/>
          <w:divBdr>
            <w:top w:val="none" w:sz="0" w:space="0" w:color="auto"/>
            <w:left w:val="none" w:sz="0" w:space="0" w:color="auto"/>
            <w:bottom w:val="none" w:sz="0" w:space="0" w:color="auto"/>
            <w:right w:val="none" w:sz="0" w:space="0" w:color="auto"/>
          </w:divBdr>
        </w:div>
        <w:div w:id="411008124">
          <w:marLeft w:val="460"/>
          <w:marRight w:val="0"/>
          <w:marTop w:val="0"/>
          <w:marBottom w:val="0"/>
          <w:divBdr>
            <w:top w:val="none" w:sz="0" w:space="0" w:color="auto"/>
            <w:left w:val="none" w:sz="0" w:space="0" w:color="auto"/>
            <w:bottom w:val="none" w:sz="0" w:space="0" w:color="auto"/>
            <w:right w:val="none" w:sz="0" w:space="0" w:color="auto"/>
          </w:divBdr>
        </w:div>
        <w:div w:id="412704445">
          <w:marLeft w:val="1610"/>
          <w:marRight w:val="0"/>
          <w:marTop w:val="0"/>
          <w:marBottom w:val="0"/>
          <w:divBdr>
            <w:top w:val="none" w:sz="0" w:space="0" w:color="auto"/>
            <w:left w:val="none" w:sz="0" w:space="0" w:color="auto"/>
            <w:bottom w:val="none" w:sz="0" w:space="0" w:color="auto"/>
            <w:right w:val="none" w:sz="0" w:space="0" w:color="auto"/>
          </w:divBdr>
        </w:div>
        <w:div w:id="422721343">
          <w:marLeft w:val="460"/>
          <w:marRight w:val="0"/>
          <w:marTop w:val="0"/>
          <w:marBottom w:val="0"/>
          <w:divBdr>
            <w:top w:val="none" w:sz="0" w:space="0" w:color="auto"/>
            <w:left w:val="none" w:sz="0" w:space="0" w:color="auto"/>
            <w:bottom w:val="none" w:sz="0" w:space="0" w:color="auto"/>
            <w:right w:val="none" w:sz="0" w:space="0" w:color="auto"/>
          </w:divBdr>
        </w:div>
        <w:div w:id="423454537">
          <w:marLeft w:val="460"/>
          <w:marRight w:val="0"/>
          <w:marTop w:val="0"/>
          <w:marBottom w:val="0"/>
          <w:divBdr>
            <w:top w:val="none" w:sz="0" w:space="0" w:color="auto"/>
            <w:left w:val="none" w:sz="0" w:space="0" w:color="auto"/>
            <w:bottom w:val="none" w:sz="0" w:space="0" w:color="auto"/>
            <w:right w:val="none" w:sz="0" w:space="0" w:color="auto"/>
          </w:divBdr>
        </w:div>
        <w:div w:id="430012053">
          <w:marLeft w:val="0"/>
          <w:marRight w:val="0"/>
          <w:marTop w:val="0"/>
          <w:marBottom w:val="0"/>
          <w:divBdr>
            <w:top w:val="none" w:sz="0" w:space="0" w:color="auto"/>
            <w:left w:val="none" w:sz="0" w:space="0" w:color="auto"/>
            <w:bottom w:val="none" w:sz="0" w:space="0" w:color="auto"/>
            <w:right w:val="none" w:sz="0" w:space="0" w:color="auto"/>
          </w:divBdr>
        </w:div>
        <w:div w:id="444616374">
          <w:marLeft w:val="460"/>
          <w:marRight w:val="0"/>
          <w:marTop w:val="0"/>
          <w:marBottom w:val="0"/>
          <w:divBdr>
            <w:top w:val="none" w:sz="0" w:space="0" w:color="auto"/>
            <w:left w:val="none" w:sz="0" w:space="0" w:color="auto"/>
            <w:bottom w:val="none" w:sz="0" w:space="0" w:color="auto"/>
            <w:right w:val="none" w:sz="0" w:space="0" w:color="auto"/>
          </w:divBdr>
        </w:div>
        <w:div w:id="444810129">
          <w:marLeft w:val="690"/>
          <w:marRight w:val="0"/>
          <w:marTop w:val="0"/>
          <w:marBottom w:val="0"/>
          <w:divBdr>
            <w:top w:val="none" w:sz="0" w:space="0" w:color="auto"/>
            <w:left w:val="none" w:sz="0" w:space="0" w:color="auto"/>
            <w:bottom w:val="none" w:sz="0" w:space="0" w:color="auto"/>
            <w:right w:val="none" w:sz="0" w:space="0" w:color="auto"/>
          </w:divBdr>
        </w:div>
        <w:div w:id="445082182">
          <w:marLeft w:val="0"/>
          <w:marRight w:val="0"/>
          <w:marTop w:val="0"/>
          <w:marBottom w:val="0"/>
          <w:divBdr>
            <w:top w:val="none" w:sz="0" w:space="0" w:color="auto"/>
            <w:left w:val="none" w:sz="0" w:space="0" w:color="auto"/>
            <w:bottom w:val="none" w:sz="0" w:space="0" w:color="auto"/>
            <w:right w:val="none" w:sz="0" w:space="0" w:color="auto"/>
          </w:divBdr>
        </w:div>
        <w:div w:id="449519024">
          <w:marLeft w:val="0"/>
          <w:marRight w:val="0"/>
          <w:marTop w:val="0"/>
          <w:marBottom w:val="0"/>
          <w:divBdr>
            <w:top w:val="none" w:sz="0" w:space="0" w:color="auto"/>
            <w:left w:val="none" w:sz="0" w:space="0" w:color="auto"/>
            <w:bottom w:val="none" w:sz="0" w:space="0" w:color="auto"/>
            <w:right w:val="none" w:sz="0" w:space="0" w:color="auto"/>
          </w:divBdr>
        </w:div>
        <w:div w:id="450444737">
          <w:marLeft w:val="920"/>
          <w:marRight w:val="0"/>
          <w:marTop w:val="0"/>
          <w:marBottom w:val="0"/>
          <w:divBdr>
            <w:top w:val="none" w:sz="0" w:space="0" w:color="auto"/>
            <w:left w:val="none" w:sz="0" w:space="0" w:color="auto"/>
            <w:bottom w:val="none" w:sz="0" w:space="0" w:color="auto"/>
            <w:right w:val="none" w:sz="0" w:space="0" w:color="auto"/>
          </w:divBdr>
        </w:div>
        <w:div w:id="455368452">
          <w:marLeft w:val="920"/>
          <w:marRight w:val="0"/>
          <w:marTop w:val="0"/>
          <w:marBottom w:val="0"/>
          <w:divBdr>
            <w:top w:val="none" w:sz="0" w:space="0" w:color="auto"/>
            <w:left w:val="none" w:sz="0" w:space="0" w:color="auto"/>
            <w:bottom w:val="none" w:sz="0" w:space="0" w:color="auto"/>
            <w:right w:val="none" w:sz="0" w:space="0" w:color="auto"/>
          </w:divBdr>
        </w:div>
        <w:div w:id="469515593">
          <w:marLeft w:val="460"/>
          <w:marRight w:val="0"/>
          <w:marTop w:val="0"/>
          <w:marBottom w:val="0"/>
          <w:divBdr>
            <w:top w:val="none" w:sz="0" w:space="0" w:color="auto"/>
            <w:left w:val="none" w:sz="0" w:space="0" w:color="auto"/>
            <w:bottom w:val="none" w:sz="0" w:space="0" w:color="auto"/>
            <w:right w:val="none" w:sz="0" w:space="0" w:color="auto"/>
          </w:divBdr>
        </w:div>
        <w:div w:id="475295817">
          <w:marLeft w:val="230"/>
          <w:marRight w:val="0"/>
          <w:marTop w:val="0"/>
          <w:marBottom w:val="0"/>
          <w:divBdr>
            <w:top w:val="none" w:sz="0" w:space="0" w:color="auto"/>
            <w:left w:val="none" w:sz="0" w:space="0" w:color="auto"/>
            <w:bottom w:val="none" w:sz="0" w:space="0" w:color="auto"/>
            <w:right w:val="none" w:sz="0" w:space="0" w:color="auto"/>
          </w:divBdr>
        </w:div>
        <w:div w:id="476843269">
          <w:marLeft w:val="230"/>
          <w:marRight w:val="0"/>
          <w:marTop w:val="0"/>
          <w:marBottom w:val="0"/>
          <w:divBdr>
            <w:top w:val="none" w:sz="0" w:space="0" w:color="auto"/>
            <w:left w:val="none" w:sz="0" w:space="0" w:color="auto"/>
            <w:bottom w:val="none" w:sz="0" w:space="0" w:color="auto"/>
            <w:right w:val="none" w:sz="0" w:space="0" w:color="auto"/>
          </w:divBdr>
        </w:div>
        <w:div w:id="484203943">
          <w:marLeft w:val="230"/>
          <w:marRight w:val="0"/>
          <w:marTop w:val="0"/>
          <w:marBottom w:val="0"/>
          <w:divBdr>
            <w:top w:val="none" w:sz="0" w:space="0" w:color="auto"/>
            <w:left w:val="none" w:sz="0" w:space="0" w:color="auto"/>
            <w:bottom w:val="none" w:sz="0" w:space="0" w:color="auto"/>
            <w:right w:val="none" w:sz="0" w:space="0" w:color="auto"/>
          </w:divBdr>
        </w:div>
        <w:div w:id="492187105">
          <w:marLeft w:val="230"/>
          <w:marRight w:val="0"/>
          <w:marTop w:val="0"/>
          <w:marBottom w:val="0"/>
          <w:divBdr>
            <w:top w:val="none" w:sz="0" w:space="0" w:color="auto"/>
            <w:left w:val="none" w:sz="0" w:space="0" w:color="auto"/>
            <w:bottom w:val="none" w:sz="0" w:space="0" w:color="auto"/>
            <w:right w:val="none" w:sz="0" w:space="0" w:color="auto"/>
          </w:divBdr>
        </w:div>
        <w:div w:id="494103545">
          <w:marLeft w:val="690"/>
          <w:marRight w:val="0"/>
          <w:marTop w:val="0"/>
          <w:marBottom w:val="0"/>
          <w:divBdr>
            <w:top w:val="none" w:sz="0" w:space="0" w:color="auto"/>
            <w:left w:val="none" w:sz="0" w:space="0" w:color="auto"/>
            <w:bottom w:val="none" w:sz="0" w:space="0" w:color="auto"/>
            <w:right w:val="none" w:sz="0" w:space="0" w:color="auto"/>
          </w:divBdr>
        </w:div>
        <w:div w:id="494147235">
          <w:marLeft w:val="920"/>
          <w:marRight w:val="0"/>
          <w:marTop w:val="0"/>
          <w:marBottom w:val="0"/>
          <w:divBdr>
            <w:top w:val="none" w:sz="0" w:space="0" w:color="auto"/>
            <w:left w:val="none" w:sz="0" w:space="0" w:color="auto"/>
            <w:bottom w:val="none" w:sz="0" w:space="0" w:color="auto"/>
            <w:right w:val="none" w:sz="0" w:space="0" w:color="auto"/>
          </w:divBdr>
        </w:div>
        <w:div w:id="497305187">
          <w:marLeft w:val="230"/>
          <w:marRight w:val="0"/>
          <w:marTop w:val="0"/>
          <w:marBottom w:val="0"/>
          <w:divBdr>
            <w:top w:val="none" w:sz="0" w:space="0" w:color="auto"/>
            <w:left w:val="none" w:sz="0" w:space="0" w:color="auto"/>
            <w:bottom w:val="none" w:sz="0" w:space="0" w:color="auto"/>
            <w:right w:val="none" w:sz="0" w:space="0" w:color="auto"/>
          </w:divBdr>
        </w:div>
        <w:div w:id="499345082">
          <w:marLeft w:val="0"/>
          <w:marRight w:val="0"/>
          <w:marTop w:val="0"/>
          <w:marBottom w:val="0"/>
          <w:divBdr>
            <w:top w:val="none" w:sz="0" w:space="0" w:color="auto"/>
            <w:left w:val="none" w:sz="0" w:space="0" w:color="auto"/>
            <w:bottom w:val="none" w:sz="0" w:space="0" w:color="auto"/>
            <w:right w:val="none" w:sz="0" w:space="0" w:color="auto"/>
          </w:divBdr>
        </w:div>
        <w:div w:id="515850871">
          <w:marLeft w:val="460"/>
          <w:marRight w:val="0"/>
          <w:marTop w:val="0"/>
          <w:marBottom w:val="0"/>
          <w:divBdr>
            <w:top w:val="none" w:sz="0" w:space="0" w:color="auto"/>
            <w:left w:val="none" w:sz="0" w:space="0" w:color="auto"/>
            <w:bottom w:val="none" w:sz="0" w:space="0" w:color="auto"/>
            <w:right w:val="none" w:sz="0" w:space="0" w:color="auto"/>
          </w:divBdr>
        </w:div>
        <w:div w:id="519012157">
          <w:marLeft w:val="1150"/>
          <w:marRight w:val="0"/>
          <w:marTop w:val="0"/>
          <w:marBottom w:val="0"/>
          <w:divBdr>
            <w:top w:val="none" w:sz="0" w:space="0" w:color="auto"/>
            <w:left w:val="none" w:sz="0" w:space="0" w:color="auto"/>
            <w:bottom w:val="none" w:sz="0" w:space="0" w:color="auto"/>
            <w:right w:val="none" w:sz="0" w:space="0" w:color="auto"/>
          </w:divBdr>
        </w:div>
        <w:div w:id="535779955">
          <w:marLeft w:val="0"/>
          <w:marRight w:val="0"/>
          <w:marTop w:val="0"/>
          <w:marBottom w:val="0"/>
          <w:divBdr>
            <w:top w:val="none" w:sz="0" w:space="0" w:color="auto"/>
            <w:left w:val="none" w:sz="0" w:space="0" w:color="auto"/>
            <w:bottom w:val="none" w:sz="0" w:space="0" w:color="auto"/>
            <w:right w:val="none" w:sz="0" w:space="0" w:color="auto"/>
          </w:divBdr>
        </w:div>
        <w:div w:id="539514069">
          <w:marLeft w:val="0"/>
          <w:marRight w:val="0"/>
          <w:marTop w:val="0"/>
          <w:marBottom w:val="0"/>
          <w:divBdr>
            <w:top w:val="none" w:sz="0" w:space="0" w:color="auto"/>
            <w:left w:val="none" w:sz="0" w:space="0" w:color="auto"/>
            <w:bottom w:val="none" w:sz="0" w:space="0" w:color="auto"/>
            <w:right w:val="none" w:sz="0" w:space="0" w:color="auto"/>
          </w:divBdr>
        </w:div>
        <w:div w:id="542401106">
          <w:marLeft w:val="230"/>
          <w:marRight w:val="0"/>
          <w:marTop w:val="0"/>
          <w:marBottom w:val="0"/>
          <w:divBdr>
            <w:top w:val="none" w:sz="0" w:space="0" w:color="auto"/>
            <w:left w:val="none" w:sz="0" w:space="0" w:color="auto"/>
            <w:bottom w:val="none" w:sz="0" w:space="0" w:color="auto"/>
            <w:right w:val="none" w:sz="0" w:space="0" w:color="auto"/>
          </w:divBdr>
        </w:div>
        <w:div w:id="543449000">
          <w:marLeft w:val="920"/>
          <w:marRight w:val="0"/>
          <w:marTop w:val="0"/>
          <w:marBottom w:val="0"/>
          <w:divBdr>
            <w:top w:val="none" w:sz="0" w:space="0" w:color="auto"/>
            <w:left w:val="none" w:sz="0" w:space="0" w:color="auto"/>
            <w:bottom w:val="none" w:sz="0" w:space="0" w:color="auto"/>
            <w:right w:val="none" w:sz="0" w:space="0" w:color="auto"/>
          </w:divBdr>
        </w:div>
        <w:div w:id="545677505">
          <w:marLeft w:val="0"/>
          <w:marRight w:val="0"/>
          <w:marTop w:val="0"/>
          <w:marBottom w:val="0"/>
          <w:divBdr>
            <w:top w:val="none" w:sz="0" w:space="0" w:color="auto"/>
            <w:left w:val="none" w:sz="0" w:space="0" w:color="auto"/>
            <w:bottom w:val="none" w:sz="0" w:space="0" w:color="auto"/>
            <w:right w:val="none" w:sz="0" w:space="0" w:color="auto"/>
          </w:divBdr>
        </w:div>
        <w:div w:id="550579087">
          <w:marLeft w:val="460"/>
          <w:marRight w:val="0"/>
          <w:marTop w:val="0"/>
          <w:marBottom w:val="0"/>
          <w:divBdr>
            <w:top w:val="none" w:sz="0" w:space="0" w:color="auto"/>
            <w:left w:val="none" w:sz="0" w:space="0" w:color="auto"/>
            <w:bottom w:val="none" w:sz="0" w:space="0" w:color="auto"/>
            <w:right w:val="none" w:sz="0" w:space="0" w:color="auto"/>
          </w:divBdr>
        </w:div>
        <w:div w:id="561479383">
          <w:marLeft w:val="0"/>
          <w:marRight w:val="0"/>
          <w:marTop w:val="0"/>
          <w:marBottom w:val="0"/>
          <w:divBdr>
            <w:top w:val="none" w:sz="0" w:space="0" w:color="auto"/>
            <w:left w:val="none" w:sz="0" w:space="0" w:color="auto"/>
            <w:bottom w:val="none" w:sz="0" w:space="0" w:color="auto"/>
            <w:right w:val="none" w:sz="0" w:space="0" w:color="auto"/>
          </w:divBdr>
        </w:div>
        <w:div w:id="566569809">
          <w:marLeft w:val="1610"/>
          <w:marRight w:val="0"/>
          <w:marTop w:val="0"/>
          <w:marBottom w:val="0"/>
          <w:divBdr>
            <w:top w:val="none" w:sz="0" w:space="0" w:color="auto"/>
            <w:left w:val="none" w:sz="0" w:space="0" w:color="auto"/>
            <w:bottom w:val="none" w:sz="0" w:space="0" w:color="auto"/>
            <w:right w:val="none" w:sz="0" w:space="0" w:color="auto"/>
          </w:divBdr>
        </w:div>
        <w:div w:id="575866472">
          <w:marLeft w:val="460"/>
          <w:marRight w:val="0"/>
          <w:marTop w:val="0"/>
          <w:marBottom w:val="0"/>
          <w:divBdr>
            <w:top w:val="none" w:sz="0" w:space="0" w:color="auto"/>
            <w:left w:val="none" w:sz="0" w:space="0" w:color="auto"/>
            <w:bottom w:val="none" w:sz="0" w:space="0" w:color="auto"/>
            <w:right w:val="none" w:sz="0" w:space="0" w:color="auto"/>
          </w:divBdr>
        </w:div>
        <w:div w:id="578561633">
          <w:marLeft w:val="460"/>
          <w:marRight w:val="0"/>
          <w:marTop w:val="0"/>
          <w:marBottom w:val="0"/>
          <w:divBdr>
            <w:top w:val="none" w:sz="0" w:space="0" w:color="auto"/>
            <w:left w:val="none" w:sz="0" w:space="0" w:color="auto"/>
            <w:bottom w:val="none" w:sz="0" w:space="0" w:color="auto"/>
            <w:right w:val="none" w:sz="0" w:space="0" w:color="auto"/>
          </w:divBdr>
        </w:div>
        <w:div w:id="583689948">
          <w:marLeft w:val="230"/>
          <w:marRight w:val="0"/>
          <w:marTop w:val="0"/>
          <w:marBottom w:val="0"/>
          <w:divBdr>
            <w:top w:val="none" w:sz="0" w:space="0" w:color="auto"/>
            <w:left w:val="none" w:sz="0" w:space="0" w:color="auto"/>
            <w:bottom w:val="none" w:sz="0" w:space="0" w:color="auto"/>
            <w:right w:val="none" w:sz="0" w:space="0" w:color="auto"/>
          </w:divBdr>
        </w:div>
        <w:div w:id="583803991">
          <w:marLeft w:val="230"/>
          <w:marRight w:val="0"/>
          <w:marTop w:val="0"/>
          <w:marBottom w:val="0"/>
          <w:divBdr>
            <w:top w:val="none" w:sz="0" w:space="0" w:color="auto"/>
            <w:left w:val="none" w:sz="0" w:space="0" w:color="auto"/>
            <w:bottom w:val="none" w:sz="0" w:space="0" w:color="auto"/>
            <w:right w:val="none" w:sz="0" w:space="0" w:color="auto"/>
          </w:divBdr>
        </w:div>
        <w:div w:id="598290577">
          <w:marLeft w:val="920"/>
          <w:marRight w:val="0"/>
          <w:marTop w:val="0"/>
          <w:marBottom w:val="0"/>
          <w:divBdr>
            <w:top w:val="none" w:sz="0" w:space="0" w:color="auto"/>
            <w:left w:val="none" w:sz="0" w:space="0" w:color="auto"/>
            <w:bottom w:val="none" w:sz="0" w:space="0" w:color="auto"/>
            <w:right w:val="none" w:sz="0" w:space="0" w:color="auto"/>
          </w:divBdr>
        </w:div>
        <w:div w:id="598298380">
          <w:marLeft w:val="1150"/>
          <w:marRight w:val="0"/>
          <w:marTop w:val="0"/>
          <w:marBottom w:val="0"/>
          <w:divBdr>
            <w:top w:val="none" w:sz="0" w:space="0" w:color="auto"/>
            <w:left w:val="none" w:sz="0" w:space="0" w:color="auto"/>
            <w:bottom w:val="none" w:sz="0" w:space="0" w:color="auto"/>
            <w:right w:val="none" w:sz="0" w:space="0" w:color="auto"/>
          </w:divBdr>
        </w:div>
        <w:div w:id="612051220">
          <w:marLeft w:val="920"/>
          <w:marRight w:val="0"/>
          <w:marTop w:val="0"/>
          <w:marBottom w:val="0"/>
          <w:divBdr>
            <w:top w:val="none" w:sz="0" w:space="0" w:color="auto"/>
            <w:left w:val="none" w:sz="0" w:space="0" w:color="auto"/>
            <w:bottom w:val="none" w:sz="0" w:space="0" w:color="auto"/>
            <w:right w:val="none" w:sz="0" w:space="0" w:color="auto"/>
          </w:divBdr>
        </w:div>
        <w:div w:id="617566664">
          <w:marLeft w:val="230"/>
          <w:marRight w:val="0"/>
          <w:marTop w:val="0"/>
          <w:marBottom w:val="0"/>
          <w:divBdr>
            <w:top w:val="none" w:sz="0" w:space="0" w:color="auto"/>
            <w:left w:val="none" w:sz="0" w:space="0" w:color="auto"/>
            <w:bottom w:val="none" w:sz="0" w:space="0" w:color="auto"/>
            <w:right w:val="none" w:sz="0" w:space="0" w:color="auto"/>
          </w:divBdr>
        </w:div>
        <w:div w:id="629168549">
          <w:marLeft w:val="0"/>
          <w:marRight w:val="0"/>
          <w:marTop w:val="0"/>
          <w:marBottom w:val="0"/>
          <w:divBdr>
            <w:top w:val="none" w:sz="0" w:space="0" w:color="auto"/>
            <w:left w:val="none" w:sz="0" w:space="0" w:color="auto"/>
            <w:bottom w:val="none" w:sz="0" w:space="0" w:color="auto"/>
            <w:right w:val="none" w:sz="0" w:space="0" w:color="auto"/>
          </w:divBdr>
        </w:div>
        <w:div w:id="629895045">
          <w:marLeft w:val="920"/>
          <w:marRight w:val="0"/>
          <w:marTop w:val="0"/>
          <w:marBottom w:val="0"/>
          <w:divBdr>
            <w:top w:val="none" w:sz="0" w:space="0" w:color="auto"/>
            <w:left w:val="none" w:sz="0" w:space="0" w:color="auto"/>
            <w:bottom w:val="none" w:sz="0" w:space="0" w:color="auto"/>
            <w:right w:val="none" w:sz="0" w:space="0" w:color="auto"/>
          </w:divBdr>
        </w:div>
        <w:div w:id="630667706">
          <w:marLeft w:val="460"/>
          <w:marRight w:val="0"/>
          <w:marTop w:val="0"/>
          <w:marBottom w:val="0"/>
          <w:divBdr>
            <w:top w:val="none" w:sz="0" w:space="0" w:color="auto"/>
            <w:left w:val="none" w:sz="0" w:space="0" w:color="auto"/>
            <w:bottom w:val="none" w:sz="0" w:space="0" w:color="auto"/>
            <w:right w:val="none" w:sz="0" w:space="0" w:color="auto"/>
          </w:divBdr>
        </w:div>
        <w:div w:id="636841229">
          <w:marLeft w:val="460"/>
          <w:marRight w:val="0"/>
          <w:marTop w:val="0"/>
          <w:marBottom w:val="0"/>
          <w:divBdr>
            <w:top w:val="none" w:sz="0" w:space="0" w:color="auto"/>
            <w:left w:val="none" w:sz="0" w:space="0" w:color="auto"/>
            <w:bottom w:val="none" w:sz="0" w:space="0" w:color="auto"/>
            <w:right w:val="none" w:sz="0" w:space="0" w:color="auto"/>
          </w:divBdr>
        </w:div>
        <w:div w:id="640156238">
          <w:marLeft w:val="230"/>
          <w:marRight w:val="0"/>
          <w:marTop w:val="0"/>
          <w:marBottom w:val="0"/>
          <w:divBdr>
            <w:top w:val="none" w:sz="0" w:space="0" w:color="auto"/>
            <w:left w:val="none" w:sz="0" w:space="0" w:color="auto"/>
            <w:bottom w:val="none" w:sz="0" w:space="0" w:color="auto"/>
            <w:right w:val="none" w:sz="0" w:space="0" w:color="auto"/>
          </w:divBdr>
        </w:div>
        <w:div w:id="657616042">
          <w:marLeft w:val="460"/>
          <w:marRight w:val="0"/>
          <w:marTop w:val="0"/>
          <w:marBottom w:val="0"/>
          <w:divBdr>
            <w:top w:val="none" w:sz="0" w:space="0" w:color="auto"/>
            <w:left w:val="none" w:sz="0" w:space="0" w:color="auto"/>
            <w:bottom w:val="none" w:sz="0" w:space="0" w:color="auto"/>
            <w:right w:val="none" w:sz="0" w:space="0" w:color="auto"/>
          </w:divBdr>
        </w:div>
        <w:div w:id="659390335">
          <w:marLeft w:val="460"/>
          <w:marRight w:val="0"/>
          <w:marTop w:val="0"/>
          <w:marBottom w:val="0"/>
          <w:divBdr>
            <w:top w:val="none" w:sz="0" w:space="0" w:color="auto"/>
            <w:left w:val="none" w:sz="0" w:space="0" w:color="auto"/>
            <w:bottom w:val="none" w:sz="0" w:space="0" w:color="auto"/>
            <w:right w:val="none" w:sz="0" w:space="0" w:color="auto"/>
          </w:divBdr>
        </w:div>
        <w:div w:id="667026987">
          <w:marLeft w:val="920"/>
          <w:marRight w:val="0"/>
          <w:marTop w:val="0"/>
          <w:marBottom w:val="0"/>
          <w:divBdr>
            <w:top w:val="none" w:sz="0" w:space="0" w:color="auto"/>
            <w:left w:val="none" w:sz="0" w:space="0" w:color="auto"/>
            <w:bottom w:val="none" w:sz="0" w:space="0" w:color="auto"/>
            <w:right w:val="none" w:sz="0" w:space="0" w:color="auto"/>
          </w:divBdr>
        </w:div>
        <w:div w:id="680086062">
          <w:marLeft w:val="920"/>
          <w:marRight w:val="0"/>
          <w:marTop w:val="0"/>
          <w:marBottom w:val="0"/>
          <w:divBdr>
            <w:top w:val="none" w:sz="0" w:space="0" w:color="auto"/>
            <w:left w:val="none" w:sz="0" w:space="0" w:color="auto"/>
            <w:bottom w:val="none" w:sz="0" w:space="0" w:color="auto"/>
            <w:right w:val="none" w:sz="0" w:space="0" w:color="auto"/>
          </w:divBdr>
        </w:div>
        <w:div w:id="684602146">
          <w:marLeft w:val="690"/>
          <w:marRight w:val="0"/>
          <w:marTop w:val="0"/>
          <w:marBottom w:val="0"/>
          <w:divBdr>
            <w:top w:val="none" w:sz="0" w:space="0" w:color="auto"/>
            <w:left w:val="none" w:sz="0" w:space="0" w:color="auto"/>
            <w:bottom w:val="none" w:sz="0" w:space="0" w:color="auto"/>
            <w:right w:val="none" w:sz="0" w:space="0" w:color="auto"/>
          </w:divBdr>
        </w:div>
        <w:div w:id="689532028">
          <w:marLeft w:val="1840"/>
          <w:marRight w:val="0"/>
          <w:marTop w:val="0"/>
          <w:marBottom w:val="0"/>
          <w:divBdr>
            <w:top w:val="none" w:sz="0" w:space="0" w:color="auto"/>
            <w:left w:val="none" w:sz="0" w:space="0" w:color="auto"/>
            <w:bottom w:val="none" w:sz="0" w:space="0" w:color="auto"/>
            <w:right w:val="none" w:sz="0" w:space="0" w:color="auto"/>
          </w:divBdr>
        </w:div>
        <w:div w:id="697269291">
          <w:marLeft w:val="460"/>
          <w:marRight w:val="0"/>
          <w:marTop w:val="0"/>
          <w:marBottom w:val="0"/>
          <w:divBdr>
            <w:top w:val="none" w:sz="0" w:space="0" w:color="auto"/>
            <w:left w:val="none" w:sz="0" w:space="0" w:color="auto"/>
            <w:bottom w:val="none" w:sz="0" w:space="0" w:color="auto"/>
            <w:right w:val="none" w:sz="0" w:space="0" w:color="auto"/>
          </w:divBdr>
        </w:div>
        <w:div w:id="700932691">
          <w:marLeft w:val="460"/>
          <w:marRight w:val="0"/>
          <w:marTop w:val="0"/>
          <w:marBottom w:val="0"/>
          <w:divBdr>
            <w:top w:val="none" w:sz="0" w:space="0" w:color="auto"/>
            <w:left w:val="none" w:sz="0" w:space="0" w:color="auto"/>
            <w:bottom w:val="none" w:sz="0" w:space="0" w:color="auto"/>
            <w:right w:val="none" w:sz="0" w:space="0" w:color="auto"/>
          </w:divBdr>
        </w:div>
        <w:div w:id="705721525">
          <w:marLeft w:val="690"/>
          <w:marRight w:val="0"/>
          <w:marTop w:val="0"/>
          <w:marBottom w:val="0"/>
          <w:divBdr>
            <w:top w:val="none" w:sz="0" w:space="0" w:color="auto"/>
            <w:left w:val="none" w:sz="0" w:space="0" w:color="auto"/>
            <w:bottom w:val="none" w:sz="0" w:space="0" w:color="auto"/>
            <w:right w:val="none" w:sz="0" w:space="0" w:color="auto"/>
          </w:divBdr>
        </w:div>
        <w:div w:id="707530595">
          <w:marLeft w:val="690"/>
          <w:marRight w:val="0"/>
          <w:marTop w:val="0"/>
          <w:marBottom w:val="0"/>
          <w:divBdr>
            <w:top w:val="none" w:sz="0" w:space="0" w:color="auto"/>
            <w:left w:val="none" w:sz="0" w:space="0" w:color="auto"/>
            <w:bottom w:val="none" w:sz="0" w:space="0" w:color="auto"/>
            <w:right w:val="none" w:sz="0" w:space="0" w:color="auto"/>
          </w:divBdr>
        </w:div>
        <w:div w:id="711659984">
          <w:marLeft w:val="920"/>
          <w:marRight w:val="0"/>
          <w:marTop w:val="0"/>
          <w:marBottom w:val="0"/>
          <w:divBdr>
            <w:top w:val="none" w:sz="0" w:space="0" w:color="auto"/>
            <w:left w:val="none" w:sz="0" w:space="0" w:color="auto"/>
            <w:bottom w:val="none" w:sz="0" w:space="0" w:color="auto"/>
            <w:right w:val="none" w:sz="0" w:space="0" w:color="auto"/>
          </w:divBdr>
        </w:div>
        <w:div w:id="723916487">
          <w:marLeft w:val="920"/>
          <w:marRight w:val="0"/>
          <w:marTop w:val="0"/>
          <w:marBottom w:val="0"/>
          <w:divBdr>
            <w:top w:val="none" w:sz="0" w:space="0" w:color="auto"/>
            <w:left w:val="none" w:sz="0" w:space="0" w:color="auto"/>
            <w:bottom w:val="none" w:sz="0" w:space="0" w:color="auto"/>
            <w:right w:val="none" w:sz="0" w:space="0" w:color="auto"/>
          </w:divBdr>
        </w:div>
        <w:div w:id="735519956">
          <w:marLeft w:val="230"/>
          <w:marRight w:val="0"/>
          <w:marTop w:val="0"/>
          <w:marBottom w:val="0"/>
          <w:divBdr>
            <w:top w:val="none" w:sz="0" w:space="0" w:color="auto"/>
            <w:left w:val="none" w:sz="0" w:space="0" w:color="auto"/>
            <w:bottom w:val="none" w:sz="0" w:space="0" w:color="auto"/>
            <w:right w:val="none" w:sz="0" w:space="0" w:color="auto"/>
          </w:divBdr>
        </w:div>
        <w:div w:id="743601471">
          <w:marLeft w:val="0"/>
          <w:marRight w:val="0"/>
          <w:marTop w:val="0"/>
          <w:marBottom w:val="0"/>
          <w:divBdr>
            <w:top w:val="none" w:sz="0" w:space="0" w:color="auto"/>
            <w:left w:val="none" w:sz="0" w:space="0" w:color="auto"/>
            <w:bottom w:val="none" w:sz="0" w:space="0" w:color="auto"/>
            <w:right w:val="none" w:sz="0" w:space="0" w:color="auto"/>
          </w:divBdr>
        </w:div>
        <w:div w:id="750851116">
          <w:marLeft w:val="690"/>
          <w:marRight w:val="0"/>
          <w:marTop w:val="0"/>
          <w:marBottom w:val="0"/>
          <w:divBdr>
            <w:top w:val="none" w:sz="0" w:space="0" w:color="auto"/>
            <w:left w:val="none" w:sz="0" w:space="0" w:color="auto"/>
            <w:bottom w:val="none" w:sz="0" w:space="0" w:color="auto"/>
            <w:right w:val="none" w:sz="0" w:space="0" w:color="auto"/>
          </w:divBdr>
        </w:div>
        <w:div w:id="752361263">
          <w:marLeft w:val="230"/>
          <w:marRight w:val="0"/>
          <w:marTop w:val="0"/>
          <w:marBottom w:val="0"/>
          <w:divBdr>
            <w:top w:val="none" w:sz="0" w:space="0" w:color="auto"/>
            <w:left w:val="none" w:sz="0" w:space="0" w:color="auto"/>
            <w:bottom w:val="none" w:sz="0" w:space="0" w:color="auto"/>
            <w:right w:val="none" w:sz="0" w:space="0" w:color="auto"/>
          </w:divBdr>
        </w:div>
        <w:div w:id="767578740">
          <w:marLeft w:val="0"/>
          <w:marRight w:val="0"/>
          <w:marTop w:val="0"/>
          <w:marBottom w:val="0"/>
          <w:divBdr>
            <w:top w:val="none" w:sz="0" w:space="0" w:color="auto"/>
            <w:left w:val="none" w:sz="0" w:space="0" w:color="auto"/>
            <w:bottom w:val="none" w:sz="0" w:space="0" w:color="auto"/>
            <w:right w:val="none" w:sz="0" w:space="0" w:color="auto"/>
          </w:divBdr>
        </w:div>
        <w:div w:id="773287189">
          <w:marLeft w:val="920"/>
          <w:marRight w:val="0"/>
          <w:marTop w:val="0"/>
          <w:marBottom w:val="0"/>
          <w:divBdr>
            <w:top w:val="none" w:sz="0" w:space="0" w:color="auto"/>
            <w:left w:val="none" w:sz="0" w:space="0" w:color="auto"/>
            <w:bottom w:val="none" w:sz="0" w:space="0" w:color="auto"/>
            <w:right w:val="none" w:sz="0" w:space="0" w:color="auto"/>
          </w:divBdr>
        </w:div>
        <w:div w:id="782959634">
          <w:marLeft w:val="230"/>
          <w:marRight w:val="0"/>
          <w:marTop w:val="0"/>
          <w:marBottom w:val="0"/>
          <w:divBdr>
            <w:top w:val="none" w:sz="0" w:space="0" w:color="auto"/>
            <w:left w:val="none" w:sz="0" w:space="0" w:color="auto"/>
            <w:bottom w:val="none" w:sz="0" w:space="0" w:color="auto"/>
            <w:right w:val="none" w:sz="0" w:space="0" w:color="auto"/>
          </w:divBdr>
        </w:div>
        <w:div w:id="796292917">
          <w:marLeft w:val="0"/>
          <w:marRight w:val="0"/>
          <w:marTop w:val="0"/>
          <w:marBottom w:val="0"/>
          <w:divBdr>
            <w:top w:val="none" w:sz="0" w:space="0" w:color="auto"/>
            <w:left w:val="none" w:sz="0" w:space="0" w:color="auto"/>
            <w:bottom w:val="none" w:sz="0" w:space="0" w:color="auto"/>
            <w:right w:val="none" w:sz="0" w:space="0" w:color="auto"/>
          </w:divBdr>
        </w:div>
        <w:div w:id="796338175">
          <w:marLeft w:val="230"/>
          <w:marRight w:val="0"/>
          <w:marTop w:val="0"/>
          <w:marBottom w:val="0"/>
          <w:divBdr>
            <w:top w:val="none" w:sz="0" w:space="0" w:color="auto"/>
            <w:left w:val="none" w:sz="0" w:space="0" w:color="auto"/>
            <w:bottom w:val="none" w:sz="0" w:space="0" w:color="auto"/>
            <w:right w:val="none" w:sz="0" w:space="0" w:color="auto"/>
          </w:divBdr>
        </w:div>
        <w:div w:id="797724581">
          <w:marLeft w:val="230"/>
          <w:marRight w:val="0"/>
          <w:marTop w:val="0"/>
          <w:marBottom w:val="0"/>
          <w:divBdr>
            <w:top w:val="none" w:sz="0" w:space="0" w:color="auto"/>
            <w:left w:val="none" w:sz="0" w:space="0" w:color="auto"/>
            <w:bottom w:val="none" w:sz="0" w:space="0" w:color="auto"/>
            <w:right w:val="none" w:sz="0" w:space="0" w:color="auto"/>
          </w:divBdr>
        </w:div>
        <w:div w:id="806437050">
          <w:marLeft w:val="0"/>
          <w:marRight w:val="0"/>
          <w:marTop w:val="0"/>
          <w:marBottom w:val="0"/>
          <w:divBdr>
            <w:top w:val="none" w:sz="0" w:space="0" w:color="auto"/>
            <w:left w:val="none" w:sz="0" w:space="0" w:color="auto"/>
            <w:bottom w:val="none" w:sz="0" w:space="0" w:color="auto"/>
            <w:right w:val="none" w:sz="0" w:space="0" w:color="auto"/>
          </w:divBdr>
        </w:div>
        <w:div w:id="816186571">
          <w:marLeft w:val="920"/>
          <w:marRight w:val="0"/>
          <w:marTop w:val="0"/>
          <w:marBottom w:val="0"/>
          <w:divBdr>
            <w:top w:val="none" w:sz="0" w:space="0" w:color="auto"/>
            <w:left w:val="none" w:sz="0" w:space="0" w:color="auto"/>
            <w:bottom w:val="none" w:sz="0" w:space="0" w:color="auto"/>
            <w:right w:val="none" w:sz="0" w:space="0" w:color="auto"/>
          </w:divBdr>
        </w:div>
        <w:div w:id="821428394">
          <w:marLeft w:val="0"/>
          <w:marRight w:val="0"/>
          <w:marTop w:val="0"/>
          <w:marBottom w:val="0"/>
          <w:divBdr>
            <w:top w:val="none" w:sz="0" w:space="0" w:color="auto"/>
            <w:left w:val="none" w:sz="0" w:space="0" w:color="auto"/>
            <w:bottom w:val="none" w:sz="0" w:space="0" w:color="auto"/>
            <w:right w:val="none" w:sz="0" w:space="0" w:color="auto"/>
          </w:divBdr>
        </w:div>
        <w:div w:id="825898963">
          <w:marLeft w:val="0"/>
          <w:marRight w:val="0"/>
          <w:marTop w:val="0"/>
          <w:marBottom w:val="0"/>
          <w:divBdr>
            <w:top w:val="none" w:sz="0" w:space="0" w:color="auto"/>
            <w:left w:val="none" w:sz="0" w:space="0" w:color="auto"/>
            <w:bottom w:val="none" w:sz="0" w:space="0" w:color="auto"/>
            <w:right w:val="none" w:sz="0" w:space="0" w:color="auto"/>
          </w:divBdr>
        </w:div>
        <w:div w:id="835150310">
          <w:marLeft w:val="0"/>
          <w:marRight w:val="0"/>
          <w:marTop w:val="0"/>
          <w:marBottom w:val="0"/>
          <w:divBdr>
            <w:top w:val="none" w:sz="0" w:space="0" w:color="auto"/>
            <w:left w:val="none" w:sz="0" w:space="0" w:color="auto"/>
            <w:bottom w:val="none" w:sz="0" w:space="0" w:color="auto"/>
            <w:right w:val="none" w:sz="0" w:space="0" w:color="auto"/>
          </w:divBdr>
        </w:div>
        <w:div w:id="835917533">
          <w:marLeft w:val="460"/>
          <w:marRight w:val="0"/>
          <w:marTop w:val="0"/>
          <w:marBottom w:val="0"/>
          <w:divBdr>
            <w:top w:val="none" w:sz="0" w:space="0" w:color="auto"/>
            <w:left w:val="none" w:sz="0" w:space="0" w:color="auto"/>
            <w:bottom w:val="none" w:sz="0" w:space="0" w:color="auto"/>
            <w:right w:val="none" w:sz="0" w:space="0" w:color="auto"/>
          </w:divBdr>
        </w:div>
        <w:div w:id="839465839">
          <w:marLeft w:val="230"/>
          <w:marRight w:val="0"/>
          <w:marTop w:val="0"/>
          <w:marBottom w:val="0"/>
          <w:divBdr>
            <w:top w:val="none" w:sz="0" w:space="0" w:color="auto"/>
            <w:left w:val="none" w:sz="0" w:space="0" w:color="auto"/>
            <w:bottom w:val="none" w:sz="0" w:space="0" w:color="auto"/>
            <w:right w:val="none" w:sz="0" w:space="0" w:color="auto"/>
          </w:divBdr>
        </w:div>
        <w:div w:id="855971115">
          <w:marLeft w:val="0"/>
          <w:marRight w:val="0"/>
          <w:marTop w:val="0"/>
          <w:marBottom w:val="0"/>
          <w:divBdr>
            <w:top w:val="none" w:sz="0" w:space="0" w:color="auto"/>
            <w:left w:val="none" w:sz="0" w:space="0" w:color="auto"/>
            <w:bottom w:val="none" w:sz="0" w:space="0" w:color="auto"/>
            <w:right w:val="none" w:sz="0" w:space="0" w:color="auto"/>
          </w:divBdr>
        </w:div>
        <w:div w:id="859005964">
          <w:marLeft w:val="690"/>
          <w:marRight w:val="0"/>
          <w:marTop w:val="0"/>
          <w:marBottom w:val="0"/>
          <w:divBdr>
            <w:top w:val="none" w:sz="0" w:space="0" w:color="auto"/>
            <w:left w:val="none" w:sz="0" w:space="0" w:color="auto"/>
            <w:bottom w:val="none" w:sz="0" w:space="0" w:color="auto"/>
            <w:right w:val="none" w:sz="0" w:space="0" w:color="auto"/>
          </w:divBdr>
        </w:div>
        <w:div w:id="860044760">
          <w:marLeft w:val="0"/>
          <w:marRight w:val="0"/>
          <w:marTop w:val="0"/>
          <w:marBottom w:val="0"/>
          <w:divBdr>
            <w:top w:val="none" w:sz="0" w:space="0" w:color="auto"/>
            <w:left w:val="none" w:sz="0" w:space="0" w:color="auto"/>
            <w:bottom w:val="none" w:sz="0" w:space="0" w:color="auto"/>
            <w:right w:val="none" w:sz="0" w:space="0" w:color="auto"/>
          </w:divBdr>
        </w:div>
        <w:div w:id="866674420">
          <w:marLeft w:val="230"/>
          <w:marRight w:val="0"/>
          <w:marTop w:val="0"/>
          <w:marBottom w:val="0"/>
          <w:divBdr>
            <w:top w:val="none" w:sz="0" w:space="0" w:color="auto"/>
            <w:left w:val="none" w:sz="0" w:space="0" w:color="auto"/>
            <w:bottom w:val="none" w:sz="0" w:space="0" w:color="auto"/>
            <w:right w:val="none" w:sz="0" w:space="0" w:color="auto"/>
          </w:divBdr>
        </w:div>
        <w:div w:id="874579670">
          <w:marLeft w:val="690"/>
          <w:marRight w:val="0"/>
          <w:marTop w:val="0"/>
          <w:marBottom w:val="0"/>
          <w:divBdr>
            <w:top w:val="none" w:sz="0" w:space="0" w:color="auto"/>
            <w:left w:val="none" w:sz="0" w:space="0" w:color="auto"/>
            <w:bottom w:val="none" w:sz="0" w:space="0" w:color="auto"/>
            <w:right w:val="none" w:sz="0" w:space="0" w:color="auto"/>
          </w:divBdr>
        </w:div>
        <w:div w:id="876283784">
          <w:marLeft w:val="230"/>
          <w:marRight w:val="0"/>
          <w:marTop w:val="0"/>
          <w:marBottom w:val="0"/>
          <w:divBdr>
            <w:top w:val="none" w:sz="0" w:space="0" w:color="auto"/>
            <w:left w:val="none" w:sz="0" w:space="0" w:color="auto"/>
            <w:bottom w:val="none" w:sz="0" w:space="0" w:color="auto"/>
            <w:right w:val="none" w:sz="0" w:space="0" w:color="auto"/>
          </w:divBdr>
        </w:div>
        <w:div w:id="877477457">
          <w:marLeft w:val="0"/>
          <w:marRight w:val="0"/>
          <w:marTop w:val="0"/>
          <w:marBottom w:val="0"/>
          <w:divBdr>
            <w:top w:val="none" w:sz="0" w:space="0" w:color="auto"/>
            <w:left w:val="none" w:sz="0" w:space="0" w:color="auto"/>
            <w:bottom w:val="none" w:sz="0" w:space="0" w:color="auto"/>
            <w:right w:val="none" w:sz="0" w:space="0" w:color="auto"/>
          </w:divBdr>
        </w:div>
        <w:div w:id="887376536">
          <w:marLeft w:val="0"/>
          <w:marRight w:val="0"/>
          <w:marTop w:val="0"/>
          <w:marBottom w:val="0"/>
          <w:divBdr>
            <w:top w:val="none" w:sz="0" w:space="0" w:color="auto"/>
            <w:left w:val="none" w:sz="0" w:space="0" w:color="auto"/>
            <w:bottom w:val="none" w:sz="0" w:space="0" w:color="auto"/>
            <w:right w:val="none" w:sz="0" w:space="0" w:color="auto"/>
          </w:divBdr>
        </w:div>
        <w:div w:id="888415733">
          <w:marLeft w:val="460"/>
          <w:marRight w:val="0"/>
          <w:marTop w:val="0"/>
          <w:marBottom w:val="0"/>
          <w:divBdr>
            <w:top w:val="none" w:sz="0" w:space="0" w:color="auto"/>
            <w:left w:val="none" w:sz="0" w:space="0" w:color="auto"/>
            <w:bottom w:val="none" w:sz="0" w:space="0" w:color="auto"/>
            <w:right w:val="none" w:sz="0" w:space="0" w:color="auto"/>
          </w:divBdr>
        </w:div>
        <w:div w:id="888998363">
          <w:marLeft w:val="0"/>
          <w:marRight w:val="0"/>
          <w:marTop w:val="0"/>
          <w:marBottom w:val="0"/>
          <w:divBdr>
            <w:top w:val="none" w:sz="0" w:space="0" w:color="auto"/>
            <w:left w:val="none" w:sz="0" w:space="0" w:color="auto"/>
            <w:bottom w:val="none" w:sz="0" w:space="0" w:color="auto"/>
            <w:right w:val="none" w:sz="0" w:space="0" w:color="auto"/>
          </w:divBdr>
        </w:div>
        <w:div w:id="894707613">
          <w:marLeft w:val="0"/>
          <w:marRight w:val="0"/>
          <w:marTop w:val="0"/>
          <w:marBottom w:val="0"/>
          <w:divBdr>
            <w:top w:val="none" w:sz="0" w:space="0" w:color="auto"/>
            <w:left w:val="none" w:sz="0" w:space="0" w:color="auto"/>
            <w:bottom w:val="none" w:sz="0" w:space="0" w:color="auto"/>
            <w:right w:val="none" w:sz="0" w:space="0" w:color="auto"/>
          </w:divBdr>
        </w:div>
        <w:div w:id="906453305">
          <w:marLeft w:val="230"/>
          <w:marRight w:val="0"/>
          <w:marTop w:val="0"/>
          <w:marBottom w:val="0"/>
          <w:divBdr>
            <w:top w:val="none" w:sz="0" w:space="0" w:color="auto"/>
            <w:left w:val="none" w:sz="0" w:space="0" w:color="auto"/>
            <w:bottom w:val="none" w:sz="0" w:space="0" w:color="auto"/>
            <w:right w:val="none" w:sz="0" w:space="0" w:color="auto"/>
          </w:divBdr>
        </w:div>
        <w:div w:id="906650201">
          <w:marLeft w:val="460"/>
          <w:marRight w:val="0"/>
          <w:marTop w:val="0"/>
          <w:marBottom w:val="0"/>
          <w:divBdr>
            <w:top w:val="none" w:sz="0" w:space="0" w:color="auto"/>
            <w:left w:val="none" w:sz="0" w:space="0" w:color="auto"/>
            <w:bottom w:val="none" w:sz="0" w:space="0" w:color="auto"/>
            <w:right w:val="none" w:sz="0" w:space="0" w:color="auto"/>
          </w:divBdr>
        </w:div>
        <w:div w:id="908615105">
          <w:marLeft w:val="460"/>
          <w:marRight w:val="0"/>
          <w:marTop w:val="0"/>
          <w:marBottom w:val="0"/>
          <w:divBdr>
            <w:top w:val="none" w:sz="0" w:space="0" w:color="auto"/>
            <w:left w:val="none" w:sz="0" w:space="0" w:color="auto"/>
            <w:bottom w:val="none" w:sz="0" w:space="0" w:color="auto"/>
            <w:right w:val="none" w:sz="0" w:space="0" w:color="auto"/>
          </w:divBdr>
        </w:div>
        <w:div w:id="909852780">
          <w:marLeft w:val="460"/>
          <w:marRight w:val="0"/>
          <w:marTop w:val="0"/>
          <w:marBottom w:val="0"/>
          <w:divBdr>
            <w:top w:val="none" w:sz="0" w:space="0" w:color="auto"/>
            <w:left w:val="none" w:sz="0" w:space="0" w:color="auto"/>
            <w:bottom w:val="none" w:sz="0" w:space="0" w:color="auto"/>
            <w:right w:val="none" w:sz="0" w:space="0" w:color="auto"/>
          </w:divBdr>
        </w:div>
        <w:div w:id="924150456">
          <w:marLeft w:val="920"/>
          <w:marRight w:val="0"/>
          <w:marTop w:val="0"/>
          <w:marBottom w:val="0"/>
          <w:divBdr>
            <w:top w:val="none" w:sz="0" w:space="0" w:color="auto"/>
            <w:left w:val="none" w:sz="0" w:space="0" w:color="auto"/>
            <w:bottom w:val="none" w:sz="0" w:space="0" w:color="auto"/>
            <w:right w:val="none" w:sz="0" w:space="0" w:color="auto"/>
          </w:divBdr>
        </w:div>
        <w:div w:id="927274695">
          <w:marLeft w:val="920"/>
          <w:marRight w:val="0"/>
          <w:marTop w:val="0"/>
          <w:marBottom w:val="0"/>
          <w:divBdr>
            <w:top w:val="none" w:sz="0" w:space="0" w:color="auto"/>
            <w:left w:val="none" w:sz="0" w:space="0" w:color="auto"/>
            <w:bottom w:val="none" w:sz="0" w:space="0" w:color="auto"/>
            <w:right w:val="none" w:sz="0" w:space="0" w:color="auto"/>
          </w:divBdr>
        </w:div>
        <w:div w:id="931082668">
          <w:marLeft w:val="690"/>
          <w:marRight w:val="0"/>
          <w:marTop w:val="0"/>
          <w:marBottom w:val="0"/>
          <w:divBdr>
            <w:top w:val="none" w:sz="0" w:space="0" w:color="auto"/>
            <w:left w:val="none" w:sz="0" w:space="0" w:color="auto"/>
            <w:bottom w:val="none" w:sz="0" w:space="0" w:color="auto"/>
            <w:right w:val="none" w:sz="0" w:space="0" w:color="auto"/>
          </w:divBdr>
        </w:div>
        <w:div w:id="953636040">
          <w:marLeft w:val="460"/>
          <w:marRight w:val="0"/>
          <w:marTop w:val="0"/>
          <w:marBottom w:val="0"/>
          <w:divBdr>
            <w:top w:val="none" w:sz="0" w:space="0" w:color="auto"/>
            <w:left w:val="none" w:sz="0" w:space="0" w:color="auto"/>
            <w:bottom w:val="none" w:sz="0" w:space="0" w:color="auto"/>
            <w:right w:val="none" w:sz="0" w:space="0" w:color="auto"/>
          </w:divBdr>
        </w:div>
        <w:div w:id="968123666">
          <w:marLeft w:val="230"/>
          <w:marRight w:val="0"/>
          <w:marTop w:val="0"/>
          <w:marBottom w:val="0"/>
          <w:divBdr>
            <w:top w:val="none" w:sz="0" w:space="0" w:color="auto"/>
            <w:left w:val="none" w:sz="0" w:space="0" w:color="auto"/>
            <w:bottom w:val="none" w:sz="0" w:space="0" w:color="auto"/>
            <w:right w:val="none" w:sz="0" w:space="0" w:color="auto"/>
          </w:divBdr>
        </w:div>
        <w:div w:id="973564392">
          <w:marLeft w:val="230"/>
          <w:marRight w:val="0"/>
          <w:marTop w:val="0"/>
          <w:marBottom w:val="0"/>
          <w:divBdr>
            <w:top w:val="none" w:sz="0" w:space="0" w:color="auto"/>
            <w:left w:val="none" w:sz="0" w:space="0" w:color="auto"/>
            <w:bottom w:val="none" w:sz="0" w:space="0" w:color="auto"/>
            <w:right w:val="none" w:sz="0" w:space="0" w:color="auto"/>
          </w:divBdr>
        </w:div>
        <w:div w:id="989215190">
          <w:marLeft w:val="0"/>
          <w:marRight w:val="0"/>
          <w:marTop w:val="0"/>
          <w:marBottom w:val="0"/>
          <w:divBdr>
            <w:top w:val="none" w:sz="0" w:space="0" w:color="auto"/>
            <w:left w:val="none" w:sz="0" w:space="0" w:color="auto"/>
            <w:bottom w:val="none" w:sz="0" w:space="0" w:color="auto"/>
            <w:right w:val="none" w:sz="0" w:space="0" w:color="auto"/>
          </w:divBdr>
        </w:div>
        <w:div w:id="990333448">
          <w:marLeft w:val="460"/>
          <w:marRight w:val="0"/>
          <w:marTop w:val="0"/>
          <w:marBottom w:val="0"/>
          <w:divBdr>
            <w:top w:val="none" w:sz="0" w:space="0" w:color="auto"/>
            <w:left w:val="none" w:sz="0" w:space="0" w:color="auto"/>
            <w:bottom w:val="none" w:sz="0" w:space="0" w:color="auto"/>
            <w:right w:val="none" w:sz="0" w:space="0" w:color="auto"/>
          </w:divBdr>
        </w:div>
        <w:div w:id="991522801">
          <w:marLeft w:val="690"/>
          <w:marRight w:val="0"/>
          <w:marTop w:val="0"/>
          <w:marBottom w:val="0"/>
          <w:divBdr>
            <w:top w:val="none" w:sz="0" w:space="0" w:color="auto"/>
            <w:left w:val="none" w:sz="0" w:space="0" w:color="auto"/>
            <w:bottom w:val="none" w:sz="0" w:space="0" w:color="auto"/>
            <w:right w:val="none" w:sz="0" w:space="0" w:color="auto"/>
          </w:divBdr>
        </w:div>
        <w:div w:id="1002850691">
          <w:marLeft w:val="0"/>
          <w:marRight w:val="0"/>
          <w:marTop w:val="0"/>
          <w:marBottom w:val="0"/>
          <w:divBdr>
            <w:top w:val="none" w:sz="0" w:space="0" w:color="auto"/>
            <w:left w:val="none" w:sz="0" w:space="0" w:color="auto"/>
            <w:bottom w:val="none" w:sz="0" w:space="0" w:color="auto"/>
            <w:right w:val="none" w:sz="0" w:space="0" w:color="auto"/>
          </w:divBdr>
        </w:div>
        <w:div w:id="1003167772">
          <w:marLeft w:val="230"/>
          <w:marRight w:val="0"/>
          <w:marTop w:val="0"/>
          <w:marBottom w:val="0"/>
          <w:divBdr>
            <w:top w:val="none" w:sz="0" w:space="0" w:color="auto"/>
            <w:left w:val="none" w:sz="0" w:space="0" w:color="auto"/>
            <w:bottom w:val="none" w:sz="0" w:space="0" w:color="auto"/>
            <w:right w:val="none" w:sz="0" w:space="0" w:color="auto"/>
          </w:divBdr>
        </w:div>
        <w:div w:id="1029572629">
          <w:marLeft w:val="0"/>
          <w:marRight w:val="0"/>
          <w:marTop w:val="0"/>
          <w:marBottom w:val="0"/>
          <w:divBdr>
            <w:top w:val="none" w:sz="0" w:space="0" w:color="auto"/>
            <w:left w:val="none" w:sz="0" w:space="0" w:color="auto"/>
            <w:bottom w:val="none" w:sz="0" w:space="0" w:color="auto"/>
            <w:right w:val="none" w:sz="0" w:space="0" w:color="auto"/>
          </w:divBdr>
        </w:div>
        <w:div w:id="1032269844">
          <w:marLeft w:val="460"/>
          <w:marRight w:val="0"/>
          <w:marTop w:val="0"/>
          <w:marBottom w:val="0"/>
          <w:divBdr>
            <w:top w:val="none" w:sz="0" w:space="0" w:color="auto"/>
            <w:left w:val="none" w:sz="0" w:space="0" w:color="auto"/>
            <w:bottom w:val="none" w:sz="0" w:space="0" w:color="auto"/>
            <w:right w:val="none" w:sz="0" w:space="0" w:color="auto"/>
          </w:divBdr>
        </w:div>
        <w:div w:id="1044254841">
          <w:marLeft w:val="920"/>
          <w:marRight w:val="0"/>
          <w:marTop w:val="0"/>
          <w:marBottom w:val="0"/>
          <w:divBdr>
            <w:top w:val="none" w:sz="0" w:space="0" w:color="auto"/>
            <w:left w:val="none" w:sz="0" w:space="0" w:color="auto"/>
            <w:bottom w:val="none" w:sz="0" w:space="0" w:color="auto"/>
            <w:right w:val="none" w:sz="0" w:space="0" w:color="auto"/>
          </w:divBdr>
        </w:div>
        <w:div w:id="1054698633">
          <w:marLeft w:val="230"/>
          <w:marRight w:val="0"/>
          <w:marTop w:val="0"/>
          <w:marBottom w:val="0"/>
          <w:divBdr>
            <w:top w:val="none" w:sz="0" w:space="0" w:color="auto"/>
            <w:left w:val="none" w:sz="0" w:space="0" w:color="auto"/>
            <w:bottom w:val="none" w:sz="0" w:space="0" w:color="auto"/>
            <w:right w:val="none" w:sz="0" w:space="0" w:color="auto"/>
          </w:divBdr>
        </w:div>
        <w:div w:id="1064718725">
          <w:marLeft w:val="460"/>
          <w:marRight w:val="0"/>
          <w:marTop w:val="0"/>
          <w:marBottom w:val="0"/>
          <w:divBdr>
            <w:top w:val="none" w:sz="0" w:space="0" w:color="auto"/>
            <w:left w:val="none" w:sz="0" w:space="0" w:color="auto"/>
            <w:bottom w:val="none" w:sz="0" w:space="0" w:color="auto"/>
            <w:right w:val="none" w:sz="0" w:space="0" w:color="auto"/>
          </w:divBdr>
        </w:div>
        <w:div w:id="1066300313">
          <w:marLeft w:val="460"/>
          <w:marRight w:val="0"/>
          <w:marTop w:val="0"/>
          <w:marBottom w:val="0"/>
          <w:divBdr>
            <w:top w:val="none" w:sz="0" w:space="0" w:color="auto"/>
            <w:left w:val="none" w:sz="0" w:space="0" w:color="auto"/>
            <w:bottom w:val="none" w:sz="0" w:space="0" w:color="auto"/>
            <w:right w:val="none" w:sz="0" w:space="0" w:color="auto"/>
          </w:divBdr>
        </w:div>
        <w:div w:id="1069234106">
          <w:marLeft w:val="230"/>
          <w:marRight w:val="0"/>
          <w:marTop w:val="0"/>
          <w:marBottom w:val="0"/>
          <w:divBdr>
            <w:top w:val="none" w:sz="0" w:space="0" w:color="auto"/>
            <w:left w:val="none" w:sz="0" w:space="0" w:color="auto"/>
            <w:bottom w:val="none" w:sz="0" w:space="0" w:color="auto"/>
            <w:right w:val="none" w:sz="0" w:space="0" w:color="auto"/>
          </w:divBdr>
        </w:div>
        <w:div w:id="1071466945">
          <w:marLeft w:val="460"/>
          <w:marRight w:val="0"/>
          <w:marTop w:val="0"/>
          <w:marBottom w:val="0"/>
          <w:divBdr>
            <w:top w:val="none" w:sz="0" w:space="0" w:color="auto"/>
            <w:left w:val="none" w:sz="0" w:space="0" w:color="auto"/>
            <w:bottom w:val="none" w:sz="0" w:space="0" w:color="auto"/>
            <w:right w:val="none" w:sz="0" w:space="0" w:color="auto"/>
          </w:divBdr>
        </w:div>
        <w:div w:id="1085538659">
          <w:marLeft w:val="0"/>
          <w:marRight w:val="0"/>
          <w:marTop w:val="0"/>
          <w:marBottom w:val="0"/>
          <w:divBdr>
            <w:top w:val="none" w:sz="0" w:space="0" w:color="auto"/>
            <w:left w:val="none" w:sz="0" w:space="0" w:color="auto"/>
            <w:bottom w:val="none" w:sz="0" w:space="0" w:color="auto"/>
            <w:right w:val="none" w:sz="0" w:space="0" w:color="auto"/>
          </w:divBdr>
        </w:div>
        <w:div w:id="1099063731">
          <w:marLeft w:val="460"/>
          <w:marRight w:val="0"/>
          <w:marTop w:val="0"/>
          <w:marBottom w:val="0"/>
          <w:divBdr>
            <w:top w:val="none" w:sz="0" w:space="0" w:color="auto"/>
            <w:left w:val="none" w:sz="0" w:space="0" w:color="auto"/>
            <w:bottom w:val="none" w:sz="0" w:space="0" w:color="auto"/>
            <w:right w:val="none" w:sz="0" w:space="0" w:color="auto"/>
          </w:divBdr>
        </w:div>
        <w:div w:id="1101144035">
          <w:marLeft w:val="920"/>
          <w:marRight w:val="0"/>
          <w:marTop w:val="0"/>
          <w:marBottom w:val="0"/>
          <w:divBdr>
            <w:top w:val="none" w:sz="0" w:space="0" w:color="auto"/>
            <w:left w:val="none" w:sz="0" w:space="0" w:color="auto"/>
            <w:bottom w:val="none" w:sz="0" w:space="0" w:color="auto"/>
            <w:right w:val="none" w:sz="0" w:space="0" w:color="auto"/>
          </w:divBdr>
        </w:div>
        <w:div w:id="1109004347">
          <w:marLeft w:val="0"/>
          <w:marRight w:val="0"/>
          <w:marTop w:val="0"/>
          <w:marBottom w:val="0"/>
          <w:divBdr>
            <w:top w:val="none" w:sz="0" w:space="0" w:color="auto"/>
            <w:left w:val="none" w:sz="0" w:space="0" w:color="auto"/>
            <w:bottom w:val="none" w:sz="0" w:space="0" w:color="auto"/>
            <w:right w:val="none" w:sz="0" w:space="0" w:color="auto"/>
          </w:divBdr>
        </w:div>
        <w:div w:id="1113136677">
          <w:marLeft w:val="0"/>
          <w:marRight w:val="0"/>
          <w:marTop w:val="0"/>
          <w:marBottom w:val="0"/>
          <w:divBdr>
            <w:top w:val="none" w:sz="0" w:space="0" w:color="auto"/>
            <w:left w:val="none" w:sz="0" w:space="0" w:color="auto"/>
            <w:bottom w:val="none" w:sz="0" w:space="0" w:color="auto"/>
            <w:right w:val="none" w:sz="0" w:space="0" w:color="auto"/>
          </w:divBdr>
        </w:div>
        <w:div w:id="1128006711">
          <w:marLeft w:val="0"/>
          <w:marRight w:val="0"/>
          <w:marTop w:val="0"/>
          <w:marBottom w:val="0"/>
          <w:divBdr>
            <w:top w:val="none" w:sz="0" w:space="0" w:color="auto"/>
            <w:left w:val="none" w:sz="0" w:space="0" w:color="auto"/>
            <w:bottom w:val="none" w:sz="0" w:space="0" w:color="auto"/>
            <w:right w:val="none" w:sz="0" w:space="0" w:color="auto"/>
          </w:divBdr>
        </w:div>
        <w:div w:id="1128662403">
          <w:marLeft w:val="230"/>
          <w:marRight w:val="0"/>
          <w:marTop w:val="0"/>
          <w:marBottom w:val="0"/>
          <w:divBdr>
            <w:top w:val="none" w:sz="0" w:space="0" w:color="auto"/>
            <w:left w:val="none" w:sz="0" w:space="0" w:color="auto"/>
            <w:bottom w:val="none" w:sz="0" w:space="0" w:color="auto"/>
            <w:right w:val="none" w:sz="0" w:space="0" w:color="auto"/>
          </w:divBdr>
        </w:div>
        <w:div w:id="1128861965">
          <w:marLeft w:val="690"/>
          <w:marRight w:val="0"/>
          <w:marTop w:val="0"/>
          <w:marBottom w:val="0"/>
          <w:divBdr>
            <w:top w:val="none" w:sz="0" w:space="0" w:color="auto"/>
            <w:left w:val="none" w:sz="0" w:space="0" w:color="auto"/>
            <w:bottom w:val="none" w:sz="0" w:space="0" w:color="auto"/>
            <w:right w:val="none" w:sz="0" w:space="0" w:color="auto"/>
          </w:divBdr>
        </w:div>
        <w:div w:id="1131051303">
          <w:marLeft w:val="230"/>
          <w:marRight w:val="0"/>
          <w:marTop w:val="0"/>
          <w:marBottom w:val="0"/>
          <w:divBdr>
            <w:top w:val="none" w:sz="0" w:space="0" w:color="auto"/>
            <w:left w:val="none" w:sz="0" w:space="0" w:color="auto"/>
            <w:bottom w:val="none" w:sz="0" w:space="0" w:color="auto"/>
            <w:right w:val="none" w:sz="0" w:space="0" w:color="auto"/>
          </w:divBdr>
        </w:div>
        <w:div w:id="1143347422">
          <w:marLeft w:val="460"/>
          <w:marRight w:val="0"/>
          <w:marTop w:val="0"/>
          <w:marBottom w:val="0"/>
          <w:divBdr>
            <w:top w:val="none" w:sz="0" w:space="0" w:color="auto"/>
            <w:left w:val="none" w:sz="0" w:space="0" w:color="auto"/>
            <w:bottom w:val="none" w:sz="0" w:space="0" w:color="auto"/>
            <w:right w:val="none" w:sz="0" w:space="0" w:color="auto"/>
          </w:divBdr>
        </w:div>
        <w:div w:id="1155607226">
          <w:marLeft w:val="0"/>
          <w:marRight w:val="0"/>
          <w:marTop w:val="0"/>
          <w:marBottom w:val="0"/>
          <w:divBdr>
            <w:top w:val="none" w:sz="0" w:space="0" w:color="auto"/>
            <w:left w:val="none" w:sz="0" w:space="0" w:color="auto"/>
            <w:bottom w:val="none" w:sz="0" w:space="0" w:color="auto"/>
            <w:right w:val="none" w:sz="0" w:space="0" w:color="auto"/>
          </w:divBdr>
        </w:div>
        <w:div w:id="1157069634">
          <w:marLeft w:val="460"/>
          <w:marRight w:val="0"/>
          <w:marTop w:val="0"/>
          <w:marBottom w:val="0"/>
          <w:divBdr>
            <w:top w:val="none" w:sz="0" w:space="0" w:color="auto"/>
            <w:left w:val="none" w:sz="0" w:space="0" w:color="auto"/>
            <w:bottom w:val="none" w:sz="0" w:space="0" w:color="auto"/>
            <w:right w:val="none" w:sz="0" w:space="0" w:color="auto"/>
          </w:divBdr>
        </w:div>
        <w:div w:id="1162550888">
          <w:marLeft w:val="690"/>
          <w:marRight w:val="0"/>
          <w:marTop w:val="0"/>
          <w:marBottom w:val="0"/>
          <w:divBdr>
            <w:top w:val="none" w:sz="0" w:space="0" w:color="auto"/>
            <w:left w:val="none" w:sz="0" w:space="0" w:color="auto"/>
            <w:bottom w:val="none" w:sz="0" w:space="0" w:color="auto"/>
            <w:right w:val="none" w:sz="0" w:space="0" w:color="auto"/>
          </w:divBdr>
        </w:div>
        <w:div w:id="1168906685">
          <w:marLeft w:val="690"/>
          <w:marRight w:val="0"/>
          <w:marTop w:val="0"/>
          <w:marBottom w:val="0"/>
          <w:divBdr>
            <w:top w:val="none" w:sz="0" w:space="0" w:color="auto"/>
            <w:left w:val="none" w:sz="0" w:space="0" w:color="auto"/>
            <w:bottom w:val="none" w:sz="0" w:space="0" w:color="auto"/>
            <w:right w:val="none" w:sz="0" w:space="0" w:color="auto"/>
          </w:divBdr>
        </w:div>
        <w:div w:id="1175341323">
          <w:marLeft w:val="920"/>
          <w:marRight w:val="0"/>
          <w:marTop w:val="0"/>
          <w:marBottom w:val="0"/>
          <w:divBdr>
            <w:top w:val="none" w:sz="0" w:space="0" w:color="auto"/>
            <w:left w:val="none" w:sz="0" w:space="0" w:color="auto"/>
            <w:bottom w:val="none" w:sz="0" w:space="0" w:color="auto"/>
            <w:right w:val="none" w:sz="0" w:space="0" w:color="auto"/>
          </w:divBdr>
        </w:div>
        <w:div w:id="1177116400">
          <w:marLeft w:val="0"/>
          <w:marRight w:val="0"/>
          <w:marTop w:val="0"/>
          <w:marBottom w:val="0"/>
          <w:divBdr>
            <w:top w:val="none" w:sz="0" w:space="0" w:color="auto"/>
            <w:left w:val="none" w:sz="0" w:space="0" w:color="auto"/>
            <w:bottom w:val="none" w:sz="0" w:space="0" w:color="auto"/>
            <w:right w:val="none" w:sz="0" w:space="0" w:color="auto"/>
          </w:divBdr>
        </w:div>
        <w:div w:id="1182739628">
          <w:marLeft w:val="460"/>
          <w:marRight w:val="0"/>
          <w:marTop w:val="0"/>
          <w:marBottom w:val="0"/>
          <w:divBdr>
            <w:top w:val="none" w:sz="0" w:space="0" w:color="auto"/>
            <w:left w:val="none" w:sz="0" w:space="0" w:color="auto"/>
            <w:bottom w:val="none" w:sz="0" w:space="0" w:color="auto"/>
            <w:right w:val="none" w:sz="0" w:space="0" w:color="auto"/>
          </w:divBdr>
        </w:div>
        <w:div w:id="1190097627">
          <w:marLeft w:val="1150"/>
          <w:marRight w:val="0"/>
          <w:marTop w:val="0"/>
          <w:marBottom w:val="0"/>
          <w:divBdr>
            <w:top w:val="none" w:sz="0" w:space="0" w:color="auto"/>
            <w:left w:val="none" w:sz="0" w:space="0" w:color="auto"/>
            <w:bottom w:val="none" w:sz="0" w:space="0" w:color="auto"/>
            <w:right w:val="none" w:sz="0" w:space="0" w:color="auto"/>
          </w:divBdr>
        </w:div>
        <w:div w:id="1190682890">
          <w:marLeft w:val="690"/>
          <w:marRight w:val="0"/>
          <w:marTop w:val="0"/>
          <w:marBottom w:val="0"/>
          <w:divBdr>
            <w:top w:val="none" w:sz="0" w:space="0" w:color="auto"/>
            <w:left w:val="none" w:sz="0" w:space="0" w:color="auto"/>
            <w:bottom w:val="none" w:sz="0" w:space="0" w:color="auto"/>
            <w:right w:val="none" w:sz="0" w:space="0" w:color="auto"/>
          </w:divBdr>
        </w:div>
        <w:div w:id="1191649950">
          <w:marLeft w:val="0"/>
          <w:marRight w:val="0"/>
          <w:marTop w:val="0"/>
          <w:marBottom w:val="0"/>
          <w:divBdr>
            <w:top w:val="none" w:sz="0" w:space="0" w:color="auto"/>
            <w:left w:val="none" w:sz="0" w:space="0" w:color="auto"/>
            <w:bottom w:val="none" w:sz="0" w:space="0" w:color="auto"/>
            <w:right w:val="none" w:sz="0" w:space="0" w:color="auto"/>
          </w:divBdr>
        </w:div>
        <w:div w:id="1200508943">
          <w:marLeft w:val="920"/>
          <w:marRight w:val="0"/>
          <w:marTop w:val="0"/>
          <w:marBottom w:val="0"/>
          <w:divBdr>
            <w:top w:val="none" w:sz="0" w:space="0" w:color="auto"/>
            <w:left w:val="none" w:sz="0" w:space="0" w:color="auto"/>
            <w:bottom w:val="none" w:sz="0" w:space="0" w:color="auto"/>
            <w:right w:val="none" w:sz="0" w:space="0" w:color="auto"/>
          </w:divBdr>
        </w:div>
        <w:div w:id="1202548013">
          <w:marLeft w:val="460"/>
          <w:marRight w:val="0"/>
          <w:marTop w:val="0"/>
          <w:marBottom w:val="0"/>
          <w:divBdr>
            <w:top w:val="none" w:sz="0" w:space="0" w:color="auto"/>
            <w:left w:val="none" w:sz="0" w:space="0" w:color="auto"/>
            <w:bottom w:val="none" w:sz="0" w:space="0" w:color="auto"/>
            <w:right w:val="none" w:sz="0" w:space="0" w:color="auto"/>
          </w:divBdr>
        </w:div>
        <w:div w:id="1216746095">
          <w:marLeft w:val="920"/>
          <w:marRight w:val="0"/>
          <w:marTop w:val="0"/>
          <w:marBottom w:val="0"/>
          <w:divBdr>
            <w:top w:val="none" w:sz="0" w:space="0" w:color="auto"/>
            <w:left w:val="none" w:sz="0" w:space="0" w:color="auto"/>
            <w:bottom w:val="none" w:sz="0" w:space="0" w:color="auto"/>
            <w:right w:val="none" w:sz="0" w:space="0" w:color="auto"/>
          </w:divBdr>
        </w:div>
        <w:div w:id="1219628985">
          <w:marLeft w:val="0"/>
          <w:marRight w:val="0"/>
          <w:marTop w:val="0"/>
          <w:marBottom w:val="0"/>
          <w:divBdr>
            <w:top w:val="none" w:sz="0" w:space="0" w:color="auto"/>
            <w:left w:val="none" w:sz="0" w:space="0" w:color="auto"/>
            <w:bottom w:val="none" w:sz="0" w:space="0" w:color="auto"/>
            <w:right w:val="none" w:sz="0" w:space="0" w:color="auto"/>
          </w:divBdr>
        </w:div>
        <w:div w:id="1237547663">
          <w:marLeft w:val="230"/>
          <w:marRight w:val="0"/>
          <w:marTop w:val="0"/>
          <w:marBottom w:val="0"/>
          <w:divBdr>
            <w:top w:val="none" w:sz="0" w:space="0" w:color="auto"/>
            <w:left w:val="none" w:sz="0" w:space="0" w:color="auto"/>
            <w:bottom w:val="none" w:sz="0" w:space="0" w:color="auto"/>
            <w:right w:val="none" w:sz="0" w:space="0" w:color="auto"/>
          </w:divBdr>
        </w:div>
        <w:div w:id="1241788609">
          <w:marLeft w:val="0"/>
          <w:marRight w:val="0"/>
          <w:marTop w:val="0"/>
          <w:marBottom w:val="0"/>
          <w:divBdr>
            <w:top w:val="none" w:sz="0" w:space="0" w:color="auto"/>
            <w:left w:val="none" w:sz="0" w:space="0" w:color="auto"/>
            <w:bottom w:val="none" w:sz="0" w:space="0" w:color="auto"/>
            <w:right w:val="none" w:sz="0" w:space="0" w:color="auto"/>
          </w:divBdr>
        </w:div>
        <w:div w:id="1251156217">
          <w:marLeft w:val="920"/>
          <w:marRight w:val="0"/>
          <w:marTop w:val="0"/>
          <w:marBottom w:val="0"/>
          <w:divBdr>
            <w:top w:val="none" w:sz="0" w:space="0" w:color="auto"/>
            <w:left w:val="none" w:sz="0" w:space="0" w:color="auto"/>
            <w:bottom w:val="none" w:sz="0" w:space="0" w:color="auto"/>
            <w:right w:val="none" w:sz="0" w:space="0" w:color="auto"/>
          </w:divBdr>
        </w:div>
        <w:div w:id="1251231970">
          <w:marLeft w:val="460"/>
          <w:marRight w:val="0"/>
          <w:marTop w:val="0"/>
          <w:marBottom w:val="0"/>
          <w:divBdr>
            <w:top w:val="none" w:sz="0" w:space="0" w:color="auto"/>
            <w:left w:val="none" w:sz="0" w:space="0" w:color="auto"/>
            <w:bottom w:val="none" w:sz="0" w:space="0" w:color="auto"/>
            <w:right w:val="none" w:sz="0" w:space="0" w:color="auto"/>
          </w:divBdr>
        </w:div>
        <w:div w:id="1251700695">
          <w:marLeft w:val="920"/>
          <w:marRight w:val="0"/>
          <w:marTop w:val="0"/>
          <w:marBottom w:val="0"/>
          <w:divBdr>
            <w:top w:val="none" w:sz="0" w:space="0" w:color="auto"/>
            <w:left w:val="none" w:sz="0" w:space="0" w:color="auto"/>
            <w:bottom w:val="none" w:sz="0" w:space="0" w:color="auto"/>
            <w:right w:val="none" w:sz="0" w:space="0" w:color="auto"/>
          </w:divBdr>
        </w:div>
        <w:div w:id="1252274802">
          <w:marLeft w:val="690"/>
          <w:marRight w:val="0"/>
          <w:marTop w:val="0"/>
          <w:marBottom w:val="0"/>
          <w:divBdr>
            <w:top w:val="none" w:sz="0" w:space="0" w:color="auto"/>
            <w:left w:val="none" w:sz="0" w:space="0" w:color="auto"/>
            <w:bottom w:val="none" w:sz="0" w:space="0" w:color="auto"/>
            <w:right w:val="none" w:sz="0" w:space="0" w:color="auto"/>
          </w:divBdr>
        </w:div>
        <w:div w:id="1261135408">
          <w:marLeft w:val="460"/>
          <w:marRight w:val="0"/>
          <w:marTop w:val="0"/>
          <w:marBottom w:val="0"/>
          <w:divBdr>
            <w:top w:val="none" w:sz="0" w:space="0" w:color="auto"/>
            <w:left w:val="none" w:sz="0" w:space="0" w:color="auto"/>
            <w:bottom w:val="none" w:sz="0" w:space="0" w:color="auto"/>
            <w:right w:val="none" w:sz="0" w:space="0" w:color="auto"/>
          </w:divBdr>
        </w:div>
        <w:div w:id="1261599250">
          <w:marLeft w:val="0"/>
          <w:marRight w:val="0"/>
          <w:marTop w:val="0"/>
          <w:marBottom w:val="0"/>
          <w:divBdr>
            <w:top w:val="none" w:sz="0" w:space="0" w:color="auto"/>
            <w:left w:val="none" w:sz="0" w:space="0" w:color="auto"/>
            <w:bottom w:val="none" w:sz="0" w:space="0" w:color="auto"/>
            <w:right w:val="none" w:sz="0" w:space="0" w:color="auto"/>
          </w:divBdr>
        </w:div>
        <w:div w:id="1262954537">
          <w:marLeft w:val="460"/>
          <w:marRight w:val="0"/>
          <w:marTop w:val="0"/>
          <w:marBottom w:val="0"/>
          <w:divBdr>
            <w:top w:val="none" w:sz="0" w:space="0" w:color="auto"/>
            <w:left w:val="none" w:sz="0" w:space="0" w:color="auto"/>
            <w:bottom w:val="none" w:sz="0" w:space="0" w:color="auto"/>
            <w:right w:val="none" w:sz="0" w:space="0" w:color="auto"/>
          </w:divBdr>
        </w:div>
        <w:div w:id="1277367865">
          <w:marLeft w:val="460"/>
          <w:marRight w:val="0"/>
          <w:marTop w:val="0"/>
          <w:marBottom w:val="0"/>
          <w:divBdr>
            <w:top w:val="none" w:sz="0" w:space="0" w:color="auto"/>
            <w:left w:val="none" w:sz="0" w:space="0" w:color="auto"/>
            <w:bottom w:val="none" w:sz="0" w:space="0" w:color="auto"/>
            <w:right w:val="none" w:sz="0" w:space="0" w:color="auto"/>
          </w:divBdr>
        </w:div>
        <w:div w:id="1281449654">
          <w:marLeft w:val="230"/>
          <w:marRight w:val="0"/>
          <w:marTop w:val="0"/>
          <w:marBottom w:val="0"/>
          <w:divBdr>
            <w:top w:val="none" w:sz="0" w:space="0" w:color="auto"/>
            <w:left w:val="none" w:sz="0" w:space="0" w:color="auto"/>
            <w:bottom w:val="none" w:sz="0" w:space="0" w:color="auto"/>
            <w:right w:val="none" w:sz="0" w:space="0" w:color="auto"/>
          </w:divBdr>
        </w:div>
        <w:div w:id="1285699022">
          <w:marLeft w:val="0"/>
          <w:marRight w:val="0"/>
          <w:marTop w:val="0"/>
          <w:marBottom w:val="0"/>
          <w:divBdr>
            <w:top w:val="none" w:sz="0" w:space="0" w:color="auto"/>
            <w:left w:val="none" w:sz="0" w:space="0" w:color="auto"/>
            <w:bottom w:val="none" w:sz="0" w:space="0" w:color="auto"/>
            <w:right w:val="none" w:sz="0" w:space="0" w:color="auto"/>
          </w:divBdr>
        </w:div>
        <w:div w:id="1286152884">
          <w:marLeft w:val="920"/>
          <w:marRight w:val="0"/>
          <w:marTop w:val="0"/>
          <w:marBottom w:val="0"/>
          <w:divBdr>
            <w:top w:val="none" w:sz="0" w:space="0" w:color="auto"/>
            <w:left w:val="none" w:sz="0" w:space="0" w:color="auto"/>
            <w:bottom w:val="none" w:sz="0" w:space="0" w:color="auto"/>
            <w:right w:val="none" w:sz="0" w:space="0" w:color="auto"/>
          </w:divBdr>
        </w:div>
        <w:div w:id="1287657134">
          <w:marLeft w:val="230"/>
          <w:marRight w:val="0"/>
          <w:marTop w:val="0"/>
          <w:marBottom w:val="0"/>
          <w:divBdr>
            <w:top w:val="none" w:sz="0" w:space="0" w:color="auto"/>
            <w:left w:val="none" w:sz="0" w:space="0" w:color="auto"/>
            <w:bottom w:val="none" w:sz="0" w:space="0" w:color="auto"/>
            <w:right w:val="none" w:sz="0" w:space="0" w:color="auto"/>
          </w:divBdr>
        </w:div>
        <w:div w:id="1289356161">
          <w:marLeft w:val="460"/>
          <w:marRight w:val="0"/>
          <w:marTop w:val="0"/>
          <w:marBottom w:val="0"/>
          <w:divBdr>
            <w:top w:val="none" w:sz="0" w:space="0" w:color="auto"/>
            <w:left w:val="none" w:sz="0" w:space="0" w:color="auto"/>
            <w:bottom w:val="none" w:sz="0" w:space="0" w:color="auto"/>
            <w:right w:val="none" w:sz="0" w:space="0" w:color="auto"/>
          </w:divBdr>
        </w:div>
        <w:div w:id="1292244073">
          <w:marLeft w:val="460"/>
          <w:marRight w:val="0"/>
          <w:marTop w:val="0"/>
          <w:marBottom w:val="0"/>
          <w:divBdr>
            <w:top w:val="none" w:sz="0" w:space="0" w:color="auto"/>
            <w:left w:val="none" w:sz="0" w:space="0" w:color="auto"/>
            <w:bottom w:val="none" w:sz="0" w:space="0" w:color="auto"/>
            <w:right w:val="none" w:sz="0" w:space="0" w:color="auto"/>
          </w:divBdr>
        </w:div>
        <w:div w:id="1302422291">
          <w:marLeft w:val="0"/>
          <w:marRight w:val="0"/>
          <w:marTop w:val="0"/>
          <w:marBottom w:val="0"/>
          <w:divBdr>
            <w:top w:val="none" w:sz="0" w:space="0" w:color="auto"/>
            <w:left w:val="none" w:sz="0" w:space="0" w:color="auto"/>
            <w:bottom w:val="none" w:sz="0" w:space="0" w:color="auto"/>
            <w:right w:val="none" w:sz="0" w:space="0" w:color="auto"/>
          </w:divBdr>
        </w:div>
        <w:div w:id="1319456383">
          <w:marLeft w:val="0"/>
          <w:marRight w:val="0"/>
          <w:marTop w:val="0"/>
          <w:marBottom w:val="0"/>
          <w:divBdr>
            <w:top w:val="none" w:sz="0" w:space="0" w:color="auto"/>
            <w:left w:val="none" w:sz="0" w:space="0" w:color="auto"/>
            <w:bottom w:val="none" w:sz="0" w:space="0" w:color="auto"/>
            <w:right w:val="none" w:sz="0" w:space="0" w:color="auto"/>
          </w:divBdr>
        </w:div>
        <w:div w:id="1322270620">
          <w:marLeft w:val="0"/>
          <w:marRight w:val="0"/>
          <w:marTop w:val="0"/>
          <w:marBottom w:val="0"/>
          <w:divBdr>
            <w:top w:val="none" w:sz="0" w:space="0" w:color="auto"/>
            <w:left w:val="none" w:sz="0" w:space="0" w:color="auto"/>
            <w:bottom w:val="none" w:sz="0" w:space="0" w:color="auto"/>
            <w:right w:val="none" w:sz="0" w:space="0" w:color="auto"/>
          </w:divBdr>
        </w:div>
        <w:div w:id="1323201369">
          <w:marLeft w:val="690"/>
          <w:marRight w:val="0"/>
          <w:marTop w:val="0"/>
          <w:marBottom w:val="0"/>
          <w:divBdr>
            <w:top w:val="none" w:sz="0" w:space="0" w:color="auto"/>
            <w:left w:val="none" w:sz="0" w:space="0" w:color="auto"/>
            <w:bottom w:val="none" w:sz="0" w:space="0" w:color="auto"/>
            <w:right w:val="none" w:sz="0" w:space="0" w:color="auto"/>
          </w:divBdr>
        </w:div>
        <w:div w:id="1332635871">
          <w:marLeft w:val="230"/>
          <w:marRight w:val="0"/>
          <w:marTop w:val="0"/>
          <w:marBottom w:val="0"/>
          <w:divBdr>
            <w:top w:val="none" w:sz="0" w:space="0" w:color="auto"/>
            <w:left w:val="none" w:sz="0" w:space="0" w:color="auto"/>
            <w:bottom w:val="none" w:sz="0" w:space="0" w:color="auto"/>
            <w:right w:val="none" w:sz="0" w:space="0" w:color="auto"/>
          </w:divBdr>
        </w:div>
        <w:div w:id="1336878225">
          <w:marLeft w:val="230"/>
          <w:marRight w:val="0"/>
          <w:marTop w:val="0"/>
          <w:marBottom w:val="0"/>
          <w:divBdr>
            <w:top w:val="none" w:sz="0" w:space="0" w:color="auto"/>
            <w:left w:val="none" w:sz="0" w:space="0" w:color="auto"/>
            <w:bottom w:val="none" w:sz="0" w:space="0" w:color="auto"/>
            <w:right w:val="none" w:sz="0" w:space="0" w:color="auto"/>
          </w:divBdr>
        </w:div>
        <w:div w:id="1337726383">
          <w:marLeft w:val="460"/>
          <w:marRight w:val="0"/>
          <w:marTop w:val="0"/>
          <w:marBottom w:val="0"/>
          <w:divBdr>
            <w:top w:val="none" w:sz="0" w:space="0" w:color="auto"/>
            <w:left w:val="none" w:sz="0" w:space="0" w:color="auto"/>
            <w:bottom w:val="none" w:sz="0" w:space="0" w:color="auto"/>
            <w:right w:val="none" w:sz="0" w:space="0" w:color="auto"/>
          </w:divBdr>
        </w:div>
        <w:div w:id="1338927798">
          <w:marLeft w:val="230"/>
          <w:marRight w:val="0"/>
          <w:marTop w:val="0"/>
          <w:marBottom w:val="0"/>
          <w:divBdr>
            <w:top w:val="none" w:sz="0" w:space="0" w:color="auto"/>
            <w:left w:val="none" w:sz="0" w:space="0" w:color="auto"/>
            <w:bottom w:val="none" w:sz="0" w:space="0" w:color="auto"/>
            <w:right w:val="none" w:sz="0" w:space="0" w:color="auto"/>
          </w:divBdr>
        </w:div>
        <w:div w:id="1341004302">
          <w:marLeft w:val="690"/>
          <w:marRight w:val="0"/>
          <w:marTop w:val="0"/>
          <w:marBottom w:val="0"/>
          <w:divBdr>
            <w:top w:val="none" w:sz="0" w:space="0" w:color="auto"/>
            <w:left w:val="none" w:sz="0" w:space="0" w:color="auto"/>
            <w:bottom w:val="none" w:sz="0" w:space="0" w:color="auto"/>
            <w:right w:val="none" w:sz="0" w:space="0" w:color="auto"/>
          </w:divBdr>
        </w:div>
        <w:div w:id="1346397854">
          <w:marLeft w:val="460"/>
          <w:marRight w:val="0"/>
          <w:marTop w:val="0"/>
          <w:marBottom w:val="0"/>
          <w:divBdr>
            <w:top w:val="none" w:sz="0" w:space="0" w:color="auto"/>
            <w:left w:val="none" w:sz="0" w:space="0" w:color="auto"/>
            <w:bottom w:val="none" w:sz="0" w:space="0" w:color="auto"/>
            <w:right w:val="none" w:sz="0" w:space="0" w:color="auto"/>
          </w:divBdr>
        </w:div>
        <w:div w:id="1348100054">
          <w:marLeft w:val="230"/>
          <w:marRight w:val="0"/>
          <w:marTop w:val="0"/>
          <w:marBottom w:val="0"/>
          <w:divBdr>
            <w:top w:val="none" w:sz="0" w:space="0" w:color="auto"/>
            <w:left w:val="none" w:sz="0" w:space="0" w:color="auto"/>
            <w:bottom w:val="none" w:sz="0" w:space="0" w:color="auto"/>
            <w:right w:val="none" w:sz="0" w:space="0" w:color="auto"/>
          </w:divBdr>
        </w:div>
        <w:div w:id="1348286889">
          <w:marLeft w:val="460"/>
          <w:marRight w:val="0"/>
          <w:marTop w:val="0"/>
          <w:marBottom w:val="0"/>
          <w:divBdr>
            <w:top w:val="none" w:sz="0" w:space="0" w:color="auto"/>
            <w:left w:val="none" w:sz="0" w:space="0" w:color="auto"/>
            <w:bottom w:val="none" w:sz="0" w:space="0" w:color="auto"/>
            <w:right w:val="none" w:sz="0" w:space="0" w:color="auto"/>
          </w:divBdr>
        </w:div>
        <w:div w:id="1352151212">
          <w:marLeft w:val="230"/>
          <w:marRight w:val="0"/>
          <w:marTop w:val="0"/>
          <w:marBottom w:val="0"/>
          <w:divBdr>
            <w:top w:val="none" w:sz="0" w:space="0" w:color="auto"/>
            <w:left w:val="none" w:sz="0" w:space="0" w:color="auto"/>
            <w:bottom w:val="none" w:sz="0" w:space="0" w:color="auto"/>
            <w:right w:val="none" w:sz="0" w:space="0" w:color="auto"/>
          </w:divBdr>
        </w:div>
        <w:div w:id="1360621038">
          <w:marLeft w:val="460"/>
          <w:marRight w:val="0"/>
          <w:marTop w:val="0"/>
          <w:marBottom w:val="0"/>
          <w:divBdr>
            <w:top w:val="none" w:sz="0" w:space="0" w:color="auto"/>
            <w:left w:val="none" w:sz="0" w:space="0" w:color="auto"/>
            <w:bottom w:val="none" w:sz="0" w:space="0" w:color="auto"/>
            <w:right w:val="none" w:sz="0" w:space="0" w:color="auto"/>
          </w:divBdr>
        </w:div>
        <w:div w:id="1366977437">
          <w:marLeft w:val="460"/>
          <w:marRight w:val="0"/>
          <w:marTop w:val="0"/>
          <w:marBottom w:val="0"/>
          <w:divBdr>
            <w:top w:val="none" w:sz="0" w:space="0" w:color="auto"/>
            <w:left w:val="none" w:sz="0" w:space="0" w:color="auto"/>
            <w:bottom w:val="none" w:sz="0" w:space="0" w:color="auto"/>
            <w:right w:val="none" w:sz="0" w:space="0" w:color="auto"/>
          </w:divBdr>
        </w:div>
        <w:div w:id="1368721748">
          <w:marLeft w:val="230"/>
          <w:marRight w:val="0"/>
          <w:marTop w:val="0"/>
          <w:marBottom w:val="0"/>
          <w:divBdr>
            <w:top w:val="none" w:sz="0" w:space="0" w:color="auto"/>
            <w:left w:val="none" w:sz="0" w:space="0" w:color="auto"/>
            <w:bottom w:val="none" w:sz="0" w:space="0" w:color="auto"/>
            <w:right w:val="none" w:sz="0" w:space="0" w:color="auto"/>
          </w:divBdr>
        </w:div>
        <w:div w:id="1384713652">
          <w:marLeft w:val="230"/>
          <w:marRight w:val="0"/>
          <w:marTop w:val="0"/>
          <w:marBottom w:val="0"/>
          <w:divBdr>
            <w:top w:val="none" w:sz="0" w:space="0" w:color="auto"/>
            <w:left w:val="none" w:sz="0" w:space="0" w:color="auto"/>
            <w:bottom w:val="none" w:sz="0" w:space="0" w:color="auto"/>
            <w:right w:val="none" w:sz="0" w:space="0" w:color="auto"/>
          </w:divBdr>
        </w:div>
        <w:div w:id="1394428750">
          <w:marLeft w:val="230"/>
          <w:marRight w:val="0"/>
          <w:marTop w:val="0"/>
          <w:marBottom w:val="0"/>
          <w:divBdr>
            <w:top w:val="none" w:sz="0" w:space="0" w:color="auto"/>
            <w:left w:val="none" w:sz="0" w:space="0" w:color="auto"/>
            <w:bottom w:val="none" w:sz="0" w:space="0" w:color="auto"/>
            <w:right w:val="none" w:sz="0" w:space="0" w:color="auto"/>
          </w:divBdr>
        </w:div>
        <w:div w:id="1409158144">
          <w:marLeft w:val="460"/>
          <w:marRight w:val="0"/>
          <w:marTop w:val="0"/>
          <w:marBottom w:val="0"/>
          <w:divBdr>
            <w:top w:val="none" w:sz="0" w:space="0" w:color="auto"/>
            <w:left w:val="none" w:sz="0" w:space="0" w:color="auto"/>
            <w:bottom w:val="none" w:sz="0" w:space="0" w:color="auto"/>
            <w:right w:val="none" w:sz="0" w:space="0" w:color="auto"/>
          </w:divBdr>
        </w:div>
        <w:div w:id="1416591854">
          <w:marLeft w:val="460"/>
          <w:marRight w:val="0"/>
          <w:marTop w:val="0"/>
          <w:marBottom w:val="0"/>
          <w:divBdr>
            <w:top w:val="none" w:sz="0" w:space="0" w:color="auto"/>
            <w:left w:val="none" w:sz="0" w:space="0" w:color="auto"/>
            <w:bottom w:val="none" w:sz="0" w:space="0" w:color="auto"/>
            <w:right w:val="none" w:sz="0" w:space="0" w:color="auto"/>
          </w:divBdr>
        </w:div>
        <w:div w:id="1416823425">
          <w:marLeft w:val="460"/>
          <w:marRight w:val="0"/>
          <w:marTop w:val="0"/>
          <w:marBottom w:val="0"/>
          <w:divBdr>
            <w:top w:val="none" w:sz="0" w:space="0" w:color="auto"/>
            <w:left w:val="none" w:sz="0" w:space="0" w:color="auto"/>
            <w:bottom w:val="none" w:sz="0" w:space="0" w:color="auto"/>
            <w:right w:val="none" w:sz="0" w:space="0" w:color="auto"/>
          </w:divBdr>
        </w:div>
        <w:div w:id="1417939447">
          <w:marLeft w:val="690"/>
          <w:marRight w:val="0"/>
          <w:marTop w:val="0"/>
          <w:marBottom w:val="0"/>
          <w:divBdr>
            <w:top w:val="none" w:sz="0" w:space="0" w:color="auto"/>
            <w:left w:val="none" w:sz="0" w:space="0" w:color="auto"/>
            <w:bottom w:val="none" w:sz="0" w:space="0" w:color="auto"/>
            <w:right w:val="none" w:sz="0" w:space="0" w:color="auto"/>
          </w:divBdr>
        </w:div>
        <w:div w:id="1423793549">
          <w:marLeft w:val="460"/>
          <w:marRight w:val="0"/>
          <w:marTop w:val="0"/>
          <w:marBottom w:val="0"/>
          <w:divBdr>
            <w:top w:val="none" w:sz="0" w:space="0" w:color="auto"/>
            <w:left w:val="none" w:sz="0" w:space="0" w:color="auto"/>
            <w:bottom w:val="none" w:sz="0" w:space="0" w:color="auto"/>
            <w:right w:val="none" w:sz="0" w:space="0" w:color="auto"/>
          </w:divBdr>
        </w:div>
        <w:div w:id="1430933963">
          <w:marLeft w:val="230"/>
          <w:marRight w:val="0"/>
          <w:marTop w:val="0"/>
          <w:marBottom w:val="0"/>
          <w:divBdr>
            <w:top w:val="none" w:sz="0" w:space="0" w:color="auto"/>
            <w:left w:val="none" w:sz="0" w:space="0" w:color="auto"/>
            <w:bottom w:val="none" w:sz="0" w:space="0" w:color="auto"/>
            <w:right w:val="none" w:sz="0" w:space="0" w:color="auto"/>
          </w:divBdr>
        </w:div>
        <w:div w:id="1448548610">
          <w:marLeft w:val="0"/>
          <w:marRight w:val="0"/>
          <w:marTop w:val="0"/>
          <w:marBottom w:val="0"/>
          <w:divBdr>
            <w:top w:val="none" w:sz="0" w:space="0" w:color="auto"/>
            <w:left w:val="none" w:sz="0" w:space="0" w:color="auto"/>
            <w:bottom w:val="none" w:sz="0" w:space="0" w:color="auto"/>
            <w:right w:val="none" w:sz="0" w:space="0" w:color="auto"/>
          </w:divBdr>
        </w:div>
        <w:div w:id="1449617293">
          <w:marLeft w:val="230"/>
          <w:marRight w:val="0"/>
          <w:marTop w:val="0"/>
          <w:marBottom w:val="0"/>
          <w:divBdr>
            <w:top w:val="none" w:sz="0" w:space="0" w:color="auto"/>
            <w:left w:val="none" w:sz="0" w:space="0" w:color="auto"/>
            <w:bottom w:val="none" w:sz="0" w:space="0" w:color="auto"/>
            <w:right w:val="none" w:sz="0" w:space="0" w:color="auto"/>
          </w:divBdr>
        </w:div>
        <w:div w:id="1449930344">
          <w:marLeft w:val="460"/>
          <w:marRight w:val="0"/>
          <w:marTop w:val="0"/>
          <w:marBottom w:val="0"/>
          <w:divBdr>
            <w:top w:val="none" w:sz="0" w:space="0" w:color="auto"/>
            <w:left w:val="none" w:sz="0" w:space="0" w:color="auto"/>
            <w:bottom w:val="none" w:sz="0" w:space="0" w:color="auto"/>
            <w:right w:val="none" w:sz="0" w:space="0" w:color="auto"/>
          </w:divBdr>
        </w:div>
        <w:div w:id="1451164824">
          <w:marLeft w:val="690"/>
          <w:marRight w:val="0"/>
          <w:marTop w:val="0"/>
          <w:marBottom w:val="0"/>
          <w:divBdr>
            <w:top w:val="none" w:sz="0" w:space="0" w:color="auto"/>
            <w:left w:val="none" w:sz="0" w:space="0" w:color="auto"/>
            <w:bottom w:val="none" w:sz="0" w:space="0" w:color="auto"/>
            <w:right w:val="none" w:sz="0" w:space="0" w:color="auto"/>
          </w:divBdr>
        </w:div>
        <w:div w:id="1454396454">
          <w:marLeft w:val="230"/>
          <w:marRight w:val="0"/>
          <w:marTop w:val="0"/>
          <w:marBottom w:val="0"/>
          <w:divBdr>
            <w:top w:val="none" w:sz="0" w:space="0" w:color="auto"/>
            <w:left w:val="none" w:sz="0" w:space="0" w:color="auto"/>
            <w:bottom w:val="none" w:sz="0" w:space="0" w:color="auto"/>
            <w:right w:val="none" w:sz="0" w:space="0" w:color="auto"/>
          </w:divBdr>
        </w:div>
        <w:div w:id="1456216560">
          <w:marLeft w:val="460"/>
          <w:marRight w:val="0"/>
          <w:marTop w:val="0"/>
          <w:marBottom w:val="0"/>
          <w:divBdr>
            <w:top w:val="none" w:sz="0" w:space="0" w:color="auto"/>
            <w:left w:val="none" w:sz="0" w:space="0" w:color="auto"/>
            <w:bottom w:val="none" w:sz="0" w:space="0" w:color="auto"/>
            <w:right w:val="none" w:sz="0" w:space="0" w:color="auto"/>
          </w:divBdr>
        </w:div>
        <w:div w:id="1460807863">
          <w:marLeft w:val="690"/>
          <w:marRight w:val="0"/>
          <w:marTop w:val="0"/>
          <w:marBottom w:val="0"/>
          <w:divBdr>
            <w:top w:val="none" w:sz="0" w:space="0" w:color="auto"/>
            <w:left w:val="none" w:sz="0" w:space="0" w:color="auto"/>
            <w:bottom w:val="none" w:sz="0" w:space="0" w:color="auto"/>
            <w:right w:val="none" w:sz="0" w:space="0" w:color="auto"/>
          </w:divBdr>
        </w:div>
        <w:div w:id="1469739169">
          <w:marLeft w:val="0"/>
          <w:marRight w:val="0"/>
          <w:marTop w:val="0"/>
          <w:marBottom w:val="0"/>
          <w:divBdr>
            <w:top w:val="none" w:sz="0" w:space="0" w:color="auto"/>
            <w:left w:val="none" w:sz="0" w:space="0" w:color="auto"/>
            <w:bottom w:val="none" w:sz="0" w:space="0" w:color="auto"/>
            <w:right w:val="none" w:sz="0" w:space="0" w:color="auto"/>
          </w:divBdr>
        </w:div>
        <w:div w:id="1470510311">
          <w:marLeft w:val="460"/>
          <w:marRight w:val="0"/>
          <w:marTop w:val="0"/>
          <w:marBottom w:val="0"/>
          <w:divBdr>
            <w:top w:val="none" w:sz="0" w:space="0" w:color="auto"/>
            <w:left w:val="none" w:sz="0" w:space="0" w:color="auto"/>
            <w:bottom w:val="none" w:sz="0" w:space="0" w:color="auto"/>
            <w:right w:val="none" w:sz="0" w:space="0" w:color="auto"/>
          </w:divBdr>
        </w:div>
        <w:div w:id="1478376988">
          <w:marLeft w:val="230"/>
          <w:marRight w:val="0"/>
          <w:marTop w:val="0"/>
          <w:marBottom w:val="0"/>
          <w:divBdr>
            <w:top w:val="none" w:sz="0" w:space="0" w:color="auto"/>
            <w:left w:val="none" w:sz="0" w:space="0" w:color="auto"/>
            <w:bottom w:val="none" w:sz="0" w:space="0" w:color="auto"/>
            <w:right w:val="none" w:sz="0" w:space="0" w:color="auto"/>
          </w:divBdr>
        </w:div>
        <w:div w:id="1492066142">
          <w:marLeft w:val="920"/>
          <w:marRight w:val="0"/>
          <w:marTop w:val="0"/>
          <w:marBottom w:val="0"/>
          <w:divBdr>
            <w:top w:val="none" w:sz="0" w:space="0" w:color="auto"/>
            <w:left w:val="none" w:sz="0" w:space="0" w:color="auto"/>
            <w:bottom w:val="none" w:sz="0" w:space="0" w:color="auto"/>
            <w:right w:val="none" w:sz="0" w:space="0" w:color="auto"/>
          </w:divBdr>
        </w:div>
        <w:div w:id="1494373178">
          <w:marLeft w:val="460"/>
          <w:marRight w:val="0"/>
          <w:marTop w:val="0"/>
          <w:marBottom w:val="0"/>
          <w:divBdr>
            <w:top w:val="none" w:sz="0" w:space="0" w:color="auto"/>
            <w:left w:val="none" w:sz="0" w:space="0" w:color="auto"/>
            <w:bottom w:val="none" w:sz="0" w:space="0" w:color="auto"/>
            <w:right w:val="none" w:sz="0" w:space="0" w:color="auto"/>
          </w:divBdr>
        </w:div>
        <w:div w:id="1496721714">
          <w:marLeft w:val="460"/>
          <w:marRight w:val="0"/>
          <w:marTop w:val="0"/>
          <w:marBottom w:val="0"/>
          <w:divBdr>
            <w:top w:val="none" w:sz="0" w:space="0" w:color="auto"/>
            <w:left w:val="none" w:sz="0" w:space="0" w:color="auto"/>
            <w:bottom w:val="none" w:sz="0" w:space="0" w:color="auto"/>
            <w:right w:val="none" w:sz="0" w:space="0" w:color="auto"/>
          </w:divBdr>
        </w:div>
        <w:div w:id="1511600706">
          <w:marLeft w:val="0"/>
          <w:marRight w:val="0"/>
          <w:marTop w:val="0"/>
          <w:marBottom w:val="0"/>
          <w:divBdr>
            <w:top w:val="none" w:sz="0" w:space="0" w:color="auto"/>
            <w:left w:val="none" w:sz="0" w:space="0" w:color="auto"/>
            <w:bottom w:val="none" w:sz="0" w:space="0" w:color="auto"/>
            <w:right w:val="none" w:sz="0" w:space="0" w:color="auto"/>
          </w:divBdr>
        </w:div>
        <w:div w:id="1515075717">
          <w:marLeft w:val="0"/>
          <w:marRight w:val="0"/>
          <w:marTop w:val="0"/>
          <w:marBottom w:val="0"/>
          <w:divBdr>
            <w:top w:val="none" w:sz="0" w:space="0" w:color="auto"/>
            <w:left w:val="none" w:sz="0" w:space="0" w:color="auto"/>
            <w:bottom w:val="none" w:sz="0" w:space="0" w:color="auto"/>
            <w:right w:val="none" w:sz="0" w:space="0" w:color="auto"/>
          </w:divBdr>
        </w:div>
        <w:div w:id="1522276386">
          <w:marLeft w:val="460"/>
          <w:marRight w:val="0"/>
          <w:marTop w:val="0"/>
          <w:marBottom w:val="0"/>
          <w:divBdr>
            <w:top w:val="none" w:sz="0" w:space="0" w:color="auto"/>
            <w:left w:val="none" w:sz="0" w:space="0" w:color="auto"/>
            <w:bottom w:val="none" w:sz="0" w:space="0" w:color="auto"/>
            <w:right w:val="none" w:sz="0" w:space="0" w:color="auto"/>
          </w:divBdr>
        </w:div>
        <w:div w:id="1524368170">
          <w:marLeft w:val="460"/>
          <w:marRight w:val="0"/>
          <w:marTop w:val="0"/>
          <w:marBottom w:val="0"/>
          <w:divBdr>
            <w:top w:val="none" w:sz="0" w:space="0" w:color="auto"/>
            <w:left w:val="none" w:sz="0" w:space="0" w:color="auto"/>
            <w:bottom w:val="none" w:sz="0" w:space="0" w:color="auto"/>
            <w:right w:val="none" w:sz="0" w:space="0" w:color="auto"/>
          </w:divBdr>
        </w:div>
        <w:div w:id="1528525380">
          <w:marLeft w:val="460"/>
          <w:marRight w:val="0"/>
          <w:marTop w:val="0"/>
          <w:marBottom w:val="0"/>
          <w:divBdr>
            <w:top w:val="none" w:sz="0" w:space="0" w:color="auto"/>
            <w:left w:val="none" w:sz="0" w:space="0" w:color="auto"/>
            <w:bottom w:val="none" w:sz="0" w:space="0" w:color="auto"/>
            <w:right w:val="none" w:sz="0" w:space="0" w:color="auto"/>
          </w:divBdr>
        </w:div>
        <w:div w:id="1530990270">
          <w:marLeft w:val="460"/>
          <w:marRight w:val="0"/>
          <w:marTop w:val="0"/>
          <w:marBottom w:val="0"/>
          <w:divBdr>
            <w:top w:val="none" w:sz="0" w:space="0" w:color="auto"/>
            <w:left w:val="none" w:sz="0" w:space="0" w:color="auto"/>
            <w:bottom w:val="none" w:sz="0" w:space="0" w:color="auto"/>
            <w:right w:val="none" w:sz="0" w:space="0" w:color="auto"/>
          </w:divBdr>
        </w:div>
        <w:div w:id="1532184338">
          <w:marLeft w:val="1610"/>
          <w:marRight w:val="0"/>
          <w:marTop w:val="0"/>
          <w:marBottom w:val="0"/>
          <w:divBdr>
            <w:top w:val="none" w:sz="0" w:space="0" w:color="auto"/>
            <w:left w:val="none" w:sz="0" w:space="0" w:color="auto"/>
            <w:bottom w:val="none" w:sz="0" w:space="0" w:color="auto"/>
            <w:right w:val="none" w:sz="0" w:space="0" w:color="auto"/>
          </w:divBdr>
        </w:div>
        <w:div w:id="1532960573">
          <w:marLeft w:val="920"/>
          <w:marRight w:val="0"/>
          <w:marTop w:val="0"/>
          <w:marBottom w:val="0"/>
          <w:divBdr>
            <w:top w:val="none" w:sz="0" w:space="0" w:color="auto"/>
            <w:left w:val="none" w:sz="0" w:space="0" w:color="auto"/>
            <w:bottom w:val="none" w:sz="0" w:space="0" w:color="auto"/>
            <w:right w:val="none" w:sz="0" w:space="0" w:color="auto"/>
          </w:divBdr>
        </w:div>
        <w:div w:id="1534075363">
          <w:marLeft w:val="460"/>
          <w:marRight w:val="0"/>
          <w:marTop w:val="0"/>
          <w:marBottom w:val="0"/>
          <w:divBdr>
            <w:top w:val="none" w:sz="0" w:space="0" w:color="auto"/>
            <w:left w:val="none" w:sz="0" w:space="0" w:color="auto"/>
            <w:bottom w:val="none" w:sz="0" w:space="0" w:color="auto"/>
            <w:right w:val="none" w:sz="0" w:space="0" w:color="auto"/>
          </w:divBdr>
        </w:div>
        <w:div w:id="1536039750">
          <w:marLeft w:val="230"/>
          <w:marRight w:val="0"/>
          <w:marTop w:val="0"/>
          <w:marBottom w:val="0"/>
          <w:divBdr>
            <w:top w:val="none" w:sz="0" w:space="0" w:color="auto"/>
            <w:left w:val="none" w:sz="0" w:space="0" w:color="auto"/>
            <w:bottom w:val="none" w:sz="0" w:space="0" w:color="auto"/>
            <w:right w:val="none" w:sz="0" w:space="0" w:color="auto"/>
          </w:divBdr>
        </w:div>
        <w:div w:id="1537044421">
          <w:marLeft w:val="0"/>
          <w:marRight w:val="0"/>
          <w:marTop w:val="0"/>
          <w:marBottom w:val="0"/>
          <w:divBdr>
            <w:top w:val="none" w:sz="0" w:space="0" w:color="auto"/>
            <w:left w:val="none" w:sz="0" w:space="0" w:color="auto"/>
            <w:bottom w:val="none" w:sz="0" w:space="0" w:color="auto"/>
            <w:right w:val="none" w:sz="0" w:space="0" w:color="auto"/>
          </w:divBdr>
        </w:div>
        <w:div w:id="1538816048">
          <w:marLeft w:val="1380"/>
          <w:marRight w:val="0"/>
          <w:marTop w:val="0"/>
          <w:marBottom w:val="0"/>
          <w:divBdr>
            <w:top w:val="none" w:sz="0" w:space="0" w:color="auto"/>
            <w:left w:val="none" w:sz="0" w:space="0" w:color="auto"/>
            <w:bottom w:val="none" w:sz="0" w:space="0" w:color="auto"/>
            <w:right w:val="none" w:sz="0" w:space="0" w:color="auto"/>
          </w:divBdr>
        </w:div>
        <w:div w:id="1539389453">
          <w:marLeft w:val="920"/>
          <w:marRight w:val="0"/>
          <w:marTop w:val="0"/>
          <w:marBottom w:val="0"/>
          <w:divBdr>
            <w:top w:val="none" w:sz="0" w:space="0" w:color="auto"/>
            <w:left w:val="none" w:sz="0" w:space="0" w:color="auto"/>
            <w:bottom w:val="none" w:sz="0" w:space="0" w:color="auto"/>
            <w:right w:val="none" w:sz="0" w:space="0" w:color="auto"/>
          </w:divBdr>
        </w:div>
        <w:div w:id="1543711722">
          <w:marLeft w:val="230"/>
          <w:marRight w:val="0"/>
          <w:marTop w:val="0"/>
          <w:marBottom w:val="0"/>
          <w:divBdr>
            <w:top w:val="none" w:sz="0" w:space="0" w:color="auto"/>
            <w:left w:val="none" w:sz="0" w:space="0" w:color="auto"/>
            <w:bottom w:val="none" w:sz="0" w:space="0" w:color="auto"/>
            <w:right w:val="none" w:sz="0" w:space="0" w:color="auto"/>
          </w:divBdr>
        </w:div>
        <w:div w:id="1555317384">
          <w:marLeft w:val="690"/>
          <w:marRight w:val="0"/>
          <w:marTop w:val="0"/>
          <w:marBottom w:val="0"/>
          <w:divBdr>
            <w:top w:val="none" w:sz="0" w:space="0" w:color="auto"/>
            <w:left w:val="none" w:sz="0" w:space="0" w:color="auto"/>
            <w:bottom w:val="none" w:sz="0" w:space="0" w:color="auto"/>
            <w:right w:val="none" w:sz="0" w:space="0" w:color="auto"/>
          </w:divBdr>
        </w:div>
        <w:div w:id="1559584786">
          <w:marLeft w:val="690"/>
          <w:marRight w:val="0"/>
          <w:marTop w:val="0"/>
          <w:marBottom w:val="0"/>
          <w:divBdr>
            <w:top w:val="none" w:sz="0" w:space="0" w:color="auto"/>
            <w:left w:val="none" w:sz="0" w:space="0" w:color="auto"/>
            <w:bottom w:val="none" w:sz="0" w:space="0" w:color="auto"/>
            <w:right w:val="none" w:sz="0" w:space="0" w:color="auto"/>
          </w:divBdr>
        </w:div>
        <w:div w:id="1563712543">
          <w:marLeft w:val="230"/>
          <w:marRight w:val="0"/>
          <w:marTop w:val="0"/>
          <w:marBottom w:val="0"/>
          <w:divBdr>
            <w:top w:val="none" w:sz="0" w:space="0" w:color="auto"/>
            <w:left w:val="none" w:sz="0" w:space="0" w:color="auto"/>
            <w:bottom w:val="none" w:sz="0" w:space="0" w:color="auto"/>
            <w:right w:val="none" w:sz="0" w:space="0" w:color="auto"/>
          </w:divBdr>
        </w:div>
        <w:div w:id="1568416511">
          <w:marLeft w:val="690"/>
          <w:marRight w:val="0"/>
          <w:marTop w:val="0"/>
          <w:marBottom w:val="0"/>
          <w:divBdr>
            <w:top w:val="none" w:sz="0" w:space="0" w:color="auto"/>
            <w:left w:val="none" w:sz="0" w:space="0" w:color="auto"/>
            <w:bottom w:val="none" w:sz="0" w:space="0" w:color="auto"/>
            <w:right w:val="none" w:sz="0" w:space="0" w:color="auto"/>
          </w:divBdr>
        </w:div>
        <w:div w:id="1569417776">
          <w:marLeft w:val="460"/>
          <w:marRight w:val="0"/>
          <w:marTop w:val="0"/>
          <w:marBottom w:val="0"/>
          <w:divBdr>
            <w:top w:val="none" w:sz="0" w:space="0" w:color="auto"/>
            <w:left w:val="none" w:sz="0" w:space="0" w:color="auto"/>
            <w:bottom w:val="none" w:sz="0" w:space="0" w:color="auto"/>
            <w:right w:val="none" w:sz="0" w:space="0" w:color="auto"/>
          </w:divBdr>
        </w:div>
        <w:div w:id="1569613423">
          <w:marLeft w:val="0"/>
          <w:marRight w:val="0"/>
          <w:marTop w:val="0"/>
          <w:marBottom w:val="0"/>
          <w:divBdr>
            <w:top w:val="none" w:sz="0" w:space="0" w:color="auto"/>
            <w:left w:val="none" w:sz="0" w:space="0" w:color="auto"/>
            <w:bottom w:val="none" w:sz="0" w:space="0" w:color="auto"/>
            <w:right w:val="none" w:sz="0" w:space="0" w:color="auto"/>
          </w:divBdr>
        </w:div>
        <w:div w:id="1570505090">
          <w:marLeft w:val="230"/>
          <w:marRight w:val="0"/>
          <w:marTop w:val="0"/>
          <w:marBottom w:val="0"/>
          <w:divBdr>
            <w:top w:val="none" w:sz="0" w:space="0" w:color="auto"/>
            <w:left w:val="none" w:sz="0" w:space="0" w:color="auto"/>
            <w:bottom w:val="none" w:sz="0" w:space="0" w:color="auto"/>
            <w:right w:val="none" w:sz="0" w:space="0" w:color="auto"/>
          </w:divBdr>
        </w:div>
        <w:div w:id="1580479370">
          <w:marLeft w:val="690"/>
          <w:marRight w:val="0"/>
          <w:marTop w:val="0"/>
          <w:marBottom w:val="0"/>
          <w:divBdr>
            <w:top w:val="none" w:sz="0" w:space="0" w:color="auto"/>
            <w:left w:val="none" w:sz="0" w:space="0" w:color="auto"/>
            <w:bottom w:val="none" w:sz="0" w:space="0" w:color="auto"/>
            <w:right w:val="none" w:sz="0" w:space="0" w:color="auto"/>
          </w:divBdr>
        </w:div>
        <w:div w:id="1582324901">
          <w:marLeft w:val="460"/>
          <w:marRight w:val="0"/>
          <w:marTop w:val="0"/>
          <w:marBottom w:val="0"/>
          <w:divBdr>
            <w:top w:val="none" w:sz="0" w:space="0" w:color="auto"/>
            <w:left w:val="none" w:sz="0" w:space="0" w:color="auto"/>
            <w:bottom w:val="none" w:sz="0" w:space="0" w:color="auto"/>
            <w:right w:val="none" w:sz="0" w:space="0" w:color="auto"/>
          </w:divBdr>
        </w:div>
        <w:div w:id="1592203835">
          <w:marLeft w:val="0"/>
          <w:marRight w:val="0"/>
          <w:marTop w:val="0"/>
          <w:marBottom w:val="0"/>
          <w:divBdr>
            <w:top w:val="none" w:sz="0" w:space="0" w:color="auto"/>
            <w:left w:val="none" w:sz="0" w:space="0" w:color="auto"/>
            <w:bottom w:val="none" w:sz="0" w:space="0" w:color="auto"/>
            <w:right w:val="none" w:sz="0" w:space="0" w:color="auto"/>
          </w:divBdr>
        </w:div>
        <w:div w:id="1593583075">
          <w:marLeft w:val="920"/>
          <w:marRight w:val="0"/>
          <w:marTop w:val="0"/>
          <w:marBottom w:val="0"/>
          <w:divBdr>
            <w:top w:val="none" w:sz="0" w:space="0" w:color="auto"/>
            <w:left w:val="none" w:sz="0" w:space="0" w:color="auto"/>
            <w:bottom w:val="none" w:sz="0" w:space="0" w:color="auto"/>
            <w:right w:val="none" w:sz="0" w:space="0" w:color="auto"/>
          </w:divBdr>
        </w:div>
        <w:div w:id="1593856595">
          <w:marLeft w:val="0"/>
          <w:marRight w:val="0"/>
          <w:marTop w:val="0"/>
          <w:marBottom w:val="0"/>
          <w:divBdr>
            <w:top w:val="none" w:sz="0" w:space="0" w:color="auto"/>
            <w:left w:val="none" w:sz="0" w:space="0" w:color="auto"/>
            <w:bottom w:val="none" w:sz="0" w:space="0" w:color="auto"/>
            <w:right w:val="none" w:sz="0" w:space="0" w:color="auto"/>
          </w:divBdr>
        </w:div>
        <w:div w:id="1595090736">
          <w:marLeft w:val="1380"/>
          <w:marRight w:val="0"/>
          <w:marTop w:val="0"/>
          <w:marBottom w:val="0"/>
          <w:divBdr>
            <w:top w:val="none" w:sz="0" w:space="0" w:color="auto"/>
            <w:left w:val="none" w:sz="0" w:space="0" w:color="auto"/>
            <w:bottom w:val="none" w:sz="0" w:space="0" w:color="auto"/>
            <w:right w:val="none" w:sz="0" w:space="0" w:color="auto"/>
          </w:divBdr>
        </w:div>
        <w:div w:id="1596939944">
          <w:marLeft w:val="690"/>
          <w:marRight w:val="0"/>
          <w:marTop w:val="0"/>
          <w:marBottom w:val="0"/>
          <w:divBdr>
            <w:top w:val="none" w:sz="0" w:space="0" w:color="auto"/>
            <w:left w:val="none" w:sz="0" w:space="0" w:color="auto"/>
            <w:bottom w:val="none" w:sz="0" w:space="0" w:color="auto"/>
            <w:right w:val="none" w:sz="0" w:space="0" w:color="auto"/>
          </w:divBdr>
        </w:div>
        <w:div w:id="1601647498">
          <w:marLeft w:val="230"/>
          <w:marRight w:val="0"/>
          <w:marTop w:val="0"/>
          <w:marBottom w:val="0"/>
          <w:divBdr>
            <w:top w:val="none" w:sz="0" w:space="0" w:color="auto"/>
            <w:left w:val="none" w:sz="0" w:space="0" w:color="auto"/>
            <w:bottom w:val="none" w:sz="0" w:space="0" w:color="auto"/>
            <w:right w:val="none" w:sz="0" w:space="0" w:color="auto"/>
          </w:divBdr>
        </w:div>
        <w:div w:id="1605645368">
          <w:marLeft w:val="230"/>
          <w:marRight w:val="0"/>
          <w:marTop w:val="0"/>
          <w:marBottom w:val="0"/>
          <w:divBdr>
            <w:top w:val="none" w:sz="0" w:space="0" w:color="auto"/>
            <w:left w:val="none" w:sz="0" w:space="0" w:color="auto"/>
            <w:bottom w:val="none" w:sz="0" w:space="0" w:color="auto"/>
            <w:right w:val="none" w:sz="0" w:space="0" w:color="auto"/>
          </w:divBdr>
        </w:div>
        <w:div w:id="1606110508">
          <w:marLeft w:val="1150"/>
          <w:marRight w:val="0"/>
          <w:marTop w:val="0"/>
          <w:marBottom w:val="0"/>
          <w:divBdr>
            <w:top w:val="none" w:sz="0" w:space="0" w:color="auto"/>
            <w:left w:val="none" w:sz="0" w:space="0" w:color="auto"/>
            <w:bottom w:val="none" w:sz="0" w:space="0" w:color="auto"/>
            <w:right w:val="none" w:sz="0" w:space="0" w:color="auto"/>
          </w:divBdr>
        </w:div>
        <w:div w:id="1617520092">
          <w:marLeft w:val="230"/>
          <w:marRight w:val="0"/>
          <w:marTop w:val="0"/>
          <w:marBottom w:val="0"/>
          <w:divBdr>
            <w:top w:val="none" w:sz="0" w:space="0" w:color="auto"/>
            <w:left w:val="none" w:sz="0" w:space="0" w:color="auto"/>
            <w:bottom w:val="none" w:sz="0" w:space="0" w:color="auto"/>
            <w:right w:val="none" w:sz="0" w:space="0" w:color="auto"/>
          </w:divBdr>
        </w:div>
        <w:div w:id="1632512090">
          <w:marLeft w:val="230"/>
          <w:marRight w:val="0"/>
          <w:marTop w:val="0"/>
          <w:marBottom w:val="0"/>
          <w:divBdr>
            <w:top w:val="none" w:sz="0" w:space="0" w:color="auto"/>
            <w:left w:val="none" w:sz="0" w:space="0" w:color="auto"/>
            <w:bottom w:val="none" w:sz="0" w:space="0" w:color="auto"/>
            <w:right w:val="none" w:sz="0" w:space="0" w:color="auto"/>
          </w:divBdr>
        </w:div>
        <w:div w:id="1638798109">
          <w:marLeft w:val="460"/>
          <w:marRight w:val="0"/>
          <w:marTop w:val="0"/>
          <w:marBottom w:val="0"/>
          <w:divBdr>
            <w:top w:val="none" w:sz="0" w:space="0" w:color="auto"/>
            <w:left w:val="none" w:sz="0" w:space="0" w:color="auto"/>
            <w:bottom w:val="none" w:sz="0" w:space="0" w:color="auto"/>
            <w:right w:val="none" w:sz="0" w:space="0" w:color="auto"/>
          </w:divBdr>
        </w:div>
        <w:div w:id="1640762197">
          <w:marLeft w:val="230"/>
          <w:marRight w:val="0"/>
          <w:marTop w:val="0"/>
          <w:marBottom w:val="0"/>
          <w:divBdr>
            <w:top w:val="none" w:sz="0" w:space="0" w:color="auto"/>
            <w:left w:val="none" w:sz="0" w:space="0" w:color="auto"/>
            <w:bottom w:val="none" w:sz="0" w:space="0" w:color="auto"/>
            <w:right w:val="none" w:sz="0" w:space="0" w:color="auto"/>
          </w:divBdr>
        </w:div>
        <w:div w:id="1648824255">
          <w:marLeft w:val="230"/>
          <w:marRight w:val="0"/>
          <w:marTop w:val="0"/>
          <w:marBottom w:val="0"/>
          <w:divBdr>
            <w:top w:val="none" w:sz="0" w:space="0" w:color="auto"/>
            <w:left w:val="none" w:sz="0" w:space="0" w:color="auto"/>
            <w:bottom w:val="none" w:sz="0" w:space="0" w:color="auto"/>
            <w:right w:val="none" w:sz="0" w:space="0" w:color="auto"/>
          </w:divBdr>
        </w:div>
        <w:div w:id="1651670814">
          <w:marLeft w:val="460"/>
          <w:marRight w:val="0"/>
          <w:marTop w:val="0"/>
          <w:marBottom w:val="0"/>
          <w:divBdr>
            <w:top w:val="none" w:sz="0" w:space="0" w:color="auto"/>
            <w:left w:val="none" w:sz="0" w:space="0" w:color="auto"/>
            <w:bottom w:val="none" w:sz="0" w:space="0" w:color="auto"/>
            <w:right w:val="none" w:sz="0" w:space="0" w:color="auto"/>
          </w:divBdr>
        </w:div>
        <w:div w:id="1670206682">
          <w:marLeft w:val="0"/>
          <w:marRight w:val="0"/>
          <w:marTop w:val="0"/>
          <w:marBottom w:val="0"/>
          <w:divBdr>
            <w:top w:val="none" w:sz="0" w:space="0" w:color="auto"/>
            <w:left w:val="none" w:sz="0" w:space="0" w:color="auto"/>
            <w:bottom w:val="none" w:sz="0" w:space="0" w:color="auto"/>
            <w:right w:val="none" w:sz="0" w:space="0" w:color="auto"/>
          </w:divBdr>
        </w:div>
        <w:div w:id="1674455561">
          <w:marLeft w:val="920"/>
          <w:marRight w:val="0"/>
          <w:marTop w:val="0"/>
          <w:marBottom w:val="0"/>
          <w:divBdr>
            <w:top w:val="none" w:sz="0" w:space="0" w:color="auto"/>
            <w:left w:val="none" w:sz="0" w:space="0" w:color="auto"/>
            <w:bottom w:val="none" w:sz="0" w:space="0" w:color="auto"/>
            <w:right w:val="none" w:sz="0" w:space="0" w:color="auto"/>
          </w:divBdr>
        </w:div>
        <w:div w:id="1674529919">
          <w:marLeft w:val="920"/>
          <w:marRight w:val="0"/>
          <w:marTop w:val="0"/>
          <w:marBottom w:val="0"/>
          <w:divBdr>
            <w:top w:val="none" w:sz="0" w:space="0" w:color="auto"/>
            <w:left w:val="none" w:sz="0" w:space="0" w:color="auto"/>
            <w:bottom w:val="none" w:sz="0" w:space="0" w:color="auto"/>
            <w:right w:val="none" w:sz="0" w:space="0" w:color="auto"/>
          </w:divBdr>
        </w:div>
        <w:div w:id="1686441450">
          <w:marLeft w:val="690"/>
          <w:marRight w:val="0"/>
          <w:marTop w:val="0"/>
          <w:marBottom w:val="0"/>
          <w:divBdr>
            <w:top w:val="none" w:sz="0" w:space="0" w:color="auto"/>
            <w:left w:val="none" w:sz="0" w:space="0" w:color="auto"/>
            <w:bottom w:val="none" w:sz="0" w:space="0" w:color="auto"/>
            <w:right w:val="none" w:sz="0" w:space="0" w:color="auto"/>
          </w:divBdr>
        </w:div>
        <w:div w:id="1691447745">
          <w:marLeft w:val="920"/>
          <w:marRight w:val="0"/>
          <w:marTop w:val="0"/>
          <w:marBottom w:val="0"/>
          <w:divBdr>
            <w:top w:val="none" w:sz="0" w:space="0" w:color="auto"/>
            <w:left w:val="none" w:sz="0" w:space="0" w:color="auto"/>
            <w:bottom w:val="none" w:sz="0" w:space="0" w:color="auto"/>
            <w:right w:val="none" w:sz="0" w:space="0" w:color="auto"/>
          </w:divBdr>
        </w:div>
        <w:div w:id="1695688623">
          <w:marLeft w:val="920"/>
          <w:marRight w:val="0"/>
          <w:marTop w:val="0"/>
          <w:marBottom w:val="0"/>
          <w:divBdr>
            <w:top w:val="none" w:sz="0" w:space="0" w:color="auto"/>
            <w:left w:val="none" w:sz="0" w:space="0" w:color="auto"/>
            <w:bottom w:val="none" w:sz="0" w:space="0" w:color="auto"/>
            <w:right w:val="none" w:sz="0" w:space="0" w:color="auto"/>
          </w:divBdr>
        </w:div>
        <w:div w:id="1696425141">
          <w:marLeft w:val="230"/>
          <w:marRight w:val="0"/>
          <w:marTop w:val="0"/>
          <w:marBottom w:val="0"/>
          <w:divBdr>
            <w:top w:val="none" w:sz="0" w:space="0" w:color="auto"/>
            <w:left w:val="none" w:sz="0" w:space="0" w:color="auto"/>
            <w:bottom w:val="none" w:sz="0" w:space="0" w:color="auto"/>
            <w:right w:val="none" w:sz="0" w:space="0" w:color="auto"/>
          </w:divBdr>
        </w:div>
        <w:div w:id="1699773524">
          <w:marLeft w:val="920"/>
          <w:marRight w:val="0"/>
          <w:marTop w:val="0"/>
          <w:marBottom w:val="0"/>
          <w:divBdr>
            <w:top w:val="none" w:sz="0" w:space="0" w:color="auto"/>
            <w:left w:val="none" w:sz="0" w:space="0" w:color="auto"/>
            <w:bottom w:val="none" w:sz="0" w:space="0" w:color="auto"/>
            <w:right w:val="none" w:sz="0" w:space="0" w:color="auto"/>
          </w:divBdr>
        </w:div>
        <w:div w:id="1703938187">
          <w:marLeft w:val="0"/>
          <w:marRight w:val="0"/>
          <w:marTop w:val="0"/>
          <w:marBottom w:val="0"/>
          <w:divBdr>
            <w:top w:val="none" w:sz="0" w:space="0" w:color="auto"/>
            <w:left w:val="none" w:sz="0" w:space="0" w:color="auto"/>
            <w:bottom w:val="none" w:sz="0" w:space="0" w:color="auto"/>
            <w:right w:val="none" w:sz="0" w:space="0" w:color="auto"/>
          </w:divBdr>
        </w:div>
        <w:div w:id="1704937940">
          <w:marLeft w:val="0"/>
          <w:marRight w:val="0"/>
          <w:marTop w:val="0"/>
          <w:marBottom w:val="0"/>
          <w:divBdr>
            <w:top w:val="none" w:sz="0" w:space="0" w:color="auto"/>
            <w:left w:val="none" w:sz="0" w:space="0" w:color="auto"/>
            <w:bottom w:val="none" w:sz="0" w:space="0" w:color="auto"/>
            <w:right w:val="none" w:sz="0" w:space="0" w:color="auto"/>
          </w:divBdr>
        </w:div>
        <w:div w:id="1728263977">
          <w:marLeft w:val="0"/>
          <w:marRight w:val="0"/>
          <w:marTop w:val="0"/>
          <w:marBottom w:val="0"/>
          <w:divBdr>
            <w:top w:val="none" w:sz="0" w:space="0" w:color="auto"/>
            <w:left w:val="none" w:sz="0" w:space="0" w:color="auto"/>
            <w:bottom w:val="none" w:sz="0" w:space="0" w:color="auto"/>
            <w:right w:val="none" w:sz="0" w:space="0" w:color="auto"/>
          </w:divBdr>
        </w:div>
        <w:div w:id="1728644249">
          <w:marLeft w:val="920"/>
          <w:marRight w:val="0"/>
          <w:marTop w:val="0"/>
          <w:marBottom w:val="0"/>
          <w:divBdr>
            <w:top w:val="none" w:sz="0" w:space="0" w:color="auto"/>
            <w:left w:val="none" w:sz="0" w:space="0" w:color="auto"/>
            <w:bottom w:val="none" w:sz="0" w:space="0" w:color="auto"/>
            <w:right w:val="none" w:sz="0" w:space="0" w:color="auto"/>
          </w:divBdr>
        </w:div>
        <w:div w:id="1728646730">
          <w:marLeft w:val="0"/>
          <w:marRight w:val="0"/>
          <w:marTop w:val="0"/>
          <w:marBottom w:val="0"/>
          <w:divBdr>
            <w:top w:val="none" w:sz="0" w:space="0" w:color="auto"/>
            <w:left w:val="none" w:sz="0" w:space="0" w:color="auto"/>
            <w:bottom w:val="none" w:sz="0" w:space="0" w:color="auto"/>
            <w:right w:val="none" w:sz="0" w:space="0" w:color="auto"/>
          </w:divBdr>
        </w:div>
        <w:div w:id="1735811491">
          <w:marLeft w:val="460"/>
          <w:marRight w:val="0"/>
          <w:marTop w:val="0"/>
          <w:marBottom w:val="0"/>
          <w:divBdr>
            <w:top w:val="none" w:sz="0" w:space="0" w:color="auto"/>
            <w:left w:val="none" w:sz="0" w:space="0" w:color="auto"/>
            <w:bottom w:val="none" w:sz="0" w:space="0" w:color="auto"/>
            <w:right w:val="none" w:sz="0" w:space="0" w:color="auto"/>
          </w:divBdr>
        </w:div>
        <w:div w:id="1740127237">
          <w:marLeft w:val="230"/>
          <w:marRight w:val="0"/>
          <w:marTop w:val="0"/>
          <w:marBottom w:val="0"/>
          <w:divBdr>
            <w:top w:val="none" w:sz="0" w:space="0" w:color="auto"/>
            <w:left w:val="none" w:sz="0" w:space="0" w:color="auto"/>
            <w:bottom w:val="none" w:sz="0" w:space="0" w:color="auto"/>
            <w:right w:val="none" w:sz="0" w:space="0" w:color="auto"/>
          </w:divBdr>
        </w:div>
        <w:div w:id="1748645143">
          <w:marLeft w:val="460"/>
          <w:marRight w:val="0"/>
          <w:marTop w:val="0"/>
          <w:marBottom w:val="0"/>
          <w:divBdr>
            <w:top w:val="none" w:sz="0" w:space="0" w:color="auto"/>
            <w:left w:val="none" w:sz="0" w:space="0" w:color="auto"/>
            <w:bottom w:val="none" w:sz="0" w:space="0" w:color="auto"/>
            <w:right w:val="none" w:sz="0" w:space="0" w:color="auto"/>
          </w:divBdr>
        </w:div>
        <w:div w:id="1754082712">
          <w:marLeft w:val="230"/>
          <w:marRight w:val="0"/>
          <w:marTop w:val="0"/>
          <w:marBottom w:val="0"/>
          <w:divBdr>
            <w:top w:val="none" w:sz="0" w:space="0" w:color="auto"/>
            <w:left w:val="none" w:sz="0" w:space="0" w:color="auto"/>
            <w:bottom w:val="none" w:sz="0" w:space="0" w:color="auto"/>
            <w:right w:val="none" w:sz="0" w:space="0" w:color="auto"/>
          </w:divBdr>
        </w:div>
        <w:div w:id="1755396089">
          <w:marLeft w:val="0"/>
          <w:marRight w:val="0"/>
          <w:marTop w:val="0"/>
          <w:marBottom w:val="0"/>
          <w:divBdr>
            <w:top w:val="none" w:sz="0" w:space="0" w:color="auto"/>
            <w:left w:val="none" w:sz="0" w:space="0" w:color="auto"/>
            <w:bottom w:val="none" w:sz="0" w:space="0" w:color="auto"/>
            <w:right w:val="none" w:sz="0" w:space="0" w:color="auto"/>
          </w:divBdr>
        </w:div>
        <w:div w:id="1755472054">
          <w:marLeft w:val="230"/>
          <w:marRight w:val="0"/>
          <w:marTop w:val="0"/>
          <w:marBottom w:val="0"/>
          <w:divBdr>
            <w:top w:val="none" w:sz="0" w:space="0" w:color="auto"/>
            <w:left w:val="none" w:sz="0" w:space="0" w:color="auto"/>
            <w:bottom w:val="none" w:sz="0" w:space="0" w:color="auto"/>
            <w:right w:val="none" w:sz="0" w:space="0" w:color="auto"/>
          </w:divBdr>
        </w:div>
        <w:div w:id="1757556775">
          <w:marLeft w:val="690"/>
          <w:marRight w:val="0"/>
          <w:marTop w:val="0"/>
          <w:marBottom w:val="0"/>
          <w:divBdr>
            <w:top w:val="none" w:sz="0" w:space="0" w:color="auto"/>
            <w:left w:val="none" w:sz="0" w:space="0" w:color="auto"/>
            <w:bottom w:val="none" w:sz="0" w:space="0" w:color="auto"/>
            <w:right w:val="none" w:sz="0" w:space="0" w:color="auto"/>
          </w:divBdr>
        </w:div>
        <w:div w:id="1760760612">
          <w:marLeft w:val="460"/>
          <w:marRight w:val="0"/>
          <w:marTop w:val="0"/>
          <w:marBottom w:val="0"/>
          <w:divBdr>
            <w:top w:val="none" w:sz="0" w:space="0" w:color="auto"/>
            <w:left w:val="none" w:sz="0" w:space="0" w:color="auto"/>
            <w:bottom w:val="none" w:sz="0" w:space="0" w:color="auto"/>
            <w:right w:val="none" w:sz="0" w:space="0" w:color="auto"/>
          </w:divBdr>
        </w:div>
        <w:div w:id="1763524661">
          <w:marLeft w:val="0"/>
          <w:marRight w:val="0"/>
          <w:marTop w:val="0"/>
          <w:marBottom w:val="0"/>
          <w:divBdr>
            <w:top w:val="none" w:sz="0" w:space="0" w:color="auto"/>
            <w:left w:val="none" w:sz="0" w:space="0" w:color="auto"/>
            <w:bottom w:val="none" w:sz="0" w:space="0" w:color="auto"/>
            <w:right w:val="none" w:sz="0" w:space="0" w:color="auto"/>
          </w:divBdr>
        </w:div>
        <w:div w:id="1776824771">
          <w:marLeft w:val="460"/>
          <w:marRight w:val="0"/>
          <w:marTop w:val="0"/>
          <w:marBottom w:val="0"/>
          <w:divBdr>
            <w:top w:val="none" w:sz="0" w:space="0" w:color="auto"/>
            <w:left w:val="none" w:sz="0" w:space="0" w:color="auto"/>
            <w:bottom w:val="none" w:sz="0" w:space="0" w:color="auto"/>
            <w:right w:val="none" w:sz="0" w:space="0" w:color="auto"/>
          </w:divBdr>
        </w:div>
        <w:div w:id="1778061199">
          <w:marLeft w:val="0"/>
          <w:marRight w:val="0"/>
          <w:marTop w:val="0"/>
          <w:marBottom w:val="0"/>
          <w:divBdr>
            <w:top w:val="none" w:sz="0" w:space="0" w:color="auto"/>
            <w:left w:val="none" w:sz="0" w:space="0" w:color="auto"/>
            <w:bottom w:val="none" w:sz="0" w:space="0" w:color="auto"/>
            <w:right w:val="none" w:sz="0" w:space="0" w:color="auto"/>
          </w:divBdr>
        </w:div>
        <w:div w:id="1787894306">
          <w:marLeft w:val="920"/>
          <w:marRight w:val="0"/>
          <w:marTop w:val="0"/>
          <w:marBottom w:val="0"/>
          <w:divBdr>
            <w:top w:val="none" w:sz="0" w:space="0" w:color="auto"/>
            <w:left w:val="none" w:sz="0" w:space="0" w:color="auto"/>
            <w:bottom w:val="none" w:sz="0" w:space="0" w:color="auto"/>
            <w:right w:val="none" w:sz="0" w:space="0" w:color="auto"/>
          </w:divBdr>
        </w:div>
        <w:div w:id="1795172568">
          <w:marLeft w:val="460"/>
          <w:marRight w:val="0"/>
          <w:marTop w:val="0"/>
          <w:marBottom w:val="0"/>
          <w:divBdr>
            <w:top w:val="none" w:sz="0" w:space="0" w:color="auto"/>
            <w:left w:val="none" w:sz="0" w:space="0" w:color="auto"/>
            <w:bottom w:val="none" w:sz="0" w:space="0" w:color="auto"/>
            <w:right w:val="none" w:sz="0" w:space="0" w:color="auto"/>
          </w:divBdr>
        </w:div>
        <w:div w:id="1798259961">
          <w:marLeft w:val="920"/>
          <w:marRight w:val="0"/>
          <w:marTop w:val="0"/>
          <w:marBottom w:val="0"/>
          <w:divBdr>
            <w:top w:val="none" w:sz="0" w:space="0" w:color="auto"/>
            <w:left w:val="none" w:sz="0" w:space="0" w:color="auto"/>
            <w:bottom w:val="none" w:sz="0" w:space="0" w:color="auto"/>
            <w:right w:val="none" w:sz="0" w:space="0" w:color="auto"/>
          </w:divBdr>
        </w:div>
        <w:div w:id="1806658867">
          <w:marLeft w:val="460"/>
          <w:marRight w:val="0"/>
          <w:marTop w:val="0"/>
          <w:marBottom w:val="0"/>
          <w:divBdr>
            <w:top w:val="none" w:sz="0" w:space="0" w:color="auto"/>
            <w:left w:val="none" w:sz="0" w:space="0" w:color="auto"/>
            <w:bottom w:val="none" w:sz="0" w:space="0" w:color="auto"/>
            <w:right w:val="none" w:sz="0" w:space="0" w:color="auto"/>
          </w:divBdr>
        </w:div>
        <w:div w:id="1807428630">
          <w:marLeft w:val="0"/>
          <w:marRight w:val="0"/>
          <w:marTop w:val="0"/>
          <w:marBottom w:val="0"/>
          <w:divBdr>
            <w:top w:val="none" w:sz="0" w:space="0" w:color="auto"/>
            <w:left w:val="none" w:sz="0" w:space="0" w:color="auto"/>
            <w:bottom w:val="none" w:sz="0" w:space="0" w:color="auto"/>
            <w:right w:val="none" w:sz="0" w:space="0" w:color="auto"/>
          </w:divBdr>
        </w:div>
        <w:div w:id="1809588420">
          <w:marLeft w:val="230"/>
          <w:marRight w:val="0"/>
          <w:marTop w:val="0"/>
          <w:marBottom w:val="0"/>
          <w:divBdr>
            <w:top w:val="none" w:sz="0" w:space="0" w:color="auto"/>
            <w:left w:val="none" w:sz="0" w:space="0" w:color="auto"/>
            <w:bottom w:val="none" w:sz="0" w:space="0" w:color="auto"/>
            <w:right w:val="none" w:sz="0" w:space="0" w:color="auto"/>
          </w:divBdr>
        </w:div>
        <w:div w:id="1819766719">
          <w:marLeft w:val="460"/>
          <w:marRight w:val="0"/>
          <w:marTop w:val="0"/>
          <w:marBottom w:val="0"/>
          <w:divBdr>
            <w:top w:val="none" w:sz="0" w:space="0" w:color="auto"/>
            <w:left w:val="none" w:sz="0" w:space="0" w:color="auto"/>
            <w:bottom w:val="none" w:sz="0" w:space="0" w:color="auto"/>
            <w:right w:val="none" w:sz="0" w:space="0" w:color="auto"/>
          </w:divBdr>
        </w:div>
        <w:div w:id="1822696347">
          <w:marLeft w:val="0"/>
          <w:marRight w:val="0"/>
          <w:marTop w:val="0"/>
          <w:marBottom w:val="0"/>
          <w:divBdr>
            <w:top w:val="none" w:sz="0" w:space="0" w:color="auto"/>
            <w:left w:val="none" w:sz="0" w:space="0" w:color="auto"/>
            <w:bottom w:val="none" w:sz="0" w:space="0" w:color="auto"/>
            <w:right w:val="none" w:sz="0" w:space="0" w:color="auto"/>
          </w:divBdr>
        </w:div>
        <w:div w:id="1825003678">
          <w:marLeft w:val="460"/>
          <w:marRight w:val="0"/>
          <w:marTop w:val="0"/>
          <w:marBottom w:val="0"/>
          <w:divBdr>
            <w:top w:val="none" w:sz="0" w:space="0" w:color="auto"/>
            <w:left w:val="none" w:sz="0" w:space="0" w:color="auto"/>
            <w:bottom w:val="none" w:sz="0" w:space="0" w:color="auto"/>
            <w:right w:val="none" w:sz="0" w:space="0" w:color="auto"/>
          </w:divBdr>
        </w:div>
        <w:div w:id="1826167856">
          <w:marLeft w:val="460"/>
          <w:marRight w:val="0"/>
          <w:marTop w:val="0"/>
          <w:marBottom w:val="0"/>
          <w:divBdr>
            <w:top w:val="none" w:sz="0" w:space="0" w:color="auto"/>
            <w:left w:val="none" w:sz="0" w:space="0" w:color="auto"/>
            <w:bottom w:val="none" w:sz="0" w:space="0" w:color="auto"/>
            <w:right w:val="none" w:sz="0" w:space="0" w:color="auto"/>
          </w:divBdr>
        </w:div>
        <w:div w:id="1829639069">
          <w:marLeft w:val="0"/>
          <w:marRight w:val="0"/>
          <w:marTop w:val="0"/>
          <w:marBottom w:val="0"/>
          <w:divBdr>
            <w:top w:val="none" w:sz="0" w:space="0" w:color="auto"/>
            <w:left w:val="none" w:sz="0" w:space="0" w:color="auto"/>
            <w:bottom w:val="none" w:sz="0" w:space="0" w:color="auto"/>
            <w:right w:val="none" w:sz="0" w:space="0" w:color="auto"/>
          </w:divBdr>
        </w:div>
        <w:div w:id="1840777050">
          <w:marLeft w:val="920"/>
          <w:marRight w:val="0"/>
          <w:marTop w:val="0"/>
          <w:marBottom w:val="0"/>
          <w:divBdr>
            <w:top w:val="none" w:sz="0" w:space="0" w:color="auto"/>
            <w:left w:val="none" w:sz="0" w:space="0" w:color="auto"/>
            <w:bottom w:val="none" w:sz="0" w:space="0" w:color="auto"/>
            <w:right w:val="none" w:sz="0" w:space="0" w:color="auto"/>
          </w:divBdr>
        </w:div>
        <w:div w:id="1844320440">
          <w:marLeft w:val="1840"/>
          <w:marRight w:val="0"/>
          <w:marTop w:val="0"/>
          <w:marBottom w:val="0"/>
          <w:divBdr>
            <w:top w:val="none" w:sz="0" w:space="0" w:color="auto"/>
            <w:left w:val="none" w:sz="0" w:space="0" w:color="auto"/>
            <w:bottom w:val="none" w:sz="0" w:space="0" w:color="auto"/>
            <w:right w:val="none" w:sz="0" w:space="0" w:color="auto"/>
          </w:divBdr>
        </w:div>
        <w:div w:id="1847818190">
          <w:marLeft w:val="230"/>
          <w:marRight w:val="0"/>
          <w:marTop w:val="0"/>
          <w:marBottom w:val="0"/>
          <w:divBdr>
            <w:top w:val="none" w:sz="0" w:space="0" w:color="auto"/>
            <w:left w:val="none" w:sz="0" w:space="0" w:color="auto"/>
            <w:bottom w:val="none" w:sz="0" w:space="0" w:color="auto"/>
            <w:right w:val="none" w:sz="0" w:space="0" w:color="auto"/>
          </w:divBdr>
        </w:div>
        <w:div w:id="1856384589">
          <w:marLeft w:val="920"/>
          <w:marRight w:val="0"/>
          <w:marTop w:val="0"/>
          <w:marBottom w:val="0"/>
          <w:divBdr>
            <w:top w:val="none" w:sz="0" w:space="0" w:color="auto"/>
            <w:left w:val="none" w:sz="0" w:space="0" w:color="auto"/>
            <w:bottom w:val="none" w:sz="0" w:space="0" w:color="auto"/>
            <w:right w:val="none" w:sz="0" w:space="0" w:color="auto"/>
          </w:divBdr>
        </w:div>
        <w:div w:id="1861426762">
          <w:marLeft w:val="230"/>
          <w:marRight w:val="0"/>
          <w:marTop w:val="0"/>
          <w:marBottom w:val="0"/>
          <w:divBdr>
            <w:top w:val="none" w:sz="0" w:space="0" w:color="auto"/>
            <w:left w:val="none" w:sz="0" w:space="0" w:color="auto"/>
            <w:bottom w:val="none" w:sz="0" w:space="0" w:color="auto"/>
            <w:right w:val="none" w:sz="0" w:space="0" w:color="auto"/>
          </w:divBdr>
        </w:div>
        <w:div w:id="1864198541">
          <w:marLeft w:val="230"/>
          <w:marRight w:val="0"/>
          <w:marTop w:val="0"/>
          <w:marBottom w:val="0"/>
          <w:divBdr>
            <w:top w:val="none" w:sz="0" w:space="0" w:color="auto"/>
            <w:left w:val="none" w:sz="0" w:space="0" w:color="auto"/>
            <w:bottom w:val="none" w:sz="0" w:space="0" w:color="auto"/>
            <w:right w:val="none" w:sz="0" w:space="0" w:color="auto"/>
          </w:divBdr>
        </w:div>
        <w:div w:id="1869638399">
          <w:marLeft w:val="460"/>
          <w:marRight w:val="0"/>
          <w:marTop w:val="0"/>
          <w:marBottom w:val="0"/>
          <w:divBdr>
            <w:top w:val="none" w:sz="0" w:space="0" w:color="auto"/>
            <w:left w:val="none" w:sz="0" w:space="0" w:color="auto"/>
            <w:bottom w:val="none" w:sz="0" w:space="0" w:color="auto"/>
            <w:right w:val="none" w:sz="0" w:space="0" w:color="auto"/>
          </w:divBdr>
        </w:div>
        <w:div w:id="1883587800">
          <w:marLeft w:val="0"/>
          <w:marRight w:val="0"/>
          <w:marTop w:val="0"/>
          <w:marBottom w:val="0"/>
          <w:divBdr>
            <w:top w:val="none" w:sz="0" w:space="0" w:color="auto"/>
            <w:left w:val="none" w:sz="0" w:space="0" w:color="auto"/>
            <w:bottom w:val="none" w:sz="0" w:space="0" w:color="auto"/>
            <w:right w:val="none" w:sz="0" w:space="0" w:color="auto"/>
          </w:divBdr>
        </w:div>
        <w:div w:id="1884366582">
          <w:marLeft w:val="230"/>
          <w:marRight w:val="0"/>
          <w:marTop w:val="0"/>
          <w:marBottom w:val="0"/>
          <w:divBdr>
            <w:top w:val="none" w:sz="0" w:space="0" w:color="auto"/>
            <w:left w:val="none" w:sz="0" w:space="0" w:color="auto"/>
            <w:bottom w:val="none" w:sz="0" w:space="0" w:color="auto"/>
            <w:right w:val="none" w:sz="0" w:space="0" w:color="auto"/>
          </w:divBdr>
        </w:div>
        <w:div w:id="1886982412">
          <w:marLeft w:val="0"/>
          <w:marRight w:val="0"/>
          <w:marTop w:val="0"/>
          <w:marBottom w:val="0"/>
          <w:divBdr>
            <w:top w:val="none" w:sz="0" w:space="0" w:color="auto"/>
            <w:left w:val="none" w:sz="0" w:space="0" w:color="auto"/>
            <w:bottom w:val="none" w:sz="0" w:space="0" w:color="auto"/>
            <w:right w:val="none" w:sz="0" w:space="0" w:color="auto"/>
          </w:divBdr>
        </w:div>
        <w:div w:id="1887180618">
          <w:marLeft w:val="0"/>
          <w:marRight w:val="0"/>
          <w:marTop w:val="0"/>
          <w:marBottom w:val="0"/>
          <w:divBdr>
            <w:top w:val="none" w:sz="0" w:space="0" w:color="auto"/>
            <w:left w:val="none" w:sz="0" w:space="0" w:color="auto"/>
            <w:bottom w:val="none" w:sz="0" w:space="0" w:color="auto"/>
            <w:right w:val="none" w:sz="0" w:space="0" w:color="auto"/>
          </w:divBdr>
        </w:div>
        <w:div w:id="1895041475">
          <w:marLeft w:val="920"/>
          <w:marRight w:val="0"/>
          <w:marTop w:val="0"/>
          <w:marBottom w:val="0"/>
          <w:divBdr>
            <w:top w:val="none" w:sz="0" w:space="0" w:color="auto"/>
            <w:left w:val="none" w:sz="0" w:space="0" w:color="auto"/>
            <w:bottom w:val="none" w:sz="0" w:space="0" w:color="auto"/>
            <w:right w:val="none" w:sz="0" w:space="0" w:color="auto"/>
          </w:divBdr>
        </w:div>
        <w:div w:id="1904485081">
          <w:marLeft w:val="460"/>
          <w:marRight w:val="0"/>
          <w:marTop w:val="0"/>
          <w:marBottom w:val="0"/>
          <w:divBdr>
            <w:top w:val="none" w:sz="0" w:space="0" w:color="auto"/>
            <w:left w:val="none" w:sz="0" w:space="0" w:color="auto"/>
            <w:bottom w:val="none" w:sz="0" w:space="0" w:color="auto"/>
            <w:right w:val="none" w:sz="0" w:space="0" w:color="auto"/>
          </w:divBdr>
        </w:div>
        <w:div w:id="1904943580">
          <w:marLeft w:val="230"/>
          <w:marRight w:val="0"/>
          <w:marTop w:val="0"/>
          <w:marBottom w:val="0"/>
          <w:divBdr>
            <w:top w:val="none" w:sz="0" w:space="0" w:color="auto"/>
            <w:left w:val="none" w:sz="0" w:space="0" w:color="auto"/>
            <w:bottom w:val="none" w:sz="0" w:space="0" w:color="auto"/>
            <w:right w:val="none" w:sz="0" w:space="0" w:color="auto"/>
          </w:divBdr>
        </w:div>
        <w:div w:id="1905025725">
          <w:marLeft w:val="230"/>
          <w:marRight w:val="0"/>
          <w:marTop w:val="0"/>
          <w:marBottom w:val="0"/>
          <w:divBdr>
            <w:top w:val="none" w:sz="0" w:space="0" w:color="auto"/>
            <w:left w:val="none" w:sz="0" w:space="0" w:color="auto"/>
            <w:bottom w:val="none" w:sz="0" w:space="0" w:color="auto"/>
            <w:right w:val="none" w:sz="0" w:space="0" w:color="auto"/>
          </w:divBdr>
        </w:div>
        <w:div w:id="1913806147">
          <w:marLeft w:val="230"/>
          <w:marRight w:val="0"/>
          <w:marTop w:val="0"/>
          <w:marBottom w:val="0"/>
          <w:divBdr>
            <w:top w:val="none" w:sz="0" w:space="0" w:color="auto"/>
            <w:left w:val="none" w:sz="0" w:space="0" w:color="auto"/>
            <w:bottom w:val="none" w:sz="0" w:space="0" w:color="auto"/>
            <w:right w:val="none" w:sz="0" w:space="0" w:color="auto"/>
          </w:divBdr>
        </w:div>
        <w:div w:id="1918128060">
          <w:marLeft w:val="690"/>
          <w:marRight w:val="0"/>
          <w:marTop w:val="0"/>
          <w:marBottom w:val="0"/>
          <w:divBdr>
            <w:top w:val="none" w:sz="0" w:space="0" w:color="auto"/>
            <w:left w:val="none" w:sz="0" w:space="0" w:color="auto"/>
            <w:bottom w:val="none" w:sz="0" w:space="0" w:color="auto"/>
            <w:right w:val="none" w:sz="0" w:space="0" w:color="auto"/>
          </w:divBdr>
        </w:div>
        <w:div w:id="1924030021">
          <w:marLeft w:val="690"/>
          <w:marRight w:val="0"/>
          <w:marTop w:val="0"/>
          <w:marBottom w:val="0"/>
          <w:divBdr>
            <w:top w:val="none" w:sz="0" w:space="0" w:color="auto"/>
            <w:left w:val="none" w:sz="0" w:space="0" w:color="auto"/>
            <w:bottom w:val="none" w:sz="0" w:space="0" w:color="auto"/>
            <w:right w:val="none" w:sz="0" w:space="0" w:color="auto"/>
          </w:divBdr>
        </w:div>
        <w:div w:id="1931040148">
          <w:marLeft w:val="920"/>
          <w:marRight w:val="0"/>
          <w:marTop w:val="0"/>
          <w:marBottom w:val="0"/>
          <w:divBdr>
            <w:top w:val="none" w:sz="0" w:space="0" w:color="auto"/>
            <w:left w:val="none" w:sz="0" w:space="0" w:color="auto"/>
            <w:bottom w:val="none" w:sz="0" w:space="0" w:color="auto"/>
            <w:right w:val="none" w:sz="0" w:space="0" w:color="auto"/>
          </w:divBdr>
        </w:div>
        <w:div w:id="1935437344">
          <w:marLeft w:val="920"/>
          <w:marRight w:val="0"/>
          <w:marTop w:val="0"/>
          <w:marBottom w:val="0"/>
          <w:divBdr>
            <w:top w:val="none" w:sz="0" w:space="0" w:color="auto"/>
            <w:left w:val="none" w:sz="0" w:space="0" w:color="auto"/>
            <w:bottom w:val="none" w:sz="0" w:space="0" w:color="auto"/>
            <w:right w:val="none" w:sz="0" w:space="0" w:color="auto"/>
          </w:divBdr>
        </w:div>
        <w:div w:id="1938252878">
          <w:marLeft w:val="460"/>
          <w:marRight w:val="0"/>
          <w:marTop w:val="0"/>
          <w:marBottom w:val="0"/>
          <w:divBdr>
            <w:top w:val="none" w:sz="0" w:space="0" w:color="auto"/>
            <w:left w:val="none" w:sz="0" w:space="0" w:color="auto"/>
            <w:bottom w:val="none" w:sz="0" w:space="0" w:color="auto"/>
            <w:right w:val="none" w:sz="0" w:space="0" w:color="auto"/>
          </w:divBdr>
        </w:div>
        <w:div w:id="1941915144">
          <w:marLeft w:val="230"/>
          <w:marRight w:val="0"/>
          <w:marTop w:val="0"/>
          <w:marBottom w:val="0"/>
          <w:divBdr>
            <w:top w:val="none" w:sz="0" w:space="0" w:color="auto"/>
            <w:left w:val="none" w:sz="0" w:space="0" w:color="auto"/>
            <w:bottom w:val="none" w:sz="0" w:space="0" w:color="auto"/>
            <w:right w:val="none" w:sz="0" w:space="0" w:color="auto"/>
          </w:divBdr>
        </w:div>
        <w:div w:id="1949701155">
          <w:marLeft w:val="460"/>
          <w:marRight w:val="0"/>
          <w:marTop w:val="0"/>
          <w:marBottom w:val="0"/>
          <w:divBdr>
            <w:top w:val="none" w:sz="0" w:space="0" w:color="auto"/>
            <w:left w:val="none" w:sz="0" w:space="0" w:color="auto"/>
            <w:bottom w:val="none" w:sz="0" w:space="0" w:color="auto"/>
            <w:right w:val="none" w:sz="0" w:space="0" w:color="auto"/>
          </w:divBdr>
        </w:div>
        <w:div w:id="1959950245">
          <w:marLeft w:val="230"/>
          <w:marRight w:val="0"/>
          <w:marTop w:val="0"/>
          <w:marBottom w:val="0"/>
          <w:divBdr>
            <w:top w:val="none" w:sz="0" w:space="0" w:color="auto"/>
            <w:left w:val="none" w:sz="0" w:space="0" w:color="auto"/>
            <w:bottom w:val="none" w:sz="0" w:space="0" w:color="auto"/>
            <w:right w:val="none" w:sz="0" w:space="0" w:color="auto"/>
          </w:divBdr>
        </w:div>
        <w:div w:id="1960331378">
          <w:marLeft w:val="1380"/>
          <w:marRight w:val="0"/>
          <w:marTop w:val="0"/>
          <w:marBottom w:val="0"/>
          <w:divBdr>
            <w:top w:val="none" w:sz="0" w:space="0" w:color="auto"/>
            <w:left w:val="none" w:sz="0" w:space="0" w:color="auto"/>
            <w:bottom w:val="none" w:sz="0" w:space="0" w:color="auto"/>
            <w:right w:val="none" w:sz="0" w:space="0" w:color="auto"/>
          </w:divBdr>
        </w:div>
        <w:div w:id="1960868763">
          <w:marLeft w:val="230"/>
          <w:marRight w:val="0"/>
          <w:marTop w:val="0"/>
          <w:marBottom w:val="0"/>
          <w:divBdr>
            <w:top w:val="none" w:sz="0" w:space="0" w:color="auto"/>
            <w:left w:val="none" w:sz="0" w:space="0" w:color="auto"/>
            <w:bottom w:val="none" w:sz="0" w:space="0" w:color="auto"/>
            <w:right w:val="none" w:sz="0" w:space="0" w:color="auto"/>
          </w:divBdr>
        </w:div>
        <w:div w:id="1964724480">
          <w:marLeft w:val="230"/>
          <w:marRight w:val="0"/>
          <w:marTop w:val="0"/>
          <w:marBottom w:val="0"/>
          <w:divBdr>
            <w:top w:val="none" w:sz="0" w:space="0" w:color="auto"/>
            <w:left w:val="none" w:sz="0" w:space="0" w:color="auto"/>
            <w:bottom w:val="none" w:sz="0" w:space="0" w:color="auto"/>
            <w:right w:val="none" w:sz="0" w:space="0" w:color="auto"/>
          </w:divBdr>
        </w:div>
        <w:div w:id="1972591770">
          <w:marLeft w:val="690"/>
          <w:marRight w:val="0"/>
          <w:marTop w:val="0"/>
          <w:marBottom w:val="0"/>
          <w:divBdr>
            <w:top w:val="none" w:sz="0" w:space="0" w:color="auto"/>
            <w:left w:val="none" w:sz="0" w:space="0" w:color="auto"/>
            <w:bottom w:val="none" w:sz="0" w:space="0" w:color="auto"/>
            <w:right w:val="none" w:sz="0" w:space="0" w:color="auto"/>
          </w:divBdr>
        </w:div>
        <w:div w:id="1977757022">
          <w:marLeft w:val="460"/>
          <w:marRight w:val="0"/>
          <w:marTop w:val="0"/>
          <w:marBottom w:val="0"/>
          <w:divBdr>
            <w:top w:val="none" w:sz="0" w:space="0" w:color="auto"/>
            <w:left w:val="none" w:sz="0" w:space="0" w:color="auto"/>
            <w:bottom w:val="none" w:sz="0" w:space="0" w:color="auto"/>
            <w:right w:val="none" w:sz="0" w:space="0" w:color="auto"/>
          </w:divBdr>
        </w:div>
        <w:div w:id="1979647509">
          <w:marLeft w:val="1380"/>
          <w:marRight w:val="0"/>
          <w:marTop w:val="0"/>
          <w:marBottom w:val="0"/>
          <w:divBdr>
            <w:top w:val="none" w:sz="0" w:space="0" w:color="auto"/>
            <w:left w:val="none" w:sz="0" w:space="0" w:color="auto"/>
            <w:bottom w:val="none" w:sz="0" w:space="0" w:color="auto"/>
            <w:right w:val="none" w:sz="0" w:space="0" w:color="auto"/>
          </w:divBdr>
        </w:div>
        <w:div w:id="1981304410">
          <w:marLeft w:val="690"/>
          <w:marRight w:val="0"/>
          <w:marTop w:val="0"/>
          <w:marBottom w:val="0"/>
          <w:divBdr>
            <w:top w:val="none" w:sz="0" w:space="0" w:color="auto"/>
            <w:left w:val="none" w:sz="0" w:space="0" w:color="auto"/>
            <w:bottom w:val="none" w:sz="0" w:space="0" w:color="auto"/>
            <w:right w:val="none" w:sz="0" w:space="0" w:color="auto"/>
          </w:divBdr>
        </w:div>
        <w:div w:id="1981841331">
          <w:marLeft w:val="920"/>
          <w:marRight w:val="0"/>
          <w:marTop w:val="0"/>
          <w:marBottom w:val="0"/>
          <w:divBdr>
            <w:top w:val="none" w:sz="0" w:space="0" w:color="auto"/>
            <w:left w:val="none" w:sz="0" w:space="0" w:color="auto"/>
            <w:bottom w:val="none" w:sz="0" w:space="0" w:color="auto"/>
            <w:right w:val="none" w:sz="0" w:space="0" w:color="auto"/>
          </w:divBdr>
        </w:div>
        <w:div w:id="1985044537">
          <w:marLeft w:val="0"/>
          <w:marRight w:val="0"/>
          <w:marTop w:val="0"/>
          <w:marBottom w:val="0"/>
          <w:divBdr>
            <w:top w:val="none" w:sz="0" w:space="0" w:color="auto"/>
            <w:left w:val="none" w:sz="0" w:space="0" w:color="auto"/>
            <w:bottom w:val="none" w:sz="0" w:space="0" w:color="auto"/>
            <w:right w:val="none" w:sz="0" w:space="0" w:color="auto"/>
          </w:divBdr>
        </w:div>
        <w:div w:id="1985741490">
          <w:marLeft w:val="230"/>
          <w:marRight w:val="0"/>
          <w:marTop w:val="0"/>
          <w:marBottom w:val="0"/>
          <w:divBdr>
            <w:top w:val="none" w:sz="0" w:space="0" w:color="auto"/>
            <w:left w:val="none" w:sz="0" w:space="0" w:color="auto"/>
            <w:bottom w:val="none" w:sz="0" w:space="0" w:color="auto"/>
            <w:right w:val="none" w:sz="0" w:space="0" w:color="auto"/>
          </w:divBdr>
        </w:div>
        <w:div w:id="1992367925">
          <w:marLeft w:val="0"/>
          <w:marRight w:val="0"/>
          <w:marTop w:val="0"/>
          <w:marBottom w:val="0"/>
          <w:divBdr>
            <w:top w:val="none" w:sz="0" w:space="0" w:color="auto"/>
            <w:left w:val="none" w:sz="0" w:space="0" w:color="auto"/>
            <w:bottom w:val="none" w:sz="0" w:space="0" w:color="auto"/>
            <w:right w:val="none" w:sz="0" w:space="0" w:color="auto"/>
          </w:divBdr>
        </w:div>
        <w:div w:id="1998419468">
          <w:marLeft w:val="230"/>
          <w:marRight w:val="0"/>
          <w:marTop w:val="0"/>
          <w:marBottom w:val="0"/>
          <w:divBdr>
            <w:top w:val="none" w:sz="0" w:space="0" w:color="auto"/>
            <w:left w:val="none" w:sz="0" w:space="0" w:color="auto"/>
            <w:bottom w:val="none" w:sz="0" w:space="0" w:color="auto"/>
            <w:right w:val="none" w:sz="0" w:space="0" w:color="auto"/>
          </w:divBdr>
        </w:div>
        <w:div w:id="2005816363">
          <w:marLeft w:val="230"/>
          <w:marRight w:val="0"/>
          <w:marTop w:val="0"/>
          <w:marBottom w:val="0"/>
          <w:divBdr>
            <w:top w:val="none" w:sz="0" w:space="0" w:color="auto"/>
            <w:left w:val="none" w:sz="0" w:space="0" w:color="auto"/>
            <w:bottom w:val="none" w:sz="0" w:space="0" w:color="auto"/>
            <w:right w:val="none" w:sz="0" w:space="0" w:color="auto"/>
          </w:divBdr>
        </w:div>
        <w:div w:id="2008167451">
          <w:marLeft w:val="0"/>
          <w:marRight w:val="0"/>
          <w:marTop w:val="0"/>
          <w:marBottom w:val="0"/>
          <w:divBdr>
            <w:top w:val="none" w:sz="0" w:space="0" w:color="auto"/>
            <w:left w:val="none" w:sz="0" w:space="0" w:color="auto"/>
            <w:bottom w:val="none" w:sz="0" w:space="0" w:color="auto"/>
            <w:right w:val="none" w:sz="0" w:space="0" w:color="auto"/>
          </w:divBdr>
        </w:div>
        <w:div w:id="2008242077">
          <w:marLeft w:val="230"/>
          <w:marRight w:val="0"/>
          <w:marTop w:val="0"/>
          <w:marBottom w:val="0"/>
          <w:divBdr>
            <w:top w:val="none" w:sz="0" w:space="0" w:color="auto"/>
            <w:left w:val="none" w:sz="0" w:space="0" w:color="auto"/>
            <w:bottom w:val="none" w:sz="0" w:space="0" w:color="auto"/>
            <w:right w:val="none" w:sz="0" w:space="0" w:color="auto"/>
          </w:divBdr>
        </w:div>
        <w:div w:id="2012029546">
          <w:marLeft w:val="460"/>
          <w:marRight w:val="0"/>
          <w:marTop w:val="0"/>
          <w:marBottom w:val="0"/>
          <w:divBdr>
            <w:top w:val="none" w:sz="0" w:space="0" w:color="auto"/>
            <w:left w:val="none" w:sz="0" w:space="0" w:color="auto"/>
            <w:bottom w:val="none" w:sz="0" w:space="0" w:color="auto"/>
            <w:right w:val="none" w:sz="0" w:space="0" w:color="auto"/>
          </w:divBdr>
        </w:div>
        <w:div w:id="2015840811">
          <w:marLeft w:val="1840"/>
          <w:marRight w:val="0"/>
          <w:marTop w:val="0"/>
          <w:marBottom w:val="0"/>
          <w:divBdr>
            <w:top w:val="none" w:sz="0" w:space="0" w:color="auto"/>
            <w:left w:val="none" w:sz="0" w:space="0" w:color="auto"/>
            <w:bottom w:val="none" w:sz="0" w:space="0" w:color="auto"/>
            <w:right w:val="none" w:sz="0" w:space="0" w:color="auto"/>
          </w:divBdr>
        </w:div>
        <w:div w:id="2018730908">
          <w:marLeft w:val="230"/>
          <w:marRight w:val="0"/>
          <w:marTop w:val="0"/>
          <w:marBottom w:val="0"/>
          <w:divBdr>
            <w:top w:val="none" w:sz="0" w:space="0" w:color="auto"/>
            <w:left w:val="none" w:sz="0" w:space="0" w:color="auto"/>
            <w:bottom w:val="none" w:sz="0" w:space="0" w:color="auto"/>
            <w:right w:val="none" w:sz="0" w:space="0" w:color="auto"/>
          </w:divBdr>
        </w:div>
        <w:div w:id="2019890573">
          <w:marLeft w:val="230"/>
          <w:marRight w:val="0"/>
          <w:marTop w:val="0"/>
          <w:marBottom w:val="0"/>
          <w:divBdr>
            <w:top w:val="none" w:sz="0" w:space="0" w:color="auto"/>
            <w:left w:val="none" w:sz="0" w:space="0" w:color="auto"/>
            <w:bottom w:val="none" w:sz="0" w:space="0" w:color="auto"/>
            <w:right w:val="none" w:sz="0" w:space="0" w:color="auto"/>
          </w:divBdr>
        </w:div>
        <w:div w:id="2020349506">
          <w:marLeft w:val="920"/>
          <w:marRight w:val="0"/>
          <w:marTop w:val="0"/>
          <w:marBottom w:val="0"/>
          <w:divBdr>
            <w:top w:val="none" w:sz="0" w:space="0" w:color="auto"/>
            <w:left w:val="none" w:sz="0" w:space="0" w:color="auto"/>
            <w:bottom w:val="none" w:sz="0" w:space="0" w:color="auto"/>
            <w:right w:val="none" w:sz="0" w:space="0" w:color="auto"/>
          </w:divBdr>
        </w:div>
        <w:div w:id="2020497256">
          <w:marLeft w:val="460"/>
          <w:marRight w:val="0"/>
          <w:marTop w:val="0"/>
          <w:marBottom w:val="0"/>
          <w:divBdr>
            <w:top w:val="none" w:sz="0" w:space="0" w:color="auto"/>
            <w:left w:val="none" w:sz="0" w:space="0" w:color="auto"/>
            <w:bottom w:val="none" w:sz="0" w:space="0" w:color="auto"/>
            <w:right w:val="none" w:sz="0" w:space="0" w:color="auto"/>
          </w:divBdr>
        </w:div>
        <w:div w:id="2023507865">
          <w:marLeft w:val="460"/>
          <w:marRight w:val="0"/>
          <w:marTop w:val="0"/>
          <w:marBottom w:val="0"/>
          <w:divBdr>
            <w:top w:val="none" w:sz="0" w:space="0" w:color="auto"/>
            <w:left w:val="none" w:sz="0" w:space="0" w:color="auto"/>
            <w:bottom w:val="none" w:sz="0" w:space="0" w:color="auto"/>
            <w:right w:val="none" w:sz="0" w:space="0" w:color="auto"/>
          </w:divBdr>
        </w:div>
        <w:div w:id="2024475269">
          <w:marLeft w:val="0"/>
          <w:marRight w:val="0"/>
          <w:marTop w:val="0"/>
          <w:marBottom w:val="0"/>
          <w:divBdr>
            <w:top w:val="none" w:sz="0" w:space="0" w:color="auto"/>
            <w:left w:val="none" w:sz="0" w:space="0" w:color="auto"/>
            <w:bottom w:val="none" w:sz="0" w:space="0" w:color="auto"/>
            <w:right w:val="none" w:sz="0" w:space="0" w:color="auto"/>
          </w:divBdr>
        </w:div>
        <w:div w:id="2028174639">
          <w:marLeft w:val="230"/>
          <w:marRight w:val="0"/>
          <w:marTop w:val="0"/>
          <w:marBottom w:val="0"/>
          <w:divBdr>
            <w:top w:val="none" w:sz="0" w:space="0" w:color="auto"/>
            <w:left w:val="none" w:sz="0" w:space="0" w:color="auto"/>
            <w:bottom w:val="none" w:sz="0" w:space="0" w:color="auto"/>
            <w:right w:val="none" w:sz="0" w:space="0" w:color="auto"/>
          </w:divBdr>
        </w:div>
        <w:div w:id="2030989005">
          <w:marLeft w:val="0"/>
          <w:marRight w:val="0"/>
          <w:marTop w:val="0"/>
          <w:marBottom w:val="0"/>
          <w:divBdr>
            <w:top w:val="none" w:sz="0" w:space="0" w:color="auto"/>
            <w:left w:val="none" w:sz="0" w:space="0" w:color="auto"/>
            <w:bottom w:val="none" w:sz="0" w:space="0" w:color="auto"/>
            <w:right w:val="none" w:sz="0" w:space="0" w:color="auto"/>
          </w:divBdr>
        </w:div>
        <w:div w:id="2036543514">
          <w:marLeft w:val="0"/>
          <w:marRight w:val="0"/>
          <w:marTop w:val="0"/>
          <w:marBottom w:val="0"/>
          <w:divBdr>
            <w:top w:val="none" w:sz="0" w:space="0" w:color="auto"/>
            <w:left w:val="none" w:sz="0" w:space="0" w:color="auto"/>
            <w:bottom w:val="none" w:sz="0" w:space="0" w:color="auto"/>
            <w:right w:val="none" w:sz="0" w:space="0" w:color="auto"/>
          </w:divBdr>
        </w:div>
        <w:div w:id="2039353545">
          <w:marLeft w:val="0"/>
          <w:marRight w:val="0"/>
          <w:marTop w:val="0"/>
          <w:marBottom w:val="0"/>
          <w:divBdr>
            <w:top w:val="none" w:sz="0" w:space="0" w:color="auto"/>
            <w:left w:val="none" w:sz="0" w:space="0" w:color="auto"/>
            <w:bottom w:val="none" w:sz="0" w:space="0" w:color="auto"/>
            <w:right w:val="none" w:sz="0" w:space="0" w:color="auto"/>
          </w:divBdr>
        </w:div>
        <w:div w:id="2041082458">
          <w:marLeft w:val="690"/>
          <w:marRight w:val="0"/>
          <w:marTop w:val="0"/>
          <w:marBottom w:val="0"/>
          <w:divBdr>
            <w:top w:val="none" w:sz="0" w:space="0" w:color="auto"/>
            <w:left w:val="none" w:sz="0" w:space="0" w:color="auto"/>
            <w:bottom w:val="none" w:sz="0" w:space="0" w:color="auto"/>
            <w:right w:val="none" w:sz="0" w:space="0" w:color="auto"/>
          </w:divBdr>
        </w:div>
        <w:div w:id="2046905007">
          <w:marLeft w:val="0"/>
          <w:marRight w:val="0"/>
          <w:marTop w:val="0"/>
          <w:marBottom w:val="0"/>
          <w:divBdr>
            <w:top w:val="none" w:sz="0" w:space="0" w:color="auto"/>
            <w:left w:val="none" w:sz="0" w:space="0" w:color="auto"/>
            <w:bottom w:val="none" w:sz="0" w:space="0" w:color="auto"/>
            <w:right w:val="none" w:sz="0" w:space="0" w:color="auto"/>
          </w:divBdr>
        </w:div>
        <w:div w:id="2047094644">
          <w:marLeft w:val="230"/>
          <w:marRight w:val="0"/>
          <w:marTop w:val="0"/>
          <w:marBottom w:val="0"/>
          <w:divBdr>
            <w:top w:val="none" w:sz="0" w:space="0" w:color="auto"/>
            <w:left w:val="none" w:sz="0" w:space="0" w:color="auto"/>
            <w:bottom w:val="none" w:sz="0" w:space="0" w:color="auto"/>
            <w:right w:val="none" w:sz="0" w:space="0" w:color="auto"/>
          </w:divBdr>
        </w:div>
        <w:div w:id="2048867037">
          <w:marLeft w:val="230"/>
          <w:marRight w:val="0"/>
          <w:marTop w:val="0"/>
          <w:marBottom w:val="0"/>
          <w:divBdr>
            <w:top w:val="none" w:sz="0" w:space="0" w:color="auto"/>
            <w:left w:val="none" w:sz="0" w:space="0" w:color="auto"/>
            <w:bottom w:val="none" w:sz="0" w:space="0" w:color="auto"/>
            <w:right w:val="none" w:sz="0" w:space="0" w:color="auto"/>
          </w:divBdr>
        </w:div>
        <w:div w:id="2052922166">
          <w:marLeft w:val="690"/>
          <w:marRight w:val="0"/>
          <w:marTop w:val="0"/>
          <w:marBottom w:val="0"/>
          <w:divBdr>
            <w:top w:val="none" w:sz="0" w:space="0" w:color="auto"/>
            <w:left w:val="none" w:sz="0" w:space="0" w:color="auto"/>
            <w:bottom w:val="none" w:sz="0" w:space="0" w:color="auto"/>
            <w:right w:val="none" w:sz="0" w:space="0" w:color="auto"/>
          </w:divBdr>
        </w:div>
        <w:div w:id="2053071501">
          <w:marLeft w:val="0"/>
          <w:marRight w:val="0"/>
          <w:marTop w:val="0"/>
          <w:marBottom w:val="0"/>
          <w:divBdr>
            <w:top w:val="none" w:sz="0" w:space="0" w:color="auto"/>
            <w:left w:val="none" w:sz="0" w:space="0" w:color="auto"/>
            <w:bottom w:val="none" w:sz="0" w:space="0" w:color="auto"/>
            <w:right w:val="none" w:sz="0" w:space="0" w:color="auto"/>
          </w:divBdr>
        </w:div>
        <w:div w:id="2054453959">
          <w:marLeft w:val="460"/>
          <w:marRight w:val="0"/>
          <w:marTop w:val="0"/>
          <w:marBottom w:val="0"/>
          <w:divBdr>
            <w:top w:val="none" w:sz="0" w:space="0" w:color="auto"/>
            <w:left w:val="none" w:sz="0" w:space="0" w:color="auto"/>
            <w:bottom w:val="none" w:sz="0" w:space="0" w:color="auto"/>
            <w:right w:val="none" w:sz="0" w:space="0" w:color="auto"/>
          </w:divBdr>
        </w:div>
        <w:div w:id="2066177641">
          <w:marLeft w:val="920"/>
          <w:marRight w:val="0"/>
          <w:marTop w:val="0"/>
          <w:marBottom w:val="0"/>
          <w:divBdr>
            <w:top w:val="none" w:sz="0" w:space="0" w:color="auto"/>
            <w:left w:val="none" w:sz="0" w:space="0" w:color="auto"/>
            <w:bottom w:val="none" w:sz="0" w:space="0" w:color="auto"/>
            <w:right w:val="none" w:sz="0" w:space="0" w:color="auto"/>
          </w:divBdr>
        </w:div>
        <w:div w:id="2069179818">
          <w:marLeft w:val="230"/>
          <w:marRight w:val="0"/>
          <w:marTop w:val="0"/>
          <w:marBottom w:val="0"/>
          <w:divBdr>
            <w:top w:val="none" w:sz="0" w:space="0" w:color="auto"/>
            <w:left w:val="none" w:sz="0" w:space="0" w:color="auto"/>
            <w:bottom w:val="none" w:sz="0" w:space="0" w:color="auto"/>
            <w:right w:val="none" w:sz="0" w:space="0" w:color="auto"/>
          </w:divBdr>
        </w:div>
        <w:div w:id="2074572391">
          <w:marLeft w:val="920"/>
          <w:marRight w:val="0"/>
          <w:marTop w:val="0"/>
          <w:marBottom w:val="0"/>
          <w:divBdr>
            <w:top w:val="none" w:sz="0" w:space="0" w:color="auto"/>
            <w:left w:val="none" w:sz="0" w:space="0" w:color="auto"/>
            <w:bottom w:val="none" w:sz="0" w:space="0" w:color="auto"/>
            <w:right w:val="none" w:sz="0" w:space="0" w:color="auto"/>
          </w:divBdr>
        </w:div>
        <w:div w:id="2083721166">
          <w:marLeft w:val="920"/>
          <w:marRight w:val="0"/>
          <w:marTop w:val="0"/>
          <w:marBottom w:val="0"/>
          <w:divBdr>
            <w:top w:val="none" w:sz="0" w:space="0" w:color="auto"/>
            <w:left w:val="none" w:sz="0" w:space="0" w:color="auto"/>
            <w:bottom w:val="none" w:sz="0" w:space="0" w:color="auto"/>
            <w:right w:val="none" w:sz="0" w:space="0" w:color="auto"/>
          </w:divBdr>
        </w:div>
        <w:div w:id="2090618262">
          <w:marLeft w:val="0"/>
          <w:marRight w:val="0"/>
          <w:marTop w:val="0"/>
          <w:marBottom w:val="0"/>
          <w:divBdr>
            <w:top w:val="none" w:sz="0" w:space="0" w:color="auto"/>
            <w:left w:val="none" w:sz="0" w:space="0" w:color="auto"/>
            <w:bottom w:val="none" w:sz="0" w:space="0" w:color="auto"/>
            <w:right w:val="none" w:sz="0" w:space="0" w:color="auto"/>
          </w:divBdr>
        </w:div>
        <w:div w:id="2094088472">
          <w:marLeft w:val="0"/>
          <w:marRight w:val="0"/>
          <w:marTop w:val="0"/>
          <w:marBottom w:val="0"/>
          <w:divBdr>
            <w:top w:val="none" w:sz="0" w:space="0" w:color="auto"/>
            <w:left w:val="none" w:sz="0" w:space="0" w:color="auto"/>
            <w:bottom w:val="none" w:sz="0" w:space="0" w:color="auto"/>
            <w:right w:val="none" w:sz="0" w:space="0" w:color="auto"/>
          </w:divBdr>
        </w:div>
        <w:div w:id="2106027478">
          <w:marLeft w:val="0"/>
          <w:marRight w:val="0"/>
          <w:marTop w:val="0"/>
          <w:marBottom w:val="0"/>
          <w:divBdr>
            <w:top w:val="none" w:sz="0" w:space="0" w:color="auto"/>
            <w:left w:val="none" w:sz="0" w:space="0" w:color="auto"/>
            <w:bottom w:val="none" w:sz="0" w:space="0" w:color="auto"/>
            <w:right w:val="none" w:sz="0" w:space="0" w:color="auto"/>
          </w:divBdr>
        </w:div>
        <w:div w:id="2129010773">
          <w:marLeft w:val="230"/>
          <w:marRight w:val="0"/>
          <w:marTop w:val="0"/>
          <w:marBottom w:val="0"/>
          <w:divBdr>
            <w:top w:val="none" w:sz="0" w:space="0" w:color="auto"/>
            <w:left w:val="none" w:sz="0" w:space="0" w:color="auto"/>
            <w:bottom w:val="none" w:sz="0" w:space="0" w:color="auto"/>
            <w:right w:val="none" w:sz="0" w:space="0" w:color="auto"/>
          </w:divBdr>
        </w:div>
        <w:div w:id="2130665208">
          <w:marLeft w:val="0"/>
          <w:marRight w:val="0"/>
          <w:marTop w:val="0"/>
          <w:marBottom w:val="0"/>
          <w:divBdr>
            <w:top w:val="none" w:sz="0" w:space="0" w:color="auto"/>
            <w:left w:val="none" w:sz="0" w:space="0" w:color="auto"/>
            <w:bottom w:val="none" w:sz="0" w:space="0" w:color="auto"/>
            <w:right w:val="none" w:sz="0" w:space="0" w:color="auto"/>
          </w:divBdr>
        </w:div>
        <w:div w:id="2136823107">
          <w:marLeft w:val="0"/>
          <w:marRight w:val="0"/>
          <w:marTop w:val="0"/>
          <w:marBottom w:val="0"/>
          <w:divBdr>
            <w:top w:val="none" w:sz="0" w:space="0" w:color="auto"/>
            <w:left w:val="none" w:sz="0" w:space="0" w:color="auto"/>
            <w:bottom w:val="none" w:sz="0" w:space="0" w:color="auto"/>
            <w:right w:val="none" w:sz="0" w:space="0" w:color="auto"/>
          </w:divBdr>
        </w:div>
        <w:div w:id="2147233284">
          <w:marLeft w:val="230"/>
          <w:marRight w:val="0"/>
          <w:marTop w:val="0"/>
          <w:marBottom w:val="0"/>
          <w:divBdr>
            <w:top w:val="none" w:sz="0" w:space="0" w:color="auto"/>
            <w:left w:val="none" w:sz="0" w:space="0" w:color="auto"/>
            <w:bottom w:val="none" w:sz="0" w:space="0" w:color="auto"/>
            <w:right w:val="none" w:sz="0" w:space="0" w:color="auto"/>
          </w:divBdr>
        </w:div>
      </w:divsChild>
    </w:div>
    <w:div w:id="1498035659">
      <w:bodyDiv w:val="1"/>
      <w:marLeft w:val="0"/>
      <w:marRight w:val="0"/>
      <w:marTop w:val="0"/>
      <w:marBottom w:val="0"/>
      <w:divBdr>
        <w:top w:val="none" w:sz="0" w:space="0" w:color="auto"/>
        <w:left w:val="none" w:sz="0" w:space="0" w:color="auto"/>
        <w:bottom w:val="none" w:sz="0" w:space="0" w:color="auto"/>
        <w:right w:val="none" w:sz="0" w:space="0" w:color="auto"/>
      </w:divBdr>
    </w:div>
    <w:div w:id="1627156377">
      <w:bodyDiv w:val="1"/>
      <w:marLeft w:val="0"/>
      <w:marRight w:val="0"/>
      <w:marTop w:val="0"/>
      <w:marBottom w:val="0"/>
      <w:divBdr>
        <w:top w:val="none" w:sz="0" w:space="0" w:color="auto"/>
        <w:left w:val="none" w:sz="0" w:space="0" w:color="auto"/>
        <w:bottom w:val="none" w:sz="0" w:space="0" w:color="auto"/>
        <w:right w:val="none" w:sz="0" w:space="0" w:color="auto"/>
      </w:divBdr>
    </w:div>
    <w:div w:id="1701662450">
      <w:bodyDiv w:val="1"/>
      <w:marLeft w:val="0"/>
      <w:marRight w:val="0"/>
      <w:marTop w:val="0"/>
      <w:marBottom w:val="0"/>
      <w:divBdr>
        <w:top w:val="none" w:sz="0" w:space="0" w:color="auto"/>
        <w:left w:val="none" w:sz="0" w:space="0" w:color="auto"/>
        <w:bottom w:val="none" w:sz="0" w:space="0" w:color="auto"/>
        <w:right w:val="none" w:sz="0" w:space="0" w:color="auto"/>
      </w:divBdr>
    </w:div>
    <w:div w:id="199232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7D20D-2CF8-41D0-AD5F-2C6B760509D3}">
  <ds:schemaRefs>
    <ds:schemaRef ds:uri="http://schemas.microsoft.com/sharepoint/v3/contenttype/forms"/>
  </ds:schemaRefs>
</ds:datastoreItem>
</file>

<file path=customXml/itemProps2.xml><?xml version="1.0" encoding="utf-8"?>
<ds:datastoreItem xmlns:ds="http://schemas.openxmlformats.org/officeDocument/2006/customXml" ds:itemID="{569875BE-90C7-4AC2-8AC8-1628E0C3C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3EEE045-8071-4B2C-AA79-8B8F7E6D9789}">
  <ds:schemaRefs>
    <ds:schemaRef ds:uri="http://schemas.openxmlformats.org/officeDocument/2006/bibliography"/>
  </ds:schemaRefs>
</ds:datastoreItem>
</file>

<file path=customXml/itemProps4.xml><?xml version="1.0" encoding="utf-8"?>
<ds:datastoreItem xmlns:ds="http://schemas.openxmlformats.org/officeDocument/2006/customXml" ds:itemID="{C88C3CF4-875E-4C4A-8746-BA26487CEB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80</Pages>
  <Words>9493</Words>
  <Characters>54114</Characters>
  <Application>Microsoft Office Word</Application>
  <DocSecurity>0</DocSecurity>
  <Lines>450</Lines>
  <Paragraphs>126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■長崎歴史文化博物館条例（平成16 年長崎市条例145 条）</vt:lpstr>
      <vt:lpstr>■長崎歴史文化博物館条例（平成16 年長崎市条例145 条）</vt:lpstr>
    </vt:vector>
  </TitlesOfParts>
  <Company>大阪府</Company>
  <LinksUpToDate>false</LinksUpToDate>
  <CharactersWithSpaces>63481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■長崎歴史文化博物館条例（平成16 年長崎市条例145 条）</dc:title>
  <dc:subject/>
  <dc:creator>大阪府職員端末機１７年度１２月調達</dc:creator>
  <cp:keywords/>
  <dc:description/>
  <cp:lastModifiedBy>木村　啓章</cp:lastModifiedBy>
  <cp:revision>42</cp:revision>
  <cp:lastPrinted>2019-09-06T09:37:00Z</cp:lastPrinted>
  <dcterms:created xsi:type="dcterms:W3CDTF">2022-07-27T08:00:00Z</dcterms:created>
  <dcterms:modified xsi:type="dcterms:W3CDTF">2025-08-27T02:33:00Z</dcterms:modified>
</cp:coreProperties>
</file>