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4397" w14:textId="32D482F2" w:rsidR="00FC5ED0" w:rsidRDefault="00A42A0B" w:rsidP="005C5F6E">
      <w:pPr>
        <w:rPr>
          <w:rFonts w:hint="eastAsia"/>
        </w:rPr>
      </w:pPr>
      <w:r>
        <w:rPr>
          <w:noProof/>
        </w:rPr>
        <mc:AlternateContent>
          <mc:Choice Requires="wps">
            <w:drawing>
              <wp:anchor distT="0" distB="0" distL="114300" distR="114300" simplePos="0" relativeHeight="251645952" behindDoc="0" locked="0" layoutInCell="1" allowOverlap="1" wp14:anchorId="48D2B3A5" wp14:editId="0E7CF74F">
                <wp:simplePos x="0" y="0"/>
                <wp:positionH relativeFrom="column">
                  <wp:posOffset>2355215</wp:posOffset>
                </wp:positionH>
                <wp:positionV relativeFrom="paragraph">
                  <wp:posOffset>-55303</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14A68AA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867A25">
                              <w:rPr>
                                <w:rFonts w:ascii="HGS創英角ｺﾞｼｯｸUB" w:eastAsia="HGS創英角ｺﾞｼｯｸUB" w:hAnsi="HGS創英角ｺﾞｼｯｸUB" w:hint="eastAsia"/>
                                <w:color w:val="FFFFFF"/>
                                <w:sz w:val="28"/>
                                <w:szCs w:val="28"/>
                              </w:rPr>
                              <w:t>７</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4.35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" fillcolor="black" strokeweight="1pt">
                <v:shadow color="black" opacity="26213f" origin="-.5,-.5" offset=".74836mm,.74836mm"/>
                <v:textbox>
                  <w:txbxContent>
                    <w:p w14:paraId="77B89A2E" w14:textId="14A68AA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867A25">
                        <w:rPr>
                          <w:rFonts w:ascii="HGS創英角ｺﾞｼｯｸUB" w:eastAsia="HGS創英角ｺﾞｼｯｸUB" w:hAnsi="HGS創英角ｺﾞｼｯｸUB" w:hint="eastAsia"/>
                          <w:color w:val="FFFFFF"/>
                          <w:sz w:val="28"/>
                          <w:szCs w:val="28"/>
                        </w:rPr>
                        <w:t>７</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p>
    <w:p w14:paraId="65E39D8B" w14:textId="4C178E88"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7EAF1D40">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38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041"/>
        <w:gridCol w:w="3633"/>
        <w:gridCol w:w="1024"/>
        <w:gridCol w:w="5691"/>
      </w:tblGrid>
      <w:tr w:rsidR="005B7594" w:rsidRPr="0069375C" w14:paraId="79165E1F" w14:textId="77777777" w:rsidTr="0027211A">
        <w:trPr>
          <w:trHeight w:hRule="exact" w:val="1652"/>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1B200271"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3B6802">
              <w:rPr>
                <w:rFonts w:hAnsi="ＭＳ ゴシック"/>
                <w:b/>
                <w:sz w:val="22"/>
                <w:u w:val="double"/>
              </w:rPr>
              <w:t>7</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3B6802">
              <w:rPr>
                <w:rFonts w:hAnsi="ＭＳ ゴシック" w:hint="eastAsia"/>
                <w:b/>
                <w:sz w:val="22"/>
                <w:u w:val="double"/>
              </w:rPr>
              <w:t>９３０</w:t>
            </w:r>
            <w:r w:rsidRPr="003E5BDB">
              <w:rPr>
                <w:rFonts w:hAnsi="ＭＳ ゴシック" w:hint="eastAsia"/>
                <w:b/>
                <w:sz w:val="22"/>
                <w:u w:val="double"/>
              </w:rPr>
              <w:t>件</w:t>
            </w:r>
            <w:r w:rsidR="004D67C4" w:rsidRPr="002F7B0C">
              <w:rPr>
                <w:rFonts w:hAnsi="ＭＳ ゴシック" w:hint="eastAsia"/>
                <w:b/>
                <w:szCs w:val="18"/>
                <w:u w:val="double"/>
              </w:rPr>
              <w:t>（うち署名</w:t>
            </w:r>
            <w:r w:rsidR="003B6802">
              <w:rPr>
                <w:rFonts w:hAnsi="ＭＳ ゴシック" w:hint="eastAsia"/>
                <w:b/>
                <w:szCs w:val="18"/>
                <w:u w:val="double"/>
              </w:rPr>
              <w:t>０</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3B6802">
              <w:rPr>
                <w:sz w:val="16"/>
              </w:rPr>
              <w:t>7</w:t>
            </w:r>
            <w:r w:rsidRPr="00394B12">
              <w:rPr>
                <w:rFonts w:hint="eastAsia"/>
                <w:sz w:val="16"/>
              </w:rPr>
              <w:t>月</w:t>
            </w:r>
            <w:r w:rsidR="003B6802">
              <w:rPr>
                <w:sz w:val="16"/>
              </w:rPr>
              <w:t>1</w:t>
            </w:r>
            <w:r w:rsidRPr="00394B12">
              <w:rPr>
                <w:rFonts w:hint="eastAsia"/>
                <w:sz w:val="16"/>
              </w:rPr>
              <w:t>日から202</w:t>
            </w:r>
            <w:r>
              <w:rPr>
                <w:sz w:val="16"/>
              </w:rPr>
              <w:t>5</w:t>
            </w:r>
            <w:r w:rsidRPr="00394B12">
              <w:rPr>
                <w:rFonts w:hint="eastAsia"/>
                <w:sz w:val="16"/>
              </w:rPr>
              <w:t>年</w:t>
            </w:r>
            <w:r w:rsidR="003B6802">
              <w:rPr>
                <w:sz w:val="16"/>
              </w:rPr>
              <w:t>7</w:t>
            </w:r>
            <w:r w:rsidRPr="00394B12">
              <w:rPr>
                <w:rFonts w:hint="eastAsia"/>
                <w:sz w:val="16"/>
              </w:rPr>
              <w:t>月</w:t>
            </w:r>
            <w:r w:rsidR="003B6802">
              <w:rPr>
                <w:sz w:val="16"/>
              </w:rPr>
              <w:t>31</w:t>
            </w:r>
            <w:r w:rsidRPr="00394B12">
              <w:rPr>
                <w:rFonts w:hint="eastAsia"/>
                <w:sz w:val="16"/>
              </w:rPr>
              <w:t>日まで</w:t>
            </w:r>
          </w:p>
          <w:p w14:paraId="46CF3C3D" w14:textId="0B0371D6" w:rsidR="005B7594" w:rsidRDefault="005B7594" w:rsidP="00F570E3">
            <w:pPr>
              <w:ind w:right="640" w:firstLineChars="600" w:firstLine="960"/>
              <w:rPr>
                <w:b/>
                <w:u w:val="single"/>
              </w:rPr>
            </w:pPr>
            <w:r w:rsidRPr="004A4341">
              <w:rPr>
                <w:rFonts w:hint="eastAsia"/>
                <w:b/>
              </w:rPr>
              <w:t>＜参考＞</w:t>
            </w:r>
            <w:r w:rsidRPr="004A4341">
              <w:rPr>
                <w:rFonts w:hint="eastAsia"/>
                <w:b/>
                <w:u w:val="single"/>
              </w:rPr>
              <w:t>前年同月：</w:t>
            </w:r>
            <w:r w:rsidR="003B6802">
              <w:rPr>
                <w:b/>
                <w:u w:val="single"/>
              </w:rPr>
              <w:t>872</w:t>
            </w:r>
            <w:r>
              <w:rPr>
                <w:rFonts w:hint="eastAsia"/>
                <w:b/>
                <w:u w:val="single"/>
              </w:rPr>
              <w:t>件</w:t>
            </w:r>
            <w:r w:rsidR="0018667B">
              <w:rPr>
                <w:rFonts w:hint="eastAsia"/>
                <w:b/>
                <w:u w:val="single"/>
              </w:rPr>
              <w:t>（うち署名</w:t>
            </w:r>
            <w:r w:rsidR="003B6802">
              <w:rPr>
                <w:b/>
                <w:u w:val="single"/>
              </w:rPr>
              <w:t>0</w:t>
            </w:r>
            <w:r w:rsidR="0018667B">
              <w:rPr>
                <w:rFonts w:hint="eastAsia"/>
                <w:b/>
                <w:u w:val="single"/>
              </w:rPr>
              <w:t>件）</w:t>
            </w:r>
          </w:p>
          <w:p w14:paraId="22DDCA2F" w14:textId="6010595F" w:rsidR="0031552E" w:rsidRDefault="0031552E" w:rsidP="00F570E3">
            <w:pPr>
              <w:ind w:right="640" w:firstLineChars="600" w:firstLine="960"/>
              <w:rPr>
                <w:b/>
                <w:u w:val="single"/>
              </w:rPr>
            </w:pPr>
            <w:r>
              <w:rPr>
                <w:rFonts w:hint="eastAsia"/>
                <w:b/>
                <w:u w:val="single"/>
              </w:rPr>
              <w:t>2</w:t>
            </w:r>
            <w:r>
              <w:rPr>
                <w:b/>
                <w:u w:val="single"/>
              </w:rPr>
              <w:t>025</w:t>
            </w:r>
            <w:r>
              <w:rPr>
                <w:rFonts w:hint="eastAsia"/>
                <w:b/>
                <w:u w:val="single"/>
              </w:rPr>
              <w:t>年度（4月から</w:t>
            </w:r>
            <w:r w:rsidR="003B6802">
              <w:rPr>
                <w:b/>
                <w:u w:val="single"/>
              </w:rPr>
              <w:t>7</w:t>
            </w:r>
            <w:r>
              <w:rPr>
                <w:rFonts w:hint="eastAsia"/>
                <w:b/>
                <w:u w:val="single"/>
              </w:rPr>
              <w:t>月まで）計：</w:t>
            </w:r>
            <w:r w:rsidR="003B6802">
              <w:rPr>
                <w:b/>
                <w:u w:val="single"/>
              </w:rPr>
              <w:t>6</w:t>
            </w:r>
            <w:r w:rsidR="00A52715">
              <w:rPr>
                <w:b/>
                <w:u w:val="single"/>
              </w:rPr>
              <w:t>,</w:t>
            </w:r>
            <w:r w:rsidR="003B6802">
              <w:rPr>
                <w:b/>
                <w:u w:val="single"/>
              </w:rPr>
              <w:t>546</w:t>
            </w:r>
            <w:r>
              <w:rPr>
                <w:rFonts w:hint="eastAsia"/>
                <w:b/>
                <w:u w:val="single"/>
              </w:rPr>
              <w:t>件（署名含む）、</w:t>
            </w:r>
            <w:r w:rsidR="003B6802">
              <w:rPr>
                <w:b/>
                <w:u w:val="single"/>
              </w:rPr>
              <w:t>6</w:t>
            </w:r>
            <w:r w:rsidR="00A52715">
              <w:rPr>
                <w:b/>
                <w:u w:val="single"/>
              </w:rPr>
              <w:t>,</w:t>
            </w:r>
            <w:r w:rsidR="003B6802">
              <w:rPr>
                <w:b/>
                <w:u w:val="single"/>
              </w:rPr>
              <w:t>54</w:t>
            </w:r>
            <w:r w:rsidR="00A52715">
              <w:rPr>
                <w:b/>
                <w:u w:val="single"/>
              </w:rPr>
              <w:t>6</w:t>
            </w:r>
            <w:r>
              <w:rPr>
                <w:rFonts w:hint="eastAsia"/>
                <w:b/>
                <w:u w:val="single"/>
              </w:rPr>
              <w:t>件（署名除く）</w:t>
            </w:r>
          </w:p>
          <w:p w14:paraId="6239E7E9" w14:textId="5ABEB600" w:rsidR="0031552E" w:rsidRPr="00AF0105" w:rsidRDefault="0031552E" w:rsidP="00F570E3">
            <w:pPr>
              <w:ind w:right="640" w:firstLineChars="600" w:firstLine="960"/>
              <w:rPr>
                <w:b/>
                <w:u w:val="single"/>
              </w:rPr>
            </w:pPr>
            <w:r>
              <w:rPr>
                <w:rFonts w:hint="eastAsia"/>
                <w:b/>
                <w:u w:val="single"/>
              </w:rPr>
              <w:t>2</w:t>
            </w:r>
            <w:r>
              <w:rPr>
                <w:b/>
                <w:u w:val="single"/>
              </w:rPr>
              <w:t>024</w:t>
            </w:r>
            <w:r>
              <w:rPr>
                <w:rFonts w:hint="eastAsia"/>
                <w:b/>
                <w:u w:val="single"/>
              </w:rPr>
              <w:t>年度（4月から</w:t>
            </w:r>
            <w:r w:rsidR="003B6802">
              <w:rPr>
                <w:b/>
                <w:u w:val="single"/>
              </w:rPr>
              <w:t>7</w:t>
            </w:r>
            <w:r>
              <w:rPr>
                <w:rFonts w:hint="eastAsia"/>
                <w:b/>
                <w:u w:val="single"/>
              </w:rPr>
              <w:t>月まで）計：</w:t>
            </w:r>
            <w:r w:rsidR="003B6802">
              <w:rPr>
                <w:rFonts w:hint="eastAsia"/>
                <w:b/>
                <w:u w:val="single"/>
              </w:rPr>
              <w:t>3</w:t>
            </w:r>
            <w:r w:rsidR="003B6802">
              <w:rPr>
                <w:b/>
                <w:u w:val="single"/>
              </w:rPr>
              <w:t>,728</w:t>
            </w:r>
            <w:r>
              <w:rPr>
                <w:rFonts w:hint="eastAsia"/>
                <w:b/>
                <w:u w:val="single"/>
              </w:rPr>
              <w:t>件（署名含む）、</w:t>
            </w:r>
            <w:r w:rsidR="003B6802">
              <w:rPr>
                <w:rFonts w:hint="eastAsia"/>
                <w:b/>
                <w:u w:val="single"/>
              </w:rPr>
              <w:t>3</w:t>
            </w:r>
            <w:r w:rsidR="003B6802">
              <w:rPr>
                <w:b/>
                <w:u w:val="single"/>
              </w:rPr>
              <w:t>,237</w:t>
            </w:r>
            <w:r>
              <w:rPr>
                <w:rFonts w:hint="eastAsia"/>
                <w:b/>
                <w:u w:val="single"/>
              </w:rPr>
              <w:t>件（署名除く）</w:t>
            </w:r>
          </w:p>
        </w:tc>
        <w:tc>
          <w:tcPr>
            <w:tcW w:w="6715" w:type="dxa"/>
            <w:gridSpan w:val="2"/>
            <w:tcBorders>
              <w:left w:val="single" w:sz="4" w:space="0" w:color="FFFFFF"/>
            </w:tcBorders>
            <w:shd w:val="clear" w:color="auto" w:fill="auto"/>
            <w:tcMar>
              <w:top w:w="85" w:type="dxa"/>
            </w:tcMar>
          </w:tcPr>
          <w:p w14:paraId="6282B720" w14:textId="5E590914"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411C90"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39568673" w:rsidR="005B7594" w:rsidRPr="00867A25" w:rsidRDefault="003B6802" w:rsidP="00423E49">
                  <w:pPr>
                    <w:jc w:val="right"/>
                    <w:rPr>
                      <w:szCs w:val="18"/>
                    </w:rPr>
                  </w:pPr>
                  <w:r w:rsidRPr="00867A25">
                    <w:rPr>
                      <w:rFonts w:hint="eastAsia"/>
                      <w:szCs w:val="18"/>
                    </w:rPr>
                    <w:t>５６０</w:t>
                  </w:r>
                  <w:r w:rsidR="005B7594" w:rsidRPr="00867A25">
                    <w:rPr>
                      <w:rFonts w:hint="eastAsia"/>
                      <w:szCs w:val="18"/>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DE9B924" w:rsidR="005B7594" w:rsidRPr="007977EC" w:rsidRDefault="005B7594" w:rsidP="00AA0881">
                  <w:pPr>
                    <w:jc w:val="left"/>
                  </w:pPr>
                  <w:r>
                    <w:rPr>
                      <w:rFonts w:hint="eastAsia"/>
                    </w:rPr>
                    <w:t>○</w:t>
                  </w:r>
                  <w:r w:rsidR="009B3B92">
                    <w:rPr>
                      <w:rFonts w:hint="eastAsia"/>
                    </w:rPr>
                    <w:t>回答</w:t>
                  </w:r>
                  <w:r>
                    <w:rPr>
                      <w:rFonts w:hint="eastAsia"/>
                    </w:rPr>
                    <w:t>をしたもの</w:t>
                  </w:r>
                </w:p>
              </w:tc>
              <w:tc>
                <w:tcPr>
                  <w:tcW w:w="852" w:type="dxa"/>
                  <w:tcBorders>
                    <w:bottom w:val="single" w:sz="4" w:space="0" w:color="auto"/>
                  </w:tcBorders>
                </w:tcPr>
                <w:p w14:paraId="2443E300" w14:textId="767A81B6" w:rsidR="005B7594" w:rsidRPr="00867A25" w:rsidRDefault="00411C90" w:rsidP="00D53D4C">
                  <w:pPr>
                    <w:jc w:val="right"/>
                    <w:rPr>
                      <w:szCs w:val="18"/>
                    </w:rPr>
                  </w:pPr>
                  <w:r w:rsidRPr="00867A25">
                    <w:rPr>
                      <w:rFonts w:hint="eastAsia"/>
                      <w:szCs w:val="18"/>
                    </w:rPr>
                    <w:t>２７</w:t>
                  </w:r>
                  <w:r w:rsidRPr="00867A25">
                    <w:rPr>
                      <w:rFonts w:hint="eastAsia"/>
                      <w:szCs w:val="18"/>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6A46331C" w:rsidR="005B7594" w:rsidRPr="00867A25" w:rsidRDefault="003B6802" w:rsidP="005166B9">
                  <w:pPr>
                    <w:jc w:val="right"/>
                    <w:rPr>
                      <w:szCs w:val="18"/>
                    </w:rPr>
                  </w:pPr>
                  <w:r w:rsidRPr="00867A25">
                    <w:rPr>
                      <w:rFonts w:hint="eastAsia"/>
                      <w:szCs w:val="18"/>
                    </w:rPr>
                    <w:t>２８７</w:t>
                  </w:r>
                  <w:r w:rsidR="005B7594" w:rsidRPr="00867A25">
                    <w:rPr>
                      <w:rFonts w:hint="eastAsia"/>
                      <w:szCs w:val="18"/>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4AC74466" w:rsidR="005B7594" w:rsidRPr="00867A25" w:rsidRDefault="003B6802" w:rsidP="005166B9">
                  <w:pPr>
                    <w:jc w:val="right"/>
                    <w:rPr>
                      <w:szCs w:val="18"/>
                    </w:rPr>
                  </w:pPr>
                  <w:r w:rsidRPr="00867A25">
                    <w:rPr>
                      <w:rFonts w:hint="eastAsia"/>
                      <w:szCs w:val="18"/>
                    </w:rPr>
                    <w:t>８３</w:t>
                  </w:r>
                  <w:r w:rsidR="005B7594" w:rsidRPr="00867A25">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40F80920"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3EBF2481"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4995DD44" w:rsidR="005B7594" w:rsidRPr="00867A25" w:rsidRDefault="003B6802" w:rsidP="005166B9">
                  <w:pPr>
                    <w:jc w:val="right"/>
                    <w:rPr>
                      <w:szCs w:val="18"/>
                    </w:rPr>
                  </w:pPr>
                  <w:r w:rsidRPr="00867A25">
                    <w:rPr>
                      <w:rFonts w:hint="eastAsia"/>
                      <w:szCs w:val="18"/>
                    </w:rPr>
                    <w:t>９３０</w:t>
                  </w:r>
                  <w:r w:rsidR="005B7594" w:rsidRPr="00867A25">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67A4F3F2" w:rsidR="005B7594" w:rsidRPr="00332D04" w:rsidRDefault="005B7594" w:rsidP="00AA0881">
            <w:pPr>
              <w:jc w:val="left"/>
            </w:pPr>
          </w:p>
        </w:tc>
      </w:tr>
      <w:tr w:rsidR="005B7594" w:rsidRPr="007977EC" w14:paraId="53A9D2F9" w14:textId="77777777" w:rsidTr="0027211A">
        <w:tblPrEx>
          <w:tblCellMar>
            <w:left w:w="99" w:type="dxa"/>
            <w:right w:w="99" w:type="dxa"/>
          </w:tblCellMar>
        </w:tblPrEx>
        <w:trPr>
          <w:trHeight w:hRule="exact" w:val="2948"/>
        </w:trPr>
        <w:tc>
          <w:tcPr>
            <w:tcW w:w="5041" w:type="dxa"/>
            <w:tcBorders>
              <w:right w:val="single" w:sz="4" w:space="0" w:color="FFFF00"/>
            </w:tcBorders>
            <w:shd w:val="clear" w:color="auto" w:fill="auto"/>
          </w:tcPr>
          <w:p w14:paraId="6A500FBE" w14:textId="493DA4CE" w:rsidR="00996682" w:rsidRPr="001A467C" w:rsidRDefault="00310101"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55EC64DD">
                      <wp:simplePos x="0" y="0"/>
                      <wp:positionH relativeFrom="column">
                        <wp:posOffset>-15875</wp:posOffset>
                      </wp:positionH>
                      <wp:positionV relativeFrom="paragraph">
                        <wp:posOffset>-116205</wp:posOffset>
                      </wp:positionV>
                      <wp:extent cx="3375660" cy="1737995"/>
                      <wp:effectExtent l="0" t="0" r="15240"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1737995"/>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A4414" id="AutoShape 18" o:spid="_x0000_s1026" style="position:absolute;left:0;text-align:left;margin-left:-1.25pt;margin-top:-9.15pt;width:265.8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" fillcolor="yellow" strokeweight="1.5pt">
                      <v:textbox inset="5.85pt,.7pt,5.85pt,.7pt"/>
                    </v:roundrect>
                  </w:pict>
                </mc:Fallback>
              </mc:AlternateContent>
            </w:r>
            <w:r w:rsidR="005B7594" w:rsidRPr="001A467C">
              <w:rPr>
                <w:rFonts w:hint="eastAsia"/>
                <w:b/>
                <w:sz w:val="22"/>
              </w:rPr>
              <w:t>【府政に関する意見（主なもの）】</w:t>
            </w:r>
          </w:p>
          <w:p w14:paraId="6A25CCCF" w14:textId="5A179670" w:rsidR="005B7594" w:rsidRPr="001A467C" w:rsidRDefault="005B7594" w:rsidP="00645F44">
            <w:pPr>
              <w:spacing w:line="220" w:lineRule="exact"/>
              <w:rPr>
                <w:b/>
                <w:sz w:val="22"/>
              </w:rPr>
            </w:pPr>
          </w:p>
          <w:tbl>
            <w:tblPr>
              <w:tblStyle w:val="a3"/>
              <w:tblW w:w="0" w:type="auto"/>
              <w:tblLayout w:type="fixed"/>
              <w:tblLook w:val="04A0" w:firstRow="1" w:lastRow="0" w:firstColumn="1" w:lastColumn="0" w:noHBand="0" w:noVBand="1"/>
            </w:tblPr>
            <w:tblGrid>
              <w:gridCol w:w="3806"/>
              <w:gridCol w:w="1027"/>
            </w:tblGrid>
            <w:tr w:rsidR="00310101" w:rsidRPr="00310101" w14:paraId="2E49CC82" w14:textId="77777777" w:rsidTr="00310101">
              <w:tc>
                <w:tcPr>
                  <w:tcW w:w="3806" w:type="dxa"/>
                  <w:tcBorders>
                    <w:top w:val="nil"/>
                    <w:left w:val="nil"/>
                    <w:bottom w:val="nil"/>
                    <w:right w:val="nil"/>
                  </w:tcBorders>
                </w:tcPr>
                <w:p w14:paraId="0C5001AD" w14:textId="383408C9" w:rsidR="00310101" w:rsidRPr="00310101" w:rsidRDefault="00310101" w:rsidP="00310101">
                  <w:pPr>
                    <w:widowControl/>
                    <w:rPr>
                      <w:b/>
                      <w:bCs/>
                    </w:rPr>
                  </w:pPr>
                  <w:r w:rsidRPr="00310101">
                    <w:rPr>
                      <w:rFonts w:hint="eastAsia"/>
                      <w:b/>
                      <w:bCs/>
                    </w:rPr>
                    <w:t>（ １ ）大阪・関西万博に関するもの</w:t>
                  </w:r>
                </w:p>
              </w:tc>
              <w:tc>
                <w:tcPr>
                  <w:tcW w:w="1027" w:type="dxa"/>
                  <w:tcBorders>
                    <w:top w:val="nil"/>
                    <w:left w:val="nil"/>
                    <w:bottom w:val="nil"/>
                    <w:right w:val="nil"/>
                  </w:tcBorders>
                </w:tcPr>
                <w:p w14:paraId="745CFC59" w14:textId="73E0A10E" w:rsidR="00310101" w:rsidRPr="00310101" w:rsidRDefault="00310101" w:rsidP="00310101">
                  <w:pPr>
                    <w:widowControl/>
                    <w:jc w:val="right"/>
                    <w:rPr>
                      <w:b/>
                      <w:bCs/>
                    </w:rPr>
                  </w:pPr>
                  <w:r w:rsidRPr="00310101">
                    <w:rPr>
                      <w:rFonts w:hint="eastAsia"/>
                      <w:b/>
                      <w:bCs/>
                    </w:rPr>
                    <w:t>２３３件</w:t>
                  </w:r>
                </w:p>
              </w:tc>
            </w:tr>
            <w:tr w:rsidR="00310101" w:rsidRPr="00310101" w14:paraId="3E26FE8E" w14:textId="77777777" w:rsidTr="00310101">
              <w:tc>
                <w:tcPr>
                  <w:tcW w:w="3806" w:type="dxa"/>
                  <w:tcBorders>
                    <w:top w:val="nil"/>
                    <w:left w:val="nil"/>
                    <w:bottom w:val="nil"/>
                    <w:right w:val="nil"/>
                  </w:tcBorders>
                </w:tcPr>
                <w:p w14:paraId="60375989" w14:textId="541523ED" w:rsidR="00310101" w:rsidRPr="00310101" w:rsidRDefault="00310101" w:rsidP="00310101">
                  <w:pPr>
                    <w:widowControl/>
                    <w:rPr>
                      <w:b/>
                      <w:bCs/>
                    </w:rPr>
                  </w:pPr>
                  <w:r w:rsidRPr="00310101">
                    <w:rPr>
                      <w:rFonts w:hint="eastAsia"/>
                      <w:b/>
                      <w:bCs/>
                    </w:rPr>
                    <w:t>（ ２ ）高齢者福祉に関するもの</w:t>
                  </w:r>
                </w:p>
              </w:tc>
              <w:tc>
                <w:tcPr>
                  <w:tcW w:w="1027" w:type="dxa"/>
                  <w:tcBorders>
                    <w:top w:val="nil"/>
                    <w:left w:val="nil"/>
                    <w:bottom w:val="nil"/>
                    <w:right w:val="nil"/>
                  </w:tcBorders>
                </w:tcPr>
                <w:p w14:paraId="4672D375" w14:textId="29C1D6C5" w:rsidR="00310101" w:rsidRPr="00310101" w:rsidRDefault="00310101" w:rsidP="00310101">
                  <w:pPr>
                    <w:widowControl/>
                    <w:jc w:val="right"/>
                    <w:rPr>
                      <w:rFonts w:hint="eastAsia"/>
                      <w:b/>
                      <w:bCs/>
                    </w:rPr>
                  </w:pPr>
                  <w:r w:rsidRPr="00310101">
                    <w:rPr>
                      <w:rFonts w:hint="eastAsia"/>
                      <w:b/>
                      <w:bCs/>
                    </w:rPr>
                    <w:t>１６件</w:t>
                  </w:r>
                </w:p>
              </w:tc>
            </w:tr>
            <w:tr w:rsidR="00310101" w:rsidRPr="00310101" w14:paraId="04D80D33" w14:textId="77777777" w:rsidTr="00310101">
              <w:tc>
                <w:tcPr>
                  <w:tcW w:w="3806" w:type="dxa"/>
                  <w:tcBorders>
                    <w:top w:val="nil"/>
                    <w:left w:val="nil"/>
                    <w:bottom w:val="nil"/>
                    <w:right w:val="nil"/>
                  </w:tcBorders>
                </w:tcPr>
                <w:p w14:paraId="79005943" w14:textId="2BA3C5EF" w:rsidR="00310101" w:rsidRPr="00310101" w:rsidRDefault="00310101" w:rsidP="00310101">
                  <w:pPr>
                    <w:widowControl/>
                    <w:rPr>
                      <w:b/>
                      <w:bCs/>
                    </w:rPr>
                  </w:pPr>
                  <w:r w:rsidRPr="00310101">
                    <w:rPr>
                      <w:rFonts w:hint="eastAsia"/>
                      <w:b/>
                      <w:bCs/>
                    </w:rPr>
                    <w:t>（ ３ ）人権施策に関するもの</w:t>
                  </w:r>
                </w:p>
              </w:tc>
              <w:tc>
                <w:tcPr>
                  <w:tcW w:w="1027" w:type="dxa"/>
                  <w:tcBorders>
                    <w:top w:val="nil"/>
                    <w:left w:val="nil"/>
                    <w:bottom w:val="nil"/>
                    <w:right w:val="nil"/>
                  </w:tcBorders>
                </w:tcPr>
                <w:p w14:paraId="1D6D4AB7" w14:textId="4FCF1DB8" w:rsidR="00310101" w:rsidRPr="00310101" w:rsidRDefault="00310101" w:rsidP="00310101">
                  <w:pPr>
                    <w:widowControl/>
                    <w:jc w:val="right"/>
                    <w:rPr>
                      <w:rFonts w:hint="eastAsia"/>
                      <w:b/>
                      <w:bCs/>
                    </w:rPr>
                  </w:pPr>
                  <w:r w:rsidRPr="00310101">
                    <w:rPr>
                      <w:rFonts w:hint="eastAsia"/>
                      <w:b/>
                      <w:bCs/>
                    </w:rPr>
                    <w:t>１２件</w:t>
                  </w:r>
                </w:p>
              </w:tc>
            </w:tr>
            <w:tr w:rsidR="00310101" w:rsidRPr="00310101" w14:paraId="3792ABE0" w14:textId="77777777" w:rsidTr="00310101">
              <w:tc>
                <w:tcPr>
                  <w:tcW w:w="3806" w:type="dxa"/>
                  <w:tcBorders>
                    <w:top w:val="nil"/>
                    <w:left w:val="nil"/>
                    <w:bottom w:val="nil"/>
                    <w:right w:val="nil"/>
                  </w:tcBorders>
                </w:tcPr>
                <w:p w14:paraId="6F7F1246" w14:textId="7531E034" w:rsidR="00310101" w:rsidRPr="00310101" w:rsidRDefault="00310101" w:rsidP="00310101">
                  <w:pPr>
                    <w:widowControl/>
                    <w:rPr>
                      <w:b/>
                      <w:bCs/>
                    </w:rPr>
                  </w:pPr>
                  <w:r w:rsidRPr="00310101">
                    <w:rPr>
                      <w:rFonts w:hint="eastAsia"/>
                      <w:b/>
                      <w:bCs/>
                    </w:rPr>
                    <w:t>（ ４ ）特区に関するもの</w:t>
                  </w:r>
                </w:p>
              </w:tc>
              <w:tc>
                <w:tcPr>
                  <w:tcW w:w="1027" w:type="dxa"/>
                  <w:tcBorders>
                    <w:top w:val="nil"/>
                    <w:left w:val="nil"/>
                    <w:bottom w:val="nil"/>
                    <w:right w:val="nil"/>
                  </w:tcBorders>
                </w:tcPr>
                <w:p w14:paraId="78ED02D5" w14:textId="13A4F940" w:rsidR="00310101" w:rsidRPr="00310101" w:rsidRDefault="00310101" w:rsidP="00310101">
                  <w:pPr>
                    <w:widowControl/>
                    <w:jc w:val="right"/>
                    <w:rPr>
                      <w:rFonts w:hint="eastAsia"/>
                      <w:b/>
                      <w:bCs/>
                    </w:rPr>
                  </w:pPr>
                  <w:r w:rsidRPr="00310101">
                    <w:rPr>
                      <w:rFonts w:hint="eastAsia"/>
                      <w:b/>
                      <w:bCs/>
                    </w:rPr>
                    <w:t>１０件</w:t>
                  </w:r>
                </w:p>
              </w:tc>
            </w:tr>
            <w:tr w:rsidR="00310101" w:rsidRPr="00310101" w14:paraId="76869A6E" w14:textId="77777777" w:rsidTr="00310101">
              <w:tc>
                <w:tcPr>
                  <w:tcW w:w="3806" w:type="dxa"/>
                  <w:tcBorders>
                    <w:top w:val="nil"/>
                    <w:left w:val="nil"/>
                    <w:bottom w:val="nil"/>
                    <w:right w:val="nil"/>
                  </w:tcBorders>
                </w:tcPr>
                <w:p w14:paraId="10D88C04" w14:textId="04C2BC13" w:rsidR="00310101" w:rsidRPr="00310101" w:rsidRDefault="00310101" w:rsidP="00310101">
                  <w:pPr>
                    <w:widowControl/>
                    <w:rPr>
                      <w:b/>
                      <w:bCs/>
                    </w:rPr>
                  </w:pPr>
                  <w:r w:rsidRPr="00310101">
                    <w:rPr>
                      <w:rFonts w:hint="eastAsia"/>
                      <w:b/>
                      <w:bCs/>
                    </w:rPr>
                    <w:t>（ ４ ）府政運営に関するもの</w:t>
                  </w:r>
                </w:p>
              </w:tc>
              <w:tc>
                <w:tcPr>
                  <w:tcW w:w="1027" w:type="dxa"/>
                  <w:tcBorders>
                    <w:top w:val="nil"/>
                    <w:left w:val="nil"/>
                    <w:bottom w:val="nil"/>
                    <w:right w:val="nil"/>
                  </w:tcBorders>
                </w:tcPr>
                <w:p w14:paraId="5E802E8C" w14:textId="43041870" w:rsidR="00310101" w:rsidRPr="00310101" w:rsidRDefault="00310101" w:rsidP="00310101">
                  <w:pPr>
                    <w:widowControl/>
                    <w:jc w:val="right"/>
                    <w:rPr>
                      <w:b/>
                      <w:bCs/>
                    </w:rPr>
                  </w:pPr>
                  <w:r w:rsidRPr="00310101">
                    <w:rPr>
                      <w:rFonts w:hint="eastAsia"/>
                      <w:b/>
                      <w:bCs/>
                    </w:rPr>
                    <w:t>１０件</w:t>
                  </w:r>
                </w:p>
              </w:tc>
            </w:tr>
            <w:tr w:rsidR="00310101" w:rsidRPr="00310101" w14:paraId="2D4C93AE" w14:textId="77777777" w:rsidTr="00310101">
              <w:tc>
                <w:tcPr>
                  <w:tcW w:w="3806" w:type="dxa"/>
                  <w:tcBorders>
                    <w:top w:val="nil"/>
                    <w:left w:val="nil"/>
                    <w:bottom w:val="nil"/>
                    <w:right w:val="nil"/>
                  </w:tcBorders>
                </w:tcPr>
                <w:p w14:paraId="24DF6B8B" w14:textId="65435D86" w:rsidR="00310101" w:rsidRPr="00310101" w:rsidRDefault="00310101" w:rsidP="00310101">
                  <w:pPr>
                    <w:widowControl/>
                    <w:rPr>
                      <w:b/>
                      <w:bCs/>
                    </w:rPr>
                  </w:pPr>
                  <w:r w:rsidRPr="00310101">
                    <w:rPr>
                      <w:rFonts w:hint="eastAsia"/>
                      <w:b/>
                      <w:bCs/>
                    </w:rPr>
                    <w:t>（ ４ ）国民健康保険に関するもの</w:t>
                  </w:r>
                </w:p>
              </w:tc>
              <w:tc>
                <w:tcPr>
                  <w:tcW w:w="1027" w:type="dxa"/>
                  <w:tcBorders>
                    <w:top w:val="nil"/>
                    <w:left w:val="nil"/>
                    <w:bottom w:val="nil"/>
                    <w:right w:val="nil"/>
                  </w:tcBorders>
                </w:tcPr>
                <w:p w14:paraId="2A2D7775" w14:textId="0F2A5669" w:rsidR="00310101" w:rsidRPr="00310101" w:rsidRDefault="00310101" w:rsidP="00310101">
                  <w:pPr>
                    <w:widowControl/>
                    <w:jc w:val="right"/>
                    <w:rPr>
                      <w:b/>
                      <w:bCs/>
                    </w:rPr>
                  </w:pPr>
                  <w:r w:rsidRPr="00310101">
                    <w:rPr>
                      <w:rFonts w:hint="eastAsia"/>
                      <w:b/>
                      <w:bCs/>
                    </w:rPr>
                    <w:t>１０件</w:t>
                  </w:r>
                </w:p>
              </w:tc>
            </w:tr>
            <w:tr w:rsidR="00310101" w:rsidRPr="00310101" w14:paraId="39ACA42A" w14:textId="77777777" w:rsidTr="00310101">
              <w:tc>
                <w:tcPr>
                  <w:tcW w:w="3806" w:type="dxa"/>
                  <w:tcBorders>
                    <w:top w:val="nil"/>
                    <w:left w:val="nil"/>
                    <w:bottom w:val="nil"/>
                    <w:right w:val="nil"/>
                  </w:tcBorders>
                </w:tcPr>
                <w:p w14:paraId="6DCA3B52" w14:textId="1ED8D3F0" w:rsidR="00310101" w:rsidRPr="00310101" w:rsidRDefault="00310101" w:rsidP="00310101">
                  <w:pPr>
                    <w:widowControl/>
                    <w:rPr>
                      <w:b/>
                      <w:bCs/>
                    </w:rPr>
                  </w:pPr>
                  <w:r w:rsidRPr="00310101">
                    <w:rPr>
                      <w:rFonts w:hint="eastAsia"/>
                      <w:b/>
                      <w:bCs/>
                    </w:rPr>
                    <w:t>（ ４ ）教育施策に関するもの</w:t>
                  </w:r>
                </w:p>
              </w:tc>
              <w:tc>
                <w:tcPr>
                  <w:tcW w:w="1027" w:type="dxa"/>
                  <w:tcBorders>
                    <w:top w:val="nil"/>
                    <w:left w:val="nil"/>
                    <w:bottom w:val="nil"/>
                    <w:right w:val="nil"/>
                  </w:tcBorders>
                </w:tcPr>
                <w:p w14:paraId="0252B313" w14:textId="6641A5D3" w:rsidR="00310101" w:rsidRPr="00310101" w:rsidRDefault="00310101" w:rsidP="00310101">
                  <w:pPr>
                    <w:widowControl/>
                    <w:jc w:val="right"/>
                    <w:rPr>
                      <w:b/>
                      <w:bCs/>
                    </w:rPr>
                  </w:pPr>
                  <w:r w:rsidRPr="00310101">
                    <w:rPr>
                      <w:rFonts w:hint="eastAsia"/>
                      <w:b/>
                      <w:bCs/>
                    </w:rPr>
                    <w:t>１０件</w:t>
                  </w:r>
                </w:p>
              </w:tc>
            </w:tr>
            <w:tr w:rsidR="00310101" w:rsidRPr="00310101" w14:paraId="34DB8A36" w14:textId="77777777" w:rsidTr="00310101">
              <w:tc>
                <w:tcPr>
                  <w:tcW w:w="3806" w:type="dxa"/>
                  <w:tcBorders>
                    <w:top w:val="nil"/>
                    <w:left w:val="nil"/>
                    <w:bottom w:val="nil"/>
                    <w:right w:val="nil"/>
                  </w:tcBorders>
                </w:tcPr>
                <w:p w14:paraId="2F22A4F2" w14:textId="4DAD98A2" w:rsidR="00310101" w:rsidRPr="00310101" w:rsidRDefault="00310101" w:rsidP="00310101">
                  <w:pPr>
                    <w:widowControl/>
                    <w:rPr>
                      <w:b/>
                      <w:bCs/>
                    </w:rPr>
                  </w:pPr>
                  <w:r w:rsidRPr="00310101">
                    <w:rPr>
                      <w:rFonts w:hint="eastAsia"/>
                      <w:b/>
                      <w:bCs/>
                    </w:rPr>
                    <w:t>（ ４ ）道路に関するもの</w:t>
                  </w:r>
                </w:p>
              </w:tc>
              <w:tc>
                <w:tcPr>
                  <w:tcW w:w="1027" w:type="dxa"/>
                  <w:tcBorders>
                    <w:top w:val="nil"/>
                    <w:left w:val="nil"/>
                    <w:bottom w:val="nil"/>
                    <w:right w:val="nil"/>
                  </w:tcBorders>
                </w:tcPr>
                <w:p w14:paraId="5F1E9F8B" w14:textId="7F838BE1" w:rsidR="00310101" w:rsidRPr="00310101" w:rsidRDefault="00310101" w:rsidP="00310101">
                  <w:pPr>
                    <w:widowControl/>
                    <w:jc w:val="right"/>
                    <w:rPr>
                      <w:b/>
                      <w:bCs/>
                    </w:rPr>
                  </w:pPr>
                  <w:r w:rsidRPr="00310101">
                    <w:rPr>
                      <w:rFonts w:hint="eastAsia"/>
                      <w:b/>
                      <w:bCs/>
                    </w:rPr>
                    <w:t>１０件</w:t>
                  </w:r>
                </w:p>
              </w:tc>
            </w:tr>
          </w:tbl>
          <w:p w14:paraId="53555B30" w14:textId="3AA45EFA" w:rsidR="005B7594" w:rsidRPr="00310101" w:rsidRDefault="005B7594" w:rsidP="00310101">
            <w:pPr>
              <w:widowControl/>
            </w:pPr>
          </w:p>
        </w:tc>
        <w:tc>
          <w:tcPr>
            <w:tcW w:w="4657" w:type="dxa"/>
            <w:gridSpan w:val="2"/>
            <w:tcBorders>
              <w:left w:val="single" w:sz="4" w:space="0" w:color="FFFF00"/>
              <w:right w:val="single" w:sz="4" w:space="0" w:color="FFFFFF"/>
            </w:tcBorders>
            <w:shd w:val="clear" w:color="auto" w:fill="auto"/>
          </w:tcPr>
          <w:p w14:paraId="0C9810EA" w14:textId="73230D72"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25DD0948"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442D01D0" w:rsidR="005B7594" w:rsidRPr="00F12028" w:rsidRDefault="00310101" w:rsidP="00AA4A3A">
                  <w:pPr>
                    <w:spacing w:line="276" w:lineRule="auto"/>
                    <w:ind w:leftChars="-314" w:left="-500" w:right="640"/>
                    <w:jc w:val="right"/>
                    <w:rPr>
                      <w:b/>
                    </w:rPr>
                  </w:pPr>
                  <w:r>
                    <w:rPr>
                      <w:rFonts w:hint="eastAsia"/>
                      <w:b/>
                    </w:rPr>
                    <w:t>８２１</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001A393D"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0A37A7E4" w:rsidR="005B7594" w:rsidRPr="00F12028" w:rsidRDefault="00310101" w:rsidP="00AA4A3A">
                  <w:pPr>
                    <w:spacing w:line="276" w:lineRule="auto"/>
                    <w:ind w:right="640"/>
                    <w:jc w:val="right"/>
                    <w:rPr>
                      <w:b/>
                    </w:rPr>
                  </w:pPr>
                  <w:r>
                    <w:rPr>
                      <w:rFonts w:hint="eastAsia"/>
                      <w:b/>
                    </w:rPr>
                    <w:t>９８</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5C7D2CC5"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65F10DFA" w:rsidR="005B7594" w:rsidRPr="00F12028" w:rsidRDefault="00310101" w:rsidP="00AA4A3A">
                  <w:pPr>
                    <w:spacing w:line="276" w:lineRule="auto"/>
                    <w:ind w:right="640"/>
                    <w:jc w:val="right"/>
                    <w:rPr>
                      <w:b/>
                    </w:rPr>
                  </w:pPr>
                  <w:r>
                    <w:rPr>
                      <w:rFonts w:hint="eastAsia"/>
                      <w:b/>
                    </w:rPr>
                    <w:t>１１</w:t>
                  </w:r>
                  <w:r w:rsidR="005B7594" w:rsidRPr="00F12028">
                    <w:rPr>
                      <w:rFonts w:hint="eastAsia"/>
                      <w:b/>
                    </w:rPr>
                    <w:t>件</w:t>
                  </w:r>
                </w:p>
              </w:tc>
            </w:tr>
            <w:tr w:rsidR="005B7594" w:rsidRPr="007977EC" w14:paraId="7448F9A7" w14:textId="77777777" w:rsidTr="00B50432">
              <w:trPr>
                <w:trHeight w:val="275"/>
              </w:trPr>
              <w:tc>
                <w:tcPr>
                  <w:tcW w:w="2317" w:type="dxa"/>
                  <w:shd w:val="clear" w:color="auto" w:fill="auto"/>
                  <w:tcMar>
                    <w:left w:w="85" w:type="dxa"/>
                  </w:tcMar>
                </w:tcPr>
                <w:p w14:paraId="12BC519A" w14:textId="7FA3D93D" w:rsidR="005B7594" w:rsidRPr="009C50CA" w:rsidRDefault="005B7594" w:rsidP="006E4D95">
                  <w:pPr>
                    <w:widowControl/>
                    <w:spacing w:line="276" w:lineRule="auto"/>
                    <w:ind w:left="278" w:hangingChars="200" w:hanging="278"/>
                    <w:jc w:val="left"/>
                    <w:rPr>
                      <w:sz w:val="16"/>
                      <w:szCs w:val="16"/>
                    </w:rPr>
                  </w:pPr>
                  <w:r w:rsidRPr="009C50CA">
                    <w:rPr>
                      <w:rFonts w:hint="eastAsia"/>
                      <w:sz w:val="16"/>
                      <w:szCs w:val="16"/>
                    </w:rPr>
                    <w:t xml:space="preserve">　　　</w:t>
                  </w:r>
                  <w:r w:rsidR="00310101">
                    <w:rPr>
                      <w:rFonts w:hint="eastAsia"/>
                      <w:sz w:val="16"/>
                      <w:szCs w:val="16"/>
                    </w:rPr>
                    <w:t>総務部</w:t>
                  </w:r>
                </w:p>
              </w:tc>
              <w:tc>
                <w:tcPr>
                  <w:tcW w:w="2092" w:type="dxa"/>
                  <w:shd w:val="clear" w:color="auto" w:fill="auto"/>
                </w:tcPr>
                <w:p w14:paraId="5D933AF0" w14:textId="4E12F1C3" w:rsidR="005B7594" w:rsidRPr="009C50CA" w:rsidRDefault="00310101" w:rsidP="006847BF">
                  <w:pPr>
                    <w:widowControl/>
                    <w:wordWrap w:val="0"/>
                    <w:spacing w:line="276" w:lineRule="auto"/>
                    <w:ind w:right="608"/>
                    <w:jc w:val="right"/>
                    <w:rPr>
                      <w:sz w:val="16"/>
                      <w:szCs w:val="16"/>
                    </w:rPr>
                  </w:pPr>
                  <w:r>
                    <w:rPr>
                      <w:rFonts w:hint="eastAsia"/>
                      <w:bCs/>
                      <w:sz w:val="16"/>
                      <w:szCs w:val="16"/>
                    </w:rPr>
                    <w:t>１</w:t>
                  </w:r>
                  <w:r w:rsidR="005B7594" w:rsidRPr="009C50CA">
                    <w:rPr>
                      <w:rFonts w:hint="eastAsia"/>
                      <w:sz w:val="16"/>
                      <w:szCs w:val="16"/>
                    </w:rPr>
                    <w:t>件</w:t>
                  </w:r>
                </w:p>
              </w:tc>
            </w:tr>
            <w:tr w:rsidR="006E4D95" w:rsidRPr="007977EC" w14:paraId="478AC9AE" w14:textId="77777777" w:rsidTr="00992CF1">
              <w:tblPrEx>
                <w:tblCellMar>
                  <w:left w:w="99" w:type="dxa"/>
                  <w:right w:w="99" w:type="dxa"/>
                </w:tblCellMar>
              </w:tblPrEx>
              <w:trPr>
                <w:trHeight w:val="275"/>
              </w:trPr>
              <w:tc>
                <w:tcPr>
                  <w:tcW w:w="2317" w:type="dxa"/>
                  <w:shd w:val="clear" w:color="auto" w:fill="auto"/>
                </w:tcPr>
                <w:p w14:paraId="2854D885" w14:textId="66600141" w:rsidR="006E4D95" w:rsidRPr="009C50CA" w:rsidRDefault="006E4D95" w:rsidP="006E4D95">
                  <w:pPr>
                    <w:widowControl/>
                    <w:spacing w:line="276" w:lineRule="auto"/>
                    <w:ind w:left="278" w:hangingChars="200" w:hanging="278"/>
                    <w:jc w:val="left"/>
                    <w:rPr>
                      <w:sz w:val="16"/>
                      <w:szCs w:val="16"/>
                    </w:rPr>
                  </w:pPr>
                  <w:r w:rsidRPr="009C50CA">
                    <w:rPr>
                      <w:rFonts w:hint="eastAsia"/>
                      <w:sz w:val="16"/>
                      <w:szCs w:val="16"/>
                    </w:rPr>
                    <w:t xml:space="preserve">　　　</w:t>
                  </w:r>
                  <w:r w:rsidR="00AE638E">
                    <w:rPr>
                      <w:rFonts w:hint="eastAsia"/>
                      <w:sz w:val="16"/>
                      <w:szCs w:val="16"/>
                    </w:rPr>
                    <w:t>府民文化部</w:t>
                  </w:r>
                </w:p>
              </w:tc>
              <w:tc>
                <w:tcPr>
                  <w:tcW w:w="2092" w:type="dxa"/>
                  <w:shd w:val="clear" w:color="auto" w:fill="auto"/>
                </w:tcPr>
                <w:p w14:paraId="5A033165" w14:textId="391A2DEC" w:rsidR="006E4D95" w:rsidRPr="009C50CA" w:rsidRDefault="00310101" w:rsidP="006847BF">
                  <w:pPr>
                    <w:widowControl/>
                    <w:wordWrap w:val="0"/>
                    <w:spacing w:line="276" w:lineRule="auto"/>
                    <w:ind w:right="539"/>
                    <w:jc w:val="right"/>
                    <w:rPr>
                      <w:bCs/>
                      <w:sz w:val="16"/>
                      <w:szCs w:val="16"/>
                    </w:rPr>
                  </w:pPr>
                  <w:r>
                    <w:rPr>
                      <w:rFonts w:hint="eastAsia"/>
                      <w:bCs/>
                      <w:sz w:val="16"/>
                      <w:szCs w:val="16"/>
                    </w:rPr>
                    <w:t>１０</w:t>
                  </w:r>
                  <w:r w:rsidR="006E4D95" w:rsidRPr="009C50CA">
                    <w:rPr>
                      <w:rFonts w:hint="eastAsia"/>
                      <w:bCs/>
                      <w:sz w:val="16"/>
                      <w:szCs w:val="16"/>
                    </w:rPr>
                    <w:t>件</w:t>
                  </w:r>
                </w:p>
              </w:tc>
            </w:tr>
            <w:tr w:rsidR="009C50CA" w:rsidRPr="007977EC" w14:paraId="25275253" w14:textId="77777777" w:rsidTr="00B50432">
              <w:trPr>
                <w:trHeight w:val="275"/>
              </w:trPr>
              <w:tc>
                <w:tcPr>
                  <w:tcW w:w="2317" w:type="dxa"/>
                  <w:shd w:val="clear" w:color="auto" w:fill="auto"/>
                  <w:tcMar>
                    <w:left w:w="85" w:type="dxa"/>
                  </w:tcMar>
                </w:tcPr>
                <w:p w14:paraId="4AEFD0BC" w14:textId="542EB142"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6D27A665" w14:textId="1E530BDE" w:rsidR="009C50CA" w:rsidRPr="009C50CA" w:rsidRDefault="009C50CA" w:rsidP="00AA4A3A">
                  <w:pPr>
                    <w:widowControl/>
                    <w:wordWrap w:val="0"/>
                    <w:spacing w:line="276" w:lineRule="auto"/>
                    <w:ind w:right="608"/>
                    <w:jc w:val="right"/>
                    <w:rPr>
                      <w:bCs/>
                      <w:sz w:val="16"/>
                      <w:szCs w:val="16"/>
                    </w:rPr>
                  </w:pPr>
                </w:p>
              </w:tc>
            </w:tr>
            <w:tr w:rsidR="009C50CA" w:rsidRPr="007977EC" w14:paraId="1AA0AE55" w14:textId="77777777" w:rsidTr="00B50432">
              <w:trPr>
                <w:trHeight w:val="275"/>
              </w:trPr>
              <w:tc>
                <w:tcPr>
                  <w:tcW w:w="2317" w:type="dxa"/>
                  <w:shd w:val="clear" w:color="auto" w:fill="auto"/>
                  <w:tcMar>
                    <w:left w:w="85" w:type="dxa"/>
                  </w:tcMar>
                </w:tcPr>
                <w:p w14:paraId="558AEF62" w14:textId="46B14624"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4E0E6E0C" w14:textId="70F69B1A" w:rsidR="009C50CA" w:rsidRPr="009C50CA" w:rsidRDefault="009C50CA" w:rsidP="00AA4A3A">
                  <w:pPr>
                    <w:widowControl/>
                    <w:wordWrap w:val="0"/>
                    <w:spacing w:line="276" w:lineRule="auto"/>
                    <w:ind w:right="608"/>
                    <w:jc w:val="right"/>
                    <w:rPr>
                      <w:bCs/>
                      <w:sz w:val="16"/>
                      <w:szCs w:val="16"/>
                    </w:rPr>
                  </w:pPr>
                </w:p>
              </w:tc>
            </w:tr>
            <w:tr w:rsidR="006E4D95" w:rsidRPr="007977EC" w14:paraId="18728286" w14:textId="77777777" w:rsidTr="00B50432">
              <w:trPr>
                <w:trHeight w:val="275"/>
              </w:trPr>
              <w:tc>
                <w:tcPr>
                  <w:tcW w:w="2317" w:type="dxa"/>
                  <w:shd w:val="clear" w:color="auto" w:fill="auto"/>
                  <w:tcMar>
                    <w:left w:w="85" w:type="dxa"/>
                  </w:tcMar>
                </w:tcPr>
                <w:p w14:paraId="1CDE2543" w14:textId="0EE42FDD" w:rsidR="006E4D95" w:rsidRPr="009C50CA" w:rsidRDefault="009C50CA" w:rsidP="001E293F">
                  <w:pPr>
                    <w:widowControl/>
                    <w:spacing w:line="276" w:lineRule="auto"/>
                    <w:ind w:left="278" w:hangingChars="200" w:hanging="278"/>
                    <w:jc w:val="left"/>
                    <w:rPr>
                      <w:sz w:val="16"/>
                      <w:szCs w:val="16"/>
                    </w:rPr>
                  </w:pPr>
                  <w:r>
                    <w:rPr>
                      <w:rFonts w:hint="eastAsia"/>
                      <w:sz w:val="16"/>
                      <w:szCs w:val="16"/>
                    </w:rPr>
                    <w:t xml:space="preserve">　</w:t>
                  </w:r>
                </w:p>
              </w:tc>
              <w:tc>
                <w:tcPr>
                  <w:tcW w:w="2092" w:type="dxa"/>
                  <w:shd w:val="clear" w:color="auto" w:fill="auto"/>
                </w:tcPr>
                <w:p w14:paraId="114829A6" w14:textId="344CAABE" w:rsidR="006E4D95" w:rsidRPr="009C50CA" w:rsidRDefault="006E4D95" w:rsidP="00AA4A3A">
                  <w:pPr>
                    <w:widowControl/>
                    <w:wordWrap w:val="0"/>
                    <w:spacing w:line="276" w:lineRule="auto"/>
                    <w:ind w:right="608"/>
                    <w:jc w:val="right"/>
                    <w:rPr>
                      <w:noProof/>
                      <w:sz w:val="16"/>
                      <w:szCs w:val="16"/>
                    </w:rPr>
                  </w:pP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691" w:type="dxa"/>
            <w:tcBorders>
              <w:left w:val="single" w:sz="4" w:space="0" w:color="FFFFFF"/>
            </w:tcBorders>
            <w:shd w:val="clear" w:color="auto" w:fill="auto"/>
          </w:tcPr>
          <w:p w14:paraId="5D15C1A4" w14:textId="2BB9E40D" w:rsidR="005B7594" w:rsidRDefault="00672282" w:rsidP="00313510">
            <w:pPr>
              <w:jc w:val="left"/>
              <w:rPr>
                <w:b/>
                <w:sz w:val="21"/>
                <w:szCs w:val="21"/>
              </w:rPr>
            </w:pPr>
            <w:r>
              <w:rPr>
                <w:noProof/>
              </w:rPr>
              <w:drawing>
                <wp:anchor distT="0" distB="0" distL="114300" distR="114300" simplePos="0" relativeHeight="251691008" behindDoc="0" locked="0" layoutInCell="1" allowOverlap="1" wp14:anchorId="71740B9C" wp14:editId="72470B41">
                  <wp:simplePos x="0" y="0"/>
                  <wp:positionH relativeFrom="column">
                    <wp:posOffset>52705</wp:posOffset>
                  </wp:positionH>
                  <wp:positionV relativeFrom="paragraph">
                    <wp:posOffset>267698</wp:posOffset>
                  </wp:positionV>
                  <wp:extent cx="3162300" cy="1355090"/>
                  <wp:effectExtent l="19050" t="19050" r="19050" b="165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35509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5B7594">
              <w:rPr>
                <w:rFonts w:hint="eastAsia"/>
                <w:b/>
                <w:sz w:val="21"/>
                <w:szCs w:val="21"/>
              </w:rPr>
              <w:t>【件数の推移】</w:t>
            </w:r>
          </w:p>
          <w:p w14:paraId="536CBBAA" w14:textId="14692C3B" w:rsidR="00100E47" w:rsidRPr="007977EC" w:rsidRDefault="00100E47" w:rsidP="00313510">
            <w:pPr>
              <w:jc w:val="left"/>
            </w:pPr>
          </w:p>
        </w:tc>
      </w:tr>
    </w:tbl>
    <w:p w14:paraId="350F79FE" w14:textId="0D0C2739" w:rsidR="00D3193F" w:rsidRDefault="0027211A" w:rsidP="0027211A">
      <w:pPr>
        <w:tabs>
          <w:tab w:val="left" w:pos="4452"/>
        </w:tabs>
        <w:spacing w:line="180" w:lineRule="exact"/>
        <w:jc w:val="center"/>
      </w:pPr>
      <w:r>
        <w:rPr>
          <w:noProof/>
        </w:rPr>
        <mc:AlternateContent>
          <mc:Choice Requires="wps">
            <w:drawing>
              <wp:anchor distT="0" distB="0" distL="114300" distR="114300" simplePos="0" relativeHeight="251646976" behindDoc="0" locked="0" layoutInCell="1" allowOverlap="1" wp14:anchorId="00369208" wp14:editId="264980B6">
                <wp:simplePos x="0" y="0"/>
                <wp:positionH relativeFrom="column">
                  <wp:posOffset>100619</wp:posOffset>
                </wp:positionH>
                <wp:positionV relativeFrom="paragraph">
                  <wp:posOffset>46586</wp:posOffset>
                </wp:positionV>
                <wp:extent cx="1804035" cy="249324"/>
                <wp:effectExtent l="38100" t="38100" r="120015" b="11303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49324"/>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7.9pt;margin-top:3.65pt;width:142.0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" fillcolor="#a3c4ff" strokecolor="#4a7ebb" strokeweight="1.25pt">
                <v:fill color2="#e5eeff" rotate="t" angle="180" colors="0 #a3c4ff;22938f #bfd5ff;1 #e5eeff" focus="100%" type="gradient"/>
                <v:shadow on="t" color="black" opacity="26214f" origin="-.5,-.5" offset=".74836mm,.74836mm"/>
                <v:path arrowok="t"/>
                <v:textbox inset="0,0,0,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8250"/>
      </w:tblGrid>
      <w:tr w:rsidR="0027639E" w:rsidRPr="00024C88" w14:paraId="398B10FF" w14:textId="77777777" w:rsidTr="0027211A">
        <w:trPr>
          <w:trHeight w:val="2906"/>
        </w:trPr>
        <w:tc>
          <w:tcPr>
            <w:tcW w:w="7088" w:type="dxa"/>
            <w:tcBorders>
              <w:right w:val="dotted" w:sz="4" w:space="0" w:color="auto"/>
            </w:tcBorders>
            <w:shd w:val="clear" w:color="auto" w:fill="auto"/>
          </w:tcPr>
          <w:p w14:paraId="7DE12EB2" w14:textId="0307AB82"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57BF4E5E" w14:textId="4BC033C1" w:rsidR="00F570E3" w:rsidRPr="00431D2C" w:rsidRDefault="002473E1" w:rsidP="00411C90">
            <w:pPr>
              <w:spacing w:line="220" w:lineRule="exact"/>
              <w:ind w:leftChars="100" w:left="318" w:hangingChars="100" w:hanging="159"/>
              <w:rPr>
                <w:rFonts w:hAnsi="ＭＳ ゴシック" w:hint="eastAsia"/>
                <w:sz w:val="20"/>
                <w:szCs w:val="24"/>
              </w:rPr>
            </w:pPr>
            <w:r>
              <w:rPr>
                <w:rFonts w:hAnsi="ＭＳ ゴシック" w:hint="eastAsia"/>
              </w:rPr>
              <w:t>・</w:t>
            </w:r>
            <w:r w:rsidR="00411C90" w:rsidRPr="00411C90">
              <w:rPr>
                <w:rFonts w:hAnsi="ＭＳ ゴシック" w:hint="eastAsia"/>
              </w:rPr>
              <w:t>大阪・関西万博のパビリオン建設に関わった業者への工事費の未払が発生している。府は万博開催に税金を投入しているのだから、この問題を日本国際博覧会協会に任せるのではなく、開催地として、府が未払分を早期に負担するなどし、問題解決に積極的に介入するべきだ。</w:t>
            </w:r>
          </w:p>
          <w:p w14:paraId="4AC0A43B" w14:textId="1CDB5746" w:rsidR="00F570E3" w:rsidRPr="00411C90" w:rsidRDefault="000111F1" w:rsidP="00411C90">
            <w:pPr>
              <w:spacing w:line="220" w:lineRule="exact"/>
              <w:ind w:leftChars="100" w:left="318" w:hangingChars="100" w:hanging="159"/>
              <w:rPr>
                <w:rFonts w:hint="eastAsia"/>
                <w:kern w:val="0"/>
                <w:szCs w:val="21"/>
              </w:rPr>
            </w:pPr>
            <w:r w:rsidRPr="00A37DFB">
              <w:rPr>
                <w:rFonts w:hint="eastAsia"/>
                <w:kern w:val="0"/>
                <w:szCs w:val="21"/>
              </w:rPr>
              <w:t>・</w:t>
            </w:r>
            <w:r w:rsidR="00411C90" w:rsidRPr="00411C90">
              <w:rPr>
                <w:rFonts w:hint="eastAsia"/>
                <w:kern w:val="0"/>
                <w:szCs w:val="21"/>
              </w:rPr>
              <w:t>大阪・関西万博でのブルーインパルスの展示飛行を実現していただき、本当に感謝している。とても感動した。</w:t>
            </w:r>
          </w:p>
          <w:p w14:paraId="481964BB" w14:textId="161307BE" w:rsidR="00F570E3" w:rsidRDefault="00F570E3" w:rsidP="002473E1">
            <w:pPr>
              <w:spacing w:line="220" w:lineRule="exact"/>
              <w:ind w:leftChars="100" w:left="318" w:hangingChars="100" w:hanging="159"/>
              <w:rPr>
                <w:rFonts w:hAnsi="ＭＳ ゴシック"/>
                <w:sz w:val="20"/>
                <w:szCs w:val="24"/>
              </w:rPr>
            </w:pPr>
            <w:r>
              <w:rPr>
                <w:rFonts w:hint="eastAsia"/>
                <w:kern w:val="0"/>
                <w:szCs w:val="21"/>
              </w:rPr>
              <w:t>・</w:t>
            </w:r>
            <w:r w:rsidR="00411C90" w:rsidRPr="00411C90">
              <w:rPr>
                <w:rFonts w:hint="eastAsia"/>
                <w:kern w:val="0"/>
                <w:szCs w:val="21"/>
              </w:rPr>
              <w:t>津波の発生を受けて、府のウェブサイトでは沿岸部にいる人々に高台への避難を促す内容を掲示していたにもかかわらず、沿岸部である大阪・関西万博の会場では津波到達予想時刻の前に何のアナウンスもなく、万博は平常どおり運営されていたようだ。万博協会は速やかに来場者に対し津波到達予想時刻や会場が安全であることを案内するべきだったのではないか。</w:t>
            </w:r>
          </w:p>
          <w:p w14:paraId="489C4863" w14:textId="300FAE72" w:rsidR="00C100F7" w:rsidRDefault="00C100F7" w:rsidP="00A10DB6">
            <w:pPr>
              <w:spacing w:line="240" w:lineRule="exact"/>
              <w:ind w:leftChars="100" w:left="338" w:hangingChars="100" w:hanging="179"/>
              <w:rPr>
                <w:kern w:val="0"/>
                <w:sz w:val="20"/>
              </w:rPr>
            </w:pPr>
          </w:p>
          <w:p w14:paraId="6094E8D9" w14:textId="02C948FC" w:rsidR="004E658D" w:rsidRPr="00584EAA" w:rsidRDefault="004E658D" w:rsidP="004E658D">
            <w:pPr>
              <w:spacing w:line="220" w:lineRule="exact"/>
              <w:rPr>
                <w:b/>
                <w:kern w:val="0"/>
                <w:sz w:val="21"/>
                <w:szCs w:val="21"/>
              </w:rPr>
            </w:pPr>
            <w:r w:rsidRPr="00584EAA">
              <w:rPr>
                <w:rFonts w:hint="eastAsia"/>
                <w:b/>
                <w:kern w:val="0"/>
                <w:sz w:val="21"/>
                <w:szCs w:val="21"/>
              </w:rPr>
              <w:t>【</w:t>
            </w:r>
            <w:r w:rsidR="00411C90">
              <w:rPr>
                <w:rFonts w:hAnsi="ＭＳ ゴシック" w:hint="eastAsia"/>
                <w:b/>
                <w:sz w:val="21"/>
                <w:szCs w:val="21"/>
              </w:rPr>
              <w:t>高齢者福祉</w:t>
            </w:r>
            <w:r w:rsidRPr="00584EAA">
              <w:rPr>
                <w:rFonts w:hint="eastAsia"/>
                <w:b/>
                <w:kern w:val="0"/>
                <w:sz w:val="21"/>
                <w:szCs w:val="21"/>
              </w:rPr>
              <w:t>に関するもの】</w:t>
            </w:r>
          </w:p>
          <w:p w14:paraId="74A269DF" w14:textId="21F74DF7" w:rsidR="004E658D" w:rsidRDefault="004E658D" w:rsidP="004E658D">
            <w:pPr>
              <w:spacing w:line="220" w:lineRule="exact"/>
              <w:ind w:leftChars="100" w:left="318" w:hangingChars="100" w:hanging="159"/>
              <w:rPr>
                <w:kern w:val="0"/>
                <w:szCs w:val="21"/>
              </w:rPr>
            </w:pPr>
            <w:r>
              <w:rPr>
                <w:rFonts w:hint="eastAsia"/>
                <w:kern w:val="0"/>
                <w:szCs w:val="21"/>
              </w:rPr>
              <w:t>・</w:t>
            </w:r>
            <w:r w:rsidR="00411C90" w:rsidRPr="00411C90">
              <w:rPr>
                <w:rFonts w:hint="eastAsia"/>
                <w:kern w:val="0"/>
                <w:szCs w:val="21"/>
              </w:rPr>
              <w:t>認知症患者数について生活習慣が改善したことによって減少している例があるため、認知症になった人への介護等も必要だが、認知症「予防」の取組にも力を入れるべきだ。</w:t>
            </w:r>
          </w:p>
          <w:p w14:paraId="61EA2CB7" w14:textId="5E08DCAF" w:rsidR="004E658D" w:rsidRDefault="004E658D" w:rsidP="004E658D">
            <w:pPr>
              <w:spacing w:line="220" w:lineRule="exact"/>
              <w:rPr>
                <w:rFonts w:hAnsi="ＭＳ ゴシック"/>
                <w:sz w:val="20"/>
                <w:szCs w:val="24"/>
              </w:rPr>
            </w:pPr>
          </w:p>
          <w:p w14:paraId="34A448B2" w14:textId="4C332845" w:rsidR="00411C90" w:rsidRPr="00B208A3" w:rsidRDefault="00411C90" w:rsidP="00411C90">
            <w:pPr>
              <w:spacing w:line="220" w:lineRule="exact"/>
              <w:rPr>
                <w:kern w:val="0"/>
                <w:sz w:val="20"/>
              </w:rPr>
            </w:pPr>
            <w:r w:rsidRPr="00584EAA">
              <w:rPr>
                <w:rFonts w:hint="eastAsia"/>
                <w:b/>
                <w:kern w:val="0"/>
                <w:sz w:val="21"/>
                <w:szCs w:val="21"/>
              </w:rPr>
              <w:t>【</w:t>
            </w:r>
            <w:r>
              <w:rPr>
                <w:rFonts w:hint="eastAsia"/>
                <w:b/>
                <w:kern w:val="0"/>
                <w:sz w:val="21"/>
                <w:szCs w:val="21"/>
              </w:rPr>
              <w:t>特区</w:t>
            </w:r>
            <w:r w:rsidRPr="00584EAA">
              <w:rPr>
                <w:rFonts w:hint="eastAsia"/>
                <w:b/>
                <w:kern w:val="0"/>
                <w:sz w:val="21"/>
                <w:szCs w:val="21"/>
              </w:rPr>
              <w:t>に関するもの】</w:t>
            </w:r>
          </w:p>
          <w:p w14:paraId="70FCC4C9" w14:textId="6EFDD9A2" w:rsidR="00411C90" w:rsidRPr="0027211A" w:rsidRDefault="00411C90" w:rsidP="0027211A">
            <w:pPr>
              <w:spacing w:line="220" w:lineRule="exact"/>
              <w:ind w:leftChars="50" w:left="239" w:hangingChars="100" w:hanging="159"/>
              <w:rPr>
                <w:rFonts w:hint="eastAsia"/>
                <w:kern w:val="0"/>
                <w:sz w:val="20"/>
              </w:rPr>
            </w:pPr>
            <w:r w:rsidRPr="00A37DFB">
              <w:rPr>
                <w:rFonts w:hint="eastAsia"/>
                <w:kern w:val="0"/>
                <w:szCs w:val="21"/>
              </w:rPr>
              <w:t>・</w:t>
            </w:r>
            <w:r w:rsidRPr="00411C90">
              <w:rPr>
                <w:rFonts w:hint="eastAsia"/>
                <w:kern w:val="0"/>
                <w:szCs w:val="21"/>
              </w:rPr>
              <w:t>大阪の特区民泊制度をみていると、外国人がマンションを買い取り住民は退去させられるといった悪質な事案もある。府内の事業者が民泊を営業すれば税収増や府民生活の向上にもつながるのに、外国人の利益になるだけであるから、特区民泊制度は廃止してほしい。</w:t>
            </w:r>
          </w:p>
        </w:tc>
        <w:tc>
          <w:tcPr>
            <w:tcW w:w="8250" w:type="dxa"/>
            <w:tcBorders>
              <w:left w:val="dotted" w:sz="4" w:space="0" w:color="auto"/>
            </w:tcBorders>
            <w:shd w:val="clear" w:color="auto" w:fill="auto"/>
          </w:tcPr>
          <w:p w14:paraId="7D4DF290" w14:textId="36C274FB" w:rsidR="00C100F7" w:rsidRPr="00584EAA" w:rsidRDefault="00C100F7" w:rsidP="00C100F7">
            <w:pPr>
              <w:spacing w:line="220" w:lineRule="exact"/>
              <w:rPr>
                <w:b/>
                <w:kern w:val="0"/>
                <w:sz w:val="21"/>
                <w:szCs w:val="21"/>
              </w:rPr>
            </w:pPr>
            <w:r w:rsidRPr="00584EAA">
              <w:rPr>
                <w:rFonts w:hint="eastAsia"/>
                <w:b/>
                <w:kern w:val="0"/>
                <w:sz w:val="21"/>
                <w:szCs w:val="21"/>
              </w:rPr>
              <w:t>【</w:t>
            </w:r>
            <w:r w:rsidR="00411C90">
              <w:rPr>
                <w:rFonts w:hAnsi="ＭＳ ゴシック" w:hint="eastAsia"/>
                <w:b/>
                <w:sz w:val="21"/>
                <w:szCs w:val="21"/>
              </w:rPr>
              <w:t>府政運営</w:t>
            </w:r>
            <w:r w:rsidRPr="00584EAA">
              <w:rPr>
                <w:rFonts w:hint="eastAsia"/>
                <w:b/>
                <w:kern w:val="0"/>
                <w:sz w:val="21"/>
                <w:szCs w:val="21"/>
              </w:rPr>
              <w:t>に関するもの】</w:t>
            </w:r>
          </w:p>
          <w:p w14:paraId="055173FA" w14:textId="51077288"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411C90" w:rsidRPr="00411C90">
              <w:rPr>
                <w:rFonts w:hint="eastAsia"/>
                <w:kern w:val="0"/>
                <w:szCs w:val="21"/>
              </w:rPr>
              <w:t>府ではキャッシュレス決済を推奨しているようだが、キャッシュレス決済は支払われた代金の数パーセントを手数料として事業者側が負担しなければならない。昨今の物価高騰や人件費高騰で儲けが少なく、個人経営や小規模の事業者は導入が難しい。府はキャッシュレス決済を推奨するなら、導入できない事業者に対して、一定の基準を設けたうえで補助金等の支援を行うべきだ。</w:t>
            </w:r>
          </w:p>
          <w:p w14:paraId="20DAF605" w14:textId="77777777" w:rsidR="000111F1" w:rsidRDefault="000111F1" w:rsidP="000111F1">
            <w:pPr>
              <w:spacing w:line="160" w:lineRule="exact"/>
              <w:ind w:leftChars="50" w:left="259" w:hangingChars="100" w:hanging="179"/>
              <w:rPr>
                <w:kern w:val="0"/>
                <w:sz w:val="20"/>
              </w:rPr>
            </w:pPr>
          </w:p>
          <w:p w14:paraId="0B1CDA23" w14:textId="5328D979" w:rsidR="000111F1" w:rsidRPr="00584EAA" w:rsidRDefault="000111F1" w:rsidP="000111F1">
            <w:pPr>
              <w:spacing w:line="220" w:lineRule="exact"/>
              <w:rPr>
                <w:b/>
                <w:kern w:val="0"/>
                <w:sz w:val="21"/>
                <w:szCs w:val="21"/>
              </w:rPr>
            </w:pPr>
            <w:r w:rsidRPr="00584EAA">
              <w:rPr>
                <w:rFonts w:hint="eastAsia"/>
                <w:b/>
                <w:kern w:val="0"/>
                <w:sz w:val="21"/>
                <w:szCs w:val="21"/>
              </w:rPr>
              <w:t>【</w:t>
            </w:r>
            <w:r w:rsidR="00411C90">
              <w:rPr>
                <w:rFonts w:hAnsi="ＭＳ ゴシック" w:hint="eastAsia"/>
                <w:b/>
                <w:sz w:val="21"/>
                <w:szCs w:val="21"/>
              </w:rPr>
              <w:t>国民健康保険</w:t>
            </w:r>
            <w:r w:rsidRPr="00584EAA">
              <w:rPr>
                <w:rFonts w:hint="eastAsia"/>
                <w:b/>
                <w:kern w:val="0"/>
                <w:sz w:val="21"/>
                <w:szCs w:val="21"/>
              </w:rPr>
              <w:t>に関するもの】</w:t>
            </w:r>
          </w:p>
          <w:p w14:paraId="66184CA0" w14:textId="3E3D6C7D" w:rsidR="004E658D" w:rsidRDefault="004E658D" w:rsidP="004E658D">
            <w:pPr>
              <w:spacing w:line="240" w:lineRule="exact"/>
              <w:ind w:leftChars="50" w:left="239" w:hangingChars="100" w:hanging="159"/>
              <w:rPr>
                <w:kern w:val="0"/>
                <w:sz w:val="20"/>
              </w:rPr>
            </w:pPr>
            <w:r w:rsidRPr="00A37DFB">
              <w:rPr>
                <w:rFonts w:hint="eastAsia"/>
                <w:kern w:val="0"/>
                <w:szCs w:val="21"/>
              </w:rPr>
              <w:t>・</w:t>
            </w:r>
            <w:r w:rsidR="00411C90" w:rsidRPr="00411C90">
              <w:rPr>
                <w:rFonts w:hint="eastAsia"/>
                <w:kern w:val="0"/>
                <w:szCs w:val="21"/>
              </w:rPr>
              <w:t>府の国民健康保険料は、他府県に比べてかなり高い。高齢者が多いのが理由だと言うが、高い理由は、外国籍の者も日本に3か月以上滞在していれば加入できる制度となっていることより、府在住の外国人の割合が高くなっているからだと私は思う。府は高齢者と外国人の割合をデータとして示し、国民健康保険料が高い理由を具体的な数字で説明するべきだ。</w:t>
            </w:r>
          </w:p>
          <w:p w14:paraId="23D86F9B" w14:textId="77777777" w:rsidR="00411C90" w:rsidRDefault="00411C90" w:rsidP="00411C90">
            <w:pPr>
              <w:spacing w:line="160" w:lineRule="exact"/>
              <w:ind w:leftChars="50" w:left="259" w:hangingChars="100" w:hanging="179"/>
              <w:rPr>
                <w:kern w:val="0"/>
                <w:sz w:val="20"/>
              </w:rPr>
            </w:pPr>
          </w:p>
          <w:p w14:paraId="413E4F65" w14:textId="1607FEE6" w:rsidR="00411C90" w:rsidRPr="00584EAA" w:rsidRDefault="00411C90" w:rsidP="00411C90">
            <w:pPr>
              <w:spacing w:line="220" w:lineRule="exact"/>
              <w:rPr>
                <w:b/>
                <w:kern w:val="0"/>
                <w:sz w:val="21"/>
                <w:szCs w:val="21"/>
              </w:rPr>
            </w:pPr>
            <w:r w:rsidRPr="00584EAA">
              <w:rPr>
                <w:rFonts w:hint="eastAsia"/>
                <w:b/>
                <w:kern w:val="0"/>
                <w:sz w:val="21"/>
                <w:szCs w:val="21"/>
              </w:rPr>
              <w:t>【</w:t>
            </w:r>
            <w:r>
              <w:rPr>
                <w:rFonts w:hAnsi="ＭＳ ゴシック" w:hint="eastAsia"/>
                <w:b/>
                <w:sz w:val="21"/>
                <w:szCs w:val="21"/>
              </w:rPr>
              <w:t>教育施策</w:t>
            </w:r>
            <w:r w:rsidRPr="00584EAA">
              <w:rPr>
                <w:rFonts w:hint="eastAsia"/>
                <w:b/>
                <w:kern w:val="0"/>
                <w:sz w:val="21"/>
                <w:szCs w:val="21"/>
              </w:rPr>
              <w:t>に関するもの】</w:t>
            </w:r>
          </w:p>
          <w:p w14:paraId="1B0FC466" w14:textId="77777777" w:rsidR="0087639A" w:rsidRDefault="00411C90" w:rsidP="0087639A">
            <w:pPr>
              <w:spacing w:line="240" w:lineRule="exact"/>
              <w:ind w:leftChars="50" w:left="239" w:hangingChars="100" w:hanging="159"/>
              <w:rPr>
                <w:kern w:val="0"/>
                <w:szCs w:val="18"/>
              </w:rPr>
            </w:pPr>
            <w:r>
              <w:rPr>
                <w:rFonts w:hint="eastAsia"/>
                <w:kern w:val="0"/>
                <w:szCs w:val="18"/>
              </w:rPr>
              <w:t>・</w:t>
            </w:r>
            <w:r w:rsidRPr="00411C90">
              <w:rPr>
                <w:rFonts w:hint="eastAsia"/>
                <w:kern w:val="0"/>
                <w:szCs w:val="18"/>
              </w:rPr>
              <w:t>国が令和９年度に導入予定の公立高校入試のデジタル併願制度について、府は高校授業料無償化など全国に先駆けた教育改革の実績があるのだから、未来を担う子どもたちのために本制度も早期に実現してほしい。</w:t>
            </w:r>
          </w:p>
          <w:p w14:paraId="46EE3EC4" w14:textId="77777777" w:rsidR="00411C90" w:rsidRDefault="00411C90" w:rsidP="00411C90">
            <w:pPr>
              <w:spacing w:line="160" w:lineRule="exact"/>
              <w:ind w:leftChars="50" w:left="259" w:hangingChars="100" w:hanging="179"/>
              <w:rPr>
                <w:kern w:val="0"/>
                <w:sz w:val="20"/>
              </w:rPr>
            </w:pPr>
          </w:p>
          <w:p w14:paraId="3CEACA82" w14:textId="28959ECE" w:rsidR="00411C90" w:rsidRPr="00584EAA" w:rsidRDefault="00411C90" w:rsidP="00411C90">
            <w:pPr>
              <w:spacing w:line="220" w:lineRule="exact"/>
              <w:rPr>
                <w:b/>
                <w:kern w:val="0"/>
                <w:sz w:val="21"/>
                <w:szCs w:val="21"/>
              </w:rPr>
            </w:pPr>
            <w:r w:rsidRPr="00584EAA">
              <w:rPr>
                <w:rFonts w:hint="eastAsia"/>
                <w:b/>
                <w:kern w:val="0"/>
                <w:sz w:val="21"/>
                <w:szCs w:val="21"/>
              </w:rPr>
              <w:t>【</w:t>
            </w:r>
            <w:r>
              <w:rPr>
                <w:rFonts w:hAnsi="ＭＳ ゴシック" w:hint="eastAsia"/>
                <w:b/>
                <w:sz w:val="21"/>
                <w:szCs w:val="21"/>
              </w:rPr>
              <w:t>道路</w:t>
            </w:r>
            <w:r w:rsidRPr="00584EAA">
              <w:rPr>
                <w:rFonts w:hint="eastAsia"/>
                <w:b/>
                <w:kern w:val="0"/>
                <w:sz w:val="21"/>
                <w:szCs w:val="21"/>
              </w:rPr>
              <w:t>に関するもの】</w:t>
            </w:r>
          </w:p>
          <w:p w14:paraId="13DA5211" w14:textId="2F91B791" w:rsidR="00411C90" w:rsidRPr="00411C90" w:rsidRDefault="00411C90" w:rsidP="0087639A">
            <w:pPr>
              <w:spacing w:line="240" w:lineRule="exact"/>
              <w:ind w:leftChars="50" w:left="239" w:hangingChars="100" w:hanging="159"/>
              <w:rPr>
                <w:rFonts w:hint="eastAsia"/>
                <w:kern w:val="0"/>
                <w:szCs w:val="18"/>
              </w:rPr>
            </w:pPr>
            <w:r>
              <w:rPr>
                <w:rFonts w:hint="eastAsia"/>
                <w:kern w:val="0"/>
                <w:szCs w:val="18"/>
              </w:rPr>
              <w:t>・</w:t>
            </w:r>
            <w:r w:rsidRPr="00411C90">
              <w:rPr>
                <w:rFonts w:hint="eastAsia"/>
                <w:kern w:val="0"/>
                <w:szCs w:val="18"/>
              </w:rPr>
              <w:t>府道において、草木が車道にはみ出したり、標識やミラーを覆うように伸びたりしている所がある。事故になりかねないため、草刈りや木の剪定をしてほしい。</w:t>
            </w:r>
          </w:p>
        </w:tc>
      </w:tr>
    </w:tbl>
    <w:p w14:paraId="50C245DC" w14:textId="379C7195" w:rsidR="0027211A" w:rsidRDefault="0027211A" w:rsidP="0027211A">
      <w:pPr>
        <w:spacing w:line="240" w:lineRule="exact"/>
      </w:pPr>
    </w:p>
    <w:tbl>
      <w:tblPr>
        <w:tblStyle w:val="a3"/>
        <w:tblW w:w="0" w:type="auto"/>
        <w:tblInd w:w="279" w:type="dxa"/>
        <w:tblLook w:val="04A0" w:firstRow="1" w:lastRow="0" w:firstColumn="1" w:lastColumn="0" w:noHBand="0" w:noVBand="1"/>
      </w:tblPr>
      <w:tblGrid>
        <w:gridCol w:w="15309"/>
      </w:tblGrid>
      <w:tr w:rsidR="0027211A" w14:paraId="2A48BA07" w14:textId="77777777" w:rsidTr="0027211A">
        <w:tc>
          <w:tcPr>
            <w:tcW w:w="15309" w:type="dxa"/>
            <w:tcBorders>
              <w:top w:val="dotted" w:sz="4" w:space="0" w:color="auto"/>
              <w:left w:val="dotted" w:sz="4" w:space="0" w:color="auto"/>
              <w:bottom w:val="dotted" w:sz="4" w:space="0" w:color="auto"/>
              <w:right w:val="dotted" w:sz="4" w:space="0" w:color="auto"/>
            </w:tcBorders>
          </w:tcPr>
          <w:p w14:paraId="189BC106" w14:textId="6CDB9923" w:rsidR="0027211A" w:rsidRDefault="0027211A" w:rsidP="0027211A">
            <w:pPr>
              <w:spacing w:line="200" w:lineRule="exact"/>
              <w:rPr>
                <w:rFonts w:hint="eastAsia"/>
              </w:rPr>
            </w:pPr>
            <w:r w:rsidRPr="00CE6919">
              <w:rPr>
                <w:rFonts w:hint="eastAsia"/>
              </w:rPr>
              <w:t>大阪府に寄せられたご意見は、今後の府政運営の参考にさせていただきます。このうち、制度や府の考え方の説明が必要と判断したものなどは、</w:t>
            </w:r>
            <w:r>
              <w:rPr>
                <w:rFonts w:hint="eastAsia"/>
              </w:rPr>
              <w:t>適宜ご本人に連絡を取るなどして回答し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Pr>
                <w:rFonts w:hint="eastAsia"/>
              </w:rPr>
              <w:t>い</w:t>
            </w:r>
            <w:r w:rsidRPr="00CE6919">
              <w:rPr>
                <w:rFonts w:hint="eastAsia"/>
              </w:rPr>
              <w:t>ます。</w:t>
            </w:r>
            <w:r w:rsidRPr="0027211A">
              <w:rPr>
                <w:rFonts w:hint="eastAsia"/>
              </w:rPr>
              <w:t>なお、国、市町村などの府以外の官公庁に関するご意見のうち、これらへの伝達を希望されたものについては、各機関に内容をお伝えしました。</w:t>
            </w:r>
          </w:p>
        </w:tc>
      </w:tr>
    </w:tbl>
    <w:p w14:paraId="0CAB1E90" w14:textId="230C1745" w:rsidR="00D56C1C" w:rsidRDefault="00D56C1C" w:rsidP="00D56C1C">
      <w:pPr>
        <w:spacing w:line="240" w:lineRule="exact"/>
        <w:ind w:right="919"/>
        <w:rPr>
          <w:rFonts w:hint="eastAsia"/>
        </w:rPr>
      </w:pPr>
    </w:p>
    <w:sectPr w:rsidR="00D56C1C" w:rsidSect="0027211A">
      <w:pgSz w:w="16838" w:h="11906" w:orient="landscape" w:code="9"/>
      <w:pgMar w:top="238" w:right="567" w:bottom="244" w:left="567"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HorizontalSpacing w:val="189"/>
  <w:drawingGridVerticalSpacing w:val="123"/>
  <w:displayHorizontalDrawingGridEvery w:val="0"/>
  <w:displayVerticalDrawingGridEvery w:val="2"/>
  <w:characterSpacingControl w:val="compressPunctuation"/>
  <w:hdrShapeDefaults>
    <o:shapedefaults v:ext="edit" spidmax="138241"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36ED7"/>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E47"/>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667B"/>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6A6"/>
    <w:rsid w:val="00267A56"/>
    <w:rsid w:val="00267E22"/>
    <w:rsid w:val="00270591"/>
    <w:rsid w:val="00270FDC"/>
    <w:rsid w:val="002711D0"/>
    <w:rsid w:val="0027155A"/>
    <w:rsid w:val="0027211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0101"/>
    <w:rsid w:val="00311333"/>
    <w:rsid w:val="003113C4"/>
    <w:rsid w:val="00311FA2"/>
    <w:rsid w:val="00313086"/>
    <w:rsid w:val="00313510"/>
    <w:rsid w:val="00314B9C"/>
    <w:rsid w:val="0031502F"/>
    <w:rsid w:val="0031552E"/>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6802"/>
    <w:rsid w:val="003B7B67"/>
    <w:rsid w:val="003C09C0"/>
    <w:rsid w:val="003C3215"/>
    <w:rsid w:val="003C3344"/>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1C90"/>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5A83"/>
    <w:rsid w:val="0042708A"/>
    <w:rsid w:val="00427ABD"/>
    <w:rsid w:val="00427D3E"/>
    <w:rsid w:val="00431D2C"/>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36F0"/>
    <w:rsid w:val="004E4541"/>
    <w:rsid w:val="004E658D"/>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1450"/>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5F6E"/>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3EAD"/>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295"/>
    <w:rsid w:val="00671C4D"/>
    <w:rsid w:val="00672282"/>
    <w:rsid w:val="0067272F"/>
    <w:rsid w:val="00675534"/>
    <w:rsid w:val="00676E14"/>
    <w:rsid w:val="006777B4"/>
    <w:rsid w:val="00677FB9"/>
    <w:rsid w:val="00680499"/>
    <w:rsid w:val="00680886"/>
    <w:rsid w:val="00682208"/>
    <w:rsid w:val="006826F5"/>
    <w:rsid w:val="006847BF"/>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024"/>
    <w:rsid w:val="006C6378"/>
    <w:rsid w:val="006C7B15"/>
    <w:rsid w:val="006D0100"/>
    <w:rsid w:val="006D1937"/>
    <w:rsid w:val="006D4187"/>
    <w:rsid w:val="006D4C3A"/>
    <w:rsid w:val="006D5ABF"/>
    <w:rsid w:val="006D658A"/>
    <w:rsid w:val="006E0313"/>
    <w:rsid w:val="006E1D8A"/>
    <w:rsid w:val="006E2A06"/>
    <w:rsid w:val="006E3585"/>
    <w:rsid w:val="006E406B"/>
    <w:rsid w:val="006E4730"/>
    <w:rsid w:val="006E4D95"/>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2DD4"/>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A25"/>
    <w:rsid w:val="00867FED"/>
    <w:rsid w:val="00870496"/>
    <w:rsid w:val="00870964"/>
    <w:rsid w:val="00873420"/>
    <w:rsid w:val="008757A7"/>
    <w:rsid w:val="0087639A"/>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4541"/>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2CF1"/>
    <w:rsid w:val="0099347A"/>
    <w:rsid w:val="00993768"/>
    <w:rsid w:val="00993FAF"/>
    <w:rsid w:val="00993FB2"/>
    <w:rsid w:val="00995393"/>
    <w:rsid w:val="009960B8"/>
    <w:rsid w:val="00996682"/>
    <w:rsid w:val="0099698E"/>
    <w:rsid w:val="009A12DE"/>
    <w:rsid w:val="009A2805"/>
    <w:rsid w:val="009B24EA"/>
    <w:rsid w:val="009B2736"/>
    <w:rsid w:val="009B30F7"/>
    <w:rsid w:val="009B3B92"/>
    <w:rsid w:val="009B4257"/>
    <w:rsid w:val="009B441B"/>
    <w:rsid w:val="009B5FE1"/>
    <w:rsid w:val="009B73C6"/>
    <w:rsid w:val="009C0777"/>
    <w:rsid w:val="009C0A0E"/>
    <w:rsid w:val="009C0CD3"/>
    <w:rsid w:val="009C0FAA"/>
    <w:rsid w:val="009C110C"/>
    <w:rsid w:val="009C4D15"/>
    <w:rsid w:val="009C50CA"/>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9F7E9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0DB6"/>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2715"/>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38E"/>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19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0C4"/>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B1D"/>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6EF"/>
    <w:rsid w:val="00BE2C30"/>
    <w:rsid w:val="00BE497B"/>
    <w:rsid w:val="00BE50B6"/>
    <w:rsid w:val="00BE609E"/>
    <w:rsid w:val="00BE7F7F"/>
    <w:rsid w:val="00BF0881"/>
    <w:rsid w:val="00BF2DFB"/>
    <w:rsid w:val="00BF390D"/>
    <w:rsid w:val="00BF3FC0"/>
    <w:rsid w:val="00BF477C"/>
    <w:rsid w:val="00BF58B5"/>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3FEC"/>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210F"/>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B7DE3"/>
    <w:rsid w:val="00DC0BC6"/>
    <w:rsid w:val="00DC1343"/>
    <w:rsid w:val="00DC3A6B"/>
    <w:rsid w:val="00DC4556"/>
    <w:rsid w:val="00DC4D30"/>
    <w:rsid w:val="00DC7029"/>
    <w:rsid w:val="00DD0B8B"/>
    <w:rsid w:val="00DD1F67"/>
    <w:rsid w:val="00DD20D9"/>
    <w:rsid w:val="00DD5D39"/>
    <w:rsid w:val="00DD60E5"/>
    <w:rsid w:val="00DD6624"/>
    <w:rsid w:val="00DE054C"/>
    <w:rsid w:val="00DE1106"/>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218"/>
    <w:rsid w:val="00E81CA8"/>
    <w:rsid w:val="00E820D6"/>
    <w:rsid w:val="00E828D0"/>
    <w:rsid w:val="00E829B6"/>
    <w:rsid w:val="00E83456"/>
    <w:rsid w:val="00E840B9"/>
    <w:rsid w:val="00E8421B"/>
    <w:rsid w:val="00E846EF"/>
    <w:rsid w:val="00E84AD7"/>
    <w:rsid w:val="00E853C9"/>
    <w:rsid w:val="00E86249"/>
    <w:rsid w:val="00E90D40"/>
    <w:rsid w:val="00E91167"/>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4F3"/>
    <w:rsid w:val="00EF1712"/>
    <w:rsid w:val="00EF267E"/>
    <w:rsid w:val="00EF3346"/>
    <w:rsid w:val="00EF3650"/>
    <w:rsid w:val="00EF5C7E"/>
    <w:rsid w:val="00EF7563"/>
    <w:rsid w:val="00F008A5"/>
    <w:rsid w:val="00F01215"/>
    <w:rsid w:val="00F0167D"/>
    <w:rsid w:val="00F036EF"/>
    <w:rsid w:val="00F03DAB"/>
    <w:rsid w:val="00F05CBA"/>
    <w:rsid w:val="00F061B5"/>
    <w:rsid w:val="00F0650E"/>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570E3"/>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游ゴシック" w:eastAsia="游ゴシック" w:hAnsi="Courier New" w:cs="Courier New"/>
      <w:sz w:val="22"/>
    </w:rPr>
  </w:style>
  <w:style w:type="character" w:customStyle="1" w:styleId="ad">
    <w:name w:val="書式なし (文字)"/>
    <w:link w:val="ac"/>
    <w:uiPriority w:val="99"/>
    <w:semiHidden/>
    <w:rsid w:val="00E77622"/>
    <w:rPr>
      <w:rFonts w:ascii="游ゴシック" w:eastAsia="游ゴシック"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2081</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2025-01-15T01:36:00Z</dcterms:created>
  <dcterms:modified xsi:type="dcterms:W3CDTF">2025-08-14T11:57:00Z</dcterms:modified>
</cp:coreProperties>
</file>