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339A" w14:textId="1190BDF5" w:rsidR="00D83163" w:rsidRPr="009F68E9" w:rsidRDefault="00A0020D" w:rsidP="000F14E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私立</w:t>
      </w:r>
      <w:r w:rsidR="00CF0430" w:rsidRPr="009F68E9">
        <w:rPr>
          <w:rFonts w:ascii="ＭＳ ゴシック" w:eastAsia="ＭＳ ゴシック" w:hAnsi="ＭＳ ゴシック" w:hint="eastAsia"/>
          <w:sz w:val="24"/>
          <w:szCs w:val="24"/>
        </w:rPr>
        <w:t>大学の入学金に係る学生</w:t>
      </w:r>
      <w:r w:rsidR="00AC3648">
        <w:rPr>
          <w:rFonts w:ascii="ＭＳ ゴシック" w:eastAsia="ＭＳ ゴシック" w:hAnsi="ＭＳ ゴシック" w:hint="eastAsia"/>
          <w:sz w:val="24"/>
          <w:szCs w:val="24"/>
        </w:rPr>
        <w:t>及び</w:t>
      </w:r>
      <w:r w:rsidR="00CF0430" w:rsidRPr="009F68E9">
        <w:rPr>
          <w:rFonts w:ascii="ＭＳ ゴシック" w:eastAsia="ＭＳ ゴシック" w:hAnsi="ＭＳ ゴシック" w:hint="eastAsia"/>
          <w:sz w:val="24"/>
          <w:szCs w:val="24"/>
        </w:rPr>
        <w:t>保護者の負担解消</w:t>
      </w:r>
      <w:r w:rsidR="000F14E4" w:rsidRPr="009F68E9">
        <w:rPr>
          <w:rFonts w:ascii="ＭＳ ゴシック" w:eastAsia="ＭＳ ゴシック" w:hAnsi="ＭＳ ゴシック" w:hint="eastAsia"/>
          <w:sz w:val="24"/>
          <w:szCs w:val="24"/>
        </w:rPr>
        <w:t>について（要望）</w:t>
      </w:r>
    </w:p>
    <w:p w14:paraId="16C5942F" w14:textId="77777777" w:rsidR="000F14E4" w:rsidRPr="009F68E9" w:rsidRDefault="000F14E4">
      <w:pPr>
        <w:rPr>
          <w:rFonts w:ascii="ＭＳ ゴシック" w:eastAsia="ＭＳ ゴシック" w:hAnsi="ＭＳ ゴシック"/>
          <w:sz w:val="24"/>
          <w:szCs w:val="24"/>
        </w:rPr>
      </w:pPr>
    </w:p>
    <w:p w14:paraId="34D27E81" w14:textId="2FEE8602" w:rsidR="0008242A" w:rsidRPr="009F68E9" w:rsidRDefault="00FF0B92">
      <w:pPr>
        <w:rPr>
          <w:rFonts w:ascii="ＭＳ ゴシック" w:eastAsia="ＭＳ ゴシック" w:hAnsi="ＭＳ ゴシック"/>
          <w:sz w:val="24"/>
          <w:szCs w:val="24"/>
        </w:rPr>
      </w:pPr>
      <w:r w:rsidRPr="009F68E9">
        <w:rPr>
          <w:rFonts w:ascii="ＭＳ ゴシック" w:eastAsia="ＭＳ ゴシック" w:hAnsi="ＭＳ ゴシック" w:hint="eastAsia"/>
          <w:sz w:val="24"/>
          <w:szCs w:val="24"/>
        </w:rPr>
        <w:t xml:space="preserve">　</w:t>
      </w:r>
      <w:r w:rsidR="00C97A73" w:rsidRPr="009F68E9">
        <w:rPr>
          <w:rFonts w:ascii="ＭＳ ゴシック" w:eastAsia="ＭＳ ゴシック" w:hAnsi="ＭＳ ゴシック" w:hint="eastAsia"/>
          <w:sz w:val="24"/>
          <w:szCs w:val="24"/>
        </w:rPr>
        <w:t>我が国では、</w:t>
      </w:r>
      <w:r w:rsidR="001D0B29" w:rsidRPr="009F68E9">
        <w:rPr>
          <w:rFonts w:ascii="ＭＳ ゴシック" w:eastAsia="ＭＳ ゴシック" w:hAnsi="ＭＳ ゴシック" w:hint="eastAsia"/>
          <w:sz w:val="24"/>
          <w:szCs w:val="24"/>
        </w:rPr>
        <w:t>少子</w:t>
      </w:r>
      <w:r w:rsidR="00C95438" w:rsidRPr="009F68E9">
        <w:rPr>
          <w:rFonts w:ascii="ＭＳ ゴシック" w:eastAsia="ＭＳ ゴシック" w:hAnsi="ＭＳ ゴシック" w:hint="eastAsia"/>
          <w:sz w:val="24"/>
          <w:szCs w:val="24"/>
        </w:rPr>
        <w:t>高齢</w:t>
      </w:r>
      <w:r w:rsidR="001D0B29" w:rsidRPr="009F68E9">
        <w:rPr>
          <w:rFonts w:ascii="ＭＳ ゴシック" w:eastAsia="ＭＳ ゴシック" w:hAnsi="ＭＳ ゴシック" w:hint="eastAsia"/>
          <w:sz w:val="24"/>
          <w:szCs w:val="24"/>
        </w:rPr>
        <w:t>化が想定を上回るスピードで進</w:t>
      </w:r>
      <w:r w:rsidR="001C7CA7" w:rsidRPr="009F68E9">
        <w:rPr>
          <w:rFonts w:ascii="ＭＳ ゴシック" w:eastAsia="ＭＳ ゴシック" w:hAnsi="ＭＳ ゴシック" w:hint="eastAsia"/>
          <w:sz w:val="24"/>
          <w:szCs w:val="24"/>
        </w:rPr>
        <w:t>み、</w:t>
      </w:r>
      <w:r w:rsidR="00A4522E" w:rsidRPr="009F68E9">
        <w:rPr>
          <w:rFonts w:ascii="ＭＳ ゴシック" w:eastAsia="ＭＳ ゴシック" w:hAnsi="ＭＳ ゴシック" w:hint="eastAsia"/>
          <w:sz w:val="24"/>
          <w:szCs w:val="24"/>
        </w:rPr>
        <w:t>人口減少を加速させて</w:t>
      </w:r>
      <w:r w:rsidR="008F1A5D" w:rsidRPr="009F68E9">
        <w:rPr>
          <w:rFonts w:ascii="ＭＳ ゴシック" w:eastAsia="ＭＳ ゴシック" w:hAnsi="ＭＳ ゴシック" w:hint="eastAsia"/>
          <w:sz w:val="24"/>
          <w:szCs w:val="24"/>
        </w:rPr>
        <w:t>いる。これ</w:t>
      </w:r>
      <w:r w:rsidR="00A4522E" w:rsidRPr="009F68E9">
        <w:rPr>
          <w:rFonts w:ascii="ＭＳ ゴシック" w:eastAsia="ＭＳ ゴシック" w:hAnsi="ＭＳ ゴシック" w:hint="eastAsia"/>
          <w:sz w:val="24"/>
          <w:szCs w:val="24"/>
        </w:rPr>
        <w:t>に歯止めをかけなければ、経済・社会システムを維持すること</w:t>
      </w:r>
      <w:r w:rsidR="008F1A5D" w:rsidRPr="009F68E9">
        <w:rPr>
          <w:rFonts w:ascii="ＭＳ ゴシック" w:eastAsia="ＭＳ ゴシック" w:hAnsi="ＭＳ ゴシック" w:hint="eastAsia"/>
          <w:sz w:val="24"/>
          <w:szCs w:val="24"/>
        </w:rPr>
        <w:t>が</w:t>
      </w:r>
      <w:r w:rsidR="00A4522E" w:rsidRPr="009F68E9">
        <w:rPr>
          <w:rFonts w:ascii="ＭＳ ゴシック" w:eastAsia="ＭＳ ゴシック" w:hAnsi="ＭＳ ゴシック" w:hint="eastAsia"/>
          <w:sz w:val="24"/>
          <w:szCs w:val="24"/>
        </w:rPr>
        <w:t>困難とな</w:t>
      </w:r>
      <w:r w:rsidR="008F1A5D" w:rsidRPr="009F68E9">
        <w:rPr>
          <w:rFonts w:ascii="ＭＳ ゴシック" w:eastAsia="ＭＳ ゴシック" w:hAnsi="ＭＳ ゴシック" w:hint="eastAsia"/>
          <w:sz w:val="24"/>
          <w:szCs w:val="24"/>
        </w:rPr>
        <w:t>ることから、</w:t>
      </w:r>
      <w:r w:rsidR="00A4522E" w:rsidRPr="009F68E9">
        <w:rPr>
          <w:rFonts w:ascii="ＭＳ ゴシック" w:eastAsia="ＭＳ ゴシック" w:hAnsi="ＭＳ ゴシック" w:hint="eastAsia"/>
          <w:sz w:val="24"/>
          <w:szCs w:val="24"/>
        </w:rPr>
        <w:t>少子化への</w:t>
      </w:r>
      <w:r w:rsidR="00C97A73" w:rsidRPr="009F68E9">
        <w:rPr>
          <w:rFonts w:ascii="ＭＳ ゴシック" w:eastAsia="ＭＳ ゴシック" w:hAnsi="ＭＳ ゴシック" w:hint="eastAsia"/>
          <w:sz w:val="24"/>
          <w:szCs w:val="24"/>
        </w:rPr>
        <w:t>対策は</w:t>
      </w:r>
      <w:r w:rsidR="00A4522E" w:rsidRPr="009F68E9">
        <w:rPr>
          <w:rFonts w:ascii="ＭＳ ゴシック" w:eastAsia="ＭＳ ゴシック" w:hAnsi="ＭＳ ゴシック" w:hint="eastAsia"/>
          <w:sz w:val="24"/>
          <w:szCs w:val="24"/>
        </w:rPr>
        <w:t>、まさに</w:t>
      </w:r>
      <w:r w:rsidR="00C97A73" w:rsidRPr="009F68E9">
        <w:rPr>
          <w:rFonts w:ascii="ＭＳ ゴシック" w:eastAsia="ＭＳ ゴシック" w:hAnsi="ＭＳ ゴシック" w:hint="eastAsia"/>
          <w:sz w:val="24"/>
          <w:szCs w:val="24"/>
        </w:rPr>
        <w:t>待ったなしの課題である。この難局を乗り越え</w:t>
      </w:r>
      <w:r w:rsidR="001D0B29" w:rsidRPr="009F68E9">
        <w:rPr>
          <w:rFonts w:ascii="ＭＳ ゴシック" w:eastAsia="ＭＳ ゴシック" w:hAnsi="ＭＳ ゴシック" w:hint="eastAsia"/>
          <w:sz w:val="24"/>
          <w:szCs w:val="24"/>
        </w:rPr>
        <w:t>、</w:t>
      </w:r>
      <w:r w:rsidR="006C5EB3" w:rsidRPr="009F68E9">
        <w:rPr>
          <w:rFonts w:ascii="ＭＳ ゴシック" w:eastAsia="ＭＳ ゴシック" w:hAnsi="ＭＳ ゴシック" w:hint="eastAsia"/>
          <w:sz w:val="24"/>
          <w:szCs w:val="24"/>
        </w:rPr>
        <w:t>これからの</w:t>
      </w:r>
      <w:r w:rsidR="00C97A73" w:rsidRPr="009F68E9">
        <w:rPr>
          <w:rFonts w:ascii="ＭＳ ゴシック" w:eastAsia="ＭＳ ゴシック" w:hAnsi="ＭＳ ゴシック" w:hint="eastAsia"/>
          <w:sz w:val="24"/>
          <w:szCs w:val="24"/>
        </w:rPr>
        <w:t>我が国の</w:t>
      </w:r>
      <w:r w:rsidR="006C5EB3" w:rsidRPr="009F68E9">
        <w:rPr>
          <w:rFonts w:ascii="ＭＳ ゴシック" w:eastAsia="ＭＳ ゴシック" w:hAnsi="ＭＳ ゴシック" w:hint="eastAsia"/>
          <w:sz w:val="24"/>
          <w:szCs w:val="24"/>
        </w:rPr>
        <w:t>成長を支え</w:t>
      </w:r>
      <w:r w:rsidR="00E96455" w:rsidRPr="009F68E9">
        <w:rPr>
          <w:rFonts w:ascii="ＭＳ ゴシック" w:eastAsia="ＭＳ ゴシック" w:hAnsi="ＭＳ ゴシック" w:hint="eastAsia"/>
          <w:sz w:val="24"/>
          <w:szCs w:val="24"/>
        </w:rPr>
        <w:t>るためには、</w:t>
      </w:r>
      <w:r w:rsidR="00A4522E" w:rsidRPr="009F68E9">
        <w:rPr>
          <w:rFonts w:ascii="ＭＳ ゴシック" w:eastAsia="ＭＳ ゴシック" w:hAnsi="ＭＳ ゴシック" w:hint="eastAsia"/>
          <w:sz w:val="24"/>
          <w:szCs w:val="24"/>
        </w:rPr>
        <w:t>人づくり</w:t>
      </w:r>
      <w:r w:rsidR="00C95438" w:rsidRPr="009F68E9">
        <w:rPr>
          <w:rFonts w:ascii="ＭＳ ゴシック" w:eastAsia="ＭＳ ゴシック" w:hAnsi="ＭＳ ゴシック" w:hint="eastAsia"/>
          <w:sz w:val="24"/>
          <w:szCs w:val="24"/>
        </w:rPr>
        <w:t>への投資が不可欠である</w:t>
      </w:r>
      <w:r w:rsidR="00C97A73" w:rsidRPr="009F68E9">
        <w:rPr>
          <w:rFonts w:ascii="ＭＳ ゴシック" w:eastAsia="ＭＳ ゴシック" w:hAnsi="ＭＳ ゴシック" w:hint="eastAsia"/>
          <w:sz w:val="24"/>
          <w:szCs w:val="24"/>
        </w:rPr>
        <w:t>。特に、</w:t>
      </w:r>
      <w:r w:rsidR="001C7CA7" w:rsidRPr="009F68E9">
        <w:rPr>
          <w:rFonts w:ascii="ＭＳ ゴシック" w:eastAsia="ＭＳ ゴシック" w:hAnsi="ＭＳ ゴシック" w:hint="eastAsia"/>
          <w:sz w:val="24"/>
          <w:szCs w:val="24"/>
        </w:rPr>
        <w:t>次世代を担う</w:t>
      </w:r>
      <w:r w:rsidR="00C97A73" w:rsidRPr="009F68E9">
        <w:rPr>
          <w:rFonts w:ascii="ＭＳ ゴシック" w:eastAsia="ＭＳ ゴシック" w:hAnsi="ＭＳ ゴシック" w:hint="eastAsia"/>
          <w:sz w:val="24"/>
          <w:szCs w:val="24"/>
        </w:rPr>
        <w:t>子どもの教育</w:t>
      </w:r>
      <w:r w:rsidR="00C95438" w:rsidRPr="009F68E9">
        <w:rPr>
          <w:rFonts w:ascii="ＭＳ ゴシック" w:eastAsia="ＭＳ ゴシック" w:hAnsi="ＭＳ ゴシック" w:hint="eastAsia"/>
          <w:sz w:val="24"/>
          <w:szCs w:val="24"/>
        </w:rPr>
        <w:t>への投資</w:t>
      </w:r>
      <w:r w:rsidR="00C97A73" w:rsidRPr="009F68E9">
        <w:rPr>
          <w:rFonts w:ascii="ＭＳ ゴシック" w:eastAsia="ＭＳ ゴシック" w:hAnsi="ＭＳ ゴシック" w:hint="eastAsia"/>
          <w:sz w:val="24"/>
          <w:szCs w:val="24"/>
        </w:rPr>
        <w:t>は</w:t>
      </w:r>
      <w:r w:rsidR="00A4522E" w:rsidRPr="009F68E9">
        <w:rPr>
          <w:rFonts w:ascii="ＭＳ ゴシック" w:eastAsia="ＭＳ ゴシック" w:hAnsi="ＭＳ ゴシック" w:hint="eastAsia"/>
          <w:sz w:val="24"/>
          <w:szCs w:val="24"/>
        </w:rPr>
        <w:t>、</w:t>
      </w:r>
      <w:r w:rsidR="00C97A73" w:rsidRPr="009F68E9">
        <w:rPr>
          <w:rFonts w:ascii="ＭＳ ゴシック" w:eastAsia="ＭＳ ゴシック" w:hAnsi="ＭＳ ゴシック" w:hint="eastAsia"/>
          <w:sz w:val="24"/>
          <w:szCs w:val="24"/>
        </w:rPr>
        <w:t>最終的に社会全体に還元されるものであり、今こそ、</w:t>
      </w:r>
      <w:r w:rsidR="00A57F46" w:rsidRPr="009F68E9">
        <w:rPr>
          <w:rFonts w:ascii="ＭＳ ゴシック" w:eastAsia="ＭＳ ゴシック" w:hAnsi="ＭＳ ゴシック" w:hint="eastAsia"/>
          <w:sz w:val="24"/>
          <w:szCs w:val="24"/>
        </w:rPr>
        <w:t>我が国が率先して</w:t>
      </w:r>
      <w:r w:rsidR="00C97A73" w:rsidRPr="009F68E9">
        <w:rPr>
          <w:rFonts w:ascii="ＭＳ ゴシック" w:eastAsia="ＭＳ ゴシック" w:hAnsi="ＭＳ ゴシック" w:hint="eastAsia"/>
          <w:sz w:val="24"/>
          <w:szCs w:val="24"/>
        </w:rPr>
        <w:t>思い切った</w:t>
      </w:r>
      <w:r w:rsidR="00E96455" w:rsidRPr="009F68E9">
        <w:rPr>
          <w:rFonts w:ascii="ＭＳ ゴシック" w:eastAsia="ＭＳ ゴシック" w:hAnsi="ＭＳ ゴシック" w:hint="eastAsia"/>
          <w:sz w:val="24"/>
          <w:szCs w:val="24"/>
        </w:rPr>
        <w:t>対策</w:t>
      </w:r>
      <w:r w:rsidR="00C97A73" w:rsidRPr="009F68E9">
        <w:rPr>
          <w:rFonts w:ascii="ＭＳ ゴシック" w:eastAsia="ＭＳ ゴシック" w:hAnsi="ＭＳ ゴシック" w:hint="eastAsia"/>
          <w:sz w:val="24"/>
          <w:szCs w:val="24"/>
        </w:rPr>
        <w:t>を講じる必要がある。</w:t>
      </w:r>
    </w:p>
    <w:p w14:paraId="0A4BF3E2" w14:textId="354702B2" w:rsidR="00C95438" w:rsidRPr="009F68E9" w:rsidRDefault="00C95438" w:rsidP="00B84467">
      <w:pPr>
        <w:ind w:firstLineChars="100" w:firstLine="240"/>
        <w:rPr>
          <w:rFonts w:ascii="ＭＳ ゴシック" w:eastAsia="ＭＳ ゴシック" w:hAnsi="ＭＳ ゴシック"/>
          <w:sz w:val="24"/>
          <w:szCs w:val="24"/>
        </w:rPr>
      </w:pPr>
      <w:r w:rsidRPr="009F68E9">
        <w:rPr>
          <w:rFonts w:ascii="ＭＳ ゴシック" w:eastAsia="ＭＳ ゴシック" w:hAnsi="ＭＳ ゴシック" w:hint="eastAsia"/>
          <w:sz w:val="24"/>
          <w:szCs w:val="24"/>
        </w:rPr>
        <w:t>現状では、</w:t>
      </w:r>
      <w:r w:rsidR="00D24002" w:rsidRPr="009F68E9">
        <w:rPr>
          <w:rFonts w:ascii="ＭＳ ゴシック" w:eastAsia="ＭＳ ゴシック" w:hAnsi="ＭＳ ゴシック" w:hint="eastAsia"/>
          <w:sz w:val="24"/>
          <w:szCs w:val="24"/>
        </w:rPr>
        <w:t>子育てに多額の教育費がかかり、家計</w:t>
      </w:r>
      <w:r w:rsidR="001C7CA7" w:rsidRPr="009F68E9">
        <w:rPr>
          <w:rFonts w:ascii="ＭＳ ゴシック" w:eastAsia="ＭＳ ゴシック" w:hAnsi="ＭＳ ゴシック" w:hint="eastAsia"/>
          <w:sz w:val="24"/>
          <w:szCs w:val="24"/>
        </w:rPr>
        <w:t>の</w:t>
      </w:r>
      <w:r w:rsidR="00E4796A" w:rsidRPr="009F68E9">
        <w:rPr>
          <w:rFonts w:ascii="ＭＳ ゴシック" w:eastAsia="ＭＳ ゴシック" w:hAnsi="ＭＳ ゴシック" w:hint="eastAsia"/>
          <w:sz w:val="24"/>
          <w:szCs w:val="24"/>
        </w:rPr>
        <w:t>大きなウェイトを占めて</w:t>
      </w:r>
      <w:r w:rsidR="001C7CA7" w:rsidRPr="009F68E9">
        <w:rPr>
          <w:rFonts w:ascii="ＭＳ ゴシック" w:eastAsia="ＭＳ ゴシック" w:hAnsi="ＭＳ ゴシック" w:hint="eastAsia"/>
          <w:sz w:val="24"/>
          <w:szCs w:val="24"/>
        </w:rPr>
        <w:t>いることから</w:t>
      </w:r>
      <w:r w:rsidR="00E4796A" w:rsidRPr="009F68E9">
        <w:rPr>
          <w:rFonts w:ascii="ＭＳ ゴシック" w:eastAsia="ＭＳ ゴシック" w:hAnsi="ＭＳ ゴシック" w:hint="eastAsia"/>
          <w:sz w:val="24"/>
          <w:szCs w:val="24"/>
        </w:rPr>
        <w:t>、教育費の支援・軽減を望む声が</w:t>
      </w:r>
      <w:r w:rsidR="00D57E87" w:rsidRPr="009F68E9">
        <w:rPr>
          <w:rFonts w:ascii="ＭＳ ゴシック" w:eastAsia="ＭＳ ゴシック" w:hAnsi="ＭＳ ゴシック" w:hint="eastAsia"/>
          <w:sz w:val="24"/>
          <w:szCs w:val="24"/>
        </w:rPr>
        <w:t>多い</w:t>
      </w:r>
      <w:r w:rsidR="00E4796A" w:rsidRPr="009F68E9">
        <w:rPr>
          <w:rFonts w:ascii="ＭＳ ゴシック" w:eastAsia="ＭＳ ゴシック" w:hAnsi="ＭＳ ゴシック" w:hint="eastAsia"/>
          <w:sz w:val="24"/>
          <w:szCs w:val="24"/>
        </w:rPr>
        <w:t>。</w:t>
      </w:r>
      <w:r w:rsidR="005437C5" w:rsidRPr="009F68E9">
        <w:rPr>
          <w:rFonts w:ascii="ＭＳ ゴシック" w:eastAsia="ＭＳ ゴシック" w:hAnsi="ＭＳ ゴシック" w:hint="eastAsia"/>
          <w:sz w:val="24"/>
          <w:szCs w:val="24"/>
        </w:rPr>
        <w:t>令和６年度学校基本調査では、大学進学率が5</w:t>
      </w:r>
      <w:r w:rsidR="005437C5" w:rsidRPr="009F68E9">
        <w:rPr>
          <w:rFonts w:ascii="ＭＳ ゴシック" w:eastAsia="ＭＳ ゴシック" w:hAnsi="ＭＳ ゴシック"/>
          <w:sz w:val="24"/>
          <w:szCs w:val="24"/>
        </w:rPr>
        <w:t>9.1</w:t>
      </w:r>
      <w:r w:rsidR="005437C5" w:rsidRPr="009F68E9">
        <w:rPr>
          <w:rFonts w:ascii="ＭＳ ゴシック" w:eastAsia="ＭＳ ゴシック" w:hAnsi="ＭＳ ゴシック" w:hint="eastAsia"/>
          <w:sz w:val="24"/>
          <w:szCs w:val="24"/>
        </w:rPr>
        <w:t>％と過去最高となる中、国においても高等教育の修学支援</w:t>
      </w:r>
      <w:r w:rsidR="001B1481" w:rsidRPr="009F68E9">
        <w:rPr>
          <w:rFonts w:ascii="ＭＳ ゴシック" w:eastAsia="ＭＳ ゴシック" w:hAnsi="ＭＳ ゴシック" w:hint="eastAsia"/>
          <w:sz w:val="24"/>
          <w:szCs w:val="24"/>
        </w:rPr>
        <w:t>新</w:t>
      </w:r>
      <w:r w:rsidR="005437C5" w:rsidRPr="009F68E9">
        <w:rPr>
          <w:rFonts w:ascii="ＭＳ ゴシック" w:eastAsia="ＭＳ ゴシック" w:hAnsi="ＭＳ ゴシック" w:hint="eastAsia"/>
          <w:sz w:val="24"/>
          <w:szCs w:val="24"/>
        </w:rPr>
        <w:t>制度</w:t>
      </w:r>
      <w:r w:rsidR="001B1481" w:rsidRPr="009F68E9">
        <w:rPr>
          <w:rFonts w:ascii="ＭＳ ゴシック" w:eastAsia="ＭＳ ゴシック" w:hAnsi="ＭＳ ゴシック" w:hint="eastAsia"/>
          <w:sz w:val="24"/>
          <w:szCs w:val="24"/>
        </w:rPr>
        <w:t>を拡充し、</w:t>
      </w:r>
      <w:r w:rsidR="005437C5" w:rsidRPr="009F68E9">
        <w:rPr>
          <w:rFonts w:ascii="ＭＳ ゴシック" w:eastAsia="ＭＳ ゴシック" w:hAnsi="ＭＳ ゴシック" w:hint="eastAsia"/>
          <w:sz w:val="24"/>
          <w:szCs w:val="24"/>
        </w:rPr>
        <w:t>令和７年度から</w:t>
      </w:r>
      <w:r w:rsidR="001B1481" w:rsidRPr="009F68E9">
        <w:rPr>
          <w:rFonts w:ascii="ＭＳ ゴシック" w:eastAsia="ＭＳ ゴシック" w:hAnsi="ＭＳ ゴシック" w:hint="eastAsia"/>
          <w:sz w:val="24"/>
          <w:szCs w:val="24"/>
        </w:rPr>
        <w:t>多子世帯への授業料等無償化を進めているが、</w:t>
      </w:r>
      <w:r w:rsidR="00287EEA" w:rsidRPr="009F68E9">
        <w:rPr>
          <w:rFonts w:ascii="ＭＳ ゴシック" w:eastAsia="ＭＳ ゴシック" w:hAnsi="ＭＳ ゴシック" w:hint="eastAsia"/>
          <w:sz w:val="24"/>
          <w:szCs w:val="24"/>
        </w:rPr>
        <w:t>子どもたちが</w:t>
      </w:r>
      <w:r w:rsidR="00191F10" w:rsidRPr="009F68E9">
        <w:rPr>
          <w:rFonts w:ascii="ＭＳ ゴシック" w:eastAsia="ＭＳ ゴシック" w:hAnsi="ＭＳ ゴシック" w:hint="eastAsia"/>
          <w:sz w:val="24"/>
          <w:szCs w:val="24"/>
        </w:rPr>
        <w:t>家庭の経済的理由により</w:t>
      </w:r>
      <w:r w:rsidR="005C2A9E">
        <w:rPr>
          <w:rFonts w:ascii="ＭＳ ゴシック" w:eastAsia="ＭＳ ゴシック" w:hAnsi="ＭＳ ゴシック" w:hint="eastAsia"/>
          <w:sz w:val="24"/>
          <w:szCs w:val="24"/>
        </w:rPr>
        <w:t>、</w:t>
      </w:r>
      <w:r w:rsidR="005437C5" w:rsidRPr="009F68E9">
        <w:rPr>
          <w:rFonts w:ascii="ＭＳ ゴシック" w:eastAsia="ＭＳ ゴシック" w:hAnsi="ＭＳ ゴシック" w:hint="eastAsia"/>
          <w:sz w:val="24"/>
          <w:szCs w:val="24"/>
        </w:rPr>
        <w:t>大学</w:t>
      </w:r>
      <w:r w:rsidR="00191F10" w:rsidRPr="009F68E9">
        <w:rPr>
          <w:rFonts w:ascii="ＭＳ ゴシック" w:eastAsia="ＭＳ ゴシック" w:hAnsi="ＭＳ ゴシック" w:hint="eastAsia"/>
          <w:sz w:val="24"/>
          <w:szCs w:val="24"/>
        </w:rPr>
        <w:t>進学を諦めることのない</w:t>
      </w:r>
      <w:r w:rsidR="00E96455" w:rsidRPr="009F68E9">
        <w:rPr>
          <w:rFonts w:ascii="ＭＳ ゴシック" w:eastAsia="ＭＳ ゴシック" w:hAnsi="ＭＳ ゴシック" w:hint="eastAsia"/>
          <w:sz w:val="24"/>
          <w:szCs w:val="24"/>
        </w:rPr>
        <w:t>よう</w:t>
      </w:r>
      <w:r w:rsidR="00175FA9" w:rsidRPr="009F68E9">
        <w:rPr>
          <w:rFonts w:ascii="ＭＳ ゴシック" w:eastAsia="ＭＳ ゴシック" w:hAnsi="ＭＳ ゴシック" w:hint="eastAsia"/>
          <w:sz w:val="24"/>
          <w:szCs w:val="24"/>
        </w:rPr>
        <w:t>、</w:t>
      </w:r>
      <w:r w:rsidR="00E4796A" w:rsidRPr="009F68E9">
        <w:rPr>
          <w:rFonts w:ascii="ＭＳ ゴシック" w:eastAsia="ＭＳ ゴシック" w:hAnsi="ＭＳ ゴシック" w:hint="eastAsia"/>
          <w:sz w:val="24"/>
          <w:szCs w:val="24"/>
        </w:rPr>
        <w:t>すべての子育て世帯に対して</w:t>
      </w:r>
      <w:r w:rsidR="005C2A9E">
        <w:rPr>
          <w:rFonts w:ascii="ＭＳ ゴシック" w:eastAsia="ＭＳ ゴシック" w:hAnsi="ＭＳ ゴシック" w:hint="eastAsia"/>
          <w:sz w:val="24"/>
          <w:szCs w:val="24"/>
        </w:rPr>
        <w:t>、</w:t>
      </w:r>
      <w:r w:rsidR="00175FA9" w:rsidRPr="009F68E9">
        <w:rPr>
          <w:rFonts w:ascii="ＭＳ ゴシック" w:eastAsia="ＭＳ ゴシック" w:hAnsi="ＭＳ ゴシック" w:hint="eastAsia"/>
          <w:sz w:val="24"/>
          <w:szCs w:val="24"/>
        </w:rPr>
        <w:t>教育費負担の軽減を図る</w:t>
      </w:r>
      <w:r w:rsidR="00191F10" w:rsidRPr="009F68E9">
        <w:rPr>
          <w:rFonts w:ascii="ＭＳ ゴシック" w:eastAsia="ＭＳ ゴシック" w:hAnsi="ＭＳ ゴシック" w:hint="eastAsia"/>
          <w:sz w:val="24"/>
          <w:szCs w:val="24"/>
        </w:rPr>
        <w:t>ことが</w:t>
      </w:r>
      <w:r w:rsidRPr="009F68E9">
        <w:rPr>
          <w:rFonts w:ascii="ＭＳ ゴシック" w:eastAsia="ＭＳ ゴシック" w:hAnsi="ＭＳ ゴシック" w:hint="eastAsia"/>
          <w:sz w:val="24"/>
          <w:szCs w:val="24"/>
        </w:rPr>
        <w:t>急務</w:t>
      </w:r>
      <w:r w:rsidR="00191F10" w:rsidRPr="009F68E9">
        <w:rPr>
          <w:rFonts w:ascii="ＭＳ ゴシック" w:eastAsia="ＭＳ ゴシック" w:hAnsi="ＭＳ ゴシック" w:hint="eastAsia"/>
          <w:sz w:val="24"/>
          <w:szCs w:val="24"/>
        </w:rPr>
        <w:t>である。</w:t>
      </w:r>
    </w:p>
    <w:p w14:paraId="1ED7D07D" w14:textId="6362F769" w:rsidR="009633C9" w:rsidRPr="009F68E9" w:rsidRDefault="00B84467" w:rsidP="005A04DA">
      <w:pPr>
        <w:ind w:firstLineChars="100" w:firstLine="240"/>
        <w:rPr>
          <w:rFonts w:ascii="ＭＳ ゴシック" w:eastAsia="ＭＳ ゴシック" w:hAnsi="ＭＳ ゴシック"/>
          <w:sz w:val="24"/>
          <w:szCs w:val="24"/>
        </w:rPr>
      </w:pPr>
      <w:r w:rsidRPr="009F68E9">
        <w:rPr>
          <w:rFonts w:ascii="ＭＳ ゴシック" w:eastAsia="ＭＳ ゴシック" w:hAnsi="ＭＳ ゴシック" w:hint="eastAsia"/>
          <w:sz w:val="24"/>
          <w:szCs w:val="24"/>
        </w:rPr>
        <w:t>今般、</w:t>
      </w:r>
      <w:r w:rsidR="001B1481" w:rsidRPr="009F68E9">
        <w:rPr>
          <w:rFonts w:ascii="ＭＳ ゴシック" w:eastAsia="ＭＳ ゴシック" w:hAnsi="ＭＳ ゴシック" w:hint="eastAsia"/>
          <w:sz w:val="24"/>
          <w:szCs w:val="24"/>
        </w:rPr>
        <w:t>大学を併願し、</w:t>
      </w:r>
      <w:r w:rsidR="00C076FF" w:rsidRPr="009F68E9">
        <w:rPr>
          <w:rFonts w:ascii="ＭＳ ゴシック" w:eastAsia="ＭＳ ゴシック" w:hAnsi="ＭＳ ゴシック" w:hint="eastAsia"/>
          <w:sz w:val="24"/>
          <w:szCs w:val="24"/>
        </w:rPr>
        <w:t>入学しな</w:t>
      </w:r>
      <w:r w:rsidR="001B1481" w:rsidRPr="009F68E9">
        <w:rPr>
          <w:rFonts w:ascii="ＭＳ ゴシック" w:eastAsia="ＭＳ ゴシック" w:hAnsi="ＭＳ ゴシック" w:hint="eastAsia"/>
          <w:sz w:val="24"/>
          <w:szCs w:val="24"/>
        </w:rPr>
        <w:t>い</w:t>
      </w:r>
      <w:r w:rsidR="00C076FF" w:rsidRPr="009F68E9">
        <w:rPr>
          <w:rFonts w:ascii="ＭＳ ゴシック" w:eastAsia="ＭＳ ゴシック" w:hAnsi="ＭＳ ゴシック" w:hint="eastAsia"/>
          <w:sz w:val="24"/>
          <w:szCs w:val="24"/>
        </w:rPr>
        <w:t>大学</w:t>
      </w:r>
      <w:r w:rsidR="001B1481" w:rsidRPr="009F68E9">
        <w:rPr>
          <w:rFonts w:ascii="ＭＳ ゴシック" w:eastAsia="ＭＳ ゴシック" w:hAnsi="ＭＳ ゴシック" w:hint="eastAsia"/>
          <w:sz w:val="24"/>
          <w:szCs w:val="24"/>
        </w:rPr>
        <w:t>への入学金納付が</w:t>
      </w:r>
      <w:r w:rsidR="00C076FF" w:rsidRPr="009F68E9">
        <w:rPr>
          <w:rFonts w:ascii="ＭＳ ゴシック" w:eastAsia="ＭＳ ゴシック" w:hAnsi="ＭＳ ゴシック" w:hint="eastAsia"/>
          <w:sz w:val="24"/>
          <w:szCs w:val="24"/>
        </w:rPr>
        <w:t>負担</w:t>
      </w:r>
      <w:r w:rsidR="001B1481" w:rsidRPr="009F68E9">
        <w:rPr>
          <w:rFonts w:ascii="ＭＳ ゴシック" w:eastAsia="ＭＳ ゴシック" w:hAnsi="ＭＳ ゴシック" w:hint="eastAsia"/>
          <w:sz w:val="24"/>
          <w:szCs w:val="24"/>
        </w:rPr>
        <w:t>である</w:t>
      </w:r>
      <w:r w:rsidR="00C076FF" w:rsidRPr="009F68E9">
        <w:rPr>
          <w:rFonts w:ascii="ＭＳ ゴシック" w:eastAsia="ＭＳ ゴシック" w:hAnsi="ＭＳ ゴシック" w:hint="eastAsia"/>
          <w:sz w:val="24"/>
          <w:szCs w:val="24"/>
        </w:rPr>
        <w:t>という府民からの声を受けて、</w:t>
      </w:r>
      <w:r w:rsidR="00FF2316" w:rsidRPr="009F68E9">
        <w:rPr>
          <w:rFonts w:ascii="ＭＳ ゴシック" w:eastAsia="ＭＳ ゴシック" w:hAnsi="ＭＳ ゴシック" w:hint="eastAsia"/>
          <w:sz w:val="24"/>
          <w:szCs w:val="24"/>
        </w:rPr>
        <w:t>大阪府</w:t>
      </w:r>
      <w:r w:rsidR="00CF0430" w:rsidRPr="009F68E9">
        <w:rPr>
          <w:rFonts w:ascii="ＭＳ ゴシック" w:eastAsia="ＭＳ ゴシック" w:hAnsi="ＭＳ ゴシック" w:hint="eastAsia"/>
          <w:sz w:val="24"/>
          <w:szCs w:val="24"/>
        </w:rPr>
        <w:t>において</w:t>
      </w:r>
      <w:r w:rsidR="00FF2316" w:rsidRPr="009F68E9">
        <w:rPr>
          <w:rFonts w:ascii="ＭＳ ゴシック" w:eastAsia="ＭＳ ゴシック" w:hAnsi="ＭＳ ゴシック" w:hint="eastAsia"/>
          <w:sz w:val="24"/>
          <w:szCs w:val="24"/>
        </w:rPr>
        <w:t>、</w:t>
      </w:r>
      <w:r w:rsidR="00CF0430" w:rsidRPr="009F68E9">
        <w:rPr>
          <w:rFonts w:ascii="ＭＳ ゴシック" w:eastAsia="ＭＳ ゴシック" w:hAnsi="ＭＳ ゴシック" w:hint="eastAsia"/>
          <w:sz w:val="24"/>
          <w:szCs w:val="24"/>
        </w:rPr>
        <w:t>抽出</w:t>
      </w:r>
      <w:r w:rsidR="002667D8" w:rsidRPr="009F68E9">
        <w:rPr>
          <w:rFonts w:ascii="ＭＳ ゴシック" w:eastAsia="ＭＳ ゴシック" w:hAnsi="ＭＳ ゴシック" w:hint="eastAsia"/>
          <w:sz w:val="24"/>
          <w:szCs w:val="24"/>
        </w:rPr>
        <w:t>調査</w:t>
      </w:r>
      <w:r w:rsidR="00CF0430" w:rsidRPr="009F68E9">
        <w:rPr>
          <w:rFonts w:ascii="ＭＳ ゴシック" w:eastAsia="ＭＳ ゴシック" w:hAnsi="ＭＳ ゴシック" w:hint="eastAsia"/>
          <w:sz w:val="24"/>
          <w:szCs w:val="24"/>
        </w:rPr>
        <w:t>を実施したところ、</w:t>
      </w:r>
      <w:r w:rsidR="009A6FDB" w:rsidRPr="009F68E9">
        <w:rPr>
          <w:rFonts w:ascii="ＭＳ ゴシック" w:eastAsia="ＭＳ ゴシック" w:hAnsi="ＭＳ ゴシック" w:hint="eastAsia"/>
          <w:sz w:val="24"/>
          <w:szCs w:val="24"/>
        </w:rPr>
        <w:t>併願した子どもがいる</w:t>
      </w:r>
      <w:r w:rsidR="002667D8" w:rsidRPr="009F68E9">
        <w:rPr>
          <w:rFonts w:ascii="ＭＳ ゴシック" w:eastAsia="ＭＳ ゴシック" w:hAnsi="ＭＳ ゴシック" w:hint="eastAsia"/>
          <w:sz w:val="24"/>
          <w:szCs w:val="24"/>
        </w:rPr>
        <w:t>保護者</w:t>
      </w:r>
      <w:r w:rsidR="009A6FDB" w:rsidRPr="009F68E9">
        <w:rPr>
          <w:rFonts w:ascii="ＭＳ ゴシック" w:eastAsia="ＭＳ ゴシック" w:hAnsi="ＭＳ ゴシック" w:hint="eastAsia"/>
          <w:sz w:val="24"/>
          <w:szCs w:val="24"/>
        </w:rPr>
        <w:t>のうち</w:t>
      </w:r>
      <w:r w:rsidR="003D3F74">
        <w:rPr>
          <w:rFonts w:ascii="ＭＳ ゴシック" w:eastAsia="ＭＳ ゴシック" w:hAnsi="ＭＳ ゴシック" w:hint="eastAsia"/>
          <w:sz w:val="24"/>
          <w:szCs w:val="24"/>
        </w:rPr>
        <w:t>の</w:t>
      </w:r>
      <w:r w:rsidR="002667D8" w:rsidRPr="009F68E9">
        <w:rPr>
          <w:rFonts w:ascii="ＭＳ ゴシック" w:eastAsia="ＭＳ ゴシック" w:hAnsi="ＭＳ ゴシック" w:hint="eastAsia"/>
          <w:sz w:val="24"/>
          <w:szCs w:val="24"/>
        </w:rPr>
        <w:t>７割</w:t>
      </w:r>
      <w:r w:rsidR="003D3F74">
        <w:rPr>
          <w:rFonts w:ascii="ＭＳ ゴシック" w:eastAsia="ＭＳ ゴシック" w:hAnsi="ＭＳ ゴシック" w:hint="eastAsia"/>
          <w:sz w:val="24"/>
          <w:szCs w:val="24"/>
        </w:rPr>
        <w:t>の方が、</w:t>
      </w:r>
      <w:r w:rsidR="009A6FDB" w:rsidRPr="009F68E9">
        <w:rPr>
          <w:rFonts w:ascii="ＭＳ ゴシック" w:eastAsia="ＭＳ ゴシック" w:hAnsi="ＭＳ ゴシック" w:hint="eastAsia"/>
          <w:sz w:val="24"/>
          <w:szCs w:val="24"/>
        </w:rPr>
        <w:t>入学しない大学等から入学金が返還されるべき</w:t>
      </w:r>
      <w:r w:rsidR="001B1481" w:rsidRPr="009F68E9">
        <w:rPr>
          <w:rFonts w:ascii="ＭＳ ゴシック" w:eastAsia="ＭＳ ゴシック" w:hAnsi="ＭＳ ゴシック" w:hint="eastAsia"/>
          <w:sz w:val="24"/>
          <w:szCs w:val="24"/>
        </w:rPr>
        <w:t>と考えて</w:t>
      </w:r>
      <w:r w:rsidR="003D3F74">
        <w:rPr>
          <w:rFonts w:ascii="ＭＳ ゴシック" w:eastAsia="ＭＳ ゴシック" w:hAnsi="ＭＳ ゴシック" w:hint="eastAsia"/>
          <w:sz w:val="24"/>
          <w:szCs w:val="24"/>
        </w:rPr>
        <w:t>いる。</w:t>
      </w:r>
      <w:r w:rsidR="009A6FDB" w:rsidRPr="009F68E9">
        <w:rPr>
          <w:rFonts w:ascii="ＭＳ ゴシック" w:eastAsia="ＭＳ ゴシック" w:hAnsi="ＭＳ ゴシック" w:hint="eastAsia"/>
          <w:sz w:val="24"/>
          <w:szCs w:val="24"/>
        </w:rPr>
        <w:t>また、</w:t>
      </w:r>
      <w:r w:rsidR="002667D8" w:rsidRPr="009F68E9">
        <w:rPr>
          <w:rFonts w:ascii="ＭＳ ゴシック" w:eastAsia="ＭＳ ゴシック" w:hAnsi="ＭＳ ゴシック" w:hint="eastAsia"/>
          <w:sz w:val="24"/>
          <w:szCs w:val="24"/>
        </w:rPr>
        <w:t>９割</w:t>
      </w:r>
      <w:r w:rsidR="003D3F74">
        <w:rPr>
          <w:rFonts w:ascii="ＭＳ ゴシック" w:eastAsia="ＭＳ ゴシック" w:hAnsi="ＭＳ ゴシック" w:hint="eastAsia"/>
          <w:sz w:val="24"/>
          <w:szCs w:val="24"/>
        </w:rPr>
        <w:t>の方</w:t>
      </w:r>
      <w:r w:rsidR="002667D8" w:rsidRPr="009F68E9">
        <w:rPr>
          <w:rFonts w:ascii="ＭＳ ゴシック" w:eastAsia="ＭＳ ゴシック" w:hAnsi="ＭＳ ゴシック" w:hint="eastAsia"/>
          <w:sz w:val="24"/>
          <w:szCs w:val="24"/>
        </w:rPr>
        <w:t>が</w:t>
      </w:r>
      <w:r w:rsidR="003D3F74">
        <w:rPr>
          <w:rFonts w:ascii="ＭＳ ゴシック" w:eastAsia="ＭＳ ゴシック" w:hAnsi="ＭＳ ゴシック" w:hint="eastAsia"/>
          <w:sz w:val="24"/>
          <w:szCs w:val="24"/>
        </w:rPr>
        <w:t>、</w:t>
      </w:r>
      <w:r w:rsidR="009A6FDB" w:rsidRPr="009F68E9">
        <w:rPr>
          <w:rFonts w:ascii="ＭＳ ゴシック" w:eastAsia="ＭＳ ゴシック" w:hAnsi="ＭＳ ゴシック" w:hint="eastAsia"/>
          <w:sz w:val="24"/>
          <w:szCs w:val="24"/>
        </w:rPr>
        <w:t>全ての大学等の合格発表後に入学金の納付期限を設定した方がよいと考えて</w:t>
      </w:r>
      <w:r w:rsidR="00B23222" w:rsidRPr="009F68E9">
        <w:rPr>
          <w:rFonts w:ascii="ＭＳ ゴシック" w:eastAsia="ＭＳ ゴシック" w:hAnsi="ＭＳ ゴシック" w:hint="eastAsia"/>
          <w:sz w:val="24"/>
          <w:szCs w:val="24"/>
        </w:rPr>
        <w:t>いることが分かった。</w:t>
      </w:r>
    </w:p>
    <w:p w14:paraId="380CF2EB" w14:textId="79CD46DD" w:rsidR="0087787F" w:rsidRPr="009F68E9" w:rsidRDefault="000F14E4" w:rsidP="00F31FB3">
      <w:pPr>
        <w:rPr>
          <w:rFonts w:ascii="ＭＳ ゴシック" w:eastAsia="ＭＳ ゴシック" w:hAnsi="ＭＳ ゴシック"/>
          <w:sz w:val="24"/>
          <w:szCs w:val="24"/>
        </w:rPr>
      </w:pPr>
      <w:r w:rsidRPr="009F68E9">
        <w:rPr>
          <w:rFonts w:ascii="Segoe UI Symbol" w:eastAsia="ＭＳ ゴシック" w:hAnsi="Segoe UI Symbol" w:cs="Segoe UI Symbol" w:hint="eastAsia"/>
          <w:sz w:val="24"/>
          <w:szCs w:val="24"/>
        </w:rPr>
        <w:t xml:space="preserve">　</w:t>
      </w:r>
      <w:r w:rsidR="00FF0B92" w:rsidRPr="009F68E9">
        <w:rPr>
          <w:rFonts w:ascii="Segoe UI Symbol" w:eastAsia="ＭＳ ゴシック" w:hAnsi="Segoe UI Symbol" w:cs="Segoe UI Symbol" w:hint="eastAsia"/>
          <w:sz w:val="24"/>
          <w:szCs w:val="24"/>
        </w:rPr>
        <w:t>ついては、</w:t>
      </w:r>
      <w:r w:rsidR="00803864" w:rsidRPr="009F68E9">
        <w:rPr>
          <w:rFonts w:ascii="ＭＳ ゴシック" w:eastAsia="ＭＳ ゴシック" w:hAnsi="ＭＳ ゴシック" w:hint="eastAsia"/>
          <w:sz w:val="24"/>
          <w:szCs w:val="24"/>
        </w:rPr>
        <w:t>複数大学への入学金の納付が、</w:t>
      </w:r>
      <w:r w:rsidR="00F326D6">
        <w:rPr>
          <w:rFonts w:ascii="ＭＳ ゴシック" w:eastAsia="ＭＳ ゴシック" w:hAnsi="ＭＳ ゴシック" w:hint="eastAsia"/>
          <w:sz w:val="24"/>
          <w:szCs w:val="24"/>
        </w:rPr>
        <w:t>学生</w:t>
      </w:r>
      <w:r w:rsidR="00AC3648">
        <w:rPr>
          <w:rFonts w:ascii="ＭＳ ゴシック" w:eastAsia="ＭＳ ゴシック" w:hAnsi="ＭＳ ゴシック" w:hint="eastAsia"/>
          <w:sz w:val="24"/>
          <w:szCs w:val="24"/>
        </w:rPr>
        <w:t>及び</w:t>
      </w:r>
      <w:r w:rsidR="00803864" w:rsidRPr="009F68E9">
        <w:rPr>
          <w:rFonts w:ascii="ＭＳ ゴシック" w:eastAsia="ＭＳ ゴシック" w:hAnsi="ＭＳ ゴシック" w:hint="eastAsia"/>
          <w:sz w:val="24"/>
          <w:szCs w:val="24"/>
        </w:rPr>
        <w:t>保護者の負担とならないよう、</w:t>
      </w:r>
      <w:r w:rsidR="0087787F" w:rsidRPr="009F68E9">
        <w:rPr>
          <w:rFonts w:ascii="ＭＳ ゴシック" w:eastAsia="ＭＳ ゴシック" w:hAnsi="ＭＳ ゴシック" w:hint="eastAsia"/>
          <w:sz w:val="24"/>
          <w:szCs w:val="24"/>
        </w:rPr>
        <w:t>下記のとおり強く要望する。</w:t>
      </w:r>
    </w:p>
    <w:p w14:paraId="393EE252" w14:textId="77777777" w:rsidR="0087787F" w:rsidRPr="009F68E9" w:rsidRDefault="0087787F" w:rsidP="00F31FB3">
      <w:pPr>
        <w:rPr>
          <w:rFonts w:ascii="ＭＳ ゴシック" w:eastAsia="ＭＳ ゴシック" w:hAnsi="ＭＳ ゴシック"/>
          <w:sz w:val="24"/>
          <w:szCs w:val="24"/>
        </w:rPr>
      </w:pPr>
    </w:p>
    <w:p w14:paraId="2B1F81C2" w14:textId="1EECD5DD" w:rsidR="0087787F" w:rsidRPr="009F68E9" w:rsidRDefault="0087787F" w:rsidP="0087787F">
      <w:pPr>
        <w:jc w:val="center"/>
        <w:rPr>
          <w:rFonts w:ascii="ＭＳ ゴシック" w:eastAsia="ＭＳ ゴシック" w:hAnsi="ＭＳ ゴシック"/>
          <w:sz w:val="24"/>
          <w:szCs w:val="24"/>
        </w:rPr>
      </w:pPr>
      <w:r w:rsidRPr="009F68E9">
        <w:rPr>
          <w:rFonts w:ascii="ＭＳ ゴシック" w:eastAsia="ＭＳ ゴシック" w:hAnsi="ＭＳ ゴシック" w:hint="eastAsia"/>
          <w:sz w:val="24"/>
          <w:szCs w:val="24"/>
        </w:rPr>
        <w:t>記</w:t>
      </w:r>
    </w:p>
    <w:p w14:paraId="7ED53B86" w14:textId="77777777" w:rsidR="0087787F" w:rsidRPr="009F68E9" w:rsidRDefault="0087787F" w:rsidP="00F31FB3">
      <w:pPr>
        <w:rPr>
          <w:rFonts w:ascii="ＭＳ ゴシック" w:eastAsia="ＭＳ ゴシック" w:hAnsi="ＭＳ ゴシック"/>
          <w:sz w:val="24"/>
          <w:szCs w:val="24"/>
        </w:rPr>
      </w:pPr>
    </w:p>
    <w:p w14:paraId="5CEA30E2" w14:textId="4917AD86" w:rsidR="00F31FB3" w:rsidRPr="009F68E9" w:rsidRDefault="001B1481" w:rsidP="0087787F">
      <w:pPr>
        <w:ind w:firstLineChars="100" w:firstLine="240"/>
        <w:rPr>
          <w:rFonts w:ascii="Segoe UI Symbol" w:eastAsia="ＭＳ ゴシック" w:hAnsi="Segoe UI Symbol" w:cs="Segoe UI Symbol"/>
          <w:sz w:val="24"/>
          <w:szCs w:val="24"/>
        </w:rPr>
      </w:pPr>
      <w:r w:rsidRPr="009F68E9">
        <w:rPr>
          <w:rFonts w:ascii="ＭＳ ゴシック" w:eastAsia="ＭＳ ゴシック" w:hAnsi="ＭＳ ゴシック" w:hint="eastAsia"/>
          <w:sz w:val="24"/>
          <w:szCs w:val="24"/>
        </w:rPr>
        <w:t>国は、</w:t>
      </w:r>
      <w:r w:rsidR="00803864" w:rsidRPr="009F68E9">
        <w:rPr>
          <w:rFonts w:ascii="ＭＳ ゴシック" w:eastAsia="ＭＳ ゴシック" w:hAnsi="ＭＳ ゴシック" w:hint="eastAsia"/>
          <w:sz w:val="24"/>
          <w:szCs w:val="24"/>
        </w:rPr>
        <w:t>入学しない大学に納付した入学金の返還や、入学金の納付</w:t>
      </w:r>
      <w:r w:rsidRPr="009F68E9">
        <w:rPr>
          <w:rFonts w:ascii="ＭＳ ゴシック" w:eastAsia="ＭＳ ゴシック" w:hAnsi="ＭＳ ゴシック" w:hint="eastAsia"/>
          <w:sz w:val="24"/>
          <w:szCs w:val="24"/>
        </w:rPr>
        <w:t>期限</w:t>
      </w:r>
      <w:r w:rsidR="00803864" w:rsidRPr="009F68E9">
        <w:rPr>
          <w:rFonts w:ascii="ＭＳ ゴシック" w:eastAsia="ＭＳ ゴシック" w:hAnsi="ＭＳ ゴシック" w:hint="eastAsia"/>
          <w:sz w:val="24"/>
          <w:szCs w:val="24"/>
        </w:rPr>
        <w:t>の後ろ倒し等の方策を講じるよう、私立大学に引き続き求めること</w:t>
      </w:r>
      <w:r w:rsidR="00E7029F" w:rsidRPr="009F68E9">
        <w:rPr>
          <w:rFonts w:ascii="Segoe UI Symbol" w:eastAsia="ＭＳ ゴシック" w:hAnsi="Segoe UI Symbol" w:cs="Segoe UI Symbol" w:hint="eastAsia"/>
          <w:sz w:val="24"/>
          <w:szCs w:val="24"/>
        </w:rPr>
        <w:t>。</w:t>
      </w:r>
    </w:p>
    <w:p w14:paraId="1F624098" w14:textId="7620B94B" w:rsidR="00F31FB3" w:rsidRPr="009F68E9" w:rsidRDefault="00F31FB3" w:rsidP="00F31FB3">
      <w:pPr>
        <w:rPr>
          <w:rFonts w:ascii="Segoe UI Symbol" w:eastAsia="ＭＳ ゴシック" w:hAnsi="Segoe UI Symbol" w:cs="Segoe UI Symbol"/>
          <w:sz w:val="24"/>
          <w:szCs w:val="24"/>
        </w:rPr>
      </w:pPr>
    </w:p>
    <w:p w14:paraId="60717BD0" w14:textId="7CA7C748" w:rsidR="00803864" w:rsidRPr="009F68E9" w:rsidRDefault="00803864" w:rsidP="00F31FB3">
      <w:pPr>
        <w:rPr>
          <w:rFonts w:ascii="Segoe UI Symbol" w:eastAsia="ＭＳ ゴシック" w:hAnsi="Segoe UI Symbol" w:cs="Segoe UI Symbol"/>
          <w:sz w:val="24"/>
          <w:szCs w:val="24"/>
        </w:rPr>
      </w:pPr>
    </w:p>
    <w:p w14:paraId="4B950480" w14:textId="77777777" w:rsidR="00803864" w:rsidRPr="009F68E9" w:rsidRDefault="00803864" w:rsidP="00F31FB3">
      <w:pPr>
        <w:rPr>
          <w:rFonts w:ascii="Segoe UI Symbol" w:eastAsia="ＭＳ ゴシック" w:hAnsi="Segoe UI Symbol" w:cs="Segoe UI Symbol"/>
          <w:sz w:val="24"/>
          <w:szCs w:val="24"/>
        </w:rPr>
      </w:pPr>
    </w:p>
    <w:p w14:paraId="3FF60EE0" w14:textId="2E525514" w:rsidR="009F26F2" w:rsidRPr="009F68E9" w:rsidRDefault="009F26F2" w:rsidP="009F26F2">
      <w:pPr>
        <w:pStyle w:val="a3"/>
        <w:ind w:left="240" w:hangingChars="100" w:hanging="240"/>
        <w:jc w:val="right"/>
      </w:pPr>
      <w:r w:rsidRPr="009F68E9">
        <w:rPr>
          <w:rFonts w:hint="eastAsia"/>
        </w:rPr>
        <w:t>令和</w:t>
      </w:r>
      <w:r w:rsidR="00CF0430" w:rsidRPr="009F68E9">
        <w:rPr>
          <w:rFonts w:hint="eastAsia"/>
        </w:rPr>
        <w:t>７</w:t>
      </w:r>
      <w:r w:rsidRPr="009F68E9">
        <w:rPr>
          <w:rFonts w:hint="eastAsia"/>
        </w:rPr>
        <w:t>年</w:t>
      </w:r>
      <w:r w:rsidR="00CF0430" w:rsidRPr="009F68E9">
        <w:rPr>
          <w:rFonts w:hint="eastAsia"/>
        </w:rPr>
        <w:t>８</w:t>
      </w:r>
      <w:r w:rsidRPr="009F68E9">
        <w:rPr>
          <w:rFonts w:hint="eastAsia"/>
        </w:rPr>
        <w:t>月</w:t>
      </w:r>
      <w:r w:rsidR="005317A6">
        <w:t>18</w:t>
      </w:r>
      <w:r w:rsidRPr="009F68E9">
        <w:rPr>
          <w:rFonts w:hint="eastAsia"/>
        </w:rPr>
        <w:t>日</w:t>
      </w:r>
    </w:p>
    <w:p w14:paraId="5DA58E8D" w14:textId="77777777" w:rsidR="009F26F2" w:rsidRPr="009F68E9" w:rsidRDefault="009F26F2" w:rsidP="009F26F2">
      <w:pPr>
        <w:pStyle w:val="a3"/>
        <w:ind w:firstLineChars="100" w:firstLine="240"/>
        <w:jc w:val="left"/>
      </w:pPr>
      <w:r w:rsidRPr="009F68E9">
        <w:rPr>
          <w:rFonts w:hint="eastAsia"/>
        </w:rPr>
        <w:t>文部科学大臣</w:t>
      </w:r>
    </w:p>
    <w:p w14:paraId="352B3C99" w14:textId="4BE72EDD" w:rsidR="009F26F2" w:rsidRPr="009F68E9" w:rsidRDefault="003031FA" w:rsidP="00CF0430">
      <w:pPr>
        <w:pStyle w:val="a3"/>
        <w:ind w:leftChars="100" w:left="210" w:firstLineChars="100" w:firstLine="240"/>
        <w:jc w:val="left"/>
      </w:pPr>
      <w:r>
        <w:rPr>
          <w:rFonts w:hint="eastAsia"/>
        </w:rPr>
        <w:t>あ</w:t>
      </w:r>
      <w:r w:rsidR="009F26F2" w:rsidRPr="009F68E9">
        <w:rPr>
          <w:rFonts w:hint="eastAsia"/>
        </w:rPr>
        <w:t xml:space="preserve"> </w:t>
      </w:r>
      <w:r>
        <w:rPr>
          <w:rFonts w:hint="eastAsia"/>
        </w:rPr>
        <w:t>べ</w:t>
      </w:r>
      <w:r w:rsidR="009F26F2" w:rsidRPr="009F68E9">
        <w:rPr>
          <w:rFonts w:hint="eastAsia"/>
        </w:rPr>
        <w:t xml:space="preserve">　</w:t>
      </w:r>
      <w:r w:rsidR="00CF0430" w:rsidRPr="009F68E9">
        <w:rPr>
          <w:rFonts w:hint="eastAsia"/>
        </w:rPr>
        <w:t>俊</w:t>
      </w:r>
      <w:r w:rsidR="009F26F2" w:rsidRPr="009F68E9">
        <w:rPr>
          <w:rFonts w:hint="eastAsia"/>
        </w:rPr>
        <w:t xml:space="preserve"> </w:t>
      </w:r>
      <w:r w:rsidR="00CF0430" w:rsidRPr="009F68E9">
        <w:rPr>
          <w:rFonts w:hint="eastAsia"/>
        </w:rPr>
        <w:t>子</w:t>
      </w:r>
      <w:r w:rsidR="009F26F2" w:rsidRPr="009F68E9">
        <w:rPr>
          <w:rFonts w:hint="eastAsia"/>
        </w:rPr>
        <w:t xml:space="preserve">　様</w:t>
      </w:r>
    </w:p>
    <w:p w14:paraId="2EF8A44B" w14:textId="77777777" w:rsidR="00CF0430" w:rsidRPr="009F68E9" w:rsidRDefault="00CF0430" w:rsidP="00CF0430"/>
    <w:p w14:paraId="56C07DC4" w14:textId="77777777" w:rsidR="009F26F2" w:rsidRPr="009F68E9" w:rsidRDefault="009F26F2" w:rsidP="007B49A2">
      <w:pPr>
        <w:pStyle w:val="a3"/>
        <w:ind w:leftChars="100" w:left="210"/>
        <w:jc w:val="right"/>
      </w:pPr>
      <w:r w:rsidRPr="009F68E9">
        <w:rPr>
          <w:rFonts w:hint="eastAsia"/>
        </w:rPr>
        <w:t>大阪府知事　吉 村　洋 文</w:t>
      </w:r>
    </w:p>
    <w:sectPr w:rsidR="009F26F2" w:rsidRPr="009F68E9" w:rsidSect="00C95438">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7F960" w14:textId="77777777" w:rsidR="00ED01AD" w:rsidRDefault="00ED01AD" w:rsidP="00C565D2">
      <w:r>
        <w:separator/>
      </w:r>
    </w:p>
  </w:endnote>
  <w:endnote w:type="continuationSeparator" w:id="0">
    <w:p w14:paraId="16C1CE85" w14:textId="77777777" w:rsidR="00ED01AD" w:rsidRDefault="00ED01AD" w:rsidP="00C5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797C" w14:textId="77777777" w:rsidR="00ED01AD" w:rsidRDefault="00ED01AD" w:rsidP="00C565D2">
      <w:r>
        <w:separator/>
      </w:r>
    </w:p>
  </w:footnote>
  <w:footnote w:type="continuationSeparator" w:id="0">
    <w:p w14:paraId="117E9115" w14:textId="77777777" w:rsidR="00ED01AD" w:rsidRDefault="00ED01AD" w:rsidP="00C56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D0498"/>
    <w:multiLevelType w:val="hybridMultilevel"/>
    <w:tmpl w:val="88ACD19C"/>
    <w:lvl w:ilvl="0" w:tplc="D69469A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4E4"/>
    <w:rsid w:val="00015CF0"/>
    <w:rsid w:val="00053C2D"/>
    <w:rsid w:val="00054EFF"/>
    <w:rsid w:val="0008242A"/>
    <w:rsid w:val="000A3D28"/>
    <w:rsid w:val="000F126B"/>
    <w:rsid w:val="000F14E4"/>
    <w:rsid w:val="00175FA9"/>
    <w:rsid w:val="00191F10"/>
    <w:rsid w:val="001A66A2"/>
    <w:rsid w:val="001B1481"/>
    <w:rsid w:val="001C7CA7"/>
    <w:rsid w:val="001D0B29"/>
    <w:rsid w:val="00260AEF"/>
    <w:rsid w:val="00260D18"/>
    <w:rsid w:val="002667D8"/>
    <w:rsid w:val="00271EFC"/>
    <w:rsid w:val="002778E0"/>
    <w:rsid w:val="00287EEA"/>
    <w:rsid w:val="002E30B4"/>
    <w:rsid w:val="002F7DE4"/>
    <w:rsid w:val="003031FA"/>
    <w:rsid w:val="00357474"/>
    <w:rsid w:val="0037015D"/>
    <w:rsid w:val="00374910"/>
    <w:rsid w:val="0037713E"/>
    <w:rsid w:val="003C3AA0"/>
    <w:rsid w:val="003D3F74"/>
    <w:rsid w:val="00400443"/>
    <w:rsid w:val="0041085B"/>
    <w:rsid w:val="0044422A"/>
    <w:rsid w:val="00444461"/>
    <w:rsid w:val="00490852"/>
    <w:rsid w:val="004A3B26"/>
    <w:rsid w:val="004B19C7"/>
    <w:rsid w:val="004F2D93"/>
    <w:rsid w:val="005317A6"/>
    <w:rsid w:val="00533E13"/>
    <w:rsid w:val="005437C5"/>
    <w:rsid w:val="00547485"/>
    <w:rsid w:val="00556B7C"/>
    <w:rsid w:val="00572FB0"/>
    <w:rsid w:val="00591A56"/>
    <w:rsid w:val="005A04DA"/>
    <w:rsid w:val="005B710A"/>
    <w:rsid w:val="005C2A9E"/>
    <w:rsid w:val="00673E62"/>
    <w:rsid w:val="0069598F"/>
    <w:rsid w:val="006C5EB3"/>
    <w:rsid w:val="006C6AE5"/>
    <w:rsid w:val="006C746D"/>
    <w:rsid w:val="007441A6"/>
    <w:rsid w:val="00772EA7"/>
    <w:rsid w:val="007B49A2"/>
    <w:rsid w:val="007B7D62"/>
    <w:rsid w:val="007C4406"/>
    <w:rsid w:val="00803864"/>
    <w:rsid w:val="00860C17"/>
    <w:rsid w:val="008645BA"/>
    <w:rsid w:val="00865D8C"/>
    <w:rsid w:val="0087787F"/>
    <w:rsid w:val="008913B1"/>
    <w:rsid w:val="00891591"/>
    <w:rsid w:val="008F1A5D"/>
    <w:rsid w:val="008F32ED"/>
    <w:rsid w:val="00936608"/>
    <w:rsid w:val="0094359E"/>
    <w:rsid w:val="0095041D"/>
    <w:rsid w:val="009633C9"/>
    <w:rsid w:val="00982ECF"/>
    <w:rsid w:val="0099493A"/>
    <w:rsid w:val="009A6FD9"/>
    <w:rsid w:val="009A6FDB"/>
    <w:rsid w:val="009B52EA"/>
    <w:rsid w:val="009C6307"/>
    <w:rsid w:val="009D641F"/>
    <w:rsid w:val="009E23A8"/>
    <w:rsid w:val="009F26F2"/>
    <w:rsid w:val="009F68E9"/>
    <w:rsid w:val="00A0020D"/>
    <w:rsid w:val="00A06626"/>
    <w:rsid w:val="00A324BA"/>
    <w:rsid w:val="00A4522E"/>
    <w:rsid w:val="00A57F46"/>
    <w:rsid w:val="00A64484"/>
    <w:rsid w:val="00AA6C4E"/>
    <w:rsid w:val="00AC3648"/>
    <w:rsid w:val="00AD0B52"/>
    <w:rsid w:val="00AD4E55"/>
    <w:rsid w:val="00B23222"/>
    <w:rsid w:val="00B2526C"/>
    <w:rsid w:val="00B32444"/>
    <w:rsid w:val="00B84467"/>
    <w:rsid w:val="00BB4328"/>
    <w:rsid w:val="00BD4B2E"/>
    <w:rsid w:val="00C076FF"/>
    <w:rsid w:val="00C565D2"/>
    <w:rsid w:val="00C7124F"/>
    <w:rsid w:val="00C76BD0"/>
    <w:rsid w:val="00C81C51"/>
    <w:rsid w:val="00C829EA"/>
    <w:rsid w:val="00C85B0B"/>
    <w:rsid w:val="00C95438"/>
    <w:rsid w:val="00C97A73"/>
    <w:rsid w:val="00CE3A4A"/>
    <w:rsid w:val="00CF0430"/>
    <w:rsid w:val="00D14626"/>
    <w:rsid w:val="00D22EAE"/>
    <w:rsid w:val="00D24002"/>
    <w:rsid w:val="00D311E0"/>
    <w:rsid w:val="00D45910"/>
    <w:rsid w:val="00D57E87"/>
    <w:rsid w:val="00D77452"/>
    <w:rsid w:val="00D83163"/>
    <w:rsid w:val="00DA4F64"/>
    <w:rsid w:val="00DA7DF7"/>
    <w:rsid w:val="00E06E2C"/>
    <w:rsid w:val="00E13503"/>
    <w:rsid w:val="00E1660B"/>
    <w:rsid w:val="00E4796A"/>
    <w:rsid w:val="00E7029F"/>
    <w:rsid w:val="00E7220F"/>
    <w:rsid w:val="00E96455"/>
    <w:rsid w:val="00EC3085"/>
    <w:rsid w:val="00ED01AD"/>
    <w:rsid w:val="00F2597F"/>
    <w:rsid w:val="00F259AA"/>
    <w:rsid w:val="00F31FB3"/>
    <w:rsid w:val="00F326D6"/>
    <w:rsid w:val="00F3282A"/>
    <w:rsid w:val="00F41BD2"/>
    <w:rsid w:val="00FA08E9"/>
    <w:rsid w:val="00FB4037"/>
    <w:rsid w:val="00FD4B9D"/>
    <w:rsid w:val="00FF0B92"/>
    <w:rsid w:val="00FF2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015944"/>
  <w15:chartTrackingRefBased/>
  <w15:docId w15:val="{6FAF4C65-214E-460A-A380-992F3241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4B9D"/>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FD4B9D"/>
    <w:rPr>
      <w:rFonts w:ascii="ＭＳ ゴシック" w:eastAsia="ＭＳ ゴシック" w:hAnsi="ＭＳ ゴシック"/>
      <w:sz w:val="24"/>
      <w:szCs w:val="24"/>
    </w:rPr>
  </w:style>
  <w:style w:type="paragraph" w:styleId="a5">
    <w:name w:val="Closing"/>
    <w:basedOn w:val="a"/>
    <w:link w:val="a6"/>
    <w:uiPriority w:val="99"/>
    <w:unhideWhenUsed/>
    <w:rsid w:val="00FD4B9D"/>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FD4B9D"/>
    <w:rPr>
      <w:rFonts w:ascii="ＭＳ ゴシック" w:eastAsia="ＭＳ ゴシック" w:hAnsi="ＭＳ ゴシック"/>
      <w:sz w:val="24"/>
      <w:szCs w:val="24"/>
    </w:rPr>
  </w:style>
  <w:style w:type="paragraph" w:styleId="a7">
    <w:name w:val="Date"/>
    <w:basedOn w:val="a"/>
    <w:next w:val="a"/>
    <w:link w:val="a8"/>
    <w:uiPriority w:val="99"/>
    <w:semiHidden/>
    <w:unhideWhenUsed/>
    <w:rsid w:val="009F26F2"/>
  </w:style>
  <w:style w:type="character" w:customStyle="1" w:styleId="a8">
    <w:name w:val="日付 (文字)"/>
    <w:basedOn w:val="a0"/>
    <w:link w:val="a7"/>
    <w:uiPriority w:val="99"/>
    <w:semiHidden/>
    <w:rsid w:val="009F26F2"/>
  </w:style>
  <w:style w:type="paragraph" w:styleId="a9">
    <w:name w:val="header"/>
    <w:basedOn w:val="a"/>
    <w:link w:val="aa"/>
    <w:uiPriority w:val="99"/>
    <w:unhideWhenUsed/>
    <w:rsid w:val="00C565D2"/>
    <w:pPr>
      <w:tabs>
        <w:tab w:val="center" w:pos="4252"/>
        <w:tab w:val="right" w:pos="8504"/>
      </w:tabs>
      <w:snapToGrid w:val="0"/>
    </w:pPr>
  </w:style>
  <w:style w:type="character" w:customStyle="1" w:styleId="aa">
    <w:name w:val="ヘッダー (文字)"/>
    <w:basedOn w:val="a0"/>
    <w:link w:val="a9"/>
    <w:uiPriority w:val="99"/>
    <w:rsid w:val="00C565D2"/>
  </w:style>
  <w:style w:type="paragraph" w:styleId="ab">
    <w:name w:val="footer"/>
    <w:basedOn w:val="a"/>
    <w:link w:val="ac"/>
    <w:uiPriority w:val="99"/>
    <w:unhideWhenUsed/>
    <w:rsid w:val="00C565D2"/>
    <w:pPr>
      <w:tabs>
        <w:tab w:val="center" w:pos="4252"/>
        <w:tab w:val="right" w:pos="8504"/>
      </w:tabs>
      <w:snapToGrid w:val="0"/>
    </w:pPr>
  </w:style>
  <w:style w:type="character" w:customStyle="1" w:styleId="ac">
    <w:name w:val="フッター (文字)"/>
    <w:basedOn w:val="a0"/>
    <w:link w:val="ab"/>
    <w:uiPriority w:val="99"/>
    <w:rsid w:val="00C565D2"/>
  </w:style>
  <w:style w:type="paragraph" w:styleId="ad">
    <w:name w:val="Balloon Text"/>
    <w:basedOn w:val="a"/>
    <w:link w:val="ae"/>
    <w:uiPriority w:val="99"/>
    <w:semiHidden/>
    <w:unhideWhenUsed/>
    <w:rsid w:val="00C85B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5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松阪　博文</dc:creator>
  <cp:keywords/>
  <dc:description/>
  <cp:lastModifiedBy>東　成樹</cp:lastModifiedBy>
  <cp:revision>13</cp:revision>
  <cp:lastPrinted>2025-07-31T06:53:00Z</cp:lastPrinted>
  <dcterms:created xsi:type="dcterms:W3CDTF">2025-07-30T00:33:00Z</dcterms:created>
  <dcterms:modified xsi:type="dcterms:W3CDTF">2025-08-13T05:20:00Z</dcterms:modified>
</cp:coreProperties>
</file>