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8EF2" w14:textId="1F7CAFE2" w:rsidR="00851D46" w:rsidRPr="00851D46" w:rsidRDefault="00547E97" w:rsidP="007B319C">
      <w:pPr>
        <w:adjustRightInd w:val="0"/>
        <w:snapToGrid w:val="0"/>
        <w:spacing w:line="480" w:lineRule="auto"/>
        <w:jc w:val="cente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令和</w:t>
      </w:r>
      <w:r w:rsidR="00E71A3A">
        <w:rPr>
          <w:rFonts w:ascii="HG丸ｺﾞｼｯｸM-PRO" w:eastAsia="HG丸ｺﾞｼｯｸM-PRO" w:hAnsi="ＭＳ ゴシック" w:hint="eastAsia"/>
          <w:sz w:val="28"/>
          <w:szCs w:val="28"/>
        </w:rPr>
        <w:t>7</w:t>
      </w:r>
      <w:r>
        <w:rPr>
          <w:rFonts w:ascii="HG丸ｺﾞｼｯｸM-PRO" w:eastAsia="HG丸ｺﾞｼｯｸM-PRO" w:hAnsi="ＭＳ ゴシック" w:hint="eastAsia"/>
          <w:sz w:val="28"/>
          <w:szCs w:val="28"/>
        </w:rPr>
        <w:t>年</w:t>
      </w:r>
      <w:r w:rsidR="00851D46" w:rsidRPr="00851D46">
        <w:rPr>
          <w:rFonts w:ascii="HG丸ｺﾞｼｯｸM-PRO" w:eastAsia="HG丸ｺﾞｼｯｸM-PRO" w:hAnsi="ＭＳ ゴシック" w:hint="eastAsia"/>
          <w:sz w:val="28"/>
          <w:szCs w:val="28"/>
        </w:rPr>
        <w:t>度</w:t>
      </w:r>
      <w:r w:rsidR="00D22C04">
        <w:rPr>
          <w:rFonts w:ascii="HG丸ｺﾞｼｯｸM-PRO" w:eastAsia="HG丸ｺﾞｼｯｸM-PRO" w:hAnsi="ＭＳ ゴシック" w:hint="eastAsia"/>
          <w:sz w:val="28"/>
          <w:szCs w:val="28"/>
        </w:rPr>
        <w:t xml:space="preserve">　</w:t>
      </w:r>
      <w:r w:rsidR="00851D46" w:rsidRPr="00851D46">
        <w:rPr>
          <w:rFonts w:ascii="HG丸ｺﾞｼｯｸM-PRO" w:eastAsia="HG丸ｺﾞｼｯｸM-PRO" w:hAnsi="ＭＳ ゴシック" w:hint="eastAsia"/>
          <w:sz w:val="28"/>
          <w:szCs w:val="28"/>
        </w:rPr>
        <w:t>第</w:t>
      </w:r>
      <w:r w:rsidR="00D22C04">
        <w:rPr>
          <w:rFonts w:ascii="HG丸ｺﾞｼｯｸM-PRO" w:eastAsia="HG丸ｺﾞｼｯｸM-PRO" w:hAnsi="ＭＳ ゴシック" w:hint="eastAsia"/>
          <w:sz w:val="28"/>
          <w:szCs w:val="28"/>
        </w:rPr>
        <w:t>１</w:t>
      </w:r>
      <w:r w:rsidR="00851D46" w:rsidRPr="00851D46">
        <w:rPr>
          <w:rFonts w:ascii="HG丸ｺﾞｼｯｸM-PRO" w:eastAsia="HG丸ｺﾞｼｯｸM-PRO" w:hAnsi="ＭＳ ゴシック" w:hint="eastAsia"/>
          <w:sz w:val="28"/>
          <w:szCs w:val="28"/>
        </w:rPr>
        <w:t>回</w:t>
      </w:r>
    </w:p>
    <w:p w14:paraId="2215AC6A" w14:textId="7D223C3A" w:rsidR="00851D46" w:rsidRPr="00851D46" w:rsidRDefault="00851D46" w:rsidP="007B319C">
      <w:pPr>
        <w:adjustRightInd w:val="0"/>
        <w:snapToGrid w:val="0"/>
        <w:spacing w:line="480" w:lineRule="auto"/>
        <w:jc w:val="center"/>
        <w:rPr>
          <w:rFonts w:ascii="HG丸ｺﾞｼｯｸM-PRO" w:eastAsia="HG丸ｺﾞｼｯｸM-PRO" w:hAnsi="ＭＳ ゴシック"/>
          <w:sz w:val="28"/>
          <w:szCs w:val="28"/>
        </w:rPr>
      </w:pPr>
      <w:r w:rsidRPr="00851D46">
        <w:rPr>
          <w:rFonts w:ascii="HG丸ｺﾞｼｯｸM-PRO" w:eastAsia="HG丸ｺﾞｼｯｸM-PRO" w:hAnsi="ＭＳ ゴシック" w:hint="eastAsia"/>
          <w:sz w:val="28"/>
          <w:szCs w:val="28"/>
        </w:rPr>
        <w:t>大阪府地方独立行政法人大阪府立病院機構評価委員会　次第</w:t>
      </w:r>
    </w:p>
    <w:p w14:paraId="34841176" w14:textId="77777777" w:rsidR="00A77B5F" w:rsidRDefault="00A77B5F" w:rsidP="007B319C">
      <w:pPr>
        <w:adjustRightInd w:val="0"/>
        <w:snapToGrid w:val="0"/>
        <w:spacing w:line="480" w:lineRule="auto"/>
        <w:jc w:val="right"/>
        <w:rPr>
          <w:rFonts w:ascii="HG丸ｺﾞｼｯｸM-PRO" w:eastAsia="HG丸ｺﾞｼｯｸM-PRO" w:hAnsi="ＭＳ ゴシック"/>
          <w:szCs w:val="24"/>
        </w:rPr>
      </w:pPr>
    </w:p>
    <w:p w14:paraId="6CEDDAF3" w14:textId="7898F5B7" w:rsidR="007B319C" w:rsidRDefault="00851D46" w:rsidP="00772960">
      <w:pPr>
        <w:adjustRightInd w:val="0"/>
        <w:snapToGrid w:val="0"/>
        <w:spacing w:line="360" w:lineRule="auto"/>
        <w:ind w:firstLineChars="2200" w:firstLine="5280"/>
        <w:rPr>
          <w:rFonts w:ascii="HG丸ｺﾞｼｯｸM-PRO" w:eastAsia="HG丸ｺﾞｼｯｸM-PRO" w:hAnsi="ＭＳ ゴシック"/>
          <w:szCs w:val="24"/>
        </w:rPr>
      </w:pPr>
      <w:r w:rsidRPr="00A77B5F">
        <w:rPr>
          <w:rFonts w:ascii="HG丸ｺﾞｼｯｸM-PRO" w:eastAsia="HG丸ｺﾞｼｯｸM-PRO" w:hAnsi="ＭＳ ゴシック" w:hint="eastAsia"/>
          <w:szCs w:val="24"/>
        </w:rPr>
        <w:t>日</w:t>
      </w:r>
      <w:r w:rsidR="006C1D5F">
        <w:rPr>
          <w:rFonts w:ascii="HG丸ｺﾞｼｯｸM-PRO" w:eastAsia="HG丸ｺﾞｼｯｸM-PRO" w:hAnsi="ＭＳ ゴシック" w:hint="eastAsia"/>
          <w:szCs w:val="24"/>
        </w:rPr>
        <w:t xml:space="preserve">　</w:t>
      </w:r>
      <w:r w:rsidRPr="00A77B5F">
        <w:rPr>
          <w:rFonts w:ascii="HG丸ｺﾞｼｯｸM-PRO" w:eastAsia="HG丸ｺﾞｼｯｸM-PRO" w:hAnsi="ＭＳ ゴシック" w:hint="eastAsia"/>
          <w:szCs w:val="24"/>
        </w:rPr>
        <w:t xml:space="preserve">時　</w:t>
      </w:r>
      <w:r w:rsidR="00F06FE6" w:rsidRPr="00A77B5F">
        <w:rPr>
          <w:rFonts w:ascii="HG丸ｺﾞｼｯｸM-PRO" w:eastAsia="HG丸ｺﾞｼｯｸM-PRO" w:hAnsi="ＭＳ ゴシック" w:hint="eastAsia"/>
          <w:szCs w:val="24"/>
        </w:rPr>
        <w:t>令和</w:t>
      </w:r>
      <w:r w:rsidR="00876459">
        <w:rPr>
          <w:rFonts w:ascii="HG丸ｺﾞｼｯｸM-PRO" w:eastAsia="HG丸ｺﾞｼｯｸM-PRO" w:hAnsi="ＭＳ ゴシック" w:hint="eastAsia"/>
          <w:szCs w:val="24"/>
        </w:rPr>
        <w:t>７</w:t>
      </w:r>
      <w:r w:rsidRPr="00A77B5F">
        <w:rPr>
          <w:rFonts w:ascii="HG丸ｺﾞｼｯｸM-PRO" w:eastAsia="HG丸ｺﾞｼｯｸM-PRO" w:hAnsi="ＭＳ ゴシック" w:hint="eastAsia"/>
          <w:szCs w:val="24"/>
        </w:rPr>
        <w:t>年</w:t>
      </w:r>
      <w:r w:rsidR="00876459">
        <w:rPr>
          <w:rFonts w:ascii="HG丸ｺﾞｼｯｸM-PRO" w:eastAsia="HG丸ｺﾞｼｯｸM-PRO" w:hAnsi="ＭＳ ゴシック" w:hint="eastAsia"/>
          <w:szCs w:val="24"/>
        </w:rPr>
        <w:t>８</w:t>
      </w:r>
      <w:r w:rsidRPr="00A77B5F">
        <w:rPr>
          <w:rFonts w:ascii="HG丸ｺﾞｼｯｸM-PRO" w:eastAsia="HG丸ｺﾞｼｯｸM-PRO" w:hAnsi="ＭＳ ゴシック" w:hint="eastAsia"/>
          <w:szCs w:val="24"/>
        </w:rPr>
        <w:t>月</w:t>
      </w:r>
      <w:r w:rsidR="00876459">
        <w:rPr>
          <w:rFonts w:ascii="HG丸ｺﾞｼｯｸM-PRO" w:eastAsia="HG丸ｺﾞｼｯｸM-PRO" w:hAnsi="ＭＳ ゴシック" w:hint="eastAsia"/>
          <w:szCs w:val="24"/>
        </w:rPr>
        <w:t>４</w:t>
      </w:r>
      <w:r w:rsidRPr="00A77B5F">
        <w:rPr>
          <w:rFonts w:ascii="HG丸ｺﾞｼｯｸM-PRO" w:eastAsia="HG丸ｺﾞｼｯｸM-PRO" w:hAnsi="ＭＳ ゴシック" w:hint="eastAsia"/>
          <w:szCs w:val="24"/>
        </w:rPr>
        <w:t>日（</w:t>
      </w:r>
      <w:r w:rsidR="00D14894">
        <w:rPr>
          <w:rFonts w:ascii="HG丸ｺﾞｼｯｸM-PRO" w:eastAsia="HG丸ｺﾞｼｯｸM-PRO" w:hAnsi="ＭＳ ゴシック" w:hint="eastAsia"/>
          <w:szCs w:val="24"/>
        </w:rPr>
        <w:t>月</w:t>
      </w:r>
      <w:r w:rsidRPr="00A77B5F">
        <w:rPr>
          <w:rFonts w:ascii="HG丸ｺﾞｼｯｸM-PRO" w:eastAsia="HG丸ｺﾞｼｯｸM-PRO" w:hAnsi="ＭＳ ゴシック" w:hint="eastAsia"/>
          <w:szCs w:val="24"/>
        </w:rPr>
        <w:t>）</w:t>
      </w:r>
    </w:p>
    <w:p w14:paraId="65E4D27F" w14:textId="068FF01E" w:rsidR="00407B74" w:rsidRPr="00A77B5F" w:rsidRDefault="00876459" w:rsidP="00772960">
      <w:pPr>
        <w:adjustRightInd w:val="0"/>
        <w:snapToGrid w:val="0"/>
        <w:spacing w:line="360" w:lineRule="auto"/>
        <w:ind w:firstLineChars="2600" w:firstLine="6240"/>
        <w:rPr>
          <w:rFonts w:ascii="HG丸ｺﾞｼｯｸM-PRO" w:eastAsia="HG丸ｺﾞｼｯｸM-PRO" w:hAnsi="ＭＳ ゴシック"/>
          <w:szCs w:val="24"/>
        </w:rPr>
      </w:pPr>
      <w:r>
        <w:rPr>
          <w:rFonts w:ascii="HG丸ｺﾞｼｯｸM-PRO" w:eastAsia="HG丸ｺﾞｼｯｸM-PRO" w:hAnsi="ＭＳ ゴシック" w:hint="eastAsia"/>
          <w:szCs w:val="24"/>
        </w:rPr>
        <w:t>15</w:t>
      </w:r>
      <w:r w:rsidR="00851D46" w:rsidRPr="00A77B5F">
        <w:rPr>
          <w:rFonts w:ascii="HG丸ｺﾞｼｯｸM-PRO" w:eastAsia="HG丸ｺﾞｼｯｸM-PRO" w:hAnsi="ＭＳ ゴシック" w:hint="eastAsia"/>
          <w:szCs w:val="24"/>
        </w:rPr>
        <w:t>時</w:t>
      </w:r>
      <w:r>
        <w:rPr>
          <w:rFonts w:ascii="HG丸ｺﾞｼｯｸM-PRO" w:eastAsia="HG丸ｺﾞｼｯｸM-PRO" w:hAnsi="ＭＳ ゴシック" w:hint="eastAsia"/>
          <w:szCs w:val="24"/>
        </w:rPr>
        <w:t>00</w:t>
      </w:r>
      <w:r w:rsidR="00407B74" w:rsidRPr="00A77B5F">
        <w:rPr>
          <w:rFonts w:ascii="HG丸ｺﾞｼｯｸM-PRO" w:eastAsia="HG丸ｺﾞｼｯｸM-PRO" w:hAnsi="ＭＳ ゴシック" w:hint="eastAsia"/>
          <w:szCs w:val="24"/>
        </w:rPr>
        <w:t>分</w:t>
      </w:r>
      <w:r w:rsidR="00851D46" w:rsidRPr="00A77B5F">
        <w:rPr>
          <w:rFonts w:ascii="HG丸ｺﾞｼｯｸM-PRO" w:eastAsia="HG丸ｺﾞｼｯｸM-PRO" w:hAnsi="ＭＳ ゴシック" w:hint="eastAsia"/>
          <w:szCs w:val="24"/>
        </w:rPr>
        <w:t>～</w:t>
      </w:r>
      <w:r>
        <w:rPr>
          <w:rFonts w:ascii="HG丸ｺﾞｼｯｸM-PRO" w:eastAsia="HG丸ｺﾞｼｯｸM-PRO" w:hAnsi="ＭＳ ゴシック" w:hint="eastAsia"/>
          <w:szCs w:val="24"/>
        </w:rPr>
        <w:t>17</w:t>
      </w:r>
      <w:r w:rsidR="00851D46" w:rsidRPr="00A77B5F">
        <w:rPr>
          <w:rFonts w:ascii="HG丸ｺﾞｼｯｸM-PRO" w:eastAsia="HG丸ｺﾞｼｯｸM-PRO" w:hAnsi="ＭＳ ゴシック" w:hint="eastAsia"/>
          <w:szCs w:val="24"/>
        </w:rPr>
        <w:t>時</w:t>
      </w:r>
      <w:r>
        <w:rPr>
          <w:rFonts w:ascii="HG丸ｺﾞｼｯｸM-PRO" w:eastAsia="HG丸ｺﾞｼｯｸM-PRO" w:hAnsi="ＭＳ ゴシック" w:hint="eastAsia"/>
          <w:szCs w:val="24"/>
        </w:rPr>
        <w:t>00</w:t>
      </w:r>
      <w:r w:rsidR="00407B74" w:rsidRPr="00A77B5F">
        <w:rPr>
          <w:rFonts w:ascii="HG丸ｺﾞｼｯｸM-PRO" w:eastAsia="HG丸ｺﾞｼｯｸM-PRO" w:hAnsi="ＭＳ ゴシック" w:hint="eastAsia"/>
          <w:szCs w:val="24"/>
        </w:rPr>
        <w:t>分</w:t>
      </w:r>
    </w:p>
    <w:p w14:paraId="166C441B" w14:textId="0826D64C" w:rsidR="00851D46" w:rsidRPr="00A77B5F" w:rsidRDefault="00851D46" w:rsidP="00772960">
      <w:pPr>
        <w:adjustRightInd w:val="0"/>
        <w:snapToGrid w:val="0"/>
        <w:spacing w:line="360" w:lineRule="auto"/>
        <w:ind w:firstLineChars="2200" w:firstLine="5280"/>
        <w:rPr>
          <w:rFonts w:ascii="HG丸ｺﾞｼｯｸM-PRO" w:eastAsia="HG丸ｺﾞｼｯｸM-PRO" w:hAnsi="ＭＳ ゴシック"/>
          <w:szCs w:val="24"/>
        </w:rPr>
      </w:pPr>
      <w:r w:rsidRPr="00A77B5F">
        <w:rPr>
          <w:rFonts w:ascii="HG丸ｺﾞｼｯｸM-PRO" w:eastAsia="HG丸ｺﾞｼｯｸM-PRO" w:hAnsi="ＭＳ ゴシック" w:hint="eastAsia"/>
          <w:szCs w:val="24"/>
        </w:rPr>
        <w:t>場</w:t>
      </w:r>
      <w:r w:rsidR="006C1D5F">
        <w:rPr>
          <w:rFonts w:ascii="HG丸ｺﾞｼｯｸM-PRO" w:eastAsia="HG丸ｺﾞｼｯｸM-PRO" w:hAnsi="ＭＳ ゴシック" w:hint="eastAsia"/>
          <w:szCs w:val="24"/>
        </w:rPr>
        <w:t xml:space="preserve">　</w:t>
      </w:r>
      <w:r w:rsidRPr="00A77B5F">
        <w:rPr>
          <w:rFonts w:ascii="HG丸ｺﾞｼｯｸM-PRO" w:eastAsia="HG丸ｺﾞｼｯｸM-PRO" w:hAnsi="ＭＳ ゴシック" w:hint="eastAsia"/>
          <w:szCs w:val="24"/>
        </w:rPr>
        <w:t xml:space="preserve">所　</w:t>
      </w:r>
      <w:r w:rsidR="00D22C04" w:rsidRPr="00A77B5F">
        <w:rPr>
          <w:rFonts w:ascii="HG丸ｺﾞｼｯｸM-PRO" w:eastAsia="HG丸ｺﾞｼｯｸM-PRO" w:hAnsi="ＭＳ ゴシック" w:hint="eastAsia"/>
          <w:szCs w:val="24"/>
        </w:rPr>
        <w:t>大阪赤十字会館</w:t>
      </w:r>
      <w:r w:rsidR="00AF39A4" w:rsidRPr="00A77B5F">
        <w:rPr>
          <w:rFonts w:ascii="HG丸ｺﾞｼｯｸM-PRO" w:eastAsia="HG丸ｺﾞｼｯｸM-PRO" w:hAnsi="ＭＳ ゴシック" w:hint="eastAsia"/>
          <w:szCs w:val="24"/>
        </w:rPr>
        <w:t xml:space="preserve">　</w:t>
      </w:r>
      <w:r w:rsidR="00876459">
        <w:rPr>
          <w:rFonts w:ascii="HG丸ｺﾞｼｯｸM-PRO" w:eastAsia="HG丸ｺﾞｼｯｸM-PRO" w:hAnsi="ＭＳ ゴシック" w:hint="eastAsia"/>
          <w:szCs w:val="24"/>
        </w:rPr>
        <w:t>401</w:t>
      </w:r>
      <w:r w:rsidR="00D22C04" w:rsidRPr="00A77B5F">
        <w:rPr>
          <w:rFonts w:ascii="HG丸ｺﾞｼｯｸM-PRO" w:eastAsia="HG丸ｺﾞｼｯｸM-PRO" w:hAnsi="ＭＳ ゴシック" w:hint="eastAsia"/>
          <w:szCs w:val="24"/>
        </w:rPr>
        <w:t>号室</w:t>
      </w:r>
    </w:p>
    <w:p w14:paraId="527D7DD9" w14:textId="77777777" w:rsidR="00AF39A4" w:rsidRPr="00851D46" w:rsidRDefault="00AF39A4" w:rsidP="007B319C">
      <w:pPr>
        <w:adjustRightInd w:val="0"/>
        <w:snapToGrid w:val="0"/>
        <w:spacing w:line="480" w:lineRule="auto"/>
        <w:ind w:firstLineChars="300" w:firstLine="720"/>
        <w:jc w:val="right"/>
        <w:rPr>
          <w:rFonts w:ascii="HG丸ｺﾞｼｯｸM-PRO" w:eastAsia="HG丸ｺﾞｼｯｸM-PRO" w:hAnsi="ＭＳ ゴシック"/>
          <w:szCs w:val="24"/>
        </w:rPr>
      </w:pPr>
    </w:p>
    <w:p w14:paraId="3351D6F5" w14:textId="77777777" w:rsidR="00851D46" w:rsidRDefault="00851D46" w:rsidP="007B319C">
      <w:pPr>
        <w:adjustRightInd w:val="0"/>
        <w:snapToGrid w:val="0"/>
        <w:spacing w:line="480" w:lineRule="auto"/>
        <w:ind w:firstLineChars="100" w:firstLine="240"/>
        <w:rPr>
          <w:rFonts w:ascii="HG丸ｺﾞｼｯｸM-PRO" w:eastAsia="HG丸ｺﾞｼｯｸM-PRO" w:hAnsi="ＭＳ ゴシック"/>
          <w:szCs w:val="24"/>
        </w:rPr>
      </w:pPr>
      <w:r w:rsidRPr="00851D46">
        <w:rPr>
          <w:rFonts w:ascii="HG丸ｺﾞｼｯｸM-PRO" w:eastAsia="HG丸ｺﾞｼｯｸM-PRO" w:hAnsi="ＭＳ ゴシック" w:hint="eastAsia"/>
          <w:szCs w:val="24"/>
        </w:rPr>
        <w:t>１　開　　会</w:t>
      </w:r>
    </w:p>
    <w:p w14:paraId="65B048C6" w14:textId="77777777" w:rsidR="00851D46" w:rsidRPr="00851D46" w:rsidRDefault="00851D46" w:rsidP="007B319C">
      <w:pPr>
        <w:adjustRightInd w:val="0"/>
        <w:snapToGrid w:val="0"/>
        <w:spacing w:line="480" w:lineRule="auto"/>
        <w:ind w:firstLineChars="100" w:firstLine="240"/>
        <w:rPr>
          <w:rFonts w:ascii="HG丸ｺﾞｼｯｸM-PRO" w:eastAsia="HG丸ｺﾞｼｯｸM-PRO" w:hAnsi="ＭＳ ゴシック"/>
          <w:szCs w:val="24"/>
        </w:rPr>
      </w:pPr>
      <w:r w:rsidRPr="00851D46">
        <w:rPr>
          <w:rFonts w:ascii="HG丸ｺﾞｼｯｸM-PRO" w:eastAsia="HG丸ｺﾞｼｯｸM-PRO" w:hAnsi="ＭＳ ゴシック" w:hint="eastAsia"/>
          <w:szCs w:val="24"/>
        </w:rPr>
        <w:t>２　議　　事</w:t>
      </w:r>
    </w:p>
    <w:p w14:paraId="36E4B09E" w14:textId="112672D6" w:rsidR="00F51107" w:rsidRPr="00F51107" w:rsidRDefault="0065141E" w:rsidP="007B319C">
      <w:pPr>
        <w:adjustRightInd w:val="0"/>
        <w:snapToGrid w:val="0"/>
        <w:spacing w:line="480" w:lineRule="auto"/>
        <w:ind w:firstLineChars="200" w:firstLine="480"/>
        <w:rPr>
          <w:rFonts w:ascii="HG丸ｺﾞｼｯｸM-PRO" w:eastAsia="HG丸ｺﾞｼｯｸM-PRO" w:hAnsi="ＭＳ ゴシック"/>
          <w:szCs w:val="24"/>
        </w:rPr>
      </w:pPr>
      <w:r w:rsidRPr="0065141E">
        <w:rPr>
          <w:rFonts w:ascii="HG丸ｺﾞｼｯｸM-PRO" w:eastAsia="HG丸ｺﾞｼｯｸM-PRO" w:hAnsi="ＭＳ ゴシック" w:hint="eastAsia"/>
          <w:szCs w:val="24"/>
        </w:rPr>
        <w:t>（１）</w:t>
      </w:r>
      <w:r w:rsidR="00D22C04">
        <w:rPr>
          <w:rFonts w:ascii="HG丸ｺﾞｼｯｸM-PRO" w:eastAsia="HG丸ｺﾞｼｯｸM-PRO" w:hAnsi="ＭＳ ゴシック" w:hint="eastAsia"/>
          <w:szCs w:val="24"/>
        </w:rPr>
        <w:t>令和</w:t>
      </w:r>
      <w:r w:rsidR="00E71A3A">
        <w:rPr>
          <w:rFonts w:ascii="HG丸ｺﾞｼｯｸM-PRO" w:eastAsia="HG丸ｺﾞｼｯｸM-PRO" w:hAnsi="ＭＳ ゴシック" w:hint="eastAsia"/>
          <w:szCs w:val="24"/>
        </w:rPr>
        <w:t>６</w:t>
      </w:r>
      <w:r w:rsidR="004F5E2B">
        <w:rPr>
          <w:rFonts w:ascii="HG丸ｺﾞｼｯｸM-PRO" w:eastAsia="HG丸ｺﾞｼｯｸM-PRO" w:hAnsi="ＭＳ ゴシック" w:hint="eastAsia"/>
          <w:szCs w:val="24"/>
        </w:rPr>
        <w:t>事業年</w:t>
      </w:r>
      <w:r w:rsidR="00F06FE6" w:rsidRPr="00407B74">
        <w:rPr>
          <w:rFonts w:ascii="HG丸ｺﾞｼｯｸM-PRO" w:eastAsia="HG丸ｺﾞｼｯｸM-PRO" w:hAnsi="ＭＳ ゴシック" w:hint="eastAsia"/>
          <w:szCs w:val="24"/>
        </w:rPr>
        <w:t>度</w:t>
      </w:r>
      <w:r w:rsidR="0019698D">
        <w:rPr>
          <w:rFonts w:ascii="HG丸ｺﾞｼｯｸM-PRO" w:eastAsia="HG丸ｺﾞｼｯｸM-PRO" w:hAnsi="ＭＳ ゴシック" w:hint="eastAsia"/>
          <w:szCs w:val="24"/>
        </w:rPr>
        <w:t>の</w:t>
      </w:r>
      <w:r w:rsidR="00F06FE6" w:rsidRPr="00407B74">
        <w:rPr>
          <w:rFonts w:ascii="HG丸ｺﾞｼｯｸM-PRO" w:eastAsia="HG丸ｺﾞｼｯｸM-PRO" w:hAnsi="ＭＳ ゴシック" w:hint="eastAsia"/>
          <w:szCs w:val="24"/>
        </w:rPr>
        <w:t>業務実績に関する評価について</w:t>
      </w:r>
    </w:p>
    <w:p w14:paraId="7E586B52" w14:textId="2691DD18" w:rsidR="00851D46" w:rsidRDefault="00F51107" w:rsidP="007B319C">
      <w:pPr>
        <w:adjustRightInd w:val="0"/>
        <w:snapToGrid w:val="0"/>
        <w:spacing w:line="480" w:lineRule="auto"/>
        <w:ind w:firstLineChars="200" w:firstLine="480"/>
        <w:rPr>
          <w:rFonts w:ascii="HG丸ｺﾞｼｯｸM-PRO" w:eastAsia="HG丸ｺﾞｼｯｸM-PRO" w:hAnsi="ＭＳ ゴシック"/>
          <w:szCs w:val="24"/>
        </w:rPr>
      </w:pPr>
      <w:r>
        <w:rPr>
          <w:rFonts w:ascii="HG丸ｺﾞｼｯｸM-PRO" w:eastAsia="HG丸ｺﾞｼｯｸM-PRO" w:hAnsi="ＭＳ ゴシック" w:hint="eastAsia"/>
          <w:szCs w:val="24"/>
        </w:rPr>
        <w:t>（</w:t>
      </w:r>
      <w:r w:rsidR="00955C15">
        <w:rPr>
          <w:rFonts w:ascii="HG丸ｺﾞｼｯｸM-PRO" w:eastAsia="HG丸ｺﾞｼｯｸM-PRO" w:hAnsi="ＭＳ ゴシック" w:hint="eastAsia"/>
          <w:szCs w:val="24"/>
        </w:rPr>
        <w:t>２</w:t>
      </w:r>
      <w:r w:rsidR="00407B74" w:rsidRPr="00407B74">
        <w:rPr>
          <w:rFonts w:ascii="HG丸ｺﾞｼｯｸM-PRO" w:eastAsia="HG丸ｺﾞｼｯｸM-PRO" w:hAnsi="ＭＳ ゴシック" w:hint="eastAsia"/>
          <w:szCs w:val="24"/>
        </w:rPr>
        <w:t>）</w:t>
      </w:r>
      <w:r w:rsidR="007C7F96" w:rsidRPr="007C7F96">
        <w:rPr>
          <w:rFonts w:ascii="HG丸ｺﾞｼｯｸM-PRO" w:eastAsia="HG丸ｺﾞｼｯｸM-PRO" w:hAnsi="ＭＳ ゴシック" w:hint="eastAsia"/>
          <w:szCs w:val="24"/>
        </w:rPr>
        <w:t>第</w:t>
      </w:r>
      <w:r w:rsidR="007C7F96">
        <w:rPr>
          <w:rFonts w:ascii="HG丸ｺﾞｼｯｸM-PRO" w:eastAsia="HG丸ｺﾞｼｯｸM-PRO" w:hAnsi="ＭＳ ゴシック" w:hint="eastAsia"/>
          <w:szCs w:val="24"/>
        </w:rPr>
        <w:t>４</w:t>
      </w:r>
      <w:r w:rsidR="007C7F96" w:rsidRPr="007C7F96">
        <w:rPr>
          <w:rFonts w:ascii="HG丸ｺﾞｼｯｸM-PRO" w:eastAsia="HG丸ｺﾞｼｯｸM-PRO" w:hAnsi="ＭＳ ゴシック" w:hint="eastAsia"/>
          <w:szCs w:val="24"/>
        </w:rPr>
        <w:t>期中期目標</w:t>
      </w:r>
      <w:r w:rsidR="008F79AC">
        <w:rPr>
          <w:rFonts w:ascii="HG丸ｺﾞｼｯｸM-PRO" w:eastAsia="HG丸ｺﾞｼｯｸM-PRO" w:hAnsi="ＭＳ ゴシック" w:hint="eastAsia"/>
          <w:szCs w:val="24"/>
        </w:rPr>
        <w:t>期間の終了時に見込まれる業務実績に関する評価について</w:t>
      </w:r>
    </w:p>
    <w:p w14:paraId="65F89CF4" w14:textId="30BE806B" w:rsidR="007B319C" w:rsidRDefault="007C7F96" w:rsidP="007D09C6">
      <w:pPr>
        <w:adjustRightInd w:val="0"/>
        <w:snapToGrid w:val="0"/>
        <w:spacing w:line="480" w:lineRule="auto"/>
        <w:ind w:firstLineChars="200" w:firstLine="480"/>
        <w:rPr>
          <w:rFonts w:ascii="HG丸ｺﾞｼｯｸM-PRO" w:eastAsia="HG丸ｺﾞｼｯｸM-PRO" w:hAnsi="ＭＳ ゴシック"/>
          <w:szCs w:val="24"/>
        </w:rPr>
      </w:pPr>
      <w:r>
        <w:rPr>
          <w:rFonts w:ascii="HG丸ｺﾞｼｯｸM-PRO" w:eastAsia="HG丸ｺﾞｼｯｸM-PRO" w:hAnsi="ＭＳ ゴシック" w:hint="eastAsia"/>
          <w:szCs w:val="24"/>
        </w:rPr>
        <w:t>（３）その他</w:t>
      </w:r>
    </w:p>
    <w:p w14:paraId="6C0C9D88" w14:textId="2619A719" w:rsidR="007D09C6" w:rsidRDefault="00955C15" w:rsidP="007D09C6">
      <w:pPr>
        <w:adjustRightInd w:val="0"/>
        <w:snapToGrid w:val="0"/>
        <w:spacing w:line="480" w:lineRule="auto"/>
        <w:ind w:firstLineChars="100" w:firstLine="240"/>
        <w:rPr>
          <w:rFonts w:ascii="HG丸ｺﾞｼｯｸM-PRO" w:eastAsia="HG丸ｺﾞｼｯｸM-PRO" w:hAnsi="ＭＳ ゴシック"/>
          <w:szCs w:val="24"/>
        </w:rPr>
      </w:pPr>
      <w:r>
        <w:rPr>
          <w:rFonts w:ascii="HG丸ｺﾞｼｯｸM-PRO" w:eastAsia="HG丸ｺﾞｼｯｸM-PRO" w:hAnsi="ＭＳ ゴシック" w:hint="eastAsia"/>
          <w:szCs w:val="24"/>
        </w:rPr>
        <w:t>【</w:t>
      </w:r>
      <w:r w:rsidR="009D2883" w:rsidRPr="009D2883">
        <w:rPr>
          <w:rFonts w:ascii="HG丸ｺﾞｼｯｸM-PRO" w:eastAsia="HG丸ｺﾞｼｯｸM-PRO" w:hAnsi="ＭＳ ゴシック" w:hint="eastAsia"/>
          <w:szCs w:val="24"/>
        </w:rPr>
        <w:t>大阪府立病院機構評価委員会　会議資料一覧</w:t>
      </w:r>
      <w:r>
        <w:rPr>
          <w:rFonts w:ascii="HG丸ｺﾞｼｯｸM-PRO" w:eastAsia="HG丸ｺﾞｼｯｸM-PRO" w:hAnsi="ＭＳ ゴシック" w:hint="eastAsia"/>
          <w:szCs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414C56" w:rsidRPr="00F54072" w14:paraId="6111FD8D" w14:textId="77777777" w:rsidTr="00206F20">
        <w:trPr>
          <w:trHeight w:val="737"/>
        </w:trPr>
        <w:tc>
          <w:tcPr>
            <w:tcW w:w="1417" w:type="dxa"/>
            <w:shd w:val="clear" w:color="auto" w:fill="auto"/>
            <w:vAlign w:val="center"/>
          </w:tcPr>
          <w:p w14:paraId="01F3476D" w14:textId="3F3F7720" w:rsidR="00414C56" w:rsidRPr="00F54072" w:rsidRDefault="00414C56" w:rsidP="007B319C">
            <w:pPr>
              <w:adjustRightInd w:val="0"/>
              <w:snapToGrid w:val="0"/>
              <w:jc w:val="center"/>
              <w:rPr>
                <w:rFonts w:ascii="HG丸ｺﾞｼｯｸM-PRO" w:eastAsia="HG丸ｺﾞｼｯｸM-PRO" w:hAnsi="ＭＳ ゴシック"/>
                <w:szCs w:val="24"/>
              </w:rPr>
            </w:pPr>
            <w:r w:rsidRPr="00F54072">
              <w:rPr>
                <w:rFonts w:ascii="HG丸ｺﾞｼｯｸM-PRO" w:eastAsia="HG丸ｺﾞｼｯｸM-PRO" w:hAnsi="ＭＳ ゴシック" w:hint="eastAsia"/>
                <w:szCs w:val="24"/>
              </w:rPr>
              <w:t>資料1</w:t>
            </w:r>
          </w:p>
        </w:tc>
        <w:tc>
          <w:tcPr>
            <w:tcW w:w="7797" w:type="dxa"/>
            <w:shd w:val="clear" w:color="auto" w:fill="auto"/>
            <w:vAlign w:val="center"/>
          </w:tcPr>
          <w:p w14:paraId="6D07D8B8" w14:textId="77777777" w:rsidR="00414C56" w:rsidRPr="00206F20" w:rsidRDefault="003C3E27" w:rsidP="007B319C">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地方独立行政法人大阪府立病院機構にかかる評価の考え方について</w:t>
            </w:r>
          </w:p>
        </w:tc>
      </w:tr>
      <w:tr w:rsidR="00414C56" w:rsidRPr="00F54072" w14:paraId="1EC8DF5D" w14:textId="77777777" w:rsidTr="00206F20">
        <w:trPr>
          <w:trHeight w:val="737"/>
        </w:trPr>
        <w:tc>
          <w:tcPr>
            <w:tcW w:w="1417" w:type="dxa"/>
            <w:shd w:val="clear" w:color="auto" w:fill="auto"/>
            <w:vAlign w:val="center"/>
          </w:tcPr>
          <w:p w14:paraId="0A390662" w14:textId="5EA9B6F5" w:rsidR="00414C56" w:rsidRPr="00F54072" w:rsidRDefault="00414C56" w:rsidP="007B319C">
            <w:pPr>
              <w:adjustRightInd w:val="0"/>
              <w:snapToGrid w:val="0"/>
              <w:jc w:val="center"/>
              <w:rPr>
                <w:rFonts w:ascii="HG丸ｺﾞｼｯｸM-PRO" w:eastAsia="HG丸ｺﾞｼｯｸM-PRO" w:hAnsi="ＭＳ ゴシック"/>
                <w:szCs w:val="24"/>
              </w:rPr>
            </w:pPr>
            <w:r w:rsidRPr="00F54072">
              <w:rPr>
                <w:rFonts w:ascii="HG丸ｺﾞｼｯｸM-PRO" w:eastAsia="HG丸ｺﾞｼｯｸM-PRO" w:hAnsi="ＭＳ ゴシック" w:hint="eastAsia"/>
                <w:szCs w:val="24"/>
              </w:rPr>
              <w:t>資料</w:t>
            </w:r>
            <w:r>
              <w:rPr>
                <w:rFonts w:ascii="HG丸ｺﾞｼｯｸM-PRO" w:eastAsia="HG丸ｺﾞｼｯｸM-PRO" w:hAnsi="ＭＳ ゴシック" w:hint="eastAsia"/>
                <w:szCs w:val="24"/>
              </w:rPr>
              <w:t>２</w:t>
            </w:r>
          </w:p>
        </w:tc>
        <w:tc>
          <w:tcPr>
            <w:tcW w:w="7797" w:type="dxa"/>
            <w:shd w:val="clear" w:color="auto" w:fill="auto"/>
            <w:vAlign w:val="center"/>
          </w:tcPr>
          <w:p w14:paraId="48B69041" w14:textId="000367A4" w:rsidR="00414C56" w:rsidRPr="00206F20" w:rsidRDefault="009F073F" w:rsidP="007B319C">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令和6事業年度の業務実績に関する評価結果（素案）</w:t>
            </w:r>
          </w:p>
        </w:tc>
      </w:tr>
      <w:tr w:rsidR="00753944" w:rsidRPr="00F54072" w14:paraId="2932F0CE" w14:textId="77777777" w:rsidTr="00206F20">
        <w:trPr>
          <w:trHeight w:val="737"/>
        </w:trPr>
        <w:tc>
          <w:tcPr>
            <w:tcW w:w="1417" w:type="dxa"/>
            <w:shd w:val="clear" w:color="auto" w:fill="auto"/>
            <w:vAlign w:val="center"/>
          </w:tcPr>
          <w:p w14:paraId="6FEAED61" w14:textId="3EF142C9" w:rsidR="00753944" w:rsidRPr="00F54072" w:rsidRDefault="00753944" w:rsidP="007B319C">
            <w:pPr>
              <w:adjustRightInd w:val="0"/>
              <w:snapToGrid w:val="0"/>
              <w:jc w:val="center"/>
              <w:rPr>
                <w:rFonts w:ascii="HG丸ｺﾞｼｯｸM-PRO" w:eastAsia="HG丸ｺﾞｼｯｸM-PRO" w:hAnsi="ＭＳ ゴシック"/>
                <w:szCs w:val="24"/>
              </w:rPr>
            </w:pPr>
            <w:r>
              <w:rPr>
                <w:rFonts w:ascii="HG丸ｺﾞｼｯｸM-PRO" w:eastAsia="HG丸ｺﾞｼｯｸM-PRO" w:hAnsi="ＭＳ ゴシック" w:hint="eastAsia"/>
                <w:szCs w:val="24"/>
              </w:rPr>
              <w:t>資料３</w:t>
            </w:r>
          </w:p>
        </w:tc>
        <w:tc>
          <w:tcPr>
            <w:tcW w:w="7797" w:type="dxa"/>
            <w:shd w:val="clear" w:color="auto" w:fill="auto"/>
            <w:vAlign w:val="center"/>
          </w:tcPr>
          <w:p w14:paraId="22A18333" w14:textId="4BE53FB1" w:rsidR="00753944" w:rsidRPr="00206F20" w:rsidRDefault="009F073F" w:rsidP="00206F20">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令和6事業年度の業務</w:t>
            </w:r>
            <w:r w:rsidR="004A5253">
              <w:rPr>
                <w:rFonts w:ascii="HG丸ｺﾞｼｯｸM-PRO" w:eastAsia="HG丸ｺﾞｼｯｸM-PRO" w:hAnsi="ＭＳ ゴシック" w:hint="eastAsia"/>
                <w:sz w:val="22"/>
                <w:szCs w:val="22"/>
              </w:rPr>
              <w:t>の</w:t>
            </w:r>
            <w:r w:rsidRPr="00206F20">
              <w:rPr>
                <w:rFonts w:ascii="HG丸ｺﾞｼｯｸM-PRO" w:eastAsia="HG丸ｺﾞｼｯｸM-PRO" w:hAnsi="ＭＳ ゴシック" w:hint="eastAsia"/>
                <w:sz w:val="22"/>
                <w:szCs w:val="22"/>
              </w:rPr>
              <w:t>実績に関する評価結果小項目評価</w:t>
            </w:r>
            <w:r w:rsidR="00B53235" w:rsidRPr="004A5253">
              <w:rPr>
                <w:rFonts w:ascii="HG丸ｺﾞｼｯｸM-PRO" w:eastAsia="HG丸ｺﾞｼｯｸM-PRO" w:hAnsi="HG丸ｺﾞｼｯｸM-PRO"/>
                <w:sz w:val="21"/>
                <w:szCs w:val="21"/>
              </w:rPr>
              <w:t>（参考資料）</w:t>
            </w:r>
            <w:r w:rsidR="00B53235" w:rsidRPr="004A5253">
              <w:rPr>
                <w:rFonts w:ascii="HG丸ｺﾞｼｯｸM-PRO" w:eastAsia="HG丸ｺﾞｼｯｸM-PRO" w:hAnsi="HG丸ｺﾞｼｯｸM-PRO" w:hint="eastAsia"/>
                <w:sz w:val="21"/>
                <w:szCs w:val="21"/>
              </w:rPr>
              <w:t>（</w:t>
            </w:r>
            <w:r w:rsidR="00B53235" w:rsidRPr="004A5253">
              <w:rPr>
                <w:rFonts w:ascii="HG丸ｺﾞｼｯｸM-PRO" w:eastAsia="HG丸ｺﾞｼｯｸM-PRO" w:hAnsi="HG丸ｺﾞｼｯｸM-PRO"/>
                <w:sz w:val="21"/>
                <w:szCs w:val="21"/>
              </w:rPr>
              <w:t>素案</w:t>
            </w:r>
            <w:r w:rsidR="00B53235" w:rsidRPr="004A5253">
              <w:rPr>
                <w:rFonts w:ascii="HG丸ｺﾞｼｯｸM-PRO" w:eastAsia="HG丸ｺﾞｼｯｸM-PRO" w:hAnsi="HG丸ｺﾞｼｯｸM-PRO" w:hint="eastAsia"/>
                <w:sz w:val="21"/>
                <w:szCs w:val="21"/>
              </w:rPr>
              <w:t>）</w:t>
            </w:r>
          </w:p>
        </w:tc>
      </w:tr>
      <w:tr w:rsidR="00E71A3A" w:rsidRPr="00F54072" w14:paraId="46064340" w14:textId="77777777" w:rsidTr="00206F20">
        <w:trPr>
          <w:trHeight w:val="737"/>
        </w:trPr>
        <w:tc>
          <w:tcPr>
            <w:tcW w:w="1417" w:type="dxa"/>
            <w:shd w:val="clear" w:color="auto" w:fill="auto"/>
            <w:vAlign w:val="center"/>
          </w:tcPr>
          <w:p w14:paraId="380A704A" w14:textId="4DFCCC99" w:rsidR="00E71A3A" w:rsidRPr="00F54072" w:rsidRDefault="00E71A3A" w:rsidP="007B319C">
            <w:pPr>
              <w:adjustRightInd w:val="0"/>
              <w:snapToGrid w:val="0"/>
              <w:jc w:val="center"/>
              <w:rPr>
                <w:rFonts w:ascii="HG丸ｺﾞｼｯｸM-PRO" w:eastAsia="HG丸ｺﾞｼｯｸM-PRO" w:hAnsi="ＭＳ ゴシック"/>
                <w:szCs w:val="24"/>
              </w:rPr>
            </w:pPr>
            <w:r>
              <w:rPr>
                <w:rFonts w:ascii="HG丸ｺﾞｼｯｸM-PRO" w:eastAsia="HG丸ｺﾞｼｯｸM-PRO" w:hAnsi="ＭＳ ゴシック" w:hint="eastAsia"/>
                <w:szCs w:val="24"/>
              </w:rPr>
              <w:t>資料4</w:t>
            </w:r>
          </w:p>
        </w:tc>
        <w:tc>
          <w:tcPr>
            <w:tcW w:w="7797" w:type="dxa"/>
            <w:shd w:val="clear" w:color="auto" w:fill="auto"/>
            <w:vAlign w:val="center"/>
          </w:tcPr>
          <w:p w14:paraId="0382A526" w14:textId="761E2DB6" w:rsidR="00E71A3A" w:rsidRPr="00206F20" w:rsidRDefault="007C7F96" w:rsidP="00206F20">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第４期中期目標期間</w:t>
            </w:r>
            <w:r w:rsidR="00F469DE" w:rsidRPr="00206F20">
              <w:rPr>
                <w:rFonts w:ascii="HG丸ｺﾞｼｯｸM-PRO" w:eastAsia="HG丸ｺﾞｼｯｸM-PRO" w:hAnsi="ＭＳ ゴシック" w:hint="eastAsia"/>
                <w:sz w:val="22"/>
                <w:szCs w:val="22"/>
              </w:rPr>
              <w:t>の終了時に見込まれる業務実績に関する評価結果</w:t>
            </w:r>
            <w:r w:rsidRPr="00206F20">
              <w:rPr>
                <w:rFonts w:ascii="HG丸ｺﾞｼｯｸM-PRO" w:eastAsia="HG丸ｺﾞｼｯｸM-PRO" w:hAnsi="ＭＳ ゴシック" w:hint="eastAsia"/>
                <w:sz w:val="22"/>
                <w:szCs w:val="22"/>
              </w:rPr>
              <w:t>（素案）</w:t>
            </w:r>
          </w:p>
        </w:tc>
      </w:tr>
      <w:tr w:rsidR="00783EDB" w:rsidRPr="00F54072" w14:paraId="033B023B" w14:textId="77777777" w:rsidTr="00206F20">
        <w:trPr>
          <w:trHeight w:val="737"/>
        </w:trPr>
        <w:tc>
          <w:tcPr>
            <w:tcW w:w="1417" w:type="dxa"/>
            <w:shd w:val="clear" w:color="auto" w:fill="auto"/>
            <w:vAlign w:val="center"/>
          </w:tcPr>
          <w:p w14:paraId="21073180" w14:textId="77777777" w:rsidR="00783EDB" w:rsidRPr="00F54072" w:rsidRDefault="00783EDB" w:rsidP="007B319C">
            <w:pPr>
              <w:adjustRightInd w:val="0"/>
              <w:snapToGrid w:val="0"/>
              <w:jc w:val="center"/>
              <w:rPr>
                <w:rFonts w:ascii="HG丸ｺﾞｼｯｸM-PRO" w:eastAsia="HG丸ｺﾞｼｯｸM-PRO" w:hAnsi="ＭＳ ゴシック"/>
                <w:szCs w:val="24"/>
              </w:rPr>
            </w:pPr>
            <w:r w:rsidRPr="00F54072">
              <w:rPr>
                <w:rFonts w:ascii="HG丸ｺﾞｼｯｸM-PRO" w:eastAsia="HG丸ｺﾞｼｯｸM-PRO" w:hAnsi="ＭＳ ゴシック" w:hint="eastAsia"/>
                <w:szCs w:val="24"/>
              </w:rPr>
              <w:t>参考資料</w:t>
            </w:r>
            <w:r>
              <w:rPr>
                <w:rFonts w:ascii="HG丸ｺﾞｼｯｸM-PRO" w:eastAsia="HG丸ｺﾞｼｯｸM-PRO" w:hAnsi="ＭＳ ゴシック" w:hint="eastAsia"/>
                <w:szCs w:val="24"/>
              </w:rPr>
              <w:t>１</w:t>
            </w:r>
          </w:p>
        </w:tc>
        <w:tc>
          <w:tcPr>
            <w:tcW w:w="7797" w:type="dxa"/>
            <w:shd w:val="clear" w:color="auto" w:fill="auto"/>
            <w:vAlign w:val="center"/>
          </w:tcPr>
          <w:p w14:paraId="2C02D1E5" w14:textId="64FCAF64" w:rsidR="00783EDB" w:rsidRPr="00206F20" w:rsidRDefault="00783EDB" w:rsidP="007B319C">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大阪府立病院機構の自己評価の考え方</w:t>
            </w:r>
          </w:p>
        </w:tc>
      </w:tr>
      <w:tr w:rsidR="004F722E" w:rsidRPr="00F54072" w14:paraId="6E739077" w14:textId="77777777" w:rsidTr="00206F20">
        <w:trPr>
          <w:trHeight w:val="737"/>
        </w:trPr>
        <w:tc>
          <w:tcPr>
            <w:tcW w:w="1417" w:type="dxa"/>
            <w:shd w:val="clear" w:color="auto" w:fill="auto"/>
            <w:vAlign w:val="center"/>
          </w:tcPr>
          <w:p w14:paraId="49DB7123" w14:textId="4F14AF40" w:rsidR="004F722E" w:rsidRPr="00F54072" w:rsidRDefault="004F722E" w:rsidP="007B319C">
            <w:pPr>
              <w:adjustRightInd w:val="0"/>
              <w:snapToGrid w:val="0"/>
              <w:jc w:val="center"/>
              <w:rPr>
                <w:rFonts w:ascii="HG丸ｺﾞｼｯｸM-PRO" w:eastAsia="HG丸ｺﾞｼｯｸM-PRO" w:hAnsi="ＭＳ ゴシック"/>
                <w:szCs w:val="24"/>
              </w:rPr>
            </w:pPr>
            <w:r w:rsidRPr="00F54072">
              <w:rPr>
                <w:rFonts w:ascii="HG丸ｺﾞｼｯｸM-PRO" w:eastAsia="HG丸ｺﾞｼｯｸM-PRO" w:hAnsi="ＭＳ ゴシック" w:hint="eastAsia"/>
                <w:szCs w:val="24"/>
              </w:rPr>
              <w:t>参考資料</w:t>
            </w:r>
            <w:r w:rsidR="00087AA5">
              <w:rPr>
                <w:rFonts w:ascii="HG丸ｺﾞｼｯｸM-PRO" w:eastAsia="HG丸ｺﾞｼｯｸM-PRO" w:hAnsi="ＭＳ ゴシック" w:hint="eastAsia"/>
                <w:szCs w:val="24"/>
              </w:rPr>
              <w:t>2</w:t>
            </w:r>
          </w:p>
        </w:tc>
        <w:tc>
          <w:tcPr>
            <w:tcW w:w="7797" w:type="dxa"/>
            <w:shd w:val="clear" w:color="auto" w:fill="auto"/>
            <w:vAlign w:val="center"/>
          </w:tcPr>
          <w:p w14:paraId="029021F6" w14:textId="2C137B81" w:rsidR="004F722E" w:rsidRPr="00206F20" w:rsidRDefault="00857B5D" w:rsidP="007B319C">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令和6事業年度業務実績の法人自己評価及び知事評価</w:t>
            </w:r>
            <w:r w:rsidR="00F31DBC">
              <w:rPr>
                <w:rFonts w:ascii="HG丸ｺﾞｼｯｸM-PRO" w:eastAsia="HG丸ｺﾞｼｯｸM-PRO" w:hAnsi="ＭＳ ゴシック" w:hint="eastAsia"/>
                <w:sz w:val="22"/>
                <w:szCs w:val="22"/>
              </w:rPr>
              <w:t>（案）</w:t>
            </w:r>
            <w:r w:rsidRPr="00206F20">
              <w:rPr>
                <w:rFonts w:ascii="HG丸ｺﾞｼｯｸM-PRO" w:eastAsia="HG丸ｺﾞｼｯｸM-PRO" w:hAnsi="ＭＳ ゴシック" w:hint="eastAsia"/>
                <w:sz w:val="22"/>
                <w:szCs w:val="22"/>
              </w:rPr>
              <w:t>一覧</w:t>
            </w:r>
          </w:p>
        </w:tc>
      </w:tr>
      <w:tr w:rsidR="00857B5D" w:rsidRPr="00F54072" w14:paraId="054E9234" w14:textId="77777777" w:rsidTr="00206F20">
        <w:trPr>
          <w:trHeight w:val="737"/>
        </w:trPr>
        <w:tc>
          <w:tcPr>
            <w:tcW w:w="1417" w:type="dxa"/>
            <w:shd w:val="clear" w:color="auto" w:fill="auto"/>
            <w:vAlign w:val="center"/>
          </w:tcPr>
          <w:p w14:paraId="2AE561BF" w14:textId="120D7C07" w:rsidR="00857B5D" w:rsidRPr="00857B5D" w:rsidRDefault="00857B5D" w:rsidP="007B319C">
            <w:pPr>
              <w:adjustRightInd w:val="0"/>
              <w:snapToGrid w:val="0"/>
              <w:jc w:val="center"/>
              <w:rPr>
                <w:rFonts w:ascii="HG丸ｺﾞｼｯｸM-PRO" w:eastAsia="HG丸ｺﾞｼｯｸM-PRO" w:hAnsi="ＭＳ ゴシック"/>
                <w:szCs w:val="24"/>
              </w:rPr>
            </w:pPr>
            <w:r>
              <w:rPr>
                <w:rFonts w:ascii="HG丸ｺﾞｼｯｸM-PRO" w:eastAsia="HG丸ｺﾞｼｯｸM-PRO" w:hAnsi="ＭＳ ゴシック" w:hint="eastAsia"/>
                <w:szCs w:val="24"/>
              </w:rPr>
              <w:t>参考資料3</w:t>
            </w:r>
          </w:p>
        </w:tc>
        <w:tc>
          <w:tcPr>
            <w:tcW w:w="7797" w:type="dxa"/>
            <w:shd w:val="clear" w:color="auto" w:fill="auto"/>
            <w:vAlign w:val="center"/>
          </w:tcPr>
          <w:p w14:paraId="3CE3AC1C" w14:textId="3A076018" w:rsidR="00857B5D" w:rsidRPr="00206F20" w:rsidRDefault="00857B5D" w:rsidP="007B319C">
            <w:pPr>
              <w:adjustRightInd w:val="0"/>
              <w:snapToGrid w:val="0"/>
              <w:rPr>
                <w:rFonts w:ascii="HG丸ｺﾞｼｯｸM-PRO" w:eastAsia="HG丸ｺﾞｼｯｸM-PRO" w:hAnsi="ＭＳ ゴシック"/>
                <w:sz w:val="22"/>
                <w:szCs w:val="22"/>
              </w:rPr>
            </w:pPr>
            <w:r w:rsidRPr="00206F20">
              <w:rPr>
                <w:rFonts w:ascii="HG丸ｺﾞｼｯｸM-PRO" w:eastAsia="HG丸ｺﾞｼｯｸM-PRO" w:hAnsi="ＭＳ ゴシック" w:hint="eastAsia"/>
                <w:sz w:val="22"/>
                <w:szCs w:val="22"/>
              </w:rPr>
              <w:t>財務諸表等</w:t>
            </w:r>
          </w:p>
        </w:tc>
      </w:tr>
      <w:tr w:rsidR="0080641A" w:rsidRPr="00F54072" w14:paraId="033AF9B6" w14:textId="77777777" w:rsidTr="00206F20">
        <w:trPr>
          <w:trHeight w:val="737"/>
        </w:trPr>
        <w:tc>
          <w:tcPr>
            <w:tcW w:w="1417" w:type="dxa"/>
            <w:shd w:val="clear" w:color="auto" w:fill="auto"/>
            <w:vAlign w:val="center"/>
          </w:tcPr>
          <w:p w14:paraId="26DFD385" w14:textId="6799DED2" w:rsidR="0080641A" w:rsidRDefault="0080641A" w:rsidP="0080641A">
            <w:pPr>
              <w:adjustRightInd w:val="0"/>
              <w:snapToGrid w:val="0"/>
              <w:jc w:val="center"/>
              <w:rPr>
                <w:rFonts w:ascii="HG丸ｺﾞｼｯｸM-PRO" w:eastAsia="HG丸ｺﾞｼｯｸM-PRO" w:hAnsi="ＭＳ ゴシック"/>
                <w:szCs w:val="24"/>
              </w:rPr>
            </w:pPr>
            <w:r>
              <w:rPr>
                <w:rFonts w:ascii="HG丸ｺﾞｼｯｸM-PRO" w:eastAsia="HG丸ｺﾞｼｯｸM-PRO" w:hAnsi="ＭＳ ゴシック" w:hint="eastAsia"/>
                <w:szCs w:val="24"/>
              </w:rPr>
              <w:t>参考資料4</w:t>
            </w:r>
          </w:p>
        </w:tc>
        <w:tc>
          <w:tcPr>
            <w:tcW w:w="7797" w:type="dxa"/>
            <w:shd w:val="clear" w:color="auto" w:fill="auto"/>
            <w:vAlign w:val="center"/>
          </w:tcPr>
          <w:p w14:paraId="73C2621D" w14:textId="24515607" w:rsidR="0080641A" w:rsidRPr="00206F20" w:rsidRDefault="0080641A" w:rsidP="0080641A">
            <w:pPr>
              <w:adjustRightInd w:val="0"/>
              <w:snapToGrid w:val="0"/>
              <w:rPr>
                <w:rFonts w:ascii="HG丸ｺﾞｼｯｸM-PRO" w:eastAsia="HG丸ｺﾞｼｯｸM-PRO" w:hAnsi="ＭＳ ゴシック"/>
                <w:sz w:val="22"/>
                <w:szCs w:val="22"/>
              </w:rPr>
            </w:pPr>
            <w:r w:rsidRPr="0080641A">
              <w:rPr>
                <w:rFonts w:ascii="HG丸ｺﾞｼｯｸM-PRO" w:eastAsia="HG丸ｺﾞｼｯｸM-PRO" w:hAnsi="ＭＳ ゴシック" w:hint="eastAsia"/>
                <w:sz w:val="22"/>
                <w:szCs w:val="22"/>
              </w:rPr>
              <w:t>年度計画目標値点検表</w:t>
            </w:r>
          </w:p>
        </w:tc>
      </w:tr>
    </w:tbl>
    <w:p w14:paraId="582B728A" w14:textId="77777777" w:rsidR="009D2883" w:rsidRPr="00524FB0" w:rsidRDefault="009D2883" w:rsidP="007D09C6">
      <w:pPr>
        <w:adjustRightInd w:val="0"/>
        <w:snapToGrid w:val="0"/>
        <w:spacing w:line="480" w:lineRule="auto"/>
        <w:jc w:val="left"/>
        <w:rPr>
          <w:rFonts w:ascii="HG丸ｺﾞｼｯｸM-PRO" w:eastAsia="HG丸ｺﾞｼｯｸM-PRO" w:hAnsi="ＭＳ ゴシック"/>
          <w:szCs w:val="24"/>
          <w:shd w:val="pct15" w:color="auto" w:fill="FFFFFF"/>
        </w:rPr>
      </w:pPr>
    </w:p>
    <w:sectPr w:rsidR="009D2883" w:rsidRPr="00524FB0" w:rsidSect="00065D7E">
      <w:pgSz w:w="11906" w:h="16838" w:code="9"/>
      <w:pgMar w:top="1276" w:right="1134" w:bottom="993" w:left="1134" w:header="851" w:footer="992" w:gutter="0"/>
      <w:cols w:space="425"/>
      <w:docGrid w:type="linesAndChars" w:linePitch="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A9D6" w14:textId="77777777" w:rsidR="00691E2B" w:rsidRDefault="00691E2B" w:rsidP="00CB03C5">
      <w:r>
        <w:separator/>
      </w:r>
    </w:p>
  </w:endnote>
  <w:endnote w:type="continuationSeparator" w:id="0">
    <w:p w14:paraId="48191CCD" w14:textId="77777777" w:rsidR="00691E2B" w:rsidRDefault="00691E2B" w:rsidP="00CB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ABCC" w14:textId="77777777" w:rsidR="00691E2B" w:rsidRDefault="00691E2B" w:rsidP="00CB03C5">
      <w:r>
        <w:separator/>
      </w:r>
    </w:p>
  </w:footnote>
  <w:footnote w:type="continuationSeparator" w:id="0">
    <w:p w14:paraId="02211B83" w14:textId="77777777" w:rsidR="00691E2B" w:rsidRDefault="00691E2B" w:rsidP="00CB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2CF"/>
    <w:multiLevelType w:val="hybridMultilevel"/>
    <w:tmpl w:val="DAAEF9CA"/>
    <w:lvl w:ilvl="0" w:tplc="DCAE9CCC">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A7"/>
    <w:rsid w:val="00001EC3"/>
    <w:rsid w:val="00005E22"/>
    <w:rsid w:val="00015410"/>
    <w:rsid w:val="0001770C"/>
    <w:rsid w:val="000318C0"/>
    <w:rsid w:val="00046A43"/>
    <w:rsid w:val="000567BE"/>
    <w:rsid w:val="0005710B"/>
    <w:rsid w:val="00060A87"/>
    <w:rsid w:val="00062F9D"/>
    <w:rsid w:val="00065D7E"/>
    <w:rsid w:val="0007385E"/>
    <w:rsid w:val="00084664"/>
    <w:rsid w:val="00087AA5"/>
    <w:rsid w:val="000A06E6"/>
    <w:rsid w:val="000B7AD2"/>
    <w:rsid w:val="0011043F"/>
    <w:rsid w:val="001119A7"/>
    <w:rsid w:val="00193CFF"/>
    <w:rsid w:val="0019698D"/>
    <w:rsid w:val="001C66A7"/>
    <w:rsid w:val="001E39E9"/>
    <w:rsid w:val="001F132E"/>
    <w:rsid w:val="001F31F8"/>
    <w:rsid w:val="0020546C"/>
    <w:rsid w:val="00206F20"/>
    <w:rsid w:val="00221459"/>
    <w:rsid w:val="00243E03"/>
    <w:rsid w:val="00245170"/>
    <w:rsid w:val="00285063"/>
    <w:rsid w:val="00286220"/>
    <w:rsid w:val="00291C6F"/>
    <w:rsid w:val="002C1784"/>
    <w:rsid w:val="002E3DA3"/>
    <w:rsid w:val="0030265D"/>
    <w:rsid w:val="00304D51"/>
    <w:rsid w:val="00310883"/>
    <w:rsid w:val="00313C31"/>
    <w:rsid w:val="003220AE"/>
    <w:rsid w:val="00335F42"/>
    <w:rsid w:val="003435E6"/>
    <w:rsid w:val="00343714"/>
    <w:rsid w:val="00357F69"/>
    <w:rsid w:val="003665A1"/>
    <w:rsid w:val="00367A60"/>
    <w:rsid w:val="00370531"/>
    <w:rsid w:val="00372F66"/>
    <w:rsid w:val="00374FB4"/>
    <w:rsid w:val="0037744B"/>
    <w:rsid w:val="003807A2"/>
    <w:rsid w:val="003943B6"/>
    <w:rsid w:val="003C276E"/>
    <w:rsid w:val="003C3E27"/>
    <w:rsid w:val="003F540B"/>
    <w:rsid w:val="00407B74"/>
    <w:rsid w:val="00414C56"/>
    <w:rsid w:val="00415A46"/>
    <w:rsid w:val="004269DB"/>
    <w:rsid w:val="0043196A"/>
    <w:rsid w:val="00440391"/>
    <w:rsid w:val="00440673"/>
    <w:rsid w:val="004479BA"/>
    <w:rsid w:val="004823E0"/>
    <w:rsid w:val="00491D0F"/>
    <w:rsid w:val="00496544"/>
    <w:rsid w:val="004A0022"/>
    <w:rsid w:val="004A5253"/>
    <w:rsid w:val="004A6C73"/>
    <w:rsid w:val="004C0A68"/>
    <w:rsid w:val="004C5B79"/>
    <w:rsid w:val="004F5E2B"/>
    <w:rsid w:val="004F722E"/>
    <w:rsid w:val="005247E0"/>
    <w:rsid w:val="00524FB0"/>
    <w:rsid w:val="00526334"/>
    <w:rsid w:val="00537E95"/>
    <w:rsid w:val="005448AC"/>
    <w:rsid w:val="00547E97"/>
    <w:rsid w:val="00563740"/>
    <w:rsid w:val="005721DB"/>
    <w:rsid w:val="00573B31"/>
    <w:rsid w:val="00590507"/>
    <w:rsid w:val="005C336E"/>
    <w:rsid w:val="00647E15"/>
    <w:rsid w:val="0065141E"/>
    <w:rsid w:val="00651F21"/>
    <w:rsid w:val="006709A4"/>
    <w:rsid w:val="006750DF"/>
    <w:rsid w:val="006828ED"/>
    <w:rsid w:val="00691E2B"/>
    <w:rsid w:val="00697C91"/>
    <w:rsid w:val="006B6D9F"/>
    <w:rsid w:val="006C1D5F"/>
    <w:rsid w:val="006C221F"/>
    <w:rsid w:val="006C2877"/>
    <w:rsid w:val="00701390"/>
    <w:rsid w:val="00722B6F"/>
    <w:rsid w:val="00726DB9"/>
    <w:rsid w:val="00737190"/>
    <w:rsid w:val="00753944"/>
    <w:rsid w:val="00772960"/>
    <w:rsid w:val="00773A26"/>
    <w:rsid w:val="0078194E"/>
    <w:rsid w:val="00783EDB"/>
    <w:rsid w:val="00784165"/>
    <w:rsid w:val="00790485"/>
    <w:rsid w:val="007B319C"/>
    <w:rsid w:val="007C2D98"/>
    <w:rsid w:val="007C46C1"/>
    <w:rsid w:val="007C6ECC"/>
    <w:rsid w:val="007C6FC1"/>
    <w:rsid w:val="007C7F96"/>
    <w:rsid w:val="007D09C6"/>
    <w:rsid w:val="007D1BE0"/>
    <w:rsid w:val="0080641A"/>
    <w:rsid w:val="0081630E"/>
    <w:rsid w:val="008279C5"/>
    <w:rsid w:val="00851D46"/>
    <w:rsid w:val="008545AD"/>
    <w:rsid w:val="00857B5D"/>
    <w:rsid w:val="00861A6C"/>
    <w:rsid w:val="00862E2C"/>
    <w:rsid w:val="00876459"/>
    <w:rsid w:val="0089474A"/>
    <w:rsid w:val="008F79AC"/>
    <w:rsid w:val="00916D85"/>
    <w:rsid w:val="009223F7"/>
    <w:rsid w:val="00925096"/>
    <w:rsid w:val="00955C15"/>
    <w:rsid w:val="0096021A"/>
    <w:rsid w:val="00983795"/>
    <w:rsid w:val="009D2883"/>
    <w:rsid w:val="009E7875"/>
    <w:rsid w:val="009F073F"/>
    <w:rsid w:val="009F389F"/>
    <w:rsid w:val="009F679B"/>
    <w:rsid w:val="00A0098D"/>
    <w:rsid w:val="00A25091"/>
    <w:rsid w:val="00A26B11"/>
    <w:rsid w:val="00A45DA8"/>
    <w:rsid w:val="00A549CA"/>
    <w:rsid w:val="00A704DE"/>
    <w:rsid w:val="00A745AB"/>
    <w:rsid w:val="00A77B5F"/>
    <w:rsid w:val="00A931BC"/>
    <w:rsid w:val="00A94DB4"/>
    <w:rsid w:val="00AA14DA"/>
    <w:rsid w:val="00AE5CE1"/>
    <w:rsid w:val="00AF39A4"/>
    <w:rsid w:val="00B104D5"/>
    <w:rsid w:val="00B1326D"/>
    <w:rsid w:val="00B238B1"/>
    <w:rsid w:val="00B42DB0"/>
    <w:rsid w:val="00B525D8"/>
    <w:rsid w:val="00B52CEB"/>
    <w:rsid w:val="00B53235"/>
    <w:rsid w:val="00B931EF"/>
    <w:rsid w:val="00BA69D7"/>
    <w:rsid w:val="00BC5AB7"/>
    <w:rsid w:val="00BD1A8D"/>
    <w:rsid w:val="00BD2034"/>
    <w:rsid w:val="00C111E0"/>
    <w:rsid w:val="00C46BBB"/>
    <w:rsid w:val="00C66F73"/>
    <w:rsid w:val="00C802BA"/>
    <w:rsid w:val="00C821C2"/>
    <w:rsid w:val="00C84ED8"/>
    <w:rsid w:val="00CA4EDD"/>
    <w:rsid w:val="00CB03C5"/>
    <w:rsid w:val="00CB5818"/>
    <w:rsid w:val="00CD37FF"/>
    <w:rsid w:val="00D03AC6"/>
    <w:rsid w:val="00D07540"/>
    <w:rsid w:val="00D1354E"/>
    <w:rsid w:val="00D13C8B"/>
    <w:rsid w:val="00D14894"/>
    <w:rsid w:val="00D21C37"/>
    <w:rsid w:val="00D22C04"/>
    <w:rsid w:val="00D23E3B"/>
    <w:rsid w:val="00D27C36"/>
    <w:rsid w:val="00D479BC"/>
    <w:rsid w:val="00D54B5F"/>
    <w:rsid w:val="00D90451"/>
    <w:rsid w:val="00D92C6F"/>
    <w:rsid w:val="00DB14B3"/>
    <w:rsid w:val="00DD0153"/>
    <w:rsid w:val="00DD5247"/>
    <w:rsid w:val="00E076CA"/>
    <w:rsid w:val="00E24458"/>
    <w:rsid w:val="00E40805"/>
    <w:rsid w:val="00E5465C"/>
    <w:rsid w:val="00E55589"/>
    <w:rsid w:val="00E703A1"/>
    <w:rsid w:val="00E71A3A"/>
    <w:rsid w:val="00E853C9"/>
    <w:rsid w:val="00EA20F7"/>
    <w:rsid w:val="00ED6C40"/>
    <w:rsid w:val="00EF2A50"/>
    <w:rsid w:val="00EF3981"/>
    <w:rsid w:val="00F0029D"/>
    <w:rsid w:val="00F02840"/>
    <w:rsid w:val="00F06FE6"/>
    <w:rsid w:val="00F12301"/>
    <w:rsid w:val="00F1669C"/>
    <w:rsid w:val="00F229A6"/>
    <w:rsid w:val="00F31DBC"/>
    <w:rsid w:val="00F3304E"/>
    <w:rsid w:val="00F36859"/>
    <w:rsid w:val="00F44E06"/>
    <w:rsid w:val="00F469DE"/>
    <w:rsid w:val="00F51107"/>
    <w:rsid w:val="00F54072"/>
    <w:rsid w:val="00F7611D"/>
    <w:rsid w:val="00F83644"/>
    <w:rsid w:val="00FA67B1"/>
    <w:rsid w:val="00FB7947"/>
    <w:rsid w:val="00FB7F97"/>
    <w:rsid w:val="00FE52BC"/>
    <w:rsid w:val="00FF0B8F"/>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93B499"/>
  <w15:chartTrackingRefBased/>
  <w15:docId w15:val="{DFA9201C-068D-4D42-8141-6B371C6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3F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3644"/>
    <w:rPr>
      <w:rFonts w:ascii="Arial" w:eastAsia="ＭＳ ゴシック" w:hAnsi="Arial"/>
      <w:sz w:val="18"/>
      <w:szCs w:val="18"/>
    </w:rPr>
  </w:style>
  <w:style w:type="paragraph" w:styleId="a4">
    <w:name w:val="header"/>
    <w:basedOn w:val="a"/>
    <w:link w:val="a5"/>
    <w:rsid w:val="00CB03C5"/>
    <w:pPr>
      <w:tabs>
        <w:tab w:val="center" w:pos="4252"/>
        <w:tab w:val="right" w:pos="8504"/>
      </w:tabs>
      <w:snapToGrid w:val="0"/>
    </w:pPr>
  </w:style>
  <w:style w:type="character" w:customStyle="1" w:styleId="a5">
    <w:name w:val="ヘッダー (文字)"/>
    <w:link w:val="a4"/>
    <w:rsid w:val="00CB03C5"/>
    <w:rPr>
      <w:kern w:val="2"/>
      <w:sz w:val="24"/>
    </w:rPr>
  </w:style>
  <w:style w:type="paragraph" w:styleId="a6">
    <w:name w:val="footer"/>
    <w:basedOn w:val="a"/>
    <w:link w:val="a7"/>
    <w:rsid w:val="00CB03C5"/>
    <w:pPr>
      <w:tabs>
        <w:tab w:val="center" w:pos="4252"/>
        <w:tab w:val="right" w:pos="8504"/>
      </w:tabs>
      <w:snapToGrid w:val="0"/>
    </w:pPr>
  </w:style>
  <w:style w:type="character" w:customStyle="1" w:styleId="a7">
    <w:name w:val="フッター (文字)"/>
    <w:link w:val="a6"/>
    <w:rsid w:val="00CB03C5"/>
    <w:rPr>
      <w:kern w:val="2"/>
      <w:sz w:val="24"/>
    </w:rPr>
  </w:style>
  <w:style w:type="character" w:styleId="a8">
    <w:name w:val="annotation reference"/>
    <w:rsid w:val="00243E03"/>
    <w:rPr>
      <w:sz w:val="18"/>
      <w:szCs w:val="18"/>
    </w:rPr>
  </w:style>
  <w:style w:type="paragraph" w:styleId="a9">
    <w:name w:val="annotation text"/>
    <w:basedOn w:val="a"/>
    <w:link w:val="aa"/>
    <w:rsid w:val="00243E03"/>
    <w:pPr>
      <w:jc w:val="left"/>
    </w:pPr>
  </w:style>
  <w:style w:type="character" w:customStyle="1" w:styleId="aa">
    <w:name w:val="コメント文字列 (文字)"/>
    <w:link w:val="a9"/>
    <w:rsid w:val="00243E03"/>
    <w:rPr>
      <w:kern w:val="2"/>
      <w:sz w:val="24"/>
    </w:rPr>
  </w:style>
  <w:style w:type="paragraph" w:styleId="ab">
    <w:name w:val="annotation subject"/>
    <w:basedOn w:val="a9"/>
    <w:next w:val="a9"/>
    <w:link w:val="ac"/>
    <w:rsid w:val="00243E03"/>
    <w:rPr>
      <w:b/>
      <w:bCs/>
    </w:rPr>
  </w:style>
  <w:style w:type="character" w:customStyle="1" w:styleId="ac">
    <w:name w:val="コメント内容 (文字)"/>
    <w:link w:val="ab"/>
    <w:rsid w:val="00243E03"/>
    <w:rPr>
      <w:b/>
      <w:bCs/>
      <w:kern w:val="2"/>
      <w:sz w:val="24"/>
    </w:rPr>
  </w:style>
  <w:style w:type="table" w:styleId="ad">
    <w:name w:val="Table Grid"/>
    <w:basedOn w:val="a1"/>
    <w:rsid w:val="00C4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520">
      <w:bodyDiv w:val="1"/>
      <w:marLeft w:val="0"/>
      <w:marRight w:val="0"/>
      <w:marTop w:val="0"/>
      <w:marBottom w:val="0"/>
      <w:divBdr>
        <w:top w:val="none" w:sz="0" w:space="0" w:color="auto"/>
        <w:left w:val="none" w:sz="0" w:space="0" w:color="auto"/>
        <w:bottom w:val="none" w:sz="0" w:space="0" w:color="auto"/>
        <w:right w:val="none" w:sz="0" w:space="0" w:color="auto"/>
      </w:divBdr>
    </w:div>
    <w:div w:id="13910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FA7ED3-8818-4CFA-8C3A-34EA32B4F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07B01-F150-49BC-A0D8-D62B7973816D}">
  <ds:schemaRefs>
    <ds:schemaRef ds:uri="http://schemas.microsoft.com/sharepoint/v3/contenttype/forms"/>
  </ds:schemaRefs>
</ds:datastoreItem>
</file>

<file path=customXml/itemProps3.xml><?xml version="1.0" encoding="utf-8"?>
<ds:datastoreItem xmlns:ds="http://schemas.openxmlformats.org/officeDocument/2006/customXml" ds:itemID="{AD40EED9-8C47-4169-A6E6-685A35D68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380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平成22事業年度の取組概要　（資料1）</vt:lpstr>
      <vt:lpstr>平成22事業年度の取組概要　（資料1）</vt:lpstr>
    </vt:vector>
  </TitlesOfParts>
  <Company>大阪府立病院機構</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平成22事業年度の取組概要　（資料1）</dc:title>
  <dc:subject/>
  <dc:creator>Administrator</dc:creator>
  <cp:keywords/>
  <cp:lastModifiedBy>森口　直之</cp:lastModifiedBy>
  <cp:revision>41</cp:revision>
  <cp:lastPrinted>2024-07-16T10:09:00Z</cp:lastPrinted>
  <dcterms:created xsi:type="dcterms:W3CDTF">2022-07-04T05:33:00Z</dcterms:created>
  <dcterms:modified xsi:type="dcterms:W3CDTF">2025-08-15T07:28:00Z</dcterms:modified>
</cp:coreProperties>
</file>