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FE7C" w14:textId="4133479A" w:rsidR="00E0122C" w:rsidRPr="00456EA6" w:rsidRDefault="006C7D50" w:rsidP="006C7D50">
      <w:pPr>
        <w:jc w:val="right"/>
        <w:rPr>
          <w:rFonts w:ascii="Meiryo UI" w:eastAsia="Meiryo UI" w:hAnsi="Meiryo UI"/>
        </w:rPr>
      </w:pPr>
      <w:r w:rsidRPr="29E1A5E1">
        <w:rPr>
          <w:rFonts w:ascii="Meiryo UI" w:eastAsia="Meiryo UI" w:hAnsi="Meiryo UI"/>
        </w:rPr>
        <w:t>令和７年</w:t>
      </w:r>
      <w:r w:rsidR="00456EA6" w:rsidRPr="29E1A5E1">
        <w:rPr>
          <w:rFonts w:ascii="Meiryo UI" w:eastAsia="Meiryo UI" w:hAnsi="Meiryo UI"/>
        </w:rPr>
        <w:t>８</w:t>
      </w:r>
      <w:r w:rsidRPr="29E1A5E1">
        <w:rPr>
          <w:rFonts w:ascii="Meiryo UI" w:eastAsia="Meiryo UI" w:hAnsi="Meiryo UI"/>
        </w:rPr>
        <w:t>月</w:t>
      </w:r>
      <w:r w:rsidR="666E0EB5" w:rsidRPr="29E1A5E1">
        <w:rPr>
          <w:rFonts w:ascii="Meiryo UI" w:eastAsia="Meiryo UI" w:hAnsi="Meiryo UI"/>
        </w:rPr>
        <w:t>４</w:t>
      </w:r>
      <w:r w:rsidR="00F1711B">
        <w:rPr>
          <w:rFonts w:ascii="Meiryo UI" w:eastAsia="Meiryo UI" w:hAnsi="Meiryo UI" w:hint="eastAsia"/>
        </w:rPr>
        <w:t>日</w:t>
      </w:r>
    </w:p>
    <w:p w14:paraId="22E574A1" w14:textId="147954D7" w:rsidR="006C7D50" w:rsidRPr="00456EA6" w:rsidRDefault="006C7D50" w:rsidP="006C7D50">
      <w:pPr>
        <w:jc w:val="right"/>
        <w:rPr>
          <w:rFonts w:ascii="Meiryo UI" w:eastAsia="Meiryo UI" w:hAnsi="Meiryo UI"/>
        </w:rPr>
      </w:pPr>
      <w:r w:rsidRPr="00456EA6">
        <w:rPr>
          <w:rFonts w:ascii="Meiryo UI" w:eastAsia="Meiryo UI" w:hAnsi="Meiryo UI" w:hint="eastAsia"/>
        </w:rPr>
        <w:t>大阪府</w:t>
      </w:r>
      <w:r w:rsidR="00456EA6">
        <w:rPr>
          <w:rFonts w:ascii="Meiryo UI" w:eastAsia="Meiryo UI" w:hAnsi="Meiryo UI" w:hint="eastAsia"/>
        </w:rPr>
        <w:t>総務</w:t>
      </w:r>
      <w:r w:rsidRPr="00456EA6">
        <w:rPr>
          <w:rFonts w:ascii="Meiryo UI" w:eastAsia="Meiryo UI" w:hAnsi="Meiryo UI" w:hint="eastAsia"/>
        </w:rPr>
        <w:t>部</w:t>
      </w:r>
      <w:r w:rsidR="00456EA6">
        <w:rPr>
          <w:rFonts w:ascii="Meiryo UI" w:eastAsia="Meiryo UI" w:hAnsi="Meiryo UI" w:hint="eastAsia"/>
        </w:rPr>
        <w:t>総務サービス</w:t>
      </w:r>
      <w:r w:rsidRPr="00456EA6">
        <w:rPr>
          <w:rFonts w:ascii="Meiryo UI" w:eastAsia="Meiryo UI" w:hAnsi="Meiryo UI" w:hint="eastAsia"/>
        </w:rPr>
        <w:t>課</w:t>
      </w:r>
    </w:p>
    <w:p w14:paraId="75CE9184" w14:textId="60E46947" w:rsidR="00C61C64" w:rsidRPr="00456EA6" w:rsidRDefault="00C61C64" w:rsidP="006C7D50">
      <w:pPr>
        <w:jc w:val="right"/>
        <w:rPr>
          <w:rFonts w:ascii="Meiryo UI" w:eastAsia="Meiryo UI" w:hAnsi="Meiryo UI"/>
        </w:rPr>
      </w:pPr>
    </w:p>
    <w:p w14:paraId="7BB912B5" w14:textId="75CD259D" w:rsidR="006C7D50" w:rsidRPr="00456EA6" w:rsidRDefault="00456EA6" w:rsidP="006C16A1">
      <w:pPr>
        <w:jc w:val="center"/>
        <w:rPr>
          <w:rFonts w:ascii="Meiryo UI" w:eastAsia="Meiryo UI" w:hAnsi="Meiryo UI"/>
          <w:b/>
          <w:bCs/>
        </w:rPr>
      </w:pPr>
      <w:r>
        <w:rPr>
          <w:rFonts w:ascii="Meiryo UI" w:eastAsia="Meiryo UI" w:hAnsi="Meiryo UI" w:hint="eastAsia"/>
          <w:b/>
          <w:bCs/>
        </w:rPr>
        <w:t>総務事務システム</w:t>
      </w:r>
      <w:r w:rsidR="000F334E">
        <w:rPr>
          <w:rFonts w:ascii="Meiryo UI" w:eastAsia="Meiryo UI" w:hAnsi="Meiryo UI" w:hint="eastAsia"/>
          <w:b/>
          <w:bCs/>
        </w:rPr>
        <w:t>更改</w:t>
      </w:r>
      <w:r w:rsidR="006C7D50" w:rsidRPr="00456EA6">
        <w:rPr>
          <w:rFonts w:ascii="Meiryo UI" w:eastAsia="Meiryo UI" w:hAnsi="Meiryo UI" w:hint="eastAsia"/>
          <w:b/>
          <w:bCs/>
        </w:rPr>
        <w:t>に</w:t>
      </w:r>
      <w:r w:rsidR="005D18AD">
        <w:rPr>
          <w:rFonts w:ascii="Meiryo UI" w:eastAsia="Meiryo UI" w:hAnsi="Meiryo UI" w:hint="eastAsia"/>
          <w:b/>
          <w:bCs/>
        </w:rPr>
        <w:t>係る</w:t>
      </w:r>
      <w:r w:rsidR="006C7D50" w:rsidRPr="00456EA6">
        <w:rPr>
          <w:rFonts w:ascii="Meiryo UI" w:eastAsia="Meiryo UI" w:hAnsi="Meiryo UI" w:hint="eastAsia"/>
          <w:b/>
          <w:bCs/>
        </w:rPr>
        <w:t>情報提供依頼（RFI）実施要領</w:t>
      </w:r>
    </w:p>
    <w:p w14:paraId="67F0043C" w14:textId="77777777" w:rsidR="006C7D50" w:rsidRPr="00456EA6" w:rsidRDefault="006C7D50" w:rsidP="006C7D50">
      <w:pPr>
        <w:jc w:val="center"/>
        <w:rPr>
          <w:rFonts w:ascii="Meiryo UI" w:eastAsia="Meiryo UI" w:hAnsi="Meiryo UI"/>
          <w:b/>
          <w:bCs/>
        </w:rPr>
      </w:pPr>
    </w:p>
    <w:p w14:paraId="7290F2FE" w14:textId="7DDF6901" w:rsidR="006C7D50" w:rsidRPr="00456EA6" w:rsidRDefault="006C7D50" w:rsidP="006C7D50">
      <w:pPr>
        <w:jc w:val="left"/>
        <w:rPr>
          <w:rFonts w:ascii="Meiryo UI" w:eastAsia="Meiryo UI" w:hAnsi="Meiryo UI"/>
          <w:b/>
          <w:bCs/>
        </w:rPr>
      </w:pPr>
      <w:r w:rsidRPr="00456EA6">
        <w:rPr>
          <w:rFonts w:ascii="Meiryo UI" w:eastAsia="Meiryo UI" w:hAnsi="Meiryo UI" w:hint="eastAsia"/>
          <w:b/>
          <w:bCs/>
        </w:rPr>
        <w:t>１．背景、目的</w:t>
      </w:r>
    </w:p>
    <w:p w14:paraId="5F92577C" w14:textId="164C7EA8" w:rsidR="00DD7843" w:rsidRPr="00DD7843" w:rsidRDefault="00DD7843" w:rsidP="00DD7843">
      <w:pPr>
        <w:ind w:leftChars="100" w:left="210" w:firstLineChars="100" w:firstLine="210"/>
        <w:jc w:val="left"/>
        <w:rPr>
          <w:rFonts w:ascii="Meiryo UI" w:eastAsia="Meiryo UI" w:hAnsi="Meiryo UI"/>
        </w:rPr>
      </w:pPr>
      <w:r w:rsidRPr="00DD7843">
        <w:rPr>
          <w:rFonts w:ascii="Meiryo UI" w:eastAsia="Meiryo UI" w:hAnsi="Meiryo UI" w:hint="eastAsia"/>
        </w:rPr>
        <w:t>大阪府では、人事、給与、庶務、財務会計、物品調達等の事務処理を効率的に行うため、</w:t>
      </w:r>
      <w:r w:rsidRPr="00DD7843">
        <w:rPr>
          <w:rFonts w:ascii="Meiryo UI" w:eastAsia="Meiryo UI" w:hAnsi="Meiryo UI"/>
        </w:rPr>
        <w:t>WEBベースの総務事務システムをスクラッチ開発で構築し、平成16年４月から運用して</w:t>
      </w:r>
      <w:r w:rsidR="00862EC5">
        <w:rPr>
          <w:rFonts w:ascii="Meiryo UI" w:eastAsia="Meiryo UI" w:hAnsi="Meiryo UI" w:hint="eastAsia"/>
        </w:rPr>
        <w:t>いる</w:t>
      </w:r>
      <w:r w:rsidRPr="00DD7843">
        <w:rPr>
          <w:rFonts w:ascii="Meiryo UI" w:eastAsia="Meiryo UI" w:hAnsi="Meiryo UI"/>
        </w:rPr>
        <w:t>。</w:t>
      </w:r>
    </w:p>
    <w:p w14:paraId="0C331414" w14:textId="0EDBD803" w:rsidR="00DD7843" w:rsidRPr="00DD7843" w:rsidRDefault="00DD7843" w:rsidP="00DD7843">
      <w:pPr>
        <w:ind w:leftChars="100" w:left="210" w:firstLineChars="100" w:firstLine="210"/>
        <w:jc w:val="left"/>
        <w:rPr>
          <w:rFonts w:ascii="Meiryo UI" w:eastAsia="Meiryo UI" w:hAnsi="Meiryo UI"/>
        </w:rPr>
      </w:pPr>
      <w:r w:rsidRPr="00DD7843">
        <w:rPr>
          <w:rFonts w:ascii="Meiryo UI" w:eastAsia="Meiryo UI" w:hAnsi="Meiryo UI" w:hint="eastAsia"/>
        </w:rPr>
        <w:t>第４期運用中の総務事務システムは、以下の４つのシステムから構成されてい</w:t>
      </w:r>
      <w:r w:rsidR="00862EC5">
        <w:rPr>
          <w:rFonts w:ascii="Meiryo UI" w:eastAsia="Meiryo UI" w:hAnsi="Meiryo UI" w:hint="eastAsia"/>
        </w:rPr>
        <w:t>る</w:t>
      </w:r>
      <w:r w:rsidRPr="00DD7843">
        <w:rPr>
          <w:rFonts w:ascii="Meiryo UI" w:eastAsia="Meiryo UI" w:hAnsi="Meiryo UI" w:hint="eastAsia"/>
        </w:rPr>
        <w:t>。</w:t>
      </w:r>
    </w:p>
    <w:p w14:paraId="1E96098D" w14:textId="27A5C719" w:rsidR="00DD7843" w:rsidRPr="00DD7843" w:rsidRDefault="00DD7843" w:rsidP="002260CB">
      <w:pPr>
        <w:ind w:leftChars="199" w:left="706" w:hangingChars="137" w:hanging="288"/>
        <w:jc w:val="left"/>
        <w:rPr>
          <w:rFonts w:ascii="Meiryo UI" w:eastAsia="Meiryo UI" w:hAnsi="Meiryo UI"/>
        </w:rPr>
      </w:pPr>
      <w:r w:rsidRPr="00DD7843">
        <w:rPr>
          <w:rFonts w:ascii="Meiryo UI" w:eastAsia="Meiryo UI" w:hAnsi="Meiryo UI"/>
        </w:rPr>
        <w:t>1</w:t>
      </w:r>
      <w:r w:rsidR="002260CB">
        <w:rPr>
          <w:rFonts w:ascii="Meiryo UI" w:eastAsia="Meiryo UI" w:hAnsi="Meiryo UI" w:hint="eastAsia"/>
        </w:rPr>
        <w:t xml:space="preserve">　</w:t>
      </w:r>
      <w:r w:rsidRPr="00DD7843">
        <w:rPr>
          <w:rFonts w:ascii="Meiryo UI" w:eastAsia="Meiryo UI" w:hAnsi="Meiryo UI"/>
        </w:rPr>
        <w:t>人事給与福利厚生システム：人事情報の管理及び休暇や各種手当の申請・承認等の庶務事務を行う</w:t>
      </w:r>
    </w:p>
    <w:p w14:paraId="7CF9283B" w14:textId="73FD4E1B" w:rsidR="00DD7843" w:rsidRPr="00DD7843" w:rsidRDefault="00DD7843" w:rsidP="00DD7843">
      <w:pPr>
        <w:ind w:leftChars="100" w:left="210" w:firstLineChars="100" w:firstLine="210"/>
        <w:jc w:val="left"/>
        <w:rPr>
          <w:rFonts w:ascii="Meiryo UI" w:eastAsia="Meiryo UI" w:hAnsi="Meiryo UI"/>
        </w:rPr>
      </w:pPr>
      <w:r w:rsidRPr="00DD7843">
        <w:rPr>
          <w:rFonts w:ascii="Meiryo UI" w:eastAsia="Meiryo UI" w:hAnsi="Meiryo UI"/>
        </w:rPr>
        <w:t>2</w:t>
      </w:r>
      <w:r w:rsidR="002260CB">
        <w:rPr>
          <w:rFonts w:ascii="Meiryo UI" w:eastAsia="Meiryo UI" w:hAnsi="Meiryo UI" w:hint="eastAsia"/>
        </w:rPr>
        <w:t xml:space="preserve">　</w:t>
      </w:r>
      <w:r w:rsidRPr="00DD7843">
        <w:rPr>
          <w:rFonts w:ascii="Meiryo UI" w:eastAsia="Meiryo UI" w:hAnsi="Meiryo UI"/>
        </w:rPr>
        <w:t>財務会計システム：大阪府会計の歳入及び歳出を取り扱う</w:t>
      </w:r>
    </w:p>
    <w:p w14:paraId="7D89609B" w14:textId="7EC3B171" w:rsidR="00DD7843" w:rsidRPr="00DD7843" w:rsidRDefault="00DD7843" w:rsidP="00DD7843">
      <w:pPr>
        <w:ind w:leftChars="100" w:left="210" w:firstLineChars="100" w:firstLine="210"/>
        <w:jc w:val="left"/>
        <w:rPr>
          <w:rFonts w:ascii="Meiryo UI" w:eastAsia="Meiryo UI" w:hAnsi="Meiryo UI"/>
        </w:rPr>
      </w:pPr>
      <w:r w:rsidRPr="00DD7843">
        <w:rPr>
          <w:rFonts w:ascii="Meiryo UI" w:eastAsia="Meiryo UI" w:hAnsi="Meiryo UI"/>
        </w:rPr>
        <w:t>3</w:t>
      </w:r>
      <w:r w:rsidR="002260CB">
        <w:rPr>
          <w:rFonts w:ascii="Meiryo UI" w:eastAsia="Meiryo UI" w:hAnsi="Meiryo UI" w:hint="eastAsia"/>
        </w:rPr>
        <w:t xml:space="preserve">　</w:t>
      </w:r>
      <w:r w:rsidRPr="00DD7843">
        <w:rPr>
          <w:rFonts w:ascii="Meiryo UI" w:eastAsia="Meiryo UI" w:hAnsi="Meiryo UI"/>
        </w:rPr>
        <w:t>物品調達システム：調度品や文房具等の物品の調達及び管理を取り扱う</w:t>
      </w:r>
    </w:p>
    <w:p w14:paraId="1A4C2035" w14:textId="3F4A3EA5" w:rsidR="00DD7843" w:rsidRPr="00DD7843" w:rsidRDefault="00DD7843" w:rsidP="00DD7843">
      <w:pPr>
        <w:ind w:leftChars="100" w:left="210" w:firstLineChars="100" w:firstLine="210"/>
        <w:jc w:val="left"/>
        <w:rPr>
          <w:rFonts w:ascii="Meiryo UI" w:eastAsia="Meiryo UI" w:hAnsi="Meiryo UI"/>
        </w:rPr>
      </w:pPr>
      <w:r w:rsidRPr="00DD7843">
        <w:rPr>
          <w:rFonts w:ascii="Meiryo UI" w:eastAsia="Meiryo UI" w:hAnsi="Meiryo UI"/>
        </w:rPr>
        <w:t>4</w:t>
      </w:r>
      <w:r w:rsidR="002260CB">
        <w:rPr>
          <w:rFonts w:ascii="Meiryo UI" w:eastAsia="Meiryo UI" w:hAnsi="Meiryo UI" w:hint="eastAsia"/>
        </w:rPr>
        <w:t xml:space="preserve">　</w:t>
      </w:r>
      <w:r w:rsidRPr="00DD7843">
        <w:rPr>
          <w:rFonts w:ascii="Meiryo UI" w:eastAsia="Meiryo UI" w:hAnsi="Meiryo UI"/>
        </w:rPr>
        <w:t>給与計算システム：職員の給与支給額（給料、各種手当、各種控除）の計算等を行う</w:t>
      </w:r>
    </w:p>
    <w:p w14:paraId="3ECF644A" w14:textId="7074D9BD" w:rsidR="00DD7843" w:rsidRPr="00DD7843" w:rsidRDefault="00DD7843" w:rsidP="00DD7843">
      <w:pPr>
        <w:ind w:leftChars="100" w:left="210" w:firstLineChars="100" w:firstLine="210"/>
        <w:jc w:val="left"/>
        <w:rPr>
          <w:rFonts w:ascii="Meiryo UI" w:eastAsia="Meiryo UI" w:hAnsi="Meiryo UI"/>
        </w:rPr>
      </w:pPr>
      <w:r w:rsidRPr="00DD7843">
        <w:rPr>
          <w:rFonts w:ascii="Meiryo UI" w:eastAsia="Meiryo UI" w:hAnsi="Meiryo UI" w:hint="eastAsia"/>
        </w:rPr>
        <w:t>総務事務システムは、運用開始以降、約</w:t>
      </w:r>
      <w:r w:rsidRPr="00DD7843">
        <w:rPr>
          <w:rFonts w:ascii="Meiryo UI" w:eastAsia="Meiryo UI" w:hAnsi="Meiryo UI"/>
        </w:rPr>
        <w:t>20年にわたり機器の更新やシステム改修等によりシステムを維持してき</w:t>
      </w:r>
      <w:r w:rsidR="00862EC5">
        <w:rPr>
          <w:rFonts w:ascii="Meiryo UI" w:eastAsia="Meiryo UI" w:hAnsi="Meiryo UI" w:hint="eastAsia"/>
        </w:rPr>
        <w:t>た</w:t>
      </w:r>
      <w:r w:rsidRPr="00DD7843">
        <w:rPr>
          <w:rFonts w:ascii="Meiryo UI" w:eastAsia="Meiryo UI" w:hAnsi="Meiryo UI"/>
        </w:rPr>
        <w:t>が、制度改正等に伴うシステム改修が積み重なり、システムは肥大化、複雑化し、保守性の低下が進んでいる状況にあ</w:t>
      </w:r>
      <w:r w:rsidR="00862EC5">
        <w:rPr>
          <w:rFonts w:ascii="Meiryo UI" w:eastAsia="Meiryo UI" w:hAnsi="Meiryo UI" w:hint="eastAsia"/>
        </w:rPr>
        <w:t>る</w:t>
      </w:r>
      <w:r w:rsidRPr="00DD7843">
        <w:rPr>
          <w:rFonts w:ascii="Meiryo UI" w:eastAsia="Meiryo UI" w:hAnsi="Meiryo UI"/>
        </w:rPr>
        <w:t>。これに加え、近年の技術者不足や人件費の高騰といった要因により、維持管理費用や改修費の増加が課題となって</w:t>
      </w:r>
      <w:r w:rsidR="00862EC5">
        <w:rPr>
          <w:rFonts w:ascii="Meiryo UI" w:eastAsia="Meiryo UI" w:hAnsi="Meiryo UI" w:hint="eastAsia"/>
        </w:rPr>
        <w:t>いる</w:t>
      </w:r>
      <w:r w:rsidRPr="00DD7843">
        <w:rPr>
          <w:rFonts w:ascii="Meiryo UI" w:eastAsia="Meiryo UI" w:hAnsi="Meiryo UI"/>
        </w:rPr>
        <w:t>。</w:t>
      </w:r>
      <w:r w:rsidRPr="00DD7843">
        <w:rPr>
          <w:rFonts w:ascii="Meiryo UI" w:eastAsia="Meiryo UI" w:hAnsi="Meiryo UI" w:hint="eastAsia"/>
        </w:rPr>
        <w:t>これらの課題を解決するため、大阪府においては、人事、給与、庶務、財務会計、物品調達</w:t>
      </w:r>
      <w:r w:rsidR="005251DE">
        <w:rPr>
          <w:rFonts w:ascii="Meiryo UI" w:eastAsia="Meiryo UI" w:hAnsi="Meiryo UI" w:hint="eastAsia"/>
        </w:rPr>
        <w:t>等、適切な</w:t>
      </w:r>
      <w:r w:rsidR="00730858">
        <w:rPr>
          <w:rFonts w:ascii="Meiryo UI" w:eastAsia="Meiryo UI" w:hAnsi="Meiryo UI" w:hint="eastAsia"/>
        </w:rPr>
        <w:t>規模に</w:t>
      </w:r>
      <w:r w:rsidRPr="00DD7843">
        <w:rPr>
          <w:rFonts w:ascii="Meiryo UI" w:eastAsia="Meiryo UI" w:hAnsi="Meiryo UI" w:hint="eastAsia"/>
        </w:rPr>
        <w:t>業務を分離し、外部サービス（</w:t>
      </w:r>
      <w:r w:rsidRPr="00DD7843">
        <w:rPr>
          <w:rFonts w:ascii="Meiryo UI" w:eastAsia="Meiryo UI" w:hAnsi="Meiryo UI"/>
        </w:rPr>
        <w:t>SaaS）またはパッケージ製品を組み合わせて総務事務システムを更改する検討を進めて</w:t>
      </w:r>
      <w:r w:rsidR="00862EC5">
        <w:rPr>
          <w:rFonts w:ascii="Meiryo UI" w:eastAsia="Meiryo UI" w:hAnsi="Meiryo UI" w:hint="eastAsia"/>
        </w:rPr>
        <w:t>いる</w:t>
      </w:r>
      <w:r w:rsidRPr="00DD7843">
        <w:rPr>
          <w:rFonts w:ascii="Meiryo UI" w:eastAsia="Meiryo UI" w:hAnsi="Meiryo UI"/>
        </w:rPr>
        <w:t>。</w:t>
      </w:r>
    </w:p>
    <w:p w14:paraId="5CDCAD28" w14:textId="43CB7883" w:rsidR="003314C0" w:rsidRPr="00456EA6" w:rsidRDefault="00DD7843" w:rsidP="00DD7843">
      <w:pPr>
        <w:ind w:leftChars="100" w:left="210" w:firstLineChars="100" w:firstLine="210"/>
        <w:jc w:val="left"/>
        <w:rPr>
          <w:rFonts w:ascii="Meiryo UI" w:eastAsia="Meiryo UI" w:hAnsi="Meiryo UI"/>
          <w:highlight w:val="yellow"/>
        </w:rPr>
      </w:pPr>
      <w:r w:rsidRPr="00DD7843">
        <w:rPr>
          <w:rFonts w:ascii="Meiryo UI" w:eastAsia="Meiryo UI" w:hAnsi="Meiryo UI" w:hint="eastAsia"/>
        </w:rPr>
        <w:t>以上を踏まえ、次期</w:t>
      </w:r>
      <w:r w:rsidR="00730858">
        <w:rPr>
          <w:rFonts w:ascii="Meiryo UI" w:eastAsia="Meiryo UI" w:hAnsi="Meiryo UI" w:hint="eastAsia"/>
        </w:rPr>
        <w:t>総務事務</w:t>
      </w:r>
      <w:r w:rsidRPr="00DD7843">
        <w:rPr>
          <w:rFonts w:ascii="Meiryo UI" w:eastAsia="Meiryo UI" w:hAnsi="Meiryo UI" w:hint="eastAsia"/>
        </w:rPr>
        <w:t>システムの導入に向けて、各事業者のシステム提供の意向や必要な導入期間、費用見積り、業務毎の課題に対する対応方法等について把握することを目的とし、情報提供依頼を実施</w:t>
      </w:r>
      <w:r w:rsidR="00862EC5">
        <w:rPr>
          <w:rFonts w:ascii="Meiryo UI" w:eastAsia="Meiryo UI" w:hAnsi="Meiryo UI" w:hint="eastAsia"/>
        </w:rPr>
        <w:t>する</w:t>
      </w:r>
      <w:r w:rsidRPr="00DD7843">
        <w:rPr>
          <w:rFonts w:ascii="Meiryo UI" w:eastAsia="Meiryo UI" w:hAnsi="Meiryo UI" w:hint="eastAsia"/>
        </w:rPr>
        <w:t>。</w:t>
      </w:r>
    </w:p>
    <w:p w14:paraId="109EA138" w14:textId="2709EFB9" w:rsidR="00185F6A" w:rsidRPr="00456EA6" w:rsidRDefault="00185F6A" w:rsidP="00783FEA">
      <w:pPr>
        <w:ind w:leftChars="100" w:left="210" w:firstLineChars="100" w:firstLine="210"/>
        <w:jc w:val="left"/>
        <w:rPr>
          <w:rFonts w:ascii="Meiryo UI" w:eastAsia="Meiryo UI" w:hAnsi="Meiryo UI"/>
          <w:highlight w:val="yellow"/>
        </w:rPr>
      </w:pPr>
    </w:p>
    <w:p w14:paraId="2493201A" w14:textId="4258A056" w:rsidR="003314C0" w:rsidRPr="002260CB" w:rsidRDefault="00CE67DE" w:rsidP="00344228">
      <w:pPr>
        <w:jc w:val="left"/>
        <w:rPr>
          <w:rFonts w:ascii="Meiryo UI" w:eastAsia="Meiryo UI" w:hAnsi="Meiryo UI"/>
          <w:b/>
          <w:bCs/>
        </w:rPr>
      </w:pPr>
      <w:r w:rsidRPr="002260CB">
        <w:rPr>
          <w:rFonts w:ascii="Meiryo UI" w:eastAsia="Meiryo UI" w:hAnsi="Meiryo UI" w:hint="eastAsia"/>
          <w:b/>
          <w:bCs/>
        </w:rPr>
        <w:t>２．構築の方針</w:t>
      </w:r>
    </w:p>
    <w:p w14:paraId="6730CD2C" w14:textId="1CFC55B4" w:rsidR="00185F6A" w:rsidRPr="002260CB" w:rsidRDefault="00185F6A" w:rsidP="00185F6A">
      <w:pPr>
        <w:ind w:leftChars="100" w:left="210" w:firstLineChars="100" w:firstLine="210"/>
        <w:jc w:val="left"/>
        <w:rPr>
          <w:rFonts w:ascii="Meiryo UI" w:eastAsia="Meiryo UI" w:hAnsi="Meiryo UI"/>
        </w:rPr>
      </w:pPr>
      <w:r w:rsidRPr="002260CB">
        <w:rPr>
          <w:rFonts w:ascii="Meiryo UI" w:eastAsia="Meiryo UI" w:hAnsi="Meiryo UI" w:hint="eastAsia"/>
        </w:rPr>
        <w:t>次期</w:t>
      </w:r>
      <w:r w:rsidR="00CE67DE" w:rsidRPr="002260CB">
        <w:rPr>
          <w:rFonts w:ascii="Meiryo UI" w:eastAsia="Meiryo UI" w:hAnsi="Meiryo UI" w:hint="eastAsia"/>
        </w:rPr>
        <w:t>システムは、大阪府情報システム全体最適化計画に基づき、原則、SaaSやパッケージソフトウェアを利用し、カスタマイズの抑制や代替手段であるローコード・ノーコードツールの活用を前提と</w:t>
      </w:r>
      <w:r w:rsidR="00862EC5" w:rsidRPr="002260CB">
        <w:rPr>
          <w:rFonts w:ascii="Meiryo UI" w:eastAsia="Meiryo UI" w:hAnsi="Meiryo UI" w:hint="eastAsia"/>
        </w:rPr>
        <w:t>する</w:t>
      </w:r>
      <w:r w:rsidR="00CE67DE" w:rsidRPr="002260CB">
        <w:rPr>
          <w:rFonts w:ascii="Meiryo UI" w:eastAsia="Meiryo UI" w:hAnsi="Meiryo UI" w:hint="eastAsia"/>
        </w:rPr>
        <w:t>。</w:t>
      </w:r>
    </w:p>
    <w:p w14:paraId="760CB5E4" w14:textId="6BE6283E" w:rsidR="00185F6A" w:rsidRDefault="00DF1337" w:rsidP="00185F6A">
      <w:pPr>
        <w:ind w:leftChars="100" w:left="210" w:firstLineChars="100" w:firstLine="210"/>
        <w:jc w:val="left"/>
        <w:rPr>
          <w:rFonts w:ascii="Meiryo UI" w:eastAsia="Meiryo UI" w:hAnsi="Meiryo UI"/>
        </w:rPr>
      </w:pPr>
      <w:r>
        <w:rPr>
          <w:rFonts w:ascii="Meiryo UI" w:eastAsia="Meiryo UI" w:hAnsi="Meiryo UI" w:hint="eastAsia"/>
        </w:rPr>
        <w:t>また</w:t>
      </w:r>
      <w:r w:rsidR="00185F6A" w:rsidRPr="002260CB">
        <w:rPr>
          <w:rFonts w:ascii="Meiryo UI" w:eastAsia="Meiryo UI" w:hAnsi="Meiryo UI" w:hint="eastAsia"/>
        </w:rPr>
        <w:t>、システムの稼働環境は、SaaSやパッケージソフトウェアのいずれの場合も、事業者自らが準備する</w:t>
      </w:r>
      <w:r w:rsidR="005A23D9" w:rsidRPr="002260CB">
        <w:rPr>
          <w:rFonts w:ascii="Meiryo UI" w:eastAsia="Meiryo UI" w:hAnsi="Meiryo UI" w:hint="eastAsia"/>
        </w:rPr>
        <w:t>パブリッククラウド（SaaSを含む）</w:t>
      </w:r>
      <w:r w:rsidR="006A36D8" w:rsidRPr="002260CB">
        <w:rPr>
          <w:rFonts w:ascii="Meiryo UI" w:eastAsia="Meiryo UI" w:hAnsi="Meiryo UI" w:hint="eastAsia"/>
        </w:rPr>
        <w:t>または、庁内情報システム向けのクラウド共通基盤</w:t>
      </w:r>
      <w:r w:rsidR="005A23D9" w:rsidRPr="002260CB">
        <w:rPr>
          <w:rFonts w:ascii="Meiryo UI" w:eastAsia="Meiryo UI" w:hAnsi="Meiryo UI" w:hint="eastAsia"/>
        </w:rPr>
        <w:t>を採用</w:t>
      </w:r>
      <w:r w:rsidR="002260CB" w:rsidRPr="002260CB">
        <w:rPr>
          <w:rFonts w:ascii="Meiryo UI" w:eastAsia="Meiryo UI" w:hAnsi="Meiryo UI" w:hint="eastAsia"/>
        </w:rPr>
        <w:t>することを想定している</w:t>
      </w:r>
      <w:r w:rsidR="005A23D9" w:rsidRPr="002260CB">
        <w:rPr>
          <w:rFonts w:ascii="Meiryo UI" w:eastAsia="Meiryo UI" w:hAnsi="Meiryo UI" w:hint="eastAsia"/>
        </w:rPr>
        <w:t>。</w:t>
      </w:r>
    </w:p>
    <w:p w14:paraId="62D32F97" w14:textId="62C91070" w:rsidR="00DF1337" w:rsidRPr="002260CB" w:rsidRDefault="00DF1337" w:rsidP="00185F6A">
      <w:pPr>
        <w:ind w:leftChars="100" w:left="210" w:firstLineChars="100" w:firstLine="210"/>
        <w:jc w:val="left"/>
        <w:rPr>
          <w:rFonts w:ascii="Meiryo UI" w:eastAsia="Meiryo UI" w:hAnsi="Meiryo UI"/>
        </w:rPr>
      </w:pPr>
      <w:r>
        <w:rPr>
          <w:rFonts w:ascii="Meiryo UI" w:eastAsia="Meiryo UI" w:hAnsi="Meiryo UI" w:hint="eastAsia"/>
        </w:rPr>
        <w:t>さらに、複数に分離するシステム間やその他外部システムとのデータ連携を効率的に行うため、</w:t>
      </w:r>
      <w:r w:rsidRPr="00577A6D">
        <w:rPr>
          <w:rFonts w:ascii="Meiryo UI" w:eastAsia="Meiryo UI" w:hAnsi="Meiryo UI" w:hint="eastAsia"/>
        </w:rPr>
        <w:t>データ連携ツール</w:t>
      </w:r>
      <w:r>
        <w:rPr>
          <w:rFonts w:ascii="Meiryo UI" w:eastAsia="Meiryo UI" w:hAnsi="Meiryo UI" w:hint="eastAsia"/>
        </w:rPr>
        <w:t>の</w:t>
      </w:r>
      <w:r w:rsidRPr="00577A6D">
        <w:rPr>
          <w:rFonts w:ascii="Meiryo UI" w:eastAsia="Meiryo UI" w:hAnsi="Meiryo UI" w:hint="eastAsia"/>
        </w:rPr>
        <w:t>活用</w:t>
      </w:r>
      <w:r>
        <w:rPr>
          <w:rFonts w:ascii="Meiryo UI" w:eastAsia="Meiryo UI" w:hAnsi="Meiryo UI" w:hint="eastAsia"/>
        </w:rPr>
        <w:t>を想定している</w:t>
      </w:r>
      <w:r w:rsidRPr="00577A6D">
        <w:rPr>
          <w:rFonts w:ascii="Meiryo UI" w:eastAsia="Meiryo UI" w:hAnsi="Meiryo UI" w:hint="eastAsia"/>
        </w:rPr>
        <w:t>。</w:t>
      </w:r>
    </w:p>
    <w:p w14:paraId="3923F795" w14:textId="0729BB6D" w:rsidR="00B20CF1" w:rsidRPr="00B20CF1" w:rsidRDefault="003C0E2C" w:rsidP="00B20CF1">
      <w:pPr>
        <w:ind w:leftChars="100" w:left="210" w:firstLineChars="100" w:firstLine="210"/>
        <w:jc w:val="left"/>
        <w:rPr>
          <w:rFonts w:ascii="Meiryo UI" w:eastAsia="Meiryo UI" w:hAnsi="Meiryo UI"/>
          <w:sz w:val="18"/>
          <w:szCs w:val="20"/>
        </w:rPr>
      </w:pPr>
      <w:r w:rsidRPr="00B20CF1">
        <w:rPr>
          <w:rFonts w:ascii="Meiryo UI" w:eastAsia="Meiryo UI" w:hAnsi="Meiryo UI" w:hint="eastAsia"/>
        </w:rPr>
        <w:t>次期システム構成案及びRFI実施範囲</w:t>
      </w:r>
      <w:r w:rsidR="00B20CF1" w:rsidRPr="00B20CF1">
        <w:rPr>
          <w:rFonts w:ascii="Meiryo UI" w:eastAsia="Meiryo UI" w:hAnsi="Meiryo UI" w:hint="eastAsia"/>
        </w:rPr>
        <w:t>は以下のとおり。</w:t>
      </w:r>
      <w:r w:rsidR="003C4EF9">
        <w:rPr>
          <w:rFonts w:ascii="Meiryo UI" w:eastAsia="Meiryo UI" w:hAnsi="Meiryo UI" w:hint="eastAsia"/>
        </w:rPr>
        <w:t>（点線囲み</w:t>
      </w:r>
      <w:r w:rsidR="0069617D">
        <w:rPr>
          <w:rFonts w:ascii="Meiryo UI" w:eastAsia="Meiryo UI" w:hAnsi="Meiryo UI" w:hint="eastAsia"/>
        </w:rPr>
        <w:t>部分がRFI実施範囲</w:t>
      </w:r>
      <w:r w:rsidR="003C4EF9">
        <w:rPr>
          <w:rFonts w:ascii="Meiryo UI" w:eastAsia="Meiryo UI" w:hAnsi="Meiryo UI" w:hint="eastAsia"/>
        </w:rPr>
        <w:t>）</w:t>
      </w:r>
    </w:p>
    <w:p w14:paraId="39A161BE" w14:textId="44CC43AF" w:rsidR="00185744" w:rsidRDefault="00B20CF1" w:rsidP="005E4082">
      <w:pPr>
        <w:ind w:leftChars="100" w:left="210" w:firstLineChars="100" w:firstLine="240"/>
        <w:jc w:val="left"/>
        <w:rPr>
          <w:rFonts w:ascii="Meiryo UI" w:eastAsia="Meiryo UI" w:hAnsi="Meiryo UI"/>
          <w:highlight w:val="yellow"/>
        </w:rPr>
      </w:pPr>
      <w:r w:rsidRPr="00B20CF1">
        <w:rPr>
          <w:rFonts w:ascii="Meiryo UI" w:eastAsia="Meiryo UI" w:hAnsi="Meiryo UI"/>
          <w:noProof/>
          <w:sz w:val="24"/>
          <w:szCs w:val="28"/>
        </w:rPr>
        <mc:AlternateContent>
          <mc:Choice Requires="wps">
            <w:drawing>
              <wp:anchor distT="0" distB="0" distL="114300" distR="114300" simplePos="0" relativeHeight="251666432" behindDoc="0" locked="0" layoutInCell="1" allowOverlap="1" wp14:anchorId="519C0A01" wp14:editId="1819E88F">
                <wp:simplePos x="0" y="0"/>
                <wp:positionH relativeFrom="column">
                  <wp:posOffset>3219526</wp:posOffset>
                </wp:positionH>
                <wp:positionV relativeFrom="paragraph">
                  <wp:posOffset>35535</wp:posOffset>
                </wp:positionV>
                <wp:extent cx="500329" cy="2014575"/>
                <wp:effectExtent l="0" t="0" r="14605" b="24130"/>
                <wp:wrapNone/>
                <wp:docPr id="7" name="正方形/長方形 7"/>
                <wp:cNvGraphicFramePr/>
                <a:graphic xmlns:a="http://schemas.openxmlformats.org/drawingml/2006/main">
                  <a:graphicData uri="http://schemas.microsoft.com/office/word/2010/wordprocessingShape">
                    <wps:wsp>
                      <wps:cNvSpPr/>
                      <wps:spPr>
                        <a:xfrm>
                          <a:off x="0" y="0"/>
                          <a:ext cx="500329" cy="2014575"/>
                        </a:xfrm>
                        <a:prstGeom prst="rect">
                          <a:avLst/>
                        </a:prstGeom>
                        <a:solidFill>
                          <a:srgbClr val="FF0000">
                            <a:alpha val="10000"/>
                          </a:srgbClr>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2DEC3D29">
              <v:rect id="正方形/長方形 7" style="position:absolute;left:0;text-align:left;margin-left:253.5pt;margin-top:2.8pt;width:39.4pt;height:15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1.5pt" w14:anchorId="4CAD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">
                <v:fill opacity="6682f"/>
                <v:stroke dashstyle="3 1"/>
              </v:rect>
            </w:pict>
          </mc:Fallback>
        </mc:AlternateContent>
      </w:r>
      <w:r w:rsidRPr="00B20CF1">
        <w:rPr>
          <w:rFonts w:ascii="Meiryo UI" w:eastAsia="Meiryo UI" w:hAnsi="Meiryo UI"/>
          <w:noProof/>
          <w:sz w:val="24"/>
          <w:szCs w:val="28"/>
          <w:highlight w:val="yellow"/>
        </w:rPr>
        <w:drawing>
          <wp:anchor distT="0" distB="0" distL="114300" distR="114300" simplePos="0" relativeHeight="251658240" behindDoc="1" locked="0" layoutInCell="1" allowOverlap="1" wp14:anchorId="09AF6683" wp14:editId="34FB8573">
            <wp:simplePos x="0" y="0"/>
            <wp:positionH relativeFrom="column">
              <wp:posOffset>440055</wp:posOffset>
            </wp:positionH>
            <wp:positionV relativeFrom="paragraph">
              <wp:posOffset>51765</wp:posOffset>
            </wp:positionV>
            <wp:extent cx="5098415" cy="2034540"/>
            <wp:effectExtent l="0" t="0" r="6985" b="0"/>
            <wp:wrapNone/>
            <wp:docPr id="16" name="図 15">
              <a:extLst xmlns:a="http://schemas.openxmlformats.org/drawingml/2006/main">
                <a:ext uri="{FF2B5EF4-FFF2-40B4-BE49-F238E27FC236}">
                  <a16:creationId xmlns:a16="http://schemas.microsoft.com/office/drawing/2014/main" id="{240D37EB-C971-42BD-BE46-37904316C1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240D37EB-C971-42BD-BE46-37904316C1EA}"/>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b="16056"/>
                    <a:stretch/>
                  </pic:blipFill>
                  <pic:spPr>
                    <a:xfrm>
                      <a:off x="0" y="0"/>
                      <a:ext cx="5098415" cy="2034540"/>
                    </a:xfrm>
                    <a:prstGeom prst="rect">
                      <a:avLst/>
                    </a:prstGeom>
                  </pic:spPr>
                </pic:pic>
              </a:graphicData>
            </a:graphic>
            <wp14:sizeRelH relativeFrom="page">
              <wp14:pctWidth>0</wp14:pctWidth>
            </wp14:sizeRelH>
            <wp14:sizeRelV relativeFrom="page">
              <wp14:pctHeight>0</wp14:pctHeight>
            </wp14:sizeRelV>
          </wp:anchor>
        </w:drawing>
      </w:r>
      <w:r w:rsidRPr="00B20CF1">
        <w:rPr>
          <w:rFonts w:ascii="Meiryo UI" w:eastAsia="Meiryo UI" w:hAnsi="Meiryo UI"/>
          <w:noProof/>
          <w:sz w:val="24"/>
          <w:szCs w:val="28"/>
        </w:rPr>
        <mc:AlternateContent>
          <mc:Choice Requires="wps">
            <w:drawing>
              <wp:anchor distT="0" distB="0" distL="114300" distR="114300" simplePos="0" relativeHeight="251660288" behindDoc="0" locked="0" layoutInCell="1" allowOverlap="1" wp14:anchorId="50A9FE55" wp14:editId="303B5BE7">
                <wp:simplePos x="0" y="0"/>
                <wp:positionH relativeFrom="column">
                  <wp:posOffset>1085215</wp:posOffset>
                </wp:positionH>
                <wp:positionV relativeFrom="paragraph">
                  <wp:posOffset>35331</wp:posOffset>
                </wp:positionV>
                <wp:extent cx="1332000" cy="1116000"/>
                <wp:effectExtent l="0" t="0" r="20955" b="27305"/>
                <wp:wrapNone/>
                <wp:docPr id="6" name="正方形/長方形 5">
                  <a:extLst xmlns:a="http://schemas.openxmlformats.org/drawingml/2006/main">
                    <a:ext uri="{FF2B5EF4-FFF2-40B4-BE49-F238E27FC236}">
                      <a16:creationId xmlns:a16="http://schemas.microsoft.com/office/drawing/2014/main" id="{5A954163-E330-44C4-8311-A410C4D9A0FC}"/>
                    </a:ext>
                  </a:extLst>
                </wp:docPr>
                <wp:cNvGraphicFramePr/>
                <a:graphic xmlns:a="http://schemas.openxmlformats.org/drawingml/2006/main">
                  <a:graphicData uri="http://schemas.microsoft.com/office/word/2010/wordprocessingShape">
                    <wps:wsp>
                      <wps:cNvSpPr/>
                      <wps:spPr>
                        <a:xfrm>
                          <a:off x="0" y="0"/>
                          <a:ext cx="1332000" cy="1116000"/>
                        </a:xfrm>
                        <a:prstGeom prst="rect">
                          <a:avLst/>
                        </a:prstGeom>
                        <a:solidFill>
                          <a:srgbClr val="FF0000">
                            <a:alpha val="10000"/>
                          </a:srgbClr>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16119A1A">
              <v:rect id="正方形/長方形 5" style="position:absolute;left:0;text-align:left;margin-left:85.45pt;margin-top:2.8pt;width:104.9pt;height:8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1.5pt" w14:anchorId="70FB69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">
                <v:fill opacity="6682f"/>
                <v:stroke dashstyle="3 1"/>
              </v:rect>
            </w:pict>
          </mc:Fallback>
        </mc:AlternateContent>
      </w:r>
    </w:p>
    <w:p w14:paraId="6032F17F" w14:textId="4B67A7D0" w:rsidR="00185744" w:rsidRDefault="00185744" w:rsidP="005E4082">
      <w:pPr>
        <w:ind w:leftChars="100" w:left="210" w:firstLineChars="100" w:firstLine="210"/>
        <w:jc w:val="left"/>
        <w:rPr>
          <w:rFonts w:ascii="Meiryo UI" w:eastAsia="Meiryo UI" w:hAnsi="Meiryo UI"/>
          <w:highlight w:val="yellow"/>
        </w:rPr>
      </w:pPr>
    </w:p>
    <w:p w14:paraId="26E7DE2A" w14:textId="186EC2B6" w:rsidR="00185744" w:rsidRDefault="00185744" w:rsidP="005E4082">
      <w:pPr>
        <w:ind w:leftChars="100" w:left="210" w:firstLineChars="100" w:firstLine="210"/>
        <w:jc w:val="left"/>
        <w:rPr>
          <w:rFonts w:ascii="Meiryo UI" w:eastAsia="Meiryo UI" w:hAnsi="Meiryo UI"/>
          <w:highlight w:val="yellow"/>
        </w:rPr>
      </w:pPr>
    </w:p>
    <w:p w14:paraId="207A092D" w14:textId="13DBBC21" w:rsidR="00185744" w:rsidRDefault="00185744" w:rsidP="005E4082">
      <w:pPr>
        <w:ind w:leftChars="100" w:left="210" w:firstLineChars="100" w:firstLine="210"/>
        <w:jc w:val="left"/>
        <w:rPr>
          <w:rFonts w:ascii="Meiryo UI" w:eastAsia="Meiryo UI" w:hAnsi="Meiryo UI"/>
          <w:highlight w:val="yellow"/>
        </w:rPr>
      </w:pPr>
    </w:p>
    <w:p w14:paraId="2766A110" w14:textId="475C0F1C" w:rsidR="00185744" w:rsidRDefault="00185744" w:rsidP="005E4082">
      <w:pPr>
        <w:ind w:leftChars="100" w:left="210" w:firstLineChars="100" w:firstLine="210"/>
        <w:jc w:val="left"/>
        <w:rPr>
          <w:rFonts w:ascii="Meiryo UI" w:eastAsia="Meiryo UI" w:hAnsi="Meiryo UI"/>
          <w:highlight w:val="yellow"/>
        </w:rPr>
      </w:pPr>
    </w:p>
    <w:p w14:paraId="02FA4CB2" w14:textId="4C327364" w:rsidR="00185744" w:rsidRDefault="00B20CF1" w:rsidP="005E4082">
      <w:pPr>
        <w:ind w:leftChars="100" w:left="210" w:firstLineChars="100" w:firstLine="240"/>
        <w:jc w:val="left"/>
        <w:rPr>
          <w:rFonts w:ascii="Meiryo UI" w:eastAsia="Meiryo UI" w:hAnsi="Meiryo UI"/>
          <w:highlight w:val="yellow"/>
        </w:rPr>
      </w:pPr>
      <w:r w:rsidRPr="00B20CF1">
        <w:rPr>
          <w:rFonts w:ascii="Meiryo UI" w:eastAsia="Meiryo UI" w:hAnsi="Meiryo UI"/>
          <w:noProof/>
          <w:sz w:val="24"/>
          <w:szCs w:val="28"/>
        </w:rPr>
        <mc:AlternateContent>
          <mc:Choice Requires="wps">
            <w:drawing>
              <wp:anchor distT="0" distB="0" distL="114300" distR="114300" simplePos="0" relativeHeight="251662336" behindDoc="0" locked="0" layoutInCell="1" allowOverlap="1" wp14:anchorId="244502B0" wp14:editId="70417F90">
                <wp:simplePos x="0" y="0"/>
                <wp:positionH relativeFrom="column">
                  <wp:posOffset>1083488</wp:posOffset>
                </wp:positionH>
                <wp:positionV relativeFrom="paragraph">
                  <wp:posOffset>70283</wp:posOffset>
                </wp:positionV>
                <wp:extent cx="1331595" cy="361340"/>
                <wp:effectExtent l="0" t="0" r="20955" b="19685"/>
                <wp:wrapNone/>
                <wp:docPr id="4" name="正方形/長方形 5"/>
                <wp:cNvGraphicFramePr/>
                <a:graphic xmlns:a="http://schemas.openxmlformats.org/drawingml/2006/main">
                  <a:graphicData uri="http://schemas.microsoft.com/office/word/2010/wordprocessingShape">
                    <wps:wsp>
                      <wps:cNvSpPr/>
                      <wps:spPr>
                        <a:xfrm>
                          <a:off x="0" y="0"/>
                          <a:ext cx="1331595" cy="361340"/>
                        </a:xfrm>
                        <a:prstGeom prst="rect">
                          <a:avLst/>
                        </a:prstGeom>
                        <a:solidFill>
                          <a:srgbClr val="FF0000">
                            <a:alpha val="10000"/>
                          </a:srgbClr>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6EB0ABF1">
              <v:rect id="正方形/長方形 5" style="position:absolute;left:0;text-align:left;margin-left:85.3pt;margin-top:5.55pt;width:104.8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1.5pt" w14:anchorId="49E830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">
                <v:fill opacity="6682f"/>
                <v:stroke dashstyle="3 1"/>
              </v:rect>
            </w:pict>
          </mc:Fallback>
        </mc:AlternateContent>
      </w:r>
    </w:p>
    <w:p w14:paraId="2267A39A" w14:textId="56F2A2F8" w:rsidR="00185744" w:rsidRDefault="00185744" w:rsidP="005E4082">
      <w:pPr>
        <w:ind w:leftChars="100" w:left="210" w:firstLineChars="100" w:firstLine="210"/>
        <w:jc w:val="left"/>
        <w:rPr>
          <w:rFonts w:ascii="Meiryo UI" w:eastAsia="Meiryo UI" w:hAnsi="Meiryo UI"/>
          <w:highlight w:val="yellow"/>
        </w:rPr>
      </w:pPr>
    </w:p>
    <w:p w14:paraId="6F612D18" w14:textId="00573F2C" w:rsidR="00185744" w:rsidRDefault="00B20CF1" w:rsidP="005E4082">
      <w:pPr>
        <w:ind w:leftChars="100" w:left="210" w:firstLineChars="100" w:firstLine="240"/>
        <w:jc w:val="left"/>
        <w:rPr>
          <w:rFonts w:ascii="Meiryo UI" w:eastAsia="Meiryo UI" w:hAnsi="Meiryo UI"/>
          <w:highlight w:val="yellow"/>
        </w:rPr>
      </w:pPr>
      <w:r w:rsidRPr="00B20CF1">
        <w:rPr>
          <w:rFonts w:ascii="Meiryo UI" w:eastAsia="Meiryo UI" w:hAnsi="Meiryo UI"/>
          <w:noProof/>
          <w:sz w:val="24"/>
          <w:szCs w:val="28"/>
        </w:rPr>
        <mc:AlternateContent>
          <mc:Choice Requires="wps">
            <w:drawing>
              <wp:anchor distT="0" distB="0" distL="114300" distR="114300" simplePos="0" relativeHeight="251664384" behindDoc="0" locked="0" layoutInCell="1" allowOverlap="1" wp14:anchorId="29BEB486" wp14:editId="1BC79E91">
                <wp:simplePos x="0" y="0"/>
                <wp:positionH relativeFrom="column">
                  <wp:posOffset>1083310</wp:posOffset>
                </wp:positionH>
                <wp:positionV relativeFrom="paragraph">
                  <wp:posOffset>29260</wp:posOffset>
                </wp:positionV>
                <wp:extent cx="1331595" cy="361340"/>
                <wp:effectExtent l="0" t="0" r="20955" b="19685"/>
                <wp:wrapNone/>
                <wp:docPr id="5" name="正方形/長方形 5"/>
                <wp:cNvGraphicFramePr/>
                <a:graphic xmlns:a="http://schemas.openxmlformats.org/drawingml/2006/main">
                  <a:graphicData uri="http://schemas.microsoft.com/office/word/2010/wordprocessingShape">
                    <wps:wsp>
                      <wps:cNvSpPr/>
                      <wps:spPr>
                        <a:xfrm>
                          <a:off x="0" y="0"/>
                          <a:ext cx="1331595" cy="361340"/>
                        </a:xfrm>
                        <a:prstGeom prst="rect">
                          <a:avLst/>
                        </a:prstGeom>
                        <a:solidFill>
                          <a:srgbClr val="FF0000">
                            <a:alpha val="10000"/>
                          </a:srgbClr>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04A56297">
              <v:rect id="正方形/長方形 5" style="position:absolute;left:0;text-align:left;margin-left:85.3pt;margin-top:2.3pt;width:104.8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1.5pt" w14:anchorId="2871C8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">
                <v:fill opacity="6682f"/>
                <v:stroke dashstyle="3 1"/>
              </v:rect>
            </w:pict>
          </mc:Fallback>
        </mc:AlternateContent>
      </w:r>
    </w:p>
    <w:p w14:paraId="6D9017D4" w14:textId="77777777" w:rsidR="00B20CF1" w:rsidRDefault="00B20CF1" w:rsidP="00344228">
      <w:pPr>
        <w:jc w:val="left"/>
        <w:rPr>
          <w:rFonts w:ascii="Meiryo UI" w:eastAsia="Meiryo UI" w:hAnsi="Meiryo UI"/>
          <w:b/>
          <w:bCs/>
        </w:rPr>
      </w:pPr>
    </w:p>
    <w:p w14:paraId="604D1C9A" w14:textId="2F6C6CA1" w:rsidR="00344228" w:rsidRPr="00377FCB" w:rsidRDefault="005A23D9" w:rsidP="00344228">
      <w:pPr>
        <w:jc w:val="left"/>
        <w:rPr>
          <w:rFonts w:ascii="Meiryo UI" w:eastAsia="Meiryo UI" w:hAnsi="Meiryo UI"/>
        </w:rPr>
      </w:pPr>
      <w:r w:rsidRPr="00377FCB">
        <w:rPr>
          <w:rFonts w:ascii="Meiryo UI" w:eastAsia="Meiryo UI" w:hAnsi="Meiryo UI" w:hint="eastAsia"/>
          <w:b/>
          <w:bCs/>
        </w:rPr>
        <w:lastRenderedPageBreak/>
        <w:t>３</w:t>
      </w:r>
      <w:r w:rsidR="00344228" w:rsidRPr="00377FCB">
        <w:rPr>
          <w:rFonts w:ascii="Meiryo UI" w:eastAsia="Meiryo UI" w:hAnsi="Meiryo UI" w:hint="eastAsia"/>
          <w:b/>
          <w:bCs/>
        </w:rPr>
        <w:t>．スケジュール</w:t>
      </w:r>
    </w:p>
    <w:p w14:paraId="094F2CD2" w14:textId="71CED6C2" w:rsidR="00344228" w:rsidRPr="00377FCB" w:rsidRDefault="00344228" w:rsidP="00344228">
      <w:pPr>
        <w:ind w:leftChars="200" w:left="420"/>
        <w:jc w:val="left"/>
        <w:rPr>
          <w:rFonts w:ascii="Meiryo UI" w:eastAsia="Meiryo UI" w:hAnsi="Meiryo UI"/>
        </w:rPr>
      </w:pPr>
      <w:r w:rsidRPr="00377FCB">
        <w:rPr>
          <w:rFonts w:ascii="Meiryo UI" w:eastAsia="Meiryo UI" w:hAnsi="Meiryo UI" w:hint="eastAsia"/>
        </w:rPr>
        <w:t>本</w:t>
      </w:r>
      <w:r w:rsidRPr="00377FCB">
        <w:rPr>
          <w:rFonts w:ascii="Meiryo UI" w:eastAsia="Meiryo UI" w:hAnsi="Meiryo UI"/>
        </w:rPr>
        <w:t>RFIの全体の流れ</w:t>
      </w:r>
      <w:r w:rsidRPr="00377FCB">
        <w:rPr>
          <w:rFonts w:ascii="Meiryo UI" w:eastAsia="Meiryo UI" w:hAnsi="Meiryo UI" w:hint="eastAsia"/>
        </w:rPr>
        <w:t>は以下のとおり</w:t>
      </w:r>
      <w:r w:rsidR="00F30BEF" w:rsidRPr="00377FCB">
        <w:rPr>
          <w:rFonts w:ascii="Meiryo UI" w:eastAsia="Meiryo UI" w:hAnsi="Meiryo UI" w:hint="eastAsia"/>
        </w:rPr>
        <w:t>。</w:t>
      </w:r>
    </w:p>
    <w:p w14:paraId="3D773BD9" w14:textId="22E1EFF2" w:rsidR="00344228" w:rsidRPr="002908C5" w:rsidRDefault="00344228" w:rsidP="00344228">
      <w:pPr>
        <w:ind w:leftChars="200" w:left="420"/>
        <w:jc w:val="left"/>
        <w:rPr>
          <w:rFonts w:ascii="Meiryo UI" w:eastAsia="Meiryo UI" w:hAnsi="Meiryo UI"/>
        </w:rPr>
      </w:pPr>
      <w:r w:rsidRPr="002908C5">
        <w:rPr>
          <w:rFonts w:ascii="Meiryo UI" w:eastAsia="Meiryo UI" w:hAnsi="Meiryo UI" w:hint="eastAsia"/>
        </w:rPr>
        <w:t xml:space="preserve">　</w:t>
      </w:r>
      <w:r w:rsidR="002908C5" w:rsidRPr="002908C5">
        <w:rPr>
          <w:rFonts w:ascii="Meiryo UI" w:eastAsia="Meiryo UI" w:hAnsi="Meiryo UI" w:hint="eastAsia"/>
        </w:rPr>
        <w:t>１</w:t>
      </w:r>
      <w:r w:rsidR="00542D06">
        <w:rPr>
          <w:rFonts w:ascii="Meiryo UI" w:eastAsia="Meiryo UI" w:hAnsi="Meiryo UI" w:hint="eastAsia"/>
        </w:rPr>
        <w:t xml:space="preserve">　</w:t>
      </w:r>
      <w:r w:rsidRPr="002908C5">
        <w:rPr>
          <w:rFonts w:ascii="Meiryo UI" w:eastAsia="Meiryo UI" w:hAnsi="Meiryo UI" w:hint="eastAsia"/>
        </w:rPr>
        <w:t>事業者からの参加表明書の提出</w:t>
      </w:r>
      <w:r w:rsidR="008463FC" w:rsidRPr="002908C5">
        <w:rPr>
          <w:rFonts w:ascii="Meiryo UI" w:eastAsia="Meiryo UI" w:hAnsi="Meiryo UI"/>
        </w:rPr>
        <w:tab/>
      </w:r>
      <w:r w:rsidR="00B84C5B" w:rsidRPr="002908C5">
        <w:rPr>
          <w:rFonts w:ascii="Meiryo UI" w:eastAsia="Meiryo UI" w:hAnsi="Meiryo UI" w:hint="eastAsia"/>
        </w:rPr>
        <w:t>８</w:t>
      </w:r>
      <w:r w:rsidRPr="002908C5">
        <w:rPr>
          <w:rFonts w:ascii="Meiryo UI" w:eastAsia="Meiryo UI" w:hAnsi="Meiryo UI" w:hint="eastAsia"/>
        </w:rPr>
        <w:t>月</w:t>
      </w:r>
      <w:r w:rsidR="00B84C5B" w:rsidRPr="002908C5">
        <w:rPr>
          <w:rFonts w:ascii="Meiryo UI" w:eastAsia="Meiryo UI" w:hAnsi="Meiryo UI" w:hint="eastAsia"/>
        </w:rPr>
        <w:t>１５</w:t>
      </w:r>
      <w:r w:rsidRPr="002908C5">
        <w:rPr>
          <w:rFonts w:ascii="Meiryo UI" w:eastAsia="Meiryo UI" w:hAnsi="Meiryo UI" w:hint="eastAsia"/>
        </w:rPr>
        <w:t>日</w:t>
      </w:r>
      <w:r w:rsidR="00F30BEF" w:rsidRPr="002908C5">
        <w:rPr>
          <w:rFonts w:ascii="Meiryo UI" w:eastAsia="Meiryo UI" w:hAnsi="Meiryo UI" w:hint="eastAsia"/>
        </w:rPr>
        <w:t>（</w:t>
      </w:r>
      <w:r w:rsidR="00716780">
        <w:rPr>
          <w:rFonts w:ascii="Meiryo UI" w:eastAsia="Meiryo UI" w:hAnsi="Meiryo UI" w:hint="eastAsia"/>
        </w:rPr>
        <w:t>金</w:t>
      </w:r>
      <w:r w:rsidR="00F30BEF" w:rsidRPr="002908C5">
        <w:rPr>
          <w:rFonts w:ascii="Meiryo UI" w:eastAsia="Meiryo UI" w:hAnsi="Meiryo UI" w:hint="eastAsia"/>
        </w:rPr>
        <w:t>）</w:t>
      </w:r>
      <w:r w:rsidRPr="002908C5">
        <w:rPr>
          <w:rFonts w:ascii="Meiryo UI" w:eastAsia="Meiryo UI" w:hAnsi="Meiryo UI" w:hint="eastAsia"/>
        </w:rPr>
        <w:t>まで</w:t>
      </w:r>
    </w:p>
    <w:p w14:paraId="0B0218C6" w14:textId="2D7135FA" w:rsidR="00344228" w:rsidRPr="002908C5" w:rsidRDefault="00344228" w:rsidP="00344228">
      <w:pPr>
        <w:ind w:leftChars="200" w:left="420"/>
        <w:jc w:val="left"/>
        <w:rPr>
          <w:rFonts w:ascii="Meiryo UI" w:eastAsia="Meiryo UI" w:hAnsi="Meiryo UI"/>
        </w:rPr>
      </w:pPr>
      <w:r w:rsidRPr="002908C5">
        <w:rPr>
          <w:rFonts w:ascii="Meiryo UI" w:eastAsia="Meiryo UI" w:hAnsi="Meiryo UI" w:hint="eastAsia"/>
        </w:rPr>
        <w:t xml:space="preserve">　</w:t>
      </w:r>
      <w:r w:rsidR="002908C5" w:rsidRPr="002908C5">
        <w:rPr>
          <w:rFonts w:ascii="Meiryo UI" w:eastAsia="Meiryo UI" w:hAnsi="Meiryo UI" w:hint="eastAsia"/>
        </w:rPr>
        <w:t>２</w:t>
      </w:r>
      <w:r w:rsidR="00542D06">
        <w:rPr>
          <w:rFonts w:ascii="Meiryo UI" w:eastAsia="Meiryo UI" w:hAnsi="Meiryo UI" w:hint="eastAsia"/>
        </w:rPr>
        <w:t xml:space="preserve">　</w:t>
      </w:r>
      <w:r w:rsidRPr="002908C5">
        <w:rPr>
          <w:rFonts w:ascii="Meiryo UI" w:eastAsia="Meiryo UI" w:hAnsi="Meiryo UI" w:hint="eastAsia"/>
        </w:rPr>
        <w:t>本府からの資料提供（第一弾）</w:t>
      </w:r>
      <w:r w:rsidR="008463FC" w:rsidRPr="002908C5">
        <w:rPr>
          <w:rFonts w:ascii="Meiryo UI" w:eastAsia="Meiryo UI" w:hAnsi="Meiryo UI"/>
        </w:rPr>
        <w:tab/>
      </w:r>
      <w:r w:rsidRPr="002908C5">
        <w:rPr>
          <w:rFonts w:ascii="Meiryo UI" w:eastAsia="Meiryo UI" w:hAnsi="Meiryo UI" w:hint="eastAsia"/>
        </w:rPr>
        <w:t>参加表明書の提出後</w:t>
      </w:r>
    </w:p>
    <w:p w14:paraId="6A7D189B" w14:textId="3F28EAE6" w:rsidR="00344228" w:rsidRDefault="00344228" w:rsidP="00344228">
      <w:pPr>
        <w:ind w:leftChars="200" w:left="420"/>
        <w:jc w:val="left"/>
        <w:rPr>
          <w:rFonts w:ascii="Meiryo UI" w:eastAsia="Meiryo UI" w:hAnsi="Meiryo UI"/>
        </w:rPr>
      </w:pPr>
      <w:r w:rsidRPr="002908C5">
        <w:rPr>
          <w:rFonts w:ascii="Meiryo UI" w:eastAsia="Meiryo UI" w:hAnsi="Meiryo UI" w:hint="eastAsia"/>
        </w:rPr>
        <w:t xml:space="preserve">　</w:t>
      </w:r>
      <w:r w:rsidR="002908C5" w:rsidRPr="002908C5">
        <w:rPr>
          <w:rFonts w:ascii="Meiryo UI" w:eastAsia="Meiryo UI" w:hAnsi="Meiryo UI" w:hint="eastAsia"/>
        </w:rPr>
        <w:t>３</w:t>
      </w:r>
      <w:r w:rsidR="00542D06">
        <w:rPr>
          <w:rFonts w:ascii="Meiryo UI" w:eastAsia="Meiryo UI" w:hAnsi="Meiryo UI" w:hint="eastAsia"/>
        </w:rPr>
        <w:t xml:space="preserve">　</w:t>
      </w:r>
      <w:r w:rsidRPr="002908C5">
        <w:rPr>
          <w:rFonts w:ascii="Meiryo UI" w:eastAsia="Meiryo UI" w:hAnsi="Meiryo UI" w:hint="eastAsia"/>
        </w:rPr>
        <w:t>本府からの資料提供（第二弾）</w:t>
      </w:r>
      <w:r w:rsidR="008463FC" w:rsidRPr="002908C5">
        <w:rPr>
          <w:rFonts w:ascii="Meiryo UI" w:eastAsia="Meiryo UI" w:hAnsi="Meiryo UI"/>
        </w:rPr>
        <w:tab/>
      </w:r>
      <w:r w:rsidR="00B84C5B" w:rsidRPr="002908C5">
        <w:rPr>
          <w:rFonts w:ascii="Meiryo UI" w:eastAsia="Meiryo UI" w:hAnsi="Meiryo UI" w:hint="eastAsia"/>
        </w:rPr>
        <w:t>８</w:t>
      </w:r>
      <w:r w:rsidRPr="002908C5">
        <w:rPr>
          <w:rFonts w:ascii="Meiryo UI" w:eastAsia="Meiryo UI" w:hAnsi="Meiryo UI" w:hint="eastAsia"/>
        </w:rPr>
        <w:t>月</w:t>
      </w:r>
      <w:r w:rsidR="00B84C5B" w:rsidRPr="002908C5">
        <w:rPr>
          <w:rFonts w:ascii="Meiryo UI" w:eastAsia="Meiryo UI" w:hAnsi="Meiryo UI" w:hint="eastAsia"/>
        </w:rPr>
        <w:t>２２日（金）</w:t>
      </w:r>
      <w:r w:rsidRPr="002908C5">
        <w:rPr>
          <w:rFonts w:ascii="Meiryo UI" w:eastAsia="Meiryo UI" w:hAnsi="Meiryo UI" w:hint="eastAsia"/>
        </w:rPr>
        <w:t>ごろ</w:t>
      </w:r>
    </w:p>
    <w:p w14:paraId="4521071D" w14:textId="58346572" w:rsidR="00BA3C5C" w:rsidRPr="002908C5" w:rsidRDefault="00BA3C5C" w:rsidP="00344228">
      <w:pPr>
        <w:ind w:leftChars="200" w:left="420"/>
        <w:jc w:val="left"/>
        <w:rPr>
          <w:rFonts w:ascii="Meiryo UI" w:eastAsia="Meiryo UI" w:hAnsi="Meiryo UI"/>
        </w:rPr>
      </w:pPr>
      <w:r>
        <w:rPr>
          <w:rFonts w:ascii="Meiryo UI" w:eastAsia="Meiryo UI" w:hAnsi="Meiryo UI" w:hint="eastAsia"/>
        </w:rPr>
        <w:t xml:space="preserve">　</w:t>
      </w:r>
      <w:r w:rsidR="00753AD5">
        <w:rPr>
          <w:rFonts w:ascii="Meiryo UI" w:eastAsia="Meiryo UI" w:hAnsi="Meiryo UI" w:hint="eastAsia"/>
        </w:rPr>
        <w:t xml:space="preserve">　　</w:t>
      </w:r>
      <w:r>
        <w:rPr>
          <w:rFonts w:ascii="Meiryo UI" w:eastAsia="Meiryo UI" w:hAnsi="Meiryo UI" w:hint="eastAsia"/>
        </w:rPr>
        <w:t>※一部資料</w:t>
      </w:r>
      <w:r w:rsidR="00753AD5">
        <w:rPr>
          <w:rFonts w:ascii="Meiryo UI" w:eastAsia="Meiryo UI" w:hAnsi="Meiryo UI" w:hint="eastAsia"/>
        </w:rPr>
        <w:t>は、第二弾で最新化して提供します。</w:t>
      </w:r>
    </w:p>
    <w:p w14:paraId="5C25D760" w14:textId="6100B4B6" w:rsidR="00344228" w:rsidRPr="002908C5" w:rsidRDefault="00344228" w:rsidP="00344228">
      <w:pPr>
        <w:ind w:leftChars="200" w:left="420"/>
        <w:jc w:val="left"/>
        <w:rPr>
          <w:rFonts w:ascii="Meiryo UI" w:eastAsia="Meiryo UI" w:hAnsi="Meiryo UI"/>
        </w:rPr>
      </w:pPr>
      <w:r w:rsidRPr="002908C5">
        <w:rPr>
          <w:rFonts w:ascii="Meiryo UI" w:eastAsia="Meiryo UI" w:hAnsi="Meiryo UI" w:hint="eastAsia"/>
        </w:rPr>
        <w:t xml:space="preserve">　</w:t>
      </w:r>
      <w:r w:rsidR="002908C5" w:rsidRPr="002908C5">
        <w:rPr>
          <w:rFonts w:ascii="Meiryo UI" w:eastAsia="Meiryo UI" w:hAnsi="Meiryo UI" w:hint="eastAsia"/>
        </w:rPr>
        <w:t>４</w:t>
      </w:r>
      <w:r w:rsidR="00542D06">
        <w:rPr>
          <w:rFonts w:ascii="Meiryo UI" w:eastAsia="Meiryo UI" w:hAnsi="Meiryo UI" w:hint="eastAsia"/>
        </w:rPr>
        <w:t xml:space="preserve">　</w:t>
      </w:r>
      <w:r w:rsidRPr="002908C5">
        <w:rPr>
          <w:rFonts w:ascii="Meiryo UI" w:eastAsia="Meiryo UI" w:hAnsi="Meiryo UI" w:hint="eastAsia"/>
        </w:rPr>
        <w:t>事業者からの質問受付</w:t>
      </w:r>
      <w:r w:rsidR="008463FC" w:rsidRPr="002908C5">
        <w:rPr>
          <w:rFonts w:ascii="Meiryo UI" w:eastAsia="Meiryo UI" w:hAnsi="Meiryo UI"/>
        </w:rPr>
        <w:tab/>
      </w:r>
      <w:r w:rsidR="008463FC" w:rsidRPr="002908C5">
        <w:rPr>
          <w:rFonts w:ascii="Meiryo UI" w:eastAsia="Meiryo UI" w:hAnsi="Meiryo UI"/>
        </w:rPr>
        <w:tab/>
      </w:r>
      <w:r w:rsidR="00DB0080" w:rsidRPr="002908C5">
        <w:rPr>
          <w:rFonts w:ascii="Meiryo UI" w:eastAsia="Meiryo UI" w:hAnsi="Meiryo UI" w:hint="eastAsia"/>
        </w:rPr>
        <w:t>８</w:t>
      </w:r>
      <w:r w:rsidRPr="002908C5">
        <w:rPr>
          <w:rFonts w:ascii="Meiryo UI" w:eastAsia="Meiryo UI" w:hAnsi="Meiryo UI" w:hint="eastAsia"/>
        </w:rPr>
        <w:t>月</w:t>
      </w:r>
      <w:r w:rsidR="006B2EC3" w:rsidRPr="002908C5">
        <w:rPr>
          <w:rFonts w:ascii="Meiryo UI" w:eastAsia="Meiryo UI" w:hAnsi="Meiryo UI" w:hint="eastAsia"/>
        </w:rPr>
        <w:t>２９</w:t>
      </w:r>
      <w:r w:rsidRPr="002908C5">
        <w:rPr>
          <w:rFonts w:ascii="Meiryo UI" w:eastAsia="Meiryo UI" w:hAnsi="Meiryo UI" w:hint="eastAsia"/>
        </w:rPr>
        <w:t>日</w:t>
      </w:r>
      <w:r w:rsidR="00F30BEF" w:rsidRPr="002908C5">
        <w:rPr>
          <w:rFonts w:ascii="Meiryo UI" w:eastAsia="Meiryo UI" w:hAnsi="Meiryo UI" w:hint="eastAsia"/>
        </w:rPr>
        <w:t>（金）</w:t>
      </w:r>
      <w:r w:rsidRPr="002908C5">
        <w:rPr>
          <w:rFonts w:ascii="Meiryo UI" w:eastAsia="Meiryo UI" w:hAnsi="Meiryo UI" w:hint="eastAsia"/>
        </w:rPr>
        <w:t>まで</w:t>
      </w:r>
    </w:p>
    <w:p w14:paraId="32C47011" w14:textId="5111C464" w:rsidR="00344228" w:rsidRPr="002908C5" w:rsidRDefault="00344228" w:rsidP="00344228">
      <w:pPr>
        <w:ind w:leftChars="200" w:left="420"/>
        <w:jc w:val="left"/>
        <w:rPr>
          <w:rFonts w:ascii="Meiryo UI" w:eastAsia="Meiryo UI" w:hAnsi="Meiryo UI"/>
        </w:rPr>
      </w:pPr>
      <w:r w:rsidRPr="002908C5">
        <w:rPr>
          <w:rFonts w:ascii="Meiryo UI" w:eastAsia="Meiryo UI" w:hAnsi="Meiryo UI" w:hint="eastAsia"/>
        </w:rPr>
        <w:t xml:space="preserve">　</w:t>
      </w:r>
      <w:r w:rsidR="002908C5" w:rsidRPr="002908C5">
        <w:rPr>
          <w:rFonts w:ascii="Meiryo UI" w:eastAsia="Meiryo UI" w:hAnsi="Meiryo UI" w:hint="eastAsia"/>
        </w:rPr>
        <w:t>５</w:t>
      </w:r>
      <w:r w:rsidR="00542D06">
        <w:rPr>
          <w:rFonts w:ascii="Meiryo UI" w:eastAsia="Meiryo UI" w:hAnsi="Meiryo UI" w:hint="eastAsia"/>
        </w:rPr>
        <w:t xml:space="preserve">　</w:t>
      </w:r>
      <w:r w:rsidRPr="002908C5">
        <w:rPr>
          <w:rFonts w:ascii="Meiryo UI" w:eastAsia="Meiryo UI" w:hAnsi="Meiryo UI" w:hint="eastAsia"/>
        </w:rPr>
        <w:t>質問に対する</w:t>
      </w:r>
      <w:r w:rsidR="00305BE6" w:rsidRPr="002908C5">
        <w:rPr>
          <w:rFonts w:ascii="Meiryo UI" w:eastAsia="Meiryo UI" w:hAnsi="Meiryo UI" w:hint="eastAsia"/>
        </w:rPr>
        <w:t>本府からの</w:t>
      </w:r>
      <w:r w:rsidRPr="002908C5">
        <w:rPr>
          <w:rFonts w:ascii="Meiryo UI" w:eastAsia="Meiryo UI" w:hAnsi="Meiryo UI" w:hint="eastAsia"/>
        </w:rPr>
        <w:t xml:space="preserve">回答　</w:t>
      </w:r>
      <w:r w:rsidR="008463FC" w:rsidRPr="002908C5">
        <w:rPr>
          <w:rFonts w:ascii="Meiryo UI" w:eastAsia="Meiryo UI" w:hAnsi="Meiryo UI"/>
        </w:rPr>
        <w:tab/>
      </w:r>
      <w:r w:rsidR="008463FC" w:rsidRPr="002908C5">
        <w:rPr>
          <w:rFonts w:ascii="Meiryo UI" w:eastAsia="Meiryo UI" w:hAnsi="Meiryo UI" w:hint="eastAsia"/>
        </w:rPr>
        <w:t>９</w:t>
      </w:r>
      <w:r w:rsidRPr="002908C5">
        <w:rPr>
          <w:rFonts w:ascii="Meiryo UI" w:eastAsia="Meiryo UI" w:hAnsi="Meiryo UI" w:hint="eastAsia"/>
        </w:rPr>
        <w:t>月５日</w:t>
      </w:r>
      <w:r w:rsidR="00F30BEF" w:rsidRPr="002908C5">
        <w:rPr>
          <w:rFonts w:ascii="Meiryo UI" w:eastAsia="Meiryo UI" w:hAnsi="Meiryo UI" w:hint="eastAsia"/>
        </w:rPr>
        <w:t>（金）</w:t>
      </w:r>
      <w:r w:rsidRPr="002908C5">
        <w:rPr>
          <w:rFonts w:ascii="Meiryo UI" w:eastAsia="Meiryo UI" w:hAnsi="Meiryo UI" w:hint="eastAsia"/>
        </w:rPr>
        <w:t>ごろ</w:t>
      </w:r>
    </w:p>
    <w:p w14:paraId="350C0F1F" w14:textId="2E9ACAC4" w:rsidR="00344228" w:rsidRPr="002908C5" w:rsidRDefault="00344228" w:rsidP="00344228">
      <w:pPr>
        <w:ind w:leftChars="200" w:left="420"/>
        <w:jc w:val="left"/>
        <w:rPr>
          <w:rFonts w:ascii="Meiryo UI" w:eastAsia="Meiryo UI" w:hAnsi="Meiryo UI"/>
        </w:rPr>
      </w:pPr>
      <w:r w:rsidRPr="002908C5">
        <w:rPr>
          <w:rFonts w:ascii="Meiryo UI" w:eastAsia="Meiryo UI" w:hAnsi="Meiryo UI" w:hint="eastAsia"/>
        </w:rPr>
        <w:t xml:space="preserve">　</w:t>
      </w:r>
      <w:r w:rsidR="002908C5" w:rsidRPr="002908C5">
        <w:rPr>
          <w:rFonts w:ascii="Meiryo UI" w:eastAsia="Meiryo UI" w:hAnsi="Meiryo UI" w:hint="eastAsia"/>
        </w:rPr>
        <w:t>６</w:t>
      </w:r>
      <w:r w:rsidR="00542D06">
        <w:rPr>
          <w:rFonts w:ascii="Meiryo UI" w:eastAsia="Meiryo UI" w:hAnsi="Meiryo UI" w:hint="eastAsia"/>
        </w:rPr>
        <w:t xml:space="preserve">　</w:t>
      </w:r>
      <w:r w:rsidRPr="002908C5">
        <w:rPr>
          <w:rFonts w:ascii="Meiryo UI" w:eastAsia="Meiryo UI" w:hAnsi="Meiryo UI" w:hint="eastAsia"/>
        </w:rPr>
        <w:t xml:space="preserve">事業者からの情報提供　</w:t>
      </w:r>
      <w:r w:rsidR="008463FC" w:rsidRPr="002908C5">
        <w:rPr>
          <w:rFonts w:ascii="Meiryo UI" w:eastAsia="Meiryo UI" w:hAnsi="Meiryo UI"/>
        </w:rPr>
        <w:tab/>
      </w:r>
      <w:r w:rsidR="008463FC" w:rsidRPr="002908C5">
        <w:rPr>
          <w:rFonts w:ascii="Meiryo UI" w:eastAsia="Meiryo UI" w:hAnsi="Meiryo UI"/>
        </w:rPr>
        <w:tab/>
      </w:r>
      <w:r w:rsidR="008463FC" w:rsidRPr="002908C5">
        <w:rPr>
          <w:rFonts w:ascii="Meiryo UI" w:eastAsia="Meiryo UI" w:hAnsi="Meiryo UI" w:hint="eastAsia"/>
        </w:rPr>
        <w:t>９</w:t>
      </w:r>
      <w:r w:rsidRPr="002908C5">
        <w:rPr>
          <w:rFonts w:ascii="Meiryo UI" w:eastAsia="Meiryo UI" w:hAnsi="Meiryo UI" w:hint="eastAsia"/>
        </w:rPr>
        <w:t>月1</w:t>
      </w:r>
      <w:r w:rsidR="008463FC" w:rsidRPr="002908C5">
        <w:rPr>
          <w:rFonts w:ascii="Meiryo UI" w:eastAsia="Meiryo UI" w:hAnsi="Meiryo UI" w:hint="eastAsia"/>
        </w:rPr>
        <w:t>２</w:t>
      </w:r>
      <w:r w:rsidRPr="002908C5">
        <w:rPr>
          <w:rFonts w:ascii="Meiryo UI" w:eastAsia="Meiryo UI" w:hAnsi="Meiryo UI" w:hint="eastAsia"/>
        </w:rPr>
        <w:t>日</w:t>
      </w:r>
      <w:r w:rsidR="00F30BEF" w:rsidRPr="002908C5">
        <w:rPr>
          <w:rFonts w:ascii="Meiryo UI" w:eastAsia="Meiryo UI" w:hAnsi="Meiryo UI" w:hint="eastAsia"/>
        </w:rPr>
        <w:t>（金）</w:t>
      </w:r>
      <w:r w:rsidRPr="002908C5">
        <w:rPr>
          <w:rFonts w:ascii="Meiryo UI" w:eastAsia="Meiryo UI" w:hAnsi="Meiryo UI" w:hint="eastAsia"/>
        </w:rPr>
        <w:t>まで</w:t>
      </w:r>
    </w:p>
    <w:p w14:paraId="5C8C180A" w14:textId="77777777" w:rsidR="00344228" w:rsidRPr="00456EA6" w:rsidRDefault="00344228" w:rsidP="00344228">
      <w:pPr>
        <w:jc w:val="left"/>
        <w:rPr>
          <w:rFonts w:ascii="Meiryo UI" w:eastAsia="Meiryo UI" w:hAnsi="Meiryo UI"/>
          <w:highlight w:val="yellow"/>
        </w:rPr>
      </w:pPr>
    </w:p>
    <w:p w14:paraId="51C9595D" w14:textId="5BB7F269" w:rsidR="004B6B69" w:rsidRPr="008D2317" w:rsidRDefault="005A23D9" w:rsidP="00344228">
      <w:pPr>
        <w:rPr>
          <w:rFonts w:ascii="Meiryo UI" w:eastAsia="Meiryo UI" w:hAnsi="Meiryo UI"/>
          <w:b/>
          <w:bCs/>
        </w:rPr>
      </w:pPr>
      <w:r w:rsidRPr="008D2317">
        <w:rPr>
          <w:rFonts w:ascii="Meiryo UI" w:eastAsia="Meiryo UI" w:hAnsi="Meiryo UI" w:hint="eastAsia"/>
          <w:b/>
          <w:bCs/>
        </w:rPr>
        <w:t>４</w:t>
      </w:r>
      <w:r w:rsidR="00344228" w:rsidRPr="008D2317">
        <w:rPr>
          <w:rFonts w:ascii="Meiryo UI" w:eastAsia="Meiryo UI" w:hAnsi="Meiryo UI" w:hint="eastAsia"/>
          <w:b/>
          <w:bCs/>
        </w:rPr>
        <w:t>．</w:t>
      </w:r>
      <w:r w:rsidR="004B6B69" w:rsidRPr="008D2317">
        <w:rPr>
          <w:rFonts w:ascii="Meiryo UI" w:eastAsia="Meiryo UI" w:hAnsi="Meiryo UI" w:hint="eastAsia"/>
          <w:b/>
          <w:bCs/>
        </w:rPr>
        <w:t>情報提供依頼</w:t>
      </w:r>
      <w:r w:rsidR="00344228" w:rsidRPr="008D2317">
        <w:rPr>
          <w:rFonts w:ascii="Meiryo UI" w:eastAsia="Meiryo UI" w:hAnsi="Meiryo UI" w:hint="eastAsia"/>
          <w:b/>
          <w:bCs/>
        </w:rPr>
        <w:t>内容</w:t>
      </w:r>
    </w:p>
    <w:p w14:paraId="66879AED" w14:textId="0825EA19" w:rsidR="00344228" w:rsidRPr="008D2317" w:rsidRDefault="00344228" w:rsidP="00344228">
      <w:pPr>
        <w:ind w:leftChars="200" w:left="420"/>
        <w:rPr>
          <w:rFonts w:ascii="Meiryo UI" w:eastAsia="Meiryo UI" w:hAnsi="Meiryo UI"/>
        </w:rPr>
      </w:pPr>
      <w:r w:rsidRPr="008D2317">
        <w:rPr>
          <w:rFonts w:ascii="Meiryo UI" w:eastAsia="Meiryo UI" w:hAnsi="Meiryo UI" w:hint="eastAsia"/>
        </w:rPr>
        <w:t>本府から依頼する情報提供依頼内容は以下のとおり。</w:t>
      </w:r>
    </w:p>
    <w:tbl>
      <w:tblPr>
        <w:tblStyle w:val="a9"/>
        <w:tblW w:w="0" w:type="auto"/>
        <w:jc w:val="center"/>
        <w:tblLook w:val="04A0" w:firstRow="1" w:lastRow="0" w:firstColumn="1" w:lastColumn="0" w:noHBand="0" w:noVBand="1"/>
      </w:tblPr>
      <w:tblGrid>
        <w:gridCol w:w="594"/>
        <w:gridCol w:w="2552"/>
        <w:gridCol w:w="6066"/>
      </w:tblGrid>
      <w:tr w:rsidR="00CC0994" w:rsidRPr="008658B8" w14:paraId="707BFAF6" w14:textId="77777777" w:rsidTr="00F74D62">
        <w:trPr>
          <w:trHeight w:val="283"/>
          <w:tblHeader/>
          <w:jc w:val="center"/>
        </w:trPr>
        <w:tc>
          <w:tcPr>
            <w:tcW w:w="562" w:type="dxa"/>
            <w:shd w:val="clear" w:color="auto" w:fill="808080" w:themeFill="background1" w:themeFillShade="80"/>
            <w:vAlign w:val="center"/>
          </w:tcPr>
          <w:p w14:paraId="790C2C85" w14:textId="77777777" w:rsidR="00CC0994" w:rsidRPr="008658B8" w:rsidRDefault="00CC0994" w:rsidP="00C75D45">
            <w:pPr>
              <w:pStyle w:val="af3"/>
              <w:rPr>
                <w:rFonts w:ascii="Meiryo UI" w:eastAsia="Meiryo UI" w:hAnsi="Meiryo UI"/>
                <w:szCs w:val="21"/>
              </w:rPr>
            </w:pPr>
            <w:r w:rsidRPr="008658B8">
              <w:rPr>
                <w:rFonts w:ascii="Meiryo UI" w:eastAsia="Meiryo UI" w:hAnsi="Meiryo UI" w:hint="eastAsia"/>
                <w:szCs w:val="21"/>
              </w:rPr>
              <w:t>N</w:t>
            </w:r>
            <w:r w:rsidRPr="008658B8">
              <w:rPr>
                <w:rFonts w:ascii="Meiryo UI" w:eastAsia="Meiryo UI" w:hAnsi="Meiryo UI"/>
                <w:szCs w:val="21"/>
              </w:rPr>
              <w:t>o.</w:t>
            </w:r>
          </w:p>
        </w:tc>
        <w:tc>
          <w:tcPr>
            <w:tcW w:w="2552" w:type="dxa"/>
            <w:shd w:val="clear" w:color="auto" w:fill="808080" w:themeFill="background1" w:themeFillShade="80"/>
            <w:vAlign w:val="center"/>
          </w:tcPr>
          <w:p w14:paraId="6314EA24" w14:textId="77777777" w:rsidR="00CC0994" w:rsidRPr="008658B8" w:rsidRDefault="00CC0994" w:rsidP="00C75D45">
            <w:pPr>
              <w:pStyle w:val="af3"/>
              <w:rPr>
                <w:rFonts w:ascii="Meiryo UI" w:eastAsia="Meiryo UI" w:hAnsi="Meiryo UI"/>
                <w:szCs w:val="21"/>
              </w:rPr>
            </w:pPr>
            <w:r w:rsidRPr="008658B8">
              <w:rPr>
                <w:rFonts w:ascii="Meiryo UI" w:eastAsia="Meiryo UI" w:hAnsi="Meiryo UI" w:hint="eastAsia"/>
                <w:szCs w:val="21"/>
              </w:rPr>
              <w:t>情報提供依頼項目</w:t>
            </w:r>
          </w:p>
        </w:tc>
        <w:tc>
          <w:tcPr>
            <w:tcW w:w="6066" w:type="dxa"/>
            <w:shd w:val="clear" w:color="auto" w:fill="808080" w:themeFill="background1" w:themeFillShade="80"/>
            <w:vAlign w:val="center"/>
          </w:tcPr>
          <w:p w14:paraId="346762C9" w14:textId="77777777" w:rsidR="00CC0994" w:rsidRPr="008658B8" w:rsidRDefault="00CC0994" w:rsidP="00C75D45">
            <w:pPr>
              <w:pStyle w:val="af3"/>
              <w:rPr>
                <w:rFonts w:ascii="Meiryo UI" w:eastAsia="Meiryo UI" w:hAnsi="Meiryo UI"/>
                <w:szCs w:val="21"/>
              </w:rPr>
            </w:pPr>
            <w:r w:rsidRPr="008658B8">
              <w:rPr>
                <w:rFonts w:ascii="Meiryo UI" w:eastAsia="Meiryo UI" w:hAnsi="Meiryo UI" w:hint="eastAsia"/>
                <w:szCs w:val="21"/>
              </w:rPr>
              <w:t>内容</w:t>
            </w:r>
          </w:p>
        </w:tc>
      </w:tr>
      <w:tr w:rsidR="00CC0994" w:rsidRPr="008658B8" w14:paraId="2D8B7E80" w14:textId="77777777" w:rsidTr="00F74D62">
        <w:trPr>
          <w:jc w:val="center"/>
        </w:trPr>
        <w:tc>
          <w:tcPr>
            <w:tcW w:w="562" w:type="dxa"/>
          </w:tcPr>
          <w:p w14:paraId="5F57B3EA" w14:textId="77777777" w:rsidR="00CC0994" w:rsidRPr="008658B8" w:rsidRDefault="00CC0994" w:rsidP="00C75D45">
            <w:pPr>
              <w:pStyle w:val="af5"/>
              <w:jc w:val="center"/>
              <w:rPr>
                <w:rFonts w:ascii="Meiryo UI" w:eastAsia="Meiryo UI" w:hAnsi="Meiryo UI"/>
                <w:sz w:val="21"/>
              </w:rPr>
            </w:pPr>
            <w:r w:rsidRPr="008658B8">
              <w:rPr>
                <w:rFonts w:ascii="Meiryo UI" w:eastAsia="Meiryo UI" w:hAnsi="Meiryo UI" w:hint="eastAsia"/>
                <w:sz w:val="21"/>
              </w:rPr>
              <w:t>1</w:t>
            </w:r>
          </w:p>
        </w:tc>
        <w:tc>
          <w:tcPr>
            <w:tcW w:w="2552" w:type="dxa"/>
          </w:tcPr>
          <w:p w14:paraId="429DFE49" w14:textId="77777777" w:rsidR="00CC0994" w:rsidRPr="008658B8" w:rsidRDefault="00CC0994" w:rsidP="00C75D45">
            <w:pPr>
              <w:pStyle w:val="af5"/>
              <w:rPr>
                <w:rFonts w:ascii="Meiryo UI" w:eastAsia="Meiryo UI" w:hAnsi="Meiryo UI"/>
                <w:sz w:val="21"/>
              </w:rPr>
            </w:pPr>
            <w:r w:rsidRPr="008658B8">
              <w:rPr>
                <w:rFonts w:ascii="Meiryo UI" w:eastAsia="Meiryo UI" w:hAnsi="Meiryo UI" w:hint="eastAsia"/>
                <w:sz w:val="21"/>
              </w:rPr>
              <w:t>機能要件における要求事項に対する回答</w:t>
            </w:r>
          </w:p>
        </w:tc>
        <w:tc>
          <w:tcPr>
            <w:tcW w:w="6066" w:type="dxa"/>
          </w:tcPr>
          <w:p w14:paraId="42310E09" w14:textId="77777777" w:rsidR="00CC0994" w:rsidRPr="008658B8" w:rsidRDefault="00CC0994" w:rsidP="00C75D45">
            <w:pPr>
              <w:pStyle w:val="af5"/>
              <w:rPr>
                <w:rFonts w:ascii="Meiryo UI" w:eastAsia="Meiryo UI" w:hAnsi="Meiryo UI"/>
                <w:sz w:val="21"/>
              </w:rPr>
            </w:pPr>
            <w:r w:rsidRPr="008658B8">
              <w:rPr>
                <w:rFonts w:ascii="Meiryo UI" w:eastAsia="Meiryo UI" w:hAnsi="Meiryo UI" w:hint="eastAsia"/>
                <w:sz w:val="21"/>
              </w:rPr>
              <w:t>機能要件における事業者への要求事項、確認事項に対する貴社の見解をご回答ください。</w:t>
            </w:r>
          </w:p>
        </w:tc>
      </w:tr>
      <w:tr w:rsidR="00CC0994" w:rsidRPr="008658B8" w14:paraId="4C6186F2" w14:textId="77777777" w:rsidTr="00F74D62">
        <w:trPr>
          <w:jc w:val="center"/>
        </w:trPr>
        <w:tc>
          <w:tcPr>
            <w:tcW w:w="562" w:type="dxa"/>
          </w:tcPr>
          <w:p w14:paraId="5B80B742" w14:textId="77777777" w:rsidR="00CC0994" w:rsidRPr="008658B8" w:rsidRDefault="00CC0994" w:rsidP="00C75D45">
            <w:pPr>
              <w:pStyle w:val="af5"/>
              <w:jc w:val="center"/>
              <w:rPr>
                <w:rFonts w:ascii="Meiryo UI" w:eastAsia="Meiryo UI" w:hAnsi="Meiryo UI"/>
                <w:sz w:val="21"/>
              </w:rPr>
            </w:pPr>
            <w:r w:rsidRPr="008658B8">
              <w:rPr>
                <w:rFonts w:ascii="Meiryo UI" w:eastAsia="Meiryo UI" w:hAnsi="Meiryo UI" w:hint="eastAsia"/>
                <w:sz w:val="21"/>
              </w:rPr>
              <w:t>2</w:t>
            </w:r>
          </w:p>
        </w:tc>
        <w:tc>
          <w:tcPr>
            <w:tcW w:w="2552" w:type="dxa"/>
          </w:tcPr>
          <w:p w14:paraId="7403591B" w14:textId="77777777" w:rsidR="00CC0994" w:rsidRPr="008658B8" w:rsidRDefault="00CC0994" w:rsidP="00C75D45">
            <w:pPr>
              <w:pStyle w:val="af5"/>
              <w:rPr>
                <w:rFonts w:ascii="Meiryo UI" w:eastAsia="Meiryo UI" w:hAnsi="Meiryo UI"/>
                <w:sz w:val="21"/>
              </w:rPr>
            </w:pPr>
            <w:r w:rsidRPr="008658B8">
              <w:rPr>
                <w:rFonts w:ascii="Meiryo UI" w:eastAsia="Meiryo UI" w:hAnsi="Meiryo UI" w:hint="eastAsia"/>
                <w:sz w:val="21"/>
              </w:rPr>
              <w:t>非機能要件における要求レベルの実現可否及び確認事項に対する回答</w:t>
            </w:r>
          </w:p>
        </w:tc>
        <w:tc>
          <w:tcPr>
            <w:tcW w:w="6066" w:type="dxa"/>
          </w:tcPr>
          <w:p w14:paraId="3F7E63DC" w14:textId="77777777" w:rsidR="00CC0994" w:rsidRPr="008658B8" w:rsidRDefault="00CC0994" w:rsidP="00C75D45">
            <w:pPr>
              <w:pStyle w:val="af5"/>
              <w:rPr>
                <w:rFonts w:ascii="Meiryo UI" w:eastAsia="Meiryo UI" w:hAnsi="Meiryo UI"/>
                <w:sz w:val="21"/>
              </w:rPr>
            </w:pPr>
            <w:r w:rsidRPr="008658B8">
              <w:rPr>
                <w:rFonts w:ascii="Meiryo UI" w:eastAsia="Meiryo UI" w:hAnsi="Meiryo UI" w:hint="eastAsia"/>
                <w:sz w:val="21"/>
              </w:rPr>
              <w:t>非機能要件における要求するレベルを確認いただき、要求レベルの実現可否及び事業者への確認事項に対する貴社の見解をご回答ください。</w:t>
            </w:r>
          </w:p>
        </w:tc>
      </w:tr>
      <w:tr w:rsidR="00CC0994" w:rsidRPr="008658B8" w14:paraId="2B267AE3" w14:textId="77777777" w:rsidTr="00F74D62">
        <w:trPr>
          <w:jc w:val="center"/>
        </w:trPr>
        <w:tc>
          <w:tcPr>
            <w:tcW w:w="562" w:type="dxa"/>
          </w:tcPr>
          <w:p w14:paraId="5482CA41" w14:textId="77777777" w:rsidR="00CC0994" w:rsidRPr="008658B8" w:rsidRDefault="00CC0994" w:rsidP="00C75D45">
            <w:pPr>
              <w:pStyle w:val="af5"/>
              <w:jc w:val="center"/>
              <w:rPr>
                <w:rFonts w:ascii="Meiryo UI" w:eastAsia="Meiryo UI" w:hAnsi="Meiryo UI"/>
                <w:sz w:val="21"/>
              </w:rPr>
            </w:pPr>
            <w:r w:rsidRPr="008658B8">
              <w:rPr>
                <w:rFonts w:ascii="Meiryo UI" w:eastAsia="Meiryo UI" w:hAnsi="Meiryo UI" w:hint="eastAsia"/>
                <w:sz w:val="21"/>
              </w:rPr>
              <w:t>3</w:t>
            </w:r>
          </w:p>
        </w:tc>
        <w:tc>
          <w:tcPr>
            <w:tcW w:w="2552" w:type="dxa"/>
          </w:tcPr>
          <w:p w14:paraId="3895FF5F" w14:textId="77777777" w:rsidR="00CC0994" w:rsidRPr="008658B8" w:rsidRDefault="00CC0994" w:rsidP="00C75D45">
            <w:pPr>
              <w:pStyle w:val="af5"/>
              <w:rPr>
                <w:rFonts w:ascii="Meiryo UI" w:eastAsia="Meiryo UI" w:hAnsi="Meiryo UI"/>
                <w:sz w:val="21"/>
              </w:rPr>
            </w:pPr>
            <w:r w:rsidRPr="008658B8">
              <w:rPr>
                <w:rFonts w:ascii="Meiryo UI" w:eastAsia="Meiryo UI" w:hAnsi="Meiryo UI" w:hint="eastAsia"/>
                <w:sz w:val="21"/>
              </w:rPr>
              <w:t>システム導入に係る概算見積り</w:t>
            </w:r>
          </w:p>
        </w:tc>
        <w:tc>
          <w:tcPr>
            <w:tcW w:w="6066" w:type="dxa"/>
          </w:tcPr>
          <w:p w14:paraId="6D72BE98" w14:textId="77777777" w:rsidR="00CC0994" w:rsidRPr="008658B8" w:rsidRDefault="00CC0994" w:rsidP="00C75D45">
            <w:pPr>
              <w:pStyle w:val="af5"/>
              <w:rPr>
                <w:rFonts w:ascii="Meiryo UI" w:eastAsia="Meiryo UI" w:hAnsi="Meiryo UI"/>
                <w:sz w:val="21"/>
              </w:rPr>
            </w:pPr>
            <w:r w:rsidRPr="008658B8">
              <w:rPr>
                <w:rFonts w:ascii="Meiryo UI" w:eastAsia="Meiryo UI" w:hAnsi="Meiryo UI" w:hint="eastAsia"/>
                <w:sz w:val="21"/>
              </w:rPr>
              <w:t>システム導入に係る費用について、概算の見積り額（開発費用・年間運用保守費用）をご回答ください。</w:t>
            </w:r>
          </w:p>
        </w:tc>
      </w:tr>
      <w:tr w:rsidR="00CC0994" w:rsidRPr="008658B8" w14:paraId="471BDA4C" w14:textId="77777777" w:rsidTr="00F74D62">
        <w:trPr>
          <w:jc w:val="center"/>
        </w:trPr>
        <w:tc>
          <w:tcPr>
            <w:tcW w:w="562" w:type="dxa"/>
          </w:tcPr>
          <w:p w14:paraId="7E45188C" w14:textId="77777777" w:rsidR="00CC0994" w:rsidRPr="008658B8" w:rsidRDefault="00CC0994" w:rsidP="00C75D45">
            <w:pPr>
              <w:pStyle w:val="af5"/>
              <w:jc w:val="center"/>
              <w:rPr>
                <w:rFonts w:ascii="Meiryo UI" w:eastAsia="Meiryo UI" w:hAnsi="Meiryo UI"/>
                <w:sz w:val="21"/>
              </w:rPr>
            </w:pPr>
            <w:r w:rsidRPr="008658B8">
              <w:rPr>
                <w:rFonts w:ascii="Meiryo UI" w:eastAsia="Meiryo UI" w:hAnsi="Meiryo UI" w:hint="eastAsia"/>
                <w:sz w:val="21"/>
              </w:rPr>
              <w:t>4</w:t>
            </w:r>
          </w:p>
        </w:tc>
        <w:tc>
          <w:tcPr>
            <w:tcW w:w="2552" w:type="dxa"/>
          </w:tcPr>
          <w:p w14:paraId="3BCBBB01" w14:textId="77777777" w:rsidR="00CC0994" w:rsidRPr="008658B8" w:rsidRDefault="00CC0994" w:rsidP="00C75D45">
            <w:pPr>
              <w:pStyle w:val="af5"/>
              <w:rPr>
                <w:rFonts w:ascii="Meiryo UI" w:eastAsia="Meiryo UI" w:hAnsi="Meiryo UI"/>
                <w:sz w:val="21"/>
              </w:rPr>
            </w:pPr>
            <w:r w:rsidRPr="008658B8">
              <w:rPr>
                <w:rFonts w:ascii="Meiryo UI" w:eastAsia="Meiryo UI" w:hAnsi="Meiryo UI" w:hint="eastAsia"/>
                <w:sz w:val="21"/>
              </w:rPr>
              <w:t>システム導入スケジュール</w:t>
            </w:r>
          </w:p>
        </w:tc>
        <w:tc>
          <w:tcPr>
            <w:tcW w:w="6066" w:type="dxa"/>
          </w:tcPr>
          <w:p w14:paraId="11D1F0DB" w14:textId="77777777" w:rsidR="00CC0994" w:rsidRPr="008658B8" w:rsidRDefault="00CC0994" w:rsidP="00C75D45">
            <w:pPr>
              <w:pStyle w:val="af5"/>
              <w:rPr>
                <w:rFonts w:ascii="Meiryo UI" w:eastAsia="Meiryo UI" w:hAnsi="Meiryo UI"/>
                <w:sz w:val="21"/>
              </w:rPr>
            </w:pPr>
            <w:r w:rsidRPr="008658B8">
              <w:rPr>
                <w:rFonts w:ascii="Meiryo UI" w:eastAsia="Meiryo UI" w:hAnsi="Meiryo UI" w:hint="eastAsia"/>
                <w:sz w:val="21"/>
              </w:rPr>
              <w:t>システム導入に係るスケジュールについて、各工程の対応期間の暫定版をご回答ください。</w:t>
            </w:r>
          </w:p>
        </w:tc>
      </w:tr>
      <w:tr w:rsidR="00CC0994" w:rsidRPr="008658B8" w14:paraId="7A52B4FA" w14:textId="77777777" w:rsidTr="00F74D62">
        <w:trPr>
          <w:jc w:val="center"/>
        </w:trPr>
        <w:tc>
          <w:tcPr>
            <w:tcW w:w="562" w:type="dxa"/>
          </w:tcPr>
          <w:p w14:paraId="12926C14" w14:textId="77777777" w:rsidR="00CC0994" w:rsidRPr="008658B8" w:rsidRDefault="00CC0994" w:rsidP="00C75D45">
            <w:pPr>
              <w:pStyle w:val="af5"/>
              <w:jc w:val="center"/>
              <w:rPr>
                <w:rFonts w:ascii="Meiryo UI" w:eastAsia="Meiryo UI" w:hAnsi="Meiryo UI"/>
                <w:sz w:val="21"/>
              </w:rPr>
            </w:pPr>
            <w:r w:rsidRPr="008658B8">
              <w:rPr>
                <w:rFonts w:ascii="Meiryo UI" w:eastAsia="Meiryo UI" w:hAnsi="Meiryo UI" w:hint="eastAsia"/>
                <w:sz w:val="21"/>
              </w:rPr>
              <w:t>5</w:t>
            </w:r>
          </w:p>
        </w:tc>
        <w:tc>
          <w:tcPr>
            <w:tcW w:w="2552" w:type="dxa"/>
          </w:tcPr>
          <w:p w14:paraId="16490646" w14:textId="77777777" w:rsidR="00CC0994" w:rsidRPr="008658B8" w:rsidRDefault="00CC0994" w:rsidP="00C75D45">
            <w:pPr>
              <w:pStyle w:val="af5"/>
              <w:rPr>
                <w:rFonts w:ascii="Meiryo UI" w:eastAsia="Meiryo UI" w:hAnsi="Meiryo UI"/>
                <w:sz w:val="21"/>
              </w:rPr>
            </w:pPr>
            <w:r w:rsidRPr="008658B8">
              <w:rPr>
                <w:rFonts w:ascii="Meiryo UI" w:eastAsia="Meiryo UI" w:hAnsi="Meiryo UI" w:hint="eastAsia"/>
                <w:sz w:val="21"/>
              </w:rPr>
              <w:t>ヒアリング事項への回答</w:t>
            </w:r>
          </w:p>
        </w:tc>
        <w:tc>
          <w:tcPr>
            <w:tcW w:w="6066" w:type="dxa"/>
          </w:tcPr>
          <w:p w14:paraId="0A825817" w14:textId="77777777" w:rsidR="00CC0994" w:rsidRPr="008658B8" w:rsidRDefault="00CC0994" w:rsidP="00C75D45">
            <w:pPr>
              <w:pStyle w:val="af5"/>
              <w:rPr>
                <w:rFonts w:ascii="Meiryo UI" w:eastAsia="Meiryo UI" w:hAnsi="Meiryo UI"/>
                <w:sz w:val="21"/>
              </w:rPr>
            </w:pPr>
            <w:r w:rsidRPr="008658B8">
              <w:rPr>
                <w:rFonts w:ascii="Meiryo UI" w:eastAsia="Meiryo UI" w:hAnsi="Meiryo UI" w:hint="eastAsia"/>
                <w:sz w:val="21"/>
              </w:rPr>
              <w:t>RFPへの対応可否や利用環境等に関するヒアリング事項にご回答ください。</w:t>
            </w:r>
          </w:p>
        </w:tc>
      </w:tr>
    </w:tbl>
    <w:p w14:paraId="7A9D3DF0" w14:textId="77777777" w:rsidR="00783FEA" w:rsidRPr="00456EA6" w:rsidRDefault="00783FEA" w:rsidP="00542D06">
      <w:pPr>
        <w:jc w:val="left"/>
        <w:rPr>
          <w:rFonts w:ascii="Meiryo UI" w:eastAsia="Meiryo UI" w:hAnsi="Meiryo UI"/>
          <w:highlight w:val="yellow"/>
        </w:rPr>
      </w:pPr>
    </w:p>
    <w:p w14:paraId="1F092B66" w14:textId="0EE9380B" w:rsidR="00726B58" w:rsidRPr="00456EA6" w:rsidRDefault="00A03157" w:rsidP="004B6B69">
      <w:pPr>
        <w:jc w:val="left"/>
        <w:rPr>
          <w:rFonts w:ascii="Meiryo UI" w:eastAsia="Meiryo UI" w:hAnsi="Meiryo UI"/>
          <w:b/>
          <w:bCs/>
        </w:rPr>
      </w:pPr>
      <w:r w:rsidRPr="00456EA6">
        <w:rPr>
          <w:rFonts w:ascii="Meiryo UI" w:eastAsia="Meiryo UI" w:hAnsi="Meiryo UI" w:hint="eastAsia"/>
          <w:b/>
          <w:bCs/>
        </w:rPr>
        <w:t>５．</w:t>
      </w:r>
      <w:r w:rsidR="00321BBC">
        <w:rPr>
          <w:rFonts w:ascii="Meiryo UI" w:eastAsia="Meiryo UI" w:hAnsi="Meiryo UI" w:hint="eastAsia"/>
          <w:b/>
          <w:bCs/>
        </w:rPr>
        <w:t>提出</w:t>
      </w:r>
      <w:r w:rsidRPr="00456EA6">
        <w:rPr>
          <w:rFonts w:ascii="Meiryo UI" w:eastAsia="Meiryo UI" w:hAnsi="Meiryo UI" w:hint="eastAsia"/>
          <w:b/>
          <w:bCs/>
        </w:rPr>
        <w:t>方法</w:t>
      </w:r>
      <w:r w:rsidR="00321BBC">
        <w:rPr>
          <w:rFonts w:ascii="Meiryo UI" w:eastAsia="Meiryo UI" w:hAnsi="Meiryo UI" w:hint="eastAsia"/>
          <w:b/>
          <w:bCs/>
        </w:rPr>
        <w:t>（参加表明書及び情報提供資料）</w:t>
      </w:r>
    </w:p>
    <w:p w14:paraId="272D2BBD" w14:textId="77777777" w:rsidR="00A03157" w:rsidRPr="00456EA6" w:rsidRDefault="00A03157" w:rsidP="00A03157">
      <w:pPr>
        <w:ind w:leftChars="100" w:left="210" w:firstLineChars="100" w:firstLine="210"/>
        <w:jc w:val="left"/>
        <w:rPr>
          <w:rFonts w:ascii="Meiryo UI" w:eastAsia="Meiryo UI" w:hAnsi="Meiryo UI"/>
        </w:rPr>
      </w:pPr>
      <w:r w:rsidRPr="00456EA6">
        <w:rPr>
          <w:rFonts w:ascii="Meiryo UI" w:eastAsia="Meiryo UI" w:hAnsi="Meiryo UI" w:hint="eastAsia"/>
        </w:rPr>
        <w:t>電子メールで提出すること。</w:t>
      </w:r>
    </w:p>
    <w:p w14:paraId="127CAA3B" w14:textId="1A5AC466" w:rsidR="00A03157" w:rsidRPr="00456EA6" w:rsidRDefault="00A03157" w:rsidP="00A03157">
      <w:pPr>
        <w:ind w:leftChars="100" w:left="210" w:firstLineChars="100" w:firstLine="210"/>
        <w:jc w:val="left"/>
        <w:rPr>
          <w:rFonts w:ascii="Meiryo UI" w:eastAsia="Meiryo UI" w:hAnsi="Meiryo UI"/>
        </w:rPr>
      </w:pPr>
      <w:r w:rsidRPr="00456EA6">
        <w:rPr>
          <w:rFonts w:ascii="Meiryo UI" w:eastAsia="Meiryo UI" w:hAnsi="Meiryo UI" w:hint="eastAsia"/>
        </w:rPr>
        <w:t>なお、メール容量が</w:t>
      </w:r>
      <w:r w:rsidRPr="00456EA6">
        <w:rPr>
          <w:rFonts w:ascii="Meiryo UI" w:eastAsia="Meiryo UI" w:hAnsi="Meiryo UI"/>
        </w:rPr>
        <w:t>10MBを超える場合は、予め本府と連絡・調整の上、本府の大容量ファイル転送サービスを利用して提出</w:t>
      </w:r>
      <w:r w:rsidRPr="00456EA6">
        <w:rPr>
          <w:rFonts w:ascii="Meiryo UI" w:eastAsia="Meiryo UI" w:hAnsi="Meiryo UI" w:hint="eastAsia"/>
        </w:rPr>
        <w:t>すること</w:t>
      </w:r>
      <w:r w:rsidRPr="00456EA6">
        <w:rPr>
          <w:rFonts w:ascii="Meiryo UI" w:eastAsia="Meiryo UI" w:hAnsi="Meiryo UI"/>
        </w:rPr>
        <w:t>。</w:t>
      </w:r>
    </w:p>
    <w:p w14:paraId="1575427B" w14:textId="0AF3AB5C" w:rsidR="00A03157" w:rsidRPr="00456EA6" w:rsidRDefault="00A03157" w:rsidP="00A03157">
      <w:pPr>
        <w:ind w:leftChars="100" w:left="210" w:firstLineChars="100" w:firstLine="210"/>
        <w:jc w:val="left"/>
        <w:rPr>
          <w:rFonts w:ascii="Meiryo UI" w:eastAsia="Meiryo UI" w:hAnsi="Meiryo UI"/>
        </w:rPr>
      </w:pPr>
      <w:r w:rsidRPr="00456EA6">
        <w:rPr>
          <w:rFonts w:ascii="Meiryo UI" w:eastAsia="Meiryo UI" w:hAnsi="Meiryo UI" w:hint="eastAsia"/>
        </w:rPr>
        <w:t>本府の様式で情報提供を行う資料については</w:t>
      </w:r>
      <w:r w:rsidRPr="00456EA6">
        <w:rPr>
          <w:rFonts w:ascii="Meiryo UI" w:eastAsia="Meiryo UI" w:hAnsi="Meiryo UI"/>
        </w:rPr>
        <w:t>PDF化せず、Excel形式等のまま提出</w:t>
      </w:r>
      <w:r w:rsidRPr="00456EA6">
        <w:rPr>
          <w:rFonts w:ascii="Meiryo UI" w:eastAsia="Meiryo UI" w:hAnsi="Meiryo UI" w:hint="eastAsia"/>
        </w:rPr>
        <w:t>すること</w:t>
      </w:r>
      <w:r w:rsidRPr="00456EA6">
        <w:rPr>
          <w:rFonts w:ascii="Meiryo UI" w:eastAsia="Meiryo UI" w:hAnsi="Meiryo UI"/>
        </w:rPr>
        <w:t>。</w:t>
      </w:r>
    </w:p>
    <w:p w14:paraId="410196A7" w14:textId="77777777" w:rsidR="00A03157" w:rsidRPr="00456EA6" w:rsidRDefault="00A03157" w:rsidP="00A03157">
      <w:pPr>
        <w:ind w:leftChars="100" w:left="210" w:firstLineChars="100" w:firstLine="210"/>
        <w:jc w:val="left"/>
        <w:rPr>
          <w:rFonts w:ascii="Meiryo UI" w:eastAsia="Meiryo UI" w:hAnsi="Meiryo UI"/>
        </w:rPr>
      </w:pPr>
    </w:p>
    <w:p w14:paraId="326BA193" w14:textId="32C5DEA6" w:rsidR="00622EA7" w:rsidRPr="00456EA6" w:rsidRDefault="00A03157" w:rsidP="00726B58">
      <w:pPr>
        <w:rPr>
          <w:rFonts w:ascii="Meiryo UI" w:eastAsia="Meiryo UI" w:hAnsi="Meiryo UI"/>
          <w:b/>
          <w:bCs/>
        </w:rPr>
      </w:pPr>
      <w:r w:rsidRPr="00456EA6">
        <w:rPr>
          <w:rFonts w:ascii="Meiryo UI" w:eastAsia="Meiryo UI" w:hAnsi="Meiryo UI" w:hint="eastAsia"/>
          <w:b/>
          <w:bCs/>
        </w:rPr>
        <w:t>６</w:t>
      </w:r>
      <w:r w:rsidR="00622EA7" w:rsidRPr="00456EA6">
        <w:rPr>
          <w:rFonts w:ascii="Meiryo UI" w:eastAsia="Meiryo UI" w:hAnsi="Meiryo UI" w:hint="eastAsia"/>
          <w:b/>
          <w:bCs/>
        </w:rPr>
        <w:t>．</w:t>
      </w:r>
      <w:r w:rsidR="00726B58" w:rsidRPr="00456EA6">
        <w:rPr>
          <w:rFonts w:ascii="Meiryo UI" w:eastAsia="Meiryo UI" w:hAnsi="Meiryo UI" w:hint="eastAsia"/>
          <w:b/>
          <w:bCs/>
        </w:rPr>
        <w:t>提出先</w:t>
      </w:r>
      <w:r w:rsidR="00321BBC">
        <w:rPr>
          <w:rFonts w:ascii="Meiryo UI" w:eastAsia="Meiryo UI" w:hAnsi="Meiryo UI" w:hint="eastAsia"/>
          <w:b/>
          <w:bCs/>
        </w:rPr>
        <w:t>（参加表明書及び情報提供資料）</w:t>
      </w:r>
    </w:p>
    <w:p w14:paraId="2B6A6AFF" w14:textId="2833F19A" w:rsidR="00726B58" w:rsidRPr="00456EA6" w:rsidRDefault="00963503" w:rsidP="00BF5E72">
      <w:pPr>
        <w:ind w:leftChars="300" w:left="630"/>
        <w:rPr>
          <w:rFonts w:ascii="Meiryo UI" w:eastAsia="Meiryo UI" w:hAnsi="Meiryo UI"/>
        </w:rPr>
      </w:pPr>
      <w:r w:rsidRPr="00456EA6">
        <w:rPr>
          <w:rFonts w:ascii="Meiryo UI" w:eastAsia="Meiryo UI" w:hAnsi="Meiryo UI"/>
        </w:rPr>
        <w:t>組織名</w:t>
      </w:r>
      <w:r w:rsidRPr="00456EA6">
        <w:rPr>
          <w:rFonts w:ascii="Meiryo UI" w:eastAsia="Meiryo UI" w:hAnsi="Meiryo UI"/>
        </w:rPr>
        <w:tab/>
        <w:t>：大阪府</w:t>
      </w:r>
      <w:r w:rsidR="00456EA6" w:rsidRPr="00456EA6">
        <w:rPr>
          <w:rFonts w:ascii="Meiryo UI" w:eastAsia="Meiryo UI" w:hAnsi="Meiryo UI" w:hint="eastAsia"/>
        </w:rPr>
        <w:t>総務部総務サービス課</w:t>
      </w:r>
    </w:p>
    <w:p w14:paraId="66B322F9" w14:textId="2D308990" w:rsidR="00963503" w:rsidRPr="00456EA6" w:rsidRDefault="00963503" w:rsidP="00BF5E72">
      <w:pPr>
        <w:ind w:leftChars="300" w:left="630"/>
        <w:rPr>
          <w:rFonts w:ascii="Meiryo UI" w:eastAsia="Meiryo UI" w:hAnsi="Meiryo UI"/>
        </w:rPr>
      </w:pPr>
      <w:r w:rsidRPr="00456EA6">
        <w:rPr>
          <w:rFonts w:ascii="Meiryo UI" w:eastAsia="Meiryo UI" w:hAnsi="Meiryo UI"/>
        </w:rPr>
        <w:t>アドレス</w:t>
      </w:r>
      <w:r w:rsidR="00BF5E72" w:rsidRPr="00456EA6">
        <w:rPr>
          <w:rFonts w:ascii="Meiryo UI" w:eastAsia="Meiryo UI" w:hAnsi="Meiryo UI"/>
        </w:rPr>
        <w:tab/>
      </w:r>
      <w:r w:rsidRPr="00456EA6">
        <w:rPr>
          <w:rFonts w:ascii="Meiryo UI" w:eastAsia="Meiryo UI" w:hAnsi="Meiryo UI"/>
        </w:rPr>
        <w:t>：</w:t>
      </w:r>
      <w:r w:rsidR="00456EA6" w:rsidRPr="00456EA6">
        <w:rPr>
          <w:rFonts w:ascii="Meiryo UI" w:eastAsia="Meiryo UI" w:hAnsi="Meiryo UI"/>
        </w:rPr>
        <w:t>somus-g01@sbox.pref.osaka.lg.jp</w:t>
      </w:r>
    </w:p>
    <w:p w14:paraId="4CDA77EF" w14:textId="4CE1C754" w:rsidR="00726B58" w:rsidRPr="00456EA6" w:rsidRDefault="00726B58" w:rsidP="00BF5E72">
      <w:pPr>
        <w:ind w:leftChars="300" w:left="630"/>
        <w:rPr>
          <w:rFonts w:ascii="Meiryo UI" w:eastAsia="Meiryo UI" w:hAnsi="Meiryo UI"/>
        </w:rPr>
      </w:pPr>
      <w:r w:rsidRPr="00456EA6">
        <w:rPr>
          <w:rFonts w:ascii="Meiryo UI" w:eastAsia="Meiryo UI" w:hAnsi="Meiryo UI"/>
        </w:rPr>
        <w:t>電話番号</w:t>
      </w:r>
      <w:r w:rsidRPr="00456EA6">
        <w:rPr>
          <w:rFonts w:ascii="Meiryo UI" w:eastAsia="Meiryo UI" w:hAnsi="Meiryo UI"/>
        </w:rPr>
        <w:tab/>
        <w:t>：06-69</w:t>
      </w:r>
      <w:r w:rsidR="00456EA6" w:rsidRPr="00456EA6">
        <w:rPr>
          <w:rFonts w:ascii="Meiryo UI" w:eastAsia="Meiryo UI" w:hAnsi="Meiryo UI" w:hint="eastAsia"/>
        </w:rPr>
        <w:t>4</w:t>
      </w:r>
      <w:r w:rsidR="00456EA6" w:rsidRPr="00456EA6">
        <w:rPr>
          <w:rFonts w:ascii="Meiryo UI" w:eastAsia="Meiryo UI" w:hAnsi="Meiryo UI"/>
        </w:rPr>
        <w:t>4</w:t>
      </w:r>
      <w:r w:rsidRPr="00456EA6">
        <w:rPr>
          <w:rFonts w:ascii="Meiryo UI" w:eastAsia="Meiryo UI" w:hAnsi="Meiryo UI"/>
        </w:rPr>
        <w:t>-</w:t>
      </w:r>
      <w:r w:rsidR="00456EA6" w:rsidRPr="00456EA6">
        <w:rPr>
          <w:rFonts w:ascii="Meiryo UI" w:eastAsia="Meiryo UI" w:hAnsi="Meiryo UI"/>
        </w:rPr>
        <w:t>6973</w:t>
      </w:r>
    </w:p>
    <w:p w14:paraId="094F43B3" w14:textId="3B23518C" w:rsidR="00963503" w:rsidRPr="00456EA6" w:rsidRDefault="00963503" w:rsidP="00BF5E72">
      <w:pPr>
        <w:ind w:leftChars="300" w:left="630"/>
        <w:rPr>
          <w:rFonts w:ascii="Meiryo UI" w:eastAsia="Meiryo UI" w:hAnsi="Meiryo UI"/>
        </w:rPr>
      </w:pPr>
      <w:r w:rsidRPr="00456EA6">
        <w:rPr>
          <w:rFonts w:ascii="Meiryo UI" w:eastAsia="Meiryo UI" w:hAnsi="Meiryo UI" w:hint="eastAsia"/>
        </w:rPr>
        <w:t>担当者名</w:t>
      </w:r>
      <w:r w:rsidR="00BF5E72" w:rsidRPr="00456EA6">
        <w:rPr>
          <w:rFonts w:ascii="Meiryo UI" w:eastAsia="Meiryo UI" w:hAnsi="Meiryo UI"/>
        </w:rPr>
        <w:tab/>
      </w:r>
      <w:r w:rsidRPr="00456EA6">
        <w:rPr>
          <w:rFonts w:ascii="Meiryo UI" w:eastAsia="Meiryo UI" w:hAnsi="Meiryo UI" w:hint="eastAsia"/>
        </w:rPr>
        <w:t>：</w:t>
      </w:r>
      <w:r w:rsidR="00745A35">
        <w:rPr>
          <w:rFonts w:ascii="Meiryo UI" w:eastAsia="Meiryo UI" w:hAnsi="Meiryo UI" w:hint="eastAsia"/>
        </w:rPr>
        <w:t>松尾・</w:t>
      </w:r>
      <w:r w:rsidR="00456EA6" w:rsidRPr="00456EA6">
        <w:rPr>
          <w:rFonts w:ascii="Meiryo UI" w:eastAsia="Meiryo UI" w:hAnsi="Meiryo UI" w:hint="eastAsia"/>
        </w:rPr>
        <w:t>増田・奥田</w:t>
      </w:r>
    </w:p>
    <w:p w14:paraId="5F5E0159" w14:textId="3466994F" w:rsidR="00A84BB4" w:rsidRPr="00456EA6" w:rsidRDefault="00A84BB4" w:rsidP="00622EA7">
      <w:pPr>
        <w:rPr>
          <w:rFonts w:ascii="Meiryo UI" w:eastAsia="Meiryo UI" w:hAnsi="Meiryo UI"/>
        </w:rPr>
      </w:pPr>
    </w:p>
    <w:p w14:paraId="72702D7F" w14:textId="75C3E718" w:rsidR="0073101A" w:rsidRPr="00456EA6" w:rsidRDefault="00A03157" w:rsidP="0073101A">
      <w:pPr>
        <w:rPr>
          <w:rFonts w:ascii="Meiryo UI" w:eastAsia="Meiryo UI" w:hAnsi="Meiryo UI"/>
          <w:b/>
          <w:bCs/>
        </w:rPr>
      </w:pPr>
      <w:r w:rsidRPr="00456EA6">
        <w:rPr>
          <w:rFonts w:ascii="Meiryo UI" w:eastAsia="Meiryo UI" w:hAnsi="Meiryo UI" w:hint="eastAsia"/>
          <w:b/>
          <w:bCs/>
        </w:rPr>
        <w:t>７</w:t>
      </w:r>
      <w:r w:rsidR="00A84BB4" w:rsidRPr="00456EA6">
        <w:rPr>
          <w:rFonts w:ascii="Meiryo UI" w:eastAsia="Meiryo UI" w:hAnsi="Meiryo UI" w:hint="eastAsia"/>
          <w:b/>
          <w:bCs/>
        </w:rPr>
        <w:t>．特記事項</w:t>
      </w:r>
    </w:p>
    <w:p w14:paraId="0D260975" w14:textId="7E874B97" w:rsidR="0073101A" w:rsidRPr="00456EA6" w:rsidRDefault="00A84BB4" w:rsidP="0073101A">
      <w:pPr>
        <w:ind w:leftChars="100" w:left="210" w:firstLineChars="100" w:firstLine="210"/>
        <w:rPr>
          <w:rFonts w:ascii="Meiryo UI" w:eastAsia="Meiryo UI" w:hAnsi="Meiryo UI"/>
        </w:rPr>
      </w:pPr>
      <w:r w:rsidRPr="00456EA6">
        <w:rPr>
          <w:rFonts w:ascii="Meiryo UI" w:eastAsia="Meiryo UI" w:hAnsi="Meiryo UI" w:hint="eastAsia"/>
        </w:rPr>
        <w:t>情報提供された資料等は本府及び「</w:t>
      </w:r>
      <w:r w:rsidR="00796810">
        <w:rPr>
          <w:rFonts w:ascii="Meiryo UI" w:eastAsia="Meiryo UI" w:hAnsi="Meiryo UI" w:hint="eastAsia"/>
        </w:rPr>
        <w:t>総務事務システム更改に向けた調査検討</w:t>
      </w:r>
      <w:r w:rsidRPr="00456EA6">
        <w:rPr>
          <w:rFonts w:ascii="Meiryo UI" w:eastAsia="Meiryo UI" w:hAnsi="Meiryo UI" w:hint="eastAsia"/>
        </w:rPr>
        <w:t>業務」の委託先（再委託先</w:t>
      </w:r>
      <w:r w:rsidR="00F30BEF" w:rsidRPr="00456EA6">
        <w:rPr>
          <w:rFonts w:ascii="Meiryo UI" w:eastAsia="Meiryo UI" w:hAnsi="Meiryo UI" w:hint="eastAsia"/>
        </w:rPr>
        <w:t>を</w:t>
      </w:r>
      <w:r w:rsidRPr="00456EA6">
        <w:rPr>
          <w:rFonts w:ascii="Meiryo UI" w:eastAsia="Meiryo UI" w:hAnsi="Meiryo UI" w:hint="eastAsia"/>
        </w:rPr>
        <w:t>含む）の範囲でのみ情報共有する。</w:t>
      </w:r>
    </w:p>
    <w:p w14:paraId="61C1584A" w14:textId="02BB71FF" w:rsidR="00A84BB4" w:rsidRPr="00456EA6" w:rsidRDefault="00A84BB4" w:rsidP="0073101A">
      <w:pPr>
        <w:ind w:leftChars="100" w:left="210" w:firstLineChars="100" w:firstLine="210"/>
        <w:rPr>
          <w:rFonts w:ascii="Meiryo UI" w:eastAsia="Meiryo UI" w:hAnsi="Meiryo UI"/>
        </w:rPr>
      </w:pPr>
      <w:r w:rsidRPr="00456EA6">
        <w:rPr>
          <w:rFonts w:ascii="Meiryo UI" w:eastAsia="Meiryo UI" w:hAnsi="Meiryo UI" w:hint="eastAsia"/>
        </w:rPr>
        <w:lastRenderedPageBreak/>
        <w:t>また、以下の点に留意する</w:t>
      </w:r>
      <w:r w:rsidR="00F30BEF" w:rsidRPr="00456EA6">
        <w:rPr>
          <w:rFonts w:ascii="Meiryo UI" w:eastAsia="Meiryo UI" w:hAnsi="Meiryo UI" w:hint="eastAsia"/>
        </w:rPr>
        <w:t>こと</w:t>
      </w:r>
      <w:r w:rsidRPr="00456EA6">
        <w:rPr>
          <w:rFonts w:ascii="Meiryo UI" w:eastAsia="Meiryo UI" w:hAnsi="Meiryo UI" w:hint="eastAsia"/>
        </w:rPr>
        <w:t>。</w:t>
      </w:r>
    </w:p>
    <w:p w14:paraId="2945384E" w14:textId="56CFD5B7" w:rsidR="00B41C77" w:rsidRPr="00EB0AEA" w:rsidRDefault="00A11E7C" w:rsidP="00EB0AEA">
      <w:pPr>
        <w:pStyle w:val="af1"/>
        <w:numPr>
          <w:ilvl w:val="0"/>
          <w:numId w:val="3"/>
        </w:numPr>
        <w:ind w:leftChars="0" w:left="709" w:right="-1"/>
        <w:rPr>
          <w:rFonts w:ascii="Meiryo UI" w:eastAsia="Meiryo UI" w:hAnsi="Meiryo UI"/>
        </w:rPr>
      </w:pPr>
      <w:r>
        <w:rPr>
          <w:rFonts w:ascii="Meiryo UI" w:eastAsia="Meiryo UI" w:hAnsi="Meiryo UI" w:hint="eastAsia"/>
        </w:rPr>
        <w:t>本RFIに関する</w:t>
      </w:r>
      <w:r w:rsidR="00510E7A">
        <w:rPr>
          <w:rFonts w:ascii="Meiryo UI" w:eastAsia="Meiryo UI" w:hAnsi="Meiryo UI" w:hint="eastAsia"/>
        </w:rPr>
        <w:t>説明</w:t>
      </w:r>
      <w:r>
        <w:rPr>
          <w:rFonts w:ascii="Meiryo UI" w:eastAsia="Meiryo UI" w:hAnsi="Meiryo UI" w:hint="eastAsia"/>
        </w:rPr>
        <w:t>や</w:t>
      </w:r>
      <w:r w:rsidR="00F870D2">
        <w:rPr>
          <w:rFonts w:ascii="Meiryo UI" w:eastAsia="Meiryo UI" w:hAnsi="Meiryo UI" w:hint="eastAsia"/>
        </w:rPr>
        <w:t>資料</w:t>
      </w:r>
      <w:r>
        <w:rPr>
          <w:rFonts w:ascii="Meiryo UI" w:eastAsia="Meiryo UI" w:hAnsi="Meiryo UI" w:hint="eastAsia"/>
        </w:rPr>
        <w:t>の</w:t>
      </w:r>
      <w:r w:rsidR="00F870D2">
        <w:rPr>
          <w:rFonts w:ascii="Meiryo UI" w:eastAsia="Meiryo UI" w:hAnsi="Meiryo UI" w:hint="eastAsia"/>
        </w:rPr>
        <w:t>提供</w:t>
      </w:r>
      <w:r w:rsidR="00510E7A">
        <w:rPr>
          <w:rFonts w:ascii="Meiryo UI" w:eastAsia="Meiryo UI" w:hAnsi="Meiryo UI" w:hint="eastAsia"/>
        </w:rPr>
        <w:t>等</w:t>
      </w:r>
      <w:r w:rsidR="00F870D2">
        <w:rPr>
          <w:rFonts w:ascii="Meiryo UI" w:eastAsia="Meiryo UI" w:hAnsi="Meiryo UI" w:hint="eastAsia"/>
        </w:rPr>
        <w:t>を目的として、</w:t>
      </w:r>
      <w:r w:rsidR="00EB0AEA" w:rsidRPr="00456EA6">
        <w:rPr>
          <w:rFonts w:ascii="Meiryo UI" w:eastAsia="Meiryo UI" w:hAnsi="Meiryo UI" w:hint="eastAsia"/>
        </w:rPr>
        <w:t>「</w:t>
      </w:r>
      <w:r w:rsidR="00EB0AEA">
        <w:rPr>
          <w:rFonts w:ascii="Meiryo UI" w:eastAsia="Meiryo UI" w:hAnsi="Meiryo UI" w:hint="eastAsia"/>
        </w:rPr>
        <w:t>総務事務システム更改に向けた調査検討</w:t>
      </w:r>
      <w:r w:rsidR="00EB0AEA" w:rsidRPr="00456EA6">
        <w:rPr>
          <w:rFonts w:ascii="Meiryo UI" w:eastAsia="Meiryo UI" w:hAnsi="Meiryo UI" w:hint="eastAsia"/>
        </w:rPr>
        <w:t>業務」の委託先</w:t>
      </w:r>
      <w:r w:rsidR="00EB0AEA">
        <w:rPr>
          <w:rFonts w:ascii="Meiryo UI" w:eastAsia="Meiryo UI" w:hAnsi="Meiryo UI" w:hint="eastAsia"/>
        </w:rPr>
        <w:t>から</w:t>
      </w:r>
      <w:r w:rsidR="00F870D2">
        <w:rPr>
          <w:rFonts w:ascii="Meiryo UI" w:eastAsia="Meiryo UI" w:hAnsi="Meiryo UI" w:hint="eastAsia"/>
        </w:rPr>
        <w:t>連絡を行うことがある</w:t>
      </w:r>
      <w:r w:rsidR="00EB0AEA" w:rsidRPr="00456EA6">
        <w:rPr>
          <w:rFonts w:ascii="Meiryo UI" w:eastAsia="Meiryo UI" w:hAnsi="Meiryo UI" w:hint="eastAsia"/>
        </w:rPr>
        <w:t>。</w:t>
      </w:r>
    </w:p>
    <w:p w14:paraId="3F9BB59C" w14:textId="54CBCB5B" w:rsidR="00A84BB4" w:rsidRPr="00456EA6" w:rsidRDefault="00A84BB4" w:rsidP="00BF5E72">
      <w:pPr>
        <w:pStyle w:val="af1"/>
        <w:numPr>
          <w:ilvl w:val="0"/>
          <w:numId w:val="3"/>
        </w:numPr>
        <w:ind w:leftChars="0" w:left="709" w:right="-1"/>
        <w:rPr>
          <w:rFonts w:ascii="Meiryo UI" w:eastAsia="Meiryo UI" w:hAnsi="Meiryo UI"/>
        </w:rPr>
      </w:pPr>
      <w:r w:rsidRPr="00456EA6">
        <w:rPr>
          <w:rFonts w:ascii="Meiryo UI" w:eastAsia="Meiryo UI" w:hAnsi="Meiryo UI" w:hint="eastAsia"/>
        </w:rPr>
        <w:t>情報提供に係る一切の経費については、</w:t>
      </w:r>
      <w:r w:rsidR="00F30BEF" w:rsidRPr="00456EA6">
        <w:rPr>
          <w:rFonts w:ascii="Meiryo UI" w:eastAsia="Meiryo UI" w:hAnsi="Meiryo UI" w:hint="eastAsia"/>
        </w:rPr>
        <w:t>貴社</w:t>
      </w:r>
      <w:r w:rsidRPr="00456EA6">
        <w:rPr>
          <w:rFonts w:ascii="Meiryo UI" w:eastAsia="Meiryo UI" w:hAnsi="Meiryo UI" w:hint="eastAsia"/>
        </w:rPr>
        <w:t>の負担とする。</w:t>
      </w:r>
    </w:p>
    <w:p w14:paraId="52C370B6" w14:textId="281D5470" w:rsidR="005823C7" w:rsidRPr="00456EA6" w:rsidRDefault="005823C7" w:rsidP="005823C7">
      <w:pPr>
        <w:pStyle w:val="af1"/>
        <w:numPr>
          <w:ilvl w:val="0"/>
          <w:numId w:val="3"/>
        </w:numPr>
        <w:ind w:leftChars="0" w:left="709" w:right="-1"/>
        <w:rPr>
          <w:rFonts w:ascii="Meiryo UI" w:eastAsia="Meiryo UI" w:hAnsi="Meiryo UI"/>
        </w:rPr>
      </w:pPr>
      <w:r w:rsidRPr="00456EA6">
        <w:rPr>
          <w:rFonts w:ascii="Meiryo UI" w:eastAsia="Meiryo UI" w:hAnsi="Meiryo UI" w:hint="eastAsia"/>
        </w:rPr>
        <w:t>情報提供された資料等は</w:t>
      </w:r>
      <w:r>
        <w:rPr>
          <w:rFonts w:ascii="Meiryo UI" w:eastAsia="Meiryo UI" w:hAnsi="Meiryo UI" w:hint="eastAsia"/>
        </w:rPr>
        <w:t>、</w:t>
      </w:r>
      <w:r w:rsidRPr="00456EA6">
        <w:rPr>
          <w:rFonts w:ascii="Meiryo UI" w:eastAsia="Meiryo UI" w:hAnsi="Meiryo UI" w:hint="eastAsia"/>
        </w:rPr>
        <w:t>返却しない。</w:t>
      </w:r>
    </w:p>
    <w:p w14:paraId="6A09A347" w14:textId="4583FDA5" w:rsidR="00A84BB4" w:rsidRPr="00456EA6" w:rsidRDefault="00A21D28" w:rsidP="00BF5E72">
      <w:pPr>
        <w:pStyle w:val="af1"/>
        <w:numPr>
          <w:ilvl w:val="0"/>
          <w:numId w:val="3"/>
        </w:numPr>
        <w:ind w:leftChars="0" w:left="709" w:right="-1"/>
        <w:rPr>
          <w:rFonts w:ascii="Meiryo UI" w:eastAsia="Meiryo UI" w:hAnsi="Meiryo UI"/>
        </w:rPr>
      </w:pPr>
      <w:r w:rsidRPr="00456EA6">
        <w:rPr>
          <w:rFonts w:ascii="Meiryo UI" w:eastAsia="Meiryo UI" w:hAnsi="Meiryo UI" w:hint="eastAsia"/>
        </w:rPr>
        <w:t>情報提供された資料等について、大阪府情報公開条例（平成11年大阪府条例第39号）に基づく公開請求があり</w:t>
      </w:r>
      <w:r w:rsidR="00F30BEF" w:rsidRPr="00456EA6">
        <w:rPr>
          <w:rFonts w:ascii="Meiryo UI" w:eastAsia="Meiryo UI" w:hAnsi="Meiryo UI" w:hint="eastAsia"/>
        </w:rPr>
        <w:t>、</w:t>
      </w:r>
      <w:r w:rsidRPr="00456EA6">
        <w:rPr>
          <w:rFonts w:ascii="Meiryo UI" w:eastAsia="Meiryo UI" w:hAnsi="Meiryo UI" w:hint="eastAsia"/>
        </w:rPr>
        <w:t>同条例第17条に規定する第三者情報が含まれている場合は、開示決定等行う前に、</w:t>
      </w:r>
      <w:r w:rsidR="00F30BEF" w:rsidRPr="00456EA6">
        <w:rPr>
          <w:rFonts w:ascii="Meiryo UI" w:eastAsia="Meiryo UI" w:hAnsi="Meiryo UI" w:hint="eastAsia"/>
        </w:rPr>
        <w:t>貴社に</w:t>
      </w:r>
      <w:r w:rsidRPr="00456EA6">
        <w:rPr>
          <w:rFonts w:ascii="Meiryo UI" w:eastAsia="Meiryo UI" w:hAnsi="Meiryo UI" w:hint="eastAsia"/>
        </w:rPr>
        <w:t>意見を求める。</w:t>
      </w:r>
    </w:p>
    <w:p w14:paraId="698E0884" w14:textId="339C4EF9" w:rsidR="00A21D28" w:rsidRPr="00456EA6" w:rsidRDefault="00A21D28" w:rsidP="00BF5E72">
      <w:pPr>
        <w:pStyle w:val="af1"/>
        <w:numPr>
          <w:ilvl w:val="0"/>
          <w:numId w:val="3"/>
        </w:numPr>
        <w:ind w:leftChars="0" w:left="709" w:right="-1"/>
        <w:rPr>
          <w:rFonts w:ascii="Meiryo UI" w:eastAsia="Meiryo UI" w:hAnsi="Meiryo UI"/>
        </w:rPr>
      </w:pPr>
      <w:r w:rsidRPr="00456EA6">
        <w:rPr>
          <w:rFonts w:ascii="Meiryo UI" w:eastAsia="Meiryo UI" w:hAnsi="Meiryo UI" w:hint="eastAsia"/>
        </w:rPr>
        <w:t>情報提供のあった内容について、確認事項、追加依頼事項等が発生した場合には、後日質問対応、デモンストレーション、追加情報提供等を依頼する可能性がある。</w:t>
      </w:r>
    </w:p>
    <w:p w14:paraId="0E8E7642" w14:textId="77777777" w:rsidR="00C61C64" w:rsidRPr="00456EA6" w:rsidRDefault="00C61C64" w:rsidP="00964F86">
      <w:pPr>
        <w:pStyle w:val="af1"/>
        <w:ind w:leftChars="0" w:left="709" w:right="-1"/>
        <w:rPr>
          <w:rFonts w:ascii="Meiryo UI" w:eastAsia="Meiryo UI" w:hAnsi="Meiryo UI"/>
        </w:rPr>
      </w:pPr>
    </w:p>
    <w:p w14:paraId="2276E6C7" w14:textId="3BE7558B" w:rsidR="0073101A" w:rsidRPr="00456EA6" w:rsidRDefault="0073101A" w:rsidP="0073101A">
      <w:pPr>
        <w:pStyle w:val="af1"/>
        <w:ind w:leftChars="0" w:left="709" w:right="-1"/>
        <w:jc w:val="right"/>
        <w:rPr>
          <w:rFonts w:ascii="Meiryo UI" w:eastAsia="Meiryo UI" w:hAnsi="Meiryo UI"/>
        </w:rPr>
      </w:pPr>
      <w:r w:rsidRPr="00456EA6">
        <w:rPr>
          <w:rFonts w:ascii="Meiryo UI" w:eastAsia="Meiryo UI" w:hAnsi="Meiryo UI" w:hint="eastAsia"/>
        </w:rPr>
        <w:t>以上</w:t>
      </w:r>
    </w:p>
    <w:sectPr w:rsidR="0073101A" w:rsidRPr="00456EA6" w:rsidSect="00B20CF1">
      <w:footerReference w:type="default" r:id="rId12"/>
      <w:pgSz w:w="11906" w:h="16838"/>
      <w:pgMar w:top="1247" w:right="1077" w:bottom="1247" w:left="1077"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73F9" w14:textId="77777777" w:rsidR="002B2343" w:rsidRDefault="002B2343" w:rsidP="006C7D50">
      <w:r>
        <w:separator/>
      </w:r>
    </w:p>
  </w:endnote>
  <w:endnote w:type="continuationSeparator" w:id="0">
    <w:p w14:paraId="4A5C8EC2" w14:textId="77777777" w:rsidR="002B2343" w:rsidRDefault="002B2343" w:rsidP="006C7D50">
      <w:r>
        <w:continuationSeparator/>
      </w:r>
    </w:p>
  </w:endnote>
  <w:endnote w:type="continuationNotice" w:id="1">
    <w:p w14:paraId="5AFFD90E" w14:textId="77777777" w:rsidR="002B2343" w:rsidRDefault="002B2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E8BB" w14:textId="77777777" w:rsidR="0033169C" w:rsidRDefault="0033169C">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ja-JP"/>
      </w:rPr>
      <w:t>2</w:t>
    </w:r>
    <w:r>
      <w:rPr>
        <w:caps/>
        <w:color w:val="4472C4" w:themeColor="accent1"/>
      </w:rPr>
      <w:fldChar w:fldCharType="end"/>
    </w:r>
  </w:p>
  <w:p w14:paraId="73D5A345" w14:textId="77777777" w:rsidR="0033169C" w:rsidRDefault="003316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F957" w14:textId="77777777" w:rsidR="002B2343" w:rsidRDefault="002B2343" w:rsidP="006C7D50">
      <w:r>
        <w:separator/>
      </w:r>
    </w:p>
  </w:footnote>
  <w:footnote w:type="continuationSeparator" w:id="0">
    <w:p w14:paraId="250FAC56" w14:textId="77777777" w:rsidR="002B2343" w:rsidRDefault="002B2343" w:rsidP="006C7D50">
      <w:r>
        <w:continuationSeparator/>
      </w:r>
    </w:p>
  </w:footnote>
  <w:footnote w:type="continuationNotice" w:id="1">
    <w:p w14:paraId="4160733A" w14:textId="77777777" w:rsidR="002B2343" w:rsidRDefault="002B23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0467"/>
    <w:multiLevelType w:val="hybridMultilevel"/>
    <w:tmpl w:val="01CC437C"/>
    <w:lvl w:ilvl="0" w:tplc="3118F23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01B6523"/>
    <w:multiLevelType w:val="hybridMultilevel"/>
    <w:tmpl w:val="6D9C6A7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D851153"/>
    <w:multiLevelType w:val="hybridMultilevel"/>
    <w:tmpl w:val="D2B06A06"/>
    <w:lvl w:ilvl="0" w:tplc="D13C7BFC">
      <w:numFmt w:val="bullet"/>
      <w:lvlText w:val="・"/>
      <w:lvlJc w:val="left"/>
      <w:pPr>
        <w:ind w:left="780" w:hanging="360"/>
      </w:pPr>
      <w:rPr>
        <w:rFonts w:ascii="游明朝" w:eastAsia="游明朝" w:hAnsi="游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50"/>
    <w:rsid w:val="000055A6"/>
    <w:rsid w:val="00006DFD"/>
    <w:rsid w:val="000500AB"/>
    <w:rsid w:val="00082C15"/>
    <w:rsid w:val="000B693E"/>
    <w:rsid w:val="000E29F3"/>
    <w:rsid w:val="000F334E"/>
    <w:rsid w:val="000F7871"/>
    <w:rsid w:val="00106753"/>
    <w:rsid w:val="001114DE"/>
    <w:rsid w:val="00117074"/>
    <w:rsid w:val="00162413"/>
    <w:rsid w:val="00185744"/>
    <w:rsid w:val="00185D52"/>
    <w:rsid w:val="00185F6A"/>
    <w:rsid w:val="00202F73"/>
    <w:rsid w:val="00205BA4"/>
    <w:rsid w:val="00206D33"/>
    <w:rsid w:val="00207F28"/>
    <w:rsid w:val="002260CB"/>
    <w:rsid w:val="002352D4"/>
    <w:rsid w:val="00256696"/>
    <w:rsid w:val="002571A7"/>
    <w:rsid w:val="002648EA"/>
    <w:rsid w:val="00281A82"/>
    <w:rsid w:val="002908C5"/>
    <w:rsid w:val="002A179B"/>
    <w:rsid w:val="002A41AC"/>
    <w:rsid w:val="002B2343"/>
    <w:rsid w:val="002D5E50"/>
    <w:rsid w:val="002E52D1"/>
    <w:rsid w:val="00305BE6"/>
    <w:rsid w:val="00317CE0"/>
    <w:rsid w:val="00321BBC"/>
    <w:rsid w:val="00326329"/>
    <w:rsid w:val="003314C0"/>
    <w:rsid w:val="0033169C"/>
    <w:rsid w:val="00344228"/>
    <w:rsid w:val="00377FCB"/>
    <w:rsid w:val="003A4E2F"/>
    <w:rsid w:val="003B1D55"/>
    <w:rsid w:val="003C0E2C"/>
    <w:rsid w:val="003C4EF9"/>
    <w:rsid w:val="00456EA6"/>
    <w:rsid w:val="00457616"/>
    <w:rsid w:val="0046041E"/>
    <w:rsid w:val="00467C14"/>
    <w:rsid w:val="004A11AA"/>
    <w:rsid w:val="004B6B69"/>
    <w:rsid w:val="00510E7A"/>
    <w:rsid w:val="005251DE"/>
    <w:rsid w:val="00542D06"/>
    <w:rsid w:val="00577A6D"/>
    <w:rsid w:val="005823C7"/>
    <w:rsid w:val="0058390E"/>
    <w:rsid w:val="005A23D9"/>
    <w:rsid w:val="005D18AD"/>
    <w:rsid w:val="005D3915"/>
    <w:rsid w:val="005E4082"/>
    <w:rsid w:val="00622EA7"/>
    <w:rsid w:val="006573EB"/>
    <w:rsid w:val="006709BE"/>
    <w:rsid w:val="006904F6"/>
    <w:rsid w:val="006927CD"/>
    <w:rsid w:val="0069617D"/>
    <w:rsid w:val="006A36D8"/>
    <w:rsid w:val="006A68F8"/>
    <w:rsid w:val="006B0DB5"/>
    <w:rsid w:val="006B2EC3"/>
    <w:rsid w:val="006C16A1"/>
    <w:rsid w:val="006C186A"/>
    <w:rsid w:val="006C7D50"/>
    <w:rsid w:val="00716780"/>
    <w:rsid w:val="00726B58"/>
    <w:rsid w:val="00730858"/>
    <w:rsid w:val="0073101A"/>
    <w:rsid w:val="0073644C"/>
    <w:rsid w:val="00745A35"/>
    <w:rsid w:val="00753AD5"/>
    <w:rsid w:val="00760DF5"/>
    <w:rsid w:val="00765240"/>
    <w:rsid w:val="00783FEA"/>
    <w:rsid w:val="00793FDA"/>
    <w:rsid w:val="00796810"/>
    <w:rsid w:val="007A4129"/>
    <w:rsid w:val="007E37BA"/>
    <w:rsid w:val="00800E9B"/>
    <w:rsid w:val="00807AA1"/>
    <w:rsid w:val="00820E85"/>
    <w:rsid w:val="008463FC"/>
    <w:rsid w:val="00862EC5"/>
    <w:rsid w:val="008658B8"/>
    <w:rsid w:val="008D2317"/>
    <w:rsid w:val="008F2EE2"/>
    <w:rsid w:val="00915323"/>
    <w:rsid w:val="00927291"/>
    <w:rsid w:val="00963503"/>
    <w:rsid w:val="00964F86"/>
    <w:rsid w:val="009747CA"/>
    <w:rsid w:val="00977B97"/>
    <w:rsid w:val="0098062E"/>
    <w:rsid w:val="009917B3"/>
    <w:rsid w:val="009968F2"/>
    <w:rsid w:val="009B0F4F"/>
    <w:rsid w:val="00A00E44"/>
    <w:rsid w:val="00A03157"/>
    <w:rsid w:val="00A11E7C"/>
    <w:rsid w:val="00A21D28"/>
    <w:rsid w:val="00A331C0"/>
    <w:rsid w:val="00A53765"/>
    <w:rsid w:val="00A84BB4"/>
    <w:rsid w:val="00AF1D74"/>
    <w:rsid w:val="00B20CF1"/>
    <w:rsid w:val="00B32CD4"/>
    <w:rsid w:val="00B41C77"/>
    <w:rsid w:val="00B84C5B"/>
    <w:rsid w:val="00B907AC"/>
    <w:rsid w:val="00BA327A"/>
    <w:rsid w:val="00BA3C5C"/>
    <w:rsid w:val="00BB6D48"/>
    <w:rsid w:val="00BF5E72"/>
    <w:rsid w:val="00C127CD"/>
    <w:rsid w:val="00C1312E"/>
    <w:rsid w:val="00C157C7"/>
    <w:rsid w:val="00C16C56"/>
    <w:rsid w:val="00C61C64"/>
    <w:rsid w:val="00C7437C"/>
    <w:rsid w:val="00C74615"/>
    <w:rsid w:val="00C834D7"/>
    <w:rsid w:val="00CC0994"/>
    <w:rsid w:val="00CC0BF1"/>
    <w:rsid w:val="00CD35E8"/>
    <w:rsid w:val="00CE67DE"/>
    <w:rsid w:val="00D5762A"/>
    <w:rsid w:val="00DA5A4A"/>
    <w:rsid w:val="00DB0080"/>
    <w:rsid w:val="00DC12E0"/>
    <w:rsid w:val="00DC3FB1"/>
    <w:rsid w:val="00DD7843"/>
    <w:rsid w:val="00DF1337"/>
    <w:rsid w:val="00E0122C"/>
    <w:rsid w:val="00E02DDC"/>
    <w:rsid w:val="00E3393D"/>
    <w:rsid w:val="00E42BFD"/>
    <w:rsid w:val="00E67FF3"/>
    <w:rsid w:val="00E74780"/>
    <w:rsid w:val="00E92FC6"/>
    <w:rsid w:val="00EB0AEA"/>
    <w:rsid w:val="00EC0B81"/>
    <w:rsid w:val="00ED1833"/>
    <w:rsid w:val="00F06277"/>
    <w:rsid w:val="00F1711B"/>
    <w:rsid w:val="00F30BEF"/>
    <w:rsid w:val="00F34EBF"/>
    <w:rsid w:val="00F35A47"/>
    <w:rsid w:val="00F638C0"/>
    <w:rsid w:val="00F72698"/>
    <w:rsid w:val="00F73C45"/>
    <w:rsid w:val="00F74D62"/>
    <w:rsid w:val="00F870D2"/>
    <w:rsid w:val="00F91803"/>
    <w:rsid w:val="00F94E73"/>
    <w:rsid w:val="00FA5073"/>
    <w:rsid w:val="00FC1487"/>
    <w:rsid w:val="00FD6309"/>
    <w:rsid w:val="29E1A5E1"/>
    <w:rsid w:val="2CF52235"/>
    <w:rsid w:val="3E1CAA5E"/>
    <w:rsid w:val="4D3AD475"/>
    <w:rsid w:val="55A4DC8B"/>
    <w:rsid w:val="666E0EB5"/>
    <w:rsid w:val="7621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F86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D50"/>
    <w:pPr>
      <w:tabs>
        <w:tab w:val="center" w:pos="4252"/>
        <w:tab w:val="right" w:pos="8504"/>
      </w:tabs>
      <w:snapToGrid w:val="0"/>
    </w:pPr>
  </w:style>
  <w:style w:type="character" w:customStyle="1" w:styleId="a4">
    <w:name w:val="ヘッダー (文字)"/>
    <w:basedOn w:val="a0"/>
    <w:link w:val="a3"/>
    <w:uiPriority w:val="99"/>
    <w:rsid w:val="006C7D50"/>
  </w:style>
  <w:style w:type="paragraph" w:styleId="a5">
    <w:name w:val="footer"/>
    <w:basedOn w:val="a"/>
    <w:link w:val="a6"/>
    <w:uiPriority w:val="99"/>
    <w:unhideWhenUsed/>
    <w:rsid w:val="006C7D50"/>
    <w:pPr>
      <w:tabs>
        <w:tab w:val="center" w:pos="4252"/>
        <w:tab w:val="right" w:pos="8504"/>
      </w:tabs>
      <w:snapToGrid w:val="0"/>
    </w:pPr>
  </w:style>
  <w:style w:type="character" w:customStyle="1" w:styleId="a6">
    <w:name w:val="フッター (文字)"/>
    <w:basedOn w:val="a0"/>
    <w:link w:val="a5"/>
    <w:uiPriority w:val="99"/>
    <w:rsid w:val="006C7D50"/>
  </w:style>
  <w:style w:type="paragraph" w:styleId="a7">
    <w:name w:val="Date"/>
    <w:basedOn w:val="a"/>
    <w:next w:val="a"/>
    <w:link w:val="a8"/>
    <w:uiPriority w:val="99"/>
    <w:semiHidden/>
    <w:unhideWhenUsed/>
    <w:rsid w:val="006C7D50"/>
  </w:style>
  <w:style w:type="character" w:customStyle="1" w:styleId="a8">
    <w:name w:val="日付 (文字)"/>
    <w:basedOn w:val="a0"/>
    <w:link w:val="a7"/>
    <w:uiPriority w:val="99"/>
    <w:semiHidden/>
    <w:rsid w:val="006C7D50"/>
  </w:style>
  <w:style w:type="table" w:styleId="a9">
    <w:name w:val="Table Grid"/>
    <w:basedOn w:val="a1"/>
    <w:uiPriority w:val="59"/>
    <w:rsid w:val="006C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63503"/>
    <w:rPr>
      <w:color w:val="0563C1" w:themeColor="hyperlink"/>
      <w:u w:val="single"/>
    </w:rPr>
  </w:style>
  <w:style w:type="character" w:styleId="ab">
    <w:name w:val="Unresolved Mention"/>
    <w:basedOn w:val="a0"/>
    <w:uiPriority w:val="99"/>
    <w:semiHidden/>
    <w:unhideWhenUsed/>
    <w:rsid w:val="00963503"/>
    <w:rPr>
      <w:color w:val="605E5C"/>
      <w:shd w:val="clear" w:color="auto" w:fill="E1DFDD"/>
    </w:rPr>
  </w:style>
  <w:style w:type="character" w:styleId="ac">
    <w:name w:val="annotation reference"/>
    <w:basedOn w:val="a0"/>
    <w:uiPriority w:val="99"/>
    <w:semiHidden/>
    <w:unhideWhenUsed/>
    <w:rsid w:val="00963503"/>
    <w:rPr>
      <w:sz w:val="18"/>
      <w:szCs w:val="18"/>
    </w:rPr>
  </w:style>
  <w:style w:type="paragraph" w:styleId="ad">
    <w:name w:val="annotation text"/>
    <w:basedOn w:val="a"/>
    <w:link w:val="ae"/>
    <w:uiPriority w:val="99"/>
    <w:unhideWhenUsed/>
    <w:rsid w:val="00963503"/>
    <w:pPr>
      <w:jc w:val="left"/>
    </w:pPr>
  </w:style>
  <w:style w:type="character" w:customStyle="1" w:styleId="ae">
    <w:name w:val="コメント文字列 (文字)"/>
    <w:basedOn w:val="a0"/>
    <w:link w:val="ad"/>
    <w:uiPriority w:val="99"/>
    <w:rsid w:val="00963503"/>
  </w:style>
  <w:style w:type="paragraph" w:styleId="af">
    <w:name w:val="annotation subject"/>
    <w:basedOn w:val="ad"/>
    <w:next w:val="ad"/>
    <w:link w:val="af0"/>
    <w:uiPriority w:val="99"/>
    <w:semiHidden/>
    <w:unhideWhenUsed/>
    <w:rsid w:val="00963503"/>
    <w:rPr>
      <w:b/>
      <w:bCs/>
    </w:rPr>
  </w:style>
  <w:style w:type="character" w:customStyle="1" w:styleId="af0">
    <w:name w:val="コメント内容 (文字)"/>
    <w:basedOn w:val="ae"/>
    <w:link w:val="af"/>
    <w:uiPriority w:val="99"/>
    <w:semiHidden/>
    <w:rsid w:val="00963503"/>
    <w:rPr>
      <w:b/>
      <w:bCs/>
    </w:rPr>
  </w:style>
  <w:style w:type="paragraph" w:styleId="af1">
    <w:name w:val="List Paragraph"/>
    <w:basedOn w:val="a"/>
    <w:uiPriority w:val="34"/>
    <w:qFormat/>
    <w:rsid w:val="00BF5E72"/>
    <w:pPr>
      <w:ind w:leftChars="400" w:left="840"/>
    </w:pPr>
  </w:style>
  <w:style w:type="paragraph" w:customStyle="1" w:styleId="af2">
    <w:name w:val="本文４"/>
    <w:basedOn w:val="a"/>
    <w:link w:val="Char"/>
    <w:rsid w:val="004B6B69"/>
    <w:pPr>
      <w:adjustRightInd w:val="0"/>
      <w:snapToGrid w:val="0"/>
      <w:ind w:leftChars="50" w:left="105" w:firstLineChars="100" w:firstLine="210"/>
    </w:pPr>
    <w:rPr>
      <w:rFonts w:ascii="Times New Roman" w:eastAsia="游明朝" w:hAnsi="Times New Roman" w:cs="Times New Roman"/>
      <w:kern w:val="0"/>
      <w:szCs w:val="20"/>
    </w:rPr>
  </w:style>
  <w:style w:type="character" w:customStyle="1" w:styleId="Char">
    <w:name w:val="本文４ Char"/>
    <w:basedOn w:val="a0"/>
    <w:link w:val="af2"/>
    <w:rsid w:val="004B6B69"/>
    <w:rPr>
      <w:rFonts w:ascii="Times New Roman" w:eastAsia="游明朝" w:hAnsi="Times New Roman" w:cs="Times New Roman"/>
      <w:kern w:val="0"/>
      <w:szCs w:val="20"/>
    </w:rPr>
  </w:style>
  <w:style w:type="table" w:customStyle="1" w:styleId="1">
    <w:name w:val="表 (格子)1"/>
    <w:basedOn w:val="a1"/>
    <w:next w:val="a9"/>
    <w:uiPriority w:val="59"/>
    <w:rsid w:val="006573EB"/>
    <w:rPr>
      <w:rFonts w:ascii="ＭＳ ゴシック" w:eastAsia="ＭＳ ゴシック" w:hAnsi="ＭＳ ゴシック"/>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1"/>
    <w:basedOn w:val="a"/>
    <w:link w:val="11"/>
    <w:qFormat/>
    <w:rsid w:val="00DA5A4A"/>
    <w:pPr>
      <w:widowControl/>
      <w:ind w:firstLineChars="100" w:firstLine="210"/>
      <w:jc w:val="left"/>
    </w:pPr>
    <w:rPr>
      <w:rFonts w:ascii="ＭＳ ゴシック" w:eastAsia="ＭＳ ゴシック" w:hAnsi="ＭＳ ゴシック"/>
      <w:sz w:val="24"/>
      <w:szCs w:val="21"/>
    </w:rPr>
  </w:style>
  <w:style w:type="character" w:customStyle="1" w:styleId="11">
    <w:name w:val="本文1 (文字)"/>
    <w:basedOn w:val="a0"/>
    <w:link w:val="10"/>
    <w:rsid w:val="00DA5A4A"/>
    <w:rPr>
      <w:rFonts w:ascii="ＭＳ ゴシック" w:eastAsia="ＭＳ ゴシック" w:hAnsi="ＭＳ ゴシック"/>
      <w:sz w:val="24"/>
      <w:szCs w:val="21"/>
    </w:rPr>
  </w:style>
  <w:style w:type="paragraph" w:customStyle="1" w:styleId="af3">
    <w:name w:val="表タイトル行"/>
    <w:basedOn w:val="a"/>
    <w:next w:val="a"/>
    <w:link w:val="af4"/>
    <w:qFormat/>
    <w:rsid w:val="00185D52"/>
    <w:pPr>
      <w:widowControl/>
      <w:adjustRightInd w:val="0"/>
      <w:snapToGrid w:val="0"/>
      <w:jc w:val="center"/>
    </w:pPr>
    <w:rPr>
      <w:rFonts w:asciiTheme="majorEastAsia" w:eastAsiaTheme="majorEastAsia" w:hAnsiTheme="majorEastAsia"/>
      <w:b/>
      <w:color w:val="FFFFFF" w:themeColor="background1"/>
      <w:szCs w:val="28"/>
    </w:rPr>
  </w:style>
  <w:style w:type="character" w:customStyle="1" w:styleId="af4">
    <w:name w:val="表タイトル行 (文字)"/>
    <w:basedOn w:val="a0"/>
    <w:link w:val="af3"/>
    <w:rsid w:val="00185D52"/>
    <w:rPr>
      <w:rFonts w:asciiTheme="majorEastAsia" w:eastAsiaTheme="majorEastAsia" w:hAnsiTheme="majorEastAsia"/>
      <w:b/>
      <w:color w:val="FFFFFF" w:themeColor="background1"/>
      <w:szCs w:val="28"/>
    </w:rPr>
  </w:style>
  <w:style w:type="paragraph" w:customStyle="1" w:styleId="af5">
    <w:name w:val="表内　標準"/>
    <w:basedOn w:val="a"/>
    <w:link w:val="af6"/>
    <w:qFormat/>
    <w:rsid w:val="00185D52"/>
    <w:pPr>
      <w:widowControl/>
      <w:spacing w:line="0" w:lineRule="atLeast"/>
      <w:jc w:val="left"/>
    </w:pPr>
    <w:rPr>
      <w:rFonts w:asciiTheme="majorEastAsia" w:eastAsiaTheme="majorEastAsia" w:hAnsiTheme="majorEastAsia" w:cs="Times New Roman"/>
      <w:kern w:val="24"/>
      <w:sz w:val="20"/>
      <w:szCs w:val="21"/>
    </w:rPr>
  </w:style>
  <w:style w:type="character" w:customStyle="1" w:styleId="af6">
    <w:name w:val="表内　標準 (文字)"/>
    <w:basedOn w:val="a0"/>
    <w:link w:val="af5"/>
    <w:rsid w:val="00185D52"/>
    <w:rPr>
      <w:rFonts w:asciiTheme="majorEastAsia" w:eastAsiaTheme="majorEastAsia" w:hAnsiTheme="majorEastAsia" w:cs="Times New Roman"/>
      <w:kern w:val="24"/>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22237">
      <w:bodyDiv w:val="1"/>
      <w:marLeft w:val="0"/>
      <w:marRight w:val="0"/>
      <w:marTop w:val="0"/>
      <w:marBottom w:val="0"/>
      <w:divBdr>
        <w:top w:val="none" w:sz="0" w:space="0" w:color="auto"/>
        <w:left w:val="none" w:sz="0" w:space="0" w:color="auto"/>
        <w:bottom w:val="none" w:sz="0" w:space="0" w:color="auto"/>
        <w:right w:val="none" w:sz="0" w:space="0" w:color="auto"/>
      </w:divBdr>
    </w:div>
    <w:div w:id="770315742">
      <w:bodyDiv w:val="1"/>
      <w:marLeft w:val="0"/>
      <w:marRight w:val="0"/>
      <w:marTop w:val="0"/>
      <w:marBottom w:val="0"/>
      <w:divBdr>
        <w:top w:val="none" w:sz="0" w:space="0" w:color="auto"/>
        <w:left w:val="none" w:sz="0" w:space="0" w:color="auto"/>
        <w:bottom w:val="none" w:sz="0" w:space="0" w:color="auto"/>
        <w:right w:val="none" w:sz="0" w:space="0" w:color="auto"/>
      </w:divBdr>
    </w:div>
    <w:div w:id="1350449469">
      <w:bodyDiv w:val="1"/>
      <w:marLeft w:val="0"/>
      <w:marRight w:val="0"/>
      <w:marTop w:val="0"/>
      <w:marBottom w:val="0"/>
      <w:divBdr>
        <w:top w:val="none" w:sz="0" w:space="0" w:color="auto"/>
        <w:left w:val="none" w:sz="0" w:space="0" w:color="auto"/>
        <w:bottom w:val="none" w:sz="0" w:space="0" w:color="auto"/>
        <w:right w:val="none" w:sz="0" w:space="0" w:color="auto"/>
      </w:divBdr>
    </w:div>
    <w:div w:id="205699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59AA85D531DA848A1A046141CC3ACC3" ma:contentTypeVersion="13" ma:contentTypeDescription="新しいドキュメントを作成します。" ma:contentTypeScope="" ma:versionID="640755d6b685456774a9ec97fb849fc1">
  <xsd:schema xmlns:xsd="http://www.w3.org/2001/XMLSchema" xmlns:xs="http://www.w3.org/2001/XMLSchema" xmlns:p="http://schemas.microsoft.com/office/2006/metadata/properties" xmlns:ns2="b09cc87a-b532-47c0-b7e8-f2d83c53fa68" xmlns:ns3="582e77b0-a486-49a8-9fb3-9a495b56eed9" targetNamespace="http://schemas.microsoft.com/office/2006/metadata/properties" ma:root="true" ma:fieldsID="077165979c51cb9a109955f560e9923d" ns2:_="" ns3:_="">
    <xsd:import namespace="b09cc87a-b532-47c0-b7e8-f2d83c53fa68"/>
    <xsd:import namespace="582e77b0-a486-49a8-9fb3-9a495b56ee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c87a-b532-47c0-b7e8-f2d83c53f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e77b0-a486-49a8-9fb3-9a495b56eed9"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9cc87a-b532-47c0-b7e8-f2d83c53fa6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46874-D38A-4E2C-8397-EFD143B1CD00}">
  <ds:schemaRefs>
    <ds:schemaRef ds:uri="http://schemas.openxmlformats.org/officeDocument/2006/bibliography"/>
  </ds:schemaRefs>
</ds:datastoreItem>
</file>

<file path=customXml/itemProps2.xml><?xml version="1.0" encoding="utf-8"?>
<ds:datastoreItem xmlns:ds="http://schemas.openxmlformats.org/officeDocument/2006/customXml" ds:itemID="{E4BE68EE-C4C1-41E8-A996-B356FDE55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c87a-b532-47c0-b7e8-f2d83c53fa68"/>
    <ds:schemaRef ds:uri="582e77b0-a486-49a8-9fb3-9a495b56e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E9FB9-EF52-47A1-BDC8-63C02E8AD7A9}">
  <ds:schemaRefs>
    <ds:schemaRef ds:uri="http://schemas.microsoft.com/office/2006/metadata/properties"/>
    <ds:schemaRef ds:uri="http://schemas.microsoft.com/office/infopath/2007/PartnerControls"/>
    <ds:schemaRef ds:uri="b09cc87a-b532-47c0-b7e8-f2d83c53fa68"/>
  </ds:schemaRefs>
</ds:datastoreItem>
</file>

<file path=customXml/itemProps4.xml><?xml version="1.0" encoding="utf-8"?>
<ds:datastoreItem xmlns:ds="http://schemas.openxmlformats.org/officeDocument/2006/customXml" ds:itemID="{56E8B65F-DD25-4A7C-9850-63F7716C3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2025-06-03T10:52:00Z</dcterms:created>
  <dcterms:modified xsi:type="dcterms:W3CDTF">2025-07-31T09:39:00Z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0x010100359AA85D531DA848A1A046141CC3ACC3</vt:lpwstr>
  </property>
  <property fmtid="{D5CDD505-2E9C-101B-9397-08002B2CF9AE}" pid="3" name="MediaServiceImageTags">
    <vt:lpwstr/>
  </property>
</Properties>
</file>