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ACB5493" w:rsidR="0037367C" w:rsidRPr="0002781C" w:rsidRDefault="009B365C" w:rsidP="001F68FB">
      <w:pPr>
        <w:wordWrap w:val="0"/>
        <w:spacing w:line="360" w:lineRule="exact"/>
        <w:ind w:rightChars="100" w:right="210"/>
        <w:jc w:val="right"/>
        <w:rPr>
          <w:rFonts w:ascii="ＭＳ 明朝" w:hAnsi="ＭＳ 明朝"/>
          <w:b/>
          <w:color w:val="000000" w:themeColor="text1"/>
          <w:sz w:val="24"/>
        </w:rPr>
      </w:pPr>
      <w:r w:rsidRPr="0002781C">
        <w:rPr>
          <w:rFonts w:ascii="ＭＳ 明朝" w:hAnsi="ＭＳ 明朝" w:hint="eastAsia"/>
          <w:b/>
          <w:color w:val="000000" w:themeColor="text1"/>
          <w:sz w:val="24"/>
        </w:rPr>
        <w:t>校長</w:t>
      </w:r>
      <w:r w:rsidR="00964BF0" w:rsidRPr="0002781C">
        <w:rPr>
          <w:rFonts w:ascii="ＭＳ 明朝" w:hAnsi="ＭＳ 明朝" w:hint="eastAsia"/>
          <w:b/>
          <w:color w:val="000000" w:themeColor="text1"/>
          <w:sz w:val="24"/>
        </w:rPr>
        <w:t xml:space="preserve">　</w:t>
      </w:r>
      <w:r w:rsidR="001F68FB" w:rsidRPr="0002781C">
        <w:rPr>
          <w:rFonts w:ascii="ＭＳ 明朝" w:hAnsi="ＭＳ 明朝" w:hint="eastAsia"/>
          <w:b/>
          <w:color w:val="000000" w:themeColor="text1"/>
          <w:sz w:val="24"/>
        </w:rPr>
        <w:t>松井　敦</w:t>
      </w:r>
    </w:p>
    <w:p w14:paraId="7A508CEF" w14:textId="77777777" w:rsidR="00D77C73" w:rsidRPr="0002781C" w:rsidRDefault="00D77C73" w:rsidP="00BB1121">
      <w:pPr>
        <w:spacing w:line="360" w:lineRule="exact"/>
        <w:ind w:rightChars="-326" w:right="-685"/>
        <w:rPr>
          <w:rFonts w:ascii="ＭＳ ゴシック" w:eastAsia="ＭＳ ゴシック" w:hAnsi="ＭＳ ゴシック"/>
          <w:b/>
          <w:color w:val="000000" w:themeColor="text1"/>
          <w:sz w:val="28"/>
          <w:szCs w:val="28"/>
        </w:rPr>
      </w:pPr>
    </w:p>
    <w:p w14:paraId="7F3B9CEA" w14:textId="7489606D" w:rsidR="0037367C" w:rsidRPr="00204634" w:rsidRDefault="00C54F82" w:rsidP="009B365C">
      <w:pPr>
        <w:spacing w:line="360" w:lineRule="exact"/>
        <w:ind w:rightChars="-326" w:right="-685"/>
        <w:jc w:val="center"/>
        <w:rPr>
          <w:rFonts w:ascii="ＭＳ ゴシック" w:eastAsia="ＭＳ ゴシック" w:hAnsi="ＭＳ ゴシック"/>
          <w:b/>
          <w:color w:val="000000" w:themeColor="text1"/>
          <w:sz w:val="32"/>
          <w:szCs w:val="32"/>
        </w:rPr>
      </w:pPr>
      <w:r w:rsidRPr="00204634">
        <w:rPr>
          <w:rFonts w:ascii="ＭＳ ゴシック" w:eastAsia="ＭＳ ゴシック" w:hAnsi="ＭＳ ゴシック" w:hint="eastAsia"/>
          <w:b/>
          <w:color w:val="000000" w:themeColor="text1"/>
          <w:sz w:val="32"/>
          <w:szCs w:val="32"/>
        </w:rPr>
        <w:t>令和</w:t>
      </w:r>
      <w:r w:rsidR="00301D04" w:rsidRPr="00204634">
        <w:rPr>
          <w:rFonts w:ascii="ＭＳ ゴシック" w:eastAsia="ＭＳ ゴシック" w:hAnsi="ＭＳ ゴシック" w:hint="eastAsia"/>
          <w:b/>
          <w:color w:val="000000" w:themeColor="text1"/>
          <w:sz w:val="32"/>
          <w:szCs w:val="32"/>
        </w:rPr>
        <w:t>７</w:t>
      </w:r>
      <w:r w:rsidR="00361497" w:rsidRPr="00204634">
        <w:rPr>
          <w:rFonts w:ascii="ＭＳ ゴシック" w:eastAsia="ＭＳ ゴシック" w:hAnsi="ＭＳ ゴシック" w:hint="eastAsia"/>
          <w:b/>
          <w:color w:val="000000" w:themeColor="text1"/>
          <w:sz w:val="32"/>
          <w:szCs w:val="32"/>
        </w:rPr>
        <w:t xml:space="preserve">年度　</w:t>
      </w:r>
      <w:r w:rsidR="009B365C" w:rsidRPr="00204634">
        <w:rPr>
          <w:rFonts w:ascii="ＭＳ ゴシック" w:eastAsia="ＭＳ ゴシック" w:hAnsi="ＭＳ ゴシック" w:hint="eastAsia"/>
          <w:b/>
          <w:color w:val="000000" w:themeColor="text1"/>
          <w:sz w:val="32"/>
          <w:szCs w:val="32"/>
        </w:rPr>
        <w:t>学校経営</w:t>
      </w:r>
      <w:r w:rsidR="00A920A8" w:rsidRPr="00204634">
        <w:rPr>
          <w:rFonts w:ascii="ＭＳ ゴシック" w:eastAsia="ＭＳ ゴシック" w:hAnsi="ＭＳ ゴシック" w:hint="eastAsia"/>
          <w:b/>
          <w:color w:val="000000" w:themeColor="text1"/>
          <w:sz w:val="32"/>
          <w:szCs w:val="32"/>
        </w:rPr>
        <w:t>計画及び</w:t>
      </w:r>
      <w:r w:rsidR="00225A63" w:rsidRPr="00204634">
        <w:rPr>
          <w:rFonts w:ascii="ＭＳ ゴシック" w:eastAsia="ＭＳ ゴシック" w:hAnsi="ＭＳ ゴシック" w:hint="eastAsia"/>
          <w:b/>
          <w:color w:val="000000" w:themeColor="text1"/>
          <w:sz w:val="32"/>
          <w:szCs w:val="32"/>
        </w:rPr>
        <w:t>学校</w:t>
      </w:r>
      <w:r w:rsidR="00A920A8" w:rsidRPr="00204634">
        <w:rPr>
          <w:rFonts w:ascii="ＭＳ ゴシック" w:eastAsia="ＭＳ ゴシック" w:hAnsi="ＭＳ ゴシック" w:hint="eastAsia"/>
          <w:b/>
          <w:color w:val="000000" w:themeColor="text1"/>
          <w:sz w:val="32"/>
          <w:szCs w:val="32"/>
        </w:rPr>
        <w:t>評価</w:t>
      </w:r>
    </w:p>
    <w:p w14:paraId="2CFFB305" w14:textId="77777777" w:rsidR="00A920A8" w:rsidRPr="00204634"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6883A3F3" w14:textId="77777777" w:rsidR="000F7917" w:rsidRPr="00204634" w:rsidRDefault="005846E8" w:rsidP="004245A1">
      <w:pPr>
        <w:spacing w:line="300" w:lineRule="exact"/>
        <w:ind w:hanging="187"/>
        <w:jc w:val="left"/>
        <w:rPr>
          <w:rFonts w:ascii="ＭＳ ゴシック" w:eastAsia="ＭＳ ゴシック" w:hAnsi="ＭＳ ゴシック"/>
          <w:color w:val="000000" w:themeColor="text1"/>
          <w:szCs w:val="21"/>
        </w:rPr>
      </w:pPr>
      <w:r w:rsidRPr="00204634">
        <w:rPr>
          <w:rFonts w:ascii="ＭＳ ゴシック" w:eastAsia="ＭＳ ゴシック" w:hAnsi="ＭＳ ゴシック" w:hint="eastAsia"/>
          <w:color w:val="000000" w:themeColor="text1"/>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2781C" w14:paraId="36131417" w14:textId="77777777" w:rsidTr="00AB00E6">
        <w:trPr>
          <w:jc w:val="center"/>
        </w:trPr>
        <w:tc>
          <w:tcPr>
            <w:tcW w:w="14944" w:type="dxa"/>
            <w:tcMar>
              <w:top w:w="113" w:type="dxa"/>
              <w:left w:w="113" w:type="dxa"/>
              <w:bottom w:w="113" w:type="dxa"/>
              <w:right w:w="113" w:type="dxa"/>
            </w:tcMar>
          </w:tcPr>
          <w:p w14:paraId="0F5304C8" w14:textId="77777777" w:rsidR="00583113" w:rsidRPr="00204634" w:rsidRDefault="00583113" w:rsidP="00583113">
            <w:pPr>
              <w:rPr>
                <w:rFonts w:ascii="ＭＳ ゴシック" w:eastAsia="ＭＳ ゴシック" w:hAnsi="ＭＳ ゴシック"/>
                <w:color w:val="000000" w:themeColor="text1"/>
                <w:sz w:val="32"/>
                <w:szCs w:val="32"/>
              </w:rPr>
            </w:pPr>
            <w:r w:rsidRPr="00204634">
              <w:rPr>
                <w:rFonts w:ascii="ＭＳ ゴシック" w:eastAsia="ＭＳ ゴシック" w:hAnsi="ＭＳ ゴシック" w:hint="eastAsia"/>
                <w:color w:val="000000" w:themeColor="text1"/>
                <w:sz w:val="32"/>
                <w:szCs w:val="32"/>
              </w:rPr>
              <w:t>【泉南地域の中核的公立高校として、思いやりのある人を育成し、地域に信頼される学校をめざす。】</w:t>
            </w:r>
          </w:p>
          <w:p w14:paraId="7EEB136D" w14:textId="77777777" w:rsidR="00583113" w:rsidRPr="00204634" w:rsidRDefault="00583113" w:rsidP="00583113">
            <w:pPr>
              <w:spacing w:line="300" w:lineRule="exact"/>
              <w:rPr>
                <w:rFonts w:ascii="ＭＳ ゴシック" w:eastAsia="ＭＳ ゴシック" w:hAnsi="ＭＳ ゴシック"/>
                <w:color w:val="000000" w:themeColor="text1"/>
                <w:sz w:val="20"/>
                <w:szCs w:val="20"/>
              </w:rPr>
            </w:pPr>
            <w:r w:rsidRPr="00204634">
              <w:rPr>
                <w:rFonts w:ascii="ＭＳ ゴシック" w:eastAsia="ＭＳ ゴシック" w:hAnsi="ＭＳ ゴシック" w:hint="eastAsia"/>
                <w:color w:val="000000" w:themeColor="text1"/>
                <w:sz w:val="20"/>
                <w:szCs w:val="20"/>
              </w:rPr>
              <w:t xml:space="preserve">１　課題解決能力（主体的に課題を発見して、ICTを用いた情報収集、論理的に思考する力）および発表する能力を育み、「確かな学力」を育成する。  　　　　　　　　　 　     </w:t>
            </w:r>
          </w:p>
          <w:p w14:paraId="1B5538F2" w14:textId="77777777" w:rsidR="00583113" w:rsidRPr="00204634" w:rsidRDefault="00583113" w:rsidP="00583113">
            <w:pPr>
              <w:spacing w:line="300" w:lineRule="exact"/>
              <w:rPr>
                <w:rFonts w:ascii="ＭＳ ゴシック" w:eastAsia="ＭＳ ゴシック" w:hAnsi="ＭＳ ゴシック"/>
                <w:color w:val="000000" w:themeColor="text1"/>
                <w:sz w:val="20"/>
                <w:szCs w:val="20"/>
              </w:rPr>
            </w:pPr>
            <w:r w:rsidRPr="00204634">
              <w:rPr>
                <w:rFonts w:ascii="ＭＳ ゴシック" w:eastAsia="ＭＳ ゴシック" w:hAnsi="ＭＳ ゴシック" w:hint="eastAsia"/>
                <w:color w:val="000000" w:themeColor="text1"/>
                <w:sz w:val="20"/>
                <w:szCs w:val="20"/>
              </w:rPr>
              <w:t>２　グローバルな視点を持ち、「自己実現」と地域社会に貢献できる人を育成する。</w:t>
            </w:r>
          </w:p>
          <w:p w14:paraId="2F764CD8" w14:textId="77777777" w:rsidR="00583113" w:rsidRPr="00204634" w:rsidRDefault="00583113" w:rsidP="00583113">
            <w:pPr>
              <w:spacing w:line="300" w:lineRule="exact"/>
              <w:rPr>
                <w:rFonts w:ascii="ＭＳ ゴシック" w:eastAsia="ＭＳ ゴシック" w:hAnsi="ＭＳ ゴシック"/>
                <w:color w:val="000000" w:themeColor="text1"/>
                <w:sz w:val="20"/>
                <w:szCs w:val="20"/>
              </w:rPr>
            </w:pPr>
            <w:r w:rsidRPr="00204634">
              <w:rPr>
                <w:rFonts w:ascii="ＭＳ ゴシック" w:eastAsia="ＭＳ ゴシック" w:hAnsi="ＭＳ ゴシック" w:hint="eastAsia"/>
                <w:color w:val="000000" w:themeColor="text1"/>
                <w:sz w:val="20"/>
                <w:szCs w:val="20"/>
              </w:rPr>
              <w:t>３　思いやりのある人間性を育み、未来の創り手となる人を育成する。</w:t>
            </w:r>
          </w:p>
          <w:p w14:paraId="2C3BEBF9" w14:textId="686EC565" w:rsidR="00AB00E6" w:rsidRPr="0002781C" w:rsidRDefault="00583113" w:rsidP="00583113">
            <w:pPr>
              <w:spacing w:line="300" w:lineRule="exact"/>
              <w:rPr>
                <w:rFonts w:ascii="ＭＳ 明朝" w:hAnsi="ＭＳ 明朝"/>
                <w:color w:val="000000" w:themeColor="text1"/>
                <w:sz w:val="20"/>
                <w:szCs w:val="20"/>
              </w:rPr>
            </w:pPr>
            <w:r w:rsidRPr="00204634">
              <w:rPr>
                <w:rFonts w:ascii="ＭＳ ゴシック" w:eastAsia="ＭＳ ゴシック" w:hAnsi="ＭＳ ゴシック" w:hint="eastAsia"/>
                <w:color w:val="000000" w:themeColor="text1"/>
                <w:sz w:val="20"/>
                <w:szCs w:val="20"/>
              </w:rPr>
              <w:t>４　生徒の成長とともに、教師も学びながら新たな課題に取り組む同僚性の高い学校組織を構築する。</w:t>
            </w:r>
          </w:p>
          <w:p w14:paraId="11D867CE" w14:textId="77777777" w:rsidR="00201A51" w:rsidRPr="0002781C" w:rsidRDefault="00201A51" w:rsidP="00AB00E6">
            <w:pPr>
              <w:spacing w:line="300" w:lineRule="exact"/>
              <w:rPr>
                <w:rFonts w:ascii="ＭＳ ゴシック" w:eastAsia="ＭＳ ゴシック" w:hAnsi="ＭＳ ゴシック"/>
                <w:color w:val="000000" w:themeColor="text1"/>
                <w:szCs w:val="21"/>
              </w:rPr>
            </w:pPr>
          </w:p>
        </w:tc>
      </w:tr>
    </w:tbl>
    <w:p w14:paraId="14F6906C" w14:textId="77777777" w:rsidR="00324B67" w:rsidRPr="0002781C" w:rsidRDefault="00324B67" w:rsidP="004245A1">
      <w:pPr>
        <w:spacing w:line="300" w:lineRule="exact"/>
        <w:ind w:hanging="187"/>
        <w:jc w:val="left"/>
        <w:rPr>
          <w:rFonts w:ascii="ＭＳ ゴシック" w:eastAsia="ＭＳ ゴシック" w:hAnsi="ＭＳ ゴシック"/>
          <w:color w:val="000000" w:themeColor="text1"/>
          <w:szCs w:val="21"/>
        </w:rPr>
      </w:pPr>
    </w:p>
    <w:p w14:paraId="520F3F72" w14:textId="77777777" w:rsidR="009B365C" w:rsidRPr="00204634" w:rsidRDefault="009B365C" w:rsidP="004245A1">
      <w:pPr>
        <w:spacing w:line="300" w:lineRule="exact"/>
        <w:ind w:hanging="187"/>
        <w:jc w:val="left"/>
        <w:rPr>
          <w:rFonts w:ascii="ＭＳ ゴシック" w:eastAsia="ＭＳ ゴシック" w:hAnsi="ＭＳ ゴシック"/>
          <w:color w:val="000000" w:themeColor="text1"/>
          <w:szCs w:val="21"/>
        </w:rPr>
      </w:pPr>
      <w:r w:rsidRPr="00204634">
        <w:rPr>
          <w:rFonts w:ascii="ＭＳ ゴシック" w:eastAsia="ＭＳ ゴシック" w:hAnsi="ＭＳ ゴシック" w:hint="eastAsia"/>
          <w:color w:val="000000" w:themeColor="text1"/>
          <w:szCs w:val="21"/>
        </w:rPr>
        <w:t>２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C5227" w:rsidRPr="00296D50" w14:paraId="64B2F403" w14:textId="77777777" w:rsidTr="00583113">
        <w:trPr>
          <w:jc w:val="center"/>
        </w:trPr>
        <w:tc>
          <w:tcPr>
            <w:tcW w:w="14944" w:type="dxa"/>
            <w:tcMar>
              <w:top w:w="113" w:type="dxa"/>
              <w:left w:w="113" w:type="dxa"/>
              <w:bottom w:w="113" w:type="dxa"/>
              <w:right w:w="113" w:type="dxa"/>
            </w:tcMar>
          </w:tcPr>
          <w:p w14:paraId="61D65447" w14:textId="69598E98"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１　</w:t>
            </w:r>
            <w:r w:rsidRPr="00296D50">
              <w:rPr>
                <w:rFonts w:ascii="ＭＳ ゴシック" w:eastAsia="ＭＳ ゴシック" w:hAnsi="ＭＳ ゴシック" w:hint="eastAsia"/>
                <w:b/>
                <w:color w:val="000000" w:themeColor="text1"/>
                <w:sz w:val="20"/>
                <w:szCs w:val="20"/>
              </w:rPr>
              <w:t>「確かな学力」</w:t>
            </w:r>
            <w:r w:rsidR="0097323D" w:rsidRPr="00296D50">
              <w:rPr>
                <w:rFonts w:ascii="ＭＳ ゴシック" w:eastAsia="ＭＳ ゴシック" w:hAnsi="ＭＳ ゴシック" w:hint="eastAsia"/>
                <w:color w:val="000000" w:themeColor="text1"/>
                <w:sz w:val="20"/>
                <w:szCs w:val="20"/>
              </w:rPr>
              <w:t>の</w:t>
            </w:r>
            <w:r w:rsidRPr="00296D50">
              <w:rPr>
                <w:rFonts w:ascii="ＭＳ ゴシック" w:eastAsia="ＭＳ ゴシック" w:hAnsi="ＭＳ ゴシック" w:hint="eastAsia"/>
                <w:color w:val="000000" w:themeColor="text1"/>
                <w:sz w:val="20"/>
                <w:szCs w:val="20"/>
              </w:rPr>
              <w:t>育成</w:t>
            </w:r>
            <w:r w:rsidR="0097323D" w:rsidRPr="00296D50">
              <w:rPr>
                <w:rFonts w:ascii="ＭＳ ゴシック" w:eastAsia="ＭＳ ゴシック" w:hAnsi="ＭＳ ゴシック" w:hint="eastAsia"/>
                <w:color w:val="000000" w:themeColor="text1"/>
                <w:sz w:val="20"/>
                <w:szCs w:val="20"/>
              </w:rPr>
              <w:t>と授業改善</w:t>
            </w:r>
            <w:r w:rsidRPr="00296D50">
              <w:rPr>
                <w:rFonts w:ascii="ＭＳ ゴシック" w:eastAsia="ＭＳ ゴシック" w:hAnsi="ＭＳ ゴシック" w:hint="eastAsia"/>
                <w:color w:val="000000" w:themeColor="text1"/>
                <w:sz w:val="20"/>
                <w:szCs w:val="20"/>
              </w:rPr>
              <w:t>。</w:t>
            </w:r>
          </w:p>
          <w:p w14:paraId="766C0B98" w14:textId="77777777" w:rsidR="00583113" w:rsidRPr="00296D50" w:rsidRDefault="00583113" w:rsidP="00583113">
            <w:pPr>
              <w:spacing w:line="300" w:lineRule="exact"/>
              <w:ind w:leftChars="100" w:left="810" w:hangingChars="300" w:hanging="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１）学びを人生や社会生活に活かせるよう、早期にキャリアを展望させ、働く知識・技能の習得など、新しい時代の変化の中で学び続けられる資質・能力の育成をするため、主体的・対話的・深い学びの視点からの授業改善に取り組む。</w:t>
            </w:r>
          </w:p>
          <w:p w14:paraId="2A05C453" w14:textId="77777777" w:rsidR="00583113" w:rsidRPr="00296D50" w:rsidRDefault="00583113" w:rsidP="00583113">
            <w:pPr>
              <w:spacing w:line="300" w:lineRule="exact"/>
              <w:ind w:left="800" w:hangingChars="400" w:hanging="8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ア　相互授業公開や研究授業、１人１台端末の活用、他校好事例の見学。</w:t>
            </w:r>
          </w:p>
          <w:p w14:paraId="3A49729A" w14:textId="77777777"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イ　ICT機器を効果的に利活用し、協働的な学びと一斉学習を併存的に展開し、学びの深化を図る。</w:t>
            </w:r>
          </w:p>
          <w:p w14:paraId="2EBE5E9B" w14:textId="695F0BE1" w:rsidR="00583113" w:rsidRPr="00296D50" w:rsidRDefault="00920287" w:rsidP="0067205C">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ウ</w:t>
            </w:r>
            <w:r w:rsidR="00964BF0" w:rsidRPr="00296D50">
              <w:rPr>
                <w:rFonts w:ascii="ＭＳ ゴシック" w:eastAsia="ＭＳ ゴシック" w:hAnsi="ＭＳ ゴシック" w:hint="eastAsia"/>
                <w:color w:val="000000" w:themeColor="text1"/>
                <w:sz w:val="20"/>
                <w:szCs w:val="20"/>
              </w:rPr>
              <w:t xml:space="preserve">　</w:t>
            </w:r>
            <w:r w:rsidR="00583113" w:rsidRPr="00296D50">
              <w:rPr>
                <w:rFonts w:ascii="ＭＳ ゴシック" w:eastAsia="ＭＳ ゴシック" w:hAnsi="ＭＳ ゴシック" w:hint="eastAsia"/>
                <w:color w:val="000000" w:themeColor="text1"/>
                <w:sz w:val="20"/>
                <w:szCs w:val="20"/>
              </w:rPr>
              <w:t>学校教育自己診断および授業アンケートなどを効果的に活用した授業改善に一層取り組む。</w:t>
            </w:r>
          </w:p>
          <w:p w14:paraId="58401FEC" w14:textId="3E588889" w:rsidR="00583113" w:rsidRPr="00296D50" w:rsidRDefault="00583113" w:rsidP="00583113">
            <w:pPr>
              <w:spacing w:line="300" w:lineRule="exact"/>
              <w:ind w:left="1000" w:hangingChars="500" w:hanging="10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※生徒向け学校教育自己診断における授業満足度は毎年75％以上を保つ。</w:t>
            </w:r>
            <w:r w:rsidR="0044220E" w:rsidRPr="00296D50">
              <w:rPr>
                <w:rFonts w:ascii="ＭＳ ゴシック" w:eastAsia="ＭＳ ゴシック" w:hAnsi="ＭＳ ゴシック" w:hint="eastAsia"/>
                <w:color w:val="000000" w:themeColor="text1"/>
                <w:sz w:val="20"/>
                <w:szCs w:val="20"/>
              </w:rPr>
              <w:t>（Ｒ４：69.5％、Ｒ５：76.9％、Ｒ６：</w:t>
            </w:r>
            <w:r w:rsidR="00E62C42" w:rsidRPr="00296D50">
              <w:rPr>
                <w:rFonts w:ascii="ＭＳ ゴシック" w:eastAsia="ＭＳ ゴシック" w:hAnsi="ＭＳ ゴシック" w:hint="eastAsia"/>
                <w:color w:val="000000" w:themeColor="text1"/>
                <w:sz w:val="20"/>
                <w:szCs w:val="20"/>
              </w:rPr>
              <w:t>75.5</w:t>
            </w:r>
            <w:r w:rsidR="0044220E" w:rsidRPr="00296D50">
              <w:rPr>
                <w:rFonts w:ascii="ＭＳ ゴシック" w:eastAsia="ＭＳ ゴシック" w:hAnsi="ＭＳ ゴシック" w:hint="eastAsia"/>
                <w:color w:val="000000" w:themeColor="text1"/>
                <w:sz w:val="20"/>
                <w:szCs w:val="20"/>
              </w:rPr>
              <w:t>％）</w:t>
            </w:r>
          </w:p>
          <w:p w14:paraId="7E82FD58" w14:textId="3DB6BA1F" w:rsidR="0051189A" w:rsidRPr="00296D50" w:rsidRDefault="0051189A" w:rsidP="0051189A">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（２）特色ある教育活動の充実。</w:t>
            </w:r>
          </w:p>
          <w:p w14:paraId="01F9EE5A" w14:textId="07F1DA74" w:rsidR="0051189A" w:rsidRPr="00296D50" w:rsidRDefault="0051189A" w:rsidP="0051189A">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ア　国際理解教育をさらに充実させる。</w:t>
            </w:r>
          </w:p>
          <w:p w14:paraId="023E1222" w14:textId="7D790BAF" w:rsidR="0051189A" w:rsidRPr="00296D50" w:rsidRDefault="0051189A" w:rsidP="0051189A">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イ　「ハートフルほいく専門コース」をさらに発展・充実し、あわせて学校行事への地域住民の参画や、大学との連携の拡大を図る。</w:t>
            </w:r>
          </w:p>
          <w:p w14:paraId="7A229422" w14:textId="61060220" w:rsidR="00583113" w:rsidRPr="00296D50" w:rsidRDefault="00583113" w:rsidP="00583113">
            <w:pPr>
              <w:spacing w:line="300" w:lineRule="exact"/>
              <w:ind w:left="1000" w:hangingChars="500" w:hanging="1000"/>
              <w:rPr>
                <w:rFonts w:ascii="ＭＳ ゴシック" w:eastAsia="ＭＳ ゴシック" w:hAnsi="ＭＳ ゴシック"/>
                <w:color w:val="000000" w:themeColor="text1"/>
                <w:sz w:val="20"/>
                <w:szCs w:val="20"/>
              </w:rPr>
            </w:pPr>
          </w:p>
          <w:p w14:paraId="6503A49D" w14:textId="4BEE3B90"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２　</w:t>
            </w:r>
            <w:r w:rsidRPr="00296D50">
              <w:rPr>
                <w:rFonts w:ascii="ＭＳ ゴシック" w:eastAsia="ＭＳ ゴシック" w:hAnsi="ＭＳ ゴシック" w:hint="eastAsia"/>
                <w:b/>
                <w:color w:val="000000" w:themeColor="text1"/>
                <w:sz w:val="20"/>
                <w:szCs w:val="20"/>
              </w:rPr>
              <w:t>地域に根差した</w:t>
            </w:r>
            <w:r w:rsidRPr="00296D50">
              <w:rPr>
                <w:rFonts w:ascii="ＭＳ ゴシック" w:eastAsia="ＭＳ ゴシック" w:hAnsi="ＭＳ ゴシック" w:hint="eastAsia"/>
                <w:color w:val="000000" w:themeColor="text1"/>
                <w:sz w:val="20"/>
                <w:szCs w:val="20"/>
              </w:rPr>
              <w:t>高校として、</w:t>
            </w:r>
            <w:r w:rsidRPr="00296D50">
              <w:rPr>
                <w:rFonts w:ascii="ＭＳ ゴシック" w:eastAsia="ＭＳ ゴシック" w:hAnsi="ＭＳ ゴシック" w:hint="eastAsia"/>
                <w:b/>
                <w:color w:val="000000" w:themeColor="text1"/>
                <w:sz w:val="20"/>
                <w:szCs w:val="20"/>
              </w:rPr>
              <w:t>「</w:t>
            </w:r>
            <w:r w:rsidR="00FF0BDD" w:rsidRPr="00296D50">
              <w:rPr>
                <w:rFonts w:ascii="ＭＳ ゴシック" w:eastAsia="ＭＳ ゴシック" w:hAnsi="ＭＳ ゴシック" w:hint="eastAsia"/>
                <w:b/>
                <w:color w:val="000000" w:themeColor="text1"/>
                <w:sz w:val="20"/>
                <w:szCs w:val="20"/>
              </w:rPr>
              <w:t>自己実現</w:t>
            </w:r>
            <w:r w:rsidRPr="00296D50">
              <w:rPr>
                <w:rFonts w:ascii="ＭＳ ゴシック" w:eastAsia="ＭＳ ゴシック" w:hAnsi="ＭＳ ゴシック" w:hint="eastAsia"/>
                <w:b/>
                <w:color w:val="000000" w:themeColor="text1"/>
                <w:sz w:val="20"/>
                <w:szCs w:val="20"/>
              </w:rPr>
              <w:t>」「自</w:t>
            </w:r>
            <w:r w:rsidR="00FF0BDD" w:rsidRPr="00296D50">
              <w:rPr>
                <w:rFonts w:ascii="ＭＳ ゴシック" w:eastAsia="ＭＳ ゴシック" w:hAnsi="ＭＳ ゴシック" w:hint="eastAsia"/>
                <w:b/>
                <w:color w:val="000000" w:themeColor="text1"/>
                <w:sz w:val="20"/>
                <w:szCs w:val="20"/>
              </w:rPr>
              <w:t>律心</w:t>
            </w:r>
            <w:r w:rsidRPr="00296D50">
              <w:rPr>
                <w:rFonts w:ascii="ＭＳ ゴシック" w:eastAsia="ＭＳ ゴシック" w:hAnsi="ＭＳ ゴシック" w:hint="eastAsia"/>
                <w:b/>
                <w:color w:val="000000" w:themeColor="text1"/>
                <w:sz w:val="20"/>
                <w:szCs w:val="20"/>
              </w:rPr>
              <w:t>」</w:t>
            </w:r>
            <w:r w:rsidRPr="00296D50">
              <w:rPr>
                <w:rFonts w:ascii="ＭＳ ゴシック" w:eastAsia="ＭＳ ゴシック" w:hAnsi="ＭＳ ゴシック" w:hint="eastAsia"/>
                <w:color w:val="000000" w:themeColor="text1"/>
                <w:sz w:val="20"/>
                <w:szCs w:val="20"/>
              </w:rPr>
              <w:t>を育成。</w:t>
            </w:r>
          </w:p>
          <w:p w14:paraId="0E1E5060" w14:textId="065F8826" w:rsidR="0051189A" w:rsidRPr="00296D50" w:rsidRDefault="0051189A" w:rsidP="0051189A">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（１）規律を守り社会構成員としての自覚を高める。</w:t>
            </w:r>
          </w:p>
          <w:p w14:paraId="3BFE3D5B" w14:textId="77777777" w:rsidR="0051189A" w:rsidRPr="00296D50" w:rsidRDefault="0051189A" w:rsidP="0051189A">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ア　遅刻・早退・欠席等を減少させ、基本的生活習慣を確立する。</w:t>
            </w:r>
          </w:p>
          <w:p w14:paraId="238494AB" w14:textId="6326BD4A" w:rsidR="0051189A" w:rsidRPr="00296D50" w:rsidRDefault="0051189A" w:rsidP="0051189A">
            <w:pPr>
              <w:spacing w:line="300" w:lineRule="exact"/>
              <w:ind w:left="1400" w:hangingChars="700" w:hanging="14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※全学年年間遅刻件数(Ｒ４：9.9回/人・年、Ｒ５：</w:t>
            </w:r>
            <w:r w:rsidRPr="00296D50">
              <w:rPr>
                <w:rFonts w:ascii="ＭＳ ゴシック" w:eastAsia="ＭＳ ゴシック" w:hAnsi="ＭＳ ゴシック" w:hint="eastAsia"/>
                <w:color w:val="000000" w:themeColor="text1"/>
                <w:sz w:val="18"/>
                <w:szCs w:val="18"/>
              </w:rPr>
              <w:t>11</w:t>
            </w:r>
            <w:r w:rsidRPr="00296D50">
              <w:rPr>
                <w:rFonts w:ascii="ＭＳ ゴシック" w:eastAsia="ＭＳ ゴシック" w:hAnsi="ＭＳ ゴシック"/>
                <w:color w:val="000000" w:themeColor="text1"/>
                <w:sz w:val="18"/>
                <w:szCs w:val="18"/>
              </w:rPr>
              <w:t>.</w:t>
            </w:r>
            <w:r w:rsidRPr="00296D50">
              <w:rPr>
                <w:rFonts w:ascii="ＭＳ ゴシック" w:eastAsia="ＭＳ ゴシック" w:hAnsi="ＭＳ ゴシック" w:hint="eastAsia"/>
                <w:color w:val="000000" w:themeColor="text1"/>
                <w:sz w:val="18"/>
                <w:szCs w:val="18"/>
              </w:rPr>
              <w:t>0</w:t>
            </w:r>
            <w:r w:rsidRPr="00296D50">
              <w:rPr>
                <w:rFonts w:ascii="ＭＳ ゴシック" w:eastAsia="ＭＳ ゴシック" w:hAnsi="ＭＳ ゴシック" w:hint="eastAsia"/>
                <w:color w:val="000000" w:themeColor="text1"/>
                <w:sz w:val="20"/>
                <w:szCs w:val="20"/>
              </w:rPr>
              <w:t>回/人・年、Ｒ６：</w:t>
            </w:r>
            <w:r w:rsidRPr="00296D50">
              <w:rPr>
                <w:rFonts w:ascii="ＭＳ ゴシック" w:eastAsia="ＭＳ ゴシック" w:hAnsi="ＭＳ ゴシック" w:hint="eastAsia"/>
                <w:color w:val="000000" w:themeColor="text1"/>
                <w:sz w:val="18"/>
                <w:szCs w:val="18"/>
              </w:rPr>
              <w:t>10.1</w:t>
            </w:r>
            <w:r w:rsidRPr="00296D50">
              <w:rPr>
                <w:rFonts w:ascii="ＭＳ ゴシック" w:eastAsia="ＭＳ ゴシック" w:hAnsi="ＭＳ ゴシック" w:hint="eastAsia"/>
                <w:color w:val="000000" w:themeColor="text1"/>
                <w:sz w:val="20"/>
                <w:szCs w:val="20"/>
              </w:rPr>
              <w:t>回/人・年)を毎年徐々に減らしＲ９年度に7.0回/人・年</w:t>
            </w:r>
            <w:r w:rsidR="00964BF0" w:rsidRPr="00296D50">
              <w:rPr>
                <w:rFonts w:ascii="ＭＳ ゴシック" w:eastAsia="ＭＳ ゴシック" w:hAnsi="ＭＳ ゴシック" w:hint="eastAsia"/>
                <w:color w:val="000000" w:themeColor="text1"/>
                <w:sz w:val="20"/>
                <w:szCs w:val="20"/>
              </w:rPr>
              <w:t>以下</w:t>
            </w:r>
            <w:r w:rsidRPr="00296D50">
              <w:rPr>
                <w:rFonts w:ascii="ＭＳ ゴシック" w:eastAsia="ＭＳ ゴシック" w:hAnsi="ＭＳ ゴシック" w:hint="eastAsia"/>
                <w:color w:val="000000" w:themeColor="text1"/>
                <w:sz w:val="20"/>
                <w:szCs w:val="20"/>
              </w:rPr>
              <w:t>とする。</w:t>
            </w:r>
          </w:p>
          <w:p w14:paraId="304817F9" w14:textId="77777777" w:rsidR="0051189A" w:rsidRPr="00296D50" w:rsidRDefault="0051189A" w:rsidP="0051189A">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イ　通学マナーの向上と広域生徒指導の定着を図る。</w:t>
            </w:r>
          </w:p>
          <w:p w14:paraId="57CF1731" w14:textId="44839107" w:rsidR="00583113" w:rsidRPr="00296D50" w:rsidRDefault="00583113" w:rsidP="00583113">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w:t>
            </w:r>
            <w:r w:rsidR="0051189A" w:rsidRPr="00296D50">
              <w:rPr>
                <w:rFonts w:ascii="ＭＳ ゴシック" w:eastAsia="ＭＳ ゴシック" w:hAnsi="ＭＳ ゴシック" w:hint="eastAsia"/>
                <w:color w:val="000000" w:themeColor="text1"/>
                <w:sz w:val="20"/>
                <w:szCs w:val="20"/>
              </w:rPr>
              <w:t>２</w:t>
            </w:r>
            <w:r w:rsidRPr="00296D50">
              <w:rPr>
                <w:rFonts w:ascii="ＭＳ ゴシック" w:eastAsia="ＭＳ ゴシック" w:hAnsi="ＭＳ ゴシック" w:hint="eastAsia"/>
                <w:color w:val="000000" w:themeColor="text1"/>
                <w:sz w:val="20"/>
                <w:szCs w:val="20"/>
              </w:rPr>
              <w:t>）自らの学習状況やキャリア形成を見通し、</w:t>
            </w:r>
            <w:r w:rsidR="0097323D" w:rsidRPr="00296D50">
              <w:rPr>
                <w:rFonts w:ascii="ＭＳ ゴシック" w:eastAsia="ＭＳ ゴシック" w:hAnsi="ＭＳ ゴシック" w:hint="eastAsia"/>
                <w:color w:val="000000" w:themeColor="text1"/>
                <w:sz w:val="20"/>
                <w:szCs w:val="20"/>
              </w:rPr>
              <w:t>生徒一人ひとりの希望</w:t>
            </w:r>
            <w:r w:rsidRPr="00296D50">
              <w:rPr>
                <w:rFonts w:ascii="ＭＳ ゴシック" w:eastAsia="ＭＳ ゴシック" w:hAnsi="ＭＳ ゴシック" w:hint="eastAsia"/>
                <w:color w:val="000000" w:themeColor="text1"/>
                <w:sz w:val="20"/>
                <w:szCs w:val="20"/>
              </w:rPr>
              <w:t>進路</w:t>
            </w:r>
            <w:r w:rsidR="0097323D" w:rsidRPr="00296D50">
              <w:rPr>
                <w:rFonts w:ascii="ＭＳ ゴシック" w:eastAsia="ＭＳ ゴシック" w:hAnsi="ＭＳ ゴシック" w:hint="eastAsia"/>
                <w:color w:val="000000" w:themeColor="text1"/>
                <w:sz w:val="20"/>
                <w:szCs w:val="20"/>
              </w:rPr>
              <w:t>の</w:t>
            </w:r>
            <w:r w:rsidRPr="00296D50">
              <w:rPr>
                <w:rFonts w:ascii="ＭＳ ゴシック" w:eastAsia="ＭＳ ゴシック" w:hAnsi="ＭＳ ゴシック" w:hint="eastAsia"/>
                <w:color w:val="000000" w:themeColor="text1"/>
                <w:sz w:val="20"/>
                <w:szCs w:val="20"/>
              </w:rPr>
              <w:t>実現をめざす。</w:t>
            </w:r>
          </w:p>
          <w:p w14:paraId="3EB98BD1" w14:textId="22C76119" w:rsidR="00583113" w:rsidRPr="00296D50" w:rsidRDefault="00583113" w:rsidP="0097323D">
            <w:pPr>
              <w:spacing w:line="300" w:lineRule="exact"/>
              <w:ind w:leftChars="400" w:left="84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※国公立大学、公務員就職者は</w:t>
            </w:r>
            <w:r w:rsidR="0097323D" w:rsidRPr="00296D50">
              <w:rPr>
                <w:rFonts w:ascii="ＭＳ ゴシック" w:eastAsia="ＭＳ ゴシック" w:hAnsi="ＭＳ ゴシック" w:hint="eastAsia"/>
                <w:color w:val="000000" w:themeColor="text1"/>
                <w:sz w:val="20"/>
                <w:szCs w:val="20"/>
              </w:rPr>
              <w:t>毎年</w:t>
            </w:r>
            <w:r w:rsidRPr="00296D50">
              <w:rPr>
                <w:rFonts w:ascii="ＭＳ ゴシック" w:eastAsia="ＭＳ ゴシック" w:hAnsi="ＭＳ ゴシック" w:hint="eastAsia"/>
                <w:color w:val="000000" w:themeColor="text1"/>
                <w:sz w:val="20"/>
                <w:szCs w:val="20"/>
              </w:rPr>
              <w:t>少なくとも</w:t>
            </w:r>
            <w:r w:rsidR="00964BF0" w:rsidRPr="00296D50">
              <w:rPr>
                <w:rFonts w:ascii="ＭＳ ゴシック" w:eastAsia="ＭＳ ゴシック" w:hAnsi="ＭＳ ゴシック" w:hint="eastAsia"/>
                <w:color w:val="000000" w:themeColor="text1"/>
                <w:sz w:val="20"/>
                <w:szCs w:val="20"/>
              </w:rPr>
              <w:t>１</w:t>
            </w:r>
            <w:r w:rsidRPr="00296D50">
              <w:rPr>
                <w:rFonts w:ascii="ＭＳ ゴシック" w:eastAsia="ＭＳ ゴシック" w:hAnsi="ＭＳ ゴシック" w:hint="eastAsia"/>
                <w:color w:val="000000" w:themeColor="text1"/>
                <w:sz w:val="20"/>
                <w:szCs w:val="20"/>
              </w:rPr>
              <w:t>人ずつ（Ｒ４：</w:t>
            </w:r>
            <w:r w:rsidR="0044220E" w:rsidRPr="00296D50">
              <w:rPr>
                <w:rFonts w:ascii="ＭＳ ゴシック" w:eastAsia="ＭＳ ゴシック" w:hAnsi="ＭＳ ゴシック" w:hint="eastAsia"/>
                <w:color w:val="000000" w:themeColor="text1"/>
                <w:sz w:val="20"/>
                <w:szCs w:val="20"/>
              </w:rPr>
              <w:t>０</w:t>
            </w:r>
            <w:r w:rsidRPr="00296D50">
              <w:rPr>
                <w:rFonts w:ascii="ＭＳ ゴシック" w:eastAsia="ＭＳ ゴシック" w:hAnsi="ＭＳ ゴシック" w:hint="eastAsia"/>
                <w:color w:val="000000" w:themeColor="text1"/>
                <w:sz w:val="20"/>
                <w:szCs w:val="20"/>
              </w:rPr>
              <w:t>名、Ｒ５：</w:t>
            </w:r>
            <w:r w:rsidR="0044220E" w:rsidRPr="00296D50">
              <w:rPr>
                <w:rFonts w:ascii="ＭＳ ゴシック" w:eastAsia="ＭＳ ゴシック" w:hAnsi="ＭＳ ゴシック" w:hint="eastAsia"/>
                <w:color w:val="000000" w:themeColor="text1"/>
                <w:sz w:val="20"/>
                <w:szCs w:val="20"/>
              </w:rPr>
              <w:t>１</w:t>
            </w:r>
            <w:r w:rsidRPr="00296D50">
              <w:rPr>
                <w:rFonts w:ascii="ＭＳ ゴシック" w:eastAsia="ＭＳ ゴシック" w:hAnsi="ＭＳ ゴシック" w:hint="eastAsia"/>
                <w:color w:val="000000" w:themeColor="text1"/>
                <w:sz w:val="20"/>
                <w:szCs w:val="20"/>
              </w:rPr>
              <w:t>名、Ｒ</w:t>
            </w:r>
            <w:r w:rsidR="001F1005" w:rsidRPr="00296D50">
              <w:rPr>
                <w:rFonts w:ascii="ＭＳ ゴシック" w:eastAsia="ＭＳ ゴシック" w:hAnsi="ＭＳ ゴシック" w:hint="eastAsia"/>
                <w:color w:val="000000" w:themeColor="text1"/>
                <w:sz w:val="20"/>
                <w:szCs w:val="20"/>
              </w:rPr>
              <w:t>６</w:t>
            </w:r>
            <w:r w:rsidRPr="00296D50">
              <w:rPr>
                <w:rFonts w:ascii="ＭＳ ゴシック" w:eastAsia="ＭＳ ゴシック" w:hAnsi="ＭＳ ゴシック" w:hint="eastAsia"/>
                <w:color w:val="000000" w:themeColor="text1"/>
                <w:sz w:val="20"/>
                <w:szCs w:val="20"/>
              </w:rPr>
              <w:t>：</w:t>
            </w:r>
            <w:r w:rsidR="0044220E" w:rsidRPr="00296D50">
              <w:rPr>
                <w:rFonts w:ascii="ＭＳ ゴシック" w:eastAsia="ＭＳ ゴシック" w:hAnsi="ＭＳ ゴシック" w:hint="eastAsia"/>
                <w:color w:val="000000" w:themeColor="text1"/>
                <w:sz w:val="20"/>
                <w:szCs w:val="20"/>
              </w:rPr>
              <w:t>３</w:t>
            </w:r>
            <w:r w:rsidRPr="00296D50">
              <w:rPr>
                <w:rFonts w:ascii="ＭＳ ゴシック" w:eastAsia="ＭＳ ゴシック" w:hAnsi="ＭＳ ゴシック" w:hint="eastAsia"/>
                <w:color w:val="000000" w:themeColor="text1"/>
                <w:sz w:val="20"/>
                <w:szCs w:val="20"/>
              </w:rPr>
              <w:t>名）、大学と看護医療系学校などの合格者は毎年50 名以上輩出する</w:t>
            </w:r>
            <w:r w:rsidR="00964BF0" w:rsidRPr="00296D50">
              <w:rPr>
                <w:rFonts w:ascii="ＭＳ ゴシック" w:eastAsia="ＭＳ ゴシック" w:hAnsi="ＭＳ ゴシック" w:hint="eastAsia"/>
                <w:color w:val="000000" w:themeColor="text1"/>
                <w:sz w:val="20"/>
                <w:szCs w:val="20"/>
              </w:rPr>
              <w:t>（Ｒ４：54名、Ｒ５：53名、Ｒ６：38名）。</w:t>
            </w:r>
          </w:p>
          <w:p w14:paraId="6F35A2AC" w14:textId="77777777" w:rsidR="00583113" w:rsidRPr="00296D50" w:rsidRDefault="00583113" w:rsidP="0097323D">
            <w:pPr>
              <w:spacing w:line="300" w:lineRule="exact"/>
              <w:ind w:firstLineChars="400" w:firstLine="8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※キャリアパスポートを用いて学習の記録をポートフォリオ的に記録し、進学・就職時に活用できるようにする。</w:t>
            </w:r>
          </w:p>
          <w:p w14:paraId="2E0E6C97" w14:textId="176E536B" w:rsidR="00583113" w:rsidRPr="00296D50" w:rsidRDefault="00583113" w:rsidP="0051189A">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w:t>
            </w:r>
          </w:p>
          <w:p w14:paraId="7A68ACCD" w14:textId="77777777" w:rsidR="00583113" w:rsidRPr="00296D50" w:rsidRDefault="00583113" w:rsidP="00583113">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（３）社会に開かれた学校づくりを更に推進し、その取組みはホームページ等を活用しての広報を充実する。</w:t>
            </w:r>
          </w:p>
          <w:p w14:paraId="1CBA2D69" w14:textId="11B26D3F"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ア　有志による通学路清掃活動を毎年実施。</w:t>
            </w:r>
            <w:r w:rsidR="00964BF0" w:rsidRPr="00296D50">
              <w:rPr>
                <w:rFonts w:ascii="ＭＳ ゴシック" w:eastAsia="ＭＳ ゴシック" w:hAnsi="ＭＳ ゴシック" w:hint="eastAsia"/>
                <w:color w:val="000000" w:themeColor="text1"/>
                <w:sz w:val="20"/>
                <w:szCs w:val="20"/>
              </w:rPr>
              <w:t>（のべ参加者数：Ｒ４：187名、Ｒ５：120名、Ｒ６：113名）</w:t>
            </w:r>
          </w:p>
          <w:p w14:paraId="2D6CCF37"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イ　学習発表の場として地域イベントへの積極的な参画。</w:t>
            </w:r>
          </w:p>
          <w:p w14:paraId="4256420E"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ウ　ホームページのコンテンツ充実とメール発信ツールの効果的活用。</w:t>
            </w:r>
          </w:p>
          <w:p w14:paraId="3FA355AA"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p>
          <w:p w14:paraId="32925BEF" w14:textId="6A94AABC"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３　思いやりのある</w:t>
            </w:r>
            <w:r w:rsidRPr="00296D50">
              <w:rPr>
                <w:rFonts w:ascii="ＭＳ ゴシック" w:eastAsia="ＭＳ ゴシック" w:hAnsi="ＭＳ ゴシック" w:hint="eastAsia"/>
                <w:b/>
                <w:color w:val="000000" w:themeColor="text1"/>
                <w:sz w:val="20"/>
                <w:szCs w:val="20"/>
              </w:rPr>
              <w:t>人間性をはぐくみ</w:t>
            </w:r>
            <w:r w:rsidRPr="00296D50">
              <w:rPr>
                <w:rFonts w:ascii="ＭＳ ゴシック" w:eastAsia="ＭＳ ゴシック" w:hAnsi="ＭＳ ゴシック" w:hint="eastAsia"/>
                <w:color w:val="000000" w:themeColor="text1"/>
                <w:sz w:val="20"/>
                <w:szCs w:val="20"/>
              </w:rPr>
              <w:t>、</w:t>
            </w:r>
            <w:r w:rsidR="00701697" w:rsidRPr="00296D50">
              <w:rPr>
                <w:rFonts w:ascii="ＭＳ ゴシック" w:eastAsia="ＭＳ ゴシック" w:hAnsi="ＭＳ ゴシック" w:hint="eastAsia"/>
                <w:color w:val="000000" w:themeColor="text1"/>
                <w:sz w:val="20"/>
                <w:szCs w:val="20"/>
              </w:rPr>
              <w:t>人権・多様性を尊重する教育</w:t>
            </w:r>
            <w:r w:rsidR="005B24CC" w:rsidRPr="00296D50">
              <w:rPr>
                <w:rFonts w:ascii="ＭＳ ゴシック" w:eastAsia="ＭＳ ゴシック" w:hAnsi="ＭＳ ゴシック" w:hint="eastAsia"/>
                <w:color w:val="000000" w:themeColor="text1"/>
                <w:sz w:val="20"/>
                <w:szCs w:val="20"/>
              </w:rPr>
              <w:t>を</w:t>
            </w:r>
            <w:r w:rsidR="00701697" w:rsidRPr="00296D50">
              <w:rPr>
                <w:rFonts w:ascii="ＭＳ ゴシック" w:eastAsia="ＭＳ ゴシック" w:hAnsi="ＭＳ ゴシック" w:hint="eastAsia"/>
                <w:color w:val="000000" w:themeColor="text1"/>
                <w:sz w:val="20"/>
                <w:szCs w:val="20"/>
              </w:rPr>
              <w:t>推進</w:t>
            </w:r>
            <w:r w:rsidRPr="00296D50">
              <w:rPr>
                <w:rFonts w:ascii="ＭＳ ゴシック" w:eastAsia="ＭＳ ゴシック" w:hAnsi="ＭＳ ゴシック" w:hint="eastAsia"/>
                <w:color w:val="000000" w:themeColor="text1"/>
                <w:sz w:val="20"/>
                <w:szCs w:val="20"/>
              </w:rPr>
              <w:t>。</w:t>
            </w:r>
          </w:p>
          <w:p w14:paraId="33DDBE76" w14:textId="77777777" w:rsidR="00583113" w:rsidRPr="00296D50" w:rsidRDefault="00583113" w:rsidP="00583113">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（１）一人ひとりの教育的ニーズに応じた支援の充実。</w:t>
            </w:r>
          </w:p>
          <w:p w14:paraId="5CE07827" w14:textId="71A92D7C" w:rsidR="00583113" w:rsidRPr="00296D50" w:rsidRDefault="00583113" w:rsidP="00583113">
            <w:pPr>
              <w:spacing w:line="300" w:lineRule="exact"/>
              <w:ind w:left="800" w:hangingChars="400" w:hanging="8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校内支援体制の更なる充実とともに、福祉医療関係人材・SC等外部機関との連携をより深め、障がいのある生徒、課題</w:t>
            </w:r>
            <w:r w:rsidR="00964BF0" w:rsidRPr="00296D50">
              <w:rPr>
                <w:rFonts w:ascii="ＭＳ ゴシック" w:eastAsia="ＭＳ ゴシック" w:hAnsi="ＭＳ ゴシック" w:hint="eastAsia"/>
                <w:color w:val="000000" w:themeColor="text1"/>
                <w:sz w:val="20"/>
                <w:szCs w:val="20"/>
              </w:rPr>
              <w:t>を抱える</w:t>
            </w:r>
            <w:r w:rsidRPr="00296D50">
              <w:rPr>
                <w:rFonts w:ascii="ＭＳ ゴシック" w:eastAsia="ＭＳ ゴシック" w:hAnsi="ＭＳ ゴシック" w:hint="eastAsia"/>
                <w:color w:val="000000" w:themeColor="text1"/>
                <w:sz w:val="20"/>
                <w:szCs w:val="20"/>
              </w:rPr>
              <w:t>生徒、そうでない生徒等、すべての生徒の学びと育ちを支援する。</w:t>
            </w:r>
          </w:p>
          <w:p w14:paraId="2A6E4E5B" w14:textId="77777777"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ア　「自尊感情」の育成と「多様な個性」「ともに生きる社会」について理解を深める教育を推進する。</w:t>
            </w:r>
          </w:p>
          <w:p w14:paraId="64C0B8E5" w14:textId="77777777"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イ　</w:t>
            </w:r>
            <w:r w:rsidRPr="00296D50">
              <w:rPr>
                <w:rFonts w:ascii="ＭＳ ゴシック" w:eastAsia="ＭＳ ゴシック" w:hAnsi="ＭＳ ゴシック" w:hint="eastAsia"/>
                <w:b/>
                <w:color w:val="000000" w:themeColor="text1"/>
                <w:sz w:val="20"/>
                <w:szCs w:val="20"/>
              </w:rPr>
              <w:t>人権教育</w:t>
            </w:r>
            <w:r w:rsidRPr="00296D50">
              <w:rPr>
                <w:rFonts w:ascii="ＭＳ ゴシック" w:eastAsia="ＭＳ ゴシック" w:hAnsi="ＭＳ ゴシック" w:hint="eastAsia"/>
                <w:color w:val="000000" w:themeColor="text1"/>
                <w:sz w:val="20"/>
                <w:szCs w:val="20"/>
              </w:rPr>
              <w:t>の計画的実施と研修及び共同学習の推進。</w:t>
            </w:r>
          </w:p>
          <w:p w14:paraId="5082201A" w14:textId="2101ABC2"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※人権尊重の教育を充実させ、対人関係に起因するトラブルの未然防止に繋げる。　</w:t>
            </w:r>
          </w:p>
          <w:p w14:paraId="2B166967"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ウ　生徒の変化や人間関係のトラブルを見逃さず認知に努め、関係機関と連携して、校内委員会を開催し、未然防止、対応、解決に向かう。</w:t>
            </w:r>
          </w:p>
          <w:p w14:paraId="15D653BC" w14:textId="77777777"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（２）特別活動や生徒会活動を通じて自己有用感を醸成する。</w:t>
            </w:r>
          </w:p>
          <w:p w14:paraId="5A57196E"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ア　部活動やボランティア活動を通じて社会貢献の意識を高める。</w:t>
            </w:r>
          </w:p>
          <w:p w14:paraId="5A776B66"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イ　学校行事を通して集団の中での人間関係の大切さと集団への帰属意識を高める。</w:t>
            </w:r>
          </w:p>
          <w:p w14:paraId="32600B1C" w14:textId="77777777" w:rsidR="00583113" w:rsidRPr="00296D50" w:rsidRDefault="00583113" w:rsidP="00583113">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（３）健康・美化・防災への意識を向上し、清潔で整備された安全で安心な教育環境を維持する。　　　　　　　　　　　　　　　　</w:t>
            </w:r>
          </w:p>
          <w:p w14:paraId="29970FF5"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ア　感染症に係る対応を状況に合わせて継続する。</w:t>
            </w:r>
          </w:p>
          <w:p w14:paraId="234BFB3A"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イ　日々の清掃活動の充実を図るとともに、施設・設備の点検、維持管理、更新などに積極的に取り組む。</w:t>
            </w:r>
          </w:p>
          <w:p w14:paraId="34F1B604" w14:textId="68F4B1AF"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※学校施設の機能強化（安全・保健衛生・長寿命化）の為に総点検を実施し課題を抽出する。</w:t>
            </w:r>
          </w:p>
          <w:p w14:paraId="37E0780B" w14:textId="77777777"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　　　ウ　避難訓練を火災、南海トラフ大地震およびJアラートを想定して計画・実施する。</w:t>
            </w:r>
          </w:p>
          <w:p w14:paraId="396A0780" w14:textId="77777777" w:rsidR="00583113" w:rsidRPr="00296D50" w:rsidRDefault="00583113" w:rsidP="00583113">
            <w:pPr>
              <w:spacing w:line="300" w:lineRule="exact"/>
              <w:rPr>
                <w:rFonts w:ascii="ＭＳ ゴシック" w:eastAsia="ＭＳ ゴシック" w:hAnsi="ＭＳ ゴシック"/>
                <w:color w:val="000000" w:themeColor="text1"/>
                <w:sz w:val="20"/>
                <w:szCs w:val="20"/>
              </w:rPr>
            </w:pPr>
          </w:p>
          <w:p w14:paraId="33AE9A9C" w14:textId="1A29EAC4" w:rsidR="00583113" w:rsidRPr="00296D50" w:rsidRDefault="00583113" w:rsidP="00583113">
            <w:pPr>
              <w:spacing w:line="300" w:lineRule="exact"/>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 xml:space="preserve">４　</w:t>
            </w:r>
            <w:r w:rsidRPr="00296D50">
              <w:rPr>
                <w:rFonts w:ascii="ＭＳ ゴシック" w:eastAsia="ＭＳ ゴシック" w:hAnsi="ＭＳ ゴシック" w:hint="eastAsia"/>
                <w:b/>
                <w:color w:val="000000" w:themeColor="text1"/>
                <w:sz w:val="20"/>
                <w:szCs w:val="20"/>
              </w:rPr>
              <w:t>働き方改革</w:t>
            </w:r>
            <w:r w:rsidRPr="00296D50">
              <w:rPr>
                <w:rFonts w:ascii="ＭＳ ゴシック" w:eastAsia="ＭＳ ゴシック" w:hAnsi="ＭＳ ゴシック" w:hint="eastAsia"/>
                <w:color w:val="000000" w:themeColor="text1"/>
                <w:sz w:val="20"/>
                <w:szCs w:val="20"/>
              </w:rPr>
              <w:t>に取り組む同僚性の高い学校組織</w:t>
            </w:r>
            <w:r w:rsidR="005B24CC" w:rsidRPr="00296D50">
              <w:rPr>
                <w:rFonts w:ascii="ＭＳ ゴシック" w:eastAsia="ＭＳ ゴシック" w:hAnsi="ＭＳ ゴシック" w:hint="eastAsia"/>
                <w:color w:val="000000" w:themeColor="text1"/>
                <w:sz w:val="20"/>
                <w:szCs w:val="20"/>
              </w:rPr>
              <w:t>を</w:t>
            </w:r>
            <w:r w:rsidRPr="00296D50">
              <w:rPr>
                <w:rFonts w:ascii="ＭＳ ゴシック" w:eastAsia="ＭＳ ゴシック" w:hAnsi="ＭＳ ゴシック" w:hint="eastAsia"/>
                <w:color w:val="000000" w:themeColor="text1"/>
                <w:sz w:val="20"/>
                <w:szCs w:val="20"/>
              </w:rPr>
              <w:t>構築</w:t>
            </w:r>
            <w:r w:rsidR="00FF0BDD" w:rsidRPr="00296D50">
              <w:rPr>
                <w:rFonts w:ascii="ＭＳ ゴシック" w:eastAsia="ＭＳ ゴシック" w:hAnsi="ＭＳ ゴシック" w:hint="eastAsia"/>
                <w:color w:val="000000" w:themeColor="text1"/>
                <w:sz w:val="20"/>
                <w:szCs w:val="20"/>
              </w:rPr>
              <w:t>。</w:t>
            </w:r>
          </w:p>
          <w:p w14:paraId="4C6E15BB" w14:textId="77777777" w:rsidR="00583113" w:rsidRPr="00296D50" w:rsidRDefault="00583113" w:rsidP="00583113">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（１）教育課題と向き合い、時代の変化に対応できる教職員の育成を図る。</w:t>
            </w:r>
          </w:p>
          <w:p w14:paraId="36449694"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ア　時代の変化に柔軟に対応できる学校文化の醸成と教員力を向上するため、組織的・計画的な授業改善研修を軸とした研修を実施する。</w:t>
            </w:r>
          </w:p>
          <w:p w14:paraId="005177F9" w14:textId="77777777" w:rsidR="00583113" w:rsidRPr="00296D50" w:rsidRDefault="00583113" w:rsidP="00583113">
            <w:pPr>
              <w:spacing w:line="300" w:lineRule="exact"/>
              <w:ind w:firstLineChars="100" w:firstLine="2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（２）教職員の</w:t>
            </w:r>
            <w:r w:rsidRPr="00296D50">
              <w:rPr>
                <w:rFonts w:ascii="ＭＳ ゴシック" w:eastAsia="ＭＳ ゴシック" w:hAnsi="ＭＳ ゴシック" w:hint="eastAsia"/>
                <w:b/>
                <w:color w:val="000000" w:themeColor="text1"/>
                <w:sz w:val="20"/>
                <w:szCs w:val="20"/>
              </w:rPr>
              <w:t>働き方改革</w:t>
            </w:r>
            <w:r w:rsidRPr="00296D50">
              <w:rPr>
                <w:rFonts w:ascii="ＭＳ ゴシック" w:eastAsia="ＭＳ ゴシック" w:hAnsi="ＭＳ ゴシック" w:hint="eastAsia"/>
                <w:color w:val="000000" w:themeColor="text1"/>
                <w:sz w:val="20"/>
                <w:szCs w:val="20"/>
              </w:rPr>
              <w:t>と健康管理の観点から、週一回午後５時定時退庁日を設定し、教員一人ひとりの意識改革を推進。</w:t>
            </w:r>
          </w:p>
          <w:p w14:paraId="50743484" w14:textId="77777777" w:rsidR="00583113" w:rsidRPr="00296D50" w:rsidRDefault="00583113" w:rsidP="00583113">
            <w:pPr>
              <w:spacing w:line="300" w:lineRule="exact"/>
              <w:ind w:firstLineChars="300" w:firstLine="600"/>
              <w:rPr>
                <w:rFonts w:ascii="ＭＳ ゴシック" w:eastAsia="ＭＳ ゴシック" w:hAnsi="ＭＳ ゴシック"/>
                <w:color w:val="000000" w:themeColor="text1"/>
                <w:sz w:val="20"/>
                <w:szCs w:val="20"/>
              </w:rPr>
            </w:pPr>
            <w:r w:rsidRPr="00296D50">
              <w:rPr>
                <w:rFonts w:ascii="ＭＳ ゴシック" w:eastAsia="ＭＳ ゴシック" w:hAnsi="ＭＳ ゴシック" w:hint="eastAsia"/>
                <w:color w:val="000000" w:themeColor="text1"/>
                <w:sz w:val="20"/>
                <w:szCs w:val="20"/>
              </w:rPr>
              <w:t>ア　組織として業務に取り組み、時間外勤務縮減に向けた取り組みの促進や勤務時間の自己管理の徹底。</w:t>
            </w:r>
          </w:p>
          <w:p w14:paraId="2E01EBCE" w14:textId="2BA177C2" w:rsidR="00583113" w:rsidRPr="00296D50" w:rsidRDefault="00583113" w:rsidP="00583113">
            <w:pPr>
              <w:spacing w:line="300" w:lineRule="exact"/>
              <w:rPr>
                <w:rFonts w:ascii="ＭＳ 明朝" w:hAnsi="ＭＳ 明朝"/>
                <w:color w:val="000000" w:themeColor="text1"/>
                <w:sz w:val="20"/>
                <w:szCs w:val="20"/>
              </w:rPr>
            </w:pPr>
          </w:p>
          <w:p w14:paraId="1AC00D30" w14:textId="77777777" w:rsidR="00583113" w:rsidRPr="00296D50" w:rsidRDefault="00583113" w:rsidP="00583113">
            <w:pPr>
              <w:spacing w:line="300" w:lineRule="exact"/>
              <w:rPr>
                <w:rFonts w:ascii="ＭＳ 明朝" w:hAnsi="ＭＳ 明朝"/>
                <w:color w:val="000000" w:themeColor="text1"/>
                <w:sz w:val="20"/>
                <w:szCs w:val="20"/>
              </w:rPr>
            </w:pPr>
          </w:p>
          <w:p w14:paraId="54C6ABA0" w14:textId="77777777" w:rsidR="00583113" w:rsidRPr="00296D50" w:rsidRDefault="00583113" w:rsidP="00583113">
            <w:pPr>
              <w:spacing w:line="300" w:lineRule="exact"/>
              <w:rPr>
                <w:rFonts w:ascii="ＭＳ ゴシック" w:eastAsia="ＭＳ ゴシック" w:hAnsi="ＭＳ ゴシック"/>
                <w:color w:val="000000" w:themeColor="text1"/>
              </w:rPr>
            </w:pPr>
          </w:p>
        </w:tc>
      </w:tr>
    </w:tbl>
    <w:p w14:paraId="4047FD98" w14:textId="3A788934" w:rsidR="00E60D0A" w:rsidRPr="00296D50" w:rsidRDefault="00E60D0A" w:rsidP="004245A1">
      <w:pPr>
        <w:spacing w:line="300" w:lineRule="exact"/>
        <w:ind w:leftChars="-342" w:left="-718" w:firstLineChars="250" w:firstLine="525"/>
        <w:rPr>
          <w:rFonts w:ascii="ＭＳ ゴシック" w:eastAsia="ＭＳ ゴシック" w:hAnsi="ＭＳ ゴシック"/>
          <w:color w:val="000000" w:themeColor="text1"/>
          <w:szCs w:val="21"/>
        </w:rPr>
      </w:pPr>
      <w:r w:rsidRPr="00296D50">
        <w:rPr>
          <w:rFonts w:ascii="ＭＳ ゴシック" w:eastAsia="ＭＳ ゴシック" w:hAnsi="ＭＳ ゴシック"/>
          <w:color w:val="000000" w:themeColor="text1"/>
          <w:szCs w:val="21"/>
        </w:rPr>
        <w:br w:type="page"/>
      </w:r>
    </w:p>
    <w:p w14:paraId="3D34666F" w14:textId="77777777" w:rsidR="001D401B" w:rsidRPr="00296D50" w:rsidRDefault="001D401B" w:rsidP="004245A1">
      <w:pPr>
        <w:spacing w:line="300" w:lineRule="exact"/>
        <w:ind w:leftChars="-342" w:left="-718" w:firstLineChars="250" w:firstLine="525"/>
        <w:rPr>
          <w:rFonts w:ascii="ＭＳ ゴシック" w:eastAsia="ＭＳ ゴシック" w:hAnsi="ＭＳ ゴシック"/>
          <w:color w:val="000000" w:themeColor="text1"/>
          <w:szCs w:val="21"/>
        </w:rPr>
      </w:pPr>
    </w:p>
    <w:p w14:paraId="24D87647" w14:textId="5FC183C3" w:rsidR="00267D3C" w:rsidRPr="00296D50"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296D50">
        <w:rPr>
          <w:rFonts w:ascii="ＭＳ ゴシック" w:eastAsia="ＭＳ ゴシック" w:hAnsi="ＭＳ ゴシック" w:hint="eastAsia"/>
          <w:color w:val="000000" w:themeColor="text1"/>
          <w:szCs w:val="21"/>
        </w:rPr>
        <w:t>【</w:t>
      </w:r>
      <w:r w:rsidR="0037367C" w:rsidRPr="00296D50">
        <w:rPr>
          <w:rFonts w:ascii="ＭＳ ゴシック" w:eastAsia="ＭＳ ゴシック" w:hAnsi="ＭＳ ゴシック" w:hint="eastAsia"/>
          <w:color w:val="000000" w:themeColor="text1"/>
          <w:szCs w:val="21"/>
        </w:rPr>
        <w:t>学校教育自己診断</w:t>
      </w:r>
      <w:r w:rsidR="005E3C2A" w:rsidRPr="00296D50">
        <w:rPr>
          <w:rFonts w:ascii="ＭＳ ゴシック" w:eastAsia="ＭＳ ゴシック" w:hAnsi="ＭＳ ゴシック" w:hint="eastAsia"/>
          <w:color w:val="000000" w:themeColor="text1"/>
          <w:szCs w:val="21"/>
        </w:rPr>
        <w:t>の</w:t>
      </w:r>
      <w:r w:rsidR="0037367C" w:rsidRPr="00296D50">
        <w:rPr>
          <w:rFonts w:ascii="ＭＳ ゴシック" w:eastAsia="ＭＳ ゴシック" w:hAnsi="ＭＳ ゴシック" w:hint="eastAsia"/>
          <w:color w:val="000000" w:themeColor="text1"/>
          <w:szCs w:val="21"/>
        </w:rPr>
        <w:t>結果と分析・学校</w:t>
      </w:r>
      <w:r w:rsidR="00C158A6" w:rsidRPr="00296D50">
        <w:rPr>
          <w:rFonts w:ascii="ＭＳ ゴシック" w:eastAsia="ＭＳ ゴシック" w:hAnsi="ＭＳ ゴシック" w:hint="eastAsia"/>
          <w:color w:val="000000" w:themeColor="text1"/>
          <w:szCs w:val="21"/>
        </w:rPr>
        <w:t>運営</w:t>
      </w:r>
      <w:r w:rsidR="0037367C" w:rsidRPr="00296D50">
        <w:rPr>
          <w:rFonts w:ascii="ＭＳ ゴシック" w:eastAsia="ＭＳ ゴシック" w:hAnsi="ＭＳ ゴシック" w:hint="eastAsia"/>
          <w:color w:val="000000" w:themeColor="text1"/>
          <w:szCs w:val="21"/>
        </w:rPr>
        <w:t>協議会</w:t>
      </w:r>
      <w:r w:rsidR="0096649A" w:rsidRPr="00296D50">
        <w:rPr>
          <w:rFonts w:ascii="ＭＳ ゴシック" w:eastAsia="ＭＳ ゴシック" w:hAnsi="ＭＳ ゴシック" w:hint="eastAsia"/>
          <w:color w:val="000000" w:themeColor="text1"/>
          <w:szCs w:val="21"/>
        </w:rPr>
        <w:t>からの意見</w:t>
      </w:r>
      <w:r w:rsidRPr="00296D50">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7C5227" w:rsidRPr="00296D50"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03760C35" w:rsidR="00267D3C" w:rsidRPr="00296D50" w:rsidRDefault="00267D3C" w:rsidP="001D401B">
            <w:pPr>
              <w:spacing w:line="300" w:lineRule="exact"/>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学校教育自己診断の結果と分析［</w:t>
            </w:r>
            <w:r w:rsidR="001C0509" w:rsidRPr="00296D50">
              <w:rPr>
                <w:rFonts w:ascii="ＭＳ 明朝" w:hAnsi="ＭＳ 明朝" w:hint="eastAsia"/>
                <w:color w:val="000000" w:themeColor="text1"/>
                <w:sz w:val="20"/>
                <w:szCs w:val="20"/>
              </w:rPr>
              <w:t>令和</w:t>
            </w:r>
            <w:r w:rsidR="007D7346" w:rsidRPr="00296D50">
              <w:rPr>
                <w:rFonts w:ascii="ＭＳ 明朝" w:hAnsi="ＭＳ 明朝" w:hint="eastAsia"/>
                <w:color w:val="000000" w:themeColor="text1"/>
                <w:sz w:val="20"/>
                <w:szCs w:val="20"/>
              </w:rPr>
              <w:t>７</w:t>
            </w:r>
            <w:r w:rsidRPr="00296D50">
              <w:rPr>
                <w:rFonts w:ascii="ＭＳ 明朝" w:hAnsi="ＭＳ 明朝" w:hint="eastAsia"/>
                <w:color w:val="000000" w:themeColor="text1"/>
                <w:sz w:val="20"/>
                <w:szCs w:val="20"/>
              </w:rPr>
              <w:t>年</w:t>
            </w:r>
            <w:r w:rsidR="007D7346" w:rsidRPr="00296D50">
              <w:rPr>
                <w:rFonts w:ascii="ＭＳ 明朝" w:hAnsi="ＭＳ 明朝" w:hint="eastAsia"/>
                <w:color w:val="000000" w:themeColor="text1"/>
                <w:sz w:val="20"/>
                <w:szCs w:val="20"/>
              </w:rPr>
              <w:t>12</w:t>
            </w:r>
            <w:r w:rsidRPr="00296D50">
              <w:rPr>
                <w:rFonts w:ascii="ＭＳ 明朝" w:hAnsi="ＭＳ 明朝" w:hint="eastAsia"/>
                <w:color w:val="000000" w:themeColor="text1"/>
                <w:sz w:val="20"/>
                <w:szCs w:val="20"/>
              </w:rPr>
              <w:t>月実施分］</w:t>
            </w:r>
          </w:p>
        </w:tc>
        <w:tc>
          <w:tcPr>
            <w:tcW w:w="8221" w:type="dxa"/>
            <w:tcMar>
              <w:top w:w="85" w:type="dxa"/>
              <w:left w:w="85" w:type="dxa"/>
              <w:bottom w:w="85" w:type="dxa"/>
              <w:right w:w="85" w:type="dxa"/>
            </w:tcMar>
            <w:vAlign w:val="center"/>
          </w:tcPr>
          <w:p w14:paraId="3559D284" w14:textId="77777777" w:rsidR="00267D3C" w:rsidRPr="00296D50" w:rsidRDefault="00267D3C" w:rsidP="00225A63">
            <w:pPr>
              <w:spacing w:line="300" w:lineRule="exact"/>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学校</w:t>
            </w:r>
            <w:r w:rsidR="00B063A9" w:rsidRPr="00296D50">
              <w:rPr>
                <w:rFonts w:ascii="ＭＳ 明朝" w:hAnsi="ＭＳ 明朝" w:hint="eastAsia"/>
                <w:color w:val="000000" w:themeColor="text1"/>
                <w:sz w:val="20"/>
                <w:szCs w:val="20"/>
              </w:rPr>
              <w:t>運営</w:t>
            </w:r>
            <w:r w:rsidRPr="00296D50">
              <w:rPr>
                <w:rFonts w:ascii="ＭＳ 明朝" w:hAnsi="ＭＳ 明朝" w:hint="eastAsia"/>
                <w:color w:val="000000" w:themeColor="text1"/>
                <w:sz w:val="20"/>
                <w:szCs w:val="20"/>
              </w:rPr>
              <w:t>協議会</w:t>
            </w:r>
            <w:r w:rsidR="00225A63" w:rsidRPr="00296D50">
              <w:rPr>
                <w:rFonts w:ascii="ＭＳ 明朝" w:hAnsi="ＭＳ 明朝" w:hint="eastAsia"/>
                <w:color w:val="000000" w:themeColor="text1"/>
                <w:sz w:val="20"/>
                <w:szCs w:val="20"/>
              </w:rPr>
              <w:t>からの意見</w:t>
            </w:r>
          </w:p>
        </w:tc>
      </w:tr>
      <w:tr w:rsidR="0086696C" w:rsidRPr="00296D50" w14:paraId="75898AEE" w14:textId="77777777" w:rsidTr="00AB00E6">
        <w:trPr>
          <w:trHeight w:val="981"/>
          <w:jc w:val="center"/>
        </w:trPr>
        <w:tc>
          <w:tcPr>
            <w:tcW w:w="6771" w:type="dxa"/>
            <w:tcMar>
              <w:top w:w="113" w:type="dxa"/>
              <w:left w:w="113" w:type="dxa"/>
              <w:bottom w:w="113" w:type="dxa"/>
              <w:right w:w="113" w:type="dxa"/>
            </w:tcMar>
          </w:tcPr>
          <w:p w14:paraId="1FCEAD3B" w14:textId="77777777" w:rsidR="009E7A5A" w:rsidRPr="00296D50" w:rsidRDefault="009E7A5A" w:rsidP="009E7A5A">
            <w:pPr>
              <w:spacing w:line="280" w:lineRule="exact"/>
              <w:rPr>
                <w:rFonts w:ascii="ＭＳ 明朝" w:hAnsi="ＭＳ 明朝"/>
                <w:b/>
                <w:bCs/>
                <w:sz w:val="20"/>
                <w:szCs w:val="20"/>
              </w:rPr>
            </w:pPr>
            <w:r w:rsidRPr="00296D50">
              <w:rPr>
                <w:rFonts w:ascii="ＭＳ 明朝" w:hAnsi="ＭＳ 明朝" w:hint="eastAsia"/>
                <w:b/>
                <w:bCs/>
                <w:sz w:val="20"/>
                <w:szCs w:val="20"/>
              </w:rPr>
              <w:t>【生徒対象】</w:t>
            </w:r>
          </w:p>
          <w:p w14:paraId="56D86B7A" w14:textId="7E2E7CC9" w:rsidR="009E7A5A" w:rsidRPr="00296D50" w:rsidRDefault="009E7A5A" w:rsidP="009E7A5A">
            <w:pPr>
              <w:spacing w:line="280" w:lineRule="exact"/>
              <w:rPr>
                <w:rFonts w:ascii="ＭＳ 明朝" w:hAnsi="ＭＳ 明朝"/>
                <w:sz w:val="20"/>
                <w:szCs w:val="20"/>
              </w:rPr>
            </w:pPr>
            <w:r w:rsidRPr="00296D50">
              <w:rPr>
                <w:rFonts w:ascii="ＭＳ 明朝" w:hAnsi="ＭＳ 明朝" w:hint="eastAsia"/>
                <w:sz w:val="20"/>
                <w:szCs w:val="20"/>
              </w:rPr>
              <w:t>殆どの設問について、昨年度からの増減が</w:t>
            </w:r>
            <w:r w:rsidR="00632D8B" w:rsidRPr="00296D50">
              <w:rPr>
                <w:rFonts w:ascii="ＭＳ 明朝" w:hAnsi="ＭＳ 明朝" w:hint="eastAsia"/>
                <w:sz w:val="20"/>
                <w:szCs w:val="20"/>
              </w:rPr>
              <w:t>８</w:t>
            </w:r>
            <w:r w:rsidRPr="00296D50">
              <w:rPr>
                <w:rFonts w:ascii="ＭＳ 明朝" w:hAnsi="ＭＳ 明朝" w:hint="eastAsia"/>
                <w:sz w:val="20"/>
                <w:szCs w:val="20"/>
              </w:rPr>
              <w:t>％以内となっており明確な変化はない。</w:t>
            </w:r>
            <w:r w:rsidR="00BC46E0" w:rsidRPr="00296D50">
              <w:rPr>
                <w:rFonts w:ascii="ＭＳ 明朝" w:hAnsi="ＭＳ 明朝" w:hint="eastAsia"/>
                <w:sz w:val="20"/>
                <w:szCs w:val="20"/>
              </w:rPr>
              <w:t>７</w:t>
            </w:r>
            <w:r w:rsidRPr="00296D50">
              <w:rPr>
                <w:rFonts w:ascii="ＭＳ 明朝" w:hAnsi="ＭＳ 明朝" w:hint="eastAsia"/>
                <w:sz w:val="20"/>
                <w:szCs w:val="20"/>
              </w:rPr>
              <w:t>％を超える増減があった設問と肯定率は次の</w:t>
            </w:r>
            <w:r w:rsidR="00BC46E0" w:rsidRPr="00296D50">
              <w:rPr>
                <w:rFonts w:ascii="ＭＳ 明朝" w:hAnsi="ＭＳ 明朝" w:hint="eastAsia"/>
                <w:sz w:val="20"/>
                <w:szCs w:val="20"/>
              </w:rPr>
              <w:t>２</w:t>
            </w:r>
            <w:r w:rsidRPr="00296D50">
              <w:rPr>
                <w:rFonts w:ascii="ＭＳ 明朝" w:hAnsi="ＭＳ 明朝" w:hint="eastAsia"/>
                <w:sz w:val="20"/>
                <w:szCs w:val="20"/>
              </w:rPr>
              <w:t>点。</w:t>
            </w:r>
          </w:p>
          <w:p w14:paraId="47A00641" w14:textId="4E7FAE2E" w:rsidR="009E7A5A" w:rsidRPr="00296D50" w:rsidRDefault="009E7A5A" w:rsidP="009E7A5A">
            <w:pPr>
              <w:spacing w:line="280" w:lineRule="exact"/>
              <w:rPr>
                <w:rFonts w:ascii="ＭＳ 明朝" w:hAnsi="ＭＳ 明朝"/>
                <w:sz w:val="20"/>
                <w:szCs w:val="20"/>
              </w:rPr>
            </w:pPr>
            <w:r w:rsidRPr="00296D50">
              <w:rPr>
                <w:rFonts w:ascii="ＭＳ 明朝" w:hAnsi="ＭＳ 明朝" w:hint="eastAsia"/>
                <w:sz w:val="20"/>
                <w:szCs w:val="20"/>
              </w:rPr>
              <w:t>問</w:t>
            </w:r>
            <w:r w:rsidR="00BC46E0" w:rsidRPr="00296D50">
              <w:rPr>
                <w:rFonts w:ascii="ＭＳ 明朝" w:hAnsi="ＭＳ 明朝" w:hint="eastAsia"/>
                <w:sz w:val="20"/>
                <w:szCs w:val="20"/>
              </w:rPr>
              <w:t>４</w:t>
            </w:r>
            <w:r w:rsidRPr="00296D50">
              <w:rPr>
                <w:rFonts w:ascii="ＭＳ 明朝" w:hAnsi="ＭＳ 明朝" w:hint="eastAsia"/>
                <w:sz w:val="20"/>
                <w:szCs w:val="20"/>
              </w:rPr>
              <w:t>「</w:t>
            </w:r>
            <w:r w:rsidR="00BC46E0" w:rsidRPr="00296D50">
              <w:rPr>
                <w:rFonts w:ascii="ＭＳ 明朝" w:hAnsi="ＭＳ 明朝" w:hint="eastAsia"/>
                <w:sz w:val="20"/>
                <w:szCs w:val="20"/>
              </w:rPr>
              <w:t>りんくう翔南高校では服装や頭髪の指導がきちんとされている</w:t>
            </w:r>
            <w:r w:rsidRPr="00296D50">
              <w:rPr>
                <w:rFonts w:ascii="ＭＳ 明朝" w:hAnsi="ＭＳ 明朝" w:hint="eastAsia"/>
                <w:sz w:val="20"/>
                <w:szCs w:val="20"/>
              </w:rPr>
              <w:t>」</w:t>
            </w:r>
            <w:r w:rsidR="00BC46E0" w:rsidRPr="00296D50">
              <w:rPr>
                <w:rFonts w:ascii="ＭＳ 明朝" w:hAnsi="ＭＳ 明朝" w:hint="eastAsia"/>
                <w:sz w:val="20"/>
                <w:szCs w:val="20"/>
              </w:rPr>
              <w:t>31.1</w:t>
            </w:r>
            <w:r w:rsidRPr="00296D50">
              <w:rPr>
                <w:rFonts w:ascii="ＭＳ 明朝" w:hAnsi="ＭＳ 明朝" w:hint="eastAsia"/>
                <w:sz w:val="20"/>
                <w:szCs w:val="20"/>
              </w:rPr>
              <w:t>％減</w:t>
            </w:r>
            <w:r w:rsidR="00BC46E0" w:rsidRPr="00296D50">
              <w:rPr>
                <w:rFonts w:ascii="ＭＳ 明朝" w:hAnsi="ＭＳ 明朝" w:hint="eastAsia"/>
                <w:sz w:val="20"/>
                <w:szCs w:val="20"/>
              </w:rPr>
              <w:t>の57.2</w:t>
            </w:r>
            <w:r w:rsidRPr="00296D50">
              <w:rPr>
                <w:rFonts w:ascii="ＭＳ 明朝" w:hAnsi="ＭＳ 明朝" w:hint="eastAsia"/>
                <w:sz w:val="20"/>
                <w:szCs w:val="20"/>
              </w:rPr>
              <w:t>％、問</w:t>
            </w:r>
            <w:r w:rsidR="00BC46E0" w:rsidRPr="00296D50">
              <w:rPr>
                <w:rFonts w:ascii="ＭＳ 明朝" w:hAnsi="ＭＳ 明朝" w:hint="eastAsia"/>
                <w:sz w:val="20"/>
                <w:szCs w:val="20"/>
              </w:rPr>
              <w:t>14</w:t>
            </w:r>
            <w:r w:rsidRPr="00296D50">
              <w:rPr>
                <w:rFonts w:ascii="ＭＳ 明朝" w:hAnsi="ＭＳ 明朝" w:hint="eastAsia"/>
                <w:sz w:val="20"/>
                <w:szCs w:val="20"/>
              </w:rPr>
              <w:t>「</w:t>
            </w:r>
            <w:r w:rsidR="00BC46E0" w:rsidRPr="00296D50">
              <w:rPr>
                <w:rFonts w:ascii="ＭＳ 明朝" w:hAnsi="ＭＳ 明朝" w:hint="eastAsia"/>
                <w:sz w:val="20"/>
                <w:szCs w:val="20"/>
              </w:rPr>
              <w:t>地震・火災などの災害の時の避難経路を具体的に教えてもらっている</w:t>
            </w:r>
            <w:r w:rsidRPr="00296D50">
              <w:rPr>
                <w:rFonts w:ascii="ＭＳ 明朝" w:hAnsi="ＭＳ 明朝" w:hint="eastAsia"/>
                <w:sz w:val="20"/>
                <w:szCs w:val="20"/>
              </w:rPr>
              <w:t>」</w:t>
            </w:r>
            <w:r w:rsidR="00BC46E0" w:rsidRPr="00296D50">
              <w:rPr>
                <w:rFonts w:ascii="ＭＳ 明朝" w:hAnsi="ＭＳ 明朝" w:hint="eastAsia"/>
                <w:sz w:val="20"/>
                <w:szCs w:val="20"/>
              </w:rPr>
              <w:t>14.2</w:t>
            </w:r>
            <w:r w:rsidRPr="00296D50">
              <w:rPr>
                <w:rFonts w:ascii="ＭＳ 明朝" w:hAnsi="ＭＳ 明朝" w:hint="eastAsia"/>
                <w:sz w:val="20"/>
                <w:szCs w:val="20"/>
              </w:rPr>
              <w:t>％</w:t>
            </w:r>
            <w:r w:rsidR="00BC46E0" w:rsidRPr="00296D50">
              <w:rPr>
                <w:rFonts w:ascii="ＭＳ 明朝" w:hAnsi="ＭＳ 明朝" w:hint="eastAsia"/>
                <w:sz w:val="20"/>
                <w:szCs w:val="20"/>
              </w:rPr>
              <w:t>増の45.8％となっている。</w:t>
            </w:r>
          </w:p>
          <w:p w14:paraId="16FB399D" w14:textId="05E4744A" w:rsidR="00BC46E0" w:rsidRPr="00296D50" w:rsidRDefault="00BC46E0" w:rsidP="009E7A5A">
            <w:pPr>
              <w:spacing w:line="280" w:lineRule="exact"/>
              <w:rPr>
                <w:rFonts w:ascii="ＭＳ 明朝" w:hAnsi="ＭＳ 明朝"/>
                <w:sz w:val="20"/>
                <w:szCs w:val="20"/>
              </w:rPr>
            </w:pPr>
            <w:r w:rsidRPr="00296D50">
              <w:rPr>
                <w:rFonts w:ascii="ＭＳ 明朝" w:hAnsi="ＭＳ 明朝"/>
                <w:sz w:val="20"/>
                <w:szCs w:val="20"/>
              </w:rPr>
              <w:t>また、肯定率が50％を下回る設問は問17「自分は授業や部活動で地域の人や近隣の学校と関わる機会が多い」が0.1％減45.8％となっている。</w:t>
            </w:r>
          </w:p>
          <w:p w14:paraId="611CCAC5" w14:textId="779FF8D4" w:rsidR="009E7A5A" w:rsidRPr="00296D50" w:rsidRDefault="0082175C" w:rsidP="009E7A5A">
            <w:pPr>
              <w:spacing w:line="280" w:lineRule="exact"/>
              <w:rPr>
                <w:rFonts w:ascii="ＭＳ 明朝" w:hAnsi="ＭＳ 明朝"/>
                <w:sz w:val="20"/>
                <w:szCs w:val="20"/>
              </w:rPr>
            </w:pPr>
            <w:r w:rsidRPr="00296D50">
              <w:rPr>
                <w:rFonts w:ascii="ＭＳ 明朝" w:hAnsi="ＭＳ 明朝" w:hint="eastAsia"/>
                <w:sz w:val="20"/>
                <w:szCs w:val="20"/>
              </w:rPr>
              <w:t>特に問</w:t>
            </w:r>
            <w:r w:rsidR="00742B9C" w:rsidRPr="00296D50">
              <w:rPr>
                <w:rFonts w:ascii="ＭＳ 明朝" w:hAnsi="ＭＳ 明朝" w:hint="eastAsia"/>
                <w:sz w:val="20"/>
                <w:szCs w:val="20"/>
              </w:rPr>
              <w:t>４</w:t>
            </w:r>
            <w:r w:rsidRPr="00296D50">
              <w:rPr>
                <w:rFonts w:ascii="ＭＳ 明朝" w:hAnsi="ＭＳ 明朝" w:hint="eastAsia"/>
                <w:sz w:val="20"/>
                <w:szCs w:val="20"/>
              </w:rPr>
              <w:t>で肯定率が著しく減っており、多くの生徒が生徒心得等で定められている身だしなみのルールと実態が乖離していると捉えていることがわかる。</w:t>
            </w:r>
          </w:p>
          <w:p w14:paraId="438EF60E" w14:textId="77777777" w:rsidR="00632D8B" w:rsidRPr="00296D50" w:rsidRDefault="009E7A5A" w:rsidP="009E7A5A">
            <w:pPr>
              <w:spacing w:line="280" w:lineRule="exact"/>
              <w:rPr>
                <w:rFonts w:ascii="ＭＳ 明朝" w:hAnsi="ＭＳ 明朝"/>
                <w:b/>
                <w:bCs/>
                <w:sz w:val="20"/>
                <w:szCs w:val="20"/>
              </w:rPr>
            </w:pPr>
            <w:r w:rsidRPr="00296D50">
              <w:rPr>
                <w:rFonts w:ascii="ＭＳ 明朝" w:hAnsi="ＭＳ 明朝" w:hint="eastAsia"/>
                <w:b/>
                <w:bCs/>
                <w:sz w:val="20"/>
                <w:szCs w:val="20"/>
              </w:rPr>
              <w:t>【保護者対象】</w:t>
            </w:r>
          </w:p>
          <w:p w14:paraId="4AD169F7" w14:textId="2508EC43" w:rsidR="00632D8B" w:rsidRPr="00296D50" w:rsidRDefault="00632D8B" w:rsidP="009E7A5A">
            <w:pPr>
              <w:spacing w:line="280" w:lineRule="exact"/>
              <w:rPr>
                <w:rFonts w:ascii="ＭＳ 明朝" w:hAnsi="ＭＳ 明朝"/>
                <w:sz w:val="20"/>
                <w:szCs w:val="20"/>
              </w:rPr>
            </w:pPr>
            <w:r w:rsidRPr="00296D50">
              <w:rPr>
                <w:rFonts w:ascii="ＭＳ 明朝" w:hAnsi="ＭＳ 明朝" w:hint="eastAsia"/>
                <w:sz w:val="20"/>
                <w:szCs w:val="20"/>
              </w:rPr>
              <w:t>プリント配付</w:t>
            </w:r>
            <w:r w:rsidR="0058139A" w:rsidRPr="00296D50">
              <w:rPr>
                <w:rFonts w:ascii="ＭＳ 明朝" w:hAnsi="ＭＳ 明朝" w:hint="eastAsia"/>
                <w:sz w:val="20"/>
                <w:szCs w:val="20"/>
              </w:rPr>
              <w:t>、一斉送信システムで</w:t>
            </w:r>
            <w:r w:rsidRPr="00296D50">
              <w:rPr>
                <w:rFonts w:ascii="ＭＳ 明朝" w:hAnsi="ＭＳ 明朝" w:hint="eastAsia"/>
                <w:sz w:val="20"/>
                <w:szCs w:val="20"/>
              </w:rPr>
              <w:t>複数回にわたり</w:t>
            </w:r>
            <w:r w:rsidR="0058139A" w:rsidRPr="00296D50">
              <w:rPr>
                <w:rFonts w:ascii="ＭＳ 明朝" w:hAnsi="ＭＳ 明朝" w:hint="eastAsia"/>
                <w:sz w:val="20"/>
                <w:szCs w:val="20"/>
              </w:rPr>
              <w:t>回答を求めたが0.9％の増加に留まった。</w:t>
            </w:r>
          </w:p>
          <w:p w14:paraId="467D1810" w14:textId="280C4F00" w:rsidR="00FA0AF9" w:rsidRPr="00296D50" w:rsidRDefault="00632D8B" w:rsidP="009E7A5A">
            <w:pPr>
              <w:spacing w:line="280" w:lineRule="exact"/>
              <w:rPr>
                <w:rFonts w:ascii="ＭＳ 明朝" w:hAnsi="ＭＳ 明朝"/>
                <w:sz w:val="20"/>
                <w:szCs w:val="20"/>
              </w:rPr>
            </w:pPr>
            <w:r w:rsidRPr="00296D50">
              <w:rPr>
                <w:rFonts w:ascii="ＭＳ 明朝" w:hAnsi="ＭＳ 明朝" w:hint="eastAsia"/>
                <w:sz w:val="20"/>
                <w:szCs w:val="20"/>
              </w:rPr>
              <w:t>殆どの設問について、昨年度からの増減が８</w:t>
            </w:r>
            <w:r w:rsidR="009E7A5A" w:rsidRPr="00296D50">
              <w:rPr>
                <w:rFonts w:ascii="ＭＳ 明朝" w:hAnsi="ＭＳ 明朝" w:hint="eastAsia"/>
                <w:sz w:val="20"/>
                <w:szCs w:val="20"/>
              </w:rPr>
              <w:t>％</w:t>
            </w:r>
            <w:r w:rsidRPr="00296D50">
              <w:rPr>
                <w:rFonts w:ascii="ＭＳ 明朝" w:hAnsi="ＭＳ 明朝" w:hint="eastAsia"/>
                <w:sz w:val="20"/>
                <w:szCs w:val="20"/>
              </w:rPr>
              <w:t>以内となっているが、問３「子どもは授業に集中して取り組んでいるようだ」</w:t>
            </w:r>
            <w:r w:rsidR="00FA0AF9" w:rsidRPr="00296D50">
              <w:rPr>
                <w:rFonts w:ascii="ＭＳ 明朝" w:hAnsi="ＭＳ 明朝" w:hint="eastAsia"/>
                <w:sz w:val="20"/>
                <w:szCs w:val="20"/>
              </w:rPr>
              <w:t>は12.1％減</w:t>
            </w:r>
            <w:r w:rsidR="004A58FB" w:rsidRPr="00296D50">
              <w:rPr>
                <w:rFonts w:ascii="ＭＳ 明朝" w:hAnsi="ＭＳ 明朝" w:hint="eastAsia"/>
                <w:sz w:val="20"/>
                <w:szCs w:val="20"/>
              </w:rPr>
              <w:t>の61.9％</w:t>
            </w:r>
            <w:r w:rsidR="00FA0AF9" w:rsidRPr="00296D50">
              <w:rPr>
                <w:rFonts w:ascii="ＭＳ 明朝" w:hAnsi="ＭＳ 明朝" w:hint="eastAsia"/>
                <w:sz w:val="20"/>
                <w:szCs w:val="20"/>
              </w:rPr>
              <w:t>学年別にみると、</w:t>
            </w:r>
            <w:r w:rsidR="004A58FB" w:rsidRPr="00296D50">
              <w:rPr>
                <w:rFonts w:ascii="ＭＳ 明朝" w:hAnsi="ＭＳ 明朝" w:hint="eastAsia"/>
                <w:sz w:val="20"/>
                <w:szCs w:val="20"/>
              </w:rPr>
              <w:t>１年は0.3</w:t>
            </w:r>
            <w:r w:rsidR="00FA0AF9" w:rsidRPr="00296D50">
              <w:rPr>
                <w:rFonts w:ascii="ＭＳ 明朝" w:hAnsi="ＭＳ 明朝" w:hint="eastAsia"/>
                <w:sz w:val="20"/>
                <w:szCs w:val="20"/>
              </w:rPr>
              <w:t>％</w:t>
            </w:r>
            <w:r w:rsidR="004A58FB" w:rsidRPr="00296D50">
              <w:rPr>
                <w:rFonts w:ascii="ＭＳ 明朝" w:hAnsi="ＭＳ 明朝" w:hint="eastAsia"/>
                <w:sz w:val="20"/>
                <w:szCs w:val="20"/>
              </w:rPr>
              <w:t>減</w:t>
            </w:r>
            <w:r w:rsidR="00FA0AF9" w:rsidRPr="00296D50">
              <w:rPr>
                <w:rFonts w:ascii="ＭＳ 明朝" w:hAnsi="ＭＳ 明朝" w:hint="eastAsia"/>
                <w:sz w:val="20"/>
                <w:szCs w:val="20"/>
              </w:rPr>
              <w:t>、</w:t>
            </w:r>
            <w:r w:rsidR="004A58FB" w:rsidRPr="00296D50">
              <w:rPr>
                <w:rFonts w:ascii="ＭＳ 明朝" w:hAnsi="ＭＳ 明朝" w:hint="eastAsia"/>
                <w:sz w:val="20"/>
                <w:szCs w:val="20"/>
              </w:rPr>
              <w:t>２</w:t>
            </w:r>
            <w:r w:rsidR="00FA0AF9" w:rsidRPr="00296D50">
              <w:rPr>
                <w:rFonts w:ascii="ＭＳ 明朝" w:hAnsi="ＭＳ 明朝" w:hint="eastAsia"/>
                <w:sz w:val="20"/>
                <w:szCs w:val="20"/>
              </w:rPr>
              <w:t>年は</w:t>
            </w:r>
            <w:r w:rsidR="004A58FB" w:rsidRPr="00296D50">
              <w:rPr>
                <w:rFonts w:ascii="ＭＳ 明朝" w:hAnsi="ＭＳ 明朝" w:hint="eastAsia"/>
                <w:sz w:val="20"/>
                <w:szCs w:val="20"/>
              </w:rPr>
              <w:t>21.4％減、</w:t>
            </w:r>
            <w:r w:rsidR="00742B9C" w:rsidRPr="00296D50">
              <w:rPr>
                <w:rFonts w:ascii="ＭＳ 明朝" w:hAnsi="ＭＳ 明朝" w:hint="eastAsia"/>
                <w:sz w:val="20"/>
                <w:szCs w:val="20"/>
              </w:rPr>
              <w:t>３</w:t>
            </w:r>
            <w:r w:rsidR="004A58FB" w:rsidRPr="00296D50">
              <w:rPr>
                <w:rFonts w:ascii="ＭＳ 明朝" w:hAnsi="ＭＳ 明朝" w:hint="eastAsia"/>
                <w:sz w:val="20"/>
                <w:szCs w:val="20"/>
              </w:rPr>
              <w:t>年は14.2％減と、</w:t>
            </w:r>
            <w:r w:rsidR="00EC2EC3" w:rsidRPr="00296D50">
              <w:rPr>
                <w:rFonts w:ascii="ＭＳ 明朝" w:hAnsi="ＭＳ 明朝" w:hint="eastAsia"/>
                <w:sz w:val="20"/>
                <w:szCs w:val="20"/>
              </w:rPr>
              <w:t>例</w:t>
            </w:r>
            <w:r w:rsidR="004A58FB" w:rsidRPr="00296D50">
              <w:rPr>
                <w:rFonts w:ascii="ＭＳ 明朝" w:hAnsi="ＭＳ 明朝" w:hint="eastAsia"/>
                <w:sz w:val="20"/>
                <w:szCs w:val="20"/>
              </w:rPr>
              <w:t>年であれば学年が</w:t>
            </w:r>
            <w:r w:rsidR="00FD4794" w:rsidRPr="00296D50">
              <w:rPr>
                <w:rFonts w:ascii="ＭＳ 明朝" w:hAnsi="ＭＳ 明朝" w:hint="eastAsia"/>
                <w:sz w:val="20"/>
                <w:szCs w:val="20"/>
              </w:rPr>
              <w:t>進行する</w:t>
            </w:r>
            <w:r w:rsidR="004A58FB" w:rsidRPr="00296D50">
              <w:rPr>
                <w:rFonts w:ascii="ＭＳ 明朝" w:hAnsi="ＭＳ 明朝" w:hint="eastAsia"/>
                <w:sz w:val="20"/>
                <w:szCs w:val="20"/>
              </w:rPr>
              <w:t>と</w:t>
            </w:r>
            <w:r w:rsidR="00FD4794" w:rsidRPr="00296D50">
              <w:rPr>
                <w:rFonts w:ascii="ＭＳ 明朝" w:hAnsi="ＭＳ 明朝" w:hint="eastAsia"/>
                <w:sz w:val="20"/>
                <w:szCs w:val="20"/>
              </w:rPr>
              <w:t>肯定率が増加する傾向とは異なっており、生徒の多様化を保護者も把握できていることが反映された結果と判断する。</w:t>
            </w:r>
          </w:p>
          <w:p w14:paraId="58261C6E" w14:textId="5E08796B" w:rsidR="00FD4794" w:rsidRPr="00296D50" w:rsidRDefault="00EC2EC3" w:rsidP="009E7A5A">
            <w:pPr>
              <w:spacing w:line="280" w:lineRule="exact"/>
              <w:rPr>
                <w:rFonts w:ascii="ＭＳ 明朝" w:hAnsi="ＭＳ 明朝"/>
                <w:sz w:val="20"/>
                <w:szCs w:val="20"/>
              </w:rPr>
            </w:pPr>
            <w:r w:rsidRPr="00296D50">
              <w:rPr>
                <w:rFonts w:ascii="ＭＳ 明朝" w:hAnsi="ＭＳ 明朝" w:hint="eastAsia"/>
                <w:sz w:val="20"/>
                <w:szCs w:val="20"/>
              </w:rPr>
              <w:t>３</w:t>
            </w:r>
            <w:r w:rsidR="001D3D2E" w:rsidRPr="00296D50">
              <w:rPr>
                <w:rFonts w:ascii="ＭＳ 明朝" w:hAnsi="ＭＳ 明朝" w:hint="eastAsia"/>
                <w:sz w:val="20"/>
                <w:szCs w:val="20"/>
              </w:rPr>
              <w:t>つの設問で</w:t>
            </w:r>
            <w:r w:rsidR="00FD4794" w:rsidRPr="00296D50">
              <w:rPr>
                <w:rFonts w:ascii="ＭＳ 明朝" w:hAnsi="ＭＳ 明朝" w:hint="eastAsia"/>
                <w:sz w:val="20"/>
                <w:szCs w:val="20"/>
              </w:rPr>
              <w:t>肯定的な回答が50％を</w:t>
            </w:r>
            <w:r w:rsidR="001D3D2E" w:rsidRPr="00296D50">
              <w:rPr>
                <w:rFonts w:ascii="ＭＳ 明朝" w:hAnsi="ＭＳ 明朝" w:hint="eastAsia"/>
                <w:sz w:val="20"/>
                <w:szCs w:val="20"/>
              </w:rPr>
              <w:t>下回っている。</w:t>
            </w:r>
            <w:r w:rsidR="00FD4794" w:rsidRPr="00296D50">
              <w:rPr>
                <w:rFonts w:ascii="ＭＳ 明朝" w:hAnsi="ＭＳ 明朝" w:hint="eastAsia"/>
                <w:sz w:val="20"/>
                <w:szCs w:val="20"/>
              </w:rPr>
              <w:t>設問は問12「りんくう翔南高校のクラブ活動は活発であると思う」47.6％、問17「子どもは学校で</w:t>
            </w:r>
            <w:r w:rsidR="001D3D2E" w:rsidRPr="00296D50">
              <w:rPr>
                <w:rFonts w:ascii="ＭＳ 明朝" w:hAnsi="ＭＳ 明朝" w:hint="eastAsia"/>
                <w:sz w:val="20"/>
                <w:szCs w:val="20"/>
              </w:rPr>
              <w:t>、授業や部活動で地域の人と関わる機会があるようだ」20.2％、問20「学校の授業参観や学校行事に参加したことがある」27.4％</w:t>
            </w:r>
            <w:r w:rsidR="007B33B6" w:rsidRPr="00296D50">
              <w:rPr>
                <w:rFonts w:ascii="ＭＳ 明朝" w:hAnsi="ＭＳ 明朝" w:hint="eastAsia"/>
                <w:sz w:val="20"/>
                <w:szCs w:val="20"/>
              </w:rPr>
              <w:t>。何れも、今後、本校を活性化するために欠かすことができない保護者との連携や、地域との交流が十分に行えていないことを保護者</w:t>
            </w:r>
            <w:r w:rsidR="007D068D" w:rsidRPr="00296D50">
              <w:rPr>
                <w:rFonts w:ascii="ＭＳ 明朝" w:hAnsi="ＭＳ 明朝" w:hint="eastAsia"/>
                <w:sz w:val="20"/>
                <w:szCs w:val="20"/>
              </w:rPr>
              <w:t>が</w:t>
            </w:r>
            <w:r w:rsidR="007B33B6" w:rsidRPr="00296D50">
              <w:rPr>
                <w:rFonts w:ascii="ＭＳ 明朝" w:hAnsi="ＭＳ 明朝" w:hint="eastAsia"/>
                <w:sz w:val="20"/>
                <w:szCs w:val="20"/>
              </w:rPr>
              <w:t>正確に捉えていることがわかる。</w:t>
            </w:r>
          </w:p>
          <w:p w14:paraId="60C8EAE1" w14:textId="77777777" w:rsidR="00555907" w:rsidRPr="00296D50" w:rsidRDefault="009E7A5A" w:rsidP="009E7A5A">
            <w:pPr>
              <w:spacing w:line="280" w:lineRule="exact"/>
              <w:rPr>
                <w:rFonts w:ascii="ＭＳ 明朝" w:hAnsi="ＭＳ 明朝"/>
                <w:b/>
                <w:bCs/>
                <w:sz w:val="20"/>
                <w:szCs w:val="20"/>
              </w:rPr>
            </w:pPr>
            <w:r w:rsidRPr="00296D50">
              <w:rPr>
                <w:rFonts w:ascii="ＭＳ 明朝" w:hAnsi="ＭＳ 明朝" w:hint="eastAsia"/>
                <w:b/>
                <w:bCs/>
                <w:sz w:val="20"/>
                <w:szCs w:val="20"/>
              </w:rPr>
              <w:t>【教員対象】</w:t>
            </w:r>
          </w:p>
          <w:p w14:paraId="302AF488" w14:textId="0ABFF32B" w:rsidR="000B7F10" w:rsidRPr="00296D50" w:rsidRDefault="009E7A5A" w:rsidP="00FB7C26">
            <w:pPr>
              <w:spacing w:line="280" w:lineRule="exact"/>
              <w:rPr>
                <w:rFonts w:ascii="ＭＳ 明朝" w:hAnsi="ＭＳ 明朝"/>
                <w:sz w:val="20"/>
                <w:szCs w:val="20"/>
              </w:rPr>
            </w:pPr>
            <w:r w:rsidRPr="00296D50">
              <w:rPr>
                <w:rFonts w:ascii="ＭＳ 明朝" w:hAnsi="ＭＳ 明朝" w:hint="eastAsia"/>
                <w:sz w:val="20"/>
                <w:szCs w:val="20"/>
              </w:rPr>
              <w:t>昨年度</w:t>
            </w:r>
            <w:r w:rsidR="007D068D" w:rsidRPr="00296D50">
              <w:rPr>
                <w:rFonts w:ascii="ＭＳ 明朝" w:hAnsi="ＭＳ 明朝" w:hint="eastAsia"/>
                <w:sz w:val="20"/>
                <w:szCs w:val="20"/>
              </w:rPr>
              <w:t>から20％以上の増減がある設問が</w:t>
            </w:r>
            <w:r w:rsidR="00134CBD" w:rsidRPr="00296D50">
              <w:rPr>
                <w:rFonts w:ascii="ＭＳ 明朝" w:hAnsi="ＭＳ 明朝" w:hint="eastAsia"/>
                <w:sz w:val="20"/>
                <w:szCs w:val="20"/>
              </w:rPr>
              <w:t>３点</w:t>
            </w:r>
            <w:r w:rsidR="007D068D" w:rsidRPr="00296D50">
              <w:rPr>
                <w:rFonts w:ascii="ＭＳ 明朝" w:hAnsi="ＭＳ 明朝" w:hint="eastAsia"/>
                <w:sz w:val="20"/>
                <w:szCs w:val="20"/>
              </w:rPr>
              <w:t>ある。問２「生徒はあなたの授業を理解している」21％増の85.3％</w:t>
            </w:r>
            <w:r w:rsidRPr="00296D50">
              <w:rPr>
                <w:rFonts w:ascii="ＭＳ 明朝" w:hAnsi="ＭＳ 明朝" w:hint="eastAsia"/>
                <w:sz w:val="20"/>
                <w:szCs w:val="20"/>
              </w:rPr>
              <w:t>、</w:t>
            </w:r>
            <w:r w:rsidR="007D068D" w:rsidRPr="00296D50">
              <w:rPr>
                <w:rFonts w:ascii="ＭＳ 明朝" w:hAnsi="ＭＳ 明朝" w:hint="eastAsia"/>
                <w:sz w:val="20"/>
                <w:szCs w:val="20"/>
              </w:rPr>
              <w:t>問15「この学校は、教室や運動場など授業等の活動がしやすいように整備されている」</w:t>
            </w:r>
            <w:r w:rsidR="00F067D1" w:rsidRPr="00296D50">
              <w:rPr>
                <w:rFonts w:ascii="ＭＳ 明朝" w:hAnsi="ＭＳ 明朝" w:hint="eastAsia"/>
                <w:sz w:val="20"/>
                <w:szCs w:val="20"/>
              </w:rPr>
              <w:t>20.8％減の47.1％、問20「自分は、PTA活動に積極的に参加している」21％増の35.3％。</w:t>
            </w:r>
            <w:r w:rsidR="00516963" w:rsidRPr="00296D50">
              <w:rPr>
                <w:rFonts w:ascii="ＭＳ 明朝" w:hAnsi="ＭＳ 明朝" w:hint="eastAsia"/>
                <w:sz w:val="20"/>
                <w:szCs w:val="20"/>
              </w:rPr>
              <w:t>生徒対象の問２「学校授業はわかりやすい」は近年</w:t>
            </w:r>
            <w:r w:rsidR="00FD5B67" w:rsidRPr="00296D50">
              <w:rPr>
                <w:rFonts w:ascii="ＭＳ 明朝" w:hAnsi="ＭＳ 明朝" w:hint="eastAsia"/>
                <w:sz w:val="20"/>
                <w:szCs w:val="20"/>
              </w:rPr>
              <w:t>の</w:t>
            </w:r>
            <w:r w:rsidR="00516963" w:rsidRPr="00296D50">
              <w:rPr>
                <w:rFonts w:ascii="ＭＳ 明朝" w:hAnsi="ＭＳ 明朝" w:hint="eastAsia"/>
                <w:sz w:val="20"/>
                <w:szCs w:val="20"/>
              </w:rPr>
              <w:t>肯定率が70％台</w:t>
            </w:r>
            <w:r w:rsidR="00FD5B67" w:rsidRPr="00296D50">
              <w:rPr>
                <w:rFonts w:ascii="ＭＳ 明朝" w:hAnsi="ＭＳ 明朝" w:hint="eastAsia"/>
                <w:sz w:val="20"/>
                <w:szCs w:val="20"/>
              </w:rPr>
              <w:t>後半で推移している一方、教員が「生徒はあなたの授業を理解している」の肯定率は60％台前半で推移していた。多くの教員が生徒の多様化を認知し、教科用図書の変更や、講義内容の工夫したことが反映されたと判断する。一方、</w:t>
            </w:r>
            <w:r w:rsidR="00742B9C" w:rsidRPr="00296D50">
              <w:rPr>
                <w:rFonts w:ascii="ＭＳ 明朝" w:hAnsi="ＭＳ 明朝" w:hint="eastAsia"/>
                <w:sz w:val="20"/>
                <w:szCs w:val="20"/>
              </w:rPr>
              <w:t>１</w:t>
            </w:r>
            <w:r w:rsidR="00FB7C26" w:rsidRPr="00296D50">
              <w:rPr>
                <w:rFonts w:ascii="ＭＳ 明朝" w:hAnsi="ＭＳ 明朝" w:hint="eastAsia"/>
                <w:sz w:val="20"/>
                <w:szCs w:val="20"/>
              </w:rPr>
              <w:t>人</w:t>
            </w:r>
            <w:r w:rsidR="00742B9C" w:rsidRPr="00296D50">
              <w:rPr>
                <w:rFonts w:ascii="ＭＳ 明朝" w:hAnsi="ＭＳ 明朝" w:hint="eastAsia"/>
                <w:sz w:val="20"/>
                <w:szCs w:val="20"/>
              </w:rPr>
              <w:t>１</w:t>
            </w:r>
            <w:r w:rsidR="00FB7C26" w:rsidRPr="00296D50">
              <w:rPr>
                <w:rFonts w:ascii="ＭＳ 明朝" w:hAnsi="ＭＳ 明朝" w:hint="eastAsia"/>
                <w:sz w:val="20"/>
                <w:szCs w:val="20"/>
              </w:rPr>
              <w:t>台端末が多様化する生徒の個々のスペシャルニーズに対応するための有効なツールであることは</w:t>
            </w:r>
            <w:r w:rsidR="008D7769" w:rsidRPr="00296D50">
              <w:rPr>
                <w:rFonts w:ascii="ＭＳ 明朝" w:hAnsi="ＭＳ 明朝" w:hint="eastAsia"/>
                <w:sz w:val="20"/>
                <w:szCs w:val="20"/>
              </w:rPr>
              <w:t>多くの教員が</w:t>
            </w:r>
            <w:r w:rsidR="00FB7C26" w:rsidRPr="00296D50">
              <w:rPr>
                <w:rFonts w:ascii="ＭＳ 明朝" w:hAnsi="ＭＳ 明朝" w:hint="eastAsia"/>
                <w:sz w:val="20"/>
                <w:szCs w:val="20"/>
              </w:rPr>
              <w:t>認識できているが、導入が停滞し</w:t>
            </w:r>
            <w:r w:rsidR="008D7769" w:rsidRPr="00296D50">
              <w:rPr>
                <w:rFonts w:ascii="ＭＳ 明朝" w:hAnsi="ＭＳ 明朝" w:hint="eastAsia"/>
                <w:sz w:val="20"/>
                <w:szCs w:val="20"/>
              </w:rPr>
              <w:t>、</w:t>
            </w:r>
            <w:r w:rsidR="00FB7C26" w:rsidRPr="00296D50">
              <w:rPr>
                <w:rFonts w:ascii="ＭＳ 明朝" w:hAnsi="ＭＳ 明朝" w:hint="eastAsia"/>
                <w:sz w:val="20"/>
                <w:szCs w:val="20"/>
              </w:rPr>
              <w:t>整備されている施設・設備を十分に活用できていない状況が問15「この学校は、教室や運動場など授業等の活動がしやすいように整備されている」の肯定率の減少に反映されている。</w:t>
            </w:r>
            <w:r w:rsidR="003424E7" w:rsidRPr="00296D50">
              <w:rPr>
                <w:rFonts w:ascii="ＭＳ 明朝" w:hAnsi="ＭＳ 明朝" w:hint="eastAsia"/>
                <w:sz w:val="20"/>
                <w:szCs w:val="20"/>
              </w:rPr>
              <w:t>今年度は、後半期より遠隔授業や通信による授業も始まっているため、全ての教員がICT機器を授業に活用できるスキルの習得が急務。</w:t>
            </w:r>
          </w:p>
        </w:tc>
        <w:tc>
          <w:tcPr>
            <w:tcW w:w="8221" w:type="dxa"/>
            <w:tcMar>
              <w:top w:w="113" w:type="dxa"/>
              <w:left w:w="113" w:type="dxa"/>
              <w:bottom w:w="113" w:type="dxa"/>
              <w:right w:w="113" w:type="dxa"/>
            </w:tcMar>
          </w:tcPr>
          <w:p w14:paraId="5BBE1764" w14:textId="58768C77" w:rsidR="009E7A5A" w:rsidRPr="00296D50" w:rsidRDefault="009E7A5A" w:rsidP="009E7A5A">
            <w:pPr>
              <w:spacing w:line="280" w:lineRule="exact"/>
              <w:rPr>
                <w:rFonts w:ascii="ＭＳ 明朝" w:hAnsi="ＭＳ 明朝"/>
                <w:b/>
                <w:bCs/>
                <w:sz w:val="20"/>
                <w:szCs w:val="20"/>
              </w:rPr>
            </w:pPr>
            <w:r w:rsidRPr="00296D50">
              <w:rPr>
                <w:rFonts w:ascii="ＭＳ 明朝" w:hAnsi="ＭＳ 明朝" w:hint="eastAsia"/>
                <w:b/>
                <w:bCs/>
                <w:sz w:val="20"/>
                <w:szCs w:val="20"/>
              </w:rPr>
              <w:t>【第１回会議】（７月</w:t>
            </w:r>
            <w:r w:rsidR="009936E9" w:rsidRPr="00296D50">
              <w:rPr>
                <w:rFonts w:ascii="ＭＳ 明朝" w:hAnsi="ＭＳ 明朝" w:hint="eastAsia"/>
                <w:b/>
                <w:bCs/>
                <w:sz w:val="20"/>
                <w:szCs w:val="20"/>
              </w:rPr>
              <w:t>２</w:t>
            </w:r>
            <w:r w:rsidRPr="00296D50">
              <w:rPr>
                <w:rFonts w:ascii="ＭＳ 明朝" w:hAnsi="ＭＳ 明朝" w:hint="eastAsia"/>
                <w:b/>
                <w:bCs/>
                <w:sz w:val="20"/>
                <w:szCs w:val="20"/>
              </w:rPr>
              <w:t>日実施）</w:t>
            </w:r>
          </w:p>
          <w:p w14:paraId="7DF40651" w14:textId="77777777" w:rsidR="009936E9" w:rsidRPr="00296D50" w:rsidRDefault="009936E9" w:rsidP="009E7A5A">
            <w:pPr>
              <w:spacing w:line="280" w:lineRule="exact"/>
              <w:rPr>
                <w:rFonts w:ascii="ＭＳ 明朝" w:hAnsi="ＭＳ 明朝"/>
                <w:b/>
                <w:bCs/>
              </w:rPr>
            </w:pPr>
            <w:r w:rsidRPr="00296D50">
              <w:rPr>
                <w:rFonts w:ascii="ＭＳ 明朝" w:hAnsi="ＭＳ 明朝" w:hint="eastAsia"/>
                <w:b/>
                <w:bCs/>
              </w:rPr>
              <w:t xml:space="preserve">１　</w:t>
            </w:r>
            <w:r w:rsidR="00EA0348" w:rsidRPr="00296D50">
              <w:rPr>
                <w:rFonts w:ascii="ＭＳ 明朝" w:hAnsi="ＭＳ 明朝"/>
                <w:b/>
                <w:bCs/>
              </w:rPr>
              <w:t>令和７年度 学校経営計画について</w:t>
            </w:r>
          </w:p>
          <w:p w14:paraId="62C36D49" w14:textId="1C9B05AB" w:rsidR="00F76F07" w:rsidRPr="00296D50" w:rsidRDefault="00EA0348" w:rsidP="009E7A5A">
            <w:pPr>
              <w:spacing w:line="280" w:lineRule="exact"/>
              <w:rPr>
                <w:rFonts w:ascii="ＭＳ 明朝" w:hAnsi="ＭＳ 明朝"/>
              </w:rPr>
            </w:pPr>
            <w:r w:rsidRPr="00296D50">
              <w:rPr>
                <w:rFonts w:ascii="ＭＳ 明朝" w:hAnsi="ＭＳ 明朝"/>
              </w:rPr>
              <w:t>・姉妹校提携は国際理解教育を充実させる学校の目標と行政の</w:t>
            </w:r>
            <w:r w:rsidR="00264E91" w:rsidRPr="00296D50">
              <w:rPr>
                <w:rFonts w:ascii="ＭＳ 明朝" w:hAnsi="ＭＳ 明朝" w:hint="eastAsia"/>
              </w:rPr>
              <w:t>施策</w:t>
            </w:r>
            <w:r w:rsidRPr="00296D50">
              <w:rPr>
                <w:rFonts w:ascii="ＭＳ 明朝" w:hAnsi="ＭＳ 明朝"/>
              </w:rPr>
              <w:t>が同じ方向性。姉妹校提携することが目的になってはいけない。</w:t>
            </w:r>
            <w:r w:rsidR="00F76F07" w:rsidRPr="00296D50">
              <w:rPr>
                <w:rFonts w:ascii="ＭＳ 明朝" w:hAnsi="ＭＳ 明朝" w:hint="eastAsia"/>
              </w:rPr>
              <w:t>相互校の</w:t>
            </w:r>
            <w:r w:rsidRPr="00296D50">
              <w:rPr>
                <w:rFonts w:ascii="ＭＳ 明朝" w:hAnsi="ＭＳ 明朝"/>
              </w:rPr>
              <w:t>バックグラウンドの違いを理解し地理的な要素や学校のテーマなど共通項を探し出して交流できるかが重要</w:t>
            </w:r>
            <w:r w:rsidR="00777A87" w:rsidRPr="00296D50">
              <w:rPr>
                <w:rFonts w:ascii="ＭＳ 明朝" w:hAnsi="ＭＳ 明朝" w:hint="eastAsia"/>
              </w:rPr>
              <w:t>。</w:t>
            </w:r>
          </w:p>
          <w:p w14:paraId="12037C88" w14:textId="77777777" w:rsidR="00F76F07" w:rsidRPr="00296D50" w:rsidRDefault="00EA0348" w:rsidP="009E7A5A">
            <w:pPr>
              <w:spacing w:line="280" w:lineRule="exact"/>
              <w:rPr>
                <w:rFonts w:ascii="ＭＳ 明朝" w:hAnsi="ＭＳ 明朝"/>
              </w:rPr>
            </w:pPr>
            <w:r w:rsidRPr="00296D50">
              <w:rPr>
                <w:rFonts w:ascii="ＭＳ 明朝" w:hAnsi="ＭＳ 明朝"/>
              </w:rPr>
              <w:t>・開かれた学校については、地域の教育力（既存の資源）を活用していくべき。地域のポテンシャル</w:t>
            </w:r>
            <w:r w:rsidR="00F76F07" w:rsidRPr="00296D50">
              <w:rPr>
                <w:rFonts w:ascii="ＭＳ 明朝" w:hAnsi="ＭＳ 明朝" w:hint="eastAsia"/>
              </w:rPr>
              <w:t>がある</w:t>
            </w:r>
            <w:r w:rsidRPr="00296D50">
              <w:rPr>
                <w:rFonts w:ascii="ＭＳ 明朝" w:hAnsi="ＭＳ 明朝"/>
              </w:rPr>
              <w:t>企業や資源を活用していくべき。</w:t>
            </w:r>
          </w:p>
          <w:p w14:paraId="283D2253" w14:textId="77777777" w:rsidR="00F76F07" w:rsidRPr="00296D50" w:rsidRDefault="00EA0348" w:rsidP="009E7A5A">
            <w:pPr>
              <w:spacing w:line="280" w:lineRule="exact"/>
              <w:rPr>
                <w:rFonts w:ascii="ＭＳ 明朝" w:hAnsi="ＭＳ 明朝"/>
              </w:rPr>
            </w:pPr>
            <w:r w:rsidRPr="00296D50">
              <w:rPr>
                <w:rFonts w:ascii="ＭＳ 明朝" w:hAnsi="ＭＳ 明朝"/>
              </w:rPr>
              <w:t>・泉南市には外国にルーツのある方が多く在住している。高校生が小中学校に来て一緒に授業をすると活性が上がると思う。地元 に根差した活動ができればよい。</w:t>
            </w:r>
          </w:p>
          <w:p w14:paraId="71FDBE91" w14:textId="74E77F47" w:rsidR="002E0D3B" w:rsidRPr="00296D50" w:rsidRDefault="00EA0348" w:rsidP="009E7A5A">
            <w:pPr>
              <w:spacing w:line="280" w:lineRule="exact"/>
              <w:rPr>
                <w:rFonts w:ascii="ＭＳ 明朝" w:hAnsi="ＭＳ 明朝"/>
              </w:rPr>
            </w:pPr>
            <w:r w:rsidRPr="00296D50">
              <w:rPr>
                <w:rFonts w:ascii="ＭＳ 明朝" w:hAnsi="ＭＳ 明朝"/>
              </w:rPr>
              <w:t>・地域のイベントに参加</w:t>
            </w:r>
            <w:r w:rsidR="00777A87" w:rsidRPr="00296D50">
              <w:rPr>
                <w:rFonts w:ascii="ＭＳ 明朝" w:hAnsi="ＭＳ 明朝" w:hint="eastAsia"/>
              </w:rPr>
              <w:t>、</w:t>
            </w:r>
            <w:r w:rsidRPr="00296D50">
              <w:rPr>
                <w:rFonts w:ascii="ＭＳ 明朝" w:hAnsi="ＭＳ 明朝"/>
              </w:rPr>
              <w:t>国際交流するなど、実社会に出たときに役立つ活動を充実させるのは良いこと</w:t>
            </w:r>
            <w:r w:rsidR="002E0D3B" w:rsidRPr="00296D50">
              <w:rPr>
                <w:rFonts w:ascii="ＭＳ 明朝" w:hAnsi="ＭＳ 明朝" w:hint="eastAsia"/>
              </w:rPr>
              <w:t>だが、</w:t>
            </w:r>
            <w:r w:rsidRPr="00296D50">
              <w:rPr>
                <w:rFonts w:ascii="ＭＳ 明朝" w:hAnsi="ＭＳ 明朝"/>
              </w:rPr>
              <w:t>全国的にインプット（知識）が欠落し</w:t>
            </w:r>
            <w:r w:rsidR="002E0D3B" w:rsidRPr="00296D50">
              <w:rPr>
                <w:rFonts w:ascii="ＭＳ 明朝" w:hAnsi="ＭＳ 明朝" w:hint="eastAsia"/>
              </w:rPr>
              <w:t>ていることが課題。</w:t>
            </w:r>
          </w:p>
          <w:p w14:paraId="215F305F" w14:textId="77777777" w:rsidR="002E0D3B" w:rsidRPr="00296D50" w:rsidRDefault="002E0D3B" w:rsidP="009E7A5A">
            <w:pPr>
              <w:spacing w:line="280" w:lineRule="exact"/>
              <w:rPr>
                <w:rFonts w:ascii="ＭＳ 明朝" w:hAnsi="ＭＳ 明朝"/>
                <w:b/>
                <w:bCs/>
              </w:rPr>
            </w:pPr>
            <w:r w:rsidRPr="00296D50">
              <w:rPr>
                <w:rFonts w:ascii="ＭＳ 明朝" w:hAnsi="ＭＳ 明朝" w:hint="eastAsia"/>
                <w:b/>
                <w:bCs/>
              </w:rPr>
              <w:t>２　「</w:t>
            </w:r>
            <w:r w:rsidR="00EA0348" w:rsidRPr="00296D50">
              <w:rPr>
                <w:rFonts w:ascii="ＭＳ 明朝" w:hAnsi="ＭＳ 明朝"/>
                <w:b/>
                <w:bCs/>
              </w:rPr>
              <w:t>府立高校改革グランドデザイン」（令和７年３月）に沿った入学者選抜における学校特色枠の設定について</w:t>
            </w:r>
          </w:p>
          <w:p w14:paraId="6E769D71" w14:textId="77777777" w:rsidR="002E0D3B" w:rsidRPr="00296D50" w:rsidRDefault="002E0D3B" w:rsidP="009E7A5A">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今あるものをどう上手に見せていくか</w:t>
            </w:r>
            <w:r w:rsidRPr="00296D50">
              <w:rPr>
                <w:rFonts w:ascii="ＭＳ 明朝" w:hAnsi="ＭＳ 明朝" w:hint="eastAsia"/>
              </w:rPr>
              <w:t>、</w:t>
            </w:r>
            <w:r w:rsidR="00EA0348" w:rsidRPr="00296D50">
              <w:rPr>
                <w:rFonts w:ascii="ＭＳ 明朝" w:hAnsi="ＭＳ 明朝"/>
              </w:rPr>
              <w:t>何をどう問うかが重要。特色枠入試は大学の</w:t>
            </w:r>
            <w:r w:rsidRPr="00296D50">
              <w:rPr>
                <w:rFonts w:ascii="ＭＳ 明朝" w:hAnsi="ＭＳ 明朝" w:hint="eastAsia"/>
              </w:rPr>
              <w:t>AO</w:t>
            </w:r>
            <w:r w:rsidR="00EA0348" w:rsidRPr="00296D50">
              <w:rPr>
                <w:rFonts w:ascii="ＭＳ 明朝" w:hAnsi="ＭＳ 明朝"/>
              </w:rPr>
              <w:t>入試と似ているが、高校のカリキュラムは大学とは違い</w:t>
            </w:r>
            <w:r w:rsidRPr="00296D50">
              <w:rPr>
                <w:rFonts w:ascii="ＭＳ 明朝" w:hAnsi="ＭＳ 明朝" w:hint="eastAsia"/>
              </w:rPr>
              <w:t>そ</w:t>
            </w:r>
            <w:r w:rsidR="00EA0348" w:rsidRPr="00296D50">
              <w:rPr>
                <w:rFonts w:ascii="ＭＳ 明朝" w:hAnsi="ＭＳ 明朝"/>
              </w:rPr>
              <w:t>ぐわない。中学校の総合的な探究の時間が</w:t>
            </w:r>
            <w:r w:rsidRPr="00296D50">
              <w:rPr>
                <w:rFonts w:ascii="ＭＳ 明朝" w:hAnsi="ＭＳ 明朝" w:hint="eastAsia"/>
              </w:rPr>
              <w:t>AO</w:t>
            </w:r>
            <w:r w:rsidR="00EA0348" w:rsidRPr="00296D50">
              <w:rPr>
                <w:rFonts w:ascii="ＭＳ 明朝" w:hAnsi="ＭＳ 明朝"/>
              </w:rPr>
              <w:t>入試に対応するシステムになっていないのであれば問題である</w:t>
            </w:r>
            <w:r w:rsidRPr="00296D50">
              <w:rPr>
                <w:rFonts w:ascii="ＭＳ 明朝" w:hAnsi="ＭＳ 明朝" w:hint="eastAsia"/>
              </w:rPr>
              <w:t>。</w:t>
            </w:r>
            <w:r w:rsidR="00EA0348" w:rsidRPr="00296D50">
              <w:rPr>
                <w:rFonts w:ascii="ＭＳ 明朝" w:hAnsi="ＭＳ 明朝"/>
              </w:rPr>
              <w:t>今後、高校サイドがどういったかたちで中学を支援できるのかが鍵。</w:t>
            </w:r>
          </w:p>
          <w:p w14:paraId="6FF77783" w14:textId="6157903D" w:rsidR="002E0D3B" w:rsidRPr="00296D50" w:rsidRDefault="002E0D3B" w:rsidP="009E7A5A">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中学校ではこの制度には困惑している。中学では生徒に高校でなにを学びたいのかを伝えている。中学生は希望もあるが不安も多い。基礎的な学習内容を学びなおしたい、コミュニケーション能力をつけたいという生徒がいる。地域でつながれるなら部活動などからでも構わないので一緒に活動をしたい。</w:t>
            </w:r>
          </w:p>
          <w:p w14:paraId="3EDE156C" w14:textId="3E5A93E5" w:rsidR="002E0D3B" w:rsidRPr="00296D50" w:rsidRDefault="002E0D3B" w:rsidP="009E7A5A">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地域に信頼される学校</w:t>
            </w:r>
            <w:r w:rsidRPr="00296D50">
              <w:rPr>
                <w:rFonts w:ascii="ＭＳ 明朝" w:hAnsi="ＭＳ 明朝" w:hint="eastAsia"/>
              </w:rPr>
              <w:t>」</w:t>
            </w:r>
            <w:r w:rsidR="00EA0348" w:rsidRPr="00296D50">
              <w:rPr>
                <w:rFonts w:ascii="ＭＳ 明朝" w:hAnsi="ＭＳ 明朝"/>
              </w:rPr>
              <w:t>とある。地域が学校になにを求めているのかということに立ち返ると、地域とどれだけつながれるかが重要。関空が近い、海が近いなどの特色を生かして課題を洗い出してニーズを掘り下げていけば</w:t>
            </w:r>
            <w:r w:rsidR="00777A87" w:rsidRPr="00296D50">
              <w:rPr>
                <w:rFonts w:ascii="ＭＳ 明朝" w:hAnsi="ＭＳ 明朝" w:hint="eastAsia"/>
              </w:rPr>
              <w:t>よい</w:t>
            </w:r>
            <w:r w:rsidR="00EA0348" w:rsidRPr="00296D50">
              <w:rPr>
                <w:rFonts w:ascii="ＭＳ 明朝" w:hAnsi="ＭＳ 明朝"/>
              </w:rPr>
              <w:t>。</w:t>
            </w:r>
          </w:p>
          <w:p w14:paraId="4C5F5B98" w14:textId="2A9B4F35" w:rsidR="00EA0348" w:rsidRPr="00296D50" w:rsidRDefault="002E0D3B" w:rsidP="009E7A5A">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新型コロナ流行であまり言われなくなったが、ポートフォリオを活用して入試をすればよいのではないか。</w:t>
            </w:r>
          </w:p>
          <w:p w14:paraId="54801C26" w14:textId="0848EF8C" w:rsidR="009E7A5A" w:rsidRPr="00296D50" w:rsidRDefault="009E7A5A" w:rsidP="009E7A5A">
            <w:pPr>
              <w:spacing w:line="280" w:lineRule="exact"/>
              <w:rPr>
                <w:rFonts w:ascii="ＭＳ 明朝" w:hAnsi="ＭＳ 明朝"/>
                <w:b/>
                <w:bCs/>
                <w:sz w:val="20"/>
                <w:szCs w:val="20"/>
              </w:rPr>
            </w:pPr>
            <w:r w:rsidRPr="00296D50">
              <w:rPr>
                <w:rFonts w:ascii="ＭＳ 明朝" w:hAnsi="ＭＳ 明朝" w:hint="eastAsia"/>
                <w:b/>
                <w:bCs/>
                <w:sz w:val="20"/>
                <w:szCs w:val="20"/>
              </w:rPr>
              <w:t>【第２回会議】（11月</w:t>
            </w:r>
            <w:r w:rsidR="002E0D3B" w:rsidRPr="00296D50">
              <w:rPr>
                <w:rFonts w:ascii="ＭＳ 明朝" w:hAnsi="ＭＳ 明朝" w:hint="eastAsia"/>
                <w:b/>
                <w:bCs/>
                <w:sz w:val="20"/>
                <w:szCs w:val="20"/>
              </w:rPr>
              <w:t>６</w:t>
            </w:r>
            <w:r w:rsidRPr="00296D50">
              <w:rPr>
                <w:rFonts w:ascii="ＭＳ 明朝" w:hAnsi="ＭＳ 明朝" w:hint="eastAsia"/>
                <w:b/>
                <w:bCs/>
                <w:sz w:val="20"/>
                <w:szCs w:val="20"/>
              </w:rPr>
              <w:t>日実施）</w:t>
            </w:r>
          </w:p>
          <w:p w14:paraId="23E53653" w14:textId="77777777" w:rsidR="003C0E33" w:rsidRPr="00296D50" w:rsidRDefault="003C0E33" w:rsidP="00EA0348">
            <w:pPr>
              <w:spacing w:line="280" w:lineRule="exact"/>
              <w:rPr>
                <w:rFonts w:ascii="ＭＳ 明朝" w:hAnsi="ＭＳ 明朝"/>
                <w:b/>
                <w:bCs/>
              </w:rPr>
            </w:pPr>
            <w:r w:rsidRPr="00296D50">
              <w:rPr>
                <w:rFonts w:ascii="ＭＳ 明朝" w:hAnsi="ＭＳ 明朝" w:hint="eastAsia"/>
                <w:b/>
                <w:bCs/>
              </w:rPr>
              <w:t xml:space="preserve">１　</w:t>
            </w:r>
            <w:r w:rsidR="00EA0348" w:rsidRPr="00296D50">
              <w:rPr>
                <w:rFonts w:ascii="ＭＳ 明朝" w:hAnsi="ＭＳ 明朝"/>
                <w:b/>
                <w:bCs/>
              </w:rPr>
              <w:t>「府立高校の魅力化に向けたアンケート調査」の集計結果を踏まえた広報活動について</w:t>
            </w:r>
          </w:p>
          <w:p w14:paraId="2583F6E8" w14:textId="155F22D3" w:rsidR="003C0E33" w:rsidRPr="00296D50" w:rsidRDefault="00EA0348" w:rsidP="00EA0348">
            <w:pPr>
              <w:spacing w:line="280" w:lineRule="exact"/>
              <w:rPr>
                <w:rFonts w:ascii="ＭＳ 明朝" w:hAnsi="ＭＳ 明朝"/>
              </w:rPr>
            </w:pPr>
            <w:r w:rsidRPr="00296D50">
              <w:rPr>
                <w:rFonts w:ascii="ＭＳ 明朝" w:hAnsi="ＭＳ 明朝"/>
              </w:rPr>
              <w:t>・公立高校の定員割れは私学の無償化が最大の要因。施策の結果、定員割れしており、定員割れの原因を各校の広報活動とするのは筋違い。</w:t>
            </w:r>
          </w:p>
          <w:p w14:paraId="66EDF316" w14:textId="7F15AC0B" w:rsidR="003C0E33" w:rsidRPr="00296D50" w:rsidRDefault="003C0E33" w:rsidP="00EA0348">
            <w:pPr>
              <w:spacing w:line="280" w:lineRule="exact"/>
              <w:rPr>
                <w:rFonts w:ascii="ＭＳ 明朝" w:hAnsi="ＭＳ 明朝"/>
              </w:rPr>
            </w:pPr>
            <w:r w:rsidRPr="00296D50">
              <w:rPr>
                <w:rFonts w:ascii="ＭＳ 明朝" w:hAnsi="ＭＳ 明朝" w:hint="eastAsia"/>
              </w:rPr>
              <w:t>・</w:t>
            </w:r>
            <w:r w:rsidR="006D1CCE" w:rsidRPr="00296D50">
              <w:rPr>
                <w:rFonts w:ascii="ＭＳ 明朝" w:hAnsi="ＭＳ 明朝" w:hint="eastAsia"/>
              </w:rPr>
              <w:t>近隣他校</w:t>
            </w:r>
            <w:r w:rsidRPr="00296D50">
              <w:rPr>
                <w:rFonts w:ascii="ＭＳ 明朝" w:hAnsi="ＭＳ 明朝" w:hint="eastAsia"/>
              </w:rPr>
              <w:t>のような</w:t>
            </w:r>
            <w:r w:rsidR="00EA0348" w:rsidRPr="00296D50">
              <w:rPr>
                <w:rFonts w:ascii="ＭＳ 明朝" w:hAnsi="ＭＳ 明朝"/>
              </w:rPr>
              <w:t>多様性への対応（個別最適化）は、次期学習指導要領の内容そのもの。</w:t>
            </w:r>
            <w:r w:rsidR="006D1CCE" w:rsidRPr="00296D50">
              <w:rPr>
                <w:rFonts w:ascii="ＭＳ 明朝" w:hAnsi="ＭＳ 明朝" w:hint="eastAsia"/>
              </w:rPr>
              <w:t>当該校</w:t>
            </w:r>
            <w:r w:rsidR="00EA0348" w:rsidRPr="00296D50">
              <w:rPr>
                <w:rFonts w:ascii="ＭＳ 明朝" w:hAnsi="ＭＳ 明朝"/>
              </w:rPr>
              <w:t>の多様性への対応は、タイムリーで需要をつかんでいる。りんくう翔南高等学校はそこをもっと強化しては。</w:t>
            </w:r>
          </w:p>
          <w:p w14:paraId="0D8953AD" w14:textId="258294CD" w:rsidR="003C0E33" w:rsidRPr="00296D50" w:rsidRDefault="003C0E33" w:rsidP="00EA0348">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このニーズならりんくう翔南高等学校だとなる核</w:t>
            </w:r>
            <w:r w:rsidRPr="00296D50">
              <w:rPr>
                <w:rFonts w:ascii="ＭＳ 明朝" w:hAnsi="ＭＳ 明朝" w:hint="eastAsia"/>
              </w:rPr>
              <w:t>が必要。</w:t>
            </w:r>
          </w:p>
          <w:p w14:paraId="64CD7563" w14:textId="00066A62" w:rsidR="003C0E33" w:rsidRPr="00296D50" w:rsidRDefault="003C0E33" w:rsidP="00EA0348">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地理的不利がある</w:t>
            </w:r>
            <w:r w:rsidR="00777A87" w:rsidRPr="00296D50">
              <w:rPr>
                <w:rFonts w:ascii="ＭＳ 明朝" w:hAnsi="ＭＳ 明朝" w:hint="eastAsia"/>
              </w:rPr>
              <w:t>短大では</w:t>
            </w:r>
            <w:r w:rsidR="00EA0348" w:rsidRPr="00296D50">
              <w:rPr>
                <w:rFonts w:ascii="ＭＳ 明朝" w:hAnsi="ＭＳ 明朝"/>
              </w:rPr>
              <w:t>高校生に受験してもらうことが課題。最終の目標は学校が楽しいこと。楽しいことを前面に押し出している。りんくう翔南高等学校に来てよかったと思えるよう、生徒にとって楽しい取り組みを実施し、パンフレット</w:t>
            </w:r>
            <w:r w:rsidR="00777A87" w:rsidRPr="00296D50">
              <w:rPr>
                <w:rFonts w:ascii="ＭＳ 明朝" w:hAnsi="ＭＳ 明朝" w:hint="eastAsia"/>
              </w:rPr>
              <w:t>だけではなく</w:t>
            </w:r>
            <w:r w:rsidR="00EA0348" w:rsidRPr="00296D50">
              <w:rPr>
                <w:rFonts w:ascii="ＭＳ 明朝" w:hAnsi="ＭＳ 明朝"/>
              </w:rPr>
              <w:t>インターネット（</w:t>
            </w:r>
            <w:r w:rsidR="00742B9C" w:rsidRPr="00296D50">
              <w:rPr>
                <w:rFonts w:ascii="ＭＳ 明朝" w:hAnsi="ＭＳ 明朝"/>
              </w:rPr>
              <w:t>SNS</w:t>
            </w:r>
            <w:r w:rsidR="00EA0348" w:rsidRPr="00296D50">
              <w:rPr>
                <w:rFonts w:ascii="ＭＳ 明朝" w:hAnsi="ＭＳ 明朝"/>
              </w:rPr>
              <w:t xml:space="preserve"> など）でアピールしていくことが大切。</w:t>
            </w:r>
          </w:p>
          <w:p w14:paraId="01261D01" w14:textId="77777777" w:rsidR="003C0E33" w:rsidRPr="00296D50" w:rsidRDefault="003C0E33" w:rsidP="00EA0348">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りんくう翔南高等学校に</w:t>
            </w:r>
            <w:r w:rsidRPr="00296D50">
              <w:rPr>
                <w:rFonts w:ascii="ＭＳ 明朝" w:hAnsi="ＭＳ 明朝" w:hint="eastAsia"/>
              </w:rPr>
              <w:t>入学する</w:t>
            </w:r>
            <w:r w:rsidR="00EA0348" w:rsidRPr="00296D50">
              <w:rPr>
                <w:rFonts w:ascii="ＭＳ 明朝" w:hAnsi="ＭＳ 明朝"/>
              </w:rPr>
              <w:t>生徒の自転車通学の割合が少なくなっているのは懸念事項。</w:t>
            </w:r>
          </w:p>
          <w:p w14:paraId="51C4C6A1" w14:textId="246D1584" w:rsidR="00EA0348" w:rsidRPr="00296D50" w:rsidRDefault="003C0E33" w:rsidP="00EA0348">
            <w:pPr>
              <w:spacing w:line="280" w:lineRule="exact"/>
              <w:rPr>
                <w:rFonts w:ascii="ＭＳ 明朝" w:hAnsi="ＭＳ 明朝"/>
              </w:rPr>
            </w:pPr>
            <w:r w:rsidRPr="00296D50">
              <w:rPr>
                <w:rFonts w:ascii="ＭＳ 明朝" w:hAnsi="ＭＳ 明朝" w:hint="eastAsia"/>
              </w:rPr>
              <w:t>・</w:t>
            </w:r>
            <w:r w:rsidR="00EA0348" w:rsidRPr="00296D50">
              <w:rPr>
                <w:rFonts w:ascii="ＭＳ 明朝" w:hAnsi="ＭＳ 明朝"/>
              </w:rPr>
              <w:t>中学生は、受験の直前にどこの公立高校に行くか決める。３年の１月に進学の資料を仕上げるので２月のオープンスクールは少し遅いか。私学志望者の面談は中学３年の</w:t>
            </w:r>
            <w:r w:rsidRPr="00296D50">
              <w:rPr>
                <w:rFonts w:ascii="ＭＳ 明朝" w:hAnsi="ＭＳ 明朝" w:hint="eastAsia"/>
              </w:rPr>
              <w:t>11</w:t>
            </w:r>
            <w:r w:rsidR="00EA0348" w:rsidRPr="00296D50">
              <w:rPr>
                <w:rFonts w:ascii="ＭＳ 明朝" w:hAnsi="ＭＳ 明朝"/>
              </w:rPr>
              <w:t>月か ら行っている。公立高校に行きたい生徒はまだまだ多い。行って、見て、聞いて、また、先輩からの楽しいという情報を聞いて進学先を決めていく。</w:t>
            </w:r>
          </w:p>
          <w:p w14:paraId="6004EBD4" w14:textId="77777777" w:rsidR="00AE2843" w:rsidRPr="00296D50" w:rsidRDefault="002642DF" w:rsidP="009E7A5A">
            <w:pPr>
              <w:spacing w:line="280" w:lineRule="exact"/>
              <w:rPr>
                <w:rFonts w:ascii="ＭＳ 明朝" w:hAnsi="ＭＳ 明朝"/>
                <w:b/>
                <w:bCs/>
                <w:sz w:val="20"/>
                <w:szCs w:val="20"/>
              </w:rPr>
            </w:pPr>
            <w:r w:rsidRPr="00296D50">
              <w:rPr>
                <w:rFonts w:ascii="ＭＳ 明朝" w:hAnsi="ＭＳ 明朝" w:hint="eastAsia"/>
                <w:b/>
                <w:bCs/>
                <w:sz w:val="20"/>
                <w:szCs w:val="20"/>
              </w:rPr>
              <w:t>【第３回会議】（１月26日実施）</w:t>
            </w:r>
          </w:p>
          <w:p w14:paraId="61DD30F9" w14:textId="5399024A" w:rsidR="002D15AF" w:rsidRPr="00296D50" w:rsidRDefault="002D15AF" w:rsidP="002D15AF">
            <w:pPr>
              <w:spacing w:line="280" w:lineRule="exact"/>
              <w:rPr>
                <w:rFonts w:ascii="ＭＳ 明朝" w:hAnsi="ＭＳ 明朝"/>
                <w:b/>
                <w:bCs/>
                <w:sz w:val="20"/>
                <w:szCs w:val="20"/>
              </w:rPr>
            </w:pPr>
            <w:r w:rsidRPr="00296D50">
              <w:rPr>
                <w:rFonts w:ascii="ＭＳ 明朝" w:hAnsi="ＭＳ 明朝" w:hint="eastAsia"/>
                <w:b/>
                <w:bCs/>
                <w:sz w:val="20"/>
                <w:szCs w:val="20"/>
              </w:rPr>
              <w:t>１　令和７年度学校経営計画の評価について</w:t>
            </w:r>
          </w:p>
          <w:p w14:paraId="55D55E4C" w14:textId="1CC74EA2" w:rsidR="002D15AF" w:rsidRPr="00296D50" w:rsidRDefault="002D15AF" w:rsidP="002D15AF">
            <w:pPr>
              <w:spacing w:line="280" w:lineRule="exact"/>
              <w:rPr>
                <w:rFonts w:ascii="ＭＳ 明朝" w:hAnsi="ＭＳ 明朝"/>
                <w:sz w:val="20"/>
                <w:szCs w:val="20"/>
              </w:rPr>
            </w:pPr>
            <w:r w:rsidRPr="00296D50">
              <w:rPr>
                <w:rFonts w:ascii="ＭＳ 明朝" w:hAnsi="ＭＳ 明朝" w:hint="eastAsia"/>
                <w:sz w:val="20"/>
                <w:szCs w:val="20"/>
              </w:rPr>
              <w:t>・生徒指導について、トイレ退室が増加しているとのことだが、授業から抜けさせないようなクオリティにする、飽きさせないようにする等の工夫が必要なのではないか。</w:t>
            </w:r>
          </w:p>
          <w:p w14:paraId="758F773A" w14:textId="1D9EAF3D" w:rsidR="002D15AF" w:rsidRPr="00296D50" w:rsidRDefault="00E267CB" w:rsidP="002D15AF">
            <w:pPr>
              <w:spacing w:line="280" w:lineRule="exact"/>
              <w:rPr>
                <w:rFonts w:ascii="ＭＳ 明朝" w:hAnsi="ＭＳ 明朝"/>
                <w:sz w:val="20"/>
                <w:szCs w:val="20"/>
              </w:rPr>
            </w:pPr>
            <w:r w:rsidRPr="00296D50">
              <w:rPr>
                <w:rFonts w:ascii="ＭＳ 明朝" w:hAnsi="ＭＳ 明朝" w:hint="eastAsia"/>
                <w:sz w:val="20"/>
                <w:szCs w:val="20"/>
              </w:rPr>
              <w:t>・</w:t>
            </w:r>
            <w:r w:rsidR="002D15AF" w:rsidRPr="00296D50">
              <w:rPr>
                <w:rFonts w:ascii="ＭＳ 明朝" w:hAnsi="ＭＳ 明朝" w:hint="eastAsia"/>
                <w:sz w:val="20"/>
                <w:szCs w:val="20"/>
              </w:rPr>
              <w:t>部活動の加入率について、アルバイトは経済的な活動で</w:t>
            </w:r>
            <w:r w:rsidR="00D30D15" w:rsidRPr="00296D50">
              <w:rPr>
                <w:rFonts w:ascii="ＭＳ 明朝" w:hAnsi="ＭＳ 明朝" w:hint="eastAsia"/>
                <w:sz w:val="20"/>
                <w:szCs w:val="20"/>
              </w:rPr>
              <w:t>あり</w:t>
            </w:r>
            <w:r w:rsidR="002D15AF" w:rsidRPr="00296D50">
              <w:rPr>
                <w:rFonts w:ascii="ＭＳ 明朝" w:hAnsi="ＭＳ 明朝" w:hint="eastAsia"/>
                <w:sz w:val="20"/>
                <w:szCs w:val="20"/>
              </w:rPr>
              <w:t>、逆にクラブ活動をする場合は出費があ</w:t>
            </w:r>
            <w:r w:rsidR="00D30D15" w:rsidRPr="00296D50">
              <w:rPr>
                <w:rFonts w:ascii="ＭＳ 明朝" w:hAnsi="ＭＳ 明朝" w:hint="eastAsia"/>
                <w:sz w:val="20"/>
                <w:szCs w:val="20"/>
              </w:rPr>
              <w:t>る。是非については生徒</w:t>
            </w:r>
            <w:r w:rsidR="002D15AF" w:rsidRPr="00296D50">
              <w:rPr>
                <w:rFonts w:ascii="ＭＳ 明朝" w:hAnsi="ＭＳ 明朝" w:hint="eastAsia"/>
                <w:sz w:val="20"/>
                <w:szCs w:val="20"/>
              </w:rPr>
              <w:t>・保護者の経済状況を把握することも重要ではないか。</w:t>
            </w:r>
          </w:p>
          <w:p w14:paraId="2A3FBC74" w14:textId="49A28493" w:rsidR="002D15AF" w:rsidRPr="00296D50" w:rsidRDefault="00E267CB" w:rsidP="002D15AF">
            <w:pPr>
              <w:spacing w:line="280" w:lineRule="exact"/>
              <w:rPr>
                <w:rFonts w:ascii="ＭＳ 明朝" w:hAnsi="ＭＳ 明朝"/>
                <w:b/>
                <w:bCs/>
                <w:sz w:val="20"/>
                <w:szCs w:val="20"/>
              </w:rPr>
            </w:pPr>
            <w:r w:rsidRPr="00296D50">
              <w:rPr>
                <w:rFonts w:ascii="ＭＳ 明朝" w:hAnsi="ＭＳ 明朝" w:hint="eastAsia"/>
                <w:b/>
                <w:bCs/>
                <w:sz w:val="20"/>
                <w:szCs w:val="20"/>
              </w:rPr>
              <w:t xml:space="preserve">２　</w:t>
            </w:r>
            <w:r w:rsidR="002D15AF" w:rsidRPr="00296D50">
              <w:rPr>
                <w:rFonts w:ascii="ＭＳ 明朝" w:hAnsi="ＭＳ 明朝" w:hint="eastAsia"/>
                <w:b/>
                <w:bCs/>
                <w:sz w:val="20"/>
                <w:szCs w:val="20"/>
              </w:rPr>
              <w:t>令和８年度学校経営計画について</w:t>
            </w:r>
          </w:p>
          <w:p w14:paraId="6F15B2A1" w14:textId="3F602DE1" w:rsidR="002D15AF" w:rsidRPr="00296D50" w:rsidRDefault="002D15AF" w:rsidP="002D15AF">
            <w:pPr>
              <w:spacing w:line="280" w:lineRule="exact"/>
              <w:rPr>
                <w:rFonts w:ascii="ＭＳ 明朝" w:hAnsi="ＭＳ 明朝"/>
                <w:sz w:val="20"/>
                <w:szCs w:val="20"/>
              </w:rPr>
            </w:pPr>
            <w:r w:rsidRPr="00296D50">
              <w:rPr>
                <w:rFonts w:ascii="ＭＳ 明朝" w:hAnsi="ＭＳ 明朝" w:hint="eastAsia"/>
                <w:sz w:val="20"/>
                <w:szCs w:val="20"/>
              </w:rPr>
              <w:t>・遅刻増加について、高校生は個人の評価に</w:t>
            </w:r>
            <w:r w:rsidR="00D30D15" w:rsidRPr="00296D50">
              <w:rPr>
                <w:rFonts w:ascii="ＭＳ 明朝" w:hAnsi="ＭＳ 明朝" w:hint="eastAsia"/>
                <w:sz w:val="20"/>
                <w:szCs w:val="20"/>
              </w:rPr>
              <w:t>のみ</w:t>
            </w:r>
            <w:r w:rsidRPr="00296D50">
              <w:rPr>
                <w:rFonts w:ascii="ＭＳ 明朝" w:hAnsi="ＭＳ 明朝" w:hint="eastAsia"/>
                <w:sz w:val="20"/>
                <w:szCs w:val="20"/>
              </w:rPr>
              <w:t>影響</w:t>
            </w:r>
            <w:r w:rsidR="00D30D15" w:rsidRPr="00296D50">
              <w:rPr>
                <w:rFonts w:ascii="ＭＳ 明朝" w:hAnsi="ＭＳ 明朝" w:hint="eastAsia"/>
                <w:sz w:val="20"/>
                <w:szCs w:val="20"/>
              </w:rPr>
              <w:t>するが</w:t>
            </w:r>
            <w:r w:rsidRPr="00296D50">
              <w:rPr>
                <w:rFonts w:ascii="ＭＳ 明朝" w:hAnsi="ＭＳ 明朝" w:hint="eastAsia"/>
                <w:sz w:val="20"/>
                <w:szCs w:val="20"/>
              </w:rPr>
              <w:t>、社会人になった場合、同僚や会社の利益損失にも繋がる。マナー指導を行う場合の社会生活を念頭に置いた指導が必要でないか。</w:t>
            </w:r>
          </w:p>
          <w:p w14:paraId="397CE7FF" w14:textId="1E8630F6" w:rsidR="002D15AF" w:rsidRPr="00296D50" w:rsidRDefault="002D15AF" w:rsidP="002D15AF">
            <w:pPr>
              <w:spacing w:line="280" w:lineRule="exact"/>
              <w:rPr>
                <w:rFonts w:ascii="ＭＳ 明朝" w:hAnsi="ＭＳ 明朝"/>
                <w:sz w:val="20"/>
                <w:szCs w:val="20"/>
              </w:rPr>
            </w:pPr>
            <w:r w:rsidRPr="00296D50">
              <w:rPr>
                <w:rFonts w:ascii="ＭＳ 明朝" w:hAnsi="ＭＳ 明朝" w:hint="eastAsia"/>
                <w:sz w:val="20"/>
                <w:szCs w:val="20"/>
              </w:rPr>
              <w:t>・</w:t>
            </w:r>
            <w:r w:rsidR="00D30D15" w:rsidRPr="00296D50">
              <w:rPr>
                <w:rFonts w:ascii="ＭＳ 明朝" w:hAnsi="ＭＳ 明朝" w:hint="eastAsia"/>
                <w:sz w:val="20"/>
                <w:szCs w:val="20"/>
              </w:rPr>
              <w:t>令和</w:t>
            </w:r>
            <w:r w:rsidR="00742B9C" w:rsidRPr="00296D50">
              <w:rPr>
                <w:rFonts w:ascii="ＭＳ 明朝" w:hAnsi="ＭＳ 明朝" w:hint="eastAsia"/>
                <w:sz w:val="20"/>
                <w:szCs w:val="20"/>
              </w:rPr>
              <w:t>７</w:t>
            </w:r>
            <w:r w:rsidR="00D30D15" w:rsidRPr="00296D50">
              <w:rPr>
                <w:rFonts w:ascii="ＭＳ 明朝" w:hAnsi="ＭＳ 明朝" w:hint="eastAsia"/>
                <w:sz w:val="20"/>
                <w:szCs w:val="20"/>
              </w:rPr>
              <w:t>年度の</w:t>
            </w:r>
            <w:r w:rsidRPr="00296D50">
              <w:rPr>
                <w:rFonts w:ascii="ＭＳ 明朝" w:hAnsi="ＭＳ 明朝" w:hint="eastAsia"/>
                <w:sz w:val="20"/>
                <w:szCs w:val="20"/>
              </w:rPr>
              <w:t>学校教育自己診断のアンケートで、</w:t>
            </w:r>
            <w:r w:rsidR="00D30D15" w:rsidRPr="00296D50">
              <w:rPr>
                <w:rFonts w:ascii="ＭＳ 明朝" w:hAnsi="ＭＳ 明朝" w:hint="eastAsia"/>
                <w:sz w:val="20"/>
                <w:szCs w:val="20"/>
              </w:rPr>
              <w:t>生徒自身の</w:t>
            </w:r>
            <w:r w:rsidRPr="00296D50">
              <w:rPr>
                <w:rFonts w:ascii="ＭＳ 明朝" w:hAnsi="ＭＳ 明朝" w:hint="eastAsia"/>
                <w:sz w:val="20"/>
                <w:szCs w:val="20"/>
              </w:rPr>
              <w:t>服装や頭髪指導</w:t>
            </w:r>
            <w:r w:rsidR="00D30D15" w:rsidRPr="00296D50">
              <w:rPr>
                <w:rFonts w:ascii="ＭＳ 明朝" w:hAnsi="ＭＳ 明朝" w:hint="eastAsia"/>
                <w:sz w:val="20"/>
                <w:szCs w:val="20"/>
              </w:rPr>
              <w:t>に対する</w:t>
            </w:r>
            <w:r w:rsidRPr="00296D50">
              <w:rPr>
                <w:rFonts w:ascii="ＭＳ 明朝" w:hAnsi="ＭＳ 明朝" w:hint="eastAsia"/>
                <w:sz w:val="20"/>
                <w:szCs w:val="20"/>
              </w:rPr>
              <w:t>肯定率が下がっていることや、保護者から</w:t>
            </w:r>
            <w:r w:rsidR="00D30D15" w:rsidRPr="00296D50">
              <w:rPr>
                <w:rFonts w:ascii="ＭＳ 明朝" w:hAnsi="ＭＳ 明朝" w:hint="eastAsia"/>
                <w:sz w:val="20"/>
                <w:szCs w:val="20"/>
              </w:rPr>
              <w:t>も</w:t>
            </w:r>
            <w:r w:rsidRPr="00296D50">
              <w:rPr>
                <w:rFonts w:ascii="ＭＳ 明朝" w:hAnsi="ＭＳ 明朝" w:hint="eastAsia"/>
                <w:sz w:val="20"/>
                <w:szCs w:val="20"/>
              </w:rPr>
              <w:t>頭髪などの身だしなみ指導が厳しすぎるとの意見が多くある。マナー指導に移行していくことで改善を図っていくべきだと考える。</w:t>
            </w:r>
            <w:r w:rsidR="00E267CB" w:rsidRPr="00296D50">
              <w:rPr>
                <w:rFonts w:ascii="ＭＳ 明朝" w:hAnsi="ＭＳ 明朝" w:hint="eastAsia"/>
                <w:sz w:val="20"/>
                <w:szCs w:val="20"/>
              </w:rPr>
              <w:t>但し、</w:t>
            </w:r>
            <w:r w:rsidRPr="00296D50">
              <w:rPr>
                <w:rFonts w:ascii="ＭＳ 明朝" w:hAnsi="ＭＳ 明朝" w:hint="eastAsia"/>
                <w:sz w:val="20"/>
                <w:szCs w:val="20"/>
              </w:rPr>
              <w:t>管理職の立場と、実際に生徒に接する教員では捉え方が異なる。現場の状況を鑑みて学校全体の方向性や、指導内容については教員との合意が必要と考える。</w:t>
            </w:r>
          </w:p>
          <w:p w14:paraId="4163B181" w14:textId="3ACACF78" w:rsidR="002D15AF" w:rsidRPr="00296D50" w:rsidRDefault="002D15AF" w:rsidP="002D15AF">
            <w:pPr>
              <w:spacing w:line="280" w:lineRule="exact"/>
              <w:rPr>
                <w:rFonts w:ascii="ＭＳ 明朝" w:hAnsi="ＭＳ 明朝"/>
                <w:sz w:val="20"/>
                <w:szCs w:val="20"/>
              </w:rPr>
            </w:pPr>
            <w:r w:rsidRPr="00296D50">
              <w:rPr>
                <w:rFonts w:ascii="ＭＳ 明朝" w:hAnsi="ＭＳ 明朝" w:hint="eastAsia"/>
                <w:sz w:val="20"/>
                <w:szCs w:val="20"/>
              </w:rPr>
              <w:t>・20年ほど前、本校で教員をしていた際に進路指導部に所属していた。悪い意味でなく、進路状況や指導内容は当時と大きく変わっていない。地域性や気質は不変のものであるからと捉えている。</w:t>
            </w:r>
          </w:p>
          <w:p w14:paraId="7AF3C996" w14:textId="7C9101F6" w:rsidR="002D15AF" w:rsidRPr="00296D50" w:rsidRDefault="002D15AF" w:rsidP="002D15AF">
            <w:pPr>
              <w:spacing w:line="280" w:lineRule="exact"/>
              <w:rPr>
                <w:rFonts w:ascii="ＭＳ 明朝" w:hAnsi="ＭＳ 明朝"/>
                <w:sz w:val="20"/>
                <w:szCs w:val="20"/>
              </w:rPr>
            </w:pPr>
            <w:r w:rsidRPr="00296D50">
              <w:rPr>
                <w:rFonts w:ascii="ＭＳ 明朝" w:hAnsi="ＭＳ 明朝" w:hint="eastAsia"/>
                <w:sz w:val="20"/>
                <w:szCs w:val="20"/>
              </w:rPr>
              <w:t>・働き方改革について、AIの活用とあったが、他校でもICT に詳しい教員が研修を行うなどをしていると聞いている。</w:t>
            </w:r>
          </w:p>
        </w:tc>
      </w:tr>
    </w:tbl>
    <w:p w14:paraId="38A3CE03" w14:textId="77777777" w:rsidR="0086696C" w:rsidRPr="00296D50" w:rsidRDefault="0086696C" w:rsidP="0037367C">
      <w:pPr>
        <w:spacing w:line="120" w:lineRule="exact"/>
        <w:ind w:leftChars="-428" w:left="-899"/>
        <w:rPr>
          <w:color w:val="000000" w:themeColor="text1"/>
        </w:rPr>
      </w:pPr>
    </w:p>
    <w:p w14:paraId="20F11755" w14:textId="21076AF4" w:rsidR="006C3FE6" w:rsidRPr="00296D50" w:rsidRDefault="006C3FE6">
      <w:pPr>
        <w:widowControl/>
        <w:jc w:val="left"/>
        <w:rPr>
          <w:rFonts w:ascii="ＭＳ ゴシック" w:eastAsia="ＭＳ ゴシック" w:hAnsi="ＭＳ ゴシック"/>
          <w:color w:val="000000" w:themeColor="text1"/>
          <w:szCs w:val="21"/>
        </w:rPr>
      </w:pPr>
    </w:p>
    <w:p w14:paraId="4E3271E1" w14:textId="77777777" w:rsidR="00632171" w:rsidRPr="00296D50" w:rsidRDefault="00632171">
      <w:pPr>
        <w:widowControl/>
        <w:jc w:val="left"/>
        <w:rPr>
          <w:rFonts w:ascii="ＭＳ ゴシック" w:eastAsia="ＭＳ ゴシック" w:hAnsi="ＭＳ ゴシック"/>
          <w:color w:val="000000" w:themeColor="text1"/>
          <w:szCs w:val="21"/>
        </w:rPr>
      </w:pPr>
    </w:p>
    <w:p w14:paraId="59250835" w14:textId="77777777" w:rsidR="00632171" w:rsidRPr="00296D50" w:rsidRDefault="00632171">
      <w:pPr>
        <w:widowControl/>
        <w:jc w:val="left"/>
        <w:rPr>
          <w:rFonts w:ascii="ＭＳ ゴシック" w:eastAsia="ＭＳ ゴシック" w:hAnsi="ＭＳ ゴシック"/>
          <w:color w:val="000000" w:themeColor="text1"/>
          <w:szCs w:val="21"/>
        </w:rPr>
      </w:pPr>
    </w:p>
    <w:p w14:paraId="58D1D0B3" w14:textId="77777777" w:rsidR="00632171" w:rsidRPr="00296D50" w:rsidRDefault="00632171">
      <w:pPr>
        <w:widowControl/>
        <w:jc w:val="left"/>
        <w:rPr>
          <w:rFonts w:ascii="ＭＳ ゴシック" w:eastAsia="ＭＳ ゴシック" w:hAnsi="ＭＳ ゴシック"/>
          <w:color w:val="000000" w:themeColor="text1"/>
          <w:szCs w:val="21"/>
        </w:rPr>
      </w:pPr>
    </w:p>
    <w:p w14:paraId="15BC4890" w14:textId="3B64B142" w:rsidR="006C3FE6" w:rsidRPr="00296D50" w:rsidRDefault="006C3FE6" w:rsidP="006C3FE6">
      <w:pPr>
        <w:ind w:leftChars="-92" w:left="-4" w:hangingChars="90" w:hanging="189"/>
        <w:jc w:val="left"/>
        <w:rPr>
          <w:rFonts w:ascii="ＭＳ ゴシック" w:eastAsia="ＭＳ ゴシック" w:hAnsi="ＭＳ ゴシック"/>
          <w:color w:val="000000" w:themeColor="text1"/>
          <w:szCs w:val="21"/>
        </w:rPr>
      </w:pPr>
      <w:r w:rsidRPr="00296D50">
        <w:rPr>
          <w:rFonts w:ascii="ＭＳ ゴシック" w:eastAsia="ＭＳ ゴシック" w:hAnsi="ＭＳ ゴシック" w:hint="eastAsia"/>
          <w:color w:val="000000" w:themeColor="text1"/>
          <w:szCs w:val="21"/>
        </w:rPr>
        <w:lastRenderedPageBreak/>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7C5227" w:rsidRPr="00296D50" w14:paraId="5EE2122A" w14:textId="77777777" w:rsidTr="009E6918">
        <w:trPr>
          <w:jc w:val="center"/>
        </w:trPr>
        <w:tc>
          <w:tcPr>
            <w:tcW w:w="881" w:type="dxa"/>
            <w:tcMar>
              <w:top w:w="85" w:type="dxa"/>
              <w:left w:w="85" w:type="dxa"/>
              <w:bottom w:w="85" w:type="dxa"/>
              <w:right w:w="85" w:type="dxa"/>
            </w:tcMar>
            <w:vAlign w:val="center"/>
          </w:tcPr>
          <w:p w14:paraId="7338739B" w14:textId="77777777" w:rsidR="006C3FE6" w:rsidRPr="00296D50" w:rsidRDefault="006C3FE6" w:rsidP="006C3FE6">
            <w:pPr>
              <w:spacing w:line="240" w:lineRule="exact"/>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中期的</w:t>
            </w:r>
          </w:p>
          <w:p w14:paraId="57B80375" w14:textId="77777777" w:rsidR="006C3FE6" w:rsidRPr="00296D50" w:rsidRDefault="006C3FE6" w:rsidP="006C3FE6">
            <w:pPr>
              <w:spacing w:line="240" w:lineRule="exact"/>
              <w:jc w:val="center"/>
              <w:rPr>
                <w:rFonts w:ascii="ＭＳ 明朝" w:hAnsi="ＭＳ 明朝"/>
                <w:color w:val="000000" w:themeColor="text1"/>
                <w:spacing w:val="-20"/>
                <w:sz w:val="20"/>
                <w:szCs w:val="20"/>
              </w:rPr>
            </w:pPr>
            <w:r w:rsidRPr="00296D50">
              <w:rPr>
                <w:rFonts w:ascii="ＭＳ 明朝" w:hAnsi="ＭＳ 明朝" w:hint="eastAsia"/>
                <w:color w:val="000000" w:themeColor="text1"/>
                <w:sz w:val="20"/>
                <w:szCs w:val="20"/>
              </w:rPr>
              <w:t>目標</w:t>
            </w:r>
          </w:p>
        </w:tc>
        <w:tc>
          <w:tcPr>
            <w:tcW w:w="2020" w:type="dxa"/>
            <w:tcMar>
              <w:top w:w="85" w:type="dxa"/>
              <w:left w:w="85" w:type="dxa"/>
              <w:bottom w:w="85" w:type="dxa"/>
              <w:right w:w="85" w:type="dxa"/>
            </w:tcMar>
            <w:vAlign w:val="center"/>
          </w:tcPr>
          <w:p w14:paraId="49698CF9" w14:textId="77777777" w:rsidR="006C3FE6" w:rsidRPr="00296D50" w:rsidRDefault="006C3FE6" w:rsidP="006C3FE6">
            <w:pPr>
              <w:spacing w:line="320" w:lineRule="exact"/>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715214C1" w14:textId="77777777" w:rsidR="006C3FE6" w:rsidRPr="00296D50" w:rsidRDefault="006C3FE6" w:rsidP="006C3FE6">
            <w:pPr>
              <w:spacing w:line="320" w:lineRule="exact"/>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74F32A52" w14:textId="125C2DAA" w:rsidR="006C3FE6" w:rsidRPr="00296D50" w:rsidRDefault="006C3FE6" w:rsidP="006C3FE6">
            <w:pPr>
              <w:spacing w:line="320" w:lineRule="exact"/>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評価指標[R６年度値]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2FAB6F85" w14:textId="77777777" w:rsidR="006C3FE6" w:rsidRPr="00296D50" w:rsidRDefault="006C3FE6" w:rsidP="006C3FE6">
            <w:pPr>
              <w:spacing w:line="320" w:lineRule="exact"/>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自己評価</w:t>
            </w:r>
          </w:p>
        </w:tc>
      </w:tr>
      <w:tr w:rsidR="007C5227" w:rsidRPr="00296D50" w14:paraId="4FEE87B1" w14:textId="77777777" w:rsidTr="009E6918">
        <w:trPr>
          <w:cantSplit/>
          <w:trHeight w:val="2806"/>
          <w:jc w:val="center"/>
        </w:trPr>
        <w:tc>
          <w:tcPr>
            <w:tcW w:w="881" w:type="dxa"/>
            <w:tcMar>
              <w:top w:w="85" w:type="dxa"/>
              <w:left w:w="85" w:type="dxa"/>
              <w:bottom w:w="85" w:type="dxa"/>
              <w:right w:w="85" w:type="dxa"/>
            </w:tcMar>
            <w:textDirection w:val="tbRlV"/>
            <w:vAlign w:val="center"/>
          </w:tcPr>
          <w:p w14:paraId="21DFAEB9" w14:textId="47D5EFC4" w:rsidR="006C3FE6" w:rsidRPr="00296D50" w:rsidRDefault="006C3FE6" w:rsidP="009E6918">
            <w:pPr>
              <w:spacing w:line="300" w:lineRule="exact"/>
              <w:ind w:left="113" w:right="113"/>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t xml:space="preserve">１　</w:t>
            </w:r>
            <w:r w:rsidRPr="00296D50">
              <w:rPr>
                <w:rFonts w:ascii="ＭＳ 明朝" w:hAnsi="ＭＳ 明朝" w:hint="eastAsia"/>
                <w:b/>
                <w:color w:val="000000" w:themeColor="text1"/>
                <w:sz w:val="20"/>
                <w:szCs w:val="20"/>
              </w:rPr>
              <w:t>「確かな学力」</w:t>
            </w:r>
            <w:r w:rsidRPr="00296D50">
              <w:rPr>
                <w:rFonts w:ascii="ＭＳ 明朝" w:hAnsi="ＭＳ 明朝" w:hint="eastAsia"/>
                <w:color w:val="000000" w:themeColor="text1"/>
                <w:sz w:val="20"/>
                <w:szCs w:val="20"/>
              </w:rPr>
              <w:t>の育成と授業改善</w:t>
            </w:r>
          </w:p>
        </w:tc>
        <w:tc>
          <w:tcPr>
            <w:tcW w:w="2020" w:type="dxa"/>
            <w:tcMar>
              <w:top w:w="85" w:type="dxa"/>
              <w:left w:w="85" w:type="dxa"/>
              <w:bottom w:w="85" w:type="dxa"/>
              <w:right w:w="85" w:type="dxa"/>
            </w:tcMar>
          </w:tcPr>
          <w:p w14:paraId="1D3EC467"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(１)</w:t>
            </w:r>
          </w:p>
          <w:p w14:paraId="0C016B0E" w14:textId="725981E7" w:rsidR="006C3FE6" w:rsidRPr="00296D50" w:rsidRDefault="006C3FE6" w:rsidP="009E6918">
            <w:pPr>
              <w:spacing w:line="240" w:lineRule="exact"/>
              <w:ind w:leftChars="100" w:left="210"/>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主体的・対話的・深い学びの観点からの授業改善</w:t>
            </w:r>
          </w:p>
          <w:p w14:paraId="2D749E13"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6DE11C43"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70061C9D"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584B0FE"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E86C0CA"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529EC7EB"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0028D1DE" w14:textId="77777777" w:rsidR="00211FB6" w:rsidRPr="00296D50" w:rsidRDefault="00211FB6" w:rsidP="009E6918">
            <w:pPr>
              <w:spacing w:line="240" w:lineRule="exact"/>
              <w:ind w:left="200" w:hangingChars="100" w:hanging="200"/>
              <w:rPr>
                <w:rFonts w:ascii="ＭＳ 明朝" w:hAnsi="ＭＳ 明朝"/>
                <w:color w:val="000000" w:themeColor="text1"/>
                <w:sz w:val="20"/>
                <w:szCs w:val="20"/>
              </w:rPr>
            </w:pPr>
          </w:p>
          <w:p w14:paraId="7F6688DD" w14:textId="77777777" w:rsidR="00211FB6" w:rsidRPr="00296D50" w:rsidRDefault="00211FB6" w:rsidP="009E6918">
            <w:pPr>
              <w:spacing w:line="240" w:lineRule="exact"/>
              <w:ind w:left="200" w:hangingChars="100" w:hanging="200"/>
              <w:rPr>
                <w:rFonts w:ascii="ＭＳ 明朝" w:hAnsi="ＭＳ 明朝"/>
                <w:color w:val="000000" w:themeColor="text1"/>
                <w:sz w:val="20"/>
                <w:szCs w:val="20"/>
              </w:rPr>
            </w:pPr>
          </w:p>
          <w:p w14:paraId="0462C4FD" w14:textId="77777777" w:rsidR="00211FB6" w:rsidRPr="00296D50" w:rsidRDefault="00211FB6" w:rsidP="009E6918">
            <w:pPr>
              <w:spacing w:line="240" w:lineRule="exact"/>
              <w:ind w:left="200" w:hangingChars="100" w:hanging="200"/>
              <w:rPr>
                <w:rFonts w:ascii="ＭＳ 明朝" w:hAnsi="ＭＳ 明朝"/>
                <w:color w:val="000000" w:themeColor="text1"/>
                <w:sz w:val="20"/>
                <w:szCs w:val="20"/>
              </w:rPr>
            </w:pPr>
          </w:p>
          <w:p w14:paraId="19F81E86" w14:textId="77777777" w:rsidR="00211FB6" w:rsidRPr="00296D50" w:rsidRDefault="00211FB6" w:rsidP="009E6918">
            <w:pPr>
              <w:spacing w:line="240" w:lineRule="exact"/>
              <w:ind w:left="200" w:hangingChars="100" w:hanging="200"/>
              <w:rPr>
                <w:rFonts w:ascii="ＭＳ 明朝" w:hAnsi="ＭＳ 明朝"/>
                <w:color w:val="000000" w:themeColor="text1"/>
                <w:sz w:val="20"/>
                <w:szCs w:val="20"/>
              </w:rPr>
            </w:pPr>
          </w:p>
          <w:p w14:paraId="4B303D35" w14:textId="77777777" w:rsidR="00211FB6" w:rsidRPr="00296D50" w:rsidRDefault="00211FB6" w:rsidP="009E6918">
            <w:pPr>
              <w:spacing w:line="240" w:lineRule="exact"/>
              <w:ind w:left="200" w:hangingChars="100" w:hanging="200"/>
              <w:rPr>
                <w:rFonts w:ascii="ＭＳ 明朝" w:hAnsi="ＭＳ 明朝"/>
                <w:color w:val="000000" w:themeColor="text1"/>
                <w:sz w:val="20"/>
                <w:szCs w:val="20"/>
              </w:rPr>
            </w:pPr>
          </w:p>
          <w:p w14:paraId="37F1B0A7"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(２)</w:t>
            </w:r>
          </w:p>
          <w:p w14:paraId="4E12D77A" w14:textId="77777777" w:rsidR="006C3FE6" w:rsidRPr="00296D50" w:rsidRDefault="006C3FE6" w:rsidP="009E6918">
            <w:pPr>
              <w:spacing w:line="24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特色ある教育活動の充実</w:t>
            </w:r>
          </w:p>
          <w:p w14:paraId="43E130DF"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11CB4C7"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55000FF" w14:textId="77777777" w:rsidR="006C3FE6" w:rsidRPr="00296D50" w:rsidRDefault="006C3FE6" w:rsidP="009E6918">
            <w:pPr>
              <w:spacing w:line="240" w:lineRule="exact"/>
              <w:rPr>
                <w:rFonts w:ascii="ＭＳ 明朝" w:hAnsi="ＭＳ 明朝"/>
                <w:color w:val="000000" w:themeColor="text1"/>
                <w:sz w:val="20"/>
                <w:szCs w:val="20"/>
              </w:rPr>
            </w:pPr>
          </w:p>
          <w:p w14:paraId="59431425" w14:textId="77777777" w:rsidR="006C3FE6" w:rsidRPr="00296D50" w:rsidRDefault="006C3FE6" w:rsidP="009E6918">
            <w:pPr>
              <w:spacing w:line="240" w:lineRule="exact"/>
              <w:rPr>
                <w:rFonts w:ascii="ＭＳ 明朝" w:hAnsi="ＭＳ 明朝"/>
                <w:color w:val="000000" w:themeColor="text1"/>
                <w:sz w:val="20"/>
                <w:szCs w:val="20"/>
              </w:rPr>
            </w:pPr>
          </w:p>
          <w:p w14:paraId="7D68C3A7"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726D34E"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67853811" w14:textId="77777777" w:rsidR="006C3FE6" w:rsidRPr="00296D50" w:rsidRDefault="006C3FE6" w:rsidP="009E6918">
            <w:pPr>
              <w:spacing w:line="240" w:lineRule="exact"/>
              <w:rPr>
                <w:rFonts w:ascii="ＭＳ 明朝" w:hAnsi="ＭＳ 明朝"/>
                <w:color w:val="000000" w:themeColor="text1"/>
                <w:sz w:val="20"/>
                <w:szCs w:val="20"/>
              </w:rPr>
            </w:pPr>
          </w:p>
          <w:p w14:paraId="7CC4D11E"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25977026"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DB62C35"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10CAD542"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5063FCF3"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26EBC40E"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DCD1564"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7FBA8207" w14:textId="77777777" w:rsidR="006C3FE6" w:rsidRPr="00296D50" w:rsidRDefault="006C3FE6" w:rsidP="009E6918">
            <w:pPr>
              <w:spacing w:line="240" w:lineRule="exact"/>
              <w:rPr>
                <w:rFonts w:ascii="ＭＳ 明朝" w:hAnsi="ＭＳ 明朝"/>
                <w:color w:val="000000" w:themeColor="text1"/>
                <w:sz w:val="20"/>
                <w:szCs w:val="20"/>
              </w:rPr>
            </w:pPr>
          </w:p>
          <w:p w14:paraId="311B4B8B"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7F2DD6DA"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1C9874B7"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r w:rsidRPr="00296D50">
              <w:rPr>
                <w:rFonts w:ascii="ＭＳ 明朝" w:hAnsi="ＭＳ 明朝" w:hint="eastAsia"/>
                <w:color w:val="000000" w:themeColor="text1"/>
                <w:sz w:val="20"/>
                <w:szCs w:val="20"/>
              </w:rPr>
              <w:t>(１)</w:t>
            </w:r>
          </w:p>
          <w:p w14:paraId="1FC24C5A" w14:textId="77777777" w:rsidR="006C3FE6" w:rsidRPr="00296D50" w:rsidRDefault="006C3FE6" w:rsidP="009E6918">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ア・授業の相互見学や研究授業の実施とその後の研究協議や振り返りシートのフィードバック。</w:t>
            </w:r>
          </w:p>
          <w:p w14:paraId="7BF7D130" w14:textId="77777777" w:rsidR="006C3FE6" w:rsidRPr="00296D50" w:rsidRDefault="006C3FE6" w:rsidP="009E6918">
            <w:pPr>
              <w:spacing w:line="240" w:lineRule="exact"/>
              <w:ind w:leftChars="91" w:left="391"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・アクティブラーニング等の授業方法の研究実践。</w:t>
            </w:r>
          </w:p>
          <w:p w14:paraId="2A620E2C"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0EC675FE"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6EA95A1A"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42C1C517" w14:textId="77777777" w:rsidR="00EC2EC3" w:rsidRPr="00296D50" w:rsidRDefault="00EC2EC3" w:rsidP="00EC2EC3">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イ・授業改善を軸に、あらゆる教育活動における</w:t>
            </w:r>
            <w:r w:rsidRPr="00296D50">
              <w:rPr>
                <w:rFonts w:ascii="ＭＳ 明朝" w:hAnsi="ＭＳ 明朝"/>
                <w:color w:val="000000" w:themeColor="text1"/>
                <w:sz w:val="20"/>
                <w:szCs w:val="20"/>
              </w:rPr>
              <w:t>ICT</w:t>
            </w:r>
            <w:r w:rsidRPr="00296D50">
              <w:rPr>
                <w:rFonts w:ascii="ＭＳ 明朝" w:hAnsi="ＭＳ 明朝" w:hint="eastAsia"/>
                <w:color w:val="000000" w:themeColor="text1"/>
                <w:sz w:val="20"/>
                <w:szCs w:val="20"/>
              </w:rPr>
              <w:t>機器の利用拡大。</w:t>
            </w:r>
          </w:p>
          <w:p w14:paraId="608AB8E8" w14:textId="77777777" w:rsidR="00211FB6" w:rsidRPr="00296D50" w:rsidRDefault="00211FB6" w:rsidP="009E6918">
            <w:pPr>
              <w:spacing w:line="240" w:lineRule="exact"/>
              <w:ind w:left="500" w:hangingChars="250" w:hanging="500"/>
              <w:rPr>
                <w:rFonts w:ascii="ＭＳ 明朝" w:hAnsi="ＭＳ 明朝"/>
                <w:color w:val="000000" w:themeColor="text1"/>
                <w:sz w:val="20"/>
                <w:szCs w:val="20"/>
              </w:rPr>
            </w:pPr>
          </w:p>
          <w:p w14:paraId="0F48EA42" w14:textId="77777777" w:rsidR="00211FB6" w:rsidRPr="00296D50" w:rsidRDefault="00211FB6" w:rsidP="009E6918">
            <w:pPr>
              <w:spacing w:line="240" w:lineRule="exact"/>
              <w:ind w:left="500" w:hangingChars="250" w:hanging="500"/>
              <w:rPr>
                <w:rFonts w:ascii="ＭＳ 明朝" w:hAnsi="ＭＳ 明朝"/>
                <w:color w:val="000000" w:themeColor="text1"/>
                <w:sz w:val="20"/>
                <w:szCs w:val="20"/>
              </w:rPr>
            </w:pPr>
          </w:p>
          <w:p w14:paraId="00212A8B"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1369BD16"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5A87BD60"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r w:rsidRPr="00296D50">
              <w:rPr>
                <w:rFonts w:ascii="ＭＳ 明朝" w:hAnsi="ＭＳ 明朝" w:hint="eastAsia"/>
                <w:color w:val="000000" w:themeColor="text1"/>
                <w:sz w:val="20"/>
                <w:szCs w:val="20"/>
              </w:rPr>
              <w:t>(２)</w:t>
            </w:r>
          </w:p>
          <w:p w14:paraId="2478DF8E" w14:textId="447C2189" w:rsidR="006C3FE6" w:rsidRPr="00296D50" w:rsidRDefault="006C3FE6" w:rsidP="009E6918">
            <w:pPr>
              <w:spacing w:line="240" w:lineRule="exact"/>
              <w:ind w:left="500" w:hangingChars="250" w:hanging="5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ア・グローバル人材育成のため、</w:t>
            </w:r>
            <w:r w:rsidRPr="00296D50">
              <w:rPr>
                <w:rFonts w:ascii="ＭＳ 明朝" w:hAnsi="ＭＳ 明朝"/>
                <w:color w:val="000000" w:themeColor="text1"/>
                <w:sz w:val="20"/>
                <w:szCs w:val="20"/>
              </w:rPr>
              <w:t>SDG</w:t>
            </w:r>
            <w:r w:rsidRPr="00296D50">
              <w:rPr>
                <w:rFonts w:ascii="ＭＳ 明朝" w:hAnsi="ＭＳ 明朝" w:hint="eastAsia"/>
                <w:color w:val="000000" w:themeColor="text1"/>
                <w:sz w:val="20"/>
                <w:szCs w:val="20"/>
              </w:rPr>
              <w:t>s</w:t>
            </w:r>
            <w:r w:rsidRPr="00296D50">
              <w:rPr>
                <w:rFonts w:ascii="ＭＳ 明朝" w:hAnsi="ＭＳ 明朝"/>
                <w:color w:val="000000" w:themeColor="text1"/>
                <w:sz w:val="20"/>
                <w:szCs w:val="20"/>
              </w:rPr>
              <w:t>(</w:t>
            </w:r>
            <w:r w:rsidRPr="00296D50">
              <w:rPr>
                <w:rFonts w:ascii="ＭＳ 明朝" w:hAnsi="ＭＳ 明朝" w:hint="eastAsia"/>
                <w:color w:val="000000" w:themeColor="text1"/>
                <w:sz w:val="20"/>
                <w:szCs w:val="20"/>
              </w:rPr>
              <w:t>持続可能な開発目標)の視点も踏まえ、国際理解教育委員会による交流行事の充実と活性化を進める。(国際交流代表団の派遣継続</w:t>
            </w:r>
            <w:r w:rsidR="000E0EB2" w:rsidRPr="00296D50">
              <w:rPr>
                <w:rFonts w:ascii="ＭＳ 明朝" w:hAnsi="ＭＳ 明朝" w:hint="eastAsia"/>
                <w:color w:val="000000" w:themeColor="text1"/>
                <w:sz w:val="20"/>
                <w:szCs w:val="20"/>
              </w:rPr>
              <w:t>)</w:t>
            </w:r>
          </w:p>
          <w:p w14:paraId="4C2501CF" w14:textId="77777777" w:rsidR="006C3FE6" w:rsidRPr="00296D50" w:rsidRDefault="006C3FE6" w:rsidP="009E6918">
            <w:pPr>
              <w:spacing w:line="240" w:lineRule="exact"/>
              <w:ind w:leftChars="150" w:left="515"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・地域の日本語教室や</w:t>
            </w:r>
            <w:r w:rsidRPr="00296D50">
              <w:rPr>
                <w:rFonts w:ascii="ＭＳ 明朝" w:hAnsi="ＭＳ 明朝"/>
                <w:color w:val="000000" w:themeColor="text1"/>
                <w:sz w:val="20"/>
                <w:szCs w:val="20"/>
              </w:rPr>
              <w:t>NPO</w:t>
            </w:r>
            <w:r w:rsidRPr="00296D50">
              <w:rPr>
                <w:rFonts w:ascii="ＭＳ 明朝" w:hAnsi="ＭＳ 明朝" w:hint="eastAsia"/>
                <w:color w:val="000000" w:themeColor="text1"/>
                <w:sz w:val="20"/>
                <w:szCs w:val="20"/>
              </w:rPr>
              <w:t>等と協力して、多文化理解の取組みを進める。</w:t>
            </w:r>
          </w:p>
          <w:p w14:paraId="42C33705" w14:textId="77777777" w:rsidR="006C3FE6" w:rsidRPr="00296D50" w:rsidRDefault="006C3FE6" w:rsidP="009E6918">
            <w:pPr>
              <w:spacing w:line="240" w:lineRule="exact"/>
              <w:ind w:leftChars="150" w:left="515"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・国際的共通語として中心的な役割を果たす英語力をバランスよく育成するため、英語で話す機会の確保。</w:t>
            </w:r>
          </w:p>
          <w:p w14:paraId="562285F8" w14:textId="77777777" w:rsidR="006C3FE6" w:rsidRPr="00296D50" w:rsidRDefault="006C3FE6" w:rsidP="009E6918">
            <w:pPr>
              <w:spacing w:line="240" w:lineRule="exact"/>
              <w:ind w:leftChars="150" w:left="516" w:hangingChars="100" w:hanging="201"/>
              <w:rPr>
                <w:rFonts w:ascii="ＭＳ 明朝" w:hAnsi="ＭＳ 明朝"/>
                <w:b/>
                <w:strike/>
                <w:color w:val="000000" w:themeColor="text1"/>
                <w:sz w:val="20"/>
                <w:szCs w:val="20"/>
              </w:rPr>
            </w:pPr>
          </w:p>
          <w:p w14:paraId="7ECB8E0A" w14:textId="77777777" w:rsidR="00777A87" w:rsidRPr="00296D50" w:rsidRDefault="00777A87" w:rsidP="009E6918">
            <w:pPr>
              <w:spacing w:line="240" w:lineRule="exact"/>
              <w:ind w:leftChars="150" w:left="516" w:hangingChars="100" w:hanging="201"/>
              <w:rPr>
                <w:rFonts w:ascii="ＭＳ 明朝" w:hAnsi="ＭＳ 明朝"/>
                <w:b/>
                <w:strike/>
                <w:color w:val="000000" w:themeColor="text1"/>
                <w:sz w:val="20"/>
                <w:szCs w:val="20"/>
              </w:rPr>
            </w:pPr>
          </w:p>
          <w:p w14:paraId="377EB26B" w14:textId="77777777" w:rsidR="00777A87" w:rsidRPr="00296D50" w:rsidRDefault="00777A87" w:rsidP="009E6918">
            <w:pPr>
              <w:spacing w:line="240" w:lineRule="exact"/>
              <w:ind w:leftChars="150" w:left="516" w:hangingChars="100" w:hanging="201"/>
              <w:rPr>
                <w:rFonts w:ascii="ＭＳ 明朝" w:hAnsi="ＭＳ 明朝"/>
                <w:b/>
                <w:strike/>
                <w:color w:val="000000" w:themeColor="text1"/>
                <w:sz w:val="20"/>
                <w:szCs w:val="20"/>
              </w:rPr>
            </w:pPr>
          </w:p>
          <w:p w14:paraId="5AEE475A" w14:textId="77777777" w:rsidR="00777A87" w:rsidRPr="00296D50" w:rsidRDefault="00777A87" w:rsidP="009E6918">
            <w:pPr>
              <w:spacing w:line="240" w:lineRule="exact"/>
              <w:ind w:leftChars="150" w:left="516" w:hangingChars="100" w:hanging="201"/>
              <w:rPr>
                <w:rFonts w:ascii="ＭＳ 明朝" w:hAnsi="ＭＳ 明朝"/>
                <w:b/>
                <w:strike/>
                <w:color w:val="000000" w:themeColor="text1"/>
                <w:sz w:val="20"/>
                <w:szCs w:val="20"/>
              </w:rPr>
            </w:pPr>
          </w:p>
          <w:p w14:paraId="07D19134" w14:textId="77777777" w:rsidR="009565AB" w:rsidRPr="00296D50" w:rsidRDefault="009565AB" w:rsidP="009E6918">
            <w:pPr>
              <w:spacing w:line="240" w:lineRule="exact"/>
              <w:ind w:leftChars="150" w:left="516" w:hangingChars="100" w:hanging="201"/>
              <w:rPr>
                <w:rFonts w:ascii="ＭＳ 明朝" w:hAnsi="ＭＳ 明朝"/>
                <w:b/>
                <w:strike/>
                <w:color w:val="000000" w:themeColor="text1"/>
                <w:sz w:val="20"/>
                <w:szCs w:val="20"/>
              </w:rPr>
            </w:pPr>
          </w:p>
          <w:p w14:paraId="07CCDBD5" w14:textId="77777777" w:rsidR="009565AB" w:rsidRPr="00296D50" w:rsidRDefault="009565AB" w:rsidP="009E6918">
            <w:pPr>
              <w:spacing w:line="240" w:lineRule="exact"/>
              <w:ind w:leftChars="150" w:left="516" w:hangingChars="100" w:hanging="201"/>
              <w:rPr>
                <w:rFonts w:ascii="ＭＳ 明朝" w:hAnsi="ＭＳ 明朝"/>
                <w:b/>
                <w:strike/>
                <w:color w:val="000000" w:themeColor="text1"/>
                <w:sz w:val="20"/>
                <w:szCs w:val="20"/>
              </w:rPr>
            </w:pPr>
          </w:p>
          <w:p w14:paraId="26646605" w14:textId="77777777" w:rsidR="00777A87" w:rsidRPr="00296D50" w:rsidRDefault="00777A87" w:rsidP="009E6918">
            <w:pPr>
              <w:spacing w:line="240" w:lineRule="exact"/>
              <w:ind w:leftChars="150" w:left="516" w:hangingChars="100" w:hanging="201"/>
              <w:rPr>
                <w:rFonts w:ascii="ＭＳ 明朝" w:hAnsi="ＭＳ 明朝"/>
                <w:b/>
                <w:strike/>
                <w:color w:val="000000" w:themeColor="text1"/>
                <w:sz w:val="20"/>
                <w:szCs w:val="20"/>
              </w:rPr>
            </w:pPr>
          </w:p>
          <w:p w14:paraId="057A5C0E" w14:textId="77777777" w:rsidR="006C3FE6" w:rsidRPr="00296D50" w:rsidRDefault="006C3FE6" w:rsidP="009E6918">
            <w:pPr>
              <w:spacing w:line="240" w:lineRule="exact"/>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イ・ハートフルほいく専門コースの充実。</w:t>
            </w:r>
          </w:p>
          <w:p w14:paraId="422A3A36" w14:textId="77777777" w:rsidR="006C3FE6" w:rsidRPr="00296D50" w:rsidRDefault="006C3FE6" w:rsidP="009E6918">
            <w:pPr>
              <w:spacing w:line="240" w:lineRule="exact"/>
              <w:ind w:firstLineChars="100" w:firstLine="200"/>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・大学、短大、専門学校との連携推進。</w:t>
            </w:r>
          </w:p>
          <w:p w14:paraId="6907FB23" w14:textId="77777777" w:rsidR="006C3FE6" w:rsidRPr="00296D50" w:rsidRDefault="006C3FE6" w:rsidP="009E6918">
            <w:pPr>
              <w:spacing w:line="240" w:lineRule="exact"/>
              <w:rPr>
                <w:rFonts w:ascii="ＭＳ 明朝" w:hAnsi="ＭＳ 明朝"/>
                <w:color w:val="000000" w:themeColor="text1"/>
                <w:sz w:val="20"/>
                <w:szCs w:val="20"/>
              </w:rPr>
            </w:pPr>
          </w:p>
          <w:p w14:paraId="723A5F87" w14:textId="77777777" w:rsidR="006C3FE6" w:rsidRPr="00296D50" w:rsidRDefault="006C3FE6" w:rsidP="009E6918">
            <w:pPr>
              <w:spacing w:line="240" w:lineRule="exact"/>
              <w:rPr>
                <w:rFonts w:ascii="ＭＳ 明朝" w:hAnsi="ＭＳ 明朝"/>
                <w:color w:val="000000" w:themeColor="text1"/>
                <w:sz w:val="20"/>
                <w:szCs w:val="20"/>
              </w:rPr>
            </w:pPr>
          </w:p>
          <w:p w14:paraId="446FBAE0" w14:textId="77777777" w:rsidR="006C3FE6" w:rsidRPr="00296D50" w:rsidRDefault="006C3FE6" w:rsidP="009E6918">
            <w:pPr>
              <w:spacing w:line="240" w:lineRule="exact"/>
              <w:rPr>
                <w:rFonts w:ascii="ＭＳ 明朝" w:hAnsi="ＭＳ 明朝"/>
                <w:color w:val="000000" w:themeColor="text1"/>
                <w:sz w:val="20"/>
                <w:szCs w:val="20"/>
              </w:rPr>
            </w:pPr>
          </w:p>
          <w:p w14:paraId="0D60EE88" w14:textId="77777777" w:rsidR="006C3FE6" w:rsidRPr="00296D50" w:rsidRDefault="006C3FE6" w:rsidP="009E6918">
            <w:pPr>
              <w:spacing w:line="240" w:lineRule="exact"/>
              <w:rPr>
                <w:rFonts w:ascii="ＭＳ 明朝" w:hAnsi="ＭＳ 明朝"/>
                <w:color w:val="000000" w:themeColor="text1"/>
                <w:sz w:val="20"/>
                <w:szCs w:val="20"/>
              </w:rPr>
            </w:pPr>
          </w:p>
          <w:p w14:paraId="5AAB9200" w14:textId="77777777" w:rsidR="006C3FE6" w:rsidRPr="00296D50" w:rsidRDefault="006C3FE6" w:rsidP="009E6918">
            <w:pPr>
              <w:spacing w:line="240" w:lineRule="exact"/>
              <w:rPr>
                <w:rFonts w:ascii="ＭＳ 明朝" w:hAnsi="ＭＳ 明朝"/>
                <w:color w:val="000000" w:themeColor="text1"/>
                <w:sz w:val="20"/>
                <w:szCs w:val="20"/>
              </w:rPr>
            </w:pPr>
          </w:p>
          <w:p w14:paraId="030CE57E" w14:textId="77777777" w:rsidR="006C3FE6" w:rsidRPr="00296D50" w:rsidRDefault="006C3FE6" w:rsidP="009E6918">
            <w:pPr>
              <w:spacing w:line="240" w:lineRule="exact"/>
              <w:rPr>
                <w:rFonts w:ascii="ＭＳ 明朝" w:hAnsi="ＭＳ 明朝"/>
                <w:color w:val="000000" w:themeColor="text1"/>
                <w:sz w:val="20"/>
                <w:szCs w:val="20"/>
              </w:rPr>
            </w:pPr>
          </w:p>
          <w:p w14:paraId="20CCBDEF" w14:textId="77777777" w:rsidR="006C3FE6" w:rsidRPr="00296D50" w:rsidRDefault="006C3FE6" w:rsidP="009E6918">
            <w:pPr>
              <w:spacing w:line="240" w:lineRule="exact"/>
              <w:rPr>
                <w:rFonts w:ascii="ＭＳ 明朝" w:hAnsi="ＭＳ 明朝"/>
                <w:color w:val="000000" w:themeColor="text1"/>
                <w:sz w:val="20"/>
                <w:szCs w:val="20"/>
              </w:rPr>
            </w:pPr>
          </w:p>
          <w:p w14:paraId="699F4547" w14:textId="77777777" w:rsidR="006C3FE6" w:rsidRPr="00296D50" w:rsidRDefault="006C3FE6" w:rsidP="009E6918">
            <w:pPr>
              <w:spacing w:line="240" w:lineRule="exact"/>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1E31A244" w14:textId="77777777" w:rsidR="006C3FE6" w:rsidRPr="00296D50" w:rsidRDefault="006C3FE6" w:rsidP="009E6918">
            <w:pPr>
              <w:spacing w:line="240" w:lineRule="exact"/>
              <w:ind w:left="450" w:hangingChars="250" w:hanging="45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 xml:space="preserve">(１) </w:t>
            </w:r>
          </w:p>
          <w:p w14:paraId="712ACCA3" w14:textId="2A6C1412" w:rsidR="006C3FE6" w:rsidRPr="00296D50" w:rsidRDefault="006C3FE6" w:rsidP="009E6918">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ア・授業アンケート結果</w:t>
            </w:r>
            <w:r w:rsidR="00964BF0" w:rsidRPr="00296D50">
              <w:rPr>
                <w:rFonts w:ascii="ＭＳ 明朝" w:hAnsi="ＭＳ 明朝" w:hint="eastAsia"/>
                <w:color w:val="000000" w:themeColor="text1"/>
                <w:sz w:val="18"/>
                <w:szCs w:val="18"/>
              </w:rPr>
              <w:t>の</w:t>
            </w:r>
            <w:r w:rsidRPr="00296D50">
              <w:rPr>
                <w:rFonts w:ascii="ＭＳ 明朝" w:hAnsi="ＭＳ 明朝" w:hint="eastAsia"/>
                <w:color w:val="000000" w:themeColor="text1"/>
                <w:sz w:val="18"/>
                <w:szCs w:val="18"/>
              </w:rPr>
              <w:t>平均</w:t>
            </w:r>
            <w:r w:rsidRPr="00296D50">
              <w:rPr>
                <w:rFonts w:ascii="ＭＳ 明朝" w:hAnsi="ＭＳ 明朝"/>
                <w:color w:val="000000" w:themeColor="text1"/>
                <w:sz w:val="18"/>
                <w:szCs w:val="18"/>
              </w:rPr>
              <w:t>3.1</w:t>
            </w:r>
            <w:r w:rsidRPr="00296D50">
              <w:rPr>
                <w:rFonts w:ascii="ＭＳ 明朝" w:hAnsi="ＭＳ 明朝" w:hint="eastAsia"/>
                <w:color w:val="000000" w:themeColor="text1"/>
                <w:sz w:val="18"/>
                <w:szCs w:val="18"/>
              </w:rPr>
              <w:t>以上を維持する。</w:t>
            </w:r>
            <w:r w:rsidRPr="00296D50">
              <w:rPr>
                <w:rFonts w:ascii="ＭＳ 明朝" w:hAnsi="ＭＳ 明朝" w:hint="eastAsia"/>
                <w:color w:val="000000" w:themeColor="text1"/>
                <w:sz w:val="20"/>
                <w:szCs w:val="20"/>
              </w:rPr>
              <w:t>[</w:t>
            </w:r>
            <w:r w:rsidRPr="00296D50">
              <w:rPr>
                <w:rFonts w:ascii="ＭＳ 明朝" w:hAnsi="ＭＳ 明朝" w:hint="eastAsia"/>
                <w:color w:val="000000" w:themeColor="text1"/>
                <w:sz w:val="18"/>
                <w:szCs w:val="18"/>
              </w:rPr>
              <w:t>3.</w:t>
            </w:r>
            <w:r w:rsidR="00F56391" w:rsidRPr="00296D50">
              <w:rPr>
                <w:rFonts w:ascii="ＭＳ 明朝" w:hAnsi="ＭＳ 明朝" w:hint="eastAsia"/>
                <w:color w:val="000000" w:themeColor="text1"/>
                <w:sz w:val="18"/>
                <w:szCs w:val="18"/>
              </w:rPr>
              <w:t>28</w:t>
            </w:r>
            <w:r w:rsidRPr="00296D50">
              <w:rPr>
                <w:rFonts w:ascii="ＭＳ 明朝" w:hAnsi="ＭＳ 明朝" w:hint="eastAsia"/>
                <w:color w:val="000000" w:themeColor="text1"/>
                <w:sz w:val="18"/>
                <w:szCs w:val="18"/>
              </w:rPr>
              <w:t>]</w:t>
            </w:r>
          </w:p>
          <w:p w14:paraId="11F9836D" w14:textId="78CEF5C5" w:rsidR="006C3FE6" w:rsidRPr="00296D50" w:rsidRDefault="006C3FE6" w:rsidP="009E6918">
            <w:pPr>
              <w:spacing w:line="240" w:lineRule="exact"/>
              <w:ind w:leftChars="100" w:left="39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・学校教育自己診断における授業満足度を</w:t>
            </w:r>
            <w:r w:rsidR="00964BF0" w:rsidRPr="00296D50">
              <w:rPr>
                <w:rFonts w:ascii="ＭＳ 明朝" w:hAnsi="ＭＳ 明朝" w:hint="eastAsia"/>
                <w:color w:val="000000" w:themeColor="text1"/>
                <w:sz w:val="18"/>
                <w:szCs w:val="18"/>
              </w:rPr>
              <w:t>前年度より</w:t>
            </w:r>
            <w:r w:rsidRPr="00296D50">
              <w:rPr>
                <w:rFonts w:ascii="ＭＳ 明朝" w:hAnsi="ＭＳ 明朝" w:hint="eastAsia"/>
                <w:color w:val="000000" w:themeColor="text1"/>
                <w:sz w:val="18"/>
                <w:szCs w:val="18"/>
              </w:rPr>
              <w:t>上昇させる。</w:t>
            </w:r>
            <w:r w:rsidRPr="00296D50">
              <w:rPr>
                <w:rFonts w:ascii="ＭＳ 明朝" w:hAnsi="ＭＳ 明朝"/>
                <w:color w:val="000000" w:themeColor="text1"/>
                <w:sz w:val="18"/>
                <w:szCs w:val="18"/>
              </w:rPr>
              <w:t xml:space="preserve"> </w:t>
            </w:r>
            <w:r w:rsidRPr="00296D50">
              <w:rPr>
                <w:rFonts w:ascii="ＭＳ 明朝" w:hAnsi="ＭＳ 明朝" w:hint="eastAsia"/>
                <w:color w:val="000000" w:themeColor="text1"/>
                <w:sz w:val="18"/>
                <w:szCs w:val="18"/>
              </w:rPr>
              <w:t>[7</w:t>
            </w:r>
            <w:r w:rsidR="00E62C42" w:rsidRPr="00296D50">
              <w:rPr>
                <w:rFonts w:ascii="ＭＳ 明朝" w:hAnsi="ＭＳ 明朝" w:hint="eastAsia"/>
                <w:color w:val="000000" w:themeColor="text1"/>
                <w:sz w:val="18"/>
                <w:szCs w:val="18"/>
              </w:rPr>
              <w:t>5.5</w:t>
            </w:r>
            <w:r w:rsidRPr="00296D50">
              <w:rPr>
                <w:rFonts w:ascii="ＭＳ 明朝" w:hAnsi="ＭＳ 明朝" w:hint="eastAsia"/>
                <w:color w:val="000000" w:themeColor="text1"/>
                <w:sz w:val="18"/>
                <w:szCs w:val="18"/>
              </w:rPr>
              <w:t>％]</w:t>
            </w:r>
          </w:p>
          <w:p w14:paraId="5106DC5C" w14:textId="77777777" w:rsidR="006C3FE6" w:rsidRPr="00296D50" w:rsidRDefault="006C3FE6" w:rsidP="009E6918">
            <w:pPr>
              <w:spacing w:line="240" w:lineRule="exact"/>
              <w:ind w:left="491" w:hangingChars="273" w:hanging="491"/>
              <w:rPr>
                <w:rFonts w:ascii="ＭＳ 明朝" w:hAnsi="ＭＳ 明朝"/>
                <w:color w:val="000000" w:themeColor="text1"/>
                <w:sz w:val="18"/>
                <w:szCs w:val="18"/>
              </w:rPr>
            </w:pPr>
          </w:p>
          <w:p w14:paraId="692CEF60" w14:textId="77777777" w:rsidR="00211FB6" w:rsidRPr="00296D50" w:rsidRDefault="00211FB6" w:rsidP="009E6918">
            <w:pPr>
              <w:spacing w:line="240" w:lineRule="exact"/>
              <w:ind w:left="491" w:hangingChars="273" w:hanging="491"/>
              <w:rPr>
                <w:rFonts w:ascii="ＭＳ 明朝" w:hAnsi="ＭＳ 明朝"/>
                <w:color w:val="000000" w:themeColor="text1"/>
                <w:sz w:val="18"/>
                <w:szCs w:val="18"/>
              </w:rPr>
            </w:pPr>
          </w:p>
          <w:p w14:paraId="23482D84" w14:textId="77777777" w:rsidR="00EC2EC3" w:rsidRPr="00296D50" w:rsidRDefault="00EC2EC3" w:rsidP="00EC2EC3">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イ・教科指導における</w:t>
            </w:r>
            <w:r w:rsidRPr="00296D50">
              <w:rPr>
                <w:rFonts w:ascii="ＭＳ 明朝" w:hAnsi="ＭＳ 明朝"/>
                <w:color w:val="000000" w:themeColor="text1"/>
                <w:sz w:val="18"/>
                <w:szCs w:val="18"/>
              </w:rPr>
              <w:t>ICT</w:t>
            </w:r>
            <w:r w:rsidRPr="00296D50">
              <w:rPr>
                <w:rFonts w:ascii="ＭＳ 明朝" w:hAnsi="ＭＳ 明朝" w:hint="eastAsia"/>
                <w:color w:val="000000" w:themeColor="text1"/>
                <w:sz w:val="18"/>
                <w:szCs w:val="18"/>
              </w:rPr>
              <w:t>機器の活用を増加させる。</w:t>
            </w:r>
            <w:r w:rsidRPr="00296D50">
              <w:rPr>
                <w:rFonts w:ascii="ＭＳ 明朝" w:hAnsi="ＭＳ 明朝" w:hint="eastAsia"/>
                <w:color w:val="000000" w:themeColor="text1"/>
                <w:sz w:val="20"/>
                <w:szCs w:val="20"/>
              </w:rPr>
              <w:t>[</w:t>
            </w:r>
            <w:r w:rsidRPr="00296D50">
              <w:rPr>
                <w:rFonts w:ascii="ＭＳ 明朝" w:hAnsi="ＭＳ 明朝" w:hint="eastAsia"/>
                <w:color w:val="000000" w:themeColor="text1"/>
                <w:sz w:val="18"/>
                <w:szCs w:val="18"/>
              </w:rPr>
              <w:t>ICT活用確認　第１回授業見学時:23人、第２回授業見学時:21名]</w:t>
            </w:r>
          </w:p>
          <w:p w14:paraId="1208A1A3" w14:textId="77777777" w:rsidR="00211FB6" w:rsidRPr="00296D50" w:rsidRDefault="00211FB6" w:rsidP="009E6918">
            <w:pPr>
              <w:spacing w:line="240" w:lineRule="exact"/>
              <w:ind w:left="491" w:hangingChars="273" w:hanging="491"/>
              <w:rPr>
                <w:rFonts w:ascii="ＭＳ 明朝" w:hAnsi="ＭＳ 明朝"/>
                <w:color w:val="000000" w:themeColor="text1"/>
                <w:sz w:val="18"/>
                <w:szCs w:val="18"/>
              </w:rPr>
            </w:pPr>
          </w:p>
          <w:p w14:paraId="0F408EBD" w14:textId="77777777" w:rsidR="006C3FE6" w:rsidRPr="00296D50" w:rsidRDefault="006C3FE6" w:rsidP="009E6918">
            <w:pPr>
              <w:spacing w:line="240" w:lineRule="exact"/>
              <w:ind w:left="491" w:hangingChars="273" w:hanging="491"/>
              <w:rPr>
                <w:rFonts w:ascii="ＭＳ 明朝" w:hAnsi="ＭＳ 明朝"/>
                <w:color w:val="000000" w:themeColor="text1"/>
                <w:sz w:val="18"/>
                <w:szCs w:val="18"/>
              </w:rPr>
            </w:pPr>
            <w:r w:rsidRPr="00296D50">
              <w:rPr>
                <w:rFonts w:ascii="ＭＳ 明朝" w:hAnsi="ＭＳ 明朝" w:hint="eastAsia"/>
                <w:color w:val="000000" w:themeColor="text1"/>
                <w:sz w:val="18"/>
                <w:szCs w:val="18"/>
              </w:rPr>
              <w:t>(２)</w:t>
            </w:r>
            <w:r w:rsidRPr="00296D50">
              <w:rPr>
                <w:rFonts w:ascii="ＭＳ 明朝" w:hAnsi="ＭＳ 明朝"/>
                <w:color w:val="000000" w:themeColor="text1"/>
                <w:sz w:val="18"/>
                <w:szCs w:val="18"/>
              </w:rPr>
              <w:t xml:space="preserve"> </w:t>
            </w:r>
          </w:p>
          <w:p w14:paraId="3AB0AFEB" w14:textId="1A2ABE53" w:rsidR="006C3FE6" w:rsidRPr="00296D50" w:rsidRDefault="006C3FE6" w:rsidP="009E6918">
            <w:pPr>
              <w:spacing w:line="240" w:lineRule="exact"/>
              <w:ind w:left="360"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ア・国際交流事業を発展的に継続させる。[</w:t>
            </w:r>
            <w:r w:rsidR="00B5311A" w:rsidRPr="00296D50">
              <w:rPr>
                <w:rFonts w:ascii="ＭＳ 明朝" w:hAnsi="ＭＳ 明朝" w:hint="eastAsia"/>
                <w:color w:val="000000" w:themeColor="text1"/>
                <w:sz w:val="18"/>
                <w:szCs w:val="18"/>
              </w:rPr>
              <w:t>国際交流センター</w:t>
            </w:r>
            <w:r w:rsidRPr="00296D50">
              <w:rPr>
                <w:rFonts w:ascii="ＭＳ 明朝" w:hAnsi="ＭＳ 明朝" w:hint="eastAsia"/>
                <w:color w:val="000000" w:themeColor="text1"/>
                <w:sz w:val="18"/>
                <w:szCs w:val="18"/>
              </w:rPr>
              <w:t>10名参加]</w:t>
            </w:r>
          </w:p>
          <w:p w14:paraId="27599A3F" w14:textId="15410B43" w:rsidR="006C3FE6" w:rsidRPr="00296D50" w:rsidRDefault="006C3FE6" w:rsidP="009E6918">
            <w:pPr>
              <w:spacing w:line="240" w:lineRule="exact"/>
              <w:ind w:leftChars="98" w:left="379" w:hangingChars="96" w:hanging="173"/>
              <w:rPr>
                <w:rFonts w:ascii="ＭＳ 明朝" w:hAnsi="ＭＳ 明朝"/>
                <w:color w:val="000000" w:themeColor="text1"/>
                <w:sz w:val="18"/>
                <w:szCs w:val="18"/>
              </w:rPr>
            </w:pPr>
            <w:r w:rsidRPr="00296D50">
              <w:rPr>
                <w:rFonts w:ascii="ＭＳ 明朝" w:hAnsi="ＭＳ 明朝" w:hint="eastAsia"/>
                <w:color w:val="000000" w:themeColor="text1"/>
                <w:sz w:val="18"/>
                <w:szCs w:val="18"/>
              </w:rPr>
              <w:t>・多文化理解の取組みへの参加を奨励する。[１回]</w:t>
            </w:r>
          </w:p>
          <w:p w14:paraId="337F2E7E" w14:textId="77777777" w:rsidR="006C3FE6" w:rsidRPr="00296D50" w:rsidRDefault="006C3FE6" w:rsidP="009E6918">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 xml:space="preserve">　</w:t>
            </w:r>
          </w:p>
          <w:p w14:paraId="312755D1" w14:textId="77777777" w:rsidR="006C3FE6" w:rsidRPr="00296D50" w:rsidRDefault="006C3FE6" w:rsidP="009E6918">
            <w:pPr>
              <w:spacing w:line="240" w:lineRule="exact"/>
              <w:ind w:leftChars="100" w:left="39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・校内で英語を用いて発表をする教育活動を実施する。[１回]</w:t>
            </w:r>
          </w:p>
          <w:p w14:paraId="4D13F5B0" w14:textId="77777777" w:rsidR="006C3FE6" w:rsidRPr="00296D50" w:rsidRDefault="006C3FE6" w:rsidP="009E6918">
            <w:pPr>
              <w:spacing w:line="240" w:lineRule="exact"/>
              <w:jc w:val="left"/>
              <w:rPr>
                <w:rFonts w:ascii="ＭＳ 明朝" w:hAnsi="ＭＳ 明朝"/>
                <w:color w:val="000000" w:themeColor="text1"/>
                <w:sz w:val="18"/>
                <w:szCs w:val="18"/>
              </w:rPr>
            </w:pPr>
          </w:p>
          <w:p w14:paraId="4E2BCC08" w14:textId="77777777" w:rsidR="00777A87" w:rsidRPr="00296D50" w:rsidRDefault="00777A87" w:rsidP="009E6918">
            <w:pPr>
              <w:spacing w:line="240" w:lineRule="exact"/>
              <w:jc w:val="left"/>
              <w:rPr>
                <w:rFonts w:ascii="ＭＳ 明朝" w:hAnsi="ＭＳ 明朝"/>
                <w:color w:val="000000" w:themeColor="text1"/>
                <w:sz w:val="18"/>
                <w:szCs w:val="18"/>
              </w:rPr>
            </w:pPr>
          </w:p>
          <w:p w14:paraId="077A8F3C" w14:textId="77777777" w:rsidR="00777A87" w:rsidRPr="00296D50" w:rsidRDefault="00777A87" w:rsidP="009E6918">
            <w:pPr>
              <w:spacing w:line="240" w:lineRule="exact"/>
              <w:jc w:val="left"/>
              <w:rPr>
                <w:rFonts w:ascii="ＭＳ 明朝" w:hAnsi="ＭＳ 明朝"/>
                <w:color w:val="000000" w:themeColor="text1"/>
                <w:sz w:val="18"/>
                <w:szCs w:val="18"/>
              </w:rPr>
            </w:pPr>
          </w:p>
          <w:p w14:paraId="280CFA51" w14:textId="77777777" w:rsidR="009565AB" w:rsidRPr="00296D50" w:rsidRDefault="009565AB" w:rsidP="009E6918">
            <w:pPr>
              <w:spacing w:line="240" w:lineRule="exact"/>
              <w:jc w:val="left"/>
              <w:rPr>
                <w:rFonts w:ascii="ＭＳ 明朝" w:hAnsi="ＭＳ 明朝"/>
                <w:color w:val="000000" w:themeColor="text1"/>
                <w:sz w:val="18"/>
                <w:szCs w:val="18"/>
              </w:rPr>
            </w:pPr>
          </w:p>
          <w:p w14:paraId="33562E14" w14:textId="77777777" w:rsidR="009565AB" w:rsidRPr="00296D50" w:rsidRDefault="009565AB" w:rsidP="009E6918">
            <w:pPr>
              <w:spacing w:line="240" w:lineRule="exact"/>
              <w:jc w:val="left"/>
              <w:rPr>
                <w:rFonts w:ascii="ＭＳ 明朝" w:hAnsi="ＭＳ 明朝"/>
                <w:color w:val="000000" w:themeColor="text1"/>
                <w:sz w:val="18"/>
                <w:szCs w:val="18"/>
              </w:rPr>
            </w:pPr>
          </w:p>
          <w:p w14:paraId="6D8F8A21" w14:textId="77777777" w:rsidR="00777A87" w:rsidRPr="00296D50" w:rsidRDefault="00777A87" w:rsidP="009E6918">
            <w:pPr>
              <w:spacing w:line="240" w:lineRule="exact"/>
              <w:jc w:val="left"/>
              <w:rPr>
                <w:rFonts w:ascii="ＭＳ 明朝" w:hAnsi="ＭＳ 明朝"/>
                <w:color w:val="000000" w:themeColor="text1"/>
                <w:sz w:val="18"/>
                <w:szCs w:val="18"/>
              </w:rPr>
            </w:pPr>
          </w:p>
          <w:p w14:paraId="0A51F02F" w14:textId="77777777" w:rsidR="00777A87" w:rsidRPr="00296D50" w:rsidRDefault="00777A87" w:rsidP="009E6918">
            <w:pPr>
              <w:spacing w:line="240" w:lineRule="exact"/>
              <w:jc w:val="left"/>
              <w:rPr>
                <w:rFonts w:ascii="ＭＳ 明朝" w:hAnsi="ＭＳ 明朝"/>
                <w:color w:val="000000" w:themeColor="text1"/>
                <w:sz w:val="18"/>
                <w:szCs w:val="18"/>
              </w:rPr>
            </w:pPr>
          </w:p>
          <w:p w14:paraId="11C534B6" w14:textId="77777777" w:rsidR="006C3FE6" w:rsidRPr="00296D50" w:rsidRDefault="006C3FE6" w:rsidP="009E6918">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イ・ハートフルほいく専門コースの授業での成果発表を、校内校外を問わず年３回以上実施する。[５回]</w:t>
            </w:r>
          </w:p>
          <w:p w14:paraId="5583E070" w14:textId="28961943" w:rsidR="006C3FE6" w:rsidRPr="00296D50" w:rsidRDefault="006C3FE6" w:rsidP="009E6918">
            <w:pPr>
              <w:spacing w:line="240" w:lineRule="exact"/>
              <w:ind w:leftChars="100" w:left="39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・大学・短大・専門学校</w:t>
            </w:r>
            <w:r w:rsidR="00964BF0" w:rsidRPr="00296D50">
              <w:rPr>
                <w:rFonts w:ascii="ＭＳ 明朝" w:hAnsi="ＭＳ 明朝" w:hint="eastAsia"/>
                <w:color w:val="000000" w:themeColor="text1"/>
                <w:sz w:val="18"/>
                <w:szCs w:val="18"/>
              </w:rPr>
              <w:t>と</w:t>
            </w:r>
            <w:r w:rsidRPr="00296D50">
              <w:rPr>
                <w:rFonts w:ascii="ＭＳ 明朝" w:hAnsi="ＭＳ 明朝" w:hint="eastAsia"/>
                <w:color w:val="000000" w:themeColor="text1"/>
                <w:sz w:val="18"/>
                <w:szCs w:val="18"/>
              </w:rPr>
              <w:t>の連携を２校以上とする[２校]</w:t>
            </w:r>
          </w:p>
          <w:p w14:paraId="7FD2790F" w14:textId="29AFF6C0" w:rsidR="006C3FE6" w:rsidRPr="00296D50" w:rsidRDefault="006C3FE6" w:rsidP="0002781C">
            <w:pPr>
              <w:spacing w:line="240" w:lineRule="exact"/>
              <w:ind w:leftChars="100" w:left="39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・大学、短大、専門学校との連携授業を年10回以上実施する。[10回]</w:t>
            </w:r>
          </w:p>
        </w:tc>
        <w:tc>
          <w:tcPr>
            <w:tcW w:w="4820" w:type="dxa"/>
            <w:tcBorders>
              <w:left w:val="dashed" w:sz="4" w:space="0" w:color="auto"/>
              <w:right w:val="single" w:sz="4" w:space="0" w:color="auto"/>
            </w:tcBorders>
            <w:tcMar>
              <w:top w:w="85" w:type="dxa"/>
              <w:left w:w="85" w:type="dxa"/>
              <w:bottom w:w="85" w:type="dxa"/>
              <w:right w:w="85" w:type="dxa"/>
            </w:tcMar>
          </w:tcPr>
          <w:p w14:paraId="73B1FD70" w14:textId="2C4ECDD3" w:rsidR="00EA0348" w:rsidRPr="00296D50" w:rsidRDefault="00EA0348" w:rsidP="002642DF">
            <w:pPr>
              <w:spacing w:line="300" w:lineRule="exact"/>
              <w:rPr>
                <w:rFonts w:ascii="ＭＳ 明朝" w:hAnsi="ＭＳ 明朝"/>
                <w:sz w:val="18"/>
                <w:szCs w:val="18"/>
              </w:rPr>
            </w:pPr>
            <w:r w:rsidRPr="00296D50">
              <w:rPr>
                <w:rFonts w:ascii="ＭＳ 明朝" w:hAnsi="ＭＳ 明朝" w:hint="eastAsia"/>
                <w:sz w:val="18"/>
                <w:szCs w:val="18"/>
              </w:rPr>
              <w:t xml:space="preserve">(１) </w:t>
            </w:r>
          </w:p>
          <w:p w14:paraId="0E54AA1A" w14:textId="6231A14D" w:rsidR="00EA0348" w:rsidRPr="00296D50" w:rsidRDefault="00EA0348" w:rsidP="00EA0348">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ア・授業アンケートの平均は</w:t>
            </w:r>
            <w:r w:rsidR="002020F2" w:rsidRPr="00296D50">
              <w:rPr>
                <w:rFonts w:ascii="ＭＳ 明朝" w:hAnsi="ＭＳ 明朝" w:hint="eastAsia"/>
                <w:sz w:val="18"/>
                <w:szCs w:val="18"/>
              </w:rPr>
              <w:t>3.3</w:t>
            </w:r>
            <w:r w:rsidR="00501382" w:rsidRPr="00296D50">
              <w:rPr>
                <w:rFonts w:ascii="ＭＳ 明朝" w:hAnsi="ＭＳ 明朝" w:hint="eastAsia"/>
                <w:sz w:val="18"/>
                <w:szCs w:val="18"/>
              </w:rPr>
              <w:t>1</w:t>
            </w:r>
            <w:r w:rsidRPr="00296D50">
              <w:rPr>
                <w:rFonts w:ascii="ＭＳ 明朝" w:hAnsi="ＭＳ 明朝" w:hint="eastAsia"/>
                <w:sz w:val="18"/>
                <w:szCs w:val="18"/>
              </w:rPr>
              <w:t>（教諭以上）と昨年度より</w:t>
            </w:r>
            <w:r w:rsidR="002020F2" w:rsidRPr="00296D50">
              <w:rPr>
                <w:rFonts w:ascii="ＭＳ 明朝" w:hAnsi="ＭＳ 明朝" w:hint="eastAsia"/>
                <w:sz w:val="18"/>
                <w:szCs w:val="18"/>
              </w:rPr>
              <w:t>0.0</w:t>
            </w:r>
            <w:r w:rsidR="00501382" w:rsidRPr="00296D50">
              <w:rPr>
                <w:rFonts w:ascii="ＭＳ 明朝" w:hAnsi="ＭＳ 明朝" w:hint="eastAsia"/>
                <w:sz w:val="18"/>
                <w:szCs w:val="18"/>
              </w:rPr>
              <w:t>3</w:t>
            </w:r>
            <w:r w:rsidR="009F5EF7" w:rsidRPr="00296D50">
              <w:rPr>
                <w:rFonts w:ascii="ＭＳ 明朝" w:hAnsi="ＭＳ 明朝" w:hint="eastAsia"/>
                <w:sz w:val="18"/>
                <w:szCs w:val="18"/>
              </w:rPr>
              <w:t>％</w:t>
            </w:r>
            <w:r w:rsidR="002020F2" w:rsidRPr="00296D50">
              <w:rPr>
                <w:rFonts w:ascii="ＭＳ 明朝" w:hAnsi="ＭＳ 明朝" w:hint="eastAsia"/>
                <w:sz w:val="18"/>
                <w:szCs w:val="18"/>
              </w:rPr>
              <w:t>増加</w:t>
            </w:r>
            <w:r w:rsidRPr="00296D50">
              <w:rPr>
                <w:rFonts w:ascii="ＭＳ 明朝" w:hAnsi="ＭＳ 明朝" w:hint="eastAsia"/>
                <w:sz w:val="18"/>
                <w:szCs w:val="18"/>
              </w:rPr>
              <w:t>し</w:t>
            </w:r>
            <w:r w:rsidR="002020F2" w:rsidRPr="00296D50">
              <w:rPr>
                <w:rFonts w:ascii="ＭＳ 明朝" w:hAnsi="ＭＳ 明朝" w:hint="eastAsia"/>
                <w:sz w:val="18"/>
                <w:szCs w:val="18"/>
              </w:rPr>
              <w:t>目標を</w:t>
            </w:r>
            <w:r w:rsidRPr="00296D50">
              <w:rPr>
                <w:rFonts w:ascii="ＭＳ 明朝" w:hAnsi="ＭＳ 明朝" w:hint="eastAsia"/>
                <w:sz w:val="18"/>
                <w:szCs w:val="18"/>
              </w:rPr>
              <w:t>達成できた。(</w:t>
            </w:r>
            <w:r w:rsidR="002B6E3E">
              <w:rPr>
                <w:rFonts w:ascii="ＭＳ 明朝" w:hAnsi="ＭＳ 明朝" w:hint="eastAsia"/>
                <w:sz w:val="18"/>
                <w:szCs w:val="18"/>
              </w:rPr>
              <w:t>○</w:t>
            </w:r>
            <w:r w:rsidRPr="00296D50">
              <w:rPr>
                <w:rFonts w:ascii="ＭＳ 明朝" w:hAnsi="ＭＳ 明朝" w:hint="eastAsia"/>
                <w:sz w:val="18"/>
                <w:szCs w:val="18"/>
              </w:rPr>
              <w:t xml:space="preserve">)　</w:t>
            </w:r>
          </w:p>
          <w:p w14:paraId="610E5706" w14:textId="3351FBDC" w:rsidR="00EA0348" w:rsidRPr="00296D50" w:rsidRDefault="00EA0348" w:rsidP="00501382">
            <w:pPr>
              <w:spacing w:line="300" w:lineRule="exact"/>
              <w:ind w:leftChars="200" w:left="420"/>
              <w:rPr>
                <w:rFonts w:ascii="ＭＳ 明朝" w:hAnsi="ＭＳ 明朝"/>
                <w:sz w:val="18"/>
                <w:szCs w:val="18"/>
              </w:rPr>
            </w:pPr>
            <w:r w:rsidRPr="00296D50">
              <w:rPr>
                <w:rFonts w:ascii="ＭＳ 明朝" w:hAnsi="ＭＳ 明朝" w:hint="eastAsia"/>
                <w:sz w:val="18"/>
                <w:szCs w:val="18"/>
              </w:rPr>
              <w:t>・学校教育自己診断における生徒の授業満足度が</w:t>
            </w:r>
            <w:r w:rsidR="009F5EF7" w:rsidRPr="00296D50">
              <w:rPr>
                <w:rFonts w:ascii="ＭＳ 明朝" w:hAnsi="ＭＳ 明朝" w:hint="eastAsia"/>
                <w:sz w:val="18"/>
                <w:szCs w:val="18"/>
              </w:rPr>
              <w:t>3.8</w:t>
            </w:r>
            <w:r w:rsidRPr="00296D50">
              <w:rPr>
                <w:rFonts w:ascii="ＭＳ 明朝" w:hAnsi="ＭＳ 明朝" w:hint="eastAsia"/>
                <w:sz w:val="18"/>
                <w:szCs w:val="18"/>
              </w:rPr>
              <w:t>%</w:t>
            </w:r>
            <w:r w:rsidR="009F5EF7" w:rsidRPr="00296D50">
              <w:rPr>
                <w:rFonts w:ascii="ＭＳ 明朝" w:hAnsi="ＭＳ 明朝" w:hint="eastAsia"/>
                <w:sz w:val="18"/>
                <w:szCs w:val="18"/>
              </w:rPr>
              <w:t>増加</w:t>
            </w:r>
            <w:r w:rsidRPr="00296D50">
              <w:rPr>
                <w:rFonts w:ascii="ＭＳ 明朝" w:hAnsi="ＭＳ 明朝" w:hint="eastAsia"/>
                <w:sz w:val="18"/>
                <w:szCs w:val="18"/>
              </w:rPr>
              <w:t>し</w:t>
            </w:r>
            <w:r w:rsidR="009F5EF7" w:rsidRPr="00296D50">
              <w:rPr>
                <w:rFonts w:ascii="ＭＳ 明朝" w:hAnsi="ＭＳ 明朝" w:hint="eastAsia"/>
                <w:sz w:val="18"/>
                <w:szCs w:val="18"/>
              </w:rPr>
              <w:t>79.3</w:t>
            </w:r>
            <w:r w:rsidRPr="00296D50">
              <w:rPr>
                <w:rFonts w:ascii="ＭＳ 明朝" w:hAnsi="ＭＳ 明朝" w:hint="eastAsia"/>
                <w:sz w:val="18"/>
                <w:szCs w:val="18"/>
              </w:rPr>
              <w:t>％</w:t>
            </w:r>
            <w:r w:rsidR="00501382" w:rsidRPr="00296D50">
              <w:rPr>
                <w:rFonts w:ascii="ＭＳ 明朝" w:hAnsi="ＭＳ 明朝" w:hint="eastAsia"/>
                <w:sz w:val="18"/>
                <w:szCs w:val="18"/>
              </w:rPr>
              <w:t>となった。</w:t>
            </w:r>
            <w:r w:rsidRPr="00296D50">
              <w:rPr>
                <w:rFonts w:ascii="ＭＳ 明朝" w:hAnsi="ＭＳ 明朝" w:hint="eastAsia"/>
                <w:sz w:val="18"/>
                <w:szCs w:val="18"/>
              </w:rPr>
              <w:t>一方、教員の、生徒が授業を理解しているという項目では</w:t>
            </w:r>
            <w:r w:rsidR="00501382" w:rsidRPr="00296D50">
              <w:rPr>
                <w:rFonts w:ascii="ＭＳ 明朝" w:hAnsi="ＭＳ 明朝" w:hint="eastAsia"/>
                <w:sz w:val="18"/>
                <w:szCs w:val="18"/>
              </w:rPr>
              <w:t>21.0</w:t>
            </w:r>
            <w:r w:rsidRPr="00296D50">
              <w:rPr>
                <w:rFonts w:ascii="ＭＳ 明朝" w:hAnsi="ＭＳ 明朝" w:hint="eastAsia"/>
                <w:sz w:val="18"/>
                <w:szCs w:val="18"/>
              </w:rPr>
              <w:t>%</w:t>
            </w:r>
            <w:r w:rsidR="00501382" w:rsidRPr="00296D50">
              <w:rPr>
                <w:rFonts w:ascii="ＭＳ 明朝" w:hAnsi="ＭＳ 明朝" w:hint="eastAsia"/>
                <w:sz w:val="18"/>
                <w:szCs w:val="18"/>
              </w:rPr>
              <w:t>と大きく増加しており、大きな乖離がある。</w:t>
            </w:r>
            <w:r w:rsidRPr="00296D50">
              <w:rPr>
                <w:rFonts w:ascii="ＭＳ 明朝" w:hAnsi="ＭＳ 明朝" w:hint="eastAsia"/>
                <w:sz w:val="18"/>
                <w:szCs w:val="18"/>
              </w:rPr>
              <w:t>(○)</w:t>
            </w:r>
          </w:p>
          <w:p w14:paraId="5C7867A8" w14:textId="6F06EC4A" w:rsidR="00211FB6" w:rsidRPr="00296D50" w:rsidRDefault="00211FB6" w:rsidP="00211FB6">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イ・授業見学、教室巡回におけるICT活用者は23名、資料提示、配布、課題の回収、体育のフォームチェック等で活用。昨年比で割合は増加。R</w:t>
            </w:r>
            <w:r w:rsidR="00742B9C" w:rsidRPr="00296D50">
              <w:rPr>
                <w:rFonts w:ascii="ＭＳ 明朝" w:hAnsi="ＭＳ 明朝" w:hint="eastAsia"/>
                <w:sz w:val="18"/>
                <w:szCs w:val="18"/>
              </w:rPr>
              <w:t>７</w:t>
            </w:r>
            <w:r w:rsidRPr="00296D50">
              <w:rPr>
                <w:rFonts w:ascii="ＭＳ 明朝" w:hAnsi="ＭＳ 明朝" w:hint="eastAsia"/>
                <w:sz w:val="18"/>
                <w:szCs w:val="18"/>
              </w:rPr>
              <w:t xml:space="preserve">　23/40 R</w:t>
            </w:r>
            <w:r w:rsidR="00742B9C" w:rsidRPr="00296D50">
              <w:rPr>
                <w:rFonts w:ascii="ＭＳ 明朝" w:hAnsi="ＭＳ 明朝" w:hint="eastAsia"/>
                <w:sz w:val="18"/>
                <w:szCs w:val="18"/>
              </w:rPr>
              <w:t>６</w:t>
            </w:r>
            <w:r w:rsidRPr="00296D50">
              <w:rPr>
                <w:rFonts w:ascii="ＭＳ 明朝" w:hAnsi="ＭＳ 明朝" w:hint="eastAsia"/>
                <w:sz w:val="18"/>
                <w:szCs w:val="18"/>
              </w:rPr>
              <w:t xml:space="preserve">　23/44(</w:t>
            </w:r>
            <w:r w:rsidR="002B6E3E">
              <w:rPr>
                <w:rFonts w:ascii="ＭＳ 明朝" w:hAnsi="ＭＳ 明朝" w:hint="eastAsia"/>
                <w:sz w:val="18"/>
                <w:szCs w:val="18"/>
              </w:rPr>
              <w:t>○</w:t>
            </w:r>
            <w:r w:rsidRPr="00296D50">
              <w:rPr>
                <w:rFonts w:ascii="ＭＳ 明朝" w:hAnsi="ＭＳ 明朝" w:hint="eastAsia"/>
                <w:sz w:val="18"/>
                <w:szCs w:val="18"/>
              </w:rPr>
              <w:t>)</w:t>
            </w:r>
          </w:p>
          <w:p w14:paraId="7BCB0968" w14:textId="77777777" w:rsidR="002642DF" w:rsidRPr="00296D50" w:rsidRDefault="002642DF" w:rsidP="00211FB6">
            <w:pPr>
              <w:spacing w:line="300" w:lineRule="exact"/>
              <w:ind w:leftChars="100" w:left="390" w:hangingChars="100" w:hanging="180"/>
              <w:rPr>
                <w:rFonts w:ascii="ＭＳ 明朝" w:hAnsi="ＭＳ 明朝"/>
                <w:sz w:val="18"/>
                <w:szCs w:val="18"/>
              </w:rPr>
            </w:pPr>
          </w:p>
          <w:p w14:paraId="3CC139A0" w14:textId="45AE32A5" w:rsidR="00E33D3E" w:rsidRPr="00296D50" w:rsidRDefault="00EA0348" w:rsidP="002642DF">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（２）</w:t>
            </w:r>
          </w:p>
          <w:p w14:paraId="74785695" w14:textId="71B4B644" w:rsidR="00E33D3E" w:rsidRPr="00296D50" w:rsidRDefault="00E33D3E" w:rsidP="00E33D3E">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ア・国際交流センターとの交流ではなく、より主体的な活動として、大阪観光大学とコラボして留学生との交流や関西国際空港で体験活動を行った。１回目は留学生と、英語で自己紹介、ディスカッション、レクリエーションを行った。２回目は関西国際空港でチェックインカウンター体験や外国人にインタビューを行った。有志13名参加。（◎）</w:t>
            </w:r>
          </w:p>
          <w:p w14:paraId="479E939B" w14:textId="626A2A39" w:rsidR="00E33D3E" w:rsidRPr="00296D50" w:rsidRDefault="00E33D3E" w:rsidP="00E33D3E">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・上記の交流の際に、留学生とテーマを決めてディスカッションを行った。各国（日本、韓国、ミャンマー）の文化についても紹介しあった。（</w:t>
            </w:r>
            <w:r w:rsidR="002B6E3E">
              <w:rPr>
                <w:rFonts w:ascii="ＭＳ 明朝" w:hAnsi="ＭＳ 明朝" w:hint="eastAsia"/>
                <w:sz w:val="18"/>
                <w:szCs w:val="18"/>
              </w:rPr>
              <w:t>○</w:t>
            </w:r>
            <w:r w:rsidRPr="00296D50">
              <w:rPr>
                <w:rFonts w:ascii="ＭＳ 明朝" w:hAnsi="ＭＳ 明朝" w:hint="eastAsia"/>
                <w:sz w:val="18"/>
                <w:szCs w:val="18"/>
              </w:rPr>
              <w:t>）</w:t>
            </w:r>
          </w:p>
          <w:p w14:paraId="219CDA40" w14:textId="1E9CF22F" w:rsidR="00211FB6" w:rsidRPr="00296D50" w:rsidRDefault="00E33D3E" w:rsidP="002642DF">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・国際交流の事前学習において本校生徒同士で英語で趣味や文化について発表し</w:t>
            </w:r>
            <w:r w:rsidR="00EC2EC3" w:rsidRPr="00296D50">
              <w:rPr>
                <w:rFonts w:ascii="ＭＳ 明朝" w:hAnsi="ＭＳ 明朝" w:hint="eastAsia"/>
                <w:sz w:val="18"/>
                <w:szCs w:val="18"/>
              </w:rPr>
              <w:t>あ</w:t>
            </w:r>
            <w:r w:rsidRPr="00296D50">
              <w:rPr>
                <w:rFonts w:ascii="ＭＳ 明朝" w:hAnsi="ＭＳ 明朝" w:hint="eastAsia"/>
                <w:sz w:val="18"/>
                <w:szCs w:val="18"/>
              </w:rPr>
              <w:t>った。１回実施。（</w:t>
            </w:r>
            <w:r w:rsidR="002B6E3E">
              <w:rPr>
                <w:rFonts w:ascii="ＭＳ 明朝" w:hAnsi="ＭＳ 明朝" w:hint="eastAsia"/>
                <w:sz w:val="18"/>
                <w:szCs w:val="18"/>
              </w:rPr>
              <w:t>○</w:t>
            </w:r>
            <w:r w:rsidRPr="00296D50">
              <w:rPr>
                <w:rFonts w:ascii="ＭＳ 明朝" w:hAnsi="ＭＳ 明朝" w:hint="eastAsia"/>
                <w:sz w:val="18"/>
                <w:szCs w:val="18"/>
              </w:rPr>
              <w:t>）</w:t>
            </w:r>
          </w:p>
          <w:p w14:paraId="39FE4D17" w14:textId="581D9B99" w:rsidR="009B133D" w:rsidRPr="00296D50" w:rsidRDefault="009B133D" w:rsidP="009B133D">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イ・校内で保育園児に手遊び歌を発表する、大型絵本の読み聞かせを行うなどした。また、学年別に校内学習発表会を行い動画やダンスを交えた取組みの発表をした。発表回数計</w:t>
            </w:r>
            <w:r w:rsidR="00EC2EC3" w:rsidRPr="00296D50">
              <w:rPr>
                <w:rFonts w:ascii="ＭＳ 明朝" w:hAnsi="ＭＳ 明朝" w:hint="eastAsia"/>
                <w:sz w:val="18"/>
                <w:szCs w:val="18"/>
              </w:rPr>
              <w:t>５</w:t>
            </w:r>
            <w:r w:rsidRPr="00296D50">
              <w:rPr>
                <w:rFonts w:ascii="ＭＳ 明朝" w:hAnsi="ＭＳ 明朝" w:hint="eastAsia"/>
                <w:sz w:val="18"/>
                <w:szCs w:val="18"/>
              </w:rPr>
              <w:t>回（</w:t>
            </w:r>
            <w:r w:rsidR="002B6E3E">
              <w:rPr>
                <w:rFonts w:ascii="ＭＳ 明朝" w:hAnsi="ＭＳ 明朝" w:hint="eastAsia"/>
                <w:sz w:val="18"/>
                <w:szCs w:val="18"/>
              </w:rPr>
              <w:t>○</w:t>
            </w:r>
            <w:r w:rsidRPr="00296D50">
              <w:rPr>
                <w:rFonts w:ascii="ＭＳ 明朝" w:hAnsi="ＭＳ 明朝" w:hint="eastAsia"/>
                <w:sz w:val="18"/>
                <w:szCs w:val="18"/>
              </w:rPr>
              <w:t>）</w:t>
            </w:r>
          </w:p>
          <w:p w14:paraId="6BE0395A" w14:textId="77777777" w:rsidR="009B133D" w:rsidRPr="00296D50" w:rsidRDefault="009B133D" w:rsidP="009B133D">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・専門学校と連携して成人として身につけておきたいマナーの一つとしてテーブルマナー講習会を実施した。また、専門学校附属の子ども園に体験実習に行った。専門学校との連携授業実施。２校。（○）</w:t>
            </w:r>
          </w:p>
          <w:p w14:paraId="14053546" w14:textId="76487F6C" w:rsidR="009B133D" w:rsidRPr="00296D50" w:rsidRDefault="009B133D" w:rsidP="009B133D">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・短期大学、専門学校、食品会社等と連携して実践的な授業を実施した。保育、調理等の分野を中心に専門家による授業や実習を受けて将来の進路決定の動機につながった。10回実施（</w:t>
            </w:r>
            <w:r w:rsidR="002B6E3E">
              <w:rPr>
                <w:rFonts w:ascii="ＭＳ 明朝" w:hAnsi="ＭＳ 明朝" w:hint="eastAsia"/>
                <w:sz w:val="18"/>
                <w:szCs w:val="18"/>
              </w:rPr>
              <w:t>○</w:t>
            </w:r>
            <w:r w:rsidRPr="00296D50">
              <w:rPr>
                <w:rFonts w:ascii="ＭＳ 明朝" w:hAnsi="ＭＳ 明朝" w:hint="eastAsia"/>
                <w:sz w:val="18"/>
                <w:szCs w:val="18"/>
              </w:rPr>
              <w:t>）</w:t>
            </w:r>
          </w:p>
          <w:p w14:paraId="3866844E" w14:textId="6ED95F78" w:rsidR="006C3FE6" w:rsidRPr="00296D50" w:rsidRDefault="006C3FE6" w:rsidP="009E6918">
            <w:pPr>
              <w:spacing w:line="300" w:lineRule="exact"/>
              <w:rPr>
                <w:rFonts w:ascii="ＭＳ 明朝" w:hAnsi="ＭＳ 明朝"/>
                <w:color w:val="FF0000"/>
                <w:sz w:val="20"/>
                <w:szCs w:val="20"/>
              </w:rPr>
            </w:pPr>
          </w:p>
        </w:tc>
      </w:tr>
      <w:tr w:rsidR="007C5227" w:rsidRPr="00296D50" w14:paraId="5971F1B5" w14:textId="77777777" w:rsidTr="009E6918">
        <w:trPr>
          <w:cantSplit/>
          <w:trHeight w:val="6052"/>
          <w:jc w:val="center"/>
        </w:trPr>
        <w:tc>
          <w:tcPr>
            <w:tcW w:w="881" w:type="dxa"/>
            <w:tcMar>
              <w:top w:w="85" w:type="dxa"/>
              <w:left w:w="85" w:type="dxa"/>
              <w:bottom w:w="85" w:type="dxa"/>
              <w:right w:w="85" w:type="dxa"/>
            </w:tcMar>
            <w:textDirection w:val="tbRlV"/>
            <w:vAlign w:val="center"/>
          </w:tcPr>
          <w:p w14:paraId="0CD86599" w14:textId="77777777" w:rsidR="006C3FE6" w:rsidRPr="00296D50" w:rsidRDefault="006C3FE6" w:rsidP="009E6918">
            <w:pPr>
              <w:spacing w:line="300" w:lineRule="exact"/>
              <w:ind w:left="113" w:right="113"/>
              <w:jc w:val="center"/>
              <w:rPr>
                <w:rFonts w:ascii="ＭＳ 明朝" w:hAnsi="ＭＳ 明朝"/>
                <w:color w:val="000000" w:themeColor="text1"/>
                <w:spacing w:val="-20"/>
                <w:sz w:val="20"/>
                <w:szCs w:val="20"/>
              </w:rPr>
            </w:pPr>
            <w:r w:rsidRPr="00296D50">
              <w:rPr>
                <w:rFonts w:ascii="ＭＳ 明朝" w:hAnsi="ＭＳ 明朝" w:hint="eastAsia"/>
                <w:color w:val="000000" w:themeColor="text1"/>
                <w:spacing w:val="-20"/>
                <w:sz w:val="20"/>
                <w:szCs w:val="20"/>
              </w:rPr>
              <w:lastRenderedPageBreak/>
              <w:t xml:space="preserve">２　</w:t>
            </w:r>
            <w:r w:rsidRPr="00296D50">
              <w:rPr>
                <w:rFonts w:ascii="ＭＳ 明朝" w:hAnsi="ＭＳ 明朝" w:hint="eastAsia"/>
                <w:b/>
                <w:color w:val="000000" w:themeColor="text1"/>
                <w:sz w:val="20"/>
                <w:szCs w:val="20"/>
              </w:rPr>
              <w:t>地域に根差した</w:t>
            </w:r>
            <w:r w:rsidRPr="00296D50">
              <w:rPr>
                <w:rFonts w:ascii="ＭＳ 明朝" w:hAnsi="ＭＳ 明朝" w:hint="eastAsia"/>
                <w:color w:val="000000" w:themeColor="text1"/>
                <w:sz w:val="20"/>
                <w:szCs w:val="20"/>
              </w:rPr>
              <w:t>高校として</w:t>
            </w:r>
            <w:r w:rsidRPr="00296D50">
              <w:rPr>
                <w:rFonts w:ascii="ＭＳ 明朝" w:hAnsi="ＭＳ 明朝" w:hint="eastAsia"/>
                <w:b/>
                <w:color w:val="000000" w:themeColor="text1"/>
                <w:sz w:val="20"/>
                <w:szCs w:val="20"/>
              </w:rPr>
              <w:t>「自己実現」「自律心」</w:t>
            </w:r>
            <w:r w:rsidRPr="00296D50">
              <w:rPr>
                <w:rFonts w:ascii="ＭＳ 明朝" w:hAnsi="ＭＳ 明朝" w:hint="eastAsia"/>
                <w:color w:val="000000" w:themeColor="text1"/>
                <w:sz w:val="20"/>
                <w:szCs w:val="20"/>
              </w:rPr>
              <w:t>の育成</w:t>
            </w:r>
          </w:p>
        </w:tc>
        <w:tc>
          <w:tcPr>
            <w:tcW w:w="2020" w:type="dxa"/>
            <w:tcMar>
              <w:top w:w="85" w:type="dxa"/>
              <w:left w:w="85" w:type="dxa"/>
              <w:bottom w:w="85" w:type="dxa"/>
              <w:right w:w="85" w:type="dxa"/>
            </w:tcMar>
          </w:tcPr>
          <w:p w14:paraId="64BE5F51" w14:textId="77777777" w:rsidR="006C3FE6" w:rsidRPr="00296D50" w:rsidRDefault="006C3FE6" w:rsidP="009E6918">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(１)</w:t>
            </w:r>
          </w:p>
          <w:p w14:paraId="765BA43A" w14:textId="77777777" w:rsidR="006C3FE6" w:rsidRPr="00296D50" w:rsidRDefault="006C3FE6" w:rsidP="009E6918">
            <w:pPr>
              <w:spacing w:line="30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自律心を高めて規律ある学校生活を送る。</w:t>
            </w:r>
          </w:p>
          <w:p w14:paraId="34B8444D" w14:textId="77777777" w:rsidR="006C3FE6" w:rsidRPr="00296D50" w:rsidRDefault="006C3FE6" w:rsidP="009E6918">
            <w:pPr>
              <w:spacing w:line="300" w:lineRule="exact"/>
              <w:rPr>
                <w:rFonts w:ascii="ＭＳ 明朝" w:hAnsi="ＭＳ 明朝"/>
                <w:color w:val="000000" w:themeColor="text1"/>
                <w:sz w:val="20"/>
                <w:szCs w:val="20"/>
              </w:rPr>
            </w:pPr>
          </w:p>
          <w:p w14:paraId="1C2101EF" w14:textId="77777777" w:rsidR="006C3FE6" w:rsidRPr="00296D50" w:rsidRDefault="006C3FE6" w:rsidP="009E6918">
            <w:pPr>
              <w:spacing w:line="300" w:lineRule="exact"/>
              <w:rPr>
                <w:rFonts w:ascii="ＭＳ 明朝" w:hAnsi="ＭＳ 明朝"/>
                <w:color w:val="000000" w:themeColor="text1"/>
                <w:sz w:val="20"/>
                <w:szCs w:val="20"/>
              </w:rPr>
            </w:pPr>
          </w:p>
          <w:p w14:paraId="3953FE00" w14:textId="77777777" w:rsidR="006C3FE6" w:rsidRPr="00296D50" w:rsidRDefault="006C3FE6" w:rsidP="009E6918">
            <w:pPr>
              <w:spacing w:line="300" w:lineRule="exact"/>
              <w:rPr>
                <w:rFonts w:ascii="ＭＳ 明朝" w:hAnsi="ＭＳ 明朝"/>
                <w:color w:val="000000" w:themeColor="text1"/>
                <w:sz w:val="20"/>
                <w:szCs w:val="20"/>
              </w:rPr>
            </w:pPr>
          </w:p>
          <w:p w14:paraId="6644071C" w14:textId="77777777" w:rsidR="006C3FE6" w:rsidRPr="00296D50" w:rsidRDefault="006C3FE6" w:rsidP="009E6918">
            <w:pPr>
              <w:spacing w:line="300" w:lineRule="exact"/>
              <w:rPr>
                <w:rFonts w:ascii="ＭＳ 明朝" w:hAnsi="ＭＳ 明朝"/>
                <w:color w:val="000000" w:themeColor="text1"/>
                <w:sz w:val="20"/>
                <w:szCs w:val="20"/>
              </w:rPr>
            </w:pPr>
          </w:p>
          <w:p w14:paraId="5AD1B774" w14:textId="77777777" w:rsidR="006C3FE6" w:rsidRPr="00296D50" w:rsidRDefault="006C3FE6" w:rsidP="009E6918">
            <w:pPr>
              <w:spacing w:line="300" w:lineRule="exact"/>
              <w:rPr>
                <w:rFonts w:ascii="ＭＳ 明朝" w:hAnsi="ＭＳ 明朝"/>
                <w:color w:val="000000" w:themeColor="text1"/>
                <w:sz w:val="20"/>
                <w:szCs w:val="20"/>
              </w:rPr>
            </w:pPr>
          </w:p>
          <w:p w14:paraId="74424F53" w14:textId="77777777" w:rsidR="00301C32" w:rsidRPr="00296D50" w:rsidRDefault="00301C32" w:rsidP="009E6918">
            <w:pPr>
              <w:spacing w:line="300" w:lineRule="exact"/>
              <w:rPr>
                <w:rFonts w:ascii="ＭＳ 明朝" w:hAnsi="ＭＳ 明朝"/>
                <w:color w:val="000000" w:themeColor="text1"/>
                <w:sz w:val="20"/>
                <w:szCs w:val="20"/>
              </w:rPr>
            </w:pPr>
          </w:p>
          <w:p w14:paraId="67106F2A" w14:textId="77777777" w:rsidR="00301C32" w:rsidRPr="00296D50" w:rsidRDefault="00301C32" w:rsidP="009E6918">
            <w:pPr>
              <w:spacing w:line="300" w:lineRule="exact"/>
              <w:rPr>
                <w:rFonts w:ascii="ＭＳ 明朝" w:hAnsi="ＭＳ 明朝"/>
                <w:color w:val="000000" w:themeColor="text1"/>
                <w:sz w:val="20"/>
                <w:szCs w:val="20"/>
              </w:rPr>
            </w:pPr>
          </w:p>
          <w:p w14:paraId="2CE648FF" w14:textId="77777777" w:rsidR="00301C32" w:rsidRPr="00296D50" w:rsidRDefault="00301C32" w:rsidP="009E6918">
            <w:pPr>
              <w:spacing w:line="300" w:lineRule="exact"/>
              <w:rPr>
                <w:rFonts w:ascii="ＭＳ 明朝" w:hAnsi="ＭＳ 明朝"/>
                <w:color w:val="000000" w:themeColor="text1"/>
                <w:sz w:val="20"/>
                <w:szCs w:val="20"/>
              </w:rPr>
            </w:pPr>
          </w:p>
          <w:p w14:paraId="0D306FED" w14:textId="77777777" w:rsidR="00301C32" w:rsidRPr="00296D50" w:rsidRDefault="00301C32" w:rsidP="009E6918">
            <w:pPr>
              <w:spacing w:line="300" w:lineRule="exact"/>
              <w:rPr>
                <w:rFonts w:ascii="ＭＳ 明朝" w:hAnsi="ＭＳ 明朝"/>
                <w:color w:val="000000" w:themeColor="text1"/>
                <w:sz w:val="20"/>
                <w:szCs w:val="20"/>
              </w:rPr>
            </w:pPr>
          </w:p>
          <w:p w14:paraId="1357A93B" w14:textId="77777777" w:rsidR="00301C32" w:rsidRPr="00296D50" w:rsidRDefault="00301C32" w:rsidP="009E6918">
            <w:pPr>
              <w:spacing w:line="300" w:lineRule="exact"/>
              <w:rPr>
                <w:rFonts w:ascii="ＭＳ 明朝" w:hAnsi="ＭＳ 明朝"/>
                <w:color w:val="000000" w:themeColor="text1"/>
                <w:sz w:val="20"/>
                <w:szCs w:val="20"/>
              </w:rPr>
            </w:pPr>
          </w:p>
          <w:p w14:paraId="4257BE04" w14:textId="77777777" w:rsidR="00C81406" w:rsidRPr="00296D50" w:rsidRDefault="00C81406" w:rsidP="009E6918">
            <w:pPr>
              <w:spacing w:line="300" w:lineRule="exact"/>
              <w:rPr>
                <w:rFonts w:ascii="ＭＳ 明朝" w:hAnsi="ＭＳ 明朝"/>
                <w:color w:val="000000" w:themeColor="text1"/>
                <w:sz w:val="20"/>
                <w:szCs w:val="20"/>
              </w:rPr>
            </w:pPr>
          </w:p>
          <w:p w14:paraId="0F50B73F" w14:textId="77777777" w:rsidR="00C81406" w:rsidRPr="00296D50" w:rsidRDefault="00C81406" w:rsidP="009E6918">
            <w:pPr>
              <w:spacing w:line="300" w:lineRule="exact"/>
              <w:rPr>
                <w:rFonts w:ascii="ＭＳ 明朝" w:hAnsi="ＭＳ 明朝"/>
                <w:color w:val="000000" w:themeColor="text1"/>
                <w:sz w:val="20"/>
                <w:szCs w:val="20"/>
              </w:rPr>
            </w:pPr>
          </w:p>
          <w:p w14:paraId="649EE5EF" w14:textId="77777777" w:rsidR="00C81406" w:rsidRPr="00296D50" w:rsidRDefault="00C81406" w:rsidP="009E6918">
            <w:pPr>
              <w:spacing w:line="300" w:lineRule="exact"/>
              <w:rPr>
                <w:rFonts w:ascii="ＭＳ 明朝" w:hAnsi="ＭＳ 明朝"/>
                <w:color w:val="000000" w:themeColor="text1"/>
                <w:sz w:val="20"/>
                <w:szCs w:val="20"/>
              </w:rPr>
            </w:pPr>
          </w:p>
          <w:p w14:paraId="638BF044" w14:textId="77777777" w:rsidR="00C81406" w:rsidRPr="00296D50" w:rsidRDefault="00C81406" w:rsidP="009E6918">
            <w:pPr>
              <w:spacing w:line="300" w:lineRule="exact"/>
              <w:rPr>
                <w:rFonts w:ascii="ＭＳ 明朝" w:hAnsi="ＭＳ 明朝"/>
                <w:color w:val="000000" w:themeColor="text1"/>
                <w:sz w:val="20"/>
                <w:szCs w:val="20"/>
              </w:rPr>
            </w:pPr>
          </w:p>
          <w:p w14:paraId="120CAC63" w14:textId="77777777" w:rsidR="00301C32" w:rsidRPr="00296D50" w:rsidRDefault="00301C32" w:rsidP="009E6918">
            <w:pPr>
              <w:spacing w:line="300" w:lineRule="exact"/>
              <w:rPr>
                <w:rFonts w:ascii="ＭＳ 明朝" w:hAnsi="ＭＳ 明朝"/>
                <w:color w:val="000000" w:themeColor="text1"/>
                <w:sz w:val="20"/>
                <w:szCs w:val="20"/>
              </w:rPr>
            </w:pPr>
          </w:p>
          <w:p w14:paraId="63F3A246" w14:textId="77777777" w:rsidR="00301C32" w:rsidRPr="00296D50" w:rsidRDefault="00301C32" w:rsidP="009E6918">
            <w:pPr>
              <w:spacing w:line="300" w:lineRule="exact"/>
              <w:rPr>
                <w:rFonts w:ascii="ＭＳ 明朝" w:hAnsi="ＭＳ 明朝"/>
                <w:color w:val="000000" w:themeColor="text1"/>
                <w:sz w:val="20"/>
                <w:szCs w:val="20"/>
              </w:rPr>
            </w:pPr>
          </w:p>
          <w:p w14:paraId="7B3EEC05" w14:textId="77777777" w:rsidR="00301C32" w:rsidRPr="00296D50" w:rsidRDefault="00301C32" w:rsidP="009E6918">
            <w:pPr>
              <w:spacing w:line="300" w:lineRule="exact"/>
              <w:rPr>
                <w:rFonts w:ascii="ＭＳ 明朝" w:hAnsi="ＭＳ 明朝"/>
                <w:color w:val="000000" w:themeColor="text1"/>
                <w:sz w:val="20"/>
                <w:szCs w:val="20"/>
              </w:rPr>
            </w:pPr>
          </w:p>
          <w:p w14:paraId="12FAA421" w14:textId="77777777" w:rsidR="002642DF" w:rsidRPr="00296D50" w:rsidRDefault="002642DF" w:rsidP="009E6918">
            <w:pPr>
              <w:spacing w:line="300" w:lineRule="exact"/>
              <w:rPr>
                <w:rFonts w:ascii="ＭＳ 明朝" w:hAnsi="ＭＳ 明朝"/>
                <w:color w:val="000000" w:themeColor="text1"/>
                <w:sz w:val="20"/>
                <w:szCs w:val="20"/>
              </w:rPr>
            </w:pPr>
          </w:p>
          <w:p w14:paraId="6CDFEB39" w14:textId="77777777" w:rsidR="007F0067" w:rsidRPr="00296D50" w:rsidRDefault="007F0067" w:rsidP="009E6918">
            <w:pPr>
              <w:spacing w:line="300" w:lineRule="exact"/>
              <w:rPr>
                <w:rFonts w:ascii="ＭＳ 明朝" w:hAnsi="ＭＳ 明朝"/>
                <w:color w:val="000000" w:themeColor="text1"/>
                <w:sz w:val="20"/>
                <w:szCs w:val="20"/>
              </w:rPr>
            </w:pPr>
          </w:p>
          <w:p w14:paraId="20376FE4" w14:textId="079F0992" w:rsidR="006C3FE6" w:rsidRPr="00296D50" w:rsidRDefault="006C3FE6" w:rsidP="009E6918">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（２）</w:t>
            </w:r>
          </w:p>
          <w:p w14:paraId="09CC2E76" w14:textId="77777777" w:rsidR="006C3FE6" w:rsidRPr="00296D50" w:rsidRDefault="006C3FE6" w:rsidP="009E6918">
            <w:pPr>
              <w:spacing w:line="30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一人ひとりの希望する進路を実現する。</w:t>
            </w:r>
          </w:p>
          <w:p w14:paraId="791F13EB"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384C2146"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5BA53A7E"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6CC1D939"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63B75DA9"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p w14:paraId="0C910346" w14:textId="77777777" w:rsidR="006C3FE6" w:rsidRPr="00296D50" w:rsidRDefault="006C3FE6" w:rsidP="009E6918">
            <w:pPr>
              <w:spacing w:line="240" w:lineRule="exact"/>
              <w:rPr>
                <w:rFonts w:ascii="ＭＳ 明朝" w:hAnsi="ＭＳ 明朝"/>
                <w:color w:val="000000" w:themeColor="text1"/>
                <w:sz w:val="20"/>
                <w:szCs w:val="20"/>
              </w:rPr>
            </w:pPr>
          </w:p>
          <w:p w14:paraId="323756F8" w14:textId="77777777" w:rsidR="006C3FE6" w:rsidRPr="00296D50" w:rsidRDefault="006C3FE6" w:rsidP="009E6918">
            <w:pPr>
              <w:spacing w:line="240" w:lineRule="exact"/>
              <w:rPr>
                <w:rFonts w:ascii="ＭＳ 明朝" w:hAnsi="ＭＳ 明朝"/>
                <w:color w:val="000000" w:themeColor="text1"/>
                <w:sz w:val="20"/>
                <w:szCs w:val="20"/>
              </w:rPr>
            </w:pPr>
          </w:p>
          <w:p w14:paraId="101026F6" w14:textId="77777777" w:rsidR="006C3FE6" w:rsidRPr="00296D50" w:rsidRDefault="006C3FE6" w:rsidP="009E6918">
            <w:pPr>
              <w:spacing w:line="240" w:lineRule="exact"/>
              <w:rPr>
                <w:rFonts w:ascii="ＭＳ 明朝" w:hAnsi="ＭＳ 明朝"/>
                <w:color w:val="000000" w:themeColor="text1"/>
                <w:sz w:val="20"/>
                <w:szCs w:val="20"/>
              </w:rPr>
            </w:pPr>
          </w:p>
          <w:p w14:paraId="56B36E0D" w14:textId="77777777" w:rsidR="006C3FE6" w:rsidRPr="00296D50" w:rsidRDefault="006C3FE6" w:rsidP="009E6918">
            <w:pPr>
              <w:spacing w:line="240" w:lineRule="exact"/>
              <w:rPr>
                <w:rFonts w:ascii="ＭＳ 明朝" w:hAnsi="ＭＳ 明朝"/>
                <w:color w:val="000000" w:themeColor="text1"/>
                <w:sz w:val="20"/>
                <w:szCs w:val="20"/>
              </w:rPr>
            </w:pPr>
          </w:p>
          <w:p w14:paraId="3C91DBE3" w14:textId="77777777" w:rsidR="006C3FE6" w:rsidRPr="00296D50" w:rsidRDefault="006C3FE6" w:rsidP="009E6918">
            <w:pPr>
              <w:spacing w:line="240" w:lineRule="exact"/>
              <w:rPr>
                <w:rFonts w:ascii="ＭＳ 明朝" w:hAnsi="ＭＳ 明朝"/>
                <w:color w:val="000000" w:themeColor="text1"/>
                <w:sz w:val="20"/>
                <w:szCs w:val="20"/>
              </w:rPr>
            </w:pPr>
          </w:p>
          <w:p w14:paraId="42AD7446" w14:textId="77777777" w:rsidR="006C3FE6" w:rsidRPr="00296D50" w:rsidRDefault="006C3FE6" w:rsidP="009E6918">
            <w:pPr>
              <w:spacing w:line="240" w:lineRule="exact"/>
              <w:rPr>
                <w:rFonts w:ascii="ＭＳ 明朝" w:hAnsi="ＭＳ 明朝"/>
                <w:color w:val="000000" w:themeColor="text1"/>
                <w:sz w:val="20"/>
                <w:szCs w:val="20"/>
              </w:rPr>
            </w:pPr>
          </w:p>
          <w:p w14:paraId="232C6C51" w14:textId="77777777" w:rsidR="007F0067" w:rsidRPr="00296D50" w:rsidRDefault="007F0067" w:rsidP="009E6918">
            <w:pPr>
              <w:spacing w:line="240" w:lineRule="exact"/>
              <w:rPr>
                <w:rFonts w:ascii="ＭＳ 明朝" w:hAnsi="ＭＳ 明朝"/>
                <w:color w:val="000000" w:themeColor="text1"/>
                <w:sz w:val="20"/>
                <w:szCs w:val="20"/>
              </w:rPr>
            </w:pPr>
          </w:p>
          <w:p w14:paraId="3EEEA387" w14:textId="77777777" w:rsidR="00301C32" w:rsidRPr="00296D50" w:rsidRDefault="00301C32" w:rsidP="009E6918">
            <w:pPr>
              <w:spacing w:line="240" w:lineRule="exact"/>
              <w:rPr>
                <w:rFonts w:ascii="ＭＳ 明朝" w:hAnsi="ＭＳ 明朝"/>
                <w:color w:val="000000" w:themeColor="text1"/>
                <w:sz w:val="20"/>
                <w:szCs w:val="20"/>
              </w:rPr>
            </w:pPr>
          </w:p>
          <w:p w14:paraId="5A59BC83" w14:textId="77777777" w:rsidR="006C3FE6" w:rsidRPr="00296D50" w:rsidRDefault="006C3FE6" w:rsidP="009E6918">
            <w:pPr>
              <w:spacing w:line="240" w:lineRule="exact"/>
              <w:ind w:left="200" w:hangingChars="100" w:hanging="200"/>
              <w:rPr>
                <w:rFonts w:ascii="ＭＳ 明朝" w:hAnsi="ＭＳ 明朝"/>
                <w:color w:val="000000" w:themeColor="text1"/>
              </w:rPr>
            </w:pPr>
            <w:r w:rsidRPr="00296D50">
              <w:rPr>
                <w:rFonts w:ascii="ＭＳ 明朝" w:hAnsi="ＭＳ 明朝" w:hint="eastAsia"/>
                <w:color w:val="000000" w:themeColor="text1"/>
                <w:sz w:val="20"/>
                <w:szCs w:val="20"/>
              </w:rPr>
              <w:t>(３)</w:t>
            </w:r>
            <w:r w:rsidRPr="00296D50">
              <w:rPr>
                <w:rFonts w:ascii="ＭＳ 明朝" w:hAnsi="ＭＳ 明朝" w:hint="eastAsia"/>
                <w:color w:val="000000" w:themeColor="text1"/>
              </w:rPr>
              <w:t xml:space="preserve"> </w:t>
            </w:r>
          </w:p>
          <w:p w14:paraId="3FA1E33A" w14:textId="77777777" w:rsidR="006C3FE6" w:rsidRPr="00296D50" w:rsidRDefault="006C3FE6" w:rsidP="009E6918">
            <w:pPr>
              <w:spacing w:line="24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ウェブサイトや学校通信などの広報活動を充実させ、地域に開かれた学校づくりを更に推進する。</w:t>
            </w:r>
          </w:p>
          <w:p w14:paraId="409708A7" w14:textId="77777777" w:rsidR="006C3FE6" w:rsidRPr="00296D50" w:rsidRDefault="006C3FE6" w:rsidP="009E6918">
            <w:pPr>
              <w:spacing w:line="240" w:lineRule="exact"/>
              <w:rPr>
                <w:rFonts w:ascii="ＭＳ 明朝" w:hAnsi="ＭＳ 明朝"/>
                <w:color w:val="000000" w:themeColor="text1"/>
                <w:sz w:val="20"/>
                <w:szCs w:val="20"/>
              </w:rPr>
            </w:pPr>
          </w:p>
          <w:p w14:paraId="7D33CDAC" w14:textId="77777777" w:rsidR="006C3FE6" w:rsidRPr="00296D50" w:rsidRDefault="006C3FE6" w:rsidP="009E6918">
            <w:pPr>
              <w:spacing w:line="240" w:lineRule="exact"/>
              <w:rPr>
                <w:rFonts w:ascii="ＭＳ 明朝" w:hAnsi="ＭＳ 明朝"/>
                <w:color w:val="000000" w:themeColor="text1"/>
                <w:sz w:val="20"/>
                <w:szCs w:val="20"/>
              </w:rPr>
            </w:pPr>
          </w:p>
          <w:p w14:paraId="47664BFA" w14:textId="77777777" w:rsidR="006C3FE6" w:rsidRPr="00296D50" w:rsidRDefault="006C3FE6" w:rsidP="009E6918">
            <w:pPr>
              <w:spacing w:line="240" w:lineRule="exact"/>
              <w:rPr>
                <w:rFonts w:ascii="ＭＳ 明朝" w:hAnsi="ＭＳ 明朝"/>
                <w:color w:val="000000" w:themeColor="text1"/>
                <w:sz w:val="20"/>
                <w:szCs w:val="20"/>
              </w:rPr>
            </w:pPr>
          </w:p>
          <w:p w14:paraId="3A7D7F7A" w14:textId="77777777" w:rsidR="006C3FE6" w:rsidRPr="00296D50" w:rsidRDefault="006C3FE6" w:rsidP="009E6918">
            <w:pPr>
              <w:spacing w:line="240" w:lineRule="exact"/>
              <w:rPr>
                <w:rFonts w:ascii="ＭＳ 明朝" w:hAnsi="ＭＳ 明朝"/>
                <w:color w:val="000000" w:themeColor="text1"/>
                <w:sz w:val="20"/>
                <w:szCs w:val="20"/>
              </w:rPr>
            </w:pPr>
          </w:p>
          <w:p w14:paraId="7B9033FF" w14:textId="77777777" w:rsidR="006C3FE6" w:rsidRPr="00296D50" w:rsidRDefault="006C3FE6" w:rsidP="009E6918">
            <w:pPr>
              <w:spacing w:line="240" w:lineRule="exact"/>
              <w:rPr>
                <w:rFonts w:ascii="ＭＳ 明朝" w:hAnsi="ＭＳ 明朝"/>
                <w:color w:val="000000" w:themeColor="text1"/>
                <w:sz w:val="20"/>
                <w:szCs w:val="20"/>
              </w:rPr>
            </w:pPr>
          </w:p>
          <w:p w14:paraId="6627C52E" w14:textId="77777777" w:rsidR="006C3FE6" w:rsidRPr="00296D50" w:rsidRDefault="006C3FE6" w:rsidP="009E6918">
            <w:pPr>
              <w:spacing w:line="240" w:lineRule="exact"/>
              <w:rPr>
                <w:rFonts w:ascii="ＭＳ 明朝" w:hAnsi="ＭＳ 明朝"/>
                <w:color w:val="000000" w:themeColor="text1"/>
                <w:sz w:val="20"/>
                <w:szCs w:val="20"/>
              </w:rPr>
            </w:pPr>
          </w:p>
          <w:p w14:paraId="1EC4662E" w14:textId="77777777" w:rsidR="006C3FE6" w:rsidRPr="00296D50" w:rsidRDefault="006C3FE6" w:rsidP="009E6918">
            <w:pPr>
              <w:spacing w:line="24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6F90BED6"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r w:rsidRPr="00296D50">
              <w:rPr>
                <w:rFonts w:ascii="ＭＳ 明朝" w:hAnsi="ＭＳ 明朝" w:hint="eastAsia"/>
                <w:color w:val="000000" w:themeColor="text1"/>
                <w:sz w:val="20"/>
                <w:szCs w:val="20"/>
              </w:rPr>
              <w:t>(１)</w:t>
            </w:r>
          </w:p>
          <w:p w14:paraId="1EF60690"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ア・全校一斉指導（服装・頭髪・身だしなみ指導）を充実させ規範意識を高める。</w:t>
            </w:r>
          </w:p>
          <w:p w14:paraId="5F668EAA" w14:textId="77777777" w:rsidR="006C3FE6" w:rsidRPr="00296D50" w:rsidRDefault="006C3FE6" w:rsidP="009E6918">
            <w:pPr>
              <w:spacing w:line="240" w:lineRule="exact"/>
              <w:ind w:leftChars="100" w:left="410" w:hangingChars="100" w:hanging="200"/>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・式典（始業式・終業式）での校歌斉唱及び正装の徹底を図り儀式的行事感を身に付ける。</w:t>
            </w:r>
          </w:p>
          <w:p w14:paraId="5B8C25AB" w14:textId="77777777" w:rsidR="009565AB" w:rsidRPr="00296D50" w:rsidRDefault="009565AB" w:rsidP="009E6918">
            <w:pPr>
              <w:spacing w:line="240" w:lineRule="exact"/>
              <w:rPr>
                <w:rFonts w:ascii="ＭＳ 明朝" w:hAnsi="ＭＳ 明朝"/>
                <w:color w:val="000000" w:themeColor="text1"/>
                <w:sz w:val="20"/>
                <w:szCs w:val="20"/>
              </w:rPr>
            </w:pPr>
          </w:p>
          <w:p w14:paraId="26415A14" w14:textId="77777777" w:rsidR="009565AB" w:rsidRPr="00296D50" w:rsidRDefault="009565AB" w:rsidP="009E6918">
            <w:pPr>
              <w:spacing w:line="240" w:lineRule="exact"/>
              <w:rPr>
                <w:rFonts w:ascii="ＭＳ 明朝" w:hAnsi="ＭＳ 明朝"/>
                <w:color w:val="000000" w:themeColor="text1"/>
                <w:sz w:val="20"/>
                <w:szCs w:val="20"/>
              </w:rPr>
            </w:pPr>
          </w:p>
          <w:p w14:paraId="34F62895" w14:textId="77777777" w:rsidR="009565AB" w:rsidRPr="00296D50" w:rsidRDefault="009565AB" w:rsidP="009E6918">
            <w:pPr>
              <w:spacing w:line="240" w:lineRule="exact"/>
              <w:rPr>
                <w:rFonts w:ascii="ＭＳ 明朝" w:hAnsi="ＭＳ 明朝"/>
                <w:color w:val="000000" w:themeColor="text1"/>
                <w:sz w:val="20"/>
                <w:szCs w:val="20"/>
              </w:rPr>
            </w:pPr>
          </w:p>
          <w:p w14:paraId="564435FC" w14:textId="77777777" w:rsidR="009565AB" w:rsidRPr="00296D50" w:rsidRDefault="009565AB" w:rsidP="009E6918">
            <w:pPr>
              <w:spacing w:line="240" w:lineRule="exact"/>
              <w:rPr>
                <w:rFonts w:ascii="ＭＳ 明朝" w:hAnsi="ＭＳ 明朝"/>
                <w:color w:val="000000" w:themeColor="text1"/>
                <w:sz w:val="20"/>
                <w:szCs w:val="20"/>
              </w:rPr>
            </w:pPr>
          </w:p>
          <w:p w14:paraId="36ADDA12" w14:textId="77777777" w:rsidR="009565AB" w:rsidRPr="00296D50" w:rsidRDefault="009565AB" w:rsidP="009E6918">
            <w:pPr>
              <w:spacing w:line="240" w:lineRule="exact"/>
              <w:rPr>
                <w:rFonts w:ascii="ＭＳ 明朝" w:hAnsi="ＭＳ 明朝"/>
                <w:color w:val="000000" w:themeColor="text1"/>
                <w:sz w:val="20"/>
                <w:szCs w:val="20"/>
              </w:rPr>
            </w:pPr>
          </w:p>
          <w:p w14:paraId="29ED8417" w14:textId="77777777" w:rsidR="009565AB" w:rsidRPr="00296D50" w:rsidRDefault="009565AB" w:rsidP="009E6918">
            <w:pPr>
              <w:spacing w:line="240" w:lineRule="exact"/>
              <w:rPr>
                <w:rFonts w:ascii="ＭＳ 明朝" w:hAnsi="ＭＳ 明朝"/>
                <w:color w:val="000000" w:themeColor="text1"/>
                <w:sz w:val="20"/>
                <w:szCs w:val="20"/>
              </w:rPr>
            </w:pPr>
          </w:p>
          <w:p w14:paraId="18A98458" w14:textId="77777777" w:rsidR="009565AB" w:rsidRPr="00296D50" w:rsidRDefault="009565AB" w:rsidP="009E6918">
            <w:pPr>
              <w:spacing w:line="240" w:lineRule="exact"/>
              <w:rPr>
                <w:rFonts w:ascii="ＭＳ 明朝" w:hAnsi="ＭＳ 明朝"/>
                <w:color w:val="000000" w:themeColor="text1"/>
                <w:sz w:val="20"/>
                <w:szCs w:val="20"/>
              </w:rPr>
            </w:pPr>
          </w:p>
          <w:p w14:paraId="4E395A41" w14:textId="77777777" w:rsidR="009565AB" w:rsidRPr="00296D50" w:rsidRDefault="009565AB" w:rsidP="009E6918">
            <w:pPr>
              <w:spacing w:line="240" w:lineRule="exact"/>
              <w:rPr>
                <w:rFonts w:ascii="ＭＳ 明朝" w:hAnsi="ＭＳ 明朝"/>
                <w:color w:val="000000" w:themeColor="text1"/>
                <w:sz w:val="20"/>
                <w:szCs w:val="20"/>
              </w:rPr>
            </w:pPr>
          </w:p>
          <w:p w14:paraId="34A6FF48" w14:textId="77777777" w:rsidR="009565AB" w:rsidRPr="00296D50" w:rsidRDefault="009565AB" w:rsidP="009E6918">
            <w:pPr>
              <w:spacing w:line="240" w:lineRule="exact"/>
              <w:rPr>
                <w:rFonts w:ascii="ＭＳ 明朝" w:hAnsi="ＭＳ 明朝"/>
                <w:color w:val="000000" w:themeColor="text1"/>
                <w:sz w:val="20"/>
                <w:szCs w:val="20"/>
              </w:rPr>
            </w:pPr>
          </w:p>
          <w:p w14:paraId="53ADA0BA" w14:textId="77777777" w:rsidR="009565AB" w:rsidRPr="00296D50" w:rsidRDefault="009565AB" w:rsidP="009E6918">
            <w:pPr>
              <w:spacing w:line="240" w:lineRule="exact"/>
              <w:rPr>
                <w:rFonts w:ascii="ＭＳ 明朝" w:hAnsi="ＭＳ 明朝"/>
                <w:color w:val="000000" w:themeColor="text1"/>
                <w:sz w:val="20"/>
                <w:szCs w:val="20"/>
              </w:rPr>
            </w:pPr>
          </w:p>
          <w:p w14:paraId="48181413" w14:textId="77777777" w:rsidR="009565AB" w:rsidRPr="00296D50" w:rsidRDefault="009565AB" w:rsidP="009E6918">
            <w:pPr>
              <w:spacing w:line="240" w:lineRule="exact"/>
              <w:rPr>
                <w:rFonts w:ascii="ＭＳ 明朝" w:hAnsi="ＭＳ 明朝"/>
                <w:color w:val="000000" w:themeColor="text1"/>
                <w:sz w:val="20"/>
                <w:szCs w:val="20"/>
              </w:rPr>
            </w:pPr>
          </w:p>
          <w:p w14:paraId="107939C5" w14:textId="77777777" w:rsidR="009565AB" w:rsidRPr="00296D50" w:rsidRDefault="009565AB" w:rsidP="009E6918">
            <w:pPr>
              <w:spacing w:line="240" w:lineRule="exact"/>
              <w:rPr>
                <w:rFonts w:ascii="ＭＳ 明朝" w:hAnsi="ＭＳ 明朝"/>
                <w:color w:val="000000" w:themeColor="text1"/>
                <w:sz w:val="20"/>
                <w:szCs w:val="20"/>
              </w:rPr>
            </w:pPr>
          </w:p>
          <w:p w14:paraId="3415228C" w14:textId="77777777" w:rsidR="009565AB" w:rsidRPr="00296D50" w:rsidRDefault="009565AB" w:rsidP="009E6918">
            <w:pPr>
              <w:spacing w:line="240" w:lineRule="exact"/>
              <w:rPr>
                <w:rFonts w:ascii="ＭＳ 明朝" w:hAnsi="ＭＳ 明朝"/>
                <w:color w:val="000000" w:themeColor="text1"/>
                <w:sz w:val="20"/>
                <w:szCs w:val="20"/>
              </w:rPr>
            </w:pPr>
          </w:p>
          <w:p w14:paraId="572B6B40" w14:textId="77777777" w:rsidR="009565AB" w:rsidRPr="00296D50" w:rsidRDefault="009565AB" w:rsidP="009E6918">
            <w:pPr>
              <w:spacing w:line="240" w:lineRule="exact"/>
              <w:rPr>
                <w:rFonts w:ascii="ＭＳ 明朝" w:hAnsi="ＭＳ 明朝"/>
                <w:color w:val="000000" w:themeColor="text1"/>
                <w:sz w:val="20"/>
                <w:szCs w:val="20"/>
              </w:rPr>
            </w:pPr>
          </w:p>
          <w:p w14:paraId="1F51E325" w14:textId="77777777" w:rsidR="009565AB" w:rsidRPr="00296D50" w:rsidRDefault="009565AB" w:rsidP="009E6918">
            <w:pPr>
              <w:spacing w:line="240" w:lineRule="exact"/>
              <w:rPr>
                <w:rFonts w:ascii="ＭＳ 明朝" w:hAnsi="ＭＳ 明朝"/>
                <w:color w:val="000000" w:themeColor="text1"/>
                <w:sz w:val="20"/>
                <w:szCs w:val="20"/>
              </w:rPr>
            </w:pPr>
          </w:p>
          <w:p w14:paraId="111A30B3" w14:textId="77777777" w:rsidR="009565AB" w:rsidRPr="00296D50" w:rsidRDefault="009565AB" w:rsidP="009E6918">
            <w:pPr>
              <w:spacing w:line="240" w:lineRule="exact"/>
              <w:rPr>
                <w:rFonts w:ascii="ＭＳ 明朝" w:hAnsi="ＭＳ 明朝"/>
                <w:color w:val="000000" w:themeColor="text1"/>
                <w:sz w:val="20"/>
                <w:szCs w:val="20"/>
              </w:rPr>
            </w:pPr>
          </w:p>
          <w:p w14:paraId="68FDC8EE" w14:textId="77777777" w:rsidR="009565AB" w:rsidRPr="00296D50" w:rsidRDefault="009565AB" w:rsidP="009E6918">
            <w:pPr>
              <w:spacing w:line="240" w:lineRule="exact"/>
              <w:rPr>
                <w:rFonts w:ascii="ＭＳ 明朝" w:hAnsi="ＭＳ 明朝"/>
                <w:color w:val="000000" w:themeColor="text1"/>
                <w:sz w:val="20"/>
                <w:szCs w:val="20"/>
              </w:rPr>
            </w:pPr>
          </w:p>
          <w:p w14:paraId="36E92D3A" w14:textId="77777777" w:rsidR="009565AB" w:rsidRPr="00296D50" w:rsidRDefault="009565AB" w:rsidP="009E6918">
            <w:pPr>
              <w:spacing w:line="240" w:lineRule="exact"/>
              <w:rPr>
                <w:rFonts w:ascii="ＭＳ 明朝" w:hAnsi="ＭＳ 明朝"/>
                <w:color w:val="000000" w:themeColor="text1"/>
                <w:sz w:val="20"/>
                <w:szCs w:val="20"/>
              </w:rPr>
            </w:pPr>
          </w:p>
          <w:p w14:paraId="7967C359" w14:textId="77777777" w:rsidR="009565AB" w:rsidRPr="00296D50" w:rsidRDefault="009565AB" w:rsidP="009E6918">
            <w:pPr>
              <w:spacing w:line="240" w:lineRule="exact"/>
              <w:rPr>
                <w:rFonts w:ascii="ＭＳ 明朝" w:hAnsi="ＭＳ 明朝"/>
                <w:color w:val="000000" w:themeColor="text1"/>
                <w:sz w:val="20"/>
                <w:szCs w:val="20"/>
              </w:rPr>
            </w:pPr>
          </w:p>
          <w:p w14:paraId="48ABDE15" w14:textId="77777777" w:rsidR="009565AB" w:rsidRPr="00296D50" w:rsidRDefault="009565AB" w:rsidP="009E6918">
            <w:pPr>
              <w:spacing w:line="240" w:lineRule="exact"/>
              <w:rPr>
                <w:rFonts w:ascii="ＭＳ 明朝" w:hAnsi="ＭＳ 明朝"/>
                <w:color w:val="000000" w:themeColor="text1"/>
                <w:sz w:val="20"/>
                <w:szCs w:val="20"/>
              </w:rPr>
            </w:pPr>
          </w:p>
          <w:p w14:paraId="7C7BED1D" w14:textId="1CBE3960" w:rsidR="006C3FE6" w:rsidRPr="00296D50" w:rsidRDefault="006C3FE6" w:rsidP="009E6918">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イ・広域生徒指導を定着させる。</w:t>
            </w:r>
          </w:p>
          <w:p w14:paraId="442FF495" w14:textId="77777777" w:rsidR="00301C32" w:rsidRPr="00296D50" w:rsidRDefault="00301C32" w:rsidP="009E6918">
            <w:pPr>
              <w:spacing w:line="240" w:lineRule="exact"/>
              <w:rPr>
                <w:rFonts w:ascii="ＭＳ 明朝" w:hAnsi="ＭＳ 明朝"/>
                <w:color w:val="000000" w:themeColor="text1"/>
                <w:sz w:val="20"/>
                <w:szCs w:val="20"/>
              </w:rPr>
            </w:pPr>
          </w:p>
          <w:p w14:paraId="53B65890" w14:textId="77777777" w:rsidR="002642DF" w:rsidRPr="00296D50" w:rsidRDefault="002642DF" w:rsidP="009E6918">
            <w:pPr>
              <w:spacing w:line="240" w:lineRule="exact"/>
              <w:rPr>
                <w:rFonts w:ascii="ＭＳ 明朝" w:hAnsi="ＭＳ 明朝"/>
                <w:color w:val="000000" w:themeColor="text1"/>
                <w:sz w:val="20"/>
                <w:szCs w:val="20"/>
              </w:rPr>
            </w:pPr>
          </w:p>
          <w:p w14:paraId="501BC2B0" w14:textId="77777777" w:rsidR="007F0067" w:rsidRPr="00296D50" w:rsidRDefault="007F0067" w:rsidP="009E6918">
            <w:pPr>
              <w:spacing w:line="240" w:lineRule="exact"/>
              <w:rPr>
                <w:rFonts w:ascii="ＭＳ 明朝" w:hAnsi="ＭＳ 明朝"/>
                <w:color w:val="000000" w:themeColor="text1"/>
                <w:sz w:val="20"/>
                <w:szCs w:val="20"/>
              </w:rPr>
            </w:pPr>
          </w:p>
          <w:p w14:paraId="7665B64C" w14:textId="37F16EAF" w:rsidR="006C3FE6" w:rsidRPr="00296D50" w:rsidRDefault="006C3FE6" w:rsidP="009E6918">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（２）</w:t>
            </w:r>
          </w:p>
          <w:p w14:paraId="370F73A7" w14:textId="77777777" w:rsidR="006C3FE6" w:rsidRPr="00296D50" w:rsidRDefault="006C3FE6" w:rsidP="009E6918">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ア・高大接続改革（大学入試制度の変更：多面的評価の導入）へ対応。</w:t>
            </w:r>
          </w:p>
          <w:p w14:paraId="66D492D3" w14:textId="77777777" w:rsidR="006C3FE6" w:rsidRPr="00296D50" w:rsidRDefault="006C3FE6" w:rsidP="009E6918">
            <w:pPr>
              <w:spacing w:line="240" w:lineRule="exact"/>
              <w:ind w:firstLineChars="100" w:firstLine="200"/>
              <w:rPr>
                <w:rFonts w:ascii="ＭＳ 明朝" w:hAnsi="ＭＳ 明朝"/>
                <w:color w:val="000000" w:themeColor="text1"/>
                <w:sz w:val="20"/>
                <w:szCs w:val="20"/>
              </w:rPr>
            </w:pPr>
            <w:r w:rsidRPr="00296D50">
              <w:rPr>
                <w:rFonts w:ascii="ＭＳ 明朝" w:hAnsi="ＭＳ 明朝" w:hint="eastAsia"/>
                <w:color w:val="000000" w:themeColor="text1"/>
                <w:sz w:val="20"/>
                <w:szCs w:val="20"/>
              </w:rPr>
              <w:t>・進路実現に向けた外部模試の有効活用</w:t>
            </w:r>
          </w:p>
          <w:p w14:paraId="04119B99" w14:textId="77777777" w:rsidR="006C3FE6" w:rsidRPr="00296D50" w:rsidRDefault="006C3FE6" w:rsidP="009E6918">
            <w:pPr>
              <w:spacing w:line="240" w:lineRule="exact"/>
              <w:ind w:left="400" w:hangingChars="200" w:hanging="400"/>
              <w:rPr>
                <w:rFonts w:ascii="ＭＳ 明朝" w:hAnsi="ＭＳ 明朝"/>
                <w:color w:val="000000" w:themeColor="text1"/>
                <w:sz w:val="20"/>
                <w:szCs w:val="20"/>
              </w:rPr>
            </w:pPr>
          </w:p>
          <w:p w14:paraId="328AE21F" w14:textId="77777777" w:rsidR="006C3FE6" w:rsidRPr="00296D50" w:rsidRDefault="006C3FE6" w:rsidP="009E6918">
            <w:pPr>
              <w:spacing w:line="240" w:lineRule="exact"/>
              <w:ind w:left="400" w:hangingChars="200" w:hanging="400"/>
              <w:rPr>
                <w:rFonts w:ascii="ＭＳ 明朝" w:hAnsi="ＭＳ 明朝"/>
                <w:color w:val="000000" w:themeColor="text1"/>
                <w:sz w:val="20"/>
                <w:szCs w:val="20"/>
              </w:rPr>
            </w:pPr>
          </w:p>
          <w:p w14:paraId="1511992E" w14:textId="77777777" w:rsidR="006C3FE6" w:rsidRPr="00296D50" w:rsidRDefault="006C3FE6" w:rsidP="009E6918">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イ・定期考査前補習や進学希望者補習の実施と、教育産業との連携及び特講（進学補習）や夏期自主勉強週間の充実。</w:t>
            </w:r>
          </w:p>
          <w:p w14:paraId="5F2E2BFC" w14:textId="77777777" w:rsidR="006C3FE6" w:rsidRPr="00296D50" w:rsidRDefault="006C3FE6" w:rsidP="009E6918">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ウ・それぞれの進路実現のサポート。（一つ上の進路目標を意識）</w:t>
            </w:r>
          </w:p>
          <w:p w14:paraId="095A5E2F" w14:textId="77777777" w:rsidR="006C3FE6" w:rsidRPr="00296D50" w:rsidRDefault="006C3FE6" w:rsidP="009E6918">
            <w:pPr>
              <w:spacing w:line="240" w:lineRule="exact"/>
              <w:ind w:leftChars="100" w:left="410"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・指定校推薦や</w:t>
            </w:r>
            <w:r w:rsidRPr="00296D50">
              <w:rPr>
                <w:rFonts w:ascii="ＭＳ 明朝" w:hAnsi="ＭＳ 明朝"/>
                <w:color w:val="000000" w:themeColor="text1"/>
                <w:sz w:val="20"/>
                <w:szCs w:val="20"/>
              </w:rPr>
              <w:t>AO</w:t>
            </w:r>
            <w:r w:rsidRPr="00296D50">
              <w:rPr>
                <w:rFonts w:ascii="ＭＳ 明朝" w:hAnsi="ＭＳ 明朝" w:hint="eastAsia"/>
                <w:color w:val="000000" w:themeColor="text1"/>
                <w:sz w:val="20"/>
                <w:szCs w:val="20"/>
              </w:rPr>
              <w:t>入試に頼らず、一般入試や公募制推薦入試を活用した進路実現の拡大。</w:t>
            </w:r>
          </w:p>
          <w:p w14:paraId="1D44AC10" w14:textId="77777777" w:rsidR="00EC2EC3" w:rsidRPr="00296D50" w:rsidRDefault="00EC2EC3" w:rsidP="009E6918">
            <w:pPr>
              <w:spacing w:line="240" w:lineRule="exact"/>
              <w:ind w:left="400" w:hangingChars="200" w:hanging="400"/>
              <w:rPr>
                <w:rFonts w:ascii="ＭＳ 明朝" w:hAnsi="ＭＳ 明朝"/>
                <w:color w:val="000000" w:themeColor="text1"/>
                <w:sz w:val="20"/>
                <w:szCs w:val="20"/>
              </w:rPr>
            </w:pPr>
          </w:p>
          <w:p w14:paraId="6ADBD94F" w14:textId="6E899FA0" w:rsidR="006C3FE6" w:rsidRPr="00296D50" w:rsidRDefault="006C3FE6" w:rsidP="009E6918">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エ・就職希望者向けに就職講座を実施し、求人票の見方、願書の書き方、面接練習といった実践的な指導を行う。</w:t>
            </w:r>
          </w:p>
          <w:p w14:paraId="016EBE6A" w14:textId="77777777" w:rsidR="00EC2EC3" w:rsidRPr="00296D50" w:rsidRDefault="00EC2EC3" w:rsidP="00EC2EC3">
            <w:pPr>
              <w:spacing w:line="240" w:lineRule="exact"/>
              <w:ind w:leftChars="100" w:left="210"/>
              <w:rPr>
                <w:rFonts w:ascii="ＭＳ 明朝" w:hAnsi="ＭＳ 明朝"/>
                <w:color w:val="000000" w:themeColor="text1"/>
                <w:sz w:val="20"/>
                <w:szCs w:val="20"/>
              </w:rPr>
            </w:pPr>
          </w:p>
          <w:p w14:paraId="7FB0E392" w14:textId="51749B18" w:rsidR="006C3FE6" w:rsidRPr="00296D50" w:rsidRDefault="006C3FE6" w:rsidP="00EC2EC3">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(３)</w:t>
            </w:r>
          </w:p>
          <w:p w14:paraId="401752D9" w14:textId="77777777" w:rsidR="006C3FE6" w:rsidRPr="00296D50" w:rsidRDefault="006C3FE6" w:rsidP="009E6918">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ア・学校行事への地域住民の参画、連携の拡大</w:t>
            </w:r>
          </w:p>
          <w:p w14:paraId="59D21D95" w14:textId="77777777" w:rsidR="006C3FE6" w:rsidRPr="00296D50" w:rsidRDefault="006C3FE6" w:rsidP="009E6918">
            <w:pPr>
              <w:spacing w:line="240" w:lineRule="exact"/>
              <w:ind w:leftChars="150" w:left="615" w:hangingChars="150" w:hanging="300"/>
              <w:rPr>
                <w:rFonts w:ascii="ＭＳ 明朝" w:hAnsi="ＭＳ 明朝"/>
                <w:color w:val="000000" w:themeColor="text1"/>
                <w:sz w:val="20"/>
                <w:szCs w:val="20"/>
              </w:rPr>
            </w:pPr>
          </w:p>
          <w:p w14:paraId="777C4019" w14:textId="77777777" w:rsidR="006C3FE6" w:rsidRPr="00296D50" w:rsidRDefault="006C3FE6" w:rsidP="009E6918">
            <w:pPr>
              <w:spacing w:line="240" w:lineRule="exact"/>
              <w:ind w:leftChars="150" w:left="615" w:hangingChars="150" w:hanging="300"/>
              <w:rPr>
                <w:rFonts w:ascii="ＭＳ 明朝" w:hAnsi="ＭＳ 明朝"/>
                <w:color w:val="000000" w:themeColor="text1"/>
                <w:sz w:val="20"/>
                <w:szCs w:val="20"/>
              </w:rPr>
            </w:pPr>
          </w:p>
          <w:p w14:paraId="07B96749" w14:textId="77777777" w:rsidR="00EC2EC3" w:rsidRPr="00296D50" w:rsidRDefault="00EC2EC3" w:rsidP="009E6918">
            <w:pPr>
              <w:spacing w:line="240" w:lineRule="exact"/>
              <w:ind w:left="400" w:hangingChars="200" w:hanging="400"/>
              <w:rPr>
                <w:rFonts w:ascii="ＭＳ 明朝" w:hAnsi="ＭＳ 明朝"/>
                <w:color w:val="000000" w:themeColor="text1"/>
                <w:sz w:val="20"/>
                <w:szCs w:val="20"/>
              </w:rPr>
            </w:pPr>
          </w:p>
          <w:p w14:paraId="414A2AC8" w14:textId="77777777" w:rsidR="00EC2EC3" w:rsidRPr="00296D50" w:rsidRDefault="00EC2EC3" w:rsidP="009E6918">
            <w:pPr>
              <w:spacing w:line="240" w:lineRule="exact"/>
              <w:ind w:left="400" w:hangingChars="200" w:hanging="400"/>
              <w:rPr>
                <w:rFonts w:ascii="ＭＳ 明朝" w:hAnsi="ＭＳ 明朝"/>
                <w:color w:val="000000" w:themeColor="text1"/>
                <w:sz w:val="20"/>
                <w:szCs w:val="20"/>
              </w:rPr>
            </w:pPr>
          </w:p>
          <w:p w14:paraId="2DC3ED12" w14:textId="77777777" w:rsidR="00EC2EC3" w:rsidRPr="00296D50" w:rsidRDefault="00EC2EC3" w:rsidP="009E6918">
            <w:pPr>
              <w:spacing w:line="240" w:lineRule="exact"/>
              <w:ind w:left="400" w:hangingChars="200" w:hanging="400"/>
              <w:rPr>
                <w:rFonts w:ascii="ＭＳ 明朝" w:hAnsi="ＭＳ 明朝"/>
                <w:color w:val="000000" w:themeColor="text1"/>
                <w:sz w:val="20"/>
                <w:szCs w:val="20"/>
              </w:rPr>
            </w:pPr>
          </w:p>
          <w:p w14:paraId="2468E228" w14:textId="77777777" w:rsidR="00EC2EC3" w:rsidRPr="00296D50" w:rsidRDefault="00EC2EC3" w:rsidP="009E6918">
            <w:pPr>
              <w:spacing w:line="240" w:lineRule="exact"/>
              <w:ind w:left="400" w:hangingChars="200" w:hanging="400"/>
              <w:rPr>
                <w:rFonts w:ascii="ＭＳ 明朝" w:hAnsi="ＭＳ 明朝"/>
                <w:color w:val="000000" w:themeColor="text1"/>
                <w:sz w:val="20"/>
                <w:szCs w:val="20"/>
              </w:rPr>
            </w:pPr>
          </w:p>
          <w:p w14:paraId="74B40906" w14:textId="506A987D" w:rsidR="006C3FE6" w:rsidRPr="00296D50" w:rsidRDefault="006C3FE6" w:rsidP="009E6918">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イ・メール発信ツールやホームページを充実させる。</w:t>
            </w:r>
          </w:p>
          <w:p w14:paraId="39CB1474" w14:textId="77777777" w:rsidR="006C3FE6" w:rsidRPr="00296D50" w:rsidRDefault="006C3FE6" w:rsidP="009E6918">
            <w:pPr>
              <w:spacing w:line="240" w:lineRule="exact"/>
              <w:ind w:leftChars="150" w:left="415" w:hangingChars="50" w:hanging="100"/>
              <w:rPr>
                <w:rFonts w:ascii="ＭＳ 明朝" w:hAnsi="ＭＳ 明朝"/>
                <w:color w:val="000000" w:themeColor="text1"/>
                <w:sz w:val="20"/>
                <w:szCs w:val="20"/>
              </w:rPr>
            </w:pPr>
          </w:p>
          <w:p w14:paraId="3EDC87EC" w14:textId="77777777" w:rsidR="006C3FE6" w:rsidRPr="00296D50" w:rsidRDefault="006C3FE6" w:rsidP="009E6918">
            <w:pPr>
              <w:spacing w:line="240" w:lineRule="exact"/>
              <w:ind w:leftChars="150" w:left="415" w:hangingChars="50" w:hanging="100"/>
              <w:rPr>
                <w:rFonts w:ascii="ＭＳ 明朝" w:hAnsi="ＭＳ 明朝"/>
                <w:color w:val="000000" w:themeColor="text1"/>
                <w:sz w:val="20"/>
                <w:szCs w:val="20"/>
              </w:rPr>
            </w:pPr>
          </w:p>
          <w:p w14:paraId="07DE305D" w14:textId="77777777" w:rsidR="006C3FE6" w:rsidRPr="00296D50" w:rsidRDefault="006C3FE6" w:rsidP="009E6918">
            <w:pPr>
              <w:spacing w:line="240" w:lineRule="exact"/>
              <w:ind w:leftChars="150" w:left="415" w:hangingChars="50" w:hanging="100"/>
              <w:rPr>
                <w:rFonts w:ascii="ＭＳ 明朝" w:hAnsi="ＭＳ 明朝"/>
                <w:color w:val="000000" w:themeColor="text1"/>
                <w:sz w:val="20"/>
                <w:szCs w:val="20"/>
              </w:rPr>
            </w:pPr>
          </w:p>
          <w:p w14:paraId="71F208FE" w14:textId="77777777" w:rsidR="006C3FE6" w:rsidRPr="00296D50" w:rsidRDefault="006C3FE6" w:rsidP="009E6918">
            <w:pPr>
              <w:spacing w:line="240" w:lineRule="exact"/>
              <w:ind w:leftChars="150" w:left="415" w:hangingChars="50" w:hanging="100"/>
              <w:rPr>
                <w:rFonts w:ascii="ＭＳ 明朝" w:hAnsi="ＭＳ 明朝"/>
                <w:color w:val="000000" w:themeColor="text1"/>
                <w:sz w:val="20"/>
                <w:szCs w:val="20"/>
              </w:rPr>
            </w:pPr>
          </w:p>
          <w:p w14:paraId="093C4754" w14:textId="77777777" w:rsidR="00EC2EC3" w:rsidRPr="00296D50" w:rsidRDefault="00EC2EC3" w:rsidP="009E6918">
            <w:pPr>
              <w:spacing w:line="240" w:lineRule="exact"/>
              <w:ind w:leftChars="150" w:left="415" w:hangingChars="50" w:hanging="100"/>
              <w:rPr>
                <w:rFonts w:ascii="ＭＳ 明朝" w:hAnsi="ＭＳ 明朝"/>
                <w:color w:val="000000" w:themeColor="text1"/>
                <w:sz w:val="20"/>
                <w:szCs w:val="20"/>
              </w:rPr>
            </w:pPr>
          </w:p>
          <w:p w14:paraId="6F83D419" w14:textId="77777777" w:rsidR="00EC2EC3" w:rsidRPr="00296D50" w:rsidRDefault="00EC2EC3" w:rsidP="009E6918">
            <w:pPr>
              <w:spacing w:line="240" w:lineRule="exact"/>
              <w:ind w:leftChars="150" w:left="415" w:hangingChars="50" w:hanging="100"/>
              <w:rPr>
                <w:rFonts w:ascii="ＭＳ 明朝" w:hAnsi="ＭＳ 明朝"/>
                <w:color w:val="000000" w:themeColor="text1"/>
                <w:sz w:val="20"/>
                <w:szCs w:val="20"/>
              </w:rPr>
            </w:pPr>
          </w:p>
          <w:p w14:paraId="75BE509D" w14:textId="77777777" w:rsidR="00EC2EC3" w:rsidRPr="00296D50" w:rsidRDefault="00EC2EC3" w:rsidP="009E6918">
            <w:pPr>
              <w:spacing w:line="240" w:lineRule="exact"/>
              <w:ind w:leftChars="150" w:left="415" w:hangingChars="50" w:hanging="100"/>
              <w:rPr>
                <w:rFonts w:ascii="ＭＳ 明朝" w:hAnsi="ＭＳ 明朝"/>
                <w:color w:val="000000" w:themeColor="text1"/>
                <w:sz w:val="20"/>
                <w:szCs w:val="20"/>
              </w:rPr>
            </w:pPr>
          </w:p>
          <w:p w14:paraId="6D4FF4BA" w14:textId="77777777" w:rsidR="006C3FE6" w:rsidRPr="00296D50" w:rsidRDefault="006C3FE6" w:rsidP="009E6918">
            <w:pPr>
              <w:spacing w:line="240" w:lineRule="exact"/>
              <w:ind w:leftChars="150" w:left="415" w:hangingChars="50" w:hanging="100"/>
              <w:rPr>
                <w:rFonts w:ascii="ＭＳ 明朝" w:hAnsi="ＭＳ 明朝"/>
                <w:color w:val="000000" w:themeColor="text1"/>
                <w:sz w:val="20"/>
                <w:szCs w:val="20"/>
              </w:rPr>
            </w:pPr>
          </w:p>
          <w:p w14:paraId="2F6C7889" w14:textId="77777777" w:rsidR="006C3FE6" w:rsidRPr="00296D50" w:rsidRDefault="006C3FE6" w:rsidP="009E6918">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ウ・地域イベントへの積極的な参画。</w:t>
            </w:r>
          </w:p>
          <w:p w14:paraId="6F58E813" w14:textId="77777777" w:rsidR="006C3FE6" w:rsidRPr="00296D50" w:rsidRDefault="006C3FE6" w:rsidP="009E6918">
            <w:pPr>
              <w:spacing w:line="240" w:lineRule="exact"/>
              <w:ind w:leftChars="150" w:left="415" w:hangingChars="50" w:hanging="100"/>
              <w:rPr>
                <w:rFonts w:ascii="ＭＳ 明朝" w:hAnsi="ＭＳ 明朝"/>
                <w:color w:val="000000" w:themeColor="text1"/>
                <w:sz w:val="20"/>
                <w:szCs w:val="20"/>
              </w:rPr>
            </w:pPr>
          </w:p>
          <w:p w14:paraId="40BEA72F" w14:textId="77777777" w:rsidR="00EC2EC3" w:rsidRPr="00296D50" w:rsidRDefault="00EC2EC3" w:rsidP="009E6918">
            <w:pPr>
              <w:spacing w:line="240" w:lineRule="exact"/>
              <w:rPr>
                <w:rFonts w:ascii="ＭＳ 明朝" w:hAnsi="ＭＳ 明朝"/>
                <w:color w:val="000000" w:themeColor="text1"/>
                <w:sz w:val="20"/>
                <w:szCs w:val="20"/>
              </w:rPr>
            </w:pPr>
          </w:p>
          <w:p w14:paraId="62653998" w14:textId="77777777" w:rsidR="00960E41" w:rsidRPr="00296D50" w:rsidRDefault="00960E41" w:rsidP="009E6918">
            <w:pPr>
              <w:spacing w:line="240" w:lineRule="exact"/>
              <w:rPr>
                <w:rFonts w:ascii="ＭＳ 明朝" w:hAnsi="ＭＳ 明朝"/>
                <w:color w:val="000000" w:themeColor="text1"/>
                <w:sz w:val="20"/>
                <w:szCs w:val="20"/>
              </w:rPr>
            </w:pPr>
          </w:p>
          <w:p w14:paraId="45EDDE2E" w14:textId="77777777" w:rsidR="00960E41" w:rsidRPr="00296D50" w:rsidRDefault="00960E41" w:rsidP="009E6918">
            <w:pPr>
              <w:spacing w:line="240" w:lineRule="exact"/>
              <w:rPr>
                <w:rFonts w:ascii="ＭＳ 明朝" w:hAnsi="ＭＳ 明朝"/>
                <w:color w:val="000000" w:themeColor="text1"/>
                <w:sz w:val="20"/>
                <w:szCs w:val="20"/>
              </w:rPr>
            </w:pPr>
          </w:p>
          <w:p w14:paraId="40CC059B" w14:textId="605F5FDF" w:rsidR="006C3FE6" w:rsidRPr="00296D50" w:rsidRDefault="006C3FE6" w:rsidP="009E6918">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エ・学校紹介の充実。</w:t>
            </w:r>
          </w:p>
          <w:p w14:paraId="6DFFE9F1"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0DBEAC34"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66E0FEDC"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609E320F"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2FF3581F"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25885B9B" w14:textId="77777777" w:rsidR="006C3FE6" w:rsidRPr="00296D50" w:rsidRDefault="006C3FE6" w:rsidP="009E6918">
            <w:pPr>
              <w:spacing w:line="240" w:lineRule="exact"/>
              <w:ind w:left="500" w:hangingChars="250" w:hanging="500"/>
              <w:rPr>
                <w:rFonts w:ascii="ＭＳ 明朝" w:hAnsi="ＭＳ 明朝"/>
                <w:color w:val="000000" w:themeColor="text1"/>
                <w:sz w:val="20"/>
                <w:szCs w:val="20"/>
              </w:rPr>
            </w:pPr>
          </w:p>
          <w:p w14:paraId="7B2F0194" w14:textId="77777777" w:rsidR="006C3FE6" w:rsidRPr="00296D50" w:rsidRDefault="006C3FE6" w:rsidP="009E6918">
            <w:pPr>
              <w:spacing w:line="240" w:lineRule="exact"/>
              <w:rPr>
                <w:rFonts w:ascii="ＭＳ 明朝" w:hAnsi="ＭＳ 明朝"/>
                <w:color w:val="000000" w:themeColor="text1"/>
                <w:sz w:val="20"/>
                <w:szCs w:val="18"/>
              </w:rPr>
            </w:pPr>
          </w:p>
        </w:tc>
        <w:tc>
          <w:tcPr>
            <w:tcW w:w="2693" w:type="dxa"/>
            <w:tcBorders>
              <w:right w:val="dashed" w:sz="4" w:space="0" w:color="auto"/>
            </w:tcBorders>
            <w:tcMar>
              <w:top w:w="85" w:type="dxa"/>
              <w:left w:w="85" w:type="dxa"/>
              <w:bottom w:w="85" w:type="dxa"/>
              <w:right w:w="85" w:type="dxa"/>
            </w:tcMar>
          </w:tcPr>
          <w:p w14:paraId="555C746A" w14:textId="77777777" w:rsidR="006C3FE6" w:rsidRPr="00296D50" w:rsidRDefault="006C3FE6" w:rsidP="009E6918">
            <w:pPr>
              <w:spacing w:line="240" w:lineRule="exact"/>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(１)</w:t>
            </w:r>
          </w:p>
          <w:p w14:paraId="56EAE4D7" w14:textId="6A887C60" w:rsidR="006C3FE6" w:rsidRPr="00296D50" w:rsidRDefault="006C3FE6" w:rsidP="009E6918">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ア・停学を伴う特別指導案件数を</w:t>
            </w:r>
            <w:r w:rsidR="00C93281" w:rsidRPr="00296D50">
              <w:rPr>
                <w:rFonts w:ascii="ＭＳ 明朝" w:hAnsi="ＭＳ 明朝" w:hint="eastAsia"/>
                <w:color w:val="000000" w:themeColor="text1"/>
                <w:sz w:val="18"/>
                <w:szCs w:val="18"/>
              </w:rPr>
              <w:t>30件未満</w:t>
            </w:r>
            <w:r w:rsidRPr="00296D50">
              <w:rPr>
                <w:rFonts w:ascii="ＭＳ 明朝" w:hAnsi="ＭＳ 明朝" w:hint="eastAsia"/>
                <w:color w:val="000000" w:themeColor="text1"/>
                <w:sz w:val="18"/>
                <w:szCs w:val="18"/>
              </w:rPr>
              <w:t>とする。</w:t>
            </w:r>
          </w:p>
          <w:p w14:paraId="0C5A003F" w14:textId="5824AC02" w:rsidR="006C3FE6" w:rsidRPr="00296D50" w:rsidRDefault="006C3FE6" w:rsidP="009E6918">
            <w:pPr>
              <w:spacing w:line="240" w:lineRule="exact"/>
              <w:ind w:leftChars="200" w:left="420" w:firstLineChars="200" w:firstLine="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w:t>
            </w:r>
            <w:r w:rsidR="00C32469" w:rsidRPr="00296D50">
              <w:rPr>
                <w:rFonts w:ascii="ＭＳ 明朝" w:hAnsi="ＭＳ 明朝" w:hint="eastAsia"/>
                <w:color w:val="000000" w:themeColor="text1"/>
                <w:sz w:val="18"/>
                <w:szCs w:val="18"/>
              </w:rPr>
              <w:t>26件</w:t>
            </w:r>
            <w:r w:rsidRPr="00296D50">
              <w:rPr>
                <w:rFonts w:ascii="ＭＳ 明朝" w:hAnsi="ＭＳ 明朝" w:hint="eastAsia"/>
                <w:color w:val="000000" w:themeColor="text1"/>
                <w:sz w:val="18"/>
                <w:szCs w:val="18"/>
              </w:rPr>
              <w:t>]</w:t>
            </w:r>
          </w:p>
          <w:p w14:paraId="73C83931" w14:textId="08A9AD90" w:rsidR="006C3FE6" w:rsidRPr="00296D50" w:rsidRDefault="006C3FE6" w:rsidP="009E6918">
            <w:pPr>
              <w:spacing w:line="240" w:lineRule="exact"/>
              <w:ind w:leftChars="-135" w:left="421" w:hangingChars="391" w:hanging="704"/>
              <w:rPr>
                <w:rFonts w:ascii="ＭＳ 明朝" w:hAnsi="ＭＳ 明朝"/>
                <w:color w:val="000000" w:themeColor="text1"/>
                <w:sz w:val="18"/>
                <w:szCs w:val="18"/>
              </w:rPr>
            </w:pPr>
            <w:r w:rsidRPr="00296D50">
              <w:rPr>
                <w:rFonts w:ascii="ＭＳ 明朝" w:hAnsi="ＭＳ 明朝" w:hint="eastAsia"/>
                <w:color w:val="000000" w:themeColor="text1"/>
                <w:sz w:val="18"/>
                <w:szCs w:val="18"/>
              </w:rPr>
              <w:t xml:space="preserve">　　　・全学年総年間遅刻</w:t>
            </w:r>
            <w:r w:rsidR="00CD78F1" w:rsidRPr="00296D50">
              <w:rPr>
                <w:rFonts w:ascii="ＭＳ 明朝" w:hAnsi="ＭＳ 明朝" w:hint="eastAsia"/>
                <w:color w:val="000000" w:themeColor="text1"/>
                <w:sz w:val="18"/>
                <w:szCs w:val="18"/>
              </w:rPr>
              <w:t>回</w:t>
            </w:r>
            <w:r w:rsidRPr="00296D50">
              <w:rPr>
                <w:rFonts w:ascii="ＭＳ 明朝" w:hAnsi="ＭＳ 明朝" w:hint="eastAsia"/>
                <w:color w:val="000000" w:themeColor="text1"/>
                <w:sz w:val="18"/>
                <w:szCs w:val="18"/>
              </w:rPr>
              <w:t>数を生徒一人当たり</w:t>
            </w:r>
            <w:r w:rsidR="00C93281" w:rsidRPr="00296D50">
              <w:rPr>
                <w:rFonts w:ascii="ＭＳ 明朝" w:hAnsi="ＭＳ 明朝" w:hint="eastAsia"/>
                <w:color w:val="000000" w:themeColor="text1"/>
                <w:sz w:val="18"/>
                <w:szCs w:val="18"/>
              </w:rPr>
              <w:t>平均10</w:t>
            </w:r>
            <w:r w:rsidR="00CD78F1" w:rsidRPr="00296D50">
              <w:rPr>
                <w:rFonts w:ascii="ＭＳ 明朝" w:hAnsi="ＭＳ 明朝" w:hint="eastAsia"/>
                <w:color w:val="000000" w:themeColor="text1"/>
                <w:sz w:val="18"/>
                <w:szCs w:val="18"/>
              </w:rPr>
              <w:t>回</w:t>
            </w:r>
            <w:r w:rsidR="00C93281" w:rsidRPr="00296D50">
              <w:rPr>
                <w:rFonts w:ascii="ＭＳ 明朝" w:hAnsi="ＭＳ 明朝" w:hint="eastAsia"/>
                <w:color w:val="000000" w:themeColor="text1"/>
                <w:sz w:val="18"/>
                <w:szCs w:val="18"/>
              </w:rPr>
              <w:t>未満</w:t>
            </w:r>
            <w:r w:rsidRPr="00296D50">
              <w:rPr>
                <w:rFonts w:ascii="ＭＳ 明朝" w:hAnsi="ＭＳ 明朝" w:hint="eastAsia"/>
                <w:color w:val="000000" w:themeColor="text1"/>
                <w:sz w:val="18"/>
                <w:szCs w:val="18"/>
              </w:rPr>
              <w:t>とする。[平均</w:t>
            </w:r>
            <w:r w:rsidR="00E14BAB" w:rsidRPr="00296D50">
              <w:rPr>
                <w:rFonts w:ascii="ＭＳ 明朝" w:hAnsi="ＭＳ 明朝" w:hint="eastAsia"/>
                <w:color w:val="000000" w:themeColor="text1"/>
                <w:sz w:val="18"/>
                <w:szCs w:val="18"/>
              </w:rPr>
              <w:t>10.1</w:t>
            </w:r>
            <w:r w:rsidRPr="00296D50">
              <w:rPr>
                <w:rFonts w:ascii="ＭＳ 明朝" w:hAnsi="ＭＳ 明朝" w:hint="eastAsia"/>
                <w:color w:val="000000" w:themeColor="text1"/>
                <w:sz w:val="18"/>
                <w:szCs w:val="18"/>
              </w:rPr>
              <w:t>回]</w:t>
            </w:r>
          </w:p>
          <w:p w14:paraId="6346F181" w14:textId="77777777" w:rsidR="006C3FE6" w:rsidRPr="00296D50" w:rsidRDefault="006C3FE6" w:rsidP="009E6918">
            <w:pPr>
              <w:spacing w:line="240" w:lineRule="exact"/>
              <w:ind w:leftChars="140" w:left="474" w:hangingChars="100" w:hanging="180"/>
              <w:rPr>
                <w:rFonts w:ascii="ＭＳ 明朝" w:hAnsi="ＭＳ 明朝"/>
                <w:color w:val="000000" w:themeColor="text1"/>
                <w:sz w:val="18"/>
                <w:szCs w:val="18"/>
              </w:rPr>
            </w:pPr>
            <w:r w:rsidRPr="00296D50">
              <w:rPr>
                <w:rFonts w:ascii="ＭＳ 明朝" w:hAnsi="ＭＳ 明朝" w:hint="eastAsia"/>
                <w:color w:val="000000" w:themeColor="text1"/>
                <w:sz w:val="18"/>
                <w:szCs w:val="18"/>
              </w:rPr>
              <w:t>・式典時、自主的に整列ができるようにする。</w:t>
            </w:r>
          </w:p>
          <w:p w14:paraId="211C71E8"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57E494D7"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5EA0EABE"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4DC38DEF"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5808A787"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7DF5A818"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7F09EE00"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7F8F3A65"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4AD43CDE"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0B2C0D97"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348A9C8F"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06578780"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0296EFBF"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653CEAD8"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3DADABE3"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2973ED99" w14:textId="77777777" w:rsidR="009565AB" w:rsidRPr="00296D50" w:rsidRDefault="009565AB" w:rsidP="009E6918">
            <w:pPr>
              <w:spacing w:line="240" w:lineRule="exact"/>
              <w:ind w:left="360" w:hangingChars="200" w:hanging="360"/>
              <w:jc w:val="left"/>
              <w:rPr>
                <w:rFonts w:ascii="ＭＳ 明朝" w:hAnsi="ＭＳ 明朝"/>
                <w:color w:val="000000" w:themeColor="text1"/>
                <w:sz w:val="18"/>
                <w:szCs w:val="18"/>
              </w:rPr>
            </w:pPr>
          </w:p>
          <w:p w14:paraId="33ABC080" w14:textId="4AA7FBCE" w:rsidR="006C3FE6" w:rsidRPr="00296D50" w:rsidRDefault="006C3FE6" w:rsidP="009E6918">
            <w:pPr>
              <w:spacing w:line="240" w:lineRule="exact"/>
              <w:ind w:left="360" w:hangingChars="200" w:hanging="360"/>
              <w:jc w:val="left"/>
              <w:rPr>
                <w:rFonts w:ascii="ＭＳ 明朝" w:hAnsi="ＭＳ 明朝"/>
                <w:strike/>
                <w:color w:val="000000" w:themeColor="text1"/>
                <w:sz w:val="18"/>
                <w:szCs w:val="18"/>
              </w:rPr>
            </w:pPr>
            <w:r w:rsidRPr="00296D50">
              <w:rPr>
                <w:rFonts w:ascii="ＭＳ 明朝" w:hAnsi="ＭＳ 明朝" w:hint="eastAsia"/>
                <w:color w:val="000000" w:themeColor="text1"/>
                <w:sz w:val="18"/>
                <w:szCs w:val="18"/>
              </w:rPr>
              <w:t>イ・広域生徒指導を</w:t>
            </w:r>
            <w:r w:rsidR="00C93281" w:rsidRPr="00296D50">
              <w:rPr>
                <w:rFonts w:ascii="ＭＳ 明朝" w:hAnsi="ＭＳ 明朝" w:hint="eastAsia"/>
                <w:color w:val="000000" w:themeColor="text1"/>
                <w:sz w:val="18"/>
                <w:szCs w:val="18"/>
              </w:rPr>
              <w:t>１回</w:t>
            </w:r>
            <w:r w:rsidRPr="00296D50">
              <w:rPr>
                <w:rFonts w:ascii="ＭＳ 明朝" w:hAnsi="ＭＳ 明朝" w:hint="eastAsia"/>
                <w:color w:val="000000" w:themeColor="text1"/>
                <w:sz w:val="18"/>
                <w:szCs w:val="18"/>
              </w:rPr>
              <w:t>実施する。[</w:t>
            </w:r>
            <w:r w:rsidR="00C32469" w:rsidRPr="00296D50">
              <w:rPr>
                <w:rFonts w:ascii="ＭＳ 明朝" w:hAnsi="ＭＳ 明朝" w:hint="eastAsia"/>
                <w:color w:val="000000" w:themeColor="text1"/>
                <w:sz w:val="18"/>
                <w:szCs w:val="18"/>
              </w:rPr>
              <w:t>１回</w:t>
            </w:r>
            <w:r w:rsidRPr="00296D50">
              <w:rPr>
                <w:rFonts w:ascii="ＭＳ 明朝" w:hAnsi="ＭＳ 明朝" w:hint="eastAsia"/>
                <w:color w:val="000000" w:themeColor="text1"/>
                <w:sz w:val="18"/>
                <w:szCs w:val="18"/>
              </w:rPr>
              <w:t>]</w:t>
            </w:r>
          </w:p>
          <w:p w14:paraId="2BE3BAFA" w14:textId="77777777" w:rsidR="007F0067" w:rsidRPr="00296D50" w:rsidRDefault="007F0067" w:rsidP="009E6918">
            <w:pPr>
              <w:spacing w:line="240" w:lineRule="exact"/>
              <w:ind w:left="360" w:hangingChars="200" w:hanging="360"/>
              <w:jc w:val="left"/>
              <w:rPr>
                <w:rFonts w:ascii="ＭＳ 明朝" w:hAnsi="ＭＳ 明朝"/>
                <w:color w:val="000000" w:themeColor="text1"/>
                <w:sz w:val="18"/>
                <w:szCs w:val="18"/>
              </w:rPr>
            </w:pPr>
          </w:p>
          <w:p w14:paraId="2E1E357F" w14:textId="77777777" w:rsidR="00301C32" w:rsidRPr="00296D50" w:rsidRDefault="00301C32" w:rsidP="009E6918">
            <w:pPr>
              <w:spacing w:line="240" w:lineRule="exact"/>
              <w:ind w:left="360" w:hangingChars="200" w:hanging="360"/>
              <w:jc w:val="left"/>
              <w:rPr>
                <w:rFonts w:ascii="ＭＳ 明朝" w:hAnsi="ＭＳ 明朝"/>
                <w:color w:val="000000" w:themeColor="text1"/>
                <w:sz w:val="18"/>
                <w:szCs w:val="18"/>
              </w:rPr>
            </w:pPr>
          </w:p>
          <w:p w14:paraId="52254A34" w14:textId="7EC6DD21" w:rsidR="006C3FE6" w:rsidRPr="00296D50" w:rsidRDefault="006C3FE6" w:rsidP="009E6918">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（２）</w:t>
            </w:r>
          </w:p>
          <w:p w14:paraId="7B9C9317" w14:textId="2BB3C098" w:rsidR="006C3FE6" w:rsidRPr="00296D50" w:rsidRDefault="006C3FE6" w:rsidP="009E6918">
            <w:pPr>
              <w:spacing w:line="240" w:lineRule="exact"/>
              <w:ind w:leftChars="12" w:left="385"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ア・キャリアパスポートを各学期に２部作成する。[２部]</w:t>
            </w:r>
          </w:p>
          <w:p w14:paraId="40C3D044" w14:textId="28DC4BD2" w:rsidR="006C3FE6" w:rsidRPr="00296D50" w:rsidRDefault="006C3FE6" w:rsidP="009E6918">
            <w:pPr>
              <w:spacing w:line="240" w:lineRule="exact"/>
              <w:ind w:leftChars="117" w:left="426" w:hangingChars="100" w:hanging="180"/>
              <w:rPr>
                <w:rFonts w:ascii="ＭＳ 明朝" w:hAnsi="ＭＳ 明朝"/>
                <w:color w:val="000000" w:themeColor="text1"/>
                <w:sz w:val="18"/>
                <w:szCs w:val="18"/>
              </w:rPr>
            </w:pPr>
            <w:r w:rsidRPr="00296D50">
              <w:rPr>
                <w:rFonts w:ascii="ＭＳ 明朝" w:hAnsi="ＭＳ 明朝" w:hint="eastAsia"/>
                <w:color w:val="000000" w:themeColor="text1"/>
                <w:sz w:val="18"/>
                <w:szCs w:val="18"/>
              </w:rPr>
              <w:t>・外部模試受験者数を</w:t>
            </w:r>
            <w:r w:rsidRPr="00296D50">
              <w:rPr>
                <w:rFonts w:ascii="ＭＳ 明朝" w:hAnsi="ＭＳ 明朝"/>
                <w:color w:val="000000" w:themeColor="text1"/>
                <w:sz w:val="18"/>
                <w:szCs w:val="18"/>
              </w:rPr>
              <w:t>20</w:t>
            </w:r>
            <w:r w:rsidRPr="00296D50">
              <w:rPr>
                <w:rFonts w:ascii="ＭＳ 明朝" w:hAnsi="ＭＳ 明朝" w:hint="eastAsia"/>
                <w:color w:val="000000" w:themeColor="text1"/>
                <w:sz w:val="18"/>
                <w:szCs w:val="18"/>
              </w:rPr>
              <w:t>名程</w:t>
            </w:r>
            <w:r w:rsidR="00B67019" w:rsidRPr="00296D50">
              <w:rPr>
                <w:rFonts w:ascii="ＭＳ 明朝" w:hAnsi="ＭＳ 明朝" w:hint="eastAsia"/>
                <w:color w:val="000000" w:themeColor="text1"/>
                <w:sz w:val="18"/>
                <w:szCs w:val="18"/>
              </w:rPr>
              <w:t>以上</w:t>
            </w:r>
            <w:r w:rsidRPr="00296D50">
              <w:rPr>
                <w:rFonts w:ascii="ＭＳ 明朝" w:hAnsi="ＭＳ 明朝" w:hint="eastAsia"/>
                <w:color w:val="000000" w:themeColor="text1"/>
                <w:sz w:val="18"/>
                <w:szCs w:val="18"/>
              </w:rPr>
              <w:t>とする。[15名]</w:t>
            </w:r>
          </w:p>
          <w:p w14:paraId="3319A4BC" w14:textId="7AF6C164" w:rsidR="006C3FE6" w:rsidRPr="00296D50" w:rsidRDefault="006C3FE6" w:rsidP="009E6918">
            <w:pPr>
              <w:spacing w:line="240" w:lineRule="exact"/>
              <w:ind w:leftChars="18" w:left="398" w:hangingChars="200" w:hanging="360"/>
              <w:rPr>
                <w:rFonts w:ascii="ＭＳ 明朝" w:hAnsi="ＭＳ 明朝"/>
                <w:strike/>
                <w:color w:val="000000" w:themeColor="text1"/>
                <w:sz w:val="18"/>
                <w:szCs w:val="18"/>
              </w:rPr>
            </w:pPr>
            <w:r w:rsidRPr="00296D50">
              <w:rPr>
                <w:rFonts w:ascii="ＭＳ 明朝" w:hAnsi="ＭＳ 明朝" w:hint="eastAsia"/>
                <w:color w:val="000000" w:themeColor="text1"/>
                <w:sz w:val="18"/>
                <w:szCs w:val="18"/>
              </w:rPr>
              <w:t>イ・特講、夏期自主勉強会の企画、実施を60回以上</w:t>
            </w:r>
            <w:r w:rsidR="00EE2B45" w:rsidRPr="00296D50">
              <w:rPr>
                <w:rFonts w:ascii="ＭＳ 明朝" w:hAnsi="ＭＳ 明朝" w:hint="eastAsia"/>
                <w:color w:val="000000" w:themeColor="text1"/>
                <w:sz w:val="18"/>
                <w:szCs w:val="18"/>
              </w:rPr>
              <w:t>行う</w:t>
            </w:r>
            <w:r w:rsidRPr="00296D50">
              <w:rPr>
                <w:rFonts w:ascii="ＭＳ 明朝" w:hAnsi="ＭＳ 明朝" w:hint="eastAsia"/>
                <w:color w:val="000000" w:themeColor="text1"/>
                <w:sz w:val="18"/>
                <w:szCs w:val="18"/>
              </w:rPr>
              <w:t>。[</w:t>
            </w:r>
            <w:r w:rsidR="00B5311A" w:rsidRPr="00296D50">
              <w:rPr>
                <w:rFonts w:ascii="ＭＳ 明朝" w:hAnsi="ＭＳ 明朝" w:hint="eastAsia"/>
                <w:color w:val="000000" w:themeColor="text1"/>
                <w:sz w:val="18"/>
                <w:szCs w:val="18"/>
              </w:rPr>
              <w:t>56</w:t>
            </w:r>
            <w:r w:rsidRPr="00296D50">
              <w:rPr>
                <w:rFonts w:ascii="ＭＳ 明朝" w:hAnsi="ＭＳ 明朝" w:hint="eastAsia"/>
                <w:color w:val="000000" w:themeColor="text1"/>
                <w:sz w:val="18"/>
                <w:szCs w:val="18"/>
              </w:rPr>
              <w:t>回]</w:t>
            </w:r>
          </w:p>
          <w:p w14:paraId="79D18694" w14:textId="5343C64C" w:rsidR="006C3FE6" w:rsidRPr="00296D50" w:rsidRDefault="006C3FE6" w:rsidP="009E6918">
            <w:pPr>
              <w:spacing w:line="240" w:lineRule="exact"/>
              <w:ind w:leftChars="14" w:left="389"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ウ・国公立大学や公務員合格を</w:t>
            </w:r>
            <w:r w:rsidR="0067100D" w:rsidRPr="00296D50">
              <w:rPr>
                <w:rFonts w:ascii="ＭＳ 明朝" w:hAnsi="ＭＳ 明朝" w:hint="eastAsia"/>
                <w:color w:val="000000" w:themeColor="text1"/>
                <w:sz w:val="18"/>
                <w:szCs w:val="18"/>
              </w:rPr>
              <w:t>１</w:t>
            </w:r>
            <w:r w:rsidR="00EE2B45" w:rsidRPr="00296D50">
              <w:rPr>
                <w:rFonts w:ascii="ＭＳ 明朝" w:hAnsi="ＭＳ 明朝" w:hint="eastAsia"/>
                <w:color w:val="000000" w:themeColor="text1"/>
                <w:sz w:val="18"/>
                <w:szCs w:val="18"/>
              </w:rPr>
              <w:t>名以上とする</w:t>
            </w:r>
            <w:r w:rsidRPr="00296D50">
              <w:rPr>
                <w:rFonts w:ascii="ＭＳ 明朝" w:hAnsi="ＭＳ 明朝" w:hint="eastAsia"/>
                <w:color w:val="000000" w:themeColor="text1"/>
                <w:sz w:val="18"/>
                <w:szCs w:val="18"/>
              </w:rPr>
              <w:t>。[</w:t>
            </w:r>
            <w:r w:rsidR="00B5311A" w:rsidRPr="00296D50">
              <w:rPr>
                <w:rFonts w:ascii="ＭＳ 明朝" w:hAnsi="ＭＳ 明朝" w:hint="eastAsia"/>
                <w:color w:val="000000" w:themeColor="text1"/>
                <w:sz w:val="18"/>
                <w:szCs w:val="18"/>
              </w:rPr>
              <w:t>３</w:t>
            </w:r>
            <w:r w:rsidRPr="00296D50">
              <w:rPr>
                <w:rFonts w:ascii="ＭＳ 明朝" w:hAnsi="ＭＳ 明朝" w:hint="eastAsia"/>
                <w:color w:val="000000" w:themeColor="text1"/>
                <w:sz w:val="18"/>
                <w:szCs w:val="18"/>
              </w:rPr>
              <w:t>人]</w:t>
            </w:r>
          </w:p>
          <w:p w14:paraId="7624C423" w14:textId="17CBF48F" w:rsidR="006C3FE6" w:rsidRPr="00296D50" w:rsidRDefault="006C3FE6" w:rsidP="009E6918">
            <w:pPr>
              <w:spacing w:line="240" w:lineRule="exact"/>
              <w:ind w:leftChars="116" w:left="492" w:hangingChars="138" w:hanging="248"/>
              <w:rPr>
                <w:rFonts w:ascii="ＭＳ 明朝" w:hAnsi="ＭＳ 明朝"/>
                <w:color w:val="000000" w:themeColor="text1"/>
                <w:sz w:val="18"/>
                <w:szCs w:val="18"/>
              </w:rPr>
            </w:pPr>
            <w:r w:rsidRPr="00296D50">
              <w:rPr>
                <w:rFonts w:ascii="ＭＳ 明朝" w:hAnsi="ＭＳ 明朝" w:hint="eastAsia"/>
                <w:color w:val="000000" w:themeColor="text1"/>
                <w:sz w:val="18"/>
                <w:szCs w:val="18"/>
              </w:rPr>
              <w:t>・公募制推薦入試等合格者数を</w:t>
            </w:r>
            <w:r w:rsidRPr="00296D50">
              <w:rPr>
                <w:rFonts w:ascii="ＭＳ 明朝" w:hAnsi="ＭＳ 明朝"/>
                <w:color w:val="000000" w:themeColor="text1"/>
                <w:sz w:val="18"/>
                <w:szCs w:val="18"/>
              </w:rPr>
              <w:t>10</w:t>
            </w:r>
            <w:r w:rsidRPr="00296D50">
              <w:rPr>
                <w:rFonts w:ascii="ＭＳ 明朝" w:hAnsi="ＭＳ 明朝" w:hint="eastAsia"/>
                <w:color w:val="000000" w:themeColor="text1"/>
                <w:sz w:val="18"/>
                <w:szCs w:val="18"/>
              </w:rPr>
              <w:t>名</w:t>
            </w:r>
            <w:r w:rsidR="00B67019" w:rsidRPr="00296D50">
              <w:rPr>
                <w:rFonts w:ascii="ＭＳ 明朝" w:hAnsi="ＭＳ 明朝" w:hint="eastAsia"/>
                <w:color w:val="000000" w:themeColor="text1"/>
                <w:sz w:val="18"/>
                <w:szCs w:val="18"/>
              </w:rPr>
              <w:t>以上</w:t>
            </w:r>
            <w:r w:rsidRPr="00296D50">
              <w:rPr>
                <w:rFonts w:ascii="ＭＳ 明朝" w:hAnsi="ＭＳ 明朝" w:hint="eastAsia"/>
                <w:color w:val="000000" w:themeColor="text1"/>
                <w:sz w:val="18"/>
                <w:szCs w:val="18"/>
              </w:rPr>
              <w:t>とする。</w:t>
            </w:r>
          </w:p>
          <w:p w14:paraId="7B8573F6" w14:textId="6CFA7E06" w:rsidR="006C3FE6" w:rsidRPr="00296D50" w:rsidRDefault="006C3FE6" w:rsidP="009E6918">
            <w:pPr>
              <w:spacing w:line="240" w:lineRule="exact"/>
              <w:ind w:leftChars="118" w:left="428" w:hangingChars="100" w:hanging="180"/>
              <w:jc w:val="right"/>
              <w:rPr>
                <w:rFonts w:ascii="ＭＳ 明朝" w:hAnsi="ＭＳ 明朝"/>
                <w:color w:val="000000" w:themeColor="text1"/>
                <w:sz w:val="18"/>
                <w:szCs w:val="18"/>
              </w:rPr>
            </w:pPr>
            <w:r w:rsidRPr="00296D50">
              <w:rPr>
                <w:rFonts w:ascii="ＭＳ 明朝" w:hAnsi="ＭＳ 明朝" w:hint="eastAsia"/>
                <w:color w:val="000000" w:themeColor="text1"/>
                <w:sz w:val="18"/>
                <w:szCs w:val="18"/>
              </w:rPr>
              <w:t>[1</w:t>
            </w:r>
            <w:r w:rsidR="00B5311A" w:rsidRPr="00296D50">
              <w:rPr>
                <w:rFonts w:ascii="ＭＳ 明朝" w:hAnsi="ＭＳ 明朝" w:hint="eastAsia"/>
                <w:color w:val="000000" w:themeColor="text1"/>
                <w:sz w:val="18"/>
                <w:szCs w:val="18"/>
              </w:rPr>
              <w:t>2</w:t>
            </w:r>
            <w:r w:rsidRPr="00296D50">
              <w:rPr>
                <w:rFonts w:ascii="ＭＳ 明朝" w:hAnsi="ＭＳ 明朝" w:hint="eastAsia"/>
                <w:color w:val="000000" w:themeColor="text1"/>
                <w:sz w:val="18"/>
                <w:szCs w:val="18"/>
              </w:rPr>
              <w:t>人]</w:t>
            </w:r>
          </w:p>
          <w:p w14:paraId="49BEB14F" w14:textId="793D7AE2" w:rsidR="006C3FE6" w:rsidRPr="00296D50" w:rsidRDefault="006C3FE6" w:rsidP="009E6918">
            <w:pPr>
              <w:spacing w:line="240" w:lineRule="exact"/>
              <w:ind w:leftChars="12" w:left="385" w:hangingChars="200" w:hanging="360"/>
              <w:jc w:val="left"/>
              <w:rPr>
                <w:rFonts w:asciiTheme="majorEastAsia" w:eastAsiaTheme="majorEastAsia" w:hAnsiTheme="majorEastAsia"/>
                <w:b/>
                <w:color w:val="000000" w:themeColor="text1"/>
                <w:sz w:val="18"/>
                <w:szCs w:val="18"/>
              </w:rPr>
            </w:pPr>
            <w:r w:rsidRPr="00296D50">
              <w:rPr>
                <w:rFonts w:ascii="ＭＳ 明朝" w:hAnsi="ＭＳ 明朝" w:hint="eastAsia"/>
                <w:color w:val="000000" w:themeColor="text1"/>
                <w:sz w:val="18"/>
                <w:szCs w:val="18"/>
              </w:rPr>
              <w:t>エ・進路未決定者（進学浪人を含まず）を３％以下に</w:t>
            </w:r>
            <w:r w:rsidR="00EE2B45" w:rsidRPr="00296D50">
              <w:rPr>
                <w:rFonts w:ascii="ＭＳ 明朝" w:hAnsi="ＭＳ 明朝" w:hint="eastAsia"/>
                <w:color w:val="000000" w:themeColor="text1"/>
                <w:sz w:val="18"/>
                <w:szCs w:val="18"/>
              </w:rPr>
              <w:t>す</w:t>
            </w:r>
            <w:r w:rsidRPr="00296D50">
              <w:rPr>
                <w:rFonts w:ascii="ＭＳ 明朝" w:hAnsi="ＭＳ 明朝" w:hint="eastAsia"/>
                <w:color w:val="000000" w:themeColor="text1"/>
                <w:sz w:val="18"/>
                <w:szCs w:val="18"/>
              </w:rPr>
              <w:t>る。[</w:t>
            </w:r>
            <w:r w:rsidR="00B5311A" w:rsidRPr="00296D50">
              <w:rPr>
                <w:rFonts w:ascii="ＭＳ 明朝" w:hAnsi="ＭＳ 明朝"/>
                <w:color w:val="000000" w:themeColor="text1"/>
                <w:sz w:val="18"/>
                <w:szCs w:val="18"/>
              </w:rPr>
              <w:t>1</w:t>
            </w:r>
            <w:r w:rsidR="00B5311A" w:rsidRPr="00296D50">
              <w:rPr>
                <w:rFonts w:ascii="ＭＳ 明朝" w:hAnsi="ＭＳ 明朝" w:hint="eastAsia"/>
                <w:color w:val="000000" w:themeColor="text1"/>
                <w:sz w:val="18"/>
                <w:szCs w:val="18"/>
              </w:rPr>
              <w:t>1</w:t>
            </w:r>
            <w:r w:rsidR="00B5311A" w:rsidRPr="00296D50">
              <w:rPr>
                <w:rFonts w:ascii="ＭＳ 明朝" w:hAnsi="ＭＳ 明朝"/>
                <w:color w:val="000000" w:themeColor="text1"/>
                <w:sz w:val="18"/>
                <w:szCs w:val="18"/>
              </w:rPr>
              <w:t>.</w:t>
            </w:r>
            <w:r w:rsidR="00B5311A" w:rsidRPr="00296D50">
              <w:rPr>
                <w:rFonts w:ascii="ＭＳ 明朝" w:hAnsi="ＭＳ 明朝" w:hint="eastAsia"/>
                <w:color w:val="000000" w:themeColor="text1"/>
                <w:sz w:val="18"/>
                <w:szCs w:val="18"/>
              </w:rPr>
              <w:t>6</w:t>
            </w:r>
            <w:r w:rsidRPr="00296D50">
              <w:rPr>
                <w:rFonts w:ascii="ＭＳ 明朝" w:hAnsi="ＭＳ 明朝" w:hint="eastAsia"/>
                <w:color w:val="000000" w:themeColor="text1"/>
                <w:sz w:val="18"/>
                <w:szCs w:val="18"/>
              </w:rPr>
              <w:t xml:space="preserve">％] </w:t>
            </w:r>
          </w:p>
          <w:p w14:paraId="59B6BECA" w14:textId="77777777" w:rsidR="006C3FE6" w:rsidRPr="00296D50" w:rsidRDefault="006C3FE6" w:rsidP="009E6918">
            <w:pPr>
              <w:spacing w:line="240" w:lineRule="exact"/>
              <w:ind w:firstLineChars="300" w:firstLine="540"/>
              <w:jc w:val="right"/>
              <w:rPr>
                <w:rFonts w:ascii="ＭＳ 明朝" w:hAnsi="ＭＳ 明朝"/>
                <w:color w:val="000000" w:themeColor="text1"/>
                <w:sz w:val="18"/>
                <w:szCs w:val="18"/>
              </w:rPr>
            </w:pPr>
          </w:p>
          <w:p w14:paraId="52C22ED0" w14:textId="77777777" w:rsidR="006C3FE6" w:rsidRPr="00296D50" w:rsidRDefault="006C3FE6" w:rsidP="009E6918">
            <w:pPr>
              <w:spacing w:line="240" w:lineRule="exact"/>
              <w:ind w:leftChars="-35" w:left="492" w:hangingChars="314" w:hanging="565"/>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（３</w:t>
            </w:r>
            <w:r w:rsidRPr="00296D50">
              <w:rPr>
                <w:rFonts w:ascii="ＭＳ 明朝" w:hAnsi="ＭＳ 明朝"/>
                <w:color w:val="000000" w:themeColor="text1"/>
                <w:sz w:val="18"/>
                <w:szCs w:val="18"/>
              </w:rPr>
              <w:t>）</w:t>
            </w:r>
          </w:p>
          <w:p w14:paraId="7E8ABCD2" w14:textId="77777777" w:rsidR="006C3FE6" w:rsidRPr="00296D50" w:rsidRDefault="006C3FE6" w:rsidP="009E6918">
            <w:pPr>
              <w:spacing w:line="240" w:lineRule="exact"/>
              <w:ind w:leftChars="11" w:left="423" w:hangingChars="200" w:hanging="400"/>
              <w:rPr>
                <w:rFonts w:ascii="ＭＳ 明朝" w:hAnsi="ＭＳ 明朝"/>
                <w:color w:val="000000" w:themeColor="text1"/>
                <w:sz w:val="18"/>
                <w:szCs w:val="18"/>
              </w:rPr>
            </w:pPr>
            <w:r w:rsidRPr="00296D50">
              <w:rPr>
                <w:rFonts w:ascii="ＭＳ 明朝" w:hAnsi="ＭＳ 明朝" w:hint="eastAsia"/>
                <w:color w:val="000000" w:themeColor="text1"/>
                <w:sz w:val="20"/>
                <w:szCs w:val="20"/>
              </w:rPr>
              <w:t>ア</w:t>
            </w:r>
            <w:r w:rsidRPr="00296D50">
              <w:rPr>
                <w:rFonts w:ascii="ＭＳ 明朝" w:hAnsi="ＭＳ 明朝" w:hint="eastAsia"/>
                <w:color w:val="000000" w:themeColor="text1"/>
                <w:sz w:val="18"/>
                <w:szCs w:val="18"/>
              </w:rPr>
              <w:t>・体育祭、翔南祭への地域住民の参画を奨励する。</w:t>
            </w:r>
          </w:p>
          <w:p w14:paraId="2B7ACDA2" w14:textId="77777777" w:rsidR="006C3FE6" w:rsidRPr="00296D50" w:rsidRDefault="006C3FE6" w:rsidP="009E6918">
            <w:pPr>
              <w:spacing w:line="240" w:lineRule="exact"/>
              <w:ind w:leftChars="165" w:left="346"/>
              <w:rPr>
                <w:rFonts w:ascii="ＭＳ 明朝" w:hAnsi="ＭＳ 明朝"/>
                <w:color w:val="000000" w:themeColor="text1"/>
                <w:sz w:val="18"/>
                <w:szCs w:val="18"/>
              </w:rPr>
            </w:pPr>
            <w:r w:rsidRPr="00296D50">
              <w:rPr>
                <w:rFonts w:ascii="ＭＳ 明朝" w:hAnsi="ＭＳ 明朝" w:hint="eastAsia"/>
                <w:color w:val="000000" w:themeColor="text1"/>
                <w:sz w:val="18"/>
                <w:szCs w:val="18"/>
              </w:rPr>
              <w:t>[保護者、未就学弟妹入場実施]</w:t>
            </w:r>
          </w:p>
          <w:p w14:paraId="5D235B9E" w14:textId="77777777" w:rsidR="00EC2EC3" w:rsidRPr="00296D50" w:rsidRDefault="00EC2EC3" w:rsidP="009E6918">
            <w:pPr>
              <w:spacing w:line="240" w:lineRule="exact"/>
              <w:ind w:leftChars="2" w:left="404" w:hangingChars="200" w:hanging="400"/>
              <w:jc w:val="left"/>
              <w:rPr>
                <w:rFonts w:ascii="ＭＳ 明朝" w:hAnsi="ＭＳ 明朝"/>
                <w:color w:val="000000" w:themeColor="text1"/>
                <w:sz w:val="20"/>
                <w:szCs w:val="20"/>
              </w:rPr>
            </w:pPr>
          </w:p>
          <w:p w14:paraId="05C357E7" w14:textId="77777777" w:rsidR="00EC2EC3" w:rsidRPr="00296D50" w:rsidRDefault="00EC2EC3" w:rsidP="009E6918">
            <w:pPr>
              <w:spacing w:line="240" w:lineRule="exact"/>
              <w:ind w:leftChars="2" w:left="404" w:hangingChars="200" w:hanging="400"/>
              <w:jc w:val="left"/>
              <w:rPr>
                <w:rFonts w:ascii="ＭＳ 明朝" w:hAnsi="ＭＳ 明朝"/>
                <w:color w:val="000000" w:themeColor="text1"/>
                <w:sz w:val="20"/>
                <w:szCs w:val="20"/>
              </w:rPr>
            </w:pPr>
          </w:p>
          <w:p w14:paraId="08ECDEF7" w14:textId="77777777" w:rsidR="00EC2EC3" w:rsidRPr="00296D50" w:rsidRDefault="00EC2EC3" w:rsidP="009E6918">
            <w:pPr>
              <w:spacing w:line="240" w:lineRule="exact"/>
              <w:ind w:leftChars="2" w:left="404" w:hangingChars="200" w:hanging="400"/>
              <w:jc w:val="left"/>
              <w:rPr>
                <w:rFonts w:ascii="ＭＳ 明朝" w:hAnsi="ＭＳ 明朝"/>
                <w:color w:val="000000" w:themeColor="text1"/>
                <w:sz w:val="20"/>
                <w:szCs w:val="20"/>
              </w:rPr>
            </w:pPr>
          </w:p>
          <w:p w14:paraId="212F97BF" w14:textId="3C399A9A" w:rsidR="006C3FE6" w:rsidRPr="00296D50" w:rsidRDefault="006C3FE6" w:rsidP="009E6918">
            <w:pPr>
              <w:spacing w:line="240" w:lineRule="exact"/>
              <w:ind w:leftChars="2" w:left="404" w:hangingChars="200" w:hanging="400"/>
              <w:jc w:val="left"/>
              <w:rPr>
                <w:rFonts w:ascii="ＭＳ 明朝" w:hAnsi="ＭＳ 明朝"/>
                <w:color w:val="000000" w:themeColor="text1"/>
                <w:sz w:val="18"/>
                <w:szCs w:val="18"/>
              </w:rPr>
            </w:pPr>
            <w:r w:rsidRPr="00296D50">
              <w:rPr>
                <w:rFonts w:ascii="ＭＳ 明朝" w:hAnsi="ＭＳ 明朝" w:hint="eastAsia"/>
                <w:color w:val="000000" w:themeColor="text1"/>
                <w:sz w:val="20"/>
                <w:szCs w:val="20"/>
              </w:rPr>
              <w:t>イ</w:t>
            </w:r>
            <w:r w:rsidRPr="00296D50">
              <w:rPr>
                <w:rFonts w:ascii="ＭＳ 明朝" w:hAnsi="ＭＳ 明朝" w:hint="eastAsia"/>
                <w:color w:val="000000" w:themeColor="text1"/>
                <w:sz w:val="18"/>
                <w:szCs w:val="18"/>
              </w:rPr>
              <w:t>・メール発信ツールへの登録者数を増加させる。</w:t>
            </w:r>
          </w:p>
          <w:p w14:paraId="39DD3056" w14:textId="40B4FED5" w:rsidR="006C3FE6" w:rsidRPr="00296D50" w:rsidRDefault="006C3FE6" w:rsidP="009E6918">
            <w:pPr>
              <w:spacing w:line="240" w:lineRule="exact"/>
              <w:ind w:leftChars="117" w:left="246"/>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 xml:space="preserve">　　　</w:t>
            </w:r>
            <w:r w:rsidR="003E294D" w:rsidRPr="00296D50">
              <w:rPr>
                <w:rFonts w:ascii="ＭＳ 明朝" w:hAnsi="ＭＳ 明朝" w:hint="eastAsia"/>
                <w:color w:val="000000" w:themeColor="text1"/>
                <w:sz w:val="18"/>
                <w:szCs w:val="18"/>
              </w:rPr>
              <w:t xml:space="preserve">　</w:t>
            </w:r>
            <w:r w:rsidRPr="00296D50">
              <w:rPr>
                <w:rFonts w:ascii="ＭＳ 明朝" w:hAnsi="ＭＳ 明朝" w:hint="eastAsia"/>
                <w:color w:val="000000" w:themeColor="text1"/>
                <w:sz w:val="18"/>
                <w:szCs w:val="18"/>
              </w:rPr>
              <w:t xml:space="preserve">　　[</w:t>
            </w:r>
            <w:r w:rsidR="00F56391" w:rsidRPr="00296D50">
              <w:rPr>
                <w:rFonts w:ascii="ＭＳ 明朝" w:hAnsi="ＭＳ 明朝"/>
                <w:color w:val="000000" w:themeColor="text1"/>
                <w:sz w:val="18"/>
                <w:szCs w:val="18"/>
              </w:rPr>
              <w:t>1151</w:t>
            </w:r>
            <w:r w:rsidRPr="00296D50">
              <w:rPr>
                <w:rFonts w:ascii="ＭＳ 明朝" w:hAnsi="ＭＳ 明朝" w:hint="eastAsia"/>
                <w:color w:val="000000" w:themeColor="text1"/>
                <w:sz w:val="18"/>
                <w:szCs w:val="18"/>
              </w:rPr>
              <w:t>件]</w:t>
            </w:r>
          </w:p>
          <w:p w14:paraId="69552683" w14:textId="692BB6EB" w:rsidR="008129AD" w:rsidRPr="00296D50" w:rsidRDefault="006C3FE6" w:rsidP="00B6738A">
            <w:pPr>
              <w:spacing w:line="240" w:lineRule="exact"/>
              <w:ind w:leftChars="112" w:left="415"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・メール発信ツールを</w:t>
            </w:r>
            <w:r w:rsidR="00EE2B45" w:rsidRPr="00296D50">
              <w:rPr>
                <w:rFonts w:ascii="ＭＳ 明朝" w:hAnsi="ＭＳ 明朝" w:hint="eastAsia"/>
                <w:color w:val="000000" w:themeColor="text1"/>
                <w:sz w:val="18"/>
                <w:szCs w:val="18"/>
              </w:rPr>
              <w:t>40件</w:t>
            </w:r>
            <w:r w:rsidR="007607B4" w:rsidRPr="00296D50">
              <w:rPr>
                <w:rFonts w:ascii="ＭＳ 明朝" w:hAnsi="ＭＳ 明朝" w:hint="eastAsia"/>
                <w:color w:val="000000" w:themeColor="text1"/>
                <w:sz w:val="18"/>
                <w:szCs w:val="18"/>
              </w:rPr>
              <w:t>以上</w:t>
            </w:r>
            <w:r w:rsidR="00EE2B45" w:rsidRPr="00296D50">
              <w:rPr>
                <w:rFonts w:ascii="ＭＳ 明朝" w:hAnsi="ＭＳ 明朝" w:hint="eastAsia"/>
                <w:color w:val="000000" w:themeColor="text1"/>
                <w:sz w:val="18"/>
                <w:szCs w:val="18"/>
              </w:rPr>
              <w:t>発信する。学年主任も発信できるように</w:t>
            </w:r>
            <w:r w:rsidR="00FC42B5" w:rsidRPr="00296D50">
              <w:rPr>
                <w:rFonts w:ascii="ＭＳ 明朝" w:hAnsi="ＭＳ 明朝" w:hint="eastAsia"/>
                <w:color w:val="000000" w:themeColor="text1"/>
                <w:sz w:val="18"/>
                <w:szCs w:val="18"/>
              </w:rPr>
              <w:t>して</w:t>
            </w:r>
            <w:r w:rsidRPr="00296D50">
              <w:rPr>
                <w:rFonts w:ascii="ＭＳ 明朝" w:hAnsi="ＭＳ 明朝" w:hint="eastAsia"/>
                <w:color w:val="000000" w:themeColor="text1"/>
                <w:sz w:val="18"/>
                <w:szCs w:val="18"/>
              </w:rPr>
              <w:t>有効に活用する。</w:t>
            </w:r>
          </w:p>
          <w:p w14:paraId="759424B0" w14:textId="13046E37" w:rsidR="006C3FE6" w:rsidRPr="00296D50" w:rsidRDefault="006C3FE6" w:rsidP="008129AD">
            <w:pPr>
              <w:spacing w:line="240" w:lineRule="exact"/>
              <w:ind w:leftChars="212" w:left="445" w:firstLineChars="100" w:firstLine="180"/>
              <w:jc w:val="left"/>
              <w:rPr>
                <w:rFonts w:asciiTheme="majorEastAsia" w:eastAsiaTheme="majorEastAsia" w:hAnsiTheme="majorEastAsia"/>
                <w:b/>
                <w:color w:val="000000" w:themeColor="text1"/>
                <w:sz w:val="18"/>
                <w:szCs w:val="18"/>
              </w:rPr>
            </w:pPr>
            <w:r w:rsidRPr="00296D50">
              <w:rPr>
                <w:rFonts w:ascii="ＭＳ 明朝" w:hAnsi="ＭＳ 明朝" w:hint="eastAsia"/>
                <w:color w:val="000000" w:themeColor="text1"/>
                <w:sz w:val="18"/>
                <w:szCs w:val="18"/>
              </w:rPr>
              <w:t>[メール発信3</w:t>
            </w:r>
            <w:r w:rsidR="008129AD" w:rsidRPr="00296D50">
              <w:rPr>
                <w:rFonts w:ascii="ＭＳ 明朝" w:hAnsi="ＭＳ 明朝" w:hint="eastAsia"/>
                <w:color w:val="000000" w:themeColor="text1"/>
                <w:sz w:val="18"/>
                <w:szCs w:val="18"/>
              </w:rPr>
              <w:t>5</w:t>
            </w:r>
            <w:r w:rsidRPr="00296D50">
              <w:rPr>
                <w:rFonts w:ascii="ＭＳ 明朝" w:hAnsi="ＭＳ 明朝" w:hint="eastAsia"/>
                <w:color w:val="000000" w:themeColor="text1"/>
                <w:sz w:val="18"/>
                <w:szCs w:val="18"/>
              </w:rPr>
              <w:t>件]</w:t>
            </w:r>
          </w:p>
          <w:p w14:paraId="4F505EC9" w14:textId="77777777" w:rsidR="006C3FE6" w:rsidRPr="00296D50" w:rsidRDefault="006C3FE6" w:rsidP="009E6918">
            <w:pPr>
              <w:spacing w:line="240" w:lineRule="exact"/>
              <w:ind w:leftChars="100" w:left="39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 xml:space="preserve">　</w:t>
            </w:r>
          </w:p>
          <w:p w14:paraId="5034EAC6" w14:textId="77777777" w:rsidR="00EC2EC3" w:rsidRPr="00296D50" w:rsidRDefault="00EC2EC3" w:rsidP="009E6918">
            <w:pPr>
              <w:spacing w:line="240" w:lineRule="exact"/>
              <w:ind w:leftChars="100" w:left="390" w:hangingChars="100" w:hanging="180"/>
              <w:jc w:val="left"/>
              <w:rPr>
                <w:rFonts w:ascii="ＭＳ 明朝" w:hAnsi="ＭＳ 明朝"/>
                <w:color w:val="000000" w:themeColor="text1"/>
                <w:sz w:val="18"/>
                <w:szCs w:val="18"/>
              </w:rPr>
            </w:pPr>
          </w:p>
          <w:p w14:paraId="59511FC2" w14:textId="03080DBA" w:rsidR="006C3FE6" w:rsidRPr="00296D50" w:rsidRDefault="006C3FE6" w:rsidP="009E6918">
            <w:pPr>
              <w:spacing w:line="240" w:lineRule="exact"/>
              <w:ind w:leftChars="11" w:left="423" w:hangingChars="200" w:hanging="400"/>
              <w:jc w:val="left"/>
              <w:rPr>
                <w:rFonts w:ascii="ＭＳ 明朝" w:hAnsi="ＭＳ 明朝"/>
                <w:color w:val="000000" w:themeColor="text1"/>
                <w:sz w:val="18"/>
                <w:szCs w:val="18"/>
              </w:rPr>
            </w:pPr>
            <w:r w:rsidRPr="00296D50">
              <w:rPr>
                <w:rFonts w:ascii="ＭＳ 明朝" w:hAnsi="ＭＳ 明朝" w:hint="eastAsia"/>
                <w:color w:val="000000" w:themeColor="text1"/>
                <w:sz w:val="20"/>
                <w:szCs w:val="20"/>
              </w:rPr>
              <w:t>ウ・</w:t>
            </w:r>
            <w:r w:rsidRPr="00296D50">
              <w:rPr>
                <w:rFonts w:ascii="ＭＳ 明朝" w:hAnsi="ＭＳ 明朝" w:hint="eastAsia"/>
                <w:color w:val="000000" w:themeColor="text1"/>
                <w:sz w:val="18"/>
                <w:szCs w:val="18"/>
              </w:rPr>
              <w:t>地域連携活動を</w:t>
            </w:r>
            <w:r w:rsidR="009F1933" w:rsidRPr="00296D50">
              <w:rPr>
                <w:rFonts w:ascii="ＭＳ 明朝" w:hAnsi="ＭＳ 明朝" w:hint="eastAsia"/>
                <w:color w:val="000000" w:themeColor="text1"/>
                <w:sz w:val="18"/>
                <w:szCs w:val="18"/>
              </w:rPr>
              <w:t>５</w:t>
            </w:r>
            <w:r w:rsidRPr="00296D50">
              <w:rPr>
                <w:rFonts w:ascii="ＭＳ 明朝" w:hAnsi="ＭＳ 明朝" w:hint="eastAsia"/>
                <w:color w:val="000000" w:themeColor="text1"/>
                <w:sz w:val="18"/>
                <w:szCs w:val="18"/>
              </w:rPr>
              <w:t>回</w:t>
            </w:r>
            <w:r w:rsidR="00AD419B" w:rsidRPr="00296D50">
              <w:rPr>
                <w:rFonts w:ascii="ＭＳ 明朝" w:hAnsi="ＭＳ 明朝" w:hint="eastAsia"/>
                <w:color w:val="000000" w:themeColor="text1"/>
                <w:sz w:val="18"/>
                <w:szCs w:val="18"/>
              </w:rPr>
              <w:t>行う</w:t>
            </w:r>
            <w:r w:rsidR="003E294D" w:rsidRPr="00296D50">
              <w:rPr>
                <w:rFonts w:ascii="ＭＳ 明朝" w:hAnsi="ＭＳ 明朝" w:hint="eastAsia"/>
                <w:color w:val="000000" w:themeColor="text1"/>
                <w:sz w:val="18"/>
                <w:szCs w:val="18"/>
              </w:rPr>
              <w:t xml:space="preserve">　</w:t>
            </w:r>
            <w:r w:rsidRPr="00296D50">
              <w:rPr>
                <w:rFonts w:ascii="ＭＳ 明朝" w:hAnsi="ＭＳ 明朝" w:hint="eastAsia"/>
                <w:color w:val="000000" w:themeColor="text1"/>
                <w:sz w:val="18"/>
                <w:szCs w:val="18"/>
              </w:rPr>
              <w:t xml:space="preserve"> [</w:t>
            </w:r>
            <w:r w:rsidR="004468FF" w:rsidRPr="00296D50">
              <w:rPr>
                <w:rFonts w:ascii="ＭＳ 明朝" w:hAnsi="ＭＳ 明朝" w:hint="eastAsia"/>
                <w:color w:val="000000" w:themeColor="text1"/>
                <w:sz w:val="18"/>
                <w:szCs w:val="18"/>
              </w:rPr>
              <w:t>４</w:t>
            </w:r>
            <w:r w:rsidRPr="00296D50">
              <w:rPr>
                <w:rFonts w:ascii="ＭＳ 明朝" w:hAnsi="ＭＳ 明朝" w:hint="eastAsia"/>
                <w:color w:val="000000" w:themeColor="text1"/>
                <w:sz w:val="18"/>
                <w:szCs w:val="18"/>
              </w:rPr>
              <w:t>回]</w:t>
            </w:r>
          </w:p>
          <w:p w14:paraId="688BCF0A" w14:textId="77777777" w:rsidR="00EC2EC3" w:rsidRPr="00296D50" w:rsidRDefault="00EC2EC3" w:rsidP="00AD419B">
            <w:pPr>
              <w:spacing w:line="240" w:lineRule="exact"/>
              <w:ind w:leftChars="7" w:left="415" w:hangingChars="200" w:hanging="400"/>
              <w:rPr>
                <w:rFonts w:ascii="ＭＳ 明朝" w:hAnsi="ＭＳ 明朝"/>
                <w:color w:val="000000" w:themeColor="text1"/>
                <w:sz w:val="20"/>
                <w:szCs w:val="20"/>
              </w:rPr>
            </w:pPr>
          </w:p>
          <w:p w14:paraId="05AFAC76" w14:textId="77777777" w:rsidR="00960E41" w:rsidRPr="00296D50" w:rsidRDefault="00960E41" w:rsidP="00AD419B">
            <w:pPr>
              <w:spacing w:line="240" w:lineRule="exact"/>
              <w:ind w:leftChars="7" w:left="415" w:hangingChars="200" w:hanging="400"/>
              <w:rPr>
                <w:rFonts w:ascii="ＭＳ 明朝" w:hAnsi="ＭＳ 明朝"/>
                <w:color w:val="000000" w:themeColor="text1"/>
                <w:sz w:val="20"/>
                <w:szCs w:val="20"/>
              </w:rPr>
            </w:pPr>
          </w:p>
          <w:p w14:paraId="7257E1A2" w14:textId="77777777" w:rsidR="00960E41" w:rsidRPr="00296D50" w:rsidRDefault="00960E41" w:rsidP="00AD419B">
            <w:pPr>
              <w:spacing w:line="240" w:lineRule="exact"/>
              <w:ind w:leftChars="7" w:left="415" w:hangingChars="200" w:hanging="400"/>
              <w:rPr>
                <w:rFonts w:ascii="ＭＳ 明朝" w:hAnsi="ＭＳ 明朝"/>
                <w:color w:val="000000" w:themeColor="text1"/>
                <w:sz w:val="20"/>
                <w:szCs w:val="20"/>
              </w:rPr>
            </w:pPr>
          </w:p>
          <w:p w14:paraId="57BF2A4C" w14:textId="3F77CF48" w:rsidR="006C3FE6" w:rsidRPr="00296D50" w:rsidRDefault="006C3FE6" w:rsidP="00AD419B">
            <w:pPr>
              <w:spacing w:line="240" w:lineRule="exact"/>
              <w:ind w:leftChars="7" w:left="415" w:hangingChars="200" w:hanging="400"/>
              <w:rPr>
                <w:rFonts w:ascii="ＭＳ 明朝" w:hAnsi="ＭＳ 明朝"/>
                <w:color w:val="000000" w:themeColor="text1"/>
                <w:sz w:val="18"/>
                <w:szCs w:val="18"/>
              </w:rPr>
            </w:pPr>
            <w:r w:rsidRPr="00296D50">
              <w:rPr>
                <w:rFonts w:ascii="ＭＳ 明朝" w:hAnsi="ＭＳ 明朝" w:hint="eastAsia"/>
                <w:color w:val="000000" w:themeColor="text1"/>
                <w:sz w:val="20"/>
                <w:szCs w:val="20"/>
              </w:rPr>
              <w:t>エ</w:t>
            </w:r>
            <w:r w:rsidRPr="00296D50">
              <w:rPr>
                <w:rFonts w:ascii="ＭＳ 明朝" w:hAnsi="ＭＳ 明朝" w:hint="eastAsia"/>
                <w:color w:val="000000" w:themeColor="text1"/>
                <w:sz w:val="18"/>
                <w:szCs w:val="18"/>
              </w:rPr>
              <w:t>・学校説明会申し込み中学生数を増加させる。</w:t>
            </w:r>
            <w:r w:rsidR="003E294D" w:rsidRPr="00296D50">
              <w:rPr>
                <w:rFonts w:ascii="ＭＳ 明朝" w:hAnsi="ＭＳ 明朝" w:hint="eastAsia"/>
                <w:color w:val="000000" w:themeColor="text1"/>
                <w:sz w:val="18"/>
                <w:szCs w:val="18"/>
              </w:rPr>
              <w:t>[</w:t>
            </w:r>
            <w:r w:rsidR="00AD419B" w:rsidRPr="00296D50">
              <w:rPr>
                <w:rFonts w:ascii="ＭＳ 明朝" w:hAnsi="ＭＳ 明朝" w:hint="eastAsia"/>
                <w:color w:val="000000" w:themeColor="text1"/>
                <w:sz w:val="18"/>
                <w:szCs w:val="18"/>
              </w:rPr>
              <w:t>270</w:t>
            </w:r>
            <w:r w:rsidR="004468FF" w:rsidRPr="00296D50">
              <w:rPr>
                <w:rFonts w:ascii="ＭＳ 明朝" w:hAnsi="ＭＳ 明朝" w:hint="eastAsia"/>
                <w:color w:val="000000" w:themeColor="text1"/>
                <w:sz w:val="18"/>
                <w:szCs w:val="18"/>
              </w:rPr>
              <w:t>名</w:t>
            </w:r>
            <w:r w:rsidR="00AD419B" w:rsidRPr="00296D50">
              <w:rPr>
                <w:rFonts w:ascii="ＭＳ 明朝" w:hAnsi="ＭＳ 明朝" w:hint="eastAsia"/>
                <w:color w:val="000000" w:themeColor="text1"/>
                <w:sz w:val="18"/>
                <w:szCs w:val="18"/>
              </w:rPr>
              <w:t>]</w:t>
            </w:r>
          </w:p>
          <w:p w14:paraId="5BC67854" w14:textId="111C40F1" w:rsidR="006C3FE6" w:rsidRPr="00296D50" w:rsidRDefault="006C3FE6" w:rsidP="009E6918">
            <w:pPr>
              <w:spacing w:line="240" w:lineRule="exact"/>
              <w:ind w:leftChars="98" w:left="386" w:hangingChars="100" w:hanging="180"/>
              <w:rPr>
                <w:rFonts w:ascii="ＭＳ 明朝" w:hAnsi="ＭＳ 明朝"/>
                <w:color w:val="000000" w:themeColor="text1"/>
                <w:sz w:val="18"/>
                <w:szCs w:val="18"/>
              </w:rPr>
            </w:pPr>
            <w:r w:rsidRPr="00296D50">
              <w:rPr>
                <w:rFonts w:ascii="ＭＳ 明朝" w:hAnsi="ＭＳ 明朝" w:hint="eastAsia"/>
                <w:color w:val="000000" w:themeColor="text1"/>
                <w:sz w:val="18"/>
                <w:szCs w:val="18"/>
              </w:rPr>
              <w:t>・中学校、近隣私塾へのアプローチを</w:t>
            </w:r>
            <w:r w:rsidR="00C93281" w:rsidRPr="00296D50">
              <w:rPr>
                <w:rFonts w:ascii="ＭＳ 明朝" w:hAnsi="ＭＳ 明朝" w:hint="eastAsia"/>
                <w:color w:val="000000" w:themeColor="text1"/>
                <w:sz w:val="18"/>
                <w:szCs w:val="18"/>
              </w:rPr>
              <w:t>80回以上</w:t>
            </w:r>
            <w:r w:rsidR="00CD78F1" w:rsidRPr="00296D50">
              <w:rPr>
                <w:rFonts w:ascii="ＭＳ 明朝" w:hAnsi="ＭＳ 明朝" w:hint="eastAsia"/>
                <w:color w:val="000000" w:themeColor="text1"/>
                <w:sz w:val="18"/>
                <w:szCs w:val="18"/>
              </w:rPr>
              <w:t>と</w:t>
            </w:r>
            <w:r w:rsidRPr="00296D50">
              <w:rPr>
                <w:rFonts w:ascii="ＭＳ 明朝" w:hAnsi="ＭＳ 明朝" w:hint="eastAsia"/>
                <w:color w:val="000000" w:themeColor="text1"/>
                <w:sz w:val="18"/>
                <w:szCs w:val="18"/>
              </w:rPr>
              <w:t>する。[中学校訪問延</w:t>
            </w:r>
            <w:r w:rsidRPr="00296D50">
              <w:rPr>
                <w:rFonts w:ascii="ＭＳ 明朝" w:hAnsi="ＭＳ 明朝"/>
                <w:color w:val="000000" w:themeColor="text1"/>
                <w:sz w:val="18"/>
                <w:szCs w:val="18"/>
              </w:rPr>
              <w:t>80</w:t>
            </w:r>
            <w:r w:rsidR="00CD78F1" w:rsidRPr="00296D50">
              <w:rPr>
                <w:rFonts w:ascii="ＭＳ 明朝" w:hAnsi="ＭＳ 明朝" w:hint="eastAsia"/>
                <w:color w:val="000000" w:themeColor="text1"/>
                <w:sz w:val="18"/>
                <w:szCs w:val="18"/>
              </w:rPr>
              <w:t>回</w:t>
            </w:r>
            <w:r w:rsidRPr="00296D50">
              <w:rPr>
                <w:rFonts w:ascii="ＭＳ 明朝" w:hAnsi="ＭＳ 明朝" w:hint="eastAsia"/>
                <w:color w:val="000000" w:themeColor="text1"/>
                <w:sz w:val="18"/>
                <w:szCs w:val="18"/>
              </w:rPr>
              <w:t xml:space="preserve"> 私塾等説明会</w:t>
            </w:r>
            <w:r w:rsidR="00E62C42" w:rsidRPr="00296D50">
              <w:rPr>
                <w:rFonts w:ascii="ＭＳ 明朝" w:hAnsi="ＭＳ 明朝" w:hint="eastAsia"/>
                <w:color w:val="000000" w:themeColor="text1"/>
                <w:sz w:val="18"/>
                <w:szCs w:val="18"/>
              </w:rPr>
              <w:t>５</w:t>
            </w:r>
            <w:r w:rsidRPr="00296D50">
              <w:rPr>
                <w:rFonts w:ascii="ＭＳ 明朝" w:hAnsi="ＭＳ 明朝" w:hint="eastAsia"/>
                <w:color w:val="000000" w:themeColor="text1"/>
                <w:sz w:val="18"/>
                <w:szCs w:val="18"/>
              </w:rPr>
              <w:t>回]</w:t>
            </w:r>
          </w:p>
          <w:p w14:paraId="5A72398D" w14:textId="77777777" w:rsidR="006C3FE6" w:rsidRPr="00296D50" w:rsidRDefault="006C3FE6" w:rsidP="009E6918">
            <w:pPr>
              <w:spacing w:line="240" w:lineRule="exact"/>
              <w:ind w:firstLineChars="200" w:firstLine="360"/>
              <w:jc w:val="right"/>
              <w:rPr>
                <w:rFonts w:ascii="ＭＳ 明朝" w:hAnsi="ＭＳ 明朝"/>
                <w:color w:val="000000" w:themeColor="text1"/>
                <w:sz w:val="18"/>
                <w:szCs w:val="18"/>
              </w:rPr>
            </w:pPr>
          </w:p>
        </w:tc>
        <w:tc>
          <w:tcPr>
            <w:tcW w:w="4820" w:type="dxa"/>
            <w:tcBorders>
              <w:left w:val="dashed" w:sz="4" w:space="0" w:color="auto"/>
              <w:right w:val="single" w:sz="4" w:space="0" w:color="auto"/>
            </w:tcBorders>
            <w:tcMar>
              <w:top w:w="85" w:type="dxa"/>
              <w:left w:w="85" w:type="dxa"/>
              <w:bottom w:w="85" w:type="dxa"/>
              <w:right w:w="85" w:type="dxa"/>
            </w:tcMar>
          </w:tcPr>
          <w:p w14:paraId="5600C9AF" w14:textId="1188D08A" w:rsidR="00C81406" w:rsidRPr="00296D50" w:rsidRDefault="002642DF" w:rsidP="00C81406">
            <w:pPr>
              <w:spacing w:line="240" w:lineRule="exact"/>
              <w:jc w:val="left"/>
              <w:rPr>
                <w:rFonts w:ascii="ＭＳ 明朝" w:hAnsi="ＭＳ 明朝"/>
                <w:sz w:val="18"/>
                <w:szCs w:val="18"/>
              </w:rPr>
            </w:pPr>
            <w:r w:rsidRPr="00296D50">
              <w:rPr>
                <w:rFonts w:ascii="ＭＳ 明朝" w:hAnsi="ＭＳ 明朝" w:hint="eastAsia"/>
                <w:sz w:val="18"/>
                <w:szCs w:val="18"/>
              </w:rPr>
              <w:t>（</w:t>
            </w:r>
            <w:r w:rsidR="00C81406" w:rsidRPr="00296D50">
              <w:rPr>
                <w:rFonts w:ascii="ＭＳ 明朝" w:hAnsi="ＭＳ 明朝" w:hint="eastAsia"/>
                <w:sz w:val="18"/>
                <w:szCs w:val="18"/>
              </w:rPr>
              <w:t>１)</w:t>
            </w:r>
            <w:r w:rsidR="00C81406" w:rsidRPr="00296D50">
              <w:rPr>
                <w:rFonts w:ascii="ＭＳ 明朝" w:hAnsi="ＭＳ 明朝"/>
                <w:sz w:val="18"/>
                <w:szCs w:val="18"/>
              </w:rPr>
              <w:t xml:space="preserve"> </w:t>
            </w:r>
          </w:p>
          <w:p w14:paraId="774629B8" w14:textId="6C07E1E6" w:rsidR="00C81406" w:rsidRPr="00296D50" w:rsidRDefault="00C81406" w:rsidP="00C81406">
            <w:pPr>
              <w:spacing w:line="240" w:lineRule="exact"/>
              <w:ind w:left="360" w:hangingChars="200" w:hanging="360"/>
              <w:jc w:val="left"/>
              <w:rPr>
                <w:rFonts w:ascii="ＭＳ 明朝" w:hAnsi="ＭＳ 明朝"/>
                <w:sz w:val="18"/>
                <w:szCs w:val="18"/>
              </w:rPr>
            </w:pPr>
            <w:r w:rsidRPr="00296D50">
              <w:rPr>
                <w:rFonts w:ascii="ＭＳ 明朝" w:hAnsi="ＭＳ 明朝" w:hint="eastAsia"/>
                <w:sz w:val="18"/>
                <w:szCs w:val="18"/>
              </w:rPr>
              <w:t>ア・特別指導案件は16件、24名と減少傾向。しかし、懲戒指導までには至らなかったものの軽微なものを含めると、案件は多岐および複雑化し、増加している。今後も生徒の規範意識を高めるために教員が一丸となってカウンセリングマインドを高め、未然防止と生徒の規範意識の向上に努めたい。（</w:t>
            </w:r>
            <w:r w:rsidR="002B6E3E">
              <w:rPr>
                <w:rFonts w:ascii="ＭＳ 明朝" w:hAnsi="ＭＳ 明朝" w:hint="eastAsia"/>
                <w:sz w:val="18"/>
                <w:szCs w:val="18"/>
              </w:rPr>
              <w:t>○</w:t>
            </w:r>
            <w:r w:rsidRPr="00296D50">
              <w:rPr>
                <w:rFonts w:ascii="ＭＳ 明朝" w:hAnsi="ＭＳ 明朝" w:hint="eastAsia"/>
                <w:sz w:val="18"/>
                <w:szCs w:val="18"/>
              </w:rPr>
              <w:t>）</w:t>
            </w:r>
          </w:p>
          <w:p w14:paraId="59BB6E4E" w14:textId="3E1875A6" w:rsidR="00C81406" w:rsidRPr="00296D50" w:rsidRDefault="00C81406" w:rsidP="00C81406">
            <w:pPr>
              <w:spacing w:line="280" w:lineRule="exact"/>
              <w:ind w:leftChars="100" w:left="390" w:hangingChars="100" w:hanging="180"/>
              <w:jc w:val="left"/>
              <w:rPr>
                <w:rFonts w:ascii="ＭＳ 明朝" w:hAnsi="ＭＳ 明朝"/>
                <w:sz w:val="18"/>
                <w:szCs w:val="18"/>
              </w:rPr>
            </w:pPr>
            <w:r w:rsidRPr="00296D50">
              <w:rPr>
                <w:rFonts w:ascii="ＭＳ 明朝" w:hAnsi="ＭＳ 明朝" w:hint="eastAsia"/>
                <w:sz w:val="18"/>
                <w:szCs w:val="18"/>
              </w:rPr>
              <w:t>・登校時の遅刻総数</w:t>
            </w:r>
            <w:r w:rsidR="00C410C9" w:rsidRPr="00296D50">
              <w:rPr>
                <w:rFonts w:ascii="ＭＳ 明朝" w:hAnsi="ＭＳ 明朝" w:hint="eastAsia"/>
                <w:sz w:val="18"/>
                <w:szCs w:val="18"/>
              </w:rPr>
              <w:t>6,235回（生徒一人あたり平均13.0回）</w:t>
            </w:r>
            <w:r w:rsidRPr="00296D50">
              <w:rPr>
                <w:rFonts w:ascii="ＭＳ 明朝" w:hAnsi="ＭＳ 明朝" w:hint="eastAsia"/>
                <w:sz w:val="18"/>
                <w:szCs w:val="18"/>
              </w:rPr>
              <w:t>で昨年度より増加した。また、授業時等のトイレ退出は認めてはいるのだが、教室で授業を受けることが苦痛でトイレ退出に逃避している生徒も増加しており、トイレ退出数は増加傾向である。これらは規範意識と共に学校力が問われる数値と捉えて引き続き授業の大切さを再認識させる必要がある。（</w:t>
            </w:r>
            <w:r w:rsidR="00EC2EC3" w:rsidRPr="00296D50">
              <w:rPr>
                <w:rFonts w:ascii="ＭＳ 明朝" w:hAnsi="ＭＳ 明朝" w:hint="eastAsia"/>
                <w:sz w:val="18"/>
                <w:szCs w:val="18"/>
              </w:rPr>
              <w:t>△</w:t>
            </w:r>
            <w:r w:rsidRPr="00296D50">
              <w:rPr>
                <w:rFonts w:ascii="ＭＳ 明朝" w:hAnsi="ＭＳ 明朝" w:hint="eastAsia"/>
                <w:sz w:val="18"/>
                <w:szCs w:val="18"/>
              </w:rPr>
              <w:t>）</w:t>
            </w:r>
          </w:p>
          <w:p w14:paraId="068386EC" w14:textId="4B663094" w:rsidR="00C81406" w:rsidRPr="00296D50" w:rsidRDefault="00C81406" w:rsidP="00B6738A">
            <w:pPr>
              <w:spacing w:line="280" w:lineRule="exact"/>
              <w:ind w:leftChars="100" w:left="390" w:hangingChars="100" w:hanging="180"/>
              <w:jc w:val="left"/>
              <w:rPr>
                <w:rFonts w:ascii="ＭＳ 明朝" w:hAnsi="ＭＳ 明朝"/>
                <w:sz w:val="18"/>
                <w:szCs w:val="18"/>
              </w:rPr>
            </w:pPr>
            <w:r w:rsidRPr="00296D50">
              <w:rPr>
                <w:rFonts w:ascii="ＭＳ 明朝" w:hAnsi="ＭＳ 明朝" w:hint="eastAsia"/>
                <w:sz w:val="18"/>
                <w:szCs w:val="18"/>
              </w:rPr>
              <w:t>・式典指導では始業式終業式を体育館で実施。教員の指揮の下、大半の生徒は指示される前に自主的に行動できているが、声掛け指導が必要な生徒も一定数存在する。ただし、全体として静粛に式典を行うことはできている。今後は生徒会指揮での自主的な整列をめざしていきたい。（△）</w:t>
            </w:r>
          </w:p>
          <w:p w14:paraId="2A627E5A" w14:textId="77777777" w:rsidR="00C410C9" w:rsidRPr="00296D50" w:rsidRDefault="00C410C9" w:rsidP="00C410C9">
            <w:pPr>
              <w:spacing w:line="420" w:lineRule="exact"/>
              <w:ind w:leftChars="100" w:left="390" w:hangingChars="100" w:hanging="180"/>
              <w:jc w:val="left"/>
              <w:rPr>
                <w:rFonts w:ascii="ＭＳ 明朝" w:hAnsi="ＭＳ 明朝"/>
                <w:sz w:val="18"/>
                <w:szCs w:val="18"/>
              </w:rPr>
            </w:pPr>
          </w:p>
          <w:p w14:paraId="7EDBC460" w14:textId="0802F7F3" w:rsidR="00C81406" w:rsidRPr="00296D50" w:rsidRDefault="00C81406" w:rsidP="00B6738A">
            <w:pPr>
              <w:spacing w:line="240" w:lineRule="exact"/>
              <w:ind w:left="360" w:hangingChars="200" w:hanging="360"/>
              <w:jc w:val="left"/>
              <w:rPr>
                <w:rFonts w:ascii="ＭＳ 明朝" w:hAnsi="ＭＳ 明朝"/>
                <w:sz w:val="18"/>
                <w:szCs w:val="18"/>
              </w:rPr>
            </w:pPr>
            <w:r w:rsidRPr="00296D50">
              <w:rPr>
                <w:rFonts w:ascii="ＭＳ 明朝" w:hAnsi="ＭＳ 明朝" w:hint="eastAsia"/>
                <w:sz w:val="18"/>
                <w:szCs w:val="18"/>
              </w:rPr>
              <w:t xml:space="preserve">　イ・交通安全講習会を実施し、地元域警察署と連携し交通安全に係る学習を行った。１回実施。（</w:t>
            </w:r>
            <w:r w:rsidR="002B6E3E">
              <w:rPr>
                <w:rFonts w:ascii="ＭＳ 明朝" w:hAnsi="ＭＳ 明朝" w:hint="eastAsia"/>
                <w:sz w:val="18"/>
                <w:szCs w:val="18"/>
              </w:rPr>
              <w:t>○</w:t>
            </w:r>
            <w:r w:rsidRPr="00296D50">
              <w:rPr>
                <w:rFonts w:ascii="ＭＳ 明朝" w:hAnsi="ＭＳ 明朝" w:hint="eastAsia"/>
                <w:sz w:val="18"/>
                <w:szCs w:val="18"/>
              </w:rPr>
              <w:t>）</w:t>
            </w:r>
          </w:p>
          <w:p w14:paraId="11EDF7DA" w14:textId="77777777" w:rsidR="00A93556" w:rsidRPr="00296D50" w:rsidRDefault="00A93556" w:rsidP="00C410C9">
            <w:pPr>
              <w:spacing w:line="220" w:lineRule="exact"/>
              <w:jc w:val="left"/>
              <w:rPr>
                <w:rFonts w:ascii="ＭＳ 明朝" w:hAnsi="ＭＳ 明朝"/>
                <w:sz w:val="18"/>
                <w:szCs w:val="18"/>
              </w:rPr>
            </w:pPr>
          </w:p>
          <w:p w14:paraId="1282E72C" w14:textId="77777777" w:rsidR="002642DF" w:rsidRPr="00296D50" w:rsidRDefault="002642DF" w:rsidP="00A93556">
            <w:pPr>
              <w:spacing w:line="280" w:lineRule="exact"/>
              <w:jc w:val="left"/>
              <w:rPr>
                <w:rFonts w:ascii="ＭＳ 明朝" w:hAnsi="ＭＳ 明朝"/>
                <w:sz w:val="18"/>
                <w:szCs w:val="18"/>
              </w:rPr>
            </w:pPr>
          </w:p>
          <w:p w14:paraId="714A3026" w14:textId="77777777" w:rsidR="00A93556" w:rsidRPr="00296D50" w:rsidRDefault="00A93556" w:rsidP="00A93556">
            <w:pPr>
              <w:spacing w:line="240" w:lineRule="exact"/>
              <w:ind w:left="-42"/>
              <w:jc w:val="left"/>
              <w:rPr>
                <w:rFonts w:ascii="ＭＳ 明朝" w:hAnsi="ＭＳ 明朝"/>
                <w:sz w:val="18"/>
                <w:szCs w:val="18"/>
              </w:rPr>
            </w:pPr>
            <w:r w:rsidRPr="00296D50">
              <w:rPr>
                <w:rFonts w:ascii="ＭＳ 明朝" w:hAnsi="ＭＳ 明朝" w:hint="eastAsia"/>
                <w:sz w:val="18"/>
                <w:szCs w:val="18"/>
              </w:rPr>
              <w:t>(２)</w:t>
            </w:r>
          </w:p>
          <w:p w14:paraId="0397E81D" w14:textId="0C00BEA4" w:rsidR="00F31A26" w:rsidRPr="00296D50" w:rsidRDefault="00F31A26" w:rsidP="00F31A26">
            <w:pPr>
              <w:spacing w:line="240" w:lineRule="exact"/>
              <w:ind w:leftChars="20" w:left="402" w:hangingChars="200" w:hanging="360"/>
              <w:jc w:val="left"/>
              <w:rPr>
                <w:rFonts w:ascii="ＭＳ 明朝" w:hAnsi="ＭＳ 明朝"/>
                <w:sz w:val="18"/>
                <w:szCs w:val="18"/>
              </w:rPr>
            </w:pPr>
            <w:r w:rsidRPr="00296D50">
              <w:rPr>
                <w:rFonts w:ascii="ＭＳ 明朝" w:hAnsi="ＭＳ 明朝" w:hint="eastAsia"/>
                <w:sz w:val="18"/>
                <w:szCs w:val="18"/>
              </w:rPr>
              <w:t>ア・進路ガイダンスHRでキャリアパスポートを各学期に２部作成しキャリアガイダンスに活用。（</w:t>
            </w:r>
            <w:r w:rsidR="002B6E3E">
              <w:rPr>
                <w:rFonts w:ascii="ＭＳ 明朝" w:hAnsi="ＭＳ 明朝" w:hint="eastAsia"/>
                <w:sz w:val="18"/>
                <w:szCs w:val="18"/>
              </w:rPr>
              <w:t>○</w:t>
            </w:r>
            <w:r w:rsidRPr="00296D50">
              <w:rPr>
                <w:rFonts w:ascii="ＭＳ 明朝" w:hAnsi="ＭＳ 明朝" w:hint="eastAsia"/>
                <w:sz w:val="18"/>
                <w:szCs w:val="18"/>
              </w:rPr>
              <w:t>）</w:t>
            </w:r>
          </w:p>
          <w:p w14:paraId="75B05641" w14:textId="77777777" w:rsidR="00F31A26" w:rsidRPr="00296D50" w:rsidRDefault="00F31A26" w:rsidP="00F31A26">
            <w:pPr>
              <w:spacing w:line="240" w:lineRule="exact"/>
              <w:ind w:leftChars="100" w:left="390" w:hangingChars="100" w:hanging="180"/>
              <w:jc w:val="left"/>
              <w:rPr>
                <w:rFonts w:ascii="ＭＳ 明朝" w:hAnsi="ＭＳ 明朝"/>
                <w:sz w:val="18"/>
                <w:szCs w:val="18"/>
              </w:rPr>
            </w:pPr>
            <w:r w:rsidRPr="00296D50">
              <w:rPr>
                <w:rFonts w:ascii="ＭＳ 明朝" w:hAnsi="ＭＳ 明朝" w:hint="eastAsia"/>
                <w:sz w:val="18"/>
                <w:szCs w:val="18"/>
              </w:rPr>
              <w:t>・外部模試受験者数は３名である。教員の働きかけにより、４大進学者は昨年よりも増え、進学に対する意識が向上してきた。（△）</w:t>
            </w:r>
          </w:p>
          <w:p w14:paraId="08EA04E3" w14:textId="77777777" w:rsidR="00F31A26" w:rsidRPr="00296D50" w:rsidRDefault="00F31A26" w:rsidP="00F31A26">
            <w:pPr>
              <w:spacing w:line="240" w:lineRule="exact"/>
              <w:ind w:left="360" w:hangingChars="200" w:hanging="360"/>
              <w:rPr>
                <w:rFonts w:ascii="ＭＳ 明朝" w:hAnsi="ＭＳ 明朝"/>
                <w:sz w:val="18"/>
                <w:szCs w:val="18"/>
              </w:rPr>
            </w:pPr>
            <w:r w:rsidRPr="00296D50">
              <w:rPr>
                <w:rFonts w:ascii="ＭＳ 明朝" w:hAnsi="ＭＳ 明朝" w:hint="eastAsia"/>
                <w:sz w:val="18"/>
                <w:szCs w:val="18"/>
              </w:rPr>
              <w:t>イ・３年生対象に特講を実施し、７名が参加した。35回実施。（△）</w:t>
            </w:r>
          </w:p>
          <w:p w14:paraId="307F5035" w14:textId="77777777" w:rsidR="00EC2EC3" w:rsidRPr="00296D50" w:rsidRDefault="00EC2EC3" w:rsidP="00F31A26">
            <w:pPr>
              <w:spacing w:line="240" w:lineRule="exact"/>
              <w:ind w:left="360" w:hangingChars="200" w:hanging="360"/>
              <w:jc w:val="left"/>
              <w:rPr>
                <w:rFonts w:ascii="ＭＳ 明朝" w:hAnsi="ＭＳ 明朝"/>
                <w:sz w:val="18"/>
                <w:szCs w:val="18"/>
              </w:rPr>
            </w:pPr>
          </w:p>
          <w:p w14:paraId="14CA22F4" w14:textId="565C5D97" w:rsidR="00F31A26" w:rsidRPr="00296D50" w:rsidRDefault="00F31A26" w:rsidP="00F31A26">
            <w:pPr>
              <w:spacing w:line="240" w:lineRule="exact"/>
              <w:ind w:left="360" w:hangingChars="200" w:hanging="360"/>
              <w:jc w:val="left"/>
              <w:rPr>
                <w:rFonts w:ascii="ＭＳ 明朝" w:hAnsi="ＭＳ 明朝"/>
                <w:sz w:val="18"/>
                <w:szCs w:val="18"/>
              </w:rPr>
            </w:pPr>
            <w:r w:rsidRPr="00296D50">
              <w:rPr>
                <w:rFonts w:ascii="ＭＳ 明朝" w:hAnsi="ＭＳ 明朝" w:hint="eastAsia"/>
                <w:sz w:val="18"/>
                <w:szCs w:val="18"/>
              </w:rPr>
              <w:t>ウ・国公立大学０名で、公務員の合格者は、自衛隊１名であった。（○）</w:t>
            </w:r>
          </w:p>
          <w:p w14:paraId="29AB9DBE" w14:textId="77777777" w:rsidR="00F31A26" w:rsidRPr="00296D50" w:rsidRDefault="00F31A26" w:rsidP="00F31A26">
            <w:pPr>
              <w:spacing w:line="240" w:lineRule="exact"/>
              <w:ind w:firstLineChars="100" w:firstLine="180"/>
              <w:jc w:val="left"/>
              <w:rPr>
                <w:rFonts w:ascii="ＭＳ 明朝" w:hAnsi="ＭＳ 明朝"/>
                <w:sz w:val="18"/>
                <w:szCs w:val="18"/>
              </w:rPr>
            </w:pPr>
            <w:r w:rsidRPr="00296D50">
              <w:rPr>
                <w:rFonts w:ascii="ＭＳ 明朝" w:hAnsi="ＭＳ 明朝" w:hint="eastAsia"/>
                <w:sz w:val="18"/>
                <w:szCs w:val="18"/>
              </w:rPr>
              <w:t>・公募制推薦入試等合格者数７名であった。（△）</w:t>
            </w:r>
          </w:p>
          <w:p w14:paraId="4A78315F" w14:textId="77777777" w:rsidR="00EC2EC3" w:rsidRPr="00296D50" w:rsidRDefault="00EC2EC3" w:rsidP="00F31A26">
            <w:pPr>
              <w:spacing w:line="240" w:lineRule="exact"/>
              <w:ind w:left="360" w:hangingChars="200" w:hanging="360"/>
              <w:rPr>
                <w:rFonts w:ascii="ＭＳ 明朝" w:hAnsi="ＭＳ 明朝"/>
                <w:sz w:val="18"/>
                <w:szCs w:val="18"/>
              </w:rPr>
            </w:pPr>
          </w:p>
          <w:p w14:paraId="3EA3AFA4" w14:textId="77777777" w:rsidR="00EC2EC3" w:rsidRPr="00296D50" w:rsidRDefault="00EC2EC3" w:rsidP="00F31A26">
            <w:pPr>
              <w:spacing w:line="240" w:lineRule="exact"/>
              <w:ind w:left="360" w:hangingChars="200" w:hanging="360"/>
              <w:rPr>
                <w:rFonts w:ascii="ＭＳ 明朝" w:hAnsi="ＭＳ 明朝"/>
                <w:sz w:val="18"/>
                <w:szCs w:val="18"/>
              </w:rPr>
            </w:pPr>
          </w:p>
          <w:p w14:paraId="37CF5738" w14:textId="07B2C016" w:rsidR="00F31A26" w:rsidRPr="00296D50" w:rsidRDefault="00F31A26" w:rsidP="00F31A26">
            <w:pPr>
              <w:spacing w:line="240" w:lineRule="exact"/>
              <w:ind w:left="360" w:hangingChars="200" w:hanging="360"/>
              <w:rPr>
                <w:rFonts w:ascii="ＭＳ 明朝" w:hAnsi="ＭＳ 明朝"/>
                <w:sz w:val="18"/>
                <w:szCs w:val="18"/>
              </w:rPr>
            </w:pPr>
            <w:r w:rsidRPr="00296D50">
              <w:rPr>
                <w:rFonts w:ascii="ＭＳ 明朝" w:hAnsi="ＭＳ 明朝" w:hint="eastAsia"/>
                <w:sz w:val="18"/>
                <w:szCs w:val="18"/>
              </w:rPr>
              <w:t>エ・進路未決定者（進学浪人を含まず）は</w:t>
            </w:r>
            <w:r w:rsidR="00C410C9" w:rsidRPr="00296D50">
              <w:rPr>
                <w:rFonts w:ascii="ＭＳ 明朝" w:hAnsi="ＭＳ 明朝" w:hint="eastAsia"/>
                <w:sz w:val="18"/>
                <w:szCs w:val="18"/>
              </w:rPr>
              <w:t>９</w:t>
            </w:r>
            <w:r w:rsidRPr="00296D50">
              <w:rPr>
                <w:rFonts w:ascii="ＭＳ 明朝" w:hAnsi="ＭＳ 明朝" w:hint="eastAsia"/>
                <w:sz w:val="18"/>
                <w:szCs w:val="18"/>
              </w:rPr>
              <w:t>％で、事務、アパレル、美容関係を希望する生徒を中心に自己開拓で行く生徒が増え学校斡旋が減少した。（△）</w:t>
            </w:r>
          </w:p>
          <w:p w14:paraId="6F7FC203" w14:textId="77777777" w:rsidR="00C410C9" w:rsidRPr="00296D50" w:rsidRDefault="00C410C9" w:rsidP="00F31A26">
            <w:pPr>
              <w:spacing w:line="240" w:lineRule="exact"/>
              <w:ind w:left="360" w:hangingChars="200" w:hanging="360"/>
              <w:rPr>
                <w:rFonts w:ascii="ＭＳ 明朝" w:hAnsi="ＭＳ 明朝"/>
                <w:sz w:val="18"/>
                <w:szCs w:val="18"/>
              </w:rPr>
            </w:pPr>
          </w:p>
          <w:p w14:paraId="7295FE02" w14:textId="0306ED80" w:rsidR="002F5837" w:rsidRPr="00296D50" w:rsidRDefault="002F5837" w:rsidP="002F5837">
            <w:pPr>
              <w:spacing w:line="300" w:lineRule="exact"/>
              <w:rPr>
                <w:rFonts w:ascii="ＭＳ 明朝" w:hAnsi="ＭＳ 明朝"/>
                <w:sz w:val="18"/>
                <w:szCs w:val="18"/>
              </w:rPr>
            </w:pPr>
            <w:r w:rsidRPr="00296D50">
              <w:rPr>
                <w:rFonts w:ascii="ＭＳ 明朝" w:hAnsi="ＭＳ 明朝" w:hint="eastAsia"/>
                <w:sz w:val="18"/>
                <w:szCs w:val="18"/>
              </w:rPr>
              <w:t>(３)</w:t>
            </w:r>
            <w:r w:rsidRPr="00296D50">
              <w:rPr>
                <w:rFonts w:ascii="ＭＳ 明朝" w:hAnsi="ＭＳ 明朝"/>
                <w:sz w:val="18"/>
                <w:szCs w:val="18"/>
              </w:rPr>
              <w:t xml:space="preserve"> </w:t>
            </w:r>
          </w:p>
          <w:p w14:paraId="7F3E7E05" w14:textId="39A03389" w:rsidR="002F5837" w:rsidRPr="00296D50" w:rsidRDefault="002F5837" w:rsidP="00B6738A">
            <w:pPr>
              <w:spacing w:line="300" w:lineRule="exact"/>
              <w:ind w:left="360" w:hangingChars="200" w:hanging="360"/>
              <w:rPr>
                <w:rFonts w:ascii="ＭＳ 明朝" w:hAnsi="ＭＳ 明朝"/>
                <w:sz w:val="18"/>
                <w:szCs w:val="18"/>
              </w:rPr>
            </w:pPr>
            <w:r w:rsidRPr="00296D50">
              <w:rPr>
                <w:rFonts w:ascii="ＭＳ 明朝" w:hAnsi="ＭＳ 明朝"/>
                <w:sz w:val="18"/>
                <w:szCs w:val="18"/>
              </w:rPr>
              <w:t>ア</w:t>
            </w:r>
            <w:r w:rsidR="00761C37" w:rsidRPr="00296D50">
              <w:rPr>
                <w:rFonts w:ascii="ＭＳ 明朝" w:hAnsi="ＭＳ 明朝" w:hint="eastAsia"/>
                <w:sz w:val="18"/>
                <w:szCs w:val="18"/>
              </w:rPr>
              <w:t>・</w:t>
            </w:r>
            <w:r w:rsidRPr="00296D50">
              <w:rPr>
                <w:rFonts w:ascii="ＭＳ 明朝" w:hAnsi="ＭＳ 明朝"/>
                <w:sz w:val="18"/>
                <w:szCs w:val="18"/>
              </w:rPr>
              <w:t>体育祭、翔南祭（文化祭）ともに保護者、未就学弟妹の入場を許可し</w:t>
            </w:r>
            <w:r w:rsidRPr="00296D50">
              <w:rPr>
                <w:rFonts w:ascii="ＭＳ 明朝" w:hAnsi="ＭＳ 明朝" w:hint="eastAsia"/>
                <w:sz w:val="18"/>
                <w:szCs w:val="18"/>
              </w:rPr>
              <w:t>て</w:t>
            </w:r>
            <w:r w:rsidRPr="00296D50">
              <w:rPr>
                <w:rFonts w:ascii="ＭＳ 明朝" w:hAnsi="ＭＳ 明朝"/>
                <w:sz w:val="18"/>
                <w:szCs w:val="18"/>
              </w:rPr>
              <w:t>実施。体育祭は、</w:t>
            </w:r>
            <w:r w:rsidRPr="00296D50">
              <w:rPr>
                <w:rFonts w:ascii="ＭＳ 明朝" w:hAnsi="ＭＳ 明朝" w:hint="eastAsia"/>
                <w:sz w:val="18"/>
                <w:szCs w:val="18"/>
              </w:rPr>
              <w:t>新競技の借り物競争</w:t>
            </w:r>
            <w:r w:rsidRPr="00296D50">
              <w:rPr>
                <w:rFonts w:ascii="ＭＳ 明朝" w:hAnsi="ＭＳ 明朝"/>
                <w:sz w:val="18"/>
                <w:szCs w:val="18"/>
              </w:rPr>
              <w:t>や応援合戦など生徒主体で実施できた。翔南祭は、食品部門を中心に舞台やゲーム、展示とも盛況であった。同窓会</w:t>
            </w:r>
            <w:r w:rsidRPr="00296D50">
              <w:rPr>
                <w:rFonts w:ascii="ＭＳ 明朝" w:hAnsi="ＭＳ 明朝" w:hint="eastAsia"/>
                <w:sz w:val="18"/>
                <w:szCs w:val="18"/>
              </w:rPr>
              <w:t>企画の</w:t>
            </w:r>
            <w:r w:rsidRPr="00296D50">
              <w:rPr>
                <w:rFonts w:ascii="ＭＳ 明朝" w:hAnsi="ＭＳ 明朝"/>
                <w:sz w:val="18"/>
                <w:szCs w:val="18"/>
              </w:rPr>
              <w:t>出店もあった。(</w:t>
            </w:r>
            <w:r w:rsidR="002B6E3E">
              <w:rPr>
                <w:rFonts w:ascii="ＭＳ 明朝" w:hAnsi="ＭＳ 明朝"/>
                <w:sz w:val="18"/>
                <w:szCs w:val="18"/>
              </w:rPr>
              <w:t>○</w:t>
            </w:r>
            <w:r w:rsidRPr="00296D50">
              <w:rPr>
                <w:rFonts w:ascii="ＭＳ 明朝" w:hAnsi="ＭＳ 明朝"/>
                <w:sz w:val="18"/>
                <w:szCs w:val="18"/>
              </w:rPr>
              <w:t>)</w:t>
            </w:r>
          </w:p>
          <w:p w14:paraId="7D6F0FC4" w14:textId="7CA37422" w:rsidR="00A93556" w:rsidRPr="00296D50" w:rsidRDefault="00A93556" w:rsidP="00B6738A">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イ</w:t>
            </w:r>
            <w:r w:rsidR="00761C37" w:rsidRPr="00296D50">
              <w:rPr>
                <w:rFonts w:ascii="ＭＳ 明朝" w:hAnsi="ＭＳ 明朝" w:hint="eastAsia"/>
                <w:sz w:val="18"/>
                <w:szCs w:val="18"/>
              </w:rPr>
              <w:t>・</w:t>
            </w:r>
            <w:r w:rsidRPr="00296D50">
              <w:rPr>
                <w:rFonts w:ascii="ＭＳ 明朝" w:hAnsi="ＭＳ 明朝" w:hint="eastAsia"/>
                <w:sz w:val="18"/>
                <w:szCs w:val="18"/>
              </w:rPr>
              <w:t>メール発信ツール登録者</w:t>
            </w:r>
            <w:r w:rsidR="002B35BB" w:rsidRPr="00296D50">
              <w:rPr>
                <w:rFonts w:ascii="ＭＳ 明朝" w:hAnsi="ＭＳ 明朝" w:hint="eastAsia"/>
                <w:sz w:val="18"/>
                <w:szCs w:val="18"/>
              </w:rPr>
              <w:t>895</w:t>
            </w:r>
            <w:r w:rsidRPr="00296D50">
              <w:rPr>
                <w:rFonts w:ascii="ＭＳ 明朝" w:hAnsi="ＭＳ 明朝" w:hint="eastAsia"/>
                <w:sz w:val="18"/>
                <w:szCs w:val="18"/>
              </w:rPr>
              <w:t>件と</w:t>
            </w:r>
            <w:r w:rsidR="002B35BB" w:rsidRPr="00296D50">
              <w:rPr>
                <w:rFonts w:ascii="ＭＳ 明朝" w:hAnsi="ＭＳ 明朝" w:hint="eastAsia"/>
                <w:sz w:val="18"/>
                <w:szCs w:val="18"/>
              </w:rPr>
              <w:t>生徒数減少に伴い減っているが加入率は93.4%と高い値を維持した。</w:t>
            </w:r>
            <w:r w:rsidRPr="00296D50">
              <w:rPr>
                <w:rFonts w:ascii="ＭＳ 明朝" w:hAnsi="ＭＳ 明朝" w:hint="eastAsia"/>
                <w:sz w:val="18"/>
                <w:szCs w:val="18"/>
              </w:rPr>
              <w:t>（</w:t>
            </w:r>
            <w:r w:rsidR="002B6E3E">
              <w:rPr>
                <w:rFonts w:ascii="ＭＳ 明朝" w:hAnsi="ＭＳ 明朝" w:hint="eastAsia"/>
                <w:sz w:val="18"/>
                <w:szCs w:val="18"/>
              </w:rPr>
              <w:t>○</w:t>
            </w:r>
            <w:r w:rsidRPr="00296D50">
              <w:rPr>
                <w:rFonts w:ascii="ＭＳ 明朝" w:hAnsi="ＭＳ 明朝" w:hint="eastAsia"/>
                <w:sz w:val="18"/>
                <w:szCs w:val="18"/>
              </w:rPr>
              <w:t>）</w:t>
            </w:r>
          </w:p>
          <w:p w14:paraId="28BCBB1B" w14:textId="3447B075" w:rsidR="00A93556" w:rsidRPr="00296D50" w:rsidRDefault="00A93556" w:rsidP="00B6738A">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・重要事項の連絡、アンケートの実施、学校行事の案内呼びかけなどの連絡に活用。メール発信</w:t>
            </w:r>
            <w:r w:rsidR="002B35BB" w:rsidRPr="00296D50">
              <w:rPr>
                <w:rFonts w:ascii="ＭＳ 明朝" w:hAnsi="ＭＳ 明朝" w:hint="eastAsia"/>
                <w:sz w:val="18"/>
                <w:szCs w:val="18"/>
              </w:rPr>
              <w:t>51</w:t>
            </w:r>
            <w:r w:rsidRPr="00296D50">
              <w:rPr>
                <w:rFonts w:ascii="ＭＳ 明朝" w:hAnsi="ＭＳ 明朝" w:hint="eastAsia"/>
                <w:sz w:val="18"/>
                <w:szCs w:val="18"/>
              </w:rPr>
              <w:t>件。 (</w:t>
            </w:r>
            <w:r w:rsidR="002B6E3E">
              <w:rPr>
                <w:rFonts w:ascii="ＭＳ 明朝" w:hAnsi="ＭＳ 明朝" w:hint="eastAsia"/>
                <w:sz w:val="18"/>
                <w:szCs w:val="18"/>
              </w:rPr>
              <w:t>○</w:t>
            </w:r>
            <w:r w:rsidRPr="00296D50">
              <w:rPr>
                <w:rFonts w:ascii="ＭＳ 明朝" w:hAnsi="ＭＳ 明朝" w:hint="eastAsia"/>
                <w:sz w:val="18"/>
                <w:szCs w:val="18"/>
              </w:rPr>
              <w:t>)</w:t>
            </w:r>
          </w:p>
          <w:p w14:paraId="5FF819E4" w14:textId="77777777" w:rsidR="00EC2EC3" w:rsidRPr="00296D50" w:rsidRDefault="00EC2EC3" w:rsidP="00A93556">
            <w:pPr>
              <w:spacing w:line="240" w:lineRule="exact"/>
              <w:ind w:left="180" w:hangingChars="100" w:hanging="180"/>
              <w:jc w:val="left"/>
              <w:rPr>
                <w:rFonts w:ascii="ＭＳ 明朝" w:hAnsi="ＭＳ 明朝"/>
                <w:sz w:val="18"/>
                <w:szCs w:val="18"/>
              </w:rPr>
            </w:pPr>
          </w:p>
          <w:p w14:paraId="2477B6BE" w14:textId="77777777" w:rsidR="00EC2EC3" w:rsidRPr="00296D50" w:rsidRDefault="00EC2EC3" w:rsidP="00A93556">
            <w:pPr>
              <w:spacing w:line="240" w:lineRule="exact"/>
              <w:ind w:left="180" w:hangingChars="100" w:hanging="180"/>
              <w:jc w:val="left"/>
              <w:rPr>
                <w:rFonts w:ascii="ＭＳ 明朝" w:hAnsi="ＭＳ 明朝"/>
                <w:sz w:val="18"/>
                <w:szCs w:val="18"/>
              </w:rPr>
            </w:pPr>
          </w:p>
          <w:p w14:paraId="64C1ED9B" w14:textId="77777777" w:rsidR="00EC2EC3" w:rsidRPr="00296D50" w:rsidRDefault="00EC2EC3" w:rsidP="00A93556">
            <w:pPr>
              <w:spacing w:line="240" w:lineRule="exact"/>
              <w:ind w:left="180" w:hangingChars="100" w:hanging="180"/>
              <w:jc w:val="left"/>
              <w:rPr>
                <w:rFonts w:ascii="ＭＳ 明朝" w:hAnsi="ＭＳ 明朝"/>
                <w:sz w:val="18"/>
                <w:szCs w:val="18"/>
              </w:rPr>
            </w:pPr>
          </w:p>
          <w:p w14:paraId="729A8056" w14:textId="77777777" w:rsidR="00EC2EC3" w:rsidRPr="00296D50" w:rsidRDefault="00EC2EC3" w:rsidP="00A93556">
            <w:pPr>
              <w:spacing w:line="240" w:lineRule="exact"/>
              <w:ind w:left="180" w:hangingChars="100" w:hanging="180"/>
              <w:jc w:val="left"/>
              <w:rPr>
                <w:rFonts w:ascii="ＭＳ 明朝" w:hAnsi="ＭＳ 明朝"/>
                <w:sz w:val="18"/>
                <w:szCs w:val="18"/>
              </w:rPr>
            </w:pPr>
          </w:p>
          <w:p w14:paraId="573F5B93" w14:textId="77777777" w:rsidR="00EC2EC3" w:rsidRPr="00296D50" w:rsidRDefault="00EC2EC3" w:rsidP="00A93556">
            <w:pPr>
              <w:spacing w:line="240" w:lineRule="exact"/>
              <w:ind w:left="180" w:hangingChars="100" w:hanging="180"/>
              <w:jc w:val="left"/>
              <w:rPr>
                <w:rFonts w:ascii="ＭＳ 明朝" w:hAnsi="ＭＳ 明朝"/>
                <w:sz w:val="18"/>
                <w:szCs w:val="18"/>
              </w:rPr>
            </w:pPr>
          </w:p>
          <w:p w14:paraId="782C2AD2" w14:textId="3D81D2D4" w:rsidR="002F5837" w:rsidRPr="00296D50" w:rsidRDefault="002F5837" w:rsidP="00B6738A">
            <w:pPr>
              <w:spacing w:line="240" w:lineRule="exact"/>
              <w:ind w:left="360" w:rightChars="-54" w:right="-113" w:hangingChars="200" w:hanging="360"/>
              <w:jc w:val="left"/>
              <w:rPr>
                <w:rFonts w:ascii="ＭＳ 明朝" w:hAnsi="ＭＳ 明朝"/>
                <w:sz w:val="18"/>
                <w:szCs w:val="18"/>
              </w:rPr>
            </w:pPr>
            <w:r w:rsidRPr="00296D50">
              <w:rPr>
                <w:rFonts w:ascii="ＭＳ 明朝" w:hAnsi="ＭＳ 明朝"/>
                <w:sz w:val="18"/>
                <w:szCs w:val="18"/>
              </w:rPr>
              <w:t>ウ</w:t>
            </w:r>
            <w:r w:rsidR="00761C37" w:rsidRPr="00296D50">
              <w:rPr>
                <w:rFonts w:ascii="ＭＳ 明朝" w:hAnsi="ＭＳ 明朝" w:hint="eastAsia"/>
                <w:sz w:val="18"/>
                <w:szCs w:val="18"/>
              </w:rPr>
              <w:t>・</w:t>
            </w:r>
            <w:r w:rsidRPr="00296D50">
              <w:rPr>
                <w:rFonts w:ascii="ＭＳ 明朝" w:hAnsi="ＭＳ 明朝"/>
                <w:sz w:val="18"/>
                <w:szCs w:val="18"/>
              </w:rPr>
              <w:t>近隣大型商業施設の文化祭に</w:t>
            </w:r>
            <w:r w:rsidR="00742B9C" w:rsidRPr="00296D50">
              <w:rPr>
                <w:rFonts w:ascii="ＭＳ 明朝" w:hAnsi="ＭＳ 明朝" w:hint="eastAsia"/>
                <w:sz w:val="18"/>
                <w:szCs w:val="18"/>
              </w:rPr>
              <w:t>１</w:t>
            </w:r>
            <w:r w:rsidR="00D30D15" w:rsidRPr="00296D50">
              <w:rPr>
                <w:rFonts w:ascii="ＭＳ 明朝" w:hAnsi="ＭＳ 明朝" w:hint="eastAsia"/>
                <w:sz w:val="18"/>
                <w:szCs w:val="18"/>
              </w:rPr>
              <w:t>回、ハートフルほいくコースの生徒に加え</w:t>
            </w:r>
            <w:r w:rsidRPr="00296D50">
              <w:rPr>
                <w:rFonts w:ascii="ＭＳ 明朝" w:hAnsi="ＭＳ 明朝"/>
                <w:sz w:val="18"/>
                <w:szCs w:val="18"/>
              </w:rPr>
              <w:t>有志生徒が</w:t>
            </w:r>
            <w:r w:rsidR="00D30D15" w:rsidRPr="00296D50">
              <w:rPr>
                <w:rFonts w:ascii="ＭＳ 明朝" w:hAnsi="ＭＳ 明朝" w:hint="eastAsia"/>
                <w:sz w:val="18"/>
                <w:szCs w:val="18"/>
              </w:rPr>
              <w:t>ワークショップを</w:t>
            </w:r>
            <w:r w:rsidR="00716FED" w:rsidRPr="00296D50">
              <w:rPr>
                <w:rFonts w:ascii="ＭＳ 明朝" w:hAnsi="ＭＳ 明朝" w:hint="eastAsia"/>
                <w:sz w:val="18"/>
                <w:szCs w:val="18"/>
              </w:rPr>
              <w:t>出店。また、</w:t>
            </w:r>
            <w:r w:rsidRPr="00296D50">
              <w:rPr>
                <w:rFonts w:ascii="ＭＳ 明朝" w:hAnsi="ＭＳ 明朝" w:hint="eastAsia"/>
                <w:sz w:val="18"/>
                <w:szCs w:val="18"/>
              </w:rPr>
              <w:t>大阪関西万博</w:t>
            </w:r>
            <w:r w:rsidR="00716FED" w:rsidRPr="00296D50">
              <w:rPr>
                <w:rFonts w:ascii="ＭＳ 明朝" w:hAnsi="ＭＳ 明朝" w:hint="eastAsia"/>
                <w:sz w:val="18"/>
                <w:szCs w:val="18"/>
              </w:rPr>
              <w:t>で</w:t>
            </w:r>
            <w:r w:rsidR="00127BD5" w:rsidRPr="00296D50">
              <w:rPr>
                <w:rFonts w:ascii="ＭＳ 明朝" w:hAnsi="ＭＳ 明朝" w:hint="eastAsia"/>
                <w:sz w:val="18"/>
                <w:szCs w:val="18"/>
              </w:rPr>
              <w:t>ハートフルほいくコースの</w:t>
            </w:r>
            <w:r w:rsidR="00D30D15" w:rsidRPr="00296D50">
              <w:rPr>
                <w:rFonts w:ascii="ＭＳ 明朝" w:hAnsi="ＭＳ 明朝" w:hint="eastAsia"/>
                <w:sz w:val="18"/>
                <w:szCs w:val="18"/>
              </w:rPr>
              <w:t>生徒が考案した「こども園のお昼の</w:t>
            </w:r>
            <w:r w:rsidR="00127BD5" w:rsidRPr="00296D50">
              <w:rPr>
                <w:rFonts w:ascii="ＭＳ 明朝" w:hAnsi="ＭＳ 明朝" w:hint="eastAsia"/>
                <w:sz w:val="18"/>
                <w:szCs w:val="18"/>
              </w:rPr>
              <w:t>メニュー</w:t>
            </w:r>
            <w:r w:rsidR="00D30D15" w:rsidRPr="00296D50">
              <w:rPr>
                <w:rFonts w:ascii="ＭＳ 明朝" w:hAnsi="ＭＳ 明朝" w:hint="eastAsia"/>
                <w:sz w:val="18"/>
                <w:szCs w:val="18"/>
              </w:rPr>
              <w:t>」</w:t>
            </w:r>
            <w:r w:rsidR="00127BD5" w:rsidRPr="00296D50">
              <w:rPr>
                <w:rFonts w:ascii="ＭＳ 明朝" w:hAnsi="ＭＳ 明朝" w:hint="eastAsia"/>
                <w:sz w:val="18"/>
                <w:szCs w:val="18"/>
              </w:rPr>
              <w:t>のプレゼンテーションを</w:t>
            </w:r>
            <w:r w:rsidR="00742B9C" w:rsidRPr="00296D50">
              <w:rPr>
                <w:rFonts w:ascii="ＭＳ 明朝" w:hAnsi="ＭＳ 明朝" w:hint="eastAsia"/>
                <w:sz w:val="18"/>
                <w:szCs w:val="18"/>
              </w:rPr>
              <w:t>１</w:t>
            </w:r>
            <w:r w:rsidR="00127BD5" w:rsidRPr="00296D50">
              <w:rPr>
                <w:rFonts w:ascii="ＭＳ 明朝" w:hAnsi="ＭＳ 明朝" w:hint="eastAsia"/>
                <w:sz w:val="18"/>
                <w:szCs w:val="18"/>
              </w:rPr>
              <w:t>回実施。（</w:t>
            </w:r>
            <w:r w:rsidR="002B6E3E">
              <w:rPr>
                <w:rFonts w:ascii="ＭＳ 明朝" w:hAnsi="ＭＳ 明朝" w:hint="eastAsia"/>
                <w:sz w:val="18"/>
                <w:szCs w:val="18"/>
              </w:rPr>
              <w:t>○</w:t>
            </w:r>
            <w:r w:rsidR="00127BD5" w:rsidRPr="00296D50">
              <w:rPr>
                <w:rFonts w:ascii="ＭＳ 明朝" w:hAnsi="ＭＳ 明朝" w:hint="eastAsia"/>
                <w:sz w:val="18"/>
                <w:szCs w:val="18"/>
              </w:rPr>
              <w:t>）</w:t>
            </w:r>
          </w:p>
          <w:p w14:paraId="4AA856A4" w14:textId="6825A9E1" w:rsidR="002B35BB" w:rsidRPr="00296D50" w:rsidRDefault="002F5837" w:rsidP="00B6738A">
            <w:pPr>
              <w:spacing w:line="240" w:lineRule="exact"/>
              <w:ind w:left="360" w:hangingChars="200" w:hanging="360"/>
              <w:jc w:val="left"/>
              <w:rPr>
                <w:rFonts w:ascii="ＭＳ 明朝" w:hAnsi="ＭＳ 明朝"/>
                <w:sz w:val="18"/>
                <w:szCs w:val="18"/>
              </w:rPr>
            </w:pPr>
            <w:r w:rsidRPr="00296D50">
              <w:rPr>
                <w:rFonts w:ascii="ＭＳ 明朝" w:hAnsi="ＭＳ 明朝"/>
                <w:sz w:val="18"/>
                <w:szCs w:val="18"/>
              </w:rPr>
              <w:t>エ</w:t>
            </w:r>
            <w:bookmarkStart w:id="0" w:name="_Hlk218697621"/>
            <w:r w:rsidR="00761C37" w:rsidRPr="00296D50">
              <w:rPr>
                <w:rFonts w:ascii="ＭＳ 明朝" w:hAnsi="ＭＳ 明朝" w:hint="eastAsia"/>
                <w:sz w:val="18"/>
                <w:szCs w:val="18"/>
              </w:rPr>
              <w:t>・</w:t>
            </w:r>
            <w:r w:rsidR="002B35BB" w:rsidRPr="00296D50">
              <w:rPr>
                <w:rFonts w:ascii="ＭＳ 明朝" w:hAnsi="ＭＳ 明朝"/>
                <w:sz w:val="18"/>
                <w:szCs w:val="18"/>
              </w:rPr>
              <w:t>校内学校説明会を３回実施。軽音楽部によるウェルカムコンサートやダンス部の演舞、生徒会役員による制服の説明やなどは好評であった。第２回</w:t>
            </w:r>
            <w:r w:rsidR="002B35BB" w:rsidRPr="00296D50">
              <w:rPr>
                <w:rFonts w:ascii="ＭＳ 明朝" w:hAnsi="ＭＳ 明朝" w:hint="eastAsia"/>
                <w:sz w:val="18"/>
                <w:szCs w:val="18"/>
              </w:rPr>
              <w:t>めと第３回め</w:t>
            </w:r>
            <w:r w:rsidR="002B35BB" w:rsidRPr="00296D50">
              <w:rPr>
                <w:rFonts w:ascii="ＭＳ 明朝" w:hAnsi="ＭＳ 明朝"/>
                <w:sz w:val="18"/>
                <w:szCs w:val="18"/>
              </w:rPr>
              <w:t>は食堂の無料試食会も実施した。合計の申込人数が旧９地区生徒数減少の中でも</w:t>
            </w:r>
            <w:r w:rsidR="00716FED" w:rsidRPr="00296D50">
              <w:rPr>
                <w:rFonts w:ascii="ＭＳ 明朝" w:hAnsi="ＭＳ 明朝" w:hint="eastAsia"/>
                <w:sz w:val="18"/>
                <w:szCs w:val="18"/>
              </w:rPr>
              <w:t>274</w:t>
            </w:r>
            <w:r w:rsidR="002B35BB" w:rsidRPr="00296D50">
              <w:rPr>
                <w:rFonts w:ascii="ＭＳ 明朝" w:hAnsi="ＭＳ 明朝"/>
                <w:sz w:val="18"/>
                <w:szCs w:val="18"/>
              </w:rPr>
              <w:t>名となった。（</w:t>
            </w:r>
            <w:r w:rsidR="002B6E3E">
              <w:rPr>
                <w:rFonts w:ascii="ＭＳ 明朝" w:hAnsi="ＭＳ 明朝"/>
                <w:sz w:val="18"/>
                <w:szCs w:val="18"/>
              </w:rPr>
              <w:t>○</w:t>
            </w:r>
            <w:r w:rsidR="002B35BB" w:rsidRPr="00296D50">
              <w:rPr>
                <w:rFonts w:ascii="ＭＳ 明朝" w:hAnsi="ＭＳ 明朝"/>
                <w:sz w:val="18"/>
                <w:szCs w:val="18"/>
              </w:rPr>
              <w:t>）</w:t>
            </w:r>
          </w:p>
          <w:p w14:paraId="4EA98C23" w14:textId="117C9FD3" w:rsidR="006C3FE6" w:rsidRPr="00296D50" w:rsidRDefault="002B35BB" w:rsidP="00B6738A">
            <w:pPr>
              <w:spacing w:line="300" w:lineRule="exact"/>
              <w:ind w:leftChars="100" w:left="390" w:hangingChars="100" w:hanging="180"/>
              <w:rPr>
                <w:rFonts w:ascii="ＭＳ 明朝" w:hAnsi="ＭＳ 明朝"/>
                <w:color w:val="000000" w:themeColor="text1"/>
                <w:sz w:val="20"/>
                <w:szCs w:val="20"/>
              </w:rPr>
            </w:pPr>
            <w:r w:rsidRPr="00296D50">
              <w:rPr>
                <w:rFonts w:ascii="ＭＳ 明朝" w:hAnsi="ＭＳ 明朝"/>
                <w:sz w:val="18"/>
                <w:szCs w:val="18"/>
              </w:rPr>
              <w:t>・全教員で延べ</w:t>
            </w:r>
            <w:r w:rsidRPr="00296D50">
              <w:rPr>
                <w:rFonts w:ascii="ＭＳ 明朝" w:hAnsi="ＭＳ 明朝" w:hint="eastAsia"/>
                <w:sz w:val="18"/>
                <w:szCs w:val="18"/>
              </w:rPr>
              <w:t>70</w:t>
            </w:r>
            <w:r w:rsidRPr="00296D50">
              <w:rPr>
                <w:rFonts w:ascii="ＭＳ 明朝" w:hAnsi="ＭＳ 明朝"/>
                <w:sz w:val="18"/>
                <w:szCs w:val="18"/>
              </w:rPr>
              <w:t>校の中学校に訪問。本校の特色や高校でのフォロー体制およびオープンスクールを案内。塾等主催進学説明会に５回参加。ブース</w:t>
            </w:r>
            <w:r w:rsidRPr="00296D50">
              <w:rPr>
                <w:rFonts w:ascii="ＭＳ 明朝" w:hAnsi="ＭＳ 明朝" w:hint="eastAsia"/>
                <w:sz w:val="18"/>
                <w:szCs w:val="18"/>
              </w:rPr>
              <w:t>及び発表</w:t>
            </w:r>
            <w:r w:rsidRPr="00296D50">
              <w:rPr>
                <w:rFonts w:ascii="ＭＳ 明朝" w:hAnsi="ＭＳ 明朝"/>
                <w:sz w:val="18"/>
                <w:szCs w:val="18"/>
              </w:rPr>
              <w:t>形式で説明した。 (</w:t>
            </w:r>
            <w:r w:rsidR="002B6E3E">
              <w:rPr>
                <w:rFonts w:ascii="ＭＳ 明朝" w:hAnsi="ＭＳ 明朝"/>
                <w:sz w:val="18"/>
                <w:szCs w:val="18"/>
              </w:rPr>
              <w:t>○</w:t>
            </w:r>
            <w:r w:rsidRPr="00296D50">
              <w:rPr>
                <w:rFonts w:ascii="ＭＳ 明朝" w:hAnsi="ＭＳ 明朝"/>
                <w:sz w:val="18"/>
                <w:szCs w:val="18"/>
              </w:rPr>
              <w:t>)</w:t>
            </w:r>
            <w:bookmarkEnd w:id="0"/>
          </w:p>
        </w:tc>
      </w:tr>
      <w:tr w:rsidR="00A93556" w:rsidRPr="00296D50" w14:paraId="5C15C311" w14:textId="77777777" w:rsidTr="009E6918">
        <w:trPr>
          <w:cantSplit/>
          <w:trHeight w:val="7898"/>
          <w:jc w:val="center"/>
        </w:trPr>
        <w:tc>
          <w:tcPr>
            <w:tcW w:w="881" w:type="dxa"/>
            <w:tcMar>
              <w:top w:w="85" w:type="dxa"/>
              <w:left w:w="85" w:type="dxa"/>
              <w:bottom w:w="85" w:type="dxa"/>
              <w:right w:w="85" w:type="dxa"/>
            </w:tcMar>
            <w:textDirection w:val="tbRlV"/>
            <w:vAlign w:val="center"/>
          </w:tcPr>
          <w:p w14:paraId="0352822D" w14:textId="4CA463F8" w:rsidR="00A93556" w:rsidRPr="00296D50" w:rsidRDefault="00A93556" w:rsidP="00A93556">
            <w:pPr>
              <w:spacing w:line="300" w:lineRule="exact"/>
              <w:ind w:left="113" w:right="113"/>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lastRenderedPageBreak/>
              <w:t>３　思いやりのある</w:t>
            </w:r>
            <w:r w:rsidRPr="00296D50">
              <w:rPr>
                <w:rFonts w:ascii="ＭＳ 明朝" w:hAnsi="ＭＳ 明朝" w:hint="eastAsia"/>
                <w:b/>
                <w:color w:val="000000" w:themeColor="text1"/>
                <w:sz w:val="20"/>
                <w:szCs w:val="20"/>
              </w:rPr>
              <w:t>人間性</w:t>
            </w:r>
            <w:r w:rsidRPr="00296D50">
              <w:rPr>
                <w:rFonts w:ascii="ＭＳ 明朝" w:hAnsi="ＭＳ 明朝" w:hint="eastAsia"/>
                <w:color w:val="000000" w:themeColor="text1"/>
                <w:sz w:val="20"/>
                <w:szCs w:val="20"/>
              </w:rPr>
              <w:t>をはぐくみ、人権・多様性を尊重する教育の推進</w:t>
            </w:r>
          </w:p>
        </w:tc>
        <w:tc>
          <w:tcPr>
            <w:tcW w:w="2020" w:type="dxa"/>
            <w:tcMar>
              <w:top w:w="85" w:type="dxa"/>
              <w:left w:w="85" w:type="dxa"/>
              <w:bottom w:w="85" w:type="dxa"/>
              <w:right w:w="85" w:type="dxa"/>
            </w:tcMar>
          </w:tcPr>
          <w:p w14:paraId="0F58AE86" w14:textId="77777777" w:rsidR="00A93556" w:rsidRPr="00296D50" w:rsidRDefault="00A93556" w:rsidP="00A93556">
            <w:pPr>
              <w:spacing w:line="240" w:lineRule="exact"/>
              <w:ind w:left="200" w:hangingChars="100" w:hanging="200"/>
              <w:rPr>
                <w:rFonts w:ascii="ＭＳ 明朝" w:hAnsi="ＭＳ 明朝"/>
                <w:color w:val="000000" w:themeColor="text1"/>
              </w:rPr>
            </w:pPr>
            <w:r w:rsidRPr="00296D50">
              <w:rPr>
                <w:rFonts w:ascii="ＭＳ 明朝" w:hAnsi="ＭＳ 明朝" w:hint="eastAsia"/>
                <w:color w:val="000000" w:themeColor="text1"/>
                <w:sz w:val="20"/>
                <w:szCs w:val="20"/>
              </w:rPr>
              <w:t>(１)</w:t>
            </w:r>
            <w:r w:rsidRPr="00296D50">
              <w:rPr>
                <w:rFonts w:ascii="ＭＳ 明朝" w:hAnsi="ＭＳ 明朝" w:hint="eastAsia"/>
                <w:color w:val="000000" w:themeColor="text1"/>
              </w:rPr>
              <w:t xml:space="preserve"> </w:t>
            </w:r>
          </w:p>
          <w:p w14:paraId="582C0AAB" w14:textId="77777777" w:rsidR="00A93556" w:rsidRPr="00296D50" w:rsidRDefault="00A93556" w:rsidP="00A93556">
            <w:pPr>
              <w:spacing w:line="240" w:lineRule="exact"/>
              <w:ind w:left="210" w:hangingChars="100" w:hanging="210"/>
              <w:rPr>
                <w:rFonts w:ascii="ＭＳ 明朝" w:hAnsi="ＭＳ 明朝"/>
                <w:color w:val="000000" w:themeColor="text1"/>
                <w:sz w:val="20"/>
                <w:szCs w:val="20"/>
              </w:rPr>
            </w:pPr>
            <w:r w:rsidRPr="00296D50">
              <w:rPr>
                <w:rFonts w:ascii="ＭＳ 明朝" w:hAnsi="ＭＳ 明朝" w:hint="eastAsia"/>
                <w:color w:val="000000" w:themeColor="text1"/>
              </w:rPr>
              <w:t>「自尊感情」の育成と「多様な個性」「ともに生きる社会」を理解できる教育活動を進める。</w:t>
            </w:r>
          </w:p>
          <w:p w14:paraId="2CA2379C" w14:textId="77777777" w:rsidR="00A93556" w:rsidRPr="00296D50" w:rsidRDefault="00A93556" w:rsidP="00A93556">
            <w:pPr>
              <w:spacing w:line="300" w:lineRule="exact"/>
              <w:rPr>
                <w:rFonts w:ascii="ＭＳ 明朝" w:hAnsi="ＭＳ 明朝"/>
                <w:color w:val="000000" w:themeColor="text1"/>
                <w:sz w:val="20"/>
                <w:szCs w:val="20"/>
              </w:rPr>
            </w:pPr>
          </w:p>
          <w:p w14:paraId="663C2E51" w14:textId="77777777" w:rsidR="00A93556" w:rsidRPr="00296D50" w:rsidRDefault="00A93556" w:rsidP="00A93556">
            <w:pPr>
              <w:spacing w:line="300" w:lineRule="exact"/>
              <w:rPr>
                <w:rFonts w:ascii="ＭＳ 明朝" w:hAnsi="ＭＳ 明朝"/>
                <w:color w:val="000000" w:themeColor="text1"/>
                <w:sz w:val="20"/>
                <w:szCs w:val="20"/>
              </w:rPr>
            </w:pPr>
          </w:p>
          <w:p w14:paraId="2DC9C0AE" w14:textId="77777777" w:rsidR="00A93556" w:rsidRPr="00296D50" w:rsidRDefault="00A93556" w:rsidP="00A93556">
            <w:pPr>
              <w:spacing w:line="300" w:lineRule="exact"/>
              <w:rPr>
                <w:rFonts w:ascii="ＭＳ 明朝" w:hAnsi="ＭＳ 明朝"/>
                <w:color w:val="000000" w:themeColor="text1"/>
                <w:sz w:val="20"/>
                <w:szCs w:val="20"/>
              </w:rPr>
            </w:pPr>
          </w:p>
          <w:p w14:paraId="2FF1923A" w14:textId="77777777" w:rsidR="00A93556" w:rsidRPr="00296D50" w:rsidRDefault="00A93556" w:rsidP="00A93556">
            <w:pPr>
              <w:spacing w:line="300" w:lineRule="exact"/>
              <w:rPr>
                <w:rFonts w:ascii="ＭＳ 明朝" w:hAnsi="ＭＳ 明朝"/>
                <w:color w:val="000000" w:themeColor="text1"/>
                <w:sz w:val="20"/>
                <w:szCs w:val="20"/>
              </w:rPr>
            </w:pPr>
          </w:p>
          <w:p w14:paraId="61838BB1" w14:textId="77777777" w:rsidR="00A93556" w:rsidRPr="00296D50" w:rsidRDefault="00A93556" w:rsidP="00A93556">
            <w:pPr>
              <w:spacing w:line="300" w:lineRule="exact"/>
              <w:rPr>
                <w:rFonts w:ascii="ＭＳ 明朝" w:hAnsi="ＭＳ 明朝"/>
                <w:color w:val="000000" w:themeColor="text1"/>
                <w:sz w:val="20"/>
                <w:szCs w:val="20"/>
              </w:rPr>
            </w:pPr>
          </w:p>
          <w:p w14:paraId="2C87155A" w14:textId="77777777" w:rsidR="00301C32" w:rsidRPr="00296D50" w:rsidRDefault="00301C32" w:rsidP="00A93556">
            <w:pPr>
              <w:spacing w:line="300" w:lineRule="exact"/>
              <w:rPr>
                <w:rFonts w:ascii="ＭＳ 明朝" w:hAnsi="ＭＳ 明朝"/>
                <w:color w:val="000000" w:themeColor="text1"/>
                <w:sz w:val="20"/>
                <w:szCs w:val="20"/>
              </w:rPr>
            </w:pPr>
          </w:p>
          <w:p w14:paraId="1A504F9C" w14:textId="77777777" w:rsidR="00470D16" w:rsidRPr="00296D50" w:rsidRDefault="00470D16" w:rsidP="00A93556">
            <w:pPr>
              <w:spacing w:line="300" w:lineRule="exact"/>
              <w:rPr>
                <w:rFonts w:ascii="ＭＳ 明朝" w:hAnsi="ＭＳ 明朝"/>
                <w:color w:val="000000" w:themeColor="text1"/>
                <w:sz w:val="20"/>
                <w:szCs w:val="20"/>
              </w:rPr>
            </w:pPr>
          </w:p>
          <w:p w14:paraId="3A582282" w14:textId="77777777" w:rsidR="00470D16" w:rsidRPr="00296D50" w:rsidRDefault="00470D16" w:rsidP="00A93556">
            <w:pPr>
              <w:spacing w:line="300" w:lineRule="exact"/>
              <w:rPr>
                <w:rFonts w:ascii="ＭＳ 明朝" w:hAnsi="ＭＳ 明朝"/>
                <w:color w:val="000000" w:themeColor="text1"/>
                <w:sz w:val="20"/>
                <w:szCs w:val="20"/>
              </w:rPr>
            </w:pPr>
          </w:p>
          <w:p w14:paraId="334FCAC2" w14:textId="77777777" w:rsidR="00301C32" w:rsidRPr="00296D50" w:rsidRDefault="00301C32" w:rsidP="00A93556">
            <w:pPr>
              <w:spacing w:line="300" w:lineRule="exact"/>
              <w:rPr>
                <w:rFonts w:ascii="ＭＳ 明朝" w:hAnsi="ＭＳ 明朝"/>
                <w:color w:val="000000" w:themeColor="text1"/>
                <w:sz w:val="20"/>
                <w:szCs w:val="20"/>
              </w:rPr>
            </w:pPr>
          </w:p>
          <w:p w14:paraId="1ABE841E" w14:textId="77777777" w:rsidR="00301C32" w:rsidRPr="00296D50" w:rsidRDefault="00301C32" w:rsidP="00A93556">
            <w:pPr>
              <w:spacing w:line="300" w:lineRule="exact"/>
              <w:rPr>
                <w:rFonts w:ascii="ＭＳ 明朝" w:hAnsi="ＭＳ 明朝"/>
                <w:color w:val="000000" w:themeColor="text1"/>
                <w:sz w:val="20"/>
                <w:szCs w:val="20"/>
              </w:rPr>
            </w:pPr>
          </w:p>
          <w:p w14:paraId="21E3F622" w14:textId="77777777" w:rsidR="00301C32" w:rsidRPr="00296D50" w:rsidRDefault="00301C32" w:rsidP="00A93556">
            <w:pPr>
              <w:spacing w:line="300" w:lineRule="exact"/>
              <w:rPr>
                <w:rFonts w:ascii="ＭＳ 明朝" w:hAnsi="ＭＳ 明朝"/>
                <w:color w:val="000000" w:themeColor="text1"/>
                <w:sz w:val="20"/>
                <w:szCs w:val="20"/>
              </w:rPr>
            </w:pPr>
          </w:p>
          <w:p w14:paraId="2C1CF500" w14:textId="77777777" w:rsidR="006424F9" w:rsidRPr="00296D50" w:rsidRDefault="006424F9" w:rsidP="00A93556">
            <w:pPr>
              <w:spacing w:line="300" w:lineRule="exact"/>
              <w:rPr>
                <w:rFonts w:ascii="ＭＳ 明朝" w:hAnsi="ＭＳ 明朝"/>
                <w:color w:val="000000" w:themeColor="text1"/>
                <w:sz w:val="20"/>
                <w:szCs w:val="20"/>
              </w:rPr>
            </w:pPr>
          </w:p>
          <w:p w14:paraId="1C75A337" w14:textId="77777777" w:rsidR="00A93556" w:rsidRPr="00296D50" w:rsidRDefault="00A93556" w:rsidP="00A93556">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(２)</w:t>
            </w:r>
          </w:p>
          <w:p w14:paraId="68032588" w14:textId="77777777" w:rsidR="00A93556" w:rsidRPr="00296D50" w:rsidRDefault="00A93556" w:rsidP="00A93556">
            <w:pPr>
              <w:spacing w:line="30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美化・健康・保健・衛生管理・防災への意識を醸成し、清潔で整備された安心・安全な教育環境を実現する。</w:t>
            </w:r>
          </w:p>
          <w:p w14:paraId="5BC3C738" w14:textId="77777777" w:rsidR="00A93556" w:rsidRPr="00296D50" w:rsidRDefault="00A93556" w:rsidP="00A93556">
            <w:pPr>
              <w:spacing w:line="300" w:lineRule="exact"/>
              <w:rPr>
                <w:rFonts w:ascii="ＭＳ 明朝" w:hAnsi="ＭＳ 明朝"/>
                <w:color w:val="000000" w:themeColor="text1"/>
                <w:sz w:val="20"/>
                <w:szCs w:val="20"/>
              </w:rPr>
            </w:pPr>
          </w:p>
          <w:p w14:paraId="00BE9001" w14:textId="77777777" w:rsidR="00A93556" w:rsidRPr="00296D50" w:rsidRDefault="00A93556" w:rsidP="00A93556">
            <w:pPr>
              <w:spacing w:line="300" w:lineRule="exact"/>
              <w:rPr>
                <w:rFonts w:ascii="ＭＳ 明朝" w:hAnsi="ＭＳ 明朝"/>
                <w:color w:val="000000" w:themeColor="text1"/>
                <w:sz w:val="20"/>
                <w:szCs w:val="20"/>
              </w:rPr>
            </w:pPr>
          </w:p>
          <w:p w14:paraId="29A735FB" w14:textId="77777777" w:rsidR="00A93556" w:rsidRPr="00296D50" w:rsidRDefault="00A93556" w:rsidP="00A93556">
            <w:pPr>
              <w:spacing w:line="300" w:lineRule="exact"/>
              <w:rPr>
                <w:rFonts w:ascii="ＭＳ 明朝" w:hAnsi="ＭＳ 明朝"/>
                <w:color w:val="000000" w:themeColor="text1"/>
                <w:sz w:val="20"/>
                <w:szCs w:val="20"/>
              </w:rPr>
            </w:pPr>
          </w:p>
          <w:p w14:paraId="0ECE99D5" w14:textId="77777777" w:rsidR="00A93556" w:rsidRPr="00296D50" w:rsidRDefault="00A93556" w:rsidP="00A93556">
            <w:pPr>
              <w:spacing w:line="300" w:lineRule="exact"/>
              <w:rPr>
                <w:rFonts w:ascii="ＭＳ 明朝" w:hAnsi="ＭＳ 明朝"/>
                <w:color w:val="000000" w:themeColor="text1"/>
                <w:sz w:val="20"/>
                <w:szCs w:val="20"/>
              </w:rPr>
            </w:pPr>
          </w:p>
          <w:p w14:paraId="26F02F79" w14:textId="77777777" w:rsidR="00A93556" w:rsidRPr="00296D50" w:rsidRDefault="00A93556" w:rsidP="00A93556">
            <w:pPr>
              <w:spacing w:line="300" w:lineRule="exact"/>
              <w:rPr>
                <w:rFonts w:ascii="ＭＳ 明朝" w:hAnsi="ＭＳ 明朝"/>
                <w:color w:val="000000" w:themeColor="text1"/>
                <w:sz w:val="20"/>
                <w:szCs w:val="20"/>
              </w:rPr>
            </w:pPr>
          </w:p>
          <w:p w14:paraId="675A01CB" w14:textId="77777777" w:rsidR="00A93556" w:rsidRPr="00296D50" w:rsidRDefault="00A93556" w:rsidP="00A93556">
            <w:pPr>
              <w:spacing w:line="300" w:lineRule="exact"/>
              <w:rPr>
                <w:rFonts w:ascii="ＭＳ 明朝" w:hAnsi="ＭＳ 明朝"/>
                <w:color w:val="000000" w:themeColor="text1"/>
                <w:sz w:val="20"/>
                <w:szCs w:val="20"/>
              </w:rPr>
            </w:pPr>
          </w:p>
          <w:p w14:paraId="0303C039" w14:textId="77777777" w:rsidR="00A93556" w:rsidRPr="00296D50" w:rsidRDefault="00A93556" w:rsidP="00A93556">
            <w:pPr>
              <w:spacing w:line="300" w:lineRule="exact"/>
              <w:rPr>
                <w:rFonts w:ascii="ＭＳ 明朝" w:hAnsi="ＭＳ 明朝"/>
                <w:color w:val="000000" w:themeColor="text1"/>
                <w:sz w:val="20"/>
                <w:szCs w:val="20"/>
              </w:rPr>
            </w:pPr>
          </w:p>
          <w:p w14:paraId="41F2030E" w14:textId="77777777" w:rsidR="00A93556" w:rsidRPr="00296D50" w:rsidRDefault="00A93556" w:rsidP="00A93556">
            <w:pPr>
              <w:spacing w:line="300" w:lineRule="exact"/>
              <w:rPr>
                <w:rFonts w:ascii="ＭＳ 明朝" w:hAnsi="ＭＳ 明朝"/>
                <w:color w:val="000000" w:themeColor="text1"/>
                <w:sz w:val="20"/>
                <w:szCs w:val="20"/>
              </w:rPr>
            </w:pPr>
          </w:p>
          <w:p w14:paraId="7C6BFA57" w14:textId="77777777" w:rsidR="00A93556" w:rsidRPr="00296D50" w:rsidRDefault="00A93556" w:rsidP="00A93556">
            <w:pPr>
              <w:spacing w:line="300" w:lineRule="exact"/>
              <w:rPr>
                <w:rFonts w:ascii="ＭＳ 明朝" w:hAnsi="ＭＳ 明朝"/>
                <w:color w:val="000000" w:themeColor="text1"/>
                <w:sz w:val="20"/>
                <w:szCs w:val="20"/>
              </w:rPr>
            </w:pPr>
          </w:p>
          <w:p w14:paraId="556FCCAC" w14:textId="77777777" w:rsidR="00A93556" w:rsidRPr="00296D50" w:rsidRDefault="00A93556" w:rsidP="00A93556">
            <w:pPr>
              <w:spacing w:line="300" w:lineRule="exact"/>
              <w:rPr>
                <w:rFonts w:ascii="ＭＳ 明朝" w:hAnsi="ＭＳ 明朝"/>
                <w:color w:val="000000" w:themeColor="text1"/>
                <w:sz w:val="20"/>
                <w:szCs w:val="20"/>
              </w:rPr>
            </w:pPr>
          </w:p>
          <w:p w14:paraId="3D0BC012" w14:textId="77777777" w:rsidR="00A93556" w:rsidRPr="00296D50" w:rsidRDefault="00A93556" w:rsidP="00A93556">
            <w:pPr>
              <w:spacing w:line="300" w:lineRule="exact"/>
              <w:rPr>
                <w:rFonts w:ascii="ＭＳ 明朝" w:hAnsi="ＭＳ 明朝"/>
                <w:color w:val="000000" w:themeColor="text1"/>
                <w:sz w:val="20"/>
                <w:szCs w:val="20"/>
              </w:rPr>
            </w:pPr>
          </w:p>
          <w:p w14:paraId="06D4475D" w14:textId="77777777" w:rsidR="00A93556" w:rsidRPr="00296D50" w:rsidRDefault="00A93556" w:rsidP="00A93556">
            <w:pPr>
              <w:spacing w:line="300" w:lineRule="exact"/>
              <w:rPr>
                <w:rFonts w:ascii="ＭＳ 明朝" w:hAnsi="ＭＳ 明朝"/>
                <w:color w:val="000000" w:themeColor="text1"/>
                <w:sz w:val="20"/>
                <w:szCs w:val="20"/>
              </w:rPr>
            </w:pPr>
          </w:p>
          <w:p w14:paraId="18C25F94" w14:textId="11F59C93" w:rsidR="00A93556" w:rsidRPr="00296D50" w:rsidRDefault="00A93556" w:rsidP="00A93556">
            <w:pPr>
              <w:spacing w:line="300" w:lineRule="exact"/>
              <w:rPr>
                <w:rFonts w:ascii="ＭＳ 明朝" w:hAnsi="ＭＳ 明朝"/>
                <w:color w:val="000000" w:themeColor="text1"/>
                <w:sz w:val="20"/>
                <w:szCs w:val="20"/>
              </w:rPr>
            </w:pPr>
          </w:p>
          <w:p w14:paraId="69F97E12" w14:textId="77777777" w:rsidR="00301C32" w:rsidRPr="00296D50" w:rsidRDefault="00301C32" w:rsidP="00A93556">
            <w:pPr>
              <w:spacing w:line="300" w:lineRule="exact"/>
              <w:rPr>
                <w:rFonts w:ascii="ＭＳ 明朝" w:hAnsi="ＭＳ 明朝"/>
                <w:color w:val="000000" w:themeColor="text1"/>
                <w:sz w:val="20"/>
                <w:szCs w:val="20"/>
              </w:rPr>
            </w:pPr>
          </w:p>
          <w:p w14:paraId="2B361996" w14:textId="77777777" w:rsidR="00301C32" w:rsidRPr="00296D50" w:rsidRDefault="00301C32" w:rsidP="00A93556">
            <w:pPr>
              <w:spacing w:line="300" w:lineRule="exact"/>
              <w:rPr>
                <w:rFonts w:ascii="ＭＳ 明朝" w:hAnsi="ＭＳ 明朝"/>
                <w:color w:val="000000" w:themeColor="text1"/>
                <w:sz w:val="20"/>
                <w:szCs w:val="20"/>
              </w:rPr>
            </w:pPr>
          </w:p>
          <w:p w14:paraId="3A58936C" w14:textId="77777777" w:rsidR="00301C32" w:rsidRPr="00296D50" w:rsidRDefault="00301C32" w:rsidP="00A93556">
            <w:pPr>
              <w:spacing w:line="300" w:lineRule="exact"/>
              <w:rPr>
                <w:rFonts w:ascii="ＭＳ 明朝" w:hAnsi="ＭＳ 明朝"/>
                <w:color w:val="000000" w:themeColor="text1"/>
                <w:sz w:val="20"/>
                <w:szCs w:val="20"/>
              </w:rPr>
            </w:pPr>
          </w:p>
          <w:p w14:paraId="24550277" w14:textId="77777777" w:rsidR="00301C32" w:rsidRPr="00296D50" w:rsidRDefault="00301C32" w:rsidP="00A93556">
            <w:pPr>
              <w:spacing w:line="300" w:lineRule="exact"/>
              <w:rPr>
                <w:rFonts w:ascii="ＭＳ 明朝" w:hAnsi="ＭＳ 明朝"/>
                <w:color w:val="000000" w:themeColor="text1"/>
                <w:sz w:val="20"/>
                <w:szCs w:val="20"/>
              </w:rPr>
            </w:pPr>
          </w:p>
          <w:p w14:paraId="47C70779" w14:textId="77777777" w:rsidR="00301C32" w:rsidRPr="00296D50" w:rsidRDefault="00301C32" w:rsidP="00A93556">
            <w:pPr>
              <w:spacing w:line="300" w:lineRule="exact"/>
              <w:rPr>
                <w:rFonts w:ascii="ＭＳ 明朝" w:hAnsi="ＭＳ 明朝"/>
                <w:color w:val="000000" w:themeColor="text1"/>
                <w:sz w:val="20"/>
                <w:szCs w:val="20"/>
              </w:rPr>
            </w:pPr>
          </w:p>
          <w:p w14:paraId="13D60982" w14:textId="77777777" w:rsidR="00301C32" w:rsidRPr="00296D50" w:rsidRDefault="00301C32" w:rsidP="00A93556">
            <w:pPr>
              <w:spacing w:line="300" w:lineRule="exact"/>
              <w:rPr>
                <w:rFonts w:ascii="ＭＳ 明朝" w:hAnsi="ＭＳ 明朝"/>
                <w:color w:val="000000" w:themeColor="text1"/>
                <w:sz w:val="20"/>
                <w:szCs w:val="20"/>
              </w:rPr>
            </w:pPr>
          </w:p>
          <w:p w14:paraId="0C054A91" w14:textId="77777777" w:rsidR="00301C32" w:rsidRPr="00296D50" w:rsidRDefault="00301C32" w:rsidP="00A93556">
            <w:pPr>
              <w:spacing w:line="300" w:lineRule="exact"/>
              <w:rPr>
                <w:rFonts w:ascii="ＭＳ 明朝" w:hAnsi="ＭＳ 明朝"/>
                <w:color w:val="000000" w:themeColor="text1"/>
                <w:sz w:val="20"/>
                <w:szCs w:val="20"/>
              </w:rPr>
            </w:pPr>
          </w:p>
          <w:p w14:paraId="1F4D49E1" w14:textId="77777777" w:rsidR="00301C32" w:rsidRPr="00296D50" w:rsidRDefault="00301C32" w:rsidP="00A93556">
            <w:pPr>
              <w:spacing w:line="300" w:lineRule="exact"/>
              <w:rPr>
                <w:rFonts w:ascii="ＭＳ 明朝" w:hAnsi="ＭＳ 明朝"/>
                <w:color w:val="000000" w:themeColor="text1"/>
                <w:sz w:val="20"/>
                <w:szCs w:val="20"/>
              </w:rPr>
            </w:pPr>
          </w:p>
          <w:p w14:paraId="7A2D6B37" w14:textId="77777777" w:rsidR="00301C32" w:rsidRPr="00296D50" w:rsidRDefault="00301C32" w:rsidP="00A93556">
            <w:pPr>
              <w:spacing w:line="300" w:lineRule="exact"/>
              <w:rPr>
                <w:rFonts w:ascii="ＭＳ 明朝" w:hAnsi="ＭＳ 明朝"/>
                <w:color w:val="000000" w:themeColor="text1"/>
                <w:sz w:val="20"/>
                <w:szCs w:val="20"/>
              </w:rPr>
            </w:pPr>
          </w:p>
          <w:p w14:paraId="486A2193" w14:textId="77777777" w:rsidR="00470D16" w:rsidRPr="00296D50" w:rsidRDefault="00470D16" w:rsidP="00A93556">
            <w:pPr>
              <w:spacing w:line="300" w:lineRule="exact"/>
              <w:rPr>
                <w:rFonts w:ascii="ＭＳ 明朝" w:hAnsi="ＭＳ 明朝"/>
                <w:color w:val="000000" w:themeColor="text1"/>
                <w:sz w:val="20"/>
                <w:szCs w:val="20"/>
              </w:rPr>
            </w:pPr>
          </w:p>
          <w:p w14:paraId="631C9738" w14:textId="77777777" w:rsidR="00470D16" w:rsidRPr="00296D50" w:rsidRDefault="00470D16" w:rsidP="00A93556">
            <w:pPr>
              <w:spacing w:line="300" w:lineRule="exact"/>
              <w:rPr>
                <w:rFonts w:ascii="ＭＳ 明朝" w:hAnsi="ＭＳ 明朝"/>
                <w:color w:val="000000" w:themeColor="text1"/>
                <w:sz w:val="20"/>
                <w:szCs w:val="20"/>
              </w:rPr>
            </w:pPr>
          </w:p>
          <w:p w14:paraId="11026AFC" w14:textId="598EB471" w:rsidR="009565AB" w:rsidRPr="00296D50" w:rsidRDefault="009565AB" w:rsidP="00A93556">
            <w:pPr>
              <w:spacing w:line="300" w:lineRule="exact"/>
              <w:rPr>
                <w:rFonts w:ascii="ＭＳ 明朝" w:hAnsi="ＭＳ 明朝"/>
                <w:color w:val="000000" w:themeColor="text1"/>
                <w:sz w:val="20"/>
                <w:szCs w:val="20"/>
              </w:rPr>
            </w:pPr>
          </w:p>
          <w:p w14:paraId="52AD326F" w14:textId="77777777" w:rsidR="00B6738A" w:rsidRPr="00296D50" w:rsidRDefault="00B6738A" w:rsidP="00B6738A">
            <w:pPr>
              <w:spacing w:line="180" w:lineRule="exact"/>
              <w:rPr>
                <w:rFonts w:ascii="ＭＳ 明朝" w:hAnsi="ＭＳ 明朝"/>
                <w:color w:val="000000" w:themeColor="text1"/>
                <w:sz w:val="20"/>
                <w:szCs w:val="20"/>
              </w:rPr>
            </w:pPr>
          </w:p>
          <w:p w14:paraId="16847FC2" w14:textId="77777777" w:rsidR="00A93556" w:rsidRPr="00296D50" w:rsidRDefault="00A93556" w:rsidP="00A93556">
            <w:pPr>
              <w:spacing w:line="300" w:lineRule="exact"/>
              <w:rPr>
                <w:rFonts w:ascii="ＭＳ 明朝" w:hAnsi="ＭＳ 明朝"/>
                <w:color w:val="000000" w:themeColor="text1"/>
                <w:sz w:val="20"/>
                <w:szCs w:val="20"/>
              </w:rPr>
            </w:pPr>
          </w:p>
          <w:p w14:paraId="73D96B5B" w14:textId="77777777" w:rsidR="00A93556" w:rsidRPr="00296D50" w:rsidRDefault="00A93556" w:rsidP="00A93556">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(３)</w:t>
            </w:r>
          </w:p>
          <w:p w14:paraId="76F883E8" w14:textId="77777777" w:rsidR="00A93556" w:rsidRPr="00296D50" w:rsidRDefault="00A93556" w:rsidP="00A93556">
            <w:pPr>
              <w:spacing w:line="30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特別活動や生徒会活動を通じて自己有用感を醸成する。</w:t>
            </w:r>
          </w:p>
          <w:p w14:paraId="36E9533E" w14:textId="77777777" w:rsidR="00A93556" w:rsidRPr="00296D50" w:rsidRDefault="00A93556" w:rsidP="00A93556">
            <w:pPr>
              <w:spacing w:line="300" w:lineRule="exact"/>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302B4405" w14:textId="77777777" w:rsidR="00A93556" w:rsidRPr="00296D50" w:rsidRDefault="00A93556" w:rsidP="00A93556">
            <w:pPr>
              <w:spacing w:line="240" w:lineRule="exact"/>
              <w:ind w:left="700" w:hangingChars="350" w:hanging="700"/>
              <w:rPr>
                <w:rFonts w:ascii="ＭＳ 明朝" w:hAnsi="ＭＳ 明朝"/>
                <w:color w:val="000000" w:themeColor="text1"/>
                <w:sz w:val="20"/>
                <w:szCs w:val="20"/>
              </w:rPr>
            </w:pPr>
            <w:r w:rsidRPr="00296D50">
              <w:rPr>
                <w:rFonts w:ascii="ＭＳ 明朝" w:hAnsi="ＭＳ 明朝" w:hint="eastAsia"/>
                <w:color w:val="000000" w:themeColor="text1"/>
                <w:sz w:val="20"/>
                <w:szCs w:val="20"/>
              </w:rPr>
              <w:t>(１)</w:t>
            </w:r>
          </w:p>
          <w:p w14:paraId="06DD4D22" w14:textId="77777777" w:rsidR="00A93556" w:rsidRPr="00296D50" w:rsidRDefault="00A93556" w:rsidP="00A93556">
            <w:pPr>
              <w:spacing w:line="240" w:lineRule="exact"/>
              <w:ind w:leftChars="17" w:left="436"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ア・志学、道徳教育、キャリア教育等と連動した総合的な探究の時間やホームルーム活動を充実させる。</w:t>
            </w:r>
          </w:p>
          <w:p w14:paraId="3A1C130A" w14:textId="77777777" w:rsidR="009565AB" w:rsidRPr="00296D50" w:rsidRDefault="009565AB" w:rsidP="00A93556">
            <w:pPr>
              <w:spacing w:line="240" w:lineRule="exact"/>
              <w:ind w:left="400" w:hangingChars="200" w:hanging="400"/>
              <w:rPr>
                <w:rFonts w:ascii="ＭＳ 明朝" w:hAnsi="ＭＳ 明朝"/>
                <w:color w:val="000000" w:themeColor="text1"/>
                <w:sz w:val="20"/>
                <w:szCs w:val="20"/>
              </w:rPr>
            </w:pPr>
          </w:p>
          <w:p w14:paraId="14E2B30F" w14:textId="77777777" w:rsidR="009565AB" w:rsidRPr="00296D50" w:rsidRDefault="009565AB" w:rsidP="00A93556">
            <w:pPr>
              <w:spacing w:line="240" w:lineRule="exact"/>
              <w:ind w:left="400" w:hangingChars="200" w:hanging="400"/>
              <w:rPr>
                <w:rFonts w:ascii="ＭＳ 明朝" w:hAnsi="ＭＳ 明朝"/>
                <w:color w:val="000000" w:themeColor="text1"/>
                <w:sz w:val="20"/>
                <w:szCs w:val="20"/>
              </w:rPr>
            </w:pPr>
          </w:p>
          <w:p w14:paraId="72E4D89B" w14:textId="62132E43" w:rsidR="00A93556" w:rsidRPr="00296D50" w:rsidRDefault="00A93556" w:rsidP="00A93556">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イ・生命の尊さを問う、また感染症を含む様々な偏見や差別を許さないなどの人権教育を充実させる。</w:t>
            </w:r>
          </w:p>
          <w:p w14:paraId="7347DA24" w14:textId="77777777" w:rsidR="00A93556" w:rsidRPr="00296D50" w:rsidRDefault="00A93556" w:rsidP="00A93556">
            <w:pPr>
              <w:spacing w:line="240" w:lineRule="exact"/>
              <w:ind w:left="400" w:hangingChars="200" w:hanging="400"/>
              <w:rPr>
                <w:rFonts w:ascii="ＭＳ 明朝" w:hAnsi="ＭＳ 明朝"/>
                <w:color w:val="000000" w:themeColor="text1"/>
                <w:sz w:val="20"/>
                <w:szCs w:val="20"/>
              </w:rPr>
            </w:pPr>
          </w:p>
          <w:p w14:paraId="607F7E25" w14:textId="77777777" w:rsidR="00A93556" w:rsidRPr="00296D50" w:rsidRDefault="00A93556" w:rsidP="00A93556">
            <w:pPr>
              <w:spacing w:line="240" w:lineRule="exact"/>
              <w:ind w:left="400" w:hangingChars="200" w:hanging="400"/>
              <w:rPr>
                <w:rFonts w:ascii="ＭＳ 明朝" w:hAnsi="ＭＳ 明朝"/>
                <w:color w:val="000000" w:themeColor="text1"/>
                <w:sz w:val="20"/>
                <w:szCs w:val="20"/>
              </w:rPr>
            </w:pPr>
          </w:p>
          <w:p w14:paraId="12F54E8C" w14:textId="77777777" w:rsidR="00A93556" w:rsidRPr="00296D50" w:rsidRDefault="00A93556" w:rsidP="00A93556">
            <w:pPr>
              <w:spacing w:line="240" w:lineRule="exact"/>
              <w:ind w:left="400" w:hangingChars="200" w:hanging="400"/>
              <w:rPr>
                <w:rFonts w:ascii="ＭＳ 明朝" w:hAnsi="ＭＳ 明朝"/>
                <w:color w:val="000000" w:themeColor="text1"/>
                <w:sz w:val="20"/>
                <w:szCs w:val="20"/>
              </w:rPr>
            </w:pPr>
          </w:p>
          <w:p w14:paraId="416D2C27" w14:textId="77777777" w:rsidR="009565AB" w:rsidRPr="00296D50" w:rsidRDefault="009565AB" w:rsidP="00A93556">
            <w:pPr>
              <w:spacing w:line="240" w:lineRule="exact"/>
              <w:ind w:left="400" w:hangingChars="200" w:hanging="400"/>
              <w:rPr>
                <w:rFonts w:ascii="ＭＳ 明朝" w:hAnsi="ＭＳ 明朝"/>
                <w:color w:val="000000" w:themeColor="text1"/>
                <w:sz w:val="20"/>
                <w:szCs w:val="20"/>
              </w:rPr>
            </w:pPr>
          </w:p>
          <w:p w14:paraId="228001B5" w14:textId="77777777" w:rsidR="009565AB" w:rsidRPr="00296D50" w:rsidRDefault="009565AB" w:rsidP="00A93556">
            <w:pPr>
              <w:spacing w:line="240" w:lineRule="exact"/>
              <w:ind w:left="400" w:hangingChars="200" w:hanging="400"/>
              <w:rPr>
                <w:rFonts w:ascii="ＭＳ 明朝" w:hAnsi="ＭＳ 明朝"/>
                <w:color w:val="000000" w:themeColor="text1"/>
                <w:sz w:val="20"/>
                <w:szCs w:val="20"/>
              </w:rPr>
            </w:pPr>
          </w:p>
          <w:p w14:paraId="241B1745" w14:textId="77777777" w:rsidR="00A93556" w:rsidRPr="00296D50" w:rsidRDefault="00A93556" w:rsidP="00A93556">
            <w:pPr>
              <w:spacing w:line="240" w:lineRule="exact"/>
              <w:ind w:left="400" w:hangingChars="200" w:hanging="400"/>
              <w:rPr>
                <w:rFonts w:ascii="ＭＳ 明朝" w:hAnsi="ＭＳ 明朝"/>
                <w:color w:val="000000" w:themeColor="text1"/>
                <w:sz w:val="20"/>
                <w:szCs w:val="20"/>
              </w:rPr>
            </w:pPr>
          </w:p>
          <w:p w14:paraId="5056A88B" w14:textId="25F83A8E" w:rsidR="00A93556" w:rsidRPr="00296D50" w:rsidRDefault="00A93556" w:rsidP="00A93556">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 xml:space="preserve">ウ・全教育活動を通して、生徒の変化や人間関係のトラブルを見逃さず認知に努め、機を逸することなく関係機関との連携にて校内委員会を開催するなど、組織として未然防止、対応、解決に努める。　　　　　　</w:t>
            </w:r>
          </w:p>
          <w:p w14:paraId="062AE06D" w14:textId="77777777" w:rsidR="00301C32" w:rsidRPr="00296D50" w:rsidRDefault="00301C32" w:rsidP="00A93556">
            <w:pPr>
              <w:spacing w:line="240" w:lineRule="exact"/>
              <w:ind w:left="400" w:hangingChars="200" w:hanging="400"/>
              <w:rPr>
                <w:rFonts w:ascii="ＭＳ 明朝" w:hAnsi="ＭＳ 明朝"/>
                <w:color w:val="000000" w:themeColor="text1"/>
                <w:sz w:val="20"/>
                <w:szCs w:val="20"/>
              </w:rPr>
            </w:pPr>
          </w:p>
          <w:p w14:paraId="1484AF63" w14:textId="77777777" w:rsidR="006424F9" w:rsidRPr="00296D50" w:rsidRDefault="006424F9" w:rsidP="00A93556">
            <w:pPr>
              <w:spacing w:line="240" w:lineRule="exact"/>
              <w:ind w:left="400" w:hangingChars="200" w:hanging="400"/>
              <w:rPr>
                <w:rFonts w:ascii="ＭＳ 明朝" w:hAnsi="ＭＳ 明朝"/>
                <w:color w:val="000000" w:themeColor="text1"/>
                <w:sz w:val="20"/>
                <w:szCs w:val="20"/>
              </w:rPr>
            </w:pPr>
          </w:p>
          <w:p w14:paraId="70E25876" w14:textId="77777777" w:rsidR="00A93556" w:rsidRPr="00296D50" w:rsidRDefault="00A93556" w:rsidP="00A93556">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 xml:space="preserve">(２) </w:t>
            </w:r>
          </w:p>
          <w:p w14:paraId="3668984F" w14:textId="77777777" w:rsidR="00A93556" w:rsidRPr="00296D50" w:rsidRDefault="00A93556" w:rsidP="00A93556">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ア・事務室等との連携による施設、設備のより適正な維持管理に努める。</w:t>
            </w:r>
          </w:p>
          <w:p w14:paraId="65A7E8D6" w14:textId="77777777" w:rsidR="00A93556" w:rsidRPr="00296D50" w:rsidRDefault="00A93556" w:rsidP="00A93556">
            <w:pPr>
              <w:spacing w:line="240" w:lineRule="exact"/>
              <w:ind w:leftChars="79" w:left="366"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・学校内外における美化活動及び清掃活動の充実に努める。</w:t>
            </w:r>
          </w:p>
          <w:p w14:paraId="759C4749" w14:textId="77777777" w:rsidR="00A93556" w:rsidRPr="00296D50" w:rsidRDefault="00A93556" w:rsidP="00A93556">
            <w:pPr>
              <w:spacing w:line="240" w:lineRule="exact"/>
              <w:ind w:leftChars="79" w:left="366"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・生徒保健委員会の取組みを充実させ生徒の健康意識の増進を図る。</w:t>
            </w:r>
          </w:p>
          <w:p w14:paraId="0767AACB" w14:textId="77777777" w:rsidR="00A93556" w:rsidRPr="00296D50" w:rsidRDefault="00A93556" w:rsidP="00A93556">
            <w:pPr>
              <w:spacing w:line="240" w:lineRule="exact"/>
              <w:ind w:leftChars="100" w:left="410"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・食物アレルギー対応委員会を充実させ「学校における食物アレルギー対応ガイドライン」の周知を徹底するなどし、事故の未然防止に努める。</w:t>
            </w:r>
          </w:p>
          <w:p w14:paraId="2F0FD72F" w14:textId="77777777" w:rsidR="00A93556" w:rsidRPr="00296D50" w:rsidRDefault="00A93556" w:rsidP="00A93556">
            <w:pPr>
              <w:spacing w:line="240" w:lineRule="exact"/>
              <w:ind w:leftChars="100" w:left="410"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・喫煙防止、性感染症防止、薬物乱用防止教育の推進。</w:t>
            </w:r>
          </w:p>
          <w:p w14:paraId="0DBEEAB6" w14:textId="77777777" w:rsidR="00A93556" w:rsidRPr="00296D50" w:rsidRDefault="00A93556" w:rsidP="00A93556">
            <w:pPr>
              <w:spacing w:line="240" w:lineRule="exact"/>
              <w:ind w:leftChars="200" w:left="620" w:hangingChars="100" w:hanging="200"/>
              <w:rPr>
                <w:rFonts w:ascii="ＭＳ 明朝" w:hAnsi="ＭＳ 明朝"/>
                <w:color w:val="000000" w:themeColor="text1"/>
                <w:sz w:val="20"/>
                <w:szCs w:val="20"/>
              </w:rPr>
            </w:pPr>
          </w:p>
          <w:p w14:paraId="703F0A47" w14:textId="77777777" w:rsidR="00A93556" w:rsidRPr="00296D50" w:rsidRDefault="00A93556" w:rsidP="00A93556">
            <w:pPr>
              <w:spacing w:line="240" w:lineRule="exact"/>
              <w:ind w:left="400" w:hangingChars="200" w:hanging="400"/>
              <w:jc w:val="left"/>
              <w:rPr>
                <w:rFonts w:ascii="ＭＳ 明朝" w:hAnsi="ＭＳ 明朝"/>
                <w:color w:val="000000" w:themeColor="text1"/>
                <w:sz w:val="20"/>
                <w:szCs w:val="20"/>
              </w:rPr>
            </w:pPr>
          </w:p>
          <w:p w14:paraId="2D173634"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552EFC14"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63F220B2"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76A134E7"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0190E7F6"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394AEB87" w14:textId="77777777" w:rsidR="009565AB" w:rsidRPr="00296D50" w:rsidRDefault="009565AB" w:rsidP="00A93556">
            <w:pPr>
              <w:spacing w:line="240" w:lineRule="exact"/>
              <w:ind w:left="400" w:hangingChars="200" w:hanging="400"/>
              <w:jc w:val="left"/>
              <w:rPr>
                <w:rFonts w:ascii="ＭＳ 明朝" w:hAnsi="ＭＳ 明朝"/>
                <w:color w:val="000000" w:themeColor="text1"/>
                <w:sz w:val="20"/>
                <w:szCs w:val="20"/>
              </w:rPr>
            </w:pPr>
          </w:p>
          <w:p w14:paraId="7DD02A0A" w14:textId="77777777" w:rsidR="009565AB" w:rsidRPr="00296D50" w:rsidRDefault="009565AB" w:rsidP="00A93556">
            <w:pPr>
              <w:spacing w:line="240" w:lineRule="exact"/>
              <w:ind w:left="400" w:hangingChars="200" w:hanging="400"/>
              <w:jc w:val="left"/>
              <w:rPr>
                <w:rFonts w:ascii="ＭＳ 明朝" w:hAnsi="ＭＳ 明朝"/>
                <w:color w:val="000000" w:themeColor="text1"/>
                <w:sz w:val="20"/>
                <w:szCs w:val="20"/>
              </w:rPr>
            </w:pPr>
          </w:p>
          <w:p w14:paraId="63DC564A"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40F08EA3"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04E255E7"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5CC7C758" w14:textId="77777777" w:rsidR="002642DF" w:rsidRPr="00296D50" w:rsidRDefault="002642DF" w:rsidP="00A93556">
            <w:pPr>
              <w:spacing w:line="240" w:lineRule="exact"/>
              <w:ind w:left="400" w:hangingChars="200" w:hanging="400"/>
              <w:jc w:val="left"/>
              <w:rPr>
                <w:rFonts w:ascii="ＭＳ 明朝" w:hAnsi="ＭＳ 明朝"/>
                <w:color w:val="000000" w:themeColor="text1"/>
                <w:sz w:val="20"/>
                <w:szCs w:val="20"/>
              </w:rPr>
            </w:pPr>
          </w:p>
          <w:p w14:paraId="3D7A2E8B" w14:textId="77777777" w:rsidR="00A93556" w:rsidRPr="00296D50" w:rsidRDefault="00A93556" w:rsidP="00A93556">
            <w:pPr>
              <w:spacing w:line="240" w:lineRule="exact"/>
              <w:ind w:left="400" w:hangingChars="200" w:hanging="400"/>
              <w:jc w:val="left"/>
              <w:rPr>
                <w:rFonts w:ascii="ＭＳ 明朝" w:hAnsi="ＭＳ 明朝"/>
                <w:color w:val="000000" w:themeColor="text1"/>
                <w:sz w:val="20"/>
                <w:szCs w:val="20"/>
              </w:rPr>
            </w:pPr>
          </w:p>
          <w:p w14:paraId="135861F1" w14:textId="77777777" w:rsidR="00A93556" w:rsidRPr="00296D50" w:rsidRDefault="00A93556" w:rsidP="00A93556">
            <w:pPr>
              <w:spacing w:line="240" w:lineRule="exact"/>
              <w:ind w:left="400" w:hangingChars="200" w:hanging="400"/>
              <w:jc w:val="left"/>
              <w:rPr>
                <w:rFonts w:ascii="ＭＳ 明朝" w:hAnsi="ＭＳ 明朝"/>
                <w:color w:val="000000" w:themeColor="text1"/>
                <w:sz w:val="20"/>
                <w:szCs w:val="20"/>
              </w:rPr>
            </w:pPr>
            <w:r w:rsidRPr="00296D50">
              <w:rPr>
                <w:rFonts w:ascii="ＭＳ 明朝" w:hAnsi="ＭＳ 明朝" w:hint="eastAsia"/>
                <w:color w:val="000000" w:themeColor="text1"/>
                <w:sz w:val="20"/>
                <w:szCs w:val="20"/>
              </w:rPr>
              <w:t>イ・地域の防災訓練に学校施設を貸し出すな　ど、地域ぐるみによる防災意識の向上を図る。</w:t>
            </w:r>
          </w:p>
          <w:p w14:paraId="3D56325B" w14:textId="77777777" w:rsidR="009565AB" w:rsidRPr="00296D50" w:rsidRDefault="009565AB" w:rsidP="00A93556">
            <w:pPr>
              <w:spacing w:line="240" w:lineRule="exact"/>
              <w:ind w:left="400" w:hangingChars="200" w:hanging="400"/>
              <w:rPr>
                <w:rFonts w:ascii="ＭＳ 明朝" w:hAnsi="ＭＳ 明朝"/>
                <w:color w:val="000000" w:themeColor="text1"/>
                <w:sz w:val="20"/>
                <w:szCs w:val="20"/>
              </w:rPr>
            </w:pPr>
          </w:p>
          <w:p w14:paraId="40B20D0E" w14:textId="25EAD766" w:rsidR="00A93556" w:rsidRPr="00296D50" w:rsidRDefault="00A93556" w:rsidP="00A93556">
            <w:pPr>
              <w:spacing w:line="24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ウ・健康月間を設定し健康診断結果等を活用して生徒の健康への意識を高める。</w:t>
            </w:r>
          </w:p>
          <w:p w14:paraId="7D502EE0" w14:textId="77777777" w:rsidR="002642DF" w:rsidRPr="00296D50" w:rsidRDefault="002642DF" w:rsidP="00A93556">
            <w:pPr>
              <w:spacing w:line="240" w:lineRule="exact"/>
              <w:ind w:left="400" w:hangingChars="200" w:hanging="400"/>
              <w:rPr>
                <w:rFonts w:ascii="ＭＳ 明朝" w:hAnsi="ＭＳ 明朝"/>
                <w:color w:val="000000" w:themeColor="text1"/>
                <w:sz w:val="20"/>
                <w:szCs w:val="20"/>
              </w:rPr>
            </w:pPr>
          </w:p>
          <w:p w14:paraId="194ED72D" w14:textId="77777777" w:rsidR="002642DF" w:rsidRPr="00296D50" w:rsidRDefault="002642DF" w:rsidP="002642DF">
            <w:pPr>
              <w:spacing w:line="240" w:lineRule="exact"/>
              <w:rPr>
                <w:rFonts w:ascii="ＭＳ 明朝" w:hAnsi="ＭＳ 明朝"/>
                <w:color w:val="000000" w:themeColor="text1"/>
                <w:sz w:val="20"/>
                <w:szCs w:val="18"/>
              </w:rPr>
            </w:pPr>
          </w:p>
          <w:p w14:paraId="09AB95E6" w14:textId="77777777" w:rsidR="00A93556" w:rsidRPr="00296D50" w:rsidRDefault="00A93556" w:rsidP="00A93556">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エ・学校３師による健康相談の実施。</w:t>
            </w:r>
          </w:p>
          <w:p w14:paraId="16A25ACB" w14:textId="77777777" w:rsidR="00A93556" w:rsidRPr="00296D50" w:rsidRDefault="00A93556" w:rsidP="00A93556">
            <w:pPr>
              <w:spacing w:line="240" w:lineRule="exact"/>
              <w:ind w:firstLineChars="200" w:firstLine="400"/>
              <w:rPr>
                <w:rFonts w:ascii="ＭＳ 明朝" w:hAnsi="ＭＳ 明朝"/>
                <w:color w:val="000000" w:themeColor="text1"/>
                <w:sz w:val="20"/>
                <w:szCs w:val="18"/>
              </w:rPr>
            </w:pPr>
          </w:p>
          <w:p w14:paraId="6D81E719" w14:textId="77777777" w:rsidR="00A93556" w:rsidRPr="00296D50" w:rsidRDefault="00A93556" w:rsidP="00A93556">
            <w:pPr>
              <w:spacing w:line="240" w:lineRule="exact"/>
              <w:ind w:firstLineChars="200" w:firstLine="400"/>
              <w:rPr>
                <w:rFonts w:ascii="ＭＳ 明朝" w:hAnsi="ＭＳ 明朝"/>
                <w:color w:val="000000" w:themeColor="text1"/>
                <w:sz w:val="20"/>
                <w:szCs w:val="18"/>
              </w:rPr>
            </w:pPr>
          </w:p>
          <w:p w14:paraId="0C06418E" w14:textId="022BFA45" w:rsidR="00A93556" w:rsidRPr="00296D50" w:rsidRDefault="00A93556" w:rsidP="00A93556">
            <w:pPr>
              <w:spacing w:line="240" w:lineRule="exact"/>
              <w:ind w:firstLineChars="200" w:firstLine="400"/>
              <w:rPr>
                <w:rFonts w:ascii="ＭＳ 明朝" w:hAnsi="ＭＳ 明朝"/>
                <w:color w:val="000000" w:themeColor="text1"/>
                <w:sz w:val="20"/>
                <w:szCs w:val="18"/>
              </w:rPr>
            </w:pPr>
          </w:p>
          <w:p w14:paraId="353A4920" w14:textId="77777777" w:rsidR="00301C32" w:rsidRPr="00296D50" w:rsidRDefault="00301C32" w:rsidP="00A93556">
            <w:pPr>
              <w:spacing w:line="240" w:lineRule="exact"/>
              <w:ind w:firstLineChars="200" w:firstLine="400"/>
              <w:rPr>
                <w:rFonts w:ascii="ＭＳ 明朝" w:hAnsi="ＭＳ 明朝"/>
                <w:color w:val="000000" w:themeColor="text1"/>
                <w:sz w:val="20"/>
                <w:szCs w:val="18"/>
              </w:rPr>
            </w:pPr>
          </w:p>
          <w:p w14:paraId="1F70DCF2" w14:textId="77777777" w:rsidR="00301C32" w:rsidRPr="00296D50" w:rsidRDefault="00301C32" w:rsidP="00A93556">
            <w:pPr>
              <w:spacing w:line="240" w:lineRule="exact"/>
              <w:ind w:firstLineChars="200" w:firstLine="400"/>
              <w:rPr>
                <w:rFonts w:ascii="ＭＳ 明朝" w:hAnsi="ＭＳ 明朝"/>
                <w:color w:val="000000" w:themeColor="text1"/>
                <w:sz w:val="20"/>
                <w:szCs w:val="18"/>
              </w:rPr>
            </w:pPr>
          </w:p>
          <w:p w14:paraId="6C2CE90E" w14:textId="77777777" w:rsidR="00A93556" w:rsidRPr="00296D50" w:rsidRDefault="00A93556" w:rsidP="00A93556">
            <w:pPr>
              <w:spacing w:line="240" w:lineRule="exact"/>
              <w:ind w:firstLineChars="200" w:firstLine="400"/>
              <w:rPr>
                <w:rFonts w:ascii="ＭＳ 明朝" w:hAnsi="ＭＳ 明朝"/>
                <w:color w:val="000000" w:themeColor="text1"/>
                <w:sz w:val="20"/>
                <w:szCs w:val="18"/>
              </w:rPr>
            </w:pPr>
          </w:p>
          <w:p w14:paraId="2B8BA39E" w14:textId="77777777" w:rsidR="00A93556" w:rsidRPr="00296D50" w:rsidRDefault="00A93556" w:rsidP="00A93556">
            <w:pPr>
              <w:spacing w:line="240" w:lineRule="exact"/>
              <w:ind w:left="600" w:hangingChars="300" w:hanging="600"/>
              <w:rPr>
                <w:rFonts w:ascii="ＭＳ 明朝" w:hAnsi="ＭＳ 明朝"/>
                <w:color w:val="000000" w:themeColor="text1"/>
                <w:sz w:val="20"/>
                <w:szCs w:val="20"/>
              </w:rPr>
            </w:pPr>
            <w:r w:rsidRPr="00296D50">
              <w:rPr>
                <w:rFonts w:ascii="ＭＳ 明朝" w:hAnsi="ＭＳ 明朝" w:hint="eastAsia"/>
                <w:color w:val="000000" w:themeColor="text1"/>
                <w:sz w:val="20"/>
                <w:szCs w:val="20"/>
              </w:rPr>
              <w:t xml:space="preserve">(３) </w:t>
            </w:r>
          </w:p>
          <w:p w14:paraId="2710AFDA" w14:textId="1655B182" w:rsidR="00A93556" w:rsidRPr="00296D50" w:rsidRDefault="00A93556" w:rsidP="00A93556">
            <w:pPr>
              <w:spacing w:line="240" w:lineRule="exact"/>
              <w:ind w:left="400" w:hangingChars="200" w:hanging="400"/>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ア・部活動を活性化し、部活動加入率を上げる。</w:t>
            </w:r>
          </w:p>
          <w:p w14:paraId="5D2B73DC" w14:textId="2388A8F3" w:rsidR="00A93556" w:rsidRPr="00296D50" w:rsidRDefault="00A93556" w:rsidP="00A93556">
            <w:pPr>
              <w:spacing w:line="240" w:lineRule="exact"/>
              <w:ind w:leftChars="100" w:left="410" w:hangingChars="100" w:hanging="2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・クラブ活性化担当の配置、地域や外部人材との連携による部活動及びボランティア活動の充実を図る。</w:t>
            </w:r>
          </w:p>
          <w:p w14:paraId="6C71A2F1" w14:textId="77777777" w:rsidR="00A93556" w:rsidRPr="00296D50" w:rsidRDefault="00A93556" w:rsidP="00A93556">
            <w:pPr>
              <w:spacing w:line="240" w:lineRule="exact"/>
              <w:ind w:leftChars="100" w:left="410" w:hangingChars="100" w:hanging="200"/>
              <w:rPr>
                <w:rFonts w:ascii="ＭＳ 明朝" w:hAnsi="ＭＳ 明朝"/>
                <w:color w:val="000000" w:themeColor="text1"/>
                <w:sz w:val="20"/>
                <w:szCs w:val="20"/>
              </w:rPr>
            </w:pPr>
          </w:p>
          <w:p w14:paraId="3603E1FF" w14:textId="77777777" w:rsidR="009565AB" w:rsidRPr="00296D50" w:rsidRDefault="009565AB" w:rsidP="00A93556">
            <w:pPr>
              <w:spacing w:line="240" w:lineRule="exact"/>
              <w:ind w:leftChars="100" w:left="410" w:hangingChars="100" w:hanging="200"/>
              <w:rPr>
                <w:rFonts w:ascii="ＭＳ 明朝" w:hAnsi="ＭＳ 明朝"/>
                <w:color w:val="000000" w:themeColor="text1"/>
                <w:sz w:val="20"/>
                <w:szCs w:val="20"/>
              </w:rPr>
            </w:pPr>
          </w:p>
          <w:p w14:paraId="362ED340" w14:textId="77777777" w:rsidR="009565AB" w:rsidRPr="00296D50" w:rsidRDefault="009565AB" w:rsidP="00A93556">
            <w:pPr>
              <w:spacing w:line="240" w:lineRule="exact"/>
              <w:ind w:leftChars="100" w:left="410" w:hangingChars="100" w:hanging="200"/>
              <w:rPr>
                <w:rFonts w:ascii="ＭＳ 明朝" w:hAnsi="ＭＳ 明朝"/>
                <w:color w:val="000000" w:themeColor="text1"/>
                <w:sz w:val="20"/>
                <w:szCs w:val="20"/>
              </w:rPr>
            </w:pPr>
          </w:p>
          <w:p w14:paraId="2BABF51C" w14:textId="77777777" w:rsidR="00A93556" w:rsidRPr="00296D50" w:rsidRDefault="00A93556" w:rsidP="00A93556">
            <w:pPr>
              <w:spacing w:line="240" w:lineRule="exact"/>
              <w:ind w:leftChars="100" w:left="410" w:hangingChars="100" w:hanging="200"/>
              <w:rPr>
                <w:rFonts w:ascii="ＭＳ 明朝" w:hAnsi="ＭＳ 明朝"/>
                <w:color w:val="000000" w:themeColor="text1"/>
                <w:sz w:val="20"/>
                <w:szCs w:val="20"/>
              </w:rPr>
            </w:pPr>
          </w:p>
          <w:p w14:paraId="7E1F3DF6" w14:textId="77777777" w:rsidR="00A93556" w:rsidRPr="00296D50" w:rsidRDefault="00A93556" w:rsidP="00A93556">
            <w:pPr>
              <w:spacing w:line="240" w:lineRule="exact"/>
              <w:ind w:leftChars="100" w:left="410" w:hangingChars="100" w:hanging="200"/>
              <w:rPr>
                <w:rFonts w:ascii="ＭＳ 明朝" w:hAnsi="ＭＳ 明朝"/>
                <w:strike/>
                <w:color w:val="000000" w:themeColor="text1"/>
                <w:sz w:val="20"/>
                <w:szCs w:val="20"/>
              </w:rPr>
            </w:pPr>
          </w:p>
          <w:p w14:paraId="6708A2A6" w14:textId="77777777" w:rsidR="00A93556" w:rsidRPr="00296D50" w:rsidRDefault="00A93556" w:rsidP="00A93556">
            <w:pPr>
              <w:spacing w:line="240" w:lineRule="exact"/>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イ・地域中学校との交流を推進する。</w:t>
            </w:r>
          </w:p>
          <w:p w14:paraId="5154B171" w14:textId="77777777" w:rsidR="00A93556" w:rsidRPr="00296D50" w:rsidRDefault="00A93556" w:rsidP="00A93556">
            <w:pPr>
              <w:spacing w:line="240" w:lineRule="exact"/>
              <w:ind w:leftChars="100" w:left="410" w:hangingChars="100" w:hanging="200"/>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・生徒主体の体育祭、翔南祭、学習発表会など学校行事を充実させる。</w:t>
            </w:r>
          </w:p>
          <w:p w14:paraId="39280E8C" w14:textId="77777777" w:rsidR="00A93556" w:rsidRPr="00296D50" w:rsidRDefault="00A93556" w:rsidP="00A93556">
            <w:pPr>
              <w:spacing w:line="240" w:lineRule="exact"/>
              <w:ind w:leftChars="100" w:left="410" w:hangingChars="100" w:hanging="200"/>
              <w:rPr>
                <w:rFonts w:ascii="ＭＳ 明朝" w:hAnsi="ＭＳ 明朝"/>
                <w:strike/>
                <w:color w:val="000000" w:themeColor="text1"/>
                <w:sz w:val="20"/>
                <w:szCs w:val="20"/>
              </w:rPr>
            </w:pPr>
            <w:r w:rsidRPr="00296D50">
              <w:rPr>
                <w:rFonts w:ascii="ＭＳ 明朝" w:hAnsi="ＭＳ 明朝" w:hint="eastAsia"/>
                <w:color w:val="000000" w:themeColor="text1"/>
                <w:sz w:val="20"/>
                <w:szCs w:val="20"/>
              </w:rPr>
              <w:t>・PTA地域清掃活動を生徒会の通学路清掃と連携させて、生徒とPTAがともに校外で清掃活動を行う。</w:t>
            </w:r>
          </w:p>
          <w:p w14:paraId="50C2EA2C" w14:textId="77777777" w:rsidR="00A93556" w:rsidRPr="00296D50" w:rsidRDefault="00A93556" w:rsidP="00A93556">
            <w:pPr>
              <w:spacing w:line="240" w:lineRule="exact"/>
              <w:rPr>
                <w:rFonts w:ascii="ＭＳ 明朝" w:hAnsi="ＭＳ 明朝"/>
                <w:color w:val="000000" w:themeColor="text1"/>
                <w:sz w:val="20"/>
                <w:szCs w:val="20"/>
              </w:rPr>
            </w:pPr>
          </w:p>
        </w:tc>
        <w:tc>
          <w:tcPr>
            <w:tcW w:w="2693" w:type="dxa"/>
            <w:tcBorders>
              <w:right w:val="dashed" w:sz="4" w:space="0" w:color="auto"/>
            </w:tcBorders>
            <w:tcMar>
              <w:top w:w="85" w:type="dxa"/>
              <w:left w:w="85" w:type="dxa"/>
              <w:bottom w:w="85" w:type="dxa"/>
              <w:right w:w="85" w:type="dxa"/>
            </w:tcMar>
          </w:tcPr>
          <w:p w14:paraId="609E879A" w14:textId="77777777" w:rsidR="00A93556" w:rsidRPr="00296D50" w:rsidRDefault="00A93556" w:rsidP="00A93556">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(１)</w:t>
            </w:r>
          </w:p>
          <w:p w14:paraId="3CC5152F" w14:textId="0DB19186" w:rsidR="00A93556" w:rsidRPr="00296D50" w:rsidRDefault="00A93556" w:rsidP="00A93556">
            <w:pPr>
              <w:spacing w:line="240" w:lineRule="exact"/>
              <w:ind w:leftChars="12" w:left="205"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ア・学校教育自己診断による生徒の学校満足度（「学校に行くのは楽しい」の肯定率）を</w:t>
            </w:r>
            <w:r w:rsidRPr="00296D50">
              <w:rPr>
                <w:rFonts w:ascii="ＭＳ 明朝" w:hAnsi="ＭＳ 明朝"/>
                <w:color w:val="000000" w:themeColor="text1"/>
                <w:sz w:val="18"/>
                <w:szCs w:val="18"/>
              </w:rPr>
              <w:t>80</w:t>
            </w:r>
            <w:r w:rsidRPr="00296D50">
              <w:rPr>
                <w:rFonts w:ascii="ＭＳ 明朝" w:hAnsi="ＭＳ 明朝" w:hint="eastAsia"/>
                <w:color w:val="000000" w:themeColor="text1"/>
                <w:sz w:val="18"/>
                <w:szCs w:val="18"/>
              </w:rPr>
              <w:t>％以上とする。　　　[74.2％]</w:t>
            </w:r>
          </w:p>
          <w:p w14:paraId="6FCA77AD" w14:textId="13EBBD5E" w:rsidR="00A93556" w:rsidRPr="00296D50" w:rsidRDefault="00A93556" w:rsidP="00A93556">
            <w:pPr>
              <w:spacing w:line="240" w:lineRule="exact"/>
              <w:ind w:leftChars="12" w:left="205" w:hangingChars="100" w:hanging="180"/>
              <w:rPr>
                <w:rFonts w:ascii="ＭＳ 明朝" w:hAnsi="ＭＳ 明朝"/>
                <w:color w:val="000000" w:themeColor="text1"/>
                <w:sz w:val="18"/>
                <w:szCs w:val="18"/>
              </w:rPr>
            </w:pPr>
            <w:r w:rsidRPr="00296D50">
              <w:rPr>
                <w:rFonts w:ascii="ＭＳ 明朝" w:hAnsi="ＭＳ 明朝" w:hint="eastAsia"/>
                <w:color w:val="000000" w:themeColor="text1"/>
                <w:sz w:val="18"/>
                <w:szCs w:val="18"/>
              </w:rPr>
              <w:t>イ・人権テーマ（同和問題、障がい理解などで当事者からの話を聞く等）を扱ったホームルームや職員人権研修を生徒８回以上、教職員２回以上実施する。[生徒８回・教職員２回]</w:t>
            </w:r>
          </w:p>
          <w:p w14:paraId="7936E4B0" w14:textId="77777777" w:rsidR="009565AB" w:rsidRPr="00296D50" w:rsidRDefault="009565AB" w:rsidP="00A93556">
            <w:pPr>
              <w:spacing w:line="240" w:lineRule="exact"/>
              <w:ind w:left="239" w:hangingChars="133" w:hanging="239"/>
              <w:jc w:val="left"/>
              <w:rPr>
                <w:rFonts w:ascii="ＭＳ 明朝" w:hAnsi="ＭＳ 明朝"/>
                <w:color w:val="000000" w:themeColor="text1"/>
                <w:sz w:val="18"/>
                <w:szCs w:val="18"/>
              </w:rPr>
            </w:pPr>
          </w:p>
          <w:p w14:paraId="10AEC367" w14:textId="77777777" w:rsidR="009565AB" w:rsidRPr="00296D50" w:rsidRDefault="009565AB" w:rsidP="00A93556">
            <w:pPr>
              <w:spacing w:line="240" w:lineRule="exact"/>
              <w:ind w:left="239" w:hangingChars="133" w:hanging="239"/>
              <w:jc w:val="left"/>
              <w:rPr>
                <w:rFonts w:ascii="ＭＳ 明朝" w:hAnsi="ＭＳ 明朝"/>
                <w:color w:val="000000" w:themeColor="text1"/>
                <w:sz w:val="18"/>
                <w:szCs w:val="18"/>
              </w:rPr>
            </w:pPr>
          </w:p>
          <w:p w14:paraId="455E0C40" w14:textId="647FAA22" w:rsidR="00A93556" w:rsidRPr="00296D50" w:rsidRDefault="00A93556" w:rsidP="00A93556">
            <w:pPr>
              <w:spacing w:line="240" w:lineRule="exact"/>
              <w:ind w:left="239" w:hangingChars="133" w:hanging="239"/>
              <w:jc w:val="left"/>
              <w:rPr>
                <w:rFonts w:ascii="ＭＳ 明朝" w:hAnsi="ＭＳ 明朝"/>
                <w:strike/>
                <w:color w:val="000000" w:themeColor="text1"/>
                <w:sz w:val="18"/>
                <w:szCs w:val="18"/>
              </w:rPr>
            </w:pPr>
            <w:r w:rsidRPr="00296D50">
              <w:rPr>
                <w:rFonts w:ascii="ＭＳ 明朝" w:hAnsi="ＭＳ 明朝" w:hint="eastAsia"/>
                <w:color w:val="000000" w:themeColor="text1"/>
                <w:sz w:val="18"/>
                <w:szCs w:val="18"/>
              </w:rPr>
              <w:t>ウ・認知後は速やかに会議を開催し、解決に向けて対応する。[会議数：のべ35回]</w:t>
            </w:r>
          </w:p>
          <w:p w14:paraId="4408DC60" w14:textId="77777777" w:rsidR="00A93556" w:rsidRPr="00296D50" w:rsidRDefault="00A93556" w:rsidP="00A93556">
            <w:pPr>
              <w:spacing w:line="240" w:lineRule="exact"/>
              <w:ind w:left="587" w:hangingChars="326" w:hanging="587"/>
              <w:rPr>
                <w:rFonts w:ascii="ＭＳ 明朝" w:hAnsi="ＭＳ 明朝"/>
                <w:color w:val="000000" w:themeColor="text1"/>
                <w:sz w:val="18"/>
                <w:szCs w:val="18"/>
              </w:rPr>
            </w:pPr>
          </w:p>
          <w:p w14:paraId="07660EF4" w14:textId="77777777" w:rsidR="00470D16" w:rsidRPr="00296D50" w:rsidRDefault="00470D16" w:rsidP="00A93556">
            <w:pPr>
              <w:spacing w:line="240" w:lineRule="exact"/>
              <w:ind w:left="587" w:hangingChars="326" w:hanging="587"/>
              <w:rPr>
                <w:rFonts w:ascii="ＭＳ 明朝" w:hAnsi="ＭＳ 明朝"/>
                <w:color w:val="000000" w:themeColor="text1"/>
                <w:sz w:val="18"/>
                <w:szCs w:val="18"/>
              </w:rPr>
            </w:pPr>
          </w:p>
          <w:p w14:paraId="66801751" w14:textId="77777777" w:rsidR="00470D16" w:rsidRPr="00296D50" w:rsidRDefault="00470D16" w:rsidP="00A93556">
            <w:pPr>
              <w:spacing w:line="240" w:lineRule="exact"/>
              <w:ind w:left="587" w:hangingChars="326" w:hanging="587"/>
              <w:rPr>
                <w:rFonts w:ascii="ＭＳ 明朝" w:hAnsi="ＭＳ 明朝"/>
                <w:color w:val="000000" w:themeColor="text1"/>
                <w:sz w:val="18"/>
                <w:szCs w:val="18"/>
              </w:rPr>
            </w:pPr>
          </w:p>
          <w:p w14:paraId="271CB5CF" w14:textId="77777777" w:rsidR="00301C32" w:rsidRPr="00296D50" w:rsidRDefault="00301C32" w:rsidP="00A93556">
            <w:pPr>
              <w:spacing w:line="240" w:lineRule="exact"/>
              <w:ind w:left="587" w:hangingChars="326" w:hanging="587"/>
              <w:rPr>
                <w:rFonts w:ascii="ＭＳ 明朝" w:hAnsi="ＭＳ 明朝"/>
                <w:color w:val="000000" w:themeColor="text1"/>
                <w:sz w:val="18"/>
                <w:szCs w:val="18"/>
              </w:rPr>
            </w:pPr>
          </w:p>
          <w:p w14:paraId="6A994FC9" w14:textId="77777777" w:rsidR="006424F9" w:rsidRPr="00296D50" w:rsidRDefault="006424F9" w:rsidP="00A93556">
            <w:pPr>
              <w:spacing w:line="240" w:lineRule="exact"/>
              <w:ind w:left="587" w:hangingChars="326" w:hanging="587"/>
              <w:rPr>
                <w:rFonts w:ascii="ＭＳ 明朝" w:hAnsi="ＭＳ 明朝"/>
                <w:color w:val="000000" w:themeColor="text1"/>
                <w:sz w:val="18"/>
                <w:szCs w:val="18"/>
              </w:rPr>
            </w:pPr>
          </w:p>
          <w:p w14:paraId="22FB22A6" w14:textId="77777777" w:rsidR="00A93556" w:rsidRPr="00296D50" w:rsidRDefault="00A93556" w:rsidP="00A93556">
            <w:pPr>
              <w:spacing w:line="240" w:lineRule="exact"/>
              <w:ind w:left="439" w:hangingChars="244" w:hanging="439"/>
              <w:rPr>
                <w:rFonts w:ascii="ＭＳ 明朝" w:hAnsi="ＭＳ 明朝"/>
                <w:color w:val="000000" w:themeColor="text1"/>
                <w:sz w:val="18"/>
                <w:szCs w:val="18"/>
              </w:rPr>
            </w:pPr>
            <w:r w:rsidRPr="00296D50">
              <w:rPr>
                <w:rFonts w:ascii="ＭＳ 明朝" w:hAnsi="ＭＳ 明朝" w:hint="eastAsia"/>
                <w:color w:val="000000" w:themeColor="text1"/>
                <w:sz w:val="18"/>
                <w:szCs w:val="18"/>
              </w:rPr>
              <w:t>(２)</w:t>
            </w:r>
          </w:p>
          <w:p w14:paraId="176CF0A1" w14:textId="0F0F44B5" w:rsidR="00A93556" w:rsidRPr="00296D50" w:rsidRDefault="00A93556" w:rsidP="00B6738A">
            <w:pPr>
              <w:spacing w:line="240" w:lineRule="exact"/>
              <w:ind w:left="239" w:hangingChars="133" w:hanging="239"/>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ア・校内照明の</w:t>
            </w:r>
            <w:r w:rsidRPr="00296D50">
              <w:rPr>
                <w:rFonts w:ascii="ＭＳ 明朝" w:hAnsi="ＭＳ 明朝"/>
                <w:color w:val="000000" w:themeColor="text1"/>
                <w:sz w:val="18"/>
                <w:szCs w:val="18"/>
              </w:rPr>
              <w:t>LED</w:t>
            </w:r>
            <w:r w:rsidRPr="00296D50">
              <w:rPr>
                <w:rFonts w:ascii="ＭＳ 明朝" w:hAnsi="ＭＳ 明朝" w:hint="eastAsia"/>
                <w:color w:val="000000" w:themeColor="text1"/>
                <w:sz w:val="18"/>
                <w:szCs w:val="18"/>
              </w:rPr>
              <w:t>化の促進。[68ヶ所]消防設備を計画的に更新する。[42ヶ所]校内草刈りを定期的に実施。[９回]</w:t>
            </w:r>
          </w:p>
          <w:p w14:paraId="49581E6A" w14:textId="333B5B48" w:rsidR="00A93556" w:rsidRPr="00296D50" w:rsidRDefault="00A93556" w:rsidP="00B6738A">
            <w:pPr>
              <w:spacing w:line="240" w:lineRule="exact"/>
              <w:ind w:left="18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・生徒保健委員会を年３回実施する。[３回]</w:t>
            </w:r>
          </w:p>
          <w:p w14:paraId="54939EC0" w14:textId="77777777" w:rsidR="00A93556" w:rsidRPr="00296D50" w:rsidRDefault="00A93556" w:rsidP="00B6738A">
            <w:pPr>
              <w:spacing w:line="240" w:lineRule="exact"/>
              <w:ind w:left="18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・食物アレルギー委員会を学期に１回開催する。[３回]</w:t>
            </w:r>
          </w:p>
          <w:p w14:paraId="3E3E0836" w14:textId="77777777" w:rsidR="00A93556" w:rsidRPr="00296D50" w:rsidRDefault="00A93556" w:rsidP="00A93556">
            <w:pPr>
              <w:spacing w:line="240" w:lineRule="exact"/>
              <w:ind w:leftChars="-37" w:left="98" w:hangingChars="98" w:hanging="176"/>
              <w:jc w:val="left"/>
              <w:rPr>
                <w:rFonts w:ascii="ＭＳ 明朝" w:hAnsi="ＭＳ 明朝"/>
                <w:color w:val="000000" w:themeColor="text1"/>
                <w:sz w:val="18"/>
                <w:szCs w:val="18"/>
              </w:rPr>
            </w:pPr>
          </w:p>
          <w:p w14:paraId="6CCDDF00" w14:textId="77777777" w:rsidR="00A93556" w:rsidRPr="00296D50" w:rsidRDefault="00A93556" w:rsidP="00A93556">
            <w:pPr>
              <w:spacing w:line="240" w:lineRule="exact"/>
              <w:ind w:leftChars="-37" w:left="98" w:hangingChars="98" w:hanging="176"/>
              <w:jc w:val="left"/>
              <w:rPr>
                <w:rFonts w:ascii="ＭＳ 明朝" w:hAnsi="ＭＳ 明朝"/>
                <w:color w:val="000000" w:themeColor="text1"/>
                <w:sz w:val="18"/>
                <w:szCs w:val="18"/>
              </w:rPr>
            </w:pPr>
          </w:p>
          <w:p w14:paraId="30F0E59B" w14:textId="1DD38CE3" w:rsidR="00A93556" w:rsidRPr="00296D50" w:rsidRDefault="00A93556" w:rsidP="00B6738A">
            <w:pPr>
              <w:spacing w:line="240" w:lineRule="exact"/>
              <w:ind w:left="180" w:hangingChars="100" w:hanging="18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・学校保健の講演会を引き続き実施し、肯定率を維持する。</w:t>
            </w:r>
          </w:p>
          <w:p w14:paraId="24A546A6" w14:textId="108502F6" w:rsidR="00A93556" w:rsidRPr="00296D50" w:rsidRDefault="00A93556" w:rsidP="00B6738A">
            <w:pPr>
              <w:spacing w:line="240" w:lineRule="exact"/>
              <w:ind w:leftChars="100" w:left="21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[肯定率:喫煙防止教室94％、性感染症防止講演99％、薬物乱用防止教室99％]</w:t>
            </w:r>
          </w:p>
          <w:p w14:paraId="03DDC926"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67FEACD4"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47EF88EB"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6A79480B"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2FCCC7FB"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28646180"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6845CD2E"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3DEA5CE1" w14:textId="77777777" w:rsidR="002642DF" w:rsidRPr="00296D50" w:rsidRDefault="002642DF" w:rsidP="00A93556">
            <w:pPr>
              <w:spacing w:line="240" w:lineRule="exact"/>
              <w:ind w:leftChars="-37" w:left="98" w:hangingChars="98" w:hanging="176"/>
              <w:rPr>
                <w:rFonts w:ascii="ＭＳ 明朝" w:hAnsi="ＭＳ 明朝"/>
                <w:color w:val="000000" w:themeColor="text1"/>
                <w:sz w:val="18"/>
                <w:szCs w:val="18"/>
              </w:rPr>
            </w:pPr>
          </w:p>
          <w:p w14:paraId="739411E3" w14:textId="6A4B6B80" w:rsidR="00A93556" w:rsidRPr="00296D50" w:rsidRDefault="00A93556" w:rsidP="00A93556">
            <w:pPr>
              <w:spacing w:line="240" w:lineRule="exact"/>
              <w:ind w:left="360"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イ・近隣保育所等との連携を継続する。  　[２回]</w:t>
            </w:r>
          </w:p>
          <w:p w14:paraId="63B560CD" w14:textId="77777777" w:rsidR="009565AB" w:rsidRPr="00296D50" w:rsidRDefault="009565AB" w:rsidP="009565AB">
            <w:pPr>
              <w:spacing w:line="240" w:lineRule="exact"/>
              <w:rPr>
                <w:rFonts w:ascii="ＭＳ 明朝" w:hAnsi="ＭＳ 明朝"/>
                <w:color w:val="000000" w:themeColor="text1"/>
                <w:sz w:val="18"/>
                <w:szCs w:val="18"/>
              </w:rPr>
            </w:pPr>
          </w:p>
          <w:p w14:paraId="707DD1E9" w14:textId="77777777" w:rsidR="009565AB" w:rsidRPr="00296D50" w:rsidRDefault="009565AB" w:rsidP="009565AB">
            <w:pPr>
              <w:spacing w:line="240" w:lineRule="exact"/>
              <w:rPr>
                <w:rFonts w:ascii="ＭＳ 明朝" w:hAnsi="ＭＳ 明朝"/>
                <w:color w:val="000000" w:themeColor="text1"/>
                <w:sz w:val="18"/>
                <w:szCs w:val="18"/>
              </w:rPr>
            </w:pPr>
          </w:p>
          <w:p w14:paraId="33B58979" w14:textId="26C5542F" w:rsidR="00A93556" w:rsidRPr="00296D50" w:rsidRDefault="00A93556" w:rsidP="00A93556">
            <w:pPr>
              <w:spacing w:line="240" w:lineRule="exact"/>
              <w:ind w:left="360"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ウ・歯の健康月間として年間２回実施する。</w:t>
            </w:r>
          </w:p>
          <w:p w14:paraId="5667BFF9" w14:textId="0F6E6ABD" w:rsidR="00A93556" w:rsidRPr="00296D50" w:rsidRDefault="00A93556" w:rsidP="00A93556">
            <w:pPr>
              <w:spacing w:line="240" w:lineRule="exact"/>
              <w:ind w:firstLineChars="200" w:firstLine="360"/>
              <w:jc w:val="right"/>
              <w:rPr>
                <w:rFonts w:ascii="ＭＳ 明朝" w:hAnsi="ＭＳ 明朝"/>
                <w:color w:val="000000" w:themeColor="text1"/>
                <w:sz w:val="18"/>
                <w:szCs w:val="18"/>
              </w:rPr>
            </w:pPr>
            <w:r w:rsidRPr="00296D50">
              <w:rPr>
                <w:rFonts w:ascii="ＭＳ 明朝" w:hAnsi="ＭＳ 明朝" w:hint="eastAsia"/>
                <w:color w:val="000000" w:themeColor="text1"/>
                <w:sz w:val="18"/>
                <w:szCs w:val="18"/>
              </w:rPr>
              <w:t>[１回]</w:t>
            </w:r>
          </w:p>
          <w:p w14:paraId="31E95AD2" w14:textId="77777777" w:rsidR="002642DF" w:rsidRPr="00296D50" w:rsidRDefault="002642DF" w:rsidP="00A93556">
            <w:pPr>
              <w:spacing w:line="240" w:lineRule="exact"/>
              <w:ind w:left="382" w:hangingChars="212" w:hanging="382"/>
              <w:jc w:val="left"/>
              <w:rPr>
                <w:rFonts w:ascii="ＭＳ 明朝" w:hAnsi="ＭＳ 明朝"/>
                <w:color w:val="000000" w:themeColor="text1"/>
                <w:sz w:val="18"/>
                <w:szCs w:val="18"/>
              </w:rPr>
            </w:pPr>
          </w:p>
          <w:p w14:paraId="653C8534" w14:textId="604DF4D7" w:rsidR="00A93556" w:rsidRPr="00296D50" w:rsidRDefault="00A93556" w:rsidP="00B6738A">
            <w:pPr>
              <w:spacing w:line="240" w:lineRule="exact"/>
              <w:ind w:left="360"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エ・学校３師による健康相談を年５回実施。[15回]</w:t>
            </w:r>
          </w:p>
          <w:p w14:paraId="5DCEFC3F" w14:textId="77777777" w:rsidR="00A93556" w:rsidRPr="00296D50" w:rsidRDefault="00A93556" w:rsidP="00A93556">
            <w:pPr>
              <w:spacing w:line="240" w:lineRule="exact"/>
              <w:ind w:left="491" w:hangingChars="273" w:hanging="491"/>
              <w:jc w:val="left"/>
              <w:rPr>
                <w:rFonts w:ascii="ＭＳ 明朝" w:hAnsi="ＭＳ 明朝"/>
                <w:color w:val="000000" w:themeColor="text1"/>
                <w:sz w:val="18"/>
                <w:szCs w:val="18"/>
              </w:rPr>
            </w:pPr>
          </w:p>
          <w:p w14:paraId="12C6519D" w14:textId="77777777" w:rsidR="00301C32" w:rsidRPr="00296D50" w:rsidRDefault="00301C32" w:rsidP="00A93556">
            <w:pPr>
              <w:spacing w:line="240" w:lineRule="exact"/>
              <w:ind w:left="491" w:hangingChars="273" w:hanging="491"/>
              <w:jc w:val="left"/>
              <w:rPr>
                <w:rFonts w:ascii="ＭＳ 明朝" w:hAnsi="ＭＳ 明朝"/>
                <w:color w:val="000000" w:themeColor="text1"/>
                <w:sz w:val="18"/>
                <w:szCs w:val="18"/>
              </w:rPr>
            </w:pPr>
          </w:p>
          <w:p w14:paraId="6E511F4B" w14:textId="77777777" w:rsidR="00301C32" w:rsidRPr="00296D50" w:rsidRDefault="00301C32" w:rsidP="00A93556">
            <w:pPr>
              <w:spacing w:line="240" w:lineRule="exact"/>
              <w:ind w:left="491" w:hangingChars="273" w:hanging="491"/>
              <w:jc w:val="left"/>
              <w:rPr>
                <w:rFonts w:ascii="ＭＳ 明朝" w:hAnsi="ＭＳ 明朝"/>
                <w:color w:val="000000" w:themeColor="text1"/>
                <w:sz w:val="18"/>
                <w:szCs w:val="18"/>
              </w:rPr>
            </w:pPr>
          </w:p>
          <w:p w14:paraId="635F59C7" w14:textId="77777777" w:rsidR="00301C32" w:rsidRPr="00296D50" w:rsidRDefault="00301C32" w:rsidP="00A93556">
            <w:pPr>
              <w:spacing w:line="240" w:lineRule="exact"/>
              <w:ind w:left="491" w:hangingChars="273" w:hanging="491"/>
              <w:jc w:val="left"/>
              <w:rPr>
                <w:rFonts w:ascii="ＭＳ 明朝" w:hAnsi="ＭＳ 明朝"/>
                <w:color w:val="000000" w:themeColor="text1"/>
                <w:sz w:val="18"/>
                <w:szCs w:val="18"/>
              </w:rPr>
            </w:pPr>
          </w:p>
          <w:p w14:paraId="27F5F39A" w14:textId="77777777" w:rsidR="00301C32" w:rsidRPr="00296D50" w:rsidRDefault="00301C32" w:rsidP="00A93556">
            <w:pPr>
              <w:spacing w:line="240" w:lineRule="exact"/>
              <w:ind w:left="491" w:hangingChars="273" w:hanging="491"/>
              <w:jc w:val="left"/>
              <w:rPr>
                <w:rFonts w:ascii="ＭＳ 明朝" w:hAnsi="ＭＳ 明朝"/>
                <w:color w:val="000000" w:themeColor="text1"/>
                <w:sz w:val="18"/>
                <w:szCs w:val="18"/>
              </w:rPr>
            </w:pPr>
          </w:p>
          <w:p w14:paraId="68AFED5A" w14:textId="77777777" w:rsidR="00A93556" w:rsidRPr="00296D50" w:rsidRDefault="00A93556" w:rsidP="00A93556">
            <w:pPr>
              <w:spacing w:line="240" w:lineRule="exact"/>
              <w:ind w:left="491" w:hangingChars="273" w:hanging="491"/>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(３)</w:t>
            </w:r>
          </w:p>
          <w:p w14:paraId="40318830" w14:textId="768EF6D0" w:rsidR="00A93556" w:rsidRPr="00296D50" w:rsidRDefault="00A93556" w:rsidP="00A93556">
            <w:pPr>
              <w:spacing w:line="240" w:lineRule="exact"/>
              <w:ind w:left="360" w:hangingChars="200" w:hanging="360"/>
              <w:jc w:val="left"/>
              <w:rPr>
                <w:rFonts w:ascii="ＭＳ 明朝" w:hAnsi="ＭＳ 明朝"/>
                <w:color w:val="000000" w:themeColor="text1"/>
                <w:sz w:val="18"/>
                <w:szCs w:val="18"/>
              </w:rPr>
            </w:pPr>
            <w:r w:rsidRPr="00296D50">
              <w:rPr>
                <w:rFonts w:ascii="ＭＳ 明朝" w:hAnsi="ＭＳ 明朝" w:hint="eastAsia"/>
                <w:color w:val="000000" w:themeColor="text1"/>
                <w:sz w:val="18"/>
                <w:szCs w:val="18"/>
              </w:rPr>
              <w:t xml:space="preserve">ア・部活動加入率を35％以上にする。  </w:t>
            </w:r>
            <w:r w:rsidRPr="00296D50">
              <w:rPr>
                <w:rFonts w:ascii="ＭＳ 明朝" w:hAnsi="ＭＳ 明朝"/>
                <w:color w:val="000000" w:themeColor="text1"/>
                <w:sz w:val="18"/>
                <w:szCs w:val="18"/>
              </w:rPr>
              <w:t xml:space="preserve"> </w:t>
            </w:r>
            <w:r w:rsidRPr="00296D50">
              <w:rPr>
                <w:rFonts w:ascii="ＭＳ 明朝" w:hAnsi="ＭＳ 明朝" w:hint="eastAsia"/>
                <w:color w:val="000000" w:themeColor="text1"/>
                <w:sz w:val="18"/>
                <w:szCs w:val="18"/>
              </w:rPr>
              <w:t>[30.0％]</w:t>
            </w:r>
          </w:p>
          <w:p w14:paraId="474261E5" w14:textId="37BAF55A" w:rsidR="00A93556" w:rsidRPr="00296D50" w:rsidRDefault="00A93556" w:rsidP="00A93556">
            <w:pPr>
              <w:spacing w:line="240" w:lineRule="exact"/>
              <w:ind w:leftChars="18" w:left="218" w:hangingChars="100" w:hanging="180"/>
              <w:rPr>
                <w:rFonts w:ascii="ＭＳ 明朝" w:hAnsi="ＭＳ 明朝"/>
                <w:color w:val="000000" w:themeColor="text1"/>
                <w:sz w:val="18"/>
                <w:szCs w:val="18"/>
              </w:rPr>
            </w:pPr>
            <w:r w:rsidRPr="00296D50">
              <w:rPr>
                <w:rFonts w:ascii="ＭＳ 明朝" w:hAnsi="ＭＳ 明朝" w:hint="eastAsia"/>
                <w:color w:val="000000" w:themeColor="text1"/>
                <w:sz w:val="18"/>
                <w:szCs w:val="18"/>
              </w:rPr>
              <w:t>・ボランティア部や生徒会が主体となり、有志体験活動やボランティア活動について、</w:t>
            </w:r>
            <w:r w:rsidRPr="00296D50">
              <w:rPr>
                <w:rFonts w:ascii="ＭＳ 明朝" w:hAnsi="ＭＳ 明朝"/>
                <w:color w:val="000000" w:themeColor="text1"/>
                <w:sz w:val="18"/>
                <w:szCs w:val="18"/>
              </w:rPr>
              <w:t>10</w:t>
            </w:r>
            <w:r w:rsidRPr="00296D50">
              <w:rPr>
                <w:rFonts w:ascii="ＭＳ 明朝" w:hAnsi="ＭＳ 明朝" w:hint="eastAsia"/>
                <w:color w:val="000000" w:themeColor="text1"/>
                <w:sz w:val="18"/>
                <w:szCs w:val="18"/>
              </w:rPr>
              <w:t>回以上の実績をめざす。 　[年５回延べ40名]</w:t>
            </w:r>
          </w:p>
          <w:p w14:paraId="31935F9B" w14:textId="77777777" w:rsidR="009565AB" w:rsidRPr="00296D50" w:rsidRDefault="009565AB" w:rsidP="00A93556">
            <w:pPr>
              <w:spacing w:line="240" w:lineRule="exact"/>
              <w:ind w:leftChars="12" w:left="385" w:hangingChars="200" w:hanging="360"/>
              <w:jc w:val="left"/>
              <w:rPr>
                <w:rFonts w:ascii="ＭＳ 明朝" w:hAnsi="ＭＳ 明朝"/>
                <w:color w:val="000000" w:themeColor="text1"/>
                <w:sz w:val="18"/>
                <w:szCs w:val="18"/>
              </w:rPr>
            </w:pPr>
          </w:p>
          <w:p w14:paraId="6A7D5B50" w14:textId="77777777" w:rsidR="009565AB" w:rsidRPr="00296D50" w:rsidRDefault="009565AB" w:rsidP="00A93556">
            <w:pPr>
              <w:spacing w:line="240" w:lineRule="exact"/>
              <w:ind w:leftChars="12" w:left="385" w:hangingChars="200" w:hanging="360"/>
              <w:jc w:val="left"/>
              <w:rPr>
                <w:rFonts w:ascii="ＭＳ 明朝" w:hAnsi="ＭＳ 明朝"/>
                <w:color w:val="000000" w:themeColor="text1"/>
                <w:sz w:val="18"/>
                <w:szCs w:val="18"/>
              </w:rPr>
            </w:pPr>
          </w:p>
          <w:p w14:paraId="58B25A78" w14:textId="7DC7866F" w:rsidR="00A93556" w:rsidRPr="00296D50" w:rsidRDefault="00A93556" w:rsidP="00A93556">
            <w:pPr>
              <w:spacing w:line="240" w:lineRule="exact"/>
              <w:ind w:leftChars="12" w:left="385" w:hangingChars="200" w:hanging="360"/>
              <w:jc w:val="left"/>
              <w:rPr>
                <w:rFonts w:asciiTheme="majorEastAsia" w:eastAsiaTheme="majorEastAsia" w:hAnsiTheme="majorEastAsia"/>
                <w:b/>
                <w:color w:val="000000" w:themeColor="text1"/>
                <w:sz w:val="18"/>
                <w:szCs w:val="18"/>
              </w:rPr>
            </w:pPr>
            <w:r w:rsidRPr="00296D50">
              <w:rPr>
                <w:rFonts w:ascii="ＭＳ 明朝" w:hAnsi="ＭＳ 明朝" w:hint="eastAsia"/>
                <w:color w:val="000000" w:themeColor="text1"/>
                <w:sz w:val="18"/>
                <w:szCs w:val="18"/>
              </w:rPr>
              <w:t>イ・部活動について、中学校との連携回数を増加させる。 [４回]</w:t>
            </w:r>
          </w:p>
          <w:p w14:paraId="4D4583FC" w14:textId="77777777" w:rsidR="00A93556" w:rsidRPr="00296D50" w:rsidRDefault="00A93556" w:rsidP="00A93556">
            <w:pPr>
              <w:spacing w:line="240" w:lineRule="exact"/>
              <w:ind w:leftChars="-100" w:left="240" w:hangingChars="250" w:hanging="450"/>
              <w:rPr>
                <w:rFonts w:ascii="ＭＳ 明朝" w:hAnsi="ＭＳ 明朝"/>
                <w:color w:val="000000" w:themeColor="text1"/>
                <w:sz w:val="18"/>
                <w:szCs w:val="18"/>
              </w:rPr>
            </w:pPr>
            <w:r w:rsidRPr="00296D50">
              <w:rPr>
                <w:rFonts w:ascii="ＭＳ 明朝" w:hAnsi="ＭＳ 明朝" w:hint="eastAsia"/>
                <w:color w:val="000000" w:themeColor="text1"/>
                <w:sz w:val="18"/>
                <w:szCs w:val="18"/>
              </w:rPr>
              <w:t xml:space="preserve">　　・学校行事に対するアンケートでの肯定的意見を増やす。[77.5％]</w:t>
            </w:r>
          </w:p>
          <w:p w14:paraId="01B9F90B" w14:textId="77777777" w:rsidR="00A93556" w:rsidRPr="00296D50" w:rsidRDefault="00A93556" w:rsidP="00A93556">
            <w:pPr>
              <w:spacing w:line="240" w:lineRule="exact"/>
              <w:ind w:leftChars="49" w:left="279" w:hangingChars="98" w:hanging="176"/>
              <w:rPr>
                <w:rFonts w:ascii="ＭＳ 明朝" w:hAnsi="ＭＳ 明朝"/>
                <w:color w:val="000000" w:themeColor="text1"/>
                <w:sz w:val="18"/>
                <w:szCs w:val="18"/>
              </w:rPr>
            </w:pPr>
            <w:r w:rsidRPr="00296D50">
              <w:rPr>
                <w:rFonts w:ascii="ＭＳ 明朝" w:hAnsi="ＭＳ 明朝" w:hint="eastAsia"/>
                <w:color w:val="000000" w:themeColor="text1"/>
                <w:sz w:val="18"/>
                <w:szCs w:val="18"/>
              </w:rPr>
              <w:t>・一斉通学路清掃参加者総数を100名以上とする。</w:t>
            </w:r>
          </w:p>
          <w:p w14:paraId="3C92CF0E" w14:textId="2819D2D5" w:rsidR="00A93556" w:rsidRPr="00296D50" w:rsidRDefault="00A93556" w:rsidP="00A93556">
            <w:pPr>
              <w:spacing w:line="240" w:lineRule="exact"/>
              <w:ind w:leftChars="49" w:left="103" w:firstLineChars="100" w:firstLine="180"/>
              <w:rPr>
                <w:rFonts w:ascii="ＭＳ 明朝" w:hAnsi="ＭＳ 明朝"/>
                <w:color w:val="000000" w:themeColor="text1"/>
                <w:sz w:val="18"/>
                <w:szCs w:val="18"/>
              </w:rPr>
            </w:pPr>
            <w:r w:rsidRPr="00296D50">
              <w:rPr>
                <w:rFonts w:ascii="ＭＳ 明朝" w:hAnsi="ＭＳ 明朝" w:hint="eastAsia"/>
                <w:color w:val="000000" w:themeColor="text1"/>
                <w:sz w:val="18"/>
                <w:szCs w:val="18"/>
              </w:rPr>
              <w:t>[123名]</w:t>
            </w:r>
          </w:p>
        </w:tc>
        <w:tc>
          <w:tcPr>
            <w:tcW w:w="4820" w:type="dxa"/>
            <w:tcBorders>
              <w:left w:val="dashed" w:sz="4" w:space="0" w:color="auto"/>
              <w:right w:val="single" w:sz="4" w:space="0" w:color="auto"/>
            </w:tcBorders>
            <w:tcMar>
              <w:top w:w="85" w:type="dxa"/>
              <w:left w:w="85" w:type="dxa"/>
              <w:bottom w:w="85" w:type="dxa"/>
              <w:right w:w="85" w:type="dxa"/>
            </w:tcMar>
          </w:tcPr>
          <w:p w14:paraId="465BD700" w14:textId="77777777" w:rsidR="00A93556" w:rsidRPr="00296D50" w:rsidRDefault="00A93556" w:rsidP="00A93556">
            <w:pPr>
              <w:spacing w:line="240" w:lineRule="exact"/>
              <w:ind w:left="360" w:hangingChars="200" w:hanging="360"/>
              <w:jc w:val="left"/>
              <w:rPr>
                <w:rFonts w:ascii="ＭＳ 明朝" w:hAnsi="ＭＳ 明朝"/>
                <w:sz w:val="18"/>
                <w:szCs w:val="18"/>
              </w:rPr>
            </w:pPr>
            <w:r w:rsidRPr="00296D50">
              <w:rPr>
                <w:rFonts w:ascii="ＭＳ 明朝" w:hAnsi="ＭＳ 明朝" w:hint="eastAsia"/>
                <w:sz w:val="18"/>
                <w:szCs w:val="18"/>
              </w:rPr>
              <w:t>(１)</w:t>
            </w:r>
          </w:p>
          <w:p w14:paraId="4C53E6C1" w14:textId="6DCF6AEC" w:rsidR="00A93556" w:rsidRPr="00296D50" w:rsidRDefault="00A93556" w:rsidP="00A93556">
            <w:pPr>
              <w:spacing w:line="260" w:lineRule="exact"/>
              <w:ind w:left="360" w:hangingChars="200" w:hanging="360"/>
              <w:rPr>
                <w:rFonts w:ascii="ＭＳ 明朝" w:hAnsi="ＭＳ 明朝"/>
                <w:sz w:val="18"/>
                <w:szCs w:val="18"/>
              </w:rPr>
            </w:pPr>
            <w:r w:rsidRPr="00296D50">
              <w:rPr>
                <w:rFonts w:ascii="ＭＳ 明朝" w:hAnsi="ＭＳ 明朝" w:hint="eastAsia"/>
                <w:sz w:val="18"/>
                <w:szCs w:val="18"/>
              </w:rPr>
              <w:t>ア・学校満足度は</w:t>
            </w:r>
            <w:r w:rsidR="00930528" w:rsidRPr="00296D50">
              <w:rPr>
                <w:rFonts w:ascii="ＭＳ 明朝" w:hAnsi="ＭＳ 明朝" w:hint="eastAsia"/>
                <w:sz w:val="18"/>
                <w:szCs w:val="18"/>
              </w:rPr>
              <w:t>77.1</w:t>
            </w:r>
            <w:r w:rsidRPr="00296D50">
              <w:rPr>
                <w:rFonts w:ascii="ＭＳ 明朝" w:hAnsi="ＭＳ 明朝" w:hint="eastAsia"/>
                <w:sz w:val="18"/>
                <w:szCs w:val="18"/>
              </w:rPr>
              <w:t>%で、概ね達成し</w:t>
            </w:r>
            <w:r w:rsidR="00930528" w:rsidRPr="00296D50">
              <w:rPr>
                <w:rFonts w:ascii="ＭＳ 明朝" w:hAnsi="ＭＳ 明朝" w:hint="eastAsia"/>
                <w:sz w:val="18"/>
                <w:szCs w:val="18"/>
              </w:rPr>
              <w:t>、昨年度まで３年連続減少していたのが</w:t>
            </w:r>
            <w:r w:rsidR="009565AB" w:rsidRPr="00296D50">
              <w:rPr>
                <w:rFonts w:ascii="ＭＳ 明朝" w:hAnsi="ＭＳ 明朝" w:hint="eastAsia"/>
                <w:sz w:val="18"/>
                <w:szCs w:val="18"/>
              </w:rPr>
              <w:t>3.0%の</w:t>
            </w:r>
            <w:r w:rsidR="00930528" w:rsidRPr="00296D50">
              <w:rPr>
                <w:rFonts w:ascii="ＭＳ 明朝" w:hAnsi="ＭＳ 明朝" w:hint="eastAsia"/>
                <w:sz w:val="18"/>
                <w:szCs w:val="18"/>
              </w:rPr>
              <w:t>増加に転じた。</w:t>
            </w:r>
            <w:r w:rsidRPr="00296D50">
              <w:rPr>
                <w:rFonts w:ascii="ＭＳ 明朝" w:hAnsi="ＭＳ 明朝" w:hint="eastAsia"/>
                <w:sz w:val="18"/>
                <w:szCs w:val="18"/>
              </w:rPr>
              <w:t>(</w:t>
            </w:r>
            <w:r w:rsidR="002B6E3E">
              <w:rPr>
                <w:rFonts w:ascii="ＭＳ 明朝" w:hAnsi="ＭＳ 明朝" w:hint="eastAsia"/>
                <w:sz w:val="18"/>
                <w:szCs w:val="18"/>
              </w:rPr>
              <w:t>○</w:t>
            </w:r>
            <w:r w:rsidRPr="00296D50">
              <w:rPr>
                <w:rFonts w:ascii="ＭＳ 明朝" w:hAnsi="ＭＳ 明朝" w:hint="eastAsia"/>
                <w:sz w:val="18"/>
                <w:szCs w:val="18"/>
              </w:rPr>
              <w:t>)</w:t>
            </w:r>
          </w:p>
          <w:p w14:paraId="3C80DA77" w14:textId="77777777" w:rsidR="009565AB" w:rsidRPr="00296D50" w:rsidRDefault="009565AB" w:rsidP="002642DF">
            <w:pPr>
              <w:spacing w:line="260" w:lineRule="exact"/>
              <w:ind w:left="360" w:hangingChars="200" w:hanging="360"/>
              <w:rPr>
                <w:rFonts w:ascii="ＭＳ 明朝" w:hAnsi="ＭＳ 明朝"/>
                <w:sz w:val="18"/>
                <w:szCs w:val="18"/>
              </w:rPr>
            </w:pPr>
          </w:p>
          <w:p w14:paraId="4CEFEE54" w14:textId="77777777" w:rsidR="009565AB" w:rsidRPr="00296D50" w:rsidRDefault="009565AB" w:rsidP="002642DF">
            <w:pPr>
              <w:spacing w:line="260" w:lineRule="exact"/>
              <w:ind w:left="360" w:hangingChars="200" w:hanging="360"/>
              <w:rPr>
                <w:rFonts w:ascii="ＭＳ 明朝" w:hAnsi="ＭＳ 明朝"/>
                <w:sz w:val="18"/>
                <w:szCs w:val="18"/>
              </w:rPr>
            </w:pPr>
          </w:p>
          <w:p w14:paraId="58D06E8E" w14:textId="77777777" w:rsidR="009565AB" w:rsidRPr="00296D50" w:rsidRDefault="009565AB" w:rsidP="002642DF">
            <w:pPr>
              <w:spacing w:line="260" w:lineRule="exact"/>
              <w:ind w:left="360" w:hangingChars="200" w:hanging="360"/>
              <w:rPr>
                <w:rFonts w:ascii="ＭＳ 明朝" w:hAnsi="ＭＳ 明朝"/>
                <w:sz w:val="18"/>
                <w:szCs w:val="18"/>
              </w:rPr>
            </w:pPr>
          </w:p>
          <w:p w14:paraId="231F2094" w14:textId="1673A58B" w:rsidR="000621A8" w:rsidRPr="00296D50" w:rsidRDefault="000621A8" w:rsidP="006424F9">
            <w:pPr>
              <w:spacing w:line="260" w:lineRule="exact"/>
              <w:ind w:left="378" w:hangingChars="210" w:hanging="378"/>
              <w:rPr>
                <w:rFonts w:ascii="ＭＳ 明朝" w:hAnsi="ＭＳ 明朝"/>
                <w:sz w:val="18"/>
                <w:szCs w:val="18"/>
              </w:rPr>
            </w:pPr>
            <w:r w:rsidRPr="00296D50">
              <w:rPr>
                <w:rFonts w:ascii="ＭＳ 明朝" w:hAnsi="ＭＳ 明朝" w:hint="eastAsia"/>
                <w:sz w:val="18"/>
                <w:szCs w:val="18"/>
              </w:rPr>
              <w:t>イ・生徒対象の人権ホームルーム・講演会を計８回実施した。トランスジェンダーの方、DV撲滅に向け取り組んでおられる方、薬物中毒から立ち直った方、両足義足のパラリンピアンなどを講師に招いた。生徒対象の講演は事後の感想アンケートより「よく理解できた・興味を持った」の肯定的回答が８割以上あった。人推委員以外の教員が講演会の中で演技をしたり、外部の研修に参加したりするなど、取り組みの輪が広がっている（</w:t>
            </w:r>
            <w:r w:rsidR="002B6E3E">
              <w:rPr>
                <w:rFonts w:ascii="ＭＳ 明朝" w:hAnsi="ＭＳ 明朝" w:hint="eastAsia"/>
                <w:sz w:val="18"/>
                <w:szCs w:val="18"/>
              </w:rPr>
              <w:t>○</w:t>
            </w:r>
            <w:r w:rsidRPr="00296D50">
              <w:rPr>
                <w:rFonts w:ascii="ＭＳ 明朝" w:hAnsi="ＭＳ 明朝" w:hint="eastAsia"/>
                <w:sz w:val="18"/>
                <w:szCs w:val="18"/>
              </w:rPr>
              <w:t>）</w:t>
            </w:r>
          </w:p>
          <w:p w14:paraId="080A977F" w14:textId="0F8E7D09" w:rsidR="002F5837" w:rsidRPr="00296D50" w:rsidRDefault="002F5837" w:rsidP="002F5837">
            <w:pPr>
              <w:spacing w:line="240" w:lineRule="exact"/>
              <w:ind w:left="360" w:hangingChars="200" w:hanging="360"/>
              <w:rPr>
                <w:rFonts w:ascii="ＭＳ 明朝" w:hAnsi="ＭＳ 明朝"/>
                <w:sz w:val="18"/>
                <w:szCs w:val="18"/>
              </w:rPr>
            </w:pPr>
            <w:bookmarkStart w:id="1" w:name="_Hlk218697595"/>
            <w:r w:rsidRPr="00296D50">
              <w:rPr>
                <w:rFonts w:ascii="ＭＳ 明朝" w:hAnsi="ＭＳ 明朝" w:hint="eastAsia"/>
                <w:sz w:val="18"/>
                <w:szCs w:val="18"/>
              </w:rPr>
              <w:t>ウ・今年度からSSWに関する運用ルールが変更となり、主に日常生活アンケートに関するアドバイスを受けた。教育相談に関するケース会議は17回実施。内容は充実化している。いじめ対策委員会については案件が増加しており、14回開催している。</w:t>
            </w:r>
            <w:r w:rsidRPr="00296D50">
              <w:rPr>
                <w:rFonts w:ascii="ＭＳ 明朝" w:hAnsi="ＭＳ 明朝"/>
                <w:sz w:val="18"/>
                <w:szCs w:val="18"/>
              </w:rPr>
              <w:t>個別の事象が</w:t>
            </w:r>
            <w:r w:rsidRPr="00296D50">
              <w:rPr>
                <w:rFonts w:ascii="ＭＳ 明朝" w:hAnsi="ＭＳ 明朝" w:hint="eastAsia"/>
                <w:sz w:val="18"/>
                <w:szCs w:val="18"/>
              </w:rPr>
              <w:t>増加傾向で</w:t>
            </w:r>
            <w:r w:rsidRPr="00296D50">
              <w:rPr>
                <w:rFonts w:ascii="ＭＳ 明朝" w:hAnsi="ＭＳ 明朝"/>
                <w:sz w:val="18"/>
                <w:szCs w:val="18"/>
              </w:rPr>
              <w:t>組織的に対応している。</w:t>
            </w:r>
            <w:r w:rsidRPr="00296D50">
              <w:rPr>
                <w:rFonts w:ascii="ＭＳ 明朝" w:hAnsi="ＭＳ 明朝" w:hint="eastAsia"/>
                <w:sz w:val="18"/>
                <w:szCs w:val="18"/>
              </w:rPr>
              <w:t>会議数：のべ31回</w:t>
            </w:r>
            <w:r w:rsidRPr="00296D50">
              <w:rPr>
                <w:rFonts w:ascii="ＭＳ 明朝" w:hAnsi="ＭＳ 明朝"/>
                <w:sz w:val="18"/>
                <w:szCs w:val="18"/>
              </w:rPr>
              <w:t>(</w:t>
            </w:r>
            <w:r w:rsidR="002B6E3E">
              <w:rPr>
                <w:rFonts w:ascii="ＭＳ 明朝" w:hAnsi="ＭＳ 明朝"/>
                <w:sz w:val="18"/>
                <w:szCs w:val="18"/>
              </w:rPr>
              <w:t>○</w:t>
            </w:r>
            <w:r w:rsidRPr="00296D50">
              <w:rPr>
                <w:rFonts w:ascii="ＭＳ 明朝" w:hAnsi="ＭＳ 明朝"/>
                <w:sz w:val="18"/>
                <w:szCs w:val="18"/>
              </w:rPr>
              <w:t>)</w:t>
            </w:r>
            <w:bookmarkEnd w:id="1"/>
          </w:p>
          <w:p w14:paraId="1F1E6CD5" w14:textId="77777777" w:rsidR="00301C32" w:rsidRPr="00296D50" w:rsidRDefault="00301C32" w:rsidP="00301C32">
            <w:pPr>
              <w:spacing w:line="240" w:lineRule="exact"/>
              <w:rPr>
                <w:rFonts w:ascii="ＭＳ 明朝" w:hAnsi="ＭＳ 明朝"/>
                <w:color w:val="FF0000"/>
                <w:sz w:val="18"/>
                <w:szCs w:val="18"/>
              </w:rPr>
            </w:pPr>
          </w:p>
          <w:p w14:paraId="1FB935B0" w14:textId="77777777" w:rsidR="00857D18" w:rsidRPr="00296D50" w:rsidRDefault="00857D18" w:rsidP="00857D18">
            <w:pPr>
              <w:spacing w:line="240" w:lineRule="exact"/>
              <w:rPr>
                <w:rFonts w:ascii="ＭＳ 明朝" w:hAnsi="ＭＳ 明朝"/>
                <w:sz w:val="18"/>
                <w:szCs w:val="18"/>
              </w:rPr>
            </w:pPr>
            <w:r w:rsidRPr="00296D50">
              <w:rPr>
                <w:rFonts w:ascii="ＭＳ 明朝" w:hAnsi="ＭＳ 明朝" w:hint="eastAsia"/>
                <w:sz w:val="18"/>
                <w:szCs w:val="18"/>
              </w:rPr>
              <w:t>(２)</w:t>
            </w:r>
          </w:p>
          <w:p w14:paraId="1F4D5730" w14:textId="697407A3" w:rsidR="00857D18" w:rsidRPr="00296D50" w:rsidRDefault="00857D18" w:rsidP="00857D18">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ア・突発的なトイレ故障、器物破損、漏水等が多発したが迅速に復旧を行い、安全で衛生的な校舎を維持した。</w:t>
            </w:r>
          </w:p>
          <w:p w14:paraId="75169364" w14:textId="2DA60489" w:rsidR="00857D18" w:rsidRPr="00296D50" w:rsidRDefault="00857D18" w:rsidP="00761C37">
            <w:pPr>
              <w:spacing w:line="300" w:lineRule="exact"/>
              <w:ind w:leftChars="178" w:left="421" w:hangingChars="26" w:hanging="47"/>
              <w:rPr>
                <w:rFonts w:ascii="ＭＳ 明朝" w:hAnsi="ＭＳ 明朝"/>
                <w:sz w:val="18"/>
                <w:szCs w:val="18"/>
              </w:rPr>
            </w:pPr>
            <w:r w:rsidRPr="00296D50">
              <w:rPr>
                <w:rFonts w:ascii="ＭＳ 明朝" w:hAnsi="ＭＳ 明朝" w:hint="eastAsia"/>
                <w:sz w:val="18"/>
                <w:szCs w:val="18"/>
              </w:rPr>
              <w:t>校内照明</w:t>
            </w:r>
            <w:r w:rsidRPr="00296D50">
              <w:rPr>
                <w:rFonts w:ascii="ＭＳ 明朝" w:hAnsi="ＭＳ 明朝"/>
                <w:sz w:val="18"/>
                <w:szCs w:val="18"/>
              </w:rPr>
              <w:t>LED</w:t>
            </w:r>
            <w:r w:rsidRPr="00296D50">
              <w:rPr>
                <w:rFonts w:ascii="ＭＳ 明朝" w:hAnsi="ＭＳ 明朝" w:hint="eastAsia"/>
                <w:sz w:val="18"/>
                <w:szCs w:val="18"/>
              </w:rPr>
              <w:t>化417か所。防水工事</w:t>
            </w:r>
            <w:r w:rsidR="00742B9C" w:rsidRPr="00296D50">
              <w:rPr>
                <w:rFonts w:ascii="ＭＳ 明朝" w:hAnsi="ＭＳ 明朝" w:hint="eastAsia"/>
                <w:sz w:val="18"/>
                <w:szCs w:val="18"/>
              </w:rPr>
              <w:t>８</w:t>
            </w:r>
            <w:r w:rsidRPr="00296D50">
              <w:rPr>
                <w:rFonts w:ascii="ＭＳ 明朝" w:hAnsi="ＭＳ 明朝" w:hint="eastAsia"/>
                <w:sz w:val="18"/>
                <w:szCs w:val="18"/>
              </w:rPr>
              <w:t>ヶ所。</w:t>
            </w:r>
          </w:p>
          <w:p w14:paraId="7E21640D" w14:textId="77777777" w:rsidR="00857D18" w:rsidRPr="00296D50" w:rsidRDefault="00857D18" w:rsidP="00761C37">
            <w:pPr>
              <w:spacing w:line="300" w:lineRule="exact"/>
              <w:ind w:leftChars="178" w:left="421" w:hangingChars="26" w:hanging="47"/>
              <w:rPr>
                <w:rFonts w:ascii="ＭＳ 明朝" w:hAnsi="ＭＳ 明朝"/>
                <w:sz w:val="18"/>
                <w:szCs w:val="18"/>
              </w:rPr>
            </w:pPr>
            <w:r w:rsidRPr="00296D50">
              <w:rPr>
                <w:rFonts w:ascii="ＭＳ 明朝" w:hAnsi="ＭＳ 明朝" w:hint="eastAsia"/>
                <w:sz w:val="18"/>
                <w:szCs w:val="18"/>
              </w:rPr>
              <w:t>消防設備58か所更新。校内草刈り年９回実施。</w:t>
            </w:r>
          </w:p>
          <w:p w14:paraId="62084952" w14:textId="015BC26D" w:rsidR="00857D18" w:rsidRPr="00296D50" w:rsidRDefault="00857D18" w:rsidP="00761C37">
            <w:pPr>
              <w:spacing w:line="300" w:lineRule="exact"/>
              <w:ind w:leftChars="178" w:left="421" w:hangingChars="26" w:hanging="47"/>
              <w:rPr>
                <w:rFonts w:ascii="ＭＳ 明朝" w:hAnsi="ＭＳ 明朝"/>
                <w:sz w:val="18"/>
                <w:szCs w:val="18"/>
              </w:rPr>
            </w:pPr>
            <w:r w:rsidRPr="00296D50">
              <w:rPr>
                <w:rFonts w:ascii="ＭＳ 明朝" w:hAnsi="ＭＳ 明朝" w:hint="eastAsia"/>
                <w:sz w:val="18"/>
                <w:szCs w:val="18"/>
              </w:rPr>
              <w:t>低濃度PCB取り外し完了408ヶ所</w:t>
            </w:r>
          </w:p>
          <w:p w14:paraId="72F1BFB4" w14:textId="302C7DF5" w:rsidR="00857D18" w:rsidRPr="00296D50" w:rsidRDefault="00857D18" w:rsidP="00761C37">
            <w:pPr>
              <w:spacing w:line="300" w:lineRule="exact"/>
              <w:ind w:leftChars="178" w:left="421" w:hangingChars="26" w:hanging="47"/>
              <w:rPr>
                <w:rFonts w:ascii="ＭＳ 明朝" w:hAnsi="ＭＳ 明朝"/>
                <w:sz w:val="18"/>
                <w:szCs w:val="18"/>
              </w:rPr>
            </w:pPr>
            <w:r w:rsidRPr="00296D50">
              <w:rPr>
                <w:rFonts w:ascii="ＭＳ 明朝" w:hAnsi="ＭＳ 明朝" w:hint="eastAsia"/>
                <w:sz w:val="18"/>
                <w:szCs w:val="18"/>
              </w:rPr>
              <w:t>トイレ洋式化100％達成(</w:t>
            </w:r>
            <w:r w:rsidR="002B6E3E">
              <w:rPr>
                <w:rFonts w:ascii="ＭＳ 明朝" w:hAnsi="ＭＳ 明朝" w:hint="eastAsia"/>
                <w:sz w:val="18"/>
                <w:szCs w:val="18"/>
              </w:rPr>
              <w:t>○</w:t>
            </w:r>
            <w:r w:rsidRPr="00296D50">
              <w:rPr>
                <w:rFonts w:ascii="ＭＳ 明朝" w:hAnsi="ＭＳ 明朝" w:hint="eastAsia"/>
                <w:sz w:val="18"/>
                <w:szCs w:val="18"/>
              </w:rPr>
              <w:t>)</w:t>
            </w:r>
          </w:p>
          <w:p w14:paraId="48F4C93C" w14:textId="4507EDAD" w:rsidR="00E33D3E" w:rsidRPr="00296D50" w:rsidRDefault="00E33D3E" w:rsidP="00B6738A">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年３回生徒保健委員会を開催し、毎月教室前の消毒液の補充や管理、女子トイレの生理用品の補充について計画、実施をした。年３回の美化週間を設定し昼休みの校内放送で保健委員が美化の呼びかけをし、保健委員が廊下や階段のゴミ箱清掃を行った。研究発表ではなく環境美化を実践した。(</w:t>
            </w:r>
            <w:r w:rsidR="002B6E3E">
              <w:rPr>
                <w:rFonts w:ascii="ＭＳ 明朝" w:hAnsi="ＭＳ 明朝" w:hint="eastAsia"/>
                <w:sz w:val="18"/>
                <w:szCs w:val="18"/>
              </w:rPr>
              <w:t>○</w:t>
            </w:r>
            <w:r w:rsidRPr="00296D50">
              <w:rPr>
                <w:rFonts w:ascii="ＭＳ 明朝" w:hAnsi="ＭＳ 明朝" w:hint="eastAsia"/>
                <w:sz w:val="18"/>
                <w:szCs w:val="18"/>
              </w:rPr>
              <w:t>)</w:t>
            </w:r>
          </w:p>
          <w:p w14:paraId="71D8D956" w14:textId="1A462F70" w:rsidR="00E33D3E" w:rsidRPr="00296D50" w:rsidRDefault="00E33D3E" w:rsidP="00E33D3E">
            <w:pPr>
              <w:spacing w:line="300" w:lineRule="exact"/>
              <w:ind w:leftChars="100" w:left="390" w:hangingChars="100" w:hanging="180"/>
              <w:rPr>
                <w:rFonts w:ascii="ＭＳ 明朝" w:hAnsi="ＭＳ 明朝"/>
                <w:sz w:val="18"/>
                <w:szCs w:val="18"/>
              </w:rPr>
            </w:pPr>
            <w:r w:rsidRPr="00296D50">
              <w:rPr>
                <w:rFonts w:ascii="ＭＳ 明朝" w:hAnsi="ＭＳ 明朝" w:hint="eastAsia"/>
                <w:sz w:val="18"/>
                <w:szCs w:val="18"/>
              </w:rPr>
              <w:t>・食物アレルギーに係る委員会を４月、11月、２月の３回実施。今年度事案は発生しなかったが、修学旅行前にエピペン所持生徒の確認や他校の事例を共有した。３回目は今年度の総括と来年度の実施日の確認、生徒アレルギー情報再確認。 (</w:t>
            </w:r>
            <w:r w:rsidR="002B6E3E">
              <w:rPr>
                <w:rFonts w:ascii="ＭＳ 明朝" w:hAnsi="ＭＳ 明朝" w:hint="eastAsia"/>
                <w:sz w:val="18"/>
                <w:szCs w:val="18"/>
              </w:rPr>
              <w:t>○</w:t>
            </w:r>
            <w:r w:rsidRPr="00296D50">
              <w:rPr>
                <w:rFonts w:ascii="ＭＳ 明朝" w:hAnsi="ＭＳ 明朝" w:hint="eastAsia"/>
                <w:sz w:val="18"/>
                <w:szCs w:val="18"/>
              </w:rPr>
              <w:t>)</w:t>
            </w:r>
          </w:p>
          <w:p w14:paraId="43B51445" w14:textId="5BF8A226" w:rsidR="00D866E9" w:rsidRPr="00296D50" w:rsidRDefault="00E33D3E" w:rsidP="00B6738A">
            <w:pPr>
              <w:spacing w:line="300" w:lineRule="exact"/>
              <w:ind w:leftChars="153" w:left="501" w:hangingChars="100" w:hanging="180"/>
              <w:rPr>
                <w:rFonts w:ascii="ＭＳ 明朝" w:hAnsi="ＭＳ 明朝"/>
                <w:sz w:val="18"/>
                <w:szCs w:val="18"/>
              </w:rPr>
            </w:pPr>
            <w:r w:rsidRPr="00296D50">
              <w:rPr>
                <w:rFonts w:ascii="ＭＳ 明朝" w:hAnsi="ＭＳ 明朝" w:hint="eastAsia"/>
                <w:sz w:val="18"/>
                <w:szCs w:val="18"/>
              </w:rPr>
              <w:t>・喫煙防止教育講習会(94%)、性に関する講習会(95.9%)、薬物乱用防止教室(96.3%)と高い肯定率を維持している。 (</w:t>
            </w:r>
            <w:r w:rsidR="002B6E3E">
              <w:rPr>
                <w:rFonts w:ascii="ＭＳ 明朝" w:hAnsi="ＭＳ 明朝" w:hint="eastAsia"/>
                <w:sz w:val="18"/>
                <w:szCs w:val="18"/>
              </w:rPr>
              <w:t>○</w:t>
            </w:r>
            <w:r w:rsidRPr="00296D50">
              <w:rPr>
                <w:rFonts w:ascii="ＭＳ 明朝" w:hAnsi="ＭＳ 明朝" w:hint="eastAsia"/>
                <w:sz w:val="18"/>
                <w:szCs w:val="18"/>
              </w:rPr>
              <w:t>)</w:t>
            </w:r>
          </w:p>
          <w:p w14:paraId="384303DB" w14:textId="551BBF33" w:rsidR="00A93556" w:rsidRPr="00296D50" w:rsidRDefault="00A93556" w:rsidP="00A93556">
            <w:pPr>
              <w:spacing w:line="260" w:lineRule="exact"/>
              <w:ind w:left="360" w:hangingChars="200" w:hanging="360"/>
              <w:rPr>
                <w:rFonts w:ascii="ＭＳ 明朝" w:hAnsi="ＭＳ 明朝"/>
                <w:sz w:val="18"/>
                <w:szCs w:val="18"/>
              </w:rPr>
            </w:pPr>
            <w:r w:rsidRPr="00296D50">
              <w:rPr>
                <w:rFonts w:ascii="ＭＳ 明朝" w:hAnsi="ＭＳ 明朝" w:hint="eastAsia"/>
                <w:sz w:val="18"/>
                <w:szCs w:val="18"/>
              </w:rPr>
              <w:t>イ・保育所が本校に避難訓練を実施した際に手作りおもちゃでお迎えし、大型絵本の読み聞かせなどで交流。２回実施。（</w:t>
            </w:r>
            <w:r w:rsidR="002B6E3E">
              <w:rPr>
                <w:rFonts w:ascii="ＭＳ 明朝" w:hAnsi="ＭＳ 明朝" w:hint="eastAsia"/>
                <w:sz w:val="18"/>
                <w:szCs w:val="18"/>
              </w:rPr>
              <w:t>○</w:t>
            </w:r>
            <w:r w:rsidRPr="00296D50">
              <w:rPr>
                <w:rFonts w:ascii="ＭＳ 明朝" w:hAnsi="ＭＳ 明朝" w:hint="eastAsia"/>
                <w:sz w:val="18"/>
                <w:szCs w:val="18"/>
              </w:rPr>
              <w:t>）</w:t>
            </w:r>
          </w:p>
          <w:p w14:paraId="7A3ED5C6" w14:textId="4CDB9B82" w:rsidR="00E33D3E" w:rsidRPr="00296D50" w:rsidRDefault="00E33D3E" w:rsidP="00E33D3E">
            <w:pPr>
              <w:spacing w:line="260" w:lineRule="exact"/>
              <w:ind w:left="360" w:hangingChars="200" w:hanging="360"/>
              <w:rPr>
                <w:rFonts w:ascii="ＭＳ 明朝" w:hAnsi="ＭＳ 明朝"/>
                <w:sz w:val="18"/>
                <w:szCs w:val="18"/>
              </w:rPr>
            </w:pPr>
            <w:r w:rsidRPr="00296D50">
              <w:rPr>
                <w:rFonts w:ascii="ＭＳ 明朝" w:hAnsi="ＭＳ 明朝" w:hint="eastAsia"/>
                <w:sz w:val="18"/>
                <w:szCs w:val="18"/>
              </w:rPr>
              <w:t>ウ・年２回期間中の保健だよりで歯の健康維持についての意識を喚起した。また歯科健診の結果報告をすべての生徒にコメントを添えて通知した。今年度の歯科検診は昨年よりも虫歯の件数が減少した。(</w:t>
            </w:r>
            <w:r w:rsidR="002B6E3E">
              <w:rPr>
                <w:rFonts w:ascii="ＭＳ 明朝" w:hAnsi="ＭＳ 明朝" w:hint="eastAsia"/>
                <w:sz w:val="18"/>
                <w:szCs w:val="18"/>
              </w:rPr>
              <w:t>○</w:t>
            </w:r>
            <w:r w:rsidRPr="00296D50">
              <w:rPr>
                <w:rFonts w:ascii="ＭＳ 明朝" w:hAnsi="ＭＳ 明朝" w:hint="eastAsia"/>
                <w:sz w:val="18"/>
                <w:szCs w:val="18"/>
              </w:rPr>
              <w:t>)</w:t>
            </w:r>
          </w:p>
          <w:p w14:paraId="579BF827" w14:textId="49DE067A" w:rsidR="00E33D3E" w:rsidRPr="00296D50" w:rsidRDefault="00E33D3E" w:rsidP="00E33D3E">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エ・内科相談６回、歯科相談９回実施。内科は直接な面談はなかったが普段対応する中で、気になる案件について学校医より助言を頂き、生徒に還元する形をとった。歯科は虫歯の多い生徒を呼び出し、現在13名が歯科指導を受けている。15回。(◎)</w:t>
            </w:r>
          </w:p>
          <w:p w14:paraId="7A34651A" w14:textId="77777777" w:rsidR="00301C32" w:rsidRPr="00296D50" w:rsidRDefault="00301C32" w:rsidP="00A93556">
            <w:pPr>
              <w:spacing w:line="300" w:lineRule="exact"/>
              <w:ind w:left="360" w:hangingChars="200" w:hanging="360"/>
              <w:rPr>
                <w:rFonts w:ascii="ＭＳ 明朝" w:hAnsi="ＭＳ 明朝"/>
                <w:color w:val="FF0000"/>
                <w:sz w:val="18"/>
                <w:szCs w:val="18"/>
              </w:rPr>
            </w:pPr>
          </w:p>
          <w:p w14:paraId="576C0F6D" w14:textId="77777777" w:rsidR="00E33D3E" w:rsidRPr="00296D50" w:rsidRDefault="00E33D3E" w:rsidP="00E33D3E">
            <w:pPr>
              <w:spacing w:line="300" w:lineRule="exact"/>
              <w:rPr>
                <w:rFonts w:ascii="ＭＳ 明朝" w:hAnsi="ＭＳ 明朝"/>
                <w:sz w:val="18"/>
                <w:szCs w:val="18"/>
              </w:rPr>
            </w:pPr>
            <w:r w:rsidRPr="00296D50">
              <w:rPr>
                <w:rFonts w:ascii="ＭＳ 明朝" w:hAnsi="ＭＳ 明朝"/>
                <w:sz w:val="18"/>
                <w:szCs w:val="18"/>
              </w:rPr>
              <w:t>(３)</w:t>
            </w:r>
          </w:p>
          <w:p w14:paraId="6798AFD9" w14:textId="2E8C10AE" w:rsidR="00E33D3E" w:rsidRPr="00296D50" w:rsidRDefault="00E33D3E" w:rsidP="00E33D3E">
            <w:pPr>
              <w:spacing w:line="300" w:lineRule="exact"/>
              <w:ind w:left="360" w:hangingChars="200" w:hanging="360"/>
              <w:rPr>
                <w:rFonts w:ascii="ＭＳ 明朝" w:hAnsi="ＭＳ 明朝"/>
                <w:sz w:val="18"/>
                <w:szCs w:val="18"/>
              </w:rPr>
            </w:pPr>
            <w:r w:rsidRPr="00296D50">
              <w:rPr>
                <w:rFonts w:ascii="ＭＳ 明朝" w:hAnsi="ＭＳ 明朝"/>
                <w:sz w:val="18"/>
                <w:szCs w:val="18"/>
              </w:rPr>
              <w:t>ア・部活動加入率</w:t>
            </w:r>
            <w:r w:rsidRPr="00296D50">
              <w:rPr>
                <w:rFonts w:ascii="ＭＳ 明朝" w:hAnsi="ＭＳ 明朝" w:hint="eastAsia"/>
                <w:sz w:val="18"/>
                <w:szCs w:val="18"/>
              </w:rPr>
              <w:t>29</w:t>
            </w:r>
            <w:r w:rsidRPr="00296D50">
              <w:rPr>
                <w:rFonts w:ascii="ＭＳ 明朝" w:hAnsi="ＭＳ 明朝"/>
                <w:sz w:val="18"/>
                <w:szCs w:val="18"/>
              </w:rPr>
              <w:t>.</w:t>
            </w:r>
            <w:r w:rsidRPr="00296D50">
              <w:rPr>
                <w:rFonts w:ascii="ＭＳ 明朝" w:hAnsi="ＭＳ 明朝" w:hint="eastAsia"/>
                <w:sz w:val="18"/>
                <w:szCs w:val="18"/>
              </w:rPr>
              <w:t>7</w:t>
            </w:r>
            <w:r w:rsidRPr="00296D50">
              <w:rPr>
                <w:rFonts w:ascii="ＭＳ 明朝" w:hAnsi="ＭＳ 明朝"/>
                <w:sz w:val="18"/>
                <w:szCs w:val="18"/>
              </w:rPr>
              <w:t>%で昨年度</w:t>
            </w:r>
            <w:r w:rsidRPr="00296D50">
              <w:rPr>
                <w:rFonts w:ascii="ＭＳ 明朝" w:hAnsi="ＭＳ 明朝" w:hint="eastAsia"/>
                <w:sz w:val="18"/>
                <w:szCs w:val="18"/>
              </w:rPr>
              <w:t>とほぼ同じ</w:t>
            </w:r>
            <w:r w:rsidRPr="00296D50">
              <w:rPr>
                <w:rFonts w:ascii="ＭＳ 明朝" w:hAnsi="ＭＳ 明朝"/>
                <w:sz w:val="18"/>
                <w:szCs w:val="18"/>
              </w:rPr>
              <w:t>。４月の当初にクラブトライアルを２日間設定して１年生</w:t>
            </w:r>
            <w:r w:rsidRPr="00296D50">
              <w:rPr>
                <w:rFonts w:ascii="ＭＳ 明朝" w:hAnsi="ＭＳ 明朝" w:hint="eastAsia"/>
                <w:sz w:val="18"/>
                <w:szCs w:val="18"/>
              </w:rPr>
              <w:t>全員に</w:t>
            </w:r>
            <w:r w:rsidRPr="00296D50">
              <w:rPr>
                <w:rFonts w:ascii="ＭＳ 明朝" w:hAnsi="ＭＳ 明朝"/>
                <w:sz w:val="18"/>
                <w:szCs w:val="18"/>
              </w:rPr>
              <w:t>クラブ体験を実施。(○)</w:t>
            </w:r>
          </w:p>
          <w:p w14:paraId="679EFD35" w14:textId="77777777" w:rsidR="00E33D3E" w:rsidRPr="00296D50" w:rsidRDefault="00E33D3E" w:rsidP="00E33D3E">
            <w:pPr>
              <w:spacing w:line="300" w:lineRule="exact"/>
              <w:ind w:leftChars="100" w:left="390" w:hangingChars="100" w:hanging="180"/>
              <w:rPr>
                <w:rFonts w:ascii="ＭＳ 明朝" w:hAnsi="ＭＳ 明朝"/>
                <w:sz w:val="18"/>
                <w:szCs w:val="18"/>
              </w:rPr>
            </w:pPr>
            <w:r w:rsidRPr="00296D50">
              <w:rPr>
                <w:rFonts w:ascii="ＭＳ 明朝" w:hAnsi="ＭＳ 明朝"/>
                <w:sz w:val="18"/>
                <w:szCs w:val="18"/>
              </w:rPr>
              <w:t>・生徒会役員が地域清掃で誘導係や、オープンスクールでの生徒会活動及び制服の紹介を行った。計５回</w:t>
            </w:r>
            <w:r w:rsidRPr="00296D50">
              <w:rPr>
                <w:rFonts w:ascii="ＭＳ 明朝" w:hAnsi="ＭＳ 明朝" w:hint="eastAsia"/>
                <w:sz w:val="18"/>
                <w:szCs w:val="18"/>
              </w:rPr>
              <w:t>と例年並みに活動し、生徒の模範となっている。</w:t>
            </w:r>
            <w:r w:rsidRPr="00296D50">
              <w:rPr>
                <w:rFonts w:ascii="ＭＳ 明朝" w:hAnsi="ＭＳ 明朝"/>
                <w:sz w:val="18"/>
                <w:szCs w:val="18"/>
              </w:rPr>
              <w:t>延べ</w:t>
            </w:r>
            <w:r w:rsidRPr="00296D50">
              <w:rPr>
                <w:rFonts w:ascii="ＭＳ 明朝" w:hAnsi="ＭＳ 明朝" w:hint="eastAsia"/>
                <w:sz w:val="18"/>
                <w:szCs w:val="18"/>
              </w:rPr>
              <w:t>3</w:t>
            </w:r>
            <w:r w:rsidRPr="00296D50">
              <w:rPr>
                <w:rFonts w:ascii="ＭＳ 明朝" w:hAnsi="ＭＳ 明朝"/>
                <w:sz w:val="18"/>
                <w:szCs w:val="18"/>
              </w:rPr>
              <w:t>0人参加。(</w:t>
            </w:r>
            <w:r w:rsidRPr="00296D50">
              <w:rPr>
                <w:rFonts w:ascii="ＭＳ 明朝" w:hAnsi="ＭＳ 明朝" w:hint="eastAsia"/>
                <w:sz w:val="18"/>
                <w:szCs w:val="18"/>
              </w:rPr>
              <w:t>△</w:t>
            </w:r>
            <w:r w:rsidRPr="00296D50">
              <w:rPr>
                <w:rFonts w:ascii="ＭＳ 明朝" w:hAnsi="ＭＳ 明朝"/>
                <w:sz w:val="18"/>
                <w:szCs w:val="18"/>
              </w:rPr>
              <w:t>)</w:t>
            </w:r>
          </w:p>
          <w:p w14:paraId="0BBBFC16" w14:textId="77777777" w:rsidR="00E33D3E" w:rsidRPr="00296D50" w:rsidRDefault="00E33D3E" w:rsidP="00E33D3E">
            <w:pPr>
              <w:spacing w:line="300" w:lineRule="exact"/>
              <w:ind w:leftChars="36" w:left="436" w:hangingChars="200" w:hanging="360"/>
              <w:rPr>
                <w:rFonts w:ascii="ＭＳ 明朝" w:hAnsi="ＭＳ 明朝"/>
                <w:sz w:val="18"/>
                <w:szCs w:val="18"/>
              </w:rPr>
            </w:pPr>
            <w:r w:rsidRPr="00296D50">
              <w:rPr>
                <w:rFonts w:ascii="ＭＳ 明朝" w:hAnsi="ＭＳ 明朝"/>
                <w:sz w:val="18"/>
                <w:szCs w:val="18"/>
              </w:rPr>
              <w:t>イ・中学との部活連携は</w:t>
            </w:r>
            <w:r w:rsidRPr="00296D50">
              <w:rPr>
                <w:rFonts w:ascii="ＭＳ 明朝" w:hAnsi="ＭＳ 明朝" w:hint="eastAsia"/>
                <w:sz w:val="18"/>
                <w:szCs w:val="18"/>
              </w:rPr>
              <w:t>各クラブの部員が減少しており、オープンスクールで中学生に教えたりする活動のみに留まっている</w:t>
            </w:r>
            <w:r w:rsidRPr="00296D50">
              <w:rPr>
                <w:rFonts w:ascii="ＭＳ 明朝" w:hAnsi="ＭＳ 明朝"/>
                <w:sz w:val="18"/>
                <w:szCs w:val="18"/>
              </w:rPr>
              <w:t>。 (</w:t>
            </w:r>
            <w:r w:rsidRPr="00296D50">
              <w:rPr>
                <w:rFonts w:ascii="ＭＳ 明朝" w:hAnsi="ＭＳ 明朝" w:hint="eastAsia"/>
                <w:sz w:val="18"/>
                <w:szCs w:val="18"/>
              </w:rPr>
              <w:t>△</w:t>
            </w:r>
            <w:r w:rsidRPr="00296D50">
              <w:rPr>
                <w:rFonts w:ascii="ＭＳ 明朝" w:hAnsi="ＭＳ 明朝"/>
                <w:sz w:val="18"/>
                <w:szCs w:val="18"/>
              </w:rPr>
              <w:t>)</w:t>
            </w:r>
          </w:p>
          <w:p w14:paraId="45C2932F" w14:textId="62BDA109" w:rsidR="00E33D3E" w:rsidRPr="00296D50" w:rsidRDefault="00E33D3E" w:rsidP="00E33D3E">
            <w:pPr>
              <w:spacing w:line="300" w:lineRule="exact"/>
              <w:ind w:leftChars="153" w:left="501" w:hangingChars="100" w:hanging="180"/>
              <w:rPr>
                <w:rFonts w:ascii="ＭＳ 明朝" w:hAnsi="ＭＳ 明朝"/>
                <w:sz w:val="18"/>
                <w:szCs w:val="18"/>
              </w:rPr>
            </w:pPr>
            <w:r w:rsidRPr="00296D50">
              <w:rPr>
                <w:rFonts w:ascii="ＭＳ 明朝" w:hAnsi="ＭＳ 明朝"/>
                <w:sz w:val="18"/>
                <w:szCs w:val="18"/>
              </w:rPr>
              <w:t>・学校行事に対する肯定度</w:t>
            </w:r>
            <w:r w:rsidR="00E378B3" w:rsidRPr="00296D50">
              <w:rPr>
                <w:rFonts w:ascii="ＭＳ 明朝" w:hAnsi="ＭＳ 明朝" w:hint="eastAsia"/>
                <w:sz w:val="18"/>
                <w:szCs w:val="18"/>
              </w:rPr>
              <w:t>は74.6</w:t>
            </w:r>
            <w:r w:rsidRPr="00296D50">
              <w:rPr>
                <w:rFonts w:ascii="ＭＳ 明朝" w:hAnsi="ＭＳ 明朝"/>
                <w:sz w:val="18"/>
                <w:szCs w:val="18"/>
              </w:rPr>
              <w:t>％で、昨年度比で</w:t>
            </w:r>
            <w:r w:rsidR="00E378B3" w:rsidRPr="00296D50">
              <w:rPr>
                <w:rFonts w:ascii="ＭＳ 明朝" w:hAnsi="ＭＳ 明朝" w:hint="eastAsia"/>
                <w:sz w:val="18"/>
                <w:szCs w:val="18"/>
              </w:rPr>
              <w:t>2.5</w:t>
            </w:r>
            <w:r w:rsidRPr="00296D50">
              <w:rPr>
                <w:rFonts w:ascii="ＭＳ 明朝" w:hAnsi="ＭＳ 明朝"/>
                <w:sz w:val="18"/>
                <w:szCs w:val="18"/>
              </w:rPr>
              <w:t>％</w:t>
            </w:r>
            <w:r w:rsidR="00E378B3" w:rsidRPr="00296D50">
              <w:rPr>
                <w:rFonts w:ascii="ＭＳ 明朝" w:hAnsi="ＭＳ 明朝" w:hint="eastAsia"/>
                <w:sz w:val="18"/>
                <w:szCs w:val="18"/>
              </w:rPr>
              <w:t>増加</w:t>
            </w:r>
            <w:r w:rsidRPr="00296D50">
              <w:rPr>
                <w:rFonts w:ascii="ＭＳ 明朝" w:hAnsi="ＭＳ 明朝" w:hint="eastAsia"/>
                <w:sz w:val="18"/>
                <w:szCs w:val="18"/>
              </w:rPr>
              <w:t>し</w:t>
            </w:r>
            <w:r w:rsidRPr="00296D50">
              <w:rPr>
                <w:rFonts w:ascii="ＭＳ 明朝" w:hAnsi="ＭＳ 明朝"/>
                <w:sz w:val="18"/>
                <w:szCs w:val="18"/>
              </w:rPr>
              <w:t>概ね達成している。（</w:t>
            </w:r>
            <w:r w:rsidR="002B6E3E">
              <w:rPr>
                <w:rFonts w:ascii="ＭＳ 明朝" w:hAnsi="ＭＳ 明朝" w:hint="eastAsia"/>
                <w:sz w:val="18"/>
                <w:szCs w:val="18"/>
              </w:rPr>
              <w:t>○</w:t>
            </w:r>
            <w:r w:rsidRPr="00296D50">
              <w:rPr>
                <w:rFonts w:ascii="ＭＳ 明朝" w:hAnsi="ＭＳ 明朝"/>
                <w:sz w:val="18"/>
                <w:szCs w:val="18"/>
              </w:rPr>
              <w:t>）</w:t>
            </w:r>
          </w:p>
          <w:p w14:paraId="3452806E" w14:textId="30AE724B" w:rsidR="00A93556" w:rsidRPr="00296D50" w:rsidRDefault="00E33D3E" w:rsidP="006424F9">
            <w:pPr>
              <w:spacing w:line="300" w:lineRule="exact"/>
              <w:ind w:leftChars="153" w:left="501" w:hangingChars="100" w:hanging="180"/>
              <w:rPr>
                <w:rFonts w:ascii="ＭＳ 明朝" w:hAnsi="ＭＳ 明朝"/>
                <w:sz w:val="18"/>
                <w:szCs w:val="18"/>
              </w:rPr>
            </w:pPr>
            <w:r w:rsidRPr="00296D50">
              <w:rPr>
                <w:rFonts w:ascii="ＭＳ 明朝" w:hAnsi="ＭＳ 明朝" w:hint="eastAsia"/>
                <w:sz w:val="18"/>
                <w:szCs w:val="18"/>
              </w:rPr>
              <w:t>・学校内外における美化活動について通学路清掃をPTAの協力のもと6/6と12/12に実施した。参加者の合計が82名。PTAにも食堂利用券を配布。 (</w:t>
            </w:r>
            <w:r w:rsidR="002B6E3E">
              <w:rPr>
                <w:rFonts w:ascii="ＭＳ 明朝" w:hAnsi="ＭＳ 明朝" w:hint="eastAsia"/>
                <w:sz w:val="18"/>
                <w:szCs w:val="18"/>
              </w:rPr>
              <w:t>○</w:t>
            </w:r>
            <w:r w:rsidRPr="00296D50">
              <w:rPr>
                <w:rFonts w:ascii="ＭＳ 明朝" w:hAnsi="ＭＳ 明朝" w:hint="eastAsia"/>
                <w:sz w:val="18"/>
                <w:szCs w:val="18"/>
              </w:rPr>
              <w:t>)</w:t>
            </w:r>
          </w:p>
        </w:tc>
      </w:tr>
      <w:tr w:rsidR="00A93556" w:rsidRPr="007C5227" w14:paraId="7273987F" w14:textId="77777777" w:rsidTr="001F1005">
        <w:trPr>
          <w:cantSplit/>
          <w:trHeight w:val="6498"/>
          <w:jc w:val="center"/>
        </w:trPr>
        <w:tc>
          <w:tcPr>
            <w:tcW w:w="881" w:type="dxa"/>
            <w:tcMar>
              <w:top w:w="85" w:type="dxa"/>
              <w:left w:w="85" w:type="dxa"/>
              <w:bottom w:w="85" w:type="dxa"/>
              <w:right w:w="85" w:type="dxa"/>
            </w:tcMar>
            <w:textDirection w:val="tbRlV"/>
            <w:vAlign w:val="center"/>
          </w:tcPr>
          <w:p w14:paraId="49E94B7A" w14:textId="77777777" w:rsidR="00A93556" w:rsidRPr="00296D50" w:rsidRDefault="00A93556" w:rsidP="00A93556">
            <w:pPr>
              <w:spacing w:line="300" w:lineRule="exact"/>
              <w:ind w:left="113" w:right="113"/>
              <w:jc w:val="center"/>
              <w:rPr>
                <w:rFonts w:ascii="ＭＳ 明朝" w:hAnsi="ＭＳ 明朝"/>
                <w:color w:val="000000" w:themeColor="text1"/>
                <w:sz w:val="20"/>
                <w:szCs w:val="20"/>
              </w:rPr>
            </w:pPr>
            <w:r w:rsidRPr="00296D50">
              <w:rPr>
                <w:rFonts w:ascii="ＭＳ 明朝" w:hAnsi="ＭＳ 明朝" w:hint="eastAsia"/>
                <w:color w:val="000000" w:themeColor="text1"/>
                <w:sz w:val="20"/>
                <w:szCs w:val="20"/>
              </w:rPr>
              <w:lastRenderedPageBreak/>
              <w:t xml:space="preserve">４　</w:t>
            </w:r>
            <w:r w:rsidRPr="00296D50">
              <w:rPr>
                <w:rFonts w:ascii="ＭＳ 明朝" w:hAnsi="ＭＳ 明朝" w:hint="eastAsia"/>
                <w:b/>
                <w:color w:val="000000" w:themeColor="text1"/>
                <w:sz w:val="20"/>
                <w:szCs w:val="20"/>
              </w:rPr>
              <w:t>働き方改革</w:t>
            </w:r>
            <w:r w:rsidRPr="00296D50">
              <w:rPr>
                <w:rFonts w:ascii="ＭＳ 明朝" w:hAnsi="ＭＳ 明朝" w:hint="eastAsia"/>
                <w:color w:val="000000" w:themeColor="text1"/>
                <w:sz w:val="20"/>
                <w:szCs w:val="20"/>
              </w:rPr>
              <w:t>に取り組む同僚性の高い学校組織の構築</w:t>
            </w:r>
          </w:p>
        </w:tc>
        <w:tc>
          <w:tcPr>
            <w:tcW w:w="2020" w:type="dxa"/>
            <w:tcMar>
              <w:top w:w="85" w:type="dxa"/>
              <w:left w:w="85" w:type="dxa"/>
              <w:bottom w:w="85" w:type="dxa"/>
              <w:right w:w="85" w:type="dxa"/>
            </w:tcMar>
          </w:tcPr>
          <w:p w14:paraId="16015B2B" w14:textId="77777777" w:rsidR="00A93556" w:rsidRPr="00296D50" w:rsidRDefault="00A93556" w:rsidP="00A93556">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(１)</w:t>
            </w:r>
          </w:p>
          <w:p w14:paraId="4D133DE9" w14:textId="77777777" w:rsidR="00A93556" w:rsidRPr="00296D50" w:rsidRDefault="00A93556" w:rsidP="00A93556">
            <w:pPr>
              <w:spacing w:line="30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教職員の資質向上のため、授業改善を軸に、人権教育、いじめ防止、インクルーシブ教育、教育相談、食物アレルギーなど必要に応じたテーマで講演会や研修を実施する。</w:t>
            </w:r>
          </w:p>
          <w:p w14:paraId="763B03CF" w14:textId="77777777" w:rsidR="00A93556" w:rsidRPr="00296D50" w:rsidRDefault="00A93556" w:rsidP="00A93556">
            <w:pPr>
              <w:spacing w:line="300" w:lineRule="exact"/>
              <w:rPr>
                <w:rFonts w:ascii="ＭＳ 明朝" w:hAnsi="ＭＳ 明朝"/>
                <w:color w:val="000000" w:themeColor="text1"/>
                <w:sz w:val="20"/>
                <w:szCs w:val="20"/>
              </w:rPr>
            </w:pPr>
          </w:p>
          <w:p w14:paraId="510E192E" w14:textId="77777777" w:rsidR="00A93556" w:rsidRPr="00296D50" w:rsidRDefault="00A93556" w:rsidP="00A93556">
            <w:pPr>
              <w:spacing w:line="300" w:lineRule="exact"/>
              <w:rPr>
                <w:rFonts w:ascii="ＭＳ 明朝" w:hAnsi="ＭＳ 明朝"/>
                <w:color w:val="000000" w:themeColor="text1"/>
                <w:sz w:val="20"/>
                <w:szCs w:val="20"/>
              </w:rPr>
            </w:pPr>
          </w:p>
          <w:p w14:paraId="76E08851" w14:textId="383A6CDB" w:rsidR="002642DF" w:rsidRPr="00296D50" w:rsidRDefault="002642DF" w:rsidP="00A93556">
            <w:pPr>
              <w:spacing w:line="300" w:lineRule="exact"/>
              <w:rPr>
                <w:rFonts w:ascii="ＭＳ 明朝" w:hAnsi="ＭＳ 明朝"/>
                <w:color w:val="000000" w:themeColor="text1"/>
                <w:sz w:val="20"/>
                <w:szCs w:val="20"/>
              </w:rPr>
            </w:pPr>
          </w:p>
          <w:p w14:paraId="346ED710" w14:textId="77777777" w:rsidR="00B6738A" w:rsidRPr="00296D50" w:rsidRDefault="00B6738A" w:rsidP="00A93556">
            <w:pPr>
              <w:spacing w:line="300" w:lineRule="exact"/>
              <w:rPr>
                <w:rFonts w:ascii="ＭＳ 明朝" w:hAnsi="ＭＳ 明朝"/>
                <w:color w:val="000000" w:themeColor="text1"/>
                <w:sz w:val="20"/>
                <w:szCs w:val="20"/>
              </w:rPr>
            </w:pPr>
          </w:p>
          <w:p w14:paraId="24E8D2A7" w14:textId="77777777" w:rsidR="00A93556" w:rsidRPr="00296D50" w:rsidRDefault="00A93556" w:rsidP="00A93556">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（２）</w:t>
            </w:r>
          </w:p>
          <w:p w14:paraId="12E61B73" w14:textId="77777777" w:rsidR="00A93556" w:rsidRPr="00296D50" w:rsidRDefault="00A93556" w:rsidP="00A93556">
            <w:pPr>
              <w:spacing w:line="300" w:lineRule="exact"/>
              <w:ind w:leftChars="100" w:left="210"/>
              <w:rPr>
                <w:rFonts w:ascii="ＭＳ 明朝" w:hAnsi="ＭＳ 明朝"/>
                <w:color w:val="000000" w:themeColor="text1"/>
                <w:sz w:val="20"/>
                <w:szCs w:val="20"/>
              </w:rPr>
            </w:pPr>
            <w:r w:rsidRPr="00296D50">
              <w:rPr>
                <w:rFonts w:ascii="ＭＳ 明朝" w:hAnsi="ＭＳ 明朝" w:hint="eastAsia"/>
                <w:color w:val="000000" w:themeColor="text1"/>
                <w:sz w:val="20"/>
                <w:szCs w:val="20"/>
              </w:rPr>
              <w:t>働き方改革を推進し、労働安全衛生管理体制の充実る。</w:t>
            </w:r>
          </w:p>
        </w:tc>
        <w:tc>
          <w:tcPr>
            <w:tcW w:w="4572" w:type="dxa"/>
            <w:tcBorders>
              <w:right w:val="dashed" w:sz="4" w:space="0" w:color="auto"/>
            </w:tcBorders>
            <w:tcMar>
              <w:top w:w="85" w:type="dxa"/>
              <w:left w:w="85" w:type="dxa"/>
              <w:bottom w:w="85" w:type="dxa"/>
              <w:right w:w="85" w:type="dxa"/>
            </w:tcMar>
          </w:tcPr>
          <w:p w14:paraId="20B7C8E5" w14:textId="77777777" w:rsidR="00A93556" w:rsidRPr="00296D50" w:rsidRDefault="00A93556" w:rsidP="00A93556">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(１)</w:t>
            </w:r>
          </w:p>
          <w:p w14:paraId="45A2C2EC" w14:textId="1E65C204" w:rsidR="00A93556" w:rsidRPr="00296D50" w:rsidRDefault="00A93556" w:rsidP="00A93556">
            <w:pPr>
              <w:spacing w:line="30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ア・ミドルリーダーや外部講師により、授業改善（ICTを活用した授業実践に向けた研修）、偏見や差別を許さない、人権感覚の醸成等の研修を実施し教職員の資質の向上に向かう。</w:t>
            </w:r>
          </w:p>
          <w:p w14:paraId="101CA763" w14:textId="77777777" w:rsidR="00A93556" w:rsidRPr="00296D50" w:rsidRDefault="00A93556" w:rsidP="00A93556">
            <w:pPr>
              <w:spacing w:line="300" w:lineRule="exact"/>
              <w:ind w:left="400" w:hangingChars="200" w:hanging="400"/>
              <w:jc w:val="left"/>
              <w:rPr>
                <w:rFonts w:ascii="ＭＳ 明朝" w:hAnsi="ＭＳ 明朝"/>
                <w:color w:val="000000" w:themeColor="text1"/>
                <w:sz w:val="20"/>
                <w:szCs w:val="20"/>
              </w:rPr>
            </w:pPr>
            <w:r w:rsidRPr="00296D50">
              <w:rPr>
                <w:rFonts w:ascii="ＭＳ 明朝" w:hAnsi="ＭＳ 明朝" w:hint="eastAsia"/>
                <w:color w:val="000000" w:themeColor="text1"/>
                <w:sz w:val="20"/>
                <w:szCs w:val="20"/>
              </w:rPr>
              <w:t>イ・外部への授業公開を実施し、教員のさらなる授業力向上をめざす。</w:t>
            </w:r>
          </w:p>
          <w:p w14:paraId="364E37AA" w14:textId="77777777" w:rsidR="00A93556" w:rsidRPr="00296D50" w:rsidRDefault="00A93556" w:rsidP="00A93556">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ウ・専門家との連携、研修の充実</w:t>
            </w:r>
          </w:p>
          <w:p w14:paraId="71BA3F29" w14:textId="77777777" w:rsidR="00A93556" w:rsidRPr="00296D50" w:rsidRDefault="00A93556" w:rsidP="00A93556">
            <w:pPr>
              <w:spacing w:line="240" w:lineRule="exact"/>
              <w:rPr>
                <w:rFonts w:ascii="ＭＳ 明朝" w:hAnsi="ＭＳ 明朝"/>
                <w:color w:val="000000" w:themeColor="text1"/>
                <w:sz w:val="20"/>
                <w:szCs w:val="20"/>
              </w:rPr>
            </w:pPr>
          </w:p>
          <w:p w14:paraId="1115EFE6" w14:textId="77777777" w:rsidR="00A93556" w:rsidRPr="00296D50" w:rsidRDefault="00A93556" w:rsidP="00A93556">
            <w:pPr>
              <w:spacing w:line="240" w:lineRule="exact"/>
              <w:rPr>
                <w:rFonts w:ascii="ＭＳ 明朝" w:hAnsi="ＭＳ 明朝"/>
                <w:color w:val="000000" w:themeColor="text1"/>
                <w:sz w:val="20"/>
                <w:szCs w:val="20"/>
              </w:rPr>
            </w:pPr>
          </w:p>
          <w:p w14:paraId="11A10287" w14:textId="77777777" w:rsidR="00A93556" w:rsidRPr="00296D50" w:rsidRDefault="00A93556" w:rsidP="00A93556">
            <w:pPr>
              <w:spacing w:line="240" w:lineRule="exact"/>
              <w:rPr>
                <w:rFonts w:ascii="ＭＳ 明朝" w:hAnsi="ＭＳ 明朝"/>
                <w:color w:val="000000" w:themeColor="text1"/>
                <w:sz w:val="20"/>
                <w:szCs w:val="20"/>
              </w:rPr>
            </w:pPr>
          </w:p>
          <w:p w14:paraId="143601A9" w14:textId="77777777" w:rsidR="00EC2EC3" w:rsidRPr="00296D50" w:rsidRDefault="00EC2EC3" w:rsidP="00A93556">
            <w:pPr>
              <w:spacing w:line="240" w:lineRule="exact"/>
              <w:rPr>
                <w:rFonts w:ascii="ＭＳ 明朝" w:hAnsi="ＭＳ 明朝"/>
                <w:color w:val="000000" w:themeColor="text1"/>
                <w:sz w:val="20"/>
                <w:szCs w:val="20"/>
              </w:rPr>
            </w:pPr>
          </w:p>
          <w:p w14:paraId="68EAC2D1" w14:textId="77777777" w:rsidR="00A93556" w:rsidRPr="00296D50" w:rsidRDefault="00A93556" w:rsidP="00A93556">
            <w:pPr>
              <w:spacing w:line="24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エ・交流及び共同学習の推進</w:t>
            </w:r>
          </w:p>
          <w:p w14:paraId="1140BA99" w14:textId="77777777" w:rsidR="00A93556" w:rsidRPr="00296D50" w:rsidRDefault="00A93556" w:rsidP="00A93556">
            <w:pPr>
              <w:spacing w:line="300" w:lineRule="exact"/>
              <w:rPr>
                <w:rFonts w:ascii="ＭＳ 明朝" w:hAnsi="ＭＳ 明朝"/>
                <w:color w:val="000000" w:themeColor="text1"/>
                <w:sz w:val="20"/>
                <w:szCs w:val="20"/>
              </w:rPr>
            </w:pPr>
          </w:p>
          <w:p w14:paraId="7B433DEB" w14:textId="77777777" w:rsidR="00A93556" w:rsidRPr="00296D50" w:rsidRDefault="00A93556" w:rsidP="00A93556">
            <w:pPr>
              <w:spacing w:line="300" w:lineRule="exact"/>
              <w:rPr>
                <w:rFonts w:ascii="ＭＳ 明朝" w:hAnsi="ＭＳ 明朝"/>
                <w:color w:val="000000" w:themeColor="text1"/>
                <w:sz w:val="20"/>
                <w:szCs w:val="20"/>
              </w:rPr>
            </w:pPr>
          </w:p>
          <w:p w14:paraId="7E6F1A6B" w14:textId="77777777" w:rsidR="002642DF" w:rsidRPr="00296D50" w:rsidRDefault="002642DF" w:rsidP="00A93556">
            <w:pPr>
              <w:spacing w:line="300" w:lineRule="exact"/>
              <w:rPr>
                <w:rFonts w:ascii="ＭＳ 明朝" w:hAnsi="ＭＳ 明朝"/>
                <w:color w:val="000000" w:themeColor="text1"/>
                <w:sz w:val="20"/>
                <w:szCs w:val="20"/>
              </w:rPr>
            </w:pPr>
          </w:p>
          <w:p w14:paraId="5DAB655E" w14:textId="77777777" w:rsidR="00A93556" w:rsidRPr="00296D50" w:rsidRDefault="00A93556" w:rsidP="00A93556">
            <w:pPr>
              <w:spacing w:line="300" w:lineRule="exact"/>
              <w:rPr>
                <w:rFonts w:ascii="ＭＳ 明朝" w:hAnsi="ＭＳ 明朝"/>
                <w:color w:val="000000" w:themeColor="text1"/>
                <w:sz w:val="20"/>
                <w:szCs w:val="20"/>
              </w:rPr>
            </w:pPr>
            <w:r w:rsidRPr="00296D50">
              <w:rPr>
                <w:rFonts w:ascii="ＭＳ 明朝" w:hAnsi="ＭＳ 明朝" w:hint="eastAsia"/>
                <w:color w:val="000000" w:themeColor="text1"/>
                <w:sz w:val="20"/>
                <w:szCs w:val="20"/>
              </w:rPr>
              <w:t>（２）</w:t>
            </w:r>
          </w:p>
          <w:p w14:paraId="135CB0E0" w14:textId="77777777" w:rsidR="00A93556" w:rsidRPr="00296D50" w:rsidRDefault="00A93556" w:rsidP="00A93556">
            <w:pPr>
              <w:spacing w:line="300" w:lineRule="exact"/>
              <w:ind w:leftChars="10" w:left="421"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ア・働き方改革推進のため、週１回の午後５時の定時退庁日(水曜日)を設置する。月間超過勤務対象者には産業医との面談と管理職との面談を実施して改善を図る。</w:t>
            </w:r>
          </w:p>
          <w:p w14:paraId="1D6BC930" w14:textId="77777777" w:rsidR="00202943" w:rsidRPr="00296D50" w:rsidRDefault="00202943" w:rsidP="00A93556">
            <w:pPr>
              <w:spacing w:line="300" w:lineRule="exact"/>
              <w:ind w:leftChars="10" w:left="421" w:hangingChars="200" w:hanging="400"/>
              <w:rPr>
                <w:rFonts w:ascii="ＭＳ 明朝" w:hAnsi="ＭＳ 明朝"/>
                <w:color w:val="000000" w:themeColor="text1"/>
                <w:sz w:val="20"/>
                <w:szCs w:val="20"/>
              </w:rPr>
            </w:pPr>
          </w:p>
          <w:p w14:paraId="65FA402A" w14:textId="77777777" w:rsidR="00A93556" w:rsidRPr="00296D50" w:rsidRDefault="00A93556" w:rsidP="00A93556">
            <w:pPr>
              <w:spacing w:line="300" w:lineRule="exact"/>
              <w:ind w:left="400" w:hangingChars="200" w:hanging="400"/>
              <w:rPr>
                <w:rFonts w:ascii="ＭＳ 明朝" w:hAnsi="ＭＳ 明朝"/>
                <w:color w:val="000000" w:themeColor="text1"/>
                <w:sz w:val="20"/>
                <w:szCs w:val="20"/>
              </w:rPr>
            </w:pPr>
            <w:r w:rsidRPr="00296D50">
              <w:rPr>
                <w:rFonts w:ascii="ＭＳ 明朝" w:hAnsi="ＭＳ 明朝" w:hint="eastAsia"/>
                <w:color w:val="000000" w:themeColor="text1"/>
                <w:sz w:val="20"/>
                <w:szCs w:val="20"/>
              </w:rPr>
              <w:t>イ・時間外勤務時間削減のため、既存の業務の整理につとめる。フォーム作成ツールを活用して効率化を向上させる。</w:t>
            </w:r>
          </w:p>
        </w:tc>
        <w:tc>
          <w:tcPr>
            <w:tcW w:w="2693" w:type="dxa"/>
            <w:tcBorders>
              <w:right w:val="dashed" w:sz="4" w:space="0" w:color="auto"/>
            </w:tcBorders>
            <w:tcMar>
              <w:top w:w="85" w:type="dxa"/>
              <w:left w:w="85" w:type="dxa"/>
              <w:bottom w:w="85" w:type="dxa"/>
              <w:right w:w="85" w:type="dxa"/>
            </w:tcMar>
          </w:tcPr>
          <w:p w14:paraId="4C7C6D57" w14:textId="77777777" w:rsidR="00A93556" w:rsidRPr="00296D50" w:rsidRDefault="00A93556" w:rsidP="00A93556">
            <w:pPr>
              <w:spacing w:line="300" w:lineRule="exact"/>
              <w:rPr>
                <w:rFonts w:ascii="ＭＳ 明朝" w:hAnsi="ＭＳ 明朝"/>
                <w:color w:val="000000" w:themeColor="text1"/>
                <w:sz w:val="18"/>
                <w:szCs w:val="18"/>
              </w:rPr>
            </w:pPr>
            <w:r w:rsidRPr="00296D50">
              <w:rPr>
                <w:rFonts w:ascii="ＭＳ 明朝" w:hAnsi="ＭＳ 明朝" w:hint="eastAsia"/>
                <w:color w:val="000000" w:themeColor="text1"/>
                <w:sz w:val="18"/>
                <w:szCs w:val="18"/>
              </w:rPr>
              <w:t>(１)</w:t>
            </w:r>
          </w:p>
          <w:p w14:paraId="5C7B7387" w14:textId="5A825E2C" w:rsidR="00A93556" w:rsidRPr="00296D50" w:rsidRDefault="00A93556" w:rsidP="00A93556">
            <w:pPr>
              <w:spacing w:line="300" w:lineRule="exact"/>
              <w:ind w:left="360"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ア・ミドルリーダーや外部講師により、授業改善等の研修を年間10回以上実施する。      [15回]</w:t>
            </w:r>
          </w:p>
          <w:p w14:paraId="070BE27B" w14:textId="1BB819C6" w:rsidR="00A93556" w:rsidRPr="00296D50" w:rsidRDefault="00A93556" w:rsidP="00A93556">
            <w:pPr>
              <w:spacing w:line="300" w:lineRule="exact"/>
              <w:ind w:left="400" w:hangingChars="200" w:hanging="400"/>
              <w:jc w:val="left"/>
              <w:rPr>
                <w:rFonts w:ascii="ＭＳ 明朝" w:hAnsi="ＭＳ 明朝"/>
                <w:color w:val="000000" w:themeColor="text1"/>
                <w:sz w:val="18"/>
                <w:szCs w:val="18"/>
              </w:rPr>
            </w:pPr>
            <w:r w:rsidRPr="00296D50">
              <w:rPr>
                <w:rFonts w:ascii="ＭＳ 明朝" w:hAnsi="ＭＳ 明朝" w:hint="eastAsia"/>
                <w:color w:val="000000" w:themeColor="text1"/>
                <w:sz w:val="20"/>
                <w:szCs w:val="20"/>
              </w:rPr>
              <w:t>イ</w:t>
            </w:r>
            <w:r w:rsidRPr="00296D50">
              <w:rPr>
                <w:rFonts w:ascii="ＭＳ 明朝" w:hAnsi="ＭＳ 明朝" w:hint="eastAsia"/>
                <w:color w:val="000000" w:themeColor="text1"/>
                <w:sz w:val="18"/>
                <w:szCs w:val="18"/>
              </w:rPr>
              <w:t>・外部への授業公開を３回以上実施する。[６回]</w:t>
            </w:r>
          </w:p>
          <w:p w14:paraId="6DFC3364" w14:textId="59301413" w:rsidR="00A93556" w:rsidRPr="00296D50" w:rsidRDefault="00A93556" w:rsidP="00A93556">
            <w:pPr>
              <w:spacing w:line="240" w:lineRule="exact"/>
              <w:ind w:left="400" w:hangingChars="200" w:hanging="400"/>
              <w:rPr>
                <w:rFonts w:ascii="ＭＳ 明朝" w:hAnsi="ＭＳ 明朝"/>
                <w:color w:val="000000" w:themeColor="text1"/>
                <w:sz w:val="18"/>
                <w:szCs w:val="18"/>
              </w:rPr>
            </w:pPr>
            <w:r w:rsidRPr="00296D50">
              <w:rPr>
                <w:rFonts w:ascii="ＭＳ 明朝" w:hAnsi="ＭＳ 明朝" w:hint="eastAsia"/>
                <w:color w:val="000000" w:themeColor="text1"/>
                <w:sz w:val="20"/>
                <w:szCs w:val="20"/>
              </w:rPr>
              <w:t>ウ</w:t>
            </w:r>
            <w:r w:rsidRPr="00296D50">
              <w:rPr>
                <w:rFonts w:ascii="ＭＳ 明朝" w:hAnsi="ＭＳ 明朝" w:hint="eastAsia"/>
                <w:color w:val="000000" w:themeColor="text1"/>
                <w:sz w:val="18"/>
                <w:szCs w:val="18"/>
              </w:rPr>
              <w:t>・教職員研修及び生徒対象の講演会、担当者による研修報告会を６回以上行う。[６回]</w:t>
            </w:r>
          </w:p>
          <w:p w14:paraId="193FB11A" w14:textId="77777777" w:rsidR="00EC2EC3" w:rsidRPr="00296D50" w:rsidRDefault="00EC2EC3" w:rsidP="00A93556">
            <w:pPr>
              <w:spacing w:line="240" w:lineRule="exact"/>
              <w:ind w:left="400" w:hangingChars="200" w:hanging="400"/>
              <w:rPr>
                <w:rFonts w:ascii="ＭＳ 明朝" w:hAnsi="ＭＳ 明朝"/>
                <w:color w:val="000000" w:themeColor="text1"/>
                <w:sz w:val="20"/>
                <w:szCs w:val="20"/>
              </w:rPr>
            </w:pPr>
          </w:p>
          <w:p w14:paraId="7F4C71B2" w14:textId="76EA655E" w:rsidR="00A93556" w:rsidRPr="00296D50" w:rsidRDefault="00A93556" w:rsidP="00A93556">
            <w:pPr>
              <w:spacing w:line="240" w:lineRule="exact"/>
              <w:ind w:left="400" w:hangingChars="200" w:hanging="400"/>
              <w:rPr>
                <w:rFonts w:ascii="ＭＳ 明朝" w:hAnsi="ＭＳ 明朝"/>
                <w:color w:val="000000" w:themeColor="text1"/>
                <w:sz w:val="18"/>
                <w:szCs w:val="18"/>
              </w:rPr>
            </w:pPr>
            <w:r w:rsidRPr="00296D50">
              <w:rPr>
                <w:rFonts w:ascii="ＭＳ 明朝" w:hAnsi="ＭＳ 明朝" w:hint="eastAsia"/>
                <w:color w:val="000000" w:themeColor="text1"/>
                <w:sz w:val="20"/>
                <w:szCs w:val="20"/>
              </w:rPr>
              <w:t>エ</w:t>
            </w:r>
            <w:r w:rsidRPr="00296D50">
              <w:rPr>
                <w:rFonts w:ascii="ＭＳ 明朝" w:hAnsi="ＭＳ 明朝" w:hint="eastAsia"/>
                <w:color w:val="000000" w:themeColor="text1"/>
                <w:sz w:val="18"/>
                <w:szCs w:val="18"/>
              </w:rPr>
              <w:t>・支援学校との交流を推進、発展させる。</w:t>
            </w:r>
          </w:p>
          <w:p w14:paraId="32B2A8EF" w14:textId="443E4349" w:rsidR="00A93556" w:rsidRPr="00296D50" w:rsidRDefault="00A93556" w:rsidP="00A93556">
            <w:pPr>
              <w:spacing w:line="240" w:lineRule="exact"/>
              <w:ind w:left="540" w:hangingChars="300" w:hanging="540"/>
              <w:jc w:val="right"/>
              <w:rPr>
                <w:rFonts w:ascii="ＭＳ 明朝" w:hAnsi="ＭＳ 明朝"/>
                <w:color w:val="000000" w:themeColor="text1"/>
                <w:sz w:val="18"/>
                <w:szCs w:val="18"/>
              </w:rPr>
            </w:pPr>
            <w:r w:rsidRPr="00296D50">
              <w:rPr>
                <w:rFonts w:ascii="ＭＳ 明朝" w:hAnsi="ＭＳ 明朝" w:hint="eastAsia"/>
                <w:color w:val="000000" w:themeColor="text1"/>
                <w:sz w:val="18"/>
                <w:szCs w:val="18"/>
              </w:rPr>
              <w:t>[生徒作品展示１回]</w:t>
            </w:r>
          </w:p>
          <w:p w14:paraId="6824A9A6" w14:textId="77777777" w:rsidR="002642DF" w:rsidRPr="00296D50" w:rsidRDefault="002642DF" w:rsidP="00A93556">
            <w:pPr>
              <w:spacing w:line="240" w:lineRule="exact"/>
              <w:ind w:left="540" w:hangingChars="300" w:hanging="540"/>
              <w:jc w:val="right"/>
              <w:rPr>
                <w:rFonts w:ascii="ＭＳ 明朝" w:hAnsi="ＭＳ 明朝"/>
                <w:color w:val="000000" w:themeColor="text1"/>
                <w:sz w:val="18"/>
                <w:szCs w:val="18"/>
              </w:rPr>
            </w:pPr>
          </w:p>
          <w:p w14:paraId="53F2B66D" w14:textId="77777777" w:rsidR="002642DF" w:rsidRPr="00296D50" w:rsidRDefault="002642DF" w:rsidP="00A93556">
            <w:pPr>
              <w:spacing w:line="240" w:lineRule="exact"/>
              <w:ind w:left="540" w:hangingChars="300" w:hanging="540"/>
              <w:jc w:val="right"/>
              <w:rPr>
                <w:rFonts w:ascii="ＭＳ 明朝" w:hAnsi="ＭＳ 明朝"/>
                <w:color w:val="000000" w:themeColor="text1"/>
                <w:sz w:val="18"/>
                <w:szCs w:val="18"/>
              </w:rPr>
            </w:pPr>
          </w:p>
          <w:p w14:paraId="0B07A8A0" w14:textId="77777777" w:rsidR="00A93556" w:rsidRPr="00296D50" w:rsidRDefault="00A93556" w:rsidP="00A93556">
            <w:pPr>
              <w:spacing w:line="300" w:lineRule="exact"/>
              <w:rPr>
                <w:rFonts w:ascii="ＭＳ 明朝" w:hAnsi="ＭＳ 明朝"/>
                <w:color w:val="000000" w:themeColor="text1"/>
                <w:sz w:val="18"/>
                <w:szCs w:val="18"/>
              </w:rPr>
            </w:pPr>
            <w:r w:rsidRPr="00296D50">
              <w:rPr>
                <w:rFonts w:ascii="ＭＳ 明朝" w:hAnsi="ＭＳ 明朝" w:hint="eastAsia"/>
                <w:color w:val="000000" w:themeColor="text1"/>
                <w:sz w:val="18"/>
                <w:szCs w:val="18"/>
              </w:rPr>
              <w:t>（２）</w:t>
            </w:r>
          </w:p>
          <w:p w14:paraId="3FDCC6C2" w14:textId="5787BE7C" w:rsidR="00A93556" w:rsidRPr="00296D50" w:rsidRDefault="00A93556" w:rsidP="00A93556">
            <w:pPr>
              <w:spacing w:line="300" w:lineRule="exact"/>
              <w:ind w:leftChars="53" w:left="471"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ア・月間超過勤務80時間以上の職員をなくす。[１名、延べ１回]</w:t>
            </w:r>
          </w:p>
          <w:p w14:paraId="13C1E901" w14:textId="77777777" w:rsidR="00A93556" w:rsidRPr="00296D50" w:rsidRDefault="00A93556" w:rsidP="00A93556">
            <w:pPr>
              <w:spacing w:line="300" w:lineRule="exact"/>
              <w:ind w:left="180" w:hangingChars="100" w:hanging="180"/>
              <w:rPr>
                <w:rFonts w:ascii="ＭＳ 明朝" w:hAnsi="ＭＳ 明朝"/>
                <w:color w:val="000000" w:themeColor="text1"/>
                <w:sz w:val="18"/>
                <w:szCs w:val="18"/>
              </w:rPr>
            </w:pPr>
          </w:p>
          <w:p w14:paraId="7DE0B0A6" w14:textId="77777777" w:rsidR="00202943" w:rsidRPr="00296D50" w:rsidRDefault="00202943" w:rsidP="00A93556">
            <w:pPr>
              <w:spacing w:line="300" w:lineRule="exact"/>
              <w:ind w:left="180" w:hangingChars="100" w:hanging="180"/>
              <w:rPr>
                <w:rFonts w:ascii="ＭＳ 明朝" w:hAnsi="ＭＳ 明朝"/>
                <w:color w:val="000000" w:themeColor="text1"/>
                <w:sz w:val="18"/>
                <w:szCs w:val="18"/>
              </w:rPr>
            </w:pPr>
          </w:p>
          <w:p w14:paraId="5C8ED60A" w14:textId="221CBE09" w:rsidR="00A93556" w:rsidRPr="00296D50" w:rsidRDefault="00A93556" w:rsidP="00B6738A">
            <w:pPr>
              <w:spacing w:line="300" w:lineRule="exact"/>
              <w:ind w:left="360" w:hangingChars="200" w:hanging="360"/>
              <w:rPr>
                <w:rFonts w:ascii="ＭＳ 明朝" w:hAnsi="ＭＳ 明朝"/>
                <w:color w:val="000000" w:themeColor="text1"/>
                <w:sz w:val="18"/>
                <w:szCs w:val="18"/>
              </w:rPr>
            </w:pPr>
            <w:r w:rsidRPr="00296D50">
              <w:rPr>
                <w:rFonts w:ascii="ＭＳ 明朝" w:hAnsi="ＭＳ 明朝" w:hint="eastAsia"/>
                <w:color w:val="000000" w:themeColor="text1"/>
                <w:sz w:val="18"/>
                <w:szCs w:val="18"/>
              </w:rPr>
              <w:t>イ・欠席連絡の効率化と時間外電話の自動メッセージおよび学年別スマートフォンの活用。</w:t>
            </w:r>
          </w:p>
        </w:tc>
        <w:tc>
          <w:tcPr>
            <w:tcW w:w="4820" w:type="dxa"/>
            <w:tcBorders>
              <w:left w:val="dashed" w:sz="4" w:space="0" w:color="auto"/>
              <w:right w:val="single" w:sz="4" w:space="0" w:color="auto"/>
            </w:tcBorders>
            <w:tcMar>
              <w:top w:w="85" w:type="dxa"/>
              <w:left w:w="85" w:type="dxa"/>
              <w:bottom w:w="85" w:type="dxa"/>
              <w:right w:w="85" w:type="dxa"/>
            </w:tcMar>
          </w:tcPr>
          <w:p w14:paraId="72EF01AB" w14:textId="0B49DC92" w:rsidR="00A93556" w:rsidRPr="00296D50" w:rsidRDefault="00A93556" w:rsidP="00A93556">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 xml:space="preserve">(１) </w:t>
            </w:r>
          </w:p>
          <w:p w14:paraId="561FF1EF" w14:textId="62608189" w:rsidR="00A93556" w:rsidRPr="00296D50" w:rsidRDefault="00A93556" w:rsidP="00A93556">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ア</w:t>
            </w:r>
            <w:r w:rsidR="00761C37" w:rsidRPr="00296D50">
              <w:rPr>
                <w:rFonts w:ascii="ＭＳ 明朝" w:hAnsi="ＭＳ 明朝" w:hint="eastAsia"/>
                <w:sz w:val="18"/>
                <w:szCs w:val="18"/>
              </w:rPr>
              <w:t>・</w:t>
            </w:r>
            <w:r w:rsidRPr="00296D50">
              <w:rPr>
                <w:rFonts w:ascii="ＭＳ 明朝" w:hAnsi="ＭＳ 明朝" w:hint="eastAsia"/>
                <w:sz w:val="18"/>
                <w:szCs w:val="18"/>
              </w:rPr>
              <w:t>職員向け校内研修として、AED</w:t>
            </w:r>
            <w:r w:rsidR="00761C37" w:rsidRPr="00296D50">
              <w:rPr>
                <w:rFonts w:ascii="ＭＳ 明朝" w:hAnsi="ＭＳ 明朝" w:hint="eastAsia"/>
                <w:sz w:val="18"/>
                <w:szCs w:val="18"/>
              </w:rPr>
              <w:t>１</w:t>
            </w:r>
            <w:r w:rsidRPr="00296D50">
              <w:rPr>
                <w:rFonts w:ascii="ＭＳ 明朝" w:hAnsi="ＭＳ 明朝" w:hint="eastAsia"/>
                <w:sz w:val="18"/>
                <w:szCs w:val="18"/>
              </w:rPr>
              <w:t>回、人権</w:t>
            </w:r>
            <w:r w:rsidR="008A7623" w:rsidRPr="00296D50">
              <w:rPr>
                <w:rFonts w:ascii="ＭＳ 明朝" w:hAnsi="ＭＳ 明朝" w:hint="eastAsia"/>
                <w:sz w:val="18"/>
                <w:szCs w:val="18"/>
              </w:rPr>
              <w:t>５</w:t>
            </w:r>
            <w:r w:rsidRPr="00296D50">
              <w:rPr>
                <w:rFonts w:ascii="ＭＳ 明朝" w:hAnsi="ＭＳ 明朝" w:hint="eastAsia"/>
                <w:sz w:val="18"/>
                <w:szCs w:val="18"/>
              </w:rPr>
              <w:t>回、初任10年研交流</w:t>
            </w:r>
            <w:r w:rsidR="00761C37" w:rsidRPr="00296D50">
              <w:rPr>
                <w:rFonts w:ascii="ＭＳ 明朝" w:hAnsi="ＭＳ 明朝" w:hint="eastAsia"/>
                <w:sz w:val="18"/>
                <w:szCs w:val="18"/>
              </w:rPr>
              <w:t>１</w:t>
            </w:r>
            <w:r w:rsidRPr="00296D50">
              <w:rPr>
                <w:rFonts w:ascii="ＭＳ 明朝" w:hAnsi="ＭＳ 明朝" w:hint="eastAsia"/>
                <w:sz w:val="18"/>
                <w:szCs w:val="18"/>
              </w:rPr>
              <w:t>回、公費私費会計</w:t>
            </w:r>
            <w:r w:rsidR="00761C37" w:rsidRPr="00296D50">
              <w:rPr>
                <w:rFonts w:ascii="ＭＳ 明朝" w:hAnsi="ＭＳ 明朝" w:hint="eastAsia"/>
                <w:sz w:val="18"/>
                <w:szCs w:val="18"/>
              </w:rPr>
              <w:t>１</w:t>
            </w:r>
            <w:r w:rsidRPr="00296D50">
              <w:rPr>
                <w:rFonts w:ascii="ＭＳ 明朝" w:hAnsi="ＭＳ 明朝" w:hint="eastAsia"/>
                <w:sz w:val="18"/>
                <w:szCs w:val="18"/>
              </w:rPr>
              <w:t>回、個人情報管理２回、不祥事防止</w:t>
            </w:r>
            <w:r w:rsidR="00B74F4B" w:rsidRPr="00296D50">
              <w:rPr>
                <w:rFonts w:ascii="ＭＳ 明朝" w:hAnsi="ＭＳ 明朝" w:hint="eastAsia"/>
                <w:sz w:val="18"/>
                <w:szCs w:val="18"/>
              </w:rPr>
              <w:t>４</w:t>
            </w:r>
            <w:r w:rsidRPr="00296D50">
              <w:rPr>
                <w:rFonts w:ascii="ＭＳ 明朝" w:hAnsi="ＭＳ 明朝" w:hint="eastAsia"/>
                <w:sz w:val="18"/>
                <w:szCs w:val="18"/>
              </w:rPr>
              <w:t>回、合計</w:t>
            </w:r>
            <w:r w:rsidR="00B74F4B" w:rsidRPr="00296D50">
              <w:rPr>
                <w:rFonts w:ascii="ＭＳ 明朝" w:hAnsi="ＭＳ 明朝" w:hint="eastAsia"/>
                <w:sz w:val="18"/>
                <w:szCs w:val="18"/>
              </w:rPr>
              <w:t>13</w:t>
            </w:r>
            <w:r w:rsidRPr="00296D50">
              <w:rPr>
                <w:rFonts w:ascii="ＭＳ 明朝" w:hAnsi="ＭＳ 明朝" w:hint="eastAsia"/>
                <w:sz w:val="18"/>
                <w:szCs w:val="18"/>
              </w:rPr>
              <w:t>回実施。(</w:t>
            </w:r>
            <w:r w:rsidR="002B6E3E">
              <w:rPr>
                <w:rFonts w:ascii="ＭＳ 明朝" w:hAnsi="ＭＳ 明朝" w:hint="eastAsia"/>
                <w:sz w:val="18"/>
                <w:szCs w:val="18"/>
              </w:rPr>
              <w:t>○</w:t>
            </w:r>
            <w:r w:rsidRPr="00296D50">
              <w:rPr>
                <w:rFonts w:ascii="ＭＳ 明朝" w:hAnsi="ＭＳ 明朝" w:hint="eastAsia"/>
                <w:sz w:val="18"/>
                <w:szCs w:val="18"/>
              </w:rPr>
              <w:t>)</w:t>
            </w:r>
          </w:p>
          <w:p w14:paraId="5416465B" w14:textId="77777777" w:rsidR="00EC2EC3" w:rsidRPr="00296D50" w:rsidRDefault="00EC2EC3" w:rsidP="00A93556">
            <w:pPr>
              <w:spacing w:line="300" w:lineRule="exact"/>
              <w:ind w:left="360" w:hangingChars="200" w:hanging="360"/>
              <w:rPr>
                <w:rFonts w:ascii="ＭＳ 明朝" w:hAnsi="ＭＳ 明朝"/>
                <w:sz w:val="18"/>
                <w:szCs w:val="18"/>
              </w:rPr>
            </w:pPr>
          </w:p>
          <w:p w14:paraId="22914A19" w14:textId="74EF5A0E" w:rsidR="00A93556" w:rsidRPr="00296D50" w:rsidRDefault="00A93556" w:rsidP="00A93556">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イ</w:t>
            </w:r>
            <w:r w:rsidR="00761C37" w:rsidRPr="00296D50">
              <w:rPr>
                <w:rFonts w:ascii="ＭＳ 明朝" w:hAnsi="ＭＳ 明朝" w:hint="eastAsia"/>
                <w:sz w:val="18"/>
                <w:szCs w:val="18"/>
              </w:rPr>
              <w:t>・</w:t>
            </w:r>
            <w:r w:rsidR="00B74F4B" w:rsidRPr="00296D50">
              <w:rPr>
                <w:rFonts w:ascii="ＭＳ 明朝" w:hAnsi="ＭＳ 明朝" w:hint="eastAsia"/>
                <w:sz w:val="18"/>
                <w:szCs w:val="18"/>
              </w:rPr>
              <w:t>今年度は</w:t>
            </w:r>
            <w:r w:rsidRPr="00296D50">
              <w:rPr>
                <w:rFonts w:ascii="ＭＳ 明朝" w:hAnsi="ＭＳ 明朝" w:hint="eastAsia"/>
                <w:sz w:val="18"/>
                <w:szCs w:val="18"/>
              </w:rPr>
              <w:t>初任研、10年研</w:t>
            </w:r>
            <w:r w:rsidR="00B74F4B" w:rsidRPr="00296D50">
              <w:rPr>
                <w:rFonts w:ascii="ＭＳ 明朝" w:hAnsi="ＭＳ 明朝" w:hint="eastAsia"/>
                <w:sz w:val="18"/>
                <w:szCs w:val="18"/>
              </w:rPr>
              <w:t>および</w:t>
            </w:r>
            <w:r w:rsidR="00D31B1C" w:rsidRPr="00296D50">
              <w:rPr>
                <w:rFonts w:ascii="ＭＳ 明朝" w:hAnsi="ＭＳ 明朝" w:hint="eastAsia"/>
                <w:sz w:val="18"/>
                <w:szCs w:val="18"/>
              </w:rPr>
              <w:t>府立学校アドバンストセミナーＤ受講</w:t>
            </w:r>
            <w:r w:rsidR="00B74F4B" w:rsidRPr="00296D50">
              <w:rPr>
                <w:rFonts w:ascii="ＭＳ 明朝" w:hAnsi="ＭＳ 明朝" w:hint="eastAsia"/>
                <w:sz w:val="18"/>
                <w:szCs w:val="18"/>
              </w:rPr>
              <w:t>者が</w:t>
            </w:r>
            <w:r w:rsidR="00D31B1C" w:rsidRPr="00296D50">
              <w:rPr>
                <w:rFonts w:ascii="ＭＳ 明朝" w:hAnsi="ＭＳ 明朝" w:hint="eastAsia"/>
                <w:sz w:val="18"/>
                <w:szCs w:val="18"/>
              </w:rPr>
              <w:t>いなかったため未実施</w:t>
            </w:r>
            <w:r w:rsidR="00D30D15" w:rsidRPr="00296D50">
              <w:rPr>
                <w:rFonts w:ascii="ＭＳ 明朝" w:hAnsi="ＭＳ 明朝" w:hint="eastAsia"/>
                <w:sz w:val="18"/>
                <w:szCs w:val="18"/>
              </w:rPr>
              <w:t>で</w:t>
            </w:r>
            <w:r w:rsidR="00742B9C" w:rsidRPr="00296D50">
              <w:rPr>
                <w:rFonts w:ascii="ＭＳ 明朝" w:hAnsi="ＭＳ 明朝" w:hint="eastAsia"/>
                <w:sz w:val="18"/>
                <w:szCs w:val="18"/>
              </w:rPr>
              <w:t>０</w:t>
            </w:r>
            <w:r w:rsidR="00543B09" w:rsidRPr="00296D50">
              <w:rPr>
                <w:rFonts w:ascii="ＭＳ 明朝" w:hAnsi="ＭＳ 明朝" w:hint="eastAsia"/>
                <w:sz w:val="18"/>
                <w:szCs w:val="18"/>
              </w:rPr>
              <w:t>回</w:t>
            </w:r>
            <w:r w:rsidRPr="00296D50">
              <w:rPr>
                <w:rFonts w:ascii="ＭＳ 明朝" w:hAnsi="ＭＳ 明朝" w:hint="eastAsia"/>
                <w:sz w:val="18"/>
                <w:szCs w:val="18"/>
              </w:rPr>
              <w:t>（</w:t>
            </w:r>
            <w:r w:rsidR="00EC2EC3" w:rsidRPr="00296D50">
              <w:rPr>
                <w:rFonts w:ascii="ＭＳ 明朝" w:hAnsi="ＭＳ 明朝" w:hint="eastAsia"/>
                <w:sz w:val="18"/>
                <w:szCs w:val="18"/>
              </w:rPr>
              <w:t>△</w:t>
            </w:r>
            <w:r w:rsidRPr="00296D50">
              <w:rPr>
                <w:rFonts w:ascii="ＭＳ 明朝" w:hAnsi="ＭＳ 明朝" w:hint="eastAsia"/>
                <w:sz w:val="18"/>
                <w:szCs w:val="18"/>
              </w:rPr>
              <w:t>）</w:t>
            </w:r>
          </w:p>
          <w:p w14:paraId="3AD4669E" w14:textId="271153D2" w:rsidR="00A93556" w:rsidRPr="00296D50" w:rsidRDefault="00A93556" w:rsidP="00A93556">
            <w:pPr>
              <w:spacing w:line="300" w:lineRule="exact"/>
              <w:ind w:left="360" w:hangingChars="200" w:hanging="360"/>
              <w:rPr>
                <w:rFonts w:ascii="ＭＳ 明朝" w:hAnsi="ＭＳ 明朝"/>
                <w:strike/>
                <w:sz w:val="18"/>
                <w:szCs w:val="18"/>
              </w:rPr>
            </w:pPr>
            <w:r w:rsidRPr="00296D50">
              <w:rPr>
                <w:rFonts w:ascii="ＭＳ 明朝" w:hAnsi="ＭＳ 明朝" w:hint="eastAsia"/>
                <w:sz w:val="18"/>
                <w:szCs w:val="18"/>
              </w:rPr>
              <w:t>ウ</w:t>
            </w:r>
            <w:r w:rsidR="00761C37" w:rsidRPr="00296D50">
              <w:rPr>
                <w:rFonts w:ascii="ＭＳ 明朝" w:hAnsi="ＭＳ 明朝" w:hint="eastAsia"/>
                <w:sz w:val="18"/>
                <w:szCs w:val="18"/>
              </w:rPr>
              <w:t>・</w:t>
            </w:r>
            <w:r w:rsidRPr="00296D50">
              <w:rPr>
                <w:rFonts w:ascii="ＭＳ 明朝" w:hAnsi="ＭＳ 明朝" w:hint="eastAsia"/>
                <w:sz w:val="18"/>
                <w:szCs w:val="18"/>
              </w:rPr>
              <w:t>教員対象の人権研修は</w:t>
            </w:r>
            <w:r w:rsidR="00761C37" w:rsidRPr="00296D50">
              <w:rPr>
                <w:rFonts w:ascii="ＭＳ 明朝" w:hAnsi="ＭＳ 明朝" w:hint="eastAsia"/>
                <w:sz w:val="18"/>
                <w:szCs w:val="18"/>
              </w:rPr>
              <w:t>こどもの人権</w:t>
            </w:r>
            <w:r w:rsidRPr="00296D50">
              <w:rPr>
                <w:rFonts w:ascii="ＭＳ 明朝" w:hAnsi="ＭＳ 明朝" w:hint="eastAsia"/>
                <w:sz w:val="18"/>
                <w:szCs w:val="18"/>
              </w:rPr>
              <w:t>を中心に実施した。職員会議の中に組みこみ実施したものを含めて</w:t>
            </w:r>
            <w:r w:rsidR="00761C37" w:rsidRPr="00296D50">
              <w:rPr>
                <w:rFonts w:ascii="ＭＳ 明朝" w:hAnsi="ＭＳ 明朝" w:hint="eastAsia"/>
                <w:sz w:val="18"/>
                <w:szCs w:val="18"/>
              </w:rPr>
              <w:t>５</w:t>
            </w:r>
            <w:r w:rsidRPr="00296D50">
              <w:rPr>
                <w:rFonts w:ascii="ＭＳ 明朝" w:hAnsi="ＭＳ 明朝" w:hint="eastAsia"/>
                <w:sz w:val="18"/>
                <w:szCs w:val="18"/>
              </w:rPr>
              <w:t>回実施。今後もより充実させ教職員の人権感覚を高めたい。 (</w:t>
            </w:r>
            <w:r w:rsidR="002B6E3E">
              <w:rPr>
                <w:rFonts w:ascii="ＭＳ 明朝" w:hAnsi="ＭＳ 明朝" w:hint="eastAsia"/>
                <w:sz w:val="18"/>
                <w:szCs w:val="18"/>
              </w:rPr>
              <w:t>○</w:t>
            </w:r>
            <w:r w:rsidRPr="00296D50">
              <w:rPr>
                <w:rFonts w:ascii="ＭＳ 明朝" w:hAnsi="ＭＳ 明朝" w:hint="eastAsia"/>
                <w:sz w:val="18"/>
                <w:szCs w:val="18"/>
              </w:rPr>
              <w:t>)</w:t>
            </w:r>
          </w:p>
          <w:p w14:paraId="01718475" w14:textId="6DC94BBE" w:rsidR="00A93556" w:rsidRPr="00296D50" w:rsidRDefault="00A93556" w:rsidP="00A93556">
            <w:pPr>
              <w:spacing w:line="300" w:lineRule="exact"/>
              <w:rPr>
                <w:rFonts w:ascii="ＭＳ 明朝" w:hAnsi="ＭＳ 明朝"/>
                <w:sz w:val="18"/>
                <w:szCs w:val="18"/>
              </w:rPr>
            </w:pPr>
            <w:r w:rsidRPr="00296D50">
              <w:rPr>
                <w:rFonts w:ascii="ＭＳ 明朝" w:hAnsi="ＭＳ 明朝" w:hint="eastAsia"/>
                <w:sz w:val="18"/>
                <w:szCs w:val="18"/>
              </w:rPr>
              <w:t>エ</w:t>
            </w:r>
            <w:r w:rsidR="00761C37" w:rsidRPr="00296D50">
              <w:rPr>
                <w:rFonts w:ascii="ＭＳ 明朝" w:hAnsi="ＭＳ 明朝" w:hint="eastAsia"/>
                <w:sz w:val="18"/>
                <w:szCs w:val="18"/>
              </w:rPr>
              <w:t>・</w:t>
            </w:r>
            <w:r w:rsidRPr="00296D50">
              <w:rPr>
                <w:rFonts w:ascii="ＭＳ 明朝" w:hAnsi="ＭＳ 明朝" w:hint="eastAsia"/>
                <w:sz w:val="18"/>
                <w:szCs w:val="18"/>
              </w:rPr>
              <w:t>近隣の支援学校と生徒作品展示の交流１回実施。 (</w:t>
            </w:r>
            <w:r w:rsidR="002B6E3E">
              <w:rPr>
                <w:rFonts w:ascii="ＭＳ 明朝" w:hAnsi="ＭＳ 明朝" w:hint="eastAsia"/>
                <w:sz w:val="18"/>
                <w:szCs w:val="18"/>
              </w:rPr>
              <w:t>○</w:t>
            </w:r>
            <w:r w:rsidRPr="00296D50">
              <w:rPr>
                <w:rFonts w:ascii="ＭＳ 明朝" w:hAnsi="ＭＳ 明朝" w:hint="eastAsia"/>
                <w:sz w:val="18"/>
                <w:szCs w:val="18"/>
              </w:rPr>
              <w:t>)</w:t>
            </w:r>
          </w:p>
          <w:p w14:paraId="7AF333CC" w14:textId="77777777" w:rsidR="00A93556" w:rsidRPr="00296D50" w:rsidRDefault="00A93556" w:rsidP="00A93556">
            <w:pPr>
              <w:spacing w:line="300" w:lineRule="exact"/>
              <w:rPr>
                <w:rFonts w:ascii="ＭＳ 明朝" w:hAnsi="ＭＳ 明朝"/>
                <w:sz w:val="18"/>
                <w:szCs w:val="18"/>
              </w:rPr>
            </w:pPr>
          </w:p>
          <w:p w14:paraId="3FE0E008" w14:textId="77777777" w:rsidR="002642DF" w:rsidRPr="00296D50" w:rsidRDefault="002642DF" w:rsidP="00A93556">
            <w:pPr>
              <w:spacing w:line="300" w:lineRule="exact"/>
              <w:rPr>
                <w:rFonts w:ascii="ＭＳ 明朝" w:hAnsi="ＭＳ 明朝"/>
                <w:sz w:val="18"/>
                <w:szCs w:val="18"/>
              </w:rPr>
            </w:pPr>
          </w:p>
          <w:p w14:paraId="5F171B42" w14:textId="64C5E57F" w:rsidR="00A93556" w:rsidRPr="00296D50" w:rsidRDefault="00A93556" w:rsidP="00A93556">
            <w:pPr>
              <w:spacing w:line="300" w:lineRule="exact"/>
              <w:rPr>
                <w:rFonts w:ascii="ＭＳ 明朝" w:hAnsi="ＭＳ 明朝"/>
                <w:sz w:val="18"/>
                <w:szCs w:val="18"/>
              </w:rPr>
            </w:pPr>
            <w:r w:rsidRPr="00296D50">
              <w:rPr>
                <w:rFonts w:ascii="ＭＳ 明朝" w:hAnsi="ＭＳ 明朝" w:hint="eastAsia"/>
                <w:sz w:val="18"/>
                <w:szCs w:val="18"/>
              </w:rPr>
              <w:t>（２）</w:t>
            </w:r>
          </w:p>
          <w:p w14:paraId="147DABFD" w14:textId="44767293" w:rsidR="00A93556" w:rsidRPr="00296D50" w:rsidRDefault="00A93556" w:rsidP="00A93556">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ア</w:t>
            </w:r>
            <w:r w:rsidR="00761C37" w:rsidRPr="00296D50">
              <w:rPr>
                <w:rFonts w:ascii="ＭＳ 明朝" w:hAnsi="ＭＳ 明朝" w:hint="eastAsia"/>
                <w:sz w:val="18"/>
                <w:szCs w:val="18"/>
              </w:rPr>
              <w:t>・</w:t>
            </w:r>
            <w:r w:rsidRPr="00296D50">
              <w:rPr>
                <w:rFonts w:ascii="ＭＳ 明朝" w:hAnsi="ＭＳ 明朝" w:hint="eastAsia"/>
                <w:sz w:val="18"/>
                <w:szCs w:val="18"/>
              </w:rPr>
              <w:t>時間外電話メッセージ対応による効果もあり、月間超過勤務80時間以上の年間１人、延べ１回。当該教員とは産業医に加えて、管理職とも面談を実施して、勤務状況の改善について指導した。引き続き定時退庁を推進する。（○）</w:t>
            </w:r>
          </w:p>
          <w:p w14:paraId="343BC9CD" w14:textId="19E52809" w:rsidR="00A93556" w:rsidRPr="00204634" w:rsidRDefault="00A93556" w:rsidP="00A93556">
            <w:pPr>
              <w:spacing w:line="300" w:lineRule="exact"/>
              <w:ind w:left="360" w:hangingChars="200" w:hanging="360"/>
              <w:rPr>
                <w:rFonts w:ascii="ＭＳ 明朝" w:hAnsi="ＭＳ 明朝"/>
                <w:sz w:val="18"/>
                <w:szCs w:val="18"/>
              </w:rPr>
            </w:pPr>
            <w:r w:rsidRPr="00296D50">
              <w:rPr>
                <w:rFonts w:ascii="ＭＳ 明朝" w:hAnsi="ＭＳ 明朝" w:hint="eastAsia"/>
                <w:sz w:val="18"/>
                <w:szCs w:val="18"/>
              </w:rPr>
              <w:t>イ</w:t>
            </w:r>
            <w:r w:rsidR="00761C37" w:rsidRPr="00296D50">
              <w:rPr>
                <w:rFonts w:ascii="ＭＳ 明朝" w:hAnsi="ＭＳ 明朝" w:hint="eastAsia"/>
                <w:sz w:val="18"/>
                <w:szCs w:val="18"/>
              </w:rPr>
              <w:t>・</w:t>
            </w:r>
            <w:r w:rsidR="00204634" w:rsidRPr="00296D50">
              <w:rPr>
                <w:rFonts w:ascii="ＭＳ 明朝" w:hAnsi="ＭＳ 明朝" w:hint="eastAsia"/>
                <w:sz w:val="18"/>
                <w:szCs w:val="18"/>
              </w:rPr>
              <w:t>フォーム作成ツール</w:t>
            </w:r>
            <w:r w:rsidRPr="00296D50">
              <w:rPr>
                <w:rFonts w:ascii="ＭＳ 明朝" w:hAnsi="ＭＳ 明朝" w:hint="eastAsia"/>
                <w:sz w:val="18"/>
                <w:szCs w:val="18"/>
              </w:rPr>
              <w:t>による連絡システムが浸透し</w:t>
            </w:r>
            <w:r w:rsidR="00B2185E" w:rsidRPr="00296D50">
              <w:rPr>
                <w:rFonts w:ascii="ＭＳ 明朝" w:hAnsi="ＭＳ 明朝" w:hint="eastAsia"/>
                <w:sz w:val="18"/>
                <w:szCs w:val="18"/>
              </w:rPr>
              <w:t>た。前夜や、早朝の入力も増え</w:t>
            </w:r>
            <w:r w:rsidRPr="00296D50">
              <w:rPr>
                <w:rFonts w:ascii="ＭＳ 明朝" w:hAnsi="ＭＳ 明朝" w:hint="eastAsia"/>
                <w:sz w:val="18"/>
                <w:szCs w:val="18"/>
              </w:rPr>
              <w:t>電話連絡による欠席連絡は</w:t>
            </w:r>
            <w:r w:rsidR="00742B9C" w:rsidRPr="00296D50">
              <w:rPr>
                <w:rFonts w:ascii="ＭＳ 明朝" w:hAnsi="ＭＳ 明朝" w:hint="eastAsia"/>
                <w:sz w:val="18"/>
                <w:szCs w:val="18"/>
              </w:rPr>
              <w:t>１</w:t>
            </w:r>
            <w:r w:rsidR="00B2185E" w:rsidRPr="00296D50">
              <w:rPr>
                <w:rFonts w:ascii="ＭＳ 明朝" w:hAnsi="ＭＳ 明朝" w:hint="eastAsia"/>
                <w:sz w:val="18"/>
                <w:szCs w:val="18"/>
              </w:rPr>
              <w:t>日２件程度。一方</w:t>
            </w:r>
            <w:r w:rsidRPr="00296D50">
              <w:rPr>
                <w:rFonts w:ascii="ＭＳ 明朝" w:hAnsi="ＭＳ 明朝" w:hint="eastAsia"/>
                <w:sz w:val="18"/>
                <w:szCs w:val="18"/>
              </w:rPr>
              <w:t>、</w:t>
            </w:r>
            <w:r w:rsidR="00B2185E" w:rsidRPr="00296D50">
              <w:rPr>
                <w:rFonts w:ascii="ＭＳ 明朝" w:hAnsi="ＭＳ 明朝" w:hint="eastAsia"/>
                <w:sz w:val="18"/>
                <w:szCs w:val="18"/>
              </w:rPr>
              <w:t>自身の状況を教員に正確に伝えることに難しさがある生徒が増えており、後日、長時間、</w:t>
            </w:r>
            <w:r w:rsidRPr="00296D50">
              <w:rPr>
                <w:rFonts w:ascii="ＭＳ 明朝" w:hAnsi="ＭＳ 明朝" w:hint="eastAsia"/>
                <w:sz w:val="18"/>
                <w:szCs w:val="18"/>
              </w:rPr>
              <w:t>電話による連絡</w:t>
            </w:r>
            <w:r w:rsidR="00B2185E" w:rsidRPr="00296D50">
              <w:rPr>
                <w:rFonts w:ascii="ＭＳ 明朝" w:hAnsi="ＭＳ 明朝" w:hint="eastAsia"/>
                <w:sz w:val="18"/>
                <w:szCs w:val="18"/>
              </w:rPr>
              <w:t>・相談をするケースが増えている</w:t>
            </w:r>
            <w:r w:rsidRPr="00296D50">
              <w:rPr>
                <w:rFonts w:ascii="ＭＳ 明朝" w:hAnsi="ＭＳ 明朝" w:hint="eastAsia"/>
                <w:sz w:val="18"/>
                <w:szCs w:val="18"/>
              </w:rPr>
              <w:t>（○）</w:t>
            </w:r>
          </w:p>
          <w:p w14:paraId="548E4ED8" w14:textId="77777777" w:rsidR="00A93556" w:rsidRPr="00204634" w:rsidRDefault="00A93556" w:rsidP="00A93556">
            <w:pPr>
              <w:spacing w:line="300" w:lineRule="exact"/>
              <w:ind w:left="400" w:hangingChars="200" w:hanging="400"/>
              <w:rPr>
                <w:rFonts w:ascii="ＭＳ 明朝" w:hAnsi="ＭＳ 明朝"/>
                <w:color w:val="FF0000"/>
                <w:sz w:val="20"/>
                <w:szCs w:val="20"/>
              </w:rPr>
            </w:pPr>
          </w:p>
        </w:tc>
      </w:tr>
    </w:tbl>
    <w:p w14:paraId="57AE2CC8" w14:textId="77777777" w:rsidR="006C3FE6" w:rsidRPr="007C5227" w:rsidRDefault="006C3FE6" w:rsidP="006C3FE6">
      <w:pPr>
        <w:spacing w:line="120" w:lineRule="exact"/>
        <w:rPr>
          <w:color w:val="000000" w:themeColor="text1"/>
        </w:rPr>
      </w:pPr>
    </w:p>
    <w:p w14:paraId="4877D7B5" w14:textId="77777777" w:rsidR="006C3FE6" w:rsidRPr="007C5227" w:rsidRDefault="006C3FE6" w:rsidP="00B44397">
      <w:pPr>
        <w:ind w:leftChars="-92" w:left="-4" w:hangingChars="90" w:hanging="189"/>
        <w:jc w:val="left"/>
        <w:rPr>
          <w:rFonts w:ascii="ＭＳ ゴシック" w:eastAsia="ＭＳ ゴシック" w:hAnsi="ＭＳ ゴシック"/>
          <w:color w:val="000000" w:themeColor="text1"/>
          <w:szCs w:val="21"/>
        </w:rPr>
      </w:pPr>
    </w:p>
    <w:sectPr w:rsidR="006C3FE6" w:rsidRPr="007C5227" w:rsidSect="00D54EEB">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23876" w14:textId="77777777" w:rsidR="005E2AAB" w:rsidRDefault="005E2AAB">
      <w:r>
        <w:separator/>
      </w:r>
    </w:p>
  </w:endnote>
  <w:endnote w:type="continuationSeparator" w:id="0">
    <w:p w14:paraId="6994E599" w14:textId="77777777" w:rsidR="005E2AAB" w:rsidRDefault="005E2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79FC4" w14:textId="77777777" w:rsidR="005E2AAB" w:rsidRDefault="005E2AAB">
      <w:r>
        <w:separator/>
      </w:r>
    </w:p>
  </w:footnote>
  <w:footnote w:type="continuationSeparator" w:id="0">
    <w:p w14:paraId="580946F9" w14:textId="77777777" w:rsidR="005E2AAB" w:rsidRDefault="005E2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05967EB" w:rsidR="00132D6F" w:rsidRDefault="00132D6F" w:rsidP="00225A63">
    <w:pPr>
      <w:spacing w:line="360" w:lineRule="exact"/>
      <w:ind w:rightChars="100" w:right="210"/>
      <w:jc w:val="right"/>
      <w:rPr>
        <w:rFonts w:ascii="ＭＳ ゴシック" w:eastAsia="ＭＳ ゴシック" w:hAnsi="ＭＳ ゴシック"/>
        <w:sz w:val="20"/>
        <w:szCs w:val="20"/>
      </w:rPr>
    </w:pPr>
    <w:r w:rsidRPr="000E52FF">
      <w:rPr>
        <w:rFonts w:ascii="ＭＳ ゴシック" w:eastAsia="ＭＳ ゴシック" w:hAnsi="ＭＳ ゴシック" w:hint="eastAsia"/>
        <w:sz w:val="20"/>
        <w:szCs w:val="20"/>
      </w:rPr>
      <w:t>№</w:t>
    </w:r>
    <w:r w:rsidR="00583113" w:rsidRPr="000E52FF">
      <w:rPr>
        <w:rFonts w:ascii="ＭＳ ゴシック" w:eastAsia="ＭＳ ゴシック" w:hAnsi="ＭＳ ゴシック" w:hint="eastAsia"/>
        <w:sz w:val="20"/>
        <w:szCs w:val="20"/>
      </w:rPr>
      <w:t>４１</w:t>
    </w:r>
    <w:r w:rsidR="000E52FF" w:rsidRPr="000E52FF">
      <w:rPr>
        <w:rFonts w:ascii="ＭＳ ゴシック" w:eastAsia="ＭＳ ゴシック" w:hAnsi="ＭＳ ゴシック" w:hint="eastAsia"/>
        <w:sz w:val="20"/>
        <w:szCs w:val="20"/>
      </w:rPr>
      <w:t>７</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1DCE9D4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83113">
      <w:rPr>
        <w:rFonts w:ascii="ＭＳ 明朝" w:hAnsi="ＭＳ 明朝" w:hint="eastAsia"/>
        <w:b/>
        <w:sz w:val="24"/>
      </w:rPr>
      <w:t>りんくう翔南高等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C57"/>
    <w:rsid w:val="00013C0C"/>
    <w:rsid w:val="00014126"/>
    <w:rsid w:val="00014961"/>
    <w:rsid w:val="000156EF"/>
    <w:rsid w:val="000277F8"/>
    <w:rsid w:val="0002781C"/>
    <w:rsid w:val="00031A86"/>
    <w:rsid w:val="000335CA"/>
    <w:rsid w:val="000354D4"/>
    <w:rsid w:val="00037118"/>
    <w:rsid w:val="00045480"/>
    <w:rsid w:val="000524AE"/>
    <w:rsid w:val="00057F4E"/>
    <w:rsid w:val="00061D45"/>
    <w:rsid w:val="000621A8"/>
    <w:rsid w:val="00065ACA"/>
    <w:rsid w:val="000724B0"/>
    <w:rsid w:val="00091587"/>
    <w:rsid w:val="0009658C"/>
    <w:rsid w:val="000967CE"/>
    <w:rsid w:val="000A1890"/>
    <w:rsid w:val="000A6040"/>
    <w:rsid w:val="000B0C54"/>
    <w:rsid w:val="000B395F"/>
    <w:rsid w:val="000B4F1D"/>
    <w:rsid w:val="000B7F10"/>
    <w:rsid w:val="000C0CDB"/>
    <w:rsid w:val="000C3B6C"/>
    <w:rsid w:val="000D1B70"/>
    <w:rsid w:val="000D7707"/>
    <w:rsid w:val="000D7C02"/>
    <w:rsid w:val="000E0EB2"/>
    <w:rsid w:val="000E1F4D"/>
    <w:rsid w:val="000E3055"/>
    <w:rsid w:val="000E52FF"/>
    <w:rsid w:val="000E5470"/>
    <w:rsid w:val="000E6B9D"/>
    <w:rsid w:val="000F7917"/>
    <w:rsid w:val="000F7B2E"/>
    <w:rsid w:val="00100533"/>
    <w:rsid w:val="00100CC5"/>
    <w:rsid w:val="00103546"/>
    <w:rsid w:val="001112AC"/>
    <w:rsid w:val="00111C58"/>
    <w:rsid w:val="00112A5C"/>
    <w:rsid w:val="001218A7"/>
    <w:rsid w:val="0012533E"/>
    <w:rsid w:val="00127BB5"/>
    <w:rsid w:val="00127BD5"/>
    <w:rsid w:val="00132D6F"/>
    <w:rsid w:val="00134824"/>
    <w:rsid w:val="00134875"/>
    <w:rsid w:val="00134CBD"/>
    <w:rsid w:val="00135CE9"/>
    <w:rsid w:val="00137359"/>
    <w:rsid w:val="001373BF"/>
    <w:rsid w:val="00144DE9"/>
    <w:rsid w:val="00145D50"/>
    <w:rsid w:val="00157860"/>
    <w:rsid w:val="001667BA"/>
    <w:rsid w:val="0018261A"/>
    <w:rsid w:val="00184B1B"/>
    <w:rsid w:val="001920E8"/>
    <w:rsid w:val="00192419"/>
    <w:rsid w:val="00193569"/>
    <w:rsid w:val="00195DCF"/>
    <w:rsid w:val="001A4539"/>
    <w:rsid w:val="001B38EB"/>
    <w:rsid w:val="001B62C7"/>
    <w:rsid w:val="001C0509"/>
    <w:rsid w:val="001C5673"/>
    <w:rsid w:val="001C6B84"/>
    <w:rsid w:val="001C7FE4"/>
    <w:rsid w:val="001D3D2E"/>
    <w:rsid w:val="001D401B"/>
    <w:rsid w:val="001D44D9"/>
    <w:rsid w:val="001D5135"/>
    <w:rsid w:val="001E0F7E"/>
    <w:rsid w:val="001E21BC"/>
    <w:rsid w:val="001E22E7"/>
    <w:rsid w:val="001E4FDA"/>
    <w:rsid w:val="001E767F"/>
    <w:rsid w:val="001F049B"/>
    <w:rsid w:val="001F1005"/>
    <w:rsid w:val="001F1080"/>
    <w:rsid w:val="001F359F"/>
    <w:rsid w:val="001F472F"/>
    <w:rsid w:val="001F68FB"/>
    <w:rsid w:val="00201A51"/>
    <w:rsid w:val="00201C86"/>
    <w:rsid w:val="002020F2"/>
    <w:rsid w:val="00202943"/>
    <w:rsid w:val="002034A6"/>
    <w:rsid w:val="00204634"/>
    <w:rsid w:val="00205F55"/>
    <w:rsid w:val="00211FB6"/>
    <w:rsid w:val="0021285A"/>
    <w:rsid w:val="0022073E"/>
    <w:rsid w:val="00220AE7"/>
    <w:rsid w:val="00221AA2"/>
    <w:rsid w:val="00224AB0"/>
    <w:rsid w:val="00225A63"/>
    <w:rsid w:val="00225C70"/>
    <w:rsid w:val="00230487"/>
    <w:rsid w:val="00235785"/>
    <w:rsid w:val="00235B86"/>
    <w:rsid w:val="0024006D"/>
    <w:rsid w:val="002439A4"/>
    <w:rsid w:val="002479D4"/>
    <w:rsid w:val="00256729"/>
    <w:rsid w:val="00262794"/>
    <w:rsid w:val="002642DF"/>
    <w:rsid w:val="00264E91"/>
    <w:rsid w:val="00267D3C"/>
    <w:rsid w:val="00271252"/>
    <w:rsid w:val="0027129F"/>
    <w:rsid w:val="00274864"/>
    <w:rsid w:val="00277476"/>
    <w:rsid w:val="00277761"/>
    <w:rsid w:val="00295EB2"/>
    <w:rsid w:val="00296D50"/>
    <w:rsid w:val="0029712A"/>
    <w:rsid w:val="002A0AA7"/>
    <w:rsid w:val="002A148E"/>
    <w:rsid w:val="002A5F31"/>
    <w:rsid w:val="002A766F"/>
    <w:rsid w:val="002B0BC8"/>
    <w:rsid w:val="002B35BB"/>
    <w:rsid w:val="002B3BE1"/>
    <w:rsid w:val="002B4ACF"/>
    <w:rsid w:val="002B68A0"/>
    <w:rsid w:val="002B690B"/>
    <w:rsid w:val="002B6E3E"/>
    <w:rsid w:val="002C1AF9"/>
    <w:rsid w:val="002C40DD"/>
    <w:rsid w:val="002C423D"/>
    <w:rsid w:val="002C4966"/>
    <w:rsid w:val="002D15AF"/>
    <w:rsid w:val="002D2980"/>
    <w:rsid w:val="002E0D3B"/>
    <w:rsid w:val="002E16B8"/>
    <w:rsid w:val="002E73FA"/>
    <w:rsid w:val="002F5837"/>
    <w:rsid w:val="002F608A"/>
    <w:rsid w:val="002F62DD"/>
    <w:rsid w:val="002F6E1B"/>
    <w:rsid w:val="002F6E28"/>
    <w:rsid w:val="002F77E9"/>
    <w:rsid w:val="002F7B29"/>
    <w:rsid w:val="00301498"/>
    <w:rsid w:val="00301B59"/>
    <w:rsid w:val="00301C32"/>
    <w:rsid w:val="00301D04"/>
    <w:rsid w:val="003029E3"/>
    <w:rsid w:val="00302EB2"/>
    <w:rsid w:val="0030555A"/>
    <w:rsid w:val="00305D0E"/>
    <w:rsid w:val="00310645"/>
    <w:rsid w:val="0031492C"/>
    <w:rsid w:val="00324B67"/>
    <w:rsid w:val="0032749C"/>
    <w:rsid w:val="003279C8"/>
    <w:rsid w:val="00334F83"/>
    <w:rsid w:val="00336089"/>
    <w:rsid w:val="003424E7"/>
    <w:rsid w:val="003551CD"/>
    <w:rsid w:val="003604B3"/>
    <w:rsid w:val="00361497"/>
    <w:rsid w:val="0036174C"/>
    <w:rsid w:val="00362E8D"/>
    <w:rsid w:val="00364F35"/>
    <w:rsid w:val="00365042"/>
    <w:rsid w:val="00372BA8"/>
    <w:rsid w:val="003730D3"/>
    <w:rsid w:val="0037367C"/>
    <w:rsid w:val="0037506F"/>
    <w:rsid w:val="00376859"/>
    <w:rsid w:val="00380850"/>
    <w:rsid w:val="00384C02"/>
    <w:rsid w:val="00386133"/>
    <w:rsid w:val="00387D41"/>
    <w:rsid w:val="0039478A"/>
    <w:rsid w:val="003A3356"/>
    <w:rsid w:val="003A3809"/>
    <w:rsid w:val="003A62E8"/>
    <w:rsid w:val="003C0E33"/>
    <w:rsid w:val="003C503E"/>
    <w:rsid w:val="003D288C"/>
    <w:rsid w:val="003D2C9D"/>
    <w:rsid w:val="003D71A7"/>
    <w:rsid w:val="003D7473"/>
    <w:rsid w:val="003D7CB2"/>
    <w:rsid w:val="003E294D"/>
    <w:rsid w:val="003E5331"/>
    <w:rsid w:val="003E55A0"/>
    <w:rsid w:val="003E6EEA"/>
    <w:rsid w:val="003F1991"/>
    <w:rsid w:val="00400648"/>
    <w:rsid w:val="00407905"/>
    <w:rsid w:val="004121C4"/>
    <w:rsid w:val="00414618"/>
    <w:rsid w:val="00416A59"/>
    <w:rsid w:val="004243CF"/>
    <w:rsid w:val="004245A1"/>
    <w:rsid w:val="00427E0B"/>
    <w:rsid w:val="004312EE"/>
    <w:rsid w:val="004368AD"/>
    <w:rsid w:val="00436BBA"/>
    <w:rsid w:val="00441743"/>
    <w:rsid w:val="0044214C"/>
    <w:rsid w:val="0044220E"/>
    <w:rsid w:val="00445E74"/>
    <w:rsid w:val="004468FF"/>
    <w:rsid w:val="00450D69"/>
    <w:rsid w:val="00454AF4"/>
    <w:rsid w:val="004552E5"/>
    <w:rsid w:val="00460710"/>
    <w:rsid w:val="00460F8E"/>
    <w:rsid w:val="004632FA"/>
    <w:rsid w:val="0046473D"/>
    <w:rsid w:val="00465B85"/>
    <w:rsid w:val="00467C11"/>
    <w:rsid w:val="00470D16"/>
    <w:rsid w:val="00473F7B"/>
    <w:rsid w:val="00476056"/>
    <w:rsid w:val="0048087F"/>
    <w:rsid w:val="00480EB4"/>
    <w:rsid w:val="004819EA"/>
    <w:rsid w:val="004852CF"/>
    <w:rsid w:val="004907A2"/>
    <w:rsid w:val="004930C6"/>
    <w:rsid w:val="00493214"/>
    <w:rsid w:val="004949CC"/>
    <w:rsid w:val="0049553E"/>
    <w:rsid w:val="00497ABE"/>
    <w:rsid w:val="004A1605"/>
    <w:rsid w:val="004A58FB"/>
    <w:rsid w:val="004A7442"/>
    <w:rsid w:val="004A7940"/>
    <w:rsid w:val="004C1B92"/>
    <w:rsid w:val="004C2F46"/>
    <w:rsid w:val="004C5A47"/>
    <w:rsid w:val="004C6D4A"/>
    <w:rsid w:val="004D1BCF"/>
    <w:rsid w:val="004D28A8"/>
    <w:rsid w:val="004D70F9"/>
    <w:rsid w:val="004E08FB"/>
    <w:rsid w:val="004E1B42"/>
    <w:rsid w:val="004E3EC7"/>
    <w:rsid w:val="004E4D5E"/>
    <w:rsid w:val="004F2B87"/>
    <w:rsid w:val="004F3627"/>
    <w:rsid w:val="00500AF9"/>
    <w:rsid w:val="00501382"/>
    <w:rsid w:val="00502EF2"/>
    <w:rsid w:val="005061AF"/>
    <w:rsid w:val="0051189A"/>
    <w:rsid w:val="005141B8"/>
    <w:rsid w:val="00516963"/>
    <w:rsid w:val="0051706C"/>
    <w:rsid w:val="0052580C"/>
    <w:rsid w:val="005261C4"/>
    <w:rsid w:val="00526530"/>
    <w:rsid w:val="00543B09"/>
    <w:rsid w:val="00544AD7"/>
    <w:rsid w:val="00545E41"/>
    <w:rsid w:val="0054712D"/>
    <w:rsid w:val="00555907"/>
    <w:rsid w:val="0056109D"/>
    <w:rsid w:val="00565B55"/>
    <w:rsid w:val="00575298"/>
    <w:rsid w:val="00577DE4"/>
    <w:rsid w:val="0058139A"/>
    <w:rsid w:val="0058160D"/>
    <w:rsid w:val="00583113"/>
    <w:rsid w:val="005846E8"/>
    <w:rsid w:val="00585D6A"/>
    <w:rsid w:val="00586254"/>
    <w:rsid w:val="005875B4"/>
    <w:rsid w:val="00594171"/>
    <w:rsid w:val="0059472B"/>
    <w:rsid w:val="00597E7D"/>
    <w:rsid w:val="00597FBA"/>
    <w:rsid w:val="005A2C72"/>
    <w:rsid w:val="005A59EB"/>
    <w:rsid w:val="005B0FAD"/>
    <w:rsid w:val="005B24CC"/>
    <w:rsid w:val="005B5F45"/>
    <w:rsid w:val="005B610C"/>
    <w:rsid w:val="005B66F8"/>
    <w:rsid w:val="005C115A"/>
    <w:rsid w:val="005C2C23"/>
    <w:rsid w:val="005C2C84"/>
    <w:rsid w:val="005D394B"/>
    <w:rsid w:val="005D41A3"/>
    <w:rsid w:val="005D4654"/>
    <w:rsid w:val="005E01F0"/>
    <w:rsid w:val="005E218B"/>
    <w:rsid w:val="005E2AAB"/>
    <w:rsid w:val="005E3C2A"/>
    <w:rsid w:val="005E535C"/>
    <w:rsid w:val="005F1FCE"/>
    <w:rsid w:val="005F2C9F"/>
    <w:rsid w:val="0060561B"/>
    <w:rsid w:val="00606705"/>
    <w:rsid w:val="0061051D"/>
    <w:rsid w:val="00611369"/>
    <w:rsid w:val="00611B70"/>
    <w:rsid w:val="00614890"/>
    <w:rsid w:val="006206CE"/>
    <w:rsid w:val="00624A4E"/>
    <w:rsid w:val="00626AE2"/>
    <w:rsid w:val="00630EC1"/>
    <w:rsid w:val="00631815"/>
    <w:rsid w:val="00632171"/>
    <w:rsid w:val="00632D8B"/>
    <w:rsid w:val="00634F9A"/>
    <w:rsid w:val="00637161"/>
    <w:rsid w:val="006424F9"/>
    <w:rsid w:val="00644AE0"/>
    <w:rsid w:val="00647631"/>
    <w:rsid w:val="006478E9"/>
    <w:rsid w:val="0065302E"/>
    <w:rsid w:val="006567B2"/>
    <w:rsid w:val="00656B78"/>
    <w:rsid w:val="006601C5"/>
    <w:rsid w:val="00663113"/>
    <w:rsid w:val="006632F1"/>
    <w:rsid w:val="0067100D"/>
    <w:rsid w:val="0067205C"/>
    <w:rsid w:val="006816C2"/>
    <w:rsid w:val="006821A0"/>
    <w:rsid w:val="006857F6"/>
    <w:rsid w:val="006971F3"/>
    <w:rsid w:val="006B4E60"/>
    <w:rsid w:val="006B5B51"/>
    <w:rsid w:val="006C220F"/>
    <w:rsid w:val="006C2899"/>
    <w:rsid w:val="006C3FE6"/>
    <w:rsid w:val="006C5797"/>
    <w:rsid w:val="006C7FE8"/>
    <w:rsid w:val="006D1CCE"/>
    <w:rsid w:val="006D4F17"/>
    <w:rsid w:val="006D54AE"/>
    <w:rsid w:val="006D5A31"/>
    <w:rsid w:val="006E68EA"/>
    <w:rsid w:val="006E7F03"/>
    <w:rsid w:val="006F19B0"/>
    <w:rsid w:val="006F1AC2"/>
    <w:rsid w:val="006F4599"/>
    <w:rsid w:val="00701697"/>
    <w:rsid w:val="00701AD6"/>
    <w:rsid w:val="00703386"/>
    <w:rsid w:val="0070351A"/>
    <w:rsid w:val="00716FED"/>
    <w:rsid w:val="0071748A"/>
    <w:rsid w:val="00717D96"/>
    <w:rsid w:val="0072763C"/>
    <w:rsid w:val="00727B59"/>
    <w:rsid w:val="00735E63"/>
    <w:rsid w:val="0074118C"/>
    <w:rsid w:val="007417A8"/>
    <w:rsid w:val="00742B9C"/>
    <w:rsid w:val="0074651F"/>
    <w:rsid w:val="00751287"/>
    <w:rsid w:val="007520A2"/>
    <w:rsid w:val="0075281A"/>
    <w:rsid w:val="00753F67"/>
    <w:rsid w:val="007541E8"/>
    <w:rsid w:val="0075612D"/>
    <w:rsid w:val="007578CC"/>
    <w:rsid w:val="007606A0"/>
    <w:rsid w:val="007607B4"/>
    <w:rsid w:val="00761C37"/>
    <w:rsid w:val="00771B54"/>
    <w:rsid w:val="00775D41"/>
    <w:rsid w:val="00775EE3"/>
    <w:rsid w:val="007765E0"/>
    <w:rsid w:val="00777A87"/>
    <w:rsid w:val="0078190C"/>
    <w:rsid w:val="00781AA8"/>
    <w:rsid w:val="00781F22"/>
    <w:rsid w:val="00786F0E"/>
    <w:rsid w:val="007922A7"/>
    <w:rsid w:val="00792B44"/>
    <w:rsid w:val="00795C88"/>
    <w:rsid w:val="00796024"/>
    <w:rsid w:val="007A3E54"/>
    <w:rsid w:val="007A47FF"/>
    <w:rsid w:val="007A61B5"/>
    <w:rsid w:val="007A69E8"/>
    <w:rsid w:val="007B1DB6"/>
    <w:rsid w:val="007B33B6"/>
    <w:rsid w:val="007C092D"/>
    <w:rsid w:val="007C3AFF"/>
    <w:rsid w:val="007C5227"/>
    <w:rsid w:val="007C63C6"/>
    <w:rsid w:val="007D068D"/>
    <w:rsid w:val="007D2295"/>
    <w:rsid w:val="007D6241"/>
    <w:rsid w:val="007D7346"/>
    <w:rsid w:val="007E7F37"/>
    <w:rsid w:val="007F0067"/>
    <w:rsid w:val="007F4C68"/>
    <w:rsid w:val="007F5A7B"/>
    <w:rsid w:val="007F7499"/>
    <w:rsid w:val="00802A47"/>
    <w:rsid w:val="008101A4"/>
    <w:rsid w:val="008129AD"/>
    <w:rsid w:val="0082175C"/>
    <w:rsid w:val="00827709"/>
    <w:rsid w:val="00827C74"/>
    <w:rsid w:val="008333AC"/>
    <w:rsid w:val="008455F4"/>
    <w:rsid w:val="00853545"/>
    <w:rsid w:val="008563E0"/>
    <w:rsid w:val="008576C2"/>
    <w:rsid w:val="00857D18"/>
    <w:rsid w:val="00860DCA"/>
    <w:rsid w:val="00865C3D"/>
    <w:rsid w:val="00866790"/>
    <w:rsid w:val="0086696C"/>
    <w:rsid w:val="008678F7"/>
    <w:rsid w:val="0087131F"/>
    <w:rsid w:val="0087170D"/>
    <w:rsid w:val="008741C2"/>
    <w:rsid w:val="00885FB9"/>
    <w:rsid w:val="008903F6"/>
    <w:rsid w:val="008912ED"/>
    <w:rsid w:val="0089387E"/>
    <w:rsid w:val="00897939"/>
    <w:rsid w:val="008A315D"/>
    <w:rsid w:val="008A4019"/>
    <w:rsid w:val="008A5D1C"/>
    <w:rsid w:val="008A63F1"/>
    <w:rsid w:val="008A7623"/>
    <w:rsid w:val="008B091B"/>
    <w:rsid w:val="008B1B6B"/>
    <w:rsid w:val="008C45FE"/>
    <w:rsid w:val="008C533F"/>
    <w:rsid w:val="008C6685"/>
    <w:rsid w:val="008D3E85"/>
    <w:rsid w:val="008D7769"/>
    <w:rsid w:val="008E1182"/>
    <w:rsid w:val="008E62B7"/>
    <w:rsid w:val="008F317E"/>
    <w:rsid w:val="009050B5"/>
    <w:rsid w:val="00906DBF"/>
    <w:rsid w:val="009076FA"/>
    <w:rsid w:val="00914803"/>
    <w:rsid w:val="00915A3A"/>
    <w:rsid w:val="00920287"/>
    <w:rsid w:val="00920A0A"/>
    <w:rsid w:val="00921C59"/>
    <w:rsid w:val="00927A1B"/>
    <w:rsid w:val="00930528"/>
    <w:rsid w:val="009366FD"/>
    <w:rsid w:val="00940EDC"/>
    <w:rsid w:val="00945CC4"/>
    <w:rsid w:val="009470D0"/>
    <w:rsid w:val="00947184"/>
    <w:rsid w:val="00947C4F"/>
    <w:rsid w:val="00953146"/>
    <w:rsid w:val="00953790"/>
    <w:rsid w:val="009565AB"/>
    <w:rsid w:val="00960E41"/>
    <w:rsid w:val="00961C67"/>
    <w:rsid w:val="00964BF0"/>
    <w:rsid w:val="0096649A"/>
    <w:rsid w:val="00971A46"/>
    <w:rsid w:val="0097323D"/>
    <w:rsid w:val="009817F2"/>
    <w:rsid w:val="009835B8"/>
    <w:rsid w:val="009870A5"/>
    <w:rsid w:val="00987409"/>
    <w:rsid w:val="00990B92"/>
    <w:rsid w:val="009919BC"/>
    <w:rsid w:val="00991B09"/>
    <w:rsid w:val="009936E9"/>
    <w:rsid w:val="00993794"/>
    <w:rsid w:val="009A29A8"/>
    <w:rsid w:val="009A3606"/>
    <w:rsid w:val="009B133D"/>
    <w:rsid w:val="009B1C3D"/>
    <w:rsid w:val="009B365C"/>
    <w:rsid w:val="009B4DEB"/>
    <w:rsid w:val="009B5AD2"/>
    <w:rsid w:val="009C5F10"/>
    <w:rsid w:val="009D31EC"/>
    <w:rsid w:val="009D38D7"/>
    <w:rsid w:val="009D6553"/>
    <w:rsid w:val="009E11B9"/>
    <w:rsid w:val="009E5A59"/>
    <w:rsid w:val="009E6251"/>
    <w:rsid w:val="009E7A5A"/>
    <w:rsid w:val="009F1933"/>
    <w:rsid w:val="009F5EF7"/>
    <w:rsid w:val="009F7F63"/>
    <w:rsid w:val="00A03B8F"/>
    <w:rsid w:val="00A07A63"/>
    <w:rsid w:val="00A114E6"/>
    <w:rsid w:val="00A12A53"/>
    <w:rsid w:val="00A163D5"/>
    <w:rsid w:val="00A16862"/>
    <w:rsid w:val="00A16E26"/>
    <w:rsid w:val="00A204E1"/>
    <w:rsid w:val="00A225C1"/>
    <w:rsid w:val="00A22EE9"/>
    <w:rsid w:val="00A3126D"/>
    <w:rsid w:val="00A44ACE"/>
    <w:rsid w:val="00A47ADC"/>
    <w:rsid w:val="00A602D4"/>
    <w:rsid w:val="00A653FF"/>
    <w:rsid w:val="00A81BA8"/>
    <w:rsid w:val="00A87AEC"/>
    <w:rsid w:val="00A90FCE"/>
    <w:rsid w:val="00A920A8"/>
    <w:rsid w:val="00A93556"/>
    <w:rsid w:val="00A9400C"/>
    <w:rsid w:val="00A962C1"/>
    <w:rsid w:val="00AA0D74"/>
    <w:rsid w:val="00AA4BF8"/>
    <w:rsid w:val="00AA540D"/>
    <w:rsid w:val="00AB00E6"/>
    <w:rsid w:val="00AB2E00"/>
    <w:rsid w:val="00AB4331"/>
    <w:rsid w:val="00AC3438"/>
    <w:rsid w:val="00AC3902"/>
    <w:rsid w:val="00AD123A"/>
    <w:rsid w:val="00AD3212"/>
    <w:rsid w:val="00AD419B"/>
    <w:rsid w:val="00AD4C36"/>
    <w:rsid w:val="00AD64C2"/>
    <w:rsid w:val="00AD6CC7"/>
    <w:rsid w:val="00AD714C"/>
    <w:rsid w:val="00AE0DFA"/>
    <w:rsid w:val="00AE2843"/>
    <w:rsid w:val="00AE5E7B"/>
    <w:rsid w:val="00AE6FAD"/>
    <w:rsid w:val="00AF7084"/>
    <w:rsid w:val="00B00840"/>
    <w:rsid w:val="00B008B1"/>
    <w:rsid w:val="00B0407F"/>
    <w:rsid w:val="00B05652"/>
    <w:rsid w:val="00B063A9"/>
    <w:rsid w:val="00B131DD"/>
    <w:rsid w:val="00B154D3"/>
    <w:rsid w:val="00B20620"/>
    <w:rsid w:val="00B2185E"/>
    <w:rsid w:val="00B24BA4"/>
    <w:rsid w:val="00B25096"/>
    <w:rsid w:val="00B27B3C"/>
    <w:rsid w:val="00B31064"/>
    <w:rsid w:val="00B3243C"/>
    <w:rsid w:val="00B3274E"/>
    <w:rsid w:val="00B34710"/>
    <w:rsid w:val="00B350E4"/>
    <w:rsid w:val="00B42334"/>
    <w:rsid w:val="00B42CBA"/>
    <w:rsid w:val="00B43DB1"/>
    <w:rsid w:val="00B44397"/>
    <w:rsid w:val="00B44B20"/>
    <w:rsid w:val="00B466D8"/>
    <w:rsid w:val="00B51730"/>
    <w:rsid w:val="00B52BB6"/>
    <w:rsid w:val="00B5311A"/>
    <w:rsid w:val="00B6294D"/>
    <w:rsid w:val="00B66ED2"/>
    <w:rsid w:val="00B67019"/>
    <w:rsid w:val="00B6738A"/>
    <w:rsid w:val="00B7090D"/>
    <w:rsid w:val="00B710E9"/>
    <w:rsid w:val="00B74F4B"/>
    <w:rsid w:val="00B75528"/>
    <w:rsid w:val="00B76358"/>
    <w:rsid w:val="00B8044F"/>
    <w:rsid w:val="00B814A7"/>
    <w:rsid w:val="00B850FE"/>
    <w:rsid w:val="00B854CE"/>
    <w:rsid w:val="00B90CDA"/>
    <w:rsid w:val="00B94DEA"/>
    <w:rsid w:val="00B97418"/>
    <w:rsid w:val="00BA670E"/>
    <w:rsid w:val="00BB1121"/>
    <w:rsid w:val="00BB5396"/>
    <w:rsid w:val="00BC1DDF"/>
    <w:rsid w:val="00BC40F4"/>
    <w:rsid w:val="00BC46E0"/>
    <w:rsid w:val="00BC55F6"/>
    <w:rsid w:val="00BD0246"/>
    <w:rsid w:val="00BD6470"/>
    <w:rsid w:val="00BD69B1"/>
    <w:rsid w:val="00BE1991"/>
    <w:rsid w:val="00BE47DD"/>
    <w:rsid w:val="00BE49F0"/>
    <w:rsid w:val="00BE62AE"/>
    <w:rsid w:val="00BF3A51"/>
    <w:rsid w:val="00BF432C"/>
    <w:rsid w:val="00C0026F"/>
    <w:rsid w:val="00C02630"/>
    <w:rsid w:val="00C03CE3"/>
    <w:rsid w:val="00C0740C"/>
    <w:rsid w:val="00C116EF"/>
    <w:rsid w:val="00C158A6"/>
    <w:rsid w:val="00C17F2E"/>
    <w:rsid w:val="00C27CD1"/>
    <w:rsid w:val="00C32469"/>
    <w:rsid w:val="00C33FF4"/>
    <w:rsid w:val="00C37416"/>
    <w:rsid w:val="00C410C9"/>
    <w:rsid w:val="00C43728"/>
    <w:rsid w:val="00C4635D"/>
    <w:rsid w:val="00C466C5"/>
    <w:rsid w:val="00C5327E"/>
    <w:rsid w:val="00C54F82"/>
    <w:rsid w:val="00C57DC6"/>
    <w:rsid w:val="00C611DF"/>
    <w:rsid w:val="00C70A86"/>
    <w:rsid w:val="00C766FE"/>
    <w:rsid w:val="00C81406"/>
    <w:rsid w:val="00C81CD5"/>
    <w:rsid w:val="00C87770"/>
    <w:rsid w:val="00C91333"/>
    <w:rsid w:val="00C93281"/>
    <w:rsid w:val="00C93D3A"/>
    <w:rsid w:val="00C9516B"/>
    <w:rsid w:val="00C97C29"/>
    <w:rsid w:val="00CA70DE"/>
    <w:rsid w:val="00CB2D93"/>
    <w:rsid w:val="00CB4BC6"/>
    <w:rsid w:val="00CB55A8"/>
    <w:rsid w:val="00CB5D88"/>
    <w:rsid w:val="00CB5DEC"/>
    <w:rsid w:val="00CC03B1"/>
    <w:rsid w:val="00CC19D9"/>
    <w:rsid w:val="00CD3940"/>
    <w:rsid w:val="00CD4950"/>
    <w:rsid w:val="00CD4A9E"/>
    <w:rsid w:val="00CD78F1"/>
    <w:rsid w:val="00CE2D05"/>
    <w:rsid w:val="00CE30A3"/>
    <w:rsid w:val="00CE323E"/>
    <w:rsid w:val="00CE5ADB"/>
    <w:rsid w:val="00CE6CBD"/>
    <w:rsid w:val="00CE7BA7"/>
    <w:rsid w:val="00CF0218"/>
    <w:rsid w:val="00CF1922"/>
    <w:rsid w:val="00CF2FD9"/>
    <w:rsid w:val="00CF33FF"/>
    <w:rsid w:val="00CF39BB"/>
    <w:rsid w:val="00D0467C"/>
    <w:rsid w:val="00D07F2D"/>
    <w:rsid w:val="00D144BA"/>
    <w:rsid w:val="00D1608B"/>
    <w:rsid w:val="00D23660"/>
    <w:rsid w:val="00D25D51"/>
    <w:rsid w:val="00D30D15"/>
    <w:rsid w:val="00D31B1C"/>
    <w:rsid w:val="00D321E8"/>
    <w:rsid w:val="00D37257"/>
    <w:rsid w:val="00D41C37"/>
    <w:rsid w:val="00D54E7E"/>
    <w:rsid w:val="00D54EEB"/>
    <w:rsid w:val="00D62464"/>
    <w:rsid w:val="00D718D7"/>
    <w:rsid w:val="00D726CB"/>
    <w:rsid w:val="00D77C73"/>
    <w:rsid w:val="00D8247A"/>
    <w:rsid w:val="00D84CC8"/>
    <w:rsid w:val="00D866E9"/>
    <w:rsid w:val="00D874DA"/>
    <w:rsid w:val="00D926BB"/>
    <w:rsid w:val="00DA0E85"/>
    <w:rsid w:val="00DA13D1"/>
    <w:rsid w:val="00DA34D6"/>
    <w:rsid w:val="00DA39AF"/>
    <w:rsid w:val="00DA6C77"/>
    <w:rsid w:val="00DB1858"/>
    <w:rsid w:val="00DB3D1A"/>
    <w:rsid w:val="00DC147F"/>
    <w:rsid w:val="00DC2FCD"/>
    <w:rsid w:val="00DC6C4C"/>
    <w:rsid w:val="00DC79BD"/>
    <w:rsid w:val="00DC7E85"/>
    <w:rsid w:val="00DE27FC"/>
    <w:rsid w:val="00DE626E"/>
    <w:rsid w:val="00DE64EF"/>
    <w:rsid w:val="00DE744C"/>
    <w:rsid w:val="00DF127B"/>
    <w:rsid w:val="00DF3B21"/>
    <w:rsid w:val="00DF49F3"/>
    <w:rsid w:val="00DF5129"/>
    <w:rsid w:val="00E05623"/>
    <w:rsid w:val="00E13AD4"/>
    <w:rsid w:val="00E14BAB"/>
    <w:rsid w:val="00E15291"/>
    <w:rsid w:val="00E1683E"/>
    <w:rsid w:val="00E2104D"/>
    <w:rsid w:val="00E231D8"/>
    <w:rsid w:val="00E267CB"/>
    <w:rsid w:val="00E331F1"/>
    <w:rsid w:val="00E336D7"/>
    <w:rsid w:val="00E33D3E"/>
    <w:rsid w:val="00E34C87"/>
    <w:rsid w:val="00E378B3"/>
    <w:rsid w:val="00E441EA"/>
    <w:rsid w:val="00E50B6C"/>
    <w:rsid w:val="00E53EE3"/>
    <w:rsid w:val="00E56A95"/>
    <w:rsid w:val="00E600AD"/>
    <w:rsid w:val="00E60D0A"/>
    <w:rsid w:val="00E62C42"/>
    <w:rsid w:val="00E67370"/>
    <w:rsid w:val="00E701D3"/>
    <w:rsid w:val="00E72813"/>
    <w:rsid w:val="00E73DA5"/>
    <w:rsid w:val="00E755E7"/>
    <w:rsid w:val="00E87E7A"/>
    <w:rsid w:val="00E92928"/>
    <w:rsid w:val="00E94E11"/>
    <w:rsid w:val="00EA0348"/>
    <w:rsid w:val="00EA05FD"/>
    <w:rsid w:val="00EA2B01"/>
    <w:rsid w:val="00EA5C58"/>
    <w:rsid w:val="00EA6BCB"/>
    <w:rsid w:val="00EB3DB7"/>
    <w:rsid w:val="00EB4A00"/>
    <w:rsid w:val="00EB6D8F"/>
    <w:rsid w:val="00EC2EC3"/>
    <w:rsid w:val="00EC5FAE"/>
    <w:rsid w:val="00ED2AB2"/>
    <w:rsid w:val="00ED5214"/>
    <w:rsid w:val="00EE2B45"/>
    <w:rsid w:val="00EE74A1"/>
    <w:rsid w:val="00EE7E25"/>
    <w:rsid w:val="00EF1275"/>
    <w:rsid w:val="00EF17A5"/>
    <w:rsid w:val="00EF69A0"/>
    <w:rsid w:val="00F015CF"/>
    <w:rsid w:val="00F01768"/>
    <w:rsid w:val="00F0238C"/>
    <w:rsid w:val="00F046B1"/>
    <w:rsid w:val="00F067D1"/>
    <w:rsid w:val="00F070B8"/>
    <w:rsid w:val="00F0750B"/>
    <w:rsid w:val="00F14683"/>
    <w:rsid w:val="00F14B82"/>
    <w:rsid w:val="00F15844"/>
    <w:rsid w:val="00F17B41"/>
    <w:rsid w:val="00F21EF0"/>
    <w:rsid w:val="00F2332E"/>
    <w:rsid w:val="00F24590"/>
    <w:rsid w:val="00F304BF"/>
    <w:rsid w:val="00F31A26"/>
    <w:rsid w:val="00F32283"/>
    <w:rsid w:val="00F322BB"/>
    <w:rsid w:val="00F33B2B"/>
    <w:rsid w:val="00F36095"/>
    <w:rsid w:val="00F44556"/>
    <w:rsid w:val="00F44661"/>
    <w:rsid w:val="00F50FC1"/>
    <w:rsid w:val="00F516CE"/>
    <w:rsid w:val="00F56391"/>
    <w:rsid w:val="00F65F11"/>
    <w:rsid w:val="00F6686B"/>
    <w:rsid w:val="00F674D5"/>
    <w:rsid w:val="00F71540"/>
    <w:rsid w:val="00F71E78"/>
    <w:rsid w:val="00F7271C"/>
    <w:rsid w:val="00F72C7A"/>
    <w:rsid w:val="00F73514"/>
    <w:rsid w:val="00F73A1A"/>
    <w:rsid w:val="00F74566"/>
    <w:rsid w:val="00F74816"/>
    <w:rsid w:val="00F7539D"/>
    <w:rsid w:val="00F76B28"/>
    <w:rsid w:val="00F76F07"/>
    <w:rsid w:val="00F77F28"/>
    <w:rsid w:val="00F809CC"/>
    <w:rsid w:val="00F80DBA"/>
    <w:rsid w:val="00F80E7E"/>
    <w:rsid w:val="00F80F97"/>
    <w:rsid w:val="00F81A35"/>
    <w:rsid w:val="00F84E81"/>
    <w:rsid w:val="00F85189"/>
    <w:rsid w:val="00F93090"/>
    <w:rsid w:val="00F974C2"/>
    <w:rsid w:val="00FA0AF9"/>
    <w:rsid w:val="00FB363F"/>
    <w:rsid w:val="00FB423D"/>
    <w:rsid w:val="00FB7C26"/>
    <w:rsid w:val="00FC42B5"/>
    <w:rsid w:val="00FC71A1"/>
    <w:rsid w:val="00FD4794"/>
    <w:rsid w:val="00FD5B67"/>
    <w:rsid w:val="00FD5C8E"/>
    <w:rsid w:val="00FD7E65"/>
    <w:rsid w:val="00FE0692"/>
    <w:rsid w:val="00FE11A5"/>
    <w:rsid w:val="00FE4763"/>
    <w:rsid w:val="00FE5127"/>
    <w:rsid w:val="00FE512D"/>
    <w:rsid w:val="00FE606E"/>
    <w:rsid w:val="00FF0BDD"/>
    <w:rsid w:val="00FF14EC"/>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4FCE50D7-0D32-476C-800D-1ECDE58E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865C3D"/>
    <w:rPr>
      <w:sz w:val="18"/>
      <w:szCs w:val="18"/>
    </w:rPr>
  </w:style>
  <w:style w:type="paragraph" w:styleId="ab">
    <w:name w:val="annotation text"/>
    <w:basedOn w:val="a"/>
    <w:link w:val="ac"/>
    <w:rsid w:val="00865C3D"/>
    <w:pPr>
      <w:jc w:val="left"/>
    </w:pPr>
  </w:style>
  <w:style w:type="character" w:customStyle="1" w:styleId="ac">
    <w:name w:val="コメント文字列 (文字)"/>
    <w:basedOn w:val="a0"/>
    <w:link w:val="ab"/>
    <w:rsid w:val="00865C3D"/>
    <w:rPr>
      <w:kern w:val="2"/>
      <w:sz w:val="21"/>
      <w:szCs w:val="24"/>
    </w:rPr>
  </w:style>
  <w:style w:type="paragraph" w:styleId="ad">
    <w:name w:val="annotation subject"/>
    <w:basedOn w:val="ab"/>
    <w:next w:val="ab"/>
    <w:link w:val="ae"/>
    <w:semiHidden/>
    <w:unhideWhenUsed/>
    <w:rsid w:val="00865C3D"/>
    <w:rPr>
      <w:b/>
      <w:bCs/>
    </w:rPr>
  </w:style>
  <w:style w:type="character" w:customStyle="1" w:styleId="ae">
    <w:name w:val="コメント内容 (文字)"/>
    <w:basedOn w:val="ac"/>
    <w:link w:val="ad"/>
    <w:semiHidden/>
    <w:rsid w:val="00865C3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05DE5-9733-44DD-82DF-D7E6E385E809}">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6</Pages>
  <Words>12764</Words>
  <Characters>1205</Characters>
  <Application>Microsoft Office Word</Application>
  <DocSecurity>0</DocSecurity>
  <Lines>10</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松井　敦</dc:creator>
  <cp:keywords/>
  <cp:lastModifiedBy>田邊　史人</cp:lastModifiedBy>
  <cp:revision>6</cp:revision>
  <cp:lastPrinted>2026-03-19T07:54:00Z</cp:lastPrinted>
  <dcterms:created xsi:type="dcterms:W3CDTF">2026-04-20T04:47:00Z</dcterms:created>
  <dcterms:modified xsi:type="dcterms:W3CDTF">2026-05-01T00:24:00Z</dcterms:modified>
</cp:coreProperties>
</file>