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CB6F" w14:textId="1ACFE402" w:rsidR="0037367C" w:rsidRPr="009A326A" w:rsidRDefault="009B365C" w:rsidP="006F08BA">
      <w:pPr>
        <w:wordWrap w:val="0"/>
        <w:spacing w:line="360" w:lineRule="exact"/>
        <w:ind w:rightChars="100" w:right="210"/>
        <w:jc w:val="right"/>
        <w:rPr>
          <w:rFonts w:ascii="ＭＳ 明朝" w:hAnsi="ＭＳ 明朝"/>
          <w:b/>
          <w:sz w:val="24"/>
        </w:rPr>
      </w:pPr>
      <w:r w:rsidRPr="009A326A">
        <w:rPr>
          <w:rFonts w:ascii="ＭＳ 明朝" w:hAnsi="ＭＳ 明朝" w:hint="eastAsia"/>
          <w:b/>
          <w:sz w:val="24"/>
        </w:rPr>
        <w:t>校長</w:t>
      </w:r>
      <w:r w:rsidR="006F08BA" w:rsidRPr="009A326A">
        <w:rPr>
          <w:rFonts w:ascii="ＭＳ 明朝" w:hAnsi="ＭＳ 明朝" w:hint="eastAsia"/>
          <w:b/>
          <w:sz w:val="24"/>
        </w:rPr>
        <w:t xml:space="preserve">　　</w:t>
      </w:r>
      <w:r w:rsidR="00303DDB" w:rsidRPr="009A326A">
        <w:rPr>
          <w:rFonts w:ascii="ＭＳ 明朝" w:hAnsi="ＭＳ 明朝" w:hint="eastAsia"/>
          <w:b/>
          <w:sz w:val="24"/>
        </w:rPr>
        <w:t>田中　忠一</w:t>
      </w:r>
    </w:p>
    <w:p w14:paraId="2C2A26DC" w14:textId="0F6A02E6" w:rsidR="00D77C73" w:rsidRPr="009A326A" w:rsidRDefault="00D77C73" w:rsidP="00BB1121">
      <w:pPr>
        <w:spacing w:line="360" w:lineRule="exact"/>
        <w:ind w:rightChars="-326" w:right="-685"/>
        <w:rPr>
          <w:rFonts w:ascii="ＭＳ ゴシック" w:eastAsia="ＭＳ ゴシック" w:hAnsi="ＭＳ ゴシック"/>
          <w:b/>
          <w:sz w:val="28"/>
          <w:szCs w:val="28"/>
        </w:rPr>
      </w:pPr>
    </w:p>
    <w:p w14:paraId="68218EFA" w14:textId="43F7EAE0" w:rsidR="0037367C" w:rsidRPr="009A326A" w:rsidRDefault="00C54F82" w:rsidP="009B365C">
      <w:pPr>
        <w:spacing w:line="360" w:lineRule="exact"/>
        <w:ind w:rightChars="-326" w:right="-685"/>
        <w:jc w:val="center"/>
        <w:rPr>
          <w:rFonts w:ascii="ＭＳ ゴシック" w:eastAsia="ＭＳ ゴシック" w:hAnsi="ＭＳ ゴシック"/>
          <w:b/>
          <w:sz w:val="32"/>
          <w:szCs w:val="32"/>
        </w:rPr>
      </w:pPr>
      <w:r w:rsidRPr="009A326A">
        <w:rPr>
          <w:rFonts w:ascii="ＭＳ ゴシック" w:eastAsia="ＭＳ ゴシック" w:hAnsi="ＭＳ ゴシック" w:hint="eastAsia"/>
          <w:b/>
          <w:sz w:val="32"/>
          <w:szCs w:val="32"/>
        </w:rPr>
        <w:t>令和</w:t>
      </w:r>
      <w:r w:rsidR="005D30C0" w:rsidRPr="009A326A">
        <w:rPr>
          <w:rFonts w:ascii="ＭＳ ゴシック" w:eastAsia="ＭＳ ゴシック" w:hAnsi="ＭＳ ゴシック" w:hint="eastAsia"/>
          <w:b/>
          <w:sz w:val="32"/>
          <w:szCs w:val="32"/>
        </w:rPr>
        <w:t>７</w:t>
      </w:r>
      <w:r w:rsidR="00361497" w:rsidRPr="009A326A">
        <w:rPr>
          <w:rFonts w:ascii="ＭＳ ゴシック" w:eastAsia="ＭＳ ゴシック" w:hAnsi="ＭＳ ゴシック" w:hint="eastAsia"/>
          <w:b/>
          <w:sz w:val="32"/>
          <w:szCs w:val="32"/>
        </w:rPr>
        <w:t xml:space="preserve">年度　</w:t>
      </w:r>
      <w:r w:rsidR="009B365C" w:rsidRPr="009A326A">
        <w:rPr>
          <w:rFonts w:ascii="ＭＳ ゴシック" w:eastAsia="ＭＳ ゴシック" w:hAnsi="ＭＳ ゴシック" w:hint="eastAsia"/>
          <w:b/>
          <w:sz w:val="32"/>
          <w:szCs w:val="32"/>
        </w:rPr>
        <w:t>学校経営</w:t>
      </w:r>
      <w:r w:rsidR="00A920A8" w:rsidRPr="009A326A">
        <w:rPr>
          <w:rFonts w:ascii="ＭＳ ゴシック" w:eastAsia="ＭＳ ゴシック" w:hAnsi="ＭＳ ゴシック" w:hint="eastAsia"/>
          <w:b/>
          <w:sz w:val="32"/>
          <w:szCs w:val="32"/>
        </w:rPr>
        <w:t>計画及び</w:t>
      </w:r>
      <w:r w:rsidR="00225A63" w:rsidRPr="009A326A">
        <w:rPr>
          <w:rFonts w:ascii="ＭＳ ゴシック" w:eastAsia="ＭＳ ゴシック" w:hAnsi="ＭＳ ゴシック" w:hint="eastAsia"/>
          <w:b/>
          <w:sz w:val="32"/>
          <w:szCs w:val="32"/>
        </w:rPr>
        <w:t>学校</w:t>
      </w:r>
      <w:r w:rsidR="00A920A8" w:rsidRPr="009A326A">
        <w:rPr>
          <w:rFonts w:ascii="ＭＳ ゴシック" w:eastAsia="ＭＳ ゴシック" w:hAnsi="ＭＳ ゴシック" w:hint="eastAsia"/>
          <w:b/>
          <w:sz w:val="32"/>
          <w:szCs w:val="32"/>
        </w:rPr>
        <w:t>評価</w:t>
      </w:r>
    </w:p>
    <w:p w14:paraId="6A76EA7A" w14:textId="77777777" w:rsidR="00A920A8" w:rsidRPr="009A326A" w:rsidRDefault="00A920A8" w:rsidP="009B365C">
      <w:pPr>
        <w:spacing w:line="360" w:lineRule="exact"/>
        <w:ind w:rightChars="-326" w:right="-685"/>
        <w:jc w:val="center"/>
        <w:rPr>
          <w:rFonts w:ascii="ＭＳ ゴシック" w:eastAsia="ＭＳ ゴシック" w:hAnsi="ＭＳ ゴシック"/>
          <w:b/>
          <w:sz w:val="32"/>
          <w:szCs w:val="32"/>
        </w:rPr>
      </w:pPr>
    </w:p>
    <w:p w14:paraId="6F0E4C78" w14:textId="77777777" w:rsidR="000F7917" w:rsidRPr="009A326A" w:rsidRDefault="005846E8" w:rsidP="004245A1">
      <w:pPr>
        <w:spacing w:line="300" w:lineRule="exact"/>
        <w:ind w:hanging="187"/>
        <w:jc w:val="left"/>
        <w:rPr>
          <w:rFonts w:ascii="ＭＳ ゴシック" w:eastAsia="ＭＳ ゴシック" w:hAnsi="ＭＳ ゴシック"/>
          <w:szCs w:val="21"/>
        </w:rPr>
      </w:pPr>
      <w:r w:rsidRPr="009A326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326A" w14:paraId="5B10EFB1" w14:textId="77777777" w:rsidTr="00AB00E6">
        <w:trPr>
          <w:jc w:val="center"/>
        </w:trPr>
        <w:tc>
          <w:tcPr>
            <w:tcW w:w="14944" w:type="dxa"/>
            <w:shd w:val="clear" w:color="auto" w:fill="auto"/>
            <w:tcMar>
              <w:top w:w="113" w:type="dxa"/>
              <w:left w:w="113" w:type="dxa"/>
              <w:bottom w:w="113" w:type="dxa"/>
              <w:right w:w="113" w:type="dxa"/>
            </w:tcMar>
          </w:tcPr>
          <w:p w14:paraId="3350F9E3" w14:textId="50139B34" w:rsidR="00904312" w:rsidRPr="009A326A" w:rsidRDefault="00904312" w:rsidP="00904312">
            <w:pPr>
              <w:spacing w:line="260" w:lineRule="exact"/>
              <w:ind w:firstLineChars="100" w:firstLine="210"/>
              <w:rPr>
                <w:rFonts w:ascii="ＭＳ 明朝" w:hAnsi="ＭＳ 明朝"/>
                <w:szCs w:val="21"/>
              </w:rPr>
            </w:pPr>
            <w:r w:rsidRPr="009A326A">
              <w:rPr>
                <w:rFonts w:ascii="ＭＳ 明朝" w:hAnsi="ＭＳ 明朝" w:hint="eastAsia"/>
                <w:szCs w:val="21"/>
              </w:rPr>
              <w:t>生徒</w:t>
            </w:r>
            <w:r w:rsidR="00C810DB" w:rsidRPr="009A326A">
              <w:rPr>
                <w:rFonts w:ascii="ＭＳ 明朝" w:hAnsi="ＭＳ 明朝" w:hint="eastAsia"/>
                <w:szCs w:val="21"/>
              </w:rPr>
              <w:t>一人ひとり</w:t>
            </w:r>
            <w:r w:rsidRPr="009A326A">
              <w:rPr>
                <w:rFonts w:ascii="ＭＳ 明朝" w:hAnsi="ＭＳ 明朝" w:hint="eastAsia"/>
                <w:szCs w:val="21"/>
              </w:rPr>
              <w:t>の「生きる力」「進路を切り開く力」の伸長を図る地域と密接に連携した教育活動により、地域社会に貢献できる能力と豊かな人間性を持つ人材を育成し、地域に信頼される高校をめざす。</w:t>
            </w:r>
          </w:p>
          <w:p w14:paraId="448F5567" w14:textId="0C562695" w:rsidR="00904312" w:rsidRPr="009A326A" w:rsidRDefault="00904312" w:rsidP="00A563AD">
            <w:pPr>
              <w:spacing w:line="260" w:lineRule="exact"/>
              <w:rPr>
                <w:rFonts w:ascii="ＭＳ 明朝" w:hAnsi="ＭＳ 明朝"/>
                <w:szCs w:val="21"/>
              </w:rPr>
            </w:pPr>
            <w:r w:rsidRPr="009A326A">
              <w:rPr>
                <w:rFonts w:ascii="ＭＳ 明朝" w:hAnsi="ＭＳ 明朝" w:hint="eastAsia"/>
                <w:szCs w:val="21"/>
              </w:rPr>
              <w:t xml:space="preserve">１　</w:t>
            </w:r>
            <w:r w:rsidR="006B2B12" w:rsidRPr="009A326A">
              <w:rPr>
                <w:rFonts w:ascii="ＭＳ 明朝" w:hAnsi="ＭＳ 明朝" w:hint="eastAsia"/>
                <w:szCs w:val="21"/>
              </w:rPr>
              <w:t>「</w:t>
            </w:r>
            <w:r w:rsidRPr="009A326A">
              <w:rPr>
                <w:rFonts w:ascii="ＭＳ 明朝" w:hAnsi="ＭＳ 明朝" w:hint="eastAsia"/>
                <w:szCs w:val="21"/>
              </w:rPr>
              <w:t>わかる授業」</w:t>
            </w:r>
            <w:r w:rsidR="006B2B12" w:rsidRPr="009A326A">
              <w:rPr>
                <w:rFonts w:ascii="ＭＳ 明朝" w:hAnsi="ＭＳ 明朝" w:hint="eastAsia"/>
                <w:szCs w:val="21"/>
              </w:rPr>
              <w:t>を通して</w:t>
            </w:r>
            <w:r w:rsidR="005D30C0" w:rsidRPr="009A326A">
              <w:rPr>
                <w:rFonts w:ascii="ＭＳ 明朝" w:hAnsi="ＭＳ 明朝" w:hint="eastAsia"/>
                <w:szCs w:val="21"/>
              </w:rPr>
              <w:t>、基礎学力の定着と社会的自立に必要なスキルと態度</w:t>
            </w:r>
            <w:r w:rsidRPr="009A326A">
              <w:rPr>
                <w:rFonts w:ascii="ＭＳ 明朝" w:hAnsi="ＭＳ 明朝" w:hint="eastAsia"/>
                <w:szCs w:val="21"/>
              </w:rPr>
              <w:t>を育成する。</w:t>
            </w:r>
          </w:p>
          <w:p w14:paraId="49CC2563" w14:textId="77777777" w:rsidR="00904312" w:rsidRPr="009A326A" w:rsidRDefault="00904312" w:rsidP="00904312">
            <w:pPr>
              <w:spacing w:line="260" w:lineRule="exact"/>
              <w:ind w:left="420" w:hangingChars="200" w:hanging="420"/>
              <w:rPr>
                <w:rFonts w:ascii="ＭＳ 明朝" w:hAnsi="ＭＳ 明朝"/>
                <w:szCs w:val="21"/>
              </w:rPr>
            </w:pPr>
            <w:r w:rsidRPr="009A326A">
              <w:rPr>
                <w:rFonts w:ascii="ＭＳ 明朝" w:hAnsi="ＭＳ 明朝" w:hint="eastAsia"/>
                <w:szCs w:val="21"/>
              </w:rPr>
              <w:t>２　キャリア教育の充実に努めると共に、自立支援コース並びに専門コース等において特色ある教育活動を展開し、主体的に進路実現できる生徒を育成する。</w:t>
            </w:r>
          </w:p>
          <w:p w14:paraId="5D1B5D83" w14:textId="77777777" w:rsidR="002F6553" w:rsidRPr="009A326A" w:rsidRDefault="00904312" w:rsidP="00AB00E6">
            <w:pPr>
              <w:spacing w:line="300" w:lineRule="exact"/>
              <w:rPr>
                <w:rFonts w:ascii="ＭＳ 明朝" w:hAnsi="ＭＳ 明朝"/>
                <w:szCs w:val="21"/>
              </w:rPr>
            </w:pPr>
            <w:r w:rsidRPr="009A326A">
              <w:rPr>
                <w:rFonts w:ascii="ＭＳ 明朝" w:hAnsi="ＭＳ 明朝" w:hint="eastAsia"/>
                <w:szCs w:val="21"/>
              </w:rPr>
              <w:t>３　教育活動全体を通じて、規範意識、人権意識の向上を図るとともに、地域との交流・連携を深め、</w:t>
            </w:r>
            <w:r w:rsidR="005D30C0" w:rsidRPr="009A326A">
              <w:rPr>
                <w:rFonts w:ascii="ＭＳ 明朝" w:hAnsi="ＭＳ 明朝" w:hint="eastAsia"/>
                <w:szCs w:val="21"/>
              </w:rPr>
              <w:t>全ての生徒にとって学校が安全で安心な居場所となる</w:t>
            </w:r>
          </w:p>
          <w:p w14:paraId="35DF857D" w14:textId="02283F91" w:rsidR="00201A51" w:rsidRPr="009A326A" w:rsidRDefault="005D30C0" w:rsidP="002F6553">
            <w:pPr>
              <w:spacing w:line="300" w:lineRule="exact"/>
              <w:ind w:firstLineChars="100" w:firstLine="210"/>
              <w:rPr>
                <w:rFonts w:ascii="ＭＳ 明朝" w:hAnsi="ＭＳ 明朝"/>
                <w:sz w:val="20"/>
                <w:szCs w:val="20"/>
              </w:rPr>
            </w:pPr>
            <w:r w:rsidRPr="009A326A">
              <w:rPr>
                <w:rFonts w:ascii="ＭＳ 明朝" w:hAnsi="ＭＳ 明朝" w:hint="eastAsia"/>
                <w:szCs w:val="21"/>
              </w:rPr>
              <w:t>ことをめざす。</w:t>
            </w:r>
          </w:p>
        </w:tc>
      </w:tr>
    </w:tbl>
    <w:p w14:paraId="33C83504" w14:textId="77777777" w:rsidR="00324B67" w:rsidRPr="009A326A" w:rsidRDefault="00324B67" w:rsidP="004245A1">
      <w:pPr>
        <w:spacing w:line="300" w:lineRule="exact"/>
        <w:ind w:hanging="187"/>
        <w:jc w:val="left"/>
        <w:rPr>
          <w:rFonts w:ascii="ＭＳ ゴシック" w:eastAsia="ＭＳ ゴシック" w:hAnsi="ＭＳ ゴシック"/>
          <w:szCs w:val="21"/>
        </w:rPr>
      </w:pPr>
    </w:p>
    <w:p w14:paraId="22A69A85" w14:textId="77777777" w:rsidR="009B365C" w:rsidRPr="009A326A" w:rsidRDefault="009B365C" w:rsidP="004245A1">
      <w:pPr>
        <w:spacing w:line="300" w:lineRule="exact"/>
        <w:ind w:hanging="187"/>
        <w:jc w:val="left"/>
        <w:rPr>
          <w:rFonts w:ascii="ＭＳ ゴシック" w:eastAsia="ＭＳ ゴシック" w:hAnsi="ＭＳ ゴシック"/>
          <w:szCs w:val="21"/>
        </w:rPr>
      </w:pPr>
      <w:r w:rsidRPr="009A326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15EF" w:rsidRPr="009A326A" w14:paraId="4BB925DD" w14:textId="77777777" w:rsidTr="00274216">
        <w:trPr>
          <w:trHeight w:val="13892"/>
          <w:jc w:val="center"/>
        </w:trPr>
        <w:tc>
          <w:tcPr>
            <w:tcW w:w="14944" w:type="dxa"/>
            <w:shd w:val="clear" w:color="auto" w:fill="auto"/>
            <w:tcMar>
              <w:top w:w="113" w:type="dxa"/>
              <w:left w:w="113" w:type="dxa"/>
              <w:bottom w:w="113" w:type="dxa"/>
              <w:right w:w="113" w:type="dxa"/>
            </w:tcMar>
          </w:tcPr>
          <w:p w14:paraId="67729953"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１　確かな学力の育成と授業改善</w:t>
            </w:r>
          </w:p>
          <w:p w14:paraId="3CC6DE0A" w14:textId="5830E592" w:rsidR="0033554A" w:rsidRPr="009A326A" w:rsidRDefault="00DF7ECE" w:rsidP="00267EDE">
            <w:pPr>
              <w:spacing w:line="260" w:lineRule="exact"/>
              <w:rPr>
                <w:rFonts w:ascii="ＭＳ 明朝" w:hAnsi="ＭＳ 明朝"/>
                <w:szCs w:val="21"/>
              </w:rPr>
            </w:pPr>
            <w:r w:rsidRPr="009A326A">
              <w:rPr>
                <w:rFonts w:ascii="ＭＳ 明朝" w:hAnsi="ＭＳ 明朝" w:hint="eastAsia"/>
                <w:szCs w:val="21"/>
              </w:rPr>
              <w:t>（１）「わかる」</w:t>
            </w:r>
            <w:r w:rsidR="0033554A" w:rsidRPr="009A326A">
              <w:rPr>
                <w:rFonts w:ascii="ＭＳ 明朝" w:hAnsi="ＭＳ 明朝" w:hint="eastAsia"/>
                <w:szCs w:val="21"/>
              </w:rPr>
              <w:t>、「できる」、そして「学び合える」</w:t>
            </w:r>
            <w:r w:rsidRPr="009A326A">
              <w:rPr>
                <w:rFonts w:ascii="ＭＳ 明朝" w:hAnsi="ＭＳ 明朝" w:hint="eastAsia"/>
                <w:szCs w:val="21"/>
              </w:rPr>
              <w:t>学習者主体の授業を行い、自ら学ぶ生徒を育てる。</w:t>
            </w:r>
          </w:p>
          <w:p w14:paraId="4830E706" w14:textId="6F568285" w:rsidR="00DF7ECE" w:rsidRPr="009A326A" w:rsidRDefault="00DF7ECE" w:rsidP="000D44F8">
            <w:pPr>
              <w:spacing w:line="260" w:lineRule="exact"/>
              <w:ind w:leftChars="200" w:left="630" w:hangingChars="100" w:hanging="210"/>
              <w:rPr>
                <w:rFonts w:ascii="ＭＳ 明朝" w:hAnsi="ＭＳ 明朝"/>
                <w:szCs w:val="21"/>
              </w:rPr>
            </w:pPr>
            <w:r w:rsidRPr="009A326A">
              <w:rPr>
                <w:rFonts w:ascii="ＭＳ 明朝" w:hAnsi="ＭＳ 明朝" w:hint="eastAsia"/>
                <w:szCs w:val="21"/>
              </w:rPr>
              <w:t>ア　「主体的・対話的で深い学び」</w:t>
            </w:r>
            <w:r w:rsidR="00AF5203" w:rsidRPr="009A326A">
              <w:rPr>
                <w:rFonts w:ascii="ＭＳ 明朝" w:hAnsi="ＭＳ 明朝" w:hint="eastAsia"/>
                <w:szCs w:val="21"/>
              </w:rPr>
              <w:t>の実現に向けた</w:t>
            </w:r>
            <w:r w:rsidRPr="009A326A">
              <w:rPr>
                <w:rFonts w:ascii="ＭＳ 明朝" w:hAnsi="ＭＳ 明朝" w:hint="eastAsia"/>
                <w:szCs w:val="21"/>
              </w:rPr>
              <w:t>授業実践を進め、生徒の基礎学力の向上</w:t>
            </w:r>
            <w:r w:rsidR="000D44F8" w:rsidRPr="009A326A">
              <w:rPr>
                <w:rFonts w:ascii="ＭＳ 明朝" w:hAnsi="ＭＳ 明朝" w:hint="eastAsia"/>
                <w:szCs w:val="21"/>
              </w:rPr>
              <w:t>とともに、円滑な人間関係の形成を支援する。</w:t>
            </w:r>
          </w:p>
          <w:p w14:paraId="171B9F42" w14:textId="3F57CA06" w:rsidR="00DF7ECE" w:rsidRPr="009A326A" w:rsidRDefault="00DF7ECE" w:rsidP="005D4923">
            <w:pPr>
              <w:spacing w:line="260" w:lineRule="exact"/>
              <w:ind w:firstLineChars="200" w:firstLine="420"/>
              <w:rPr>
                <w:rFonts w:ascii="ＭＳ 明朝" w:hAnsi="ＭＳ 明朝"/>
                <w:szCs w:val="21"/>
              </w:rPr>
            </w:pPr>
            <w:r w:rsidRPr="009A326A">
              <w:rPr>
                <w:rFonts w:ascii="ＭＳ 明朝" w:hAnsi="ＭＳ 明朝" w:hint="eastAsia"/>
                <w:szCs w:val="21"/>
              </w:rPr>
              <w:t>イ　ICT機器を</w:t>
            </w:r>
            <w:r w:rsidR="0033554A" w:rsidRPr="009A326A">
              <w:rPr>
                <w:rFonts w:ascii="ＭＳ 明朝" w:hAnsi="ＭＳ 明朝" w:hint="eastAsia"/>
                <w:szCs w:val="21"/>
              </w:rPr>
              <w:t>効果的に</w:t>
            </w:r>
            <w:r w:rsidRPr="009A326A">
              <w:rPr>
                <w:rFonts w:ascii="ＭＳ 明朝" w:hAnsi="ＭＳ 明朝" w:hint="eastAsia"/>
                <w:szCs w:val="21"/>
              </w:rPr>
              <w:t>活用して、ユニバーサルデザイン</w:t>
            </w:r>
            <w:r w:rsidR="00412D6C" w:rsidRPr="009A326A">
              <w:rPr>
                <w:rFonts w:ascii="ＭＳ 明朝" w:hAnsi="ＭＳ 明朝" w:hint="eastAsia"/>
                <w:szCs w:val="21"/>
              </w:rPr>
              <w:t>の視点を活かした授業</w:t>
            </w:r>
            <w:r w:rsidR="00292837" w:rsidRPr="009A326A">
              <w:rPr>
                <w:rFonts w:ascii="ＭＳ 明朝" w:hAnsi="ＭＳ 明朝" w:hint="eastAsia"/>
                <w:szCs w:val="21"/>
              </w:rPr>
              <w:t>や</w:t>
            </w:r>
            <w:r w:rsidR="007530A3" w:rsidRPr="009A326A">
              <w:rPr>
                <w:rFonts w:ascii="ＭＳ 明朝" w:hAnsi="ＭＳ 明朝" w:hint="eastAsia"/>
                <w:szCs w:val="21"/>
              </w:rPr>
              <w:t>「個別最適な学びと、協働的な学び」</w:t>
            </w:r>
            <w:r w:rsidRPr="009A326A">
              <w:rPr>
                <w:rFonts w:ascii="ＭＳ 明朝" w:hAnsi="ＭＳ 明朝" w:hint="eastAsia"/>
                <w:szCs w:val="21"/>
              </w:rPr>
              <w:t>を進め</w:t>
            </w:r>
            <w:r w:rsidR="005D4923" w:rsidRPr="009A326A">
              <w:rPr>
                <w:rFonts w:ascii="ＭＳ 明朝" w:hAnsi="ＭＳ 明朝" w:hint="eastAsia"/>
                <w:szCs w:val="21"/>
              </w:rPr>
              <w:t>る。</w:t>
            </w:r>
          </w:p>
          <w:p w14:paraId="19B964CC" w14:textId="0AA7FD0F" w:rsidR="00DF7ECE" w:rsidRPr="009A326A" w:rsidRDefault="00DF7ECE" w:rsidP="008E4B39">
            <w:pPr>
              <w:spacing w:line="260" w:lineRule="exact"/>
              <w:ind w:firstLineChars="200" w:firstLine="420"/>
              <w:rPr>
                <w:rFonts w:ascii="ＭＳ 明朝" w:hAnsi="ＭＳ 明朝"/>
                <w:szCs w:val="21"/>
              </w:rPr>
            </w:pPr>
            <w:r w:rsidRPr="009A326A">
              <w:rPr>
                <w:rFonts w:ascii="ＭＳ 明朝" w:hAnsi="ＭＳ 明朝" w:hint="eastAsia"/>
                <w:szCs w:val="21"/>
              </w:rPr>
              <w:t xml:space="preserve">ウ　</w:t>
            </w:r>
            <w:r w:rsidR="003A71AA" w:rsidRPr="009A326A">
              <w:rPr>
                <w:rFonts w:ascii="ＭＳ 明朝" w:hAnsi="ＭＳ 明朝" w:hint="eastAsia"/>
                <w:szCs w:val="21"/>
              </w:rPr>
              <w:t>生徒の学習意欲を高める評価方法を研究し、自己肯定感が高まる授業、「わかる」</w:t>
            </w:r>
            <w:r w:rsidR="007F5067" w:rsidRPr="009A326A">
              <w:rPr>
                <w:rFonts w:ascii="ＭＳ 明朝" w:hAnsi="ＭＳ 明朝" w:hint="eastAsia"/>
                <w:szCs w:val="21"/>
              </w:rPr>
              <w:t>、</w:t>
            </w:r>
            <w:r w:rsidR="003A71AA" w:rsidRPr="009A326A">
              <w:rPr>
                <w:rFonts w:ascii="ＭＳ 明朝" w:hAnsi="ＭＳ 明朝" w:hint="eastAsia"/>
                <w:szCs w:val="21"/>
              </w:rPr>
              <w:t>「できる」と実感できる授業</w:t>
            </w:r>
            <w:r w:rsidR="000F0E8A" w:rsidRPr="009A326A">
              <w:rPr>
                <w:rFonts w:ascii="ＭＳ 明朝" w:hAnsi="ＭＳ 明朝" w:hint="eastAsia"/>
                <w:szCs w:val="21"/>
              </w:rPr>
              <w:t>をめざす。</w:t>
            </w:r>
          </w:p>
          <w:p w14:paraId="785C93F6" w14:textId="0EEA1BF9" w:rsidR="00DF7ECE" w:rsidRPr="009A326A" w:rsidRDefault="00DF7ECE" w:rsidP="00DF7ECE">
            <w:pPr>
              <w:spacing w:line="260" w:lineRule="exact"/>
              <w:ind w:leftChars="200" w:left="840" w:hangingChars="200" w:hanging="420"/>
              <w:rPr>
                <w:rFonts w:ascii="ＭＳ 明朝" w:hAnsi="ＭＳ 明朝"/>
                <w:szCs w:val="21"/>
              </w:rPr>
            </w:pPr>
            <w:r w:rsidRPr="009A326A">
              <w:rPr>
                <w:rFonts w:ascii="ＭＳ 明朝" w:hAnsi="ＭＳ 明朝" w:hint="eastAsia"/>
                <w:szCs w:val="21"/>
              </w:rPr>
              <w:t xml:space="preserve">エ　</w:t>
            </w:r>
            <w:r w:rsidR="004B3893" w:rsidRPr="009A326A">
              <w:rPr>
                <w:rFonts w:ascii="ＭＳ 明朝" w:hAnsi="ＭＳ 明朝" w:hint="eastAsia"/>
                <w:szCs w:val="21"/>
              </w:rPr>
              <w:t>「阿武野プロジェクト」を中心として、</w:t>
            </w:r>
            <w:r w:rsidR="003A71AA" w:rsidRPr="009A326A">
              <w:rPr>
                <w:rFonts w:ascii="ＭＳ 明朝" w:hAnsi="ＭＳ 明朝" w:hint="eastAsia"/>
                <w:szCs w:val="21"/>
              </w:rPr>
              <w:t>教員相互の授業見学、他校や中学校の授業見学、授業アンケートを効果的に活用して組織的に授業改善に取り組み、教員の授業力の向上を図る。</w:t>
            </w:r>
          </w:p>
          <w:p w14:paraId="12A54ADE"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オ　国際交流事業、英語検定等を活用し、国際理解教育を推進する。</w:t>
            </w:r>
          </w:p>
          <w:p w14:paraId="6A35DBEC" w14:textId="5252CAA0"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　授業アンケートにおける興味関心、知識技能に係る生徒の満足度(R</w:t>
            </w:r>
            <w:r w:rsidR="00550BAA" w:rsidRPr="009A326A">
              <w:rPr>
                <w:rFonts w:ascii="ＭＳ 明朝" w:hAnsi="ＭＳ 明朝" w:hint="eastAsia"/>
                <w:szCs w:val="21"/>
              </w:rPr>
              <w:t>４</w:t>
            </w:r>
            <w:r w:rsidRPr="009A326A">
              <w:rPr>
                <w:rFonts w:ascii="ＭＳ 明朝" w:hAnsi="ＭＳ 明朝" w:hint="eastAsia"/>
                <w:szCs w:val="21"/>
              </w:rPr>
              <w:t>:</w:t>
            </w:r>
            <w:r w:rsidRPr="009A326A">
              <w:rPr>
                <w:rFonts w:ascii="ＭＳ 明朝" w:hAnsi="ＭＳ 明朝"/>
                <w:szCs w:val="21"/>
              </w:rPr>
              <w:t>88</w:t>
            </w:r>
            <w:r w:rsidRPr="009A326A">
              <w:rPr>
                <w:rFonts w:ascii="ＭＳ 明朝" w:hAnsi="ＭＳ 明朝" w:hint="eastAsia"/>
                <w:szCs w:val="21"/>
              </w:rPr>
              <w:t>％</w:t>
            </w:r>
            <w:r w:rsidR="001A5515" w:rsidRPr="009A326A">
              <w:rPr>
                <w:rFonts w:ascii="ＭＳ 明朝" w:hAnsi="ＭＳ 明朝" w:hint="eastAsia"/>
                <w:szCs w:val="21"/>
              </w:rPr>
              <w:t>、R５:</w:t>
            </w:r>
            <w:r w:rsidR="00F63F83" w:rsidRPr="009A326A">
              <w:rPr>
                <w:rFonts w:ascii="ＭＳ 明朝" w:hAnsi="ＭＳ 明朝" w:hint="eastAsia"/>
                <w:szCs w:val="21"/>
              </w:rPr>
              <w:t>85</w:t>
            </w:r>
            <w:r w:rsidR="001A5515" w:rsidRPr="009A326A">
              <w:rPr>
                <w:rFonts w:ascii="ＭＳ 明朝" w:hAnsi="ＭＳ 明朝" w:hint="eastAsia"/>
                <w:szCs w:val="21"/>
              </w:rPr>
              <w:t>％</w:t>
            </w:r>
            <w:r w:rsidR="005E6463" w:rsidRPr="009A326A">
              <w:rPr>
                <w:rFonts w:ascii="ＭＳ 明朝" w:hAnsi="ＭＳ 明朝" w:hint="eastAsia"/>
                <w:szCs w:val="21"/>
              </w:rPr>
              <w:t>、R６:</w:t>
            </w:r>
            <w:r w:rsidR="00275BA4" w:rsidRPr="009A326A">
              <w:rPr>
                <w:rFonts w:ascii="ＭＳ 明朝" w:hAnsi="ＭＳ 明朝" w:hint="eastAsia"/>
                <w:szCs w:val="21"/>
              </w:rPr>
              <w:t>84.6</w:t>
            </w:r>
            <w:r w:rsidR="005E6463" w:rsidRPr="009A326A">
              <w:rPr>
                <w:rFonts w:ascii="ＭＳ 明朝" w:hAnsi="ＭＳ 明朝" w:hint="eastAsia"/>
                <w:szCs w:val="21"/>
              </w:rPr>
              <w:t>％</w:t>
            </w:r>
            <w:r w:rsidRPr="009A326A">
              <w:rPr>
                <w:rFonts w:ascii="ＭＳ 明朝" w:hAnsi="ＭＳ 明朝" w:hint="eastAsia"/>
                <w:szCs w:val="21"/>
              </w:rPr>
              <w:t>)を上昇させ、令和</w:t>
            </w:r>
            <w:r w:rsidR="005E6463" w:rsidRPr="009A326A">
              <w:rPr>
                <w:rFonts w:ascii="ＭＳ 明朝" w:hAnsi="ＭＳ 明朝" w:hint="eastAsia"/>
                <w:szCs w:val="21"/>
              </w:rPr>
              <w:t>９</w:t>
            </w:r>
            <w:r w:rsidRPr="009A326A">
              <w:rPr>
                <w:rFonts w:ascii="ＭＳ 明朝" w:hAnsi="ＭＳ 明朝" w:hint="eastAsia"/>
                <w:szCs w:val="21"/>
              </w:rPr>
              <w:t>年度には</w:t>
            </w:r>
            <w:r w:rsidRPr="009A326A">
              <w:rPr>
                <w:rFonts w:ascii="ＭＳ 明朝" w:hAnsi="ＭＳ 明朝"/>
                <w:szCs w:val="21"/>
              </w:rPr>
              <w:t>90</w:t>
            </w:r>
            <w:r w:rsidRPr="009A326A">
              <w:rPr>
                <w:rFonts w:ascii="ＭＳ 明朝" w:hAnsi="ＭＳ 明朝" w:hint="eastAsia"/>
                <w:szCs w:val="21"/>
              </w:rPr>
              <w:t>％以上にする。</w:t>
            </w:r>
          </w:p>
          <w:p w14:paraId="5F0D7BAA" w14:textId="6867CA35" w:rsidR="00AA1793" w:rsidRPr="009A326A" w:rsidRDefault="00DF7ECE" w:rsidP="00E75121">
            <w:pPr>
              <w:spacing w:line="260" w:lineRule="exact"/>
              <w:ind w:leftChars="200" w:left="840" w:hangingChars="200" w:hanging="420"/>
              <w:rPr>
                <w:rFonts w:ascii="ＭＳ 明朝" w:hAnsi="ＭＳ 明朝"/>
                <w:szCs w:val="21"/>
              </w:rPr>
            </w:pPr>
            <w:r w:rsidRPr="009A326A">
              <w:rPr>
                <w:rFonts w:ascii="ＭＳ 明朝" w:hAnsi="ＭＳ 明朝" w:hint="eastAsia"/>
                <w:szCs w:val="21"/>
              </w:rPr>
              <w:t>※　教育産業における学力生活実態調査において、学習習慣上昇者の割合（</w:t>
            </w:r>
            <w:r w:rsidRPr="009A326A">
              <w:rPr>
                <w:rFonts w:ascii="ＭＳ 明朝" w:hAnsi="ＭＳ 明朝"/>
                <w:szCs w:val="21"/>
              </w:rPr>
              <w:t>R</w:t>
            </w:r>
            <w:r w:rsidRPr="009A326A">
              <w:rPr>
                <w:rFonts w:ascii="ＭＳ 明朝" w:hAnsi="ＭＳ 明朝" w:hint="eastAsia"/>
                <w:szCs w:val="21"/>
              </w:rPr>
              <w:t>４:</w:t>
            </w:r>
            <w:r w:rsidRPr="009A326A">
              <w:rPr>
                <w:rFonts w:ascii="ＭＳ 明朝" w:hAnsi="ＭＳ 明朝"/>
                <w:szCs w:val="21"/>
              </w:rPr>
              <w:t>40.5</w:t>
            </w:r>
            <w:r w:rsidR="00E53F02" w:rsidRPr="009A326A">
              <w:rPr>
                <w:rFonts w:ascii="ＭＳ 明朝" w:hAnsi="ＭＳ 明朝" w:hint="eastAsia"/>
                <w:szCs w:val="21"/>
              </w:rPr>
              <w:t>％、R５:</w:t>
            </w:r>
            <w:r w:rsidR="00C971B2" w:rsidRPr="009A326A">
              <w:rPr>
                <w:rFonts w:ascii="ＭＳ 明朝" w:hAnsi="ＭＳ 明朝" w:hint="eastAsia"/>
                <w:szCs w:val="21"/>
              </w:rPr>
              <w:t>35.8</w:t>
            </w:r>
            <w:r w:rsidR="00E53F02" w:rsidRPr="009A326A">
              <w:rPr>
                <w:rFonts w:ascii="ＭＳ 明朝" w:hAnsi="ＭＳ 明朝" w:hint="eastAsia"/>
                <w:szCs w:val="21"/>
              </w:rPr>
              <w:t>％</w:t>
            </w:r>
            <w:r w:rsidR="005E6463" w:rsidRPr="009A326A">
              <w:rPr>
                <w:rFonts w:ascii="ＭＳ 明朝" w:hAnsi="ＭＳ 明朝" w:hint="eastAsia"/>
                <w:szCs w:val="21"/>
              </w:rPr>
              <w:t>、R６:</w:t>
            </w:r>
            <w:r w:rsidR="00AA5F21" w:rsidRPr="009A326A">
              <w:rPr>
                <w:rFonts w:ascii="ＭＳ 明朝" w:hAnsi="ＭＳ 明朝" w:hint="eastAsia"/>
                <w:szCs w:val="21"/>
              </w:rPr>
              <w:t>38.7</w:t>
            </w:r>
            <w:r w:rsidR="005E6463" w:rsidRPr="009A326A">
              <w:rPr>
                <w:rFonts w:ascii="ＭＳ 明朝" w:hAnsi="ＭＳ 明朝" w:hint="eastAsia"/>
                <w:szCs w:val="21"/>
              </w:rPr>
              <w:t>％</w:t>
            </w:r>
            <w:r w:rsidRPr="009A326A">
              <w:rPr>
                <w:rFonts w:ascii="ＭＳ 明朝" w:hAnsi="ＭＳ 明朝" w:hint="eastAsia"/>
                <w:szCs w:val="21"/>
              </w:rPr>
              <w:t>）を令和</w:t>
            </w:r>
            <w:r w:rsidR="005E6463" w:rsidRPr="009A326A">
              <w:rPr>
                <w:rFonts w:ascii="ＭＳ 明朝" w:hAnsi="ＭＳ 明朝" w:hint="eastAsia"/>
                <w:szCs w:val="21"/>
              </w:rPr>
              <w:t>９</w:t>
            </w:r>
            <w:r w:rsidR="005C363A" w:rsidRPr="009A326A">
              <w:rPr>
                <w:rFonts w:ascii="ＭＳ 明朝" w:hAnsi="ＭＳ 明朝" w:hint="eastAsia"/>
                <w:szCs w:val="21"/>
              </w:rPr>
              <w:t>年度</w:t>
            </w:r>
            <w:r w:rsidRPr="009A326A">
              <w:rPr>
                <w:rFonts w:ascii="ＭＳ 明朝" w:hAnsi="ＭＳ 明朝" w:hint="eastAsia"/>
                <w:szCs w:val="21"/>
              </w:rPr>
              <w:t>には40％以上にする。</w:t>
            </w:r>
          </w:p>
          <w:p w14:paraId="30A05D60" w14:textId="7B1C59D5"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　「生徒１人１台端末の効果的な活用」(R</w:t>
            </w:r>
            <w:r w:rsidR="00550BAA" w:rsidRPr="009A326A">
              <w:rPr>
                <w:rFonts w:ascii="ＭＳ 明朝" w:hAnsi="ＭＳ 明朝" w:hint="eastAsia"/>
                <w:szCs w:val="21"/>
              </w:rPr>
              <w:t>４</w:t>
            </w:r>
            <w:r w:rsidRPr="009A326A">
              <w:rPr>
                <w:rFonts w:ascii="ＭＳ 明朝" w:hAnsi="ＭＳ 明朝" w:hint="eastAsia"/>
                <w:szCs w:val="21"/>
              </w:rPr>
              <w:t>:</w:t>
            </w:r>
            <w:r w:rsidRPr="009A326A">
              <w:rPr>
                <w:rFonts w:ascii="ＭＳ 明朝" w:hAnsi="ＭＳ 明朝"/>
                <w:szCs w:val="21"/>
              </w:rPr>
              <w:t>90.7</w:t>
            </w:r>
            <w:r w:rsidRPr="009A326A">
              <w:rPr>
                <w:rFonts w:ascii="ＭＳ 明朝" w:hAnsi="ＭＳ 明朝" w:hint="eastAsia"/>
                <w:szCs w:val="21"/>
              </w:rPr>
              <w:t>％</w:t>
            </w:r>
            <w:r w:rsidR="00E53F02" w:rsidRPr="009A326A">
              <w:rPr>
                <w:rFonts w:ascii="ＭＳ 明朝" w:hAnsi="ＭＳ 明朝" w:hint="eastAsia"/>
                <w:szCs w:val="21"/>
              </w:rPr>
              <w:t>、R５:</w:t>
            </w:r>
            <w:r w:rsidR="00C971B2" w:rsidRPr="009A326A">
              <w:rPr>
                <w:rFonts w:ascii="ＭＳ 明朝" w:hAnsi="ＭＳ 明朝" w:hint="eastAsia"/>
                <w:szCs w:val="21"/>
              </w:rPr>
              <w:t>93.1</w:t>
            </w:r>
            <w:r w:rsidR="00E53F02" w:rsidRPr="009A326A">
              <w:rPr>
                <w:rFonts w:ascii="ＭＳ 明朝" w:hAnsi="ＭＳ 明朝" w:hint="eastAsia"/>
                <w:szCs w:val="21"/>
              </w:rPr>
              <w:t>％</w:t>
            </w:r>
            <w:r w:rsidR="00E75121" w:rsidRPr="009A326A">
              <w:rPr>
                <w:rFonts w:ascii="ＭＳ 明朝" w:hAnsi="ＭＳ 明朝" w:hint="eastAsia"/>
                <w:szCs w:val="21"/>
              </w:rPr>
              <w:t>、R</w:t>
            </w:r>
            <w:r w:rsidR="000369A6" w:rsidRPr="009A326A">
              <w:rPr>
                <w:rFonts w:ascii="ＭＳ 明朝" w:hAnsi="ＭＳ 明朝" w:hint="eastAsia"/>
                <w:szCs w:val="21"/>
              </w:rPr>
              <w:t>６</w:t>
            </w:r>
            <w:r w:rsidR="00E75121" w:rsidRPr="009A326A">
              <w:rPr>
                <w:rFonts w:ascii="ＭＳ 明朝" w:hAnsi="ＭＳ 明朝" w:hint="eastAsia"/>
                <w:szCs w:val="21"/>
              </w:rPr>
              <w:t xml:space="preserve">: </w:t>
            </w:r>
            <w:r w:rsidR="00D76D1B" w:rsidRPr="009A326A">
              <w:rPr>
                <w:rFonts w:ascii="ＭＳ 明朝" w:hAnsi="ＭＳ 明朝" w:hint="eastAsia"/>
                <w:szCs w:val="21"/>
              </w:rPr>
              <w:t>94.8</w:t>
            </w:r>
            <w:r w:rsidR="00E75121" w:rsidRPr="009A326A">
              <w:rPr>
                <w:rFonts w:ascii="ＭＳ 明朝" w:hAnsi="ＭＳ 明朝" w:hint="eastAsia"/>
                <w:szCs w:val="21"/>
              </w:rPr>
              <w:t>％</w:t>
            </w:r>
            <w:r w:rsidRPr="009A326A">
              <w:rPr>
                <w:rFonts w:ascii="ＭＳ 明朝" w:hAnsi="ＭＳ 明朝" w:hint="eastAsia"/>
                <w:szCs w:val="21"/>
              </w:rPr>
              <w:t>)を増加させ、令和</w:t>
            </w:r>
            <w:r w:rsidR="00E75121" w:rsidRPr="009A326A">
              <w:rPr>
                <w:rFonts w:ascii="ＭＳ 明朝" w:hAnsi="ＭＳ 明朝" w:hint="eastAsia"/>
                <w:szCs w:val="21"/>
              </w:rPr>
              <w:t>９</w:t>
            </w:r>
            <w:r w:rsidRPr="009A326A">
              <w:rPr>
                <w:rFonts w:ascii="ＭＳ 明朝" w:hAnsi="ＭＳ 明朝" w:hint="eastAsia"/>
                <w:szCs w:val="21"/>
              </w:rPr>
              <w:t>年度には95％以上にする。</w:t>
            </w:r>
          </w:p>
          <w:p w14:paraId="132B0318"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（２）学習環境の整備、授業規律の確立を図る。</w:t>
            </w:r>
          </w:p>
          <w:p w14:paraId="742273AD"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ア　学習環境整備、授業準備、授業規律の指導を徹底し、授業に集中できる環境を整える。</w:t>
            </w:r>
          </w:p>
          <w:p w14:paraId="68BCAA62" w14:textId="77777777" w:rsidR="00DF7ECE" w:rsidRPr="009A326A" w:rsidRDefault="00DF7ECE" w:rsidP="00DF7ECE">
            <w:pPr>
              <w:spacing w:line="260" w:lineRule="exact"/>
              <w:ind w:firstLineChars="200" w:firstLine="420"/>
              <w:rPr>
                <w:rFonts w:ascii="ＭＳ 明朝" w:hAnsi="ＭＳ 明朝"/>
                <w:szCs w:val="21"/>
              </w:rPr>
            </w:pPr>
          </w:p>
          <w:p w14:paraId="28E1593B"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２　進路意識の高揚とコース制の充実</w:t>
            </w:r>
          </w:p>
          <w:p w14:paraId="6828E7ED"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（１）進路指導部と学年が協力して、３学年間を見通した系統的なキャリア教育を実施し、主体的に進路を選択し実現できる生徒を育てる。</w:t>
            </w:r>
          </w:p>
          <w:p w14:paraId="0456517C" w14:textId="77777777" w:rsidR="00DF7ECE" w:rsidRPr="009A326A" w:rsidRDefault="00DF7ECE" w:rsidP="00DF7ECE">
            <w:pPr>
              <w:spacing w:line="260" w:lineRule="exact"/>
              <w:ind w:leftChars="200" w:left="630" w:hangingChars="100" w:hanging="210"/>
              <w:rPr>
                <w:rFonts w:ascii="ＭＳ 明朝" w:hAnsi="ＭＳ 明朝"/>
                <w:szCs w:val="21"/>
              </w:rPr>
            </w:pPr>
            <w:r w:rsidRPr="009A326A">
              <w:rPr>
                <w:rFonts w:ascii="ＭＳ 明朝" w:hAnsi="ＭＳ 明朝" w:hint="eastAsia"/>
                <w:szCs w:val="21"/>
              </w:rPr>
              <w:t>ア　総合的な探究の時間(ライフ・プランニング＝</w:t>
            </w:r>
            <w:r w:rsidRPr="009A326A">
              <w:rPr>
                <w:rFonts w:ascii="ＭＳ 明朝" w:hAnsi="ＭＳ 明朝"/>
                <w:szCs w:val="21"/>
              </w:rPr>
              <w:t>LP</w:t>
            </w:r>
            <w:r w:rsidRPr="009A326A">
              <w:rPr>
                <w:rFonts w:ascii="ＭＳ 明朝" w:hAnsi="ＭＳ 明朝" w:hint="eastAsia"/>
                <w:szCs w:val="21"/>
              </w:rPr>
              <w:t>)、</w:t>
            </w:r>
            <w:r w:rsidRPr="009A326A">
              <w:rPr>
                <w:rFonts w:ascii="ＭＳ 明朝" w:hAnsi="ＭＳ 明朝"/>
                <w:szCs w:val="21"/>
              </w:rPr>
              <w:t>LHR</w:t>
            </w:r>
            <w:r w:rsidRPr="009A326A">
              <w:rPr>
                <w:rFonts w:ascii="ＭＳ 明朝" w:hAnsi="ＭＳ 明朝" w:hint="eastAsia"/>
                <w:szCs w:val="21"/>
              </w:rPr>
              <w:t>(ロングホームルーム)において、系統的・継続的なキャリア教育の充実を図る。</w:t>
            </w:r>
          </w:p>
          <w:p w14:paraId="7E80A21D" w14:textId="08D708FC" w:rsidR="00DF7ECE" w:rsidRPr="009A326A" w:rsidRDefault="00DF7ECE" w:rsidP="000369A6">
            <w:pPr>
              <w:spacing w:line="260" w:lineRule="exact"/>
              <w:ind w:firstLineChars="200" w:firstLine="420"/>
              <w:rPr>
                <w:rFonts w:ascii="ＭＳ 明朝" w:hAnsi="ＭＳ 明朝"/>
                <w:szCs w:val="21"/>
              </w:rPr>
            </w:pPr>
            <w:r w:rsidRPr="009A326A">
              <w:rPr>
                <w:rFonts w:ascii="ＭＳ 明朝" w:hAnsi="ＭＳ 明朝" w:hint="eastAsia"/>
                <w:szCs w:val="21"/>
              </w:rPr>
              <w:t>※　進路決定率(</w:t>
            </w:r>
            <w:r w:rsidRPr="009A326A">
              <w:rPr>
                <w:rFonts w:ascii="ＭＳ 明朝" w:hAnsi="ＭＳ 明朝"/>
                <w:szCs w:val="21"/>
              </w:rPr>
              <w:t>R</w:t>
            </w:r>
            <w:r w:rsidRPr="009A326A">
              <w:rPr>
                <w:rFonts w:ascii="ＭＳ 明朝" w:hAnsi="ＭＳ 明朝" w:hint="eastAsia"/>
                <w:szCs w:val="21"/>
              </w:rPr>
              <w:t>４:</w:t>
            </w:r>
            <w:r w:rsidR="0006423B" w:rsidRPr="009A326A">
              <w:rPr>
                <w:rFonts w:ascii="ＭＳ 明朝" w:hAnsi="ＭＳ 明朝" w:hint="eastAsia"/>
                <w:szCs w:val="21"/>
              </w:rPr>
              <w:t>98</w:t>
            </w:r>
            <w:r w:rsidRPr="009A326A">
              <w:rPr>
                <w:rFonts w:ascii="ＭＳ 明朝" w:hAnsi="ＭＳ 明朝" w:hint="eastAsia"/>
                <w:szCs w:val="21"/>
              </w:rPr>
              <w:t>％</w:t>
            </w:r>
            <w:r w:rsidR="00BA04CB" w:rsidRPr="009A326A">
              <w:rPr>
                <w:rFonts w:ascii="ＭＳ 明朝" w:hAnsi="ＭＳ 明朝" w:hint="eastAsia"/>
                <w:szCs w:val="21"/>
              </w:rPr>
              <w:t>、R５:</w:t>
            </w:r>
            <w:r w:rsidR="00BD2FF7" w:rsidRPr="009A326A">
              <w:rPr>
                <w:rFonts w:ascii="ＭＳ 明朝" w:hAnsi="ＭＳ 明朝" w:hint="eastAsia"/>
                <w:szCs w:val="21"/>
              </w:rPr>
              <w:t>99</w:t>
            </w:r>
            <w:r w:rsidR="00BA04CB" w:rsidRPr="009A326A">
              <w:rPr>
                <w:rFonts w:ascii="ＭＳ 明朝" w:hAnsi="ＭＳ 明朝" w:hint="eastAsia"/>
                <w:szCs w:val="21"/>
              </w:rPr>
              <w:t>％</w:t>
            </w:r>
            <w:r w:rsidR="004F1695" w:rsidRPr="009A326A">
              <w:rPr>
                <w:rFonts w:ascii="ＭＳ 明朝" w:hAnsi="ＭＳ 明朝" w:hint="eastAsia"/>
                <w:szCs w:val="21"/>
              </w:rPr>
              <w:t>、R６:</w:t>
            </w:r>
            <w:r w:rsidR="00AA5F21" w:rsidRPr="009A326A">
              <w:rPr>
                <w:rFonts w:ascii="ＭＳ 明朝" w:hAnsi="ＭＳ 明朝" w:hint="eastAsia"/>
                <w:szCs w:val="21"/>
              </w:rPr>
              <w:t>99</w:t>
            </w:r>
            <w:r w:rsidR="004F1695" w:rsidRPr="009A326A">
              <w:rPr>
                <w:rFonts w:ascii="ＭＳ 明朝" w:hAnsi="ＭＳ 明朝" w:hint="eastAsia"/>
                <w:szCs w:val="21"/>
              </w:rPr>
              <w:t>％</w:t>
            </w:r>
            <w:r w:rsidRPr="009A326A">
              <w:rPr>
                <w:rFonts w:ascii="ＭＳ 明朝" w:hAnsi="ＭＳ 明朝" w:hint="eastAsia"/>
                <w:szCs w:val="21"/>
              </w:rPr>
              <w:t>)を上昇させる。</w:t>
            </w:r>
          </w:p>
          <w:p w14:paraId="27D828D9" w14:textId="3E85E788"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　学校紹介就職内定率は</w:t>
            </w:r>
            <w:r w:rsidRPr="009A326A">
              <w:rPr>
                <w:rFonts w:ascii="ＭＳ 明朝" w:hAnsi="ＭＳ 明朝"/>
                <w:szCs w:val="21"/>
              </w:rPr>
              <w:t>100</w:t>
            </w:r>
            <w:r w:rsidRPr="009A326A">
              <w:rPr>
                <w:rFonts w:ascii="ＭＳ 明朝" w:hAnsi="ＭＳ 明朝" w:hint="eastAsia"/>
                <w:szCs w:val="21"/>
              </w:rPr>
              <w:t>％(R４:</w:t>
            </w:r>
            <w:r w:rsidRPr="009A326A">
              <w:rPr>
                <w:rFonts w:ascii="ＭＳ 明朝" w:hAnsi="ＭＳ 明朝"/>
                <w:szCs w:val="21"/>
              </w:rPr>
              <w:t>100</w:t>
            </w:r>
            <w:r w:rsidRPr="009A326A">
              <w:rPr>
                <w:rFonts w:ascii="ＭＳ 明朝" w:hAnsi="ＭＳ 明朝" w:hint="eastAsia"/>
                <w:szCs w:val="21"/>
              </w:rPr>
              <w:t>％</w:t>
            </w:r>
            <w:r w:rsidR="00DF5CDF" w:rsidRPr="009A326A">
              <w:rPr>
                <w:rFonts w:ascii="ＭＳ 明朝" w:hAnsi="ＭＳ 明朝" w:hint="eastAsia"/>
                <w:szCs w:val="21"/>
              </w:rPr>
              <w:t>、R５:</w:t>
            </w:r>
            <w:r w:rsidR="005E3A8F" w:rsidRPr="009A326A">
              <w:rPr>
                <w:rFonts w:ascii="ＭＳ 明朝" w:hAnsi="ＭＳ 明朝" w:hint="eastAsia"/>
                <w:szCs w:val="21"/>
              </w:rPr>
              <w:t>100</w:t>
            </w:r>
            <w:r w:rsidR="00DF5CDF" w:rsidRPr="009A326A">
              <w:rPr>
                <w:rFonts w:ascii="ＭＳ 明朝" w:hAnsi="ＭＳ 明朝" w:hint="eastAsia"/>
                <w:szCs w:val="21"/>
              </w:rPr>
              <w:t>％</w:t>
            </w:r>
            <w:r w:rsidR="00FF230A" w:rsidRPr="009A326A">
              <w:rPr>
                <w:rFonts w:ascii="ＭＳ 明朝" w:hAnsi="ＭＳ 明朝" w:hint="eastAsia"/>
                <w:szCs w:val="21"/>
              </w:rPr>
              <w:t>、</w:t>
            </w:r>
            <w:r w:rsidR="00FF230A" w:rsidRPr="009A326A">
              <w:rPr>
                <w:rFonts w:ascii="ＭＳ 明朝" w:hAnsi="ＭＳ 明朝"/>
                <w:szCs w:val="21"/>
              </w:rPr>
              <w:t>R</w:t>
            </w:r>
            <w:r w:rsidR="00FF230A" w:rsidRPr="009A326A">
              <w:rPr>
                <w:rFonts w:ascii="ＭＳ 明朝" w:hAnsi="ＭＳ 明朝" w:hint="eastAsia"/>
                <w:szCs w:val="21"/>
              </w:rPr>
              <w:t>６:</w:t>
            </w:r>
            <w:r w:rsidR="00C07B28" w:rsidRPr="009A326A">
              <w:rPr>
                <w:rFonts w:ascii="ＭＳ 明朝" w:hAnsi="ＭＳ 明朝" w:hint="eastAsia"/>
                <w:szCs w:val="21"/>
              </w:rPr>
              <w:t>100</w:t>
            </w:r>
            <w:r w:rsidR="00FF230A" w:rsidRPr="009A326A">
              <w:rPr>
                <w:rFonts w:ascii="ＭＳ 明朝" w:hAnsi="ＭＳ 明朝" w:hint="eastAsia"/>
                <w:szCs w:val="21"/>
              </w:rPr>
              <w:t>％</w:t>
            </w:r>
            <w:r w:rsidRPr="009A326A">
              <w:rPr>
                <w:rFonts w:ascii="ＭＳ 明朝" w:hAnsi="ＭＳ 明朝" w:hint="eastAsia"/>
                <w:szCs w:val="21"/>
              </w:rPr>
              <w:t>)を維持する。</w:t>
            </w:r>
          </w:p>
          <w:p w14:paraId="2AA3DF7B" w14:textId="77777777" w:rsidR="00DF7ECE" w:rsidRPr="009A326A" w:rsidRDefault="00DF7ECE" w:rsidP="00DF7ECE">
            <w:pPr>
              <w:spacing w:line="260" w:lineRule="exact"/>
              <w:ind w:left="630" w:hangingChars="300" w:hanging="630"/>
              <w:rPr>
                <w:rFonts w:ascii="ＭＳ 明朝" w:hAnsi="ＭＳ 明朝"/>
                <w:szCs w:val="21"/>
              </w:rPr>
            </w:pPr>
            <w:r w:rsidRPr="009A326A">
              <w:rPr>
                <w:rFonts w:ascii="ＭＳ 明朝" w:hAnsi="ＭＳ 明朝" w:hint="eastAsia"/>
                <w:szCs w:val="21"/>
              </w:rPr>
              <w:t>（２）「自立支援コース」「スポーツ専門コース」「福祉・保育専門コース」をはじめ、すべての教育課程において、進路実現につながる特色ある教育活動を展開し、望ましい勤労観・職業観、基礎的・汎用的能力を養う。その際、島本高校との機能統合を意識して教育活動に取り組む。</w:t>
            </w:r>
          </w:p>
          <w:p w14:paraId="6BC13292"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ア　コース毎に、生徒の実態や保護者のニーズに応じた教育内容の充実を図り、進路実現に導く。</w:t>
            </w:r>
          </w:p>
          <w:p w14:paraId="6DBDF06A"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イ　コースの特色に応じて多様な教育活動を展開し、地域との交流・連携を深める。</w:t>
            </w:r>
          </w:p>
          <w:p w14:paraId="2ABD0992" w14:textId="77777777" w:rsidR="00DF7ECE" w:rsidRPr="009A326A" w:rsidRDefault="00DF7ECE" w:rsidP="00DF7ECE">
            <w:pPr>
              <w:spacing w:line="260" w:lineRule="exact"/>
              <w:ind w:firstLineChars="200" w:firstLine="420"/>
              <w:rPr>
                <w:rFonts w:ascii="ＭＳ 明朝" w:hAnsi="ＭＳ 明朝"/>
                <w:szCs w:val="21"/>
              </w:rPr>
            </w:pPr>
          </w:p>
          <w:p w14:paraId="3124F1A5"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３　安全で安心な学校生活の中での規範意識と自尊感情の育成</w:t>
            </w:r>
          </w:p>
          <w:p w14:paraId="715704FB" w14:textId="693DC259"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（１）すべての教育活動を通じて安全</w:t>
            </w:r>
            <w:r w:rsidR="00151498" w:rsidRPr="009A326A">
              <w:rPr>
                <w:rFonts w:ascii="ＭＳ 明朝" w:hAnsi="ＭＳ 明朝" w:hint="eastAsia"/>
                <w:szCs w:val="21"/>
              </w:rPr>
              <w:t>・</w:t>
            </w:r>
            <w:r w:rsidRPr="009A326A">
              <w:rPr>
                <w:rFonts w:ascii="ＭＳ 明朝" w:hAnsi="ＭＳ 明朝" w:hint="eastAsia"/>
                <w:szCs w:val="21"/>
              </w:rPr>
              <w:t>安心</w:t>
            </w:r>
            <w:r w:rsidR="00151498" w:rsidRPr="009A326A">
              <w:rPr>
                <w:rFonts w:ascii="ＭＳ 明朝" w:hAnsi="ＭＳ 明朝" w:hint="eastAsia"/>
                <w:szCs w:val="21"/>
              </w:rPr>
              <w:t>に学べる環境づ</w:t>
            </w:r>
            <w:r w:rsidRPr="009A326A">
              <w:rPr>
                <w:rFonts w:ascii="ＭＳ 明朝" w:hAnsi="ＭＳ 明朝" w:hint="eastAsia"/>
                <w:szCs w:val="21"/>
              </w:rPr>
              <w:t>くりを行い、規範意識、自尊感情、人権意識の高揚に努める。</w:t>
            </w:r>
          </w:p>
          <w:p w14:paraId="3266FA4F"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ア　規範意識の高揚、基本的生活習慣の確立を図るため、登校時の校門指導を強化し、一貫した生徒指導を行う。</w:t>
            </w:r>
          </w:p>
          <w:p w14:paraId="339D7C8C" w14:textId="115D971A" w:rsidR="00DF7ECE" w:rsidRPr="009A326A" w:rsidRDefault="00DF7ECE" w:rsidP="00DF7ECE">
            <w:pPr>
              <w:spacing w:line="260" w:lineRule="exact"/>
              <w:ind w:left="840" w:hangingChars="400" w:hanging="840"/>
              <w:rPr>
                <w:rFonts w:ascii="ＭＳ 明朝" w:hAnsi="ＭＳ 明朝"/>
                <w:szCs w:val="21"/>
              </w:rPr>
            </w:pPr>
            <w:r w:rsidRPr="009A326A">
              <w:rPr>
                <w:rFonts w:ascii="ＭＳ 明朝" w:hAnsi="ＭＳ 明朝" w:hint="eastAsia"/>
                <w:szCs w:val="21"/>
              </w:rPr>
              <w:t xml:space="preserve">　　イ　</w:t>
            </w:r>
            <w:r w:rsidRPr="009A326A">
              <w:rPr>
                <w:rFonts w:ascii="ＭＳ 明朝" w:hAnsi="ＭＳ 明朝"/>
                <w:szCs w:val="21"/>
              </w:rPr>
              <w:t>LP</w:t>
            </w:r>
            <w:r w:rsidRPr="009A326A">
              <w:rPr>
                <w:rFonts w:ascii="ＭＳ 明朝" w:hAnsi="ＭＳ 明朝" w:hint="eastAsia"/>
                <w:szCs w:val="21"/>
              </w:rPr>
              <w:t>、</w:t>
            </w:r>
            <w:r w:rsidRPr="009A326A">
              <w:rPr>
                <w:rFonts w:ascii="ＭＳ 明朝" w:hAnsi="ＭＳ 明朝"/>
                <w:szCs w:val="21"/>
              </w:rPr>
              <w:t>LHR</w:t>
            </w:r>
            <w:r w:rsidRPr="009A326A">
              <w:rPr>
                <w:rFonts w:ascii="ＭＳ 明朝" w:hAnsi="ＭＳ 明朝" w:hint="eastAsia"/>
                <w:szCs w:val="21"/>
              </w:rPr>
              <w:t>において、</w:t>
            </w:r>
            <w:r w:rsidR="002111BC" w:rsidRPr="009A326A">
              <w:rPr>
                <w:rFonts w:ascii="ＭＳ 明朝" w:hAnsi="ＭＳ 明朝" w:hint="eastAsia"/>
                <w:szCs w:val="21"/>
              </w:rPr>
              <w:t>様々な人権課題</w:t>
            </w:r>
            <w:r w:rsidR="00181A7F" w:rsidRPr="009A326A">
              <w:rPr>
                <w:rFonts w:ascii="ＭＳ 明朝" w:hAnsi="ＭＳ 明朝" w:hint="eastAsia"/>
                <w:szCs w:val="21"/>
              </w:rPr>
              <w:t>や</w:t>
            </w:r>
            <w:r w:rsidRPr="009A326A">
              <w:rPr>
                <w:rFonts w:ascii="ＭＳ 明朝" w:hAnsi="ＭＳ 明朝" w:hint="eastAsia"/>
                <w:szCs w:val="21"/>
              </w:rPr>
              <w:t>集団づくり、アサーション・トレーニング</w:t>
            </w:r>
            <w:r w:rsidR="002111BC" w:rsidRPr="009A326A">
              <w:rPr>
                <w:rFonts w:ascii="ＭＳ 明朝" w:hAnsi="ＭＳ 明朝" w:hint="eastAsia"/>
                <w:szCs w:val="21"/>
              </w:rPr>
              <w:t>、デジタル・シティズンシップ等の</w:t>
            </w:r>
            <w:r w:rsidRPr="009A326A">
              <w:rPr>
                <w:rFonts w:ascii="ＭＳ 明朝" w:hAnsi="ＭＳ 明朝" w:hint="eastAsia"/>
                <w:szCs w:val="21"/>
              </w:rPr>
              <w:t>学習を計画的に実施し、</w:t>
            </w:r>
            <w:r w:rsidR="00E31054" w:rsidRPr="009A326A">
              <w:rPr>
                <w:rFonts w:ascii="ＭＳ 明朝" w:hAnsi="ＭＳ 明朝" w:hint="eastAsia"/>
                <w:szCs w:val="21"/>
              </w:rPr>
              <w:t>人権尊重に貫かれた教育を徹底し、いじめや差別の未然防止に努める。</w:t>
            </w:r>
          </w:p>
          <w:p w14:paraId="3BBFC427" w14:textId="2FA081CB" w:rsidR="00DF7ECE" w:rsidRPr="009A326A" w:rsidRDefault="00DF7ECE" w:rsidP="00DF7ECE">
            <w:pPr>
              <w:spacing w:line="260" w:lineRule="exact"/>
              <w:ind w:left="840" w:hangingChars="400" w:hanging="840"/>
              <w:rPr>
                <w:rFonts w:ascii="ＭＳ 明朝" w:hAnsi="ＭＳ 明朝"/>
                <w:szCs w:val="21"/>
              </w:rPr>
            </w:pPr>
            <w:r w:rsidRPr="009A326A">
              <w:rPr>
                <w:rFonts w:ascii="ＭＳ 明朝" w:hAnsi="ＭＳ 明朝" w:hint="eastAsia"/>
                <w:szCs w:val="21"/>
              </w:rPr>
              <w:t xml:space="preserve">　　ウ　インクルーシブ教育の理念に基づいた「ともに学び、ともに育つ」教育、並びに地域の学校、諸団体との交流・連携を推進し、社会貢献を体験することで、</w:t>
            </w:r>
            <w:r w:rsidR="009F3E48" w:rsidRPr="009A326A">
              <w:rPr>
                <w:rFonts w:ascii="ＭＳ 明朝" w:hAnsi="ＭＳ 明朝" w:hint="eastAsia"/>
                <w:szCs w:val="21"/>
              </w:rPr>
              <w:t>社会の一員としての自信や誇り</w:t>
            </w:r>
            <w:r w:rsidR="00380350" w:rsidRPr="009A326A">
              <w:rPr>
                <w:rFonts w:ascii="ＭＳ 明朝" w:hAnsi="ＭＳ 明朝" w:hint="eastAsia"/>
                <w:szCs w:val="21"/>
              </w:rPr>
              <w:t>と</w:t>
            </w:r>
            <w:r w:rsidR="0024025E" w:rsidRPr="009A326A">
              <w:rPr>
                <w:rFonts w:ascii="ＭＳ 明朝" w:hAnsi="ＭＳ 明朝" w:hint="eastAsia"/>
                <w:szCs w:val="21"/>
              </w:rPr>
              <w:t>「自尊感情｣</w:t>
            </w:r>
            <w:r w:rsidRPr="009A326A">
              <w:rPr>
                <w:rFonts w:ascii="ＭＳ 明朝" w:hAnsi="ＭＳ 明朝" w:hint="eastAsia"/>
                <w:szCs w:val="21"/>
              </w:rPr>
              <w:t>を育てる。</w:t>
            </w:r>
          </w:p>
          <w:p w14:paraId="46D4D5F9" w14:textId="4FD2AC79"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 xml:space="preserve">エ　</w:t>
            </w:r>
            <w:r w:rsidR="00C36AD6" w:rsidRPr="009A326A">
              <w:rPr>
                <w:rFonts w:ascii="ＭＳ 明朝" w:hAnsi="ＭＳ 明朝" w:hint="eastAsia"/>
                <w:szCs w:val="21"/>
              </w:rPr>
              <w:t>大規模災害への備えと緊急事態発生時の迅速に対応できる校内体制の強化を図るとともに、</w:t>
            </w:r>
            <w:r w:rsidRPr="009A326A">
              <w:rPr>
                <w:rFonts w:ascii="ＭＳ 明朝" w:hAnsi="ＭＳ 明朝" w:hint="eastAsia"/>
                <w:szCs w:val="21"/>
              </w:rPr>
              <w:t>防災教育、交通安全教育を計画的に継続して行う。</w:t>
            </w:r>
          </w:p>
          <w:p w14:paraId="6E218812"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　遅刻について、前年度比５％の減少を図る。</w:t>
            </w:r>
          </w:p>
          <w:p w14:paraId="176E19D8" w14:textId="77777777" w:rsidR="00DF7ECE" w:rsidRPr="009A326A" w:rsidRDefault="00DF7ECE" w:rsidP="00DF7ECE">
            <w:pPr>
              <w:spacing w:line="260" w:lineRule="exact"/>
              <w:ind w:left="630" w:hangingChars="300" w:hanging="630"/>
              <w:rPr>
                <w:rFonts w:ascii="ＭＳ 明朝" w:hAnsi="ＭＳ 明朝"/>
                <w:szCs w:val="21"/>
              </w:rPr>
            </w:pPr>
            <w:r w:rsidRPr="009A326A">
              <w:rPr>
                <w:rFonts w:ascii="ＭＳ 明朝" w:hAnsi="ＭＳ 明朝" w:hint="eastAsia"/>
                <w:szCs w:val="21"/>
              </w:rPr>
              <w:t>（２）生徒の自主的活動を支援し自尊感情を育成するとともに、自らを律し他人を思いやる心を育てる。その際には、生徒を「褒めて育てる」「スモールステップで育てる」を意識する。</w:t>
            </w:r>
          </w:p>
          <w:p w14:paraId="75E23E52" w14:textId="0E5305C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ア　学校行事、生徒会活動の活性化を図</w:t>
            </w:r>
            <w:r w:rsidR="007E7D88" w:rsidRPr="009A326A">
              <w:rPr>
                <w:rFonts w:ascii="ＭＳ 明朝" w:hAnsi="ＭＳ 明朝" w:hint="eastAsia"/>
                <w:szCs w:val="21"/>
              </w:rPr>
              <w:t>る。</w:t>
            </w:r>
          </w:p>
          <w:p w14:paraId="037DBB3E" w14:textId="77777777" w:rsidR="00DF7ECE" w:rsidRPr="009A326A" w:rsidRDefault="00DF7ECE" w:rsidP="00DF7ECE">
            <w:pPr>
              <w:spacing w:line="260" w:lineRule="exact"/>
              <w:ind w:firstLineChars="200" w:firstLine="420"/>
              <w:rPr>
                <w:rFonts w:ascii="ＭＳ 明朝" w:hAnsi="ＭＳ 明朝"/>
                <w:szCs w:val="21"/>
              </w:rPr>
            </w:pPr>
            <w:r w:rsidRPr="009A326A">
              <w:rPr>
                <w:rFonts w:ascii="ＭＳ 明朝" w:hAnsi="ＭＳ 明朝" w:hint="eastAsia"/>
                <w:szCs w:val="21"/>
              </w:rPr>
              <w:t>イ　部活動の活性化を図る。</w:t>
            </w:r>
          </w:p>
          <w:p w14:paraId="0984D8EC" w14:textId="5B3DC59C"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ウ　</w:t>
            </w:r>
            <w:r w:rsidR="00614522" w:rsidRPr="009A326A">
              <w:rPr>
                <w:rFonts w:ascii="ＭＳ 明朝" w:hAnsi="ＭＳ 明朝" w:hint="eastAsia"/>
                <w:szCs w:val="21"/>
              </w:rPr>
              <w:t>様々な生活背景や課題を抱える生徒を学校全体で受け止め、</w:t>
            </w:r>
            <w:r w:rsidRPr="009A326A">
              <w:rPr>
                <w:rFonts w:ascii="ＭＳ 明朝" w:hAnsi="ＭＳ 明朝" w:hint="eastAsia"/>
                <w:szCs w:val="21"/>
              </w:rPr>
              <w:t>一人ひとりの教育的ニーズに応じた適切な支援の充実を図る。</w:t>
            </w:r>
          </w:p>
          <w:p w14:paraId="48828D55" w14:textId="489D12B0" w:rsidR="00DF7ECE" w:rsidRPr="009A326A" w:rsidRDefault="00DF7ECE" w:rsidP="00DF7ECE">
            <w:pPr>
              <w:pStyle w:val="aa"/>
              <w:numPr>
                <w:ilvl w:val="0"/>
                <w:numId w:val="17"/>
              </w:numPr>
              <w:spacing w:line="260" w:lineRule="exact"/>
              <w:ind w:leftChars="0"/>
              <w:rPr>
                <w:rFonts w:ascii="ＭＳ 明朝" w:hAnsi="ＭＳ 明朝"/>
                <w:szCs w:val="21"/>
              </w:rPr>
            </w:pPr>
            <w:r w:rsidRPr="009A326A">
              <w:rPr>
                <w:rFonts w:ascii="ＭＳ 明朝" w:hAnsi="ＭＳ 明朝" w:hint="eastAsia"/>
                <w:szCs w:val="21"/>
              </w:rPr>
              <w:t>部活動加入率(</w:t>
            </w:r>
            <w:r w:rsidRPr="009A326A">
              <w:rPr>
                <w:rFonts w:ascii="ＭＳ 明朝" w:hAnsi="ＭＳ 明朝"/>
                <w:szCs w:val="21"/>
              </w:rPr>
              <w:t>R</w:t>
            </w:r>
            <w:r w:rsidRPr="009A326A">
              <w:rPr>
                <w:rFonts w:ascii="ＭＳ 明朝" w:hAnsi="ＭＳ 明朝" w:hint="eastAsia"/>
                <w:szCs w:val="21"/>
              </w:rPr>
              <w:t>４:43.9％</w:t>
            </w:r>
            <w:r w:rsidR="003B0CD6" w:rsidRPr="009A326A">
              <w:rPr>
                <w:rFonts w:ascii="ＭＳ 明朝" w:hAnsi="ＭＳ 明朝" w:hint="eastAsia"/>
                <w:szCs w:val="21"/>
              </w:rPr>
              <w:t>、R５:</w:t>
            </w:r>
            <w:r w:rsidR="00770E30" w:rsidRPr="009A326A">
              <w:rPr>
                <w:rFonts w:ascii="ＭＳ 明朝" w:hAnsi="ＭＳ 明朝" w:hint="eastAsia"/>
                <w:szCs w:val="21"/>
              </w:rPr>
              <w:t>49.5</w:t>
            </w:r>
            <w:r w:rsidR="003B0CD6" w:rsidRPr="009A326A">
              <w:rPr>
                <w:rFonts w:ascii="ＭＳ 明朝" w:hAnsi="ＭＳ 明朝" w:hint="eastAsia"/>
                <w:szCs w:val="21"/>
              </w:rPr>
              <w:t>％</w:t>
            </w:r>
            <w:r w:rsidR="0074762F" w:rsidRPr="009A326A">
              <w:rPr>
                <w:rFonts w:ascii="ＭＳ 明朝" w:hAnsi="ＭＳ 明朝" w:hint="eastAsia"/>
                <w:szCs w:val="21"/>
              </w:rPr>
              <w:t>、R６:</w:t>
            </w:r>
            <w:r w:rsidR="00466C39" w:rsidRPr="009A326A">
              <w:rPr>
                <w:rFonts w:ascii="ＭＳ 明朝" w:hAnsi="ＭＳ 明朝" w:hint="eastAsia"/>
                <w:szCs w:val="21"/>
              </w:rPr>
              <w:t>53.9</w:t>
            </w:r>
            <w:r w:rsidR="0074762F" w:rsidRPr="009A326A">
              <w:rPr>
                <w:rFonts w:ascii="ＭＳ 明朝" w:hAnsi="ＭＳ 明朝" w:hint="eastAsia"/>
                <w:szCs w:val="21"/>
              </w:rPr>
              <w:t>％</w:t>
            </w:r>
            <w:r w:rsidRPr="009A326A">
              <w:rPr>
                <w:rFonts w:ascii="ＭＳ 明朝" w:hAnsi="ＭＳ 明朝" w:hint="eastAsia"/>
                <w:szCs w:val="21"/>
              </w:rPr>
              <w:t>)を上昇させ、令和</w:t>
            </w:r>
            <w:r w:rsidR="0074762F" w:rsidRPr="009A326A">
              <w:rPr>
                <w:rFonts w:ascii="ＭＳ 明朝" w:hAnsi="ＭＳ 明朝" w:hint="eastAsia"/>
                <w:szCs w:val="21"/>
              </w:rPr>
              <w:t>９</w:t>
            </w:r>
            <w:r w:rsidR="00890F3D" w:rsidRPr="009A326A">
              <w:rPr>
                <w:rFonts w:ascii="ＭＳ 明朝" w:hAnsi="ＭＳ 明朝" w:hint="eastAsia"/>
                <w:szCs w:val="21"/>
              </w:rPr>
              <w:t>年</w:t>
            </w:r>
            <w:r w:rsidRPr="009A326A">
              <w:rPr>
                <w:rFonts w:ascii="ＭＳ 明朝" w:hAnsi="ＭＳ 明朝" w:hint="eastAsia"/>
                <w:szCs w:val="21"/>
              </w:rPr>
              <w:t>度には</w:t>
            </w:r>
            <w:r w:rsidR="000A4A16" w:rsidRPr="009A326A">
              <w:rPr>
                <w:rFonts w:ascii="ＭＳ 明朝" w:hAnsi="ＭＳ 明朝" w:hint="eastAsia"/>
                <w:szCs w:val="21"/>
              </w:rPr>
              <w:t>55</w:t>
            </w:r>
            <w:r w:rsidRPr="009A326A">
              <w:rPr>
                <w:rFonts w:ascii="ＭＳ 明朝" w:hAnsi="ＭＳ 明朝" w:hint="eastAsia"/>
                <w:szCs w:val="21"/>
              </w:rPr>
              <w:t>％以上にする。</w:t>
            </w:r>
          </w:p>
          <w:p w14:paraId="5374C72D" w14:textId="77777777" w:rsidR="00DF7ECE" w:rsidRPr="009A326A" w:rsidRDefault="00DF7ECE" w:rsidP="00DF7ECE">
            <w:pPr>
              <w:pStyle w:val="aa"/>
              <w:spacing w:line="260" w:lineRule="exact"/>
              <w:ind w:leftChars="0" w:left="825"/>
              <w:rPr>
                <w:rFonts w:ascii="ＭＳ 明朝" w:hAnsi="ＭＳ 明朝"/>
                <w:szCs w:val="21"/>
              </w:rPr>
            </w:pPr>
          </w:p>
          <w:p w14:paraId="4209E642"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４　地域の信頼感を高め、学校教育活動を活性化する学校力の向上</w:t>
            </w:r>
          </w:p>
          <w:p w14:paraId="10D354CF" w14:textId="7CD0FA83" w:rsidR="00DF7ECE" w:rsidRPr="009A326A" w:rsidRDefault="00DF7ECE" w:rsidP="00DF7ECE">
            <w:pPr>
              <w:spacing w:line="260" w:lineRule="exact"/>
              <w:rPr>
                <w:rFonts w:ascii="ＭＳ 明朝" w:hAnsi="ＭＳ 明朝"/>
                <w:szCs w:val="21"/>
                <w:u w:val="single"/>
              </w:rPr>
            </w:pPr>
            <w:r w:rsidRPr="009A326A">
              <w:rPr>
                <w:rFonts w:ascii="ＭＳ 明朝" w:hAnsi="ＭＳ 明朝" w:hint="eastAsia"/>
                <w:szCs w:val="21"/>
              </w:rPr>
              <w:t>（１）</w:t>
            </w:r>
            <w:r w:rsidR="00336E8C" w:rsidRPr="009A326A">
              <w:rPr>
                <w:rFonts w:ascii="ＭＳ 明朝" w:hAnsi="ＭＳ 明朝" w:hint="eastAsia"/>
                <w:szCs w:val="21"/>
              </w:rPr>
              <w:t>阿武野高校の魅力を発信し、地域の信頼感を高める。</w:t>
            </w:r>
          </w:p>
          <w:p w14:paraId="16695315"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ア　中学校訪問、中高連絡会、学校説明会等を計画的、組織的に実施し、地域の信頼感を高める。</w:t>
            </w:r>
          </w:p>
          <w:p w14:paraId="61A503D9"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イ　学校教育活動全般について、適切な情報発信に努め、保護者、地域との信頼関係を高める。</w:t>
            </w:r>
          </w:p>
          <w:p w14:paraId="12919704" w14:textId="27723553"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（２）</w:t>
            </w:r>
            <w:r w:rsidR="00AF5203" w:rsidRPr="009A326A">
              <w:rPr>
                <w:rFonts w:ascii="ＭＳ 明朝" w:hAnsi="ＭＳ 明朝" w:hint="eastAsia"/>
                <w:szCs w:val="21"/>
              </w:rPr>
              <w:t>組織的、継続的に学校力の向上を図る</w:t>
            </w:r>
            <w:r w:rsidR="000345EE" w:rsidRPr="009A326A">
              <w:rPr>
                <w:rFonts w:ascii="ＭＳ 明朝" w:hAnsi="ＭＳ 明朝" w:hint="eastAsia"/>
                <w:szCs w:val="21"/>
              </w:rPr>
              <w:t>。</w:t>
            </w:r>
          </w:p>
          <w:p w14:paraId="765B3F9A" w14:textId="77777777" w:rsidR="00DF7ECE" w:rsidRPr="009A326A" w:rsidRDefault="00DF7ECE" w:rsidP="00DF7ECE">
            <w:pPr>
              <w:spacing w:line="260" w:lineRule="exact"/>
              <w:rPr>
                <w:rFonts w:ascii="ＭＳ 明朝" w:hAnsi="ＭＳ 明朝"/>
                <w:szCs w:val="21"/>
              </w:rPr>
            </w:pPr>
          </w:p>
          <w:p w14:paraId="25A3FE45"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５　校務の効率化と働き方改革</w:t>
            </w:r>
          </w:p>
          <w:p w14:paraId="1F5E5258" w14:textId="7777777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（１）生徒と向き合う時間を確保するため、ICTを活用して校務の効率化を図る。</w:t>
            </w:r>
          </w:p>
          <w:p w14:paraId="0089B311" w14:textId="1BF350E7"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ア　グループウェア、学習支援クラウド</w:t>
            </w:r>
            <w:r w:rsidR="00975B0C" w:rsidRPr="009A326A">
              <w:rPr>
                <w:rFonts w:ascii="ＭＳ 明朝" w:hAnsi="ＭＳ 明朝" w:hint="eastAsia"/>
                <w:szCs w:val="21"/>
              </w:rPr>
              <w:t>サービス</w:t>
            </w:r>
            <w:r w:rsidRPr="009A326A">
              <w:rPr>
                <w:rFonts w:ascii="ＭＳ 明朝" w:hAnsi="ＭＳ 明朝" w:hint="eastAsia"/>
                <w:szCs w:val="21"/>
              </w:rPr>
              <w:t>等を活用することで、校内の連絡、周知事項の徹底、意見交換を促進し、業務時間の縮減を図る。</w:t>
            </w:r>
          </w:p>
          <w:p w14:paraId="3DA75663" w14:textId="620C236F" w:rsidR="00DF7ECE" w:rsidRPr="009A326A" w:rsidRDefault="00DF7ECE" w:rsidP="00DF7ECE">
            <w:pPr>
              <w:spacing w:line="260" w:lineRule="exact"/>
              <w:rPr>
                <w:rFonts w:ascii="ＭＳ 明朝" w:hAnsi="ＭＳ 明朝"/>
                <w:szCs w:val="21"/>
              </w:rPr>
            </w:pPr>
            <w:r w:rsidRPr="009A326A">
              <w:rPr>
                <w:rFonts w:ascii="ＭＳ 明朝" w:hAnsi="ＭＳ 明朝" w:hint="eastAsia"/>
                <w:szCs w:val="21"/>
              </w:rPr>
              <w:t xml:space="preserve">　　イ　</w:t>
            </w:r>
            <w:r w:rsidR="00181A7F" w:rsidRPr="009A326A">
              <w:rPr>
                <w:rFonts w:ascii="ＭＳ 明朝" w:hAnsi="ＭＳ 明朝" w:hint="eastAsia"/>
                <w:szCs w:val="21"/>
              </w:rPr>
              <w:t>業務について</w:t>
            </w:r>
            <w:r w:rsidR="00454DCC" w:rsidRPr="009A326A">
              <w:rPr>
                <w:rFonts w:ascii="ＭＳ 明朝" w:hAnsi="ＭＳ 明朝" w:hint="eastAsia"/>
                <w:szCs w:val="21"/>
              </w:rPr>
              <w:t>方法や分担の</w:t>
            </w:r>
            <w:r w:rsidR="00181A7F" w:rsidRPr="009A326A">
              <w:rPr>
                <w:rFonts w:ascii="ＭＳ 明朝" w:hAnsi="ＭＳ 明朝" w:hint="eastAsia"/>
                <w:szCs w:val="21"/>
              </w:rPr>
              <w:t>見直し</w:t>
            </w:r>
            <w:r w:rsidR="00454DCC" w:rsidRPr="009A326A">
              <w:rPr>
                <w:rFonts w:ascii="ＭＳ 明朝" w:hAnsi="ＭＳ 明朝" w:hint="eastAsia"/>
                <w:szCs w:val="21"/>
              </w:rPr>
              <w:t>を行い、</w:t>
            </w:r>
            <w:r w:rsidR="00181A7F" w:rsidRPr="009A326A">
              <w:rPr>
                <w:rFonts w:ascii="ＭＳ 明朝" w:hAnsi="ＭＳ 明朝" w:hint="eastAsia"/>
                <w:szCs w:val="21"/>
              </w:rPr>
              <w:t>改善</w:t>
            </w:r>
            <w:r w:rsidRPr="009A326A">
              <w:rPr>
                <w:rFonts w:ascii="ＭＳ 明朝" w:hAnsi="ＭＳ 明朝" w:hint="eastAsia"/>
                <w:szCs w:val="21"/>
              </w:rPr>
              <w:t>可能なものから実行するとともに、校内組織の見直しを進めていく。</w:t>
            </w:r>
          </w:p>
          <w:p w14:paraId="57A9EB2E" w14:textId="77777777" w:rsidR="00DF7ECE" w:rsidRPr="009A326A" w:rsidRDefault="00DF7ECE" w:rsidP="00DF7ECE">
            <w:pPr>
              <w:spacing w:line="300" w:lineRule="exact"/>
              <w:rPr>
                <w:rFonts w:ascii="ＭＳ 明朝" w:hAnsi="ＭＳ 明朝"/>
                <w:szCs w:val="21"/>
              </w:rPr>
            </w:pPr>
            <w:r w:rsidRPr="009A326A">
              <w:rPr>
                <w:rFonts w:ascii="ＭＳ 明朝" w:hAnsi="ＭＳ 明朝" w:hint="eastAsia"/>
                <w:szCs w:val="21"/>
              </w:rPr>
              <w:t>（２）働き方改革の取組を進め、教職員のワークライフバランスの充実を図る。</w:t>
            </w:r>
          </w:p>
          <w:p w14:paraId="2CB03980" w14:textId="77777777" w:rsidR="00DF7ECE" w:rsidRPr="009A326A" w:rsidRDefault="00DF7ECE" w:rsidP="00DF7ECE">
            <w:pPr>
              <w:spacing w:line="300" w:lineRule="exact"/>
              <w:rPr>
                <w:rFonts w:ascii="ＭＳ 明朝" w:hAnsi="ＭＳ 明朝"/>
                <w:szCs w:val="21"/>
              </w:rPr>
            </w:pPr>
            <w:r w:rsidRPr="009A326A">
              <w:rPr>
                <w:rFonts w:ascii="ＭＳ 明朝" w:hAnsi="ＭＳ 明朝" w:hint="eastAsia"/>
                <w:szCs w:val="21"/>
              </w:rPr>
              <w:t xml:space="preserve">　　ア　時間外在校時間の縮減、年休取得の推進など、長時間勤務が解消できるよう努める。</w:t>
            </w:r>
          </w:p>
          <w:p w14:paraId="7F9AABA7" w14:textId="77777777" w:rsidR="00DF7ECE" w:rsidRPr="009A326A" w:rsidRDefault="00DF7ECE" w:rsidP="00DF7ECE">
            <w:pPr>
              <w:spacing w:line="300" w:lineRule="exact"/>
              <w:rPr>
                <w:rFonts w:ascii="ＭＳ 明朝" w:hAnsi="ＭＳ 明朝"/>
                <w:sz w:val="20"/>
                <w:szCs w:val="20"/>
              </w:rPr>
            </w:pPr>
            <w:r w:rsidRPr="009A326A">
              <w:rPr>
                <w:rFonts w:ascii="ＭＳ 明朝" w:hAnsi="ＭＳ 明朝" w:hint="eastAsia"/>
                <w:szCs w:val="21"/>
              </w:rPr>
              <w:t xml:space="preserve">　　イ　生徒のみならず、教職員にとっても安全・安心な学校となるよう努める。</w:t>
            </w:r>
          </w:p>
          <w:p w14:paraId="6F8E9363" w14:textId="34207430" w:rsidR="00BF0C83" w:rsidRPr="009A326A" w:rsidRDefault="00DF7ECE" w:rsidP="00890F3D">
            <w:pPr>
              <w:spacing w:line="300" w:lineRule="exact"/>
              <w:rPr>
                <w:rFonts w:ascii="ＭＳ ゴシック" w:eastAsia="ＭＳ ゴシック" w:hAnsi="ＭＳ ゴシック"/>
              </w:rPr>
            </w:pPr>
            <w:r w:rsidRPr="009A326A">
              <w:rPr>
                <w:rFonts w:ascii="ＭＳ 明朝" w:hAnsi="ＭＳ 明朝" w:hint="eastAsia"/>
                <w:sz w:val="20"/>
                <w:szCs w:val="20"/>
              </w:rPr>
              <w:t xml:space="preserve">　</w:t>
            </w:r>
            <w:r w:rsidRPr="009A326A">
              <w:rPr>
                <w:rFonts w:ascii="ＭＳ 明朝" w:hAnsi="ＭＳ 明朝" w:hint="eastAsia"/>
                <w:szCs w:val="21"/>
              </w:rPr>
              <w:t xml:space="preserve">　</w:t>
            </w:r>
            <w:r w:rsidR="002002B7" w:rsidRPr="009A326A">
              <w:rPr>
                <w:rFonts w:ascii="ＭＳ 明朝" w:hAnsi="ＭＳ 明朝" w:hint="eastAsia"/>
                <w:szCs w:val="21"/>
              </w:rPr>
              <w:t xml:space="preserve">　　</w:t>
            </w:r>
            <w:r w:rsidRPr="009A326A">
              <w:rPr>
                <w:rFonts w:ascii="ＭＳ 明朝" w:hAnsi="ＭＳ 明朝" w:hint="eastAsia"/>
                <w:szCs w:val="21"/>
              </w:rPr>
              <w:t>「教職員間の相互理解、信頼関係」(</w:t>
            </w:r>
            <w:r w:rsidRPr="009A326A">
              <w:rPr>
                <w:rFonts w:ascii="ＭＳ 明朝" w:hAnsi="ＭＳ 明朝"/>
                <w:szCs w:val="21"/>
              </w:rPr>
              <w:t>R</w:t>
            </w:r>
            <w:r w:rsidRPr="009A326A">
              <w:rPr>
                <w:rFonts w:ascii="ＭＳ 明朝" w:hAnsi="ＭＳ 明朝" w:hint="eastAsia"/>
                <w:szCs w:val="21"/>
              </w:rPr>
              <w:t>４:97.3％</w:t>
            </w:r>
            <w:r w:rsidR="00890F3D" w:rsidRPr="009A326A">
              <w:rPr>
                <w:rFonts w:ascii="ＭＳ 明朝" w:hAnsi="ＭＳ 明朝" w:hint="eastAsia"/>
                <w:szCs w:val="21"/>
              </w:rPr>
              <w:t>、R５:</w:t>
            </w:r>
            <w:r w:rsidR="001E6C65" w:rsidRPr="009A326A">
              <w:rPr>
                <w:rFonts w:ascii="ＭＳ 明朝" w:hAnsi="ＭＳ 明朝" w:hint="eastAsia"/>
                <w:szCs w:val="21"/>
              </w:rPr>
              <w:t>100</w:t>
            </w:r>
            <w:r w:rsidR="00890F3D" w:rsidRPr="009A326A">
              <w:rPr>
                <w:rFonts w:ascii="ＭＳ 明朝" w:hAnsi="ＭＳ 明朝" w:hint="eastAsia"/>
                <w:szCs w:val="21"/>
              </w:rPr>
              <w:t>％</w:t>
            </w:r>
            <w:r w:rsidR="000345EE" w:rsidRPr="009A326A">
              <w:rPr>
                <w:rFonts w:ascii="ＭＳ 明朝" w:hAnsi="ＭＳ 明朝" w:hint="eastAsia"/>
                <w:szCs w:val="21"/>
              </w:rPr>
              <w:t>、R６:9</w:t>
            </w:r>
            <w:r w:rsidR="00D76D1B" w:rsidRPr="009A326A">
              <w:rPr>
                <w:rFonts w:ascii="ＭＳ 明朝" w:hAnsi="ＭＳ 明朝" w:hint="eastAsia"/>
                <w:szCs w:val="21"/>
              </w:rPr>
              <w:t>3</w:t>
            </w:r>
            <w:r w:rsidR="000345EE" w:rsidRPr="009A326A">
              <w:rPr>
                <w:rFonts w:ascii="ＭＳ 明朝" w:hAnsi="ＭＳ 明朝" w:hint="eastAsia"/>
                <w:szCs w:val="21"/>
              </w:rPr>
              <w:t>.</w:t>
            </w:r>
            <w:r w:rsidR="00D76D1B" w:rsidRPr="009A326A">
              <w:rPr>
                <w:rFonts w:ascii="ＭＳ 明朝" w:hAnsi="ＭＳ 明朝" w:hint="eastAsia"/>
                <w:szCs w:val="21"/>
              </w:rPr>
              <w:t>3</w:t>
            </w:r>
            <w:r w:rsidR="000345EE" w:rsidRPr="009A326A">
              <w:rPr>
                <w:rFonts w:ascii="ＭＳ 明朝" w:hAnsi="ＭＳ 明朝" w:hint="eastAsia"/>
                <w:szCs w:val="21"/>
              </w:rPr>
              <w:t>％</w:t>
            </w:r>
            <w:r w:rsidRPr="009A326A">
              <w:rPr>
                <w:rFonts w:ascii="ＭＳ 明朝" w:hAnsi="ＭＳ 明朝" w:hint="eastAsia"/>
                <w:szCs w:val="21"/>
              </w:rPr>
              <w:t>)を令和</w:t>
            </w:r>
            <w:r w:rsidR="00D76D1B" w:rsidRPr="009A326A">
              <w:rPr>
                <w:rFonts w:ascii="ＭＳ 明朝" w:hAnsi="ＭＳ 明朝" w:hint="eastAsia"/>
                <w:szCs w:val="21"/>
              </w:rPr>
              <w:t>９</w:t>
            </w:r>
            <w:r w:rsidR="00ED38DC" w:rsidRPr="009A326A">
              <w:rPr>
                <w:rFonts w:ascii="ＭＳ 明朝" w:hAnsi="ＭＳ 明朝" w:hint="eastAsia"/>
                <w:szCs w:val="21"/>
              </w:rPr>
              <w:t>年</w:t>
            </w:r>
            <w:r w:rsidRPr="009A326A">
              <w:rPr>
                <w:rFonts w:ascii="ＭＳ 明朝" w:hAnsi="ＭＳ 明朝" w:hint="eastAsia"/>
                <w:szCs w:val="21"/>
              </w:rPr>
              <w:t>度</w:t>
            </w:r>
            <w:r w:rsidR="00D76D1B" w:rsidRPr="009A326A">
              <w:rPr>
                <w:rFonts w:ascii="ＭＳ 明朝" w:hAnsi="ＭＳ 明朝" w:hint="eastAsia"/>
                <w:szCs w:val="21"/>
              </w:rPr>
              <w:t>には</w:t>
            </w:r>
            <w:r w:rsidRPr="009A326A">
              <w:rPr>
                <w:rFonts w:ascii="ＭＳ 明朝" w:hAnsi="ＭＳ 明朝" w:hint="eastAsia"/>
                <w:szCs w:val="21"/>
              </w:rPr>
              <w:t>95％以上</w:t>
            </w:r>
            <w:r w:rsidR="00D76D1B" w:rsidRPr="009A326A">
              <w:rPr>
                <w:rFonts w:ascii="ＭＳ 明朝" w:hAnsi="ＭＳ 明朝" w:hint="eastAsia"/>
                <w:szCs w:val="21"/>
              </w:rPr>
              <w:t>に</w:t>
            </w:r>
            <w:r w:rsidRPr="009A326A">
              <w:rPr>
                <w:rFonts w:ascii="ＭＳ 明朝" w:hAnsi="ＭＳ 明朝" w:hint="eastAsia"/>
                <w:szCs w:val="21"/>
              </w:rPr>
              <w:t>する。</w:t>
            </w:r>
          </w:p>
        </w:tc>
      </w:tr>
    </w:tbl>
    <w:p w14:paraId="18EE7484" w14:textId="77777777" w:rsidR="001D401B" w:rsidRPr="009A326A" w:rsidRDefault="001D401B" w:rsidP="004245A1">
      <w:pPr>
        <w:spacing w:line="300" w:lineRule="exact"/>
        <w:ind w:leftChars="-342" w:left="-718" w:firstLineChars="250" w:firstLine="525"/>
        <w:rPr>
          <w:rFonts w:ascii="ＭＳ ゴシック" w:eastAsia="ＭＳ ゴシック" w:hAnsi="ＭＳ ゴシック"/>
          <w:szCs w:val="21"/>
        </w:rPr>
      </w:pPr>
    </w:p>
    <w:p w14:paraId="0EF8AEA5" w14:textId="77777777" w:rsidR="00267D3C" w:rsidRPr="009A326A" w:rsidRDefault="009B365C" w:rsidP="001D401B">
      <w:pPr>
        <w:spacing w:line="300" w:lineRule="exact"/>
        <w:ind w:leftChars="-342" w:left="-718" w:firstLineChars="250" w:firstLine="525"/>
        <w:rPr>
          <w:rFonts w:ascii="ＭＳ ゴシック" w:eastAsia="ＭＳ ゴシック" w:hAnsi="ＭＳ ゴシック"/>
          <w:szCs w:val="21"/>
        </w:rPr>
      </w:pPr>
      <w:r w:rsidRPr="009A326A">
        <w:rPr>
          <w:rFonts w:ascii="ＭＳ ゴシック" w:eastAsia="ＭＳ ゴシック" w:hAnsi="ＭＳ ゴシック" w:hint="eastAsia"/>
          <w:szCs w:val="21"/>
        </w:rPr>
        <w:t>【</w:t>
      </w:r>
      <w:r w:rsidR="0037367C" w:rsidRPr="009A326A">
        <w:rPr>
          <w:rFonts w:ascii="ＭＳ ゴシック" w:eastAsia="ＭＳ ゴシック" w:hAnsi="ＭＳ ゴシック" w:hint="eastAsia"/>
          <w:szCs w:val="21"/>
        </w:rPr>
        <w:t>学校教育自己診断</w:t>
      </w:r>
      <w:r w:rsidR="005E3C2A" w:rsidRPr="009A326A">
        <w:rPr>
          <w:rFonts w:ascii="ＭＳ ゴシック" w:eastAsia="ＭＳ ゴシック" w:hAnsi="ＭＳ ゴシック" w:hint="eastAsia"/>
          <w:szCs w:val="21"/>
        </w:rPr>
        <w:t>の</w:t>
      </w:r>
      <w:r w:rsidR="0037367C" w:rsidRPr="009A326A">
        <w:rPr>
          <w:rFonts w:ascii="ＭＳ ゴシック" w:eastAsia="ＭＳ ゴシック" w:hAnsi="ＭＳ ゴシック" w:hint="eastAsia"/>
          <w:szCs w:val="21"/>
        </w:rPr>
        <w:t>結果と分析・学校</w:t>
      </w:r>
      <w:r w:rsidR="00C158A6" w:rsidRPr="009A326A">
        <w:rPr>
          <w:rFonts w:ascii="ＭＳ ゴシック" w:eastAsia="ＭＳ ゴシック" w:hAnsi="ＭＳ ゴシック" w:hint="eastAsia"/>
          <w:szCs w:val="21"/>
        </w:rPr>
        <w:t>運営</w:t>
      </w:r>
      <w:r w:rsidR="0037367C" w:rsidRPr="009A326A">
        <w:rPr>
          <w:rFonts w:ascii="ＭＳ ゴシック" w:eastAsia="ＭＳ ゴシック" w:hAnsi="ＭＳ ゴシック" w:hint="eastAsia"/>
          <w:szCs w:val="21"/>
        </w:rPr>
        <w:t>協議会</w:t>
      </w:r>
      <w:r w:rsidR="0096649A" w:rsidRPr="009A326A">
        <w:rPr>
          <w:rFonts w:ascii="ＭＳ ゴシック" w:eastAsia="ＭＳ ゴシック" w:hAnsi="ＭＳ ゴシック" w:hint="eastAsia"/>
          <w:szCs w:val="21"/>
        </w:rPr>
        <w:t>からの意見</w:t>
      </w:r>
      <w:r w:rsidRPr="009A326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A326A" w14:paraId="0AC3E1E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5509660" w14:textId="77777777" w:rsidR="00267D3C" w:rsidRPr="009A326A" w:rsidRDefault="00267D3C" w:rsidP="001D401B">
            <w:pPr>
              <w:spacing w:line="300" w:lineRule="exact"/>
              <w:jc w:val="center"/>
              <w:rPr>
                <w:rFonts w:ascii="ＭＳ 明朝" w:hAnsi="ＭＳ 明朝"/>
                <w:sz w:val="20"/>
                <w:szCs w:val="20"/>
              </w:rPr>
            </w:pPr>
            <w:r w:rsidRPr="009A326A">
              <w:rPr>
                <w:rFonts w:ascii="ＭＳ 明朝" w:hAnsi="ＭＳ 明朝" w:hint="eastAsia"/>
                <w:sz w:val="20"/>
                <w:szCs w:val="20"/>
              </w:rPr>
              <w:t>学校教育自己診断の結果と分析［</w:t>
            </w:r>
            <w:r w:rsidR="001C0509" w:rsidRPr="009A326A">
              <w:rPr>
                <w:rFonts w:ascii="ＭＳ 明朝" w:hAnsi="ＭＳ 明朝" w:hint="eastAsia"/>
                <w:sz w:val="20"/>
                <w:szCs w:val="20"/>
              </w:rPr>
              <w:t xml:space="preserve">令和　　</w:t>
            </w:r>
            <w:r w:rsidR="001D401B" w:rsidRPr="009A326A">
              <w:rPr>
                <w:rFonts w:ascii="ＭＳ 明朝" w:hAnsi="ＭＳ 明朝" w:hint="eastAsia"/>
                <w:sz w:val="20"/>
                <w:szCs w:val="20"/>
              </w:rPr>
              <w:t xml:space="preserve">　</w:t>
            </w:r>
            <w:r w:rsidRPr="009A326A">
              <w:rPr>
                <w:rFonts w:ascii="ＭＳ 明朝" w:hAnsi="ＭＳ 明朝" w:hint="eastAsia"/>
                <w:sz w:val="20"/>
                <w:szCs w:val="20"/>
              </w:rPr>
              <w:t>年</w:t>
            </w:r>
            <w:r w:rsidR="001D401B" w:rsidRPr="009A326A">
              <w:rPr>
                <w:rFonts w:ascii="ＭＳ 明朝" w:hAnsi="ＭＳ 明朝" w:hint="eastAsia"/>
                <w:sz w:val="20"/>
                <w:szCs w:val="20"/>
              </w:rPr>
              <w:t xml:space="preserve">　</w:t>
            </w:r>
            <w:r w:rsidR="001C0509" w:rsidRPr="009A326A">
              <w:rPr>
                <w:rFonts w:ascii="ＭＳ 明朝" w:hAnsi="ＭＳ 明朝" w:hint="eastAsia"/>
                <w:sz w:val="20"/>
                <w:szCs w:val="20"/>
              </w:rPr>
              <w:t xml:space="preserve">　</w:t>
            </w:r>
            <w:r w:rsidRPr="009A326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A5E80C" w14:textId="77777777" w:rsidR="00267D3C" w:rsidRPr="009A326A" w:rsidRDefault="00267D3C" w:rsidP="00225A63">
            <w:pPr>
              <w:spacing w:line="300" w:lineRule="exact"/>
              <w:jc w:val="center"/>
              <w:rPr>
                <w:rFonts w:ascii="ＭＳ 明朝" w:hAnsi="ＭＳ 明朝"/>
                <w:sz w:val="20"/>
                <w:szCs w:val="20"/>
              </w:rPr>
            </w:pPr>
            <w:r w:rsidRPr="009A326A">
              <w:rPr>
                <w:rFonts w:ascii="ＭＳ 明朝" w:hAnsi="ＭＳ 明朝" w:hint="eastAsia"/>
                <w:sz w:val="20"/>
                <w:szCs w:val="20"/>
              </w:rPr>
              <w:t>学校</w:t>
            </w:r>
            <w:r w:rsidR="00B063A9" w:rsidRPr="009A326A">
              <w:rPr>
                <w:rFonts w:ascii="ＭＳ 明朝" w:hAnsi="ＭＳ 明朝" w:hint="eastAsia"/>
                <w:sz w:val="20"/>
                <w:szCs w:val="20"/>
              </w:rPr>
              <w:t>運営</w:t>
            </w:r>
            <w:r w:rsidRPr="009A326A">
              <w:rPr>
                <w:rFonts w:ascii="ＭＳ 明朝" w:hAnsi="ＭＳ 明朝" w:hint="eastAsia"/>
                <w:sz w:val="20"/>
                <w:szCs w:val="20"/>
              </w:rPr>
              <w:t>協議会</w:t>
            </w:r>
            <w:r w:rsidR="00225A63" w:rsidRPr="009A326A">
              <w:rPr>
                <w:rFonts w:ascii="ＭＳ 明朝" w:hAnsi="ＭＳ 明朝" w:hint="eastAsia"/>
                <w:sz w:val="20"/>
                <w:szCs w:val="20"/>
              </w:rPr>
              <w:t>からの意見</w:t>
            </w:r>
          </w:p>
        </w:tc>
      </w:tr>
      <w:tr w:rsidR="0086696C" w:rsidRPr="009A326A" w14:paraId="393E5958" w14:textId="77777777" w:rsidTr="008F3724">
        <w:trPr>
          <w:trHeight w:val="461"/>
          <w:jc w:val="center"/>
        </w:trPr>
        <w:tc>
          <w:tcPr>
            <w:tcW w:w="6771" w:type="dxa"/>
            <w:shd w:val="clear" w:color="auto" w:fill="auto"/>
            <w:tcMar>
              <w:top w:w="113" w:type="dxa"/>
              <w:left w:w="113" w:type="dxa"/>
              <w:bottom w:w="113" w:type="dxa"/>
              <w:right w:w="113" w:type="dxa"/>
            </w:tcMar>
          </w:tcPr>
          <w:p w14:paraId="17BE8169" w14:textId="77777777" w:rsidR="000B7F10" w:rsidRPr="009A326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27763DA" w14:textId="77777777" w:rsidR="00AE2843" w:rsidRPr="009A326A" w:rsidRDefault="00AE2843" w:rsidP="00AB00E6">
            <w:pPr>
              <w:spacing w:line="280" w:lineRule="exact"/>
              <w:rPr>
                <w:rFonts w:ascii="ＭＳ 明朝" w:hAnsi="ＭＳ 明朝"/>
                <w:color w:val="D9D9D9"/>
                <w:sz w:val="20"/>
                <w:szCs w:val="20"/>
              </w:rPr>
            </w:pPr>
          </w:p>
        </w:tc>
      </w:tr>
    </w:tbl>
    <w:p w14:paraId="7284EACF" w14:textId="77777777" w:rsidR="00CF1CAA" w:rsidRPr="009A326A" w:rsidRDefault="00CF1CAA" w:rsidP="002830B7">
      <w:pPr>
        <w:jc w:val="left"/>
        <w:rPr>
          <w:rFonts w:ascii="ＭＳ ゴシック" w:eastAsia="ＭＳ ゴシック" w:hAnsi="ＭＳ ゴシック"/>
          <w:szCs w:val="21"/>
        </w:rPr>
      </w:pPr>
    </w:p>
    <w:p w14:paraId="60DE4B06" w14:textId="77777777" w:rsidR="00682FB1" w:rsidRPr="009A326A" w:rsidRDefault="00682FB1" w:rsidP="002830B7">
      <w:pPr>
        <w:jc w:val="left"/>
        <w:rPr>
          <w:rFonts w:ascii="ＭＳ ゴシック" w:eastAsia="ＭＳ ゴシック" w:hAnsi="ＭＳ ゴシック"/>
          <w:szCs w:val="21"/>
        </w:rPr>
      </w:pPr>
    </w:p>
    <w:p w14:paraId="535BFFE4" w14:textId="77777777" w:rsidR="00136EE4" w:rsidRPr="009A326A" w:rsidRDefault="00136EE4" w:rsidP="00136EE4">
      <w:pPr>
        <w:ind w:leftChars="-92" w:left="-4" w:hangingChars="90" w:hanging="189"/>
        <w:jc w:val="left"/>
        <w:rPr>
          <w:rFonts w:ascii="ＭＳ ゴシック" w:eastAsia="ＭＳ ゴシック" w:hAnsi="ＭＳ ゴシック"/>
          <w:szCs w:val="21"/>
        </w:rPr>
      </w:pPr>
      <w:r w:rsidRPr="009A326A">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136EE4" w:rsidRPr="009A326A" w14:paraId="32729DF8" w14:textId="77777777" w:rsidTr="007A0581">
        <w:trPr>
          <w:jc w:val="center"/>
        </w:trPr>
        <w:tc>
          <w:tcPr>
            <w:tcW w:w="881" w:type="dxa"/>
            <w:shd w:val="clear" w:color="auto" w:fill="auto"/>
            <w:tcMar>
              <w:top w:w="85" w:type="dxa"/>
              <w:left w:w="85" w:type="dxa"/>
              <w:bottom w:w="85" w:type="dxa"/>
              <w:right w:w="85" w:type="dxa"/>
            </w:tcMar>
            <w:vAlign w:val="center"/>
          </w:tcPr>
          <w:p w14:paraId="0B74AA98" w14:textId="77777777" w:rsidR="00136EE4" w:rsidRPr="009A326A" w:rsidRDefault="00136EE4" w:rsidP="007A0581">
            <w:pPr>
              <w:spacing w:line="240" w:lineRule="exact"/>
              <w:jc w:val="center"/>
              <w:rPr>
                <w:rFonts w:ascii="ＭＳ 明朝" w:hAnsi="ＭＳ 明朝"/>
                <w:sz w:val="20"/>
                <w:szCs w:val="20"/>
              </w:rPr>
            </w:pPr>
            <w:r w:rsidRPr="009A326A">
              <w:rPr>
                <w:rFonts w:ascii="ＭＳ 明朝" w:hAnsi="ＭＳ 明朝" w:hint="eastAsia"/>
                <w:sz w:val="20"/>
                <w:szCs w:val="20"/>
              </w:rPr>
              <w:t>中期的</w:t>
            </w:r>
          </w:p>
          <w:p w14:paraId="15C137C1" w14:textId="77777777" w:rsidR="00136EE4" w:rsidRPr="009A326A" w:rsidRDefault="00136EE4" w:rsidP="007A0581">
            <w:pPr>
              <w:spacing w:line="240" w:lineRule="exact"/>
              <w:jc w:val="center"/>
              <w:rPr>
                <w:rFonts w:ascii="ＭＳ 明朝" w:hAnsi="ＭＳ 明朝"/>
                <w:spacing w:val="-20"/>
                <w:sz w:val="20"/>
                <w:szCs w:val="20"/>
              </w:rPr>
            </w:pPr>
            <w:r w:rsidRPr="009A326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08492DF" w14:textId="77777777" w:rsidR="00136EE4" w:rsidRPr="009A326A" w:rsidRDefault="00136EE4" w:rsidP="007A0581">
            <w:pPr>
              <w:spacing w:line="320" w:lineRule="exact"/>
              <w:jc w:val="center"/>
              <w:rPr>
                <w:rFonts w:ascii="ＭＳ 明朝" w:hAnsi="ＭＳ 明朝"/>
                <w:sz w:val="20"/>
                <w:szCs w:val="20"/>
              </w:rPr>
            </w:pPr>
            <w:r w:rsidRPr="009A326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90351D8" w14:textId="77777777" w:rsidR="00136EE4" w:rsidRPr="009A326A" w:rsidRDefault="00136EE4" w:rsidP="007A0581">
            <w:pPr>
              <w:spacing w:line="320" w:lineRule="exact"/>
              <w:jc w:val="center"/>
              <w:rPr>
                <w:rFonts w:ascii="ＭＳ 明朝" w:hAnsi="ＭＳ 明朝"/>
                <w:sz w:val="20"/>
                <w:szCs w:val="20"/>
              </w:rPr>
            </w:pPr>
            <w:r w:rsidRPr="009A326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F67CDB2" w14:textId="1D25737F" w:rsidR="00136EE4" w:rsidRPr="009A326A" w:rsidRDefault="00136EE4" w:rsidP="007A0581">
            <w:pPr>
              <w:spacing w:line="320" w:lineRule="exact"/>
              <w:jc w:val="center"/>
              <w:rPr>
                <w:rFonts w:ascii="ＭＳ 明朝" w:hAnsi="ＭＳ 明朝"/>
                <w:sz w:val="20"/>
                <w:szCs w:val="20"/>
              </w:rPr>
            </w:pPr>
            <w:r w:rsidRPr="009A326A">
              <w:rPr>
                <w:rFonts w:ascii="ＭＳ 明朝" w:hAnsi="ＭＳ 明朝" w:hint="eastAsia"/>
                <w:sz w:val="20"/>
                <w:szCs w:val="20"/>
              </w:rPr>
              <w:t>評価指標[</w:t>
            </w:r>
            <w:r w:rsidRPr="009A326A">
              <w:rPr>
                <w:rFonts w:ascii="ＭＳ 明朝" w:hAnsi="ＭＳ 明朝"/>
                <w:sz w:val="20"/>
                <w:szCs w:val="20"/>
              </w:rPr>
              <w:t>R</w:t>
            </w:r>
            <w:r w:rsidR="00B437E3" w:rsidRPr="009A326A">
              <w:rPr>
                <w:rFonts w:ascii="ＭＳ 明朝" w:hAnsi="ＭＳ 明朝" w:hint="eastAsia"/>
                <w:sz w:val="20"/>
                <w:szCs w:val="20"/>
              </w:rPr>
              <w:t>６年度</w:t>
            </w:r>
            <w:r w:rsidRPr="009A326A">
              <w:rPr>
                <w:rFonts w:ascii="ＭＳ 明朝" w:hAnsi="ＭＳ 明朝" w:hint="eastAsia"/>
                <w:sz w:val="20"/>
                <w:szCs w:val="20"/>
              </w:rPr>
              <w:t>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C4AF3AB" w14:textId="77777777" w:rsidR="00136EE4" w:rsidRPr="009A326A" w:rsidRDefault="00136EE4" w:rsidP="007A0581">
            <w:pPr>
              <w:spacing w:line="320" w:lineRule="exact"/>
              <w:jc w:val="center"/>
              <w:rPr>
                <w:rFonts w:ascii="ＭＳ 明朝" w:hAnsi="ＭＳ 明朝"/>
                <w:sz w:val="20"/>
                <w:szCs w:val="20"/>
              </w:rPr>
            </w:pPr>
            <w:r w:rsidRPr="009A326A">
              <w:rPr>
                <w:rFonts w:ascii="ＭＳ 明朝" w:hAnsi="ＭＳ 明朝" w:hint="eastAsia"/>
                <w:sz w:val="20"/>
                <w:szCs w:val="20"/>
              </w:rPr>
              <w:t>自己評価</w:t>
            </w:r>
          </w:p>
        </w:tc>
      </w:tr>
      <w:tr w:rsidR="00136EE4" w:rsidRPr="009A326A" w14:paraId="68C58BA3" w14:textId="77777777" w:rsidTr="007A0581">
        <w:trPr>
          <w:jc w:val="center"/>
        </w:trPr>
        <w:tc>
          <w:tcPr>
            <w:tcW w:w="881" w:type="dxa"/>
            <w:shd w:val="clear" w:color="auto" w:fill="auto"/>
            <w:tcMar>
              <w:top w:w="85" w:type="dxa"/>
              <w:left w:w="85" w:type="dxa"/>
              <w:bottom w:w="85" w:type="dxa"/>
              <w:right w:w="85" w:type="dxa"/>
            </w:tcMar>
            <w:textDirection w:val="tbRlV"/>
            <w:vAlign w:val="center"/>
          </w:tcPr>
          <w:p w14:paraId="72230B6E" w14:textId="77777777" w:rsidR="00136EE4" w:rsidRPr="009A326A" w:rsidRDefault="00136EE4" w:rsidP="007A0581">
            <w:pPr>
              <w:spacing w:line="300" w:lineRule="exact"/>
              <w:jc w:val="center"/>
              <w:rPr>
                <w:rFonts w:ascii="ＭＳ 明朝" w:hAnsi="ＭＳ 明朝"/>
                <w:sz w:val="20"/>
                <w:szCs w:val="20"/>
              </w:rPr>
            </w:pPr>
            <w:r w:rsidRPr="009A326A">
              <w:rPr>
                <w:rFonts w:ascii="ＭＳ 明朝" w:hAnsi="ＭＳ 明朝" w:hint="eastAsia"/>
              </w:rPr>
              <w:t>１　確かな学力の育成と授業改善</w:t>
            </w:r>
          </w:p>
        </w:tc>
        <w:tc>
          <w:tcPr>
            <w:tcW w:w="2020" w:type="dxa"/>
            <w:shd w:val="clear" w:color="auto" w:fill="auto"/>
            <w:tcMar>
              <w:top w:w="85" w:type="dxa"/>
              <w:left w:w="85" w:type="dxa"/>
              <w:bottom w:w="85" w:type="dxa"/>
              <w:right w:w="85" w:type="dxa"/>
            </w:tcMar>
          </w:tcPr>
          <w:p w14:paraId="457A8115" w14:textId="7722D283" w:rsidR="00136EE4" w:rsidRPr="009A326A" w:rsidRDefault="00136EE4" w:rsidP="007A0581">
            <w:pPr>
              <w:widowControl/>
              <w:spacing w:line="260" w:lineRule="exact"/>
              <w:ind w:left="210" w:hangingChars="100" w:hanging="210"/>
              <w:jc w:val="left"/>
              <w:rPr>
                <w:rFonts w:ascii="ＭＳ 明朝" w:hAnsi="ＭＳ 明朝"/>
              </w:rPr>
            </w:pPr>
            <w:r w:rsidRPr="009A326A">
              <w:rPr>
                <w:rFonts w:ascii="ＭＳ 明朝" w:hAnsi="ＭＳ 明朝" w:hint="eastAsia"/>
              </w:rPr>
              <w:t>(１)「わかる」</w:t>
            </w:r>
            <w:r w:rsidR="004B23C2" w:rsidRPr="009A326A">
              <w:rPr>
                <w:rFonts w:ascii="ＭＳ 明朝" w:hAnsi="ＭＳ 明朝" w:hint="eastAsia"/>
              </w:rPr>
              <w:t>「できる」「学び合える」授業</w:t>
            </w:r>
            <w:r w:rsidRPr="009A326A">
              <w:rPr>
                <w:rFonts w:ascii="ＭＳ 明朝" w:hAnsi="ＭＳ 明朝" w:hint="eastAsia"/>
              </w:rPr>
              <w:t>をめざした授業改善</w:t>
            </w:r>
          </w:p>
          <w:p w14:paraId="07B6E1DE" w14:textId="0DB1A34F" w:rsidR="00136EE4" w:rsidRPr="009A326A" w:rsidRDefault="00136EE4" w:rsidP="007A0581">
            <w:pPr>
              <w:widowControl/>
              <w:spacing w:line="260" w:lineRule="exact"/>
              <w:ind w:left="210" w:hangingChars="100" w:hanging="210"/>
              <w:jc w:val="left"/>
              <w:rPr>
                <w:rFonts w:ascii="ＭＳ 明朝" w:hAnsi="ＭＳ 明朝"/>
              </w:rPr>
            </w:pPr>
            <w:r w:rsidRPr="009A326A">
              <w:rPr>
                <w:rFonts w:ascii="ＭＳ 明朝" w:hAnsi="ＭＳ 明朝" w:hint="eastAsia"/>
              </w:rPr>
              <w:t xml:space="preserve">ア　</w:t>
            </w:r>
            <w:r w:rsidR="004B23C2" w:rsidRPr="009A326A">
              <w:rPr>
                <w:rFonts w:ascii="ＭＳ 明朝" w:hAnsi="ＭＳ 明朝" w:hint="eastAsia"/>
              </w:rPr>
              <w:t>主体的・対話的で深い学びの実現</w:t>
            </w:r>
          </w:p>
          <w:p w14:paraId="3834BFF4" w14:textId="77777777" w:rsidR="006F5207" w:rsidRPr="009A326A" w:rsidRDefault="006F5207" w:rsidP="007A0581">
            <w:pPr>
              <w:widowControl/>
              <w:spacing w:line="260" w:lineRule="exact"/>
              <w:ind w:left="210" w:hangingChars="100" w:hanging="210"/>
              <w:jc w:val="left"/>
              <w:rPr>
                <w:rFonts w:ascii="ＭＳ 明朝" w:hAnsi="ＭＳ 明朝"/>
              </w:rPr>
            </w:pPr>
          </w:p>
          <w:p w14:paraId="19EC2D36" w14:textId="1FD96DED" w:rsidR="00136EE4" w:rsidRPr="009A326A" w:rsidRDefault="00136EE4" w:rsidP="000F0E8A">
            <w:pPr>
              <w:widowControl/>
              <w:spacing w:line="260" w:lineRule="exact"/>
              <w:ind w:left="210" w:hangingChars="100" w:hanging="210"/>
              <w:jc w:val="left"/>
              <w:rPr>
                <w:rFonts w:ascii="ＭＳ 明朝" w:hAnsi="ＭＳ 明朝"/>
              </w:rPr>
            </w:pPr>
            <w:r w:rsidRPr="009A326A">
              <w:rPr>
                <w:rFonts w:ascii="ＭＳ 明朝" w:hAnsi="ＭＳ 明朝" w:hint="eastAsia"/>
              </w:rPr>
              <w:t>イ</w:t>
            </w:r>
            <w:r w:rsidRPr="009A326A">
              <w:rPr>
                <w:rFonts w:ascii="ＭＳ 明朝" w:hAnsi="ＭＳ 明朝"/>
              </w:rPr>
              <w:t>ICT</w:t>
            </w:r>
            <w:r w:rsidRPr="009A326A">
              <w:rPr>
                <w:rFonts w:ascii="ＭＳ 明朝" w:hAnsi="ＭＳ 明朝" w:hint="eastAsia"/>
              </w:rPr>
              <w:t>機器</w:t>
            </w:r>
            <w:r w:rsidR="00CF0181" w:rsidRPr="009A326A">
              <w:rPr>
                <w:rFonts w:ascii="ＭＳ 明朝" w:hAnsi="ＭＳ 明朝" w:hint="eastAsia"/>
              </w:rPr>
              <w:t>の効果的な活用・深化</w:t>
            </w:r>
          </w:p>
          <w:p w14:paraId="2DEDEE58" w14:textId="77777777" w:rsidR="008651DF" w:rsidRPr="009A326A" w:rsidRDefault="008651DF" w:rsidP="007A0581">
            <w:pPr>
              <w:widowControl/>
              <w:spacing w:line="260" w:lineRule="exact"/>
              <w:jc w:val="left"/>
              <w:rPr>
                <w:rFonts w:ascii="ＭＳ 明朝" w:hAnsi="ＭＳ 明朝"/>
              </w:rPr>
            </w:pPr>
          </w:p>
          <w:p w14:paraId="148F2765" w14:textId="1DD407A9" w:rsidR="00136EE4" w:rsidRPr="009A326A" w:rsidRDefault="00136EE4" w:rsidP="00BF0BDD">
            <w:pPr>
              <w:widowControl/>
              <w:spacing w:line="260" w:lineRule="exact"/>
              <w:ind w:left="210" w:hangingChars="100" w:hanging="210"/>
              <w:jc w:val="left"/>
              <w:rPr>
                <w:rFonts w:ascii="ＭＳ 明朝" w:hAnsi="ＭＳ 明朝"/>
              </w:rPr>
            </w:pPr>
            <w:r w:rsidRPr="009A326A">
              <w:rPr>
                <w:rFonts w:ascii="ＭＳ 明朝" w:hAnsi="ＭＳ 明朝" w:hint="eastAsia"/>
              </w:rPr>
              <w:t xml:space="preserve">ウ　</w:t>
            </w:r>
            <w:r w:rsidR="000F0E8A" w:rsidRPr="009A326A">
              <w:rPr>
                <w:rFonts w:ascii="ＭＳ 明朝" w:hAnsi="ＭＳ 明朝" w:hint="eastAsia"/>
              </w:rPr>
              <w:t>学習意欲を高める評価方法の</w:t>
            </w:r>
            <w:r w:rsidR="009B2153" w:rsidRPr="009A326A">
              <w:rPr>
                <w:rFonts w:ascii="ＭＳ 明朝" w:hAnsi="ＭＳ 明朝" w:hint="eastAsia"/>
              </w:rPr>
              <w:t>工夫</w:t>
            </w:r>
          </w:p>
          <w:p w14:paraId="52E6F8B3" w14:textId="77777777" w:rsidR="00136EE4" w:rsidRPr="009A326A" w:rsidRDefault="00136EE4" w:rsidP="007A0581">
            <w:pPr>
              <w:widowControl/>
              <w:spacing w:line="260" w:lineRule="exact"/>
              <w:ind w:left="210" w:hangingChars="100" w:hanging="210"/>
              <w:jc w:val="left"/>
              <w:rPr>
                <w:rFonts w:ascii="ＭＳ 明朝" w:hAnsi="ＭＳ 明朝"/>
              </w:rPr>
            </w:pPr>
          </w:p>
          <w:p w14:paraId="62DA9AEC" w14:textId="77777777" w:rsidR="00AC126D" w:rsidRPr="009A326A" w:rsidRDefault="00AC126D" w:rsidP="007A0581">
            <w:pPr>
              <w:widowControl/>
              <w:spacing w:line="260" w:lineRule="exact"/>
              <w:ind w:left="210" w:hangingChars="100" w:hanging="210"/>
              <w:jc w:val="left"/>
              <w:rPr>
                <w:rFonts w:ascii="ＭＳ 明朝" w:hAnsi="ＭＳ 明朝"/>
              </w:rPr>
            </w:pPr>
          </w:p>
          <w:p w14:paraId="177F6569" w14:textId="77777777" w:rsidR="00AC126D" w:rsidRPr="009A326A" w:rsidRDefault="00AC126D" w:rsidP="007A0581">
            <w:pPr>
              <w:widowControl/>
              <w:spacing w:line="260" w:lineRule="exact"/>
              <w:ind w:left="210" w:hangingChars="100" w:hanging="210"/>
              <w:jc w:val="left"/>
              <w:rPr>
                <w:rFonts w:ascii="ＭＳ 明朝" w:hAnsi="ＭＳ 明朝"/>
              </w:rPr>
            </w:pPr>
          </w:p>
          <w:p w14:paraId="01DFCEE9" w14:textId="77777777" w:rsidR="00136EE4" w:rsidRPr="009A326A" w:rsidRDefault="00136EE4" w:rsidP="007A0581">
            <w:pPr>
              <w:widowControl/>
              <w:spacing w:line="260" w:lineRule="exact"/>
              <w:ind w:left="210" w:hangingChars="100" w:hanging="210"/>
              <w:jc w:val="left"/>
              <w:rPr>
                <w:rFonts w:ascii="ＭＳ 明朝" w:hAnsi="ＭＳ 明朝"/>
              </w:rPr>
            </w:pPr>
            <w:r w:rsidRPr="009A326A">
              <w:rPr>
                <w:rFonts w:ascii="ＭＳ 明朝" w:hAnsi="ＭＳ 明朝" w:hint="eastAsia"/>
              </w:rPr>
              <w:t>エ　校内研修の充実</w:t>
            </w:r>
          </w:p>
          <w:p w14:paraId="021178FF" w14:textId="77777777" w:rsidR="00136EE4" w:rsidRPr="009A326A" w:rsidRDefault="00136EE4" w:rsidP="007A0581">
            <w:pPr>
              <w:widowControl/>
              <w:spacing w:line="260" w:lineRule="exact"/>
              <w:ind w:left="210" w:hangingChars="100" w:hanging="210"/>
              <w:jc w:val="left"/>
              <w:rPr>
                <w:rFonts w:ascii="ＭＳ 明朝" w:hAnsi="ＭＳ 明朝"/>
              </w:rPr>
            </w:pPr>
          </w:p>
          <w:p w14:paraId="735B7287" w14:textId="77777777" w:rsidR="00136EE4" w:rsidRPr="009A326A" w:rsidRDefault="00136EE4" w:rsidP="007A0581">
            <w:pPr>
              <w:widowControl/>
              <w:spacing w:line="260" w:lineRule="exact"/>
              <w:ind w:left="210" w:hangingChars="100" w:hanging="210"/>
              <w:jc w:val="left"/>
              <w:rPr>
                <w:rFonts w:ascii="ＭＳ 明朝" w:hAnsi="ＭＳ 明朝"/>
              </w:rPr>
            </w:pPr>
          </w:p>
          <w:p w14:paraId="1645961C" w14:textId="77777777" w:rsidR="00136EE4" w:rsidRPr="009A326A" w:rsidRDefault="00136EE4" w:rsidP="007A0581">
            <w:pPr>
              <w:widowControl/>
              <w:spacing w:line="260" w:lineRule="exact"/>
              <w:ind w:left="210" w:hangingChars="100" w:hanging="210"/>
              <w:jc w:val="left"/>
              <w:rPr>
                <w:rFonts w:ascii="ＭＳ 明朝" w:hAnsi="ＭＳ 明朝"/>
              </w:rPr>
            </w:pPr>
            <w:r w:rsidRPr="009A326A">
              <w:rPr>
                <w:rFonts w:ascii="ＭＳ 明朝" w:hAnsi="ＭＳ 明朝" w:hint="eastAsia"/>
              </w:rPr>
              <w:t>オ　国際交流等による異文化理解、英語力の向上</w:t>
            </w:r>
          </w:p>
          <w:p w14:paraId="069C5FC1" w14:textId="77777777" w:rsidR="00136EE4" w:rsidRPr="009A326A" w:rsidRDefault="00136EE4" w:rsidP="007A0581">
            <w:pPr>
              <w:widowControl/>
              <w:spacing w:line="260" w:lineRule="exact"/>
              <w:jc w:val="left"/>
              <w:rPr>
                <w:rFonts w:ascii="ＭＳ 明朝" w:hAnsi="ＭＳ 明朝"/>
              </w:rPr>
            </w:pPr>
          </w:p>
          <w:p w14:paraId="171BE6BF" w14:textId="77777777" w:rsidR="004E7935" w:rsidRPr="009A326A" w:rsidRDefault="004E7935" w:rsidP="007A0581">
            <w:pPr>
              <w:widowControl/>
              <w:spacing w:line="260" w:lineRule="exact"/>
              <w:jc w:val="left"/>
              <w:rPr>
                <w:rFonts w:ascii="ＭＳ 明朝" w:hAnsi="ＭＳ 明朝"/>
              </w:rPr>
            </w:pPr>
          </w:p>
          <w:p w14:paraId="38122FB4" w14:textId="77777777" w:rsidR="00136EE4" w:rsidRPr="009A326A" w:rsidRDefault="00136EE4" w:rsidP="007A0581">
            <w:pPr>
              <w:spacing w:line="300" w:lineRule="exact"/>
              <w:ind w:left="210" w:hangingChars="100" w:hanging="210"/>
              <w:rPr>
                <w:rFonts w:ascii="ＭＳ 明朝" w:hAnsi="ＭＳ 明朝"/>
              </w:rPr>
            </w:pPr>
            <w:r w:rsidRPr="009A326A">
              <w:rPr>
                <w:rFonts w:ascii="ＭＳ 明朝" w:hAnsi="ＭＳ 明朝" w:hint="eastAsia"/>
              </w:rPr>
              <w:t>(２)学習環境の整備と授業規律の確立</w:t>
            </w:r>
          </w:p>
          <w:p w14:paraId="2CBCD5E6" w14:textId="77777777" w:rsidR="00136EE4" w:rsidRPr="009A326A" w:rsidRDefault="00136EE4" w:rsidP="007A0581">
            <w:pPr>
              <w:spacing w:line="300" w:lineRule="exact"/>
              <w:ind w:left="200" w:hangingChars="100" w:hanging="200"/>
              <w:rPr>
                <w:rFonts w:ascii="ＭＳ 明朝" w:hAnsi="ＭＳ 明朝"/>
                <w:sz w:val="20"/>
                <w:szCs w:val="20"/>
              </w:rPr>
            </w:pPr>
            <w:r w:rsidRPr="009A326A">
              <w:rPr>
                <w:rFonts w:ascii="ＭＳ 明朝" w:hAnsi="ＭＳ 明朝" w:hint="eastAsia"/>
                <w:sz w:val="20"/>
                <w:szCs w:val="20"/>
              </w:rPr>
              <w:t xml:space="preserve">ア　</w:t>
            </w:r>
            <w:r w:rsidRPr="009A326A">
              <w:rPr>
                <w:rFonts w:ascii="ＭＳ 明朝" w:hAnsi="ＭＳ 明朝" w:hint="eastAsia"/>
                <w:szCs w:val="21"/>
              </w:rPr>
              <w:t>授業に集中できる環境の整備</w:t>
            </w:r>
          </w:p>
        </w:tc>
        <w:tc>
          <w:tcPr>
            <w:tcW w:w="4572" w:type="dxa"/>
            <w:tcBorders>
              <w:right w:val="dashed" w:sz="4" w:space="0" w:color="auto"/>
            </w:tcBorders>
            <w:shd w:val="clear" w:color="auto" w:fill="auto"/>
            <w:tcMar>
              <w:top w:w="85" w:type="dxa"/>
              <w:left w:w="85" w:type="dxa"/>
              <w:bottom w:w="85" w:type="dxa"/>
              <w:right w:w="85" w:type="dxa"/>
            </w:tcMar>
          </w:tcPr>
          <w:p w14:paraId="6366934C" w14:textId="77777777" w:rsidR="00136EE4" w:rsidRPr="009A326A" w:rsidRDefault="00136EE4" w:rsidP="007A0581">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（１）</w:t>
            </w:r>
          </w:p>
          <w:p w14:paraId="712DB408" w14:textId="0297F632" w:rsidR="00136EE4" w:rsidRPr="009A326A" w:rsidRDefault="00136EE4" w:rsidP="007A0581">
            <w:pPr>
              <w:spacing w:line="240" w:lineRule="exact"/>
              <w:rPr>
                <w:rFonts w:ascii="ＭＳ 明朝" w:hAnsi="ＭＳ 明朝"/>
                <w:sz w:val="20"/>
                <w:szCs w:val="20"/>
              </w:rPr>
            </w:pPr>
            <w:r w:rsidRPr="009A326A">
              <w:rPr>
                <w:rFonts w:ascii="ＭＳ 明朝" w:hAnsi="ＭＳ 明朝" w:hint="eastAsia"/>
                <w:sz w:val="20"/>
                <w:szCs w:val="20"/>
              </w:rPr>
              <w:t>アイ</w:t>
            </w:r>
            <w:r w:rsidR="008651DF" w:rsidRPr="009A326A">
              <w:rPr>
                <w:rFonts w:ascii="ＭＳ 明朝" w:hAnsi="ＭＳ 明朝" w:hint="eastAsia"/>
                <w:sz w:val="20"/>
                <w:szCs w:val="20"/>
              </w:rPr>
              <w:t>ウ</w:t>
            </w:r>
          </w:p>
          <w:p w14:paraId="54FB0425" w14:textId="77777777" w:rsidR="00B518CE" w:rsidRPr="009A326A" w:rsidRDefault="00136EE4" w:rsidP="007A0581">
            <w:pPr>
              <w:spacing w:line="240" w:lineRule="exact"/>
              <w:ind w:leftChars="100" w:left="410" w:hangingChars="100" w:hanging="200"/>
              <w:jc w:val="left"/>
              <w:rPr>
                <w:rFonts w:ascii="ＭＳ 明朝" w:hAnsi="ＭＳ 明朝"/>
                <w:sz w:val="20"/>
                <w:szCs w:val="20"/>
              </w:rPr>
            </w:pPr>
            <w:r w:rsidRPr="009A326A">
              <w:rPr>
                <w:rFonts w:ascii="ＭＳ 明朝" w:hAnsi="ＭＳ 明朝" w:hint="eastAsia"/>
                <w:sz w:val="20"/>
                <w:szCs w:val="20"/>
              </w:rPr>
              <w:t>・</w:t>
            </w:r>
            <w:r w:rsidR="005A6296" w:rsidRPr="009A326A">
              <w:rPr>
                <w:rFonts w:ascii="ＭＳ 明朝" w:hAnsi="ＭＳ 明朝" w:hint="eastAsia"/>
                <w:sz w:val="20"/>
                <w:szCs w:val="20"/>
              </w:rPr>
              <w:t>生徒の</w:t>
            </w:r>
            <w:r w:rsidR="008651DF" w:rsidRPr="009A326A">
              <w:rPr>
                <w:rFonts w:ascii="ＭＳ 明朝" w:hAnsi="ＭＳ 明朝" w:hint="eastAsia"/>
                <w:sz w:val="20"/>
                <w:szCs w:val="20"/>
              </w:rPr>
              <w:t>実態・</w:t>
            </w:r>
            <w:r w:rsidR="005A6296" w:rsidRPr="009A326A">
              <w:rPr>
                <w:rFonts w:ascii="ＭＳ 明朝" w:hAnsi="ＭＳ 明朝" w:hint="eastAsia"/>
                <w:sz w:val="20"/>
                <w:szCs w:val="20"/>
              </w:rPr>
              <w:t>学習状況に</w:t>
            </w:r>
            <w:r w:rsidR="008651DF" w:rsidRPr="009A326A">
              <w:rPr>
                <w:rFonts w:ascii="ＭＳ 明朝" w:hAnsi="ＭＳ 明朝" w:hint="eastAsia"/>
                <w:sz w:val="20"/>
                <w:szCs w:val="20"/>
              </w:rPr>
              <w:t>基づいて、</w:t>
            </w:r>
            <w:r w:rsidRPr="009A326A">
              <w:rPr>
                <w:rFonts w:ascii="ＭＳ 明朝" w:hAnsi="ＭＳ 明朝" w:hint="eastAsia"/>
                <w:sz w:val="20"/>
                <w:szCs w:val="20"/>
              </w:rPr>
              <w:t>学習指導と生徒指導を一体化した授業づくりを行</w:t>
            </w:r>
            <w:r w:rsidR="00BF0BDD" w:rsidRPr="009A326A">
              <w:rPr>
                <w:rFonts w:ascii="ＭＳ 明朝" w:hAnsi="ＭＳ 明朝" w:hint="eastAsia"/>
                <w:sz w:val="20"/>
                <w:szCs w:val="20"/>
              </w:rPr>
              <w:t>い、自尊感情が高まり、やればできると実感できる授業を行う</w:t>
            </w:r>
            <w:r w:rsidRPr="009A326A">
              <w:rPr>
                <w:rFonts w:ascii="ＭＳ 明朝" w:hAnsi="ＭＳ 明朝" w:hint="eastAsia"/>
                <w:sz w:val="20"/>
                <w:szCs w:val="20"/>
              </w:rPr>
              <w:t>。</w:t>
            </w:r>
          </w:p>
          <w:p w14:paraId="0160868E" w14:textId="42BA8015" w:rsidR="00136EE4" w:rsidRPr="009A326A" w:rsidRDefault="00136EE4" w:rsidP="001D4882">
            <w:pPr>
              <w:spacing w:line="240" w:lineRule="exact"/>
              <w:ind w:leftChars="200" w:left="420"/>
              <w:jc w:val="left"/>
              <w:rPr>
                <w:rFonts w:ascii="ＭＳ 明朝" w:hAnsi="ＭＳ 明朝"/>
                <w:sz w:val="20"/>
                <w:szCs w:val="20"/>
              </w:rPr>
            </w:pPr>
            <w:r w:rsidRPr="009A326A">
              <w:rPr>
                <w:rFonts w:ascii="ＭＳ 明朝" w:hAnsi="ＭＳ 明朝" w:hint="eastAsia"/>
                <w:sz w:val="20"/>
                <w:szCs w:val="20"/>
              </w:rPr>
              <w:t>(授業を通じた生徒指導、</w:t>
            </w:r>
            <w:r w:rsidR="001D4882" w:rsidRPr="009A326A">
              <w:rPr>
                <w:rFonts w:ascii="ＭＳ 明朝" w:hAnsi="ＭＳ 明朝" w:hint="eastAsia"/>
                <w:sz w:val="20"/>
                <w:szCs w:val="20"/>
              </w:rPr>
              <w:t>ポジティブな行動支援、</w:t>
            </w:r>
            <w:r w:rsidRPr="009A326A">
              <w:rPr>
                <w:rFonts w:ascii="ＭＳ 明朝" w:hAnsi="ＭＳ 明朝" w:hint="eastAsia"/>
                <w:sz w:val="20"/>
                <w:szCs w:val="20"/>
              </w:rPr>
              <w:t>楽しくわかる授業、一人ひとりが活躍できる・互いの意見を認め合う場を設定した授業)</w:t>
            </w:r>
            <w:r w:rsidRPr="009A326A">
              <w:rPr>
                <w:rFonts w:ascii="ＭＳ 明朝" w:hAnsi="ＭＳ 明朝"/>
                <w:sz w:val="20"/>
                <w:szCs w:val="20"/>
              </w:rPr>
              <w:t xml:space="preserve"> </w:t>
            </w:r>
          </w:p>
          <w:p w14:paraId="6F169B92" w14:textId="57AFE0E5" w:rsidR="00136EE4" w:rsidRPr="009A326A" w:rsidRDefault="00136EE4" w:rsidP="007A0581">
            <w:pPr>
              <w:spacing w:line="240" w:lineRule="exact"/>
              <w:ind w:leftChars="100" w:left="410" w:hangingChars="100" w:hanging="200"/>
              <w:jc w:val="left"/>
              <w:rPr>
                <w:rFonts w:ascii="ＭＳ 明朝" w:hAnsi="ＭＳ 明朝"/>
                <w:sz w:val="20"/>
                <w:szCs w:val="20"/>
              </w:rPr>
            </w:pPr>
            <w:r w:rsidRPr="009A326A">
              <w:rPr>
                <w:rFonts w:ascii="ＭＳ 明朝" w:hAnsi="ＭＳ 明朝" w:hint="eastAsia"/>
                <w:sz w:val="20"/>
                <w:szCs w:val="20"/>
              </w:rPr>
              <w:t>・</w:t>
            </w:r>
            <w:r w:rsidR="008651DF" w:rsidRPr="009A326A">
              <w:rPr>
                <w:rFonts w:ascii="ＭＳ 明朝" w:hAnsi="ＭＳ 明朝" w:hint="eastAsia"/>
                <w:sz w:val="20"/>
                <w:szCs w:val="20"/>
              </w:rPr>
              <w:t>１人１台端末や</w:t>
            </w:r>
            <w:r w:rsidRPr="009A326A">
              <w:rPr>
                <w:rFonts w:ascii="ＭＳ 明朝" w:hAnsi="ＭＳ 明朝" w:hint="eastAsia"/>
                <w:sz w:val="20"/>
                <w:szCs w:val="20"/>
              </w:rPr>
              <w:t>学習支援クラウドサービスを効果的に活用して、</w:t>
            </w:r>
            <w:r w:rsidR="007B776D" w:rsidRPr="009A326A">
              <w:rPr>
                <w:rFonts w:ascii="ＭＳ 明朝" w:hAnsi="ＭＳ 明朝" w:hint="eastAsia"/>
                <w:sz w:val="20"/>
                <w:szCs w:val="20"/>
              </w:rPr>
              <w:t>自ら学ぶ力の育成、</w:t>
            </w:r>
            <w:r w:rsidRPr="009A326A">
              <w:rPr>
                <w:rFonts w:ascii="ＭＳ 明朝" w:hAnsi="ＭＳ 明朝" w:hint="eastAsia"/>
                <w:sz w:val="20"/>
                <w:szCs w:val="20"/>
              </w:rPr>
              <w:t>家庭学習の習慣化</w:t>
            </w:r>
            <w:r w:rsidR="007B776D" w:rsidRPr="009A326A">
              <w:rPr>
                <w:rFonts w:ascii="ＭＳ 明朝" w:hAnsi="ＭＳ 明朝" w:hint="eastAsia"/>
                <w:sz w:val="20"/>
                <w:szCs w:val="20"/>
              </w:rPr>
              <w:t>、</w:t>
            </w:r>
            <w:r w:rsidRPr="009A326A">
              <w:rPr>
                <w:rFonts w:ascii="ＭＳ 明朝" w:hAnsi="ＭＳ 明朝" w:hint="eastAsia"/>
                <w:sz w:val="20"/>
                <w:szCs w:val="20"/>
              </w:rPr>
              <w:t>基礎学力の定着・向上に取り組む。</w:t>
            </w:r>
          </w:p>
          <w:p w14:paraId="32D48709" w14:textId="2A64E1F6" w:rsidR="007B776D" w:rsidRPr="009A326A" w:rsidRDefault="008651DF" w:rsidP="005451DC">
            <w:pPr>
              <w:spacing w:line="240" w:lineRule="exact"/>
              <w:ind w:leftChars="200" w:left="420"/>
              <w:jc w:val="left"/>
              <w:rPr>
                <w:rFonts w:ascii="ＭＳ 明朝" w:hAnsi="ＭＳ 明朝"/>
                <w:sz w:val="20"/>
                <w:szCs w:val="20"/>
              </w:rPr>
            </w:pPr>
            <w:r w:rsidRPr="009A326A">
              <w:rPr>
                <w:rFonts w:ascii="ＭＳ 明朝" w:hAnsi="ＭＳ 明朝" w:hint="eastAsia"/>
                <w:sz w:val="20"/>
                <w:szCs w:val="20"/>
              </w:rPr>
              <w:t>(</w:t>
            </w:r>
            <w:r w:rsidR="00136EE4" w:rsidRPr="009A326A">
              <w:rPr>
                <w:rFonts w:ascii="ＭＳ 明朝" w:hAnsi="ＭＳ 明朝" w:hint="eastAsia"/>
                <w:sz w:val="20"/>
                <w:szCs w:val="20"/>
              </w:rPr>
              <w:t>授業のユニバーサルデザイン</w:t>
            </w:r>
            <w:r w:rsidRPr="009A326A">
              <w:rPr>
                <w:rFonts w:ascii="ＭＳ 明朝" w:hAnsi="ＭＳ 明朝" w:hint="eastAsia"/>
                <w:sz w:val="20"/>
                <w:szCs w:val="20"/>
              </w:rPr>
              <w:t>、</w:t>
            </w:r>
            <w:r w:rsidR="00136EE4" w:rsidRPr="009A326A">
              <w:rPr>
                <w:rFonts w:ascii="ＭＳ 明朝" w:hAnsi="ＭＳ 明朝" w:hint="eastAsia"/>
                <w:sz w:val="20"/>
                <w:szCs w:val="20"/>
              </w:rPr>
              <w:t>アクティブ・ラーニング（</w:t>
            </w:r>
            <w:r w:rsidR="00136EE4" w:rsidRPr="009A326A">
              <w:rPr>
                <w:rFonts w:ascii="ＭＳ 明朝" w:hAnsi="ＭＳ 明朝"/>
                <w:sz w:val="20"/>
                <w:szCs w:val="20"/>
              </w:rPr>
              <w:t>AL</w:t>
            </w:r>
            <w:r w:rsidR="00136EE4" w:rsidRPr="009A326A">
              <w:rPr>
                <w:rFonts w:ascii="ＭＳ 明朝" w:hAnsi="ＭＳ 明朝" w:hint="eastAsia"/>
                <w:sz w:val="20"/>
                <w:szCs w:val="20"/>
              </w:rPr>
              <w:t>）、個別最適な学びと協働的な学び</w:t>
            </w:r>
            <w:r w:rsidR="007B776D" w:rsidRPr="009A326A">
              <w:rPr>
                <w:rFonts w:ascii="ＭＳ 明朝" w:hAnsi="ＭＳ 明朝" w:hint="eastAsia"/>
                <w:sz w:val="20"/>
                <w:szCs w:val="20"/>
              </w:rPr>
              <w:t>)</w:t>
            </w:r>
          </w:p>
          <w:p w14:paraId="6B2497E9" w14:textId="77777777" w:rsidR="00AC126D" w:rsidRPr="009A326A" w:rsidRDefault="00AC126D" w:rsidP="005451DC">
            <w:pPr>
              <w:spacing w:line="240" w:lineRule="exact"/>
              <w:ind w:leftChars="200" w:left="420"/>
              <w:jc w:val="left"/>
              <w:rPr>
                <w:rFonts w:ascii="ＭＳ 明朝" w:hAnsi="ＭＳ 明朝"/>
                <w:sz w:val="20"/>
                <w:szCs w:val="20"/>
              </w:rPr>
            </w:pPr>
          </w:p>
          <w:p w14:paraId="7DF5507F" w14:textId="2D34E2E9" w:rsidR="00136EE4" w:rsidRPr="009A326A" w:rsidRDefault="00136EE4" w:rsidP="007A0581">
            <w:pPr>
              <w:spacing w:line="240" w:lineRule="exact"/>
              <w:ind w:left="360" w:hangingChars="180" w:hanging="360"/>
              <w:jc w:val="left"/>
              <w:rPr>
                <w:rFonts w:ascii="ＭＳ 明朝" w:hAnsi="ＭＳ 明朝"/>
                <w:sz w:val="20"/>
                <w:szCs w:val="20"/>
              </w:rPr>
            </w:pPr>
            <w:r w:rsidRPr="009A326A">
              <w:rPr>
                <w:rFonts w:ascii="ＭＳ 明朝" w:hAnsi="ＭＳ 明朝" w:hint="eastAsia"/>
                <w:sz w:val="20"/>
                <w:szCs w:val="20"/>
              </w:rPr>
              <w:t>エ・「阿武野プロジェクト」（あぶプロ）が中心となり､授業規律、学習形態や学習内容</w:t>
            </w:r>
            <w:r w:rsidR="00EE29A4" w:rsidRPr="009A326A">
              <w:rPr>
                <w:rFonts w:ascii="ＭＳ 明朝" w:hAnsi="ＭＳ 明朝" w:hint="eastAsia"/>
                <w:sz w:val="20"/>
                <w:szCs w:val="20"/>
              </w:rPr>
              <w:t>、評価方法</w:t>
            </w:r>
            <w:r w:rsidRPr="009A326A">
              <w:rPr>
                <w:rFonts w:ascii="ＭＳ 明朝" w:hAnsi="ＭＳ 明朝" w:hint="eastAsia"/>
                <w:sz w:val="20"/>
                <w:szCs w:val="20"/>
              </w:rPr>
              <w:t>の工夫</w:t>
            </w:r>
            <w:r w:rsidR="007375B9" w:rsidRPr="009A326A">
              <w:rPr>
                <w:rFonts w:ascii="ＭＳ 明朝" w:hAnsi="ＭＳ 明朝" w:hint="eastAsia"/>
                <w:sz w:val="20"/>
                <w:szCs w:val="20"/>
              </w:rPr>
              <w:t>等</w:t>
            </w:r>
            <w:r w:rsidRPr="009A326A">
              <w:rPr>
                <w:rFonts w:ascii="ＭＳ 明朝" w:hAnsi="ＭＳ 明朝" w:hint="eastAsia"/>
                <w:sz w:val="20"/>
                <w:szCs w:val="20"/>
              </w:rPr>
              <w:t>をテーマにした校内研修を実施し、</w:t>
            </w:r>
            <w:r w:rsidR="00E27676" w:rsidRPr="009A326A">
              <w:rPr>
                <w:rFonts w:ascii="ＭＳ 明朝" w:hAnsi="ＭＳ 明朝" w:hint="eastAsia"/>
                <w:sz w:val="20"/>
                <w:szCs w:val="20"/>
              </w:rPr>
              <w:t>課題と成果を全校で共有する</w:t>
            </w:r>
            <w:r w:rsidRPr="009A326A">
              <w:rPr>
                <w:rFonts w:ascii="ＭＳ 明朝" w:hAnsi="ＭＳ 明朝" w:hint="eastAsia"/>
                <w:sz w:val="20"/>
                <w:szCs w:val="20"/>
              </w:rPr>
              <w:t>。</w:t>
            </w:r>
          </w:p>
          <w:p w14:paraId="7A72C28B" w14:textId="77777777" w:rsidR="005451DC" w:rsidRPr="009A326A" w:rsidRDefault="005451DC" w:rsidP="007A0581">
            <w:pPr>
              <w:spacing w:line="240" w:lineRule="exact"/>
              <w:ind w:left="360" w:hangingChars="180" w:hanging="360"/>
              <w:jc w:val="left"/>
              <w:rPr>
                <w:rFonts w:ascii="ＭＳ 明朝" w:hAnsi="ＭＳ 明朝"/>
                <w:sz w:val="20"/>
                <w:szCs w:val="20"/>
              </w:rPr>
            </w:pPr>
          </w:p>
          <w:p w14:paraId="471E0981" w14:textId="77777777"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オ・国際交流事業や英検受検等を通じて、英語力と多様性尊重の態度を育む。</w:t>
            </w:r>
          </w:p>
          <w:p w14:paraId="665F6CF5" w14:textId="77777777" w:rsidR="00136EE4" w:rsidRPr="009A326A" w:rsidRDefault="00136EE4" w:rsidP="007A0581">
            <w:pPr>
              <w:spacing w:line="240" w:lineRule="exact"/>
              <w:jc w:val="left"/>
              <w:rPr>
                <w:rFonts w:ascii="ＭＳ 明朝" w:hAnsi="ＭＳ 明朝"/>
                <w:sz w:val="20"/>
                <w:szCs w:val="20"/>
              </w:rPr>
            </w:pPr>
          </w:p>
          <w:p w14:paraId="75E3DDB3" w14:textId="77777777" w:rsidR="00136EE4" w:rsidRPr="009A326A" w:rsidRDefault="00136EE4" w:rsidP="007A0581">
            <w:pPr>
              <w:spacing w:line="240" w:lineRule="exact"/>
              <w:jc w:val="left"/>
              <w:rPr>
                <w:rFonts w:ascii="ＭＳ 明朝" w:hAnsi="ＭＳ 明朝"/>
                <w:sz w:val="20"/>
                <w:szCs w:val="20"/>
              </w:rPr>
            </w:pPr>
          </w:p>
          <w:p w14:paraId="41BD0F0B" w14:textId="77777777" w:rsidR="00136EE4" w:rsidRPr="009A326A" w:rsidRDefault="00136EE4" w:rsidP="007A0581">
            <w:pPr>
              <w:spacing w:line="240" w:lineRule="exact"/>
              <w:jc w:val="left"/>
              <w:rPr>
                <w:rFonts w:ascii="ＭＳ 明朝" w:hAnsi="ＭＳ 明朝"/>
                <w:sz w:val="20"/>
                <w:szCs w:val="20"/>
              </w:rPr>
            </w:pPr>
          </w:p>
          <w:p w14:paraId="20C77AFF" w14:textId="77777777" w:rsidR="004E7935" w:rsidRPr="009A326A" w:rsidRDefault="004E7935" w:rsidP="007A0581">
            <w:pPr>
              <w:spacing w:line="240" w:lineRule="exact"/>
              <w:jc w:val="left"/>
              <w:rPr>
                <w:rFonts w:ascii="ＭＳ 明朝" w:hAnsi="ＭＳ 明朝"/>
                <w:sz w:val="20"/>
                <w:szCs w:val="20"/>
              </w:rPr>
            </w:pPr>
          </w:p>
          <w:p w14:paraId="0CF6EBF2" w14:textId="77777777"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（２）</w:t>
            </w:r>
          </w:p>
          <w:p w14:paraId="77C6594F" w14:textId="43E97C3B"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ア・学習環境</w:t>
            </w:r>
            <w:r w:rsidR="007F27D6" w:rsidRPr="009A326A">
              <w:rPr>
                <w:rFonts w:ascii="ＭＳ 明朝" w:hAnsi="ＭＳ 明朝" w:hint="eastAsia"/>
                <w:sz w:val="20"/>
                <w:szCs w:val="20"/>
              </w:rPr>
              <w:t>の</w:t>
            </w:r>
            <w:r w:rsidRPr="009A326A">
              <w:rPr>
                <w:rFonts w:ascii="ＭＳ 明朝" w:hAnsi="ＭＳ 明朝" w:hint="eastAsia"/>
                <w:sz w:val="20"/>
                <w:szCs w:val="20"/>
              </w:rPr>
              <w:t>整備、授業準備、授業規律の指導を各学年団で徹底し、授業に集中できる環境を整える。</w:t>
            </w:r>
          </w:p>
          <w:p w14:paraId="6199AFA0" w14:textId="570AF833" w:rsidR="00136EE4" w:rsidRPr="009A326A" w:rsidRDefault="00136EE4" w:rsidP="007A0581">
            <w:pPr>
              <w:spacing w:line="30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・担当分掌を中心に全教職員で</w:t>
            </w:r>
            <w:r w:rsidR="00B675B1" w:rsidRPr="009A326A">
              <w:rPr>
                <w:rFonts w:ascii="ＭＳ 明朝" w:hAnsi="ＭＳ 明朝" w:hint="eastAsia"/>
                <w:sz w:val="20"/>
                <w:szCs w:val="20"/>
              </w:rPr>
              <w:t>日々の</w:t>
            </w:r>
            <w:r w:rsidRPr="009A326A">
              <w:rPr>
                <w:rFonts w:ascii="ＭＳ 明朝" w:hAnsi="ＭＳ 明朝" w:hint="eastAsia"/>
                <w:sz w:val="20"/>
                <w:szCs w:val="20"/>
              </w:rPr>
              <w:t>校内美化を推進。</w:t>
            </w:r>
          </w:p>
          <w:p w14:paraId="0F5D26F6" w14:textId="5AE0AB58" w:rsidR="00347AC2" w:rsidRPr="009A326A" w:rsidRDefault="00347AC2" w:rsidP="00BA6E4E">
            <w:pPr>
              <w:spacing w:line="300" w:lineRule="exact"/>
              <w:ind w:left="400" w:hangingChars="200" w:hanging="400"/>
              <w:rPr>
                <w:rFonts w:ascii="ＭＳ 明朝" w:hAnsi="ＭＳ 明朝"/>
                <w:sz w:val="20"/>
                <w:szCs w:val="20"/>
                <w:u w:val="single"/>
              </w:rPr>
            </w:pPr>
            <w:r w:rsidRPr="009A326A">
              <w:rPr>
                <w:rFonts w:ascii="ＭＳ 明朝" w:hAnsi="ＭＳ 明朝" w:hint="eastAsia"/>
                <w:sz w:val="20"/>
                <w:szCs w:val="20"/>
              </w:rPr>
              <w:t xml:space="preserve">　　特に、行事前後や学校説明会などの清掃活動時には重点を置く。</w:t>
            </w:r>
          </w:p>
        </w:tc>
        <w:tc>
          <w:tcPr>
            <w:tcW w:w="2693" w:type="dxa"/>
            <w:tcBorders>
              <w:right w:val="dashed" w:sz="4" w:space="0" w:color="auto"/>
            </w:tcBorders>
            <w:tcMar>
              <w:top w:w="85" w:type="dxa"/>
              <w:left w:w="85" w:type="dxa"/>
              <w:bottom w:w="85" w:type="dxa"/>
              <w:right w:w="85" w:type="dxa"/>
            </w:tcMar>
          </w:tcPr>
          <w:p w14:paraId="03AC5734" w14:textId="77777777" w:rsidR="00136EE4" w:rsidRPr="009A326A" w:rsidRDefault="00136EE4" w:rsidP="009A326A">
            <w:pPr>
              <w:spacing w:line="240" w:lineRule="exact"/>
              <w:ind w:left="134" w:hangingChars="67" w:hanging="134"/>
              <w:jc w:val="left"/>
              <w:rPr>
                <w:rFonts w:ascii="ＭＳ 明朝" w:hAnsi="ＭＳ 明朝"/>
                <w:sz w:val="20"/>
                <w:szCs w:val="20"/>
              </w:rPr>
            </w:pPr>
            <w:r w:rsidRPr="009A326A">
              <w:rPr>
                <w:rFonts w:ascii="ＭＳ 明朝" w:hAnsi="ＭＳ 明朝" w:hint="eastAsia"/>
                <w:sz w:val="20"/>
                <w:szCs w:val="20"/>
              </w:rPr>
              <w:t>（１）アイウ</w:t>
            </w:r>
          </w:p>
          <w:p w14:paraId="059A2356" w14:textId="3DB47FA8" w:rsidR="00136EE4" w:rsidRPr="009A326A" w:rsidRDefault="00136EE4" w:rsidP="009A326A">
            <w:pPr>
              <w:spacing w:line="240" w:lineRule="exact"/>
              <w:ind w:leftChars="100" w:left="344" w:hangingChars="67" w:hanging="134"/>
              <w:jc w:val="left"/>
              <w:rPr>
                <w:rFonts w:ascii="ＭＳ 明朝" w:hAnsi="ＭＳ 明朝"/>
                <w:sz w:val="20"/>
                <w:szCs w:val="20"/>
              </w:rPr>
            </w:pPr>
            <w:r w:rsidRPr="009A326A">
              <w:rPr>
                <w:rFonts w:ascii="ＭＳ 明朝" w:hAnsi="ＭＳ 明朝" w:hint="eastAsia"/>
                <w:sz w:val="20"/>
                <w:szCs w:val="20"/>
              </w:rPr>
              <w:t>・興味関心、知識技能に係る授業アンケート満足度を前年度[</w:t>
            </w:r>
            <w:r w:rsidR="00AA0D8E" w:rsidRPr="009A326A">
              <w:rPr>
                <w:rFonts w:ascii="ＭＳ 明朝" w:hAnsi="ＭＳ 明朝" w:hint="eastAsia"/>
                <w:sz w:val="20"/>
                <w:szCs w:val="20"/>
              </w:rPr>
              <w:t>84.6</w:t>
            </w:r>
            <w:r w:rsidRPr="009A326A">
              <w:rPr>
                <w:rFonts w:ascii="ＭＳ 明朝" w:hAnsi="ＭＳ 明朝" w:hint="eastAsia"/>
                <w:sz w:val="20"/>
                <w:szCs w:val="20"/>
              </w:rPr>
              <w:t>％]より向上させる。</w:t>
            </w:r>
          </w:p>
          <w:p w14:paraId="054A4BA0" w14:textId="0C7723FD" w:rsidR="00136EE4" w:rsidRPr="009A326A" w:rsidRDefault="00136EE4" w:rsidP="009A326A">
            <w:pPr>
              <w:spacing w:line="240" w:lineRule="exact"/>
              <w:ind w:leftChars="100" w:left="344" w:hangingChars="67" w:hanging="134"/>
              <w:jc w:val="left"/>
              <w:rPr>
                <w:rFonts w:ascii="ＭＳ 明朝" w:hAnsi="ＭＳ 明朝"/>
                <w:sz w:val="20"/>
                <w:szCs w:val="20"/>
              </w:rPr>
            </w:pPr>
            <w:r w:rsidRPr="009A326A">
              <w:rPr>
                <w:rFonts w:ascii="ＭＳ 明朝" w:hAnsi="ＭＳ 明朝" w:hint="eastAsia"/>
                <w:sz w:val="20"/>
                <w:szCs w:val="20"/>
              </w:rPr>
              <w:t>・教育産業における学力生活実態調査において、学習習慣上昇者の割合を前年度[</w:t>
            </w:r>
            <w:r w:rsidR="00303DDB" w:rsidRPr="009A326A">
              <w:rPr>
                <w:rFonts w:ascii="ＭＳ 明朝" w:hAnsi="ＭＳ 明朝" w:hint="eastAsia"/>
                <w:sz w:val="20"/>
                <w:szCs w:val="20"/>
              </w:rPr>
              <w:t>38.7</w:t>
            </w:r>
            <w:r w:rsidRPr="009A326A">
              <w:rPr>
                <w:rFonts w:ascii="ＭＳ 明朝" w:hAnsi="ＭＳ 明朝" w:hint="eastAsia"/>
                <w:sz w:val="20"/>
                <w:szCs w:val="20"/>
              </w:rPr>
              <w:t>％]を向上する。</w:t>
            </w:r>
          </w:p>
          <w:p w14:paraId="0E43E124" w14:textId="38A5512C" w:rsidR="00136EE4" w:rsidRPr="009A326A" w:rsidRDefault="00136EE4" w:rsidP="009A326A">
            <w:pPr>
              <w:spacing w:line="240" w:lineRule="exact"/>
              <w:ind w:left="334" w:hangingChars="167" w:hanging="334"/>
              <w:jc w:val="left"/>
              <w:rPr>
                <w:rFonts w:ascii="ＭＳ 明朝" w:hAnsi="ＭＳ 明朝"/>
                <w:sz w:val="20"/>
                <w:szCs w:val="20"/>
              </w:rPr>
            </w:pPr>
            <w:r w:rsidRPr="009A326A">
              <w:rPr>
                <w:rFonts w:ascii="ＭＳ 明朝" w:hAnsi="ＭＳ 明朝" w:hint="eastAsia"/>
                <w:sz w:val="20"/>
                <w:szCs w:val="20"/>
              </w:rPr>
              <w:t xml:space="preserve">　・学校教育自己診断[生徒]「生徒１人１台端末の効果的な活用」を前年度</w:t>
            </w:r>
            <w:r w:rsidR="001C0743" w:rsidRPr="009A326A">
              <w:rPr>
                <w:rFonts w:ascii="ＭＳ 明朝" w:hAnsi="ＭＳ 明朝" w:hint="eastAsia"/>
                <w:sz w:val="20"/>
                <w:szCs w:val="20"/>
              </w:rPr>
              <w:t>[9</w:t>
            </w:r>
            <w:r w:rsidR="00A06ADD" w:rsidRPr="009A326A">
              <w:rPr>
                <w:rFonts w:ascii="ＭＳ 明朝" w:hAnsi="ＭＳ 明朝" w:hint="eastAsia"/>
                <w:sz w:val="20"/>
                <w:szCs w:val="20"/>
              </w:rPr>
              <w:t>4.8</w:t>
            </w:r>
            <w:r w:rsidRPr="009A326A">
              <w:rPr>
                <w:rFonts w:ascii="ＭＳ 明朝" w:hAnsi="ＭＳ 明朝" w:hint="eastAsia"/>
                <w:sz w:val="20"/>
                <w:szCs w:val="20"/>
              </w:rPr>
              <w:t>％</w:t>
            </w:r>
            <w:r w:rsidR="001C0743" w:rsidRPr="009A326A">
              <w:rPr>
                <w:rFonts w:ascii="ＭＳ 明朝" w:hAnsi="ＭＳ 明朝" w:hint="eastAsia"/>
                <w:sz w:val="20"/>
                <w:szCs w:val="20"/>
              </w:rPr>
              <w:t>]</w:t>
            </w:r>
            <w:r w:rsidRPr="009A326A">
              <w:rPr>
                <w:rFonts w:ascii="ＭＳ 明朝" w:hAnsi="ＭＳ 明朝" w:hint="eastAsia"/>
                <w:sz w:val="20"/>
                <w:szCs w:val="20"/>
              </w:rPr>
              <w:t>より向上させる。</w:t>
            </w:r>
          </w:p>
          <w:p w14:paraId="0829F9C5" w14:textId="77777777" w:rsidR="00AC126D" w:rsidRPr="009A326A" w:rsidRDefault="00AC126D" w:rsidP="009A326A">
            <w:pPr>
              <w:spacing w:line="240" w:lineRule="exact"/>
              <w:ind w:left="334" w:hangingChars="167" w:hanging="334"/>
              <w:jc w:val="left"/>
              <w:rPr>
                <w:rFonts w:ascii="ＭＳ 明朝" w:hAnsi="ＭＳ 明朝"/>
                <w:sz w:val="20"/>
                <w:szCs w:val="20"/>
              </w:rPr>
            </w:pPr>
          </w:p>
          <w:p w14:paraId="32C8A3D0" w14:textId="77777777" w:rsidR="009A326A" w:rsidRPr="009A326A" w:rsidRDefault="009A326A" w:rsidP="009A326A">
            <w:pPr>
              <w:spacing w:line="240" w:lineRule="exact"/>
              <w:ind w:left="334" w:hangingChars="167" w:hanging="334"/>
              <w:jc w:val="left"/>
              <w:rPr>
                <w:rFonts w:ascii="ＭＳ 明朝" w:hAnsi="ＭＳ 明朝"/>
                <w:sz w:val="20"/>
                <w:szCs w:val="20"/>
              </w:rPr>
            </w:pPr>
          </w:p>
          <w:p w14:paraId="1EA8D940" w14:textId="77777777" w:rsidR="009A326A" w:rsidRPr="009A326A" w:rsidRDefault="009A326A" w:rsidP="009A326A">
            <w:pPr>
              <w:spacing w:line="240" w:lineRule="exact"/>
              <w:ind w:left="334" w:hangingChars="167" w:hanging="334"/>
              <w:jc w:val="left"/>
              <w:rPr>
                <w:rFonts w:ascii="ＭＳ 明朝" w:hAnsi="ＭＳ 明朝" w:hint="eastAsia"/>
                <w:sz w:val="20"/>
                <w:szCs w:val="20"/>
              </w:rPr>
            </w:pPr>
          </w:p>
          <w:p w14:paraId="5D20D567" w14:textId="433D6EBE" w:rsidR="00136EE4" w:rsidRPr="009A326A" w:rsidRDefault="00136EE4" w:rsidP="009A326A">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エ・校内研修を３回以上実施</w:t>
            </w:r>
            <w:r w:rsidR="00772991" w:rsidRPr="009A326A">
              <w:rPr>
                <w:rFonts w:ascii="ＭＳ 明朝" w:hAnsi="ＭＳ 明朝" w:hint="eastAsia"/>
                <w:sz w:val="20"/>
                <w:szCs w:val="20"/>
              </w:rPr>
              <w:t>［３回］</w:t>
            </w:r>
          </w:p>
          <w:p w14:paraId="146F5B1C" w14:textId="77777777" w:rsidR="005451DC" w:rsidRPr="009A326A" w:rsidRDefault="005451DC" w:rsidP="009A326A">
            <w:pPr>
              <w:spacing w:line="240" w:lineRule="exact"/>
              <w:ind w:left="400" w:hangingChars="200" w:hanging="400"/>
              <w:jc w:val="left"/>
              <w:rPr>
                <w:rFonts w:ascii="ＭＳ 明朝" w:hAnsi="ＭＳ 明朝"/>
                <w:sz w:val="20"/>
                <w:szCs w:val="20"/>
              </w:rPr>
            </w:pPr>
          </w:p>
          <w:p w14:paraId="1909B44C" w14:textId="77777777" w:rsidR="005451DC" w:rsidRPr="009A326A" w:rsidRDefault="005451DC" w:rsidP="009A326A">
            <w:pPr>
              <w:spacing w:line="240" w:lineRule="exact"/>
              <w:ind w:left="400" w:hangingChars="200" w:hanging="400"/>
              <w:jc w:val="left"/>
              <w:rPr>
                <w:rFonts w:ascii="ＭＳ 明朝" w:hAnsi="ＭＳ 明朝"/>
                <w:sz w:val="20"/>
                <w:szCs w:val="20"/>
              </w:rPr>
            </w:pPr>
          </w:p>
          <w:p w14:paraId="63836E8D" w14:textId="77777777" w:rsidR="009A326A" w:rsidRPr="009A326A" w:rsidRDefault="009A326A" w:rsidP="009A326A">
            <w:pPr>
              <w:spacing w:line="240" w:lineRule="exact"/>
              <w:ind w:left="400" w:hangingChars="200" w:hanging="400"/>
              <w:jc w:val="left"/>
              <w:rPr>
                <w:rFonts w:ascii="ＭＳ 明朝" w:hAnsi="ＭＳ 明朝" w:hint="eastAsia"/>
                <w:sz w:val="20"/>
                <w:szCs w:val="20"/>
              </w:rPr>
            </w:pPr>
          </w:p>
          <w:p w14:paraId="4FA7BA84" w14:textId="0ED20DE8" w:rsidR="00136EE4" w:rsidRPr="009A326A" w:rsidRDefault="00136EE4" w:rsidP="009A326A">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オ・オンライン国際交流や対面国際交流事業の活性化。</w:t>
            </w:r>
          </w:p>
          <w:p w14:paraId="70AB3B95" w14:textId="68989D97" w:rsidR="00136EE4" w:rsidRPr="009A326A" w:rsidRDefault="00E429D0" w:rsidP="009A326A">
            <w:pPr>
              <w:spacing w:line="240" w:lineRule="exact"/>
              <w:ind w:leftChars="100" w:left="410" w:hangingChars="100" w:hanging="200"/>
              <w:jc w:val="left"/>
              <w:rPr>
                <w:rFonts w:ascii="ＭＳ 明朝" w:hAnsi="ＭＳ 明朝"/>
                <w:sz w:val="20"/>
                <w:szCs w:val="20"/>
              </w:rPr>
            </w:pPr>
            <w:r w:rsidRPr="009A326A">
              <w:rPr>
                <w:rFonts w:ascii="ＭＳ 明朝" w:hAnsi="ＭＳ 明朝" w:hint="eastAsia"/>
                <w:sz w:val="20"/>
                <w:szCs w:val="20"/>
              </w:rPr>
              <w:t>［オンライン国際交流実施できず、対面国際交流事業生徒４名参加］</w:t>
            </w:r>
          </w:p>
          <w:p w14:paraId="6B458F1D" w14:textId="77777777" w:rsidR="00136EE4" w:rsidRPr="009A326A" w:rsidRDefault="00136EE4" w:rsidP="009A326A">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（２）</w:t>
            </w:r>
          </w:p>
          <w:p w14:paraId="66903E2A" w14:textId="405D8739" w:rsidR="00136EE4" w:rsidRPr="009A326A" w:rsidRDefault="00136EE4" w:rsidP="009A326A">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ア・学校教育自己診断[生徒]における「私語が少なくしっかり授業を聞く」の肯定的評価を前年度[</w:t>
            </w:r>
            <w:r w:rsidR="000C2FE4" w:rsidRPr="009A326A">
              <w:rPr>
                <w:rFonts w:ascii="ＭＳ 明朝" w:hAnsi="ＭＳ 明朝" w:hint="eastAsia"/>
                <w:sz w:val="20"/>
                <w:szCs w:val="20"/>
              </w:rPr>
              <w:t>72.9</w:t>
            </w:r>
            <w:r w:rsidRPr="009A326A">
              <w:rPr>
                <w:rFonts w:ascii="ＭＳ 明朝" w:hAnsi="ＭＳ 明朝" w:hint="eastAsia"/>
                <w:sz w:val="20"/>
                <w:szCs w:val="20"/>
              </w:rPr>
              <w:t>％]より向上させる。</w:t>
            </w:r>
          </w:p>
          <w:p w14:paraId="46ADBEE1" w14:textId="5FE84EF4"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・同「クラス清掃をきちんとする」の肯定的評価を前年度[</w:t>
            </w:r>
            <w:r w:rsidR="000C2FE4" w:rsidRPr="009A326A">
              <w:rPr>
                <w:rFonts w:ascii="ＭＳ 明朝" w:hAnsi="ＭＳ 明朝" w:hint="eastAsia"/>
                <w:sz w:val="20"/>
                <w:szCs w:val="20"/>
              </w:rPr>
              <w:t>81</w:t>
            </w:r>
            <w:r w:rsidRPr="009A326A">
              <w:rPr>
                <w:rFonts w:ascii="ＭＳ 明朝" w:hAnsi="ＭＳ 明朝"/>
                <w:sz w:val="20"/>
                <w:szCs w:val="20"/>
              </w:rPr>
              <w:t>.3</w:t>
            </w:r>
            <w:r w:rsidRPr="009A326A">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2808D9D" w14:textId="77777777" w:rsidR="00136EE4" w:rsidRPr="009A326A" w:rsidRDefault="00136EE4" w:rsidP="007A0581">
            <w:pPr>
              <w:spacing w:line="300" w:lineRule="exact"/>
              <w:rPr>
                <w:rFonts w:ascii="ＭＳ 明朝" w:hAnsi="ＭＳ 明朝"/>
                <w:sz w:val="20"/>
                <w:szCs w:val="20"/>
              </w:rPr>
            </w:pPr>
          </w:p>
        </w:tc>
      </w:tr>
      <w:tr w:rsidR="00136EE4" w:rsidRPr="009A326A" w14:paraId="68B7D315" w14:textId="77777777" w:rsidTr="007A0581">
        <w:trPr>
          <w:jc w:val="center"/>
        </w:trPr>
        <w:tc>
          <w:tcPr>
            <w:tcW w:w="881" w:type="dxa"/>
            <w:shd w:val="clear" w:color="auto" w:fill="auto"/>
            <w:tcMar>
              <w:top w:w="85" w:type="dxa"/>
              <w:left w:w="85" w:type="dxa"/>
              <w:bottom w:w="85" w:type="dxa"/>
              <w:right w:w="85" w:type="dxa"/>
            </w:tcMar>
            <w:textDirection w:val="tbRlV"/>
            <w:vAlign w:val="center"/>
          </w:tcPr>
          <w:p w14:paraId="7D8AD09E" w14:textId="77777777" w:rsidR="00136EE4" w:rsidRPr="009A326A" w:rsidRDefault="00136EE4" w:rsidP="007A0581">
            <w:pPr>
              <w:spacing w:line="300" w:lineRule="exact"/>
              <w:jc w:val="center"/>
              <w:rPr>
                <w:rFonts w:ascii="ＭＳ 明朝" w:hAnsi="ＭＳ 明朝"/>
                <w:spacing w:val="-20"/>
                <w:sz w:val="20"/>
                <w:szCs w:val="20"/>
              </w:rPr>
            </w:pPr>
            <w:r w:rsidRPr="009A326A">
              <w:rPr>
                <w:rFonts w:ascii="ＭＳ 明朝" w:hAnsi="ＭＳ 明朝" w:hint="eastAsia"/>
              </w:rPr>
              <w:t>２　進路意識の高揚とコース制の充実</w:t>
            </w:r>
          </w:p>
        </w:tc>
        <w:tc>
          <w:tcPr>
            <w:tcW w:w="2020" w:type="dxa"/>
            <w:shd w:val="clear" w:color="auto" w:fill="auto"/>
            <w:tcMar>
              <w:top w:w="85" w:type="dxa"/>
              <w:left w:w="85" w:type="dxa"/>
              <w:bottom w:w="85" w:type="dxa"/>
              <w:right w:w="85" w:type="dxa"/>
            </w:tcMar>
          </w:tcPr>
          <w:p w14:paraId="51722686" w14:textId="77777777" w:rsidR="00136EE4" w:rsidRPr="009A326A" w:rsidRDefault="00136EE4" w:rsidP="007A0581">
            <w:pPr>
              <w:spacing w:line="260" w:lineRule="exact"/>
              <w:ind w:left="210" w:hangingChars="100" w:hanging="210"/>
              <w:jc w:val="left"/>
              <w:rPr>
                <w:rFonts w:ascii="ＭＳ 明朝" w:hAnsi="ＭＳ 明朝"/>
              </w:rPr>
            </w:pPr>
            <w:r w:rsidRPr="009A326A">
              <w:rPr>
                <w:rFonts w:ascii="ＭＳ 明朝" w:hAnsi="ＭＳ 明朝" w:hint="eastAsia"/>
              </w:rPr>
              <w:t>(１)</w:t>
            </w:r>
            <w:r w:rsidRPr="009A326A">
              <w:rPr>
                <w:rFonts w:ascii="ＭＳ 明朝" w:hAnsi="ＭＳ 明朝"/>
              </w:rPr>
              <w:t xml:space="preserve"> </w:t>
            </w:r>
            <w:r w:rsidRPr="009A326A">
              <w:rPr>
                <w:rFonts w:ascii="ＭＳ 明朝" w:hAnsi="ＭＳ 明朝" w:hint="eastAsia"/>
              </w:rPr>
              <w:t>主体的に進路を選択し実現できる生徒の育成</w:t>
            </w:r>
          </w:p>
          <w:p w14:paraId="233CB687" w14:textId="77777777" w:rsidR="00136EE4" w:rsidRPr="009A326A" w:rsidRDefault="00136EE4" w:rsidP="007A0581">
            <w:pPr>
              <w:pStyle w:val="aa"/>
              <w:spacing w:line="260" w:lineRule="exact"/>
              <w:ind w:leftChars="0" w:left="210" w:hangingChars="100" w:hanging="210"/>
              <w:rPr>
                <w:rFonts w:ascii="ＭＳ 明朝" w:hAnsi="ＭＳ 明朝"/>
              </w:rPr>
            </w:pPr>
          </w:p>
          <w:p w14:paraId="6B331655" w14:textId="77777777" w:rsidR="00136EE4" w:rsidRPr="009A326A" w:rsidRDefault="00136EE4" w:rsidP="007A0581">
            <w:pPr>
              <w:pStyle w:val="aa"/>
              <w:spacing w:line="260" w:lineRule="exact"/>
              <w:ind w:leftChars="0" w:left="210" w:hangingChars="100" w:hanging="210"/>
              <w:rPr>
                <w:rFonts w:ascii="ＭＳ 明朝" w:hAnsi="ＭＳ 明朝"/>
              </w:rPr>
            </w:pPr>
            <w:r w:rsidRPr="009A326A">
              <w:rPr>
                <w:rFonts w:ascii="ＭＳ 明朝" w:hAnsi="ＭＳ 明朝" w:hint="eastAsia"/>
              </w:rPr>
              <w:t>ア　系統的・継続的なキャリア教育の推進</w:t>
            </w:r>
          </w:p>
          <w:p w14:paraId="21ECAB0C" w14:textId="77777777" w:rsidR="00136EE4" w:rsidRPr="009A326A" w:rsidRDefault="00136EE4" w:rsidP="007A0581">
            <w:pPr>
              <w:pStyle w:val="aa"/>
              <w:spacing w:line="260" w:lineRule="exact"/>
              <w:ind w:leftChars="0" w:left="210" w:hangingChars="100" w:hanging="210"/>
              <w:rPr>
                <w:rFonts w:ascii="ＭＳ 明朝" w:hAnsi="ＭＳ 明朝"/>
              </w:rPr>
            </w:pPr>
          </w:p>
          <w:p w14:paraId="0F6AC20E" w14:textId="77777777" w:rsidR="00136EE4" w:rsidRPr="009A326A" w:rsidRDefault="00136EE4" w:rsidP="007A0581">
            <w:pPr>
              <w:pStyle w:val="aa"/>
              <w:spacing w:line="260" w:lineRule="exact"/>
              <w:ind w:leftChars="0" w:left="210" w:hangingChars="100" w:hanging="210"/>
              <w:rPr>
                <w:rFonts w:ascii="ＭＳ 明朝" w:hAnsi="ＭＳ 明朝"/>
              </w:rPr>
            </w:pPr>
          </w:p>
          <w:p w14:paraId="0DA34CA2" w14:textId="77777777" w:rsidR="00136EE4" w:rsidRPr="009A326A" w:rsidRDefault="00136EE4" w:rsidP="007A0581">
            <w:pPr>
              <w:pStyle w:val="aa"/>
              <w:spacing w:line="260" w:lineRule="exact"/>
              <w:ind w:leftChars="0" w:left="210" w:hangingChars="100" w:hanging="210"/>
              <w:rPr>
                <w:rFonts w:ascii="ＭＳ 明朝" w:hAnsi="ＭＳ 明朝"/>
              </w:rPr>
            </w:pPr>
          </w:p>
          <w:p w14:paraId="4CBFA982" w14:textId="77777777" w:rsidR="00136EE4" w:rsidRPr="009A326A" w:rsidRDefault="00136EE4" w:rsidP="007A0581">
            <w:pPr>
              <w:pStyle w:val="aa"/>
              <w:spacing w:line="260" w:lineRule="exact"/>
              <w:ind w:leftChars="0" w:left="210" w:hangingChars="100" w:hanging="210"/>
              <w:rPr>
                <w:rFonts w:ascii="ＭＳ 明朝" w:hAnsi="ＭＳ 明朝"/>
              </w:rPr>
            </w:pPr>
          </w:p>
          <w:p w14:paraId="6FD6C514" w14:textId="77777777" w:rsidR="00136EE4" w:rsidRPr="009A326A" w:rsidRDefault="00136EE4" w:rsidP="007A0581">
            <w:pPr>
              <w:pStyle w:val="aa"/>
              <w:spacing w:line="260" w:lineRule="exact"/>
              <w:ind w:leftChars="0" w:left="210" w:hangingChars="100" w:hanging="210"/>
              <w:rPr>
                <w:rFonts w:ascii="ＭＳ 明朝" w:hAnsi="ＭＳ 明朝"/>
              </w:rPr>
            </w:pPr>
          </w:p>
          <w:p w14:paraId="1D537CD7" w14:textId="77777777" w:rsidR="00136EE4" w:rsidRPr="009A326A" w:rsidRDefault="00136EE4" w:rsidP="007A0581">
            <w:pPr>
              <w:pStyle w:val="aa"/>
              <w:spacing w:line="260" w:lineRule="exact"/>
              <w:ind w:leftChars="0" w:left="210" w:hangingChars="100" w:hanging="210"/>
              <w:rPr>
                <w:rFonts w:ascii="ＭＳ 明朝" w:hAnsi="ＭＳ 明朝"/>
              </w:rPr>
            </w:pPr>
          </w:p>
          <w:p w14:paraId="5394139C" w14:textId="77777777" w:rsidR="00136EE4" w:rsidRPr="009A326A" w:rsidRDefault="00136EE4" w:rsidP="007A0581">
            <w:pPr>
              <w:pStyle w:val="aa"/>
              <w:spacing w:line="260" w:lineRule="exact"/>
              <w:ind w:leftChars="0" w:left="210" w:hangingChars="100" w:hanging="210"/>
              <w:rPr>
                <w:rFonts w:ascii="ＭＳ 明朝" w:hAnsi="ＭＳ 明朝"/>
              </w:rPr>
            </w:pPr>
          </w:p>
          <w:p w14:paraId="72C122B5" w14:textId="77777777" w:rsidR="00136EE4" w:rsidRPr="009A326A" w:rsidRDefault="00136EE4" w:rsidP="007A0581">
            <w:pPr>
              <w:pStyle w:val="aa"/>
              <w:spacing w:line="260" w:lineRule="exact"/>
              <w:ind w:leftChars="0" w:left="210" w:hangingChars="100" w:hanging="210"/>
              <w:rPr>
                <w:rFonts w:ascii="ＭＳ 明朝" w:hAnsi="ＭＳ 明朝"/>
              </w:rPr>
            </w:pPr>
          </w:p>
          <w:p w14:paraId="79593220" w14:textId="77777777" w:rsidR="00136EE4" w:rsidRPr="009A326A" w:rsidRDefault="00136EE4" w:rsidP="007A0581">
            <w:pPr>
              <w:spacing w:line="260" w:lineRule="exact"/>
              <w:rPr>
                <w:rFonts w:ascii="ＭＳ 明朝" w:hAnsi="ＭＳ 明朝"/>
              </w:rPr>
            </w:pPr>
          </w:p>
          <w:p w14:paraId="6DE4FE38" w14:textId="77777777" w:rsidR="00136EE4" w:rsidRPr="009A326A" w:rsidRDefault="00136EE4" w:rsidP="007A0581">
            <w:pPr>
              <w:spacing w:line="260" w:lineRule="exact"/>
              <w:rPr>
                <w:rFonts w:ascii="ＭＳ 明朝" w:hAnsi="ＭＳ 明朝"/>
              </w:rPr>
            </w:pPr>
          </w:p>
          <w:p w14:paraId="61F83CAE" w14:textId="77777777" w:rsidR="003A3704" w:rsidRPr="009A326A" w:rsidRDefault="003A3704" w:rsidP="007A0581">
            <w:pPr>
              <w:spacing w:line="260" w:lineRule="exact"/>
              <w:rPr>
                <w:rFonts w:ascii="ＭＳ 明朝" w:hAnsi="ＭＳ 明朝"/>
              </w:rPr>
            </w:pPr>
          </w:p>
          <w:p w14:paraId="04F98948" w14:textId="77777777" w:rsidR="00136EE4" w:rsidRPr="009A326A" w:rsidRDefault="00136EE4" w:rsidP="007A0581">
            <w:pPr>
              <w:spacing w:line="300" w:lineRule="exact"/>
              <w:ind w:left="210" w:hangingChars="100" w:hanging="210"/>
              <w:rPr>
                <w:rFonts w:ascii="ＭＳ 明朝" w:hAnsi="ＭＳ 明朝"/>
              </w:rPr>
            </w:pPr>
            <w:r w:rsidRPr="009A326A">
              <w:rPr>
                <w:rFonts w:ascii="ＭＳ 明朝" w:hAnsi="ＭＳ 明朝" w:hint="eastAsia"/>
              </w:rPr>
              <w:t>(２)自立支援コース、専門コース、選択科目等の教育内容の充実</w:t>
            </w:r>
          </w:p>
        </w:tc>
        <w:tc>
          <w:tcPr>
            <w:tcW w:w="4572" w:type="dxa"/>
            <w:tcBorders>
              <w:right w:val="dashed" w:sz="4" w:space="0" w:color="auto"/>
            </w:tcBorders>
            <w:shd w:val="clear" w:color="auto" w:fill="auto"/>
            <w:tcMar>
              <w:top w:w="85" w:type="dxa"/>
              <w:left w:w="85" w:type="dxa"/>
              <w:bottom w:w="85" w:type="dxa"/>
              <w:right w:w="85" w:type="dxa"/>
            </w:tcMar>
          </w:tcPr>
          <w:p w14:paraId="74144806" w14:textId="77777777" w:rsidR="00136EE4" w:rsidRPr="009A326A" w:rsidRDefault="00136EE4" w:rsidP="007A0581">
            <w:pPr>
              <w:spacing w:line="240" w:lineRule="exact"/>
              <w:jc w:val="left"/>
              <w:rPr>
                <w:rFonts w:ascii="ＭＳ 明朝" w:hAnsi="ＭＳ 明朝"/>
                <w:sz w:val="20"/>
                <w:szCs w:val="20"/>
              </w:rPr>
            </w:pPr>
            <w:r w:rsidRPr="009A326A">
              <w:rPr>
                <w:rFonts w:ascii="ＭＳ 明朝" w:hAnsi="ＭＳ 明朝" w:hint="eastAsia"/>
                <w:sz w:val="20"/>
                <w:szCs w:val="20"/>
              </w:rPr>
              <w:t>（１）</w:t>
            </w:r>
          </w:p>
          <w:p w14:paraId="491C0936" w14:textId="1AD38D14"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ア・ライフプランニング(</w:t>
            </w:r>
            <w:r w:rsidRPr="009A326A">
              <w:rPr>
                <w:rFonts w:ascii="ＭＳ 明朝" w:hAnsi="ＭＳ 明朝"/>
                <w:sz w:val="20"/>
                <w:szCs w:val="20"/>
              </w:rPr>
              <w:t>LP)</w:t>
            </w:r>
            <w:r w:rsidRPr="009A326A">
              <w:rPr>
                <w:rFonts w:ascii="ＭＳ 明朝" w:hAnsi="ＭＳ 明朝" w:hint="eastAsia"/>
                <w:sz w:val="20"/>
                <w:szCs w:val="20"/>
              </w:rPr>
              <w:t>、</w:t>
            </w:r>
            <w:r w:rsidRPr="009A326A">
              <w:rPr>
                <w:rFonts w:ascii="ＭＳ 明朝" w:hAnsi="ＭＳ 明朝"/>
                <w:sz w:val="20"/>
                <w:szCs w:val="20"/>
              </w:rPr>
              <w:t>LHR</w:t>
            </w:r>
            <w:r w:rsidRPr="009A326A">
              <w:rPr>
                <w:rFonts w:ascii="ＭＳ 明朝" w:hAnsi="ＭＳ 明朝" w:hint="eastAsia"/>
                <w:sz w:val="20"/>
                <w:szCs w:val="20"/>
              </w:rPr>
              <w:t>が３学年間を見通した系統的・継続的なキャリア教育として充実するよう、進路指導部・各学年・人権教育担当分掌で協議・検討し、より良いキャリア教育プログラム</w:t>
            </w:r>
            <w:r w:rsidR="00A638E9" w:rsidRPr="009A326A">
              <w:rPr>
                <w:rFonts w:ascii="ＭＳ 明朝" w:hAnsi="ＭＳ 明朝" w:hint="eastAsia"/>
                <w:sz w:val="20"/>
                <w:szCs w:val="20"/>
              </w:rPr>
              <w:t>に改善する</w:t>
            </w:r>
            <w:r w:rsidRPr="009A326A">
              <w:rPr>
                <w:rFonts w:ascii="ＭＳ 明朝" w:hAnsi="ＭＳ 明朝" w:hint="eastAsia"/>
                <w:sz w:val="20"/>
                <w:szCs w:val="20"/>
              </w:rPr>
              <w:t>。</w:t>
            </w:r>
          </w:p>
          <w:p w14:paraId="539A4059" w14:textId="77777777"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 xml:space="preserve">　　</w:t>
            </w:r>
          </w:p>
          <w:p w14:paraId="5FA3671A" w14:textId="77777777" w:rsidR="00136EE4" w:rsidRPr="009A326A" w:rsidRDefault="00136EE4" w:rsidP="007A0581">
            <w:pPr>
              <w:spacing w:line="240" w:lineRule="exact"/>
              <w:ind w:leftChars="100" w:left="410" w:hangingChars="100" w:hanging="200"/>
              <w:jc w:val="left"/>
              <w:rPr>
                <w:rFonts w:ascii="ＭＳ 明朝" w:hAnsi="ＭＳ 明朝"/>
                <w:sz w:val="20"/>
                <w:szCs w:val="20"/>
              </w:rPr>
            </w:pPr>
            <w:r w:rsidRPr="009A326A">
              <w:rPr>
                <w:rFonts w:ascii="ＭＳ 明朝" w:hAnsi="ＭＳ 明朝" w:hint="eastAsia"/>
                <w:sz w:val="20"/>
                <w:szCs w:val="20"/>
              </w:rPr>
              <w:t>・進路指導部・教務部・各学年団が協力して、補習・講習等を実施し、生徒の主体的な進路選択を支援する。</w:t>
            </w:r>
          </w:p>
          <w:p w14:paraId="1AB7494F" w14:textId="6EDDF926" w:rsidR="00136EE4" w:rsidRPr="009A326A" w:rsidRDefault="00136EE4" w:rsidP="007A0581">
            <w:pPr>
              <w:spacing w:line="240" w:lineRule="exact"/>
              <w:ind w:left="400" w:hangingChars="200" w:hanging="400"/>
              <w:jc w:val="left"/>
              <w:rPr>
                <w:rFonts w:ascii="ＭＳ 明朝" w:hAnsi="ＭＳ 明朝"/>
                <w:sz w:val="20"/>
                <w:szCs w:val="20"/>
              </w:rPr>
            </w:pPr>
          </w:p>
          <w:p w14:paraId="04840EA8" w14:textId="77777777" w:rsidR="00136EE4" w:rsidRPr="009A326A" w:rsidRDefault="00136EE4" w:rsidP="007A0581">
            <w:pPr>
              <w:spacing w:line="240" w:lineRule="exact"/>
              <w:jc w:val="left"/>
              <w:rPr>
                <w:rFonts w:ascii="ＭＳ 明朝" w:hAnsi="ＭＳ 明朝"/>
                <w:sz w:val="20"/>
                <w:szCs w:val="20"/>
              </w:rPr>
            </w:pPr>
          </w:p>
          <w:p w14:paraId="5932E3EC" w14:textId="77777777" w:rsidR="00136EE4" w:rsidRPr="009A326A" w:rsidRDefault="00136EE4" w:rsidP="007A0581">
            <w:pPr>
              <w:spacing w:line="240" w:lineRule="exact"/>
              <w:jc w:val="left"/>
              <w:rPr>
                <w:rFonts w:ascii="ＭＳ 明朝" w:hAnsi="ＭＳ 明朝"/>
                <w:sz w:val="20"/>
                <w:szCs w:val="20"/>
              </w:rPr>
            </w:pPr>
          </w:p>
          <w:p w14:paraId="105ECAF9" w14:textId="77777777" w:rsidR="00136EE4" w:rsidRPr="009A326A" w:rsidRDefault="00136EE4" w:rsidP="007A0581">
            <w:pPr>
              <w:spacing w:line="240" w:lineRule="exact"/>
              <w:jc w:val="left"/>
              <w:rPr>
                <w:rFonts w:ascii="ＭＳ 明朝" w:hAnsi="ＭＳ 明朝"/>
                <w:sz w:val="20"/>
                <w:szCs w:val="20"/>
              </w:rPr>
            </w:pPr>
          </w:p>
          <w:p w14:paraId="77F9E9DA" w14:textId="77777777" w:rsidR="00136EE4" w:rsidRPr="009A326A" w:rsidRDefault="00136EE4" w:rsidP="007A0581">
            <w:pPr>
              <w:spacing w:line="240" w:lineRule="exact"/>
              <w:jc w:val="left"/>
              <w:rPr>
                <w:rFonts w:ascii="ＭＳ 明朝" w:hAnsi="ＭＳ 明朝"/>
                <w:sz w:val="20"/>
                <w:szCs w:val="20"/>
              </w:rPr>
            </w:pPr>
          </w:p>
          <w:p w14:paraId="498D3952" w14:textId="77777777" w:rsidR="00136EE4" w:rsidRPr="009A326A" w:rsidRDefault="00136EE4" w:rsidP="007A0581">
            <w:pPr>
              <w:spacing w:line="240" w:lineRule="exact"/>
              <w:jc w:val="left"/>
              <w:rPr>
                <w:rFonts w:ascii="ＭＳ 明朝" w:hAnsi="ＭＳ 明朝"/>
                <w:sz w:val="20"/>
                <w:szCs w:val="20"/>
              </w:rPr>
            </w:pPr>
          </w:p>
          <w:p w14:paraId="49DCD2A2" w14:textId="77777777" w:rsidR="00136EE4" w:rsidRPr="009A326A" w:rsidRDefault="00136EE4" w:rsidP="007A0581">
            <w:pPr>
              <w:spacing w:line="240" w:lineRule="exact"/>
              <w:jc w:val="left"/>
              <w:rPr>
                <w:rFonts w:ascii="ＭＳ 明朝" w:hAnsi="ＭＳ 明朝"/>
                <w:sz w:val="20"/>
                <w:szCs w:val="20"/>
              </w:rPr>
            </w:pPr>
          </w:p>
          <w:p w14:paraId="37897482" w14:textId="77777777" w:rsidR="00136EE4" w:rsidRPr="009A326A" w:rsidRDefault="00136EE4" w:rsidP="007A0581">
            <w:pPr>
              <w:spacing w:line="240" w:lineRule="exact"/>
              <w:jc w:val="left"/>
              <w:rPr>
                <w:rFonts w:ascii="ＭＳ 明朝" w:hAnsi="ＭＳ 明朝"/>
                <w:sz w:val="20"/>
                <w:szCs w:val="20"/>
              </w:rPr>
            </w:pPr>
          </w:p>
          <w:p w14:paraId="2F476908" w14:textId="77777777" w:rsidR="00136EE4" w:rsidRPr="009A326A" w:rsidRDefault="00136EE4" w:rsidP="007A0581">
            <w:pPr>
              <w:spacing w:line="240" w:lineRule="exact"/>
              <w:jc w:val="left"/>
              <w:rPr>
                <w:rFonts w:ascii="ＭＳ 明朝" w:hAnsi="ＭＳ 明朝"/>
                <w:sz w:val="20"/>
                <w:szCs w:val="20"/>
              </w:rPr>
            </w:pPr>
          </w:p>
          <w:p w14:paraId="61952E86" w14:textId="77777777" w:rsidR="00136EE4" w:rsidRPr="009A326A" w:rsidRDefault="00136EE4" w:rsidP="007A0581">
            <w:pPr>
              <w:spacing w:line="240" w:lineRule="exact"/>
              <w:jc w:val="left"/>
              <w:rPr>
                <w:rFonts w:ascii="ＭＳ 明朝" w:hAnsi="ＭＳ 明朝"/>
                <w:sz w:val="20"/>
                <w:szCs w:val="20"/>
              </w:rPr>
            </w:pPr>
            <w:r w:rsidRPr="009A326A">
              <w:rPr>
                <w:rFonts w:ascii="ＭＳ 明朝" w:hAnsi="ＭＳ 明朝" w:hint="eastAsia"/>
                <w:sz w:val="20"/>
                <w:szCs w:val="20"/>
              </w:rPr>
              <w:t>（２）</w:t>
            </w:r>
          </w:p>
          <w:p w14:paraId="3326A39F" w14:textId="77777777" w:rsidR="00136EE4" w:rsidRPr="009A326A" w:rsidRDefault="00136EE4" w:rsidP="007A0581">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ア・専門コースや選択科目が生徒の進路に結びつくよう、教育内容の充実を図る。</w:t>
            </w:r>
          </w:p>
          <w:p w14:paraId="6C5FD58A" w14:textId="77777777" w:rsidR="00136EE4" w:rsidRPr="009A326A" w:rsidRDefault="00136EE4" w:rsidP="007A0581">
            <w:pPr>
              <w:spacing w:line="240" w:lineRule="exact"/>
              <w:ind w:left="400" w:hangingChars="200" w:hanging="400"/>
              <w:jc w:val="left"/>
              <w:rPr>
                <w:rFonts w:ascii="ＭＳ 明朝" w:hAnsi="ＭＳ 明朝"/>
                <w:sz w:val="20"/>
                <w:szCs w:val="20"/>
              </w:rPr>
            </w:pPr>
          </w:p>
          <w:p w14:paraId="338FF39D" w14:textId="77777777" w:rsidR="00136EE4" w:rsidRPr="009A326A" w:rsidRDefault="00136EE4" w:rsidP="007A0581">
            <w:pPr>
              <w:spacing w:line="240" w:lineRule="exact"/>
              <w:ind w:left="400" w:hangingChars="200" w:hanging="400"/>
              <w:jc w:val="left"/>
              <w:rPr>
                <w:rFonts w:ascii="ＭＳ 明朝" w:hAnsi="ＭＳ 明朝"/>
                <w:sz w:val="20"/>
                <w:szCs w:val="20"/>
              </w:rPr>
            </w:pPr>
          </w:p>
          <w:p w14:paraId="348197D7" w14:textId="77777777" w:rsidR="00136EE4" w:rsidRPr="009A326A" w:rsidRDefault="00136EE4" w:rsidP="007A0581">
            <w:pPr>
              <w:spacing w:line="300" w:lineRule="exact"/>
              <w:ind w:left="400" w:hangingChars="200" w:hanging="400"/>
              <w:rPr>
                <w:rFonts w:ascii="ＭＳ 明朝" w:hAnsi="ＭＳ 明朝"/>
                <w:sz w:val="20"/>
                <w:szCs w:val="20"/>
              </w:rPr>
            </w:pPr>
            <w:r w:rsidRPr="009A326A">
              <w:rPr>
                <w:rFonts w:ascii="ＭＳ 明朝" w:hAnsi="ＭＳ 明朝" w:hint="eastAsia"/>
                <w:sz w:val="20"/>
                <w:szCs w:val="20"/>
              </w:rPr>
              <w:t>イ・地域諸団体との交流・連携を推進し、進路意識の高揚を図る。</w:t>
            </w:r>
          </w:p>
        </w:tc>
        <w:tc>
          <w:tcPr>
            <w:tcW w:w="2693" w:type="dxa"/>
            <w:tcBorders>
              <w:right w:val="dashed" w:sz="4" w:space="0" w:color="auto"/>
            </w:tcBorders>
            <w:tcMar>
              <w:top w:w="85" w:type="dxa"/>
              <w:left w:w="85" w:type="dxa"/>
              <w:bottom w:w="85" w:type="dxa"/>
              <w:right w:w="85" w:type="dxa"/>
            </w:tcMar>
          </w:tcPr>
          <w:p w14:paraId="6AAAE9B8" w14:textId="77777777"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（１）</w:t>
            </w:r>
          </w:p>
          <w:p w14:paraId="39D53726"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ア・学校教育自己診断[生徒]</w:t>
            </w:r>
          </w:p>
          <w:p w14:paraId="43B17795" w14:textId="77777777" w:rsidR="00136EE4" w:rsidRPr="009A326A" w:rsidRDefault="00136EE4" w:rsidP="009A326A">
            <w:pPr>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における「進路や職業に</w:t>
            </w:r>
          </w:p>
          <w:p w14:paraId="0A45739D" w14:textId="77777777" w:rsidR="00136EE4" w:rsidRPr="009A326A" w:rsidRDefault="00136EE4" w:rsidP="009A326A">
            <w:pPr>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ついて学ぶ機会がある」</w:t>
            </w:r>
          </w:p>
          <w:p w14:paraId="2570F167" w14:textId="77777777" w:rsidR="00136EE4" w:rsidRPr="009A326A" w:rsidRDefault="00136EE4" w:rsidP="009A326A">
            <w:pPr>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の肯定的評価を前年度</w:t>
            </w:r>
          </w:p>
          <w:p w14:paraId="78E9CC10" w14:textId="7E0A296A" w:rsidR="00136EE4" w:rsidRPr="009A326A" w:rsidRDefault="00136EE4" w:rsidP="009A326A">
            <w:pPr>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w:t>
            </w:r>
            <w:r w:rsidRPr="009A326A">
              <w:rPr>
                <w:rFonts w:ascii="ＭＳ 明朝" w:hAnsi="ＭＳ 明朝"/>
                <w:sz w:val="20"/>
                <w:szCs w:val="20"/>
              </w:rPr>
              <w:t>9</w:t>
            </w:r>
            <w:r w:rsidR="007E72B6" w:rsidRPr="009A326A">
              <w:rPr>
                <w:rFonts w:ascii="ＭＳ 明朝" w:hAnsi="ＭＳ 明朝" w:hint="eastAsia"/>
                <w:sz w:val="20"/>
                <w:szCs w:val="20"/>
              </w:rPr>
              <w:t>5</w:t>
            </w:r>
            <w:r w:rsidRPr="009A326A">
              <w:rPr>
                <w:rFonts w:ascii="ＭＳ 明朝" w:hAnsi="ＭＳ 明朝"/>
                <w:sz w:val="20"/>
                <w:szCs w:val="20"/>
              </w:rPr>
              <w:t>.</w:t>
            </w:r>
            <w:r w:rsidR="007E72B6" w:rsidRPr="009A326A">
              <w:rPr>
                <w:rFonts w:ascii="ＭＳ 明朝" w:hAnsi="ＭＳ 明朝" w:hint="eastAsia"/>
                <w:sz w:val="20"/>
                <w:szCs w:val="20"/>
              </w:rPr>
              <w:t>2</w:t>
            </w:r>
            <w:r w:rsidRPr="009A326A">
              <w:rPr>
                <w:rFonts w:ascii="ＭＳ 明朝" w:hAnsi="ＭＳ 明朝" w:hint="eastAsia"/>
                <w:sz w:val="20"/>
                <w:szCs w:val="20"/>
              </w:rPr>
              <w:t>％]より向上させ</w:t>
            </w:r>
          </w:p>
          <w:p w14:paraId="3C46853D" w14:textId="77777777" w:rsidR="00136EE4" w:rsidRPr="009A326A" w:rsidRDefault="00136EE4" w:rsidP="009A326A">
            <w:pPr>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る。</w:t>
            </w:r>
          </w:p>
          <w:p w14:paraId="78723FB6" w14:textId="4A9D025C"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・２年生の進路目標確定</w:t>
            </w:r>
            <w:r w:rsidR="00712CE4" w:rsidRPr="009A326A">
              <w:rPr>
                <w:rFonts w:ascii="ＭＳ 明朝" w:hAnsi="ＭＳ 明朝" w:hint="eastAsia"/>
                <w:sz w:val="20"/>
                <w:szCs w:val="20"/>
              </w:rPr>
              <w:t>100</w:t>
            </w:r>
            <w:r w:rsidRPr="009A326A">
              <w:rPr>
                <w:rFonts w:ascii="ＭＳ 明朝" w:hAnsi="ＭＳ 明朝" w:hint="eastAsia"/>
                <w:sz w:val="20"/>
                <w:szCs w:val="20"/>
              </w:rPr>
              <w:t>％</w:t>
            </w:r>
            <w:r w:rsidR="00712CE4" w:rsidRPr="009A326A">
              <w:rPr>
                <w:rFonts w:ascii="ＭＳ 明朝" w:hAnsi="ＭＳ 明朝" w:hint="eastAsia"/>
                <w:sz w:val="20"/>
                <w:szCs w:val="20"/>
              </w:rPr>
              <w:t>を維持</w:t>
            </w:r>
            <w:r w:rsidRPr="009A326A">
              <w:rPr>
                <w:rFonts w:ascii="ＭＳ 明朝" w:hAnsi="ＭＳ 明朝" w:hint="eastAsia"/>
                <w:sz w:val="20"/>
                <w:szCs w:val="20"/>
              </w:rPr>
              <w:t>。</w:t>
            </w:r>
            <w:r w:rsidR="006C0CCC" w:rsidRPr="009A326A">
              <w:rPr>
                <w:rFonts w:ascii="ＭＳ 明朝" w:hAnsi="ＭＳ 明朝" w:hint="eastAsia"/>
                <w:sz w:val="20"/>
                <w:szCs w:val="20"/>
              </w:rPr>
              <w:t>[</w:t>
            </w:r>
            <w:r w:rsidR="00712CE4" w:rsidRPr="009A326A">
              <w:rPr>
                <w:rFonts w:ascii="ＭＳ 明朝" w:hAnsi="ＭＳ 明朝" w:hint="eastAsia"/>
                <w:sz w:val="20"/>
                <w:szCs w:val="20"/>
              </w:rPr>
              <w:t>100</w:t>
            </w:r>
            <w:r w:rsidR="006C0CCC" w:rsidRPr="009A326A">
              <w:rPr>
                <w:rFonts w:ascii="ＭＳ 明朝" w:hAnsi="ＭＳ 明朝" w:hint="eastAsia"/>
                <w:sz w:val="20"/>
                <w:szCs w:val="20"/>
              </w:rPr>
              <w:t>％]</w:t>
            </w:r>
          </w:p>
          <w:p w14:paraId="52031F0E" w14:textId="436FFC1E"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・卒業時進路決定率を前年度[</w:t>
            </w:r>
            <w:r w:rsidR="00765934" w:rsidRPr="009A326A">
              <w:rPr>
                <w:rFonts w:ascii="ＭＳ 明朝" w:hAnsi="ＭＳ 明朝" w:hint="eastAsia"/>
                <w:sz w:val="20"/>
                <w:szCs w:val="20"/>
              </w:rPr>
              <w:t>99</w:t>
            </w:r>
            <w:r w:rsidRPr="009A326A">
              <w:rPr>
                <w:rFonts w:ascii="ＭＳ 明朝" w:hAnsi="ＭＳ 明朝" w:hint="eastAsia"/>
                <w:sz w:val="20"/>
                <w:szCs w:val="20"/>
              </w:rPr>
              <w:t>％]をより向上させる。</w:t>
            </w:r>
          </w:p>
          <w:p w14:paraId="5CCB3254"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・学校紹介就職内定率</w:t>
            </w:r>
            <w:r w:rsidRPr="009A326A">
              <w:rPr>
                <w:rFonts w:ascii="ＭＳ 明朝" w:hAnsi="ＭＳ 明朝"/>
                <w:sz w:val="20"/>
                <w:szCs w:val="20"/>
              </w:rPr>
              <w:t>100</w:t>
            </w:r>
            <w:r w:rsidRPr="009A326A">
              <w:rPr>
                <w:rFonts w:ascii="ＭＳ 明朝" w:hAnsi="ＭＳ 明朝" w:hint="eastAsia"/>
                <w:sz w:val="20"/>
                <w:szCs w:val="20"/>
              </w:rPr>
              <w:t>％を維持。</w:t>
            </w:r>
          </w:p>
          <w:p w14:paraId="7A569CF9" w14:textId="77777777" w:rsidR="00136EE4" w:rsidRPr="009A326A" w:rsidRDefault="00136EE4" w:rsidP="009A326A">
            <w:pPr>
              <w:spacing w:line="240" w:lineRule="exact"/>
              <w:ind w:leftChars="100" w:left="410" w:hangingChars="100" w:hanging="200"/>
              <w:jc w:val="left"/>
              <w:rPr>
                <w:rFonts w:ascii="ＭＳ 明朝" w:hAnsi="ＭＳ 明朝"/>
                <w:sz w:val="20"/>
                <w:szCs w:val="20"/>
              </w:rPr>
            </w:pPr>
            <w:r w:rsidRPr="009A326A">
              <w:rPr>
                <w:rFonts w:ascii="ＭＳ 明朝" w:hAnsi="ＭＳ 明朝" w:hint="eastAsia"/>
                <w:sz w:val="20"/>
                <w:szCs w:val="20"/>
              </w:rPr>
              <w:t>・進路指導部３年アンケートの「進路満足度」の肯定的評価の割合100％をめざす。</w:t>
            </w:r>
          </w:p>
          <w:p w14:paraId="67D10234" w14:textId="77777777" w:rsidR="00136EE4" w:rsidRPr="009A326A" w:rsidRDefault="00136EE4" w:rsidP="009A326A">
            <w:pPr>
              <w:spacing w:line="240" w:lineRule="exact"/>
              <w:jc w:val="left"/>
              <w:rPr>
                <w:rFonts w:ascii="ＭＳ 明朝" w:hAnsi="ＭＳ 明朝"/>
                <w:sz w:val="20"/>
                <w:szCs w:val="20"/>
              </w:rPr>
            </w:pPr>
          </w:p>
          <w:p w14:paraId="584E6792"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（２）</w:t>
            </w:r>
          </w:p>
          <w:p w14:paraId="52E82E58" w14:textId="5083BB1D"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ア・同「専門コースの授業に満足」の肯定的評価を前年度[8</w:t>
            </w:r>
            <w:r w:rsidR="006C534D" w:rsidRPr="009A326A">
              <w:rPr>
                <w:rFonts w:ascii="ＭＳ 明朝" w:hAnsi="ＭＳ 明朝" w:hint="eastAsia"/>
                <w:sz w:val="20"/>
                <w:szCs w:val="20"/>
              </w:rPr>
              <w:t>7</w:t>
            </w:r>
            <w:r w:rsidRPr="009A326A">
              <w:rPr>
                <w:rFonts w:ascii="ＭＳ 明朝" w:hAnsi="ＭＳ 明朝" w:hint="eastAsia"/>
                <w:sz w:val="20"/>
                <w:szCs w:val="20"/>
              </w:rPr>
              <w:t>.</w:t>
            </w:r>
            <w:r w:rsidR="006C534D" w:rsidRPr="009A326A">
              <w:rPr>
                <w:rFonts w:ascii="ＭＳ 明朝" w:hAnsi="ＭＳ 明朝" w:hint="eastAsia"/>
                <w:sz w:val="20"/>
                <w:szCs w:val="20"/>
              </w:rPr>
              <w:t>0</w:t>
            </w:r>
            <w:r w:rsidRPr="009A326A">
              <w:rPr>
                <w:rFonts w:ascii="ＭＳ 明朝" w:hAnsi="ＭＳ 明朝" w:hint="eastAsia"/>
                <w:sz w:val="20"/>
                <w:szCs w:val="20"/>
              </w:rPr>
              <w:t>％]より向上させる。</w:t>
            </w:r>
          </w:p>
          <w:p w14:paraId="3046CBCC" w14:textId="7AB657E1"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イ・同「地域の方から学ぶ機会がある」の肯定的評価を前年度[</w:t>
            </w:r>
            <w:r w:rsidRPr="009A326A">
              <w:rPr>
                <w:rFonts w:ascii="ＭＳ 明朝" w:hAnsi="ＭＳ 明朝"/>
                <w:sz w:val="20"/>
                <w:szCs w:val="20"/>
              </w:rPr>
              <w:t>87.</w:t>
            </w:r>
            <w:r w:rsidR="006C534D" w:rsidRPr="009A326A">
              <w:rPr>
                <w:rFonts w:ascii="ＭＳ 明朝" w:hAnsi="ＭＳ 明朝" w:hint="eastAsia"/>
                <w:sz w:val="20"/>
                <w:szCs w:val="20"/>
              </w:rPr>
              <w:t>2</w:t>
            </w:r>
            <w:r w:rsidRPr="009A326A">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705252E" w14:textId="77777777" w:rsidR="00136EE4" w:rsidRPr="009A326A" w:rsidRDefault="00136EE4" w:rsidP="007A0581">
            <w:pPr>
              <w:spacing w:line="300" w:lineRule="exact"/>
              <w:rPr>
                <w:rFonts w:ascii="ＭＳ 明朝" w:hAnsi="ＭＳ 明朝"/>
                <w:sz w:val="20"/>
                <w:szCs w:val="20"/>
              </w:rPr>
            </w:pPr>
          </w:p>
          <w:p w14:paraId="0B7027E9" w14:textId="77777777" w:rsidR="00136EE4" w:rsidRPr="009A326A" w:rsidRDefault="00136EE4" w:rsidP="007A0581">
            <w:pPr>
              <w:spacing w:line="300" w:lineRule="exact"/>
              <w:rPr>
                <w:rFonts w:ascii="ＭＳ 明朝" w:hAnsi="ＭＳ 明朝"/>
                <w:sz w:val="20"/>
                <w:szCs w:val="20"/>
              </w:rPr>
            </w:pPr>
          </w:p>
        </w:tc>
      </w:tr>
      <w:tr w:rsidR="00136EE4" w:rsidRPr="009A326A" w14:paraId="63E109D5" w14:textId="77777777" w:rsidTr="007A0581">
        <w:trPr>
          <w:jc w:val="center"/>
        </w:trPr>
        <w:tc>
          <w:tcPr>
            <w:tcW w:w="881" w:type="dxa"/>
            <w:shd w:val="clear" w:color="auto" w:fill="auto"/>
            <w:tcMar>
              <w:top w:w="85" w:type="dxa"/>
              <w:left w:w="85" w:type="dxa"/>
              <w:bottom w:w="85" w:type="dxa"/>
              <w:right w:w="85" w:type="dxa"/>
            </w:tcMar>
            <w:textDirection w:val="tbRlV"/>
            <w:vAlign w:val="center"/>
          </w:tcPr>
          <w:p w14:paraId="6F29CABB" w14:textId="77777777" w:rsidR="00136EE4" w:rsidRPr="009A326A" w:rsidRDefault="00136EE4" w:rsidP="007A0581">
            <w:pPr>
              <w:spacing w:line="320" w:lineRule="exact"/>
              <w:jc w:val="center"/>
              <w:rPr>
                <w:rFonts w:ascii="ＭＳ 明朝" w:hAnsi="ＭＳ 明朝"/>
                <w:szCs w:val="21"/>
              </w:rPr>
            </w:pPr>
            <w:r w:rsidRPr="009A326A">
              <w:rPr>
                <w:rFonts w:ascii="ＭＳ 明朝" w:hAnsi="ＭＳ 明朝" w:hint="eastAsia"/>
                <w:szCs w:val="21"/>
              </w:rPr>
              <w:t>３　安全で安心な学校生活の中での規範意識と自尊感情の育成</w:t>
            </w:r>
          </w:p>
        </w:tc>
        <w:tc>
          <w:tcPr>
            <w:tcW w:w="2020" w:type="dxa"/>
            <w:shd w:val="clear" w:color="auto" w:fill="auto"/>
            <w:tcMar>
              <w:top w:w="85" w:type="dxa"/>
              <w:left w:w="85" w:type="dxa"/>
              <w:bottom w:w="85" w:type="dxa"/>
              <w:right w:w="85" w:type="dxa"/>
            </w:tcMar>
          </w:tcPr>
          <w:p w14:paraId="31535CAC" w14:textId="77777777" w:rsidR="00136EE4" w:rsidRPr="009A326A" w:rsidRDefault="00136EE4" w:rsidP="007A0581">
            <w:pPr>
              <w:spacing w:line="260" w:lineRule="exact"/>
              <w:ind w:left="210" w:hangingChars="100" w:hanging="210"/>
              <w:jc w:val="left"/>
              <w:rPr>
                <w:rFonts w:ascii="ＭＳ 明朝" w:hAnsi="ＭＳ 明朝"/>
              </w:rPr>
            </w:pPr>
            <w:r w:rsidRPr="009A326A">
              <w:rPr>
                <w:rFonts w:ascii="ＭＳ 明朝" w:hAnsi="ＭＳ 明朝" w:hint="eastAsia"/>
              </w:rPr>
              <w:t>(１) カウンセリングマインドをもった生徒指導と人権教育の推進</w:t>
            </w:r>
          </w:p>
          <w:p w14:paraId="66170C52" w14:textId="77777777" w:rsidR="00136EE4" w:rsidRPr="009A326A" w:rsidRDefault="00136EE4" w:rsidP="007A0581">
            <w:pPr>
              <w:spacing w:line="260" w:lineRule="exact"/>
              <w:ind w:left="210" w:hangingChars="100" w:hanging="210"/>
              <w:jc w:val="left"/>
              <w:rPr>
                <w:rFonts w:ascii="ＭＳ 明朝" w:hAnsi="ＭＳ 明朝"/>
                <w:szCs w:val="21"/>
              </w:rPr>
            </w:pPr>
            <w:r w:rsidRPr="009A326A">
              <w:rPr>
                <w:rFonts w:ascii="ＭＳ 明朝" w:hAnsi="ＭＳ 明朝" w:hint="eastAsia"/>
                <w:szCs w:val="21"/>
              </w:rPr>
              <w:t>ア　規範意識の高揚と基本的な生活習慣の確立</w:t>
            </w:r>
          </w:p>
          <w:p w14:paraId="1D409DD4" w14:textId="77777777" w:rsidR="00136EE4" w:rsidRPr="009A326A" w:rsidRDefault="00136EE4" w:rsidP="007A0581">
            <w:pPr>
              <w:spacing w:line="260" w:lineRule="exact"/>
              <w:ind w:left="210" w:hangingChars="100" w:hanging="210"/>
              <w:jc w:val="left"/>
              <w:rPr>
                <w:rFonts w:ascii="ＭＳ 明朝" w:hAnsi="ＭＳ 明朝"/>
                <w:szCs w:val="21"/>
              </w:rPr>
            </w:pPr>
          </w:p>
          <w:p w14:paraId="52F3810A" w14:textId="77777777" w:rsidR="00136EE4" w:rsidRPr="009A326A" w:rsidRDefault="00136EE4" w:rsidP="007A0581">
            <w:pPr>
              <w:spacing w:line="260" w:lineRule="exact"/>
              <w:ind w:left="210" w:hangingChars="100" w:hanging="210"/>
              <w:jc w:val="left"/>
              <w:rPr>
                <w:rFonts w:ascii="ＭＳ 明朝" w:hAnsi="ＭＳ 明朝"/>
                <w:szCs w:val="21"/>
              </w:rPr>
            </w:pPr>
          </w:p>
          <w:p w14:paraId="62AA5138" w14:textId="77777777" w:rsidR="00136EE4" w:rsidRPr="009A326A" w:rsidRDefault="00136EE4" w:rsidP="007A0581">
            <w:pPr>
              <w:spacing w:line="260" w:lineRule="exact"/>
              <w:ind w:left="210" w:hangingChars="100" w:hanging="210"/>
              <w:jc w:val="left"/>
              <w:rPr>
                <w:rFonts w:ascii="ＭＳ 明朝" w:hAnsi="ＭＳ 明朝"/>
                <w:szCs w:val="21"/>
              </w:rPr>
            </w:pPr>
          </w:p>
          <w:p w14:paraId="3AFAC376" w14:textId="77777777" w:rsidR="00136EE4" w:rsidRPr="009A326A" w:rsidRDefault="00136EE4" w:rsidP="007A0581">
            <w:pPr>
              <w:spacing w:line="260" w:lineRule="exact"/>
              <w:jc w:val="left"/>
              <w:rPr>
                <w:rFonts w:ascii="ＭＳ 明朝" w:hAnsi="ＭＳ 明朝"/>
                <w:szCs w:val="21"/>
              </w:rPr>
            </w:pPr>
          </w:p>
          <w:p w14:paraId="412951D8" w14:textId="77777777" w:rsidR="00136EE4" w:rsidRPr="009A326A" w:rsidRDefault="00136EE4" w:rsidP="007A0581">
            <w:pPr>
              <w:spacing w:line="260" w:lineRule="exact"/>
              <w:ind w:left="210" w:hangingChars="100" w:hanging="210"/>
              <w:jc w:val="left"/>
              <w:rPr>
                <w:rFonts w:ascii="ＭＳ 明朝" w:hAnsi="ＭＳ 明朝"/>
                <w:szCs w:val="21"/>
              </w:rPr>
            </w:pPr>
          </w:p>
          <w:p w14:paraId="6935AC59" w14:textId="77777777" w:rsidR="00136EE4" w:rsidRPr="009A326A" w:rsidRDefault="00136EE4" w:rsidP="007A0581">
            <w:pPr>
              <w:spacing w:line="260" w:lineRule="exact"/>
              <w:ind w:left="210" w:hangingChars="100" w:hanging="210"/>
              <w:jc w:val="left"/>
              <w:rPr>
                <w:rFonts w:ascii="ＭＳ 明朝" w:hAnsi="ＭＳ 明朝"/>
                <w:szCs w:val="21"/>
              </w:rPr>
            </w:pPr>
          </w:p>
          <w:p w14:paraId="7781A133" w14:textId="77777777" w:rsidR="00136EE4" w:rsidRPr="009A326A" w:rsidRDefault="00136EE4" w:rsidP="007A0581">
            <w:pPr>
              <w:spacing w:line="260" w:lineRule="exact"/>
              <w:ind w:left="210" w:hangingChars="100" w:hanging="210"/>
              <w:jc w:val="left"/>
              <w:rPr>
                <w:rFonts w:ascii="ＭＳ 明朝" w:hAnsi="ＭＳ 明朝"/>
                <w:szCs w:val="21"/>
              </w:rPr>
            </w:pPr>
          </w:p>
          <w:p w14:paraId="43122208" w14:textId="3969B245" w:rsidR="00136EE4" w:rsidRPr="009A326A" w:rsidRDefault="00136EE4" w:rsidP="007A0581">
            <w:pPr>
              <w:spacing w:line="260" w:lineRule="exact"/>
              <w:ind w:left="210" w:hangingChars="100" w:hanging="210"/>
              <w:jc w:val="left"/>
              <w:rPr>
                <w:rFonts w:ascii="ＭＳ 明朝" w:hAnsi="ＭＳ 明朝"/>
                <w:szCs w:val="21"/>
              </w:rPr>
            </w:pPr>
            <w:r w:rsidRPr="009A326A">
              <w:rPr>
                <w:rFonts w:ascii="ＭＳ 明朝" w:hAnsi="ＭＳ 明朝" w:hint="eastAsia"/>
                <w:szCs w:val="21"/>
              </w:rPr>
              <w:t xml:space="preserve">イ　</w:t>
            </w:r>
            <w:r w:rsidR="00755405" w:rsidRPr="009A326A">
              <w:rPr>
                <w:rFonts w:ascii="ＭＳ 明朝" w:hAnsi="ＭＳ 明朝" w:hint="eastAsia"/>
                <w:szCs w:val="21"/>
              </w:rPr>
              <w:t>いじめや差別の未然防止</w:t>
            </w:r>
          </w:p>
          <w:p w14:paraId="29B0542A" w14:textId="77777777" w:rsidR="00136EE4" w:rsidRPr="009A326A" w:rsidRDefault="00136EE4" w:rsidP="007A0581">
            <w:pPr>
              <w:spacing w:line="260" w:lineRule="exact"/>
              <w:ind w:left="1"/>
              <w:jc w:val="left"/>
              <w:rPr>
                <w:rFonts w:ascii="ＭＳ 明朝" w:hAnsi="ＭＳ 明朝"/>
                <w:szCs w:val="21"/>
              </w:rPr>
            </w:pPr>
          </w:p>
          <w:p w14:paraId="6C999F21" w14:textId="77777777" w:rsidR="00136EE4" w:rsidRPr="009A326A" w:rsidRDefault="00136EE4" w:rsidP="007A0581">
            <w:pPr>
              <w:spacing w:line="260" w:lineRule="exact"/>
              <w:ind w:left="1"/>
              <w:jc w:val="left"/>
              <w:rPr>
                <w:rFonts w:ascii="ＭＳ 明朝" w:hAnsi="ＭＳ 明朝"/>
                <w:szCs w:val="21"/>
              </w:rPr>
            </w:pPr>
          </w:p>
          <w:p w14:paraId="282939EC" w14:textId="77777777" w:rsidR="00D26B7F" w:rsidRPr="009A326A" w:rsidRDefault="00D26B7F" w:rsidP="007A0581">
            <w:pPr>
              <w:spacing w:line="260" w:lineRule="exact"/>
              <w:ind w:left="1"/>
              <w:jc w:val="left"/>
              <w:rPr>
                <w:rFonts w:ascii="ＭＳ 明朝" w:hAnsi="ＭＳ 明朝"/>
                <w:szCs w:val="21"/>
              </w:rPr>
            </w:pPr>
          </w:p>
          <w:p w14:paraId="2104836E" w14:textId="77777777" w:rsidR="00D26B7F" w:rsidRPr="009A326A" w:rsidRDefault="00D26B7F" w:rsidP="007A0581">
            <w:pPr>
              <w:spacing w:line="260" w:lineRule="exact"/>
              <w:ind w:left="1"/>
              <w:jc w:val="left"/>
              <w:rPr>
                <w:rFonts w:ascii="ＭＳ 明朝" w:hAnsi="ＭＳ 明朝"/>
                <w:szCs w:val="21"/>
              </w:rPr>
            </w:pPr>
          </w:p>
          <w:p w14:paraId="5C7AA6F4" w14:textId="77777777" w:rsidR="00136EE4" w:rsidRPr="009A326A" w:rsidRDefault="00136EE4" w:rsidP="007A0581">
            <w:pPr>
              <w:spacing w:line="260" w:lineRule="exact"/>
              <w:ind w:left="1"/>
              <w:jc w:val="left"/>
              <w:rPr>
                <w:rFonts w:ascii="ＭＳ 明朝" w:hAnsi="ＭＳ 明朝"/>
                <w:szCs w:val="21"/>
              </w:rPr>
            </w:pPr>
          </w:p>
          <w:p w14:paraId="6863C31E" w14:textId="77777777" w:rsidR="00136EE4" w:rsidRPr="009A326A" w:rsidRDefault="00136EE4" w:rsidP="007A0581">
            <w:pPr>
              <w:spacing w:line="260" w:lineRule="exact"/>
              <w:ind w:left="210" w:hangingChars="100" w:hanging="210"/>
              <w:jc w:val="left"/>
              <w:rPr>
                <w:rFonts w:ascii="ＭＳ 明朝" w:hAnsi="ＭＳ 明朝"/>
                <w:szCs w:val="21"/>
              </w:rPr>
            </w:pPr>
            <w:r w:rsidRPr="009A326A">
              <w:rPr>
                <w:rFonts w:ascii="ＭＳ 明朝" w:hAnsi="ＭＳ 明朝" w:hint="eastAsia"/>
                <w:szCs w:val="21"/>
              </w:rPr>
              <w:t>ウ　社会貢献活動と地域交流の推進</w:t>
            </w:r>
          </w:p>
          <w:p w14:paraId="564145FD" w14:textId="77777777" w:rsidR="00136EE4" w:rsidRPr="009A326A" w:rsidRDefault="00136EE4" w:rsidP="007A0581">
            <w:pPr>
              <w:spacing w:line="260" w:lineRule="exact"/>
              <w:jc w:val="left"/>
              <w:rPr>
                <w:rFonts w:ascii="ＭＳ 明朝" w:hAnsi="ＭＳ 明朝"/>
                <w:szCs w:val="21"/>
              </w:rPr>
            </w:pPr>
          </w:p>
          <w:p w14:paraId="2126F0ED" w14:textId="77777777" w:rsidR="00136EE4" w:rsidRPr="009A326A" w:rsidRDefault="00136EE4" w:rsidP="007A0581">
            <w:pPr>
              <w:spacing w:line="260" w:lineRule="exact"/>
              <w:jc w:val="left"/>
              <w:rPr>
                <w:rFonts w:ascii="ＭＳ 明朝" w:hAnsi="ＭＳ 明朝"/>
                <w:szCs w:val="21"/>
              </w:rPr>
            </w:pPr>
            <w:r w:rsidRPr="009A326A">
              <w:rPr>
                <w:rFonts w:ascii="ＭＳ 明朝" w:hAnsi="ＭＳ 明朝" w:hint="eastAsia"/>
                <w:szCs w:val="21"/>
              </w:rPr>
              <w:t>エ　防災教育、交</w:t>
            </w:r>
          </w:p>
          <w:p w14:paraId="6DF56ACB" w14:textId="77777777" w:rsidR="00136EE4" w:rsidRPr="009A326A" w:rsidRDefault="00136EE4" w:rsidP="007A0581">
            <w:pPr>
              <w:spacing w:line="260" w:lineRule="exact"/>
              <w:ind w:firstLineChars="100" w:firstLine="210"/>
              <w:jc w:val="left"/>
              <w:rPr>
                <w:rFonts w:ascii="ＭＳ 明朝" w:hAnsi="ＭＳ 明朝"/>
                <w:szCs w:val="21"/>
              </w:rPr>
            </w:pPr>
            <w:r w:rsidRPr="009A326A">
              <w:rPr>
                <w:rFonts w:ascii="ＭＳ 明朝" w:hAnsi="ＭＳ 明朝" w:hint="eastAsia"/>
                <w:szCs w:val="21"/>
              </w:rPr>
              <w:t>通安全教育の推</w:t>
            </w:r>
          </w:p>
          <w:p w14:paraId="7B0EDE83" w14:textId="77777777" w:rsidR="00136EE4" w:rsidRPr="009A326A" w:rsidRDefault="00136EE4" w:rsidP="007A0581">
            <w:pPr>
              <w:spacing w:line="260" w:lineRule="exact"/>
              <w:ind w:firstLineChars="100" w:firstLine="210"/>
              <w:jc w:val="left"/>
              <w:rPr>
                <w:rFonts w:ascii="ＭＳ 明朝" w:hAnsi="ＭＳ 明朝"/>
                <w:szCs w:val="21"/>
              </w:rPr>
            </w:pPr>
            <w:r w:rsidRPr="009A326A">
              <w:rPr>
                <w:rFonts w:ascii="ＭＳ 明朝" w:hAnsi="ＭＳ 明朝" w:hint="eastAsia"/>
                <w:szCs w:val="21"/>
              </w:rPr>
              <w:t>進</w:t>
            </w:r>
          </w:p>
          <w:p w14:paraId="047B2FAB" w14:textId="77777777" w:rsidR="00136EE4" w:rsidRPr="009A326A" w:rsidRDefault="00136EE4" w:rsidP="007A0581">
            <w:pPr>
              <w:spacing w:line="260" w:lineRule="exact"/>
              <w:jc w:val="left"/>
              <w:rPr>
                <w:rFonts w:ascii="ＭＳ 明朝" w:hAnsi="ＭＳ 明朝"/>
                <w:sz w:val="16"/>
                <w:szCs w:val="16"/>
              </w:rPr>
            </w:pPr>
            <w:r w:rsidRPr="009A326A">
              <w:rPr>
                <w:rFonts w:ascii="ＭＳ 明朝" w:hAnsi="ＭＳ 明朝" w:hint="eastAsia"/>
                <w:sz w:val="16"/>
                <w:szCs w:val="16"/>
              </w:rPr>
              <w:t xml:space="preserve">　</w:t>
            </w:r>
          </w:p>
          <w:p w14:paraId="04E07224" w14:textId="77777777" w:rsidR="00136EE4" w:rsidRPr="009A326A" w:rsidRDefault="00136EE4" w:rsidP="007A0581">
            <w:pPr>
              <w:spacing w:line="260" w:lineRule="exact"/>
              <w:jc w:val="left"/>
              <w:rPr>
                <w:rFonts w:ascii="ＭＳ 明朝" w:hAnsi="ＭＳ 明朝"/>
                <w:sz w:val="16"/>
                <w:szCs w:val="16"/>
              </w:rPr>
            </w:pPr>
          </w:p>
          <w:p w14:paraId="4019F720" w14:textId="77777777" w:rsidR="00705E97" w:rsidRPr="009A326A" w:rsidRDefault="00705E97" w:rsidP="007A0581">
            <w:pPr>
              <w:spacing w:line="260" w:lineRule="exact"/>
              <w:jc w:val="left"/>
              <w:rPr>
                <w:rFonts w:ascii="ＭＳ 明朝" w:hAnsi="ＭＳ 明朝"/>
                <w:sz w:val="16"/>
                <w:szCs w:val="16"/>
              </w:rPr>
            </w:pPr>
          </w:p>
          <w:p w14:paraId="31877957" w14:textId="77777777" w:rsidR="00136EE4" w:rsidRPr="009A326A" w:rsidRDefault="00136EE4" w:rsidP="007A0581">
            <w:pPr>
              <w:spacing w:line="300" w:lineRule="exact"/>
              <w:rPr>
                <w:rFonts w:ascii="ＭＳ 明朝" w:hAnsi="ＭＳ 明朝"/>
                <w:sz w:val="20"/>
                <w:szCs w:val="20"/>
              </w:rPr>
            </w:pPr>
            <w:r w:rsidRPr="009A326A">
              <w:rPr>
                <w:rFonts w:ascii="ＭＳ 明朝" w:hAnsi="ＭＳ 明朝" w:hint="eastAsia"/>
              </w:rPr>
              <w:t>(２)生徒の自主的活動の充実</w:t>
            </w:r>
          </w:p>
        </w:tc>
        <w:tc>
          <w:tcPr>
            <w:tcW w:w="4572" w:type="dxa"/>
            <w:tcBorders>
              <w:right w:val="dashed" w:sz="4" w:space="0" w:color="auto"/>
            </w:tcBorders>
            <w:shd w:val="clear" w:color="auto" w:fill="auto"/>
            <w:tcMar>
              <w:top w:w="85" w:type="dxa"/>
              <w:left w:w="85" w:type="dxa"/>
              <w:bottom w:w="85" w:type="dxa"/>
              <w:right w:w="85" w:type="dxa"/>
            </w:tcMar>
          </w:tcPr>
          <w:p w14:paraId="3546C32A" w14:textId="77777777" w:rsidR="00136EE4" w:rsidRPr="009A326A" w:rsidRDefault="00136EE4" w:rsidP="009A326A">
            <w:pPr>
              <w:spacing w:line="240" w:lineRule="exact"/>
              <w:ind w:left="160" w:hangingChars="80" w:hanging="160"/>
              <w:rPr>
                <w:rFonts w:ascii="ＭＳ 明朝" w:hAnsi="ＭＳ 明朝"/>
                <w:sz w:val="20"/>
                <w:szCs w:val="20"/>
              </w:rPr>
            </w:pPr>
            <w:r w:rsidRPr="009A326A">
              <w:rPr>
                <w:rFonts w:ascii="ＭＳ 明朝" w:hAnsi="ＭＳ 明朝" w:hint="eastAsia"/>
                <w:sz w:val="20"/>
                <w:szCs w:val="20"/>
              </w:rPr>
              <w:lastRenderedPageBreak/>
              <w:t>（１）</w:t>
            </w:r>
          </w:p>
          <w:p w14:paraId="76BA03D0"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ア・全教職員が協力して登校時校門指導を行い、丁寧な遅刻、頭髪、制服の指導を行うとともに、挨拶ができる生徒を育てる。</w:t>
            </w:r>
          </w:p>
          <w:p w14:paraId="59312F6F" w14:textId="115DC6AB"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・生徒一人ひとりが｢阿武野</w:t>
            </w:r>
            <w:r w:rsidR="00C27C49" w:rsidRPr="009A326A">
              <w:rPr>
                <w:rFonts w:ascii="ＭＳ 明朝" w:hAnsi="ＭＳ 明朝" w:hint="eastAsia"/>
                <w:sz w:val="20"/>
                <w:szCs w:val="20"/>
              </w:rPr>
              <w:t>校</w:t>
            </w:r>
            <w:r w:rsidRPr="009A326A">
              <w:rPr>
                <w:rFonts w:ascii="ＭＳ 明朝" w:hAnsi="ＭＳ 明朝" w:hint="eastAsia"/>
                <w:sz w:val="20"/>
                <w:szCs w:val="20"/>
              </w:rPr>
              <w:t>生の代表｣であるという自覚を持ち､責任ある行動､言葉遣いができるよう一貫した生徒指導を行う｡</w:t>
            </w:r>
          </w:p>
          <w:p w14:paraId="4EF58C51" w14:textId="77777777" w:rsidR="00136EE4" w:rsidRPr="009A326A" w:rsidRDefault="00136EE4" w:rsidP="009A326A">
            <w:pPr>
              <w:pStyle w:val="aa"/>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・入学当初から中高連携を丁寧に実施し、一人ひとりを大切にするカウンセリングマインドを持った生徒指導を推進する。</w:t>
            </w:r>
          </w:p>
          <w:p w14:paraId="3D14D4D8"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05326872" w14:textId="77777777" w:rsidR="00136EE4" w:rsidRPr="009A326A" w:rsidRDefault="00136EE4" w:rsidP="009A326A">
            <w:pPr>
              <w:spacing w:line="240" w:lineRule="exact"/>
              <w:rPr>
                <w:rFonts w:ascii="ＭＳ 明朝" w:hAnsi="ＭＳ 明朝"/>
                <w:sz w:val="20"/>
                <w:szCs w:val="20"/>
              </w:rPr>
            </w:pPr>
          </w:p>
          <w:p w14:paraId="79DD9D79"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45EF36C6"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11A4F410" w14:textId="77777777" w:rsidR="00D26B7F" w:rsidRPr="009A326A" w:rsidRDefault="00D26B7F" w:rsidP="009A326A">
            <w:pPr>
              <w:pStyle w:val="aa"/>
              <w:spacing w:line="240" w:lineRule="exact"/>
              <w:ind w:leftChars="0" w:left="400" w:hangingChars="200" w:hanging="400"/>
              <w:rPr>
                <w:rFonts w:ascii="ＭＳ 明朝" w:hAnsi="ＭＳ 明朝"/>
                <w:sz w:val="20"/>
                <w:szCs w:val="20"/>
              </w:rPr>
            </w:pPr>
          </w:p>
          <w:p w14:paraId="051521AD"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16D258C5" w14:textId="77777777" w:rsidR="000A20E7" w:rsidRPr="009A326A" w:rsidRDefault="00136EE4" w:rsidP="009A326A">
            <w:pPr>
              <w:pStyle w:val="aa"/>
              <w:spacing w:line="240" w:lineRule="exact"/>
              <w:ind w:leftChars="51" w:left="407" w:hangingChars="150" w:hanging="300"/>
              <w:rPr>
                <w:rFonts w:ascii="ＭＳ 明朝" w:hAnsi="ＭＳ 明朝"/>
                <w:sz w:val="20"/>
                <w:szCs w:val="20"/>
              </w:rPr>
            </w:pPr>
            <w:r w:rsidRPr="009A326A">
              <w:rPr>
                <w:rFonts w:ascii="ＭＳ 明朝" w:hAnsi="ＭＳ 明朝" w:hint="eastAsia"/>
                <w:sz w:val="20"/>
                <w:szCs w:val="20"/>
              </w:rPr>
              <w:t>イ</w:t>
            </w:r>
            <w:r w:rsidR="000A20E7" w:rsidRPr="009A326A">
              <w:rPr>
                <w:rFonts w:ascii="ＭＳ 明朝" w:hAnsi="ＭＳ 明朝" w:hint="eastAsia"/>
                <w:sz w:val="20"/>
                <w:szCs w:val="20"/>
              </w:rPr>
              <w:t>・「障がい理解学習」、「学年開き」「クラス開き」、情報モラル(SNSとの関わ方)、ソーシャルスキルの獲得を含む学習を計画的に実施し、違いを認め合い多様性を尊重する人権教育と集団育成を実践する。</w:t>
            </w:r>
          </w:p>
          <w:p w14:paraId="2FF9FA31" w14:textId="318D5A6A" w:rsidR="00D26B7F" w:rsidRPr="009A326A" w:rsidRDefault="00D26B7F" w:rsidP="009A326A">
            <w:pPr>
              <w:pStyle w:val="aa"/>
              <w:spacing w:line="240" w:lineRule="exact"/>
              <w:ind w:leftChars="151" w:left="417" w:hangingChars="50" w:hanging="100"/>
              <w:rPr>
                <w:rFonts w:ascii="ＭＳ 明朝" w:hAnsi="ＭＳ 明朝"/>
                <w:sz w:val="20"/>
                <w:szCs w:val="20"/>
              </w:rPr>
            </w:pPr>
            <w:r w:rsidRPr="009A326A">
              <w:rPr>
                <w:rFonts w:ascii="ＭＳ 明朝" w:hAnsi="ＭＳ 明朝" w:hint="eastAsia"/>
                <w:sz w:val="20"/>
                <w:szCs w:val="20"/>
              </w:rPr>
              <w:t>・問題行動の未然防止に取り組み、社会的自立に必要なスキルと態度を育成する。</w:t>
            </w:r>
          </w:p>
          <w:p w14:paraId="16B991DD" w14:textId="60AB990F" w:rsidR="00136EE4" w:rsidRPr="009A326A" w:rsidRDefault="00D26B7F" w:rsidP="009A326A">
            <w:pPr>
              <w:pStyle w:val="aa"/>
              <w:spacing w:line="240" w:lineRule="exact"/>
              <w:ind w:leftChars="150" w:left="415" w:hangingChars="50" w:hanging="100"/>
              <w:rPr>
                <w:rFonts w:ascii="ＭＳ 明朝" w:hAnsi="ＭＳ 明朝"/>
                <w:sz w:val="20"/>
                <w:szCs w:val="20"/>
              </w:rPr>
            </w:pPr>
            <w:r w:rsidRPr="009A326A">
              <w:rPr>
                <w:rFonts w:ascii="ＭＳ 明朝" w:hAnsi="ＭＳ 明朝" w:hint="eastAsia"/>
                <w:sz w:val="20"/>
                <w:szCs w:val="20"/>
              </w:rPr>
              <w:t xml:space="preserve">　</w:t>
            </w:r>
          </w:p>
          <w:p w14:paraId="4E8F10C5" w14:textId="44A647E3"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ウ・社会貢献活動｢あぶねっと｣</w:t>
            </w:r>
            <w:r w:rsidR="00131A71" w:rsidRPr="009A326A">
              <w:rPr>
                <w:rFonts w:ascii="ＭＳ 明朝" w:hAnsi="ＭＳ 明朝" w:hint="eastAsia"/>
                <w:sz w:val="20"/>
                <w:szCs w:val="20"/>
              </w:rPr>
              <w:t>やクラブ</w:t>
            </w:r>
            <w:r w:rsidRPr="009A326A">
              <w:rPr>
                <w:rFonts w:ascii="ＭＳ 明朝" w:hAnsi="ＭＳ 明朝" w:hint="eastAsia"/>
                <w:sz w:val="20"/>
                <w:szCs w:val="20"/>
              </w:rPr>
              <w:t>等</w:t>
            </w:r>
            <w:r w:rsidR="00131A71" w:rsidRPr="009A326A">
              <w:rPr>
                <w:rFonts w:ascii="ＭＳ 明朝" w:hAnsi="ＭＳ 明朝" w:hint="eastAsia"/>
                <w:sz w:val="20"/>
                <w:szCs w:val="20"/>
              </w:rPr>
              <w:t>による</w:t>
            </w:r>
            <w:r w:rsidRPr="009A326A">
              <w:rPr>
                <w:rFonts w:ascii="ＭＳ 明朝" w:hAnsi="ＭＳ 明朝" w:hint="eastAsia"/>
                <w:sz w:val="20"/>
                <w:szCs w:val="20"/>
              </w:rPr>
              <w:t>地域交流</w:t>
            </w:r>
            <w:r w:rsidR="00131A71" w:rsidRPr="009A326A">
              <w:rPr>
                <w:rFonts w:ascii="ＭＳ 明朝" w:hAnsi="ＭＳ 明朝" w:hint="eastAsia"/>
                <w:sz w:val="20"/>
                <w:szCs w:val="20"/>
              </w:rPr>
              <w:t>、ボランティア活動等</w:t>
            </w:r>
            <w:r w:rsidR="00FB199D" w:rsidRPr="009A326A">
              <w:rPr>
                <w:rFonts w:ascii="ＭＳ 明朝" w:hAnsi="ＭＳ 明朝" w:hint="eastAsia"/>
                <w:sz w:val="20"/>
                <w:szCs w:val="20"/>
              </w:rPr>
              <w:t>により</w:t>
            </w:r>
            <w:r w:rsidRPr="009A326A">
              <w:rPr>
                <w:rFonts w:ascii="ＭＳ 明朝" w:hAnsi="ＭＳ 明朝" w:hint="eastAsia"/>
                <w:sz w:val="20"/>
                <w:szCs w:val="20"/>
              </w:rPr>
              <w:t>、</w:t>
            </w:r>
            <w:r w:rsidR="00131A71" w:rsidRPr="009A326A">
              <w:rPr>
                <w:rFonts w:ascii="ＭＳ 明朝" w:hAnsi="ＭＳ 明朝" w:hint="eastAsia"/>
                <w:sz w:val="20"/>
                <w:szCs w:val="20"/>
              </w:rPr>
              <w:t>社会の一員としての自信や誇りと「自尊感情｣を育てる。</w:t>
            </w:r>
          </w:p>
          <w:p w14:paraId="0DE32E41" w14:textId="77777777" w:rsidR="00705E97" w:rsidRPr="009A326A" w:rsidRDefault="00705E97" w:rsidP="009A326A">
            <w:pPr>
              <w:spacing w:line="240" w:lineRule="exact"/>
              <w:ind w:left="400" w:hangingChars="200" w:hanging="400"/>
              <w:rPr>
                <w:rFonts w:ascii="ＭＳ 明朝" w:hAnsi="ＭＳ 明朝"/>
                <w:sz w:val="20"/>
                <w:szCs w:val="20"/>
              </w:rPr>
            </w:pPr>
          </w:p>
          <w:p w14:paraId="61833732" w14:textId="17FF3E73"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エ・</w:t>
            </w:r>
            <w:r w:rsidR="00491143" w:rsidRPr="009A326A">
              <w:rPr>
                <w:rFonts w:ascii="ＭＳ 明朝" w:hAnsi="ＭＳ 明朝" w:hint="eastAsia"/>
                <w:sz w:val="20"/>
                <w:szCs w:val="20"/>
              </w:rPr>
              <w:t>地域や関係機関と連携し</w:t>
            </w:r>
            <w:r w:rsidR="00526543" w:rsidRPr="009A326A">
              <w:rPr>
                <w:rFonts w:ascii="ＭＳ 明朝" w:hAnsi="ＭＳ 明朝" w:hint="eastAsia"/>
                <w:sz w:val="20"/>
                <w:szCs w:val="20"/>
              </w:rPr>
              <w:t>て、</w:t>
            </w:r>
            <w:r w:rsidR="00A23552" w:rsidRPr="009A326A">
              <w:rPr>
                <w:rFonts w:ascii="ＭＳ 明朝" w:hAnsi="ＭＳ 明朝" w:hint="eastAsia"/>
                <w:sz w:val="20"/>
                <w:szCs w:val="20"/>
              </w:rPr>
              <w:t>実践的な</w:t>
            </w:r>
            <w:r w:rsidRPr="009A326A">
              <w:rPr>
                <w:rFonts w:ascii="ＭＳ 明朝" w:hAnsi="ＭＳ 明朝" w:hint="eastAsia"/>
                <w:sz w:val="20"/>
                <w:szCs w:val="20"/>
              </w:rPr>
              <w:t>防災教育、交通安全教育を計画的に行う。</w:t>
            </w:r>
          </w:p>
          <w:p w14:paraId="01E96D02"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 xml:space="preserve">　・自転車運転ルールの順守、マナーの向上について、交通安全テスト等を活用し、定期的な注意喚起を行う。</w:t>
            </w:r>
          </w:p>
          <w:p w14:paraId="047EFDBA" w14:textId="77777777" w:rsidR="00136EE4" w:rsidRPr="009A326A" w:rsidRDefault="00136EE4" w:rsidP="009A326A">
            <w:pPr>
              <w:spacing w:line="240" w:lineRule="exact"/>
              <w:rPr>
                <w:rFonts w:ascii="ＭＳ 明朝" w:hAnsi="ＭＳ 明朝"/>
                <w:sz w:val="20"/>
                <w:szCs w:val="20"/>
              </w:rPr>
            </w:pPr>
          </w:p>
          <w:p w14:paraId="16D8700F" w14:textId="77777777" w:rsidR="00136EE4" w:rsidRPr="009A326A" w:rsidRDefault="00136EE4" w:rsidP="009A326A">
            <w:pPr>
              <w:spacing w:line="240" w:lineRule="exact"/>
              <w:ind w:left="160" w:hangingChars="80" w:hanging="160"/>
              <w:rPr>
                <w:rFonts w:ascii="ＭＳ 明朝" w:hAnsi="ＭＳ 明朝"/>
                <w:sz w:val="20"/>
                <w:szCs w:val="20"/>
              </w:rPr>
            </w:pPr>
            <w:r w:rsidRPr="009A326A">
              <w:rPr>
                <w:rFonts w:ascii="ＭＳ 明朝" w:hAnsi="ＭＳ 明朝" w:hint="eastAsia"/>
                <w:sz w:val="20"/>
                <w:szCs w:val="20"/>
              </w:rPr>
              <w:t>（２）</w:t>
            </w:r>
          </w:p>
          <w:p w14:paraId="3B9D4186" w14:textId="77777777" w:rsidR="001E40C1" w:rsidRPr="009A326A" w:rsidRDefault="00136EE4" w:rsidP="009A326A">
            <w:pPr>
              <w:spacing w:line="240" w:lineRule="exact"/>
              <w:ind w:left="360" w:hangingChars="180" w:hanging="360"/>
              <w:rPr>
                <w:rFonts w:ascii="ＭＳ 明朝" w:hAnsi="ＭＳ 明朝"/>
                <w:sz w:val="20"/>
                <w:szCs w:val="20"/>
              </w:rPr>
            </w:pPr>
            <w:r w:rsidRPr="009A326A">
              <w:rPr>
                <w:rFonts w:ascii="ＭＳ 明朝" w:hAnsi="ＭＳ 明朝" w:hint="eastAsia"/>
                <w:sz w:val="20"/>
                <w:szCs w:val="20"/>
              </w:rPr>
              <w:t>ア・</w:t>
            </w:r>
            <w:r w:rsidR="002753B7" w:rsidRPr="009A326A">
              <w:rPr>
                <w:rFonts w:ascii="ＭＳ 明朝" w:hAnsi="ＭＳ 明朝" w:hint="eastAsia"/>
                <w:sz w:val="20"/>
                <w:szCs w:val="20"/>
              </w:rPr>
              <w:t>学校行事や</w:t>
            </w:r>
            <w:r w:rsidRPr="009A326A">
              <w:rPr>
                <w:rFonts w:ascii="ＭＳ 明朝" w:hAnsi="ＭＳ 明朝" w:hint="eastAsia"/>
                <w:sz w:val="20"/>
                <w:szCs w:val="20"/>
              </w:rPr>
              <w:t>生徒会活動の活性化</w:t>
            </w:r>
            <w:r w:rsidR="002753B7" w:rsidRPr="009A326A">
              <w:rPr>
                <w:rFonts w:ascii="ＭＳ 明朝" w:hAnsi="ＭＳ 明朝" w:hint="eastAsia"/>
                <w:sz w:val="20"/>
                <w:szCs w:val="20"/>
              </w:rPr>
              <w:t>を図る。</w:t>
            </w:r>
          </w:p>
          <w:p w14:paraId="76549FC9" w14:textId="316CF26E" w:rsidR="00136EE4" w:rsidRPr="009A326A" w:rsidRDefault="002753B7" w:rsidP="009A326A">
            <w:pPr>
              <w:spacing w:line="240" w:lineRule="exact"/>
              <w:ind w:leftChars="200" w:left="420"/>
              <w:rPr>
                <w:rFonts w:ascii="ＭＳ 明朝" w:hAnsi="ＭＳ 明朝"/>
                <w:sz w:val="20"/>
                <w:szCs w:val="20"/>
              </w:rPr>
            </w:pPr>
            <w:r w:rsidRPr="009A326A">
              <w:rPr>
                <w:rFonts w:ascii="ＭＳ 明朝" w:hAnsi="ＭＳ 明朝" w:hint="eastAsia"/>
                <w:sz w:val="20"/>
                <w:szCs w:val="20"/>
              </w:rPr>
              <w:t>生徒が主体的に活動する機会の創造や</w:t>
            </w:r>
            <w:r w:rsidR="00D529B1" w:rsidRPr="009A326A">
              <w:rPr>
                <w:rFonts w:ascii="ＭＳ 明朝" w:hAnsi="ＭＳ 明朝" w:hint="eastAsia"/>
                <w:sz w:val="20"/>
                <w:szCs w:val="20"/>
              </w:rPr>
              <w:t>取り組み</w:t>
            </w:r>
            <w:r w:rsidRPr="009A326A">
              <w:rPr>
                <w:rFonts w:ascii="ＭＳ 明朝" w:hAnsi="ＭＳ 明朝" w:hint="eastAsia"/>
                <w:sz w:val="20"/>
                <w:szCs w:val="20"/>
              </w:rPr>
              <w:t>の</w:t>
            </w:r>
            <w:r w:rsidR="00D529B1" w:rsidRPr="009A326A">
              <w:rPr>
                <w:rFonts w:ascii="ＭＳ 明朝" w:hAnsi="ＭＳ 明朝" w:hint="eastAsia"/>
                <w:sz w:val="20"/>
                <w:szCs w:val="20"/>
              </w:rPr>
              <w:t>工夫を行い、成就感・達成感</w:t>
            </w:r>
            <w:r w:rsidR="006B0FC1" w:rsidRPr="009A326A">
              <w:rPr>
                <w:rFonts w:ascii="ＭＳ 明朝" w:hAnsi="ＭＳ 明朝" w:hint="eastAsia"/>
                <w:sz w:val="20"/>
                <w:szCs w:val="20"/>
              </w:rPr>
              <w:t>を体感させるとともに</w:t>
            </w:r>
            <w:r w:rsidR="00D529B1" w:rsidRPr="009A326A">
              <w:rPr>
                <w:rFonts w:ascii="ＭＳ 明朝" w:hAnsi="ＭＳ 明朝" w:hint="eastAsia"/>
                <w:sz w:val="20"/>
                <w:szCs w:val="20"/>
              </w:rPr>
              <w:t>自尊感情を育てる。</w:t>
            </w:r>
          </w:p>
          <w:p w14:paraId="63F3CD74" w14:textId="77777777" w:rsidR="00136EE4" w:rsidRPr="009A326A" w:rsidRDefault="00136EE4" w:rsidP="009A326A">
            <w:pPr>
              <w:spacing w:line="240" w:lineRule="exact"/>
              <w:rPr>
                <w:rFonts w:ascii="ＭＳ 明朝" w:hAnsi="ＭＳ 明朝"/>
                <w:sz w:val="20"/>
                <w:szCs w:val="20"/>
              </w:rPr>
            </w:pPr>
          </w:p>
          <w:p w14:paraId="1B1DCB16" w14:textId="081C5501"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イ・部活動の活性化を図</w:t>
            </w:r>
            <w:r w:rsidR="002753B7" w:rsidRPr="009A326A">
              <w:rPr>
                <w:rFonts w:ascii="ＭＳ 明朝" w:hAnsi="ＭＳ 明朝" w:hint="eastAsia"/>
                <w:sz w:val="20"/>
                <w:szCs w:val="20"/>
              </w:rPr>
              <w:t>る</w:t>
            </w:r>
            <w:r w:rsidRPr="009A326A">
              <w:rPr>
                <w:rFonts w:ascii="ＭＳ 明朝" w:hAnsi="ＭＳ 明朝" w:hint="eastAsia"/>
                <w:sz w:val="20"/>
                <w:szCs w:val="20"/>
              </w:rPr>
              <w:t>。</w:t>
            </w:r>
          </w:p>
          <w:p w14:paraId="6104CCB4" w14:textId="20DDCE2E" w:rsidR="00136EE4" w:rsidRPr="009A326A" w:rsidRDefault="00D529B1"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w:t>
            </w:r>
            <w:r w:rsidR="00E63FEB" w:rsidRPr="009A326A">
              <w:rPr>
                <w:rFonts w:ascii="ＭＳ 明朝" w:hAnsi="ＭＳ 明朝" w:hint="eastAsia"/>
                <w:sz w:val="20"/>
                <w:szCs w:val="20"/>
              </w:rPr>
              <w:t>クラブ員集会、リーダー講習などによる連帯感の醸成。部活で頑張る生徒の存在感を高める。</w:t>
            </w:r>
            <w:r w:rsidR="001000E9" w:rsidRPr="009A326A">
              <w:rPr>
                <w:rFonts w:ascii="ＭＳ 明朝" w:hAnsi="ＭＳ 明朝" w:hint="eastAsia"/>
                <w:sz w:val="20"/>
                <w:szCs w:val="20"/>
              </w:rPr>
              <w:t>地域連携</w:t>
            </w:r>
            <w:r w:rsidR="004D1871" w:rsidRPr="009A326A">
              <w:rPr>
                <w:rFonts w:ascii="ＭＳ 明朝" w:hAnsi="ＭＳ 明朝" w:hint="eastAsia"/>
                <w:sz w:val="20"/>
                <w:szCs w:val="20"/>
              </w:rPr>
              <w:t>の</w:t>
            </w:r>
            <w:r w:rsidR="00E766B1" w:rsidRPr="009A326A">
              <w:rPr>
                <w:rFonts w:ascii="ＭＳ 明朝" w:hAnsi="ＭＳ 明朝" w:hint="eastAsia"/>
                <w:sz w:val="20"/>
                <w:szCs w:val="20"/>
              </w:rPr>
              <w:t>維持、強化</w:t>
            </w:r>
            <w:r w:rsidR="004D1871" w:rsidRPr="009A326A">
              <w:rPr>
                <w:rFonts w:ascii="ＭＳ 明朝" w:hAnsi="ＭＳ 明朝" w:hint="eastAsia"/>
                <w:sz w:val="20"/>
                <w:szCs w:val="20"/>
              </w:rPr>
              <w:t>。</w:t>
            </w:r>
          </w:p>
          <w:p w14:paraId="7F9E3A77" w14:textId="7E6BD780" w:rsidR="00136EE4" w:rsidRPr="009A326A" w:rsidRDefault="00136EE4" w:rsidP="009A326A">
            <w:pPr>
              <w:spacing w:line="240" w:lineRule="exact"/>
              <w:rPr>
                <w:rFonts w:ascii="ＭＳ 明朝" w:hAnsi="ＭＳ 明朝"/>
                <w:sz w:val="20"/>
                <w:szCs w:val="20"/>
              </w:rPr>
            </w:pPr>
          </w:p>
          <w:p w14:paraId="4A057AEE" w14:textId="77777777" w:rsidR="001A576F" w:rsidRPr="009A326A" w:rsidRDefault="00136EE4" w:rsidP="009A326A">
            <w:pPr>
              <w:spacing w:line="240" w:lineRule="exact"/>
              <w:ind w:left="400" w:hangingChars="200" w:hanging="400"/>
              <w:rPr>
                <w:rFonts w:ascii="ＭＳ 明朝" w:hAnsi="ＭＳ 明朝"/>
                <w:color w:val="FF0000"/>
                <w:sz w:val="20"/>
                <w:szCs w:val="20"/>
              </w:rPr>
            </w:pPr>
            <w:r w:rsidRPr="009A326A">
              <w:rPr>
                <w:rFonts w:ascii="ＭＳ 明朝" w:hAnsi="ＭＳ 明朝" w:hint="eastAsia"/>
                <w:sz w:val="20"/>
                <w:szCs w:val="20"/>
              </w:rPr>
              <w:t>ウ</w:t>
            </w:r>
            <w:r w:rsidR="00C7034C" w:rsidRPr="009A326A">
              <w:rPr>
                <w:rFonts w:ascii="ＭＳ 明朝" w:hAnsi="ＭＳ 明朝" w:hint="eastAsia"/>
                <w:sz w:val="20"/>
                <w:szCs w:val="20"/>
              </w:rPr>
              <w:t>・</w:t>
            </w:r>
            <w:r w:rsidRPr="009A326A">
              <w:rPr>
                <w:rFonts w:ascii="ＭＳ 明朝" w:hAnsi="ＭＳ 明朝" w:hint="eastAsia"/>
                <w:sz w:val="20"/>
                <w:szCs w:val="20"/>
              </w:rPr>
              <w:t>教育相談委員会</w:t>
            </w:r>
            <w:r w:rsidR="00C7034C" w:rsidRPr="009A326A">
              <w:rPr>
                <w:rFonts w:ascii="ＭＳ 明朝" w:hAnsi="ＭＳ 明朝" w:hint="eastAsia"/>
                <w:sz w:val="20"/>
                <w:szCs w:val="20"/>
              </w:rPr>
              <w:t>体制</w:t>
            </w:r>
            <w:r w:rsidRPr="009A326A">
              <w:rPr>
                <w:rFonts w:ascii="ＭＳ 明朝" w:hAnsi="ＭＳ 明朝" w:hint="eastAsia"/>
                <w:sz w:val="20"/>
                <w:szCs w:val="20"/>
              </w:rPr>
              <w:t>を</w:t>
            </w:r>
            <w:r w:rsidR="009C30E6" w:rsidRPr="009A326A">
              <w:rPr>
                <w:rFonts w:ascii="ＭＳ 明朝" w:hAnsi="ＭＳ 明朝" w:hint="eastAsia"/>
                <w:sz w:val="20"/>
                <w:szCs w:val="20"/>
              </w:rPr>
              <w:t>さらに</w:t>
            </w:r>
            <w:r w:rsidR="00C7034C" w:rsidRPr="009A326A">
              <w:rPr>
                <w:rFonts w:ascii="ＭＳ 明朝" w:hAnsi="ＭＳ 明朝" w:hint="eastAsia"/>
                <w:sz w:val="20"/>
                <w:szCs w:val="20"/>
              </w:rPr>
              <w:t>充実</w:t>
            </w:r>
            <w:r w:rsidR="009C30E6" w:rsidRPr="009A326A">
              <w:rPr>
                <w:rFonts w:ascii="ＭＳ 明朝" w:hAnsi="ＭＳ 明朝" w:hint="eastAsia"/>
                <w:sz w:val="20"/>
                <w:szCs w:val="20"/>
              </w:rPr>
              <w:t>し</w:t>
            </w:r>
            <w:r w:rsidR="00C7034C" w:rsidRPr="009A326A">
              <w:rPr>
                <w:rFonts w:ascii="ＭＳ 明朝" w:hAnsi="ＭＳ 明朝" w:hint="eastAsia"/>
                <w:sz w:val="20"/>
                <w:szCs w:val="20"/>
              </w:rPr>
              <w:t>、</w:t>
            </w:r>
            <w:r w:rsidRPr="009A326A">
              <w:rPr>
                <w:rFonts w:ascii="ＭＳ 明朝" w:hAnsi="ＭＳ 明朝" w:hint="eastAsia"/>
                <w:sz w:val="20"/>
                <w:szCs w:val="20"/>
              </w:rPr>
              <w:t>生徒</w:t>
            </w:r>
            <w:r w:rsidR="00C7034C" w:rsidRPr="009A326A">
              <w:rPr>
                <w:rFonts w:ascii="ＭＳ 明朝" w:hAnsi="ＭＳ 明朝" w:hint="eastAsia"/>
                <w:sz w:val="20"/>
                <w:szCs w:val="20"/>
              </w:rPr>
              <w:t>支援力を高める</w:t>
            </w:r>
            <w:r w:rsidRPr="009A326A">
              <w:rPr>
                <w:rFonts w:ascii="ＭＳ 明朝" w:hAnsi="ＭＳ 明朝" w:hint="eastAsia"/>
                <w:sz w:val="20"/>
                <w:szCs w:val="20"/>
              </w:rPr>
              <w:t>。</w:t>
            </w:r>
          </w:p>
          <w:p w14:paraId="54161265" w14:textId="4851141C" w:rsidR="00136EE4" w:rsidRPr="009A326A" w:rsidRDefault="001A576F"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w:t>
            </w:r>
            <w:r w:rsidR="00136EE4" w:rsidRPr="009A326A">
              <w:rPr>
                <w:rFonts w:ascii="ＭＳ 明朝" w:hAnsi="ＭＳ 明朝" w:hint="eastAsia"/>
                <w:sz w:val="20"/>
                <w:szCs w:val="20"/>
              </w:rPr>
              <w:t>ケース会議を通じて、</w:t>
            </w:r>
            <w:r w:rsidR="00136EE4" w:rsidRPr="009A326A">
              <w:rPr>
                <w:rFonts w:ascii="ＭＳ 明朝" w:hAnsi="ＭＳ 明朝"/>
                <w:sz w:val="20"/>
                <w:szCs w:val="20"/>
              </w:rPr>
              <w:t>SC</w:t>
            </w:r>
            <w:r w:rsidR="00136EE4" w:rsidRPr="009A326A">
              <w:rPr>
                <w:rFonts w:ascii="ＭＳ 明朝" w:hAnsi="ＭＳ 明朝" w:hint="eastAsia"/>
                <w:sz w:val="20"/>
                <w:szCs w:val="20"/>
              </w:rPr>
              <w:t>(スクールカウンセラー)、</w:t>
            </w:r>
            <w:r w:rsidR="00136EE4" w:rsidRPr="009A326A">
              <w:rPr>
                <w:rFonts w:ascii="ＭＳ 明朝" w:hAnsi="ＭＳ 明朝"/>
                <w:sz w:val="20"/>
                <w:szCs w:val="20"/>
              </w:rPr>
              <w:t>SSW</w:t>
            </w:r>
            <w:r w:rsidR="00136EE4" w:rsidRPr="009A326A">
              <w:rPr>
                <w:rFonts w:ascii="ＭＳ 明朝" w:hAnsi="ＭＳ 明朝" w:hint="eastAsia"/>
                <w:sz w:val="20"/>
                <w:szCs w:val="20"/>
              </w:rPr>
              <w:t>（スクールソーシャルワーカー）、福祉・行政の関係機関との連携を推進し、一人ひとりの教育的ニーズに</w:t>
            </w:r>
            <w:r w:rsidR="008E0453" w:rsidRPr="009A326A">
              <w:rPr>
                <w:rFonts w:ascii="ＭＳ 明朝" w:hAnsi="ＭＳ 明朝" w:hint="eastAsia"/>
                <w:sz w:val="20"/>
                <w:szCs w:val="20"/>
              </w:rPr>
              <w:t>対応</w:t>
            </w:r>
            <w:r w:rsidR="002D4F61" w:rsidRPr="009A326A">
              <w:rPr>
                <w:rFonts w:ascii="ＭＳ 明朝" w:hAnsi="ＭＳ 明朝" w:hint="eastAsia"/>
                <w:sz w:val="20"/>
                <w:szCs w:val="20"/>
              </w:rPr>
              <w:t>できる</w:t>
            </w:r>
            <w:r w:rsidR="008E0453" w:rsidRPr="009A326A">
              <w:rPr>
                <w:rFonts w:ascii="ＭＳ 明朝" w:hAnsi="ＭＳ 明朝" w:hint="eastAsia"/>
                <w:sz w:val="20"/>
                <w:szCs w:val="20"/>
              </w:rPr>
              <w:t>よう</w:t>
            </w:r>
            <w:r w:rsidR="002D4F61" w:rsidRPr="009A326A">
              <w:rPr>
                <w:rFonts w:ascii="ＭＳ 明朝" w:hAnsi="ＭＳ 明朝" w:hint="eastAsia"/>
                <w:sz w:val="20"/>
                <w:szCs w:val="20"/>
              </w:rPr>
              <w:t>、よりよい</w:t>
            </w:r>
            <w:r w:rsidR="00136EE4" w:rsidRPr="009A326A">
              <w:rPr>
                <w:rFonts w:ascii="ＭＳ 明朝" w:hAnsi="ＭＳ 明朝" w:hint="eastAsia"/>
                <w:sz w:val="20"/>
                <w:szCs w:val="20"/>
              </w:rPr>
              <w:t>支援体制を</w:t>
            </w:r>
            <w:r w:rsidR="002D4F61" w:rsidRPr="009A326A">
              <w:rPr>
                <w:rFonts w:ascii="ＭＳ 明朝" w:hAnsi="ＭＳ 明朝" w:hint="eastAsia"/>
                <w:sz w:val="20"/>
                <w:szCs w:val="20"/>
              </w:rPr>
              <w:t>整備していく</w:t>
            </w:r>
            <w:r w:rsidR="00136EE4" w:rsidRPr="009A326A">
              <w:rPr>
                <w:rFonts w:ascii="ＭＳ 明朝" w:hAnsi="ＭＳ 明朝" w:hint="eastAsia"/>
                <w:sz w:val="20"/>
                <w:szCs w:val="20"/>
              </w:rPr>
              <w:t>。</w:t>
            </w:r>
          </w:p>
          <w:p w14:paraId="6DCC9F41" w14:textId="77777777"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・教育相談、キャリア教育、支援教育それぞれの分野の垣根を越えた包括的な支援体制づくりをめざして、保健室、スマイル（教育相談室）、図書室などで多様な生徒の居場所を確保し、</w:t>
            </w:r>
            <w:r w:rsidRPr="009A326A">
              <w:rPr>
                <w:rFonts w:ascii="ＭＳ 明朝" w:hAnsi="ＭＳ 明朝" w:hint="eastAsia"/>
                <w:sz w:val="20"/>
                <w:szCs w:val="20"/>
                <w:shd w:val="clear" w:color="auto" w:fill="FFFFFF"/>
              </w:rPr>
              <w:t>多面的な生徒支援を行う。</w:t>
            </w:r>
          </w:p>
        </w:tc>
        <w:tc>
          <w:tcPr>
            <w:tcW w:w="2693" w:type="dxa"/>
            <w:tcBorders>
              <w:right w:val="dashed" w:sz="4" w:space="0" w:color="auto"/>
            </w:tcBorders>
            <w:tcMar>
              <w:top w:w="85" w:type="dxa"/>
              <w:left w:w="85" w:type="dxa"/>
              <w:bottom w:w="85" w:type="dxa"/>
              <w:right w:w="85" w:type="dxa"/>
            </w:tcMar>
          </w:tcPr>
          <w:p w14:paraId="5E067666"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lastRenderedPageBreak/>
              <w:t>（１）</w:t>
            </w:r>
          </w:p>
          <w:p w14:paraId="38F91593" w14:textId="5B7B8ED4"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ア・年間延べ遅刻数</w:t>
            </w:r>
            <w:r w:rsidR="00F07803" w:rsidRPr="009A326A">
              <w:rPr>
                <w:rFonts w:ascii="ＭＳ 明朝" w:hAnsi="ＭＳ 明朝" w:hint="eastAsia"/>
                <w:sz w:val="20"/>
                <w:szCs w:val="20"/>
              </w:rPr>
              <w:t>3</w:t>
            </w:r>
            <w:r w:rsidR="00441EA5" w:rsidRPr="009A326A">
              <w:rPr>
                <w:rFonts w:ascii="ＭＳ 明朝" w:hAnsi="ＭＳ 明朝" w:hint="eastAsia"/>
                <w:sz w:val="20"/>
                <w:szCs w:val="20"/>
              </w:rPr>
              <w:t>,</w:t>
            </w:r>
            <w:r w:rsidR="00F07803" w:rsidRPr="009A326A">
              <w:rPr>
                <w:rFonts w:ascii="ＭＳ 明朝" w:hAnsi="ＭＳ 明朝" w:hint="eastAsia"/>
                <w:sz w:val="20"/>
                <w:szCs w:val="20"/>
              </w:rPr>
              <w:t>000</w:t>
            </w:r>
            <w:r w:rsidRPr="009A326A">
              <w:rPr>
                <w:rFonts w:ascii="ＭＳ 明朝" w:hAnsi="ＭＳ 明朝" w:hint="eastAsia"/>
                <w:sz w:val="20"/>
                <w:szCs w:val="20"/>
              </w:rPr>
              <w:t>人以下</w:t>
            </w:r>
            <w:r w:rsidR="00F07803" w:rsidRPr="009A326A">
              <w:rPr>
                <w:rFonts w:ascii="ＭＳ 明朝" w:hAnsi="ＭＳ 明朝" w:hint="eastAsia"/>
                <w:sz w:val="20"/>
                <w:szCs w:val="20"/>
              </w:rPr>
              <w:t>を維持</w:t>
            </w:r>
            <w:r w:rsidRPr="009A326A">
              <w:rPr>
                <w:rFonts w:ascii="ＭＳ 明朝" w:hAnsi="ＭＳ 明朝" w:hint="eastAsia"/>
                <w:sz w:val="20"/>
                <w:szCs w:val="20"/>
              </w:rPr>
              <w:t>。[</w:t>
            </w:r>
            <w:r w:rsidR="00B37DCE" w:rsidRPr="009A326A">
              <w:rPr>
                <w:rFonts w:ascii="ＭＳ 明朝" w:hAnsi="ＭＳ 明朝" w:hint="eastAsia"/>
                <w:sz w:val="20"/>
                <w:szCs w:val="20"/>
              </w:rPr>
              <w:t>2</w:t>
            </w:r>
            <w:r w:rsidR="00441EA5" w:rsidRPr="009A326A">
              <w:rPr>
                <w:rFonts w:ascii="ＭＳ 明朝" w:hAnsi="ＭＳ 明朝" w:hint="eastAsia"/>
                <w:sz w:val="20"/>
                <w:szCs w:val="20"/>
              </w:rPr>
              <w:t>,</w:t>
            </w:r>
            <w:r w:rsidR="00B37DCE" w:rsidRPr="009A326A">
              <w:rPr>
                <w:rFonts w:ascii="ＭＳ 明朝" w:hAnsi="ＭＳ 明朝" w:hint="eastAsia"/>
                <w:sz w:val="20"/>
                <w:szCs w:val="20"/>
              </w:rPr>
              <w:t>547</w:t>
            </w:r>
            <w:r w:rsidRPr="009A326A">
              <w:rPr>
                <w:rFonts w:ascii="ＭＳ 明朝" w:hAnsi="ＭＳ 明朝" w:hint="eastAsia"/>
                <w:sz w:val="20"/>
                <w:szCs w:val="20"/>
              </w:rPr>
              <w:t xml:space="preserve">人]　</w:t>
            </w:r>
          </w:p>
          <w:p w14:paraId="46BD7F2B" w14:textId="0B9BC2FF"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・学校教育自己診断[教職員]「カウンセリングマインドのある生徒指導の実施」の肯定的評価を前年度[9</w:t>
            </w:r>
            <w:r w:rsidR="009704FC" w:rsidRPr="009A326A">
              <w:rPr>
                <w:rFonts w:ascii="ＭＳ 明朝" w:hAnsi="ＭＳ 明朝" w:hint="eastAsia"/>
                <w:sz w:val="20"/>
                <w:szCs w:val="20"/>
              </w:rPr>
              <w:t>3</w:t>
            </w:r>
            <w:r w:rsidRPr="009A326A">
              <w:rPr>
                <w:rFonts w:ascii="ＭＳ 明朝" w:hAnsi="ＭＳ 明朝" w:hint="eastAsia"/>
                <w:sz w:val="20"/>
                <w:szCs w:val="20"/>
              </w:rPr>
              <w:t>.</w:t>
            </w:r>
            <w:r w:rsidR="009704FC" w:rsidRPr="009A326A">
              <w:rPr>
                <w:rFonts w:ascii="ＭＳ 明朝" w:hAnsi="ＭＳ 明朝" w:hint="eastAsia"/>
                <w:sz w:val="20"/>
                <w:szCs w:val="20"/>
              </w:rPr>
              <w:t>4</w:t>
            </w:r>
            <w:r w:rsidRPr="009A326A">
              <w:rPr>
                <w:rFonts w:ascii="ＭＳ 明朝" w:hAnsi="ＭＳ 明朝" w:hint="eastAsia"/>
                <w:sz w:val="20"/>
                <w:szCs w:val="20"/>
              </w:rPr>
              <w:t>％]より向上させる。</w:t>
            </w:r>
          </w:p>
          <w:p w14:paraId="6EC47B7F" w14:textId="2F33E672"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・同[生徒]「指導の納得度」、[保護者]「生徒指導の方針に共感」の肯定的評価を前年度より向上させる。[各</w:t>
            </w:r>
            <w:r w:rsidRPr="009A326A">
              <w:rPr>
                <w:rFonts w:ascii="ＭＳ 明朝" w:hAnsi="ＭＳ 明朝"/>
                <w:sz w:val="20"/>
                <w:szCs w:val="20"/>
              </w:rPr>
              <w:t>6</w:t>
            </w:r>
            <w:r w:rsidR="009704FC" w:rsidRPr="009A326A">
              <w:rPr>
                <w:rFonts w:ascii="ＭＳ 明朝" w:hAnsi="ＭＳ 明朝" w:hint="eastAsia"/>
                <w:sz w:val="20"/>
                <w:szCs w:val="20"/>
              </w:rPr>
              <w:t>5</w:t>
            </w:r>
            <w:r w:rsidRPr="009A326A">
              <w:rPr>
                <w:rFonts w:ascii="ＭＳ 明朝" w:hAnsi="ＭＳ 明朝"/>
                <w:sz w:val="20"/>
                <w:szCs w:val="20"/>
              </w:rPr>
              <w:t>.</w:t>
            </w:r>
            <w:r w:rsidR="009704FC" w:rsidRPr="009A326A">
              <w:rPr>
                <w:rFonts w:ascii="ＭＳ 明朝" w:hAnsi="ＭＳ 明朝" w:hint="eastAsia"/>
                <w:sz w:val="20"/>
                <w:szCs w:val="20"/>
              </w:rPr>
              <w:t>5</w:t>
            </w:r>
            <w:r w:rsidRPr="009A326A">
              <w:rPr>
                <w:rFonts w:ascii="ＭＳ 明朝" w:hAnsi="ＭＳ 明朝" w:hint="eastAsia"/>
                <w:sz w:val="20"/>
                <w:szCs w:val="20"/>
              </w:rPr>
              <w:t xml:space="preserve">％、] </w:t>
            </w:r>
            <w:r w:rsidRPr="009A326A">
              <w:rPr>
                <w:rFonts w:ascii="ＭＳ 明朝" w:hAnsi="ＭＳ 明朝"/>
                <w:sz w:val="20"/>
                <w:szCs w:val="20"/>
              </w:rPr>
              <w:t>7</w:t>
            </w:r>
            <w:r w:rsidR="009704FC" w:rsidRPr="009A326A">
              <w:rPr>
                <w:rFonts w:ascii="ＭＳ 明朝" w:hAnsi="ＭＳ 明朝" w:hint="eastAsia"/>
                <w:sz w:val="20"/>
                <w:szCs w:val="20"/>
              </w:rPr>
              <w:t>2.9</w:t>
            </w:r>
            <w:r w:rsidRPr="009A326A">
              <w:rPr>
                <w:rFonts w:ascii="ＭＳ 明朝" w:hAnsi="ＭＳ 明朝" w:hint="eastAsia"/>
                <w:sz w:val="20"/>
                <w:szCs w:val="20"/>
              </w:rPr>
              <w:t>％]</w:t>
            </w:r>
          </w:p>
          <w:p w14:paraId="02C2A00A" w14:textId="77777777" w:rsidR="00136EE4" w:rsidRPr="009A326A" w:rsidRDefault="00136EE4" w:rsidP="009A326A">
            <w:pPr>
              <w:spacing w:line="240" w:lineRule="exact"/>
              <w:ind w:left="400" w:hangingChars="200" w:hanging="400"/>
              <w:rPr>
                <w:rFonts w:ascii="ＭＳ 明朝" w:hAnsi="ＭＳ 明朝"/>
                <w:sz w:val="20"/>
                <w:szCs w:val="20"/>
              </w:rPr>
            </w:pPr>
          </w:p>
          <w:p w14:paraId="7F825E7E"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イウ</w:t>
            </w:r>
          </w:p>
          <w:p w14:paraId="47701730" w14:textId="7C97C7CB"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・同[生徒]「人権の大切さを学ぶ機会がある」の肯定的評価を前年度[9</w:t>
            </w:r>
            <w:r w:rsidR="00730E76" w:rsidRPr="009A326A">
              <w:rPr>
                <w:rFonts w:ascii="ＭＳ 明朝" w:hAnsi="ＭＳ 明朝" w:hint="eastAsia"/>
                <w:sz w:val="20"/>
                <w:szCs w:val="20"/>
              </w:rPr>
              <w:t>5</w:t>
            </w:r>
            <w:r w:rsidRPr="009A326A">
              <w:rPr>
                <w:rFonts w:ascii="ＭＳ 明朝" w:hAnsi="ＭＳ 明朝" w:hint="eastAsia"/>
                <w:sz w:val="20"/>
                <w:szCs w:val="20"/>
              </w:rPr>
              <w:t>.</w:t>
            </w:r>
            <w:r w:rsidR="00730E76" w:rsidRPr="009A326A">
              <w:rPr>
                <w:rFonts w:ascii="ＭＳ 明朝" w:hAnsi="ＭＳ 明朝" w:hint="eastAsia"/>
                <w:sz w:val="20"/>
                <w:szCs w:val="20"/>
              </w:rPr>
              <w:t>6</w:t>
            </w:r>
            <w:r w:rsidRPr="009A326A">
              <w:rPr>
                <w:rFonts w:ascii="ＭＳ 明朝" w:hAnsi="ＭＳ 明朝" w:hint="eastAsia"/>
                <w:sz w:val="20"/>
                <w:szCs w:val="20"/>
              </w:rPr>
              <w:t>％]より向上させる。</w:t>
            </w:r>
          </w:p>
          <w:p w14:paraId="32367051" w14:textId="737B88C9"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・同「学校へ行くのが楽しい」の肯定的評価を前年度[</w:t>
            </w:r>
            <w:r w:rsidR="00730E76" w:rsidRPr="009A326A">
              <w:rPr>
                <w:rFonts w:ascii="ＭＳ 明朝" w:hAnsi="ＭＳ 明朝" w:hint="eastAsia"/>
                <w:sz w:val="20"/>
                <w:szCs w:val="20"/>
              </w:rPr>
              <w:t>79.1</w:t>
            </w:r>
            <w:r w:rsidRPr="009A326A">
              <w:rPr>
                <w:rFonts w:ascii="ＭＳ 明朝" w:hAnsi="ＭＳ 明朝" w:hint="eastAsia"/>
                <w:sz w:val="20"/>
                <w:szCs w:val="20"/>
              </w:rPr>
              <w:t xml:space="preserve">％]より向上させる。　</w:t>
            </w:r>
          </w:p>
          <w:p w14:paraId="3CDEC629" w14:textId="77777777" w:rsidR="00705E97" w:rsidRPr="009A326A" w:rsidRDefault="00705E97" w:rsidP="009A326A">
            <w:pPr>
              <w:spacing w:line="240" w:lineRule="exact"/>
              <w:ind w:leftChars="100" w:left="410" w:hangingChars="100" w:hanging="200"/>
              <w:rPr>
                <w:rFonts w:ascii="ＭＳ 明朝" w:hAnsi="ＭＳ 明朝"/>
                <w:sz w:val="20"/>
                <w:szCs w:val="20"/>
              </w:rPr>
            </w:pPr>
          </w:p>
          <w:p w14:paraId="329E7C9C" w14:textId="77777777" w:rsidR="009A326A" w:rsidRPr="009A326A" w:rsidRDefault="009A326A" w:rsidP="009A326A">
            <w:pPr>
              <w:spacing w:line="240" w:lineRule="exact"/>
              <w:ind w:leftChars="100" w:left="410" w:hangingChars="100" w:hanging="200"/>
              <w:rPr>
                <w:rFonts w:ascii="ＭＳ 明朝" w:hAnsi="ＭＳ 明朝"/>
                <w:sz w:val="20"/>
                <w:szCs w:val="20"/>
              </w:rPr>
            </w:pPr>
          </w:p>
          <w:p w14:paraId="19379FEA" w14:textId="77777777" w:rsidR="009A326A" w:rsidRPr="009A326A" w:rsidRDefault="009A326A" w:rsidP="009A326A">
            <w:pPr>
              <w:spacing w:line="240" w:lineRule="exact"/>
              <w:ind w:leftChars="100" w:left="410" w:hangingChars="100" w:hanging="200"/>
              <w:rPr>
                <w:rFonts w:ascii="ＭＳ 明朝" w:hAnsi="ＭＳ 明朝" w:hint="eastAsia"/>
                <w:sz w:val="20"/>
                <w:szCs w:val="20"/>
              </w:rPr>
            </w:pPr>
          </w:p>
          <w:p w14:paraId="6D7FB222" w14:textId="2B69D8E4"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エ・防災教育、交通安全教育の実施。</w:t>
            </w:r>
            <w:r w:rsidR="005620DC" w:rsidRPr="009A326A">
              <w:rPr>
                <w:rFonts w:ascii="ＭＳ 明朝" w:hAnsi="ＭＳ 明朝" w:hint="eastAsia"/>
                <w:sz w:val="20"/>
                <w:szCs w:val="20"/>
              </w:rPr>
              <w:t>［３回］</w:t>
            </w:r>
          </w:p>
          <w:p w14:paraId="56E1B2F8" w14:textId="77777777" w:rsidR="00136EE4" w:rsidRPr="009A326A" w:rsidRDefault="00136EE4" w:rsidP="009A326A">
            <w:pPr>
              <w:spacing w:line="240" w:lineRule="exact"/>
              <w:rPr>
                <w:rFonts w:ascii="ＭＳ 明朝" w:hAnsi="ＭＳ 明朝"/>
                <w:sz w:val="20"/>
                <w:szCs w:val="20"/>
              </w:rPr>
            </w:pPr>
          </w:p>
          <w:p w14:paraId="2B9BAE3C" w14:textId="77777777" w:rsidR="00136EE4" w:rsidRPr="009A326A" w:rsidRDefault="00136EE4" w:rsidP="009A326A">
            <w:pPr>
              <w:spacing w:line="240" w:lineRule="exact"/>
              <w:rPr>
                <w:rFonts w:ascii="ＭＳ 明朝" w:hAnsi="ＭＳ 明朝"/>
                <w:sz w:val="20"/>
                <w:szCs w:val="20"/>
              </w:rPr>
            </w:pPr>
          </w:p>
          <w:p w14:paraId="1332B41B" w14:textId="77777777" w:rsidR="009A326A" w:rsidRPr="009A326A" w:rsidRDefault="009A326A" w:rsidP="009A326A">
            <w:pPr>
              <w:spacing w:line="240" w:lineRule="exact"/>
              <w:rPr>
                <w:rFonts w:ascii="ＭＳ 明朝" w:hAnsi="ＭＳ 明朝" w:hint="eastAsia"/>
                <w:sz w:val="20"/>
                <w:szCs w:val="20"/>
              </w:rPr>
            </w:pPr>
          </w:p>
          <w:p w14:paraId="353FF1AD" w14:textId="77777777" w:rsidR="008025A3" w:rsidRPr="009A326A" w:rsidRDefault="008025A3" w:rsidP="009A326A">
            <w:pPr>
              <w:spacing w:line="240" w:lineRule="exact"/>
              <w:rPr>
                <w:rFonts w:ascii="ＭＳ 明朝" w:hAnsi="ＭＳ 明朝"/>
                <w:sz w:val="20"/>
                <w:szCs w:val="20"/>
              </w:rPr>
            </w:pPr>
          </w:p>
          <w:p w14:paraId="0E77FAFB" w14:textId="77777777" w:rsidR="00136EE4" w:rsidRPr="009A326A" w:rsidRDefault="00136EE4" w:rsidP="009A326A">
            <w:pPr>
              <w:spacing w:line="240" w:lineRule="exact"/>
              <w:ind w:firstLine="2"/>
              <w:rPr>
                <w:rFonts w:ascii="ＭＳ 明朝" w:hAnsi="ＭＳ 明朝"/>
                <w:sz w:val="20"/>
                <w:szCs w:val="20"/>
              </w:rPr>
            </w:pPr>
            <w:r w:rsidRPr="009A326A">
              <w:rPr>
                <w:rFonts w:ascii="ＭＳ 明朝" w:hAnsi="ＭＳ 明朝" w:hint="eastAsia"/>
                <w:sz w:val="20"/>
                <w:szCs w:val="20"/>
              </w:rPr>
              <w:t>（２）</w:t>
            </w:r>
          </w:p>
          <w:p w14:paraId="2BE43817" w14:textId="32513C8E"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ア・同「学校行事満足度」の肯定的評価を前年度[8</w:t>
            </w:r>
            <w:r w:rsidR="005620DC" w:rsidRPr="009A326A">
              <w:rPr>
                <w:rFonts w:ascii="ＭＳ 明朝" w:hAnsi="ＭＳ 明朝" w:hint="eastAsia"/>
                <w:sz w:val="20"/>
                <w:szCs w:val="20"/>
              </w:rPr>
              <w:t>7</w:t>
            </w:r>
            <w:r w:rsidRPr="009A326A">
              <w:rPr>
                <w:rFonts w:ascii="ＭＳ 明朝" w:hAnsi="ＭＳ 明朝" w:hint="eastAsia"/>
                <w:sz w:val="20"/>
                <w:szCs w:val="20"/>
              </w:rPr>
              <w:t>.</w:t>
            </w:r>
            <w:r w:rsidR="005620DC" w:rsidRPr="009A326A">
              <w:rPr>
                <w:rFonts w:ascii="ＭＳ 明朝" w:hAnsi="ＭＳ 明朝" w:hint="eastAsia"/>
                <w:sz w:val="20"/>
                <w:szCs w:val="20"/>
              </w:rPr>
              <w:t>6</w:t>
            </w:r>
            <w:r w:rsidRPr="009A326A">
              <w:rPr>
                <w:rFonts w:ascii="ＭＳ 明朝" w:hAnsi="ＭＳ 明朝" w:hint="eastAsia"/>
                <w:sz w:val="20"/>
                <w:szCs w:val="20"/>
              </w:rPr>
              <w:t>％]より向上させる。</w:t>
            </w:r>
          </w:p>
          <w:p w14:paraId="0C357EF3" w14:textId="77777777" w:rsidR="008025A3" w:rsidRPr="009A326A" w:rsidRDefault="008025A3" w:rsidP="009A326A">
            <w:pPr>
              <w:spacing w:line="240" w:lineRule="exact"/>
              <w:ind w:left="400" w:hangingChars="200" w:hanging="400"/>
              <w:rPr>
                <w:rFonts w:ascii="ＭＳ 明朝" w:hAnsi="ＭＳ 明朝"/>
                <w:sz w:val="20"/>
                <w:szCs w:val="20"/>
              </w:rPr>
            </w:pPr>
          </w:p>
          <w:p w14:paraId="6D489A14" w14:textId="6BF6D722"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イ・部活動加入率を前年度[</w:t>
            </w:r>
            <w:r w:rsidR="008025A3" w:rsidRPr="009A326A">
              <w:rPr>
                <w:rFonts w:ascii="ＭＳ 明朝" w:hAnsi="ＭＳ 明朝" w:hint="eastAsia"/>
                <w:sz w:val="20"/>
                <w:szCs w:val="20"/>
              </w:rPr>
              <w:t>5</w:t>
            </w:r>
            <w:r w:rsidR="005620DC" w:rsidRPr="009A326A">
              <w:rPr>
                <w:rFonts w:ascii="ＭＳ 明朝" w:hAnsi="ＭＳ 明朝" w:hint="eastAsia"/>
                <w:sz w:val="20"/>
                <w:szCs w:val="20"/>
              </w:rPr>
              <w:t>3</w:t>
            </w:r>
            <w:r w:rsidRPr="009A326A">
              <w:rPr>
                <w:rFonts w:ascii="ＭＳ 明朝" w:hAnsi="ＭＳ 明朝"/>
                <w:sz w:val="20"/>
                <w:szCs w:val="20"/>
              </w:rPr>
              <w:t>.</w:t>
            </w:r>
            <w:r w:rsidR="008025A3" w:rsidRPr="009A326A">
              <w:rPr>
                <w:rFonts w:ascii="ＭＳ 明朝" w:hAnsi="ＭＳ 明朝" w:hint="eastAsia"/>
                <w:sz w:val="20"/>
                <w:szCs w:val="20"/>
              </w:rPr>
              <w:t>9</w:t>
            </w:r>
            <w:r w:rsidRPr="009A326A">
              <w:rPr>
                <w:rFonts w:ascii="ＭＳ 明朝" w:hAnsi="ＭＳ 明朝" w:hint="eastAsia"/>
                <w:sz w:val="20"/>
                <w:szCs w:val="20"/>
              </w:rPr>
              <w:t>％]より向上させる。</w:t>
            </w:r>
          </w:p>
          <w:p w14:paraId="154BD54C"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・生徒会や部活動による地域交流回数30回以上を維持する。</w:t>
            </w:r>
          </w:p>
          <w:p w14:paraId="19428AF8" w14:textId="4B98A232" w:rsidR="00136EE4" w:rsidRPr="009A326A" w:rsidRDefault="00136EE4" w:rsidP="009A326A">
            <w:pPr>
              <w:spacing w:line="240" w:lineRule="exact"/>
              <w:ind w:leftChars="200" w:left="420"/>
              <w:rPr>
                <w:rFonts w:ascii="ＭＳ 明朝" w:hAnsi="ＭＳ 明朝"/>
                <w:sz w:val="20"/>
                <w:szCs w:val="20"/>
              </w:rPr>
            </w:pPr>
            <w:r w:rsidRPr="009A326A">
              <w:rPr>
                <w:rFonts w:ascii="ＭＳ 明朝" w:hAnsi="ＭＳ 明朝" w:hint="eastAsia"/>
                <w:sz w:val="20"/>
                <w:szCs w:val="20"/>
              </w:rPr>
              <w:t>前年度[</w:t>
            </w:r>
            <w:r w:rsidR="008025A3" w:rsidRPr="009A326A">
              <w:rPr>
                <w:rFonts w:ascii="ＭＳ 明朝" w:hAnsi="ＭＳ 明朝" w:hint="eastAsia"/>
                <w:sz w:val="20"/>
                <w:szCs w:val="20"/>
              </w:rPr>
              <w:t>57</w:t>
            </w:r>
            <w:r w:rsidRPr="009A326A">
              <w:rPr>
                <w:rFonts w:ascii="ＭＳ 明朝" w:hAnsi="ＭＳ 明朝" w:hint="eastAsia"/>
                <w:sz w:val="20"/>
                <w:szCs w:val="20"/>
              </w:rPr>
              <w:t>回]。</w:t>
            </w:r>
          </w:p>
          <w:p w14:paraId="28DA1513" w14:textId="77777777"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ウ・「個別の教育支援計画」</w:t>
            </w:r>
          </w:p>
          <w:p w14:paraId="51675098" w14:textId="77777777" w:rsidR="00136EE4" w:rsidRPr="009A326A" w:rsidRDefault="00136EE4" w:rsidP="009A326A">
            <w:pPr>
              <w:spacing w:line="240" w:lineRule="exact"/>
              <w:ind w:firstLineChars="200" w:firstLine="400"/>
              <w:rPr>
                <w:rFonts w:ascii="ＭＳ 明朝" w:hAnsi="ＭＳ 明朝"/>
                <w:sz w:val="20"/>
                <w:szCs w:val="20"/>
              </w:rPr>
            </w:pPr>
            <w:r w:rsidRPr="009A326A">
              <w:rPr>
                <w:rFonts w:ascii="ＭＳ 明朝" w:hAnsi="ＭＳ 明朝" w:hint="eastAsia"/>
                <w:sz w:val="20"/>
                <w:szCs w:val="20"/>
              </w:rPr>
              <w:t>の作成と適切な支援。</w:t>
            </w:r>
          </w:p>
          <w:p w14:paraId="038BB722" w14:textId="77777777"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 xml:space="preserve">　・同「先生や保健室・相談</w:t>
            </w:r>
          </w:p>
          <w:p w14:paraId="21FD33A6" w14:textId="77777777" w:rsidR="00136EE4" w:rsidRPr="009A326A" w:rsidRDefault="00136EE4" w:rsidP="009A326A">
            <w:pPr>
              <w:spacing w:line="240" w:lineRule="exact"/>
              <w:ind w:firstLineChars="200" w:firstLine="400"/>
              <w:rPr>
                <w:rFonts w:ascii="ＭＳ 明朝" w:hAnsi="ＭＳ 明朝"/>
                <w:sz w:val="20"/>
                <w:szCs w:val="20"/>
              </w:rPr>
            </w:pPr>
            <w:r w:rsidRPr="009A326A">
              <w:rPr>
                <w:rFonts w:ascii="ＭＳ 明朝" w:hAnsi="ＭＳ 明朝" w:hint="eastAsia"/>
                <w:sz w:val="20"/>
                <w:szCs w:val="20"/>
              </w:rPr>
              <w:t>室などで、相談すること</w:t>
            </w:r>
          </w:p>
          <w:p w14:paraId="09B325CC" w14:textId="5ED4F90A" w:rsidR="00136EE4" w:rsidRPr="009A326A" w:rsidRDefault="00136EE4" w:rsidP="009A326A">
            <w:pPr>
              <w:spacing w:line="240" w:lineRule="exact"/>
              <w:ind w:leftChars="200" w:left="420"/>
              <w:rPr>
                <w:rFonts w:ascii="ＭＳ 明朝" w:hAnsi="ＭＳ 明朝"/>
                <w:sz w:val="20"/>
                <w:szCs w:val="20"/>
              </w:rPr>
            </w:pPr>
            <w:r w:rsidRPr="009A326A">
              <w:rPr>
                <w:rFonts w:ascii="ＭＳ 明朝" w:hAnsi="ＭＳ 明朝" w:hint="eastAsia"/>
                <w:sz w:val="20"/>
                <w:szCs w:val="20"/>
              </w:rPr>
              <w:t>ができる。」の肯定的評価を前年度「6</w:t>
            </w:r>
            <w:r w:rsidR="004F32DC" w:rsidRPr="009A326A">
              <w:rPr>
                <w:rFonts w:ascii="ＭＳ 明朝" w:hAnsi="ＭＳ 明朝" w:hint="eastAsia"/>
                <w:sz w:val="20"/>
                <w:szCs w:val="20"/>
              </w:rPr>
              <w:t>9</w:t>
            </w:r>
            <w:r w:rsidRPr="009A326A">
              <w:rPr>
                <w:rFonts w:ascii="ＭＳ 明朝" w:hAnsi="ＭＳ 明朝" w:hint="eastAsia"/>
                <w:sz w:val="20"/>
                <w:szCs w:val="20"/>
              </w:rPr>
              <w:t>.</w:t>
            </w:r>
            <w:r w:rsidR="004F32DC" w:rsidRPr="009A326A">
              <w:rPr>
                <w:rFonts w:ascii="ＭＳ 明朝" w:hAnsi="ＭＳ 明朝" w:hint="eastAsia"/>
                <w:sz w:val="20"/>
                <w:szCs w:val="20"/>
              </w:rPr>
              <w:t>4</w:t>
            </w:r>
            <w:r w:rsidRPr="009A326A">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BDC951" w14:textId="77777777" w:rsidR="00136EE4" w:rsidRPr="009A326A" w:rsidRDefault="00136EE4" w:rsidP="007A0581">
            <w:pPr>
              <w:spacing w:line="300" w:lineRule="exact"/>
              <w:rPr>
                <w:rFonts w:ascii="ＭＳ 明朝" w:hAnsi="ＭＳ 明朝"/>
                <w:sz w:val="20"/>
                <w:szCs w:val="20"/>
              </w:rPr>
            </w:pPr>
          </w:p>
        </w:tc>
      </w:tr>
      <w:tr w:rsidR="00136EE4" w:rsidRPr="009A326A" w14:paraId="68DFA13B" w14:textId="77777777" w:rsidTr="007A0581">
        <w:trPr>
          <w:jc w:val="center"/>
        </w:trPr>
        <w:tc>
          <w:tcPr>
            <w:tcW w:w="881" w:type="dxa"/>
            <w:shd w:val="clear" w:color="auto" w:fill="auto"/>
            <w:tcMar>
              <w:top w:w="85" w:type="dxa"/>
              <w:left w:w="85" w:type="dxa"/>
              <w:bottom w:w="85" w:type="dxa"/>
              <w:right w:w="85" w:type="dxa"/>
            </w:tcMar>
            <w:textDirection w:val="tbRlV"/>
            <w:vAlign w:val="center"/>
          </w:tcPr>
          <w:p w14:paraId="4B430F50" w14:textId="77777777" w:rsidR="00136EE4" w:rsidRPr="009A326A" w:rsidRDefault="00136EE4" w:rsidP="007A0581">
            <w:pPr>
              <w:pStyle w:val="aa"/>
              <w:spacing w:line="240" w:lineRule="exact"/>
              <w:ind w:leftChars="0" w:left="0"/>
              <w:jc w:val="center"/>
              <w:rPr>
                <w:rFonts w:ascii="ＭＳ 明朝" w:hAnsi="ＭＳ 明朝"/>
              </w:rPr>
            </w:pPr>
            <w:r w:rsidRPr="009A326A">
              <w:rPr>
                <w:rFonts w:ascii="ＭＳ 明朝" w:hAnsi="ＭＳ 明朝" w:hint="eastAsia"/>
              </w:rPr>
              <w:t>４　地域の信頼感を高め、学校教育活動を</w:t>
            </w:r>
          </w:p>
          <w:p w14:paraId="66AF4F38" w14:textId="77777777" w:rsidR="00136EE4" w:rsidRPr="009A326A" w:rsidRDefault="00136EE4" w:rsidP="007A0581">
            <w:pPr>
              <w:spacing w:line="300" w:lineRule="exact"/>
              <w:jc w:val="center"/>
              <w:rPr>
                <w:rFonts w:ascii="ＭＳ 明朝" w:hAnsi="ＭＳ 明朝"/>
                <w:sz w:val="20"/>
                <w:szCs w:val="20"/>
              </w:rPr>
            </w:pPr>
            <w:r w:rsidRPr="009A326A">
              <w:rPr>
                <w:rFonts w:ascii="ＭＳ 明朝" w:hAnsi="ＭＳ 明朝" w:hint="eastAsia"/>
              </w:rPr>
              <w:t>活性化する学校力の向上</w:t>
            </w:r>
          </w:p>
        </w:tc>
        <w:tc>
          <w:tcPr>
            <w:tcW w:w="2020" w:type="dxa"/>
            <w:shd w:val="clear" w:color="auto" w:fill="auto"/>
            <w:tcMar>
              <w:top w:w="85" w:type="dxa"/>
              <w:left w:w="85" w:type="dxa"/>
              <w:bottom w:w="85" w:type="dxa"/>
              <w:right w:w="85" w:type="dxa"/>
            </w:tcMar>
          </w:tcPr>
          <w:p w14:paraId="6E7F0B68" w14:textId="77777777" w:rsidR="00136EE4" w:rsidRPr="009A326A" w:rsidRDefault="00136EE4" w:rsidP="007A0581">
            <w:pPr>
              <w:spacing w:line="260" w:lineRule="exact"/>
              <w:ind w:left="210" w:hangingChars="100" w:hanging="210"/>
              <w:jc w:val="left"/>
              <w:rPr>
                <w:rFonts w:ascii="ＭＳ 明朝" w:hAnsi="ＭＳ 明朝"/>
                <w:szCs w:val="21"/>
              </w:rPr>
            </w:pPr>
            <w:r w:rsidRPr="009A326A">
              <w:rPr>
                <w:rFonts w:ascii="ＭＳ 明朝" w:hAnsi="ＭＳ 明朝" w:hint="eastAsia"/>
                <w:szCs w:val="21"/>
              </w:rPr>
              <w:t>(１)広報活動の強化</w:t>
            </w:r>
          </w:p>
          <w:p w14:paraId="1AE57C7C" w14:textId="77777777" w:rsidR="00136EE4" w:rsidRPr="009A326A" w:rsidRDefault="00136EE4" w:rsidP="007A0581">
            <w:pPr>
              <w:spacing w:line="260" w:lineRule="exact"/>
              <w:ind w:left="210" w:hangingChars="100" w:hanging="210"/>
              <w:jc w:val="left"/>
              <w:rPr>
                <w:rFonts w:ascii="ＭＳ 明朝" w:hAnsi="ＭＳ 明朝"/>
                <w:szCs w:val="21"/>
              </w:rPr>
            </w:pPr>
          </w:p>
          <w:p w14:paraId="70E56381" w14:textId="77777777" w:rsidR="00136EE4" w:rsidRPr="009A326A" w:rsidRDefault="00136EE4" w:rsidP="007A0581">
            <w:pPr>
              <w:spacing w:line="260" w:lineRule="exact"/>
              <w:ind w:left="210" w:hangingChars="100" w:hanging="210"/>
              <w:jc w:val="left"/>
              <w:rPr>
                <w:rFonts w:ascii="ＭＳ 明朝" w:hAnsi="ＭＳ 明朝"/>
                <w:szCs w:val="21"/>
              </w:rPr>
            </w:pPr>
          </w:p>
          <w:p w14:paraId="2B27507D" w14:textId="77777777" w:rsidR="00136EE4" w:rsidRPr="009A326A" w:rsidRDefault="00136EE4" w:rsidP="007A0581">
            <w:pPr>
              <w:spacing w:line="260" w:lineRule="exact"/>
              <w:ind w:left="210" w:hangingChars="100" w:hanging="210"/>
              <w:jc w:val="left"/>
              <w:rPr>
                <w:rFonts w:ascii="ＭＳ 明朝" w:hAnsi="ＭＳ 明朝"/>
                <w:szCs w:val="21"/>
              </w:rPr>
            </w:pPr>
          </w:p>
          <w:p w14:paraId="1E47925F" w14:textId="77777777" w:rsidR="00136EE4" w:rsidRPr="009A326A" w:rsidRDefault="00136EE4" w:rsidP="007A0581">
            <w:pPr>
              <w:spacing w:line="260" w:lineRule="exact"/>
              <w:ind w:left="210" w:hangingChars="100" w:hanging="210"/>
              <w:jc w:val="left"/>
              <w:rPr>
                <w:rFonts w:ascii="ＭＳ 明朝" w:hAnsi="ＭＳ 明朝"/>
                <w:szCs w:val="21"/>
              </w:rPr>
            </w:pPr>
          </w:p>
          <w:p w14:paraId="3AC6FA83" w14:textId="77777777" w:rsidR="00136EE4" w:rsidRPr="009A326A" w:rsidRDefault="00136EE4" w:rsidP="007A0581">
            <w:pPr>
              <w:spacing w:line="260" w:lineRule="exact"/>
              <w:ind w:left="210" w:hangingChars="100" w:hanging="210"/>
              <w:jc w:val="left"/>
              <w:rPr>
                <w:rFonts w:ascii="ＭＳ 明朝" w:hAnsi="ＭＳ 明朝"/>
                <w:szCs w:val="21"/>
              </w:rPr>
            </w:pPr>
          </w:p>
          <w:p w14:paraId="7E854FAC" w14:textId="77777777" w:rsidR="00136EE4" w:rsidRPr="009A326A" w:rsidRDefault="00136EE4" w:rsidP="007A0581">
            <w:pPr>
              <w:spacing w:line="260" w:lineRule="exact"/>
              <w:ind w:left="210" w:hangingChars="100" w:hanging="210"/>
              <w:jc w:val="left"/>
              <w:rPr>
                <w:rFonts w:ascii="ＭＳ 明朝" w:hAnsi="ＭＳ 明朝"/>
                <w:szCs w:val="21"/>
              </w:rPr>
            </w:pPr>
          </w:p>
          <w:p w14:paraId="5B4E82C0" w14:textId="77777777" w:rsidR="00136EE4" w:rsidRPr="009A326A" w:rsidRDefault="00136EE4" w:rsidP="007A0581">
            <w:pPr>
              <w:spacing w:line="260" w:lineRule="exact"/>
              <w:jc w:val="left"/>
              <w:rPr>
                <w:rFonts w:ascii="ＭＳ 明朝" w:hAnsi="ＭＳ 明朝"/>
                <w:szCs w:val="21"/>
              </w:rPr>
            </w:pPr>
          </w:p>
          <w:p w14:paraId="4C71D3F2" w14:textId="77777777" w:rsidR="00997E83" w:rsidRPr="009A326A" w:rsidRDefault="00997E83" w:rsidP="007A0581">
            <w:pPr>
              <w:spacing w:line="260" w:lineRule="exact"/>
              <w:jc w:val="left"/>
              <w:rPr>
                <w:rFonts w:ascii="ＭＳ 明朝" w:hAnsi="ＭＳ 明朝"/>
                <w:szCs w:val="21"/>
              </w:rPr>
            </w:pPr>
          </w:p>
          <w:p w14:paraId="6DFAF6F5" w14:textId="77777777" w:rsidR="00136EE4" w:rsidRPr="009A326A" w:rsidRDefault="00136EE4" w:rsidP="007A0581">
            <w:pPr>
              <w:spacing w:line="300" w:lineRule="exact"/>
              <w:rPr>
                <w:rFonts w:ascii="ＭＳ 明朝" w:hAnsi="ＭＳ 明朝"/>
                <w:szCs w:val="21"/>
              </w:rPr>
            </w:pPr>
            <w:r w:rsidRPr="009A326A">
              <w:rPr>
                <w:rFonts w:ascii="ＭＳ 明朝" w:hAnsi="ＭＳ 明朝" w:hint="eastAsia"/>
                <w:szCs w:val="21"/>
              </w:rPr>
              <w:t>(２)組織的、継続的</w:t>
            </w:r>
          </w:p>
          <w:p w14:paraId="4FE114D5" w14:textId="77777777" w:rsidR="00136EE4" w:rsidRPr="009A326A" w:rsidRDefault="00136EE4" w:rsidP="007A0581">
            <w:pPr>
              <w:spacing w:line="300" w:lineRule="exact"/>
              <w:ind w:firstLineChars="100" w:firstLine="210"/>
              <w:rPr>
                <w:rFonts w:ascii="ＭＳ 明朝" w:hAnsi="ＭＳ 明朝"/>
                <w:sz w:val="20"/>
                <w:szCs w:val="20"/>
              </w:rPr>
            </w:pPr>
            <w:r w:rsidRPr="009A326A">
              <w:rPr>
                <w:rFonts w:ascii="ＭＳ 明朝" w:hAnsi="ＭＳ 明朝" w:hint="eastAsia"/>
                <w:szCs w:val="21"/>
              </w:rPr>
              <w:t>な学校力の向上</w:t>
            </w:r>
          </w:p>
        </w:tc>
        <w:tc>
          <w:tcPr>
            <w:tcW w:w="4572" w:type="dxa"/>
            <w:tcBorders>
              <w:right w:val="dashed" w:sz="4" w:space="0" w:color="auto"/>
            </w:tcBorders>
            <w:shd w:val="clear" w:color="auto" w:fill="auto"/>
            <w:tcMar>
              <w:top w:w="85" w:type="dxa"/>
              <w:left w:w="85" w:type="dxa"/>
              <w:bottom w:w="85" w:type="dxa"/>
              <w:right w:w="85" w:type="dxa"/>
            </w:tcMar>
          </w:tcPr>
          <w:p w14:paraId="08E904BA"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（１）</w:t>
            </w:r>
          </w:p>
          <w:p w14:paraId="6E6702C6"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ア・中学校訪問、中高連絡会、学校説明会等を計画的、組織的に実施する。</w:t>
            </w:r>
          </w:p>
          <w:p w14:paraId="00E25068"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12CD54E3" w14:textId="621E4462" w:rsidR="001F6FC3"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イ・学校ホームページや</w:t>
            </w:r>
            <w:r w:rsidR="001F6FC3" w:rsidRPr="009A326A">
              <w:rPr>
                <w:rFonts w:ascii="ＭＳ 明朝" w:hAnsi="ＭＳ 明朝" w:hint="eastAsia"/>
                <w:sz w:val="20"/>
                <w:szCs w:val="20"/>
              </w:rPr>
              <w:t>公開授業</w:t>
            </w:r>
            <w:r w:rsidRPr="009A326A">
              <w:rPr>
                <w:rFonts w:ascii="ＭＳ 明朝" w:hAnsi="ＭＳ 明朝" w:hint="eastAsia"/>
                <w:sz w:val="20"/>
                <w:szCs w:val="20"/>
              </w:rPr>
              <w:t>を通じて、</w:t>
            </w:r>
            <w:r w:rsidR="001F6FC3" w:rsidRPr="009A326A">
              <w:rPr>
                <w:rFonts w:ascii="ＭＳ 明朝" w:hAnsi="ＭＳ 明朝" w:hint="eastAsia"/>
                <w:sz w:val="20"/>
                <w:szCs w:val="20"/>
              </w:rPr>
              <w:t>保護者や中学校の先生方に</w:t>
            </w:r>
            <w:r w:rsidRPr="009A326A">
              <w:rPr>
                <w:rFonts w:ascii="ＭＳ 明朝" w:hAnsi="ＭＳ 明朝" w:hint="eastAsia"/>
                <w:sz w:val="20"/>
                <w:szCs w:val="20"/>
              </w:rPr>
              <w:t>本校生徒の</w:t>
            </w:r>
            <w:r w:rsidR="00216BBC" w:rsidRPr="009A326A">
              <w:rPr>
                <w:rFonts w:ascii="ＭＳ 明朝" w:hAnsi="ＭＳ 明朝" w:hint="eastAsia"/>
                <w:sz w:val="20"/>
                <w:szCs w:val="20"/>
              </w:rPr>
              <w:t>高校</w:t>
            </w:r>
            <w:r w:rsidRPr="009A326A">
              <w:rPr>
                <w:rFonts w:ascii="ＭＳ 明朝" w:hAnsi="ＭＳ 明朝" w:hint="eastAsia"/>
                <w:sz w:val="20"/>
                <w:szCs w:val="20"/>
              </w:rPr>
              <w:t>生活や授業の様子など教育活動</w:t>
            </w:r>
            <w:r w:rsidR="001F6FC3" w:rsidRPr="009A326A">
              <w:rPr>
                <w:rFonts w:ascii="ＭＳ 明朝" w:hAnsi="ＭＳ 明朝" w:hint="eastAsia"/>
                <w:sz w:val="20"/>
                <w:szCs w:val="20"/>
              </w:rPr>
              <w:t>を発信する。</w:t>
            </w:r>
          </w:p>
          <w:p w14:paraId="1E9AC327" w14:textId="77777777"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・文書、保護者メール、ホームページ等を使って保護者との連絡をより密接に行い、学校との信頼関係を向上させる。</w:t>
            </w:r>
          </w:p>
          <w:p w14:paraId="435ABBEE" w14:textId="77777777" w:rsidR="00997E83" w:rsidRPr="009A326A" w:rsidRDefault="00997E83" w:rsidP="009A326A">
            <w:pPr>
              <w:spacing w:line="240" w:lineRule="exact"/>
              <w:rPr>
                <w:rFonts w:ascii="ＭＳ 明朝" w:hAnsi="ＭＳ 明朝"/>
                <w:sz w:val="20"/>
                <w:szCs w:val="20"/>
              </w:rPr>
            </w:pPr>
          </w:p>
          <w:p w14:paraId="323D64DA" w14:textId="45DCD16A"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（２）</w:t>
            </w:r>
          </w:p>
          <w:p w14:paraId="7852C3CA"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・日常的な</w:t>
            </w:r>
            <w:r w:rsidRPr="009A326A">
              <w:rPr>
                <w:rFonts w:ascii="ＭＳ 明朝" w:hAnsi="ＭＳ 明朝"/>
                <w:sz w:val="20"/>
                <w:szCs w:val="20"/>
              </w:rPr>
              <w:t>OJT</w:t>
            </w:r>
            <w:r w:rsidRPr="009A326A">
              <w:rPr>
                <w:rFonts w:ascii="ＭＳ 明朝" w:hAnsi="ＭＳ 明朝" w:hint="eastAsia"/>
                <w:sz w:val="20"/>
                <w:szCs w:val="20"/>
              </w:rPr>
              <w:t>の推進に努め、経験年数の少ない教職員の育成体制の充実を図る。</w:t>
            </w:r>
          </w:p>
          <w:p w14:paraId="1A2E149C" w14:textId="77777777" w:rsidR="00136EE4"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・府教育センターや各研究団体等の研修を活用し、伝達研修の充実を図る。</w:t>
            </w:r>
          </w:p>
          <w:p w14:paraId="74D9560C" w14:textId="77777777"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50C6FF19" w14:textId="77777777" w:rsidR="00136EE4" w:rsidRPr="009A326A" w:rsidRDefault="00136EE4" w:rsidP="009A326A">
            <w:pPr>
              <w:spacing w:line="240" w:lineRule="exact"/>
              <w:ind w:leftChars="-7" w:left="385" w:hangingChars="200" w:hanging="400"/>
              <w:jc w:val="left"/>
              <w:rPr>
                <w:rFonts w:ascii="ＭＳ 明朝" w:hAnsi="ＭＳ 明朝"/>
                <w:sz w:val="20"/>
                <w:szCs w:val="20"/>
              </w:rPr>
            </w:pPr>
            <w:r w:rsidRPr="009A326A">
              <w:rPr>
                <w:rFonts w:ascii="ＭＳ 明朝" w:hAnsi="ＭＳ 明朝" w:hint="eastAsia"/>
                <w:sz w:val="20"/>
                <w:szCs w:val="20"/>
              </w:rPr>
              <w:t>（１）</w:t>
            </w:r>
          </w:p>
          <w:p w14:paraId="7D353BEB" w14:textId="3F1CF327" w:rsidR="00136EE4" w:rsidRPr="009A326A" w:rsidRDefault="00136EE4" w:rsidP="009A326A">
            <w:pPr>
              <w:spacing w:line="240" w:lineRule="exact"/>
              <w:ind w:leftChars="-7" w:left="385" w:hangingChars="200" w:hanging="400"/>
              <w:jc w:val="left"/>
              <w:rPr>
                <w:rFonts w:ascii="ＭＳ 明朝" w:hAnsi="ＭＳ 明朝"/>
                <w:sz w:val="20"/>
                <w:szCs w:val="20"/>
              </w:rPr>
            </w:pPr>
            <w:r w:rsidRPr="009A326A">
              <w:rPr>
                <w:rFonts w:ascii="ＭＳ 明朝" w:hAnsi="ＭＳ 明朝" w:hint="eastAsia"/>
                <w:sz w:val="20"/>
                <w:szCs w:val="20"/>
              </w:rPr>
              <w:t>ア・学校説明会等の計画的、組織的実施12回以上。前年度[</w:t>
            </w:r>
            <w:r w:rsidR="00DC5495" w:rsidRPr="009A326A">
              <w:rPr>
                <w:rFonts w:ascii="ＭＳ 明朝" w:hAnsi="ＭＳ 明朝" w:hint="eastAsia"/>
                <w:sz w:val="20"/>
                <w:szCs w:val="20"/>
              </w:rPr>
              <w:t>29</w:t>
            </w:r>
            <w:r w:rsidRPr="009A326A">
              <w:rPr>
                <w:rFonts w:ascii="ＭＳ 明朝" w:hAnsi="ＭＳ 明朝" w:hint="eastAsia"/>
                <w:sz w:val="20"/>
                <w:szCs w:val="20"/>
              </w:rPr>
              <w:t>回]</w:t>
            </w:r>
          </w:p>
          <w:p w14:paraId="7E489E67" w14:textId="20317E1A" w:rsidR="00136EE4" w:rsidRPr="009A326A" w:rsidRDefault="00136EE4" w:rsidP="009A326A">
            <w:pPr>
              <w:spacing w:line="240" w:lineRule="exact"/>
              <w:ind w:leftChars="-4" w:left="406" w:hangingChars="207" w:hanging="414"/>
              <w:jc w:val="left"/>
              <w:rPr>
                <w:rFonts w:ascii="ＭＳ 明朝" w:hAnsi="ＭＳ 明朝"/>
                <w:sz w:val="20"/>
                <w:szCs w:val="20"/>
              </w:rPr>
            </w:pPr>
            <w:r w:rsidRPr="009A326A">
              <w:rPr>
                <w:rFonts w:ascii="ＭＳ 明朝" w:hAnsi="ＭＳ 明朝" w:hint="eastAsia"/>
                <w:sz w:val="20"/>
                <w:szCs w:val="20"/>
              </w:rPr>
              <w:t>イ・学校教育自己診断[保護者]「教育情報提供満足度」の肯定的評価を前年度[</w:t>
            </w:r>
            <w:r w:rsidR="00D67F72" w:rsidRPr="009A326A">
              <w:rPr>
                <w:rFonts w:ascii="ＭＳ 明朝" w:hAnsi="ＭＳ 明朝" w:hint="eastAsia"/>
                <w:sz w:val="20"/>
                <w:szCs w:val="20"/>
              </w:rPr>
              <w:t>77</w:t>
            </w:r>
            <w:r w:rsidRPr="009A326A">
              <w:rPr>
                <w:rFonts w:ascii="ＭＳ 明朝" w:hAnsi="ＭＳ 明朝"/>
                <w:sz w:val="20"/>
                <w:szCs w:val="20"/>
              </w:rPr>
              <w:t>.</w:t>
            </w:r>
            <w:r w:rsidR="00D67F72" w:rsidRPr="009A326A">
              <w:rPr>
                <w:rFonts w:ascii="ＭＳ 明朝" w:hAnsi="ＭＳ 明朝" w:hint="eastAsia"/>
                <w:sz w:val="20"/>
                <w:szCs w:val="20"/>
              </w:rPr>
              <w:t>7</w:t>
            </w:r>
            <w:r w:rsidRPr="009A326A">
              <w:rPr>
                <w:rFonts w:ascii="ＭＳ 明朝" w:hAnsi="ＭＳ 明朝" w:hint="eastAsia"/>
                <w:sz w:val="20"/>
                <w:szCs w:val="20"/>
              </w:rPr>
              <w:t>％]より向上させる。</w:t>
            </w:r>
          </w:p>
          <w:p w14:paraId="11A7CDA4" w14:textId="77777777" w:rsidR="00997E83" w:rsidRPr="009A326A" w:rsidRDefault="00997E83" w:rsidP="009A326A">
            <w:pPr>
              <w:spacing w:line="240" w:lineRule="exact"/>
              <w:rPr>
                <w:rFonts w:ascii="ＭＳ 明朝" w:hAnsi="ＭＳ 明朝"/>
                <w:sz w:val="20"/>
                <w:szCs w:val="20"/>
              </w:rPr>
            </w:pPr>
          </w:p>
          <w:p w14:paraId="1F04FCF6" w14:textId="77777777" w:rsidR="009A326A" w:rsidRPr="009A326A" w:rsidRDefault="009A326A" w:rsidP="009A326A">
            <w:pPr>
              <w:spacing w:line="240" w:lineRule="exact"/>
              <w:rPr>
                <w:rFonts w:ascii="ＭＳ 明朝" w:hAnsi="ＭＳ 明朝" w:hint="eastAsia"/>
                <w:sz w:val="20"/>
                <w:szCs w:val="20"/>
              </w:rPr>
            </w:pPr>
          </w:p>
          <w:p w14:paraId="42F1D552" w14:textId="0AE86CEF" w:rsidR="00136EE4" w:rsidRPr="009A326A" w:rsidRDefault="00136EE4" w:rsidP="009A326A">
            <w:pPr>
              <w:spacing w:line="240" w:lineRule="exact"/>
              <w:rPr>
                <w:rFonts w:ascii="ＭＳ 明朝" w:hAnsi="ＭＳ 明朝"/>
                <w:sz w:val="20"/>
                <w:szCs w:val="20"/>
              </w:rPr>
            </w:pPr>
            <w:r w:rsidRPr="009A326A">
              <w:rPr>
                <w:rFonts w:ascii="ＭＳ 明朝" w:hAnsi="ＭＳ 明朝" w:hint="eastAsia"/>
                <w:sz w:val="20"/>
                <w:szCs w:val="20"/>
              </w:rPr>
              <w:t>（２）</w:t>
            </w:r>
          </w:p>
          <w:p w14:paraId="60C9BECF" w14:textId="77777777" w:rsidR="005620DC" w:rsidRPr="009A326A" w:rsidRDefault="00136EE4" w:rsidP="009A326A">
            <w:pPr>
              <w:spacing w:line="240" w:lineRule="exact"/>
              <w:ind w:left="400" w:hangingChars="200" w:hanging="400"/>
              <w:rPr>
                <w:rFonts w:ascii="ＭＳ 明朝" w:hAnsi="ＭＳ 明朝"/>
                <w:sz w:val="20"/>
                <w:szCs w:val="20"/>
              </w:rPr>
            </w:pPr>
            <w:r w:rsidRPr="009A326A">
              <w:rPr>
                <w:rFonts w:ascii="ＭＳ 明朝" w:hAnsi="ＭＳ 明朝" w:hint="eastAsia"/>
                <w:sz w:val="20"/>
                <w:szCs w:val="20"/>
              </w:rPr>
              <w:t xml:space="preserve">　・伝達研修を含む職員研修の実施</w:t>
            </w:r>
            <w:r w:rsidRPr="009A326A">
              <w:rPr>
                <w:rFonts w:ascii="ＭＳ 明朝" w:hAnsi="ＭＳ 明朝"/>
                <w:sz w:val="20"/>
                <w:szCs w:val="20"/>
              </w:rPr>
              <w:t>12</w:t>
            </w:r>
            <w:r w:rsidRPr="009A326A">
              <w:rPr>
                <w:rFonts w:ascii="ＭＳ 明朝" w:hAnsi="ＭＳ 明朝" w:hint="eastAsia"/>
                <w:sz w:val="20"/>
                <w:szCs w:val="20"/>
              </w:rPr>
              <w:t>回以上。</w:t>
            </w:r>
          </w:p>
          <w:p w14:paraId="52918706" w14:textId="13251F85" w:rsidR="00136EE4" w:rsidRPr="009A326A" w:rsidRDefault="005620DC" w:rsidP="009A326A">
            <w:pPr>
              <w:spacing w:line="240" w:lineRule="exact"/>
              <w:ind w:leftChars="200" w:left="420" w:firstLineChars="600" w:firstLine="1200"/>
              <w:rPr>
                <w:rFonts w:ascii="ＭＳ 明朝" w:hAnsi="ＭＳ 明朝"/>
                <w:sz w:val="20"/>
                <w:szCs w:val="20"/>
              </w:rPr>
            </w:pPr>
            <w:r w:rsidRPr="009A326A">
              <w:rPr>
                <w:rFonts w:ascii="ＭＳ 明朝" w:hAnsi="ＭＳ 明朝" w:hint="eastAsia"/>
                <w:sz w:val="20"/>
                <w:szCs w:val="20"/>
              </w:rPr>
              <w:t>［12回］</w:t>
            </w:r>
          </w:p>
          <w:p w14:paraId="33F5E206" w14:textId="7A344B76" w:rsidR="00136EE4" w:rsidRPr="009A326A" w:rsidRDefault="00136EE4" w:rsidP="009A326A">
            <w:pPr>
              <w:spacing w:line="240" w:lineRule="exact"/>
              <w:ind w:leftChars="100" w:left="410" w:hangingChars="100" w:hanging="200"/>
              <w:rPr>
                <w:rFonts w:ascii="ＭＳ 明朝" w:hAnsi="ＭＳ 明朝"/>
                <w:sz w:val="20"/>
                <w:szCs w:val="20"/>
              </w:rPr>
            </w:pPr>
            <w:r w:rsidRPr="009A326A">
              <w:rPr>
                <w:rFonts w:ascii="ＭＳ 明朝" w:hAnsi="ＭＳ 明朝" w:hint="eastAsia"/>
                <w:sz w:val="20"/>
                <w:szCs w:val="20"/>
              </w:rPr>
              <w:t>・同[教職員]「経験年数の少ない教職員をフォローする体制」の肯定的評価を前年度[</w:t>
            </w:r>
            <w:r w:rsidR="00D67F72" w:rsidRPr="009A326A">
              <w:rPr>
                <w:rFonts w:ascii="ＭＳ 明朝" w:hAnsi="ＭＳ 明朝" w:hint="eastAsia"/>
                <w:sz w:val="20"/>
                <w:szCs w:val="20"/>
              </w:rPr>
              <w:t>68</w:t>
            </w:r>
            <w:r w:rsidRPr="009A326A">
              <w:rPr>
                <w:rFonts w:ascii="ＭＳ 明朝" w:hAnsi="ＭＳ 明朝"/>
                <w:sz w:val="20"/>
                <w:szCs w:val="20"/>
              </w:rPr>
              <w:t>.</w:t>
            </w:r>
            <w:r w:rsidR="00D67F72" w:rsidRPr="009A326A">
              <w:rPr>
                <w:rFonts w:ascii="ＭＳ 明朝" w:hAnsi="ＭＳ 明朝" w:hint="eastAsia"/>
                <w:sz w:val="20"/>
                <w:szCs w:val="20"/>
              </w:rPr>
              <w:t>7</w:t>
            </w:r>
            <w:r w:rsidRPr="009A326A">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ECC8C8" w14:textId="77777777" w:rsidR="00136EE4" w:rsidRPr="009A326A" w:rsidRDefault="00136EE4" w:rsidP="007A0581">
            <w:pPr>
              <w:spacing w:line="300" w:lineRule="exact"/>
              <w:rPr>
                <w:rFonts w:ascii="ＭＳ 明朝" w:hAnsi="ＭＳ 明朝"/>
                <w:sz w:val="20"/>
                <w:szCs w:val="20"/>
              </w:rPr>
            </w:pPr>
          </w:p>
        </w:tc>
      </w:tr>
      <w:tr w:rsidR="00136EE4" w:rsidRPr="00AC22DA" w14:paraId="3C0E59A5" w14:textId="77777777" w:rsidTr="007A0581">
        <w:trPr>
          <w:trHeight w:val="5051"/>
          <w:jc w:val="center"/>
        </w:trPr>
        <w:tc>
          <w:tcPr>
            <w:tcW w:w="881" w:type="dxa"/>
            <w:shd w:val="clear" w:color="auto" w:fill="auto"/>
            <w:tcMar>
              <w:top w:w="85" w:type="dxa"/>
              <w:left w:w="85" w:type="dxa"/>
              <w:bottom w:w="85" w:type="dxa"/>
              <w:right w:w="85" w:type="dxa"/>
            </w:tcMar>
            <w:textDirection w:val="tbRlV"/>
            <w:vAlign w:val="center"/>
          </w:tcPr>
          <w:p w14:paraId="663948F2" w14:textId="77777777" w:rsidR="00136EE4" w:rsidRPr="009A326A" w:rsidRDefault="00136EE4" w:rsidP="007A0581">
            <w:pPr>
              <w:pStyle w:val="aa"/>
              <w:spacing w:line="240" w:lineRule="exact"/>
              <w:ind w:leftChars="0" w:left="0" w:firstLineChars="400" w:firstLine="840"/>
              <w:rPr>
                <w:rFonts w:ascii="ＭＳ 明朝" w:hAnsi="ＭＳ 明朝"/>
              </w:rPr>
            </w:pPr>
            <w:r w:rsidRPr="009A326A">
              <w:rPr>
                <w:rFonts w:ascii="ＭＳ 明朝" w:hAnsi="ＭＳ 明朝" w:hint="eastAsia"/>
              </w:rPr>
              <w:t>５　働き方改革の推進と</w:t>
            </w:r>
          </w:p>
          <w:p w14:paraId="3EB05710" w14:textId="77777777" w:rsidR="00136EE4" w:rsidRPr="009A326A" w:rsidRDefault="00136EE4" w:rsidP="007A0581">
            <w:pPr>
              <w:pStyle w:val="aa"/>
              <w:spacing w:line="240" w:lineRule="exact"/>
              <w:ind w:leftChars="0" w:left="0"/>
              <w:jc w:val="left"/>
              <w:rPr>
                <w:rFonts w:ascii="ＭＳ 明朝" w:hAnsi="ＭＳ 明朝"/>
              </w:rPr>
            </w:pPr>
            <w:r w:rsidRPr="009A326A">
              <w:rPr>
                <w:rFonts w:ascii="ＭＳ 明朝" w:hAnsi="ＭＳ 明朝" w:hint="eastAsia"/>
              </w:rPr>
              <w:t xml:space="preserve">　　　　　　教職員のワークライフバランスの充実</w:t>
            </w:r>
          </w:p>
        </w:tc>
        <w:tc>
          <w:tcPr>
            <w:tcW w:w="2020" w:type="dxa"/>
            <w:shd w:val="clear" w:color="auto" w:fill="auto"/>
            <w:tcMar>
              <w:top w:w="85" w:type="dxa"/>
              <w:left w:w="85" w:type="dxa"/>
              <w:bottom w:w="85" w:type="dxa"/>
              <w:right w:w="85" w:type="dxa"/>
            </w:tcMar>
          </w:tcPr>
          <w:p w14:paraId="0E08D0EA" w14:textId="77777777" w:rsidR="00136EE4" w:rsidRPr="009A326A" w:rsidRDefault="00136EE4" w:rsidP="007A0581">
            <w:pPr>
              <w:spacing w:line="260" w:lineRule="exact"/>
              <w:ind w:left="210" w:hangingChars="100" w:hanging="210"/>
              <w:rPr>
                <w:rFonts w:ascii="ＭＳ 明朝" w:hAnsi="ＭＳ 明朝"/>
                <w:szCs w:val="21"/>
              </w:rPr>
            </w:pPr>
            <w:r w:rsidRPr="009A326A">
              <w:rPr>
                <w:rFonts w:ascii="ＭＳ 明朝" w:hAnsi="ＭＳ 明朝" w:hint="eastAsia"/>
                <w:szCs w:val="21"/>
              </w:rPr>
              <w:t>（１）</w:t>
            </w:r>
            <w:r w:rsidRPr="009A326A">
              <w:rPr>
                <w:rFonts w:ascii="ＭＳ 明朝" w:hAnsi="ＭＳ 明朝"/>
                <w:szCs w:val="21"/>
              </w:rPr>
              <w:t>ICT</w:t>
            </w:r>
            <w:r w:rsidRPr="009A326A">
              <w:rPr>
                <w:rFonts w:ascii="ＭＳ 明朝" w:hAnsi="ＭＳ 明朝" w:hint="eastAsia"/>
                <w:szCs w:val="21"/>
              </w:rPr>
              <w:t>による校務の効率化</w:t>
            </w:r>
          </w:p>
          <w:p w14:paraId="03435B28" w14:textId="77777777" w:rsidR="00136EE4" w:rsidRPr="009A326A" w:rsidRDefault="00136EE4" w:rsidP="007A0581">
            <w:pPr>
              <w:spacing w:line="260" w:lineRule="exact"/>
              <w:ind w:left="210" w:hangingChars="100" w:hanging="210"/>
              <w:rPr>
                <w:rFonts w:ascii="ＭＳ 明朝" w:hAnsi="ＭＳ 明朝"/>
                <w:szCs w:val="21"/>
              </w:rPr>
            </w:pPr>
          </w:p>
          <w:p w14:paraId="4A0CBF35" w14:textId="77777777" w:rsidR="00136EE4" w:rsidRPr="009A326A" w:rsidRDefault="00136EE4" w:rsidP="007A0581">
            <w:pPr>
              <w:spacing w:line="260" w:lineRule="exact"/>
              <w:ind w:left="210" w:hangingChars="100" w:hanging="210"/>
              <w:rPr>
                <w:rFonts w:ascii="ＭＳ 明朝" w:hAnsi="ＭＳ 明朝"/>
                <w:szCs w:val="21"/>
              </w:rPr>
            </w:pPr>
          </w:p>
          <w:p w14:paraId="66103E81" w14:textId="77777777" w:rsidR="00136EE4" w:rsidRPr="009A326A" w:rsidRDefault="00136EE4" w:rsidP="007A0581">
            <w:pPr>
              <w:spacing w:line="260" w:lineRule="exact"/>
              <w:ind w:left="210" w:hangingChars="100" w:hanging="210"/>
              <w:rPr>
                <w:rFonts w:ascii="ＭＳ 明朝" w:hAnsi="ＭＳ 明朝"/>
                <w:szCs w:val="21"/>
              </w:rPr>
            </w:pPr>
          </w:p>
          <w:p w14:paraId="183ABB13" w14:textId="77777777" w:rsidR="00136EE4" w:rsidRPr="009A326A" w:rsidRDefault="00136EE4" w:rsidP="007A0581">
            <w:pPr>
              <w:spacing w:line="260" w:lineRule="exact"/>
              <w:ind w:left="210" w:hangingChars="100" w:hanging="210"/>
              <w:rPr>
                <w:rFonts w:ascii="ＭＳ 明朝" w:hAnsi="ＭＳ 明朝"/>
                <w:szCs w:val="21"/>
              </w:rPr>
            </w:pPr>
          </w:p>
          <w:p w14:paraId="20278412" w14:textId="77777777" w:rsidR="00136EE4" w:rsidRPr="009A326A" w:rsidRDefault="00136EE4" w:rsidP="007A0581">
            <w:pPr>
              <w:spacing w:line="260" w:lineRule="exact"/>
              <w:ind w:left="210" w:hangingChars="100" w:hanging="210"/>
              <w:rPr>
                <w:rFonts w:ascii="ＭＳ 明朝" w:hAnsi="ＭＳ 明朝"/>
                <w:szCs w:val="21"/>
              </w:rPr>
            </w:pPr>
          </w:p>
          <w:p w14:paraId="27027AE9" w14:textId="77777777" w:rsidR="00136EE4" w:rsidRPr="009A326A" w:rsidRDefault="00136EE4" w:rsidP="007A0581">
            <w:pPr>
              <w:spacing w:line="260" w:lineRule="exact"/>
              <w:ind w:left="210" w:hangingChars="100" w:hanging="210"/>
              <w:rPr>
                <w:rFonts w:ascii="ＭＳ 明朝" w:hAnsi="ＭＳ 明朝"/>
                <w:szCs w:val="21"/>
              </w:rPr>
            </w:pPr>
          </w:p>
          <w:p w14:paraId="2532045A" w14:textId="77777777" w:rsidR="00136EE4" w:rsidRPr="009A326A" w:rsidRDefault="00136EE4" w:rsidP="007A0581">
            <w:pPr>
              <w:spacing w:line="260" w:lineRule="exact"/>
              <w:ind w:left="210" w:hangingChars="100" w:hanging="210"/>
              <w:rPr>
                <w:rFonts w:ascii="ＭＳ 明朝" w:hAnsi="ＭＳ 明朝"/>
                <w:szCs w:val="21"/>
              </w:rPr>
            </w:pPr>
          </w:p>
          <w:p w14:paraId="0ADDC405" w14:textId="77777777" w:rsidR="00136EE4" w:rsidRPr="009A326A" w:rsidRDefault="00136EE4" w:rsidP="007A0581">
            <w:pPr>
              <w:spacing w:line="260" w:lineRule="exact"/>
              <w:ind w:left="210" w:hangingChars="100" w:hanging="210"/>
              <w:rPr>
                <w:rFonts w:ascii="ＭＳ 明朝" w:hAnsi="ＭＳ 明朝"/>
                <w:szCs w:val="21"/>
              </w:rPr>
            </w:pPr>
          </w:p>
          <w:p w14:paraId="2D787842" w14:textId="77777777" w:rsidR="008430C1" w:rsidRPr="009A326A" w:rsidRDefault="008430C1" w:rsidP="007A0581">
            <w:pPr>
              <w:spacing w:line="260" w:lineRule="exact"/>
              <w:ind w:left="210" w:hangingChars="100" w:hanging="210"/>
              <w:rPr>
                <w:rFonts w:ascii="ＭＳ 明朝" w:hAnsi="ＭＳ 明朝"/>
                <w:szCs w:val="21"/>
              </w:rPr>
            </w:pPr>
          </w:p>
          <w:p w14:paraId="78B5A6B1" w14:textId="77777777" w:rsidR="00136EE4" w:rsidRPr="009A326A" w:rsidRDefault="00136EE4" w:rsidP="007A0581">
            <w:pPr>
              <w:spacing w:line="260" w:lineRule="exact"/>
              <w:rPr>
                <w:rFonts w:ascii="ＭＳ 明朝" w:hAnsi="ＭＳ 明朝"/>
                <w:szCs w:val="21"/>
              </w:rPr>
            </w:pPr>
            <w:r w:rsidRPr="009A326A">
              <w:rPr>
                <w:rFonts w:ascii="ＭＳ 明朝" w:hAnsi="ＭＳ 明朝" w:hint="eastAsia"/>
                <w:szCs w:val="21"/>
              </w:rPr>
              <w:t>（２）働き方改革</w:t>
            </w:r>
          </w:p>
          <w:p w14:paraId="6BC8BAF3" w14:textId="77777777" w:rsidR="00136EE4" w:rsidRPr="009A326A" w:rsidRDefault="00136EE4" w:rsidP="007A0581">
            <w:pPr>
              <w:spacing w:line="260" w:lineRule="exact"/>
              <w:ind w:firstLineChars="100" w:firstLine="210"/>
              <w:rPr>
                <w:rFonts w:ascii="ＭＳ 明朝" w:hAnsi="ＭＳ 明朝"/>
                <w:szCs w:val="21"/>
              </w:rPr>
            </w:pPr>
            <w:r w:rsidRPr="009A326A">
              <w:rPr>
                <w:rFonts w:ascii="ＭＳ 明朝" w:hAnsi="ＭＳ 明朝" w:hint="eastAsia"/>
                <w:szCs w:val="21"/>
              </w:rPr>
              <w:t>の推進、教職員</w:t>
            </w:r>
          </w:p>
          <w:p w14:paraId="0EB8F6CA" w14:textId="77777777" w:rsidR="00136EE4" w:rsidRPr="009A326A" w:rsidRDefault="00136EE4" w:rsidP="007A0581">
            <w:pPr>
              <w:spacing w:line="260" w:lineRule="exact"/>
              <w:ind w:firstLineChars="100" w:firstLine="210"/>
              <w:rPr>
                <w:rFonts w:ascii="ＭＳ 明朝" w:hAnsi="ＭＳ 明朝"/>
                <w:szCs w:val="21"/>
              </w:rPr>
            </w:pPr>
            <w:r w:rsidRPr="009A326A">
              <w:rPr>
                <w:rFonts w:ascii="ＭＳ 明朝" w:hAnsi="ＭＳ 明朝" w:hint="eastAsia"/>
                <w:szCs w:val="21"/>
              </w:rPr>
              <w:t>のワークライフ</w:t>
            </w:r>
          </w:p>
          <w:p w14:paraId="68E05642" w14:textId="77777777" w:rsidR="00136EE4" w:rsidRPr="009A326A" w:rsidRDefault="00136EE4" w:rsidP="007A0581">
            <w:pPr>
              <w:spacing w:line="260" w:lineRule="exact"/>
              <w:ind w:firstLineChars="100" w:firstLine="210"/>
              <w:rPr>
                <w:rFonts w:ascii="ＭＳ 明朝" w:hAnsi="ＭＳ 明朝"/>
                <w:szCs w:val="21"/>
              </w:rPr>
            </w:pPr>
            <w:r w:rsidRPr="009A326A">
              <w:rPr>
                <w:rFonts w:ascii="ＭＳ 明朝" w:hAnsi="ＭＳ 明朝" w:hint="eastAsia"/>
                <w:szCs w:val="21"/>
              </w:rPr>
              <w:t>バランスの充実</w:t>
            </w:r>
          </w:p>
        </w:tc>
        <w:tc>
          <w:tcPr>
            <w:tcW w:w="4572" w:type="dxa"/>
            <w:tcBorders>
              <w:right w:val="dashed" w:sz="4" w:space="0" w:color="auto"/>
            </w:tcBorders>
            <w:shd w:val="clear" w:color="auto" w:fill="auto"/>
            <w:tcMar>
              <w:top w:w="85" w:type="dxa"/>
              <w:left w:w="85" w:type="dxa"/>
              <w:bottom w:w="85" w:type="dxa"/>
              <w:right w:w="85" w:type="dxa"/>
            </w:tcMar>
          </w:tcPr>
          <w:p w14:paraId="015A08A2"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（１）</w:t>
            </w:r>
          </w:p>
          <w:p w14:paraId="7609DC7B" w14:textId="30694DB2" w:rsidR="00136EE4" w:rsidRPr="009A326A" w:rsidRDefault="00136EE4" w:rsidP="009A326A">
            <w:pPr>
              <w:pStyle w:val="aa"/>
              <w:spacing w:line="240" w:lineRule="exact"/>
              <w:ind w:leftChars="0" w:left="600" w:hangingChars="300" w:hanging="600"/>
              <w:rPr>
                <w:rFonts w:ascii="ＭＳ 明朝" w:hAnsi="ＭＳ 明朝"/>
                <w:sz w:val="20"/>
                <w:szCs w:val="20"/>
              </w:rPr>
            </w:pPr>
            <w:r w:rsidRPr="009A326A">
              <w:rPr>
                <w:rFonts w:ascii="ＭＳ 明朝" w:hAnsi="ＭＳ 明朝" w:hint="eastAsia"/>
                <w:sz w:val="20"/>
                <w:szCs w:val="20"/>
              </w:rPr>
              <w:t>ア　・校務処理システムやグループウェア、学習支援クラウドサービスを活用することで、情報の一元管理</w:t>
            </w:r>
            <w:r w:rsidR="008430C1" w:rsidRPr="009A326A">
              <w:rPr>
                <w:rFonts w:ascii="ＭＳ 明朝" w:hAnsi="ＭＳ 明朝" w:hint="eastAsia"/>
                <w:sz w:val="20"/>
                <w:szCs w:val="20"/>
              </w:rPr>
              <w:t>、ペーパーレス化</w:t>
            </w:r>
            <w:r w:rsidRPr="009A326A">
              <w:rPr>
                <w:rFonts w:ascii="ＭＳ 明朝" w:hAnsi="ＭＳ 明朝" w:hint="eastAsia"/>
                <w:sz w:val="20"/>
                <w:szCs w:val="20"/>
              </w:rPr>
              <w:t>を進める。家庭との連絡、校内の連絡、周知事項の</w:t>
            </w:r>
            <w:r w:rsidR="00C27C49" w:rsidRPr="009A326A">
              <w:rPr>
                <w:rFonts w:ascii="ＭＳ 明朝" w:hAnsi="ＭＳ 明朝" w:hint="eastAsia"/>
                <w:sz w:val="20"/>
                <w:szCs w:val="20"/>
              </w:rPr>
              <w:t>共有・</w:t>
            </w:r>
            <w:r w:rsidRPr="009A326A">
              <w:rPr>
                <w:rFonts w:ascii="ＭＳ 明朝" w:hAnsi="ＭＳ 明朝" w:hint="eastAsia"/>
                <w:sz w:val="20"/>
                <w:szCs w:val="20"/>
              </w:rPr>
              <w:t>徹底、教職員間の意見交換等を促進し、業務時間の縮減を図り、生徒と向き合う時間を確保する。</w:t>
            </w:r>
          </w:p>
          <w:p w14:paraId="735C4C46" w14:textId="77777777" w:rsidR="00136EE4" w:rsidRPr="009A326A" w:rsidRDefault="00136EE4" w:rsidP="009A326A">
            <w:pPr>
              <w:pStyle w:val="aa"/>
              <w:spacing w:line="240" w:lineRule="exact"/>
              <w:ind w:leftChars="0" w:left="600" w:hangingChars="300" w:hanging="600"/>
              <w:rPr>
                <w:rFonts w:ascii="ＭＳ 明朝" w:hAnsi="ＭＳ 明朝"/>
                <w:sz w:val="20"/>
                <w:szCs w:val="20"/>
              </w:rPr>
            </w:pPr>
            <w:r w:rsidRPr="009A326A">
              <w:rPr>
                <w:rFonts w:ascii="ＭＳ 明朝" w:hAnsi="ＭＳ 明朝" w:hint="eastAsia"/>
                <w:sz w:val="20"/>
                <w:szCs w:val="20"/>
              </w:rPr>
              <w:t>イ　・削減可能な業務の洗い出しを行い、可能なものから実行するとともに、校内組織の見直しを進めていく。</w:t>
            </w:r>
          </w:p>
          <w:p w14:paraId="36E70CE5"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p>
          <w:p w14:paraId="58E68395" w14:textId="77777777" w:rsidR="00136EE4" w:rsidRPr="009A326A" w:rsidRDefault="00136EE4" w:rsidP="009A326A">
            <w:pPr>
              <w:pStyle w:val="aa"/>
              <w:spacing w:line="240" w:lineRule="exact"/>
              <w:ind w:leftChars="0" w:left="400" w:hangingChars="200" w:hanging="400"/>
              <w:rPr>
                <w:rFonts w:ascii="ＭＳ 明朝" w:hAnsi="ＭＳ 明朝"/>
                <w:sz w:val="20"/>
                <w:szCs w:val="20"/>
              </w:rPr>
            </w:pPr>
            <w:r w:rsidRPr="009A326A">
              <w:rPr>
                <w:rFonts w:ascii="ＭＳ 明朝" w:hAnsi="ＭＳ 明朝" w:hint="eastAsia"/>
                <w:sz w:val="20"/>
                <w:szCs w:val="20"/>
              </w:rPr>
              <w:t>（２）</w:t>
            </w:r>
          </w:p>
          <w:p w14:paraId="1E52D588" w14:textId="58A9CCF0" w:rsidR="00136EE4" w:rsidRPr="009A326A" w:rsidRDefault="00136EE4" w:rsidP="009A326A">
            <w:pPr>
              <w:pStyle w:val="aa"/>
              <w:spacing w:line="240" w:lineRule="exact"/>
              <w:ind w:leftChars="0" w:left="600" w:hangingChars="300" w:hanging="600"/>
              <w:rPr>
                <w:rFonts w:ascii="ＭＳ 明朝" w:hAnsi="ＭＳ 明朝"/>
                <w:sz w:val="20"/>
                <w:szCs w:val="20"/>
              </w:rPr>
            </w:pPr>
            <w:r w:rsidRPr="009A326A">
              <w:rPr>
                <w:rFonts w:ascii="ＭＳ 明朝" w:hAnsi="ＭＳ 明朝" w:hint="eastAsia"/>
                <w:sz w:val="20"/>
                <w:szCs w:val="20"/>
              </w:rPr>
              <w:t>ア　・時間外在校時間の縮減、年休取得の推進など、長時間勤務が解消できるよう努める。</w:t>
            </w:r>
          </w:p>
          <w:p w14:paraId="6AD6732F" w14:textId="77777777" w:rsidR="00136EE4" w:rsidRPr="009A326A" w:rsidRDefault="00136EE4" w:rsidP="009A326A">
            <w:pPr>
              <w:pStyle w:val="aa"/>
              <w:spacing w:line="240" w:lineRule="exact"/>
              <w:ind w:leftChars="0" w:left="600" w:hangingChars="300" w:hanging="600"/>
              <w:rPr>
                <w:rFonts w:ascii="ＭＳ 明朝" w:hAnsi="ＭＳ 明朝"/>
                <w:sz w:val="20"/>
                <w:szCs w:val="20"/>
              </w:rPr>
            </w:pPr>
            <w:r w:rsidRPr="009A326A">
              <w:rPr>
                <w:rFonts w:ascii="ＭＳ 明朝" w:hAnsi="ＭＳ 明朝" w:hint="eastAsia"/>
                <w:sz w:val="20"/>
                <w:szCs w:val="20"/>
              </w:rPr>
              <w:t>イ　・生徒のみならず、教職員にとっても安全・安心な学校となるよう努める。</w:t>
            </w:r>
          </w:p>
          <w:p w14:paraId="400DB56E" w14:textId="77777777" w:rsidR="00136EE4" w:rsidRPr="009A326A" w:rsidRDefault="00136EE4" w:rsidP="009A326A">
            <w:pPr>
              <w:pStyle w:val="aa"/>
              <w:spacing w:line="240" w:lineRule="exact"/>
              <w:ind w:leftChars="200" w:left="620" w:hangingChars="100" w:hanging="200"/>
              <w:rPr>
                <w:rFonts w:ascii="ＭＳ 明朝" w:hAnsi="ＭＳ 明朝"/>
                <w:sz w:val="20"/>
                <w:szCs w:val="20"/>
              </w:rPr>
            </w:pPr>
            <w:r w:rsidRPr="009A326A">
              <w:rPr>
                <w:rFonts w:ascii="ＭＳ 明朝" w:hAnsi="ＭＳ 明朝" w:hint="eastAsia"/>
                <w:sz w:val="20"/>
                <w:szCs w:val="20"/>
              </w:rPr>
              <w:t>・</w:t>
            </w:r>
            <w:r w:rsidRPr="009A326A">
              <w:rPr>
                <w:rFonts w:ascii="ＭＳ 明朝" w:hAnsi="ＭＳ 明朝"/>
                <w:sz w:val="20"/>
                <w:szCs w:val="20"/>
              </w:rPr>
              <w:t>OJT</w:t>
            </w:r>
            <w:r w:rsidRPr="009A326A">
              <w:rPr>
                <w:rFonts w:ascii="ＭＳ 明朝" w:hAnsi="ＭＳ 明朝" w:hint="eastAsia"/>
                <w:sz w:val="20"/>
                <w:szCs w:val="20"/>
              </w:rPr>
              <w:t>の充実や</w:t>
            </w:r>
            <w:r w:rsidRPr="009A326A">
              <w:rPr>
                <w:rFonts w:ascii="ＭＳ 明朝" w:hAnsi="ＭＳ 明朝"/>
                <w:sz w:val="20"/>
                <w:szCs w:val="20"/>
              </w:rPr>
              <w:t>ICT</w:t>
            </w:r>
            <w:r w:rsidRPr="009A326A">
              <w:rPr>
                <w:rFonts w:ascii="ＭＳ 明朝" w:hAnsi="ＭＳ 明朝" w:hint="eastAsia"/>
                <w:sz w:val="20"/>
                <w:szCs w:val="20"/>
              </w:rPr>
              <w:t>の導入によって業務の効率化を進め、ストレスチェック制度の有効活用も行い、教職員の負担感軽減を図る。</w:t>
            </w:r>
          </w:p>
        </w:tc>
        <w:tc>
          <w:tcPr>
            <w:tcW w:w="2693" w:type="dxa"/>
            <w:tcBorders>
              <w:right w:val="dashed" w:sz="4" w:space="0" w:color="auto"/>
            </w:tcBorders>
            <w:tcMar>
              <w:top w:w="85" w:type="dxa"/>
              <w:left w:w="85" w:type="dxa"/>
              <w:bottom w:w="85" w:type="dxa"/>
              <w:right w:w="85" w:type="dxa"/>
            </w:tcMar>
          </w:tcPr>
          <w:p w14:paraId="68F61167" w14:textId="77777777" w:rsidR="00136EE4" w:rsidRPr="009A326A" w:rsidRDefault="00136EE4" w:rsidP="009A326A">
            <w:pPr>
              <w:spacing w:line="240" w:lineRule="exact"/>
              <w:ind w:leftChars="-7" w:left="385" w:hangingChars="200" w:hanging="400"/>
              <w:jc w:val="left"/>
              <w:rPr>
                <w:rFonts w:ascii="ＭＳ 明朝" w:hAnsi="ＭＳ 明朝"/>
                <w:sz w:val="20"/>
                <w:szCs w:val="20"/>
              </w:rPr>
            </w:pPr>
            <w:r w:rsidRPr="009A326A">
              <w:rPr>
                <w:rFonts w:ascii="ＭＳ 明朝" w:hAnsi="ＭＳ 明朝" w:hint="eastAsia"/>
                <w:sz w:val="20"/>
                <w:szCs w:val="20"/>
              </w:rPr>
              <w:t>（１）</w:t>
            </w:r>
          </w:p>
          <w:p w14:paraId="43069175" w14:textId="77777777" w:rsidR="00136EE4" w:rsidRPr="009A326A" w:rsidRDefault="00136EE4" w:rsidP="009A326A">
            <w:pPr>
              <w:spacing w:line="240" w:lineRule="exact"/>
              <w:ind w:leftChars="-7" w:left="385" w:hangingChars="200" w:hanging="400"/>
              <w:jc w:val="left"/>
              <w:rPr>
                <w:rFonts w:ascii="ＭＳ 明朝" w:hAnsi="ＭＳ 明朝"/>
                <w:sz w:val="20"/>
                <w:szCs w:val="20"/>
              </w:rPr>
            </w:pPr>
            <w:r w:rsidRPr="009A326A">
              <w:rPr>
                <w:rFonts w:ascii="ＭＳ 明朝" w:hAnsi="ＭＳ 明朝" w:hint="eastAsia"/>
                <w:sz w:val="20"/>
                <w:szCs w:val="20"/>
              </w:rPr>
              <w:t>アイ</w:t>
            </w:r>
          </w:p>
          <w:p w14:paraId="70F83F91" w14:textId="75A9EECD" w:rsidR="006A15BD" w:rsidRPr="009A326A" w:rsidRDefault="006A15BD" w:rsidP="009A326A">
            <w:pPr>
              <w:spacing w:line="240" w:lineRule="exact"/>
              <w:ind w:leftChars="93" w:left="395" w:hangingChars="100" w:hanging="200"/>
              <w:jc w:val="left"/>
              <w:rPr>
                <w:rFonts w:ascii="ＭＳ 明朝" w:hAnsi="ＭＳ 明朝"/>
                <w:sz w:val="20"/>
                <w:szCs w:val="20"/>
              </w:rPr>
            </w:pPr>
            <w:r w:rsidRPr="009A326A">
              <w:rPr>
                <w:rFonts w:ascii="ＭＳ 明朝" w:hAnsi="ＭＳ 明朝" w:hint="eastAsia"/>
                <w:sz w:val="20"/>
                <w:szCs w:val="20"/>
              </w:rPr>
              <w:t>・学校教育自己診断［教職員］「教職員の相互理解、信頼関係を前年度［</w:t>
            </w:r>
            <w:r w:rsidR="0042424E" w:rsidRPr="009A326A">
              <w:rPr>
                <w:rFonts w:ascii="ＭＳ 明朝" w:hAnsi="ＭＳ 明朝" w:hint="eastAsia"/>
                <w:szCs w:val="21"/>
              </w:rPr>
              <w:t>93.3</w:t>
            </w:r>
            <w:r w:rsidRPr="009A326A">
              <w:rPr>
                <w:rFonts w:ascii="ＭＳ 明朝" w:hAnsi="ＭＳ 明朝" w:hint="eastAsia"/>
                <w:szCs w:val="21"/>
              </w:rPr>
              <w:t>％</w:t>
            </w:r>
            <w:r w:rsidRPr="009A326A">
              <w:rPr>
                <w:rFonts w:ascii="ＭＳ 明朝" w:hAnsi="ＭＳ 明朝" w:hint="eastAsia"/>
                <w:sz w:val="20"/>
                <w:szCs w:val="20"/>
              </w:rPr>
              <w:t>］</w:t>
            </w:r>
            <w:r w:rsidR="0042424E" w:rsidRPr="009A326A">
              <w:rPr>
                <w:rFonts w:ascii="ＭＳ 明朝" w:hAnsi="ＭＳ 明朝" w:hint="eastAsia"/>
                <w:sz w:val="20"/>
                <w:szCs w:val="20"/>
              </w:rPr>
              <w:t>より向上させ</w:t>
            </w:r>
            <w:r w:rsidRPr="009A326A">
              <w:rPr>
                <w:rFonts w:ascii="ＭＳ 明朝" w:hAnsi="ＭＳ 明朝" w:hint="eastAsia"/>
                <w:sz w:val="20"/>
                <w:szCs w:val="20"/>
              </w:rPr>
              <w:t>る。</w:t>
            </w:r>
          </w:p>
          <w:p w14:paraId="1E4C4702" w14:textId="77777777" w:rsidR="00136EE4" w:rsidRPr="009A326A" w:rsidRDefault="00136EE4" w:rsidP="009A326A">
            <w:pPr>
              <w:spacing w:line="240" w:lineRule="exact"/>
              <w:jc w:val="left"/>
              <w:rPr>
                <w:rFonts w:ascii="ＭＳ 明朝" w:hAnsi="ＭＳ 明朝"/>
                <w:sz w:val="20"/>
                <w:szCs w:val="20"/>
              </w:rPr>
            </w:pPr>
          </w:p>
          <w:p w14:paraId="6F4CD47E" w14:textId="77777777" w:rsidR="00136EE4" w:rsidRPr="009A326A" w:rsidRDefault="00136EE4" w:rsidP="009A326A">
            <w:pPr>
              <w:spacing w:line="240" w:lineRule="exact"/>
              <w:jc w:val="left"/>
              <w:rPr>
                <w:rFonts w:ascii="ＭＳ 明朝" w:hAnsi="ＭＳ 明朝"/>
                <w:sz w:val="20"/>
                <w:szCs w:val="20"/>
              </w:rPr>
            </w:pPr>
          </w:p>
          <w:p w14:paraId="7180CB86" w14:textId="77777777" w:rsidR="00136EE4" w:rsidRPr="009A326A" w:rsidRDefault="00136EE4" w:rsidP="009A326A">
            <w:pPr>
              <w:spacing w:line="240" w:lineRule="exact"/>
              <w:jc w:val="left"/>
              <w:rPr>
                <w:rFonts w:ascii="ＭＳ 明朝" w:hAnsi="ＭＳ 明朝"/>
                <w:sz w:val="20"/>
                <w:szCs w:val="20"/>
              </w:rPr>
            </w:pPr>
          </w:p>
          <w:p w14:paraId="7ABCF1DC" w14:textId="77777777" w:rsidR="008430C1" w:rsidRPr="009A326A" w:rsidRDefault="008430C1" w:rsidP="009A326A">
            <w:pPr>
              <w:spacing w:line="240" w:lineRule="exact"/>
              <w:jc w:val="left"/>
              <w:rPr>
                <w:rFonts w:ascii="ＭＳ 明朝" w:hAnsi="ＭＳ 明朝"/>
                <w:sz w:val="20"/>
                <w:szCs w:val="20"/>
              </w:rPr>
            </w:pPr>
          </w:p>
          <w:p w14:paraId="66D4817F" w14:textId="77777777" w:rsidR="009A326A" w:rsidRPr="009A326A" w:rsidRDefault="009A326A" w:rsidP="009A326A">
            <w:pPr>
              <w:spacing w:line="240" w:lineRule="exact"/>
              <w:jc w:val="left"/>
              <w:rPr>
                <w:rFonts w:ascii="ＭＳ 明朝" w:hAnsi="ＭＳ 明朝" w:hint="eastAsia"/>
                <w:sz w:val="20"/>
                <w:szCs w:val="20"/>
              </w:rPr>
            </w:pPr>
          </w:p>
          <w:p w14:paraId="750CC74B" w14:textId="77777777" w:rsidR="00136EE4" w:rsidRPr="009A326A" w:rsidRDefault="00136EE4" w:rsidP="009A326A">
            <w:pPr>
              <w:spacing w:line="240" w:lineRule="exact"/>
              <w:jc w:val="left"/>
              <w:rPr>
                <w:rFonts w:ascii="ＭＳ 明朝" w:hAnsi="ＭＳ 明朝"/>
                <w:sz w:val="20"/>
                <w:szCs w:val="20"/>
              </w:rPr>
            </w:pPr>
            <w:r w:rsidRPr="009A326A">
              <w:rPr>
                <w:rFonts w:ascii="ＭＳ 明朝" w:hAnsi="ＭＳ 明朝" w:hint="eastAsia"/>
                <w:sz w:val="20"/>
                <w:szCs w:val="20"/>
              </w:rPr>
              <w:t>（２）</w:t>
            </w:r>
          </w:p>
          <w:p w14:paraId="06466C94" w14:textId="77777777" w:rsidR="00136EE4" w:rsidRPr="009A326A" w:rsidRDefault="00136EE4" w:rsidP="009A326A">
            <w:pPr>
              <w:spacing w:line="240" w:lineRule="exact"/>
              <w:ind w:left="400" w:hangingChars="200" w:hanging="400"/>
              <w:jc w:val="left"/>
              <w:rPr>
                <w:rFonts w:ascii="ＭＳ 明朝" w:hAnsi="ＭＳ 明朝"/>
                <w:sz w:val="20"/>
                <w:szCs w:val="20"/>
              </w:rPr>
            </w:pPr>
            <w:r w:rsidRPr="009A326A">
              <w:rPr>
                <w:rFonts w:ascii="ＭＳ 明朝" w:hAnsi="ＭＳ 明朝" w:hint="eastAsia"/>
                <w:sz w:val="20"/>
                <w:szCs w:val="20"/>
              </w:rPr>
              <w:t>アイ</w:t>
            </w:r>
          </w:p>
          <w:p w14:paraId="29174295" w14:textId="6B5C3CCF" w:rsidR="006A15BD" w:rsidRPr="009A326A" w:rsidRDefault="00136EE4" w:rsidP="009A326A">
            <w:pPr>
              <w:spacing w:line="240" w:lineRule="exact"/>
              <w:ind w:leftChars="93" w:left="395" w:hangingChars="100" w:hanging="200"/>
              <w:jc w:val="left"/>
              <w:rPr>
                <w:rFonts w:ascii="ＭＳ 明朝" w:hAnsi="ＭＳ 明朝"/>
                <w:sz w:val="20"/>
                <w:szCs w:val="20"/>
              </w:rPr>
            </w:pPr>
            <w:r w:rsidRPr="009A326A">
              <w:rPr>
                <w:rFonts w:ascii="ＭＳ 明朝" w:hAnsi="ＭＳ 明朝" w:hint="eastAsia"/>
                <w:sz w:val="20"/>
                <w:szCs w:val="20"/>
              </w:rPr>
              <w:t>・</w:t>
            </w:r>
            <w:r w:rsidR="006A15BD" w:rsidRPr="009A326A">
              <w:rPr>
                <w:rFonts w:ascii="ＭＳ 明朝" w:hAnsi="ＭＳ 明朝" w:hint="eastAsia"/>
                <w:sz w:val="20"/>
                <w:szCs w:val="20"/>
              </w:rPr>
              <w:t>教職員一人あたりの平均時間外在校時間</w:t>
            </w:r>
            <w:r w:rsidR="00EC497D" w:rsidRPr="009A326A">
              <w:rPr>
                <w:rFonts w:ascii="ＭＳ 明朝" w:hAnsi="ＭＳ 明朝" w:hint="eastAsia"/>
                <w:sz w:val="20"/>
                <w:szCs w:val="20"/>
              </w:rPr>
              <w:t>30</w:t>
            </w:r>
            <w:r w:rsidR="00D42B66" w:rsidRPr="009A326A">
              <w:rPr>
                <w:rFonts w:ascii="ＭＳ 明朝" w:hAnsi="ＭＳ 明朝" w:hint="eastAsia"/>
                <w:sz w:val="20"/>
                <w:szCs w:val="20"/>
              </w:rPr>
              <w:t>h</w:t>
            </w:r>
            <w:r w:rsidR="00033D3C" w:rsidRPr="009A326A">
              <w:rPr>
                <w:rFonts w:ascii="ＭＳ 明朝" w:hAnsi="ＭＳ 明朝" w:hint="eastAsia"/>
                <w:sz w:val="20"/>
                <w:szCs w:val="20"/>
              </w:rPr>
              <w:t>以内[</w:t>
            </w:r>
            <w:r w:rsidR="00762DF7" w:rsidRPr="009A326A">
              <w:rPr>
                <w:rFonts w:ascii="ＭＳ 明朝" w:hAnsi="ＭＳ 明朝" w:hint="eastAsia"/>
                <w:sz w:val="20"/>
                <w:szCs w:val="20"/>
              </w:rPr>
              <w:t>33</w:t>
            </w:r>
            <w:r w:rsidR="00EC497D" w:rsidRPr="009A326A">
              <w:rPr>
                <w:rFonts w:ascii="ＭＳ 明朝" w:hAnsi="ＭＳ 明朝" w:hint="eastAsia"/>
                <w:sz w:val="20"/>
                <w:szCs w:val="20"/>
              </w:rPr>
              <w:t>.</w:t>
            </w:r>
            <w:r w:rsidR="00762DF7" w:rsidRPr="009A326A">
              <w:rPr>
                <w:rFonts w:ascii="ＭＳ 明朝" w:hAnsi="ＭＳ 明朝" w:hint="eastAsia"/>
                <w:sz w:val="20"/>
                <w:szCs w:val="20"/>
              </w:rPr>
              <w:t>8</w:t>
            </w:r>
            <w:r w:rsidR="00D42B66" w:rsidRPr="009A326A">
              <w:rPr>
                <w:rFonts w:ascii="ＭＳ 明朝" w:hAnsi="ＭＳ 明朝" w:hint="eastAsia"/>
                <w:sz w:val="20"/>
                <w:szCs w:val="20"/>
              </w:rPr>
              <w:t>h</w:t>
            </w:r>
            <w:r w:rsidR="00EC497D" w:rsidRPr="009A326A">
              <w:rPr>
                <w:rFonts w:ascii="ＭＳ 明朝" w:hAnsi="ＭＳ 明朝" w:hint="eastAsia"/>
                <w:sz w:val="20"/>
                <w:szCs w:val="20"/>
              </w:rPr>
              <w:t>(1</w:t>
            </w:r>
            <w:r w:rsidR="00762DF7" w:rsidRPr="009A326A">
              <w:rPr>
                <w:rFonts w:ascii="ＭＳ 明朝" w:hAnsi="ＭＳ 明朝" w:hint="eastAsia"/>
                <w:sz w:val="20"/>
                <w:szCs w:val="20"/>
              </w:rPr>
              <w:t>2</w:t>
            </w:r>
            <w:r w:rsidR="00EC497D" w:rsidRPr="009A326A">
              <w:rPr>
                <w:rFonts w:ascii="ＭＳ 明朝" w:hAnsi="ＭＳ 明朝" w:hint="eastAsia"/>
                <w:sz w:val="20"/>
                <w:szCs w:val="20"/>
              </w:rPr>
              <w:t>月末現在)</w:t>
            </w:r>
            <w:r w:rsidR="00033D3C" w:rsidRPr="009A326A">
              <w:rPr>
                <w:rFonts w:ascii="ＭＳ 明朝" w:hAnsi="ＭＳ 明朝" w:hint="eastAsia"/>
                <w:sz w:val="20"/>
                <w:szCs w:val="20"/>
              </w:rPr>
              <w:t>]</w:t>
            </w:r>
          </w:p>
          <w:p w14:paraId="247096B6" w14:textId="6BDED5CC" w:rsidR="00136EE4" w:rsidRPr="009A326A" w:rsidRDefault="006A15BD" w:rsidP="009A326A">
            <w:pPr>
              <w:spacing w:line="240" w:lineRule="exact"/>
              <w:ind w:leftChars="93" w:left="395" w:hangingChars="100" w:hanging="200"/>
              <w:jc w:val="left"/>
              <w:rPr>
                <w:rFonts w:ascii="ＭＳ 明朝" w:hAnsi="ＭＳ 明朝"/>
                <w:sz w:val="20"/>
                <w:szCs w:val="20"/>
              </w:rPr>
            </w:pPr>
            <w:r w:rsidRPr="009A326A">
              <w:rPr>
                <w:rFonts w:ascii="ＭＳ 明朝" w:hAnsi="ＭＳ 明朝" w:hint="eastAsia"/>
                <w:sz w:val="20"/>
                <w:szCs w:val="20"/>
              </w:rPr>
              <w:t>・</w:t>
            </w:r>
            <w:r w:rsidR="00136EE4" w:rsidRPr="009A326A">
              <w:rPr>
                <w:rFonts w:ascii="ＭＳ 明朝" w:hAnsi="ＭＳ 明朝" w:hint="eastAsia"/>
                <w:sz w:val="20"/>
                <w:szCs w:val="20"/>
              </w:rPr>
              <w:t>ストレスチェック結果</w:t>
            </w:r>
          </w:p>
          <w:p w14:paraId="0E529C50" w14:textId="67FDA7C9" w:rsidR="00136EE4" w:rsidRPr="00AC22DA" w:rsidRDefault="00136EE4" w:rsidP="009A326A">
            <w:pPr>
              <w:spacing w:line="240" w:lineRule="exact"/>
              <w:ind w:leftChars="193" w:left="405"/>
              <w:jc w:val="left"/>
              <w:rPr>
                <w:rFonts w:ascii="ＭＳ 明朝" w:hAnsi="ＭＳ 明朝"/>
                <w:sz w:val="20"/>
                <w:szCs w:val="20"/>
              </w:rPr>
            </w:pPr>
            <w:r w:rsidRPr="009A326A">
              <w:rPr>
                <w:rFonts w:ascii="ＭＳ 明朝" w:hAnsi="ＭＳ 明朝" w:hint="eastAsia"/>
                <w:sz w:val="20"/>
                <w:szCs w:val="20"/>
              </w:rPr>
              <w:t>の総合健康リスクが事業場全体より下位を維持する。</w:t>
            </w:r>
            <w:r w:rsidR="006A15BD" w:rsidRPr="009A326A">
              <w:rPr>
                <w:rFonts w:ascii="ＭＳ 明朝" w:hAnsi="ＭＳ 明朝" w:hint="eastAsia"/>
                <w:sz w:val="20"/>
                <w:szCs w:val="20"/>
              </w:rPr>
              <w:t>［8</w:t>
            </w:r>
            <w:r w:rsidR="0042424E" w:rsidRPr="009A326A">
              <w:rPr>
                <w:rFonts w:ascii="ＭＳ 明朝" w:hAnsi="ＭＳ 明朝" w:hint="eastAsia"/>
                <w:sz w:val="20"/>
                <w:szCs w:val="20"/>
              </w:rPr>
              <w:t>6</w:t>
            </w:r>
            <w:r w:rsidR="006A15BD" w:rsidRPr="009A326A">
              <w:rPr>
                <w:rFonts w:ascii="ＭＳ 明朝" w:hAnsi="ＭＳ 明朝" w:hint="eastAsia"/>
                <w:sz w:val="20"/>
                <w:szCs w:val="20"/>
              </w:rPr>
              <w:t>(</w:t>
            </w:r>
            <w:r w:rsidR="003578F4" w:rsidRPr="009A326A">
              <w:rPr>
                <w:rFonts w:ascii="ＭＳ 明朝" w:hAnsi="ＭＳ 明朝" w:hint="eastAsia"/>
                <w:sz w:val="20"/>
                <w:szCs w:val="20"/>
              </w:rPr>
              <w:t>教育庁全体98</w:t>
            </w:r>
            <w:r w:rsidR="006A15BD" w:rsidRPr="009A326A">
              <w:rPr>
                <w:rFonts w:ascii="ＭＳ 明朝" w:hAnsi="ＭＳ 明朝" w:hint="eastAsia"/>
                <w:sz w:val="20"/>
                <w:szCs w:val="20"/>
              </w:rPr>
              <w:t>)</w:t>
            </w:r>
            <w:r w:rsidR="006A15BD" w:rsidRPr="009A326A">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2435486" w14:textId="77777777" w:rsidR="00136EE4" w:rsidRPr="00AC22DA" w:rsidRDefault="00136EE4" w:rsidP="007A0581">
            <w:pPr>
              <w:spacing w:line="300" w:lineRule="exact"/>
              <w:rPr>
                <w:rFonts w:ascii="ＭＳ 明朝" w:hAnsi="ＭＳ 明朝"/>
                <w:sz w:val="20"/>
                <w:szCs w:val="20"/>
              </w:rPr>
            </w:pPr>
          </w:p>
        </w:tc>
      </w:tr>
    </w:tbl>
    <w:p w14:paraId="0D91D4EE" w14:textId="77777777" w:rsidR="00136EE4" w:rsidRPr="00AC22DA" w:rsidRDefault="00136EE4" w:rsidP="00136EE4">
      <w:pPr>
        <w:spacing w:line="120" w:lineRule="exact"/>
        <w:rPr>
          <w:rFonts w:ascii="ＭＳ 明朝" w:hAnsi="ＭＳ 明朝"/>
        </w:rPr>
      </w:pPr>
    </w:p>
    <w:sectPr w:rsidR="00136EE4" w:rsidRPr="00AC22D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78D0" w14:textId="77777777" w:rsidR="002C1685" w:rsidRDefault="002C1685">
      <w:r>
        <w:separator/>
      </w:r>
    </w:p>
  </w:endnote>
  <w:endnote w:type="continuationSeparator" w:id="0">
    <w:p w14:paraId="0C27CCBC" w14:textId="77777777" w:rsidR="002C1685" w:rsidRDefault="002C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E7E3" w14:textId="77777777" w:rsidR="002C1685" w:rsidRDefault="002C1685">
      <w:r>
        <w:separator/>
      </w:r>
    </w:p>
  </w:footnote>
  <w:footnote w:type="continuationSeparator" w:id="0">
    <w:p w14:paraId="706DDADD" w14:textId="77777777" w:rsidR="002C1685" w:rsidRDefault="002C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963E" w14:textId="7276887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F08BA">
      <w:rPr>
        <w:rFonts w:ascii="ＭＳ ゴシック" w:eastAsia="ＭＳ ゴシック" w:hAnsi="ＭＳ ゴシック" w:hint="eastAsia"/>
        <w:sz w:val="20"/>
        <w:szCs w:val="20"/>
      </w:rPr>
      <w:t>２１７</w:t>
    </w:r>
  </w:p>
  <w:p w14:paraId="475A93F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8EBB449" w14:textId="4A32253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F08BA">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3901618">
    <w:abstractNumId w:val="4"/>
  </w:num>
  <w:num w:numId="2" w16cid:durableId="1924145442">
    <w:abstractNumId w:val="2"/>
  </w:num>
  <w:num w:numId="3" w16cid:durableId="33043119">
    <w:abstractNumId w:val="13"/>
  </w:num>
  <w:num w:numId="4" w16cid:durableId="1599363841">
    <w:abstractNumId w:val="3"/>
  </w:num>
  <w:num w:numId="5" w16cid:durableId="31196889">
    <w:abstractNumId w:val="11"/>
  </w:num>
  <w:num w:numId="6" w16cid:durableId="641496763">
    <w:abstractNumId w:val="16"/>
  </w:num>
  <w:num w:numId="7" w16cid:durableId="1473787957">
    <w:abstractNumId w:val="14"/>
  </w:num>
  <w:num w:numId="8" w16cid:durableId="1057389116">
    <w:abstractNumId w:val="6"/>
  </w:num>
  <w:num w:numId="9" w16cid:durableId="1554734010">
    <w:abstractNumId w:val="15"/>
  </w:num>
  <w:num w:numId="10" w16cid:durableId="911310731">
    <w:abstractNumId w:val="1"/>
  </w:num>
  <w:num w:numId="11" w16cid:durableId="925652709">
    <w:abstractNumId w:val="5"/>
  </w:num>
  <w:num w:numId="12" w16cid:durableId="787285433">
    <w:abstractNumId w:val="12"/>
  </w:num>
  <w:num w:numId="13" w16cid:durableId="1267469847">
    <w:abstractNumId w:val="10"/>
  </w:num>
  <w:num w:numId="14" w16cid:durableId="1056510115">
    <w:abstractNumId w:val="7"/>
  </w:num>
  <w:num w:numId="15" w16cid:durableId="469521550">
    <w:abstractNumId w:val="8"/>
  </w:num>
  <w:num w:numId="16" w16cid:durableId="911810717">
    <w:abstractNumId w:val="0"/>
  </w:num>
  <w:num w:numId="17" w16cid:durableId="746149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659"/>
    <w:rsid w:val="0000665B"/>
    <w:rsid w:val="00006ABE"/>
    <w:rsid w:val="00006BEC"/>
    <w:rsid w:val="00013C0C"/>
    <w:rsid w:val="00014126"/>
    <w:rsid w:val="00014647"/>
    <w:rsid w:val="00014961"/>
    <w:rsid w:val="000156EF"/>
    <w:rsid w:val="00024884"/>
    <w:rsid w:val="00030FDE"/>
    <w:rsid w:val="00031A86"/>
    <w:rsid w:val="00033D3C"/>
    <w:rsid w:val="000345EE"/>
    <w:rsid w:val="000354D4"/>
    <w:rsid w:val="00035659"/>
    <w:rsid w:val="00036799"/>
    <w:rsid w:val="000369A6"/>
    <w:rsid w:val="00040853"/>
    <w:rsid w:val="00044B04"/>
    <w:rsid w:val="00045480"/>
    <w:rsid w:val="00045702"/>
    <w:rsid w:val="000524AE"/>
    <w:rsid w:val="00056F1D"/>
    <w:rsid w:val="00061D45"/>
    <w:rsid w:val="0006423B"/>
    <w:rsid w:val="00070E47"/>
    <w:rsid w:val="00072234"/>
    <w:rsid w:val="000724B0"/>
    <w:rsid w:val="00074300"/>
    <w:rsid w:val="00081DF0"/>
    <w:rsid w:val="00086251"/>
    <w:rsid w:val="0008651E"/>
    <w:rsid w:val="00087D3B"/>
    <w:rsid w:val="00090DEE"/>
    <w:rsid w:val="00091587"/>
    <w:rsid w:val="00091B2A"/>
    <w:rsid w:val="00091D4B"/>
    <w:rsid w:val="000950BC"/>
    <w:rsid w:val="0009658C"/>
    <w:rsid w:val="000967CE"/>
    <w:rsid w:val="0009694D"/>
    <w:rsid w:val="000A097B"/>
    <w:rsid w:val="000A1890"/>
    <w:rsid w:val="000A20E7"/>
    <w:rsid w:val="000A4A16"/>
    <w:rsid w:val="000A7DD0"/>
    <w:rsid w:val="000B0C54"/>
    <w:rsid w:val="000B395F"/>
    <w:rsid w:val="000B7F10"/>
    <w:rsid w:val="000C0CDB"/>
    <w:rsid w:val="000C2FE4"/>
    <w:rsid w:val="000C36E1"/>
    <w:rsid w:val="000C5078"/>
    <w:rsid w:val="000D0F7B"/>
    <w:rsid w:val="000D1B70"/>
    <w:rsid w:val="000D1BC0"/>
    <w:rsid w:val="000D1E46"/>
    <w:rsid w:val="000D44F8"/>
    <w:rsid w:val="000D7707"/>
    <w:rsid w:val="000D7C02"/>
    <w:rsid w:val="000E09D4"/>
    <w:rsid w:val="000E1F4D"/>
    <w:rsid w:val="000E2196"/>
    <w:rsid w:val="000E5470"/>
    <w:rsid w:val="000E6693"/>
    <w:rsid w:val="000E6B9D"/>
    <w:rsid w:val="000E784C"/>
    <w:rsid w:val="000F0E8A"/>
    <w:rsid w:val="000F1354"/>
    <w:rsid w:val="000F7917"/>
    <w:rsid w:val="000F7B2E"/>
    <w:rsid w:val="001000E9"/>
    <w:rsid w:val="00100533"/>
    <w:rsid w:val="00100CC5"/>
    <w:rsid w:val="00103546"/>
    <w:rsid w:val="001112AC"/>
    <w:rsid w:val="00112A0E"/>
    <w:rsid w:val="00112A5C"/>
    <w:rsid w:val="001218A7"/>
    <w:rsid w:val="0012363A"/>
    <w:rsid w:val="001255FF"/>
    <w:rsid w:val="00127BB5"/>
    <w:rsid w:val="00131A71"/>
    <w:rsid w:val="00132D6F"/>
    <w:rsid w:val="00134824"/>
    <w:rsid w:val="00135739"/>
    <w:rsid w:val="00135CE9"/>
    <w:rsid w:val="00136EE4"/>
    <w:rsid w:val="00137359"/>
    <w:rsid w:val="0014548B"/>
    <w:rsid w:val="00145D50"/>
    <w:rsid w:val="0014631F"/>
    <w:rsid w:val="00151498"/>
    <w:rsid w:val="00151F05"/>
    <w:rsid w:val="00155168"/>
    <w:rsid w:val="00156B30"/>
    <w:rsid w:val="0015722A"/>
    <w:rsid w:val="00157860"/>
    <w:rsid w:val="00164105"/>
    <w:rsid w:val="00171386"/>
    <w:rsid w:val="00173EC7"/>
    <w:rsid w:val="00174C6C"/>
    <w:rsid w:val="00181A7F"/>
    <w:rsid w:val="00181DC7"/>
    <w:rsid w:val="0018261A"/>
    <w:rsid w:val="00184B1B"/>
    <w:rsid w:val="00187803"/>
    <w:rsid w:val="00192419"/>
    <w:rsid w:val="00193569"/>
    <w:rsid w:val="001943A5"/>
    <w:rsid w:val="00194698"/>
    <w:rsid w:val="00195DCF"/>
    <w:rsid w:val="00196173"/>
    <w:rsid w:val="001A1C15"/>
    <w:rsid w:val="001A4539"/>
    <w:rsid w:val="001A5515"/>
    <w:rsid w:val="001A576F"/>
    <w:rsid w:val="001A5947"/>
    <w:rsid w:val="001B2BF8"/>
    <w:rsid w:val="001B2D4D"/>
    <w:rsid w:val="001B38EB"/>
    <w:rsid w:val="001C0509"/>
    <w:rsid w:val="001C0743"/>
    <w:rsid w:val="001C430C"/>
    <w:rsid w:val="001C6B84"/>
    <w:rsid w:val="001C6EC9"/>
    <w:rsid w:val="001C7F8E"/>
    <w:rsid w:val="001C7FE4"/>
    <w:rsid w:val="001D23BE"/>
    <w:rsid w:val="001D401B"/>
    <w:rsid w:val="001D44D9"/>
    <w:rsid w:val="001D4882"/>
    <w:rsid w:val="001D5135"/>
    <w:rsid w:val="001E22E7"/>
    <w:rsid w:val="001E40C1"/>
    <w:rsid w:val="001E4FDA"/>
    <w:rsid w:val="001E6C65"/>
    <w:rsid w:val="001F359F"/>
    <w:rsid w:val="001F472F"/>
    <w:rsid w:val="001F4C22"/>
    <w:rsid w:val="001F6FC3"/>
    <w:rsid w:val="002002B7"/>
    <w:rsid w:val="00201A51"/>
    <w:rsid w:val="00201C86"/>
    <w:rsid w:val="0020231F"/>
    <w:rsid w:val="002034A6"/>
    <w:rsid w:val="00206E72"/>
    <w:rsid w:val="002111BC"/>
    <w:rsid w:val="00212435"/>
    <w:rsid w:val="0021285A"/>
    <w:rsid w:val="00213EE2"/>
    <w:rsid w:val="002167B6"/>
    <w:rsid w:val="00216BBC"/>
    <w:rsid w:val="00216D0E"/>
    <w:rsid w:val="002201E7"/>
    <w:rsid w:val="0022073E"/>
    <w:rsid w:val="00220AE7"/>
    <w:rsid w:val="00221AA2"/>
    <w:rsid w:val="00224AB0"/>
    <w:rsid w:val="00225A63"/>
    <w:rsid w:val="00225C70"/>
    <w:rsid w:val="00227336"/>
    <w:rsid w:val="00230487"/>
    <w:rsid w:val="00232E24"/>
    <w:rsid w:val="00235785"/>
    <w:rsid w:val="00235B86"/>
    <w:rsid w:val="00236A8D"/>
    <w:rsid w:val="0024006D"/>
    <w:rsid w:val="0024025E"/>
    <w:rsid w:val="002439A4"/>
    <w:rsid w:val="002479D4"/>
    <w:rsid w:val="00250ED7"/>
    <w:rsid w:val="00252767"/>
    <w:rsid w:val="0025390F"/>
    <w:rsid w:val="0025426B"/>
    <w:rsid w:val="00257C07"/>
    <w:rsid w:val="00262794"/>
    <w:rsid w:val="00267D3C"/>
    <w:rsid w:val="00267EDE"/>
    <w:rsid w:val="00270846"/>
    <w:rsid w:val="00271252"/>
    <w:rsid w:val="0027129F"/>
    <w:rsid w:val="00274216"/>
    <w:rsid w:val="00274864"/>
    <w:rsid w:val="002753B7"/>
    <w:rsid w:val="00275BA4"/>
    <w:rsid w:val="00277476"/>
    <w:rsid w:val="00277761"/>
    <w:rsid w:val="00281A77"/>
    <w:rsid w:val="002830B7"/>
    <w:rsid w:val="00291847"/>
    <w:rsid w:val="00292474"/>
    <w:rsid w:val="00292837"/>
    <w:rsid w:val="002940A3"/>
    <w:rsid w:val="00295EB2"/>
    <w:rsid w:val="0029712A"/>
    <w:rsid w:val="002A0AA7"/>
    <w:rsid w:val="002A148E"/>
    <w:rsid w:val="002A5F31"/>
    <w:rsid w:val="002A766F"/>
    <w:rsid w:val="002B0BC8"/>
    <w:rsid w:val="002B3BE1"/>
    <w:rsid w:val="002B54D8"/>
    <w:rsid w:val="002B6650"/>
    <w:rsid w:val="002B690B"/>
    <w:rsid w:val="002B69F7"/>
    <w:rsid w:val="002B7A53"/>
    <w:rsid w:val="002C0D02"/>
    <w:rsid w:val="002C1685"/>
    <w:rsid w:val="002C40DD"/>
    <w:rsid w:val="002C423D"/>
    <w:rsid w:val="002C70ED"/>
    <w:rsid w:val="002C78AE"/>
    <w:rsid w:val="002D2980"/>
    <w:rsid w:val="002D3CD0"/>
    <w:rsid w:val="002D4F61"/>
    <w:rsid w:val="002D674B"/>
    <w:rsid w:val="002F2F7A"/>
    <w:rsid w:val="002F608A"/>
    <w:rsid w:val="002F62DD"/>
    <w:rsid w:val="002F6553"/>
    <w:rsid w:val="002F6E1B"/>
    <w:rsid w:val="00301498"/>
    <w:rsid w:val="00301B59"/>
    <w:rsid w:val="0030229E"/>
    <w:rsid w:val="003029E3"/>
    <w:rsid w:val="00302EB2"/>
    <w:rsid w:val="00303DDB"/>
    <w:rsid w:val="0030555A"/>
    <w:rsid w:val="00305D0E"/>
    <w:rsid w:val="0030667E"/>
    <w:rsid w:val="00310645"/>
    <w:rsid w:val="0031492C"/>
    <w:rsid w:val="003157A9"/>
    <w:rsid w:val="00316350"/>
    <w:rsid w:val="00322BA9"/>
    <w:rsid w:val="00324B67"/>
    <w:rsid w:val="00324D63"/>
    <w:rsid w:val="00330D71"/>
    <w:rsid w:val="00334F83"/>
    <w:rsid w:val="0033554A"/>
    <w:rsid w:val="00335C32"/>
    <w:rsid w:val="00336089"/>
    <w:rsid w:val="00336E8C"/>
    <w:rsid w:val="00342363"/>
    <w:rsid w:val="00343CDB"/>
    <w:rsid w:val="00344182"/>
    <w:rsid w:val="00347AC2"/>
    <w:rsid w:val="003551CD"/>
    <w:rsid w:val="00355917"/>
    <w:rsid w:val="003578F4"/>
    <w:rsid w:val="00361497"/>
    <w:rsid w:val="0036174C"/>
    <w:rsid w:val="00362F32"/>
    <w:rsid w:val="00364274"/>
    <w:rsid w:val="00364F35"/>
    <w:rsid w:val="00370D7B"/>
    <w:rsid w:val="0037150A"/>
    <w:rsid w:val="003720F5"/>
    <w:rsid w:val="003730D3"/>
    <w:rsid w:val="0037367C"/>
    <w:rsid w:val="00374CFA"/>
    <w:rsid w:val="0037506F"/>
    <w:rsid w:val="00380350"/>
    <w:rsid w:val="00383606"/>
    <w:rsid w:val="00384C02"/>
    <w:rsid w:val="00386133"/>
    <w:rsid w:val="00387178"/>
    <w:rsid w:val="00387D41"/>
    <w:rsid w:val="0039326C"/>
    <w:rsid w:val="003933A9"/>
    <w:rsid w:val="003A2C51"/>
    <w:rsid w:val="003A2D3E"/>
    <w:rsid w:val="003A3070"/>
    <w:rsid w:val="003A3356"/>
    <w:rsid w:val="003A3601"/>
    <w:rsid w:val="003A3704"/>
    <w:rsid w:val="003A5A0C"/>
    <w:rsid w:val="003A62E8"/>
    <w:rsid w:val="003A71AA"/>
    <w:rsid w:val="003A73A4"/>
    <w:rsid w:val="003B02A8"/>
    <w:rsid w:val="003B0CD6"/>
    <w:rsid w:val="003B168A"/>
    <w:rsid w:val="003B7681"/>
    <w:rsid w:val="003C0C15"/>
    <w:rsid w:val="003C503E"/>
    <w:rsid w:val="003C7C0F"/>
    <w:rsid w:val="003D1732"/>
    <w:rsid w:val="003D1749"/>
    <w:rsid w:val="003D288C"/>
    <w:rsid w:val="003D2C9D"/>
    <w:rsid w:val="003D4271"/>
    <w:rsid w:val="003D6610"/>
    <w:rsid w:val="003D71A7"/>
    <w:rsid w:val="003D7473"/>
    <w:rsid w:val="003D7846"/>
    <w:rsid w:val="003E18B1"/>
    <w:rsid w:val="003E3D65"/>
    <w:rsid w:val="003E55A0"/>
    <w:rsid w:val="003F63D3"/>
    <w:rsid w:val="00400648"/>
    <w:rsid w:val="00407905"/>
    <w:rsid w:val="00410AEA"/>
    <w:rsid w:val="00412202"/>
    <w:rsid w:val="00412D6C"/>
    <w:rsid w:val="00414618"/>
    <w:rsid w:val="004161BC"/>
    <w:rsid w:val="00416A59"/>
    <w:rsid w:val="0042424E"/>
    <w:rsid w:val="004243CF"/>
    <w:rsid w:val="004245A1"/>
    <w:rsid w:val="00426220"/>
    <w:rsid w:val="00427E0B"/>
    <w:rsid w:val="004312EE"/>
    <w:rsid w:val="00436583"/>
    <w:rsid w:val="004368AD"/>
    <w:rsid w:val="00436BBA"/>
    <w:rsid w:val="00441743"/>
    <w:rsid w:val="00441EA5"/>
    <w:rsid w:val="00442191"/>
    <w:rsid w:val="004428AF"/>
    <w:rsid w:val="00442BC3"/>
    <w:rsid w:val="00445E74"/>
    <w:rsid w:val="00454AF4"/>
    <w:rsid w:val="00454DCC"/>
    <w:rsid w:val="004552E5"/>
    <w:rsid w:val="00460710"/>
    <w:rsid w:val="00460F8E"/>
    <w:rsid w:val="004632FA"/>
    <w:rsid w:val="004657F1"/>
    <w:rsid w:val="00465B85"/>
    <w:rsid w:val="00466C39"/>
    <w:rsid w:val="00467C11"/>
    <w:rsid w:val="00470EFF"/>
    <w:rsid w:val="004761C5"/>
    <w:rsid w:val="0048087F"/>
    <w:rsid w:val="00480EB4"/>
    <w:rsid w:val="00481B8C"/>
    <w:rsid w:val="00484CD4"/>
    <w:rsid w:val="00491143"/>
    <w:rsid w:val="00491E14"/>
    <w:rsid w:val="004930C6"/>
    <w:rsid w:val="004949CC"/>
    <w:rsid w:val="00496BF6"/>
    <w:rsid w:val="00497ABE"/>
    <w:rsid w:val="004A1605"/>
    <w:rsid w:val="004A1839"/>
    <w:rsid w:val="004A5454"/>
    <w:rsid w:val="004A5FBF"/>
    <w:rsid w:val="004A6BED"/>
    <w:rsid w:val="004A7442"/>
    <w:rsid w:val="004A7940"/>
    <w:rsid w:val="004B23C2"/>
    <w:rsid w:val="004B3893"/>
    <w:rsid w:val="004B49B7"/>
    <w:rsid w:val="004B4D4A"/>
    <w:rsid w:val="004C1B92"/>
    <w:rsid w:val="004C2F46"/>
    <w:rsid w:val="004C5A47"/>
    <w:rsid w:val="004C6D4A"/>
    <w:rsid w:val="004D1871"/>
    <w:rsid w:val="004D1BCF"/>
    <w:rsid w:val="004D28A8"/>
    <w:rsid w:val="004D70F9"/>
    <w:rsid w:val="004E08FB"/>
    <w:rsid w:val="004E4D5E"/>
    <w:rsid w:val="004E6E7C"/>
    <w:rsid w:val="004E7935"/>
    <w:rsid w:val="004F1695"/>
    <w:rsid w:val="004F2B87"/>
    <w:rsid w:val="004F2D9B"/>
    <w:rsid w:val="004F32DC"/>
    <w:rsid w:val="004F3627"/>
    <w:rsid w:val="004F4AA7"/>
    <w:rsid w:val="00500AF9"/>
    <w:rsid w:val="00502EF2"/>
    <w:rsid w:val="00507906"/>
    <w:rsid w:val="00511A55"/>
    <w:rsid w:val="0051348E"/>
    <w:rsid w:val="00514922"/>
    <w:rsid w:val="0051706C"/>
    <w:rsid w:val="00524AFA"/>
    <w:rsid w:val="005256EA"/>
    <w:rsid w:val="0052580C"/>
    <w:rsid w:val="005261C4"/>
    <w:rsid w:val="00526530"/>
    <w:rsid w:val="00526543"/>
    <w:rsid w:val="00526AA7"/>
    <w:rsid w:val="00527E95"/>
    <w:rsid w:val="00544BFD"/>
    <w:rsid w:val="005451DC"/>
    <w:rsid w:val="0054712D"/>
    <w:rsid w:val="00550BAA"/>
    <w:rsid w:val="00557651"/>
    <w:rsid w:val="005620DC"/>
    <w:rsid w:val="00563AA5"/>
    <w:rsid w:val="00564623"/>
    <w:rsid w:val="00565B55"/>
    <w:rsid w:val="00565C61"/>
    <w:rsid w:val="0057105A"/>
    <w:rsid w:val="0057341A"/>
    <w:rsid w:val="00574010"/>
    <w:rsid w:val="00575298"/>
    <w:rsid w:val="00577DE4"/>
    <w:rsid w:val="005846E8"/>
    <w:rsid w:val="00585D6A"/>
    <w:rsid w:val="00586254"/>
    <w:rsid w:val="00586DA2"/>
    <w:rsid w:val="005875B4"/>
    <w:rsid w:val="005909D3"/>
    <w:rsid w:val="00592250"/>
    <w:rsid w:val="0059472B"/>
    <w:rsid w:val="00597E7D"/>
    <w:rsid w:val="00597FBA"/>
    <w:rsid w:val="005A2106"/>
    <w:rsid w:val="005A2C72"/>
    <w:rsid w:val="005A3FF4"/>
    <w:rsid w:val="005A6296"/>
    <w:rsid w:val="005B0FAD"/>
    <w:rsid w:val="005B11FF"/>
    <w:rsid w:val="005B66F8"/>
    <w:rsid w:val="005C05FD"/>
    <w:rsid w:val="005C115A"/>
    <w:rsid w:val="005C28CD"/>
    <w:rsid w:val="005C2C84"/>
    <w:rsid w:val="005C2E31"/>
    <w:rsid w:val="005C363A"/>
    <w:rsid w:val="005C415F"/>
    <w:rsid w:val="005D15EF"/>
    <w:rsid w:val="005D30C0"/>
    <w:rsid w:val="005D41A3"/>
    <w:rsid w:val="005D4923"/>
    <w:rsid w:val="005D52C9"/>
    <w:rsid w:val="005E08D7"/>
    <w:rsid w:val="005E218B"/>
    <w:rsid w:val="005E3A8F"/>
    <w:rsid w:val="005E3C2A"/>
    <w:rsid w:val="005E521E"/>
    <w:rsid w:val="005E535C"/>
    <w:rsid w:val="005E6463"/>
    <w:rsid w:val="005F2C9F"/>
    <w:rsid w:val="005F36B9"/>
    <w:rsid w:val="006009CB"/>
    <w:rsid w:val="00600AB1"/>
    <w:rsid w:val="00606705"/>
    <w:rsid w:val="00606AE0"/>
    <w:rsid w:val="0061051D"/>
    <w:rsid w:val="00611B70"/>
    <w:rsid w:val="00614522"/>
    <w:rsid w:val="00615B96"/>
    <w:rsid w:val="006206CE"/>
    <w:rsid w:val="00624A4E"/>
    <w:rsid w:val="00626825"/>
    <w:rsid w:val="00626AE2"/>
    <w:rsid w:val="00630EC1"/>
    <w:rsid w:val="00631815"/>
    <w:rsid w:val="00634F9A"/>
    <w:rsid w:val="00637161"/>
    <w:rsid w:val="0064140B"/>
    <w:rsid w:val="00644AE0"/>
    <w:rsid w:val="00647631"/>
    <w:rsid w:val="006478E9"/>
    <w:rsid w:val="0065302E"/>
    <w:rsid w:val="006567B2"/>
    <w:rsid w:val="00656B78"/>
    <w:rsid w:val="00663113"/>
    <w:rsid w:val="006632F1"/>
    <w:rsid w:val="0067225F"/>
    <w:rsid w:val="00673F5A"/>
    <w:rsid w:val="00674EA6"/>
    <w:rsid w:val="00675282"/>
    <w:rsid w:val="006758D7"/>
    <w:rsid w:val="00682FB1"/>
    <w:rsid w:val="006844CF"/>
    <w:rsid w:val="00687F9A"/>
    <w:rsid w:val="00690924"/>
    <w:rsid w:val="00694426"/>
    <w:rsid w:val="006971F3"/>
    <w:rsid w:val="006A15BD"/>
    <w:rsid w:val="006A2F0A"/>
    <w:rsid w:val="006A4173"/>
    <w:rsid w:val="006A606E"/>
    <w:rsid w:val="006B021E"/>
    <w:rsid w:val="006B0FC1"/>
    <w:rsid w:val="006B2235"/>
    <w:rsid w:val="006B2B12"/>
    <w:rsid w:val="006B4E60"/>
    <w:rsid w:val="006B5B51"/>
    <w:rsid w:val="006C0CCC"/>
    <w:rsid w:val="006C220F"/>
    <w:rsid w:val="006C2215"/>
    <w:rsid w:val="006C3907"/>
    <w:rsid w:val="006C534D"/>
    <w:rsid w:val="006C5797"/>
    <w:rsid w:val="006C5EA0"/>
    <w:rsid w:val="006C6A67"/>
    <w:rsid w:val="006C7FE8"/>
    <w:rsid w:val="006D0723"/>
    <w:rsid w:val="006D1729"/>
    <w:rsid w:val="006D4F17"/>
    <w:rsid w:val="006D54AE"/>
    <w:rsid w:val="006D5A31"/>
    <w:rsid w:val="006E7761"/>
    <w:rsid w:val="006F0723"/>
    <w:rsid w:val="006F08BA"/>
    <w:rsid w:val="006F34C3"/>
    <w:rsid w:val="006F38FA"/>
    <w:rsid w:val="006F4599"/>
    <w:rsid w:val="006F5207"/>
    <w:rsid w:val="0070063F"/>
    <w:rsid w:val="00701AD6"/>
    <w:rsid w:val="00701F0B"/>
    <w:rsid w:val="00703386"/>
    <w:rsid w:val="00704137"/>
    <w:rsid w:val="00705E97"/>
    <w:rsid w:val="007069BC"/>
    <w:rsid w:val="00707AE7"/>
    <w:rsid w:val="0071109B"/>
    <w:rsid w:val="00712CE4"/>
    <w:rsid w:val="007167F0"/>
    <w:rsid w:val="0071748A"/>
    <w:rsid w:val="00717D96"/>
    <w:rsid w:val="007204DF"/>
    <w:rsid w:val="0072763C"/>
    <w:rsid w:val="00727B59"/>
    <w:rsid w:val="00730E76"/>
    <w:rsid w:val="00735E63"/>
    <w:rsid w:val="0073746D"/>
    <w:rsid w:val="007375B9"/>
    <w:rsid w:val="0074118C"/>
    <w:rsid w:val="00741A94"/>
    <w:rsid w:val="00741C84"/>
    <w:rsid w:val="007460A7"/>
    <w:rsid w:val="0074621F"/>
    <w:rsid w:val="0074730D"/>
    <w:rsid w:val="0074762F"/>
    <w:rsid w:val="007520A2"/>
    <w:rsid w:val="007530A3"/>
    <w:rsid w:val="007541E8"/>
    <w:rsid w:val="00755405"/>
    <w:rsid w:val="0075612D"/>
    <w:rsid w:val="007578CC"/>
    <w:rsid w:val="007606A0"/>
    <w:rsid w:val="0076087E"/>
    <w:rsid w:val="00762DF7"/>
    <w:rsid w:val="00763776"/>
    <w:rsid w:val="00765934"/>
    <w:rsid w:val="0076751E"/>
    <w:rsid w:val="00767F0B"/>
    <w:rsid w:val="00770E30"/>
    <w:rsid w:val="00772991"/>
    <w:rsid w:val="00775D41"/>
    <w:rsid w:val="00775EE3"/>
    <w:rsid w:val="007765E0"/>
    <w:rsid w:val="00781F22"/>
    <w:rsid w:val="00783DAC"/>
    <w:rsid w:val="00784210"/>
    <w:rsid w:val="007857CF"/>
    <w:rsid w:val="00786F0E"/>
    <w:rsid w:val="0079121D"/>
    <w:rsid w:val="007922A7"/>
    <w:rsid w:val="00792B44"/>
    <w:rsid w:val="00794CE1"/>
    <w:rsid w:val="00795C88"/>
    <w:rsid w:val="00796024"/>
    <w:rsid w:val="007A2AB1"/>
    <w:rsid w:val="007A3E54"/>
    <w:rsid w:val="007A47FF"/>
    <w:rsid w:val="007A4AF0"/>
    <w:rsid w:val="007A69E8"/>
    <w:rsid w:val="007A7766"/>
    <w:rsid w:val="007B13AE"/>
    <w:rsid w:val="007B1DB6"/>
    <w:rsid w:val="007B3410"/>
    <w:rsid w:val="007B4B46"/>
    <w:rsid w:val="007B6E73"/>
    <w:rsid w:val="007B776D"/>
    <w:rsid w:val="007C123A"/>
    <w:rsid w:val="007C63C6"/>
    <w:rsid w:val="007C69BE"/>
    <w:rsid w:val="007D2295"/>
    <w:rsid w:val="007D6241"/>
    <w:rsid w:val="007D6602"/>
    <w:rsid w:val="007E58B5"/>
    <w:rsid w:val="007E72B6"/>
    <w:rsid w:val="007E7C3F"/>
    <w:rsid w:val="007E7D88"/>
    <w:rsid w:val="007F0306"/>
    <w:rsid w:val="007F27D6"/>
    <w:rsid w:val="007F4C68"/>
    <w:rsid w:val="007F5067"/>
    <w:rsid w:val="007F5A7B"/>
    <w:rsid w:val="007F7499"/>
    <w:rsid w:val="007F7605"/>
    <w:rsid w:val="008025A3"/>
    <w:rsid w:val="00805FBC"/>
    <w:rsid w:val="0080644F"/>
    <w:rsid w:val="008101A4"/>
    <w:rsid w:val="008127DF"/>
    <w:rsid w:val="00812BC0"/>
    <w:rsid w:val="00813D55"/>
    <w:rsid w:val="00815E28"/>
    <w:rsid w:val="00822A6A"/>
    <w:rsid w:val="00827C74"/>
    <w:rsid w:val="008305A2"/>
    <w:rsid w:val="008333AC"/>
    <w:rsid w:val="00833683"/>
    <w:rsid w:val="008347A0"/>
    <w:rsid w:val="00835129"/>
    <w:rsid w:val="008430C1"/>
    <w:rsid w:val="008446DD"/>
    <w:rsid w:val="008455F4"/>
    <w:rsid w:val="008464E5"/>
    <w:rsid w:val="00850CDA"/>
    <w:rsid w:val="00853545"/>
    <w:rsid w:val="00853554"/>
    <w:rsid w:val="008563E0"/>
    <w:rsid w:val="00856D18"/>
    <w:rsid w:val="008577F6"/>
    <w:rsid w:val="0086262C"/>
    <w:rsid w:val="008651DF"/>
    <w:rsid w:val="00866790"/>
    <w:rsid w:val="0086696C"/>
    <w:rsid w:val="008678F7"/>
    <w:rsid w:val="008700F4"/>
    <w:rsid w:val="0087170D"/>
    <w:rsid w:val="008741C2"/>
    <w:rsid w:val="00880F7E"/>
    <w:rsid w:val="00881143"/>
    <w:rsid w:val="00884772"/>
    <w:rsid w:val="00885FB9"/>
    <w:rsid w:val="00890F3D"/>
    <w:rsid w:val="008912ED"/>
    <w:rsid w:val="0089387E"/>
    <w:rsid w:val="00894F8A"/>
    <w:rsid w:val="00897939"/>
    <w:rsid w:val="008A1484"/>
    <w:rsid w:val="008A315D"/>
    <w:rsid w:val="008A5D1C"/>
    <w:rsid w:val="008A63F1"/>
    <w:rsid w:val="008B091B"/>
    <w:rsid w:val="008B1598"/>
    <w:rsid w:val="008C22D1"/>
    <w:rsid w:val="008C25CA"/>
    <w:rsid w:val="008C533F"/>
    <w:rsid w:val="008C61AB"/>
    <w:rsid w:val="008C6609"/>
    <w:rsid w:val="008C6685"/>
    <w:rsid w:val="008D1D68"/>
    <w:rsid w:val="008D3E85"/>
    <w:rsid w:val="008D4322"/>
    <w:rsid w:val="008D5378"/>
    <w:rsid w:val="008D5ADB"/>
    <w:rsid w:val="008D6F62"/>
    <w:rsid w:val="008E0453"/>
    <w:rsid w:val="008E1182"/>
    <w:rsid w:val="008E4B39"/>
    <w:rsid w:val="008E62B7"/>
    <w:rsid w:val="008F317E"/>
    <w:rsid w:val="008F3724"/>
    <w:rsid w:val="008F4093"/>
    <w:rsid w:val="008F6C05"/>
    <w:rsid w:val="00900576"/>
    <w:rsid w:val="00903137"/>
    <w:rsid w:val="00904312"/>
    <w:rsid w:val="00905235"/>
    <w:rsid w:val="009053BE"/>
    <w:rsid w:val="00910AB9"/>
    <w:rsid w:val="00917C14"/>
    <w:rsid w:val="00920D18"/>
    <w:rsid w:val="00921EF3"/>
    <w:rsid w:val="009232DD"/>
    <w:rsid w:val="009240DE"/>
    <w:rsid w:val="0092583E"/>
    <w:rsid w:val="00930508"/>
    <w:rsid w:val="009431B4"/>
    <w:rsid w:val="0094433B"/>
    <w:rsid w:val="009470D0"/>
    <w:rsid w:val="00947184"/>
    <w:rsid w:val="00947C4F"/>
    <w:rsid w:val="0095208E"/>
    <w:rsid w:val="00953790"/>
    <w:rsid w:val="00953AD5"/>
    <w:rsid w:val="00956B72"/>
    <w:rsid w:val="00956D05"/>
    <w:rsid w:val="0096556F"/>
    <w:rsid w:val="0096649A"/>
    <w:rsid w:val="009704FC"/>
    <w:rsid w:val="00971A46"/>
    <w:rsid w:val="00975B0C"/>
    <w:rsid w:val="009778BF"/>
    <w:rsid w:val="009817F2"/>
    <w:rsid w:val="0098252E"/>
    <w:rsid w:val="009835B8"/>
    <w:rsid w:val="00983677"/>
    <w:rsid w:val="00984AB1"/>
    <w:rsid w:val="009867A1"/>
    <w:rsid w:val="009870A5"/>
    <w:rsid w:val="009919BC"/>
    <w:rsid w:val="0099317F"/>
    <w:rsid w:val="00997E83"/>
    <w:rsid w:val="009A069E"/>
    <w:rsid w:val="009A326A"/>
    <w:rsid w:val="009B1C3D"/>
    <w:rsid w:val="009B2153"/>
    <w:rsid w:val="009B323E"/>
    <w:rsid w:val="009B365C"/>
    <w:rsid w:val="009B4DEB"/>
    <w:rsid w:val="009B5AD2"/>
    <w:rsid w:val="009B6B86"/>
    <w:rsid w:val="009C30E6"/>
    <w:rsid w:val="009C454F"/>
    <w:rsid w:val="009C7895"/>
    <w:rsid w:val="009D1957"/>
    <w:rsid w:val="009D31EC"/>
    <w:rsid w:val="009D38D7"/>
    <w:rsid w:val="009D3D16"/>
    <w:rsid w:val="009D6553"/>
    <w:rsid w:val="009E2389"/>
    <w:rsid w:val="009E6251"/>
    <w:rsid w:val="009E79B1"/>
    <w:rsid w:val="009F3E48"/>
    <w:rsid w:val="00A03834"/>
    <w:rsid w:val="00A05943"/>
    <w:rsid w:val="00A06ADD"/>
    <w:rsid w:val="00A07A63"/>
    <w:rsid w:val="00A12A53"/>
    <w:rsid w:val="00A13C0F"/>
    <w:rsid w:val="00A163D5"/>
    <w:rsid w:val="00A16862"/>
    <w:rsid w:val="00A16E26"/>
    <w:rsid w:val="00A204E1"/>
    <w:rsid w:val="00A225C1"/>
    <w:rsid w:val="00A23552"/>
    <w:rsid w:val="00A3027D"/>
    <w:rsid w:val="00A306A9"/>
    <w:rsid w:val="00A32BC9"/>
    <w:rsid w:val="00A4675F"/>
    <w:rsid w:val="00A47ADC"/>
    <w:rsid w:val="00A50D63"/>
    <w:rsid w:val="00A554F2"/>
    <w:rsid w:val="00A563AD"/>
    <w:rsid w:val="00A57D21"/>
    <w:rsid w:val="00A6032B"/>
    <w:rsid w:val="00A638E9"/>
    <w:rsid w:val="00A653FF"/>
    <w:rsid w:val="00A6563C"/>
    <w:rsid w:val="00A66CF9"/>
    <w:rsid w:val="00A73B1E"/>
    <w:rsid w:val="00A7554E"/>
    <w:rsid w:val="00A76630"/>
    <w:rsid w:val="00A766D3"/>
    <w:rsid w:val="00A81BA8"/>
    <w:rsid w:val="00A821FF"/>
    <w:rsid w:val="00A840BA"/>
    <w:rsid w:val="00A85448"/>
    <w:rsid w:val="00A87AEC"/>
    <w:rsid w:val="00A90FCE"/>
    <w:rsid w:val="00A920A8"/>
    <w:rsid w:val="00A9400C"/>
    <w:rsid w:val="00AA0199"/>
    <w:rsid w:val="00AA0D8E"/>
    <w:rsid w:val="00AA1793"/>
    <w:rsid w:val="00AA4BF8"/>
    <w:rsid w:val="00AA540D"/>
    <w:rsid w:val="00AA59B5"/>
    <w:rsid w:val="00AA5F21"/>
    <w:rsid w:val="00AB00E6"/>
    <w:rsid w:val="00AB1295"/>
    <w:rsid w:val="00AB2E00"/>
    <w:rsid w:val="00AB610F"/>
    <w:rsid w:val="00AB7AE8"/>
    <w:rsid w:val="00AC0AB4"/>
    <w:rsid w:val="00AC126D"/>
    <w:rsid w:val="00AC145F"/>
    <w:rsid w:val="00AC3438"/>
    <w:rsid w:val="00AC3902"/>
    <w:rsid w:val="00AC5036"/>
    <w:rsid w:val="00AD123A"/>
    <w:rsid w:val="00AD1964"/>
    <w:rsid w:val="00AD21C8"/>
    <w:rsid w:val="00AD3212"/>
    <w:rsid w:val="00AD64C2"/>
    <w:rsid w:val="00AD6CC7"/>
    <w:rsid w:val="00AE00FD"/>
    <w:rsid w:val="00AE0DFA"/>
    <w:rsid w:val="00AE2215"/>
    <w:rsid w:val="00AE2843"/>
    <w:rsid w:val="00AE57F0"/>
    <w:rsid w:val="00AE5E7B"/>
    <w:rsid w:val="00AF5203"/>
    <w:rsid w:val="00AF6FBF"/>
    <w:rsid w:val="00AF7084"/>
    <w:rsid w:val="00B00840"/>
    <w:rsid w:val="00B008B1"/>
    <w:rsid w:val="00B043F9"/>
    <w:rsid w:val="00B05652"/>
    <w:rsid w:val="00B063A9"/>
    <w:rsid w:val="00B11C18"/>
    <w:rsid w:val="00B131DD"/>
    <w:rsid w:val="00B17CB3"/>
    <w:rsid w:val="00B205B6"/>
    <w:rsid w:val="00B20620"/>
    <w:rsid w:val="00B216ED"/>
    <w:rsid w:val="00B23DD0"/>
    <w:rsid w:val="00B24BA4"/>
    <w:rsid w:val="00B25096"/>
    <w:rsid w:val="00B27B3C"/>
    <w:rsid w:val="00B300FB"/>
    <w:rsid w:val="00B31B25"/>
    <w:rsid w:val="00B3243C"/>
    <w:rsid w:val="00B34710"/>
    <w:rsid w:val="00B350E4"/>
    <w:rsid w:val="00B37DCE"/>
    <w:rsid w:val="00B42334"/>
    <w:rsid w:val="00B42CBA"/>
    <w:rsid w:val="00B437E3"/>
    <w:rsid w:val="00B43DB1"/>
    <w:rsid w:val="00B44397"/>
    <w:rsid w:val="00B44B20"/>
    <w:rsid w:val="00B45FCF"/>
    <w:rsid w:val="00B466D8"/>
    <w:rsid w:val="00B46C8B"/>
    <w:rsid w:val="00B510CD"/>
    <w:rsid w:val="00B5133D"/>
    <w:rsid w:val="00B518CE"/>
    <w:rsid w:val="00B52BB6"/>
    <w:rsid w:val="00B538F5"/>
    <w:rsid w:val="00B6120C"/>
    <w:rsid w:val="00B6294D"/>
    <w:rsid w:val="00B62CAA"/>
    <w:rsid w:val="00B639B4"/>
    <w:rsid w:val="00B64E36"/>
    <w:rsid w:val="00B651FA"/>
    <w:rsid w:val="00B652FB"/>
    <w:rsid w:val="00B66ED2"/>
    <w:rsid w:val="00B670F2"/>
    <w:rsid w:val="00B675B1"/>
    <w:rsid w:val="00B702E3"/>
    <w:rsid w:val="00B7090D"/>
    <w:rsid w:val="00B71C59"/>
    <w:rsid w:val="00B75528"/>
    <w:rsid w:val="00B8044F"/>
    <w:rsid w:val="00B814A7"/>
    <w:rsid w:val="00B850FE"/>
    <w:rsid w:val="00B854CE"/>
    <w:rsid w:val="00B90CDA"/>
    <w:rsid w:val="00B943ED"/>
    <w:rsid w:val="00B94925"/>
    <w:rsid w:val="00B94DEA"/>
    <w:rsid w:val="00BA04CB"/>
    <w:rsid w:val="00BA30A7"/>
    <w:rsid w:val="00BA6E4E"/>
    <w:rsid w:val="00BB1121"/>
    <w:rsid w:val="00BB5396"/>
    <w:rsid w:val="00BC1412"/>
    <w:rsid w:val="00BC40F4"/>
    <w:rsid w:val="00BC55F6"/>
    <w:rsid w:val="00BD1D6B"/>
    <w:rsid w:val="00BD2FF7"/>
    <w:rsid w:val="00BD4584"/>
    <w:rsid w:val="00BD6470"/>
    <w:rsid w:val="00BD69B1"/>
    <w:rsid w:val="00BE1991"/>
    <w:rsid w:val="00BE3FB9"/>
    <w:rsid w:val="00BE47DD"/>
    <w:rsid w:val="00BE49F0"/>
    <w:rsid w:val="00BE62AE"/>
    <w:rsid w:val="00BF0BDD"/>
    <w:rsid w:val="00BF0C83"/>
    <w:rsid w:val="00BF3A51"/>
    <w:rsid w:val="00BF432C"/>
    <w:rsid w:val="00BF5C8A"/>
    <w:rsid w:val="00C0026F"/>
    <w:rsid w:val="00C02630"/>
    <w:rsid w:val="00C02BD3"/>
    <w:rsid w:val="00C03CE3"/>
    <w:rsid w:val="00C065B9"/>
    <w:rsid w:val="00C0740C"/>
    <w:rsid w:val="00C07B28"/>
    <w:rsid w:val="00C13B0C"/>
    <w:rsid w:val="00C158A6"/>
    <w:rsid w:val="00C16CCA"/>
    <w:rsid w:val="00C17266"/>
    <w:rsid w:val="00C17CD9"/>
    <w:rsid w:val="00C17F2E"/>
    <w:rsid w:val="00C27C49"/>
    <w:rsid w:val="00C33FF4"/>
    <w:rsid w:val="00C36649"/>
    <w:rsid w:val="00C36AD6"/>
    <w:rsid w:val="00C37416"/>
    <w:rsid w:val="00C40D3A"/>
    <w:rsid w:val="00C41831"/>
    <w:rsid w:val="00C43728"/>
    <w:rsid w:val="00C4635D"/>
    <w:rsid w:val="00C51364"/>
    <w:rsid w:val="00C54F82"/>
    <w:rsid w:val="00C60CC0"/>
    <w:rsid w:val="00C6367E"/>
    <w:rsid w:val="00C646D8"/>
    <w:rsid w:val="00C7034C"/>
    <w:rsid w:val="00C717DD"/>
    <w:rsid w:val="00C80F21"/>
    <w:rsid w:val="00C810DB"/>
    <w:rsid w:val="00C81CD5"/>
    <w:rsid w:val="00C863E0"/>
    <w:rsid w:val="00C87770"/>
    <w:rsid w:val="00C87B03"/>
    <w:rsid w:val="00C9026C"/>
    <w:rsid w:val="00C971B2"/>
    <w:rsid w:val="00C97C29"/>
    <w:rsid w:val="00CA70DE"/>
    <w:rsid w:val="00CA7B31"/>
    <w:rsid w:val="00CB2D93"/>
    <w:rsid w:val="00CB4BC6"/>
    <w:rsid w:val="00CB5D88"/>
    <w:rsid w:val="00CB5DEC"/>
    <w:rsid w:val="00CB6048"/>
    <w:rsid w:val="00CC03B1"/>
    <w:rsid w:val="00CC19D9"/>
    <w:rsid w:val="00CC5007"/>
    <w:rsid w:val="00CD3940"/>
    <w:rsid w:val="00CD4A9E"/>
    <w:rsid w:val="00CD5B41"/>
    <w:rsid w:val="00CD6CCC"/>
    <w:rsid w:val="00CD774A"/>
    <w:rsid w:val="00CD7E13"/>
    <w:rsid w:val="00CE0FD0"/>
    <w:rsid w:val="00CE2D05"/>
    <w:rsid w:val="00CE2F9E"/>
    <w:rsid w:val="00CE323E"/>
    <w:rsid w:val="00CE3706"/>
    <w:rsid w:val="00CE5ADB"/>
    <w:rsid w:val="00CE6527"/>
    <w:rsid w:val="00CE6CBD"/>
    <w:rsid w:val="00CF0181"/>
    <w:rsid w:val="00CF0218"/>
    <w:rsid w:val="00CF1922"/>
    <w:rsid w:val="00CF1CAA"/>
    <w:rsid w:val="00CF24E5"/>
    <w:rsid w:val="00CF2FD9"/>
    <w:rsid w:val="00CF33FF"/>
    <w:rsid w:val="00D0047B"/>
    <w:rsid w:val="00D01EF3"/>
    <w:rsid w:val="00D0467C"/>
    <w:rsid w:val="00D052F1"/>
    <w:rsid w:val="00D0649A"/>
    <w:rsid w:val="00D07F2D"/>
    <w:rsid w:val="00D1143C"/>
    <w:rsid w:val="00D14ABB"/>
    <w:rsid w:val="00D1608B"/>
    <w:rsid w:val="00D17E58"/>
    <w:rsid w:val="00D21D67"/>
    <w:rsid w:val="00D23660"/>
    <w:rsid w:val="00D26B7F"/>
    <w:rsid w:val="00D344CE"/>
    <w:rsid w:val="00D37257"/>
    <w:rsid w:val="00D401E5"/>
    <w:rsid w:val="00D41C37"/>
    <w:rsid w:val="00D42B66"/>
    <w:rsid w:val="00D529B1"/>
    <w:rsid w:val="00D5520B"/>
    <w:rsid w:val="00D62464"/>
    <w:rsid w:val="00D67F72"/>
    <w:rsid w:val="00D708AA"/>
    <w:rsid w:val="00D726CB"/>
    <w:rsid w:val="00D7599F"/>
    <w:rsid w:val="00D76D1B"/>
    <w:rsid w:val="00D77010"/>
    <w:rsid w:val="00D77C73"/>
    <w:rsid w:val="00D8247A"/>
    <w:rsid w:val="00D833C0"/>
    <w:rsid w:val="00D84CC8"/>
    <w:rsid w:val="00D90939"/>
    <w:rsid w:val="00D926BB"/>
    <w:rsid w:val="00D92CA3"/>
    <w:rsid w:val="00D93E19"/>
    <w:rsid w:val="00D93E1F"/>
    <w:rsid w:val="00D94A82"/>
    <w:rsid w:val="00D95C9D"/>
    <w:rsid w:val="00D970D3"/>
    <w:rsid w:val="00DA13D1"/>
    <w:rsid w:val="00DA1866"/>
    <w:rsid w:val="00DA34D6"/>
    <w:rsid w:val="00DA4567"/>
    <w:rsid w:val="00DA5A81"/>
    <w:rsid w:val="00DA6067"/>
    <w:rsid w:val="00DB1858"/>
    <w:rsid w:val="00DB3D1A"/>
    <w:rsid w:val="00DB6E57"/>
    <w:rsid w:val="00DB75BA"/>
    <w:rsid w:val="00DC11CA"/>
    <w:rsid w:val="00DC2FCD"/>
    <w:rsid w:val="00DC46C4"/>
    <w:rsid w:val="00DC5495"/>
    <w:rsid w:val="00DC575D"/>
    <w:rsid w:val="00DC79BD"/>
    <w:rsid w:val="00DD3C21"/>
    <w:rsid w:val="00DD6679"/>
    <w:rsid w:val="00DE1B5D"/>
    <w:rsid w:val="00DE1FB0"/>
    <w:rsid w:val="00DE27FC"/>
    <w:rsid w:val="00DE626E"/>
    <w:rsid w:val="00DE64EF"/>
    <w:rsid w:val="00DE744C"/>
    <w:rsid w:val="00DF3271"/>
    <w:rsid w:val="00DF3B21"/>
    <w:rsid w:val="00DF49F3"/>
    <w:rsid w:val="00DF5CDF"/>
    <w:rsid w:val="00DF6813"/>
    <w:rsid w:val="00DF789D"/>
    <w:rsid w:val="00DF7ECE"/>
    <w:rsid w:val="00E00BDB"/>
    <w:rsid w:val="00E03AA0"/>
    <w:rsid w:val="00E05623"/>
    <w:rsid w:val="00E12809"/>
    <w:rsid w:val="00E15291"/>
    <w:rsid w:val="00E165D0"/>
    <w:rsid w:val="00E165EE"/>
    <w:rsid w:val="00E1683E"/>
    <w:rsid w:val="00E2095C"/>
    <w:rsid w:val="00E2104D"/>
    <w:rsid w:val="00E231D8"/>
    <w:rsid w:val="00E27676"/>
    <w:rsid w:val="00E30C62"/>
    <w:rsid w:val="00E31054"/>
    <w:rsid w:val="00E32118"/>
    <w:rsid w:val="00E331F1"/>
    <w:rsid w:val="00E34C87"/>
    <w:rsid w:val="00E429D0"/>
    <w:rsid w:val="00E50B6C"/>
    <w:rsid w:val="00E53CE3"/>
    <w:rsid w:val="00E53EE3"/>
    <w:rsid w:val="00E53F02"/>
    <w:rsid w:val="00E54006"/>
    <w:rsid w:val="00E56A95"/>
    <w:rsid w:val="00E56B9B"/>
    <w:rsid w:val="00E600AD"/>
    <w:rsid w:val="00E606D6"/>
    <w:rsid w:val="00E62EC6"/>
    <w:rsid w:val="00E639A6"/>
    <w:rsid w:val="00E63FEB"/>
    <w:rsid w:val="00E66D39"/>
    <w:rsid w:val="00E67370"/>
    <w:rsid w:val="00E72813"/>
    <w:rsid w:val="00E73DA5"/>
    <w:rsid w:val="00E74784"/>
    <w:rsid w:val="00E75121"/>
    <w:rsid w:val="00E766B1"/>
    <w:rsid w:val="00E8229F"/>
    <w:rsid w:val="00E87E7A"/>
    <w:rsid w:val="00E90DA2"/>
    <w:rsid w:val="00E92462"/>
    <w:rsid w:val="00E92928"/>
    <w:rsid w:val="00E97303"/>
    <w:rsid w:val="00E97A81"/>
    <w:rsid w:val="00EA05FD"/>
    <w:rsid w:val="00EA0E6B"/>
    <w:rsid w:val="00EA206A"/>
    <w:rsid w:val="00EA2B01"/>
    <w:rsid w:val="00EA5C58"/>
    <w:rsid w:val="00EA6BCB"/>
    <w:rsid w:val="00EA71CE"/>
    <w:rsid w:val="00EB3DB7"/>
    <w:rsid w:val="00EB4A00"/>
    <w:rsid w:val="00EC0BCF"/>
    <w:rsid w:val="00EC413A"/>
    <w:rsid w:val="00EC497D"/>
    <w:rsid w:val="00EC5FAE"/>
    <w:rsid w:val="00ED02A2"/>
    <w:rsid w:val="00ED152C"/>
    <w:rsid w:val="00ED27B6"/>
    <w:rsid w:val="00ED2AB2"/>
    <w:rsid w:val="00ED38DC"/>
    <w:rsid w:val="00ED4522"/>
    <w:rsid w:val="00ED4D8E"/>
    <w:rsid w:val="00ED517B"/>
    <w:rsid w:val="00ED5214"/>
    <w:rsid w:val="00EE1AD3"/>
    <w:rsid w:val="00EE29A4"/>
    <w:rsid w:val="00EE4B11"/>
    <w:rsid w:val="00EE5DD8"/>
    <w:rsid w:val="00EE74A1"/>
    <w:rsid w:val="00EE7E25"/>
    <w:rsid w:val="00EF0497"/>
    <w:rsid w:val="00EF1275"/>
    <w:rsid w:val="00EF19A8"/>
    <w:rsid w:val="00EF69A0"/>
    <w:rsid w:val="00F009EE"/>
    <w:rsid w:val="00F015CF"/>
    <w:rsid w:val="00F01768"/>
    <w:rsid w:val="00F01A5C"/>
    <w:rsid w:val="00F0238C"/>
    <w:rsid w:val="00F041A8"/>
    <w:rsid w:val="00F04212"/>
    <w:rsid w:val="00F06C15"/>
    <w:rsid w:val="00F070B8"/>
    <w:rsid w:val="00F07274"/>
    <w:rsid w:val="00F0750B"/>
    <w:rsid w:val="00F07803"/>
    <w:rsid w:val="00F11F4C"/>
    <w:rsid w:val="00F13E51"/>
    <w:rsid w:val="00F1444C"/>
    <w:rsid w:val="00F14B82"/>
    <w:rsid w:val="00F15844"/>
    <w:rsid w:val="00F21EF0"/>
    <w:rsid w:val="00F2332E"/>
    <w:rsid w:val="00F23812"/>
    <w:rsid w:val="00F24590"/>
    <w:rsid w:val="00F2618F"/>
    <w:rsid w:val="00F304BF"/>
    <w:rsid w:val="00F32283"/>
    <w:rsid w:val="00F322BB"/>
    <w:rsid w:val="00F33B2B"/>
    <w:rsid w:val="00F36095"/>
    <w:rsid w:val="00F40D44"/>
    <w:rsid w:val="00F41768"/>
    <w:rsid w:val="00F44556"/>
    <w:rsid w:val="00F47349"/>
    <w:rsid w:val="00F509B7"/>
    <w:rsid w:val="00F50FC1"/>
    <w:rsid w:val="00F516CE"/>
    <w:rsid w:val="00F60F3A"/>
    <w:rsid w:val="00F6196E"/>
    <w:rsid w:val="00F63F83"/>
    <w:rsid w:val="00F65F11"/>
    <w:rsid w:val="00F6686B"/>
    <w:rsid w:val="00F71540"/>
    <w:rsid w:val="00F71C69"/>
    <w:rsid w:val="00F71E78"/>
    <w:rsid w:val="00F72269"/>
    <w:rsid w:val="00F7271C"/>
    <w:rsid w:val="00F72C7A"/>
    <w:rsid w:val="00F73514"/>
    <w:rsid w:val="00F73773"/>
    <w:rsid w:val="00F73A1A"/>
    <w:rsid w:val="00F74389"/>
    <w:rsid w:val="00F7539D"/>
    <w:rsid w:val="00F76B28"/>
    <w:rsid w:val="00F77F28"/>
    <w:rsid w:val="00F80DBA"/>
    <w:rsid w:val="00F80E7E"/>
    <w:rsid w:val="00F80F97"/>
    <w:rsid w:val="00F81A35"/>
    <w:rsid w:val="00F84E81"/>
    <w:rsid w:val="00F85189"/>
    <w:rsid w:val="00F85765"/>
    <w:rsid w:val="00F93090"/>
    <w:rsid w:val="00F974C2"/>
    <w:rsid w:val="00FA3AE3"/>
    <w:rsid w:val="00FA6FF2"/>
    <w:rsid w:val="00FB199D"/>
    <w:rsid w:val="00FB6704"/>
    <w:rsid w:val="00FC71A1"/>
    <w:rsid w:val="00FD47A3"/>
    <w:rsid w:val="00FD5C8E"/>
    <w:rsid w:val="00FD7E65"/>
    <w:rsid w:val="00FE0692"/>
    <w:rsid w:val="00FE11A5"/>
    <w:rsid w:val="00FE121E"/>
    <w:rsid w:val="00FE4763"/>
    <w:rsid w:val="00FE512D"/>
    <w:rsid w:val="00FE5BE4"/>
    <w:rsid w:val="00FE606E"/>
    <w:rsid w:val="00FE6160"/>
    <w:rsid w:val="00FE7FF7"/>
    <w:rsid w:val="00FF23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ACCF6"/>
  <w15:chartTrackingRefBased/>
  <w15:docId w15:val="{07A350C2-BCB8-4D75-8ED0-E0788EC7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8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1047</Words>
  <Characters>5972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真澄 岡本</dc:creator>
  <cp:keywords/>
  <cp:lastModifiedBy>Yoshihiro Inukai</cp:lastModifiedBy>
  <cp:revision>3</cp:revision>
  <cp:lastPrinted>2025-01-22T02:32:00Z</cp:lastPrinted>
  <dcterms:created xsi:type="dcterms:W3CDTF">2025-04-22T04:17:00Z</dcterms:created>
  <dcterms:modified xsi:type="dcterms:W3CDTF">2025-05-06T16:33:00Z</dcterms:modified>
</cp:coreProperties>
</file>