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0C4B7016" w:rsidR="0037367C" w:rsidRPr="00B35CDD" w:rsidRDefault="009B365C" w:rsidP="00F75BA9">
      <w:pPr>
        <w:wordWrap w:val="0"/>
        <w:spacing w:line="360" w:lineRule="exact"/>
        <w:ind w:rightChars="100" w:right="210"/>
        <w:jc w:val="right"/>
        <w:rPr>
          <w:rFonts w:ascii="ＭＳ 明朝" w:hAnsi="ＭＳ 明朝"/>
          <w:b/>
          <w:sz w:val="24"/>
        </w:rPr>
      </w:pPr>
      <w:r w:rsidRPr="00B35CDD">
        <w:rPr>
          <w:rFonts w:ascii="ＭＳ 明朝" w:hAnsi="ＭＳ 明朝" w:hint="eastAsia"/>
          <w:b/>
          <w:sz w:val="24"/>
        </w:rPr>
        <w:t>校長</w:t>
      </w:r>
      <w:r w:rsidR="002F65E4" w:rsidRPr="00B35CDD">
        <w:rPr>
          <w:rFonts w:ascii="ＭＳ 明朝" w:hAnsi="ＭＳ 明朝" w:hint="eastAsia"/>
          <w:b/>
          <w:sz w:val="24"/>
        </w:rPr>
        <w:t xml:space="preserve">　</w:t>
      </w:r>
      <w:r w:rsidR="00F75BA9" w:rsidRPr="00B35CDD">
        <w:rPr>
          <w:rFonts w:ascii="ＭＳ 明朝" w:hAnsi="ＭＳ 明朝" w:hint="eastAsia"/>
          <w:b/>
          <w:sz w:val="24"/>
        </w:rPr>
        <w:t>神　絵里香</w:t>
      </w:r>
    </w:p>
    <w:p w14:paraId="7A508CEF" w14:textId="77777777" w:rsidR="00D77C73" w:rsidRPr="00B35CDD"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B35CDD" w:rsidRDefault="00C54F82" w:rsidP="009B365C">
      <w:pPr>
        <w:spacing w:line="360" w:lineRule="exact"/>
        <w:ind w:rightChars="-326" w:right="-685"/>
        <w:jc w:val="center"/>
        <w:rPr>
          <w:rFonts w:ascii="ＭＳ ゴシック" w:eastAsia="ＭＳ ゴシック" w:hAnsi="ＭＳ ゴシック"/>
          <w:b/>
          <w:sz w:val="32"/>
          <w:szCs w:val="32"/>
        </w:rPr>
      </w:pPr>
      <w:r w:rsidRPr="00B35CDD">
        <w:rPr>
          <w:rFonts w:ascii="ＭＳ ゴシック" w:eastAsia="ＭＳ ゴシック" w:hAnsi="ＭＳ ゴシック" w:hint="eastAsia"/>
          <w:b/>
          <w:sz w:val="32"/>
          <w:szCs w:val="32"/>
        </w:rPr>
        <w:t>令和</w:t>
      </w:r>
      <w:r w:rsidR="00301D04" w:rsidRPr="00B35CDD">
        <w:rPr>
          <w:rFonts w:ascii="ＭＳ ゴシック" w:eastAsia="ＭＳ ゴシック" w:hAnsi="ＭＳ ゴシック" w:hint="eastAsia"/>
          <w:b/>
          <w:sz w:val="32"/>
          <w:szCs w:val="32"/>
        </w:rPr>
        <w:t>７</w:t>
      </w:r>
      <w:r w:rsidR="00361497" w:rsidRPr="00B35CDD">
        <w:rPr>
          <w:rFonts w:ascii="ＭＳ ゴシック" w:eastAsia="ＭＳ ゴシック" w:hAnsi="ＭＳ ゴシック" w:hint="eastAsia"/>
          <w:b/>
          <w:sz w:val="32"/>
          <w:szCs w:val="32"/>
        </w:rPr>
        <w:t xml:space="preserve">年度　</w:t>
      </w:r>
      <w:r w:rsidR="009B365C" w:rsidRPr="00B35CDD">
        <w:rPr>
          <w:rFonts w:ascii="ＭＳ ゴシック" w:eastAsia="ＭＳ ゴシック" w:hAnsi="ＭＳ ゴシック" w:hint="eastAsia"/>
          <w:b/>
          <w:sz w:val="32"/>
          <w:szCs w:val="32"/>
        </w:rPr>
        <w:t>学校経営</w:t>
      </w:r>
      <w:r w:rsidR="00A920A8" w:rsidRPr="00B35CDD">
        <w:rPr>
          <w:rFonts w:ascii="ＭＳ ゴシック" w:eastAsia="ＭＳ ゴシック" w:hAnsi="ＭＳ ゴシック" w:hint="eastAsia"/>
          <w:b/>
          <w:sz w:val="32"/>
          <w:szCs w:val="32"/>
        </w:rPr>
        <w:t>計画及び</w:t>
      </w:r>
      <w:r w:rsidR="00225A63" w:rsidRPr="00B35CDD">
        <w:rPr>
          <w:rFonts w:ascii="ＭＳ ゴシック" w:eastAsia="ＭＳ ゴシック" w:hAnsi="ＭＳ ゴシック" w:hint="eastAsia"/>
          <w:b/>
          <w:sz w:val="32"/>
          <w:szCs w:val="32"/>
        </w:rPr>
        <w:t>学校</w:t>
      </w:r>
      <w:r w:rsidR="00A920A8" w:rsidRPr="00B35CDD">
        <w:rPr>
          <w:rFonts w:ascii="ＭＳ ゴシック" w:eastAsia="ＭＳ ゴシック" w:hAnsi="ＭＳ ゴシック" w:hint="eastAsia"/>
          <w:b/>
          <w:sz w:val="32"/>
          <w:szCs w:val="32"/>
        </w:rPr>
        <w:t>評価</w:t>
      </w:r>
    </w:p>
    <w:p w14:paraId="2CFFB305" w14:textId="77777777" w:rsidR="00A920A8" w:rsidRPr="00B35CDD"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B35CDD" w:rsidRDefault="005846E8" w:rsidP="004245A1">
      <w:pPr>
        <w:spacing w:line="300" w:lineRule="exact"/>
        <w:ind w:hanging="187"/>
        <w:jc w:val="left"/>
        <w:rPr>
          <w:rFonts w:ascii="ＭＳ ゴシック" w:eastAsia="ＭＳ ゴシック" w:hAnsi="ＭＳ ゴシック"/>
          <w:szCs w:val="21"/>
        </w:rPr>
      </w:pPr>
      <w:r w:rsidRPr="00B35CD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5CDD" w14:paraId="36131417" w14:textId="77777777" w:rsidTr="00AB00E6">
        <w:trPr>
          <w:jc w:val="center"/>
        </w:trPr>
        <w:tc>
          <w:tcPr>
            <w:tcW w:w="14944" w:type="dxa"/>
            <w:shd w:val="clear" w:color="auto" w:fill="auto"/>
            <w:tcMar>
              <w:top w:w="113" w:type="dxa"/>
              <w:left w:w="113" w:type="dxa"/>
              <w:bottom w:w="113" w:type="dxa"/>
              <w:right w:w="113" w:type="dxa"/>
            </w:tcMar>
          </w:tcPr>
          <w:p w14:paraId="10E5C3A3" w14:textId="77777777" w:rsidR="00A23529" w:rsidRPr="00B35CDD" w:rsidRDefault="00A23529" w:rsidP="00A23529">
            <w:pPr>
              <w:textAlignment w:val="center"/>
              <w:rPr>
                <w:rFonts w:ascii="ＭＳ 明朝" w:hAnsi="ＭＳ 明朝"/>
                <w:sz w:val="20"/>
                <w:szCs w:val="20"/>
              </w:rPr>
            </w:pPr>
            <w:r w:rsidRPr="00B35CDD">
              <w:rPr>
                <w:rFonts w:ascii="ＭＳ 明朝" w:hAnsi="ＭＳ 明朝" w:hint="eastAsia"/>
                <w:sz w:val="20"/>
                <w:szCs w:val="20"/>
              </w:rPr>
              <w:t>芥川高校がめざす学校像は『豊かな人間力とグローバルな視点で、自ら考え行動し、主体的に進路を切り拓く力を持った生徒を育てる学校』。</w:t>
            </w:r>
          </w:p>
          <w:p w14:paraId="598EF837" w14:textId="77777777" w:rsidR="00A23529" w:rsidRPr="00B35CDD" w:rsidRDefault="00A23529" w:rsidP="00A23529">
            <w:pPr>
              <w:ind w:firstLineChars="100" w:firstLine="200"/>
              <w:textAlignment w:val="center"/>
              <w:rPr>
                <w:rFonts w:ascii="ＭＳ 明朝" w:hAnsi="ＭＳ 明朝"/>
                <w:sz w:val="20"/>
                <w:szCs w:val="20"/>
              </w:rPr>
            </w:pPr>
            <w:r w:rsidRPr="00B35CDD">
              <w:rPr>
                <w:rFonts w:ascii="ＭＳ 明朝" w:hAnsi="ＭＳ 明朝" w:hint="eastAsia"/>
                <w:sz w:val="20"/>
                <w:szCs w:val="20"/>
              </w:rPr>
              <w:t>１　自ら考え行動し、自律的・主体的に学びに向かい進路を切り拓く力を持った生徒の育成</w:t>
            </w:r>
          </w:p>
          <w:p w14:paraId="5CD53211" w14:textId="77777777" w:rsidR="00A23529" w:rsidRPr="00B35CDD" w:rsidRDefault="00A23529" w:rsidP="00A23529">
            <w:pPr>
              <w:ind w:firstLineChars="100" w:firstLine="200"/>
              <w:textAlignment w:val="center"/>
              <w:rPr>
                <w:rFonts w:ascii="ＭＳ 明朝" w:hAnsi="ＭＳ 明朝"/>
                <w:sz w:val="20"/>
                <w:szCs w:val="20"/>
              </w:rPr>
            </w:pPr>
            <w:r w:rsidRPr="00B35CDD">
              <w:rPr>
                <w:rFonts w:ascii="ＭＳ 明朝" w:hAnsi="ＭＳ 明朝" w:hint="eastAsia"/>
                <w:sz w:val="20"/>
                <w:szCs w:val="20"/>
              </w:rPr>
              <w:t>２　自己肯定感を高め他者を尊重する態度を養い、高い規範意識と人権意識を備えた豊かな人間力を持った生徒の育成</w:t>
            </w:r>
          </w:p>
          <w:p w14:paraId="11D867CE" w14:textId="47DB8EA4" w:rsidR="00201A51" w:rsidRPr="00B35CDD" w:rsidRDefault="00A23529" w:rsidP="00A23529">
            <w:pPr>
              <w:spacing w:line="300" w:lineRule="exact"/>
              <w:ind w:firstLineChars="100" w:firstLine="200"/>
              <w:rPr>
                <w:rFonts w:ascii="ＭＳ 明朝" w:hAnsi="ＭＳ 明朝"/>
                <w:sz w:val="20"/>
                <w:szCs w:val="20"/>
              </w:rPr>
            </w:pPr>
            <w:r w:rsidRPr="00B35CDD">
              <w:rPr>
                <w:rFonts w:ascii="ＭＳ 明朝" w:hAnsi="ＭＳ 明朝" w:hint="eastAsia"/>
                <w:sz w:val="20"/>
                <w:szCs w:val="20"/>
              </w:rPr>
              <w:t>３　多様性や異文化を理解する態度を備え、豊かな教養とコミュニケーション能力を身につけた、グローバルな視点で考え社会に貢献できる力を持った生徒の育成</w:t>
            </w:r>
          </w:p>
        </w:tc>
      </w:tr>
    </w:tbl>
    <w:p w14:paraId="14F6906C" w14:textId="77777777" w:rsidR="00324B67" w:rsidRPr="00B35CDD"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B35CDD" w:rsidRDefault="009B365C" w:rsidP="004245A1">
      <w:pPr>
        <w:spacing w:line="300" w:lineRule="exact"/>
        <w:ind w:hanging="187"/>
        <w:jc w:val="left"/>
        <w:rPr>
          <w:rFonts w:ascii="ＭＳ ゴシック" w:eastAsia="ＭＳ ゴシック" w:hAnsi="ＭＳ ゴシック"/>
          <w:szCs w:val="21"/>
        </w:rPr>
      </w:pPr>
      <w:r w:rsidRPr="00B35CD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5CDD" w14:paraId="64B2F403" w14:textId="77777777" w:rsidTr="00AB00E6">
        <w:trPr>
          <w:jc w:val="center"/>
        </w:trPr>
        <w:tc>
          <w:tcPr>
            <w:tcW w:w="14944" w:type="dxa"/>
            <w:shd w:val="clear" w:color="auto" w:fill="auto"/>
            <w:tcMar>
              <w:top w:w="113" w:type="dxa"/>
              <w:left w:w="113" w:type="dxa"/>
              <w:bottom w:w="113" w:type="dxa"/>
              <w:right w:w="113" w:type="dxa"/>
            </w:tcMar>
          </w:tcPr>
          <w:p w14:paraId="52A908A9" w14:textId="77777777" w:rsidR="00344AB7" w:rsidRPr="00B35CDD" w:rsidRDefault="00344AB7" w:rsidP="00344AB7">
            <w:pPr>
              <w:spacing w:line="300" w:lineRule="exact"/>
              <w:textAlignment w:val="center"/>
              <w:rPr>
                <w:rFonts w:ascii="ＭＳ 明朝" w:hAnsi="ＭＳ 明朝"/>
                <w:b/>
                <w:sz w:val="20"/>
                <w:szCs w:val="20"/>
              </w:rPr>
            </w:pPr>
            <w:r w:rsidRPr="00B35CDD">
              <w:rPr>
                <w:rFonts w:ascii="ＭＳ 明朝" w:hAnsi="ＭＳ 明朝" w:hint="eastAsia"/>
                <w:b/>
                <w:sz w:val="20"/>
                <w:szCs w:val="20"/>
              </w:rPr>
              <w:t>１．自ら考え行動し、自律的・主体的に学びに向かい進路を切り拓く力を持った生徒の育成</w:t>
            </w:r>
          </w:p>
          <w:p w14:paraId="39BE2832" w14:textId="77777777" w:rsidR="00344AB7" w:rsidRPr="00B35CDD" w:rsidRDefault="00344AB7" w:rsidP="00344AB7">
            <w:pPr>
              <w:numPr>
                <w:ilvl w:val="0"/>
                <w:numId w:val="17"/>
              </w:numPr>
              <w:spacing w:line="300" w:lineRule="exact"/>
              <w:rPr>
                <w:rFonts w:ascii="ＭＳ 明朝" w:hAnsi="ＭＳ 明朝"/>
                <w:b/>
                <w:sz w:val="20"/>
                <w:szCs w:val="20"/>
              </w:rPr>
            </w:pPr>
            <w:r w:rsidRPr="00B35CDD">
              <w:rPr>
                <w:rFonts w:ascii="ＭＳ 明朝" w:hAnsi="ＭＳ 明朝" w:hint="eastAsia"/>
                <w:b/>
                <w:sz w:val="20"/>
                <w:szCs w:val="20"/>
              </w:rPr>
              <w:t>学力の向上（授業力向上）</w:t>
            </w:r>
          </w:p>
          <w:p w14:paraId="4F18C6C0" w14:textId="77777777" w:rsidR="00344AB7" w:rsidRPr="00B35CDD" w:rsidRDefault="00344AB7" w:rsidP="00344AB7">
            <w:pPr>
              <w:spacing w:line="300" w:lineRule="exact"/>
              <w:ind w:left="880" w:hangingChars="400" w:hanging="880"/>
              <w:rPr>
                <w:rFonts w:ascii="ＭＳ 明朝" w:hAnsi="ＭＳ 明朝"/>
                <w:sz w:val="20"/>
                <w:szCs w:val="22"/>
              </w:rPr>
            </w:pPr>
            <w:r w:rsidRPr="00B35CDD">
              <w:rPr>
                <w:rFonts w:ascii="ＭＳ 明朝" w:hAnsi="ＭＳ 明朝" w:hint="eastAsia"/>
                <w:sz w:val="22"/>
                <w:szCs w:val="22"/>
              </w:rPr>
              <w:t xml:space="preserve">　　</w:t>
            </w:r>
            <w:r w:rsidRPr="00B35CDD">
              <w:rPr>
                <w:rFonts w:ascii="ＭＳ 明朝" w:hAnsi="ＭＳ 明朝" w:hint="eastAsia"/>
                <w:sz w:val="20"/>
                <w:szCs w:val="22"/>
              </w:rPr>
              <w:t>ア：生徒が確かな学力を身につけ、好奇心を掻き立てられる授業となるように、教職員がいつでも、どこでも、だれとでも相談できる環境づくりと組織的な取組みを推進する。</w:t>
            </w:r>
          </w:p>
          <w:p w14:paraId="048DA39F" w14:textId="67601F50" w:rsidR="00344AB7" w:rsidRPr="00B35CDD" w:rsidRDefault="00344AB7" w:rsidP="00344AB7">
            <w:pPr>
              <w:spacing w:line="300" w:lineRule="exact"/>
              <w:ind w:leftChars="200" w:left="820" w:hangingChars="200" w:hanging="400"/>
              <w:rPr>
                <w:rFonts w:ascii="ＭＳ 明朝" w:hAnsi="ＭＳ 明朝"/>
                <w:sz w:val="20"/>
                <w:szCs w:val="22"/>
              </w:rPr>
            </w:pPr>
            <w:r w:rsidRPr="00B35CDD">
              <w:rPr>
                <w:rFonts w:ascii="ＭＳ 明朝" w:hAnsi="ＭＳ 明朝" w:hint="eastAsia"/>
                <w:sz w:val="20"/>
                <w:szCs w:val="22"/>
              </w:rPr>
              <w:t>イ：言語活動を充実させ、主体的かつ論理的に自己を表現する思考力、判断力を養う。</w:t>
            </w:r>
            <w:r w:rsidRPr="00B35CDD">
              <w:rPr>
                <w:rFonts w:ascii="ＭＳ 明朝" w:hAnsi="ＭＳ 明朝"/>
                <w:sz w:val="20"/>
                <w:szCs w:val="22"/>
              </w:rPr>
              <w:t>ICT</w:t>
            </w:r>
            <w:r w:rsidRPr="00B35CDD">
              <w:rPr>
                <w:rFonts w:ascii="ＭＳ 明朝" w:hAnsi="ＭＳ 明朝" w:hint="eastAsia"/>
                <w:sz w:val="20"/>
                <w:szCs w:val="22"/>
              </w:rPr>
              <w:t>等をより効果的に活用し、</w:t>
            </w:r>
            <w:r w:rsidR="008C51E3" w:rsidRPr="00B35CDD">
              <w:rPr>
                <w:rFonts w:ascii="ＭＳ 明朝" w:hAnsi="ＭＳ 明朝" w:hint="eastAsia"/>
                <w:sz w:val="20"/>
                <w:szCs w:val="22"/>
              </w:rPr>
              <w:t>生徒のより主体的で深い学び</w:t>
            </w:r>
            <w:r w:rsidRPr="00B35CDD">
              <w:rPr>
                <w:rFonts w:ascii="ＭＳ 明朝" w:hAnsi="ＭＳ 明朝" w:hint="eastAsia"/>
                <w:sz w:val="20"/>
                <w:szCs w:val="22"/>
              </w:rPr>
              <w:t>を追求</w:t>
            </w:r>
            <w:r w:rsidR="008C51E3" w:rsidRPr="00B35CDD">
              <w:rPr>
                <w:rFonts w:ascii="ＭＳ 明朝" w:hAnsi="ＭＳ 明朝" w:hint="eastAsia"/>
                <w:sz w:val="20"/>
                <w:szCs w:val="22"/>
              </w:rPr>
              <w:t>する</w:t>
            </w:r>
            <w:r w:rsidRPr="00B35CDD">
              <w:rPr>
                <w:rFonts w:ascii="ＭＳ 明朝" w:hAnsi="ＭＳ 明朝" w:hint="eastAsia"/>
                <w:sz w:val="20"/>
                <w:szCs w:val="22"/>
              </w:rPr>
              <w:t>。</w:t>
            </w:r>
          </w:p>
          <w:p w14:paraId="48CAC581" w14:textId="02BA17EA" w:rsidR="00344AB7" w:rsidRPr="00B35CDD" w:rsidRDefault="00344AB7" w:rsidP="00344AB7">
            <w:pPr>
              <w:spacing w:line="300" w:lineRule="exact"/>
              <w:ind w:left="240" w:firstLineChars="100" w:firstLine="200"/>
              <w:rPr>
                <w:rFonts w:ascii="ＭＳ 明朝" w:hAnsi="ＭＳ 明朝"/>
                <w:sz w:val="20"/>
                <w:szCs w:val="22"/>
              </w:rPr>
            </w:pPr>
            <w:r w:rsidRPr="00B35CDD">
              <w:rPr>
                <w:rFonts w:ascii="ＭＳ 明朝" w:hAnsi="ＭＳ 明朝" w:hint="eastAsia"/>
                <w:sz w:val="20"/>
                <w:szCs w:val="22"/>
              </w:rPr>
              <w:t>ウ：観点別学習状況の評価（観点別評価）により</w:t>
            </w:r>
            <w:r w:rsidR="00A77E2A" w:rsidRPr="00B35CDD">
              <w:rPr>
                <w:rFonts w:ascii="ＭＳ 明朝" w:hAnsi="ＭＳ 明朝" w:hint="eastAsia"/>
                <w:sz w:val="20"/>
                <w:szCs w:val="22"/>
              </w:rPr>
              <w:t>指導と評価の一体化をすすめ</w:t>
            </w:r>
            <w:r w:rsidRPr="00B35CDD">
              <w:rPr>
                <w:rFonts w:ascii="ＭＳ 明朝" w:hAnsi="ＭＳ 明朝" w:hint="eastAsia"/>
                <w:sz w:val="20"/>
                <w:szCs w:val="22"/>
              </w:rPr>
              <w:t>、生徒が自ら学ぶ力を高</w:t>
            </w:r>
            <w:r w:rsidR="00A77E2A" w:rsidRPr="00B35CDD">
              <w:rPr>
                <w:rFonts w:ascii="ＭＳ 明朝" w:hAnsi="ＭＳ 明朝" w:hint="eastAsia"/>
                <w:sz w:val="20"/>
                <w:szCs w:val="22"/>
              </w:rPr>
              <w:t>め</w:t>
            </w:r>
            <w:r w:rsidRPr="00B35CDD">
              <w:rPr>
                <w:rFonts w:ascii="ＭＳ 明朝" w:hAnsi="ＭＳ 明朝" w:hint="eastAsia"/>
                <w:sz w:val="20"/>
                <w:szCs w:val="22"/>
              </w:rPr>
              <w:t>る。</w:t>
            </w:r>
          </w:p>
          <w:p w14:paraId="2607CF4A" w14:textId="13BCF33A" w:rsidR="00344AB7" w:rsidRPr="00B35CDD" w:rsidRDefault="00344AB7" w:rsidP="00344AB7">
            <w:pPr>
              <w:spacing w:line="300" w:lineRule="exact"/>
              <w:ind w:firstLineChars="600" w:firstLine="1080"/>
              <w:rPr>
                <w:rFonts w:ascii="ＭＳ 明朝" w:hAnsi="ＭＳ 明朝"/>
                <w:sz w:val="18"/>
                <w:szCs w:val="18"/>
              </w:rPr>
            </w:pPr>
            <w:r w:rsidRPr="00B35CDD">
              <w:rPr>
                <w:rFonts w:ascii="ＭＳ 明朝" w:hAnsi="ＭＳ 明朝" w:hint="eastAsia"/>
                <w:sz w:val="18"/>
                <w:szCs w:val="18"/>
              </w:rPr>
              <w:t>＊授業アンケートの授業満足度は、今後も満足度</w:t>
            </w:r>
            <w:r w:rsidRPr="00B35CDD">
              <w:rPr>
                <w:rFonts w:ascii="ＭＳ 明朝" w:hAnsi="ＭＳ 明朝"/>
                <w:sz w:val="18"/>
                <w:szCs w:val="18"/>
              </w:rPr>
              <w:t>8</w:t>
            </w:r>
            <w:r w:rsidR="00505FA2" w:rsidRPr="00B35CDD">
              <w:rPr>
                <w:rFonts w:ascii="ＭＳ 明朝" w:hAnsi="ＭＳ 明朝" w:hint="eastAsia"/>
                <w:sz w:val="18"/>
                <w:szCs w:val="18"/>
              </w:rPr>
              <w:t>5</w:t>
            </w:r>
            <w:r w:rsidRPr="00B35CDD">
              <w:rPr>
                <w:rFonts w:ascii="ＭＳ 明朝" w:hAnsi="ＭＳ 明朝" w:hint="eastAsia"/>
                <w:sz w:val="18"/>
                <w:szCs w:val="18"/>
              </w:rPr>
              <w:t>%以上</w:t>
            </w:r>
            <w:r w:rsidR="00505FA2" w:rsidRPr="00B35CDD">
              <w:rPr>
                <w:rFonts w:ascii="ＭＳ 明朝" w:hAnsi="ＭＳ 明朝" w:hint="eastAsia"/>
                <w:sz w:val="18"/>
                <w:szCs w:val="18"/>
              </w:rPr>
              <w:t>の</w:t>
            </w:r>
            <w:r w:rsidRPr="00B35CDD">
              <w:rPr>
                <w:rFonts w:ascii="ＭＳ 明朝" w:hAnsi="ＭＳ 明朝" w:hint="eastAsia"/>
                <w:sz w:val="18"/>
                <w:szCs w:val="18"/>
              </w:rPr>
              <w:t>維持</w:t>
            </w:r>
            <w:r w:rsidR="00505FA2" w:rsidRPr="00B35CDD">
              <w:rPr>
                <w:rFonts w:ascii="ＭＳ 明朝" w:hAnsi="ＭＳ 明朝" w:hint="eastAsia"/>
                <w:sz w:val="18"/>
                <w:szCs w:val="18"/>
              </w:rPr>
              <w:t>を</w:t>
            </w:r>
            <w:r w:rsidR="002D5ADA" w:rsidRPr="00B35CDD">
              <w:rPr>
                <w:rFonts w:ascii="ＭＳ 明朝" w:hAnsi="ＭＳ 明朝" w:hint="eastAsia"/>
                <w:sz w:val="18"/>
                <w:szCs w:val="18"/>
              </w:rPr>
              <w:t>めざ</w:t>
            </w:r>
            <w:r w:rsidRPr="00B35CDD">
              <w:rPr>
                <w:rFonts w:ascii="ＭＳ 明朝" w:hAnsi="ＭＳ 明朝" w:hint="eastAsia"/>
                <w:sz w:val="18"/>
                <w:szCs w:val="18"/>
              </w:rPr>
              <w:t>す。（</w:t>
            </w:r>
            <w:r w:rsidRPr="00B35CDD">
              <w:rPr>
                <w:rFonts w:ascii="ＭＳ 明朝" w:hAnsi="ＭＳ 明朝"/>
                <w:sz w:val="18"/>
                <w:szCs w:val="18"/>
              </w:rPr>
              <w:t>R</w:t>
            </w:r>
            <w:r w:rsidRPr="00B35CDD">
              <w:rPr>
                <w:rFonts w:ascii="ＭＳ 明朝" w:hAnsi="ＭＳ 明朝" w:hint="eastAsia"/>
                <w:sz w:val="18"/>
                <w:szCs w:val="18"/>
              </w:rPr>
              <w:t>４：</w:t>
            </w:r>
            <w:r w:rsidRPr="00B35CDD">
              <w:rPr>
                <w:rFonts w:ascii="ＭＳ 明朝" w:hAnsi="ＭＳ 明朝"/>
                <w:sz w:val="18"/>
                <w:szCs w:val="18"/>
              </w:rPr>
              <w:t>85.7</w:t>
            </w:r>
            <w:r w:rsidRPr="00B35CDD">
              <w:rPr>
                <w:rFonts w:ascii="ＭＳ 明朝" w:hAnsi="ＭＳ 明朝" w:hint="eastAsia"/>
                <w:sz w:val="18"/>
                <w:szCs w:val="18"/>
              </w:rPr>
              <w:t xml:space="preserve">％　</w:t>
            </w:r>
            <w:r w:rsidRPr="00B35CDD">
              <w:rPr>
                <w:rFonts w:ascii="ＭＳ 明朝" w:hAnsi="ＭＳ 明朝"/>
                <w:sz w:val="18"/>
                <w:szCs w:val="18"/>
              </w:rPr>
              <w:t>R</w:t>
            </w:r>
            <w:r w:rsidRPr="00B35CDD">
              <w:rPr>
                <w:rFonts w:ascii="ＭＳ 明朝" w:hAnsi="ＭＳ 明朝" w:hint="eastAsia"/>
                <w:sz w:val="18"/>
                <w:szCs w:val="18"/>
              </w:rPr>
              <w:t>５：</w:t>
            </w:r>
            <w:r w:rsidRPr="00B35CDD">
              <w:rPr>
                <w:rFonts w:ascii="ＭＳ 明朝" w:hAnsi="ＭＳ 明朝"/>
                <w:sz w:val="18"/>
                <w:szCs w:val="18"/>
              </w:rPr>
              <w:t>8</w:t>
            </w:r>
            <w:r w:rsidRPr="00B35CDD">
              <w:rPr>
                <w:rFonts w:ascii="ＭＳ 明朝" w:hAnsi="ＭＳ 明朝" w:hint="eastAsia"/>
                <w:sz w:val="18"/>
                <w:szCs w:val="18"/>
              </w:rPr>
              <w:t>6.6％</w:t>
            </w:r>
            <w:r w:rsidR="00EF4CB6" w:rsidRPr="00B35CDD">
              <w:rPr>
                <w:rFonts w:ascii="ＭＳ 明朝" w:hAnsi="ＭＳ 明朝" w:hint="eastAsia"/>
                <w:sz w:val="18"/>
                <w:szCs w:val="18"/>
              </w:rPr>
              <w:t xml:space="preserve">　</w:t>
            </w:r>
            <w:r w:rsidR="00EF4CB6" w:rsidRPr="00B35CDD">
              <w:rPr>
                <w:rFonts w:ascii="ＭＳ 明朝" w:hAnsi="ＭＳ 明朝"/>
                <w:sz w:val="18"/>
                <w:szCs w:val="18"/>
              </w:rPr>
              <w:t>R</w:t>
            </w:r>
            <w:r w:rsidR="00EF4CB6" w:rsidRPr="00B35CDD">
              <w:rPr>
                <w:rFonts w:ascii="ＭＳ 明朝" w:hAnsi="ＭＳ 明朝" w:hint="eastAsia"/>
                <w:sz w:val="18"/>
                <w:szCs w:val="18"/>
              </w:rPr>
              <w:t>６：</w:t>
            </w:r>
            <w:r w:rsidR="00EF4CB6" w:rsidRPr="00B35CDD">
              <w:rPr>
                <w:rFonts w:ascii="ＭＳ 明朝" w:hAnsi="ＭＳ 明朝"/>
                <w:sz w:val="18"/>
                <w:szCs w:val="18"/>
              </w:rPr>
              <w:t>8</w:t>
            </w:r>
            <w:r w:rsidR="00EF4CB6" w:rsidRPr="00B35CDD">
              <w:rPr>
                <w:rFonts w:ascii="ＭＳ 明朝" w:hAnsi="ＭＳ 明朝" w:hint="eastAsia"/>
                <w:sz w:val="18"/>
                <w:szCs w:val="18"/>
              </w:rPr>
              <w:t>8.2％</w:t>
            </w:r>
            <w:r w:rsidRPr="00B35CDD">
              <w:rPr>
                <w:rFonts w:ascii="ＭＳ 明朝" w:hAnsi="ＭＳ 明朝" w:hint="eastAsia"/>
                <w:sz w:val="18"/>
                <w:szCs w:val="18"/>
              </w:rPr>
              <w:t>）</w:t>
            </w:r>
          </w:p>
          <w:p w14:paraId="14A8132A" w14:textId="77777777" w:rsidR="00344AB7" w:rsidRPr="00B35CDD" w:rsidRDefault="00344AB7" w:rsidP="00344AB7">
            <w:pPr>
              <w:spacing w:line="300" w:lineRule="exact"/>
              <w:rPr>
                <w:rFonts w:ascii="ＭＳ 明朝" w:hAnsi="ＭＳ 明朝"/>
                <w:b/>
                <w:sz w:val="20"/>
                <w:szCs w:val="20"/>
              </w:rPr>
            </w:pPr>
            <w:r w:rsidRPr="00B35CDD">
              <w:rPr>
                <w:rFonts w:ascii="ＭＳ 明朝" w:hAnsi="ＭＳ 明朝" w:hint="eastAsia"/>
                <w:b/>
                <w:sz w:val="20"/>
                <w:szCs w:val="20"/>
              </w:rPr>
              <w:t>（２） 希望進路の実現</w:t>
            </w:r>
          </w:p>
          <w:p w14:paraId="0EF3FE77" w14:textId="77777777" w:rsidR="00344AB7" w:rsidRPr="00B35CDD" w:rsidRDefault="00344AB7" w:rsidP="00344AB7">
            <w:pPr>
              <w:spacing w:line="300" w:lineRule="exact"/>
              <w:ind w:firstLineChars="200" w:firstLine="400"/>
              <w:rPr>
                <w:rFonts w:ascii="ＭＳ 明朝" w:hAnsi="ＭＳ 明朝"/>
                <w:sz w:val="20"/>
                <w:szCs w:val="20"/>
              </w:rPr>
            </w:pPr>
            <w:r w:rsidRPr="00B35CDD">
              <w:rPr>
                <w:rFonts w:ascii="ＭＳ 明朝" w:hAnsi="ＭＳ 明朝" w:hint="eastAsia"/>
                <w:sz w:val="20"/>
                <w:szCs w:val="20"/>
              </w:rPr>
              <w:t>ア：望ましい勤労観・職業観を持ち、主体的に進路を選択できる力を育むキャリア教育を推進する。</w:t>
            </w:r>
          </w:p>
          <w:p w14:paraId="4175C44B" w14:textId="293E6C18" w:rsidR="00344AB7" w:rsidRPr="00B35CDD" w:rsidRDefault="00344AB7" w:rsidP="00344AB7">
            <w:pPr>
              <w:spacing w:line="300" w:lineRule="exact"/>
              <w:rPr>
                <w:rFonts w:ascii="ＭＳ 明朝" w:hAnsi="ＭＳ 明朝"/>
                <w:sz w:val="20"/>
                <w:szCs w:val="20"/>
              </w:rPr>
            </w:pPr>
            <w:r w:rsidRPr="00B35CDD">
              <w:rPr>
                <w:rFonts w:ascii="ＭＳ 明朝" w:hAnsi="ＭＳ 明朝" w:hint="eastAsia"/>
                <w:sz w:val="20"/>
                <w:szCs w:val="20"/>
              </w:rPr>
              <w:t xml:space="preserve">　　イ：「学力生活実態調査」</w:t>
            </w:r>
            <w:r w:rsidR="00207E83" w:rsidRPr="00B35CDD">
              <w:rPr>
                <w:rFonts w:ascii="ＭＳ 明朝" w:hAnsi="ＭＳ 明朝" w:hint="eastAsia"/>
                <w:sz w:val="20"/>
                <w:szCs w:val="20"/>
              </w:rPr>
              <w:t>等のデータ</w:t>
            </w:r>
            <w:r w:rsidRPr="00B35CDD">
              <w:rPr>
                <w:rFonts w:ascii="ＭＳ 明朝" w:hAnsi="ＭＳ 明朝" w:hint="eastAsia"/>
                <w:sz w:val="20"/>
                <w:szCs w:val="20"/>
              </w:rPr>
              <w:t>を活用し、一人ひとりが希望進路に向けて頑張りきれるよう、きめ細かい進路指導を行う。</w:t>
            </w:r>
          </w:p>
          <w:p w14:paraId="5DF83967" w14:textId="712DB33D" w:rsidR="00344AB7" w:rsidRPr="00B35CDD" w:rsidRDefault="00344AB7" w:rsidP="00344AB7">
            <w:pPr>
              <w:spacing w:line="300" w:lineRule="exact"/>
              <w:ind w:firstLineChars="600" w:firstLine="1080"/>
              <w:rPr>
                <w:rFonts w:ascii="ＭＳ 明朝" w:hAnsi="ＭＳ 明朝"/>
                <w:sz w:val="18"/>
                <w:szCs w:val="18"/>
              </w:rPr>
            </w:pPr>
            <w:r w:rsidRPr="00B35CDD">
              <w:rPr>
                <w:rFonts w:ascii="ＭＳ 明朝" w:hAnsi="ＭＳ 明朝" w:hint="eastAsia"/>
                <w:sz w:val="18"/>
                <w:szCs w:val="18"/>
              </w:rPr>
              <w:t>＊生徒向け学校教育自己診断における進路指導への満足度</w:t>
            </w:r>
            <w:r w:rsidRPr="00B35CDD">
              <w:rPr>
                <w:rFonts w:ascii="ＭＳ 明朝" w:hAnsi="ＭＳ 明朝"/>
                <w:sz w:val="18"/>
                <w:szCs w:val="18"/>
              </w:rPr>
              <w:t>90</w:t>
            </w:r>
            <w:r w:rsidRPr="00B35CDD">
              <w:rPr>
                <w:rFonts w:ascii="ＭＳ 明朝" w:hAnsi="ＭＳ 明朝" w:hint="eastAsia"/>
                <w:sz w:val="18"/>
                <w:szCs w:val="18"/>
              </w:rPr>
              <w:t>％以上</w:t>
            </w:r>
            <w:r w:rsidR="0002610B" w:rsidRPr="00B35CDD">
              <w:rPr>
                <w:rFonts w:ascii="ＭＳ 明朝" w:hAnsi="ＭＳ 明朝" w:hint="eastAsia"/>
                <w:sz w:val="18"/>
                <w:szCs w:val="18"/>
              </w:rPr>
              <w:t>を維持す</w:t>
            </w:r>
            <w:r w:rsidRPr="00B35CDD">
              <w:rPr>
                <w:rFonts w:ascii="ＭＳ 明朝" w:hAnsi="ＭＳ 明朝" w:hint="eastAsia"/>
                <w:sz w:val="18"/>
                <w:szCs w:val="18"/>
              </w:rPr>
              <w:t>る。（</w:t>
            </w:r>
            <w:r w:rsidRPr="00B35CDD">
              <w:rPr>
                <w:rFonts w:ascii="ＭＳ 明朝" w:hAnsi="ＭＳ 明朝"/>
                <w:sz w:val="18"/>
                <w:szCs w:val="18"/>
              </w:rPr>
              <w:t>R</w:t>
            </w:r>
            <w:r w:rsidRPr="00B35CDD">
              <w:rPr>
                <w:rFonts w:ascii="ＭＳ 明朝" w:hAnsi="ＭＳ 明朝" w:hint="eastAsia"/>
                <w:sz w:val="18"/>
                <w:szCs w:val="18"/>
              </w:rPr>
              <w:t>４：</w:t>
            </w:r>
            <w:r w:rsidRPr="00B35CDD">
              <w:rPr>
                <w:rFonts w:ascii="ＭＳ 明朝" w:hAnsi="ＭＳ 明朝"/>
                <w:sz w:val="18"/>
                <w:szCs w:val="18"/>
              </w:rPr>
              <w:t>87.9</w:t>
            </w:r>
            <w:r w:rsidRPr="00B35CDD">
              <w:rPr>
                <w:rFonts w:ascii="ＭＳ 明朝" w:hAnsi="ＭＳ 明朝" w:hint="eastAsia"/>
                <w:sz w:val="18"/>
                <w:szCs w:val="18"/>
              </w:rPr>
              <w:t xml:space="preserve">％　</w:t>
            </w:r>
            <w:r w:rsidRPr="00B35CDD">
              <w:rPr>
                <w:rFonts w:ascii="ＭＳ 明朝" w:hAnsi="ＭＳ 明朝"/>
                <w:sz w:val="18"/>
                <w:szCs w:val="18"/>
              </w:rPr>
              <w:t>R</w:t>
            </w:r>
            <w:r w:rsidRPr="00B35CDD">
              <w:rPr>
                <w:rFonts w:ascii="ＭＳ 明朝" w:hAnsi="ＭＳ 明朝" w:hint="eastAsia"/>
                <w:sz w:val="18"/>
                <w:szCs w:val="18"/>
              </w:rPr>
              <w:t>５：90.7％</w:t>
            </w:r>
            <w:r w:rsidR="008663DE" w:rsidRPr="00B35CDD">
              <w:rPr>
                <w:rFonts w:ascii="ＭＳ 明朝" w:hAnsi="ＭＳ 明朝" w:hint="eastAsia"/>
                <w:sz w:val="18"/>
                <w:szCs w:val="18"/>
              </w:rPr>
              <w:t xml:space="preserve">　</w:t>
            </w:r>
            <w:r w:rsidR="008663DE" w:rsidRPr="00B35CDD">
              <w:rPr>
                <w:rFonts w:ascii="ＭＳ 明朝" w:hAnsi="ＭＳ 明朝"/>
                <w:sz w:val="18"/>
                <w:szCs w:val="18"/>
              </w:rPr>
              <w:t>R</w:t>
            </w:r>
            <w:r w:rsidR="008663DE" w:rsidRPr="00B35CDD">
              <w:rPr>
                <w:rFonts w:ascii="ＭＳ 明朝" w:hAnsi="ＭＳ 明朝" w:hint="eastAsia"/>
                <w:sz w:val="18"/>
                <w:szCs w:val="18"/>
              </w:rPr>
              <w:t>６：</w:t>
            </w:r>
            <w:r w:rsidR="008663DE" w:rsidRPr="00B35CDD">
              <w:rPr>
                <w:rFonts w:ascii="ＭＳ 明朝" w:hAnsi="ＭＳ 明朝"/>
                <w:sz w:val="18"/>
                <w:szCs w:val="18"/>
              </w:rPr>
              <w:t>9</w:t>
            </w:r>
            <w:r w:rsidR="0002610B" w:rsidRPr="00B35CDD">
              <w:rPr>
                <w:rFonts w:ascii="ＭＳ 明朝" w:hAnsi="ＭＳ 明朝" w:hint="eastAsia"/>
                <w:sz w:val="18"/>
                <w:szCs w:val="18"/>
              </w:rPr>
              <w:t>4.6</w:t>
            </w:r>
            <w:r w:rsidR="008663DE" w:rsidRPr="00B35CDD">
              <w:rPr>
                <w:rFonts w:ascii="ＭＳ 明朝" w:hAnsi="ＭＳ 明朝" w:hint="eastAsia"/>
                <w:sz w:val="18"/>
                <w:szCs w:val="18"/>
              </w:rPr>
              <w:t>％</w:t>
            </w:r>
            <w:r w:rsidRPr="00B35CDD">
              <w:rPr>
                <w:rFonts w:ascii="ＭＳ 明朝" w:hAnsi="ＭＳ 明朝" w:hint="eastAsia"/>
                <w:sz w:val="18"/>
                <w:szCs w:val="18"/>
              </w:rPr>
              <w:t>）</w:t>
            </w:r>
          </w:p>
          <w:p w14:paraId="16BEFB30" w14:textId="27BEBE9B" w:rsidR="00344AB7" w:rsidRPr="00B35CDD" w:rsidRDefault="00344AB7" w:rsidP="00344AB7">
            <w:pPr>
              <w:spacing w:line="300" w:lineRule="exact"/>
              <w:ind w:firstLineChars="600" w:firstLine="1080"/>
              <w:rPr>
                <w:rFonts w:ascii="ＭＳ 明朝" w:hAnsi="ＭＳ 明朝"/>
                <w:sz w:val="18"/>
                <w:szCs w:val="18"/>
              </w:rPr>
            </w:pPr>
            <w:r w:rsidRPr="00B35CDD">
              <w:rPr>
                <w:rFonts w:ascii="ＭＳ 明朝" w:hAnsi="ＭＳ 明朝" w:hint="eastAsia"/>
                <w:sz w:val="18"/>
                <w:szCs w:val="18"/>
              </w:rPr>
              <w:t>＊希望進路達成率は今後も</w:t>
            </w:r>
            <w:r w:rsidRPr="00B35CDD">
              <w:rPr>
                <w:rFonts w:ascii="ＭＳ 明朝" w:hAnsi="ＭＳ 明朝"/>
                <w:sz w:val="18"/>
                <w:szCs w:val="18"/>
              </w:rPr>
              <w:t>85</w:t>
            </w:r>
            <w:r w:rsidRPr="00B35CDD">
              <w:rPr>
                <w:rFonts w:ascii="ＭＳ 明朝" w:hAnsi="ＭＳ 明朝" w:hint="eastAsia"/>
                <w:sz w:val="18"/>
                <w:szCs w:val="18"/>
              </w:rPr>
              <w:t>％以上を維持する。（</w:t>
            </w:r>
            <w:r w:rsidRPr="00B35CDD">
              <w:rPr>
                <w:rFonts w:ascii="ＭＳ 明朝" w:hAnsi="ＭＳ 明朝"/>
                <w:sz w:val="18"/>
                <w:szCs w:val="18"/>
              </w:rPr>
              <w:t>R</w:t>
            </w:r>
            <w:r w:rsidRPr="00B35CDD">
              <w:rPr>
                <w:rFonts w:ascii="ＭＳ 明朝" w:hAnsi="ＭＳ 明朝" w:hint="eastAsia"/>
                <w:sz w:val="18"/>
                <w:szCs w:val="18"/>
              </w:rPr>
              <w:t>４：</w:t>
            </w:r>
            <w:r w:rsidRPr="00B35CDD">
              <w:rPr>
                <w:rFonts w:ascii="ＭＳ 明朝" w:hAnsi="ＭＳ 明朝"/>
                <w:sz w:val="18"/>
                <w:szCs w:val="18"/>
              </w:rPr>
              <w:t>89.3</w:t>
            </w:r>
            <w:r w:rsidRPr="00B35CDD">
              <w:rPr>
                <w:rFonts w:ascii="ＭＳ 明朝" w:hAnsi="ＭＳ 明朝" w:hint="eastAsia"/>
                <w:sz w:val="18"/>
                <w:szCs w:val="18"/>
              </w:rPr>
              <w:t xml:space="preserve">%　</w:t>
            </w:r>
            <w:r w:rsidRPr="00B35CDD">
              <w:rPr>
                <w:rFonts w:ascii="ＭＳ 明朝" w:hAnsi="ＭＳ 明朝"/>
                <w:sz w:val="18"/>
                <w:szCs w:val="18"/>
              </w:rPr>
              <w:t>R</w:t>
            </w:r>
            <w:r w:rsidRPr="00B35CDD">
              <w:rPr>
                <w:rFonts w:ascii="ＭＳ 明朝" w:hAnsi="ＭＳ 明朝" w:hint="eastAsia"/>
                <w:sz w:val="18"/>
                <w:szCs w:val="18"/>
              </w:rPr>
              <w:t>５：8</w:t>
            </w:r>
            <w:r w:rsidRPr="00B35CDD">
              <w:rPr>
                <w:rFonts w:ascii="ＭＳ 明朝" w:hAnsi="ＭＳ 明朝"/>
                <w:sz w:val="18"/>
                <w:szCs w:val="18"/>
              </w:rPr>
              <w:t>8.4%</w:t>
            </w:r>
            <w:r w:rsidR="00D92FC6" w:rsidRPr="00B35CDD">
              <w:rPr>
                <w:rFonts w:ascii="ＭＳ 明朝" w:hAnsi="ＭＳ 明朝" w:hint="eastAsia"/>
                <w:sz w:val="18"/>
                <w:szCs w:val="18"/>
              </w:rPr>
              <w:t xml:space="preserve">　</w:t>
            </w:r>
            <w:r w:rsidR="00D92FC6" w:rsidRPr="00B35CDD">
              <w:rPr>
                <w:rFonts w:ascii="ＭＳ 明朝" w:hAnsi="ＭＳ 明朝"/>
                <w:sz w:val="18"/>
                <w:szCs w:val="18"/>
              </w:rPr>
              <w:t xml:space="preserve"> R</w:t>
            </w:r>
            <w:r w:rsidR="00D92FC6" w:rsidRPr="00B35CDD">
              <w:rPr>
                <w:rFonts w:ascii="ＭＳ 明朝" w:hAnsi="ＭＳ 明朝" w:hint="eastAsia"/>
                <w:sz w:val="18"/>
                <w:szCs w:val="18"/>
              </w:rPr>
              <w:t>６：</w:t>
            </w:r>
            <w:r w:rsidR="005C3C2C" w:rsidRPr="00B35CDD">
              <w:rPr>
                <w:rFonts w:ascii="ＭＳ 明朝" w:hAnsi="ＭＳ 明朝" w:hint="eastAsia"/>
                <w:sz w:val="18"/>
                <w:szCs w:val="18"/>
              </w:rPr>
              <w:t>87.0</w:t>
            </w:r>
            <w:r w:rsidR="005C3C2C" w:rsidRPr="00B35CDD">
              <w:rPr>
                <w:rFonts w:ascii="ＭＳ 明朝" w:hAnsi="ＭＳ 明朝"/>
                <w:sz w:val="18"/>
                <w:szCs w:val="18"/>
              </w:rPr>
              <w:t>%</w:t>
            </w:r>
            <w:r w:rsidRPr="00B35CDD">
              <w:rPr>
                <w:rFonts w:ascii="ＭＳ 明朝" w:hAnsi="ＭＳ 明朝" w:hint="eastAsia"/>
                <w:sz w:val="18"/>
                <w:szCs w:val="18"/>
              </w:rPr>
              <w:t>）</w:t>
            </w:r>
          </w:p>
          <w:p w14:paraId="37B720F4" w14:textId="77777777" w:rsidR="00344AB7" w:rsidRPr="00B35CDD" w:rsidRDefault="00344AB7" w:rsidP="00344AB7">
            <w:pPr>
              <w:spacing w:line="300" w:lineRule="exact"/>
              <w:ind w:right="800"/>
              <w:rPr>
                <w:rFonts w:ascii="ＭＳ 明朝" w:hAnsi="ＭＳ 明朝"/>
                <w:b/>
                <w:sz w:val="20"/>
                <w:szCs w:val="20"/>
              </w:rPr>
            </w:pPr>
            <w:r w:rsidRPr="00B35CDD">
              <w:rPr>
                <w:rFonts w:ascii="ＭＳ 明朝" w:hAnsi="ＭＳ 明朝" w:hint="eastAsia"/>
                <w:b/>
                <w:sz w:val="20"/>
                <w:szCs w:val="20"/>
              </w:rPr>
              <w:t>２．自己肯定感を高め他者を尊重する態度を養い、高い規範意識と人権意識を備えた豊かな人間力を持った生徒の育成</w:t>
            </w:r>
          </w:p>
          <w:p w14:paraId="0777F32E" w14:textId="77777777" w:rsidR="00344AB7" w:rsidRPr="00B35CDD" w:rsidRDefault="00344AB7" w:rsidP="00344AB7">
            <w:pPr>
              <w:numPr>
                <w:ilvl w:val="0"/>
                <w:numId w:val="19"/>
              </w:numPr>
              <w:spacing w:line="300" w:lineRule="exact"/>
              <w:rPr>
                <w:rFonts w:ascii="ＭＳ 明朝" w:hAnsi="ＭＳ 明朝"/>
                <w:b/>
                <w:sz w:val="20"/>
                <w:szCs w:val="20"/>
              </w:rPr>
            </w:pPr>
            <w:r w:rsidRPr="00B35CDD">
              <w:rPr>
                <w:rFonts w:ascii="ＭＳ 明朝" w:hAnsi="ＭＳ 明朝" w:hint="eastAsia"/>
                <w:b/>
                <w:sz w:val="20"/>
                <w:szCs w:val="20"/>
              </w:rPr>
              <w:t>体験学習の充実</w:t>
            </w:r>
          </w:p>
          <w:p w14:paraId="1FB8EA94" w14:textId="23C4352D" w:rsidR="00344AB7" w:rsidRPr="00B35CDD" w:rsidRDefault="00344AB7" w:rsidP="00344AB7">
            <w:pPr>
              <w:spacing w:line="300" w:lineRule="exact"/>
              <w:ind w:firstLineChars="200" w:firstLine="400"/>
              <w:rPr>
                <w:rFonts w:ascii="ＭＳ 明朝" w:hAnsi="ＭＳ 明朝"/>
                <w:sz w:val="20"/>
                <w:szCs w:val="20"/>
              </w:rPr>
            </w:pPr>
            <w:r w:rsidRPr="00B35CDD">
              <w:rPr>
                <w:rFonts w:ascii="ＭＳ 明朝" w:hAnsi="ＭＳ 明朝" w:hint="eastAsia"/>
                <w:sz w:val="20"/>
                <w:szCs w:val="20"/>
              </w:rPr>
              <w:t>ア：保育園実習等を通じて、福祉ボランティアに関する学びとキャリア意識の醸成を図る。</w:t>
            </w:r>
          </w:p>
          <w:p w14:paraId="140BF274" w14:textId="77777777" w:rsidR="00344AB7" w:rsidRPr="00B35CDD" w:rsidRDefault="00344AB7" w:rsidP="00344AB7">
            <w:pPr>
              <w:spacing w:line="300" w:lineRule="exact"/>
              <w:ind w:firstLineChars="200" w:firstLine="400"/>
              <w:rPr>
                <w:rFonts w:ascii="ＭＳ 明朝" w:hAnsi="ＭＳ 明朝"/>
                <w:sz w:val="20"/>
                <w:szCs w:val="20"/>
              </w:rPr>
            </w:pPr>
            <w:r w:rsidRPr="00B35CDD">
              <w:rPr>
                <w:rFonts w:ascii="ＭＳ 明朝" w:hAnsi="ＭＳ 明朝" w:hint="eastAsia"/>
                <w:sz w:val="20"/>
                <w:szCs w:val="20"/>
              </w:rPr>
              <w:t>イ：地域や外部の諸機関と連携した体験活動の充実を図る。</w:t>
            </w:r>
          </w:p>
          <w:p w14:paraId="296118F2" w14:textId="1DA64077" w:rsidR="00344AB7" w:rsidRPr="00B35CDD" w:rsidRDefault="00344AB7" w:rsidP="00344AB7">
            <w:pPr>
              <w:spacing w:line="300" w:lineRule="exact"/>
              <w:ind w:leftChars="200" w:left="420" w:right="800" w:firstLineChars="400" w:firstLine="720"/>
              <w:rPr>
                <w:rFonts w:ascii="ＭＳ 明朝" w:hAnsi="ＭＳ 明朝"/>
                <w:sz w:val="18"/>
                <w:szCs w:val="18"/>
              </w:rPr>
            </w:pPr>
            <w:r w:rsidRPr="00B35CDD">
              <w:rPr>
                <w:rFonts w:ascii="ＭＳ 明朝" w:hAnsi="ＭＳ 明朝" w:hint="eastAsia"/>
                <w:sz w:val="18"/>
                <w:szCs w:val="18"/>
              </w:rPr>
              <w:t>＊生徒向け学校教育自己診断における地域との関わりに対する肯定率を令和</w:t>
            </w:r>
            <w:r w:rsidR="006E1205" w:rsidRPr="00B35CDD">
              <w:rPr>
                <w:rFonts w:ascii="ＭＳ 明朝" w:hAnsi="ＭＳ 明朝" w:hint="eastAsia"/>
                <w:sz w:val="18"/>
                <w:szCs w:val="18"/>
              </w:rPr>
              <w:t>９</w:t>
            </w:r>
            <w:r w:rsidRPr="00B35CDD">
              <w:rPr>
                <w:rFonts w:ascii="ＭＳ 明朝" w:hAnsi="ＭＳ 明朝" w:hint="eastAsia"/>
                <w:sz w:val="18"/>
                <w:szCs w:val="18"/>
              </w:rPr>
              <w:t>年度には</w:t>
            </w:r>
            <w:r w:rsidR="00050D9F" w:rsidRPr="00B35CDD">
              <w:rPr>
                <w:rFonts w:ascii="ＭＳ 明朝" w:hAnsi="ＭＳ 明朝" w:hint="eastAsia"/>
                <w:sz w:val="18"/>
                <w:szCs w:val="18"/>
              </w:rPr>
              <w:t>85</w:t>
            </w:r>
            <w:r w:rsidRPr="00B35CDD">
              <w:rPr>
                <w:rFonts w:ascii="ＭＳ 明朝" w:hAnsi="ＭＳ 明朝" w:hint="eastAsia"/>
                <w:sz w:val="18"/>
                <w:szCs w:val="18"/>
              </w:rPr>
              <w:t>％とする。（</w:t>
            </w:r>
            <w:r w:rsidRPr="00B35CDD">
              <w:rPr>
                <w:rFonts w:ascii="ＭＳ 明朝" w:hAnsi="ＭＳ 明朝"/>
                <w:sz w:val="18"/>
                <w:szCs w:val="18"/>
              </w:rPr>
              <w:t>R</w:t>
            </w:r>
            <w:r w:rsidRPr="00B35CDD">
              <w:rPr>
                <w:rFonts w:ascii="ＭＳ 明朝" w:hAnsi="ＭＳ 明朝" w:hint="eastAsia"/>
                <w:sz w:val="18"/>
                <w:szCs w:val="18"/>
              </w:rPr>
              <w:t>４：</w:t>
            </w:r>
            <w:r w:rsidRPr="00B35CDD">
              <w:rPr>
                <w:rFonts w:ascii="ＭＳ 明朝" w:hAnsi="ＭＳ 明朝"/>
                <w:sz w:val="18"/>
                <w:szCs w:val="18"/>
              </w:rPr>
              <w:t>6</w:t>
            </w:r>
            <w:r w:rsidRPr="00B35CDD">
              <w:rPr>
                <w:rFonts w:ascii="ＭＳ 明朝" w:hAnsi="ＭＳ 明朝" w:hint="eastAsia"/>
                <w:sz w:val="18"/>
                <w:szCs w:val="18"/>
              </w:rPr>
              <w:t xml:space="preserve">6.6％　</w:t>
            </w:r>
            <w:r w:rsidRPr="00B35CDD">
              <w:rPr>
                <w:rFonts w:ascii="ＭＳ 明朝" w:hAnsi="ＭＳ 明朝"/>
                <w:sz w:val="18"/>
                <w:szCs w:val="18"/>
              </w:rPr>
              <w:t>R</w:t>
            </w:r>
            <w:r w:rsidRPr="00B35CDD">
              <w:rPr>
                <w:rFonts w:ascii="ＭＳ 明朝" w:hAnsi="ＭＳ 明朝" w:hint="eastAsia"/>
                <w:sz w:val="18"/>
                <w:szCs w:val="18"/>
              </w:rPr>
              <w:t>５：7</w:t>
            </w:r>
            <w:r w:rsidRPr="00B35CDD">
              <w:rPr>
                <w:rFonts w:ascii="ＭＳ 明朝" w:hAnsi="ＭＳ 明朝"/>
                <w:sz w:val="18"/>
                <w:szCs w:val="18"/>
              </w:rPr>
              <w:t>5.0</w:t>
            </w:r>
            <w:r w:rsidRPr="00B35CDD">
              <w:rPr>
                <w:rFonts w:ascii="ＭＳ 明朝" w:hAnsi="ＭＳ 明朝" w:hint="eastAsia"/>
                <w:sz w:val="18"/>
                <w:szCs w:val="18"/>
              </w:rPr>
              <w:t>％</w:t>
            </w:r>
            <w:r w:rsidR="00055765" w:rsidRPr="00B35CDD">
              <w:rPr>
                <w:rFonts w:ascii="ＭＳ 明朝" w:hAnsi="ＭＳ 明朝" w:hint="eastAsia"/>
                <w:sz w:val="18"/>
                <w:szCs w:val="18"/>
              </w:rPr>
              <w:t xml:space="preserve">　</w:t>
            </w:r>
            <w:r w:rsidR="00055765" w:rsidRPr="00B35CDD">
              <w:rPr>
                <w:rFonts w:ascii="ＭＳ 明朝" w:hAnsi="ＭＳ 明朝"/>
                <w:sz w:val="18"/>
                <w:szCs w:val="18"/>
              </w:rPr>
              <w:t>R</w:t>
            </w:r>
            <w:r w:rsidR="00055765" w:rsidRPr="00B35CDD">
              <w:rPr>
                <w:rFonts w:ascii="ＭＳ 明朝" w:hAnsi="ＭＳ 明朝" w:hint="eastAsia"/>
                <w:sz w:val="18"/>
                <w:szCs w:val="18"/>
              </w:rPr>
              <w:t>６：83.4％</w:t>
            </w:r>
            <w:r w:rsidRPr="00B35CDD">
              <w:rPr>
                <w:rFonts w:ascii="ＭＳ 明朝" w:hAnsi="ＭＳ 明朝" w:hint="eastAsia"/>
                <w:sz w:val="18"/>
                <w:szCs w:val="18"/>
              </w:rPr>
              <w:t>）</w:t>
            </w:r>
          </w:p>
          <w:p w14:paraId="0D06B65D" w14:textId="77777777" w:rsidR="00344AB7" w:rsidRPr="00B35CDD" w:rsidRDefault="00344AB7" w:rsidP="00344AB7">
            <w:pPr>
              <w:numPr>
                <w:ilvl w:val="0"/>
                <w:numId w:val="19"/>
              </w:numPr>
              <w:spacing w:line="300" w:lineRule="exact"/>
              <w:rPr>
                <w:rFonts w:ascii="ＭＳ 明朝" w:hAnsi="ＭＳ 明朝"/>
                <w:b/>
                <w:sz w:val="20"/>
                <w:szCs w:val="20"/>
              </w:rPr>
            </w:pPr>
            <w:r w:rsidRPr="00B35CDD">
              <w:rPr>
                <w:rFonts w:ascii="ＭＳ 明朝" w:hAnsi="ＭＳ 明朝" w:hint="eastAsia"/>
                <w:b/>
                <w:sz w:val="20"/>
                <w:szCs w:val="20"/>
              </w:rPr>
              <w:t>学校行事、部活動の振興</w:t>
            </w:r>
          </w:p>
          <w:p w14:paraId="558EB4F9" w14:textId="25FAD1D5" w:rsidR="00344AB7" w:rsidRPr="00B35CDD" w:rsidRDefault="00344AB7" w:rsidP="00344AB7">
            <w:pPr>
              <w:spacing w:line="300" w:lineRule="exact"/>
              <w:ind w:firstLineChars="200" w:firstLine="400"/>
              <w:rPr>
                <w:rFonts w:ascii="ＭＳ 明朝" w:hAnsi="ＭＳ 明朝"/>
                <w:sz w:val="20"/>
                <w:szCs w:val="20"/>
              </w:rPr>
            </w:pPr>
            <w:r w:rsidRPr="00B35CDD">
              <w:rPr>
                <w:rFonts w:ascii="ＭＳ 明朝" w:hAnsi="ＭＳ 明朝" w:hint="eastAsia"/>
                <w:sz w:val="20"/>
                <w:szCs w:val="20"/>
              </w:rPr>
              <w:t>ア：学校行事を通して自ら考え主体的に行動し協働する力を養う。また、地域とつなが</w:t>
            </w:r>
            <w:r w:rsidR="00206234" w:rsidRPr="00B35CDD">
              <w:rPr>
                <w:rFonts w:ascii="ＭＳ 明朝" w:hAnsi="ＭＳ 明朝" w:hint="eastAsia"/>
                <w:sz w:val="20"/>
                <w:szCs w:val="20"/>
              </w:rPr>
              <w:t>る機会とすることにより</w:t>
            </w:r>
            <w:r w:rsidRPr="00B35CDD">
              <w:rPr>
                <w:rFonts w:ascii="ＭＳ 明朝" w:hAnsi="ＭＳ 明朝" w:hint="eastAsia"/>
                <w:sz w:val="20"/>
                <w:szCs w:val="20"/>
              </w:rPr>
              <w:t>、生徒のシティズンシップを育む。</w:t>
            </w:r>
          </w:p>
          <w:p w14:paraId="5EC18E38" w14:textId="153B5600" w:rsidR="00344AB7" w:rsidRPr="00B35CDD" w:rsidRDefault="00344AB7" w:rsidP="00344AB7">
            <w:pPr>
              <w:spacing w:line="300" w:lineRule="exact"/>
              <w:ind w:firstLineChars="200" w:firstLine="400"/>
              <w:rPr>
                <w:rFonts w:ascii="ＭＳ 明朝" w:hAnsi="ＭＳ 明朝"/>
                <w:sz w:val="20"/>
                <w:szCs w:val="20"/>
                <w:u w:val="single"/>
              </w:rPr>
            </w:pPr>
            <w:r w:rsidRPr="00B35CDD">
              <w:rPr>
                <w:rFonts w:ascii="ＭＳ 明朝" w:hAnsi="ＭＳ 明朝" w:hint="eastAsia"/>
                <w:sz w:val="20"/>
                <w:szCs w:val="20"/>
              </w:rPr>
              <w:t>イ：部活動の入部率及び定着率を高め活性化</w:t>
            </w:r>
            <w:r w:rsidR="0031410E" w:rsidRPr="00B35CDD">
              <w:rPr>
                <w:rFonts w:ascii="ＭＳ 明朝" w:hAnsi="ＭＳ 明朝" w:hint="eastAsia"/>
                <w:sz w:val="20"/>
                <w:szCs w:val="20"/>
              </w:rPr>
              <w:t>を図るとともに、</w:t>
            </w:r>
            <w:r w:rsidRPr="00B35CDD">
              <w:rPr>
                <w:rFonts w:ascii="ＭＳ 明朝" w:hAnsi="ＭＳ 明朝" w:hint="eastAsia"/>
                <w:sz w:val="20"/>
                <w:szCs w:val="20"/>
              </w:rPr>
              <w:t>メリハリのある活動により学習との両立を図る。</w:t>
            </w:r>
          </w:p>
          <w:p w14:paraId="4279EB69" w14:textId="41F2501A" w:rsidR="00344AB7" w:rsidRPr="00B35CDD" w:rsidRDefault="00344AB7" w:rsidP="00344AB7">
            <w:pPr>
              <w:spacing w:line="300" w:lineRule="exact"/>
              <w:ind w:firstLineChars="500" w:firstLine="900"/>
              <w:rPr>
                <w:rFonts w:ascii="ＭＳ 明朝" w:hAnsi="ＭＳ 明朝"/>
                <w:sz w:val="18"/>
                <w:szCs w:val="18"/>
              </w:rPr>
            </w:pPr>
            <w:r w:rsidRPr="00B35CDD">
              <w:rPr>
                <w:rFonts w:ascii="ＭＳ 明朝" w:hAnsi="ＭＳ 明朝" w:hint="eastAsia"/>
                <w:sz w:val="18"/>
                <w:szCs w:val="18"/>
              </w:rPr>
              <w:t>＊部活動加入率（６月集計）</w:t>
            </w:r>
            <w:r w:rsidRPr="00B35CDD">
              <w:rPr>
                <w:rFonts w:ascii="ＭＳ 明朝" w:hAnsi="ＭＳ 明朝"/>
                <w:sz w:val="18"/>
                <w:szCs w:val="18"/>
              </w:rPr>
              <w:t>75</w:t>
            </w:r>
            <w:r w:rsidRPr="00B35CDD">
              <w:rPr>
                <w:rFonts w:ascii="ＭＳ 明朝" w:hAnsi="ＭＳ 明朝" w:hint="eastAsia"/>
                <w:sz w:val="18"/>
                <w:szCs w:val="18"/>
              </w:rPr>
              <w:t>％</w:t>
            </w:r>
            <w:r w:rsidR="000831E2" w:rsidRPr="00B35CDD">
              <w:rPr>
                <w:rFonts w:ascii="ＭＳ 明朝" w:hAnsi="ＭＳ 明朝" w:hint="eastAsia"/>
                <w:sz w:val="18"/>
                <w:szCs w:val="18"/>
              </w:rPr>
              <w:t>を維持す</w:t>
            </w:r>
            <w:r w:rsidRPr="00B35CDD">
              <w:rPr>
                <w:rFonts w:ascii="ＭＳ 明朝" w:hAnsi="ＭＳ 明朝" w:hint="eastAsia"/>
                <w:sz w:val="18"/>
                <w:szCs w:val="18"/>
              </w:rPr>
              <w:t>る。（</w:t>
            </w:r>
            <w:r w:rsidRPr="00B35CDD">
              <w:rPr>
                <w:rFonts w:ascii="ＭＳ 明朝" w:hAnsi="ＭＳ 明朝"/>
                <w:sz w:val="18"/>
                <w:szCs w:val="18"/>
              </w:rPr>
              <w:t>R</w:t>
            </w:r>
            <w:r w:rsidRPr="00B35CDD">
              <w:rPr>
                <w:rFonts w:ascii="ＭＳ 明朝" w:hAnsi="ＭＳ 明朝" w:hint="eastAsia"/>
                <w:sz w:val="18"/>
                <w:szCs w:val="18"/>
              </w:rPr>
              <w:t>４：</w:t>
            </w:r>
            <w:r w:rsidRPr="00B35CDD">
              <w:rPr>
                <w:rFonts w:ascii="ＭＳ 明朝" w:hAnsi="ＭＳ 明朝"/>
                <w:sz w:val="18"/>
                <w:szCs w:val="18"/>
              </w:rPr>
              <w:t>7</w:t>
            </w:r>
            <w:r w:rsidRPr="00B35CDD">
              <w:rPr>
                <w:rFonts w:ascii="ＭＳ 明朝" w:hAnsi="ＭＳ 明朝" w:hint="eastAsia"/>
                <w:sz w:val="18"/>
                <w:szCs w:val="18"/>
              </w:rPr>
              <w:t>4</w:t>
            </w:r>
            <w:r w:rsidRPr="00B35CDD">
              <w:rPr>
                <w:rFonts w:ascii="ＭＳ 明朝" w:hAnsi="ＭＳ 明朝"/>
                <w:sz w:val="18"/>
                <w:szCs w:val="18"/>
              </w:rPr>
              <w:t>.5</w:t>
            </w:r>
            <w:r w:rsidRPr="00B35CDD">
              <w:rPr>
                <w:rFonts w:ascii="ＭＳ 明朝" w:hAnsi="ＭＳ 明朝" w:hint="eastAsia"/>
                <w:sz w:val="18"/>
                <w:szCs w:val="18"/>
              </w:rPr>
              <w:t xml:space="preserve">％　</w:t>
            </w:r>
            <w:r w:rsidRPr="00B35CDD">
              <w:rPr>
                <w:rFonts w:ascii="ＭＳ 明朝" w:hAnsi="ＭＳ 明朝"/>
                <w:sz w:val="18"/>
                <w:szCs w:val="18"/>
              </w:rPr>
              <w:t>R</w:t>
            </w:r>
            <w:r w:rsidRPr="00B35CDD">
              <w:rPr>
                <w:rFonts w:ascii="ＭＳ 明朝" w:hAnsi="ＭＳ 明朝" w:hint="eastAsia"/>
                <w:sz w:val="18"/>
                <w:szCs w:val="18"/>
              </w:rPr>
              <w:t>５：</w:t>
            </w:r>
            <w:r w:rsidRPr="00B35CDD">
              <w:rPr>
                <w:rFonts w:ascii="ＭＳ 明朝" w:hAnsi="ＭＳ 明朝"/>
                <w:sz w:val="18"/>
                <w:szCs w:val="18"/>
              </w:rPr>
              <w:t>73.6</w:t>
            </w:r>
            <w:r w:rsidRPr="00B35CDD">
              <w:rPr>
                <w:rFonts w:ascii="ＭＳ 明朝" w:hAnsi="ＭＳ 明朝" w:hint="eastAsia"/>
                <w:sz w:val="18"/>
                <w:szCs w:val="18"/>
              </w:rPr>
              <w:t>％</w:t>
            </w:r>
            <w:r w:rsidR="00864811" w:rsidRPr="00B35CDD">
              <w:rPr>
                <w:rFonts w:ascii="ＭＳ 明朝" w:hAnsi="ＭＳ 明朝" w:hint="eastAsia"/>
                <w:sz w:val="18"/>
                <w:szCs w:val="18"/>
              </w:rPr>
              <w:t xml:space="preserve">　</w:t>
            </w:r>
            <w:r w:rsidR="00864811" w:rsidRPr="00B35CDD">
              <w:rPr>
                <w:rFonts w:ascii="ＭＳ 明朝" w:hAnsi="ＭＳ 明朝"/>
                <w:sz w:val="18"/>
                <w:szCs w:val="18"/>
              </w:rPr>
              <w:t>R</w:t>
            </w:r>
            <w:r w:rsidR="00864811" w:rsidRPr="00B35CDD">
              <w:rPr>
                <w:rFonts w:ascii="ＭＳ 明朝" w:hAnsi="ＭＳ 明朝" w:hint="eastAsia"/>
                <w:sz w:val="18"/>
                <w:szCs w:val="18"/>
              </w:rPr>
              <w:t>６：79.6％</w:t>
            </w:r>
            <w:r w:rsidRPr="00B35CDD">
              <w:rPr>
                <w:rFonts w:ascii="ＭＳ 明朝" w:hAnsi="ＭＳ 明朝" w:hint="eastAsia"/>
                <w:sz w:val="18"/>
                <w:szCs w:val="18"/>
              </w:rPr>
              <w:t>）</w:t>
            </w:r>
          </w:p>
          <w:p w14:paraId="5A48F8A7" w14:textId="77777777" w:rsidR="00344AB7" w:rsidRPr="00B35CDD" w:rsidRDefault="00344AB7" w:rsidP="00344AB7">
            <w:pPr>
              <w:numPr>
                <w:ilvl w:val="0"/>
                <w:numId w:val="19"/>
              </w:numPr>
              <w:spacing w:line="300" w:lineRule="exact"/>
              <w:rPr>
                <w:rFonts w:ascii="ＭＳ 明朝" w:hAnsi="ＭＳ 明朝"/>
                <w:b/>
                <w:sz w:val="20"/>
                <w:szCs w:val="20"/>
              </w:rPr>
            </w:pPr>
            <w:r w:rsidRPr="00B35CDD">
              <w:rPr>
                <w:rFonts w:ascii="ＭＳ 明朝" w:hAnsi="ＭＳ 明朝" w:hint="eastAsia"/>
                <w:b/>
                <w:sz w:val="20"/>
                <w:szCs w:val="20"/>
              </w:rPr>
              <w:t>規範意識の醸成</w:t>
            </w:r>
          </w:p>
          <w:p w14:paraId="3C7812E2" w14:textId="74135770" w:rsidR="00344AB7" w:rsidRPr="00B35CDD" w:rsidRDefault="00344AB7" w:rsidP="00344AB7">
            <w:pPr>
              <w:spacing w:line="300" w:lineRule="exact"/>
              <w:ind w:leftChars="200" w:left="820" w:hangingChars="200" w:hanging="400"/>
              <w:rPr>
                <w:rFonts w:ascii="ＭＳ 明朝" w:hAnsi="ＭＳ 明朝"/>
                <w:sz w:val="20"/>
                <w:szCs w:val="22"/>
              </w:rPr>
            </w:pPr>
            <w:r w:rsidRPr="00B35CDD">
              <w:rPr>
                <w:rFonts w:ascii="ＭＳ 明朝" w:hAnsi="ＭＳ 明朝" w:hint="eastAsia"/>
                <w:sz w:val="20"/>
                <w:szCs w:val="22"/>
              </w:rPr>
              <w:t>ア：身につけさせたい規範意識を教員間で共有し、全体指導から学年・学級指導、個別指導につながる段階的な指導を徹底する。その指導がめざすところを生徒に説明</w:t>
            </w:r>
            <w:r w:rsidR="00B67266" w:rsidRPr="00B35CDD">
              <w:rPr>
                <w:rFonts w:ascii="ＭＳ 明朝" w:hAnsi="ＭＳ 明朝" w:hint="eastAsia"/>
                <w:sz w:val="20"/>
                <w:szCs w:val="22"/>
              </w:rPr>
              <w:t>し</w:t>
            </w:r>
            <w:r w:rsidRPr="00B35CDD">
              <w:rPr>
                <w:rFonts w:ascii="ＭＳ 明朝" w:hAnsi="ＭＳ 明朝" w:hint="eastAsia"/>
                <w:sz w:val="20"/>
                <w:szCs w:val="22"/>
              </w:rPr>
              <w:t>理解させ、主体的にルールやマナーを</w:t>
            </w:r>
            <w:r w:rsidR="002939E1" w:rsidRPr="00B35CDD">
              <w:rPr>
                <w:rFonts w:ascii="ＭＳ 明朝" w:hAnsi="ＭＳ 明朝" w:hint="eastAsia"/>
                <w:sz w:val="20"/>
                <w:szCs w:val="22"/>
              </w:rPr>
              <w:t>考え、</w:t>
            </w:r>
            <w:r w:rsidRPr="00B35CDD">
              <w:rPr>
                <w:rFonts w:ascii="ＭＳ 明朝" w:hAnsi="ＭＳ 明朝" w:hint="eastAsia"/>
                <w:sz w:val="20"/>
                <w:szCs w:val="22"/>
              </w:rPr>
              <w:t>守ることができるように導く。</w:t>
            </w:r>
          </w:p>
          <w:p w14:paraId="65793760" w14:textId="6CA39FD9" w:rsidR="00344AB7" w:rsidRPr="00B35CDD" w:rsidRDefault="00344AB7" w:rsidP="00344AB7">
            <w:pPr>
              <w:spacing w:line="300" w:lineRule="exact"/>
              <w:ind w:leftChars="200" w:left="820" w:hangingChars="200" w:hanging="400"/>
              <w:rPr>
                <w:rFonts w:ascii="ＭＳ 明朝" w:hAnsi="ＭＳ 明朝"/>
                <w:sz w:val="20"/>
                <w:szCs w:val="22"/>
              </w:rPr>
            </w:pPr>
            <w:r w:rsidRPr="00B35CDD">
              <w:rPr>
                <w:rFonts w:ascii="ＭＳ 明朝" w:hAnsi="ＭＳ 明朝" w:hint="eastAsia"/>
                <w:sz w:val="20"/>
                <w:szCs w:val="22"/>
              </w:rPr>
              <w:t>イ：あらゆる機会をとらえて規範意識の向上を図り、学校を「皆が安心して生活できる場」となるようにする。</w:t>
            </w:r>
            <w:r w:rsidR="004403AC" w:rsidRPr="00B35CDD">
              <w:rPr>
                <w:rFonts w:ascii="ＭＳ 明朝" w:hAnsi="ＭＳ 明朝" w:hint="eastAsia"/>
                <w:sz w:val="20"/>
                <w:szCs w:val="22"/>
              </w:rPr>
              <w:t>家庭とも連携し、</w:t>
            </w:r>
            <w:r w:rsidRPr="00B35CDD">
              <w:rPr>
                <w:rFonts w:ascii="ＭＳ 明朝" w:hAnsi="ＭＳ 明朝" w:hint="eastAsia"/>
                <w:sz w:val="20"/>
                <w:szCs w:val="22"/>
              </w:rPr>
              <w:t>身の回りの人を尊重し、挨拶がしっかりとでき、時間を守ることができる生徒を育成する。</w:t>
            </w:r>
          </w:p>
          <w:p w14:paraId="3E94F1D0" w14:textId="508BA865" w:rsidR="00045DBE" w:rsidRPr="00B35CDD" w:rsidRDefault="00045DBE" w:rsidP="00045DBE">
            <w:pPr>
              <w:spacing w:line="300" w:lineRule="exact"/>
              <w:ind w:firstLineChars="600" w:firstLine="1080"/>
              <w:rPr>
                <w:rFonts w:ascii="ＭＳ 明朝" w:hAnsi="ＭＳ 明朝"/>
                <w:sz w:val="18"/>
                <w:szCs w:val="18"/>
              </w:rPr>
            </w:pPr>
            <w:r w:rsidRPr="00B35CDD">
              <w:rPr>
                <w:rFonts w:ascii="ＭＳ 明朝" w:hAnsi="ＭＳ 明朝" w:hint="eastAsia"/>
                <w:sz w:val="18"/>
                <w:szCs w:val="18"/>
              </w:rPr>
              <w:t>＊</w:t>
            </w:r>
            <w:r w:rsidR="00E462B3" w:rsidRPr="00B35CDD">
              <w:rPr>
                <w:rFonts w:ascii="ＭＳ 明朝" w:hAnsi="ＭＳ 明朝" w:hint="eastAsia"/>
                <w:sz w:val="18"/>
                <w:szCs w:val="18"/>
              </w:rPr>
              <w:t>生徒</w:t>
            </w:r>
            <w:r w:rsidRPr="00B35CDD">
              <w:rPr>
                <w:rFonts w:ascii="ＭＳ 明朝" w:hAnsi="ＭＳ 明朝" w:hint="eastAsia"/>
                <w:sz w:val="18"/>
                <w:szCs w:val="18"/>
              </w:rPr>
              <w:t>向け学校教育自己診断における規範意識に関する設問の肯定率</w:t>
            </w:r>
            <w:r w:rsidR="00E462B3" w:rsidRPr="00B35CDD">
              <w:rPr>
                <w:rFonts w:ascii="ＭＳ 明朝" w:hAnsi="ＭＳ 明朝" w:hint="eastAsia"/>
                <w:sz w:val="18"/>
                <w:szCs w:val="18"/>
              </w:rPr>
              <w:t>は</w:t>
            </w:r>
            <w:r w:rsidRPr="00B35CDD">
              <w:rPr>
                <w:rFonts w:ascii="ＭＳ 明朝" w:hAnsi="ＭＳ 明朝" w:hint="eastAsia"/>
                <w:sz w:val="18"/>
                <w:szCs w:val="18"/>
              </w:rPr>
              <w:t>、</w:t>
            </w:r>
            <w:r w:rsidR="00077BCC" w:rsidRPr="00B35CDD">
              <w:rPr>
                <w:rFonts w:ascii="ＭＳ 明朝" w:hAnsi="ＭＳ 明朝" w:hint="eastAsia"/>
                <w:sz w:val="18"/>
                <w:szCs w:val="18"/>
              </w:rPr>
              <w:t>今後も</w:t>
            </w:r>
            <w:r w:rsidR="00F038C5" w:rsidRPr="00B35CDD">
              <w:rPr>
                <w:rFonts w:ascii="ＭＳ 明朝" w:hAnsi="ＭＳ 明朝" w:hint="eastAsia"/>
                <w:sz w:val="18"/>
                <w:szCs w:val="18"/>
              </w:rPr>
              <w:t>9</w:t>
            </w:r>
            <w:r w:rsidR="00591801" w:rsidRPr="00B35CDD">
              <w:rPr>
                <w:rFonts w:ascii="ＭＳ 明朝" w:hAnsi="ＭＳ 明朝" w:hint="eastAsia"/>
                <w:sz w:val="18"/>
                <w:szCs w:val="18"/>
              </w:rPr>
              <w:t>5</w:t>
            </w:r>
            <w:r w:rsidRPr="00B35CDD">
              <w:rPr>
                <w:rFonts w:ascii="ＭＳ 明朝" w:hAnsi="ＭＳ 明朝" w:hint="eastAsia"/>
                <w:sz w:val="18"/>
                <w:szCs w:val="18"/>
              </w:rPr>
              <w:t>％</w:t>
            </w:r>
            <w:r w:rsidR="00F038C5" w:rsidRPr="00B35CDD">
              <w:rPr>
                <w:rFonts w:ascii="ＭＳ 明朝" w:hAnsi="ＭＳ 明朝" w:hint="eastAsia"/>
                <w:sz w:val="18"/>
                <w:szCs w:val="18"/>
              </w:rPr>
              <w:t>以上を維持する</w:t>
            </w:r>
            <w:r w:rsidRPr="00B35CDD">
              <w:rPr>
                <w:rFonts w:ascii="ＭＳ 明朝" w:hAnsi="ＭＳ 明朝" w:hint="eastAsia"/>
                <w:sz w:val="18"/>
                <w:szCs w:val="18"/>
              </w:rPr>
              <w:t>。（</w:t>
            </w:r>
            <w:r w:rsidRPr="00B35CDD">
              <w:rPr>
                <w:rFonts w:ascii="ＭＳ 明朝" w:hAnsi="ＭＳ 明朝"/>
                <w:sz w:val="18"/>
                <w:szCs w:val="18"/>
              </w:rPr>
              <w:t>R</w:t>
            </w:r>
            <w:r w:rsidRPr="00B35CDD">
              <w:rPr>
                <w:rFonts w:ascii="ＭＳ 明朝" w:hAnsi="ＭＳ 明朝" w:hint="eastAsia"/>
                <w:sz w:val="18"/>
                <w:szCs w:val="18"/>
              </w:rPr>
              <w:t>４：</w:t>
            </w:r>
            <w:r w:rsidR="00F038C5" w:rsidRPr="00B35CDD">
              <w:rPr>
                <w:rFonts w:ascii="ＭＳ 明朝" w:hAnsi="ＭＳ 明朝" w:hint="eastAsia"/>
                <w:sz w:val="18"/>
                <w:szCs w:val="18"/>
              </w:rPr>
              <w:t>92.2</w:t>
            </w:r>
            <w:r w:rsidRPr="00B35CDD">
              <w:rPr>
                <w:rFonts w:ascii="ＭＳ 明朝" w:hAnsi="ＭＳ 明朝" w:hint="eastAsia"/>
                <w:sz w:val="18"/>
                <w:szCs w:val="18"/>
              </w:rPr>
              <w:t xml:space="preserve">％　</w:t>
            </w:r>
            <w:r w:rsidRPr="00B35CDD">
              <w:rPr>
                <w:rFonts w:ascii="ＭＳ 明朝" w:hAnsi="ＭＳ 明朝"/>
                <w:sz w:val="18"/>
                <w:szCs w:val="18"/>
              </w:rPr>
              <w:t>R</w:t>
            </w:r>
            <w:r w:rsidRPr="00B35CDD">
              <w:rPr>
                <w:rFonts w:ascii="ＭＳ 明朝" w:hAnsi="ＭＳ 明朝" w:hint="eastAsia"/>
                <w:sz w:val="18"/>
                <w:szCs w:val="18"/>
              </w:rPr>
              <w:t>５：</w:t>
            </w:r>
            <w:r w:rsidR="00F038C5" w:rsidRPr="00B35CDD">
              <w:rPr>
                <w:rFonts w:ascii="ＭＳ 明朝" w:hAnsi="ＭＳ 明朝" w:hint="eastAsia"/>
                <w:sz w:val="18"/>
                <w:szCs w:val="18"/>
              </w:rPr>
              <w:t>94.5</w:t>
            </w:r>
            <w:r w:rsidRPr="00B35CDD">
              <w:rPr>
                <w:rFonts w:ascii="ＭＳ 明朝" w:hAnsi="ＭＳ 明朝" w:hint="eastAsia"/>
                <w:sz w:val="18"/>
                <w:szCs w:val="18"/>
              </w:rPr>
              <w:t xml:space="preserve">％　</w:t>
            </w:r>
            <w:r w:rsidRPr="00B35CDD">
              <w:rPr>
                <w:rFonts w:ascii="ＭＳ 明朝" w:hAnsi="ＭＳ 明朝"/>
                <w:sz w:val="18"/>
                <w:szCs w:val="18"/>
              </w:rPr>
              <w:t>R</w:t>
            </w:r>
            <w:r w:rsidRPr="00B35CDD">
              <w:rPr>
                <w:rFonts w:ascii="ＭＳ 明朝" w:hAnsi="ＭＳ 明朝" w:hint="eastAsia"/>
                <w:sz w:val="18"/>
                <w:szCs w:val="18"/>
              </w:rPr>
              <w:t>６：</w:t>
            </w:r>
            <w:r w:rsidR="00F038C5" w:rsidRPr="00B35CDD">
              <w:rPr>
                <w:rFonts w:ascii="ＭＳ 明朝" w:hAnsi="ＭＳ 明朝" w:hint="eastAsia"/>
                <w:sz w:val="18"/>
                <w:szCs w:val="18"/>
              </w:rPr>
              <w:t>96.5</w:t>
            </w:r>
            <w:r w:rsidRPr="00B35CDD">
              <w:rPr>
                <w:rFonts w:ascii="ＭＳ 明朝" w:hAnsi="ＭＳ 明朝" w:hint="eastAsia"/>
                <w:sz w:val="18"/>
                <w:szCs w:val="18"/>
              </w:rPr>
              <w:t>％）</w:t>
            </w:r>
          </w:p>
          <w:p w14:paraId="764E3E74" w14:textId="7B1482E0" w:rsidR="00344AB7" w:rsidRPr="00B35CDD" w:rsidRDefault="00344AB7" w:rsidP="00C7004A">
            <w:pPr>
              <w:spacing w:line="300" w:lineRule="exact"/>
              <w:ind w:firstLineChars="600" w:firstLine="1080"/>
              <w:rPr>
                <w:rFonts w:ascii="ＭＳ 明朝" w:hAnsi="ＭＳ 明朝"/>
                <w:sz w:val="18"/>
                <w:szCs w:val="18"/>
              </w:rPr>
            </w:pPr>
            <w:r w:rsidRPr="00B35CDD">
              <w:rPr>
                <w:rFonts w:ascii="ＭＳ 明朝" w:hAnsi="ＭＳ 明朝" w:hint="eastAsia"/>
                <w:sz w:val="18"/>
                <w:szCs w:val="18"/>
              </w:rPr>
              <w:t>＊</w:t>
            </w:r>
            <w:r w:rsidR="00243E5E" w:rsidRPr="00B35CDD">
              <w:rPr>
                <w:rFonts w:ascii="ＭＳ 明朝" w:hAnsi="ＭＳ 明朝" w:hint="eastAsia"/>
                <w:sz w:val="18"/>
                <w:szCs w:val="18"/>
              </w:rPr>
              <w:t>教員</w:t>
            </w:r>
            <w:r w:rsidRPr="00B35CDD">
              <w:rPr>
                <w:rFonts w:ascii="ＭＳ 明朝" w:hAnsi="ＭＳ 明朝" w:hint="eastAsia"/>
                <w:sz w:val="18"/>
                <w:szCs w:val="18"/>
              </w:rPr>
              <w:t>向け学校教育自己診断における</w:t>
            </w:r>
            <w:r w:rsidR="00C7004A" w:rsidRPr="00B35CDD">
              <w:rPr>
                <w:rFonts w:ascii="ＭＳ 明朝" w:hAnsi="ＭＳ 明朝" w:hint="eastAsia"/>
                <w:sz w:val="18"/>
                <w:szCs w:val="18"/>
              </w:rPr>
              <w:t>生徒の</w:t>
            </w:r>
            <w:r w:rsidRPr="00B35CDD">
              <w:rPr>
                <w:rFonts w:ascii="ＭＳ 明朝" w:hAnsi="ＭＳ 明朝" w:hint="eastAsia"/>
                <w:sz w:val="18"/>
                <w:szCs w:val="18"/>
              </w:rPr>
              <w:t>規範意識に関する設問の肯定率を、令和</w:t>
            </w:r>
            <w:r w:rsidR="00C7004A" w:rsidRPr="00B35CDD">
              <w:rPr>
                <w:rFonts w:ascii="ＭＳ 明朝" w:hAnsi="ＭＳ 明朝" w:hint="eastAsia"/>
                <w:sz w:val="18"/>
                <w:szCs w:val="18"/>
              </w:rPr>
              <w:t>９</w:t>
            </w:r>
            <w:r w:rsidRPr="00B35CDD">
              <w:rPr>
                <w:rFonts w:ascii="ＭＳ 明朝" w:hAnsi="ＭＳ 明朝" w:hint="eastAsia"/>
                <w:sz w:val="18"/>
                <w:szCs w:val="18"/>
              </w:rPr>
              <w:t>年度には</w:t>
            </w:r>
            <w:r w:rsidR="00C7004A" w:rsidRPr="00B35CDD">
              <w:rPr>
                <w:rFonts w:ascii="ＭＳ 明朝" w:hAnsi="ＭＳ 明朝" w:hint="eastAsia"/>
                <w:sz w:val="18"/>
                <w:szCs w:val="18"/>
              </w:rPr>
              <w:t>70</w:t>
            </w:r>
            <w:r w:rsidRPr="00B35CDD">
              <w:rPr>
                <w:rFonts w:ascii="ＭＳ 明朝" w:hAnsi="ＭＳ 明朝" w:hint="eastAsia"/>
                <w:sz w:val="18"/>
                <w:szCs w:val="18"/>
              </w:rPr>
              <w:t>％とする。（</w:t>
            </w:r>
            <w:r w:rsidRPr="00B35CDD">
              <w:rPr>
                <w:rFonts w:ascii="ＭＳ 明朝" w:hAnsi="ＭＳ 明朝"/>
                <w:sz w:val="18"/>
                <w:szCs w:val="18"/>
              </w:rPr>
              <w:t>R</w:t>
            </w:r>
            <w:r w:rsidR="00C7004A" w:rsidRPr="00B35CDD">
              <w:rPr>
                <w:rFonts w:ascii="ＭＳ 明朝" w:hAnsi="ＭＳ 明朝" w:hint="eastAsia"/>
                <w:sz w:val="18"/>
                <w:szCs w:val="18"/>
              </w:rPr>
              <w:t>４</w:t>
            </w:r>
            <w:r w:rsidRPr="00B35CDD">
              <w:rPr>
                <w:rFonts w:ascii="ＭＳ 明朝" w:hAnsi="ＭＳ 明朝" w:hint="eastAsia"/>
                <w:sz w:val="18"/>
                <w:szCs w:val="18"/>
              </w:rPr>
              <w:t>：</w:t>
            </w:r>
            <w:r w:rsidR="006E6B68" w:rsidRPr="00B35CDD">
              <w:rPr>
                <w:rFonts w:ascii="ＭＳ 明朝" w:hAnsi="ＭＳ 明朝" w:hint="eastAsia"/>
                <w:sz w:val="18"/>
                <w:szCs w:val="18"/>
              </w:rPr>
              <w:t>60.7</w:t>
            </w:r>
            <w:r w:rsidRPr="00B35CDD">
              <w:rPr>
                <w:rFonts w:ascii="ＭＳ 明朝" w:hAnsi="ＭＳ 明朝" w:hint="eastAsia"/>
                <w:sz w:val="18"/>
                <w:szCs w:val="18"/>
              </w:rPr>
              <w:t xml:space="preserve">％　</w:t>
            </w:r>
            <w:r w:rsidRPr="00B35CDD">
              <w:rPr>
                <w:rFonts w:ascii="ＭＳ 明朝" w:hAnsi="ＭＳ 明朝"/>
                <w:sz w:val="18"/>
                <w:szCs w:val="18"/>
              </w:rPr>
              <w:t>R</w:t>
            </w:r>
            <w:r w:rsidR="006E6B68" w:rsidRPr="00B35CDD">
              <w:rPr>
                <w:rFonts w:ascii="ＭＳ 明朝" w:hAnsi="ＭＳ 明朝" w:hint="eastAsia"/>
                <w:sz w:val="18"/>
                <w:szCs w:val="18"/>
              </w:rPr>
              <w:t>５</w:t>
            </w:r>
            <w:r w:rsidRPr="00B35CDD">
              <w:rPr>
                <w:rFonts w:ascii="ＭＳ 明朝" w:hAnsi="ＭＳ 明朝" w:hint="eastAsia"/>
                <w:sz w:val="18"/>
                <w:szCs w:val="18"/>
              </w:rPr>
              <w:t>：</w:t>
            </w:r>
            <w:r w:rsidR="00D10CDA" w:rsidRPr="00B35CDD">
              <w:rPr>
                <w:rFonts w:ascii="ＭＳ 明朝" w:hAnsi="ＭＳ 明朝" w:hint="eastAsia"/>
                <w:sz w:val="18"/>
                <w:szCs w:val="18"/>
              </w:rPr>
              <w:t>57.1</w:t>
            </w:r>
            <w:r w:rsidRPr="00B35CDD">
              <w:rPr>
                <w:rFonts w:ascii="ＭＳ 明朝" w:hAnsi="ＭＳ 明朝" w:hint="eastAsia"/>
                <w:sz w:val="18"/>
                <w:szCs w:val="18"/>
              </w:rPr>
              <w:t xml:space="preserve">％　</w:t>
            </w:r>
            <w:r w:rsidRPr="00B35CDD">
              <w:rPr>
                <w:rFonts w:ascii="ＭＳ 明朝" w:hAnsi="ＭＳ 明朝"/>
                <w:sz w:val="18"/>
                <w:szCs w:val="18"/>
              </w:rPr>
              <w:t>R</w:t>
            </w:r>
            <w:r w:rsidR="00D10CDA" w:rsidRPr="00B35CDD">
              <w:rPr>
                <w:rFonts w:ascii="ＭＳ 明朝" w:hAnsi="ＭＳ 明朝" w:hint="eastAsia"/>
                <w:sz w:val="18"/>
                <w:szCs w:val="18"/>
              </w:rPr>
              <w:t>６</w:t>
            </w:r>
            <w:r w:rsidRPr="00B35CDD">
              <w:rPr>
                <w:rFonts w:ascii="ＭＳ 明朝" w:hAnsi="ＭＳ 明朝" w:hint="eastAsia"/>
                <w:sz w:val="18"/>
                <w:szCs w:val="18"/>
              </w:rPr>
              <w:t>：</w:t>
            </w:r>
            <w:r w:rsidR="00D10CDA" w:rsidRPr="00B35CDD">
              <w:rPr>
                <w:rFonts w:ascii="ＭＳ 明朝" w:hAnsi="ＭＳ 明朝" w:hint="eastAsia"/>
                <w:sz w:val="18"/>
                <w:szCs w:val="18"/>
              </w:rPr>
              <w:t>61.7</w:t>
            </w:r>
            <w:r w:rsidRPr="00B35CDD">
              <w:rPr>
                <w:rFonts w:ascii="ＭＳ 明朝" w:hAnsi="ＭＳ 明朝" w:hint="eastAsia"/>
                <w:sz w:val="18"/>
                <w:szCs w:val="18"/>
              </w:rPr>
              <w:t>％）</w:t>
            </w:r>
          </w:p>
          <w:p w14:paraId="32BEED84" w14:textId="77777777" w:rsidR="00344AB7" w:rsidRPr="00B35CDD" w:rsidRDefault="00344AB7" w:rsidP="00344AB7">
            <w:pPr>
              <w:numPr>
                <w:ilvl w:val="0"/>
                <w:numId w:val="19"/>
              </w:numPr>
              <w:spacing w:line="300" w:lineRule="exact"/>
              <w:rPr>
                <w:rFonts w:ascii="ＭＳ 明朝" w:hAnsi="ＭＳ 明朝"/>
                <w:b/>
                <w:sz w:val="20"/>
                <w:szCs w:val="20"/>
              </w:rPr>
            </w:pPr>
            <w:r w:rsidRPr="00B35CDD">
              <w:rPr>
                <w:rFonts w:ascii="ＭＳ 明朝" w:hAnsi="ＭＳ 明朝" w:hint="eastAsia"/>
                <w:b/>
                <w:sz w:val="20"/>
                <w:szCs w:val="20"/>
              </w:rPr>
              <w:t>人権意識の向上</w:t>
            </w:r>
          </w:p>
          <w:p w14:paraId="61AAA0B7" w14:textId="77777777" w:rsidR="00344AB7" w:rsidRPr="00B35CDD" w:rsidRDefault="00344AB7" w:rsidP="00344AB7">
            <w:pPr>
              <w:spacing w:line="300" w:lineRule="exact"/>
              <w:rPr>
                <w:rFonts w:ascii="ＭＳ 明朝" w:hAnsi="ＭＳ 明朝"/>
                <w:sz w:val="20"/>
                <w:szCs w:val="20"/>
              </w:rPr>
            </w:pPr>
            <w:r w:rsidRPr="00B35CDD">
              <w:rPr>
                <w:rFonts w:ascii="ＭＳ 明朝" w:hAnsi="ＭＳ 明朝" w:hint="eastAsia"/>
                <w:sz w:val="20"/>
                <w:szCs w:val="20"/>
              </w:rPr>
              <w:t xml:space="preserve">　　ア：すべての学校教育活動を通じて一人ひとりを大切にし、大切にされる人権教育を推進する。</w:t>
            </w:r>
          </w:p>
          <w:p w14:paraId="69E47C6C" w14:textId="77777777" w:rsidR="00344AB7" w:rsidRPr="00B35CDD" w:rsidRDefault="00344AB7" w:rsidP="00344AB7">
            <w:pPr>
              <w:spacing w:line="300" w:lineRule="exact"/>
              <w:ind w:firstLineChars="200" w:firstLine="400"/>
              <w:rPr>
                <w:rFonts w:ascii="ＭＳ 明朝" w:hAnsi="ＭＳ 明朝"/>
                <w:sz w:val="20"/>
                <w:szCs w:val="20"/>
              </w:rPr>
            </w:pPr>
            <w:r w:rsidRPr="00B35CDD">
              <w:rPr>
                <w:rFonts w:ascii="ＭＳ 明朝" w:hAnsi="ＭＳ 明朝" w:hint="eastAsia"/>
                <w:sz w:val="20"/>
                <w:szCs w:val="20"/>
              </w:rPr>
              <w:t>イ：生徒と教職員がお互いに、お互いを尊重し、共に学び、学校全体として人権意識を高める取組みを実施する。</w:t>
            </w:r>
          </w:p>
          <w:p w14:paraId="7D86234E" w14:textId="4153B071" w:rsidR="00344AB7" w:rsidRPr="00B35CDD" w:rsidRDefault="00344AB7" w:rsidP="00344AB7">
            <w:pPr>
              <w:spacing w:line="300" w:lineRule="exact"/>
              <w:ind w:firstLineChars="600" w:firstLine="1080"/>
              <w:rPr>
                <w:rFonts w:ascii="ＭＳ 明朝" w:hAnsi="ＭＳ 明朝"/>
                <w:sz w:val="18"/>
                <w:szCs w:val="18"/>
              </w:rPr>
            </w:pPr>
            <w:r w:rsidRPr="00B35CDD">
              <w:rPr>
                <w:rFonts w:ascii="ＭＳ 明朝" w:hAnsi="ＭＳ 明朝" w:hint="eastAsia"/>
                <w:sz w:val="18"/>
                <w:szCs w:val="18"/>
              </w:rPr>
              <w:t>＊生徒向け学校教育自己診断における人権教育に対する肯定率</w:t>
            </w:r>
            <w:r w:rsidR="00FE360A" w:rsidRPr="00B35CDD">
              <w:rPr>
                <w:rFonts w:ascii="ＭＳ 明朝" w:hAnsi="ＭＳ 明朝" w:hint="eastAsia"/>
                <w:sz w:val="18"/>
                <w:szCs w:val="18"/>
              </w:rPr>
              <w:t>88</w:t>
            </w:r>
            <w:r w:rsidRPr="00B35CDD">
              <w:rPr>
                <w:rFonts w:ascii="ＭＳ 明朝" w:hAnsi="ＭＳ 明朝" w:hint="eastAsia"/>
                <w:sz w:val="18"/>
                <w:szCs w:val="18"/>
              </w:rPr>
              <w:t>％を維持する。（</w:t>
            </w:r>
            <w:r w:rsidRPr="00B35CDD">
              <w:rPr>
                <w:rFonts w:ascii="ＭＳ 明朝" w:hAnsi="ＭＳ 明朝"/>
                <w:sz w:val="18"/>
                <w:szCs w:val="18"/>
              </w:rPr>
              <w:t>R</w:t>
            </w:r>
            <w:r w:rsidRPr="00B35CDD">
              <w:rPr>
                <w:rFonts w:ascii="ＭＳ 明朝" w:hAnsi="ＭＳ 明朝" w:hint="eastAsia"/>
                <w:sz w:val="18"/>
                <w:szCs w:val="18"/>
              </w:rPr>
              <w:t>４：</w:t>
            </w:r>
            <w:r w:rsidRPr="00B35CDD">
              <w:rPr>
                <w:rFonts w:ascii="ＭＳ 明朝" w:hAnsi="ＭＳ 明朝"/>
                <w:sz w:val="18"/>
                <w:szCs w:val="18"/>
              </w:rPr>
              <w:t>84.</w:t>
            </w:r>
            <w:r w:rsidRPr="00B35CDD">
              <w:rPr>
                <w:rFonts w:ascii="ＭＳ 明朝" w:hAnsi="ＭＳ 明朝" w:hint="eastAsia"/>
                <w:sz w:val="18"/>
                <w:szCs w:val="18"/>
              </w:rPr>
              <w:t xml:space="preserve">2％　</w:t>
            </w:r>
            <w:r w:rsidRPr="00B35CDD">
              <w:rPr>
                <w:rFonts w:ascii="ＭＳ 明朝" w:hAnsi="ＭＳ 明朝"/>
                <w:sz w:val="18"/>
                <w:szCs w:val="18"/>
              </w:rPr>
              <w:t>R</w:t>
            </w:r>
            <w:r w:rsidRPr="00B35CDD">
              <w:rPr>
                <w:rFonts w:ascii="ＭＳ 明朝" w:hAnsi="ＭＳ 明朝" w:hint="eastAsia"/>
                <w:sz w:val="18"/>
                <w:szCs w:val="18"/>
              </w:rPr>
              <w:t>５：9</w:t>
            </w:r>
            <w:r w:rsidRPr="00B35CDD">
              <w:rPr>
                <w:rFonts w:ascii="ＭＳ 明朝" w:hAnsi="ＭＳ 明朝"/>
                <w:sz w:val="18"/>
                <w:szCs w:val="18"/>
              </w:rPr>
              <w:t>1.9</w:t>
            </w:r>
            <w:r w:rsidRPr="00B35CDD">
              <w:rPr>
                <w:rFonts w:ascii="ＭＳ 明朝" w:hAnsi="ＭＳ 明朝" w:hint="eastAsia"/>
                <w:sz w:val="18"/>
                <w:szCs w:val="18"/>
              </w:rPr>
              <w:t>％</w:t>
            </w:r>
            <w:r w:rsidR="00C06D9F" w:rsidRPr="00B35CDD">
              <w:rPr>
                <w:rFonts w:ascii="ＭＳ 明朝" w:hAnsi="ＭＳ 明朝" w:hint="eastAsia"/>
                <w:sz w:val="18"/>
                <w:szCs w:val="18"/>
              </w:rPr>
              <w:t xml:space="preserve">　</w:t>
            </w:r>
            <w:r w:rsidR="00C06D9F" w:rsidRPr="00B35CDD">
              <w:rPr>
                <w:rFonts w:ascii="ＭＳ 明朝" w:hAnsi="ＭＳ 明朝"/>
                <w:sz w:val="18"/>
                <w:szCs w:val="18"/>
              </w:rPr>
              <w:t>R</w:t>
            </w:r>
            <w:r w:rsidR="00C06D9F" w:rsidRPr="00B35CDD">
              <w:rPr>
                <w:rFonts w:ascii="ＭＳ 明朝" w:hAnsi="ＭＳ 明朝" w:hint="eastAsia"/>
                <w:sz w:val="18"/>
                <w:szCs w:val="18"/>
              </w:rPr>
              <w:t>６：</w:t>
            </w:r>
            <w:r w:rsidR="00656FFC" w:rsidRPr="00B35CDD">
              <w:rPr>
                <w:rFonts w:ascii="ＭＳ 明朝" w:hAnsi="ＭＳ 明朝" w:hint="eastAsia"/>
                <w:sz w:val="18"/>
                <w:szCs w:val="18"/>
              </w:rPr>
              <w:t>91.5</w:t>
            </w:r>
            <w:r w:rsidR="00C06D9F" w:rsidRPr="00B35CDD">
              <w:rPr>
                <w:rFonts w:ascii="ＭＳ 明朝" w:hAnsi="ＭＳ 明朝" w:hint="eastAsia"/>
                <w:sz w:val="18"/>
                <w:szCs w:val="18"/>
              </w:rPr>
              <w:t>％</w:t>
            </w:r>
            <w:r w:rsidRPr="00B35CDD">
              <w:rPr>
                <w:rFonts w:ascii="ＭＳ 明朝" w:hAnsi="ＭＳ 明朝" w:hint="eastAsia"/>
                <w:sz w:val="18"/>
                <w:szCs w:val="18"/>
              </w:rPr>
              <w:t>）</w:t>
            </w:r>
          </w:p>
          <w:p w14:paraId="1E057301" w14:textId="77777777" w:rsidR="00344AB7" w:rsidRPr="00B35CDD" w:rsidRDefault="00344AB7" w:rsidP="00344AB7">
            <w:pPr>
              <w:spacing w:line="300" w:lineRule="exact"/>
              <w:ind w:left="402" w:hangingChars="200" w:hanging="402"/>
              <w:rPr>
                <w:rFonts w:ascii="ＭＳ 明朝" w:hAnsi="ＭＳ 明朝"/>
                <w:b/>
                <w:sz w:val="20"/>
                <w:szCs w:val="20"/>
              </w:rPr>
            </w:pPr>
            <w:r w:rsidRPr="00B35CDD">
              <w:rPr>
                <w:rFonts w:ascii="ＭＳ 明朝" w:hAnsi="ＭＳ 明朝" w:hint="eastAsia"/>
                <w:b/>
                <w:sz w:val="20"/>
                <w:szCs w:val="20"/>
              </w:rPr>
              <w:t>３．多様性や異文化を理解する態度を備え、豊かな教養とコミュニケーション能力を身につけた、グローバルな視点で考え社会に貢献できる力を持った生徒の育成</w:t>
            </w:r>
          </w:p>
          <w:p w14:paraId="5219B704" w14:textId="77777777" w:rsidR="00344AB7" w:rsidRPr="00B35CDD" w:rsidRDefault="00344AB7" w:rsidP="00344AB7">
            <w:pPr>
              <w:numPr>
                <w:ilvl w:val="0"/>
                <w:numId w:val="18"/>
              </w:numPr>
              <w:spacing w:line="300" w:lineRule="exact"/>
              <w:rPr>
                <w:rFonts w:ascii="ＭＳ 明朝" w:hAnsi="ＭＳ 明朝"/>
                <w:b/>
                <w:sz w:val="20"/>
                <w:szCs w:val="20"/>
              </w:rPr>
            </w:pPr>
            <w:r w:rsidRPr="00B35CDD">
              <w:rPr>
                <w:rFonts w:ascii="ＭＳ 明朝" w:hAnsi="ＭＳ 明朝" w:hint="eastAsia"/>
                <w:b/>
                <w:sz w:val="20"/>
                <w:szCs w:val="20"/>
              </w:rPr>
              <w:t>使える英語力の育成</w:t>
            </w:r>
          </w:p>
          <w:p w14:paraId="3F8F037F" w14:textId="77777777" w:rsidR="00344AB7" w:rsidRPr="00B35CDD" w:rsidRDefault="00344AB7" w:rsidP="00344AB7">
            <w:pPr>
              <w:spacing w:line="300" w:lineRule="exact"/>
              <w:ind w:firstLineChars="200" w:firstLine="400"/>
              <w:rPr>
                <w:rFonts w:ascii="ＭＳ 明朝" w:hAnsi="ＭＳ 明朝"/>
                <w:sz w:val="20"/>
                <w:szCs w:val="20"/>
              </w:rPr>
            </w:pPr>
            <w:r w:rsidRPr="00B35CDD">
              <w:rPr>
                <w:rFonts w:ascii="ＭＳ 明朝" w:hAnsi="ＭＳ 明朝" w:hint="eastAsia"/>
                <w:sz w:val="20"/>
                <w:szCs w:val="20"/>
              </w:rPr>
              <w:t>ア：大学等の外部機関との連携により、「グローバル専門コース」の取組みの継続・発展と、英語４技能の育成を図る。</w:t>
            </w:r>
          </w:p>
          <w:p w14:paraId="6C860051" w14:textId="19B81D9A" w:rsidR="00344AB7" w:rsidRPr="00B35CDD" w:rsidRDefault="00344AB7" w:rsidP="00344AB7">
            <w:pPr>
              <w:spacing w:line="300" w:lineRule="exact"/>
              <w:ind w:leftChars="200" w:left="820" w:hangingChars="200" w:hanging="400"/>
              <w:rPr>
                <w:rFonts w:ascii="ＭＳ 明朝" w:hAnsi="ＭＳ 明朝"/>
                <w:sz w:val="20"/>
                <w:szCs w:val="20"/>
              </w:rPr>
            </w:pPr>
            <w:r w:rsidRPr="00B35CDD">
              <w:rPr>
                <w:rFonts w:ascii="ＭＳ 明朝" w:hAnsi="ＭＳ 明朝" w:hint="eastAsia"/>
                <w:sz w:val="20"/>
                <w:szCs w:val="20"/>
              </w:rPr>
              <w:t>イ：４技能を様々な場面、様々な形で用いて英語に触れる機会を多くもつことを通して運用能力の向上を図る。その結果として、</w:t>
            </w:r>
            <w:r w:rsidR="006851E2" w:rsidRPr="00B35CDD">
              <w:rPr>
                <w:rFonts w:ascii="ＭＳ 明朝" w:hAnsi="ＭＳ 明朝" w:hint="eastAsia"/>
                <w:sz w:val="20"/>
                <w:szCs w:val="20"/>
              </w:rPr>
              <w:t>英語</w:t>
            </w:r>
            <w:r w:rsidR="00221C82" w:rsidRPr="00B35CDD">
              <w:rPr>
                <w:rFonts w:ascii="ＭＳ 明朝" w:hAnsi="ＭＳ 明朝" w:hint="eastAsia"/>
                <w:sz w:val="20"/>
                <w:szCs w:val="20"/>
              </w:rPr>
              <w:t>の学習</w:t>
            </w:r>
            <w:r w:rsidR="006851E2" w:rsidRPr="00B35CDD">
              <w:rPr>
                <w:rFonts w:ascii="ＭＳ 明朝" w:hAnsi="ＭＳ 明朝" w:hint="eastAsia"/>
                <w:sz w:val="20"/>
                <w:szCs w:val="20"/>
              </w:rPr>
              <w:t>に</w:t>
            </w:r>
            <w:r w:rsidR="001E1B22" w:rsidRPr="00B35CDD">
              <w:rPr>
                <w:rFonts w:ascii="ＭＳ 明朝" w:hAnsi="ＭＳ 明朝" w:hint="eastAsia"/>
                <w:sz w:val="20"/>
                <w:szCs w:val="20"/>
              </w:rPr>
              <w:t>対する</w:t>
            </w:r>
            <w:r w:rsidR="00221C82" w:rsidRPr="00B35CDD">
              <w:rPr>
                <w:rFonts w:ascii="ＭＳ 明朝" w:hAnsi="ＭＳ 明朝" w:hint="eastAsia"/>
                <w:sz w:val="20"/>
                <w:szCs w:val="20"/>
              </w:rPr>
              <w:t>意欲を高め</w:t>
            </w:r>
            <w:r w:rsidR="006851E2" w:rsidRPr="00B35CDD">
              <w:rPr>
                <w:rFonts w:ascii="ＭＳ 明朝" w:hAnsi="ＭＳ 明朝" w:hint="eastAsia"/>
                <w:sz w:val="20"/>
                <w:szCs w:val="20"/>
              </w:rPr>
              <w:t>学力調査での</w:t>
            </w:r>
            <w:r w:rsidR="001E1B22" w:rsidRPr="00B35CDD">
              <w:rPr>
                <w:rFonts w:ascii="ＭＳ 明朝" w:hAnsi="ＭＳ 明朝" w:hint="eastAsia"/>
                <w:sz w:val="20"/>
                <w:szCs w:val="20"/>
              </w:rPr>
              <w:t>英語の</w:t>
            </w:r>
            <w:r w:rsidR="006851E2" w:rsidRPr="00B35CDD">
              <w:rPr>
                <w:rFonts w:ascii="ＭＳ 明朝" w:hAnsi="ＭＳ 明朝" w:hint="eastAsia"/>
                <w:sz w:val="20"/>
                <w:szCs w:val="20"/>
              </w:rPr>
              <w:t>得点率向上</w:t>
            </w:r>
            <w:r w:rsidR="00FE645B" w:rsidRPr="00B35CDD">
              <w:rPr>
                <w:rFonts w:ascii="ＭＳ 明朝" w:hAnsi="ＭＳ 明朝" w:hint="eastAsia"/>
                <w:sz w:val="20"/>
                <w:szCs w:val="20"/>
              </w:rPr>
              <w:t>を</w:t>
            </w:r>
            <w:r w:rsidR="001E3411" w:rsidRPr="00B35CDD">
              <w:rPr>
                <w:rFonts w:ascii="ＭＳ 明朝" w:hAnsi="ＭＳ 明朝" w:hint="eastAsia"/>
                <w:sz w:val="20"/>
                <w:szCs w:val="20"/>
              </w:rPr>
              <w:t>図り、併せて</w:t>
            </w:r>
            <w:r w:rsidRPr="00B35CDD">
              <w:rPr>
                <w:rFonts w:ascii="ＭＳ 明朝" w:hAnsi="ＭＳ 明朝" w:hint="eastAsia"/>
                <w:sz w:val="20"/>
                <w:szCs w:val="20"/>
              </w:rPr>
              <w:t>実用英語技能検定等の資格取得をめざす生徒を増やす。</w:t>
            </w:r>
          </w:p>
          <w:p w14:paraId="6BC713D1" w14:textId="1393C8EE" w:rsidR="00344AB7" w:rsidRPr="00B35CDD" w:rsidRDefault="00344AB7" w:rsidP="00344AB7">
            <w:pPr>
              <w:spacing w:line="300" w:lineRule="exact"/>
              <w:ind w:firstLineChars="600" w:firstLine="1080"/>
              <w:rPr>
                <w:rFonts w:ascii="ＭＳ 明朝" w:hAnsi="ＭＳ 明朝"/>
                <w:sz w:val="18"/>
                <w:szCs w:val="18"/>
              </w:rPr>
            </w:pPr>
            <w:r w:rsidRPr="00B35CDD">
              <w:rPr>
                <w:rFonts w:ascii="ＭＳ 明朝" w:hAnsi="ＭＳ 明朝" w:hint="eastAsia"/>
                <w:sz w:val="18"/>
                <w:szCs w:val="18"/>
              </w:rPr>
              <w:t>＊</w:t>
            </w:r>
            <w:r w:rsidR="00D22BD1" w:rsidRPr="00B35CDD">
              <w:rPr>
                <w:rFonts w:ascii="ＭＳ 明朝" w:hAnsi="ＭＳ 明朝" w:hint="eastAsia"/>
                <w:sz w:val="18"/>
                <w:szCs w:val="18"/>
              </w:rPr>
              <w:t>３年生４月の「学力生活実態調査」にお</w:t>
            </w:r>
            <w:r w:rsidR="003A6963" w:rsidRPr="00B35CDD">
              <w:rPr>
                <w:rFonts w:ascii="ＭＳ 明朝" w:hAnsi="ＭＳ 明朝" w:hint="eastAsia"/>
                <w:sz w:val="18"/>
                <w:szCs w:val="18"/>
              </w:rPr>
              <w:t>いて</w:t>
            </w:r>
            <w:r w:rsidR="00E03AE8" w:rsidRPr="00B35CDD">
              <w:rPr>
                <w:rFonts w:ascii="ＭＳ 明朝" w:hAnsi="ＭＳ 明朝" w:hint="eastAsia"/>
                <w:sz w:val="18"/>
                <w:szCs w:val="18"/>
              </w:rPr>
              <w:t>英語の</w:t>
            </w:r>
            <w:r w:rsidR="003A6963" w:rsidRPr="00B35CDD">
              <w:rPr>
                <w:rFonts w:ascii="ＭＳ 明朝" w:hAnsi="ＭＳ 明朝" w:hint="eastAsia"/>
                <w:sz w:val="18"/>
                <w:szCs w:val="18"/>
              </w:rPr>
              <w:t>到達度Ｂゾーン以上の割合</w:t>
            </w:r>
            <w:r w:rsidRPr="00B35CDD">
              <w:rPr>
                <w:rFonts w:ascii="ＭＳ 明朝" w:hAnsi="ＭＳ 明朝" w:hint="eastAsia"/>
                <w:sz w:val="18"/>
                <w:szCs w:val="18"/>
              </w:rPr>
              <w:t>を、令和</w:t>
            </w:r>
            <w:r w:rsidR="003A6963" w:rsidRPr="00B35CDD">
              <w:rPr>
                <w:rFonts w:ascii="ＭＳ 明朝" w:hAnsi="ＭＳ 明朝" w:hint="eastAsia"/>
                <w:sz w:val="18"/>
                <w:szCs w:val="18"/>
              </w:rPr>
              <w:t>９</w:t>
            </w:r>
            <w:r w:rsidRPr="00B35CDD">
              <w:rPr>
                <w:rFonts w:ascii="ＭＳ 明朝" w:hAnsi="ＭＳ 明朝" w:hint="eastAsia"/>
                <w:sz w:val="18"/>
                <w:szCs w:val="18"/>
              </w:rPr>
              <w:t>年度に</w:t>
            </w:r>
            <w:r w:rsidR="0053225F" w:rsidRPr="00B35CDD">
              <w:rPr>
                <w:rFonts w:ascii="ＭＳ 明朝" w:hAnsi="ＭＳ 明朝" w:hint="eastAsia"/>
                <w:sz w:val="18"/>
                <w:szCs w:val="18"/>
              </w:rPr>
              <w:t>は</w:t>
            </w:r>
            <w:r w:rsidR="00B129D8" w:rsidRPr="00B35CDD">
              <w:rPr>
                <w:rFonts w:ascii="ＭＳ 明朝" w:hAnsi="ＭＳ 明朝" w:hint="eastAsia"/>
                <w:sz w:val="18"/>
                <w:szCs w:val="18"/>
              </w:rPr>
              <w:t>4</w:t>
            </w:r>
            <w:r w:rsidR="00B32735" w:rsidRPr="00B35CDD">
              <w:rPr>
                <w:rFonts w:ascii="ＭＳ 明朝" w:hAnsi="ＭＳ 明朝" w:hint="eastAsia"/>
                <w:sz w:val="18"/>
                <w:szCs w:val="18"/>
              </w:rPr>
              <w:t>0</w:t>
            </w:r>
            <w:r w:rsidR="00B129D8" w:rsidRPr="00B35CDD">
              <w:rPr>
                <w:rFonts w:ascii="ＭＳ 明朝" w:hAnsi="ＭＳ 明朝" w:hint="eastAsia"/>
                <w:sz w:val="18"/>
                <w:szCs w:val="18"/>
              </w:rPr>
              <w:t>%</w:t>
            </w:r>
            <w:r w:rsidRPr="00B35CDD">
              <w:rPr>
                <w:rFonts w:ascii="ＭＳ 明朝" w:hAnsi="ＭＳ 明朝" w:hint="eastAsia"/>
                <w:sz w:val="18"/>
                <w:szCs w:val="18"/>
              </w:rPr>
              <w:t>以上とすることをめざす。（</w:t>
            </w:r>
            <w:r w:rsidRPr="00B35CDD">
              <w:rPr>
                <w:rFonts w:ascii="ＭＳ 明朝" w:hAnsi="ＭＳ 明朝"/>
                <w:sz w:val="18"/>
                <w:szCs w:val="18"/>
              </w:rPr>
              <w:t>R</w:t>
            </w:r>
            <w:r w:rsidR="0053225F" w:rsidRPr="00B35CDD">
              <w:rPr>
                <w:rFonts w:ascii="ＭＳ 明朝" w:hAnsi="ＭＳ 明朝" w:hint="eastAsia"/>
                <w:sz w:val="18"/>
                <w:szCs w:val="18"/>
              </w:rPr>
              <w:t>４</w:t>
            </w:r>
            <w:r w:rsidRPr="00B35CDD">
              <w:rPr>
                <w:rFonts w:ascii="ＭＳ 明朝" w:hAnsi="ＭＳ 明朝" w:hint="eastAsia"/>
                <w:sz w:val="18"/>
                <w:szCs w:val="18"/>
              </w:rPr>
              <w:t>：</w:t>
            </w:r>
            <w:r w:rsidR="008A6CF1" w:rsidRPr="00B35CDD">
              <w:rPr>
                <w:rFonts w:ascii="ＭＳ 明朝" w:hAnsi="ＭＳ 明朝" w:hint="eastAsia"/>
                <w:sz w:val="18"/>
                <w:szCs w:val="18"/>
              </w:rPr>
              <w:t>40.0%</w:t>
            </w:r>
            <w:r w:rsidRPr="00B35CDD">
              <w:rPr>
                <w:rFonts w:ascii="ＭＳ 明朝" w:hAnsi="ＭＳ 明朝" w:hint="eastAsia"/>
                <w:sz w:val="18"/>
                <w:szCs w:val="18"/>
              </w:rPr>
              <w:t xml:space="preserve">　</w:t>
            </w:r>
            <w:r w:rsidRPr="00B35CDD">
              <w:rPr>
                <w:rFonts w:ascii="ＭＳ 明朝" w:hAnsi="ＭＳ 明朝"/>
                <w:sz w:val="18"/>
                <w:szCs w:val="18"/>
              </w:rPr>
              <w:t>R</w:t>
            </w:r>
            <w:r w:rsidR="0053225F" w:rsidRPr="00B35CDD">
              <w:rPr>
                <w:rFonts w:ascii="ＭＳ 明朝" w:hAnsi="ＭＳ 明朝" w:hint="eastAsia"/>
                <w:sz w:val="18"/>
                <w:szCs w:val="18"/>
              </w:rPr>
              <w:t>５</w:t>
            </w:r>
            <w:r w:rsidRPr="00B35CDD">
              <w:rPr>
                <w:rFonts w:ascii="ＭＳ 明朝" w:hAnsi="ＭＳ 明朝" w:hint="eastAsia"/>
                <w:sz w:val="18"/>
                <w:szCs w:val="18"/>
              </w:rPr>
              <w:t>：</w:t>
            </w:r>
            <w:r w:rsidR="008A6CF1" w:rsidRPr="00B35CDD">
              <w:rPr>
                <w:rFonts w:ascii="ＭＳ 明朝" w:hAnsi="ＭＳ 明朝" w:hint="eastAsia"/>
                <w:sz w:val="18"/>
                <w:szCs w:val="18"/>
              </w:rPr>
              <w:t>25.7%</w:t>
            </w:r>
            <w:r w:rsidRPr="00B35CDD">
              <w:rPr>
                <w:rFonts w:ascii="ＭＳ 明朝" w:hAnsi="ＭＳ 明朝" w:hint="eastAsia"/>
                <w:sz w:val="18"/>
                <w:szCs w:val="18"/>
              </w:rPr>
              <w:t xml:space="preserve">　</w:t>
            </w:r>
            <w:r w:rsidRPr="00B35CDD">
              <w:rPr>
                <w:rFonts w:ascii="ＭＳ 明朝" w:hAnsi="ＭＳ 明朝"/>
                <w:sz w:val="18"/>
                <w:szCs w:val="18"/>
              </w:rPr>
              <w:t>R</w:t>
            </w:r>
            <w:r w:rsidR="0053225F" w:rsidRPr="00B35CDD">
              <w:rPr>
                <w:rFonts w:ascii="ＭＳ 明朝" w:hAnsi="ＭＳ 明朝" w:hint="eastAsia"/>
                <w:sz w:val="18"/>
                <w:szCs w:val="18"/>
              </w:rPr>
              <w:t>６</w:t>
            </w:r>
            <w:r w:rsidRPr="00B35CDD">
              <w:rPr>
                <w:rFonts w:ascii="ＭＳ 明朝" w:hAnsi="ＭＳ 明朝" w:hint="eastAsia"/>
                <w:sz w:val="18"/>
                <w:szCs w:val="18"/>
              </w:rPr>
              <w:t>：</w:t>
            </w:r>
            <w:r w:rsidR="003D6F6C" w:rsidRPr="00B35CDD">
              <w:rPr>
                <w:rFonts w:ascii="ＭＳ 明朝" w:hAnsi="ＭＳ 明朝" w:hint="eastAsia"/>
                <w:sz w:val="18"/>
                <w:szCs w:val="18"/>
              </w:rPr>
              <w:t>31.0%</w:t>
            </w:r>
            <w:r w:rsidRPr="00B35CDD">
              <w:rPr>
                <w:rFonts w:ascii="ＭＳ 明朝" w:hAnsi="ＭＳ 明朝" w:hint="eastAsia"/>
                <w:sz w:val="18"/>
                <w:szCs w:val="18"/>
              </w:rPr>
              <w:t>）</w:t>
            </w:r>
          </w:p>
          <w:p w14:paraId="4F502473" w14:textId="77777777" w:rsidR="00344AB7" w:rsidRPr="00B35CDD" w:rsidRDefault="00344AB7" w:rsidP="00344AB7">
            <w:pPr>
              <w:numPr>
                <w:ilvl w:val="0"/>
                <w:numId w:val="18"/>
              </w:numPr>
              <w:spacing w:line="300" w:lineRule="exact"/>
              <w:rPr>
                <w:rFonts w:ascii="ＭＳ 明朝" w:hAnsi="ＭＳ 明朝"/>
                <w:b/>
                <w:sz w:val="20"/>
                <w:szCs w:val="20"/>
              </w:rPr>
            </w:pPr>
            <w:r w:rsidRPr="00B35CDD">
              <w:rPr>
                <w:rFonts w:ascii="ＭＳ 明朝" w:hAnsi="ＭＳ 明朝" w:hint="eastAsia"/>
                <w:b/>
                <w:sz w:val="20"/>
                <w:szCs w:val="20"/>
              </w:rPr>
              <w:t>国際感覚の育成</w:t>
            </w:r>
          </w:p>
          <w:p w14:paraId="50931C6E" w14:textId="77777777" w:rsidR="00344AB7" w:rsidRPr="00B35CDD" w:rsidRDefault="00344AB7" w:rsidP="00344AB7">
            <w:pPr>
              <w:spacing w:line="300" w:lineRule="exact"/>
              <w:ind w:firstLineChars="200" w:firstLine="400"/>
              <w:rPr>
                <w:rFonts w:ascii="ＭＳ 明朝" w:hAnsi="ＭＳ 明朝"/>
                <w:sz w:val="20"/>
                <w:szCs w:val="22"/>
              </w:rPr>
            </w:pPr>
            <w:r w:rsidRPr="00B35CDD">
              <w:rPr>
                <w:rFonts w:ascii="ＭＳ 明朝" w:hAnsi="ＭＳ 明朝" w:hint="eastAsia"/>
                <w:sz w:val="20"/>
                <w:szCs w:val="22"/>
              </w:rPr>
              <w:t>ア：交流生の派遣や受入れ、手紙、オンラインでの交流等、多様な形態での国際交流を促進する。</w:t>
            </w:r>
          </w:p>
          <w:p w14:paraId="36B67AD5" w14:textId="6E374687" w:rsidR="00344AB7" w:rsidRPr="00B35CDD" w:rsidRDefault="00344AB7" w:rsidP="00344AB7">
            <w:pPr>
              <w:spacing w:line="300" w:lineRule="exact"/>
              <w:rPr>
                <w:rFonts w:ascii="ＭＳ 明朝" w:hAnsi="ＭＳ 明朝"/>
                <w:sz w:val="20"/>
                <w:szCs w:val="22"/>
              </w:rPr>
            </w:pPr>
            <w:r w:rsidRPr="00B35CDD">
              <w:rPr>
                <w:rFonts w:ascii="ＭＳ 明朝" w:hAnsi="ＭＳ 明朝" w:hint="eastAsia"/>
                <w:sz w:val="20"/>
                <w:szCs w:val="22"/>
              </w:rPr>
              <w:t xml:space="preserve">　　イ：異文化理解をテーマとする国内修学旅行の実施</w:t>
            </w:r>
            <w:r w:rsidR="00F351CE" w:rsidRPr="00B35CDD">
              <w:rPr>
                <w:rFonts w:ascii="ＭＳ 明朝" w:hAnsi="ＭＳ 明朝" w:hint="eastAsia"/>
                <w:sz w:val="20"/>
                <w:szCs w:val="22"/>
              </w:rPr>
              <w:t>や留学生</w:t>
            </w:r>
            <w:r w:rsidR="0043751E" w:rsidRPr="00B35CDD">
              <w:rPr>
                <w:rFonts w:ascii="ＭＳ 明朝" w:hAnsi="ＭＳ 明朝" w:hint="eastAsia"/>
                <w:sz w:val="20"/>
                <w:szCs w:val="22"/>
              </w:rPr>
              <w:t>との</w:t>
            </w:r>
            <w:r w:rsidR="00F351CE" w:rsidRPr="00B35CDD">
              <w:rPr>
                <w:rFonts w:ascii="ＭＳ 明朝" w:hAnsi="ＭＳ 明朝" w:hint="eastAsia"/>
                <w:sz w:val="20"/>
                <w:szCs w:val="22"/>
              </w:rPr>
              <w:t>交流</w:t>
            </w:r>
            <w:r w:rsidRPr="00B35CDD">
              <w:rPr>
                <w:rFonts w:ascii="ＭＳ 明朝" w:hAnsi="ＭＳ 明朝" w:hint="eastAsia"/>
                <w:sz w:val="20"/>
                <w:szCs w:val="22"/>
              </w:rPr>
              <w:t>等、国内において実施可能な形で異文化に触れる機会を創出する。</w:t>
            </w:r>
          </w:p>
          <w:p w14:paraId="1193132D" w14:textId="4CBF2339" w:rsidR="00344AB7" w:rsidRPr="00B35CDD" w:rsidRDefault="00344AB7" w:rsidP="00344AB7">
            <w:pPr>
              <w:spacing w:line="300" w:lineRule="exact"/>
              <w:ind w:right="800" w:firstLineChars="600" w:firstLine="1080"/>
              <w:rPr>
                <w:rFonts w:ascii="ＭＳ 明朝" w:hAnsi="ＭＳ 明朝"/>
                <w:sz w:val="18"/>
                <w:szCs w:val="18"/>
              </w:rPr>
            </w:pPr>
            <w:r w:rsidRPr="00B35CDD">
              <w:rPr>
                <w:rFonts w:ascii="ＭＳ 明朝" w:hAnsi="ＭＳ 明朝" w:hint="eastAsia"/>
                <w:sz w:val="18"/>
                <w:szCs w:val="18"/>
              </w:rPr>
              <w:t>＊生徒向け学校教育自己診断における</w:t>
            </w:r>
            <w:r w:rsidRPr="00B35CDD">
              <w:rPr>
                <w:rFonts w:ascii="ＭＳ 明朝" w:hAnsi="ＭＳ 明朝" w:hint="eastAsia"/>
                <w:spacing w:val="-10"/>
                <w:sz w:val="18"/>
                <w:szCs w:val="18"/>
              </w:rPr>
              <w:t>異文化理解の取組みへの満足度</w:t>
            </w:r>
            <w:r w:rsidR="00BD738F" w:rsidRPr="00B35CDD">
              <w:rPr>
                <w:rFonts w:ascii="ＭＳ 明朝" w:hAnsi="ＭＳ 明朝" w:hint="eastAsia"/>
                <w:spacing w:val="-10"/>
                <w:sz w:val="18"/>
                <w:szCs w:val="18"/>
              </w:rPr>
              <w:t>85</w:t>
            </w:r>
            <w:r w:rsidRPr="00B35CDD">
              <w:rPr>
                <w:rFonts w:ascii="ＭＳ 明朝" w:hAnsi="ＭＳ 明朝" w:hint="eastAsia"/>
                <w:sz w:val="18"/>
                <w:szCs w:val="18"/>
              </w:rPr>
              <w:t>%以上を維持する。（</w:t>
            </w:r>
            <w:r w:rsidRPr="00B35CDD">
              <w:rPr>
                <w:rFonts w:ascii="ＭＳ 明朝" w:hAnsi="ＭＳ 明朝"/>
                <w:sz w:val="18"/>
                <w:szCs w:val="18"/>
              </w:rPr>
              <w:t>R</w:t>
            </w:r>
            <w:r w:rsidRPr="00B35CDD">
              <w:rPr>
                <w:rFonts w:ascii="ＭＳ 明朝" w:hAnsi="ＭＳ 明朝" w:hint="eastAsia"/>
                <w:sz w:val="18"/>
                <w:szCs w:val="18"/>
              </w:rPr>
              <w:t>４：</w:t>
            </w:r>
            <w:r w:rsidRPr="00B35CDD">
              <w:rPr>
                <w:rFonts w:ascii="ＭＳ 明朝" w:hAnsi="ＭＳ 明朝"/>
                <w:sz w:val="18"/>
                <w:szCs w:val="18"/>
              </w:rPr>
              <w:t>75.2</w:t>
            </w:r>
            <w:r w:rsidRPr="00B35CDD">
              <w:rPr>
                <w:rFonts w:ascii="ＭＳ 明朝" w:hAnsi="ＭＳ 明朝" w:hint="eastAsia"/>
                <w:sz w:val="18"/>
                <w:szCs w:val="18"/>
              </w:rPr>
              <w:t xml:space="preserve">％　</w:t>
            </w:r>
            <w:r w:rsidRPr="00B35CDD">
              <w:rPr>
                <w:rFonts w:ascii="ＭＳ 明朝" w:hAnsi="ＭＳ 明朝"/>
                <w:sz w:val="18"/>
                <w:szCs w:val="18"/>
              </w:rPr>
              <w:t>R</w:t>
            </w:r>
            <w:r w:rsidRPr="00B35CDD">
              <w:rPr>
                <w:rFonts w:ascii="ＭＳ 明朝" w:hAnsi="ＭＳ 明朝" w:hint="eastAsia"/>
                <w:sz w:val="18"/>
                <w:szCs w:val="18"/>
              </w:rPr>
              <w:t>５：8</w:t>
            </w:r>
            <w:r w:rsidRPr="00B35CDD">
              <w:rPr>
                <w:rFonts w:ascii="ＭＳ 明朝" w:hAnsi="ＭＳ 明朝"/>
                <w:sz w:val="18"/>
                <w:szCs w:val="18"/>
              </w:rPr>
              <w:t>6.1</w:t>
            </w:r>
            <w:r w:rsidRPr="00B35CDD">
              <w:rPr>
                <w:rFonts w:ascii="ＭＳ 明朝" w:hAnsi="ＭＳ 明朝" w:hint="eastAsia"/>
                <w:sz w:val="18"/>
                <w:szCs w:val="18"/>
              </w:rPr>
              <w:t>％</w:t>
            </w:r>
            <w:r w:rsidR="00BD738F" w:rsidRPr="00B35CDD">
              <w:rPr>
                <w:rFonts w:ascii="ＭＳ 明朝" w:hAnsi="ＭＳ 明朝" w:hint="eastAsia"/>
                <w:sz w:val="18"/>
                <w:szCs w:val="18"/>
              </w:rPr>
              <w:t xml:space="preserve">　</w:t>
            </w:r>
            <w:r w:rsidR="00BD738F" w:rsidRPr="00B35CDD">
              <w:rPr>
                <w:rFonts w:ascii="ＭＳ 明朝" w:hAnsi="ＭＳ 明朝"/>
                <w:sz w:val="18"/>
                <w:szCs w:val="18"/>
              </w:rPr>
              <w:t>R</w:t>
            </w:r>
            <w:r w:rsidR="00BD738F" w:rsidRPr="00B35CDD">
              <w:rPr>
                <w:rFonts w:ascii="ＭＳ 明朝" w:hAnsi="ＭＳ 明朝" w:hint="eastAsia"/>
                <w:sz w:val="18"/>
                <w:szCs w:val="18"/>
              </w:rPr>
              <w:t>６：90.8％</w:t>
            </w:r>
            <w:r w:rsidRPr="00B35CDD">
              <w:rPr>
                <w:rFonts w:ascii="ＭＳ 明朝" w:hAnsi="ＭＳ 明朝" w:hint="eastAsia"/>
                <w:sz w:val="18"/>
                <w:szCs w:val="18"/>
              </w:rPr>
              <w:t>）</w:t>
            </w:r>
          </w:p>
          <w:p w14:paraId="52535800" w14:textId="77777777" w:rsidR="00344AB7" w:rsidRPr="00B35CDD" w:rsidRDefault="00344AB7" w:rsidP="00344AB7">
            <w:pPr>
              <w:spacing w:line="300" w:lineRule="exact"/>
              <w:rPr>
                <w:rFonts w:ascii="ＭＳ 明朝" w:hAnsi="ＭＳ 明朝"/>
                <w:b/>
                <w:sz w:val="20"/>
                <w:szCs w:val="20"/>
              </w:rPr>
            </w:pPr>
            <w:r w:rsidRPr="00B35CDD">
              <w:rPr>
                <w:rFonts w:ascii="ＭＳ 明朝" w:hAnsi="ＭＳ 明朝" w:hint="eastAsia"/>
                <w:b/>
                <w:sz w:val="20"/>
                <w:szCs w:val="20"/>
              </w:rPr>
              <w:t>４．信頼される学校づくり（教員力と情報発信力の向上）</w:t>
            </w:r>
          </w:p>
          <w:p w14:paraId="6263C9BF" w14:textId="77777777" w:rsidR="00344AB7" w:rsidRPr="00B35CDD" w:rsidRDefault="00344AB7" w:rsidP="00344AB7">
            <w:pPr>
              <w:numPr>
                <w:ilvl w:val="0"/>
                <w:numId w:val="20"/>
              </w:numPr>
              <w:spacing w:line="300" w:lineRule="exact"/>
              <w:rPr>
                <w:rFonts w:ascii="ＭＳ 明朝" w:hAnsi="ＭＳ 明朝"/>
                <w:b/>
                <w:sz w:val="20"/>
                <w:szCs w:val="20"/>
              </w:rPr>
            </w:pPr>
            <w:r w:rsidRPr="00B35CDD">
              <w:rPr>
                <w:rFonts w:ascii="ＭＳ 明朝" w:hAnsi="ＭＳ 明朝" w:hint="eastAsia"/>
                <w:b/>
                <w:sz w:val="20"/>
                <w:szCs w:val="20"/>
              </w:rPr>
              <w:t>次世代を支える教員の育成とチームとしての教員力の向上</w:t>
            </w:r>
          </w:p>
          <w:p w14:paraId="293F84BF" w14:textId="77777777" w:rsidR="00344AB7" w:rsidRPr="00B35CDD" w:rsidRDefault="00344AB7" w:rsidP="00344AB7">
            <w:pPr>
              <w:numPr>
                <w:ilvl w:val="0"/>
                <w:numId w:val="20"/>
              </w:numPr>
              <w:spacing w:line="300" w:lineRule="exact"/>
              <w:rPr>
                <w:rFonts w:ascii="ＭＳ 明朝" w:hAnsi="ＭＳ 明朝"/>
                <w:b/>
                <w:sz w:val="20"/>
                <w:szCs w:val="20"/>
              </w:rPr>
            </w:pPr>
            <w:r w:rsidRPr="00B35CDD">
              <w:rPr>
                <w:rFonts w:ascii="ＭＳ 明朝" w:hAnsi="ＭＳ 明朝" w:hint="eastAsia"/>
                <w:b/>
                <w:sz w:val="20"/>
                <w:szCs w:val="20"/>
              </w:rPr>
              <w:t>教職員の働き方改革による時間外勤務削減</w:t>
            </w:r>
          </w:p>
          <w:p w14:paraId="04D45D7F" w14:textId="77777777" w:rsidR="00344AB7" w:rsidRPr="00B35CDD" w:rsidRDefault="00344AB7" w:rsidP="00344AB7">
            <w:pPr>
              <w:numPr>
                <w:ilvl w:val="0"/>
                <w:numId w:val="20"/>
              </w:numPr>
              <w:spacing w:line="300" w:lineRule="exact"/>
              <w:rPr>
                <w:rFonts w:ascii="ＭＳ 明朝" w:hAnsi="ＭＳ 明朝"/>
                <w:b/>
                <w:sz w:val="20"/>
                <w:szCs w:val="20"/>
              </w:rPr>
            </w:pPr>
            <w:r w:rsidRPr="00B35CDD">
              <w:rPr>
                <w:rFonts w:ascii="ＭＳ 明朝" w:hAnsi="ＭＳ 明朝" w:hint="eastAsia"/>
                <w:b/>
                <w:sz w:val="20"/>
                <w:szCs w:val="20"/>
              </w:rPr>
              <w:t>開かれた学校をめざした、学校情報の積極的な発信</w:t>
            </w:r>
          </w:p>
          <w:p w14:paraId="621376E6" w14:textId="77777777" w:rsidR="00344AB7" w:rsidRPr="00B35CDD" w:rsidRDefault="00344AB7" w:rsidP="00344AB7">
            <w:pPr>
              <w:numPr>
                <w:ilvl w:val="0"/>
                <w:numId w:val="20"/>
              </w:numPr>
              <w:spacing w:line="300" w:lineRule="exact"/>
              <w:rPr>
                <w:rFonts w:ascii="ＭＳ 明朝" w:hAnsi="ＭＳ 明朝"/>
                <w:b/>
                <w:sz w:val="20"/>
                <w:szCs w:val="20"/>
              </w:rPr>
            </w:pPr>
            <w:r w:rsidRPr="00B35CDD">
              <w:rPr>
                <w:rFonts w:ascii="ＭＳ 明朝" w:hAnsi="ＭＳ 明朝" w:hint="eastAsia"/>
                <w:b/>
                <w:sz w:val="20"/>
                <w:szCs w:val="20"/>
              </w:rPr>
              <w:t>中学生やその保護者に対する、芥川高校の魅力発信</w:t>
            </w:r>
          </w:p>
          <w:p w14:paraId="1FC54460" w14:textId="0ACC6C2B" w:rsidR="00344AB7" w:rsidRPr="00B35CDD" w:rsidRDefault="00344AB7" w:rsidP="00344AB7">
            <w:pPr>
              <w:spacing w:line="300" w:lineRule="exact"/>
              <w:ind w:firstLineChars="600" w:firstLine="1080"/>
              <w:rPr>
                <w:rFonts w:ascii="ＭＳ 明朝" w:hAnsi="ＭＳ 明朝"/>
                <w:sz w:val="18"/>
                <w:szCs w:val="18"/>
              </w:rPr>
            </w:pPr>
            <w:r w:rsidRPr="00B35CDD">
              <w:rPr>
                <w:rFonts w:ascii="ＭＳ 明朝" w:hAnsi="ＭＳ 明朝" w:hint="eastAsia"/>
                <w:sz w:val="18"/>
                <w:szCs w:val="18"/>
              </w:rPr>
              <w:t>＊生徒向け学校教育自己診断における教員の協力体制に関する肯定率は、今後も</w:t>
            </w:r>
            <w:r w:rsidRPr="00B35CDD">
              <w:rPr>
                <w:rFonts w:ascii="ＭＳ 明朝" w:hAnsi="ＭＳ 明朝"/>
                <w:sz w:val="18"/>
                <w:szCs w:val="18"/>
              </w:rPr>
              <w:t>8</w:t>
            </w:r>
            <w:r w:rsidR="00093ACA" w:rsidRPr="00B35CDD">
              <w:rPr>
                <w:rFonts w:ascii="ＭＳ 明朝" w:hAnsi="ＭＳ 明朝" w:hint="eastAsia"/>
                <w:sz w:val="18"/>
                <w:szCs w:val="18"/>
              </w:rPr>
              <w:t>7</w:t>
            </w:r>
            <w:r w:rsidRPr="00B35CDD">
              <w:rPr>
                <w:rFonts w:ascii="ＭＳ 明朝" w:hAnsi="ＭＳ 明朝" w:hint="eastAsia"/>
                <w:sz w:val="18"/>
                <w:szCs w:val="18"/>
              </w:rPr>
              <w:t>％以上を維持する。（</w:t>
            </w:r>
            <w:r w:rsidRPr="00B35CDD">
              <w:rPr>
                <w:rFonts w:ascii="ＭＳ 明朝" w:hAnsi="ＭＳ 明朝"/>
                <w:sz w:val="18"/>
                <w:szCs w:val="18"/>
              </w:rPr>
              <w:t>R</w:t>
            </w:r>
            <w:r w:rsidRPr="00B35CDD">
              <w:rPr>
                <w:rFonts w:ascii="ＭＳ 明朝" w:hAnsi="ＭＳ 明朝" w:hint="eastAsia"/>
                <w:sz w:val="18"/>
                <w:szCs w:val="18"/>
              </w:rPr>
              <w:t>４：</w:t>
            </w:r>
            <w:r w:rsidRPr="00B35CDD">
              <w:rPr>
                <w:rFonts w:ascii="ＭＳ 明朝" w:hAnsi="ＭＳ 明朝"/>
                <w:sz w:val="18"/>
                <w:szCs w:val="18"/>
              </w:rPr>
              <w:t>8</w:t>
            </w:r>
            <w:r w:rsidRPr="00B35CDD">
              <w:rPr>
                <w:rFonts w:ascii="ＭＳ 明朝" w:hAnsi="ＭＳ 明朝" w:hint="eastAsia"/>
                <w:sz w:val="18"/>
                <w:szCs w:val="18"/>
              </w:rPr>
              <w:t xml:space="preserve">7.2％　</w:t>
            </w:r>
            <w:r w:rsidRPr="00B35CDD">
              <w:rPr>
                <w:rFonts w:ascii="ＭＳ 明朝" w:hAnsi="ＭＳ 明朝"/>
                <w:sz w:val="18"/>
                <w:szCs w:val="18"/>
              </w:rPr>
              <w:t>R</w:t>
            </w:r>
            <w:r w:rsidRPr="00B35CDD">
              <w:rPr>
                <w:rFonts w:ascii="ＭＳ 明朝" w:hAnsi="ＭＳ 明朝" w:hint="eastAsia"/>
                <w:sz w:val="18"/>
                <w:szCs w:val="18"/>
              </w:rPr>
              <w:t>５：8</w:t>
            </w:r>
            <w:r w:rsidRPr="00B35CDD">
              <w:rPr>
                <w:rFonts w:ascii="ＭＳ 明朝" w:hAnsi="ＭＳ 明朝"/>
                <w:sz w:val="18"/>
                <w:szCs w:val="18"/>
              </w:rPr>
              <w:t>8.5</w:t>
            </w:r>
            <w:r w:rsidRPr="00B35CDD">
              <w:rPr>
                <w:rFonts w:ascii="ＭＳ 明朝" w:hAnsi="ＭＳ 明朝" w:hint="eastAsia"/>
                <w:sz w:val="18"/>
                <w:szCs w:val="18"/>
              </w:rPr>
              <w:t>％</w:t>
            </w:r>
            <w:r w:rsidR="002E1834" w:rsidRPr="00B35CDD">
              <w:rPr>
                <w:rFonts w:ascii="ＭＳ 明朝" w:hAnsi="ＭＳ 明朝" w:hint="eastAsia"/>
                <w:sz w:val="18"/>
                <w:szCs w:val="18"/>
              </w:rPr>
              <w:t xml:space="preserve">　</w:t>
            </w:r>
            <w:r w:rsidR="002E1834" w:rsidRPr="00B35CDD">
              <w:rPr>
                <w:rFonts w:ascii="ＭＳ 明朝" w:hAnsi="ＭＳ 明朝"/>
                <w:sz w:val="18"/>
                <w:szCs w:val="18"/>
              </w:rPr>
              <w:t>R</w:t>
            </w:r>
            <w:r w:rsidR="002E1834" w:rsidRPr="00B35CDD">
              <w:rPr>
                <w:rFonts w:ascii="ＭＳ 明朝" w:hAnsi="ＭＳ 明朝" w:hint="eastAsia"/>
                <w:sz w:val="18"/>
                <w:szCs w:val="18"/>
              </w:rPr>
              <w:t>６：</w:t>
            </w:r>
            <w:r w:rsidR="00C62577" w:rsidRPr="00B35CDD">
              <w:rPr>
                <w:rFonts w:ascii="ＭＳ 明朝" w:hAnsi="ＭＳ 明朝" w:hint="eastAsia"/>
                <w:sz w:val="18"/>
                <w:szCs w:val="18"/>
              </w:rPr>
              <w:t>91.9</w:t>
            </w:r>
            <w:r w:rsidR="002E1834" w:rsidRPr="00B35CDD">
              <w:rPr>
                <w:rFonts w:ascii="ＭＳ 明朝" w:hAnsi="ＭＳ 明朝" w:hint="eastAsia"/>
                <w:sz w:val="18"/>
                <w:szCs w:val="18"/>
              </w:rPr>
              <w:t>％</w:t>
            </w:r>
            <w:r w:rsidRPr="00B35CDD">
              <w:rPr>
                <w:rFonts w:ascii="ＭＳ 明朝" w:hAnsi="ＭＳ 明朝" w:hint="eastAsia"/>
                <w:sz w:val="18"/>
                <w:szCs w:val="18"/>
              </w:rPr>
              <w:t>）</w:t>
            </w:r>
          </w:p>
          <w:p w14:paraId="54C6ABA0" w14:textId="7D9BDA0D" w:rsidR="009B365C" w:rsidRPr="00B35CDD" w:rsidRDefault="00344AB7" w:rsidP="00385B47">
            <w:pPr>
              <w:spacing w:line="300" w:lineRule="exact"/>
              <w:ind w:firstLineChars="600" w:firstLine="1080"/>
              <w:rPr>
                <w:rFonts w:ascii="ＭＳ 明朝" w:hAnsi="ＭＳ 明朝"/>
                <w:sz w:val="20"/>
                <w:szCs w:val="20"/>
              </w:rPr>
            </w:pPr>
            <w:r w:rsidRPr="00B35CDD">
              <w:rPr>
                <w:rFonts w:ascii="ＭＳ 明朝" w:hAnsi="ＭＳ 明朝" w:hint="eastAsia"/>
                <w:sz w:val="18"/>
                <w:szCs w:val="18"/>
              </w:rPr>
              <w:t>＊保護者向け学校教育自己診断における情報発信に対する肯定率を、令和</w:t>
            </w:r>
            <w:r w:rsidR="004A7362" w:rsidRPr="00B35CDD">
              <w:rPr>
                <w:rFonts w:ascii="ＭＳ 明朝" w:hAnsi="ＭＳ 明朝" w:hint="eastAsia"/>
                <w:sz w:val="18"/>
                <w:szCs w:val="18"/>
              </w:rPr>
              <w:t>９</w:t>
            </w:r>
            <w:r w:rsidRPr="00B35CDD">
              <w:rPr>
                <w:rFonts w:ascii="ＭＳ 明朝" w:hAnsi="ＭＳ 明朝" w:hint="eastAsia"/>
                <w:sz w:val="18"/>
                <w:szCs w:val="18"/>
              </w:rPr>
              <w:t>年度には8</w:t>
            </w:r>
            <w:r w:rsidRPr="00B35CDD">
              <w:rPr>
                <w:rFonts w:ascii="ＭＳ 明朝" w:hAnsi="ＭＳ 明朝"/>
                <w:sz w:val="18"/>
                <w:szCs w:val="18"/>
              </w:rPr>
              <w:t>5</w:t>
            </w:r>
            <w:r w:rsidRPr="00B35CDD">
              <w:rPr>
                <w:rFonts w:ascii="ＭＳ 明朝" w:hAnsi="ＭＳ 明朝" w:hint="eastAsia"/>
                <w:sz w:val="18"/>
                <w:szCs w:val="18"/>
              </w:rPr>
              <w:t>％とする。（</w:t>
            </w:r>
            <w:r w:rsidRPr="00B35CDD">
              <w:rPr>
                <w:rFonts w:ascii="ＭＳ 明朝" w:hAnsi="ＭＳ 明朝"/>
                <w:sz w:val="18"/>
                <w:szCs w:val="18"/>
              </w:rPr>
              <w:t>R</w:t>
            </w:r>
            <w:r w:rsidRPr="00B35CDD">
              <w:rPr>
                <w:rFonts w:ascii="ＭＳ 明朝" w:hAnsi="ＭＳ 明朝" w:hint="eastAsia"/>
                <w:sz w:val="18"/>
                <w:szCs w:val="18"/>
              </w:rPr>
              <w:t>４：</w:t>
            </w:r>
            <w:r w:rsidRPr="00B35CDD">
              <w:rPr>
                <w:rFonts w:ascii="ＭＳ 明朝" w:hAnsi="ＭＳ 明朝"/>
                <w:sz w:val="18"/>
                <w:szCs w:val="18"/>
              </w:rPr>
              <w:t>80.6</w:t>
            </w:r>
            <w:r w:rsidRPr="00B35CDD">
              <w:rPr>
                <w:rFonts w:ascii="ＭＳ 明朝" w:hAnsi="ＭＳ 明朝" w:hint="eastAsia"/>
                <w:sz w:val="18"/>
                <w:szCs w:val="18"/>
              </w:rPr>
              <w:t xml:space="preserve">％　</w:t>
            </w:r>
            <w:r w:rsidRPr="00B35CDD">
              <w:rPr>
                <w:rFonts w:ascii="ＭＳ 明朝" w:hAnsi="ＭＳ 明朝"/>
                <w:sz w:val="18"/>
                <w:szCs w:val="18"/>
              </w:rPr>
              <w:t>R</w:t>
            </w:r>
            <w:r w:rsidRPr="00B35CDD">
              <w:rPr>
                <w:rFonts w:ascii="ＭＳ 明朝" w:hAnsi="ＭＳ 明朝" w:hint="eastAsia"/>
                <w:sz w:val="18"/>
                <w:szCs w:val="18"/>
              </w:rPr>
              <w:t>５：</w:t>
            </w:r>
            <w:r w:rsidRPr="00B35CDD">
              <w:rPr>
                <w:rFonts w:ascii="ＭＳ 明朝" w:hAnsi="ＭＳ 明朝"/>
                <w:sz w:val="18"/>
                <w:szCs w:val="18"/>
              </w:rPr>
              <w:t>84.3</w:t>
            </w:r>
            <w:r w:rsidRPr="00B35CDD">
              <w:rPr>
                <w:rFonts w:ascii="ＭＳ 明朝" w:hAnsi="ＭＳ 明朝" w:hint="eastAsia"/>
                <w:sz w:val="18"/>
                <w:szCs w:val="18"/>
              </w:rPr>
              <w:t>％</w:t>
            </w:r>
            <w:r w:rsidR="004A7362" w:rsidRPr="00B35CDD">
              <w:rPr>
                <w:rFonts w:ascii="ＭＳ 明朝" w:hAnsi="ＭＳ 明朝" w:hint="eastAsia"/>
                <w:sz w:val="18"/>
                <w:szCs w:val="18"/>
              </w:rPr>
              <w:t xml:space="preserve">　</w:t>
            </w:r>
            <w:r w:rsidR="004A7362" w:rsidRPr="00B35CDD">
              <w:rPr>
                <w:rFonts w:ascii="ＭＳ 明朝" w:hAnsi="ＭＳ 明朝"/>
                <w:sz w:val="18"/>
                <w:szCs w:val="18"/>
              </w:rPr>
              <w:t>R</w:t>
            </w:r>
            <w:r w:rsidR="004A7362" w:rsidRPr="00B35CDD">
              <w:rPr>
                <w:rFonts w:ascii="ＭＳ 明朝" w:hAnsi="ＭＳ 明朝" w:hint="eastAsia"/>
                <w:sz w:val="18"/>
                <w:szCs w:val="18"/>
              </w:rPr>
              <w:t>６：</w:t>
            </w:r>
            <w:r w:rsidR="004A7362" w:rsidRPr="00B35CDD">
              <w:rPr>
                <w:rFonts w:ascii="ＭＳ 明朝" w:hAnsi="ＭＳ 明朝"/>
                <w:sz w:val="18"/>
                <w:szCs w:val="18"/>
              </w:rPr>
              <w:t>8</w:t>
            </w:r>
            <w:r w:rsidR="00F035A2" w:rsidRPr="00B35CDD">
              <w:rPr>
                <w:rFonts w:ascii="ＭＳ 明朝" w:hAnsi="ＭＳ 明朝" w:hint="eastAsia"/>
                <w:sz w:val="18"/>
                <w:szCs w:val="18"/>
              </w:rPr>
              <w:t>3.3</w:t>
            </w:r>
            <w:r w:rsidR="004A7362" w:rsidRPr="00B35CDD">
              <w:rPr>
                <w:rFonts w:ascii="ＭＳ 明朝" w:hAnsi="ＭＳ 明朝" w:hint="eastAsia"/>
                <w:sz w:val="18"/>
                <w:szCs w:val="18"/>
              </w:rPr>
              <w:t>％</w:t>
            </w:r>
            <w:r w:rsidRPr="00B35CDD">
              <w:rPr>
                <w:rFonts w:ascii="ＭＳ 明朝" w:hAnsi="ＭＳ 明朝" w:hint="eastAsia"/>
                <w:sz w:val="18"/>
                <w:szCs w:val="18"/>
              </w:rPr>
              <w:t>）</w:t>
            </w:r>
          </w:p>
        </w:tc>
      </w:tr>
    </w:tbl>
    <w:p w14:paraId="4047FD98" w14:textId="77777777" w:rsidR="001D401B" w:rsidRPr="00B35CDD"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B35CDD" w:rsidRDefault="009B365C" w:rsidP="001D401B">
      <w:pPr>
        <w:spacing w:line="300" w:lineRule="exact"/>
        <w:ind w:leftChars="-342" w:left="-718" w:firstLineChars="250" w:firstLine="525"/>
        <w:rPr>
          <w:rFonts w:ascii="ＭＳ ゴシック" w:eastAsia="ＭＳ ゴシック" w:hAnsi="ＭＳ ゴシック"/>
          <w:szCs w:val="21"/>
        </w:rPr>
      </w:pPr>
      <w:r w:rsidRPr="00B35CDD">
        <w:rPr>
          <w:rFonts w:ascii="ＭＳ ゴシック" w:eastAsia="ＭＳ ゴシック" w:hAnsi="ＭＳ ゴシック" w:hint="eastAsia"/>
          <w:szCs w:val="21"/>
        </w:rPr>
        <w:t>【</w:t>
      </w:r>
      <w:r w:rsidR="0037367C" w:rsidRPr="00B35CDD">
        <w:rPr>
          <w:rFonts w:ascii="ＭＳ ゴシック" w:eastAsia="ＭＳ ゴシック" w:hAnsi="ＭＳ ゴシック" w:hint="eastAsia"/>
          <w:szCs w:val="21"/>
        </w:rPr>
        <w:t>学校教育自己診断</w:t>
      </w:r>
      <w:r w:rsidR="005E3C2A" w:rsidRPr="00B35CDD">
        <w:rPr>
          <w:rFonts w:ascii="ＭＳ ゴシック" w:eastAsia="ＭＳ ゴシック" w:hAnsi="ＭＳ ゴシック" w:hint="eastAsia"/>
          <w:szCs w:val="21"/>
        </w:rPr>
        <w:t>の</w:t>
      </w:r>
      <w:r w:rsidR="0037367C" w:rsidRPr="00B35CDD">
        <w:rPr>
          <w:rFonts w:ascii="ＭＳ ゴシック" w:eastAsia="ＭＳ ゴシック" w:hAnsi="ＭＳ ゴシック" w:hint="eastAsia"/>
          <w:szCs w:val="21"/>
        </w:rPr>
        <w:t>結果と分析・学校</w:t>
      </w:r>
      <w:r w:rsidR="00C158A6" w:rsidRPr="00B35CDD">
        <w:rPr>
          <w:rFonts w:ascii="ＭＳ ゴシック" w:eastAsia="ＭＳ ゴシック" w:hAnsi="ＭＳ ゴシック" w:hint="eastAsia"/>
          <w:szCs w:val="21"/>
        </w:rPr>
        <w:t>運営</w:t>
      </w:r>
      <w:r w:rsidR="0037367C" w:rsidRPr="00B35CDD">
        <w:rPr>
          <w:rFonts w:ascii="ＭＳ ゴシック" w:eastAsia="ＭＳ ゴシック" w:hAnsi="ＭＳ ゴシック" w:hint="eastAsia"/>
          <w:szCs w:val="21"/>
        </w:rPr>
        <w:t>協議会</w:t>
      </w:r>
      <w:r w:rsidR="0096649A" w:rsidRPr="00B35CDD">
        <w:rPr>
          <w:rFonts w:ascii="ＭＳ ゴシック" w:eastAsia="ＭＳ ゴシック" w:hAnsi="ＭＳ ゴシック" w:hint="eastAsia"/>
          <w:szCs w:val="21"/>
        </w:rPr>
        <w:t>からの意見</w:t>
      </w:r>
      <w:r w:rsidRPr="00B35CD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35CDD"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B35CDD" w:rsidRDefault="00267D3C" w:rsidP="001D401B">
            <w:pPr>
              <w:spacing w:line="300" w:lineRule="exact"/>
              <w:jc w:val="center"/>
              <w:rPr>
                <w:rFonts w:ascii="ＭＳ 明朝" w:hAnsi="ＭＳ 明朝"/>
                <w:sz w:val="20"/>
                <w:szCs w:val="20"/>
              </w:rPr>
            </w:pPr>
            <w:r w:rsidRPr="00B35CDD">
              <w:rPr>
                <w:rFonts w:ascii="ＭＳ 明朝" w:hAnsi="ＭＳ 明朝" w:hint="eastAsia"/>
                <w:sz w:val="20"/>
                <w:szCs w:val="20"/>
              </w:rPr>
              <w:t>学校教育自己診断の結果と分析［</w:t>
            </w:r>
            <w:r w:rsidR="001C0509" w:rsidRPr="00B35CDD">
              <w:rPr>
                <w:rFonts w:ascii="ＭＳ 明朝" w:hAnsi="ＭＳ 明朝" w:hint="eastAsia"/>
                <w:sz w:val="20"/>
                <w:szCs w:val="20"/>
              </w:rPr>
              <w:t xml:space="preserve">令和　　</w:t>
            </w:r>
            <w:r w:rsidR="001D401B" w:rsidRPr="00B35CDD">
              <w:rPr>
                <w:rFonts w:ascii="ＭＳ 明朝" w:hAnsi="ＭＳ 明朝" w:hint="eastAsia"/>
                <w:sz w:val="20"/>
                <w:szCs w:val="20"/>
              </w:rPr>
              <w:t xml:space="preserve">　</w:t>
            </w:r>
            <w:r w:rsidRPr="00B35CDD">
              <w:rPr>
                <w:rFonts w:ascii="ＭＳ 明朝" w:hAnsi="ＭＳ 明朝" w:hint="eastAsia"/>
                <w:sz w:val="20"/>
                <w:szCs w:val="20"/>
              </w:rPr>
              <w:t>年</w:t>
            </w:r>
            <w:r w:rsidR="001D401B" w:rsidRPr="00B35CDD">
              <w:rPr>
                <w:rFonts w:ascii="ＭＳ 明朝" w:hAnsi="ＭＳ 明朝" w:hint="eastAsia"/>
                <w:sz w:val="20"/>
                <w:szCs w:val="20"/>
              </w:rPr>
              <w:t xml:space="preserve">　</w:t>
            </w:r>
            <w:r w:rsidR="001C0509" w:rsidRPr="00B35CDD">
              <w:rPr>
                <w:rFonts w:ascii="ＭＳ 明朝" w:hAnsi="ＭＳ 明朝" w:hint="eastAsia"/>
                <w:sz w:val="20"/>
                <w:szCs w:val="20"/>
              </w:rPr>
              <w:t xml:space="preserve">　</w:t>
            </w:r>
            <w:r w:rsidRPr="00B35CD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B35CDD" w:rsidRDefault="00267D3C" w:rsidP="00225A63">
            <w:pPr>
              <w:spacing w:line="300" w:lineRule="exact"/>
              <w:jc w:val="center"/>
              <w:rPr>
                <w:rFonts w:ascii="ＭＳ 明朝" w:hAnsi="ＭＳ 明朝"/>
                <w:sz w:val="20"/>
                <w:szCs w:val="20"/>
              </w:rPr>
            </w:pPr>
            <w:r w:rsidRPr="00B35CDD">
              <w:rPr>
                <w:rFonts w:ascii="ＭＳ 明朝" w:hAnsi="ＭＳ 明朝" w:hint="eastAsia"/>
                <w:sz w:val="20"/>
                <w:szCs w:val="20"/>
              </w:rPr>
              <w:t>学校</w:t>
            </w:r>
            <w:r w:rsidR="00B063A9" w:rsidRPr="00B35CDD">
              <w:rPr>
                <w:rFonts w:ascii="ＭＳ 明朝" w:hAnsi="ＭＳ 明朝" w:hint="eastAsia"/>
                <w:sz w:val="20"/>
                <w:szCs w:val="20"/>
              </w:rPr>
              <w:t>運営</w:t>
            </w:r>
            <w:r w:rsidRPr="00B35CDD">
              <w:rPr>
                <w:rFonts w:ascii="ＭＳ 明朝" w:hAnsi="ＭＳ 明朝" w:hint="eastAsia"/>
                <w:sz w:val="20"/>
                <w:szCs w:val="20"/>
              </w:rPr>
              <w:t>協議会</w:t>
            </w:r>
            <w:r w:rsidR="00225A63" w:rsidRPr="00B35CDD">
              <w:rPr>
                <w:rFonts w:ascii="ＭＳ 明朝" w:hAnsi="ＭＳ 明朝" w:hint="eastAsia"/>
                <w:sz w:val="20"/>
                <w:szCs w:val="20"/>
              </w:rPr>
              <w:t>からの意見</w:t>
            </w:r>
          </w:p>
        </w:tc>
      </w:tr>
      <w:tr w:rsidR="0086696C" w:rsidRPr="00B35CDD"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B35CD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B35CDD" w:rsidRDefault="00AE2843" w:rsidP="00AB00E6">
            <w:pPr>
              <w:spacing w:line="280" w:lineRule="exact"/>
              <w:rPr>
                <w:rFonts w:ascii="ＭＳ 明朝" w:hAnsi="ＭＳ 明朝"/>
                <w:color w:val="D9D9D9"/>
                <w:sz w:val="20"/>
                <w:szCs w:val="20"/>
              </w:rPr>
            </w:pPr>
          </w:p>
        </w:tc>
      </w:tr>
    </w:tbl>
    <w:p w14:paraId="38A3CE03" w14:textId="77777777" w:rsidR="0086696C" w:rsidRPr="00B35CDD" w:rsidRDefault="0086696C" w:rsidP="0037367C">
      <w:pPr>
        <w:spacing w:line="120" w:lineRule="exact"/>
        <w:ind w:leftChars="-428" w:left="-899"/>
      </w:pPr>
    </w:p>
    <w:p w14:paraId="7F23252C" w14:textId="77777777" w:rsidR="00225A63" w:rsidRPr="00B35CDD"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B35CDD" w:rsidRDefault="0037367C" w:rsidP="00B44397">
      <w:pPr>
        <w:ind w:leftChars="-92" w:left="-4" w:hangingChars="90" w:hanging="189"/>
        <w:jc w:val="left"/>
        <w:rPr>
          <w:rFonts w:ascii="ＭＳ ゴシック" w:eastAsia="ＭＳ ゴシック" w:hAnsi="ＭＳ ゴシック"/>
          <w:szCs w:val="21"/>
        </w:rPr>
      </w:pPr>
      <w:r w:rsidRPr="00B35CDD">
        <w:rPr>
          <w:rFonts w:ascii="ＭＳ ゴシック" w:eastAsia="ＭＳ ゴシック" w:hAnsi="ＭＳ ゴシック" w:hint="eastAsia"/>
          <w:szCs w:val="21"/>
        </w:rPr>
        <w:t xml:space="preserve">３　</w:t>
      </w:r>
      <w:r w:rsidR="0086696C" w:rsidRPr="00B35CDD">
        <w:rPr>
          <w:rFonts w:ascii="ＭＳ ゴシック" w:eastAsia="ＭＳ ゴシック" w:hAnsi="ＭＳ ゴシック" w:hint="eastAsia"/>
          <w:szCs w:val="21"/>
        </w:rPr>
        <w:t>本年度の取組</w:t>
      </w:r>
      <w:r w:rsidRPr="00B35CDD">
        <w:rPr>
          <w:rFonts w:ascii="ＭＳ ゴシック" w:eastAsia="ＭＳ ゴシック" w:hAnsi="ＭＳ ゴシック" w:hint="eastAsia"/>
          <w:szCs w:val="21"/>
        </w:rPr>
        <w:t>内容</w:t>
      </w:r>
      <w:r w:rsidR="0086696C" w:rsidRPr="00B35CD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B35CDD"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B35CDD" w:rsidRDefault="00897939" w:rsidP="0054712D">
            <w:pPr>
              <w:spacing w:line="240" w:lineRule="exact"/>
              <w:jc w:val="center"/>
              <w:rPr>
                <w:rFonts w:ascii="ＭＳ 明朝" w:hAnsi="ＭＳ 明朝"/>
                <w:sz w:val="20"/>
                <w:szCs w:val="20"/>
              </w:rPr>
            </w:pPr>
            <w:r w:rsidRPr="00B35CDD">
              <w:rPr>
                <w:rFonts w:ascii="ＭＳ 明朝" w:hAnsi="ＭＳ 明朝" w:hint="eastAsia"/>
                <w:sz w:val="20"/>
                <w:szCs w:val="20"/>
              </w:rPr>
              <w:t>中期的</w:t>
            </w:r>
          </w:p>
          <w:p w14:paraId="1A424056" w14:textId="77777777" w:rsidR="00897939" w:rsidRPr="00B35CDD" w:rsidRDefault="00897939" w:rsidP="0054712D">
            <w:pPr>
              <w:spacing w:line="240" w:lineRule="exact"/>
              <w:jc w:val="center"/>
              <w:rPr>
                <w:rFonts w:ascii="ＭＳ 明朝" w:hAnsi="ＭＳ 明朝"/>
                <w:spacing w:val="-20"/>
                <w:sz w:val="20"/>
                <w:szCs w:val="20"/>
              </w:rPr>
            </w:pPr>
            <w:r w:rsidRPr="00B35CD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B35CDD" w:rsidRDefault="00897939" w:rsidP="006B5B51">
            <w:pPr>
              <w:spacing w:line="320" w:lineRule="exact"/>
              <w:jc w:val="center"/>
              <w:rPr>
                <w:rFonts w:ascii="ＭＳ 明朝" w:hAnsi="ＭＳ 明朝"/>
                <w:sz w:val="20"/>
                <w:szCs w:val="20"/>
              </w:rPr>
            </w:pPr>
            <w:r w:rsidRPr="00B35CD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B35CDD" w:rsidRDefault="00897939" w:rsidP="006B5B51">
            <w:pPr>
              <w:spacing w:line="320" w:lineRule="exact"/>
              <w:jc w:val="center"/>
              <w:rPr>
                <w:rFonts w:ascii="ＭＳ 明朝" w:hAnsi="ＭＳ 明朝"/>
                <w:sz w:val="20"/>
                <w:szCs w:val="20"/>
              </w:rPr>
            </w:pPr>
            <w:r w:rsidRPr="00B35CDD">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B35CDD" w:rsidRDefault="00897939" w:rsidP="006B5B51">
            <w:pPr>
              <w:spacing w:line="320" w:lineRule="exact"/>
              <w:jc w:val="center"/>
              <w:rPr>
                <w:rFonts w:ascii="ＭＳ 明朝" w:hAnsi="ＭＳ 明朝"/>
                <w:sz w:val="20"/>
                <w:szCs w:val="20"/>
              </w:rPr>
            </w:pPr>
            <w:r w:rsidRPr="00B35CDD">
              <w:rPr>
                <w:rFonts w:ascii="ＭＳ 明朝" w:hAnsi="ＭＳ 明朝" w:hint="eastAsia"/>
                <w:sz w:val="20"/>
                <w:szCs w:val="20"/>
              </w:rPr>
              <w:t>評価指標</w:t>
            </w:r>
            <w:r w:rsidR="00AB00E6" w:rsidRPr="00B35CDD">
              <w:rPr>
                <w:rFonts w:ascii="ＭＳ 明朝" w:hAnsi="ＭＳ 明朝" w:hint="eastAsia"/>
                <w:sz w:val="20"/>
                <w:szCs w:val="20"/>
              </w:rPr>
              <w:t>[R</w:t>
            </w:r>
            <w:r w:rsidR="008A4019" w:rsidRPr="00B35CDD">
              <w:rPr>
                <w:rFonts w:ascii="ＭＳ 明朝" w:hAnsi="ＭＳ 明朝" w:hint="eastAsia"/>
                <w:sz w:val="20"/>
                <w:szCs w:val="20"/>
              </w:rPr>
              <w:t>６</w:t>
            </w:r>
            <w:r w:rsidR="00AB00E6" w:rsidRPr="00B35CDD">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B35CDD" w:rsidRDefault="00897939" w:rsidP="006B5B51">
            <w:pPr>
              <w:spacing w:line="320" w:lineRule="exact"/>
              <w:jc w:val="center"/>
              <w:rPr>
                <w:rFonts w:ascii="ＭＳ 明朝" w:hAnsi="ＭＳ 明朝"/>
                <w:sz w:val="20"/>
                <w:szCs w:val="20"/>
              </w:rPr>
            </w:pPr>
            <w:r w:rsidRPr="00B35CDD">
              <w:rPr>
                <w:rFonts w:ascii="ＭＳ 明朝" w:hAnsi="ＭＳ 明朝" w:hint="eastAsia"/>
                <w:sz w:val="20"/>
                <w:szCs w:val="20"/>
              </w:rPr>
              <w:t>自己評価</w:t>
            </w:r>
          </w:p>
        </w:tc>
      </w:tr>
      <w:tr w:rsidR="002A0353" w:rsidRPr="00B35CDD" w14:paraId="288A0264" w14:textId="77777777" w:rsidTr="007906C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96E35B4" w14:textId="59D9DBDF" w:rsidR="002A0353" w:rsidRPr="00B35CDD" w:rsidRDefault="002A0353" w:rsidP="002A0353">
            <w:pPr>
              <w:spacing w:line="300" w:lineRule="exact"/>
              <w:ind w:left="113" w:right="113"/>
              <w:jc w:val="center"/>
              <w:rPr>
                <w:rFonts w:ascii="ＭＳ 明朝" w:hAnsi="ＭＳ 明朝"/>
                <w:sz w:val="22"/>
                <w:szCs w:val="22"/>
              </w:rPr>
            </w:pPr>
            <w:r w:rsidRPr="00B35CDD">
              <w:rPr>
                <w:rFonts w:ascii="ＭＳ 明朝" w:hAnsi="ＭＳ 明朝" w:hint="eastAsia"/>
                <w:b/>
                <w:sz w:val="22"/>
                <w:szCs w:val="22"/>
              </w:rPr>
              <w:t>１．自ら考え行動し、自律的・主体的に学びに向かい進路を切り拓く力を持った生徒の育成</w:t>
            </w:r>
          </w:p>
        </w:tc>
        <w:tc>
          <w:tcPr>
            <w:tcW w:w="2020" w:type="dxa"/>
            <w:shd w:val="clear" w:color="auto" w:fill="auto"/>
            <w:tcMar>
              <w:top w:w="85" w:type="dxa"/>
              <w:left w:w="85" w:type="dxa"/>
              <w:bottom w:w="85" w:type="dxa"/>
              <w:right w:w="85" w:type="dxa"/>
            </w:tcMar>
          </w:tcPr>
          <w:p w14:paraId="760E7E19" w14:textId="77777777" w:rsidR="002A0353" w:rsidRPr="00B35CDD" w:rsidRDefault="002A0353" w:rsidP="002A0353">
            <w:pPr>
              <w:spacing w:line="300" w:lineRule="exact"/>
              <w:ind w:left="201" w:hangingChars="100" w:hanging="201"/>
              <w:rPr>
                <w:rFonts w:ascii="ＭＳ 明朝" w:hAnsi="ＭＳ 明朝"/>
                <w:b/>
                <w:sz w:val="20"/>
                <w:szCs w:val="20"/>
              </w:rPr>
            </w:pPr>
            <w:r w:rsidRPr="00B35CDD">
              <w:rPr>
                <w:rFonts w:ascii="ＭＳ 明朝" w:hAnsi="ＭＳ 明朝" w:hint="eastAsia"/>
                <w:b/>
                <w:sz w:val="20"/>
                <w:szCs w:val="20"/>
              </w:rPr>
              <w:t>１）学力の向上</w:t>
            </w:r>
          </w:p>
          <w:p w14:paraId="25087A32" w14:textId="77777777" w:rsidR="002A0353" w:rsidRPr="00B35CDD" w:rsidRDefault="002A0353" w:rsidP="002A0353">
            <w:pPr>
              <w:spacing w:line="300" w:lineRule="exact"/>
              <w:ind w:left="200" w:hangingChars="100" w:hanging="200"/>
              <w:rPr>
                <w:rFonts w:ascii="ＭＳ 明朝" w:hAnsi="ＭＳ 明朝"/>
                <w:sz w:val="20"/>
                <w:szCs w:val="20"/>
              </w:rPr>
            </w:pPr>
            <w:r w:rsidRPr="00B35CDD">
              <w:rPr>
                <w:rFonts w:ascii="ＭＳ 明朝" w:hAnsi="ＭＳ 明朝" w:hint="eastAsia"/>
                <w:sz w:val="20"/>
                <w:szCs w:val="20"/>
              </w:rPr>
              <w:t xml:space="preserve">ア </w:t>
            </w:r>
            <w:r w:rsidRPr="00B35CDD">
              <w:rPr>
                <w:rFonts w:ascii="ＭＳ 明朝" w:hAnsi="ＭＳ 明朝" w:hint="eastAsia"/>
                <w:spacing w:val="-16"/>
                <w:sz w:val="20"/>
                <w:szCs w:val="20"/>
              </w:rPr>
              <w:t>確かな学力を身につけ好奇心を掻き立てられる授業を創るための、教職員が学びあえる環境づくり</w:t>
            </w:r>
          </w:p>
          <w:p w14:paraId="5144A668" w14:textId="77777777" w:rsidR="002A0353" w:rsidRPr="00B35CDD" w:rsidRDefault="002A0353" w:rsidP="002A0353">
            <w:pPr>
              <w:spacing w:line="300" w:lineRule="exact"/>
              <w:ind w:left="200" w:hangingChars="100" w:hanging="200"/>
              <w:rPr>
                <w:rFonts w:ascii="ＭＳ 明朝" w:hAnsi="ＭＳ 明朝"/>
                <w:sz w:val="20"/>
                <w:szCs w:val="20"/>
              </w:rPr>
            </w:pPr>
          </w:p>
          <w:p w14:paraId="51B0C03E" w14:textId="7E71BADE" w:rsidR="002A0353" w:rsidRPr="00B35CDD" w:rsidRDefault="002A0353" w:rsidP="002A0353">
            <w:pPr>
              <w:spacing w:line="300" w:lineRule="exact"/>
              <w:ind w:left="200" w:hangingChars="100" w:hanging="200"/>
              <w:rPr>
                <w:rFonts w:ascii="ＭＳ 明朝" w:hAnsi="ＭＳ 明朝"/>
                <w:sz w:val="20"/>
                <w:szCs w:val="20"/>
              </w:rPr>
            </w:pPr>
            <w:r w:rsidRPr="00B35CDD">
              <w:rPr>
                <w:rFonts w:ascii="ＭＳ 明朝" w:hAnsi="ＭＳ 明朝" w:hint="eastAsia"/>
                <w:sz w:val="20"/>
                <w:szCs w:val="20"/>
              </w:rPr>
              <w:t>イ 言語活動の充実と、より効果的な</w:t>
            </w:r>
            <w:r w:rsidRPr="00B35CDD">
              <w:rPr>
                <w:rFonts w:ascii="ＭＳ 明朝" w:hAnsi="ＭＳ 明朝"/>
                <w:sz w:val="20"/>
                <w:szCs w:val="20"/>
              </w:rPr>
              <w:t>ICT</w:t>
            </w:r>
            <w:r w:rsidRPr="00B35CDD">
              <w:rPr>
                <w:rFonts w:ascii="ＭＳ 明朝" w:hAnsi="ＭＳ 明朝" w:hint="eastAsia"/>
                <w:sz w:val="20"/>
                <w:szCs w:val="20"/>
              </w:rPr>
              <w:t>機器の活用</w:t>
            </w:r>
          </w:p>
          <w:p w14:paraId="04CBE9E9" w14:textId="77777777" w:rsidR="002A0353" w:rsidRPr="00B35CDD" w:rsidRDefault="002A0353" w:rsidP="002A0353">
            <w:pPr>
              <w:spacing w:line="300" w:lineRule="exact"/>
              <w:ind w:left="200" w:hangingChars="100" w:hanging="200"/>
              <w:rPr>
                <w:rFonts w:ascii="ＭＳ 明朝" w:hAnsi="ＭＳ 明朝"/>
                <w:sz w:val="20"/>
                <w:szCs w:val="20"/>
              </w:rPr>
            </w:pPr>
          </w:p>
          <w:p w14:paraId="1DD94BE4" w14:textId="77777777" w:rsidR="002A0353" w:rsidRPr="00B35CDD" w:rsidRDefault="002A0353" w:rsidP="002A0353">
            <w:pPr>
              <w:spacing w:line="300" w:lineRule="exact"/>
              <w:ind w:left="200" w:hangingChars="100" w:hanging="200"/>
              <w:rPr>
                <w:rFonts w:ascii="ＭＳ 明朝" w:hAnsi="ＭＳ 明朝"/>
                <w:sz w:val="20"/>
                <w:szCs w:val="20"/>
              </w:rPr>
            </w:pPr>
          </w:p>
          <w:p w14:paraId="34411ECE" w14:textId="77777777" w:rsidR="002A0353" w:rsidRPr="00B35CDD" w:rsidRDefault="002A0353" w:rsidP="002A0353">
            <w:pPr>
              <w:spacing w:line="300" w:lineRule="exact"/>
              <w:ind w:left="200" w:hangingChars="100" w:hanging="200"/>
              <w:rPr>
                <w:rFonts w:ascii="ＭＳ 明朝" w:hAnsi="ＭＳ 明朝"/>
                <w:sz w:val="20"/>
                <w:szCs w:val="20"/>
              </w:rPr>
            </w:pPr>
          </w:p>
          <w:p w14:paraId="70496AED" w14:textId="77777777" w:rsidR="002A0353" w:rsidRPr="00B35CDD" w:rsidRDefault="002A0353" w:rsidP="002A0353">
            <w:pPr>
              <w:spacing w:line="300" w:lineRule="exact"/>
              <w:ind w:left="200" w:hangingChars="100" w:hanging="200"/>
              <w:rPr>
                <w:rFonts w:ascii="ＭＳ 明朝" w:hAnsi="ＭＳ 明朝"/>
                <w:sz w:val="20"/>
                <w:szCs w:val="20"/>
              </w:rPr>
            </w:pPr>
          </w:p>
          <w:p w14:paraId="59D15C0C" w14:textId="77777777" w:rsidR="005064C1" w:rsidRPr="00B35CDD" w:rsidRDefault="005064C1" w:rsidP="002A0353">
            <w:pPr>
              <w:spacing w:line="300" w:lineRule="exact"/>
              <w:ind w:left="200" w:hangingChars="100" w:hanging="200"/>
              <w:rPr>
                <w:rFonts w:ascii="ＭＳ 明朝" w:hAnsi="ＭＳ 明朝"/>
                <w:sz w:val="20"/>
                <w:szCs w:val="20"/>
              </w:rPr>
            </w:pPr>
          </w:p>
          <w:p w14:paraId="4B98022E" w14:textId="01A6490D" w:rsidR="002A0353" w:rsidRPr="00B35CDD" w:rsidRDefault="002A0353" w:rsidP="002A0353">
            <w:pPr>
              <w:spacing w:line="300" w:lineRule="exact"/>
              <w:ind w:left="200" w:hangingChars="100" w:hanging="200"/>
              <w:rPr>
                <w:rFonts w:ascii="ＭＳ 明朝" w:hAnsi="ＭＳ 明朝"/>
                <w:sz w:val="20"/>
                <w:szCs w:val="20"/>
              </w:rPr>
            </w:pPr>
            <w:r w:rsidRPr="00B35CDD">
              <w:rPr>
                <w:rFonts w:ascii="ＭＳ 明朝" w:hAnsi="ＭＳ 明朝" w:hint="eastAsia"/>
                <w:sz w:val="20"/>
                <w:szCs w:val="20"/>
              </w:rPr>
              <w:t>ウ</w:t>
            </w:r>
            <w:r w:rsidR="00E7049E" w:rsidRPr="00B35CDD">
              <w:rPr>
                <w:rFonts w:ascii="ＭＳ 明朝" w:hAnsi="ＭＳ 明朝" w:hint="eastAsia"/>
                <w:sz w:val="20"/>
                <w:szCs w:val="20"/>
              </w:rPr>
              <w:t xml:space="preserve"> </w:t>
            </w:r>
            <w:r w:rsidRPr="00B35CDD">
              <w:rPr>
                <w:rFonts w:ascii="ＭＳ 明朝" w:hAnsi="ＭＳ 明朝" w:hint="eastAsia"/>
                <w:sz w:val="20"/>
                <w:szCs w:val="20"/>
              </w:rPr>
              <w:t>観点別学習評価の円滑な運用と自学自習力の育成</w:t>
            </w:r>
          </w:p>
          <w:p w14:paraId="219870C2" w14:textId="77777777" w:rsidR="002A0353" w:rsidRPr="00B35CDD" w:rsidRDefault="002A0353" w:rsidP="002A0353">
            <w:pPr>
              <w:spacing w:line="300" w:lineRule="exact"/>
              <w:ind w:left="200" w:hangingChars="100" w:hanging="200"/>
              <w:rPr>
                <w:rFonts w:ascii="ＭＳ 明朝" w:hAnsi="ＭＳ 明朝"/>
                <w:sz w:val="20"/>
                <w:szCs w:val="20"/>
              </w:rPr>
            </w:pPr>
          </w:p>
          <w:p w14:paraId="2D2347F4" w14:textId="77777777" w:rsidR="002A0353" w:rsidRPr="00B35CDD" w:rsidRDefault="002A0353" w:rsidP="002A0353">
            <w:pPr>
              <w:spacing w:line="300" w:lineRule="exact"/>
              <w:ind w:left="201" w:hangingChars="100" w:hanging="201"/>
              <w:rPr>
                <w:rFonts w:ascii="ＭＳ 明朝" w:hAnsi="ＭＳ 明朝"/>
                <w:b/>
                <w:sz w:val="20"/>
                <w:szCs w:val="20"/>
              </w:rPr>
            </w:pPr>
          </w:p>
          <w:p w14:paraId="0E528EC9" w14:textId="77777777" w:rsidR="00B83FFB" w:rsidRPr="00B35CDD" w:rsidRDefault="00B83FFB" w:rsidP="002A0353">
            <w:pPr>
              <w:spacing w:line="300" w:lineRule="exact"/>
              <w:ind w:left="201" w:hangingChars="100" w:hanging="201"/>
              <w:rPr>
                <w:rFonts w:ascii="ＭＳ 明朝" w:hAnsi="ＭＳ 明朝"/>
                <w:b/>
                <w:sz w:val="20"/>
                <w:szCs w:val="20"/>
              </w:rPr>
            </w:pPr>
          </w:p>
          <w:p w14:paraId="4C75DD18" w14:textId="77777777" w:rsidR="00516D35" w:rsidRPr="00B35CDD" w:rsidRDefault="00516D35" w:rsidP="002A0353">
            <w:pPr>
              <w:spacing w:line="300" w:lineRule="exact"/>
              <w:ind w:left="201" w:hangingChars="100" w:hanging="201"/>
              <w:rPr>
                <w:rFonts w:ascii="ＭＳ 明朝" w:hAnsi="ＭＳ 明朝"/>
                <w:b/>
                <w:sz w:val="20"/>
                <w:szCs w:val="20"/>
              </w:rPr>
            </w:pPr>
          </w:p>
          <w:p w14:paraId="3F480B7F" w14:textId="77777777" w:rsidR="00516D35" w:rsidRPr="00B35CDD" w:rsidRDefault="00516D35" w:rsidP="00516D35">
            <w:pPr>
              <w:spacing w:line="300" w:lineRule="exact"/>
              <w:rPr>
                <w:rFonts w:ascii="ＭＳ 明朝" w:hAnsi="ＭＳ 明朝"/>
                <w:b/>
                <w:sz w:val="20"/>
                <w:szCs w:val="20"/>
              </w:rPr>
            </w:pPr>
          </w:p>
          <w:p w14:paraId="42DD2B06" w14:textId="77777777" w:rsidR="00516D35" w:rsidRPr="00B35CDD" w:rsidRDefault="00516D35" w:rsidP="002A0353">
            <w:pPr>
              <w:spacing w:line="300" w:lineRule="exact"/>
              <w:ind w:left="201" w:hangingChars="100" w:hanging="201"/>
              <w:rPr>
                <w:rFonts w:ascii="ＭＳ 明朝" w:hAnsi="ＭＳ 明朝"/>
                <w:b/>
                <w:sz w:val="20"/>
                <w:szCs w:val="20"/>
              </w:rPr>
            </w:pPr>
          </w:p>
          <w:p w14:paraId="3D8C2957" w14:textId="77777777" w:rsidR="002A0353" w:rsidRPr="00B35CDD" w:rsidRDefault="002A0353" w:rsidP="002A0353">
            <w:pPr>
              <w:spacing w:line="300" w:lineRule="exact"/>
              <w:ind w:left="201" w:hangingChars="100" w:hanging="201"/>
              <w:rPr>
                <w:rFonts w:ascii="ＭＳ 明朝" w:hAnsi="ＭＳ 明朝"/>
                <w:b/>
                <w:sz w:val="20"/>
                <w:szCs w:val="20"/>
              </w:rPr>
            </w:pPr>
            <w:r w:rsidRPr="00B35CDD">
              <w:rPr>
                <w:rFonts w:ascii="ＭＳ 明朝" w:hAnsi="ＭＳ 明朝" w:hint="eastAsia"/>
                <w:b/>
                <w:sz w:val="20"/>
                <w:szCs w:val="20"/>
              </w:rPr>
              <w:t>２）希望進路の実現</w:t>
            </w:r>
          </w:p>
          <w:p w14:paraId="451AD64E" w14:textId="77777777" w:rsidR="002A0353" w:rsidRPr="00B35CDD" w:rsidRDefault="002A0353" w:rsidP="002A0353">
            <w:pPr>
              <w:spacing w:line="300" w:lineRule="exact"/>
              <w:ind w:left="200" w:hangingChars="100" w:hanging="200"/>
              <w:rPr>
                <w:rFonts w:ascii="ＭＳ 明朝" w:hAnsi="ＭＳ 明朝"/>
                <w:sz w:val="20"/>
                <w:szCs w:val="20"/>
              </w:rPr>
            </w:pPr>
            <w:r w:rsidRPr="00B35CDD">
              <w:rPr>
                <w:rFonts w:ascii="ＭＳ 明朝" w:hAnsi="ＭＳ 明朝" w:hint="eastAsia"/>
                <w:sz w:val="20"/>
                <w:szCs w:val="20"/>
              </w:rPr>
              <w:t xml:space="preserve">ア </w:t>
            </w:r>
            <w:r w:rsidRPr="00B35CDD">
              <w:rPr>
                <w:rFonts w:ascii="ＭＳ 明朝" w:hAnsi="ＭＳ 明朝" w:hint="eastAsia"/>
                <w:spacing w:val="-16"/>
                <w:sz w:val="20"/>
                <w:szCs w:val="20"/>
              </w:rPr>
              <w:t>望ましい勤労観・職業観を持ち、主体的に進路選択できる力を育むキャリア教育の推進</w:t>
            </w:r>
          </w:p>
          <w:p w14:paraId="319C5729" w14:textId="77777777" w:rsidR="002A0353" w:rsidRPr="00B35CDD" w:rsidRDefault="002A0353" w:rsidP="002A0353">
            <w:pPr>
              <w:spacing w:line="300" w:lineRule="exact"/>
              <w:ind w:left="2"/>
              <w:rPr>
                <w:rFonts w:ascii="ＭＳ 明朝" w:hAnsi="ＭＳ 明朝"/>
                <w:sz w:val="20"/>
                <w:szCs w:val="20"/>
              </w:rPr>
            </w:pPr>
          </w:p>
          <w:p w14:paraId="740F1D4B" w14:textId="55C89E27" w:rsidR="002A0353" w:rsidRPr="00B35CDD" w:rsidRDefault="002A0353" w:rsidP="002A0353">
            <w:pPr>
              <w:spacing w:line="300" w:lineRule="exact"/>
              <w:ind w:left="200" w:hangingChars="100" w:hanging="200"/>
              <w:rPr>
                <w:rFonts w:ascii="ＭＳ 明朝" w:hAnsi="ＭＳ 明朝"/>
                <w:sz w:val="20"/>
                <w:szCs w:val="20"/>
              </w:rPr>
            </w:pPr>
            <w:r w:rsidRPr="00B35CDD">
              <w:rPr>
                <w:rFonts w:ascii="ＭＳ 明朝" w:hAnsi="ＭＳ 明朝" w:hint="eastAsia"/>
                <w:sz w:val="20"/>
                <w:szCs w:val="20"/>
              </w:rPr>
              <w:t xml:space="preserve">イ </w:t>
            </w:r>
            <w:r w:rsidRPr="00B35CDD">
              <w:rPr>
                <w:rFonts w:ascii="ＭＳ 明朝" w:hAnsi="ＭＳ 明朝" w:hint="eastAsia"/>
                <w:spacing w:val="-16"/>
                <w:sz w:val="20"/>
                <w:szCs w:val="20"/>
              </w:rPr>
              <w:t>個々の生徒の想いを受け止め希望進路に応じたきめ細かい進路指導</w:t>
            </w:r>
          </w:p>
          <w:p w14:paraId="02E3BD76" w14:textId="77777777" w:rsidR="002A0353" w:rsidRPr="00B35CDD" w:rsidRDefault="002A0353" w:rsidP="002A0353">
            <w:pPr>
              <w:spacing w:line="300" w:lineRule="exact"/>
              <w:ind w:left="200" w:hangingChars="100" w:hanging="200"/>
              <w:rPr>
                <w:rFonts w:ascii="ＭＳ 明朝" w:hAnsi="ＭＳ 明朝"/>
                <w:sz w:val="20"/>
                <w:szCs w:val="20"/>
              </w:rPr>
            </w:pPr>
          </w:p>
          <w:p w14:paraId="75E80B0A" w14:textId="77777777" w:rsidR="002A0353" w:rsidRPr="00B35CDD" w:rsidRDefault="002A0353" w:rsidP="002A0353">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78D991A" w14:textId="77777777" w:rsidR="002A0353" w:rsidRPr="00B35CDD" w:rsidRDefault="002A0353" w:rsidP="002A0353">
            <w:pPr>
              <w:spacing w:line="300" w:lineRule="exact"/>
              <w:ind w:left="360" w:hangingChars="200" w:hanging="360"/>
              <w:rPr>
                <w:rFonts w:ascii="ＭＳ 明朝" w:hAnsi="ＭＳ 明朝"/>
                <w:spacing w:val="-10"/>
                <w:sz w:val="20"/>
                <w:szCs w:val="20"/>
              </w:rPr>
            </w:pPr>
          </w:p>
          <w:p w14:paraId="1E37484C" w14:textId="77777777" w:rsidR="002A0353" w:rsidRPr="00B35CDD" w:rsidRDefault="002A0353" w:rsidP="002A0353">
            <w:pPr>
              <w:spacing w:line="300" w:lineRule="exact"/>
              <w:ind w:left="360" w:hangingChars="200" w:hanging="360"/>
              <w:rPr>
                <w:rFonts w:ascii="ＭＳ 明朝" w:hAnsi="ＭＳ 明朝"/>
                <w:strike/>
                <w:spacing w:val="-10"/>
                <w:sz w:val="20"/>
                <w:szCs w:val="20"/>
              </w:rPr>
            </w:pPr>
            <w:r w:rsidRPr="00B35CDD">
              <w:rPr>
                <w:rFonts w:ascii="ＭＳ 明朝" w:hAnsi="ＭＳ 明朝" w:hint="eastAsia"/>
                <w:spacing w:val="-10"/>
                <w:sz w:val="20"/>
                <w:szCs w:val="20"/>
              </w:rPr>
              <w:t>ア・授業アンケートの振り返りによる授業改善</w:t>
            </w:r>
          </w:p>
          <w:p w14:paraId="49DD5AE2" w14:textId="77777777" w:rsidR="002A0353" w:rsidRPr="00B35CDD" w:rsidRDefault="002A0353" w:rsidP="002A0353">
            <w:pPr>
              <w:spacing w:line="300" w:lineRule="exact"/>
              <w:ind w:left="360" w:hangingChars="200" w:hanging="360"/>
              <w:rPr>
                <w:rFonts w:ascii="ＭＳ 明朝" w:hAnsi="ＭＳ 明朝"/>
                <w:spacing w:val="-10"/>
                <w:sz w:val="20"/>
                <w:szCs w:val="20"/>
              </w:rPr>
            </w:pPr>
            <w:r w:rsidRPr="00B35CDD">
              <w:rPr>
                <w:rFonts w:ascii="ＭＳ 明朝" w:hAnsi="ＭＳ 明朝" w:hint="eastAsia"/>
                <w:spacing w:val="-10"/>
                <w:sz w:val="20"/>
                <w:szCs w:val="20"/>
              </w:rPr>
              <w:t xml:space="preserve">　・学校全体で相互授業見学を実施し、気づいた長所を見学シート等の利用により必ず伝えあう。</w:t>
            </w:r>
          </w:p>
          <w:p w14:paraId="4BF470AF" w14:textId="77777777" w:rsidR="002A0353" w:rsidRPr="00B35CDD" w:rsidRDefault="002A0353" w:rsidP="002A0353">
            <w:pPr>
              <w:spacing w:line="300" w:lineRule="exact"/>
              <w:ind w:left="360" w:hangingChars="200" w:hanging="360"/>
              <w:rPr>
                <w:rFonts w:ascii="ＭＳ 明朝" w:hAnsi="ＭＳ 明朝"/>
                <w:spacing w:val="-10"/>
                <w:sz w:val="20"/>
                <w:szCs w:val="20"/>
              </w:rPr>
            </w:pPr>
          </w:p>
          <w:p w14:paraId="7B93C894" w14:textId="77777777" w:rsidR="002A0353" w:rsidRPr="00B35CDD" w:rsidRDefault="002A0353" w:rsidP="002A0353">
            <w:pPr>
              <w:spacing w:line="300" w:lineRule="exact"/>
              <w:ind w:left="360" w:hangingChars="200" w:hanging="360"/>
              <w:rPr>
                <w:rFonts w:ascii="ＭＳ 明朝" w:hAnsi="ＭＳ 明朝"/>
                <w:spacing w:val="-10"/>
                <w:sz w:val="20"/>
                <w:szCs w:val="20"/>
              </w:rPr>
            </w:pPr>
          </w:p>
          <w:p w14:paraId="6F82E241" w14:textId="77777777" w:rsidR="002A0353" w:rsidRPr="00B35CDD" w:rsidRDefault="002A0353" w:rsidP="002A0353">
            <w:pPr>
              <w:spacing w:line="300" w:lineRule="exact"/>
              <w:ind w:left="360" w:hangingChars="200" w:hanging="360"/>
              <w:rPr>
                <w:rFonts w:ascii="ＭＳ 明朝" w:hAnsi="ＭＳ 明朝"/>
                <w:spacing w:val="-10"/>
                <w:sz w:val="20"/>
                <w:szCs w:val="20"/>
              </w:rPr>
            </w:pPr>
          </w:p>
          <w:p w14:paraId="0B2EC7A2" w14:textId="77777777" w:rsidR="002A0353" w:rsidRPr="00B35CDD" w:rsidRDefault="002A0353" w:rsidP="002A0353">
            <w:pPr>
              <w:spacing w:line="300" w:lineRule="exact"/>
              <w:ind w:left="360" w:hangingChars="200" w:hanging="360"/>
              <w:rPr>
                <w:rFonts w:ascii="ＭＳ 明朝" w:hAnsi="ＭＳ 明朝"/>
                <w:spacing w:val="-10"/>
                <w:sz w:val="20"/>
                <w:szCs w:val="20"/>
              </w:rPr>
            </w:pPr>
            <w:r w:rsidRPr="00B35CDD">
              <w:rPr>
                <w:rFonts w:ascii="ＭＳ 明朝" w:hAnsi="ＭＳ 明朝" w:hint="eastAsia"/>
                <w:spacing w:val="-10"/>
                <w:sz w:val="20"/>
                <w:szCs w:val="20"/>
              </w:rPr>
              <w:t>イ・言語活動に重点を置いた校内研究授業を実施する。</w:t>
            </w:r>
          </w:p>
          <w:p w14:paraId="1CAD5A9C" w14:textId="6D135142" w:rsidR="002A0353" w:rsidRPr="00B35CDD" w:rsidRDefault="002A0353" w:rsidP="002A0353">
            <w:pPr>
              <w:spacing w:line="300" w:lineRule="exact"/>
              <w:ind w:leftChars="100" w:left="390" w:hangingChars="100" w:hanging="180"/>
              <w:rPr>
                <w:rFonts w:ascii="ＭＳ 明朝" w:hAnsi="ＭＳ 明朝"/>
                <w:spacing w:val="-10"/>
                <w:sz w:val="20"/>
                <w:szCs w:val="20"/>
              </w:rPr>
            </w:pPr>
            <w:r w:rsidRPr="00B35CDD">
              <w:rPr>
                <w:rFonts w:ascii="ＭＳ 明朝" w:hAnsi="ＭＳ 明朝" w:hint="eastAsia"/>
                <w:spacing w:val="-10"/>
                <w:sz w:val="20"/>
                <w:szCs w:val="20"/>
              </w:rPr>
              <w:t>・</w:t>
            </w:r>
            <w:r w:rsidRPr="00B35CDD">
              <w:rPr>
                <w:rFonts w:ascii="ＭＳ 明朝" w:hAnsi="ＭＳ 明朝"/>
                <w:spacing w:val="-10"/>
                <w:sz w:val="20"/>
                <w:szCs w:val="20"/>
              </w:rPr>
              <w:t>ICT</w:t>
            </w:r>
            <w:r w:rsidRPr="00B35CDD">
              <w:rPr>
                <w:rFonts w:ascii="ＭＳ 明朝" w:hAnsi="ＭＳ 明朝" w:hint="eastAsia"/>
                <w:spacing w:val="-10"/>
                <w:sz w:val="20"/>
                <w:szCs w:val="20"/>
              </w:rPr>
              <w:t>の活用に関するアイデアやツールを</w:t>
            </w:r>
            <w:r w:rsidR="00CF78AF" w:rsidRPr="00B35CDD">
              <w:rPr>
                <w:rFonts w:ascii="ＭＳ 明朝" w:hAnsi="ＭＳ 明朝" w:hint="eastAsia"/>
                <w:spacing w:val="-10"/>
                <w:sz w:val="20"/>
                <w:szCs w:val="20"/>
              </w:rPr>
              <w:t>、クラウドサービス等を用いて</w:t>
            </w:r>
            <w:r w:rsidRPr="00B35CDD">
              <w:rPr>
                <w:rFonts w:ascii="ＭＳ 明朝" w:hAnsi="ＭＳ 明朝" w:hint="eastAsia"/>
                <w:spacing w:val="-10"/>
                <w:sz w:val="20"/>
                <w:szCs w:val="20"/>
              </w:rPr>
              <w:t>共有・ストックし、より多くの教員が効果的に利用できるようにする。</w:t>
            </w:r>
          </w:p>
          <w:p w14:paraId="4179D476" w14:textId="77777777" w:rsidR="002A0353" w:rsidRPr="00B35CDD" w:rsidRDefault="002A0353" w:rsidP="002A0353">
            <w:pPr>
              <w:spacing w:line="300" w:lineRule="exact"/>
              <w:ind w:left="310" w:hangingChars="172" w:hanging="310"/>
              <w:rPr>
                <w:rFonts w:ascii="ＭＳ 明朝" w:hAnsi="ＭＳ 明朝"/>
                <w:spacing w:val="-10"/>
                <w:sz w:val="20"/>
                <w:szCs w:val="20"/>
              </w:rPr>
            </w:pPr>
          </w:p>
          <w:p w14:paraId="79D878C6" w14:textId="77777777" w:rsidR="002A0353" w:rsidRPr="00B35CDD" w:rsidRDefault="002A0353" w:rsidP="002A0353">
            <w:pPr>
              <w:spacing w:line="300" w:lineRule="exact"/>
              <w:ind w:left="310" w:hangingChars="172" w:hanging="310"/>
              <w:rPr>
                <w:rFonts w:ascii="ＭＳ 明朝" w:hAnsi="ＭＳ 明朝"/>
                <w:spacing w:val="-10"/>
                <w:sz w:val="20"/>
                <w:szCs w:val="20"/>
              </w:rPr>
            </w:pPr>
          </w:p>
          <w:p w14:paraId="009E2FD5" w14:textId="77777777" w:rsidR="002A0353" w:rsidRPr="00B35CDD" w:rsidRDefault="002A0353" w:rsidP="002A0353">
            <w:pPr>
              <w:spacing w:line="300" w:lineRule="exact"/>
              <w:ind w:left="310" w:hangingChars="172" w:hanging="310"/>
              <w:rPr>
                <w:rFonts w:ascii="ＭＳ 明朝" w:hAnsi="ＭＳ 明朝"/>
                <w:spacing w:val="-10"/>
                <w:sz w:val="20"/>
                <w:szCs w:val="20"/>
              </w:rPr>
            </w:pPr>
          </w:p>
          <w:p w14:paraId="6D390D33" w14:textId="77777777" w:rsidR="002A0353" w:rsidRPr="00B35CDD" w:rsidRDefault="002A0353" w:rsidP="002A0353">
            <w:pPr>
              <w:spacing w:line="300" w:lineRule="exact"/>
              <w:ind w:left="310" w:hangingChars="172" w:hanging="310"/>
              <w:rPr>
                <w:rFonts w:ascii="ＭＳ 明朝" w:hAnsi="ＭＳ 明朝"/>
                <w:spacing w:val="-10"/>
                <w:sz w:val="20"/>
                <w:szCs w:val="20"/>
              </w:rPr>
            </w:pPr>
          </w:p>
          <w:p w14:paraId="40BC44C7" w14:textId="0FFAED87" w:rsidR="002A0353" w:rsidRPr="00B35CDD" w:rsidRDefault="002A0353" w:rsidP="002A0353">
            <w:pPr>
              <w:spacing w:line="300" w:lineRule="exact"/>
              <w:ind w:left="360" w:hangingChars="200" w:hanging="360"/>
              <w:rPr>
                <w:rFonts w:ascii="ＭＳ 明朝" w:hAnsi="ＭＳ 明朝"/>
                <w:spacing w:val="-10"/>
                <w:sz w:val="20"/>
                <w:szCs w:val="20"/>
              </w:rPr>
            </w:pPr>
            <w:r w:rsidRPr="00B35CDD">
              <w:rPr>
                <w:rFonts w:ascii="ＭＳ 明朝" w:hAnsi="ＭＳ 明朝" w:hint="eastAsia"/>
                <w:spacing w:val="-10"/>
                <w:sz w:val="20"/>
                <w:szCs w:val="20"/>
              </w:rPr>
              <w:t>ウ・観点別評価</w:t>
            </w:r>
            <w:r w:rsidR="00D27439" w:rsidRPr="00B35CDD">
              <w:rPr>
                <w:rFonts w:ascii="ＭＳ 明朝" w:hAnsi="ＭＳ 明朝" w:hint="eastAsia"/>
                <w:spacing w:val="-10"/>
                <w:sz w:val="20"/>
                <w:szCs w:val="20"/>
              </w:rPr>
              <w:t>により</w:t>
            </w:r>
            <w:r w:rsidR="00903C93" w:rsidRPr="00B35CDD">
              <w:rPr>
                <w:rFonts w:ascii="ＭＳ 明朝" w:hAnsi="ＭＳ 明朝" w:hint="eastAsia"/>
                <w:spacing w:val="-10"/>
                <w:sz w:val="20"/>
                <w:szCs w:val="20"/>
              </w:rPr>
              <w:t>指導と評価の一体化</w:t>
            </w:r>
            <w:r w:rsidRPr="00B35CDD">
              <w:rPr>
                <w:rFonts w:ascii="ＭＳ 明朝" w:hAnsi="ＭＳ 明朝" w:hint="eastAsia"/>
                <w:spacing w:val="-10"/>
                <w:sz w:val="20"/>
                <w:szCs w:val="20"/>
              </w:rPr>
              <w:t>を</w:t>
            </w:r>
            <w:r w:rsidR="00903C93" w:rsidRPr="00B35CDD">
              <w:rPr>
                <w:rFonts w:ascii="ＭＳ 明朝" w:hAnsi="ＭＳ 明朝" w:hint="eastAsia"/>
                <w:spacing w:val="-10"/>
                <w:sz w:val="20"/>
                <w:szCs w:val="20"/>
              </w:rPr>
              <w:t>すすめ、生徒</w:t>
            </w:r>
            <w:r w:rsidR="005A2425" w:rsidRPr="00B35CDD">
              <w:rPr>
                <w:rFonts w:ascii="ＭＳ 明朝" w:hAnsi="ＭＳ 明朝" w:hint="eastAsia"/>
                <w:spacing w:val="-10"/>
                <w:sz w:val="20"/>
                <w:szCs w:val="20"/>
              </w:rPr>
              <w:t>が</w:t>
            </w:r>
            <w:r w:rsidR="00903C93" w:rsidRPr="00B35CDD">
              <w:rPr>
                <w:rFonts w:ascii="ＭＳ 明朝" w:hAnsi="ＭＳ 明朝" w:hint="eastAsia"/>
                <w:spacing w:val="-10"/>
                <w:sz w:val="20"/>
                <w:szCs w:val="20"/>
              </w:rPr>
              <w:t>主体的に学習し自らの学びを調整する力を</w:t>
            </w:r>
            <w:r w:rsidR="005A2425" w:rsidRPr="00B35CDD">
              <w:rPr>
                <w:rFonts w:ascii="ＭＳ 明朝" w:hAnsi="ＭＳ 明朝" w:hint="eastAsia"/>
                <w:spacing w:val="-10"/>
                <w:sz w:val="20"/>
                <w:szCs w:val="20"/>
              </w:rPr>
              <w:t>育む</w:t>
            </w:r>
            <w:r w:rsidRPr="00B35CDD">
              <w:rPr>
                <w:rFonts w:ascii="ＭＳ 明朝" w:hAnsi="ＭＳ 明朝" w:hint="eastAsia"/>
                <w:spacing w:val="-10"/>
                <w:sz w:val="20"/>
                <w:szCs w:val="20"/>
              </w:rPr>
              <w:t>。</w:t>
            </w:r>
          </w:p>
          <w:p w14:paraId="11A76BD3" w14:textId="3025D47E" w:rsidR="002A0353" w:rsidRPr="00B35CDD" w:rsidRDefault="002A0353" w:rsidP="002A0353">
            <w:pPr>
              <w:spacing w:line="300" w:lineRule="exact"/>
              <w:ind w:leftChars="100" w:left="390" w:hangingChars="100" w:hanging="180"/>
              <w:rPr>
                <w:rFonts w:ascii="ＭＳ 明朝" w:hAnsi="ＭＳ 明朝"/>
                <w:spacing w:val="-10"/>
                <w:sz w:val="20"/>
                <w:szCs w:val="20"/>
              </w:rPr>
            </w:pPr>
            <w:r w:rsidRPr="00B35CDD">
              <w:rPr>
                <w:rFonts w:ascii="ＭＳ 明朝" w:hAnsi="ＭＳ 明朝" w:hint="eastAsia"/>
                <w:spacing w:val="-10"/>
                <w:sz w:val="20"/>
                <w:szCs w:val="20"/>
              </w:rPr>
              <w:t>・</w:t>
            </w:r>
            <w:r w:rsidR="00BB62B9" w:rsidRPr="00B35CDD">
              <w:rPr>
                <w:rFonts w:ascii="ＭＳ 明朝" w:hAnsi="ＭＳ 明朝" w:hint="eastAsia"/>
                <w:spacing w:val="-10"/>
                <w:sz w:val="20"/>
                <w:szCs w:val="20"/>
              </w:rPr>
              <w:t>長期休暇</w:t>
            </w:r>
            <w:r w:rsidR="005B6DC1" w:rsidRPr="00B35CDD">
              <w:rPr>
                <w:rFonts w:ascii="ＭＳ 明朝" w:hAnsi="ＭＳ 明朝" w:hint="eastAsia"/>
                <w:spacing w:val="-10"/>
                <w:sz w:val="20"/>
                <w:szCs w:val="20"/>
              </w:rPr>
              <w:t>や休日の自習室</w:t>
            </w:r>
            <w:r w:rsidR="00905C54" w:rsidRPr="00B35CDD">
              <w:rPr>
                <w:rFonts w:ascii="ＭＳ 明朝" w:hAnsi="ＭＳ 明朝" w:hint="eastAsia"/>
                <w:spacing w:val="-10"/>
                <w:sz w:val="20"/>
                <w:szCs w:val="20"/>
              </w:rPr>
              <w:t>利用の推進、</w:t>
            </w:r>
            <w:r w:rsidRPr="00B35CDD">
              <w:rPr>
                <w:rFonts w:ascii="ＭＳ 明朝" w:hAnsi="ＭＳ 明朝" w:hint="eastAsia"/>
                <w:spacing w:val="-10"/>
                <w:sz w:val="20"/>
                <w:szCs w:val="20"/>
              </w:rPr>
              <w:t>週末課題等、自学自習力をつけさせるための取組みを行う。</w:t>
            </w:r>
          </w:p>
          <w:p w14:paraId="5A7EA883" w14:textId="77777777" w:rsidR="002A0353" w:rsidRPr="00B35CDD" w:rsidRDefault="002A0353" w:rsidP="002A0353">
            <w:pPr>
              <w:spacing w:line="300" w:lineRule="exact"/>
              <w:ind w:left="360" w:hangingChars="200" w:hanging="360"/>
              <w:rPr>
                <w:rFonts w:ascii="ＭＳ 明朝" w:hAnsi="ＭＳ 明朝"/>
                <w:spacing w:val="-10"/>
                <w:sz w:val="20"/>
                <w:szCs w:val="20"/>
              </w:rPr>
            </w:pPr>
          </w:p>
          <w:p w14:paraId="48138BE5" w14:textId="77777777" w:rsidR="002A0353" w:rsidRPr="00B35CDD" w:rsidRDefault="002A0353" w:rsidP="002A0353">
            <w:pPr>
              <w:spacing w:line="300" w:lineRule="exact"/>
              <w:ind w:left="360" w:hangingChars="200" w:hanging="360"/>
              <w:rPr>
                <w:rFonts w:ascii="ＭＳ 明朝" w:hAnsi="ＭＳ 明朝"/>
                <w:spacing w:val="-10"/>
                <w:sz w:val="20"/>
                <w:szCs w:val="20"/>
              </w:rPr>
            </w:pPr>
          </w:p>
          <w:p w14:paraId="550C4A58" w14:textId="77777777" w:rsidR="00516D35" w:rsidRPr="00B35CDD" w:rsidRDefault="00516D35" w:rsidP="002A0353">
            <w:pPr>
              <w:spacing w:line="300" w:lineRule="exact"/>
              <w:ind w:left="360" w:hangingChars="200" w:hanging="360"/>
              <w:rPr>
                <w:rFonts w:ascii="ＭＳ 明朝" w:hAnsi="ＭＳ 明朝"/>
                <w:spacing w:val="-10"/>
                <w:sz w:val="20"/>
                <w:szCs w:val="20"/>
              </w:rPr>
            </w:pPr>
          </w:p>
          <w:p w14:paraId="10876D73" w14:textId="77777777" w:rsidR="00516D35" w:rsidRPr="00B35CDD" w:rsidRDefault="00516D35" w:rsidP="00516D35">
            <w:pPr>
              <w:spacing w:line="300" w:lineRule="exact"/>
              <w:rPr>
                <w:rFonts w:ascii="ＭＳ 明朝" w:hAnsi="ＭＳ 明朝"/>
                <w:spacing w:val="-10"/>
                <w:sz w:val="20"/>
                <w:szCs w:val="20"/>
              </w:rPr>
            </w:pPr>
          </w:p>
          <w:p w14:paraId="273CB5C6" w14:textId="77777777" w:rsidR="00516D35" w:rsidRPr="00B35CDD" w:rsidRDefault="00516D35" w:rsidP="00516D35">
            <w:pPr>
              <w:spacing w:line="300" w:lineRule="exact"/>
              <w:rPr>
                <w:rFonts w:ascii="ＭＳ 明朝" w:hAnsi="ＭＳ 明朝"/>
                <w:spacing w:val="-10"/>
                <w:sz w:val="20"/>
                <w:szCs w:val="20"/>
              </w:rPr>
            </w:pPr>
          </w:p>
          <w:p w14:paraId="30EAB605" w14:textId="77777777" w:rsidR="002A0353" w:rsidRPr="00B35CDD" w:rsidRDefault="002A0353" w:rsidP="002A0353">
            <w:pPr>
              <w:spacing w:line="300" w:lineRule="exact"/>
              <w:ind w:left="360" w:hangingChars="200" w:hanging="360"/>
              <w:rPr>
                <w:rFonts w:ascii="ＭＳ 明朝" w:hAnsi="ＭＳ 明朝"/>
                <w:spacing w:val="-10"/>
                <w:sz w:val="20"/>
                <w:szCs w:val="20"/>
              </w:rPr>
            </w:pPr>
            <w:r w:rsidRPr="00B35CDD">
              <w:rPr>
                <w:rFonts w:ascii="ＭＳ 明朝" w:hAnsi="ＭＳ 明朝" w:hint="eastAsia"/>
                <w:spacing w:val="-10"/>
                <w:sz w:val="20"/>
                <w:szCs w:val="20"/>
              </w:rPr>
              <w:t>ア・「憧れる存在をみつけよう」をコンセプトに、卒業生や外部人材による進路講話やガイダンスを通して、社会に貢献する自分像をイメージできるようにする。</w:t>
            </w:r>
          </w:p>
          <w:p w14:paraId="3755B1E3" w14:textId="77777777" w:rsidR="002A0353" w:rsidRPr="00B35CDD" w:rsidRDefault="002A0353" w:rsidP="002A0353">
            <w:pPr>
              <w:spacing w:line="300" w:lineRule="exact"/>
              <w:ind w:left="360" w:hangingChars="200" w:hanging="360"/>
              <w:rPr>
                <w:rFonts w:ascii="ＭＳ 明朝" w:hAnsi="ＭＳ 明朝"/>
                <w:spacing w:val="-10"/>
                <w:sz w:val="20"/>
                <w:szCs w:val="20"/>
              </w:rPr>
            </w:pPr>
          </w:p>
          <w:p w14:paraId="6D9623A9" w14:textId="77777777" w:rsidR="002A0353" w:rsidRPr="00B35CDD" w:rsidRDefault="002A0353" w:rsidP="002A0353">
            <w:pPr>
              <w:spacing w:line="300" w:lineRule="exact"/>
              <w:ind w:left="360" w:hangingChars="200" w:hanging="360"/>
              <w:rPr>
                <w:rFonts w:ascii="ＭＳ 明朝" w:hAnsi="ＭＳ 明朝"/>
                <w:spacing w:val="-10"/>
                <w:sz w:val="20"/>
                <w:szCs w:val="20"/>
              </w:rPr>
            </w:pPr>
          </w:p>
          <w:p w14:paraId="33E2EE33" w14:textId="77777777" w:rsidR="002A0353" w:rsidRPr="00B35CDD" w:rsidRDefault="002A0353" w:rsidP="002A0353">
            <w:pPr>
              <w:spacing w:line="300" w:lineRule="exact"/>
              <w:ind w:left="360" w:hangingChars="200" w:hanging="360"/>
              <w:rPr>
                <w:rFonts w:ascii="ＭＳ 明朝" w:hAnsi="ＭＳ 明朝"/>
                <w:spacing w:val="-10"/>
                <w:sz w:val="20"/>
                <w:szCs w:val="20"/>
              </w:rPr>
            </w:pPr>
            <w:r w:rsidRPr="00B35CDD">
              <w:rPr>
                <w:rFonts w:ascii="ＭＳ 明朝" w:hAnsi="ＭＳ 明朝" w:hint="eastAsia"/>
                <w:spacing w:val="-10"/>
                <w:sz w:val="20"/>
                <w:szCs w:val="20"/>
              </w:rPr>
              <w:t>イ・個別懇談等により、一人ひとりきめ細かい進路指導を実施し、進路実現に向けて頑張り切れるよう支援する。また、活動記録を適切に残し活用する。</w:t>
            </w:r>
          </w:p>
          <w:p w14:paraId="23D8F245" w14:textId="25DA3E39" w:rsidR="002A0353" w:rsidRPr="00B35CDD" w:rsidRDefault="002A0353" w:rsidP="002A0353">
            <w:pPr>
              <w:spacing w:line="300" w:lineRule="exact"/>
              <w:ind w:leftChars="100" w:left="340" w:hangingChars="72" w:hanging="130"/>
              <w:rPr>
                <w:rFonts w:ascii="ＭＳ 明朝" w:hAnsi="ＭＳ 明朝"/>
                <w:spacing w:val="-10"/>
                <w:sz w:val="20"/>
                <w:szCs w:val="20"/>
              </w:rPr>
            </w:pPr>
            <w:r w:rsidRPr="00B35CDD">
              <w:rPr>
                <w:rFonts w:ascii="ＭＳ 明朝" w:hAnsi="ＭＳ 明朝" w:hint="eastAsia"/>
                <w:spacing w:val="-10"/>
                <w:sz w:val="20"/>
                <w:szCs w:val="20"/>
              </w:rPr>
              <w:t>・外部教育産業を活用して、</w:t>
            </w:r>
            <w:r w:rsidR="00271328" w:rsidRPr="00B35CDD">
              <w:rPr>
                <w:rFonts w:ascii="ＭＳ 明朝" w:hAnsi="ＭＳ 明朝" w:hint="eastAsia"/>
                <w:sz w:val="20"/>
                <w:szCs w:val="20"/>
              </w:rPr>
              <w:t>学力生活実態調査</w:t>
            </w:r>
            <w:r w:rsidRPr="00B35CDD">
              <w:rPr>
                <w:rFonts w:ascii="ＭＳ 明朝" w:hAnsi="ＭＳ 明朝" w:hint="eastAsia"/>
                <w:spacing w:val="-10"/>
                <w:sz w:val="20"/>
                <w:szCs w:val="20"/>
              </w:rPr>
              <w:t>の分析結果を各教科・学年団で共有することで、指導の振り返りと計画、面談等に生かす。</w:t>
            </w:r>
          </w:p>
          <w:p w14:paraId="54D30F71" w14:textId="0D22D798" w:rsidR="002A0353" w:rsidRPr="00B35CDD" w:rsidRDefault="002A0353" w:rsidP="002A0353">
            <w:pPr>
              <w:spacing w:line="300" w:lineRule="exact"/>
              <w:ind w:left="310" w:hangingChars="172" w:hanging="310"/>
              <w:rPr>
                <w:rFonts w:ascii="ＭＳ 明朝" w:hAnsi="ＭＳ 明朝"/>
                <w:spacing w:val="-10"/>
                <w:sz w:val="20"/>
                <w:szCs w:val="20"/>
              </w:rPr>
            </w:pPr>
            <w:r w:rsidRPr="00B35CDD">
              <w:rPr>
                <w:rFonts w:ascii="ＭＳ 明朝" w:hAnsi="ＭＳ 明朝" w:hint="eastAsia"/>
                <w:spacing w:val="-10"/>
                <w:sz w:val="20"/>
                <w:szCs w:val="20"/>
              </w:rPr>
              <w:t xml:space="preserve">　・「進路のてびき」の有効活用や</w:t>
            </w:r>
            <w:r w:rsidR="00FC4EAE" w:rsidRPr="00B35CDD">
              <w:rPr>
                <w:rFonts w:ascii="ＭＳ 明朝" w:hAnsi="ＭＳ 明朝" w:hint="eastAsia"/>
                <w:spacing w:val="-10"/>
                <w:sz w:val="20"/>
                <w:szCs w:val="20"/>
              </w:rPr>
              <w:t>早期のオープンキャンパス</w:t>
            </w:r>
            <w:r w:rsidRPr="00B35CDD">
              <w:rPr>
                <w:rFonts w:ascii="ＭＳ 明朝" w:hAnsi="ＭＳ 明朝" w:hint="eastAsia"/>
                <w:spacing w:val="-10"/>
                <w:sz w:val="20"/>
                <w:szCs w:val="20"/>
              </w:rPr>
              <w:t>等</w:t>
            </w:r>
            <w:r w:rsidR="00FC4EAE" w:rsidRPr="00B35CDD">
              <w:rPr>
                <w:rFonts w:ascii="ＭＳ 明朝" w:hAnsi="ＭＳ 明朝" w:hint="eastAsia"/>
                <w:spacing w:val="-10"/>
                <w:sz w:val="20"/>
                <w:szCs w:val="20"/>
              </w:rPr>
              <w:t>への参加</w:t>
            </w:r>
            <w:r w:rsidR="00F51A15" w:rsidRPr="00B35CDD">
              <w:rPr>
                <w:rFonts w:ascii="ＭＳ 明朝" w:hAnsi="ＭＳ 明朝" w:hint="eastAsia"/>
                <w:spacing w:val="-10"/>
                <w:sz w:val="20"/>
                <w:szCs w:val="20"/>
              </w:rPr>
              <w:t>奨励により</w:t>
            </w:r>
            <w:r w:rsidRPr="00B35CDD">
              <w:rPr>
                <w:rFonts w:ascii="ＭＳ 明朝" w:hAnsi="ＭＳ 明朝" w:hint="eastAsia"/>
                <w:spacing w:val="-10"/>
                <w:sz w:val="20"/>
                <w:szCs w:val="20"/>
              </w:rPr>
              <w:t>、早い段階から希望進路実現に向けた意識を高める。</w:t>
            </w:r>
          </w:p>
          <w:p w14:paraId="46456185" w14:textId="0B3FBDD4" w:rsidR="00E16FF4" w:rsidRPr="00B35CDD" w:rsidRDefault="00E16FF4" w:rsidP="002A0353">
            <w:pPr>
              <w:spacing w:line="300" w:lineRule="exact"/>
              <w:ind w:left="310" w:hangingChars="172" w:hanging="310"/>
              <w:rPr>
                <w:rFonts w:ascii="ＭＳ 明朝" w:hAnsi="ＭＳ 明朝"/>
                <w:spacing w:val="-10"/>
                <w:sz w:val="20"/>
                <w:szCs w:val="20"/>
              </w:rPr>
            </w:pPr>
            <w:r w:rsidRPr="00B35CDD">
              <w:rPr>
                <w:rFonts w:ascii="ＭＳ 明朝" w:hAnsi="ＭＳ 明朝" w:hint="eastAsia"/>
                <w:spacing w:val="-10"/>
                <w:sz w:val="20"/>
                <w:szCs w:val="20"/>
              </w:rPr>
              <w:t xml:space="preserve">　・</w:t>
            </w:r>
            <w:r w:rsidR="00CA1AB5" w:rsidRPr="00B35CDD">
              <w:rPr>
                <w:rFonts w:ascii="ＭＳ 明朝" w:hAnsi="ＭＳ 明朝" w:hint="eastAsia"/>
                <w:spacing w:val="-10"/>
                <w:sz w:val="20"/>
                <w:szCs w:val="20"/>
              </w:rPr>
              <w:t>保護者向け進路講演会の実施や、</w:t>
            </w:r>
            <w:r w:rsidRPr="00B35CDD">
              <w:rPr>
                <w:rFonts w:ascii="ＭＳ 明朝" w:hAnsi="ＭＳ 明朝" w:hint="eastAsia"/>
                <w:spacing w:val="-10"/>
                <w:sz w:val="20"/>
                <w:szCs w:val="20"/>
              </w:rPr>
              <w:t>学年・学級単位で実施した</w:t>
            </w:r>
            <w:r w:rsidR="00D61631" w:rsidRPr="00B35CDD">
              <w:rPr>
                <w:rFonts w:ascii="ＭＳ 明朝" w:hAnsi="ＭＳ 明朝" w:hint="eastAsia"/>
                <w:spacing w:val="-10"/>
                <w:sz w:val="20"/>
                <w:szCs w:val="20"/>
              </w:rPr>
              <w:t>進路行事</w:t>
            </w:r>
            <w:r w:rsidR="00CA1AB5" w:rsidRPr="00B35CDD">
              <w:rPr>
                <w:rFonts w:ascii="ＭＳ 明朝" w:hAnsi="ＭＳ 明朝" w:hint="eastAsia"/>
                <w:spacing w:val="-10"/>
                <w:sz w:val="20"/>
                <w:szCs w:val="20"/>
              </w:rPr>
              <w:t>に関する</w:t>
            </w:r>
            <w:r w:rsidR="006150BD" w:rsidRPr="00B35CDD">
              <w:rPr>
                <w:rFonts w:ascii="ＭＳ 明朝" w:hAnsi="ＭＳ 明朝" w:hint="eastAsia"/>
                <w:spacing w:val="-10"/>
                <w:sz w:val="20"/>
                <w:szCs w:val="20"/>
              </w:rPr>
              <w:t>保護者への</w:t>
            </w:r>
            <w:r w:rsidR="00D61631" w:rsidRPr="00B35CDD">
              <w:rPr>
                <w:rFonts w:ascii="ＭＳ 明朝" w:hAnsi="ＭＳ 明朝" w:hint="eastAsia"/>
                <w:spacing w:val="-10"/>
                <w:sz w:val="20"/>
                <w:szCs w:val="20"/>
              </w:rPr>
              <w:t>情報提供</w:t>
            </w:r>
            <w:r w:rsidR="006150BD" w:rsidRPr="00B35CDD">
              <w:rPr>
                <w:rFonts w:ascii="ＭＳ 明朝" w:hAnsi="ＭＳ 明朝" w:hint="eastAsia"/>
                <w:spacing w:val="-10"/>
                <w:sz w:val="20"/>
                <w:szCs w:val="20"/>
              </w:rPr>
              <w:t>に努める</w:t>
            </w:r>
            <w:r w:rsidR="00DD6A6C" w:rsidRPr="00B35CDD">
              <w:rPr>
                <w:rFonts w:ascii="ＭＳ 明朝" w:hAnsi="ＭＳ 明朝" w:hint="eastAsia"/>
                <w:spacing w:val="-10"/>
                <w:sz w:val="20"/>
                <w:szCs w:val="20"/>
              </w:rPr>
              <w:t>。</w:t>
            </w:r>
          </w:p>
          <w:p w14:paraId="61FC8129" w14:textId="77777777" w:rsidR="002A0353" w:rsidRPr="00B35CDD" w:rsidRDefault="002A0353" w:rsidP="002A0353">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0043BBE" w14:textId="77777777" w:rsidR="002A0353" w:rsidRPr="00B35CDD" w:rsidRDefault="002A0353" w:rsidP="002A0353">
            <w:pPr>
              <w:spacing w:line="300" w:lineRule="exact"/>
              <w:ind w:left="400" w:hangingChars="200" w:hanging="400"/>
              <w:jc w:val="left"/>
              <w:rPr>
                <w:rFonts w:ascii="ＭＳ 明朝" w:hAnsi="ＭＳ 明朝"/>
                <w:sz w:val="20"/>
                <w:szCs w:val="20"/>
              </w:rPr>
            </w:pPr>
          </w:p>
          <w:p w14:paraId="7D74ABC1" w14:textId="4E6D8980" w:rsidR="002A0353" w:rsidRPr="00B35CDD" w:rsidRDefault="002A0353" w:rsidP="002A0353">
            <w:pPr>
              <w:spacing w:line="300" w:lineRule="exact"/>
              <w:ind w:left="340" w:hangingChars="189" w:hanging="340"/>
              <w:rPr>
                <w:rFonts w:ascii="ＭＳ 明朝" w:hAnsi="ＭＳ 明朝"/>
                <w:spacing w:val="-10"/>
                <w:sz w:val="20"/>
                <w:szCs w:val="20"/>
              </w:rPr>
            </w:pPr>
            <w:r w:rsidRPr="00B35CDD">
              <w:rPr>
                <w:rFonts w:ascii="ＭＳ 明朝" w:hAnsi="ＭＳ 明朝" w:hint="eastAsia"/>
                <w:spacing w:val="-10"/>
                <w:sz w:val="20"/>
                <w:szCs w:val="20"/>
              </w:rPr>
              <w:t>ア・生徒向け学校教育自己診断結果における教科指導への肯定率</w:t>
            </w:r>
            <w:r w:rsidR="002A6BFD" w:rsidRPr="00B35CDD">
              <w:rPr>
                <w:rFonts w:ascii="ＭＳ 明朝" w:hAnsi="ＭＳ 明朝" w:hint="eastAsia"/>
                <w:spacing w:val="-10"/>
                <w:sz w:val="20"/>
                <w:szCs w:val="20"/>
              </w:rPr>
              <w:t>85</w:t>
            </w:r>
            <w:r w:rsidRPr="00B35CDD">
              <w:rPr>
                <w:rFonts w:ascii="ＭＳ 明朝" w:hAnsi="ＭＳ 明朝" w:hint="eastAsia"/>
                <w:spacing w:val="-10"/>
                <w:sz w:val="20"/>
                <w:szCs w:val="20"/>
              </w:rPr>
              <w:t>％以上を維持</w:t>
            </w:r>
          </w:p>
          <w:p w14:paraId="7FEE131B" w14:textId="777F7F31" w:rsidR="002A0353" w:rsidRPr="00B35CDD" w:rsidRDefault="002A0353" w:rsidP="002A0353">
            <w:pPr>
              <w:spacing w:line="300" w:lineRule="exact"/>
              <w:ind w:left="160" w:hangingChars="89" w:hanging="160"/>
              <w:jc w:val="right"/>
              <w:rPr>
                <w:rFonts w:ascii="ＭＳ 明朝" w:hAnsi="ＭＳ 明朝"/>
                <w:spacing w:val="-10"/>
                <w:sz w:val="20"/>
                <w:szCs w:val="20"/>
              </w:rPr>
            </w:pPr>
            <w:r w:rsidRPr="00B35CDD">
              <w:rPr>
                <w:rFonts w:ascii="ＭＳ 明朝" w:hAnsi="ＭＳ 明朝" w:hint="eastAsia"/>
                <w:spacing w:val="-10"/>
                <w:sz w:val="20"/>
                <w:szCs w:val="20"/>
              </w:rPr>
              <w:t xml:space="preserve">　</w:t>
            </w:r>
            <w:r w:rsidR="00B35CDD" w:rsidRPr="00B35CDD">
              <w:rPr>
                <w:rFonts w:ascii="ＭＳ 明朝" w:hAnsi="ＭＳ 明朝" w:hint="eastAsia"/>
                <w:spacing w:val="-10"/>
                <w:sz w:val="20"/>
                <w:szCs w:val="20"/>
              </w:rPr>
              <w:t>［</w:t>
            </w:r>
            <w:r w:rsidR="00E60532" w:rsidRPr="00B35CDD">
              <w:rPr>
                <w:rFonts w:ascii="ＭＳ 明朝" w:hAnsi="ＭＳ 明朝" w:hint="eastAsia"/>
                <w:spacing w:val="-10"/>
                <w:sz w:val="20"/>
                <w:szCs w:val="20"/>
              </w:rPr>
              <w:t>86.1</w:t>
            </w:r>
            <w:r w:rsidRPr="00B35CDD">
              <w:rPr>
                <w:rFonts w:ascii="ＭＳ 明朝" w:hAnsi="ＭＳ 明朝" w:hint="eastAsia"/>
                <w:spacing w:val="-10"/>
                <w:sz w:val="20"/>
                <w:szCs w:val="20"/>
              </w:rPr>
              <w:t>％</w:t>
            </w:r>
            <w:r w:rsidR="00B35CDD" w:rsidRPr="00B35CDD">
              <w:rPr>
                <w:rFonts w:ascii="ＭＳ 明朝" w:hAnsi="ＭＳ 明朝"/>
                <w:spacing w:val="-10"/>
                <w:sz w:val="20"/>
                <w:szCs w:val="20"/>
              </w:rPr>
              <w:t>］</w:t>
            </w:r>
          </w:p>
          <w:p w14:paraId="6B5FE6B8" w14:textId="77777777" w:rsidR="002A0353" w:rsidRPr="00B35CDD" w:rsidRDefault="002A0353" w:rsidP="002A0353">
            <w:pPr>
              <w:spacing w:line="300" w:lineRule="exact"/>
              <w:rPr>
                <w:rFonts w:ascii="ＭＳ 明朝" w:hAnsi="ＭＳ 明朝"/>
                <w:spacing w:val="-10"/>
                <w:sz w:val="20"/>
                <w:szCs w:val="20"/>
              </w:rPr>
            </w:pPr>
          </w:p>
          <w:p w14:paraId="5923210B" w14:textId="77777777" w:rsidR="002A0353" w:rsidRPr="00B35CDD" w:rsidRDefault="002A0353" w:rsidP="002A0353">
            <w:pPr>
              <w:spacing w:line="300" w:lineRule="exact"/>
              <w:rPr>
                <w:rFonts w:ascii="ＭＳ 明朝" w:hAnsi="ＭＳ 明朝"/>
                <w:spacing w:val="-10"/>
                <w:sz w:val="20"/>
                <w:szCs w:val="20"/>
              </w:rPr>
            </w:pPr>
          </w:p>
          <w:p w14:paraId="33B79B1B" w14:textId="738FBB4F" w:rsidR="002A0353" w:rsidRPr="00B35CDD" w:rsidRDefault="002A0353" w:rsidP="002A0353">
            <w:pPr>
              <w:spacing w:line="300" w:lineRule="exact"/>
              <w:ind w:left="360" w:hangingChars="200" w:hanging="360"/>
              <w:rPr>
                <w:rFonts w:ascii="ＭＳ 明朝" w:hAnsi="ＭＳ 明朝"/>
                <w:spacing w:val="-10"/>
                <w:sz w:val="20"/>
                <w:szCs w:val="20"/>
              </w:rPr>
            </w:pPr>
            <w:r w:rsidRPr="00B35CDD">
              <w:rPr>
                <w:rFonts w:ascii="ＭＳ 明朝" w:hAnsi="ＭＳ 明朝" w:hint="eastAsia"/>
                <w:spacing w:val="-10"/>
                <w:sz w:val="20"/>
                <w:szCs w:val="20"/>
              </w:rPr>
              <w:t>イ・授業アンケートにおける授業満足度（興味・関心・知識・技能に関する生徒意識）</w:t>
            </w:r>
            <w:r w:rsidRPr="00B35CDD">
              <w:rPr>
                <w:rFonts w:ascii="ＭＳ 明朝" w:hAnsi="ＭＳ 明朝"/>
                <w:spacing w:val="-10"/>
                <w:sz w:val="20"/>
                <w:szCs w:val="20"/>
              </w:rPr>
              <w:t>8</w:t>
            </w:r>
            <w:r w:rsidR="00221541" w:rsidRPr="00B35CDD">
              <w:rPr>
                <w:rFonts w:ascii="ＭＳ 明朝" w:hAnsi="ＭＳ 明朝" w:hint="eastAsia"/>
                <w:spacing w:val="-10"/>
                <w:sz w:val="20"/>
                <w:szCs w:val="20"/>
              </w:rPr>
              <w:t>5</w:t>
            </w:r>
            <w:r w:rsidRPr="00B35CDD">
              <w:rPr>
                <w:rFonts w:ascii="ＭＳ 明朝" w:hAnsi="ＭＳ 明朝"/>
                <w:spacing w:val="-10"/>
                <w:sz w:val="20"/>
                <w:szCs w:val="20"/>
              </w:rPr>
              <w:t>%</w:t>
            </w:r>
            <w:r w:rsidR="00217809" w:rsidRPr="00B35CDD">
              <w:rPr>
                <w:rFonts w:ascii="ＭＳ 明朝" w:hAnsi="ＭＳ 明朝" w:hint="eastAsia"/>
                <w:spacing w:val="-10"/>
                <w:sz w:val="20"/>
                <w:szCs w:val="20"/>
              </w:rPr>
              <w:t>以上</w:t>
            </w:r>
            <w:r w:rsidRPr="00B35CDD">
              <w:rPr>
                <w:rFonts w:ascii="ＭＳ 明朝" w:hAnsi="ＭＳ 明朝" w:hint="eastAsia"/>
                <w:spacing w:val="-10"/>
                <w:sz w:val="20"/>
                <w:szCs w:val="20"/>
              </w:rPr>
              <w:t>を維持</w:t>
            </w:r>
            <w:r w:rsidR="00B35CDD" w:rsidRPr="00B35CDD">
              <w:rPr>
                <w:rFonts w:ascii="ＭＳ 明朝" w:hAnsi="ＭＳ 明朝" w:hint="eastAsia"/>
                <w:spacing w:val="-10"/>
                <w:sz w:val="20"/>
                <w:szCs w:val="20"/>
              </w:rPr>
              <w:t>［</w:t>
            </w:r>
            <w:r w:rsidRPr="00B35CDD">
              <w:rPr>
                <w:rFonts w:ascii="ＭＳ 明朝" w:hAnsi="ＭＳ 明朝"/>
                <w:spacing w:val="-10"/>
                <w:sz w:val="20"/>
                <w:szCs w:val="20"/>
              </w:rPr>
              <w:t>8</w:t>
            </w:r>
            <w:r w:rsidR="00221541" w:rsidRPr="00B35CDD">
              <w:rPr>
                <w:rFonts w:ascii="ＭＳ 明朝" w:hAnsi="ＭＳ 明朝" w:hint="eastAsia"/>
                <w:spacing w:val="-10"/>
                <w:sz w:val="20"/>
                <w:szCs w:val="20"/>
              </w:rPr>
              <w:t>8.2</w:t>
            </w:r>
            <w:r w:rsidRPr="00B35CDD">
              <w:rPr>
                <w:rFonts w:ascii="ＭＳ 明朝" w:hAnsi="ＭＳ 明朝" w:hint="eastAsia"/>
                <w:spacing w:val="-10"/>
                <w:sz w:val="20"/>
                <w:szCs w:val="20"/>
              </w:rPr>
              <w:t>％</w:t>
            </w:r>
            <w:r w:rsidR="00B35CDD" w:rsidRPr="00B35CDD">
              <w:rPr>
                <w:rFonts w:ascii="ＭＳ 明朝" w:hAnsi="ＭＳ 明朝" w:hint="eastAsia"/>
                <w:spacing w:val="-10"/>
                <w:sz w:val="20"/>
                <w:szCs w:val="20"/>
              </w:rPr>
              <w:t>］</w:t>
            </w:r>
          </w:p>
          <w:p w14:paraId="25C63B2B" w14:textId="00D3A164" w:rsidR="002A0353" w:rsidRPr="00B35CDD" w:rsidRDefault="002A0353" w:rsidP="002A0353">
            <w:pPr>
              <w:spacing w:line="300" w:lineRule="exact"/>
              <w:ind w:leftChars="100" w:left="370" w:hangingChars="89" w:hanging="160"/>
              <w:rPr>
                <w:rFonts w:ascii="ＭＳ 明朝" w:hAnsi="ＭＳ 明朝"/>
                <w:spacing w:val="-10"/>
                <w:sz w:val="20"/>
                <w:szCs w:val="20"/>
              </w:rPr>
            </w:pPr>
            <w:r w:rsidRPr="00B35CDD">
              <w:rPr>
                <w:rFonts w:ascii="ＭＳ 明朝" w:hAnsi="ＭＳ 明朝" w:hint="eastAsia"/>
                <w:spacing w:val="-10"/>
                <w:sz w:val="20"/>
                <w:szCs w:val="20"/>
              </w:rPr>
              <w:t>・生徒向け学校教育自己診断結果におけるI</w:t>
            </w:r>
            <w:r w:rsidRPr="00B35CDD">
              <w:rPr>
                <w:rFonts w:ascii="ＭＳ 明朝" w:hAnsi="ＭＳ 明朝"/>
                <w:spacing w:val="-10"/>
                <w:sz w:val="20"/>
                <w:szCs w:val="20"/>
              </w:rPr>
              <w:t>CT</w:t>
            </w:r>
            <w:r w:rsidRPr="00B35CDD">
              <w:rPr>
                <w:rFonts w:ascii="ＭＳ 明朝" w:hAnsi="ＭＳ 明朝" w:hint="eastAsia"/>
                <w:spacing w:val="-10"/>
                <w:sz w:val="20"/>
                <w:szCs w:val="20"/>
              </w:rPr>
              <w:t>活用の肯定率</w:t>
            </w:r>
            <w:r w:rsidR="002A6BFD" w:rsidRPr="00B35CDD">
              <w:rPr>
                <w:rFonts w:ascii="ＭＳ 明朝" w:hAnsi="ＭＳ 明朝" w:hint="eastAsia"/>
                <w:spacing w:val="-10"/>
                <w:sz w:val="20"/>
                <w:szCs w:val="20"/>
              </w:rPr>
              <w:t>88</w:t>
            </w:r>
            <w:r w:rsidR="00BE3A81" w:rsidRPr="00B35CDD">
              <w:rPr>
                <w:rFonts w:ascii="ＭＳ 明朝" w:hAnsi="ＭＳ 明朝"/>
                <w:spacing w:val="-10"/>
                <w:sz w:val="20"/>
                <w:szCs w:val="20"/>
              </w:rPr>
              <w:t>%</w:t>
            </w:r>
            <w:r w:rsidR="00BE3A81" w:rsidRPr="00B35CDD">
              <w:rPr>
                <w:rFonts w:ascii="ＭＳ 明朝" w:hAnsi="ＭＳ 明朝" w:hint="eastAsia"/>
                <w:spacing w:val="-10"/>
                <w:sz w:val="20"/>
                <w:szCs w:val="20"/>
              </w:rPr>
              <w:t>をめざす</w:t>
            </w:r>
            <w:r w:rsidR="00B35CDD" w:rsidRPr="00B35CDD">
              <w:rPr>
                <w:rFonts w:ascii="ＭＳ 明朝" w:hAnsi="ＭＳ 明朝" w:hint="eastAsia"/>
                <w:spacing w:val="-10"/>
                <w:sz w:val="20"/>
                <w:szCs w:val="20"/>
              </w:rPr>
              <w:t>［</w:t>
            </w:r>
            <w:r w:rsidR="0001280B" w:rsidRPr="00B35CDD">
              <w:rPr>
                <w:rFonts w:ascii="ＭＳ 明朝" w:hAnsi="ＭＳ 明朝" w:hint="eastAsia"/>
                <w:spacing w:val="-10"/>
                <w:sz w:val="20"/>
                <w:szCs w:val="20"/>
              </w:rPr>
              <w:t>86.1</w:t>
            </w:r>
            <w:r w:rsidRPr="00B35CDD">
              <w:rPr>
                <w:rFonts w:ascii="ＭＳ 明朝" w:hAnsi="ＭＳ 明朝" w:hint="eastAsia"/>
                <w:spacing w:val="-10"/>
                <w:sz w:val="20"/>
                <w:szCs w:val="20"/>
              </w:rPr>
              <w:t>％</w:t>
            </w:r>
            <w:r w:rsidR="00B35CDD" w:rsidRPr="00B35CDD">
              <w:rPr>
                <w:rFonts w:ascii="ＭＳ 明朝" w:hAnsi="ＭＳ 明朝"/>
                <w:spacing w:val="-10"/>
                <w:sz w:val="20"/>
                <w:szCs w:val="20"/>
              </w:rPr>
              <w:t>］</w:t>
            </w:r>
          </w:p>
          <w:p w14:paraId="531A6DB2" w14:textId="77777777" w:rsidR="002A0353" w:rsidRPr="00B35CDD" w:rsidRDefault="002A0353" w:rsidP="002A0353">
            <w:pPr>
              <w:spacing w:line="300" w:lineRule="exact"/>
              <w:ind w:left="340" w:hangingChars="189" w:hanging="340"/>
              <w:rPr>
                <w:rFonts w:ascii="ＭＳ 明朝" w:hAnsi="ＭＳ 明朝"/>
                <w:spacing w:val="-10"/>
                <w:sz w:val="20"/>
                <w:szCs w:val="20"/>
              </w:rPr>
            </w:pPr>
          </w:p>
          <w:p w14:paraId="37EF347C" w14:textId="5FA56BCF" w:rsidR="002A0353" w:rsidRPr="00B35CDD" w:rsidRDefault="002A0353" w:rsidP="002A0353">
            <w:pPr>
              <w:spacing w:line="300" w:lineRule="exact"/>
              <w:ind w:left="340" w:hangingChars="189" w:hanging="340"/>
              <w:rPr>
                <w:rFonts w:ascii="ＭＳ 明朝" w:hAnsi="ＭＳ 明朝"/>
                <w:spacing w:val="-10"/>
                <w:sz w:val="20"/>
                <w:szCs w:val="20"/>
              </w:rPr>
            </w:pPr>
            <w:r w:rsidRPr="00B35CDD">
              <w:rPr>
                <w:rFonts w:ascii="ＭＳ 明朝" w:hAnsi="ＭＳ 明朝" w:hint="eastAsia"/>
                <w:spacing w:val="-10"/>
                <w:sz w:val="20"/>
                <w:szCs w:val="20"/>
              </w:rPr>
              <w:t>ウ・授業アンケートにおける授業の事前事後に必要な学習の実施率</w:t>
            </w:r>
            <w:r w:rsidRPr="00B35CDD">
              <w:rPr>
                <w:rFonts w:ascii="ＭＳ 明朝" w:hAnsi="ＭＳ 明朝"/>
                <w:spacing w:val="-10"/>
                <w:sz w:val="20"/>
                <w:szCs w:val="20"/>
              </w:rPr>
              <w:t>85</w:t>
            </w:r>
            <w:r w:rsidRPr="00B35CDD">
              <w:rPr>
                <w:rFonts w:ascii="ＭＳ 明朝" w:hAnsi="ＭＳ 明朝" w:hint="eastAsia"/>
                <w:spacing w:val="-10"/>
                <w:sz w:val="20"/>
                <w:szCs w:val="20"/>
              </w:rPr>
              <w:t>％</w:t>
            </w:r>
            <w:r w:rsidR="00A1369B" w:rsidRPr="00B35CDD">
              <w:rPr>
                <w:rFonts w:ascii="ＭＳ 明朝" w:hAnsi="ＭＳ 明朝" w:hint="eastAsia"/>
                <w:spacing w:val="-10"/>
                <w:sz w:val="20"/>
                <w:szCs w:val="20"/>
              </w:rPr>
              <w:t>以上を維持</w:t>
            </w:r>
          </w:p>
          <w:p w14:paraId="6EBD4552" w14:textId="1299B3C1" w:rsidR="002A0353" w:rsidRPr="00B35CDD" w:rsidRDefault="00B35CDD" w:rsidP="002A0353">
            <w:pPr>
              <w:spacing w:line="300" w:lineRule="exact"/>
              <w:ind w:left="340" w:hangingChars="189" w:hanging="340"/>
              <w:jc w:val="right"/>
              <w:rPr>
                <w:rFonts w:ascii="ＭＳ 明朝" w:hAnsi="ＭＳ 明朝"/>
                <w:spacing w:val="-10"/>
                <w:sz w:val="20"/>
                <w:szCs w:val="20"/>
              </w:rPr>
            </w:pPr>
            <w:r w:rsidRPr="00B35CDD">
              <w:rPr>
                <w:rFonts w:ascii="ＭＳ 明朝" w:hAnsi="ＭＳ 明朝" w:hint="eastAsia"/>
                <w:spacing w:val="-10"/>
                <w:sz w:val="20"/>
                <w:szCs w:val="20"/>
              </w:rPr>
              <w:t>［</w:t>
            </w:r>
            <w:r w:rsidR="002A0353" w:rsidRPr="00B35CDD">
              <w:rPr>
                <w:rFonts w:ascii="ＭＳ 明朝" w:hAnsi="ＭＳ 明朝"/>
                <w:spacing w:val="-10"/>
                <w:sz w:val="20"/>
                <w:szCs w:val="20"/>
              </w:rPr>
              <w:t>8</w:t>
            </w:r>
            <w:r w:rsidR="00CC0E2D" w:rsidRPr="00B35CDD">
              <w:rPr>
                <w:rFonts w:ascii="ＭＳ 明朝" w:hAnsi="ＭＳ 明朝" w:hint="eastAsia"/>
                <w:spacing w:val="-10"/>
                <w:sz w:val="20"/>
                <w:szCs w:val="20"/>
              </w:rPr>
              <w:t>5.9</w:t>
            </w:r>
            <w:r w:rsidR="002A0353" w:rsidRPr="00B35CDD">
              <w:rPr>
                <w:rFonts w:ascii="ＭＳ 明朝" w:hAnsi="ＭＳ 明朝" w:hint="eastAsia"/>
                <w:spacing w:val="-10"/>
                <w:sz w:val="20"/>
                <w:szCs w:val="20"/>
              </w:rPr>
              <w:t>％</w:t>
            </w:r>
            <w:r w:rsidRPr="00B35CDD">
              <w:rPr>
                <w:rFonts w:ascii="ＭＳ 明朝" w:hAnsi="ＭＳ 明朝" w:hint="eastAsia"/>
                <w:spacing w:val="-10"/>
                <w:sz w:val="20"/>
                <w:szCs w:val="20"/>
              </w:rPr>
              <w:t>］</w:t>
            </w:r>
          </w:p>
          <w:p w14:paraId="08C85D48" w14:textId="496E4C7B" w:rsidR="002A0353" w:rsidRPr="00B35CDD" w:rsidRDefault="00352C1C" w:rsidP="00516D35">
            <w:pPr>
              <w:spacing w:line="300" w:lineRule="exact"/>
              <w:ind w:left="340" w:hangingChars="189" w:hanging="340"/>
              <w:rPr>
                <w:rFonts w:ascii="ＭＳ 明朝" w:hAnsi="ＭＳ 明朝"/>
                <w:spacing w:val="-10"/>
                <w:sz w:val="20"/>
                <w:szCs w:val="20"/>
              </w:rPr>
            </w:pPr>
            <w:r w:rsidRPr="00B35CDD">
              <w:rPr>
                <w:rFonts w:ascii="ＭＳ 明朝" w:hAnsi="ＭＳ 明朝" w:hint="eastAsia"/>
                <w:spacing w:val="-10"/>
                <w:sz w:val="20"/>
                <w:szCs w:val="20"/>
              </w:rPr>
              <w:t xml:space="preserve">　・</w:t>
            </w:r>
            <w:r w:rsidR="00357E63" w:rsidRPr="00B35CDD">
              <w:rPr>
                <w:rFonts w:ascii="ＭＳ 明朝" w:hAnsi="ＭＳ 明朝" w:hint="eastAsia"/>
                <w:sz w:val="20"/>
                <w:szCs w:val="20"/>
              </w:rPr>
              <w:t>１・２年生９月の「学力生活実態調査」における</w:t>
            </w:r>
            <w:r w:rsidR="00057655" w:rsidRPr="00B35CDD">
              <w:rPr>
                <w:rFonts w:ascii="ＭＳ 明朝" w:hAnsi="ＭＳ 明朝" w:hint="eastAsia"/>
                <w:sz w:val="20"/>
                <w:szCs w:val="20"/>
              </w:rPr>
              <w:t>休日の自主学習２時間以上の割合</w:t>
            </w:r>
            <w:r w:rsidR="00192769" w:rsidRPr="00B35CDD">
              <w:rPr>
                <w:rFonts w:ascii="ＭＳ 明朝" w:hAnsi="ＭＳ 明朝" w:hint="eastAsia"/>
                <w:sz w:val="20"/>
                <w:szCs w:val="20"/>
              </w:rPr>
              <w:t>20%を</w:t>
            </w:r>
            <w:r w:rsidR="00427F73" w:rsidRPr="00B35CDD">
              <w:rPr>
                <w:rFonts w:ascii="ＭＳ 明朝" w:hAnsi="ＭＳ 明朝" w:hint="eastAsia"/>
                <w:spacing w:val="-10"/>
                <w:sz w:val="20"/>
                <w:szCs w:val="20"/>
              </w:rPr>
              <w:t>めざす</w:t>
            </w:r>
            <w:r w:rsidR="00B35CDD" w:rsidRPr="00B35CDD">
              <w:rPr>
                <w:rFonts w:ascii="ＭＳ 明朝" w:hAnsi="ＭＳ 明朝" w:hint="eastAsia"/>
                <w:spacing w:val="-10"/>
                <w:sz w:val="20"/>
                <w:szCs w:val="20"/>
              </w:rPr>
              <w:t>［</w:t>
            </w:r>
            <w:r w:rsidR="00427F73" w:rsidRPr="00B35CDD">
              <w:rPr>
                <w:rFonts w:ascii="ＭＳ 明朝" w:hAnsi="ＭＳ 明朝" w:hint="eastAsia"/>
                <w:spacing w:val="-10"/>
                <w:sz w:val="20"/>
                <w:szCs w:val="20"/>
              </w:rPr>
              <w:t>１年12.2％２年</w:t>
            </w:r>
            <w:r w:rsidR="00BD164B" w:rsidRPr="00B35CDD">
              <w:rPr>
                <w:rFonts w:ascii="ＭＳ 明朝" w:hAnsi="ＭＳ 明朝" w:hint="eastAsia"/>
                <w:spacing w:val="-10"/>
                <w:sz w:val="20"/>
                <w:szCs w:val="20"/>
              </w:rPr>
              <w:t>10.6%</w:t>
            </w:r>
            <w:r w:rsidR="00B35CDD" w:rsidRPr="00B35CDD">
              <w:rPr>
                <w:rFonts w:ascii="ＭＳ 明朝" w:hAnsi="ＭＳ 明朝"/>
                <w:spacing w:val="-10"/>
                <w:sz w:val="20"/>
                <w:szCs w:val="20"/>
              </w:rPr>
              <w:t>］</w:t>
            </w:r>
          </w:p>
          <w:p w14:paraId="7C1C584B" w14:textId="77777777" w:rsidR="00B83FFB" w:rsidRPr="00B35CDD" w:rsidRDefault="00B83FFB" w:rsidP="002A0353">
            <w:pPr>
              <w:spacing w:line="300" w:lineRule="exact"/>
              <w:ind w:left="340" w:hangingChars="189" w:hanging="340"/>
              <w:rPr>
                <w:rFonts w:ascii="ＭＳ 明朝" w:hAnsi="ＭＳ 明朝"/>
                <w:spacing w:val="-10"/>
                <w:sz w:val="20"/>
                <w:szCs w:val="20"/>
              </w:rPr>
            </w:pPr>
          </w:p>
          <w:p w14:paraId="09AF5300" w14:textId="65D503FA" w:rsidR="002A0353" w:rsidRPr="00B35CDD" w:rsidRDefault="002A0353" w:rsidP="002A0353">
            <w:pPr>
              <w:spacing w:line="300" w:lineRule="exact"/>
              <w:ind w:left="360" w:hangingChars="200" w:hanging="360"/>
              <w:rPr>
                <w:rFonts w:ascii="ＭＳ 明朝" w:hAnsi="ＭＳ 明朝"/>
                <w:spacing w:val="-10"/>
                <w:sz w:val="20"/>
                <w:szCs w:val="20"/>
              </w:rPr>
            </w:pPr>
            <w:r w:rsidRPr="00B35CDD">
              <w:rPr>
                <w:rFonts w:ascii="ＭＳ 明朝" w:hAnsi="ＭＳ 明朝" w:hint="eastAsia"/>
                <w:spacing w:val="-10"/>
                <w:sz w:val="20"/>
                <w:szCs w:val="20"/>
              </w:rPr>
              <w:t>ア・</w:t>
            </w:r>
            <w:r w:rsidRPr="00B35CDD">
              <w:rPr>
                <w:rFonts w:ascii="ＭＳ 明朝" w:hAnsi="ＭＳ 明朝" w:hint="eastAsia"/>
                <w:spacing w:val="-14"/>
                <w:sz w:val="20"/>
                <w:szCs w:val="20"/>
              </w:rPr>
              <w:t>生徒向け学校教育自己診断結果における進路指導（進路や生き方について考える機会の提供）への満足度</w:t>
            </w:r>
            <w:r w:rsidRPr="00B35CDD">
              <w:rPr>
                <w:rFonts w:ascii="ＭＳ 明朝" w:hAnsi="ＭＳ 明朝"/>
                <w:spacing w:val="-14"/>
                <w:sz w:val="20"/>
                <w:szCs w:val="20"/>
              </w:rPr>
              <w:t>90</w:t>
            </w:r>
            <w:r w:rsidRPr="00B35CDD">
              <w:rPr>
                <w:rFonts w:ascii="ＭＳ 明朝" w:hAnsi="ＭＳ 明朝" w:hint="eastAsia"/>
                <w:spacing w:val="-14"/>
                <w:sz w:val="20"/>
                <w:szCs w:val="20"/>
              </w:rPr>
              <w:t>％以上</w:t>
            </w:r>
            <w:r w:rsidR="00B35CDD" w:rsidRPr="00B35CDD">
              <w:rPr>
                <w:rFonts w:ascii="ＭＳ 明朝" w:hAnsi="ＭＳ 明朝" w:hint="eastAsia"/>
                <w:spacing w:val="-10"/>
                <w:sz w:val="20"/>
                <w:szCs w:val="20"/>
              </w:rPr>
              <w:t>［</w:t>
            </w:r>
            <w:r w:rsidRPr="00B35CDD">
              <w:rPr>
                <w:rFonts w:ascii="ＭＳ 明朝" w:hAnsi="ＭＳ 明朝" w:hint="eastAsia"/>
                <w:spacing w:val="-10"/>
                <w:sz w:val="20"/>
                <w:szCs w:val="20"/>
              </w:rPr>
              <w:t>9</w:t>
            </w:r>
            <w:r w:rsidR="00EC6051" w:rsidRPr="00B35CDD">
              <w:rPr>
                <w:rFonts w:ascii="ＭＳ 明朝" w:hAnsi="ＭＳ 明朝" w:hint="eastAsia"/>
                <w:spacing w:val="-10"/>
                <w:sz w:val="20"/>
                <w:szCs w:val="20"/>
              </w:rPr>
              <w:t>4.6</w:t>
            </w:r>
            <w:r w:rsidRPr="00B35CDD">
              <w:rPr>
                <w:rFonts w:ascii="ＭＳ 明朝" w:hAnsi="ＭＳ 明朝" w:hint="eastAsia"/>
                <w:spacing w:val="-10"/>
                <w:sz w:val="20"/>
                <w:szCs w:val="20"/>
              </w:rPr>
              <w:t>％</w:t>
            </w:r>
            <w:r w:rsidR="00B35CDD" w:rsidRPr="00B35CDD">
              <w:rPr>
                <w:rFonts w:ascii="ＭＳ 明朝" w:hAnsi="ＭＳ 明朝" w:hint="eastAsia"/>
                <w:spacing w:val="-10"/>
                <w:sz w:val="20"/>
                <w:szCs w:val="20"/>
              </w:rPr>
              <w:t>］</w:t>
            </w:r>
          </w:p>
          <w:p w14:paraId="260FD130" w14:textId="77777777" w:rsidR="002A0353" w:rsidRPr="00B35CDD" w:rsidRDefault="002A0353" w:rsidP="002A0353">
            <w:pPr>
              <w:spacing w:line="300" w:lineRule="exact"/>
              <w:rPr>
                <w:rFonts w:ascii="ＭＳ 明朝" w:hAnsi="ＭＳ 明朝"/>
                <w:spacing w:val="-10"/>
                <w:sz w:val="20"/>
                <w:szCs w:val="20"/>
              </w:rPr>
            </w:pPr>
          </w:p>
          <w:p w14:paraId="47D8DC07" w14:textId="26A596BD" w:rsidR="002A0353" w:rsidRPr="00B35CDD" w:rsidRDefault="002A0353" w:rsidP="002A0353">
            <w:pPr>
              <w:spacing w:line="300" w:lineRule="exact"/>
              <w:ind w:left="340" w:hangingChars="189" w:hanging="340"/>
              <w:rPr>
                <w:rFonts w:ascii="ＭＳ 明朝" w:hAnsi="ＭＳ 明朝"/>
                <w:spacing w:val="-14"/>
                <w:sz w:val="20"/>
                <w:szCs w:val="20"/>
              </w:rPr>
            </w:pPr>
            <w:r w:rsidRPr="00B35CDD">
              <w:rPr>
                <w:rFonts w:ascii="ＭＳ 明朝" w:hAnsi="ＭＳ 明朝" w:hint="eastAsia"/>
                <w:spacing w:val="-10"/>
                <w:sz w:val="20"/>
                <w:szCs w:val="20"/>
              </w:rPr>
              <w:t>イ・</w:t>
            </w:r>
            <w:r w:rsidRPr="00B35CDD">
              <w:rPr>
                <w:rFonts w:ascii="ＭＳ 明朝" w:hAnsi="ＭＳ 明朝" w:hint="eastAsia"/>
                <w:spacing w:val="-14"/>
                <w:sz w:val="20"/>
                <w:szCs w:val="20"/>
              </w:rPr>
              <w:t>生徒向け学校教育自己診断結果における進路情報提供への満足度</w:t>
            </w:r>
            <w:r w:rsidRPr="00B35CDD">
              <w:rPr>
                <w:rFonts w:ascii="ＭＳ 明朝" w:hAnsi="ＭＳ 明朝"/>
                <w:spacing w:val="-14"/>
                <w:sz w:val="20"/>
                <w:szCs w:val="20"/>
              </w:rPr>
              <w:t>90</w:t>
            </w:r>
            <w:r w:rsidRPr="00B35CDD">
              <w:rPr>
                <w:rFonts w:ascii="ＭＳ 明朝" w:hAnsi="ＭＳ 明朝" w:hint="eastAsia"/>
                <w:spacing w:val="-14"/>
                <w:sz w:val="20"/>
                <w:szCs w:val="20"/>
              </w:rPr>
              <w:t>％</w:t>
            </w:r>
            <w:r w:rsidR="00CF691A" w:rsidRPr="00B35CDD">
              <w:rPr>
                <w:rFonts w:ascii="ＭＳ 明朝" w:hAnsi="ＭＳ 明朝" w:hint="eastAsia"/>
                <w:spacing w:val="-14"/>
                <w:sz w:val="20"/>
                <w:szCs w:val="20"/>
              </w:rPr>
              <w:t>以上</w:t>
            </w:r>
          </w:p>
          <w:p w14:paraId="657DDE38" w14:textId="6B16954B" w:rsidR="002A0353" w:rsidRPr="00B35CDD" w:rsidRDefault="00B35CDD" w:rsidP="002A0353">
            <w:pPr>
              <w:spacing w:line="300" w:lineRule="exact"/>
              <w:ind w:left="160" w:hangingChars="89" w:hanging="160"/>
              <w:jc w:val="right"/>
              <w:rPr>
                <w:rFonts w:ascii="ＭＳ 明朝" w:hAnsi="ＭＳ 明朝"/>
                <w:spacing w:val="-10"/>
                <w:sz w:val="20"/>
                <w:szCs w:val="20"/>
              </w:rPr>
            </w:pPr>
            <w:r w:rsidRPr="00B35CDD">
              <w:rPr>
                <w:rFonts w:ascii="ＭＳ 明朝" w:hAnsi="ＭＳ 明朝" w:hint="eastAsia"/>
                <w:spacing w:val="-10"/>
                <w:sz w:val="20"/>
                <w:szCs w:val="20"/>
              </w:rPr>
              <w:t>［</w:t>
            </w:r>
            <w:r w:rsidR="00CF691A" w:rsidRPr="00B35CDD">
              <w:rPr>
                <w:rFonts w:ascii="ＭＳ 明朝" w:hAnsi="ＭＳ 明朝" w:hint="eastAsia"/>
                <w:spacing w:val="-10"/>
                <w:sz w:val="20"/>
                <w:szCs w:val="20"/>
              </w:rPr>
              <w:t>93.7</w:t>
            </w:r>
            <w:r w:rsidR="002A0353" w:rsidRPr="00B35CDD">
              <w:rPr>
                <w:rFonts w:ascii="ＭＳ 明朝" w:hAnsi="ＭＳ 明朝" w:hint="eastAsia"/>
                <w:spacing w:val="-10"/>
                <w:sz w:val="20"/>
                <w:szCs w:val="20"/>
              </w:rPr>
              <w:t>％</w:t>
            </w:r>
            <w:r w:rsidRPr="00B35CDD">
              <w:rPr>
                <w:rFonts w:ascii="ＭＳ 明朝" w:hAnsi="ＭＳ 明朝" w:hint="eastAsia"/>
                <w:spacing w:val="-10"/>
                <w:sz w:val="20"/>
                <w:szCs w:val="20"/>
              </w:rPr>
              <w:t>］</w:t>
            </w:r>
          </w:p>
          <w:p w14:paraId="28C2F6D7" w14:textId="77777777" w:rsidR="002A0353" w:rsidRPr="00B35CDD" w:rsidRDefault="002A0353" w:rsidP="002A0353">
            <w:pPr>
              <w:spacing w:line="300" w:lineRule="exact"/>
              <w:ind w:left="340" w:hangingChars="189" w:hanging="340"/>
              <w:rPr>
                <w:rFonts w:ascii="ＭＳ 明朝" w:hAnsi="ＭＳ 明朝"/>
                <w:spacing w:val="-10"/>
                <w:sz w:val="20"/>
                <w:szCs w:val="20"/>
              </w:rPr>
            </w:pPr>
            <w:r w:rsidRPr="00B35CDD">
              <w:rPr>
                <w:rFonts w:ascii="ＭＳ 明朝" w:hAnsi="ＭＳ 明朝" w:hint="eastAsia"/>
                <w:spacing w:val="-10"/>
                <w:sz w:val="20"/>
                <w:szCs w:val="20"/>
              </w:rPr>
              <w:t xml:space="preserve">　・</w:t>
            </w:r>
            <w:r w:rsidRPr="00B35CDD">
              <w:rPr>
                <w:rFonts w:ascii="ＭＳ 明朝" w:hAnsi="ＭＳ 明朝" w:hint="eastAsia"/>
                <w:spacing w:val="-16"/>
                <w:sz w:val="20"/>
                <w:szCs w:val="20"/>
              </w:rPr>
              <w:t>保護者向け学校教育自己診断結果における進路情報提供への満足度</w:t>
            </w:r>
            <w:r w:rsidRPr="00B35CDD">
              <w:rPr>
                <w:rFonts w:ascii="ＭＳ 明朝" w:hAnsi="ＭＳ 明朝"/>
                <w:spacing w:val="-16"/>
                <w:sz w:val="20"/>
                <w:szCs w:val="20"/>
              </w:rPr>
              <w:t>80</w:t>
            </w:r>
            <w:r w:rsidRPr="00B35CDD">
              <w:rPr>
                <w:rFonts w:ascii="ＭＳ 明朝" w:hAnsi="ＭＳ 明朝" w:hint="eastAsia"/>
                <w:spacing w:val="-16"/>
                <w:sz w:val="20"/>
                <w:szCs w:val="20"/>
              </w:rPr>
              <w:t>％以上</w:t>
            </w:r>
          </w:p>
          <w:p w14:paraId="5A84708B" w14:textId="764923DF" w:rsidR="002A0353" w:rsidRPr="00B35CDD" w:rsidRDefault="00B35CDD" w:rsidP="002A0353">
            <w:pPr>
              <w:spacing w:line="300" w:lineRule="exact"/>
              <w:ind w:left="160" w:hangingChars="89" w:hanging="160"/>
              <w:jc w:val="right"/>
              <w:rPr>
                <w:rFonts w:ascii="ＭＳ 明朝" w:hAnsi="ＭＳ 明朝"/>
                <w:spacing w:val="-10"/>
                <w:sz w:val="20"/>
                <w:szCs w:val="20"/>
              </w:rPr>
            </w:pPr>
            <w:r w:rsidRPr="00B35CDD">
              <w:rPr>
                <w:rFonts w:ascii="ＭＳ 明朝" w:hAnsi="ＭＳ 明朝" w:hint="eastAsia"/>
                <w:spacing w:val="-10"/>
                <w:sz w:val="20"/>
                <w:szCs w:val="20"/>
              </w:rPr>
              <w:t>［</w:t>
            </w:r>
            <w:r w:rsidR="00F575DB" w:rsidRPr="00B35CDD">
              <w:rPr>
                <w:rFonts w:ascii="ＭＳ 明朝" w:hAnsi="ＭＳ 明朝" w:hint="eastAsia"/>
                <w:spacing w:val="-10"/>
                <w:sz w:val="20"/>
                <w:szCs w:val="20"/>
              </w:rPr>
              <w:t>81.4</w:t>
            </w:r>
            <w:r w:rsidR="002A0353" w:rsidRPr="00B35CDD">
              <w:rPr>
                <w:rFonts w:ascii="ＭＳ 明朝" w:hAnsi="ＭＳ 明朝" w:hint="eastAsia"/>
                <w:spacing w:val="-10"/>
                <w:sz w:val="20"/>
                <w:szCs w:val="20"/>
              </w:rPr>
              <w:t>％</w:t>
            </w:r>
            <w:r w:rsidRPr="00B35CDD">
              <w:rPr>
                <w:rFonts w:ascii="ＭＳ 明朝" w:hAnsi="ＭＳ 明朝" w:hint="eastAsia"/>
                <w:spacing w:val="-10"/>
                <w:sz w:val="20"/>
                <w:szCs w:val="20"/>
              </w:rPr>
              <w:t>］</w:t>
            </w:r>
          </w:p>
          <w:p w14:paraId="2EF3DC7C" w14:textId="57F8223E" w:rsidR="002A0353" w:rsidRPr="00B35CDD" w:rsidRDefault="002A0353" w:rsidP="008A43A8">
            <w:pPr>
              <w:spacing w:line="300" w:lineRule="exact"/>
              <w:ind w:leftChars="100" w:left="390" w:hangingChars="100" w:hanging="180"/>
              <w:rPr>
                <w:rFonts w:ascii="ＭＳ 明朝" w:hAnsi="ＭＳ 明朝"/>
                <w:spacing w:val="-10"/>
                <w:sz w:val="20"/>
                <w:szCs w:val="20"/>
              </w:rPr>
            </w:pPr>
            <w:r w:rsidRPr="00B35CDD">
              <w:rPr>
                <w:rFonts w:ascii="ＭＳ 明朝" w:hAnsi="ＭＳ 明朝" w:hint="eastAsia"/>
                <w:spacing w:val="-10"/>
                <w:sz w:val="20"/>
                <w:szCs w:val="20"/>
              </w:rPr>
              <w:t>・希望進路達成率</w:t>
            </w:r>
            <w:r w:rsidRPr="00B35CDD">
              <w:rPr>
                <w:rFonts w:ascii="ＭＳ 明朝" w:hAnsi="ＭＳ 明朝"/>
                <w:spacing w:val="-10"/>
                <w:sz w:val="20"/>
                <w:szCs w:val="20"/>
              </w:rPr>
              <w:t>85</w:t>
            </w:r>
            <w:r w:rsidRPr="00B35CDD">
              <w:rPr>
                <w:rFonts w:ascii="ＭＳ 明朝" w:hAnsi="ＭＳ 明朝" w:hint="eastAsia"/>
                <w:spacing w:val="-10"/>
                <w:sz w:val="20"/>
                <w:szCs w:val="20"/>
              </w:rPr>
              <w:t>％</w:t>
            </w:r>
            <w:r w:rsidR="00A0777C" w:rsidRPr="00B35CDD">
              <w:rPr>
                <w:rFonts w:ascii="ＭＳ 明朝" w:hAnsi="ＭＳ 明朝" w:hint="eastAsia"/>
                <w:spacing w:val="-10"/>
                <w:sz w:val="20"/>
                <w:szCs w:val="20"/>
              </w:rPr>
              <w:t>以上</w:t>
            </w:r>
            <w:r w:rsidRPr="00B35CDD">
              <w:rPr>
                <w:rFonts w:ascii="ＭＳ 明朝" w:hAnsi="ＭＳ 明朝" w:hint="eastAsia"/>
                <w:spacing w:val="-10"/>
                <w:sz w:val="20"/>
                <w:szCs w:val="20"/>
              </w:rPr>
              <w:t xml:space="preserve">　</w:t>
            </w:r>
            <w:r w:rsidR="00B35CDD" w:rsidRPr="00B35CDD">
              <w:rPr>
                <w:rFonts w:ascii="ＭＳ 明朝" w:hAnsi="ＭＳ 明朝" w:hint="eastAsia"/>
                <w:spacing w:val="-10"/>
                <w:sz w:val="20"/>
                <w:szCs w:val="20"/>
              </w:rPr>
              <w:t>［</w:t>
            </w:r>
            <w:r w:rsidR="00FE420F" w:rsidRPr="00B35CDD">
              <w:rPr>
                <w:rFonts w:ascii="ＭＳ 明朝" w:hAnsi="ＭＳ 明朝" w:hint="eastAsia"/>
                <w:sz w:val="20"/>
                <w:szCs w:val="20"/>
              </w:rPr>
              <w:t>87.0</w:t>
            </w:r>
            <w:r w:rsidR="00FE420F" w:rsidRPr="00B35CDD">
              <w:rPr>
                <w:rFonts w:ascii="ＭＳ 明朝" w:hAnsi="ＭＳ 明朝"/>
                <w:sz w:val="20"/>
                <w:szCs w:val="20"/>
              </w:rPr>
              <w:t>%</w:t>
            </w:r>
            <w:r w:rsidR="00B35CDD" w:rsidRPr="00B35CDD">
              <w:rPr>
                <w:rFonts w:ascii="ＭＳ 明朝" w:hAnsi="ＭＳ 明朝" w:hint="eastAsia"/>
                <w:spacing w:val="-10"/>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2A0353" w:rsidRPr="00B35CDD" w:rsidRDefault="002A0353" w:rsidP="002A0353">
            <w:pPr>
              <w:spacing w:line="300" w:lineRule="exact"/>
              <w:rPr>
                <w:rFonts w:ascii="ＭＳ 明朝" w:hAnsi="ＭＳ 明朝"/>
                <w:sz w:val="20"/>
                <w:szCs w:val="20"/>
              </w:rPr>
            </w:pPr>
          </w:p>
        </w:tc>
      </w:tr>
      <w:tr w:rsidR="008A43A8" w:rsidRPr="00B35CDD" w14:paraId="7BDD5901" w14:textId="77777777" w:rsidTr="006E1D5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0CE818FE" w:rsidR="008A43A8" w:rsidRPr="00B35CDD" w:rsidRDefault="008A43A8" w:rsidP="008A43A8">
            <w:pPr>
              <w:spacing w:line="300" w:lineRule="exact"/>
              <w:ind w:left="113" w:right="113"/>
              <w:jc w:val="center"/>
              <w:rPr>
                <w:rFonts w:ascii="ＭＳ 明朝" w:hAnsi="ＭＳ 明朝"/>
                <w:spacing w:val="-20"/>
                <w:sz w:val="20"/>
                <w:szCs w:val="20"/>
              </w:rPr>
            </w:pPr>
            <w:r w:rsidRPr="00B35CDD">
              <w:rPr>
                <w:rFonts w:ascii="ＭＳ 明朝" w:hAnsi="ＭＳ 明朝" w:hint="eastAsia"/>
                <w:b/>
                <w:sz w:val="22"/>
                <w:szCs w:val="22"/>
              </w:rPr>
              <w:lastRenderedPageBreak/>
              <w:t>２．自己肯定感を高め他者を尊重する態度を養い、高い規範意識と人権意識を備えた豊かな人間力を持った生徒の育成</w:t>
            </w:r>
          </w:p>
        </w:tc>
        <w:tc>
          <w:tcPr>
            <w:tcW w:w="2020" w:type="dxa"/>
            <w:shd w:val="clear" w:color="auto" w:fill="auto"/>
            <w:tcMar>
              <w:top w:w="85" w:type="dxa"/>
              <w:left w:w="85" w:type="dxa"/>
              <w:bottom w:w="85" w:type="dxa"/>
              <w:right w:w="85" w:type="dxa"/>
            </w:tcMar>
          </w:tcPr>
          <w:p w14:paraId="76D67CFB" w14:textId="77777777" w:rsidR="008A43A8" w:rsidRPr="00B35CDD" w:rsidRDefault="008A43A8" w:rsidP="008A43A8">
            <w:pPr>
              <w:spacing w:line="300" w:lineRule="exact"/>
              <w:ind w:left="169" w:hangingChars="100" w:hanging="169"/>
              <w:rPr>
                <w:rFonts w:ascii="ＭＳ 明朝" w:hAnsi="ＭＳ 明朝"/>
                <w:b/>
                <w:spacing w:val="-16"/>
                <w:sz w:val="20"/>
                <w:szCs w:val="20"/>
              </w:rPr>
            </w:pPr>
            <w:r w:rsidRPr="00B35CDD">
              <w:rPr>
                <w:rFonts w:ascii="ＭＳ 明朝" w:hAnsi="ＭＳ 明朝" w:hint="eastAsia"/>
                <w:b/>
                <w:spacing w:val="-16"/>
                <w:sz w:val="20"/>
                <w:szCs w:val="20"/>
              </w:rPr>
              <w:t>１）体験学習の充実</w:t>
            </w:r>
          </w:p>
          <w:p w14:paraId="1D85AA83" w14:textId="77777777" w:rsidR="008A43A8" w:rsidRPr="00B35CDD" w:rsidRDefault="008A43A8" w:rsidP="008A43A8">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ア 福祉ボランティア実習の充実</w:t>
            </w:r>
          </w:p>
          <w:p w14:paraId="2BEB2AD9"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77D796B4"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24BD695C"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117FAC8A"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6A0AF3DC" w14:textId="77777777" w:rsidR="008A43A8" w:rsidRPr="00B35CDD" w:rsidRDefault="008A43A8" w:rsidP="008A43A8">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イ 地域と連携した体験活動の充実</w:t>
            </w:r>
          </w:p>
          <w:p w14:paraId="413A34EF" w14:textId="77777777" w:rsidR="008A43A8" w:rsidRPr="00B35CDD" w:rsidRDefault="008A43A8" w:rsidP="008A43A8">
            <w:pPr>
              <w:spacing w:line="300" w:lineRule="exact"/>
              <w:rPr>
                <w:rFonts w:ascii="ＭＳ 明朝" w:hAnsi="ＭＳ 明朝"/>
                <w:spacing w:val="-16"/>
                <w:sz w:val="20"/>
                <w:szCs w:val="20"/>
              </w:rPr>
            </w:pPr>
          </w:p>
          <w:p w14:paraId="710D91E2"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30A27BDF" w14:textId="77777777" w:rsidR="008A43A8" w:rsidRPr="00B35CDD" w:rsidRDefault="008A43A8" w:rsidP="008A43A8">
            <w:pPr>
              <w:spacing w:line="300" w:lineRule="exact"/>
              <w:ind w:left="169" w:hangingChars="100" w:hanging="169"/>
              <w:rPr>
                <w:rFonts w:ascii="ＭＳ 明朝" w:hAnsi="ＭＳ 明朝"/>
                <w:b/>
                <w:spacing w:val="-16"/>
                <w:sz w:val="20"/>
                <w:szCs w:val="20"/>
              </w:rPr>
            </w:pPr>
            <w:r w:rsidRPr="00B35CDD">
              <w:rPr>
                <w:rFonts w:ascii="ＭＳ 明朝" w:hAnsi="ＭＳ 明朝" w:hint="eastAsia"/>
                <w:b/>
                <w:spacing w:val="-16"/>
                <w:sz w:val="20"/>
                <w:szCs w:val="20"/>
              </w:rPr>
              <w:t>２）学校行事、部活動の振興</w:t>
            </w:r>
          </w:p>
          <w:p w14:paraId="6476DBB9" w14:textId="77777777" w:rsidR="008A43A8" w:rsidRPr="00B35CDD" w:rsidRDefault="008A43A8" w:rsidP="008A43A8">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ア 主体性・協働性の涵養、地域とのつながりによるシティズンシップの涵養</w:t>
            </w:r>
          </w:p>
          <w:p w14:paraId="3ED82D83"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0656C440"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49B36D91" w14:textId="77777777" w:rsidR="008A43A8" w:rsidRPr="00B35CDD" w:rsidRDefault="008A43A8" w:rsidP="008A43A8">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イ 部活動の活性化</w:t>
            </w:r>
          </w:p>
          <w:p w14:paraId="037F34DD"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421BA5F4"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39BA46CD"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3A3AF30D"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028B05A1" w14:textId="77777777" w:rsidR="008A43A8" w:rsidRPr="00B35CDD" w:rsidRDefault="008A43A8" w:rsidP="008A43A8">
            <w:pPr>
              <w:spacing w:line="300" w:lineRule="exact"/>
              <w:ind w:left="169" w:hangingChars="100" w:hanging="169"/>
              <w:rPr>
                <w:rFonts w:ascii="ＭＳ 明朝" w:hAnsi="ＭＳ 明朝"/>
                <w:b/>
                <w:spacing w:val="-16"/>
                <w:sz w:val="20"/>
                <w:szCs w:val="20"/>
              </w:rPr>
            </w:pPr>
            <w:r w:rsidRPr="00B35CDD">
              <w:rPr>
                <w:rFonts w:ascii="ＭＳ 明朝" w:hAnsi="ＭＳ 明朝" w:hint="eastAsia"/>
                <w:b/>
                <w:spacing w:val="-16"/>
                <w:sz w:val="20"/>
                <w:szCs w:val="20"/>
              </w:rPr>
              <w:t>３）規範意識の醸成</w:t>
            </w:r>
          </w:p>
          <w:p w14:paraId="2A63A50A" w14:textId="463D1CC0" w:rsidR="008A43A8" w:rsidRPr="00B35CDD" w:rsidRDefault="008A43A8" w:rsidP="008A43A8">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ア自主的にルールやマナーを</w:t>
            </w:r>
            <w:r w:rsidR="00963B8C" w:rsidRPr="00B35CDD">
              <w:rPr>
                <w:rFonts w:ascii="ＭＳ 明朝" w:hAnsi="ＭＳ 明朝" w:hint="eastAsia"/>
                <w:spacing w:val="-16"/>
                <w:sz w:val="20"/>
                <w:szCs w:val="20"/>
              </w:rPr>
              <w:t>考え、</w:t>
            </w:r>
            <w:r w:rsidRPr="00B35CDD">
              <w:rPr>
                <w:rFonts w:ascii="ＭＳ 明朝" w:hAnsi="ＭＳ 明朝" w:hint="eastAsia"/>
                <w:spacing w:val="-16"/>
                <w:sz w:val="20"/>
                <w:szCs w:val="20"/>
              </w:rPr>
              <w:t>守る</w:t>
            </w:r>
            <w:r w:rsidR="007B4EA3" w:rsidRPr="00B35CDD">
              <w:rPr>
                <w:rFonts w:ascii="ＭＳ 明朝" w:hAnsi="ＭＳ 明朝" w:hint="eastAsia"/>
                <w:spacing w:val="-16"/>
                <w:sz w:val="20"/>
                <w:szCs w:val="20"/>
              </w:rPr>
              <w:t>生徒</w:t>
            </w:r>
            <w:r w:rsidR="00963B8C" w:rsidRPr="00B35CDD">
              <w:rPr>
                <w:rFonts w:ascii="ＭＳ 明朝" w:hAnsi="ＭＳ 明朝" w:hint="eastAsia"/>
                <w:spacing w:val="-16"/>
                <w:sz w:val="20"/>
                <w:szCs w:val="20"/>
              </w:rPr>
              <w:t>の</w:t>
            </w:r>
            <w:r w:rsidR="007B4EA3" w:rsidRPr="00B35CDD">
              <w:rPr>
                <w:rFonts w:ascii="ＭＳ 明朝" w:hAnsi="ＭＳ 明朝" w:hint="eastAsia"/>
                <w:spacing w:val="-16"/>
                <w:sz w:val="20"/>
                <w:szCs w:val="20"/>
              </w:rPr>
              <w:t>育成</w:t>
            </w:r>
          </w:p>
          <w:p w14:paraId="4BBF4946"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046AEEB4"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3BE0DACE"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01A5A431" w14:textId="77777777" w:rsidR="009679ED" w:rsidRPr="00B35CDD" w:rsidRDefault="009679ED" w:rsidP="008A43A8">
            <w:pPr>
              <w:spacing w:line="300" w:lineRule="exact"/>
              <w:ind w:left="168" w:hangingChars="100" w:hanging="168"/>
              <w:rPr>
                <w:rFonts w:ascii="ＭＳ 明朝" w:hAnsi="ＭＳ 明朝"/>
                <w:spacing w:val="-16"/>
                <w:sz w:val="20"/>
                <w:szCs w:val="20"/>
              </w:rPr>
            </w:pPr>
          </w:p>
          <w:p w14:paraId="5B823FB5" w14:textId="77777777" w:rsidR="009679ED" w:rsidRPr="00B35CDD" w:rsidRDefault="009679ED" w:rsidP="008A43A8">
            <w:pPr>
              <w:spacing w:line="300" w:lineRule="exact"/>
              <w:ind w:left="168" w:hangingChars="100" w:hanging="168"/>
              <w:rPr>
                <w:rFonts w:ascii="ＭＳ 明朝" w:hAnsi="ＭＳ 明朝"/>
                <w:spacing w:val="-16"/>
                <w:sz w:val="20"/>
                <w:szCs w:val="20"/>
              </w:rPr>
            </w:pPr>
          </w:p>
          <w:p w14:paraId="3C36D7DE" w14:textId="41466DB2" w:rsidR="008A43A8" w:rsidRPr="00B35CDD" w:rsidRDefault="008A43A8" w:rsidP="008A43A8">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イ</w:t>
            </w:r>
            <w:r w:rsidR="00BA5FC8" w:rsidRPr="00B35CDD">
              <w:rPr>
                <w:rFonts w:ascii="ＭＳ 明朝" w:hAnsi="ＭＳ 明朝" w:hint="eastAsia"/>
                <w:spacing w:val="-16"/>
                <w:sz w:val="20"/>
                <w:szCs w:val="20"/>
              </w:rPr>
              <w:t xml:space="preserve"> </w:t>
            </w:r>
            <w:r w:rsidRPr="00B35CDD">
              <w:rPr>
                <w:rFonts w:ascii="ＭＳ 明朝" w:hAnsi="ＭＳ 明朝" w:hint="eastAsia"/>
                <w:spacing w:val="-16"/>
                <w:sz w:val="20"/>
                <w:szCs w:val="20"/>
              </w:rPr>
              <w:t>あらゆる機会をとらえての規範意識向上</w:t>
            </w:r>
            <w:r w:rsidR="00BA5FC8" w:rsidRPr="00B35CDD">
              <w:rPr>
                <w:rFonts w:ascii="ＭＳ 明朝" w:hAnsi="ＭＳ 明朝" w:hint="eastAsia"/>
                <w:spacing w:val="-16"/>
                <w:sz w:val="20"/>
                <w:szCs w:val="20"/>
              </w:rPr>
              <w:t>の働きかけ</w:t>
            </w:r>
            <w:r w:rsidRPr="00B35CDD">
              <w:rPr>
                <w:rFonts w:ascii="ＭＳ 明朝" w:hAnsi="ＭＳ 明朝" w:hint="eastAsia"/>
                <w:spacing w:val="-16"/>
                <w:sz w:val="20"/>
                <w:szCs w:val="20"/>
              </w:rPr>
              <w:t>。挨拶がしっかりとでき、時間を守れる生徒の育成</w:t>
            </w:r>
          </w:p>
          <w:p w14:paraId="1F0440FC"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78255A9E" w14:textId="77777777" w:rsidR="00BA5FC8" w:rsidRPr="00B35CDD" w:rsidRDefault="00BA5FC8" w:rsidP="008A43A8">
            <w:pPr>
              <w:spacing w:line="300" w:lineRule="exact"/>
              <w:ind w:left="168" w:hangingChars="100" w:hanging="168"/>
              <w:rPr>
                <w:rFonts w:ascii="ＭＳ 明朝" w:hAnsi="ＭＳ 明朝"/>
                <w:spacing w:val="-16"/>
                <w:sz w:val="20"/>
                <w:szCs w:val="20"/>
              </w:rPr>
            </w:pPr>
          </w:p>
          <w:p w14:paraId="375B5616" w14:textId="77777777" w:rsidR="008A43A8" w:rsidRPr="00B35CDD" w:rsidRDefault="008A43A8" w:rsidP="008A43A8">
            <w:pPr>
              <w:spacing w:line="300" w:lineRule="exact"/>
              <w:ind w:left="178" w:hanging="178"/>
              <w:rPr>
                <w:rFonts w:ascii="ＭＳ 明朝" w:hAnsi="ＭＳ 明朝"/>
                <w:b/>
                <w:spacing w:val="-16"/>
                <w:sz w:val="20"/>
                <w:szCs w:val="20"/>
              </w:rPr>
            </w:pPr>
            <w:r w:rsidRPr="00B35CDD">
              <w:rPr>
                <w:rFonts w:ascii="ＭＳ 明朝" w:hAnsi="ＭＳ 明朝" w:hint="eastAsia"/>
                <w:b/>
                <w:spacing w:val="-16"/>
                <w:sz w:val="20"/>
                <w:szCs w:val="20"/>
              </w:rPr>
              <w:t>４）人権意識の向上</w:t>
            </w:r>
          </w:p>
          <w:p w14:paraId="46025752" w14:textId="3F65A8F4" w:rsidR="008A43A8" w:rsidRPr="00B35CDD" w:rsidRDefault="008A43A8" w:rsidP="008A43A8">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ア 一人ひとりを大切に</w:t>
            </w:r>
            <w:r w:rsidR="00233F9A" w:rsidRPr="00B35CDD">
              <w:rPr>
                <w:rFonts w:ascii="ＭＳ 明朝" w:hAnsi="ＭＳ 明朝" w:hint="eastAsia"/>
                <w:spacing w:val="-16"/>
                <w:sz w:val="20"/>
                <w:szCs w:val="20"/>
              </w:rPr>
              <w:t>し大切にされ</w:t>
            </w:r>
            <w:r w:rsidRPr="00B35CDD">
              <w:rPr>
                <w:rFonts w:ascii="ＭＳ 明朝" w:hAnsi="ＭＳ 明朝" w:hint="eastAsia"/>
                <w:spacing w:val="-16"/>
                <w:sz w:val="20"/>
                <w:szCs w:val="20"/>
              </w:rPr>
              <w:t>る人権教育の推進</w:t>
            </w:r>
          </w:p>
          <w:p w14:paraId="62DCB51C"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481CE896"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4141F2FE"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1A13DF48"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4AC6C37B" w14:textId="77777777" w:rsidR="008A43A8" w:rsidRPr="00B35CDD" w:rsidRDefault="008A43A8" w:rsidP="008A43A8">
            <w:pPr>
              <w:spacing w:line="300" w:lineRule="exact"/>
              <w:ind w:left="168" w:hangingChars="100" w:hanging="168"/>
              <w:rPr>
                <w:rFonts w:ascii="ＭＳ 明朝" w:hAnsi="ＭＳ 明朝"/>
                <w:spacing w:val="-16"/>
                <w:sz w:val="20"/>
                <w:szCs w:val="20"/>
              </w:rPr>
            </w:pPr>
          </w:p>
          <w:p w14:paraId="3DBA70DC" w14:textId="45EB29C5" w:rsidR="008A43A8" w:rsidRPr="00B35CDD" w:rsidRDefault="008A43A8" w:rsidP="008A43A8">
            <w:pPr>
              <w:spacing w:line="300" w:lineRule="exact"/>
              <w:ind w:left="168" w:hangingChars="100" w:hanging="168"/>
              <w:rPr>
                <w:rFonts w:ascii="ＭＳ 明朝" w:hAnsi="ＭＳ 明朝"/>
                <w:sz w:val="20"/>
                <w:szCs w:val="20"/>
              </w:rPr>
            </w:pPr>
            <w:r w:rsidRPr="00B35CDD">
              <w:rPr>
                <w:rFonts w:ascii="ＭＳ 明朝" w:hAnsi="ＭＳ 明朝" w:hint="eastAsia"/>
                <w:spacing w:val="-16"/>
                <w:sz w:val="20"/>
                <w:szCs w:val="20"/>
              </w:rPr>
              <w:t>イ 生徒、教職員が共に学び人権意識を高める</w:t>
            </w:r>
          </w:p>
          <w:p w14:paraId="34886FDB" w14:textId="77777777" w:rsidR="008A43A8" w:rsidRPr="00B35CDD" w:rsidRDefault="008A43A8" w:rsidP="008A43A8">
            <w:pPr>
              <w:spacing w:line="300" w:lineRule="exact"/>
              <w:rPr>
                <w:rFonts w:ascii="ＭＳ 明朝" w:hAnsi="ＭＳ 明朝"/>
                <w:sz w:val="20"/>
                <w:szCs w:val="20"/>
              </w:rPr>
            </w:pPr>
          </w:p>
          <w:p w14:paraId="2BA7BF27" w14:textId="77777777" w:rsidR="008A43A8" w:rsidRPr="00B35CDD" w:rsidRDefault="008A43A8" w:rsidP="008A43A8">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137E66B" w14:textId="77777777" w:rsidR="008A43A8" w:rsidRPr="00B35CDD" w:rsidRDefault="008A43A8" w:rsidP="008A43A8">
            <w:pPr>
              <w:spacing w:line="300" w:lineRule="exact"/>
              <w:rPr>
                <w:rFonts w:ascii="ＭＳ 明朝" w:hAnsi="ＭＳ 明朝"/>
                <w:sz w:val="20"/>
                <w:szCs w:val="20"/>
              </w:rPr>
            </w:pPr>
          </w:p>
          <w:p w14:paraId="088F8A1D" w14:textId="77777777" w:rsidR="008A43A8" w:rsidRPr="00B35CDD" w:rsidRDefault="008A43A8" w:rsidP="008A43A8">
            <w:pPr>
              <w:spacing w:line="300" w:lineRule="exact"/>
              <w:ind w:left="295" w:hangingChars="164" w:hanging="295"/>
              <w:rPr>
                <w:rFonts w:ascii="ＭＳ 明朝" w:hAnsi="ＭＳ 明朝"/>
                <w:spacing w:val="-12"/>
                <w:sz w:val="20"/>
                <w:szCs w:val="20"/>
              </w:rPr>
            </w:pPr>
            <w:r w:rsidRPr="00B35CDD">
              <w:rPr>
                <w:rFonts w:ascii="ＭＳ 明朝" w:hAnsi="ＭＳ 明朝" w:hint="eastAsia"/>
                <w:spacing w:val="-10"/>
                <w:sz w:val="20"/>
                <w:szCs w:val="20"/>
              </w:rPr>
              <w:t>ア・</w:t>
            </w:r>
            <w:r w:rsidRPr="00B35CDD">
              <w:rPr>
                <w:rFonts w:ascii="ＭＳ 明朝" w:hAnsi="ＭＳ 明朝" w:hint="eastAsia"/>
                <w:spacing w:val="-12"/>
                <w:sz w:val="20"/>
                <w:szCs w:val="20"/>
              </w:rPr>
              <w:t>保育実習及びその事前・事後指導を充実させ、福祉に対する意識をより高めるための機会とする。</w:t>
            </w:r>
          </w:p>
          <w:p w14:paraId="05B23C1A" w14:textId="44BB7848" w:rsidR="008A43A8" w:rsidRPr="00B35CDD" w:rsidRDefault="008A43A8" w:rsidP="008A43A8">
            <w:pPr>
              <w:spacing w:line="300" w:lineRule="exact"/>
              <w:ind w:left="289" w:hangingChars="164" w:hanging="289"/>
              <w:rPr>
                <w:rFonts w:ascii="ＭＳ 明朝" w:hAnsi="ＭＳ 明朝"/>
                <w:spacing w:val="-12"/>
                <w:sz w:val="20"/>
                <w:szCs w:val="20"/>
              </w:rPr>
            </w:pPr>
            <w:r w:rsidRPr="00B35CDD">
              <w:rPr>
                <w:rFonts w:ascii="ＭＳ 明朝" w:hAnsi="ＭＳ 明朝" w:hint="eastAsia"/>
                <w:spacing w:val="-12"/>
                <w:sz w:val="20"/>
                <w:szCs w:val="20"/>
              </w:rPr>
              <w:t xml:space="preserve">　・高齢者疑似体験や障がい者</w:t>
            </w:r>
            <w:r w:rsidR="00EF29F6" w:rsidRPr="00B35CDD">
              <w:rPr>
                <w:rFonts w:ascii="ＭＳ 明朝" w:hAnsi="ＭＳ 明朝" w:hint="eastAsia"/>
                <w:spacing w:val="-12"/>
                <w:sz w:val="20"/>
                <w:szCs w:val="20"/>
              </w:rPr>
              <w:t>との交流</w:t>
            </w:r>
            <w:r w:rsidRPr="00B35CDD">
              <w:rPr>
                <w:rFonts w:ascii="ＭＳ 明朝" w:hAnsi="ＭＳ 明朝" w:hint="eastAsia"/>
                <w:spacing w:val="-12"/>
                <w:sz w:val="20"/>
                <w:szCs w:val="20"/>
              </w:rPr>
              <w:t>等、福祉ボランティアに関する体験学習の</w:t>
            </w:r>
            <w:r w:rsidR="00EF29F6" w:rsidRPr="00B35CDD">
              <w:rPr>
                <w:rFonts w:ascii="ＭＳ 明朝" w:hAnsi="ＭＳ 明朝" w:hint="eastAsia"/>
                <w:spacing w:val="-12"/>
                <w:sz w:val="20"/>
                <w:szCs w:val="20"/>
              </w:rPr>
              <w:t>機会を</w:t>
            </w:r>
            <w:r w:rsidR="00695CDC" w:rsidRPr="00B35CDD">
              <w:rPr>
                <w:rFonts w:ascii="ＭＳ 明朝" w:hAnsi="ＭＳ 明朝" w:hint="eastAsia"/>
                <w:spacing w:val="-12"/>
                <w:sz w:val="20"/>
                <w:szCs w:val="20"/>
              </w:rPr>
              <w:t>持つ</w:t>
            </w:r>
            <w:r w:rsidRPr="00B35CDD">
              <w:rPr>
                <w:rFonts w:ascii="ＭＳ 明朝" w:hAnsi="ＭＳ 明朝" w:hint="eastAsia"/>
                <w:spacing w:val="-12"/>
                <w:sz w:val="20"/>
                <w:szCs w:val="20"/>
              </w:rPr>
              <w:t>。</w:t>
            </w:r>
          </w:p>
          <w:p w14:paraId="21B86273" w14:textId="77777777" w:rsidR="008A43A8" w:rsidRPr="00B35CDD" w:rsidRDefault="008A43A8" w:rsidP="008A43A8">
            <w:pPr>
              <w:spacing w:line="300" w:lineRule="exact"/>
              <w:rPr>
                <w:rFonts w:ascii="ＭＳ 明朝" w:hAnsi="ＭＳ 明朝"/>
                <w:spacing w:val="-12"/>
                <w:sz w:val="20"/>
                <w:szCs w:val="20"/>
              </w:rPr>
            </w:pPr>
          </w:p>
          <w:p w14:paraId="39A5A7AD" w14:textId="77777777" w:rsidR="008A43A8" w:rsidRPr="00B35CDD" w:rsidRDefault="008A43A8" w:rsidP="008A43A8">
            <w:pPr>
              <w:spacing w:line="300" w:lineRule="exact"/>
              <w:rPr>
                <w:rFonts w:ascii="ＭＳ 明朝" w:hAnsi="ＭＳ 明朝"/>
                <w:spacing w:val="-12"/>
                <w:sz w:val="20"/>
                <w:szCs w:val="20"/>
              </w:rPr>
            </w:pPr>
          </w:p>
          <w:p w14:paraId="231E5FC8" w14:textId="77777777" w:rsidR="008A43A8" w:rsidRPr="00B35CDD" w:rsidRDefault="008A43A8" w:rsidP="008A43A8">
            <w:pPr>
              <w:spacing w:line="300" w:lineRule="exact"/>
              <w:ind w:leftChars="-1" w:left="295" w:hangingChars="165" w:hanging="297"/>
              <w:rPr>
                <w:rFonts w:ascii="ＭＳ 明朝" w:hAnsi="ＭＳ 明朝"/>
                <w:spacing w:val="-10"/>
                <w:sz w:val="20"/>
                <w:szCs w:val="20"/>
              </w:rPr>
            </w:pPr>
            <w:r w:rsidRPr="00B35CDD">
              <w:rPr>
                <w:rFonts w:ascii="ＭＳ 明朝" w:hAnsi="ＭＳ 明朝" w:hint="eastAsia"/>
                <w:spacing w:val="-10"/>
                <w:sz w:val="20"/>
                <w:szCs w:val="20"/>
              </w:rPr>
              <w:t>イ・地域主催の行事等への積極的な参加やボランティア活動、近隣の他校種との交流等を通じて、地域を愛し、地域に愛される体験の機会を持つ。</w:t>
            </w:r>
          </w:p>
          <w:p w14:paraId="5F4D3D84" w14:textId="77777777" w:rsidR="008A43A8" w:rsidRPr="00B35CDD" w:rsidRDefault="008A43A8" w:rsidP="008A43A8">
            <w:pPr>
              <w:spacing w:line="300" w:lineRule="exact"/>
              <w:ind w:leftChars="-1" w:left="295" w:hangingChars="165" w:hanging="297"/>
              <w:rPr>
                <w:rFonts w:ascii="ＭＳ 明朝" w:hAnsi="ＭＳ 明朝"/>
                <w:spacing w:val="-10"/>
                <w:sz w:val="20"/>
                <w:szCs w:val="20"/>
              </w:rPr>
            </w:pPr>
          </w:p>
          <w:p w14:paraId="313DE432" w14:textId="77777777" w:rsidR="008A43A8" w:rsidRPr="00B35CDD" w:rsidRDefault="008A43A8" w:rsidP="008A43A8">
            <w:pPr>
              <w:spacing w:line="300" w:lineRule="exact"/>
              <w:ind w:leftChars="-1" w:left="295" w:hangingChars="165" w:hanging="297"/>
              <w:rPr>
                <w:rFonts w:ascii="ＭＳ 明朝" w:hAnsi="ＭＳ 明朝"/>
                <w:spacing w:val="-10"/>
                <w:sz w:val="20"/>
                <w:szCs w:val="20"/>
              </w:rPr>
            </w:pPr>
          </w:p>
          <w:p w14:paraId="2E681394" w14:textId="77777777" w:rsidR="008A43A8" w:rsidRPr="00B35CDD" w:rsidRDefault="008A43A8" w:rsidP="008A43A8">
            <w:pPr>
              <w:spacing w:line="300" w:lineRule="exact"/>
              <w:ind w:leftChars="-1" w:left="295" w:hangingChars="165" w:hanging="297"/>
              <w:rPr>
                <w:rFonts w:ascii="ＭＳ 明朝" w:hAnsi="ＭＳ 明朝"/>
                <w:spacing w:val="-10"/>
                <w:sz w:val="20"/>
                <w:szCs w:val="20"/>
              </w:rPr>
            </w:pPr>
          </w:p>
          <w:p w14:paraId="69C3DE31" w14:textId="5BAF6E3B" w:rsidR="008A43A8" w:rsidRPr="00B35CDD" w:rsidRDefault="008A43A8" w:rsidP="008A43A8">
            <w:pPr>
              <w:spacing w:line="300" w:lineRule="exact"/>
              <w:ind w:left="289" w:hangingChars="164" w:hanging="289"/>
              <w:rPr>
                <w:rFonts w:ascii="ＭＳ 明朝" w:hAnsi="ＭＳ 明朝"/>
                <w:spacing w:val="-12"/>
                <w:sz w:val="20"/>
                <w:szCs w:val="20"/>
              </w:rPr>
            </w:pPr>
            <w:r w:rsidRPr="00B35CDD">
              <w:rPr>
                <w:rFonts w:ascii="ＭＳ 明朝" w:hAnsi="ＭＳ 明朝" w:hint="eastAsia"/>
                <w:spacing w:val="-12"/>
                <w:sz w:val="20"/>
                <w:szCs w:val="20"/>
              </w:rPr>
              <w:t>ア・生徒が行事</w:t>
            </w:r>
            <w:r w:rsidR="00F86BEA" w:rsidRPr="00B35CDD">
              <w:rPr>
                <w:rFonts w:ascii="ＭＳ 明朝" w:hAnsi="ＭＳ 明朝" w:hint="eastAsia"/>
                <w:spacing w:val="-12"/>
                <w:sz w:val="20"/>
                <w:szCs w:val="20"/>
              </w:rPr>
              <w:t>の立案や</w:t>
            </w:r>
            <w:r w:rsidR="0075381A" w:rsidRPr="00B35CDD">
              <w:rPr>
                <w:rFonts w:ascii="ＭＳ 明朝" w:hAnsi="ＭＳ 明朝" w:hint="eastAsia"/>
                <w:spacing w:val="-12"/>
                <w:sz w:val="20"/>
                <w:szCs w:val="20"/>
              </w:rPr>
              <w:t>運営</w:t>
            </w:r>
            <w:r w:rsidRPr="00B35CDD">
              <w:rPr>
                <w:rFonts w:ascii="ＭＳ 明朝" w:hAnsi="ＭＳ 明朝" w:hint="eastAsia"/>
                <w:spacing w:val="-12"/>
                <w:sz w:val="20"/>
                <w:szCs w:val="20"/>
              </w:rPr>
              <w:t>に主体的に関与して協働的に取り組み、やり切る経験ができるよう、サポートを強化する。</w:t>
            </w:r>
          </w:p>
          <w:p w14:paraId="1A2FFE4E" w14:textId="3EE2AA63" w:rsidR="008A43A8" w:rsidRPr="00B35CDD" w:rsidRDefault="008A43A8" w:rsidP="008A43A8">
            <w:pPr>
              <w:spacing w:line="300" w:lineRule="exact"/>
              <w:ind w:left="289" w:hangingChars="164" w:hanging="289"/>
              <w:rPr>
                <w:rFonts w:ascii="ＭＳ 明朝" w:hAnsi="ＭＳ 明朝"/>
                <w:spacing w:val="-12"/>
                <w:sz w:val="20"/>
                <w:szCs w:val="20"/>
              </w:rPr>
            </w:pPr>
            <w:r w:rsidRPr="00B35CDD">
              <w:rPr>
                <w:rFonts w:ascii="ＭＳ 明朝" w:hAnsi="ＭＳ 明朝" w:hint="eastAsia"/>
                <w:spacing w:val="-12"/>
                <w:sz w:val="20"/>
                <w:szCs w:val="20"/>
              </w:rPr>
              <w:t xml:space="preserve">　・学校行事</w:t>
            </w:r>
            <w:r w:rsidR="002F5058" w:rsidRPr="00B35CDD">
              <w:rPr>
                <w:rFonts w:ascii="ＭＳ 明朝" w:hAnsi="ＭＳ 明朝" w:hint="eastAsia"/>
                <w:spacing w:val="-12"/>
                <w:sz w:val="20"/>
                <w:szCs w:val="20"/>
              </w:rPr>
              <w:t>を</w:t>
            </w:r>
            <w:r w:rsidRPr="00B35CDD">
              <w:rPr>
                <w:rFonts w:ascii="ＭＳ 明朝" w:hAnsi="ＭＳ 明朝" w:hint="eastAsia"/>
                <w:spacing w:val="-12"/>
                <w:sz w:val="20"/>
                <w:szCs w:val="20"/>
              </w:rPr>
              <w:t>地域や近隣施設との</w:t>
            </w:r>
            <w:r w:rsidR="002F5058" w:rsidRPr="00B35CDD">
              <w:rPr>
                <w:rFonts w:ascii="ＭＳ 明朝" w:hAnsi="ＭＳ 明朝" w:hint="eastAsia"/>
                <w:spacing w:val="-12"/>
                <w:sz w:val="20"/>
                <w:szCs w:val="20"/>
              </w:rPr>
              <w:t>交流の機会とし、</w:t>
            </w:r>
            <w:r w:rsidRPr="00B35CDD">
              <w:rPr>
                <w:rFonts w:ascii="ＭＳ 明朝" w:hAnsi="ＭＳ 明朝" w:hint="eastAsia"/>
                <w:spacing w:val="-12"/>
                <w:sz w:val="20"/>
                <w:szCs w:val="20"/>
              </w:rPr>
              <w:t>連携を深める。</w:t>
            </w:r>
          </w:p>
          <w:p w14:paraId="3E3BBD85" w14:textId="77777777" w:rsidR="008A43A8" w:rsidRPr="00B35CDD" w:rsidRDefault="008A43A8" w:rsidP="008A43A8">
            <w:pPr>
              <w:spacing w:line="300" w:lineRule="exact"/>
              <w:ind w:left="289" w:hangingChars="164" w:hanging="289"/>
              <w:rPr>
                <w:rFonts w:ascii="ＭＳ 明朝" w:hAnsi="ＭＳ 明朝"/>
                <w:spacing w:val="-12"/>
                <w:sz w:val="20"/>
                <w:szCs w:val="20"/>
              </w:rPr>
            </w:pPr>
          </w:p>
          <w:p w14:paraId="4B923A6E" w14:textId="3069DB6D" w:rsidR="008A43A8" w:rsidRPr="00B35CDD" w:rsidRDefault="008A43A8" w:rsidP="008A43A8">
            <w:pPr>
              <w:spacing w:line="300" w:lineRule="exact"/>
              <w:ind w:left="289" w:hangingChars="164" w:hanging="289"/>
              <w:rPr>
                <w:rFonts w:ascii="ＭＳ 明朝" w:hAnsi="ＭＳ 明朝"/>
                <w:spacing w:val="-12"/>
                <w:sz w:val="20"/>
                <w:szCs w:val="20"/>
              </w:rPr>
            </w:pPr>
            <w:r w:rsidRPr="00B35CDD">
              <w:rPr>
                <w:rFonts w:ascii="ＭＳ 明朝" w:hAnsi="ＭＳ 明朝" w:hint="eastAsia"/>
                <w:spacing w:val="-12"/>
                <w:sz w:val="20"/>
                <w:szCs w:val="20"/>
              </w:rPr>
              <w:t>イ・行事において部活動部員の活躍の場を設け、学校全体で部活動を応援する雰囲気をつくり、入部率および継続率向上を図る。クラブ単位での外部連携を</w:t>
            </w:r>
            <w:r w:rsidR="003C318C" w:rsidRPr="00B35CDD">
              <w:rPr>
                <w:rFonts w:ascii="ＭＳ 明朝" w:hAnsi="ＭＳ 明朝" w:hint="eastAsia"/>
                <w:spacing w:val="-12"/>
                <w:sz w:val="20"/>
                <w:szCs w:val="20"/>
              </w:rPr>
              <w:t>推進</w:t>
            </w:r>
            <w:r w:rsidR="000A3024" w:rsidRPr="00B35CDD">
              <w:rPr>
                <w:rFonts w:ascii="ＭＳ 明朝" w:hAnsi="ＭＳ 明朝" w:hint="eastAsia"/>
                <w:spacing w:val="-12"/>
                <w:sz w:val="20"/>
                <w:szCs w:val="20"/>
              </w:rPr>
              <w:t>する</w:t>
            </w:r>
            <w:r w:rsidRPr="00B35CDD">
              <w:rPr>
                <w:rFonts w:ascii="ＭＳ 明朝" w:hAnsi="ＭＳ 明朝" w:hint="eastAsia"/>
                <w:spacing w:val="-12"/>
                <w:sz w:val="20"/>
                <w:szCs w:val="20"/>
              </w:rPr>
              <w:t>。</w:t>
            </w:r>
          </w:p>
          <w:p w14:paraId="43D871FE" w14:textId="77777777" w:rsidR="008A43A8" w:rsidRPr="00B35CDD" w:rsidRDefault="008A43A8" w:rsidP="008A43A8">
            <w:pPr>
              <w:spacing w:line="300" w:lineRule="exact"/>
              <w:ind w:left="289" w:hangingChars="164" w:hanging="289"/>
              <w:rPr>
                <w:rFonts w:ascii="ＭＳ 明朝" w:hAnsi="ＭＳ 明朝"/>
                <w:spacing w:val="-12"/>
                <w:sz w:val="20"/>
                <w:szCs w:val="20"/>
              </w:rPr>
            </w:pPr>
          </w:p>
          <w:p w14:paraId="6199E38E" w14:textId="77777777" w:rsidR="008A43A8" w:rsidRPr="00B35CDD" w:rsidRDefault="008A43A8" w:rsidP="008A43A8">
            <w:pPr>
              <w:spacing w:line="300" w:lineRule="exact"/>
              <w:ind w:left="289" w:hangingChars="164" w:hanging="289"/>
              <w:rPr>
                <w:rFonts w:ascii="ＭＳ 明朝" w:hAnsi="ＭＳ 明朝"/>
                <w:spacing w:val="-12"/>
                <w:sz w:val="20"/>
                <w:szCs w:val="20"/>
              </w:rPr>
            </w:pPr>
          </w:p>
          <w:p w14:paraId="67BBA6F5" w14:textId="77777777" w:rsidR="008A43A8" w:rsidRPr="00B35CDD" w:rsidRDefault="008A43A8" w:rsidP="008A43A8">
            <w:pPr>
              <w:spacing w:line="300" w:lineRule="exact"/>
              <w:ind w:left="289" w:hangingChars="164" w:hanging="289"/>
              <w:rPr>
                <w:rFonts w:ascii="ＭＳ 明朝" w:hAnsi="ＭＳ 明朝"/>
                <w:spacing w:val="-12"/>
                <w:sz w:val="20"/>
                <w:szCs w:val="20"/>
              </w:rPr>
            </w:pPr>
            <w:r w:rsidRPr="00B35CDD">
              <w:rPr>
                <w:rFonts w:ascii="ＭＳ 明朝" w:hAnsi="ＭＳ 明朝" w:hint="eastAsia"/>
                <w:spacing w:val="-12"/>
                <w:sz w:val="20"/>
                <w:szCs w:val="20"/>
              </w:rPr>
              <w:t>ア・全ての教職員が「あくたベース（生徒指導編）」に基づいた統一した指導を行う。</w:t>
            </w:r>
          </w:p>
          <w:p w14:paraId="2501062F" w14:textId="75E58A53" w:rsidR="008A43A8" w:rsidRPr="00B35CDD" w:rsidRDefault="008A43A8" w:rsidP="008A43A8">
            <w:pPr>
              <w:spacing w:line="300" w:lineRule="exact"/>
              <w:ind w:leftChars="-27" w:left="285" w:hangingChars="171" w:hanging="342"/>
              <w:rPr>
                <w:rFonts w:ascii="ＭＳ 明朝" w:hAnsi="ＭＳ 明朝"/>
                <w:spacing w:val="-10"/>
                <w:sz w:val="20"/>
                <w:szCs w:val="20"/>
              </w:rPr>
            </w:pPr>
            <w:r w:rsidRPr="00B35CDD">
              <w:rPr>
                <w:rFonts w:ascii="ＭＳ 明朝" w:hAnsi="ＭＳ 明朝" w:hint="eastAsia"/>
                <w:sz w:val="20"/>
                <w:szCs w:val="20"/>
              </w:rPr>
              <w:t xml:space="preserve">　</w:t>
            </w:r>
            <w:r w:rsidRPr="00B35CDD">
              <w:rPr>
                <w:rFonts w:ascii="ＭＳ 明朝" w:hAnsi="ＭＳ 明朝" w:hint="eastAsia"/>
                <w:spacing w:val="-10"/>
                <w:sz w:val="20"/>
                <w:szCs w:val="20"/>
              </w:rPr>
              <w:t>・ルール・マナー・モラルを守ることが、皆が安心して安全に過ごせる場をつくることにつながることを伝えていく。</w:t>
            </w:r>
          </w:p>
          <w:p w14:paraId="2FD4C238" w14:textId="7FA5F209" w:rsidR="00EF5127" w:rsidRPr="00B35CDD" w:rsidRDefault="00EF5127" w:rsidP="008A43A8">
            <w:pPr>
              <w:spacing w:line="300" w:lineRule="exact"/>
              <w:ind w:leftChars="-27" w:left="251" w:hangingChars="171" w:hanging="308"/>
              <w:rPr>
                <w:rFonts w:ascii="ＭＳ 明朝" w:hAnsi="ＭＳ 明朝"/>
                <w:spacing w:val="-10"/>
                <w:sz w:val="20"/>
                <w:szCs w:val="20"/>
              </w:rPr>
            </w:pPr>
            <w:r w:rsidRPr="00B35CDD">
              <w:rPr>
                <w:rFonts w:ascii="ＭＳ 明朝" w:hAnsi="ＭＳ 明朝" w:hint="eastAsia"/>
                <w:spacing w:val="-10"/>
                <w:sz w:val="20"/>
                <w:szCs w:val="20"/>
              </w:rPr>
              <w:t xml:space="preserve">　・生徒たちがルール・マナーについて</w:t>
            </w:r>
            <w:r w:rsidR="00267DD9" w:rsidRPr="00B35CDD">
              <w:rPr>
                <w:rFonts w:ascii="ＭＳ 明朝" w:hAnsi="ＭＳ 明朝" w:hint="eastAsia"/>
                <w:spacing w:val="-10"/>
                <w:sz w:val="20"/>
                <w:szCs w:val="20"/>
              </w:rPr>
              <w:t>意見を表明する機会を</w:t>
            </w:r>
            <w:r w:rsidR="00555197" w:rsidRPr="00B35CDD">
              <w:rPr>
                <w:rFonts w:ascii="ＭＳ 明朝" w:hAnsi="ＭＳ 明朝" w:hint="eastAsia"/>
                <w:spacing w:val="-10"/>
                <w:sz w:val="20"/>
                <w:szCs w:val="20"/>
              </w:rPr>
              <w:t>創出</w:t>
            </w:r>
            <w:r w:rsidR="00267DD9" w:rsidRPr="00B35CDD">
              <w:rPr>
                <w:rFonts w:ascii="ＭＳ 明朝" w:hAnsi="ＭＳ 明朝" w:hint="eastAsia"/>
                <w:spacing w:val="-10"/>
                <w:sz w:val="20"/>
                <w:szCs w:val="20"/>
              </w:rPr>
              <w:t>する</w:t>
            </w:r>
            <w:r w:rsidR="009679ED" w:rsidRPr="00B35CDD">
              <w:rPr>
                <w:rFonts w:ascii="ＭＳ 明朝" w:hAnsi="ＭＳ 明朝" w:hint="eastAsia"/>
                <w:spacing w:val="-10"/>
                <w:sz w:val="20"/>
                <w:szCs w:val="20"/>
              </w:rPr>
              <w:t>。</w:t>
            </w:r>
          </w:p>
          <w:p w14:paraId="29982511" w14:textId="77777777" w:rsidR="008A43A8" w:rsidRPr="00B35CDD" w:rsidRDefault="008A43A8" w:rsidP="008A43A8">
            <w:pPr>
              <w:spacing w:line="300" w:lineRule="exact"/>
              <w:ind w:left="400" w:hangingChars="200" w:hanging="400"/>
              <w:rPr>
                <w:rFonts w:ascii="ＭＳ 明朝" w:hAnsi="ＭＳ 明朝"/>
                <w:sz w:val="20"/>
                <w:szCs w:val="20"/>
              </w:rPr>
            </w:pPr>
          </w:p>
          <w:p w14:paraId="4CD2D045" w14:textId="77777777" w:rsidR="008A43A8" w:rsidRPr="00B35CDD" w:rsidRDefault="008A43A8" w:rsidP="008A43A8">
            <w:pPr>
              <w:spacing w:line="300" w:lineRule="exact"/>
              <w:ind w:left="289" w:hangingChars="164" w:hanging="289"/>
              <w:rPr>
                <w:rFonts w:ascii="ＭＳ 明朝" w:hAnsi="ＭＳ 明朝"/>
                <w:spacing w:val="-12"/>
                <w:sz w:val="20"/>
                <w:szCs w:val="20"/>
              </w:rPr>
            </w:pPr>
            <w:r w:rsidRPr="00B35CDD">
              <w:rPr>
                <w:rFonts w:ascii="ＭＳ 明朝" w:hAnsi="ＭＳ 明朝" w:hint="eastAsia"/>
                <w:spacing w:val="-12"/>
                <w:sz w:val="20"/>
                <w:szCs w:val="20"/>
              </w:rPr>
              <w:t>イ・自らと身の回りの人を大切にするということがすべてにおいて優先するという日常的な指導を徹底し、交通安全指導や防災避難訓練、薬物乱用防止教室等様々な機会も利用して、規範意識の向上を図る。</w:t>
            </w:r>
          </w:p>
          <w:p w14:paraId="4E8CD1C4" w14:textId="664A5986" w:rsidR="008A43A8" w:rsidRPr="00B35CDD" w:rsidRDefault="008A43A8" w:rsidP="008A43A8">
            <w:pPr>
              <w:spacing w:line="300" w:lineRule="exact"/>
              <w:ind w:leftChars="73" w:left="281" w:hangingChars="71" w:hanging="128"/>
              <w:rPr>
                <w:rFonts w:ascii="ＭＳ 明朝" w:hAnsi="ＭＳ 明朝"/>
                <w:spacing w:val="-10"/>
                <w:sz w:val="20"/>
                <w:szCs w:val="20"/>
              </w:rPr>
            </w:pPr>
            <w:r w:rsidRPr="00B35CDD">
              <w:rPr>
                <w:rFonts w:ascii="ＭＳ 明朝" w:hAnsi="ＭＳ 明朝" w:hint="eastAsia"/>
                <w:spacing w:val="-10"/>
                <w:sz w:val="20"/>
                <w:szCs w:val="20"/>
              </w:rPr>
              <w:t>・遅刻指導</w:t>
            </w:r>
            <w:r w:rsidR="003F7471" w:rsidRPr="00B35CDD">
              <w:rPr>
                <w:rFonts w:ascii="ＭＳ 明朝" w:hAnsi="ＭＳ 明朝" w:hint="eastAsia"/>
                <w:spacing w:val="-10"/>
                <w:sz w:val="20"/>
                <w:szCs w:val="20"/>
              </w:rPr>
              <w:t>を通して</w:t>
            </w:r>
            <w:r w:rsidRPr="00B35CDD">
              <w:rPr>
                <w:rFonts w:ascii="ＭＳ 明朝" w:hAnsi="ＭＳ 明朝" w:hint="eastAsia"/>
                <w:spacing w:val="-10"/>
                <w:sz w:val="20"/>
                <w:szCs w:val="20"/>
              </w:rPr>
              <w:t>、時間を守り、学校生活を大切にする生徒を育てる。</w:t>
            </w:r>
          </w:p>
          <w:p w14:paraId="0B5818DC" w14:textId="77777777" w:rsidR="008A43A8" w:rsidRPr="00B35CDD" w:rsidRDefault="008A43A8" w:rsidP="008A43A8">
            <w:pPr>
              <w:spacing w:line="300" w:lineRule="exact"/>
              <w:rPr>
                <w:rFonts w:ascii="ＭＳ 明朝" w:hAnsi="ＭＳ 明朝"/>
                <w:sz w:val="20"/>
                <w:szCs w:val="20"/>
              </w:rPr>
            </w:pPr>
          </w:p>
          <w:p w14:paraId="1AECBDC2" w14:textId="77777777" w:rsidR="008A43A8" w:rsidRPr="00B35CDD" w:rsidRDefault="008A43A8" w:rsidP="008A43A8">
            <w:pPr>
              <w:spacing w:line="300" w:lineRule="exact"/>
              <w:rPr>
                <w:rFonts w:ascii="ＭＳ 明朝" w:hAnsi="ＭＳ 明朝"/>
                <w:sz w:val="20"/>
                <w:szCs w:val="20"/>
              </w:rPr>
            </w:pPr>
          </w:p>
          <w:p w14:paraId="07386E22" w14:textId="77777777" w:rsidR="008A43A8" w:rsidRPr="00B35CDD" w:rsidRDefault="008A43A8" w:rsidP="008A43A8">
            <w:pPr>
              <w:spacing w:line="300" w:lineRule="exact"/>
              <w:ind w:left="289" w:hangingChars="164" w:hanging="289"/>
              <w:rPr>
                <w:rFonts w:ascii="ＭＳ 明朝" w:hAnsi="ＭＳ 明朝"/>
                <w:spacing w:val="-10"/>
                <w:sz w:val="20"/>
                <w:szCs w:val="20"/>
              </w:rPr>
            </w:pPr>
            <w:r w:rsidRPr="00B35CDD">
              <w:rPr>
                <w:rFonts w:ascii="ＭＳ 明朝" w:hAnsi="ＭＳ 明朝" w:hint="eastAsia"/>
                <w:spacing w:val="-12"/>
                <w:sz w:val="20"/>
                <w:szCs w:val="20"/>
              </w:rPr>
              <w:t>ア</w:t>
            </w:r>
            <w:r w:rsidRPr="00B35CDD">
              <w:rPr>
                <w:rFonts w:ascii="ＭＳ 明朝" w:hAnsi="ＭＳ 明朝" w:hint="eastAsia"/>
                <w:spacing w:val="-10"/>
                <w:sz w:val="20"/>
                <w:szCs w:val="20"/>
              </w:rPr>
              <w:t>・身近にある人権課題を見逃すことなく、全教員が一貫性のある人権教育を推進する。</w:t>
            </w:r>
          </w:p>
          <w:p w14:paraId="1AE5B9BD" w14:textId="03C3CE91" w:rsidR="008A43A8" w:rsidRPr="00B35CDD" w:rsidRDefault="008A43A8" w:rsidP="008A43A8">
            <w:pPr>
              <w:spacing w:line="300" w:lineRule="exact"/>
              <w:ind w:leftChars="73" w:left="281" w:hangingChars="71" w:hanging="128"/>
              <w:rPr>
                <w:rFonts w:ascii="ＭＳ 明朝" w:hAnsi="ＭＳ 明朝"/>
                <w:spacing w:val="-10"/>
                <w:sz w:val="20"/>
                <w:szCs w:val="20"/>
              </w:rPr>
            </w:pPr>
            <w:r w:rsidRPr="00B35CDD">
              <w:rPr>
                <w:rFonts w:ascii="ＭＳ 明朝" w:hAnsi="ＭＳ 明朝" w:hint="eastAsia"/>
                <w:spacing w:val="-10"/>
                <w:sz w:val="20"/>
                <w:szCs w:val="20"/>
              </w:rPr>
              <w:t>・保健室での聞き取りや教育相談委員会での情報</w:t>
            </w:r>
            <w:r w:rsidR="008B1194" w:rsidRPr="00B35CDD">
              <w:rPr>
                <w:rFonts w:ascii="ＭＳ 明朝" w:hAnsi="ＭＳ 明朝" w:hint="eastAsia"/>
                <w:spacing w:val="-10"/>
                <w:sz w:val="20"/>
                <w:szCs w:val="20"/>
              </w:rPr>
              <w:t>を</w:t>
            </w:r>
            <w:r w:rsidRPr="00B35CDD">
              <w:rPr>
                <w:rFonts w:ascii="ＭＳ 明朝" w:hAnsi="ＭＳ 明朝" w:hint="eastAsia"/>
                <w:spacing w:val="-10"/>
                <w:sz w:val="20"/>
                <w:szCs w:val="20"/>
              </w:rPr>
              <w:t>活用し、スクールカウンセラーや専門機関等と連携して、生徒、教員一人ひとりを大切にするために教育相談をさらに充実させ、生徒の成長を支援する。</w:t>
            </w:r>
          </w:p>
          <w:p w14:paraId="7A1341A7" w14:textId="77777777" w:rsidR="008A43A8" w:rsidRPr="00B35CDD" w:rsidRDefault="008A43A8" w:rsidP="008A43A8">
            <w:pPr>
              <w:spacing w:line="300" w:lineRule="exact"/>
              <w:ind w:leftChars="73" w:left="281" w:hangingChars="71" w:hanging="128"/>
              <w:rPr>
                <w:rFonts w:ascii="ＭＳ 明朝" w:hAnsi="ＭＳ 明朝"/>
                <w:spacing w:val="-10"/>
                <w:sz w:val="20"/>
                <w:szCs w:val="20"/>
              </w:rPr>
            </w:pPr>
          </w:p>
          <w:p w14:paraId="73A24643" w14:textId="77777777" w:rsidR="008A43A8" w:rsidRPr="00B35CDD" w:rsidRDefault="008A43A8" w:rsidP="008A43A8">
            <w:pPr>
              <w:spacing w:line="300" w:lineRule="exact"/>
              <w:ind w:leftChars="73" w:left="281" w:hangingChars="71" w:hanging="128"/>
              <w:rPr>
                <w:rFonts w:ascii="ＭＳ 明朝" w:hAnsi="ＭＳ 明朝"/>
                <w:spacing w:val="-10"/>
                <w:sz w:val="20"/>
                <w:szCs w:val="20"/>
              </w:rPr>
            </w:pPr>
          </w:p>
          <w:p w14:paraId="336E7579" w14:textId="77777777" w:rsidR="008A43A8" w:rsidRPr="00B35CDD" w:rsidRDefault="008A43A8" w:rsidP="008A43A8">
            <w:pPr>
              <w:spacing w:line="300" w:lineRule="exact"/>
              <w:ind w:left="289" w:hangingChars="164" w:hanging="289"/>
              <w:rPr>
                <w:rFonts w:ascii="ＭＳ 明朝" w:hAnsi="ＭＳ 明朝"/>
                <w:spacing w:val="-12"/>
                <w:sz w:val="20"/>
                <w:szCs w:val="20"/>
              </w:rPr>
            </w:pPr>
            <w:r w:rsidRPr="00B35CDD">
              <w:rPr>
                <w:rFonts w:ascii="ＭＳ 明朝" w:hAnsi="ＭＳ 明朝" w:hint="eastAsia"/>
                <w:spacing w:val="-12"/>
                <w:sz w:val="20"/>
                <w:szCs w:val="20"/>
              </w:rPr>
              <w:t>イ・人権教育計画に基づき、教科や特別活動等、学校教育活動全般を通じて人権教育を実施し、一人ひとりを大切にする教育を実践する。</w:t>
            </w:r>
          </w:p>
          <w:p w14:paraId="5D5CF90F" w14:textId="2F9D639F" w:rsidR="008A43A8" w:rsidRPr="00B35CDD" w:rsidRDefault="008A43A8" w:rsidP="008A43A8">
            <w:pPr>
              <w:spacing w:line="300" w:lineRule="exact"/>
              <w:ind w:left="352" w:hangingChars="200" w:hanging="352"/>
              <w:rPr>
                <w:rFonts w:ascii="ＭＳ 明朝" w:hAnsi="ＭＳ 明朝"/>
                <w:sz w:val="20"/>
                <w:szCs w:val="20"/>
              </w:rPr>
            </w:pPr>
            <w:r w:rsidRPr="00B35CDD">
              <w:rPr>
                <w:rFonts w:ascii="ＭＳ 明朝" w:hAnsi="ＭＳ 明朝" w:hint="eastAsia"/>
                <w:spacing w:val="-12"/>
                <w:sz w:val="20"/>
                <w:szCs w:val="20"/>
              </w:rPr>
              <w:t xml:space="preserve">　・生徒のみならず、教職員も人権に関する学校内外の研修に積極的に参加し、人権意識の向上を図る。</w:t>
            </w:r>
          </w:p>
        </w:tc>
        <w:tc>
          <w:tcPr>
            <w:tcW w:w="2693" w:type="dxa"/>
            <w:tcBorders>
              <w:right w:val="dashed" w:sz="4" w:space="0" w:color="auto"/>
            </w:tcBorders>
            <w:tcMar>
              <w:top w:w="85" w:type="dxa"/>
              <w:left w:w="85" w:type="dxa"/>
              <w:bottom w:w="85" w:type="dxa"/>
              <w:right w:w="85" w:type="dxa"/>
            </w:tcMar>
          </w:tcPr>
          <w:p w14:paraId="44039B3C" w14:textId="77777777" w:rsidR="008A43A8" w:rsidRPr="00B35CDD" w:rsidRDefault="008A43A8" w:rsidP="008A43A8">
            <w:pPr>
              <w:spacing w:line="300" w:lineRule="exact"/>
              <w:rPr>
                <w:rFonts w:ascii="ＭＳ 明朝" w:hAnsi="ＭＳ 明朝"/>
                <w:sz w:val="20"/>
                <w:szCs w:val="20"/>
              </w:rPr>
            </w:pPr>
          </w:p>
          <w:p w14:paraId="596729C8" w14:textId="60305C00" w:rsidR="008A43A8" w:rsidRPr="00B35CDD" w:rsidRDefault="008A43A8" w:rsidP="008A43A8">
            <w:pPr>
              <w:spacing w:line="300" w:lineRule="exact"/>
              <w:ind w:left="258" w:hangingChars="150" w:hanging="258"/>
              <w:rPr>
                <w:rFonts w:ascii="ＭＳ 明朝" w:hAnsi="ＭＳ 明朝"/>
                <w:spacing w:val="-14"/>
                <w:sz w:val="20"/>
                <w:szCs w:val="20"/>
              </w:rPr>
            </w:pPr>
            <w:r w:rsidRPr="00B35CDD">
              <w:rPr>
                <w:rFonts w:ascii="ＭＳ 明朝" w:hAnsi="ＭＳ 明朝" w:hint="eastAsia"/>
                <w:spacing w:val="-14"/>
                <w:sz w:val="20"/>
                <w:szCs w:val="20"/>
              </w:rPr>
              <w:t>ア・生徒向け学校教育自己診断結果における福祉ボランティア等に関する肯定率</w:t>
            </w:r>
            <w:r w:rsidRPr="00B35CDD">
              <w:rPr>
                <w:rFonts w:ascii="ＭＳ 明朝" w:hAnsi="ＭＳ 明朝"/>
                <w:spacing w:val="-14"/>
                <w:sz w:val="20"/>
                <w:szCs w:val="20"/>
              </w:rPr>
              <w:t>8</w:t>
            </w:r>
            <w:r w:rsidR="003F55B4" w:rsidRPr="00B35CDD">
              <w:rPr>
                <w:rFonts w:ascii="ＭＳ 明朝" w:hAnsi="ＭＳ 明朝" w:hint="eastAsia"/>
                <w:spacing w:val="-14"/>
                <w:sz w:val="20"/>
                <w:szCs w:val="20"/>
              </w:rPr>
              <w:t>5</w:t>
            </w:r>
            <w:r w:rsidRPr="00B35CDD">
              <w:rPr>
                <w:rFonts w:ascii="ＭＳ 明朝" w:hAnsi="ＭＳ 明朝" w:hint="eastAsia"/>
                <w:spacing w:val="-14"/>
                <w:sz w:val="20"/>
                <w:szCs w:val="20"/>
              </w:rPr>
              <w:t>％</w:t>
            </w:r>
            <w:r w:rsidR="003F55B4" w:rsidRPr="00B35CDD">
              <w:rPr>
                <w:rFonts w:ascii="ＭＳ 明朝" w:hAnsi="ＭＳ 明朝" w:hint="eastAsia"/>
                <w:spacing w:val="-14"/>
                <w:sz w:val="20"/>
                <w:szCs w:val="20"/>
              </w:rPr>
              <w:t>以上</w:t>
            </w:r>
            <w:r w:rsidRPr="00B35CDD">
              <w:rPr>
                <w:rFonts w:ascii="ＭＳ 明朝" w:hAnsi="ＭＳ 明朝" w:hint="eastAsia"/>
                <w:spacing w:val="-14"/>
                <w:sz w:val="20"/>
                <w:szCs w:val="20"/>
              </w:rPr>
              <w:t>を維持</w:t>
            </w:r>
            <w:r w:rsidR="00B35CDD" w:rsidRPr="00B35CDD">
              <w:rPr>
                <w:rFonts w:ascii="ＭＳ 明朝" w:hAnsi="ＭＳ 明朝" w:hint="eastAsia"/>
                <w:spacing w:val="-14"/>
                <w:sz w:val="20"/>
                <w:szCs w:val="20"/>
              </w:rPr>
              <w:t>［</w:t>
            </w:r>
            <w:r w:rsidR="003F55B4" w:rsidRPr="00B35CDD">
              <w:rPr>
                <w:rFonts w:ascii="ＭＳ 明朝" w:hAnsi="ＭＳ 明朝" w:hint="eastAsia"/>
                <w:spacing w:val="-14"/>
                <w:sz w:val="20"/>
                <w:szCs w:val="20"/>
              </w:rPr>
              <w:t>90.8</w:t>
            </w:r>
            <w:r w:rsidRPr="00B35CDD">
              <w:rPr>
                <w:rFonts w:ascii="ＭＳ 明朝" w:hAnsi="ＭＳ 明朝" w:hint="eastAsia"/>
                <w:spacing w:val="-14"/>
                <w:sz w:val="20"/>
                <w:szCs w:val="20"/>
              </w:rPr>
              <w:t>％</w:t>
            </w:r>
            <w:r w:rsidR="00B35CDD" w:rsidRPr="00B35CDD">
              <w:rPr>
                <w:rFonts w:ascii="ＭＳ 明朝" w:hAnsi="ＭＳ 明朝" w:hint="eastAsia"/>
                <w:spacing w:val="-14"/>
                <w:sz w:val="20"/>
                <w:szCs w:val="20"/>
              </w:rPr>
              <w:t>］</w:t>
            </w:r>
          </w:p>
          <w:p w14:paraId="65BAC774" w14:textId="77777777" w:rsidR="008A43A8" w:rsidRPr="00B35CDD" w:rsidRDefault="008A43A8" w:rsidP="008A43A8">
            <w:pPr>
              <w:spacing w:line="300" w:lineRule="exact"/>
              <w:ind w:left="258" w:hangingChars="150" w:hanging="258"/>
              <w:rPr>
                <w:rFonts w:ascii="ＭＳ 明朝" w:hAnsi="ＭＳ 明朝"/>
                <w:spacing w:val="-14"/>
                <w:sz w:val="20"/>
                <w:szCs w:val="20"/>
              </w:rPr>
            </w:pPr>
          </w:p>
          <w:p w14:paraId="49829943" w14:textId="77777777" w:rsidR="008A43A8" w:rsidRPr="00B35CDD" w:rsidRDefault="008A43A8" w:rsidP="008A43A8">
            <w:pPr>
              <w:spacing w:line="300" w:lineRule="exact"/>
              <w:ind w:left="258" w:hangingChars="150" w:hanging="258"/>
              <w:rPr>
                <w:rFonts w:ascii="ＭＳ 明朝" w:hAnsi="ＭＳ 明朝"/>
                <w:spacing w:val="-14"/>
                <w:sz w:val="20"/>
                <w:szCs w:val="20"/>
              </w:rPr>
            </w:pPr>
          </w:p>
          <w:p w14:paraId="323E7D4D" w14:textId="3A169F8C" w:rsidR="008A43A8" w:rsidRPr="00B35CDD" w:rsidRDefault="008A43A8" w:rsidP="008A43A8">
            <w:pPr>
              <w:spacing w:line="300" w:lineRule="exact"/>
              <w:ind w:left="258" w:hangingChars="150" w:hanging="258"/>
              <w:rPr>
                <w:rFonts w:ascii="ＭＳ 明朝" w:hAnsi="ＭＳ 明朝"/>
                <w:spacing w:val="-14"/>
                <w:sz w:val="20"/>
                <w:szCs w:val="20"/>
              </w:rPr>
            </w:pPr>
            <w:r w:rsidRPr="00B35CDD">
              <w:rPr>
                <w:rFonts w:ascii="ＭＳ 明朝" w:hAnsi="ＭＳ 明朝" w:hint="eastAsia"/>
                <w:spacing w:val="-14"/>
                <w:sz w:val="20"/>
                <w:szCs w:val="20"/>
              </w:rPr>
              <w:t>イ・生徒向け学校教育自己診断結果における地域交流の肯定率</w:t>
            </w:r>
            <w:r w:rsidR="005A353D" w:rsidRPr="00B35CDD">
              <w:rPr>
                <w:rFonts w:ascii="ＭＳ 明朝" w:hAnsi="ＭＳ 明朝" w:hint="eastAsia"/>
                <w:spacing w:val="-14"/>
                <w:sz w:val="20"/>
                <w:szCs w:val="20"/>
              </w:rPr>
              <w:t>84</w:t>
            </w:r>
            <w:r w:rsidRPr="00B35CDD">
              <w:rPr>
                <w:rFonts w:ascii="ＭＳ 明朝" w:hAnsi="ＭＳ 明朝" w:hint="eastAsia"/>
                <w:spacing w:val="-14"/>
                <w:sz w:val="20"/>
                <w:szCs w:val="20"/>
              </w:rPr>
              <w:t>％以上</w:t>
            </w:r>
            <w:r w:rsidR="00B35CDD" w:rsidRPr="00B35CDD">
              <w:rPr>
                <w:rFonts w:ascii="ＭＳ 明朝" w:hAnsi="ＭＳ 明朝" w:hint="eastAsia"/>
                <w:spacing w:val="-14"/>
                <w:sz w:val="20"/>
                <w:szCs w:val="20"/>
              </w:rPr>
              <w:t>［</w:t>
            </w:r>
            <w:r w:rsidR="0038097D" w:rsidRPr="00B35CDD">
              <w:rPr>
                <w:rFonts w:ascii="ＭＳ 明朝" w:hAnsi="ＭＳ 明朝" w:hint="eastAsia"/>
                <w:spacing w:val="-14"/>
                <w:sz w:val="20"/>
                <w:szCs w:val="20"/>
              </w:rPr>
              <w:t>83.4</w:t>
            </w:r>
            <w:r w:rsidRPr="00B35CDD">
              <w:rPr>
                <w:rFonts w:ascii="ＭＳ 明朝" w:hAnsi="ＭＳ 明朝" w:hint="eastAsia"/>
                <w:spacing w:val="-14"/>
                <w:sz w:val="20"/>
                <w:szCs w:val="20"/>
              </w:rPr>
              <w:t>％</w:t>
            </w:r>
            <w:r w:rsidR="00B35CDD" w:rsidRPr="00B35CDD">
              <w:rPr>
                <w:rFonts w:ascii="ＭＳ 明朝" w:hAnsi="ＭＳ 明朝" w:hint="eastAsia"/>
                <w:spacing w:val="-14"/>
                <w:sz w:val="20"/>
                <w:szCs w:val="20"/>
              </w:rPr>
              <w:t>］</w:t>
            </w:r>
          </w:p>
          <w:p w14:paraId="2259C446" w14:textId="77777777" w:rsidR="008A43A8" w:rsidRPr="00B35CDD" w:rsidRDefault="008A43A8" w:rsidP="008A43A8">
            <w:pPr>
              <w:spacing w:line="300" w:lineRule="exact"/>
              <w:ind w:left="325" w:hangingChars="189" w:hanging="325"/>
              <w:rPr>
                <w:rFonts w:ascii="ＭＳ 明朝" w:hAnsi="ＭＳ 明朝"/>
                <w:spacing w:val="-14"/>
                <w:sz w:val="20"/>
                <w:szCs w:val="20"/>
              </w:rPr>
            </w:pPr>
          </w:p>
          <w:p w14:paraId="68CB67FA" w14:textId="77777777" w:rsidR="008A43A8" w:rsidRPr="00B35CDD" w:rsidRDefault="008A43A8" w:rsidP="008A43A8">
            <w:pPr>
              <w:spacing w:line="300" w:lineRule="exact"/>
              <w:ind w:left="325" w:hangingChars="189" w:hanging="325"/>
              <w:rPr>
                <w:rFonts w:ascii="ＭＳ 明朝" w:hAnsi="ＭＳ 明朝"/>
                <w:spacing w:val="-14"/>
                <w:sz w:val="20"/>
                <w:szCs w:val="20"/>
              </w:rPr>
            </w:pPr>
          </w:p>
          <w:p w14:paraId="5E60C4A6" w14:textId="77777777" w:rsidR="008A43A8" w:rsidRPr="00B35CDD" w:rsidRDefault="008A43A8" w:rsidP="008A43A8">
            <w:pPr>
              <w:spacing w:line="300" w:lineRule="exact"/>
              <w:ind w:left="325" w:hangingChars="189" w:hanging="325"/>
              <w:rPr>
                <w:rFonts w:ascii="ＭＳ 明朝" w:hAnsi="ＭＳ 明朝"/>
                <w:spacing w:val="-14"/>
                <w:sz w:val="20"/>
                <w:szCs w:val="20"/>
              </w:rPr>
            </w:pPr>
          </w:p>
          <w:p w14:paraId="4165048C" w14:textId="77777777" w:rsidR="008A43A8" w:rsidRPr="00B35CDD" w:rsidRDefault="008A43A8" w:rsidP="008A43A8">
            <w:pPr>
              <w:spacing w:line="300" w:lineRule="exact"/>
              <w:ind w:left="325" w:hangingChars="189" w:hanging="325"/>
              <w:rPr>
                <w:rFonts w:ascii="ＭＳ 明朝" w:hAnsi="ＭＳ 明朝"/>
                <w:spacing w:val="-14"/>
                <w:sz w:val="20"/>
                <w:szCs w:val="20"/>
              </w:rPr>
            </w:pPr>
            <w:r w:rsidRPr="00B35CDD">
              <w:rPr>
                <w:rFonts w:ascii="ＭＳ 明朝" w:hAnsi="ＭＳ 明朝" w:hint="eastAsia"/>
                <w:spacing w:val="-14"/>
                <w:sz w:val="20"/>
                <w:szCs w:val="20"/>
              </w:rPr>
              <w:t>ア・</w:t>
            </w:r>
            <w:r w:rsidRPr="00B35CDD">
              <w:rPr>
                <w:rFonts w:ascii="ＭＳ 明朝" w:hAnsi="ＭＳ 明朝" w:hint="eastAsia"/>
                <w:spacing w:val="-18"/>
                <w:sz w:val="20"/>
                <w:szCs w:val="20"/>
              </w:rPr>
              <w:t>教職員向け学校教育自己診断結果における行事充実への工夫の肯定率</w:t>
            </w:r>
            <w:r w:rsidRPr="00B35CDD">
              <w:rPr>
                <w:rFonts w:ascii="ＭＳ 明朝" w:hAnsi="ＭＳ 明朝"/>
                <w:spacing w:val="-18"/>
                <w:sz w:val="20"/>
                <w:szCs w:val="20"/>
              </w:rPr>
              <w:t>90</w:t>
            </w:r>
            <w:r w:rsidRPr="00B35CDD">
              <w:rPr>
                <w:rFonts w:ascii="ＭＳ 明朝" w:hAnsi="ＭＳ 明朝" w:hint="eastAsia"/>
                <w:spacing w:val="-18"/>
                <w:sz w:val="20"/>
                <w:szCs w:val="20"/>
              </w:rPr>
              <w:t>％以上を維持</w:t>
            </w:r>
          </w:p>
          <w:p w14:paraId="5B6C4C72" w14:textId="6AD90DAA" w:rsidR="008A43A8" w:rsidRPr="00B35CDD" w:rsidRDefault="00B35CDD" w:rsidP="008A43A8">
            <w:pPr>
              <w:spacing w:line="300" w:lineRule="exact"/>
              <w:ind w:leftChars="150" w:left="315" w:firstLineChars="800" w:firstLine="1312"/>
              <w:rPr>
                <w:rFonts w:ascii="ＭＳ 明朝" w:hAnsi="ＭＳ 明朝"/>
                <w:spacing w:val="-14"/>
                <w:sz w:val="20"/>
                <w:szCs w:val="20"/>
              </w:rPr>
            </w:pPr>
            <w:r w:rsidRPr="00B35CDD">
              <w:rPr>
                <w:rFonts w:ascii="ＭＳ 明朝" w:hAnsi="ＭＳ 明朝" w:hint="eastAsia"/>
                <w:spacing w:val="-18"/>
                <w:sz w:val="20"/>
                <w:szCs w:val="20"/>
              </w:rPr>
              <w:t>［</w:t>
            </w:r>
            <w:r w:rsidR="008A43A8" w:rsidRPr="00B35CDD">
              <w:rPr>
                <w:rFonts w:ascii="ＭＳ 明朝" w:hAnsi="ＭＳ 明朝"/>
                <w:spacing w:val="-14"/>
                <w:sz w:val="20"/>
                <w:szCs w:val="20"/>
              </w:rPr>
              <w:t>9</w:t>
            </w:r>
            <w:r w:rsidR="005F196B" w:rsidRPr="00B35CDD">
              <w:rPr>
                <w:rFonts w:ascii="ＭＳ 明朝" w:hAnsi="ＭＳ 明朝" w:hint="eastAsia"/>
                <w:spacing w:val="-14"/>
                <w:sz w:val="20"/>
                <w:szCs w:val="20"/>
              </w:rPr>
              <w:t>3.7</w:t>
            </w:r>
            <w:r w:rsidR="008A43A8" w:rsidRPr="00B35CDD">
              <w:rPr>
                <w:rFonts w:ascii="ＭＳ 明朝" w:hAnsi="ＭＳ 明朝" w:hint="eastAsia"/>
                <w:spacing w:val="-14"/>
                <w:sz w:val="20"/>
                <w:szCs w:val="20"/>
              </w:rPr>
              <w:t>％</w:t>
            </w:r>
            <w:r w:rsidRPr="00B35CDD">
              <w:rPr>
                <w:rFonts w:ascii="ＭＳ 明朝" w:hAnsi="ＭＳ 明朝" w:hint="eastAsia"/>
                <w:spacing w:val="-18"/>
                <w:sz w:val="20"/>
                <w:szCs w:val="20"/>
              </w:rPr>
              <w:t>］</w:t>
            </w:r>
          </w:p>
          <w:p w14:paraId="64BD863B" w14:textId="77777777" w:rsidR="008A43A8" w:rsidRPr="00B35CDD" w:rsidRDefault="008A43A8" w:rsidP="008A43A8">
            <w:pPr>
              <w:spacing w:line="300" w:lineRule="exact"/>
              <w:ind w:left="153" w:hangingChars="89" w:hanging="153"/>
              <w:rPr>
                <w:rFonts w:ascii="ＭＳ 明朝" w:hAnsi="ＭＳ 明朝"/>
                <w:spacing w:val="-14"/>
                <w:sz w:val="20"/>
                <w:szCs w:val="20"/>
              </w:rPr>
            </w:pPr>
          </w:p>
          <w:p w14:paraId="55D376F3" w14:textId="77777777" w:rsidR="008A43A8" w:rsidRPr="00B35CDD" w:rsidRDefault="008A43A8" w:rsidP="008A43A8">
            <w:pPr>
              <w:spacing w:line="300" w:lineRule="exact"/>
              <w:ind w:left="153" w:hangingChars="89" w:hanging="153"/>
              <w:rPr>
                <w:rFonts w:ascii="ＭＳ 明朝" w:hAnsi="ＭＳ 明朝"/>
                <w:spacing w:val="-14"/>
                <w:sz w:val="20"/>
                <w:szCs w:val="20"/>
              </w:rPr>
            </w:pPr>
          </w:p>
          <w:p w14:paraId="2C87293C" w14:textId="01CA3447" w:rsidR="008A43A8" w:rsidRPr="00B35CDD" w:rsidRDefault="008A43A8" w:rsidP="008A43A8">
            <w:pPr>
              <w:spacing w:line="300" w:lineRule="exact"/>
              <w:ind w:left="411" w:hangingChars="239" w:hanging="411"/>
              <w:rPr>
                <w:rFonts w:ascii="ＭＳ 明朝" w:hAnsi="ＭＳ 明朝"/>
                <w:spacing w:val="-14"/>
                <w:sz w:val="20"/>
                <w:szCs w:val="20"/>
              </w:rPr>
            </w:pPr>
            <w:r w:rsidRPr="00B35CDD">
              <w:rPr>
                <w:rFonts w:ascii="ＭＳ 明朝" w:hAnsi="ＭＳ 明朝" w:hint="eastAsia"/>
                <w:spacing w:val="-14"/>
                <w:sz w:val="20"/>
                <w:szCs w:val="20"/>
              </w:rPr>
              <w:t>イ・６月時点の部活動加入率</w:t>
            </w:r>
            <w:r w:rsidRPr="00B35CDD">
              <w:rPr>
                <w:rFonts w:ascii="ＭＳ 明朝" w:hAnsi="ＭＳ 明朝"/>
                <w:spacing w:val="-14"/>
                <w:sz w:val="20"/>
                <w:szCs w:val="20"/>
              </w:rPr>
              <w:t>75</w:t>
            </w:r>
            <w:r w:rsidRPr="00B35CDD">
              <w:rPr>
                <w:rFonts w:ascii="ＭＳ 明朝" w:hAnsi="ＭＳ 明朝" w:hint="eastAsia"/>
                <w:spacing w:val="-14"/>
                <w:sz w:val="20"/>
                <w:szCs w:val="20"/>
              </w:rPr>
              <w:t>％以上</w:t>
            </w:r>
            <w:r w:rsidR="006E4A92" w:rsidRPr="00B35CDD">
              <w:rPr>
                <w:rFonts w:ascii="ＭＳ 明朝" w:hAnsi="ＭＳ 明朝" w:hint="eastAsia"/>
                <w:spacing w:val="-18"/>
                <w:sz w:val="20"/>
                <w:szCs w:val="20"/>
              </w:rPr>
              <w:t>を維持</w:t>
            </w:r>
            <w:r w:rsidR="00B35CDD" w:rsidRPr="00B35CDD">
              <w:rPr>
                <w:rFonts w:ascii="ＭＳ 明朝" w:hAnsi="ＭＳ 明朝" w:hint="eastAsia"/>
                <w:spacing w:val="-14"/>
                <w:sz w:val="20"/>
                <w:szCs w:val="20"/>
              </w:rPr>
              <w:t>［</w:t>
            </w:r>
            <w:r w:rsidRPr="00B35CDD">
              <w:rPr>
                <w:rFonts w:ascii="ＭＳ 明朝" w:hAnsi="ＭＳ 明朝"/>
                <w:spacing w:val="-14"/>
                <w:sz w:val="20"/>
                <w:szCs w:val="20"/>
              </w:rPr>
              <w:t>7</w:t>
            </w:r>
            <w:r w:rsidR="006E4A92" w:rsidRPr="00B35CDD">
              <w:rPr>
                <w:rFonts w:ascii="ＭＳ 明朝" w:hAnsi="ＭＳ 明朝" w:hint="eastAsia"/>
                <w:spacing w:val="-14"/>
                <w:sz w:val="20"/>
                <w:szCs w:val="20"/>
              </w:rPr>
              <w:t>9</w:t>
            </w:r>
            <w:r w:rsidRPr="00B35CDD">
              <w:rPr>
                <w:rFonts w:ascii="ＭＳ 明朝" w:hAnsi="ＭＳ 明朝"/>
                <w:spacing w:val="-14"/>
                <w:sz w:val="20"/>
                <w:szCs w:val="20"/>
              </w:rPr>
              <w:t>.6</w:t>
            </w:r>
            <w:r w:rsidRPr="00B35CDD">
              <w:rPr>
                <w:rFonts w:ascii="ＭＳ 明朝" w:hAnsi="ＭＳ 明朝" w:hint="eastAsia"/>
                <w:spacing w:val="-14"/>
                <w:sz w:val="20"/>
                <w:szCs w:val="20"/>
              </w:rPr>
              <w:t>%</w:t>
            </w:r>
            <w:r w:rsidR="00B35CDD" w:rsidRPr="00B35CDD">
              <w:rPr>
                <w:rFonts w:ascii="ＭＳ 明朝" w:hAnsi="ＭＳ 明朝" w:hint="eastAsia"/>
                <w:spacing w:val="-14"/>
                <w:sz w:val="20"/>
                <w:szCs w:val="20"/>
              </w:rPr>
              <w:t>］</w:t>
            </w:r>
          </w:p>
          <w:p w14:paraId="5845BE48" w14:textId="77777777" w:rsidR="008A43A8" w:rsidRPr="00B35CDD" w:rsidRDefault="008A43A8" w:rsidP="008A43A8">
            <w:pPr>
              <w:spacing w:line="300" w:lineRule="exact"/>
              <w:ind w:left="400" w:hangingChars="200" w:hanging="400"/>
              <w:rPr>
                <w:rFonts w:ascii="ＭＳ 明朝" w:hAnsi="ＭＳ 明朝"/>
                <w:sz w:val="20"/>
                <w:szCs w:val="20"/>
              </w:rPr>
            </w:pPr>
          </w:p>
          <w:p w14:paraId="06A1C80C" w14:textId="77777777" w:rsidR="008A43A8" w:rsidRPr="00B35CDD" w:rsidRDefault="008A43A8" w:rsidP="008A43A8">
            <w:pPr>
              <w:spacing w:line="300" w:lineRule="exact"/>
              <w:ind w:left="400" w:hangingChars="200" w:hanging="400"/>
              <w:rPr>
                <w:rFonts w:ascii="ＭＳ 明朝" w:hAnsi="ＭＳ 明朝"/>
                <w:sz w:val="20"/>
                <w:szCs w:val="20"/>
              </w:rPr>
            </w:pPr>
          </w:p>
          <w:p w14:paraId="07841974" w14:textId="77777777" w:rsidR="008A43A8" w:rsidRPr="00B35CDD" w:rsidRDefault="008A43A8" w:rsidP="008A43A8">
            <w:pPr>
              <w:spacing w:line="300" w:lineRule="exact"/>
              <w:ind w:left="400" w:hangingChars="200" w:hanging="400"/>
              <w:rPr>
                <w:rFonts w:ascii="ＭＳ 明朝" w:hAnsi="ＭＳ 明朝"/>
                <w:sz w:val="20"/>
                <w:szCs w:val="20"/>
              </w:rPr>
            </w:pPr>
          </w:p>
          <w:p w14:paraId="71D1273E" w14:textId="77777777" w:rsidR="008A43A8" w:rsidRPr="00B35CDD" w:rsidRDefault="008A43A8" w:rsidP="008A43A8">
            <w:pPr>
              <w:spacing w:line="300" w:lineRule="exact"/>
              <w:ind w:left="400" w:hangingChars="200" w:hanging="400"/>
              <w:rPr>
                <w:rFonts w:ascii="ＭＳ 明朝" w:hAnsi="ＭＳ 明朝"/>
                <w:sz w:val="20"/>
                <w:szCs w:val="20"/>
              </w:rPr>
            </w:pPr>
          </w:p>
          <w:p w14:paraId="1F070BED" w14:textId="641309B7" w:rsidR="008A43A8" w:rsidRPr="00B35CDD" w:rsidRDefault="008A43A8" w:rsidP="00FE420F">
            <w:pPr>
              <w:spacing w:line="300" w:lineRule="exact"/>
              <w:ind w:left="153" w:hangingChars="89" w:hanging="153"/>
              <w:rPr>
                <w:rFonts w:ascii="ＭＳ 明朝" w:hAnsi="ＭＳ 明朝"/>
                <w:spacing w:val="-14"/>
                <w:sz w:val="20"/>
                <w:szCs w:val="20"/>
              </w:rPr>
            </w:pPr>
            <w:r w:rsidRPr="00B35CDD">
              <w:rPr>
                <w:rFonts w:ascii="ＭＳ 明朝" w:hAnsi="ＭＳ 明朝" w:hint="eastAsia"/>
                <w:spacing w:val="-14"/>
                <w:sz w:val="20"/>
                <w:szCs w:val="20"/>
              </w:rPr>
              <w:t>ア・懲戒件数５件以下</w:t>
            </w:r>
            <w:r w:rsidR="00B35CDD" w:rsidRPr="00B35CDD">
              <w:rPr>
                <w:rFonts w:ascii="ＭＳ 明朝" w:hAnsi="ＭＳ 明朝" w:hint="eastAsia"/>
                <w:spacing w:val="-10"/>
                <w:sz w:val="20"/>
                <w:szCs w:val="20"/>
              </w:rPr>
              <w:t>［</w:t>
            </w:r>
            <w:r w:rsidR="00993C97" w:rsidRPr="00B35CDD">
              <w:rPr>
                <w:rFonts w:ascii="ＭＳ 明朝" w:hAnsi="ＭＳ 明朝" w:hint="eastAsia"/>
                <w:spacing w:val="-10"/>
                <w:sz w:val="20"/>
                <w:szCs w:val="20"/>
              </w:rPr>
              <w:t>４</w:t>
            </w:r>
            <w:r w:rsidR="00D347E4" w:rsidRPr="00B35CDD">
              <w:rPr>
                <w:rFonts w:ascii="ＭＳ 明朝" w:hAnsi="ＭＳ 明朝" w:hint="eastAsia"/>
                <w:spacing w:val="-10"/>
                <w:sz w:val="20"/>
                <w:szCs w:val="20"/>
              </w:rPr>
              <w:t>件</w:t>
            </w:r>
            <w:r w:rsidR="00B35CDD" w:rsidRPr="00B35CDD">
              <w:rPr>
                <w:rFonts w:ascii="ＭＳ 明朝" w:hAnsi="ＭＳ 明朝" w:hint="eastAsia"/>
                <w:spacing w:val="-10"/>
                <w:sz w:val="20"/>
                <w:szCs w:val="20"/>
              </w:rPr>
              <w:t>］</w:t>
            </w:r>
          </w:p>
          <w:p w14:paraId="6C614781" w14:textId="77777777" w:rsidR="008A43A8" w:rsidRPr="00B35CDD" w:rsidRDefault="008A43A8" w:rsidP="008A43A8">
            <w:pPr>
              <w:spacing w:line="300" w:lineRule="exact"/>
              <w:ind w:left="153" w:hangingChars="89" w:hanging="153"/>
              <w:rPr>
                <w:rFonts w:ascii="ＭＳ 明朝" w:hAnsi="ＭＳ 明朝"/>
                <w:spacing w:val="-14"/>
                <w:sz w:val="20"/>
                <w:szCs w:val="20"/>
              </w:rPr>
            </w:pPr>
          </w:p>
          <w:p w14:paraId="6B0119D8" w14:textId="77777777" w:rsidR="008A43A8" w:rsidRPr="00B35CDD" w:rsidRDefault="008A43A8" w:rsidP="008A43A8">
            <w:pPr>
              <w:spacing w:line="300" w:lineRule="exact"/>
              <w:ind w:left="153" w:hangingChars="89" w:hanging="153"/>
              <w:rPr>
                <w:rFonts w:ascii="ＭＳ 明朝" w:hAnsi="ＭＳ 明朝"/>
                <w:spacing w:val="-14"/>
                <w:sz w:val="20"/>
                <w:szCs w:val="20"/>
              </w:rPr>
            </w:pPr>
          </w:p>
          <w:p w14:paraId="5AE6E9D7" w14:textId="77777777" w:rsidR="008A43A8" w:rsidRPr="00B35CDD" w:rsidRDefault="008A43A8" w:rsidP="008A43A8">
            <w:pPr>
              <w:spacing w:line="300" w:lineRule="exact"/>
              <w:ind w:left="153" w:hangingChars="89" w:hanging="153"/>
              <w:rPr>
                <w:rFonts w:ascii="ＭＳ 明朝" w:hAnsi="ＭＳ 明朝"/>
                <w:spacing w:val="-14"/>
                <w:sz w:val="20"/>
                <w:szCs w:val="20"/>
              </w:rPr>
            </w:pPr>
          </w:p>
          <w:p w14:paraId="6C2310D8" w14:textId="77777777" w:rsidR="009679ED" w:rsidRPr="00B35CDD" w:rsidRDefault="009679ED" w:rsidP="008A43A8">
            <w:pPr>
              <w:spacing w:line="300" w:lineRule="exact"/>
              <w:ind w:left="153" w:hangingChars="89" w:hanging="153"/>
              <w:rPr>
                <w:rFonts w:ascii="ＭＳ 明朝" w:hAnsi="ＭＳ 明朝"/>
                <w:spacing w:val="-14"/>
                <w:sz w:val="20"/>
                <w:szCs w:val="20"/>
              </w:rPr>
            </w:pPr>
          </w:p>
          <w:p w14:paraId="6D1ED9FF" w14:textId="77777777" w:rsidR="009679ED" w:rsidRPr="00B35CDD" w:rsidRDefault="009679ED" w:rsidP="008A43A8">
            <w:pPr>
              <w:spacing w:line="300" w:lineRule="exact"/>
              <w:ind w:left="153" w:hangingChars="89" w:hanging="153"/>
              <w:rPr>
                <w:rFonts w:ascii="ＭＳ 明朝" w:hAnsi="ＭＳ 明朝"/>
                <w:spacing w:val="-14"/>
                <w:sz w:val="20"/>
                <w:szCs w:val="20"/>
              </w:rPr>
            </w:pPr>
          </w:p>
          <w:p w14:paraId="42198E08" w14:textId="77777777" w:rsidR="00C4302F" w:rsidRPr="00B35CDD" w:rsidRDefault="00C4302F" w:rsidP="008A43A8">
            <w:pPr>
              <w:spacing w:line="300" w:lineRule="exact"/>
              <w:ind w:left="153" w:hangingChars="89" w:hanging="153"/>
              <w:rPr>
                <w:rFonts w:ascii="ＭＳ 明朝" w:hAnsi="ＭＳ 明朝"/>
                <w:spacing w:val="-14"/>
                <w:sz w:val="20"/>
                <w:szCs w:val="20"/>
              </w:rPr>
            </w:pPr>
          </w:p>
          <w:p w14:paraId="67A5BFC9" w14:textId="77777777" w:rsidR="008A43A8" w:rsidRPr="00B35CDD" w:rsidRDefault="008A43A8" w:rsidP="008A43A8">
            <w:pPr>
              <w:spacing w:line="300" w:lineRule="exact"/>
              <w:ind w:left="153" w:hangingChars="89" w:hanging="153"/>
              <w:rPr>
                <w:rFonts w:ascii="ＭＳ 明朝" w:hAnsi="ＭＳ 明朝"/>
                <w:spacing w:val="-14"/>
                <w:sz w:val="20"/>
                <w:szCs w:val="20"/>
              </w:rPr>
            </w:pPr>
          </w:p>
          <w:p w14:paraId="79F9D640" w14:textId="0BF15A24" w:rsidR="008A43A8" w:rsidRPr="00B35CDD" w:rsidRDefault="008A43A8" w:rsidP="00F000AB">
            <w:pPr>
              <w:spacing w:line="300" w:lineRule="exact"/>
              <w:ind w:left="325" w:hangingChars="189" w:hanging="325"/>
              <w:rPr>
                <w:rFonts w:ascii="ＭＳ 明朝" w:hAnsi="ＭＳ 明朝"/>
                <w:sz w:val="20"/>
                <w:szCs w:val="20"/>
              </w:rPr>
            </w:pPr>
            <w:r w:rsidRPr="00B35CDD">
              <w:rPr>
                <w:rFonts w:ascii="ＭＳ 明朝" w:hAnsi="ＭＳ 明朝" w:hint="eastAsia"/>
                <w:spacing w:val="-14"/>
                <w:sz w:val="20"/>
                <w:szCs w:val="20"/>
              </w:rPr>
              <w:t>イ・</w:t>
            </w:r>
            <w:r w:rsidR="009F593A" w:rsidRPr="00B35CDD">
              <w:rPr>
                <w:rFonts w:ascii="ＭＳ 明朝" w:hAnsi="ＭＳ 明朝" w:hint="eastAsia"/>
                <w:spacing w:val="-14"/>
                <w:sz w:val="20"/>
                <w:szCs w:val="20"/>
              </w:rPr>
              <w:t>学校教育自己診断結果における</w:t>
            </w:r>
            <w:r w:rsidR="00F000AB" w:rsidRPr="00B35CDD">
              <w:rPr>
                <w:rFonts w:ascii="ＭＳ 明朝" w:hAnsi="ＭＳ 明朝" w:hint="eastAsia"/>
                <w:spacing w:val="-14"/>
                <w:sz w:val="20"/>
                <w:szCs w:val="20"/>
              </w:rPr>
              <w:t>生徒の</w:t>
            </w:r>
            <w:r w:rsidR="009F593A" w:rsidRPr="00B35CDD">
              <w:rPr>
                <w:rFonts w:ascii="ＭＳ 明朝" w:hAnsi="ＭＳ 明朝" w:hint="eastAsia"/>
                <w:spacing w:val="-14"/>
                <w:sz w:val="20"/>
                <w:szCs w:val="20"/>
              </w:rPr>
              <w:t>規範意識の肯定率</w:t>
            </w:r>
            <w:r w:rsidR="003C20CA" w:rsidRPr="00B35CDD">
              <w:rPr>
                <w:rFonts w:ascii="ＭＳ 明朝" w:hAnsi="ＭＳ 明朝" w:hint="eastAsia"/>
                <w:spacing w:val="-14"/>
                <w:sz w:val="20"/>
                <w:szCs w:val="20"/>
              </w:rPr>
              <w:t>を、</w:t>
            </w:r>
            <w:r w:rsidRPr="00B35CDD">
              <w:rPr>
                <w:rFonts w:ascii="ＭＳ 明朝" w:hAnsi="ＭＳ 明朝" w:hint="eastAsia"/>
                <w:spacing w:val="-14"/>
                <w:sz w:val="20"/>
                <w:szCs w:val="20"/>
              </w:rPr>
              <w:t>生徒向け</w:t>
            </w:r>
            <w:r w:rsidRPr="00B35CDD">
              <w:rPr>
                <w:rFonts w:ascii="ＭＳ 明朝" w:hAnsi="ＭＳ 明朝"/>
                <w:spacing w:val="-14"/>
                <w:sz w:val="20"/>
                <w:szCs w:val="20"/>
              </w:rPr>
              <w:t>9</w:t>
            </w:r>
            <w:r w:rsidR="009F593A" w:rsidRPr="00B35CDD">
              <w:rPr>
                <w:rFonts w:ascii="ＭＳ 明朝" w:hAnsi="ＭＳ 明朝" w:hint="eastAsia"/>
                <w:spacing w:val="-14"/>
                <w:sz w:val="20"/>
                <w:szCs w:val="20"/>
              </w:rPr>
              <w:t>3</w:t>
            </w:r>
            <w:r w:rsidRPr="00B35CDD">
              <w:rPr>
                <w:rFonts w:ascii="ＭＳ 明朝" w:hAnsi="ＭＳ 明朝" w:hint="eastAsia"/>
                <w:spacing w:val="-14"/>
                <w:sz w:val="20"/>
                <w:szCs w:val="20"/>
              </w:rPr>
              <w:t>％以上</w:t>
            </w:r>
            <w:r w:rsidR="003C20CA" w:rsidRPr="00B35CDD">
              <w:rPr>
                <w:rFonts w:ascii="ＭＳ 明朝" w:hAnsi="ＭＳ 明朝" w:hint="eastAsia"/>
                <w:spacing w:val="-14"/>
                <w:sz w:val="20"/>
                <w:szCs w:val="20"/>
              </w:rPr>
              <w:t>維持</w:t>
            </w:r>
            <w:r w:rsidR="00B35CDD" w:rsidRPr="00B35CDD">
              <w:rPr>
                <w:rFonts w:ascii="ＭＳ 明朝" w:hAnsi="ＭＳ 明朝" w:hint="eastAsia"/>
                <w:spacing w:val="-14"/>
                <w:sz w:val="20"/>
                <w:szCs w:val="20"/>
              </w:rPr>
              <w:t>［</w:t>
            </w:r>
            <w:r w:rsidRPr="00B35CDD">
              <w:rPr>
                <w:rFonts w:ascii="ＭＳ 明朝" w:hAnsi="ＭＳ 明朝"/>
                <w:spacing w:val="-14"/>
                <w:sz w:val="20"/>
                <w:szCs w:val="20"/>
              </w:rPr>
              <w:t>94.5</w:t>
            </w:r>
            <w:r w:rsidRPr="00B35CDD">
              <w:rPr>
                <w:rFonts w:ascii="ＭＳ 明朝" w:hAnsi="ＭＳ 明朝" w:hint="eastAsia"/>
                <w:spacing w:val="-14"/>
                <w:sz w:val="20"/>
                <w:szCs w:val="20"/>
              </w:rPr>
              <w:t>％</w:t>
            </w:r>
            <w:r w:rsidR="00B35CDD" w:rsidRPr="00B35CDD">
              <w:rPr>
                <w:rFonts w:ascii="ＭＳ 明朝" w:hAnsi="ＭＳ 明朝" w:hint="eastAsia"/>
                <w:spacing w:val="-14"/>
                <w:sz w:val="20"/>
                <w:szCs w:val="20"/>
              </w:rPr>
              <w:t>］</w:t>
            </w:r>
            <w:r w:rsidR="003C20CA" w:rsidRPr="00B35CDD">
              <w:rPr>
                <w:rFonts w:ascii="ＭＳ 明朝" w:hAnsi="ＭＳ 明朝" w:hint="eastAsia"/>
                <w:spacing w:val="-14"/>
                <w:sz w:val="20"/>
                <w:szCs w:val="20"/>
              </w:rPr>
              <w:t>、教員向けを</w:t>
            </w:r>
            <w:r w:rsidR="00814737" w:rsidRPr="00B35CDD">
              <w:rPr>
                <w:rFonts w:ascii="ＭＳ 明朝" w:hAnsi="ＭＳ 明朝" w:hint="eastAsia"/>
                <w:spacing w:val="-14"/>
                <w:sz w:val="20"/>
                <w:szCs w:val="20"/>
              </w:rPr>
              <w:t>64％</w:t>
            </w:r>
            <w:r w:rsidR="00B35CDD" w:rsidRPr="00B35CDD">
              <w:rPr>
                <w:rFonts w:ascii="ＭＳ 明朝" w:hAnsi="ＭＳ 明朝" w:hint="eastAsia"/>
                <w:spacing w:val="-14"/>
                <w:sz w:val="20"/>
                <w:szCs w:val="20"/>
              </w:rPr>
              <w:t>［</w:t>
            </w:r>
            <w:r w:rsidR="00CD1600" w:rsidRPr="00B35CDD">
              <w:rPr>
                <w:rFonts w:ascii="ＭＳ 明朝" w:hAnsi="ＭＳ 明朝" w:hint="eastAsia"/>
                <w:spacing w:val="-14"/>
                <w:sz w:val="20"/>
                <w:szCs w:val="20"/>
              </w:rPr>
              <w:t>61.7％</w:t>
            </w:r>
            <w:r w:rsidR="00B35CDD" w:rsidRPr="00B35CDD">
              <w:rPr>
                <w:rFonts w:ascii="ＭＳ 明朝" w:hAnsi="ＭＳ 明朝" w:hint="eastAsia"/>
                <w:spacing w:val="-14"/>
                <w:sz w:val="20"/>
                <w:szCs w:val="20"/>
              </w:rPr>
              <w:t>］</w:t>
            </w:r>
            <w:r w:rsidR="00F000AB" w:rsidRPr="00B35CDD">
              <w:rPr>
                <w:rFonts w:ascii="ＭＳ 明朝" w:hAnsi="ＭＳ 明朝" w:hint="eastAsia"/>
                <w:spacing w:val="-14"/>
                <w:sz w:val="20"/>
                <w:szCs w:val="20"/>
              </w:rPr>
              <w:t>とする。</w:t>
            </w:r>
          </w:p>
          <w:p w14:paraId="009D4DD0" w14:textId="77777777" w:rsidR="008A43A8" w:rsidRPr="00B35CDD" w:rsidRDefault="008A43A8" w:rsidP="008A43A8">
            <w:pPr>
              <w:spacing w:line="300" w:lineRule="exact"/>
              <w:ind w:left="400" w:hangingChars="200" w:hanging="400"/>
              <w:rPr>
                <w:rFonts w:ascii="ＭＳ 明朝" w:hAnsi="ＭＳ 明朝"/>
                <w:sz w:val="20"/>
                <w:szCs w:val="20"/>
              </w:rPr>
            </w:pPr>
          </w:p>
          <w:p w14:paraId="2DBEE214" w14:textId="77777777" w:rsidR="008A43A8" w:rsidRPr="00B35CDD" w:rsidRDefault="008A43A8" w:rsidP="008A43A8">
            <w:pPr>
              <w:spacing w:line="300" w:lineRule="exact"/>
              <w:rPr>
                <w:rFonts w:ascii="ＭＳ 明朝" w:hAnsi="ＭＳ 明朝"/>
                <w:sz w:val="20"/>
                <w:szCs w:val="20"/>
              </w:rPr>
            </w:pPr>
          </w:p>
          <w:p w14:paraId="407D0793" w14:textId="77777777" w:rsidR="008A43A8" w:rsidRPr="00B35CDD" w:rsidRDefault="008A43A8" w:rsidP="008A43A8">
            <w:pPr>
              <w:spacing w:line="300" w:lineRule="exact"/>
              <w:ind w:left="400" w:hangingChars="200" w:hanging="400"/>
              <w:rPr>
                <w:rFonts w:ascii="ＭＳ 明朝" w:hAnsi="ＭＳ 明朝"/>
                <w:sz w:val="20"/>
                <w:szCs w:val="20"/>
              </w:rPr>
            </w:pPr>
          </w:p>
          <w:p w14:paraId="17987B1E" w14:textId="5772AD08" w:rsidR="008A43A8" w:rsidRPr="00B35CDD" w:rsidRDefault="008A43A8" w:rsidP="008A43A8">
            <w:pPr>
              <w:spacing w:line="300" w:lineRule="exact"/>
              <w:ind w:left="325" w:hangingChars="189" w:hanging="325"/>
              <w:rPr>
                <w:rFonts w:ascii="ＭＳ 明朝" w:hAnsi="ＭＳ 明朝"/>
                <w:spacing w:val="-14"/>
                <w:sz w:val="20"/>
                <w:szCs w:val="20"/>
              </w:rPr>
            </w:pPr>
            <w:r w:rsidRPr="00B35CDD">
              <w:rPr>
                <w:rFonts w:ascii="ＭＳ 明朝" w:hAnsi="ＭＳ 明朝" w:hint="eastAsia"/>
                <w:spacing w:val="-14"/>
                <w:sz w:val="20"/>
                <w:szCs w:val="20"/>
              </w:rPr>
              <w:t>ア・</w:t>
            </w:r>
            <w:r w:rsidRPr="00B35CDD">
              <w:rPr>
                <w:rFonts w:ascii="ＭＳ 明朝" w:hAnsi="ＭＳ 明朝" w:hint="eastAsia"/>
                <w:spacing w:val="-18"/>
                <w:sz w:val="20"/>
                <w:szCs w:val="20"/>
              </w:rPr>
              <w:t>生徒向け学校教育自己診断結果における人権教育への肯定率</w:t>
            </w:r>
            <w:r w:rsidRPr="00B35CDD">
              <w:rPr>
                <w:rFonts w:ascii="ＭＳ 明朝" w:hAnsi="ＭＳ 明朝"/>
                <w:spacing w:val="-18"/>
                <w:sz w:val="20"/>
                <w:szCs w:val="20"/>
              </w:rPr>
              <w:t>8</w:t>
            </w:r>
            <w:r w:rsidR="00B741C2" w:rsidRPr="00B35CDD">
              <w:rPr>
                <w:rFonts w:ascii="ＭＳ 明朝" w:hAnsi="ＭＳ 明朝" w:hint="eastAsia"/>
                <w:spacing w:val="-18"/>
                <w:sz w:val="20"/>
                <w:szCs w:val="20"/>
              </w:rPr>
              <w:t>8</w:t>
            </w:r>
            <w:r w:rsidRPr="00B35CDD">
              <w:rPr>
                <w:rFonts w:ascii="ＭＳ 明朝" w:hAnsi="ＭＳ 明朝" w:hint="eastAsia"/>
                <w:spacing w:val="-18"/>
                <w:sz w:val="20"/>
                <w:szCs w:val="20"/>
              </w:rPr>
              <w:t>％</w:t>
            </w:r>
            <w:r w:rsidR="00B741C2" w:rsidRPr="00B35CDD">
              <w:rPr>
                <w:rFonts w:ascii="ＭＳ 明朝" w:hAnsi="ＭＳ 明朝" w:hint="eastAsia"/>
                <w:spacing w:val="-18"/>
                <w:sz w:val="20"/>
                <w:szCs w:val="20"/>
              </w:rPr>
              <w:t>以上</w:t>
            </w:r>
            <w:r w:rsidRPr="00B35CDD">
              <w:rPr>
                <w:rFonts w:ascii="ＭＳ 明朝" w:hAnsi="ＭＳ 明朝" w:hint="eastAsia"/>
                <w:spacing w:val="-18"/>
                <w:sz w:val="20"/>
                <w:szCs w:val="20"/>
              </w:rPr>
              <w:t>を維持</w:t>
            </w:r>
            <w:r w:rsidR="00B35CDD" w:rsidRPr="00B35CDD">
              <w:rPr>
                <w:rFonts w:ascii="ＭＳ 明朝" w:hAnsi="ＭＳ 明朝" w:hint="eastAsia"/>
                <w:spacing w:val="-14"/>
                <w:sz w:val="20"/>
                <w:szCs w:val="20"/>
              </w:rPr>
              <w:t>［</w:t>
            </w:r>
            <w:r w:rsidRPr="00B35CDD">
              <w:rPr>
                <w:rFonts w:ascii="ＭＳ 明朝" w:hAnsi="ＭＳ 明朝" w:hint="eastAsia"/>
                <w:spacing w:val="-14"/>
                <w:sz w:val="20"/>
                <w:szCs w:val="20"/>
              </w:rPr>
              <w:t>91.</w:t>
            </w:r>
            <w:r w:rsidR="00B741C2" w:rsidRPr="00B35CDD">
              <w:rPr>
                <w:rFonts w:ascii="ＭＳ 明朝" w:hAnsi="ＭＳ 明朝" w:hint="eastAsia"/>
                <w:spacing w:val="-14"/>
                <w:sz w:val="20"/>
                <w:szCs w:val="20"/>
              </w:rPr>
              <w:t>5</w:t>
            </w:r>
            <w:r w:rsidRPr="00B35CDD">
              <w:rPr>
                <w:rFonts w:ascii="ＭＳ 明朝" w:hAnsi="ＭＳ 明朝" w:hint="eastAsia"/>
                <w:spacing w:val="-14"/>
                <w:sz w:val="20"/>
                <w:szCs w:val="20"/>
              </w:rPr>
              <w:t>％</w:t>
            </w:r>
            <w:r w:rsidR="00B35CDD" w:rsidRPr="00B35CDD">
              <w:rPr>
                <w:rFonts w:ascii="ＭＳ 明朝" w:hAnsi="ＭＳ 明朝" w:hint="eastAsia"/>
                <w:spacing w:val="-14"/>
                <w:sz w:val="20"/>
                <w:szCs w:val="20"/>
              </w:rPr>
              <w:t>］</w:t>
            </w:r>
          </w:p>
          <w:p w14:paraId="4FB7EE7C" w14:textId="6BCB96AD" w:rsidR="008A43A8" w:rsidRPr="00B35CDD" w:rsidRDefault="008A43A8" w:rsidP="008A43A8">
            <w:pPr>
              <w:spacing w:line="300" w:lineRule="exact"/>
              <w:ind w:left="325" w:hangingChars="189" w:hanging="325"/>
              <w:rPr>
                <w:rFonts w:ascii="ＭＳ 明朝" w:hAnsi="ＭＳ 明朝"/>
                <w:spacing w:val="-14"/>
                <w:sz w:val="20"/>
                <w:szCs w:val="20"/>
              </w:rPr>
            </w:pPr>
            <w:r w:rsidRPr="00B35CDD">
              <w:rPr>
                <w:rFonts w:ascii="ＭＳ 明朝" w:hAnsi="ＭＳ 明朝" w:hint="eastAsia"/>
                <w:spacing w:val="-14"/>
                <w:sz w:val="20"/>
                <w:szCs w:val="20"/>
              </w:rPr>
              <w:t xml:space="preserve">　・</w:t>
            </w:r>
            <w:r w:rsidRPr="00B35CDD">
              <w:rPr>
                <w:rFonts w:ascii="ＭＳ 明朝" w:hAnsi="ＭＳ 明朝" w:hint="eastAsia"/>
                <w:spacing w:val="-18"/>
                <w:sz w:val="20"/>
                <w:szCs w:val="20"/>
              </w:rPr>
              <w:t>生徒向け学校教育自己診断結果における気軽に相談ができる教員の存在の肯定率</w:t>
            </w:r>
            <w:r w:rsidR="00924B73" w:rsidRPr="00B35CDD">
              <w:rPr>
                <w:rFonts w:ascii="ＭＳ 明朝" w:hAnsi="ＭＳ 明朝" w:hint="eastAsia"/>
                <w:spacing w:val="-18"/>
                <w:sz w:val="20"/>
                <w:szCs w:val="20"/>
              </w:rPr>
              <w:t>70</w:t>
            </w:r>
            <w:r w:rsidRPr="00B35CDD">
              <w:rPr>
                <w:rFonts w:ascii="ＭＳ 明朝" w:hAnsi="ＭＳ 明朝" w:hint="eastAsia"/>
                <w:spacing w:val="-18"/>
                <w:sz w:val="20"/>
                <w:szCs w:val="20"/>
              </w:rPr>
              <w:t>％以上を維持</w:t>
            </w:r>
            <w:r w:rsidR="00B35CDD" w:rsidRPr="00B35CDD">
              <w:rPr>
                <w:rFonts w:ascii="ＭＳ 明朝" w:hAnsi="ＭＳ 明朝" w:hint="eastAsia"/>
                <w:spacing w:val="-18"/>
                <w:sz w:val="20"/>
                <w:szCs w:val="20"/>
              </w:rPr>
              <w:t>［</w:t>
            </w:r>
            <w:r w:rsidR="00924B73" w:rsidRPr="00B35CDD">
              <w:rPr>
                <w:rFonts w:ascii="ＭＳ 明朝" w:hAnsi="ＭＳ 明朝" w:hint="eastAsia"/>
                <w:spacing w:val="-18"/>
                <w:sz w:val="20"/>
                <w:szCs w:val="20"/>
              </w:rPr>
              <w:t>75.3</w:t>
            </w:r>
            <w:r w:rsidRPr="00B35CDD">
              <w:rPr>
                <w:rFonts w:ascii="ＭＳ 明朝" w:hAnsi="ＭＳ 明朝" w:hint="eastAsia"/>
                <w:spacing w:val="-18"/>
                <w:sz w:val="20"/>
                <w:szCs w:val="20"/>
              </w:rPr>
              <w:t>％</w:t>
            </w:r>
            <w:r w:rsidR="00B35CDD" w:rsidRPr="00B35CDD">
              <w:rPr>
                <w:rFonts w:ascii="ＭＳ 明朝" w:hAnsi="ＭＳ 明朝" w:hint="eastAsia"/>
                <w:spacing w:val="-18"/>
                <w:sz w:val="20"/>
                <w:szCs w:val="20"/>
              </w:rPr>
              <w:t>］</w:t>
            </w:r>
          </w:p>
          <w:p w14:paraId="5E44FAEA" w14:textId="77777777" w:rsidR="008A43A8" w:rsidRPr="00B35CDD" w:rsidRDefault="008A43A8" w:rsidP="008A43A8">
            <w:pPr>
              <w:spacing w:line="300" w:lineRule="exact"/>
              <w:ind w:left="325" w:hangingChars="189" w:hanging="325"/>
              <w:rPr>
                <w:rFonts w:ascii="ＭＳ 明朝" w:hAnsi="ＭＳ 明朝"/>
                <w:spacing w:val="-14"/>
                <w:sz w:val="20"/>
                <w:szCs w:val="20"/>
              </w:rPr>
            </w:pPr>
          </w:p>
          <w:p w14:paraId="52CB8FA3" w14:textId="174B8240" w:rsidR="008A43A8" w:rsidRPr="00B35CDD" w:rsidRDefault="008A43A8" w:rsidP="008A43A8">
            <w:pPr>
              <w:spacing w:line="300" w:lineRule="exact"/>
              <w:ind w:left="325" w:hangingChars="189" w:hanging="325"/>
              <w:rPr>
                <w:rFonts w:ascii="ＭＳ 明朝" w:hAnsi="ＭＳ 明朝"/>
                <w:sz w:val="20"/>
                <w:szCs w:val="20"/>
              </w:rPr>
            </w:pPr>
            <w:r w:rsidRPr="00B35CDD">
              <w:rPr>
                <w:rFonts w:ascii="ＭＳ 明朝" w:hAnsi="ＭＳ 明朝" w:hint="eastAsia"/>
                <w:spacing w:val="-14"/>
                <w:sz w:val="20"/>
                <w:szCs w:val="20"/>
              </w:rPr>
              <w:t>イ・</w:t>
            </w:r>
            <w:r w:rsidRPr="00B35CDD">
              <w:rPr>
                <w:rFonts w:ascii="ＭＳ 明朝" w:hAnsi="ＭＳ 明朝" w:hint="eastAsia"/>
                <w:spacing w:val="-18"/>
                <w:sz w:val="20"/>
                <w:szCs w:val="20"/>
              </w:rPr>
              <w:t>教職員向け学校教育自己診断結果における人権教育への肯定率</w:t>
            </w:r>
            <w:r w:rsidRPr="00B35CDD">
              <w:rPr>
                <w:rFonts w:ascii="ＭＳ 明朝" w:hAnsi="ＭＳ 明朝"/>
                <w:spacing w:val="-18"/>
                <w:sz w:val="20"/>
                <w:szCs w:val="20"/>
              </w:rPr>
              <w:t>90</w:t>
            </w:r>
            <w:r w:rsidRPr="00B35CDD">
              <w:rPr>
                <w:rFonts w:ascii="ＭＳ 明朝" w:hAnsi="ＭＳ 明朝" w:hint="eastAsia"/>
                <w:spacing w:val="-18"/>
                <w:sz w:val="20"/>
                <w:szCs w:val="20"/>
              </w:rPr>
              <w:t>％以上を維持</w:t>
            </w:r>
            <w:r w:rsidR="00B35CDD" w:rsidRPr="00B35CDD">
              <w:rPr>
                <w:rFonts w:ascii="ＭＳ 明朝" w:hAnsi="ＭＳ 明朝" w:hint="eastAsia"/>
                <w:spacing w:val="-18"/>
                <w:sz w:val="20"/>
                <w:szCs w:val="20"/>
              </w:rPr>
              <w:t>［</w:t>
            </w:r>
            <w:r w:rsidRPr="00B35CDD">
              <w:rPr>
                <w:rFonts w:ascii="ＭＳ 明朝" w:hAnsi="ＭＳ 明朝"/>
                <w:spacing w:val="-14"/>
                <w:sz w:val="20"/>
                <w:szCs w:val="20"/>
              </w:rPr>
              <w:t>9</w:t>
            </w:r>
            <w:r w:rsidR="00F07DFB" w:rsidRPr="00B35CDD">
              <w:rPr>
                <w:rFonts w:ascii="ＭＳ 明朝" w:hAnsi="ＭＳ 明朝" w:hint="eastAsia"/>
                <w:spacing w:val="-14"/>
                <w:sz w:val="20"/>
                <w:szCs w:val="20"/>
              </w:rPr>
              <w:t>1.3</w:t>
            </w:r>
            <w:r w:rsidRPr="00B35CDD">
              <w:rPr>
                <w:rFonts w:ascii="ＭＳ 明朝" w:hAnsi="ＭＳ 明朝" w:hint="eastAsia"/>
                <w:spacing w:val="-14"/>
                <w:sz w:val="20"/>
                <w:szCs w:val="20"/>
              </w:rPr>
              <w:t>％</w:t>
            </w:r>
            <w:r w:rsidR="00B35CDD" w:rsidRPr="00B35CDD">
              <w:rPr>
                <w:rFonts w:ascii="ＭＳ 明朝" w:hAnsi="ＭＳ 明朝" w:hint="eastAsia"/>
                <w:spacing w:val="-18"/>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48D28D36" w:rsidR="008A43A8" w:rsidRPr="00B35CDD" w:rsidRDefault="008A43A8" w:rsidP="008A43A8">
            <w:pPr>
              <w:spacing w:line="300" w:lineRule="exact"/>
              <w:rPr>
                <w:rFonts w:ascii="ＭＳ 明朝" w:hAnsi="ＭＳ 明朝"/>
                <w:sz w:val="20"/>
                <w:szCs w:val="20"/>
              </w:rPr>
            </w:pPr>
          </w:p>
        </w:tc>
      </w:tr>
    </w:tbl>
    <w:p w14:paraId="327EF586" w14:textId="77777777" w:rsidR="000552FC" w:rsidRPr="00B35CDD" w:rsidRDefault="000552FC">
      <w:r w:rsidRPr="00B35CDD">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AD5A72" w:rsidRPr="00B35CDD" w14:paraId="1E55AB1B" w14:textId="77777777" w:rsidTr="00222E54">
        <w:trPr>
          <w:trHeight w:val="8081"/>
          <w:jc w:val="center"/>
        </w:trPr>
        <w:tc>
          <w:tcPr>
            <w:tcW w:w="881" w:type="dxa"/>
            <w:shd w:val="clear" w:color="auto" w:fill="auto"/>
            <w:tcMar>
              <w:top w:w="85" w:type="dxa"/>
              <w:left w:w="85" w:type="dxa"/>
              <w:bottom w:w="85" w:type="dxa"/>
              <w:right w:w="85" w:type="dxa"/>
            </w:tcMar>
            <w:textDirection w:val="tbRlV"/>
            <w:vAlign w:val="center"/>
          </w:tcPr>
          <w:p w14:paraId="70AD73E0" w14:textId="7445BD60" w:rsidR="00AD5A72" w:rsidRPr="00B35CDD" w:rsidRDefault="00AD5A72" w:rsidP="000552FC">
            <w:pPr>
              <w:spacing w:line="300" w:lineRule="exact"/>
              <w:jc w:val="center"/>
              <w:rPr>
                <w:rFonts w:ascii="ＭＳ 明朝" w:hAnsi="ＭＳ 明朝"/>
                <w:spacing w:val="-20"/>
                <w:sz w:val="20"/>
                <w:szCs w:val="20"/>
              </w:rPr>
            </w:pPr>
            <w:r w:rsidRPr="00B35CDD">
              <w:rPr>
                <w:rFonts w:ascii="ＭＳ 明朝" w:hAnsi="ＭＳ 明朝" w:hint="eastAsia"/>
                <w:b/>
                <w:sz w:val="22"/>
                <w:szCs w:val="22"/>
              </w:rPr>
              <w:lastRenderedPageBreak/>
              <w:t>３．多様性や異文化を理解する態度を備え、豊かな教養とコミュニケーション能力を身につけた、グローバルな視点で考え社会に貢献できる力を持った生徒の育成</w:t>
            </w:r>
          </w:p>
        </w:tc>
        <w:tc>
          <w:tcPr>
            <w:tcW w:w="2020" w:type="dxa"/>
            <w:shd w:val="clear" w:color="auto" w:fill="auto"/>
            <w:tcMar>
              <w:top w:w="85" w:type="dxa"/>
              <w:left w:w="85" w:type="dxa"/>
              <w:bottom w:w="85" w:type="dxa"/>
              <w:right w:w="85" w:type="dxa"/>
            </w:tcMar>
          </w:tcPr>
          <w:p w14:paraId="6F298E8A" w14:textId="77777777" w:rsidR="00AD5A72" w:rsidRPr="00B35CDD" w:rsidRDefault="00AD5A72" w:rsidP="00AD5A72">
            <w:pPr>
              <w:spacing w:line="300" w:lineRule="exact"/>
              <w:ind w:left="201" w:hangingChars="100" w:hanging="201"/>
              <w:rPr>
                <w:rFonts w:ascii="ＭＳ 明朝" w:hAnsi="ＭＳ 明朝"/>
                <w:b/>
                <w:sz w:val="20"/>
                <w:szCs w:val="20"/>
              </w:rPr>
            </w:pPr>
            <w:r w:rsidRPr="00B35CDD">
              <w:rPr>
                <w:rFonts w:ascii="ＭＳ 明朝" w:hAnsi="ＭＳ 明朝" w:hint="eastAsia"/>
                <w:b/>
                <w:sz w:val="20"/>
                <w:szCs w:val="20"/>
              </w:rPr>
              <w:t>１）使える英語力の育成</w:t>
            </w:r>
          </w:p>
          <w:p w14:paraId="284E30C8" w14:textId="77777777" w:rsidR="00AD5A72" w:rsidRPr="00B35CDD" w:rsidRDefault="00AD5A72" w:rsidP="00AD5A72">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ア 高大連携等「グローバル専門コース」の取組みの継続・発展と、実用性の高い英語力育成</w:t>
            </w:r>
          </w:p>
          <w:p w14:paraId="5AB22AD1" w14:textId="77777777" w:rsidR="00AD5A72" w:rsidRPr="00B35CDD" w:rsidRDefault="00AD5A72" w:rsidP="00AD5A72">
            <w:pPr>
              <w:spacing w:line="300" w:lineRule="exact"/>
              <w:ind w:left="168" w:hangingChars="100" w:hanging="168"/>
              <w:rPr>
                <w:rFonts w:ascii="ＭＳ 明朝" w:hAnsi="ＭＳ 明朝"/>
                <w:spacing w:val="-16"/>
                <w:sz w:val="20"/>
                <w:szCs w:val="20"/>
              </w:rPr>
            </w:pPr>
          </w:p>
          <w:p w14:paraId="00217CAE" w14:textId="51018444" w:rsidR="00AD5A72" w:rsidRPr="00B35CDD" w:rsidRDefault="00AD5A72" w:rsidP="00AD5A72">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 xml:space="preserve">イ </w:t>
            </w:r>
            <w:r w:rsidR="00013712" w:rsidRPr="00B35CDD">
              <w:rPr>
                <w:rFonts w:ascii="ＭＳ 明朝" w:hAnsi="ＭＳ 明朝" w:hint="eastAsia"/>
                <w:spacing w:val="-16"/>
                <w:sz w:val="20"/>
                <w:szCs w:val="20"/>
              </w:rPr>
              <w:t>使える英語力の向上と</w:t>
            </w:r>
            <w:r w:rsidRPr="00B35CDD">
              <w:rPr>
                <w:rFonts w:ascii="ＭＳ 明朝" w:hAnsi="ＭＳ 明朝" w:hint="eastAsia"/>
                <w:spacing w:val="-16"/>
                <w:sz w:val="20"/>
                <w:szCs w:val="20"/>
              </w:rPr>
              <w:t>、英語検定等の資格取得推進</w:t>
            </w:r>
          </w:p>
          <w:p w14:paraId="1FB8D024" w14:textId="77777777" w:rsidR="00AD5A72" w:rsidRPr="00B35CDD" w:rsidRDefault="00AD5A72" w:rsidP="00AD5A72">
            <w:pPr>
              <w:spacing w:line="300" w:lineRule="exact"/>
              <w:ind w:left="200" w:hangingChars="100" w:hanging="200"/>
              <w:rPr>
                <w:rFonts w:ascii="ＭＳ 明朝" w:hAnsi="ＭＳ 明朝"/>
                <w:sz w:val="20"/>
                <w:szCs w:val="20"/>
              </w:rPr>
            </w:pPr>
          </w:p>
          <w:p w14:paraId="1015C003" w14:textId="77777777" w:rsidR="00AD5A72" w:rsidRPr="00B35CDD" w:rsidRDefault="00AD5A72" w:rsidP="00AD5A72">
            <w:pPr>
              <w:spacing w:line="300" w:lineRule="exact"/>
              <w:ind w:left="200" w:hangingChars="100" w:hanging="200"/>
              <w:rPr>
                <w:rFonts w:ascii="ＭＳ 明朝" w:hAnsi="ＭＳ 明朝"/>
                <w:sz w:val="20"/>
                <w:szCs w:val="20"/>
              </w:rPr>
            </w:pPr>
          </w:p>
          <w:p w14:paraId="2D73E72B" w14:textId="77777777" w:rsidR="00AD5A72" w:rsidRPr="00B35CDD" w:rsidRDefault="00AD5A72" w:rsidP="00AD5A72">
            <w:pPr>
              <w:spacing w:line="300" w:lineRule="exact"/>
              <w:ind w:left="200" w:hangingChars="100" w:hanging="200"/>
              <w:rPr>
                <w:rFonts w:ascii="ＭＳ 明朝" w:hAnsi="ＭＳ 明朝"/>
                <w:sz w:val="20"/>
                <w:szCs w:val="20"/>
              </w:rPr>
            </w:pPr>
          </w:p>
          <w:p w14:paraId="52781950" w14:textId="77777777" w:rsidR="00AD5A72" w:rsidRPr="00B35CDD" w:rsidRDefault="00AD5A72" w:rsidP="00AD5A72">
            <w:pPr>
              <w:spacing w:line="300" w:lineRule="exact"/>
              <w:ind w:left="200" w:hangingChars="100" w:hanging="200"/>
              <w:rPr>
                <w:rFonts w:ascii="ＭＳ 明朝" w:hAnsi="ＭＳ 明朝"/>
                <w:sz w:val="20"/>
                <w:szCs w:val="20"/>
              </w:rPr>
            </w:pPr>
          </w:p>
          <w:p w14:paraId="646FF0D8" w14:textId="77777777" w:rsidR="00AD5A72" w:rsidRPr="00B35CDD" w:rsidRDefault="00AD5A72" w:rsidP="00AD5A72">
            <w:pPr>
              <w:spacing w:line="300" w:lineRule="exact"/>
              <w:ind w:left="201" w:hangingChars="100" w:hanging="201"/>
              <w:rPr>
                <w:rFonts w:ascii="ＭＳ 明朝" w:hAnsi="ＭＳ 明朝"/>
                <w:b/>
                <w:sz w:val="20"/>
                <w:szCs w:val="20"/>
              </w:rPr>
            </w:pPr>
            <w:r w:rsidRPr="00B35CDD">
              <w:rPr>
                <w:rFonts w:ascii="ＭＳ 明朝" w:hAnsi="ＭＳ 明朝" w:hint="eastAsia"/>
                <w:b/>
                <w:sz w:val="20"/>
                <w:szCs w:val="20"/>
              </w:rPr>
              <w:t>２）国際感覚の育成</w:t>
            </w:r>
          </w:p>
          <w:p w14:paraId="3577860E" w14:textId="77777777" w:rsidR="00AD5A72" w:rsidRPr="00B35CDD" w:rsidRDefault="00AD5A72" w:rsidP="00AD5A72">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ア 海外交流生の派遣や受け入れ等、国際交流の促進</w:t>
            </w:r>
          </w:p>
          <w:p w14:paraId="455E9D07" w14:textId="77777777" w:rsidR="00AD5A72" w:rsidRPr="00B35CDD" w:rsidRDefault="00AD5A72" w:rsidP="00AD5A72">
            <w:pPr>
              <w:spacing w:line="300" w:lineRule="exact"/>
              <w:ind w:left="168" w:hangingChars="100" w:hanging="168"/>
              <w:rPr>
                <w:rFonts w:ascii="ＭＳ 明朝" w:hAnsi="ＭＳ 明朝"/>
                <w:spacing w:val="-16"/>
                <w:sz w:val="20"/>
                <w:szCs w:val="20"/>
              </w:rPr>
            </w:pPr>
          </w:p>
          <w:p w14:paraId="51CC3720" w14:textId="77777777" w:rsidR="000552FC" w:rsidRPr="00B35CDD" w:rsidRDefault="000552FC" w:rsidP="00AD5A72">
            <w:pPr>
              <w:spacing w:line="300" w:lineRule="exact"/>
              <w:ind w:left="168" w:hangingChars="100" w:hanging="168"/>
              <w:rPr>
                <w:rFonts w:ascii="ＭＳ 明朝" w:hAnsi="ＭＳ 明朝"/>
                <w:spacing w:val="-16"/>
                <w:sz w:val="20"/>
                <w:szCs w:val="20"/>
              </w:rPr>
            </w:pPr>
          </w:p>
          <w:p w14:paraId="32963DB0" w14:textId="77777777" w:rsidR="00AD5A72" w:rsidRPr="00B35CDD" w:rsidRDefault="00AD5A72" w:rsidP="00AD5A72">
            <w:pPr>
              <w:spacing w:line="300" w:lineRule="exact"/>
              <w:ind w:left="168" w:hangingChars="100" w:hanging="168"/>
              <w:rPr>
                <w:rFonts w:ascii="ＭＳ 明朝" w:hAnsi="ＭＳ 明朝"/>
                <w:spacing w:val="-16"/>
                <w:sz w:val="20"/>
                <w:szCs w:val="20"/>
              </w:rPr>
            </w:pPr>
            <w:r w:rsidRPr="00B35CDD">
              <w:rPr>
                <w:rFonts w:ascii="ＭＳ 明朝" w:hAnsi="ＭＳ 明朝" w:hint="eastAsia"/>
                <w:spacing w:val="-16"/>
                <w:sz w:val="20"/>
                <w:szCs w:val="20"/>
              </w:rPr>
              <w:t>イ 国内で実施可能な異文化理解の機会の創出</w:t>
            </w:r>
          </w:p>
          <w:p w14:paraId="48C94C00" w14:textId="77777777" w:rsidR="00AD5A72" w:rsidRPr="00B35CDD" w:rsidRDefault="00AD5A72" w:rsidP="00AD5A72">
            <w:pPr>
              <w:spacing w:line="300" w:lineRule="exact"/>
              <w:ind w:left="200" w:hangingChars="100" w:hanging="200"/>
              <w:rPr>
                <w:rFonts w:ascii="ＭＳ 明朝" w:hAnsi="ＭＳ 明朝"/>
                <w:sz w:val="20"/>
                <w:szCs w:val="20"/>
              </w:rPr>
            </w:pPr>
          </w:p>
          <w:p w14:paraId="6D756547" w14:textId="77777777" w:rsidR="00AD5A72" w:rsidRPr="00B35CDD" w:rsidRDefault="00AD5A72" w:rsidP="00AD5A72">
            <w:pPr>
              <w:spacing w:line="300" w:lineRule="exact"/>
              <w:ind w:left="200" w:hangingChars="100" w:hanging="200"/>
              <w:rPr>
                <w:rFonts w:ascii="ＭＳ 明朝" w:hAnsi="ＭＳ 明朝"/>
                <w:sz w:val="20"/>
                <w:szCs w:val="20"/>
              </w:rPr>
            </w:pPr>
          </w:p>
          <w:p w14:paraId="49433E0D" w14:textId="77777777" w:rsidR="00AD5A72" w:rsidRPr="00B35CDD" w:rsidRDefault="00AD5A72" w:rsidP="00AD5A72">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BBB475C" w14:textId="77777777" w:rsidR="00AD5A72" w:rsidRPr="00B35CDD" w:rsidRDefault="00AD5A72" w:rsidP="00AD5A72">
            <w:pPr>
              <w:spacing w:line="300" w:lineRule="exact"/>
              <w:ind w:left="344" w:hangingChars="172" w:hanging="344"/>
              <w:rPr>
                <w:rFonts w:ascii="ＭＳ 明朝" w:hAnsi="ＭＳ 明朝"/>
                <w:sz w:val="20"/>
                <w:szCs w:val="20"/>
              </w:rPr>
            </w:pPr>
          </w:p>
          <w:p w14:paraId="6AAD63EB" w14:textId="77777777" w:rsidR="00AD5A72" w:rsidRPr="00B35CDD" w:rsidRDefault="00AD5A72" w:rsidP="00AD5A72">
            <w:pPr>
              <w:spacing w:line="300" w:lineRule="exact"/>
              <w:ind w:left="344" w:hangingChars="172" w:hanging="344"/>
              <w:rPr>
                <w:rFonts w:ascii="ＭＳ 明朝" w:hAnsi="ＭＳ 明朝"/>
                <w:sz w:val="20"/>
                <w:szCs w:val="20"/>
              </w:rPr>
            </w:pPr>
          </w:p>
          <w:p w14:paraId="18DF23DD" w14:textId="1F0A4391" w:rsidR="00AD5A72" w:rsidRPr="00B35CDD" w:rsidRDefault="00AD5A72" w:rsidP="00AD5A72">
            <w:pPr>
              <w:spacing w:line="300" w:lineRule="exact"/>
              <w:ind w:left="360" w:hangingChars="200" w:hanging="360"/>
              <w:rPr>
                <w:rFonts w:ascii="ＭＳ 明朝" w:hAnsi="ＭＳ 明朝"/>
                <w:spacing w:val="-14"/>
                <w:sz w:val="20"/>
                <w:szCs w:val="20"/>
              </w:rPr>
            </w:pPr>
            <w:r w:rsidRPr="00B35CDD">
              <w:rPr>
                <w:rFonts w:ascii="ＭＳ 明朝" w:hAnsi="ＭＳ 明朝" w:hint="eastAsia"/>
                <w:spacing w:val="-10"/>
                <w:sz w:val="20"/>
                <w:szCs w:val="20"/>
              </w:rPr>
              <w:t>ア・</w:t>
            </w:r>
            <w:r w:rsidRPr="00B35CDD">
              <w:rPr>
                <w:rFonts w:ascii="ＭＳ 明朝" w:hAnsi="ＭＳ 明朝" w:hint="eastAsia"/>
                <w:spacing w:val="-14"/>
                <w:sz w:val="20"/>
                <w:szCs w:val="20"/>
              </w:rPr>
              <w:t>グローバル専門コースにおいて、</w:t>
            </w:r>
            <w:r w:rsidR="00432C19" w:rsidRPr="00B35CDD">
              <w:rPr>
                <w:rFonts w:ascii="ＭＳ 明朝" w:hAnsi="ＭＳ 明朝" w:hint="eastAsia"/>
                <w:spacing w:val="-14"/>
                <w:sz w:val="20"/>
                <w:szCs w:val="20"/>
              </w:rPr>
              <w:t>大学等外部機関との</w:t>
            </w:r>
            <w:r w:rsidRPr="00B35CDD">
              <w:rPr>
                <w:rFonts w:ascii="ＭＳ 明朝" w:hAnsi="ＭＳ 明朝" w:hint="eastAsia"/>
                <w:spacing w:val="-14"/>
                <w:sz w:val="20"/>
                <w:szCs w:val="20"/>
              </w:rPr>
              <w:t>連携による特別授業や留学生等との英語での交流など、取組みを継続・発展させる。</w:t>
            </w:r>
          </w:p>
          <w:p w14:paraId="436F8191" w14:textId="77777777" w:rsidR="00AD5A72" w:rsidRPr="00B35CDD" w:rsidRDefault="00AD5A72" w:rsidP="00AD5A72">
            <w:pPr>
              <w:spacing w:line="300" w:lineRule="exact"/>
              <w:ind w:left="360" w:hangingChars="200" w:hanging="360"/>
              <w:rPr>
                <w:rFonts w:ascii="ＭＳ 明朝" w:hAnsi="ＭＳ 明朝"/>
                <w:spacing w:val="-10"/>
                <w:sz w:val="20"/>
                <w:szCs w:val="20"/>
              </w:rPr>
            </w:pPr>
          </w:p>
          <w:p w14:paraId="27CA7EEE" w14:textId="77777777" w:rsidR="00AD5A72" w:rsidRPr="00B35CDD" w:rsidRDefault="00AD5A72" w:rsidP="00AD5A72">
            <w:pPr>
              <w:spacing w:line="300" w:lineRule="exact"/>
              <w:ind w:left="360" w:hangingChars="200" w:hanging="360"/>
              <w:rPr>
                <w:rFonts w:ascii="ＭＳ 明朝" w:hAnsi="ＭＳ 明朝"/>
                <w:spacing w:val="-10"/>
                <w:sz w:val="20"/>
                <w:szCs w:val="20"/>
              </w:rPr>
            </w:pPr>
          </w:p>
          <w:p w14:paraId="1E742F7A" w14:textId="62BDBE0D" w:rsidR="00AD5A72" w:rsidRPr="00B35CDD" w:rsidRDefault="00AD5A72" w:rsidP="00D76A9C">
            <w:pPr>
              <w:spacing w:line="300" w:lineRule="exact"/>
              <w:ind w:left="360" w:hangingChars="200" w:hanging="360"/>
              <w:rPr>
                <w:rFonts w:ascii="ＭＳ 明朝" w:hAnsi="ＭＳ 明朝"/>
                <w:spacing w:val="-10"/>
                <w:sz w:val="20"/>
                <w:szCs w:val="20"/>
              </w:rPr>
            </w:pPr>
            <w:r w:rsidRPr="00B35CDD">
              <w:rPr>
                <w:rFonts w:ascii="ＭＳ 明朝" w:hAnsi="ＭＳ 明朝" w:hint="eastAsia"/>
                <w:spacing w:val="-10"/>
                <w:sz w:val="20"/>
                <w:szCs w:val="20"/>
              </w:rPr>
              <w:t>イ・校外の英語力向上プログラムや人材の活用、授業等を通じて英語４技能を育成</w:t>
            </w:r>
            <w:r w:rsidR="00C40477" w:rsidRPr="00B35CDD">
              <w:rPr>
                <w:rFonts w:ascii="ＭＳ 明朝" w:hAnsi="ＭＳ 明朝" w:hint="eastAsia"/>
                <w:spacing w:val="-10"/>
                <w:sz w:val="20"/>
                <w:szCs w:val="20"/>
              </w:rPr>
              <w:t>する。</w:t>
            </w:r>
            <w:r w:rsidRPr="00B35CDD">
              <w:rPr>
                <w:rFonts w:ascii="ＭＳ 明朝" w:hAnsi="ＭＳ 明朝" w:hint="eastAsia"/>
                <w:spacing w:val="-10"/>
                <w:sz w:val="20"/>
                <w:szCs w:val="20"/>
              </w:rPr>
              <w:t>検定試験</w:t>
            </w:r>
            <w:r w:rsidR="00C137DD" w:rsidRPr="00B35CDD">
              <w:rPr>
                <w:rFonts w:ascii="ＭＳ 明朝" w:hAnsi="ＭＳ 明朝" w:hint="eastAsia"/>
                <w:spacing w:val="-10"/>
                <w:sz w:val="20"/>
                <w:szCs w:val="20"/>
              </w:rPr>
              <w:t>２次</w:t>
            </w:r>
            <w:r w:rsidR="00C40477" w:rsidRPr="00B35CDD">
              <w:rPr>
                <w:rFonts w:ascii="ＭＳ 明朝" w:hAnsi="ＭＳ 明朝" w:hint="eastAsia"/>
                <w:spacing w:val="-10"/>
                <w:sz w:val="20"/>
                <w:szCs w:val="20"/>
              </w:rPr>
              <w:t>対策</w:t>
            </w:r>
            <w:r w:rsidRPr="00B35CDD">
              <w:rPr>
                <w:rFonts w:ascii="ＭＳ 明朝" w:hAnsi="ＭＳ 明朝" w:hint="eastAsia"/>
                <w:spacing w:val="-10"/>
                <w:sz w:val="20"/>
                <w:szCs w:val="20"/>
              </w:rPr>
              <w:t>の</w:t>
            </w:r>
            <w:r w:rsidR="00C40477" w:rsidRPr="00B35CDD">
              <w:rPr>
                <w:rFonts w:ascii="ＭＳ 明朝" w:hAnsi="ＭＳ 明朝" w:hint="eastAsia"/>
                <w:spacing w:val="-10"/>
                <w:sz w:val="20"/>
                <w:szCs w:val="20"/>
              </w:rPr>
              <w:t>サポートを行い</w:t>
            </w:r>
            <w:r w:rsidR="00D76A9C" w:rsidRPr="00B35CDD">
              <w:rPr>
                <w:rFonts w:ascii="ＭＳ 明朝" w:hAnsi="ＭＳ 明朝" w:hint="eastAsia"/>
                <w:spacing w:val="-10"/>
                <w:sz w:val="20"/>
                <w:szCs w:val="20"/>
              </w:rPr>
              <w:t>、</w:t>
            </w:r>
            <w:r w:rsidRPr="00B35CDD">
              <w:rPr>
                <w:rFonts w:ascii="ＭＳ 明朝" w:hAnsi="ＭＳ 明朝" w:hint="eastAsia"/>
                <w:spacing w:val="-10"/>
                <w:sz w:val="20"/>
                <w:szCs w:val="20"/>
              </w:rPr>
              <w:t>資格取得を</w:t>
            </w:r>
            <w:r w:rsidR="004848CA" w:rsidRPr="00B35CDD">
              <w:rPr>
                <w:rFonts w:ascii="ＭＳ 明朝" w:hAnsi="ＭＳ 明朝" w:hint="eastAsia"/>
                <w:spacing w:val="-10"/>
                <w:sz w:val="20"/>
                <w:szCs w:val="20"/>
              </w:rPr>
              <w:t>めざす生徒を増やす</w:t>
            </w:r>
            <w:r w:rsidRPr="00B35CDD">
              <w:rPr>
                <w:rFonts w:ascii="ＭＳ 明朝" w:hAnsi="ＭＳ 明朝" w:hint="eastAsia"/>
                <w:spacing w:val="-10"/>
                <w:sz w:val="20"/>
                <w:szCs w:val="20"/>
              </w:rPr>
              <w:t>。</w:t>
            </w:r>
          </w:p>
          <w:p w14:paraId="6A4E2BF1" w14:textId="1084E612" w:rsidR="00AD5A72" w:rsidRPr="00B35CDD" w:rsidRDefault="00AD5A72" w:rsidP="00AD5A72">
            <w:pPr>
              <w:spacing w:line="300" w:lineRule="exact"/>
              <w:ind w:left="360" w:hangingChars="200" w:hanging="360"/>
              <w:rPr>
                <w:rFonts w:ascii="ＭＳ 明朝" w:hAnsi="ＭＳ 明朝"/>
                <w:spacing w:val="-10"/>
                <w:sz w:val="20"/>
                <w:szCs w:val="20"/>
              </w:rPr>
            </w:pPr>
            <w:r w:rsidRPr="00B35CDD">
              <w:rPr>
                <w:rFonts w:ascii="ＭＳ 明朝" w:hAnsi="ＭＳ 明朝" w:hint="eastAsia"/>
                <w:spacing w:val="-10"/>
                <w:sz w:val="20"/>
                <w:szCs w:val="20"/>
              </w:rPr>
              <w:t xml:space="preserve">　・グローバル専門コースの</w:t>
            </w:r>
            <w:r w:rsidR="00B17D4B" w:rsidRPr="00B35CDD">
              <w:rPr>
                <w:rFonts w:ascii="ＭＳ 明朝" w:hAnsi="ＭＳ 明朝" w:hint="eastAsia"/>
                <w:spacing w:val="-10"/>
                <w:sz w:val="20"/>
                <w:szCs w:val="20"/>
              </w:rPr>
              <w:t>現在</w:t>
            </w:r>
            <w:r w:rsidRPr="00B35CDD">
              <w:rPr>
                <w:rFonts w:ascii="ＭＳ 明朝" w:hAnsi="ＭＳ 明朝" w:hint="eastAsia"/>
                <w:spacing w:val="-10"/>
                <w:sz w:val="20"/>
                <w:szCs w:val="20"/>
              </w:rPr>
              <w:t>の取組みを、コース以外の生徒にも広げていく。</w:t>
            </w:r>
          </w:p>
          <w:p w14:paraId="53F8A779" w14:textId="77777777" w:rsidR="00AD5A72" w:rsidRPr="00B35CDD" w:rsidRDefault="00AD5A72" w:rsidP="00AD5A72">
            <w:pPr>
              <w:spacing w:line="300" w:lineRule="exact"/>
              <w:ind w:left="400" w:hangingChars="200" w:hanging="400"/>
              <w:rPr>
                <w:rFonts w:ascii="ＭＳ 明朝" w:hAnsi="ＭＳ 明朝"/>
                <w:sz w:val="20"/>
                <w:szCs w:val="20"/>
              </w:rPr>
            </w:pPr>
          </w:p>
          <w:p w14:paraId="78642F00" w14:textId="77777777" w:rsidR="003D611A" w:rsidRPr="00B35CDD" w:rsidRDefault="003D611A" w:rsidP="00AD5A72">
            <w:pPr>
              <w:spacing w:line="300" w:lineRule="exact"/>
              <w:ind w:left="400" w:hangingChars="200" w:hanging="400"/>
              <w:rPr>
                <w:rFonts w:ascii="ＭＳ 明朝" w:hAnsi="ＭＳ 明朝"/>
                <w:sz w:val="20"/>
                <w:szCs w:val="20"/>
              </w:rPr>
            </w:pPr>
          </w:p>
          <w:p w14:paraId="2A5CC476" w14:textId="7CDA6431" w:rsidR="00AD5A72" w:rsidRPr="00B35CDD" w:rsidRDefault="00AD5A72" w:rsidP="00AD5A72">
            <w:pPr>
              <w:spacing w:line="300" w:lineRule="exact"/>
              <w:ind w:left="311" w:hangingChars="173" w:hanging="311"/>
              <w:rPr>
                <w:rFonts w:ascii="ＭＳ 明朝" w:hAnsi="ＭＳ 明朝"/>
                <w:spacing w:val="-10"/>
                <w:sz w:val="20"/>
                <w:szCs w:val="20"/>
              </w:rPr>
            </w:pPr>
            <w:r w:rsidRPr="00B35CDD">
              <w:rPr>
                <w:rFonts w:ascii="ＭＳ 明朝" w:hAnsi="ＭＳ 明朝" w:hint="eastAsia"/>
                <w:spacing w:val="-10"/>
                <w:sz w:val="20"/>
                <w:szCs w:val="20"/>
              </w:rPr>
              <w:t>ア・海外交流</w:t>
            </w:r>
            <w:r w:rsidR="00092F5A" w:rsidRPr="00B35CDD">
              <w:rPr>
                <w:rFonts w:ascii="ＭＳ 明朝" w:hAnsi="ＭＳ 明朝" w:hint="eastAsia"/>
                <w:spacing w:val="-10"/>
                <w:sz w:val="20"/>
                <w:szCs w:val="20"/>
              </w:rPr>
              <w:t>校へ</w:t>
            </w:r>
            <w:r w:rsidRPr="00B35CDD">
              <w:rPr>
                <w:rFonts w:ascii="ＭＳ 明朝" w:hAnsi="ＭＳ 明朝" w:hint="eastAsia"/>
                <w:spacing w:val="-10"/>
                <w:sz w:val="20"/>
                <w:szCs w:val="20"/>
              </w:rPr>
              <w:t>の短期語学研修</w:t>
            </w:r>
            <w:r w:rsidR="00D30728" w:rsidRPr="00B35CDD">
              <w:rPr>
                <w:rFonts w:ascii="ＭＳ 明朝" w:hAnsi="ＭＳ 明朝" w:hint="eastAsia"/>
                <w:spacing w:val="-10"/>
                <w:sz w:val="20"/>
                <w:szCs w:val="20"/>
              </w:rPr>
              <w:t>派遣</w:t>
            </w:r>
            <w:r w:rsidRPr="00B35CDD">
              <w:rPr>
                <w:rFonts w:ascii="ＭＳ 明朝" w:hAnsi="ＭＳ 明朝" w:hint="eastAsia"/>
                <w:spacing w:val="-10"/>
                <w:sz w:val="20"/>
                <w:szCs w:val="20"/>
              </w:rPr>
              <w:t>を実施する。並行して</w:t>
            </w:r>
            <w:r w:rsidR="00092F5A" w:rsidRPr="00B35CDD">
              <w:rPr>
                <w:rFonts w:ascii="ＭＳ 明朝" w:hAnsi="ＭＳ 明朝" w:hint="eastAsia"/>
                <w:spacing w:val="-10"/>
                <w:sz w:val="20"/>
                <w:szCs w:val="20"/>
              </w:rPr>
              <w:t>手紙や</w:t>
            </w:r>
            <w:r w:rsidRPr="00B35CDD">
              <w:rPr>
                <w:rFonts w:ascii="ＭＳ 明朝" w:hAnsi="ＭＳ 明朝" w:hint="eastAsia"/>
                <w:spacing w:val="-10"/>
                <w:sz w:val="20"/>
                <w:szCs w:val="20"/>
              </w:rPr>
              <w:t>オンライン等</w:t>
            </w:r>
            <w:r w:rsidR="00C43756" w:rsidRPr="00B35CDD">
              <w:rPr>
                <w:rFonts w:ascii="ＭＳ 明朝" w:hAnsi="ＭＳ 明朝" w:hint="eastAsia"/>
                <w:spacing w:val="-10"/>
                <w:sz w:val="20"/>
                <w:szCs w:val="20"/>
              </w:rPr>
              <w:t>での</w:t>
            </w:r>
            <w:r w:rsidRPr="00B35CDD">
              <w:rPr>
                <w:rFonts w:ascii="ＭＳ 明朝" w:hAnsi="ＭＳ 明朝" w:hint="eastAsia"/>
                <w:spacing w:val="-10"/>
                <w:sz w:val="20"/>
                <w:szCs w:val="20"/>
              </w:rPr>
              <w:t>国際交流体験</w:t>
            </w:r>
            <w:r w:rsidR="00C43756" w:rsidRPr="00B35CDD">
              <w:rPr>
                <w:rFonts w:ascii="ＭＳ 明朝" w:hAnsi="ＭＳ 明朝" w:hint="eastAsia"/>
                <w:spacing w:val="-10"/>
                <w:sz w:val="20"/>
                <w:szCs w:val="20"/>
              </w:rPr>
              <w:t>を促進す</w:t>
            </w:r>
            <w:r w:rsidRPr="00B35CDD">
              <w:rPr>
                <w:rFonts w:ascii="ＭＳ 明朝" w:hAnsi="ＭＳ 明朝" w:hint="eastAsia"/>
                <w:spacing w:val="-10"/>
                <w:sz w:val="20"/>
                <w:szCs w:val="20"/>
              </w:rPr>
              <w:t>る。</w:t>
            </w:r>
          </w:p>
          <w:p w14:paraId="3FFC3640" w14:textId="77777777" w:rsidR="00AD5A72" w:rsidRPr="00B35CDD" w:rsidRDefault="00AD5A72" w:rsidP="00AD5A72">
            <w:pPr>
              <w:spacing w:line="300" w:lineRule="exact"/>
              <w:ind w:left="360" w:hangingChars="200" w:hanging="360"/>
              <w:rPr>
                <w:rFonts w:ascii="ＭＳ 明朝" w:hAnsi="ＭＳ 明朝"/>
                <w:spacing w:val="-10"/>
                <w:sz w:val="20"/>
                <w:szCs w:val="20"/>
              </w:rPr>
            </w:pPr>
          </w:p>
          <w:p w14:paraId="18E04569" w14:textId="77777777" w:rsidR="000552FC" w:rsidRPr="00B35CDD" w:rsidRDefault="000552FC" w:rsidP="00AD5A72">
            <w:pPr>
              <w:spacing w:line="300" w:lineRule="exact"/>
              <w:ind w:left="360" w:hangingChars="200" w:hanging="360"/>
              <w:rPr>
                <w:rFonts w:ascii="ＭＳ 明朝" w:hAnsi="ＭＳ 明朝"/>
                <w:spacing w:val="-10"/>
                <w:sz w:val="20"/>
                <w:szCs w:val="20"/>
              </w:rPr>
            </w:pPr>
          </w:p>
          <w:p w14:paraId="49BA1B61" w14:textId="48D59779" w:rsidR="00AD5A72" w:rsidRPr="00B35CDD" w:rsidRDefault="00AD5A72" w:rsidP="00AD5A72">
            <w:pPr>
              <w:spacing w:line="300" w:lineRule="exact"/>
              <w:ind w:left="360" w:hangingChars="200" w:hanging="360"/>
              <w:rPr>
                <w:rFonts w:ascii="ＭＳ 明朝" w:hAnsi="ＭＳ 明朝"/>
                <w:spacing w:val="-12"/>
                <w:sz w:val="20"/>
                <w:szCs w:val="20"/>
              </w:rPr>
            </w:pPr>
            <w:r w:rsidRPr="00B35CDD">
              <w:rPr>
                <w:rFonts w:ascii="ＭＳ 明朝" w:hAnsi="ＭＳ 明朝" w:hint="eastAsia"/>
                <w:spacing w:val="-10"/>
                <w:sz w:val="20"/>
                <w:szCs w:val="20"/>
              </w:rPr>
              <w:t>イ・異文化理解をテーマとする</w:t>
            </w:r>
            <w:r w:rsidR="00B04ADF" w:rsidRPr="00B35CDD">
              <w:rPr>
                <w:rFonts w:ascii="ＭＳ 明朝" w:hAnsi="ＭＳ 明朝" w:hint="eastAsia"/>
                <w:spacing w:val="-10"/>
                <w:sz w:val="20"/>
                <w:szCs w:val="20"/>
              </w:rPr>
              <w:t>国内</w:t>
            </w:r>
            <w:r w:rsidRPr="00B35CDD">
              <w:rPr>
                <w:rFonts w:ascii="ＭＳ 明朝" w:hAnsi="ＭＳ 明朝" w:hint="eastAsia"/>
                <w:spacing w:val="-10"/>
                <w:sz w:val="20"/>
                <w:szCs w:val="20"/>
              </w:rPr>
              <w:t>修学旅行、留学生やJ</w:t>
            </w:r>
            <w:r w:rsidRPr="00B35CDD">
              <w:rPr>
                <w:rFonts w:ascii="ＭＳ 明朝" w:hAnsi="ＭＳ 明朝"/>
                <w:spacing w:val="-10"/>
                <w:sz w:val="20"/>
                <w:szCs w:val="20"/>
              </w:rPr>
              <w:t>ICA</w:t>
            </w:r>
            <w:r w:rsidRPr="00B35CDD">
              <w:rPr>
                <w:rFonts w:ascii="ＭＳ 明朝" w:hAnsi="ＭＳ 明朝" w:hint="eastAsia"/>
                <w:spacing w:val="-10"/>
                <w:sz w:val="20"/>
                <w:szCs w:val="20"/>
              </w:rPr>
              <w:t>海外協力隊経験者</w:t>
            </w:r>
            <w:r w:rsidRPr="00B35CDD">
              <w:rPr>
                <w:rFonts w:ascii="ＭＳ 明朝" w:hAnsi="ＭＳ 明朝" w:hint="eastAsia"/>
                <w:spacing w:val="-12"/>
                <w:sz w:val="20"/>
                <w:szCs w:val="20"/>
              </w:rPr>
              <w:t>による講演など、国内</w:t>
            </w:r>
            <w:r w:rsidR="00B04ADF" w:rsidRPr="00B35CDD">
              <w:rPr>
                <w:rFonts w:ascii="ＭＳ 明朝" w:hAnsi="ＭＳ 明朝" w:hint="eastAsia"/>
                <w:spacing w:val="-12"/>
                <w:sz w:val="20"/>
                <w:szCs w:val="20"/>
              </w:rPr>
              <w:t>において実施可能な異</w:t>
            </w:r>
            <w:r w:rsidRPr="00B35CDD">
              <w:rPr>
                <w:rFonts w:ascii="ＭＳ 明朝" w:hAnsi="ＭＳ 明朝" w:hint="eastAsia"/>
                <w:spacing w:val="-12"/>
                <w:sz w:val="20"/>
                <w:szCs w:val="20"/>
              </w:rPr>
              <w:t>文化理解を目標とした学習を実施し、日本に住む高校生としての国際感覚に根差したアイデンティティを育む。</w:t>
            </w:r>
          </w:p>
          <w:p w14:paraId="33B0654B" w14:textId="77777777" w:rsidR="00AD5A72" w:rsidRPr="00B35CDD" w:rsidRDefault="00AD5A72" w:rsidP="00AD5A72">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3B921D2" w14:textId="77777777" w:rsidR="00AD5A72" w:rsidRPr="00B35CDD" w:rsidRDefault="00AD5A72" w:rsidP="00AD5A72">
            <w:pPr>
              <w:spacing w:line="300" w:lineRule="exact"/>
              <w:ind w:left="160" w:hangingChars="89" w:hanging="160"/>
              <w:rPr>
                <w:rFonts w:ascii="ＭＳ 明朝" w:hAnsi="ＭＳ 明朝"/>
                <w:spacing w:val="-10"/>
                <w:sz w:val="20"/>
                <w:szCs w:val="20"/>
              </w:rPr>
            </w:pPr>
          </w:p>
          <w:p w14:paraId="70533700" w14:textId="77777777" w:rsidR="00AD5A72" w:rsidRPr="00B35CDD" w:rsidRDefault="00AD5A72" w:rsidP="00AD5A72">
            <w:pPr>
              <w:spacing w:line="300" w:lineRule="exact"/>
              <w:ind w:left="160" w:hangingChars="89" w:hanging="160"/>
              <w:rPr>
                <w:rFonts w:ascii="ＭＳ 明朝" w:hAnsi="ＭＳ 明朝"/>
                <w:spacing w:val="-10"/>
                <w:sz w:val="20"/>
                <w:szCs w:val="20"/>
              </w:rPr>
            </w:pPr>
          </w:p>
          <w:p w14:paraId="4371E04E" w14:textId="4CBF345B" w:rsidR="00AD5A72" w:rsidRPr="00B35CDD" w:rsidRDefault="00AD5A72" w:rsidP="00AD5A72">
            <w:pPr>
              <w:spacing w:line="300" w:lineRule="exact"/>
              <w:ind w:left="340" w:hangingChars="189" w:hanging="340"/>
              <w:rPr>
                <w:rFonts w:ascii="ＭＳ 明朝" w:hAnsi="ＭＳ 明朝"/>
                <w:spacing w:val="-10"/>
                <w:sz w:val="20"/>
                <w:szCs w:val="20"/>
              </w:rPr>
            </w:pPr>
            <w:r w:rsidRPr="00B35CDD">
              <w:rPr>
                <w:rFonts w:ascii="ＭＳ 明朝" w:hAnsi="ＭＳ 明朝" w:hint="eastAsia"/>
                <w:spacing w:val="-10"/>
                <w:sz w:val="20"/>
                <w:szCs w:val="20"/>
              </w:rPr>
              <w:t>ア・授業アンケートにおけるグローバル専門コース選択科目の授業満足度</w:t>
            </w:r>
            <w:r w:rsidRPr="00B35CDD">
              <w:rPr>
                <w:rFonts w:ascii="ＭＳ 明朝" w:hAnsi="ＭＳ 明朝"/>
                <w:spacing w:val="-10"/>
                <w:sz w:val="20"/>
                <w:szCs w:val="20"/>
              </w:rPr>
              <w:t>90</w:t>
            </w:r>
            <w:r w:rsidRPr="00B35CDD">
              <w:rPr>
                <w:rFonts w:ascii="ＭＳ 明朝" w:hAnsi="ＭＳ 明朝" w:hint="eastAsia"/>
                <w:spacing w:val="-10"/>
                <w:sz w:val="20"/>
                <w:szCs w:val="20"/>
              </w:rPr>
              <w:t>％以上を維持</w:t>
            </w:r>
            <w:r w:rsidR="00B35CDD" w:rsidRPr="00B35CDD">
              <w:rPr>
                <w:rFonts w:ascii="ＭＳ 明朝" w:hAnsi="ＭＳ 明朝" w:hint="eastAsia"/>
                <w:spacing w:val="-10"/>
                <w:sz w:val="20"/>
                <w:szCs w:val="20"/>
              </w:rPr>
              <w:t>［</w:t>
            </w:r>
            <w:r w:rsidRPr="00B35CDD">
              <w:rPr>
                <w:rFonts w:ascii="ＭＳ 明朝" w:hAnsi="ＭＳ 明朝"/>
                <w:spacing w:val="-10"/>
                <w:sz w:val="20"/>
                <w:szCs w:val="20"/>
              </w:rPr>
              <w:t>9</w:t>
            </w:r>
            <w:r w:rsidR="00D439D4" w:rsidRPr="00B35CDD">
              <w:rPr>
                <w:rFonts w:ascii="ＭＳ 明朝" w:hAnsi="ＭＳ 明朝" w:hint="eastAsia"/>
                <w:spacing w:val="-10"/>
                <w:sz w:val="20"/>
                <w:szCs w:val="20"/>
              </w:rPr>
              <w:t>2.8</w:t>
            </w:r>
            <w:r w:rsidRPr="00B35CDD">
              <w:rPr>
                <w:rFonts w:ascii="ＭＳ 明朝" w:hAnsi="ＭＳ 明朝" w:hint="eastAsia"/>
                <w:spacing w:val="-10"/>
                <w:sz w:val="20"/>
                <w:szCs w:val="20"/>
              </w:rPr>
              <w:t>％</w:t>
            </w:r>
            <w:r w:rsidR="00B35CDD" w:rsidRPr="00B35CDD">
              <w:rPr>
                <w:rFonts w:ascii="ＭＳ 明朝" w:hAnsi="ＭＳ 明朝" w:hint="eastAsia"/>
                <w:spacing w:val="-10"/>
                <w:sz w:val="20"/>
                <w:szCs w:val="20"/>
              </w:rPr>
              <w:t>］</w:t>
            </w:r>
          </w:p>
          <w:p w14:paraId="02B6D9FF" w14:textId="77777777" w:rsidR="00AD5A72" w:rsidRPr="00B35CDD" w:rsidRDefault="00AD5A72" w:rsidP="00AD5A72">
            <w:pPr>
              <w:spacing w:line="300" w:lineRule="exact"/>
              <w:ind w:left="340" w:hangingChars="189" w:hanging="340"/>
              <w:rPr>
                <w:rFonts w:ascii="ＭＳ 明朝" w:hAnsi="ＭＳ 明朝"/>
                <w:spacing w:val="-10"/>
                <w:sz w:val="20"/>
                <w:szCs w:val="20"/>
              </w:rPr>
            </w:pPr>
          </w:p>
          <w:p w14:paraId="3BD5ADF4" w14:textId="1BED8FE2" w:rsidR="00AD5A72" w:rsidRPr="00B35CDD" w:rsidRDefault="00AD5A72" w:rsidP="00AD5A72">
            <w:pPr>
              <w:spacing w:line="300" w:lineRule="exact"/>
              <w:ind w:left="340" w:hangingChars="189" w:hanging="340"/>
              <w:rPr>
                <w:rFonts w:ascii="ＭＳ 明朝" w:hAnsi="ＭＳ 明朝"/>
                <w:spacing w:val="-10"/>
                <w:sz w:val="20"/>
                <w:szCs w:val="20"/>
              </w:rPr>
            </w:pPr>
            <w:r w:rsidRPr="00B35CDD">
              <w:rPr>
                <w:rFonts w:ascii="ＭＳ 明朝" w:hAnsi="ＭＳ 明朝" w:hint="eastAsia"/>
                <w:spacing w:val="-10"/>
                <w:sz w:val="20"/>
                <w:szCs w:val="20"/>
              </w:rPr>
              <w:t>イ・</w:t>
            </w:r>
            <w:r w:rsidR="004848CA" w:rsidRPr="00B35CDD">
              <w:rPr>
                <w:rFonts w:ascii="ＭＳ 明朝" w:hAnsi="ＭＳ 明朝" w:hint="eastAsia"/>
                <w:sz w:val="20"/>
                <w:szCs w:val="20"/>
              </w:rPr>
              <w:t>３年生４月の「学力生活実態調査」において英語の到達度Ｂゾーン以上の割合</w:t>
            </w:r>
            <w:r w:rsidR="00D76A9C" w:rsidRPr="00B35CDD">
              <w:rPr>
                <w:rFonts w:ascii="ＭＳ 明朝" w:hAnsi="ＭＳ 明朝" w:hint="eastAsia"/>
                <w:sz w:val="20"/>
                <w:szCs w:val="20"/>
              </w:rPr>
              <w:t>34%</w:t>
            </w:r>
            <w:r w:rsidR="00B35CDD" w:rsidRPr="00B35CDD">
              <w:rPr>
                <w:rFonts w:ascii="ＭＳ 明朝" w:hAnsi="ＭＳ 明朝" w:hint="eastAsia"/>
                <w:spacing w:val="-10"/>
                <w:sz w:val="20"/>
                <w:szCs w:val="20"/>
              </w:rPr>
              <w:t>［</w:t>
            </w:r>
            <w:r w:rsidR="00D76A9C" w:rsidRPr="00B35CDD">
              <w:rPr>
                <w:rFonts w:ascii="ＭＳ 明朝" w:hAnsi="ＭＳ 明朝" w:hint="eastAsia"/>
                <w:spacing w:val="-10"/>
                <w:sz w:val="20"/>
                <w:szCs w:val="20"/>
              </w:rPr>
              <w:t>31.0％</w:t>
            </w:r>
            <w:r w:rsidR="00B35CDD" w:rsidRPr="00B35CDD">
              <w:rPr>
                <w:rFonts w:ascii="ＭＳ 明朝" w:hAnsi="ＭＳ 明朝" w:hint="eastAsia"/>
                <w:spacing w:val="-10"/>
                <w:sz w:val="20"/>
                <w:szCs w:val="20"/>
              </w:rPr>
              <w:t>］</w:t>
            </w:r>
          </w:p>
          <w:p w14:paraId="0F7F4AD4" w14:textId="77777777" w:rsidR="00AD5A72" w:rsidRPr="00B35CDD" w:rsidRDefault="00AD5A72" w:rsidP="00AD5A72">
            <w:pPr>
              <w:spacing w:line="300" w:lineRule="exact"/>
              <w:ind w:left="400" w:hangingChars="200" w:hanging="400"/>
              <w:rPr>
                <w:rFonts w:ascii="ＭＳ 明朝" w:hAnsi="ＭＳ 明朝"/>
                <w:color w:val="002060"/>
                <w:sz w:val="20"/>
                <w:szCs w:val="20"/>
              </w:rPr>
            </w:pPr>
          </w:p>
          <w:p w14:paraId="216661B0" w14:textId="77777777" w:rsidR="00AD5A72" w:rsidRPr="00B35CDD" w:rsidRDefault="00AD5A72" w:rsidP="00AD5A72">
            <w:pPr>
              <w:spacing w:line="300" w:lineRule="exact"/>
              <w:rPr>
                <w:rFonts w:ascii="ＭＳ 明朝" w:hAnsi="ＭＳ 明朝"/>
                <w:sz w:val="20"/>
                <w:szCs w:val="20"/>
              </w:rPr>
            </w:pPr>
          </w:p>
          <w:p w14:paraId="6E6084EF" w14:textId="77777777" w:rsidR="00AD5A72" w:rsidRPr="00B35CDD" w:rsidRDefault="00AD5A72" w:rsidP="00AD5A72">
            <w:pPr>
              <w:spacing w:line="300" w:lineRule="exact"/>
              <w:rPr>
                <w:rFonts w:ascii="ＭＳ 明朝" w:hAnsi="ＭＳ 明朝"/>
                <w:sz w:val="20"/>
                <w:szCs w:val="20"/>
              </w:rPr>
            </w:pPr>
          </w:p>
          <w:p w14:paraId="07D8A470" w14:textId="77777777" w:rsidR="00AD5A72" w:rsidRPr="00B35CDD" w:rsidRDefault="00AD5A72" w:rsidP="00AD5A72">
            <w:pPr>
              <w:spacing w:line="300" w:lineRule="exact"/>
              <w:rPr>
                <w:rFonts w:ascii="ＭＳ 明朝" w:hAnsi="ＭＳ 明朝"/>
                <w:sz w:val="20"/>
                <w:szCs w:val="20"/>
              </w:rPr>
            </w:pPr>
          </w:p>
          <w:p w14:paraId="1D290779" w14:textId="654A37D5" w:rsidR="00AD5A72" w:rsidRPr="00B35CDD" w:rsidRDefault="00AD5A72" w:rsidP="00AD5A72">
            <w:pPr>
              <w:spacing w:line="300" w:lineRule="exact"/>
              <w:ind w:left="360" w:hangingChars="200" w:hanging="360"/>
              <w:rPr>
                <w:rFonts w:ascii="ＭＳ 明朝" w:hAnsi="ＭＳ 明朝"/>
                <w:spacing w:val="-10"/>
                <w:sz w:val="20"/>
                <w:szCs w:val="20"/>
              </w:rPr>
            </w:pPr>
            <w:r w:rsidRPr="00B35CDD">
              <w:rPr>
                <w:rFonts w:ascii="ＭＳ 明朝" w:hAnsi="ＭＳ 明朝" w:hint="eastAsia"/>
                <w:spacing w:val="-10"/>
                <w:sz w:val="20"/>
                <w:szCs w:val="20"/>
              </w:rPr>
              <w:t>ア・国際交流プログラムに参加した生徒の満足度</w:t>
            </w:r>
            <w:r w:rsidRPr="00B35CDD">
              <w:rPr>
                <w:rFonts w:ascii="ＭＳ 明朝" w:hAnsi="ＭＳ 明朝"/>
                <w:spacing w:val="-10"/>
                <w:sz w:val="20"/>
                <w:szCs w:val="20"/>
              </w:rPr>
              <w:t>95</w:t>
            </w:r>
            <w:r w:rsidRPr="00B35CDD">
              <w:rPr>
                <w:rFonts w:ascii="ＭＳ 明朝" w:hAnsi="ＭＳ 明朝" w:hint="eastAsia"/>
                <w:spacing w:val="-10"/>
                <w:sz w:val="20"/>
                <w:szCs w:val="20"/>
              </w:rPr>
              <w:t>％以上を維持</w:t>
            </w:r>
            <w:r w:rsidR="00B35CDD" w:rsidRPr="00B35CDD">
              <w:rPr>
                <w:rFonts w:ascii="ＭＳ 明朝" w:hAnsi="ＭＳ 明朝" w:hint="eastAsia"/>
                <w:spacing w:val="-10"/>
                <w:sz w:val="20"/>
                <w:szCs w:val="20"/>
              </w:rPr>
              <w:t>［</w:t>
            </w:r>
            <w:r w:rsidR="00D439D4" w:rsidRPr="00B35CDD">
              <w:rPr>
                <w:rFonts w:ascii="ＭＳ 明朝" w:hAnsi="ＭＳ 明朝" w:hint="eastAsia"/>
                <w:spacing w:val="-10"/>
                <w:sz w:val="20"/>
                <w:szCs w:val="20"/>
              </w:rPr>
              <w:t>96.4</w:t>
            </w:r>
            <w:r w:rsidRPr="00B35CDD">
              <w:rPr>
                <w:rFonts w:ascii="ＭＳ 明朝" w:hAnsi="ＭＳ 明朝"/>
                <w:spacing w:val="-10"/>
                <w:sz w:val="20"/>
                <w:szCs w:val="20"/>
              </w:rPr>
              <w:t>%</w:t>
            </w:r>
            <w:r w:rsidR="00B35CDD" w:rsidRPr="00B35CDD">
              <w:rPr>
                <w:rFonts w:ascii="ＭＳ 明朝" w:hAnsi="ＭＳ 明朝" w:hint="eastAsia"/>
                <w:spacing w:val="-10"/>
                <w:sz w:val="20"/>
                <w:szCs w:val="20"/>
              </w:rPr>
              <w:t>］</w:t>
            </w:r>
          </w:p>
          <w:p w14:paraId="4A107BEE" w14:textId="77777777" w:rsidR="00AD5A72" w:rsidRPr="00B35CDD" w:rsidRDefault="00AD5A72" w:rsidP="00AD5A72">
            <w:pPr>
              <w:spacing w:line="300" w:lineRule="exact"/>
              <w:rPr>
                <w:rFonts w:ascii="ＭＳ 明朝" w:hAnsi="ＭＳ 明朝"/>
                <w:spacing w:val="-10"/>
                <w:sz w:val="18"/>
                <w:szCs w:val="18"/>
              </w:rPr>
            </w:pPr>
          </w:p>
          <w:p w14:paraId="43EE7A71" w14:textId="77777777" w:rsidR="000552FC" w:rsidRPr="00B35CDD" w:rsidRDefault="000552FC" w:rsidP="00AD5A72">
            <w:pPr>
              <w:spacing w:line="300" w:lineRule="exact"/>
              <w:rPr>
                <w:rFonts w:ascii="ＭＳ 明朝" w:hAnsi="ＭＳ 明朝"/>
                <w:spacing w:val="-10"/>
                <w:sz w:val="18"/>
                <w:szCs w:val="18"/>
              </w:rPr>
            </w:pPr>
          </w:p>
          <w:p w14:paraId="112ACFA8" w14:textId="7E25CB98" w:rsidR="00AD5A72" w:rsidRPr="00B35CDD" w:rsidRDefault="00AD5A72" w:rsidP="00AD5A72">
            <w:pPr>
              <w:spacing w:line="300" w:lineRule="exact"/>
              <w:ind w:left="360" w:hangingChars="200" w:hanging="360"/>
              <w:rPr>
                <w:rFonts w:ascii="ＭＳ 明朝" w:hAnsi="ＭＳ 明朝"/>
                <w:sz w:val="20"/>
                <w:szCs w:val="20"/>
              </w:rPr>
            </w:pPr>
            <w:r w:rsidRPr="00B35CDD">
              <w:rPr>
                <w:rFonts w:ascii="ＭＳ 明朝" w:hAnsi="ＭＳ 明朝" w:hint="eastAsia"/>
                <w:spacing w:val="-10"/>
                <w:sz w:val="20"/>
                <w:szCs w:val="20"/>
              </w:rPr>
              <w:t>イ・</w:t>
            </w:r>
            <w:r w:rsidRPr="00B35CDD">
              <w:rPr>
                <w:rFonts w:ascii="ＭＳ 明朝" w:hAnsi="ＭＳ 明朝" w:hint="eastAsia"/>
                <w:spacing w:val="-14"/>
                <w:sz w:val="20"/>
                <w:szCs w:val="20"/>
              </w:rPr>
              <w:t>生徒向け学校教育自己診断結果</w:t>
            </w:r>
            <w:r w:rsidRPr="00B35CDD">
              <w:rPr>
                <w:rFonts w:ascii="ＭＳ 明朝" w:hAnsi="ＭＳ 明朝" w:hint="eastAsia"/>
                <w:spacing w:val="-10"/>
                <w:sz w:val="20"/>
                <w:szCs w:val="20"/>
              </w:rPr>
              <w:t>における異文化理解の取組みへの満足度</w:t>
            </w:r>
            <w:r w:rsidRPr="00B35CDD">
              <w:rPr>
                <w:rFonts w:ascii="ＭＳ 明朝" w:hAnsi="ＭＳ 明朝"/>
                <w:spacing w:val="-10"/>
                <w:sz w:val="20"/>
                <w:szCs w:val="20"/>
              </w:rPr>
              <w:t>8</w:t>
            </w:r>
            <w:r w:rsidR="00D81946" w:rsidRPr="00B35CDD">
              <w:rPr>
                <w:rFonts w:ascii="ＭＳ 明朝" w:hAnsi="ＭＳ 明朝" w:hint="eastAsia"/>
                <w:spacing w:val="-10"/>
                <w:sz w:val="20"/>
                <w:szCs w:val="20"/>
              </w:rPr>
              <w:t>5</w:t>
            </w:r>
            <w:r w:rsidRPr="00B35CDD">
              <w:rPr>
                <w:rFonts w:ascii="ＭＳ 明朝" w:hAnsi="ＭＳ 明朝" w:hint="eastAsia"/>
                <w:spacing w:val="-10"/>
                <w:sz w:val="20"/>
                <w:szCs w:val="20"/>
              </w:rPr>
              <w:t>％</w:t>
            </w:r>
            <w:r w:rsidR="00143782" w:rsidRPr="00B35CDD">
              <w:rPr>
                <w:rFonts w:ascii="ＭＳ 明朝" w:hAnsi="ＭＳ 明朝" w:hint="eastAsia"/>
                <w:spacing w:val="-10"/>
                <w:sz w:val="20"/>
                <w:szCs w:val="20"/>
              </w:rPr>
              <w:t>以上</w:t>
            </w:r>
            <w:r w:rsidRPr="00B35CDD">
              <w:rPr>
                <w:rFonts w:ascii="ＭＳ 明朝" w:hAnsi="ＭＳ 明朝" w:hint="eastAsia"/>
                <w:spacing w:val="-10"/>
                <w:sz w:val="20"/>
                <w:szCs w:val="20"/>
              </w:rPr>
              <w:t>を維持する</w:t>
            </w:r>
            <w:r w:rsidR="00B35CDD" w:rsidRPr="00B35CDD">
              <w:rPr>
                <w:rFonts w:ascii="ＭＳ 明朝" w:hAnsi="ＭＳ 明朝" w:hint="eastAsia"/>
                <w:spacing w:val="-10"/>
                <w:sz w:val="20"/>
                <w:szCs w:val="20"/>
              </w:rPr>
              <w:t>［</w:t>
            </w:r>
            <w:r w:rsidR="00143782" w:rsidRPr="00B35CDD">
              <w:rPr>
                <w:rFonts w:ascii="ＭＳ 明朝" w:hAnsi="ＭＳ 明朝" w:hint="eastAsia"/>
                <w:spacing w:val="-10"/>
                <w:sz w:val="20"/>
                <w:szCs w:val="20"/>
              </w:rPr>
              <w:t>90.8</w:t>
            </w:r>
            <w:r w:rsidRPr="00B35CDD">
              <w:rPr>
                <w:rFonts w:ascii="ＭＳ 明朝" w:hAnsi="ＭＳ 明朝" w:hint="eastAsia"/>
                <w:spacing w:val="-10"/>
                <w:sz w:val="20"/>
                <w:szCs w:val="20"/>
              </w:rPr>
              <w:t>％</w:t>
            </w:r>
            <w:r w:rsidR="00B35CDD" w:rsidRPr="00B35CDD">
              <w:rPr>
                <w:rFonts w:ascii="ＭＳ 明朝" w:hAnsi="ＭＳ 明朝" w:hint="eastAsia"/>
                <w:spacing w:val="-10"/>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26D189A" w14:textId="77777777" w:rsidR="00AD5A72" w:rsidRPr="00B35CDD" w:rsidRDefault="00AD5A72" w:rsidP="00AD5A72">
            <w:pPr>
              <w:spacing w:line="300" w:lineRule="exact"/>
              <w:rPr>
                <w:rFonts w:ascii="ＭＳ 明朝" w:hAnsi="ＭＳ 明朝"/>
                <w:sz w:val="20"/>
                <w:szCs w:val="20"/>
              </w:rPr>
            </w:pPr>
          </w:p>
        </w:tc>
      </w:tr>
      <w:tr w:rsidR="00046141" w:rsidRPr="00E50B6C" w14:paraId="72EDC1E1" w14:textId="77777777" w:rsidTr="00EB68DD">
        <w:trPr>
          <w:jc w:val="center"/>
        </w:trPr>
        <w:tc>
          <w:tcPr>
            <w:tcW w:w="881" w:type="dxa"/>
            <w:shd w:val="clear" w:color="auto" w:fill="auto"/>
            <w:tcMar>
              <w:top w:w="85" w:type="dxa"/>
              <w:left w:w="85" w:type="dxa"/>
              <w:bottom w:w="85" w:type="dxa"/>
              <w:right w:w="85" w:type="dxa"/>
            </w:tcMar>
            <w:textDirection w:val="tbRlV"/>
            <w:vAlign w:val="center"/>
          </w:tcPr>
          <w:p w14:paraId="75AC76B1" w14:textId="298B0CFD" w:rsidR="00046141" w:rsidRPr="00B35CDD" w:rsidRDefault="00046141" w:rsidP="00046141">
            <w:pPr>
              <w:spacing w:line="300" w:lineRule="exact"/>
              <w:jc w:val="center"/>
              <w:rPr>
                <w:rFonts w:ascii="ＭＳ 明朝" w:hAnsi="ＭＳ 明朝"/>
                <w:sz w:val="20"/>
                <w:szCs w:val="20"/>
              </w:rPr>
            </w:pPr>
            <w:r w:rsidRPr="00B35CDD">
              <w:rPr>
                <w:rFonts w:ascii="ＭＳ 明朝" w:hAnsi="ＭＳ 明朝" w:hint="eastAsia"/>
                <w:b/>
                <w:sz w:val="22"/>
                <w:szCs w:val="22"/>
              </w:rPr>
              <w:t>４．信頼される学校づくり（教員力と情報発信力の向上）</w:t>
            </w:r>
          </w:p>
        </w:tc>
        <w:tc>
          <w:tcPr>
            <w:tcW w:w="2020" w:type="dxa"/>
            <w:shd w:val="clear" w:color="auto" w:fill="auto"/>
            <w:tcMar>
              <w:top w:w="85" w:type="dxa"/>
              <w:left w:w="85" w:type="dxa"/>
              <w:bottom w:w="85" w:type="dxa"/>
              <w:right w:w="85" w:type="dxa"/>
            </w:tcMar>
          </w:tcPr>
          <w:p w14:paraId="567E1B07" w14:textId="77777777" w:rsidR="00046141" w:rsidRPr="00B35CDD" w:rsidRDefault="00046141" w:rsidP="00046141">
            <w:pPr>
              <w:spacing w:line="300" w:lineRule="exact"/>
              <w:ind w:left="178" w:hanging="178"/>
              <w:rPr>
                <w:rFonts w:ascii="ＭＳ 明朝" w:hAnsi="ＭＳ 明朝"/>
                <w:b/>
                <w:spacing w:val="-16"/>
                <w:sz w:val="20"/>
                <w:szCs w:val="20"/>
              </w:rPr>
            </w:pPr>
            <w:r w:rsidRPr="00B35CDD">
              <w:rPr>
                <w:rFonts w:ascii="ＭＳ 明朝" w:hAnsi="ＭＳ 明朝" w:hint="eastAsia"/>
                <w:b/>
                <w:spacing w:val="-16"/>
                <w:sz w:val="20"/>
                <w:szCs w:val="20"/>
              </w:rPr>
              <w:t>１）次世代を支える教員の育成とチームとしての教員力の向上</w:t>
            </w:r>
          </w:p>
          <w:p w14:paraId="3EDFC292" w14:textId="77777777" w:rsidR="00046141" w:rsidRPr="00B35CDD" w:rsidRDefault="00046141" w:rsidP="00046141">
            <w:pPr>
              <w:spacing w:line="300" w:lineRule="exact"/>
              <w:ind w:left="178" w:hanging="178"/>
              <w:rPr>
                <w:rFonts w:ascii="ＭＳ 明朝" w:hAnsi="ＭＳ 明朝"/>
                <w:spacing w:val="-16"/>
                <w:sz w:val="20"/>
                <w:szCs w:val="20"/>
              </w:rPr>
            </w:pPr>
          </w:p>
          <w:p w14:paraId="29382B84" w14:textId="77777777" w:rsidR="00046141" w:rsidRPr="00B35CDD" w:rsidRDefault="00046141" w:rsidP="00046141">
            <w:pPr>
              <w:spacing w:line="300" w:lineRule="exact"/>
              <w:ind w:left="178" w:hanging="178"/>
              <w:rPr>
                <w:rFonts w:ascii="ＭＳ 明朝" w:hAnsi="ＭＳ 明朝"/>
                <w:spacing w:val="-16"/>
                <w:sz w:val="20"/>
                <w:szCs w:val="20"/>
              </w:rPr>
            </w:pPr>
          </w:p>
          <w:p w14:paraId="6AEA1D93" w14:textId="77777777" w:rsidR="00046141" w:rsidRPr="00B35CDD" w:rsidRDefault="00046141" w:rsidP="00046141">
            <w:pPr>
              <w:spacing w:line="300" w:lineRule="exact"/>
              <w:ind w:left="178" w:hanging="178"/>
              <w:rPr>
                <w:rFonts w:ascii="ＭＳ 明朝" w:hAnsi="ＭＳ 明朝"/>
                <w:spacing w:val="-16"/>
                <w:sz w:val="20"/>
                <w:szCs w:val="20"/>
              </w:rPr>
            </w:pPr>
          </w:p>
          <w:p w14:paraId="327D7A34" w14:textId="77777777" w:rsidR="00046141" w:rsidRPr="00B35CDD" w:rsidRDefault="00046141" w:rsidP="00046141">
            <w:pPr>
              <w:spacing w:line="300" w:lineRule="exact"/>
              <w:ind w:left="178" w:hanging="178"/>
              <w:rPr>
                <w:rFonts w:ascii="ＭＳ 明朝" w:hAnsi="ＭＳ 明朝"/>
                <w:spacing w:val="-16"/>
                <w:sz w:val="20"/>
                <w:szCs w:val="20"/>
              </w:rPr>
            </w:pPr>
          </w:p>
          <w:p w14:paraId="12C5E2A7" w14:textId="77777777" w:rsidR="00046141" w:rsidRPr="00B35CDD" w:rsidRDefault="00046141" w:rsidP="00046141">
            <w:pPr>
              <w:spacing w:line="300" w:lineRule="exact"/>
              <w:ind w:left="178" w:hanging="178"/>
              <w:rPr>
                <w:rFonts w:ascii="ＭＳ 明朝" w:hAnsi="ＭＳ 明朝"/>
                <w:b/>
                <w:spacing w:val="-16"/>
                <w:sz w:val="20"/>
                <w:szCs w:val="20"/>
              </w:rPr>
            </w:pPr>
          </w:p>
          <w:p w14:paraId="4C94D844" w14:textId="77777777" w:rsidR="00046141" w:rsidRPr="00B35CDD" w:rsidRDefault="00046141" w:rsidP="00046141">
            <w:pPr>
              <w:spacing w:line="300" w:lineRule="exact"/>
              <w:ind w:left="178" w:hanging="178"/>
              <w:rPr>
                <w:rFonts w:ascii="ＭＳ 明朝" w:hAnsi="ＭＳ 明朝"/>
                <w:b/>
                <w:spacing w:val="-16"/>
                <w:sz w:val="20"/>
                <w:szCs w:val="20"/>
              </w:rPr>
            </w:pPr>
          </w:p>
          <w:p w14:paraId="69A2146C" w14:textId="77777777" w:rsidR="00F42EAC" w:rsidRPr="00B35CDD" w:rsidRDefault="00F42EAC" w:rsidP="00046141">
            <w:pPr>
              <w:spacing w:line="300" w:lineRule="exact"/>
              <w:ind w:left="178" w:hanging="178"/>
              <w:rPr>
                <w:rFonts w:ascii="ＭＳ 明朝" w:hAnsi="ＭＳ 明朝"/>
                <w:b/>
                <w:spacing w:val="-16"/>
                <w:sz w:val="20"/>
                <w:szCs w:val="20"/>
              </w:rPr>
            </w:pPr>
          </w:p>
          <w:p w14:paraId="05397A01" w14:textId="77777777" w:rsidR="00046141" w:rsidRPr="00B35CDD" w:rsidRDefault="00046141" w:rsidP="00046141">
            <w:pPr>
              <w:spacing w:line="300" w:lineRule="exact"/>
              <w:rPr>
                <w:rFonts w:ascii="ＭＳ 明朝" w:hAnsi="ＭＳ 明朝"/>
                <w:b/>
                <w:spacing w:val="-16"/>
                <w:sz w:val="20"/>
                <w:szCs w:val="20"/>
              </w:rPr>
            </w:pPr>
          </w:p>
          <w:p w14:paraId="5BB3DA6F" w14:textId="77777777" w:rsidR="00245B4A" w:rsidRPr="00B35CDD" w:rsidRDefault="00245B4A" w:rsidP="00046141">
            <w:pPr>
              <w:spacing w:line="300" w:lineRule="exact"/>
              <w:rPr>
                <w:rFonts w:ascii="ＭＳ 明朝" w:hAnsi="ＭＳ 明朝"/>
                <w:b/>
                <w:spacing w:val="-16"/>
                <w:sz w:val="20"/>
                <w:szCs w:val="20"/>
              </w:rPr>
            </w:pPr>
          </w:p>
          <w:p w14:paraId="090A2EEA" w14:textId="77777777" w:rsidR="00046141" w:rsidRPr="00B35CDD" w:rsidRDefault="00046141" w:rsidP="00046141">
            <w:pPr>
              <w:spacing w:line="300" w:lineRule="exact"/>
              <w:ind w:left="178" w:hanging="178"/>
              <w:rPr>
                <w:rFonts w:ascii="ＭＳ 明朝" w:hAnsi="ＭＳ 明朝"/>
                <w:b/>
                <w:spacing w:val="-16"/>
                <w:sz w:val="20"/>
                <w:szCs w:val="20"/>
              </w:rPr>
            </w:pPr>
            <w:r w:rsidRPr="00B35CDD">
              <w:rPr>
                <w:rFonts w:ascii="ＭＳ 明朝" w:hAnsi="ＭＳ 明朝" w:hint="eastAsia"/>
                <w:b/>
                <w:spacing w:val="-16"/>
                <w:sz w:val="20"/>
                <w:szCs w:val="20"/>
              </w:rPr>
              <w:t>２）教職員の働き方改革による時間外勤務削減</w:t>
            </w:r>
          </w:p>
          <w:p w14:paraId="66B68379" w14:textId="77777777" w:rsidR="00046141" w:rsidRPr="00B35CDD" w:rsidRDefault="00046141" w:rsidP="00046141">
            <w:pPr>
              <w:spacing w:line="300" w:lineRule="exact"/>
              <w:ind w:left="178" w:hanging="178"/>
              <w:rPr>
                <w:rFonts w:ascii="ＭＳ 明朝" w:hAnsi="ＭＳ 明朝"/>
                <w:spacing w:val="-16"/>
                <w:sz w:val="20"/>
                <w:szCs w:val="20"/>
              </w:rPr>
            </w:pPr>
          </w:p>
          <w:p w14:paraId="02DEA934" w14:textId="77777777" w:rsidR="00046141" w:rsidRPr="00B35CDD" w:rsidRDefault="00046141" w:rsidP="00046141">
            <w:pPr>
              <w:spacing w:line="300" w:lineRule="exact"/>
              <w:ind w:left="178" w:hanging="178"/>
              <w:rPr>
                <w:rFonts w:ascii="ＭＳ 明朝" w:hAnsi="ＭＳ 明朝"/>
                <w:b/>
                <w:spacing w:val="-16"/>
                <w:sz w:val="20"/>
                <w:szCs w:val="20"/>
              </w:rPr>
            </w:pPr>
          </w:p>
          <w:p w14:paraId="330DE71D" w14:textId="77777777" w:rsidR="00046141" w:rsidRPr="00B35CDD" w:rsidRDefault="00046141" w:rsidP="00046141">
            <w:pPr>
              <w:spacing w:line="300" w:lineRule="exact"/>
              <w:ind w:left="178" w:hanging="178"/>
              <w:rPr>
                <w:rFonts w:ascii="ＭＳ 明朝" w:hAnsi="ＭＳ 明朝"/>
                <w:b/>
                <w:spacing w:val="-16"/>
                <w:sz w:val="20"/>
                <w:szCs w:val="20"/>
              </w:rPr>
            </w:pPr>
          </w:p>
          <w:p w14:paraId="3768185B" w14:textId="77777777" w:rsidR="00046141" w:rsidRPr="00B35CDD" w:rsidRDefault="00046141" w:rsidP="00046141">
            <w:pPr>
              <w:spacing w:line="300" w:lineRule="exact"/>
              <w:ind w:left="178" w:hanging="178"/>
              <w:rPr>
                <w:rFonts w:ascii="ＭＳ 明朝" w:hAnsi="ＭＳ 明朝"/>
                <w:b/>
                <w:spacing w:val="-16"/>
                <w:sz w:val="20"/>
                <w:szCs w:val="20"/>
              </w:rPr>
            </w:pPr>
          </w:p>
          <w:p w14:paraId="59C0CD52" w14:textId="77777777" w:rsidR="00046141" w:rsidRPr="00B35CDD" w:rsidRDefault="00046141" w:rsidP="00046141">
            <w:pPr>
              <w:spacing w:line="300" w:lineRule="exact"/>
              <w:ind w:left="178" w:hanging="178"/>
              <w:rPr>
                <w:rFonts w:ascii="ＭＳ 明朝" w:hAnsi="ＭＳ 明朝"/>
                <w:b/>
                <w:spacing w:val="-16"/>
                <w:sz w:val="20"/>
                <w:szCs w:val="20"/>
              </w:rPr>
            </w:pPr>
          </w:p>
          <w:p w14:paraId="41B7E7A5" w14:textId="17494289" w:rsidR="00807D09" w:rsidRPr="00B35CDD" w:rsidRDefault="00807D09" w:rsidP="00807D09">
            <w:pPr>
              <w:spacing w:line="300" w:lineRule="exact"/>
              <w:ind w:left="178" w:hanging="178"/>
              <w:rPr>
                <w:rFonts w:ascii="ＭＳ 明朝" w:hAnsi="ＭＳ 明朝"/>
                <w:b/>
                <w:spacing w:val="-16"/>
                <w:sz w:val="20"/>
                <w:szCs w:val="20"/>
              </w:rPr>
            </w:pPr>
            <w:r w:rsidRPr="00B35CDD">
              <w:rPr>
                <w:rFonts w:ascii="ＭＳ 明朝" w:hAnsi="ＭＳ 明朝" w:hint="eastAsia"/>
                <w:b/>
                <w:spacing w:val="-16"/>
                <w:sz w:val="20"/>
                <w:szCs w:val="20"/>
              </w:rPr>
              <w:t>３</w:t>
            </w:r>
            <w:r w:rsidR="00AD3693" w:rsidRPr="00B35CDD">
              <w:rPr>
                <w:rFonts w:ascii="ＭＳ 明朝" w:hAnsi="ＭＳ 明朝" w:hint="eastAsia"/>
                <w:b/>
                <w:spacing w:val="-16"/>
                <w:sz w:val="20"/>
                <w:szCs w:val="20"/>
              </w:rPr>
              <w:t>）</w:t>
            </w:r>
            <w:r w:rsidR="00CD539B" w:rsidRPr="00B35CDD">
              <w:rPr>
                <w:rFonts w:ascii="ＭＳ 明朝" w:hAnsi="ＭＳ 明朝" w:hint="eastAsia"/>
                <w:b/>
                <w:spacing w:val="-16"/>
                <w:sz w:val="20"/>
                <w:szCs w:val="20"/>
              </w:rPr>
              <w:t>開かれた学校づくりと広報</w:t>
            </w:r>
            <w:r w:rsidR="002C01A8" w:rsidRPr="00B35CDD">
              <w:rPr>
                <w:rFonts w:ascii="ＭＳ 明朝" w:hAnsi="ＭＳ 明朝" w:hint="eastAsia"/>
                <w:b/>
                <w:spacing w:val="-16"/>
                <w:sz w:val="20"/>
                <w:szCs w:val="20"/>
              </w:rPr>
              <w:t>のための、</w:t>
            </w:r>
            <w:r w:rsidRPr="00B35CDD">
              <w:rPr>
                <w:rFonts w:ascii="ＭＳ 明朝" w:hAnsi="ＭＳ 明朝" w:hint="eastAsia"/>
                <w:b/>
                <w:spacing w:val="-16"/>
                <w:sz w:val="20"/>
                <w:szCs w:val="20"/>
              </w:rPr>
              <w:t>学校情報と魅力の積極的な発信</w:t>
            </w:r>
          </w:p>
          <w:p w14:paraId="0DC743FC" w14:textId="192D589C" w:rsidR="00807D09" w:rsidRPr="00B35CDD" w:rsidRDefault="00807D09" w:rsidP="00046141">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BAD2685" w14:textId="77777777" w:rsidR="00046141" w:rsidRPr="00B35CDD" w:rsidRDefault="00046141" w:rsidP="00046141">
            <w:pPr>
              <w:spacing w:line="300" w:lineRule="exact"/>
              <w:ind w:leftChars="-53" w:left="72" w:hangingChars="104" w:hanging="183"/>
              <w:rPr>
                <w:rFonts w:ascii="ＭＳ 明朝" w:hAnsi="ＭＳ 明朝"/>
                <w:spacing w:val="-12"/>
                <w:sz w:val="20"/>
                <w:szCs w:val="20"/>
              </w:rPr>
            </w:pPr>
            <w:r w:rsidRPr="00B35CDD">
              <w:rPr>
                <w:rFonts w:ascii="ＭＳ 明朝" w:hAnsi="ＭＳ 明朝" w:hint="eastAsia"/>
                <w:spacing w:val="-12"/>
                <w:sz w:val="20"/>
                <w:szCs w:val="20"/>
              </w:rPr>
              <w:t>・種々の取組みの充実と並行して、業務の軽減・円滑化・合理化・平準化・効率化を図り、教職員が連携協力し支え合う余裕を生むことで組織力の向上を図る。</w:t>
            </w:r>
          </w:p>
          <w:p w14:paraId="3CABB1F4" w14:textId="77777777" w:rsidR="00046141" w:rsidRPr="00B35CDD" w:rsidRDefault="00046141" w:rsidP="00046141">
            <w:pPr>
              <w:spacing w:line="300" w:lineRule="exact"/>
              <w:ind w:leftChars="-53" w:left="72" w:hangingChars="104" w:hanging="183"/>
              <w:rPr>
                <w:rFonts w:ascii="ＭＳ 明朝" w:hAnsi="ＭＳ 明朝"/>
                <w:spacing w:val="-12"/>
                <w:sz w:val="20"/>
                <w:szCs w:val="20"/>
              </w:rPr>
            </w:pPr>
            <w:r w:rsidRPr="00B35CDD">
              <w:rPr>
                <w:rFonts w:ascii="ＭＳ 明朝" w:hAnsi="ＭＳ 明朝" w:hint="eastAsia"/>
                <w:spacing w:val="-12"/>
                <w:sz w:val="20"/>
                <w:szCs w:val="20"/>
              </w:rPr>
              <w:t>・「何かありますか」から「これやりますね」への移行を図り、お互いが声をかけ合い、助け合い、学び合う組織文化を醸成する。</w:t>
            </w:r>
          </w:p>
          <w:p w14:paraId="21D6BE60" w14:textId="7EDB7989" w:rsidR="00046141" w:rsidRPr="00B35CDD" w:rsidRDefault="00046141" w:rsidP="00046141">
            <w:pPr>
              <w:spacing w:line="300" w:lineRule="exact"/>
              <w:ind w:leftChars="-53" w:left="72" w:hangingChars="104" w:hanging="183"/>
              <w:rPr>
                <w:rFonts w:ascii="ＭＳ 明朝" w:hAnsi="ＭＳ 明朝"/>
                <w:spacing w:val="-12"/>
                <w:sz w:val="20"/>
                <w:szCs w:val="20"/>
              </w:rPr>
            </w:pPr>
            <w:r w:rsidRPr="00B35CDD">
              <w:rPr>
                <w:rFonts w:ascii="ＭＳ 明朝" w:hAnsi="ＭＳ 明朝" w:hint="eastAsia"/>
                <w:spacing w:val="-12"/>
                <w:sz w:val="20"/>
                <w:szCs w:val="20"/>
              </w:rPr>
              <w:t>・次世代を支える教員が中心となって企画運営する、</w:t>
            </w:r>
            <w:r w:rsidR="0040452F" w:rsidRPr="00B35CDD">
              <w:rPr>
                <w:rFonts w:ascii="ＭＳ 明朝" w:hAnsi="ＭＳ 明朝" w:hint="eastAsia"/>
                <w:spacing w:val="-12"/>
                <w:sz w:val="20"/>
                <w:szCs w:val="20"/>
              </w:rPr>
              <w:t>思いや</w:t>
            </w:r>
            <w:r w:rsidR="00E54D29" w:rsidRPr="00B35CDD">
              <w:rPr>
                <w:rFonts w:ascii="ＭＳ 明朝" w:hAnsi="ＭＳ 明朝" w:hint="eastAsia"/>
                <w:spacing w:val="-12"/>
                <w:sz w:val="20"/>
                <w:szCs w:val="20"/>
              </w:rPr>
              <w:t>疑問、悩み、課題</w:t>
            </w:r>
            <w:r w:rsidRPr="00B35CDD">
              <w:rPr>
                <w:rFonts w:ascii="ＭＳ 明朝" w:hAnsi="ＭＳ 明朝" w:hint="eastAsia"/>
                <w:spacing w:val="-12"/>
                <w:sz w:val="20"/>
                <w:szCs w:val="20"/>
              </w:rPr>
              <w:t>がフランクに</w:t>
            </w:r>
            <w:r w:rsidR="00E54D29" w:rsidRPr="00B35CDD">
              <w:rPr>
                <w:rFonts w:ascii="ＭＳ 明朝" w:hAnsi="ＭＳ 明朝" w:hint="eastAsia"/>
                <w:spacing w:val="-12"/>
                <w:sz w:val="20"/>
                <w:szCs w:val="20"/>
              </w:rPr>
              <w:t>話せ</w:t>
            </w:r>
            <w:r w:rsidRPr="00B35CDD">
              <w:rPr>
                <w:rFonts w:ascii="ＭＳ 明朝" w:hAnsi="ＭＳ 明朝" w:hint="eastAsia"/>
                <w:spacing w:val="-12"/>
                <w:sz w:val="20"/>
                <w:szCs w:val="20"/>
              </w:rPr>
              <w:t>る教員の自主研修などによって教員力向上を図る。</w:t>
            </w:r>
          </w:p>
          <w:p w14:paraId="46522F75" w14:textId="77777777" w:rsidR="00046141" w:rsidRPr="00B35CDD" w:rsidRDefault="00046141" w:rsidP="00046141">
            <w:pPr>
              <w:spacing w:line="300" w:lineRule="exact"/>
              <w:ind w:leftChars="-53" w:left="72" w:hangingChars="104" w:hanging="183"/>
              <w:rPr>
                <w:rFonts w:ascii="ＭＳ 明朝" w:hAnsi="ＭＳ 明朝"/>
                <w:spacing w:val="-12"/>
                <w:sz w:val="20"/>
                <w:szCs w:val="20"/>
              </w:rPr>
            </w:pPr>
          </w:p>
          <w:p w14:paraId="5A6C84C7" w14:textId="77777777" w:rsidR="00F42EAC" w:rsidRPr="00B35CDD" w:rsidRDefault="00F42EAC" w:rsidP="00046141">
            <w:pPr>
              <w:spacing w:line="300" w:lineRule="exact"/>
              <w:ind w:leftChars="-53" w:left="72" w:hangingChars="104" w:hanging="183"/>
              <w:rPr>
                <w:rFonts w:ascii="ＭＳ 明朝" w:hAnsi="ＭＳ 明朝"/>
                <w:spacing w:val="-12"/>
                <w:sz w:val="20"/>
                <w:szCs w:val="20"/>
              </w:rPr>
            </w:pPr>
          </w:p>
          <w:p w14:paraId="4308D68D" w14:textId="77777777" w:rsidR="00245B4A" w:rsidRPr="00B35CDD" w:rsidRDefault="00245B4A" w:rsidP="00046141">
            <w:pPr>
              <w:spacing w:line="300" w:lineRule="exact"/>
              <w:ind w:leftChars="-53" w:left="72" w:hangingChars="104" w:hanging="183"/>
              <w:rPr>
                <w:rFonts w:ascii="ＭＳ 明朝" w:hAnsi="ＭＳ 明朝"/>
                <w:spacing w:val="-12"/>
                <w:sz w:val="20"/>
                <w:szCs w:val="20"/>
              </w:rPr>
            </w:pPr>
          </w:p>
          <w:p w14:paraId="59F37963" w14:textId="7545DEDE" w:rsidR="00046141" w:rsidRPr="00B35CDD" w:rsidRDefault="00046141" w:rsidP="00046141">
            <w:pPr>
              <w:spacing w:line="300" w:lineRule="exact"/>
              <w:ind w:leftChars="-53" w:left="72" w:hangingChars="104" w:hanging="183"/>
              <w:rPr>
                <w:rFonts w:ascii="ＭＳ 明朝" w:hAnsi="ＭＳ 明朝"/>
                <w:spacing w:val="-12"/>
                <w:sz w:val="20"/>
                <w:szCs w:val="20"/>
              </w:rPr>
            </w:pPr>
            <w:r w:rsidRPr="00B35CDD">
              <w:rPr>
                <w:rFonts w:ascii="ＭＳ 明朝" w:hAnsi="ＭＳ 明朝" w:hint="eastAsia"/>
                <w:spacing w:val="-12"/>
                <w:sz w:val="20"/>
                <w:szCs w:val="20"/>
              </w:rPr>
              <w:t>・</w:t>
            </w:r>
            <w:r w:rsidRPr="00B35CDD">
              <w:rPr>
                <w:rFonts w:ascii="ＭＳ 明朝" w:hAnsi="ＭＳ 明朝"/>
                <w:spacing w:val="-12"/>
                <w:sz w:val="20"/>
                <w:szCs w:val="20"/>
              </w:rPr>
              <w:t>ICT</w:t>
            </w:r>
            <w:r w:rsidRPr="00B35CDD">
              <w:rPr>
                <w:rFonts w:ascii="ＭＳ 明朝" w:hAnsi="ＭＳ 明朝" w:hint="eastAsia"/>
                <w:spacing w:val="-12"/>
                <w:sz w:val="20"/>
                <w:szCs w:val="20"/>
              </w:rPr>
              <w:t>の活用</w:t>
            </w:r>
            <w:r w:rsidR="00B41757" w:rsidRPr="00B35CDD">
              <w:rPr>
                <w:rFonts w:ascii="ＭＳ 明朝" w:hAnsi="ＭＳ 明朝" w:hint="eastAsia"/>
                <w:spacing w:val="-12"/>
                <w:sz w:val="20"/>
                <w:szCs w:val="20"/>
              </w:rPr>
              <w:t>、</w:t>
            </w:r>
            <w:r w:rsidRPr="00B35CDD">
              <w:rPr>
                <w:rFonts w:ascii="ＭＳ 明朝" w:hAnsi="ＭＳ 明朝" w:hint="eastAsia"/>
                <w:spacing w:val="-12"/>
                <w:sz w:val="20"/>
                <w:szCs w:val="20"/>
              </w:rPr>
              <w:t>部活動</w:t>
            </w:r>
            <w:r w:rsidR="00B41757" w:rsidRPr="00B35CDD">
              <w:rPr>
                <w:rFonts w:ascii="ＭＳ 明朝" w:hAnsi="ＭＳ 明朝" w:hint="eastAsia"/>
                <w:spacing w:val="-12"/>
                <w:sz w:val="20"/>
                <w:szCs w:val="20"/>
              </w:rPr>
              <w:t>時間</w:t>
            </w:r>
            <w:r w:rsidRPr="00B35CDD">
              <w:rPr>
                <w:rFonts w:ascii="ＭＳ 明朝" w:hAnsi="ＭＳ 明朝" w:hint="eastAsia"/>
                <w:spacing w:val="-12"/>
                <w:sz w:val="20"/>
                <w:szCs w:val="20"/>
              </w:rPr>
              <w:t>の適切な設定</w:t>
            </w:r>
            <w:r w:rsidR="00B41757" w:rsidRPr="00B35CDD">
              <w:rPr>
                <w:rFonts w:ascii="ＭＳ 明朝" w:hAnsi="ＭＳ 明朝" w:hint="eastAsia"/>
                <w:spacing w:val="-12"/>
                <w:sz w:val="20"/>
                <w:szCs w:val="20"/>
              </w:rPr>
              <w:t>と部活動指導員の活用</w:t>
            </w:r>
            <w:r w:rsidRPr="00B35CDD">
              <w:rPr>
                <w:rFonts w:ascii="ＭＳ 明朝" w:hAnsi="ＭＳ 明朝" w:hint="eastAsia"/>
                <w:spacing w:val="-12"/>
                <w:sz w:val="20"/>
                <w:szCs w:val="20"/>
              </w:rPr>
              <w:t>、業務のスクラップによる軽減等、働き方改革を推進し時間外勤務削減を図ることにより、教職員の健康とワークライフバランスを守り、教材研究や生徒と向き合う時間、自主研修時間の確保に努める。</w:t>
            </w:r>
          </w:p>
          <w:p w14:paraId="6C84BBA8" w14:textId="73E59FEC" w:rsidR="00046141" w:rsidRPr="00B35CDD" w:rsidRDefault="00046141" w:rsidP="00046141">
            <w:pPr>
              <w:spacing w:line="300" w:lineRule="exact"/>
              <w:ind w:leftChars="-53" w:left="72" w:hangingChars="104" w:hanging="183"/>
              <w:rPr>
                <w:rFonts w:ascii="ＭＳ 明朝" w:hAnsi="ＭＳ 明朝"/>
                <w:spacing w:val="-12"/>
                <w:sz w:val="20"/>
                <w:szCs w:val="20"/>
              </w:rPr>
            </w:pPr>
            <w:r w:rsidRPr="00B35CDD">
              <w:rPr>
                <w:rFonts w:ascii="ＭＳ 明朝" w:hAnsi="ＭＳ 明朝" w:hint="eastAsia"/>
                <w:spacing w:val="-12"/>
                <w:sz w:val="20"/>
                <w:szCs w:val="20"/>
              </w:rPr>
              <w:t>・学校部活動方針（休養日等）の遵守及び全校一斉退庁日の遵守を推進し、時間外勤務の</w:t>
            </w:r>
            <w:r w:rsidR="00E77829" w:rsidRPr="00B35CDD">
              <w:rPr>
                <w:rFonts w:ascii="ＭＳ 明朝" w:hAnsi="ＭＳ 明朝" w:hint="eastAsia"/>
                <w:spacing w:val="-12"/>
                <w:sz w:val="20"/>
                <w:szCs w:val="20"/>
              </w:rPr>
              <w:t>一層の</w:t>
            </w:r>
            <w:r w:rsidRPr="00B35CDD">
              <w:rPr>
                <w:rFonts w:ascii="ＭＳ 明朝" w:hAnsi="ＭＳ 明朝" w:hint="eastAsia"/>
                <w:spacing w:val="-12"/>
                <w:sz w:val="20"/>
                <w:szCs w:val="20"/>
              </w:rPr>
              <w:t>圧縮を図る。</w:t>
            </w:r>
          </w:p>
          <w:p w14:paraId="013DD158" w14:textId="77777777" w:rsidR="00046141" w:rsidRPr="00B35CDD" w:rsidRDefault="00046141" w:rsidP="00046141">
            <w:pPr>
              <w:spacing w:line="300" w:lineRule="exact"/>
              <w:ind w:leftChars="-53" w:left="72" w:hangingChars="104" w:hanging="183"/>
              <w:rPr>
                <w:rFonts w:ascii="ＭＳ 明朝" w:hAnsi="ＭＳ 明朝"/>
                <w:spacing w:val="-12"/>
                <w:sz w:val="20"/>
                <w:szCs w:val="20"/>
              </w:rPr>
            </w:pPr>
          </w:p>
          <w:p w14:paraId="3B2D171F" w14:textId="67E4998A" w:rsidR="00AD3693" w:rsidRPr="00B35CDD" w:rsidRDefault="00AD3693" w:rsidP="00AD3693">
            <w:pPr>
              <w:spacing w:line="300" w:lineRule="exact"/>
              <w:ind w:leftChars="-53" w:left="72" w:hangingChars="104" w:hanging="183"/>
              <w:rPr>
                <w:rFonts w:ascii="ＭＳ 明朝" w:hAnsi="ＭＳ 明朝"/>
                <w:spacing w:val="-12"/>
                <w:sz w:val="20"/>
                <w:szCs w:val="20"/>
              </w:rPr>
            </w:pPr>
            <w:r w:rsidRPr="00B35CDD">
              <w:rPr>
                <w:rFonts w:ascii="ＭＳ 明朝" w:hAnsi="ＭＳ 明朝" w:hint="eastAsia"/>
                <w:spacing w:val="-12"/>
                <w:sz w:val="20"/>
                <w:szCs w:val="20"/>
              </w:rPr>
              <w:t>・ホームページや学校新聞「芥川」、メールマガジン</w:t>
            </w:r>
            <w:r w:rsidR="00F5496B" w:rsidRPr="00B35CDD">
              <w:rPr>
                <w:rFonts w:ascii="ＭＳ 明朝" w:hAnsi="ＭＳ 明朝" w:hint="eastAsia"/>
                <w:spacing w:val="-12"/>
                <w:sz w:val="20"/>
                <w:szCs w:val="20"/>
              </w:rPr>
              <w:t>等のツールや</w:t>
            </w:r>
            <w:r w:rsidR="008E46CE" w:rsidRPr="00B35CDD">
              <w:rPr>
                <w:rFonts w:ascii="ＭＳ 明朝" w:hAnsi="ＭＳ 明朝" w:hint="eastAsia"/>
                <w:spacing w:val="-12"/>
                <w:sz w:val="20"/>
                <w:szCs w:val="20"/>
              </w:rPr>
              <w:t>、</w:t>
            </w:r>
            <w:r w:rsidR="00F5496B" w:rsidRPr="00B35CDD">
              <w:rPr>
                <w:rFonts w:ascii="ＭＳ 明朝" w:hAnsi="ＭＳ 明朝" w:hint="eastAsia"/>
                <w:spacing w:val="-12"/>
                <w:sz w:val="20"/>
                <w:szCs w:val="20"/>
              </w:rPr>
              <w:t>行事</w:t>
            </w:r>
            <w:r w:rsidR="00EC61BA" w:rsidRPr="00B35CDD">
              <w:rPr>
                <w:rFonts w:ascii="ＭＳ 明朝" w:hAnsi="ＭＳ 明朝" w:hint="eastAsia"/>
                <w:spacing w:val="-12"/>
                <w:sz w:val="20"/>
                <w:szCs w:val="20"/>
              </w:rPr>
              <w:t>や</w:t>
            </w:r>
            <w:r w:rsidR="008E46CE" w:rsidRPr="00B35CDD">
              <w:rPr>
                <w:rFonts w:ascii="ＭＳ 明朝" w:hAnsi="ＭＳ 明朝" w:hint="eastAsia"/>
                <w:spacing w:val="-12"/>
                <w:sz w:val="20"/>
                <w:szCs w:val="20"/>
              </w:rPr>
              <w:t>学校説明会</w:t>
            </w:r>
            <w:r w:rsidRPr="00B35CDD">
              <w:rPr>
                <w:rFonts w:ascii="ＭＳ 明朝" w:hAnsi="ＭＳ 明朝" w:hint="eastAsia"/>
                <w:spacing w:val="-12"/>
                <w:sz w:val="20"/>
                <w:szCs w:val="20"/>
              </w:rPr>
              <w:t>等</w:t>
            </w:r>
            <w:r w:rsidR="00EC61BA" w:rsidRPr="00B35CDD">
              <w:rPr>
                <w:rFonts w:ascii="ＭＳ 明朝" w:hAnsi="ＭＳ 明朝" w:hint="eastAsia"/>
                <w:spacing w:val="-12"/>
                <w:sz w:val="20"/>
                <w:szCs w:val="20"/>
              </w:rPr>
              <w:t>の学校を公開する機会</w:t>
            </w:r>
            <w:r w:rsidRPr="00B35CDD">
              <w:rPr>
                <w:rFonts w:ascii="ＭＳ 明朝" w:hAnsi="ＭＳ 明朝" w:hint="eastAsia"/>
                <w:spacing w:val="-12"/>
                <w:sz w:val="20"/>
                <w:szCs w:val="20"/>
              </w:rPr>
              <w:t>を有効に活用し、学校の情報や魅力をタイムリー</w:t>
            </w:r>
            <w:r w:rsidR="005729E1" w:rsidRPr="00B35CDD">
              <w:rPr>
                <w:rFonts w:ascii="ＭＳ 明朝" w:hAnsi="ＭＳ 明朝" w:hint="eastAsia"/>
                <w:spacing w:val="-12"/>
                <w:sz w:val="20"/>
                <w:szCs w:val="20"/>
              </w:rPr>
              <w:t>かつ効果的</w:t>
            </w:r>
            <w:r w:rsidRPr="00B35CDD">
              <w:rPr>
                <w:rFonts w:ascii="ＭＳ 明朝" w:hAnsi="ＭＳ 明朝" w:hint="eastAsia"/>
                <w:spacing w:val="-12"/>
                <w:sz w:val="20"/>
                <w:szCs w:val="20"/>
              </w:rPr>
              <w:t>に発信する。</w:t>
            </w:r>
          </w:p>
          <w:p w14:paraId="71237EBA" w14:textId="6BDCBA95" w:rsidR="00C715E1" w:rsidRPr="00B35CDD" w:rsidRDefault="00C715E1" w:rsidP="00C715E1">
            <w:pPr>
              <w:spacing w:line="300" w:lineRule="exact"/>
              <w:ind w:leftChars="-53" w:left="72" w:hangingChars="104" w:hanging="183"/>
              <w:rPr>
                <w:rFonts w:ascii="ＭＳ 明朝" w:hAnsi="ＭＳ 明朝"/>
                <w:spacing w:val="-12"/>
                <w:sz w:val="20"/>
                <w:szCs w:val="20"/>
              </w:rPr>
            </w:pPr>
            <w:r w:rsidRPr="00B35CDD">
              <w:rPr>
                <w:rFonts w:ascii="ＭＳ 明朝" w:hAnsi="ＭＳ 明朝" w:hint="eastAsia"/>
                <w:spacing w:val="-12"/>
                <w:sz w:val="20"/>
                <w:szCs w:val="20"/>
              </w:rPr>
              <w:t>・SNS</w:t>
            </w:r>
            <w:r w:rsidR="00D00805" w:rsidRPr="00B35CDD">
              <w:rPr>
                <w:rFonts w:ascii="ＭＳ 明朝" w:hAnsi="ＭＳ 明朝" w:hint="eastAsia"/>
                <w:spacing w:val="-12"/>
                <w:sz w:val="20"/>
                <w:szCs w:val="20"/>
              </w:rPr>
              <w:t>を活用し、</w:t>
            </w:r>
            <w:r w:rsidRPr="00B35CDD">
              <w:rPr>
                <w:rFonts w:ascii="ＭＳ 明朝" w:hAnsi="ＭＳ 明朝" w:hint="eastAsia"/>
                <w:spacing w:val="-12"/>
                <w:sz w:val="20"/>
                <w:szCs w:val="20"/>
              </w:rPr>
              <w:t>日常の学校の様子や</w:t>
            </w:r>
            <w:r w:rsidR="00D00805" w:rsidRPr="00B35CDD">
              <w:rPr>
                <w:rFonts w:ascii="ＭＳ 明朝" w:hAnsi="ＭＳ 明朝" w:hint="eastAsia"/>
                <w:spacing w:val="-12"/>
                <w:sz w:val="20"/>
                <w:szCs w:val="20"/>
              </w:rPr>
              <w:t>部活動の</w:t>
            </w:r>
            <w:r w:rsidRPr="00B35CDD">
              <w:rPr>
                <w:rFonts w:ascii="ＭＳ 明朝" w:hAnsi="ＭＳ 明朝" w:hint="eastAsia"/>
                <w:spacing w:val="-12"/>
                <w:sz w:val="20"/>
                <w:szCs w:val="20"/>
              </w:rPr>
              <w:t>取組みを生徒の視点と言葉で発信していく。</w:t>
            </w:r>
          </w:p>
          <w:p w14:paraId="3087C243" w14:textId="15F1C63A" w:rsidR="00AD3693" w:rsidRPr="00B35CDD" w:rsidRDefault="001B0D66" w:rsidP="0087221D">
            <w:pPr>
              <w:spacing w:line="300" w:lineRule="exact"/>
              <w:ind w:left="88" w:hangingChars="50" w:hanging="88"/>
              <w:rPr>
                <w:rFonts w:ascii="ＭＳ 明朝" w:hAnsi="ＭＳ 明朝"/>
                <w:spacing w:val="-12"/>
                <w:sz w:val="20"/>
                <w:szCs w:val="20"/>
              </w:rPr>
            </w:pPr>
            <w:r w:rsidRPr="00B35CDD">
              <w:rPr>
                <w:rFonts w:ascii="ＭＳ 明朝" w:hAnsi="ＭＳ 明朝" w:hint="eastAsia"/>
                <w:spacing w:val="-12"/>
                <w:sz w:val="20"/>
                <w:szCs w:val="20"/>
              </w:rPr>
              <w:t>・「芥川高校の生徒</w:t>
            </w:r>
            <w:r w:rsidR="0087221D" w:rsidRPr="00B35CDD">
              <w:rPr>
                <w:rFonts w:ascii="ＭＳ 明朝" w:hAnsi="ＭＳ 明朝" w:hint="eastAsia"/>
                <w:spacing w:val="-12"/>
                <w:sz w:val="20"/>
                <w:szCs w:val="20"/>
              </w:rPr>
              <w:t>・</w:t>
            </w:r>
            <w:r w:rsidRPr="00B35CDD">
              <w:rPr>
                <w:rFonts w:ascii="ＭＳ 明朝" w:hAnsi="ＭＳ 明朝" w:hint="eastAsia"/>
                <w:spacing w:val="-12"/>
                <w:sz w:val="20"/>
                <w:szCs w:val="20"/>
              </w:rPr>
              <w:t>教職員の魅力」が詰まった学校長ブログを積極的に発信していく。</w:t>
            </w:r>
          </w:p>
        </w:tc>
        <w:tc>
          <w:tcPr>
            <w:tcW w:w="2693" w:type="dxa"/>
            <w:tcBorders>
              <w:right w:val="dashed" w:sz="4" w:space="0" w:color="auto"/>
            </w:tcBorders>
            <w:tcMar>
              <w:top w:w="85" w:type="dxa"/>
              <w:left w:w="85" w:type="dxa"/>
              <w:bottom w:w="85" w:type="dxa"/>
              <w:right w:w="85" w:type="dxa"/>
            </w:tcMar>
          </w:tcPr>
          <w:p w14:paraId="14BB7F5A" w14:textId="03B7BB59" w:rsidR="00046141" w:rsidRPr="00B35CDD" w:rsidRDefault="00046141" w:rsidP="00046141">
            <w:pPr>
              <w:spacing w:line="300" w:lineRule="exact"/>
              <w:ind w:left="153" w:hangingChars="89" w:hanging="153"/>
              <w:rPr>
                <w:rFonts w:ascii="ＭＳ 明朝" w:hAnsi="ＭＳ 明朝"/>
                <w:spacing w:val="-14"/>
                <w:sz w:val="20"/>
                <w:szCs w:val="20"/>
              </w:rPr>
            </w:pPr>
            <w:r w:rsidRPr="00B35CDD">
              <w:rPr>
                <w:rFonts w:ascii="ＭＳ 明朝" w:hAnsi="ＭＳ 明朝" w:hint="eastAsia"/>
                <w:spacing w:val="-14"/>
                <w:sz w:val="20"/>
                <w:szCs w:val="20"/>
              </w:rPr>
              <w:t>・</w:t>
            </w:r>
            <w:r w:rsidRPr="00B35CDD">
              <w:rPr>
                <w:rFonts w:ascii="ＭＳ 明朝" w:hAnsi="ＭＳ 明朝" w:hint="eastAsia"/>
                <w:spacing w:val="-16"/>
                <w:sz w:val="20"/>
                <w:szCs w:val="20"/>
              </w:rPr>
              <w:t>生徒向け学校教育自己診断結果における、教員の協力体制に関する肯定率</w:t>
            </w:r>
            <w:r w:rsidRPr="00B35CDD">
              <w:rPr>
                <w:rFonts w:ascii="ＭＳ 明朝" w:hAnsi="ＭＳ 明朝"/>
                <w:spacing w:val="-16"/>
                <w:sz w:val="20"/>
                <w:szCs w:val="20"/>
              </w:rPr>
              <w:t>8</w:t>
            </w:r>
            <w:r w:rsidR="005E683C" w:rsidRPr="00B35CDD">
              <w:rPr>
                <w:rFonts w:ascii="ＭＳ 明朝" w:hAnsi="ＭＳ 明朝" w:hint="eastAsia"/>
                <w:spacing w:val="-16"/>
                <w:sz w:val="20"/>
                <w:szCs w:val="20"/>
              </w:rPr>
              <w:t>7</w:t>
            </w:r>
            <w:r w:rsidRPr="00B35CDD">
              <w:rPr>
                <w:rFonts w:ascii="ＭＳ 明朝" w:hAnsi="ＭＳ 明朝" w:hint="eastAsia"/>
                <w:spacing w:val="-16"/>
                <w:sz w:val="20"/>
                <w:szCs w:val="20"/>
              </w:rPr>
              <w:t>％以上を維持</w:t>
            </w:r>
          </w:p>
          <w:p w14:paraId="78114A54" w14:textId="2CCD3F05" w:rsidR="00046141" w:rsidRPr="00B35CDD" w:rsidRDefault="00B35CDD" w:rsidP="00046141">
            <w:pPr>
              <w:spacing w:line="300" w:lineRule="exact"/>
              <w:ind w:left="153" w:hangingChars="89" w:hanging="153"/>
              <w:jc w:val="right"/>
              <w:rPr>
                <w:rFonts w:ascii="ＭＳ 明朝" w:hAnsi="ＭＳ 明朝"/>
                <w:spacing w:val="-14"/>
                <w:sz w:val="20"/>
                <w:szCs w:val="20"/>
              </w:rPr>
            </w:pPr>
            <w:r w:rsidRPr="00B35CDD">
              <w:rPr>
                <w:rFonts w:ascii="ＭＳ 明朝" w:hAnsi="ＭＳ 明朝" w:hint="eastAsia"/>
                <w:spacing w:val="-14"/>
                <w:sz w:val="20"/>
                <w:szCs w:val="20"/>
              </w:rPr>
              <w:t>［</w:t>
            </w:r>
            <w:r w:rsidR="005E683C" w:rsidRPr="00B35CDD">
              <w:rPr>
                <w:rFonts w:ascii="ＭＳ 明朝" w:hAnsi="ＭＳ 明朝" w:hint="eastAsia"/>
                <w:spacing w:val="-14"/>
                <w:sz w:val="20"/>
                <w:szCs w:val="20"/>
              </w:rPr>
              <w:t>91.9</w:t>
            </w:r>
            <w:r w:rsidR="00046141" w:rsidRPr="00B35CDD">
              <w:rPr>
                <w:rFonts w:ascii="ＭＳ 明朝" w:hAnsi="ＭＳ 明朝" w:hint="eastAsia"/>
                <w:spacing w:val="-14"/>
                <w:sz w:val="20"/>
                <w:szCs w:val="20"/>
              </w:rPr>
              <w:t>％</w:t>
            </w:r>
            <w:r w:rsidRPr="00B35CDD">
              <w:rPr>
                <w:rFonts w:ascii="ＭＳ 明朝" w:hAnsi="ＭＳ 明朝" w:hint="eastAsia"/>
                <w:spacing w:val="-14"/>
                <w:sz w:val="20"/>
                <w:szCs w:val="20"/>
              </w:rPr>
              <w:t>］</w:t>
            </w:r>
          </w:p>
          <w:p w14:paraId="4A5D5FEB" w14:textId="77777777" w:rsidR="00046141" w:rsidRPr="00B35CDD" w:rsidRDefault="00046141" w:rsidP="00046141">
            <w:pPr>
              <w:spacing w:line="300" w:lineRule="exact"/>
              <w:ind w:left="153" w:hangingChars="89" w:hanging="153"/>
              <w:rPr>
                <w:rFonts w:ascii="ＭＳ 明朝" w:hAnsi="ＭＳ 明朝"/>
                <w:spacing w:val="-14"/>
                <w:sz w:val="20"/>
                <w:szCs w:val="20"/>
              </w:rPr>
            </w:pPr>
          </w:p>
          <w:p w14:paraId="7B358752" w14:textId="77777777" w:rsidR="00046141" w:rsidRPr="00B35CDD" w:rsidRDefault="00046141" w:rsidP="00046141">
            <w:pPr>
              <w:spacing w:line="300" w:lineRule="exact"/>
              <w:ind w:left="153" w:hangingChars="89" w:hanging="153"/>
              <w:rPr>
                <w:rFonts w:ascii="ＭＳ 明朝" w:hAnsi="ＭＳ 明朝"/>
                <w:spacing w:val="-14"/>
                <w:sz w:val="20"/>
                <w:szCs w:val="20"/>
              </w:rPr>
            </w:pPr>
          </w:p>
          <w:p w14:paraId="09A13070" w14:textId="2687CC76" w:rsidR="0092630B" w:rsidRPr="00B35CDD" w:rsidRDefault="0092630B" w:rsidP="00A33ADE">
            <w:pPr>
              <w:spacing w:line="300" w:lineRule="exact"/>
              <w:ind w:left="153" w:hangingChars="89" w:hanging="153"/>
              <w:rPr>
                <w:rFonts w:ascii="ＭＳ 明朝" w:hAnsi="ＭＳ 明朝"/>
                <w:spacing w:val="-14"/>
                <w:sz w:val="20"/>
                <w:szCs w:val="20"/>
              </w:rPr>
            </w:pPr>
            <w:r w:rsidRPr="00B35CDD">
              <w:rPr>
                <w:rFonts w:ascii="ＭＳ 明朝" w:hAnsi="ＭＳ 明朝" w:hint="eastAsia"/>
                <w:spacing w:val="-14"/>
                <w:sz w:val="20"/>
                <w:szCs w:val="20"/>
              </w:rPr>
              <w:t>・</w:t>
            </w:r>
            <w:r w:rsidR="007F6831" w:rsidRPr="00B35CDD">
              <w:rPr>
                <w:rFonts w:ascii="ＭＳ 明朝" w:hAnsi="ＭＳ 明朝" w:hint="eastAsia"/>
                <w:spacing w:val="-14"/>
                <w:sz w:val="20"/>
                <w:szCs w:val="20"/>
              </w:rPr>
              <w:t>教員</w:t>
            </w:r>
            <w:r w:rsidRPr="00B35CDD">
              <w:rPr>
                <w:rFonts w:ascii="ＭＳ 明朝" w:hAnsi="ＭＳ 明朝" w:hint="eastAsia"/>
                <w:spacing w:val="-16"/>
                <w:sz w:val="20"/>
                <w:szCs w:val="20"/>
              </w:rPr>
              <w:t>向け学校教育自己診断結果における、</w:t>
            </w:r>
            <w:r w:rsidR="00D001D3" w:rsidRPr="00B35CDD">
              <w:rPr>
                <w:rFonts w:ascii="ＭＳ 明朝" w:hAnsi="ＭＳ 明朝" w:hint="eastAsia"/>
                <w:spacing w:val="-16"/>
                <w:sz w:val="20"/>
                <w:szCs w:val="20"/>
              </w:rPr>
              <w:t>教育活動における問題意識や悩み</w:t>
            </w:r>
            <w:r w:rsidR="00033A34" w:rsidRPr="00B35CDD">
              <w:rPr>
                <w:rFonts w:ascii="ＭＳ 明朝" w:hAnsi="ＭＳ 明朝" w:hint="eastAsia"/>
                <w:spacing w:val="-16"/>
                <w:sz w:val="20"/>
                <w:szCs w:val="20"/>
              </w:rPr>
              <w:t>が相談しやすい</w:t>
            </w:r>
            <w:r w:rsidR="00096C06" w:rsidRPr="00B35CDD">
              <w:rPr>
                <w:rFonts w:ascii="ＭＳ 明朝" w:hAnsi="ＭＳ 明朝" w:hint="eastAsia"/>
                <w:spacing w:val="-16"/>
                <w:sz w:val="20"/>
                <w:szCs w:val="20"/>
              </w:rPr>
              <w:t>人間関係に</w:t>
            </w:r>
            <w:r w:rsidRPr="00B35CDD">
              <w:rPr>
                <w:rFonts w:ascii="ＭＳ 明朝" w:hAnsi="ＭＳ 明朝" w:hint="eastAsia"/>
                <w:spacing w:val="-16"/>
                <w:sz w:val="20"/>
                <w:szCs w:val="20"/>
              </w:rPr>
              <w:t>関する肯定率</w:t>
            </w:r>
            <w:r w:rsidR="00245B4A" w:rsidRPr="00B35CDD">
              <w:rPr>
                <w:rFonts w:ascii="ＭＳ 明朝" w:hAnsi="ＭＳ 明朝" w:hint="eastAsia"/>
                <w:spacing w:val="-16"/>
                <w:sz w:val="20"/>
                <w:szCs w:val="20"/>
              </w:rPr>
              <w:t>9</w:t>
            </w:r>
            <w:r w:rsidR="00A33ADE" w:rsidRPr="00B35CDD">
              <w:rPr>
                <w:rFonts w:ascii="ＭＳ 明朝" w:hAnsi="ＭＳ 明朝" w:hint="eastAsia"/>
                <w:spacing w:val="-16"/>
                <w:sz w:val="20"/>
                <w:szCs w:val="20"/>
              </w:rPr>
              <w:t>0</w:t>
            </w:r>
            <w:r w:rsidRPr="00B35CDD">
              <w:rPr>
                <w:rFonts w:ascii="ＭＳ 明朝" w:hAnsi="ＭＳ 明朝" w:hint="eastAsia"/>
                <w:spacing w:val="-16"/>
                <w:sz w:val="20"/>
                <w:szCs w:val="20"/>
              </w:rPr>
              <w:t>％</w:t>
            </w:r>
            <w:r w:rsidR="005E6FF9" w:rsidRPr="00B35CDD">
              <w:rPr>
                <w:rFonts w:ascii="ＭＳ 明朝" w:hAnsi="ＭＳ 明朝" w:hint="eastAsia"/>
                <w:spacing w:val="-16"/>
                <w:sz w:val="20"/>
                <w:szCs w:val="20"/>
              </w:rPr>
              <w:t>以上</w:t>
            </w:r>
            <w:r w:rsidRPr="00B35CDD">
              <w:rPr>
                <w:rFonts w:ascii="ＭＳ 明朝" w:hAnsi="ＭＳ 明朝" w:hint="eastAsia"/>
                <w:spacing w:val="-16"/>
                <w:sz w:val="20"/>
                <w:szCs w:val="20"/>
              </w:rPr>
              <w:t>を</w:t>
            </w:r>
            <w:r w:rsidR="00245B4A" w:rsidRPr="00B35CDD">
              <w:rPr>
                <w:rFonts w:ascii="ＭＳ 明朝" w:hAnsi="ＭＳ 明朝" w:hint="eastAsia"/>
                <w:spacing w:val="-16"/>
                <w:sz w:val="20"/>
                <w:szCs w:val="20"/>
              </w:rPr>
              <w:t>維持</w:t>
            </w:r>
            <w:r w:rsidR="00B35CDD" w:rsidRPr="00B35CDD">
              <w:rPr>
                <w:rFonts w:ascii="ＭＳ 明朝" w:hAnsi="ＭＳ 明朝" w:hint="eastAsia"/>
                <w:spacing w:val="-14"/>
                <w:sz w:val="20"/>
                <w:szCs w:val="20"/>
              </w:rPr>
              <w:t>［</w:t>
            </w:r>
            <w:r w:rsidR="00245B4A" w:rsidRPr="00B35CDD">
              <w:rPr>
                <w:rFonts w:ascii="ＭＳ 明朝" w:hAnsi="ＭＳ 明朝" w:hint="eastAsia"/>
                <w:spacing w:val="-14"/>
                <w:sz w:val="20"/>
                <w:szCs w:val="20"/>
              </w:rPr>
              <w:t>93.6</w:t>
            </w:r>
            <w:r w:rsidRPr="00B35CDD">
              <w:rPr>
                <w:rFonts w:ascii="ＭＳ 明朝" w:hAnsi="ＭＳ 明朝" w:hint="eastAsia"/>
                <w:spacing w:val="-14"/>
                <w:sz w:val="20"/>
                <w:szCs w:val="20"/>
              </w:rPr>
              <w:t>％</w:t>
            </w:r>
            <w:r w:rsidR="00B35CDD" w:rsidRPr="00B35CDD">
              <w:rPr>
                <w:rFonts w:ascii="ＭＳ 明朝" w:hAnsi="ＭＳ 明朝" w:hint="eastAsia"/>
                <w:spacing w:val="-14"/>
                <w:sz w:val="20"/>
                <w:szCs w:val="20"/>
              </w:rPr>
              <w:t>］</w:t>
            </w:r>
          </w:p>
          <w:p w14:paraId="300B0EE7" w14:textId="77777777" w:rsidR="00F42EAC" w:rsidRPr="00B35CDD" w:rsidRDefault="00F42EAC" w:rsidP="00A33ADE">
            <w:pPr>
              <w:spacing w:line="300" w:lineRule="exact"/>
              <w:ind w:left="153" w:hangingChars="89" w:hanging="153"/>
              <w:rPr>
                <w:rFonts w:ascii="ＭＳ 明朝" w:hAnsi="ＭＳ 明朝"/>
                <w:spacing w:val="-14"/>
                <w:sz w:val="20"/>
                <w:szCs w:val="20"/>
              </w:rPr>
            </w:pPr>
          </w:p>
          <w:p w14:paraId="1B657F7F" w14:textId="2E1025F6" w:rsidR="00046141" w:rsidRPr="00B35CDD" w:rsidRDefault="00046141" w:rsidP="00046141">
            <w:pPr>
              <w:spacing w:line="300" w:lineRule="exact"/>
              <w:ind w:left="153" w:hangingChars="89" w:hanging="153"/>
              <w:rPr>
                <w:rFonts w:ascii="ＭＳ 明朝" w:hAnsi="ＭＳ 明朝"/>
                <w:spacing w:val="-14"/>
                <w:sz w:val="20"/>
                <w:szCs w:val="20"/>
              </w:rPr>
            </w:pPr>
            <w:r w:rsidRPr="00B35CDD">
              <w:rPr>
                <w:rFonts w:ascii="ＭＳ 明朝" w:hAnsi="ＭＳ 明朝" w:hint="eastAsia"/>
                <w:spacing w:val="-14"/>
                <w:sz w:val="20"/>
                <w:szCs w:val="20"/>
              </w:rPr>
              <w:t>・月</w:t>
            </w:r>
            <w:r w:rsidRPr="00B35CDD">
              <w:rPr>
                <w:rFonts w:ascii="ＭＳ 明朝" w:hAnsi="ＭＳ 明朝"/>
                <w:spacing w:val="-14"/>
                <w:sz w:val="20"/>
                <w:szCs w:val="20"/>
              </w:rPr>
              <w:t>80</w:t>
            </w:r>
            <w:r w:rsidRPr="00B35CDD">
              <w:rPr>
                <w:rFonts w:ascii="ＭＳ 明朝" w:hAnsi="ＭＳ 明朝" w:hint="eastAsia"/>
                <w:spacing w:val="-14"/>
                <w:sz w:val="20"/>
                <w:szCs w:val="20"/>
              </w:rPr>
              <w:t>時間を超える時間外勤務教職員の延べ人数を引き続き減少させる</w:t>
            </w:r>
            <w:r w:rsidR="00B35CDD" w:rsidRPr="00B35CDD">
              <w:rPr>
                <w:rFonts w:ascii="ＭＳ 明朝" w:hAnsi="ＭＳ 明朝" w:hint="eastAsia"/>
                <w:spacing w:val="-14"/>
                <w:sz w:val="20"/>
                <w:szCs w:val="20"/>
              </w:rPr>
              <w:t>［</w:t>
            </w:r>
            <w:r w:rsidR="00275238" w:rsidRPr="00B35CDD">
              <w:rPr>
                <w:rFonts w:ascii="ＭＳ 明朝" w:hAnsi="ＭＳ 明朝" w:hint="eastAsia"/>
                <w:spacing w:val="-14"/>
                <w:sz w:val="20"/>
                <w:szCs w:val="20"/>
              </w:rPr>
              <w:t>２</w:t>
            </w:r>
            <w:r w:rsidR="00F96135" w:rsidRPr="00B35CDD">
              <w:rPr>
                <w:rFonts w:ascii="ＭＳ 明朝" w:hAnsi="ＭＳ 明朝" w:hint="eastAsia"/>
                <w:spacing w:val="-14"/>
                <w:sz w:val="20"/>
                <w:szCs w:val="20"/>
              </w:rPr>
              <w:t>月末まで</w:t>
            </w:r>
            <w:r w:rsidR="00ED55A8" w:rsidRPr="00B35CDD">
              <w:rPr>
                <w:rFonts w:ascii="ＭＳ 明朝" w:hAnsi="ＭＳ 明朝" w:hint="eastAsia"/>
                <w:spacing w:val="-14"/>
                <w:sz w:val="20"/>
                <w:szCs w:val="20"/>
              </w:rPr>
              <w:t>延べ</w:t>
            </w:r>
            <w:r w:rsidR="00F96135" w:rsidRPr="00B35CDD">
              <w:rPr>
                <w:rFonts w:ascii="ＭＳ 明朝" w:hAnsi="ＭＳ 明朝" w:hint="eastAsia"/>
                <w:spacing w:val="-14"/>
                <w:sz w:val="20"/>
                <w:szCs w:val="20"/>
              </w:rPr>
              <w:t>3</w:t>
            </w:r>
            <w:r w:rsidR="003A18C1" w:rsidRPr="00B35CDD">
              <w:rPr>
                <w:rFonts w:ascii="ＭＳ 明朝" w:hAnsi="ＭＳ 明朝" w:hint="eastAsia"/>
                <w:spacing w:val="-14"/>
                <w:sz w:val="20"/>
                <w:szCs w:val="20"/>
              </w:rPr>
              <w:t>4</w:t>
            </w:r>
            <w:r w:rsidR="00F96135" w:rsidRPr="00B35CDD">
              <w:rPr>
                <w:rFonts w:ascii="ＭＳ 明朝" w:hAnsi="ＭＳ 明朝" w:hint="eastAsia"/>
                <w:spacing w:val="-14"/>
                <w:sz w:val="20"/>
                <w:szCs w:val="20"/>
              </w:rPr>
              <w:t>人</w:t>
            </w:r>
            <w:r w:rsidR="00B35CDD" w:rsidRPr="00B35CDD">
              <w:rPr>
                <w:rFonts w:ascii="ＭＳ 明朝" w:hAnsi="ＭＳ 明朝" w:hint="eastAsia"/>
                <w:spacing w:val="-14"/>
                <w:sz w:val="20"/>
                <w:szCs w:val="20"/>
              </w:rPr>
              <w:t>］</w:t>
            </w:r>
          </w:p>
          <w:p w14:paraId="1FD8F5B1" w14:textId="0BF385F5" w:rsidR="00046141" w:rsidRPr="00B35CDD" w:rsidRDefault="00046141" w:rsidP="00046141">
            <w:pPr>
              <w:spacing w:line="300" w:lineRule="exact"/>
              <w:ind w:left="153" w:hangingChars="89" w:hanging="153"/>
              <w:rPr>
                <w:rFonts w:ascii="ＭＳ 明朝" w:hAnsi="ＭＳ 明朝"/>
                <w:spacing w:val="-14"/>
                <w:sz w:val="20"/>
                <w:szCs w:val="20"/>
              </w:rPr>
            </w:pPr>
            <w:r w:rsidRPr="00B35CDD">
              <w:rPr>
                <w:rFonts w:ascii="ＭＳ 明朝" w:hAnsi="ＭＳ 明朝" w:hint="eastAsia"/>
                <w:spacing w:val="-14"/>
                <w:sz w:val="20"/>
                <w:szCs w:val="20"/>
              </w:rPr>
              <w:t>・教職員一人当たりの月間平均超過勤務時間を</w:t>
            </w:r>
            <w:r w:rsidR="0064463A" w:rsidRPr="00B35CDD">
              <w:rPr>
                <w:rFonts w:ascii="ＭＳ 明朝" w:hAnsi="ＭＳ 明朝" w:hint="eastAsia"/>
                <w:spacing w:val="-14"/>
                <w:sz w:val="20"/>
                <w:szCs w:val="20"/>
              </w:rPr>
              <w:t>30時間未満とする</w:t>
            </w:r>
            <w:r w:rsidR="00ED55A8" w:rsidRPr="00B35CDD">
              <w:rPr>
                <w:rFonts w:ascii="ＭＳ 明朝" w:hAnsi="ＭＳ 明朝" w:hint="eastAsia"/>
                <w:spacing w:val="-14"/>
                <w:sz w:val="20"/>
                <w:szCs w:val="20"/>
              </w:rPr>
              <w:t>。</w:t>
            </w:r>
            <w:r w:rsidR="00B35CDD" w:rsidRPr="00B35CDD">
              <w:rPr>
                <w:rFonts w:ascii="ＭＳ 明朝" w:hAnsi="ＭＳ 明朝" w:hint="eastAsia"/>
                <w:spacing w:val="-14"/>
                <w:sz w:val="20"/>
                <w:szCs w:val="20"/>
              </w:rPr>
              <w:t>［</w:t>
            </w:r>
            <w:r w:rsidR="00DA0DDE" w:rsidRPr="00B35CDD">
              <w:rPr>
                <w:rFonts w:ascii="ＭＳ 明朝" w:hAnsi="ＭＳ 明朝" w:hint="eastAsia"/>
                <w:spacing w:val="-14"/>
                <w:sz w:val="20"/>
                <w:szCs w:val="20"/>
              </w:rPr>
              <w:t>１</w:t>
            </w:r>
            <w:r w:rsidR="00ED55A8" w:rsidRPr="00B35CDD">
              <w:rPr>
                <w:rFonts w:ascii="ＭＳ 明朝" w:hAnsi="ＭＳ 明朝" w:hint="eastAsia"/>
                <w:spacing w:val="-14"/>
                <w:sz w:val="20"/>
                <w:szCs w:val="20"/>
              </w:rPr>
              <w:t>月末まで3</w:t>
            </w:r>
            <w:r w:rsidR="00DA0DDE" w:rsidRPr="00B35CDD">
              <w:rPr>
                <w:rFonts w:ascii="ＭＳ 明朝" w:hAnsi="ＭＳ 明朝" w:hint="eastAsia"/>
                <w:spacing w:val="-14"/>
                <w:sz w:val="20"/>
                <w:szCs w:val="20"/>
              </w:rPr>
              <w:t>1.7</w:t>
            </w:r>
            <w:r w:rsidR="00ED55A8" w:rsidRPr="00B35CDD">
              <w:rPr>
                <w:rFonts w:ascii="ＭＳ 明朝" w:hAnsi="ＭＳ 明朝" w:hint="eastAsia"/>
                <w:spacing w:val="-14"/>
                <w:sz w:val="20"/>
                <w:szCs w:val="20"/>
              </w:rPr>
              <w:t>時間</w:t>
            </w:r>
            <w:r w:rsidR="00B35CDD" w:rsidRPr="00B35CDD">
              <w:rPr>
                <w:rFonts w:ascii="ＭＳ 明朝" w:hAnsi="ＭＳ 明朝" w:hint="eastAsia"/>
                <w:spacing w:val="-14"/>
                <w:sz w:val="20"/>
                <w:szCs w:val="20"/>
              </w:rPr>
              <w:t>］</w:t>
            </w:r>
          </w:p>
          <w:p w14:paraId="0DC338C6" w14:textId="77777777" w:rsidR="00046141" w:rsidRPr="00B35CDD" w:rsidRDefault="00046141" w:rsidP="00046141">
            <w:pPr>
              <w:spacing w:line="300" w:lineRule="exact"/>
              <w:ind w:left="153" w:hangingChars="89" w:hanging="153"/>
              <w:rPr>
                <w:rFonts w:ascii="ＭＳ 明朝" w:hAnsi="ＭＳ 明朝"/>
                <w:spacing w:val="-14"/>
                <w:sz w:val="20"/>
                <w:szCs w:val="20"/>
              </w:rPr>
            </w:pPr>
          </w:p>
          <w:p w14:paraId="28DB7B46" w14:textId="3AB9F242" w:rsidR="00046141" w:rsidRPr="00B35CDD" w:rsidRDefault="00046141" w:rsidP="00046141">
            <w:pPr>
              <w:spacing w:line="300" w:lineRule="exact"/>
              <w:ind w:left="172" w:hangingChars="100" w:hanging="172"/>
              <w:rPr>
                <w:rFonts w:ascii="ＭＳ 明朝" w:hAnsi="ＭＳ 明朝"/>
                <w:spacing w:val="-14"/>
                <w:sz w:val="20"/>
                <w:szCs w:val="20"/>
              </w:rPr>
            </w:pPr>
            <w:r w:rsidRPr="00B35CDD">
              <w:rPr>
                <w:rFonts w:ascii="ＭＳ 明朝" w:hAnsi="ＭＳ 明朝" w:hint="eastAsia"/>
                <w:spacing w:val="-14"/>
                <w:sz w:val="20"/>
                <w:szCs w:val="20"/>
              </w:rPr>
              <w:t>・保護者向け学校教育自己診断結果における家庭への情報提供に関する肯定率</w:t>
            </w:r>
            <w:r w:rsidRPr="00B35CDD">
              <w:rPr>
                <w:rFonts w:ascii="ＭＳ 明朝" w:hAnsi="ＭＳ 明朝"/>
                <w:spacing w:val="-14"/>
                <w:sz w:val="20"/>
                <w:szCs w:val="20"/>
              </w:rPr>
              <w:t>8</w:t>
            </w:r>
            <w:r w:rsidR="00AF48D5" w:rsidRPr="00B35CDD">
              <w:rPr>
                <w:rFonts w:ascii="ＭＳ 明朝" w:hAnsi="ＭＳ 明朝" w:hint="eastAsia"/>
                <w:spacing w:val="-14"/>
                <w:sz w:val="20"/>
                <w:szCs w:val="20"/>
              </w:rPr>
              <w:t>5</w:t>
            </w:r>
            <w:r w:rsidRPr="00B35CDD">
              <w:rPr>
                <w:rFonts w:ascii="ＭＳ 明朝" w:hAnsi="ＭＳ 明朝" w:hint="eastAsia"/>
                <w:spacing w:val="-14"/>
                <w:sz w:val="20"/>
                <w:szCs w:val="20"/>
              </w:rPr>
              <w:t>％</w:t>
            </w:r>
            <w:r w:rsidR="00B35CDD" w:rsidRPr="00B35CDD">
              <w:rPr>
                <w:rFonts w:ascii="ＭＳ 明朝" w:hAnsi="ＭＳ 明朝" w:hint="eastAsia"/>
                <w:spacing w:val="-14"/>
                <w:sz w:val="20"/>
                <w:szCs w:val="20"/>
              </w:rPr>
              <w:t>［</w:t>
            </w:r>
            <w:r w:rsidRPr="00B35CDD">
              <w:rPr>
                <w:rFonts w:ascii="ＭＳ 明朝" w:hAnsi="ＭＳ 明朝" w:hint="eastAsia"/>
                <w:spacing w:val="-14"/>
                <w:sz w:val="20"/>
                <w:szCs w:val="20"/>
              </w:rPr>
              <w:t>8</w:t>
            </w:r>
            <w:r w:rsidR="006B2397" w:rsidRPr="00B35CDD">
              <w:rPr>
                <w:rFonts w:ascii="ＭＳ 明朝" w:hAnsi="ＭＳ 明朝" w:hint="eastAsia"/>
                <w:spacing w:val="-14"/>
                <w:sz w:val="20"/>
                <w:szCs w:val="20"/>
              </w:rPr>
              <w:t>3</w:t>
            </w:r>
            <w:r w:rsidRPr="00B35CDD">
              <w:rPr>
                <w:rFonts w:ascii="ＭＳ 明朝" w:hAnsi="ＭＳ 明朝"/>
                <w:spacing w:val="-14"/>
                <w:sz w:val="20"/>
                <w:szCs w:val="20"/>
              </w:rPr>
              <w:t>.3</w:t>
            </w:r>
            <w:r w:rsidRPr="00B35CDD">
              <w:rPr>
                <w:rFonts w:ascii="ＭＳ 明朝" w:hAnsi="ＭＳ 明朝" w:hint="eastAsia"/>
                <w:spacing w:val="-14"/>
                <w:sz w:val="20"/>
                <w:szCs w:val="20"/>
              </w:rPr>
              <w:t>%</w:t>
            </w:r>
            <w:r w:rsidR="00B35CDD" w:rsidRPr="00B35CDD">
              <w:rPr>
                <w:rFonts w:ascii="ＭＳ 明朝" w:hAnsi="ＭＳ 明朝" w:hint="eastAsia"/>
                <w:spacing w:val="-14"/>
                <w:sz w:val="20"/>
                <w:szCs w:val="20"/>
              </w:rPr>
              <w:t>］</w:t>
            </w:r>
          </w:p>
          <w:p w14:paraId="55688526" w14:textId="431A7AA0" w:rsidR="00046141" w:rsidRPr="00B35CDD" w:rsidRDefault="00046141" w:rsidP="00046141">
            <w:pPr>
              <w:spacing w:line="300" w:lineRule="exact"/>
              <w:ind w:left="153" w:hangingChars="89" w:hanging="153"/>
              <w:rPr>
                <w:rFonts w:ascii="ＭＳ 明朝" w:hAnsi="ＭＳ 明朝"/>
                <w:spacing w:val="-14"/>
                <w:sz w:val="20"/>
                <w:szCs w:val="20"/>
              </w:rPr>
            </w:pPr>
            <w:r w:rsidRPr="00B35CDD">
              <w:rPr>
                <w:rFonts w:ascii="ＭＳ 明朝" w:hAnsi="ＭＳ 明朝" w:hint="eastAsia"/>
                <w:spacing w:val="-14"/>
                <w:sz w:val="20"/>
                <w:szCs w:val="20"/>
              </w:rPr>
              <w:t>・オープンスクールおよび学校説明会への参加者</w:t>
            </w:r>
            <w:r w:rsidR="00B40546" w:rsidRPr="00B35CDD">
              <w:rPr>
                <w:rFonts w:ascii="ＭＳ 明朝" w:hAnsi="ＭＳ 明朝" w:hint="eastAsia"/>
                <w:spacing w:val="-14"/>
                <w:sz w:val="20"/>
                <w:szCs w:val="20"/>
              </w:rPr>
              <w:t>9</w:t>
            </w:r>
            <w:r w:rsidRPr="00B35CDD">
              <w:rPr>
                <w:rFonts w:ascii="ＭＳ 明朝" w:hAnsi="ＭＳ 明朝"/>
                <w:spacing w:val="-14"/>
                <w:sz w:val="20"/>
                <w:szCs w:val="20"/>
              </w:rPr>
              <w:t>50</w:t>
            </w:r>
            <w:r w:rsidRPr="00B35CDD">
              <w:rPr>
                <w:rFonts w:ascii="ＭＳ 明朝" w:hAnsi="ＭＳ 明朝" w:hint="eastAsia"/>
                <w:spacing w:val="-14"/>
                <w:sz w:val="20"/>
                <w:szCs w:val="20"/>
              </w:rPr>
              <w:t>人以上。</w:t>
            </w:r>
            <w:r w:rsidR="00B35CDD" w:rsidRPr="00B35CDD">
              <w:rPr>
                <w:rFonts w:ascii="ＭＳ 明朝" w:hAnsi="ＭＳ 明朝" w:hint="eastAsia"/>
                <w:spacing w:val="-14"/>
                <w:sz w:val="20"/>
                <w:szCs w:val="20"/>
              </w:rPr>
              <w:t>［</w:t>
            </w:r>
            <w:r w:rsidR="009D3852" w:rsidRPr="00B35CDD">
              <w:rPr>
                <w:rFonts w:ascii="ＭＳ 明朝" w:hAnsi="ＭＳ 明朝" w:hint="eastAsia"/>
                <w:spacing w:val="-14"/>
                <w:sz w:val="20"/>
                <w:szCs w:val="20"/>
              </w:rPr>
              <w:t>90</w:t>
            </w:r>
            <w:r w:rsidR="00083603" w:rsidRPr="00B35CDD">
              <w:rPr>
                <w:rFonts w:ascii="ＭＳ 明朝" w:hAnsi="ＭＳ 明朝" w:hint="eastAsia"/>
                <w:spacing w:val="-14"/>
                <w:sz w:val="20"/>
                <w:szCs w:val="20"/>
              </w:rPr>
              <w:t>8人</w:t>
            </w:r>
            <w:r w:rsidR="00B35CDD" w:rsidRPr="00B35CDD">
              <w:rPr>
                <w:rFonts w:ascii="ＭＳ 明朝" w:hAnsi="ＭＳ 明朝" w:hint="eastAsia"/>
                <w:spacing w:val="-14"/>
                <w:sz w:val="20"/>
                <w:szCs w:val="20"/>
              </w:rPr>
              <w:t>］</w:t>
            </w:r>
          </w:p>
          <w:p w14:paraId="4D6298BA" w14:textId="30A0A7D3" w:rsidR="00046141" w:rsidRDefault="00046141" w:rsidP="00046141">
            <w:pPr>
              <w:spacing w:line="300" w:lineRule="exact"/>
              <w:rPr>
                <w:rFonts w:ascii="ＭＳ 明朝" w:hAnsi="ＭＳ 明朝"/>
                <w:spacing w:val="-14"/>
                <w:sz w:val="20"/>
                <w:szCs w:val="20"/>
              </w:rPr>
            </w:pPr>
            <w:r w:rsidRPr="00B35CDD">
              <w:rPr>
                <w:rFonts w:ascii="ＭＳ 明朝" w:hAnsi="ＭＳ 明朝" w:hint="eastAsia"/>
                <w:sz w:val="20"/>
                <w:szCs w:val="20"/>
              </w:rPr>
              <w:t>・年間</w:t>
            </w:r>
            <w:r w:rsidR="00411794" w:rsidRPr="00B35CDD">
              <w:rPr>
                <w:rFonts w:ascii="ＭＳ 明朝" w:hAnsi="ＭＳ 明朝" w:hint="eastAsia"/>
                <w:sz w:val="20"/>
                <w:szCs w:val="20"/>
              </w:rPr>
              <w:t>90</w:t>
            </w:r>
            <w:r w:rsidRPr="00B35CDD">
              <w:rPr>
                <w:rFonts w:ascii="ＭＳ 明朝" w:hAnsi="ＭＳ 明朝" w:hint="eastAsia"/>
                <w:sz w:val="20"/>
                <w:szCs w:val="20"/>
              </w:rPr>
              <w:t>本以上</w:t>
            </w:r>
            <w:r w:rsidR="00B35CDD" w:rsidRPr="00B35CDD">
              <w:rPr>
                <w:rFonts w:ascii="ＭＳ 明朝" w:hAnsi="ＭＳ 明朝" w:hint="eastAsia"/>
                <w:spacing w:val="-14"/>
                <w:sz w:val="20"/>
                <w:szCs w:val="20"/>
              </w:rPr>
              <w:t>［</w:t>
            </w:r>
            <w:r w:rsidR="00B84164" w:rsidRPr="00B35CDD">
              <w:rPr>
                <w:rFonts w:ascii="ＭＳ 明朝" w:hAnsi="ＭＳ 明朝" w:hint="eastAsia"/>
                <w:spacing w:val="-14"/>
                <w:sz w:val="20"/>
                <w:szCs w:val="20"/>
              </w:rPr>
              <w:t>9</w:t>
            </w:r>
            <w:r w:rsidR="009D5409" w:rsidRPr="00B35CDD">
              <w:rPr>
                <w:rFonts w:ascii="ＭＳ 明朝" w:hAnsi="ＭＳ 明朝" w:hint="eastAsia"/>
                <w:spacing w:val="-14"/>
                <w:sz w:val="20"/>
                <w:szCs w:val="20"/>
              </w:rPr>
              <w:t>1</w:t>
            </w:r>
            <w:r w:rsidR="00083603" w:rsidRPr="00B35CDD">
              <w:rPr>
                <w:rFonts w:ascii="ＭＳ 明朝" w:hAnsi="ＭＳ 明朝" w:hint="eastAsia"/>
                <w:spacing w:val="-14"/>
                <w:sz w:val="20"/>
                <w:szCs w:val="20"/>
              </w:rPr>
              <w:t>本</w:t>
            </w:r>
            <w:r w:rsidR="00B35CDD" w:rsidRPr="00B35CDD">
              <w:rPr>
                <w:rFonts w:ascii="ＭＳ 明朝" w:hAnsi="ＭＳ 明朝" w:hint="eastAsia"/>
                <w:spacing w:val="-14"/>
                <w:sz w:val="20"/>
                <w:szCs w:val="20"/>
              </w:rPr>
              <w:t>］</w:t>
            </w:r>
          </w:p>
          <w:p w14:paraId="63344227" w14:textId="25C8EF9A" w:rsidR="00807D09" w:rsidRPr="00046141" w:rsidRDefault="00807D09" w:rsidP="00046141">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423602FD" w:rsidR="00046141" w:rsidRPr="00E50B6C" w:rsidRDefault="00046141" w:rsidP="00046141">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86F9" w14:textId="77777777" w:rsidR="009072CE" w:rsidRDefault="009072CE">
      <w:r>
        <w:separator/>
      </w:r>
    </w:p>
  </w:endnote>
  <w:endnote w:type="continuationSeparator" w:id="0">
    <w:p w14:paraId="186A16ED" w14:textId="77777777" w:rsidR="009072CE" w:rsidRDefault="009072CE">
      <w:r>
        <w:continuationSeparator/>
      </w:r>
    </w:p>
  </w:endnote>
  <w:endnote w:type="continuationNotice" w:id="1">
    <w:p w14:paraId="0EACF3CC" w14:textId="77777777" w:rsidR="009072CE" w:rsidRDefault="00907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3914" w14:textId="77777777" w:rsidR="009072CE" w:rsidRDefault="009072CE">
      <w:r>
        <w:separator/>
      </w:r>
    </w:p>
  </w:footnote>
  <w:footnote w:type="continuationSeparator" w:id="0">
    <w:p w14:paraId="256C882D" w14:textId="77777777" w:rsidR="009072CE" w:rsidRDefault="009072CE">
      <w:r>
        <w:continuationSeparator/>
      </w:r>
    </w:p>
  </w:footnote>
  <w:footnote w:type="continuationNotice" w:id="1">
    <w:p w14:paraId="4FA3F9AF" w14:textId="77777777" w:rsidR="009072CE" w:rsidRDefault="00907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566EFF8E"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F65E4">
      <w:rPr>
        <w:rFonts w:ascii="ＭＳ ゴシック" w:eastAsia="ＭＳ ゴシック" w:hAnsi="ＭＳ ゴシック" w:hint="eastAsia"/>
        <w:sz w:val="20"/>
        <w:szCs w:val="20"/>
      </w:rPr>
      <w:t>２１６</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33156799"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F65E4">
      <w:rPr>
        <w:rFonts w:ascii="ＭＳ 明朝" w:hAnsi="ＭＳ 明朝" w:hint="eastAsia"/>
        <w:b/>
        <w:sz w:val="24"/>
      </w:rPr>
      <w:t>芥川高等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 w15:restartNumberingAfterBreak="0">
    <w:nsid w:val="068E3005"/>
    <w:multiLevelType w:val="hybridMultilevel"/>
    <w:tmpl w:val="8A00BFC2"/>
    <w:lvl w:ilvl="0" w:tplc="2C4EFC3A">
      <w:start w:val="1"/>
      <w:numFmt w:val="decimalFullWidth"/>
      <w:lvlText w:val="（%1）"/>
      <w:lvlJc w:val="left"/>
      <w:pPr>
        <w:ind w:left="720" w:hanging="7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D45BD"/>
    <w:multiLevelType w:val="hybridMultilevel"/>
    <w:tmpl w:val="268C4D68"/>
    <w:lvl w:ilvl="0" w:tplc="DE9A382E">
      <w:start w:val="1"/>
      <w:numFmt w:val="decimalFullWidth"/>
      <w:lvlText w:val="（%1）"/>
      <w:lvlJc w:val="left"/>
      <w:pPr>
        <w:ind w:left="720" w:hanging="7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6A0C60"/>
    <w:multiLevelType w:val="hybridMultilevel"/>
    <w:tmpl w:val="D812BA94"/>
    <w:lvl w:ilvl="0" w:tplc="4EA0B5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CD5CE4"/>
    <w:multiLevelType w:val="hybridMultilevel"/>
    <w:tmpl w:val="5EF2DDB6"/>
    <w:lvl w:ilvl="0" w:tplc="F19458A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2407090">
    <w:abstractNumId w:val="6"/>
  </w:num>
  <w:num w:numId="2" w16cid:durableId="216361520">
    <w:abstractNumId w:val="4"/>
  </w:num>
  <w:num w:numId="3" w16cid:durableId="1878616683">
    <w:abstractNumId w:val="15"/>
  </w:num>
  <w:num w:numId="4" w16cid:durableId="2070953551">
    <w:abstractNumId w:val="5"/>
  </w:num>
  <w:num w:numId="5" w16cid:durableId="718096532">
    <w:abstractNumId w:val="13"/>
  </w:num>
  <w:num w:numId="6" w16cid:durableId="464549082">
    <w:abstractNumId w:val="19"/>
  </w:num>
  <w:num w:numId="7" w16cid:durableId="308827716">
    <w:abstractNumId w:val="16"/>
  </w:num>
  <w:num w:numId="8" w16cid:durableId="2037534668">
    <w:abstractNumId w:val="9"/>
  </w:num>
  <w:num w:numId="9" w16cid:durableId="94448804">
    <w:abstractNumId w:val="18"/>
  </w:num>
  <w:num w:numId="10" w16cid:durableId="1146505599">
    <w:abstractNumId w:val="3"/>
  </w:num>
  <w:num w:numId="11" w16cid:durableId="896401849">
    <w:abstractNumId w:val="7"/>
  </w:num>
  <w:num w:numId="12" w16cid:durableId="1861628104">
    <w:abstractNumId w:val="14"/>
  </w:num>
  <w:num w:numId="13" w16cid:durableId="891043637">
    <w:abstractNumId w:val="12"/>
  </w:num>
  <w:num w:numId="14" w16cid:durableId="746079816">
    <w:abstractNumId w:val="10"/>
  </w:num>
  <w:num w:numId="15" w16cid:durableId="321397829">
    <w:abstractNumId w:val="11"/>
  </w:num>
  <w:num w:numId="16" w16cid:durableId="1251695059">
    <w:abstractNumId w:val="0"/>
  </w:num>
  <w:num w:numId="17" w16cid:durableId="144713031">
    <w:abstractNumId w:val="17"/>
  </w:num>
  <w:num w:numId="18" w16cid:durableId="693773675">
    <w:abstractNumId w:val="2"/>
  </w:num>
  <w:num w:numId="19" w16cid:durableId="206991860">
    <w:abstractNumId w:val="1"/>
  </w:num>
  <w:num w:numId="20" w16cid:durableId="320474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80B"/>
    <w:rsid w:val="00013712"/>
    <w:rsid w:val="00013C0C"/>
    <w:rsid w:val="00014126"/>
    <w:rsid w:val="00014961"/>
    <w:rsid w:val="000156EF"/>
    <w:rsid w:val="0002610B"/>
    <w:rsid w:val="00031A86"/>
    <w:rsid w:val="00033A34"/>
    <w:rsid w:val="000354D4"/>
    <w:rsid w:val="00041100"/>
    <w:rsid w:val="00043385"/>
    <w:rsid w:val="00045480"/>
    <w:rsid w:val="00045DBE"/>
    <w:rsid w:val="00046141"/>
    <w:rsid w:val="00050D9F"/>
    <w:rsid w:val="00051611"/>
    <w:rsid w:val="000524AE"/>
    <w:rsid w:val="000552FC"/>
    <w:rsid w:val="00055765"/>
    <w:rsid w:val="00057655"/>
    <w:rsid w:val="00061D45"/>
    <w:rsid w:val="00063C3A"/>
    <w:rsid w:val="000724B0"/>
    <w:rsid w:val="00077BCC"/>
    <w:rsid w:val="0008055E"/>
    <w:rsid w:val="000814AB"/>
    <w:rsid w:val="000831E2"/>
    <w:rsid w:val="00083603"/>
    <w:rsid w:val="00091587"/>
    <w:rsid w:val="00092F5A"/>
    <w:rsid w:val="00093ACA"/>
    <w:rsid w:val="0009658C"/>
    <w:rsid w:val="000967CE"/>
    <w:rsid w:val="00096C06"/>
    <w:rsid w:val="000A1890"/>
    <w:rsid w:val="000A3024"/>
    <w:rsid w:val="000B0C54"/>
    <w:rsid w:val="000B395F"/>
    <w:rsid w:val="000B7F10"/>
    <w:rsid w:val="000C0CDB"/>
    <w:rsid w:val="000C7F23"/>
    <w:rsid w:val="000D1B70"/>
    <w:rsid w:val="000D1E5C"/>
    <w:rsid w:val="000D5C18"/>
    <w:rsid w:val="000D7683"/>
    <w:rsid w:val="000D7707"/>
    <w:rsid w:val="000D7C02"/>
    <w:rsid w:val="000E1F4D"/>
    <w:rsid w:val="000E5470"/>
    <w:rsid w:val="000E6B9D"/>
    <w:rsid w:val="000F7917"/>
    <w:rsid w:val="000F7B2E"/>
    <w:rsid w:val="00100533"/>
    <w:rsid w:val="00100CC5"/>
    <w:rsid w:val="00103546"/>
    <w:rsid w:val="00105BE8"/>
    <w:rsid w:val="001112AC"/>
    <w:rsid w:val="00112A5C"/>
    <w:rsid w:val="001218A7"/>
    <w:rsid w:val="00127BB5"/>
    <w:rsid w:val="00132D6F"/>
    <w:rsid w:val="00134824"/>
    <w:rsid w:val="00135CE9"/>
    <w:rsid w:val="00136695"/>
    <w:rsid w:val="00137359"/>
    <w:rsid w:val="00143782"/>
    <w:rsid w:val="00145D50"/>
    <w:rsid w:val="001542A1"/>
    <w:rsid w:val="00157860"/>
    <w:rsid w:val="0018261A"/>
    <w:rsid w:val="00182ED5"/>
    <w:rsid w:val="00184B1B"/>
    <w:rsid w:val="00190622"/>
    <w:rsid w:val="00192419"/>
    <w:rsid w:val="00192769"/>
    <w:rsid w:val="00193569"/>
    <w:rsid w:val="001946FF"/>
    <w:rsid w:val="00195DCF"/>
    <w:rsid w:val="001A4539"/>
    <w:rsid w:val="001B0D66"/>
    <w:rsid w:val="001B22A8"/>
    <w:rsid w:val="001B38EB"/>
    <w:rsid w:val="001C0509"/>
    <w:rsid w:val="001C6B84"/>
    <w:rsid w:val="001C7FE4"/>
    <w:rsid w:val="001D306B"/>
    <w:rsid w:val="001D401B"/>
    <w:rsid w:val="001D44D9"/>
    <w:rsid w:val="001D5135"/>
    <w:rsid w:val="001D7927"/>
    <w:rsid w:val="001E1B22"/>
    <w:rsid w:val="001E22E7"/>
    <w:rsid w:val="001E3411"/>
    <w:rsid w:val="001E3ACE"/>
    <w:rsid w:val="001E3C1A"/>
    <w:rsid w:val="001E4FDA"/>
    <w:rsid w:val="001F359F"/>
    <w:rsid w:val="001F472F"/>
    <w:rsid w:val="002012D0"/>
    <w:rsid w:val="00201A51"/>
    <w:rsid w:val="00201C86"/>
    <w:rsid w:val="002034A6"/>
    <w:rsid w:val="00206234"/>
    <w:rsid w:val="00207E83"/>
    <w:rsid w:val="0021285A"/>
    <w:rsid w:val="00217809"/>
    <w:rsid w:val="0022073E"/>
    <w:rsid w:val="00220AE7"/>
    <w:rsid w:val="00221541"/>
    <w:rsid w:val="00221AA2"/>
    <w:rsid w:val="00221C82"/>
    <w:rsid w:val="00222E54"/>
    <w:rsid w:val="00224AB0"/>
    <w:rsid w:val="00225A63"/>
    <w:rsid w:val="00225C70"/>
    <w:rsid w:val="00230487"/>
    <w:rsid w:val="0023302E"/>
    <w:rsid w:val="00233F9A"/>
    <w:rsid w:val="00235785"/>
    <w:rsid w:val="00235B86"/>
    <w:rsid w:val="0024006D"/>
    <w:rsid w:val="002439A4"/>
    <w:rsid w:val="00243E5E"/>
    <w:rsid w:val="00245B4A"/>
    <w:rsid w:val="002479D4"/>
    <w:rsid w:val="00262794"/>
    <w:rsid w:val="00267439"/>
    <w:rsid w:val="00267D3C"/>
    <w:rsid w:val="00267DD9"/>
    <w:rsid w:val="00271252"/>
    <w:rsid w:val="0027129F"/>
    <w:rsid w:val="00271328"/>
    <w:rsid w:val="002730EE"/>
    <w:rsid w:val="00274864"/>
    <w:rsid w:val="00275238"/>
    <w:rsid w:val="00277476"/>
    <w:rsid w:val="00277761"/>
    <w:rsid w:val="002939E1"/>
    <w:rsid w:val="00295EB2"/>
    <w:rsid w:val="0029712A"/>
    <w:rsid w:val="002A0353"/>
    <w:rsid w:val="002A0AA7"/>
    <w:rsid w:val="002A148E"/>
    <w:rsid w:val="002A5F31"/>
    <w:rsid w:val="002A6BFD"/>
    <w:rsid w:val="002A766F"/>
    <w:rsid w:val="002B0BC8"/>
    <w:rsid w:val="002B3BE1"/>
    <w:rsid w:val="002B690B"/>
    <w:rsid w:val="002C01A8"/>
    <w:rsid w:val="002C40DD"/>
    <w:rsid w:val="002C423D"/>
    <w:rsid w:val="002D2980"/>
    <w:rsid w:val="002D5ADA"/>
    <w:rsid w:val="002E1834"/>
    <w:rsid w:val="002F5058"/>
    <w:rsid w:val="002F608A"/>
    <w:rsid w:val="002F62DD"/>
    <w:rsid w:val="002F65E4"/>
    <w:rsid w:val="002F6E1B"/>
    <w:rsid w:val="00301498"/>
    <w:rsid w:val="00301B59"/>
    <w:rsid w:val="00301D04"/>
    <w:rsid w:val="003029E3"/>
    <w:rsid w:val="00302EB2"/>
    <w:rsid w:val="0030555A"/>
    <w:rsid w:val="00305D0E"/>
    <w:rsid w:val="00310645"/>
    <w:rsid w:val="00310CF1"/>
    <w:rsid w:val="0031410E"/>
    <w:rsid w:val="003143CB"/>
    <w:rsid w:val="0031492C"/>
    <w:rsid w:val="00315F3E"/>
    <w:rsid w:val="00324B67"/>
    <w:rsid w:val="00334F83"/>
    <w:rsid w:val="00336089"/>
    <w:rsid w:val="00340F6B"/>
    <w:rsid w:val="003442A4"/>
    <w:rsid w:val="00344AB7"/>
    <w:rsid w:val="00345327"/>
    <w:rsid w:val="00352C1C"/>
    <w:rsid w:val="003551CD"/>
    <w:rsid w:val="00357E63"/>
    <w:rsid w:val="00361497"/>
    <w:rsid w:val="0036174C"/>
    <w:rsid w:val="00364F35"/>
    <w:rsid w:val="003730D3"/>
    <w:rsid w:val="0037367C"/>
    <w:rsid w:val="0037506F"/>
    <w:rsid w:val="0038097D"/>
    <w:rsid w:val="00384C02"/>
    <w:rsid w:val="00385B47"/>
    <w:rsid w:val="00386133"/>
    <w:rsid w:val="00387D41"/>
    <w:rsid w:val="003A18C1"/>
    <w:rsid w:val="003A3356"/>
    <w:rsid w:val="003A62E8"/>
    <w:rsid w:val="003A6963"/>
    <w:rsid w:val="003C20CA"/>
    <w:rsid w:val="003C318C"/>
    <w:rsid w:val="003C503E"/>
    <w:rsid w:val="003D0907"/>
    <w:rsid w:val="003D288C"/>
    <w:rsid w:val="003D2C9D"/>
    <w:rsid w:val="003D611A"/>
    <w:rsid w:val="003D6F6C"/>
    <w:rsid w:val="003D71A7"/>
    <w:rsid w:val="003D7473"/>
    <w:rsid w:val="003E55A0"/>
    <w:rsid w:val="003E7246"/>
    <w:rsid w:val="003F55B4"/>
    <w:rsid w:val="003F7471"/>
    <w:rsid w:val="00400648"/>
    <w:rsid w:val="0040452F"/>
    <w:rsid w:val="00407905"/>
    <w:rsid w:val="00411794"/>
    <w:rsid w:val="00414618"/>
    <w:rsid w:val="00416A59"/>
    <w:rsid w:val="004243CF"/>
    <w:rsid w:val="004245A1"/>
    <w:rsid w:val="00427E0B"/>
    <w:rsid w:val="00427F73"/>
    <w:rsid w:val="004312EE"/>
    <w:rsid w:val="00432C19"/>
    <w:rsid w:val="004368AD"/>
    <w:rsid w:val="00436BBA"/>
    <w:rsid w:val="0043751E"/>
    <w:rsid w:val="004403AC"/>
    <w:rsid w:val="0044155B"/>
    <w:rsid w:val="00441743"/>
    <w:rsid w:val="00445E74"/>
    <w:rsid w:val="00452278"/>
    <w:rsid w:val="00454AF4"/>
    <w:rsid w:val="004552E5"/>
    <w:rsid w:val="00460710"/>
    <w:rsid w:val="00460F8E"/>
    <w:rsid w:val="00461E65"/>
    <w:rsid w:val="004632FA"/>
    <w:rsid w:val="00465B85"/>
    <w:rsid w:val="00465E63"/>
    <w:rsid w:val="00467C11"/>
    <w:rsid w:val="0048087F"/>
    <w:rsid w:val="00480EB4"/>
    <w:rsid w:val="004848CA"/>
    <w:rsid w:val="004930C6"/>
    <w:rsid w:val="004943A1"/>
    <w:rsid w:val="004949CC"/>
    <w:rsid w:val="00497ABE"/>
    <w:rsid w:val="00497BE2"/>
    <w:rsid w:val="004A1605"/>
    <w:rsid w:val="004A6BF9"/>
    <w:rsid w:val="004A7362"/>
    <w:rsid w:val="004A7442"/>
    <w:rsid w:val="004A7940"/>
    <w:rsid w:val="004B0010"/>
    <w:rsid w:val="004B0E02"/>
    <w:rsid w:val="004C1B92"/>
    <w:rsid w:val="004C2F46"/>
    <w:rsid w:val="004C5A47"/>
    <w:rsid w:val="004C6D4A"/>
    <w:rsid w:val="004D1BCF"/>
    <w:rsid w:val="004D28A8"/>
    <w:rsid w:val="004D70F9"/>
    <w:rsid w:val="004E02D4"/>
    <w:rsid w:val="004E08FB"/>
    <w:rsid w:val="004E4D5E"/>
    <w:rsid w:val="004F2B87"/>
    <w:rsid w:val="004F3627"/>
    <w:rsid w:val="005007AA"/>
    <w:rsid w:val="00500AF9"/>
    <w:rsid w:val="00502EF2"/>
    <w:rsid w:val="00505FA2"/>
    <w:rsid w:val="005061AF"/>
    <w:rsid w:val="005064C1"/>
    <w:rsid w:val="00516D35"/>
    <w:rsid w:val="0051706C"/>
    <w:rsid w:val="0052580C"/>
    <w:rsid w:val="005261C4"/>
    <w:rsid w:val="00526530"/>
    <w:rsid w:val="0053225F"/>
    <w:rsid w:val="0054712D"/>
    <w:rsid w:val="0055258C"/>
    <w:rsid w:val="00555197"/>
    <w:rsid w:val="00556B6B"/>
    <w:rsid w:val="00565B55"/>
    <w:rsid w:val="00571434"/>
    <w:rsid w:val="005729E1"/>
    <w:rsid w:val="00575298"/>
    <w:rsid w:val="005761A5"/>
    <w:rsid w:val="00577DE4"/>
    <w:rsid w:val="00582C52"/>
    <w:rsid w:val="005846E8"/>
    <w:rsid w:val="00584E73"/>
    <w:rsid w:val="00585D6A"/>
    <w:rsid w:val="00586254"/>
    <w:rsid w:val="005875B4"/>
    <w:rsid w:val="00591801"/>
    <w:rsid w:val="0059472B"/>
    <w:rsid w:val="00597E7D"/>
    <w:rsid w:val="00597FBA"/>
    <w:rsid w:val="005A2425"/>
    <w:rsid w:val="005A2C72"/>
    <w:rsid w:val="005A353D"/>
    <w:rsid w:val="005A4BCB"/>
    <w:rsid w:val="005A6466"/>
    <w:rsid w:val="005B08CB"/>
    <w:rsid w:val="005B0FAD"/>
    <w:rsid w:val="005B66F8"/>
    <w:rsid w:val="005B6DC1"/>
    <w:rsid w:val="005B73C7"/>
    <w:rsid w:val="005C115A"/>
    <w:rsid w:val="005C2C84"/>
    <w:rsid w:val="005C3C2C"/>
    <w:rsid w:val="005D41A3"/>
    <w:rsid w:val="005D5606"/>
    <w:rsid w:val="005E218B"/>
    <w:rsid w:val="005E332A"/>
    <w:rsid w:val="005E3C2A"/>
    <w:rsid w:val="005E535C"/>
    <w:rsid w:val="005E683C"/>
    <w:rsid w:val="005E6FF9"/>
    <w:rsid w:val="005F196B"/>
    <w:rsid w:val="005F2C9F"/>
    <w:rsid w:val="00602BB7"/>
    <w:rsid w:val="00603E95"/>
    <w:rsid w:val="00606705"/>
    <w:rsid w:val="0061051D"/>
    <w:rsid w:val="00611B70"/>
    <w:rsid w:val="006150BD"/>
    <w:rsid w:val="006206CE"/>
    <w:rsid w:val="00624A4E"/>
    <w:rsid w:val="00626AE2"/>
    <w:rsid w:val="00630EC1"/>
    <w:rsid w:val="00631815"/>
    <w:rsid w:val="00634F9A"/>
    <w:rsid w:val="00637161"/>
    <w:rsid w:val="00641AF0"/>
    <w:rsid w:val="0064463A"/>
    <w:rsid w:val="00644AE0"/>
    <w:rsid w:val="00647631"/>
    <w:rsid w:val="006478E9"/>
    <w:rsid w:val="00647E0A"/>
    <w:rsid w:val="0065302E"/>
    <w:rsid w:val="006567B2"/>
    <w:rsid w:val="00656B78"/>
    <w:rsid w:val="00656FFC"/>
    <w:rsid w:val="00663054"/>
    <w:rsid w:val="00663113"/>
    <w:rsid w:val="006632F1"/>
    <w:rsid w:val="00680D1D"/>
    <w:rsid w:val="006851E2"/>
    <w:rsid w:val="00695CDC"/>
    <w:rsid w:val="006971F3"/>
    <w:rsid w:val="006A2F03"/>
    <w:rsid w:val="006A4E04"/>
    <w:rsid w:val="006B2397"/>
    <w:rsid w:val="006B4E60"/>
    <w:rsid w:val="006B5B51"/>
    <w:rsid w:val="006C220F"/>
    <w:rsid w:val="006C5797"/>
    <w:rsid w:val="006C7FE8"/>
    <w:rsid w:val="006D4F17"/>
    <w:rsid w:val="006D54AE"/>
    <w:rsid w:val="006D58CC"/>
    <w:rsid w:val="006D5A31"/>
    <w:rsid w:val="006E1205"/>
    <w:rsid w:val="006E1D59"/>
    <w:rsid w:val="006E4A92"/>
    <w:rsid w:val="006E6B68"/>
    <w:rsid w:val="006F19A1"/>
    <w:rsid w:val="006F4599"/>
    <w:rsid w:val="00701AD6"/>
    <w:rsid w:val="00703386"/>
    <w:rsid w:val="0071748A"/>
    <w:rsid w:val="00717D96"/>
    <w:rsid w:val="0072763C"/>
    <w:rsid w:val="00727B59"/>
    <w:rsid w:val="00735E63"/>
    <w:rsid w:val="0074118C"/>
    <w:rsid w:val="007520A2"/>
    <w:rsid w:val="0075381A"/>
    <w:rsid w:val="007541E8"/>
    <w:rsid w:val="0075612D"/>
    <w:rsid w:val="007578CC"/>
    <w:rsid w:val="007606A0"/>
    <w:rsid w:val="00775D41"/>
    <w:rsid w:val="00775EE3"/>
    <w:rsid w:val="007765E0"/>
    <w:rsid w:val="00780993"/>
    <w:rsid w:val="00781F22"/>
    <w:rsid w:val="00783EEA"/>
    <w:rsid w:val="00786F0E"/>
    <w:rsid w:val="007906CF"/>
    <w:rsid w:val="007922A7"/>
    <w:rsid w:val="00792B44"/>
    <w:rsid w:val="00795C88"/>
    <w:rsid w:val="00796024"/>
    <w:rsid w:val="007A3E54"/>
    <w:rsid w:val="007A47FF"/>
    <w:rsid w:val="007A69E8"/>
    <w:rsid w:val="007B1DB6"/>
    <w:rsid w:val="007B4EA3"/>
    <w:rsid w:val="007C63C6"/>
    <w:rsid w:val="007D2295"/>
    <w:rsid w:val="007D6241"/>
    <w:rsid w:val="007E5046"/>
    <w:rsid w:val="007E6CEE"/>
    <w:rsid w:val="007E7F54"/>
    <w:rsid w:val="007F4C68"/>
    <w:rsid w:val="007F5A7B"/>
    <w:rsid w:val="007F6831"/>
    <w:rsid w:val="007F7499"/>
    <w:rsid w:val="00807C1F"/>
    <w:rsid w:val="00807D09"/>
    <w:rsid w:val="008101A4"/>
    <w:rsid w:val="00814737"/>
    <w:rsid w:val="00827C74"/>
    <w:rsid w:val="008333AC"/>
    <w:rsid w:val="00833F20"/>
    <w:rsid w:val="008455F4"/>
    <w:rsid w:val="00853545"/>
    <w:rsid w:val="008563E0"/>
    <w:rsid w:val="00864811"/>
    <w:rsid w:val="008663DE"/>
    <w:rsid w:val="00866790"/>
    <w:rsid w:val="0086696C"/>
    <w:rsid w:val="008678F7"/>
    <w:rsid w:val="0087170D"/>
    <w:rsid w:val="0087221D"/>
    <w:rsid w:val="008741C2"/>
    <w:rsid w:val="008753F7"/>
    <w:rsid w:val="00885FB9"/>
    <w:rsid w:val="00887344"/>
    <w:rsid w:val="008912ED"/>
    <w:rsid w:val="0089387E"/>
    <w:rsid w:val="00897939"/>
    <w:rsid w:val="008A315D"/>
    <w:rsid w:val="008A4019"/>
    <w:rsid w:val="008A43A8"/>
    <w:rsid w:val="008A5D1C"/>
    <w:rsid w:val="008A63F1"/>
    <w:rsid w:val="008A6CF1"/>
    <w:rsid w:val="008B091B"/>
    <w:rsid w:val="008B1194"/>
    <w:rsid w:val="008C51E3"/>
    <w:rsid w:val="008C533F"/>
    <w:rsid w:val="008C6685"/>
    <w:rsid w:val="008D3E85"/>
    <w:rsid w:val="008D7A72"/>
    <w:rsid w:val="008E0390"/>
    <w:rsid w:val="008E1182"/>
    <w:rsid w:val="008E46CE"/>
    <w:rsid w:val="008E5162"/>
    <w:rsid w:val="008E62B7"/>
    <w:rsid w:val="008F317E"/>
    <w:rsid w:val="00903C93"/>
    <w:rsid w:val="00905C54"/>
    <w:rsid w:val="009072CE"/>
    <w:rsid w:val="00924B73"/>
    <w:rsid w:val="0092630B"/>
    <w:rsid w:val="0093379F"/>
    <w:rsid w:val="009350D9"/>
    <w:rsid w:val="009470D0"/>
    <w:rsid w:val="00947184"/>
    <w:rsid w:val="00947C4F"/>
    <w:rsid w:val="00952211"/>
    <w:rsid w:val="00953790"/>
    <w:rsid w:val="00963B8C"/>
    <w:rsid w:val="00963DE9"/>
    <w:rsid w:val="0096649A"/>
    <w:rsid w:val="009679ED"/>
    <w:rsid w:val="00971A46"/>
    <w:rsid w:val="009817F2"/>
    <w:rsid w:val="00982E75"/>
    <w:rsid w:val="009835B8"/>
    <w:rsid w:val="009870A5"/>
    <w:rsid w:val="0098779A"/>
    <w:rsid w:val="009919BC"/>
    <w:rsid w:val="00993C97"/>
    <w:rsid w:val="0099710D"/>
    <w:rsid w:val="009B1C3D"/>
    <w:rsid w:val="009B365C"/>
    <w:rsid w:val="009B4DEB"/>
    <w:rsid w:val="009B5AD2"/>
    <w:rsid w:val="009C2C90"/>
    <w:rsid w:val="009D31EC"/>
    <w:rsid w:val="009D3852"/>
    <w:rsid w:val="009D38D7"/>
    <w:rsid w:val="009D5409"/>
    <w:rsid w:val="009D6553"/>
    <w:rsid w:val="009E6251"/>
    <w:rsid w:val="009F593A"/>
    <w:rsid w:val="00A03E70"/>
    <w:rsid w:val="00A0777C"/>
    <w:rsid w:val="00A07A63"/>
    <w:rsid w:val="00A12A53"/>
    <w:rsid w:val="00A1369B"/>
    <w:rsid w:val="00A163D5"/>
    <w:rsid w:val="00A16862"/>
    <w:rsid w:val="00A16E26"/>
    <w:rsid w:val="00A204E1"/>
    <w:rsid w:val="00A225C1"/>
    <w:rsid w:val="00A23529"/>
    <w:rsid w:val="00A245DA"/>
    <w:rsid w:val="00A264FA"/>
    <w:rsid w:val="00A3019C"/>
    <w:rsid w:val="00A33ADE"/>
    <w:rsid w:val="00A3562F"/>
    <w:rsid w:val="00A47ADC"/>
    <w:rsid w:val="00A64196"/>
    <w:rsid w:val="00A653FF"/>
    <w:rsid w:val="00A75327"/>
    <w:rsid w:val="00A77E2A"/>
    <w:rsid w:val="00A81BA8"/>
    <w:rsid w:val="00A87AEC"/>
    <w:rsid w:val="00A90FCE"/>
    <w:rsid w:val="00A920A8"/>
    <w:rsid w:val="00A9400C"/>
    <w:rsid w:val="00AA4BF8"/>
    <w:rsid w:val="00AA540D"/>
    <w:rsid w:val="00AB00E6"/>
    <w:rsid w:val="00AB2E00"/>
    <w:rsid w:val="00AC3438"/>
    <w:rsid w:val="00AC3902"/>
    <w:rsid w:val="00AC4DAB"/>
    <w:rsid w:val="00AD123A"/>
    <w:rsid w:val="00AD3212"/>
    <w:rsid w:val="00AD3693"/>
    <w:rsid w:val="00AD5A72"/>
    <w:rsid w:val="00AD64C2"/>
    <w:rsid w:val="00AD6CC7"/>
    <w:rsid w:val="00AE0DFA"/>
    <w:rsid w:val="00AE2843"/>
    <w:rsid w:val="00AE5E7B"/>
    <w:rsid w:val="00AF48D5"/>
    <w:rsid w:val="00AF7084"/>
    <w:rsid w:val="00B00840"/>
    <w:rsid w:val="00B008B1"/>
    <w:rsid w:val="00B04ADF"/>
    <w:rsid w:val="00B05652"/>
    <w:rsid w:val="00B063A9"/>
    <w:rsid w:val="00B129D8"/>
    <w:rsid w:val="00B131DD"/>
    <w:rsid w:val="00B138C6"/>
    <w:rsid w:val="00B17D4B"/>
    <w:rsid w:val="00B20620"/>
    <w:rsid w:val="00B2156B"/>
    <w:rsid w:val="00B24BA4"/>
    <w:rsid w:val="00B25096"/>
    <w:rsid w:val="00B27B3C"/>
    <w:rsid w:val="00B3243C"/>
    <w:rsid w:val="00B32735"/>
    <w:rsid w:val="00B33DC4"/>
    <w:rsid w:val="00B34710"/>
    <w:rsid w:val="00B350E4"/>
    <w:rsid w:val="00B35CDD"/>
    <w:rsid w:val="00B40546"/>
    <w:rsid w:val="00B41757"/>
    <w:rsid w:val="00B42334"/>
    <w:rsid w:val="00B42CBA"/>
    <w:rsid w:val="00B42DDF"/>
    <w:rsid w:val="00B43DB1"/>
    <w:rsid w:val="00B44397"/>
    <w:rsid w:val="00B44B20"/>
    <w:rsid w:val="00B466D8"/>
    <w:rsid w:val="00B52BB6"/>
    <w:rsid w:val="00B6294D"/>
    <w:rsid w:val="00B66ED2"/>
    <w:rsid w:val="00B67266"/>
    <w:rsid w:val="00B7090D"/>
    <w:rsid w:val="00B70A33"/>
    <w:rsid w:val="00B71516"/>
    <w:rsid w:val="00B73B84"/>
    <w:rsid w:val="00B741C2"/>
    <w:rsid w:val="00B75528"/>
    <w:rsid w:val="00B8044F"/>
    <w:rsid w:val="00B814A7"/>
    <w:rsid w:val="00B83FFB"/>
    <w:rsid w:val="00B84164"/>
    <w:rsid w:val="00B850FE"/>
    <w:rsid w:val="00B854CE"/>
    <w:rsid w:val="00B90CDA"/>
    <w:rsid w:val="00B94DEA"/>
    <w:rsid w:val="00BA1F5F"/>
    <w:rsid w:val="00BA5FC8"/>
    <w:rsid w:val="00BB1121"/>
    <w:rsid w:val="00BB5396"/>
    <w:rsid w:val="00BB62B9"/>
    <w:rsid w:val="00BC40F4"/>
    <w:rsid w:val="00BC55F6"/>
    <w:rsid w:val="00BD164B"/>
    <w:rsid w:val="00BD6470"/>
    <w:rsid w:val="00BD69B1"/>
    <w:rsid w:val="00BD738F"/>
    <w:rsid w:val="00BD769E"/>
    <w:rsid w:val="00BE1991"/>
    <w:rsid w:val="00BE3A81"/>
    <w:rsid w:val="00BE4380"/>
    <w:rsid w:val="00BE47DD"/>
    <w:rsid w:val="00BE49F0"/>
    <w:rsid w:val="00BE62AE"/>
    <w:rsid w:val="00BF2ACF"/>
    <w:rsid w:val="00BF3A51"/>
    <w:rsid w:val="00BF432C"/>
    <w:rsid w:val="00C0026F"/>
    <w:rsid w:val="00C02630"/>
    <w:rsid w:val="00C03CE3"/>
    <w:rsid w:val="00C06D9F"/>
    <w:rsid w:val="00C0740C"/>
    <w:rsid w:val="00C12306"/>
    <w:rsid w:val="00C137DD"/>
    <w:rsid w:val="00C158A6"/>
    <w:rsid w:val="00C17F2E"/>
    <w:rsid w:val="00C234EE"/>
    <w:rsid w:val="00C32835"/>
    <w:rsid w:val="00C33FF4"/>
    <w:rsid w:val="00C37416"/>
    <w:rsid w:val="00C40477"/>
    <w:rsid w:val="00C4302F"/>
    <w:rsid w:val="00C43728"/>
    <w:rsid w:val="00C43756"/>
    <w:rsid w:val="00C457AC"/>
    <w:rsid w:val="00C4635D"/>
    <w:rsid w:val="00C54F82"/>
    <w:rsid w:val="00C62577"/>
    <w:rsid w:val="00C7004A"/>
    <w:rsid w:val="00C715E1"/>
    <w:rsid w:val="00C81CD5"/>
    <w:rsid w:val="00C87770"/>
    <w:rsid w:val="00C909DB"/>
    <w:rsid w:val="00C97C29"/>
    <w:rsid w:val="00CA17F2"/>
    <w:rsid w:val="00CA1AB5"/>
    <w:rsid w:val="00CA70DE"/>
    <w:rsid w:val="00CB2D93"/>
    <w:rsid w:val="00CB4BC6"/>
    <w:rsid w:val="00CB5D88"/>
    <w:rsid w:val="00CB5DEC"/>
    <w:rsid w:val="00CC03B1"/>
    <w:rsid w:val="00CC0E2D"/>
    <w:rsid w:val="00CC19D9"/>
    <w:rsid w:val="00CD1600"/>
    <w:rsid w:val="00CD3940"/>
    <w:rsid w:val="00CD4A9E"/>
    <w:rsid w:val="00CD539B"/>
    <w:rsid w:val="00CE2192"/>
    <w:rsid w:val="00CE2D05"/>
    <w:rsid w:val="00CE323E"/>
    <w:rsid w:val="00CE5ADB"/>
    <w:rsid w:val="00CE6CBD"/>
    <w:rsid w:val="00CF0218"/>
    <w:rsid w:val="00CF1922"/>
    <w:rsid w:val="00CF2FD9"/>
    <w:rsid w:val="00CF33FF"/>
    <w:rsid w:val="00CF691A"/>
    <w:rsid w:val="00CF78AF"/>
    <w:rsid w:val="00CF791C"/>
    <w:rsid w:val="00D001D3"/>
    <w:rsid w:val="00D00805"/>
    <w:rsid w:val="00D0467C"/>
    <w:rsid w:val="00D07F2D"/>
    <w:rsid w:val="00D10CDA"/>
    <w:rsid w:val="00D13235"/>
    <w:rsid w:val="00D1608B"/>
    <w:rsid w:val="00D22BD1"/>
    <w:rsid w:val="00D23660"/>
    <w:rsid w:val="00D27439"/>
    <w:rsid w:val="00D30728"/>
    <w:rsid w:val="00D347E4"/>
    <w:rsid w:val="00D37257"/>
    <w:rsid w:val="00D41C37"/>
    <w:rsid w:val="00D439D4"/>
    <w:rsid w:val="00D51686"/>
    <w:rsid w:val="00D554F5"/>
    <w:rsid w:val="00D61631"/>
    <w:rsid w:val="00D62464"/>
    <w:rsid w:val="00D726CB"/>
    <w:rsid w:val="00D76A9C"/>
    <w:rsid w:val="00D76CA5"/>
    <w:rsid w:val="00D77C73"/>
    <w:rsid w:val="00D80841"/>
    <w:rsid w:val="00D81946"/>
    <w:rsid w:val="00D8247A"/>
    <w:rsid w:val="00D84CC8"/>
    <w:rsid w:val="00D926BB"/>
    <w:rsid w:val="00D92FC6"/>
    <w:rsid w:val="00DA0DDE"/>
    <w:rsid w:val="00DA13D1"/>
    <w:rsid w:val="00DA34D6"/>
    <w:rsid w:val="00DB1858"/>
    <w:rsid w:val="00DB3D1A"/>
    <w:rsid w:val="00DC2FCD"/>
    <w:rsid w:val="00DC79BD"/>
    <w:rsid w:val="00DD6A6C"/>
    <w:rsid w:val="00DE27FC"/>
    <w:rsid w:val="00DE626E"/>
    <w:rsid w:val="00DE64EF"/>
    <w:rsid w:val="00DE744C"/>
    <w:rsid w:val="00DF225F"/>
    <w:rsid w:val="00DF3B21"/>
    <w:rsid w:val="00DF49F3"/>
    <w:rsid w:val="00E03AE8"/>
    <w:rsid w:val="00E05623"/>
    <w:rsid w:val="00E13C99"/>
    <w:rsid w:val="00E15291"/>
    <w:rsid w:val="00E1683E"/>
    <w:rsid w:val="00E16FF4"/>
    <w:rsid w:val="00E2104D"/>
    <w:rsid w:val="00E231D8"/>
    <w:rsid w:val="00E3303D"/>
    <w:rsid w:val="00E331F1"/>
    <w:rsid w:val="00E34C87"/>
    <w:rsid w:val="00E462B3"/>
    <w:rsid w:val="00E50B6C"/>
    <w:rsid w:val="00E53EE3"/>
    <w:rsid w:val="00E54D29"/>
    <w:rsid w:val="00E56A95"/>
    <w:rsid w:val="00E600AD"/>
    <w:rsid w:val="00E60532"/>
    <w:rsid w:val="00E67370"/>
    <w:rsid w:val="00E7049E"/>
    <w:rsid w:val="00E72813"/>
    <w:rsid w:val="00E73DA5"/>
    <w:rsid w:val="00E77829"/>
    <w:rsid w:val="00E87E7A"/>
    <w:rsid w:val="00E92928"/>
    <w:rsid w:val="00EA05FD"/>
    <w:rsid w:val="00EA2B01"/>
    <w:rsid w:val="00EA5C58"/>
    <w:rsid w:val="00EA6BCB"/>
    <w:rsid w:val="00EB3DB7"/>
    <w:rsid w:val="00EB4A00"/>
    <w:rsid w:val="00EC4F91"/>
    <w:rsid w:val="00EC5FAE"/>
    <w:rsid w:val="00EC6051"/>
    <w:rsid w:val="00EC61BA"/>
    <w:rsid w:val="00ED2AB2"/>
    <w:rsid w:val="00ED5214"/>
    <w:rsid w:val="00ED55A8"/>
    <w:rsid w:val="00EE74A1"/>
    <w:rsid w:val="00EE7E25"/>
    <w:rsid w:val="00EF1275"/>
    <w:rsid w:val="00EF29F6"/>
    <w:rsid w:val="00EF4CB6"/>
    <w:rsid w:val="00EF5127"/>
    <w:rsid w:val="00EF69A0"/>
    <w:rsid w:val="00F000AB"/>
    <w:rsid w:val="00F015CF"/>
    <w:rsid w:val="00F01768"/>
    <w:rsid w:val="00F0238C"/>
    <w:rsid w:val="00F035A2"/>
    <w:rsid w:val="00F038C5"/>
    <w:rsid w:val="00F070B8"/>
    <w:rsid w:val="00F0750B"/>
    <w:rsid w:val="00F07DFB"/>
    <w:rsid w:val="00F14B82"/>
    <w:rsid w:val="00F15844"/>
    <w:rsid w:val="00F21EF0"/>
    <w:rsid w:val="00F2332E"/>
    <w:rsid w:val="00F24590"/>
    <w:rsid w:val="00F304BF"/>
    <w:rsid w:val="00F32283"/>
    <w:rsid w:val="00F322BB"/>
    <w:rsid w:val="00F33B2B"/>
    <w:rsid w:val="00F351CE"/>
    <w:rsid w:val="00F36095"/>
    <w:rsid w:val="00F41550"/>
    <w:rsid w:val="00F42029"/>
    <w:rsid w:val="00F42EAC"/>
    <w:rsid w:val="00F43E88"/>
    <w:rsid w:val="00F44556"/>
    <w:rsid w:val="00F50FC1"/>
    <w:rsid w:val="00F516CE"/>
    <w:rsid w:val="00F51A15"/>
    <w:rsid w:val="00F5496B"/>
    <w:rsid w:val="00F575DB"/>
    <w:rsid w:val="00F62AC2"/>
    <w:rsid w:val="00F65F11"/>
    <w:rsid w:val="00F6686B"/>
    <w:rsid w:val="00F71540"/>
    <w:rsid w:val="00F71E78"/>
    <w:rsid w:val="00F7271C"/>
    <w:rsid w:val="00F72C7A"/>
    <w:rsid w:val="00F73514"/>
    <w:rsid w:val="00F73A1A"/>
    <w:rsid w:val="00F7539D"/>
    <w:rsid w:val="00F75BA9"/>
    <w:rsid w:val="00F7676A"/>
    <w:rsid w:val="00F76B28"/>
    <w:rsid w:val="00F77F28"/>
    <w:rsid w:val="00F80DBA"/>
    <w:rsid w:val="00F80E7E"/>
    <w:rsid w:val="00F80F97"/>
    <w:rsid w:val="00F81A35"/>
    <w:rsid w:val="00F83112"/>
    <w:rsid w:val="00F84E81"/>
    <w:rsid w:val="00F85189"/>
    <w:rsid w:val="00F86BEA"/>
    <w:rsid w:val="00F93090"/>
    <w:rsid w:val="00F96135"/>
    <w:rsid w:val="00F974C2"/>
    <w:rsid w:val="00FA6B8F"/>
    <w:rsid w:val="00FC3D35"/>
    <w:rsid w:val="00FC4EAE"/>
    <w:rsid w:val="00FC71A1"/>
    <w:rsid w:val="00FD5C8E"/>
    <w:rsid w:val="00FD7E65"/>
    <w:rsid w:val="00FE0692"/>
    <w:rsid w:val="00FE11A5"/>
    <w:rsid w:val="00FE360A"/>
    <w:rsid w:val="00FE420F"/>
    <w:rsid w:val="00FE4763"/>
    <w:rsid w:val="00FE512D"/>
    <w:rsid w:val="00FE606E"/>
    <w:rsid w:val="00FE645B"/>
    <w:rsid w:val="00FF32F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CB65BA3A936C48B2B077096D7DDC7F" ma:contentTypeVersion="13" ma:contentTypeDescription="新しいドキュメントを作成します。" ma:contentTypeScope="" ma:versionID="a3b5cd6f5126fc9298fae21e86d03fd9">
  <xsd:schema xmlns:xsd="http://www.w3.org/2001/XMLSchema" xmlns:xs="http://www.w3.org/2001/XMLSchema" xmlns:p="http://schemas.microsoft.com/office/2006/metadata/properties" xmlns:ns2="a638462d-97ca-4f9b-92e2-e976517938ae" xmlns:ns3="92c85782-91b6-4975-a634-e8e07eaefb77" targetNamespace="http://schemas.microsoft.com/office/2006/metadata/properties" ma:root="true" ma:fieldsID="73bf51a1f7cf52acc011c8f43adf1656" ns2:_="" ns3:_="">
    <xsd:import namespace="a638462d-97ca-4f9b-92e2-e976517938ae"/>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8462d-97ca-4f9b-92e2-e97651793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16b056-5fdb-42b1-ac21-9d4247534673}"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38462d-97ca-4f9b-92e2-e976517938ae">
      <Terms xmlns="http://schemas.microsoft.com/office/infopath/2007/PartnerControls"/>
    </lcf76f155ced4ddcb4097134ff3c332f>
    <TaxCatchAll xmlns="92c85782-91b6-4975-a634-e8e07eaef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78246-EC80-4F64-85FA-FDE832CA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8462d-97ca-4f9b-92e2-e976517938ae"/>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426EB-BE43-4BEC-9D0D-BB5F8543ADD2}">
  <ds:schemaRefs>
    <ds:schemaRef ds:uri="http://schemas.microsoft.com/office/2006/metadata/properties"/>
    <ds:schemaRef ds:uri="http://schemas.microsoft.com/office/infopath/2007/PartnerControls"/>
    <ds:schemaRef ds:uri="a638462d-97ca-4f9b-92e2-e976517938ae"/>
    <ds:schemaRef ds:uri="92c85782-91b6-4975-a634-e8e07eaefb77"/>
  </ds:schemaRefs>
</ds:datastoreItem>
</file>

<file path=customXml/itemProps3.xml><?xml version="1.0" encoding="utf-8"?>
<ds:datastoreItem xmlns:ds="http://schemas.openxmlformats.org/officeDocument/2006/customXml" ds:itemID="{A511E833-B1D3-4DBF-B5AE-13ECCDA2D28C}">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2025-04-22T04:15:00Z</dcterms:created>
  <dcterms:modified xsi:type="dcterms:W3CDTF">2025-05-06T16:29:00Z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0x01010015CB65BA3A936C48B2B077096D7DDC7F</vt:lpwstr>
  </property>
  <property fmtid="{D5CDD505-2E9C-101B-9397-08002B2CF9AE}" pid="3" name="MediaServiceImageTags">
    <vt:lpwstr/>
  </property>
</Properties>
</file>