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4ECC064E" w:rsidR="0037367C" w:rsidRPr="007E4FDE" w:rsidRDefault="009B365C" w:rsidP="009B365C">
      <w:pPr>
        <w:spacing w:line="360" w:lineRule="exact"/>
        <w:ind w:rightChars="100" w:right="210"/>
        <w:jc w:val="right"/>
        <w:rPr>
          <w:rFonts w:ascii="ＭＳ 明朝" w:hAnsi="ＭＳ 明朝"/>
          <w:b/>
          <w:sz w:val="24"/>
        </w:rPr>
      </w:pPr>
      <w:r w:rsidRPr="007E4FDE">
        <w:rPr>
          <w:rFonts w:ascii="ＭＳ 明朝" w:hAnsi="ＭＳ 明朝" w:hint="eastAsia"/>
          <w:b/>
          <w:sz w:val="24"/>
        </w:rPr>
        <w:t>校長</w:t>
      </w:r>
      <w:r w:rsidR="00E36B33" w:rsidRPr="007E4FDE">
        <w:rPr>
          <w:rFonts w:ascii="ＭＳ 明朝" w:hAnsi="ＭＳ 明朝" w:hint="eastAsia"/>
          <w:b/>
          <w:sz w:val="24"/>
        </w:rPr>
        <w:t xml:space="preserve">　田尻　由美子</w:t>
      </w:r>
    </w:p>
    <w:p w14:paraId="7A508CEF" w14:textId="77777777" w:rsidR="00D77C73" w:rsidRPr="007E4FDE"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7E4FDE" w:rsidRDefault="00C54F82" w:rsidP="009B365C">
      <w:pPr>
        <w:spacing w:line="360" w:lineRule="exact"/>
        <w:ind w:rightChars="-326" w:right="-685"/>
        <w:jc w:val="center"/>
        <w:rPr>
          <w:rFonts w:ascii="ＭＳ ゴシック" w:eastAsia="ＭＳ ゴシック" w:hAnsi="ＭＳ ゴシック"/>
          <w:b/>
          <w:sz w:val="32"/>
          <w:szCs w:val="32"/>
        </w:rPr>
      </w:pPr>
      <w:r w:rsidRPr="007E4FDE">
        <w:rPr>
          <w:rFonts w:ascii="ＭＳ ゴシック" w:eastAsia="ＭＳ ゴシック" w:hAnsi="ＭＳ ゴシック" w:hint="eastAsia"/>
          <w:b/>
          <w:sz w:val="32"/>
          <w:szCs w:val="32"/>
        </w:rPr>
        <w:t>令和</w:t>
      </w:r>
      <w:r w:rsidR="00301D04" w:rsidRPr="007E4FDE">
        <w:rPr>
          <w:rFonts w:ascii="ＭＳ ゴシック" w:eastAsia="ＭＳ ゴシック" w:hAnsi="ＭＳ ゴシック" w:hint="eastAsia"/>
          <w:b/>
          <w:sz w:val="32"/>
          <w:szCs w:val="32"/>
        </w:rPr>
        <w:t>７</w:t>
      </w:r>
      <w:r w:rsidR="00361497" w:rsidRPr="007E4FDE">
        <w:rPr>
          <w:rFonts w:ascii="ＭＳ ゴシック" w:eastAsia="ＭＳ ゴシック" w:hAnsi="ＭＳ ゴシック" w:hint="eastAsia"/>
          <w:b/>
          <w:sz w:val="32"/>
          <w:szCs w:val="32"/>
        </w:rPr>
        <w:t xml:space="preserve">年度　</w:t>
      </w:r>
      <w:r w:rsidR="009B365C" w:rsidRPr="007E4FDE">
        <w:rPr>
          <w:rFonts w:ascii="ＭＳ ゴシック" w:eastAsia="ＭＳ ゴシック" w:hAnsi="ＭＳ ゴシック" w:hint="eastAsia"/>
          <w:b/>
          <w:sz w:val="32"/>
          <w:szCs w:val="32"/>
        </w:rPr>
        <w:t>学校経営</w:t>
      </w:r>
      <w:r w:rsidR="00A920A8" w:rsidRPr="007E4FDE">
        <w:rPr>
          <w:rFonts w:ascii="ＭＳ ゴシック" w:eastAsia="ＭＳ ゴシック" w:hAnsi="ＭＳ ゴシック" w:hint="eastAsia"/>
          <w:b/>
          <w:sz w:val="32"/>
          <w:szCs w:val="32"/>
        </w:rPr>
        <w:t>計画及び</w:t>
      </w:r>
      <w:r w:rsidR="00225A63" w:rsidRPr="007E4FDE">
        <w:rPr>
          <w:rFonts w:ascii="ＭＳ ゴシック" w:eastAsia="ＭＳ ゴシック" w:hAnsi="ＭＳ ゴシック" w:hint="eastAsia"/>
          <w:b/>
          <w:sz w:val="32"/>
          <w:szCs w:val="32"/>
        </w:rPr>
        <w:t>学校</w:t>
      </w:r>
      <w:r w:rsidR="00A920A8" w:rsidRPr="007E4FDE">
        <w:rPr>
          <w:rFonts w:ascii="ＭＳ ゴシック" w:eastAsia="ＭＳ ゴシック" w:hAnsi="ＭＳ ゴシック" w:hint="eastAsia"/>
          <w:b/>
          <w:sz w:val="32"/>
          <w:szCs w:val="32"/>
        </w:rPr>
        <w:t>評価</w:t>
      </w:r>
    </w:p>
    <w:p w14:paraId="2CFFB305" w14:textId="77777777" w:rsidR="00A920A8" w:rsidRPr="007E4FDE"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7E4FDE" w:rsidRDefault="005846E8" w:rsidP="004245A1">
      <w:pPr>
        <w:spacing w:line="300" w:lineRule="exact"/>
        <w:ind w:hanging="187"/>
        <w:jc w:val="left"/>
        <w:rPr>
          <w:rFonts w:ascii="ＭＳ ゴシック" w:eastAsia="ＭＳ ゴシック" w:hAnsi="ＭＳ ゴシック"/>
          <w:szCs w:val="21"/>
        </w:rPr>
      </w:pPr>
      <w:r w:rsidRPr="007E4FD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E4FDE" w14:paraId="36131417" w14:textId="77777777" w:rsidTr="00AB00E6">
        <w:trPr>
          <w:jc w:val="center"/>
        </w:trPr>
        <w:tc>
          <w:tcPr>
            <w:tcW w:w="14944" w:type="dxa"/>
            <w:shd w:val="clear" w:color="auto" w:fill="auto"/>
            <w:tcMar>
              <w:top w:w="113" w:type="dxa"/>
              <w:left w:w="113" w:type="dxa"/>
              <w:bottom w:w="113" w:type="dxa"/>
              <w:right w:w="113" w:type="dxa"/>
            </w:tcMar>
          </w:tcPr>
          <w:p w14:paraId="4337B445"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激動する社会の変化に他者と協働しながら、自らの個性・課題を発見し解決する能力を磨き続けることができる、新しい時代を切り開く人材を育成する学校</w:t>
            </w:r>
          </w:p>
          <w:p w14:paraId="4B0B83F9" w14:textId="58E428A2"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１　主体的に学ぶ姿勢、学ぶ喜びや探究心を育み、生徒の希望する進路実現を図る</w:t>
            </w:r>
          </w:p>
          <w:p w14:paraId="13D2CE30"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２　人権意識、国際感覚を身につけ、豊かな人間性を育む</w:t>
            </w:r>
          </w:p>
          <w:p w14:paraId="11D867CE" w14:textId="793844F5" w:rsidR="00201A51" w:rsidRPr="007E4FDE" w:rsidRDefault="00CA61C9" w:rsidP="00CA61C9">
            <w:pPr>
              <w:spacing w:line="300" w:lineRule="exact"/>
              <w:rPr>
                <w:rFonts w:ascii="ＭＳ ゴシック" w:eastAsia="ＭＳ ゴシック" w:hAnsi="ＭＳ ゴシック"/>
                <w:szCs w:val="21"/>
              </w:rPr>
            </w:pPr>
            <w:r w:rsidRPr="007E4FDE">
              <w:rPr>
                <w:rFonts w:ascii="ＭＳ 明朝" w:hAnsi="ＭＳ 明朝" w:hint="eastAsia"/>
                <w:sz w:val="20"/>
                <w:szCs w:val="20"/>
              </w:rPr>
              <w:t>３　教職員が一体となって教育活動の充実を図り地域から信頼される学校づくり</w:t>
            </w:r>
          </w:p>
        </w:tc>
      </w:tr>
    </w:tbl>
    <w:p w14:paraId="14F6906C" w14:textId="77777777" w:rsidR="00324B67" w:rsidRPr="007E4FDE"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7E4FDE" w:rsidRDefault="009B365C" w:rsidP="004245A1">
      <w:pPr>
        <w:spacing w:line="300" w:lineRule="exact"/>
        <w:ind w:hanging="187"/>
        <w:jc w:val="left"/>
        <w:rPr>
          <w:rFonts w:ascii="ＭＳ ゴシック" w:eastAsia="ＭＳ ゴシック" w:hAnsi="ＭＳ ゴシック"/>
          <w:szCs w:val="21"/>
        </w:rPr>
      </w:pPr>
      <w:r w:rsidRPr="007E4FD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E4FDE" w14:paraId="64B2F403" w14:textId="77777777" w:rsidTr="00AB00E6">
        <w:trPr>
          <w:jc w:val="center"/>
        </w:trPr>
        <w:tc>
          <w:tcPr>
            <w:tcW w:w="14944" w:type="dxa"/>
            <w:shd w:val="clear" w:color="auto" w:fill="auto"/>
            <w:tcMar>
              <w:top w:w="113" w:type="dxa"/>
              <w:left w:w="113" w:type="dxa"/>
              <w:bottom w:w="113" w:type="dxa"/>
              <w:right w:w="113" w:type="dxa"/>
            </w:tcMar>
          </w:tcPr>
          <w:p w14:paraId="557C9B2E"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１　教育活動の充実を図り、主体的に学ぶ姿勢、学ぶ喜びや探究心を育む</w:t>
            </w:r>
          </w:p>
          <w:p w14:paraId="285A2873"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(１) 確かな学力の育成と授業改善</w:t>
            </w:r>
          </w:p>
          <w:p w14:paraId="027BC855" w14:textId="4ED03BE0"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　　</w:t>
            </w:r>
            <w:r w:rsidR="00CF6366" w:rsidRPr="007E4FDE">
              <w:rPr>
                <w:rFonts w:ascii="ＭＳ 明朝" w:hAnsi="ＭＳ 明朝" w:hint="eastAsia"/>
                <w:sz w:val="20"/>
                <w:szCs w:val="20"/>
              </w:rPr>
              <w:t>ア</w:t>
            </w:r>
            <w:r w:rsidRPr="007E4FDE">
              <w:rPr>
                <w:rFonts w:ascii="ＭＳ 明朝" w:hAnsi="ＭＳ 明朝" w:hint="eastAsia"/>
                <w:sz w:val="20"/>
                <w:szCs w:val="20"/>
              </w:rPr>
              <w:t xml:space="preserve">　教員間の授業研究による授業改善の推進</w:t>
            </w:r>
          </w:p>
          <w:p w14:paraId="7A5538D4" w14:textId="3A8ACD41" w:rsidR="00E824DB"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　　</w:t>
            </w:r>
            <w:r w:rsidR="00E824DB" w:rsidRPr="007E4FDE">
              <w:rPr>
                <w:rFonts w:ascii="ＭＳ 明朝" w:hAnsi="ＭＳ 明朝" w:hint="eastAsia"/>
                <w:sz w:val="20"/>
                <w:szCs w:val="20"/>
              </w:rPr>
              <w:t>イ　論理的な思考を深める機会や意見を述べる機会を設定し、学力の充実を図る</w:t>
            </w:r>
          </w:p>
          <w:p w14:paraId="61C12025" w14:textId="793F74FA" w:rsidR="00CA61C9" w:rsidRPr="007E4FDE" w:rsidRDefault="00E824DB" w:rsidP="00E824DB">
            <w:pPr>
              <w:spacing w:line="300" w:lineRule="exact"/>
              <w:ind w:firstLineChars="200" w:firstLine="400"/>
              <w:rPr>
                <w:rFonts w:ascii="ＭＳ 明朝" w:hAnsi="ＭＳ 明朝"/>
                <w:sz w:val="20"/>
                <w:szCs w:val="20"/>
              </w:rPr>
            </w:pPr>
            <w:r w:rsidRPr="007E4FDE">
              <w:rPr>
                <w:rFonts w:ascii="ＭＳ 明朝" w:hAnsi="ＭＳ 明朝" w:hint="eastAsia"/>
                <w:sz w:val="20"/>
                <w:szCs w:val="20"/>
              </w:rPr>
              <w:t>ウ</w:t>
            </w:r>
            <w:r w:rsidR="00CA61C9" w:rsidRPr="007E4FDE">
              <w:rPr>
                <w:rFonts w:ascii="ＭＳ 明朝" w:hAnsi="ＭＳ 明朝" w:hint="eastAsia"/>
                <w:sz w:val="20"/>
                <w:szCs w:val="20"/>
              </w:rPr>
              <w:t xml:space="preserve">　</w:t>
            </w:r>
            <w:r w:rsidRPr="007E4FDE">
              <w:rPr>
                <w:rFonts w:ascii="ＭＳ 明朝" w:hAnsi="ＭＳ 明朝" w:hint="eastAsia"/>
                <w:sz w:val="20"/>
                <w:szCs w:val="20"/>
              </w:rPr>
              <w:t>「</w:t>
            </w:r>
            <w:r w:rsidR="00A20818" w:rsidRPr="007E4FDE">
              <w:rPr>
                <w:rFonts w:ascii="ＭＳ 明朝" w:hAnsi="ＭＳ 明朝" w:hint="eastAsia"/>
                <w:sz w:val="20"/>
                <w:szCs w:val="20"/>
              </w:rPr>
              <w:t>総合</w:t>
            </w:r>
            <w:r w:rsidRPr="007E4FDE">
              <w:rPr>
                <w:rFonts w:ascii="ＭＳ 明朝" w:hAnsi="ＭＳ 明朝" w:hint="eastAsia"/>
                <w:sz w:val="20"/>
                <w:szCs w:val="20"/>
              </w:rPr>
              <w:t>的な探</w:t>
            </w:r>
            <w:r w:rsidR="00DD4CEF" w:rsidRPr="007E4FDE">
              <w:rPr>
                <w:rFonts w:ascii="ＭＳ 明朝" w:hAnsi="ＭＳ 明朝" w:hint="eastAsia"/>
                <w:sz w:val="20"/>
                <w:szCs w:val="20"/>
              </w:rPr>
              <w:t>究</w:t>
            </w:r>
            <w:r w:rsidRPr="007E4FDE">
              <w:rPr>
                <w:rFonts w:ascii="ＭＳ 明朝" w:hAnsi="ＭＳ 明朝" w:hint="eastAsia"/>
                <w:sz w:val="20"/>
                <w:szCs w:val="20"/>
              </w:rPr>
              <w:t>の時間」を軸とし、探究的な学びを深め、ICT活用能力や課題発見・解決能力を育む</w:t>
            </w:r>
          </w:p>
          <w:p w14:paraId="48FB1F48" w14:textId="4CD7A48F"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　　</w:t>
            </w:r>
            <w:r w:rsidR="00E824DB" w:rsidRPr="007E4FDE">
              <w:rPr>
                <w:rFonts w:ascii="ＭＳ 明朝" w:hAnsi="ＭＳ 明朝" w:hint="eastAsia"/>
                <w:sz w:val="20"/>
                <w:szCs w:val="20"/>
              </w:rPr>
              <w:t>エ</w:t>
            </w:r>
            <w:r w:rsidRPr="007E4FDE">
              <w:rPr>
                <w:rFonts w:ascii="ＭＳ 明朝" w:hAnsi="ＭＳ 明朝" w:hint="eastAsia"/>
                <w:sz w:val="20"/>
                <w:szCs w:val="20"/>
              </w:rPr>
              <w:t xml:space="preserve">　一人ひとりの教育的ニーズに対応した支援の充実</w:t>
            </w:r>
          </w:p>
          <w:p w14:paraId="64EBF6F4" w14:textId="3170A8D4"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学校教育自己診断「論理的に文章をまとめる力を身につけることができている」の肯定的評価を令和</w:t>
            </w:r>
            <w:r w:rsidR="00A20818" w:rsidRPr="007E4FDE">
              <w:rPr>
                <w:rFonts w:ascii="ＭＳ 明朝" w:hAnsi="ＭＳ 明朝" w:hint="eastAsia"/>
                <w:sz w:val="20"/>
                <w:szCs w:val="20"/>
              </w:rPr>
              <w:t>９</w:t>
            </w:r>
            <w:r w:rsidRPr="007E4FDE">
              <w:rPr>
                <w:rFonts w:ascii="ＭＳ 明朝" w:hAnsi="ＭＳ 明朝" w:hint="eastAsia"/>
                <w:sz w:val="20"/>
                <w:szCs w:val="20"/>
              </w:rPr>
              <w:t>年度には</w:t>
            </w:r>
            <w:r w:rsidR="00A20818" w:rsidRPr="007E4FDE">
              <w:rPr>
                <w:rFonts w:ascii="ＭＳ 明朝" w:hAnsi="ＭＳ 明朝" w:hint="eastAsia"/>
                <w:sz w:val="20"/>
                <w:szCs w:val="20"/>
              </w:rPr>
              <w:t>9</w:t>
            </w:r>
            <w:r w:rsidRPr="007E4FDE">
              <w:rPr>
                <w:rFonts w:ascii="ＭＳ 明朝" w:hAnsi="ＭＳ 明朝" w:hint="eastAsia"/>
                <w:sz w:val="20"/>
                <w:szCs w:val="20"/>
              </w:rPr>
              <w:t>0%にする（R４:79% R５:78%</w:t>
            </w:r>
            <w:r w:rsidR="00A20818" w:rsidRPr="007E4FDE">
              <w:rPr>
                <w:rFonts w:ascii="ＭＳ 明朝" w:hAnsi="ＭＳ 明朝" w:hint="eastAsia"/>
                <w:sz w:val="20"/>
                <w:szCs w:val="20"/>
              </w:rPr>
              <w:t xml:space="preserve"> R６:85%</w:t>
            </w:r>
            <w:r w:rsidRPr="007E4FDE">
              <w:rPr>
                <w:rFonts w:ascii="ＭＳ 明朝" w:hAnsi="ＭＳ 明朝" w:hint="eastAsia"/>
                <w:sz w:val="20"/>
                <w:szCs w:val="20"/>
              </w:rPr>
              <w:t>）</w:t>
            </w:r>
          </w:p>
          <w:p w14:paraId="4B6DDAC3" w14:textId="5F126CF3"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学校教育自己診断「授業には意見を述べたり深く考える機会がある」の肯定的評価を令和</w:t>
            </w:r>
            <w:r w:rsidR="00A20818" w:rsidRPr="007E4FDE">
              <w:rPr>
                <w:rFonts w:ascii="ＭＳ 明朝" w:hAnsi="ＭＳ 明朝" w:hint="eastAsia"/>
                <w:sz w:val="20"/>
                <w:szCs w:val="20"/>
              </w:rPr>
              <w:t>９</w:t>
            </w:r>
            <w:r w:rsidRPr="007E4FDE">
              <w:rPr>
                <w:rFonts w:ascii="ＭＳ 明朝" w:hAnsi="ＭＳ 明朝" w:hint="eastAsia"/>
                <w:sz w:val="20"/>
                <w:szCs w:val="20"/>
              </w:rPr>
              <w:t>年度には</w:t>
            </w:r>
            <w:r w:rsidR="00A20818" w:rsidRPr="007E4FDE">
              <w:rPr>
                <w:rFonts w:ascii="ＭＳ 明朝" w:hAnsi="ＭＳ 明朝" w:hint="eastAsia"/>
                <w:sz w:val="20"/>
                <w:szCs w:val="20"/>
              </w:rPr>
              <w:t>90</w:t>
            </w:r>
            <w:r w:rsidRPr="007E4FDE">
              <w:rPr>
                <w:rFonts w:ascii="ＭＳ 明朝" w:hAnsi="ＭＳ 明朝" w:hint="eastAsia"/>
                <w:sz w:val="20"/>
                <w:szCs w:val="20"/>
              </w:rPr>
              <w:t>%以上を維持する（R４:87% R５:88%</w:t>
            </w:r>
            <w:r w:rsidR="00A20818" w:rsidRPr="007E4FDE">
              <w:rPr>
                <w:rFonts w:ascii="ＭＳ 明朝" w:hAnsi="ＭＳ 明朝" w:hint="eastAsia"/>
                <w:sz w:val="20"/>
                <w:szCs w:val="20"/>
              </w:rPr>
              <w:t xml:space="preserve"> R６:91%</w:t>
            </w:r>
            <w:r w:rsidRPr="007E4FDE">
              <w:rPr>
                <w:rFonts w:ascii="ＭＳ 明朝" w:hAnsi="ＭＳ 明朝" w:hint="eastAsia"/>
                <w:sz w:val="20"/>
                <w:szCs w:val="20"/>
              </w:rPr>
              <w:t>）</w:t>
            </w:r>
          </w:p>
          <w:p w14:paraId="506E48CD" w14:textId="00751D55"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 (２) 希望する進路の実現</w:t>
            </w:r>
            <w:r w:rsidR="00121EC7" w:rsidRPr="007E4FDE">
              <w:rPr>
                <w:rFonts w:ascii="ＭＳ 明朝" w:hAnsi="ＭＳ 明朝" w:hint="eastAsia"/>
                <w:sz w:val="20"/>
                <w:szCs w:val="20"/>
              </w:rPr>
              <w:t>に向けた指導計画の充実</w:t>
            </w:r>
          </w:p>
          <w:p w14:paraId="31EBB1C5" w14:textId="3FD922EC"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　　ア　「総合的な探究の時間」においてSDGsの課題解決に向けた探究活動や生徒自身の興味関心を掘り下げた探究活動の</w:t>
            </w:r>
            <w:r w:rsidR="00E824DB" w:rsidRPr="007E4FDE">
              <w:rPr>
                <w:rFonts w:ascii="ＭＳ 明朝" w:hAnsi="ＭＳ 明朝" w:hint="eastAsia"/>
                <w:sz w:val="20"/>
                <w:szCs w:val="20"/>
              </w:rPr>
              <w:t>充実</w:t>
            </w:r>
            <w:r w:rsidRPr="007E4FDE">
              <w:rPr>
                <w:rFonts w:ascii="ＭＳ 明朝" w:hAnsi="ＭＳ 明朝" w:hint="eastAsia"/>
                <w:sz w:val="20"/>
                <w:szCs w:val="20"/>
              </w:rPr>
              <w:t xml:space="preserve">　　　　</w:t>
            </w:r>
          </w:p>
          <w:p w14:paraId="3A0FAF7A" w14:textId="77777777" w:rsidR="00CA61C9" w:rsidRPr="007E4FDE" w:rsidRDefault="00CA61C9" w:rsidP="00021B57">
            <w:pPr>
              <w:spacing w:line="300" w:lineRule="exact"/>
              <w:ind w:firstLineChars="200" w:firstLine="400"/>
              <w:rPr>
                <w:rFonts w:ascii="ＭＳ 明朝" w:hAnsi="ＭＳ 明朝"/>
                <w:sz w:val="20"/>
                <w:szCs w:val="20"/>
              </w:rPr>
            </w:pPr>
            <w:r w:rsidRPr="007E4FDE">
              <w:rPr>
                <w:rFonts w:ascii="ＭＳ 明朝" w:hAnsi="ＭＳ 明朝" w:hint="eastAsia"/>
                <w:sz w:val="20"/>
                <w:szCs w:val="20"/>
              </w:rPr>
              <w:t>イ　生徒の多様な進路選択に応えるキャリアガイダンス（進路指導）の充実</w:t>
            </w:r>
          </w:p>
          <w:p w14:paraId="06CBBE28" w14:textId="77777777" w:rsidR="00CA61C9" w:rsidRPr="007E4FDE" w:rsidRDefault="00CA61C9" w:rsidP="00021B57">
            <w:pPr>
              <w:spacing w:line="300" w:lineRule="exact"/>
              <w:ind w:firstLineChars="200" w:firstLine="400"/>
              <w:rPr>
                <w:rFonts w:ascii="ＭＳ 明朝" w:hAnsi="ＭＳ 明朝"/>
                <w:sz w:val="20"/>
                <w:szCs w:val="20"/>
              </w:rPr>
            </w:pPr>
            <w:r w:rsidRPr="007E4FDE">
              <w:rPr>
                <w:rFonts w:ascii="ＭＳ 明朝" w:hAnsi="ＭＳ 明朝" w:hint="eastAsia"/>
                <w:sz w:val="20"/>
                <w:szCs w:val="20"/>
              </w:rPr>
              <w:t>ウ　進路に関する情報提供の充実</w:t>
            </w:r>
          </w:p>
          <w:p w14:paraId="514AA80C" w14:textId="77777777" w:rsidR="00CA61C9" w:rsidRPr="007E4FDE" w:rsidRDefault="00CA61C9" w:rsidP="00021B57">
            <w:pPr>
              <w:spacing w:line="300" w:lineRule="exact"/>
              <w:ind w:firstLineChars="200" w:firstLine="400"/>
              <w:rPr>
                <w:rFonts w:ascii="ＭＳ 明朝" w:hAnsi="ＭＳ 明朝"/>
                <w:sz w:val="20"/>
                <w:szCs w:val="20"/>
              </w:rPr>
            </w:pPr>
            <w:r w:rsidRPr="007E4FDE">
              <w:rPr>
                <w:rFonts w:ascii="ＭＳ 明朝" w:hAnsi="ＭＳ 明朝" w:hint="eastAsia"/>
                <w:sz w:val="20"/>
                <w:szCs w:val="20"/>
              </w:rPr>
              <w:t xml:space="preserve">エ　資格取得や各種コンクールへの応募などの推進　　</w:t>
            </w:r>
          </w:p>
          <w:p w14:paraId="381DB1F2" w14:textId="77777777" w:rsidR="00CA61C9" w:rsidRPr="007E4FDE" w:rsidRDefault="00CA61C9" w:rsidP="00021B57">
            <w:pPr>
              <w:spacing w:line="300" w:lineRule="exact"/>
              <w:ind w:firstLineChars="200" w:firstLine="400"/>
              <w:rPr>
                <w:rFonts w:ascii="ＭＳ 明朝" w:hAnsi="ＭＳ 明朝"/>
                <w:sz w:val="20"/>
                <w:szCs w:val="20"/>
              </w:rPr>
            </w:pPr>
            <w:r w:rsidRPr="007E4FDE">
              <w:rPr>
                <w:rFonts w:ascii="ＭＳ 明朝" w:hAnsi="ＭＳ 明朝" w:hint="eastAsia"/>
                <w:sz w:val="20"/>
                <w:szCs w:val="20"/>
              </w:rPr>
              <w:t>オ　家庭学習の充実（勉学と部活動の両立）</w:t>
            </w:r>
          </w:p>
          <w:p w14:paraId="664065BB" w14:textId="77777777" w:rsidR="00CA61C9" w:rsidRPr="007E4FDE" w:rsidRDefault="00CA61C9" w:rsidP="00021B57">
            <w:pPr>
              <w:spacing w:line="300" w:lineRule="exact"/>
              <w:ind w:firstLineChars="200" w:firstLine="400"/>
              <w:rPr>
                <w:rFonts w:ascii="ＭＳ 明朝" w:hAnsi="ＭＳ 明朝"/>
                <w:sz w:val="20"/>
                <w:szCs w:val="20"/>
              </w:rPr>
            </w:pPr>
            <w:r w:rsidRPr="007E4FDE">
              <w:rPr>
                <w:rFonts w:ascii="ＭＳ 明朝" w:hAnsi="ＭＳ 明朝" w:hint="eastAsia"/>
                <w:sz w:val="20"/>
                <w:szCs w:val="20"/>
              </w:rPr>
              <w:t>カ　英語４技能（特に聞く力、話す力）の充実を図る</w:t>
            </w:r>
          </w:p>
          <w:p w14:paraId="4F8BA873" w14:textId="1CDD9EA1"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国公立大学、有名私立大学(関関同立)の現役進学率を令和</w:t>
            </w:r>
            <w:r w:rsidR="00A20818" w:rsidRPr="007E4FDE">
              <w:rPr>
                <w:rFonts w:ascii="ＭＳ 明朝" w:hAnsi="ＭＳ 明朝" w:hint="eastAsia"/>
                <w:sz w:val="20"/>
                <w:szCs w:val="20"/>
              </w:rPr>
              <w:t>９</w:t>
            </w:r>
            <w:r w:rsidRPr="007E4FDE">
              <w:rPr>
                <w:rFonts w:ascii="ＭＳ 明朝" w:hAnsi="ＭＳ 明朝" w:hint="eastAsia"/>
                <w:sz w:val="20"/>
                <w:szCs w:val="20"/>
              </w:rPr>
              <w:t>年度に40%以上にする　(R４:28% R５:39%</w:t>
            </w:r>
            <w:r w:rsidR="00A20818" w:rsidRPr="007E4FDE">
              <w:rPr>
                <w:rFonts w:ascii="ＭＳ 明朝" w:hAnsi="ＭＳ 明朝" w:hint="eastAsia"/>
                <w:sz w:val="20"/>
                <w:szCs w:val="20"/>
              </w:rPr>
              <w:t xml:space="preserve"> R６:</w:t>
            </w:r>
            <w:r w:rsidR="008D4259" w:rsidRPr="007E4FDE">
              <w:rPr>
                <w:rFonts w:ascii="ＭＳ 明朝" w:hAnsi="ＭＳ 明朝" w:hint="eastAsia"/>
                <w:sz w:val="20"/>
                <w:szCs w:val="20"/>
              </w:rPr>
              <w:t>37%</w:t>
            </w:r>
            <w:r w:rsidRPr="007E4FDE">
              <w:rPr>
                <w:rFonts w:ascii="ＭＳ 明朝" w:hAnsi="ＭＳ 明朝" w:hint="eastAsia"/>
                <w:sz w:val="20"/>
                <w:szCs w:val="20"/>
              </w:rPr>
              <w:t>)</w:t>
            </w:r>
          </w:p>
          <w:p w14:paraId="3BCA24BC" w14:textId="70972012"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学校教育自己診断「進路についてのアドバイスをよくしてくれる」の肯定的評価を令和</w:t>
            </w:r>
            <w:r w:rsidR="00A20818" w:rsidRPr="007E4FDE">
              <w:rPr>
                <w:rFonts w:ascii="ＭＳ 明朝" w:hAnsi="ＭＳ 明朝" w:hint="eastAsia"/>
                <w:sz w:val="20"/>
                <w:szCs w:val="20"/>
              </w:rPr>
              <w:t>９</w:t>
            </w:r>
            <w:r w:rsidRPr="007E4FDE">
              <w:rPr>
                <w:rFonts w:ascii="ＭＳ 明朝" w:hAnsi="ＭＳ 明朝" w:hint="eastAsia"/>
                <w:sz w:val="20"/>
                <w:szCs w:val="20"/>
              </w:rPr>
              <w:t>年度</w:t>
            </w:r>
            <w:r w:rsidR="00444276" w:rsidRPr="007E4FDE">
              <w:rPr>
                <w:rFonts w:ascii="ＭＳ 明朝" w:hAnsi="ＭＳ 明朝" w:hint="eastAsia"/>
                <w:sz w:val="20"/>
                <w:szCs w:val="20"/>
              </w:rPr>
              <w:t>90</w:t>
            </w:r>
            <w:r w:rsidRPr="007E4FDE">
              <w:rPr>
                <w:rFonts w:ascii="ＭＳ 明朝" w:hAnsi="ＭＳ 明朝" w:hint="eastAsia"/>
                <w:sz w:val="20"/>
                <w:szCs w:val="20"/>
              </w:rPr>
              <w:t>%以上を維持する　（R４:86% R５:84%</w:t>
            </w:r>
            <w:r w:rsidR="00A20818" w:rsidRPr="007E4FDE">
              <w:rPr>
                <w:rFonts w:ascii="ＭＳ 明朝" w:hAnsi="ＭＳ 明朝" w:hint="eastAsia"/>
                <w:sz w:val="20"/>
                <w:szCs w:val="20"/>
              </w:rPr>
              <w:t xml:space="preserve"> R６:92%</w:t>
            </w:r>
            <w:r w:rsidRPr="007E4FDE">
              <w:rPr>
                <w:rFonts w:ascii="ＭＳ 明朝" w:hAnsi="ＭＳ 明朝" w:hint="eastAsia"/>
                <w:sz w:val="20"/>
                <w:szCs w:val="20"/>
              </w:rPr>
              <w:t>）</w:t>
            </w:r>
          </w:p>
          <w:p w14:paraId="54F01BC9" w14:textId="73CB9A73"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学校教育自己診断「学習時間を確保するよう努力している」を令和</w:t>
            </w:r>
            <w:r w:rsidR="00A20818" w:rsidRPr="007E4FDE">
              <w:rPr>
                <w:rFonts w:ascii="ＭＳ 明朝" w:hAnsi="ＭＳ 明朝" w:hint="eastAsia"/>
                <w:sz w:val="20"/>
                <w:szCs w:val="20"/>
              </w:rPr>
              <w:t>９</w:t>
            </w:r>
            <w:r w:rsidRPr="007E4FDE">
              <w:rPr>
                <w:rFonts w:ascii="ＭＳ 明朝" w:hAnsi="ＭＳ 明朝" w:hint="eastAsia"/>
                <w:sz w:val="20"/>
                <w:szCs w:val="20"/>
              </w:rPr>
              <w:t>年には75%以上にする(R４:67% R５:70%</w:t>
            </w:r>
            <w:r w:rsidR="00A20818" w:rsidRPr="007E4FDE">
              <w:rPr>
                <w:rFonts w:ascii="ＭＳ 明朝" w:hAnsi="ＭＳ 明朝" w:hint="eastAsia"/>
                <w:sz w:val="20"/>
                <w:szCs w:val="20"/>
              </w:rPr>
              <w:t xml:space="preserve"> R６:</w:t>
            </w:r>
            <w:r w:rsidR="00444276" w:rsidRPr="007E4FDE">
              <w:rPr>
                <w:rFonts w:ascii="ＭＳ 明朝" w:hAnsi="ＭＳ 明朝" w:hint="eastAsia"/>
                <w:sz w:val="20"/>
                <w:szCs w:val="20"/>
              </w:rPr>
              <w:t>73%</w:t>
            </w:r>
            <w:r w:rsidRPr="007E4FDE">
              <w:rPr>
                <w:rFonts w:ascii="ＭＳ 明朝" w:hAnsi="ＭＳ 明朝" w:hint="eastAsia"/>
                <w:sz w:val="20"/>
                <w:szCs w:val="20"/>
              </w:rPr>
              <w:t>)</w:t>
            </w:r>
          </w:p>
          <w:p w14:paraId="1A66BF8B" w14:textId="77777777" w:rsidR="00CA61C9" w:rsidRPr="007E4FDE" w:rsidRDefault="00CA61C9" w:rsidP="00CA61C9">
            <w:pPr>
              <w:spacing w:line="300" w:lineRule="exact"/>
              <w:rPr>
                <w:rFonts w:ascii="ＭＳ 明朝" w:hAnsi="ＭＳ 明朝"/>
                <w:sz w:val="20"/>
                <w:szCs w:val="20"/>
              </w:rPr>
            </w:pPr>
          </w:p>
          <w:p w14:paraId="72CF02F2"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２　豊かな人間性の育成</w:t>
            </w:r>
          </w:p>
          <w:p w14:paraId="0AB0FAC0"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(１)人権感覚を育成し、他者理解のできる真のリーダーとしての資質を育む 　　</w:t>
            </w:r>
          </w:p>
          <w:p w14:paraId="42903C8A"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　　ア　情報リテラシーを高め、SNS等によるいじめやハラスメントを防止する</w:t>
            </w:r>
          </w:p>
          <w:p w14:paraId="326F5B17"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(２)全ての教育活動においてSDGsを意識し、グローバル社会に対応できる人材の育成を図る　　　</w:t>
            </w:r>
          </w:p>
          <w:p w14:paraId="75065CD7"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(３)部活動や学校行事の充実を図り、より一層、達成感や充実感を高める</w:t>
            </w:r>
          </w:p>
          <w:p w14:paraId="10249BFE" w14:textId="7A63E498"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学校教育自己診断の「命の大切さや社会のルールについて学ぶ機会がある」の肯定的評価を令和</w:t>
            </w:r>
            <w:r w:rsidR="00A20818" w:rsidRPr="007E4FDE">
              <w:rPr>
                <w:rFonts w:ascii="ＭＳ 明朝" w:hAnsi="ＭＳ 明朝" w:hint="eastAsia"/>
                <w:sz w:val="20"/>
                <w:szCs w:val="20"/>
              </w:rPr>
              <w:t>９</w:t>
            </w:r>
            <w:r w:rsidRPr="007E4FDE">
              <w:rPr>
                <w:rFonts w:ascii="ＭＳ 明朝" w:hAnsi="ＭＳ 明朝" w:hint="eastAsia"/>
                <w:sz w:val="20"/>
                <w:szCs w:val="20"/>
              </w:rPr>
              <w:t>年度に90%</w:t>
            </w:r>
            <w:r w:rsidR="00444276" w:rsidRPr="007E4FDE">
              <w:rPr>
                <w:rFonts w:ascii="ＭＳ 明朝" w:hAnsi="ＭＳ 明朝" w:hint="eastAsia"/>
                <w:sz w:val="20"/>
                <w:szCs w:val="20"/>
              </w:rPr>
              <w:t>以上</w:t>
            </w:r>
            <w:r w:rsidRPr="007E4FDE">
              <w:rPr>
                <w:rFonts w:ascii="ＭＳ 明朝" w:hAnsi="ＭＳ 明朝" w:hint="eastAsia"/>
                <w:sz w:val="20"/>
                <w:szCs w:val="20"/>
              </w:rPr>
              <w:t>を維持する　(R４:87% R５:90%</w:t>
            </w:r>
            <w:r w:rsidR="00A20818" w:rsidRPr="007E4FDE">
              <w:rPr>
                <w:rFonts w:ascii="ＭＳ 明朝" w:hAnsi="ＭＳ 明朝" w:hint="eastAsia"/>
                <w:sz w:val="20"/>
                <w:szCs w:val="20"/>
              </w:rPr>
              <w:t xml:space="preserve"> R６:</w:t>
            </w:r>
            <w:r w:rsidR="00444276" w:rsidRPr="007E4FDE">
              <w:rPr>
                <w:rFonts w:ascii="ＭＳ 明朝" w:hAnsi="ＭＳ 明朝" w:hint="eastAsia"/>
                <w:sz w:val="20"/>
                <w:szCs w:val="20"/>
              </w:rPr>
              <w:t>94%</w:t>
            </w:r>
            <w:r w:rsidRPr="007E4FDE">
              <w:rPr>
                <w:rFonts w:ascii="ＭＳ 明朝" w:hAnsi="ＭＳ 明朝" w:hint="eastAsia"/>
                <w:sz w:val="20"/>
                <w:szCs w:val="20"/>
              </w:rPr>
              <w:t>)</w:t>
            </w:r>
          </w:p>
          <w:p w14:paraId="67812AB9" w14:textId="762E621F"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学校教育自己診断の「人権について学ぶ機会がある」の令和</w:t>
            </w:r>
            <w:r w:rsidR="00A20818" w:rsidRPr="007E4FDE">
              <w:rPr>
                <w:rFonts w:ascii="ＭＳ 明朝" w:hAnsi="ＭＳ 明朝" w:hint="eastAsia"/>
                <w:sz w:val="20"/>
                <w:szCs w:val="20"/>
              </w:rPr>
              <w:t>９</w:t>
            </w:r>
            <w:r w:rsidRPr="007E4FDE">
              <w:rPr>
                <w:rFonts w:ascii="ＭＳ 明朝" w:hAnsi="ＭＳ 明朝" w:hint="eastAsia"/>
                <w:sz w:val="20"/>
                <w:szCs w:val="20"/>
              </w:rPr>
              <w:t>年度に肯定的評価90%以上を維持する　(R４:92% R５:96%</w:t>
            </w:r>
            <w:r w:rsidR="00A20818" w:rsidRPr="007E4FDE">
              <w:rPr>
                <w:rFonts w:ascii="ＭＳ 明朝" w:hAnsi="ＭＳ 明朝" w:hint="eastAsia"/>
                <w:sz w:val="20"/>
                <w:szCs w:val="20"/>
              </w:rPr>
              <w:t xml:space="preserve"> R６:</w:t>
            </w:r>
            <w:r w:rsidR="00444276" w:rsidRPr="007E4FDE">
              <w:rPr>
                <w:rFonts w:ascii="ＭＳ 明朝" w:hAnsi="ＭＳ 明朝" w:hint="eastAsia"/>
                <w:sz w:val="20"/>
                <w:szCs w:val="20"/>
              </w:rPr>
              <w:t>97%</w:t>
            </w:r>
            <w:r w:rsidRPr="007E4FDE">
              <w:rPr>
                <w:rFonts w:ascii="ＭＳ 明朝" w:hAnsi="ＭＳ 明朝" w:hint="eastAsia"/>
                <w:sz w:val="20"/>
                <w:szCs w:val="20"/>
              </w:rPr>
              <w:t>)</w:t>
            </w:r>
          </w:p>
          <w:p w14:paraId="6150F809" w14:textId="4BF8FABA"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部活動加入率90%</w:t>
            </w:r>
            <w:r w:rsidR="00DD4CEF" w:rsidRPr="007E4FDE">
              <w:rPr>
                <w:rFonts w:ascii="ＭＳ 明朝" w:hAnsi="ＭＳ 明朝" w:hint="eastAsia"/>
                <w:sz w:val="20"/>
                <w:szCs w:val="20"/>
              </w:rPr>
              <w:t>以上</w:t>
            </w:r>
            <w:r w:rsidRPr="007E4FDE">
              <w:rPr>
                <w:rFonts w:ascii="ＭＳ 明朝" w:hAnsi="ＭＳ 明朝" w:hint="eastAsia"/>
                <w:sz w:val="20"/>
                <w:szCs w:val="20"/>
              </w:rPr>
              <w:t>の維持(R４:91% R５:96%</w:t>
            </w:r>
            <w:r w:rsidR="00444276" w:rsidRPr="007E4FDE">
              <w:rPr>
                <w:rFonts w:ascii="ＭＳ 明朝" w:hAnsi="ＭＳ 明朝" w:hint="eastAsia"/>
                <w:sz w:val="20"/>
                <w:szCs w:val="20"/>
              </w:rPr>
              <w:t xml:space="preserve"> R６:96%</w:t>
            </w:r>
            <w:r w:rsidRPr="007E4FDE">
              <w:rPr>
                <w:rFonts w:ascii="ＭＳ 明朝" w:hAnsi="ＭＳ 明朝" w:hint="eastAsia"/>
                <w:sz w:val="20"/>
                <w:szCs w:val="20"/>
              </w:rPr>
              <w:t>)　学校行事への満足度を令和</w:t>
            </w:r>
            <w:r w:rsidR="00A20818" w:rsidRPr="007E4FDE">
              <w:rPr>
                <w:rFonts w:ascii="ＭＳ 明朝" w:hAnsi="ＭＳ 明朝" w:hint="eastAsia"/>
                <w:sz w:val="20"/>
                <w:szCs w:val="20"/>
              </w:rPr>
              <w:t>９</w:t>
            </w:r>
            <w:r w:rsidRPr="007E4FDE">
              <w:rPr>
                <w:rFonts w:ascii="ＭＳ 明朝" w:hAnsi="ＭＳ 明朝" w:hint="eastAsia"/>
                <w:sz w:val="20"/>
                <w:szCs w:val="20"/>
              </w:rPr>
              <w:t>年度に90%以上を維持する　(R４:96% R５:98%</w:t>
            </w:r>
            <w:r w:rsidR="00A20818" w:rsidRPr="007E4FDE">
              <w:rPr>
                <w:rFonts w:ascii="ＭＳ 明朝" w:hAnsi="ＭＳ 明朝" w:hint="eastAsia"/>
                <w:sz w:val="20"/>
                <w:szCs w:val="20"/>
              </w:rPr>
              <w:t xml:space="preserve"> R６:</w:t>
            </w:r>
            <w:r w:rsidR="00444276" w:rsidRPr="007E4FDE">
              <w:rPr>
                <w:rFonts w:ascii="ＭＳ 明朝" w:hAnsi="ＭＳ 明朝" w:hint="eastAsia"/>
                <w:sz w:val="20"/>
                <w:szCs w:val="20"/>
              </w:rPr>
              <w:t>97%</w:t>
            </w:r>
            <w:r w:rsidRPr="007E4FDE">
              <w:rPr>
                <w:rFonts w:ascii="ＭＳ 明朝" w:hAnsi="ＭＳ 明朝" w:hint="eastAsia"/>
                <w:sz w:val="20"/>
                <w:szCs w:val="20"/>
              </w:rPr>
              <w:t>)</w:t>
            </w:r>
          </w:p>
          <w:p w14:paraId="7A4862A2" w14:textId="77777777" w:rsidR="00CA61C9" w:rsidRPr="007E4FDE" w:rsidRDefault="00CA61C9" w:rsidP="00CA61C9">
            <w:pPr>
              <w:spacing w:line="300" w:lineRule="exact"/>
              <w:rPr>
                <w:rFonts w:ascii="ＭＳ 明朝" w:hAnsi="ＭＳ 明朝"/>
                <w:sz w:val="20"/>
                <w:szCs w:val="20"/>
              </w:rPr>
            </w:pPr>
          </w:p>
          <w:p w14:paraId="45FCDA3C"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３　地域から信頼される学校づくり　</w:t>
            </w:r>
          </w:p>
          <w:p w14:paraId="104D1388" w14:textId="45837852"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(１) 学習活動や</w:t>
            </w:r>
            <w:r w:rsidR="00444276" w:rsidRPr="007E4FDE">
              <w:rPr>
                <w:rFonts w:ascii="ＭＳ 明朝" w:hAnsi="ＭＳ 明朝" w:hint="eastAsia"/>
                <w:sz w:val="20"/>
                <w:szCs w:val="20"/>
              </w:rPr>
              <w:t>生徒会活動及び</w:t>
            </w:r>
            <w:r w:rsidRPr="007E4FDE">
              <w:rPr>
                <w:rFonts w:ascii="ＭＳ 明朝" w:hAnsi="ＭＳ 明朝" w:hint="eastAsia"/>
                <w:sz w:val="20"/>
                <w:szCs w:val="20"/>
              </w:rPr>
              <w:t xml:space="preserve">部活動等など、地域との連携活動を推進する　　</w:t>
            </w:r>
          </w:p>
          <w:p w14:paraId="77F2F2D0"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(２) 広報活動を充実させ、学校の教育活動をこまめに発信する　　　</w:t>
            </w:r>
          </w:p>
          <w:p w14:paraId="3E5A0E6C"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(３) 業務の精選と学校組織（教員体制、運営方法等）の再構築により、働き方改革を推進する　</w:t>
            </w:r>
          </w:p>
          <w:p w14:paraId="7C166FFC" w14:textId="6ECD2585" w:rsidR="00CB4B1E" w:rsidRPr="007E4FDE" w:rsidRDefault="00CB4B1E" w:rsidP="00CA61C9">
            <w:pPr>
              <w:spacing w:line="300" w:lineRule="exact"/>
              <w:rPr>
                <w:rFonts w:ascii="ＭＳ 明朝" w:hAnsi="ＭＳ 明朝"/>
                <w:sz w:val="20"/>
                <w:szCs w:val="20"/>
              </w:rPr>
            </w:pPr>
            <w:r w:rsidRPr="007E4FDE">
              <w:rPr>
                <w:rFonts w:ascii="ＭＳ 明朝" w:hAnsi="ＭＳ 明朝" w:hint="eastAsia"/>
                <w:sz w:val="20"/>
                <w:szCs w:val="20"/>
              </w:rPr>
              <w:t xml:space="preserve">　　ア　「働き方改革」「部活動方針」などを踏まえ、生徒・教員の健康管理体制を充実させる</w:t>
            </w:r>
          </w:p>
          <w:p w14:paraId="1FE81EA0"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(４) 安全・安心な学校生活が送れるよう危機管理を行う</w:t>
            </w:r>
          </w:p>
          <w:p w14:paraId="26EBAE5A"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　　ア　食物アレルギー事故防止のために組織的に対応する</w:t>
            </w:r>
          </w:p>
          <w:p w14:paraId="3A8C7E73" w14:textId="77777777"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xml:space="preserve">　　イ　熱中症及び感染症等の予防に努め、誰もが適切な対応ができるようにする</w:t>
            </w:r>
          </w:p>
          <w:p w14:paraId="3ADBCDC1" w14:textId="2D56AB70" w:rsidR="00CA61C9"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学校教育自己診断の保護者の情報発信についての満足度の肯定的評価を令和</w:t>
            </w:r>
            <w:r w:rsidR="00A20818" w:rsidRPr="007E4FDE">
              <w:rPr>
                <w:rFonts w:ascii="ＭＳ 明朝" w:hAnsi="ＭＳ 明朝" w:hint="eastAsia"/>
                <w:sz w:val="20"/>
                <w:szCs w:val="20"/>
              </w:rPr>
              <w:t>９</w:t>
            </w:r>
            <w:r w:rsidRPr="007E4FDE">
              <w:rPr>
                <w:rFonts w:ascii="ＭＳ 明朝" w:hAnsi="ＭＳ 明朝" w:hint="eastAsia"/>
                <w:sz w:val="20"/>
                <w:szCs w:val="20"/>
              </w:rPr>
              <w:t>年度に90%</w:t>
            </w:r>
            <w:r w:rsidR="00DD4CEF" w:rsidRPr="007E4FDE">
              <w:rPr>
                <w:rFonts w:ascii="ＭＳ 明朝" w:hAnsi="ＭＳ 明朝" w:hint="eastAsia"/>
                <w:sz w:val="20"/>
                <w:szCs w:val="20"/>
              </w:rPr>
              <w:t>以上を維持</w:t>
            </w:r>
            <w:r w:rsidRPr="007E4FDE">
              <w:rPr>
                <w:rFonts w:ascii="ＭＳ 明朝" w:hAnsi="ＭＳ 明朝" w:hint="eastAsia"/>
                <w:sz w:val="20"/>
                <w:szCs w:val="20"/>
              </w:rPr>
              <w:t>する　（R４:86% R５:87%</w:t>
            </w:r>
            <w:r w:rsidR="00A20818" w:rsidRPr="007E4FDE">
              <w:rPr>
                <w:rFonts w:ascii="ＭＳ 明朝" w:hAnsi="ＭＳ 明朝" w:hint="eastAsia"/>
                <w:sz w:val="20"/>
                <w:szCs w:val="20"/>
              </w:rPr>
              <w:t xml:space="preserve"> R６:</w:t>
            </w:r>
            <w:r w:rsidR="00444276" w:rsidRPr="007E4FDE">
              <w:rPr>
                <w:rFonts w:ascii="ＭＳ 明朝" w:hAnsi="ＭＳ 明朝" w:hint="eastAsia"/>
                <w:sz w:val="20"/>
                <w:szCs w:val="20"/>
              </w:rPr>
              <w:t>93%</w:t>
            </w:r>
            <w:r w:rsidRPr="007E4FDE">
              <w:rPr>
                <w:rFonts w:ascii="ＭＳ 明朝" w:hAnsi="ＭＳ 明朝" w:hint="eastAsia"/>
                <w:sz w:val="20"/>
                <w:szCs w:val="20"/>
              </w:rPr>
              <w:t>）</w:t>
            </w:r>
          </w:p>
          <w:p w14:paraId="2E01EBCE" w14:textId="26DA711E" w:rsidR="00AB00E6" w:rsidRPr="007E4FDE" w:rsidRDefault="00CA61C9" w:rsidP="00CA61C9">
            <w:pPr>
              <w:spacing w:line="300" w:lineRule="exact"/>
              <w:rPr>
                <w:rFonts w:ascii="ＭＳ 明朝" w:hAnsi="ＭＳ 明朝"/>
                <w:sz w:val="20"/>
                <w:szCs w:val="20"/>
              </w:rPr>
            </w:pPr>
            <w:r w:rsidRPr="007E4FDE">
              <w:rPr>
                <w:rFonts w:ascii="ＭＳ 明朝" w:hAnsi="ＭＳ 明朝" w:hint="eastAsia"/>
                <w:sz w:val="20"/>
                <w:szCs w:val="20"/>
              </w:rPr>
              <w:t>※　学校教育自己診断の「先生たちはお互いによく協力し合っている」の肯定的評価を令和</w:t>
            </w:r>
            <w:r w:rsidR="00A20818" w:rsidRPr="007E4FDE">
              <w:rPr>
                <w:rFonts w:ascii="ＭＳ 明朝" w:hAnsi="ＭＳ 明朝" w:hint="eastAsia"/>
                <w:sz w:val="20"/>
                <w:szCs w:val="20"/>
              </w:rPr>
              <w:t>９</w:t>
            </w:r>
            <w:r w:rsidRPr="007E4FDE">
              <w:rPr>
                <w:rFonts w:ascii="ＭＳ 明朝" w:hAnsi="ＭＳ 明朝" w:hint="eastAsia"/>
                <w:sz w:val="20"/>
                <w:szCs w:val="20"/>
              </w:rPr>
              <w:t>年度に90%</w:t>
            </w:r>
            <w:r w:rsidR="00DD4CEF" w:rsidRPr="007E4FDE">
              <w:rPr>
                <w:rFonts w:ascii="ＭＳ 明朝" w:hAnsi="ＭＳ 明朝" w:hint="eastAsia"/>
                <w:sz w:val="20"/>
                <w:szCs w:val="20"/>
              </w:rPr>
              <w:t>以上</w:t>
            </w:r>
            <w:r w:rsidRPr="007E4FDE">
              <w:rPr>
                <w:rFonts w:ascii="ＭＳ 明朝" w:hAnsi="ＭＳ 明朝" w:hint="eastAsia"/>
                <w:sz w:val="20"/>
                <w:szCs w:val="20"/>
              </w:rPr>
              <w:t>を維持する　（R４:90% R５:89%</w:t>
            </w:r>
            <w:r w:rsidR="00A20818" w:rsidRPr="007E4FDE">
              <w:rPr>
                <w:rFonts w:ascii="ＭＳ 明朝" w:hAnsi="ＭＳ 明朝" w:hint="eastAsia"/>
                <w:sz w:val="20"/>
                <w:szCs w:val="20"/>
              </w:rPr>
              <w:t xml:space="preserve"> R６:</w:t>
            </w:r>
            <w:r w:rsidR="00444276" w:rsidRPr="007E4FDE">
              <w:rPr>
                <w:rFonts w:ascii="ＭＳ 明朝" w:hAnsi="ＭＳ 明朝" w:hint="eastAsia"/>
                <w:sz w:val="20"/>
                <w:szCs w:val="20"/>
              </w:rPr>
              <w:t>91%</w:t>
            </w:r>
            <w:r w:rsidRPr="007E4FDE">
              <w:rPr>
                <w:rFonts w:ascii="ＭＳ 明朝" w:hAnsi="ＭＳ 明朝" w:hint="eastAsia"/>
                <w:sz w:val="20"/>
                <w:szCs w:val="20"/>
              </w:rPr>
              <w:t>）</w:t>
            </w:r>
          </w:p>
          <w:p w14:paraId="54C6ABA0" w14:textId="7A15A3F7" w:rsidR="009B365C" w:rsidRPr="007E4FDE" w:rsidRDefault="00CB4B1E" w:rsidP="00AB00E6">
            <w:pPr>
              <w:spacing w:line="300" w:lineRule="exact"/>
              <w:rPr>
                <w:rFonts w:ascii="ＭＳ 明朝" w:hAnsi="ＭＳ 明朝"/>
                <w:color w:val="000000"/>
              </w:rPr>
            </w:pPr>
            <w:r w:rsidRPr="007E4FDE">
              <w:rPr>
                <w:rFonts w:ascii="ＭＳ 明朝" w:hAnsi="ＭＳ 明朝" w:hint="eastAsia"/>
                <w:color w:val="000000"/>
              </w:rPr>
              <w:t>※　時間外勤務月80時間以上の職員を</w:t>
            </w:r>
            <w:r w:rsidR="00523913" w:rsidRPr="007E4FDE">
              <w:rPr>
                <w:rFonts w:ascii="ＭＳ 明朝" w:hAnsi="ＭＳ 明朝" w:hint="eastAsia"/>
                <w:color w:val="000000"/>
              </w:rPr>
              <w:t>なくす</w:t>
            </w:r>
          </w:p>
        </w:tc>
      </w:tr>
    </w:tbl>
    <w:p w14:paraId="4047FD98" w14:textId="77777777" w:rsidR="001D401B" w:rsidRPr="007E4FDE"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7E4FDE" w:rsidRDefault="009B365C" w:rsidP="001D401B">
      <w:pPr>
        <w:spacing w:line="300" w:lineRule="exact"/>
        <w:ind w:leftChars="-342" w:left="-718" w:firstLineChars="250" w:firstLine="525"/>
        <w:rPr>
          <w:rFonts w:ascii="ＭＳ ゴシック" w:eastAsia="ＭＳ ゴシック" w:hAnsi="ＭＳ ゴシック"/>
          <w:szCs w:val="21"/>
        </w:rPr>
      </w:pPr>
      <w:r w:rsidRPr="007E4FDE">
        <w:rPr>
          <w:rFonts w:ascii="ＭＳ ゴシック" w:eastAsia="ＭＳ ゴシック" w:hAnsi="ＭＳ ゴシック" w:hint="eastAsia"/>
          <w:szCs w:val="21"/>
        </w:rPr>
        <w:t>【</w:t>
      </w:r>
      <w:r w:rsidR="0037367C" w:rsidRPr="007E4FDE">
        <w:rPr>
          <w:rFonts w:ascii="ＭＳ ゴシック" w:eastAsia="ＭＳ ゴシック" w:hAnsi="ＭＳ ゴシック" w:hint="eastAsia"/>
          <w:szCs w:val="21"/>
        </w:rPr>
        <w:t>学校教育自己診断</w:t>
      </w:r>
      <w:r w:rsidR="005E3C2A" w:rsidRPr="007E4FDE">
        <w:rPr>
          <w:rFonts w:ascii="ＭＳ ゴシック" w:eastAsia="ＭＳ ゴシック" w:hAnsi="ＭＳ ゴシック" w:hint="eastAsia"/>
          <w:szCs w:val="21"/>
        </w:rPr>
        <w:t>の</w:t>
      </w:r>
      <w:r w:rsidR="0037367C" w:rsidRPr="007E4FDE">
        <w:rPr>
          <w:rFonts w:ascii="ＭＳ ゴシック" w:eastAsia="ＭＳ ゴシック" w:hAnsi="ＭＳ ゴシック" w:hint="eastAsia"/>
          <w:szCs w:val="21"/>
        </w:rPr>
        <w:t>結果と分析・学校</w:t>
      </w:r>
      <w:r w:rsidR="00C158A6" w:rsidRPr="007E4FDE">
        <w:rPr>
          <w:rFonts w:ascii="ＭＳ ゴシック" w:eastAsia="ＭＳ ゴシック" w:hAnsi="ＭＳ ゴシック" w:hint="eastAsia"/>
          <w:szCs w:val="21"/>
        </w:rPr>
        <w:t>運営</w:t>
      </w:r>
      <w:r w:rsidR="0037367C" w:rsidRPr="007E4FDE">
        <w:rPr>
          <w:rFonts w:ascii="ＭＳ ゴシック" w:eastAsia="ＭＳ ゴシック" w:hAnsi="ＭＳ ゴシック" w:hint="eastAsia"/>
          <w:szCs w:val="21"/>
        </w:rPr>
        <w:t>協議会</w:t>
      </w:r>
      <w:r w:rsidR="0096649A" w:rsidRPr="007E4FDE">
        <w:rPr>
          <w:rFonts w:ascii="ＭＳ ゴシック" w:eastAsia="ＭＳ ゴシック" w:hAnsi="ＭＳ ゴシック" w:hint="eastAsia"/>
          <w:szCs w:val="21"/>
        </w:rPr>
        <w:t>からの意見</w:t>
      </w:r>
      <w:r w:rsidRPr="007E4FD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E4FDE"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7E4FDE" w:rsidRDefault="00267D3C" w:rsidP="001D401B">
            <w:pPr>
              <w:spacing w:line="300" w:lineRule="exact"/>
              <w:jc w:val="center"/>
              <w:rPr>
                <w:rFonts w:ascii="ＭＳ 明朝" w:hAnsi="ＭＳ 明朝"/>
                <w:sz w:val="20"/>
                <w:szCs w:val="20"/>
              </w:rPr>
            </w:pPr>
            <w:r w:rsidRPr="007E4FDE">
              <w:rPr>
                <w:rFonts w:ascii="ＭＳ 明朝" w:hAnsi="ＭＳ 明朝" w:hint="eastAsia"/>
                <w:sz w:val="20"/>
                <w:szCs w:val="20"/>
              </w:rPr>
              <w:t>学校教育自己診断の結果と分析［</w:t>
            </w:r>
            <w:r w:rsidR="001C0509" w:rsidRPr="007E4FDE">
              <w:rPr>
                <w:rFonts w:ascii="ＭＳ 明朝" w:hAnsi="ＭＳ 明朝" w:hint="eastAsia"/>
                <w:sz w:val="20"/>
                <w:szCs w:val="20"/>
              </w:rPr>
              <w:t xml:space="preserve">令和　　</w:t>
            </w:r>
            <w:r w:rsidR="001D401B" w:rsidRPr="007E4FDE">
              <w:rPr>
                <w:rFonts w:ascii="ＭＳ 明朝" w:hAnsi="ＭＳ 明朝" w:hint="eastAsia"/>
                <w:sz w:val="20"/>
                <w:szCs w:val="20"/>
              </w:rPr>
              <w:t xml:space="preserve">　</w:t>
            </w:r>
            <w:r w:rsidRPr="007E4FDE">
              <w:rPr>
                <w:rFonts w:ascii="ＭＳ 明朝" w:hAnsi="ＭＳ 明朝" w:hint="eastAsia"/>
                <w:sz w:val="20"/>
                <w:szCs w:val="20"/>
              </w:rPr>
              <w:t>年</w:t>
            </w:r>
            <w:r w:rsidR="001D401B" w:rsidRPr="007E4FDE">
              <w:rPr>
                <w:rFonts w:ascii="ＭＳ 明朝" w:hAnsi="ＭＳ 明朝" w:hint="eastAsia"/>
                <w:sz w:val="20"/>
                <w:szCs w:val="20"/>
              </w:rPr>
              <w:t xml:space="preserve">　</w:t>
            </w:r>
            <w:r w:rsidR="001C0509" w:rsidRPr="007E4FDE">
              <w:rPr>
                <w:rFonts w:ascii="ＭＳ 明朝" w:hAnsi="ＭＳ 明朝" w:hint="eastAsia"/>
                <w:sz w:val="20"/>
                <w:szCs w:val="20"/>
              </w:rPr>
              <w:t xml:space="preserve">　</w:t>
            </w:r>
            <w:r w:rsidRPr="007E4FD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7E4FDE" w:rsidRDefault="00267D3C" w:rsidP="00225A63">
            <w:pPr>
              <w:spacing w:line="300" w:lineRule="exact"/>
              <w:jc w:val="center"/>
              <w:rPr>
                <w:rFonts w:ascii="ＭＳ 明朝" w:hAnsi="ＭＳ 明朝"/>
                <w:sz w:val="20"/>
                <w:szCs w:val="20"/>
              </w:rPr>
            </w:pPr>
            <w:r w:rsidRPr="007E4FDE">
              <w:rPr>
                <w:rFonts w:ascii="ＭＳ 明朝" w:hAnsi="ＭＳ 明朝" w:hint="eastAsia"/>
                <w:sz w:val="20"/>
                <w:szCs w:val="20"/>
              </w:rPr>
              <w:t>学校</w:t>
            </w:r>
            <w:r w:rsidR="00B063A9" w:rsidRPr="007E4FDE">
              <w:rPr>
                <w:rFonts w:ascii="ＭＳ 明朝" w:hAnsi="ＭＳ 明朝" w:hint="eastAsia"/>
                <w:sz w:val="20"/>
                <w:szCs w:val="20"/>
              </w:rPr>
              <w:t>運営</w:t>
            </w:r>
            <w:r w:rsidRPr="007E4FDE">
              <w:rPr>
                <w:rFonts w:ascii="ＭＳ 明朝" w:hAnsi="ＭＳ 明朝" w:hint="eastAsia"/>
                <w:sz w:val="20"/>
                <w:szCs w:val="20"/>
              </w:rPr>
              <w:t>協議会</w:t>
            </w:r>
            <w:r w:rsidR="00225A63" w:rsidRPr="007E4FDE">
              <w:rPr>
                <w:rFonts w:ascii="ＭＳ 明朝" w:hAnsi="ＭＳ 明朝" w:hint="eastAsia"/>
                <w:sz w:val="20"/>
                <w:szCs w:val="20"/>
              </w:rPr>
              <w:t>からの意見</w:t>
            </w:r>
          </w:p>
        </w:tc>
      </w:tr>
      <w:tr w:rsidR="0086696C" w:rsidRPr="007E4FDE"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44EA47A8" w14:textId="77777777" w:rsidR="000B7F10" w:rsidRPr="007E4FDE" w:rsidRDefault="000B7F10" w:rsidP="00AB00E6">
            <w:pPr>
              <w:spacing w:line="280" w:lineRule="exact"/>
              <w:rPr>
                <w:rFonts w:ascii="ＭＳ 明朝" w:hAnsi="ＭＳ 明朝"/>
                <w:color w:val="D9D9D9"/>
                <w:sz w:val="20"/>
                <w:szCs w:val="20"/>
              </w:rPr>
            </w:pPr>
          </w:p>
          <w:p w14:paraId="2A7B2FF3" w14:textId="77777777" w:rsidR="00CA61C9" w:rsidRPr="007E4FDE" w:rsidRDefault="00CA61C9" w:rsidP="00AB00E6">
            <w:pPr>
              <w:spacing w:line="280" w:lineRule="exact"/>
              <w:rPr>
                <w:rFonts w:ascii="ＭＳ 明朝" w:hAnsi="ＭＳ 明朝"/>
                <w:color w:val="D9D9D9"/>
                <w:sz w:val="20"/>
                <w:szCs w:val="20"/>
              </w:rPr>
            </w:pPr>
          </w:p>
          <w:p w14:paraId="2740C52E" w14:textId="77777777" w:rsidR="00CA61C9" w:rsidRPr="007E4FDE" w:rsidRDefault="00CA61C9" w:rsidP="00AB00E6">
            <w:pPr>
              <w:spacing w:line="280" w:lineRule="exact"/>
              <w:rPr>
                <w:rFonts w:ascii="ＭＳ 明朝" w:hAnsi="ＭＳ 明朝"/>
                <w:color w:val="D9D9D9"/>
                <w:sz w:val="20"/>
                <w:szCs w:val="20"/>
              </w:rPr>
            </w:pPr>
          </w:p>
          <w:p w14:paraId="79895709" w14:textId="77777777" w:rsidR="00CA61C9" w:rsidRPr="007E4FDE" w:rsidRDefault="00CA61C9" w:rsidP="00AB00E6">
            <w:pPr>
              <w:spacing w:line="280" w:lineRule="exact"/>
              <w:rPr>
                <w:rFonts w:ascii="ＭＳ 明朝" w:hAnsi="ＭＳ 明朝"/>
                <w:color w:val="D9D9D9"/>
                <w:sz w:val="20"/>
                <w:szCs w:val="20"/>
              </w:rPr>
            </w:pPr>
          </w:p>
          <w:p w14:paraId="4A87A41E" w14:textId="77777777" w:rsidR="00CA61C9" w:rsidRPr="007E4FDE" w:rsidRDefault="00CA61C9" w:rsidP="00AB00E6">
            <w:pPr>
              <w:spacing w:line="280" w:lineRule="exact"/>
              <w:rPr>
                <w:rFonts w:ascii="ＭＳ 明朝" w:hAnsi="ＭＳ 明朝"/>
                <w:color w:val="D9D9D9"/>
                <w:sz w:val="20"/>
                <w:szCs w:val="20"/>
              </w:rPr>
            </w:pPr>
          </w:p>
          <w:p w14:paraId="0ADFE064" w14:textId="77777777" w:rsidR="00CA61C9" w:rsidRPr="007E4FDE" w:rsidRDefault="00CA61C9" w:rsidP="00AB00E6">
            <w:pPr>
              <w:spacing w:line="280" w:lineRule="exact"/>
              <w:rPr>
                <w:rFonts w:ascii="ＭＳ 明朝" w:hAnsi="ＭＳ 明朝"/>
                <w:color w:val="D9D9D9"/>
                <w:sz w:val="20"/>
                <w:szCs w:val="20"/>
              </w:rPr>
            </w:pPr>
          </w:p>
          <w:p w14:paraId="04F8E561" w14:textId="77777777" w:rsidR="00CA61C9" w:rsidRPr="007E4FDE" w:rsidRDefault="00CA61C9" w:rsidP="00AB00E6">
            <w:pPr>
              <w:spacing w:line="280" w:lineRule="exact"/>
              <w:rPr>
                <w:rFonts w:ascii="ＭＳ 明朝" w:hAnsi="ＭＳ 明朝"/>
                <w:color w:val="D9D9D9"/>
                <w:sz w:val="20"/>
                <w:szCs w:val="20"/>
              </w:rPr>
            </w:pPr>
          </w:p>
          <w:p w14:paraId="023579DF" w14:textId="77777777" w:rsidR="00CA61C9" w:rsidRPr="007E4FDE" w:rsidRDefault="00CA61C9" w:rsidP="00AB00E6">
            <w:pPr>
              <w:spacing w:line="280" w:lineRule="exact"/>
              <w:rPr>
                <w:rFonts w:ascii="ＭＳ 明朝" w:hAnsi="ＭＳ 明朝"/>
                <w:color w:val="D9D9D9"/>
                <w:sz w:val="20"/>
                <w:szCs w:val="20"/>
              </w:rPr>
            </w:pPr>
          </w:p>
          <w:p w14:paraId="520CC3EB" w14:textId="77777777" w:rsidR="00CA61C9" w:rsidRPr="007E4FDE" w:rsidRDefault="00CA61C9" w:rsidP="00AB00E6">
            <w:pPr>
              <w:spacing w:line="280" w:lineRule="exact"/>
              <w:rPr>
                <w:rFonts w:ascii="ＭＳ 明朝" w:hAnsi="ＭＳ 明朝"/>
                <w:color w:val="D9D9D9"/>
                <w:sz w:val="20"/>
                <w:szCs w:val="20"/>
              </w:rPr>
            </w:pPr>
          </w:p>
          <w:p w14:paraId="73F8E6AE" w14:textId="77777777" w:rsidR="00CA61C9" w:rsidRPr="007E4FDE" w:rsidRDefault="00CA61C9" w:rsidP="00AB00E6">
            <w:pPr>
              <w:spacing w:line="280" w:lineRule="exact"/>
              <w:rPr>
                <w:rFonts w:ascii="ＭＳ 明朝" w:hAnsi="ＭＳ 明朝"/>
                <w:color w:val="D9D9D9"/>
                <w:sz w:val="20"/>
                <w:szCs w:val="20"/>
              </w:rPr>
            </w:pPr>
          </w:p>
          <w:p w14:paraId="3063A55C" w14:textId="77777777" w:rsidR="00CA61C9" w:rsidRPr="007E4FDE" w:rsidRDefault="00CA61C9" w:rsidP="00AB00E6">
            <w:pPr>
              <w:spacing w:line="280" w:lineRule="exact"/>
              <w:rPr>
                <w:rFonts w:ascii="ＭＳ 明朝" w:hAnsi="ＭＳ 明朝"/>
                <w:color w:val="D9D9D9"/>
                <w:sz w:val="20"/>
                <w:szCs w:val="20"/>
              </w:rPr>
            </w:pPr>
          </w:p>
          <w:p w14:paraId="0DEA6F38" w14:textId="77777777" w:rsidR="00CA61C9" w:rsidRPr="007E4FDE" w:rsidRDefault="00CA61C9" w:rsidP="00AB00E6">
            <w:pPr>
              <w:spacing w:line="280" w:lineRule="exact"/>
              <w:rPr>
                <w:rFonts w:ascii="ＭＳ 明朝" w:hAnsi="ＭＳ 明朝"/>
                <w:color w:val="D9D9D9"/>
                <w:sz w:val="20"/>
                <w:szCs w:val="20"/>
              </w:rPr>
            </w:pPr>
          </w:p>
          <w:p w14:paraId="302AF488" w14:textId="77777777" w:rsidR="00CA61C9" w:rsidRPr="007E4FDE" w:rsidRDefault="00CA61C9"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7E4FDE" w:rsidRDefault="00AE2843" w:rsidP="00AB00E6">
            <w:pPr>
              <w:spacing w:line="280" w:lineRule="exact"/>
              <w:rPr>
                <w:rFonts w:ascii="ＭＳ 明朝" w:hAnsi="ＭＳ 明朝"/>
                <w:color w:val="D9D9D9"/>
                <w:sz w:val="20"/>
                <w:szCs w:val="20"/>
              </w:rPr>
            </w:pPr>
          </w:p>
        </w:tc>
      </w:tr>
    </w:tbl>
    <w:p w14:paraId="38A3CE03" w14:textId="77777777" w:rsidR="0086696C" w:rsidRPr="007E4FDE" w:rsidRDefault="0086696C" w:rsidP="0037367C">
      <w:pPr>
        <w:spacing w:line="120" w:lineRule="exact"/>
        <w:ind w:leftChars="-428" w:left="-899"/>
      </w:pPr>
    </w:p>
    <w:p w14:paraId="7F23252C" w14:textId="77777777" w:rsidR="00225A63" w:rsidRPr="007E4FDE"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7E4FDE" w:rsidRDefault="0037367C" w:rsidP="00B44397">
      <w:pPr>
        <w:ind w:leftChars="-92" w:left="-4" w:hangingChars="90" w:hanging="189"/>
        <w:jc w:val="left"/>
        <w:rPr>
          <w:rFonts w:ascii="ＭＳ ゴシック" w:eastAsia="ＭＳ ゴシック" w:hAnsi="ＭＳ ゴシック"/>
          <w:szCs w:val="21"/>
        </w:rPr>
      </w:pPr>
      <w:r w:rsidRPr="007E4FDE">
        <w:rPr>
          <w:rFonts w:ascii="ＭＳ ゴシック" w:eastAsia="ＭＳ ゴシック" w:hAnsi="ＭＳ ゴシック" w:hint="eastAsia"/>
          <w:szCs w:val="21"/>
        </w:rPr>
        <w:lastRenderedPageBreak/>
        <w:t xml:space="preserve">３　</w:t>
      </w:r>
      <w:r w:rsidR="0086696C" w:rsidRPr="007E4FDE">
        <w:rPr>
          <w:rFonts w:ascii="ＭＳ ゴシック" w:eastAsia="ＭＳ ゴシック" w:hAnsi="ＭＳ ゴシック" w:hint="eastAsia"/>
          <w:szCs w:val="21"/>
        </w:rPr>
        <w:t>本年度の取組</w:t>
      </w:r>
      <w:r w:rsidRPr="007E4FDE">
        <w:rPr>
          <w:rFonts w:ascii="ＭＳ ゴシック" w:eastAsia="ＭＳ ゴシック" w:hAnsi="ＭＳ ゴシック" w:hint="eastAsia"/>
          <w:szCs w:val="21"/>
        </w:rPr>
        <w:t>内容</w:t>
      </w:r>
      <w:r w:rsidR="0086696C" w:rsidRPr="007E4FD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524"/>
        <w:gridCol w:w="4820"/>
        <w:gridCol w:w="3827"/>
        <w:gridCol w:w="3934"/>
      </w:tblGrid>
      <w:tr w:rsidR="00897939" w:rsidRPr="007E4FDE" w14:paraId="3B662A36" w14:textId="77777777" w:rsidTr="00025350">
        <w:trPr>
          <w:jc w:val="center"/>
        </w:trPr>
        <w:tc>
          <w:tcPr>
            <w:tcW w:w="881" w:type="dxa"/>
            <w:shd w:val="clear" w:color="auto" w:fill="auto"/>
            <w:tcMar>
              <w:top w:w="85" w:type="dxa"/>
              <w:left w:w="85" w:type="dxa"/>
              <w:bottom w:w="85" w:type="dxa"/>
              <w:right w:w="85" w:type="dxa"/>
            </w:tcMar>
            <w:vAlign w:val="center"/>
          </w:tcPr>
          <w:p w14:paraId="3B071876" w14:textId="77777777" w:rsidR="00897939" w:rsidRPr="007E4FDE" w:rsidRDefault="00897939" w:rsidP="0054712D">
            <w:pPr>
              <w:spacing w:line="240" w:lineRule="exact"/>
              <w:jc w:val="center"/>
              <w:rPr>
                <w:rFonts w:ascii="ＭＳ 明朝" w:hAnsi="ＭＳ 明朝"/>
                <w:sz w:val="20"/>
                <w:szCs w:val="20"/>
              </w:rPr>
            </w:pPr>
            <w:r w:rsidRPr="007E4FDE">
              <w:rPr>
                <w:rFonts w:ascii="ＭＳ 明朝" w:hAnsi="ＭＳ 明朝" w:hint="eastAsia"/>
                <w:sz w:val="20"/>
                <w:szCs w:val="20"/>
              </w:rPr>
              <w:t>中期的</w:t>
            </w:r>
          </w:p>
          <w:p w14:paraId="1A424056" w14:textId="77777777" w:rsidR="00897939" w:rsidRPr="007E4FDE" w:rsidRDefault="00897939" w:rsidP="0054712D">
            <w:pPr>
              <w:spacing w:line="240" w:lineRule="exact"/>
              <w:jc w:val="center"/>
              <w:rPr>
                <w:rFonts w:ascii="ＭＳ 明朝" w:hAnsi="ＭＳ 明朝"/>
                <w:spacing w:val="-20"/>
                <w:sz w:val="20"/>
                <w:szCs w:val="20"/>
              </w:rPr>
            </w:pPr>
            <w:r w:rsidRPr="007E4FDE">
              <w:rPr>
                <w:rFonts w:ascii="ＭＳ 明朝" w:hAnsi="ＭＳ 明朝" w:hint="eastAsia"/>
                <w:sz w:val="20"/>
                <w:szCs w:val="20"/>
              </w:rPr>
              <w:t>目標</w:t>
            </w:r>
          </w:p>
        </w:tc>
        <w:tc>
          <w:tcPr>
            <w:tcW w:w="1524" w:type="dxa"/>
            <w:shd w:val="clear" w:color="auto" w:fill="auto"/>
            <w:tcMar>
              <w:top w:w="85" w:type="dxa"/>
              <w:left w:w="85" w:type="dxa"/>
              <w:bottom w:w="85" w:type="dxa"/>
              <w:right w:w="85" w:type="dxa"/>
            </w:tcMar>
            <w:vAlign w:val="center"/>
          </w:tcPr>
          <w:p w14:paraId="7AAAE912" w14:textId="77777777" w:rsidR="00897939" w:rsidRPr="007E4FDE" w:rsidRDefault="00897939" w:rsidP="006B5B51">
            <w:pPr>
              <w:spacing w:line="320" w:lineRule="exact"/>
              <w:jc w:val="center"/>
              <w:rPr>
                <w:rFonts w:ascii="ＭＳ 明朝" w:hAnsi="ＭＳ 明朝"/>
                <w:sz w:val="20"/>
                <w:szCs w:val="20"/>
              </w:rPr>
            </w:pPr>
            <w:r w:rsidRPr="007E4FDE">
              <w:rPr>
                <w:rFonts w:ascii="ＭＳ 明朝" w:hAnsi="ＭＳ 明朝" w:hint="eastAsia"/>
                <w:sz w:val="20"/>
                <w:szCs w:val="20"/>
              </w:rPr>
              <w:t>今年度の重点目標</w:t>
            </w:r>
          </w:p>
        </w:tc>
        <w:tc>
          <w:tcPr>
            <w:tcW w:w="4820"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7E4FDE" w:rsidRDefault="00897939" w:rsidP="006B5B51">
            <w:pPr>
              <w:spacing w:line="320" w:lineRule="exact"/>
              <w:jc w:val="center"/>
              <w:rPr>
                <w:rFonts w:ascii="ＭＳ 明朝" w:hAnsi="ＭＳ 明朝"/>
                <w:sz w:val="20"/>
                <w:szCs w:val="20"/>
              </w:rPr>
            </w:pPr>
            <w:r w:rsidRPr="007E4FDE">
              <w:rPr>
                <w:rFonts w:ascii="ＭＳ 明朝" w:hAnsi="ＭＳ 明朝" w:hint="eastAsia"/>
                <w:sz w:val="20"/>
                <w:szCs w:val="20"/>
              </w:rPr>
              <w:t>具体的な取組計画・内容</w:t>
            </w:r>
          </w:p>
        </w:tc>
        <w:tc>
          <w:tcPr>
            <w:tcW w:w="3827" w:type="dxa"/>
            <w:tcBorders>
              <w:right w:val="dashed" w:sz="4" w:space="0" w:color="auto"/>
            </w:tcBorders>
            <w:tcMar>
              <w:top w:w="85" w:type="dxa"/>
              <w:left w:w="85" w:type="dxa"/>
              <w:bottom w:w="85" w:type="dxa"/>
              <w:right w:w="85" w:type="dxa"/>
            </w:tcMar>
            <w:vAlign w:val="center"/>
          </w:tcPr>
          <w:p w14:paraId="1B2852A2" w14:textId="23D0818F" w:rsidR="00897939" w:rsidRPr="007E4FDE" w:rsidRDefault="00897939" w:rsidP="006B5B51">
            <w:pPr>
              <w:spacing w:line="320" w:lineRule="exact"/>
              <w:jc w:val="center"/>
              <w:rPr>
                <w:rFonts w:ascii="ＭＳ 明朝" w:hAnsi="ＭＳ 明朝"/>
                <w:sz w:val="20"/>
                <w:szCs w:val="20"/>
              </w:rPr>
            </w:pPr>
            <w:r w:rsidRPr="007E4FDE">
              <w:rPr>
                <w:rFonts w:ascii="ＭＳ 明朝" w:hAnsi="ＭＳ 明朝" w:hint="eastAsia"/>
                <w:sz w:val="20"/>
                <w:szCs w:val="20"/>
              </w:rPr>
              <w:t>評価指標</w:t>
            </w:r>
            <w:r w:rsidR="00AB00E6" w:rsidRPr="007E4FDE">
              <w:rPr>
                <w:rFonts w:ascii="ＭＳ 明朝" w:hAnsi="ＭＳ 明朝" w:hint="eastAsia"/>
                <w:sz w:val="20"/>
                <w:szCs w:val="20"/>
              </w:rPr>
              <w:t>[R</w:t>
            </w:r>
            <w:r w:rsidR="008A4019" w:rsidRPr="007E4FDE">
              <w:rPr>
                <w:rFonts w:ascii="ＭＳ 明朝" w:hAnsi="ＭＳ 明朝" w:hint="eastAsia"/>
                <w:sz w:val="20"/>
                <w:szCs w:val="20"/>
              </w:rPr>
              <w:t>６</w:t>
            </w:r>
            <w:r w:rsidR="00AB00E6" w:rsidRPr="007E4FDE">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7E4FDE" w:rsidRDefault="00897939" w:rsidP="006B5B51">
            <w:pPr>
              <w:spacing w:line="320" w:lineRule="exact"/>
              <w:jc w:val="center"/>
              <w:rPr>
                <w:rFonts w:ascii="ＭＳ 明朝" w:hAnsi="ＭＳ 明朝"/>
                <w:sz w:val="20"/>
                <w:szCs w:val="20"/>
              </w:rPr>
            </w:pPr>
            <w:r w:rsidRPr="007E4FDE">
              <w:rPr>
                <w:rFonts w:ascii="ＭＳ 明朝" w:hAnsi="ＭＳ 明朝" w:hint="eastAsia"/>
                <w:sz w:val="20"/>
                <w:szCs w:val="20"/>
              </w:rPr>
              <w:t>自己評価</w:t>
            </w:r>
          </w:p>
        </w:tc>
      </w:tr>
      <w:tr w:rsidR="00CA61C9" w:rsidRPr="007E4FDE" w14:paraId="288A0264" w14:textId="77777777" w:rsidTr="0002535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96E35B4" w14:textId="1D2A11A3" w:rsidR="00CA61C9" w:rsidRPr="007E4FDE" w:rsidRDefault="00CA61C9" w:rsidP="00CA61C9">
            <w:pPr>
              <w:spacing w:line="300" w:lineRule="exact"/>
              <w:ind w:left="113" w:right="113"/>
              <w:jc w:val="center"/>
              <w:rPr>
                <w:rFonts w:ascii="ＭＳ 明朝" w:hAnsi="ＭＳ 明朝"/>
                <w:sz w:val="20"/>
                <w:szCs w:val="20"/>
              </w:rPr>
            </w:pPr>
            <w:r w:rsidRPr="007E4FDE">
              <w:rPr>
                <w:rFonts w:ascii="ＭＳ 明朝" w:hAnsi="ＭＳ 明朝" w:hint="eastAsia"/>
                <w:sz w:val="20"/>
                <w:szCs w:val="20"/>
              </w:rPr>
              <w:t>１　教育活動の充実を図り、主体的に学ぶ姿勢、学ぶ喜びや探究心を育む</w:t>
            </w:r>
          </w:p>
        </w:tc>
        <w:tc>
          <w:tcPr>
            <w:tcW w:w="1524" w:type="dxa"/>
            <w:shd w:val="clear" w:color="auto" w:fill="auto"/>
            <w:tcMar>
              <w:top w:w="85" w:type="dxa"/>
              <w:left w:w="85" w:type="dxa"/>
              <w:bottom w:w="85" w:type="dxa"/>
              <w:right w:w="85" w:type="dxa"/>
            </w:tcMar>
          </w:tcPr>
          <w:p w14:paraId="52C55546" w14:textId="77777777" w:rsidR="00CA61C9" w:rsidRPr="007E4FDE" w:rsidRDefault="00CA61C9" w:rsidP="00CA61C9">
            <w:pPr>
              <w:spacing w:line="300" w:lineRule="exact"/>
              <w:ind w:left="200" w:hangingChars="100" w:hanging="200"/>
              <w:rPr>
                <w:rFonts w:ascii="ＭＳ 明朝" w:hAnsi="ＭＳ 明朝"/>
                <w:sz w:val="20"/>
                <w:szCs w:val="20"/>
              </w:rPr>
            </w:pPr>
            <w:r w:rsidRPr="007E4FDE">
              <w:rPr>
                <w:rFonts w:ascii="ＭＳ 明朝" w:hAnsi="ＭＳ 明朝" w:hint="eastAsia"/>
                <w:sz w:val="20"/>
                <w:szCs w:val="20"/>
              </w:rPr>
              <w:t>(１）確かな学力の育成と授業改善</w:t>
            </w:r>
          </w:p>
          <w:p w14:paraId="77654754" w14:textId="77777777" w:rsidR="00CA61C9" w:rsidRPr="007E4FDE" w:rsidRDefault="00CA61C9" w:rsidP="00CA61C9">
            <w:pPr>
              <w:spacing w:line="300" w:lineRule="exact"/>
              <w:ind w:left="200" w:hangingChars="100" w:hanging="200"/>
              <w:rPr>
                <w:rFonts w:ascii="ＭＳ 明朝" w:hAnsi="ＭＳ 明朝"/>
                <w:sz w:val="20"/>
                <w:szCs w:val="20"/>
              </w:rPr>
            </w:pPr>
          </w:p>
          <w:p w14:paraId="036E46BF" w14:textId="77777777" w:rsidR="00CA61C9" w:rsidRPr="007E4FDE" w:rsidRDefault="00CA61C9" w:rsidP="00CA61C9">
            <w:pPr>
              <w:spacing w:line="300" w:lineRule="exact"/>
              <w:ind w:left="200" w:hangingChars="100" w:hanging="200"/>
              <w:rPr>
                <w:rFonts w:ascii="ＭＳ 明朝" w:hAnsi="ＭＳ 明朝"/>
                <w:sz w:val="20"/>
                <w:szCs w:val="20"/>
              </w:rPr>
            </w:pPr>
          </w:p>
          <w:p w14:paraId="389CD026" w14:textId="77777777" w:rsidR="00CA61C9" w:rsidRPr="007E4FDE" w:rsidRDefault="00CA61C9" w:rsidP="00CA61C9">
            <w:pPr>
              <w:spacing w:line="300" w:lineRule="exact"/>
              <w:ind w:left="200" w:hangingChars="100" w:hanging="200"/>
              <w:rPr>
                <w:rFonts w:ascii="ＭＳ 明朝" w:hAnsi="ＭＳ 明朝"/>
                <w:sz w:val="20"/>
                <w:szCs w:val="20"/>
              </w:rPr>
            </w:pPr>
          </w:p>
          <w:p w14:paraId="72EA1592" w14:textId="77777777" w:rsidR="00CA61C9" w:rsidRPr="007E4FDE" w:rsidRDefault="00CA61C9" w:rsidP="00CA61C9">
            <w:pPr>
              <w:spacing w:line="300" w:lineRule="exact"/>
              <w:ind w:left="200" w:hangingChars="100" w:hanging="200"/>
              <w:rPr>
                <w:rFonts w:ascii="ＭＳ 明朝" w:hAnsi="ＭＳ 明朝"/>
                <w:sz w:val="20"/>
                <w:szCs w:val="20"/>
              </w:rPr>
            </w:pPr>
          </w:p>
          <w:p w14:paraId="194A8517" w14:textId="77777777" w:rsidR="00CA61C9" w:rsidRPr="007E4FDE" w:rsidRDefault="00CA61C9" w:rsidP="00CA61C9">
            <w:pPr>
              <w:spacing w:line="300" w:lineRule="exact"/>
              <w:ind w:left="200" w:hangingChars="100" w:hanging="200"/>
              <w:rPr>
                <w:rFonts w:ascii="ＭＳ 明朝" w:hAnsi="ＭＳ 明朝"/>
                <w:sz w:val="20"/>
                <w:szCs w:val="20"/>
              </w:rPr>
            </w:pPr>
          </w:p>
          <w:p w14:paraId="5AE0915B" w14:textId="77777777" w:rsidR="00CA61C9" w:rsidRPr="007E4FDE" w:rsidRDefault="00CA61C9" w:rsidP="00CA61C9">
            <w:pPr>
              <w:spacing w:line="300" w:lineRule="exact"/>
              <w:ind w:left="200" w:hangingChars="100" w:hanging="200"/>
              <w:rPr>
                <w:rFonts w:ascii="ＭＳ 明朝" w:hAnsi="ＭＳ 明朝"/>
                <w:sz w:val="20"/>
                <w:szCs w:val="20"/>
              </w:rPr>
            </w:pPr>
          </w:p>
          <w:p w14:paraId="496071CF" w14:textId="77777777" w:rsidR="00CA61C9" w:rsidRPr="007E4FDE" w:rsidRDefault="00CA61C9" w:rsidP="00675623">
            <w:pPr>
              <w:spacing w:line="300" w:lineRule="exact"/>
              <w:rPr>
                <w:rFonts w:ascii="ＭＳ 明朝" w:hAnsi="ＭＳ 明朝"/>
                <w:sz w:val="20"/>
                <w:szCs w:val="20"/>
              </w:rPr>
            </w:pPr>
          </w:p>
          <w:p w14:paraId="13FAE021" w14:textId="77777777" w:rsidR="00CA61C9" w:rsidRPr="007E4FDE" w:rsidRDefault="00CA61C9" w:rsidP="00CA61C9">
            <w:pPr>
              <w:spacing w:line="300" w:lineRule="exact"/>
              <w:ind w:left="200" w:hangingChars="100" w:hanging="200"/>
              <w:rPr>
                <w:rFonts w:ascii="ＭＳ 明朝" w:hAnsi="ＭＳ 明朝"/>
                <w:sz w:val="20"/>
                <w:szCs w:val="20"/>
              </w:rPr>
            </w:pPr>
          </w:p>
          <w:p w14:paraId="1A7501DF" w14:textId="77777777" w:rsidR="00CA61C9" w:rsidRPr="007E4FDE" w:rsidRDefault="00CA61C9" w:rsidP="00CA61C9">
            <w:pPr>
              <w:spacing w:line="300" w:lineRule="exact"/>
              <w:ind w:left="200" w:hangingChars="100" w:hanging="200"/>
              <w:rPr>
                <w:rFonts w:ascii="ＭＳ 明朝" w:hAnsi="ＭＳ 明朝"/>
                <w:sz w:val="20"/>
                <w:szCs w:val="20"/>
              </w:rPr>
            </w:pPr>
            <w:r w:rsidRPr="007E4FDE">
              <w:rPr>
                <w:rFonts w:ascii="ＭＳ 明朝" w:hAnsi="ＭＳ 明朝" w:hint="eastAsia"/>
                <w:sz w:val="20"/>
                <w:szCs w:val="20"/>
              </w:rPr>
              <w:t>(２)希望する進路の実現</w:t>
            </w:r>
          </w:p>
          <w:p w14:paraId="75E80B0A" w14:textId="77777777" w:rsidR="00CA61C9" w:rsidRPr="007E4FDE" w:rsidRDefault="00CA61C9" w:rsidP="00CA61C9">
            <w:pPr>
              <w:spacing w:line="300" w:lineRule="exact"/>
              <w:ind w:left="200" w:hangingChars="100" w:hanging="200"/>
              <w:rPr>
                <w:rFonts w:ascii="ＭＳ 明朝" w:hAnsi="ＭＳ 明朝"/>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24BB85E1" w14:textId="77777777" w:rsidR="00025350"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 xml:space="preserve">ｱ　</w:t>
            </w:r>
            <w:r w:rsidR="00037B57" w:rsidRPr="007E4FDE">
              <w:rPr>
                <w:rFonts w:ascii="ＭＳ 明朝" w:hAnsi="ＭＳ 明朝" w:hint="eastAsia"/>
                <w:sz w:val="20"/>
                <w:szCs w:val="20"/>
              </w:rPr>
              <w:t>学力向上の組織を再構築し、授業改善に努める。</w:t>
            </w:r>
          </w:p>
          <w:p w14:paraId="17BA9CCF" w14:textId="77777777" w:rsidR="00025350" w:rsidRPr="007E4FDE" w:rsidRDefault="00025350" w:rsidP="00025350">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 xml:space="preserve">　 </w:t>
            </w:r>
            <w:r w:rsidR="00037B57" w:rsidRPr="007E4FDE">
              <w:rPr>
                <w:rFonts w:ascii="ＭＳ 明朝" w:hAnsi="ＭＳ 明朝" w:hint="eastAsia"/>
                <w:sz w:val="20"/>
                <w:szCs w:val="20"/>
              </w:rPr>
              <w:t>相互の授業見学の機会を設定し、課題を共有化す</w:t>
            </w:r>
          </w:p>
          <w:p w14:paraId="3217FE2D" w14:textId="0597483A" w:rsidR="00CA61C9" w:rsidRPr="007E4FDE" w:rsidRDefault="00037B57" w:rsidP="00025350">
            <w:pPr>
              <w:spacing w:line="300" w:lineRule="exact"/>
              <w:ind w:leftChars="150" w:left="415" w:hangingChars="50" w:hanging="100"/>
              <w:rPr>
                <w:rFonts w:ascii="ＭＳ 明朝" w:hAnsi="ＭＳ 明朝"/>
                <w:sz w:val="20"/>
                <w:szCs w:val="20"/>
              </w:rPr>
            </w:pPr>
            <w:r w:rsidRPr="007E4FDE">
              <w:rPr>
                <w:rFonts w:ascii="ＭＳ 明朝" w:hAnsi="ＭＳ 明朝" w:hint="eastAsia"/>
                <w:sz w:val="20"/>
                <w:szCs w:val="20"/>
              </w:rPr>
              <w:t>る。</w:t>
            </w:r>
          </w:p>
          <w:p w14:paraId="26CFEFAF" w14:textId="77777777" w:rsidR="00025350"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 xml:space="preserve">ｲ　</w:t>
            </w:r>
            <w:r w:rsidR="00037B57" w:rsidRPr="007E4FDE">
              <w:rPr>
                <w:rFonts w:ascii="ＭＳ 明朝" w:hAnsi="ＭＳ 明朝" w:hint="eastAsia"/>
                <w:sz w:val="20"/>
                <w:szCs w:val="20"/>
              </w:rPr>
              <w:t>思考力、判断力、表現力や学びに向かう姿勢が培</w:t>
            </w:r>
          </w:p>
          <w:p w14:paraId="5E75541E" w14:textId="77777777" w:rsidR="00025350" w:rsidRPr="007E4FDE" w:rsidRDefault="00037B57" w:rsidP="00025350">
            <w:pPr>
              <w:spacing w:line="300" w:lineRule="exact"/>
              <w:ind w:leftChars="150" w:left="415" w:hangingChars="50" w:hanging="100"/>
              <w:rPr>
                <w:rFonts w:ascii="ＭＳ 明朝" w:hAnsi="ＭＳ 明朝"/>
                <w:sz w:val="20"/>
                <w:szCs w:val="20"/>
              </w:rPr>
            </w:pPr>
            <w:r w:rsidRPr="007E4FDE">
              <w:rPr>
                <w:rFonts w:ascii="ＭＳ 明朝" w:hAnsi="ＭＳ 明朝" w:hint="eastAsia"/>
                <w:sz w:val="20"/>
                <w:szCs w:val="20"/>
              </w:rPr>
              <w:t>われ</w:t>
            </w:r>
            <w:r w:rsidR="00025350" w:rsidRPr="007E4FDE">
              <w:rPr>
                <w:rFonts w:ascii="ＭＳ 明朝" w:hAnsi="ＭＳ 明朝" w:hint="eastAsia"/>
                <w:sz w:val="20"/>
                <w:szCs w:val="20"/>
              </w:rPr>
              <w:t>る</w:t>
            </w:r>
            <w:r w:rsidRPr="007E4FDE">
              <w:rPr>
                <w:rFonts w:ascii="ＭＳ 明朝" w:hAnsi="ＭＳ 明朝" w:hint="eastAsia"/>
                <w:sz w:val="20"/>
                <w:szCs w:val="20"/>
              </w:rPr>
              <w:t>ような課題設定を行うために、教科会の充</w:t>
            </w:r>
          </w:p>
          <w:p w14:paraId="5D7EE155" w14:textId="7237B706" w:rsidR="00CA61C9" w:rsidRPr="007E4FDE" w:rsidRDefault="00037B57" w:rsidP="00025350">
            <w:pPr>
              <w:spacing w:line="300" w:lineRule="exact"/>
              <w:ind w:leftChars="150" w:left="415" w:hangingChars="50" w:hanging="100"/>
              <w:rPr>
                <w:rFonts w:ascii="ＭＳ 明朝" w:hAnsi="ＭＳ 明朝"/>
                <w:sz w:val="20"/>
                <w:szCs w:val="20"/>
              </w:rPr>
            </w:pPr>
            <w:r w:rsidRPr="007E4FDE">
              <w:rPr>
                <w:rFonts w:ascii="ＭＳ 明朝" w:hAnsi="ＭＳ 明朝" w:hint="eastAsia"/>
                <w:sz w:val="20"/>
                <w:szCs w:val="20"/>
              </w:rPr>
              <w:t>実を図る</w:t>
            </w:r>
            <w:r w:rsidR="00A00E5E" w:rsidRPr="007E4FDE">
              <w:rPr>
                <w:rFonts w:ascii="ＭＳ 明朝" w:hAnsi="ＭＳ 明朝" w:hint="eastAsia"/>
                <w:sz w:val="20"/>
                <w:szCs w:val="20"/>
              </w:rPr>
              <w:t>。</w:t>
            </w:r>
          </w:p>
          <w:p w14:paraId="7C57E5E9" w14:textId="77777777" w:rsidR="00025350"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 xml:space="preserve">ｳ　</w:t>
            </w:r>
            <w:r w:rsidR="00806BF3" w:rsidRPr="007E4FDE">
              <w:rPr>
                <w:rFonts w:ascii="ＭＳ 明朝" w:hAnsi="ＭＳ 明朝" w:hint="eastAsia"/>
                <w:sz w:val="20"/>
                <w:szCs w:val="20"/>
              </w:rPr>
              <w:t>探究の時間において、教科間の連携を進め、キャ</w:t>
            </w:r>
          </w:p>
          <w:p w14:paraId="381EBFE2" w14:textId="77777777" w:rsidR="00025350" w:rsidRPr="007E4FDE" w:rsidRDefault="00025350" w:rsidP="00025350">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 xml:space="preserve">　 </w:t>
            </w:r>
            <w:r w:rsidR="00806BF3" w:rsidRPr="007E4FDE">
              <w:rPr>
                <w:rFonts w:ascii="ＭＳ 明朝" w:hAnsi="ＭＳ 明朝" w:hint="eastAsia"/>
                <w:sz w:val="20"/>
                <w:szCs w:val="20"/>
              </w:rPr>
              <w:t>リア教育、進路実現に向けた系統だった指導を構</w:t>
            </w:r>
          </w:p>
          <w:p w14:paraId="679763AD" w14:textId="03E18424" w:rsidR="00CA61C9" w:rsidRPr="007E4FDE" w:rsidRDefault="00806BF3" w:rsidP="00E968C5">
            <w:pPr>
              <w:spacing w:line="300" w:lineRule="exact"/>
              <w:ind w:leftChars="150" w:left="415" w:hangingChars="50" w:hanging="100"/>
              <w:rPr>
                <w:rFonts w:ascii="ＭＳ 明朝" w:hAnsi="ＭＳ 明朝"/>
                <w:sz w:val="20"/>
                <w:szCs w:val="20"/>
              </w:rPr>
            </w:pPr>
            <w:r w:rsidRPr="007E4FDE">
              <w:rPr>
                <w:rFonts w:ascii="ＭＳ 明朝" w:hAnsi="ＭＳ 明朝" w:hint="eastAsia"/>
                <w:sz w:val="20"/>
                <w:szCs w:val="20"/>
              </w:rPr>
              <w:t>築する。</w:t>
            </w:r>
          </w:p>
          <w:p w14:paraId="26C69564" w14:textId="77777777" w:rsidR="00025350" w:rsidRPr="007E4FDE" w:rsidRDefault="00CA61C9" w:rsidP="00037B57">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 xml:space="preserve">ｴ　</w:t>
            </w:r>
            <w:r w:rsidR="00037B57" w:rsidRPr="007E4FDE">
              <w:rPr>
                <w:rFonts w:ascii="ＭＳ 明朝" w:hAnsi="ＭＳ 明朝" w:hint="eastAsia"/>
                <w:sz w:val="20"/>
                <w:szCs w:val="20"/>
              </w:rPr>
              <w:t>経済的理由等で修学困難な生徒に対し、様々な面</w:t>
            </w:r>
          </w:p>
          <w:p w14:paraId="30127F40" w14:textId="169B2E68" w:rsidR="00037B57" w:rsidRPr="007E4FDE" w:rsidRDefault="00037B57" w:rsidP="00E968C5">
            <w:pPr>
              <w:spacing w:line="300" w:lineRule="exact"/>
              <w:ind w:leftChars="150" w:left="415" w:hangingChars="50" w:hanging="100"/>
              <w:rPr>
                <w:rFonts w:ascii="ＭＳ 明朝" w:hAnsi="ＭＳ 明朝"/>
                <w:sz w:val="20"/>
                <w:szCs w:val="20"/>
              </w:rPr>
            </w:pPr>
            <w:r w:rsidRPr="007E4FDE">
              <w:rPr>
                <w:rFonts w:ascii="ＭＳ 明朝" w:hAnsi="ＭＳ 明朝" w:hint="eastAsia"/>
                <w:sz w:val="20"/>
                <w:szCs w:val="20"/>
              </w:rPr>
              <w:t>でサポートする。</w:t>
            </w:r>
          </w:p>
          <w:p w14:paraId="0E82AE85" w14:textId="77777777" w:rsidR="00675623" w:rsidRPr="007E4FDE" w:rsidRDefault="00675623" w:rsidP="00037B57">
            <w:pPr>
              <w:spacing w:line="300" w:lineRule="exact"/>
              <w:ind w:left="400" w:hangingChars="200" w:hanging="400"/>
              <w:rPr>
                <w:rFonts w:ascii="ＭＳ 明朝" w:hAnsi="ＭＳ 明朝"/>
                <w:sz w:val="20"/>
                <w:szCs w:val="20"/>
              </w:rPr>
            </w:pPr>
          </w:p>
          <w:p w14:paraId="50A89164" w14:textId="51DD4234" w:rsidR="00037B57" w:rsidRPr="007E4FDE" w:rsidRDefault="00037B57" w:rsidP="00037B57">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様々な教育活動の中で</w:t>
            </w:r>
          </w:p>
          <w:p w14:paraId="6DDE8CAE" w14:textId="77777777" w:rsidR="00037B57" w:rsidRPr="007E4FDE" w:rsidRDefault="00037B57" w:rsidP="00037B57">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①</w:t>
            </w:r>
            <w:r w:rsidRPr="007E4FDE">
              <w:rPr>
                <w:rFonts w:ascii="ＭＳ 明朝" w:hAnsi="ＭＳ 明朝" w:hint="eastAsia"/>
                <w:sz w:val="20"/>
                <w:szCs w:val="20"/>
              </w:rPr>
              <w:tab/>
              <w:t>外部評価を得る機会の設定</w:t>
            </w:r>
          </w:p>
          <w:p w14:paraId="0DC7E9DF" w14:textId="77777777" w:rsidR="00037B57" w:rsidRPr="007E4FDE" w:rsidRDefault="00037B57" w:rsidP="00037B57">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②</w:t>
            </w:r>
            <w:r w:rsidRPr="007E4FDE">
              <w:rPr>
                <w:rFonts w:ascii="ＭＳ 明朝" w:hAnsi="ＭＳ 明朝" w:hint="eastAsia"/>
                <w:sz w:val="20"/>
                <w:szCs w:val="20"/>
              </w:rPr>
              <w:tab/>
              <w:t>資格取得の推進</w:t>
            </w:r>
          </w:p>
          <w:p w14:paraId="4963D0D3" w14:textId="7EBE20E5" w:rsidR="00037B57" w:rsidRPr="007E4FDE" w:rsidRDefault="00037B57" w:rsidP="00037B57">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③</w:t>
            </w:r>
            <w:r w:rsidRPr="007E4FDE">
              <w:rPr>
                <w:rFonts w:ascii="ＭＳ 明朝" w:hAnsi="ＭＳ 明朝" w:hint="eastAsia"/>
                <w:sz w:val="20"/>
                <w:szCs w:val="20"/>
              </w:rPr>
              <w:tab/>
              <w:t>探究活動の充実を図り、進路選択のモチベーションを高める。</w:t>
            </w:r>
          </w:p>
          <w:p w14:paraId="154F0D11" w14:textId="77777777" w:rsidR="00037B57" w:rsidRPr="007E4FDE" w:rsidRDefault="00037B57" w:rsidP="00037B57">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④</w:t>
            </w:r>
            <w:r w:rsidRPr="007E4FDE">
              <w:rPr>
                <w:rFonts w:ascii="ＭＳ 明朝" w:hAnsi="ＭＳ 明朝" w:hint="eastAsia"/>
                <w:sz w:val="20"/>
                <w:szCs w:val="20"/>
              </w:rPr>
              <w:tab/>
              <w:t>自学自習の推進（様々な学習支援クラウドサービスや教員の配信する課題を効率的に活用し、基礎学力の定着を図る）</w:t>
            </w:r>
          </w:p>
          <w:p w14:paraId="14B4F38F" w14:textId="77777777" w:rsidR="00037B57" w:rsidRPr="007E4FDE" w:rsidRDefault="00037B57" w:rsidP="00037B57">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⑤</w:t>
            </w:r>
            <w:r w:rsidRPr="007E4FDE">
              <w:rPr>
                <w:rFonts w:ascii="ＭＳ 明朝" w:hAnsi="ＭＳ 明朝" w:hint="eastAsia"/>
                <w:sz w:val="20"/>
                <w:szCs w:val="20"/>
              </w:rPr>
              <w:tab/>
              <w:t>大学や企業等の外部機関との連携に積極的に努める。</w:t>
            </w:r>
          </w:p>
          <w:p w14:paraId="35271CCB" w14:textId="525BD73B" w:rsidR="00CA61C9" w:rsidRPr="007E4FDE" w:rsidRDefault="00037B57"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⑥</w:t>
            </w:r>
            <w:r w:rsidRPr="007E4FDE">
              <w:rPr>
                <w:rFonts w:ascii="ＭＳ 明朝" w:hAnsi="ＭＳ 明朝" w:hint="eastAsia"/>
                <w:sz w:val="20"/>
                <w:szCs w:val="20"/>
              </w:rPr>
              <w:tab/>
              <w:t>必要な情報を生徒自身が収集し自他の責任と義務について理解する指導に努める。</w:t>
            </w:r>
          </w:p>
          <w:p w14:paraId="61FC8129" w14:textId="17CDDFF9" w:rsidR="00806BF3" w:rsidRPr="007E4FDE" w:rsidRDefault="00806BF3" w:rsidP="00CA61C9">
            <w:pPr>
              <w:spacing w:line="300" w:lineRule="exact"/>
              <w:ind w:left="400" w:hangingChars="200" w:hanging="400"/>
              <w:rPr>
                <w:rFonts w:ascii="ＭＳ 明朝" w:hAnsi="ＭＳ 明朝"/>
                <w:sz w:val="20"/>
                <w:szCs w:val="20"/>
              </w:rPr>
            </w:pPr>
          </w:p>
        </w:tc>
        <w:tc>
          <w:tcPr>
            <w:tcW w:w="3827" w:type="dxa"/>
            <w:tcBorders>
              <w:right w:val="dashed" w:sz="4" w:space="0" w:color="auto"/>
            </w:tcBorders>
            <w:tcMar>
              <w:top w:w="85" w:type="dxa"/>
              <w:left w:w="85" w:type="dxa"/>
              <w:bottom w:w="85" w:type="dxa"/>
              <w:right w:w="85" w:type="dxa"/>
            </w:tcMar>
          </w:tcPr>
          <w:p w14:paraId="1F81DDBF" w14:textId="77777777" w:rsidR="00CA61C9"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（１）</w:t>
            </w:r>
          </w:p>
          <w:p w14:paraId="78772A22" w14:textId="40754BAB" w:rsidR="00CA61C9" w:rsidRPr="007E4FDE" w:rsidRDefault="00CE4CF5"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ｱ</w:t>
            </w:r>
            <w:r w:rsidR="00CA61C9" w:rsidRPr="007E4FDE">
              <w:rPr>
                <w:rFonts w:ascii="ＭＳ 明朝" w:hAnsi="ＭＳ 明朝" w:hint="eastAsia"/>
                <w:sz w:val="20"/>
                <w:szCs w:val="20"/>
              </w:rPr>
              <w:t>)授業見学週間の設定２回[２回]</w:t>
            </w:r>
          </w:p>
          <w:p w14:paraId="0E9840C8" w14:textId="47B3BC79" w:rsidR="00CA61C9" w:rsidRPr="007E4FDE" w:rsidRDefault="00CE4CF5"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ｲ</w:t>
            </w:r>
            <w:r w:rsidR="00CA61C9" w:rsidRPr="007E4FDE">
              <w:rPr>
                <w:rFonts w:ascii="ＭＳ 明朝" w:hAnsi="ＭＳ 明朝" w:hint="eastAsia"/>
                <w:sz w:val="20"/>
                <w:szCs w:val="20"/>
              </w:rPr>
              <w:t>)</w:t>
            </w:r>
            <w:r w:rsidR="00D62BE1" w:rsidRPr="007E4FDE">
              <w:rPr>
                <w:rFonts w:ascii="ＭＳ 明朝" w:hAnsi="ＭＳ 明朝" w:hint="eastAsia"/>
                <w:sz w:val="20"/>
                <w:szCs w:val="20"/>
              </w:rPr>
              <w:t>(</w:t>
            </w:r>
            <w:r w:rsidR="00CA61C9" w:rsidRPr="007E4FDE">
              <w:rPr>
                <w:rFonts w:ascii="ＭＳ 明朝" w:hAnsi="ＭＳ 明朝" w:hint="eastAsia"/>
                <w:sz w:val="20"/>
                <w:szCs w:val="20"/>
              </w:rPr>
              <w:t>教員</w:t>
            </w:r>
            <w:r w:rsidR="00D62BE1" w:rsidRPr="007E4FDE">
              <w:rPr>
                <w:rFonts w:ascii="ＭＳ 明朝" w:hAnsi="ＭＳ 明朝" w:hint="eastAsia"/>
                <w:sz w:val="20"/>
                <w:szCs w:val="20"/>
              </w:rPr>
              <w:t>)</w:t>
            </w:r>
            <w:r w:rsidR="00CA61C9" w:rsidRPr="007E4FDE">
              <w:rPr>
                <w:rFonts w:ascii="ＭＳ 明朝" w:hAnsi="ＭＳ 明朝" w:hint="eastAsia"/>
                <w:sz w:val="20"/>
                <w:szCs w:val="20"/>
              </w:rPr>
              <w:t>「指導内容について教科内で話し合う機会がある」</w:t>
            </w:r>
            <w:r w:rsidR="00523913" w:rsidRPr="007E4FDE">
              <w:rPr>
                <w:rFonts w:ascii="ＭＳ 明朝" w:hAnsi="ＭＳ 明朝" w:hint="eastAsia"/>
                <w:sz w:val="20"/>
                <w:szCs w:val="20"/>
              </w:rPr>
              <w:t>90</w:t>
            </w:r>
            <w:r w:rsidR="00CA61C9" w:rsidRPr="007E4FDE">
              <w:rPr>
                <w:rFonts w:ascii="ＭＳ 明朝" w:hAnsi="ＭＳ 明朝" w:hint="eastAsia"/>
                <w:sz w:val="20"/>
                <w:szCs w:val="20"/>
              </w:rPr>
              <w:t>%</w:t>
            </w:r>
            <w:r w:rsidR="00795B43" w:rsidRPr="007E4FDE">
              <w:rPr>
                <w:rFonts w:ascii="ＭＳ 明朝" w:hAnsi="ＭＳ 明朝" w:hint="eastAsia"/>
                <w:sz w:val="20"/>
                <w:szCs w:val="20"/>
              </w:rPr>
              <w:t>以上</w:t>
            </w:r>
            <w:r w:rsidR="00CA61C9" w:rsidRPr="007E4FDE">
              <w:rPr>
                <w:rFonts w:ascii="ＭＳ 明朝" w:hAnsi="ＭＳ 明朝" w:hint="eastAsia"/>
                <w:sz w:val="20"/>
                <w:szCs w:val="20"/>
              </w:rPr>
              <w:t>[</w:t>
            </w:r>
            <w:r w:rsidR="00523913" w:rsidRPr="007E4FDE">
              <w:rPr>
                <w:rFonts w:ascii="ＭＳ 明朝" w:hAnsi="ＭＳ 明朝" w:hint="eastAsia"/>
                <w:sz w:val="20"/>
                <w:szCs w:val="20"/>
              </w:rPr>
              <w:t>85</w:t>
            </w:r>
            <w:r w:rsidR="00CA61C9" w:rsidRPr="007E4FDE">
              <w:rPr>
                <w:rFonts w:ascii="ＭＳ 明朝" w:hAnsi="ＭＳ 明朝" w:hint="eastAsia"/>
                <w:sz w:val="20"/>
                <w:szCs w:val="20"/>
              </w:rPr>
              <w:t>%]</w:t>
            </w:r>
          </w:p>
          <w:p w14:paraId="01F9F7D3" w14:textId="5583E1B1" w:rsidR="00CA61C9" w:rsidRPr="007E4FDE" w:rsidRDefault="00D62BE1" w:rsidP="005428CE">
            <w:pPr>
              <w:spacing w:line="300" w:lineRule="exact"/>
              <w:ind w:leftChars="100" w:left="410" w:hangingChars="100" w:hanging="200"/>
              <w:rPr>
                <w:rFonts w:ascii="ＭＳ 明朝" w:hAnsi="ＭＳ 明朝"/>
                <w:sz w:val="20"/>
                <w:szCs w:val="20"/>
              </w:rPr>
            </w:pPr>
            <w:r w:rsidRPr="007E4FDE">
              <w:rPr>
                <w:rFonts w:ascii="ＭＳ 明朝" w:hAnsi="ＭＳ 明朝" w:hint="eastAsia"/>
                <w:sz w:val="20"/>
                <w:szCs w:val="20"/>
              </w:rPr>
              <w:t>(</w:t>
            </w:r>
            <w:r w:rsidR="00CA61C9" w:rsidRPr="007E4FDE">
              <w:rPr>
                <w:rFonts w:ascii="ＭＳ 明朝" w:hAnsi="ＭＳ 明朝" w:hint="eastAsia"/>
                <w:sz w:val="20"/>
                <w:szCs w:val="20"/>
              </w:rPr>
              <w:t>生徒</w:t>
            </w:r>
            <w:r w:rsidRPr="007E4FDE">
              <w:rPr>
                <w:rFonts w:ascii="ＭＳ 明朝" w:hAnsi="ＭＳ 明朝" w:hint="eastAsia"/>
                <w:sz w:val="20"/>
                <w:szCs w:val="20"/>
              </w:rPr>
              <w:t>)</w:t>
            </w:r>
            <w:r w:rsidR="00CA61C9" w:rsidRPr="007E4FDE">
              <w:rPr>
                <w:rFonts w:ascii="ＭＳ 明朝" w:hAnsi="ＭＳ 明朝" w:hint="eastAsia"/>
                <w:sz w:val="20"/>
                <w:szCs w:val="20"/>
              </w:rPr>
              <w:t>「授業では意見を述べたり深く考える機会がある」90%</w:t>
            </w:r>
            <w:r w:rsidRPr="007E4FDE">
              <w:rPr>
                <w:rFonts w:ascii="ＭＳ 明朝" w:hAnsi="ＭＳ 明朝" w:hint="eastAsia"/>
                <w:sz w:val="20"/>
                <w:szCs w:val="20"/>
              </w:rPr>
              <w:t>以上</w:t>
            </w:r>
            <w:r w:rsidR="00CA61C9" w:rsidRPr="007E4FDE">
              <w:rPr>
                <w:rFonts w:ascii="ＭＳ 明朝" w:hAnsi="ＭＳ 明朝" w:hint="eastAsia"/>
                <w:sz w:val="20"/>
                <w:szCs w:val="20"/>
              </w:rPr>
              <w:t>[</w:t>
            </w:r>
            <w:r w:rsidR="00A00E5E" w:rsidRPr="007E4FDE">
              <w:rPr>
                <w:rFonts w:ascii="ＭＳ 明朝" w:hAnsi="ＭＳ 明朝" w:hint="eastAsia"/>
                <w:sz w:val="20"/>
                <w:szCs w:val="20"/>
              </w:rPr>
              <w:t>91</w:t>
            </w:r>
            <w:r w:rsidR="00CA61C9" w:rsidRPr="007E4FDE">
              <w:rPr>
                <w:rFonts w:ascii="ＭＳ 明朝" w:hAnsi="ＭＳ 明朝" w:hint="eastAsia"/>
                <w:sz w:val="20"/>
                <w:szCs w:val="20"/>
              </w:rPr>
              <w:t>%]</w:t>
            </w:r>
          </w:p>
          <w:p w14:paraId="6DA511D9" w14:textId="00591EF1" w:rsidR="00CA61C9" w:rsidRPr="007E4FDE" w:rsidRDefault="00D62BE1" w:rsidP="005428CE">
            <w:pPr>
              <w:spacing w:line="300" w:lineRule="exact"/>
              <w:ind w:leftChars="100" w:left="410" w:hangingChars="100" w:hanging="200"/>
              <w:rPr>
                <w:rFonts w:ascii="ＭＳ 明朝" w:hAnsi="ＭＳ 明朝"/>
                <w:sz w:val="20"/>
                <w:szCs w:val="20"/>
              </w:rPr>
            </w:pPr>
            <w:r w:rsidRPr="007E4FDE">
              <w:rPr>
                <w:rFonts w:ascii="ＭＳ 明朝" w:hAnsi="ＭＳ 明朝" w:hint="eastAsia"/>
                <w:sz w:val="20"/>
                <w:szCs w:val="20"/>
              </w:rPr>
              <w:t>(</w:t>
            </w:r>
            <w:r w:rsidR="00CA61C9" w:rsidRPr="007E4FDE">
              <w:rPr>
                <w:rFonts w:ascii="ＭＳ 明朝" w:hAnsi="ＭＳ 明朝" w:hint="eastAsia"/>
                <w:sz w:val="20"/>
                <w:szCs w:val="20"/>
              </w:rPr>
              <w:t>生徒</w:t>
            </w:r>
            <w:r w:rsidRPr="007E4FDE">
              <w:rPr>
                <w:rFonts w:ascii="ＭＳ 明朝" w:hAnsi="ＭＳ 明朝" w:hint="eastAsia"/>
                <w:sz w:val="20"/>
                <w:szCs w:val="20"/>
              </w:rPr>
              <w:t>)</w:t>
            </w:r>
            <w:r w:rsidR="00CA61C9" w:rsidRPr="007E4FDE">
              <w:rPr>
                <w:rFonts w:ascii="ＭＳ 明朝" w:hAnsi="ＭＳ 明朝" w:hint="eastAsia"/>
                <w:sz w:val="20"/>
                <w:szCs w:val="20"/>
              </w:rPr>
              <w:t>「論理的に考える力が身についた」8</w:t>
            </w:r>
            <w:r w:rsidRPr="007E4FDE">
              <w:rPr>
                <w:rFonts w:ascii="ＭＳ 明朝" w:hAnsi="ＭＳ 明朝" w:hint="eastAsia"/>
                <w:sz w:val="20"/>
                <w:szCs w:val="20"/>
              </w:rPr>
              <w:t>5</w:t>
            </w:r>
            <w:r w:rsidR="00CA61C9" w:rsidRPr="007E4FDE">
              <w:rPr>
                <w:rFonts w:ascii="ＭＳ 明朝" w:hAnsi="ＭＳ 明朝" w:hint="eastAsia"/>
                <w:sz w:val="20"/>
                <w:szCs w:val="20"/>
              </w:rPr>
              <w:t>%</w:t>
            </w:r>
            <w:r w:rsidRPr="007E4FDE">
              <w:rPr>
                <w:rFonts w:ascii="ＭＳ 明朝" w:hAnsi="ＭＳ 明朝" w:hint="eastAsia"/>
                <w:sz w:val="20"/>
                <w:szCs w:val="20"/>
              </w:rPr>
              <w:t>以上</w:t>
            </w:r>
            <w:r w:rsidR="00CA61C9" w:rsidRPr="007E4FDE">
              <w:rPr>
                <w:rFonts w:ascii="ＭＳ 明朝" w:hAnsi="ＭＳ 明朝" w:hint="eastAsia"/>
                <w:sz w:val="20"/>
                <w:szCs w:val="20"/>
              </w:rPr>
              <w:t>[</w:t>
            </w:r>
            <w:r w:rsidRPr="007E4FDE">
              <w:rPr>
                <w:rFonts w:ascii="ＭＳ 明朝" w:hAnsi="ＭＳ 明朝" w:hint="eastAsia"/>
                <w:sz w:val="20"/>
                <w:szCs w:val="20"/>
              </w:rPr>
              <w:t>85</w:t>
            </w:r>
            <w:r w:rsidR="00CA61C9" w:rsidRPr="007E4FDE">
              <w:rPr>
                <w:rFonts w:ascii="ＭＳ 明朝" w:hAnsi="ＭＳ 明朝" w:hint="eastAsia"/>
                <w:sz w:val="20"/>
                <w:szCs w:val="20"/>
              </w:rPr>
              <w:t>%]</w:t>
            </w:r>
          </w:p>
          <w:p w14:paraId="7EEB5429" w14:textId="1F87FD26" w:rsidR="00CE4CF5" w:rsidRPr="007E4FDE" w:rsidRDefault="00CE4CF5" w:rsidP="00CE4CF5">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ｳ) 学校教育自己診断</w:t>
            </w:r>
            <w:r w:rsidR="00D62BE1" w:rsidRPr="007E4FDE">
              <w:rPr>
                <w:rFonts w:ascii="ＭＳ 明朝" w:hAnsi="ＭＳ 明朝" w:hint="eastAsia"/>
                <w:sz w:val="20"/>
                <w:szCs w:val="20"/>
              </w:rPr>
              <w:t>(</w:t>
            </w:r>
            <w:r w:rsidRPr="007E4FDE">
              <w:rPr>
                <w:rFonts w:ascii="ＭＳ 明朝" w:hAnsi="ＭＳ 明朝" w:hint="eastAsia"/>
                <w:sz w:val="20"/>
                <w:szCs w:val="20"/>
              </w:rPr>
              <w:t>生徒</w:t>
            </w:r>
            <w:r w:rsidR="00D62BE1" w:rsidRPr="007E4FDE">
              <w:rPr>
                <w:rFonts w:ascii="ＭＳ 明朝" w:hAnsi="ＭＳ 明朝" w:hint="eastAsia"/>
                <w:sz w:val="20"/>
                <w:szCs w:val="20"/>
              </w:rPr>
              <w:t>)</w:t>
            </w:r>
            <w:r w:rsidRPr="007E4FDE">
              <w:rPr>
                <w:rFonts w:ascii="ＭＳ 明朝" w:hAnsi="ＭＳ 明朝" w:hint="eastAsia"/>
                <w:sz w:val="20"/>
                <w:szCs w:val="20"/>
              </w:rPr>
              <w:t>「タブレットが活用されている」9</w:t>
            </w:r>
            <w:r w:rsidR="00D62BE1" w:rsidRPr="007E4FDE">
              <w:rPr>
                <w:rFonts w:ascii="ＭＳ 明朝" w:hAnsi="ＭＳ 明朝" w:hint="eastAsia"/>
                <w:sz w:val="20"/>
                <w:szCs w:val="20"/>
              </w:rPr>
              <w:t>4</w:t>
            </w:r>
            <w:r w:rsidRPr="007E4FDE">
              <w:rPr>
                <w:rFonts w:ascii="ＭＳ 明朝" w:hAnsi="ＭＳ 明朝" w:hint="eastAsia"/>
                <w:sz w:val="20"/>
                <w:szCs w:val="20"/>
              </w:rPr>
              <w:t>%維持[</w:t>
            </w:r>
            <w:r w:rsidR="00D62BE1" w:rsidRPr="007E4FDE">
              <w:rPr>
                <w:rFonts w:ascii="ＭＳ 明朝" w:hAnsi="ＭＳ 明朝" w:hint="eastAsia"/>
                <w:sz w:val="20"/>
                <w:szCs w:val="20"/>
              </w:rPr>
              <w:t>94</w:t>
            </w:r>
            <w:r w:rsidRPr="007E4FDE">
              <w:rPr>
                <w:rFonts w:ascii="ＭＳ 明朝" w:hAnsi="ＭＳ 明朝" w:hint="eastAsia"/>
                <w:sz w:val="20"/>
                <w:szCs w:val="20"/>
              </w:rPr>
              <w:t>%]</w:t>
            </w:r>
          </w:p>
          <w:p w14:paraId="62F42FC8" w14:textId="19F119D4" w:rsidR="00CE4CF5" w:rsidRPr="007E4FDE" w:rsidRDefault="00D62BE1" w:rsidP="005428CE">
            <w:pPr>
              <w:spacing w:line="300" w:lineRule="exact"/>
              <w:ind w:leftChars="100" w:left="410" w:hangingChars="100" w:hanging="200"/>
              <w:rPr>
                <w:rFonts w:ascii="ＭＳ 明朝" w:hAnsi="ＭＳ 明朝"/>
                <w:sz w:val="20"/>
                <w:szCs w:val="20"/>
              </w:rPr>
            </w:pPr>
            <w:r w:rsidRPr="007E4FDE">
              <w:rPr>
                <w:rFonts w:ascii="ＭＳ 明朝" w:hAnsi="ＭＳ 明朝" w:hint="eastAsia"/>
                <w:sz w:val="20"/>
                <w:szCs w:val="20"/>
              </w:rPr>
              <w:t>(</w:t>
            </w:r>
            <w:r w:rsidR="00CE4CF5" w:rsidRPr="007E4FDE">
              <w:rPr>
                <w:rFonts w:ascii="ＭＳ 明朝" w:hAnsi="ＭＳ 明朝" w:hint="eastAsia"/>
                <w:sz w:val="20"/>
                <w:szCs w:val="20"/>
              </w:rPr>
              <w:t>教員</w:t>
            </w:r>
            <w:r w:rsidRPr="007E4FDE">
              <w:rPr>
                <w:rFonts w:ascii="ＭＳ 明朝" w:hAnsi="ＭＳ 明朝" w:hint="eastAsia"/>
                <w:sz w:val="20"/>
                <w:szCs w:val="20"/>
              </w:rPr>
              <w:t>)</w:t>
            </w:r>
            <w:r w:rsidR="00CE4CF5" w:rsidRPr="007E4FDE">
              <w:rPr>
                <w:rFonts w:ascii="ＭＳ 明朝" w:hAnsi="ＭＳ 明朝" w:hint="eastAsia"/>
                <w:sz w:val="20"/>
                <w:szCs w:val="20"/>
              </w:rPr>
              <w:t>「</w:t>
            </w:r>
            <w:r w:rsidR="00675623" w:rsidRPr="007E4FDE">
              <w:rPr>
                <w:rFonts w:ascii="ＭＳ 明朝" w:hAnsi="ＭＳ 明朝" w:hint="eastAsia"/>
                <w:sz w:val="20"/>
                <w:szCs w:val="20"/>
              </w:rPr>
              <w:t>総合的な探</w:t>
            </w:r>
            <w:r w:rsidR="00DD4CEF" w:rsidRPr="007E4FDE">
              <w:rPr>
                <w:rFonts w:ascii="ＭＳ 明朝" w:hAnsi="ＭＳ 明朝" w:hint="eastAsia"/>
                <w:sz w:val="20"/>
                <w:szCs w:val="20"/>
              </w:rPr>
              <w:t>究</w:t>
            </w:r>
            <w:r w:rsidR="00675623" w:rsidRPr="007E4FDE">
              <w:rPr>
                <w:rFonts w:ascii="ＭＳ 明朝" w:hAnsi="ＭＳ 明朝" w:hint="eastAsia"/>
                <w:sz w:val="20"/>
                <w:szCs w:val="20"/>
              </w:rPr>
              <w:t>の時間は子ども</w:t>
            </w:r>
            <w:r w:rsidR="00A00E5E" w:rsidRPr="007E4FDE">
              <w:rPr>
                <w:rFonts w:ascii="ＭＳ 明朝" w:hAnsi="ＭＳ 明朝" w:hint="eastAsia"/>
                <w:sz w:val="20"/>
                <w:szCs w:val="20"/>
              </w:rPr>
              <w:t>た</w:t>
            </w:r>
            <w:r w:rsidR="00675623" w:rsidRPr="007E4FDE">
              <w:rPr>
                <w:rFonts w:ascii="ＭＳ 明朝" w:hAnsi="ＭＳ 明朝" w:hint="eastAsia"/>
                <w:sz w:val="20"/>
                <w:szCs w:val="20"/>
              </w:rPr>
              <w:t>ちのためになっている</w:t>
            </w:r>
            <w:r w:rsidR="00CE4CF5" w:rsidRPr="007E4FDE">
              <w:rPr>
                <w:rFonts w:ascii="ＭＳ 明朝" w:hAnsi="ＭＳ 明朝" w:hint="eastAsia"/>
                <w:sz w:val="20"/>
                <w:szCs w:val="20"/>
              </w:rPr>
              <w:t>」</w:t>
            </w:r>
            <w:r w:rsidR="00675623" w:rsidRPr="007E4FDE">
              <w:rPr>
                <w:rFonts w:ascii="ＭＳ 明朝" w:hAnsi="ＭＳ 明朝" w:hint="eastAsia"/>
                <w:sz w:val="20"/>
                <w:szCs w:val="20"/>
              </w:rPr>
              <w:t>80%</w:t>
            </w:r>
            <w:r w:rsidR="00795B43" w:rsidRPr="007E4FDE">
              <w:rPr>
                <w:rFonts w:ascii="ＭＳ 明朝" w:hAnsi="ＭＳ 明朝" w:hint="eastAsia"/>
                <w:sz w:val="20"/>
                <w:szCs w:val="20"/>
              </w:rPr>
              <w:t>以上</w:t>
            </w:r>
            <w:r w:rsidR="00CE4CF5" w:rsidRPr="007E4FDE">
              <w:rPr>
                <w:rFonts w:ascii="ＭＳ 明朝" w:hAnsi="ＭＳ 明朝" w:hint="eastAsia"/>
                <w:sz w:val="20"/>
                <w:szCs w:val="20"/>
              </w:rPr>
              <w:t>[</w:t>
            </w:r>
            <w:r w:rsidR="00675623" w:rsidRPr="007E4FDE">
              <w:rPr>
                <w:rFonts w:ascii="ＭＳ 明朝" w:hAnsi="ＭＳ 明朝" w:hint="eastAsia"/>
                <w:sz w:val="20"/>
                <w:szCs w:val="20"/>
              </w:rPr>
              <w:t>72%]</w:t>
            </w:r>
          </w:p>
          <w:p w14:paraId="70AA9483" w14:textId="77777777" w:rsidR="00CA61C9"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ｴ) 修学・進学に関する必要な学資についての手続きをサポートし、必要であれば、SC及びSSWとの連携も図っていく。</w:t>
            </w:r>
          </w:p>
          <w:p w14:paraId="5B105EE6" w14:textId="77777777" w:rsidR="00CA61C9"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（２）教育活動の中で外部評価や外部のコンクール、作品応募、地域連携などを推進する。</w:t>
            </w:r>
          </w:p>
          <w:p w14:paraId="1E157A65" w14:textId="187384CF" w:rsidR="00CA61C9" w:rsidRPr="007E4FDE" w:rsidRDefault="00CA61C9" w:rsidP="00DD4CEF">
            <w:pPr>
              <w:spacing w:line="300" w:lineRule="exact"/>
              <w:ind w:leftChars="200" w:left="420"/>
              <w:rPr>
                <w:rFonts w:ascii="ＭＳ 明朝" w:hAnsi="ＭＳ 明朝"/>
                <w:sz w:val="20"/>
                <w:szCs w:val="20"/>
              </w:rPr>
            </w:pPr>
            <w:r w:rsidRPr="007E4FDE">
              <w:rPr>
                <w:rFonts w:ascii="ＭＳ 明朝" w:hAnsi="ＭＳ 明朝" w:hint="eastAsia"/>
                <w:sz w:val="20"/>
                <w:szCs w:val="20"/>
              </w:rPr>
              <w:t>２年次までで英検準２級、２級取得者の目標を</w:t>
            </w:r>
            <w:r w:rsidR="00675623" w:rsidRPr="007E4FDE">
              <w:rPr>
                <w:rFonts w:ascii="ＭＳ 明朝" w:hAnsi="ＭＳ 明朝" w:hint="eastAsia"/>
                <w:sz w:val="20"/>
                <w:szCs w:val="20"/>
              </w:rPr>
              <w:t>200</w:t>
            </w:r>
            <w:r w:rsidRPr="007E4FDE">
              <w:rPr>
                <w:rFonts w:ascii="ＭＳ 明朝" w:hAnsi="ＭＳ 明朝" w:hint="eastAsia"/>
                <w:sz w:val="20"/>
                <w:szCs w:val="20"/>
              </w:rPr>
              <w:t>名とする。</w:t>
            </w:r>
            <w:r w:rsidR="00DD4CEF" w:rsidRPr="007E4FDE">
              <w:rPr>
                <w:rFonts w:ascii="ＭＳ 明朝" w:hAnsi="ＭＳ 明朝" w:hint="eastAsia"/>
                <w:sz w:val="20"/>
                <w:szCs w:val="20"/>
              </w:rPr>
              <w:t>[198名]</w:t>
            </w:r>
          </w:p>
          <w:p w14:paraId="39052A31" w14:textId="5178A22C" w:rsidR="00CA61C9" w:rsidRPr="007E4FDE" w:rsidRDefault="00CA61C9" w:rsidP="005428CE">
            <w:pPr>
              <w:spacing w:line="300" w:lineRule="exact"/>
              <w:ind w:leftChars="100" w:left="410" w:hangingChars="100" w:hanging="200"/>
              <w:rPr>
                <w:rFonts w:ascii="ＭＳ 明朝" w:hAnsi="ＭＳ 明朝"/>
                <w:sz w:val="20"/>
                <w:szCs w:val="20"/>
              </w:rPr>
            </w:pPr>
            <w:r w:rsidRPr="007E4FDE">
              <w:rPr>
                <w:rFonts w:ascii="ＭＳ 明朝" w:hAnsi="ＭＳ 明朝" w:hint="eastAsia"/>
                <w:sz w:val="20"/>
                <w:szCs w:val="20"/>
              </w:rPr>
              <w:t>(生徒)「探究活動によりSDGsについての課題意識が高まった」</w:t>
            </w:r>
            <w:r w:rsidR="00D62BE1" w:rsidRPr="007E4FDE">
              <w:rPr>
                <w:rFonts w:ascii="ＭＳ 明朝" w:hAnsi="ＭＳ 明朝" w:hint="eastAsia"/>
                <w:sz w:val="20"/>
                <w:szCs w:val="20"/>
              </w:rPr>
              <w:t>85</w:t>
            </w:r>
            <w:r w:rsidRPr="007E4FDE">
              <w:rPr>
                <w:rFonts w:ascii="ＭＳ 明朝" w:hAnsi="ＭＳ 明朝" w:hint="eastAsia"/>
                <w:sz w:val="20"/>
                <w:szCs w:val="20"/>
              </w:rPr>
              <w:t>%</w:t>
            </w:r>
            <w:r w:rsidR="00795B43" w:rsidRPr="007E4FDE">
              <w:rPr>
                <w:rFonts w:ascii="ＭＳ 明朝" w:hAnsi="ＭＳ 明朝" w:hint="eastAsia"/>
                <w:sz w:val="20"/>
                <w:szCs w:val="20"/>
              </w:rPr>
              <w:t>以上</w:t>
            </w:r>
            <w:r w:rsidRPr="007E4FDE">
              <w:rPr>
                <w:rFonts w:ascii="ＭＳ 明朝" w:hAnsi="ＭＳ 明朝" w:hint="eastAsia"/>
                <w:sz w:val="20"/>
                <w:szCs w:val="20"/>
              </w:rPr>
              <w:t>[</w:t>
            </w:r>
            <w:r w:rsidR="00D62BE1" w:rsidRPr="007E4FDE">
              <w:rPr>
                <w:rFonts w:ascii="ＭＳ 明朝" w:hAnsi="ＭＳ 明朝" w:hint="eastAsia"/>
                <w:sz w:val="20"/>
                <w:szCs w:val="20"/>
              </w:rPr>
              <w:t>81</w:t>
            </w:r>
            <w:r w:rsidRPr="007E4FDE">
              <w:rPr>
                <w:rFonts w:ascii="ＭＳ 明朝" w:hAnsi="ＭＳ 明朝" w:hint="eastAsia"/>
                <w:sz w:val="20"/>
                <w:szCs w:val="20"/>
              </w:rPr>
              <w:t>%]</w:t>
            </w:r>
          </w:p>
          <w:p w14:paraId="163067CE" w14:textId="108FF756" w:rsidR="00CA61C9" w:rsidRPr="007E4FDE" w:rsidRDefault="00D62BE1" w:rsidP="005428CE">
            <w:pPr>
              <w:spacing w:line="300" w:lineRule="exact"/>
              <w:ind w:leftChars="100" w:left="410" w:hangingChars="100" w:hanging="200"/>
              <w:rPr>
                <w:rFonts w:ascii="ＭＳ 明朝" w:hAnsi="ＭＳ 明朝"/>
                <w:sz w:val="20"/>
                <w:szCs w:val="20"/>
              </w:rPr>
            </w:pPr>
            <w:r w:rsidRPr="007E4FDE">
              <w:rPr>
                <w:rFonts w:ascii="ＭＳ 明朝" w:hAnsi="ＭＳ 明朝" w:hint="eastAsia"/>
                <w:sz w:val="20"/>
                <w:szCs w:val="20"/>
              </w:rPr>
              <w:t>(</w:t>
            </w:r>
            <w:r w:rsidR="00CA61C9" w:rsidRPr="007E4FDE">
              <w:rPr>
                <w:rFonts w:ascii="ＭＳ 明朝" w:hAnsi="ＭＳ 明朝" w:hint="eastAsia"/>
                <w:sz w:val="20"/>
                <w:szCs w:val="20"/>
              </w:rPr>
              <w:t>生徒</w:t>
            </w:r>
            <w:r w:rsidRPr="007E4FDE">
              <w:rPr>
                <w:rFonts w:ascii="ＭＳ 明朝" w:hAnsi="ＭＳ 明朝" w:hint="eastAsia"/>
                <w:sz w:val="20"/>
                <w:szCs w:val="20"/>
              </w:rPr>
              <w:t>)</w:t>
            </w:r>
            <w:r w:rsidR="00CA61C9" w:rsidRPr="007E4FDE">
              <w:rPr>
                <w:rFonts w:ascii="ＭＳ 明朝" w:hAnsi="ＭＳ 明朝" w:hint="eastAsia"/>
                <w:sz w:val="20"/>
                <w:szCs w:val="20"/>
              </w:rPr>
              <w:t>「家庭での学習時間を確保する」7</w:t>
            </w:r>
            <w:r w:rsidRPr="007E4FDE">
              <w:rPr>
                <w:rFonts w:ascii="ＭＳ 明朝" w:hAnsi="ＭＳ 明朝" w:hint="eastAsia"/>
                <w:sz w:val="20"/>
                <w:szCs w:val="20"/>
              </w:rPr>
              <w:t>3</w:t>
            </w:r>
            <w:r w:rsidR="00CA61C9" w:rsidRPr="007E4FDE">
              <w:rPr>
                <w:rFonts w:ascii="ＭＳ 明朝" w:hAnsi="ＭＳ 明朝" w:hint="eastAsia"/>
                <w:sz w:val="20"/>
                <w:szCs w:val="20"/>
              </w:rPr>
              <w:t>%維持[</w:t>
            </w:r>
            <w:r w:rsidRPr="007E4FDE">
              <w:rPr>
                <w:rFonts w:ascii="ＭＳ 明朝" w:hAnsi="ＭＳ 明朝" w:hint="eastAsia"/>
                <w:sz w:val="20"/>
                <w:szCs w:val="20"/>
              </w:rPr>
              <w:t>73</w:t>
            </w:r>
            <w:r w:rsidR="00CA61C9" w:rsidRPr="007E4FDE">
              <w:rPr>
                <w:rFonts w:ascii="ＭＳ 明朝" w:hAnsi="ＭＳ 明朝" w:hint="eastAsia"/>
                <w:sz w:val="20"/>
                <w:szCs w:val="20"/>
              </w:rPr>
              <w:t>%]</w:t>
            </w:r>
          </w:p>
          <w:p w14:paraId="2EF3DC7C" w14:textId="22D8BC39" w:rsidR="00CA61C9" w:rsidRPr="007E4FDE" w:rsidRDefault="00D62BE1" w:rsidP="005428CE">
            <w:pPr>
              <w:spacing w:line="300" w:lineRule="exact"/>
              <w:ind w:leftChars="100" w:left="410" w:hangingChars="100" w:hanging="200"/>
              <w:rPr>
                <w:rFonts w:ascii="ＭＳ 明朝" w:hAnsi="ＭＳ 明朝"/>
                <w:sz w:val="20"/>
                <w:szCs w:val="20"/>
              </w:rPr>
            </w:pPr>
            <w:r w:rsidRPr="007E4FDE">
              <w:rPr>
                <w:rFonts w:ascii="ＭＳ 明朝" w:hAnsi="ＭＳ 明朝" w:hint="eastAsia"/>
                <w:sz w:val="20"/>
                <w:szCs w:val="20"/>
              </w:rPr>
              <w:t>(</w:t>
            </w:r>
            <w:r w:rsidR="00CA61C9" w:rsidRPr="007E4FDE">
              <w:rPr>
                <w:rFonts w:ascii="ＭＳ 明朝" w:hAnsi="ＭＳ 明朝" w:hint="eastAsia"/>
                <w:sz w:val="20"/>
                <w:szCs w:val="20"/>
              </w:rPr>
              <w:t>生徒</w:t>
            </w:r>
            <w:r w:rsidRPr="007E4FDE">
              <w:rPr>
                <w:rFonts w:ascii="ＭＳ 明朝" w:hAnsi="ＭＳ 明朝" w:hint="eastAsia"/>
                <w:sz w:val="20"/>
                <w:szCs w:val="20"/>
              </w:rPr>
              <w:t>)</w:t>
            </w:r>
            <w:r w:rsidR="00CA61C9" w:rsidRPr="007E4FDE">
              <w:rPr>
                <w:rFonts w:ascii="ＭＳ 明朝" w:hAnsi="ＭＳ 明朝" w:hint="eastAsia"/>
                <w:sz w:val="20"/>
                <w:szCs w:val="20"/>
              </w:rPr>
              <w:t>「進路や生き方について考える機会」9</w:t>
            </w:r>
            <w:r w:rsidRPr="007E4FDE">
              <w:rPr>
                <w:rFonts w:ascii="ＭＳ 明朝" w:hAnsi="ＭＳ 明朝" w:hint="eastAsia"/>
                <w:sz w:val="20"/>
                <w:szCs w:val="20"/>
              </w:rPr>
              <w:t>6</w:t>
            </w:r>
            <w:r w:rsidR="00CA61C9" w:rsidRPr="007E4FDE">
              <w:rPr>
                <w:rFonts w:ascii="ＭＳ 明朝" w:hAnsi="ＭＳ 明朝" w:hint="eastAsia"/>
                <w:sz w:val="20"/>
                <w:szCs w:val="20"/>
              </w:rPr>
              <w:t>%維持[</w:t>
            </w:r>
            <w:r w:rsidRPr="007E4FDE">
              <w:rPr>
                <w:rFonts w:ascii="ＭＳ 明朝" w:hAnsi="ＭＳ 明朝" w:hint="eastAsia"/>
                <w:sz w:val="20"/>
                <w:szCs w:val="20"/>
              </w:rPr>
              <w:t>96</w:t>
            </w:r>
            <w:r w:rsidR="00CA61C9" w:rsidRPr="007E4FDE">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CA61C9" w:rsidRPr="007E4FDE" w:rsidRDefault="00CA61C9" w:rsidP="00CA61C9">
            <w:pPr>
              <w:spacing w:line="300" w:lineRule="exact"/>
              <w:rPr>
                <w:rFonts w:ascii="ＭＳ 明朝" w:hAnsi="ＭＳ 明朝"/>
                <w:sz w:val="20"/>
                <w:szCs w:val="20"/>
              </w:rPr>
            </w:pPr>
          </w:p>
        </w:tc>
      </w:tr>
      <w:tr w:rsidR="00CA61C9" w:rsidRPr="007E4FDE" w14:paraId="7BDD5901" w14:textId="77777777" w:rsidTr="0002535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1F994710" w:rsidR="00CA61C9" w:rsidRPr="007E4FDE" w:rsidRDefault="00E36B33" w:rsidP="00E36B33">
            <w:pPr>
              <w:spacing w:line="300" w:lineRule="exact"/>
              <w:ind w:left="113" w:right="113"/>
              <w:jc w:val="center"/>
              <w:rPr>
                <w:rFonts w:ascii="ＭＳ 明朝" w:hAnsi="ＭＳ 明朝"/>
                <w:spacing w:val="-20"/>
                <w:sz w:val="20"/>
                <w:szCs w:val="20"/>
              </w:rPr>
            </w:pPr>
            <w:r w:rsidRPr="007E4FDE">
              <w:rPr>
                <w:rFonts w:ascii="ＭＳ 明朝" w:hAnsi="ＭＳ 明朝" w:hint="eastAsia"/>
                <w:spacing w:val="-20"/>
                <w:sz w:val="20"/>
                <w:szCs w:val="20"/>
              </w:rPr>
              <w:t>２　豊かな人間性の育成</w:t>
            </w:r>
          </w:p>
        </w:tc>
        <w:tc>
          <w:tcPr>
            <w:tcW w:w="1524" w:type="dxa"/>
            <w:shd w:val="clear" w:color="auto" w:fill="auto"/>
            <w:tcMar>
              <w:top w:w="85" w:type="dxa"/>
              <w:left w:w="85" w:type="dxa"/>
              <w:bottom w:w="85" w:type="dxa"/>
              <w:right w:w="85" w:type="dxa"/>
            </w:tcMar>
          </w:tcPr>
          <w:p w14:paraId="5ADAD568" w14:textId="77777777" w:rsidR="00E36B33" w:rsidRPr="007E4FDE" w:rsidRDefault="00E36B33" w:rsidP="00E36B33">
            <w:pPr>
              <w:spacing w:line="300" w:lineRule="exact"/>
              <w:ind w:left="200" w:hangingChars="100" w:hanging="200"/>
              <w:rPr>
                <w:rFonts w:ascii="ＭＳ 明朝" w:hAnsi="ＭＳ 明朝"/>
                <w:sz w:val="20"/>
                <w:szCs w:val="20"/>
              </w:rPr>
            </w:pPr>
            <w:r w:rsidRPr="007E4FDE">
              <w:rPr>
                <w:rFonts w:ascii="ＭＳ 明朝" w:hAnsi="ＭＳ 明朝" w:hint="eastAsia"/>
                <w:sz w:val="20"/>
                <w:szCs w:val="20"/>
              </w:rPr>
              <w:t>(１)人権教育の充実</w:t>
            </w:r>
          </w:p>
          <w:p w14:paraId="0001EA0A" w14:textId="77777777" w:rsidR="00E36B33" w:rsidRPr="007E4FDE" w:rsidRDefault="00E36B33" w:rsidP="00675623">
            <w:pPr>
              <w:spacing w:line="300" w:lineRule="exact"/>
              <w:rPr>
                <w:rFonts w:ascii="ＭＳ 明朝" w:hAnsi="ＭＳ 明朝"/>
                <w:sz w:val="20"/>
                <w:szCs w:val="20"/>
              </w:rPr>
            </w:pPr>
          </w:p>
          <w:p w14:paraId="647C3BED" w14:textId="77777777" w:rsidR="00E36B33" w:rsidRPr="007E4FDE" w:rsidRDefault="00E36B33" w:rsidP="00E36B33">
            <w:pPr>
              <w:spacing w:line="300" w:lineRule="exact"/>
              <w:ind w:left="200" w:hangingChars="100" w:hanging="200"/>
              <w:rPr>
                <w:rFonts w:ascii="ＭＳ 明朝" w:hAnsi="ＭＳ 明朝"/>
                <w:sz w:val="20"/>
                <w:szCs w:val="20"/>
              </w:rPr>
            </w:pPr>
            <w:r w:rsidRPr="007E4FDE">
              <w:rPr>
                <w:rFonts w:ascii="ＭＳ 明朝" w:hAnsi="ＭＳ 明朝" w:hint="eastAsia"/>
                <w:sz w:val="20"/>
                <w:szCs w:val="20"/>
              </w:rPr>
              <w:t>(２)グローバル社会に対応できる人材の育成</w:t>
            </w:r>
          </w:p>
          <w:p w14:paraId="4D7B9DC5" w14:textId="77777777" w:rsidR="00E36B33" w:rsidRPr="007E4FDE" w:rsidRDefault="00E36B33" w:rsidP="00675623">
            <w:pPr>
              <w:spacing w:line="300" w:lineRule="exact"/>
              <w:rPr>
                <w:rFonts w:ascii="ＭＳ 明朝" w:hAnsi="ＭＳ 明朝"/>
                <w:sz w:val="20"/>
                <w:szCs w:val="20"/>
              </w:rPr>
            </w:pPr>
          </w:p>
          <w:p w14:paraId="478DAA9C" w14:textId="77777777" w:rsidR="00675623" w:rsidRPr="007E4FDE" w:rsidRDefault="00675623" w:rsidP="00675623">
            <w:pPr>
              <w:spacing w:line="300" w:lineRule="exact"/>
              <w:rPr>
                <w:rFonts w:ascii="ＭＳ 明朝" w:hAnsi="ＭＳ 明朝"/>
                <w:sz w:val="20"/>
                <w:szCs w:val="20"/>
              </w:rPr>
            </w:pPr>
          </w:p>
          <w:p w14:paraId="4A9BC0DF" w14:textId="1A606FAD" w:rsidR="00CA61C9" w:rsidRPr="007E4FDE" w:rsidRDefault="00E36B33" w:rsidP="00E36B33">
            <w:pPr>
              <w:spacing w:line="300" w:lineRule="exact"/>
              <w:ind w:left="200" w:hangingChars="100" w:hanging="200"/>
              <w:rPr>
                <w:rFonts w:ascii="ＭＳ 明朝" w:hAnsi="ＭＳ 明朝"/>
                <w:sz w:val="20"/>
                <w:szCs w:val="20"/>
              </w:rPr>
            </w:pPr>
            <w:r w:rsidRPr="007E4FDE">
              <w:rPr>
                <w:rFonts w:ascii="ＭＳ 明朝" w:hAnsi="ＭＳ 明朝" w:hint="eastAsia"/>
                <w:sz w:val="20"/>
                <w:szCs w:val="20"/>
              </w:rPr>
              <w:t>(３)部活動、学校行事の充実</w:t>
            </w:r>
          </w:p>
          <w:p w14:paraId="2BA7BF27" w14:textId="77777777" w:rsidR="00CA61C9" w:rsidRPr="007E4FDE" w:rsidRDefault="00CA61C9" w:rsidP="00CA61C9">
            <w:pPr>
              <w:spacing w:line="300" w:lineRule="exact"/>
              <w:ind w:left="200" w:hangingChars="100" w:hanging="200"/>
              <w:rPr>
                <w:rFonts w:ascii="ＭＳ 明朝" w:hAnsi="ＭＳ 明朝"/>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4C8FBB29" w14:textId="77777777" w:rsidR="00025350"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ワークショップ型や当事者による問いかけなど、自</w:t>
            </w:r>
          </w:p>
          <w:p w14:paraId="1687D312" w14:textId="410C00C4" w:rsidR="00CA61C9"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分事として捉える人権教育の充実を図る。</w:t>
            </w:r>
          </w:p>
          <w:p w14:paraId="73B91986" w14:textId="77777777" w:rsidR="00CA61C9" w:rsidRPr="007E4FDE" w:rsidRDefault="00CA61C9" w:rsidP="00CA61C9">
            <w:pPr>
              <w:spacing w:line="300" w:lineRule="exact"/>
              <w:ind w:left="400" w:hangingChars="200" w:hanging="400"/>
              <w:rPr>
                <w:rFonts w:ascii="ＭＳ 明朝" w:hAnsi="ＭＳ 明朝"/>
                <w:sz w:val="20"/>
                <w:szCs w:val="20"/>
              </w:rPr>
            </w:pPr>
          </w:p>
          <w:p w14:paraId="2BD711B7" w14:textId="77777777" w:rsidR="00025350"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SDGsを意識した教育活動を展開する中で、生徒が国</w:t>
            </w:r>
          </w:p>
          <w:p w14:paraId="7F3B7E5C" w14:textId="77777777" w:rsidR="00025350"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際社会の一員として主体的に行動するための態度・</w:t>
            </w:r>
          </w:p>
          <w:p w14:paraId="1F152E88" w14:textId="286B86B6" w:rsidR="00CA61C9"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能力の基礎を育成するよう、学校全体で取り組む。</w:t>
            </w:r>
          </w:p>
          <w:p w14:paraId="01D27B1B" w14:textId="77777777" w:rsidR="00675623" w:rsidRPr="007E4FDE" w:rsidRDefault="00675623" w:rsidP="00CA61C9">
            <w:pPr>
              <w:spacing w:line="300" w:lineRule="exact"/>
              <w:ind w:left="400" w:hangingChars="200" w:hanging="400"/>
              <w:rPr>
                <w:rFonts w:ascii="ＭＳ 明朝" w:hAnsi="ＭＳ 明朝"/>
                <w:sz w:val="20"/>
                <w:szCs w:val="20"/>
              </w:rPr>
            </w:pPr>
          </w:p>
          <w:p w14:paraId="0AA6CCD5" w14:textId="2CF65974" w:rsidR="00CA61C9"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国際交流の推進を図る。</w:t>
            </w:r>
          </w:p>
          <w:p w14:paraId="3C0CCE69" w14:textId="77777777" w:rsidR="00CA61C9" w:rsidRPr="007E4FDE" w:rsidRDefault="00CA61C9" w:rsidP="00CA61C9">
            <w:pPr>
              <w:spacing w:line="300" w:lineRule="exact"/>
              <w:ind w:left="400" w:hangingChars="200" w:hanging="400"/>
              <w:rPr>
                <w:rFonts w:ascii="ＭＳ 明朝" w:hAnsi="ＭＳ 明朝"/>
                <w:sz w:val="20"/>
                <w:szCs w:val="20"/>
              </w:rPr>
            </w:pPr>
          </w:p>
          <w:p w14:paraId="00F63884" w14:textId="77777777" w:rsidR="00025350"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部活動による人間関係力の育成や生徒自治を充実さ</w:t>
            </w:r>
          </w:p>
          <w:p w14:paraId="5DA05DC3" w14:textId="77777777" w:rsidR="00025350"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せ、生徒が主体となって学校行事の運営ができるよ</w:t>
            </w:r>
          </w:p>
          <w:p w14:paraId="1222D0BD" w14:textId="77777777" w:rsidR="00025350" w:rsidRPr="007E4FDE" w:rsidRDefault="00CA61C9" w:rsidP="00CA61C9">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う生徒たちを支え、思考力、判断力、実行力など生き</w:t>
            </w:r>
          </w:p>
          <w:p w14:paraId="5D5CF90F" w14:textId="5CAE9310" w:rsidR="00CA61C9" w:rsidRPr="007E4FDE" w:rsidRDefault="00CA61C9" w:rsidP="00025350">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る上で必要な力を育む</w:t>
            </w:r>
            <w:r w:rsidR="00A00E5E" w:rsidRPr="007E4FDE">
              <w:rPr>
                <w:rFonts w:ascii="ＭＳ 明朝" w:hAnsi="ＭＳ 明朝" w:hint="eastAsia"/>
                <w:sz w:val="20"/>
                <w:szCs w:val="20"/>
              </w:rPr>
              <w:t>。</w:t>
            </w:r>
          </w:p>
        </w:tc>
        <w:tc>
          <w:tcPr>
            <w:tcW w:w="3827" w:type="dxa"/>
            <w:tcBorders>
              <w:right w:val="dashed" w:sz="4" w:space="0" w:color="auto"/>
            </w:tcBorders>
            <w:tcMar>
              <w:top w:w="85" w:type="dxa"/>
              <w:left w:w="85" w:type="dxa"/>
              <w:bottom w:w="85" w:type="dxa"/>
              <w:right w:w="85" w:type="dxa"/>
            </w:tcMar>
          </w:tcPr>
          <w:p w14:paraId="436DE0DE" w14:textId="77777777" w:rsidR="00504E14" w:rsidRPr="007E4FDE" w:rsidRDefault="00675623" w:rsidP="00E36B33">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w:t>
            </w:r>
            <w:r w:rsidR="00E36B33" w:rsidRPr="007E4FDE">
              <w:rPr>
                <w:rFonts w:ascii="ＭＳ 明朝" w:hAnsi="ＭＳ 明朝" w:hint="eastAsia"/>
                <w:sz w:val="20"/>
                <w:szCs w:val="20"/>
              </w:rPr>
              <w:t>１）ワークショップ形式の研修や当</w:t>
            </w:r>
          </w:p>
          <w:p w14:paraId="6212E6DD" w14:textId="68C1F06D" w:rsidR="00E36B33" w:rsidRPr="007E4FDE" w:rsidRDefault="00E36B33" w:rsidP="005428CE">
            <w:pPr>
              <w:spacing w:line="300" w:lineRule="exact"/>
              <w:ind w:leftChars="200" w:left="420"/>
              <w:rPr>
                <w:rFonts w:ascii="ＭＳ 明朝" w:hAnsi="ＭＳ 明朝"/>
                <w:sz w:val="20"/>
                <w:szCs w:val="20"/>
              </w:rPr>
            </w:pPr>
            <w:r w:rsidRPr="007E4FDE">
              <w:rPr>
                <w:rFonts w:ascii="ＭＳ 明朝" w:hAnsi="ＭＳ 明朝" w:hint="eastAsia"/>
                <w:sz w:val="20"/>
                <w:szCs w:val="20"/>
              </w:rPr>
              <w:t>事者との交流など、体験し肌で感じる人権教育の実践</w:t>
            </w:r>
          </w:p>
          <w:p w14:paraId="27B9AB44" w14:textId="77777777" w:rsidR="005428CE" w:rsidRPr="007E4FDE" w:rsidRDefault="00D62BE1" w:rsidP="005428CE">
            <w:pPr>
              <w:spacing w:line="300" w:lineRule="exact"/>
              <w:ind w:firstLineChars="100" w:firstLine="200"/>
              <w:rPr>
                <w:rFonts w:ascii="ＭＳ 明朝" w:hAnsi="ＭＳ 明朝"/>
                <w:sz w:val="20"/>
                <w:szCs w:val="20"/>
              </w:rPr>
            </w:pPr>
            <w:r w:rsidRPr="007E4FDE">
              <w:rPr>
                <w:rFonts w:ascii="ＭＳ 明朝" w:hAnsi="ＭＳ 明朝" w:hint="eastAsia"/>
                <w:sz w:val="20"/>
                <w:szCs w:val="20"/>
              </w:rPr>
              <w:t>(</w:t>
            </w:r>
            <w:r w:rsidR="00E36B33" w:rsidRPr="007E4FDE">
              <w:rPr>
                <w:rFonts w:ascii="ＭＳ 明朝" w:hAnsi="ＭＳ 明朝" w:hint="eastAsia"/>
                <w:sz w:val="20"/>
                <w:szCs w:val="20"/>
              </w:rPr>
              <w:t>生徒</w:t>
            </w:r>
            <w:r w:rsidRPr="007E4FDE">
              <w:rPr>
                <w:rFonts w:ascii="ＭＳ 明朝" w:hAnsi="ＭＳ 明朝" w:hint="eastAsia"/>
                <w:sz w:val="20"/>
                <w:szCs w:val="20"/>
              </w:rPr>
              <w:t>)</w:t>
            </w:r>
            <w:r w:rsidR="00E36B33" w:rsidRPr="007E4FDE">
              <w:rPr>
                <w:rFonts w:ascii="ＭＳ 明朝" w:hAnsi="ＭＳ 明朝" w:hint="eastAsia"/>
                <w:sz w:val="20"/>
                <w:szCs w:val="20"/>
              </w:rPr>
              <w:t>「人権の大切さについて学ぶ機</w:t>
            </w:r>
          </w:p>
          <w:p w14:paraId="0A2F8BF9" w14:textId="2AB61E6B" w:rsidR="00E36B33" w:rsidRPr="007E4FDE" w:rsidRDefault="00E36B33" w:rsidP="005428CE">
            <w:pPr>
              <w:spacing w:line="300" w:lineRule="exact"/>
              <w:ind w:firstLineChars="200" w:firstLine="400"/>
              <w:rPr>
                <w:rFonts w:ascii="ＭＳ 明朝" w:hAnsi="ＭＳ 明朝"/>
                <w:sz w:val="20"/>
                <w:szCs w:val="20"/>
              </w:rPr>
            </w:pPr>
            <w:r w:rsidRPr="007E4FDE">
              <w:rPr>
                <w:rFonts w:ascii="ＭＳ 明朝" w:hAnsi="ＭＳ 明朝" w:hint="eastAsia"/>
                <w:sz w:val="20"/>
                <w:szCs w:val="20"/>
              </w:rPr>
              <w:t>会がある」</w:t>
            </w:r>
            <w:r w:rsidR="00D62BE1" w:rsidRPr="007E4FDE">
              <w:rPr>
                <w:rFonts w:ascii="ＭＳ 明朝" w:hAnsi="ＭＳ 明朝" w:hint="eastAsia"/>
                <w:sz w:val="20"/>
                <w:szCs w:val="20"/>
              </w:rPr>
              <w:t>97</w:t>
            </w:r>
            <w:r w:rsidRPr="007E4FDE">
              <w:rPr>
                <w:rFonts w:ascii="ＭＳ 明朝" w:hAnsi="ＭＳ 明朝" w:hint="eastAsia"/>
                <w:sz w:val="20"/>
                <w:szCs w:val="20"/>
              </w:rPr>
              <w:t>%維持[</w:t>
            </w:r>
            <w:r w:rsidR="00D62BE1" w:rsidRPr="007E4FDE">
              <w:rPr>
                <w:rFonts w:ascii="ＭＳ 明朝" w:hAnsi="ＭＳ 明朝" w:hint="eastAsia"/>
                <w:sz w:val="20"/>
                <w:szCs w:val="20"/>
              </w:rPr>
              <w:t>97</w:t>
            </w:r>
            <w:r w:rsidRPr="007E4FDE">
              <w:rPr>
                <w:rFonts w:ascii="ＭＳ 明朝" w:hAnsi="ＭＳ 明朝" w:hint="eastAsia"/>
                <w:sz w:val="20"/>
                <w:szCs w:val="20"/>
              </w:rPr>
              <w:t>%]</w:t>
            </w:r>
          </w:p>
          <w:p w14:paraId="144430E5" w14:textId="77777777" w:rsidR="00504E14" w:rsidRPr="007E4FDE" w:rsidRDefault="00E36B33" w:rsidP="00E36B33">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（２）（生徒）「SDGsの課題意識が深ま</w:t>
            </w:r>
          </w:p>
          <w:p w14:paraId="5D198135" w14:textId="084A39DE" w:rsidR="00E36B33" w:rsidRPr="007E4FDE" w:rsidRDefault="00E36B33" w:rsidP="007E4FDE">
            <w:pPr>
              <w:spacing w:line="300" w:lineRule="exact"/>
              <w:ind w:leftChars="200" w:left="420" w:firstLineChars="200" w:firstLine="400"/>
              <w:rPr>
                <w:rFonts w:ascii="ＭＳ 明朝" w:hAnsi="ＭＳ 明朝"/>
                <w:sz w:val="20"/>
                <w:szCs w:val="20"/>
              </w:rPr>
            </w:pPr>
            <w:r w:rsidRPr="007E4FDE">
              <w:rPr>
                <w:rFonts w:ascii="ＭＳ 明朝" w:hAnsi="ＭＳ 明朝" w:hint="eastAsia"/>
                <w:sz w:val="20"/>
                <w:szCs w:val="20"/>
              </w:rPr>
              <w:t>った」</w:t>
            </w:r>
            <w:r w:rsidR="00D62BE1" w:rsidRPr="007E4FDE">
              <w:rPr>
                <w:rFonts w:ascii="ＭＳ 明朝" w:hAnsi="ＭＳ 明朝" w:hint="eastAsia"/>
                <w:sz w:val="20"/>
                <w:szCs w:val="20"/>
              </w:rPr>
              <w:t>85</w:t>
            </w:r>
            <w:r w:rsidRPr="007E4FDE">
              <w:rPr>
                <w:rFonts w:ascii="ＭＳ 明朝" w:hAnsi="ＭＳ 明朝" w:hint="eastAsia"/>
                <w:sz w:val="20"/>
                <w:szCs w:val="20"/>
              </w:rPr>
              <w:t>%</w:t>
            </w:r>
            <w:r w:rsidR="00795B43" w:rsidRPr="007E4FDE">
              <w:rPr>
                <w:rFonts w:ascii="ＭＳ 明朝" w:hAnsi="ＭＳ 明朝" w:hint="eastAsia"/>
                <w:sz w:val="20"/>
                <w:szCs w:val="20"/>
              </w:rPr>
              <w:t>以上</w:t>
            </w:r>
            <w:r w:rsidRPr="007E4FDE">
              <w:rPr>
                <w:rFonts w:ascii="ＭＳ 明朝" w:hAnsi="ＭＳ 明朝" w:hint="eastAsia"/>
                <w:sz w:val="20"/>
                <w:szCs w:val="20"/>
              </w:rPr>
              <w:t>［</w:t>
            </w:r>
            <w:r w:rsidR="00D62BE1" w:rsidRPr="007E4FDE">
              <w:rPr>
                <w:rFonts w:ascii="ＭＳ 明朝" w:hAnsi="ＭＳ 明朝" w:hint="eastAsia"/>
                <w:sz w:val="20"/>
                <w:szCs w:val="20"/>
              </w:rPr>
              <w:t>81</w:t>
            </w:r>
            <w:r w:rsidRPr="007E4FDE">
              <w:rPr>
                <w:rFonts w:ascii="ＭＳ 明朝" w:hAnsi="ＭＳ 明朝" w:hint="eastAsia"/>
                <w:sz w:val="20"/>
                <w:szCs w:val="20"/>
              </w:rPr>
              <w:t>%］</w:t>
            </w:r>
          </w:p>
          <w:p w14:paraId="3392F2BE" w14:textId="77777777" w:rsidR="005428CE" w:rsidRPr="007E4FDE" w:rsidRDefault="00D62BE1" w:rsidP="005428CE">
            <w:pPr>
              <w:spacing w:line="300" w:lineRule="exact"/>
              <w:ind w:firstLineChars="100" w:firstLine="200"/>
              <w:rPr>
                <w:rFonts w:ascii="ＭＳ 明朝" w:hAnsi="ＭＳ 明朝"/>
                <w:sz w:val="20"/>
                <w:szCs w:val="20"/>
              </w:rPr>
            </w:pPr>
            <w:r w:rsidRPr="007E4FDE">
              <w:rPr>
                <w:rFonts w:ascii="ＭＳ 明朝" w:hAnsi="ＭＳ 明朝" w:hint="eastAsia"/>
                <w:sz w:val="20"/>
                <w:szCs w:val="20"/>
              </w:rPr>
              <w:t>(</w:t>
            </w:r>
            <w:r w:rsidR="00E36B33" w:rsidRPr="007E4FDE">
              <w:rPr>
                <w:rFonts w:ascii="ＭＳ 明朝" w:hAnsi="ＭＳ 明朝" w:hint="eastAsia"/>
                <w:sz w:val="20"/>
                <w:szCs w:val="20"/>
              </w:rPr>
              <w:t>生徒</w:t>
            </w:r>
            <w:r w:rsidRPr="007E4FDE">
              <w:rPr>
                <w:rFonts w:ascii="ＭＳ 明朝" w:hAnsi="ＭＳ 明朝" w:hint="eastAsia"/>
                <w:sz w:val="20"/>
                <w:szCs w:val="20"/>
              </w:rPr>
              <w:t>)</w:t>
            </w:r>
            <w:r w:rsidR="00E36B33" w:rsidRPr="007E4FDE">
              <w:rPr>
                <w:rFonts w:ascii="ＭＳ 明朝" w:hAnsi="ＭＳ 明朝" w:hint="eastAsia"/>
                <w:sz w:val="20"/>
                <w:szCs w:val="20"/>
              </w:rPr>
              <w:t>「国際理解を深めることができ</w:t>
            </w:r>
          </w:p>
          <w:p w14:paraId="367EBF79" w14:textId="18EC129E" w:rsidR="00E36B33" w:rsidRPr="007E4FDE" w:rsidRDefault="00E36B33" w:rsidP="005428CE">
            <w:pPr>
              <w:spacing w:line="300" w:lineRule="exact"/>
              <w:ind w:firstLineChars="200" w:firstLine="400"/>
              <w:rPr>
                <w:rFonts w:ascii="ＭＳ 明朝" w:hAnsi="ＭＳ 明朝"/>
                <w:sz w:val="20"/>
                <w:szCs w:val="20"/>
              </w:rPr>
            </w:pPr>
            <w:r w:rsidRPr="007E4FDE">
              <w:rPr>
                <w:rFonts w:ascii="ＭＳ 明朝" w:hAnsi="ＭＳ 明朝" w:hint="eastAsia"/>
                <w:sz w:val="20"/>
                <w:szCs w:val="20"/>
              </w:rPr>
              <w:t>る取り組みがある」</w:t>
            </w:r>
            <w:r w:rsidR="00D62BE1" w:rsidRPr="007E4FDE">
              <w:rPr>
                <w:rFonts w:ascii="ＭＳ 明朝" w:hAnsi="ＭＳ 明朝" w:hint="eastAsia"/>
                <w:sz w:val="20"/>
                <w:szCs w:val="20"/>
              </w:rPr>
              <w:t>90</w:t>
            </w:r>
            <w:r w:rsidRPr="007E4FDE">
              <w:rPr>
                <w:rFonts w:ascii="ＭＳ 明朝" w:hAnsi="ＭＳ 明朝" w:hint="eastAsia"/>
                <w:sz w:val="20"/>
                <w:szCs w:val="20"/>
              </w:rPr>
              <w:t>%維持［</w:t>
            </w:r>
            <w:r w:rsidR="00D62BE1" w:rsidRPr="007E4FDE">
              <w:rPr>
                <w:rFonts w:ascii="ＭＳ 明朝" w:hAnsi="ＭＳ 明朝" w:hint="eastAsia"/>
                <w:sz w:val="20"/>
                <w:szCs w:val="20"/>
              </w:rPr>
              <w:t>90</w:t>
            </w:r>
            <w:r w:rsidRPr="007E4FDE">
              <w:rPr>
                <w:rFonts w:ascii="ＭＳ 明朝" w:hAnsi="ＭＳ 明朝" w:hint="eastAsia"/>
                <w:sz w:val="20"/>
                <w:szCs w:val="20"/>
              </w:rPr>
              <w:t>%］</w:t>
            </w:r>
          </w:p>
          <w:p w14:paraId="37844A0B" w14:textId="77777777" w:rsidR="00E36B33" w:rsidRPr="007E4FDE" w:rsidRDefault="00E36B33" w:rsidP="00E36B33">
            <w:pPr>
              <w:spacing w:line="300" w:lineRule="exact"/>
              <w:ind w:left="400" w:hangingChars="200" w:hanging="400"/>
              <w:rPr>
                <w:rFonts w:ascii="ＭＳ 明朝" w:hAnsi="ＭＳ 明朝"/>
                <w:sz w:val="20"/>
                <w:szCs w:val="20"/>
              </w:rPr>
            </w:pPr>
            <w:r w:rsidRPr="007E4FDE">
              <w:rPr>
                <w:rFonts w:ascii="ＭＳ 明朝" w:hAnsi="ＭＳ 明朝" w:hint="eastAsia"/>
                <w:sz w:val="20"/>
                <w:szCs w:val="20"/>
              </w:rPr>
              <w:t>（３）部活動加入率を96%維持[96%]</w:t>
            </w:r>
          </w:p>
          <w:p w14:paraId="69194D9A" w14:textId="77777777" w:rsidR="00E36B33" w:rsidRPr="007E4FDE" w:rsidRDefault="00E36B33" w:rsidP="005428CE">
            <w:pPr>
              <w:spacing w:line="300" w:lineRule="exact"/>
              <w:ind w:leftChars="200" w:left="420"/>
              <w:rPr>
                <w:rFonts w:ascii="ＭＳ 明朝" w:hAnsi="ＭＳ 明朝"/>
                <w:sz w:val="20"/>
                <w:szCs w:val="20"/>
              </w:rPr>
            </w:pPr>
            <w:r w:rsidRPr="007E4FDE">
              <w:rPr>
                <w:rFonts w:ascii="ＭＳ 明朝" w:hAnsi="ＭＳ 明朝" w:hint="eastAsia"/>
                <w:sz w:val="20"/>
                <w:szCs w:val="20"/>
              </w:rPr>
              <w:t>生徒が主体となる行事の運営</w:t>
            </w:r>
          </w:p>
          <w:p w14:paraId="147AE35C" w14:textId="77777777" w:rsidR="00504E14" w:rsidRPr="007E4FDE" w:rsidRDefault="00D62BE1" w:rsidP="005428CE">
            <w:pPr>
              <w:spacing w:line="300" w:lineRule="exact"/>
              <w:ind w:firstLineChars="100" w:firstLine="200"/>
              <w:rPr>
                <w:rFonts w:ascii="ＭＳ 明朝" w:hAnsi="ＭＳ 明朝"/>
                <w:sz w:val="20"/>
                <w:szCs w:val="20"/>
              </w:rPr>
            </w:pPr>
            <w:r w:rsidRPr="007E4FDE">
              <w:rPr>
                <w:rFonts w:ascii="ＭＳ 明朝" w:hAnsi="ＭＳ 明朝" w:hint="eastAsia"/>
                <w:sz w:val="20"/>
                <w:szCs w:val="20"/>
              </w:rPr>
              <w:t>(</w:t>
            </w:r>
            <w:r w:rsidR="00E36B33" w:rsidRPr="007E4FDE">
              <w:rPr>
                <w:rFonts w:ascii="ＭＳ 明朝" w:hAnsi="ＭＳ 明朝" w:hint="eastAsia"/>
                <w:sz w:val="20"/>
                <w:szCs w:val="20"/>
              </w:rPr>
              <w:t>生徒</w:t>
            </w:r>
            <w:r w:rsidRPr="007E4FDE">
              <w:rPr>
                <w:rFonts w:ascii="ＭＳ 明朝" w:hAnsi="ＭＳ 明朝" w:hint="eastAsia"/>
                <w:sz w:val="20"/>
                <w:szCs w:val="20"/>
              </w:rPr>
              <w:t>)</w:t>
            </w:r>
            <w:r w:rsidR="00E36B33" w:rsidRPr="007E4FDE">
              <w:rPr>
                <w:rFonts w:ascii="ＭＳ 明朝" w:hAnsi="ＭＳ 明朝" w:hint="eastAsia"/>
                <w:sz w:val="20"/>
                <w:szCs w:val="20"/>
              </w:rPr>
              <w:t>「学校行事が楽しい」</w:t>
            </w:r>
            <w:r w:rsidR="00504E14" w:rsidRPr="007E4FDE">
              <w:rPr>
                <w:rFonts w:ascii="ＭＳ 明朝" w:hAnsi="ＭＳ 明朝" w:hint="eastAsia"/>
                <w:sz w:val="20"/>
                <w:szCs w:val="20"/>
              </w:rPr>
              <w:t>97</w:t>
            </w:r>
            <w:r w:rsidR="00E36B33" w:rsidRPr="007E4FDE">
              <w:rPr>
                <w:rFonts w:ascii="ＭＳ 明朝" w:hAnsi="ＭＳ 明朝" w:hint="eastAsia"/>
                <w:sz w:val="20"/>
                <w:szCs w:val="20"/>
              </w:rPr>
              <w:t>%維持</w:t>
            </w:r>
          </w:p>
          <w:p w14:paraId="52CB8FA3" w14:textId="70E1760E" w:rsidR="00CA61C9" w:rsidRPr="007E4FDE" w:rsidRDefault="00E36B33" w:rsidP="005428CE">
            <w:pPr>
              <w:spacing w:line="300" w:lineRule="exact"/>
              <w:ind w:firstLineChars="200" w:firstLine="400"/>
              <w:rPr>
                <w:rFonts w:ascii="ＭＳ 明朝" w:hAnsi="ＭＳ 明朝"/>
                <w:sz w:val="20"/>
                <w:szCs w:val="20"/>
              </w:rPr>
            </w:pPr>
            <w:r w:rsidRPr="007E4FDE">
              <w:rPr>
                <w:rFonts w:ascii="ＭＳ 明朝" w:hAnsi="ＭＳ 明朝" w:hint="eastAsia"/>
                <w:sz w:val="20"/>
                <w:szCs w:val="20"/>
              </w:rPr>
              <w:t>[</w:t>
            </w:r>
            <w:r w:rsidR="00504E14" w:rsidRPr="007E4FDE">
              <w:rPr>
                <w:rFonts w:ascii="ＭＳ 明朝" w:hAnsi="ＭＳ 明朝" w:hint="eastAsia"/>
                <w:sz w:val="20"/>
                <w:szCs w:val="20"/>
              </w:rPr>
              <w:t>97</w:t>
            </w:r>
            <w:r w:rsidRPr="007E4FDE">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CA61C9" w:rsidRPr="007E4FDE" w:rsidRDefault="00CA61C9" w:rsidP="00CA61C9">
            <w:pPr>
              <w:spacing w:line="300" w:lineRule="exact"/>
              <w:rPr>
                <w:rFonts w:ascii="ＭＳ 明朝" w:hAnsi="ＭＳ 明朝"/>
                <w:sz w:val="20"/>
                <w:szCs w:val="20"/>
              </w:rPr>
            </w:pPr>
          </w:p>
        </w:tc>
      </w:tr>
      <w:tr w:rsidR="00CA61C9" w:rsidRPr="00E50B6C" w14:paraId="72EDC1E1" w14:textId="77777777" w:rsidTr="00025350">
        <w:trPr>
          <w:cantSplit/>
          <w:trHeight w:val="5461"/>
          <w:jc w:val="center"/>
        </w:trPr>
        <w:tc>
          <w:tcPr>
            <w:tcW w:w="881" w:type="dxa"/>
            <w:shd w:val="clear" w:color="auto" w:fill="auto"/>
            <w:tcMar>
              <w:top w:w="85" w:type="dxa"/>
              <w:left w:w="85" w:type="dxa"/>
              <w:bottom w:w="85" w:type="dxa"/>
              <w:right w:w="85" w:type="dxa"/>
            </w:tcMar>
            <w:textDirection w:val="tbRlV"/>
            <w:vAlign w:val="center"/>
          </w:tcPr>
          <w:p w14:paraId="75AC76B1" w14:textId="744F95C4" w:rsidR="00CA61C9" w:rsidRPr="007E4FDE" w:rsidRDefault="00E36B33" w:rsidP="00E36B33">
            <w:pPr>
              <w:spacing w:line="300" w:lineRule="exact"/>
              <w:ind w:left="113" w:right="113"/>
              <w:jc w:val="center"/>
              <w:rPr>
                <w:rFonts w:ascii="ＭＳ 明朝" w:hAnsi="ＭＳ 明朝"/>
                <w:sz w:val="20"/>
                <w:szCs w:val="20"/>
              </w:rPr>
            </w:pPr>
            <w:r w:rsidRPr="007E4FDE">
              <w:rPr>
                <w:rFonts w:ascii="ＭＳ 明朝" w:hAnsi="ＭＳ 明朝" w:hint="eastAsia"/>
                <w:sz w:val="20"/>
                <w:szCs w:val="20"/>
              </w:rPr>
              <w:t>３地域から信頼される学校づくり</w:t>
            </w:r>
          </w:p>
        </w:tc>
        <w:tc>
          <w:tcPr>
            <w:tcW w:w="1524" w:type="dxa"/>
            <w:shd w:val="clear" w:color="auto" w:fill="auto"/>
            <w:tcMar>
              <w:top w:w="85" w:type="dxa"/>
              <w:left w:w="85" w:type="dxa"/>
              <w:bottom w:w="85" w:type="dxa"/>
              <w:right w:w="85" w:type="dxa"/>
            </w:tcMar>
          </w:tcPr>
          <w:p w14:paraId="5C754154" w14:textId="77777777"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(１)地域との連携活動の推進</w:t>
            </w:r>
          </w:p>
          <w:p w14:paraId="19582C74" w14:textId="77777777" w:rsidR="00E36B33" w:rsidRPr="007E4FDE" w:rsidRDefault="00E36B33" w:rsidP="00E36B33">
            <w:pPr>
              <w:spacing w:line="300" w:lineRule="exact"/>
              <w:rPr>
                <w:rFonts w:ascii="ＭＳ 明朝" w:hAnsi="ＭＳ 明朝"/>
                <w:sz w:val="20"/>
                <w:szCs w:val="20"/>
              </w:rPr>
            </w:pPr>
          </w:p>
          <w:p w14:paraId="3FDDE0F3" w14:textId="77777777"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(２)広報活動の充実</w:t>
            </w:r>
          </w:p>
          <w:p w14:paraId="3E0B9A87" w14:textId="77777777" w:rsidR="00E36B33" w:rsidRPr="007E4FDE" w:rsidRDefault="00E36B33" w:rsidP="00E36B33">
            <w:pPr>
              <w:spacing w:line="300" w:lineRule="exact"/>
              <w:rPr>
                <w:rFonts w:ascii="ＭＳ 明朝" w:hAnsi="ＭＳ 明朝"/>
                <w:sz w:val="20"/>
                <w:szCs w:val="20"/>
              </w:rPr>
            </w:pPr>
          </w:p>
          <w:p w14:paraId="5E33F51F" w14:textId="77777777"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(３)働き方改革の推進</w:t>
            </w:r>
          </w:p>
          <w:p w14:paraId="0A4F9C6D" w14:textId="77777777" w:rsidR="00E36B33" w:rsidRPr="007E4FDE" w:rsidRDefault="00E36B33" w:rsidP="00E36B33">
            <w:pPr>
              <w:spacing w:line="300" w:lineRule="exact"/>
              <w:rPr>
                <w:rFonts w:ascii="ＭＳ 明朝" w:hAnsi="ＭＳ 明朝"/>
                <w:sz w:val="20"/>
                <w:szCs w:val="20"/>
              </w:rPr>
            </w:pPr>
          </w:p>
          <w:p w14:paraId="2B30C63C" w14:textId="77777777" w:rsidR="00E36B33" w:rsidRPr="007E4FDE" w:rsidRDefault="00E36B33" w:rsidP="00E36B33">
            <w:pPr>
              <w:spacing w:line="300" w:lineRule="exact"/>
              <w:rPr>
                <w:rFonts w:ascii="ＭＳ 明朝" w:hAnsi="ＭＳ 明朝"/>
                <w:sz w:val="20"/>
                <w:szCs w:val="20"/>
              </w:rPr>
            </w:pPr>
          </w:p>
          <w:p w14:paraId="535895D9" w14:textId="77777777" w:rsidR="00523913" w:rsidRPr="007E4FDE" w:rsidRDefault="00523913" w:rsidP="00E36B33">
            <w:pPr>
              <w:spacing w:line="300" w:lineRule="exact"/>
              <w:rPr>
                <w:rFonts w:ascii="ＭＳ 明朝" w:hAnsi="ＭＳ 明朝"/>
                <w:sz w:val="20"/>
                <w:szCs w:val="20"/>
              </w:rPr>
            </w:pPr>
          </w:p>
          <w:p w14:paraId="27F06048" w14:textId="77777777" w:rsidR="00523913" w:rsidRPr="007E4FDE" w:rsidRDefault="00523913" w:rsidP="00E36B33">
            <w:pPr>
              <w:spacing w:line="300" w:lineRule="exact"/>
              <w:rPr>
                <w:rFonts w:ascii="ＭＳ 明朝" w:hAnsi="ＭＳ 明朝"/>
                <w:sz w:val="20"/>
                <w:szCs w:val="20"/>
              </w:rPr>
            </w:pPr>
          </w:p>
          <w:p w14:paraId="1102004A" w14:textId="77777777" w:rsidR="00523913" w:rsidRPr="007E4FDE" w:rsidRDefault="00523913" w:rsidP="00E36B33">
            <w:pPr>
              <w:spacing w:line="300" w:lineRule="exact"/>
              <w:rPr>
                <w:rFonts w:ascii="ＭＳ 明朝" w:hAnsi="ＭＳ 明朝"/>
                <w:sz w:val="20"/>
                <w:szCs w:val="20"/>
              </w:rPr>
            </w:pPr>
          </w:p>
          <w:p w14:paraId="745263E7" w14:textId="678779CD" w:rsidR="00CA61C9"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(４)危機管理</w:t>
            </w:r>
          </w:p>
          <w:p w14:paraId="17CF7BA6" w14:textId="77777777" w:rsidR="00CA61C9" w:rsidRPr="007E4FDE" w:rsidRDefault="00CA61C9" w:rsidP="00CA61C9">
            <w:pPr>
              <w:spacing w:line="300" w:lineRule="exact"/>
              <w:rPr>
                <w:rFonts w:ascii="ＭＳ 明朝" w:hAnsi="ＭＳ 明朝"/>
                <w:sz w:val="20"/>
                <w:szCs w:val="20"/>
              </w:rPr>
            </w:pPr>
          </w:p>
          <w:p w14:paraId="0DC743FC" w14:textId="77777777" w:rsidR="00CA61C9" w:rsidRPr="007E4FDE" w:rsidRDefault="00CA61C9" w:rsidP="00CA61C9">
            <w:pPr>
              <w:spacing w:line="300" w:lineRule="exact"/>
              <w:rPr>
                <w:rFonts w:ascii="ＭＳ 明朝" w:hAnsi="ＭＳ 明朝"/>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7B4A03E8" w14:textId="512CE1BD"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地域の行事に積極的に参加し、日頃の教育活動を発表したり、地域の方々から評価を受け、共に育ちあう機会を作る。</w:t>
            </w:r>
          </w:p>
          <w:p w14:paraId="054C9F49" w14:textId="77777777" w:rsidR="00523913" w:rsidRPr="007E4FDE" w:rsidRDefault="00523913" w:rsidP="00E36B33">
            <w:pPr>
              <w:spacing w:line="300" w:lineRule="exact"/>
              <w:rPr>
                <w:rFonts w:ascii="ＭＳ 明朝" w:hAnsi="ＭＳ 明朝"/>
                <w:sz w:val="20"/>
                <w:szCs w:val="20"/>
              </w:rPr>
            </w:pPr>
          </w:p>
          <w:p w14:paraId="6184E6B9" w14:textId="5AC65235"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学校見学会やHPを通じて、学校の特色を発信する。</w:t>
            </w:r>
          </w:p>
          <w:p w14:paraId="55FBE262" w14:textId="77777777" w:rsidR="00675623" w:rsidRPr="007E4FDE" w:rsidRDefault="00675623" w:rsidP="00E36B33">
            <w:pPr>
              <w:spacing w:line="300" w:lineRule="exact"/>
              <w:rPr>
                <w:rFonts w:ascii="ＭＳ 明朝" w:hAnsi="ＭＳ 明朝"/>
                <w:sz w:val="20"/>
                <w:szCs w:val="20"/>
              </w:rPr>
            </w:pPr>
          </w:p>
          <w:p w14:paraId="052AECAD" w14:textId="77777777" w:rsidR="00523913" w:rsidRPr="007E4FDE" w:rsidRDefault="00523913" w:rsidP="00E36B33">
            <w:pPr>
              <w:spacing w:line="300" w:lineRule="exact"/>
              <w:rPr>
                <w:rFonts w:ascii="ＭＳ 明朝" w:hAnsi="ＭＳ 明朝"/>
                <w:sz w:val="20"/>
                <w:szCs w:val="20"/>
              </w:rPr>
            </w:pPr>
          </w:p>
          <w:p w14:paraId="42942265" w14:textId="0EFC6E94"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業務の精選と学校組織の再構築を推進する。</w:t>
            </w:r>
          </w:p>
          <w:p w14:paraId="47F858B4" w14:textId="77777777"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毎月、時間外勤務の多い職員に月の途中で声掛けを行い、働き方改革を推進する。</w:t>
            </w:r>
          </w:p>
          <w:p w14:paraId="1D6FCD54" w14:textId="77777777"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特に、部活動方針の遵守を確認する。</w:t>
            </w:r>
          </w:p>
          <w:p w14:paraId="6524E47B" w14:textId="77777777" w:rsidR="00E36B33" w:rsidRPr="007E4FDE" w:rsidRDefault="00E36B33" w:rsidP="00E36B33">
            <w:pPr>
              <w:spacing w:line="300" w:lineRule="exact"/>
              <w:rPr>
                <w:rFonts w:ascii="ＭＳ 明朝" w:hAnsi="ＭＳ 明朝"/>
                <w:sz w:val="20"/>
                <w:szCs w:val="20"/>
              </w:rPr>
            </w:pPr>
          </w:p>
          <w:p w14:paraId="6440E5B7" w14:textId="77777777" w:rsidR="00523913" w:rsidRPr="007E4FDE" w:rsidRDefault="00523913" w:rsidP="00E36B33">
            <w:pPr>
              <w:spacing w:line="300" w:lineRule="exact"/>
              <w:rPr>
                <w:rFonts w:ascii="ＭＳ 明朝" w:hAnsi="ＭＳ 明朝"/>
                <w:sz w:val="20"/>
                <w:szCs w:val="20"/>
              </w:rPr>
            </w:pPr>
          </w:p>
          <w:p w14:paraId="4FF69576" w14:textId="77777777" w:rsidR="00523913" w:rsidRPr="007E4FDE" w:rsidRDefault="00523913" w:rsidP="00E36B33">
            <w:pPr>
              <w:spacing w:line="300" w:lineRule="exact"/>
              <w:rPr>
                <w:rFonts w:ascii="ＭＳ 明朝" w:hAnsi="ＭＳ 明朝"/>
                <w:sz w:val="20"/>
                <w:szCs w:val="20"/>
              </w:rPr>
            </w:pPr>
          </w:p>
          <w:p w14:paraId="3087C243" w14:textId="535E4223" w:rsidR="00CA61C9"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情報の共有が適切に図られることを意識して、危機管理に取り組む。</w:t>
            </w:r>
          </w:p>
        </w:tc>
        <w:tc>
          <w:tcPr>
            <w:tcW w:w="3827" w:type="dxa"/>
            <w:tcBorders>
              <w:right w:val="dashed" w:sz="4" w:space="0" w:color="auto"/>
            </w:tcBorders>
            <w:tcMar>
              <w:top w:w="85" w:type="dxa"/>
              <w:left w:w="85" w:type="dxa"/>
              <w:bottom w:w="85" w:type="dxa"/>
              <w:right w:w="85" w:type="dxa"/>
            </w:tcMar>
          </w:tcPr>
          <w:p w14:paraId="379B9EFE" w14:textId="682F4C24" w:rsidR="005428CE" w:rsidRPr="007E4FDE" w:rsidRDefault="00E36B33" w:rsidP="005428CE">
            <w:pPr>
              <w:pStyle w:val="aa"/>
              <w:numPr>
                <w:ilvl w:val="0"/>
                <w:numId w:val="17"/>
              </w:numPr>
              <w:spacing w:line="300" w:lineRule="exact"/>
              <w:ind w:leftChars="0"/>
              <w:rPr>
                <w:rFonts w:ascii="ＭＳ 明朝" w:hAnsi="ＭＳ 明朝"/>
                <w:sz w:val="20"/>
                <w:szCs w:val="20"/>
              </w:rPr>
            </w:pPr>
            <w:r w:rsidRPr="007E4FDE">
              <w:rPr>
                <w:rFonts w:ascii="ＭＳ 明朝" w:hAnsi="ＭＳ 明朝" w:hint="eastAsia"/>
                <w:sz w:val="20"/>
                <w:szCs w:val="20"/>
              </w:rPr>
              <w:t>地域参加の機会を推進し、地域の中</w:t>
            </w:r>
          </w:p>
          <w:p w14:paraId="20B248B2" w14:textId="32490D9A" w:rsidR="00E36B33" w:rsidRPr="007E4FDE" w:rsidRDefault="00E36B33" w:rsidP="005428CE">
            <w:pPr>
              <w:spacing w:line="300" w:lineRule="exact"/>
              <w:ind w:firstLineChars="100" w:firstLine="200"/>
              <w:rPr>
                <w:rFonts w:ascii="ＭＳ 明朝" w:hAnsi="ＭＳ 明朝"/>
                <w:sz w:val="20"/>
                <w:szCs w:val="20"/>
              </w:rPr>
            </w:pPr>
            <w:r w:rsidRPr="007E4FDE">
              <w:rPr>
                <w:rFonts w:ascii="ＭＳ 明朝" w:hAnsi="ＭＳ 明朝" w:hint="eastAsia"/>
                <w:sz w:val="20"/>
                <w:szCs w:val="20"/>
              </w:rPr>
              <w:t>で果たす役割を認識する。</w:t>
            </w:r>
          </w:p>
          <w:p w14:paraId="729BA7FB" w14:textId="77777777"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 xml:space="preserve">・吹田市のイベント　</w:t>
            </w:r>
          </w:p>
          <w:p w14:paraId="588847C9" w14:textId="77777777"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 xml:space="preserve">・学校間交流　　</w:t>
            </w:r>
          </w:p>
          <w:p w14:paraId="7F36D0BE" w14:textId="77777777"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・ボランティア活動の推奨</w:t>
            </w:r>
          </w:p>
          <w:p w14:paraId="100130EF" w14:textId="567FD0DA" w:rsidR="00504E14" w:rsidRPr="007E4FDE" w:rsidRDefault="00504E14" w:rsidP="00E36B33">
            <w:pPr>
              <w:spacing w:line="300" w:lineRule="exact"/>
              <w:rPr>
                <w:rFonts w:ascii="ＭＳ 明朝" w:hAnsi="ＭＳ 明朝"/>
                <w:sz w:val="20"/>
                <w:szCs w:val="20"/>
              </w:rPr>
            </w:pPr>
            <w:r w:rsidRPr="007E4FDE">
              <w:rPr>
                <w:rFonts w:ascii="ＭＳ 明朝" w:hAnsi="ＭＳ 明朝" w:hint="eastAsia"/>
                <w:sz w:val="20"/>
                <w:szCs w:val="20"/>
              </w:rPr>
              <w:t>・探究学習</w:t>
            </w:r>
          </w:p>
          <w:p w14:paraId="74F30A59" w14:textId="77777777"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（夏季休業中など）</w:t>
            </w:r>
          </w:p>
          <w:p w14:paraId="1077B745" w14:textId="77777777" w:rsidR="005428CE" w:rsidRPr="007E4FDE" w:rsidRDefault="00504E14" w:rsidP="005428CE">
            <w:pPr>
              <w:spacing w:line="300" w:lineRule="exact"/>
              <w:ind w:firstLineChars="100" w:firstLine="200"/>
              <w:rPr>
                <w:rFonts w:ascii="ＭＳ 明朝" w:hAnsi="ＭＳ 明朝"/>
                <w:sz w:val="20"/>
                <w:szCs w:val="20"/>
              </w:rPr>
            </w:pPr>
            <w:r w:rsidRPr="007E4FDE">
              <w:rPr>
                <w:rFonts w:ascii="ＭＳ 明朝" w:hAnsi="ＭＳ 明朝" w:hint="eastAsia"/>
                <w:sz w:val="20"/>
                <w:szCs w:val="20"/>
              </w:rPr>
              <w:t>(生徒)</w:t>
            </w:r>
            <w:r w:rsidR="00E36B33" w:rsidRPr="007E4FDE">
              <w:rPr>
                <w:rFonts w:ascii="ＭＳ 明朝" w:hAnsi="ＭＳ 明朝" w:hint="eastAsia"/>
                <w:sz w:val="20"/>
                <w:szCs w:val="20"/>
              </w:rPr>
              <w:t>「地域と連携した特色ある取り</w:t>
            </w:r>
          </w:p>
          <w:p w14:paraId="2AE0E5F4" w14:textId="2397C545" w:rsidR="00E36B33" w:rsidRPr="007E4FDE" w:rsidRDefault="00E36B33" w:rsidP="005428CE">
            <w:pPr>
              <w:spacing w:line="300" w:lineRule="exact"/>
              <w:ind w:firstLineChars="200" w:firstLine="400"/>
              <w:rPr>
                <w:rFonts w:ascii="ＭＳ 明朝" w:hAnsi="ＭＳ 明朝"/>
                <w:sz w:val="20"/>
                <w:szCs w:val="20"/>
              </w:rPr>
            </w:pPr>
            <w:r w:rsidRPr="007E4FDE">
              <w:rPr>
                <w:rFonts w:ascii="ＭＳ 明朝" w:hAnsi="ＭＳ 明朝" w:hint="eastAsia"/>
                <w:sz w:val="20"/>
                <w:szCs w:val="20"/>
              </w:rPr>
              <w:t>組みがある」</w:t>
            </w:r>
            <w:r w:rsidR="00504E14" w:rsidRPr="007E4FDE">
              <w:rPr>
                <w:rFonts w:ascii="ＭＳ 明朝" w:hAnsi="ＭＳ 明朝" w:hint="eastAsia"/>
                <w:sz w:val="20"/>
                <w:szCs w:val="20"/>
              </w:rPr>
              <w:t>85</w:t>
            </w:r>
            <w:r w:rsidRPr="007E4FDE">
              <w:rPr>
                <w:rFonts w:ascii="ＭＳ 明朝" w:hAnsi="ＭＳ 明朝" w:hint="eastAsia"/>
                <w:sz w:val="20"/>
                <w:szCs w:val="20"/>
              </w:rPr>
              <w:t>%</w:t>
            </w:r>
            <w:r w:rsidR="00504E14" w:rsidRPr="007E4FDE">
              <w:rPr>
                <w:rFonts w:ascii="ＭＳ 明朝" w:hAnsi="ＭＳ 明朝" w:hint="eastAsia"/>
                <w:sz w:val="20"/>
                <w:szCs w:val="20"/>
              </w:rPr>
              <w:t>維持</w:t>
            </w:r>
            <w:r w:rsidRPr="007E4FDE">
              <w:rPr>
                <w:rFonts w:ascii="ＭＳ 明朝" w:hAnsi="ＭＳ 明朝" w:hint="eastAsia"/>
                <w:sz w:val="20"/>
                <w:szCs w:val="20"/>
              </w:rPr>
              <w:t>［</w:t>
            </w:r>
            <w:r w:rsidR="00504E14" w:rsidRPr="007E4FDE">
              <w:rPr>
                <w:rFonts w:ascii="ＭＳ 明朝" w:hAnsi="ＭＳ 明朝" w:hint="eastAsia"/>
                <w:sz w:val="20"/>
                <w:szCs w:val="20"/>
              </w:rPr>
              <w:t>85</w:t>
            </w:r>
            <w:r w:rsidRPr="007E4FDE">
              <w:rPr>
                <w:rFonts w:ascii="ＭＳ 明朝" w:hAnsi="ＭＳ 明朝" w:hint="eastAsia"/>
                <w:sz w:val="20"/>
                <w:szCs w:val="20"/>
              </w:rPr>
              <w:t>%］</w:t>
            </w:r>
          </w:p>
          <w:p w14:paraId="10E29198" w14:textId="4A4F38B5" w:rsidR="00E36B33"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(２)学校見学会</w:t>
            </w:r>
            <w:r w:rsidR="00795B43" w:rsidRPr="007E4FDE">
              <w:rPr>
                <w:rFonts w:ascii="ＭＳ 明朝" w:hAnsi="ＭＳ 明朝" w:hint="eastAsia"/>
                <w:sz w:val="20"/>
                <w:szCs w:val="20"/>
              </w:rPr>
              <w:t>を</w:t>
            </w:r>
            <w:r w:rsidRPr="007E4FDE">
              <w:rPr>
                <w:rFonts w:ascii="ＭＳ 明朝" w:hAnsi="ＭＳ 明朝" w:hint="eastAsia"/>
                <w:sz w:val="20"/>
                <w:szCs w:val="20"/>
              </w:rPr>
              <w:t>３回</w:t>
            </w:r>
            <w:r w:rsidR="00795B43" w:rsidRPr="007E4FDE">
              <w:rPr>
                <w:rFonts w:ascii="ＭＳ 明朝" w:hAnsi="ＭＳ 明朝" w:hint="eastAsia"/>
                <w:sz w:val="20"/>
                <w:szCs w:val="20"/>
              </w:rPr>
              <w:t>実施［３回］</w:t>
            </w:r>
          </w:p>
          <w:p w14:paraId="12521B9B" w14:textId="77777777" w:rsidR="005428CE" w:rsidRPr="007E4FDE" w:rsidRDefault="00E36B33" w:rsidP="005428CE">
            <w:pPr>
              <w:spacing w:line="300" w:lineRule="exact"/>
              <w:ind w:firstLineChars="100" w:firstLine="200"/>
              <w:rPr>
                <w:rFonts w:ascii="ＭＳ 明朝" w:hAnsi="ＭＳ 明朝"/>
                <w:sz w:val="20"/>
                <w:szCs w:val="20"/>
              </w:rPr>
            </w:pPr>
            <w:r w:rsidRPr="007E4FDE">
              <w:rPr>
                <w:rFonts w:ascii="ＭＳ 明朝" w:hAnsi="ＭＳ 明朝" w:hint="eastAsia"/>
                <w:sz w:val="20"/>
                <w:szCs w:val="20"/>
              </w:rPr>
              <w:t>Webを活用した広報活動の実施</w:t>
            </w:r>
            <w:r w:rsidR="00504E14" w:rsidRPr="007E4FDE">
              <w:rPr>
                <w:rFonts w:ascii="ＭＳ 明朝" w:hAnsi="ＭＳ 明朝" w:hint="eastAsia"/>
                <w:sz w:val="20"/>
                <w:szCs w:val="20"/>
              </w:rPr>
              <w:t>、生徒主</w:t>
            </w:r>
          </w:p>
          <w:p w14:paraId="5EF8206D" w14:textId="286A552B" w:rsidR="00E36B33" w:rsidRPr="007E4FDE" w:rsidRDefault="00504E14" w:rsidP="005428CE">
            <w:pPr>
              <w:spacing w:line="300" w:lineRule="exact"/>
              <w:ind w:firstLineChars="100" w:firstLine="200"/>
              <w:rPr>
                <w:rFonts w:ascii="ＭＳ 明朝" w:hAnsi="ＭＳ 明朝"/>
                <w:sz w:val="20"/>
                <w:szCs w:val="20"/>
              </w:rPr>
            </w:pPr>
            <w:r w:rsidRPr="007E4FDE">
              <w:rPr>
                <w:rFonts w:ascii="ＭＳ 明朝" w:hAnsi="ＭＳ 明朝" w:hint="eastAsia"/>
                <w:sz w:val="20"/>
                <w:szCs w:val="20"/>
              </w:rPr>
              <w:t>体の学校見学の実施</w:t>
            </w:r>
          </w:p>
          <w:p w14:paraId="7153821F" w14:textId="77777777" w:rsidR="005428CE"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(３)時間外労働時間が</w:t>
            </w:r>
            <w:r w:rsidR="00D62BE1" w:rsidRPr="007E4FDE">
              <w:rPr>
                <w:rFonts w:ascii="ＭＳ 明朝" w:hAnsi="ＭＳ 明朝" w:hint="eastAsia"/>
                <w:sz w:val="20"/>
                <w:szCs w:val="20"/>
              </w:rPr>
              <w:t>月</w:t>
            </w:r>
            <w:r w:rsidRPr="007E4FDE">
              <w:rPr>
                <w:rFonts w:ascii="ＭＳ 明朝" w:hAnsi="ＭＳ 明朝" w:hint="eastAsia"/>
                <w:sz w:val="20"/>
                <w:szCs w:val="20"/>
              </w:rPr>
              <w:t>80時間超となる</w:t>
            </w:r>
          </w:p>
          <w:p w14:paraId="7000D5E1" w14:textId="6BF8D2C3" w:rsidR="00E36B33" w:rsidRPr="007E4FDE" w:rsidRDefault="00E36B33" w:rsidP="005428CE">
            <w:pPr>
              <w:spacing w:line="300" w:lineRule="exact"/>
              <w:ind w:firstLineChars="100" w:firstLine="200"/>
              <w:rPr>
                <w:rFonts w:ascii="ＭＳ 明朝" w:hAnsi="ＭＳ 明朝"/>
                <w:sz w:val="20"/>
                <w:szCs w:val="20"/>
              </w:rPr>
            </w:pPr>
            <w:r w:rsidRPr="007E4FDE">
              <w:rPr>
                <w:rFonts w:ascii="ＭＳ 明朝" w:hAnsi="ＭＳ 明朝" w:hint="eastAsia"/>
                <w:sz w:val="20"/>
                <w:szCs w:val="20"/>
              </w:rPr>
              <w:t>職員</w:t>
            </w:r>
            <w:r w:rsidR="00523913" w:rsidRPr="007E4FDE">
              <w:rPr>
                <w:rFonts w:ascii="ＭＳ 明朝" w:hAnsi="ＭＳ 明朝" w:hint="eastAsia"/>
                <w:sz w:val="20"/>
                <w:szCs w:val="20"/>
              </w:rPr>
              <w:t>を</w:t>
            </w:r>
            <w:r w:rsidR="008E584A" w:rsidRPr="007E4FDE">
              <w:rPr>
                <w:rFonts w:ascii="ＭＳ 明朝" w:hAnsi="ＭＳ 明朝" w:hint="eastAsia"/>
                <w:sz w:val="20"/>
                <w:szCs w:val="20"/>
              </w:rPr>
              <w:t>０</w:t>
            </w:r>
            <w:r w:rsidR="00523913" w:rsidRPr="007E4FDE">
              <w:rPr>
                <w:rFonts w:ascii="ＭＳ 明朝" w:hAnsi="ＭＳ 明朝" w:hint="eastAsia"/>
                <w:sz w:val="20"/>
                <w:szCs w:val="20"/>
              </w:rPr>
              <w:t>名</w:t>
            </w:r>
            <w:r w:rsidR="00DD4CEF" w:rsidRPr="007E4FDE">
              <w:rPr>
                <w:rFonts w:ascii="ＭＳ 明朝" w:hAnsi="ＭＳ 明朝" w:hint="eastAsia"/>
                <w:sz w:val="20"/>
                <w:szCs w:val="20"/>
              </w:rPr>
              <w:t>にする</w:t>
            </w:r>
            <w:r w:rsidRPr="007E4FDE">
              <w:rPr>
                <w:rFonts w:ascii="ＭＳ 明朝" w:hAnsi="ＭＳ 明朝" w:hint="eastAsia"/>
                <w:sz w:val="20"/>
                <w:szCs w:val="20"/>
              </w:rPr>
              <w:t>[</w:t>
            </w:r>
            <w:r w:rsidR="00523913" w:rsidRPr="007E4FDE">
              <w:rPr>
                <w:rFonts w:ascii="ＭＳ 明朝" w:hAnsi="ＭＳ 明朝" w:hint="eastAsia"/>
                <w:sz w:val="20"/>
                <w:szCs w:val="20"/>
              </w:rPr>
              <w:t>19</w:t>
            </w:r>
            <w:r w:rsidRPr="007E4FDE">
              <w:rPr>
                <w:rFonts w:ascii="ＭＳ 明朝" w:hAnsi="ＭＳ 明朝" w:hint="eastAsia"/>
                <w:sz w:val="20"/>
                <w:szCs w:val="20"/>
              </w:rPr>
              <w:t>名]</w:t>
            </w:r>
          </w:p>
          <w:p w14:paraId="15E4C857" w14:textId="77777777" w:rsidR="005428CE" w:rsidRPr="007E4FDE" w:rsidRDefault="00D62BE1" w:rsidP="005428CE">
            <w:pPr>
              <w:spacing w:line="300" w:lineRule="exact"/>
              <w:ind w:firstLineChars="100" w:firstLine="200"/>
              <w:rPr>
                <w:rFonts w:ascii="ＭＳ 明朝" w:hAnsi="ＭＳ 明朝"/>
                <w:sz w:val="20"/>
                <w:szCs w:val="20"/>
              </w:rPr>
            </w:pPr>
            <w:r w:rsidRPr="007E4FDE">
              <w:rPr>
                <w:rFonts w:ascii="ＭＳ 明朝" w:hAnsi="ＭＳ 明朝" w:hint="eastAsia"/>
                <w:sz w:val="20"/>
                <w:szCs w:val="20"/>
              </w:rPr>
              <w:t>(</w:t>
            </w:r>
            <w:r w:rsidR="00523913" w:rsidRPr="007E4FDE">
              <w:rPr>
                <w:rFonts w:ascii="ＭＳ 明朝" w:hAnsi="ＭＳ 明朝" w:hint="eastAsia"/>
                <w:sz w:val="20"/>
                <w:szCs w:val="20"/>
              </w:rPr>
              <w:t>教員</w:t>
            </w:r>
            <w:r w:rsidRPr="007E4FDE">
              <w:rPr>
                <w:rFonts w:ascii="ＭＳ 明朝" w:hAnsi="ＭＳ 明朝" w:hint="eastAsia"/>
                <w:sz w:val="20"/>
                <w:szCs w:val="20"/>
              </w:rPr>
              <w:t>)</w:t>
            </w:r>
            <w:r w:rsidR="00523913" w:rsidRPr="007E4FDE">
              <w:rPr>
                <w:rFonts w:ascii="ＭＳ 明朝" w:hAnsi="ＭＳ 明朝" w:hint="eastAsia"/>
                <w:sz w:val="20"/>
                <w:szCs w:val="20"/>
              </w:rPr>
              <w:t>「気軽に相談しあえる職場の人</w:t>
            </w:r>
          </w:p>
          <w:p w14:paraId="547D11FE" w14:textId="370D578F" w:rsidR="00523913" w:rsidRPr="007E4FDE" w:rsidRDefault="00523913" w:rsidP="005428CE">
            <w:pPr>
              <w:spacing w:line="300" w:lineRule="exact"/>
              <w:ind w:firstLineChars="200" w:firstLine="400"/>
              <w:rPr>
                <w:rFonts w:ascii="ＭＳ 明朝" w:hAnsi="ＭＳ 明朝"/>
                <w:sz w:val="20"/>
                <w:szCs w:val="20"/>
              </w:rPr>
            </w:pPr>
            <w:r w:rsidRPr="007E4FDE">
              <w:rPr>
                <w:rFonts w:ascii="ＭＳ 明朝" w:hAnsi="ＭＳ 明朝" w:hint="eastAsia"/>
                <w:sz w:val="20"/>
                <w:szCs w:val="20"/>
              </w:rPr>
              <w:t>間関係」80%</w:t>
            </w:r>
            <w:r w:rsidR="00795B43" w:rsidRPr="007E4FDE">
              <w:rPr>
                <w:rFonts w:ascii="ＭＳ 明朝" w:hAnsi="ＭＳ 明朝" w:hint="eastAsia"/>
                <w:sz w:val="20"/>
                <w:szCs w:val="20"/>
              </w:rPr>
              <w:t>以上</w:t>
            </w:r>
            <w:r w:rsidRPr="007E4FDE">
              <w:rPr>
                <w:rFonts w:ascii="ＭＳ 明朝" w:hAnsi="ＭＳ 明朝" w:hint="eastAsia"/>
                <w:sz w:val="20"/>
                <w:szCs w:val="20"/>
              </w:rPr>
              <w:t>[64%]</w:t>
            </w:r>
          </w:p>
          <w:p w14:paraId="6EABE7A4" w14:textId="77777777" w:rsidR="005428CE" w:rsidRPr="007E4FDE" w:rsidRDefault="00E36B33" w:rsidP="00E36B33">
            <w:pPr>
              <w:spacing w:line="300" w:lineRule="exact"/>
              <w:rPr>
                <w:rFonts w:ascii="ＭＳ 明朝" w:hAnsi="ＭＳ 明朝"/>
                <w:sz w:val="20"/>
                <w:szCs w:val="20"/>
              </w:rPr>
            </w:pPr>
            <w:r w:rsidRPr="007E4FDE">
              <w:rPr>
                <w:rFonts w:ascii="ＭＳ 明朝" w:hAnsi="ＭＳ 明朝" w:hint="eastAsia"/>
                <w:sz w:val="20"/>
                <w:szCs w:val="20"/>
              </w:rPr>
              <w:t>(４)いじめ対策委員会、食物アレルギー</w:t>
            </w:r>
          </w:p>
          <w:p w14:paraId="2E5E077F" w14:textId="77777777" w:rsidR="005428CE" w:rsidRPr="007E4FDE" w:rsidRDefault="00E36B33" w:rsidP="005428CE">
            <w:pPr>
              <w:spacing w:line="300" w:lineRule="exact"/>
              <w:ind w:firstLineChars="100" w:firstLine="200"/>
              <w:rPr>
                <w:rFonts w:ascii="ＭＳ 明朝" w:hAnsi="ＭＳ 明朝"/>
                <w:sz w:val="20"/>
                <w:szCs w:val="20"/>
              </w:rPr>
            </w:pPr>
            <w:r w:rsidRPr="007E4FDE">
              <w:rPr>
                <w:rFonts w:ascii="ＭＳ 明朝" w:hAnsi="ＭＳ 明朝" w:hint="eastAsia"/>
                <w:sz w:val="20"/>
                <w:szCs w:val="20"/>
              </w:rPr>
              <w:t>対応委員会などの危機管理に関する委</w:t>
            </w:r>
          </w:p>
          <w:p w14:paraId="3ED5687F" w14:textId="53E25EDC" w:rsidR="00CA61C9" w:rsidRPr="007E4FDE" w:rsidRDefault="00E36B33" w:rsidP="005428CE">
            <w:pPr>
              <w:spacing w:line="300" w:lineRule="exact"/>
              <w:ind w:firstLineChars="100" w:firstLine="200"/>
              <w:rPr>
                <w:rFonts w:ascii="ＭＳ 明朝" w:hAnsi="ＭＳ 明朝"/>
                <w:sz w:val="20"/>
                <w:szCs w:val="20"/>
              </w:rPr>
            </w:pPr>
            <w:r w:rsidRPr="007E4FDE">
              <w:rPr>
                <w:rFonts w:ascii="ＭＳ 明朝" w:hAnsi="ＭＳ 明朝" w:hint="eastAsia"/>
                <w:sz w:val="20"/>
                <w:szCs w:val="20"/>
              </w:rPr>
              <w:t>員会を定期的に開催する</w:t>
            </w:r>
          </w:p>
          <w:p w14:paraId="6D16E1F7" w14:textId="77777777" w:rsidR="005428CE" w:rsidRPr="007E4FDE" w:rsidRDefault="00E968C5" w:rsidP="005428CE">
            <w:pPr>
              <w:spacing w:line="300" w:lineRule="exact"/>
              <w:ind w:firstLineChars="100" w:firstLine="200"/>
              <w:rPr>
                <w:rFonts w:ascii="ＭＳ 明朝" w:hAnsi="ＭＳ 明朝"/>
                <w:sz w:val="20"/>
                <w:szCs w:val="20"/>
              </w:rPr>
            </w:pPr>
            <w:r w:rsidRPr="007E4FDE">
              <w:rPr>
                <w:rFonts w:ascii="ＭＳ 明朝" w:hAnsi="ＭＳ 明朝" w:hint="eastAsia"/>
                <w:sz w:val="20"/>
                <w:szCs w:val="20"/>
              </w:rPr>
              <w:t>(教員)「危機管理体制が整備されてい</w:t>
            </w:r>
          </w:p>
          <w:p w14:paraId="63344227" w14:textId="1997BC13" w:rsidR="00E968C5" w:rsidRPr="005B1950" w:rsidRDefault="00E968C5" w:rsidP="005428CE">
            <w:pPr>
              <w:spacing w:line="300" w:lineRule="exact"/>
              <w:ind w:firstLineChars="200" w:firstLine="400"/>
              <w:rPr>
                <w:rFonts w:ascii="ＭＳ 明朝" w:hAnsi="ＭＳ 明朝"/>
                <w:sz w:val="20"/>
                <w:szCs w:val="20"/>
              </w:rPr>
            </w:pPr>
            <w:r w:rsidRPr="007E4FDE">
              <w:rPr>
                <w:rFonts w:ascii="ＭＳ 明朝" w:hAnsi="ＭＳ 明朝" w:hint="eastAsia"/>
                <w:sz w:val="20"/>
                <w:szCs w:val="20"/>
              </w:rPr>
              <w:t>る」85%</w:t>
            </w:r>
            <w:r w:rsidR="00795B43" w:rsidRPr="007E4FDE">
              <w:rPr>
                <w:rFonts w:ascii="ＭＳ 明朝" w:hAnsi="ＭＳ 明朝" w:hint="eastAsia"/>
                <w:sz w:val="20"/>
                <w:szCs w:val="20"/>
              </w:rPr>
              <w:t>以上</w:t>
            </w:r>
            <w:r w:rsidRPr="007E4FDE">
              <w:rPr>
                <w:rFonts w:ascii="ＭＳ 明朝" w:hAnsi="ＭＳ 明朝" w:hint="eastAsia"/>
                <w:sz w:val="20"/>
                <w:szCs w:val="20"/>
              </w:rPr>
              <w:t>[81%]</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CA61C9" w:rsidRPr="00795B43" w:rsidRDefault="00CA61C9" w:rsidP="00CA61C9">
            <w:pPr>
              <w:spacing w:line="300" w:lineRule="exact"/>
              <w:rPr>
                <w:rFonts w:ascii="ＭＳ 明朝" w:hAnsi="ＭＳ 明朝"/>
                <w:sz w:val="20"/>
                <w:szCs w:val="20"/>
              </w:rPr>
            </w:pPr>
          </w:p>
        </w:tc>
      </w:tr>
    </w:tbl>
    <w:p w14:paraId="2633D6AA" w14:textId="77777777" w:rsidR="0086696C" w:rsidRPr="00E36B33" w:rsidRDefault="0086696C" w:rsidP="006206CE">
      <w:pPr>
        <w:spacing w:line="120" w:lineRule="exact"/>
      </w:pPr>
    </w:p>
    <w:sectPr w:rsidR="0086696C" w:rsidRPr="00E36B33"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64F4" w14:textId="77777777" w:rsidR="00910E70" w:rsidRDefault="00910E70">
      <w:r>
        <w:separator/>
      </w:r>
    </w:p>
  </w:endnote>
  <w:endnote w:type="continuationSeparator" w:id="0">
    <w:p w14:paraId="29DCBCB7" w14:textId="77777777" w:rsidR="00910E70" w:rsidRDefault="0091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5AA35" w14:textId="77777777" w:rsidR="00910E70" w:rsidRDefault="00910E70">
      <w:r>
        <w:separator/>
      </w:r>
    </w:p>
  </w:footnote>
  <w:footnote w:type="continuationSeparator" w:id="0">
    <w:p w14:paraId="1358314E" w14:textId="77777777" w:rsidR="00910E70" w:rsidRDefault="0091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3FC0DAE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36B33">
      <w:rPr>
        <w:rFonts w:ascii="ＭＳ ゴシック" w:eastAsia="ＭＳ ゴシック" w:hAnsi="ＭＳ ゴシック" w:hint="eastAsia"/>
        <w:sz w:val="20"/>
        <w:szCs w:val="20"/>
      </w:rPr>
      <w:t>２１２</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7ECE7C2A"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36B33">
      <w:rPr>
        <w:rFonts w:ascii="ＭＳ 明朝" w:hAnsi="ＭＳ 明朝" w:hint="eastAsia"/>
        <w:b/>
        <w:sz w:val="24"/>
      </w:rPr>
      <w:t>北千里高等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3961664"/>
    <w:multiLevelType w:val="hybridMultilevel"/>
    <w:tmpl w:val="A3AEEBA6"/>
    <w:lvl w:ilvl="0" w:tplc="AD063D7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5584484">
    <w:abstractNumId w:val="4"/>
  </w:num>
  <w:num w:numId="2" w16cid:durableId="1812791637">
    <w:abstractNumId w:val="2"/>
  </w:num>
  <w:num w:numId="3" w16cid:durableId="1362126002">
    <w:abstractNumId w:val="12"/>
  </w:num>
  <w:num w:numId="4" w16cid:durableId="2088453552">
    <w:abstractNumId w:val="3"/>
  </w:num>
  <w:num w:numId="5" w16cid:durableId="2080708500">
    <w:abstractNumId w:val="10"/>
  </w:num>
  <w:num w:numId="6" w16cid:durableId="156385149">
    <w:abstractNumId w:val="16"/>
  </w:num>
  <w:num w:numId="7" w16cid:durableId="1175269042">
    <w:abstractNumId w:val="13"/>
  </w:num>
  <w:num w:numId="8" w16cid:durableId="71047663">
    <w:abstractNumId w:val="6"/>
  </w:num>
  <w:num w:numId="9" w16cid:durableId="400635157">
    <w:abstractNumId w:val="14"/>
  </w:num>
  <w:num w:numId="10" w16cid:durableId="684475689">
    <w:abstractNumId w:val="1"/>
  </w:num>
  <w:num w:numId="11" w16cid:durableId="1753041409">
    <w:abstractNumId w:val="5"/>
  </w:num>
  <w:num w:numId="12" w16cid:durableId="324632329">
    <w:abstractNumId w:val="11"/>
  </w:num>
  <w:num w:numId="13" w16cid:durableId="294454757">
    <w:abstractNumId w:val="9"/>
  </w:num>
  <w:num w:numId="14" w16cid:durableId="1008404467">
    <w:abstractNumId w:val="7"/>
  </w:num>
  <w:num w:numId="15" w16cid:durableId="716123533">
    <w:abstractNumId w:val="8"/>
  </w:num>
  <w:num w:numId="16" w16cid:durableId="103230016">
    <w:abstractNumId w:val="0"/>
  </w:num>
  <w:num w:numId="17" w16cid:durableId="11017972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12F"/>
    <w:rsid w:val="00003A70"/>
    <w:rsid w:val="00013C0C"/>
    <w:rsid w:val="00014126"/>
    <w:rsid w:val="00014961"/>
    <w:rsid w:val="000156EF"/>
    <w:rsid w:val="00021B57"/>
    <w:rsid w:val="00025350"/>
    <w:rsid w:val="00031A86"/>
    <w:rsid w:val="000354D4"/>
    <w:rsid w:val="00037B57"/>
    <w:rsid w:val="00045480"/>
    <w:rsid w:val="000524AE"/>
    <w:rsid w:val="00061D45"/>
    <w:rsid w:val="000724B0"/>
    <w:rsid w:val="00083E1A"/>
    <w:rsid w:val="00091587"/>
    <w:rsid w:val="0009658C"/>
    <w:rsid w:val="000967CE"/>
    <w:rsid w:val="00096C9C"/>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1EC7"/>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41CB5"/>
    <w:rsid w:val="003551CD"/>
    <w:rsid w:val="00361497"/>
    <w:rsid w:val="0036174C"/>
    <w:rsid w:val="00364F35"/>
    <w:rsid w:val="00366B6A"/>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4276"/>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4E14"/>
    <w:rsid w:val="005061AF"/>
    <w:rsid w:val="0051706C"/>
    <w:rsid w:val="00523913"/>
    <w:rsid w:val="0052580C"/>
    <w:rsid w:val="005261C4"/>
    <w:rsid w:val="00526530"/>
    <w:rsid w:val="005428CE"/>
    <w:rsid w:val="0054712D"/>
    <w:rsid w:val="00565B55"/>
    <w:rsid w:val="00575298"/>
    <w:rsid w:val="00577DE4"/>
    <w:rsid w:val="005846E8"/>
    <w:rsid w:val="00585D6A"/>
    <w:rsid w:val="00586254"/>
    <w:rsid w:val="005875B4"/>
    <w:rsid w:val="00593E60"/>
    <w:rsid w:val="0059472B"/>
    <w:rsid w:val="00597E7D"/>
    <w:rsid w:val="00597FBA"/>
    <w:rsid w:val="005A2C72"/>
    <w:rsid w:val="005B0FAD"/>
    <w:rsid w:val="005B1950"/>
    <w:rsid w:val="005B66F8"/>
    <w:rsid w:val="005C115A"/>
    <w:rsid w:val="005C2C84"/>
    <w:rsid w:val="005D41A3"/>
    <w:rsid w:val="005E218B"/>
    <w:rsid w:val="005E3C2A"/>
    <w:rsid w:val="005E3ED5"/>
    <w:rsid w:val="005E535C"/>
    <w:rsid w:val="005F2C9F"/>
    <w:rsid w:val="00606705"/>
    <w:rsid w:val="0061051D"/>
    <w:rsid w:val="00611B70"/>
    <w:rsid w:val="00612448"/>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5623"/>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418AD"/>
    <w:rsid w:val="007520A2"/>
    <w:rsid w:val="007541E8"/>
    <w:rsid w:val="0075612D"/>
    <w:rsid w:val="007578CC"/>
    <w:rsid w:val="007606A0"/>
    <w:rsid w:val="00775D41"/>
    <w:rsid w:val="00775EE3"/>
    <w:rsid w:val="007765E0"/>
    <w:rsid w:val="00781F22"/>
    <w:rsid w:val="00786F0E"/>
    <w:rsid w:val="007922A7"/>
    <w:rsid w:val="00792B44"/>
    <w:rsid w:val="00795B43"/>
    <w:rsid w:val="00795C88"/>
    <w:rsid w:val="00796024"/>
    <w:rsid w:val="007A3E54"/>
    <w:rsid w:val="007A47FF"/>
    <w:rsid w:val="007A69E8"/>
    <w:rsid w:val="007B1DB6"/>
    <w:rsid w:val="007C63C6"/>
    <w:rsid w:val="007D2295"/>
    <w:rsid w:val="007D3EB4"/>
    <w:rsid w:val="007D6241"/>
    <w:rsid w:val="007E4FDE"/>
    <w:rsid w:val="007F4C68"/>
    <w:rsid w:val="007F5A7B"/>
    <w:rsid w:val="007F7499"/>
    <w:rsid w:val="00806BF3"/>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533F"/>
    <w:rsid w:val="008C6685"/>
    <w:rsid w:val="008D3E85"/>
    <w:rsid w:val="008D4259"/>
    <w:rsid w:val="008E1182"/>
    <w:rsid w:val="008E584A"/>
    <w:rsid w:val="008E62B7"/>
    <w:rsid w:val="008F317E"/>
    <w:rsid w:val="009026CA"/>
    <w:rsid w:val="00910E70"/>
    <w:rsid w:val="009463E3"/>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0E5E"/>
    <w:rsid w:val="00A07A63"/>
    <w:rsid w:val="00A12A53"/>
    <w:rsid w:val="00A163D5"/>
    <w:rsid w:val="00A16862"/>
    <w:rsid w:val="00A16E26"/>
    <w:rsid w:val="00A204E1"/>
    <w:rsid w:val="00A20818"/>
    <w:rsid w:val="00A225C1"/>
    <w:rsid w:val="00A47ADC"/>
    <w:rsid w:val="00A634CD"/>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3949"/>
    <w:rsid w:val="00B66ED2"/>
    <w:rsid w:val="00B7090D"/>
    <w:rsid w:val="00B75528"/>
    <w:rsid w:val="00B77601"/>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C29"/>
    <w:rsid w:val="00CA61C9"/>
    <w:rsid w:val="00CA70DE"/>
    <w:rsid w:val="00CB2D93"/>
    <w:rsid w:val="00CB4B1E"/>
    <w:rsid w:val="00CB4BC6"/>
    <w:rsid w:val="00CB5D88"/>
    <w:rsid w:val="00CB5DEC"/>
    <w:rsid w:val="00CC03B1"/>
    <w:rsid w:val="00CC19D9"/>
    <w:rsid w:val="00CD3940"/>
    <w:rsid w:val="00CD4A9E"/>
    <w:rsid w:val="00CE2D05"/>
    <w:rsid w:val="00CE323E"/>
    <w:rsid w:val="00CE4CF5"/>
    <w:rsid w:val="00CE5ADB"/>
    <w:rsid w:val="00CE6CBD"/>
    <w:rsid w:val="00CF0218"/>
    <w:rsid w:val="00CF1922"/>
    <w:rsid w:val="00CF2FD9"/>
    <w:rsid w:val="00CF33FF"/>
    <w:rsid w:val="00CF6366"/>
    <w:rsid w:val="00D0467C"/>
    <w:rsid w:val="00D07F2D"/>
    <w:rsid w:val="00D1608B"/>
    <w:rsid w:val="00D23660"/>
    <w:rsid w:val="00D37257"/>
    <w:rsid w:val="00D41C37"/>
    <w:rsid w:val="00D62464"/>
    <w:rsid w:val="00D62BE1"/>
    <w:rsid w:val="00D726CB"/>
    <w:rsid w:val="00D77C73"/>
    <w:rsid w:val="00D8247A"/>
    <w:rsid w:val="00D84CC8"/>
    <w:rsid w:val="00D926BB"/>
    <w:rsid w:val="00DA13D1"/>
    <w:rsid w:val="00DA34D6"/>
    <w:rsid w:val="00DB1858"/>
    <w:rsid w:val="00DB3D1A"/>
    <w:rsid w:val="00DB49DF"/>
    <w:rsid w:val="00DC2FCD"/>
    <w:rsid w:val="00DC79BD"/>
    <w:rsid w:val="00DD4CEF"/>
    <w:rsid w:val="00DE27FC"/>
    <w:rsid w:val="00DE626E"/>
    <w:rsid w:val="00DE64EF"/>
    <w:rsid w:val="00DE744C"/>
    <w:rsid w:val="00DF3B21"/>
    <w:rsid w:val="00DF49F3"/>
    <w:rsid w:val="00E05623"/>
    <w:rsid w:val="00E15291"/>
    <w:rsid w:val="00E1683E"/>
    <w:rsid w:val="00E2104D"/>
    <w:rsid w:val="00E231D8"/>
    <w:rsid w:val="00E331F1"/>
    <w:rsid w:val="00E34C87"/>
    <w:rsid w:val="00E36B33"/>
    <w:rsid w:val="00E50B6C"/>
    <w:rsid w:val="00E53EE3"/>
    <w:rsid w:val="00E56A95"/>
    <w:rsid w:val="00E600AD"/>
    <w:rsid w:val="00E67370"/>
    <w:rsid w:val="00E72813"/>
    <w:rsid w:val="00E73DA5"/>
    <w:rsid w:val="00E824DB"/>
    <w:rsid w:val="00E87E7A"/>
    <w:rsid w:val="00E92928"/>
    <w:rsid w:val="00E968C5"/>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54"/>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8AD"/>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EEFD4B81-9E7C-4420-A3B1-510C1A30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04E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31d2e0-fbeb-497e-ba0c-9424d0e0c9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0282EFE1BFD4E42BBE6785884E62819" ma:contentTypeVersion="11" ma:contentTypeDescription="新しいドキュメントを作成します。" ma:contentTypeScope="" ma:versionID="2c7f0113fda7342a7d41de56a2b73e6f">
  <xsd:schema xmlns:xsd="http://www.w3.org/2001/XMLSchema" xmlns:xs="http://www.w3.org/2001/XMLSchema" xmlns:p="http://schemas.microsoft.com/office/2006/metadata/properties" xmlns:ns3="eb31d2e0-fbeb-497e-ba0c-9424d0e0c909" targetNamespace="http://schemas.microsoft.com/office/2006/metadata/properties" ma:root="true" ma:fieldsID="b7a5fa35580df7b9b20979e884b1d559" ns3:_="">
    <xsd:import namespace="eb31d2e0-fbeb-497e-ba0c-9424d0e0c90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1d2e0-fbeb-497e-ba0c-9424d0e0c90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0670E-3F35-45CE-878D-3CCDD985E6BD}">
  <ds:schemaRefs>
    <ds:schemaRef ds:uri="http://schemas.microsoft.com/office/2006/metadata/properties"/>
    <ds:schemaRef ds:uri="http://schemas.microsoft.com/office/infopath/2007/PartnerControls"/>
    <ds:schemaRef ds:uri="eb31d2e0-fbeb-497e-ba0c-9424d0e0c909"/>
  </ds:schemaRefs>
</ds:datastoreItem>
</file>

<file path=customXml/itemProps2.xml><?xml version="1.0" encoding="utf-8"?>
<ds:datastoreItem xmlns:ds="http://schemas.openxmlformats.org/officeDocument/2006/customXml" ds:itemID="{5C446FF5-0B48-40BF-A955-687826F01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1d2e0-fbeb-497e-ba0c-9424d0e0c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549FB-9904-44E9-8312-AF8D39D4DFD4}">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田尻　由美子</dc:creator>
  <cp:keywords/>
  <cp:lastModifiedBy>Yoshihiro Inukai</cp:lastModifiedBy>
  <cp:revision>3</cp:revision>
  <cp:lastPrinted>2025-01-31T03:54:00Z</cp:lastPrinted>
  <dcterms:created xsi:type="dcterms:W3CDTF">2025-04-22T04:10:00Z</dcterms:created>
  <dcterms:modified xsi:type="dcterms:W3CDTF">2025-05-06T16:09:00Z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0x01010020282EFE1BFD4E42BBE6785884E62819</vt:lpwstr>
  </property>
</Properties>
</file>