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1FFECBC6" w:rsidR="0037367C" w:rsidRPr="00587033" w:rsidRDefault="009B365C" w:rsidP="00DD1B8C">
      <w:pPr>
        <w:wordWrap w:val="0"/>
        <w:spacing w:line="360" w:lineRule="exact"/>
        <w:ind w:rightChars="100" w:right="210"/>
        <w:jc w:val="right"/>
        <w:rPr>
          <w:rFonts w:ascii="ＭＳ 明朝" w:hAnsi="ＭＳ 明朝"/>
          <w:b/>
          <w:sz w:val="24"/>
        </w:rPr>
      </w:pPr>
      <w:r w:rsidRPr="00587033">
        <w:rPr>
          <w:rFonts w:ascii="ＭＳ 明朝" w:hAnsi="ＭＳ 明朝" w:hint="eastAsia"/>
          <w:b/>
          <w:sz w:val="24"/>
        </w:rPr>
        <w:t>校長</w:t>
      </w:r>
      <w:r w:rsidR="007220A7" w:rsidRPr="00587033">
        <w:rPr>
          <w:rFonts w:ascii="ＭＳ 明朝" w:hAnsi="ＭＳ 明朝" w:hint="eastAsia"/>
          <w:b/>
          <w:sz w:val="24"/>
        </w:rPr>
        <w:t xml:space="preserve">　</w:t>
      </w:r>
      <w:r w:rsidR="00DD1B8C" w:rsidRPr="00587033">
        <w:rPr>
          <w:rFonts w:ascii="ＭＳ 明朝" w:hAnsi="ＭＳ 明朝" w:hint="eastAsia"/>
          <w:b/>
          <w:sz w:val="24"/>
        </w:rPr>
        <w:t>荒川　誠二</w:t>
      </w:r>
    </w:p>
    <w:p w14:paraId="7A508CEF" w14:textId="77777777" w:rsidR="00D77C73" w:rsidRPr="00587033"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587033" w:rsidRDefault="00C54F82" w:rsidP="009B365C">
      <w:pPr>
        <w:spacing w:line="360" w:lineRule="exact"/>
        <w:ind w:rightChars="-326" w:right="-685"/>
        <w:jc w:val="center"/>
        <w:rPr>
          <w:rFonts w:ascii="ＭＳ ゴシック" w:eastAsia="ＭＳ ゴシック" w:hAnsi="ＭＳ ゴシック"/>
          <w:b/>
          <w:sz w:val="32"/>
          <w:szCs w:val="32"/>
        </w:rPr>
      </w:pPr>
      <w:r w:rsidRPr="00587033">
        <w:rPr>
          <w:rFonts w:ascii="ＭＳ ゴシック" w:eastAsia="ＭＳ ゴシック" w:hAnsi="ＭＳ ゴシック" w:hint="eastAsia"/>
          <w:b/>
          <w:sz w:val="32"/>
          <w:szCs w:val="32"/>
        </w:rPr>
        <w:t>令和</w:t>
      </w:r>
      <w:r w:rsidR="00301D04" w:rsidRPr="00587033">
        <w:rPr>
          <w:rFonts w:ascii="ＭＳ ゴシック" w:eastAsia="ＭＳ ゴシック" w:hAnsi="ＭＳ ゴシック" w:hint="eastAsia"/>
          <w:b/>
          <w:sz w:val="32"/>
          <w:szCs w:val="32"/>
        </w:rPr>
        <w:t>７</w:t>
      </w:r>
      <w:r w:rsidR="00361497" w:rsidRPr="00587033">
        <w:rPr>
          <w:rFonts w:ascii="ＭＳ ゴシック" w:eastAsia="ＭＳ ゴシック" w:hAnsi="ＭＳ ゴシック" w:hint="eastAsia"/>
          <w:b/>
          <w:sz w:val="32"/>
          <w:szCs w:val="32"/>
        </w:rPr>
        <w:t xml:space="preserve">年度　</w:t>
      </w:r>
      <w:r w:rsidR="009B365C" w:rsidRPr="00587033">
        <w:rPr>
          <w:rFonts w:ascii="ＭＳ ゴシック" w:eastAsia="ＭＳ ゴシック" w:hAnsi="ＭＳ ゴシック" w:hint="eastAsia"/>
          <w:b/>
          <w:sz w:val="32"/>
          <w:szCs w:val="32"/>
        </w:rPr>
        <w:t>学校経営</w:t>
      </w:r>
      <w:r w:rsidR="00A920A8" w:rsidRPr="00587033">
        <w:rPr>
          <w:rFonts w:ascii="ＭＳ ゴシック" w:eastAsia="ＭＳ ゴシック" w:hAnsi="ＭＳ ゴシック" w:hint="eastAsia"/>
          <w:b/>
          <w:sz w:val="32"/>
          <w:szCs w:val="32"/>
        </w:rPr>
        <w:t>計画及び</w:t>
      </w:r>
      <w:r w:rsidR="00225A63" w:rsidRPr="00587033">
        <w:rPr>
          <w:rFonts w:ascii="ＭＳ ゴシック" w:eastAsia="ＭＳ ゴシック" w:hAnsi="ＭＳ ゴシック" w:hint="eastAsia"/>
          <w:b/>
          <w:sz w:val="32"/>
          <w:szCs w:val="32"/>
        </w:rPr>
        <w:t>学校</w:t>
      </w:r>
      <w:r w:rsidR="00A920A8" w:rsidRPr="00587033">
        <w:rPr>
          <w:rFonts w:ascii="ＭＳ ゴシック" w:eastAsia="ＭＳ ゴシック" w:hAnsi="ＭＳ ゴシック" w:hint="eastAsia"/>
          <w:b/>
          <w:sz w:val="32"/>
          <w:szCs w:val="32"/>
        </w:rPr>
        <w:t>評価</w:t>
      </w:r>
    </w:p>
    <w:p w14:paraId="2CFFB305" w14:textId="77777777" w:rsidR="00A920A8" w:rsidRPr="00587033"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587033" w:rsidRDefault="005846E8" w:rsidP="004245A1">
      <w:pPr>
        <w:spacing w:line="300" w:lineRule="exact"/>
        <w:ind w:hanging="187"/>
        <w:jc w:val="left"/>
        <w:rPr>
          <w:rFonts w:ascii="ＭＳ ゴシック" w:eastAsia="ＭＳ ゴシック" w:hAnsi="ＭＳ ゴシック"/>
          <w:szCs w:val="21"/>
        </w:rPr>
      </w:pPr>
      <w:r w:rsidRPr="0058703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7033" w14:paraId="36131417" w14:textId="77777777" w:rsidTr="00AB00E6">
        <w:trPr>
          <w:jc w:val="center"/>
        </w:trPr>
        <w:tc>
          <w:tcPr>
            <w:tcW w:w="14944" w:type="dxa"/>
            <w:shd w:val="clear" w:color="auto" w:fill="auto"/>
            <w:tcMar>
              <w:top w:w="113" w:type="dxa"/>
              <w:left w:w="113" w:type="dxa"/>
              <w:bottom w:w="113" w:type="dxa"/>
              <w:right w:w="113" w:type="dxa"/>
            </w:tcMar>
          </w:tcPr>
          <w:p w14:paraId="0CB53B23" w14:textId="77777777" w:rsidR="007220A7" w:rsidRPr="00587033" w:rsidRDefault="007220A7" w:rsidP="007220A7">
            <w:pPr>
              <w:spacing w:line="300" w:lineRule="exact"/>
              <w:rPr>
                <w:rFonts w:ascii="ＭＳ 明朝" w:hAnsi="ＭＳ 明朝"/>
                <w:sz w:val="20"/>
                <w:szCs w:val="20"/>
              </w:rPr>
            </w:pPr>
            <w:r w:rsidRPr="00587033">
              <w:rPr>
                <w:rFonts w:ascii="ＭＳ 明朝" w:hAnsi="ＭＳ 明朝" w:hint="eastAsia"/>
                <w:sz w:val="20"/>
                <w:szCs w:val="20"/>
              </w:rPr>
              <w:t>【めざす学校像】</w:t>
            </w:r>
          </w:p>
          <w:p w14:paraId="1FAA750D" w14:textId="77777777" w:rsidR="007220A7" w:rsidRPr="00587033" w:rsidRDefault="007220A7" w:rsidP="00901FC5">
            <w:pPr>
              <w:spacing w:line="300" w:lineRule="exact"/>
              <w:ind w:firstLineChars="200" w:firstLine="400"/>
              <w:rPr>
                <w:rFonts w:ascii="ＭＳ 明朝" w:hAnsi="ＭＳ 明朝"/>
                <w:sz w:val="20"/>
                <w:szCs w:val="20"/>
              </w:rPr>
            </w:pPr>
            <w:r w:rsidRPr="00587033">
              <w:rPr>
                <w:rFonts w:ascii="ＭＳ 明朝" w:hAnsi="ＭＳ 明朝" w:hint="eastAsia"/>
                <w:sz w:val="20"/>
                <w:szCs w:val="20"/>
              </w:rPr>
              <w:t>生徒に寄り添い、「じりつ」を支える学校</w:t>
            </w:r>
          </w:p>
          <w:p w14:paraId="5337AF2B" w14:textId="77777777" w:rsidR="00901FC5" w:rsidRPr="00587033" w:rsidRDefault="007220A7" w:rsidP="00901FC5">
            <w:pPr>
              <w:spacing w:line="300" w:lineRule="exact"/>
              <w:rPr>
                <w:rFonts w:ascii="ＭＳ 明朝" w:hAnsi="ＭＳ 明朝"/>
                <w:sz w:val="20"/>
                <w:szCs w:val="20"/>
              </w:rPr>
            </w:pPr>
            <w:r w:rsidRPr="00587033">
              <w:rPr>
                <w:rFonts w:ascii="ＭＳ 明朝" w:hAnsi="ＭＳ 明朝" w:hint="eastAsia"/>
                <w:sz w:val="20"/>
                <w:szCs w:val="20"/>
              </w:rPr>
              <w:t>【生徒に育みたい力】</w:t>
            </w:r>
          </w:p>
          <w:p w14:paraId="70B1FC4A" w14:textId="77777777" w:rsidR="00901FC5" w:rsidRPr="00587033" w:rsidRDefault="00901FC5" w:rsidP="00901FC5">
            <w:pPr>
              <w:spacing w:line="300" w:lineRule="exact"/>
              <w:ind w:firstLineChars="200" w:firstLine="400"/>
              <w:rPr>
                <w:rFonts w:ascii="ＭＳ 明朝" w:hAnsi="ＭＳ 明朝"/>
                <w:sz w:val="20"/>
                <w:szCs w:val="20"/>
              </w:rPr>
            </w:pPr>
            <w:r w:rsidRPr="00587033">
              <w:rPr>
                <w:rFonts w:ascii="ＭＳ 明朝" w:hAnsi="ＭＳ 明朝" w:hint="eastAsia"/>
                <w:sz w:val="20"/>
                <w:szCs w:val="20"/>
              </w:rPr>
              <w:t xml:space="preserve">①　</w:t>
            </w:r>
            <w:r w:rsidR="007220A7" w:rsidRPr="00587033">
              <w:rPr>
                <w:rFonts w:ascii="ＭＳ 明朝" w:hAnsi="ＭＳ 明朝" w:hint="eastAsia"/>
                <w:sz w:val="20"/>
                <w:szCs w:val="20"/>
              </w:rPr>
              <w:t>「わかる！できる！のびる！」を実感し、体得する基礎学力</w:t>
            </w:r>
          </w:p>
          <w:p w14:paraId="11D867CE" w14:textId="77289226" w:rsidR="00201A51" w:rsidRPr="00587033" w:rsidRDefault="007220A7" w:rsidP="00901FC5">
            <w:pPr>
              <w:spacing w:line="300" w:lineRule="exact"/>
              <w:ind w:firstLineChars="200" w:firstLine="400"/>
              <w:rPr>
                <w:rFonts w:ascii="ＭＳ ゴシック" w:eastAsia="ＭＳ ゴシック" w:hAnsi="ＭＳ ゴシック"/>
                <w:szCs w:val="21"/>
              </w:rPr>
            </w:pPr>
            <w:r w:rsidRPr="00587033">
              <w:rPr>
                <w:rFonts w:ascii="ＭＳ 明朝" w:hAnsi="ＭＳ 明朝" w:hint="eastAsia"/>
                <w:sz w:val="20"/>
                <w:szCs w:val="20"/>
              </w:rPr>
              <w:t>②　主体的に活動し、社会でたくましく生きる力</w:t>
            </w:r>
          </w:p>
        </w:tc>
      </w:tr>
    </w:tbl>
    <w:p w14:paraId="14F6906C" w14:textId="77777777" w:rsidR="00324B67" w:rsidRPr="00587033"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587033" w:rsidRDefault="009B365C" w:rsidP="004245A1">
      <w:pPr>
        <w:spacing w:line="300" w:lineRule="exact"/>
        <w:ind w:hanging="187"/>
        <w:jc w:val="left"/>
        <w:rPr>
          <w:rFonts w:ascii="ＭＳ ゴシック" w:eastAsia="ＭＳ ゴシック" w:hAnsi="ＭＳ ゴシック"/>
          <w:szCs w:val="21"/>
        </w:rPr>
      </w:pPr>
      <w:r w:rsidRPr="0058703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7033" w14:paraId="64B2F403" w14:textId="77777777" w:rsidTr="00AB00E6">
        <w:trPr>
          <w:jc w:val="center"/>
        </w:trPr>
        <w:tc>
          <w:tcPr>
            <w:tcW w:w="14944" w:type="dxa"/>
            <w:shd w:val="clear" w:color="auto" w:fill="auto"/>
            <w:tcMar>
              <w:top w:w="113" w:type="dxa"/>
              <w:left w:w="113" w:type="dxa"/>
              <w:bottom w:w="113" w:type="dxa"/>
              <w:right w:w="113" w:type="dxa"/>
            </w:tcMar>
          </w:tcPr>
          <w:p w14:paraId="4CE72F3A" w14:textId="5B44D080" w:rsidR="007220A7" w:rsidRPr="00587033" w:rsidRDefault="007220A7" w:rsidP="00901FC5">
            <w:pPr>
              <w:spacing w:line="300" w:lineRule="exact"/>
              <w:rPr>
                <w:rFonts w:ascii="ＭＳ 明朝" w:hAnsi="ＭＳ 明朝"/>
                <w:sz w:val="20"/>
                <w:szCs w:val="20"/>
              </w:rPr>
            </w:pPr>
            <w:r w:rsidRPr="00587033">
              <w:rPr>
                <w:rFonts w:ascii="ＭＳ 明朝" w:hAnsi="ＭＳ 明朝" w:hint="eastAsia"/>
                <w:sz w:val="20"/>
                <w:szCs w:val="20"/>
              </w:rPr>
              <w:t xml:space="preserve">１　</w:t>
            </w:r>
            <w:r w:rsidR="00901FC5" w:rsidRPr="00587033">
              <w:rPr>
                <w:rFonts w:ascii="ＭＳ 明朝" w:hAnsi="ＭＳ 明朝" w:hint="eastAsia"/>
                <w:sz w:val="20"/>
                <w:szCs w:val="20"/>
              </w:rPr>
              <w:t>卒業後の「じりつ（自立・自律）」に向け、必要となる「</w:t>
            </w:r>
            <w:r w:rsidRPr="00587033">
              <w:rPr>
                <w:rFonts w:ascii="ＭＳ 明朝" w:hAnsi="ＭＳ 明朝" w:hint="eastAsia"/>
                <w:sz w:val="20"/>
                <w:szCs w:val="20"/>
              </w:rPr>
              <w:t>確かな学力</w:t>
            </w:r>
            <w:r w:rsidR="00901FC5" w:rsidRPr="00587033">
              <w:rPr>
                <w:rFonts w:ascii="ＭＳ 明朝" w:hAnsi="ＭＳ 明朝" w:hint="eastAsia"/>
                <w:sz w:val="20"/>
                <w:szCs w:val="20"/>
              </w:rPr>
              <w:t>」</w:t>
            </w:r>
            <w:r w:rsidRPr="00587033">
              <w:rPr>
                <w:rFonts w:ascii="ＭＳ 明朝" w:hAnsi="ＭＳ 明朝" w:hint="eastAsia"/>
                <w:sz w:val="20"/>
                <w:szCs w:val="20"/>
              </w:rPr>
              <w:t>を育成する</w:t>
            </w:r>
          </w:p>
          <w:p w14:paraId="5C0BA88C" w14:textId="77777777"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（１）生徒の学ぶ意欲を高める「わかる授業」「面白い授業」を実践する。</w:t>
            </w:r>
          </w:p>
          <w:p w14:paraId="464DF2F4" w14:textId="77777777" w:rsidR="007220A7" w:rsidRPr="00587033" w:rsidRDefault="007220A7" w:rsidP="007220A7">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ア　モジュール授業や入門科目により、基礎・基本的事項の確実な定着を図る。</w:t>
            </w:r>
          </w:p>
          <w:p w14:paraId="376E4A4A" w14:textId="1461BDBB" w:rsidR="007220A7" w:rsidRPr="00587033" w:rsidRDefault="007220A7" w:rsidP="007220A7">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　基礎力診断テスト</w:t>
            </w:r>
            <w:r w:rsidR="002E7086" w:rsidRPr="00587033">
              <w:rPr>
                <w:rFonts w:ascii="ＭＳ 明朝" w:hAnsi="ＭＳ 明朝" w:hint="eastAsia"/>
                <w:sz w:val="20"/>
                <w:szCs w:val="20"/>
              </w:rPr>
              <w:t>等</w:t>
            </w:r>
            <w:r w:rsidRPr="00587033">
              <w:rPr>
                <w:rFonts w:ascii="ＭＳ 明朝" w:hAnsi="ＭＳ 明朝" w:hint="eastAsia"/>
                <w:sz w:val="20"/>
                <w:szCs w:val="20"/>
              </w:rPr>
              <w:t>により生徒の基礎学力の定着度を把握し、指導の改善を図る。</w:t>
            </w:r>
          </w:p>
          <w:p w14:paraId="1D24D5F2" w14:textId="631CDFC3" w:rsidR="007220A7" w:rsidRPr="00587033" w:rsidRDefault="007220A7" w:rsidP="007220A7">
            <w:pPr>
              <w:spacing w:line="300" w:lineRule="exact"/>
              <w:ind w:leftChars="300" w:left="830" w:hangingChars="100" w:hanging="200"/>
              <w:rPr>
                <w:rFonts w:ascii="ＭＳ 明朝" w:hAnsi="ＭＳ 明朝"/>
                <w:sz w:val="20"/>
                <w:szCs w:val="20"/>
              </w:rPr>
            </w:pPr>
            <w:r w:rsidRPr="00587033">
              <w:rPr>
                <w:rFonts w:ascii="ＭＳ 明朝" w:hAnsi="ＭＳ 明朝" w:hint="eastAsia"/>
                <w:sz w:val="20"/>
                <w:szCs w:val="20"/>
              </w:rPr>
              <w:t>イ　生徒１人１台端末の効果的な活用に向けて校内体制の整備を進めるとともに、学校全体で計画的に研究授業や校内研修を行うことで授業力の向上を図り、生徒の思考力・判断力・表現力を高める授業を実践する。</w:t>
            </w:r>
          </w:p>
          <w:p w14:paraId="29306F52" w14:textId="77777777"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（２）選択科目やエンパワメントタイムの充実化を図る。</w:t>
            </w:r>
          </w:p>
          <w:p w14:paraId="422B5E6D" w14:textId="77777777" w:rsidR="007220A7" w:rsidRPr="00587033" w:rsidRDefault="007220A7" w:rsidP="007220A7">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　エンパワメントスクールとしての実践、新学習指導要領後の取組みを踏まえ、教育課程及び授業内容の改善を図る。</w:t>
            </w:r>
          </w:p>
          <w:p w14:paraId="14D259EF" w14:textId="6A4E924D"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（３）生徒の進路実現や学習理解の促進を達成するための学習支援を推進する。</w:t>
            </w:r>
          </w:p>
          <w:p w14:paraId="64D0F399" w14:textId="4E8A23ED" w:rsidR="007220A7" w:rsidRPr="00587033" w:rsidRDefault="007220A7" w:rsidP="007220A7">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　学校教育自己診断における「生徒の授業に関する肯定的意見」の割合を令和</w:t>
            </w:r>
            <w:r w:rsidR="003F025B" w:rsidRPr="00587033">
              <w:rPr>
                <w:rFonts w:ascii="ＭＳ 明朝" w:hAnsi="ＭＳ 明朝" w:hint="eastAsia"/>
                <w:sz w:val="20"/>
                <w:szCs w:val="20"/>
              </w:rPr>
              <w:t>９</w:t>
            </w:r>
            <w:r w:rsidRPr="00587033">
              <w:rPr>
                <w:rFonts w:ascii="ＭＳ 明朝" w:hAnsi="ＭＳ 明朝" w:hint="eastAsia"/>
                <w:sz w:val="20"/>
                <w:szCs w:val="20"/>
              </w:rPr>
              <w:t>年度において85%以上を維持する。　（R４　82%、R５　85%</w:t>
            </w:r>
            <w:r w:rsidR="003F025B" w:rsidRPr="00587033">
              <w:rPr>
                <w:rFonts w:ascii="ＭＳ 明朝" w:hAnsi="ＭＳ 明朝" w:hint="eastAsia"/>
                <w:sz w:val="20"/>
                <w:szCs w:val="20"/>
              </w:rPr>
              <w:t>、R６　88%</w:t>
            </w:r>
            <w:r w:rsidRPr="00587033">
              <w:rPr>
                <w:rFonts w:ascii="ＭＳ 明朝" w:hAnsi="ＭＳ 明朝" w:hint="eastAsia"/>
                <w:sz w:val="20"/>
                <w:szCs w:val="20"/>
              </w:rPr>
              <w:t>）</w:t>
            </w:r>
          </w:p>
          <w:p w14:paraId="3F1E2340" w14:textId="77777777" w:rsidR="007220A7" w:rsidRPr="00587033" w:rsidRDefault="007220A7" w:rsidP="007220A7">
            <w:pPr>
              <w:spacing w:line="300" w:lineRule="exact"/>
              <w:rPr>
                <w:rFonts w:ascii="ＭＳ 明朝" w:hAnsi="ＭＳ 明朝"/>
                <w:sz w:val="20"/>
                <w:szCs w:val="20"/>
              </w:rPr>
            </w:pPr>
            <w:r w:rsidRPr="00587033">
              <w:rPr>
                <w:rFonts w:ascii="ＭＳ 明朝" w:hAnsi="ＭＳ 明朝" w:hint="eastAsia"/>
                <w:sz w:val="20"/>
                <w:szCs w:val="20"/>
              </w:rPr>
              <w:t>２　進路を実現するため、系統的なキャリア教育を推進する</w:t>
            </w:r>
          </w:p>
          <w:p w14:paraId="023B32F5" w14:textId="77777777" w:rsidR="007220A7" w:rsidRPr="00587033" w:rsidRDefault="007220A7" w:rsidP="007220A7">
            <w:pPr>
              <w:spacing w:line="300" w:lineRule="exact"/>
              <w:ind w:leftChars="100" w:left="610" w:hangingChars="200" w:hanging="400"/>
              <w:rPr>
                <w:rFonts w:ascii="ＭＳ 明朝" w:hAnsi="ＭＳ 明朝"/>
                <w:sz w:val="20"/>
                <w:szCs w:val="20"/>
              </w:rPr>
            </w:pPr>
            <w:r w:rsidRPr="00587033">
              <w:rPr>
                <w:rFonts w:ascii="ＭＳ 明朝" w:hAnsi="ＭＳ 明朝" w:hint="eastAsia"/>
                <w:sz w:val="20"/>
                <w:szCs w:val="20"/>
              </w:rPr>
              <w:t>（１）計画的なキャリア教育を推進するため、スクール・ミッション及びスクール・ポリシーを踏まえた３年間の全体計画を作成し、「総合的な探究の時間」「産業社会と人間」「人生設計学」等のエンパワメントタイムなどにおいて、系統的な学習を実施する。</w:t>
            </w:r>
          </w:p>
          <w:p w14:paraId="341E9947" w14:textId="77777777"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（２）英語や情報等に関する資格の取得を促進する。</w:t>
            </w:r>
          </w:p>
          <w:p w14:paraId="14EAFC15" w14:textId="77777777"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（３）キャリア教育コーディネーターとの連携を深め、説明会や授業など様々な機会において、キャリアプランニングに関する取組みを行う。</w:t>
            </w:r>
          </w:p>
          <w:p w14:paraId="15D58075" w14:textId="599CE084" w:rsidR="007220A7" w:rsidRPr="00587033" w:rsidRDefault="007220A7" w:rsidP="007220A7">
            <w:pPr>
              <w:spacing w:line="300" w:lineRule="exact"/>
              <w:ind w:leftChars="300" w:left="830" w:hangingChars="100" w:hanging="200"/>
              <w:rPr>
                <w:rFonts w:ascii="ＭＳ 明朝" w:hAnsi="ＭＳ 明朝"/>
                <w:sz w:val="20"/>
                <w:szCs w:val="20"/>
              </w:rPr>
            </w:pPr>
            <w:r w:rsidRPr="00587033">
              <w:rPr>
                <w:rFonts w:ascii="ＭＳ 明朝" w:hAnsi="ＭＳ 明朝" w:hint="eastAsia"/>
                <w:sz w:val="20"/>
                <w:szCs w:val="20"/>
              </w:rPr>
              <w:t>※　進路未決定率ゼロを達成するために、学校教育自己診断における「生徒のキャリア教育に関する肯定的意見」の割合を令和</w:t>
            </w:r>
            <w:r w:rsidR="003F025B" w:rsidRPr="00587033">
              <w:rPr>
                <w:rFonts w:ascii="ＭＳ 明朝" w:hAnsi="ＭＳ 明朝" w:hint="eastAsia"/>
                <w:sz w:val="20"/>
                <w:szCs w:val="20"/>
              </w:rPr>
              <w:t>９</w:t>
            </w:r>
            <w:r w:rsidRPr="00587033">
              <w:rPr>
                <w:rFonts w:ascii="ＭＳ 明朝" w:hAnsi="ＭＳ 明朝" w:hint="eastAsia"/>
                <w:sz w:val="20"/>
                <w:szCs w:val="20"/>
              </w:rPr>
              <w:t>年度において、85%以上を維持する。　（R４　90%、R５　90%</w:t>
            </w:r>
            <w:r w:rsidR="003F025B" w:rsidRPr="00587033">
              <w:rPr>
                <w:rFonts w:ascii="ＭＳ 明朝" w:hAnsi="ＭＳ 明朝" w:hint="eastAsia"/>
                <w:sz w:val="20"/>
                <w:szCs w:val="20"/>
              </w:rPr>
              <w:t>、R６　88%</w:t>
            </w:r>
            <w:r w:rsidRPr="00587033">
              <w:rPr>
                <w:rFonts w:ascii="ＭＳ 明朝" w:hAnsi="ＭＳ 明朝" w:hint="eastAsia"/>
                <w:sz w:val="20"/>
                <w:szCs w:val="20"/>
              </w:rPr>
              <w:t>）</w:t>
            </w:r>
          </w:p>
          <w:p w14:paraId="3AADBF47" w14:textId="77777777" w:rsidR="007220A7" w:rsidRPr="00587033" w:rsidRDefault="007220A7" w:rsidP="007220A7">
            <w:pPr>
              <w:spacing w:line="300" w:lineRule="exact"/>
              <w:rPr>
                <w:rFonts w:ascii="ＭＳ 明朝" w:hAnsi="ＭＳ 明朝"/>
                <w:sz w:val="20"/>
                <w:szCs w:val="20"/>
              </w:rPr>
            </w:pPr>
            <w:r w:rsidRPr="00587033">
              <w:rPr>
                <w:rFonts w:ascii="ＭＳ 明朝" w:hAnsi="ＭＳ 明朝" w:hint="eastAsia"/>
                <w:sz w:val="20"/>
                <w:szCs w:val="20"/>
              </w:rPr>
              <w:t>３　生徒一人ひとりに寄り添い、丁寧な生徒指導を推進する</w:t>
            </w:r>
          </w:p>
          <w:p w14:paraId="368FD82A" w14:textId="77777777"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（１）生徒理解と中途退学防止の取組みを組織的に発展させる。</w:t>
            </w:r>
          </w:p>
          <w:p w14:paraId="4764A723" w14:textId="77777777" w:rsidR="007220A7" w:rsidRPr="00587033" w:rsidRDefault="007220A7" w:rsidP="007220A7">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ア　様々な機会を通して生徒の話を聴き、生徒の複雑な生活背景を把握したうえで指導を行う。</w:t>
            </w:r>
          </w:p>
          <w:p w14:paraId="7B6CC86C" w14:textId="501379F4" w:rsidR="007220A7" w:rsidRPr="00587033" w:rsidRDefault="007220A7" w:rsidP="007220A7">
            <w:pPr>
              <w:spacing w:line="300" w:lineRule="exact"/>
              <w:ind w:leftChars="300" w:left="830" w:hangingChars="100" w:hanging="200"/>
              <w:rPr>
                <w:rFonts w:ascii="ＭＳ 明朝" w:hAnsi="ＭＳ 明朝"/>
                <w:sz w:val="20"/>
                <w:szCs w:val="20"/>
              </w:rPr>
            </w:pPr>
            <w:r w:rsidRPr="00587033">
              <w:rPr>
                <w:rFonts w:ascii="ＭＳ 明朝" w:hAnsi="ＭＳ 明朝" w:hint="eastAsia"/>
                <w:sz w:val="20"/>
                <w:szCs w:val="20"/>
              </w:rPr>
              <w:t>イ　課題を抱える生徒の指導</w:t>
            </w:r>
            <w:r w:rsidR="002E7086" w:rsidRPr="00587033">
              <w:rPr>
                <w:rFonts w:ascii="ＭＳ 明朝" w:hAnsi="ＭＳ 明朝" w:hint="eastAsia"/>
                <w:sz w:val="20"/>
                <w:szCs w:val="20"/>
              </w:rPr>
              <w:t>・</w:t>
            </w:r>
            <w:r w:rsidRPr="00587033">
              <w:rPr>
                <w:rFonts w:ascii="ＭＳ 明朝" w:hAnsi="ＭＳ 明朝" w:hint="eastAsia"/>
                <w:sz w:val="20"/>
                <w:szCs w:val="20"/>
              </w:rPr>
              <w:t>支援の方針を担任会、保健・相談部会、教育相談連絡会、支援委員会などで組織的に検討し、個別の指導計画の作成</w:t>
            </w:r>
            <w:r w:rsidR="002E7086" w:rsidRPr="00587033">
              <w:rPr>
                <w:rFonts w:ascii="ＭＳ 明朝" w:hAnsi="ＭＳ 明朝" w:hint="eastAsia"/>
                <w:sz w:val="20"/>
                <w:szCs w:val="20"/>
              </w:rPr>
              <w:t>等</w:t>
            </w:r>
            <w:r w:rsidRPr="00587033">
              <w:rPr>
                <w:rFonts w:ascii="ＭＳ 明朝" w:hAnsi="ＭＳ 明朝" w:hint="eastAsia"/>
                <w:sz w:val="20"/>
                <w:szCs w:val="20"/>
              </w:rPr>
              <w:t>をすすめ、</w:t>
            </w:r>
            <w:r w:rsidR="002E7086" w:rsidRPr="00587033">
              <w:rPr>
                <w:rFonts w:ascii="ＭＳ 明朝" w:hAnsi="ＭＳ 明朝" w:hint="eastAsia"/>
                <w:sz w:val="20"/>
                <w:szCs w:val="20"/>
              </w:rPr>
              <w:t>指導・</w:t>
            </w:r>
            <w:r w:rsidRPr="00587033">
              <w:rPr>
                <w:rFonts w:ascii="ＭＳ 明朝" w:hAnsi="ＭＳ 明朝" w:hint="eastAsia"/>
                <w:sz w:val="20"/>
                <w:szCs w:val="20"/>
              </w:rPr>
              <w:t>支援の充実を図る。</w:t>
            </w:r>
          </w:p>
          <w:p w14:paraId="1751C7DB"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ウ　SC、SSWなど専門人材の有機的活用と関連機関との連携を進める。</w:t>
            </w:r>
          </w:p>
          <w:p w14:paraId="7296AA0A"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　中途退学率・生徒指導案件数を前年度数値以下とする。</w:t>
            </w:r>
          </w:p>
          <w:p w14:paraId="376CD056" w14:textId="77777777"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（２）進路実現に必要な基本的生活習慣の確立と規範意識の醸成に努める。</w:t>
            </w:r>
          </w:p>
          <w:p w14:paraId="64813A6C"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ア　遅刻指導・服装指導・頭髪指導を丁寧に実施し、基本的生活習慣を確立させる。</w:t>
            </w:r>
          </w:p>
          <w:p w14:paraId="4CAB3081"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イ　すすんで挨拶する態度を身につけさせる。</w:t>
            </w:r>
          </w:p>
          <w:p w14:paraId="5E709496"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ウ　交通マナー向上の取組みを強化する。</w:t>
            </w:r>
          </w:p>
          <w:p w14:paraId="615772F8" w14:textId="77777777" w:rsidR="007220A7" w:rsidRPr="00587033" w:rsidRDefault="007220A7" w:rsidP="007220A7">
            <w:pPr>
              <w:spacing w:line="300" w:lineRule="exact"/>
              <w:rPr>
                <w:rFonts w:ascii="ＭＳ 明朝" w:hAnsi="ＭＳ 明朝"/>
                <w:sz w:val="20"/>
                <w:szCs w:val="20"/>
              </w:rPr>
            </w:pPr>
            <w:r w:rsidRPr="00587033">
              <w:rPr>
                <w:rFonts w:ascii="ＭＳ 明朝" w:hAnsi="ＭＳ 明朝" w:hint="eastAsia"/>
                <w:sz w:val="20"/>
                <w:szCs w:val="20"/>
              </w:rPr>
              <w:t>４　自尊感情、自己有用感を育む教育を推進する</w:t>
            </w:r>
          </w:p>
          <w:p w14:paraId="72E28D8D" w14:textId="77777777"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（１）人権・道徳・国際理解の各教育の取組みを有機的に推進し、豊かな人間関係をつくる力を育成する。</w:t>
            </w:r>
          </w:p>
          <w:p w14:paraId="785D44EB"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ア　アサーショントレーニング・アンガーマネジメントなどによりコミュニケーション力を育成する。</w:t>
            </w:r>
          </w:p>
          <w:p w14:paraId="2D29DE63" w14:textId="3645A441"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イ　「学校いじめ防止基本方針」に基づき、いじめの未然防止、早期発見、解決に</w:t>
            </w:r>
            <w:r w:rsidR="002E7086" w:rsidRPr="00587033">
              <w:rPr>
                <w:rFonts w:ascii="ＭＳ 明朝" w:hAnsi="ＭＳ 明朝" w:hint="eastAsia"/>
                <w:sz w:val="20"/>
                <w:szCs w:val="20"/>
              </w:rPr>
              <w:t>向け、組織的に</w:t>
            </w:r>
            <w:r w:rsidRPr="00587033">
              <w:rPr>
                <w:rFonts w:ascii="ＭＳ 明朝" w:hAnsi="ＭＳ 明朝" w:hint="eastAsia"/>
                <w:sz w:val="20"/>
                <w:szCs w:val="20"/>
              </w:rPr>
              <w:t>取り組む。</w:t>
            </w:r>
          </w:p>
          <w:p w14:paraId="3A454EE9"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ウ　「道徳教育推進教師」を中心に教科を横断した道徳教育の展開に取り組む。</w:t>
            </w:r>
          </w:p>
          <w:p w14:paraId="0FF11D69"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エ　ユネスコスクールとして、SDGsの視点を踏まえた国際理解教育を推進する。</w:t>
            </w:r>
          </w:p>
          <w:p w14:paraId="3001F3AD" w14:textId="77777777"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（２）特別活動や生徒会活動を通じて、集団や学校への帰属意識や自己有用感を高める。</w:t>
            </w:r>
          </w:p>
          <w:p w14:paraId="55EE05F8"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ア　行事や生徒会活動、部活動等を通じて、集団の中で人と調和しながら活動できる力を育成する。</w:t>
            </w:r>
          </w:p>
          <w:p w14:paraId="2767D7EF"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イ　部活動の充実を図り、加入率を高める。</w:t>
            </w:r>
          </w:p>
          <w:p w14:paraId="55D3A152" w14:textId="73C67F2B"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　部活動加入率を令和</w:t>
            </w:r>
            <w:r w:rsidR="003F025B" w:rsidRPr="00587033">
              <w:rPr>
                <w:rFonts w:ascii="ＭＳ 明朝" w:hAnsi="ＭＳ 明朝" w:hint="eastAsia"/>
                <w:sz w:val="20"/>
                <w:szCs w:val="20"/>
              </w:rPr>
              <w:t>９</w:t>
            </w:r>
            <w:r w:rsidRPr="00587033">
              <w:rPr>
                <w:rFonts w:ascii="ＭＳ 明朝" w:hAnsi="ＭＳ 明朝" w:hint="eastAsia"/>
                <w:sz w:val="20"/>
                <w:szCs w:val="20"/>
              </w:rPr>
              <w:t>年度には40%以上とする。　　　（R４　27.5％、R５　30.1%</w:t>
            </w:r>
            <w:r w:rsidR="003F025B" w:rsidRPr="00587033">
              <w:rPr>
                <w:rFonts w:ascii="ＭＳ 明朝" w:hAnsi="ＭＳ 明朝" w:hint="eastAsia"/>
                <w:sz w:val="20"/>
                <w:szCs w:val="20"/>
              </w:rPr>
              <w:t>、R６　33.1%</w:t>
            </w:r>
            <w:r w:rsidRPr="00587033">
              <w:rPr>
                <w:rFonts w:ascii="ＭＳ 明朝" w:hAnsi="ＭＳ 明朝" w:hint="eastAsia"/>
                <w:sz w:val="20"/>
                <w:szCs w:val="20"/>
              </w:rPr>
              <w:t>）</w:t>
            </w:r>
          </w:p>
          <w:p w14:paraId="32E0BB27"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ウ　多様性を包括する集団作りを通じて、公共心を育成する。</w:t>
            </w:r>
          </w:p>
          <w:p w14:paraId="7B12DCDD" w14:textId="7E13A85D" w:rsidR="007220A7" w:rsidRPr="00587033" w:rsidRDefault="007220A7" w:rsidP="007220A7">
            <w:pPr>
              <w:spacing w:line="300" w:lineRule="exact"/>
              <w:rPr>
                <w:rFonts w:ascii="ＭＳ 明朝" w:hAnsi="ＭＳ 明朝"/>
                <w:sz w:val="20"/>
                <w:szCs w:val="20"/>
              </w:rPr>
            </w:pPr>
            <w:r w:rsidRPr="00587033">
              <w:rPr>
                <w:rFonts w:ascii="ＭＳ 明朝" w:hAnsi="ＭＳ 明朝" w:hint="eastAsia"/>
                <w:sz w:val="20"/>
                <w:szCs w:val="20"/>
              </w:rPr>
              <w:t xml:space="preserve">５　</w:t>
            </w:r>
            <w:r w:rsidR="00B16521" w:rsidRPr="00587033">
              <w:rPr>
                <w:rFonts w:ascii="ＭＳ 明朝" w:hAnsi="ＭＳ 明朝" w:hint="eastAsia"/>
                <w:sz w:val="20"/>
                <w:szCs w:val="20"/>
              </w:rPr>
              <w:t>家庭・地域・中学校や多様な機関・人材と連携した学校づくり・情報発信を推進する。</w:t>
            </w:r>
          </w:p>
          <w:p w14:paraId="390E2113" w14:textId="073E4895" w:rsidR="007220A7" w:rsidRPr="00587033" w:rsidRDefault="007220A7" w:rsidP="007220A7">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（１）家庭、地域、中学校との連携を強化し、開かれた学校作りを進める。</w:t>
            </w:r>
          </w:p>
          <w:p w14:paraId="6E1795AA"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ア　公開授業や出前授業を積極的に行い、エンパワメントスクールとしての新たな取組みを地域や中学生、保護者等へアピールする。</w:t>
            </w:r>
          </w:p>
          <w:p w14:paraId="3036DD41"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イ　文化祭・体育祭などの学校行事における保護者の参加を促し、PTA活動を活性化する。</w:t>
            </w:r>
          </w:p>
          <w:p w14:paraId="43D2D37D"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ウ　地域清掃活動及び地域の高齢者施設、幼稚園、支援学校等との交流活動の充実を図る。</w:t>
            </w:r>
          </w:p>
          <w:p w14:paraId="7278A460" w14:textId="0CC89D11" w:rsidR="007220A7" w:rsidRPr="00587033" w:rsidRDefault="007220A7" w:rsidP="007220A7">
            <w:pPr>
              <w:spacing w:line="300" w:lineRule="exact"/>
              <w:rPr>
                <w:rFonts w:ascii="ＭＳ 明朝" w:hAnsi="ＭＳ 明朝"/>
                <w:sz w:val="20"/>
                <w:szCs w:val="20"/>
              </w:rPr>
            </w:pPr>
            <w:r w:rsidRPr="00587033">
              <w:rPr>
                <w:rFonts w:ascii="ＭＳ 明朝" w:hAnsi="ＭＳ 明朝" w:hint="eastAsia"/>
                <w:sz w:val="20"/>
                <w:szCs w:val="20"/>
              </w:rPr>
              <w:t>６　教職員の資質向上と校務の効率化を推進する</w:t>
            </w:r>
          </w:p>
          <w:p w14:paraId="1946F595" w14:textId="77777777" w:rsidR="007220A7" w:rsidRPr="00587033" w:rsidRDefault="007220A7" w:rsidP="00901FC5">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（１）教職員の学校運営への参画意識の醸成を図る。</w:t>
            </w:r>
          </w:p>
          <w:p w14:paraId="52480E99" w14:textId="77777777" w:rsidR="007220A7" w:rsidRPr="00587033" w:rsidRDefault="007220A7" w:rsidP="00901FC5">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（２）全教員参加の全校一斉研究授業を実施する。</w:t>
            </w:r>
          </w:p>
          <w:p w14:paraId="3164E9A3" w14:textId="77777777" w:rsidR="007220A7" w:rsidRPr="00587033" w:rsidRDefault="007220A7" w:rsidP="00901FC5">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（３）OJTを中心とした研修を計画的・組織的に実施し、初任者等経験年数の少ない教員の資質向上を図る。</w:t>
            </w:r>
          </w:p>
          <w:p w14:paraId="0763D4D4" w14:textId="77777777" w:rsidR="007220A7" w:rsidRPr="00587033" w:rsidRDefault="007220A7" w:rsidP="00901FC5">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（４）フォロワーシップを高め、ミドルリーダーの育成に力を入れる。</w:t>
            </w:r>
          </w:p>
          <w:p w14:paraId="1BE88EDA" w14:textId="77777777" w:rsidR="007220A7" w:rsidRPr="00587033" w:rsidRDefault="007220A7" w:rsidP="00901FC5">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（５）教職員のICT活用能力を高め、会議や校務の効率化を図り、教職員の事務作業に係る時間を軽減する。</w:t>
            </w:r>
          </w:p>
          <w:p w14:paraId="43BCFFC3" w14:textId="77777777" w:rsidR="007220A7" w:rsidRPr="00587033" w:rsidRDefault="007220A7" w:rsidP="00901FC5">
            <w:pPr>
              <w:spacing w:line="300" w:lineRule="exact"/>
              <w:ind w:firstLineChars="100" w:firstLine="200"/>
              <w:rPr>
                <w:rFonts w:ascii="ＭＳ 明朝" w:hAnsi="ＭＳ 明朝"/>
                <w:sz w:val="20"/>
                <w:szCs w:val="20"/>
              </w:rPr>
            </w:pPr>
            <w:r w:rsidRPr="00587033">
              <w:rPr>
                <w:rFonts w:ascii="ＭＳ 明朝" w:hAnsi="ＭＳ 明朝" w:hint="eastAsia"/>
                <w:sz w:val="20"/>
                <w:szCs w:val="20"/>
              </w:rPr>
              <w:t>（６）「部活動の在り方に関する方針」に則った効率的、効果的な部活動を実施する。</w:t>
            </w:r>
          </w:p>
          <w:p w14:paraId="44ACA904" w14:textId="77777777" w:rsidR="007220A7" w:rsidRPr="00587033" w:rsidRDefault="007220A7" w:rsidP="00901FC5">
            <w:pPr>
              <w:spacing w:line="300" w:lineRule="exact"/>
              <w:ind w:firstLineChars="300" w:firstLine="600"/>
              <w:rPr>
                <w:rFonts w:ascii="ＭＳ 明朝" w:hAnsi="ＭＳ 明朝"/>
                <w:sz w:val="20"/>
                <w:szCs w:val="20"/>
              </w:rPr>
            </w:pPr>
            <w:r w:rsidRPr="00587033">
              <w:rPr>
                <w:rFonts w:ascii="ＭＳ 明朝" w:hAnsi="ＭＳ 明朝" w:hint="eastAsia"/>
                <w:sz w:val="20"/>
                <w:szCs w:val="20"/>
              </w:rPr>
              <w:t>※　研究授業・公開授業の全員参加をめざす。</w:t>
            </w:r>
          </w:p>
          <w:p w14:paraId="2E01EBCE" w14:textId="5CE5BC8F" w:rsidR="00AB00E6" w:rsidRPr="00587033" w:rsidRDefault="007220A7" w:rsidP="00291DAA">
            <w:pPr>
              <w:spacing w:line="300" w:lineRule="exact"/>
              <w:ind w:leftChars="300" w:left="830" w:hangingChars="100" w:hanging="200"/>
              <w:rPr>
                <w:rFonts w:ascii="ＭＳ 明朝" w:hAnsi="ＭＳ 明朝"/>
                <w:sz w:val="20"/>
                <w:szCs w:val="20"/>
              </w:rPr>
            </w:pPr>
            <w:r w:rsidRPr="00587033">
              <w:rPr>
                <w:rFonts w:ascii="ＭＳ 明朝" w:hAnsi="ＭＳ 明朝" w:hint="eastAsia"/>
                <w:sz w:val="20"/>
                <w:szCs w:val="20"/>
              </w:rPr>
              <w:t>※　令和</w:t>
            </w:r>
            <w:r w:rsidR="003F025B" w:rsidRPr="00587033">
              <w:rPr>
                <w:rFonts w:ascii="ＭＳ 明朝" w:hAnsi="ＭＳ 明朝" w:hint="eastAsia"/>
                <w:sz w:val="20"/>
                <w:szCs w:val="20"/>
              </w:rPr>
              <w:t>９</w:t>
            </w:r>
            <w:r w:rsidRPr="00587033">
              <w:rPr>
                <w:rFonts w:ascii="ＭＳ 明朝" w:hAnsi="ＭＳ 明朝" w:hint="eastAsia"/>
                <w:sz w:val="20"/>
                <w:szCs w:val="20"/>
              </w:rPr>
              <w:t>年度までに、教員の時間外在校等時間の月平均時間を30時間以下に、月あたり80時間以上の職員を０にし、維持していく。　（R４　26.6時間、R５　20.8時間</w:t>
            </w:r>
            <w:r w:rsidR="003F025B" w:rsidRPr="00587033">
              <w:rPr>
                <w:rFonts w:ascii="ＭＳ 明朝" w:hAnsi="ＭＳ 明朝" w:hint="eastAsia"/>
                <w:sz w:val="20"/>
                <w:szCs w:val="20"/>
              </w:rPr>
              <w:t>、R６　2</w:t>
            </w:r>
            <w:r w:rsidR="00291DAA" w:rsidRPr="00587033">
              <w:rPr>
                <w:rFonts w:ascii="ＭＳ 明朝" w:hAnsi="ＭＳ 明朝" w:hint="eastAsia"/>
                <w:sz w:val="20"/>
                <w:szCs w:val="20"/>
              </w:rPr>
              <w:t>4</w:t>
            </w:r>
            <w:r w:rsidR="003F025B" w:rsidRPr="00587033">
              <w:rPr>
                <w:rFonts w:ascii="ＭＳ 明朝" w:hAnsi="ＭＳ 明朝" w:hint="eastAsia"/>
                <w:sz w:val="20"/>
                <w:szCs w:val="20"/>
              </w:rPr>
              <w:t>.5時間</w:t>
            </w:r>
            <w:r w:rsidR="00291DAA" w:rsidRPr="00587033">
              <w:rPr>
                <w:rFonts w:ascii="ＭＳ 明朝" w:hAnsi="ＭＳ 明朝" w:hint="eastAsia"/>
                <w:sz w:val="20"/>
                <w:szCs w:val="20"/>
              </w:rPr>
              <w:t>[R６/４～R７/２]</w:t>
            </w:r>
            <w:r w:rsidRPr="00587033">
              <w:rPr>
                <w:rFonts w:ascii="ＭＳ 明朝" w:hAnsi="ＭＳ 明朝" w:hint="eastAsia"/>
                <w:sz w:val="20"/>
                <w:szCs w:val="20"/>
              </w:rPr>
              <w:t>）</w:t>
            </w:r>
            <w:r w:rsidR="003F025B" w:rsidRPr="00587033">
              <w:rPr>
                <w:rFonts w:ascii="ＭＳ 明朝" w:hAnsi="ＭＳ 明朝" w:hint="eastAsia"/>
                <w:sz w:val="20"/>
                <w:szCs w:val="20"/>
              </w:rPr>
              <w:t>（R５　のべ５名、R６　２名）</w:t>
            </w:r>
          </w:p>
          <w:p w14:paraId="54C6ABA0" w14:textId="77777777" w:rsidR="009B365C" w:rsidRPr="00587033" w:rsidRDefault="009B365C" w:rsidP="00AB00E6">
            <w:pPr>
              <w:spacing w:line="300" w:lineRule="exact"/>
              <w:rPr>
                <w:rFonts w:ascii="ＭＳ ゴシック" w:eastAsia="ＭＳ ゴシック" w:hAnsi="ＭＳ ゴシック"/>
                <w:color w:val="000000"/>
              </w:rPr>
            </w:pPr>
          </w:p>
        </w:tc>
      </w:tr>
    </w:tbl>
    <w:p w14:paraId="4047FD98" w14:textId="77777777" w:rsidR="001D401B" w:rsidRPr="00587033" w:rsidRDefault="001D401B" w:rsidP="004245A1">
      <w:pPr>
        <w:spacing w:line="300" w:lineRule="exact"/>
        <w:ind w:leftChars="-342" w:left="-718" w:firstLineChars="250" w:firstLine="525"/>
        <w:rPr>
          <w:rFonts w:ascii="ＭＳ ゴシック" w:eastAsia="ＭＳ ゴシック" w:hAnsi="ＭＳ ゴシック"/>
          <w:szCs w:val="21"/>
        </w:rPr>
      </w:pPr>
    </w:p>
    <w:p w14:paraId="3F296338" w14:textId="77777777" w:rsidR="00980BD8" w:rsidRPr="00587033" w:rsidRDefault="00980BD8"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587033" w:rsidRDefault="009B365C" w:rsidP="001D401B">
      <w:pPr>
        <w:spacing w:line="300" w:lineRule="exact"/>
        <w:ind w:leftChars="-342" w:left="-718" w:firstLineChars="250" w:firstLine="525"/>
        <w:rPr>
          <w:rFonts w:ascii="ＭＳ ゴシック" w:eastAsia="ＭＳ ゴシック" w:hAnsi="ＭＳ ゴシック"/>
          <w:szCs w:val="21"/>
        </w:rPr>
      </w:pPr>
      <w:r w:rsidRPr="00587033">
        <w:rPr>
          <w:rFonts w:ascii="ＭＳ ゴシック" w:eastAsia="ＭＳ ゴシック" w:hAnsi="ＭＳ ゴシック" w:hint="eastAsia"/>
          <w:szCs w:val="21"/>
        </w:rPr>
        <w:lastRenderedPageBreak/>
        <w:t>【</w:t>
      </w:r>
      <w:r w:rsidR="0037367C" w:rsidRPr="00587033">
        <w:rPr>
          <w:rFonts w:ascii="ＭＳ ゴシック" w:eastAsia="ＭＳ ゴシック" w:hAnsi="ＭＳ ゴシック" w:hint="eastAsia"/>
          <w:szCs w:val="21"/>
        </w:rPr>
        <w:t>学校教育自己診断</w:t>
      </w:r>
      <w:r w:rsidR="005E3C2A" w:rsidRPr="00587033">
        <w:rPr>
          <w:rFonts w:ascii="ＭＳ ゴシック" w:eastAsia="ＭＳ ゴシック" w:hAnsi="ＭＳ ゴシック" w:hint="eastAsia"/>
          <w:szCs w:val="21"/>
        </w:rPr>
        <w:t>の</w:t>
      </w:r>
      <w:r w:rsidR="0037367C" w:rsidRPr="00587033">
        <w:rPr>
          <w:rFonts w:ascii="ＭＳ ゴシック" w:eastAsia="ＭＳ ゴシック" w:hAnsi="ＭＳ ゴシック" w:hint="eastAsia"/>
          <w:szCs w:val="21"/>
        </w:rPr>
        <w:t>結果と分析・学校</w:t>
      </w:r>
      <w:r w:rsidR="00C158A6" w:rsidRPr="00587033">
        <w:rPr>
          <w:rFonts w:ascii="ＭＳ ゴシック" w:eastAsia="ＭＳ ゴシック" w:hAnsi="ＭＳ ゴシック" w:hint="eastAsia"/>
          <w:szCs w:val="21"/>
        </w:rPr>
        <w:t>運営</w:t>
      </w:r>
      <w:r w:rsidR="0037367C" w:rsidRPr="00587033">
        <w:rPr>
          <w:rFonts w:ascii="ＭＳ ゴシック" w:eastAsia="ＭＳ ゴシック" w:hAnsi="ＭＳ ゴシック" w:hint="eastAsia"/>
          <w:szCs w:val="21"/>
        </w:rPr>
        <w:t>協議会</w:t>
      </w:r>
      <w:r w:rsidR="0096649A" w:rsidRPr="00587033">
        <w:rPr>
          <w:rFonts w:ascii="ＭＳ ゴシック" w:eastAsia="ＭＳ ゴシック" w:hAnsi="ＭＳ ゴシック" w:hint="eastAsia"/>
          <w:szCs w:val="21"/>
        </w:rPr>
        <w:t>からの意見</w:t>
      </w:r>
      <w:r w:rsidRPr="0058703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87033"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587033" w:rsidRDefault="00267D3C" w:rsidP="001D401B">
            <w:pPr>
              <w:spacing w:line="300" w:lineRule="exact"/>
              <w:jc w:val="center"/>
              <w:rPr>
                <w:rFonts w:ascii="ＭＳ 明朝" w:hAnsi="ＭＳ 明朝"/>
                <w:sz w:val="20"/>
                <w:szCs w:val="20"/>
              </w:rPr>
            </w:pPr>
            <w:r w:rsidRPr="00587033">
              <w:rPr>
                <w:rFonts w:ascii="ＭＳ 明朝" w:hAnsi="ＭＳ 明朝" w:hint="eastAsia"/>
                <w:sz w:val="20"/>
                <w:szCs w:val="20"/>
              </w:rPr>
              <w:t>学校教育自己診断の結果と分析［</w:t>
            </w:r>
            <w:r w:rsidR="001C0509" w:rsidRPr="00587033">
              <w:rPr>
                <w:rFonts w:ascii="ＭＳ 明朝" w:hAnsi="ＭＳ 明朝" w:hint="eastAsia"/>
                <w:sz w:val="20"/>
                <w:szCs w:val="20"/>
              </w:rPr>
              <w:t xml:space="preserve">令和　　</w:t>
            </w:r>
            <w:r w:rsidR="001D401B" w:rsidRPr="00587033">
              <w:rPr>
                <w:rFonts w:ascii="ＭＳ 明朝" w:hAnsi="ＭＳ 明朝" w:hint="eastAsia"/>
                <w:sz w:val="20"/>
                <w:szCs w:val="20"/>
              </w:rPr>
              <w:t xml:space="preserve">　</w:t>
            </w:r>
            <w:r w:rsidRPr="00587033">
              <w:rPr>
                <w:rFonts w:ascii="ＭＳ 明朝" w:hAnsi="ＭＳ 明朝" w:hint="eastAsia"/>
                <w:sz w:val="20"/>
                <w:szCs w:val="20"/>
              </w:rPr>
              <w:t>年</w:t>
            </w:r>
            <w:r w:rsidR="001D401B" w:rsidRPr="00587033">
              <w:rPr>
                <w:rFonts w:ascii="ＭＳ 明朝" w:hAnsi="ＭＳ 明朝" w:hint="eastAsia"/>
                <w:sz w:val="20"/>
                <w:szCs w:val="20"/>
              </w:rPr>
              <w:t xml:space="preserve">　</w:t>
            </w:r>
            <w:r w:rsidR="001C0509" w:rsidRPr="00587033">
              <w:rPr>
                <w:rFonts w:ascii="ＭＳ 明朝" w:hAnsi="ＭＳ 明朝" w:hint="eastAsia"/>
                <w:sz w:val="20"/>
                <w:szCs w:val="20"/>
              </w:rPr>
              <w:t xml:space="preserve">　</w:t>
            </w:r>
            <w:r w:rsidRPr="0058703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587033" w:rsidRDefault="00267D3C" w:rsidP="00225A63">
            <w:pPr>
              <w:spacing w:line="300" w:lineRule="exact"/>
              <w:jc w:val="center"/>
              <w:rPr>
                <w:rFonts w:ascii="ＭＳ 明朝" w:hAnsi="ＭＳ 明朝"/>
                <w:sz w:val="20"/>
                <w:szCs w:val="20"/>
              </w:rPr>
            </w:pPr>
            <w:r w:rsidRPr="00587033">
              <w:rPr>
                <w:rFonts w:ascii="ＭＳ 明朝" w:hAnsi="ＭＳ 明朝" w:hint="eastAsia"/>
                <w:sz w:val="20"/>
                <w:szCs w:val="20"/>
              </w:rPr>
              <w:t>学校</w:t>
            </w:r>
            <w:r w:rsidR="00B063A9" w:rsidRPr="00587033">
              <w:rPr>
                <w:rFonts w:ascii="ＭＳ 明朝" w:hAnsi="ＭＳ 明朝" w:hint="eastAsia"/>
                <w:sz w:val="20"/>
                <w:szCs w:val="20"/>
              </w:rPr>
              <w:t>運営</w:t>
            </w:r>
            <w:r w:rsidRPr="00587033">
              <w:rPr>
                <w:rFonts w:ascii="ＭＳ 明朝" w:hAnsi="ＭＳ 明朝" w:hint="eastAsia"/>
                <w:sz w:val="20"/>
                <w:szCs w:val="20"/>
              </w:rPr>
              <w:t>協議会</w:t>
            </w:r>
            <w:r w:rsidR="00225A63" w:rsidRPr="00587033">
              <w:rPr>
                <w:rFonts w:ascii="ＭＳ 明朝" w:hAnsi="ＭＳ 明朝" w:hint="eastAsia"/>
                <w:sz w:val="20"/>
                <w:szCs w:val="20"/>
              </w:rPr>
              <w:t>からの意見</w:t>
            </w:r>
          </w:p>
        </w:tc>
      </w:tr>
      <w:tr w:rsidR="0086696C" w:rsidRPr="00587033"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587033"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587033" w:rsidRDefault="00AE2843" w:rsidP="00AB00E6">
            <w:pPr>
              <w:spacing w:line="280" w:lineRule="exact"/>
              <w:rPr>
                <w:rFonts w:ascii="ＭＳ 明朝" w:hAnsi="ＭＳ 明朝"/>
                <w:color w:val="D9D9D9"/>
                <w:sz w:val="20"/>
                <w:szCs w:val="20"/>
              </w:rPr>
            </w:pPr>
          </w:p>
        </w:tc>
      </w:tr>
    </w:tbl>
    <w:p w14:paraId="38A3CE03" w14:textId="77777777" w:rsidR="0086696C" w:rsidRPr="00587033" w:rsidRDefault="0086696C" w:rsidP="0037367C">
      <w:pPr>
        <w:spacing w:line="120" w:lineRule="exact"/>
        <w:ind w:leftChars="-428" w:left="-899"/>
      </w:pPr>
    </w:p>
    <w:p w14:paraId="7F23252C" w14:textId="77777777" w:rsidR="00225A63" w:rsidRPr="00587033"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587033" w:rsidRDefault="0037367C" w:rsidP="00B44397">
      <w:pPr>
        <w:ind w:leftChars="-92" w:left="-4" w:hangingChars="90" w:hanging="189"/>
        <w:jc w:val="left"/>
        <w:rPr>
          <w:rFonts w:ascii="ＭＳ ゴシック" w:eastAsia="ＭＳ ゴシック" w:hAnsi="ＭＳ ゴシック"/>
          <w:szCs w:val="21"/>
        </w:rPr>
      </w:pPr>
      <w:r w:rsidRPr="00587033">
        <w:rPr>
          <w:rFonts w:ascii="ＭＳ ゴシック" w:eastAsia="ＭＳ ゴシック" w:hAnsi="ＭＳ ゴシック" w:hint="eastAsia"/>
          <w:szCs w:val="21"/>
        </w:rPr>
        <w:t xml:space="preserve">３　</w:t>
      </w:r>
      <w:r w:rsidR="0086696C" w:rsidRPr="00587033">
        <w:rPr>
          <w:rFonts w:ascii="ＭＳ ゴシック" w:eastAsia="ＭＳ ゴシック" w:hAnsi="ＭＳ ゴシック" w:hint="eastAsia"/>
          <w:szCs w:val="21"/>
        </w:rPr>
        <w:t>本年度の取組</w:t>
      </w:r>
      <w:r w:rsidRPr="00587033">
        <w:rPr>
          <w:rFonts w:ascii="ＭＳ ゴシック" w:eastAsia="ＭＳ ゴシック" w:hAnsi="ＭＳ ゴシック" w:hint="eastAsia"/>
          <w:szCs w:val="21"/>
        </w:rPr>
        <w:t>内容</w:t>
      </w:r>
      <w:r w:rsidR="0086696C" w:rsidRPr="0058703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587033"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587033" w:rsidRDefault="00897939" w:rsidP="0054712D">
            <w:pPr>
              <w:spacing w:line="240" w:lineRule="exact"/>
              <w:jc w:val="center"/>
              <w:rPr>
                <w:rFonts w:ascii="ＭＳ 明朝" w:hAnsi="ＭＳ 明朝"/>
                <w:sz w:val="20"/>
                <w:szCs w:val="20"/>
              </w:rPr>
            </w:pPr>
            <w:r w:rsidRPr="00587033">
              <w:rPr>
                <w:rFonts w:ascii="ＭＳ 明朝" w:hAnsi="ＭＳ 明朝" w:hint="eastAsia"/>
                <w:sz w:val="20"/>
                <w:szCs w:val="20"/>
              </w:rPr>
              <w:t>中期的</w:t>
            </w:r>
          </w:p>
          <w:p w14:paraId="1A424056" w14:textId="77777777" w:rsidR="00897939" w:rsidRPr="00587033" w:rsidRDefault="00897939" w:rsidP="0054712D">
            <w:pPr>
              <w:spacing w:line="240" w:lineRule="exact"/>
              <w:jc w:val="center"/>
              <w:rPr>
                <w:rFonts w:ascii="ＭＳ 明朝" w:hAnsi="ＭＳ 明朝"/>
                <w:spacing w:val="-20"/>
                <w:sz w:val="20"/>
                <w:szCs w:val="20"/>
              </w:rPr>
            </w:pPr>
            <w:r w:rsidRPr="0058703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587033" w:rsidRDefault="00897939" w:rsidP="006B5B51">
            <w:pPr>
              <w:spacing w:line="320" w:lineRule="exact"/>
              <w:jc w:val="center"/>
              <w:rPr>
                <w:rFonts w:ascii="ＭＳ 明朝" w:hAnsi="ＭＳ 明朝"/>
                <w:sz w:val="20"/>
                <w:szCs w:val="20"/>
              </w:rPr>
            </w:pPr>
            <w:r w:rsidRPr="0058703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587033" w:rsidRDefault="00897939" w:rsidP="006B5B51">
            <w:pPr>
              <w:spacing w:line="320" w:lineRule="exact"/>
              <w:jc w:val="center"/>
              <w:rPr>
                <w:rFonts w:ascii="ＭＳ 明朝" w:hAnsi="ＭＳ 明朝"/>
                <w:sz w:val="20"/>
                <w:szCs w:val="20"/>
              </w:rPr>
            </w:pPr>
            <w:r w:rsidRPr="0058703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587033" w:rsidRDefault="00897939" w:rsidP="006B5B51">
            <w:pPr>
              <w:spacing w:line="320" w:lineRule="exact"/>
              <w:jc w:val="center"/>
              <w:rPr>
                <w:rFonts w:ascii="ＭＳ 明朝" w:hAnsi="ＭＳ 明朝"/>
                <w:sz w:val="20"/>
                <w:szCs w:val="20"/>
              </w:rPr>
            </w:pPr>
            <w:r w:rsidRPr="00587033">
              <w:rPr>
                <w:rFonts w:ascii="ＭＳ 明朝" w:hAnsi="ＭＳ 明朝" w:hint="eastAsia"/>
                <w:sz w:val="20"/>
                <w:szCs w:val="20"/>
              </w:rPr>
              <w:t>評価指標</w:t>
            </w:r>
            <w:r w:rsidR="00AB00E6" w:rsidRPr="00587033">
              <w:rPr>
                <w:rFonts w:ascii="ＭＳ 明朝" w:hAnsi="ＭＳ 明朝" w:hint="eastAsia"/>
                <w:sz w:val="20"/>
                <w:szCs w:val="20"/>
              </w:rPr>
              <w:t>[R</w:t>
            </w:r>
            <w:r w:rsidR="008A4019" w:rsidRPr="00587033">
              <w:rPr>
                <w:rFonts w:ascii="ＭＳ 明朝" w:hAnsi="ＭＳ 明朝" w:hint="eastAsia"/>
                <w:sz w:val="20"/>
                <w:szCs w:val="20"/>
              </w:rPr>
              <w:t>６</w:t>
            </w:r>
            <w:r w:rsidR="00AB00E6" w:rsidRPr="0058703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587033" w:rsidRDefault="00897939" w:rsidP="006B5B51">
            <w:pPr>
              <w:spacing w:line="320" w:lineRule="exact"/>
              <w:jc w:val="center"/>
              <w:rPr>
                <w:rFonts w:ascii="ＭＳ 明朝" w:hAnsi="ＭＳ 明朝"/>
                <w:sz w:val="20"/>
                <w:szCs w:val="20"/>
              </w:rPr>
            </w:pPr>
            <w:r w:rsidRPr="00587033">
              <w:rPr>
                <w:rFonts w:ascii="ＭＳ 明朝" w:hAnsi="ＭＳ 明朝" w:hint="eastAsia"/>
                <w:sz w:val="20"/>
                <w:szCs w:val="20"/>
              </w:rPr>
              <w:t>自己評価</w:t>
            </w:r>
          </w:p>
        </w:tc>
      </w:tr>
      <w:tr w:rsidR="0047752A" w:rsidRPr="00587033" w14:paraId="288A0264" w14:textId="77777777" w:rsidTr="002E7086">
        <w:trPr>
          <w:cantSplit/>
          <w:trHeight w:val="8368"/>
          <w:jc w:val="center"/>
        </w:trPr>
        <w:tc>
          <w:tcPr>
            <w:tcW w:w="881" w:type="dxa"/>
            <w:shd w:val="clear" w:color="auto" w:fill="auto"/>
            <w:tcMar>
              <w:top w:w="85" w:type="dxa"/>
              <w:left w:w="85" w:type="dxa"/>
              <w:bottom w:w="85" w:type="dxa"/>
              <w:right w:w="85" w:type="dxa"/>
            </w:tcMar>
            <w:textDirection w:val="tbRlV"/>
            <w:vAlign w:val="center"/>
          </w:tcPr>
          <w:p w14:paraId="596E35B4" w14:textId="15685312" w:rsidR="0047752A" w:rsidRPr="00587033" w:rsidRDefault="0047752A" w:rsidP="0047752A">
            <w:pPr>
              <w:spacing w:line="300" w:lineRule="exact"/>
              <w:ind w:left="113" w:right="113"/>
              <w:jc w:val="center"/>
              <w:rPr>
                <w:rFonts w:ascii="ＭＳ 明朝" w:hAnsi="ＭＳ 明朝"/>
                <w:sz w:val="20"/>
                <w:szCs w:val="20"/>
              </w:rPr>
            </w:pPr>
            <w:r w:rsidRPr="00587033">
              <w:rPr>
                <w:rFonts w:ascii="ＭＳ 明朝" w:hAnsi="ＭＳ 明朝" w:hint="eastAsia"/>
                <w:sz w:val="20"/>
                <w:szCs w:val="20"/>
              </w:rPr>
              <w:t>１　卒業後の「じりつ（自立・自律）」に向け、必要となる確かな学力を育成する</w:t>
            </w:r>
          </w:p>
        </w:tc>
        <w:tc>
          <w:tcPr>
            <w:tcW w:w="2020" w:type="dxa"/>
            <w:shd w:val="clear" w:color="auto" w:fill="auto"/>
            <w:tcMar>
              <w:top w:w="85" w:type="dxa"/>
              <w:left w:w="85" w:type="dxa"/>
              <w:bottom w:w="85" w:type="dxa"/>
              <w:right w:w="85" w:type="dxa"/>
            </w:tcMar>
          </w:tcPr>
          <w:p w14:paraId="1CBFB300" w14:textId="77777777"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（１）生徒の学ぶ意欲を高める「わかる授業」「面白い授業」の実践</w:t>
            </w:r>
          </w:p>
          <w:p w14:paraId="0142D262" w14:textId="77777777" w:rsidR="0047752A" w:rsidRPr="00587033" w:rsidRDefault="0047752A" w:rsidP="0047752A">
            <w:pPr>
              <w:spacing w:line="300" w:lineRule="exact"/>
              <w:ind w:left="200" w:hangingChars="100" w:hanging="200"/>
              <w:rPr>
                <w:rFonts w:ascii="ＭＳ 明朝" w:hAnsi="ＭＳ 明朝"/>
                <w:sz w:val="20"/>
                <w:szCs w:val="20"/>
              </w:rPr>
            </w:pPr>
          </w:p>
          <w:p w14:paraId="7B8DA2BC" w14:textId="77777777" w:rsidR="0047752A" w:rsidRPr="00587033" w:rsidRDefault="0047752A" w:rsidP="0047752A">
            <w:pPr>
              <w:spacing w:line="300" w:lineRule="exact"/>
              <w:ind w:left="200" w:hangingChars="100" w:hanging="200"/>
              <w:rPr>
                <w:rFonts w:ascii="ＭＳ 明朝" w:hAnsi="ＭＳ 明朝"/>
                <w:sz w:val="20"/>
                <w:szCs w:val="20"/>
              </w:rPr>
            </w:pPr>
          </w:p>
          <w:p w14:paraId="03A8FBCA" w14:textId="77777777" w:rsidR="0047752A" w:rsidRPr="00587033" w:rsidRDefault="0047752A" w:rsidP="0047752A">
            <w:pPr>
              <w:spacing w:line="300" w:lineRule="exact"/>
              <w:ind w:left="200" w:hangingChars="100" w:hanging="200"/>
              <w:rPr>
                <w:rFonts w:ascii="ＭＳ 明朝" w:hAnsi="ＭＳ 明朝"/>
                <w:sz w:val="20"/>
                <w:szCs w:val="20"/>
              </w:rPr>
            </w:pPr>
          </w:p>
          <w:p w14:paraId="04D02C35" w14:textId="77777777" w:rsidR="0047752A" w:rsidRPr="00587033" w:rsidRDefault="0047752A" w:rsidP="0047752A">
            <w:pPr>
              <w:spacing w:line="300" w:lineRule="exact"/>
              <w:ind w:left="200" w:hangingChars="100" w:hanging="200"/>
              <w:rPr>
                <w:rFonts w:ascii="ＭＳ 明朝" w:hAnsi="ＭＳ 明朝"/>
                <w:sz w:val="20"/>
                <w:szCs w:val="20"/>
              </w:rPr>
            </w:pPr>
          </w:p>
          <w:p w14:paraId="413CAD18" w14:textId="77777777" w:rsidR="0047752A" w:rsidRPr="00587033" w:rsidRDefault="0047752A" w:rsidP="0047752A">
            <w:pPr>
              <w:spacing w:line="300" w:lineRule="exact"/>
              <w:ind w:left="200" w:hangingChars="100" w:hanging="200"/>
              <w:rPr>
                <w:rFonts w:ascii="ＭＳ 明朝" w:hAnsi="ＭＳ 明朝"/>
                <w:sz w:val="20"/>
                <w:szCs w:val="20"/>
              </w:rPr>
            </w:pPr>
          </w:p>
          <w:p w14:paraId="4FC94244" w14:textId="77777777" w:rsidR="0047752A" w:rsidRPr="00587033" w:rsidRDefault="0047752A" w:rsidP="0047752A">
            <w:pPr>
              <w:spacing w:line="300" w:lineRule="exact"/>
              <w:ind w:left="200" w:hangingChars="100" w:hanging="200"/>
              <w:rPr>
                <w:rFonts w:ascii="ＭＳ 明朝" w:hAnsi="ＭＳ 明朝"/>
                <w:sz w:val="20"/>
                <w:szCs w:val="20"/>
              </w:rPr>
            </w:pPr>
          </w:p>
          <w:p w14:paraId="77000EA8" w14:textId="77777777" w:rsidR="0047752A" w:rsidRPr="00587033" w:rsidRDefault="0047752A" w:rsidP="0047752A">
            <w:pPr>
              <w:spacing w:line="300" w:lineRule="exact"/>
              <w:ind w:left="200" w:hangingChars="100" w:hanging="200"/>
              <w:rPr>
                <w:rFonts w:ascii="ＭＳ 明朝" w:hAnsi="ＭＳ 明朝"/>
                <w:sz w:val="20"/>
                <w:szCs w:val="20"/>
              </w:rPr>
            </w:pPr>
          </w:p>
          <w:p w14:paraId="583F28B5" w14:textId="77777777" w:rsidR="0047752A" w:rsidRPr="00587033" w:rsidRDefault="0047752A" w:rsidP="0047752A">
            <w:pPr>
              <w:spacing w:line="300" w:lineRule="exact"/>
              <w:ind w:left="200" w:hangingChars="100" w:hanging="200"/>
              <w:rPr>
                <w:rFonts w:ascii="ＭＳ 明朝" w:hAnsi="ＭＳ 明朝"/>
                <w:sz w:val="20"/>
                <w:szCs w:val="20"/>
              </w:rPr>
            </w:pPr>
          </w:p>
          <w:p w14:paraId="0A099454" w14:textId="77777777" w:rsidR="0047752A" w:rsidRPr="00587033" w:rsidRDefault="0047752A" w:rsidP="0047752A">
            <w:pPr>
              <w:spacing w:line="300" w:lineRule="exact"/>
              <w:ind w:left="200" w:hangingChars="100" w:hanging="200"/>
              <w:rPr>
                <w:rFonts w:ascii="ＭＳ 明朝" w:hAnsi="ＭＳ 明朝"/>
                <w:sz w:val="20"/>
                <w:szCs w:val="20"/>
              </w:rPr>
            </w:pPr>
          </w:p>
          <w:p w14:paraId="2C8C1590" w14:textId="77777777" w:rsidR="0047752A" w:rsidRPr="00587033" w:rsidRDefault="0047752A" w:rsidP="0047752A">
            <w:pPr>
              <w:spacing w:line="300" w:lineRule="exact"/>
              <w:ind w:left="200" w:hangingChars="100" w:hanging="200"/>
              <w:rPr>
                <w:rFonts w:ascii="ＭＳ 明朝" w:hAnsi="ＭＳ 明朝"/>
                <w:sz w:val="20"/>
                <w:szCs w:val="20"/>
              </w:rPr>
            </w:pPr>
          </w:p>
          <w:p w14:paraId="1523EDE3" w14:textId="77777777" w:rsidR="0047752A" w:rsidRPr="00587033" w:rsidRDefault="0047752A" w:rsidP="0047752A">
            <w:pPr>
              <w:spacing w:line="300" w:lineRule="exact"/>
              <w:ind w:left="200" w:hangingChars="100" w:hanging="200"/>
              <w:rPr>
                <w:rFonts w:ascii="ＭＳ 明朝" w:hAnsi="ＭＳ 明朝"/>
                <w:sz w:val="20"/>
                <w:szCs w:val="20"/>
              </w:rPr>
            </w:pPr>
          </w:p>
          <w:p w14:paraId="1E69D643" w14:textId="77777777" w:rsidR="0047752A" w:rsidRPr="00587033" w:rsidRDefault="0047752A" w:rsidP="0047752A">
            <w:pPr>
              <w:spacing w:line="300" w:lineRule="exact"/>
              <w:ind w:left="200" w:hangingChars="100" w:hanging="200"/>
              <w:rPr>
                <w:rFonts w:ascii="ＭＳ 明朝" w:hAnsi="ＭＳ 明朝"/>
                <w:sz w:val="20"/>
                <w:szCs w:val="20"/>
              </w:rPr>
            </w:pPr>
          </w:p>
          <w:p w14:paraId="6D61D411" w14:textId="77777777" w:rsidR="00AA1AE4" w:rsidRPr="00587033" w:rsidRDefault="00AA1AE4" w:rsidP="0047752A">
            <w:pPr>
              <w:spacing w:line="300" w:lineRule="exact"/>
              <w:ind w:left="200" w:hangingChars="100" w:hanging="200"/>
              <w:rPr>
                <w:rFonts w:ascii="ＭＳ 明朝" w:hAnsi="ＭＳ 明朝"/>
                <w:sz w:val="20"/>
                <w:szCs w:val="20"/>
              </w:rPr>
            </w:pPr>
          </w:p>
          <w:p w14:paraId="03DD0202" w14:textId="77777777" w:rsidR="00AA1AE4" w:rsidRPr="00587033" w:rsidRDefault="00AA1AE4" w:rsidP="0047752A">
            <w:pPr>
              <w:spacing w:line="300" w:lineRule="exact"/>
              <w:ind w:left="200" w:hangingChars="100" w:hanging="200"/>
              <w:rPr>
                <w:rFonts w:ascii="ＭＳ 明朝" w:hAnsi="ＭＳ 明朝"/>
                <w:sz w:val="20"/>
                <w:szCs w:val="20"/>
              </w:rPr>
            </w:pPr>
          </w:p>
          <w:p w14:paraId="0F7A7B4C" w14:textId="77777777" w:rsidR="00AA1AE4" w:rsidRPr="00587033" w:rsidRDefault="00AA1AE4" w:rsidP="0047752A">
            <w:pPr>
              <w:spacing w:line="300" w:lineRule="exact"/>
              <w:ind w:left="200" w:hangingChars="100" w:hanging="200"/>
              <w:rPr>
                <w:rFonts w:ascii="ＭＳ 明朝" w:hAnsi="ＭＳ 明朝"/>
                <w:sz w:val="20"/>
                <w:szCs w:val="20"/>
              </w:rPr>
            </w:pPr>
          </w:p>
          <w:p w14:paraId="32D9C75D" w14:textId="77777777" w:rsidR="00AC7F4A" w:rsidRPr="00587033" w:rsidRDefault="00AC7F4A" w:rsidP="0047752A">
            <w:pPr>
              <w:spacing w:line="300" w:lineRule="exact"/>
              <w:ind w:left="200" w:hangingChars="100" w:hanging="200"/>
              <w:rPr>
                <w:rFonts w:ascii="ＭＳ 明朝" w:hAnsi="ＭＳ 明朝"/>
                <w:sz w:val="20"/>
                <w:szCs w:val="20"/>
              </w:rPr>
            </w:pPr>
          </w:p>
          <w:p w14:paraId="1B649263" w14:textId="77777777" w:rsidR="00AC7F4A" w:rsidRPr="00587033" w:rsidRDefault="00AC7F4A" w:rsidP="0047752A">
            <w:pPr>
              <w:spacing w:line="300" w:lineRule="exact"/>
              <w:ind w:left="200" w:hangingChars="100" w:hanging="200"/>
              <w:rPr>
                <w:rFonts w:ascii="ＭＳ 明朝" w:hAnsi="ＭＳ 明朝"/>
                <w:sz w:val="20"/>
                <w:szCs w:val="20"/>
              </w:rPr>
            </w:pPr>
          </w:p>
          <w:p w14:paraId="3AFE5EAC" w14:textId="77777777" w:rsidR="00AC7F4A" w:rsidRPr="00587033" w:rsidRDefault="00AC7F4A" w:rsidP="0047752A">
            <w:pPr>
              <w:spacing w:line="300" w:lineRule="exact"/>
              <w:ind w:left="200" w:hangingChars="100" w:hanging="200"/>
              <w:rPr>
                <w:rFonts w:ascii="ＭＳ 明朝" w:hAnsi="ＭＳ 明朝"/>
                <w:sz w:val="20"/>
                <w:szCs w:val="20"/>
              </w:rPr>
            </w:pPr>
          </w:p>
          <w:p w14:paraId="6B9D7834" w14:textId="77777777" w:rsidR="00AA1AE4" w:rsidRPr="00587033" w:rsidRDefault="00AA1AE4" w:rsidP="0047752A">
            <w:pPr>
              <w:spacing w:line="300" w:lineRule="exact"/>
              <w:ind w:left="200" w:hangingChars="100" w:hanging="200"/>
              <w:rPr>
                <w:rFonts w:ascii="ＭＳ 明朝" w:hAnsi="ＭＳ 明朝"/>
                <w:sz w:val="20"/>
                <w:szCs w:val="20"/>
              </w:rPr>
            </w:pPr>
          </w:p>
          <w:p w14:paraId="5D4D960A" w14:textId="77777777"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（２）選択科目やエンパワメントタイムの充実</w:t>
            </w:r>
          </w:p>
          <w:p w14:paraId="0481E556" w14:textId="77777777" w:rsidR="0047752A" w:rsidRPr="00587033" w:rsidRDefault="0047752A" w:rsidP="0047752A">
            <w:pPr>
              <w:spacing w:line="300" w:lineRule="exact"/>
              <w:ind w:left="200" w:hangingChars="100" w:hanging="200"/>
              <w:rPr>
                <w:rFonts w:ascii="ＭＳ 明朝" w:hAnsi="ＭＳ 明朝"/>
                <w:sz w:val="20"/>
                <w:szCs w:val="20"/>
              </w:rPr>
            </w:pPr>
          </w:p>
          <w:p w14:paraId="0647D6B5" w14:textId="77777777" w:rsidR="0047752A" w:rsidRPr="00587033" w:rsidRDefault="0047752A" w:rsidP="0047752A">
            <w:pPr>
              <w:spacing w:line="300" w:lineRule="exact"/>
              <w:ind w:left="200" w:hangingChars="100" w:hanging="200"/>
              <w:rPr>
                <w:rFonts w:ascii="ＭＳ 明朝" w:hAnsi="ＭＳ 明朝"/>
                <w:sz w:val="20"/>
                <w:szCs w:val="20"/>
              </w:rPr>
            </w:pPr>
          </w:p>
          <w:p w14:paraId="31410695" w14:textId="77777777" w:rsidR="0047752A" w:rsidRPr="00587033" w:rsidRDefault="0047752A" w:rsidP="0047752A">
            <w:pPr>
              <w:spacing w:line="300" w:lineRule="exact"/>
              <w:ind w:left="200" w:hangingChars="100" w:hanging="200"/>
              <w:rPr>
                <w:rFonts w:ascii="ＭＳ 明朝" w:hAnsi="ＭＳ 明朝"/>
                <w:sz w:val="20"/>
                <w:szCs w:val="20"/>
              </w:rPr>
            </w:pPr>
          </w:p>
          <w:p w14:paraId="1B544282" w14:textId="77777777"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（３）生徒の進路実現や学習理解の促進を達成するための学習支援の推進</w:t>
            </w:r>
          </w:p>
          <w:p w14:paraId="0A8822B6" w14:textId="77777777" w:rsidR="0047752A" w:rsidRPr="00587033" w:rsidRDefault="0047752A" w:rsidP="0047752A">
            <w:pPr>
              <w:spacing w:line="300" w:lineRule="exact"/>
              <w:ind w:left="200" w:hangingChars="100" w:hanging="200"/>
              <w:rPr>
                <w:rFonts w:ascii="ＭＳ 明朝" w:hAnsi="ＭＳ 明朝"/>
                <w:sz w:val="20"/>
                <w:szCs w:val="20"/>
              </w:rPr>
            </w:pPr>
          </w:p>
          <w:p w14:paraId="740F1D4B" w14:textId="77777777" w:rsidR="0047752A" w:rsidRPr="00587033" w:rsidRDefault="0047752A" w:rsidP="0047752A">
            <w:pPr>
              <w:spacing w:line="300" w:lineRule="exact"/>
              <w:ind w:left="200" w:hangingChars="100" w:hanging="200"/>
              <w:rPr>
                <w:rFonts w:ascii="ＭＳ 明朝" w:hAnsi="ＭＳ 明朝"/>
                <w:sz w:val="20"/>
                <w:szCs w:val="20"/>
              </w:rPr>
            </w:pPr>
          </w:p>
          <w:p w14:paraId="02E3BD76" w14:textId="77777777" w:rsidR="0047752A" w:rsidRPr="00587033" w:rsidRDefault="0047752A" w:rsidP="0047752A">
            <w:pPr>
              <w:spacing w:line="300" w:lineRule="exact"/>
              <w:ind w:left="200" w:hangingChars="100" w:hanging="200"/>
              <w:rPr>
                <w:rFonts w:ascii="ＭＳ 明朝" w:hAnsi="ＭＳ 明朝"/>
                <w:sz w:val="20"/>
                <w:szCs w:val="20"/>
              </w:rPr>
            </w:pPr>
          </w:p>
          <w:p w14:paraId="75E80B0A" w14:textId="77777777" w:rsidR="0047752A" w:rsidRPr="00587033" w:rsidRDefault="0047752A" w:rsidP="0047752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89E9F1E" w14:textId="72FC6252" w:rsidR="0047752A" w:rsidRPr="00587033" w:rsidRDefault="0047752A" w:rsidP="0047752A">
            <w:pPr>
              <w:spacing w:line="300" w:lineRule="exact"/>
              <w:ind w:left="400" w:hangingChars="200" w:hanging="400"/>
              <w:rPr>
                <w:rFonts w:ascii="ＭＳ 明朝" w:hAnsi="ＭＳ 明朝"/>
                <w:sz w:val="20"/>
                <w:szCs w:val="20"/>
              </w:rPr>
            </w:pPr>
            <w:r w:rsidRPr="00587033">
              <w:rPr>
                <w:rFonts w:ascii="ＭＳ 明朝" w:hAnsi="ＭＳ 明朝" w:hint="eastAsia"/>
                <w:sz w:val="20"/>
                <w:szCs w:val="20"/>
              </w:rPr>
              <w:t>ア　基礎力診断テスト</w:t>
            </w:r>
            <w:r w:rsidR="000F1AF2" w:rsidRPr="00587033">
              <w:rPr>
                <w:rFonts w:ascii="ＭＳ 明朝" w:hAnsi="ＭＳ 明朝" w:hint="eastAsia"/>
                <w:sz w:val="20"/>
                <w:szCs w:val="20"/>
              </w:rPr>
              <w:t>等</w:t>
            </w:r>
            <w:r w:rsidRPr="00587033">
              <w:rPr>
                <w:rFonts w:ascii="ＭＳ 明朝" w:hAnsi="ＭＳ 明朝" w:hint="eastAsia"/>
                <w:sz w:val="20"/>
                <w:szCs w:val="20"/>
              </w:rPr>
              <w:t>を実施し、生徒の学力の把握、授業の改善を図る。</w:t>
            </w:r>
          </w:p>
          <w:p w14:paraId="684B184A" w14:textId="77777777" w:rsidR="0047752A" w:rsidRPr="00587033" w:rsidRDefault="0047752A" w:rsidP="0047752A">
            <w:pPr>
              <w:spacing w:line="300" w:lineRule="exact"/>
              <w:ind w:left="400" w:hangingChars="200" w:hanging="400"/>
              <w:rPr>
                <w:rFonts w:ascii="ＭＳ 明朝" w:hAnsi="ＭＳ 明朝"/>
                <w:sz w:val="20"/>
                <w:szCs w:val="20"/>
              </w:rPr>
            </w:pPr>
          </w:p>
          <w:p w14:paraId="23EFB948" w14:textId="77777777" w:rsidR="0047752A" w:rsidRPr="00587033" w:rsidRDefault="0047752A" w:rsidP="0047752A">
            <w:pPr>
              <w:spacing w:line="300" w:lineRule="exact"/>
              <w:ind w:left="400" w:hangingChars="200" w:hanging="400"/>
              <w:rPr>
                <w:rFonts w:ascii="ＭＳ 明朝" w:hAnsi="ＭＳ 明朝"/>
                <w:sz w:val="20"/>
                <w:szCs w:val="20"/>
              </w:rPr>
            </w:pPr>
          </w:p>
          <w:p w14:paraId="3EA3D64C" w14:textId="77777777" w:rsidR="0047752A" w:rsidRPr="00587033" w:rsidRDefault="0047752A" w:rsidP="0047752A">
            <w:pPr>
              <w:spacing w:line="300" w:lineRule="exact"/>
              <w:ind w:left="400" w:hangingChars="200" w:hanging="400"/>
              <w:rPr>
                <w:rFonts w:ascii="ＭＳ 明朝" w:hAnsi="ＭＳ 明朝"/>
                <w:sz w:val="20"/>
                <w:szCs w:val="20"/>
              </w:rPr>
            </w:pPr>
          </w:p>
          <w:p w14:paraId="2E6104F7" w14:textId="77777777" w:rsidR="0047752A" w:rsidRPr="00587033" w:rsidRDefault="0047752A" w:rsidP="0047752A">
            <w:pPr>
              <w:spacing w:line="300" w:lineRule="exact"/>
              <w:ind w:left="400" w:hangingChars="200" w:hanging="400"/>
              <w:rPr>
                <w:rFonts w:ascii="ＭＳ 明朝" w:hAnsi="ＭＳ 明朝"/>
                <w:sz w:val="20"/>
                <w:szCs w:val="20"/>
              </w:rPr>
            </w:pPr>
          </w:p>
          <w:p w14:paraId="5B084C06" w14:textId="77777777" w:rsidR="0047752A" w:rsidRPr="00587033" w:rsidRDefault="0047752A" w:rsidP="0047752A">
            <w:pPr>
              <w:spacing w:line="300" w:lineRule="exact"/>
              <w:ind w:left="400" w:hangingChars="200" w:hanging="400"/>
              <w:rPr>
                <w:rFonts w:ascii="ＭＳ 明朝" w:hAnsi="ＭＳ 明朝"/>
                <w:sz w:val="20"/>
                <w:szCs w:val="20"/>
              </w:rPr>
            </w:pPr>
          </w:p>
          <w:p w14:paraId="68596947" w14:textId="77777777" w:rsidR="0047752A" w:rsidRPr="00587033" w:rsidRDefault="0047752A" w:rsidP="0047752A">
            <w:pPr>
              <w:spacing w:line="300" w:lineRule="exact"/>
              <w:ind w:left="400" w:hangingChars="200" w:hanging="400"/>
              <w:rPr>
                <w:rFonts w:ascii="ＭＳ 明朝" w:hAnsi="ＭＳ 明朝"/>
                <w:sz w:val="20"/>
                <w:szCs w:val="20"/>
              </w:rPr>
            </w:pPr>
          </w:p>
          <w:p w14:paraId="012E6EA5" w14:textId="77777777" w:rsidR="00AC7F4A" w:rsidRPr="00587033" w:rsidRDefault="00AC7F4A" w:rsidP="0047752A">
            <w:pPr>
              <w:spacing w:line="300" w:lineRule="exact"/>
              <w:ind w:left="400" w:hangingChars="200" w:hanging="400"/>
              <w:rPr>
                <w:rFonts w:ascii="ＭＳ 明朝" w:hAnsi="ＭＳ 明朝"/>
                <w:sz w:val="20"/>
                <w:szCs w:val="20"/>
              </w:rPr>
            </w:pPr>
          </w:p>
          <w:p w14:paraId="498B7434" w14:textId="77777777" w:rsidR="00AC7F4A" w:rsidRPr="00587033" w:rsidRDefault="00AC7F4A" w:rsidP="0047752A">
            <w:pPr>
              <w:spacing w:line="300" w:lineRule="exact"/>
              <w:ind w:left="400" w:hangingChars="200" w:hanging="400"/>
              <w:rPr>
                <w:rFonts w:ascii="ＭＳ 明朝" w:hAnsi="ＭＳ 明朝"/>
                <w:sz w:val="20"/>
                <w:szCs w:val="20"/>
              </w:rPr>
            </w:pPr>
          </w:p>
          <w:p w14:paraId="41957A6F" w14:textId="77777777" w:rsidR="00AC7F4A" w:rsidRPr="00587033" w:rsidRDefault="00AC7F4A" w:rsidP="0047752A">
            <w:pPr>
              <w:spacing w:line="300" w:lineRule="exact"/>
              <w:ind w:left="400" w:hangingChars="200" w:hanging="400"/>
              <w:rPr>
                <w:rFonts w:ascii="ＭＳ 明朝" w:hAnsi="ＭＳ 明朝"/>
                <w:sz w:val="20"/>
                <w:szCs w:val="20"/>
              </w:rPr>
            </w:pPr>
          </w:p>
          <w:p w14:paraId="4B82F412" w14:textId="77777777" w:rsidR="00AA1AE4" w:rsidRPr="00587033" w:rsidRDefault="00AA1AE4" w:rsidP="0047752A">
            <w:pPr>
              <w:spacing w:line="300" w:lineRule="exact"/>
              <w:ind w:left="400" w:hangingChars="200" w:hanging="400"/>
              <w:rPr>
                <w:rFonts w:ascii="ＭＳ 明朝" w:hAnsi="ＭＳ 明朝"/>
                <w:sz w:val="20"/>
                <w:szCs w:val="20"/>
              </w:rPr>
            </w:pPr>
          </w:p>
          <w:p w14:paraId="0BB26397" w14:textId="77777777" w:rsidR="0047752A" w:rsidRPr="00587033" w:rsidRDefault="0047752A" w:rsidP="0047752A">
            <w:pPr>
              <w:spacing w:line="300" w:lineRule="exact"/>
              <w:ind w:left="400" w:hangingChars="200" w:hanging="400"/>
              <w:rPr>
                <w:rFonts w:ascii="ＭＳ 明朝" w:hAnsi="ＭＳ 明朝"/>
                <w:sz w:val="20"/>
                <w:szCs w:val="20"/>
              </w:rPr>
            </w:pPr>
            <w:r w:rsidRPr="00587033">
              <w:rPr>
                <w:rFonts w:ascii="ＭＳ 明朝" w:hAnsi="ＭＳ 明朝" w:hint="eastAsia"/>
                <w:sz w:val="20"/>
                <w:szCs w:val="20"/>
              </w:rPr>
              <w:t>イ　将来構想委員会を中心に授業力向上に向けた取組みを図るとともに、教員のICT活用指導力の向上・１人１台端末の活用を推進する。</w:t>
            </w:r>
          </w:p>
          <w:p w14:paraId="55A35A17" w14:textId="77777777" w:rsidR="0047752A" w:rsidRPr="00587033" w:rsidRDefault="0047752A" w:rsidP="0047752A">
            <w:pPr>
              <w:spacing w:line="300" w:lineRule="exact"/>
              <w:ind w:left="400" w:hangingChars="200" w:hanging="400"/>
              <w:rPr>
                <w:rFonts w:ascii="ＭＳ 明朝" w:hAnsi="ＭＳ 明朝"/>
                <w:sz w:val="20"/>
                <w:szCs w:val="20"/>
              </w:rPr>
            </w:pPr>
            <w:r w:rsidRPr="00587033">
              <w:rPr>
                <w:rFonts w:ascii="ＭＳ 明朝" w:hAnsi="ＭＳ 明朝" w:hint="eastAsia"/>
                <w:sz w:val="20"/>
                <w:szCs w:val="20"/>
              </w:rPr>
              <w:t xml:space="preserve">　・計画的な校内研修と研究授業の実施</w:t>
            </w:r>
          </w:p>
          <w:p w14:paraId="76C41412" w14:textId="77777777" w:rsidR="0047752A" w:rsidRPr="00587033" w:rsidRDefault="0047752A" w:rsidP="0047752A">
            <w:pPr>
              <w:spacing w:line="300" w:lineRule="exact"/>
              <w:ind w:left="400" w:hangingChars="200" w:hanging="400"/>
              <w:rPr>
                <w:rFonts w:ascii="ＭＳ 明朝" w:hAnsi="ＭＳ 明朝"/>
                <w:sz w:val="20"/>
                <w:szCs w:val="20"/>
              </w:rPr>
            </w:pPr>
            <w:r w:rsidRPr="00587033">
              <w:rPr>
                <w:rFonts w:ascii="ＭＳ 明朝" w:hAnsi="ＭＳ 明朝" w:hint="eastAsia"/>
                <w:sz w:val="20"/>
                <w:szCs w:val="20"/>
              </w:rPr>
              <w:t xml:space="preserve">　・教員相互の授業見学週間の実施</w:t>
            </w:r>
          </w:p>
          <w:p w14:paraId="5B42F012" w14:textId="77777777" w:rsidR="0047752A" w:rsidRPr="00587033" w:rsidRDefault="0047752A" w:rsidP="0047752A">
            <w:pPr>
              <w:spacing w:line="300" w:lineRule="exact"/>
              <w:ind w:left="400" w:hangingChars="200" w:hanging="400"/>
              <w:rPr>
                <w:rFonts w:ascii="ＭＳ 明朝" w:hAnsi="ＭＳ 明朝"/>
                <w:sz w:val="20"/>
                <w:szCs w:val="20"/>
              </w:rPr>
            </w:pPr>
          </w:p>
          <w:p w14:paraId="06AD60D8" w14:textId="77777777" w:rsidR="00AA1AE4" w:rsidRPr="00587033" w:rsidRDefault="00AA1AE4" w:rsidP="0047752A">
            <w:pPr>
              <w:spacing w:line="300" w:lineRule="exact"/>
              <w:ind w:left="400" w:hangingChars="200" w:hanging="400"/>
              <w:rPr>
                <w:rFonts w:ascii="ＭＳ 明朝" w:hAnsi="ＭＳ 明朝"/>
                <w:sz w:val="20"/>
                <w:szCs w:val="20"/>
              </w:rPr>
            </w:pPr>
          </w:p>
          <w:p w14:paraId="08812951" w14:textId="77777777" w:rsidR="00AA1AE4" w:rsidRPr="00587033" w:rsidRDefault="00AA1AE4" w:rsidP="0047752A">
            <w:pPr>
              <w:spacing w:line="300" w:lineRule="exact"/>
              <w:ind w:left="400" w:hangingChars="200" w:hanging="400"/>
              <w:rPr>
                <w:rFonts w:ascii="ＭＳ 明朝" w:hAnsi="ＭＳ 明朝"/>
                <w:sz w:val="20"/>
                <w:szCs w:val="20"/>
              </w:rPr>
            </w:pPr>
          </w:p>
          <w:p w14:paraId="4034BAC8" w14:textId="77777777" w:rsidR="00AA1AE4" w:rsidRPr="00587033" w:rsidRDefault="00AA1AE4" w:rsidP="0047752A">
            <w:pPr>
              <w:spacing w:line="300" w:lineRule="exact"/>
              <w:ind w:left="400" w:hangingChars="200" w:hanging="400"/>
              <w:rPr>
                <w:rFonts w:ascii="ＭＳ 明朝" w:hAnsi="ＭＳ 明朝"/>
                <w:sz w:val="20"/>
                <w:szCs w:val="20"/>
              </w:rPr>
            </w:pPr>
          </w:p>
          <w:p w14:paraId="73E812E8" w14:textId="77777777" w:rsidR="00AA1AE4" w:rsidRPr="00587033" w:rsidRDefault="00AA1AE4" w:rsidP="0047752A">
            <w:pPr>
              <w:spacing w:line="300" w:lineRule="exact"/>
              <w:ind w:left="400" w:hangingChars="200" w:hanging="400"/>
              <w:rPr>
                <w:rFonts w:ascii="ＭＳ 明朝" w:hAnsi="ＭＳ 明朝"/>
                <w:sz w:val="20"/>
                <w:szCs w:val="20"/>
              </w:rPr>
            </w:pPr>
          </w:p>
          <w:p w14:paraId="478B0902" w14:textId="77777777" w:rsidR="00AA1AE4" w:rsidRPr="00587033" w:rsidRDefault="00AA1AE4" w:rsidP="0047752A">
            <w:pPr>
              <w:spacing w:line="300" w:lineRule="exact"/>
              <w:ind w:left="400" w:hangingChars="200" w:hanging="400"/>
              <w:rPr>
                <w:rFonts w:ascii="ＭＳ 明朝" w:hAnsi="ＭＳ 明朝"/>
                <w:sz w:val="20"/>
                <w:szCs w:val="20"/>
              </w:rPr>
            </w:pPr>
          </w:p>
          <w:p w14:paraId="3200D45B" w14:textId="77777777"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・丁寧なガイダンスを行い、進路実現に必要な科目を選択できるよう指導する。</w:t>
            </w:r>
          </w:p>
          <w:p w14:paraId="64DF7D86" w14:textId="77777777"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・生徒の希望する選択科目が開講できるよう時間割を調整するとともに選択科目の追加も検討する。</w:t>
            </w:r>
          </w:p>
          <w:p w14:paraId="4287E396" w14:textId="77777777" w:rsidR="0047752A" w:rsidRPr="00587033" w:rsidRDefault="0047752A" w:rsidP="0047752A">
            <w:pPr>
              <w:spacing w:line="300" w:lineRule="exact"/>
              <w:ind w:left="400" w:hangingChars="200" w:hanging="400"/>
              <w:rPr>
                <w:rFonts w:ascii="ＭＳ 明朝" w:hAnsi="ＭＳ 明朝"/>
                <w:sz w:val="20"/>
                <w:szCs w:val="20"/>
              </w:rPr>
            </w:pPr>
          </w:p>
          <w:p w14:paraId="7E601C2D" w14:textId="77777777" w:rsidR="0047752A" w:rsidRPr="00587033" w:rsidRDefault="0047752A"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・就職採用試験及び進学入試に向けた面接指導や個別ガイダンスを積極的に行う。</w:t>
            </w:r>
          </w:p>
          <w:p w14:paraId="70900162" w14:textId="77777777" w:rsidR="0047752A" w:rsidRPr="00587033" w:rsidRDefault="0047752A" w:rsidP="0047752A">
            <w:pPr>
              <w:spacing w:line="300" w:lineRule="exact"/>
              <w:ind w:left="400" w:hangingChars="200" w:hanging="400"/>
              <w:rPr>
                <w:rFonts w:ascii="ＭＳ 明朝" w:hAnsi="ＭＳ 明朝"/>
                <w:sz w:val="20"/>
                <w:szCs w:val="20"/>
              </w:rPr>
            </w:pPr>
          </w:p>
          <w:p w14:paraId="5653E584" w14:textId="77777777" w:rsidR="00AA1AE4" w:rsidRPr="00587033" w:rsidRDefault="00AA1AE4" w:rsidP="0047752A">
            <w:pPr>
              <w:spacing w:line="300" w:lineRule="exact"/>
              <w:ind w:left="400" w:hangingChars="200" w:hanging="400"/>
              <w:rPr>
                <w:rFonts w:ascii="ＭＳ 明朝" w:hAnsi="ＭＳ 明朝"/>
                <w:sz w:val="20"/>
                <w:szCs w:val="20"/>
              </w:rPr>
            </w:pPr>
          </w:p>
          <w:p w14:paraId="5F91F8F2" w14:textId="0CD4B8BB"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w:t>
            </w:r>
            <w:r w:rsidR="00AA1AE4" w:rsidRPr="00587033">
              <w:rPr>
                <w:rFonts w:ascii="ＭＳ 明朝" w:hAnsi="ＭＳ 明朝" w:hint="eastAsia"/>
                <w:sz w:val="20"/>
                <w:szCs w:val="20"/>
              </w:rPr>
              <w:t>学習習慣の確立に向けての、また、生徒の進路実現や学習理解の</w:t>
            </w:r>
            <w:r w:rsidRPr="00587033">
              <w:rPr>
                <w:rFonts w:ascii="ＭＳ 明朝" w:hAnsi="ＭＳ 明朝" w:hint="eastAsia"/>
                <w:sz w:val="20"/>
                <w:szCs w:val="20"/>
              </w:rPr>
              <w:t>促進を</w:t>
            </w:r>
            <w:r w:rsidR="00AA1AE4" w:rsidRPr="00587033">
              <w:rPr>
                <w:rFonts w:ascii="ＭＳ 明朝" w:hAnsi="ＭＳ 明朝" w:hint="eastAsia"/>
                <w:sz w:val="20"/>
                <w:szCs w:val="20"/>
              </w:rPr>
              <w:t>はかるための学習支援策を推進する</w:t>
            </w:r>
            <w:r w:rsidRPr="00587033">
              <w:rPr>
                <w:rFonts w:ascii="ＭＳ 明朝" w:hAnsi="ＭＳ 明朝" w:hint="eastAsia"/>
                <w:sz w:val="20"/>
                <w:szCs w:val="20"/>
              </w:rPr>
              <w:t>。</w:t>
            </w:r>
          </w:p>
          <w:p w14:paraId="7E084EED" w14:textId="77777777" w:rsidR="0047752A" w:rsidRPr="00587033" w:rsidRDefault="0047752A" w:rsidP="0047752A">
            <w:pPr>
              <w:spacing w:line="300" w:lineRule="exact"/>
              <w:ind w:left="200" w:hangingChars="100" w:hanging="200"/>
              <w:rPr>
                <w:rFonts w:ascii="ＭＳ 明朝" w:hAnsi="ＭＳ 明朝"/>
                <w:sz w:val="20"/>
                <w:szCs w:val="20"/>
              </w:rPr>
            </w:pPr>
          </w:p>
          <w:p w14:paraId="61FC8129" w14:textId="1A074646" w:rsidR="0047752A" w:rsidRPr="00587033" w:rsidRDefault="0047752A" w:rsidP="0047752A">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41FA8B9" w14:textId="77777777" w:rsidR="0047752A" w:rsidRPr="00587033" w:rsidRDefault="0047752A" w:rsidP="0047752A">
            <w:pPr>
              <w:spacing w:line="300" w:lineRule="exact"/>
              <w:ind w:left="400" w:hangingChars="200" w:hanging="400"/>
              <w:rPr>
                <w:rFonts w:ascii="ＭＳ 明朝" w:hAnsi="ＭＳ 明朝"/>
                <w:sz w:val="20"/>
                <w:szCs w:val="20"/>
              </w:rPr>
            </w:pPr>
            <w:r w:rsidRPr="00587033">
              <w:rPr>
                <w:rFonts w:ascii="ＭＳ 明朝" w:hAnsi="ＭＳ 明朝" w:hint="eastAsia"/>
                <w:sz w:val="20"/>
                <w:szCs w:val="20"/>
              </w:rPr>
              <w:t>ア</w:t>
            </w:r>
          </w:p>
          <w:p w14:paraId="6D988B02" w14:textId="56A7EFB8"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・授業アンケートにおける</w:t>
            </w:r>
            <w:r w:rsidR="00AA1AE4" w:rsidRPr="00587033">
              <w:rPr>
                <w:rFonts w:ascii="ＭＳ 明朝" w:hAnsi="ＭＳ 明朝" w:hint="eastAsia"/>
                <w:sz w:val="20"/>
                <w:szCs w:val="20"/>
              </w:rPr>
              <w:t>各学年の生徒平均値が昨年度よりも改善されたか。</w:t>
            </w:r>
          </w:p>
          <w:p w14:paraId="1019C8B6" w14:textId="7CBF2B02" w:rsidR="0047752A" w:rsidRPr="00587033" w:rsidRDefault="0047752A" w:rsidP="00AC7F4A">
            <w:pPr>
              <w:spacing w:line="300" w:lineRule="exact"/>
              <w:ind w:leftChars="100" w:left="210" w:firstLineChars="800" w:firstLine="1600"/>
              <w:rPr>
                <w:rFonts w:ascii="ＭＳ 明朝" w:hAnsi="ＭＳ 明朝"/>
                <w:sz w:val="20"/>
                <w:szCs w:val="20"/>
              </w:rPr>
            </w:pPr>
            <w:r w:rsidRPr="00587033">
              <w:rPr>
                <w:rFonts w:ascii="ＭＳ 明朝" w:hAnsi="ＭＳ 明朝" w:hint="eastAsia"/>
                <w:sz w:val="20"/>
                <w:szCs w:val="20"/>
              </w:rPr>
              <w:t>[</w:t>
            </w:r>
            <w:r w:rsidR="00AA1AE4" w:rsidRPr="00587033">
              <w:rPr>
                <w:rFonts w:ascii="ＭＳ 明朝" w:hAnsi="ＭＳ 明朝" w:hint="eastAsia"/>
                <w:sz w:val="20"/>
                <w:szCs w:val="20"/>
              </w:rPr>
              <w:t>新規</w:t>
            </w:r>
            <w:r w:rsidRPr="00587033">
              <w:rPr>
                <w:rFonts w:ascii="ＭＳ 明朝" w:hAnsi="ＭＳ 明朝"/>
                <w:sz w:val="20"/>
                <w:szCs w:val="20"/>
              </w:rPr>
              <w:t>]</w:t>
            </w:r>
          </w:p>
          <w:p w14:paraId="44EC8626" w14:textId="77777777" w:rsidR="00AC7F4A" w:rsidRPr="00587033" w:rsidRDefault="00AC7F4A" w:rsidP="00AC7F4A">
            <w:pPr>
              <w:pStyle w:val="Default"/>
              <w:ind w:firstLineChars="150" w:firstLine="300"/>
              <w:jc w:val="both"/>
              <w:rPr>
                <w:sz w:val="20"/>
                <w:szCs w:val="20"/>
              </w:rPr>
            </w:pPr>
            <w:r w:rsidRPr="00587033">
              <w:rPr>
                <w:sz w:val="20"/>
                <w:szCs w:val="20"/>
              </w:rPr>
              <w:t>[</w:t>
            </w:r>
            <w:r w:rsidRPr="00587033">
              <w:rPr>
                <w:rFonts w:hint="eastAsia"/>
                <w:sz w:val="20"/>
                <w:szCs w:val="20"/>
              </w:rPr>
              <w:t>１年：①</w:t>
            </w:r>
            <w:r w:rsidRPr="00587033">
              <w:rPr>
                <w:sz w:val="20"/>
                <w:szCs w:val="20"/>
              </w:rPr>
              <w:t>3.30</w:t>
            </w:r>
            <w:r w:rsidRPr="00587033">
              <w:rPr>
                <w:rFonts w:hint="eastAsia"/>
                <w:sz w:val="20"/>
                <w:szCs w:val="20"/>
              </w:rPr>
              <w:t>、②</w:t>
            </w:r>
            <w:r w:rsidRPr="00587033">
              <w:rPr>
                <w:sz w:val="20"/>
                <w:szCs w:val="20"/>
              </w:rPr>
              <w:t>3.29]</w:t>
            </w:r>
          </w:p>
          <w:p w14:paraId="40E34BDA" w14:textId="77777777" w:rsidR="00AC7F4A" w:rsidRPr="00587033" w:rsidRDefault="00AC7F4A" w:rsidP="00AC7F4A">
            <w:pPr>
              <w:pStyle w:val="Default"/>
              <w:ind w:firstLineChars="150" w:firstLine="300"/>
              <w:jc w:val="both"/>
              <w:rPr>
                <w:sz w:val="20"/>
                <w:szCs w:val="20"/>
              </w:rPr>
            </w:pPr>
            <w:r w:rsidRPr="00587033">
              <w:rPr>
                <w:sz w:val="20"/>
                <w:szCs w:val="20"/>
              </w:rPr>
              <w:t>[</w:t>
            </w:r>
            <w:r w:rsidRPr="00587033">
              <w:rPr>
                <w:rFonts w:hint="eastAsia"/>
                <w:sz w:val="20"/>
                <w:szCs w:val="20"/>
              </w:rPr>
              <w:t>２年：①</w:t>
            </w:r>
            <w:r w:rsidRPr="00587033">
              <w:rPr>
                <w:sz w:val="20"/>
                <w:szCs w:val="20"/>
              </w:rPr>
              <w:t>3.47</w:t>
            </w:r>
            <w:r w:rsidRPr="00587033">
              <w:rPr>
                <w:rFonts w:hint="eastAsia"/>
                <w:sz w:val="20"/>
                <w:szCs w:val="20"/>
              </w:rPr>
              <w:t>、②</w:t>
            </w:r>
            <w:r w:rsidRPr="00587033">
              <w:rPr>
                <w:sz w:val="20"/>
                <w:szCs w:val="20"/>
              </w:rPr>
              <w:t>3.44]</w:t>
            </w:r>
          </w:p>
          <w:p w14:paraId="402CDB6F" w14:textId="71BD23DA" w:rsidR="00AC7F4A" w:rsidRPr="00587033" w:rsidRDefault="00AC7F4A" w:rsidP="00AC7F4A">
            <w:pPr>
              <w:pStyle w:val="Default"/>
              <w:ind w:firstLineChars="150" w:firstLine="300"/>
              <w:jc w:val="both"/>
              <w:rPr>
                <w:sz w:val="20"/>
                <w:szCs w:val="20"/>
              </w:rPr>
            </w:pPr>
            <w:r w:rsidRPr="00587033">
              <w:rPr>
                <w:sz w:val="20"/>
                <w:szCs w:val="20"/>
              </w:rPr>
              <w:t>[</w:t>
            </w:r>
            <w:r w:rsidRPr="00587033">
              <w:rPr>
                <w:rFonts w:hint="eastAsia"/>
                <w:sz w:val="20"/>
                <w:szCs w:val="20"/>
              </w:rPr>
              <w:t>３年：①</w:t>
            </w:r>
            <w:r w:rsidRPr="00587033">
              <w:rPr>
                <w:sz w:val="20"/>
                <w:szCs w:val="20"/>
              </w:rPr>
              <w:t>3.60</w:t>
            </w:r>
            <w:r w:rsidRPr="00587033">
              <w:rPr>
                <w:rFonts w:hint="eastAsia"/>
                <w:sz w:val="20"/>
                <w:szCs w:val="20"/>
              </w:rPr>
              <w:t>、②</w:t>
            </w:r>
            <w:r w:rsidRPr="00587033">
              <w:rPr>
                <w:sz w:val="20"/>
                <w:szCs w:val="20"/>
              </w:rPr>
              <w:t>3.60]</w:t>
            </w:r>
          </w:p>
          <w:p w14:paraId="25A7E31F" w14:textId="77777777" w:rsidR="00AA1AE4" w:rsidRPr="00587033" w:rsidRDefault="00AA1AE4" w:rsidP="00AA1AE4">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・学校教育自己診断【生徒】「授業理解」に関する肯定的回答率が80%以上を維持できたか。[88%</w:t>
            </w:r>
            <w:r w:rsidRPr="00587033">
              <w:rPr>
                <w:rFonts w:ascii="ＭＳ 明朝" w:hAnsi="ＭＳ 明朝"/>
                <w:sz w:val="20"/>
                <w:szCs w:val="20"/>
              </w:rPr>
              <w:t>]</w:t>
            </w:r>
          </w:p>
          <w:p w14:paraId="6877A315" w14:textId="39A440DB" w:rsidR="00AA1AE4" w:rsidRPr="00587033" w:rsidRDefault="00AA1AE4" w:rsidP="00AA1AE4">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ア・イ</w:t>
            </w:r>
          </w:p>
          <w:p w14:paraId="125C7464" w14:textId="1F55083D" w:rsidR="00AA1AE4" w:rsidRPr="00587033" w:rsidRDefault="00AA1AE4" w:rsidP="00AA1AE4">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・授業アンケートにおける「授業展開」の全教職員の平均値が3.40以上となったか。[第１回3.35、第２回3.39</w:t>
            </w:r>
            <w:r w:rsidRPr="00587033">
              <w:rPr>
                <w:rFonts w:ascii="ＭＳ 明朝" w:hAnsi="ＭＳ 明朝"/>
                <w:sz w:val="20"/>
                <w:szCs w:val="20"/>
              </w:rPr>
              <w:t>]</w:t>
            </w:r>
          </w:p>
          <w:p w14:paraId="4C629771" w14:textId="77777777" w:rsidR="0047752A" w:rsidRPr="00587033" w:rsidRDefault="0047752A" w:rsidP="0047752A">
            <w:pPr>
              <w:spacing w:line="300" w:lineRule="exact"/>
              <w:ind w:left="400" w:hangingChars="200" w:hanging="400"/>
              <w:rPr>
                <w:rFonts w:ascii="ＭＳ 明朝" w:hAnsi="ＭＳ 明朝"/>
                <w:sz w:val="20"/>
                <w:szCs w:val="20"/>
              </w:rPr>
            </w:pPr>
            <w:r w:rsidRPr="00587033">
              <w:rPr>
                <w:rFonts w:ascii="ＭＳ 明朝" w:hAnsi="ＭＳ 明朝" w:hint="eastAsia"/>
                <w:sz w:val="20"/>
                <w:szCs w:val="20"/>
              </w:rPr>
              <w:t>イ</w:t>
            </w:r>
          </w:p>
          <w:p w14:paraId="7D58AE87" w14:textId="77777777"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・教員相互の授業見学週間を年間２回以上実施。</w:t>
            </w:r>
          </w:p>
          <w:p w14:paraId="4E2C6123" w14:textId="77777777" w:rsidR="0047752A" w:rsidRPr="00587033" w:rsidRDefault="0047752A" w:rsidP="0047752A">
            <w:pPr>
              <w:spacing w:line="300" w:lineRule="exact"/>
              <w:ind w:leftChars="100" w:left="210" w:firstLineChars="800" w:firstLine="1600"/>
              <w:rPr>
                <w:rFonts w:ascii="ＭＳ 明朝" w:hAnsi="ＭＳ 明朝"/>
                <w:sz w:val="20"/>
                <w:szCs w:val="20"/>
              </w:rPr>
            </w:pPr>
            <w:r w:rsidRPr="00587033">
              <w:rPr>
                <w:rFonts w:ascii="ＭＳ 明朝" w:hAnsi="ＭＳ 明朝" w:hint="eastAsia"/>
                <w:sz w:val="20"/>
                <w:szCs w:val="20"/>
              </w:rPr>
              <w:t>[１回</w:t>
            </w:r>
            <w:r w:rsidRPr="00587033">
              <w:rPr>
                <w:rFonts w:ascii="ＭＳ 明朝" w:hAnsi="ＭＳ 明朝"/>
                <w:sz w:val="20"/>
                <w:szCs w:val="20"/>
              </w:rPr>
              <w:t>]</w:t>
            </w:r>
          </w:p>
          <w:p w14:paraId="17974B5E" w14:textId="77777777" w:rsidR="0047752A" w:rsidRPr="00587033" w:rsidRDefault="0047752A" w:rsidP="0047752A">
            <w:pPr>
              <w:spacing w:line="300" w:lineRule="exact"/>
              <w:ind w:left="400" w:hangingChars="200" w:hanging="400"/>
              <w:rPr>
                <w:rFonts w:ascii="ＭＳ 明朝" w:hAnsi="ＭＳ 明朝"/>
                <w:sz w:val="20"/>
                <w:szCs w:val="20"/>
              </w:rPr>
            </w:pPr>
          </w:p>
          <w:p w14:paraId="72783BCB" w14:textId="44BB038C" w:rsidR="0047752A" w:rsidRPr="00587033" w:rsidRDefault="0047752A"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・学校教育自己診断【生徒】「選択科目」に関する肯定的回答率が80％以上を維持できたか。[91%]</w:t>
            </w:r>
          </w:p>
          <w:p w14:paraId="0FB39068" w14:textId="77777777" w:rsidR="0047752A" w:rsidRPr="00587033" w:rsidRDefault="0047752A" w:rsidP="0047752A">
            <w:pPr>
              <w:spacing w:line="300" w:lineRule="exact"/>
              <w:ind w:left="200" w:hangingChars="100" w:hanging="200"/>
              <w:rPr>
                <w:rFonts w:ascii="ＭＳ 明朝" w:hAnsi="ＭＳ 明朝"/>
                <w:sz w:val="20"/>
                <w:szCs w:val="20"/>
              </w:rPr>
            </w:pPr>
          </w:p>
          <w:p w14:paraId="3A0DDCFF" w14:textId="77777777" w:rsidR="00AA1AE4" w:rsidRPr="00587033" w:rsidRDefault="00AA1AE4" w:rsidP="0047752A">
            <w:pPr>
              <w:spacing w:line="300" w:lineRule="exact"/>
              <w:ind w:left="200" w:hangingChars="100" w:hanging="200"/>
              <w:rPr>
                <w:rFonts w:ascii="ＭＳ 明朝" w:hAnsi="ＭＳ 明朝"/>
                <w:sz w:val="20"/>
                <w:szCs w:val="20"/>
              </w:rPr>
            </w:pPr>
          </w:p>
          <w:p w14:paraId="37C91DE4" w14:textId="77777777" w:rsidR="00AA1AE4" w:rsidRPr="00587033" w:rsidRDefault="00E41D85" w:rsidP="0047752A">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・面接指導の実施</w:t>
            </w:r>
            <w:r w:rsidR="00AA1AE4" w:rsidRPr="00587033">
              <w:rPr>
                <w:rFonts w:ascii="ＭＳ 明朝" w:hAnsi="ＭＳ 明朝" w:hint="eastAsia"/>
                <w:sz w:val="20"/>
                <w:szCs w:val="20"/>
              </w:rPr>
              <w:t>回</w:t>
            </w:r>
            <w:r w:rsidRPr="00587033">
              <w:rPr>
                <w:rFonts w:ascii="ＭＳ 明朝" w:hAnsi="ＭＳ 明朝" w:hint="eastAsia"/>
                <w:sz w:val="20"/>
                <w:szCs w:val="20"/>
              </w:rPr>
              <w:t>数が、のべ</w:t>
            </w:r>
            <w:r w:rsidR="00AA1AE4" w:rsidRPr="00587033">
              <w:rPr>
                <w:rFonts w:ascii="ＭＳ 明朝" w:hAnsi="ＭＳ 明朝" w:hint="eastAsia"/>
                <w:sz w:val="20"/>
                <w:szCs w:val="20"/>
              </w:rPr>
              <w:t>250回以上</w:t>
            </w:r>
            <w:r w:rsidRPr="00587033">
              <w:rPr>
                <w:rFonts w:ascii="ＭＳ 明朝" w:hAnsi="ＭＳ 明朝" w:hint="eastAsia"/>
                <w:sz w:val="20"/>
                <w:szCs w:val="20"/>
              </w:rPr>
              <w:t>となったか。</w:t>
            </w:r>
            <w:r w:rsidR="00AA1AE4" w:rsidRPr="00587033">
              <w:rPr>
                <w:rFonts w:ascii="ＭＳ 明朝" w:hAnsi="ＭＳ 明朝" w:hint="eastAsia"/>
                <w:sz w:val="20"/>
                <w:szCs w:val="20"/>
              </w:rPr>
              <w:t xml:space="preserve">　　　　</w:t>
            </w:r>
          </w:p>
          <w:p w14:paraId="4A56FA00" w14:textId="6705371B" w:rsidR="00E41D85" w:rsidRPr="00587033" w:rsidRDefault="00AC7F4A" w:rsidP="00AC7F4A">
            <w:pPr>
              <w:spacing w:line="300" w:lineRule="exact"/>
              <w:ind w:leftChars="100" w:left="210"/>
              <w:rPr>
                <w:rFonts w:ascii="ＭＳ 明朝" w:hAnsi="ＭＳ 明朝"/>
                <w:sz w:val="20"/>
                <w:szCs w:val="20"/>
              </w:rPr>
            </w:pPr>
            <w:r w:rsidRPr="00587033">
              <w:rPr>
                <w:rFonts w:ascii="ＭＳ 明朝" w:hAnsi="ＭＳ 明朝" w:hint="eastAsia"/>
                <w:sz w:val="20"/>
                <w:szCs w:val="20"/>
              </w:rPr>
              <w:t>[新規</w:t>
            </w:r>
            <w:r w:rsidR="00CB65A7" w:rsidRPr="00587033">
              <w:rPr>
                <w:rFonts w:ascii="ＭＳ 明朝" w:hAnsi="ＭＳ 明朝" w:hint="eastAsia"/>
                <w:sz w:val="20"/>
                <w:szCs w:val="20"/>
              </w:rPr>
              <w:t>]［</w:t>
            </w:r>
            <w:r w:rsidRPr="00587033">
              <w:rPr>
                <w:rFonts w:ascii="ＭＳ 明朝" w:hAnsi="ＭＳ 明朝" w:hint="eastAsia"/>
                <w:sz w:val="20"/>
                <w:szCs w:val="20"/>
              </w:rPr>
              <w:t>集団面接指導を含め348 回]</w:t>
            </w:r>
          </w:p>
          <w:p w14:paraId="76B79E6D" w14:textId="1D7BF418" w:rsidR="0047752A" w:rsidRPr="00587033" w:rsidRDefault="0047752A" w:rsidP="00AA1AE4">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・自習スペース</w:t>
            </w:r>
            <w:r w:rsidR="00AA1AE4" w:rsidRPr="00587033">
              <w:rPr>
                <w:rFonts w:ascii="ＭＳ 明朝" w:hAnsi="ＭＳ 明朝" w:hint="eastAsia"/>
                <w:sz w:val="20"/>
                <w:szCs w:val="20"/>
              </w:rPr>
              <w:t>や放課後の個別指導以外での新規の学習支援策を実施する。</w:t>
            </w:r>
          </w:p>
          <w:p w14:paraId="7B471078" w14:textId="77777777" w:rsidR="00AA1AE4" w:rsidRPr="00587033" w:rsidRDefault="00AA1AE4" w:rsidP="00AA1AE4">
            <w:pPr>
              <w:spacing w:line="300" w:lineRule="exact"/>
              <w:ind w:leftChars="100" w:left="210" w:firstLineChars="800" w:firstLine="1600"/>
              <w:rPr>
                <w:rFonts w:ascii="ＭＳ 明朝" w:hAnsi="ＭＳ 明朝"/>
                <w:sz w:val="20"/>
                <w:szCs w:val="20"/>
              </w:rPr>
            </w:pPr>
            <w:r w:rsidRPr="00587033">
              <w:rPr>
                <w:rFonts w:ascii="ＭＳ 明朝" w:hAnsi="ＭＳ 明朝" w:hint="eastAsia"/>
                <w:sz w:val="20"/>
                <w:szCs w:val="20"/>
              </w:rPr>
              <w:t>[新規]</w:t>
            </w:r>
          </w:p>
          <w:p w14:paraId="2EF3DC7C" w14:textId="05C1B895" w:rsidR="0047752A" w:rsidRPr="00587033" w:rsidRDefault="0047752A" w:rsidP="0047752A">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47752A" w:rsidRPr="00587033" w:rsidRDefault="0047752A" w:rsidP="0047752A">
            <w:pPr>
              <w:spacing w:line="300" w:lineRule="exact"/>
              <w:rPr>
                <w:rFonts w:ascii="ＭＳ 明朝" w:hAnsi="ＭＳ 明朝"/>
                <w:sz w:val="20"/>
                <w:szCs w:val="20"/>
              </w:rPr>
            </w:pPr>
          </w:p>
        </w:tc>
      </w:tr>
      <w:tr w:rsidR="00E41D85" w:rsidRPr="00587033" w14:paraId="7BDD5901" w14:textId="77777777" w:rsidTr="00AA1AE4">
        <w:trPr>
          <w:cantSplit/>
          <w:trHeight w:val="6805"/>
          <w:jc w:val="center"/>
        </w:trPr>
        <w:tc>
          <w:tcPr>
            <w:tcW w:w="881" w:type="dxa"/>
            <w:shd w:val="clear" w:color="auto" w:fill="auto"/>
            <w:tcMar>
              <w:top w:w="85" w:type="dxa"/>
              <w:left w:w="85" w:type="dxa"/>
              <w:bottom w:w="85" w:type="dxa"/>
              <w:right w:w="85" w:type="dxa"/>
            </w:tcMar>
            <w:textDirection w:val="tbRlV"/>
            <w:vAlign w:val="center"/>
          </w:tcPr>
          <w:p w14:paraId="518A884D" w14:textId="130C4061" w:rsidR="00E41D85" w:rsidRPr="00587033" w:rsidRDefault="00E41D85" w:rsidP="00E41D85">
            <w:pPr>
              <w:spacing w:line="300" w:lineRule="exact"/>
              <w:ind w:left="113" w:right="113"/>
              <w:jc w:val="center"/>
              <w:rPr>
                <w:rFonts w:ascii="ＭＳ 明朝" w:hAnsi="ＭＳ 明朝"/>
                <w:sz w:val="20"/>
                <w:szCs w:val="20"/>
              </w:rPr>
            </w:pPr>
            <w:r w:rsidRPr="00587033">
              <w:rPr>
                <w:rFonts w:ascii="ＭＳ 明朝" w:hAnsi="ＭＳ 明朝" w:hint="eastAsia"/>
                <w:sz w:val="20"/>
                <w:szCs w:val="20"/>
              </w:rPr>
              <w:lastRenderedPageBreak/>
              <w:t>２　進路を実現するため、系統的なキャリア教育を推進する</w:t>
            </w:r>
          </w:p>
        </w:tc>
        <w:tc>
          <w:tcPr>
            <w:tcW w:w="2020" w:type="dxa"/>
            <w:shd w:val="clear" w:color="auto" w:fill="auto"/>
            <w:tcMar>
              <w:top w:w="85" w:type="dxa"/>
              <w:left w:w="85" w:type="dxa"/>
              <w:bottom w:w="85" w:type="dxa"/>
              <w:right w:w="85" w:type="dxa"/>
            </w:tcMar>
          </w:tcPr>
          <w:p w14:paraId="070C7683"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（１）キャリア教育の視点から、スクール・ミッション及びスクール・ポリシーを踏まえた全体計画の作成、及び系統的な学習の推進</w:t>
            </w:r>
          </w:p>
          <w:p w14:paraId="042B3804" w14:textId="77777777" w:rsidR="00E41D85" w:rsidRPr="00587033" w:rsidRDefault="00E41D85" w:rsidP="00E41D85">
            <w:pPr>
              <w:spacing w:line="300" w:lineRule="exact"/>
              <w:ind w:left="200" w:hangingChars="100" w:hanging="200"/>
              <w:rPr>
                <w:rFonts w:ascii="ＭＳ 明朝" w:hAnsi="ＭＳ 明朝"/>
                <w:sz w:val="20"/>
                <w:szCs w:val="20"/>
              </w:rPr>
            </w:pPr>
          </w:p>
          <w:p w14:paraId="09109C51" w14:textId="77777777" w:rsidR="00E41D85" w:rsidRPr="00587033" w:rsidRDefault="00E41D85" w:rsidP="00E41D85">
            <w:pPr>
              <w:spacing w:line="300" w:lineRule="exact"/>
              <w:ind w:left="200" w:hangingChars="100" w:hanging="200"/>
              <w:rPr>
                <w:rFonts w:ascii="ＭＳ 明朝" w:hAnsi="ＭＳ 明朝"/>
                <w:sz w:val="20"/>
                <w:szCs w:val="20"/>
              </w:rPr>
            </w:pPr>
          </w:p>
          <w:p w14:paraId="5D497F01" w14:textId="77777777" w:rsidR="00E41D85" w:rsidRPr="00587033" w:rsidRDefault="00E41D85" w:rsidP="00E41D85">
            <w:pPr>
              <w:spacing w:line="300" w:lineRule="exact"/>
              <w:ind w:left="200" w:hangingChars="100" w:hanging="200"/>
              <w:rPr>
                <w:rFonts w:ascii="ＭＳ 明朝" w:hAnsi="ＭＳ 明朝"/>
                <w:sz w:val="20"/>
                <w:szCs w:val="20"/>
              </w:rPr>
            </w:pPr>
          </w:p>
          <w:p w14:paraId="679A3050" w14:textId="77777777" w:rsidR="00E41D85" w:rsidRPr="00587033" w:rsidRDefault="00E41D85" w:rsidP="00E41D85">
            <w:pPr>
              <w:spacing w:line="300" w:lineRule="exact"/>
              <w:ind w:left="200" w:hangingChars="100" w:hanging="200"/>
              <w:rPr>
                <w:rFonts w:ascii="ＭＳ 明朝" w:hAnsi="ＭＳ 明朝"/>
                <w:sz w:val="20"/>
                <w:szCs w:val="20"/>
              </w:rPr>
            </w:pPr>
          </w:p>
          <w:p w14:paraId="213C5CEF" w14:textId="77777777" w:rsidR="00E41D85" w:rsidRPr="00587033" w:rsidRDefault="00E41D85" w:rsidP="00E41D85">
            <w:pPr>
              <w:spacing w:line="300" w:lineRule="exact"/>
              <w:ind w:left="200" w:hangingChars="100" w:hanging="200"/>
              <w:rPr>
                <w:rFonts w:ascii="ＭＳ 明朝" w:hAnsi="ＭＳ 明朝"/>
                <w:sz w:val="20"/>
                <w:szCs w:val="20"/>
              </w:rPr>
            </w:pPr>
          </w:p>
          <w:p w14:paraId="23C5F792" w14:textId="77777777" w:rsidR="00E41D85" w:rsidRPr="00587033" w:rsidRDefault="00E41D85" w:rsidP="00E41D85">
            <w:pPr>
              <w:spacing w:line="300" w:lineRule="exact"/>
              <w:ind w:left="200" w:hangingChars="100" w:hanging="200"/>
              <w:rPr>
                <w:rFonts w:ascii="ＭＳ 明朝" w:hAnsi="ＭＳ 明朝"/>
                <w:sz w:val="20"/>
                <w:szCs w:val="20"/>
              </w:rPr>
            </w:pPr>
          </w:p>
          <w:p w14:paraId="7CB75F19"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（２）進路実現につながる英語や情報等に関する資格取得の推進</w:t>
            </w:r>
          </w:p>
          <w:p w14:paraId="21C831BA" w14:textId="77777777" w:rsidR="00E41D85" w:rsidRPr="00587033" w:rsidRDefault="00E41D85" w:rsidP="00E41D85">
            <w:pPr>
              <w:spacing w:line="300" w:lineRule="exact"/>
              <w:ind w:left="200" w:hangingChars="100" w:hanging="200"/>
              <w:rPr>
                <w:rFonts w:ascii="ＭＳ 明朝" w:hAnsi="ＭＳ 明朝"/>
                <w:sz w:val="20"/>
                <w:szCs w:val="20"/>
              </w:rPr>
            </w:pPr>
          </w:p>
          <w:p w14:paraId="182878ED"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（３）キャリアプランニング力の育成</w:t>
            </w:r>
          </w:p>
          <w:p w14:paraId="2BA7BF27" w14:textId="77777777" w:rsidR="00E41D85" w:rsidRPr="00587033" w:rsidRDefault="00E41D85" w:rsidP="00E41D85">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484A84F"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将来構想委員会や運営委員会を中心に校内研修の実施を検討するとともに、各学年や学校としての方向性の共有を図り、「総合的な探究の時間」「産業社会と人間」「人生設計学」を含めたキャリア教育の系統的な学習を推進する。</w:t>
            </w:r>
          </w:p>
          <w:p w14:paraId="4039A4E8" w14:textId="77777777" w:rsidR="00E41D85" w:rsidRPr="00587033" w:rsidRDefault="00E41D85" w:rsidP="00E41D85">
            <w:pPr>
              <w:spacing w:line="300" w:lineRule="exact"/>
              <w:ind w:left="400" w:hangingChars="200" w:hanging="400"/>
              <w:rPr>
                <w:rFonts w:ascii="ＭＳ 明朝" w:hAnsi="ＭＳ 明朝"/>
                <w:sz w:val="20"/>
                <w:szCs w:val="20"/>
              </w:rPr>
            </w:pPr>
          </w:p>
          <w:p w14:paraId="7E7839AF"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・スクール・ミッションやスクール・ポリシーを踏まえ、系統的な進路実現に向けた学習を行うための全体計画を策定する。</w:t>
            </w:r>
          </w:p>
          <w:p w14:paraId="6549F3DF" w14:textId="77777777" w:rsidR="00E41D85" w:rsidRPr="00587033" w:rsidRDefault="00E41D85" w:rsidP="00E41D85">
            <w:pPr>
              <w:spacing w:line="300" w:lineRule="exact"/>
              <w:ind w:left="400" w:hangingChars="200" w:hanging="400"/>
              <w:rPr>
                <w:rFonts w:ascii="ＭＳ 明朝" w:hAnsi="ＭＳ 明朝"/>
                <w:sz w:val="20"/>
                <w:szCs w:val="20"/>
              </w:rPr>
            </w:pPr>
          </w:p>
          <w:p w14:paraId="611D913E" w14:textId="77777777" w:rsidR="00E41D85" w:rsidRPr="00587033" w:rsidRDefault="00E41D85" w:rsidP="00E41D85">
            <w:pPr>
              <w:spacing w:line="300" w:lineRule="exact"/>
              <w:ind w:left="400" w:hangingChars="200" w:hanging="400"/>
              <w:rPr>
                <w:rFonts w:ascii="ＭＳ 明朝" w:hAnsi="ＭＳ 明朝"/>
                <w:sz w:val="20"/>
                <w:szCs w:val="20"/>
              </w:rPr>
            </w:pPr>
          </w:p>
          <w:p w14:paraId="4659F28E" w14:textId="77777777" w:rsidR="00E41D85" w:rsidRPr="00587033" w:rsidRDefault="00E41D85" w:rsidP="00E41D85">
            <w:pPr>
              <w:spacing w:line="300" w:lineRule="exact"/>
              <w:ind w:left="400" w:hangingChars="200" w:hanging="400"/>
              <w:rPr>
                <w:rFonts w:ascii="ＭＳ 明朝" w:hAnsi="ＭＳ 明朝"/>
                <w:sz w:val="20"/>
                <w:szCs w:val="20"/>
              </w:rPr>
            </w:pPr>
          </w:p>
          <w:p w14:paraId="03BB152B" w14:textId="77777777" w:rsidR="00E41D85" w:rsidRPr="00587033" w:rsidRDefault="00E41D85" w:rsidP="00E41D85">
            <w:pPr>
              <w:spacing w:line="300" w:lineRule="exact"/>
              <w:ind w:left="400" w:hangingChars="200" w:hanging="400"/>
              <w:rPr>
                <w:rFonts w:ascii="ＭＳ 明朝" w:hAnsi="ＭＳ 明朝"/>
                <w:sz w:val="20"/>
                <w:szCs w:val="20"/>
              </w:rPr>
            </w:pPr>
          </w:p>
          <w:p w14:paraId="3B27D575" w14:textId="77777777" w:rsidR="00E41D85" w:rsidRPr="00587033" w:rsidRDefault="00E41D85" w:rsidP="00E41D85">
            <w:pPr>
              <w:spacing w:line="300" w:lineRule="exact"/>
              <w:ind w:left="400" w:hangingChars="200" w:hanging="400"/>
              <w:rPr>
                <w:rFonts w:ascii="ＭＳ 明朝" w:hAnsi="ＭＳ 明朝"/>
                <w:sz w:val="20"/>
                <w:szCs w:val="20"/>
              </w:rPr>
            </w:pPr>
          </w:p>
          <w:p w14:paraId="0234C43F"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・英語や情報等に関する資格取得を促し、進路実現につなげる。</w:t>
            </w:r>
          </w:p>
          <w:p w14:paraId="3D595717" w14:textId="77777777" w:rsidR="00E41D85" w:rsidRPr="00587033" w:rsidRDefault="00E41D85" w:rsidP="00E41D85">
            <w:pPr>
              <w:spacing w:line="300" w:lineRule="exact"/>
              <w:ind w:left="400" w:hangingChars="200" w:hanging="400"/>
              <w:rPr>
                <w:rFonts w:ascii="ＭＳ 明朝" w:hAnsi="ＭＳ 明朝"/>
                <w:sz w:val="20"/>
                <w:szCs w:val="20"/>
              </w:rPr>
            </w:pPr>
          </w:p>
          <w:p w14:paraId="276EDBA9" w14:textId="77777777" w:rsidR="00E41D85" w:rsidRPr="00587033" w:rsidRDefault="00E41D85" w:rsidP="00E41D85">
            <w:pPr>
              <w:spacing w:line="300" w:lineRule="exact"/>
              <w:ind w:left="400" w:hangingChars="200" w:hanging="400"/>
              <w:rPr>
                <w:rFonts w:ascii="ＭＳ 明朝" w:hAnsi="ＭＳ 明朝"/>
                <w:sz w:val="20"/>
                <w:szCs w:val="20"/>
              </w:rPr>
            </w:pPr>
          </w:p>
          <w:p w14:paraId="62EDA5C1" w14:textId="77777777" w:rsidR="00E41D85" w:rsidRPr="00587033" w:rsidRDefault="00E41D85" w:rsidP="00E41D85">
            <w:pPr>
              <w:spacing w:line="300" w:lineRule="exact"/>
              <w:rPr>
                <w:rFonts w:ascii="ＭＳ 明朝" w:hAnsi="ＭＳ 明朝"/>
                <w:sz w:val="20"/>
                <w:szCs w:val="20"/>
              </w:rPr>
            </w:pPr>
          </w:p>
          <w:p w14:paraId="4DEEF998" w14:textId="77777777" w:rsidR="00E41D85" w:rsidRPr="00587033" w:rsidRDefault="00E41D85" w:rsidP="000F1AF2">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・キャリア教育コーディネーターと連携し、説明会や授業など様々な機会を通して、キャリアプランニングする力を身につける取組みを行う。</w:t>
            </w:r>
          </w:p>
          <w:p w14:paraId="5D5CF90F" w14:textId="51FCC244" w:rsidR="00AA1AE4" w:rsidRPr="00587033" w:rsidRDefault="00AA1AE4" w:rsidP="00AA1AE4">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4BC6049" w14:textId="12A06E8B"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・学校教育自己診断【生徒】「キャリア教育」・【教職員】「キャリア教育」に関する肯定的回答率が85%以上を維持できたか。　　　　　[91%、87%]</w:t>
            </w:r>
          </w:p>
          <w:p w14:paraId="49C69168" w14:textId="21F8D995"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・学校教育自己診断【教職員】「スクール</w:t>
            </w:r>
            <w:r w:rsidR="000F1AF2" w:rsidRPr="00587033">
              <w:rPr>
                <w:rFonts w:ascii="ＭＳ 明朝" w:hAnsi="ＭＳ 明朝" w:hint="eastAsia"/>
                <w:sz w:val="20"/>
                <w:szCs w:val="20"/>
              </w:rPr>
              <w:t>ミッション</w:t>
            </w:r>
            <w:r w:rsidRPr="00587033">
              <w:rPr>
                <w:rFonts w:ascii="ＭＳ 明朝" w:hAnsi="ＭＳ 明朝" w:hint="eastAsia"/>
                <w:sz w:val="20"/>
                <w:szCs w:val="20"/>
              </w:rPr>
              <w:t>」に関する肯定的回答率が67%以上となったか。[59%</w:t>
            </w:r>
            <w:r w:rsidRPr="00587033">
              <w:rPr>
                <w:rFonts w:ascii="ＭＳ 明朝" w:hAnsi="ＭＳ 明朝"/>
                <w:sz w:val="20"/>
                <w:szCs w:val="20"/>
              </w:rPr>
              <w:t>]</w:t>
            </w:r>
          </w:p>
          <w:p w14:paraId="61C52828" w14:textId="2F5806AB"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・３年間を見越した系統的な学習計画が策定できたか。</w:t>
            </w:r>
            <w:r w:rsidR="00AA1AE4" w:rsidRPr="00587033">
              <w:rPr>
                <w:rFonts w:ascii="ＭＳ 明朝" w:hAnsi="ＭＳ 明朝" w:hint="eastAsia"/>
                <w:sz w:val="20"/>
                <w:szCs w:val="20"/>
              </w:rPr>
              <w:t>[未策定]</w:t>
            </w:r>
          </w:p>
          <w:p w14:paraId="63A27D84" w14:textId="77777777" w:rsidR="00E41D85" w:rsidRPr="00587033" w:rsidRDefault="00E41D85" w:rsidP="00E41D85">
            <w:pPr>
              <w:spacing w:line="300" w:lineRule="exact"/>
              <w:ind w:left="400" w:hangingChars="200" w:hanging="400"/>
              <w:rPr>
                <w:rFonts w:ascii="ＭＳ 明朝" w:hAnsi="ＭＳ 明朝"/>
                <w:sz w:val="20"/>
                <w:szCs w:val="20"/>
              </w:rPr>
            </w:pPr>
          </w:p>
          <w:p w14:paraId="6BB61BE0" w14:textId="29DE6A5A"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・情報試験（日本語ワープロ検定・情報処理技能検定）の合格率が65％以上</w:t>
            </w:r>
            <w:r w:rsidR="003455E7" w:rsidRPr="00587033">
              <w:rPr>
                <w:rFonts w:ascii="ＭＳ 明朝" w:hAnsi="ＭＳ 明朝" w:hint="eastAsia"/>
                <w:sz w:val="20"/>
                <w:szCs w:val="20"/>
              </w:rPr>
              <w:t>を維持できたか。</w:t>
            </w:r>
            <w:r w:rsidRPr="00587033">
              <w:rPr>
                <w:rFonts w:ascii="ＭＳ 明朝" w:hAnsi="ＭＳ 明朝" w:hint="eastAsia"/>
                <w:sz w:val="20"/>
                <w:szCs w:val="20"/>
              </w:rPr>
              <w:t>[</w:t>
            </w:r>
            <w:r w:rsidR="00A465A9" w:rsidRPr="00587033">
              <w:rPr>
                <w:rFonts w:ascii="ＭＳ 明朝" w:hAnsi="ＭＳ 明朝" w:hint="eastAsia"/>
                <w:sz w:val="20"/>
                <w:szCs w:val="20"/>
              </w:rPr>
              <w:t>76</w:t>
            </w:r>
            <w:r w:rsidRPr="00587033">
              <w:rPr>
                <w:rFonts w:ascii="ＭＳ 明朝" w:hAnsi="ＭＳ 明朝" w:hint="eastAsia"/>
                <w:sz w:val="20"/>
                <w:szCs w:val="20"/>
              </w:rPr>
              <w:t>％]</w:t>
            </w:r>
          </w:p>
          <w:p w14:paraId="445841EF" w14:textId="77777777" w:rsidR="00E41D85" w:rsidRPr="00587033" w:rsidRDefault="00E41D85" w:rsidP="00E41D85">
            <w:pPr>
              <w:spacing w:line="300" w:lineRule="exact"/>
              <w:rPr>
                <w:rFonts w:ascii="ＭＳ 明朝" w:hAnsi="ＭＳ 明朝"/>
                <w:sz w:val="20"/>
                <w:szCs w:val="20"/>
              </w:rPr>
            </w:pPr>
          </w:p>
          <w:p w14:paraId="52CB8FA3" w14:textId="4DD8BC1E" w:rsidR="00E41D85" w:rsidRPr="00587033" w:rsidRDefault="00E41D85" w:rsidP="003455E7">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・進路決定率が95％以上</w:t>
            </w:r>
            <w:r w:rsidR="003455E7" w:rsidRPr="00587033">
              <w:rPr>
                <w:rFonts w:ascii="ＭＳ 明朝" w:hAnsi="ＭＳ 明朝" w:hint="eastAsia"/>
                <w:sz w:val="20"/>
                <w:szCs w:val="20"/>
              </w:rPr>
              <w:t>を維持できたか。</w:t>
            </w:r>
            <w:r w:rsidRPr="00587033">
              <w:rPr>
                <w:rFonts w:ascii="ＭＳ 明朝" w:hAnsi="ＭＳ 明朝" w:hint="eastAsia"/>
                <w:sz w:val="20"/>
                <w:szCs w:val="20"/>
              </w:rPr>
              <w:t>[98％]</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754DB6C" w14:textId="77777777" w:rsidR="00E41D85" w:rsidRPr="00587033" w:rsidRDefault="00E41D85" w:rsidP="00E41D85">
            <w:pPr>
              <w:spacing w:line="300" w:lineRule="exact"/>
              <w:rPr>
                <w:rFonts w:ascii="ＭＳ 明朝" w:hAnsi="ＭＳ 明朝"/>
                <w:sz w:val="20"/>
                <w:szCs w:val="20"/>
              </w:rPr>
            </w:pPr>
          </w:p>
          <w:p w14:paraId="2BB1D715" w14:textId="77777777" w:rsidR="00A465A9" w:rsidRPr="00587033" w:rsidRDefault="00A465A9" w:rsidP="00E41D85">
            <w:pPr>
              <w:spacing w:line="300" w:lineRule="exact"/>
              <w:rPr>
                <w:rFonts w:ascii="ＭＳ 明朝" w:hAnsi="ＭＳ 明朝"/>
                <w:sz w:val="20"/>
                <w:szCs w:val="20"/>
              </w:rPr>
            </w:pPr>
          </w:p>
          <w:p w14:paraId="50DAD9A6" w14:textId="77777777" w:rsidR="00A465A9" w:rsidRPr="00587033" w:rsidRDefault="00A465A9" w:rsidP="00E41D85">
            <w:pPr>
              <w:spacing w:line="300" w:lineRule="exact"/>
              <w:rPr>
                <w:rFonts w:ascii="ＭＳ 明朝" w:hAnsi="ＭＳ 明朝"/>
                <w:sz w:val="20"/>
                <w:szCs w:val="20"/>
              </w:rPr>
            </w:pPr>
          </w:p>
          <w:p w14:paraId="05DC9695" w14:textId="77777777" w:rsidR="00A465A9" w:rsidRPr="00587033" w:rsidRDefault="00A465A9" w:rsidP="00E41D85">
            <w:pPr>
              <w:spacing w:line="300" w:lineRule="exact"/>
              <w:rPr>
                <w:rFonts w:ascii="ＭＳ 明朝" w:hAnsi="ＭＳ 明朝"/>
                <w:sz w:val="20"/>
                <w:szCs w:val="20"/>
              </w:rPr>
            </w:pPr>
          </w:p>
          <w:p w14:paraId="0AE84530" w14:textId="77777777" w:rsidR="00A465A9" w:rsidRPr="00587033" w:rsidRDefault="00A465A9" w:rsidP="00E41D85">
            <w:pPr>
              <w:spacing w:line="300" w:lineRule="exact"/>
              <w:rPr>
                <w:rFonts w:ascii="ＭＳ 明朝" w:hAnsi="ＭＳ 明朝"/>
                <w:sz w:val="20"/>
                <w:szCs w:val="20"/>
              </w:rPr>
            </w:pPr>
          </w:p>
          <w:p w14:paraId="6CDE54AD" w14:textId="77777777" w:rsidR="00A465A9" w:rsidRPr="00587033" w:rsidRDefault="00A465A9" w:rsidP="00E41D85">
            <w:pPr>
              <w:spacing w:line="300" w:lineRule="exact"/>
              <w:rPr>
                <w:rFonts w:ascii="ＭＳ 明朝" w:hAnsi="ＭＳ 明朝"/>
                <w:sz w:val="20"/>
                <w:szCs w:val="20"/>
              </w:rPr>
            </w:pPr>
          </w:p>
          <w:p w14:paraId="073D30C5" w14:textId="77777777" w:rsidR="00A465A9" w:rsidRPr="00587033" w:rsidRDefault="00A465A9" w:rsidP="00E41D85">
            <w:pPr>
              <w:spacing w:line="300" w:lineRule="exact"/>
              <w:rPr>
                <w:rFonts w:ascii="ＭＳ 明朝" w:hAnsi="ＭＳ 明朝"/>
                <w:sz w:val="20"/>
                <w:szCs w:val="20"/>
              </w:rPr>
            </w:pPr>
          </w:p>
          <w:p w14:paraId="6A4A31AC" w14:textId="77777777" w:rsidR="00A465A9" w:rsidRPr="00587033" w:rsidRDefault="00A465A9" w:rsidP="00E41D85">
            <w:pPr>
              <w:spacing w:line="300" w:lineRule="exact"/>
              <w:rPr>
                <w:rFonts w:ascii="ＭＳ 明朝" w:hAnsi="ＭＳ 明朝"/>
                <w:sz w:val="20"/>
                <w:szCs w:val="20"/>
              </w:rPr>
            </w:pPr>
          </w:p>
          <w:p w14:paraId="023CC20E" w14:textId="77777777" w:rsidR="00A465A9" w:rsidRPr="00587033" w:rsidRDefault="00A465A9" w:rsidP="00E41D85">
            <w:pPr>
              <w:spacing w:line="300" w:lineRule="exact"/>
              <w:rPr>
                <w:rFonts w:ascii="ＭＳ 明朝" w:hAnsi="ＭＳ 明朝"/>
                <w:sz w:val="20"/>
                <w:szCs w:val="20"/>
              </w:rPr>
            </w:pPr>
          </w:p>
          <w:p w14:paraId="7BBEBF3C" w14:textId="77777777" w:rsidR="00A465A9" w:rsidRPr="00587033" w:rsidRDefault="00A465A9" w:rsidP="00E41D85">
            <w:pPr>
              <w:spacing w:line="300" w:lineRule="exact"/>
              <w:rPr>
                <w:rFonts w:ascii="ＭＳ 明朝" w:hAnsi="ＭＳ 明朝"/>
                <w:sz w:val="20"/>
                <w:szCs w:val="20"/>
              </w:rPr>
            </w:pPr>
          </w:p>
          <w:p w14:paraId="32235325" w14:textId="77777777" w:rsidR="00A465A9" w:rsidRPr="00587033" w:rsidRDefault="00A465A9" w:rsidP="00E41D85">
            <w:pPr>
              <w:spacing w:line="300" w:lineRule="exact"/>
              <w:rPr>
                <w:rFonts w:ascii="ＭＳ 明朝" w:hAnsi="ＭＳ 明朝"/>
                <w:sz w:val="20"/>
                <w:szCs w:val="20"/>
              </w:rPr>
            </w:pPr>
          </w:p>
          <w:p w14:paraId="09C1E39A" w14:textId="77777777" w:rsidR="00A465A9" w:rsidRPr="00587033" w:rsidRDefault="00A465A9" w:rsidP="00E41D85">
            <w:pPr>
              <w:spacing w:line="300" w:lineRule="exact"/>
              <w:rPr>
                <w:rFonts w:ascii="ＭＳ 明朝" w:hAnsi="ＭＳ 明朝"/>
                <w:sz w:val="20"/>
                <w:szCs w:val="20"/>
              </w:rPr>
            </w:pPr>
          </w:p>
          <w:p w14:paraId="701CB68D" w14:textId="77777777" w:rsidR="00A465A9" w:rsidRPr="00587033" w:rsidRDefault="00A465A9" w:rsidP="00E41D85">
            <w:pPr>
              <w:spacing w:line="300" w:lineRule="exact"/>
              <w:rPr>
                <w:rFonts w:ascii="ＭＳ 明朝" w:hAnsi="ＭＳ 明朝"/>
                <w:sz w:val="20"/>
                <w:szCs w:val="20"/>
              </w:rPr>
            </w:pPr>
          </w:p>
          <w:p w14:paraId="0A40CB20" w14:textId="77777777" w:rsidR="00A465A9" w:rsidRPr="00587033" w:rsidRDefault="00A465A9" w:rsidP="00E41D85">
            <w:pPr>
              <w:spacing w:line="300" w:lineRule="exact"/>
              <w:rPr>
                <w:rFonts w:ascii="ＭＳ 明朝" w:hAnsi="ＭＳ 明朝"/>
                <w:sz w:val="20"/>
                <w:szCs w:val="20"/>
              </w:rPr>
            </w:pPr>
          </w:p>
          <w:p w14:paraId="5FF32967" w14:textId="77777777" w:rsidR="00A465A9" w:rsidRPr="00587033" w:rsidRDefault="00A465A9" w:rsidP="00E41D85">
            <w:pPr>
              <w:spacing w:line="300" w:lineRule="exact"/>
              <w:rPr>
                <w:rFonts w:ascii="ＭＳ 明朝" w:hAnsi="ＭＳ 明朝"/>
                <w:sz w:val="20"/>
                <w:szCs w:val="20"/>
              </w:rPr>
            </w:pPr>
          </w:p>
          <w:p w14:paraId="1A82DEB8" w14:textId="77777777" w:rsidR="00A465A9" w:rsidRPr="00587033" w:rsidRDefault="00A465A9" w:rsidP="00E41D85">
            <w:pPr>
              <w:spacing w:line="300" w:lineRule="exact"/>
              <w:rPr>
                <w:rFonts w:ascii="ＭＳ 明朝" w:hAnsi="ＭＳ 明朝"/>
                <w:sz w:val="20"/>
                <w:szCs w:val="20"/>
              </w:rPr>
            </w:pPr>
          </w:p>
          <w:p w14:paraId="66523C3A" w14:textId="583B91FE" w:rsidR="00A465A9" w:rsidRPr="00587033" w:rsidRDefault="00A465A9" w:rsidP="00E41D85">
            <w:pPr>
              <w:spacing w:line="300" w:lineRule="exact"/>
              <w:rPr>
                <w:rFonts w:ascii="ＭＳ 明朝" w:hAnsi="ＭＳ 明朝"/>
                <w:sz w:val="20"/>
                <w:szCs w:val="20"/>
              </w:rPr>
            </w:pPr>
            <w:r w:rsidRPr="00587033">
              <w:rPr>
                <w:rFonts w:ascii="ＭＳ 明朝" w:hAnsi="ＭＳ 明朝" w:hint="eastAsia"/>
                <w:sz w:val="20"/>
                <w:szCs w:val="20"/>
              </w:rPr>
              <w:t>←</w:t>
            </w:r>
            <w:r w:rsidR="009D73D8" w:rsidRPr="00587033">
              <w:rPr>
                <w:rFonts w:ascii="ＭＳ 明朝" w:hAnsi="ＭＳ 明朝" w:hint="eastAsia"/>
                <w:sz w:val="20"/>
                <w:szCs w:val="20"/>
              </w:rPr>
              <w:t>２</w:t>
            </w:r>
            <w:r w:rsidRPr="00587033">
              <w:rPr>
                <w:rFonts w:ascii="ＭＳ 明朝" w:hAnsi="ＭＳ 明朝" w:hint="eastAsia"/>
                <w:sz w:val="20"/>
                <w:szCs w:val="20"/>
              </w:rPr>
              <w:t>月実施の検定を反映しています。</w:t>
            </w:r>
          </w:p>
        </w:tc>
      </w:tr>
      <w:tr w:rsidR="00E41D85" w:rsidRPr="00587033" w14:paraId="72EDC1E1" w14:textId="77777777" w:rsidTr="002E7086">
        <w:trPr>
          <w:cantSplit/>
          <w:trHeight w:val="6805"/>
          <w:jc w:val="center"/>
        </w:trPr>
        <w:tc>
          <w:tcPr>
            <w:tcW w:w="881" w:type="dxa"/>
            <w:shd w:val="clear" w:color="auto" w:fill="auto"/>
            <w:tcMar>
              <w:top w:w="85" w:type="dxa"/>
              <w:left w:w="85" w:type="dxa"/>
              <w:bottom w:w="85" w:type="dxa"/>
              <w:right w:w="85" w:type="dxa"/>
            </w:tcMar>
            <w:textDirection w:val="tbRlV"/>
            <w:vAlign w:val="center"/>
          </w:tcPr>
          <w:p w14:paraId="75AC76B1" w14:textId="32FDB11C" w:rsidR="00E41D85" w:rsidRPr="00587033" w:rsidRDefault="00E41D85" w:rsidP="00E41D85">
            <w:pPr>
              <w:spacing w:line="300" w:lineRule="exact"/>
              <w:ind w:left="113" w:right="113"/>
              <w:jc w:val="center"/>
              <w:rPr>
                <w:rFonts w:ascii="ＭＳ 明朝" w:hAnsi="ＭＳ 明朝"/>
                <w:sz w:val="20"/>
                <w:szCs w:val="20"/>
              </w:rPr>
            </w:pPr>
            <w:r w:rsidRPr="00587033">
              <w:rPr>
                <w:rFonts w:ascii="ＭＳ 明朝" w:hAnsi="ＭＳ 明朝" w:hint="eastAsia"/>
                <w:sz w:val="20"/>
                <w:szCs w:val="20"/>
              </w:rPr>
              <w:t>３　生徒一人ひとりに寄り添い、丁寧な生徒指導を推進する</w:t>
            </w:r>
          </w:p>
        </w:tc>
        <w:tc>
          <w:tcPr>
            <w:tcW w:w="2020" w:type="dxa"/>
            <w:shd w:val="clear" w:color="auto" w:fill="auto"/>
            <w:tcMar>
              <w:top w:w="85" w:type="dxa"/>
              <w:left w:w="85" w:type="dxa"/>
              <w:bottom w:w="85" w:type="dxa"/>
              <w:right w:w="85" w:type="dxa"/>
            </w:tcMar>
          </w:tcPr>
          <w:p w14:paraId="4383DE66"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（１）生徒理解と中途退学防止に関する取組みの組織的な発展</w:t>
            </w:r>
          </w:p>
          <w:p w14:paraId="34F7C765" w14:textId="77777777" w:rsidR="00E41D85" w:rsidRPr="00587033" w:rsidRDefault="00E41D85" w:rsidP="00E41D85">
            <w:pPr>
              <w:spacing w:line="300" w:lineRule="exact"/>
              <w:rPr>
                <w:rFonts w:ascii="ＭＳ 明朝" w:hAnsi="ＭＳ 明朝"/>
                <w:sz w:val="20"/>
                <w:szCs w:val="20"/>
              </w:rPr>
            </w:pPr>
          </w:p>
          <w:p w14:paraId="20A94D74" w14:textId="77777777" w:rsidR="00E41D85" w:rsidRPr="00587033" w:rsidRDefault="00E41D85" w:rsidP="00E41D85">
            <w:pPr>
              <w:spacing w:line="300" w:lineRule="exact"/>
              <w:rPr>
                <w:rFonts w:ascii="ＭＳ 明朝" w:hAnsi="ＭＳ 明朝"/>
                <w:sz w:val="20"/>
                <w:szCs w:val="20"/>
              </w:rPr>
            </w:pPr>
          </w:p>
          <w:p w14:paraId="1A0D13DD" w14:textId="77777777" w:rsidR="00E41D85" w:rsidRPr="00587033" w:rsidRDefault="00E41D85" w:rsidP="00E41D85">
            <w:pPr>
              <w:spacing w:line="300" w:lineRule="exact"/>
              <w:rPr>
                <w:rFonts w:ascii="ＭＳ 明朝" w:hAnsi="ＭＳ 明朝"/>
                <w:sz w:val="20"/>
                <w:szCs w:val="20"/>
              </w:rPr>
            </w:pPr>
          </w:p>
          <w:p w14:paraId="02BFCC06" w14:textId="77777777" w:rsidR="00E41D85" w:rsidRPr="00587033" w:rsidRDefault="00E41D85" w:rsidP="00E41D85">
            <w:pPr>
              <w:spacing w:line="300" w:lineRule="exact"/>
              <w:rPr>
                <w:rFonts w:ascii="ＭＳ 明朝" w:hAnsi="ＭＳ 明朝"/>
                <w:sz w:val="20"/>
                <w:szCs w:val="20"/>
              </w:rPr>
            </w:pPr>
          </w:p>
          <w:p w14:paraId="1302A147" w14:textId="77777777" w:rsidR="00E41D85" w:rsidRPr="00587033" w:rsidRDefault="00E41D85" w:rsidP="00E41D85">
            <w:pPr>
              <w:spacing w:line="300" w:lineRule="exact"/>
              <w:rPr>
                <w:rFonts w:ascii="ＭＳ 明朝" w:hAnsi="ＭＳ 明朝"/>
                <w:sz w:val="20"/>
                <w:szCs w:val="20"/>
              </w:rPr>
            </w:pPr>
          </w:p>
          <w:p w14:paraId="66F1E2E1" w14:textId="77777777" w:rsidR="00E41D85" w:rsidRPr="00587033" w:rsidRDefault="00E41D85" w:rsidP="00E41D85">
            <w:pPr>
              <w:spacing w:line="300" w:lineRule="exact"/>
              <w:rPr>
                <w:rFonts w:ascii="ＭＳ 明朝" w:hAnsi="ＭＳ 明朝"/>
                <w:sz w:val="20"/>
                <w:szCs w:val="20"/>
              </w:rPr>
            </w:pPr>
          </w:p>
          <w:p w14:paraId="6899CA85" w14:textId="77777777" w:rsidR="00E41D85" w:rsidRPr="00587033" w:rsidRDefault="00E41D85" w:rsidP="00E41D85">
            <w:pPr>
              <w:spacing w:line="300" w:lineRule="exact"/>
              <w:rPr>
                <w:rFonts w:ascii="ＭＳ 明朝" w:hAnsi="ＭＳ 明朝"/>
                <w:sz w:val="20"/>
                <w:szCs w:val="20"/>
              </w:rPr>
            </w:pPr>
          </w:p>
          <w:p w14:paraId="6EFB4906" w14:textId="77777777" w:rsidR="00E41D85" w:rsidRPr="00587033" w:rsidRDefault="00E41D85" w:rsidP="00E41D85">
            <w:pPr>
              <w:spacing w:line="300" w:lineRule="exact"/>
              <w:rPr>
                <w:rFonts w:ascii="ＭＳ 明朝" w:hAnsi="ＭＳ 明朝"/>
                <w:sz w:val="20"/>
                <w:szCs w:val="20"/>
              </w:rPr>
            </w:pPr>
          </w:p>
          <w:p w14:paraId="392D5CEC"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（２）進路実現に必要な基本的生活習慣の確立と規範意識の醸成</w:t>
            </w:r>
          </w:p>
          <w:p w14:paraId="1C529963" w14:textId="77777777" w:rsidR="00E41D85" w:rsidRPr="00587033" w:rsidRDefault="00E41D85" w:rsidP="00E41D85">
            <w:pPr>
              <w:spacing w:line="300" w:lineRule="exact"/>
              <w:rPr>
                <w:rFonts w:ascii="ＭＳ 明朝" w:hAnsi="ＭＳ 明朝"/>
                <w:sz w:val="20"/>
                <w:szCs w:val="20"/>
              </w:rPr>
            </w:pPr>
          </w:p>
          <w:p w14:paraId="27D321AA" w14:textId="77777777" w:rsidR="00E41D85" w:rsidRPr="00587033" w:rsidRDefault="00E41D85" w:rsidP="00E41D85">
            <w:pPr>
              <w:spacing w:line="300" w:lineRule="exact"/>
              <w:rPr>
                <w:rFonts w:ascii="ＭＳ 明朝" w:hAnsi="ＭＳ 明朝"/>
                <w:sz w:val="20"/>
                <w:szCs w:val="20"/>
              </w:rPr>
            </w:pPr>
          </w:p>
          <w:p w14:paraId="69BF4129" w14:textId="77777777" w:rsidR="00E41D85" w:rsidRPr="00587033" w:rsidRDefault="00E41D85" w:rsidP="00E41D85">
            <w:pPr>
              <w:spacing w:line="300" w:lineRule="exact"/>
              <w:rPr>
                <w:rFonts w:ascii="ＭＳ 明朝" w:hAnsi="ＭＳ 明朝"/>
                <w:sz w:val="20"/>
                <w:szCs w:val="20"/>
              </w:rPr>
            </w:pPr>
          </w:p>
          <w:p w14:paraId="6933A9E5" w14:textId="77777777" w:rsidR="00E41D85" w:rsidRPr="00587033" w:rsidRDefault="00E41D85" w:rsidP="00E41D85">
            <w:pPr>
              <w:spacing w:line="300" w:lineRule="exact"/>
              <w:rPr>
                <w:rFonts w:ascii="ＭＳ 明朝" w:hAnsi="ＭＳ 明朝"/>
                <w:sz w:val="20"/>
                <w:szCs w:val="20"/>
              </w:rPr>
            </w:pPr>
          </w:p>
          <w:p w14:paraId="7E099486" w14:textId="77777777" w:rsidR="00E41D85" w:rsidRPr="00587033" w:rsidRDefault="00E41D85" w:rsidP="00E41D85">
            <w:pPr>
              <w:spacing w:line="300" w:lineRule="exact"/>
              <w:rPr>
                <w:rFonts w:ascii="ＭＳ 明朝" w:hAnsi="ＭＳ 明朝"/>
                <w:sz w:val="20"/>
                <w:szCs w:val="20"/>
              </w:rPr>
            </w:pPr>
          </w:p>
          <w:p w14:paraId="5093CCD1" w14:textId="77777777" w:rsidR="00E41D85" w:rsidRPr="00587033" w:rsidRDefault="00E41D85" w:rsidP="00E41D85">
            <w:pPr>
              <w:spacing w:line="300" w:lineRule="exact"/>
              <w:rPr>
                <w:rFonts w:ascii="ＭＳ 明朝" w:hAnsi="ＭＳ 明朝"/>
                <w:sz w:val="20"/>
                <w:szCs w:val="20"/>
              </w:rPr>
            </w:pPr>
          </w:p>
          <w:p w14:paraId="51255CBE" w14:textId="77777777" w:rsidR="00E41D85" w:rsidRPr="00587033" w:rsidRDefault="00E41D85" w:rsidP="00E41D85">
            <w:pPr>
              <w:spacing w:line="300" w:lineRule="exact"/>
              <w:rPr>
                <w:rFonts w:ascii="ＭＳ 明朝" w:hAnsi="ＭＳ 明朝"/>
                <w:sz w:val="20"/>
                <w:szCs w:val="20"/>
              </w:rPr>
            </w:pPr>
          </w:p>
          <w:p w14:paraId="2163D7AA" w14:textId="77777777" w:rsidR="00E41D85" w:rsidRPr="00587033" w:rsidRDefault="00E41D85" w:rsidP="00E41D85">
            <w:pPr>
              <w:spacing w:line="300" w:lineRule="exact"/>
              <w:rPr>
                <w:rFonts w:ascii="ＭＳ 明朝" w:hAnsi="ＭＳ 明朝"/>
                <w:sz w:val="20"/>
                <w:szCs w:val="20"/>
              </w:rPr>
            </w:pPr>
          </w:p>
          <w:p w14:paraId="0E556B27" w14:textId="77777777" w:rsidR="00E41D85" w:rsidRPr="00587033" w:rsidRDefault="00E41D85" w:rsidP="00E41D85">
            <w:pPr>
              <w:spacing w:line="300" w:lineRule="exact"/>
              <w:rPr>
                <w:rFonts w:ascii="ＭＳ 明朝" w:hAnsi="ＭＳ 明朝"/>
                <w:sz w:val="20"/>
                <w:szCs w:val="20"/>
              </w:rPr>
            </w:pPr>
          </w:p>
          <w:p w14:paraId="7DFC7B33" w14:textId="77777777" w:rsidR="00E41D85" w:rsidRPr="00587033" w:rsidRDefault="00E41D85" w:rsidP="00E41D85">
            <w:pPr>
              <w:spacing w:line="300" w:lineRule="exact"/>
              <w:rPr>
                <w:rFonts w:ascii="ＭＳ 明朝" w:hAnsi="ＭＳ 明朝"/>
                <w:sz w:val="20"/>
                <w:szCs w:val="20"/>
              </w:rPr>
            </w:pPr>
          </w:p>
          <w:p w14:paraId="0DC743FC" w14:textId="77777777" w:rsidR="00E41D85" w:rsidRPr="00587033" w:rsidRDefault="00E41D85" w:rsidP="00E41D85">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4BE9BC7"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ア　教室はもとより、教育相談室や保健室などでも生徒へのきめ細かな対応が行われるよう教育相談体制を充実させる。</w:t>
            </w:r>
          </w:p>
          <w:p w14:paraId="1F6AD6CB"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イ　配慮を要する生徒等への支援や指導に向けての教職員の指導力の向上に取り組む。</w:t>
            </w:r>
          </w:p>
          <w:p w14:paraId="60BEF7BF"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ウ　担任団、管理職、SSWやSCなどの専門人材、家庭、外部機関との連携をさらに深め、きめ細かやな指導を行う。</w:t>
            </w:r>
          </w:p>
          <w:p w14:paraId="1933379A" w14:textId="77777777" w:rsidR="00E41D85" w:rsidRPr="00587033" w:rsidRDefault="00E41D85" w:rsidP="00E41D85">
            <w:pPr>
              <w:spacing w:line="300" w:lineRule="exact"/>
              <w:rPr>
                <w:rFonts w:ascii="ＭＳ 明朝" w:hAnsi="ＭＳ 明朝"/>
                <w:sz w:val="20"/>
                <w:szCs w:val="20"/>
              </w:rPr>
            </w:pPr>
          </w:p>
          <w:p w14:paraId="5CE8C0EC" w14:textId="77777777" w:rsidR="00E41D85" w:rsidRPr="00587033" w:rsidRDefault="00E41D85" w:rsidP="00E41D85">
            <w:pPr>
              <w:spacing w:line="300" w:lineRule="exact"/>
              <w:rPr>
                <w:rFonts w:ascii="ＭＳ 明朝" w:hAnsi="ＭＳ 明朝"/>
                <w:sz w:val="20"/>
                <w:szCs w:val="20"/>
              </w:rPr>
            </w:pPr>
          </w:p>
          <w:p w14:paraId="683DFD7E" w14:textId="77777777" w:rsidR="00E41D85" w:rsidRPr="00587033" w:rsidRDefault="00E41D85" w:rsidP="00E41D85">
            <w:pPr>
              <w:spacing w:line="300" w:lineRule="exact"/>
              <w:rPr>
                <w:rFonts w:ascii="ＭＳ 明朝" w:hAnsi="ＭＳ 明朝"/>
                <w:sz w:val="20"/>
                <w:szCs w:val="20"/>
              </w:rPr>
            </w:pPr>
          </w:p>
          <w:p w14:paraId="2D32A9DC" w14:textId="77777777" w:rsidR="00E41D85" w:rsidRPr="00587033" w:rsidRDefault="00E41D85" w:rsidP="00E41D85">
            <w:pPr>
              <w:spacing w:line="300" w:lineRule="exact"/>
              <w:rPr>
                <w:rFonts w:ascii="ＭＳ 明朝" w:hAnsi="ＭＳ 明朝"/>
                <w:sz w:val="20"/>
                <w:szCs w:val="20"/>
              </w:rPr>
            </w:pPr>
          </w:p>
          <w:p w14:paraId="0BAB23A8"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ア　遅刻指導、服装指導、頭髪指導など基本的生活習慣の確立に必要な指導を行い、生徒自身が自らの進路を切り開くために必要な力をしっかり身につけさせる。</w:t>
            </w:r>
          </w:p>
          <w:p w14:paraId="6E861A01" w14:textId="77777777" w:rsidR="00AA1AE4" w:rsidRPr="00587033" w:rsidRDefault="00AA1AE4" w:rsidP="00E41D85">
            <w:pPr>
              <w:spacing w:line="300" w:lineRule="exact"/>
              <w:ind w:left="200" w:hangingChars="100" w:hanging="200"/>
              <w:rPr>
                <w:rFonts w:ascii="ＭＳ 明朝" w:hAnsi="ＭＳ 明朝"/>
                <w:sz w:val="20"/>
                <w:szCs w:val="20"/>
              </w:rPr>
            </w:pPr>
          </w:p>
          <w:p w14:paraId="05FFE8B2" w14:textId="77777777" w:rsidR="00291DAA" w:rsidRPr="00587033" w:rsidRDefault="00291DAA" w:rsidP="00E41D85">
            <w:pPr>
              <w:spacing w:line="300" w:lineRule="exact"/>
              <w:ind w:left="200" w:hangingChars="100" w:hanging="200"/>
              <w:rPr>
                <w:rFonts w:ascii="ＭＳ 明朝" w:hAnsi="ＭＳ 明朝"/>
                <w:sz w:val="20"/>
                <w:szCs w:val="20"/>
              </w:rPr>
            </w:pPr>
          </w:p>
          <w:p w14:paraId="0C960199" w14:textId="77777777" w:rsidR="00291DAA" w:rsidRPr="00587033" w:rsidRDefault="00291DAA" w:rsidP="00E41D85">
            <w:pPr>
              <w:spacing w:line="300" w:lineRule="exact"/>
              <w:ind w:left="200" w:hangingChars="100" w:hanging="200"/>
              <w:rPr>
                <w:rFonts w:ascii="ＭＳ 明朝" w:hAnsi="ＭＳ 明朝"/>
                <w:sz w:val="20"/>
                <w:szCs w:val="20"/>
              </w:rPr>
            </w:pPr>
          </w:p>
          <w:p w14:paraId="226FBFD8" w14:textId="77777777" w:rsidR="00291DAA" w:rsidRPr="00587033" w:rsidRDefault="00291DAA" w:rsidP="00E41D85">
            <w:pPr>
              <w:spacing w:line="300" w:lineRule="exact"/>
              <w:ind w:left="200" w:hangingChars="100" w:hanging="200"/>
              <w:rPr>
                <w:rFonts w:ascii="ＭＳ 明朝" w:hAnsi="ＭＳ 明朝"/>
                <w:sz w:val="20"/>
                <w:szCs w:val="20"/>
              </w:rPr>
            </w:pPr>
          </w:p>
          <w:p w14:paraId="3F83A97D"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イ　校内において、教員が挨拶を励行することにより生徒に挨拶の習慣付けを行うとともに、登下校時の「あいさつ運動」の取組みを生徒会も巻き込みながら実施し、生徒が自然に挨拶をする雰囲気を醸成する。</w:t>
            </w:r>
          </w:p>
          <w:p w14:paraId="390A08DC"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ウ　学警連携も含め、通学マナーの指導及び交通安全指導の強化を図る。特に、生徒が被害者、加害者にならないように自転車のマナー指導を強化する。</w:t>
            </w:r>
          </w:p>
          <w:p w14:paraId="5102C1B4" w14:textId="77777777" w:rsidR="00E41D85" w:rsidRPr="00587033" w:rsidRDefault="00E41D85" w:rsidP="00E41D85">
            <w:pPr>
              <w:spacing w:line="300" w:lineRule="exact"/>
              <w:rPr>
                <w:rFonts w:ascii="ＭＳ 明朝" w:hAnsi="ＭＳ 明朝"/>
                <w:sz w:val="20"/>
                <w:szCs w:val="20"/>
              </w:rPr>
            </w:pPr>
          </w:p>
          <w:p w14:paraId="3087C243" w14:textId="77777777" w:rsidR="00E41D85" w:rsidRPr="00587033" w:rsidRDefault="00E41D85" w:rsidP="00E41D85">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3B1F467"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ア・イ・ウ</w:t>
            </w:r>
          </w:p>
          <w:p w14:paraId="6CF9EB15"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・教育相談連絡会、支援委員会など各組織において、充実した生徒支援の論議ができたか。</w:t>
            </w:r>
          </w:p>
          <w:p w14:paraId="4ABC7266" w14:textId="69BD7FEE"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・学校教育自己診断【生徒】「教育相談」・【教職員】「教育相談」に関する肯定的回答率がそれぞれ70％、85％以上を維持できたか。[74％、87％]</w:t>
            </w:r>
          </w:p>
          <w:p w14:paraId="3A7D90F1" w14:textId="77777777" w:rsidR="00E41D85" w:rsidRPr="00587033" w:rsidRDefault="00E41D85" w:rsidP="00E41D85">
            <w:pPr>
              <w:spacing w:line="300" w:lineRule="exact"/>
              <w:rPr>
                <w:rFonts w:ascii="ＭＳ 明朝" w:hAnsi="ＭＳ 明朝"/>
                <w:sz w:val="20"/>
                <w:szCs w:val="20"/>
              </w:rPr>
            </w:pPr>
          </w:p>
          <w:p w14:paraId="7E2E37E0"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ア</w:t>
            </w:r>
          </w:p>
          <w:p w14:paraId="15FC2E61" w14:textId="77777777" w:rsidR="00AA1AE4"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w:t>
            </w:r>
            <w:r w:rsidR="00AA1AE4" w:rsidRPr="00587033">
              <w:rPr>
                <w:rFonts w:ascii="ＭＳ 明朝" w:hAnsi="ＭＳ 明朝" w:hint="eastAsia"/>
                <w:sz w:val="20"/>
                <w:szCs w:val="20"/>
              </w:rPr>
              <w:t>各学年の一人当たり</w:t>
            </w:r>
            <w:r w:rsidRPr="00587033">
              <w:rPr>
                <w:rFonts w:ascii="ＭＳ 明朝" w:hAnsi="ＭＳ 明朝" w:hint="eastAsia"/>
                <w:sz w:val="20"/>
                <w:szCs w:val="20"/>
              </w:rPr>
              <w:t>遅刻</w:t>
            </w:r>
            <w:r w:rsidR="00AA1AE4" w:rsidRPr="00587033">
              <w:rPr>
                <w:rFonts w:ascii="ＭＳ 明朝" w:hAnsi="ＭＳ 明朝" w:hint="eastAsia"/>
                <w:sz w:val="20"/>
                <w:szCs w:val="20"/>
              </w:rPr>
              <w:t>平均件数が、昨年度の平均よりも改善されたか。</w:t>
            </w:r>
          </w:p>
          <w:p w14:paraId="613CED19" w14:textId="77777777" w:rsidR="00291DAA" w:rsidRPr="00587033" w:rsidRDefault="00291DAA" w:rsidP="00291DAA">
            <w:pPr>
              <w:spacing w:line="300" w:lineRule="exact"/>
              <w:ind w:leftChars="100" w:left="210" w:firstLineChars="800" w:firstLine="1600"/>
              <w:rPr>
                <w:rFonts w:ascii="ＭＳ 明朝" w:hAnsi="ＭＳ 明朝"/>
                <w:sz w:val="20"/>
                <w:szCs w:val="20"/>
              </w:rPr>
            </w:pPr>
            <w:r w:rsidRPr="00587033">
              <w:rPr>
                <w:rFonts w:ascii="ＭＳ 明朝" w:hAnsi="ＭＳ 明朝" w:hint="eastAsia"/>
                <w:sz w:val="20"/>
                <w:szCs w:val="20"/>
              </w:rPr>
              <w:t>[新規</w:t>
            </w:r>
            <w:r w:rsidRPr="00587033">
              <w:rPr>
                <w:rFonts w:ascii="ＭＳ 明朝" w:hAnsi="ＭＳ 明朝"/>
                <w:sz w:val="20"/>
                <w:szCs w:val="20"/>
              </w:rPr>
              <w:t>]</w:t>
            </w:r>
          </w:p>
          <w:p w14:paraId="3FA3300D" w14:textId="77777777" w:rsidR="00291DAA" w:rsidRPr="00587033" w:rsidRDefault="00291DAA" w:rsidP="00291DAA">
            <w:pPr>
              <w:pStyle w:val="Default"/>
              <w:ind w:firstLineChars="150" w:firstLine="300"/>
              <w:jc w:val="both"/>
              <w:rPr>
                <w:sz w:val="20"/>
                <w:szCs w:val="20"/>
              </w:rPr>
            </w:pPr>
            <w:r w:rsidRPr="00587033">
              <w:rPr>
                <w:sz w:val="20"/>
                <w:szCs w:val="20"/>
              </w:rPr>
              <w:t>[</w:t>
            </w:r>
            <w:r w:rsidRPr="00587033">
              <w:rPr>
                <w:rFonts w:hint="eastAsia"/>
                <w:sz w:val="20"/>
                <w:szCs w:val="20"/>
              </w:rPr>
              <w:t>全体：8.9、１年：9.1、</w:t>
            </w:r>
          </w:p>
          <w:p w14:paraId="54AE1CE6" w14:textId="63C2B4E9" w:rsidR="00291DAA" w:rsidRPr="00587033" w:rsidRDefault="00291DAA" w:rsidP="00291DAA">
            <w:pPr>
              <w:pStyle w:val="Default"/>
              <w:ind w:firstLineChars="150" w:firstLine="300"/>
              <w:jc w:val="both"/>
              <w:rPr>
                <w:sz w:val="20"/>
                <w:szCs w:val="20"/>
              </w:rPr>
            </w:pPr>
            <w:r w:rsidRPr="00587033">
              <w:rPr>
                <w:rFonts w:hint="eastAsia"/>
                <w:sz w:val="20"/>
                <w:szCs w:val="20"/>
              </w:rPr>
              <w:t>２年：10.1、３年：7.2</w:t>
            </w:r>
            <w:r w:rsidRPr="00587033">
              <w:rPr>
                <w:sz w:val="20"/>
                <w:szCs w:val="20"/>
              </w:rPr>
              <w:t>]</w:t>
            </w:r>
          </w:p>
          <w:p w14:paraId="27F44662" w14:textId="77777777" w:rsidR="00291DAA" w:rsidRPr="00587033" w:rsidRDefault="00291DAA" w:rsidP="003455E7">
            <w:pPr>
              <w:spacing w:line="300" w:lineRule="exact"/>
              <w:ind w:leftChars="100" w:left="210" w:firstLineChars="300" w:firstLine="600"/>
              <w:rPr>
                <w:rFonts w:ascii="ＭＳ 明朝" w:hAnsi="ＭＳ 明朝"/>
                <w:sz w:val="20"/>
                <w:szCs w:val="20"/>
              </w:rPr>
            </w:pPr>
          </w:p>
          <w:p w14:paraId="1F8BCF19"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イ</w:t>
            </w:r>
          </w:p>
          <w:p w14:paraId="5194C673" w14:textId="5D2123B9"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・学校教育自己診断【生徒】「挨拶」に関する肯定的回答率が75％以上</w:t>
            </w:r>
            <w:r w:rsidR="003455E7" w:rsidRPr="00587033">
              <w:rPr>
                <w:rFonts w:ascii="ＭＳ 明朝" w:hAnsi="ＭＳ 明朝" w:hint="eastAsia"/>
                <w:sz w:val="20"/>
                <w:szCs w:val="20"/>
              </w:rPr>
              <w:t>を維持できたか。</w:t>
            </w:r>
            <w:r w:rsidRPr="00587033">
              <w:rPr>
                <w:rFonts w:ascii="ＭＳ 明朝" w:hAnsi="ＭＳ 明朝" w:hint="eastAsia"/>
                <w:sz w:val="20"/>
                <w:szCs w:val="20"/>
              </w:rPr>
              <w:t>[78％]</w:t>
            </w:r>
          </w:p>
          <w:p w14:paraId="538E17D9"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ウ</w:t>
            </w:r>
          </w:p>
          <w:p w14:paraId="0D35B328" w14:textId="41E93ECF"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・近隣からの指摘の件数や通学マナーでの指導件数が16件以下となったか。</w:t>
            </w:r>
            <w:r w:rsidR="00AA1AE4" w:rsidRPr="00587033">
              <w:rPr>
                <w:rFonts w:ascii="ＭＳ 明朝" w:hAnsi="ＭＳ 明朝" w:hint="eastAsia"/>
                <w:sz w:val="20"/>
                <w:szCs w:val="20"/>
              </w:rPr>
              <w:t>[1</w:t>
            </w:r>
            <w:r w:rsidR="00291DAA" w:rsidRPr="00587033">
              <w:rPr>
                <w:rFonts w:ascii="ＭＳ 明朝" w:hAnsi="ＭＳ 明朝" w:hint="eastAsia"/>
                <w:sz w:val="20"/>
                <w:szCs w:val="20"/>
              </w:rPr>
              <w:t>8</w:t>
            </w:r>
            <w:r w:rsidRPr="00587033">
              <w:rPr>
                <w:rFonts w:ascii="ＭＳ 明朝" w:hAnsi="ＭＳ 明朝" w:hint="eastAsia"/>
                <w:sz w:val="20"/>
                <w:szCs w:val="20"/>
              </w:rPr>
              <w:t>件]</w:t>
            </w:r>
          </w:p>
          <w:p w14:paraId="63344227" w14:textId="77777777" w:rsidR="00E41D85" w:rsidRPr="00587033" w:rsidRDefault="00E41D85" w:rsidP="00E41D85">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E41D85" w:rsidRPr="00587033" w:rsidRDefault="00E41D85" w:rsidP="00E41D85">
            <w:pPr>
              <w:spacing w:line="300" w:lineRule="exact"/>
              <w:rPr>
                <w:rFonts w:ascii="ＭＳ 明朝" w:hAnsi="ＭＳ 明朝"/>
                <w:sz w:val="20"/>
                <w:szCs w:val="20"/>
              </w:rPr>
            </w:pPr>
          </w:p>
        </w:tc>
      </w:tr>
      <w:tr w:rsidR="00E41D85" w:rsidRPr="00587033" w14:paraId="1B00507A" w14:textId="77777777" w:rsidTr="002E7086">
        <w:trPr>
          <w:cantSplit/>
          <w:trHeight w:val="7882"/>
          <w:jc w:val="center"/>
        </w:trPr>
        <w:tc>
          <w:tcPr>
            <w:tcW w:w="881" w:type="dxa"/>
            <w:shd w:val="clear" w:color="auto" w:fill="auto"/>
            <w:tcMar>
              <w:top w:w="85" w:type="dxa"/>
              <w:left w:w="85" w:type="dxa"/>
              <w:bottom w:w="85" w:type="dxa"/>
              <w:right w:w="85" w:type="dxa"/>
            </w:tcMar>
            <w:textDirection w:val="tbRlV"/>
            <w:vAlign w:val="center"/>
          </w:tcPr>
          <w:p w14:paraId="141C3230" w14:textId="14FD6A35" w:rsidR="00E41D85" w:rsidRPr="00587033" w:rsidRDefault="00E41D85" w:rsidP="00E41D85">
            <w:pPr>
              <w:spacing w:line="300" w:lineRule="exact"/>
              <w:ind w:left="113" w:right="113"/>
              <w:jc w:val="center"/>
              <w:rPr>
                <w:rFonts w:ascii="ＭＳ 明朝" w:hAnsi="ＭＳ 明朝"/>
                <w:sz w:val="20"/>
                <w:szCs w:val="20"/>
              </w:rPr>
            </w:pPr>
            <w:r w:rsidRPr="00587033">
              <w:rPr>
                <w:rFonts w:ascii="ＭＳ 明朝" w:hAnsi="ＭＳ 明朝" w:hint="eastAsia"/>
                <w:sz w:val="20"/>
                <w:szCs w:val="20"/>
              </w:rPr>
              <w:lastRenderedPageBreak/>
              <w:t>４　自尊感情、自己有用感を育む教育を推進する</w:t>
            </w:r>
          </w:p>
        </w:tc>
        <w:tc>
          <w:tcPr>
            <w:tcW w:w="2020" w:type="dxa"/>
            <w:shd w:val="clear" w:color="auto" w:fill="auto"/>
            <w:tcMar>
              <w:top w:w="85" w:type="dxa"/>
              <w:left w:w="85" w:type="dxa"/>
              <w:bottom w:w="85" w:type="dxa"/>
              <w:right w:w="85" w:type="dxa"/>
            </w:tcMar>
          </w:tcPr>
          <w:p w14:paraId="49E50988"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（１）人権・道徳・国際理解の各教育の取組みの有機的な推進、及び、豊かな人間関係をつくる力の育成</w:t>
            </w:r>
          </w:p>
          <w:p w14:paraId="72AB73F4" w14:textId="77777777" w:rsidR="00E41D85" w:rsidRPr="00587033" w:rsidRDefault="00E41D85" w:rsidP="00E41D85">
            <w:pPr>
              <w:spacing w:line="300" w:lineRule="exact"/>
              <w:rPr>
                <w:rFonts w:ascii="ＭＳ 明朝" w:hAnsi="ＭＳ 明朝"/>
                <w:sz w:val="20"/>
                <w:szCs w:val="20"/>
              </w:rPr>
            </w:pPr>
          </w:p>
          <w:p w14:paraId="368C57C5" w14:textId="77777777" w:rsidR="00E41D85" w:rsidRPr="00587033" w:rsidRDefault="00E41D85" w:rsidP="00E41D85">
            <w:pPr>
              <w:spacing w:line="300" w:lineRule="exact"/>
              <w:rPr>
                <w:rFonts w:ascii="ＭＳ 明朝" w:hAnsi="ＭＳ 明朝"/>
                <w:sz w:val="20"/>
                <w:szCs w:val="20"/>
              </w:rPr>
            </w:pPr>
          </w:p>
          <w:p w14:paraId="410FEB6C" w14:textId="77777777" w:rsidR="00E41D85" w:rsidRPr="00587033" w:rsidRDefault="00E41D85" w:rsidP="00E41D85">
            <w:pPr>
              <w:spacing w:line="300" w:lineRule="exact"/>
              <w:rPr>
                <w:rFonts w:ascii="ＭＳ 明朝" w:hAnsi="ＭＳ 明朝"/>
                <w:sz w:val="20"/>
                <w:szCs w:val="20"/>
              </w:rPr>
            </w:pPr>
          </w:p>
          <w:p w14:paraId="1AC75352" w14:textId="77777777" w:rsidR="00E41D85" w:rsidRPr="00587033" w:rsidRDefault="00E41D85" w:rsidP="00E41D85">
            <w:pPr>
              <w:spacing w:line="300" w:lineRule="exact"/>
              <w:rPr>
                <w:rFonts w:ascii="ＭＳ 明朝" w:hAnsi="ＭＳ 明朝"/>
                <w:sz w:val="20"/>
                <w:szCs w:val="20"/>
              </w:rPr>
            </w:pPr>
          </w:p>
          <w:p w14:paraId="6BD43665" w14:textId="77777777" w:rsidR="00E41D85" w:rsidRPr="00587033" w:rsidRDefault="00E41D85" w:rsidP="00E41D85">
            <w:pPr>
              <w:spacing w:line="300" w:lineRule="exact"/>
              <w:rPr>
                <w:rFonts w:ascii="ＭＳ 明朝" w:hAnsi="ＭＳ 明朝"/>
                <w:sz w:val="20"/>
                <w:szCs w:val="20"/>
              </w:rPr>
            </w:pPr>
          </w:p>
          <w:p w14:paraId="4737B714" w14:textId="77777777" w:rsidR="00E41D85" w:rsidRPr="00587033" w:rsidRDefault="00E41D85" w:rsidP="00E41D85">
            <w:pPr>
              <w:spacing w:line="300" w:lineRule="exact"/>
              <w:rPr>
                <w:rFonts w:ascii="ＭＳ 明朝" w:hAnsi="ＭＳ 明朝"/>
                <w:sz w:val="20"/>
                <w:szCs w:val="20"/>
              </w:rPr>
            </w:pPr>
          </w:p>
          <w:p w14:paraId="3F7753CE" w14:textId="77777777" w:rsidR="00E41D85" w:rsidRPr="00587033" w:rsidRDefault="00E41D85" w:rsidP="00E41D85">
            <w:pPr>
              <w:spacing w:line="300" w:lineRule="exact"/>
              <w:rPr>
                <w:rFonts w:ascii="ＭＳ 明朝" w:hAnsi="ＭＳ 明朝"/>
                <w:sz w:val="20"/>
                <w:szCs w:val="20"/>
              </w:rPr>
            </w:pPr>
          </w:p>
          <w:p w14:paraId="5FD6E1FF" w14:textId="77777777" w:rsidR="00E41D85" w:rsidRPr="00587033" w:rsidRDefault="00E41D85" w:rsidP="00E41D85">
            <w:pPr>
              <w:spacing w:line="300" w:lineRule="exact"/>
              <w:rPr>
                <w:rFonts w:ascii="ＭＳ 明朝" w:hAnsi="ＭＳ 明朝"/>
                <w:sz w:val="20"/>
                <w:szCs w:val="20"/>
              </w:rPr>
            </w:pPr>
          </w:p>
          <w:p w14:paraId="51A8DD82" w14:textId="77777777" w:rsidR="00E41D85" w:rsidRPr="00587033" w:rsidRDefault="00E41D85" w:rsidP="00E41D85">
            <w:pPr>
              <w:spacing w:line="300" w:lineRule="exact"/>
              <w:rPr>
                <w:rFonts w:ascii="ＭＳ 明朝" w:hAnsi="ＭＳ 明朝"/>
                <w:sz w:val="20"/>
                <w:szCs w:val="20"/>
              </w:rPr>
            </w:pPr>
          </w:p>
          <w:p w14:paraId="5646B751" w14:textId="77777777" w:rsidR="00E41D85" w:rsidRPr="00587033" w:rsidRDefault="00E41D85" w:rsidP="00E41D85">
            <w:pPr>
              <w:spacing w:line="300" w:lineRule="exact"/>
              <w:rPr>
                <w:rFonts w:ascii="ＭＳ 明朝" w:hAnsi="ＭＳ 明朝"/>
                <w:sz w:val="20"/>
                <w:szCs w:val="20"/>
              </w:rPr>
            </w:pPr>
          </w:p>
          <w:p w14:paraId="71F37843" w14:textId="77777777" w:rsidR="00E41D85" w:rsidRPr="00587033" w:rsidRDefault="00E41D85" w:rsidP="00E41D85">
            <w:pPr>
              <w:spacing w:line="300" w:lineRule="exact"/>
              <w:rPr>
                <w:rFonts w:ascii="ＭＳ 明朝" w:hAnsi="ＭＳ 明朝"/>
                <w:sz w:val="20"/>
                <w:szCs w:val="20"/>
              </w:rPr>
            </w:pPr>
          </w:p>
          <w:p w14:paraId="24599A61" w14:textId="77777777" w:rsidR="00E41D85" w:rsidRPr="00587033" w:rsidRDefault="00E41D85" w:rsidP="00E41D85">
            <w:pPr>
              <w:spacing w:line="300" w:lineRule="exact"/>
              <w:rPr>
                <w:rFonts w:ascii="ＭＳ 明朝" w:hAnsi="ＭＳ 明朝"/>
                <w:sz w:val="20"/>
                <w:szCs w:val="20"/>
              </w:rPr>
            </w:pPr>
          </w:p>
          <w:p w14:paraId="18BE0F11" w14:textId="1C842E6B"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（２）特別活動や生徒会活動を通じた、集団や学校への帰属意識や自己有用感を向上</w:t>
            </w:r>
          </w:p>
        </w:tc>
        <w:tc>
          <w:tcPr>
            <w:tcW w:w="4572" w:type="dxa"/>
            <w:tcBorders>
              <w:right w:val="dashed" w:sz="4" w:space="0" w:color="auto"/>
            </w:tcBorders>
            <w:shd w:val="clear" w:color="auto" w:fill="auto"/>
            <w:tcMar>
              <w:top w:w="85" w:type="dxa"/>
              <w:left w:w="85" w:type="dxa"/>
              <w:bottom w:w="85" w:type="dxa"/>
              <w:right w:w="85" w:type="dxa"/>
            </w:tcMar>
          </w:tcPr>
          <w:p w14:paraId="1A874F46"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 xml:space="preserve">ア　</w:t>
            </w:r>
          </w:p>
          <w:p w14:paraId="53F8E45B"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・同和問題、障がい者理解はもとより、LGBTQやデートDV、情報リテラシーなど、新たな人権課題に対応した教育を実施する。</w:t>
            </w:r>
          </w:p>
          <w:p w14:paraId="0E5D4C2E"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・アサーショントレーニング、アンガーマネジメントなどのコミュニケーション力育成の取組みを行う。</w:t>
            </w:r>
          </w:p>
          <w:p w14:paraId="2C404160"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 xml:space="preserve">イ　</w:t>
            </w:r>
          </w:p>
          <w:p w14:paraId="3818D059"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・「学校いじめ防止基本方針」に基づき、いじめの未然防止、早期発見、解決に取り組む。</w:t>
            </w:r>
          </w:p>
          <w:p w14:paraId="2AFDC352"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 xml:space="preserve">ウ　</w:t>
            </w:r>
          </w:p>
          <w:p w14:paraId="643AE439"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・「道徳教育推進教師」を中心に教科を横断した道徳教育の展開を図る。</w:t>
            </w:r>
          </w:p>
          <w:p w14:paraId="42524AD4"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 xml:space="preserve">エ　</w:t>
            </w:r>
          </w:p>
          <w:p w14:paraId="6A0D84F9"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・ユネスコスクールとして、SDGsの視点を踏まえ、JICA講演、留学生交流など国際理解教育を実施する。</w:t>
            </w:r>
          </w:p>
          <w:p w14:paraId="23B33C1F" w14:textId="77777777" w:rsidR="00E41D85" w:rsidRPr="00587033" w:rsidRDefault="00E41D85" w:rsidP="00E41D85">
            <w:pPr>
              <w:spacing w:line="300" w:lineRule="exact"/>
              <w:rPr>
                <w:rFonts w:ascii="ＭＳ 明朝" w:hAnsi="ＭＳ 明朝"/>
                <w:sz w:val="20"/>
                <w:szCs w:val="20"/>
              </w:rPr>
            </w:pPr>
          </w:p>
          <w:p w14:paraId="2E1627D0"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 xml:space="preserve">ア・ウ　</w:t>
            </w:r>
          </w:p>
          <w:p w14:paraId="23021308"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・生徒の自立心や主体的な行動力、集団への帰属意識等をより高めるために、体育祭、文化祭等の学校行事のさらなる充実を図るなど、生徒がより自主的に活動できる取組みを増やす。</w:t>
            </w:r>
          </w:p>
          <w:p w14:paraId="21A0E3CA" w14:textId="77777777" w:rsidR="00E41D85" w:rsidRPr="00587033" w:rsidRDefault="00E41D85" w:rsidP="00E41D85">
            <w:pPr>
              <w:spacing w:line="300" w:lineRule="exact"/>
              <w:rPr>
                <w:rFonts w:ascii="ＭＳ 明朝" w:hAnsi="ＭＳ 明朝"/>
                <w:sz w:val="20"/>
                <w:szCs w:val="20"/>
              </w:rPr>
            </w:pPr>
          </w:p>
          <w:p w14:paraId="344F739B" w14:textId="77777777" w:rsidR="00E41D85" w:rsidRPr="00587033" w:rsidRDefault="00E41D85" w:rsidP="00E41D85">
            <w:pPr>
              <w:spacing w:line="300" w:lineRule="exact"/>
              <w:rPr>
                <w:rFonts w:ascii="ＭＳ 明朝" w:hAnsi="ＭＳ 明朝"/>
                <w:sz w:val="20"/>
                <w:szCs w:val="20"/>
              </w:rPr>
            </w:pPr>
          </w:p>
          <w:p w14:paraId="6712D620" w14:textId="77777777" w:rsidR="00E41D85" w:rsidRPr="00587033" w:rsidRDefault="00E41D85" w:rsidP="00E41D85">
            <w:pPr>
              <w:spacing w:line="300" w:lineRule="exact"/>
              <w:rPr>
                <w:rFonts w:ascii="ＭＳ 明朝" w:hAnsi="ＭＳ 明朝"/>
                <w:sz w:val="20"/>
                <w:szCs w:val="20"/>
              </w:rPr>
            </w:pPr>
          </w:p>
          <w:p w14:paraId="58AD7B24" w14:textId="77777777" w:rsidR="00E41D85" w:rsidRPr="00587033" w:rsidRDefault="00E41D85" w:rsidP="00E41D85">
            <w:pPr>
              <w:spacing w:line="300" w:lineRule="exact"/>
              <w:rPr>
                <w:rFonts w:ascii="ＭＳ 明朝" w:hAnsi="ＭＳ 明朝"/>
                <w:sz w:val="20"/>
                <w:szCs w:val="20"/>
              </w:rPr>
            </w:pPr>
          </w:p>
          <w:p w14:paraId="1259F50A"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 xml:space="preserve">イ・ウ　</w:t>
            </w:r>
          </w:p>
          <w:p w14:paraId="2ABBE045"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新入生歓迎会や部活動紹介、体験入部、入部キャンペーン、活動発表の機会創設などの取組みをさらに充実させ、４月に入部しなかった生徒が入部しやすい機会を設けるとともに、部活動を行うことのメリットを積極的に発信する。また、あらゆる機会を捉えて部活動を顕彰する。</w:t>
            </w:r>
          </w:p>
          <w:p w14:paraId="4E54B86C" w14:textId="201A35C2" w:rsidR="00D3540F" w:rsidRPr="00587033" w:rsidRDefault="00D3540F" w:rsidP="00E41D85">
            <w:pPr>
              <w:spacing w:line="300" w:lineRule="exact"/>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AE83985"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ア・イ・ウ・エ</w:t>
            </w:r>
          </w:p>
          <w:p w14:paraId="79F36447" w14:textId="4BEA626D"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・学校教育自己診断【生徒】「人権教育」及び「国際理解教育」に関する肯定的回答率がそれぞれ85％、75%以上となったか。[89％、78％]</w:t>
            </w:r>
          </w:p>
          <w:p w14:paraId="095AE425" w14:textId="77777777" w:rsidR="00E41D85" w:rsidRPr="00587033" w:rsidRDefault="00E41D85" w:rsidP="00E41D85">
            <w:pPr>
              <w:spacing w:line="300" w:lineRule="exact"/>
              <w:rPr>
                <w:rFonts w:ascii="ＭＳ 明朝" w:hAnsi="ＭＳ 明朝"/>
                <w:sz w:val="20"/>
                <w:szCs w:val="20"/>
              </w:rPr>
            </w:pPr>
          </w:p>
          <w:p w14:paraId="7EEF05BA" w14:textId="77777777" w:rsidR="00E41D85" w:rsidRPr="00587033" w:rsidRDefault="00E41D85" w:rsidP="00E41D85">
            <w:pPr>
              <w:spacing w:line="300" w:lineRule="exact"/>
              <w:rPr>
                <w:rFonts w:ascii="ＭＳ 明朝" w:hAnsi="ＭＳ 明朝"/>
                <w:sz w:val="20"/>
                <w:szCs w:val="20"/>
              </w:rPr>
            </w:pPr>
          </w:p>
          <w:p w14:paraId="32BBA9CE" w14:textId="77777777" w:rsidR="00E41D85" w:rsidRPr="00587033" w:rsidRDefault="00E41D85" w:rsidP="00E41D85">
            <w:pPr>
              <w:spacing w:line="300" w:lineRule="exact"/>
              <w:rPr>
                <w:rFonts w:ascii="ＭＳ 明朝" w:hAnsi="ＭＳ 明朝"/>
                <w:sz w:val="20"/>
                <w:szCs w:val="20"/>
              </w:rPr>
            </w:pPr>
          </w:p>
          <w:p w14:paraId="646E19C7" w14:textId="77777777" w:rsidR="00E41D85" w:rsidRPr="00587033" w:rsidRDefault="00E41D85" w:rsidP="00E41D85">
            <w:pPr>
              <w:spacing w:line="300" w:lineRule="exact"/>
              <w:rPr>
                <w:rFonts w:ascii="ＭＳ 明朝" w:hAnsi="ＭＳ 明朝"/>
                <w:sz w:val="20"/>
                <w:szCs w:val="20"/>
              </w:rPr>
            </w:pPr>
          </w:p>
          <w:p w14:paraId="6EDFCE3E" w14:textId="77777777" w:rsidR="00E41D85" w:rsidRPr="00587033" w:rsidRDefault="00E41D85" w:rsidP="00E41D85">
            <w:pPr>
              <w:spacing w:line="300" w:lineRule="exact"/>
              <w:rPr>
                <w:rFonts w:ascii="ＭＳ 明朝" w:hAnsi="ＭＳ 明朝"/>
                <w:sz w:val="20"/>
                <w:szCs w:val="20"/>
              </w:rPr>
            </w:pPr>
          </w:p>
          <w:p w14:paraId="1AF81065" w14:textId="77777777" w:rsidR="00E41D85" w:rsidRPr="00587033" w:rsidRDefault="00E41D85" w:rsidP="00E41D85">
            <w:pPr>
              <w:spacing w:line="300" w:lineRule="exact"/>
              <w:rPr>
                <w:rFonts w:ascii="ＭＳ 明朝" w:hAnsi="ＭＳ 明朝"/>
                <w:sz w:val="20"/>
                <w:szCs w:val="20"/>
              </w:rPr>
            </w:pPr>
          </w:p>
          <w:p w14:paraId="3999AD83" w14:textId="77777777" w:rsidR="00E41D85" w:rsidRPr="00587033" w:rsidRDefault="00E41D85" w:rsidP="00E41D85">
            <w:pPr>
              <w:spacing w:line="300" w:lineRule="exact"/>
              <w:rPr>
                <w:rFonts w:ascii="ＭＳ 明朝" w:hAnsi="ＭＳ 明朝"/>
                <w:sz w:val="20"/>
                <w:szCs w:val="20"/>
              </w:rPr>
            </w:pPr>
          </w:p>
          <w:p w14:paraId="57A2449E" w14:textId="77777777" w:rsidR="00E41D85" w:rsidRPr="00587033" w:rsidRDefault="00E41D85" w:rsidP="00E41D85">
            <w:pPr>
              <w:spacing w:line="300" w:lineRule="exact"/>
              <w:rPr>
                <w:rFonts w:ascii="ＭＳ 明朝" w:hAnsi="ＭＳ 明朝"/>
                <w:sz w:val="20"/>
                <w:szCs w:val="20"/>
              </w:rPr>
            </w:pPr>
          </w:p>
          <w:p w14:paraId="072F4CED" w14:textId="77777777" w:rsidR="00E41D85" w:rsidRPr="00587033" w:rsidRDefault="00E41D85" w:rsidP="00E41D85">
            <w:pPr>
              <w:spacing w:line="300" w:lineRule="exact"/>
              <w:rPr>
                <w:rFonts w:ascii="ＭＳ 明朝" w:hAnsi="ＭＳ 明朝"/>
                <w:sz w:val="20"/>
                <w:szCs w:val="20"/>
              </w:rPr>
            </w:pPr>
          </w:p>
          <w:p w14:paraId="3CA6C650" w14:textId="77777777" w:rsidR="00E41D85" w:rsidRPr="00587033" w:rsidRDefault="00E41D85" w:rsidP="00E41D85">
            <w:pPr>
              <w:spacing w:line="300" w:lineRule="exact"/>
              <w:rPr>
                <w:rFonts w:ascii="ＭＳ 明朝" w:hAnsi="ＭＳ 明朝"/>
                <w:sz w:val="20"/>
                <w:szCs w:val="20"/>
              </w:rPr>
            </w:pPr>
          </w:p>
          <w:p w14:paraId="6512B6F7" w14:textId="77777777" w:rsidR="00E41D85" w:rsidRPr="00587033" w:rsidRDefault="00E41D85" w:rsidP="00E41D85">
            <w:pPr>
              <w:spacing w:line="300" w:lineRule="exact"/>
              <w:rPr>
                <w:rFonts w:ascii="ＭＳ 明朝" w:hAnsi="ＭＳ 明朝"/>
                <w:sz w:val="20"/>
                <w:szCs w:val="20"/>
              </w:rPr>
            </w:pPr>
          </w:p>
          <w:p w14:paraId="1A01FBA6"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ア・ウ</w:t>
            </w:r>
          </w:p>
          <w:p w14:paraId="591FC195"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・学校教育自己診断【生徒】「学校生活満足度」に関する肯定的回答率が80%以上となったか。[76％]</w:t>
            </w:r>
          </w:p>
          <w:p w14:paraId="32524666" w14:textId="651F39A4"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・学校教育自己診断【生徒】「学校行事」に関する肯定的回答率が80%以上となったか。[78％]</w:t>
            </w:r>
          </w:p>
          <w:p w14:paraId="196385A8"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イ・ウ</w:t>
            </w:r>
          </w:p>
          <w:p w14:paraId="1A0B4644" w14:textId="2C71408A"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・部活動加入率が36%以上となったか。[33％]</w:t>
            </w:r>
          </w:p>
          <w:p w14:paraId="3D935613"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・部活動加入増・活動の活性化に向け、工夫改善を行えたか。</w:t>
            </w:r>
          </w:p>
          <w:p w14:paraId="2333D862" w14:textId="77777777" w:rsidR="00E41D85" w:rsidRPr="00587033" w:rsidRDefault="00E41D85" w:rsidP="00E41D85">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700F694" w14:textId="77777777" w:rsidR="00E41D85" w:rsidRPr="00587033" w:rsidRDefault="00E41D85" w:rsidP="00E41D85">
            <w:pPr>
              <w:spacing w:line="300" w:lineRule="exact"/>
              <w:rPr>
                <w:rFonts w:ascii="ＭＳ 明朝" w:hAnsi="ＭＳ 明朝"/>
                <w:sz w:val="20"/>
                <w:szCs w:val="20"/>
              </w:rPr>
            </w:pPr>
          </w:p>
        </w:tc>
      </w:tr>
      <w:tr w:rsidR="00E41D85" w:rsidRPr="00587033" w14:paraId="1BCB2615" w14:textId="77777777" w:rsidTr="002E7086">
        <w:trPr>
          <w:cantSplit/>
          <w:trHeight w:val="7656"/>
          <w:jc w:val="center"/>
        </w:trPr>
        <w:tc>
          <w:tcPr>
            <w:tcW w:w="881" w:type="dxa"/>
            <w:shd w:val="clear" w:color="auto" w:fill="auto"/>
            <w:tcMar>
              <w:top w:w="85" w:type="dxa"/>
              <w:left w:w="85" w:type="dxa"/>
              <w:bottom w:w="85" w:type="dxa"/>
              <w:right w:w="85" w:type="dxa"/>
            </w:tcMar>
            <w:textDirection w:val="tbRlV"/>
            <w:vAlign w:val="center"/>
          </w:tcPr>
          <w:p w14:paraId="5D628907" w14:textId="5DFA206E" w:rsidR="00E41D85" w:rsidRPr="00587033" w:rsidRDefault="00E41D85" w:rsidP="00E41D85">
            <w:pPr>
              <w:spacing w:line="300" w:lineRule="exact"/>
              <w:ind w:left="113" w:right="113"/>
              <w:jc w:val="center"/>
              <w:rPr>
                <w:rFonts w:ascii="ＭＳ 明朝" w:hAnsi="ＭＳ 明朝"/>
                <w:sz w:val="20"/>
                <w:szCs w:val="20"/>
              </w:rPr>
            </w:pPr>
            <w:r w:rsidRPr="00587033">
              <w:rPr>
                <w:rFonts w:ascii="ＭＳ 明朝" w:hAnsi="ＭＳ 明朝" w:hint="eastAsia"/>
                <w:sz w:val="20"/>
                <w:szCs w:val="20"/>
              </w:rPr>
              <w:lastRenderedPageBreak/>
              <w:t xml:space="preserve">５　</w:t>
            </w:r>
            <w:r w:rsidR="00243EFB" w:rsidRPr="00587033">
              <w:rPr>
                <w:rFonts w:ascii="ＭＳ 明朝" w:hAnsi="ＭＳ 明朝" w:hint="eastAsia"/>
                <w:sz w:val="20"/>
                <w:szCs w:val="20"/>
              </w:rPr>
              <w:t>家庭・地域・中学校や多様な機関・人材と連携した学校づくり・情報発信を推進する。</w:t>
            </w:r>
          </w:p>
        </w:tc>
        <w:tc>
          <w:tcPr>
            <w:tcW w:w="2020" w:type="dxa"/>
            <w:shd w:val="clear" w:color="auto" w:fill="auto"/>
            <w:tcMar>
              <w:top w:w="85" w:type="dxa"/>
              <w:left w:w="85" w:type="dxa"/>
              <w:bottom w:w="85" w:type="dxa"/>
              <w:right w:w="85" w:type="dxa"/>
            </w:tcMar>
          </w:tcPr>
          <w:p w14:paraId="282FB32D" w14:textId="09EC046B"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（１）家庭、地域、中学校との連携強化と開かれた学校づくり</w:t>
            </w:r>
          </w:p>
        </w:tc>
        <w:tc>
          <w:tcPr>
            <w:tcW w:w="4572" w:type="dxa"/>
            <w:tcBorders>
              <w:right w:val="dashed" w:sz="4" w:space="0" w:color="auto"/>
            </w:tcBorders>
            <w:shd w:val="clear" w:color="auto" w:fill="auto"/>
            <w:tcMar>
              <w:top w:w="85" w:type="dxa"/>
              <w:left w:w="85" w:type="dxa"/>
              <w:bottom w:w="85" w:type="dxa"/>
              <w:right w:w="85" w:type="dxa"/>
            </w:tcMar>
          </w:tcPr>
          <w:p w14:paraId="70302CE0"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ア　オープンスクールはもとより、公開授業、出前授業を積極的に行い、エンパワメントスクールとしての本校の新たな取組みを地域や中学生、保護者等にアピールするとともに生徒情報の共有など中高連携のさらなる推進を図る。</w:t>
            </w:r>
          </w:p>
          <w:p w14:paraId="0336820B" w14:textId="77777777" w:rsidR="00E41D85" w:rsidRPr="00587033" w:rsidRDefault="00E41D85" w:rsidP="00E41D85">
            <w:pPr>
              <w:spacing w:line="300" w:lineRule="exact"/>
              <w:rPr>
                <w:rFonts w:ascii="ＭＳ 明朝" w:hAnsi="ＭＳ 明朝"/>
                <w:sz w:val="20"/>
                <w:szCs w:val="20"/>
              </w:rPr>
            </w:pPr>
          </w:p>
          <w:p w14:paraId="5D278C6D" w14:textId="77777777" w:rsidR="00E41D85" w:rsidRPr="00587033" w:rsidRDefault="00E41D85" w:rsidP="00E41D85">
            <w:pPr>
              <w:spacing w:line="300" w:lineRule="exact"/>
              <w:rPr>
                <w:rFonts w:ascii="ＭＳ 明朝" w:hAnsi="ＭＳ 明朝"/>
                <w:sz w:val="20"/>
                <w:szCs w:val="20"/>
              </w:rPr>
            </w:pPr>
          </w:p>
          <w:p w14:paraId="514326CA" w14:textId="77777777" w:rsidR="00E41D85" w:rsidRPr="00587033" w:rsidRDefault="00E41D85" w:rsidP="00E41D85">
            <w:pPr>
              <w:spacing w:line="300" w:lineRule="exact"/>
              <w:rPr>
                <w:rFonts w:ascii="ＭＳ 明朝" w:hAnsi="ＭＳ 明朝"/>
                <w:sz w:val="20"/>
                <w:szCs w:val="20"/>
              </w:rPr>
            </w:pPr>
          </w:p>
          <w:p w14:paraId="53CB3EFA" w14:textId="77777777" w:rsidR="00D3540F" w:rsidRPr="00587033" w:rsidRDefault="00D3540F" w:rsidP="00E41D85">
            <w:pPr>
              <w:spacing w:line="300" w:lineRule="exact"/>
              <w:rPr>
                <w:rFonts w:ascii="ＭＳ 明朝" w:hAnsi="ＭＳ 明朝"/>
                <w:sz w:val="20"/>
                <w:szCs w:val="20"/>
              </w:rPr>
            </w:pPr>
          </w:p>
          <w:p w14:paraId="0C7BF085" w14:textId="77777777" w:rsidR="00D3540F" w:rsidRPr="00587033" w:rsidRDefault="00D3540F" w:rsidP="00E41D85">
            <w:pPr>
              <w:spacing w:line="300" w:lineRule="exact"/>
              <w:rPr>
                <w:rFonts w:ascii="ＭＳ 明朝" w:hAnsi="ＭＳ 明朝"/>
                <w:sz w:val="20"/>
                <w:szCs w:val="20"/>
              </w:rPr>
            </w:pPr>
          </w:p>
          <w:p w14:paraId="2C56DFD1" w14:textId="77777777" w:rsidR="00D3540F" w:rsidRPr="00587033" w:rsidRDefault="00D3540F" w:rsidP="00E41D85">
            <w:pPr>
              <w:spacing w:line="300" w:lineRule="exact"/>
              <w:rPr>
                <w:rFonts w:ascii="ＭＳ 明朝" w:hAnsi="ＭＳ 明朝"/>
                <w:sz w:val="20"/>
                <w:szCs w:val="20"/>
              </w:rPr>
            </w:pPr>
          </w:p>
          <w:p w14:paraId="2C117C99" w14:textId="77777777" w:rsidR="00D3540F" w:rsidRPr="00587033" w:rsidRDefault="00D3540F" w:rsidP="00E41D85">
            <w:pPr>
              <w:spacing w:line="300" w:lineRule="exact"/>
              <w:rPr>
                <w:rFonts w:ascii="ＭＳ 明朝" w:hAnsi="ＭＳ 明朝"/>
                <w:sz w:val="20"/>
                <w:szCs w:val="20"/>
              </w:rPr>
            </w:pPr>
          </w:p>
          <w:p w14:paraId="48B120D7" w14:textId="77777777" w:rsidR="00C507D0" w:rsidRPr="00587033" w:rsidRDefault="00C507D0" w:rsidP="00E41D85">
            <w:pPr>
              <w:spacing w:line="300" w:lineRule="exact"/>
              <w:rPr>
                <w:rFonts w:ascii="ＭＳ 明朝" w:hAnsi="ＭＳ 明朝"/>
                <w:sz w:val="20"/>
                <w:szCs w:val="20"/>
              </w:rPr>
            </w:pPr>
          </w:p>
          <w:p w14:paraId="6232E94F" w14:textId="77777777" w:rsidR="00C507D0" w:rsidRPr="00587033" w:rsidRDefault="00C507D0" w:rsidP="00E41D85">
            <w:pPr>
              <w:spacing w:line="300" w:lineRule="exact"/>
              <w:rPr>
                <w:rFonts w:ascii="ＭＳ 明朝" w:hAnsi="ＭＳ 明朝"/>
                <w:sz w:val="20"/>
                <w:szCs w:val="20"/>
              </w:rPr>
            </w:pPr>
          </w:p>
          <w:p w14:paraId="27847AC9" w14:textId="77777777" w:rsidR="00C507D0" w:rsidRPr="00587033" w:rsidRDefault="00C507D0" w:rsidP="00E41D85">
            <w:pPr>
              <w:spacing w:line="300" w:lineRule="exact"/>
              <w:rPr>
                <w:rFonts w:ascii="ＭＳ 明朝" w:hAnsi="ＭＳ 明朝"/>
                <w:sz w:val="20"/>
                <w:szCs w:val="20"/>
              </w:rPr>
            </w:pPr>
          </w:p>
          <w:p w14:paraId="3245D2E9" w14:textId="77777777" w:rsidR="00C507D0" w:rsidRPr="00587033" w:rsidRDefault="00C507D0" w:rsidP="00E41D85">
            <w:pPr>
              <w:spacing w:line="300" w:lineRule="exact"/>
              <w:rPr>
                <w:rFonts w:ascii="ＭＳ 明朝" w:hAnsi="ＭＳ 明朝"/>
                <w:sz w:val="20"/>
                <w:szCs w:val="20"/>
              </w:rPr>
            </w:pPr>
          </w:p>
          <w:p w14:paraId="43625442" w14:textId="77777777" w:rsidR="00C507D0" w:rsidRPr="00587033" w:rsidRDefault="00C507D0" w:rsidP="00E41D85">
            <w:pPr>
              <w:spacing w:line="300" w:lineRule="exact"/>
              <w:rPr>
                <w:rFonts w:ascii="ＭＳ 明朝" w:hAnsi="ＭＳ 明朝"/>
                <w:sz w:val="20"/>
                <w:szCs w:val="20"/>
              </w:rPr>
            </w:pPr>
          </w:p>
          <w:p w14:paraId="1833E129" w14:textId="77777777" w:rsidR="00E41D85" w:rsidRPr="00587033" w:rsidRDefault="00E41D85" w:rsidP="00E41D85">
            <w:pPr>
              <w:spacing w:line="300" w:lineRule="exact"/>
              <w:rPr>
                <w:rFonts w:ascii="ＭＳ 明朝" w:hAnsi="ＭＳ 明朝"/>
                <w:sz w:val="20"/>
                <w:szCs w:val="20"/>
              </w:rPr>
            </w:pPr>
          </w:p>
          <w:p w14:paraId="0C8AF895" w14:textId="77777777" w:rsidR="00283316" w:rsidRPr="00587033" w:rsidRDefault="00283316" w:rsidP="00E41D85">
            <w:pPr>
              <w:spacing w:line="300" w:lineRule="exact"/>
              <w:rPr>
                <w:rFonts w:ascii="ＭＳ 明朝" w:hAnsi="ＭＳ 明朝"/>
                <w:sz w:val="20"/>
                <w:szCs w:val="20"/>
              </w:rPr>
            </w:pPr>
          </w:p>
          <w:p w14:paraId="220B66C7" w14:textId="77777777" w:rsidR="00283316" w:rsidRPr="00587033" w:rsidRDefault="00283316" w:rsidP="00E41D85">
            <w:pPr>
              <w:spacing w:line="300" w:lineRule="exact"/>
              <w:rPr>
                <w:rFonts w:ascii="ＭＳ 明朝" w:hAnsi="ＭＳ 明朝"/>
                <w:sz w:val="20"/>
                <w:szCs w:val="20"/>
              </w:rPr>
            </w:pPr>
          </w:p>
          <w:p w14:paraId="0CF14C52" w14:textId="77777777" w:rsidR="00283316" w:rsidRPr="00587033" w:rsidRDefault="00283316" w:rsidP="00E41D85">
            <w:pPr>
              <w:spacing w:line="300" w:lineRule="exact"/>
              <w:rPr>
                <w:rFonts w:ascii="ＭＳ 明朝" w:hAnsi="ＭＳ 明朝"/>
                <w:sz w:val="20"/>
                <w:szCs w:val="20"/>
              </w:rPr>
            </w:pPr>
          </w:p>
          <w:p w14:paraId="2E4BF4B8" w14:textId="77777777" w:rsidR="00283316" w:rsidRPr="00587033" w:rsidRDefault="00283316" w:rsidP="00E41D85">
            <w:pPr>
              <w:spacing w:line="300" w:lineRule="exact"/>
              <w:rPr>
                <w:rFonts w:ascii="ＭＳ 明朝" w:hAnsi="ＭＳ 明朝"/>
                <w:sz w:val="20"/>
                <w:szCs w:val="20"/>
              </w:rPr>
            </w:pPr>
          </w:p>
          <w:p w14:paraId="6D0A5044" w14:textId="77777777" w:rsidR="00283316" w:rsidRPr="00587033" w:rsidRDefault="00283316" w:rsidP="00E41D85">
            <w:pPr>
              <w:spacing w:line="300" w:lineRule="exact"/>
              <w:rPr>
                <w:rFonts w:ascii="ＭＳ 明朝" w:hAnsi="ＭＳ 明朝"/>
                <w:sz w:val="20"/>
                <w:szCs w:val="20"/>
              </w:rPr>
            </w:pPr>
          </w:p>
          <w:p w14:paraId="1951AA34"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イ　体育祭、文化祭などにおける保護者参加を促すとともに、持続可能なPTA活動を検討する。</w:t>
            </w:r>
          </w:p>
          <w:p w14:paraId="6CFB4B3B" w14:textId="77777777" w:rsidR="00E41D85" w:rsidRPr="00587033" w:rsidRDefault="00E41D85" w:rsidP="00E41D85">
            <w:pPr>
              <w:spacing w:line="300" w:lineRule="exact"/>
              <w:rPr>
                <w:rFonts w:ascii="ＭＳ 明朝" w:hAnsi="ＭＳ 明朝"/>
                <w:sz w:val="20"/>
                <w:szCs w:val="20"/>
              </w:rPr>
            </w:pPr>
          </w:p>
          <w:p w14:paraId="7F81F511" w14:textId="77777777" w:rsidR="00E41D85" w:rsidRPr="00587033" w:rsidRDefault="00E41D85" w:rsidP="00E41D85">
            <w:pPr>
              <w:spacing w:line="300" w:lineRule="exact"/>
              <w:rPr>
                <w:rFonts w:ascii="ＭＳ 明朝" w:hAnsi="ＭＳ 明朝"/>
                <w:sz w:val="20"/>
                <w:szCs w:val="20"/>
              </w:rPr>
            </w:pPr>
          </w:p>
          <w:p w14:paraId="37A376E7" w14:textId="77777777" w:rsidR="00E41D85" w:rsidRPr="00587033" w:rsidRDefault="00E41D85" w:rsidP="00E41D85">
            <w:pPr>
              <w:spacing w:line="300" w:lineRule="exact"/>
              <w:rPr>
                <w:rFonts w:ascii="ＭＳ 明朝" w:hAnsi="ＭＳ 明朝"/>
                <w:sz w:val="20"/>
                <w:szCs w:val="20"/>
              </w:rPr>
            </w:pPr>
          </w:p>
          <w:p w14:paraId="7402BB37" w14:textId="15153AC9"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ウ　生徒、教職員、PTAが協力して地域の清掃活動をさらに活発化させる。また部活動等を通じて高齢者施設や幼稚園、支援学校等との交流を促進する。</w:t>
            </w:r>
          </w:p>
          <w:p w14:paraId="34538284" w14:textId="77777777" w:rsidR="00E41D85" w:rsidRPr="00587033" w:rsidRDefault="00E41D85" w:rsidP="00E41D85">
            <w:pPr>
              <w:spacing w:line="300" w:lineRule="exact"/>
              <w:rPr>
                <w:rFonts w:ascii="ＭＳ 明朝" w:hAnsi="ＭＳ 明朝"/>
                <w:sz w:val="20"/>
                <w:szCs w:val="20"/>
              </w:rPr>
            </w:pPr>
          </w:p>
          <w:p w14:paraId="05159359" w14:textId="77777777" w:rsidR="00E41D85" w:rsidRPr="00587033" w:rsidRDefault="00E41D85" w:rsidP="00E41D85">
            <w:pPr>
              <w:spacing w:line="300" w:lineRule="exact"/>
              <w:rPr>
                <w:rFonts w:ascii="ＭＳ 明朝" w:hAnsi="ＭＳ 明朝"/>
                <w:sz w:val="20"/>
                <w:szCs w:val="20"/>
              </w:rPr>
            </w:pPr>
          </w:p>
          <w:p w14:paraId="6B48E886" w14:textId="77777777" w:rsidR="00E41D85" w:rsidRPr="00587033" w:rsidRDefault="00E41D85" w:rsidP="00E41D85">
            <w:pPr>
              <w:spacing w:line="300" w:lineRule="exact"/>
              <w:rPr>
                <w:rFonts w:ascii="ＭＳ 明朝" w:hAnsi="ＭＳ 明朝"/>
                <w:sz w:val="20"/>
                <w:szCs w:val="20"/>
              </w:rPr>
            </w:pPr>
          </w:p>
          <w:p w14:paraId="2EC09DDA" w14:textId="77777777" w:rsidR="00E41D85" w:rsidRPr="00587033" w:rsidRDefault="00E41D85" w:rsidP="00E41D85">
            <w:pPr>
              <w:spacing w:line="300" w:lineRule="exact"/>
              <w:rPr>
                <w:rFonts w:ascii="ＭＳ 明朝" w:hAnsi="ＭＳ 明朝"/>
                <w:sz w:val="20"/>
                <w:szCs w:val="20"/>
              </w:rPr>
            </w:pPr>
          </w:p>
          <w:p w14:paraId="46ED12CA" w14:textId="77777777" w:rsidR="00E41D85" w:rsidRPr="00587033" w:rsidRDefault="00E41D85" w:rsidP="00E41D85">
            <w:pPr>
              <w:spacing w:line="300" w:lineRule="exact"/>
              <w:rPr>
                <w:rFonts w:ascii="ＭＳ 明朝" w:hAnsi="ＭＳ 明朝"/>
                <w:sz w:val="20"/>
                <w:szCs w:val="20"/>
              </w:rPr>
            </w:pPr>
          </w:p>
          <w:p w14:paraId="48F992D3" w14:textId="77777777" w:rsidR="00E41D85" w:rsidRPr="00587033" w:rsidRDefault="00E41D85" w:rsidP="00E41D85">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4B629F5"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ア</w:t>
            </w:r>
          </w:p>
          <w:p w14:paraId="02547CBC" w14:textId="10302A2A" w:rsidR="00D3540F" w:rsidRPr="00587033" w:rsidRDefault="00D3540F" w:rsidP="00283316">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・中高連携について、新規の</w:t>
            </w:r>
            <w:r w:rsidR="003455E7" w:rsidRPr="00587033">
              <w:rPr>
                <w:rFonts w:ascii="ＭＳ 明朝" w:hAnsi="ＭＳ 明朝" w:hint="eastAsia"/>
                <w:sz w:val="20"/>
                <w:szCs w:val="20"/>
              </w:rPr>
              <w:t>取組み</w:t>
            </w:r>
            <w:r w:rsidRPr="00587033">
              <w:rPr>
                <w:rFonts w:ascii="ＭＳ 明朝" w:hAnsi="ＭＳ 明朝" w:hint="eastAsia"/>
                <w:sz w:val="20"/>
                <w:szCs w:val="20"/>
              </w:rPr>
              <w:t>の</w:t>
            </w:r>
            <w:r w:rsidR="00C507D0" w:rsidRPr="00587033">
              <w:rPr>
                <w:rFonts w:ascii="ＭＳ 明朝" w:hAnsi="ＭＳ 明朝" w:hint="eastAsia"/>
                <w:sz w:val="20"/>
                <w:szCs w:val="20"/>
              </w:rPr>
              <w:t>実現</w:t>
            </w:r>
            <w:r w:rsidRPr="00587033">
              <w:rPr>
                <w:rFonts w:ascii="ＭＳ 明朝" w:hAnsi="ＭＳ 明朝" w:hint="eastAsia"/>
                <w:sz w:val="20"/>
                <w:szCs w:val="20"/>
              </w:rPr>
              <w:t>を含め、昨年度以上に中学校との連携を実施できたか。[新規</w:t>
            </w:r>
            <w:r w:rsidR="00AD5AA6" w:rsidRPr="00587033">
              <w:rPr>
                <w:rFonts w:ascii="ＭＳ 明朝" w:hAnsi="ＭＳ 明朝" w:hint="eastAsia"/>
                <w:sz w:val="20"/>
                <w:szCs w:val="20"/>
              </w:rPr>
              <w:t>]［</w:t>
            </w:r>
            <w:r w:rsidR="00AC7F4A" w:rsidRPr="00587033">
              <w:rPr>
                <w:rFonts w:ascii="ＭＳ 明朝" w:hAnsi="ＭＳ 明朝" w:hint="eastAsia"/>
                <w:sz w:val="20"/>
                <w:szCs w:val="20"/>
              </w:rPr>
              <w:t>出前授業３校、保護者向け懇談会や進路ガイダンス実施２校</w:t>
            </w:r>
            <w:r w:rsidRPr="00587033">
              <w:rPr>
                <w:rFonts w:ascii="ＭＳ 明朝" w:hAnsi="ＭＳ 明朝" w:hint="eastAsia"/>
                <w:sz w:val="20"/>
                <w:szCs w:val="20"/>
              </w:rPr>
              <w:t>]</w:t>
            </w:r>
          </w:p>
          <w:p w14:paraId="5B7458EB" w14:textId="68647A02" w:rsidR="00E41D85" w:rsidRPr="00587033" w:rsidRDefault="00E41D85" w:rsidP="00283316">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・オープンスクールへ参加した生徒の実人数が300人以上となったか。[</w:t>
            </w:r>
            <w:r w:rsidR="00D3540F" w:rsidRPr="00587033">
              <w:rPr>
                <w:rFonts w:ascii="ＭＳ 明朝" w:hAnsi="ＭＳ 明朝" w:hint="eastAsia"/>
                <w:sz w:val="20"/>
                <w:szCs w:val="20"/>
              </w:rPr>
              <w:t>新規：</w:t>
            </w:r>
            <w:r w:rsidRPr="00587033">
              <w:rPr>
                <w:rFonts w:ascii="ＭＳ 明朝" w:hAnsi="ＭＳ 明朝" w:hint="eastAsia"/>
                <w:sz w:val="20"/>
                <w:szCs w:val="20"/>
              </w:rPr>
              <w:t>289人]</w:t>
            </w:r>
          </w:p>
          <w:p w14:paraId="19842310" w14:textId="7FECC336" w:rsidR="00E41D85" w:rsidRPr="00587033" w:rsidRDefault="00E41D85" w:rsidP="00283316">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・学校教育自己診断【保護者】「教育情報の発信」に関する肯定的回答率が85％以上となったか。[</w:t>
            </w:r>
            <w:r w:rsidR="003455E7" w:rsidRPr="00587033">
              <w:rPr>
                <w:rFonts w:ascii="ＭＳ 明朝" w:hAnsi="ＭＳ 明朝" w:hint="eastAsia"/>
                <w:sz w:val="20"/>
                <w:szCs w:val="20"/>
              </w:rPr>
              <w:t>73</w:t>
            </w:r>
            <w:r w:rsidRPr="00587033">
              <w:rPr>
                <w:rFonts w:ascii="ＭＳ 明朝" w:hAnsi="ＭＳ 明朝" w:hint="eastAsia"/>
                <w:sz w:val="20"/>
                <w:szCs w:val="20"/>
              </w:rPr>
              <w:t>％]</w:t>
            </w:r>
          </w:p>
          <w:p w14:paraId="6DDFD31E" w14:textId="4A067365" w:rsidR="00D3540F" w:rsidRPr="00587033" w:rsidRDefault="00D3540F" w:rsidP="00283316">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・学校教育自己診断【教職員】「教育情報の発信」に関する肯定的回答率が</w:t>
            </w:r>
            <w:r w:rsidR="00C507D0" w:rsidRPr="00587033">
              <w:rPr>
                <w:rFonts w:ascii="ＭＳ 明朝" w:hAnsi="ＭＳ 明朝" w:hint="eastAsia"/>
                <w:sz w:val="20"/>
                <w:szCs w:val="20"/>
              </w:rPr>
              <w:t>67</w:t>
            </w:r>
            <w:r w:rsidRPr="00587033">
              <w:rPr>
                <w:rFonts w:ascii="ＭＳ 明朝" w:hAnsi="ＭＳ 明朝" w:hint="eastAsia"/>
                <w:sz w:val="20"/>
                <w:szCs w:val="20"/>
              </w:rPr>
              <w:t>％以上となったか。[新規：</w:t>
            </w:r>
            <w:r w:rsidR="00C507D0" w:rsidRPr="00587033">
              <w:rPr>
                <w:rFonts w:ascii="ＭＳ 明朝" w:hAnsi="ＭＳ 明朝" w:hint="eastAsia"/>
                <w:sz w:val="20"/>
                <w:szCs w:val="20"/>
              </w:rPr>
              <w:t>50</w:t>
            </w:r>
            <w:r w:rsidRPr="00587033">
              <w:rPr>
                <w:rFonts w:ascii="ＭＳ 明朝" w:hAnsi="ＭＳ 明朝" w:hint="eastAsia"/>
                <w:sz w:val="20"/>
                <w:szCs w:val="20"/>
              </w:rPr>
              <w:t>％]</w:t>
            </w:r>
          </w:p>
          <w:p w14:paraId="57B89D31" w14:textId="77777777" w:rsidR="00D3540F" w:rsidRPr="00587033" w:rsidRDefault="00D3540F" w:rsidP="00E41D85">
            <w:pPr>
              <w:spacing w:line="300" w:lineRule="exact"/>
              <w:rPr>
                <w:rFonts w:ascii="ＭＳ 明朝" w:hAnsi="ＭＳ 明朝"/>
                <w:sz w:val="20"/>
                <w:szCs w:val="20"/>
              </w:rPr>
            </w:pPr>
          </w:p>
          <w:p w14:paraId="7D41E1AB" w14:textId="59CF01BC"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イ</w:t>
            </w:r>
          </w:p>
          <w:p w14:paraId="637B5A8D" w14:textId="77777777" w:rsidR="00E41D85" w:rsidRPr="00587033" w:rsidRDefault="00E41D85" w:rsidP="00283316">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・学校教育自己診断【保護者】「保護者交流」に関する肯定的回答率が65％以上となったか。[62％]</w:t>
            </w:r>
          </w:p>
          <w:p w14:paraId="0E4DAFC3" w14:textId="77777777" w:rsidR="00E41D85" w:rsidRPr="00587033" w:rsidRDefault="00E41D85" w:rsidP="00E41D85">
            <w:pPr>
              <w:spacing w:line="300" w:lineRule="exact"/>
              <w:rPr>
                <w:rFonts w:ascii="ＭＳ 明朝" w:hAnsi="ＭＳ 明朝"/>
                <w:sz w:val="20"/>
                <w:szCs w:val="20"/>
              </w:rPr>
            </w:pPr>
            <w:r w:rsidRPr="00587033">
              <w:rPr>
                <w:rFonts w:ascii="ＭＳ 明朝" w:hAnsi="ＭＳ 明朝" w:hint="eastAsia"/>
                <w:sz w:val="20"/>
                <w:szCs w:val="20"/>
              </w:rPr>
              <w:t>ウ</w:t>
            </w:r>
          </w:p>
          <w:p w14:paraId="555C8BD4" w14:textId="3C932B84" w:rsidR="00E41D85" w:rsidRPr="00587033" w:rsidRDefault="00E41D85" w:rsidP="00283316">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・地域清掃の参加人数が１回あたり90人</w:t>
            </w:r>
            <w:r w:rsidR="003455E7" w:rsidRPr="00587033">
              <w:rPr>
                <w:rFonts w:ascii="ＭＳ 明朝" w:hAnsi="ＭＳ 明朝" w:hint="eastAsia"/>
                <w:sz w:val="20"/>
                <w:szCs w:val="20"/>
              </w:rPr>
              <w:t>以上を維持できたか。</w:t>
            </w:r>
            <w:r w:rsidRPr="00587033">
              <w:rPr>
                <w:rFonts w:ascii="ＭＳ 明朝" w:hAnsi="ＭＳ 明朝" w:hint="eastAsia"/>
                <w:sz w:val="20"/>
                <w:szCs w:val="20"/>
              </w:rPr>
              <w:t>[第１回</w:t>
            </w:r>
            <w:r w:rsidR="00D3540F" w:rsidRPr="00587033">
              <w:rPr>
                <w:rFonts w:ascii="ＭＳ 明朝" w:hAnsi="ＭＳ 明朝" w:hint="eastAsia"/>
                <w:sz w:val="20"/>
                <w:szCs w:val="20"/>
              </w:rPr>
              <w:t>96</w:t>
            </w:r>
            <w:r w:rsidRPr="00587033">
              <w:rPr>
                <w:rFonts w:ascii="ＭＳ 明朝" w:hAnsi="ＭＳ 明朝" w:hint="eastAsia"/>
                <w:sz w:val="20"/>
                <w:szCs w:val="20"/>
              </w:rPr>
              <w:t>人、第２回</w:t>
            </w:r>
            <w:r w:rsidR="00D3540F" w:rsidRPr="00587033">
              <w:rPr>
                <w:rFonts w:ascii="ＭＳ 明朝" w:hAnsi="ＭＳ 明朝" w:hint="eastAsia"/>
                <w:sz w:val="20"/>
                <w:szCs w:val="20"/>
              </w:rPr>
              <w:t>117</w:t>
            </w:r>
            <w:r w:rsidRPr="00587033">
              <w:rPr>
                <w:rFonts w:ascii="ＭＳ 明朝" w:hAnsi="ＭＳ 明朝" w:hint="eastAsia"/>
                <w:sz w:val="20"/>
                <w:szCs w:val="20"/>
              </w:rPr>
              <w:t>人]</w:t>
            </w:r>
          </w:p>
          <w:p w14:paraId="29827B73" w14:textId="38EDFB25" w:rsidR="00E41D85" w:rsidRPr="00587033" w:rsidRDefault="00E41D85" w:rsidP="00283316">
            <w:pPr>
              <w:spacing w:line="300" w:lineRule="exact"/>
              <w:ind w:left="200" w:hangingChars="100" w:hanging="200"/>
              <w:rPr>
                <w:rFonts w:ascii="ＭＳ 明朝" w:hAnsi="ＭＳ 明朝"/>
                <w:color w:val="FF0000"/>
                <w:sz w:val="20"/>
                <w:szCs w:val="20"/>
              </w:rPr>
            </w:pPr>
            <w:r w:rsidRPr="00587033">
              <w:rPr>
                <w:rFonts w:ascii="ＭＳ 明朝" w:hAnsi="ＭＳ 明朝" w:hint="eastAsia"/>
                <w:sz w:val="20"/>
                <w:szCs w:val="20"/>
              </w:rPr>
              <w:t>・地域のイベントや支援学校等への部活動の参加等、地域交流の</w:t>
            </w:r>
            <w:r w:rsidR="00C507D0" w:rsidRPr="00587033">
              <w:rPr>
                <w:rFonts w:ascii="ＭＳ 明朝" w:hAnsi="ＭＳ 明朝" w:hint="eastAsia"/>
                <w:sz w:val="20"/>
                <w:szCs w:val="20"/>
              </w:rPr>
              <w:t>新規</w:t>
            </w:r>
            <w:r w:rsidR="003455E7" w:rsidRPr="00587033">
              <w:rPr>
                <w:rFonts w:ascii="ＭＳ 明朝" w:hAnsi="ＭＳ 明朝" w:hint="eastAsia"/>
                <w:sz w:val="20"/>
                <w:szCs w:val="20"/>
              </w:rPr>
              <w:t>取組み</w:t>
            </w:r>
            <w:r w:rsidR="00C507D0" w:rsidRPr="00587033">
              <w:rPr>
                <w:rFonts w:ascii="ＭＳ 明朝" w:hAnsi="ＭＳ 明朝" w:hint="eastAsia"/>
                <w:sz w:val="20"/>
                <w:szCs w:val="20"/>
              </w:rPr>
              <w:t>を</w:t>
            </w:r>
            <w:r w:rsidRPr="00587033">
              <w:rPr>
                <w:rFonts w:ascii="ＭＳ 明朝" w:hAnsi="ＭＳ 明朝" w:hint="eastAsia"/>
                <w:sz w:val="20"/>
                <w:szCs w:val="20"/>
              </w:rPr>
              <w:t>実施できたか。</w:t>
            </w:r>
            <w:r w:rsidR="003455E7" w:rsidRPr="00587033">
              <w:rPr>
                <w:rFonts w:ascii="ＭＳ 明朝" w:hAnsi="ＭＳ 明朝" w:hint="eastAsia"/>
                <w:sz w:val="20"/>
                <w:szCs w:val="20"/>
              </w:rPr>
              <w:t>[新規</w:t>
            </w:r>
            <w:r w:rsidR="00AD5AA6" w:rsidRPr="00587033">
              <w:rPr>
                <w:rFonts w:ascii="ＭＳ 明朝" w:hAnsi="ＭＳ 明朝" w:hint="eastAsia"/>
                <w:sz w:val="20"/>
                <w:szCs w:val="20"/>
              </w:rPr>
              <w:t>]［</w:t>
            </w:r>
            <w:r w:rsidR="00F94982" w:rsidRPr="00587033">
              <w:rPr>
                <w:rFonts w:ascii="ＭＳ 明朝" w:hAnsi="ＭＳ 明朝" w:hint="eastAsia"/>
                <w:sz w:val="20"/>
                <w:szCs w:val="20"/>
              </w:rPr>
              <w:t>５件実施</w:t>
            </w:r>
            <w:r w:rsidR="003455E7" w:rsidRPr="00587033">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C6B99B" w14:textId="77777777" w:rsidR="00E41D85" w:rsidRPr="00587033" w:rsidRDefault="00E41D85" w:rsidP="00E41D85">
            <w:pPr>
              <w:spacing w:line="300" w:lineRule="exact"/>
              <w:rPr>
                <w:rFonts w:ascii="ＭＳ 明朝" w:hAnsi="ＭＳ 明朝"/>
                <w:sz w:val="20"/>
                <w:szCs w:val="20"/>
              </w:rPr>
            </w:pPr>
          </w:p>
        </w:tc>
      </w:tr>
      <w:tr w:rsidR="00E41D85" w:rsidRPr="00E50B6C" w14:paraId="211BEF1B" w14:textId="77777777" w:rsidTr="002E7086">
        <w:trPr>
          <w:cantSplit/>
          <w:trHeight w:val="6727"/>
          <w:jc w:val="center"/>
        </w:trPr>
        <w:tc>
          <w:tcPr>
            <w:tcW w:w="881" w:type="dxa"/>
            <w:shd w:val="clear" w:color="auto" w:fill="auto"/>
            <w:tcMar>
              <w:top w:w="85" w:type="dxa"/>
              <w:left w:w="85" w:type="dxa"/>
              <w:bottom w:w="85" w:type="dxa"/>
              <w:right w:w="85" w:type="dxa"/>
            </w:tcMar>
            <w:textDirection w:val="tbRlV"/>
            <w:vAlign w:val="center"/>
          </w:tcPr>
          <w:p w14:paraId="54EAC4AB" w14:textId="537BC87E" w:rsidR="00E41D85" w:rsidRPr="00587033" w:rsidRDefault="00E41D85" w:rsidP="00E41D85">
            <w:pPr>
              <w:spacing w:line="300" w:lineRule="exact"/>
              <w:ind w:left="113" w:right="113"/>
              <w:jc w:val="center"/>
              <w:rPr>
                <w:rFonts w:ascii="ＭＳ 明朝" w:hAnsi="ＭＳ 明朝"/>
                <w:sz w:val="20"/>
                <w:szCs w:val="20"/>
              </w:rPr>
            </w:pPr>
            <w:r w:rsidRPr="00587033">
              <w:rPr>
                <w:rFonts w:ascii="ＭＳ 明朝" w:hAnsi="ＭＳ 明朝" w:hint="eastAsia"/>
                <w:sz w:val="20"/>
                <w:szCs w:val="20"/>
              </w:rPr>
              <w:lastRenderedPageBreak/>
              <w:t>６　教職員の資質向上と校務の効率化を推進する</w:t>
            </w:r>
          </w:p>
        </w:tc>
        <w:tc>
          <w:tcPr>
            <w:tcW w:w="2020" w:type="dxa"/>
            <w:shd w:val="clear" w:color="auto" w:fill="auto"/>
            <w:tcMar>
              <w:top w:w="85" w:type="dxa"/>
              <w:left w:w="85" w:type="dxa"/>
              <w:bottom w:w="85" w:type="dxa"/>
              <w:right w:w="85" w:type="dxa"/>
            </w:tcMar>
          </w:tcPr>
          <w:p w14:paraId="5E992E42"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（１）学校運営への参画意識の醸成</w:t>
            </w:r>
          </w:p>
          <w:p w14:paraId="35907F0E" w14:textId="77777777" w:rsidR="00E41D85" w:rsidRPr="00587033" w:rsidRDefault="00E41D85" w:rsidP="00E41D85">
            <w:pPr>
              <w:spacing w:line="300" w:lineRule="exact"/>
              <w:rPr>
                <w:rFonts w:ascii="ＭＳ 明朝" w:hAnsi="ＭＳ 明朝"/>
                <w:sz w:val="20"/>
                <w:szCs w:val="20"/>
              </w:rPr>
            </w:pPr>
          </w:p>
          <w:p w14:paraId="03671734" w14:textId="77777777" w:rsidR="00E41D85" w:rsidRPr="00587033" w:rsidRDefault="00E41D85" w:rsidP="00E41D85">
            <w:pPr>
              <w:spacing w:line="300" w:lineRule="exact"/>
              <w:rPr>
                <w:rFonts w:ascii="ＭＳ 明朝" w:hAnsi="ＭＳ 明朝"/>
                <w:sz w:val="20"/>
                <w:szCs w:val="20"/>
              </w:rPr>
            </w:pPr>
          </w:p>
          <w:p w14:paraId="24F1D493" w14:textId="77777777" w:rsidR="00E41D85" w:rsidRPr="00587033" w:rsidRDefault="00E41D85" w:rsidP="00E41D85">
            <w:pPr>
              <w:spacing w:line="300" w:lineRule="exact"/>
              <w:rPr>
                <w:rFonts w:ascii="ＭＳ 明朝" w:hAnsi="ＭＳ 明朝"/>
                <w:sz w:val="20"/>
                <w:szCs w:val="20"/>
              </w:rPr>
            </w:pPr>
          </w:p>
          <w:p w14:paraId="6C74C518" w14:textId="77777777" w:rsidR="00E41D85" w:rsidRPr="00587033" w:rsidRDefault="00E41D85" w:rsidP="00E41D85">
            <w:pPr>
              <w:spacing w:line="300" w:lineRule="exact"/>
              <w:rPr>
                <w:rFonts w:ascii="ＭＳ 明朝" w:hAnsi="ＭＳ 明朝"/>
                <w:sz w:val="20"/>
                <w:szCs w:val="20"/>
              </w:rPr>
            </w:pPr>
          </w:p>
          <w:p w14:paraId="56BA24AD" w14:textId="77777777" w:rsidR="00E41D85" w:rsidRPr="00587033" w:rsidRDefault="00E41D85" w:rsidP="00E41D85">
            <w:pPr>
              <w:spacing w:line="300" w:lineRule="exact"/>
              <w:rPr>
                <w:rFonts w:ascii="ＭＳ 明朝" w:hAnsi="ＭＳ 明朝"/>
                <w:sz w:val="20"/>
                <w:szCs w:val="20"/>
              </w:rPr>
            </w:pPr>
          </w:p>
          <w:p w14:paraId="3E1DDD89" w14:textId="77777777" w:rsidR="00E41D85" w:rsidRPr="00587033" w:rsidRDefault="00E41D85" w:rsidP="00E41D85">
            <w:pPr>
              <w:spacing w:line="300" w:lineRule="exact"/>
              <w:ind w:left="200" w:hangingChars="100" w:hanging="200"/>
              <w:rPr>
                <w:rFonts w:ascii="ＭＳ 明朝" w:hAnsi="ＭＳ 明朝"/>
                <w:sz w:val="20"/>
                <w:szCs w:val="20"/>
              </w:rPr>
            </w:pPr>
          </w:p>
          <w:p w14:paraId="1AC89EB3" w14:textId="77777777" w:rsidR="00E41D85" w:rsidRPr="00587033" w:rsidRDefault="00E41D85" w:rsidP="00E41D85">
            <w:pPr>
              <w:spacing w:line="300" w:lineRule="exact"/>
              <w:ind w:left="200" w:hangingChars="100" w:hanging="200"/>
              <w:rPr>
                <w:rFonts w:ascii="ＭＳ 明朝" w:hAnsi="ＭＳ 明朝"/>
                <w:sz w:val="20"/>
                <w:szCs w:val="20"/>
              </w:rPr>
            </w:pPr>
          </w:p>
          <w:p w14:paraId="1D7CE8E9" w14:textId="77777777" w:rsidR="00E41D85" w:rsidRPr="00587033" w:rsidRDefault="00E41D85" w:rsidP="00E41D85">
            <w:pPr>
              <w:spacing w:line="300" w:lineRule="exact"/>
              <w:ind w:left="200" w:hangingChars="100" w:hanging="200"/>
              <w:rPr>
                <w:rFonts w:ascii="ＭＳ 明朝" w:hAnsi="ＭＳ 明朝"/>
                <w:sz w:val="20"/>
                <w:szCs w:val="20"/>
              </w:rPr>
            </w:pPr>
          </w:p>
          <w:p w14:paraId="5BFFE8BE" w14:textId="77777777" w:rsidR="00E41D85" w:rsidRPr="00587033" w:rsidRDefault="00E41D85" w:rsidP="00E41D85">
            <w:pPr>
              <w:spacing w:line="300" w:lineRule="exact"/>
              <w:ind w:left="200" w:hangingChars="100" w:hanging="200"/>
              <w:rPr>
                <w:rFonts w:ascii="ＭＳ 明朝" w:hAnsi="ＭＳ 明朝"/>
                <w:sz w:val="20"/>
                <w:szCs w:val="20"/>
              </w:rPr>
            </w:pPr>
          </w:p>
          <w:p w14:paraId="0390A069" w14:textId="77777777" w:rsidR="00E41D85" w:rsidRPr="00587033" w:rsidRDefault="00E41D85" w:rsidP="00E41D85">
            <w:pPr>
              <w:spacing w:line="300" w:lineRule="exact"/>
              <w:ind w:left="200" w:hangingChars="100" w:hanging="200"/>
              <w:rPr>
                <w:rFonts w:ascii="ＭＳ 明朝" w:hAnsi="ＭＳ 明朝"/>
                <w:sz w:val="20"/>
                <w:szCs w:val="20"/>
              </w:rPr>
            </w:pPr>
          </w:p>
          <w:p w14:paraId="5E669863"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（２）全教員参加の研究授業の実施による授業力向上</w:t>
            </w:r>
          </w:p>
          <w:p w14:paraId="20F0E94E" w14:textId="77777777" w:rsidR="00E41D85" w:rsidRPr="00587033" w:rsidRDefault="00E41D85" w:rsidP="00E41D85">
            <w:pPr>
              <w:spacing w:line="300" w:lineRule="exact"/>
              <w:rPr>
                <w:rFonts w:ascii="ＭＳ 明朝" w:hAnsi="ＭＳ 明朝"/>
                <w:sz w:val="20"/>
                <w:szCs w:val="20"/>
              </w:rPr>
            </w:pPr>
          </w:p>
          <w:p w14:paraId="553318EC"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（３）OJTを中心とした研修の計画的・組織的な実施</w:t>
            </w:r>
          </w:p>
          <w:p w14:paraId="244FE96E" w14:textId="77777777" w:rsidR="00E41D85" w:rsidRPr="00587033" w:rsidRDefault="00E41D85" w:rsidP="00E41D85">
            <w:pPr>
              <w:spacing w:line="300" w:lineRule="exact"/>
              <w:rPr>
                <w:rFonts w:ascii="ＭＳ 明朝" w:hAnsi="ＭＳ 明朝"/>
                <w:sz w:val="20"/>
                <w:szCs w:val="20"/>
              </w:rPr>
            </w:pPr>
          </w:p>
          <w:p w14:paraId="28BAF6AE" w14:textId="77777777" w:rsidR="00E41D85" w:rsidRPr="00587033" w:rsidRDefault="00E41D85" w:rsidP="00E41D85">
            <w:pPr>
              <w:spacing w:line="300" w:lineRule="exact"/>
              <w:rPr>
                <w:rFonts w:ascii="ＭＳ 明朝" w:hAnsi="ＭＳ 明朝"/>
                <w:sz w:val="20"/>
                <w:szCs w:val="20"/>
              </w:rPr>
            </w:pPr>
          </w:p>
          <w:p w14:paraId="27964342" w14:textId="77777777" w:rsidR="00E41D85" w:rsidRPr="00587033" w:rsidRDefault="00E41D85" w:rsidP="00E41D85">
            <w:pPr>
              <w:spacing w:line="300" w:lineRule="exact"/>
              <w:rPr>
                <w:rFonts w:ascii="ＭＳ 明朝" w:hAnsi="ＭＳ 明朝"/>
                <w:sz w:val="20"/>
                <w:szCs w:val="20"/>
              </w:rPr>
            </w:pPr>
          </w:p>
          <w:p w14:paraId="4A9F10D8" w14:textId="77777777" w:rsidR="00E41D85" w:rsidRPr="00587033" w:rsidRDefault="00E41D85" w:rsidP="00E41D85">
            <w:pPr>
              <w:spacing w:line="300" w:lineRule="exact"/>
              <w:rPr>
                <w:rFonts w:ascii="ＭＳ 明朝" w:hAnsi="ＭＳ 明朝"/>
                <w:sz w:val="20"/>
                <w:szCs w:val="20"/>
              </w:rPr>
            </w:pPr>
          </w:p>
          <w:p w14:paraId="53560E73" w14:textId="77777777" w:rsidR="00E41D85" w:rsidRPr="00587033" w:rsidRDefault="00E41D85" w:rsidP="00E41D85">
            <w:pPr>
              <w:spacing w:line="300" w:lineRule="exact"/>
              <w:rPr>
                <w:rFonts w:ascii="ＭＳ 明朝" w:hAnsi="ＭＳ 明朝"/>
                <w:sz w:val="20"/>
                <w:szCs w:val="20"/>
              </w:rPr>
            </w:pPr>
          </w:p>
          <w:p w14:paraId="277545C5" w14:textId="77777777" w:rsidR="00E41D85" w:rsidRPr="00587033" w:rsidRDefault="00E41D85" w:rsidP="00E41D85">
            <w:pPr>
              <w:spacing w:line="300" w:lineRule="exact"/>
              <w:rPr>
                <w:rFonts w:ascii="ＭＳ 明朝" w:hAnsi="ＭＳ 明朝"/>
                <w:sz w:val="20"/>
                <w:szCs w:val="20"/>
              </w:rPr>
            </w:pPr>
          </w:p>
          <w:p w14:paraId="590250EF" w14:textId="77777777" w:rsidR="00E41D85" w:rsidRPr="00587033" w:rsidRDefault="00E41D85" w:rsidP="00E41D85">
            <w:pPr>
              <w:spacing w:line="300" w:lineRule="exact"/>
              <w:rPr>
                <w:rFonts w:ascii="ＭＳ 明朝" w:hAnsi="ＭＳ 明朝"/>
                <w:sz w:val="20"/>
                <w:szCs w:val="20"/>
              </w:rPr>
            </w:pPr>
          </w:p>
          <w:p w14:paraId="48E7CDC5" w14:textId="77777777" w:rsidR="00E41D85" w:rsidRPr="00587033" w:rsidRDefault="00E41D85" w:rsidP="00E41D85">
            <w:pPr>
              <w:spacing w:line="300" w:lineRule="exact"/>
              <w:rPr>
                <w:rFonts w:ascii="ＭＳ 明朝" w:hAnsi="ＭＳ 明朝"/>
                <w:sz w:val="20"/>
                <w:szCs w:val="20"/>
              </w:rPr>
            </w:pPr>
          </w:p>
          <w:p w14:paraId="7FCDDC73" w14:textId="77777777" w:rsidR="00E41D85" w:rsidRPr="00587033" w:rsidRDefault="00E41D85" w:rsidP="00E41D85">
            <w:pPr>
              <w:spacing w:line="300" w:lineRule="exact"/>
              <w:rPr>
                <w:rFonts w:ascii="ＭＳ 明朝" w:hAnsi="ＭＳ 明朝"/>
                <w:sz w:val="20"/>
                <w:szCs w:val="20"/>
              </w:rPr>
            </w:pPr>
          </w:p>
          <w:p w14:paraId="178F1879" w14:textId="77777777" w:rsidR="00E41D85" w:rsidRPr="00587033" w:rsidRDefault="00E41D85" w:rsidP="00E41D85">
            <w:pPr>
              <w:spacing w:line="300" w:lineRule="exact"/>
              <w:rPr>
                <w:rFonts w:ascii="ＭＳ 明朝" w:hAnsi="ＭＳ 明朝"/>
                <w:sz w:val="20"/>
                <w:szCs w:val="20"/>
              </w:rPr>
            </w:pPr>
          </w:p>
          <w:p w14:paraId="67AA94A0" w14:textId="77777777" w:rsidR="00E41D85" w:rsidRPr="00587033" w:rsidRDefault="00E41D85" w:rsidP="00E41D85">
            <w:pPr>
              <w:spacing w:line="300" w:lineRule="exact"/>
              <w:rPr>
                <w:rFonts w:ascii="ＭＳ 明朝" w:hAnsi="ＭＳ 明朝"/>
                <w:sz w:val="20"/>
                <w:szCs w:val="20"/>
              </w:rPr>
            </w:pPr>
          </w:p>
          <w:p w14:paraId="1614A095" w14:textId="77777777" w:rsidR="00E41D85" w:rsidRPr="00587033" w:rsidRDefault="00E41D85" w:rsidP="00E41D85">
            <w:pPr>
              <w:spacing w:line="300" w:lineRule="exact"/>
              <w:rPr>
                <w:rFonts w:ascii="ＭＳ 明朝" w:hAnsi="ＭＳ 明朝"/>
                <w:sz w:val="20"/>
                <w:szCs w:val="20"/>
              </w:rPr>
            </w:pPr>
          </w:p>
          <w:p w14:paraId="23159B7F" w14:textId="77777777" w:rsidR="00C507D0" w:rsidRPr="00587033" w:rsidRDefault="00C507D0" w:rsidP="00E41D85">
            <w:pPr>
              <w:spacing w:line="300" w:lineRule="exact"/>
              <w:rPr>
                <w:rFonts w:ascii="ＭＳ 明朝" w:hAnsi="ＭＳ 明朝"/>
                <w:sz w:val="20"/>
                <w:szCs w:val="20"/>
              </w:rPr>
            </w:pPr>
          </w:p>
          <w:p w14:paraId="53AA0E7A" w14:textId="77777777" w:rsidR="00C507D0" w:rsidRPr="00587033" w:rsidRDefault="00C507D0" w:rsidP="00E41D85">
            <w:pPr>
              <w:spacing w:line="300" w:lineRule="exact"/>
              <w:rPr>
                <w:rFonts w:ascii="ＭＳ 明朝" w:hAnsi="ＭＳ 明朝"/>
                <w:sz w:val="20"/>
                <w:szCs w:val="20"/>
              </w:rPr>
            </w:pPr>
          </w:p>
          <w:p w14:paraId="44B93E03" w14:textId="77777777" w:rsidR="00C507D0" w:rsidRPr="00587033" w:rsidRDefault="00C507D0" w:rsidP="00E41D85">
            <w:pPr>
              <w:spacing w:line="300" w:lineRule="exact"/>
              <w:rPr>
                <w:rFonts w:ascii="ＭＳ 明朝" w:hAnsi="ＭＳ 明朝"/>
                <w:sz w:val="20"/>
                <w:szCs w:val="20"/>
              </w:rPr>
            </w:pPr>
          </w:p>
          <w:p w14:paraId="30614188" w14:textId="77777777" w:rsidR="00E41D85" w:rsidRPr="00587033" w:rsidRDefault="00E41D85" w:rsidP="00E41D85">
            <w:pPr>
              <w:spacing w:line="300" w:lineRule="exact"/>
              <w:ind w:left="200" w:hangingChars="100" w:hanging="200"/>
              <w:rPr>
                <w:rFonts w:ascii="ＭＳ 明朝" w:hAnsi="ＭＳ 明朝"/>
                <w:sz w:val="20"/>
                <w:szCs w:val="20"/>
              </w:rPr>
            </w:pPr>
          </w:p>
          <w:p w14:paraId="1E1BCA3C" w14:textId="77777777" w:rsidR="00E41D85" w:rsidRPr="00587033" w:rsidRDefault="00E41D85" w:rsidP="00E41D85">
            <w:pPr>
              <w:spacing w:line="300" w:lineRule="exact"/>
              <w:ind w:left="200" w:hangingChars="100" w:hanging="200"/>
              <w:rPr>
                <w:rFonts w:ascii="ＭＳ 明朝" w:hAnsi="ＭＳ 明朝"/>
                <w:sz w:val="20"/>
                <w:szCs w:val="20"/>
              </w:rPr>
            </w:pPr>
          </w:p>
          <w:p w14:paraId="2B2A32BE"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（４）フォロワーシップの向上による、ミドルリーダーの育成</w:t>
            </w:r>
          </w:p>
          <w:p w14:paraId="0CE97FCA" w14:textId="77777777" w:rsidR="00E41D85" w:rsidRPr="00587033" w:rsidRDefault="00E41D85" w:rsidP="00E41D85">
            <w:pPr>
              <w:spacing w:line="300" w:lineRule="exact"/>
              <w:rPr>
                <w:rFonts w:ascii="ＭＳ 明朝" w:hAnsi="ＭＳ 明朝"/>
                <w:sz w:val="20"/>
                <w:szCs w:val="20"/>
              </w:rPr>
            </w:pPr>
          </w:p>
          <w:p w14:paraId="4C010AF4" w14:textId="77777777" w:rsidR="00E41D85" w:rsidRPr="00587033" w:rsidRDefault="00E41D85" w:rsidP="00E41D85">
            <w:pPr>
              <w:spacing w:line="300" w:lineRule="exact"/>
              <w:rPr>
                <w:rFonts w:ascii="ＭＳ 明朝" w:hAnsi="ＭＳ 明朝"/>
                <w:sz w:val="20"/>
                <w:szCs w:val="20"/>
              </w:rPr>
            </w:pPr>
          </w:p>
          <w:p w14:paraId="5F0E0FDA"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（５）教職員のICT活用能力の向上</w:t>
            </w:r>
          </w:p>
          <w:p w14:paraId="3982F689" w14:textId="77777777" w:rsidR="00E41D85" w:rsidRPr="00587033" w:rsidRDefault="00E41D85" w:rsidP="00E41D85">
            <w:pPr>
              <w:spacing w:line="300" w:lineRule="exact"/>
              <w:rPr>
                <w:rFonts w:ascii="ＭＳ 明朝" w:hAnsi="ＭＳ 明朝"/>
                <w:sz w:val="20"/>
                <w:szCs w:val="20"/>
              </w:rPr>
            </w:pPr>
          </w:p>
          <w:p w14:paraId="4D87C783" w14:textId="7038C586" w:rsidR="00E41D85" w:rsidRPr="00587033" w:rsidRDefault="00E41D85" w:rsidP="000F1AF2">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（６）効率的、効果的な部活動の実施</w:t>
            </w:r>
          </w:p>
        </w:tc>
        <w:tc>
          <w:tcPr>
            <w:tcW w:w="4572" w:type="dxa"/>
            <w:tcBorders>
              <w:right w:val="dashed" w:sz="4" w:space="0" w:color="auto"/>
            </w:tcBorders>
            <w:shd w:val="clear" w:color="auto" w:fill="auto"/>
            <w:tcMar>
              <w:top w:w="85" w:type="dxa"/>
              <w:left w:w="85" w:type="dxa"/>
              <w:bottom w:w="85" w:type="dxa"/>
              <w:right w:w="85" w:type="dxa"/>
            </w:tcMar>
          </w:tcPr>
          <w:p w14:paraId="7A52D3C3"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・教職員の意見を反映し円滑な学校運営をめざすためにも運営委員会を中心とした運営体制の活性化をより一層推進する。</w:t>
            </w:r>
          </w:p>
          <w:p w14:paraId="5692EAAE" w14:textId="77777777" w:rsidR="00E41D85" w:rsidRPr="00587033" w:rsidRDefault="00E41D85" w:rsidP="00E41D85">
            <w:pPr>
              <w:spacing w:line="300" w:lineRule="exact"/>
              <w:rPr>
                <w:rFonts w:ascii="ＭＳ 明朝" w:hAnsi="ＭＳ 明朝"/>
                <w:sz w:val="20"/>
                <w:szCs w:val="20"/>
              </w:rPr>
            </w:pPr>
          </w:p>
          <w:p w14:paraId="5D420561" w14:textId="77777777" w:rsidR="00E41D85" w:rsidRPr="00587033" w:rsidRDefault="00E41D85" w:rsidP="00E41D85">
            <w:pPr>
              <w:spacing w:line="300" w:lineRule="exact"/>
              <w:rPr>
                <w:rFonts w:ascii="ＭＳ 明朝" w:hAnsi="ＭＳ 明朝"/>
                <w:sz w:val="20"/>
                <w:szCs w:val="20"/>
              </w:rPr>
            </w:pPr>
          </w:p>
          <w:p w14:paraId="48D530DB" w14:textId="77777777" w:rsidR="00E41D85" w:rsidRPr="00587033" w:rsidRDefault="00E41D85" w:rsidP="00E41D85">
            <w:pPr>
              <w:spacing w:line="300" w:lineRule="exact"/>
              <w:rPr>
                <w:rFonts w:ascii="ＭＳ 明朝" w:hAnsi="ＭＳ 明朝"/>
                <w:sz w:val="20"/>
                <w:szCs w:val="20"/>
              </w:rPr>
            </w:pPr>
          </w:p>
          <w:p w14:paraId="35C01A80" w14:textId="77777777" w:rsidR="00E41D85" w:rsidRPr="00587033" w:rsidRDefault="00E41D85" w:rsidP="00E41D85">
            <w:pPr>
              <w:spacing w:line="300" w:lineRule="exact"/>
              <w:rPr>
                <w:rFonts w:ascii="ＭＳ 明朝" w:hAnsi="ＭＳ 明朝"/>
                <w:sz w:val="20"/>
                <w:szCs w:val="20"/>
              </w:rPr>
            </w:pPr>
          </w:p>
          <w:p w14:paraId="25C56B48" w14:textId="77777777" w:rsidR="00E41D85" w:rsidRPr="00587033" w:rsidRDefault="00E41D85" w:rsidP="00E41D85">
            <w:pPr>
              <w:spacing w:line="300" w:lineRule="exact"/>
              <w:rPr>
                <w:rFonts w:ascii="ＭＳ 明朝" w:hAnsi="ＭＳ 明朝"/>
                <w:sz w:val="20"/>
                <w:szCs w:val="20"/>
              </w:rPr>
            </w:pPr>
          </w:p>
          <w:p w14:paraId="21B16746" w14:textId="77777777" w:rsidR="00E41D85" w:rsidRPr="00587033" w:rsidRDefault="00E41D85" w:rsidP="00E41D85">
            <w:pPr>
              <w:spacing w:line="300" w:lineRule="exact"/>
              <w:rPr>
                <w:rFonts w:ascii="ＭＳ 明朝" w:hAnsi="ＭＳ 明朝"/>
                <w:sz w:val="20"/>
                <w:szCs w:val="20"/>
              </w:rPr>
            </w:pPr>
          </w:p>
          <w:p w14:paraId="2DD3B229" w14:textId="77777777" w:rsidR="00E41D85" w:rsidRPr="00587033" w:rsidRDefault="00E41D85" w:rsidP="00E41D85">
            <w:pPr>
              <w:spacing w:line="300" w:lineRule="exact"/>
              <w:rPr>
                <w:rFonts w:ascii="ＭＳ 明朝" w:hAnsi="ＭＳ 明朝"/>
                <w:sz w:val="20"/>
                <w:szCs w:val="20"/>
              </w:rPr>
            </w:pPr>
          </w:p>
          <w:p w14:paraId="2D669E8B" w14:textId="77777777" w:rsidR="00E41D85" w:rsidRPr="00587033" w:rsidRDefault="00E41D85" w:rsidP="00E41D85">
            <w:pPr>
              <w:spacing w:line="300" w:lineRule="exact"/>
              <w:rPr>
                <w:rFonts w:ascii="ＭＳ 明朝" w:hAnsi="ＭＳ 明朝"/>
                <w:sz w:val="20"/>
                <w:szCs w:val="20"/>
              </w:rPr>
            </w:pPr>
          </w:p>
          <w:p w14:paraId="54DD178E" w14:textId="77777777" w:rsidR="00E41D85" w:rsidRPr="00587033" w:rsidRDefault="00E41D85" w:rsidP="00E41D85">
            <w:pPr>
              <w:spacing w:line="300" w:lineRule="exact"/>
              <w:rPr>
                <w:rFonts w:ascii="ＭＳ 明朝" w:hAnsi="ＭＳ 明朝"/>
                <w:sz w:val="20"/>
                <w:szCs w:val="20"/>
              </w:rPr>
            </w:pPr>
          </w:p>
          <w:p w14:paraId="40DD935A"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・日頃より教員間の授業見学を積極的に行い、全教員参加の校内一斉研究授業を年１回以上実施する。</w:t>
            </w:r>
          </w:p>
          <w:p w14:paraId="0F6ACBB3"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・教育センターの研修の他、他校の公開授業等への参加も積極的に奨励し授業力の向上に努める。</w:t>
            </w:r>
          </w:p>
          <w:p w14:paraId="0F154A01" w14:textId="77777777" w:rsidR="00E41D85" w:rsidRPr="00587033" w:rsidRDefault="00E41D85" w:rsidP="00E41D85">
            <w:pPr>
              <w:spacing w:line="300" w:lineRule="exact"/>
              <w:rPr>
                <w:rFonts w:ascii="ＭＳ 明朝" w:hAnsi="ＭＳ 明朝"/>
                <w:sz w:val="20"/>
                <w:szCs w:val="20"/>
              </w:rPr>
            </w:pPr>
          </w:p>
          <w:p w14:paraId="4FC0ADD0" w14:textId="77777777" w:rsidR="00C507D0" w:rsidRPr="00587033" w:rsidRDefault="00C507D0" w:rsidP="00E41D85">
            <w:pPr>
              <w:spacing w:line="300" w:lineRule="exact"/>
              <w:rPr>
                <w:rFonts w:ascii="ＭＳ 明朝" w:hAnsi="ＭＳ 明朝"/>
                <w:sz w:val="20"/>
                <w:szCs w:val="20"/>
              </w:rPr>
            </w:pPr>
          </w:p>
          <w:p w14:paraId="72E1B236" w14:textId="77777777" w:rsidR="00C507D0" w:rsidRPr="00587033" w:rsidRDefault="00C507D0" w:rsidP="00E41D85">
            <w:pPr>
              <w:spacing w:line="300" w:lineRule="exact"/>
              <w:rPr>
                <w:rFonts w:ascii="ＭＳ 明朝" w:hAnsi="ＭＳ 明朝"/>
                <w:sz w:val="20"/>
                <w:szCs w:val="20"/>
              </w:rPr>
            </w:pPr>
          </w:p>
          <w:p w14:paraId="306C1A40" w14:textId="77777777" w:rsidR="00C507D0" w:rsidRPr="00587033" w:rsidRDefault="00C507D0" w:rsidP="00E41D85">
            <w:pPr>
              <w:spacing w:line="300" w:lineRule="exact"/>
              <w:rPr>
                <w:rFonts w:ascii="ＭＳ 明朝" w:hAnsi="ＭＳ 明朝"/>
                <w:sz w:val="20"/>
                <w:szCs w:val="20"/>
              </w:rPr>
            </w:pPr>
          </w:p>
          <w:p w14:paraId="3EC4AFC7"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・首席等を活用し、初任者等の経験年数の少ない教員への計画的な校内研修を実施し、資質向上を図る。</w:t>
            </w:r>
          </w:p>
          <w:p w14:paraId="1A982D9A" w14:textId="77777777" w:rsidR="00E41D85" w:rsidRPr="00587033" w:rsidRDefault="00E41D85" w:rsidP="00E41D85">
            <w:pPr>
              <w:spacing w:line="300" w:lineRule="exact"/>
              <w:rPr>
                <w:rFonts w:ascii="ＭＳ 明朝" w:hAnsi="ＭＳ 明朝"/>
                <w:sz w:val="20"/>
                <w:szCs w:val="20"/>
              </w:rPr>
            </w:pPr>
          </w:p>
          <w:p w14:paraId="5B1A2B49" w14:textId="77777777" w:rsidR="00E41D85" w:rsidRPr="00587033" w:rsidRDefault="00E41D85" w:rsidP="00E41D85">
            <w:pPr>
              <w:spacing w:line="300" w:lineRule="exact"/>
              <w:rPr>
                <w:rFonts w:ascii="ＭＳ 明朝" w:hAnsi="ＭＳ 明朝"/>
                <w:sz w:val="20"/>
                <w:szCs w:val="20"/>
              </w:rPr>
            </w:pPr>
          </w:p>
          <w:p w14:paraId="15FB6E28" w14:textId="77777777" w:rsidR="00E41D85" w:rsidRPr="00587033" w:rsidRDefault="00E41D85" w:rsidP="00E41D85">
            <w:pPr>
              <w:spacing w:line="300" w:lineRule="exact"/>
              <w:rPr>
                <w:rFonts w:ascii="ＭＳ 明朝" w:hAnsi="ＭＳ 明朝"/>
                <w:sz w:val="20"/>
                <w:szCs w:val="20"/>
              </w:rPr>
            </w:pPr>
          </w:p>
          <w:p w14:paraId="69BDB7D1" w14:textId="77777777" w:rsidR="00E41D85" w:rsidRPr="00587033" w:rsidRDefault="00E41D85" w:rsidP="00E41D85">
            <w:pPr>
              <w:spacing w:line="300" w:lineRule="exact"/>
              <w:rPr>
                <w:rFonts w:ascii="ＭＳ 明朝" w:hAnsi="ＭＳ 明朝"/>
                <w:sz w:val="20"/>
                <w:szCs w:val="20"/>
              </w:rPr>
            </w:pPr>
          </w:p>
          <w:p w14:paraId="2E41AB1D" w14:textId="77777777" w:rsidR="00E41D85" w:rsidRPr="00587033" w:rsidRDefault="00E41D85" w:rsidP="00E41D85">
            <w:pPr>
              <w:spacing w:line="300" w:lineRule="exact"/>
              <w:rPr>
                <w:rFonts w:ascii="ＭＳ 明朝" w:hAnsi="ＭＳ 明朝"/>
                <w:sz w:val="20"/>
                <w:szCs w:val="20"/>
              </w:rPr>
            </w:pPr>
          </w:p>
          <w:p w14:paraId="284E3760" w14:textId="77777777" w:rsidR="00E41D85" w:rsidRPr="00587033" w:rsidRDefault="00E41D85" w:rsidP="00E41D85">
            <w:pPr>
              <w:spacing w:line="300" w:lineRule="exact"/>
              <w:rPr>
                <w:rFonts w:ascii="ＭＳ 明朝" w:hAnsi="ＭＳ 明朝"/>
                <w:sz w:val="20"/>
                <w:szCs w:val="20"/>
              </w:rPr>
            </w:pPr>
          </w:p>
          <w:p w14:paraId="5BAF2E6C" w14:textId="77777777" w:rsidR="00E41D85" w:rsidRPr="00587033" w:rsidRDefault="00E41D85" w:rsidP="00E41D85">
            <w:pPr>
              <w:spacing w:line="300" w:lineRule="exact"/>
              <w:rPr>
                <w:rFonts w:ascii="ＭＳ 明朝" w:hAnsi="ＭＳ 明朝"/>
                <w:sz w:val="20"/>
                <w:szCs w:val="20"/>
              </w:rPr>
            </w:pPr>
          </w:p>
          <w:p w14:paraId="6A94C930" w14:textId="77777777" w:rsidR="00E41D85" w:rsidRPr="00587033" w:rsidRDefault="00E41D85" w:rsidP="00E41D85">
            <w:pPr>
              <w:spacing w:line="300" w:lineRule="exact"/>
              <w:rPr>
                <w:rFonts w:ascii="ＭＳ 明朝" w:hAnsi="ＭＳ 明朝"/>
                <w:sz w:val="20"/>
                <w:szCs w:val="20"/>
              </w:rPr>
            </w:pPr>
          </w:p>
          <w:p w14:paraId="68F71C1D" w14:textId="77777777" w:rsidR="00E41D85" w:rsidRPr="00587033" w:rsidRDefault="00E41D85" w:rsidP="00E41D85">
            <w:pPr>
              <w:spacing w:line="300" w:lineRule="exact"/>
              <w:rPr>
                <w:rFonts w:ascii="ＭＳ 明朝" w:hAnsi="ＭＳ 明朝"/>
                <w:sz w:val="20"/>
                <w:szCs w:val="20"/>
              </w:rPr>
            </w:pPr>
          </w:p>
          <w:p w14:paraId="6AFE7107" w14:textId="77777777" w:rsidR="00E41D85" w:rsidRPr="00587033" w:rsidRDefault="00E41D85" w:rsidP="00E41D85">
            <w:pPr>
              <w:spacing w:line="300" w:lineRule="exact"/>
              <w:rPr>
                <w:rFonts w:ascii="ＭＳ 明朝" w:hAnsi="ＭＳ 明朝"/>
                <w:sz w:val="20"/>
                <w:szCs w:val="20"/>
              </w:rPr>
            </w:pPr>
          </w:p>
          <w:p w14:paraId="3E431A58" w14:textId="77777777" w:rsidR="00E41D85" w:rsidRPr="00587033" w:rsidRDefault="00E41D85" w:rsidP="00E41D85">
            <w:pPr>
              <w:spacing w:line="300" w:lineRule="exact"/>
              <w:rPr>
                <w:rFonts w:ascii="ＭＳ 明朝" w:hAnsi="ＭＳ 明朝"/>
                <w:sz w:val="20"/>
                <w:szCs w:val="20"/>
              </w:rPr>
            </w:pPr>
          </w:p>
          <w:p w14:paraId="2F56851A"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・教職員間の意思疎通がスムーズかつ積極的に行われるよう、首席をはじめ、ミドルリーダーとなる教員の育成に力を入れる。</w:t>
            </w:r>
          </w:p>
          <w:p w14:paraId="253CF5D6" w14:textId="77777777" w:rsidR="00E41D85" w:rsidRPr="00587033" w:rsidRDefault="00E41D85" w:rsidP="00E41D85">
            <w:pPr>
              <w:spacing w:line="300" w:lineRule="exact"/>
              <w:rPr>
                <w:rFonts w:ascii="ＭＳ 明朝" w:hAnsi="ＭＳ 明朝"/>
                <w:sz w:val="20"/>
                <w:szCs w:val="20"/>
              </w:rPr>
            </w:pPr>
          </w:p>
          <w:p w14:paraId="2EAFDFD8" w14:textId="77777777" w:rsidR="00E41D85" w:rsidRPr="00587033" w:rsidRDefault="00E41D85" w:rsidP="00E41D85">
            <w:pPr>
              <w:spacing w:line="300" w:lineRule="exact"/>
              <w:rPr>
                <w:rFonts w:ascii="ＭＳ 明朝" w:hAnsi="ＭＳ 明朝"/>
                <w:sz w:val="20"/>
                <w:szCs w:val="20"/>
              </w:rPr>
            </w:pPr>
          </w:p>
          <w:p w14:paraId="5654F8ED" w14:textId="77777777" w:rsidR="00E41D85" w:rsidRPr="00587033" w:rsidRDefault="00E41D85" w:rsidP="00E41D85">
            <w:pPr>
              <w:spacing w:line="300" w:lineRule="exact"/>
              <w:rPr>
                <w:rFonts w:ascii="ＭＳ 明朝" w:hAnsi="ＭＳ 明朝"/>
                <w:sz w:val="20"/>
                <w:szCs w:val="20"/>
              </w:rPr>
            </w:pPr>
          </w:p>
          <w:p w14:paraId="14DE787D"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・将来構想委員会が中心となり、１人１台端末の効果的な利用を含めた、教職員のICT活用能力の向上を図る。</w:t>
            </w:r>
          </w:p>
          <w:p w14:paraId="35C10577" w14:textId="77777777" w:rsidR="00E41D85" w:rsidRPr="00587033" w:rsidRDefault="00E41D85" w:rsidP="00E41D85">
            <w:pPr>
              <w:spacing w:line="300" w:lineRule="exact"/>
              <w:rPr>
                <w:rFonts w:ascii="ＭＳ 明朝" w:hAnsi="ＭＳ 明朝"/>
                <w:sz w:val="20"/>
                <w:szCs w:val="20"/>
              </w:rPr>
            </w:pPr>
          </w:p>
          <w:p w14:paraId="48FB6698" w14:textId="77777777" w:rsidR="00E41D85" w:rsidRPr="00587033" w:rsidRDefault="00E41D85" w:rsidP="00E41D85">
            <w:pPr>
              <w:spacing w:line="300" w:lineRule="exact"/>
              <w:rPr>
                <w:rFonts w:ascii="ＭＳ 明朝" w:hAnsi="ＭＳ 明朝"/>
                <w:sz w:val="20"/>
                <w:szCs w:val="20"/>
              </w:rPr>
            </w:pPr>
          </w:p>
          <w:p w14:paraId="6F9BB02E" w14:textId="77777777" w:rsidR="00E41D85" w:rsidRPr="00587033" w:rsidRDefault="00E41D85" w:rsidP="00E41D85">
            <w:pPr>
              <w:spacing w:line="300" w:lineRule="exact"/>
              <w:rPr>
                <w:rFonts w:ascii="ＭＳ 明朝" w:hAnsi="ＭＳ 明朝"/>
                <w:sz w:val="20"/>
                <w:szCs w:val="20"/>
              </w:rPr>
            </w:pPr>
          </w:p>
          <w:p w14:paraId="42C2C22E" w14:textId="77777777" w:rsidR="00E41D85" w:rsidRPr="00587033" w:rsidRDefault="00E41D85" w:rsidP="00E41D85">
            <w:pPr>
              <w:spacing w:line="300" w:lineRule="exact"/>
              <w:rPr>
                <w:rFonts w:ascii="ＭＳ 明朝" w:hAnsi="ＭＳ 明朝"/>
                <w:sz w:val="20"/>
                <w:szCs w:val="20"/>
              </w:rPr>
            </w:pPr>
          </w:p>
          <w:p w14:paraId="44A04716" w14:textId="77777777" w:rsidR="00E41D85" w:rsidRPr="00587033" w:rsidRDefault="00E41D85" w:rsidP="00E41D85">
            <w:pPr>
              <w:spacing w:line="300" w:lineRule="exact"/>
              <w:rPr>
                <w:rFonts w:ascii="ＭＳ 明朝" w:hAnsi="ＭＳ 明朝"/>
                <w:sz w:val="20"/>
                <w:szCs w:val="20"/>
              </w:rPr>
            </w:pPr>
          </w:p>
          <w:p w14:paraId="53D3F1CE" w14:textId="77777777" w:rsidR="00E41D85" w:rsidRPr="00587033" w:rsidRDefault="00E41D85" w:rsidP="00E41D85">
            <w:pPr>
              <w:spacing w:line="300" w:lineRule="exact"/>
              <w:rPr>
                <w:rFonts w:ascii="ＭＳ 明朝" w:hAnsi="ＭＳ 明朝"/>
                <w:sz w:val="20"/>
                <w:szCs w:val="20"/>
              </w:rPr>
            </w:pPr>
          </w:p>
          <w:p w14:paraId="04F04B60" w14:textId="77777777" w:rsidR="00E41D85" w:rsidRPr="00587033" w:rsidRDefault="00E41D85" w:rsidP="00E41D85">
            <w:pPr>
              <w:spacing w:line="300" w:lineRule="exact"/>
              <w:rPr>
                <w:rFonts w:ascii="ＭＳ 明朝" w:hAnsi="ＭＳ 明朝"/>
                <w:sz w:val="20"/>
                <w:szCs w:val="20"/>
              </w:rPr>
            </w:pPr>
          </w:p>
          <w:p w14:paraId="6CFDBBF0" w14:textId="118845B2" w:rsidR="00E41D85" w:rsidRPr="00587033" w:rsidRDefault="00E41D85" w:rsidP="003455E7">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・教職員が生徒と向き合う時間をさらに確保するために、校務分掌、業務分担の見直しやICT機器の活用等による業務の効率化を図る。</w:t>
            </w:r>
          </w:p>
        </w:tc>
        <w:tc>
          <w:tcPr>
            <w:tcW w:w="2693" w:type="dxa"/>
            <w:tcBorders>
              <w:right w:val="dashed" w:sz="4" w:space="0" w:color="auto"/>
            </w:tcBorders>
            <w:tcMar>
              <w:top w:w="85" w:type="dxa"/>
              <w:left w:w="85" w:type="dxa"/>
              <w:bottom w:w="85" w:type="dxa"/>
              <w:right w:w="85" w:type="dxa"/>
            </w:tcMar>
          </w:tcPr>
          <w:p w14:paraId="5B8C9C0E" w14:textId="349911BA"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・学校教育自己診断【教職員】「教職員の意見が学校運営に反映」に関する肯定的回答率が60％以上となったか。[28％]</w:t>
            </w:r>
          </w:p>
          <w:p w14:paraId="3C4BA18C" w14:textId="37458263"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・学校教育自己診断【教職員】の「各分掌・学年間の円滑な連携と有機的な機能」に関する肯定的回答率が50％以上となったか。　　　　　　[41％]</w:t>
            </w:r>
          </w:p>
          <w:p w14:paraId="3C81573E" w14:textId="77777777" w:rsidR="00E41D85" w:rsidRPr="00587033" w:rsidRDefault="00E41D85" w:rsidP="00E41D85">
            <w:pPr>
              <w:spacing w:line="300" w:lineRule="exact"/>
              <w:ind w:left="200" w:hangingChars="100" w:hanging="200"/>
              <w:rPr>
                <w:rFonts w:ascii="ＭＳ 明朝" w:hAnsi="ＭＳ 明朝"/>
                <w:sz w:val="20"/>
                <w:szCs w:val="20"/>
              </w:rPr>
            </w:pPr>
          </w:p>
          <w:p w14:paraId="48FCC821"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・校内一斉研究授業を１回以上実施したか。[未実施</w:t>
            </w:r>
            <w:r w:rsidRPr="00587033">
              <w:rPr>
                <w:rFonts w:ascii="ＭＳ 明朝" w:hAnsi="ＭＳ 明朝"/>
                <w:sz w:val="20"/>
                <w:szCs w:val="20"/>
              </w:rPr>
              <w:t>]</w:t>
            </w:r>
          </w:p>
          <w:p w14:paraId="24967554" w14:textId="77777777" w:rsidR="00E41D85" w:rsidRPr="00587033" w:rsidRDefault="00E41D85" w:rsidP="00E41D85">
            <w:pPr>
              <w:spacing w:line="300" w:lineRule="exact"/>
              <w:ind w:left="200" w:hangingChars="100" w:hanging="200"/>
              <w:rPr>
                <w:rFonts w:ascii="ＭＳ 明朝" w:hAnsi="ＭＳ 明朝"/>
                <w:sz w:val="20"/>
                <w:szCs w:val="20"/>
              </w:rPr>
            </w:pPr>
          </w:p>
          <w:p w14:paraId="65BC80B4" w14:textId="4A2DF24E" w:rsidR="00C507D0"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w:t>
            </w:r>
            <w:r w:rsidR="00C507D0" w:rsidRPr="00587033">
              <w:rPr>
                <w:rFonts w:ascii="ＭＳ 明朝" w:hAnsi="ＭＳ 明朝" w:hint="eastAsia"/>
                <w:sz w:val="20"/>
                <w:szCs w:val="20"/>
              </w:rPr>
              <w:t>他の府立学校での研究授業や、外部でのオンライン研修など、授業改善・教員力向上につながる</w:t>
            </w:r>
            <w:r w:rsidRPr="00587033">
              <w:rPr>
                <w:rFonts w:ascii="ＭＳ 明朝" w:hAnsi="ＭＳ 明朝" w:hint="eastAsia"/>
                <w:sz w:val="20"/>
                <w:szCs w:val="20"/>
              </w:rPr>
              <w:t>研修</w:t>
            </w:r>
            <w:r w:rsidR="00C507D0" w:rsidRPr="00587033">
              <w:rPr>
                <w:rFonts w:ascii="ＭＳ 明朝" w:hAnsi="ＭＳ 明朝" w:hint="eastAsia"/>
                <w:sz w:val="20"/>
                <w:szCs w:val="20"/>
              </w:rPr>
              <w:t>の周知に努め、自主的な研修参加につながったか。[新規</w:t>
            </w:r>
            <w:r w:rsidR="00C507D0" w:rsidRPr="00587033">
              <w:rPr>
                <w:rFonts w:ascii="ＭＳ 明朝" w:hAnsi="ＭＳ 明朝"/>
                <w:sz w:val="20"/>
                <w:szCs w:val="20"/>
              </w:rPr>
              <w:t>]</w:t>
            </w:r>
          </w:p>
          <w:p w14:paraId="50254824" w14:textId="6788A3F0"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・初任者等経験年数の少ない教員（在校６年めまで）に対して、授業改善につながる授業分析や指導助言をするため、校内研修を実施したか。</w:t>
            </w:r>
            <w:r w:rsidR="00C507D0" w:rsidRPr="00587033">
              <w:rPr>
                <w:rFonts w:ascii="ＭＳ 明朝" w:hAnsi="ＭＳ 明朝" w:hint="eastAsia"/>
                <w:sz w:val="20"/>
                <w:szCs w:val="20"/>
              </w:rPr>
              <w:t>[未実施</w:t>
            </w:r>
            <w:r w:rsidR="00C507D0" w:rsidRPr="00587033">
              <w:rPr>
                <w:rFonts w:ascii="ＭＳ 明朝" w:hAnsi="ＭＳ 明朝"/>
                <w:sz w:val="20"/>
                <w:szCs w:val="20"/>
              </w:rPr>
              <w:t>]</w:t>
            </w:r>
          </w:p>
          <w:p w14:paraId="414D62CC" w14:textId="77777777"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・初任者等経験年数の少ない教員の授業アンケートの結果（項目３～９の平均）が3.25以上を維持できたか。</w:t>
            </w:r>
          </w:p>
          <w:p w14:paraId="50D3FE28" w14:textId="4D8B4BD8" w:rsidR="00E41D85" w:rsidRPr="00587033" w:rsidRDefault="00E41D85" w:rsidP="00E41D85">
            <w:pPr>
              <w:spacing w:line="300" w:lineRule="exact"/>
              <w:ind w:leftChars="100" w:left="210"/>
              <w:rPr>
                <w:rFonts w:ascii="ＭＳ 明朝" w:hAnsi="ＭＳ 明朝"/>
                <w:sz w:val="20"/>
                <w:szCs w:val="20"/>
              </w:rPr>
            </w:pPr>
            <w:r w:rsidRPr="00587033">
              <w:rPr>
                <w:rFonts w:ascii="ＭＳ 明朝" w:hAnsi="ＭＳ 明朝" w:hint="eastAsia"/>
                <w:sz w:val="20"/>
                <w:szCs w:val="20"/>
              </w:rPr>
              <w:t>[第１回3.39、第２回3.</w:t>
            </w:r>
            <w:r w:rsidR="00C507D0" w:rsidRPr="00587033">
              <w:rPr>
                <w:rFonts w:ascii="ＭＳ 明朝" w:hAnsi="ＭＳ 明朝" w:hint="eastAsia"/>
                <w:sz w:val="20"/>
                <w:szCs w:val="20"/>
              </w:rPr>
              <w:t>37</w:t>
            </w:r>
            <w:r w:rsidRPr="00587033">
              <w:rPr>
                <w:rFonts w:ascii="ＭＳ 明朝" w:hAnsi="ＭＳ 明朝"/>
                <w:sz w:val="20"/>
                <w:szCs w:val="20"/>
              </w:rPr>
              <w:t>]</w:t>
            </w:r>
          </w:p>
          <w:p w14:paraId="6FCA1A65" w14:textId="77777777" w:rsidR="00E41D85" w:rsidRPr="00587033" w:rsidRDefault="00E41D85" w:rsidP="00E41D85">
            <w:pPr>
              <w:spacing w:line="300" w:lineRule="exact"/>
              <w:rPr>
                <w:rFonts w:ascii="ＭＳ 明朝" w:hAnsi="ＭＳ 明朝"/>
                <w:sz w:val="20"/>
                <w:szCs w:val="20"/>
              </w:rPr>
            </w:pPr>
          </w:p>
          <w:p w14:paraId="37639B0A" w14:textId="0BD64E70"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・会議などでリーダーシップを発揮できるよう、首席やミドルリーダーが司会</w:t>
            </w:r>
            <w:r w:rsidR="00C507D0" w:rsidRPr="00587033">
              <w:rPr>
                <w:rFonts w:ascii="ＭＳ 明朝" w:hAnsi="ＭＳ 明朝" w:hint="eastAsia"/>
                <w:sz w:val="20"/>
                <w:szCs w:val="20"/>
              </w:rPr>
              <w:t>や運営、</w:t>
            </w:r>
            <w:r w:rsidRPr="00587033">
              <w:rPr>
                <w:rFonts w:ascii="ＭＳ 明朝" w:hAnsi="ＭＳ 明朝" w:hint="eastAsia"/>
                <w:sz w:val="20"/>
                <w:szCs w:val="20"/>
              </w:rPr>
              <w:t>業務の整理</w:t>
            </w:r>
            <w:r w:rsidR="00C507D0" w:rsidRPr="00587033">
              <w:rPr>
                <w:rFonts w:ascii="ＭＳ 明朝" w:hAnsi="ＭＳ 明朝" w:hint="eastAsia"/>
                <w:sz w:val="20"/>
                <w:szCs w:val="20"/>
              </w:rPr>
              <w:t>等</w:t>
            </w:r>
            <w:r w:rsidRPr="00587033">
              <w:rPr>
                <w:rFonts w:ascii="ＭＳ 明朝" w:hAnsi="ＭＳ 明朝" w:hint="eastAsia"/>
                <w:sz w:val="20"/>
                <w:szCs w:val="20"/>
              </w:rPr>
              <w:t>に進んで取り組んだか。</w:t>
            </w:r>
          </w:p>
          <w:p w14:paraId="3A5D5095" w14:textId="77777777" w:rsidR="00E41D85" w:rsidRPr="00587033" w:rsidRDefault="00E41D85" w:rsidP="00E41D85">
            <w:pPr>
              <w:spacing w:line="300" w:lineRule="exact"/>
              <w:rPr>
                <w:rFonts w:ascii="ＭＳ 明朝" w:hAnsi="ＭＳ 明朝"/>
                <w:sz w:val="20"/>
                <w:szCs w:val="20"/>
              </w:rPr>
            </w:pPr>
          </w:p>
          <w:p w14:paraId="28E92698" w14:textId="040DF2A6"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・学校教育自己診断【教職員】「授業でのICT機器の活用」に関する肯定的回答率が</w:t>
            </w:r>
            <w:r w:rsidR="00C507D0" w:rsidRPr="00587033">
              <w:rPr>
                <w:rFonts w:ascii="ＭＳ 明朝" w:hAnsi="ＭＳ 明朝" w:hint="eastAsia"/>
                <w:sz w:val="20"/>
                <w:szCs w:val="20"/>
              </w:rPr>
              <w:t>85</w:t>
            </w:r>
            <w:r w:rsidRPr="00587033">
              <w:rPr>
                <w:rFonts w:ascii="ＭＳ 明朝" w:hAnsi="ＭＳ 明朝" w:hint="eastAsia"/>
                <w:sz w:val="20"/>
                <w:szCs w:val="20"/>
              </w:rPr>
              <w:t>％以上を維持できたか。[87％]</w:t>
            </w:r>
          </w:p>
          <w:p w14:paraId="137A641F" w14:textId="5B0BE4B3"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・学校教育自己診断【教職員】「１人１台端末の効果的な活用」に関する肯定的回答率が</w:t>
            </w:r>
            <w:r w:rsidR="00C507D0" w:rsidRPr="00587033">
              <w:rPr>
                <w:rFonts w:ascii="ＭＳ 明朝" w:hAnsi="ＭＳ 明朝" w:hint="eastAsia"/>
                <w:sz w:val="20"/>
                <w:szCs w:val="20"/>
              </w:rPr>
              <w:t>85</w:t>
            </w:r>
            <w:r w:rsidRPr="00587033">
              <w:rPr>
                <w:rFonts w:ascii="ＭＳ 明朝" w:hAnsi="ＭＳ 明朝" w:hint="eastAsia"/>
                <w:sz w:val="20"/>
                <w:szCs w:val="20"/>
              </w:rPr>
              <w:t>％以上</w:t>
            </w:r>
            <w:r w:rsidR="003455E7" w:rsidRPr="00587033">
              <w:rPr>
                <w:rFonts w:ascii="ＭＳ 明朝" w:hAnsi="ＭＳ 明朝" w:hint="eastAsia"/>
                <w:sz w:val="20"/>
                <w:szCs w:val="20"/>
              </w:rPr>
              <w:t>を維持できたか</w:t>
            </w:r>
            <w:r w:rsidRPr="00587033">
              <w:rPr>
                <w:rFonts w:ascii="ＭＳ 明朝" w:hAnsi="ＭＳ 明朝" w:hint="eastAsia"/>
                <w:sz w:val="20"/>
                <w:szCs w:val="20"/>
              </w:rPr>
              <w:t>。[85％]</w:t>
            </w:r>
          </w:p>
          <w:p w14:paraId="595FB700" w14:textId="6FA2A601" w:rsidR="00E41D85" w:rsidRPr="00587033"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・教職員の時間外在校等時間の月平均時間を30時間以下にできたか。[2</w:t>
            </w:r>
            <w:r w:rsidR="00291DAA" w:rsidRPr="00587033">
              <w:rPr>
                <w:rFonts w:ascii="ＭＳ 明朝" w:hAnsi="ＭＳ 明朝" w:hint="eastAsia"/>
                <w:sz w:val="20"/>
                <w:szCs w:val="20"/>
              </w:rPr>
              <w:t>4</w:t>
            </w:r>
            <w:r w:rsidRPr="00587033">
              <w:rPr>
                <w:rFonts w:ascii="ＭＳ 明朝" w:hAnsi="ＭＳ 明朝" w:hint="eastAsia"/>
                <w:sz w:val="20"/>
                <w:szCs w:val="20"/>
              </w:rPr>
              <w:t>.5時間</w:t>
            </w:r>
            <w:r w:rsidR="00291DAA" w:rsidRPr="00587033">
              <w:rPr>
                <w:rFonts w:ascii="ＭＳ 明朝" w:hAnsi="ＭＳ 明朝" w:hint="eastAsia"/>
                <w:sz w:val="20"/>
                <w:szCs w:val="20"/>
              </w:rPr>
              <w:t>（R６年４月からR</w:t>
            </w:r>
            <w:r w:rsidR="009D73D8" w:rsidRPr="00587033">
              <w:rPr>
                <w:rFonts w:ascii="ＭＳ 明朝" w:hAnsi="ＭＳ 明朝" w:hint="eastAsia"/>
                <w:sz w:val="20"/>
                <w:szCs w:val="20"/>
              </w:rPr>
              <w:t>７</w:t>
            </w:r>
            <w:r w:rsidR="00291DAA" w:rsidRPr="00587033">
              <w:rPr>
                <w:rFonts w:ascii="ＭＳ 明朝" w:hAnsi="ＭＳ 明朝" w:hint="eastAsia"/>
                <w:sz w:val="20"/>
                <w:szCs w:val="20"/>
              </w:rPr>
              <w:t>年２月平均）</w:t>
            </w:r>
            <w:r w:rsidRPr="00587033">
              <w:rPr>
                <w:rFonts w:ascii="ＭＳ 明朝" w:hAnsi="ＭＳ 明朝" w:hint="eastAsia"/>
                <w:sz w:val="20"/>
                <w:szCs w:val="20"/>
              </w:rPr>
              <w:t>]</w:t>
            </w:r>
          </w:p>
          <w:p w14:paraId="08C162CB" w14:textId="77777777" w:rsidR="00E41D85" w:rsidRDefault="00E41D85" w:rsidP="00E41D85">
            <w:pPr>
              <w:spacing w:line="300" w:lineRule="exact"/>
              <w:ind w:left="200" w:hangingChars="100" w:hanging="200"/>
              <w:rPr>
                <w:rFonts w:ascii="ＭＳ 明朝" w:hAnsi="ＭＳ 明朝"/>
                <w:sz w:val="20"/>
                <w:szCs w:val="20"/>
              </w:rPr>
            </w:pPr>
            <w:r w:rsidRPr="00587033">
              <w:rPr>
                <w:rFonts w:ascii="ＭＳ 明朝" w:hAnsi="ＭＳ 明朝" w:hint="eastAsia"/>
                <w:sz w:val="20"/>
                <w:szCs w:val="20"/>
              </w:rPr>
              <w:t>・教職員の時間外在校等時間について、月あたり80時間以上の教職員を０とする。[２名</w:t>
            </w:r>
            <w:r w:rsidRPr="00587033">
              <w:rPr>
                <w:rFonts w:ascii="ＭＳ 明朝" w:hAnsi="ＭＳ 明朝"/>
                <w:sz w:val="20"/>
                <w:szCs w:val="20"/>
              </w:rPr>
              <w:t>]</w:t>
            </w:r>
          </w:p>
          <w:p w14:paraId="5D1FCDBD" w14:textId="7672F3CE" w:rsidR="00C507D0" w:rsidRPr="00E50B6C" w:rsidRDefault="00C507D0" w:rsidP="00E41D85">
            <w:pPr>
              <w:spacing w:line="300" w:lineRule="exact"/>
              <w:ind w:left="200" w:hangingChars="100" w:hanging="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824A6B3" w14:textId="77777777" w:rsidR="00E41D85" w:rsidRPr="00E50B6C" w:rsidRDefault="00E41D85" w:rsidP="00E41D85">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6556" w14:textId="77777777" w:rsidR="00432AEE" w:rsidRDefault="00432AEE">
      <w:r>
        <w:separator/>
      </w:r>
    </w:p>
  </w:endnote>
  <w:endnote w:type="continuationSeparator" w:id="0">
    <w:p w14:paraId="476638E2" w14:textId="77777777" w:rsidR="00432AEE" w:rsidRDefault="0043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EC19" w14:textId="77777777" w:rsidR="00432AEE" w:rsidRDefault="00432AEE">
      <w:r>
        <w:separator/>
      </w:r>
    </w:p>
  </w:footnote>
  <w:footnote w:type="continuationSeparator" w:id="0">
    <w:p w14:paraId="18A285B7" w14:textId="77777777" w:rsidR="00432AEE" w:rsidRDefault="0043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09B5959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220A7">
      <w:rPr>
        <w:rFonts w:ascii="ＭＳ ゴシック" w:eastAsia="ＭＳ ゴシック" w:hAnsi="ＭＳ ゴシック" w:hint="eastAsia"/>
        <w:sz w:val="20"/>
        <w:szCs w:val="20"/>
      </w:rPr>
      <w:t>１２０１</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D40F73A"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220A7">
      <w:rPr>
        <w:rFonts w:ascii="ＭＳ 明朝" w:hAnsi="ＭＳ 明朝" w:hint="eastAsia"/>
        <w:b/>
        <w:sz w:val="24"/>
      </w:rPr>
      <w:t>淀川清流高等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F34614"/>
    <w:multiLevelType w:val="hybridMultilevel"/>
    <w:tmpl w:val="EB8E3B6A"/>
    <w:lvl w:ilvl="0" w:tplc="72E8CF1C">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1AF2"/>
    <w:rsid w:val="000F7917"/>
    <w:rsid w:val="000F7B2E"/>
    <w:rsid w:val="00100533"/>
    <w:rsid w:val="00100CC5"/>
    <w:rsid w:val="00103546"/>
    <w:rsid w:val="001112AC"/>
    <w:rsid w:val="00112A5C"/>
    <w:rsid w:val="001218A7"/>
    <w:rsid w:val="00127BB5"/>
    <w:rsid w:val="00132D6F"/>
    <w:rsid w:val="00134824"/>
    <w:rsid w:val="00135CE9"/>
    <w:rsid w:val="00137359"/>
    <w:rsid w:val="001440B8"/>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3EFB"/>
    <w:rsid w:val="002479D4"/>
    <w:rsid w:val="00262794"/>
    <w:rsid w:val="00267D3C"/>
    <w:rsid w:val="00271252"/>
    <w:rsid w:val="0027129F"/>
    <w:rsid w:val="00274864"/>
    <w:rsid w:val="00277476"/>
    <w:rsid w:val="00277761"/>
    <w:rsid w:val="00283316"/>
    <w:rsid w:val="00291DAA"/>
    <w:rsid w:val="00295EB2"/>
    <w:rsid w:val="0029712A"/>
    <w:rsid w:val="002A0AA7"/>
    <w:rsid w:val="002A148E"/>
    <w:rsid w:val="002A5F31"/>
    <w:rsid w:val="002A766F"/>
    <w:rsid w:val="002B0BC8"/>
    <w:rsid w:val="002B3BE1"/>
    <w:rsid w:val="002B690B"/>
    <w:rsid w:val="002C40DD"/>
    <w:rsid w:val="002C423D"/>
    <w:rsid w:val="002D2980"/>
    <w:rsid w:val="002E7086"/>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455E7"/>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3F025B"/>
    <w:rsid w:val="00400648"/>
    <w:rsid w:val="00407905"/>
    <w:rsid w:val="00414618"/>
    <w:rsid w:val="00416A59"/>
    <w:rsid w:val="004243CF"/>
    <w:rsid w:val="004245A1"/>
    <w:rsid w:val="00427E0B"/>
    <w:rsid w:val="004312EE"/>
    <w:rsid w:val="00432AEE"/>
    <w:rsid w:val="004368AD"/>
    <w:rsid w:val="00436BBA"/>
    <w:rsid w:val="00441743"/>
    <w:rsid w:val="00445E74"/>
    <w:rsid w:val="00454AF4"/>
    <w:rsid w:val="004552E5"/>
    <w:rsid w:val="00460710"/>
    <w:rsid w:val="00460F8E"/>
    <w:rsid w:val="004632FA"/>
    <w:rsid w:val="00465B85"/>
    <w:rsid w:val="00467C11"/>
    <w:rsid w:val="0047752A"/>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4A75"/>
    <w:rsid w:val="00585D6A"/>
    <w:rsid w:val="00586254"/>
    <w:rsid w:val="00587033"/>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B7B97"/>
    <w:rsid w:val="006C220F"/>
    <w:rsid w:val="006C5797"/>
    <w:rsid w:val="006C7FE8"/>
    <w:rsid w:val="006D4F17"/>
    <w:rsid w:val="006D54AE"/>
    <w:rsid w:val="006D5A31"/>
    <w:rsid w:val="006F4599"/>
    <w:rsid w:val="00701AD6"/>
    <w:rsid w:val="00703386"/>
    <w:rsid w:val="0071748A"/>
    <w:rsid w:val="00717D96"/>
    <w:rsid w:val="007220A7"/>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48B"/>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01FC5"/>
    <w:rsid w:val="009470D0"/>
    <w:rsid w:val="00947184"/>
    <w:rsid w:val="00947C4F"/>
    <w:rsid w:val="00953790"/>
    <w:rsid w:val="0096649A"/>
    <w:rsid w:val="00971A46"/>
    <w:rsid w:val="00980BD8"/>
    <w:rsid w:val="009817F2"/>
    <w:rsid w:val="009835B8"/>
    <w:rsid w:val="009870A5"/>
    <w:rsid w:val="009919BC"/>
    <w:rsid w:val="009B1C3D"/>
    <w:rsid w:val="009B365C"/>
    <w:rsid w:val="009B4DEB"/>
    <w:rsid w:val="009B5AD2"/>
    <w:rsid w:val="009D31EC"/>
    <w:rsid w:val="009D38D7"/>
    <w:rsid w:val="009D6553"/>
    <w:rsid w:val="009D73D8"/>
    <w:rsid w:val="009E1B8E"/>
    <w:rsid w:val="009E6251"/>
    <w:rsid w:val="00A07A63"/>
    <w:rsid w:val="00A12A53"/>
    <w:rsid w:val="00A163D5"/>
    <w:rsid w:val="00A16862"/>
    <w:rsid w:val="00A16E26"/>
    <w:rsid w:val="00A204E1"/>
    <w:rsid w:val="00A225C1"/>
    <w:rsid w:val="00A465A9"/>
    <w:rsid w:val="00A47ADC"/>
    <w:rsid w:val="00A653FF"/>
    <w:rsid w:val="00A81BA8"/>
    <w:rsid w:val="00A87AEC"/>
    <w:rsid w:val="00A90FCE"/>
    <w:rsid w:val="00A920A8"/>
    <w:rsid w:val="00A9383E"/>
    <w:rsid w:val="00A9400C"/>
    <w:rsid w:val="00AA1AE4"/>
    <w:rsid w:val="00AA4BF8"/>
    <w:rsid w:val="00AA540D"/>
    <w:rsid w:val="00AB00E6"/>
    <w:rsid w:val="00AB2E00"/>
    <w:rsid w:val="00AC3438"/>
    <w:rsid w:val="00AC3902"/>
    <w:rsid w:val="00AC7F4A"/>
    <w:rsid w:val="00AD123A"/>
    <w:rsid w:val="00AD3212"/>
    <w:rsid w:val="00AD5AA6"/>
    <w:rsid w:val="00AD64C2"/>
    <w:rsid w:val="00AD6CC7"/>
    <w:rsid w:val="00AE0DFA"/>
    <w:rsid w:val="00AE2843"/>
    <w:rsid w:val="00AE5E7B"/>
    <w:rsid w:val="00AF7084"/>
    <w:rsid w:val="00B00840"/>
    <w:rsid w:val="00B008B1"/>
    <w:rsid w:val="00B05652"/>
    <w:rsid w:val="00B063A9"/>
    <w:rsid w:val="00B131DD"/>
    <w:rsid w:val="00B16521"/>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4DF0"/>
    <w:rsid w:val="00C0740C"/>
    <w:rsid w:val="00C158A6"/>
    <w:rsid w:val="00C17F2E"/>
    <w:rsid w:val="00C33FF4"/>
    <w:rsid w:val="00C37416"/>
    <w:rsid w:val="00C43728"/>
    <w:rsid w:val="00C4635D"/>
    <w:rsid w:val="00C507D0"/>
    <w:rsid w:val="00C54F82"/>
    <w:rsid w:val="00C81CD5"/>
    <w:rsid w:val="00C87770"/>
    <w:rsid w:val="00C97C29"/>
    <w:rsid w:val="00CA70DE"/>
    <w:rsid w:val="00CB2D93"/>
    <w:rsid w:val="00CB4BC6"/>
    <w:rsid w:val="00CB5D88"/>
    <w:rsid w:val="00CB5DEC"/>
    <w:rsid w:val="00CB65A7"/>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540F"/>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D1B8C"/>
    <w:rsid w:val="00DE27FC"/>
    <w:rsid w:val="00DE626E"/>
    <w:rsid w:val="00DE64EF"/>
    <w:rsid w:val="00DE744C"/>
    <w:rsid w:val="00DF3B21"/>
    <w:rsid w:val="00DF49F3"/>
    <w:rsid w:val="00E05623"/>
    <w:rsid w:val="00E15291"/>
    <w:rsid w:val="00E1683E"/>
    <w:rsid w:val="00E2104D"/>
    <w:rsid w:val="00E231D8"/>
    <w:rsid w:val="00E30840"/>
    <w:rsid w:val="00E331F1"/>
    <w:rsid w:val="00E34C87"/>
    <w:rsid w:val="00E41D85"/>
    <w:rsid w:val="00E50B6C"/>
    <w:rsid w:val="00E53EE3"/>
    <w:rsid w:val="00E56A95"/>
    <w:rsid w:val="00E600AD"/>
    <w:rsid w:val="00E67370"/>
    <w:rsid w:val="00E72813"/>
    <w:rsid w:val="00E73DA5"/>
    <w:rsid w:val="00E83CAD"/>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25C7"/>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982"/>
    <w:rsid w:val="00F974C2"/>
    <w:rsid w:val="00FC1390"/>
    <w:rsid w:val="00FC71A1"/>
    <w:rsid w:val="00FD5C8E"/>
    <w:rsid w:val="00FD7E65"/>
    <w:rsid w:val="00FE00A2"/>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20A7"/>
    <w:pPr>
      <w:ind w:leftChars="400" w:left="840"/>
    </w:pPr>
  </w:style>
  <w:style w:type="paragraph" w:customStyle="1" w:styleId="Default">
    <w:name w:val="Default"/>
    <w:rsid w:val="00AC7F4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5F714-0ABA-44AA-998C-1F96D87E6DAF}">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6814</Words>
  <Characters>810</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2025-04-22T03:37:00Z</dcterms:created>
  <dcterms:modified xsi:type="dcterms:W3CDTF">2025-04-28T07:40:00Z</dcterms:modified>
</cp:coreProperties>
</file>