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238FA" w14:textId="7F1764D8" w:rsidR="0037367C" w:rsidRPr="00EE1788" w:rsidRDefault="009B365C" w:rsidP="009B365C">
      <w:pPr>
        <w:spacing w:line="360" w:lineRule="exact"/>
        <w:ind w:rightChars="100" w:right="210"/>
        <w:jc w:val="right"/>
        <w:rPr>
          <w:rFonts w:ascii="ＭＳ 明朝" w:hAnsi="ＭＳ 明朝"/>
          <w:b/>
          <w:sz w:val="24"/>
        </w:rPr>
      </w:pPr>
      <w:r w:rsidRPr="00EE1788">
        <w:rPr>
          <w:rFonts w:ascii="ＭＳ 明朝" w:hAnsi="ＭＳ 明朝" w:hint="eastAsia"/>
          <w:b/>
          <w:sz w:val="24"/>
        </w:rPr>
        <w:t>校長</w:t>
      </w:r>
      <w:r w:rsidR="00F62B39" w:rsidRPr="00EE1788">
        <w:rPr>
          <w:rFonts w:ascii="ＭＳ 明朝" w:hAnsi="ＭＳ 明朝" w:hint="eastAsia"/>
          <w:b/>
          <w:sz w:val="24"/>
        </w:rPr>
        <w:t xml:space="preserve">　小畑　敦彦</w:t>
      </w:r>
    </w:p>
    <w:p w14:paraId="7A508CEF" w14:textId="77777777" w:rsidR="00D77C73" w:rsidRPr="00EE1788" w:rsidRDefault="00D77C73" w:rsidP="00BB1121">
      <w:pPr>
        <w:spacing w:line="360" w:lineRule="exact"/>
        <w:ind w:rightChars="-326" w:right="-685"/>
        <w:rPr>
          <w:rFonts w:ascii="ＭＳ ゴシック" w:eastAsia="ＭＳ ゴシック" w:hAnsi="ＭＳ ゴシック"/>
          <w:b/>
          <w:sz w:val="28"/>
          <w:szCs w:val="28"/>
        </w:rPr>
      </w:pPr>
    </w:p>
    <w:p w14:paraId="7F3B9CEA" w14:textId="239B4F3A" w:rsidR="0037367C" w:rsidRPr="00EE1788" w:rsidRDefault="00C54F82" w:rsidP="009B365C">
      <w:pPr>
        <w:spacing w:line="360" w:lineRule="exact"/>
        <w:ind w:rightChars="-326" w:right="-685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E1788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301D04" w:rsidRPr="00EE1788">
        <w:rPr>
          <w:rFonts w:ascii="ＭＳ ゴシック" w:eastAsia="ＭＳ ゴシック" w:hAnsi="ＭＳ ゴシック" w:hint="eastAsia"/>
          <w:b/>
          <w:sz w:val="32"/>
          <w:szCs w:val="32"/>
        </w:rPr>
        <w:t>７</w:t>
      </w:r>
      <w:r w:rsidR="00361497" w:rsidRPr="00EE1788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年度　</w:t>
      </w:r>
      <w:r w:rsidR="009B365C" w:rsidRPr="00EE1788">
        <w:rPr>
          <w:rFonts w:ascii="ＭＳ ゴシック" w:eastAsia="ＭＳ ゴシック" w:hAnsi="ＭＳ ゴシック" w:hint="eastAsia"/>
          <w:b/>
          <w:sz w:val="32"/>
          <w:szCs w:val="32"/>
        </w:rPr>
        <w:t>学校経営</w:t>
      </w:r>
      <w:r w:rsidR="00A920A8" w:rsidRPr="00EE1788">
        <w:rPr>
          <w:rFonts w:ascii="ＭＳ ゴシック" w:eastAsia="ＭＳ ゴシック" w:hAnsi="ＭＳ ゴシック" w:hint="eastAsia"/>
          <w:b/>
          <w:sz w:val="32"/>
          <w:szCs w:val="32"/>
        </w:rPr>
        <w:t>計画及び</w:t>
      </w:r>
      <w:r w:rsidR="00225A63" w:rsidRPr="00EE1788">
        <w:rPr>
          <w:rFonts w:ascii="ＭＳ ゴシック" w:eastAsia="ＭＳ ゴシック" w:hAnsi="ＭＳ ゴシック" w:hint="eastAsia"/>
          <w:b/>
          <w:sz w:val="32"/>
          <w:szCs w:val="32"/>
        </w:rPr>
        <w:t>学校</w:t>
      </w:r>
      <w:r w:rsidR="00A920A8" w:rsidRPr="00EE1788">
        <w:rPr>
          <w:rFonts w:ascii="ＭＳ ゴシック" w:eastAsia="ＭＳ ゴシック" w:hAnsi="ＭＳ ゴシック" w:hint="eastAsia"/>
          <w:b/>
          <w:sz w:val="32"/>
          <w:szCs w:val="32"/>
        </w:rPr>
        <w:t>評価</w:t>
      </w:r>
    </w:p>
    <w:p w14:paraId="2CFFB305" w14:textId="77777777" w:rsidR="00A920A8" w:rsidRPr="00EE1788" w:rsidRDefault="00A920A8" w:rsidP="00361ACA">
      <w:pPr>
        <w:spacing w:line="320" w:lineRule="exact"/>
        <w:ind w:rightChars="-326" w:right="-685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6883A3F3" w14:textId="77777777" w:rsidR="000F7917" w:rsidRPr="00EE1788" w:rsidRDefault="005846E8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  <w:r w:rsidRPr="00EE1788">
        <w:rPr>
          <w:rFonts w:ascii="ＭＳ ゴシック" w:eastAsia="ＭＳ ゴシック" w:hAnsi="ＭＳ ゴシック" w:hint="eastAsia"/>
          <w:szCs w:val="21"/>
        </w:rPr>
        <w:t>１　めざす学校像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4"/>
      </w:tblGrid>
      <w:tr w:rsidR="009B365C" w:rsidRPr="00EE1788" w14:paraId="36131417" w14:textId="77777777" w:rsidTr="00361ACA">
        <w:trPr>
          <w:trHeight w:val="1591"/>
          <w:jc w:val="center"/>
        </w:trPr>
        <w:tc>
          <w:tcPr>
            <w:tcW w:w="14944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BDAB9B3" w14:textId="77777777" w:rsidR="00F62B39" w:rsidRPr="00EE1788" w:rsidRDefault="00F62B39" w:rsidP="00A17068">
            <w:pPr>
              <w:spacing w:line="300" w:lineRule="exact"/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EE1788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「自信を持ち前向きに生きる人」、「自立した人」、「社会に貢献できる人」を育成する学校</w:t>
            </w:r>
          </w:p>
          <w:p w14:paraId="4C0E9732" w14:textId="77777777" w:rsidR="00361ACA" w:rsidRPr="00EE1788" w:rsidRDefault="00361ACA" w:rsidP="00361ACA">
            <w:pPr>
              <w:spacing w:line="20" w:lineRule="exact"/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</w:p>
          <w:p w14:paraId="6112C16C" w14:textId="46117AE8" w:rsidR="00F62B39" w:rsidRPr="00EE1788" w:rsidRDefault="00F62B39" w:rsidP="00EC32B8">
            <w:pPr>
              <w:spacing w:line="300" w:lineRule="exact"/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  <w:r w:rsidRPr="00EE1788">
              <w:rPr>
                <w:rFonts w:ascii="BIZ UDゴシック" w:eastAsia="BIZ UDゴシック" w:hAnsi="BIZ UDゴシック" w:hint="eastAsia"/>
                <w:szCs w:val="21"/>
              </w:rPr>
              <w:t>上記「めざす学校像」を実現し、社会</w:t>
            </w:r>
            <w:r w:rsidR="00A7394C" w:rsidRPr="00EE1788">
              <w:rPr>
                <w:rFonts w:ascii="BIZ UDゴシック" w:eastAsia="BIZ UDゴシック" w:hAnsi="BIZ UDゴシック" w:hint="eastAsia"/>
                <w:szCs w:val="21"/>
              </w:rPr>
              <w:t>を支え未来の地域社会に参画する原動力となる</w:t>
            </w:r>
            <w:r w:rsidRPr="00EE1788">
              <w:rPr>
                <w:rFonts w:ascii="BIZ UDゴシック" w:eastAsia="BIZ UDゴシック" w:hAnsi="BIZ UDゴシック" w:hint="eastAsia"/>
                <w:szCs w:val="21"/>
              </w:rPr>
              <w:t>生徒</w:t>
            </w:r>
            <w:r w:rsidR="00A7394C" w:rsidRPr="00EE1788">
              <w:rPr>
                <w:rFonts w:ascii="BIZ UDゴシック" w:eastAsia="BIZ UDゴシック" w:hAnsi="BIZ UDゴシック" w:hint="eastAsia"/>
                <w:szCs w:val="21"/>
              </w:rPr>
              <w:t>を</w:t>
            </w:r>
            <w:r w:rsidRPr="00EE1788">
              <w:rPr>
                <w:rFonts w:ascii="BIZ UDゴシック" w:eastAsia="BIZ UDゴシック" w:hAnsi="BIZ UDゴシック" w:hint="eastAsia"/>
                <w:szCs w:val="21"/>
              </w:rPr>
              <w:t>育成する</w:t>
            </w:r>
            <w:r w:rsidR="00A7394C" w:rsidRPr="00EE1788">
              <w:rPr>
                <w:rFonts w:ascii="BIZ UDゴシック" w:eastAsia="BIZ UDゴシック" w:hAnsi="BIZ UDゴシック" w:hint="eastAsia"/>
                <w:szCs w:val="21"/>
              </w:rPr>
              <w:t>。</w:t>
            </w:r>
          </w:p>
          <w:p w14:paraId="27932B52" w14:textId="7B70826E" w:rsidR="00F62B39" w:rsidRPr="00EE1788" w:rsidRDefault="00F62B39" w:rsidP="00EC32B8">
            <w:pPr>
              <w:spacing w:line="300" w:lineRule="exact"/>
              <w:ind w:firstLineChars="200" w:firstLine="4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１　自己を確立し未来を切り開く力を育成</w:t>
            </w:r>
            <w:r w:rsidR="00EC32B8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する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。　　　　―――</w:t>
            </w:r>
            <w:r w:rsidR="00361ACA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充実した学校生活を実現して成長し、社会に役立つ人</w:t>
            </w:r>
            <w:r w:rsidR="00361ACA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―――</w:t>
            </w:r>
          </w:p>
          <w:p w14:paraId="53F1AF85" w14:textId="44A7FBB7" w:rsidR="00F62B39" w:rsidRPr="00EE1788" w:rsidRDefault="00F62B39" w:rsidP="00EC32B8">
            <w:pPr>
              <w:spacing w:line="300" w:lineRule="exact"/>
              <w:ind w:firstLineChars="200" w:firstLine="4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２　勉強がわかり学んだことを活用できる力を育成</w:t>
            </w:r>
            <w:r w:rsidR="00EC32B8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する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。―――</w:t>
            </w:r>
            <w:r w:rsidR="00361ACA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学習活動を基本に据え、自信に溢れ前向きに生きる人</w:t>
            </w:r>
            <w:r w:rsidR="00361ACA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―――</w:t>
            </w:r>
          </w:p>
          <w:p w14:paraId="79E76D23" w14:textId="261D147E" w:rsidR="00F62B39" w:rsidRPr="00EE1788" w:rsidRDefault="00F62B39" w:rsidP="00EC32B8">
            <w:pPr>
              <w:spacing w:line="300" w:lineRule="exact"/>
              <w:ind w:firstLineChars="200" w:firstLine="4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３　人とつながり自らを律する力を育成</w:t>
            </w:r>
            <w:r w:rsidR="00EC32B8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する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。　　　　　―――</w:t>
            </w:r>
            <w:r w:rsidR="00361ACA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他者を思いやり、地域から信頼される強くて優しい人</w:t>
            </w:r>
            <w:r w:rsidR="00361ACA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―――</w:t>
            </w:r>
          </w:p>
          <w:p w14:paraId="11D867CE" w14:textId="5044623C" w:rsidR="00201A51" w:rsidRPr="00EE1788" w:rsidRDefault="00F62B39" w:rsidP="00EC32B8">
            <w:pPr>
              <w:spacing w:line="300" w:lineRule="exact"/>
              <w:ind w:firstLineChars="200" w:firstLine="4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４　生徒に寄り添い、生徒の成長に喜びを見出し、向上心に溢れる教職員</w:t>
            </w:r>
            <w:r w:rsidR="00EC32B8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を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育成</w:t>
            </w:r>
            <w:r w:rsidR="00EC32B8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する。</w:t>
            </w:r>
          </w:p>
        </w:tc>
      </w:tr>
    </w:tbl>
    <w:p w14:paraId="14F6906C" w14:textId="77777777" w:rsidR="00324B67" w:rsidRPr="00EE1788" w:rsidRDefault="00324B67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</w:p>
    <w:p w14:paraId="520F3F72" w14:textId="662E226B" w:rsidR="009B365C" w:rsidRPr="00EE1788" w:rsidRDefault="009B365C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  <w:r w:rsidRPr="00EE1788">
        <w:rPr>
          <w:rFonts w:ascii="ＭＳ ゴシック" w:eastAsia="ＭＳ ゴシック" w:hAnsi="ＭＳ ゴシック" w:hint="eastAsia"/>
          <w:szCs w:val="21"/>
        </w:rPr>
        <w:t>２　中期的目標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4"/>
      </w:tblGrid>
      <w:tr w:rsidR="00B35E2E" w:rsidRPr="00EE1788" w14:paraId="64B2F403" w14:textId="77777777" w:rsidTr="00B35E2E">
        <w:trPr>
          <w:trHeight w:val="16831"/>
          <w:jc w:val="center"/>
        </w:trPr>
        <w:tc>
          <w:tcPr>
            <w:tcW w:w="14944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AD9E361" w14:textId="76B64A64" w:rsidR="00B35E2E" w:rsidRPr="00EE1788" w:rsidRDefault="007A251A" w:rsidP="00742714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0028F79F" wp14:editId="108CCBFD">
                  <wp:simplePos x="0" y="0"/>
                  <wp:positionH relativeFrom="column">
                    <wp:posOffset>8757285</wp:posOffset>
                  </wp:positionH>
                  <wp:positionV relativeFrom="paragraph">
                    <wp:posOffset>-76835</wp:posOffset>
                  </wp:positionV>
                  <wp:extent cx="642620" cy="667385"/>
                  <wp:effectExtent l="0" t="0" r="5080" b="0"/>
                  <wp:wrapNone/>
                  <wp:docPr id="4" name="図 4" descr="16平和と公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6平和と公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667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4C7D" w:rsidRPr="00EE1788">
              <w:rPr>
                <w:rFonts w:ascii="BIZ UDゴシック" w:eastAsia="BIZ UDゴシック" w:hAnsi="BIZ UDゴシック"/>
                <w:b/>
                <w:bCs/>
                <w:sz w:val="24"/>
              </w:rPr>
              <w:t>1</w:t>
            </w:r>
            <w:r w:rsidR="00B35E2E" w:rsidRPr="00EE1788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 xml:space="preserve">　自己を確立し未来を切り開く力の育成</w:t>
            </w:r>
            <w:r w:rsidR="00B35E2E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→　安心な学校生活の充実と規律ある高校生活を保障し、地域社会を支える人間を育成する</w:t>
            </w:r>
          </w:p>
          <w:p w14:paraId="7A1FD66C" w14:textId="7F3E270E" w:rsidR="00B35E2E" w:rsidRPr="00EE1788" w:rsidRDefault="00B35E2E" w:rsidP="00742714">
            <w:pPr>
              <w:spacing w:line="320" w:lineRule="exact"/>
              <w:ind w:left="400" w:hangingChars="200" w:hanging="400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（１）安心で充実した高校生活の実現</w:t>
            </w:r>
          </w:p>
          <w:p w14:paraId="07DC1511" w14:textId="7ADB2188" w:rsidR="00B35E2E" w:rsidRPr="00EE1788" w:rsidRDefault="00B35E2E" w:rsidP="00742714">
            <w:pPr>
              <w:spacing w:line="320" w:lineRule="exact"/>
              <w:ind w:left="400" w:hangingChars="200" w:hanging="4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ア　学校が楽しく安心できる場となり、当たり前に学校に登校できる生徒を育成する。</w:t>
            </w:r>
          </w:p>
          <w:p w14:paraId="4584CA52" w14:textId="4D971105" w:rsidR="00B35E2E" w:rsidRPr="00EE1788" w:rsidRDefault="00B35E2E" w:rsidP="00742714">
            <w:pPr>
              <w:spacing w:line="320" w:lineRule="exact"/>
              <w:ind w:left="400" w:hangingChars="200" w:hanging="4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イ　生徒理解に努め、厳しく鍛えるとともに暖かく寄り添う生徒指導を推進し、生徒自身が「なぜいけないのか」「どうすればよいのか」に気づく指導を行う。</w:t>
            </w:r>
          </w:p>
          <w:p w14:paraId="068A595F" w14:textId="0021A2E5" w:rsidR="00B35E2E" w:rsidRPr="00EE1788" w:rsidRDefault="00B35E2E" w:rsidP="00742714">
            <w:pPr>
              <w:spacing w:line="320" w:lineRule="exact"/>
              <w:ind w:left="400" w:hangingChars="200" w:hanging="4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ウ　学校行事では、生徒会や部活動が中心となり、生徒が企画・立案・運営に自主的に参画できる体制をすすめる。</w:t>
            </w:r>
          </w:p>
          <w:p w14:paraId="1FC5A41A" w14:textId="08B0E67E" w:rsidR="00B35E2E" w:rsidRPr="00EE1788" w:rsidRDefault="00B35E2E" w:rsidP="00742714">
            <w:pPr>
              <w:spacing w:line="320" w:lineRule="exact"/>
              <w:ind w:left="400" w:hangingChars="200" w:hanging="4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エ　生徒情報を共有し、生徒サポート会議を中心に、「チーム平高」として一人ひとりの教育的ニーズに応じた生徒支援をさらに充実する。</w:t>
            </w:r>
          </w:p>
          <w:p w14:paraId="3ECAEF36" w14:textId="1E5C0374" w:rsidR="00B35E2E" w:rsidRPr="00EE1788" w:rsidRDefault="00B35E2E" w:rsidP="00742714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【到達目標】　※「自己診断」とは 学校教育自己診断 を示す。</w:t>
            </w:r>
          </w:p>
          <w:p w14:paraId="0A6CEB63" w14:textId="249E0D15" w:rsidR="00B35E2E" w:rsidRPr="00EE1788" w:rsidRDefault="00B35E2E" w:rsidP="00742714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○　自己診断（生徒）における「学校に行くのが楽しい」の肯定率80％以上をめざす。　　　　　　　　　　　　　［R４:76.8% → R５:75.4% → R６:77.3%］</w:t>
            </w:r>
          </w:p>
          <w:p w14:paraId="3A2D152E" w14:textId="3A66A326" w:rsidR="00B35E2E" w:rsidRPr="00EE1788" w:rsidRDefault="00B35E2E" w:rsidP="00742714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○　自己診断（生徒）における「学校生活についての指導には納得できる」の肯定率90％以上を維持する。　　　　［R４:85.4% → R５:85.3% → R６:90.9%］</w:t>
            </w:r>
          </w:p>
          <w:p w14:paraId="2A073B21" w14:textId="0C14E550" w:rsidR="00B35E2E" w:rsidRPr="00EE1788" w:rsidRDefault="00B35E2E" w:rsidP="00742714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○　自己診断（生徒）における「担任以外にも相談を聞いてくれる先生がいる」の肯定率90％以上を維持する。　　［R４:82.2% → R５:85.6% → R６:94.6%］</w:t>
            </w:r>
          </w:p>
          <w:p w14:paraId="489AD041" w14:textId="2CD30BF3" w:rsidR="00B35E2E" w:rsidRPr="00EE1788" w:rsidRDefault="00B35E2E" w:rsidP="00742714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○　</w:t>
            </w:r>
            <w:r w:rsidR="00BD7279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年間の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遅刻件数1000件以下をめざす。　　</w:t>
            </w:r>
            <w:r w:rsidR="00BD7279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　　　　　　　　　　　　　　　　</w:t>
            </w:r>
            <w:r w:rsidRPr="00EE1788"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　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［R４:1227</w:t>
            </w:r>
            <w:r w:rsidRPr="00EE1788">
              <w:rPr>
                <w:rFonts w:ascii="BIZ UDゴシック" w:eastAsia="BIZ UDゴシック" w:hAnsi="BIZ UDゴシック" w:hint="eastAsia"/>
                <w:sz w:val="16"/>
                <w:szCs w:val="16"/>
              </w:rPr>
              <w:t>件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→ R５:1324</w:t>
            </w:r>
            <w:r w:rsidRPr="00EE1788">
              <w:rPr>
                <w:rFonts w:ascii="BIZ UDゴシック" w:eastAsia="BIZ UDゴシック" w:hAnsi="BIZ UDゴシック" w:hint="eastAsia"/>
                <w:sz w:val="16"/>
                <w:szCs w:val="16"/>
              </w:rPr>
              <w:t>件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→ R６:</w:t>
            </w:r>
            <w:r w:rsidR="0025749E"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1</w:t>
            </w:r>
            <w:r w:rsidR="005B7ADA"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338</w:t>
            </w:r>
            <w:r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件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］</w:t>
            </w:r>
          </w:p>
          <w:p w14:paraId="34BFB1C1" w14:textId="452F5F1C" w:rsidR="00B35E2E" w:rsidRPr="00EE1788" w:rsidRDefault="00B35E2E" w:rsidP="00742714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○　</w:t>
            </w:r>
            <w:r w:rsidR="00BD7279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年間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懲戒件数５件以下をめざす。　　　　　　　</w:t>
            </w:r>
            <w:r w:rsidR="00BD7279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EE1788">
              <w:rPr>
                <w:rFonts w:ascii="BIZ UDゴシック" w:eastAsia="BIZ UDゴシック" w:hAnsi="BIZ UDゴシック" w:hint="eastAsia"/>
                <w:sz w:val="8"/>
                <w:szCs w:val="8"/>
              </w:rPr>
              <w:t xml:space="preserve"> 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［R４:</w:t>
            </w:r>
            <w:r w:rsidRPr="00EE1788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９</w:t>
            </w:r>
            <w:r w:rsidRPr="00EE1788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件 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→ R５: </w:t>
            </w:r>
            <w:r w:rsidRPr="00EE1788">
              <w:rPr>
                <w:rFonts w:ascii="BIZ UDゴシック" w:eastAsia="BIZ UDゴシック" w:hAnsi="BIZ UDゴシック" w:hint="eastAsia"/>
                <w:sz w:val="4"/>
                <w:szCs w:val="4"/>
              </w:rPr>
              <w:t xml:space="preserve"> 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22</w:t>
            </w:r>
            <w:r w:rsidRPr="00EE1788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件 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→ R６:</w:t>
            </w:r>
            <w:r w:rsidR="00361ACA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="00361ACA" w:rsidRPr="00DF415F">
              <w:rPr>
                <w:rFonts w:ascii="BIZ UDゴシック" w:eastAsia="BIZ UDゴシック" w:hAnsi="BIZ UDゴシック" w:hint="eastAsia"/>
                <w:sz w:val="20"/>
                <w:szCs w:val="22"/>
              </w:rPr>
              <w:t>1</w:t>
            </w:r>
            <w:r w:rsidR="0025749E" w:rsidRPr="00DF415F">
              <w:rPr>
                <w:rFonts w:ascii="BIZ UDゴシック" w:eastAsia="BIZ UDゴシック" w:hAnsi="BIZ UDゴシック" w:hint="eastAsia"/>
                <w:sz w:val="20"/>
                <w:szCs w:val="22"/>
              </w:rPr>
              <w:t>2</w:t>
            </w:r>
            <w:r w:rsidRPr="00DF415F">
              <w:rPr>
                <w:rFonts w:ascii="BIZ UDゴシック" w:eastAsia="BIZ UDゴシック" w:hAnsi="BIZ UDゴシック" w:hint="eastAsia"/>
                <w:sz w:val="20"/>
                <w:szCs w:val="22"/>
              </w:rPr>
              <w:t>件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］</w:t>
            </w:r>
          </w:p>
          <w:p w14:paraId="2008A2C1" w14:textId="415F367B" w:rsidR="00B35E2E" w:rsidRPr="00EE1788" w:rsidRDefault="007A251A" w:rsidP="00742714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noProof/>
                <w:sz w:val="22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0156D76C" wp14:editId="1D459D75">
                  <wp:simplePos x="0" y="0"/>
                  <wp:positionH relativeFrom="column">
                    <wp:posOffset>8743950</wp:posOffset>
                  </wp:positionH>
                  <wp:positionV relativeFrom="paragraph">
                    <wp:posOffset>179705</wp:posOffset>
                  </wp:positionV>
                  <wp:extent cx="665480" cy="659765"/>
                  <wp:effectExtent l="0" t="0" r="1270" b="6985"/>
                  <wp:wrapNone/>
                  <wp:docPr id="1" name="図 1" descr="C:\Users\t-obataa\AppData\Local\Microsoft\Windows\INetCache\Content.Word\04質の高い教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-obataa\AppData\Local\Microsoft\Windows\INetCache\Content.Word\04質の高い教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5E2E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○　自己診断における「平野高校に入学してよかった」の肯定率90％以上を維持する。　　　　　　　　　　　　　［新設　　 R６:生徒90.9%　保護者100%］</w:t>
            </w:r>
          </w:p>
          <w:p w14:paraId="27DD9EC8" w14:textId="101CF13C" w:rsidR="00B35E2E" w:rsidRPr="00EE1788" w:rsidRDefault="00B35E2E" w:rsidP="00742714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09A174B" w14:textId="3B4459CD" w:rsidR="00B35E2E" w:rsidRPr="00EE1788" w:rsidRDefault="00B35E2E" w:rsidP="00742714">
            <w:pPr>
              <w:spacing w:line="320" w:lineRule="exac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２　勉強がわかり学んだことを活用できる力の育成</w:t>
            </w:r>
            <w:r w:rsidRPr="00EE1788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 xml:space="preserve">　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→　確かな学力の育成をめざし、授業がわかる喜びを実感し、自ら伸びる力を育成する</w:t>
            </w:r>
          </w:p>
          <w:p w14:paraId="4F535812" w14:textId="7D1FFCEA" w:rsidR="00B35E2E" w:rsidRPr="00EE1788" w:rsidRDefault="00B35E2E" w:rsidP="00742714">
            <w:pPr>
              <w:spacing w:line="320" w:lineRule="exac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（１）主体的・対話的な深い学びの視点からの「わかる授業」の推進</w:t>
            </w:r>
          </w:p>
          <w:p w14:paraId="45488A47" w14:textId="6A07E84C" w:rsidR="00B35E2E" w:rsidRPr="00EE1788" w:rsidRDefault="00B35E2E" w:rsidP="00742714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ア　主体的・対話的で深い学びの実現に向け、生徒を主体とした「学習力」の視点での授業をすすめるとともに、「教員の授業評価の３観点」を浸透させる。</w:t>
            </w:r>
          </w:p>
          <w:p w14:paraId="399262E1" w14:textId="7CA8875A" w:rsidR="00B35E2E" w:rsidRPr="00EE1788" w:rsidRDefault="00B35E2E" w:rsidP="00742714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イ　生徒が主体的に参加できる授業やICT機器をツールとして活用した授業等をより一層推進し、「わかる授業」によって自主的に学ぶ姿勢を育成する。</w:t>
            </w:r>
          </w:p>
          <w:p w14:paraId="670AEE34" w14:textId="292842BC" w:rsidR="00B35E2E" w:rsidRPr="00EE1788" w:rsidRDefault="00B35E2E" w:rsidP="00742714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ウ　観点別評価を活用した「指導と評価の一体化」をめざし、「指導にいかす評価」を見える化し、生徒の学習意欲の向上につなげる。</w:t>
            </w:r>
          </w:p>
          <w:p w14:paraId="522A2002" w14:textId="2D00ECB9" w:rsidR="00B35E2E" w:rsidRPr="00EE1788" w:rsidRDefault="007A251A" w:rsidP="00742714">
            <w:pPr>
              <w:spacing w:line="320" w:lineRule="exac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b/>
                <w:bCs/>
                <w:noProof/>
                <w:sz w:val="22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16459AB9" wp14:editId="403C60F7">
                  <wp:simplePos x="0" y="0"/>
                  <wp:positionH relativeFrom="column">
                    <wp:posOffset>8757285</wp:posOffset>
                  </wp:positionH>
                  <wp:positionV relativeFrom="paragraph">
                    <wp:posOffset>153670</wp:posOffset>
                  </wp:positionV>
                  <wp:extent cx="643255" cy="643255"/>
                  <wp:effectExtent l="0" t="0" r="4445" b="4445"/>
                  <wp:wrapNone/>
                  <wp:docPr id="2" name="図 2" descr="C:\Users\t-obataa\AppData\Local\Microsoft\Windows\INetCache\Content.Word\10不平等をなくそ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-obataa\AppData\Local\Microsoft\Windows\INetCache\Content.Word\10不平等をなくそ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5E2E" w:rsidRPr="00EE1788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（２）キャリア教育・人権教育の推進</w:t>
            </w:r>
          </w:p>
          <w:p w14:paraId="28004217" w14:textId="23450A88" w:rsidR="00B35E2E" w:rsidRPr="00EE1788" w:rsidRDefault="00B35E2E" w:rsidP="00742714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ア　「総合的な探究の時間」を柱にキャリア教育を進める。</w:t>
            </w:r>
          </w:p>
          <w:p w14:paraId="642321CF" w14:textId="443B2B82" w:rsidR="00B35E2E" w:rsidRPr="00EE1788" w:rsidRDefault="00B35E2E" w:rsidP="00742714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イ　卒業後の生活まで意識して、生徒自らが生き方の指針を作れるよう、様々な出会いを通したキャリア教育・人権教育を進める。</w:t>
            </w:r>
          </w:p>
          <w:p w14:paraId="75A03534" w14:textId="78E71D81" w:rsidR="00B35E2E" w:rsidRPr="00EE1788" w:rsidRDefault="00B35E2E" w:rsidP="00742714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ウ　すべての教育活動が人権教育につながるという意識を持ち、普段から人権意識の向上に努める。</w:t>
            </w:r>
          </w:p>
          <w:p w14:paraId="4D1A2801" w14:textId="5A6FCFC1" w:rsidR="00B35E2E" w:rsidRPr="00EE1788" w:rsidRDefault="00B35E2E" w:rsidP="00742714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【到達目標】</w:t>
            </w:r>
          </w:p>
          <w:p w14:paraId="55DFFDF4" w14:textId="0069582A" w:rsidR="00B35E2E" w:rsidRPr="00EE1788" w:rsidRDefault="00B35E2E" w:rsidP="00742714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○　自己診断（生徒）における「学校の授業はわかりやすい」の肯定率90％以上をめざす。　　　　　　　　　　［R４:86.3% → R５:89.2% → R６:90.1%］</w:t>
            </w:r>
          </w:p>
          <w:p w14:paraId="7D105CFD" w14:textId="22865393" w:rsidR="00B35E2E" w:rsidRPr="00EE1788" w:rsidRDefault="00B35E2E" w:rsidP="00742714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○　自己診断（生徒）における「先生は、教え方にさまざまな工夫をしている」の肯定率90％以上を維持する。　［R４:91.1% → R５:92.1% → R６:94.7%］</w:t>
            </w:r>
          </w:p>
          <w:p w14:paraId="453B192E" w14:textId="57CC232D" w:rsidR="00B35E2E" w:rsidRPr="00EE1788" w:rsidRDefault="00B35E2E" w:rsidP="00742714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○　自己診断（生徒）における「命の大切さ、人権、社会のルールを学ぶ機会」の肯定率90％以上をめざす。　　［R４:87.8% → R５:84.7% → R６:87.8%］</w:t>
            </w:r>
          </w:p>
          <w:p w14:paraId="77CC5702" w14:textId="729163D8" w:rsidR="00B35E2E" w:rsidRPr="00EE1788" w:rsidRDefault="00B35E2E" w:rsidP="00742714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○　進路決定率100％をめざす。少なくとも95％以上を維持する。　　　　　　　　　　　　　　　　　　　　</w:t>
            </w:r>
            <w:r w:rsidRPr="00EE1788">
              <w:rPr>
                <w:rFonts w:ascii="BIZ UDゴシック" w:eastAsia="BIZ UDゴシック" w:hAnsi="BIZ UDゴシック" w:hint="eastAsia"/>
                <w:sz w:val="10"/>
                <w:szCs w:val="10"/>
              </w:rPr>
              <w:t xml:space="preserve"> 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［R４:97.5% → R５:99.0% → R６</w:t>
            </w:r>
            <w:r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:</w:t>
            </w:r>
            <w:r w:rsidR="00361ACA"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9</w:t>
            </w:r>
            <w:r w:rsidR="004C0586"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8.9</w:t>
            </w:r>
            <w:r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%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］</w:t>
            </w:r>
          </w:p>
          <w:p w14:paraId="3DD9769C" w14:textId="77777777" w:rsidR="00B35E2E" w:rsidRPr="00EE1788" w:rsidRDefault="00B35E2E" w:rsidP="00742714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6D8B521" w14:textId="691A0159" w:rsidR="00B35E2E" w:rsidRPr="00EE1788" w:rsidRDefault="00B35E2E" w:rsidP="00742714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３　人とつながり自らを律する力の育成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→　多様な人間関係の中でコミュニケーション能力を養成し、地域から信頼される強くて優しい人間を育成する</w:t>
            </w:r>
          </w:p>
          <w:p w14:paraId="2B97C609" w14:textId="4EEE25D6" w:rsidR="00B35E2E" w:rsidRPr="00EE1788" w:rsidRDefault="007A251A" w:rsidP="00742714">
            <w:pPr>
              <w:spacing w:line="320" w:lineRule="exac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EE1788">
              <w:rPr>
                <w:rFonts w:ascii="ＭＳ 明朝" w:hAnsi="ＭＳ 明朝"/>
                <w:b/>
                <w:bCs/>
                <w:noProof/>
                <w:color w:val="D9D9D9"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2AA06CF3" wp14:editId="613AA33C">
                  <wp:simplePos x="0" y="0"/>
                  <wp:positionH relativeFrom="column">
                    <wp:posOffset>8777605</wp:posOffset>
                  </wp:positionH>
                  <wp:positionV relativeFrom="paragraph">
                    <wp:posOffset>24130</wp:posOffset>
                  </wp:positionV>
                  <wp:extent cx="607695" cy="610235"/>
                  <wp:effectExtent l="0" t="0" r="1905" b="0"/>
                  <wp:wrapNone/>
                  <wp:docPr id="1938072210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5E2E" w:rsidRPr="00EE1788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（１）他校種や地域との連携を深め、多様な学びの場を保障するとともに、地域から信頼され愛される学校をめざす。</w:t>
            </w:r>
          </w:p>
          <w:p w14:paraId="2810D031" w14:textId="76EB6044" w:rsidR="00B35E2E" w:rsidRPr="00EE1788" w:rsidRDefault="00B35E2E" w:rsidP="00742714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ア　環境科学コースのビオトープや人間福祉コースの実習をはじめとした地域の方々との交流を通して、自尊感情を高め、生徒の自信の醸成を図る。</w:t>
            </w:r>
          </w:p>
          <w:p w14:paraId="6E661EB1" w14:textId="07D34441" w:rsidR="00B35E2E" w:rsidRPr="00EE1788" w:rsidRDefault="00B35E2E" w:rsidP="00742714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イ　学校行事、部活動、生徒会活動、閉校に向けたイベントなど、様々な機会で、近隣の幼小中学校や福祉施設など連携をすすめる。</w:t>
            </w:r>
          </w:p>
          <w:p w14:paraId="0022E60B" w14:textId="5B583926" w:rsidR="00B35E2E" w:rsidRPr="00EE1788" w:rsidRDefault="00B35E2E" w:rsidP="00742714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ウ　学校WebページやSNS等を活用し、生徒会の生徒とも連携して情報発信を積極的に行う。</w:t>
            </w:r>
          </w:p>
          <w:p w14:paraId="3011DC0E" w14:textId="736F1CF8" w:rsidR="00B35E2E" w:rsidRPr="00EE1788" w:rsidRDefault="00B35E2E" w:rsidP="00742714">
            <w:pPr>
              <w:spacing w:line="320" w:lineRule="exac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（２）国際理解教育を推進し、グローバル社会を生き抜く力を醸成する。</w:t>
            </w:r>
          </w:p>
          <w:p w14:paraId="39779636" w14:textId="0DF0B357" w:rsidR="00B35E2E" w:rsidRPr="00EE1788" w:rsidRDefault="00B35E2E" w:rsidP="00742714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ア　韓国スタディーツアーを実施するとともに、帰国後には発表会を行う。</w:t>
            </w:r>
          </w:p>
          <w:p w14:paraId="0E2E73C7" w14:textId="2951AB89" w:rsidR="00B35E2E" w:rsidRPr="00EE1788" w:rsidRDefault="00B35E2E" w:rsidP="00742714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イ　海外からの留学生をはじめとした海外の生徒や、海外からの旅行者と交流する機会を設ける。</w:t>
            </w:r>
          </w:p>
          <w:p w14:paraId="26312E61" w14:textId="390C7480" w:rsidR="00B35E2E" w:rsidRPr="00EE1788" w:rsidRDefault="00B35E2E" w:rsidP="00742714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【達成目標】</w:t>
            </w:r>
          </w:p>
          <w:p w14:paraId="3718E539" w14:textId="46149BAB" w:rsidR="00B35E2E" w:rsidRPr="00EE1788" w:rsidRDefault="00B35E2E" w:rsidP="00742714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○　自己診断（</w:t>
            </w:r>
            <w:r w:rsidRPr="00EE1788">
              <w:rPr>
                <w:rFonts w:ascii="BIZ UDゴシック" w:eastAsia="BIZ UDゴシック" w:hAnsi="BIZ UDゴシック" w:hint="eastAsia"/>
                <w:w w:val="66"/>
                <w:sz w:val="20"/>
                <w:szCs w:val="20"/>
              </w:rPr>
              <w:t>保護者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）における「環境・福祉・国際理解等の教育課題を学ばせている」の肯定率85％以上を維持。　［R４:88.0% → R５:86.5% → R６:94.4%］</w:t>
            </w:r>
          </w:p>
          <w:p w14:paraId="7B4704F3" w14:textId="5CF42323" w:rsidR="00B35E2E" w:rsidRPr="00EE1788" w:rsidRDefault="00B35E2E" w:rsidP="00742714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○　自己診断（</w:t>
            </w:r>
            <w:r w:rsidRPr="00EE1788">
              <w:rPr>
                <w:rFonts w:ascii="BIZ UDゴシック" w:eastAsia="BIZ UDゴシック" w:hAnsi="BIZ UDゴシック" w:hint="eastAsia"/>
                <w:w w:val="66"/>
                <w:sz w:val="20"/>
                <w:szCs w:val="20"/>
              </w:rPr>
              <w:t>保護者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）における「Web活用した情報提供に満足」の肯定率85％以上をめざす。　　　　　　　　　</w:t>
            </w:r>
            <w:r w:rsidRPr="00EE1788">
              <w:rPr>
                <w:rFonts w:ascii="BIZ UDゴシック" w:eastAsia="BIZ UDゴシック" w:hAnsi="BIZ UDゴシック" w:hint="eastAsia"/>
                <w:sz w:val="10"/>
                <w:szCs w:val="10"/>
              </w:rPr>
              <w:t xml:space="preserve"> 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［R４:71.0% → R５:77.2% → R６:81.3%］</w:t>
            </w:r>
          </w:p>
          <w:p w14:paraId="2F9B7356" w14:textId="54A22C96" w:rsidR="00B35E2E" w:rsidRPr="00EE1788" w:rsidRDefault="00B35E2E" w:rsidP="00742714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EDD9E3D" w14:textId="3225E355" w:rsidR="00B35E2E" w:rsidRPr="00EE1788" w:rsidRDefault="00B35E2E" w:rsidP="00742714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４　生徒に寄り添い、生徒の成長に喜びを見出し、向上心に溢れる教職員の育成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→　「チーム平高」の教育者としてアップデートし続ける</w:t>
            </w:r>
          </w:p>
          <w:p w14:paraId="553CECBB" w14:textId="7B010FD3" w:rsidR="00B35E2E" w:rsidRPr="00EE1788" w:rsidRDefault="00B35E2E" w:rsidP="00742714">
            <w:pPr>
              <w:spacing w:line="320" w:lineRule="exac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（１）新たな教育課題と向き合い、社会の変化に対応できる「学び続ける」教職員の組織的・継続的な育成を図る。</w:t>
            </w:r>
          </w:p>
          <w:p w14:paraId="25B0C750" w14:textId="004F5A1A" w:rsidR="00B35E2E" w:rsidRPr="00EE1788" w:rsidRDefault="00B35E2E" w:rsidP="00742714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ア　すべての常勤教員／非常勤／SC／SSW／学習支援員の席がある大職員室とし、生徒情報の共有とともに「チーム平高」</w:t>
            </w:r>
            <w:r w:rsidR="007A251A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の意識を高め、OJT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を推進する。</w:t>
            </w:r>
          </w:p>
          <w:p w14:paraId="4C0F628E" w14:textId="5FA39F21" w:rsidR="00B35E2E" w:rsidRPr="00EE1788" w:rsidRDefault="007A251A" w:rsidP="00742714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/>
                <w:noProof/>
                <w:sz w:val="24"/>
              </w:rPr>
              <w:drawing>
                <wp:anchor distT="0" distB="0" distL="114300" distR="114300" simplePos="0" relativeHeight="251665408" behindDoc="0" locked="0" layoutInCell="1" allowOverlap="1" wp14:anchorId="2E20B399" wp14:editId="6C612750">
                  <wp:simplePos x="0" y="0"/>
                  <wp:positionH relativeFrom="column">
                    <wp:posOffset>8757285</wp:posOffset>
                  </wp:positionH>
                  <wp:positionV relativeFrom="paragraph">
                    <wp:posOffset>108585</wp:posOffset>
                  </wp:positionV>
                  <wp:extent cx="657860" cy="662940"/>
                  <wp:effectExtent l="0" t="0" r="8890" b="3810"/>
                  <wp:wrapNone/>
                  <wp:docPr id="3" name="図 3" descr="08働きがい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8働きがい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" cy="662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5E2E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イ　教科を超えた教員どうしが授業見学しあうなど、授業実践について当たり前に共有できる雰囲気を継続する。</w:t>
            </w:r>
          </w:p>
          <w:p w14:paraId="7CA07AD0" w14:textId="172DF33F" w:rsidR="00B35E2E" w:rsidRPr="00EE1788" w:rsidRDefault="00B35E2E" w:rsidP="00742714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/>
                <w:sz w:val="20"/>
                <w:szCs w:val="20"/>
              </w:rPr>
              <w:t xml:space="preserve">　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ウ</w:t>
            </w:r>
            <w:r w:rsidRPr="00EE1788">
              <w:rPr>
                <w:rFonts w:ascii="BIZ UDゴシック" w:eastAsia="BIZ UDゴシック" w:hAnsi="BIZ UDゴシック"/>
                <w:sz w:val="20"/>
                <w:szCs w:val="20"/>
              </w:rPr>
              <w:t xml:space="preserve">　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他校の授業見学や発表会、府立人研の研究集会などに参加し、広く学ぶとともに、職員会議で共有する。</w:t>
            </w:r>
          </w:p>
          <w:p w14:paraId="6CC7F072" w14:textId="30731F14" w:rsidR="00B35E2E" w:rsidRPr="00EE1788" w:rsidRDefault="00B35E2E" w:rsidP="00742714">
            <w:pPr>
              <w:spacing w:line="320" w:lineRule="exac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（２）「働き方改革」をすすめ、教職員一人ひとりの意識改革を推進し、長時間勤務の縮減を図る。</w:t>
            </w:r>
          </w:p>
          <w:p w14:paraId="36D34EBA" w14:textId="7695CF1A" w:rsidR="00B35E2E" w:rsidRPr="00EE1788" w:rsidRDefault="00B35E2E" w:rsidP="00742714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ア　時間外在校等時間の見える化を継続し、メリハリのある働き方を心がける。</w:t>
            </w:r>
          </w:p>
          <w:p w14:paraId="16D12226" w14:textId="49522EE3" w:rsidR="00B35E2E" w:rsidRPr="00EE1788" w:rsidRDefault="00B35E2E" w:rsidP="00742714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【達成目標】</w:t>
            </w:r>
          </w:p>
          <w:p w14:paraId="7017DB4D" w14:textId="35B52BB3" w:rsidR="00B35E2E" w:rsidRPr="00EE1788" w:rsidRDefault="00B35E2E" w:rsidP="00742714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○　自己診断（</w:t>
            </w:r>
            <w:r w:rsidRPr="00EE1788">
              <w:rPr>
                <w:rFonts w:ascii="BIZ UDゴシック" w:eastAsia="BIZ UDゴシック" w:hAnsi="BIZ UDゴシック" w:hint="eastAsia"/>
                <w:w w:val="66"/>
                <w:sz w:val="20"/>
                <w:szCs w:val="20"/>
              </w:rPr>
              <w:t>教職員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）における「学校教育活動について日常的に話し合っている」の肯定率90％以上を維持する。　［R４:95.0% → R５:89.2% → R６:91.3%］</w:t>
            </w:r>
          </w:p>
          <w:p w14:paraId="15F37EE8" w14:textId="16CFE4C7" w:rsidR="00B35E2E" w:rsidRPr="00EE1788" w:rsidRDefault="00B35E2E" w:rsidP="00742714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○　自己診断（</w:t>
            </w:r>
            <w:r w:rsidRPr="00EE1788">
              <w:rPr>
                <w:rFonts w:ascii="BIZ UDゴシック" w:eastAsia="BIZ UDゴシック" w:hAnsi="BIZ UDゴシック" w:hint="eastAsia"/>
                <w:w w:val="66"/>
                <w:sz w:val="20"/>
                <w:szCs w:val="20"/>
              </w:rPr>
              <w:t>教職員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）における「授業方法等について検討する機会を積極的に持つ」の肯定率90％以上を維持する。</w:t>
            </w:r>
            <w:r w:rsidRPr="00EE1788">
              <w:rPr>
                <w:rFonts w:ascii="BIZ UDゴシック" w:eastAsia="BIZ UDゴシック" w:hAnsi="BIZ UDゴシック" w:hint="eastAsia"/>
                <w:sz w:val="2"/>
                <w:szCs w:val="2"/>
              </w:rPr>
              <w:t xml:space="preserve"> 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［R４:85.0% → R５:56.8% → R６:91.3%］</w:t>
            </w:r>
          </w:p>
          <w:p w14:paraId="2D00FE27" w14:textId="512F2BA9" w:rsidR="00B35E2E" w:rsidRPr="00EE1788" w:rsidRDefault="00B35E2E" w:rsidP="00742714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○　自己診断（</w:t>
            </w:r>
            <w:r w:rsidRPr="00EE1788">
              <w:rPr>
                <w:rFonts w:ascii="BIZ UDゴシック" w:eastAsia="BIZ UDゴシック" w:hAnsi="BIZ UDゴシック" w:hint="eastAsia"/>
                <w:w w:val="66"/>
                <w:sz w:val="20"/>
                <w:szCs w:val="20"/>
              </w:rPr>
              <w:t>教職員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）における「学校は働き方改革に取り組んでいる」の肯定率90％以上を維持する。　　　　　　［新設　　　　　　　　　　　R６: 100%］</w:t>
            </w:r>
          </w:p>
          <w:p w14:paraId="54C6ABA0" w14:textId="61A26A35" w:rsidR="00B35E2E" w:rsidRPr="00EE1788" w:rsidRDefault="00B35E2E" w:rsidP="00742714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○　時間外在校等時間</w:t>
            </w:r>
            <w:r w:rsidR="00C322B1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年間400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H超の教員ゼロをめざす。　　　　　　　　　　　　　　　　　　　　　　　　　</w:t>
            </w:r>
            <w:r w:rsidRPr="00EE1788"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　</w:t>
            </w:r>
            <w:r w:rsidR="00C322B1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[</w:t>
            </w:r>
            <w:r w:rsidR="00C322B1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新設　　　　　　　　　　　R６:</w:t>
            </w:r>
            <w:r w:rsidR="00C322B1"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="004C0586"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５</w:t>
            </w:r>
            <w:r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人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]</w:t>
            </w:r>
          </w:p>
        </w:tc>
      </w:tr>
    </w:tbl>
    <w:p w14:paraId="4047FD98" w14:textId="5E8879E3" w:rsidR="001D401B" w:rsidRPr="00EE1788" w:rsidRDefault="001D401B" w:rsidP="004245A1">
      <w:pPr>
        <w:spacing w:line="300" w:lineRule="exact"/>
        <w:ind w:leftChars="-342" w:left="-718" w:firstLineChars="250" w:firstLine="525"/>
        <w:rPr>
          <w:rFonts w:ascii="ＭＳ ゴシック" w:eastAsia="ＭＳ ゴシック" w:hAnsi="ＭＳ ゴシック"/>
          <w:szCs w:val="21"/>
        </w:rPr>
      </w:pPr>
    </w:p>
    <w:p w14:paraId="24D87647" w14:textId="77777777" w:rsidR="00267D3C" w:rsidRPr="00EE1788" w:rsidRDefault="009B365C" w:rsidP="001D401B">
      <w:pPr>
        <w:spacing w:line="300" w:lineRule="exact"/>
        <w:ind w:leftChars="-342" w:left="-718" w:firstLineChars="250" w:firstLine="525"/>
        <w:rPr>
          <w:rFonts w:ascii="ＭＳ ゴシック" w:eastAsia="ＭＳ ゴシック" w:hAnsi="ＭＳ ゴシック"/>
          <w:szCs w:val="21"/>
        </w:rPr>
      </w:pPr>
      <w:r w:rsidRPr="00EE1788">
        <w:rPr>
          <w:rFonts w:ascii="ＭＳ ゴシック" w:eastAsia="ＭＳ ゴシック" w:hAnsi="ＭＳ ゴシック" w:hint="eastAsia"/>
          <w:szCs w:val="21"/>
        </w:rPr>
        <w:t>【</w:t>
      </w:r>
      <w:r w:rsidR="0037367C" w:rsidRPr="00EE1788">
        <w:rPr>
          <w:rFonts w:ascii="ＭＳ ゴシック" w:eastAsia="ＭＳ ゴシック" w:hAnsi="ＭＳ ゴシック" w:hint="eastAsia"/>
          <w:szCs w:val="21"/>
        </w:rPr>
        <w:t>学校教育自己診断</w:t>
      </w:r>
      <w:r w:rsidR="005E3C2A" w:rsidRPr="00EE1788">
        <w:rPr>
          <w:rFonts w:ascii="ＭＳ ゴシック" w:eastAsia="ＭＳ ゴシック" w:hAnsi="ＭＳ ゴシック" w:hint="eastAsia"/>
          <w:szCs w:val="21"/>
        </w:rPr>
        <w:t>の</w:t>
      </w:r>
      <w:r w:rsidR="0037367C" w:rsidRPr="00EE1788">
        <w:rPr>
          <w:rFonts w:ascii="ＭＳ ゴシック" w:eastAsia="ＭＳ ゴシック" w:hAnsi="ＭＳ ゴシック" w:hint="eastAsia"/>
          <w:szCs w:val="21"/>
        </w:rPr>
        <w:t>結果と分析・学校</w:t>
      </w:r>
      <w:r w:rsidR="00C158A6" w:rsidRPr="00EE1788">
        <w:rPr>
          <w:rFonts w:ascii="ＭＳ ゴシック" w:eastAsia="ＭＳ ゴシック" w:hAnsi="ＭＳ ゴシック" w:hint="eastAsia"/>
          <w:szCs w:val="21"/>
        </w:rPr>
        <w:t>運営</w:t>
      </w:r>
      <w:r w:rsidR="0037367C" w:rsidRPr="00EE1788">
        <w:rPr>
          <w:rFonts w:ascii="ＭＳ ゴシック" w:eastAsia="ＭＳ ゴシック" w:hAnsi="ＭＳ ゴシック" w:hint="eastAsia"/>
          <w:szCs w:val="21"/>
        </w:rPr>
        <w:t>協議会</w:t>
      </w:r>
      <w:r w:rsidR="0096649A" w:rsidRPr="00EE1788">
        <w:rPr>
          <w:rFonts w:ascii="ＭＳ ゴシック" w:eastAsia="ＭＳ ゴシック" w:hAnsi="ＭＳ ゴシック" w:hint="eastAsia"/>
          <w:szCs w:val="21"/>
        </w:rPr>
        <w:t>からの意見</w:t>
      </w:r>
      <w:r w:rsidRPr="00EE1788">
        <w:rPr>
          <w:rFonts w:ascii="ＭＳ ゴシック" w:eastAsia="ＭＳ ゴシック" w:hAnsi="ＭＳ ゴシック" w:hint="eastAsia"/>
          <w:szCs w:val="21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0"/>
        <w:gridCol w:w="7542"/>
      </w:tblGrid>
      <w:tr w:rsidR="00267D3C" w:rsidRPr="00EE1788" w14:paraId="51EDF05D" w14:textId="77777777" w:rsidTr="00361ACA">
        <w:trPr>
          <w:trHeight w:val="411"/>
          <w:jc w:val="center"/>
        </w:trPr>
        <w:tc>
          <w:tcPr>
            <w:tcW w:w="745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F3E5544" w14:textId="77777777" w:rsidR="00267D3C" w:rsidRPr="00EE1788" w:rsidRDefault="00267D3C" w:rsidP="001D401B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E1788">
              <w:rPr>
                <w:rFonts w:ascii="ＭＳ 明朝" w:hAnsi="ＭＳ 明朝" w:hint="eastAsia"/>
                <w:sz w:val="20"/>
                <w:szCs w:val="20"/>
              </w:rPr>
              <w:t>学校教育自己診断の結果と分析［</w:t>
            </w:r>
            <w:r w:rsidR="001C0509" w:rsidRPr="00EE1788">
              <w:rPr>
                <w:rFonts w:ascii="ＭＳ 明朝" w:hAnsi="ＭＳ 明朝" w:hint="eastAsia"/>
                <w:sz w:val="20"/>
                <w:szCs w:val="20"/>
              </w:rPr>
              <w:t xml:space="preserve">令和　　</w:t>
            </w:r>
            <w:r w:rsidR="001D401B" w:rsidRPr="00EE178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E1788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1D401B" w:rsidRPr="00EE178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1C0509" w:rsidRPr="00EE178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E1788">
              <w:rPr>
                <w:rFonts w:ascii="ＭＳ 明朝" w:hAnsi="ＭＳ 明朝" w:hint="eastAsia"/>
                <w:sz w:val="20"/>
                <w:szCs w:val="20"/>
              </w:rPr>
              <w:t>月実施分］</w:t>
            </w:r>
          </w:p>
        </w:tc>
        <w:tc>
          <w:tcPr>
            <w:tcW w:w="754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559D284" w14:textId="77777777" w:rsidR="00267D3C" w:rsidRPr="00EE1788" w:rsidRDefault="00267D3C" w:rsidP="00225A63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E1788">
              <w:rPr>
                <w:rFonts w:ascii="ＭＳ 明朝" w:hAnsi="ＭＳ 明朝" w:hint="eastAsia"/>
                <w:sz w:val="20"/>
                <w:szCs w:val="20"/>
              </w:rPr>
              <w:t>学校</w:t>
            </w:r>
            <w:r w:rsidR="00B063A9" w:rsidRPr="00EE1788">
              <w:rPr>
                <w:rFonts w:ascii="ＭＳ 明朝" w:hAnsi="ＭＳ 明朝" w:hint="eastAsia"/>
                <w:sz w:val="20"/>
                <w:szCs w:val="20"/>
              </w:rPr>
              <w:t>運営</w:t>
            </w:r>
            <w:r w:rsidRPr="00EE1788">
              <w:rPr>
                <w:rFonts w:ascii="ＭＳ 明朝" w:hAnsi="ＭＳ 明朝" w:hint="eastAsia"/>
                <w:sz w:val="20"/>
                <w:szCs w:val="20"/>
              </w:rPr>
              <w:t>協議会</w:t>
            </w:r>
            <w:r w:rsidR="00225A63" w:rsidRPr="00EE1788">
              <w:rPr>
                <w:rFonts w:ascii="ＭＳ 明朝" w:hAnsi="ＭＳ 明朝" w:hint="eastAsia"/>
                <w:sz w:val="20"/>
                <w:szCs w:val="20"/>
              </w:rPr>
              <w:t>からの意見</w:t>
            </w:r>
          </w:p>
        </w:tc>
      </w:tr>
      <w:tr w:rsidR="0086696C" w:rsidRPr="00EE1788" w14:paraId="75898AEE" w14:textId="77777777" w:rsidTr="00361ACA">
        <w:trPr>
          <w:trHeight w:val="669"/>
          <w:jc w:val="center"/>
        </w:trPr>
        <w:tc>
          <w:tcPr>
            <w:tcW w:w="745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2AF488" w14:textId="45E332B7" w:rsidR="000B7F10" w:rsidRPr="00EE1788" w:rsidRDefault="000B7F10" w:rsidP="00AB00E6">
            <w:pPr>
              <w:spacing w:line="280" w:lineRule="exact"/>
              <w:rPr>
                <w:rFonts w:ascii="ＭＳ 明朝" w:hAnsi="ＭＳ 明朝"/>
                <w:color w:val="D9D9D9"/>
                <w:sz w:val="20"/>
                <w:szCs w:val="20"/>
              </w:rPr>
            </w:pPr>
          </w:p>
        </w:tc>
        <w:tc>
          <w:tcPr>
            <w:tcW w:w="7542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3C996" w14:textId="77777777" w:rsidR="00AE2843" w:rsidRPr="00EE1788" w:rsidRDefault="00AE2843" w:rsidP="00AB00E6">
            <w:pPr>
              <w:spacing w:line="280" w:lineRule="exact"/>
              <w:rPr>
                <w:rFonts w:ascii="ＭＳ 明朝" w:hAnsi="ＭＳ 明朝"/>
                <w:color w:val="D9D9D9"/>
                <w:sz w:val="20"/>
                <w:szCs w:val="20"/>
              </w:rPr>
            </w:pPr>
          </w:p>
        </w:tc>
      </w:tr>
    </w:tbl>
    <w:p w14:paraId="38A3CE03" w14:textId="77777777" w:rsidR="0086696C" w:rsidRPr="00EE1788" w:rsidRDefault="0086696C" w:rsidP="0037367C">
      <w:pPr>
        <w:spacing w:line="120" w:lineRule="exact"/>
        <w:ind w:leftChars="-428" w:left="-899"/>
      </w:pPr>
    </w:p>
    <w:p w14:paraId="7F23252C" w14:textId="77777777" w:rsidR="00225A63" w:rsidRPr="00EE1788" w:rsidRDefault="00225A63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02561242" w14:textId="77777777" w:rsidR="0086696C" w:rsidRPr="00EE1788" w:rsidRDefault="0037367C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  <w:r w:rsidRPr="00EE1788">
        <w:rPr>
          <w:rFonts w:ascii="ＭＳ ゴシック" w:eastAsia="ＭＳ ゴシック" w:hAnsi="ＭＳ ゴシック" w:hint="eastAsia"/>
          <w:szCs w:val="21"/>
        </w:rPr>
        <w:t xml:space="preserve">３　</w:t>
      </w:r>
      <w:r w:rsidR="0086696C" w:rsidRPr="00EE1788">
        <w:rPr>
          <w:rFonts w:ascii="ＭＳ ゴシック" w:eastAsia="ＭＳ ゴシック" w:hAnsi="ＭＳ ゴシック" w:hint="eastAsia"/>
          <w:szCs w:val="21"/>
        </w:rPr>
        <w:t>本年度の取組</w:t>
      </w:r>
      <w:r w:rsidRPr="00EE1788">
        <w:rPr>
          <w:rFonts w:ascii="ＭＳ ゴシック" w:eastAsia="ＭＳ ゴシック" w:hAnsi="ＭＳ ゴシック" w:hint="eastAsia"/>
          <w:szCs w:val="21"/>
        </w:rPr>
        <w:t>内容</w:t>
      </w:r>
      <w:r w:rsidR="0086696C" w:rsidRPr="00EE1788">
        <w:rPr>
          <w:rFonts w:ascii="ＭＳ ゴシック" w:eastAsia="ＭＳ ゴシック" w:hAnsi="ＭＳ ゴシック" w:hint="eastAsia"/>
          <w:szCs w:val="21"/>
        </w:rPr>
        <w:t>及び自己評価</w:t>
      </w:r>
    </w:p>
    <w:tbl>
      <w:tblPr>
        <w:tblW w:w="14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3045"/>
        <w:gridCol w:w="4410"/>
        <w:gridCol w:w="3045"/>
        <w:gridCol w:w="3861"/>
      </w:tblGrid>
      <w:tr w:rsidR="00897939" w:rsidRPr="00EE1788" w14:paraId="3B662A36" w14:textId="77777777" w:rsidTr="00E219AC">
        <w:trPr>
          <w:trHeight w:val="147"/>
          <w:jc w:val="center"/>
        </w:trPr>
        <w:tc>
          <w:tcPr>
            <w:tcW w:w="6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B071876" w14:textId="77777777" w:rsidR="00897939" w:rsidRPr="00EE1788" w:rsidRDefault="00897939" w:rsidP="00EB7D1B">
            <w:pPr>
              <w:spacing w:line="220" w:lineRule="exact"/>
              <w:ind w:leftChars="-35" w:left="-7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E1788">
              <w:rPr>
                <w:rFonts w:ascii="ＭＳ 明朝" w:hAnsi="ＭＳ 明朝" w:hint="eastAsia"/>
                <w:sz w:val="20"/>
                <w:szCs w:val="20"/>
              </w:rPr>
              <w:t>中期的</w:t>
            </w:r>
          </w:p>
          <w:p w14:paraId="1A424056" w14:textId="77777777" w:rsidR="00897939" w:rsidRPr="00EE1788" w:rsidRDefault="00897939" w:rsidP="00EB7D1B">
            <w:pPr>
              <w:spacing w:line="220" w:lineRule="exact"/>
              <w:ind w:leftChars="-35" w:left="-73" w:rightChars="-49" w:right="-103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EE1788">
              <w:rPr>
                <w:rFonts w:ascii="ＭＳ 明朝" w:hAnsi="ＭＳ 明朝" w:hint="eastAsia"/>
                <w:sz w:val="20"/>
                <w:szCs w:val="20"/>
              </w:rPr>
              <w:t>目標</w:t>
            </w:r>
          </w:p>
        </w:tc>
        <w:tc>
          <w:tcPr>
            <w:tcW w:w="304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AAAE912" w14:textId="77777777" w:rsidR="00897939" w:rsidRPr="00EE1788" w:rsidRDefault="00897939" w:rsidP="00361ACA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E1788">
              <w:rPr>
                <w:rFonts w:ascii="ＭＳ 明朝" w:hAnsi="ＭＳ 明朝" w:hint="eastAsia"/>
                <w:sz w:val="20"/>
                <w:szCs w:val="20"/>
              </w:rPr>
              <w:t>今年度の重点目標</w:t>
            </w:r>
          </w:p>
        </w:tc>
        <w:tc>
          <w:tcPr>
            <w:tcW w:w="4410" w:type="dxa"/>
            <w:tcBorders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9BC62D6" w14:textId="77777777" w:rsidR="00897939" w:rsidRPr="00EE1788" w:rsidRDefault="00897939" w:rsidP="00361ACA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E1788">
              <w:rPr>
                <w:rFonts w:ascii="ＭＳ 明朝" w:hAnsi="ＭＳ 明朝" w:hint="eastAsia"/>
                <w:sz w:val="20"/>
                <w:szCs w:val="20"/>
              </w:rPr>
              <w:t>具体的な取組計画・内容</w:t>
            </w:r>
          </w:p>
        </w:tc>
        <w:tc>
          <w:tcPr>
            <w:tcW w:w="3045" w:type="dxa"/>
            <w:tcBorders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B2852A2" w14:textId="23D0818F" w:rsidR="00897939" w:rsidRPr="00EE1788" w:rsidRDefault="00897939" w:rsidP="00361ACA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E1788">
              <w:rPr>
                <w:rFonts w:ascii="ＭＳ 明朝" w:hAnsi="ＭＳ 明朝" w:hint="eastAsia"/>
                <w:sz w:val="20"/>
                <w:szCs w:val="20"/>
              </w:rPr>
              <w:t>評価指標</w:t>
            </w:r>
            <w:r w:rsidR="00AB00E6" w:rsidRPr="00EE1788">
              <w:rPr>
                <w:rFonts w:ascii="ＭＳ 明朝" w:hAnsi="ＭＳ 明朝" w:hint="eastAsia"/>
                <w:sz w:val="20"/>
                <w:szCs w:val="20"/>
              </w:rPr>
              <w:t>[R</w:t>
            </w:r>
            <w:r w:rsidR="008A4019" w:rsidRPr="00EE1788">
              <w:rPr>
                <w:rFonts w:ascii="ＭＳ 明朝" w:hAnsi="ＭＳ 明朝" w:hint="eastAsia"/>
                <w:sz w:val="20"/>
                <w:szCs w:val="20"/>
              </w:rPr>
              <w:t>６</w:t>
            </w:r>
            <w:r w:rsidR="00AB00E6" w:rsidRPr="00EE1788">
              <w:rPr>
                <w:rFonts w:ascii="ＭＳ 明朝" w:hAnsi="ＭＳ 明朝" w:hint="eastAsia"/>
                <w:sz w:val="20"/>
                <w:szCs w:val="20"/>
              </w:rPr>
              <w:t>年度値]</w:t>
            </w:r>
          </w:p>
        </w:tc>
        <w:tc>
          <w:tcPr>
            <w:tcW w:w="3861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4F6CEBD" w14:textId="77777777" w:rsidR="00897939" w:rsidRPr="00EE1788" w:rsidRDefault="00897939" w:rsidP="00361ACA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E1788">
              <w:rPr>
                <w:rFonts w:ascii="ＭＳ 明朝" w:hAnsi="ＭＳ 明朝" w:hint="eastAsia"/>
                <w:sz w:val="20"/>
                <w:szCs w:val="20"/>
              </w:rPr>
              <w:t>自己評価</w:t>
            </w:r>
          </w:p>
        </w:tc>
      </w:tr>
      <w:tr w:rsidR="00897939" w:rsidRPr="00EE1788" w14:paraId="288A0264" w14:textId="77777777" w:rsidTr="00B135C9">
        <w:trPr>
          <w:cantSplit/>
          <w:trHeight w:val="7193"/>
          <w:jc w:val="center"/>
        </w:trPr>
        <w:tc>
          <w:tcPr>
            <w:tcW w:w="6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</w:tcPr>
          <w:p w14:paraId="596E35B4" w14:textId="1C070265" w:rsidR="00897939" w:rsidRPr="00EE1788" w:rsidRDefault="00BF2C60" w:rsidP="00EB7D1B">
            <w:pPr>
              <w:spacing w:line="300" w:lineRule="exact"/>
              <w:ind w:leftChars="-35" w:left="-73" w:rightChars="-49" w:right="-103"/>
              <w:jc w:val="center"/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  <w:r w:rsidRPr="00EE1788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 xml:space="preserve">１　自己を確立し未来を切り開く力の育成　</w:t>
            </w:r>
          </w:p>
        </w:tc>
        <w:tc>
          <w:tcPr>
            <w:tcW w:w="304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04428B" w14:textId="77777777" w:rsidR="00EB7D1B" w:rsidRPr="00EE1788" w:rsidRDefault="00EB7D1B" w:rsidP="00EB7D1B">
            <w:pPr>
              <w:spacing w:line="300" w:lineRule="exact"/>
              <w:ind w:left="200" w:hangingChars="100" w:hanging="200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(</w:t>
            </w:r>
            <w:r w:rsidR="00361ACA" w:rsidRPr="00EE1788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１</w:t>
            </w:r>
            <w:r w:rsidRPr="00EE1788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)安心</w:t>
            </w:r>
            <w:r w:rsidR="00361ACA" w:rsidRPr="00EE1788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で充実した高校生活の実現</w:t>
            </w:r>
          </w:p>
          <w:p w14:paraId="06E78A22" w14:textId="566EA5B7" w:rsidR="00EB7D1B" w:rsidRPr="00EE1788" w:rsidRDefault="00536635" w:rsidP="00EB7D1B">
            <w:pPr>
              <w:spacing w:line="300" w:lineRule="exact"/>
              <w:ind w:left="200" w:hangingChars="100" w:hanging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ア</w:t>
            </w:r>
            <w:r w:rsidR="00EB7D1B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生徒理解に努め、厳しく鍛えるとともに暖かく寄り添う生徒指導を推進し、生徒自身が「なぜいけないのか」「どうすればよいのか」に気づく指導を行う。</w:t>
            </w:r>
          </w:p>
          <w:p w14:paraId="3DAEA3FE" w14:textId="77777777" w:rsidR="009C69B8" w:rsidRPr="00EE1788" w:rsidRDefault="009C69B8" w:rsidP="00EB7D1B">
            <w:pPr>
              <w:spacing w:line="300" w:lineRule="exact"/>
              <w:ind w:left="200" w:hangingChars="100" w:hanging="20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8DA305A" w14:textId="42FA412D" w:rsidR="004F1664" w:rsidRPr="00EE1788" w:rsidRDefault="004F1664" w:rsidP="004F1664">
            <w:pPr>
              <w:spacing w:line="300" w:lineRule="exact"/>
              <w:ind w:left="200" w:hangingChars="100" w:hanging="20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355CBED" w14:textId="77777777" w:rsidR="004F1664" w:rsidRPr="00EE1788" w:rsidRDefault="004F1664" w:rsidP="004F1664">
            <w:pPr>
              <w:spacing w:line="300" w:lineRule="exact"/>
              <w:ind w:left="200" w:hangingChars="100" w:hanging="20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3395B75" w14:textId="77777777" w:rsidR="004F1664" w:rsidRPr="00EE1788" w:rsidRDefault="004F1664" w:rsidP="004F1664">
            <w:pPr>
              <w:spacing w:line="300" w:lineRule="exact"/>
              <w:ind w:left="200" w:hangingChars="100" w:hanging="20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79D931D0" w14:textId="77777777" w:rsidR="004F1664" w:rsidRPr="00EE1788" w:rsidRDefault="004F1664" w:rsidP="004F1664">
            <w:pPr>
              <w:spacing w:line="300" w:lineRule="exact"/>
              <w:ind w:left="200" w:hangingChars="100" w:hanging="20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76BE4E2E" w14:textId="77777777" w:rsidR="004F1664" w:rsidRPr="00EE1788" w:rsidRDefault="004F1664" w:rsidP="004F1664">
            <w:pPr>
              <w:spacing w:line="300" w:lineRule="exact"/>
              <w:ind w:left="200" w:hangingChars="100" w:hanging="20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7BAADBFE" w14:textId="0048098A" w:rsidR="00EB7D1B" w:rsidRPr="00EE1788" w:rsidRDefault="00FB5E4E" w:rsidP="00EB7D1B">
            <w:pPr>
              <w:spacing w:line="300" w:lineRule="exact"/>
              <w:ind w:left="200" w:hangingChars="100" w:hanging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イ</w:t>
            </w:r>
            <w:r w:rsidR="00EB7D1B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学校行事では、生徒会や部活動が中心となり、生徒が企画・立案・運営に自主的に参画できる体制をすすめる。</w:t>
            </w:r>
          </w:p>
          <w:p w14:paraId="75E80B0A" w14:textId="7E075921" w:rsidR="00EB7D1B" w:rsidRPr="00EE1788" w:rsidRDefault="004F1664" w:rsidP="006E40D6">
            <w:pPr>
              <w:spacing w:line="300" w:lineRule="exact"/>
              <w:ind w:left="200" w:hangingChars="100" w:hanging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ウ</w:t>
            </w:r>
            <w:r w:rsidR="00EB7D1B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生徒情報を共有し、生徒サポート会議を中心に、「チーム平高」として一人ひとりの教育的ニーズに応じた生徒支援をさらに充実する。</w:t>
            </w:r>
          </w:p>
        </w:tc>
        <w:tc>
          <w:tcPr>
            <w:tcW w:w="4410" w:type="dxa"/>
            <w:tcBorders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084349" w14:textId="1A470DCB" w:rsidR="00897939" w:rsidRPr="00EE1788" w:rsidRDefault="00536635" w:rsidP="006615C2">
            <w:pPr>
              <w:pStyle w:val="aa"/>
              <w:spacing w:line="300" w:lineRule="exact"/>
              <w:ind w:leftChars="-22" w:left="228" w:hangingChars="137" w:hanging="27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(１)</w:t>
            </w:r>
            <w:r w:rsidR="00EB7D1B" w:rsidRPr="00EE1788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日々の見守りと助言により生徒は安定する</w:t>
            </w:r>
          </w:p>
          <w:p w14:paraId="1C180EEC" w14:textId="77777777" w:rsidR="00EB7D1B" w:rsidRPr="00EE1788" w:rsidRDefault="00EB7D1B" w:rsidP="006615C2">
            <w:pPr>
              <w:spacing w:line="300" w:lineRule="exact"/>
              <w:ind w:leftChars="-22" w:left="228" w:hangingChars="137" w:hanging="274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C9179F8" w14:textId="1D875529" w:rsidR="00FB5E4E" w:rsidRPr="00EE1788" w:rsidRDefault="00EB7D1B" w:rsidP="006615C2">
            <w:pPr>
              <w:spacing w:line="300" w:lineRule="exact"/>
              <w:ind w:leftChars="-22" w:left="228" w:hangingChars="137" w:hanging="27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ア</w:t>
            </w:r>
            <w:r w:rsidR="009C69B8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①</w:t>
            </w:r>
            <w:r w:rsidR="00536635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学校に安心できる居場所をつくるとともに、担任だけでなく全ての教員</w:t>
            </w:r>
            <w:r w:rsidR="00FB5E4E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が様々な機会で生徒に関わり、生徒自身の気づきを大切にした指導を行う。</w:t>
            </w:r>
          </w:p>
          <w:p w14:paraId="55D44AB0" w14:textId="3CF965AD" w:rsidR="00536635" w:rsidRPr="00EE1788" w:rsidRDefault="009C69B8" w:rsidP="006615C2">
            <w:pPr>
              <w:spacing w:line="300" w:lineRule="exact"/>
              <w:ind w:leftChars="-22" w:left="228" w:hangingChars="137" w:hanging="27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②生徒会執行部とも連携し、生徒自らが「社会基準」のルールや身だしなみ</w:t>
            </w:r>
            <w:r w:rsidR="004F1664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を理解し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、自</w:t>
            </w:r>
            <w:r w:rsidR="004F1664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ら進んで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心がけるよう指導する。</w:t>
            </w:r>
          </w:p>
          <w:p w14:paraId="7C57BF1E" w14:textId="1C72A127" w:rsidR="004F1664" w:rsidRPr="00EE1788" w:rsidRDefault="004F1664" w:rsidP="006615C2">
            <w:pPr>
              <w:spacing w:line="300" w:lineRule="exact"/>
              <w:ind w:leftChars="-22" w:left="228" w:hangingChars="137" w:hanging="27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③基本的生活習慣の確立のため、まず遅刻件数を減らすよう取り組む。保護者との連携も丁寧に行う。遅刻の多い生徒には、どうすれば減らすことができるかを一緒に考えながら、粘り強く指導を行う。</w:t>
            </w:r>
          </w:p>
          <w:p w14:paraId="6A44B194" w14:textId="5A0A3728" w:rsidR="004F1664" w:rsidRPr="00EE1788" w:rsidRDefault="00536635" w:rsidP="006615C2">
            <w:pPr>
              <w:spacing w:line="300" w:lineRule="exact"/>
              <w:ind w:leftChars="-22" w:left="228" w:hangingChars="137" w:hanging="27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イ　</w:t>
            </w:r>
            <w:r w:rsidR="004F1664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体育大会や文化祭だけでなく、様々な学校行事</w:t>
            </w:r>
            <w:r w:rsidR="00BF2C60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をできる限り生徒主体で進めることで、連帯感・達成感・成就感を経験し、多くの感動を体験することで、自己肯定感を高める。</w:t>
            </w:r>
          </w:p>
          <w:p w14:paraId="61FC8129" w14:textId="7AF3465D" w:rsidR="00536635" w:rsidRPr="00EE1788" w:rsidRDefault="004F1664" w:rsidP="006615C2">
            <w:pPr>
              <w:spacing w:line="300" w:lineRule="exact"/>
              <w:ind w:leftChars="-22" w:left="228" w:hangingChars="137" w:hanging="27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ウ　</w:t>
            </w:r>
            <w:r w:rsidR="00BF2C60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課題を抱えた生徒に迅速かつ組織的に対応するために、生徒サポート会議等で集約したうえで全教職員に共有し、「チーム学校」としてSCやSSW等の専門職とも連携しながら対応し、個々の生徒を支援する体制を継続する。</w:t>
            </w:r>
          </w:p>
        </w:tc>
        <w:tc>
          <w:tcPr>
            <w:tcW w:w="3045" w:type="dxa"/>
            <w:tcBorders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47039EE" w14:textId="77777777" w:rsidR="00B90CDA" w:rsidRPr="00DF415F" w:rsidRDefault="00BF2C60" w:rsidP="00BF2C60">
            <w:pPr>
              <w:spacing w:line="300" w:lineRule="exact"/>
              <w:ind w:leftChars="-18" w:left="152" w:hangingChars="95" w:hanging="190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DF415F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(１)</w:t>
            </w:r>
          </w:p>
          <w:p w14:paraId="6E7BF9E1" w14:textId="77777777" w:rsidR="00BF2C60" w:rsidRPr="00DF415F" w:rsidRDefault="00BF2C60" w:rsidP="00BF2C60">
            <w:pPr>
              <w:spacing w:line="300" w:lineRule="exact"/>
              <w:ind w:leftChars="-18" w:left="152" w:hangingChars="95" w:hanging="19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FE99039" w14:textId="77777777" w:rsidR="00F76DE7" w:rsidRPr="00DF415F" w:rsidRDefault="0081313A" w:rsidP="00E219AC">
            <w:pPr>
              <w:spacing w:line="300" w:lineRule="exact"/>
              <w:ind w:leftChars="-18" w:left="152" w:hangingChars="95" w:hanging="19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・</w:t>
            </w:r>
            <w:r w:rsidR="00E219AC"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自己診断(生徒)の、</w:t>
            </w:r>
          </w:p>
          <w:p w14:paraId="4D4056AC" w14:textId="77777777" w:rsidR="00F76DE7" w:rsidRPr="00DF415F" w:rsidRDefault="00BF2C60" w:rsidP="00F76DE7">
            <w:pPr>
              <w:spacing w:line="300" w:lineRule="exact"/>
              <w:ind w:leftChars="59" w:left="334" w:hangingChars="105" w:hanging="21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「学校に行くのが楽しい」</w:t>
            </w:r>
            <w:r w:rsidR="00E219AC"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を</w:t>
            </w:r>
            <w:r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80</w:t>
            </w:r>
            <w:r w:rsidR="00E219AC"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%</w:t>
            </w:r>
            <w:r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以上［77.3%］</w:t>
            </w:r>
          </w:p>
          <w:p w14:paraId="18C097D0" w14:textId="77777777" w:rsidR="00F76DE7" w:rsidRPr="00DF415F" w:rsidRDefault="00E219AC" w:rsidP="00F76DE7">
            <w:pPr>
              <w:spacing w:line="300" w:lineRule="exact"/>
              <w:ind w:leftChars="59" w:left="334" w:hangingChars="105" w:hanging="21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「担任以外にも相談を聞いてくれる先生がいる」を90%維持［94.6%］</w:t>
            </w:r>
          </w:p>
          <w:p w14:paraId="0FBD4560" w14:textId="5FABAB99" w:rsidR="00F76DE7" w:rsidRPr="00DF415F" w:rsidRDefault="00E219AC" w:rsidP="005B7ADA">
            <w:pPr>
              <w:spacing w:line="300" w:lineRule="exact"/>
              <w:ind w:leftChars="59" w:left="334" w:hangingChars="105" w:hanging="21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「学校生活についての指導</w:t>
            </w:r>
            <w:r w:rsidR="006E40D6"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に</w:t>
            </w:r>
            <w:r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納得」を90</w:t>
            </w:r>
            <w:r w:rsidR="006E40D6"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%</w:t>
            </w:r>
            <w:r w:rsidR="007E1209"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維持</w:t>
            </w:r>
            <w:r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［90.9%］</w:t>
            </w:r>
          </w:p>
          <w:p w14:paraId="6D371F0F" w14:textId="78F136CF" w:rsidR="0089513D" w:rsidRPr="00DF415F" w:rsidRDefault="007E1209" w:rsidP="005B7ADA">
            <w:pPr>
              <w:spacing w:line="300" w:lineRule="exact"/>
              <w:ind w:leftChars="59" w:left="334" w:hangingChars="105" w:hanging="21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「学校行事はみんなが楽しく行えるように工夫されている」を90%以上［87.9%］</w:t>
            </w:r>
          </w:p>
          <w:p w14:paraId="13B76CED" w14:textId="0D11CA3D" w:rsidR="00E219AC" w:rsidRPr="00DF415F" w:rsidRDefault="00E219AC" w:rsidP="00F76DE7">
            <w:pPr>
              <w:spacing w:line="300" w:lineRule="exact"/>
              <w:ind w:leftChars="59" w:left="334" w:hangingChars="105" w:hanging="21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「平野高校に入学してよかった」を90%維持</w:t>
            </w:r>
            <w:r w:rsidRPr="00DF415F">
              <w:rPr>
                <w:rFonts w:ascii="BIZ UDゴシック" w:eastAsia="BIZ UDゴシック" w:hAnsi="BIZ UDゴシック"/>
                <w:sz w:val="20"/>
                <w:szCs w:val="20"/>
              </w:rPr>
              <w:br/>
            </w:r>
            <w:r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［生徒90.9%　保護者100%］</w:t>
            </w:r>
          </w:p>
          <w:p w14:paraId="6700F944" w14:textId="0125ECF8" w:rsidR="0089513D" w:rsidRPr="00DF415F" w:rsidRDefault="0089513D" w:rsidP="0089513D">
            <w:pPr>
              <w:spacing w:line="3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D51ED9D" w14:textId="251CAD0C" w:rsidR="0089513D" w:rsidRPr="00DF415F" w:rsidRDefault="0089513D" w:rsidP="005B7ADA">
            <w:pPr>
              <w:spacing w:line="300" w:lineRule="exact"/>
              <w:ind w:leftChars="-18" w:left="152" w:hangingChars="95" w:hanging="19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・自己診断(保護者)の、</w:t>
            </w:r>
          </w:p>
          <w:p w14:paraId="2B157694" w14:textId="40AB4D0B" w:rsidR="0089513D" w:rsidRPr="00DF415F" w:rsidRDefault="0089513D" w:rsidP="005B7ADA">
            <w:pPr>
              <w:spacing w:line="300" w:lineRule="exact"/>
              <w:ind w:leftChars="59" w:left="334" w:hangingChars="105" w:hanging="21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「学校は家庭への連絡や意思疎通をきめ細かく行っている」を85%以上［83.3%］</w:t>
            </w:r>
          </w:p>
          <w:p w14:paraId="1D710180" w14:textId="77777777" w:rsidR="00E219AC" w:rsidRPr="00DF415F" w:rsidRDefault="00E219AC" w:rsidP="00E219AC">
            <w:pPr>
              <w:spacing w:line="300" w:lineRule="exact"/>
              <w:ind w:leftChars="-18" w:left="152" w:hangingChars="95" w:hanging="19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F8978EF" w14:textId="3A2DC8ED" w:rsidR="0081313A" w:rsidRPr="00DF415F" w:rsidRDefault="0081313A" w:rsidP="0081313A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  <w:shd w:val="clear" w:color="auto" w:fill="F7CAAC" w:themeFill="accent2" w:themeFillTint="66"/>
              </w:rPr>
            </w:pPr>
            <w:r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・年間の遅刻件数1000件以下</w:t>
            </w:r>
            <w:r w:rsidR="00F76DE7" w:rsidRPr="00DF415F">
              <w:rPr>
                <w:rFonts w:ascii="BIZ UDゴシック" w:eastAsia="BIZ UDゴシック" w:hAnsi="BIZ UDゴシック"/>
                <w:sz w:val="20"/>
                <w:szCs w:val="20"/>
              </w:rPr>
              <w:br/>
            </w:r>
            <w:r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［</w:t>
            </w:r>
            <w:r w:rsidRPr="00DF415F">
              <w:rPr>
                <w:rFonts w:ascii="BIZ UDゴシック" w:eastAsia="BIZ UDゴシック" w:hAnsi="BIZ UDゴシック" w:hint="eastAsia"/>
                <w:sz w:val="20"/>
                <w:szCs w:val="22"/>
              </w:rPr>
              <w:t>1</w:t>
            </w:r>
            <w:r w:rsidR="005B7ADA" w:rsidRPr="00DF415F">
              <w:rPr>
                <w:rFonts w:ascii="BIZ UDゴシック" w:eastAsia="BIZ UDゴシック" w:hAnsi="BIZ UDゴシック" w:hint="eastAsia"/>
                <w:sz w:val="20"/>
                <w:szCs w:val="22"/>
              </w:rPr>
              <w:t>338</w:t>
            </w:r>
            <w:r w:rsidRPr="00DF415F">
              <w:rPr>
                <w:rFonts w:ascii="BIZ UDゴシック" w:eastAsia="BIZ UDゴシック" w:hAnsi="BIZ UDゴシック" w:hint="eastAsia"/>
                <w:sz w:val="20"/>
                <w:szCs w:val="22"/>
              </w:rPr>
              <w:t>件</w:t>
            </w:r>
            <w:r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］</w:t>
            </w:r>
          </w:p>
          <w:p w14:paraId="0CA5E09E" w14:textId="77777777" w:rsidR="00F76DE7" w:rsidRPr="00DF415F" w:rsidRDefault="00F76DE7" w:rsidP="0081313A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8F20E1D" w14:textId="0A15D469" w:rsidR="0081313A" w:rsidRPr="00DF415F" w:rsidRDefault="00F76DE7" w:rsidP="00F76DE7">
            <w:pPr>
              <w:spacing w:line="300" w:lineRule="exact"/>
              <w:ind w:leftChars="-18" w:left="152" w:hangingChars="95" w:hanging="19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・</w:t>
            </w:r>
            <w:r w:rsidR="0081313A"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年間懲戒件数５件以下</w:t>
            </w:r>
            <w:r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［</w:t>
            </w:r>
            <w:r w:rsidR="0089513D"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12</w:t>
            </w:r>
            <w:r w:rsidR="0081313A"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件］</w:t>
            </w:r>
          </w:p>
          <w:p w14:paraId="2EF3DC7C" w14:textId="33FE882E" w:rsidR="00E219AC" w:rsidRPr="00DF415F" w:rsidRDefault="00E219AC" w:rsidP="00E219AC">
            <w:pPr>
              <w:spacing w:line="300" w:lineRule="exact"/>
              <w:ind w:leftChars="-18" w:left="152" w:hangingChars="95" w:hanging="19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861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5E4BAD" w14:textId="77777777" w:rsidR="00897939" w:rsidRPr="00DF415F" w:rsidRDefault="00897939" w:rsidP="00F76DE7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E50B6C" w:rsidRPr="00EE1788" w14:paraId="7BDD5901" w14:textId="77777777" w:rsidTr="00B135C9">
        <w:trPr>
          <w:cantSplit/>
          <w:trHeight w:val="8453"/>
          <w:jc w:val="center"/>
        </w:trPr>
        <w:tc>
          <w:tcPr>
            <w:tcW w:w="6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</w:tcPr>
          <w:p w14:paraId="518A884D" w14:textId="4813F9E7" w:rsidR="00B008B1" w:rsidRPr="00EE1788" w:rsidRDefault="0075280D" w:rsidP="00EB7D1B">
            <w:pPr>
              <w:spacing w:line="300" w:lineRule="exact"/>
              <w:ind w:leftChars="-35" w:left="-73" w:rightChars="-49" w:right="-103"/>
              <w:jc w:val="center"/>
              <w:rPr>
                <w:rFonts w:ascii="BIZ UDゴシック" w:eastAsia="BIZ UDゴシック" w:hAnsi="BIZ UDゴシック"/>
                <w:b/>
                <w:bCs/>
                <w:spacing w:val="-20"/>
                <w:sz w:val="22"/>
                <w:szCs w:val="22"/>
              </w:rPr>
            </w:pPr>
            <w:r w:rsidRPr="00EE1788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>２　勉強がわかり学んだことを活用できる力の育成</w:t>
            </w:r>
          </w:p>
        </w:tc>
        <w:tc>
          <w:tcPr>
            <w:tcW w:w="304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B7E361" w14:textId="54D511BF" w:rsidR="001F23C3" w:rsidRPr="00EE1788" w:rsidRDefault="001F23C3" w:rsidP="001F23C3">
            <w:pPr>
              <w:spacing w:line="300" w:lineRule="exact"/>
              <w:ind w:left="200" w:hangingChars="100" w:hanging="200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(１)「わかる授業」の推進</w:t>
            </w:r>
          </w:p>
          <w:p w14:paraId="649AFF3D" w14:textId="076B7EE4" w:rsidR="001F23C3" w:rsidRPr="00EE1788" w:rsidRDefault="001F23C3" w:rsidP="001F23C3">
            <w:pPr>
              <w:spacing w:line="300" w:lineRule="exact"/>
              <w:ind w:left="200" w:hangingChars="100" w:hanging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ア　生徒を主体とした「学習力」の視点での授業をすすめるとともに、「教員の授業評価の３観点」を浸透させる。</w:t>
            </w:r>
          </w:p>
          <w:p w14:paraId="55ED3087" w14:textId="77777777" w:rsidR="001F23C3" w:rsidRPr="00EE1788" w:rsidRDefault="001F23C3" w:rsidP="001F23C3">
            <w:pPr>
              <w:spacing w:line="300" w:lineRule="exact"/>
              <w:ind w:left="200" w:hangingChars="100" w:hanging="20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917454B" w14:textId="77777777" w:rsidR="006615C2" w:rsidRPr="00EE1788" w:rsidRDefault="006615C2" w:rsidP="001F23C3">
            <w:pPr>
              <w:spacing w:line="300" w:lineRule="exact"/>
              <w:ind w:left="200" w:hangingChars="100" w:hanging="20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325BD85" w14:textId="77777777" w:rsidR="006615C2" w:rsidRPr="00EE1788" w:rsidRDefault="006615C2" w:rsidP="001F23C3">
            <w:pPr>
              <w:spacing w:line="300" w:lineRule="exact"/>
              <w:ind w:left="200" w:hangingChars="100" w:hanging="20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75DD0AD" w14:textId="77777777" w:rsidR="006615C2" w:rsidRPr="00EE1788" w:rsidRDefault="006615C2" w:rsidP="001F23C3">
            <w:pPr>
              <w:spacing w:line="300" w:lineRule="exact"/>
              <w:ind w:left="200" w:hangingChars="100" w:hanging="20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7C69437" w14:textId="02201C50" w:rsidR="001F23C3" w:rsidRPr="00EE1788" w:rsidRDefault="006615C2" w:rsidP="001F23C3">
            <w:pPr>
              <w:spacing w:line="300" w:lineRule="exact"/>
              <w:ind w:left="200" w:hangingChars="100" w:hanging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イ</w:t>
            </w:r>
            <w:r w:rsidR="001F23C3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観点別評価を活用した「指導と評価の一体化」をめざし、「指導にいかす評価」を見える化し、生徒の学習意欲の向上につなげる。</w:t>
            </w:r>
          </w:p>
          <w:p w14:paraId="35507124" w14:textId="77777777" w:rsidR="00025B52" w:rsidRPr="00EE1788" w:rsidRDefault="00025B52" w:rsidP="001F23C3">
            <w:pPr>
              <w:spacing w:line="300" w:lineRule="exact"/>
              <w:ind w:left="200" w:hangingChars="100" w:hanging="20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830EC74" w14:textId="68E00C22" w:rsidR="001F23C3" w:rsidRPr="00EE1788" w:rsidRDefault="004F4A1F" w:rsidP="001F23C3">
            <w:pPr>
              <w:spacing w:line="300" w:lineRule="exact"/>
              <w:ind w:left="200" w:hangingChars="100" w:hanging="200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(</w:t>
            </w:r>
            <w:r w:rsidR="001F23C3" w:rsidRPr="00EE1788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２</w:t>
            </w:r>
            <w:r w:rsidRPr="00EE1788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)</w:t>
            </w:r>
            <w:r w:rsidR="001F23C3" w:rsidRPr="00EE1788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キャリア教育・人権教育の推進</w:t>
            </w:r>
          </w:p>
          <w:p w14:paraId="5339027C" w14:textId="374E13C1" w:rsidR="001F23C3" w:rsidRPr="00EE1788" w:rsidRDefault="004F4A1F" w:rsidP="001F23C3">
            <w:pPr>
              <w:spacing w:line="300" w:lineRule="exact"/>
              <w:ind w:left="200" w:hangingChars="100" w:hanging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ア</w:t>
            </w:r>
            <w:r w:rsidR="001F23C3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卒業後の生活まで意識して、生徒自らが生き方の指針を作れるよう、様々な出会いを通したキャリア教育・人権教育を進める。</w:t>
            </w:r>
          </w:p>
          <w:p w14:paraId="5070DE25" w14:textId="77777777" w:rsidR="00A54997" w:rsidRPr="00EE1788" w:rsidRDefault="00A54997" w:rsidP="001F23C3">
            <w:pPr>
              <w:spacing w:line="300" w:lineRule="exact"/>
              <w:ind w:left="200" w:hangingChars="100" w:hanging="20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BA7BF27" w14:textId="70D9FB14" w:rsidR="00AB00E6" w:rsidRPr="00EE1788" w:rsidRDefault="004F4A1F" w:rsidP="00A54997">
            <w:pPr>
              <w:spacing w:line="300" w:lineRule="exact"/>
              <w:ind w:left="200" w:hangingChars="100" w:hanging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イ</w:t>
            </w:r>
            <w:r w:rsidR="001F23C3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すべての教育活動が人権教育につながるという意識を持ち、普段から人権意識の向上に努める。</w:t>
            </w:r>
          </w:p>
        </w:tc>
        <w:tc>
          <w:tcPr>
            <w:tcW w:w="4410" w:type="dxa"/>
            <w:tcBorders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14CBA8" w14:textId="40DF754C" w:rsidR="00B008B1" w:rsidRPr="00EE1788" w:rsidRDefault="001F23C3" w:rsidP="00025B52">
            <w:pPr>
              <w:spacing w:line="300" w:lineRule="exact"/>
              <w:ind w:leftChars="-21" w:left="230" w:hangingChars="137" w:hanging="274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(１)わかる授業により生徒は安定する</w:t>
            </w:r>
          </w:p>
          <w:p w14:paraId="2901F78C" w14:textId="4C597155" w:rsidR="001F23C3" w:rsidRPr="00EE1788" w:rsidRDefault="00025B52" w:rsidP="00025B52">
            <w:pPr>
              <w:spacing w:line="300" w:lineRule="exact"/>
              <w:ind w:leftChars="-21" w:left="230" w:hangingChars="137" w:hanging="27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ア</w:t>
            </w:r>
            <w:r w:rsidR="006615C2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①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主体的・対話的で深い学びの実現に向け、</w:t>
            </w:r>
            <w:r w:rsidR="006615C2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生徒自らが考える「学習力を引き出す授業」を実施し、「生徒にとってわかりやすい授業」「生徒が主体的に参加できる授業」を展開する。</w:t>
            </w:r>
          </w:p>
          <w:p w14:paraId="2EC5A726" w14:textId="7A6AD1F4" w:rsidR="006615C2" w:rsidRPr="00EE1788" w:rsidRDefault="006615C2" w:rsidP="00025B52">
            <w:pPr>
              <w:spacing w:line="300" w:lineRule="exact"/>
              <w:ind w:leftChars="-21" w:left="230" w:hangingChars="137" w:hanging="27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②「互いに高めあう教員集団」育成をめざし、いつでも気軽に授業見学ができる雰囲気を醸成するとともに、教員の取組</w:t>
            </w:r>
            <w:r w:rsidR="00EE1788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み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の共有化をすすめる。</w:t>
            </w:r>
          </w:p>
          <w:p w14:paraId="6959E882" w14:textId="6FA5E932" w:rsidR="001F23C3" w:rsidRPr="00EE1788" w:rsidRDefault="006615C2" w:rsidP="00025B52">
            <w:pPr>
              <w:spacing w:line="300" w:lineRule="exact"/>
              <w:ind w:leftChars="-21" w:left="230" w:hangingChars="137" w:hanging="27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イ　観点別評価が浸透したので、「生徒がやる気の出る評価」をさらに進め、「スモールステップの評価」「定期考査にとらわれない評価」「ゴールフリーな評価」等も研究し、</w:t>
            </w:r>
            <w:r w:rsidR="004F4A1F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「指導と評価の一体化」をめざ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す。</w:t>
            </w:r>
          </w:p>
          <w:p w14:paraId="40A1E53D" w14:textId="77777777" w:rsidR="001F23C3" w:rsidRPr="00EE1788" w:rsidRDefault="001F23C3" w:rsidP="001F23C3">
            <w:pPr>
              <w:spacing w:line="300" w:lineRule="exact"/>
              <w:ind w:left="-46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71F2800" w14:textId="3CB5BA24" w:rsidR="004F4A1F" w:rsidRPr="00EE1788" w:rsidRDefault="004F4A1F" w:rsidP="004F4A1F">
            <w:pPr>
              <w:spacing w:line="300" w:lineRule="exact"/>
              <w:ind w:left="-46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(２)</w:t>
            </w:r>
          </w:p>
          <w:p w14:paraId="71D5A125" w14:textId="77777777" w:rsidR="004F4A1F" w:rsidRPr="00EE1788" w:rsidRDefault="004F4A1F" w:rsidP="004F4A1F">
            <w:pPr>
              <w:spacing w:line="300" w:lineRule="exact"/>
              <w:ind w:leftChars="-21" w:left="230" w:hangingChars="137" w:hanging="274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782C1564" w14:textId="08DCF3E1" w:rsidR="004F4A1F" w:rsidRPr="00EE1788" w:rsidRDefault="004F4A1F" w:rsidP="00E918B5">
            <w:pPr>
              <w:spacing w:line="300" w:lineRule="exact"/>
              <w:ind w:leftChars="-21" w:left="230" w:hangingChars="137" w:hanging="27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ア</w:t>
            </w:r>
            <w:r w:rsidR="00A54997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①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「総合的な探究の時間」を柱に、ホームルームや学校行事等も活用し、様々な出会いを</w:t>
            </w:r>
            <w:r w:rsidR="00E918B5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積極的に取り入れ、自分ごとととらえることで、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キャリア教育・人権教育</w:t>
            </w:r>
            <w:r w:rsidR="00EB3C95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を推進する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。</w:t>
            </w:r>
          </w:p>
          <w:p w14:paraId="78EA3744" w14:textId="110B4A05" w:rsidR="004F4A1F" w:rsidRPr="00EE1788" w:rsidRDefault="00A54997" w:rsidP="004F4A1F">
            <w:pPr>
              <w:spacing w:line="300" w:lineRule="exact"/>
              <w:ind w:leftChars="-21" w:left="230" w:hangingChars="137" w:hanging="27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②進路に向けての取組</w:t>
            </w:r>
            <w:r w:rsidR="00EE1788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み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は、全校あげて全教職員で実施する。</w:t>
            </w:r>
          </w:p>
          <w:p w14:paraId="4592C82B" w14:textId="5015C8A8" w:rsidR="004F4A1F" w:rsidRPr="00EE1788" w:rsidRDefault="004F4A1F" w:rsidP="004F4A1F">
            <w:pPr>
              <w:spacing w:line="300" w:lineRule="exact"/>
              <w:ind w:leftChars="-21" w:left="230" w:hangingChars="137" w:hanging="27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イ　</w:t>
            </w:r>
            <w:r w:rsidR="00E918B5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人権教育は特別なものではなく、すべての教育活動が人権教育につながることを教職員は意識する。</w:t>
            </w:r>
          </w:p>
          <w:p w14:paraId="5D5CF90F" w14:textId="097C7912" w:rsidR="004F4A1F" w:rsidRPr="00EE1788" w:rsidRDefault="004F4A1F" w:rsidP="004F4A1F">
            <w:pPr>
              <w:spacing w:line="300" w:lineRule="exact"/>
              <w:ind w:left="-46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045" w:type="dxa"/>
            <w:tcBorders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78982E" w14:textId="5F864D4F" w:rsidR="00E918B5" w:rsidRPr="00DF415F" w:rsidRDefault="00E918B5" w:rsidP="00E918B5">
            <w:pPr>
              <w:spacing w:line="300" w:lineRule="exact"/>
              <w:ind w:leftChars="-18" w:left="152" w:hangingChars="95" w:hanging="190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DF415F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(１)</w:t>
            </w:r>
          </w:p>
          <w:p w14:paraId="073572B8" w14:textId="711E643A" w:rsidR="00E918B5" w:rsidRPr="00DF415F" w:rsidRDefault="00A54997" w:rsidP="00E918B5">
            <w:pPr>
              <w:spacing w:line="300" w:lineRule="exact"/>
              <w:ind w:leftChars="-18" w:left="152" w:hangingChars="95" w:hanging="19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・</w:t>
            </w:r>
            <w:r w:rsidR="00E918B5"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自己診断（生徒）の</w:t>
            </w:r>
          </w:p>
          <w:p w14:paraId="76B05A5E" w14:textId="35F7F77D" w:rsidR="00E918B5" w:rsidRPr="00DF415F" w:rsidRDefault="00E918B5" w:rsidP="00A54997">
            <w:pPr>
              <w:spacing w:line="300" w:lineRule="exact"/>
              <w:ind w:leftChars="68" w:left="333" w:hangingChars="95" w:hanging="19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「学校の授業はわかりやすい」を90%維持［90.1%］</w:t>
            </w:r>
          </w:p>
          <w:p w14:paraId="6687B7F0" w14:textId="04DE37FA" w:rsidR="00E918B5" w:rsidRPr="00DF415F" w:rsidRDefault="00E918B5" w:rsidP="00A54997">
            <w:pPr>
              <w:spacing w:line="300" w:lineRule="exact"/>
              <w:ind w:leftChars="68" w:left="333" w:hangingChars="95" w:hanging="19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「教え方にさまざまな工夫をしている」を90%維持［94.7%］</w:t>
            </w:r>
          </w:p>
          <w:p w14:paraId="31E1EB6B" w14:textId="77777777" w:rsidR="00E918B5" w:rsidRPr="00DF415F" w:rsidRDefault="00E918B5" w:rsidP="00E918B5">
            <w:pPr>
              <w:spacing w:line="300" w:lineRule="exact"/>
              <w:ind w:leftChars="-18" w:left="152" w:hangingChars="95" w:hanging="19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73EF7A3" w14:textId="31B43111" w:rsidR="00A54997" w:rsidRPr="00DF415F" w:rsidRDefault="00A54997" w:rsidP="00E918B5">
            <w:pPr>
              <w:spacing w:line="300" w:lineRule="exact"/>
              <w:ind w:leftChars="-18" w:left="152" w:hangingChars="95" w:hanging="19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・授業見学後の振り返りを全教員で共有できる取組</w:t>
            </w:r>
            <w:r w:rsidR="00EE1788"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み</w:t>
            </w:r>
            <w:r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を引き続き実施する</w:t>
            </w:r>
          </w:p>
          <w:p w14:paraId="10A1E1CE" w14:textId="77777777" w:rsidR="00A54997" w:rsidRPr="00DF415F" w:rsidRDefault="00A54997" w:rsidP="00E918B5">
            <w:pPr>
              <w:spacing w:line="300" w:lineRule="exact"/>
              <w:ind w:leftChars="-18" w:left="152" w:hangingChars="95" w:hanging="19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109562B" w14:textId="77777777" w:rsidR="00A54997" w:rsidRPr="00DF415F" w:rsidRDefault="00A54997" w:rsidP="00E918B5">
            <w:pPr>
              <w:spacing w:line="300" w:lineRule="exact"/>
              <w:ind w:leftChars="-18" w:left="152" w:hangingChars="95" w:hanging="19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85C4315" w14:textId="77777777" w:rsidR="00A54997" w:rsidRPr="00DF415F" w:rsidRDefault="00A54997" w:rsidP="00E918B5">
            <w:pPr>
              <w:spacing w:line="300" w:lineRule="exact"/>
              <w:ind w:leftChars="-18" w:left="152" w:hangingChars="95" w:hanging="19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591463E" w14:textId="77777777" w:rsidR="00A54997" w:rsidRPr="00DF415F" w:rsidRDefault="00A54997" w:rsidP="00E918B5">
            <w:pPr>
              <w:spacing w:line="300" w:lineRule="exact"/>
              <w:ind w:leftChars="-18" w:left="152" w:hangingChars="95" w:hanging="19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F53CF7C" w14:textId="77777777" w:rsidR="00A54997" w:rsidRPr="00DF415F" w:rsidRDefault="00A54997" w:rsidP="00E918B5">
            <w:pPr>
              <w:spacing w:line="300" w:lineRule="exact"/>
              <w:ind w:leftChars="-18" w:left="152" w:hangingChars="95" w:hanging="19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CDBC821" w14:textId="40297435" w:rsidR="00A54997" w:rsidRPr="00DF415F" w:rsidRDefault="00A54997" w:rsidP="00E918B5">
            <w:pPr>
              <w:spacing w:line="300" w:lineRule="exact"/>
              <w:ind w:leftChars="-18" w:left="152" w:hangingChars="95" w:hanging="190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DF415F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(２)</w:t>
            </w:r>
          </w:p>
          <w:p w14:paraId="0CC5765B" w14:textId="77777777" w:rsidR="00A54997" w:rsidRPr="00DF415F" w:rsidRDefault="00A54997" w:rsidP="00E918B5">
            <w:pPr>
              <w:spacing w:line="300" w:lineRule="exact"/>
              <w:ind w:leftChars="-18" w:left="152" w:hangingChars="95" w:hanging="19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4032FF0" w14:textId="6494B388" w:rsidR="00A54997" w:rsidRPr="00DF415F" w:rsidRDefault="00A54997" w:rsidP="00E918B5">
            <w:pPr>
              <w:spacing w:line="300" w:lineRule="exact"/>
              <w:ind w:leftChars="-18" w:left="152" w:hangingChars="95" w:hanging="19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・自己診断（生徒）の</w:t>
            </w:r>
          </w:p>
          <w:p w14:paraId="7FA872B0" w14:textId="37B84864" w:rsidR="00E918B5" w:rsidRPr="00DF415F" w:rsidRDefault="00E918B5" w:rsidP="00A54997">
            <w:pPr>
              <w:spacing w:line="300" w:lineRule="exact"/>
              <w:ind w:leftChars="68" w:left="333" w:hangingChars="95" w:hanging="19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「命の大切さ、人権、社会のルールを学ぶ機会」</w:t>
            </w:r>
            <w:r w:rsidR="00A54997"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を</w:t>
            </w:r>
            <w:r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90</w:t>
            </w:r>
            <w:r w:rsidR="00A54997"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%以上</w:t>
            </w:r>
            <w:r w:rsidR="00A54997" w:rsidRPr="00DF415F">
              <w:rPr>
                <w:rFonts w:ascii="BIZ UDゴシック" w:eastAsia="BIZ UDゴシック" w:hAnsi="BIZ UDゴシック"/>
                <w:sz w:val="20"/>
                <w:szCs w:val="20"/>
              </w:rPr>
              <w:br/>
            </w:r>
            <w:r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［87.8%］</w:t>
            </w:r>
          </w:p>
          <w:p w14:paraId="7FACA05B" w14:textId="77777777" w:rsidR="00A54997" w:rsidRPr="00DF415F" w:rsidRDefault="00A54997" w:rsidP="00A54997">
            <w:pPr>
              <w:spacing w:line="300" w:lineRule="exact"/>
              <w:ind w:leftChars="-18" w:left="152" w:hangingChars="95" w:hanging="19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2CB8FA3" w14:textId="71D74FC8" w:rsidR="00B008B1" w:rsidRPr="00DF415F" w:rsidRDefault="00A54997" w:rsidP="00A54997">
            <w:pPr>
              <w:spacing w:line="300" w:lineRule="exact"/>
              <w:ind w:leftChars="-18" w:left="152" w:hangingChars="95" w:hanging="19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・</w:t>
            </w:r>
            <w:r w:rsidR="00E918B5"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進路決定率100</w:t>
            </w:r>
            <w:r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%を</w:t>
            </w:r>
            <w:r w:rsidR="00E918B5"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めざす。</w:t>
            </w:r>
            <w:r w:rsidRPr="00DF415F">
              <w:rPr>
                <w:rFonts w:ascii="BIZ UDゴシック" w:eastAsia="BIZ UDゴシック" w:hAnsi="BIZ UDゴシック"/>
                <w:sz w:val="20"/>
                <w:szCs w:val="20"/>
              </w:rPr>
              <w:br/>
            </w:r>
            <w:r w:rsidR="00E918B5"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少なくとも95</w:t>
            </w:r>
            <w:r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%</w:t>
            </w:r>
            <w:r w:rsidR="00E918B5"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維持［</w:t>
            </w:r>
            <w:r w:rsidR="005A042D"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9</w:t>
            </w:r>
            <w:r w:rsidR="004C0586"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8.9</w:t>
            </w:r>
            <w:r w:rsidR="005A042D"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%</w:t>
            </w:r>
            <w:r w:rsidR="00E918B5"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］</w:t>
            </w:r>
          </w:p>
        </w:tc>
        <w:tc>
          <w:tcPr>
            <w:tcW w:w="3861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6523C3A" w14:textId="77777777" w:rsidR="00B008B1" w:rsidRPr="00DF415F" w:rsidRDefault="00B008B1" w:rsidP="00AB00E6">
            <w:pPr>
              <w:spacing w:line="3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1B46A57C" w14:textId="77777777" w:rsidR="00A54997" w:rsidRPr="00EE1788" w:rsidRDefault="00A54997">
      <w:r w:rsidRPr="00EE1788">
        <w:br w:type="page"/>
      </w:r>
    </w:p>
    <w:tbl>
      <w:tblPr>
        <w:tblW w:w="14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3045"/>
        <w:gridCol w:w="4410"/>
        <w:gridCol w:w="3045"/>
        <w:gridCol w:w="3861"/>
      </w:tblGrid>
      <w:tr w:rsidR="00EB7D1B" w:rsidRPr="00EE1788" w14:paraId="3A186EE6" w14:textId="77777777" w:rsidTr="00B135C9">
        <w:trPr>
          <w:cantSplit/>
          <w:trHeight w:val="6939"/>
          <w:jc w:val="center"/>
        </w:trPr>
        <w:tc>
          <w:tcPr>
            <w:tcW w:w="6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</w:tcPr>
          <w:p w14:paraId="3D073D41" w14:textId="45E17A48" w:rsidR="00EB7D1B" w:rsidRPr="00EE1788" w:rsidRDefault="00A54997" w:rsidP="00C00C58">
            <w:pPr>
              <w:spacing w:line="300" w:lineRule="exact"/>
              <w:ind w:leftChars="-35" w:left="-73" w:rightChars="-49" w:right="-103"/>
              <w:jc w:val="center"/>
              <w:rPr>
                <w:rFonts w:ascii="BIZ UDゴシック" w:eastAsia="BIZ UDゴシック" w:hAnsi="BIZ UDゴシック"/>
                <w:b/>
                <w:bCs/>
                <w:spacing w:val="-20"/>
                <w:sz w:val="22"/>
                <w:szCs w:val="22"/>
              </w:rPr>
            </w:pPr>
            <w:r w:rsidRPr="00EE1788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lastRenderedPageBreak/>
              <w:t>３　人とつながり自らを律する力の育成</w:t>
            </w:r>
          </w:p>
        </w:tc>
        <w:tc>
          <w:tcPr>
            <w:tcW w:w="304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7706679" w14:textId="0E072C06" w:rsidR="00A54997" w:rsidRPr="00EE1788" w:rsidRDefault="0075280D" w:rsidP="00A54997">
            <w:pPr>
              <w:spacing w:line="300" w:lineRule="exact"/>
              <w:ind w:left="200" w:hangingChars="100" w:hanging="200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(１)</w:t>
            </w:r>
            <w:r w:rsidR="00A54997" w:rsidRPr="00EE1788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地域から信頼され愛される学校をめざす</w:t>
            </w:r>
          </w:p>
          <w:p w14:paraId="18A336B9" w14:textId="05612A5B" w:rsidR="00A54997" w:rsidRPr="00EE1788" w:rsidRDefault="005834E0" w:rsidP="00A54997">
            <w:pPr>
              <w:spacing w:line="300" w:lineRule="exact"/>
              <w:ind w:left="200" w:hangingChars="100" w:hanging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ア</w:t>
            </w:r>
            <w:r w:rsidR="00A54997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学校行事、部活動、生徒会活動、閉校に向けたイベントなど、様々な機会で、近隣の幼小中学校や福祉施設など連携をすすめる。</w:t>
            </w:r>
          </w:p>
          <w:p w14:paraId="4877185B" w14:textId="5E2E0ECE" w:rsidR="00A54997" w:rsidRPr="00EE1788" w:rsidRDefault="005834E0" w:rsidP="00A54997">
            <w:pPr>
              <w:spacing w:line="300" w:lineRule="exact"/>
              <w:ind w:left="200" w:hangingChars="100" w:hanging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イ</w:t>
            </w:r>
            <w:r w:rsidR="00A54997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学校WebページやSNS等を活用し、生徒会の生徒とも連携して情報発信を積極的に行う。</w:t>
            </w:r>
          </w:p>
          <w:p w14:paraId="3BE0D60E" w14:textId="77777777" w:rsidR="005834E0" w:rsidRPr="00EE1788" w:rsidRDefault="005834E0" w:rsidP="00A54997">
            <w:pPr>
              <w:spacing w:line="300" w:lineRule="exact"/>
              <w:ind w:left="200" w:hangingChars="100" w:hanging="20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BEE45A6" w14:textId="4A5F3040" w:rsidR="00A54997" w:rsidRPr="00EE1788" w:rsidRDefault="00800B03" w:rsidP="00A54997">
            <w:pPr>
              <w:spacing w:line="300" w:lineRule="exact"/>
              <w:ind w:left="200" w:hangingChars="100" w:hanging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(２)</w:t>
            </w:r>
            <w:r w:rsidR="00233577" w:rsidRPr="00EE1788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グローバル社会を生き抜く力を醸成する。</w:t>
            </w:r>
          </w:p>
          <w:p w14:paraId="1EF2A05D" w14:textId="5B233E23" w:rsidR="00A54997" w:rsidRPr="00EE1788" w:rsidRDefault="00A54997" w:rsidP="00A54997">
            <w:pPr>
              <w:spacing w:line="300" w:lineRule="exact"/>
              <w:ind w:left="200" w:hangingChars="100" w:hanging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ア　韓国スタディーツアーを実施するとともに、帰国後には発表会を行う。</w:t>
            </w:r>
          </w:p>
          <w:p w14:paraId="5DC5EBBA" w14:textId="77777777" w:rsidR="00971F8D" w:rsidRPr="00EE1788" w:rsidRDefault="00971F8D" w:rsidP="00A54997">
            <w:pPr>
              <w:spacing w:line="300" w:lineRule="exact"/>
              <w:ind w:left="200" w:hangingChars="100" w:hanging="20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9C5C399" w14:textId="72139E54" w:rsidR="00EB7D1B" w:rsidRPr="00EE1788" w:rsidRDefault="00A54997" w:rsidP="00A54997">
            <w:pPr>
              <w:spacing w:line="300" w:lineRule="exact"/>
              <w:ind w:left="200" w:hangingChars="100" w:hanging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イ　海外からの留学生をはじめとした海外の生徒や、海外からの旅行者と交流する機会を設ける。</w:t>
            </w:r>
          </w:p>
        </w:tc>
        <w:tc>
          <w:tcPr>
            <w:tcW w:w="4410" w:type="dxa"/>
            <w:tcBorders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FFA197" w14:textId="77777777" w:rsidR="0075280D" w:rsidRPr="00EE1788" w:rsidRDefault="0075280D" w:rsidP="0075280D">
            <w:pPr>
              <w:spacing w:line="300" w:lineRule="exac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(１)自尊感情の高まりにより生徒は安定する</w:t>
            </w:r>
          </w:p>
          <w:p w14:paraId="3137A4B4" w14:textId="77777777" w:rsidR="0075280D" w:rsidRPr="00EE1788" w:rsidRDefault="0075280D" w:rsidP="0075280D">
            <w:pPr>
              <w:spacing w:line="300" w:lineRule="exac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</w:p>
          <w:p w14:paraId="36E581A4" w14:textId="759E3E86" w:rsidR="0075280D" w:rsidRPr="00EE1788" w:rsidRDefault="005834E0" w:rsidP="0075280D">
            <w:pPr>
              <w:spacing w:line="300" w:lineRule="exact"/>
              <w:ind w:leftChars="-21" w:left="230" w:hangingChars="137" w:hanging="27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ア</w:t>
            </w:r>
            <w:r w:rsidR="0075280D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平野高校の、人的・物的資産を有効活用した地域連携イベントを開く。イベントに生徒が主体的・積極的に関われるように計画</w:t>
            </w:r>
            <w:r w:rsidR="00233577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し、「ともに学び、ともに育つ」教育をすすめ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る。</w:t>
            </w:r>
          </w:p>
          <w:p w14:paraId="11FD1E87" w14:textId="77777777" w:rsidR="005834E0" w:rsidRPr="00EE1788" w:rsidRDefault="005834E0" w:rsidP="0075280D">
            <w:pPr>
              <w:spacing w:line="300" w:lineRule="exact"/>
              <w:ind w:leftChars="-21" w:left="230" w:hangingChars="137" w:hanging="274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AB53F55" w14:textId="219A5C6D" w:rsidR="005834E0" w:rsidRPr="00EE1788" w:rsidRDefault="005834E0" w:rsidP="00800B03">
            <w:pPr>
              <w:spacing w:line="300" w:lineRule="exact"/>
              <w:ind w:leftChars="-21" w:left="230" w:hangingChars="137" w:hanging="27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イ　</w:t>
            </w:r>
            <w:r w:rsidR="00800B03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学校Webページやブログだけでなく、</w:t>
            </w:r>
            <w:r w:rsidR="00971F8D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新たにSNSや</w:t>
            </w:r>
            <w:r w:rsidR="00800B03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動画配信</w:t>
            </w:r>
            <w:r w:rsidR="00971F8D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サービス</w:t>
            </w:r>
            <w:r w:rsidR="00800B03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も活用した情報発信もすすめる。</w:t>
            </w:r>
          </w:p>
          <w:p w14:paraId="293B9180" w14:textId="77777777" w:rsidR="005834E0" w:rsidRPr="00EE1788" w:rsidRDefault="005834E0" w:rsidP="0075280D">
            <w:pPr>
              <w:spacing w:line="300" w:lineRule="exact"/>
              <w:ind w:leftChars="-21" w:left="230" w:hangingChars="137" w:hanging="274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BE1C8C4" w14:textId="77777777" w:rsidR="005834E0" w:rsidRPr="00EE1788" w:rsidRDefault="005834E0" w:rsidP="0075280D">
            <w:pPr>
              <w:spacing w:line="300" w:lineRule="exact"/>
              <w:ind w:leftChars="-21" w:left="230" w:hangingChars="137" w:hanging="274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52BB301" w14:textId="3252555A" w:rsidR="00C9717A" w:rsidRPr="00EE1788" w:rsidRDefault="00C9717A" w:rsidP="0075280D">
            <w:pPr>
              <w:spacing w:line="300" w:lineRule="exact"/>
              <w:ind w:leftChars="-21" w:left="230" w:hangingChars="137" w:hanging="274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(２)</w:t>
            </w:r>
          </w:p>
          <w:p w14:paraId="43749228" w14:textId="77777777" w:rsidR="00233577" w:rsidRPr="00EE1788" w:rsidRDefault="00233577" w:rsidP="00971F8D">
            <w:pPr>
              <w:spacing w:line="300" w:lineRule="exact"/>
              <w:ind w:leftChars="-21" w:left="230" w:hangingChars="137" w:hanging="274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95BA90F" w14:textId="20FB4E0F" w:rsidR="00C9717A" w:rsidRPr="00EE1788" w:rsidRDefault="00C9717A" w:rsidP="00971F8D">
            <w:pPr>
              <w:spacing w:line="300" w:lineRule="exact"/>
              <w:ind w:leftChars="-21" w:left="230" w:hangingChars="137" w:hanging="27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ア　最後の韓国スタディーツアーを実施する。希望者全員</w:t>
            </w:r>
            <w:r w:rsidR="00971F8D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が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参加できるよう工夫する。</w:t>
            </w:r>
            <w:r w:rsidR="00971F8D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帰国後は全校生の前で発表会を行い、取組</w:t>
            </w:r>
            <w:r w:rsidR="00EE1788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み</w:t>
            </w:r>
            <w:r w:rsidR="00971F8D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を共有する。</w:t>
            </w:r>
          </w:p>
          <w:p w14:paraId="12EDAE62" w14:textId="0CF49BC5" w:rsidR="0075280D" w:rsidRPr="00EE1788" w:rsidRDefault="00971F8D" w:rsidP="00971F8D">
            <w:pPr>
              <w:spacing w:line="300" w:lineRule="exact"/>
              <w:ind w:leftChars="-21" w:left="230" w:hangingChars="137" w:hanging="274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イ　姉妹校の韓国大成一高校</w:t>
            </w:r>
            <w:r w:rsidR="00EB3C95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から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の生徒</w:t>
            </w:r>
            <w:r w:rsidR="00EB3C95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の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受入れ</w:t>
            </w:r>
            <w:r w:rsidR="00EB3C95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だけでなく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、海外の</w:t>
            </w:r>
            <w:r w:rsidR="00C72802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学生・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生徒との交流を実施する。さらに、海外からの旅行者に英語で声をかける取組</w:t>
            </w:r>
            <w:r w:rsidR="00EE1788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み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を今年も実施する。</w:t>
            </w:r>
          </w:p>
        </w:tc>
        <w:tc>
          <w:tcPr>
            <w:tcW w:w="3045" w:type="dxa"/>
            <w:tcBorders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F14DC2" w14:textId="1C6BC265" w:rsidR="00800B03" w:rsidRPr="00EE1788" w:rsidRDefault="00800B03" w:rsidP="0075280D">
            <w:pPr>
              <w:spacing w:line="300" w:lineRule="exact"/>
              <w:ind w:leftChars="-18" w:left="152" w:hangingChars="95" w:hanging="190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(１)</w:t>
            </w:r>
          </w:p>
          <w:p w14:paraId="3251359E" w14:textId="77777777" w:rsidR="00800B03" w:rsidRPr="00EE1788" w:rsidRDefault="00800B03" w:rsidP="0075280D">
            <w:pPr>
              <w:spacing w:line="300" w:lineRule="exact"/>
              <w:ind w:leftChars="-18" w:left="152" w:hangingChars="95" w:hanging="19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31FD090" w14:textId="445F67C1" w:rsidR="005A042D" w:rsidRPr="00EE1788" w:rsidRDefault="00971F8D" w:rsidP="005B7ADA">
            <w:pPr>
              <w:spacing w:line="300" w:lineRule="exact"/>
              <w:ind w:leftChars="-18" w:left="152" w:hangingChars="95" w:hanging="19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・</w:t>
            </w:r>
            <w:r w:rsidR="005A042D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生徒が主体的に関わる地域連携イベントを実施する。幼小中学校との連携イベントは５回実施する。</w:t>
            </w:r>
          </w:p>
          <w:p w14:paraId="73E0B448" w14:textId="77777777" w:rsidR="00800B03" w:rsidRPr="00EE1788" w:rsidRDefault="00800B03" w:rsidP="0075280D">
            <w:pPr>
              <w:spacing w:line="300" w:lineRule="exact"/>
              <w:ind w:leftChars="-18" w:left="152" w:hangingChars="95" w:hanging="19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7D86810" w14:textId="6491498C" w:rsidR="00800B03" w:rsidRPr="00EE1788" w:rsidRDefault="00800B03" w:rsidP="0075280D">
            <w:pPr>
              <w:spacing w:line="300" w:lineRule="exact"/>
              <w:ind w:leftChars="-18" w:left="152" w:hangingChars="95" w:hanging="19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・自己診断（保護者）の</w:t>
            </w:r>
            <w:r w:rsidR="00233577" w:rsidRPr="00EE1788">
              <w:rPr>
                <w:rFonts w:ascii="BIZ UDゴシック" w:eastAsia="BIZ UDゴシック" w:hAnsi="BIZ UDゴシック"/>
                <w:sz w:val="20"/>
                <w:szCs w:val="20"/>
              </w:rPr>
              <w:br/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「Webを活用した情報提供に満足」</w:t>
            </w:r>
            <w:r w:rsidR="00233577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を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85</w:t>
            </w:r>
            <w:r w:rsidR="008C5122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%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以上［81.3%］</w:t>
            </w:r>
          </w:p>
          <w:p w14:paraId="57261593" w14:textId="77777777" w:rsidR="00800B03" w:rsidRPr="00EE1788" w:rsidRDefault="00800B03" w:rsidP="0075280D">
            <w:pPr>
              <w:spacing w:line="300" w:lineRule="exact"/>
              <w:ind w:leftChars="-18" w:left="152" w:hangingChars="95" w:hanging="19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A55AD45" w14:textId="77777777" w:rsidR="00800B03" w:rsidRPr="00EE1788" w:rsidRDefault="00800B03" w:rsidP="0075280D">
            <w:pPr>
              <w:spacing w:line="300" w:lineRule="exact"/>
              <w:ind w:leftChars="-18" w:left="152" w:hangingChars="95" w:hanging="19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80CB4AD" w14:textId="18CD1F15" w:rsidR="00800B03" w:rsidRPr="00EE1788" w:rsidRDefault="00971F8D" w:rsidP="0075280D">
            <w:pPr>
              <w:spacing w:line="300" w:lineRule="exact"/>
              <w:ind w:leftChars="-18" w:left="152" w:hangingChars="95" w:hanging="190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(２)</w:t>
            </w:r>
          </w:p>
          <w:p w14:paraId="2F3AA05E" w14:textId="77777777" w:rsidR="00233577" w:rsidRPr="00EE1788" w:rsidRDefault="00233577" w:rsidP="0075280D">
            <w:pPr>
              <w:spacing w:line="300" w:lineRule="exact"/>
              <w:ind w:leftChars="-18" w:left="152" w:hangingChars="95" w:hanging="19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37A7485" w14:textId="0D39E807" w:rsidR="0075280D" w:rsidRPr="00EE1788" w:rsidRDefault="00800B03" w:rsidP="0075280D">
            <w:pPr>
              <w:spacing w:line="300" w:lineRule="exact"/>
              <w:ind w:leftChars="-18" w:left="152" w:hangingChars="95" w:hanging="19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・</w:t>
            </w:r>
            <w:r w:rsidR="0075280D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自己診断（保護者）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の</w:t>
            </w:r>
            <w:r w:rsidR="00233577" w:rsidRPr="00EE1788">
              <w:rPr>
                <w:rFonts w:ascii="BIZ UDゴシック" w:eastAsia="BIZ UDゴシック" w:hAnsi="BIZ UDゴシック"/>
                <w:sz w:val="20"/>
                <w:szCs w:val="20"/>
              </w:rPr>
              <w:br/>
            </w:r>
            <w:r w:rsidR="0075280D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「環境・福祉・国際理解等の教育課題を学ばせている」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を</w:t>
            </w:r>
            <w:r w:rsidR="008C5122" w:rsidRPr="00EE1788">
              <w:rPr>
                <w:rFonts w:ascii="BIZ UDゴシック" w:eastAsia="BIZ UDゴシック" w:hAnsi="BIZ UDゴシック"/>
                <w:sz w:val="20"/>
                <w:szCs w:val="20"/>
              </w:rPr>
              <w:br/>
            </w:r>
            <w:r w:rsidR="0075280D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85</w:t>
            </w:r>
            <w:r w:rsidR="008C5122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%</w:t>
            </w:r>
            <w:r w:rsidR="0075280D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維持［94.4%］</w:t>
            </w:r>
          </w:p>
          <w:p w14:paraId="4347AB5C" w14:textId="00E78498" w:rsidR="00EB7D1B" w:rsidRPr="00EE1788" w:rsidRDefault="00EB7D1B" w:rsidP="0075280D">
            <w:pPr>
              <w:spacing w:line="300" w:lineRule="exact"/>
              <w:ind w:leftChars="-18" w:left="152" w:hangingChars="95" w:hanging="19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861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85C662" w14:textId="77777777" w:rsidR="00EB7D1B" w:rsidRPr="00EE1788" w:rsidRDefault="00EB7D1B" w:rsidP="00AB00E6">
            <w:pPr>
              <w:spacing w:line="3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E50B6C" w:rsidRPr="00E50B6C" w14:paraId="72EDC1E1" w14:textId="77777777" w:rsidTr="00B135C9">
        <w:trPr>
          <w:cantSplit/>
          <w:trHeight w:val="7486"/>
          <w:jc w:val="center"/>
        </w:trPr>
        <w:tc>
          <w:tcPr>
            <w:tcW w:w="6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</w:tcPr>
          <w:p w14:paraId="75AC76B1" w14:textId="5EC7D3B9" w:rsidR="00A54997" w:rsidRPr="00EE1788" w:rsidRDefault="00A54997" w:rsidP="0075280D">
            <w:pPr>
              <w:spacing w:line="300" w:lineRule="exact"/>
              <w:ind w:leftChars="-35" w:left="-73" w:rightChars="-49" w:right="-103"/>
              <w:jc w:val="center"/>
              <w:rPr>
                <w:rFonts w:ascii="BIZ UDゴシック" w:eastAsia="BIZ UDゴシック" w:hAnsi="BIZ UDゴシック"/>
                <w:b/>
                <w:bCs/>
                <w:w w:val="90"/>
                <w:sz w:val="22"/>
                <w:szCs w:val="22"/>
              </w:rPr>
            </w:pPr>
            <w:r w:rsidRPr="00EE1788">
              <w:rPr>
                <w:rFonts w:ascii="BIZ UDゴシック" w:eastAsia="BIZ UDゴシック" w:hAnsi="BIZ UDゴシック" w:hint="eastAsia"/>
                <w:b/>
                <w:bCs/>
                <w:w w:val="90"/>
                <w:sz w:val="22"/>
                <w:szCs w:val="22"/>
              </w:rPr>
              <w:t>４　生徒に寄り添い、生徒の成長に喜びを見出し、向上心に溢れる教職員の育成</w:t>
            </w:r>
          </w:p>
        </w:tc>
        <w:tc>
          <w:tcPr>
            <w:tcW w:w="304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236D11" w14:textId="4CC786DC" w:rsidR="00A54997" w:rsidRPr="00EE1788" w:rsidRDefault="00C72802" w:rsidP="00A54997">
            <w:pPr>
              <w:spacing w:line="300" w:lineRule="exact"/>
              <w:ind w:left="200" w:hangingChars="100" w:hanging="200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(１)</w:t>
            </w:r>
            <w:r w:rsidR="00A54997" w:rsidRPr="00EE1788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「学び続ける」教職員</w:t>
            </w:r>
            <w:r w:rsidRPr="00EE1788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を</w:t>
            </w:r>
            <w:r w:rsidR="00A54997" w:rsidRPr="00EE1788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育成</w:t>
            </w:r>
            <w:r w:rsidRPr="00EE1788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する</w:t>
            </w:r>
          </w:p>
          <w:p w14:paraId="041C0A7C" w14:textId="0426E272" w:rsidR="00A54997" w:rsidRPr="00EE1788" w:rsidRDefault="00A54997" w:rsidP="00A54997">
            <w:pPr>
              <w:spacing w:line="300" w:lineRule="exact"/>
              <w:ind w:left="200" w:hangingChars="100" w:hanging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ア　すべての常勤教員／非常勤／SC／SSW／学習支援員の席がある大職員室とし、生徒情報の共有とともに「チーム平高」の意識を高め、OJTを推進する。</w:t>
            </w:r>
          </w:p>
          <w:p w14:paraId="406BE26C" w14:textId="77777777" w:rsidR="008C5122" w:rsidRPr="00EE1788" w:rsidRDefault="008C5122" w:rsidP="00A54997">
            <w:pPr>
              <w:spacing w:line="300" w:lineRule="exact"/>
              <w:ind w:left="200" w:hangingChars="100" w:hanging="20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7B270448" w14:textId="74AEBC8A" w:rsidR="00A54997" w:rsidRPr="00EE1788" w:rsidRDefault="008C5122" w:rsidP="00A54997">
            <w:pPr>
              <w:spacing w:line="300" w:lineRule="exact"/>
              <w:ind w:left="200" w:hangingChars="100" w:hanging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イ</w:t>
            </w:r>
            <w:r w:rsidR="00A54997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他校の授業見学や発表会、府立人研の研究集会などに参加し、広く学ぶとともに、職員会議で共有する。</w:t>
            </w:r>
          </w:p>
          <w:p w14:paraId="6B40AF9A" w14:textId="77777777" w:rsidR="008C5122" w:rsidRPr="00EE1788" w:rsidRDefault="008C5122" w:rsidP="00A54997">
            <w:pPr>
              <w:spacing w:line="300" w:lineRule="exact"/>
              <w:ind w:left="200" w:hangingChars="100" w:hanging="20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2DC45B4" w14:textId="2119F5BE" w:rsidR="00A54997" w:rsidRPr="00EE1788" w:rsidRDefault="008C5122" w:rsidP="00A54997">
            <w:pPr>
              <w:spacing w:line="300" w:lineRule="exact"/>
              <w:ind w:left="200" w:hangingChars="100" w:hanging="200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(２)</w:t>
            </w:r>
            <w:r w:rsidR="00A54997" w:rsidRPr="00EE1788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「働き方改革」</w:t>
            </w:r>
          </w:p>
          <w:p w14:paraId="745263E7" w14:textId="75ADDFA5" w:rsidR="00B008B1" w:rsidRPr="00EE1788" w:rsidRDefault="00A54997" w:rsidP="00A54997">
            <w:pPr>
              <w:spacing w:line="300" w:lineRule="exact"/>
              <w:ind w:left="200" w:hangingChars="100" w:hanging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ア　時間外在校等時間の見える化を継続し、メリハリのある働き方を心がける。</w:t>
            </w:r>
          </w:p>
          <w:p w14:paraId="17CF7BA6" w14:textId="77777777" w:rsidR="00AB00E6" w:rsidRPr="00EE1788" w:rsidRDefault="00AB00E6" w:rsidP="00EB7D1B">
            <w:pPr>
              <w:spacing w:line="300" w:lineRule="exact"/>
              <w:ind w:left="200" w:hangingChars="100" w:hanging="20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DC743FC" w14:textId="77777777" w:rsidR="00AB00E6" w:rsidRPr="00EE1788" w:rsidRDefault="00AB00E6" w:rsidP="00EB7D1B">
            <w:pPr>
              <w:spacing w:line="300" w:lineRule="exact"/>
              <w:ind w:left="200" w:hangingChars="100" w:hanging="20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410" w:type="dxa"/>
            <w:tcBorders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19880F" w14:textId="63253A0D" w:rsidR="0075280D" w:rsidRPr="00EE1788" w:rsidRDefault="0075280D" w:rsidP="0075280D">
            <w:pPr>
              <w:spacing w:line="300" w:lineRule="exact"/>
              <w:ind w:leftChars="-22" w:left="170" w:hangingChars="108" w:hanging="216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(１)</w:t>
            </w:r>
            <w:r w:rsidR="001D3756" w:rsidRPr="00EE1788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生徒も教職員も「ともに学び、ともに育つ」</w:t>
            </w:r>
          </w:p>
          <w:p w14:paraId="0E293000" w14:textId="77777777" w:rsidR="0075280D" w:rsidRPr="00EE1788" w:rsidRDefault="0075280D" w:rsidP="0075280D">
            <w:pPr>
              <w:spacing w:line="300" w:lineRule="exact"/>
              <w:ind w:leftChars="-22" w:left="170" w:hangingChars="108" w:hanging="216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FE4C06F" w14:textId="2FD65E13" w:rsidR="00B21AFC" w:rsidRPr="00EE1788" w:rsidRDefault="001D3756" w:rsidP="00B21AFC">
            <w:pPr>
              <w:spacing w:line="300" w:lineRule="exact"/>
              <w:ind w:leftChars="-22" w:left="170" w:hangingChars="108" w:hanging="216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ア</w:t>
            </w:r>
            <w:r w:rsidR="00B21AFC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①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大職員室を有効活用し、生徒情報は些細と思われることでも</w:t>
            </w:r>
            <w:r w:rsidR="00B21AFC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当たり前に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情報共有</w:t>
            </w:r>
            <w:r w:rsidR="00B21AFC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や相談ができる環境とする。</w:t>
            </w:r>
          </w:p>
          <w:p w14:paraId="4247FAB1" w14:textId="73E9D3B3" w:rsidR="001D3756" w:rsidRPr="00EE1788" w:rsidRDefault="00B21AFC" w:rsidP="00B21AFC">
            <w:pPr>
              <w:spacing w:line="300" w:lineRule="exact"/>
              <w:ind w:leftChars="-22" w:left="170" w:hangingChars="108" w:hanging="216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②「チーム平高」の意識を高め、個人で抱え込むことなくチームで</w:t>
            </w:r>
            <w:r w:rsidR="00EB3C95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の</w:t>
            </w:r>
            <w:r w:rsidR="001D3756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対応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をすすめる。それにより教員のスキルアップにもつなげる。</w:t>
            </w:r>
          </w:p>
          <w:p w14:paraId="1CD69DB2" w14:textId="77777777" w:rsidR="008C5122" w:rsidRPr="00EE1788" w:rsidRDefault="008C5122" w:rsidP="00B21AFC">
            <w:pPr>
              <w:spacing w:line="300" w:lineRule="exact"/>
              <w:ind w:leftChars="-22" w:left="170" w:hangingChars="108" w:hanging="216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1C8715D" w14:textId="656AC909" w:rsidR="00B21AFC" w:rsidRPr="00EE1788" w:rsidRDefault="00B21AFC" w:rsidP="008C5122">
            <w:pPr>
              <w:spacing w:line="300" w:lineRule="exact"/>
              <w:ind w:leftChars="-22" w:left="170" w:hangingChars="108" w:hanging="216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イ</w:t>
            </w:r>
            <w:r w:rsidR="008C5122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EB3C95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来年度には</w:t>
            </w:r>
            <w:r w:rsidR="008C5122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全ての教職員が異動するので、他校の様々な実践から学ぶ機会を多くつくる。</w:t>
            </w:r>
          </w:p>
          <w:p w14:paraId="60A89118" w14:textId="77777777" w:rsidR="008C5122" w:rsidRPr="00EE1788" w:rsidRDefault="008C5122" w:rsidP="008C5122">
            <w:pPr>
              <w:spacing w:line="300" w:lineRule="exact"/>
              <w:ind w:leftChars="-22" w:left="170" w:hangingChars="108" w:hanging="216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9A44944" w14:textId="77777777" w:rsidR="008C5122" w:rsidRPr="00EE1788" w:rsidRDefault="008C5122" w:rsidP="008C5122">
            <w:pPr>
              <w:spacing w:line="300" w:lineRule="exact"/>
              <w:ind w:leftChars="-22" w:left="170" w:hangingChars="108" w:hanging="216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DA91242" w14:textId="72218CFF" w:rsidR="008C5122" w:rsidRPr="00EE1788" w:rsidRDefault="008C5122" w:rsidP="008C5122">
            <w:pPr>
              <w:spacing w:line="300" w:lineRule="exact"/>
              <w:ind w:leftChars="-22" w:left="170" w:hangingChars="108" w:hanging="216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(２)</w:t>
            </w:r>
          </w:p>
          <w:p w14:paraId="42DE2160" w14:textId="763069D9" w:rsidR="00E656D4" w:rsidRPr="00EE1788" w:rsidRDefault="008C5122" w:rsidP="008C5122">
            <w:pPr>
              <w:spacing w:line="300" w:lineRule="exact"/>
              <w:ind w:leftChars="-22" w:left="170" w:hangingChars="108" w:hanging="216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ア</w:t>
            </w:r>
            <w:r w:rsidR="00E656D4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①時間外在校等時間について、教員への個票配付と学校状況の共有化を実施する。</w:t>
            </w:r>
          </w:p>
          <w:p w14:paraId="3087C243" w14:textId="4E4206AD" w:rsidR="008C5122" w:rsidRPr="00EE1788" w:rsidRDefault="00E656D4" w:rsidP="00B135C9">
            <w:pPr>
              <w:spacing w:line="300" w:lineRule="exact"/>
              <w:ind w:leftChars="-22" w:left="170" w:hangingChars="108" w:hanging="216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②</w:t>
            </w:r>
            <w:r w:rsidR="00B135C9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在校等時間の長くなっている教員には個別面談を実施し、メリハリのある働き方をともに考える。</w:t>
            </w:r>
          </w:p>
        </w:tc>
        <w:tc>
          <w:tcPr>
            <w:tcW w:w="3045" w:type="dxa"/>
            <w:tcBorders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7D76085" w14:textId="7D8C75EB" w:rsidR="008C5122" w:rsidRPr="00EE1788" w:rsidRDefault="008C5122" w:rsidP="0075280D">
            <w:pPr>
              <w:spacing w:line="300" w:lineRule="exact"/>
              <w:ind w:leftChars="-18" w:left="152" w:hangingChars="95" w:hanging="190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(１)</w:t>
            </w:r>
          </w:p>
          <w:p w14:paraId="3A8F5BC5" w14:textId="77777777" w:rsidR="008C5122" w:rsidRPr="00EE1788" w:rsidRDefault="008C5122" w:rsidP="0075280D">
            <w:pPr>
              <w:spacing w:line="300" w:lineRule="exact"/>
              <w:ind w:leftChars="-18" w:left="152" w:hangingChars="95" w:hanging="19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FAC6BB6" w14:textId="77777777" w:rsidR="008C5122" w:rsidRPr="00EE1788" w:rsidRDefault="008C5122" w:rsidP="0075280D">
            <w:pPr>
              <w:spacing w:line="300" w:lineRule="exact"/>
              <w:ind w:leftChars="-18" w:left="152" w:hangingChars="95" w:hanging="19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・</w:t>
            </w:r>
            <w:r w:rsidR="0075280D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自己診断（教職員）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の</w:t>
            </w:r>
          </w:p>
          <w:p w14:paraId="4D1E82B2" w14:textId="77777777" w:rsidR="008C5122" w:rsidRPr="00EE1788" w:rsidRDefault="0075280D" w:rsidP="008C5122">
            <w:pPr>
              <w:spacing w:line="300" w:lineRule="exact"/>
              <w:ind w:leftChars="68" w:left="333" w:hangingChars="95" w:hanging="19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「学校教育活動について日常的に話し合っている」</w:t>
            </w:r>
            <w:r w:rsidR="008C5122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を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90</w:t>
            </w:r>
            <w:r w:rsidR="008C5122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%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維持［91.3%］</w:t>
            </w:r>
          </w:p>
          <w:p w14:paraId="4F588404" w14:textId="22353539" w:rsidR="0075280D" w:rsidRPr="00EE1788" w:rsidRDefault="0075280D" w:rsidP="008C5122">
            <w:pPr>
              <w:spacing w:line="300" w:lineRule="exact"/>
              <w:ind w:leftChars="68" w:left="333" w:hangingChars="95" w:hanging="19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「授業方法等について検討する機会を積極的に持つ」</w:t>
            </w:r>
            <w:r w:rsidR="008C5122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を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90</w:t>
            </w:r>
            <w:r w:rsidR="008C5122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%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維持［91.3%］</w:t>
            </w:r>
          </w:p>
          <w:p w14:paraId="06266993" w14:textId="77777777" w:rsidR="00EB3C95" w:rsidRPr="00EE1788" w:rsidRDefault="00EB3C95" w:rsidP="008C5122">
            <w:pPr>
              <w:spacing w:line="300" w:lineRule="exact"/>
              <w:ind w:left="200" w:hangingChars="100" w:hanging="20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7C4C6F4" w14:textId="2F345826" w:rsidR="008C5122" w:rsidRPr="00EE1788" w:rsidRDefault="008C5122" w:rsidP="008C5122">
            <w:pPr>
              <w:spacing w:line="300" w:lineRule="exact"/>
              <w:ind w:left="200" w:hangingChars="100" w:hanging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・他校見学、研究集会参加等を</w:t>
            </w:r>
            <w:r w:rsidRPr="00EE1788">
              <w:rPr>
                <w:rFonts w:ascii="BIZ UDゴシック" w:eastAsia="BIZ UDゴシック" w:hAnsi="BIZ UDゴシック"/>
                <w:sz w:val="20"/>
                <w:szCs w:val="20"/>
              </w:rPr>
              <w:br/>
            </w:r>
            <w:r w:rsidR="00B135C9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のべ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５回実施</w:t>
            </w:r>
          </w:p>
          <w:p w14:paraId="7353186D" w14:textId="77777777" w:rsidR="00E656D4" w:rsidRPr="00EE1788" w:rsidRDefault="00E656D4" w:rsidP="0075280D">
            <w:pPr>
              <w:spacing w:line="300" w:lineRule="exact"/>
              <w:ind w:leftChars="-18" w:left="152" w:hangingChars="95" w:hanging="19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81774E2" w14:textId="77777777" w:rsidR="00E656D4" w:rsidRPr="00EE1788" w:rsidRDefault="00E656D4" w:rsidP="0075280D">
            <w:pPr>
              <w:spacing w:line="300" w:lineRule="exact"/>
              <w:ind w:leftChars="-18" w:left="152" w:hangingChars="95" w:hanging="19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E0BC4A2" w14:textId="56D09938" w:rsidR="00E656D4" w:rsidRPr="00EE1788" w:rsidRDefault="00B135C9" w:rsidP="0075280D">
            <w:pPr>
              <w:spacing w:line="300" w:lineRule="exact"/>
              <w:ind w:leftChars="-18" w:left="152" w:hangingChars="95" w:hanging="190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(２)</w:t>
            </w:r>
          </w:p>
          <w:p w14:paraId="11CD66EC" w14:textId="78CE9D06" w:rsidR="0075280D" w:rsidRPr="00EE1788" w:rsidRDefault="00B135C9" w:rsidP="0075280D">
            <w:pPr>
              <w:spacing w:line="300" w:lineRule="exact"/>
              <w:ind w:leftChars="-18" w:left="152" w:hangingChars="95" w:hanging="19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・</w:t>
            </w:r>
            <w:r w:rsidR="0075280D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自己診断（教職員）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の</w:t>
            </w:r>
            <w:r w:rsidR="0075280D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「学校は働き方改革に取り組んでいる」</w:t>
            </w: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を</w:t>
            </w:r>
            <w:r w:rsidR="0075280D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90％維持［100%］</w:t>
            </w:r>
          </w:p>
          <w:p w14:paraId="7CEAEF18" w14:textId="77777777" w:rsidR="00EB3C95" w:rsidRPr="00EE1788" w:rsidRDefault="00EB3C95" w:rsidP="0075280D">
            <w:pPr>
              <w:spacing w:line="300" w:lineRule="exact"/>
              <w:ind w:leftChars="-18" w:left="152" w:hangingChars="95" w:hanging="19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3344227" w14:textId="6CE1EBE0" w:rsidR="005B66F8" w:rsidRPr="00EB7D1B" w:rsidRDefault="00B135C9" w:rsidP="0075280D">
            <w:pPr>
              <w:spacing w:line="300" w:lineRule="exact"/>
              <w:ind w:leftChars="-18" w:left="152" w:hangingChars="95" w:hanging="19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・</w:t>
            </w:r>
            <w:r w:rsidR="0075280D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時間外在校等時間 年間400H超の教員ゼロ</w:t>
            </w:r>
            <w:r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［</w:t>
            </w:r>
            <w:r w:rsidR="004C0586"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５</w:t>
            </w:r>
            <w:r w:rsidR="0075280D" w:rsidRPr="00DF415F">
              <w:rPr>
                <w:rFonts w:ascii="BIZ UDゴシック" w:eastAsia="BIZ UDゴシック" w:hAnsi="BIZ UDゴシック" w:hint="eastAsia"/>
                <w:sz w:val="20"/>
                <w:szCs w:val="20"/>
              </w:rPr>
              <w:t>人</w:t>
            </w:r>
            <w:r w:rsidR="00DF415F" w:rsidRPr="00EE1788">
              <w:rPr>
                <w:rFonts w:ascii="BIZ UDゴシック" w:eastAsia="BIZ UDゴシック" w:hAnsi="BIZ UDゴシック" w:hint="eastAsia"/>
                <w:sz w:val="20"/>
                <w:szCs w:val="20"/>
              </w:rPr>
              <w:t>］</w:t>
            </w:r>
          </w:p>
        </w:tc>
        <w:tc>
          <w:tcPr>
            <w:tcW w:w="3861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6DACCC0" w14:textId="77777777" w:rsidR="00B008B1" w:rsidRPr="00EB7D1B" w:rsidRDefault="00B008B1" w:rsidP="00AB00E6">
            <w:pPr>
              <w:spacing w:line="3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2633D6AA" w14:textId="77777777" w:rsidR="0086696C" w:rsidRDefault="0086696C" w:rsidP="006206CE">
      <w:pPr>
        <w:spacing w:line="120" w:lineRule="exact"/>
      </w:pPr>
    </w:p>
    <w:sectPr w:rsidR="0086696C" w:rsidSect="00AB00E6">
      <w:headerReference w:type="default" r:id="rId12"/>
      <w:type w:val="evenPage"/>
      <w:pgSz w:w="16840" w:h="23814" w:code="8"/>
      <w:pgMar w:top="851" w:right="851" w:bottom="851" w:left="851" w:header="397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73813" w14:textId="77777777" w:rsidR="00513452" w:rsidRDefault="00513452">
      <w:r>
        <w:separator/>
      </w:r>
    </w:p>
  </w:endnote>
  <w:endnote w:type="continuationSeparator" w:id="0">
    <w:p w14:paraId="11C740AC" w14:textId="77777777" w:rsidR="00513452" w:rsidRDefault="0051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2D875" w14:textId="77777777" w:rsidR="00513452" w:rsidRDefault="00513452">
      <w:r>
        <w:separator/>
      </w:r>
    </w:p>
  </w:footnote>
  <w:footnote w:type="continuationSeparator" w:id="0">
    <w:p w14:paraId="5FD4F9A5" w14:textId="77777777" w:rsidR="00513452" w:rsidRDefault="00513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E117" w14:textId="218C1386" w:rsidR="00132D6F" w:rsidRDefault="00132D6F" w:rsidP="00225A63">
    <w:pPr>
      <w:spacing w:line="360" w:lineRule="exact"/>
      <w:ind w:rightChars="100" w:right="210"/>
      <w:jc w:val="right"/>
      <w:rPr>
        <w:rFonts w:ascii="ＭＳ ゴシック" w:eastAsia="ＭＳ ゴシック" w:hAnsi="ＭＳ ゴシック"/>
        <w:sz w:val="20"/>
        <w:szCs w:val="20"/>
      </w:rPr>
    </w:pPr>
    <w:r w:rsidRPr="003A3356">
      <w:rPr>
        <w:rFonts w:ascii="ＭＳ ゴシック" w:eastAsia="ＭＳ ゴシック" w:hAnsi="ＭＳ ゴシック" w:hint="eastAsia"/>
        <w:sz w:val="20"/>
        <w:szCs w:val="20"/>
      </w:rPr>
      <w:t>№</w:t>
    </w:r>
    <w:r w:rsidR="00CF19C2">
      <w:rPr>
        <w:rFonts w:ascii="ＭＳ ゴシック" w:eastAsia="ＭＳ ゴシック" w:hAnsi="ＭＳ ゴシック" w:hint="eastAsia"/>
        <w:sz w:val="20"/>
        <w:szCs w:val="20"/>
      </w:rPr>
      <w:t xml:space="preserve">　１１１</w:t>
    </w:r>
  </w:p>
  <w:p w14:paraId="4513D425" w14:textId="77777777" w:rsidR="00225A63" w:rsidRDefault="00225A63" w:rsidP="00225A63">
    <w:pPr>
      <w:spacing w:line="360" w:lineRule="exact"/>
      <w:ind w:rightChars="100" w:right="210"/>
      <w:jc w:val="right"/>
      <w:rPr>
        <w:rFonts w:ascii="ＭＳ ゴシック" w:eastAsia="ＭＳ ゴシック" w:hAnsi="ＭＳ ゴシック"/>
        <w:sz w:val="20"/>
        <w:szCs w:val="20"/>
      </w:rPr>
    </w:pPr>
  </w:p>
  <w:p w14:paraId="24BE7067" w14:textId="1417E721" w:rsidR="00132D6F" w:rsidRPr="003A3356" w:rsidRDefault="00132D6F" w:rsidP="003A3356">
    <w:pPr>
      <w:spacing w:line="360" w:lineRule="exact"/>
      <w:ind w:rightChars="100" w:right="210"/>
      <w:jc w:val="right"/>
      <w:rPr>
        <w:rFonts w:ascii="ＭＳ 明朝" w:hAnsi="ＭＳ 明朝"/>
        <w:b/>
        <w:sz w:val="24"/>
      </w:rPr>
    </w:pPr>
    <w:r w:rsidRPr="00045480">
      <w:rPr>
        <w:rFonts w:ascii="ＭＳ 明朝" w:hAnsi="ＭＳ 明朝" w:hint="eastAsia"/>
        <w:b/>
        <w:sz w:val="24"/>
      </w:rPr>
      <w:t>府立</w:t>
    </w:r>
    <w:r w:rsidR="00F62B39">
      <w:rPr>
        <w:rFonts w:ascii="ＭＳ 明朝" w:hAnsi="ＭＳ 明朝" w:hint="eastAsia"/>
        <w:b/>
        <w:sz w:val="24"/>
      </w:rPr>
      <w:t>平野高等</w:t>
    </w:r>
    <w:r w:rsidRPr="00045480">
      <w:rPr>
        <w:rFonts w:ascii="ＭＳ 明朝" w:hAnsi="ＭＳ 明朝" w:hint="eastAsia"/>
        <w:b/>
        <w:sz w:val="24"/>
      </w:rPr>
      <w:t>学校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245"/>
    <w:multiLevelType w:val="hybridMultilevel"/>
    <w:tmpl w:val="00948BA2"/>
    <w:lvl w:ilvl="0" w:tplc="27F8A55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2C0C03"/>
    <w:multiLevelType w:val="hybridMultilevel"/>
    <w:tmpl w:val="22764E1E"/>
    <w:lvl w:ilvl="0" w:tplc="BC602260">
      <w:start w:val="1"/>
      <w:numFmt w:val="bullet"/>
      <w:lvlText w:val="○"/>
      <w:lvlJc w:val="left"/>
      <w:pPr>
        <w:ind w:left="555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40"/>
      </w:pPr>
      <w:rPr>
        <w:rFonts w:ascii="Wingdings" w:hAnsi="Wingdings" w:hint="default"/>
      </w:rPr>
    </w:lvl>
  </w:abstractNum>
  <w:abstractNum w:abstractNumId="2" w15:restartNumberingAfterBreak="0">
    <w:nsid w:val="185B1D6A"/>
    <w:multiLevelType w:val="multilevel"/>
    <w:tmpl w:val="AA6C907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32627F"/>
    <w:multiLevelType w:val="hybridMultilevel"/>
    <w:tmpl w:val="A31607CE"/>
    <w:lvl w:ilvl="0" w:tplc="6088CAF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3CE4D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54735B"/>
    <w:multiLevelType w:val="hybridMultilevel"/>
    <w:tmpl w:val="CC3CC4A2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9D144A"/>
    <w:multiLevelType w:val="hybridMultilevel"/>
    <w:tmpl w:val="7F2E7CAE"/>
    <w:lvl w:ilvl="0" w:tplc="06543794">
      <w:start w:val="5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3F46F2C"/>
    <w:multiLevelType w:val="hybridMultilevel"/>
    <w:tmpl w:val="CFA45C84"/>
    <w:lvl w:ilvl="0" w:tplc="A7D072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7406C8"/>
    <w:multiLevelType w:val="hybridMultilevel"/>
    <w:tmpl w:val="491C38B0"/>
    <w:lvl w:ilvl="0" w:tplc="83783882">
      <w:start w:val="1"/>
      <w:numFmt w:val="bullet"/>
      <w:lvlText w:val="○"/>
      <w:lvlJc w:val="left"/>
      <w:pPr>
        <w:ind w:left="555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40"/>
      </w:pPr>
      <w:rPr>
        <w:rFonts w:ascii="Wingdings" w:hAnsi="Wingdings" w:hint="default"/>
      </w:rPr>
    </w:lvl>
  </w:abstractNum>
  <w:abstractNum w:abstractNumId="8" w15:restartNumberingAfterBreak="0">
    <w:nsid w:val="2CE32FE0"/>
    <w:multiLevelType w:val="hybridMultilevel"/>
    <w:tmpl w:val="A83A275E"/>
    <w:lvl w:ilvl="0" w:tplc="99D039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902F2A"/>
    <w:multiLevelType w:val="hybridMultilevel"/>
    <w:tmpl w:val="8DDE26AE"/>
    <w:lvl w:ilvl="0" w:tplc="FA3699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B1767A"/>
    <w:multiLevelType w:val="hybridMultilevel"/>
    <w:tmpl w:val="00BED0CA"/>
    <w:lvl w:ilvl="0" w:tplc="B406FDEC">
      <w:start w:val="1"/>
      <w:numFmt w:val="decimalFullWidth"/>
      <w:lvlText w:val="(%1)"/>
      <w:lvlJc w:val="left"/>
      <w:pPr>
        <w:ind w:left="359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4" w:hanging="440"/>
      </w:pPr>
    </w:lvl>
    <w:lvl w:ilvl="2" w:tplc="04090011" w:tentative="1">
      <w:start w:val="1"/>
      <w:numFmt w:val="decimalEnclosedCircle"/>
      <w:lvlText w:val="%3"/>
      <w:lvlJc w:val="left"/>
      <w:pPr>
        <w:ind w:left="1274" w:hanging="440"/>
      </w:pPr>
    </w:lvl>
    <w:lvl w:ilvl="3" w:tplc="0409000F" w:tentative="1">
      <w:start w:val="1"/>
      <w:numFmt w:val="decimal"/>
      <w:lvlText w:val="%4."/>
      <w:lvlJc w:val="left"/>
      <w:pPr>
        <w:ind w:left="1714" w:hanging="440"/>
      </w:pPr>
    </w:lvl>
    <w:lvl w:ilvl="4" w:tplc="04090017" w:tentative="1">
      <w:start w:val="1"/>
      <w:numFmt w:val="aiueoFullWidth"/>
      <w:lvlText w:val="(%5)"/>
      <w:lvlJc w:val="left"/>
      <w:pPr>
        <w:ind w:left="2154" w:hanging="440"/>
      </w:pPr>
    </w:lvl>
    <w:lvl w:ilvl="5" w:tplc="04090011" w:tentative="1">
      <w:start w:val="1"/>
      <w:numFmt w:val="decimalEnclosedCircle"/>
      <w:lvlText w:val="%6"/>
      <w:lvlJc w:val="left"/>
      <w:pPr>
        <w:ind w:left="2594" w:hanging="440"/>
      </w:pPr>
    </w:lvl>
    <w:lvl w:ilvl="6" w:tplc="0409000F" w:tentative="1">
      <w:start w:val="1"/>
      <w:numFmt w:val="decimal"/>
      <w:lvlText w:val="%7."/>
      <w:lvlJc w:val="left"/>
      <w:pPr>
        <w:ind w:left="3034" w:hanging="440"/>
      </w:pPr>
    </w:lvl>
    <w:lvl w:ilvl="7" w:tplc="04090017" w:tentative="1">
      <w:start w:val="1"/>
      <w:numFmt w:val="aiueoFullWidth"/>
      <w:lvlText w:val="(%8)"/>
      <w:lvlJc w:val="left"/>
      <w:pPr>
        <w:ind w:left="3474" w:hanging="44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40"/>
      </w:pPr>
    </w:lvl>
  </w:abstractNum>
  <w:abstractNum w:abstractNumId="11" w15:restartNumberingAfterBreak="0">
    <w:nsid w:val="4AD048C2"/>
    <w:multiLevelType w:val="hybridMultilevel"/>
    <w:tmpl w:val="3FE47BBC"/>
    <w:lvl w:ilvl="0" w:tplc="C584ED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5E152B"/>
    <w:multiLevelType w:val="hybridMultilevel"/>
    <w:tmpl w:val="02FE38C6"/>
    <w:lvl w:ilvl="0" w:tplc="CC383B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EF4911"/>
    <w:multiLevelType w:val="hybridMultilevel"/>
    <w:tmpl w:val="9F6A4936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976D3F"/>
    <w:multiLevelType w:val="hybridMultilevel"/>
    <w:tmpl w:val="6C6CE87E"/>
    <w:lvl w:ilvl="0" w:tplc="C5528E58">
      <w:start w:val="1"/>
      <w:numFmt w:val="decimalFullWidth"/>
      <w:lvlText w:val="(%1)"/>
      <w:lvlJc w:val="left"/>
      <w:pPr>
        <w:ind w:left="359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4" w:hanging="440"/>
      </w:pPr>
    </w:lvl>
    <w:lvl w:ilvl="2" w:tplc="04090011" w:tentative="1">
      <w:start w:val="1"/>
      <w:numFmt w:val="decimalEnclosedCircle"/>
      <w:lvlText w:val="%3"/>
      <w:lvlJc w:val="left"/>
      <w:pPr>
        <w:ind w:left="1274" w:hanging="440"/>
      </w:pPr>
    </w:lvl>
    <w:lvl w:ilvl="3" w:tplc="0409000F" w:tentative="1">
      <w:start w:val="1"/>
      <w:numFmt w:val="decimal"/>
      <w:lvlText w:val="%4."/>
      <w:lvlJc w:val="left"/>
      <w:pPr>
        <w:ind w:left="1714" w:hanging="440"/>
      </w:pPr>
    </w:lvl>
    <w:lvl w:ilvl="4" w:tplc="04090017" w:tentative="1">
      <w:start w:val="1"/>
      <w:numFmt w:val="aiueoFullWidth"/>
      <w:lvlText w:val="(%5)"/>
      <w:lvlJc w:val="left"/>
      <w:pPr>
        <w:ind w:left="2154" w:hanging="440"/>
      </w:pPr>
    </w:lvl>
    <w:lvl w:ilvl="5" w:tplc="04090011" w:tentative="1">
      <w:start w:val="1"/>
      <w:numFmt w:val="decimalEnclosedCircle"/>
      <w:lvlText w:val="%6"/>
      <w:lvlJc w:val="left"/>
      <w:pPr>
        <w:ind w:left="2594" w:hanging="440"/>
      </w:pPr>
    </w:lvl>
    <w:lvl w:ilvl="6" w:tplc="0409000F" w:tentative="1">
      <w:start w:val="1"/>
      <w:numFmt w:val="decimal"/>
      <w:lvlText w:val="%7."/>
      <w:lvlJc w:val="left"/>
      <w:pPr>
        <w:ind w:left="3034" w:hanging="440"/>
      </w:pPr>
    </w:lvl>
    <w:lvl w:ilvl="7" w:tplc="04090017" w:tentative="1">
      <w:start w:val="1"/>
      <w:numFmt w:val="aiueoFullWidth"/>
      <w:lvlText w:val="(%8)"/>
      <w:lvlJc w:val="left"/>
      <w:pPr>
        <w:ind w:left="3474" w:hanging="44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40"/>
      </w:pPr>
    </w:lvl>
  </w:abstractNum>
  <w:abstractNum w:abstractNumId="15" w15:restartNumberingAfterBreak="0">
    <w:nsid w:val="62A3400A"/>
    <w:multiLevelType w:val="hybridMultilevel"/>
    <w:tmpl w:val="5CACB8D0"/>
    <w:lvl w:ilvl="0" w:tplc="31AABF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2AF0FCE"/>
    <w:multiLevelType w:val="hybridMultilevel"/>
    <w:tmpl w:val="2062B7D8"/>
    <w:lvl w:ilvl="0" w:tplc="CE04FF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2360A7"/>
    <w:multiLevelType w:val="hybridMultilevel"/>
    <w:tmpl w:val="AA6C9070"/>
    <w:lvl w:ilvl="0" w:tplc="A4E8ED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912A12"/>
    <w:multiLevelType w:val="multilevel"/>
    <w:tmpl w:val="AA6C907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0FC3900"/>
    <w:multiLevelType w:val="hybridMultilevel"/>
    <w:tmpl w:val="24B6B486"/>
    <w:lvl w:ilvl="0" w:tplc="D43EF12E">
      <w:start w:val="1"/>
      <w:numFmt w:val="bullet"/>
      <w:lvlText w:val="○"/>
      <w:lvlJc w:val="left"/>
      <w:pPr>
        <w:ind w:left="555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40"/>
      </w:pPr>
      <w:rPr>
        <w:rFonts w:ascii="Wingdings" w:hAnsi="Wingdings" w:hint="default"/>
      </w:rPr>
    </w:lvl>
  </w:abstractNum>
  <w:abstractNum w:abstractNumId="20" w15:restartNumberingAfterBreak="0">
    <w:nsid w:val="714C4AFB"/>
    <w:multiLevelType w:val="hybridMultilevel"/>
    <w:tmpl w:val="E4505CDC"/>
    <w:lvl w:ilvl="0" w:tplc="F4F6263A">
      <w:start w:val="1"/>
      <w:numFmt w:val="decimalFullWidth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7EB703C2"/>
    <w:multiLevelType w:val="hybridMultilevel"/>
    <w:tmpl w:val="B1D828CE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4"/>
  </w:num>
  <w:num w:numId="5">
    <w:abstractNumId w:val="13"/>
  </w:num>
  <w:num w:numId="6">
    <w:abstractNumId w:val="21"/>
  </w:num>
  <w:num w:numId="7">
    <w:abstractNumId w:val="17"/>
  </w:num>
  <w:num w:numId="8">
    <w:abstractNumId w:val="8"/>
  </w:num>
  <w:num w:numId="9">
    <w:abstractNumId w:val="18"/>
  </w:num>
  <w:num w:numId="10">
    <w:abstractNumId w:val="2"/>
  </w:num>
  <w:num w:numId="11">
    <w:abstractNumId w:val="6"/>
  </w:num>
  <w:num w:numId="12">
    <w:abstractNumId w:val="15"/>
  </w:num>
  <w:num w:numId="13">
    <w:abstractNumId w:val="12"/>
  </w:num>
  <w:num w:numId="14">
    <w:abstractNumId w:val="9"/>
  </w:num>
  <w:num w:numId="15">
    <w:abstractNumId w:val="11"/>
  </w:num>
  <w:num w:numId="16">
    <w:abstractNumId w:val="0"/>
  </w:num>
  <w:num w:numId="17">
    <w:abstractNumId w:val="1"/>
  </w:num>
  <w:num w:numId="18">
    <w:abstractNumId w:val="19"/>
  </w:num>
  <w:num w:numId="19">
    <w:abstractNumId w:val="7"/>
  </w:num>
  <w:num w:numId="20">
    <w:abstractNumId w:val="20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84"/>
    <w:rsid w:val="00013C0C"/>
    <w:rsid w:val="00014126"/>
    <w:rsid w:val="00014961"/>
    <w:rsid w:val="000156EF"/>
    <w:rsid w:val="00025B52"/>
    <w:rsid w:val="00031A86"/>
    <w:rsid w:val="000354D4"/>
    <w:rsid w:val="00045480"/>
    <w:rsid w:val="000524AE"/>
    <w:rsid w:val="00061D45"/>
    <w:rsid w:val="000724B0"/>
    <w:rsid w:val="00091587"/>
    <w:rsid w:val="0009658C"/>
    <w:rsid w:val="000967CE"/>
    <w:rsid w:val="000A1890"/>
    <w:rsid w:val="000B0C54"/>
    <w:rsid w:val="000B395F"/>
    <w:rsid w:val="000B7F10"/>
    <w:rsid w:val="000C0CDB"/>
    <w:rsid w:val="000D1B70"/>
    <w:rsid w:val="000D7707"/>
    <w:rsid w:val="000D7C02"/>
    <w:rsid w:val="000E1F4D"/>
    <w:rsid w:val="000E5470"/>
    <w:rsid w:val="000E6B9D"/>
    <w:rsid w:val="000F7917"/>
    <w:rsid w:val="000F7B2E"/>
    <w:rsid w:val="00100533"/>
    <w:rsid w:val="00100CC5"/>
    <w:rsid w:val="00103546"/>
    <w:rsid w:val="001112AC"/>
    <w:rsid w:val="00112A5C"/>
    <w:rsid w:val="001218A7"/>
    <w:rsid w:val="00127BB5"/>
    <w:rsid w:val="00132D6F"/>
    <w:rsid w:val="00134824"/>
    <w:rsid w:val="00135CE9"/>
    <w:rsid w:val="00137359"/>
    <w:rsid w:val="00145D50"/>
    <w:rsid w:val="00157860"/>
    <w:rsid w:val="001709E0"/>
    <w:rsid w:val="0018261A"/>
    <w:rsid w:val="00184B1B"/>
    <w:rsid w:val="00192419"/>
    <w:rsid w:val="00193569"/>
    <w:rsid w:val="00195DCF"/>
    <w:rsid w:val="001A4539"/>
    <w:rsid w:val="001B38EB"/>
    <w:rsid w:val="001C0509"/>
    <w:rsid w:val="001C35A6"/>
    <w:rsid w:val="001C6B84"/>
    <w:rsid w:val="001C7FE4"/>
    <w:rsid w:val="001D3756"/>
    <w:rsid w:val="001D401B"/>
    <w:rsid w:val="001D44D9"/>
    <w:rsid w:val="001D5135"/>
    <w:rsid w:val="001E22E7"/>
    <w:rsid w:val="001E4FDA"/>
    <w:rsid w:val="001F23C3"/>
    <w:rsid w:val="001F359F"/>
    <w:rsid w:val="001F472F"/>
    <w:rsid w:val="00201A51"/>
    <w:rsid w:val="00201C86"/>
    <w:rsid w:val="002026D4"/>
    <w:rsid w:val="002034A6"/>
    <w:rsid w:val="0021285A"/>
    <w:rsid w:val="0022073E"/>
    <w:rsid w:val="00220AE7"/>
    <w:rsid w:val="00221AA2"/>
    <w:rsid w:val="00224AB0"/>
    <w:rsid w:val="00225A63"/>
    <w:rsid w:val="00225C70"/>
    <w:rsid w:val="00230487"/>
    <w:rsid w:val="00233577"/>
    <w:rsid w:val="00235785"/>
    <w:rsid w:val="00235B86"/>
    <w:rsid w:val="0024006D"/>
    <w:rsid w:val="002439A4"/>
    <w:rsid w:val="002454C3"/>
    <w:rsid w:val="002479D4"/>
    <w:rsid w:val="0025749E"/>
    <w:rsid w:val="00262794"/>
    <w:rsid w:val="00267D3C"/>
    <w:rsid w:val="00270A5D"/>
    <w:rsid w:val="00271252"/>
    <w:rsid w:val="0027129F"/>
    <w:rsid w:val="00274864"/>
    <w:rsid w:val="00277476"/>
    <w:rsid w:val="00277761"/>
    <w:rsid w:val="00292B11"/>
    <w:rsid w:val="00295EB2"/>
    <w:rsid w:val="0029712A"/>
    <w:rsid w:val="002A0AA7"/>
    <w:rsid w:val="002A148E"/>
    <w:rsid w:val="002A5F31"/>
    <w:rsid w:val="002A766F"/>
    <w:rsid w:val="002B0BC8"/>
    <w:rsid w:val="002B3BE1"/>
    <w:rsid w:val="002B690B"/>
    <w:rsid w:val="002C40DD"/>
    <w:rsid w:val="002C423D"/>
    <w:rsid w:val="002D2980"/>
    <w:rsid w:val="002D6ABC"/>
    <w:rsid w:val="002D6B29"/>
    <w:rsid w:val="002E5541"/>
    <w:rsid w:val="002F608A"/>
    <w:rsid w:val="002F62DD"/>
    <w:rsid w:val="002F6E1B"/>
    <w:rsid w:val="00301498"/>
    <w:rsid w:val="00301B59"/>
    <w:rsid w:val="00301D04"/>
    <w:rsid w:val="003029E3"/>
    <w:rsid w:val="00302EB2"/>
    <w:rsid w:val="0030555A"/>
    <w:rsid w:val="00305D0E"/>
    <w:rsid w:val="00310645"/>
    <w:rsid w:val="0031492C"/>
    <w:rsid w:val="003174CE"/>
    <w:rsid w:val="00320347"/>
    <w:rsid w:val="00322B05"/>
    <w:rsid w:val="00324B67"/>
    <w:rsid w:val="00334F83"/>
    <w:rsid w:val="00336089"/>
    <w:rsid w:val="003551CD"/>
    <w:rsid w:val="00361497"/>
    <w:rsid w:val="0036174C"/>
    <w:rsid w:val="00361ACA"/>
    <w:rsid w:val="00362A1A"/>
    <w:rsid w:val="00364F35"/>
    <w:rsid w:val="003730D3"/>
    <w:rsid w:val="0037367C"/>
    <w:rsid w:val="0037506F"/>
    <w:rsid w:val="00384C02"/>
    <w:rsid w:val="00386133"/>
    <w:rsid w:val="00387D41"/>
    <w:rsid w:val="003A3356"/>
    <w:rsid w:val="003A62E8"/>
    <w:rsid w:val="003B3E6D"/>
    <w:rsid w:val="003B6317"/>
    <w:rsid w:val="003C503E"/>
    <w:rsid w:val="003D288C"/>
    <w:rsid w:val="003D2C9D"/>
    <w:rsid w:val="003D71A7"/>
    <w:rsid w:val="003D7473"/>
    <w:rsid w:val="003E55A0"/>
    <w:rsid w:val="00400648"/>
    <w:rsid w:val="00407905"/>
    <w:rsid w:val="00414618"/>
    <w:rsid w:val="00416A59"/>
    <w:rsid w:val="004243CF"/>
    <w:rsid w:val="004245A1"/>
    <w:rsid w:val="00427E0B"/>
    <w:rsid w:val="004312EE"/>
    <w:rsid w:val="004368AD"/>
    <w:rsid w:val="00436BBA"/>
    <w:rsid w:val="00441743"/>
    <w:rsid w:val="00445E74"/>
    <w:rsid w:val="00454AF4"/>
    <w:rsid w:val="004552E5"/>
    <w:rsid w:val="00460710"/>
    <w:rsid w:val="00460F8E"/>
    <w:rsid w:val="004632FA"/>
    <w:rsid w:val="00465B85"/>
    <w:rsid w:val="00467C11"/>
    <w:rsid w:val="0048087F"/>
    <w:rsid w:val="00480EB4"/>
    <w:rsid w:val="004870A7"/>
    <w:rsid w:val="004930C6"/>
    <w:rsid w:val="004949CC"/>
    <w:rsid w:val="00497ABE"/>
    <w:rsid w:val="004A1605"/>
    <w:rsid w:val="004A7442"/>
    <w:rsid w:val="004A7940"/>
    <w:rsid w:val="004C0586"/>
    <w:rsid w:val="004C1B92"/>
    <w:rsid w:val="004C2F46"/>
    <w:rsid w:val="004C5A47"/>
    <w:rsid w:val="004C6D4A"/>
    <w:rsid w:val="004D1BCF"/>
    <w:rsid w:val="004D28A8"/>
    <w:rsid w:val="004D70F9"/>
    <w:rsid w:val="004D7916"/>
    <w:rsid w:val="004E08FB"/>
    <w:rsid w:val="004E4D5E"/>
    <w:rsid w:val="004F1664"/>
    <w:rsid w:val="004F2B87"/>
    <w:rsid w:val="004F3627"/>
    <w:rsid w:val="004F4A1F"/>
    <w:rsid w:val="00500AF9"/>
    <w:rsid w:val="00502EF2"/>
    <w:rsid w:val="005061AF"/>
    <w:rsid w:val="00513452"/>
    <w:rsid w:val="0051706C"/>
    <w:rsid w:val="005204A1"/>
    <w:rsid w:val="0052580C"/>
    <w:rsid w:val="005261C4"/>
    <w:rsid w:val="00526530"/>
    <w:rsid w:val="00536635"/>
    <w:rsid w:val="0054712D"/>
    <w:rsid w:val="00565B55"/>
    <w:rsid w:val="00572429"/>
    <w:rsid w:val="00575298"/>
    <w:rsid w:val="00577DE4"/>
    <w:rsid w:val="005834E0"/>
    <w:rsid w:val="005846E8"/>
    <w:rsid w:val="00585D6A"/>
    <w:rsid w:val="00586254"/>
    <w:rsid w:val="005875B4"/>
    <w:rsid w:val="0059472B"/>
    <w:rsid w:val="0059509E"/>
    <w:rsid w:val="00597E7D"/>
    <w:rsid w:val="00597FBA"/>
    <w:rsid w:val="005A042D"/>
    <w:rsid w:val="005A2C72"/>
    <w:rsid w:val="005B0FAD"/>
    <w:rsid w:val="005B66F8"/>
    <w:rsid w:val="005B7ADA"/>
    <w:rsid w:val="005C115A"/>
    <w:rsid w:val="005C2C84"/>
    <w:rsid w:val="005D00E8"/>
    <w:rsid w:val="005D41A3"/>
    <w:rsid w:val="005E218B"/>
    <w:rsid w:val="005E3C2A"/>
    <w:rsid w:val="005E535C"/>
    <w:rsid w:val="005F2C9F"/>
    <w:rsid w:val="005F5FB8"/>
    <w:rsid w:val="00606705"/>
    <w:rsid w:val="0061051D"/>
    <w:rsid w:val="00611B70"/>
    <w:rsid w:val="006206CE"/>
    <w:rsid w:val="00624A4E"/>
    <w:rsid w:val="00626AE2"/>
    <w:rsid w:val="00630EC1"/>
    <w:rsid w:val="00631815"/>
    <w:rsid w:val="00634F9A"/>
    <w:rsid w:val="00637161"/>
    <w:rsid w:val="00644AE0"/>
    <w:rsid w:val="00647631"/>
    <w:rsid w:val="006478E9"/>
    <w:rsid w:val="0065302E"/>
    <w:rsid w:val="006567B2"/>
    <w:rsid w:val="00656B78"/>
    <w:rsid w:val="006615C2"/>
    <w:rsid w:val="00663113"/>
    <w:rsid w:val="006632F1"/>
    <w:rsid w:val="0069491A"/>
    <w:rsid w:val="006971F3"/>
    <w:rsid w:val="006B1B88"/>
    <w:rsid w:val="006B4E60"/>
    <w:rsid w:val="006B5B51"/>
    <w:rsid w:val="006B783F"/>
    <w:rsid w:val="006C220F"/>
    <w:rsid w:val="006C5797"/>
    <w:rsid w:val="006C7FE8"/>
    <w:rsid w:val="006D4F17"/>
    <w:rsid w:val="006D54AE"/>
    <w:rsid w:val="006D5A31"/>
    <w:rsid w:val="006E0758"/>
    <w:rsid w:val="006E40D6"/>
    <w:rsid w:val="006F4599"/>
    <w:rsid w:val="00701AD6"/>
    <w:rsid w:val="00703386"/>
    <w:rsid w:val="0071748A"/>
    <w:rsid w:val="00717D96"/>
    <w:rsid w:val="0072763C"/>
    <w:rsid w:val="00727B59"/>
    <w:rsid w:val="00735E63"/>
    <w:rsid w:val="0074118C"/>
    <w:rsid w:val="00742714"/>
    <w:rsid w:val="007520A2"/>
    <w:rsid w:val="0075280D"/>
    <w:rsid w:val="007541E8"/>
    <w:rsid w:val="0075612D"/>
    <w:rsid w:val="007578CC"/>
    <w:rsid w:val="007606A0"/>
    <w:rsid w:val="00775D41"/>
    <w:rsid w:val="00775EE3"/>
    <w:rsid w:val="007765E0"/>
    <w:rsid w:val="00781F22"/>
    <w:rsid w:val="00786F0E"/>
    <w:rsid w:val="007922A7"/>
    <w:rsid w:val="00792B44"/>
    <w:rsid w:val="00795C88"/>
    <w:rsid w:val="00796024"/>
    <w:rsid w:val="007A251A"/>
    <w:rsid w:val="007A3E54"/>
    <w:rsid w:val="007A47FF"/>
    <w:rsid w:val="007A69E8"/>
    <w:rsid w:val="007B1DB6"/>
    <w:rsid w:val="007C63C6"/>
    <w:rsid w:val="007D2295"/>
    <w:rsid w:val="007D6241"/>
    <w:rsid w:val="007E1209"/>
    <w:rsid w:val="007F4C68"/>
    <w:rsid w:val="007F5A7B"/>
    <w:rsid w:val="007F7499"/>
    <w:rsid w:val="00800B03"/>
    <w:rsid w:val="008101A4"/>
    <w:rsid w:val="0081313A"/>
    <w:rsid w:val="00827C74"/>
    <w:rsid w:val="008333AC"/>
    <w:rsid w:val="008355DC"/>
    <w:rsid w:val="008455F4"/>
    <w:rsid w:val="00853545"/>
    <w:rsid w:val="008563E0"/>
    <w:rsid w:val="008647A1"/>
    <w:rsid w:val="00866790"/>
    <w:rsid w:val="0086696C"/>
    <w:rsid w:val="008678F7"/>
    <w:rsid w:val="0087170D"/>
    <w:rsid w:val="008741C2"/>
    <w:rsid w:val="00884C7D"/>
    <w:rsid w:val="00885FB9"/>
    <w:rsid w:val="008912ED"/>
    <w:rsid w:val="0089387E"/>
    <w:rsid w:val="0089513D"/>
    <w:rsid w:val="00897939"/>
    <w:rsid w:val="008A27D6"/>
    <w:rsid w:val="008A315D"/>
    <w:rsid w:val="008A4019"/>
    <w:rsid w:val="008A5D1C"/>
    <w:rsid w:val="008A63F1"/>
    <w:rsid w:val="008B091B"/>
    <w:rsid w:val="008C5122"/>
    <w:rsid w:val="008C533F"/>
    <w:rsid w:val="008C6685"/>
    <w:rsid w:val="008D3E85"/>
    <w:rsid w:val="008E1182"/>
    <w:rsid w:val="008E62B7"/>
    <w:rsid w:val="008F317E"/>
    <w:rsid w:val="008F68F4"/>
    <w:rsid w:val="009470D0"/>
    <w:rsid w:val="00947184"/>
    <w:rsid w:val="00947C4F"/>
    <w:rsid w:val="00953790"/>
    <w:rsid w:val="0096649A"/>
    <w:rsid w:val="009705B0"/>
    <w:rsid w:val="00971A46"/>
    <w:rsid w:val="00971F8D"/>
    <w:rsid w:val="009817F2"/>
    <w:rsid w:val="009835B8"/>
    <w:rsid w:val="009870A5"/>
    <w:rsid w:val="009919BC"/>
    <w:rsid w:val="009B1C3D"/>
    <w:rsid w:val="009B365C"/>
    <w:rsid w:val="009B4DEB"/>
    <w:rsid w:val="009B5AD2"/>
    <w:rsid w:val="009C69B8"/>
    <w:rsid w:val="009D1AC6"/>
    <w:rsid w:val="009D31EC"/>
    <w:rsid w:val="009D38D7"/>
    <w:rsid w:val="009D3D09"/>
    <w:rsid w:val="009D6553"/>
    <w:rsid w:val="009E6251"/>
    <w:rsid w:val="009F2B63"/>
    <w:rsid w:val="00A07A63"/>
    <w:rsid w:val="00A12A53"/>
    <w:rsid w:val="00A163D5"/>
    <w:rsid w:val="00A16862"/>
    <w:rsid w:val="00A16E26"/>
    <w:rsid w:val="00A17068"/>
    <w:rsid w:val="00A204E1"/>
    <w:rsid w:val="00A225C1"/>
    <w:rsid w:val="00A41B78"/>
    <w:rsid w:val="00A47ADC"/>
    <w:rsid w:val="00A54997"/>
    <w:rsid w:val="00A653FF"/>
    <w:rsid w:val="00A7394C"/>
    <w:rsid w:val="00A81BA8"/>
    <w:rsid w:val="00A87AEC"/>
    <w:rsid w:val="00A90FCE"/>
    <w:rsid w:val="00A9194E"/>
    <w:rsid w:val="00A920A8"/>
    <w:rsid w:val="00A9400C"/>
    <w:rsid w:val="00AA4BF8"/>
    <w:rsid w:val="00AA540D"/>
    <w:rsid w:val="00AB00E6"/>
    <w:rsid w:val="00AB2E00"/>
    <w:rsid w:val="00AC3438"/>
    <w:rsid w:val="00AC3902"/>
    <w:rsid w:val="00AD04D5"/>
    <w:rsid w:val="00AD123A"/>
    <w:rsid w:val="00AD3212"/>
    <w:rsid w:val="00AD64C2"/>
    <w:rsid w:val="00AD6CC7"/>
    <w:rsid w:val="00AE0DFA"/>
    <w:rsid w:val="00AE2843"/>
    <w:rsid w:val="00AE5E7B"/>
    <w:rsid w:val="00AF7084"/>
    <w:rsid w:val="00B00840"/>
    <w:rsid w:val="00B008B1"/>
    <w:rsid w:val="00B05652"/>
    <w:rsid w:val="00B063A9"/>
    <w:rsid w:val="00B131DD"/>
    <w:rsid w:val="00B135C9"/>
    <w:rsid w:val="00B20620"/>
    <w:rsid w:val="00B21AFC"/>
    <w:rsid w:val="00B24BA4"/>
    <w:rsid w:val="00B25096"/>
    <w:rsid w:val="00B27B3C"/>
    <w:rsid w:val="00B3243C"/>
    <w:rsid w:val="00B34710"/>
    <w:rsid w:val="00B350E4"/>
    <w:rsid w:val="00B35E2E"/>
    <w:rsid w:val="00B42334"/>
    <w:rsid w:val="00B42CBA"/>
    <w:rsid w:val="00B43DB1"/>
    <w:rsid w:val="00B44397"/>
    <w:rsid w:val="00B44B20"/>
    <w:rsid w:val="00B466D8"/>
    <w:rsid w:val="00B52BB6"/>
    <w:rsid w:val="00B6294D"/>
    <w:rsid w:val="00B66ED2"/>
    <w:rsid w:val="00B7090D"/>
    <w:rsid w:val="00B75528"/>
    <w:rsid w:val="00B8044F"/>
    <w:rsid w:val="00B814A7"/>
    <w:rsid w:val="00B850FE"/>
    <w:rsid w:val="00B854CE"/>
    <w:rsid w:val="00B90CDA"/>
    <w:rsid w:val="00B94DEA"/>
    <w:rsid w:val="00BB1121"/>
    <w:rsid w:val="00BB5396"/>
    <w:rsid w:val="00BC40F4"/>
    <w:rsid w:val="00BC55F6"/>
    <w:rsid w:val="00BD6470"/>
    <w:rsid w:val="00BD69B1"/>
    <w:rsid w:val="00BD7279"/>
    <w:rsid w:val="00BE1991"/>
    <w:rsid w:val="00BE47DD"/>
    <w:rsid w:val="00BE49F0"/>
    <w:rsid w:val="00BE62AE"/>
    <w:rsid w:val="00BF2C60"/>
    <w:rsid w:val="00BF3A51"/>
    <w:rsid w:val="00BF432C"/>
    <w:rsid w:val="00C0026F"/>
    <w:rsid w:val="00C00C58"/>
    <w:rsid w:val="00C02630"/>
    <w:rsid w:val="00C030E5"/>
    <w:rsid w:val="00C03CE3"/>
    <w:rsid w:val="00C0740C"/>
    <w:rsid w:val="00C158A6"/>
    <w:rsid w:val="00C17F2E"/>
    <w:rsid w:val="00C322B1"/>
    <w:rsid w:val="00C33FF4"/>
    <w:rsid w:val="00C37416"/>
    <w:rsid w:val="00C43728"/>
    <w:rsid w:val="00C4635D"/>
    <w:rsid w:val="00C54F82"/>
    <w:rsid w:val="00C72802"/>
    <w:rsid w:val="00C81CD5"/>
    <w:rsid w:val="00C87770"/>
    <w:rsid w:val="00C9717A"/>
    <w:rsid w:val="00C97C29"/>
    <w:rsid w:val="00CA70DE"/>
    <w:rsid w:val="00CB2D93"/>
    <w:rsid w:val="00CB4BC6"/>
    <w:rsid w:val="00CB5D88"/>
    <w:rsid w:val="00CB5DEC"/>
    <w:rsid w:val="00CC03B1"/>
    <w:rsid w:val="00CC19D9"/>
    <w:rsid w:val="00CD3940"/>
    <w:rsid w:val="00CD4A9E"/>
    <w:rsid w:val="00CE2D05"/>
    <w:rsid w:val="00CE323E"/>
    <w:rsid w:val="00CE5ADB"/>
    <w:rsid w:val="00CE6CBD"/>
    <w:rsid w:val="00CF0218"/>
    <w:rsid w:val="00CF1922"/>
    <w:rsid w:val="00CF19C2"/>
    <w:rsid w:val="00CF2FD9"/>
    <w:rsid w:val="00CF33FF"/>
    <w:rsid w:val="00D0467C"/>
    <w:rsid w:val="00D07F2D"/>
    <w:rsid w:val="00D10425"/>
    <w:rsid w:val="00D1608B"/>
    <w:rsid w:val="00D23660"/>
    <w:rsid w:val="00D37257"/>
    <w:rsid w:val="00D41C37"/>
    <w:rsid w:val="00D62464"/>
    <w:rsid w:val="00D726CB"/>
    <w:rsid w:val="00D77C73"/>
    <w:rsid w:val="00D8247A"/>
    <w:rsid w:val="00D84CC8"/>
    <w:rsid w:val="00D926BB"/>
    <w:rsid w:val="00DA13D1"/>
    <w:rsid w:val="00DA34D6"/>
    <w:rsid w:val="00DB1858"/>
    <w:rsid w:val="00DB3D1A"/>
    <w:rsid w:val="00DB5D6B"/>
    <w:rsid w:val="00DC2FCD"/>
    <w:rsid w:val="00DC79BD"/>
    <w:rsid w:val="00DE27FC"/>
    <w:rsid w:val="00DE626E"/>
    <w:rsid w:val="00DE64EF"/>
    <w:rsid w:val="00DE744C"/>
    <w:rsid w:val="00DF3B21"/>
    <w:rsid w:val="00DF415F"/>
    <w:rsid w:val="00DF49F3"/>
    <w:rsid w:val="00E05623"/>
    <w:rsid w:val="00E15291"/>
    <w:rsid w:val="00E1683E"/>
    <w:rsid w:val="00E2104D"/>
    <w:rsid w:val="00E219AC"/>
    <w:rsid w:val="00E231D8"/>
    <w:rsid w:val="00E331F1"/>
    <w:rsid w:val="00E34C87"/>
    <w:rsid w:val="00E50B6C"/>
    <w:rsid w:val="00E53EE3"/>
    <w:rsid w:val="00E56A95"/>
    <w:rsid w:val="00E600AD"/>
    <w:rsid w:val="00E656D4"/>
    <w:rsid w:val="00E67370"/>
    <w:rsid w:val="00E72813"/>
    <w:rsid w:val="00E73DA5"/>
    <w:rsid w:val="00E87E7A"/>
    <w:rsid w:val="00E918B5"/>
    <w:rsid w:val="00E92928"/>
    <w:rsid w:val="00EA05FD"/>
    <w:rsid w:val="00EA2B01"/>
    <w:rsid w:val="00EA5892"/>
    <w:rsid w:val="00EA5C58"/>
    <w:rsid w:val="00EA6BCB"/>
    <w:rsid w:val="00EB3C95"/>
    <w:rsid w:val="00EB3DB7"/>
    <w:rsid w:val="00EB4A00"/>
    <w:rsid w:val="00EB7D1B"/>
    <w:rsid w:val="00EC32B8"/>
    <w:rsid w:val="00EC5FAE"/>
    <w:rsid w:val="00ED2AB2"/>
    <w:rsid w:val="00ED5214"/>
    <w:rsid w:val="00ED547F"/>
    <w:rsid w:val="00ED603E"/>
    <w:rsid w:val="00EE1788"/>
    <w:rsid w:val="00EE74A1"/>
    <w:rsid w:val="00EE7E25"/>
    <w:rsid w:val="00EF1275"/>
    <w:rsid w:val="00EF69A0"/>
    <w:rsid w:val="00F015CF"/>
    <w:rsid w:val="00F01768"/>
    <w:rsid w:val="00F0238C"/>
    <w:rsid w:val="00F070B8"/>
    <w:rsid w:val="00F0750B"/>
    <w:rsid w:val="00F11031"/>
    <w:rsid w:val="00F14B82"/>
    <w:rsid w:val="00F14BA0"/>
    <w:rsid w:val="00F15844"/>
    <w:rsid w:val="00F21EF0"/>
    <w:rsid w:val="00F2332E"/>
    <w:rsid w:val="00F24590"/>
    <w:rsid w:val="00F304BF"/>
    <w:rsid w:val="00F32283"/>
    <w:rsid w:val="00F322BB"/>
    <w:rsid w:val="00F33B2B"/>
    <w:rsid w:val="00F36095"/>
    <w:rsid w:val="00F44556"/>
    <w:rsid w:val="00F50FC1"/>
    <w:rsid w:val="00F516CE"/>
    <w:rsid w:val="00F62B39"/>
    <w:rsid w:val="00F65F11"/>
    <w:rsid w:val="00F6686B"/>
    <w:rsid w:val="00F71540"/>
    <w:rsid w:val="00F71E78"/>
    <w:rsid w:val="00F7271C"/>
    <w:rsid w:val="00F72C7A"/>
    <w:rsid w:val="00F73514"/>
    <w:rsid w:val="00F73A1A"/>
    <w:rsid w:val="00F7539D"/>
    <w:rsid w:val="00F76B28"/>
    <w:rsid w:val="00F76DE7"/>
    <w:rsid w:val="00F77F28"/>
    <w:rsid w:val="00F80DBA"/>
    <w:rsid w:val="00F80E7E"/>
    <w:rsid w:val="00F80F97"/>
    <w:rsid w:val="00F81A35"/>
    <w:rsid w:val="00F84E81"/>
    <w:rsid w:val="00F85189"/>
    <w:rsid w:val="00F93090"/>
    <w:rsid w:val="00F974C2"/>
    <w:rsid w:val="00FA0D3F"/>
    <w:rsid w:val="00FB5E4E"/>
    <w:rsid w:val="00FC71A1"/>
    <w:rsid w:val="00FD5C8E"/>
    <w:rsid w:val="00FD7E65"/>
    <w:rsid w:val="00FE0692"/>
    <w:rsid w:val="00FE11A5"/>
    <w:rsid w:val="00FE3492"/>
    <w:rsid w:val="00FE4763"/>
    <w:rsid w:val="00FE512D"/>
    <w:rsid w:val="00FE606E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42689"/>
  <w15:chartTrackingRefBased/>
  <w15:docId w15:val="{765836C7-89FC-4414-A8C9-A750426E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0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2D9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84CC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84CC8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link w:val="a8"/>
    <w:rsid w:val="009B365C"/>
  </w:style>
  <w:style w:type="character" w:customStyle="1" w:styleId="a8">
    <w:name w:val="日付 (文字)"/>
    <w:link w:val="a7"/>
    <w:rsid w:val="009B365C"/>
    <w:rPr>
      <w:kern w:val="2"/>
      <w:sz w:val="21"/>
      <w:szCs w:val="24"/>
    </w:rPr>
  </w:style>
  <w:style w:type="character" w:styleId="a9">
    <w:name w:val="Strong"/>
    <w:qFormat/>
    <w:rsid w:val="00414618"/>
    <w:rPr>
      <w:b/>
      <w:bCs/>
    </w:rPr>
  </w:style>
  <w:style w:type="paragraph" w:styleId="aa">
    <w:name w:val="List Paragraph"/>
    <w:basedOn w:val="a"/>
    <w:uiPriority w:val="34"/>
    <w:qFormat/>
    <w:rsid w:val="00F14B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5ee6e94-d455-43df-b19e-97dde671e91e}" enabled="1" method="Standard" siteId="{12070d49-0d58-40e3-8d87-8f8077d1ef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3</Pages>
  <Words>5787</Words>
  <Characters>1014</Characters>
  <Application>Microsoft Office Word</Application>
  <DocSecurity>0</DocSecurity>
  <Lines>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　裕紀</dc:creator>
  <cp:keywords/>
  <cp:lastModifiedBy>橋爪　剛</cp:lastModifiedBy>
  <cp:revision>4</cp:revision>
  <cp:lastPrinted>2025-02-12T05:09:00Z</cp:lastPrinted>
  <dcterms:created xsi:type="dcterms:W3CDTF">2025-04-22T03:34:00Z</dcterms:created>
  <dcterms:modified xsi:type="dcterms:W3CDTF">2025-05-06T04:06:00Z</dcterms:modified>
</cp:coreProperties>
</file>