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C122" w14:textId="04F51C36" w:rsidR="0037367C" w:rsidRPr="00314D7E" w:rsidRDefault="004B3FFD" w:rsidP="009B365C">
      <w:pPr>
        <w:spacing w:line="360" w:lineRule="exact"/>
        <w:ind w:rightChars="100" w:right="210"/>
        <w:jc w:val="right"/>
        <w:rPr>
          <w:rFonts w:ascii="ＭＳ 明朝" w:hAnsi="ＭＳ 明朝"/>
          <w:b/>
          <w:sz w:val="24"/>
        </w:rPr>
      </w:pPr>
      <w:r w:rsidRPr="00314D7E">
        <w:rPr>
          <w:rFonts w:ascii="ＭＳ 明朝" w:hAnsi="ＭＳ 明朝" w:hint="eastAsia"/>
          <w:b/>
          <w:sz w:val="24"/>
        </w:rPr>
        <w:t>校長</w:t>
      </w:r>
      <w:r w:rsidR="00190D9D" w:rsidRPr="00314D7E">
        <w:rPr>
          <w:rFonts w:ascii="ＭＳ 明朝" w:hAnsi="ＭＳ 明朝" w:hint="eastAsia"/>
          <w:b/>
          <w:sz w:val="24"/>
        </w:rPr>
        <w:t xml:space="preserve">　</w:t>
      </w:r>
      <w:r w:rsidRPr="00314D7E">
        <w:rPr>
          <w:rFonts w:ascii="ＭＳ 明朝" w:hAnsi="ＭＳ 明朝" w:hint="eastAsia"/>
          <w:b/>
          <w:sz w:val="24"/>
        </w:rPr>
        <w:t xml:space="preserve">　</w:t>
      </w:r>
      <w:r w:rsidR="00190D9D" w:rsidRPr="00314D7E">
        <w:rPr>
          <w:rFonts w:ascii="ＭＳ 明朝" w:hAnsi="ＭＳ 明朝" w:hint="eastAsia"/>
          <w:b/>
          <w:sz w:val="24"/>
        </w:rPr>
        <w:t>山下</w:t>
      </w:r>
      <w:r w:rsidRPr="00314D7E">
        <w:rPr>
          <w:rFonts w:ascii="ＭＳ 明朝" w:hAnsi="ＭＳ 明朝" w:hint="eastAsia"/>
          <w:b/>
          <w:sz w:val="24"/>
        </w:rPr>
        <w:t xml:space="preserve">　</w:t>
      </w:r>
      <w:r w:rsidR="00190D9D" w:rsidRPr="00314D7E">
        <w:rPr>
          <w:rFonts w:ascii="ＭＳ 明朝" w:hAnsi="ＭＳ 明朝" w:hint="eastAsia"/>
          <w:b/>
          <w:sz w:val="24"/>
        </w:rPr>
        <w:t>尚亮</w:t>
      </w:r>
    </w:p>
    <w:p w14:paraId="4E4A1FD3" w14:textId="77777777" w:rsidR="00D77C73" w:rsidRPr="00314D7E" w:rsidRDefault="00D77C73" w:rsidP="00BB1121">
      <w:pPr>
        <w:spacing w:line="360" w:lineRule="exact"/>
        <w:ind w:rightChars="-326" w:right="-685"/>
        <w:rPr>
          <w:rFonts w:ascii="ＭＳ ゴシック" w:eastAsia="ＭＳ ゴシック" w:hAnsi="ＭＳ ゴシック"/>
          <w:b/>
          <w:sz w:val="28"/>
          <w:szCs w:val="28"/>
        </w:rPr>
      </w:pPr>
    </w:p>
    <w:p w14:paraId="0CB3BFD7" w14:textId="6B8A5FBD" w:rsidR="0037367C" w:rsidRPr="00314D7E" w:rsidRDefault="00C54F82" w:rsidP="009B365C">
      <w:pPr>
        <w:spacing w:line="360" w:lineRule="exact"/>
        <w:ind w:rightChars="-326" w:right="-685"/>
        <w:jc w:val="center"/>
        <w:rPr>
          <w:rFonts w:ascii="ＭＳ ゴシック" w:eastAsia="ＭＳ ゴシック" w:hAnsi="ＭＳ ゴシック"/>
          <w:b/>
          <w:sz w:val="32"/>
          <w:szCs w:val="32"/>
        </w:rPr>
      </w:pPr>
      <w:r w:rsidRPr="00314D7E">
        <w:rPr>
          <w:rFonts w:ascii="ＭＳ ゴシック" w:eastAsia="ＭＳ ゴシック" w:hAnsi="ＭＳ ゴシック" w:hint="eastAsia"/>
          <w:b/>
          <w:sz w:val="32"/>
          <w:szCs w:val="32"/>
        </w:rPr>
        <w:t>令和</w:t>
      </w:r>
      <w:r w:rsidR="005C04A8" w:rsidRPr="00314D7E">
        <w:rPr>
          <w:rFonts w:ascii="ＭＳ ゴシック" w:eastAsia="ＭＳ ゴシック" w:hAnsi="ＭＳ ゴシック" w:hint="eastAsia"/>
          <w:b/>
          <w:sz w:val="32"/>
          <w:szCs w:val="32"/>
        </w:rPr>
        <w:t>７</w:t>
      </w:r>
      <w:r w:rsidR="00361497" w:rsidRPr="00314D7E">
        <w:rPr>
          <w:rFonts w:ascii="ＭＳ ゴシック" w:eastAsia="ＭＳ ゴシック" w:hAnsi="ＭＳ ゴシック" w:hint="eastAsia"/>
          <w:b/>
          <w:sz w:val="32"/>
          <w:szCs w:val="32"/>
        </w:rPr>
        <w:t xml:space="preserve">年度　</w:t>
      </w:r>
      <w:r w:rsidR="009B365C" w:rsidRPr="00314D7E">
        <w:rPr>
          <w:rFonts w:ascii="ＭＳ ゴシック" w:eastAsia="ＭＳ ゴシック" w:hAnsi="ＭＳ ゴシック" w:hint="eastAsia"/>
          <w:b/>
          <w:sz w:val="32"/>
          <w:szCs w:val="32"/>
        </w:rPr>
        <w:t>学校経営</w:t>
      </w:r>
      <w:r w:rsidR="00A920A8" w:rsidRPr="00314D7E">
        <w:rPr>
          <w:rFonts w:ascii="ＭＳ ゴシック" w:eastAsia="ＭＳ ゴシック" w:hAnsi="ＭＳ ゴシック" w:hint="eastAsia"/>
          <w:b/>
          <w:sz w:val="32"/>
          <w:szCs w:val="32"/>
        </w:rPr>
        <w:t>計画及び</w:t>
      </w:r>
      <w:r w:rsidR="00225A63" w:rsidRPr="00314D7E">
        <w:rPr>
          <w:rFonts w:ascii="ＭＳ ゴシック" w:eastAsia="ＭＳ ゴシック" w:hAnsi="ＭＳ ゴシック" w:hint="eastAsia"/>
          <w:b/>
          <w:sz w:val="32"/>
          <w:szCs w:val="32"/>
        </w:rPr>
        <w:t>学校</w:t>
      </w:r>
      <w:r w:rsidR="00A920A8" w:rsidRPr="00314D7E">
        <w:rPr>
          <w:rFonts w:ascii="ＭＳ ゴシック" w:eastAsia="ＭＳ ゴシック" w:hAnsi="ＭＳ ゴシック" w:hint="eastAsia"/>
          <w:b/>
          <w:sz w:val="32"/>
          <w:szCs w:val="32"/>
        </w:rPr>
        <w:t>評価</w:t>
      </w:r>
    </w:p>
    <w:p w14:paraId="66D35AF1" w14:textId="77777777" w:rsidR="00A920A8" w:rsidRPr="00314D7E" w:rsidRDefault="00A920A8" w:rsidP="00F76702">
      <w:pPr>
        <w:spacing w:line="360" w:lineRule="exact"/>
        <w:ind w:rightChars="-326" w:right="-685"/>
        <w:rPr>
          <w:rFonts w:ascii="ＭＳ ゴシック" w:eastAsia="ＭＳ ゴシック" w:hAnsi="ＭＳ ゴシック"/>
          <w:b/>
          <w:sz w:val="32"/>
          <w:szCs w:val="32"/>
        </w:rPr>
      </w:pPr>
    </w:p>
    <w:p w14:paraId="5554C676" w14:textId="77777777" w:rsidR="000F7917" w:rsidRPr="00314D7E" w:rsidRDefault="005846E8" w:rsidP="004245A1">
      <w:pPr>
        <w:spacing w:line="300" w:lineRule="exact"/>
        <w:ind w:hanging="187"/>
        <w:jc w:val="left"/>
        <w:rPr>
          <w:rFonts w:ascii="ＭＳ ゴシック" w:eastAsia="ＭＳ ゴシック" w:hAnsi="ＭＳ ゴシック"/>
          <w:szCs w:val="21"/>
        </w:rPr>
      </w:pPr>
      <w:r w:rsidRPr="00314D7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14D7E" w14:paraId="62306EA9" w14:textId="77777777" w:rsidTr="00AB00E6">
        <w:trPr>
          <w:jc w:val="center"/>
        </w:trPr>
        <w:tc>
          <w:tcPr>
            <w:tcW w:w="14944" w:type="dxa"/>
            <w:shd w:val="clear" w:color="auto" w:fill="auto"/>
            <w:tcMar>
              <w:top w:w="113" w:type="dxa"/>
              <w:left w:w="113" w:type="dxa"/>
              <w:bottom w:w="113" w:type="dxa"/>
              <w:right w:w="113" w:type="dxa"/>
            </w:tcMar>
          </w:tcPr>
          <w:p w14:paraId="304E80D3" w14:textId="77777777" w:rsidR="004B3FFD" w:rsidRPr="00314D7E" w:rsidRDefault="004B3FFD" w:rsidP="004B3FFD">
            <w:pPr>
              <w:spacing w:line="300" w:lineRule="exact"/>
              <w:rPr>
                <w:rFonts w:ascii="ＭＳ 明朝" w:hAnsi="ＭＳ 明朝"/>
                <w:sz w:val="20"/>
                <w:szCs w:val="20"/>
              </w:rPr>
            </w:pPr>
            <w:r w:rsidRPr="00314D7E">
              <w:rPr>
                <w:rFonts w:ascii="ＭＳ 明朝" w:hAnsi="ＭＳ 明朝" w:hint="eastAsia"/>
                <w:sz w:val="20"/>
                <w:szCs w:val="20"/>
              </w:rPr>
              <w:t>夢や希望、志を持ち、学びを通じて、自らの人生をたくましく生きる力と社会に貢献する力を兼ね備えた人材を育成する学校をめざす。</w:t>
            </w:r>
          </w:p>
          <w:p w14:paraId="4EB0DDF7" w14:textId="77777777" w:rsidR="004B3FFD" w:rsidRPr="00314D7E" w:rsidRDefault="004B3FFD" w:rsidP="004B3FFD">
            <w:pPr>
              <w:spacing w:line="300" w:lineRule="exact"/>
              <w:rPr>
                <w:rFonts w:ascii="ＭＳ 明朝" w:hAnsi="ＭＳ 明朝"/>
                <w:sz w:val="20"/>
                <w:szCs w:val="20"/>
              </w:rPr>
            </w:pPr>
            <w:r w:rsidRPr="00314D7E">
              <w:rPr>
                <w:rFonts w:ascii="ＭＳ 明朝" w:hAnsi="ＭＳ 明朝" w:hint="eastAsia"/>
                <w:sz w:val="20"/>
                <w:szCs w:val="20"/>
              </w:rPr>
              <w:t>（「夢に向かってチャレンジできる学校」、「生徒一人ひとりを大切にする学校」、「あたたかい学校」、「面倒みのいい学校」をめざす）</w:t>
            </w:r>
          </w:p>
          <w:p w14:paraId="72403939" w14:textId="77777777" w:rsidR="004B3FFD" w:rsidRPr="00314D7E" w:rsidRDefault="004B3FFD" w:rsidP="004B3FFD">
            <w:pPr>
              <w:spacing w:line="300" w:lineRule="exact"/>
              <w:rPr>
                <w:rFonts w:ascii="ＭＳ 明朝" w:hAnsi="ＭＳ 明朝"/>
                <w:sz w:val="20"/>
                <w:szCs w:val="20"/>
              </w:rPr>
            </w:pPr>
            <w:r w:rsidRPr="00314D7E">
              <w:rPr>
                <w:rFonts w:ascii="ＭＳ 明朝" w:hAnsi="ＭＳ 明朝" w:hint="eastAsia"/>
                <w:sz w:val="20"/>
                <w:szCs w:val="20"/>
              </w:rPr>
              <w:t>１　自らの人生を切り拓き、生涯をたくましく生きる力を育む。</w:t>
            </w:r>
          </w:p>
          <w:p w14:paraId="24E04083" w14:textId="77777777" w:rsidR="004B3FFD" w:rsidRPr="00314D7E" w:rsidRDefault="004B3FFD" w:rsidP="004B3FFD">
            <w:pPr>
              <w:spacing w:line="300" w:lineRule="exact"/>
              <w:rPr>
                <w:rFonts w:ascii="ＭＳ 明朝" w:hAnsi="ＭＳ 明朝"/>
                <w:sz w:val="20"/>
                <w:szCs w:val="20"/>
              </w:rPr>
            </w:pPr>
            <w:r w:rsidRPr="00314D7E">
              <w:rPr>
                <w:rFonts w:ascii="ＭＳ 明朝" w:hAnsi="ＭＳ 明朝" w:hint="eastAsia"/>
                <w:sz w:val="20"/>
                <w:szCs w:val="20"/>
              </w:rPr>
              <w:t>２　人を思いやり、強い責任感と高い規範意識を持ち社会に貢献できる力を育む。</w:t>
            </w:r>
          </w:p>
          <w:p w14:paraId="4A179E5B" w14:textId="77777777" w:rsidR="004B3FFD" w:rsidRPr="00314D7E" w:rsidRDefault="004B3FFD" w:rsidP="004B3FFD">
            <w:pPr>
              <w:spacing w:line="300" w:lineRule="exact"/>
              <w:rPr>
                <w:rFonts w:ascii="ＭＳ 明朝" w:hAnsi="ＭＳ 明朝"/>
                <w:sz w:val="20"/>
                <w:szCs w:val="20"/>
              </w:rPr>
            </w:pPr>
            <w:r w:rsidRPr="00314D7E">
              <w:rPr>
                <w:rFonts w:ascii="ＭＳ 明朝" w:hAnsi="ＭＳ 明朝" w:hint="eastAsia"/>
                <w:sz w:val="20"/>
                <w:szCs w:val="20"/>
              </w:rPr>
              <w:t>３　自らの考えを的確に発信し、相手の意見も傾聴できるコミュニケーション力を育む。</w:t>
            </w:r>
          </w:p>
          <w:p w14:paraId="0722EED1" w14:textId="77777777" w:rsidR="00201A51" w:rsidRPr="00314D7E" w:rsidRDefault="004B3FFD" w:rsidP="004B3FFD">
            <w:pPr>
              <w:spacing w:line="300" w:lineRule="exact"/>
              <w:rPr>
                <w:rFonts w:ascii="ＭＳ ゴシック" w:eastAsia="ＭＳ ゴシック" w:hAnsi="ＭＳ ゴシック"/>
                <w:szCs w:val="21"/>
              </w:rPr>
            </w:pPr>
            <w:r w:rsidRPr="00314D7E">
              <w:rPr>
                <w:rFonts w:ascii="ＭＳ 明朝" w:hAnsi="ＭＳ 明朝" w:hint="eastAsia"/>
                <w:sz w:val="20"/>
                <w:szCs w:val="20"/>
              </w:rPr>
              <w:t>４　特別枠入試（「日本語指導が必要な生徒選抜」）の実施校として、より一層多様な価値観を認め、異文化を理解し共生社会を実現する力を育む。</w:t>
            </w:r>
          </w:p>
        </w:tc>
      </w:tr>
    </w:tbl>
    <w:p w14:paraId="77124612" w14:textId="77777777" w:rsidR="00324B67" w:rsidRPr="00314D7E" w:rsidRDefault="00324B67" w:rsidP="004245A1">
      <w:pPr>
        <w:spacing w:line="300" w:lineRule="exact"/>
        <w:ind w:hanging="187"/>
        <w:jc w:val="left"/>
        <w:rPr>
          <w:rFonts w:ascii="ＭＳ ゴシック" w:eastAsia="ＭＳ ゴシック" w:hAnsi="ＭＳ ゴシック"/>
          <w:szCs w:val="21"/>
        </w:rPr>
      </w:pPr>
    </w:p>
    <w:p w14:paraId="13172A56" w14:textId="77777777" w:rsidR="009B365C" w:rsidRPr="00314D7E" w:rsidRDefault="009B365C" w:rsidP="004245A1">
      <w:pPr>
        <w:spacing w:line="300" w:lineRule="exact"/>
        <w:ind w:hanging="187"/>
        <w:jc w:val="left"/>
        <w:rPr>
          <w:rFonts w:ascii="ＭＳ ゴシック" w:eastAsia="ＭＳ ゴシック" w:hAnsi="ＭＳ ゴシック"/>
          <w:szCs w:val="21"/>
        </w:rPr>
      </w:pPr>
      <w:r w:rsidRPr="00314D7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14D7E" w14:paraId="428CF9F8" w14:textId="77777777" w:rsidTr="00AB00E6">
        <w:trPr>
          <w:jc w:val="center"/>
        </w:trPr>
        <w:tc>
          <w:tcPr>
            <w:tcW w:w="14944" w:type="dxa"/>
            <w:shd w:val="clear" w:color="auto" w:fill="auto"/>
            <w:tcMar>
              <w:top w:w="113" w:type="dxa"/>
              <w:left w:w="113" w:type="dxa"/>
              <w:bottom w:w="113" w:type="dxa"/>
              <w:right w:w="113" w:type="dxa"/>
            </w:tcMar>
          </w:tcPr>
          <w:p w14:paraId="7ABFDA37" w14:textId="77777777" w:rsidR="004B3FFD" w:rsidRPr="00314D7E" w:rsidRDefault="004B3FFD" w:rsidP="004B3FFD">
            <w:pPr>
              <w:spacing w:line="300" w:lineRule="exact"/>
              <w:rPr>
                <w:rFonts w:ascii="ＭＳ 明朝" w:hAnsi="ＭＳ 明朝"/>
                <w:b/>
                <w:sz w:val="20"/>
                <w:szCs w:val="20"/>
              </w:rPr>
            </w:pPr>
            <w:r w:rsidRPr="00314D7E">
              <w:rPr>
                <w:rFonts w:ascii="ＭＳ 明朝" w:hAnsi="ＭＳ 明朝" w:hint="eastAsia"/>
                <w:b/>
                <w:sz w:val="20"/>
                <w:szCs w:val="20"/>
              </w:rPr>
              <w:t>１　確かな学力の育成</w:t>
            </w:r>
          </w:p>
          <w:p w14:paraId="2D2359EE" w14:textId="77777777" w:rsidR="004B3FFD" w:rsidRPr="00314D7E" w:rsidRDefault="004B3FFD" w:rsidP="004B3FFD">
            <w:pPr>
              <w:spacing w:line="300" w:lineRule="exact"/>
              <w:ind w:firstLineChars="100" w:firstLine="200"/>
              <w:rPr>
                <w:rFonts w:ascii="ＭＳ 明朝" w:hAnsi="ＭＳ 明朝"/>
                <w:sz w:val="20"/>
                <w:szCs w:val="20"/>
              </w:rPr>
            </w:pPr>
            <w:r w:rsidRPr="00314D7E">
              <w:rPr>
                <w:rFonts w:ascii="ＭＳ 明朝" w:hAnsi="ＭＳ 明朝" w:hint="eastAsia"/>
                <w:sz w:val="20"/>
                <w:szCs w:val="20"/>
              </w:rPr>
              <w:t>（１）生徒に「学ぶことの意味」をていねいに伝え「学ぶ意欲」を喚起する。また、基礎・基本の定着とともに自らの考えを的確に伝え、相手の意見を傾聴できる</w:t>
            </w:r>
          </w:p>
          <w:p w14:paraId="403DD34E" w14:textId="77777777" w:rsidR="004B3FFD" w:rsidRPr="00314D7E" w:rsidRDefault="004B3FFD" w:rsidP="004B3FFD">
            <w:pPr>
              <w:spacing w:line="300" w:lineRule="exact"/>
              <w:ind w:firstLineChars="400" w:firstLine="800"/>
              <w:rPr>
                <w:rFonts w:ascii="ＭＳ 明朝" w:hAnsi="ＭＳ 明朝"/>
                <w:sz w:val="20"/>
                <w:szCs w:val="20"/>
              </w:rPr>
            </w:pPr>
            <w:r w:rsidRPr="00314D7E">
              <w:rPr>
                <w:rFonts w:ascii="ＭＳ 明朝" w:hAnsi="ＭＳ 明朝" w:hint="eastAsia"/>
                <w:sz w:val="20"/>
                <w:szCs w:val="20"/>
              </w:rPr>
              <w:t>コミュニケーション力を育成する。</w:t>
            </w:r>
          </w:p>
          <w:p w14:paraId="1EE03AFE" w14:textId="2527850E" w:rsidR="00074191" w:rsidRPr="00314D7E" w:rsidRDefault="004B3FFD" w:rsidP="00C63482">
            <w:pPr>
              <w:spacing w:line="300" w:lineRule="exact"/>
              <w:ind w:leftChars="200" w:left="820" w:hangingChars="200" w:hanging="400"/>
              <w:rPr>
                <w:rFonts w:ascii="ＭＳ 明朝" w:hAnsi="ＭＳ 明朝"/>
                <w:sz w:val="20"/>
                <w:szCs w:val="20"/>
              </w:rPr>
            </w:pPr>
            <w:r w:rsidRPr="00314D7E">
              <w:rPr>
                <w:rFonts w:ascii="ＭＳ 明朝" w:hAnsi="ＭＳ 明朝" w:hint="eastAsia"/>
                <w:sz w:val="20"/>
                <w:szCs w:val="20"/>
              </w:rPr>
              <w:t xml:space="preserve">ア　</w:t>
            </w:r>
            <w:r w:rsidR="00074191" w:rsidRPr="00314D7E">
              <w:rPr>
                <w:rFonts w:ascii="ＭＳ 明朝" w:hAnsi="ＭＳ 明朝" w:hint="eastAsia"/>
                <w:sz w:val="20"/>
                <w:szCs w:val="20"/>
              </w:rPr>
              <w:t>生徒の進路希望、興味・関心</w:t>
            </w:r>
            <w:r w:rsidR="00B547EE" w:rsidRPr="00314D7E">
              <w:rPr>
                <w:rFonts w:ascii="ＭＳ 明朝" w:hAnsi="ＭＳ 明朝" w:hint="eastAsia"/>
                <w:sz w:val="20"/>
                <w:szCs w:val="20"/>
              </w:rPr>
              <w:t>等</w:t>
            </w:r>
            <w:r w:rsidR="00074191" w:rsidRPr="00314D7E">
              <w:rPr>
                <w:rFonts w:ascii="ＭＳ 明朝" w:hAnsi="ＭＳ 明朝" w:hint="eastAsia"/>
                <w:sz w:val="20"/>
                <w:szCs w:val="20"/>
              </w:rPr>
              <w:t>に応じ</w:t>
            </w:r>
            <w:r w:rsidR="001C6D6D" w:rsidRPr="00314D7E">
              <w:rPr>
                <w:rFonts w:ascii="ＭＳ 明朝" w:hAnsi="ＭＳ 明朝" w:hint="eastAsia"/>
                <w:sz w:val="20"/>
                <w:szCs w:val="20"/>
              </w:rPr>
              <w:t>て</w:t>
            </w:r>
            <w:r w:rsidR="00074191" w:rsidRPr="00314D7E">
              <w:rPr>
                <w:rFonts w:ascii="ＭＳ 明朝" w:hAnsi="ＭＳ 明朝" w:hint="eastAsia"/>
                <w:sz w:val="20"/>
                <w:szCs w:val="20"/>
              </w:rPr>
              <w:t>教育課程</w:t>
            </w:r>
            <w:r w:rsidR="001C6D6D" w:rsidRPr="00314D7E">
              <w:rPr>
                <w:rFonts w:ascii="ＭＳ 明朝" w:hAnsi="ＭＳ 明朝" w:hint="eastAsia"/>
                <w:sz w:val="20"/>
                <w:szCs w:val="20"/>
              </w:rPr>
              <w:t>を検証のうえ</w:t>
            </w:r>
            <w:r w:rsidR="00074191" w:rsidRPr="00314D7E">
              <w:rPr>
                <w:rFonts w:ascii="ＭＳ 明朝" w:hAnsi="ＭＳ 明朝" w:hint="eastAsia"/>
                <w:sz w:val="20"/>
                <w:szCs w:val="20"/>
              </w:rPr>
              <w:t>編成・実施</w:t>
            </w:r>
            <w:r w:rsidR="001C6D6D" w:rsidRPr="00314D7E">
              <w:rPr>
                <w:rFonts w:ascii="ＭＳ 明朝" w:hAnsi="ＭＳ 明朝" w:hint="eastAsia"/>
                <w:sz w:val="20"/>
                <w:szCs w:val="20"/>
              </w:rPr>
              <w:t>する</w:t>
            </w:r>
            <w:r w:rsidR="00074191" w:rsidRPr="00314D7E">
              <w:rPr>
                <w:rFonts w:ascii="ＭＳ 明朝" w:hAnsi="ＭＳ 明朝" w:hint="eastAsia"/>
                <w:sz w:val="20"/>
                <w:szCs w:val="20"/>
              </w:rPr>
              <w:t>とともに、新学習指導要領を踏まえた</w:t>
            </w:r>
            <w:r w:rsidR="009026C5" w:rsidRPr="00314D7E">
              <w:rPr>
                <w:rFonts w:ascii="ＭＳ 明朝" w:hAnsi="ＭＳ 明朝" w:hint="eastAsia"/>
                <w:sz w:val="20"/>
                <w:szCs w:val="20"/>
              </w:rPr>
              <w:t>指導方法及び</w:t>
            </w:r>
            <w:r w:rsidR="00074191" w:rsidRPr="00314D7E">
              <w:rPr>
                <w:rFonts w:ascii="ＭＳ 明朝" w:hAnsi="ＭＳ 明朝" w:hint="eastAsia"/>
                <w:sz w:val="20"/>
                <w:szCs w:val="20"/>
              </w:rPr>
              <w:t>評価</w:t>
            </w:r>
            <w:r w:rsidR="009026C5" w:rsidRPr="00314D7E">
              <w:rPr>
                <w:rFonts w:ascii="ＭＳ 明朝" w:hAnsi="ＭＳ 明朝" w:hint="eastAsia"/>
                <w:sz w:val="20"/>
                <w:szCs w:val="20"/>
              </w:rPr>
              <w:t>について</w:t>
            </w:r>
            <w:r w:rsidR="00074191" w:rsidRPr="00314D7E">
              <w:rPr>
                <w:rFonts w:ascii="ＭＳ 明朝" w:hAnsi="ＭＳ 明朝" w:hint="eastAsia"/>
                <w:sz w:val="20"/>
                <w:szCs w:val="20"/>
              </w:rPr>
              <w:t>工夫・改善に取り組む。</w:t>
            </w:r>
          </w:p>
          <w:p w14:paraId="1B43EC15" w14:textId="5B7DF945" w:rsidR="00074191" w:rsidRPr="00314D7E" w:rsidRDefault="00074191" w:rsidP="00C63482">
            <w:pPr>
              <w:spacing w:line="300" w:lineRule="exact"/>
              <w:ind w:leftChars="200" w:left="820" w:hangingChars="200" w:hanging="400"/>
              <w:rPr>
                <w:rFonts w:ascii="ＭＳ 明朝" w:hAnsi="ＭＳ 明朝"/>
                <w:sz w:val="20"/>
                <w:szCs w:val="20"/>
              </w:rPr>
            </w:pPr>
            <w:r w:rsidRPr="00314D7E">
              <w:rPr>
                <w:rFonts w:ascii="ＭＳ 明朝" w:hAnsi="ＭＳ 明朝" w:hint="eastAsia"/>
                <w:sz w:val="20"/>
                <w:szCs w:val="20"/>
              </w:rPr>
              <w:t xml:space="preserve">イ　</w:t>
            </w:r>
            <w:r w:rsidR="004B3FFD" w:rsidRPr="00314D7E">
              <w:rPr>
                <w:rFonts w:ascii="ＭＳ 明朝" w:hAnsi="ＭＳ 明朝" w:hint="eastAsia"/>
                <w:sz w:val="20"/>
                <w:szCs w:val="20"/>
              </w:rPr>
              <w:t>組織的・継続的</w:t>
            </w:r>
            <w:r w:rsidR="00E87038" w:rsidRPr="00314D7E">
              <w:rPr>
                <w:rFonts w:ascii="ＭＳ 明朝" w:hAnsi="ＭＳ 明朝" w:hint="eastAsia"/>
                <w:sz w:val="20"/>
                <w:szCs w:val="20"/>
              </w:rPr>
              <w:t>な</w:t>
            </w:r>
            <w:r w:rsidR="004B3FFD" w:rsidRPr="00314D7E">
              <w:rPr>
                <w:rFonts w:ascii="ＭＳ 明朝" w:hAnsi="ＭＳ 明朝" w:hint="eastAsia"/>
                <w:sz w:val="20"/>
                <w:szCs w:val="20"/>
              </w:rPr>
              <w:t>授業見学や研究授業等</w:t>
            </w:r>
            <w:r w:rsidR="00B547EE" w:rsidRPr="00314D7E">
              <w:rPr>
                <w:rFonts w:ascii="ＭＳ 明朝" w:hAnsi="ＭＳ 明朝" w:hint="eastAsia"/>
                <w:sz w:val="20"/>
                <w:szCs w:val="20"/>
              </w:rPr>
              <w:t>とともに、</w:t>
            </w:r>
            <w:r w:rsidRPr="00314D7E">
              <w:rPr>
                <w:rFonts w:ascii="ＭＳ 明朝" w:hAnsi="ＭＳ 明朝" w:hint="eastAsia"/>
                <w:sz w:val="20"/>
                <w:szCs w:val="20"/>
              </w:rPr>
              <w:t>個々の</w:t>
            </w:r>
            <w:r w:rsidR="00D00D8D" w:rsidRPr="00314D7E">
              <w:rPr>
                <w:rFonts w:ascii="ＭＳ 明朝" w:hAnsi="ＭＳ 明朝" w:hint="eastAsia"/>
                <w:sz w:val="20"/>
                <w:szCs w:val="20"/>
              </w:rPr>
              <w:t>学びの</w:t>
            </w:r>
            <w:r w:rsidRPr="00314D7E">
              <w:rPr>
                <w:rFonts w:ascii="ＭＳ 明朝" w:hAnsi="ＭＳ 明朝" w:hint="eastAsia"/>
                <w:sz w:val="20"/>
                <w:szCs w:val="20"/>
              </w:rPr>
              <w:t>支援等の観点から、１人１台端末</w:t>
            </w:r>
            <w:r w:rsidR="00202E61" w:rsidRPr="00314D7E">
              <w:rPr>
                <w:rFonts w:ascii="ＭＳ 明朝" w:hAnsi="ＭＳ 明朝" w:hint="eastAsia"/>
                <w:sz w:val="20"/>
                <w:szCs w:val="20"/>
              </w:rPr>
              <w:t>及び学習支援クラウドサービス</w:t>
            </w:r>
            <w:r w:rsidR="00D00D8D" w:rsidRPr="00314D7E">
              <w:rPr>
                <w:rFonts w:ascii="ＭＳ 明朝" w:hAnsi="ＭＳ 明朝" w:hint="eastAsia"/>
                <w:sz w:val="20"/>
                <w:szCs w:val="20"/>
              </w:rPr>
              <w:t>等</w:t>
            </w:r>
            <w:r w:rsidR="00202E61" w:rsidRPr="00314D7E">
              <w:rPr>
                <w:rFonts w:ascii="ＭＳ 明朝" w:hAnsi="ＭＳ 明朝" w:hint="eastAsia"/>
                <w:sz w:val="20"/>
                <w:szCs w:val="20"/>
              </w:rPr>
              <w:t>の</w:t>
            </w:r>
            <w:r w:rsidR="001C6D6D" w:rsidRPr="00314D7E">
              <w:rPr>
                <w:rFonts w:ascii="ＭＳ 明朝" w:hAnsi="ＭＳ 明朝" w:hint="eastAsia"/>
                <w:sz w:val="20"/>
                <w:szCs w:val="20"/>
              </w:rPr>
              <w:t>一層の</w:t>
            </w:r>
            <w:r w:rsidRPr="00314D7E">
              <w:rPr>
                <w:rFonts w:ascii="ＭＳ 明朝" w:hAnsi="ＭＳ 明朝" w:hint="eastAsia"/>
                <w:sz w:val="20"/>
                <w:szCs w:val="20"/>
              </w:rPr>
              <w:t>活用を推進する。</w:t>
            </w:r>
          </w:p>
          <w:p w14:paraId="17C491E3" w14:textId="77777777" w:rsidR="004B3FFD" w:rsidRPr="00314D7E" w:rsidRDefault="00B547EE" w:rsidP="004B3FFD">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ウ</w:t>
            </w:r>
            <w:r w:rsidR="00074191" w:rsidRPr="00314D7E">
              <w:rPr>
                <w:rFonts w:ascii="ＭＳ 明朝" w:hAnsi="ＭＳ 明朝" w:hint="eastAsia"/>
                <w:sz w:val="20"/>
                <w:szCs w:val="20"/>
              </w:rPr>
              <w:t xml:space="preserve">　</w:t>
            </w:r>
            <w:r w:rsidR="004F74AB" w:rsidRPr="00314D7E">
              <w:rPr>
                <w:rFonts w:ascii="ＭＳ 明朝" w:hAnsi="ＭＳ 明朝" w:hint="eastAsia"/>
                <w:sz w:val="20"/>
                <w:szCs w:val="20"/>
              </w:rPr>
              <w:t>多様</w:t>
            </w:r>
            <w:r w:rsidR="00074191" w:rsidRPr="00314D7E">
              <w:rPr>
                <w:rFonts w:ascii="ＭＳ 明朝" w:hAnsi="ＭＳ 明朝" w:hint="eastAsia"/>
                <w:sz w:val="20"/>
                <w:szCs w:val="20"/>
              </w:rPr>
              <w:t>な</w:t>
            </w:r>
            <w:r w:rsidR="004B3FFD" w:rsidRPr="00314D7E">
              <w:rPr>
                <w:rFonts w:ascii="ＭＳ 明朝" w:hAnsi="ＭＳ 明朝" w:hint="eastAsia"/>
                <w:sz w:val="20"/>
                <w:szCs w:val="20"/>
              </w:rPr>
              <w:t>価値観を育む一環として国際理解教育等を推進する</w:t>
            </w:r>
            <w:r w:rsidR="00074191" w:rsidRPr="00314D7E">
              <w:rPr>
                <w:rFonts w:ascii="ＭＳ 明朝" w:hAnsi="ＭＳ 明朝" w:hint="eastAsia"/>
                <w:sz w:val="20"/>
                <w:szCs w:val="20"/>
              </w:rPr>
              <w:t>とともに、論理的に考え、まとめ、発表する力、相手の意見を傾聴する力を育成する。</w:t>
            </w:r>
          </w:p>
          <w:p w14:paraId="6B1D640A" w14:textId="77777777" w:rsidR="004B3FFD" w:rsidRPr="00314D7E" w:rsidRDefault="00B547EE" w:rsidP="00074191">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エ</w:t>
            </w:r>
            <w:r w:rsidR="004B3FFD" w:rsidRPr="00314D7E">
              <w:rPr>
                <w:rFonts w:ascii="ＭＳ 明朝" w:hAnsi="ＭＳ 明朝" w:hint="eastAsia"/>
                <w:sz w:val="20"/>
                <w:szCs w:val="20"/>
              </w:rPr>
              <w:t xml:space="preserve">　基礎・基本の定着のための授業規律の確立、予習・復習</w:t>
            </w:r>
            <w:r w:rsidR="00074191" w:rsidRPr="00314D7E">
              <w:rPr>
                <w:rFonts w:ascii="ＭＳ 明朝" w:hAnsi="ＭＳ 明朝" w:hint="eastAsia"/>
                <w:sz w:val="20"/>
                <w:szCs w:val="20"/>
              </w:rPr>
              <w:t>及び</w:t>
            </w:r>
            <w:r w:rsidR="004B3FFD" w:rsidRPr="00314D7E">
              <w:rPr>
                <w:rFonts w:ascii="ＭＳ 明朝" w:hAnsi="ＭＳ 明朝" w:hint="eastAsia"/>
                <w:sz w:val="20"/>
                <w:szCs w:val="20"/>
              </w:rPr>
              <w:t>家庭学習</w:t>
            </w:r>
            <w:r w:rsidR="00074191" w:rsidRPr="00314D7E">
              <w:rPr>
                <w:rFonts w:ascii="ＭＳ 明朝" w:hAnsi="ＭＳ 明朝" w:hint="eastAsia"/>
                <w:sz w:val="20"/>
                <w:szCs w:val="20"/>
              </w:rPr>
              <w:t>の</w:t>
            </w:r>
            <w:r w:rsidR="004B3FFD" w:rsidRPr="00314D7E">
              <w:rPr>
                <w:rFonts w:ascii="ＭＳ 明朝" w:hAnsi="ＭＳ 明朝" w:hint="eastAsia"/>
                <w:sz w:val="20"/>
                <w:szCs w:val="20"/>
              </w:rPr>
              <w:t>指導</w:t>
            </w:r>
            <w:r w:rsidR="00074191" w:rsidRPr="00314D7E">
              <w:rPr>
                <w:rFonts w:ascii="ＭＳ 明朝" w:hAnsi="ＭＳ 明朝" w:hint="eastAsia"/>
                <w:sz w:val="20"/>
                <w:szCs w:val="20"/>
              </w:rPr>
              <w:t>とともに、</w:t>
            </w:r>
            <w:r w:rsidR="004B3FFD" w:rsidRPr="00314D7E">
              <w:rPr>
                <w:rFonts w:ascii="ＭＳ 明朝" w:hAnsi="ＭＳ 明朝" w:hint="eastAsia"/>
                <w:sz w:val="20"/>
                <w:szCs w:val="20"/>
              </w:rPr>
              <w:t>発展的な学習指導にも取り組む。</w:t>
            </w:r>
          </w:p>
          <w:p w14:paraId="6193C4C6" w14:textId="77777777" w:rsidR="004B3FFD" w:rsidRPr="00314D7E" w:rsidRDefault="00F17F01" w:rsidP="004B3FFD">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オ</w:t>
            </w:r>
            <w:r w:rsidR="00074191" w:rsidRPr="00314D7E">
              <w:rPr>
                <w:rFonts w:ascii="ＭＳ 明朝" w:hAnsi="ＭＳ 明朝" w:hint="eastAsia"/>
                <w:sz w:val="20"/>
                <w:szCs w:val="20"/>
              </w:rPr>
              <w:t xml:space="preserve">　</w:t>
            </w:r>
            <w:r w:rsidR="004B3FFD" w:rsidRPr="00314D7E">
              <w:rPr>
                <w:rFonts w:ascii="ＭＳ 明朝" w:hAnsi="ＭＳ 明朝" w:hint="eastAsia"/>
                <w:sz w:val="20"/>
                <w:szCs w:val="20"/>
              </w:rPr>
              <w:t>英語の四技能の向上のため、積極的に英語を使う学校づくりとともに、検定試験の受検を推進する。</w:t>
            </w:r>
          </w:p>
          <w:p w14:paraId="7CF0C48E" w14:textId="199A377E" w:rsidR="004B3FFD" w:rsidRPr="00314D7E" w:rsidRDefault="004B3FFD" w:rsidP="004B3FFD">
            <w:pPr>
              <w:pStyle w:val="aa"/>
              <w:numPr>
                <w:ilvl w:val="0"/>
                <w:numId w:val="17"/>
              </w:numPr>
              <w:spacing w:line="300" w:lineRule="exact"/>
              <w:ind w:leftChars="0"/>
              <w:rPr>
                <w:rFonts w:ascii="ＭＳ 明朝" w:hAnsi="ＭＳ 明朝"/>
                <w:sz w:val="20"/>
                <w:szCs w:val="20"/>
              </w:rPr>
            </w:pPr>
            <w:r w:rsidRPr="00314D7E">
              <w:rPr>
                <w:rFonts w:ascii="ＭＳ 明朝" w:hAnsi="ＭＳ 明朝" w:hint="eastAsia"/>
                <w:sz w:val="20"/>
                <w:szCs w:val="20"/>
              </w:rPr>
              <w:t>生徒向け学校教育自己診断「授業満足度」の肯定的回答率</w:t>
            </w:r>
            <w:r w:rsidRPr="00314D7E">
              <w:rPr>
                <w:rFonts w:ascii="ＭＳ 明朝" w:hAnsi="ＭＳ 明朝" w:hint="eastAsia"/>
                <w:sz w:val="20"/>
                <w:szCs w:val="20"/>
                <w:u w:val="single"/>
              </w:rPr>
              <w:t>を</w:t>
            </w:r>
            <w:r w:rsidRPr="00314D7E">
              <w:rPr>
                <w:rFonts w:ascii="ＭＳ 明朝" w:hAnsi="ＭＳ 明朝" w:hint="eastAsia"/>
                <w:sz w:val="20"/>
                <w:szCs w:val="20"/>
              </w:rPr>
              <w:t>毎年</w:t>
            </w:r>
            <w:r w:rsidR="00202E61" w:rsidRPr="00314D7E">
              <w:rPr>
                <w:rFonts w:ascii="ＭＳ 明朝" w:hAnsi="ＭＳ 明朝" w:hint="eastAsia"/>
                <w:sz w:val="20"/>
                <w:szCs w:val="20"/>
              </w:rPr>
              <w:t>１</w:t>
            </w:r>
            <w:r w:rsidRPr="00314D7E">
              <w:rPr>
                <w:rFonts w:ascii="ＭＳ 明朝" w:hAnsi="ＭＳ 明朝" w:hint="eastAsia"/>
                <w:sz w:val="20"/>
                <w:szCs w:val="20"/>
              </w:rPr>
              <w:t>％以上引き上げ、令和</w:t>
            </w:r>
            <w:r w:rsidR="00C63482" w:rsidRPr="00314D7E">
              <w:rPr>
                <w:rFonts w:ascii="ＭＳ 明朝" w:hAnsi="ＭＳ 明朝" w:hint="eastAsia"/>
                <w:sz w:val="20"/>
                <w:szCs w:val="20"/>
              </w:rPr>
              <w:t>９</w:t>
            </w:r>
            <w:r w:rsidRPr="00314D7E">
              <w:rPr>
                <w:rFonts w:ascii="ＭＳ 明朝" w:hAnsi="ＭＳ 明朝" w:hint="eastAsia"/>
                <w:sz w:val="20"/>
                <w:szCs w:val="20"/>
              </w:rPr>
              <w:t>年度に</w:t>
            </w:r>
            <w:r w:rsidR="00202E61" w:rsidRPr="00314D7E">
              <w:rPr>
                <w:rFonts w:ascii="ＭＳ 明朝" w:hAnsi="ＭＳ 明朝" w:hint="eastAsia"/>
                <w:sz w:val="20"/>
                <w:szCs w:val="20"/>
              </w:rPr>
              <w:t>8</w:t>
            </w:r>
            <w:r w:rsidR="00C63482" w:rsidRPr="00314D7E">
              <w:rPr>
                <w:rFonts w:ascii="ＭＳ 明朝" w:hAnsi="ＭＳ 明朝" w:hint="eastAsia"/>
                <w:sz w:val="20"/>
                <w:szCs w:val="20"/>
              </w:rPr>
              <w:t>7</w:t>
            </w:r>
            <w:r w:rsidRPr="00314D7E">
              <w:rPr>
                <w:rFonts w:ascii="ＭＳ 明朝" w:hAnsi="ＭＳ 明朝" w:hint="eastAsia"/>
                <w:sz w:val="20"/>
                <w:szCs w:val="20"/>
              </w:rPr>
              <w:t>％をめざす。（</w:t>
            </w:r>
            <w:r w:rsidR="000269E4" w:rsidRPr="00314D7E">
              <w:rPr>
                <w:rFonts w:ascii="ＭＳ 明朝" w:hAnsi="ＭＳ 明朝" w:hint="eastAsia"/>
                <w:sz w:val="20"/>
                <w:szCs w:val="20"/>
              </w:rPr>
              <w:t>Ｒ４</w:t>
            </w:r>
            <w:r w:rsidRPr="00314D7E">
              <w:rPr>
                <w:rFonts w:ascii="ＭＳ 明朝" w:hAnsi="ＭＳ 明朝" w:hint="eastAsia"/>
                <w:sz w:val="20"/>
                <w:szCs w:val="20"/>
              </w:rPr>
              <w:t xml:space="preserve">　</w:t>
            </w:r>
            <w:r w:rsidR="007D55D0" w:rsidRPr="00314D7E">
              <w:rPr>
                <w:rFonts w:ascii="ＭＳ 明朝" w:hAnsi="ＭＳ 明朝" w:hint="eastAsia"/>
                <w:sz w:val="20"/>
                <w:szCs w:val="20"/>
              </w:rPr>
              <w:t>72</w:t>
            </w:r>
            <w:r w:rsidR="00E87038" w:rsidRPr="00314D7E">
              <w:rPr>
                <w:rFonts w:ascii="ＭＳ 明朝" w:hAnsi="ＭＳ 明朝" w:hint="eastAsia"/>
                <w:sz w:val="20"/>
                <w:szCs w:val="20"/>
              </w:rPr>
              <w:t>％</w:t>
            </w:r>
            <w:r w:rsidR="003E66E0" w:rsidRPr="00314D7E">
              <w:rPr>
                <w:rFonts w:ascii="ＭＳ 明朝" w:hAnsi="ＭＳ 明朝" w:hint="eastAsia"/>
                <w:sz w:val="20"/>
                <w:szCs w:val="20"/>
              </w:rPr>
              <w:t xml:space="preserve">　</w:t>
            </w:r>
            <w:r w:rsidR="000269E4" w:rsidRPr="00314D7E">
              <w:rPr>
                <w:rFonts w:ascii="ＭＳ 明朝" w:hAnsi="ＭＳ 明朝" w:hint="eastAsia"/>
                <w:sz w:val="20"/>
                <w:szCs w:val="20"/>
              </w:rPr>
              <w:t>Ｒ５</w:t>
            </w:r>
            <w:r w:rsidR="003E66E0" w:rsidRPr="00314D7E">
              <w:rPr>
                <w:rFonts w:ascii="ＭＳ 明朝" w:hAnsi="ＭＳ 明朝" w:hint="eastAsia"/>
                <w:sz w:val="20"/>
                <w:szCs w:val="20"/>
              </w:rPr>
              <w:t xml:space="preserve">　</w:t>
            </w:r>
            <w:r w:rsidR="00202E61" w:rsidRPr="00314D7E">
              <w:rPr>
                <w:rFonts w:ascii="ＭＳ 明朝" w:hAnsi="ＭＳ 明朝" w:hint="eastAsia"/>
                <w:sz w:val="20"/>
                <w:szCs w:val="20"/>
              </w:rPr>
              <w:t>85</w:t>
            </w:r>
            <w:r w:rsidR="003E66E0" w:rsidRPr="00314D7E">
              <w:rPr>
                <w:rFonts w:ascii="ＭＳ 明朝" w:hAnsi="ＭＳ 明朝" w:hint="eastAsia"/>
                <w:sz w:val="20"/>
                <w:szCs w:val="20"/>
              </w:rPr>
              <w:t>％</w:t>
            </w:r>
            <w:r w:rsidR="00C63482" w:rsidRPr="00314D7E">
              <w:rPr>
                <w:rFonts w:ascii="ＭＳ 明朝" w:hAnsi="ＭＳ 明朝" w:hint="eastAsia"/>
                <w:sz w:val="20"/>
                <w:szCs w:val="20"/>
              </w:rPr>
              <w:t xml:space="preserve">　</w:t>
            </w:r>
            <w:r w:rsidR="000269E4" w:rsidRPr="00314D7E">
              <w:rPr>
                <w:rFonts w:ascii="ＭＳ 明朝" w:hAnsi="ＭＳ 明朝" w:hint="eastAsia"/>
                <w:sz w:val="20"/>
                <w:szCs w:val="20"/>
              </w:rPr>
              <w:t>Ｒ６</w:t>
            </w:r>
            <w:r w:rsidR="00C63482" w:rsidRPr="00314D7E">
              <w:rPr>
                <w:rFonts w:ascii="ＭＳ 明朝" w:hAnsi="ＭＳ 明朝" w:hint="eastAsia"/>
                <w:sz w:val="20"/>
                <w:szCs w:val="20"/>
              </w:rPr>
              <w:t xml:space="preserve">　84％</w:t>
            </w:r>
            <w:r w:rsidRPr="00314D7E">
              <w:rPr>
                <w:rFonts w:ascii="ＭＳ 明朝" w:hAnsi="ＭＳ 明朝" w:hint="eastAsia"/>
                <w:sz w:val="20"/>
                <w:szCs w:val="20"/>
              </w:rPr>
              <w:t>）</w:t>
            </w:r>
          </w:p>
          <w:p w14:paraId="3BB1799E" w14:textId="77777777" w:rsidR="004B3FFD" w:rsidRPr="00314D7E" w:rsidRDefault="004B3FFD" w:rsidP="004B3FFD">
            <w:pPr>
              <w:spacing w:line="300" w:lineRule="exact"/>
              <w:rPr>
                <w:rFonts w:ascii="ＭＳ 明朝" w:hAnsi="ＭＳ 明朝"/>
                <w:sz w:val="20"/>
                <w:szCs w:val="20"/>
              </w:rPr>
            </w:pPr>
            <w:r w:rsidRPr="00314D7E">
              <w:rPr>
                <w:rFonts w:ascii="ＭＳ 明朝" w:hAnsi="ＭＳ 明朝" w:hint="eastAsia"/>
                <w:sz w:val="20"/>
                <w:szCs w:val="20"/>
              </w:rPr>
              <w:t xml:space="preserve">　　（以下「生徒向け学校教育自己診断」は「生徒診断」と表記、％は「肯定的回答率」を示す）</w:t>
            </w:r>
          </w:p>
          <w:p w14:paraId="229369F5" w14:textId="7398B7FE" w:rsidR="004B3FFD" w:rsidRPr="00314D7E" w:rsidRDefault="004B3FFD" w:rsidP="00E87038">
            <w:pPr>
              <w:pStyle w:val="aa"/>
              <w:numPr>
                <w:ilvl w:val="0"/>
                <w:numId w:val="17"/>
              </w:numPr>
              <w:spacing w:line="300" w:lineRule="exact"/>
              <w:ind w:leftChars="0"/>
              <w:rPr>
                <w:rFonts w:ascii="ＭＳ 明朝" w:hAnsi="ＭＳ 明朝"/>
                <w:sz w:val="20"/>
                <w:szCs w:val="20"/>
              </w:rPr>
            </w:pPr>
            <w:r w:rsidRPr="00314D7E">
              <w:rPr>
                <w:rFonts w:ascii="ＭＳ 明朝" w:hAnsi="ＭＳ 明朝" w:hint="eastAsia"/>
                <w:sz w:val="20"/>
                <w:szCs w:val="20"/>
              </w:rPr>
              <w:t>生徒診断「授業で発表する機会がある」</w:t>
            </w:r>
            <w:r w:rsidR="006D4613" w:rsidRPr="00314D7E">
              <w:rPr>
                <w:rFonts w:ascii="ＭＳ 明朝" w:hAnsi="ＭＳ 明朝" w:hint="eastAsia"/>
                <w:sz w:val="20"/>
                <w:szCs w:val="20"/>
              </w:rPr>
              <w:t>について</w:t>
            </w:r>
            <w:r w:rsidRPr="00314D7E">
              <w:rPr>
                <w:rFonts w:ascii="ＭＳ 明朝" w:hAnsi="ＭＳ 明朝" w:hint="eastAsia"/>
                <w:sz w:val="20"/>
                <w:szCs w:val="20"/>
              </w:rPr>
              <w:t>、令和</w:t>
            </w:r>
            <w:r w:rsidR="00C63482" w:rsidRPr="00314D7E">
              <w:rPr>
                <w:rFonts w:ascii="ＭＳ 明朝" w:hAnsi="ＭＳ 明朝" w:hint="eastAsia"/>
                <w:sz w:val="20"/>
                <w:szCs w:val="20"/>
              </w:rPr>
              <w:t>９</w:t>
            </w:r>
            <w:r w:rsidRPr="00314D7E">
              <w:rPr>
                <w:rFonts w:ascii="ＭＳ 明朝" w:hAnsi="ＭＳ 明朝" w:hint="eastAsia"/>
                <w:sz w:val="20"/>
                <w:szCs w:val="20"/>
              </w:rPr>
              <w:t>年度に</w:t>
            </w:r>
            <w:r w:rsidR="006D4613" w:rsidRPr="00314D7E">
              <w:rPr>
                <w:rFonts w:ascii="ＭＳ 明朝" w:hAnsi="ＭＳ 明朝" w:hint="eastAsia"/>
                <w:sz w:val="20"/>
                <w:szCs w:val="20"/>
              </w:rPr>
              <w:t>90</w:t>
            </w:r>
            <w:r w:rsidRPr="00314D7E">
              <w:rPr>
                <w:rFonts w:ascii="ＭＳ 明朝" w:hAnsi="ＭＳ 明朝" w:hint="eastAsia"/>
                <w:sz w:val="20"/>
                <w:szCs w:val="20"/>
              </w:rPr>
              <w:t>％</w:t>
            </w:r>
            <w:r w:rsidR="006D4613" w:rsidRPr="00314D7E">
              <w:rPr>
                <w:rFonts w:ascii="ＭＳ 明朝" w:hAnsi="ＭＳ 明朝" w:hint="eastAsia"/>
                <w:sz w:val="20"/>
                <w:szCs w:val="20"/>
              </w:rPr>
              <w:t>以上</w:t>
            </w:r>
            <w:r w:rsidRPr="00314D7E">
              <w:rPr>
                <w:rFonts w:ascii="ＭＳ 明朝" w:hAnsi="ＭＳ 明朝" w:hint="eastAsia"/>
                <w:sz w:val="20"/>
                <w:szCs w:val="20"/>
              </w:rPr>
              <w:t>をめざす。（</w:t>
            </w:r>
            <w:r w:rsidR="00895F03" w:rsidRPr="00314D7E">
              <w:rPr>
                <w:rFonts w:ascii="ＭＳ 明朝" w:hAnsi="ＭＳ 明朝" w:hint="eastAsia"/>
                <w:sz w:val="20"/>
                <w:szCs w:val="20"/>
              </w:rPr>
              <w:t>Ｒ４</w:t>
            </w:r>
            <w:r w:rsidRPr="00314D7E">
              <w:rPr>
                <w:rFonts w:ascii="ＭＳ 明朝" w:hAnsi="ＭＳ 明朝" w:hint="eastAsia"/>
                <w:sz w:val="20"/>
                <w:szCs w:val="20"/>
              </w:rPr>
              <w:t xml:space="preserve">　</w:t>
            </w:r>
            <w:r w:rsidR="007D55D0" w:rsidRPr="00314D7E">
              <w:rPr>
                <w:rFonts w:ascii="ＭＳ 明朝" w:hAnsi="ＭＳ 明朝" w:hint="eastAsia"/>
                <w:sz w:val="20"/>
                <w:szCs w:val="20"/>
              </w:rPr>
              <w:t>72</w:t>
            </w:r>
            <w:r w:rsidRPr="00314D7E">
              <w:rPr>
                <w:rFonts w:ascii="ＭＳ 明朝" w:hAnsi="ＭＳ 明朝" w:hint="eastAsia"/>
                <w:sz w:val="20"/>
                <w:szCs w:val="20"/>
              </w:rPr>
              <w:t>％</w:t>
            </w:r>
            <w:r w:rsidR="003E66E0" w:rsidRPr="00314D7E">
              <w:rPr>
                <w:rFonts w:ascii="ＭＳ 明朝" w:hAnsi="ＭＳ 明朝" w:hint="eastAsia"/>
                <w:sz w:val="20"/>
                <w:szCs w:val="20"/>
              </w:rPr>
              <w:t xml:space="preserve">　</w:t>
            </w:r>
            <w:r w:rsidR="00895F03" w:rsidRPr="00314D7E">
              <w:rPr>
                <w:rFonts w:ascii="ＭＳ 明朝" w:hAnsi="ＭＳ 明朝" w:hint="eastAsia"/>
                <w:sz w:val="20"/>
                <w:szCs w:val="20"/>
              </w:rPr>
              <w:t>Ｒ５</w:t>
            </w:r>
            <w:r w:rsidR="003E66E0" w:rsidRPr="00314D7E">
              <w:rPr>
                <w:rFonts w:ascii="ＭＳ 明朝" w:hAnsi="ＭＳ 明朝" w:hint="eastAsia"/>
                <w:sz w:val="20"/>
                <w:szCs w:val="20"/>
              </w:rPr>
              <w:t xml:space="preserve">　</w:t>
            </w:r>
            <w:r w:rsidR="00202E61" w:rsidRPr="00314D7E">
              <w:rPr>
                <w:rFonts w:ascii="ＭＳ 明朝" w:hAnsi="ＭＳ 明朝" w:hint="eastAsia"/>
                <w:sz w:val="20"/>
                <w:szCs w:val="20"/>
              </w:rPr>
              <w:t>86</w:t>
            </w:r>
            <w:r w:rsidR="003E66E0" w:rsidRPr="00314D7E">
              <w:rPr>
                <w:rFonts w:ascii="ＭＳ 明朝" w:hAnsi="ＭＳ 明朝" w:hint="eastAsia"/>
                <w:sz w:val="20"/>
                <w:szCs w:val="20"/>
              </w:rPr>
              <w:t>％</w:t>
            </w:r>
            <w:r w:rsidR="00C63482" w:rsidRPr="00314D7E">
              <w:rPr>
                <w:rFonts w:ascii="ＭＳ 明朝" w:hAnsi="ＭＳ 明朝" w:hint="eastAsia"/>
                <w:sz w:val="20"/>
                <w:szCs w:val="20"/>
              </w:rPr>
              <w:t xml:space="preserve">　</w:t>
            </w:r>
            <w:r w:rsidR="00895F03" w:rsidRPr="00314D7E">
              <w:rPr>
                <w:rFonts w:ascii="ＭＳ 明朝" w:hAnsi="ＭＳ 明朝" w:hint="eastAsia"/>
                <w:sz w:val="20"/>
                <w:szCs w:val="20"/>
              </w:rPr>
              <w:t>Ｒ６</w:t>
            </w:r>
            <w:r w:rsidR="00C63482" w:rsidRPr="00314D7E">
              <w:rPr>
                <w:rFonts w:ascii="ＭＳ 明朝" w:hAnsi="ＭＳ 明朝" w:hint="eastAsia"/>
                <w:sz w:val="20"/>
                <w:szCs w:val="20"/>
              </w:rPr>
              <w:t xml:space="preserve">　89％</w:t>
            </w:r>
            <w:r w:rsidRPr="00314D7E">
              <w:rPr>
                <w:rFonts w:ascii="ＭＳ 明朝" w:hAnsi="ＭＳ 明朝" w:hint="eastAsia"/>
                <w:sz w:val="20"/>
                <w:szCs w:val="20"/>
              </w:rPr>
              <w:t>）</w:t>
            </w:r>
          </w:p>
          <w:p w14:paraId="0C54A164" w14:textId="77777777" w:rsidR="004B3FFD" w:rsidRPr="00314D7E" w:rsidRDefault="004B3FFD" w:rsidP="004B3FFD">
            <w:pPr>
              <w:spacing w:line="300" w:lineRule="exact"/>
              <w:rPr>
                <w:rFonts w:ascii="ＭＳ 明朝" w:hAnsi="ＭＳ 明朝"/>
                <w:b/>
                <w:sz w:val="20"/>
                <w:szCs w:val="20"/>
              </w:rPr>
            </w:pPr>
            <w:r w:rsidRPr="00314D7E">
              <w:rPr>
                <w:rFonts w:ascii="ＭＳ 明朝" w:hAnsi="ＭＳ 明朝" w:hint="eastAsia"/>
                <w:b/>
                <w:sz w:val="20"/>
                <w:szCs w:val="20"/>
              </w:rPr>
              <w:t>２　キャリア発達の支援</w:t>
            </w:r>
          </w:p>
          <w:p w14:paraId="25C03473" w14:textId="77777777" w:rsidR="004B3FFD" w:rsidRPr="00314D7E" w:rsidRDefault="004B3FFD" w:rsidP="004B3FFD">
            <w:pPr>
              <w:spacing w:line="300" w:lineRule="exact"/>
              <w:ind w:firstLineChars="100" w:firstLine="200"/>
              <w:rPr>
                <w:rFonts w:ascii="ＭＳ 明朝" w:hAnsi="ＭＳ 明朝"/>
                <w:sz w:val="20"/>
                <w:szCs w:val="20"/>
              </w:rPr>
            </w:pPr>
            <w:r w:rsidRPr="00314D7E">
              <w:rPr>
                <w:rFonts w:ascii="ＭＳ 明朝" w:hAnsi="ＭＳ 明朝" w:hint="eastAsia"/>
                <w:sz w:val="20"/>
                <w:szCs w:val="20"/>
              </w:rPr>
              <w:t>（１）生徒が望ましいキャリアの展望を持つために、以下の取組みを推進する。</w:t>
            </w:r>
          </w:p>
          <w:p w14:paraId="59A8DF51" w14:textId="77777777" w:rsidR="004B3FFD" w:rsidRPr="00314D7E" w:rsidRDefault="004B3FFD" w:rsidP="004B3FFD">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 xml:space="preserve">ア　</w:t>
            </w:r>
            <w:r w:rsidR="00640055" w:rsidRPr="00314D7E">
              <w:rPr>
                <w:rFonts w:ascii="ＭＳ 明朝" w:hAnsi="ＭＳ 明朝" w:hint="eastAsia"/>
                <w:sz w:val="20"/>
                <w:szCs w:val="20"/>
              </w:rPr>
              <w:t>主体的に</w:t>
            </w:r>
            <w:r w:rsidR="00202E61" w:rsidRPr="00314D7E">
              <w:rPr>
                <w:rFonts w:ascii="ＭＳ 明朝" w:hAnsi="ＭＳ 明朝" w:hint="eastAsia"/>
                <w:sz w:val="20"/>
                <w:szCs w:val="20"/>
              </w:rPr>
              <w:t>将来や社会について考え、進路実現</w:t>
            </w:r>
            <w:r w:rsidR="00D00D8D" w:rsidRPr="00314D7E">
              <w:rPr>
                <w:rFonts w:ascii="ＭＳ 明朝" w:hAnsi="ＭＳ 明朝" w:hint="eastAsia"/>
                <w:sz w:val="20"/>
                <w:szCs w:val="20"/>
              </w:rPr>
              <w:t>を図る</w:t>
            </w:r>
            <w:r w:rsidR="00202E61" w:rsidRPr="00314D7E">
              <w:rPr>
                <w:rFonts w:ascii="ＭＳ 明朝" w:hAnsi="ＭＳ 明朝" w:hint="eastAsia"/>
                <w:sz w:val="20"/>
                <w:szCs w:val="20"/>
              </w:rPr>
              <w:t>生徒</w:t>
            </w:r>
            <w:r w:rsidR="00D00D8D" w:rsidRPr="00314D7E">
              <w:rPr>
                <w:rFonts w:ascii="ＭＳ 明朝" w:hAnsi="ＭＳ 明朝" w:hint="eastAsia"/>
                <w:sz w:val="20"/>
                <w:szCs w:val="20"/>
              </w:rPr>
              <w:t>を</w:t>
            </w:r>
            <w:r w:rsidR="00202E61" w:rsidRPr="00314D7E">
              <w:rPr>
                <w:rFonts w:ascii="ＭＳ 明朝" w:hAnsi="ＭＳ 明朝" w:hint="eastAsia"/>
                <w:sz w:val="20"/>
                <w:szCs w:val="20"/>
              </w:rPr>
              <w:t>育成</w:t>
            </w:r>
            <w:r w:rsidR="00D00D8D" w:rsidRPr="00314D7E">
              <w:rPr>
                <w:rFonts w:ascii="ＭＳ 明朝" w:hAnsi="ＭＳ 明朝" w:hint="eastAsia"/>
                <w:sz w:val="20"/>
                <w:szCs w:val="20"/>
              </w:rPr>
              <w:t>する</w:t>
            </w:r>
            <w:r w:rsidR="00202E61" w:rsidRPr="00314D7E">
              <w:rPr>
                <w:rFonts w:ascii="ＭＳ 明朝" w:hAnsi="ＭＳ 明朝" w:hint="eastAsia"/>
                <w:sz w:val="20"/>
                <w:szCs w:val="20"/>
              </w:rPr>
              <w:t>ため、校内外で連携し</w:t>
            </w:r>
            <w:r w:rsidRPr="00314D7E">
              <w:rPr>
                <w:rFonts w:ascii="ＭＳ 明朝" w:hAnsi="ＭＳ 明朝" w:hint="eastAsia"/>
                <w:sz w:val="20"/>
                <w:szCs w:val="20"/>
              </w:rPr>
              <w:t>３年間を</w:t>
            </w:r>
            <w:r w:rsidR="00202E61" w:rsidRPr="00314D7E">
              <w:rPr>
                <w:rFonts w:ascii="ＭＳ 明朝" w:hAnsi="ＭＳ 明朝" w:hint="eastAsia"/>
                <w:sz w:val="20"/>
                <w:szCs w:val="20"/>
              </w:rPr>
              <w:t>みとお</w:t>
            </w:r>
            <w:r w:rsidRPr="00314D7E">
              <w:rPr>
                <w:rFonts w:ascii="ＭＳ 明朝" w:hAnsi="ＭＳ 明朝" w:hint="eastAsia"/>
                <w:sz w:val="20"/>
                <w:szCs w:val="20"/>
              </w:rPr>
              <w:t>した組織的・系統的なキャリア教育を推進する。</w:t>
            </w:r>
          </w:p>
          <w:p w14:paraId="2E6FC911" w14:textId="77777777" w:rsidR="00E007C3" w:rsidRPr="00314D7E" w:rsidRDefault="004B3FFD" w:rsidP="00C9027B">
            <w:pPr>
              <w:spacing w:line="300" w:lineRule="exact"/>
              <w:ind w:leftChars="200" w:left="820" w:hangingChars="200" w:hanging="400"/>
              <w:rPr>
                <w:rFonts w:ascii="ＭＳ 明朝" w:hAnsi="ＭＳ 明朝"/>
                <w:sz w:val="20"/>
                <w:szCs w:val="20"/>
              </w:rPr>
            </w:pPr>
            <w:r w:rsidRPr="00314D7E">
              <w:rPr>
                <w:rFonts w:ascii="ＭＳ 明朝" w:hAnsi="ＭＳ 明朝" w:hint="eastAsia"/>
                <w:sz w:val="20"/>
                <w:szCs w:val="20"/>
              </w:rPr>
              <w:t xml:space="preserve">イ　</w:t>
            </w:r>
            <w:r w:rsidR="00202E61" w:rsidRPr="00314D7E">
              <w:rPr>
                <w:rFonts w:ascii="ＭＳ 明朝" w:hAnsi="ＭＳ 明朝" w:hint="eastAsia"/>
                <w:sz w:val="20"/>
                <w:szCs w:val="20"/>
              </w:rPr>
              <w:t>主体的に学習に取り組む生徒を育成するため、組織的な取組みを推進する。その際、教育産業等の活用を図る。</w:t>
            </w:r>
            <w:r w:rsidR="00C9027B" w:rsidRPr="00314D7E">
              <w:rPr>
                <w:rFonts w:ascii="ＭＳ 明朝" w:hAnsi="ＭＳ 明朝" w:hint="eastAsia"/>
                <w:sz w:val="20"/>
                <w:szCs w:val="20"/>
              </w:rPr>
              <w:t>適切な進路選択</w:t>
            </w:r>
            <w:r w:rsidR="00246FDC" w:rsidRPr="00314D7E">
              <w:rPr>
                <w:rFonts w:ascii="ＭＳ 明朝" w:hAnsi="ＭＳ 明朝" w:hint="eastAsia"/>
                <w:sz w:val="20"/>
                <w:szCs w:val="20"/>
              </w:rPr>
              <w:t>の</w:t>
            </w:r>
            <w:r w:rsidR="00C9027B" w:rsidRPr="00314D7E">
              <w:rPr>
                <w:rFonts w:ascii="ＭＳ 明朝" w:hAnsi="ＭＳ 明朝" w:hint="eastAsia"/>
                <w:sz w:val="20"/>
                <w:szCs w:val="20"/>
              </w:rPr>
              <w:t>ため、１年次から系・</w:t>
            </w:r>
          </w:p>
          <w:p w14:paraId="7F9C3501" w14:textId="77777777" w:rsidR="00E007C3" w:rsidRPr="00314D7E" w:rsidRDefault="00C9027B" w:rsidP="00E007C3">
            <w:pPr>
              <w:spacing w:line="300" w:lineRule="exact"/>
              <w:ind w:leftChars="400" w:left="840"/>
              <w:rPr>
                <w:rFonts w:ascii="ＭＳ 明朝" w:hAnsi="ＭＳ 明朝"/>
                <w:sz w:val="20"/>
                <w:szCs w:val="20"/>
              </w:rPr>
            </w:pPr>
            <w:r w:rsidRPr="00314D7E">
              <w:rPr>
                <w:rFonts w:ascii="ＭＳ 明朝" w:hAnsi="ＭＳ 明朝" w:hint="eastAsia"/>
                <w:sz w:val="20"/>
                <w:szCs w:val="20"/>
              </w:rPr>
              <w:t>コース選択の説明会などを通じて</w:t>
            </w:r>
            <w:r w:rsidR="00246FDC" w:rsidRPr="00314D7E">
              <w:rPr>
                <w:rFonts w:ascii="ＭＳ 明朝" w:hAnsi="ＭＳ 明朝" w:hint="eastAsia"/>
                <w:sz w:val="20"/>
                <w:szCs w:val="20"/>
              </w:rPr>
              <w:t>生徒が</w:t>
            </w:r>
            <w:r w:rsidRPr="00314D7E">
              <w:rPr>
                <w:rFonts w:ascii="ＭＳ 明朝" w:hAnsi="ＭＳ 明朝" w:hint="eastAsia"/>
                <w:sz w:val="20"/>
                <w:szCs w:val="20"/>
              </w:rPr>
              <w:t>考える機会や</w:t>
            </w:r>
            <w:r w:rsidR="00246FDC" w:rsidRPr="00314D7E">
              <w:rPr>
                <w:rFonts w:ascii="ＭＳ 明朝" w:hAnsi="ＭＳ 明朝" w:hint="eastAsia"/>
                <w:sz w:val="20"/>
                <w:szCs w:val="20"/>
              </w:rPr>
              <w:t>そのための</w:t>
            </w:r>
            <w:r w:rsidRPr="00314D7E">
              <w:rPr>
                <w:rFonts w:ascii="ＭＳ 明朝" w:hAnsi="ＭＳ 明朝" w:hint="eastAsia"/>
                <w:sz w:val="20"/>
                <w:szCs w:val="20"/>
              </w:rPr>
              <w:t>課題を設ける。特に看護医療コース・幼児教育コースについては専門機関等との連携を</w:t>
            </w:r>
          </w:p>
          <w:p w14:paraId="3E8C0177" w14:textId="637E4EA6" w:rsidR="00202E61" w:rsidRPr="00314D7E" w:rsidRDefault="00C9027B" w:rsidP="00E007C3">
            <w:pPr>
              <w:spacing w:line="300" w:lineRule="exact"/>
              <w:ind w:leftChars="400" w:left="840"/>
              <w:rPr>
                <w:rFonts w:ascii="ＭＳ 明朝" w:hAnsi="ＭＳ 明朝"/>
                <w:sz w:val="20"/>
                <w:szCs w:val="20"/>
              </w:rPr>
            </w:pPr>
            <w:r w:rsidRPr="00314D7E">
              <w:rPr>
                <w:rFonts w:ascii="ＭＳ 明朝" w:hAnsi="ＭＳ 明朝" w:hint="eastAsia"/>
                <w:sz w:val="20"/>
                <w:szCs w:val="20"/>
              </w:rPr>
              <w:t>多く取り入れ、進学後の姿をイメージさせながら指導を行う。</w:t>
            </w:r>
          </w:p>
          <w:p w14:paraId="1C21004F" w14:textId="420CDEAE" w:rsidR="004B3FFD" w:rsidRPr="00314D7E" w:rsidRDefault="00202E61" w:rsidP="00C9027B">
            <w:pPr>
              <w:spacing w:line="300" w:lineRule="exact"/>
              <w:ind w:leftChars="200" w:left="820" w:hangingChars="200" w:hanging="400"/>
              <w:rPr>
                <w:rFonts w:ascii="ＭＳ 明朝" w:hAnsi="ＭＳ 明朝"/>
                <w:sz w:val="20"/>
                <w:szCs w:val="20"/>
              </w:rPr>
            </w:pPr>
            <w:r w:rsidRPr="00314D7E">
              <w:rPr>
                <w:rFonts w:ascii="ＭＳ 明朝" w:hAnsi="ＭＳ 明朝" w:hint="eastAsia"/>
                <w:sz w:val="20"/>
                <w:szCs w:val="20"/>
              </w:rPr>
              <w:t xml:space="preserve">ウ　</w:t>
            </w:r>
            <w:r w:rsidR="00D00D8D" w:rsidRPr="00314D7E">
              <w:rPr>
                <w:rFonts w:ascii="ＭＳ 明朝" w:hAnsi="ＭＳ 明朝" w:hint="eastAsia"/>
                <w:sz w:val="20"/>
                <w:szCs w:val="20"/>
              </w:rPr>
              <w:t>学習の基盤となる資質・能力を育成するため、</w:t>
            </w:r>
            <w:r w:rsidR="004B3FFD" w:rsidRPr="00314D7E">
              <w:rPr>
                <w:rFonts w:ascii="ＭＳ 明朝" w:hAnsi="ＭＳ 明朝" w:hint="eastAsia"/>
                <w:color w:val="FF0000"/>
                <w:sz w:val="20"/>
                <w:szCs w:val="20"/>
              </w:rPr>
              <w:t>「</w:t>
            </w:r>
            <w:r w:rsidR="004B3FFD" w:rsidRPr="00314D7E">
              <w:rPr>
                <w:rFonts w:ascii="ＭＳ 明朝" w:hAnsi="ＭＳ 明朝" w:hint="eastAsia"/>
                <w:sz w:val="20"/>
                <w:szCs w:val="20"/>
              </w:rPr>
              <w:t>総合的な探究の時間」</w:t>
            </w:r>
            <w:r w:rsidR="005267C8" w:rsidRPr="00314D7E">
              <w:rPr>
                <w:rFonts w:ascii="ＭＳ 明朝" w:hAnsi="ＭＳ 明朝" w:hint="eastAsia"/>
                <w:sz w:val="20"/>
                <w:szCs w:val="20"/>
              </w:rPr>
              <w:t>のカリキュラムの整備とともに</w:t>
            </w:r>
            <w:r w:rsidR="00C9027B" w:rsidRPr="00314D7E">
              <w:rPr>
                <w:rFonts w:ascii="ＭＳ 明朝" w:hAnsi="ＭＳ 明朝" w:hint="eastAsia"/>
                <w:sz w:val="20"/>
                <w:szCs w:val="20"/>
              </w:rPr>
              <w:t>、</w:t>
            </w:r>
            <w:r w:rsidR="00D00D8D" w:rsidRPr="00314D7E">
              <w:rPr>
                <w:rFonts w:ascii="ＭＳ 明朝" w:hAnsi="ＭＳ 明朝" w:hint="eastAsia"/>
                <w:sz w:val="20"/>
                <w:szCs w:val="20"/>
              </w:rPr>
              <w:t>組織的な指導体制を確立する。</w:t>
            </w:r>
          </w:p>
          <w:p w14:paraId="52968DE1" w14:textId="77777777" w:rsidR="006D4613" w:rsidRPr="00314D7E" w:rsidRDefault="004B3FFD" w:rsidP="00030978">
            <w:pPr>
              <w:pStyle w:val="aa"/>
              <w:numPr>
                <w:ilvl w:val="0"/>
                <w:numId w:val="17"/>
              </w:numPr>
              <w:spacing w:line="300" w:lineRule="exact"/>
              <w:ind w:leftChars="0"/>
              <w:rPr>
                <w:rFonts w:ascii="ＭＳ 明朝" w:hAnsi="ＭＳ 明朝"/>
                <w:sz w:val="20"/>
                <w:szCs w:val="20"/>
              </w:rPr>
            </w:pPr>
            <w:r w:rsidRPr="00314D7E">
              <w:rPr>
                <w:rFonts w:ascii="ＭＳ 明朝" w:hAnsi="ＭＳ 明朝" w:hint="eastAsia"/>
                <w:sz w:val="20"/>
                <w:szCs w:val="20"/>
              </w:rPr>
              <w:t>生徒診断「進路指導関係４項目」（ガイダンス等・必要な科目選択・知りたい情報・進路や生き方について考える機会）</w:t>
            </w:r>
            <w:r w:rsidR="006D4613" w:rsidRPr="00314D7E">
              <w:rPr>
                <w:rFonts w:ascii="ＭＳ 明朝" w:hAnsi="ＭＳ 明朝" w:hint="eastAsia"/>
                <w:sz w:val="20"/>
                <w:szCs w:val="20"/>
              </w:rPr>
              <w:t>について、</w:t>
            </w:r>
          </w:p>
          <w:p w14:paraId="0BEF602D" w14:textId="21689B62" w:rsidR="004B3FFD" w:rsidRPr="00314D7E" w:rsidRDefault="004B3FFD" w:rsidP="006D4613">
            <w:pPr>
              <w:pStyle w:val="aa"/>
              <w:spacing w:line="300" w:lineRule="exact"/>
              <w:ind w:leftChars="0" w:left="760"/>
              <w:rPr>
                <w:rFonts w:ascii="ＭＳ 明朝" w:hAnsi="ＭＳ 明朝"/>
                <w:sz w:val="20"/>
                <w:szCs w:val="20"/>
              </w:rPr>
            </w:pPr>
            <w:r w:rsidRPr="00314D7E">
              <w:rPr>
                <w:rFonts w:ascii="ＭＳ 明朝" w:hAnsi="ＭＳ 明朝" w:hint="eastAsia"/>
                <w:sz w:val="20"/>
                <w:szCs w:val="20"/>
              </w:rPr>
              <w:t>令和</w:t>
            </w:r>
            <w:r w:rsidR="00F6193C" w:rsidRPr="00314D7E">
              <w:rPr>
                <w:rFonts w:ascii="ＭＳ 明朝" w:hAnsi="ＭＳ 明朝" w:hint="eastAsia"/>
                <w:sz w:val="20"/>
                <w:szCs w:val="20"/>
              </w:rPr>
              <w:t>９</w:t>
            </w:r>
            <w:r w:rsidRPr="00314D7E">
              <w:rPr>
                <w:rFonts w:ascii="ＭＳ 明朝" w:hAnsi="ＭＳ 明朝" w:hint="eastAsia"/>
                <w:sz w:val="20"/>
                <w:szCs w:val="20"/>
              </w:rPr>
              <w:t>年度に</w:t>
            </w:r>
            <w:r w:rsidR="006D4613" w:rsidRPr="00314D7E">
              <w:rPr>
                <w:rFonts w:ascii="ＭＳ 明朝" w:hAnsi="ＭＳ 明朝" w:hint="eastAsia"/>
                <w:sz w:val="20"/>
                <w:szCs w:val="20"/>
              </w:rPr>
              <w:t>90</w:t>
            </w:r>
            <w:r w:rsidRPr="00314D7E">
              <w:rPr>
                <w:rFonts w:ascii="ＭＳ 明朝" w:hAnsi="ＭＳ 明朝" w:hint="eastAsia"/>
                <w:sz w:val="20"/>
                <w:szCs w:val="20"/>
              </w:rPr>
              <w:t>％</w:t>
            </w:r>
            <w:r w:rsidR="006D4613" w:rsidRPr="00314D7E">
              <w:rPr>
                <w:rFonts w:ascii="ＭＳ 明朝" w:hAnsi="ＭＳ 明朝" w:hint="eastAsia"/>
                <w:sz w:val="20"/>
                <w:szCs w:val="20"/>
              </w:rPr>
              <w:t>以上</w:t>
            </w:r>
            <w:r w:rsidRPr="00314D7E">
              <w:rPr>
                <w:rFonts w:ascii="ＭＳ 明朝" w:hAnsi="ＭＳ 明朝" w:hint="eastAsia"/>
                <w:sz w:val="20"/>
                <w:szCs w:val="20"/>
              </w:rPr>
              <w:t>をめざす。（</w:t>
            </w:r>
            <w:r w:rsidR="00895F03" w:rsidRPr="00314D7E">
              <w:rPr>
                <w:rFonts w:ascii="ＭＳ 明朝" w:hAnsi="ＭＳ 明朝" w:hint="eastAsia"/>
                <w:sz w:val="20"/>
                <w:szCs w:val="20"/>
              </w:rPr>
              <w:t>Ｒ４</w:t>
            </w:r>
            <w:r w:rsidR="00074191" w:rsidRPr="00314D7E">
              <w:rPr>
                <w:rFonts w:ascii="ＭＳ 明朝" w:hAnsi="ＭＳ 明朝" w:hint="eastAsia"/>
                <w:sz w:val="20"/>
                <w:szCs w:val="20"/>
              </w:rPr>
              <w:t xml:space="preserve">　</w:t>
            </w:r>
            <w:r w:rsidR="007D55D0" w:rsidRPr="00314D7E">
              <w:rPr>
                <w:rFonts w:ascii="ＭＳ 明朝" w:hAnsi="ＭＳ 明朝" w:hint="eastAsia"/>
                <w:sz w:val="20"/>
                <w:szCs w:val="20"/>
              </w:rPr>
              <w:t>85</w:t>
            </w:r>
            <w:r w:rsidR="00E87038" w:rsidRPr="00314D7E">
              <w:rPr>
                <w:rFonts w:ascii="ＭＳ 明朝" w:hAnsi="ＭＳ 明朝" w:hint="eastAsia"/>
                <w:sz w:val="20"/>
                <w:szCs w:val="20"/>
              </w:rPr>
              <w:t>％</w:t>
            </w:r>
            <w:r w:rsidR="003E66E0" w:rsidRPr="00314D7E">
              <w:rPr>
                <w:rFonts w:ascii="ＭＳ 明朝" w:hAnsi="ＭＳ 明朝" w:hint="eastAsia"/>
                <w:sz w:val="20"/>
                <w:szCs w:val="20"/>
              </w:rPr>
              <w:t xml:space="preserve">　</w:t>
            </w:r>
            <w:r w:rsidR="00895F03" w:rsidRPr="00314D7E">
              <w:rPr>
                <w:rFonts w:ascii="ＭＳ 明朝" w:hAnsi="ＭＳ 明朝" w:hint="eastAsia"/>
                <w:sz w:val="20"/>
                <w:szCs w:val="20"/>
              </w:rPr>
              <w:t>Ｒ５</w:t>
            </w:r>
            <w:r w:rsidR="003E66E0" w:rsidRPr="00314D7E">
              <w:rPr>
                <w:rFonts w:ascii="ＭＳ 明朝" w:hAnsi="ＭＳ 明朝" w:hint="eastAsia"/>
                <w:sz w:val="20"/>
                <w:szCs w:val="20"/>
              </w:rPr>
              <w:t xml:space="preserve">　</w:t>
            </w:r>
            <w:r w:rsidR="00FC7B8C" w:rsidRPr="00314D7E">
              <w:rPr>
                <w:rFonts w:ascii="ＭＳ 明朝" w:hAnsi="ＭＳ 明朝" w:hint="eastAsia"/>
                <w:sz w:val="20"/>
                <w:szCs w:val="20"/>
              </w:rPr>
              <w:t>88</w:t>
            </w:r>
            <w:r w:rsidR="003E66E0" w:rsidRPr="00314D7E">
              <w:rPr>
                <w:rFonts w:ascii="ＭＳ 明朝" w:hAnsi="ＭＳ 明朝" w:hint="eastAsia"/>
                <w:sz w:val="20"/>
                <w:szCs w:val="20"/>
              </w:rPr>
              <w:t>％</w:t>
            </w:r>
            <w:r w:rsidR="00C63482" w:rsidRPr="00314D7E">
              <w:rPr>
                <w:rFonts w:ascii="ＭＳ 明朝" w:hAnsi="ＭＳ 明朝" w:hint="eastAsia"/>
                <w:sz w:val="20"/>
                <w:szCs w:val="20"/>
              </w:rPr>
              <w:t xml:space="preserve">　</w:t>
            </w:r>
            <w:r w:rsidR="00895F03" w:rsidRPr="00314D7E">
              <w:rPr>
                <w:rFonts w:ascii="ＭＳ 明朝" w:hAnsi="ＭＳ 明朝" w:hint="eastAsia"/>
                <w:sz w:val="20"/>
                <w:szCs w:val="20"/>
              </w:rPr>
              <w:t>Ｒ６</w:t>
            </w:r>
            <w:r w:rsidR="00C63482" w:rsidRPr="00314D7E">
              <w:rPr>
                <w:rFonts w:ascii="ＭＳ 明朝" w:hAnsi="ＭＳ 明朝" w:hint="eastAsia"/>
                <w:sz w:val="20"/>
                <w:szCs w:val="20"/>
              </w:rPr>
              <w:t xml:space="preserve">　88％</w:t>
            </w:r>
            <w:r w:rsidRPr="00314D7E">
              <w:rPr>
                <w:rFonts w:ascii="ＭＳ 明朝" w:hAnsi="ＭＳ 明朝" w:hint="eastAsia"/>
                <w:sz w:val="20"/>
                <w:szCs w:val="20"/>
              </w:rPr>
              <w:t>）</w:t>
            </w:r>
          </w:p>
          <w:p w14:paraId="0AC0AB7F" w14:textId="55B2C9BF" w:rsidR="00F6193C" w:rsidRPr="00314D7E" w:rsidRDefault="004F74AB" w:rsidP="00710297">
            <w:pPr>
              <w:pStyle w:val="aa"/>
              <w:numPr>
                <w:ilvl w:val="0"/>
                <w:numId w:val="17"/>
              </w:numPr>
              <w:spacing w:line="300" w:lineRule="exact"/>
              <w:ind w:leftChars="0"/>
              <w:rPr>
                <w:rFonts w:ascii="ＭＳ 明朝" w:hAnsi="ＭＳ 明朝"/>
                <w:sz w:val="20"/>
                <w:szCs w:val="20"/>
              </w:rPr>
            </w:pPr>
            <w:r w:rsidRPr="00314D7E">
              <w:rPr>
                <w:rFonts w:ascii="ＭＳ 明朝" w:hAnsi="ＭＳ 明朝" w:hint="eastAsia"/>
                <w:sz w:val="20"/>
                <w:szCs w:val="20"/>
              </w:rPr>
              <w:t>四年制大学進学</w:t>
            </w:r>
            <w:r w:rsidR="00F6193C" w:rsidRPr="00314D7E">
              <w:rPr>
                <w:rFonts w:ascii="ＭＳ 明朝" w:hAnsi="ＭＳ 明朝" w:hint="eastAsia"/>
                <w:sz w:val="20"/>
                <w:szCs w:val="20"/>
              </w:rPr>
              <w:t>の</w:t>
            </w:r>
            <w:r w:rsidR="00C9027B" w:rsidRPr="00314D7E">
              <w:rPr>
                <w:rFonts w:ascii="ＭＳ 明朝" w:hAnsi="ＭＳ 明朝" w:cs="ＭＳ 明朝"/>
                <w:color w:val="000000"/>
                <w:sz w:val="20"/>
                <w:szCs w:val="20"/>
              </w:rPr>
              <w:t>希望実現率</w:t>
            </w:r>
            <w:r w:rsidR="00C9027B" w:rsidRPr="00314D7E">
              <w:rPr>
                <w:rFonts w:ascii="ＭＳ 明朝" w:hAnsi="ＭＳ 明朝" w:cs="ＭＳ 明朝"/>
                <w:sz w:val="20"/>
                <w:szCs w:val="20"/>
              </w:rPr>
              <w:t>90</w:t>
            </w:r>
            <w:r w:rsidR="00C9027B" w:rsidRPr="00314D7E">
              <w:rPr>
                <w:rFonts w:ascii="ＭＳ 明朝" w:hAnsi="ＭＳ 明朝" w:cs="ＭＳ 明朝"/>
                <w:color w:val="000000"/>
                <w:sz w:val="20"/>
                <w:szCs w:val="20"/>
              </w:rPr>
              <w:t>％以上</w:t>
            </w:r>
            <w:r w:rsidR="00C9027B" w:rsidRPr="00314D7E">
              <w:rPr>
                <w:rFonts w:ascii="ＭＳ 明朝" w:hAnsi="ＭＳ 明朝" w:cs="ＭＳ 明朝"/>
                <w:sz w:val="20"/>
                <w:szCs w:val="20"/>
              </w:rPr>
              <w:t>を</w:t>
            </w:r>
            <w:r w:rsidR="00C9027B" w:rsidRPr="00314D7E">
              <w:rPr>
                <w:rFonts w:ascii="ＭＳ 明朝" w:hAnsi="ＭＳ 明朝" w:cs="ＭＳ 明朝" w:hint="eastAsia"/>
                <w:sz w:val="20"/>
                <w:szCs w:val="20"/>
              </w:rPr>
              <w:t>維持する</w:t>
            </w:r>
            <w:r w:rsidRPr="00314D7E">
              <w:rPr>
                <w:rFonts w:ascii="ＭＳ 明朝" w:hAnsi="ＭＳ 明朝" w:hint="eastAsia"/>
                <w:sz w:val="20"/>
                <w:szCs w:val="20"/>
              </w:rPr>
              <w:t>（</w:t>
            </w:r>
            <w:r w:rsidR="00895F03" w:rsidRPr="00314D7E">
              <w:rPr>
                <w:rFonts w:ascii="ＭＳ 明朝" w:hAnsi="ＭＳ 明朝" w:hint="eastAsia"/>
                <w:sz w:val="20"/>
                <w:szCs w:val="20"/>
              </w:rPr>
              <w:t>Ｒ４</w:t>
            </w:r>
            <w:r w:rsidRPr="00314D7E">
              <w:rPr>
                <w:rFonts w:ascii="ＭＳ 明朝" w:hAnsi="ＭＳ 明朝" w:hint="eastAsia"/>
                <w:sz w:val="20"/>
                <w:szCs w:val="20"/>
              </w:rPr>
              <w:t xml:space="preserve">　85％</w:t>
            </w:r>
            <w:r w:rsidR="003E66E0" w:rsidRPr="00314D7E">
              <w:rPr>
                <w:rFonts w:ascii="ＭＳ 明朝" w:hAnsi="ＭＳ 明朝" w:hint="eastAsia"/>
                <w:sz w:val="20"/>
                <w:szCs w:val="20"/>
              </w:rPr>
              <w:t xml:space="preserve">　</w:t>
            </w:r>
            <w:r w:rsidR="00895F03" w:rsidRPr="00314D7E">
              <w:rPr>
                <w:rFonts w:ascii="ＭＳ 明朝" w:hAnsi="ＭＳ 明朝" w:hint="eastAsia"/>
                <w:sz w:val="20"/>
                <w:szCs w:val="20"/>
              </w:rPr>
              <w:t>Ｒ５</w:t>
            </w:r>
            <w:r w:rsidR="003E66E0" w:rsidRPr="00314D7E">
              <w:rPr>
                <w:rFonts w:ascii="ＭＳ 明朝" w:hAnsi="ＭＳ 明朝" w:hint="eastAsia"/>
                <w:sz w:val="20"/>
                <w:szCs w:val="20"/>
              </w:rPr>
              <w:t xml:space="preserve">　</w:t>
            </w:r>
            <w:r w:rsidR="00C9027B" w:rsidRPr="00314D7E">
              <w:rPr>
                <w:rFonts w:ascii="ＭＳ 明朝" w:hAnsi="ＭＳ 明朝" w:hint="eastAsia"/>
                <w:sz w:val="20"/>
                <w:szCs w:val="20"/>
              </w:rPr>
              <w:t>9</w:t>
            </w:r>
            <w:r w:rsidR="00FC7B8C" w:rsidRPr="00314D7E">
              <w:rPr>
                <w:rFonts w:ascii="ＭＳ 明朝" w:hAnsi="ＭＳ 明朝" w:hint="eastAsia"/>
                <w:sz w:val="20"/>
                <w:szCs w:val="20"/>
              </w:rPr>
              <w:t>8</w:t>
            </w:r>
            <w:r w:rsidR="003E66E0" w:rsidRPr="00314D7E">
              <w:rPr>
                <w:rFonts w:ascii="ＭＳ 明朝" w:hAnsi="ＭＳ 明朝" w:hint="eastAsia"/>
                <w:sz w:val="20"/>
                <w:szCs w:val="20"/>
              </w:rPr>
              <w:t>％</w:t>
            </w:r>
            <w:r w:rsidR="00F6193C" w:rsidRPr="00314D7E">
              <w:rPr>
                <w:rFonts w:ascii="ＭＳ 明朝" w:hAnsi="ＭＳ 明朝" w:hint="eastAsia"/>
                <w:sz w:val="20"/>
                <w:szCs w:val="20"/>
              </w:rPr>
              <w:t xml:space="preserve">　</w:t>
            </w:r>
            <w:r w:rsidR="00895F03" w:rsidRPr="00314D7E">
              <w:rPr>
                <w:rFonts w:ascii="ＭＳ 明朝" w:hAnsi="ＭＳ 明朝" w:hint="eastAsia"/>
                <w:sz w:val="20"/>
                <w:szCs w:val="20"/>
              </w:rPr>
              <w:t>Ｒ６</w:t>
            </w:r>
            <w:r w:rsidR="00F6193C" w:rsidRPr="00314D7E">
              <w:rPr>
                <w:rFonts w:ascii="ＭＳ 明朝" w:hAnsi="ＭＳ 明朝" w:hint="eastAsia"/>
                <w:sz w:val="20"/>
                <w:szCs w:val="20"/>
              </w:rPr>
              <w:t xml:space="preserve">　</w:t>
            </w:r>
            <w:r w:rsidR="00D26F86" w:rsidRPr="00314D7E">
              <w:rPr>
                <w:rFonts w:ascii="ＭＳ 明朝" w:hAnsi="ＭＳ 明朝" w:hint="eastAsia"/>
                <w:sz w:val="20"/>
                <w:szCs w:val="20"/>
              </w:rPr>
              <w:t>92</w:t>
            </w:r>
            <w:r w:rsidR="00F6193C" w:rsidRPr="00314D7E">
              <w:rPr>
                <w:rFonts w:ascii="ＭＳ 明朝" w:hAnsi="ＭＳ 明朝" w:hint="eastAsia"/>
                <w:sz w:val="20"/>
                <w:szCs w:val="20"/>
              </w:rPr>
              <w:t>％</w:t>
            </w:r>
            <w:r w:rsidRPr="00314D7E">
              <w:rPr>
                <w:rFonts w:ascii="ＭＳ 明朝" w:hAnsi="ＭＳ 明朝" w:hint="eastAsia"/>
                <w:sz w:val="20"/>
                <w:szCs w:val="20"/>
              </w:rPr>
              <w:t>）とともに、</w:t>
            </w:r>
          </w:p>
          <w:p w14:paraId="0DC65277" w14:textId="54FC273B" w:rsidR="004F74AB" w:rsidRPr="00314D7E" w:rsidRDefault="004F74AB" w:rsidP="00F6193C">
            <w:pPr>
              <w:pStyle w:val="aa"/>
              <w:spacing w:line="300" w:lineRule="exact"/>
              <w:ind w:leftChars="0" w:left="760"/>
              <w:rPr>
                <w:rFonts w:ascii="ＭＳ 明朝" w:hAnsi="ＭＳ 明朝"/>
                <w:sz w:val="20"/>
                <w:szCs w:val="20"/>
              </w:rPr>
            </w:pPr>
            <w:r w:rsidRPr="00314D7E">
              <w:rPr>
                <w:rFonts w:ascii="ＭＳ 明朝" w:hAnsi="ＭＳ 明朝" w:hint="eastAsia"/>
                <w:sz w:val="20"/>
                <w:szCs w:val="20"/>
              </w:rPr>
              <w:t>学校斡旋就職の100％を維持する（</w:t>
            </w:r>
            <w:r w:rsidR="00895F03" w:rsidRPr="00314D7E">
              <w:rPr>
                <w:rFonts w:ascii="ＭＳ 明朝" w:hAnsi="ＭＳ 明朝" w:hint="eastAsia"/>
                <w:sz w:val="20"/>
                <w:szCs w:val="20"/>
              </w:rPr>
              <w:t xml:space="preserve">Ｒ４　</w:t>
            </w:r>
            <w:r w:rsidRPr="00314D7E">
              <w:rPr>
                <w:rFonts w:ascii="ＭＳ 明朝" w:hAnsi="ＭＳ 明朝" w:hint="eastAsia"/>
                <w:sz w:val="20"/>
                <w:szCs w:val="20"/>
              </w:rPr>
              <w:t>100％</w:t>
            </w:r>
            <w:r w:rsidR="003E66E0" w:rsidRPr="00314D7E">
              <w:rPr>
                <w:rFonts w:ascii="ＭＳ 明朝" w:hAnsi="ＭＳ 明朝" w:hint="eastAsia"/>
                <w:sz w:val="20"/>
                <w:szCs w:val="20"/>
              </w:rPr>
              <w:t xml:space="preserve">　</w:t>
            </w:r>
            <w:r w:rsidR="00895F03" w:rsidRPr="00314D7E">
              <w:rPr>
                <w:rFonts w:ascii="ＭＳ 明朝" w:hAnsi="ＭＳ 明朝" w:hint="eastAsia"/>
                <w:sz w:val="20"/>
                <w:szCs w:val="20"/>
              </w:rPr>
              <w:t>Ｒ５</w:t>
            </w:r>
            <w:r w:rsidR="003E66E0" w:rsidRPr="00314D7E">
              <w:rPr>
                <w:rFonts w:ascii="ＭＳ 明朝" w:hAnsi="ＭＳ 明朝" w:hint="eastAsia"/>
                <w:sz w:val="20"/>
                <w:szCs w:val="20"/>
              </w:rPr>
              <w:t xml:space="preserve">　</w:t>
            </w:r>
            <w:r w:rsidR="00C9027B" w:rsidRPr="00314D7E">
              <w:rPr>
                <w:rFonts w:ascii="ＭＳ 明朝" w:hAnsi="ＭＳ 明朝" w:hint="eastAsia"/>
                <w:sz w:val="20"/>
                <w:szCs w:val="20"/>
              </w:rPr>
              <w:t>100</w:t>
            </w:r>
            <w:r w:rsidR="003E66E0" w:rsidRPr="00314D7E">
              <w:rPr>
                <w:rFonts w:ascii="ＭＳ 明朝" w:hAnsi="ＭＳ 明朝" w:hint="eastAsia"/>
                <w:sz w:val="20"/>
                <w:szCs w:val="20"/>
              </w:rPr>
              <w:t>％</w:t>
            </w:r>
            <w:r w:rsidR="00F6193C" w:rsidRPr="00314D7E">
              <w:rPr>
                <w:rFonts w:ascii="ＭＳ 明朝" w:hAnsi="ＭＳ 明朝" w:hint="eastAsia"/>
                <w:sz w:val="20"/>
                <w:szCs w:val="20"/>
              </w:rPr>
              <w:t xml:space="preserve">　</w:t>
            </w:r>
            <w:r w:rsidR="00895F03" w:rsidRPr="00314D7E">
              <w:rPr>
                <w:rFonts w:ascii="ＭＳ 明朝" w:hAnsi="ＭＳ 明朝" w:hint="eastAsia"/>
                <w:sz w:val="20"/>
                <w:szCs w:val="20"/>
              </w:rPr>
              <w:t>Ｒ６</w:t>
            </w:r>
            <w:r w:rsidR="00F6193C" w:rsidRPr="00314D7E">
              <w:rPr>
                <w:rFonts w:ascii="ＭＳ 明朝" w:hAnsi="ＭＳ 明朝" w:hint="eastAsia"/>
                <w:sz w:val="20"/>
                <w:szCs w:val="20"/>
              </w:rPr>
              <w:t xml:space="preserve">　</w:t>
            </w:r>
            <w:r w:rsidR="00D26F86" w:rsidRPr="00314D7E">
              <w:rPr>
                <w:rFonts w:ascii="ＭＳ 明朝" w:hAnsi="ＭＳ 明朝" w:hint="eastAsia"/>
                <w:sz w:val="20"/>
                <w:szCs w:val="20"/>
              </w:rPr>
              <w:t>100</w:t>
            </w:r>
            <w:r w:rsidR="00F6193C" w:rsidRPr="00314D7E">
              <w:rPr>
                <w:rFonts w:ascii="ＭＳ 明朝" w:hAnsi="ＭＳ 明朝" w:hint="eastAsia"/>
                <w:sz w:val="20"/>
                <w:szCs w:val="20"/>
              </w:rPr>
              <w:t>％</w:t>
            </w:r>
            <w:r w:rsidRPr="00314D7E">
              <w:rPr>
                <w:rFonts w:ascii="ＭＳ 明朝" w:hAnsi="ＭＳ 明朝" w:hint="eastAsia"/>
                <w:sz w:val="20"/>
                <w:szCs w:val="20"/>
              </w:rPr>
              <w:t>）</w:t>
            </w:r>
          </w:p>
          <w:p w14:paraId="0C565183" w14:textId="77777777" w:rsidR="004B3FFD" w:rsidRPr="00314D7E" w:rsidRDefault="004B3FFD" w:rsidP="004B3FFD">
            <w:pPr>
              <w:spacing w:line="300" w:lineRule="exact"/>
              <w:rPr>
                <w:rFonts w:ascii="ＭＳ 明朝" w:hAnsi="ＭＳ 明朝"/>
                <w:b/>
                <w:sz w:val="20"/>
                <w:szCs w:val="20"/>
              </w:rPr>
            </w:pPr>
            <w:r w:rsidRPr="00314D7E">
              <w:rPr>
                <w:rFonts w:ascii="ＭＳ 明朝" w:hAnsi="ＭＳ 明朝" w:hint="eastAsia"/>
                <w:b/>
                <w:sz w:val="20"/>
                <w:szCs w:val="20"/>
              </w:rPr>
              <w:t>３　生徒の自己効力感と人権意識の向上（「自主自律」や「文武両道」の精神を育成）と、誰もが安心して学ぶことのできる学校づくり</w:t>
            </w:r>
          </w:p>
          <w:p w14:paraId="6681BD7E" w14:textId="77777777" w:rsidR="004B3FFD" w:rsidRPr="00314D7E" w:rsidRDefault="004B3FFD" w:rsidP="00E87038">
            <w:pPr>
              <w:spacing w:line="300" w:lineRule="exact"/>
              <w:ind w:firstLineChars="100" w:firstLine="200"/>
              <w:rPr>
                <w:rFonts w:ascii="ＭＳ 明朝" w:hAnsi="ＭＳ 明朝"/>
                <w:sz w:val="20"/>
                <w:szCs w:val="20"/>
              </w:rPr>
            </w:pPr>
            <w:r w:rsidRPr="00314D7E">
              <w:rPr>
                <w:rFonts w:ascii="ＭＳ 明朝" w:hAnsi="ＭＳ 明朝" w:hint="eastAsia"/>
                <w:sz w:val="20"/>
                <w:szCs w:val="20"/>
              </w:rPr>
              <w:t>（１）生徒の自己効力感の育成のために以下の取組みを推進する。</w:t>
            </w:r>
          </w:p>
          <w:p w14:paraId="1A4F7FBD" w14:textId="77777777" w:rsidR="004B3FFD"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ア　校内で連携して、生徒が学級活動、学年・学校行事、部活動、ボランティア活動等に１年次から主体的に取り組むことを支援し、協調性や向上心、</w:t>
            </w:r>
          </w:p>
          <w:p w14:paraId="76E43DE3" w14:textId="20202CF6" w:rsidR="004B3FFD" w:rsidRPr="00314D7E" w:rsidRDefault="004B3FFD" w:rsidP="00E87038">
            <w:pPr>
              <w:spacing w:line="300" w:lineRule="exact"/>
              <w:ind w:firstLineChars="400" w:firstLine="800"/>
              <w:rPr>
                <w:rFonts w:ascii="ＭＳ 明朝" w:hAnsi="ＭＳ 明朝"/>
                <w:sz w:val="20"/>
                <w:szCs w:val="20"/>
              </w:rPr>
            </w:pPr>
            <w:r w:rsidRPr="00314D7E">
              <w:rPr>
                <w:rFonts w:ascii="ＭＳ 明朝" w:hAnsi="ＭＳ 明朝" w:hint="eastAsia"/>
                <w:sz w:val="20"/>
                <w:szCs w:val="20"/>
              </w:rPr>
              <w:t>コミュニケーション力やプレゼンテーション力を育成する。</w:t>
            </w:r>
          </w:p>
          <w:p w14:paraId="2D273191" w14:textId="77777777" w:rsidR="004B3FFD"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イ　「あいさつ」「服装・頭髪」「時間管理」等生活習慣の確立とともに、公共のルールやマナーを守る社会性を育成する。その際、保護者との連携を推進する。</w:t>
            </w:r>
          </w:p>
          <w:p w14:paraId="53A54424" w14:textId="00B7A2DE" w:rsidR="004B3FFD"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w:t>
            </w:r>
            <w:r w:rsidR="00E87038" w:rsidRPr="00314D7E">
              <w:rPr>
                <w:rFonts w:ascii="ＭＳ 明朝" w:hAnsi="ＭＳ 明朝" w:hint="eastAsia"/>
                <w:sz w:val="20"/>
                <w:szCs w:val="20"/>
              </w:rPr>
              <w:t xml:space="preserve">　</w:t>
            </w:r>
            <w:r w:rsidRPr="00314D7E">
              <w:rPr>
                <w:rFonts w:ascii="ＭＳ 明朝" w:hAnsi="ＭＳ 明朝" w:hint="eastAsia"/>
                <w:sz w:val="20"/>
                <w:szCs w:val="20"/>
              </w:rPr>
              <w:t>生徒診断「行事満足度」</w:t>
            </w:r>
            <w:r w:rsidR="006D4613" w:rsidRPr="00314D7E">
              <w:rPr>
                <w:rFonts w:ascii="ＭＳ 明朝" w:hAnsi="ＭＳ 明朝" w:hint="eastAsia"/>
                <w:sz w:val="20"/>
                <w:szCs w:val="20"/>
              </w:rPr>
              <w:t>について、</w:t>
            </w:r>
            <w:r w:rsidR="00246FDC" w:rsidRPr="00314D7E">
              <w:rPr>
                <w:rFonts w:ascii="ＭＳ 明朝" w:hAnsi="ＭＳ 明朝" w:hint="eastAsia"/>
                <w:sz w:val="20"/>
                <w:szCs w:val="20"/>
              </w:rPr>
              <w:t>令和</w:t>
            </w:r>
            <w:r w:rsidR="00F6193C" w:rsidRPr="00314D7E">
              <w:rPr>
                <w:rFonts w:ascii="ＭＳ 明朝" w:hAnsi="ＭＳ 明朝" w:hint="eastAsia"/>
                <w:sz w:val="20"/>
                <w:szCs w:val="20"/>
              </w:rPr>
              <w:t>９</w:t>
            </w:r>
            <w:r w:rsidR="00FC7B8C" w:rsidRPr="00314D7E">
              <w:rPr>
                <w:rFonts w:ascii="ＭＳ 明朝" w:hAnsi="ＭＳ 明朝" w:hint="eastAsia"/>
                <w:sz w:val="20"/>
                <w:szCs w:val="20"/>
              </w:rPr>
              <w:t>年度</w:t>
            </w:r>
            <w:r w:rsidR="00F6193C" w:rsidRPr="00314D7E">
              <w:rPr>
                <w:rFonts w:ascii="ＭＳ 明朝" w:hAnsi="ＭＳ 明朝" w:hint="eastAsia"/>
                <w:sz w:val="20"/>
                <w:szCs w:val="20"/>
              </w:rPr>
              <w:t>に</w:t>
            </w:r>
            <w:r w:rsidR="00246FDC" w:rsidRPr="00314D7E">
              <w:rPr>
                <w:rFonts w:ascii="ＭＳ 明朝" w:hAnsi="ＭＳ 明朝" w:hint="eastAsia"/>
                <w:sz w:val="20"/>
                <w:szCs w:val="20"/>
              </w:rPr>
              <w:t>88</w:t>
            </w:r>
            <w:r w:rsidRPr="00314D7E">
              <w:rPr>
                <w:rFonts w:ascii="ＭＳ 明朝" w:hAnsi="ＭＳ 明朝" w:hint="eastAsia"/>
                <w:sz w:val="20"/>
                <w:szCs w:val="20"/>
              </w:rPr>
              <w:t>％</w:t>
            </w:r>
            <w:r w:rsidR="00246FDC" w:rsidRPr="00314D7E">
              <w:rPr>
                <w:rFonts w:ascii="ＭＳ 明朝" w:hAnsi="ＭＳ 明朝" w:hint="eastAsia"/>
                <w:sz w:val="20"/>
                <w:szCs w:val="20"/>
              </w:rPr>
              <w:t>以上を維持する</w:t>
            </w:r>
            <w:r w:rsidRPr="00314D7E">
              <w:rPr>
                <w:rFonts w:ascii="ＭＳ 明朝" w:hAnsi="ＭＳ 明朝" w:hint="eastAsia"/>
                <w:sz w:val="20"/>
                <w:szCs w:val="20"/>
              </w:rPr>
              <w:t>。（</w:t>
            </w:r>
            <w:r w:rsidR="00895F03" w:rsidRPr="00314D7E">
              <w:rPr>
                <w:rFonts w:ascii="ＭＳ 明朝" w:hAnsi="ＭＳ 明朝" w:hint="eastAsia"/>
                <w:sz w:val="20"/>
                <w:szCs w:val="20"/>
              </w:rPr>
              <w:t>Ｒ４</w:t>
            </w:r>
            <w:r w:rsidR="00E87038" w:rsidRPr="00314D7E">
              <w:rPr>
                <w:rFonts w:ascii="ＭＳ 明朝" w:hAnsi="ＭＳ 明朝" w:hint="eastAsia"/>
                <w:sz w:val="20"/>
                <w:szCs w:val="20"/>
              </w:rPr>
              <w:t xml:space="preserve">　</w:t>
            </w:r>
            <w:r w:rsidR="007D55D0" w:rsidRPr="00314D7E">
              <w:rPr>
                <w:rFonts w:ascii="ＭＳ 明朝" w:hAnsi="ＭＳ 明朝" w:hint="eastAsia"/>
                <w:sz w:val="20"/>
                <w:szCs w:val="20"/>
              </w:rPr>
              <w:t>78</w:t>
            </w:r>
            <w:r w:rsidR="00E87038" w:rsidRPr="00314D7E">
              <w:rPr>
                <w:rFonts w:ascii="ＭＳ 明朝" w:hAnsi="ＭＳ 明朝" w:hint="eastAsia"/>
                <w:sz w:val="20"/>
                <w:szCs w:val="20"/>
              </w:rPr>
              <w:t>％</w:t>
            </w:r>
            <w:r w:rsidR="00D00D8D" w:rsidRPr="00314D7E">
              <w:rPr>
                <w:rFonts w:ascii="ＭＳ 明朝" w:hAnsi="ＭＳ 明朝" w:hint="eastAsia"/>
                <w:sz w:val="20"/>
                <w:szCs w:val="20"/>
              </w:rPr>
              <w:t xml:space="preserve">　</w:t>
            </w:r>
            <w:r w:rsidR="00895F03" w:rsidRPr="00314D7E">
              <w:rPr>
                <w:rFonts w:ascii="ＭＳ 明朝" w:hAnsi="ＭＳ 明朝" w:hint="eastAsia"/>
                <w:sz w:val="20"/>
                <w:szCs w:val="20"/>
              </w:rPr>
              <w:t>Ｒ５</w:t>
            </w:r>
            <w:r w:rsidR="00D00D8D" w:rsidRPr="00314D7E">
              <w:rPr>
                <w:rFonts w:ascii="ＭＳ 明朝" w:hAnsi="ＭＳ 明朝" w:hint="eastAsia"/>
                <w:sz w:val="20"/>
                <w:szCs w:val="20"/>
              </w:rPr>
              <w:t xml:space="preserve">　88％</w:t>
            </w:r>
            <w:r w:rsidR="00F6193C" w:rsidRPr="00314D7E">
              <w:rPr>
                <w:rFonts w:ascii="ＭＳ 明朝" w:hAnsi="ＭＳ 明朝" w:hint="eastAsia"/>
                <w:sz w:val="20"/>
                <w:szCs w:val="20"/>
              </w:rPr>
              <w:t xml:space="preserve">　</w:t>
            </w:r>
            <w:r w:rsidR="00895F03" w:rsidRPr="00314D7E">
              <w:rPr>
                <w:rFonts w:ascii="ＭＳ 明朝" w:hAnsi="ＭＳ 明朝" w:hint="eastAsia"/>
                <w:sz w:val="20"/>
                <w:szCs w:val="20"/>
              </w:rPr>
              <w:t>Ｒ６</w:t>
            </w:r>
            <w:r w:rsidR="00F6193C" w:rsidRPr="00314D7E">
              <w:rPr>
                <w:rFonts w:ascii="ＭＳ 明朝" w:hAnsi="ＭＳ 明朝" w:hint="eastAsia"/>
                <w:sz w:val="20"/>
                <w:szCs w:val="20"/>
              </w:rPr>
              <w:t xml:space="preserve">　88％</w:t>
            </w:r>
            <w:r w:rsidRPr="00314D7E">
              <w:rPr>
                <w:rFonts w:ascii="ＭＳ 明朝" w:hAnsi="ＭＳ 明朝" w:hint="eastAsia"/>
                <w:sz w:val="20"/>
                <w:szCs w:val="20"/>
              </w:rPr>
              <w:t>）</w:t>
            </w:r>
          </w:p>
          <w:p w14:paraId="06340953" w14:textId="77777777" w:rsidR="004B3FFD" w:rsidRPr="00314D7E" w:rsidRDefault="004B3FFD" w:rsidP="00E87038">
            <w:pPr>
              <w:spacing w:line="300" w:lineRule="exact"/>
              <w:ind w:firstLineChars="100" w:firstLine="200"/>
              <w:rPr>
                <w:rFonts w:ascii="ＭＳ 明朝" w:hAnsi="ＭＳ 明朝"/>
                <w:sz w:val="20"/>
                <w:szCs w:val="20"/>
              </w:rPr>
            </w:pPr>
            <w:r w:rsidRPr="00314D7E">
              <w:rPr>
                <w:rFonts w:ascii="ＭＳ 明朝" w:hAnsi="ＭＳ 明朝" w:hint="eastAsia"/>
                <w:sz w:val="20"/>
                <w:szCs w:val="20"/>
              </w:rPr>
              <w:t>（２）生徒の人権尊重意識</w:t>
            </w:r>
            <w:r w:rsidR="00587FBE" w:rsidRPr="00314D7E">
              <w:rPr>
                <w:rFonts w:ascii="ＭＳ 明朝" w:hAnsi="ＭＳ 明朝" w:hint="eastAsia"/>
                <w:bCs/>
                <w:sz w:val="20"/>
                <w:szCs w:val="20"/>
              </w:rPr>
              <w:t>の向上を支援し</w:t>
            </w:r>
            <w:r w:rsidRPr="00314D7E">
              <w:rPr>
                <w:rFonts w:ascii="ＭＳ 明朝" w:hAnsi="ＭＳ 明朝" w:hint="eastAsia"/>
                <w:sz w:val="20"/>
                <w:szCs w:val="20"/>
              </w:rPr>
              <w:t>、違いを認め互いの立場や思いを尊重する心、状況に応じた言動ができる力を育成する。</w:t>
            </w:r>
          </w:p>
          <w:p w14:paraId="15566C61" w14:textId="77777777" w:rsidR="004B3FFD" w:rsidRPr="00314D7E" w:rsidRDefault="004B3FFD" w:rsidP="00E87038">
            <w:pPr>
              <w:spacing w:line="300" w:lineRule="exact"/>
              <w:ind w:firstLineChars="100" w:firstLine="200"/>
              <w:rPr>
                <w:rFonts w:ascii="ＭＳ 明朝" w:hAnsi="ＭＳ 明朝"/>
                <w:sz w:val="20"/>
                <w:szCs w:val="20"/>
              </w:rPr>
            </w:pPr>
            <w:r w:rsidRPr="00314D7E">
              <w:rPr>
                <w:rFonts w:ascii="ＭＳ 明朝" w:hAnsi="ＭＳ 明朝" w:hint="eastAsia"/>
                <w:sz w:val="20"/>
                <w:szCs w:val="20"/>
              </w:rPr>
              <w:t>（３）</w:t>
            </w:r>
            <w:r w:rsidRPr="00314D7E">
              <w:rPr>
                <w:rFonts w:ascii="ＭＳ 明朝" w:hAnsi="ＭＳ 明朝" w:hint="eastAsia"/>
                <w:sz w:val="20"/>
                <w:szCs w:val="20"/>
              </w:rPr>
              <w:tab/>
              <w:t>誰もが安心して学ぶことができるよう健康安全教育、防災教育等を組織的・計画的に実施する（いじめ等の防止、薬物乱用の防止、組織的な</w:t>
            </w:r>
            <w:r w:rsidR="00587FBE" w:rsidRPr="00314D7E">
              <w:rPr>
                <w:rFonts w:ascii="ＭＳ 明朝" w:hAnsi="ＭＳ 明朝" w:hint="eastAsia"/>
                <w:bCs/>
                <w:sz w:val="20"/>
                <w:szCs w:val="20"/>
              </w:rPr>
              <w:t>各種</w:t>
            </w:r>
            <w:r w:rsidRPr="00314D7E">
              <w:rPr>
                <w:rFonts w:ascii="ＭＳ 明朝" w:hAnsi="ＭＳ 明朝" w:hint="eastAsia"/>
                <w:sz w:val="20"/>
                <w:szCs w:val="20"/>
              </w:rPr>
              <w:t>訓練）。</w:t>
            </w:r>
          </w:p>
          <w:p w14:paraId="2F8873B2" w14:textId="77777777" w:rsidR="004B3FFD" w:rsidRPr="00314D7E" w:rsidRDefault="004B3FFD" w:rsidP="004B3FFD">
            <w:pPr>
              <w:spacing w:line="300" w:lineRule="exact"/>
              <w:rPr>
                <w:rFonts w:ascii="ＭＳ 明朝" w:hAnsi="ＭＳ 明朝"/>
                <w:b/>
                <w:sz w:val="20"/>
                <w:szCs w:val="20"/>
              </w:rPr>
            </w:pPr>
            <w:r w:rsidRPr="00314D7E">
              <w:rPr>
                <w:rFonts w:ascii="ＭＳ 明朝" w:hAnsi="ＭＳ 明朝" w:hint="eastAsia"/>
                <w:b/>
                <w:sz w:val="20"/>
                <w:szCs w:val="20"/>
              </w:rPr>
              <w:t>４　学校全体の課題を解決するため、組織的活動の徹底と教職員力の向上</w:t>
            </w:r>
          </w:p>
          <w:p w14:paraId="20CB3ED2" w14:textId="77777777" w:rsidR="004B3FFD" w:rsidRPr="00314D7E" w:rsidRDefault="004B3FFD" w:rsidP="00E87038">
            <w:pPr>
              <w:spacing w:line="300" w:lineRule="exact"/>
              <w:ind w:firstLineChars="100" w:firstLine="200"/>
              <w:rPr>
                <w:rFonts w:ascii="ＭＳ 明朝" w:hAnsi="ＭＳ 明朝"/>
                <w:sz w:val="20"/>
                <w:szCs w:val="20"/>
              </w:rPr>
            </w:pPr>
            <w:r w:rsidRPr="00314D7E">
              <w:rPr>
                <w:rFonts w:ascii="ＭＳ 明朝" w:hAnsi="ＭＳ 明朝" w:hint="eastAsia"/>
                <w:sz w:val="20"/>
                <w:szCs w:val="20"/>
              </w:rPr>
              <w:t>（１）自主的・主体的に物事に取り組む生徒の力を育成するため、以下の取組みを推進する。</w:t>
            </w:r>
          </w:p>
          <w:p w14:paraId="3035B8E2" w14:textId="77777777" w:rsidR="004B3FFD"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ア　学校教育目標の共有とともに、卒業までの３年間を見通した組織的・系統的な教育活動を推進する。</w:t>
            </w:r>
          </w:p>
          <w:p w14:paraId="18029197" w14:textId="42EEC2E4" w:rsidR="004B3FFD"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イ　将来構想委員会・分掌・学年・教科</w:t>
            </w:r>
            <w:r w:rsidR="00E87038" w:rsidRPr="00314D7E">
              <w:rPr>
                <w:rFonts w:ascii="ＭＳ 明朝" w:hAnsi="ＭＳ 明朝" w:hint="eastAsia"/>
                <w:sz w:val="20"/>
                <w:szCs w:val="20"/>
              </w:rPr>
              <w:t>・委員会</w:t>
            </w:r>
            <w:r w:rsidRPr="00314D7E">
              <w:rPr>
                <w:rFonts w:ascii="ＭＳ 明朝" w:hAnsi="ＭＳ 明朝" w:hint="eastAsia"/>
                <w:sz w:val="20"/>
                <w:szCs w:val="20"/>
              </w:rPr>
              <w:t>等で連携するとともに、取組みを分析・評価し、改善につなげる。</w:t>
            </w:r>
          </w:p>
          <w:p w14:paraId="35981F61" w14:textId="77777777" w:rsidR="004B3FFD" w:rsidRPr="00314D7E" w:rsidRDefault="004B3FFD" w:rsidP="00E87038">
            <w:pPr>
              <w:spacing w:line="300" w:lineRule="exact"/>
              <w:ind w:firstLineChars="100" w:firstLine="200"/>
              <w:rPr>
                <w:rFonts w:ascii="ＭＳ 明朝" w:hAnsi="ＭＳ 明朝"/>
                <w:sz w:val="20"/>
                <w:szCs w:val="20"/>
              </w:rPr>
            </w:pPr>
            <w:r w:rsidRPr="00314D7E">
              <w:rPr>
                <w:rFonts w:ascii="ＭＳ 明朝" w:hAnsi="ＭＳ 明朝" w:hint="eastAsia"/>
                <w:sz w:val="20"/>
                <w:szCs w:val="20"/>
              </w:rPr>
              <w:t>（２）下記の学校全体の課題に重点的に取り組む。</w:t>
            </w:r>
          </w:p>
          <w:p w14:paraId="27F897B1" w14:textId="77777777" w:rsidR="004B3FFD"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ア</w:t>
            </w:r>
            <w:r w:rsidR="00E87038" w:rsidRPr="00314D7E">
              <w:rPr>
                <w:rFonts w:ascii="ＭＳ 明朝" w:hAnsi="ＭＳ 明朝" w:hint="eastAsia"/>
                <w:sz w:val="20"/>
                <w:szCs w:val="20"/>
              </w:rPr>
              <w:t xml:space="preserve">　</w:t>
            </w:r>
            <w:r w:rsidRPr="00314D7E">
              <w:rPr>
                <w:rFonts w:ascii="ＭＳ 明朝" w:hAnsi="ＭＳ 明朝" w:hint="eastAsia"/>
                <w:sz w:val="20"/>
                <w:szCs w:val="20"/>
              </w:rPr>
              <w:t>「日本語指導が必要な生徒選抜」による入学生徒</w:t>
            </w:r>
            <w:r w:rsidR="009A06E1" w:rsidRPr="00314D7E">
              <w:rPr>
                <w:rFonts w:ascii="ＭＳ 明朝" w:hAnsi="ＭＳ 明朝" w:hint="eastAsia"/>
                <w:sz w:val="20"/>
                <w:szCs w:val="20"/>
              </w:rPr>
              <w:t>（＝渡日生）</w:t>
            </w:r>
            <w:r w:rsidRPr="00314D7E">
              <w:rPr>
                <w:rFonts w:ascii="ＭＳ 明朝" w:hAnsi="ＭＳ 明朝" w:hint="eastAsia"/>
                <w:sz w:val="20"/>
                <w:szCs w:val="20"/>
              </w:rPr>
              <w:t>への指導体制の確立</w:t>
            </w:r>
            <w:r w:rsidR="009A06E1" w:rsidRPr="00314D7E">
              <w:rPr>
                <w:rFonts w:ascii="ＭＳ 明朝" w:hAnsi="ＭＳ 明朝" w:hint="eastAsia"/>
                <w:sz w:val="20"/>
                <w:szCs w:val="20"/>
              </w:rPr>
              <w:t>及び、</w:t>
            </w:r>
            <w:r w:rsidRPr="00314D7E">
              <w:rPr>
                <w:rFonts w:ascii="ＭＳ 明朝" w:hAnsi="ＭＳ 明朝" w:hint="eastAsia"/>
                <w:sz w:val="20"/>
                <w:szCs w:val="20"/>
              </w:rPr>
              <w:t>国際理解・国際交流の取組み</w:t>
            </w:r>
            <w:r w:rsidR="00D00D8D" w:rsidRPr="00314D7E">
              <w:rPr>
                <w:rFonts w:ascii="ＭＳ 明朝" w:hAnsi="ＭＳ 明朝" w:hint="eastAsia"/>
                <w:sz w:val="20"/>
                <w:szCs w:val="20"/>
              </w:rPr>
              <w:t>を</w:t>
            </w:r>
            <w:r w:rsidRPr="00314D7E">
              <w:rPr>
                <w:rFonts w:ascii="ＭＳ 明朝" w:hAnsi="ＭＳ 明朝" w:hint="eastAsia"/>
                <w:sz w:val="20"/>
                <w:szCs w:val="20"/>
              </w:rPr>
              <w:t>充実</w:t>
            </w:r>
            <w:r w:rsidR="00D00D8D" w:rsidRPr="00314D7E">
              <w:rPr>
                <w:rFonts w:ascii="ＭＳ 明朝" w:hAnsi="ＭＳ 明朝" w:hint="eastAsia"/>
                <w:sz w:val="20"/>
                <w:szCs w:val="20"/>
              </w:rPr>
              <w:t>する。</w:t>
            </w:r>
          </w:p>
          <w:p w14:paraId="06E037C6" w14:textId="4DDFE69F" w:rsidR="004B3FFD"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 xml:space="preserve">イ　</w:t>
            </w:r>
            <w:r w:rsidR="00D00D8D" w:rsidRPr="00314D7E">
              <w:rPr>
                <w:rFonts w:ascii="ＭＳ 明朝" w:hAnsi="ＭＳ 明朝" w:hint="eastAsia"/>
                <w:sz w:val="20"/>
                <w:szCs w:val="20"/>
              </w:rPr>
              <w:t>関係諸機関と連携しながら</w:t>
            </w:r>
            <w:r w:rsidR="00F6193C" w:rsidRPr="00314D7E">
              <w:rPr>
                <w:rFonts w:ascii="ＭＳ 明朝" w:hAnsi="ＭＳ 明朝" w:hint="eastAsia"/>
                <w:sz w:val="20"/>
                <w:szCs w:val="20"/>
              </w:rPr>
              <w:t>、</w:t>
            </w:r>
            <w:r w:rsidR="00587FBE" w:rsidRPr="00314D7E">
              <w:rPr>
                <w:rFonts w:ascii="ＭＳ 明朝" w:hAnsi="ＭＳ 明朝" w:hint="eastAsia"/>
                <w:sz w:val="20"/>
                <w:szCs w:val="20"/>
              </w:rPr>
              <w:t>全</w:t>
            </w:r>
            <w:r w:rsidRPr="00314D7E">
              <w:rPr>
                <w:rFonts w:ascii="ＭＳ 明朝" w:hAnsi="ＭＳ 明朝" w:hint="eastAsia"/>
                <w:sz w:val="20"/>
                <w:szCs w:val="20"/>
              </w:rPr>
              <w:t>教職員の人権意識の向上をめざす研修</w:t>
            </w:r>
            <w:r w:rsidR="00587FBE" w:rsidRPr="00314D7E">
              <w:rPr>
                <w:rFonts w:ascii="ＭＳ 明朝" w:hAnsi="ＭＳ 明朝" w:hint="eastAsia"/>
                <w:sz w:val="20"/>
                <w:szCs w:val="20"/>
              </w:rPr>
              <w:t>とともに</w:t>
            </w:r>
            <w:r w:rsidRPr="00314D7E">
              <w:rPr>
                <w:rFonts w:ascii="ＭＳ 明朝" w:hAnsi="ＭＳ 明朝" w:hint="eastAsia"/>
                <w:sz w:val="20"/>
                <w:szCs w:val="20"/>
              </w:rPr>
              <w:t>、</w:t>
            </w:r>
            <w:r w:rsidR="00587FBE" w:rsidRPr="00314D7E">
              <w:rPr>
                <w:rFonts w:ascii="ＭＳ 明朝" w:hAnsi="ＭＳ 明朝" w:hint="eastAsia"/>
                <w:sz w:val="20"/>
                <w:szCs w:val="20"/>
              </w:rPr>
              <w:t>生徒の</w:t>
            </w:r>
            <w:r w:rsidRPr="00314D7E">
              <w:rPr>
                <w:rFonts w:ascii="ＭＳ 明朝" w:hAnsi="ＭＳ 明朝" w:hint="eastAsia"/>
                <w:sz w:val="20"/>
                <w:szCs w:val="20"/>
              </w:rPr>
              <w:t>人権侵害事象の未然防止（SNSの適切な使用）</w:t>
            </w:r>
            <w:r w:rsidR="00D00D8D" w:rsidRPr="00314D7E">
              <w:rPr>
                <w:rFonts w:ascii="ＭＳ 明朝" w:hAnsi="ＭＳ 明朝" w:hint="eastAsia"/>
                <w:sz w:val="20"/>
                <w:szCs w:val="20"/>
              </w:rPr>
              <w:t>等の</w:t>
            </w:r>
            <w:r w:rsidRPr="00314D7E">
              <w:rPr>
                <w:rFonts w:ascii="ＭＳ 明朝" w:hAnsi="ＭＳ 明朝" w:hint="eastAsia"/>
                <w:sz w:val="20"/>
                <w:szCs w:val="20"/>
              </w:rPr>
              <w:t>指導</w:t>
            </w:r>
            <w:r w:rsidR="00D00D8D" w:rsidRPr="00314D7E">
              <w:rPr>
                <w:rFonts w:ascii="ＭＳ 明朝" w:hAnsi="ＭＳ 明朝" w:hint="eastAsia"/>
                <w:sz w:val="20"/>
                <w:szCs w:val="20"/>
              </w:rPr>
              <w:t>を</w:t>
            </w:r>
            <w:r w:rsidRPr="00314D7E">
              <w:rPr>
                <w:rFonts w:ascii="ＭＳ 明朝" w:hAnsi="ＭＳ 明朝" w:hint="eastAsia"/>
                <w:sz w:val="20"/>
                <w:szCs w:val="20"/>
              </w:rPr>
              <w:t>充実</w:t>
            </w:r>
            <w:r w:rsidR="00D00D8D" w:rsidRPr="00314D7E">
              <w:rPr>
                <w:rFonts w:ascii="ＭＳ 明朝" w:hAnsi="ＭＳ 明朝" w:hint="eastAsia"/>
                <w:sz w:val="20"/>
                <w:szCs w:val="20"/>
              </w:rPr>
              <w:t>する。</w:t>
            </w:r>
          </w:p>
          <w:p w14:paraId="62C84B91" w14:textId="77777777" w:rsidR="00C9027B"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ウ　配慮を要する生徒</w:t>
            </w:r>
            <w:r w:rsidR="00587FBE" w:rsidRPr="00314D7E">
              <w:rPr>
                <w:rFonts w:ascii="ＭＳ 明朝" w:hAnsi="ＭＳ 明朝" w:hint="eastAsia"/>
                <w:sz w:val="20"/>
                <w:szCs w:val="20"/>
              </w:rPr>
              <w:t>を含めた生徒</w:t>
            </w:r>
            <w:r w:rsidRPr="00314D7E">
              <w:rPr>
                <w:rFonts w:ascii="ＭＳ 明朝" w:hAnsi="ＭＳ 明朝" w:hint="eastAsia"/>
                <w:sz w:val="20"/>
                <w:szCs w:val="20"/>
              </w:rPr>
              <w:t>の共通理解とともに、保護者や</w:t>
            </w:r>
            <w:r w:rsidR="00D00D8D" w:rsidRPr="00314D7E">
              <w:rPr>
                <w:rFonts w:ascii="ＭＳ 明朝" w:hAnsi="ＭＳ 明朝" w:hint="eastAsia"/>
                <w:sz w:val="20"/>
                <w:szCs w:val="20"/>
              </w:rPr>
              <w:t>専門家（SCやSSW</w:t>
            </w:r>
            <w:r w:rsidR="00C9027B" w:rsidRPr="00314D7E">
              <w:rPr>
                <w:rFonts w:ascii="ＭＳ 明朝" w:hAnsi="ＭＳ 明朝" w:hint="eastAsia"/>
                <w:sz w:val="20"/>
                <w:szCs w:val="20"/>
              </w:rPr>
              <w:t>・医療機関・外部機関</w:t>
            </w:r>
            <w:r w:rsidR="00D00D8D" w:rsidRPr="00314D7E">
              <w:rPr>
                <w:rFonts w:ascii="ＭＳ 明朝" w:hAnsi="ＭＳ 明朝" w:hint="eastAsia"/>
                <w:sz w:val="20"/>
                <w:szCs w:val="20"/>
              </w:rPr>
              <w:t>等）・</w:t>
            </w:r>
            <w:r w:rsidRPr="00314D7E">
              <w:rPr>
                <w:rFonts w:ascii="ＭＳ 明朝" w:hAnsi="ＭＳ 明朝" w:hint="eastAsia"/>
                <w:sz w:val="20"/>
                <w:szCs w:val="20"/>
              </w:rPr>
              <w:t>関係諸機関等</w:t>
            </w:r>
            <w:r w:rsidR="00587FBE" w:rsidRPr="00314D7E">
              <w:rPr>
                <w:rFonts w:ascii="ＭＳ 明朝" w:hAnsi="ＭＳ 明朝" w:hint="eastAsia"/>
                <w:sz w:val="20"/>
                <w:szCs w:val="20"/>
              </w:rPr>
              <w:t>と連携して組織的</w:t>
            </w:r>
            <w:r w:rsidRPr="00314D7E">
              <w:rPr>
                <w:rFonts w:ascii="ＭＳ 明朝" w:hAnsi="ＭＳ 明朝" w:hint="eastAsia"/>
                <w:sz w:val="20"/>
                <w:szCs w:val="20"/>
              </w:rPr>
              <w:t>な教育相談及び</w:t>
            </w:r>
          </w:p>
          <w:p w14:paraId="3907F30F" w14:textId="77777777" w:rsidR="004B3FFD" w:rsidRPr="00314D7E" w:rsidRDefault="004B3FFD" w:rsidP="00C9027B">
            <w:pPr>
              <w:spacing w:line="300" w:lineRule="exact"/>
              <w:ind w:firstLineChars="400" w:firstLine="800"/>
              <w:rPr>
                <w:rFonts w:ascii="ＭＳ 明朝" w:hAnsi="ＭＳ 明朝"/>
                <w:sz w:val="20"/>
                <w:szCs w:val="20"/>
              </w:rPr>
            </w:pPr>
            <w:r w:rsidRPr="00314D7E">
              <w:rPr>
                <w:rFonts w:ascii="ＭＳ 明朝" w:hAnsi="ＭＳ 明朝" w:hint="eastAsia"/>
                <w:sz w:val="20"/>
                <w:szCs w:val="20"/>
              </w:rPr>
              <w:t>支援教育</w:t>
            </w:r>
            <w:r w:rsidR="00D00D8D" w:rsidRPr="00314D7E">
              <w:rPr>
                <w:rFonts w:ascii="ＭＳ 明朝" w:hAnsi="ＭＳ 明朝" w:hint="eastAsia"/>
                <w:sz w:val="20"/>
                <w:szCs w:val="20"/>
              </w:rPr>
              <w:t>を</w:t>
            </w:r>
            <w:r w:rsidRPr="00314D7E">
              <w:rPr>
                <w:rFonts w:ascii="ＭＳ 明朝" w:hAnsi="ＭＳ 明朝" w:hint="eastAsia"/>
                <w:sz w:val="20"/>
                <w:szCs w:val="20"/>
              </w:rPr>
              <w:t>充実</w:t>
            </w:r>
            <w:r w:rsidR="00D00D8D" w:rsidRPr="00314D7E">
              <w:rPr>
                <w:rFonts w:ascii="ＭＳ 明朝" w:hAnsi="ＭＳ 明朝" w:hint="eastAsia"/>
                <w:sz w:val="20"/>
                <w:szCs w:val="20"/>
              </w:rPr>
              <w:t>する。</w:t>
            </w:r>
          </w:p>
          <w:p w14:paraId="01046A2F" w14:textId="77777777" w:rsidR="004B3FFD" w:rsidRPr="00314D7E" w:rsidRDefault="004B3FFD" w:rsidP="00E87038">
            <w:pPr>
              <w:spacing w:line="300" w:lineRule="exact"/>
              <w:ind w:firstLineChars="200" w:firstLine="400"/>
              <w:rPr>
                <w:rFonts w:ascii="ＭＳ 明朝" w:hAnsi="ＭＳ 明朝"/>
                <w:sz w:val="20"/>
                <w:szCs w:val="20"/>
              </w:rPr>
            </w:pPr>
            <w:r w:rsidRPr="00314D7E">
              <w:rPr>
                <w:rFonts w:ascii="ＭＳ 明朝" w:hAnsi="ＭＳ 明朝" w:hint="eastAsia"/>
                <w:sz w:val="20"/>
                <w:szCs w:val="20"/>
              </w:rPr>
              <w:t>エ</w:t>
            </w:r>
            <w:r w:rsidR="00E87038" w:rsidRPr="00314D7E">
              <w:rPr>
                <w:rFonts w:ascii="ＭＳ 明朝" w:hAnsi="ＭＳ 明朝" w:hint="eastAsia"/>
                <w:sz w:val="20"/>
                <w:szCs w:val="20"/>
              </w:rPr>
              <w:t xml:space="preserve">　</w:t>
            </w:r>
            <w:r w:rsidR="00587FBE" w:rsidRPr="00314D7E">
              <w:rPr>
                <w:rFonts w:ascii="ＭＳ 明朝" w:hAnsi="ＭＳ 明朝" w:hint="eastAsia"/>
                <w:sz w:val="20"/>
                <w:szCs w:val="20"/>
              </w:rPr>
              <w:t>学校</w:t>
            </w:r>
            <w:r w:rsidRPr="00314D7E">
              <w:rPr>
                <w:rFonts w:ascii="ＭＳ 明朝" w:hAnsi="ＭＳ 明朝" w:hint="eastAsia"/>
                <w:sz w:val="20"/>
                <w:szCs w:val="20"/>
              </w:rPr>
              <w:t>教育活動</w:t>
            </w:r>
            <w:r w:rsidR="00512EDC" w:rsidRPr="00314D7E">
              <w:rPr>
                <w:rFonts w:ascii="ＭＳ 明朝" w:hAnsi="ＭＳ 明朝" w:hint="eastAsia"/>
                <w:sz w:val="20"/>
                <w:szCs w:val="20"/>
              </w:rPr>
              <w:t>に関する情報を積極的に</w:t>
            </w:r>
            <w:r w:rsidRPr="00314D7E">
              <w:rPr>
                <w:rFonts w:ascii="ＭＳ 明朝" w:hAnsi="ＭＳ 明朝" w:hint="eastAsia"/>
                <w:sz w:val="20"/>
                <w:szCs w:val="20"/>
              </w:rPr>
              <w:t>校内外へ発信</w:t>
            </w:r>
            <w:r w:rsidR="00512EDC" w:rsidRPr="00314D7E">
              <w:rPr>
                <w:rFonts w:ascii="ＭＳ 明朝" w:hAnsi="ＭＳ 明朝" w:hint="eastAsia"/>
                <w:sz w:val="20"/>
                <w:szCs w:val="20"/>
              </w:rPr>
              <w:t>する。その際、</w:t>
            </w:r>
            <w:r w:rsidR="008C038F" w:rsidRPr="00314D7E">
              <w:rPr>
                <w:rFonts w:ascii="ＭＳ 明朝" w:hAnsi="ＭＳ 明朝" w:hint="eastAsia"/>
                <w:sz w:val="20"/>
                <w:szCs w:val="20"/>
              </w:rPr>
              <w:t>ICT機器活用等、校内での情報収集や発信の工夫・改善を推進する。</w:t>
            </w:r>
          </w:p>
          <w:p w14:paraId="216A377C" w14:textId="6A1E1D5E" w:rsidR="004B3FFD" w:rsidRPr="00314D7E" w:rsidRDefault="004B3FFD" w:rsidP="00E87038">
            <w:pPr>
              <w:spacing w:line="300" w:lineRule="exact"/>
              <w:ind w:firstLineChars="100" w:firstLine="200"/>
              <w:rPr>
                <w:rFonts w:ascii="ＭＳ 明朝" w:hAnsi="ＭＳ 明朝"/>
                <w:sz w:val="20"/>
                <w:szCs w:val="20"/>
              </w:rPr>
            </w:pPr>
            <w:r w:rsidRPr="00314D7E">
              <w:rPr>
                <w:rFonts w:ascii="ＭＳ 明朝" w:hAnsi="ＭＳ 明朝" w:hint="eastAsia"/>
                <w:sz w:val="20"/>
                <w:szCs w:val="20"/>
              </w:rPr>
              <w:t>（３）</w:t>
            </w:r>
            <w:r w:rsidRPr="00314D7E">
              <w:rPr>
                <w:rFonts w:ascii="ＭＳ 明朝" w:hAnsi="ＭＳ 明朝" w:hint="eastAsia"/>
                <w:sz w:val="20"/>
                <w:szCs w:val="20"/>
              </w:rPr>
              <w:tab/>
              <w:t>組織的にミドルリーダーや経験</w:t>
            </w:r>
            <w:r w:rsidR="00314D7E" w:rsidRPr="00314D7E">
              <w:rPr>
                <w:rFonts w:ascii="ＭＳ 明朝" w:hAnsi="ＭＳ 明朝" w:hint="eastAsia"/>
                <w:sz w:val="20"/>
                <w:szCs w:val="20"/>
              </w:rPr>
              <w:t>年数</w:t>
            </w:r>
            <w:r w:rsidRPr="00314D7E">
              <w:rPr>
                <w:rFonts w:ascii="ＭＳ 明朝" w:hAnsi="ＭＳ 明朝" w:hint="eastAsia"/>
                <w:sz w:val="20"/>
                <w:szCs w:val="20"/>
              </w:rPr>
              <w:t>の少ない教員の育成に取り組むとともに、教員の自己研さんを進める。</w:t>
            </w:r>
          </w:p>
          <w:p w14:paraId="02DF628C" w14:textId="77777777" w:rsidR="004B3FFD" w:rsidRPr="00314D7E" w:rsidRDefault="004B3FFD" w:rsidP="004B3FFD">
            <w:pPr>
              <w:spacing w:line="300" w:lineRule="exact"/>
              <w:rPr>
                <w:rFonts w:ascii="ＭＳ 明朝" w:hAnsi="ＭＳ 明朝"/>
                <w:sz w:val="20"/>
                <w:szCs w:val="20"/>
              </w:rPr>
            </w:pPr>
            <w:r w:rsidRPr="00314D7E">
              <w:rPr>
                <w:rFonts w:ascii="ＭＳ 明朝" w:hAnsi="ＭＳ 明朝" w:hint="eastAsia"/>
                <w:sz w:val="20"/>
                <w:szCs w:val="20"/>
              </w:rPr>
              <w:t xml:space="preserve">　</w:t>
            </w:r>
            <w:r w:rsidR="00E87038" w:rsidRPr="00314D7E">
              <w:rPr>
                <w:rFonts w:ascii="ＭＳ 明朝" w:hAnsi="ＭＳ 明朝" w:hint="eastAsia"/>
                <w:sz w:val="20"/>
                <w:szCs w:val="20"/>
              </w:rPr>
              <w:t xml:space="preserve">　</w:t>
            </w:r>
            <w:r w:rsidRPr="00314D7E">
              <w:rPr>
                <w:rFonts w:ascii="ＭＳ 明朝" w:hAnsi="ＭＳ 明朝" w:hint="eastAsia"/>
                <w:sz w:val="20"/>
                <w:szCs w:val="20"/>
              </w:rPr>
              <w:t>ア　教員の働き方改革に向けて、学校全体で業務の見直し</w:t>
            </w:r>
            <w:r w:rsidR="00B547EE" w:rsidRPr="00314D7E">
              <w:rPr>
                <w:rFonts w:ascii="ＭＳ 明朝" w:hAnsi="ＭＳ 明朝" w:hint="eastAsia"/>
                <w:sz w:val="20"/>
                <w:szCs w:val="20"/>
              </w:rPr>
              <w:t>や平準化</w:t>
            </w:r>
            <w:r w:rsidRPr="00314D7E">
              <w:rPr>
                <w:rFonts w:ascii="ＭＳ 明朝" w:hAnsi="ＭＳ 明朝" w:hint="eastAsia"/>
                <w:sz w:val="20"/>
                <w:szCs w:val="20"/>
              </w:rPr>
              <w:t>を行う</w:t>
            </w:r>
            <w:r w:rsidR="00B547EE" w:rsidRPr="00314D7E">
              <w:rPr>
                <w:rFonts w:ascii="ＭＳ 明朝" w:hAnsi="ＭＳ 明朝" w:hint="eastAsia"/>
                <w:sz w:val="20"/>
                <w:szCs w:val="20"/>
              </w:rPr>
              <w:t>。その際、ICT機器</w:t>
            </w:r>
            <w:r w:rsidR="00587FBE" w:rsidRPr="00314D7E">
              <w:rPr>
                <w:rFonts w:ascii="ＭＳ 明朝" w:hAnsi="ＭＳ 明朝" w:hint="eastAsia"/>
                <w:sz w:val="20"/>
                <w:szCs w:val="20"/>
              </w:rPr>
              <w:t>やグループウェア</w:t>
            </w:r>
            <w:r w:rsidR="008C038F" w:rsidRPr="00314D7E">
              <w:rPr>
                <w:rFonts w:ascii="ＭＳ 明朝" w:hAnsi="ＭＳ 明朝" w:hint="eastAsia"/>
                <w:sz w:val="20"/>
                <w:szCs w:val="20"/>
              </w:rPr>
              <w:t>等</w:t>
            </w:r>
            <w:r w:rsidR="00587FBE" w:rsidRPr="00314D7E">
              <w:rPr>
                <w:rFonts w:ascii="ＭＳ 明朝" w:hAnsi="ＭＳ 明朝" w:hint="eastAsia"/>
                <w:sz w:val="20"/>
                <w:szCs w:val="20"/>
              </w:rPr>
              <w:t>の</w:t>
            </w:r>
            <w:r w:rsidR="00B547EE" w:rsidRPr="00314D7E">
              <w:rPr>
                <w:rFonts w:ascii="ＭＳ 明朝" w:hAnsi="ＭＳ 明朝" w:hint="eastAsia"/>
                <w:sz w:val="20"/>
                <w:szCs w:val="20"/>
              </w:rPr>
              <w:t>積極的・組織的な活用を推進する。</w:t>
            </w:r>
          </w:p>
          <w:p w14:paraId="4ED45350" w14:textId="77777777" w:rsidR="009B365C" w:rsidRPr="00314D7E" w:rsidRDefault="004B3FFD" w:rsidP="00E87038">
            <w:pPr>
              <w:spacing w:line="300" w:lineRule="exact"/>
              <w:ind w:firstLineChars="100" w:firstLine="200"/>
              <w:rPr>
                <w:rFonts w:ascii="ＭＳ ゴシック" w:eastAsia="ＭＳ ゴシック" w:hAnsi="ＭＳ ゴシック"/>
                <w:color w:val="000000"/>
              </w:rPr>
            </w:pPr>
            <w:r w:rsidRPr="00314D7E">
              <w:rPr>
                <w:rFonts w:ascii="ＭＳ 明朝" w:hAnsi="ＭＳ 明朝" w:hint="eastAsia"/>
                <w:sz w:val="20"/>
                <w:szCs w:val="20"/>
              </w:rPr>
              <w:t>（４）</w:t>
            </w:r>
            <w:r w:rsidRPr="00314D7E">
              <w:rPr>
                <w:rFonts w:ascii="ＭＳ 明朝" w:hAnsi="ＭＳ 明朝" w:hint="eastAsia"/>
                <w:sz w:val="20"/>
                <w:szCs w:val="20"/>
              </w:rPr>
              <w:tab/>
              <w:t>良好な教育環境の確保に努め、施設、設備の計画的な改善に取り組む。</w:t>
            </w:r>
          </w:p>
        </w:tc>
      </w:tr>
    </w:tbl>
    <w:p w14:paraId="355E8659" w14:textId="77777777" w:rsidR="00267D3C" w:rsidRPr="00314D7E" w:rsidRDefault="009B365C" w:rsidP="001D401B">
      <w:pPr>
        <w:spacing w:line="300" w:lineRule="exact"/>
        <w:ind w:leftChars="-342" w:left="-718" w:firstLineChars="250" w:firstLine="525"/>
        <w:rPr>
          <w:rFonts w:ascii="ＭＳ ゴシック" w:eastAsia="ＭＳ ゴシック" w:hAnsi="ＭＳ ゴシック"/>
          <w:szCs w:val="21"/>
        </w:rPr>
      </w:pPr>
      <w:r w:rsidRPr="00314D7E">
        <w:rPr>
          <w:rFonts w:ascii="ＭＳ ゴシック" w:eastAsia="ＭＳ ゴシック" w:hAnsi="ＭＳ ゴシック" w:hint="eastAsia"/>
          <w:szCs w:val="21"/>
        </w:rPr>
        <w:t>【</w:t>
      </w:r>
      <w:r w:rsidR="0037367C" w:rsidRPr="00314D7E">
        <w:rPr>
          <w:rFonts w:ascii="ＭＳ ゴシック" w:eastAsia="ＭＳ ゴシック" w:hAnsi="ＭＳ ゴシック" w:hint="eastAsia"/>
          <w:szCs w:val="21"/>
        </w:rPr>
        <w:t>学校教育自己診断</w:t>
      </w:r>
      <w:r w:rsidR="005E3C2A" w:rsidRPr="00314D7E">
        <w:rPr>
          <w:rFonts w:ascii="ＭＳ ゴシック" w:eastAsia="ＭＳ ゴシック" w:hAnsi="ＭＳ ゴシック" w:hint="eastAsia"/>
          <w:szCs w:val="21"/>
        </w:rPr>
        <w:t>の</w:t>
      </w:r>
      <w:r w:rsidR="0037367C" w:rsidRPr="00314D7E">
        <w:rPr>
          <w:rFonts w:ascii="ＭＳ ゴシック" w:eastAsia="ＭＳ ゴシック" w:hAnsi="ＭＳ ゴシック" w:hint="eastAsia"/>
          <w:szCs w:val="21"/>
        </w:rPr>
        <w:t>結果と分析・学校</w:t>
      </w:r>
      <w:r w:rsidR="00C158A6" w:rsidRPr="00314D7E">
        <w:rPr>
          <w:rFonts w:ascii="ＭＳ ゴシック" w:eastAsia="ＭＳ ゴシック" w:hAnsi="ＭＳ ゴシック" w:hint="eastAsia"/>
          <w:szCs w:val="21"/>
        </w:rPr>
        <w:t>運営</w:t>
      </w:r>
      <w:r w:rsidR="0037367C" w:rsidRPr="00314D7E">
        <w:rPr>
          <w:rFonts w:ascii="ＭＳ ゴシック" w:eastAsia="ＭＳ ゴシック" w:hAnsi="ＭＳ ゴシック" w:hint="eastAsia"/>
          <w:szCs w:val="21"/>
        </w:rPr>
        <w:t>協議会</w:t>
      </w:r>
      <w:r w:rsidR="0096649A" w:rsidRPr="00314D7E">
        <w:rPr>
          <w:rFonts w:ascii="ＭＳ ゴシック" w:eastAsia="ＭＳ ゴシック" w:hAnsi="ＭＳ ゴシック" w:hint="eastAsia"/>
          <w:szCs w:val="21"/>
        </w:rPr>
        <w:t>からの意見</w:t>
      </w:r>
      <w:r w:rsidRPr="00314D7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6492"/>
      </w:tblGrid>
      <w:tr w:rsidR="00267D3C" w:rsidRPr="00314D7E" w14:paraId="5ED96490" w14:textId="77777777" w:rsidTr="00C112AC">
        <w:trPr>
          <w:trHeight w:val="411"/>
          <w:jc w:val="center"/>
        </w:trPr>
        <w:tc>
          <w:tcPr>
            <w:tcW w:w="8500" w:type="dxa"/>
            <w:shd w:val="clear" w:color="auto" w:fill="auto"/>
            <w:tcMar>
              <w:top w:w="85" w:type="dxa"/>
              <w:left w:w="85" w:type="dxa"/>
              <w:bottom w:w="85" w:type="dxa"/>
              <w:right w:w="85" w:type="dxa"/>
            </w:tcMar>
            <w:vAlign w:val="center"/>
          </w:tcPr>
          <w:p w14:paraId="0654C35A" w14:textId="53DDE707" w:rsidR="00267D3C" w:rsidRPr="00314D7E" w:rsidRDefault="00267D3C" w:rsidP="008C038F">
            <w:pPr>
              <w:spacing w:line="300" w:lineRule="exact"/>
              <w:jc w:val="center"/>
              <w:rPr>
                <w:rFonts w:ascii="ＭＳ 明朝" w:hAnsi="ＭＳ 明朝"/>
                <w:sz w:val="20"/>
                <w:szCs w:val="20"/>
              </w:rPr>
            </w:pPr>
            <w:r w:rsidRPr="00314D7E">
              <w:rPr>
                <w:rFonts w:ascii="ＭＳ 明朝" w:hAnsi="ＭＳ 明朝" w:hint="eastAsia"/>
                <w:sz w:val="20"/>
                <w:szCs w:val="20"/>
              </w:rPr>
              <w:t>学校教育自己診断の結果と分析［</w:t>
            </w:r>
            <w:r w:rsidR="001C0509" w:rsidRPr="00314D7E">
              <w:rPr>
                <w:rFonts w:ascii="ＭＳ 明朝" w:hAnsi="ＭＳ 明朝" w:hint="eastAsia"/>
                <w:sz w:val="20"/>
                <w:szCs w:val="20"/>
              </w:rPr>
              <w:t>令和</w:t>
            </w:r>
            <w:r w:rsidR="00F6193C" w:rsidRPr="00314D7E">
              <w:rPr>
                <w:rFonts w:ascii="ＭＳ 明朝" w:hAnsi="ＭＳ 明朝" w:hint="eastAsia"/>
                <w:sz w:val="20"/>
                <w:szCs w:val="20"/>
              </w:rPr>
              <w:t>７</w:t>
            </w:r>
            <w:r w:rsidRPr="00314D7E">
              <w:rPr>
                <w:rFonts w:ascii="ＭＳ 明朝" w:hAnsi="ＭＳ 明朝" w:hint="eastAsia"/>
                <w:sz w:val="20"/>
                <w:szCs w:val="20"/>
              </w:rPr>
              <w:t>年</w:t>
            </w:r>
            <w:r w:rsidR="00C112AC" w:rsidRPr="00314D7E">
              <w:rPr>
                <w:rFonts w:ascii="ＭＳ 明朝" w:hAnsi="ＭＳ 明朝" w:hint="eastAsia"/>
                <w:sz w:val="20"/>
                <w:szCs w:val="20"/>
              </w:rPr>
              <w:t>12</w:t>
            </w:r>
            <w:r w:rsidRPr="00314D7E">
              <w:rPr>
                <w:rFonts w:ascii="ＭＳ 明朝" w:hAnsi="ＭＳ 明朝" w:hint="eastAsia"/>
                <w:sz w:val="20"/>
                <w:szCs w:val="20"/>
              </w:rPr>
              <w:t>月実施分］</w:t>
            </w:r>
          </w:p>
        </w:tc>
        <w:tc>
          <w:tcPr>
            <w:tcW w:w="6492" w:type="dxa"/>
            <w:shd w:val="clear" w:color="auto" w:fill="auto"/>
            <w:tcMar>
              <w:top w:w="85" w:type="dxa"/>
              <w:left w:w="85" w:type="dxa"/>
              <w:bottom w:w="85" w:type="dxa"/>
              <w:right w:w="85" w:type="dxa"/>
            </w:tcMar>
            <w:vAlign w:val="center"/>
          </w:tcPr>
          <w:p w14:paraId="7CD6FDF4" w14:textId="77777777" w:rsidR="00267D3C" w:rsidRPr="00314D7E" w:rsidRDefault="00267D3C" w:rsidP="00225A63">
            <w:pPr>
              <w:spacing w:line="300" w:lineRule="exact"/>
              <w:jc w:val="center"/>
              <w:rPr>
                <w:rFonts w:ascii="ＭＳ 明朝" w:hAnsi="ＭＳ 明朝"/>
                <w:sz w:val="20"/>
                <w:szCs w:val="20"/>
              </w:rPr>
            </w:pPr>
            <w:r w:rsidRPr="00314D7E">
              <w:rPr>
                <w:rFonts w:ascii="ＭＳ 明朝" w:hAnsi="ＭＳ 明朝" w:hint="eastAsia"/>
                <w:sz w:val="20"/>
                <w:szCs w:val="20"/>
              </w:rPr>
              <w:t>学校</w:t>
            </w:r>
            <w:r w:rsidR="00B063A9" w:rsidRPr="00314D7E">
              <w:rPr>
                <w:rFonts w:ascii="ＭＳ 明朝" w:hAnsi="ＭＳ 明朝" w:hint="eastAsia"/>
                <w:sz w:val="20"/>
                <w:szCs w:val="20"/>
              </w:rPr>
              <w:t>運営</w:t>
            </w:r>
            <w:r w:rsidRPr="00314D7E">
              <w:rPr>
                <w:rFonts w:ascii="ＭＳ 明朝" w:hAnsi="ＭＳ 明朝" w:hint="eastAsia"/>
                <w:sz w:val="20"/>
                <w:szCs w:val="20"/>
              </w:rPr>
              <w:t>協議会</w:t>
            </w:r>
            <w:r w:rsidR="00225A63" w:rsidRPr="00314D7E">
              <w:rPr>
                <w:rFonts w:ascii="ＭＳ 明朝" w:hAnsi="ＭＳ 明朝" w:hint="eastAsia"/>
                <w:sz w:val="20"/>
                <w:szCs w:val="20"/>
              </w:rPr>
              <w:t>からの意見</w:t>
            </w:r>
          </w:p>
        </w:tc>
      </w:tr>
      <w:tr w:rsidR="0086696C" w:rsidRPr="00314D7E" w14:paraId="1FC41374" w14:textId="77777777" w:rsidTr="00C112AC">
        <w:trPr>
          <w:trHeight w:val="557"/>
          <w:jc w:val="center"/>
        </w:trPr>
        <w:tc>
          <w:tcPr>
            <w:tcW w:w="8500" w:type="dxa"/>
            <w:shd w:val="clear" w:color="auto" w:fill="auto"/>
            <w:tcMar>
              <w:top w:w="113" w:type="dxa"/>
              <w:left w:w="113" w:type="dxa"/>
              <w:bottom w:w="113" w:type="dxa"/>
              <w:right w:w="113" w:type="dxa"/>
            </w:tcMar>
          </w:tcPr>
          <w:p w14:paraId="071C64CE" w14:textId="241BADFB" w:rsidR="00573C08" w:rsidRPr="00314D7E" w:rsidRDefault="00C27577" w:rsidP="005C04A8">
            <w:pPr>
              <w:spacing w:line="280" w:lineRule="exact"/>
              <w:ind w:left="200" w:hangingChars="100" w:hanging="200"/>
              <w:rPr>
                <w:rFonts w:ascii="ＭＳ 明朝" w:hAnsi="ＭＳ 明朝" w:cs="ＭＳ 明朝"/>
                <w:sz w:val="20"/>
                <w:szCs w:val="20"/>
              </w:rPr>
            </w:pPr>
            <w:r w:rsidRPr="00314D7E">
              <w:rPr>
                <w:rFonts w:ascii="ＭＳ 明朝" w:hAnsi="ＭＳ 明朝" w:hint="eastAsia"/>
                <w:sz w:val="20"/>
                <w:szCs w:val="20"/>
              </w:rPr>
              <w:t>（選択肢は、１＝よくあてはまる、２＝ややあてはまる、３＝あまりあてはまらない、４＝まったくあてはまらない。文中の回答の数字(％)は、特に指定しない限り１と２の合計を肯定的回答とする）</w:t>
            </w:r>
            <w:r w:rsidR="00573C08" w:rsidRPr="00314D7E">
              <w:rPr>
                <w:rFonts w:ascii="ＭＳ 明朝" w:hAnsi="ＭＳ 明朝" w:cs="ＭＳ 明朝"/>
                <w:sz w:val="20"/>
                <w:szCs w:val="20"/>
              </w:rPr>
              <w:t>前年比較で２％以上の差</w:t>
            </w:r>
            <w:r w:rsidR="00573C08" w:rsidRPr="00314D7E">
              <w:rPr>
                <w:rFonts w:ascii="ＭＳ 明朝" w:hAnsi="ＭＳ 明朝" w:cs="ＭＳ 明朝" w:hint="eastAsia"/>
                <w:sz w:val="20"/>
                <w:szCs w:val="20"/>
              </w:rPr>
              <w:t>がある項目について高いほうに下線。</w:t>
            </w:r>
          </w:p>
          <w:p w14:paraId="27971664" w14:textId="1181CDA6" w:rsidR="00C112AC" w:rsidRPr="00314D7E" w:rsidRDefault="00C27577" w:rsidP="00573C08">
            <w:pPr>
              <w:spacing w:line="280" w:lineRule="exact"/>
              <w:ind w:leftChars="100" w:left="210"/>
              <w:rPr>
                <w:rFonts w:ascii="ＭＳ 明朝" w:hAnsi="ＭＳ 明朝"/>
                <w:color w:val="D9D9D9"/>
                <w:sz w:val="20"/>
                <w:szCs w:val="20"/>
              </w:rPr>
            </w:pPr>
            <w:r w:rsidRPr="00314D7E">
              <w:rPr>
                <w:rFonts w:ascii="ＭＳ 明朝" w:hAnsi="ＭＳ 明朝" w:hint="eastAsia"/>
                <w:sz w:val="20"/>
                <w:szCs w:val="20"/>
              </w:rPr>
              <w:t>（</w:t>
            </w:r>
            <w:r w:rsidR="00573C08" w:rsidRPr="00314D7E">
              <w:rPr>
                <w:rFonts w:ascii="ＭＳ 明朝" w:hAnsi="ＭＳ 明朝" w:hint="eastAsia"/>
                <w:sz w:val="20"/>
                <w:szCs w:val="20"/>
              </w:rPr>
              <w:t>Ｒ７</w:t>
            </w:r>
            <w:r w:rsidR="003912C9" w:rsidRPr="00314D7E">
              <w:rPr>
                <w:rFonts w:ascii="ＭＳ 明朝" w:hAnsi="ＭＳ 明朝" w:hint="eastAsia"/>
                <w:sz w:val="20"/>
                <w:szCs w:val="20"/>
              </w:rPr>
              <w:t>（</w:t>
            </w:r>
            <w:r w:rsidR="00573C08" w:rsidRPr="00314D7E">
              <w:rPr>
                <w:rFonts w:ascii="ＭＳ 明朝" w:hAnsi="ＭＳ 明朝" w:hint="eastAsia"/>
                <w:sz w:val="20"/>
                <w:szCs w:val="20"/>
              </w:rPr>
              <w:t>Ｒ６</w:t>
            </w:r>
            <w:r w:rsidRPr="00314D7E">
              <w:rPr>
                <w:rFonts w:ascii="ＭＳ 明朝" w:hAnsi="ＭＳ 明朝" w:hint="eastAsia"/>
                <w:sz w:val="20"/>
                <w:szCs w:val="20"/>
              </w:rPr>
              <w:t>）</w:t>
            </w:r>
            <w:r w:rsidR="003912C9" w:rsidRPr="00314D7E">
              <w:rPr>
                <w:rFonts w:ascii="ＭＳ 明朝" w:hAnsi="ＭＳ 明朝" w:hint="eastAsia"/>
                <w:sz w:val="20"/>
                <w:szCs w:val="20"/>
              </w:rPr>
              <w:t>）</w:t>
            </w:r>
            <w:r w:rsidR="00573C08" w:rsidRPr="00314D7E">
              <w:rPr>
                <w:rFonts w:ascii="ＭＳ 明朝" w:hAnsi="ＭＳ 明朝" w:hint="eastAsia"/>
                <w:sz w:val="20"/>
                <w:szCs w:val="20"/>
              </w:rPr>
              <w:t>Ｒ１</w:t>
            </w:r>
            <w:r w:rsidRPr="00314D7E">
              <w:rPr>
                <w:rFonts w:ascii="ＭＳ 明朝" w:hAnsi="ＭＳ 明朝" w:hint="eastAsia"/>
                <w:sz w:val="20"/>
                <w:szCs w:val="20"/>
              </w:rPr>
              <w:t>※感染症前）</w:t>
            </w:r>
          </w:p>
        </w:tc>
        <w:tc>
          <w:tcPr>
            <w:tcW w:w="6492" w:type="dxa"/>
            <w:shd w:val="clear" w:color="auto" w:fill="auto"/>
            <w:tcMar>
              <w:top w:w="113" w:type="dxa"/>
              <w:left w:w="113" w:type="dxa"/>
              <w:bottom w:w="113" w:type="dxa"/>
              <w:right w:w="113" w:type="dxa"/>
            </w:tcMar>
          </w:tcPr>
          <w:p w14:paraId="6A42CD1F" w14:textId="77777777" w:rsidR="00AE2843" w:rsidRPr="00314D7E" w:rsidRDefault="00AE2843" w:rsidP="005C04A8">
            <w:pPr>
              <w:spacing w:line="280" w:lineRule="exact"/>
              <w:rPr>
                <w:rFonts w:ascii="ＭＳ 明朝" w:hAnsi="ＭＳ 明朝"/>
                <w:color w:val="D9D9D9"/>
                <w:sz w:val="20"/>
                <w:szCs w:val="20"/>
              </w:rPr>
            </w:pPr>
          </w:p>
        </w:tc>
      </w:tr>
    </w:tbl>
    <w:p w14:paraId="402AFFEA" w14:textId="77777777" w:rsidR="0086696C" w:rsidRPr="00314D7E" w:rsidRDefault="0086696C" w:rsidP="0037367C">
      <w:pPr>
        <w:spacing w:line="120" w:lineRule="exact"/>
        <w:ind w:leftChars="-428" w:left="-899"/>
      </w:pPr>
    </w:p>
    <w:p w14:paraId="4CA88561" w14:textId="77777777" w:rsidR="00040D2C" w:rsidRPr="00314D7E" w:rsidRDefault="00040D2C" w:rsidP="00B44397">
      <w:pPr>
        <w:ind w:leftChars="-92" w:left="-4" w:hangingChars="90" w:hanging="189"/>
        <w:jc w:val="left"/>
        <w:rPr>
          <w:rFonts w:ascii="ＭＳ ゴシック" w:eastAsia="ＭＳ ゴシック" w:hAnsi="ＭＳ ゴシック"/>
          <w:szCs w:val="21"/>
        </w:rPr>
      </w:pPr>
    </w:p>
    <w:p w14:paraId="13DD3CC1" w14:textId="77777777" w:rsidR="005267C8" w:rsidRPr="00314D7E" w:rsidRDefault="005267C8" w:rsidP="00B44397">
      <w:pPr>
        <w:ind w:leftChars="-92" w:left="-4" w:hangingChars="90" w:hanging="189"/>
        <w:jc w:val="left"/>
        <w:rPr>
          <w:rFonts w:ascii="ＭＳ ゴシック" w:eastAsia="ＭＳ ゴシック" w:hAnsi="ＭＳ ゴシック"/>
          <w:szCs w:val="21"/>
        </w:rPr>
      </w:pPr>
    </w:p>
    <w:p w14:paraId="4D5C309F" w14:textId="77777777" w:rsidR="00F76702" w:rsidRPr="00314D7E" w:rsidRDefault="00F76702" w:rsidP="00B44397">
      <w:pPr>
        <w:ind w:leftChars="-92" w:left="-4" w:hangingChars="90" w:hanging="189"/>
        <w:jc w:val="left"/>
        <w:rPr>
          <w:rFonts w:ascii="ＭＳ ゴシック" w:eastAsia="ＭＳ ゴシック" w:hAnsi="ＭＳ ゴシック"/>
          <w:szCs w:val="21"/>
        </w:rPr>
      </w:pPr>
    </w:p>
    <w:p w14:paraId="257521EE" w14:textId="77777777" w:rsidR="0086696C" w:rsidRPr="00314D7E" w:rsidRDefault="0037367C" w:rsidP="00B44397">
      <w:pPr>
        <w:ind w:leftChars="-92" w:left="-4" w:hangingChars="90" w:hanging="189"/>
        <w:jc w:val="left"/>
        <w:rPr>
          <w:rFonts w:ascii="ＭＳ ゴシック" w:eastAsia="ＭＳ ゴシック" w:hAnsi="ＭＳ ゴシック"/>
          <w:szCs w:val="21"/>
        </w:rPr>
      </w:pPr>
      <w:r w:rsidRPr="00314D7E">
        <w:rPr>
          <w:rFonts w:ascii="ＭＳ ゴシック" w:eastAsia="ＭＳ ゴシック" w:hAnsi="ＭＳ ゴシック" w:hint="eastAsia"/>
          <w:szCs w:val="21"/>
        </w:rPr>
        <w:lastRenderedPageBreak/>
        <w:t xml:space="preserve">３　</w:t>
      </w:r>
      <w:r w:rsidR="0086696C" w:rsidRPr="00314D7E">
        <w:rPr>
          <w:rFonts w:ascii="ＭＳ ゴシック" w:eastAsia="ＭＳ ゴシック" w:hAnsi="ＭＳ ゴシック" w:hint="eastAsia"/>
          <w:szCs w:val="21"/>
        </w:rPr>
        <w:t>本年度の取組</w:t>
      </w:r>
      <w:r w:rsidRPr="00314D7E">
        <w:rPr>
          <w:rFonts w:ascii="ＭＳ ゴシック" w:eastAsia="ＭＳ ゴシック" w:hAnsi="ＭＳ ゴシック" w:hint="eastAsia"/>
          <w:szCs w:val="21"/>
        </w:rPr>
        <w:t>内容</w:t>
      </w:r>
      <w:r w:rsidR="0086696C" w:rsidRPr="00314D7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465"/>
        <w:gridCol w:w="4253"/>
        <w:gridCol w:w="3367"/>
      </w:tblGrid>
      <w:tr w:rsidR="00897939" w:rsidRPr="00314D7E" w14:paraId="56982A25" w14:textId="77777777" w:rsidTr="00B547EE">
        <w:trPr>
          <w:jc w:val="center"/>
        </w:trPr>
        <w:tc>
          <w:tcPr>
            <w:tcW w:w="881" w:type="dxa"/>
            <w:shd w:val="clear" w:color="auto" w:fill="auto"/>
            <w:tcMar>
              <w:top w:w="85" w:type="dxa"/>
              <w:left w:w="85" w:type="dxa"/>
              <w:bottom w:w="85" w:type="dxa"/>
              <w:right w:w="85" w:type="dxa"/>
            </w:tcMar>
            <w:vAlign w:val="center"/>
          </w:tcPr>
          <w:p w14:paraId="19A35B2A" w14:textId="77777777" w:rsidR="00897939" w:rsidRPr="00314D7E" w:rsidRDefault="00897939" w:rsidP="0054712D">
            <w:pPr>
              <w:spacing w:line="240" w:lineRule="exact"/>
              <w:jc w:val="center"/>
              <w:rPr>
                <w:rFonts w:ascii="ＭＳ 明朝" w:hAnsi="ＭＳ 明朝"/>
                <w:sz w:val="20"/>
                <w:szCs w:val="20"/>
              </w:rPr>
            </w:pPr>
            <w:r w:rsidRPr="00314D7E">
              <w:rPr>
                <w:rFonts w:ascii="ＭＳ 明朝" w:hAnsi="ＭＳ 明朝" w:hint="eastAsia"/>
                <w:sz w:val="20"/>
                <w:szCs w:val="20"/>
              </w:rPr>
              <w:t>中期的</w:t>
            </w:r>
          </w:p>
          <w:p w14:paraId="2AED1A79" w14:textId="77777777" w:rsidR="00897939" w:rsidRPr="00314D7E" w:rsidRDefault="00897939" w:rsidP="0054712D">
            <w:pPr>
              <w:spacing w:line="240" w:lineRule="exact"/>
              <w:jc w:val="center"/>
              <w:rPr>
                <w:rFonts w:ascii="ＭＳ 明朝" w:hAnsi="ＭＳ 明朝"/>
                <w:spacing w:val="-20"/>
                <w:sz w:val="20"/>
                <w:szCs w:val="20"/>
              </w:rPr>
            </w:pPr>
            <w:r w:rsidRPr="00314D7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51D60FB" w14:textId="77777777" w:rsidR="00897939" w:rsidRPr="00314D7E" w:rsidRDefault="00897939" w:rsidP="006B5B51">
            <w:pPr>
              <w:spacing w:line="320" w:lineRule="exact"/>
              <w:jc w:val="center"/>
              <w:rPr>
                <w:rFonts w:ascii="ＭＳ 明朝" w:hAnsi="ＭＳ 明朝"/>
                <w:sz w:val="20"/>
                <w:szCs w:val="20"/>
              </w:rPr>
            </w:pPr>
            <w:r w:rsidRPr="00314D7E">
              <w:rPr>
                <w:rFonts w:ascii="ＭＳ 明朝" w:hAnsi="ＭＳ 明朝" w:hint="eastAsia"/>
                <w:sz w:val="20"/>
                <w:szCs w:val="20"/>
              </w:rPr>
              <w:t>今年度の重点目標</w:t>
            </w:r>
          </w:p>
        </w:tc>
        <w:tc>
          <w:tcPr>
            <w:tcW w:w="4465" w:type="dxa"/>
            <w:tcBorders>
              <w:right w:val="dashed" w:sz="4" w:space="0" w:color="auto"/>
            </w:tcBorders>
            <w:shd w:val="clear" w:color="auto" w:fill="auto"/>
            <w:tcMar>
              <w:top w:w="85" w:type="dxa"/>
              <w:left w:w="85" w:type="dxa"/>
              <w:bottom w:w="85" w:type="dxa"/>
              <w:right w:w="85" w:type="dxa"/>
            </w:tcMar>
            <w:vAlign w:val="center"/>
          </w:tcPr>
          <w:p w14:paraId="331E72E6" w14:textId="77777777" w:rsidR="00897939" w:rsidRPr="00314D7E" w:rsidRDefault="00897939" w:rsidP="006B5B51">
            <w:pPr>
              <w:spacing w:line="320" w:lineRule="exact"/>
              <w:jc w:val="center"/>
              <w:rPr>
                <w:rFonts w:ascii="ＭＳ 明朝" w:hAnsi="ＭＳ 明朝"/>
                <w:sz w:val="20"/>
                <w:szCs w:val="20"/>
              </w:rPr>
            </w:pPr>
            <w:r w:rsidRPr="00314D7E">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322AA2BE" w14:textId="6D95D58F" w:rsidR="00897939" w:rsidRPr="00314D7E" w:rsidRDefault="00897939" w:rsidP="00FC7B8C">
            <w:pPr>
              <w:spacing w:line="320" w:lineRule="exact"/>
              <w:jc w:val="center"/>
              <w:rPr>
                <w:rFonts w:ascii="ＭＳ 明朝" w:hAnsi="ＭＳ 明朝"/>
                <w:sz w:val="20"/>
                <w:szCs w:val="20"/>
              </w:rPr>
            </w:pPr>
            <w:r w:rsidRPr="00314D7E">
              <w:rPr>
                <w:rFonts w:ascii="ＭＳ 明朝" w:hAnsi="ＭＳ 明朝" w:hint="eastAsia"/>
                <w:sz w:val="20"/>
                <w:szCs w:val="20"/>
              </w:rPr>
              <w:t>評価指標</w:t>
            </w:r>
            <w:r w:rsidR="00AB00E6" w:rsidRPr="00314D7E">
              <w:rPr>
                <w:rFonts w:ascii="ＭＳ 明朝" w:hAnsi="ＭＳ 明朝" w:hint="eastAsia"/>
                <w:sz w:val="20"/>
                <w:szCs w:val="20"/>
              </w:rPr>
              <w:t>[R</w:t>
            </w:r>
            <w:r w:rsidR="00E7529E" w:rsidRPr="00314D7E">
              <w:rPr>
                <w:rFonts w:ascii="ＭＳ 明朝" w:hAnsi="ＭＳ 明朝" w:hint="eastAsia"/>
                <w:sz w:val="20"/>
                <w:szCs w:val="20"/>
              </w:rPr>
              <w:t>６</w:t>
            </w:r>
            <w:r w:rsidR="00AB00E6" w:rsidRPr="00314D7E">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B22DEA" w14:textId="77777777" w:rsidR="00897939" w:rsidRPr="00314D7E" w:rsidRDefault="00897939" w:rsidP="006B5B51">
            <w:pPr>
              <w:spacing w:line="320" w:lineRule="exact"/>
              <w:jc w:val="center"/>
              <w:rPr>
                <w:rFonts w:ascii="ＭＳ 明朝" w:hAnsi="ＭＳ 明朝"/>
                <w:sz w:val="20"/>
                <w:szCs w:val="20"/>
              </w:rPr>
            </w:pPr>
            <w:r w:rsidRPr="00314D7E">
              <w:rPr>
                <w:rFonts w:ascii="ＭＳ 明朝" w:hAnsi="ＭＳ 明朝" w:hint="eastAsia"/>
                <w:sz w:val="20"/>
                <w:szCs w:val="20"/>
              </w:rPr>
              <w:t>自己評価</w:t>
            </w:r>
          </w:p>
        </w:tc>
      </w:tr>
      <w:tr w:rsidR="00C27577" w:rsidRPr="00314D7E" w14:paraId="76BB22B2" w14:textId="77777777" w:rsidTr="00B547EE">
        <w:trPr>
          <w:cantSplit/>
          <w:trHeight w:val="2269"/>
          <w:jc w:val="center"/>
        </w:trPr>
        <w:tc>
          <w:tcPr>
            <w:tcW w:w="881" w:type="dxa"/>
            <w:shd w:val="clear" w:color="auto" w:fill="auto"/>
            <w:tcMar>
              <w:top w:w="85" w:type="dxa"/>
              <w:left w:w="85" w:type="dxa"/>
              <w:bottom w:w="85" w:type="dxa"/>
              <w:right w:w="85" w:type="dxa"/>
            </w:tcMar>
            <w:textDirection w:val="tbRlV"/>
            <w:vAlign w:val="center"/>
          </w:tcPr>
          <w:p w14:paraId="2695B9DD" w14:textId="77777777" w:rsidR="00C27577" w:rsidRPr="00314D7E" w:rsidRDefault="00C27577" w:rsidP="00C27577">
            <w:pPr>
              <w:spacing w:line="300" w:lineRule="exact"/>
              <w:ind w:left="113" w:right="113"/>
              <w:jc w:val="center"/>
              <w:rPr>
                <w:rFonts w:ascii="ＭＳ 明朝" w:hAnsi="ＭＳ 明朝"/>
                <w:sz w:val="20"/>
                <w:szCs w:val="20"/>
              </w:rPr>
            </w:pPr>
            <w:r w:rsidRPr="00314D7E">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590826C1"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（１）</w:t>
            </w:r>
          </w:p>
          <w:p w14:paraId="28C3A14B"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・「学ぶ意味」を伝えることによる「学ぶ意欲」の喚起</w:t>
            </w:r>
          </w:p>
          <w:p w14:paraId="740F724A"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・基礎・基本の定着、自らの考えを的確に伝え、相手の意見も傾聴できるコミュニケーション力の育成</w:t>
            </w:r>
          </w:p>
        </w:tc>
        <w:tc>
          <w:tcPr>
            <w:tcW w:w="4465" w:type="dxa"/>
            <w:tcBorders>
              <w:right w:val="dashed" w:sz="4" w:space="0" w:color="auto"/>
            </w:tcBorders>
            <w:shd w:val="clear" w:color="auto" w:fill="auto"/>
            <w:tcMar>
              <w:top w:w="85" w:type="dxa"/>
              <w:left w:w="85" w:type="dxa"/>
              <w:bottom w:w="85" w:type="dxa"/>
              <w:right w:w="85" w:type="dxa"/>
            </w:tcMar>
          </w:tcPr>
          <w:p w14:paraId="0FA07BFE"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(１)</w:t>
            </w:r>
          </w:p>
          <w:p w14:paraId="1AC18389" w14:textId="65616CCC"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ア・進路希望等に応じ</w:t>
            </w:r>
            <w:r w:rsidR="006D4613" w:rsidRPr="00314D7E">
              <w:rPr>
                <w:rFonts w:ascii="ＭＳ 明朝" w:hAnsi="ＭＳ 明朝" w:hint="eastAsia"/>
                <w:sz w:val="20"/>
                <w:szCs w:val="20"/>
              </w:rPr>
              <w:t>て</w:t>
            </w:r>
            <w:r w:rsidRPr="00314D7E">
              <w:rPr>
                <w:rFonts w:ascii="ＭＳ 明朝" w:hAnsi="ＭＳ 明朝" w:hint="eastAsia"/>
                <w:sz w:val="20"/>
                <w:szCs w:val="20"/>
              </w:rPr>
              <w:t>教育課程</w:t>
            </w:r>
            <w:r w:rsidR="006D4613" w:rsidRPr="00314D7E">
              <w:rPr>
                <w:rFonts w:ascii="ＭＳ 明朝" w:hAnsi="ＭＳ 明朝" w:hint="eastAsia"/>
                <w:sz w:val="20"/>
                <w:szCs w:val="20"/>
              </w:rPr>
              <w:t>を検証のうえ、</w:t>
            </w:r>
            <w:r w:rsidRPr="00314D7E">
              <w:rPr>
                <w:rFonts w:ascii="ＭＳ 明朝" w:hAnsi="ＭＳ 明朝" w:hint="eastAsia"/>
                <w:sz w:val="20"/>
                <w:szCs w:val="20"/>
              </w:rPr>
              <w:t>編成、実施する。</w:t>
            </w:r>
          </w:p>
          <w:p w14:paraId="0CDFE475" w14:textId="6B63D08B"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・学習指導要領を踏まえた指導</w:t>
            </w:r>
            <w:r w:rsidR="00F6193C" w:rsidRPr="00314D7E">
              <w:rPr>
                <w:rFonts w:ascii="ＭＳ 明朝" w:hAnsi="ＭＳ 明朝" w:hint="eastAsia"/>
                <w:sz w:val="20"/>
                <w:szCs w:val="20"/>
              </w:rPr>
              <w:t>と</w:t>
            </w:r>
            <w:r w:rsidRPr="00314D7E">
              <w:rPr>
                <w:rFonts w:ascii="ＭＳ 明朝" w:hAnsi="ＭＳ 明朝" w:hint="eastAsia"/>
                <w:sz w:val="20"/>
                <w:szCs w:val="20"/>
              </w:rPr>
              <w:t>評価の工夫・改善とともに、情報共有を推進する。</w:t>
            </w:r>
          </w:p>
          <w:p w14:paraId="044C0D23"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・分掌・学年・教科が連携して、組織的・計画的に講習・補習等の指導を実施する。</w:t>
            </w:r>
          </w:p>
          <w:p w14:paraId="74A0A6C4"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イ・アンケート結果等を踏まえた効果的な習熟度別少人数授業を実施する。</w:t>
            </w:r>
          </w:p>
          <w:p w14:paraId="522AB01A" w14:textId="7623608C"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・１人１台端末及び学習支援クラウドサービス等の</w:t>
            </w:r>
            <w:r w:rsidR="006D4613" w:rsidRPr="00314D7E">
              <w:rPr>
                <w:rFonts w:ascii="ＭＳ 明朝" w:hAnsi="ＭＳ 明朝" w:hint="eastAsia"/>
                <w:sz w:val="20"/>
                <w:szCs w:val="20"/>
              </w:rPr>
              <w:t>一層の</w:t>
            </w:r>
            <w:r w:rsidRPr="00314D7E">
              <w:rPr>
                <w:rFonts w:ascii="ＭＳ 明朝" w:hAnsi="ＭＳ 明朝" w:hint="eastAsia"/>
                <w:sz w:val="20"/>
                <w:szCs w:val="20"/>
              </w:rPr>
              <w:t>活用を推進する。</w:t>
            </w:r>
          </w:p>
          <w:p w14:paraId="4AB2BBDF"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ウ・国際理解教育等を推進する。</w:t>
            </w:r>
          </w:p>
          <w:p w14:paraId="45DE3F77"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・論理的に考え、まとめ、発表する力、相手の意見を傾聴する力を育成する。</w:t>
            </w:r>
          </w:p>
          <w:p w14:paraId="7A358FD2"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73DB5216"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3FE91E49"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エ・授業において、目標明示とふり返りの実施とともに、授業規律の確立、予習・復習、家庭学習等を継続的に指導する。また、学習状況等を踏まえて授業のみなおしを図る。</w:t>
            </w:r>
          </w:p>
          <w:p w14:paraId="283F7032" w14:textId="4EF28BA6"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・学年と教科等が連携して、３年間をみとおした継続的な学習指導を行う。</w:t>
            </w:r>
          </w:p>
          <w:p w14:paraId="24BFFA85" w14:textId="77777777" w:rsidR="00C27577" w:rsidRPr="00314D7E" w:rsidRDefault="00C27577" w:rsidP="00C27577">
            <w:pPr>
              <w:snapToGrid w:val="0"/>
              <w:spacing w:line="240" w:lineRule="exact"/>
              <w:ind w:left="400" w:hangingChars="200" w:hanging="400"/>
              <w:rPr>
                <w:rFonts w:ascii="ＭＳ 明朝" w:hAnsi="ＭＳ 明朝"/>
                <w:strike/>
                <w:sz w:val="20"/>
                <w:szCs w:val="20"/>
              </w:rPr>
            </w:pPr>
            <w:r w:rsidRPr="00314D7E">
              <w:rPr>
                <w:rFonts w:ascii="ＭＳ 明朝" w:hAnsi="ＭＳ 明朝" w:hint="eastAsia"/>
                <w:sz w:val="20"/>
                <w:szCs w:val="20"/>
              </w:rPr>
              <w:t>オ・検定試験等により、英語運用能力の向上を図る。英語以外の検定試験の受検を推進する。</w:t>
            </w:r>
          </w:p>
        </w:tc>
        <w:tc>
          <w:tcPr>
            <w:tcW w:w="4253" w:type="dxa"/>
            <w:tcBorders>
              <w:right w:val="dashed" w:sz="4" w:space="0" w:color="auto"/>
            </w:tcBorders>
            <w:tcMar>
              <w:top w:w="85" w:type="dxa"/>
              <w:left w:w="85" w:type="dxa"/>
              <w:bottom w:w="85" w:type="dxa"/>
              <w:right w:w="85" w:type="dxa"/>
            </w:tcMar>
          </w:tcPr>
          <w:p w14:paraId="73FA7750"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(１)</w:t>
            </w:r>
          </w:p>
          <w:p w14:paraId="6AC01E56"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ア・生徒診断「進路に必要な科目の選択」</w:t>
            </w:r>
          </w:p>
          <w:p w14:paraId="6758C732" w14:textId="09863CA5"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w:t>
            </w:r>
            <w:r w:rsidR="00F6193C" w:rsidRPr="00314D7E">
              <w:rPr>
                <w:rFonts w:ascii="ＭＳ 明朝" w:hAnsi="ＭＳ 明朝" w:hint="eastAsia"/>
                <w:sz w:val="20"/>
                <w:szCs w:val="20"/>
              </w:rPr>
              <w:t>89</w:t>
            </w:r>
            <w:r w:rsidRPr="00314D7E">
              <w:rPr>
                <w:rFonts w:ascii="ＭＳ 明朝" w:hAnsi="ＭＳ 明朝" w:hint="eastAsia"/>
                <w:sz w:val="20"/>
                <w:szCs w:val="20"/>
              </w:rPr>
              <w:t>％以上[</w:t>
            </w:r>
            <w:r w:rsidR="00F6193C" w:rsidRPr="00314D7E">
              <w:rPr>
                <w:rFonts w:ascii="ＭＳ 明朝" w:hAnsi="ＭＳ 明朝" w:hint="eastAsia"/>
                <w:sz w:val="20"/>
                <w:szCs w:val="20"/>
              </w:rPr>
              <w:t>88</w:t>
            </w:r>
            <w:r w:rsidRPr="00314D7E">
              <w:rPr>
                <w:rFonts w:ascii="ＭＳ 明朝" w:hAnsi="ＭＳ 明朝" w:hint="eastAsia"/>
                <w:sz w:val="20"/>
                <w:szCs w:val="20"/>
              </w:rPr>
              <w:t>％]</w:t>
            </w:r>
          </w:p>
          <w:p w14:paraId="364ED4BF" w14:textId="27AB1B7C" w:rsidR="00C27577" w:rsidRPr="00314D7E" w:rsidRDefault="00C27577" w:rsidP="006D4613">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・教員診断「補習など適切な指導」</w:t>
            </w:r>
          </w:p>
          <w:p w14:paraId="094465B4" w14:textId="048E584C" w:rsidR="00C27577" w:rsidRPr="00314D7E" w:rsidRDefault="00C27577" w:rsidP="00C27577">
            <w:pPr>
              <w:snapToGrid w:val="0"/>
              <w:spacing w:line="240" w:lineRule="exact"/>
              <w:ind w:leftChars="200" w:left="420" w:firstLineChars="100" w:firstLine="200"/>
              <w:rPr>
                <w:rFonts w:ascii="ＭＳ 明朝" w:hAnsi="ＭＳ 明朝"/>
                <w:sz w:val="20"/>
                <w:szCs w:val="20"/>
              </w:rPr>
            </w:pPr>
            <w:r w:rsidRPr="00314D7E">
              <w:rPr>
                <w:rFonts w:ascii="ＭＳ 明朝" w:hAnsi="ＭＳ 明朝" w:hint="eastAsia"/>
                <w:sz w:val="20"/>
                <w:szCs w:val="20"/>
              </w:rPr>
              <w:t xml:space="preserve">　　　　　　　　　　</w:t>
            </w:r>
            <w:r w:rsidR="00E007C3" w:rsidRPr="00314D7E">
              <w:rPr>
                <w:rFonts w:ascii="ＭＳ 明朝" w:hAnsi="ＭＳ 明朝" w:hint="eastAsia"/>
                <w:sz w:val="20"/>
                <w:szCs w:val="20"/>
              </w:rPr>
              <w:t>78</w:t>
            </w:r>
            <w:r w:rsidRPr="00314D7E">
              <w:rPr>
                <w:rFonts w:ascii="ＭＳ 明朝" w:hAnsi="ＭＳ 明朝" w:hint="eastAsia"/>
                <w:sz w:val="20"/>
                <w:szCs w:val="20"/>
              </w:rPr>
              <w:t>％以上[</w:t>
            </w:r>
            <w:r w:rsidR="00E007C3" w:rsidRPr="00314D7E">
              <w:rPr>
                <w:rFonts w:ascii="ＭＳ 明朝" w:hAnsi="ＭＳ 明朝" w:hint="eastAsia"/>
                <w:sz w:val="20"/>
                <w:szCs w:val="20"/>
              </w:rPr>
              <w:t>76</w:t>
            </w:r>
            <w:r w:rsidRPr="00314D7E">
              <w:rPr>
                <w:rFonts w:ascii="ＭＳ 明朝" w:hAnsi="ＭＳ 明朝" w:hint="eastAsia"/>
                <w:sz w:val="20"/>
                <w:szCs w:val="20"/>
              </w:rPr>
              <w:t>％]</w:t>
            </w:r>
          </w:p>
          <w:p w14:paraId="7F4D3DA1" w14:textId="77777777" w:rsidR="006D4613" w:rsidRPr="00314D7E" w:rsidRDefault="006D4613" w:rsidP="009A5F23">
            <w:pPr>
              <w:snapToGrid w:val="0"/>
              <w:spacing w:line="240" w:lineRule="exact"/>
              <w:rPr>
                <w:rFonts w:ascii="ＭＳ 明朝" w:hAnsi="ＭＳ 明朝"/>
                <w:sz w:val="20"/>
                <w:szCs w:val="20"/>
              </w:rPr>
            </w:pPr>
          </w:p>
          <w:p w14:paraId="7850EEC4" w14:textId="77777777" w:rsidR="006D4613" w:rsidRPr="00314D7E" w:rsidRDefault="006D4613" w:rsidP="009A5F23">
            <w:pPr>
              <w:snapToGrid w:val="0"/>
              <w:spacing w:line="240" w:lineRule="exact"/>
              <w:rPr>
                <w:rFonts w:ascii="ＭＳ 明朝" w:hAnsi="ＭＳ 明朝"/>
                <w:sz w:val="20"/>
                <w:szCs w:val="20"/>
              </w:rPr>
            </w:pPr>
          </w:p>
          <w:p w14:paraId="1FFE545A" w14:textId="77777777" w:rsidR="00C27577" w:rsidRPr="00314D7E" w:rsidRDefault="00C27577" w:rsidP="00C27577">
            <w:pPr>
              <w:snapToGrid w:val="0"/>
              <w:spacing w:line="240" w:lineRule="exact"/>
              <w:ind w:left="2600" w:hangingChars="1300" w:hanging="2600"/>
              <w:rPr>
                <w:rFonts w:ascii="ＭＳ 明朝" w:hAnsi="ＭＳ 明朝"/>
                <w:sz w:val="20"/>
                <w:szCs w:val="20"/>
              </w:rPr>
            </w:pPr>
            <w:r w:rsidRPr="00314D7E">
              <w:rPr>
                <w:rFonts w:ascii="ＭＳ 明朝" w:hAnsi="ＭＳ 明朝" w:hint="eastAsia"/>
                <w:sz w:val="20"/>
                <w:szCs w:val="20"/>
              </w:rPr>
              <w:t>イ・生徒診断「教え方に工夫をしている先生」</w:t>
            </w:r>
          </w:p>
          <w:p w14:paraId="7AF6CFBE" w14:textId="62C11005" w:rsidR="00C27577" w:rsidRPr="00314D7E" w:rsidRDefault="00C27577" w:rsidP="00C27577">
            <w:pPr>
              <w:snapToGrid w:val="0"/>
              <w:spacing w:line="240" w:lineRule="exact"/>
              <w:ind w:leftChars="700" w:left="2670" w:hangingChars="600" w:hanging="1200"/>
              <w:rPr>
                <w:rFonts w:ascii="ＭＳ 明朝" w:hAnsi="ＭＳ 明朝"/>
                <w:sz w:val="20"/>
                <w:szCs w:val="20"/>
              </w:rPr>
            </w:pPr>
            <w:r w:rsidRPr="00314D7E">
              <w:rPr>
                <w:rFonts w:ascii="ＭＳ 明朝" w:hAnsi="ＭＳ 明朝" w:hint="eastAsia"/>
                <w:sz w:val="20"/>
                <w:szCs w:val="20"/>
              </w:rPr>
              <w:t xml:space="preserve">　　　　　</w:t>
            </w:r>
            <w:r w:rsidR="00F6193C" w:rsidRPr="00314D7E">
              <w:rPr>
                <w:rFonts w:ascii="ＭＳ 明朝" w:hAnsi="ＭＳ 明朝" w:hint="eastAsia"/>
                <w:sz w:val="20"/>
                <w:szCs w:val="20"/>
              </w:rPr>
              <w:t xml:space="preserve"> </w:t>
            </w:r>
            <w:r w:rsidRPr="00314D7E">
              <w:rPr>
                <w:rFonts w:ascii="ＭＳ 明朝" w:hAnsi="ＭＳ 明朝" w:hint="eastAsia"/>
                <w:sz w:val="20"/>
                <w:szCs w:val="20"/>
              </w:rPr>
              <w:t>89％以上[88％]</w:t>
            </w:r>
          </w:p>
          <w:p w14:paraId="698C9E10"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09918E80" w14:textId="77777777" w:rsidR="006D4613" w:rsidRPr="00314D7E" w:rsidRDefault="006D4613" w:rsidP="00C27577">
            <w:pPr>
              <w:snapToGrid w:val="0"/>
              <w:spacing w:line="240" w:lineRule="exact"/>
              <w:ind w:left="400" w:hangingChars="200" w:hanging="400"/>
              <w:rPr>
                <w:rFonts w:ascii="ＭＳ 明朝" w:hAnsi="ＭＳ 明朝"/>
                <w:sz w:val="20"/>
                <w:szCs w:val="20"/>
              </w:rPr>
            </w:pPr>
          </w:p>
          <w:p w14:paraId="47BE2AD2"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ウ・各学年の「総合的な探究の時間」等及び</w:t>
            </w:r>
          </w:p>
          <w:p w14:paraId="657D8631"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・各学年の取組み以外で、国際理解教育等の実施（各年１回以上）</w:t>
            </w:r>
          </w:p>
          <w:p w14:paraId="1B91DFB8" w14:textId="77777777" w:rsidR="00C27577" w:rsidRPr="00314D7E" w:rsidRDefault="00C27577" w:rsidP="00C27577">
            <w:pPr>
              <w:pStyle w:val="Web"/>
              <w:spacing w:before="0" w:beforeAutospacing="0" w:after="0" w:afterAutospacing="0"/>
              <w:ind w:firstLineChars="100" w:firstLine="200"/>
              <w:jc w:val="both"/>
            </w:pPr>
            <w:r w:rsidRPr="00314D7E">
              <w:rPr>
                <w:rFonts w:ascii="ＭＳ 明朝" w:eastAsia="ＭＳ 明朝" w:hAnsi="ＭＳ 明朝" w:hint="eastAsia"/>
                <w:sz w:val="20"/>
                <w:szCs w:val="20"/>
              </w:rPr>
              <w:t>・生徒診断「考えをまとめ発表する機会」</w:t>
            </w:r>
          </w:p>
          <w:p w14:paraId="4640481F" w14:textId="17722699" w:rsidR="00C27577" w:rsidRPr="00314D7E" w:rsidRDefault="00C27577" w:rsidP="00C27577">
            <w:pPr>
              <w:snapToGrid w:val="0"/>
              <w:spacing w:line="240" w:lineRule="exact"/>
              <w:ind w:leftChars="200" w:left="420" w:firstLineChars="500" w:firstLine="1000"/>
              <w:rPr>
                <w:rFonts w:ascii="ＭＳ 明朝" w:hAnsi="ＭＳ 明朝"/>
                <w:sz w:val="20"/>
                <w:szCs w:val="20"/>
              </w:rPr>
            </w:pPr>
            <w:r w:rsidRPr="00314D7E">
              <w:rPr>
                <w:rFonts w:ascii="ＭＳ 明朝" w:hAnsi="ＭＳ 明朝" w:hint="eastAsia"/>
                <w:sz w:val="20"/>
                <w:szCs w:val="20"/>
              </w:rPr>
              <w:t xml:space="preserve">　　　　　　</w:t>
            </w:r>
            <w:r w:rsidR="00F6193C" w:rsidRPr="00314D7E">
              <w:rPr>
                <w:rFonts w:ascii="ＭＳ 明朝" w:hAnsi="ＭＳ 明朝" w:hint="eastAsia"/>
                <w:sz w:val="20"/>
                <w:szCs w:val="20"/>
              </w:rPr>
              <w:t>90</w:t>
            </w:r>
            <w:r w:rsidRPr="00314D7E">
              <w:rPr>
                <w:rFonts w:ascii="ＭＳ 明朝" w:hAnsi="ＭＳ 明朝" w:hint="eastAsia"/>
                <w:sz w:val="20"/>
                <w:szCs w:val="20"/>
              </w:rPr>
              <w:t>％以上[</w:t>
            </w:r>
            <w:r w:rsidR="00F6193C" w:rsidRPr="00314D7E">
              <w:rPr>
                <w:rFonts w:ascii="ＭＳ 明朝" w:hAnsi="ＭＳ 明朝" w:hint="eastAsia"/>
                <w:sz w:val="20"/>
                <w:szCs w:val="20"/>
              </w:rPr>
              <w:t>89</w:t>
            </w:r>
            <w:r w:rsidRPr="00314D7E">
              <w:rPr>
                <w:rFonts w:ascii="ＭＳ 明朝" w:hAnsi="ＭＳ 明朝" w:hint="eastAsia"/>
                <w:sz w:val="20"/>
                <w:szCs w:val="20"/>
              </w:rPr>
              <w:t>％]</w:t>
            </w:r>
          </w:p>
          <w:p w14:paraId="2B1BA288" w14:textId="0DE80CB2" w:rsidR="00C27577" w:rsidRPr="00314D7E" w:rsidRDefault="00C27577" w:rsidP="00C27577">
            <w:pPr>
              <w:snapToGrid w:val="0"/>
              <w:spacing w:line="240" w:lineRule="exact"/>
              <w:rPr>
                <w:rFonts w:ascii="ＭＳ 明朝" w:hAnsi="ＭＳ 明朝"/>
                <w:sz w:val="20"/>
                <w:szCs w:val="20"/>
              </w:rPr>
            </w:pPr>
            <w:r w:rsidRPr="00314D7E">
              <w:rPr>
                <w:rFonts w:ascii="ＭＳ 明朝" w:hAnsi="ＭＳ 明朝" w:hint="eastAsia"/>
                <w:sz w:val="20"/>
                <w:szCs w:val="20"/>
              </w:rPr>
              <w:t>エ・生徒診断「授業に満足」</w:t>
            </w:r>
            <w:r w:rsidR="00F6193C" w:rsidRPr="00314D7E">
              <w:rPr>
                <w:rFonts w:ascii="ＭＳ 明朝" w:hAnsi="ＭＳ 明朝" w:hint="eastAsia"/>
                <w:sz w:val="20"/>
                <w:szCs w:val="20"/>
              </w:rPr>
              <w:t>85</w:t>
            </w:r>
            <w:r w:rsidRPr="00314D7E">
              <w:rPr>
                <w:rFonts w:ascii="ＭＳ 明朝" w:hAnsi="ＭＳ 明朝" w:hint="eastAsia"/>
                <w:sz w:val="20"/>
                <w:szCs w:val="20"/>
              </w:rPr>
              <w:t>％以上[</w:t>
            </w:r>
            <w:r w:rsidR="00F6193C" w:rsidRPr="00314D7E">
              <w:rPr>
                <w:rFonts w:ascii="ＭＳ 明朝" w:hAnsi="ＭＳ 明朝" w:hint="eastAsia"/>
                <w:sz w:val="20"/>
                <w:szCs w:val="20"/>
              </w:rPr>
              <w:t>84</w:t>
            </w:r>
            <w:r w:rsidRPr="00314D7E">
              <w:rPr>
                <w:rFonts w:ascii="ＭＳ 明朝" w:hAnsi="ＭＳ 明朝" w:hint="eastAsia"/>
                <w:sz w:val="20"/>
                <w:szCs w:val="20"/>
              </w:rPr>
              <w:t>％]</w:t>
            </w:r>
          </w:p>
          <w:p w14:paraId="5E370A01"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・生徒診断「授業はわかりやすい」</w:t>
            </w:r>
          </w:p>
          <w:p w14:paraId="0087B6F6" w14:textId="2AF2CA2C" w:rsidR="00C27577" w:rsidRPr="00314D7E" w:rsidRDefault="00F6193C" w:rsidP="00C27577">
            <w:pPr>
              <w:snapToGrid w:val="0"/>
              <w:spacing w:line="240" w:lineRule="exact"/>
              <w:ind w:firstLineChars="1300" w:firstLine="2600"/>
              <w:rPr>
                <w:rFonts w:ascii="ＭＳ 明朝" w:hAnsi="ＭＳ 明朝"/>
                <w:sz w:val="20"/>
                <w:szCs w:val="20"/>
              </w:rPr>
            </w:pPr>
            <w:r w:rsidRPr="00314D7E">
              <w:rPr>
                <w:rFonts w:ascii="ＭＳ 明朝" w:hAnsi="ＭＳ 明朝" w:hint="eastAsia"/>
                <w:sz w:val="20"/>
                <w:szCs w:val="20"/>
              </w:rPr>
              <w:t>83</w:t>
            </w:r>
            <w:r w:rsidR="00C27577" w:rsidRPr="00314D7E">
              <w:rPr>
                <w:rFonts w:ascii="ＭＳ 明朝" w:hAnsi="ＭＳ 明朝" w:hint="eastAsia"/>
                <w:sz w:val="20"/>
                <w:szCs w:val="20"/>
              </w:rPr>
              <w:t>％以上[</w:t>
            </w:r>
            <w:r w:rsidRPr="00314D7E">
              <w:rPr>
                <w:rFonts w:ascii="ＭＳ 明朝" w:hAnsi="ＭＳ 明朝" w:hint="eastAsia"/>
                <w:sz w:val="20"/>
                <w:szCs w:val="20"/>
              </w:rPr>
              <w:t>82</w:t>
            </w:r>
            <w:r w:rsidR="00C27577" w:rsidRPr="00314D7E">
              <w:rPr>
                <w:rFonts w:ascii="ＭＳ 明朝" w:hAnsi="ＭＳ 明朝" w:hint="eastAsia"/>
                <w:sz w:val="20"/>
                <w:szCs w:val="20"/>
              </w:rPr>
              <w:t>％]</w:t>
            </w:r>
          </w:p>
          <w:p w14:paraId="01FADA53"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・教員診断「指導計画等について話し合う」</w:t>
            </w:r>
          </w:p>
          <w:p w14:paraId="0F965C73" w14:textId="2A548836" w:rsidR="00C27577" w:rsidRPr="00314D7E" w:rsidRDefault="00E007C3" w:rsidP="00C27577">
            <w:pPr>
              <w:snapToGrid w:val="0"/>
              <w:spacing w:line="240" w:lineRule="exact"/>
              <w:ind w:firstLineChars="1300" w:firstLine="2600"/>
              <w:rPr>
                <w:rFonts w:ascii="ＭＳ 明朝" w:hAnsi="ＭＳ 明朝"/>
                <w:sz w:val="20"/>
                <w:szCs w:val="20"/>
              </w:rPr>
            </w:pPr>
            <w:r w:rsidRPr="00314D7E">
              <w:rPr>
                <w:rFonts w:ascii="ＭＳ 明朝" w:hAnsi="ＭＳ 明朝" w:hint="eastAsia"/>
                <w:sz w:val="20"/>
                <w:szCs w:val="20"/>
              </w:rPr>
              <w:t>70</w:t>
            </w:r>
            <w:r w:rsidR="00C27577" w:rsidRPr="00314D7E">
              <w:rPr>
                <w:rFonts w:ascii="ＭＳ 明朝" w:hAnsi="ＭＳ 明朝" w:hint="eastAsia"/>
                <w:sz w:val="20"/>
                <w:szCs w:val="20"/>
              </w:rPr>
              <w:t>％以上[</w:t>
            </w:r>
            <w:r w:rsidR="00F6193C" w:rsidRPr="00314D7E">
              <w:rPr>
                <w:rFonts w:ascii="ＭＳ 明朝" w:hAnsi="ＭＳ 明朝" w:hint="eastAsia"/>
                <w:sz w:val="20"/>
                <w:szCs w:val="20"/>
              </w:rPr>
              <w:t>6</w:t>
            </w:r>
            <w:r w:rsidR="00DB5FC0" w:rsidRPr="00314D7E">
              <w:rPr>
                <w:rFonts w:ascii="ＭＳ 明朝" w:hAnsi="ＭＳ 明朝" w:hint="eastAsia"/>
                <w:sz w:val="20"/>
                <w:szCs w:val="20"/>
              </w:rPr>
              <w:t>8</w:t>
            </w:r>
            <w:r w:rsidR="00C27577" w:rsidRPr="00314D7E">
              <w:rPr>
                <w:rFonts w:ascii="ＭＳ 明朝" w:hAnsi="ＭＳ 明朝" w:hint="eastAsia"/>
                <w:sz w:val="20"/>
                <w:szCs w:val="20"/>
              </w:rPr>
              <w:t>％]</w:t>
            </w:r>
          </w:p>
          <w:p w14:paraId="5525FE74" w14:textId="77777777" w:rsidR="009A5F23" w:rsidRPr="00314D7E" w:rsidRDefault="009A5F23" w:rsidP="00C27577">
            <w:pPr>
              <w:snapToGrid w:val="0"/>
              <w:spacing w:line="240" w:lineRule="exact"/>
              <w:ind w:firstLineChars="1300" w:firstLine="2600"/>
              <w:rPr>
                <w:rFonts w:ascii="ＭＳ 明朝" w:hAnsi="ＭＳ 明朝"/>
                <w:sz w:val="20"/>
                <w:szCs w:val="20"/>
              </w:rPr>
            </w:pPr>
          </w:p>
          <w:p w14:paraId="5263675D" w14:textId="134CBFA9"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オ・英語資格検定受験（</w:t>
            </w:r>
            <w:r w:rsidR="00CA6281" w:rsidRPr="00314D7E">
              <w:rPr>
                <w:rFonts w:ascii="ＭＳ 明朝" w:hAnsi="ＭＳ 明朝" w:hint="eastAsia"/>
                <w:sz w:val="20"/>
                <w:szCs w:val="20"/>
              </w:rPr>
              <w:t>100</w:t>
            </w:r>
            <w:r w:rsidRPr="00314D7E">
              <w:rPr>
                <w:rFonts w:ascii="ＭＳ 明朝" w:hAnsi="ＭＳ 明朝" w:hint="eastAsia"/>
                <w:sz w:val="20"/>
                <w:szCs w:val="20"/>
              </w:rPr>
              <w:t>人以上）[</w:t>
            </w:r>
            <w:r w:rsidR="002B3AAF" w:rsidRPr="00314D7E">
              <w:rPr>
                <w:rFonts w:ascii="ＭＳ 明朝" w:hAnsi="ＭＳ 明朝" w:hint="eastAsia"/>
                <w:sz w:val="20"/>
                <w:szCs w:val="20"/>
              </w:rPr>
              <w:t>109</w:t>
            </w:r>
            <w:r w:rsidRPr="00314D7E">
              <w:rPr>
                <w:rFonts w:ascii="ＭＳ 明朝" w:hAnsi="ＭＳ 明朝" w:hint="eastAsia"/>
                <w:sz w:val="20"/>
                <w:szCs w:val="20"/>
              </w:rPr>
              <w:t>人]</w:t>
            </w:r>
          </w:p>
          <w:p w14:paraId="16656766" w14:textId="77C829E2" w:rsidR="001A303C" w:rsidRPr="00314D7E" w:rsidRDefault="001A303C" w:rsidP="001A303C">
            <w:pPr>
              <w:snapToGrid w:val="0"/>
              <w:spacing w:line="240" w:lineRule="exact"/>
              <w:ind w:leftChars="200" w:left="420" w:firstLineChars="1100" w:firstLine="2200"/>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2670F19" w14:textId="0B2D9D3F" w:rsidR="00C27577" w:rsidRPr="00314D7E" w:rsidRDefault="00C27577" w:rsidP="007A65F6">
            <w:pPr>
              <w:spacing w:line="240" w:lineRule="exact"/>
              <w:rPr>
                <w:rFonts w:ascii="ＭＳ 明朝" w:hAnsi="ＭＳ 明朝"/>
                <w:sz w:val="20"/>
                <w:szCs w:val="20"/>
              </w:rPr>
            </w:pPr>
          </w:p>
        </w:tc>
      </w:tr>
      <w:tr w:rsidR="00C27577" w:rsidRPr="00314D7E" w14:paraId="12C1A256" w14:textId="77777777" w:rsidTr="00E007C3">
        <w:trPr>
          <w:cantSplit/>
          <w:trHeight w:val="2751"/>
          <w:jc w:val="center"/>
        </w:trPr>
        <w:tc>
          <w:tcPr>
            <w:tcW w:w="881" w:type="dxa"/>
            <w:shd w:val="clear" w:color="auto" w:fill="auto"/>
            <w:tcMar>
              <w:top w:w="85" w:type="dxa"/>
              <w:left w:w="85" w:type="dxa"/>
              <w:bottom w:w="85" w:type="dxa"/>
              <w:right w:w="85" w:type="dxa"/>
            </w:tcMar>
            <w:textDirection w:val="tbRlV"/>
            <w:vAlign w:val="center"/>
          </w:tcPr>
          <w:p w14:paraId="042F072C" w14:textId="77777777" w:rsidR="00C27577" w:rsidRPr="00314D7E" w:rsidRDefault="00C27577" w:rsidP="00C27577">
            <w:pPr>
              <w:spacing w:line="300" w:lineRule="exact"/>
              <w:ind w:left="113" w:right="113"/>
              <w:jc w:val="center"/>
              <w:rPr>
                <w:rFonts w:ascii="ＭＳ 明朝" w:hAnsi="ＭＳ 明朝"/>
                <w:spacing w:val="-20"/>
                <w:sz w:val="20"/>
                <w:szCs w:val="20"/>
              </w:rPr>
            </w:pPr>
            <w:r w:rsidRPr="00314D7E">
              <w:rPr>
                <w:rFonts w:ascii="ＭＳ 明朝" w:hAnsi="ＭＳ 明朝" w:hint="eastAsia"/>
                <w:spacing w:val="-20"/>
                <w:sz w:val="20"/>
                <w:szCs w:val="20"/>
              </w:rPr>
              <w:t>２　キャリア発達の支援</w:t>
            </w:r>
          </w:p>
        </w:tc>
        <w:tc>
          <w:tcPr>
            <w:tcW w:w="2020" w:type="dxa"/>
            <w:shd w:val="clear" w:color="auto" w:fill="auto"/>
            <w:tcMar>
              <w:top w:w="85" w:type="dxa"/>
              <w:left w:w="85" w:type="dxa"/>
              <w:bottom w:w="85" w:type="dxa"/>
              <w:right w:w="85" w:type="dxa"/>
            </w:tcMar>
          </w:tcPr>
          <w:p w14:paraId="1B32C3E1"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(１)</w:t>
            </w:r>
          </w:p>
          <w:p w14:paraId="05915E9E"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・生徒が望ましいキャリアの展望を持つための取組み</w:t>
            </w:r>
          </w:p>
          <w:p w14:paraId="34E778A4" w14:textId="77777777" w:rsidR="00C27577" w:rsidRPr="00314D7E" w:rsidRDefault="00C27577" w:rsidP="00C27577">
            <w:pPr>
              <w:snapToGrid w:val="0"/>
              <w:spacing w:line="240" w:lineRule="exact"/>
              <w:ind w:left="200" w:hangingChars="100" w:hanging="200"/>
              <w:rPr>
                <w:rFonts w:ascii="ＭＳ 明朝" w:hAnsi="ＭＳ 明朝"/>
                <w:sz w:val="20"/>
                <w:szCs w:val="20"/>
              </w:rPr>
            </w:pPr>
          </w:p>
        </w:tc>
        <w:tc>
          <w:tcPr>
            <w:tcW w:w="4465" w:type="dxa"/>
            <w:tcBorders>
              <w:right w:val="dashed" w:sz="4" w:space="0" w:color="auto"/>
            </w:tcBorders>
            <w:shd w:val="clear" w:color="auto" w:fill="auto"/>
            <w:tcMar>
              <w:top w:w="85" w:type="dxa"/>
              <w:left w:w="85" w:type="dxa"/>
              <w:bottom w:w="85" w:type="dxa"/>
              <w:right w:w="85" w:type="dxa"/>
            </w:tcMar>
          </w:tcPr>
          <w:p w14:paraId="2F0BE99F"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(１)</w:t>
            </w:r>
            <w:r w:rsidRPr="00314D7E">
              <w:t xml:space="preserve"> </w:t>
            </w:r>
          </w:p>
          <w:p w14:paraId="770E3B85" w14:textId="5480DCE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ア・生徒が計画的に学習等に取り組む姿勢を育成するため、３年間をみとおした指導計画を作成する</w:t>
            </w:r>
            <w:r w:rsidR="005267C8" w:rsidRPr="00314D7E">
              <w:rPr>
                <w:rFonts w:ascii="ＭＳ 明朝" w:hAnsi="ＭＳ 明朝" w:hint="eastAsia"/>
                <w:sz w:val="20"/>
                <w:szCs w:val="20"/>
              </w:rPr>
              <w:t>。</w:t>
            </w:r>
          </w:p>
          <w:p w14:paraId="780E5772"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イ・専門機関等と連携して生徒の進路意識を高める説明会や体験の機会を設定する。</w:t>
            </w:r>
          </w:p>
          <w:p w14:paraId="593DB39D" w14:textId="547CB869"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・「総合的な探究の時間」等において発表する機会を設定する。</w:t>
            </w:r>
          </w:p>
          <w:p w14:paraId="2F2069F9"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ウ・進路指導部と学年・教科が連携して、教育産業データ等を活用しながら、組織的・計画的な進路指導を実施する。</w:t>
            </w:r>
          </w:p>
        </w:tc>
        <w:tc>
          <w:tcPr>
            <w:tcW w:w="4253" w:type="dxa"/>
            <w:tcBorders>
              <w:right w:val="dashed" w:sz="4" w:space="0" w:color="auto"/>
            </w:tcBorders>
            <w:tcMar>
              <w:top w:w="85" w:type="dxa"/>
              <w:left w:w="85" w:type="dxa"/>
              <w:bottom w:w="85" w:type="dxa"/>
              <w:right w:w="85" w:type="dxa"/>
            </w:tcMar>
          </w:tcPr>
          <w:p w14:paraId="098E4A6E"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(１)</w:t>
            </w:r>
          </w:p>
          <w:p w14:paraId="32CA10B0"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ア・生徒診断「進路指導関係４項目」</w:t>
            </w:r>
          </w:p>
          <w:p w14:paraId="0CEF08A8" w14:textId="38AE5027" w:rsidR="00C27577" w:rsidRPr="00314D7E" w:rsidRDefault="00C27577" w:rsidP="00C27577">
            <w:pPr>
              <w:snapToGrid w:val="0"/>
              <w:spacing w:line="240" w:lineRule="exact"/>
              <w:ind w:leftChars="200" w:left="420" w:firstLineChars="1050" w:firstLine="2100"/>
              <w:rPr>
                <w:rFonts w:ascii="ＭＳ 明朝" w:hAnsi="ＭＳ 明朝"/>
                <w:sz w:val="20"/>
                <w:szCs w:val="20"/>
              </w:rPr>
            </w:pPr>
            <w:r w:rsidRPr="00314D7E">
              <w:rPr>
                <w:rFonts w:ascii="ＭＳ 明朝" w:hAnsi="ＭＳ 明朝" w:hint="eastAsia"/>
                <w:sz w:val="20"/>
                <w:szCs w:val="20"/>
              </w:rPr>
              <w:t>90％以上 [</w:t>
            </w:r>
            <w:r w:rsidR="005267C8" w:rsidRPr="00314D7E">
              <w:rPr>
                <w:rFonts w:ascii="ＭＳ 明朝" w:hAnsi="ＭＳ 明朝" w:hint="eastAsia"/>
                <w:sz w:val="20"/>
                <w:szCs w:val="20"/>
              </w:rPr>
              <w:t>89</w:t>
            </w:r>
            <w:r w:rsidRPr="00314D7E">
              <w:rPr>
                <w:rFonts w:ascii="ＭＳ 明朝" w:hAnsi="ＭＳ 明朝" w:hint="eastAsia"/>
                <w:sz w:val="20"/>
                <w:szCs w:val="20"/>
              </w:rPr>
              <w:t>％]</w:t>
            </w:r>
          </w:p>
          <w:p w14:paraId="492BCAE8"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3013F0C3"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イ・各学年で説明会や体験等の機会（年２回以上）</w:t>
            </w:r>
          </w:p>
          <w:p w14:paraId="08083173"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・各学年の「総合的な探究の時間」等で</w:t>
            </w:r>
          </w:p>
          <w:p w14:paraId="3D5DBCA1" w14:textId="77777777" w:rsidR="00C27577" w:rsidRPr="00314D7E" w:rsidRDefault="00C27577" w:rsidP="00C27577">
            <w:pPr>
              <w:snapToGrid w:val="0"/>
              <w:spacing w:line="240" w:lineRule="exact"/>
              <w:ind w:leftChars="200" w:left="420"/>
              <w:rPr>
                <w:rFonts w:ascii="ＭＳ 明朝" w:hAnsi="ＭＳ 明朝"/>
                <w:sz w:val="20"/>
                <w:szCs w:val="20"/>
              </w:rPr>
            </w:pPr>
            <w:r w:rsidRPr="00314D7E">
              <w:rPr>
                <w:rFonts w:ascii="ＭＳ 明朝" w:hAnsi="ＭＳ 明朝" w:hint="eastAsia"/>
                <w:sz w:val="20"/>
                <w:szCs w:val="20"/>
              </w:rPr>
              <w:t>発表の機会（年１回以上）</w:t>
            </w:r>
          </w:p>
          <w:p w14:paraId="0A2541E3"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ウ・教員診断「教職員全体で進路指導に</w:t>
            </w:r>
          </w:p>
          <w:p w14:paraId="525D5B9C" w14:textId="5A926FD4" w:rsidR="00C27577" w:rsidRPr="00314D7E" w:rsidRDefault="00C27577" w:rsidP="00C27577">
            <w:pPr>
              <w:snapToGrid w:val="0"/>
              <w:spacing w:line="240" w:lineRule="exact"/>
              <w:ind w:firstLineChars="200" w:firstLine="400"/>
              <w:rPr>
                <w:rFonts w:ascii="ＭＳ 明朝" w:hAnsi="ＭＳ 明朝"/>
                <w:sz w:val="20"/>
                <w:szCs w:val="20"/>
              </w:rPr>
            </w:pPr>
            <w:r w:rsidRPr="00314D7E">
              <w:rPr>
                <w:rFonts w:ascii="ＭＳ 明朝" w:hAnsi="ＭＳ 明朝" w:hint="eastAsia"/>
                <w:sz w:val="20"/>
                <w:szCs w:val="20"/>
              </w:rPr>
              <w:t xml:space="preserve">取り組む体制」　　　</w:t>
            </w:r>
            <w:r w:rsidR="00E007C3" w:rsidRPr="00314D7E">
              <w:rPr>
                <w:rFonts w:ascii="ＭＳ 明朝" w:hAnsi="ＭＳ 明朝" w:hint="eastAsia"/>
                <w:sz w:val="20"/>
                <w:szCs w:val="20"/>
              </w:rPr>
              <w:t xml:space="preserve"> 63</w:t>
            </w:r>
            <w:r w:rsidRPr="00314D7E">
              <w:rPr>
                <w:rFonts w:ascii="ＭＳ 明朝" w:hAnsi="ＭＳ 明朝" w:hint="eastAsia"/>
                <w:sz w:val="20"/>
                <w:szCs w:val="20"/>
              </w:rPr>
              <w:t>％以上 [</w:t>
            </w:r>
            <w:r w:rsidR="00E007C3" w:rsidRPr="00314D7E">
              <w:rPr>
                <w:rFonts w:ascii="ＭＳ 明朝" w:hAnsi="ＭＳ 明朝" w:hint="eastAsia"/>
                <w:sz w:val="20"/>
                <w:szCs w:val="20"/>
              </w:rPr>
              <w:t>60</w:t>
            </w:r>
            <w:r w:rsidRPr="00314D7E">
              <w:rPr>
                <w:rFonts w:ascii="ＭＳ 明朝" w:hAnsi="ＭＳ 明朝" w:hint="eastAsia"/>
                <w:sz w:val="20"/>
                <w:szCs w:val="20"/>
              </w:rPr>
              <w:t>％]</w:t>
            </w:r>
          </w:p>
          <w:p w14:paraId="629047B6" w14:textId="5BAAF81F" w:rsidR="00C27577" w:rsidRPr="00314D7E" w:rsidRDefault="00C27577" w:rsidP="00E007C3">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・四年制大学の希望実現</w:t>
            </w:r>
            <w:r w:rsidR="00D26F86" w:rsidRPr="00314D7E">
              <w:rPr>
                <w:rFonts w:ascii="ＭＳ 明朝" w:hAnsi="ＭＳ 明朝" w:hint="eastAsia"/>
                <w:sz w:val="20"/>
                <w:szCs w:val="20"/>
              </w:rPr>
              <w:t xml:space="preserve">　</w:t>
            </w:r>
            <w:r w:rsidR="00C77CB2" w:rsidRPr="00314D7E">
              <w:rPr>
                <w:rFonts w:ascii="ＭＳ 明朝" w:hAnsi="ＭＳ 明朝" w:hint="eastAsia"/>
                <w:sz w:val="20"/>
                <w:szCs w:val="20"/>
              </w:rPr>
              <w:t>90</w:t>
            </w:r>
            <w:r w:rsidRPr="00314D7E">
              <w:rPr>
                <w:rFonts w:ascii="ＭＳ 明朝" w:hAnsi="ＭＳ 明朝" w:hint="eastAsia"/>
                <w:sz w:val="20"/>
                <w:szCs w:val="20"/>
              </w:rPr>
              <w:t>％以上[</w:t>
            </w:r>
            <w:r w:rsidR="00C77CB2" w:rsidRPr="00314D7E">
              <w:rPr>
                <w:rFonts w:ascii="ＭＳ 明朝" w:hAnsi="ＭＳ 明朝" w:hint="eastAsia"/>
                <w:sz w:val="20"/>
                <w:szCs w:val="20"/>
              </w:rPr>
              <w:t>96</w:t>
            </w:r>
            <w:r w:rsidRPr="00314D7E">
              <w:rPr>
                <w:rFonts w:ascii="ＭＳ 明朝" w:hAnsi="ＭＳ 明朝" w:hint="eastAsia"/>
                <w:sz w:val="20"/>
                <w:szCs w:val="20"/>
              </w:rPr>
              <w:t>％]</w:t>
            </w:r>
          </w:p>
          <w:p w14:paraId="541BFB5D" w14:textId="1A3FA194"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 xml:space="preserve">・学校斡旋就職　　　</w:t>
            </w:r>
            <w:r w:rsidR="00052624" w:rsidRPr="00314D7E">
              <w:rPr>
                <w:rFonts w:ascii="ＭＳ 明朝" w:hAnsi="ＭＳ 明朝" w:hint="eastAsia"/>
                <w:sz w:val="20"/>
                <w:szCs w:val="20"/>
              </w:rPr>
              <w:t xml:space="preserve"> </w:t>
            </w:r>
            <w:r w:rsidR="00E007C3" w:rsidRPr="00314D7E">
              <w:rPr>
                <w:rFonts w:ascii="ＭＳ 明朝" w:hAnsi="ＭＳ 明朝" w:hint="eastAsia"/>
                <w:sz w:val="20"/>
                <w:szCs w:val="20"/>
              </w:rPr>
              <w:t xml:space="preserve"> </w:t>
            </w:r>
            <w:r w:rsidRPr="00314D7E">
              <w:rPr>
                <w:rFonts w:ascii="ＭＳ 明朝" w:hAnsi="ＭＳ 明朝" w:hint="eastAsia"/>
                <w:sz w:val="20"/>
                <w:szCs w:val="20"/>
              </w:rPr>
              <w:t>100％維持[100％]</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35FF188" w14:textId="6FF642DD" w:rsidR="00C27577" w:rsidRPr="00314D7E" w:rsidRDefault="00C27577" w:rsidP="00C27577">
            <w:pPr>
              <w:snapToGrid w:val="0"/>
              <w:spacing w:line="240" w:lineRule="exact"/>
              <w:rPr>
                <w:rFonts w:ascii="ＭＳ 明朝" w:hAnsi="ＭＳ 明朝"/>
                <w:sz w:val="20"/>
                <w:szCs w:val="20"/>
              </w:rPr>
            </w:pPr>
          </w:p>
        </w:tc>
      </w:tr>
      <w:tr w:rsidR="00C27577" w:rsidRPr="00314D7E" w14:paraId="10E29AA6" w14:textId="77777777" w:rsidTr="008915D1">
        <w:trPr>
          <w:cantSplit/>
          <w:trHeight w:val="7935"/>
          <w:jc w:val="center"/>
        </w:trPr>
        <w:tc>
          <w:tcPr>
            <w:tcW w:w="881" w:type="dxa"/>
            <w:shd w:val="clear" w:color="auto" w:fill="auto"/>
            <w:tcMar>
              <w:top w:w="85" w:type="dxa"/>
              <w:left w:w="85" w:type="dxa"/>
              <w:bottom w:w="85" w:type="dxa"/>
              <w:right w:w="85" w:type="dxa"/>
            </w:tcMar>
            <w:textDirection w:val="tbRlV"/>
            <w:vAlign w:val="center"/>
          </w:tcPr>
          <w:p w14:paraId="297D6C00" w14:textId="77777777" w:rsidR="00C27577" w:rsidRPr="00314D7E" w:rsidRDefault="00C27577" w:rsidP="00C27577">
            <w:pPr>
              <w:spacing w:line="320" w:lineRule="exact"/>
              <w:ind w:left="113" w:right="113"/>
              <w:jc w:val="center"/>
              <w:rPr>
                <w:rFonts w:ascii="ＭＳ 明朝" w:hAnsi="ＭＳ 明朝"/>
                <w:sz w:val="20"/>
                <w:szCs w:val="20"/>
              </w:rPr>
            </w:pPr>
            <w:r w:rsidRPr="00314D7E">
              <w:rPr>
                <w:rFonts w:ascii="ＭＳ 明朝" w:hAnsi="ＭＳ 明朝" w:hint="eastAsia"/>
                <w:sz w:val="20"/>
                <w:szCs w:val="20"/>
              </w:rPr>
              <w:t>３　生徒の自己効力感と人権意識の向上と、</w:t>
            </w:r>
          </w:p>
          <w:p w14:paraId="4BA4FCAA" w14:textId="77777777" w:rsidR="00C27577" w:rsidRPr="00314D7E" w:rsidRDefault="00C27577" w:rsidP="00C27577">
            <w:pPr>
              <w:spacing w:line="320" w:lineRule="exact"/>
              <w:ind w:left="113" w:right="113"/>
              <w:jc w:val="center"/>
              <w:rPr>
                <w:rFonts w:ascii="ＭＳ 明朝" w:hAnsi="ＭＳ 明朝"/>
                <w:sz w:val="20"/>
                <w:szCs w:val="20"/>
              </w:rPr>
            </w:pPr>
            <w:r w:rsidRPr="00314D7E">
              <w:rPr>
                <w:rFonts w:ascii="ＭＳ 明朝" w:hAnsi="ＭＳ 明朝" w:hint="eastAsia"/>
                <w:sz w:val="20"/>
                <w:szCs w:val="20"/>
              </w:rPr>
              <w:t xml:space="preserve">　　　　誰もが安心して学ぶことのできる学校づくり</w:t>
            </w:r>
          </w:p>
        </w:tc>
        <w:tc>
          <w:tcPr>
            <w:tcW w:w="2020" w:type="dxa"/>
            <w:shd w:val="clear" w:color="auto" w:fill="auto"/>
            <w:tcMar>
              <w:top w:w="85" w:type="dxa"/>
              <w:left w:w="85" w:type="dxa"/>
              <w:bottom w:w="85" w:type="dxa"/>
              <w:right w:w="85" w:type="dxa"/>
            </w:tcMar>
          </w:tcPr>
          <w:p w14:paraId="137DD63C" w14:textId="77777777" w:rsidR="00C27577" w:rsidRPr="00314D7E" w:rsidRDefault="00C27577" w:rsidP="00C27577">
            <w:pPr>
              <w:snapToGrid w:val="0"/>
              <w:spacing w:line="240" w:lineRule="exact"/>
              <w:ind w:left="200" w:hangingChars="100" w:hanging="200"/>
            </w:pPr>
            <w:r w:rsidRPr="00314D7E">
              <w:rPr>
                <w:rFonts w:ascii="ＭＳ 明朝" w:hAnsi="ＭＳ 明朝" w:hint="eastAsia"/>
                <w:sz w:val="20"/>
                <w:szCs w:val="20"/>
              </w:rPr>
              <w:t>(１)</w:t>
            </w:r>
            <w:r w:rsidRPr="00314D7E">
              <w:rPr>
                <w:rFonts w:hint="eastAsia"/>
              </w:rPr>
              <w:t xml:space="preserve"> </w:t>
            </w:r>
          </w:p>
          <w:p w14:paraId="5D90726B" w14:textId="77777777" w:rsidR="00C27577" w:rsidRPr="00314D7E" w:rsidRDefault="00C27577" w:rsidP="00C27577">
            <w:pPr>
              <w:snapToGrid w:val="0"/>
              <w:spacing w:line="240" w:lineRule="exact"/>
              <w:ind w:left="210" w:hangingChars="100" w:hanging="210"/>
              <w:rPr>
                <w:rFonts w:ascii="ＭＳ 明朝" w:hAnsi="ＭＳ 明朝"/>
                <w:sz w:val="20"/>
                <w:szCs w:val="20"/>
              </w:rPr>
            </w:pPr>
            <w:r w:rsidRPr="00314D7E">
              <w:rPr>
                <w:rFonts w:hint="eastAsia"/>
              </w:rPr>
              <w:t>・</w:t>
            </w:r>
            <w:r w:rsidRPr="00314D7E">
              <w:rPr>
                <w:rFonts w:ascii="ＭＳ 明朝" w:hAnsi="ＭＳ 明朝" w:hint="eastAsia"/>
                <w:sz w:val="20"/>
                <w:szCs w:val="20"/>
              </w:rPr>
              <w:t>生徒の自己効力感の育成のための取組み推進</w:t>
            </w:r>
          </w:p>
          <w:p w14:paraId="09825CAC"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6929F83E"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0A25407D"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5227A658"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56255AE1"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721C4C91"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4C57831B"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3D09CE96"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28F820A3" w14:textId="77777777" w:rsidR="006D4613" w:rsidRPr="00314D7E" w:rsidRDefault="006D4613" w:rsidP="00C27577">
            <w:pPr>
              <w:snapToGrid w:val="0"/>
              <w:spacing w:line="240" w:lineRule="exact"/>
              <w:ind w:left="200" w:hangingChars="100" w:hanging="200"/>
              <w:rPr>
                <w:rFonts w:ascii="ＭＳ 明朝" w:hAnsi="ＭＳ 明朝"/>
                <w:sz w:val="20"/>
                <w:szCs w:val="20"/>
              </w:rPr>
            </w:pPr>
          </w:p>
          <w:p w14:paraId="3C473233"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125DA2FA"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2D41F922"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56FF5C8D"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1D8E66D7"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7B0C02DE"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63311C65" w14:textId="77777777" w:rsidR="00C27577" w:rsidRPr="00314D7E" w:rsidRDefault="00C27577" w:rsidP="00C27577">
            <w:pPr>
              <w:snapToGrid w:val="0"/>
              <w:spacing w:line="240" w:lineRule="exact"/>
              <w:ind w:left="200" w:hangingChars="100" w:hanging="200"/>
              <w:rPr>
                <w:rFonts w:ascii="ＭＳ 明朝" w:hAnsi="ＭＳ 明朝"/>
                <w:sz w:val="20"/>
                <w:szCs w:val="20"/>
              </w:rPr>
            </w:pPr>
          </w:p>
          <w:p w14:paraId="6E1B29E0"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２</w:t>
            </w:r>
            <w:r w:rsidRPr="00314D7E">
              <w:rPr>
                <w:rFonts w:ascii="ＭＳ 明朝" w:hAnsi="ＭＳ 明朝"/>
                <w:sz w:val="20"/>
                <w:szCs w:val="20"/>
              </w:rPr>
              <w:t xml:space="preserve">) </w:t>
            </w:r>
          </w:p>
          <w:p w14:paraId="232278C1"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・違いを認め互いの立場や思いを尊重する心、言動ができる力の育成</w:t>
            </w:r>
          </w:p>
          <w:p w14:paraId="7C7F39AF"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３</w:t>
            </w:r>
            <w:r w:rsidRPr="00314D7E">
              <w:rPr>
                <w:rFonts w:ascii="ＭＳ 明朝" w:hAnsi="ＭＳ 明朝"/>
                <w:sz w:val="20"/>
                <w:szCs w:val="20"/>
              </w:rPr>
              <w:t xml:space="preserve">) </w:t>
            </w:r>
          </w:p>
          <w:p w14:paraId="37D4E9E8"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・健康安全教育、防災教育等の実施</w:t>
            </w:r>
          </w:p>
        </w:tc>
        <w:tc>
          <w:tcPr>
            <w:tcW w:w="4465" w:type="dxa"/>
            <w:tcBorders>
              <w:right w:val="dashed" w:sz="4" w:space="0" w:color="auto"/>
            </w:tcBorders>
            <w:shd w:val="clear" w:color="auto" w:fill="auto"/>
            <w:tcMar>
              <w:top w:w="85" w:type="dxa"/>
              <w:left w:w="85" w:type="dxa"/>
              <w:bottom w:w="85" w:type="dxa"/>
              <w:right w:w="85" w:type="dxa"/>
            </w:tcMar>
          </w:tcPr>
          <w:p w14:paraId="7E1E4284"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(１)</w:t>
            </w:r>
            <w:r w:rsidRPr="00314D7E">
              <w:t xml:space="preserve"> </w:t>
            </w:r>
          </w:p>
          <w:p w14:paraId="69EACEF7" w14:textId="1987B1F0"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ア・１年次から学校行事等に主体的に参加し、協調性等を育むよう組織的な支援を行う。</w:t>
            </w:r>
          </w:p>
          <w:p w14:paraId="7012D43C"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・部活動参加促進のため、入学時の部活動紹介、試合予定の周知等を実施する。</w:t>
            </w:r>
          </w:p>
          <w:p w14:paraId="1D650154"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・生徒会や部活動等において、ボランティア活動や地域貢献活動等への参加を促進する。</w:t>
            </w:r>
          </w:p>
          <w:p w14:paraId="46F0ACFC"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イ・体育祭（応援団）、文化祭指導等において生徒の取組みに教員が組織的に関わる。</w:t>
            </w:r>
          </w:p>
          <w:p w14:paraId="1A29259A"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ウ・あいさつ運動等、生徒を育成する取組みを教員が支援する。</w:t>
            </w:r>
          </w:p>
          <w:p w14:paraId="3794478F" w14:textId="05C20288"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・服装・頭髪・遅刻指導等において、生徒実態を踏まえた指導方法を検討し、学年・分掌を中心に全教員で連携して指導を行う</w:t>
            </w:r>
            <w:r w:rsidR="00786E60" w:rsidRPr="00314D7E">
              <w:rPr>
                <w:rFonts w:ascii="ＭＳ 明朝" w:hAnsi="ＭＳ 明朝" w:hint="eastAsia"/>
                <w:sz w:val="20"/>
                <w:szCs w:val="20"/>
              </w:rPr>
              <w:t>。</w:t>
            </w:r>
          </w:p>
          <w:p w14:paraId="1EB07D80" w14:textId="77777777" w:rsidR="00786E60"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・生活習慣の確立とともに、公共のルール等を守る生徒育成を育成する。</w:t>
            </w:r>
          </w:p>
          <w:p w14:paraId="4E89FEC8" w14:textId="0A60AE4E" w:rsidR="00C27577" w:rsidRPr="00314D7E" w:rsidRDefault="00786E60"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・指導にあたり、</w:t>
            </w:r>
            <w:r w:rsidR="00C27577" w:rsidRPr="00314D7E">
              <w:rPr>
                <w:rFonts w:ascii="ＭＳ 明朝" w:hAnsi="ＭＳ 明朝" w:hint="eastAsia"/>
                <w:sz w:val="20"/>
                <w:szCs w:val="20"/>
              </w:rPr>
              <w:t>多様な生徒に配慮しながら、教職員が方針を共有して指導を行う。また、指導方針をていねいに説明し、生徒・保護者との協力体制を構築する。</w:t>
            </w:r>
          </w:p>
          <w:p w14:paraId="1F002396"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２</w:t>
            </w:r>
            <w:r w:rsidRPr="00314D7E">
              <w:rPr>
                <w:rFonts w:ascii="ＭＳ 明朝" w:hAnsi="ＭＳ 明朝"/>
                <w:sz w:val="20"/>
                <w:szCs w:val="20"/>
              </w:rPr>
              <w:t>)</w:t>
            </w:r>
          </w:p>
          <w:p w14:paraId="6361FEAB" w14:textId="75F86D1E"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・人権学習、学校行事等の機会を通して、互い</w:t>
            </w:r>
            <w:r w:rsidR="00786E60" w:rsidRPr="00314D7E">
              <w:rPr>
                <w:rFonts w:ascii="ＭＳ 明朝" w:hAnsi="ＭＳ 明朝" w:hint="eastAsia"/>
                <w:sz w:val="20"/>
                <w:szCs w:val="20"/>
              </w:rPr>
              <w:t>を</w:t>
            </w:r>
            <w:r w:rsidRPr="00314D7E">
              <w:rPr>
                <w:rFonts w:ascii="ＭＳ 明朝" w:hAnsi="ＭＳ 明朝" w:hint="eastAsia"/>
                <w:sz w:val="20"/>
                <w:szCs w:val="20"/>
              </w:rPr>
              <w:t>思いやる心と言動ができる生徒の育成、多様性を認める集団づくりに取り組む。</w:t>
            </w:r>
          </w:p>
          <w:p w14:paraId="4173C368"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３</w:t>
            </w:r>
            <w:r w:rsidRPr="00314D7E">
              <w:rPr>
                <w:rFonts w:ascii="ＭＳ 明朝" w:hAnsi="ＭＳ 明朝"/>
                <w:sz w:val="20"/>
                <w:szCs w:val="20"/>
              </w:rPr>
              <w:t>)</w:t>
            </w:r>
          </w:p>
          <w:p w14:paraId="111C4C18"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・健康安全教育及び防災教育等を組織的、計画的に実施する</w:t>
            </w:r>
          </w:p>
        </w:tc>
        <w:tc>
          <w:tcPr>
            <w:tcW w:w="4253" w:type="dxa"/>
            <w:tcBorders>
              <w:right w:val="dashed" w:sz="4" w:space="0" w:color="auto"/>
            </w:tcBorders>
            <w:shd w:val="clear" w:color="auto" w:fill="auto"/>
            <w:tcMar>
              <w:top w:w="85" w:type="dxa"/>
              <w:left w:w="85" w:type="dxa"/>
              <w:bottom w:w="85" w:type="dxa"/>
              <w:right w:w="85" w:type="dxa"/>
            </w:tcMar>
          </w:tcPr>
          <w:p w14:paraId="059FE9FF"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(１)</w:t>
            </w:r>
          </w:p>
          <w:p w14:paraId="62E094BB"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ア・生徒診断「学校行事満足度」</w:t>
            </w:r>
          </w:p>
          <w:p w14:paraId="5CB6B382" w14:textId="04C5DC37" w:rsidR="00C27577" w:rsidRPr="00314D7E" w:rsidRDefault="00E007C3" w:rsidP="00C27577">
            <w:pPr>
              <w:snapToGrid w:val="0"/>
              <w:spacing w:line="240" w:lineRule="exact"/>
              <w:ind w:leftChars="200" w:left="420" w:firstLineChars="1050" w:firstLine="2100"/>
              <w:rPr>
                <w:rFonts w:ascii="ＭＳ 明朝" w:hAnsi="ＭＳ 明朝"/>
                <w:sz w:val="20"/>
                <w:szCs w:val="20"/>
              </w:rPr>
            </w:pPr>
            <w:r w:rsidRPr="00314D7E">
              <w:rPr>
                <w:rFonts w:ascii="ＭＳ 明朝" w:hAnsi="ＭＳ 明朝" w:hint="eastAsia"/>
                <w:sz w:val="20"/>
                <w:szCs w:val="20"/>
              </w:rPr>
              <w:t>89</w:t>
            </w:r>
            <w:r w:rsidR="00C27577" w:rsidRPr="00314D7E">
              <w:rPr>
                <w:rFonts w:ascii="ＭＳ 明朝" w:hAnsi="ＭＳ 明朝" w:hint="eastAsia"/>
                <w:sz w:val="20"/>
                <w:szCs w:val="20"/>
              </w:rPr>
              <w:t>％以上 [88％]</w:t>
            </w:r>
          </w:p>
          <w:p w14:paraId="7CA12E5F" w14:textId="4350664D"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・生徒診断「部活動満足度」</w:t>
            </w:r>
            <w:r w:rsidR="00E007C3" w:rsidRPr="00314D7E">
              <w:rPr>
                <w:rFonts w:ascii="ＭＳ 明朝" w:hAnsi="ＭＳ 明朝" w:hint="eastAsia"/>
                <w:sz w:val="20"/>
                <w:szCs w:val="20"/>
              </w:rPr>
              <w:t>71</w:t>
            </w:r>
            <w:r w:rsidRPr="00314D7E">
              <w:rPr>
                <w:rFonts w:ascii="ＭＳ 明朝" w:hAnsi="ＭＳ 明朝" w:hint="eastAsia"/>
                <w:sz w:val="20"/>
                <w:szCs w:val="20"/>
              </w:rPr>
              <w:t>％以上 [</w:t>
            </w:r>
            <w:r w:rsidR="005267C8" w:rsidRPr="00314D7E">
              <w:rPr>
                <w:rFonts w:ascii="ＭＳ 明朝" w:hAnsi="ＭＳ 明朝" w:hint="eastAsia"/>
                <w:sz w:val="20"/>
                <w:szCs w:val="20"/>
              </w:rPr>
              <w:t>69</w:t>
            </w:r>
            <w:r w:rsidRPr="00314D7E">
              <w:rPr>
                <w:rFonts w:ascii="ＭＳ 明朝" w:hAnsi="ＭＳ 明朝" w:hint="eastAsia"/>
                <w:sz w:val="20"/>
                <w:szCs w:val="20"/>
              </w:rPr>
              <w:t>％]</w:t>
            </w:r>
          </w:p>
          <w:p w14:paraId="4E7CE90C" w14:textId="14F478EA"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・入学時の部活動紹介</w:t>
            </w:r>
            <w:r w:rsidR="00E007C3" w:rsidRPr="00314D7E">
              <w:rPr>
                <w:rFonts w:ascii="ＭＳ 明朝" w:hAnsi="ＭＳ 明朝" w:hint="eastAsia"/>
                <w:sz w:val="20"/>
                <w:szCs w:val="20"/>
              </w:rPr>
              <w:t>等</w:t>
            </w:r>
          </w:p>
          <w:p w14:paraId="290558FD"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・多文化部他でボランティア活動や地域貢献活動等に参加</w:t>
            </w:r>
          </w:p>
          <w:p w14:paraId="4D339D67" w14:textId="77777777" w:rsidR="00C27577" w:rsidRPr="00314D7E" w:rsidRDefault="00C27577" w:rsidP="00C27577">
            <w:pPr>
              <w:snapToGrid w:val="0"/>
              <w:spacing w:line="240" w:lineRule="exact"/>
              <w:rPr>
                <w:rFonts w:ascii="ＭＳ 明朝" w:hAnsi="ＭＳ 明朝"/>
                <w:sz w:val="20"/>
                <w:szCs w:val="20"/>
              </w:rPr>
            </w:pPr>
            <w:r w:rsidRPr="00314D7E">
              <w:rPr>
                <w:rFonts w:ascii="ＭＳ 明朝" w:hAnsi="ＭＳ 明朝" w:hint="eastAsia"/>
                <w:sz w:val="20"/>
                <w:szCs w:val="20"/>
              </w:rPr>
              <w:t xml:space="preserve">イ・生徒診断「文化祭・体育祭が楽しく行える」　　　　　</w:t>
            </w:r>
          </w:p>
          <w:p w14:paraId="502A5ACC" w14:textId="77777777" w:rsidR="00C27577" w:rsidRPr="00314D7E" w:rsidRDefault="00C27577" w:rsidP="00E007C3">
            <w:pPr>
              <w:snapToGrid w:val="0"/>
              <w:spacing w:line="240" w:lineRule="exact"/>
              <w:ind w:firstLineChars="1250" w:firstLine="2500"/>
              <w:rPr>
                <w:rFonts w:ascii="ＭＳ 明朝" w:hAnsi="ＭＳ 明朝"/>
                <w:sz w:val="20"/>
                <w:szCs w:val="20"/>
              </w:rPr>
            </w:pPr>
            <w:r w:rsidRPr="00314D7E">
              <w:rPr>
                <w:rFonts w:ascii="ＭＳ 明朝" w:hAnsi="ＭＳ 明朝" w:hint="eastAsia"/>
                <w:sz w:val="20"/>
                <w:szCs w:val="20"/>
              </w:rPr>
              <w:t>90％以上 [90％]</w:t>
            </w:r>
          </w:p>
          <w:p w14:paraId="4A63043B"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ウ・全教員による登校指導期間（学期１回）</w:t>
            </w:r>
          </w:p>
          <w:p w14:paraId="53A61E01"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・教員診断「協力して生徒指導」</w:t>
            </w:r>
          </w:p>
          <w:p w14:paraId="26D9ECA6" w14:textId="6C9DD98A" w:rsidR="00C27577" w:rsidRPr="00314D7E" w:rsidRDefault="00C27577" w:rsidP="00C27577">
            <w:pPr>
              <w:snapToGrid w:val="0"/>
              <w:spacing w:line="240" w:lineRule="exact"/>
              <w:ind w:leftChars="200" w:left="420" w:firstLineChars="300" w:firstLine="600"/>
              <w:rPr>
                <w:rFonts w:ascii="ＭＳ 明朝" w:hAnsi="ＭＳ 明朝"/>
                <w:sz w:val="20"/>
                <w:szCs w:val="20"/>
              </w:rPr>
            </w:pPr>
            <w:r w:rsidRPr="00314D7E">
              <w:rPr>
                <w:rFonts w:ascii="ＭＳ 明朝" w:hAnsi="ＭＳ 明朝" w:hint="eastAsia"/>
                <w:sz w:val="20"/>
                <w:szCs w:val="20"/>
              </w:rPr>
              <w:t xml:space="preserve">　　　　　　　</w:t>
            </w:r>
            <w:r w:rsidR="00E007C3" w:rsidRPr="00314D7E">
              <w:rPr>
                <w:rFonts w:ascii="ＭＳ 明朝" w:hAnsi="ＭＳ 明朝" w:hint="eastAsia"/>
                <w:sz w:val="20"/>
                <w:szCs w:val="20"/>
              </w:rPr>
              <w:t xml:space="preserve"> 58</w:t>
            </w:r>
            <w:r w:rsidRPr="00314D7E">
              <w:rPr>
                <w:rFonts w:ascii="ＭＳ 明朝" w:hAnsi="ＭＳ 明朝" w:hint="eastAsia"/>
                <w:sz w:val="20"/>
                <w:szCs w:val="20"/>
              </w:rPr>
              <w:t>％以上 [</w:t>
            </w:r>
            <w:r w:rsidR="00F06753" w:rsidRPr="00314D7E">
              <w:rPr>
                <w:rFonts w:ascii="ＭＳ 明朝" w:hAnsi="ＭＳ 明朝" w:hint="eastAsia"/>
                <w:sz w:val="20"/>
                <w:szCs w:val="20"/>
              </w:rPr>
              <w:t>54</w:t>
            </w:r>
            <w:r w:rsidRPr="00314D7E">
              <w:rPr>
                <w:rFonts w:ascii="ＭＳ 明朝" w:hAnsi="ＭＳ 明朝" w:hint="eastAsia"/>
                <w:sz w:val="20"/>
                <w:szCs w:val="20"/>
              </w:rPr>
              <w:t>％]</w:t>
            </w:r>
          </w:p>
          <w:p w14:paraId="11585F72" w14:textId="77777777" w:rsidR="00C27577" w:rsidRPr="00314D7E" w:rsidRDefault="00C27577" w:rsidP="00C27577">
            <w:pPr>
              <w:snapToGrid w:val="0"/>
              <w:spacing w:line="240" w:lineRule="exact"/>
              <w:ind w:leftChars="100" w:left="1610" w:hangingChars="700" w:hanging="1400"/>
              <w:rPr>
                <w:rFonts w:ascii="ＭＳ 明朝" w:hAnsi="ＭＳ 明朝"/>
                <w:sz w:val="20"/>
                <w:szCs w:val="20"/>
              </w:rPr>
            </w:pPr>
            <w:r w:rsidRPr="00314D7E">
              <w:rPr>
                <w:rFonts w:ascii="ＭＳ 明朝" w:hAnsi="ＭＳ 明朝" w:hint="eastAsia"/>
                <w:sz w:val="20"/>
                <w:szCs w:val="20"/>
              </w:rPr>
              <w:t>・保護者診断「生徒指導方針に共感」</w:t>
            </w:r>
          </w:p>
          <w:p w14:paraId="0652424E" w14:textId="159291C2" w:rsidR="00C27577" w:rsidRPr="00314D7E" w:rsidRDefault="00C27577" w:rsidP="00C27577">
            <w:pPr>
              <w:snapToGrid w:val="0"/>
              <w:spacing w:line="240" w:lineRule="exact"/>
              <w:ind w:leftChars="500" w:left="1650" w:hangingChars="300" w:hanging="600"/>
              <w:rPr>
                <w:rFonts w:ascii="ＭＳ 明朝" w:hAnsi="ＭＳ 明朝"/>
                <w:sz w:val="20"/>
                <w:szCs w:val="20"/>
              </w:rPr>
            </w:pPr>
            <w:r w:rsidRPr="00314D7E">
              <w:rPr>
                <w:rFonts w:ascii="ＭＳ 明朝" w:hAnsi="ＭＳ 明朝" w:hint="eastAsia"/>
                <w:sz w:val="20"/>
                <w:szCs w:val="20"/>
              </w:rPr>
              <w:t xml:space="preserve">　　　　　　　</w:t>
            </w:r>
            <w:r w:rsidR="00E007C3" w:rsidRPr="00314D7E">
              <w:rPr>
                <w:rFonts w:ascii="ＭＳ 明朝" w:hAnsi="ＭＳ 明朝" w:hint="eastAsia"/>
                <w:sz w:val="20"/>
                <w:szCs w:val="20"/>
              </w:rPr>
              <w:t xml:space="preserve"> 79</w:t>
            </w:r>
            <w:r w:rsidRPr="00314D7E">
              <w:rPr>
                <w:rFonts w:ascii="ＭＳ 明朝" w:hAnsi="ＭＳ 明朝" w:hint="eastAsia"/>
                <w:sz w:val="20"/>
                <w:szCs w:val="20"/>
              </w:rPr>
              <w:t>％以上 [</w:t>
            </w:r>
            <w:r w:rsidR="00E007C3" w:rsidRPr="00314D7E">
              <w:rPr>
                <w:rFonts w:ascii="ＭＳ 明朝" w:hAnsi="ＭＳ 明朝" w:hint="eastAsia"/>
                <w:sz w:val="20"/>
                <w:szCs w:val="20"/>
              </w:rPr>
              <w:t>77</w:t>
            </w:r>
            <w:r w:rsidRPr="00314D7E">
              <w:rPr>
                <w:rFonts w:ascii="ＭＳ 明朝" w:hAnsi="ＭＳ 明朝" w:hint="eastAsia"/>
                <w:sz w:val="20"/>
                <w:szCs w:val="20"/>
              </w:rPr>
              <w:t>％]</w:t>
            </w:r>
          </w:p>
          <w:p w14:paraId="1CC64C0E"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7E6084E2"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4B94B4F6" w14:textId="77777777" w:rsidR="003205F4" w:rsidRPr="00314D7E" w:rsidRDefault="003205F4" w:rsidP="00C27577">
            <w:pPr>
              <w:snapToGrid w:val="0"/>
              <w:spacing w:line="240" w:lineRule="exact"/>
              <w:ind w:left="400" w:hangingChars="200" w:hanging="400"/>
              <w:rPr>
                <w:rFonts w:ascii="ＭＳ 明朝" w:hAnsi="ＭＳ 明朝"/>
                <w:sz w:val="20"/>
                <w:szCs w:val="20"/>
              </w:rPr>
            </w:pPr>
          </w:p>
          <w:p w14:paraId="57D6BD19"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6421509B"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6D1E330E"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3A999DBE"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２</w:t>
            </w:r>
            <w:r w:rsidRPr="00314D7E">
              <w:rPr>
                <w:rFonts w:ascii="ＭＳ 明朝" w:hAnsi="ＭＳ 明朝"/>
                <w:sz w:val="20"/>
                <w:szCs w:val="20"/>
              </w:rPr>
              <w:t>)</w:t>
            </w:r>
          </w:p>
          <w:p w14:paraId="32454D07"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・生徒診断「学校で人権や命の大切さについて学ぶ機会が多い」　　86％以上 [85％]</w:t>
            </w:r>
          </w:p>
          <w:p w14:paraId="1388F00C"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076DA6C6"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３</w:t>
            </w:r>
            <w:r w:rsidRPr="00314D7E">
              <w:rPr>
                <w:rFonts w:ascii="ＭＳ 明朝" w:hAnsi="ＭＳ 明朝"/>
                <w:sz w:val="20"/>
                <w:szCs w:val="20"/>
              </w:rPr>
              <w:t>)</w:t>
            </w:r>
          </w:p>
          <w:p w14:paraId="14A3A611"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・いじめ対策委員会（学期１回）</w:t>
            </w:r>
          </w:p>
          <w:p w14:paraId="65268D20"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・薬物乱用防止教室（年１回）</w:t>
            </w:r>
          </w:p>
          <w:p w14:paraId="1300F240" w14:textId="25C96597" w:rsidR="00725BF3" w:rsidRPr="00314D7E" w:rsidRDefault="00C27577" w:rsidP="00E007C3">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・組織的な防災避難訓練（年１回）</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DE04C79" w14:textId="55701557" w:rsidR="00C27577" w:rsidRPr="00314D7E" w:rsidRDefault="00C27577" w:rsidP="00C27577">
            <w:pPr>
              <w:spacing w:line="240" w:lineRule="exact"/>
              <w:ind w:left="200" w:hangingChars="100" w:hanging="200"/>
              <w:rPr>
                <w:rFonts w:ascii="ＭＳ 明朝" w:hAnsi="ＭＳ 明朝"/>
                <w:sz w:val="20"/>
                <w:szCs w:val="20"/>
              </w:rPr>
            </w:pPr>
          </w:p>
        </w:tc>
      </w:tr>
      <w:tr w:rsidR="00C27577" w:rsidRPr="00E50B6C" w14:paraId="49EE4445" w14:textId="77777777" w:rsidTr="005C0895">
        <w:trPr>
          <w:cantSplit/>
          <w:trHeight w:val="2040"/>
          <w:jc w:val="center"/>
        </w:trPr>
        <w:tc>
          <w:tcPr>
            <w:tcW w:w="881" w:type="dxa"/>
            <w:shd w:val="clear" w:color="auto" w:fill="auto"/>
            <w:tcMar>
              <w:top w:w="85" w:type="dxa"/>
              <w:left w:w="85" w:type="dxa"/>
              <w:bottom w:w="85" w:type="dxa"/>
              <w:right w:w="85" w:type="dxa"/>
            </w:tcMar>
            <w:vAlign w:val="center"/>
          </w:tcPr>
          <w:p w14:paraId="605379DD"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lastRenderedPageBreak/>
              <w:t>４</w:t>
            </w:r>
          </w:p>
          <w:p w14:paraId="7D770FE3"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 xml:space="preserve">　</w:t>
            </w:r>
          </w:p>
          <w:p w14:paraId="5BA97A4A"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学</w:t>
            </w:r>
          </w:p>
          <w:p w14:paraId="0FC5486B"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校</w:t>
            </w:r>
          </w:p>
          <w:p w14:paraId="1E77FB0D"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全</w:t>
            </w:r>
          </w:p>
          <w:p w14:paraId="7BE6F4D1"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体</w:t>
            </w:r>
          </w:p>
          <w:p w14:paraId="664AE09F"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の</w:t>
            </w:r>
          </w:p>
          <w:p w14:paraId="619826C6"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課</w:t>
            </w:r>
          </w:p>
          <w:p w14:paraId="2514732A"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題</w:t>
            </w:r>
          </w:p>
          <w:p w14:paraId="1C92E80E"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を</w:t>
            </w:r>
          </w:p>
          <w:p w14:paraId="4ADD13BD"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解</w:t>
            </w:r>
          </w:p>
          <w:p w14:paraId="1E4B0B69"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決</w:t>
            </w:r>
          </w:p>
          <w:p w14:paraId="40017524"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す</w:t>
            </w:r>
          </w:p>
          <w:p w14:paraId="12F7B02F"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る</w:t>
            </w:r>
          </w:p>
          <w:p w14:paraId="432EC734"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た</w:t>
            </w:r>
          </w:p>
          <w:p w14:paraId="749CDE58"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め</w:t>
            </w:r>
          </w:p>
          <w:p w14:paraId="410AC89C"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の</w:t>
            </w:r>
          </w:p>
          <w:p w14:paraId="55BEDF37"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組</w:t>
            </w:r>
          </w:p>
          <w:p w14:paraId="168612F4"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織</w:t>
            </w:r>
          </w:p>
          <w:p w14:paraId="3091E98B"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的</w:t>
            </w:r>
          </w:p>
          <w:p w14:paraId="68B9373C"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活</w:t>
            </w:r>
          </w:p>
          <w:p w14:paraId="2488EC6A"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動</w:t>
            </w:r>
          </w:p>
          <w:p w14:paraId="33E25C66"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の</w:t>
            </w:r>
          </w:p>
          <w:p w14:paraId="0DFF903F"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徹</w:t>
            </w:r>
          </w:p>
          <w:p w14:paraId="204D768A"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底</w:t>
            </w:r>
          </w:p>
          <w:p w14:paraId="56C941B5"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と</w:t>
            </w:r>
          </w:p>
          <w:p w14:paraId="01EA91BA"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教</w:t>
            </w:r>
          </w:p>
          <w:p w14:paraId="1EE53F4D"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員</w:t>
            </w:r>
          </w:p>
          <w:p w14:paraId="5BBA1F53"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力</w:t>
            </w:r>
          </w:p>
          <w:p w14:paraId="0E50A665"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の</w:t>
            </w:r>
          </w:p>
          <w:p w14:paraId="470C321B"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向</w:t>
            </w:r>
          </w:p>
          <w:p w14:paraId="39EAFF3D" w14:textId="77777777" w:rsidR="00C27577" w:rsidRPr="00314D7E" w:rsidRDefault="00C27577" w:rsidP="00C27577">
            <w:pPr>
              <w:spacing w:line="220" w:lineRule="exact"/>
              <w:jc w:val="center"/>
              <w:rPr>
                <w:rFonts w:ascii="ＭＳ 明朝" w:hAnsi="ＭＳ 明朝"/>
                <w:sz w:val="20"/>
                <w:szCs w:val="20"/>
              </w:rPr>
            </w:pPr>
            <w:r w:rsidRPr="00314D7E">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074EA14D" w14:textId="77777777" w:rsidR="00C27577" w:rsidRPr="00314D7E" w:rsidRDefault="00C27577" w:rsidP="00C27577">
            <w:pPr>
              <w:snapToGrid w:val="0"/>
              <w:spacing w:line="240" w:lineRule="exact"/>
              <w:ind w:left="300" w:hangingChars="150" w:hanging="3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１</w:t>
            </w:r>
            <w:r w:rsidRPr="00314D7E">
              <w:rPr>
                <w:rFonts w:ascii="ＭＳ 明朝" w:hAnsi="ＭＳ 明朝"/>
                <w:sz w:val="20"/>
                <w:szCs w:val="20"/>
              </w:rPr>
              <w:t>)</w:t>
            </w:r>
          </w:p>
          <w:p w14:paraId="6E8ECE27" w14:textId="77777777" w:rsidR="00C27577" w:rsidRPr="00314D7E" w:rsidRDefault="00C27577" w:rsidP="00C27577">
            <w:pPr>
              <w:snapToGrid w:val="0"/>
              <w:spacing w:line="240" w:lineRule="exact"/>
              <w:ind w:left="300" w:hangingChars="150" w:hanging="300"/>
              <w:rPr>
                <w:rFonts w:ascii="ＭＳ 明朝" w:hAnsi="ＭＳ 明朝"/>
                <w:sz w:val="20"/>
                <w:szCs w:val="20"/>
              </w:rPr>
            </w:pPr>
            <w:r w:rsidRPr="00314D7E">
              <w:rPr>
                <w:rFonts w:ascii="ＭＳ 明朝" w:hAnsi="ＭＳ 明朝" w:hint="eastAsia"/>
                <w:sz w:val="20"/>
                <w:szCs w:val="20"/>
              </w:rPr>
              <w:t>・自主的・主体的に取り組む生徒の育成</w:t>
            </w:r>
          </w:p>
          <w:p w14:paraId="77879D6F"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28AFA17D"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74D2FD1E"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5D455764"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48367BF5"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6D3E3DAB" w14:textId="77777777" w:rsidR="00C27577" w:rsidRPr="00314D7E" w:rsidRDefault="00C27577" w:rsidP="00C27577">
            <w:pPr>
              <w:snapToGrid w:val="0"/>
              <w:spacing w:line="240" w:lineRule="exact"/>
              <w:ind w:left="300" w:hangingChars="150" w:hanging="300"/>
              <w:rPr>
                <w:rFonts w:ascii="ＭＳ 明朝" w:hAnsi="ＭＳ 明朝"/>
                <w:sz w:val="20"/>
                <w:szCs w:val="20"/>
              </w:rPr>
            </w:pPr>
            <w:r w:rsidRPr="00314D7E">
              <w:rPr>
                <w:rFonts w:ascii="ＭＳ 明朝" w:hAnsi="ＭＳ 明朝" w:hint="eastAsia"/>
                <w:sz w:val="20"/>
                <w:szCs w:val="20"/>
              </w:rPr>
              <w:t>(２)学校重点課題</w:t>
            </w:r>
          </w:p>
          <w:p w14:paraId="07D0B6E5"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6D0526B6"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79AB04CE"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30E45A3C"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43666BF7"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4B48B719"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3FA52827"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3E02337D"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757E1BA6"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01F795F6"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1240AC27"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561906F8"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192D4EC8"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7A341DB4"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3C64746F"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74D38B7B"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729AE09F"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3AA8262E"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5FCD7446"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67F278CB"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5C10FC01"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12A0A0A9"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37403542"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3547F1DB"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24161FF9"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7FD55CE2"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37594A9B"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778FE390"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661A018C" w14:textId="77777777" w:rsidR="00C27577" w:rsidRPr="00314D7E" w:rsidRDefault="00C27577" w:rsidP="00C27577">
            <w:pPr>
              <w:snapToGrid w:val="0"/>
              <w:spacing w:line="240" w:lineRule="exact"/>
              <w:ind w:left="300" w:hangingChars="150" w:hanging="3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３</w:t>
            </w:r>
            <w:r w:rsidRPr="00314D7E">
              <w:rPr>
                <w:rFonts w:ascii="ＭＳ 明朝" w:hAnsi="ＭＳ 明朝"/>
                <w:sz w:val="20"/>
                <w:szCs w:val="20"/>
              </w:rPr>
              <w:t>)</w:t>
            </w:r>
          </w:p>
          <w:p w14:paraId="0EBA49FA" w14:textId="77777777" w:rsidR="00C27577" w:rsidRPr="00314D7E" w:rsidRDefault="00C27577" w:rsidP="00C27577">
            <w:pPr>
              <w:snapToGrid w:val="0"/>
              <w:spacing w:line="240" w:lineRule="exact"/>
              <w:ind w:left="300" w:hangingChars="150" w:hanging="300"/>
              <w:rPr>
                <w:rFonts w:ascii="ＭＳ 明朝" w:hAnsi="ＭＳ 明朝"/>
                <w:sz w:val="20"/>
                <w:szCs w:val="20"/>
              </w:rPr>
            </w:pPr>
            <w:r w:rsidRPr="00314D7E">
              <w:rPr>
                <w:rFonts w:ascii="ＭＳ 明朝" w:hAnsi="ＭＳ 明朝" w:hint="eastAsia"/>
                <w:sz w:val="20"/>
                <w:szCs w:val="20"/>
              </w:rPr>
              <w:t>・組織的な教員の育成と教員の自己研さん</w:t>
            </w:r>
          </w:p>
          <w:p w14:paraId="1BB4C7CD"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0161BDFF"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1DC28DCC"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4BC67A64"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185224E9"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225EC0E2"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00C60E06"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621CBFEC" w14:textId="77777777" w:rsidR="00C27577" w:rsidRPr="00314D7E" w:rsidRDefault="00C27577" w:rsidP="00C27577">
            <w:pPr>
              <w:snapToGrid w:val="0"/>
              <w:spacing w:line="240" w:lineRule="exact"/>
              <w:ind w:left="300" w:hangingChars="150" w:hanging="300"/>
              <w:rPr>
                <w:rFonts w:ascii="ＭＳ 明朝" w:hAnsi="ＭＳ 明朝"/>
                <w:sz w:val="20"/>
                <w:szCs w:val="20"/>
              </w:rPr>
            </w:pPr>
          </w:p>
          <w:p w14:paraId="17FFC6AD" w14:textId="77777777" w:rsidR="00C27577" w:rsidRPr="00314D7E" w:rsidRDefault="00C27577" w:rsidP="00C27577">
            <w:pPr>
              <w:snapToGrid w:val="0"/>
              <w:spacing w:line="240" w:lineRule="exact"/>
              <w:ind w:left="300" w:hangingChars="150" w:hanging="300"/>
              <w:rPr>
                <w:rFonts w:ascii="ＭＳ 明朝" w:hAnsi="ＭＳ 明朝"/>
                <w:sz w:val="20"/>
                <w:szCs w:val="20"/>
              </w:rPr>
            </w:pPr>
            <w:r w:rsidRPr="00314D7E">
              <w:rPr>
                <w:rFonts w:ascii="ＭＳ 明朝" w:hAnsi="ＭＳ 明朝" w:hint="eastAsia"/>
                <w:sz w:val="20"/>
                <w:szCs w:val="20"/>
              </w:rPr>
              <w:t>(４）</w:t>
            </w:r>
          </w:p>
          <w:p w14:paraId="4A75A626" w14:textId="77777777" w:rsidR="00C27577" w:rsidRPr="00314D7E" w:rsidRDefault="00C27577" w:rsidP="00C27577">
            <w:pPr>
              <w:snapToGrid w:val="0"/>
              <w:spacing w:line="240" w:lineRule="exact"/>
              <w:ind w:left="300" w:hangingChars="150" w:hanging="300"/>
              <w:rPr>
                <w:rFonts w:ascii="ＭＳ 明朝" w:hAnsi="ＭＳ 明朝"/>
                <w:sz w:val="20"/>
                <w:szCs w:val="20"/>
              </w:rPr>
            </w:pPr>
            <w:r w:rsidRPr="00314D7E">
              <w:rPr>
                <w:rFonts w:ascii="ＭＳ 明朝" w:hAnsi="ＭＳ 明朝" w:hint="eastAsia"/>
                <w:sz w:val="20"/>
                <w:szCs w:val="20"/>
              </w:rPr>
              <w:t>・施設、設備の計画的な改善</w:t>
            </w:r>
          </w:p>
          <w:p w14:paraId="1E73EEB3" w14:textId="77777777" w:rsidR="00C27577" w:rsidRPr="00314D7E" w:rsidRDefault="00C27577" w:rsidP="00C27577">
            <w:pPr>
              <w:snapToGrid w:val="0"/>
              <w:spacing w:line="240" w:lineRule="exact"/>
              <w:ind w:left="400" w:hangingChars="200" w:hanging="400"/>
              <w:rPr>
                <w:rFonts w:ascii="ＭＳ 明朝" w:hAnsi="ＭＳ 明朝"/>
                <w:sz w:val="20"/>
                <w:szCs w:val="20"/>
              </w:rPr>
            </w:pPr>
          </w:p>
        </w:tc>
        <w:tc>
          <w:tcPr>
            <w:tcW w:w="4465" w:type="dxa"/>
            <w:tcBorders>
              <w:right w:val="dashed" w:sz="4" w:space="0" w:color="auto"/>
            </w:tcBorders>
            <w:shd w:val="clear" w:color="auto" w:fill="auto"/>
            <w:tcMar>
              <w:top w:w="85" w:type="dxa"/>
              <w:left w:w="85" w:type="dxa"/>
              <w:bottom w:w="85" w:type="dxa"/>
              <w:right w:w="85" w:type="dxa"/>
            </w:tcMar>
          </w:tcPr>
          <w:p w14:paraId="60991C45"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(１)</w:t>
            </w:r>
            <w:r w:rsidRPr="00314D7E">
              <w:t xml:space="preserve"> </w:t>
            </w:r>
          </w:p>
          <w:p w14:paraId="6CDE7BB3"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ア・年度当初に教職員で目標を共有する。その際、学校経営計画とともに、分掌・学年等の目標を共有する。</w:t>
            </w:r>
          </w:p>
          <w:p w14:paraId="2E3C6CCD"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5F26C82A" w14:textId="30A533B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イ・</w:t>
            </w:r>
            <w:r w:rsidR="00E7529E" w:rsidRPr="00314D7E">
              <w:rPr>
                <w:rFonts w:ascii="ＭＳ 明朝" w:hAnsi="ＭＳ 明朝"/>
                <w:sz w:val="20"/>
                <w:szCs w:val="20"/>
              </w:rPr>
              <w:t>12</w:t>
            </w:r>
            <w:r w:rsidRPr="00314D7E">
              <w:rPr>
                <w:rFonts w:ascii="ＭＳ 明朝" w:hAnsi="ＭＳ 明朝" w:hint="eastAsia"/>
                <w:sz w:val="20"/>
                <w:szCs w:val="20"/>
              </w:rPr>
              <w:t>学期末をめどに分掌・学年等</w:t>
            </w:r>
            <w:r w:rsidR="00786E60" w:rsidRPr="00314D7E">
              <w:rPr>
                <w:rFonts w:ascii="ＭＳ 明朝" w:hAnsi="ＭＳ 明朝" w:hint="eastAsia"/>
                <w:sz w:val="20"/>
                <w:szCs w:val="20"/>
              </w:rPr>
              <w:t>で</w:t>
            </w:r>
            <w:r w:rsidRPr="00314D7E">
              <w:rPr>
                <w:rFonts w:ascii="ＭＳ 明朝" w:hAnsi="ＭＳ 明朝" w:hint="eastAsia"/>
                <w:sz w:val="20"/>
                <w:szCs w:val="20"/>
              </w:rPr>
              <w:t>ふり返り</w:t>
            </w:r>
            <w:r w:rsidR="00786E60" w:rsidRPr="00314D7E">
              <w:rPr>
                <w:rFonts w:ascii="ＭＳ 明朝" w:hAnsi="ＭＳ 明朝" w:hint="eastAsia"/>
                <w:sz w:val="20"/>
                <w:szCs w:val="20"/>
              </w:rPr>
              <w:t>を行う。</w:t>
            </w:r>
            <w:r w:rsidRPr="00314D7E">
              <w:rPr>
                <w:rFonts w:ascii="ＭＳ 明朝" w:hAnsi="ＭＳ 明朝" w:hint="eastAsia"/>
                <w:sz w:val="20"/>
                <w:szCs w:val="20"/>
              </w:rPr>
              <w:t>年度末には学校全体で分析・評価のうえ、引継ぎを行う。</w:t>
            </w:r>
          </w:p>
          <w:p w14:paraId="6DD9EF56"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5CBFAEA7"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２</w:t>
            </w:r>
            <w:r w:rsidRPr="00314D7E">
              <w:rPr>
                <w:rFonts w:ascii="ＭＳ 明朝" w:hAnsi="ＭＳ 明朝"/>
                <w:sz w:val="20"/>
                <w:szCs w:val="20"/>
              </w:rPr>
              <w:t>)</w:t>
            </w:r>
          </w:p>
          <w:p w14:paraId="409C129C" w14:textId="7996DF48"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ア・渡日生の受入れについて、学校全体で組織的な取</w:t>
            </w:r>
            <w:r w:rsidR="003205F4" w:rsidRPr="00314D7E">
              <w:rPr>
                <w:rFonts w:ascii="ＭＳ 明朝" w:hAnsi="ＭＳ 明朝" w:hint="eastAsia"/>
                <w:sz w:val="20"/>
                <w:szCs w:val="20"/>
              </w:rPr>
              <w:t>り</w:t>
            </w:r>
            <w:r w:rsidRPr="00314D7E">
              <w:rPr>
                <w:rFonts w:ascii="ＭＳ 明朝" w:hAnsi="ＭＳ 明朝" w:hint="eastAsia"/>
                <w:sz w:val="20"/>
                <w:szCs w:val="20"/>
              </w:rPr>
              <w:t>組</w:t>
            </w:r>
            <w:r w:rsidR="003205F4" w:rsidRPr="00314D7E">
              <w:rPr>
                <w:rFonts w:ascii="ＭＳ 明朝" w:hAnsi="ＭＳ 明朝" w:hint="eastAsia"/>
                <w:sz w:val="20"/>
                <w:szCs w:val="20"/>
              </w:rPr>
              <w:t>む</w:t>
            </w:r>
            <w:r w:rsidRPr="00314D7E">
              <w:rPr>
                <w:rFonts w:ascii="ＭＳ 明朝" w:hAnsi="ＭＳ 明朝" w:hint="eastAsia"/>
                <w:sz w:val="20"/>
                <w:szCs w:val="20"/>
              </w:rPr>
              <w:t>とともに、学外への周知を図る。</w:t>
            </w:r>
          </w:p>
          <w:p w14:paraId="3E82D1A0"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・さまざまな機会を活用して、国際交流を推進する。</w:t>
            </w:r>
          </w:p>
          <w:p w14:paraId="2833D0A6" w14:textId="77777777" w:rsidR="00786E60"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イ・人権研修の充実等により、教職員の人権意識と行動力を高める。</w:t>
            </w:r>
          </w:p>
          <w:p w14:paraId="3BB0B0A1" w14:textId="66D8480B" w:rsidR="00C27577" w:rsidRPr="00314D7E" w:rsidRDefault="00786E60" w:rsidP="00786E60">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w:t>
            </w:r>
            <w:r w:rsidR="00C27577" w:rsidRPr="00314D7E">
              <w:rPr>
                <w:rFonts w:ascii="ＭＳ 明朝" w:hAnsi="ＭＳ 明朝" w:hint="eastAsia"/>
                <w:sz w:val="20"/>
                <w:szCs w:val="20"/>
              </w:rPr>
              <w:t>教職員からの働きかけや生徒</w:t>
            </w:r>
            <w:r w:rsidRPr="00314D7E">
              <w:rPr>
                <w:rFonts w:ascii="ＭＳ 明朝" w:hAnsi="ＭＳ 明朝" w:hint="eastAsia"/>
                <w:sz w:val="20"/>
                <w:szCs w:val="20"/>
              </w:rPr>
              <w:t>が</w:t>
            </w:r>
            <w:r w:rsidR="00C27577" w:rsidRPr="00314D7E">
              <w:rPr>
                <w:rFonts w:ascii="ＭＳ 明朝" w:hAnsi="ＭＳ 明朝" w:hint="eastAsia"/>
                <w:sz w:val="20"/>
                <w:szCs w:val="20"/>
              </w:rPr>
              <w:t>学ぶ機会の充実により、人権尊重の</w:t>
            </w:r>
            <w:r w:rsidRPr="00314D7E">
              <w:rPr>
                <w:rFonts w:ascii="ＭＳ 明朝" w:hAnsi="ＭＳ 明朝" w:hint="eastAsia"/>
                <w:sz w:val="20"/>
                <w:szCs w:val="20"/>
              </w:rPr>
              <w:t>言動</w:t>
            </w:r>
            <w:r w:rsidR="00C27577" w:rsidRPr="00314D7E">
              <w:rPr>
                <w:rFonts w:ascii="ＭＳ 明朝" w:hAnsi="ＭＳ 明朝" w:hint="eastAsia"/>
                <w:sz w:val="20"/>
                <w:szCs w:val="20"/>
              </w:rPr>
              <w:t>ができる生徒を育成する。</w:t>
            </w:r>
          </w:p>
          <w:p w14:paraId="0474F199"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w:t>
            </w:r>
            <w:r w:rsidRPr="00314D7E">
              <w:rPr>
                <w:rFonts w:ascii="ＭＳ 明朝" w:hAnsi="ＭＳ 明朝"/>
                <w:sz w:val="20"/>
                <w:szCs w:val="20"/>
              </w:rPr>
              <w:t>SNS</w:t>
            </w:r>
            <w:r w:rsidRPr="00314D7E">
              <w:rPr>
                <w:rFonts w:ascii="ＭＳ 明朝" w:hAnsi="ＭＳ 明朝" w:hint="eastAsia"/>
                <w:sz w:val="20"/>
                <w:szCs w:val="20"/>
              </w:rPr>
              <w:t>の適切な使用について学年で生徒向け学習会等を実施する。</w:t>
            </w:r>
          </w:p>
          <w:p w14:paraId="15653DA5"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67FAAC38" w14:textId="24F3AFBE"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ウ・高校生活支援カードや教育相談委員会等を活用して、配慮を要する生徒の情報を学校全体で共有</w:t>
            </w:r>
            <w:r w:rsidR="00786E60" w:rsidRPr="00314D7E">
              <w:rPr>
                <w:rFonts w:ascii="ＭＳ 明朝" w:hAnsi="ＭＳ 明朝" w:hint="eastAsia"/>
                <w:sz w:val="20"/>
                <w:szCs w:val="20"/>
              </w:rPr>
              <w:t>し、必要に応じた支援を行う。</w:t>
            </w:r>
          </w:p>
          <w:p w14:paraId="16ADD2E9"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・教職員研修やSC・SSWからの情報提供等により、教職員が生徒を把握する力とともに相談等に対応できる力を身に付ける。</w:t>
            </w:r>
          </w:p>
          <w:p w14:paraId="25810412"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・学年と教育相談委員会等で協力し、保護者や関係諸機関（</w:t>
            </w:r>
            <w:r w:rsidRPr="00314D7E">
              <w:rPr>
                <w:rFonts w:ascii="ＭＳ 明朝" w:hAnsi="ＭＳ 明朝"/>
                <w:sz w:val="20"/>
                <w:szCs w:val="20"/>
              </w:rPr>
              <w:t>SC</w:t>
            </w:r>
            <w:r w:rsidRPr="00314D7E">
              <w:rPr>
                <w:rFonts w:ascii="ＭＳ 明朝" w:hAnsi="ＭＳ 明朝" w:hint="eastAsia"/>
                <w:sz w:val="20"/>
                <w:szCs w:val="20"/>
              </w:rPr>
              <w:t>、</w:t>
            </w:r>
            <w:r w:rsidRPr="00314D7E">
              <w:rPr>
                <w:rFonts w:ascii="ＭＳ 明朝" w:hAnsi="ＭＳ 明朝"/>
                <w:sz w:val="20"/>
                <w:szCs w:val="20"/>
              </w:rPr>
              <w:t>SSW</w:t>
            </w:r>
            <w:r w:rsidRPr="00314D7E">
              <w:rPr>
                <w:rFonts w:ascii="ＭＳ 明朝" w:hAnsi="ＭＳ 明朝" w:hint="eastAsia"/>
                <w:sz w:val="20"/>
                <w:szCs w:val="20"/>
              </w:rPr>
              <w:t>、各機関等）と組織的・継続的な連携を推進する。</w:t>
            </w:r>
          </w:p>
          <w:p w14:paraId="6185EEB1" w14:textId="2F7B630C"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エ・ICT機器の活用等により、本校の特長について情報発信する。また、生徒が作成した記事を顧問指導のもと、積極的に</w:t>
            </w:r>
            <w:r w:rsidR="00573C08" w:rsidRPr="00314D7E">
              <w:rPr>
                <w:rFonts w:ascii="ＭＳ 明朝" w:hAnsi="ＭＳ 明朝" w:hint="eastAsia"/>
                <w:sz w:val="20"/>
                <w:szCs w:val="20"/>
              </w:rPr>
              <w:t>ICT</w:t>
            </w:r>
            <w:r w:rsidRPr="00314D7E">
              <w:rPr>
                <w:rFonts w:ascii="ＭＳ 明朝" w:hAnsi="ＭＳ 明朝" w:hint="eastAsia"/>
                <w:sz w:val="20"/>
                <w:szCs w:val="20"/>
              </w:rPr>
              <w:t>を活用し、発信する。</w:t>
            </w:r>
          </w:p>
          <w:p w14:paraId="6A22F96E"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オ・自然災害による臨時休業等に備えて学習支援クラウドサービス等による発信の充実を行う。</w:t>
            </w:r>
          </w:p>
          <w:p w14:paraId="5AC7D7D6"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３</w:t>
            </w:r>
            <w:r w:rsidRPr="00314D7E">
              <w:rPr>
                <w:rFonts w:ascii="ＭＳ 明朝" w:hAnsi="ＭＳ 明朝"/>
                <w:sz w:val="20"/>
                <w:szCs w:val="20"/>
              </w:rPr>
              <w:t>)</w:t>
            </w:r>
          </w:p>
          <w:p w14:paraId="3FB015A4"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・管理職、首席等を中心に、教員のニーズや、経験年数の少ない教員等の育成・指導の観点を踏まえ、指導機会の充実を図る。</w:t>
            </w:r>
          </w:p>
          <w:p w14:paraId="613B19CE"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・教員の働き方改革に向けて</w:t>
            </w:r>
          </w:p>
          <w:p w14:paraId="16608027" w14:textId="77777777" w:rsidR="00786E60" w:rsidRPr="00314D7E" w:rsidRDefault="00C27577" w:rsidP="00C27577">
            <w:pPr>
              <w:snapToGrid w:val="0"/>
              <w:spacing w:line="240" w:lineRule="exact"/>
              <w:ind w:leftChars="200" w:left="420"/>
              <w:rPr>
                <w:rFonts w:ascii="ＭＳ 明朝" w:hAnsi="ＭＳ 明朝"/>
                <w:sz w:val="20"/>
                <w:szCs w:val="20"/>
              </w:rPr>
            </w:pPr>
            <w:r w:rsidRPr="00314D7E">
              <w:rPr>
                <w:rFonts w:ascii="ＭＳ 明朝" w:hAnsi="ＭＳ 明朝" w:hint="eastAsia"/>
                <w:sz w:val="20"/>
                <w:szCs w:val="20"/>
              </w:rPr>
              <w:t>各種会議等において</w:t>
            </w:r>
            <w:r w:rsidRPr="00314D7E">
              <w:rPr>
                <w:rFonts w:ascii="ＭＳ 明朝" w:hAnsi="ＭＳ 明朝"/>
                <w:sz w:val="20"/>
                <w:szCs w:val="20"/>
              </w:rPr>
              <w:t>ICT</w:t>
            </w:r>
            <w:r w:rsidRPr="00314D7E">
              <w:rPr>
                <w:rFonts w:ascii="ＭＳ 明朝" w:hAnsi="ＭＳ 明朝" w:hint="eastAsia"/>
                <w:sz w:val="20"/>
                <w:szCs w:val="20"/>
              </w:rPr>
              <w:t>機器及びグループウェアを活用し、情報共有等を推進する。</w:t>
            </w:r>
          </w:p>
          <w:p w14:paraId="3404EB7D" w14:textId="77777777" w:rsidR="00786E60" w:rsidRPr="00314D7E" w:rsidRDefault="00786E60" w:rsidP="00786E60">
            <w:pPr>
              <w:snapToGrid w:val="0"/>
              <w:spacing w:line="240" w:lineRule="exact"/>
              <w:ind w:firstLineChars="100" w:firstLine="200"/>
              <w:rPr>
                <w:rFonts w:ascii="ＭＳ 明朝" w:hAnsi="ＭＳ 明朝"/>
                <w:sz w:val="20"/>
                <w:szCs w:val="20"/>
              </w:rPr>
            </w:pPr>
            <w:r w:rsidRPr="00314D7E">
              <w:rPr>
                <w:rFonts w:ascii="ＭＳ 明朝" w:hAnsi="ＭＳ 明朝" w:hint="eastAsia"/>
                <w:sz w:val="20"/>
                <w:szCs w:val="20"/>
              </w:rPr>
              <w:t>・</w:t>
            </w:r>
            <w:r w:rsidR="00C27577" w:rsidRPr="00314D7E">
              <w:rPr>
                <w:rFonts w:ascii="ＭＳ 明朝" w:hAnsi="ＭＳ 明朝" w:hint="eastAsia"/>
                <w:sz w:val="20"/>
                <w:szCs w:val="20"/>
              </w:rPr>
              <w:t>業務分担</w:t>
            </w:r>
            <w:r w:rsidRPr="00314D7E">
              <w:rPr>
                <w:rFonts w:ascii="ＭＳ 明朝" w:hAnsi="ＭＳ 明朝" w:hint="eastAsia"/>
                <w:sz w:val="20"/>
                <w:szCs w:val="20"/>
              </w:rPr>
              <w:t>の</w:t>
            </w:r>
            <w:r w:rsidR="00C27577" w:rsidRPr="00314D7E">
              <w:rPr>
                <w:rFonts w:ascii="ＭＳ 明朝" w:hAnsi="ＭＳ 明朝" w:hint="eastAsia"/>
                <w:sz w:val="20"/>
                <w:szCs w:val="20"/>
              </w:rPr>
              <w:t>実態把握</w:t>
            </w:r>
            <w:r w:rsidRPr="00314D7E">
              <w:rPr>
                <w:rFonts w:ascii="ＭＳ 明朝" w:hAnsi="ＭＳ 明朝" w:hint="eastAsia"/>
                <w:sz w:val="20"/>
                <w:szCs w:val="20"/>
              </w:rPr>
              <w:t>をしたうえで</w:t>
            </w:r>
            <w:r w:rsidR="00C27577" w:rsidRPr="00314D7E">
              <w:rPr>
                <w:rFonts w:ascii="ＭＳ 明朝" w:hAnsi="ＭＳ 明朝" w:hint="eastAsia"/>
                <w:sz w:val="20"/>
                <w:szCs w:val="20"/>
              </w:rPr>
              <w:t>、みなおし</w:t>
            </w:r>
          </w:p>
          <w:p w14:paraId="3359DCE3" w14:textId="0D4BE7B6" w:rsidR="00C27577" w:rsidRPr="00314D7E" w:rsidRDefault="00C27577" w:rsidP="00786E60">
            <w:pPr>
              <w:snapToGrid w:val="0"/>
              <w:spacing w:line="240" w:lineRule="exact"/>
              <w:ind w:firstLineChars="200" w:firstLine="400"/>
              <w:rPr>
                <w:rFonts w:ascii="ＭＳ 明朝" w:hAnsi="ＭＳ 明朝"/>
                <w:sz w:val="20"/>
                <w:szCs w:val="20"/>
              </w:rPr>
            </w:pPr>
            <w:r w:rsidRPr="00314D7E">
              <w:rPr>
                <w:rFonts w:ascii="ＭＳ 明朝" w:hAnsi="ＭＳ 明朝" w:hint="eastAsia"/>
                <w:sz w:val="20"/>
                <w:szCs w:val="20"/>
              </w:rPr>
              <w:t>を推進する。</w:t>
            </w:r>
          </w:p>
          <w:p w14:paraId="197BBD45" w14:textId="03FBAEA8"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・部活動方針の遵守等により、時間外勤務時間の削減を推進する。</w:t>
            </w:r>
          </w:p>
          <w:p w14:paraId="6968286A" w14:textId="5BE34BFD" w:rsidR="00C27577" w:rsidRPr="00314D7E" w:rsidRDefault="00C27577" w:rsidP="00C27577">
            <w:pPr>
              <w:snapToGrid w:val="0"/>
              <w:spacing w:line="240" w:lineRule="exact"/>
              <w:ind w:left="400" w:hangingChars="200" w:hanging="400"/>
              <w:rPr>
                <w:rFonts w:ascii="ＭＳ 明朝" w:hAnsi="ＭＳ 明朝"/>
                <w:sz w:val="20"/>
                <w:szCs w:val="20"/>
              </w:rPr>
            </w:pPr>
          </w:p>
          <w:p w14:paraId="3B18BA83"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４</w:t>
            </w:r>
            <w:r w:rsidRPr="00314D7E">
              <w:rPr>
                <w:rFonts w:ascii="ＭＳ 明朝" w:hAnsi="ＭＳ 明朝"/>
                <w:sz w:val="20"/>
                <w:szCs w:val="20"/>
              </w:rPr>
              <w:t>)</w:t>
            </w:r>
          </w:p>
          <w:p w14:paraId="3EB80124"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・生徒の自主的な清掃活動について、学校全体で取り組むとともに、生徒の環境整備についての意識を高める。</w:t>
            </w:r>
          </w:p>
          <w:p w14:paraId="34109BD8"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・施設・設備の計画的な改善に努める。</w:t>
            </w:r>
          </w:p>
          <w:p w14:paraId="7C37782B"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p>
        </w:tc>
        <w:tc>
          <w:tcPr>
            <w:tcW w:w="4253" w:type="dxa"/>
            <w:tcBorders>
              <w:right w:val="dashed" w:sz="4" w:space="0" w:color="auto"/>
            </w:tcBorders>
            <w:tcMar>
              <w:top w:w="85" w:type="dxa"/>
              <w:left w:w="85" w:type="dxa"/>
              <w:bottom w:w="85" w:type="dxa"/>
              <w:right w:w="85" w:type="dxa"/>
            </w:tcMar>
          </w:tcPr>
          <w:p w14:paraId="770A0D7E"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(１)</w:t>
            </w:r>
          </w:p>
          <w:p w14:paraId="57B48EFC" w14:textId="26F35FD9" w:rsidR="00C27577" w:rsidRPr="00314D7E" w:rsidRDefault="00C27577" w:rsidP="00C27577">
            <w:pPr>
              <w:snapToGrid w:val="0"/>
              <w:spacing w:line="240" w:lineRule="exact"/>
              <w:ind w:left="2600" w:hangingChars="1300" w:hanging="2600"/>
              <w:rPr>
                <w:rFonts w:ascii="ＭＳ 明朝" w:hAnsi="ＭＳ 明朝"/>
                <w:sz w:val="20"/>
                <w:szCs w:val="20"/>
              </w:rPr>
            </w:pPr>
            <w:r w:rsidRPr="00314D7E">
              <w:rPr>
                <w:rFonts w:ascii="ＭＳ 明朝" w:hAnsi="ＭＳ 明朝" w:hint="eastAsia"/>
                <w:sz w:val="20"/>
                <w:szCs w:val="20"/>
              </w:rPr>
              <w:t xml:space="preserve">ア・教員診断「教育活動について話合い」　　　　　　　</w:t>
            </w:r>
          </w:p>
          <w:p w14:paraId="44DE4F42" w14:textId="2CE50776" w:rsidR="00C27577" w:rsidRPr="00314D7E" w:rsidRDefault="003205F4" w:rsidP="00C27577">
            <w:pPr>
              <w:snapToGrid w:val="0"/>
              <w:spacing w:line="240" w:lineRule="exact"/>
              <w:ind w:leftChars="1200" w:left="2720" w:hangingChars="100" w:hanging="200"/>
              <w:rPr>
                <w:rFonts w:ascii="ＭＳ 明朝" w:hAnsi="ＭＳ 明朝"/>
                <w:sz w:val="20"/>
                <w:szCs w:val="20"/>
              </w:rPr>
            </w:pPr>
            <w:r w:rsidRPr="00314D7E">
              <w:rPr>
                <w:rFonts w:ascii="ＭＳ 明朝" w:hAnsi="ＭＳ 明朝" w:hint="eastAsia"/>
                <w:sz w:val="20"/>
                <w:szCs w:val="20"/>
              </w:rPr>
              <w:t>90</w:t>
            </w:r>
            <w:r w:rsidR="00C27577" w:rsidRPr="00314D7E">
              <w:rPr>
                <w:rFonts w:ascii="ＭＳ 明朝" w:hAnsi="ＭＳ 明朝" w:hint="eastAsia"/>
                <w:sz w:val="20"/>
                <w:szCs w:val="20"/>
              </w:rPr>
              <w:t>％以上 [</w:t>
            </w:r>
            <w:r w:rsidRPr="00314D7E">
              <w:rPr>
                <w:rFonts w:ascii="ＭＳ 明朝" w:hAnsi="ＭＳ 明朝" w:hint="eastAsia"/>
                <w:sz w:val="20"/>
                <w:szCs w:val="20"/>
              </w:rPr>
              <w:t>89</w:t>
            </w:r>
            <w:r w:rsidR="00C27577" w:rsidRPr="00314D7E">
              <w:rPr>
                <w:rFonts w:ascii="ＭＳ 明朝" w:hAnsi="ＭＳ 明朝" w:hint="eastAsia"/>
                <w:sz w:val="20"/>
                <w:szCs w:val="20"/>
              </w:rPr>
              <w:t>％]</w:t>
            </w:r>
          </w:p>
          <w:p w14:paraId="1F937E88" w14:textId="77777777" w:rsidR="00C27577" w:rsidRPr="00314D7E" w:rsidRDefault="00C27577" w:rsidP="00C27577">
            <w:pPr>
              <w:snapToGrid w:val="0"/>
              <w:spacing w:line="240" w:lineRule="exact"/>
              <w:ind w:leftChars="100" w:left="210"/>
              <w:rPr>
                <w:rFonts w:ascii="ＭＳ 明朝" w:hAnsi="ＭＳ 明朝"/>
                <w:sz w:val="20"/>
                <w:szCs w:val="20"/>
              </w:rPr>
            </w:pPr>
            <w:r w:rsidRPr="00314D7E">
              <w:rPr>
                <w:rFonts w:ascii="ＭＳ 明朝" w:hAnsi="ＭＳ 明朝" w:hint="eastAsia"/>
                <w:sz w:val="20"/>
                <w:szCs w:val="20"/>
              </w:rPr>
              <w:t>・将来構想委員会の定期開催と校内への</w:t>
            </w:r>
          </w:p>
          <w:p w14:paraId="7869DBEE" w14:textId="6F0E1F3D" w:rsidR="00C27577" w:rsidRPr="00314D7E" w:rsidRDefault="00C27577" w:rsidP="00C27577">
            <w:pPr>
              <w:snapToGrid w:val="0"/>
              <w:spacing w:line="240" w:lineRule="exact"/>
              <w:ind w:leftChars="100" w:left="210" w:firstLineChars="100" w:firstLine="200"/>
              <w:rPr>
                <w:rFonts w:ascii="ＭＳ 明朝" w:hAnsi="ＭＳ 明朝"/>
                <w:sz w:val="20"/>
                <w:szCs w:val="20"/>
                <w:lang w:eastAsia="zh-TW"/>
              </w:rPr>
            </w:pPr>
            <w:r w:rsidRPr="00314D7E">
              <w:rPr>
                <w:rFonts w:ascii="ＭＳ 明朝" w:hAnsi="ＭＳ 明朝" w:hint="eastAsia"/>
                <w:sz w:val="20"/>
                <w:szCs w:val="20"/>
                <w:lang w:eastAsia="zh-TW"/>
              </w:rPr>
              <w:t xml:space="preserve">情報発信　</w:t>
            </w:r>
            <w:r w:rsidR="00D26F86" w:rsidRPr="00314D7E">
              <w:rPr>
                <w:rFonts w:ascii="ＭＳ 明朝" w:hAnsi="ＭＳ 明朝" w:hint="eastAsia"/>
                <w:sz w:val="20"/>
                <w:szCs w:val="20"/>
                <w:lang w:eastAsia="zh-TW"/>
              </w:rPr>
              <w:t>15</w:t>
            </w:r>
            <w:r w:rsidRPr="00314D7E">
              <w:rPr>
                <w:rFonts w:ascii="ＭＳ 明朝" w:hAnsi="ＭＳ 明朝" w:hint="eastAsia"/>
                <w:sz w:val="20"/>
                <w:szCs w:val="20"/>
                <w:lang w:eastAsia="zh-TW"/>
              </w:rPr>
              <w:t>回以上/年［</w:t>
            </w:r>
            <w:r w:rsidR="00D26F86" w:rsidRPr="00314D7E">
              <w:rPr>
                <w:rFonts w:ascii="ＭＳ 明朝" w:hAnsi="ＭＳ 明朝" w:hint="eastAsia"/>
                <w:sz w:val="20"/>
                <w:szCs w:val="20"/>
                <w:lang w:eastAsia="zh-TW"/>
              </w:rPr>
              <w:t>18</w:t>
            </w:r>
            <w:r w:rsidRPr="00314D7E">
              <w:rPr>
                <w:rFonts w:ascii="ＭＳ 明朝" w:hAnsi="ＭＳ 明朝" w:hint="eastAsia"/>
                <w:sz w:val="20"/>
                <w:szCs w:val="20"/>
                <w:lang w:eastAsia="zh-TW"/>
              </w:rPr>
              <w:t>回/年］</w:t>
            </w:r>
          </w:p>
          <w:p w14:paraId="10271FF7" w14:textId="77777777" w:rsidR="00C27577" w:rsidRPr="00314D7E" w:rsidRDefault="00C27577" w:rsidP="00C27577">
            <w:pPr>
              <w:snapToGrid w:val="0"/>
              <w:spacing w:line="240" w:lineRule="exact"/>
              <w:ind w:left="2600" w:hangingChars="1300" w:hanging="2600"/>
              <w:rPr>
                <w:rFonts w:ascii="ＭＳ 明朝" w:hAnsi="ＭＳ 明朝"/>
                <w:sz w:val="20"/>
                <w:szCs w:val="20"/>
              </w:rPr>
            </w:pPr>
            <w:r w:rsidRPr="00314D7E">
              <w:rPr>
                <w:rFonts w:ascii="ＭＳ 明朝" w:hAnsi="ＭＳ 明朝" w:hint="eastAsia"/>
                <w:sz w:val="20"/>
                <w:szCs w:val="20"/>
              </w:rPr>
              <w:t>イ・教員診断「分掌・学年等の連携が円滑」</w:t>
            </w:r>
          </w:p>
          <w:p w14:paraId="48020CCA" w14:textId="19C03CB6" w:rsidR="00C27577" w:rsidRPr="00314D7E" w:rsidRDefault="00C27577" w:rsidP="00C27577">
            <w:pPr>
              <w:snapToGrid w:val="0"/>
              <w:spacing w:line="240" w:lineRule="exact"/>
              <w:ind w:leftChars="700" w:left="2670" w:hangingChars="600" w:hanging="1200"/>
              <w:rPr>
                <w:rFonts w:ascii="ＭＳ 明朝" w:hAnsi="ＭＳ 明朝"/>
                <w:sz w:val="20"/>
                <w:szCs w:val="20"/>
              </w:rPr>
            </w:pPr>
            <w:r w:rsidRPr="00314D7E">
              <w:rPr>
                <w:rFonts w:ascii="ＭＳ 明朝" w:hAnsi="ＭＳ 明朝" w:hint="eastAsia"/>
                <w:sz w:val="20"/>
                <w:szCs w:val="20"/>
              </w:rPr>
              <w:t xml:space="preserve">　　　　　5</w:t>
            </w:r>
            <w:r w:rsidR="003977D9" w:rsidRPr="00314D7E">
              <w:rPr>
                <w:rFonts w:ascii="ＭＳ 明朝" w:hAnsi="ＭＳ 明朝" w:hint="eastAsia"/>
                <w:sz w:val="20"/>
                <w:szCs w:val="20"/>
              </w:rPr>
              <w:t>0</w:t>
            </w:r>
            <w:r w:rsidRPr="00314D7E">
              <w:rPr>
                <w:rFonts w:ascii="ＭＳ 明朝" w:hAnsi="ＭＳ 明朝" w:hint="eastAsia"/>
                <w:sz w:val="20"/>
                <w:szCs w:val="20"/>
              </w:rPr>
              <w:t>％以上 [</w:t>
            </w:r>
            <w:r w:rsidR="003977D9" w:rsidRPr="00314D7E">
              <w:rPr>
                <w:rFonts w:ascii="ＭＳ 明朝" w:hAnsi="ＭＳ 明朝" w:hint="eastAsia"/>
                <w:sz w:val="20"/>
                <w:szCs w:val="20"/>
              </w:rPr>
              <w:t>46</w:t>
            </w:r>
            <w:r w:rsidRPr="00314D7E">
              <w:rPr>
                <w:rFonts w:ascii="ＭＳ 明朝" w:hAnsi="ＭＳ 明朝" w:hint="eastAsia"/>
                <w:sz w:val="20"/>
                <w:szCs w:val="20"/>
              </w:rPr>
              <w:t>％]</w:t>
            </w:r>
          </w:p>
          <w:p w14:paraId="11B174DB" w14:textId="74A355C3" w:rsidR="00C27577" w:rsidRPr="00314D7E" w:rsidRDefault="00C27577" w:rsidP="00C27577">
            <w:pPr>
              <w:snapToGrid w:val="0"/>
              <w:spacing w:line="240" w:lineRule="exact"/>
              <w:ind w:leftChars="100" w:left="2510" w:hangingChars="1150" w:hanging="2300"/>
              <w:rPr>
                <w:rFonts w:ascii="ＭＳ 明朝" w:hAnsi="ＭＳ 明朝"/>
                <w:sz w:val="20"/>
                <w:szCs w:val="20"/>
              </w:rPr>
            </w:pPr>
            <w:r w:rsidRPr="00314D7E">
              <w:rPr>
                <w:rFonts w:ascii="ＭＳ 明朝" w:hAnsi="ＭＳ 明朝" w:hint="eastAsia"/>
                <w:sz w:val="20"/>
                <w:szCs w:val="20"/>
              </w:rPr>
              <w:t xml:space="preserve">・教員診断「評価を次年度の計画に活かす」　　　　　　　</w:t>
            </w:r>
            <w:r w:rsidR="0064572D" w:rsidRPr="00314D7E">
              <w:rPr>
                <w:rFonts w:ascii="ＭＳ 明朝" w:hAnsi="ＭＳ 明朝" w:hint="eastAsia"/>
                <w:sz w:val="20"/>
                <w:szCs w:val="20"/>
              </w:rPr>
              <w:t>68</w:t>
            </w:r>
            <w:r w:rsidRPr="00314D7E">
              <w:rPr>
                <w:rFonts w:ascii="ＭＳ 明朝" w:hAnsi="ＭＳ 明朝" w:hint="eastAsia"/>
                <w:sz w:val="20"/>
                <w:szCs w:val="20"/>
              </w:rPr>
              <w:t>％以上 [</w:t>
            </w:r>
            <w:r w:rsidR="003205F4" w:rsidRPr="00314D7E">
              <w:rPr>
                <w:rFonts w:ascii="ＭＳ 明朝" w:hAnsi="ＭＳ 明朝" w:hint="eastAsia"/>
                <w:sz w:val="20"/>
                <w:szCs w:val="20"/>
              </w:rPr>
              <w:t>6</w:t>
            </w:r>
            <w:r w:rsidR="006F198D" w:rsidRPr="00314D7E">
              <w:rPr>
                <w:rFonts w:ascii="ＭＳ 明朝" w:hAnsi="ＭＳ 明朝" w:hint="eastAsia"/>
                <w:sz w:val="20"/>
                <w:szCs w:val="20"/>
              </w:rPr>
              <w:t>5</w:t>
            </w:r>
            <w:r w:rsidRPr="00314D7E">
              <w:rPr>
                <w:rFonts w:ascii="ＭＳ 明朝" w:hAnsi="ＭＳ 明朝" w:hint="eastAsia"/>
                <w:sz w:val="20"/>
                <w:szCs w:val="20"/>
              </w:rPr>
              <w:t>％]</w:t>
            </w:r>
          </w:p>
          <w:p w14:paraId="5FDCB65F"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２</w:t>
            </w:r>
            <w:r w:rsidRPr="00314D7E">
              <w:rPr>
                <w:rFonts w:ascii="ＭＳ 明朝" w:hAnsi="ＭＳ 明朝"/>
                <w:sz w:val="20"/>
                <w:szCs w:val="20"/>
              </w:rPr>
              <w:t>)</w:t>
            </w:r>
          </w:p>
          <w:p w14:paraId="314D38EC"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ア・学内外の説明会（６回以上）</w:t>
            </w:r>
          </w:p>
          <w:p w14:paraId="7A8D8A7A"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・渡日生の情報共有のための学習会等</w:t>
            </w:r>
          </w:p>
          <w:p w14:paraId="230654DF" w14:textId="53F95CCF" w:rsidR="00C27577" w:rsidRPr="00314D7E" w:rsidRDefault="00C27577" w:rsidP="0064572D">
            <w:pPr>
              <w:snapToGrid w:val="0"/>
              <w:spacing w:line="240" w:lineRule="exact"/>
              <w:ind w:leftChars="200" w:left="420" w:firstLineChars="1150" w:firstLine="2300"/>
              <w:rPr>
                <w:rFonts w:ascii="ＭＳ 明朝" w:hAnsi="ＭＳ 明朝"/>
                <w:sz w:val="20"/>
                <w:szCs w:val="20"/>
              </w:rPr>
            </w:pPr>
            <w:r w:rsidRPr="00314D7E">
              <w:rPr>
                <w:rFonts w:ascii="ＭＳ 明朝" w:hAnsi="ＭＳ 明朝" w:hint="eastAsia"/>
                <w:sz w:val="20"/>
                <w:szCs w:val="20"/>
              </w:rPr>
              <w:t>（学期１回）</w:t>
            </w:r>
          </w:p>
          <w:p w14:paraId="44F2ADE0"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2D05536D"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イ・教員診断「人権尊重に関して話合い」</w:t>
            </w:r>
          </w:p>
          <w:p w14:paraId="405E4966" w14:textId="3FFE1FD8"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w:t>
            </w:r>
            <w:r w:rsidR="0064572D" w:rsidRPr="00314D7E">
              <w:rPr>
                <w:rFonts w:ascii="ＭＳ 明朝" w:hAnsi="ＭＳ 明朝" w:hint="eastAsia"/>
                <w:sz w:val="20"/>
                <w:szCs w:val="20"/>
              </w:rPr>
              <w:t>65</w:t>
            </w:r>
            <w:r w:rsidRPr="00314D7E">
              <w:rPr>
                <w:rFonts w:ascii="ＭＳ 明朝" w:hAnsi="ＭＳ 明朝" w:hint="eastAsia"/>
                <w:sz w:val="20"/>
                <w:szCs w:val="20"/>
              </w:rPr>
              <w:t>％以上 [</w:t>
            </w:r>
            <w:r w:rsidR="0064572D" w:rsidRPr="00314D7E">
              <w:rPr>
                <w:rFonts w:ascii="ＭＳ 明朝" w:hAnsi="ＭＳ 明朝" w:hint="eastAsia"/>
                <w:sz w:val="20"/>
                <w:szCs w:val="20"/>
              </w:rPr>
              <w:t>62</w:t>
            </w:r>
            <w:r w:rsidRPr="00314D7E">
              <w:rPr>
                <w:rFonts w:ascii="ＭＳ 明朝" w:hAnsi="ＭＳ 明朝" w:hint="eastAsia"/>
                <w:sz w:val="20"/>
                <w:szCs w:val="20"/>
              </w:rPr>
              <w:t>％]</w:t>
            </w:r>
          </w:p>
          <w:p w14:paraId="7C32AEDC" w14:textId="26417AF1" w:rsidR="00C27577" w:rsidRPr="00314D7E" w:rsidRDefault="00C27577" w:rsidP="00C27577">
            <w:pPr>
              <w:snapToGrid w:val="0"/>
              <w:spacing w:line="240" w:lineRule="exact"/>
              <w:ind w:leftChars="100" w:left="2510" w:hangingChars="1150" w:hanging="2300"/>
              <w:rPr>
                <w:rFonts w:ascii="ＭＳ 明朝" w:hAnsi="ＭＳ 明朝"/>
                <w:sz w:val="20"/>
                <w:szCs w:val="20"/>
              </w:rPr>
            </w:pPr>
            <w:r w:rsidRPr="00314D7E">
              <w:rPr>
                <w:rFonts w:ascii="ＭＳ 明朝" w:hAnsi="ＭＳ 明朝" w:hint="eastAsia"/>
                <w:sz w:val="20"/>
                <w:szCs w:val="20"/>
              </w:rPr>
              <w:t xml:space="preserve">・生徒診断「人権や命の大切さを学ぶ機会」　　　　　　</w:t>
            </w:r>
            <w:r w:rsidR="003205F4" w:rsidRPr="00314D7E">
              <w:rPr>
                <w:rFonts w:ascii="ＭＳ 明朝" w:hAnsi="ＭＳ 明朝" w:hint="eastAsia"/>
                <w:sz w:val="20"/>
                <w:szCs w:val="20"/>
              </w:rPr>
              <w:t>90</w:t>
            </w:r>
            <w:r w:rsidRPr="00314D7E">
              <w:rPr>
                <w:rFonts w:ascii="ＭＳ 明朝" w:hAnsi="ＭＳ 明朝" w:hint="eastAsia"/>
                <w:sz w:val="20"/>
                <w:szCs w:val="20"/>
              </w:rPr>
              <w:t>％以上 [</w:t>
            </w:r>
            <w:r w:rsidR="003205F4" w:rsidRPr="00314D7E">
              <w:rPr>
                <w:rFonts w:ascii="ＭＳ 明朝" w:hAnsi="ＭＳ 明朝" w:hint="eastAsia"/>
                <w:sz w:val="20"/>
                <w:szCs w:val="20"/>
              </w:rPr>
              <w:t>89</w:t>
            </w:r>
            <w:r w:rsidRPr="00314D7E">
              <w:rPr>
                <w:rFonts w:ascii="ＭＳ 明朝" w:hAnsi="ＭＳ 明朝" w:hint="eastAsia"/>
                <w:sz w:val="20"/>
                <w:szCs w:val="20"/>
              </w:rPr>
              <w:t>％]</w:t>
            </w:r>
          </w:p>
          <w:p w14:paraId="3F6B21D6"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・生徒診断「</w:t>
            </w:r>
            <w:r w:rsidRPr="00314D7E">
              <w:rPr>
                <w:rFonts w:ascii="ＭＳ 明朝" w:hAnsi="ＭＳ 明朝"/>
                <w:sz w:val="20"/>
                <w:szCs w:val="20"/>
              </w:rPr>
              <w:t>SNS</w:t>
            </w:r>
            <w:r w:rsidRPr="00314D7E">
              <w:rPr>
                <w:rFonts w:ascii="ＭＳ 明朝" w:hAnsi="ＭＳ 明朝" w:hint="eastAsia"/>
                <w:sz w:val="20"/>
                <w:szCs w:val="20"/>
              </w:rPr>
              <w:t>を適切に使用」</w:t>
            </w:r>
          </w:p>
          <w:p w14:paraId="0BFDE896" w14:textId="0F6D3491" w:rsidR="00C27577" w:rsidRPr="00314D7E" w:rsidRDefault="00C27577" w:rsidP="00C27577">
            <w:pPr>
              <w:snapToGrid w:val="0"/>
              <w:spacing w:line="240" w:lineRule="exact"/>
              <w:ind w:leftChars="200" w:left="420" w:firstLineChars="1050" w:firstLine="2100"/>
              <w:rPr>
                <w:rFonts w:ascii="ＭＳ 明朝" w:hAnsi="ＭＳ 明朝"/>
                <w:sz w:val="20"/>
                <w:szCs w:val="20"/>
              </w:rPr>
            </w:pPr>
            <w:r w:rsidRPr="00314D7E">
              <w:rPr>
                <w:rFonts w:ascii="ＭＳ 明朝" w:hAnsi="ＭＳ 明朝" w:hint="eastAsia"/>
                <w:sz w:val="20"/>
                <w:szCs w:val="20"/>
              </w:rPr>
              <w:t>95％以上 [</w:t>
            </w:r>
            <w:r w:rsidR="003205F4" w:rsidRPr="00314D7E">
              <w:rPr>
                <w:rFonts w:ascii="ＭＳ 明朝" w:hAnsi="ＭＳ 明朝" w:hint="eastAsia"/>
                <w:sz w:val="20"/>
                <w:szCs w:val="20"/>
              </w:rPr>
              <w:t>97</w:t>
            </w:r>
            <w:r w:rsidRPr="00314D7E">
              <w:rPr>
                <w:rFonts w:ascii="ＭＳ 明朝" w:hAnsi="ＭＳ 明朝" w:hint="eastAsia"/>
                <w:sz w:val="20"/>
                <w:szCs w:val="20"/>
              </w:rPr>
              <w:t>％]</w:t>
            </w:r>
          </w:p>
          <w:p w14:paraId="26D06DCD" w14:textId="77777777" w:rsidR="00C27577" w:rsidRPr="00314D7E" w:rsidRDefault="00C27577" w:rsidP="00C27577">
            <w:pPr>
              <w:snapToGrid w:val="0"/>
              <w:spacing w:line="240" w:lineRule="exact"/>
              <w:ind w:leftChars="100" w:left="2610" w:hangingChars="1200" w:hanging="2400"/>
              <w:rPr>
                <w:rFonts w:ascii="ＭＳ 明朝" w:hAnsi="ＭＳ 明朝"/>
                <w:sz w:val="20"/>
                <w:szCs w:val="20"/>
              </w:rPr>
            </w:pPr>
            <w:r w:rsidRPr="00314D7E">
              <w:rPr>
                <w:rFonts w:ascii="ＭＳ 明朝" w:hAnsi="ＭＳ 明朝" w:hint="eastAsia"/>
                <w:sz w:val="20"/>
                <w:szCs w:val="20"/>
              </w:rPr>
              <w:t>・保護診断「子どもは</w:t>
            </w:r>
            <w:r w:rsidRPr="00314D7E">
              <w:rPr>
                <w:rFonts w:ascii="ＭＳ 明朝" w:hAnsi="ＭＳ 明朝"/>
                <w:sz w:val="20"/>
                <w:szCs w:val="20"/>
              </w:rPr>
              <w:t>SNS</w:t>
            </w:r>
            <w:r w:rsidRPr="00314D7E">
              <w:rPr>
                <w:rFonts w:ascii="ＭＳ 明朝" w:hAnsi="ＭＳ 明朝" w:hint="eastAsia"/>
                <w:sz w:val="20"/>
                <w:szCs w:val="20"/>
              </w:rPr>
              <w:t xml:space="preserve">を適切に使用」　　　　</w:t>
            </w:r>
          </w:p>
          <w:p w14:paraId="25112ADD" w14:textId="33255720" w:rsidR="00C27577" w:rsidRPr="00314D7E" w:rsidRDefault="003205F4" w:rsidP="00C27577">
            <w:pPr>
              <w:snapToGrid w:val="0"/>
              <w:spacing w:line="240" w:lineRule="exact"/>
              <w:ind w:leftChars="1200" w:left="2720" w:hangingChars="100" w:hanging="200"/>
              <w:rPr>
                <w:rFonts w:ascii="ＭＳ 明朝" w:hAnsi="ＭＳ 明朝"/>
                <w:sz w:val="20"/>
                <w:szCs w:val="20"/>
              </w:rPr>
            </w:pPr>
            <w:r w:rsidRPr="00314D7E">
              <w:rPr>
                <w:rFonts w:ascii="ＭＳ 明朝" w:hAnsi="ＭＳ 明朝" w:hint="eastAsia"/>
                <w:sz w:val="20"/>
                <w:szCs w:val="20"/>
              </w:rPr>
              <w:t>90</w:t>
            </w:r>
            <w:r w:rsidR="00C27577" w:rsidRPr="00314D7E">
              <w:rPr>
                <w:rFonts w:ascii="ＭＳ 明朝" w:hAnsi="ＭＳ 明朝" w:hint="eastAsia"/>
                <w:sz w:val="20"/>
                <w:szCs w:val="20"/>
              </w:rPr>
              <w:t>％以上 [</w:t>
            </w:r>
            <w:r w:rsidRPr="00314D7E">
              <w:rPr>
                <w:rFonts w:ascii="ＭＳ 明朝" w:hAnsi="ＭＳ 明朝" w:hint="eastAsia"/>
                <w:sz w:val="20"/>
                <w:szCs w:val="20"/>
              </w:rPr>
              <w:t>90</w:t>
            </w:r>
            <w:r w:rsidR="00C27577" w:rsidRPr="00314D7E">
              <w:rPr>
                <w:rFonts w:ascii="ＭＳ 明朝" w:hAnsi="ＭＳ 明朝" w:hint="eastAsia"/>
                <w:sz w:val="20"/>
                <w:szCs w:val="20"/>
              </w:rPr>
              <w:t>％]</w:t>
            </w:r>
          </w:p>
          <w:p w14:paraId="1EA62E83" w14:textId="13F557A1" w:rsidR="00C27577" w:rsidRPr="00314D7E" w:rsidRDefault="00C27577" w:rsidP="00C27577">
            <w:pPr>
              <w:snapToGrid w:val="0"/>
              <w:spacing w:line="240" w:lineRule="exact"/>
              <w:ind w:left="2500" w:hangingChars="1250" w:hanging="2500"/>
              <w:rPr>
                <w:rFonts w:ascii="ＭＳ 明朝" w:hAnsi="ＭＳ 明朝"/>
                <w:sz w:val="20"/>
                <w:szCs w:val="20"/>
              </w:rPr>
            </w:pPr>
            <w:r w:rsidRPr="00314D7E">
              <w:rPr>
                <w:rFonts w:ascii="ＭＳ 明朝" w:hAnsi="ＭＳ 明朝" w:hint="eastAsia"/>
                <w:sz w:val="20"/>
                <w:szCs w:val="20"/>
              </w:rPr>
              <w:t xml:space="preserve">ウ・生徒診断「悩みや相談に応じる先生」　　　　　　　</w:t>
            </w:r>
            <w:r w:rsidR="003205F4" w:rsidRPr="00314D7E">
              <w:rPr>
                <w:rFonts w:ascii="ＭＳ 明朝" w:hAnsi="ＭＳ 明朝" w:hint="eastAsia"/>
                <w:sz w:val="20"/>
                <w:szCs w:val="20"/>
              </w:rPr>
              <w:t>89</w:t>
            </w:r>
            <w:r w:rsidRPr="00314D7E">
              <w:rPr>
                <w:rFonts w:ascii="ＭＳ 明朝" w:hAnsi="ＭＳ 明朝" w:hint="eastAsia"/>
                <w:sz w:val="20"/>
                <w:szCs w:val="20"/>
              </w:rPr>
              <w:t>％以上 [</w:t>
            </w:r>
            <w:r w:rsidR="003205F4" w:rsidRPr="00314D7E">
              <w:rPr>
                <w:rFonts w:ascii="ＭＳ 明朝" w:hAnsi="ＭＳ 明朝" w:hint="eastAsia"/>
                <w:sz w:val="20"/>
                <w:szCs w:val="20"/>
              </w:rPr>
              <w:t>88</w:t>
            </w:r>
            <w:r w:rsidRPr="00314D7E">
              <w:rPr>
                <w:rFonts w:ascii="ＭＳ 明朝" w:hAnsi="ＭＳ 明朝" w:hint="eastAsia"/>
                <w:sz w:val="20"/>
                <w:szCs w:val="20"/>
              </w:rPr>
              <w:t>％]</w:t>
            </w:r>
          </w:p>
          <w:p w14:paraId="68532357"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587FB2F2"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3600CECC"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580A3CA1"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1BC4C222"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66585D6D"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67051EF3" w14:textId="77777777" w:rsidR="00C27577" w:rsidRPr="00314D7E" w:rsidRDefault="00C27577" w:rsidP="00C27577">
            <w:pPr>
              <w:snapToGrid w:val="0"/>
              <w:spacing w:line="240" w:lineRule="exact"/>
              <w:ind w:left="400" w:hangingChars="200" w:hanging="400"/>
              <w:rPr>
                <w:rFonts w:ascii="ＭＳ 明朝" w:hAnsi="ＭＳ 明朝"/>
                <w:sz w:val="20"/>
                <w:szCs w:val="20"/>
              </w:rPr>
            </w:pPr>
          </w:p>
          <w:p w14:paraId="4A812FE3" w14:textId="29C7470A"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エ・教員診断「情報を生徒・保護者・地域に周知」　　　　　       8</w:t>
            </w:r>
            <w:r w:rsidR="00283F92" w:rsidRPr="00314D7E">
              <w:rPr>
                <w:rFonts w:ascii="ＭＳ 明朝" w:hAnsi="ＭＳ 明朝" w:hint="eastAsia"/>
                <w:sz w:val="20"/>
                <w:szCs w:val="20"/>
              </w:rPr>
              <w:t>0</w:t>
            </w:r>
            <w:r w:rsidRPr="00314D7E">
              <w:rPr>
                <w:rFonts w:ascii="ＭＳ 明朝" w:hAnsi="ＭＳ 明朝" w:hint="eastAsia"/>
                <w:sz w:val="20"/>
                <w:szCs w:val="20"/>
              </w:rPr>
              <w:t>％以上 [</w:t>
            </w:r>
            <w:r w:rsidR="008A2FB8" w:rsidRPr="00314D7E">
              <w:rPr>
                <w:rFonts w:ascii="ＭＳ 明朝" w:hAnsi="ＭＳ 明朝" w:hint="eastAsia"/>
                <w:sz w:val="20"/>
                <w:szCs w:val="20"/>
              </w:rPr>
              <w:t>78</w:t>
            </w:r>
            <w:r w:rsidRPr="00314D7E">
              <w:rPr>
                <w:rFonts w:ascii="ＭＳ 明朝" w:hAnsi="ＭＳ 明朝" w:hint="eastAsia"/>
                <w:sz w:val="20"/>
                <w:szCs w:val="20"/>
              </w:rPr>
              <w:t>％]</w:t>
            </w:r>
          </w:p>
          <w:p w14:paraId="5916E89C" w14:textId="2853A2E5" w:rsidR="00C27577" w:rsidRPr="00314D7E" w:rsidRDefault="00EA7E5C" w:rsidP="00C27577">
            <w:pPr>
              <w:snapToGrid w:val="0"/>
              <w:spacing w:line="240" w:lineRule="exact"/>
              <w:ind w:left="402" w:hangingChars="200" w:hanging="402"/>
              <w:rPr>
                <w:rFonts w:ascii="ＭＳ 明朝" w:hAnsi="ＭＳ 明朝"/>
                <w:color w:val="FF0000"/>
                <w:sz w:val="20"/>
                <w:szCs w:val="20"/>
              </w:rPr>
            </w:pPr>
            <w:r w:rsidRPr="00314D7E">
              <w:rPr>
                <w:rFonts w:ascii="ＭＳ 明朝" w:hAnsi="ＭＳ 明朝" w:hint="eastAsia"/>
                <w:b/>
                <w:bCs/>
                <w:color w:val="FF0000"/>
                <w:sz w:val="20"/>
                <w:szCs w:val="20"/>
              </w:rPr>
              <w:t xml:space="preserve"> </w:t>
            </w:r>
            <w:r w:rsidR="0064572D" w:rsidRPr="00314D7E">
              <w:rPr>
                <w:rFonts w:ascii="ＭＳ 明朝" w:hAnsi="ＭＳ 明朝" w:hint="eastAsia"/>
                <w:b/>
                <w:bCs/>
                <w:color w:val="FF0000"/>
                <w:sz w:val="20"/>
                <w:szCs w:val="20"/>
              </w:rPr>
              <w:t xml:space="preserve"> </w:t>
            </w:r>
            <w:r w:rsidR="0064572D" w:rsidRPr="00314D7E">
              <w:rPr>
                <w:rFonts w:ascii="ＭＳ 明朝" w:hAnsi="ＭＳ 明朝" w:hint="eastAsia"/>
                <w:sz w:val="20"/>
                <w:szCs w:val="20"/>
              </w:rPr>
              <w:t>・</w:t>
            </w:r>
            <w:r w:rsidRPr="00314D7E">
              <w:rPr>
                <w:rFonts w:ascii="ＭＳ 明朝" w:hAnsi="ＭＳ 明朝" w:hint="eastAsia"/>
                <w:sz w:val="20"/>
                <w:szCs w:val="20"/>
              </w:rPr>
              <w:t>生徒による情報発信の試行</w:t>
            </w:r>
            <w:r w:rsidR="00725BF3" w:rsidRPr="00314D7E">
              <w:rPr>
                <w:rFonts w:ascii="ＭＳ 明朝" w:hAnsi="ＭＳ 明朝" w:hint="eastAsia"/>
                <w:sz w:val="20"/>
                <w:szCs w:val="20"/>
              </w:rPr>
              <w:t>（１回以上）</w:t>
            </w:r>
          </w:p>
          <w:p w14:paraId="5EE69E02" w14:textId="292A953C" w:rsidR="00C27577" w:rsidRPr="00314D7E" w:rsidRDefault="00573C08"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w:t>
            </w:r>
          </w:p>
          <w:p w14:paraId="50489DCC" w14:textId="0521CF21"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オ・保護者診断「家庭への意思疎通を積極的に実施」　　　　　　　　</w:t>
            </w:r>
            <w:r w:rsidR="003205F4" w:rsidRPr="00314D7E">
              <w:rPr>
                <w:rFonts w:ascii="ＭＳ 明朝" w:hAnsi="ＭＳ 明朝" w:hint="eastAsia"/>
                <w:sz w:val="20"/>
                <w:szCs w:val="20"/>
              </w:rPr>
              <w:t>79</w:t>
            </w:r>
            <w:r w:rsidRPr="00314D7E">
              <w:rPr>
                <w:rFonts w:ascii="ＭＳ 明朝" w:hAnsi="ＭＳ 明朝" w:hint="eastAsia"/>
                <w:sz w:val="20"/>
                <w:szCs w:val="20"/>
              </w:rPr>
              <w:t>％以上 [</w:t>
            </w:r>
            <w:r w:rsidR="003205F4" w:rsidRPr="00314D7E">
              <w:rPr>
                <w:rFonts w:ascii="ＭＳ 明朝" w:hAnsi="ＭＳ 明朝" w:hint="eastAsia"/>
                <w:sz w:val="20"/>
                <w:szCs w:val="20"/>
              </w:rPr>
              <w:t>77</w:t>
            </w:r>
            <w:r w:rsidRPr="00314D7E">
              <w:rPr>
                <w:rFonts w:ascii="ＭＳ 明朝" w:hAnsi="ＭＳ 明朝" w:hint="eastAsia"/>
                <w:sz w:val="20"/>
                <w:szCs w:val="20"/>
              </w:rPr>
              <w:t>％]</w:t>
            </w:r>
          </w:p>
          <w:p w14:paraId="0CDA8A9B" w14:textId="77777777" w:rsidR="00C27577" w:rsidRPr="00314D7E" w:rsidRDefault="00C27577" w:rsidP="00C27577">
            <w:pPr>
              <w:snapToGrid w:val="0"/>
              <w:spacing w:line="240" w:lineRule="exact"/>
              <w:rPr>
                <w:rFonts w:ascii="ＭＳ 明朝" w:hAnsi="ＭＳ 明朝"/>
                <w:sz w:val="20"/>
                <w:szCs w:val="20"/>
              </w:rPr>
            </w:pPr>
          </w:p>
          <w:p w14:paraId="37041A93"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３</w:t>
            </w:r>
            <w:r w:rsidRPr="00314D7E">
              <w:rPr>
                <w:rFonts w:ascii="ＭＳ 明朝" w:hAnsi="ＭＳ 明朝"/>
                <w:sz w:val="20"/>
                <w:szCs w:val="20"/>
              </w:rPr>
              <w:t>)</w:t>
            </w:r>
          </w:p>
          <w:p w14:paraId="337C5112"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・研修会等を１・２学期に２回実施</w:t>
            </w:r>
          </w:p>
          <w:p w14:paraId="433EE6F2" w14:textId="672559E8" w:rsidR="00C27577" w:rsidRPr="00314D7E" w:rsidRDefault="00C27577" w:rsidP="00C27577">
            <w:pPr>
              <w:snapToGrid w:val="0"/>
              <w:spacing w:line="240" w:lineRule="exact"/>
              <w:ind w:left="200" w:hangingChars="100" w:hanging="200"/>
              <w:rPr>
                <w:rFonts w:ascii="ＭＳ 明朝" w:hAnsi="ＭＳ 明朝"/>
                <w:sz w:val="20"/>
                <w:szCs w:val="20"/>
              </w:rPr>
            </w:pPr>
          </w:p>
          <w:p w14:paraId="7FE6B1C6" w14:textId="77777777" w:rsidR="00B31A9B" w:rsidRPr="00314D7E" w:rsidRDefault="00B31A9B" w:rsidP="00C27577">
            <w:pPr>
              <w:snapToGrid w:val="0"/>
              <w:spacing w:line="240" w:lineRule="exact"/>
              <w:ind w:left="200" w:hangingChars="100" w:hanging="200"/>
              <w:rPr>
                <w:rFonts w:ascii="ＭＳ 明朝" w:hAnsi="ＭＳ 明朝"/>
                <w:sz w:val="20"/>
                <w:szCs w:val="20"/>
              </w:rPr>
            </w:pPr>
          </w:p>
          <w:p w14:paraId="5F2EAFB9" w14:textId="77777777"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・各種会議等におけるペーパーレス化と情報共有の推進。連絡事項伝達におけるクラウド型ビジネスチャットツールやグループウェアの活用推進</w:t>
            </w:r>
          </w:p>
          <w:p w14:paraId="571774B3"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p>
          <w:p w14:paraId="504E0580" w14:textId="6CDD96FC" w:rsidR="00C27577" w:rsidRPr="00314D7E" w:rsidRDefault="00C27577" w:rsidP="00C27577">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・時間外勤務に関する教職員対象アンケートにて「部活動が時間外勤務の主な原因」</w:t>
            </w:r>
          </w:p>
          <w:p w14:paraId="7D0C8CB8" w14:textId="0F5E2DBA" w:rsidR="00C27577" w:rsidRPr="00314D7E" w:rsidRDefault="00573C08" w:rsidP="00573C08">
            <w:pPr>
              <w:snapToGrid w:val="0"/>
              <w:spacing w:line="240" w:lineRule="exact"/>
              <w:ind w:left="200" w:hangingChars="100" w:hanging="200"/>
              <w:rPr>
                <w:rFonts w:ascii="ＭＳ 明朝" w:hAnsi="ＭＳ 明朝"/>
                <w:sz w:val="20"/>
                <w:szCs w:val="20"/>
              </w:rPr>
            </w:pPr>
            <w:r w:rsidRPr="00314D7E">
              <w:rPr>
                <w:rFonts w:ascii="ＭＳ 明朝" w:hAnsi="ＭＳ 明朝" w:hint="eastAsia"/>
                <w:sz w:val="20"/>
                <w:szCs w:val="20"/>
              </w:rPr>
              <w:t xml:space="preserve">　</w:t>
            </w:r>
            <w:r w:rsidR="00111AF7" w:rsidRPr="00314D7E">
              <w:rPr>
                <w:rFonts w:ascii="ＭＳ 明朝" w:hAnsi="ＭＳ 明朝" w:hint="eastAsia"/>
                <w:sz w:val="20"/>
                <w:szCs w:val="20"/>
              </w:rPr>
              <w:t xml:space="preserve">　　　　　　　　　</w:t>
            </w:r>
            <w:r w:rsidR="569EAD78" w:rsidRPr="00314D7E">
              <w:rPr>
                <w:rFonts w:ascii="ＭＳ 明朝" w:hAnsi="ＭＳ 明朝"/>
                <w:sz w:val="20"/>
                <w:szCs w:val="20"/>
              </w:rPr>
              <w:t xml:space="preserve">　　　</w:t>
            </w:r>
            <w:r w:rsidR="00D26F86" w:rsidRPr="00314D7E">
              <w:rPr>
                <w:rFonts w:ascii="ＭＳ 明朝" w:hAnsi="ＭＳ 明朝" w:hint="eastAsia"/>
                <w:sz w:val="20"/>
                <w:szCs w:val="20"/>
              </w:rPr>
              <w:t>60</w:t>
            </w:r>
            <w:r w:rsidR="00C27577" w:rsidRPr="00314D7E">
              <w:rPr>
                <w:rFonts w:ascii="ＭＳ 明朝" w:hAnsi="ＭＳ 明朝" w:hint="eastAsia"/>
                <w:sz w:val="20"/>
                <w:szCs w:val="20"/>
              </w:rPr>
              <w:t>％以下［</w:t>
            </w:r>
            <w:r w:rsidR="00B65D34" w:rsidRPr="00314D7E">
              <w:rPr>
                <w:rFonts w:ascii="ＭＳ 明朝" w:hAnsi="ＭＳ 明朝" w:hint="eastAsia"/>
                <w:sz w:val="20"/>
                <w:szCs w:val="20"/>
              </w:rPr>
              <w:t>62</w:t>
            </w:r>
            <w:r w:rsidR="00C27577" w:rsidRPr="00314D7E">
              <w:rPr>
                <w:rFonts w:ascii="ＭＳ 明朝" w:hAnsi="ＭＳ 明朝" w:hint="eastAsia"/>
                <w:sz w:val="20"/>
                <w:szCs w:val="20"/>
              </w:rPr>
              <w:t>％］</w:t>
            </w:r>
          </w:p>
          <w:p w14:paraId="657F665A"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sz w:val="20"/>
                <w:szCs w:val="20"/>
              </w:rPr>
              <w:t>(</w:t>
            </w:r>
            <w:r w:rsidRPr="00314D7E">
              <w:rPr>
                <w:rFonts w:ascii="ＭＳ 明朝" w:hAnsi="ＭＳ 明朝" w:hint="eastAsia"/>
                <w:sz w:val="20"/>
                <w:szCs w:val="20"/>
              </w:rPr>
              <w:t>４</w:t>
            </w:r>
            <w:r w:rsidRPr="00314D7E">
              <w:rPr>
                <w:rFonts w:ascii="ＭＳ 明朝" w:hAnsi="ＭＳ 明朝"/>
                <w:sz w:val="20"/>
                <w:szCs w:val="20"/>
              </w:rPr>
              <w:t>)</w:t>
            </w:r>
          </w:p>
          <w:p w14:paraId="6386801B"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・生徒中心の学校内外の清掃活動</w:t>
            </w:r>
          </w:p>
          <w:p w14:paraId="39ED7DDA" w14:textId="77777777" w:rsidR="00C27577" w:rsidRPr="00314D7E" w:rsidRDefault="00C27577" w:rsidP="00C27577">
            <w:pPr>
              <w:snapToGrid w:val="0"/>
              <w:spacing w:line="240" w:lineRule="exact"/>
              <w:ind w:leftChars="200" w:left="420" w:firstLineChars="200" w:firstLine="400"/>
              <w:rPr>
                <w:rFonts w:ascii="ＭＳ 明朝" w:hAnsi="ＭＳ 明朝"/>
                <w:sz w:val="20"/>
                <w:szCs w:val="20"/>
              </w:rPr>
            </w:pPr>
            <w:r w:rsidRPr="00314D7E">
              <w:rPr>
                <w:rFonts w:ascii="ＭＳ 明朝" w:hAnsi="ＭＳ 明朝" w:hint="eastAsia"/>
                <w:sz w:val="20"/>
                <w:szCs w:val="20"/>
              </w:rPr>
              <w:t xml:space="preserve">　　　　　　　　（学期１回以上）</w:t>
            </w:r>
          </w:p>
          <w:p w14:paraId="6701D934" w14:textId="77777777" w:rsidR="00C27577" w:rsidRPr="00314D7E" w:rsidRDefault="00C27577" w:rsidP="00C27577">
            <w:pPr>
              <w:snapToGrid w:val="0"/>
              <w:spacing w:line="240" w:lineRule="exact"/>
              <w:ind w:left="400" w:hangingChars="200" w:hanging="400"/>
              <w:rPr>
                <w:rFonts w:ascii="ＭＳ 明朝" w:hAnsi="ＭＳ 明朝"/>
                <w:sz w:val="20"/>
                <w:szCs w:val="20"/>
              </w:rPr>
            </w:pPr>
            <w:r w:rsidRPr="00314D7E">
              <w:rPr>
                <w:rFonts w:ascii="ＭＳ 明朝" w:hAnsi="ＭＳ 明朝" w:hint="eastAsia"/>
                <w:sz w:val="20"/>
                <w:szCs w:val="20"/>
              </w:rPr>
              <w:t xml:space="preserve">　・生徒診断「教室や廊下等の清掃が行き届い</w:t>
            </w:r>
          </w:p>
          <w:p w14:paraId="4CF684E5" w14:textId="1D234001" w:rsidR="00C27577" w:rsidRPr="00314D7E" w:rsidRDefault="00C27577" w:rsidP="00C27577">
            <w:pPr>
              <w:snapToGrid w:val="0"/>
              <w:spacing w:line="240" w:lineRule="exact"/>
              <w:ind w:leftChars="200" w:left="420"/>
              <w:rPr>
                <w:rFonts w:ascii="ＭＳ 明朝" w:hAnsi="ＭＳ 明朝"/>
                <w:sz w:val="20"/>
                <w:szCs w:val="20"/>
              </w:rPr>
            </w:pPr>
            <w:r w:rsidRPr="00314D7E">
              <w:rPr>
                <w:rFonts w:ascii="ＭＳ 明朝" w:hAnsi="ＭＳ 明朝" w:hint="eastAsia"/>
                <w:sz w:val="20"/>
                <w:szCs w:val="20"/>
              </w:rPr>
              <w:t xml:space="preserve">ている」　　　       </w:t>
            </w:r>
            <w:r w:rsidR="0064572D" w:rsidRPr="00314D7E">
              <w:rPr>
                <w:rFonts w:ascii="ＭＳ 明朝" w:hAnsi="ＭＳ 明朝" w:hint="eastAsia"/>
                <w:sz w:val="20"/>
                <w:szCs w:val="20"/>
              </w:rPr>
              <w:t>71</w:t>
            </w:r>
            <w:r w:rsidRPr="00314D7E">
              <w:rPr>
                <w:rFonts w:ascii="ＭＳ 明朝" w:hAnsi="ＭＳ 明朝" w:hint="eastAsia"/>
                <w:sz w:val="20"/>
                <w:szCs w:val="20"/>
              </w:rPr>
              <w:t>％以上 [</w:t>
            </w:r>
            <w:r w:rsidR="003205F4" w:rsidRPr="00314D7E">
              <w:rPr>
                <w:rFonts w:ascii="ＭＳ 明朝" w:hAnsi="ＭＳ 明朝" w:hint="eastAsia"/>
                <w:sz w:val="20"/>
                <w:szCs w:val="20"/>
              </w:rPr>
              <w:t>69</w:t>
            </w:r>
            <w:r w:rsidRPr="00314D7E">
              <w:rPr>
                <w:rFonts w:ascii="ＭＳ 明朝" w:hAnsi="ＭＳ 明朝" w:hint="eastAsia"/>
                <w:sz w:val="20"/>
                <w:szCs w:val="20"/>
              </w:rPr>
              <w:t>％]</w:t>
            </w:r>
          </w:p>
          <w:p w14:paraId="28551956" w14:textId="7752C17B" w:rsidR="00C27577" w:rsidRPr="00314D7E" w:rsidRDefault="00C27577" w:rsidP="00C27577">
            <w:pPr>
              <w:snapToGrid w:val="0"/>
              <w:spacing w:line="240" w:lineRule="exact"/>
              <w:ind w:leftChars="100" w:left="2510" w:hangingChars="1150" w:hanging="2300"/>
              <w:rPr>
                <w:rFonts w:ascii="ＭＳ 明朝" w:hAnsi="ＭＳ 明朝"/>
                <w:sz w:val="20"/>
                <w:szCs w:val="20"/>
              </w:rPr>
            </w:pPr>
            <w:r w:rsidRPr="00314D7E">
              <w:rPr>
                <w:rFonts w:ascii="ＭＳ 明朝" w:hAnsi="ＭＳ 明朝" w:hint="eastAsia"/>
                <w:sz w:val="20"/>
                <w:szCs w:val="20"/>
              </w:rPr>
              <w:t xml:space="preserve">・生徒診断「施設や設備等をすぐに修理等」　　</w:t>
            </w:r>
            <w:r w:rsidR="003205F4" w:rsidRPr="00314D7E">
              <w:rPr>
                <w:rFonts w:ascii="ＭＳ 明朝" w:hAnsi="ＭＳ 明朝" w:hint="eastAsia"/>
                <w:sz w:val="20"/>
                <w:szCs w:val="20"/>
              </w:rPr>
              <w:t>80</w:t>
            </w:r>
            <w:r w:rsidRPr="00314D7E">
              <w:rPr>
                <w:rFonts w:ascii="ＭＳ 明朝" w:hAnsi="ＭＳ 明朝" w:hint="eastAsia"/>
                <w:sz w:val="20"/>
                <w:szCs w:val="20"/>
              </w:rPr>
              <w:t>％以上 [</w:t>
            </w:r>
            <w:r w:rsidR="003205F4" w:rsidRPr="00314D7E">
              <w:rPr>
                <w:rFonts w:ascii="ＭＳ 明朝" w:hAnsi="ＭＳ 明朝" w:hint="eastAsia"/>
                <w:sz w:val="20"/>
                <w:szCs w:val="20"/>
              </w:rPr>
              <w:t>78</w:t>
            </w:r>
            <w:r w:rsidRPr="00314D7E">
              <w:rPr>
                <w:rFonts w:ascii="ＭＳ 明朝" w:hAnsi="ＭＳ 明朝" w:hint="eastAsia"/>
                <w:sz w:val="20"/>
                <w:szCs w:val="20"/>
              </w:rPr>
              <w:t>％]</w:t>
            </w:r>
          </w:p>
          <w:p w14:paraId="63B9D168" w14:textId="77777777" w:rsidR="00C27577" w:rsidRPr="00314D7E" w:rsidRDefault="00C27577" w:rsidP="00C27577">
            <w:pPr>
              <w:snapToGrid w:val="0"/>
              <w:spacing w:line="240" w:lineRule="exact"/>
              <w:ind w:leftChars="100" w:left="410" w:hangingChars="100" w:hanging="200"/>
              <w:rPr>
                <w:rFonts w:ascii="ＭＳ 明朝" w:hAnsi="ＭＳ 明朝"/>
                <w:sz w:val="20"/>
                <w:szCs w:val="20"/>
              </w:rPr>
            </w:pPr>
            <w:r w:rsidRPr="00314D7E">
              <w:rPr>
                <w:rFonts w:ascii="ＭＳ 明朝" w:hAnsi="ＭＳ 明朝" w:hint="eastAsia"/>
                <w:sz w:val="20"/>
                <w:szCs w:val="20"/>
              </w:rPr>
              <w:t>・教員診断「教室や廊下等の清掃をはじめ</w:t>
            </w:r>
          </w:p>
          <w:p w14:paraId="6AA36276" w14:textId="6A8F9D87" w:rsidR="00C27577" w:rsidRPr="00714E0E" w:rsidRDefault="00C27577" w:rsidP="00C27577">
            <w:pPr>
              <w:snapToGrid w:val="0"/>
              <w:spacing w:line="240" w:lineRule="exact"/>
              <w:ind w:leftChars="200" w:left="420"/>
              <w:rPr>
                <w:rFonts w:ascii="ＭＳ 明朝" w:hAnsi="ＭＳ 明朝"/>
                <w:sz w:val="20"/>
                <w:szCs w:val="20"/>
              </w:rPr>
            </w:pPr>
            <w:r w:rsidRPr="00314D7E">
              <w:rPr>
                <w:rFonts w:ascii="ＭＳ 明朝" w:hAnsi="ＭＳ 明朝" w:hint="eastAsia"/>
                <w:sz w:val="20"/>
                <w:szCs w:val="20"/>
              </w:rPr>
              <w:t>教育環境を整備」     6</w:t>
            </w:r>
            <w:r w:rsidR="003205F4" w:rsidRPr="00314D7E">
              <w:rPr>
                <w:rFonts w:ascii="ＭＳ 明朝" w:hAnsi="ＭＳ 明朝" w:hint="eastAsia"/>
                <w:sz w:val="20"/>
                <w:szCs w:val="20"/>
              </w:rPr>
              <w:t>5</w:t>
            </w:r>
            <w:r w:rsidRPr="00314D7E">
              <w:rPr>
                <w:rFonts w:ascii="ＭＳ 明朝" w:hAnsi="ＭＳ 明朝" w:hint="eastAsia"/>
                <w:sz w:val="20"/>
                <w:szCs w:val="20"/>
              </w:rPr>
              <w:t>％以上 [</w:t>
            </w:r>
            <w:r w:rsidR="00EE6BDE" w:rsidRPr="00314D7E">
              <w:rPr>
                <w:rFonts w:ascii="ＭＳ 明朝" w:hAnsi="ＭＳ 明朝" w:hint="eastAsia"/>
                <w:sz w:val="20"/>
                <w:szCs w:val="20"/>
              </w:rPr>
              <w:t>57</w:t>
            </w:r>
            <w:r w:rsidRPr="00314D7E">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481FDB1" w14:textId="77777777" w:rsidR="00C27577" w:rsidRPr="007E4B15" w:rsidRDefault="00C27577" w:rsidP="00C27577">
            <w:pPr>
              <w:spacing w:line="240" w:lineRule="exact"/>
              <w:ind w:left="200" w:hangingChars="100" w:hanging="200"/>
              <w:rPr>
                <w:rFonts w:ascii="ＭＳ 明朝" w:hAnsi="ＭＳ 明朝"/>
                <w:sz w:val="20"/>
                <w:szCs w:val="20"/>
              </w:rPr>
            </w:pPr>
          </w:p>
        </w:tc>
      </w:tr>
    </w:tbl>
    <w:p w14:paraId="54BDE428" w14:textId="77777777" w:rsidR="0086696C" w:rsidRPr="00EE6BDE" w:rsidRDefault="0086696C" w:rsidP="006206CE">
      <w:pPr>
        <w:spacing w:line="120" w:lineRule="exact"/>
      </w:pPr>
    </w:p>
    <w:sectPr w:rsidR="0086696C" w:rsidRPr="00EE6BDE"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F1DC" w14:textId="77777777" w:rsidR="00061DBE" w:rsidRDefault="00061DBE">
      <w:r>
        <w:separator/>
      </w:r>
    </w:p>
  </w:endnote>
  <w:endnote w:type="continuationSeparator" w:id="0">
    <w:p w14:paraId="560807FE" w14:textId="77777777" w:rsidR="00061DBE" w:rsidRDefault="00061DBE">
      <w:r>
        <w:continuationSeparator/>
      </w:r>
    </w:p>
  </w:endnote>
  <w:endnote w:type="continuationNotice" w:id="1">
    <w:p w14:paraId="3E2F066C" w14:textId="77777777" w:rsidR="00061DBE" w:rsidRDefault="00061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A323" w14:textId="77777777" w:rsidR="00061DBE" w:rsidRDefault="00061DBE">
      <w:r>
        <w:separator/>
      </w:r>
    </w:p>
  </w:footnote>
  <w:footnote w:type="continuationSeparator" w:id="0">
    <w:p w14:paraId="1B385D63" w14:textId="77777777" w:rsidR="00061DBE" w:rsidRDefault="00061DBE">
      <w:r>
        <w:continuationSeparator/>
      </w:r>
    </w:p>
  </w:footnote>
  <w:footnote w:type="continuationNotice" w:id="1">
    <w:p w14:paraId="6D04C0B0" w14:textId="77777777" w:rsidR="00061DBE" w:rsidRDefault="00061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8EC3" w14:textId="77777777" w:rsidR="001550AE" w:rsidRDefault="001550A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C7B8C" w:rsidRPr="00910B55">
      <w:rPr>
        <w:rFonts w:ascii="ＭＳ ゴシック" w:eastAsia="ＭＳ ゴシック" w:hAnsi="ＭＳ ゴシック" w:hint="eastAsia"/>
        <w:sz w:val="20"/>
        <w:szCs w:val="20"/>
      </w:rPr>
      <w:t>１０１</w:t>
    </w:r>
  </w:p>
  <w:p w14:paraId="225A993F" w14:textId="77777777" w:rsidR="001550AE" w:rsidRDefault="001550AE" w:rsidP="00225A63">
    <w:pPr>
      <w:spacing w:line="360" w:lineRule="exact"/>
      <w:ind w:rightChars="100" w:right="210"/>
      <w:jc w:val="right"/>
      <w:rPr>
        <w:rFonts w:ascii="ＭＳ ゴシック" w:eastAsia="ＭＳ ゴシック" w:hAnsi="ＭＳ ゴシック"/>
        <w:sz w:val="20"/>
        <w:szCs w:val="20"/>
      </w:rPr>
    </w:pPr>
  </w:p>
  <w:p w14:paraId="08B5C787" w14:textId="77777777" w:rsidR="001550AE" w:rsidRPr="003A3356" w:rsidRDefault="001550AE" w:rsidP="003A3356">
    <w:pPr>
      <w:spacing w:line="360" w:lineRule="exact"/>
      <w:ind w:rightChars="100" w:right="210"/>
      <w:jc w:val="right"/>
      <w:rPr>
        <w:rFonts w:ascii="ＭＳ 明朝" w:hAnsi="ＭＳ 明朝"/>
        <w:b/>
        <w:sz w:val="24"/>
      </w:rPr>
    </w:pPr>
    <w:r>
      <w:rPr>
        <w:rFonts w:ascii="ＭＳ 明朝" w:hAnsi="ＭＳ 明朝" w:hint="eastAsia"/>
        <w:b/>
        <w:sz w:val="24"/>
      </w:rPr>
      <w:t>府立東淀川高等学校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494BE6"/>
    <w:multiLevelType w:val="hybridMultilevel"/>
    <w:tmpl w:val="285A58B4"/>
    <w:lvl w:ilvl="0" w:tplc="2476231A">
      <w:start w:val="1"/>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59A8"/>
    <w:rsid w:val="000269E4"/>
    <w:rsid w:val="00031A86"/>
    <w:rsid w:val="000354D4"/>
    <w:rsid w:val="00040D2C"/>
    <w:rsid w:val="00045480"/>
    <w:rsid w:val="000524AE"/>
    <w:rsid w:val="00052624"/>
    <w:rsid w:val="000606ED"/>
    <w:rsid w:val="00061D45"/>
    <w:rsid w:val="00061DBE"/>
    <w:rsid w:val="0006791D"/>
    <w:rsid w:val="000724B0"/>
    <w:rsid w:val="00072775"/>
    <w:rsid w:val="00074191"/>
    <w:rsid w:val="00091587"/>
    <w:rsid w:val="0009658C"/>
    <w:rsid w:val="000967CE"/>
    <w:rsid w:val="000A1890"/>
    <w:rsid w:val="000B0C54"/>
    <w:rsid w:val="000B395F"/>
    <w:rsid w:val="000B798F"/>
    <w:rsid w:val="000B7DFB"/>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1AF7"/>
    <w:rsid w:val="00112A5C"/>
    <w:rsid w:val="001218A7"/>
    <w:rsid w:val="00127BB5"/>
    <w:rsid w:val="00132D6F"/>
    <w:rsid w:val="00134824"/>
    <w:rsid w:val="00135CE9"/>
    <w:rsid w:val="00137359"/>
    <w:rsid w:val="00145D50"/>
    <w:rsid w:val="001550AE"/>
    <w:rsid w:val="00157860"/>
    <w:rsid w:val="00171912"/>
    <w:rsid w:val="0018261A"/>
    <w:rsid w:val="00184B1B"/>
    <w:rsid w:val="00184E93"/>
    <w:rsid w:val="00190D9D"/>
    <w:rsid w:val="00192419"/>
    <w:rsid w:val="00193569"/>
    <w:rsid w:val="00195DCF"/>
    <w:rsid w:val="001A303C"/>
    <w:rsid w:val="001A4539"/>
    <w:rsid w:val="001A7324"/>
    <w:rsid w:val="001B38EB"/>
    <w:rsid w:val="001B51B7"/>
    <w:rsid w:val="001C0509"/>
    <w:rsid w:val="001C6B84"/>
    <w:rsid w:val="001C6D6D"/>
    <w:rsid w:val="001C7FE4"/>
    <w:rsid w:val="001D401B"/>
    <w:rsid w:val="001D448F"/>
    <w:rsid w:val="001D44D9"/>
    <w:rsid w:val="001D5135"/>
    <w:rsid w:val="001E1329"/>
    <w:rsid w:val="001E22E7"/>
    <w:rsid w:val="001E4FDA"/>
    <w:rsid w:val="001F359F"/>
    <w:rsid w:val="001F472F"/>
    <w:rsid w:val="00201A51"/>
    <w:rsid w:val="00201C86"/>
    <w:rsid w:val="00202E61"/>
    <w:rsid w:val="002034A6"/>
    <w:rsid w:val="0021285A"/>
    <w:rsid w:val="0022073E"/>
    <w:rsid w:val="00220AE7"/>
    <w:rsid w:val="00221AA2"/>
    <w:rsid w:val="00224AB0"/>
    <w:rsid w:val="00225A63"/>
    <w:rsid w:val="00225C70"/>
    <w:rsid w:val="00230487"/>
    <w:rsid w:val="00235785"/>
    <w:rsid w:val="00235B86"/>
    <w:rsid w:val="0024006D"/>
    <w:rsid w:val="002439A4"/>
    <w:rsid w:val="00246FDC"/>
    <w:rsid w:val="002479D4"/>
    <w:rsid w:val="00262794"/>
    <w:rsid w:val="00267D3C"/>
    <w:rsid w:val="00271252"/>
    <w:rsid w:val="0027129F"/>
    <w:rsid w:val="00274864"/>
    <w:rsid w:val="00276BB2"/>
    <w:rsid w:val="00277476"/>
    <w:rsid w:val="00277761"/>
    <w:rsid w:val="00283F92"/>
    <w:rsid w:val="002910B9"/>
    <w:rsid w:val="00295110"/>
    <w:rsid w:val="00295EB2"/>
    <w:rsid w:val="0029712A"/>
    <w:rsid w:val="002A0AA7"/>
    <w:rsid w:val="002A148E"/>
    <w:rsid w:val="002A49C0"/>
    <w:rsid w:val="002A5F31"/>
    <w:rsid w:val="002A766F"/>
    <w:rsid w:val="002B0BC8"/>
    <w:rsid w:val="002B2BE2"/>
    <w:rsid w:val="002B3AAF"/>
    <w:rsid w:val="002B3BE1"/>
    <w:rsid w:val="002B3D8D"/>
    <w:rsid w:val="002B690B"/>
    <w:rsid w:val="002C40DD"/>
    <w:rsid w:val="002C423D"/>
    <w:rsid w:val="002D2980"/>
    <w:rsid w:val="002F608A"/>
    <w:rsid w:val="002F62DD"/>
    <w:rsid w:val="002F6E1B"/>
    <w:rsid w:val="00301498"/>
    <w:rsid w:val="00301B59"/>
    <w:rsid w:val="003029E3"/>
    <w:rsid w:val="00302EB2"/>
    <w:rsid w:val="003034BB"/>
    <w:rsid w:val="00303DA2"/>
    <w:rsid w:val="0030555A"/>
    <w:rsid w:val="00305D0E"/>
    <w:rsid w:val="00310645"/>
    <w:rsid w:val="00310E97"/>
    <w:rsid w:val="0031492C"/>
    <w:rsid w:val="00314D7E"/>
    <w:rsid w:val="003205F4"/>
    <w:rsid w:val="00324B67"/>
    <w:rsid w:val="00334F83"/>
    <w:rsid w:val="00336089"/>
    <w:rsid w:val="003551CD"/>
    <w:rsid w:val="00360411"/>
    <w:rsid w:val="00361497"/>
    <w:rsid w:val="0036174C"/>
    <w:rsid w:val="003626FE"/>
    <w:rsid w:val="00363633"/>
    <w:rsid w:val="00364F35"/>
    <w:rsid w:val="003730D3"/>
    <w:rsid w:val="0037367C"/>
    <w:rsid w:val="0037506F"/>
    <w:rsid w:val="00384C02"/>
    <w:rsid w:val="00386133"/>
    <w:rsid w:val="003872D9"/>
    <w:rsid w:val="00387D41"/>
    <w:rsid w:val="00390C74"/>
    <w:rsid w:val="003912C9"/>
    <w:rsid w:val="003977D9"/>
    <w:rsid w:val="003A3356"/>
    <w:rsid w:val="003A62E8"/>
    <w:rsid w:val="003A6715"/>
    <w:rsid w:val="003B30DB"/>
    <w:rsid w:val="003B78B9"/>
    <w:rsid w:val="003C304B"/>
    <w:rsid w:val="003C503E"/>
    <w:rsid w:val="003D288C"/>
    <w:rsid w:val="003D2C9D"/>
    <w:rsid w:val="003D5D3A"/>
    <w:rsid w:val="003D68C1"/>
    <w:rsid w:val="003D71A7"/>
    <w:rsid w:val="003D7473"/>
    <w:rsid w:val="003E3E64"/>
    <w:rsid w:val="003E55A0"/>
    <w:rsid w:val="003E66E0"/>
    <w:rsid w:val="003F3718"/>
    <w:rsid w:val="003F6045"/>
    <w:rsid w:val="00400648"/>
    <w:rsid w:val="00407905"/>
    <w:rsid w:val="00414618"/>
    <w:rsid w:val="00416A59"/>
    <w:rsid w:val="004243CF"/>
    <w:rsid w:val="004245A1"/>
    <w:rsid w:val="00425122"/>
    <w:rsid w:val="00425685"/>
    <w:rsid w:val="00425889"/>
    <w:rsid w:val="00427E0B"/>
    <w:rsid w:val="004312EE"/>
    <w:rsid w:val="004368AD"/>
    <w:rsid w:val="00436BBA"/>
    <w:rsid w:val="00441743"/>
    <w:rsid w:val="00443A67"/>
    <w:rsid w:val="00445B30"/>
    <w:rsid w:val="00445E74"/>
    <w:rsid w:val="00454AF4"/>
    <w:rsid w:val="004552E5"/>
    <w:rsid w:val="00460710"/>
    <w:rsid w:val="00460F8E"/>
    <w:rsid w:val="004632FA"/>
    <w:rsid w:val="00465B85"/>
    <w:rsid w:val="00467C11"/>
    <w:rsid w:val="0047094D"/>
    <w:rsid w:val="004742AB"/>
    <w:rsid w:val="0048087F"/>
    <w:rsid w:val="00480EB4"/>
    <w:rsid w:val="0048338B"/>
    <w:rsid w:val="00490DAB"/>
    <w:rsid w:val="004917DC"/>
    <w:rsid w:val="004930C6"/>
    <w:rsid w:val="004949CC"/>
    <w:rsid w:val="00497ABE"/>
    <w:rsid w:val="004A1605"/>
    <w:rsid w:val="004A7442"/>
    <w:rsid w:val="004A7940"/>
    <w:rsid w:val="004B0C5D"/>
    <w:rsid w:val="004B2D9D"/>
    <w:rsid w:val="004B3FFD"/>
    <w:rsid w:val="004B4DEF"/>
    <w:rsid w:val="004C1B92"/>
    <w:rsid w:val="004C2F46"/>
    <w:rsid w:val="004C5A47"/>
    <w:rsid w:val="004C6D4A"/>
    <w:rsid w:val="004D1BCF"/>
    <w:rsid w:val="004D28A8"/>
    <w:rsid w:val="004D70F9"/>
    <w:rsid w:val="004E08FB"/>
    <w:rsid w:val="004E1E11"/>
    <w:rsid w:val="004E4229"/>
    <w:rsid w:val="004E4D5E"/>
    <w:rsid w:val="004F2B87"/>
    <w:rsid w:val="004F3627"/>
    <w:rsid w:val="004F74AB"/>
    <w:rsid w:val="004F7802"/>
    <w:rsid w:val="00500AF9"/>
    <w:rsid w:val="00502EF2"/>
    <w:rsid w:val="0050702B"/>
    <w:rsid w:val="005119EA"/>
    <w:rsid w:val="00512EDC"/>
    <w:rsid w:val="0051706C"/>
    <w:rsid w:val="0052580C"/>
    <w:rsid w:val="005261C4"/>
    <w:rsid w:val="00526530"/>
    <w:rsid w:val="005267C8"/>
    <w:rsid w:val="00527202"/>
    <w:rsid w:val="00544D4D"/>
    <w:rsid w:val="0054712D"/>
    <w:rsid w:val="005471F9"/>
    <w:rsid w:val="00565B55"/>
    <w:rsid w:val="00572F1B"/>
    <w:rsid w:val="00573C08"/>
    <w:rsid w:val="00575298"/>
    <w:rsid w:val="00577DE4"/>
    <w:rsid w:val="00580211"/>
    <w:rsid w:val="005827DA"/>
    <w:rsid w:val="005846E8"/>
    <w:rsid w:val="0058534C"/>
    <w:rsid w:val="00585D6A"/>
    <w:rsid w:val="00586254"/>
    <w:rsid w:val="005875B4"/>
    <w:rsid w:val="00587FBE"/>
    <w:rsid w:val="0059472B"/>
    <w:rsid w:val="00597E7D"/>
    <w:rsid w:val="00597FBA"/>
    <w:rsid w:val="005A2C72"/>
    <w:rsid w:val="005B0FAD"/>
    <w:rsid w:val="005B66F8"/>
    <w:rsid w:val="005C04A8"/>
    <w:rsid w:val="005C0895"/>
    <w:rsid w:val="005C115A"/>
    <w:rsid w:val="005C2C84"/>
    <w:rsid w:val="005D14F4"/>
    <w:rsid w:val="005D41A3"/>
    <w:rsid w:val="005E218B"/>
    <w:rsid w:val="005E3C2A"/>
    <w:rsid w:val="005E535C"/>
    <w:rsid w:val="005F2C9F"/>
    <w:rsid w:val="00606705"/>
    <w:rsid w:val="0061051D"/>
    <w:rsid w:val="00611B70"/>
    <w:rsid w:val="0061392D"/>
    <w:rsid w:val="006178A1"/>
    <w:rsid w:val="006206CE"/>
    <w:rsid w:val="00624A4E"/>
    <w:rsid w:val="00626AE2"/>
    <w:rsid w:val="00630EC1"/>
    <w:rsid w:val="00631815"/>
    <w:rsid w:val="006346B4"/>
    <w:rsid w:val="00634F9A"/>
    <w:rsid w:val="00637161"/>
    <w:rsid w:val="00640055"/>
    <w:rsid w:val="00644AE0"/>
    <w:rsid w:val="0064572D"/>
    <w:rsid w:val="00647631"/>
    <w:rsid w:val="006478E9"/>
    <w:rsid w:val="00650F41"/>
    <w:rsid w:val="0065302E"/>
    <w:rsid w:val="006567B2"/>
    <w:rsid w:val="00656B78"/>
    <w:rsid w:val="00660380"/>
    <w:rsid w:val="00663113"/>
    <w:rsid w:val="006632F1"/>
    <w:rsid w:val="00665281"/>
    <w:rsid w:val="006971F3"/>
    <w:rsid w:val="006A0FF0"/>
    <w:rsid w:val="006B41CE"/>
    <w:rsid w:val="006B4E60"/>
    <w:rsid w:val="006B5B51"/>
    <w:rsid w:val="006C1DB7"/>
    <w:rsid w:val="006C220F"/>
    <w:rsid w:val="006C5797"/>
    <w:rsid w:val="006C7FE8"/>
    <w:rsid w:val="006D4613"/>
    <w:rsid w:val="006D4F17"/>
    <w:rsid w:val="006D54AE"/>
    <w:rsid w:val="006D5A31"/>
    <w:rsid w:val="006E7836"/>
    <w:rsid w:val="006F0740"/>
    <w:rsid w:val="006F198D"/>
    <w:rsid w:val="006F4599"/>
    <w:rsid w:val="006F5762"/>
    <w:rsid w:val="00701AD6"/>
    <w:rsid w:val="00703386"/>
    <w:rsid w:val="00714E0E"/>
    <w:rsid w:val="0071748A"/>
    <w:rsid w:val="00717D96"/>
    <w:rsid w:val="00725BF3"/>
    <w:rsid w:val="007260AE"/>
    <w:rsid w:val="0072763C"/>
    <w:rsid w:val="00727B59"/>
    <w:rsid w:val="00735D84"/>
    <w:rsid w:val="00735E63"/>
    <w:rsid w:val="0074118C"/>
    <w:rsid w:val="007520A2"/>
    <w:rsid w:val="007541E8"/>
    <w:rsid w:val="00754528"/>
    <w:rsid w:val="0075612D"/>
    <w:rsid w:val="007578CC"/>
    <w:rsid w:val="007606A0"/>
    <w:rsid w:val="00764E7F"/>
    <w:rsid w:val="00765A16"/>
    <w:rsid w:val="00766AC4"/>
    <w:rsid w:val="00775D41"/>
    <w:rsid w:val="00775EE3"/>
    <w:rsid w:val="007765E0"/>
    <w:rsid w:val="00781F22"/>
    <w:rsid w:val="00786E60"/>
    <w:rsid w:val="00786F0E"/>
    <w:rsid w:val="007922A7"/>
    <w:rsid w:val="00792364"/>
    <w:rsid w:val="00792B44"/>
    <w:rsid w:val="00795C88"/>
    <w:rsid w:val="00796024"/>
    <w:rsid w:val="007A2298"/>
    <w:rsid w:val="007A3E54"/>
    <w:rsid w:val="007A47FF"/>
    <w:rsid w:val="007A65F6"/>
    <w:rsid w:val="007A69E8"/>
    <w:rsid w:val="007B0400"/>
    <w:rsid w:val="007B1DB6"/>
    <w:rsid w:val="007B2823"/>
    <w:rsid w:val="007B341B"/>
    <w:rsid w:val="007C233D"/>
    <w:rsid w:val="007C63C6"/>
    <w:rsid w:val="007C6D86"/>
    <w:rsid w:val="007D1245"/>
    <w:rsid w:val="007D2295"/>
    <w:rsid w:val="007D46BE"/>
    <w:rsid w:val="007D55D0"/>
    <w:rsid w:val="007D6241"/>
    <w:rsid w:val="007E294C"/>
    <w:rsid w:val="007F4C68"/>
    <w:rsid w:val="007F5A7B"/>
    <w:rsid w:val="007F7499"/>
    <w:rsid w:val="008101A4"/>
    <w:rsid w:val="00811396"/>
    <w:rsid w:val="0082282C"/>
    <w:rsid w:val="00827C74"/>
    <w:rsid w:val="008333AC"/>
    <w:rsid w:val="008455F4"/>
    <w:rsid w:val="00853545"/>
    <w:rsid w:val="008563E0"/>
    <w:rsid w:val="00866790"/>
    <w:rsid w:val="0086696C"/>
    <w:rsid w:val="008678F7"/>
    <w:rsid w:val="0087170D"/>
    <w:rsid w:val="008741C2"/>
    <w:rsid w:val="00874F7C"/>
    <w:rsid w:val="0087646B"/>
    <w:rsid w:val="0087745E"/>
    <w:rsid w:val="00885FB9"/>
    <w:rsid w:val="008912ED"/>
    <w:rsid w:val="008915D1"/>
    <w:rsid w:val="0089387E"/>
    <w:rsid w:val="00895F03"/>
    <w:rsid w:val="00897939"/>
    <w:rsid w:val="008A2FB8"/>
    <w:rsid w:val="008A315D"/>
    <w:rsid w:val="008A5D1C"/>
    <w:rsid w:val="008A63F1"/>
    <w:rsid w:val="008B091B"/>
    <w:rsid w:val="008C038F"/>
    <w:rsid w:val="008C533F"/>
    <w:rsid w:val="008C6685"/>
    <w:rsid w:val="008D0C66"/>
    <w:rsid w:val="008D3E85"/>
    <w:rsid w:val="008E1182"/>
    <w:rsid w:val="008E62B7"/>
    <w:rsid w:val="008F317E"/>
    <w:rsid w:val="009026C5"/>
    <w:rsid w:val="00902D4B"/>
    <w:rsid w:val="00910B55"/>
    <w:rsid w:val="00913BEF"/>
    <w:rsid w:val="00915F73"/>
    <w:rsid w:val="00925B93"/>
    <w:rsid w:val="0092669B"/>
    <w:rsid w:val="009470D0"/>
    <w:rsid w:val="00947184"/>
    <w:rsid w:val="00947C4F"/>
    <w:rsid w:val="0095058D"/>
    <w:rsid w:val="00953790"/>
    <w:rsid w:val="009648FA"/>
    <w:rsid w:val="0096649A"/>
    <w:rsid w:val="009677A6"/>
    <w:rsid w:val="00970DEA"/>
    <w:rsid w:val="00971A46"/>
    <w:rsid w:val="009817F2"/>
    <w:rsid w:val="009835B8"/>
    <w:rsid w:val="009870A5"/>
    <w:rsid w:val="00987C46"/>
    <w:rsid w:val="009919BC"/>
    <w:rsid w:val="00994159"/>
    <w:rsid w:val="009A06E1"/>
    <w:rsid w:val="009A2645"/>
    <w:rsid w:val="009A5F23"/>
    <w:rsid w:val="009B1C3D"/>
    <w:rsid w:val="009B365C"/>
    <w:rsid w:val="009B4DEB"/>
    <w:rsid w:val="009B5AD2"/>
    <w:rsid w:val="009C72C8"/>
    <w:rsid w:val="009D31EC"/>
    <w:rsid w:val="009D38D7"/>
    <w:rsid w:val="009D6553"/>
    <w:rsid w:val="009E6251"/>
    <w:rsid w:val="009E660C"/>
    <w:rsid w:val="009F5069"/>
    <w:rsid w:val="009F63D0"/>
    <w:rsid w:val="00A07A63"/>
    <w:rsid w:val="00A12A53"/>
    <w:rsid w:val="00A163D5"/>
    <w:rsid w:val="00A16862"/>
    <w:rsid w:val="00A16E26"/>
    <w:rsid w:val="00A204E1"/>
    <w:rsid w:val="00A225C1"/>
    <w:rsid w:val="00A47ADC"/>
    <w:rsid w:val="00A53499"/>
    <w:rsid w:val="00A653FF"/>
    <w:rsid w:val="00A75412"/>
    <w:rsid w:val="00A81BA8"/>
    <w:rsid w:val="00A84350"/>
    <w:rsid w:val="00A87AEC"/>
    <w:rsid w:val="00A90FCE"/>
    <w:rsid w:val="00A920A8"/>
    <w:rsid w:val="00A9400C"/>
    <w:rsid w:val="00AA4BF8"/>
    <w:rsid w:val="00AA540D"/>
    <w:rsid w:val="00AB00E6"/>
    <w:rsid w:val="00AB2E00"/>
    <w:rsid w:val="00AB5801"/>
    <w:rsid w:val="00AB7D8E"/>
    <w:rsid w:val="00AC3438"/>
    <w:rsid w:val="00AC3902"/>
    <w:rsid w:val="00AD123A"/>
    <w:rsid w:val="00AD3212"/>
    <w:rsid w:val="00AD64C2"/>
    <w:rsid w:val="00AD6CC7"/>
    <w:rsid w:val="00AE0DFA"/>
    <w:rsid w:val="00AE2843"/>
    <w:rsid w:val="00AE5E7B"/>
    <w:rsid w:val="00AF7084"/>
    <w:rsid w:val="00B000BE"/>
    <w:rsid w:val="00B00840"/>
    <w:rsid w:val="00B008B1"/>
    <w:rsid w:val="00B05652"/>
    <w:rsid w:val="00B063A9"/>
    <w:rsid w:val="00B07C9E"/>
    <w:rsid w:val="00B11971"/>
    <w:rsid w:val="00B131DD"/>
    <w:rsid w:val="00B20620"/>
    <w:rsid w:val="00B24BA4"/>
    <w:rsid w:val="00B25096"/>
    <w:rsid w:val="00B25868"/>
    <w:rsid w:val="00B27B3C"/>
    <w:rsid w:val="00B31A9B"/>
    <w:rsid w:val="00B3243C"/>
    <w:rsid w:val="00B34710"/>
    <w:rsid w:val="00B350E4"/>
    <w:rsid w:val="00B35B50"/>
    <w:rsid w:val="00B42334"/>
    <w:rsid w:val="00B42CBA"/>
    <w:rsid w:val="00B43DB1"/>
    <w:rsid w:val="00B44397"/>
    <w:rsid w:val="00B44B20"/>
    <w:rsid w:val="00B466D8"/>
    <w:rsid w:val="00B52BB6"/>
    <w:rsid w:val="00B547EE"/>
    <w:rsid w:val="00B6294D"/>
    <w:rsid w:val="00B65D34"/>
    <w:rsid w:val="00B66ED2"/>
    <w:rsid w:val="00B7090D"/>
    <w:rsid w:val="00B70CF7"/>
    <w:rsid w:val="00B75528"/>
    <w:rsid w:val="00B8044F"/>
    <w:rsid w:val="00B814A7"/>
    <w:rsid w:val="00B850FE"/>
    <w:rsid w:val="00B854CE"/>
    <w:rsid w:val="00B8555B"/>
    <w:rsid w:val="00B90CDA"/>
    <w:rsid w:val="00B90D98"/>
    <w:rsid w:val="00B94DEA"/>
    <w:rsid w:val="00BA2476"/>
    <w:rsid w:val="00BA2BB3"/>
    <w:rsid w:val="00BB1121"/>
    <w:rsid w:val="00BB2A95"/>
    <w:rsid w:val="00BB5396"/>
    <w:rsid w:val="00BC40F4"/>
    <w:rsid w:val="00BC55F6"/>
    <w:rsid w:val="00BD6470"/>
    <w:rsid w:val="00BD69B1"/>
    <w:rsid w:val="00BE09FF"/>
    <w:rsid w:val="00BE1991"/>
    <w:rsid w:val="00BE47DD"/>
    <w:rsid w:val="00BE49F0"/>
    <w:rsid w:val="00BE62AE"/>
    <w:rsid w:val="00BF3A51"/>
    <w:rsid w:val="00BF432C"/>
    <w:rsid w:val="00C0026F"/>
    <w:rsid w:val="00C02630"/>
    <w:rsid w:val="00C03CE3"/>
    <w:rsid w:val="00C0740C"/>
    <w:rsid w:val="00C07AC1"/>
    <w:rsid w:val="00C112AC"/>
    <w:rsid w:val="00C14926"/>
    <w:rsid w:val="00C158A6"/>
    <w:rsid w:val="00C17F2E"/>
    <w:rsid w:val="00C27577"/>
    <w:rsid w:val="00C33FF4"/>
    <w:rsid w:val="00C34999"/>
    <w:rsid w:val="00C37416"/>
    <w:rsid w:val="00C375F0"/>
    <w:rsid w:val="00C43728"/>
    <w:rsid w:val="00C4635D"/>
    <w:rsid w:val="00C54F82"/>
    <w:rsid w:val="00C63482"/>
    <w:rsid w:val="00C66CE6"/>
    <w:rsid w:val="00C77CB2"/>
    <w:rsid w:val="00C81CD5"/>
    <w:rsid w:val="00C87770"/>
    <w:rsid w:val="00C9027B"/>
    <w:rsid w:val="00C97C29"/>
    <w:rsid w:val="00CA6281"/>
    <w:rsid w:val="00CA70DE"/>
    <w:rsid w:val="00CB1339"/>
    <w:rsid w:val="00CB2D93"/>
    <w:rsid w:val="00CB4BC6"/>
    <w:rsid w:val="00CB5D88"/>
    <w:rsid w:val="00CB5DEC"/>
    <w:rsid w:val="00CB7280"/>
    <w:rsid w:val="00CC03B1"/>
    <w:rsid w:val="00CC19D9"/>
    <w:rsid w:val="00CC7402"/>
    <w:rsid w:val="00CD3940"/>
    <w:rsid w:val="00CD4A9E"/>
    <w:rsid w:val="00CE2D05"/>
    <w:rsid w:val="00CE323E"/>
    <w:rsid w:val="00CE5ADB"/>
    <w:rsid w:val="00CE6CBD"/>
    <w:rsid w:val="00CF0218"/>
    <w:rsid w:val="00CF1922"/>
    <w:rsid w:val="00CF2FD9"/>
    <w:rsid w:val="00CF33FF"/>
    <w:rsid w:val="00D00D8D"/>
    <w:rsid w:val="00D0467C"/>
    <w:rsid w:val="00D05895"/>
    <w:rsid w:val="00D07F2D"/>
    <w:rsid w:val="00D1459F"/>
    <w:rsid w:val="00D1608B"/>
    <w:rsid w:val="00D23660"/>
    <w:rsid w:val="00D254C3"/>
    <w:rsid w:val="00D26F86"/>
    <w:rsid w:val="00D3077A"/>
    <w:rsid w:val="00D31769"/>
    <w:rsid w:val="00D37257"/>
    <w:rsid w:val="00D41C37"/>
    <w:rsid w:val="00D524FA"/>
    <w:rsid w:val="00D5444D"/>
    <w:rsid w:val="00D62464"/>
    <w:rsid w:val="00D726CB"/>
    <w:rsid w:val="00D737D5"/>
    <w:rsid w:val="00D7569F"/>
    <w:rsid w:val="00D77C73"/>
    <w:rsid w:val="00D8247A"/>
    <w:rsid w:val="00D84CC8"/>
    <w:rsid w:val="00D926BB"/>
    <w:rsid w:val="00DA13D1"/>
    <w:rsid w:val="00DA1803"/>
    <w:rsid w:val="00DA34D6"/>
    <w:rsid w:val="00DB1858"/>
    <w:rsid w:val="00DB3D1A"/>
    <w:rsid w:val="00DB5970"/>
    <w:rsid w:val="00DB5FC0"/>
    <w:rsid w:val="00DC2FCD"/>
    <w:rsid w:val="00DC4238"/>
    <w:rsid w:val="00DC79BD"/>
    <w:rsid w:val="00DD0D88"/>
    <w:rsid w:val="00DE27FC"/>
    <w:rsid w:val="00DE34B5"/>
    <w:rsid w:val="00DE626E"/>
    <w:rsid w:val="00DE64EF"/>
    <w:rsid w:val="00DE744C"/>
    <w:rsid w:val="00DF3B21"/>
    <w:rsid w:val="00DF49F3"/>
    <w:rsid w:val="00DF7A2B"/>
    <w:rsid w:val="00E007C3"/>
    <w:rsid w:val="00E02763"/>
    <w:rsid w:val="00E05623"/>
    <w:rsid w:val="00E13943"/>
    <w:rsid w:val="00E15291"/>
    <w:rsid w:val="00E1683E"/>
    <w:rsid w:val="00E174FB"/>
    <w:rsid w:val="00E2104D"/>
    <w:rsid w:val="00E231D8"/>
    <w:rsid w:val="00E331F1"/>
    <w:rsid w:val="00E34C87"/>
    <w:rsid w:val="00E43439"/>
    <w:rsid w:val="00E50B6C"/>
    <w:rsid w:val="00E53EE3"/>
    <w:rsid w:val="00E56A95"/>
    <w:rsid w:val="00E600AD"/>
    <w:rsid w:val="00E67370"/>
    <w:rsid w:val="00E72813"/>
    <w:rsid w:val="00E73DA5"/>
    <w:rsid w:val="00E7529E"/>
    <w:rsid w:val="00E87038"/>
    <w:rsid w:val="00E87E7A"/>
    <w:rsid w:val="00E90C38"/>
    <w:rsid w:val="00E92928"/>
    <w:rsid w:val="00EA05FD"/>
    <w:rsid w:val="00EA2B01"/>
    <w:rsid w:val="00EA5C58"/>
    <w:rsid w:val="00EA6BCB"/>
    <w:rsid w:val="00EA7E5C"/>
    <w:rsid w:val="00EB3DB7"/>
    <w:rsid w:val="00EB451E"/>
    <w:rsid w:val="00EB4A00"/>
    <w:rsid w:val="00EC5FAE"/>
    <w:rsid w:val="00ED2AB2"/>
    <w:rsid w:val="00ED5214"/>
    <w:rsid w:val="00EE6BDE"/>
    <w:rsid w:val="00EE74A1"/>
    <w:rsid w:val="00EE7E25"/>
    <w:rsid w:val="00EF1275"/>
    <w:rsid w:val="00EF4491"/>
    <w:rsid w:val="00EF69A0"/>
    <w:rsid w:val="00F015CF"/>
    <w:rsid w:val="00F01768"/>
    <w:rsid w:val="00F0238C"/>
    <w:rsid w:val="00F06753"/>
    <w:rsid w:val="00F070B8"/>
    <w:rsid w:val="00F0750B"/>
    <w:rsid w:val="00F14B82"/>
    <w:rsid w:val="00F15844"/>
    <w:rsid w:val="00F17F01"/>
    <w:rsid w:val="00F21EF0"/>
    <w:rsid w:val="00F2332E"/>
    <w:rsid w:val="00F24590"/>
    <w:rsid w:val="00F304BF"/>
    <w:rsid w:val="00F304EF"/>
    <w:rsid w:val="00F32283"/>
    <w:rsid w:val="00F322BB"/>
    <w:rsid w:val="00F33B2B"/>
    <w:rsid w:val="00F36095"/>
    <w:rsid w:val="00F44556"/>
    <w:rsid w:val="00F50FC1"/>
    <w:rsid w:val="00F516CE"/>
    <w:rsid w:val="00F56A8F"/>
    <w:rsid w:val="00F6193C"/>
    <w:rsid w:val="00F65F11"/>
    <w:rsid w:val="00F6686B"/>
    <w:rsid w:val="00F71540"/>
    <w:rsid w:val="00F71E78"/>
    <w:rsid w:val="00F7248B"/>
    <w:rsid w:val="00F7271C"/>
    <w:rsid w:val="00F72C7A"/>
    <w:rsid w:val="00F73514"/>
    <w:rsid w:val="00F73A1A"/>
    <w:rsid w:val="00F7539D"/>
    <w:rsid w:val="00F76702"/>
    <w:rsid w:val="00F76B28"/>
    <w:rsid w:val="00F77F28"/>
    <w:rsid w:val="00F80DBA"/>
    <w:rsid w:val="00F80E7E"/>
    <w:rsid w:val="00F80F97"/>
    <w:rsid w:val="00F81A35"/>
    <w:rsid w:val="00F84E81"/>
    <w:rsid w:val="00F85189"/>
    <w:rsid w:val="00F93090"/>
    <w:rsid w:val="00F974C2"/>
    <w:rsid w:val="00FB6EE8"/>
    <w:rsid w:val="00FC71A1"/>
    <w:rsid w:val="00FC7B8C"/>
    <w:rsid w:val="00FD5C8E"/>
    <w:rsid w:val="00FD7E65"/>
    <w:rsid w:val="00FE0692"/>
    <w:rsid w:val="00FE11A5"/>
    <w:rsid w:val="00FE4763"/>
    <w:rsid w:val="00FE512D"/>
    <w:rsid w:val="00FE606E"/>
    <w:rsid w:val="00FE6CB8"/>
    <w:rsid w:val="00FF790B"/>
    <w:rsid w:val="4B0FCD39"/>
    <w:rsid w:val="569EA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D08F84"/>
  <w15:chartTrackingRefBased/>
  <w15:docId w15:val="{0317B9C8-899B-43E1-9F70-569DAC78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B3FFD"/>
    <w:pPr>
      <w:ind w:leftChars="400" w:left="840"/>
    </w:pPr>
  </w:style>
  <w:style w:type="paragraph" w:styleId="Web">
    <w:name w:val="Normal (Web)"/>
    <w:basedOn w:val="a"/>
    <w:uiPriority w:val="99"/>
    <w:unhideWhenUsed/>
    <w:rsid w:val="00FC7B8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171912"/>
    <w:rPr>
      <w:sz w:val="18"/>
      <w:szCs w:val="18"/>
    </w:rPr>
  </w:style>
  <w:style w:type="paragraph" w:styleId="ac">
    <w:name w:val="annotation text"/>
    <w:basedOn w:val="a"/>
    <w:link w:val="ad"/>
    <w:rsid w:val="00171912"/>
    <w:pPr>
      <w:jc w:val="left"/>
    </w:pPr>
  </w:style>
  <w:style w:type="character" w:customStyle="1" w:styleId="ad">
    <w:name w:val="コメント文字列 (文字)"/>
    <w:basedOn w:val="a0"/>
    <w:link w:val="ac"/>
    <w:rsid w:val="001719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6092</Words>
  <Characters>826</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森瀬　康之</dc:creator>
  <cp:keywords/>
  <cp:lastModifiedBy>橋爪　剛</cp:lastModifiedBy>
  <cp:revision>3</cp:revision>
  <cp:lastPrinted>2025-01-25T05:12:00Z</cp:lastPrinted>
  <dcterms:created xsi:type="dcterms:W3CDTF">2025-04-22T02:23:00Z</dcterms:created>
  <dcterms:modified xsi:type="dcterms:W3CDTF">2025-04-29T01:57:00Z</dcterms:modified>
</cp:coreProperties>
</file>