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61DD527" w:rsidR="0037367C" w:rsidRPr="00A34674" w:rsidRDefault="009B365C" w:rsidP="009B365C">
      <w:pPr>
        <w:spacing w:line="360" w:lineRule="exact"/>
        <w:ind w:rightChars="100" w:right="210"/>
        <w:jc w:val="right"/>
        <w:rPr>
          <w:rFonts w:ascii="ＭＳ 明朝" w:hAnsi="ＭＳ 明朝"/>
          <w:b/>
          <w:sz w:val="24"/>
        </w:rPr>
      </w:pPr>
      <w:r w:rsidRPr="00A34674">
        <w:rPr>
          <w:rFonts w:ascii="ＭＳ 明朝" w:hAnsi="ＭＳ 明朝" w:hint="eastAsia"/>
          <w:b/>
          <w:sz w:val="24"/>
        </w:rPr>
        <w:t>校長</w:t>
      </w:r>
      <w:r w:rsidR="006E197E" w:rsidRPr="00A34674">
        <w:rPr>
          <w:rFonts w:ascii="ＭＳ 明朝" w:hAnsi="ＭＳ 明朝" w:hint="eastAsia"/>
          <w:b/>
          <w:sz w:val="24"/>
        </w:rPr>
        <w:t xml:space="preserve">　辻本</w:t>
      </w:r>
      <w:r w:rsidRPr="00A34674">
        <w:rPr>
          <w:rFonts w:ascii="ＭＳ 明朝" w:hAnsi="ＭＳ 明朝" w:hint="eastAsia"/>
          <w:b/>
          <w:sz w:val="24"/>
        </w:rPr>
        <w:t xml:space="preserve">　</w:t>
      </w:r>
      <w:r w:rsidR="006E197E" w:rsidRPr="00A34674">
        <w:rPr>
          <w:rFonts w:ascii="ＭＳ 明朝" w:hAnsi="ＭＳ 明朝" w:hint="eastAsia"/>
          <w:b/>
          <w:sz w:val="24"/>
        </w:rPr>
        <w:t>利勝</w:t>
      </w:r>
    </w:p>
    <w:p w14:paraId="7A508CEF" w14:textId="77777777" w:rsidR="00D77C73" w:rsidRPr="00A34674" w:rsidRDefault="00D77C73" w:rsidP="00BB1121">
      <w:pPr>
        <w:spacing w:line="360" w:lineRule="exact"/>
        <w:ind w:rightChars="-326" w:right="-685"/>
        <w:rPr>
          <w:rFonts w:ascii="ＭＳ ゴシック" w:eastAsia="ＭＳ ゴシック" w:hAnsi="ＭＳ ゴシック"/>
          <w:b/>
          <w:sz w:val="28"/>
          <w:szCs w:val="28"/>
        </w:rPr>
      </w:pPr>
    </w:p>
    <w:p w14:paraId="7F3B9CEA" w14:textId="5D04DE0E" w:rsidR="0037367C" w:rsidRPr="00A34674" w:rsidRDefault="00C54F82" w:rsidP="009B365C">
      <w:pPr>
        <w:spacing w:line="360" w:lineRule="exact"/>
        <w:ind w:rightChars="-326" w:right="-685"/>
        <w:jc w:val="center"/>
        <w:rPr>
          <w:rFonts w:ascii="ＭＳ ゴシック" w:eastAsia="ＭＳ ゴシック" w:hAnsi="ＭＳ ゴシック"/>
          <w:b/>
          <w:sz w:val="32"/>
          <w:szCs w:val="32"/>
        </w:rPr>
      </w:pPr>
      <w:r w:rsidRPr="00A34674">
        <w:rPr>
          <w:rFonts w:ascii="ＭＳ ゴシック" w:eastAsia="ＭＳ ゴシック" w:hAnsi="ＭＳ ゴシック" w:hint="eastAsia"/>
          <w:b/>
          <w:sz w:val="32"/>
          <w:szCs w:val="32"/>
        </w:rPr>
        <w:t>令和</w:t>
      </w:r>
      <w:r w:rsidR="00301D04" w:rsidRPr="00A34674">
        <w:rPr>
          <w:rFonts w:ascii="ＭＳ ゴシック" w:eastAsia="ＭＳ ゴシック" w:hAnsi="ＭＳ ゴシック" w:hint="eastAsia"/>
          <w:b/>
          <w:sz w:val="32"/>
          <w:szCs w:val="32"/>
        </w:rPr>
        <w:t>７</w:t>
      </w:r>
      <w:r w:rsidR="00361497" w:rsidRPr="00A34674">
        <w:rPr>
          <w:rFonts w:ascii="ＭＳ ゴシック" w:eastAsia="ＭＳ ゴシック" w:hAnsi="ＭＳ ゴシック" w:hint="eastAsia"/>
          <w:b/>
          <w:sz w:val="32"/>
          <w:szCs w:val="32"/>
        </w:rPr>
        <w:t xml:space="preserve">年度　</w:t>
      </w:r>
      <w:r w:rsidR="009B365C" w:rsidRPr="00A34674">
        <w:rPr>
          <w:rFonts w:ascii="ＭＳ ゴシック" w:eastAsia="ＭＳ ゴシック" w:hAnsi="ＭＳ ゴシック" w:hint="eastAsia"/>
          <w:b/>
          <w:sz w:val="32"/>
          <w:szCs w:val="32"/>
        </w:rPr>
        <w:t>学校経営</w:t>
      </w:r>
      <w:r w:rsidR="00A920A8" w:rsidRPr="00A34674">
        <w:rPr>
          <w:rFonts w:ascii="ＭＳ ゴシック" w:eastAsia="ＭＳ ゴシック" w:hAnsi="ＭＳ ゴシック" w:hint="eastAsia"/>
          <w:b/>
          <w:sz w:val="32"/>
          <w:szCs w:val="32"/>
        </w:rPr>
        <w:t>計画及び</w:t>
      </w:r>
      <w:r w:rsidR="00225A63" w:rsidRPr="00A34674">
        <w:rPr>
          <w:rFonts w:ascii="ＭＳ ゴシック" w:eastAsia="ＭＳ ゴシック" w:hAnsi="ＭＳ ゴシック" w:hint="eastAsia"/>
          <w:b/>
          <w:sz w:val="32"/>
          <w:szCs w:val="32"/>
        </w:rPr>
        <w:t>学校</w:t>
      </w:r>
      <w:r w:rsidR="00A920A8" w:rsidRPr="00A34674">
        <w:rPr>
          <w:rFonts w:ascii="ＭＳ ゴシック" w:eastAsia="ＭＳ ゴシック" w:hAnsi="ＭＳ ゴシック" w:hint="eastAsia"/>
          <w:b/>
          <w:sz w:val="32"/>
          <w:szCs w:val="32"/>
        </w:rPr>
        <w:t>評価</w:t>
      </w:r>
    </w:p>
    <w:p w14:paraId="6883A3F3" w14:textId="77777777" w:rsidR="000F7917" w:rsidRPr="00A34674" w:rsidRDefault="005846E8" w:rsidP="004245A1">
      <w:pPr>
        <w:spacing w:line="300" w:lineRule="exact"/>
        <w:ind w:hanging="187"/>
        <w:jc w:val="left"/>
        <w:rPr>
          <w:rFonts w:ascii="ＭＳ ゴシック" w:eastAsia="ＭＳ ゴシック" w:hAnsi="ＭＳ ゴシック"/>
          <w:szCs w:val="21"/>
        </w:rPr>
      </w:pPr>
      <w:r w:rsidRPr="00A3467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4674" w14:paraId="36131417" w14:textId="77777777" w:rsidTr="00AB00E6">
        <w:trPr>
          <w:jc w:val="center"/>
        </w:trPr>
        <w:tc>
          <w:tcPr>
            <w:tcW w:w="14944" w:type="dxa"/>
            <w:shd w:val="clear" w:color="auto" w:fill="auto"/>
            <w:tcMar>
              <w:top w:w="113" w:type="dxa"/>
              <w:left w:w="113" w:type="dxa"/>
              <w:bottom w:w="113" w:type="dxa"/>
              <w:right w:w="113" w:type="dxa"/>
            </w:tcMar>
          </w:tcPr>
          <w:p w14:paraId="3933C479" w14:textId="77777777" w:rsidR="006E197E" w:rsidRPr="00A34674" w:rsidRDefault="006E197E" w:rsidP="006E197E">
            <w:pPr>
              <w:spacing w:line="360" w:lineRule="exact"/>
              <w:ind w:firstLineChars="100" w:firstLine="211"/>
              <w:rPr>
                <w:rFonts w:ascii="ＭＳ 明朝" w:hAnsi="ＭＳ 明朝"/>
                <w:b/>
                <w:szCs w:val="21"/>
              </w:rPr>
            </w:pPr>
            <w:r w:rsidRPr="00A34674">
              <w:rPr>
                <w:rFonts w:ascii="ＭＳ 明朝" w:hAnsi="ＭＳ 明朝" w:hint="eastAsia"/>
                <w:b/>
                <w:szCs w:val="21"/>
              </w:rPr>
              <w:t>本校創立以来、時代を超えて受け継がれる「自彊の精神」のもと、自ら学び考え行動し他者と協働できる力をもって、変化の激しい時代をたくましく</w:t>
            </w:r>
          </w:p>
          <w:p w14:paraId="1205357E" w14:textId="77777777" w:rsidR="006E197E" w:rsidRPr="00A34674" w:rsidRDefault="006E197E" w:rsidP="006E197E">
            <w:pPr>
              <w:spacing w:line="360" w:lineRule="exact"/>
              <w:ind w:firstLineChars="100" w:firstLine="211"/>
              <w:rPr>
                <w:rFonts w:ascii="ＭＳ 明朝" w:hAnsi="ＭＳ 明朝"/>
                <w:b/>
                <w:szCs w:val="21"/>
              </w:rPr>
            </w:pPr>
            <w:r w:rsidRPr="00A34674">
              <w:rPr>
                <w:rFonts w:ascii="ＭＳ 明朝" w:hAnsi="ＭＳ 明朝" w:hint="eastAsia"/>
                <w:b/>
                <w:szCs w:val="21"/>
              </w:rPr>
              <w:t>生き抜き、社会に貢献できる人材を育成する。</w:t>
            </w:r>
          </w:p>
          <w:p w14:paraId="6CE1ECF3" w14:textId="77777777" w:rsidR="006E197E" w:rsidRPr="00A34674" w:rsidRDefault="006E197E" w:rsidP="006E197E">
            <w:pPr>
              <w:spacing w:line="360" w:lineRule="exact"/>
              <w:ind w:firstLineChars="200" w:firstLine="420"/>
              <w:rPr>
                <w:rFonts w:ascii="ＭＳ 明朝" w:hAnsi="ＭＳ 明朝"/>
                <w:szCs w:val="21"/>
              </w:rPr>
            </w:pPr>
            <w:r w:rsidRPr="00A34674">
              <w:rPr>
                <w:rFonts w:ascii="ＭＳ 明朝" w:hAnsi="ＭＳ 明朝" w:hint="eastAsia"/>
                <w:szCs w:val="21"/>
              </w:rPr>
              <w:t>１　全日制普通科単位制における</w:t>
            </w:r>
            <w:r w:rsidRPr="00A34674">
              <w:rPr>
                <w:rFonts w:ascii="ＭＳ 明朝" w:hAnsi="ＭＳ 明朝" w:hint="eastAsia"/>
                <w:color w:val="000000"/>
                <w:szCs w:val="21"/>
              </w:rPr>
              <w:t>少人数授業などの特色を最大限に生かし</w:t>
            </w:r>
            <w:r w:rsidRPr="00A34674">
              <w:rPr>
                <w:rFonts w:ascii="ＭＳ 明朝" w:hAnsi="ＭＳ 明朝" w:hint="eastAsia"/>
                <w:szCs w:val="21"/>
              </w:rPr>
              <w:t>、希望進路を実現するための確かな学力を身につける。</w:t>
            </w:r>
          </w:p>
          <w:p w14:paraId="324C1FBD" w14:textId="77777777" w:rsidR="006E197E" w:rsidRPr="00A34674" w:rsidRDefault="006E197E" w:rsidP="006E197E">
            <w:pPr>
              <w:spacing w:line="300" w:lineRule="exact"/>
              <w:ind w:firstLineChars="200" w:firstLine="420"/>
              <w:rPr>
                <w:rFonts w:ascii="ＭＳ 明朝" w:hAnsi="ＭＳ 明朝"/>
                <w:szCs w:val="21"/>
              </w:rPr>
            </w:pPr>
            <w:r w:rsidRPr="00A34674">
              <w:rPr>
                <w:rFonts w:ascii="ＭＳ 明朝" w:hAnsi="ＭＳ 明朝" w:hint="eastAsia"/>
                <w:szCs w:val="21"/>
              </w:rPr>
              <w:t>２　自主性・自律性を重んじ、部活動、生徒会活動およびさまざま学校行事に取り組み、互いの協力や切磋琢磨を通じて人間力を育む。</w:t>
            </w:r>
          </w:p>
          <w:p w14:paraId="11D867CE" w14:textId="4EEC67A2" w:rsidR="00201A51" w:rsidRPr="00A34674" w:rsidRDefault="006E197E" w:rsidP="006E197E">
            <w:pPr>
              <w:spacing w:line="300" w:lineRule="exact"/>
              <w:ind w:firstLineChars="200" w:firstLine="420"/>
              <w:rPr>
                <w:rFonts w:ascii="ＭＳ ゴシック" w:eastAsia="ＭＳ ゴシック" w:hAnsi="ＭＳ ゴシック"/>
                <w:szCs w:val="21"/>
              </w:rPr>
            </w:pPr>
            <w:r w:rsidRPr="00A34674">
              <w:rPr>
                <w:rFonts w:ascii="ＭＳ 明朝" w:hAnsi="ＭＳ 明朝" w:hint="eastAsia"/>
                <w:szCs w:val="21"/>
              </w:rPr>
              <w:t>３　社会に貢献するためのさまざまな素養を身につけ、広い視野を持ちグローバルに活躍できる人材を育成する。</w:t>
            </w:r>
          </w:p>
        </w:tc>
      </w:tr>
    </w:tbl>
    <w:p w14:paraId="5DC1B47B" w14:textId="77777777" w:rsidR="0069603C" w:rsidRPr="00A34674" w:rsidRDefault="0069603C" w:rsidP="004245A1">
      <w:pPr>
        <w:spacing w:line="300" w:lineRule="exact"/>
        <w:ind w:hanging="187"/>
        <w:jc w:val="left"/>
        <w:rPr>
          <w:rFonts w:ascii="ＭＳ ゴシック" w:eastAsia="ＭＳ ゴシック" w:hAnsi="ＭＳ ゴシック"/>
          <w:szCs w:val="21"/>
        </w:rPr>
      </w:pPr>
    </w:p>
    <w:p w14:paraId="520F3F72" w14:textId="19A15835" w:rsidR="009B365C" w:rsidRPr="00A34674" w:rsidRDefault="009B365C" w:rsidP="004245A1">
      <w:pPr>
        <w:spacing w:line="300" w:lineRule="exact"/>
        <w:ind w:hanging="187"/>
        <w:jc w:val="left"/>
        <w:rPr>
          <w:rFonts w:ascii="ＭＳ ゴシック" w:eastAsia="ＭＳ ゴシック" w:hAnsi="ＭＳ ゴシック"/>
          <w:szCs w:val="21"/>
        </w:rPr>
      </w:pPr>
      <w:r w:rsidRPr="00A3467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4674" w14:paraId="64B2F403" w14:textId="77777777" w:rsidTr="00A5241D">
        <w:trPr>
          <w:trHeight w:val="17"/>
          <w:jc w:val="center"/>
        </w:trPr>
        <w:tc>
          <w:tcPr>
            <w:tcW w:w="14944" w:type="dxa"/>
            <w:shd w:val="clear" w:color="auto" w:fill="auto"/>
            <w:tcMar>
              <w:top w:w="113" w:type="dxa"/>
              <w:left w:w="113" w:type="dxa"/>
              <w:bottom w:w="113" w:type="dxa"/>
              <w:right w:w="113" w:type="dxa"/>
            </w:tcMar>
          </w:tcPr>
          <w:p w14:paraId="71F19E90" w14:textId="77777777" w:rsidR="006E197E" w:rsidRPr="00A34674" w:rsidRDefault="006E197E" w:rsidP="006E197E">
            <w:pPr>
              <w:spacing w:line="360" w:lineRule="exact"/>
              <w:rPr>
                <w:rFonts w:ascii="ＭＳ 明朝" w:hAnsi="ＭＳ 明朝"/>
                <w:b/>
                <w:color w:val="000000"/>
                <w:szCs w:val="21"/>
              </w:rPr>
            </w:pPr>
            <w:r w:rsidRPr="00A34674">
              <w:rPr>
                <w:rFonts w:ascii="ＭＳ 明朝" w:hAnsi="ＭＳ 明朝" w:hint="eastAsia"/>
                <w:b/>
                <w:color w:val="000000"/>
                <w:szCs w:val="21"/>
              </w:rPr>
              <w:t>１「 確かな学力 」の育成</w:t>
            </w:r>
          </w:p>
          <w:p w14:paraId="5D5D0082" w14:textId="77777777" w:rsidR="006E197E" w:rsidRPr="00A34674" w:rsidRDefault="006E197E" w:rsidP="006E197E">
            <w:pPr>
              <w:spacing w:line="360" w:lineRule="exact"/>
              <w:ind w:firstLineChars="100" w:firstLine="210"/>
              <w:rPr>
                <w:rFonts w:ascii="ＭＳ 明朝" w:hAnsi="ＭＳ 明朝"/>
                <w:color w:val="000000"/>
                <w:szCs w:val="21"/>
              </w:rPr>
            </w:pPr>
            <w:r w:rsidRPr="00A34674">
              <w:rPr>
                <w:rFonts w:ascii="ＭＳ 明朝" w:hAnsi="ＭＳ 明朝" w:hint="eastAsia"/>
              </w:rPr>
              <w:t>（１）国公立大学、難関私立大学進学を目標に、自身の進路実現に向け可能性に挑戦し続ける力を養う。</w:t>
            </w:r>
          </w:p>
          <w:p w14:paraId="53E9615A" w14:textId="77777777" w:rsidR="006E197E" w:rsidRPr="00A34674" w:rsidRDefault="006E197E" w:rsidP="006E197E">
            <w:pPr>
              <w:spacing w:line="360" w:lineRule="exact"/>
              <w:ind w:leftChars="200" w:left="420" w:firstLineChars="100" w:firstLine="200"/>
              <w:rPr>
                <w:rFonts w:ascii="ＭＳ 明朝" w:hAnsi="ＭＳ 明朝"/>
                <w:sz w:val="20"/>
                <w:szCs w:val="20"/>
              </w:rPr>
            </w:pPr>
            <w:r w:rsidRPr="00A34674">
              <w:rPr>
                <w:rFonts w:ascii="ＭＳ 明朝" w:hAnsi="ＭＳ 明朝" w:hint="eastAsia"/>
                <w:sz w:val="20"/>
                <w:szCs w:val="20"/>
              </w:rPr>
              <w:t>ア　普通科単位制の特色を生かし、生徒の希望進路に合わせた教育課程マネジメント、履修ガイダンスを行う。</w:t>
            </w:r>
          </w:p>
          <w:p w14:paraId="3B48A9A4" w14:textId="77777777" w:rsidR="006E197E" w:rsidRPr="00A34674" w:rsidRDefault="006E197E" w:rsidP="006E197E">
            <w:pPr>
              <w:spacing w:line="360" w:lineRule="exact"/>
              <w:ind w:leftChars="300" w:left="630"/>
              <w:rPr>
                <w:rFonts w:ascii="ＭＳ 明朝" w:hAnsi="ＭＳ 明朝"/>
                <w:sz w:val="20"/>
                <w:szCs w:val="20"/>
              </w:rPr>
            </w:pPr>
            <w:r w:rsidRPr="00A34674">
              <w:rPr>
                <w:rFonts w:ascii="ＭＳ 明朝" w:hAnsi="ＭＳ 明朝" w:hint="eastAsia"/>
                <w:sz w:val="20"/>
                <w:szCs w:val="20"/>
              </w:rPr>
              <w:t>イ　３年間を見据えたキャリア教育、進学ガイダンスを充実させ、生徒の自己理解と意思決定を支援する。</w:t>
            </w:r>
          </w:p>
          <w:p w14:paraId="6DA0BA4A" w14:textId="77777777" w:rsidR="006E197E" w:rsidRPr="00A34674" w:rsidRDefault="006E197E" w:rsidP="006E197E">
            <w:pPr>
              <w:spacing w:line="360" w:lineRule="exact"/>
              <w:ind w:leftChars="200" w:left="420" w:firstLineChars="100" w:firstLine="200"/>
              <w:rPr>
                <w:rFonts w:ascii="ＭＳ 明朝" w:hAnsi="ＭＳ 明朝"/>
                <w:sz w:val="20"/>
                <w:szCs w:val="20"/>
              </w:rPr>
            </w:pPr>
            <w:r w:rsidRPr="00A34674">
              <w:rPr>
                <w:rFonts w:ascii="ＭＳ 明朝" w:hAnsi="ＭＳ 明朝" w:hint="eastAsia"/>
                <w:sz w:val="20"/>
                <w:szCs w:val="20"/>
              </w:rPr>
              <w:t>ウ　教員の進学指導力向上のための情報共有化を図り、教育産業と連携した学力分析システムなどを効果的に活用する。</w:t>
            </w:r>
          </w:p>
          <w:p w14:paraId="02707791" w14:textId="5AAEEB83" w:rsidR="00016ABF" w:rsidRPr="00A34674" w:rsidRDefault="00016ABF" w:rsidP="00016ABF">
            <w:pPr>
              <w:spacing w:line="360" w:lineRule="exact"/>
              <w:ind w:leftChars="300" w:left="630" w:firstLineChars="100" w:firstLine="200"/>
              <w:rPr>
                <w:rFonts w:ascii="ＭＳ 明朝" w:hAnsi="ＭＳ 明朝"/>
                <w:sz w:val="20"/>
                <w:szCs w:val="20"/>
              </w:rPr>
            </w:pPr>
            <w:r w:rsidRPr="00A34674">
              <w:rPr>
                <w:rFonts w:ascii="ＭＳ 明朝" w:hAnsi="ＭＳ 明朝" w:hint="eastAsia"/>
                <w:sz w:val="20"/>
                <w:szCs w:val="20"/>
              </w:rPr>
              <w:t>※進路実績　国公立大学合格者数を伸ばし、R９</w:t>
            </w:r>
            <w:r w:rsidR="00211E2E" w:rsidRPr="00A34674">
              <w:rPr>
                <w:rFonts w:ascii="ＭＳ 明朝" w:hAnsi="ＭＳ 明朝" w:hint="eastAsia"/>
                <w:sz w:val="20"/>
                <w:szCs w:val="20"/>
              </w:rPr>
              <w:t>年度</w:t>
            </w:r>
            <w:r w:rsidRPr="00A34674">
              <w:rPr>
                <w:rFonts w:ascii="ＭＳ 明朝" w:hAnsi="ＭＳ 明朝" w:hint="eastAsia"/>
                <w:sz w:val="20"/>
                <w:szCs w:val="20"/>
              </w:rPr>
              <w:t>には</w:t>
            </w:r>
            <w:r w:rsidRPr="00A34674">
              <w:rPr>
                <w:rFonts w:ascii="ＭＳ 明朝" w:hAnsi="ＭＳ 明朝"/>
                <w:sz w:val="20"/>
                <w:szCs w:val="20"/>
              </w:rPr>
              <w:t>40</w:t>
            </w:r>
            <w:r w:rsidRPr="00A34674">
              <w:rPr>
                <w:rFonts w:ascii="ＭＳ 明朝" w:hAnsi="ＭＳ 明朝" w:hint="eastAsia"/>
                <w:sz w:val="20"/>
                <w:szCs w:val="20"/>
              </w:rPr>
              <w:t>名にする。(R４</w:t>
            </w:r>
            <w:r w:rsidRPr="00A34674">
              <w:rPr>
                <w:rFonts w:ascii="ＭＳ 明朝" w:hAnsi="ＭＳ 明朝"/>
                <w:sz w:val="20"/>
                <w:szCs w:val="20"/>
              </w:rPr>
              <w:t xml:space="preserve"> 36</w:t>
            </w:r>
            <w:r w:rsidRPr="00A34674">
              <w:rPr>
                <w:rFonts w:ascii="ＭＳ 明朝" w:hAnsi="ＭＳ 明朝" w:hint="eastAsia"/>
                <w:sz w:val="20"/>
                <w:szCs w:val="20"/>
              </w:rPr>
              <w:t xml:space="preserve">名　R５ 24名　R６ </w:t>
            </w:r>
            <w:r w:rsidR="008A0522" w:rsidRPr="00A34674">
              <w:rPr>
                <w:rFonts w:ascii="ＭＳ 明朝" w:hAnsi="ＭＳ 明朝" w:hint="eastAsia"/>
                <w:sz w:val="20"/>
                <w:szCs w:val="20"/>
              </w:rPr>
              <w:t>17</w:t>
            </w:r>
            <w:r w:rsidRPr="00A34674">
              <w:rPr>
                <w:rFonts w:ascii="ＭＳ 明朝" w:hAnsi="ＭＳ 明朝" w:hint="eastAsia"/>
                <w:sz w:val="20"/>
                <w:szCs w:val="20"/>
              </w:rPr>
              <w:t>名)</w:t>
            </w:r>
          </w:p>
          <w:p w14:paraId="4A178E30" w14:textId="77777777" w:rsidR="006E197E" w:rsidRPr="00A34674" w:rsidRDefault="006E197E" w:rsidP="006E197E">
            <w:pPr>
              <w:spacing w:line="360" w:lineRule="exact"/>
              <w:ind w:firstLineChars="100" w:firstLine="210"/>
              <w:rPr>
                <w:rFonts w:ascii="ＭＳ 明朝" w:hAnsi="ＭＳ 明朝"/>
              </w:rPr>
            </w:pPr>
            <w:r w:rsidRPr="00A34674">
              <w:rPr>
                <w:rFonts w:ascii="ＭＳ 明朝" w:hAnsi="ＭＳ 明朝" w:hint="eastAsia"/>
              </w:rPr>
              <w:t>（２）学習指導方法のさらなる工夫改善を推進する。</w:t>
            </w:r>
          </w:p>
          <w:p w14:paraId="04B69119"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ア　研究授業、相互の授業観察を行って授業の改善充実に努め、生徒の授業理解度および授業評価の向上を図る。</w:t>
            </w:r>
          </w:p>
          <w:p w14:paraId="6AE90E66" w14:textId="10D5063B"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 xml:space="preserve">イ　</w:t>
            </w:r>
            <w:r w:rsidR="00E309FB" w:rsidRPr="00A34674">
              <w:rPr>
                <w:rFonts w:ascii="ＭＳ 明朝" w:hAnsi="ＭＳ 明朝" w:hint="eastAsia"/>
                <w:sz w:val="20"/>
                <w:szCs w:val="20"/>
              </w:rPr>
              <w:t>学習</w:t>
            </w:r>
            <w:r w:rsidRPr="00A34674">
              <w:rPr>
                <w:rFonts w:ascii="ＭＳ 明朝" w:hAnsi="ＭＳ 明朝" w:hint="eastAsia"/>
                <w:sz w:val="20"/>
                <w:szCs w:val="20"/>
              </w:rPr>
              <w:t>指導要領の評価方法についての研究、新課程大学入試に対応した授業内容の精選など新しい教育課題への取組みを継続する。</w:t>
            </w:r>
          </w:p>
          <w:p w14:paraId="09DA403E"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ウ　授業おけるICT機器の効果的な活用を促進する。</w:t>
            </w:r>
          </w:p>
          <w:p w14:paraId="07AFA694" w14:textId="288A53D0" w:rsidR="00016ABF" w:rsidRPr="00A34674" w:rsidRDefault="00016ABF" w:rsidP="00016ABF">
            <w:pPr>
              <w:spacing w:line="360" w:lineRule="exact"/>
              <w:ind w:leftChars="300" w:left="630" w:firstLineChars="100" w:firstLine="200"/>
              <w:rPr>
                <w:rFonts w:ascii="ＭＳ 明朝" w:hAnsi="ＭＳ 明朝"/>
                <w:sz w:val="20"/>
                <w:szCs w:val="20"/>
              </w:rPr>
            </w:pPr>
            <w:r w:rsidRPr="00A34674">
              <w:rPr>
                <w:rFonts w:ascii="ＭＳ 明朝" w:hAnsi="ＭＳ 明朝" w:hint="eastAsia"/>
                <w:sz w:val="20"/>
                <w:szCs w:val="20"/>
              </w:rPr>
              <w:t>※生徒向け学校教育自己診断「授業の分かりやすさ」の肯定的回答率</w:t>
            </w:r>
            <w:r w:rsidR="00232C4E" w:rsidRPr="00A34674">
              <w:rPr>
                <w:rFonts w:ascii="ＭＳ 明朝" w:hAnsi="ＭＳ 明朝" w:hint="eastAsia"/>
                <w:sz w:val="20"/>
                <w:szCs w:val="20"/>
              </w:rPr>
              <w:t>をR</w:t>
            </w:r>
            <w:r w:rsidR="00924BC9" w:rsidRPr="00A34674">
              <w:rPr>
                <w:rFonts w:ascii="ＭＳ 明朝" w:hAnsi="ＭＳ 明朝" w:hint="eastAsia"/>
                <w:sz w:val="20"/>
                <w:szCs w:val="20"/>
              </w:rPr>
              <w:t>９</w:t>
            </w:r>
            <w:r w:rsidR="00232C4E" w:rsidRPr="00A34674">
              <w:rPr>
                <w:rFonts w:ascii="ＭＳ 明朝" w:hAnsi="ＭＳ 明朝" w:hint="eastAsia"/>
                <w:sz w:val="20"/>
                <w:szCs w:val="20"/>
              </w:rPr>
              <w:t>年度まで</w:t>
            </w:r>
            <w:r w:rsidRPr="00A34674">
              <w:rPr>
                <w:rFonts w:ascii="ＭＳ 明朝" w:hAnsi="ＭＳ 明朝"/>
                <w:sz w:val="20"/>
                <w:szCs w:val="20"/>
              </w:rPr>
              <w:t>85%</w:t>
            </w:r>
            <w:r w:rsidRPr="00A34674">
              <w:rPr>
                <w:rFonts w:ascii="ＭＳ 明朝" w:hAnsi="ＭＳ 明朝" w:hint="eastAsia"/>
                <w:sz w:val="20"/>
                <w:szCs w:val="20"/>
              </w:rPr>
              <w:t xml:space="preserve">以上を維持する。(R４ </w:t>
            </w:r>
            <w:r w:rsidRPr="00A34674">
              <w:rPr>
                <w:rFonts w:ascii="ＭＳ 明朝" w:hAnsi="ＭＳ 明朝"/>
                <w:sz w:val="20"/>
                <w:szCs w:val="20"/>
              </w:rPr>
              <w:t>87</w:t>
            </w:r>
            <w:r w:rsidRPr="00A34674">
              <w:rPr>
                <w:rFonts w:ascii="ＭＳ 明朝" w:hAnsi="ＭＳ 明朝" w:hint="eastAsia"/>
                <w:sz w:val="20"/>
                <w:szCs w:val="20"/>
              </w:rPr>
              <w:t xml:space="preserve">%　R５ 83%　R６ 87%)　</w:t>
            </w:r>
          </w:p>
          <w:p w14:paraId="14DF2E44" w14:textId="77777777" w:rsidR="006E197E" w:rsidRPr="00A34674" w:rsidRDefault="006E197E" w:rsidP="006E197E">
            <w:pPr>
              <w:spacing w:line="360" w:lineRule="exact"/>
              <w:ind w:firstLineChars="100" w:firstLine="210"/>
              <w:rPr>
                <w:rFonts w:ascii="ＭＳ 明朝" w:hAnsi="ＭＳ 明朝"/>
              </w:rPr>
            </w:pPr>
            <w:r w:rsidRPr="00A34674">
              <w:rPr>
                <w:rFonts w:ascii="ＭＳ 明朝" w:hAnsi="ＭＳ 明朝" w:hint="eastAsia"/>
              </w:rPr>
              <w:t>（３）生徒の進路実現を支援するための学習環境を整備する。</w:t>
            </w:r>
          </w:p>
          <w:p w14:paraId="50FEB2D4"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ア　生徒が主体的に自学自習する習慣を身に付けるため、校内における学習環境の整備を行う。</w:t>
            </w:r>
          </w:p>
          <w:p w14:paraId="561F5DD5"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イ　生徒１人１台端末を用いて、グループウェアでの教材共有、学習支援クラウドサービスでの課題配信などを効果的に活用する。</w:t>
            </w:r>
          </w:p>
          <w:p w14:paraId="56FA75CF" w14:textId="62D965F6" w:rsidR="006E197E" w:rsidRPr="00A34674" w:rsidRDefault="006E197E" w:rsidP="006E197E">
            <w:pPr>
              <w:spacing w:line="360" w:lineRule="exact"/>
              <w:ind w:leftChars="300" w:left="630" w:firstLineChars="100" w:firstLine="200"/>
              <w:rPr>
                <w:rFonts w:ascii="ＭＳ 明朝" w:hAnsi="ＭＳ 明朝"/>
                <w:sz w:val="20"/>
                <w:szCs w:val="20"/>
              </w:rPr>
            </w:pPr>
            <w:r w:rsidRPr="00A34674">
              <w:rPr>
                <w:rFonts w:ascii="ＭＳ 明朝" w:hAnsi="ＭＳ 明朝" w:hint="eastAsia"/>
                <w:sz w:val="20"/>
                <w:szCs w:val="20"/>
              </w:rPr>
              <w:t>※生徒向け学校教育自己診断「進路実現</w:t>
            </w:r>
            <w:r w:rsidR="004B5B86" w:rsidRPr="00A34674">
              <w:rPr>
                <w:rFonts w:ascii="ＭＳ 明朝" w:hAnsi="ＭＳ 明朝" w:hint="eastAsia"/>
                <w:sz w:val="20"/>
                <w:szCs w:val="20"/>
              </w:rPr>
              <w:t>に向けた</w:t>
            </w:r>
            <w:r w:rsidR="003E2FB9" w:rsidRPr="00A34674">
              <w:rPr>
                <w:rFonts w:ascii="ＭＳ 明朝" w:hAnsi="ＭＳ 明朝" w:hint="eastAsia"/>
                <w:sz w:val="20"/>
                <w:szCs w:val="20"/>
              </w:rPr>
              <w:t>学習</w:t>
            </w:r>
            <w:r w:rsidRPr="00A34674">
              <w:rPr>
                <w:rFonts w:ascii="ＭＳ 明朝" w:hAnsi="ＭＳ 明朝" w:hint="eastAsia"/>
                <w:sz w:val="20"/>
                <w:szCs w:val="20"/>
              </w:rPr>
              <w:t>への取組み」の肯定的回答率を引き上げ、R</w:t>
            </w:r>
            <w:r w:rsidR="00232C4E" w:rsidRPr="00A34674">
              <w:rPr>
                <w:rFonts w:ascii="ＭＳ 明朝" w:hAnsi="ＭＳ 明朝" w:hint="eastAsia"/>
                <w:sz w:val="20"/>
                <w:szCs w:val="20"/>
              </w:rPr>
              <w:t>９年度</w:t>
            </w:r>
            <w:r w:rsidRPr="00A34674">
              <w:rPr>
                <w:rFonts w:ascii="ＭＳ 明朝" w:hAnsi="ＭＳ 明朝" w:hint="eastAsia"/>
                <w:sz w:val="20"/>
                <w:szCs w:val="20"/>
              </w:rPr>
              <w:t>には85%にする。(R４ 82%  R５ 82%</w:t>
            </w:r>
            <w:r w:rsidR="00580A36" w:rsidRPr="00A34674">
              <w:rPr>
                <w:rFonts w:ascii="ＭＳ 明朝" w:hAnsi="ＭＳ 明朝" w:hint="eastAsia"/>
                <w:sz w:val="20"/>
                <w:szCs w:val="20"/>
              </w:rPr>
              <w:t xml:space="preserve"> </w:t>
            </w:r>
            <w:r w:rsidR="004F07DA" w:rsidRPr="00A34674">
              <w:rPr>
                <w:rFonts w:ascii="ＭＳ 明朝" w:hAnsi="ＭＳ 明朝" w:hint="eastAsia"/>
                <w:sz w:val="20"/>
                <w:szCs w:val="20"/>
              </w:rPr>
              <w:t xml:space="preserve"> R６</w:t>
            </w:r>
            <w:r w:rsidR="00580A36" w:rsidRPr="00A34674">
              <w:rPr>
                <w:rFonts w:ascii="ＭＳ 明朝" w:hAnsi="ＭＳ 明朝" w:hint="eastAsia"/>
                <w:sz w:val="20"/>
                <w:szCs w:val="20"/>
              </w:rPr>
              <w:t xml:space="preserve"> </w:t>
            </w:r>
            <w:r w:rsidR="003C166F" w:rsidRPr="00A34674">
              <w:rPr>
                <w:rFonts w:ascii="ＭＳ 明朝" w:hAnsi="ＭＳ 明朝" w:hint="eastAsia"/>
                <w:sz w:val="20"/>
                <w:szCs w:val="20"/>
              </w:rPr>
              <w:t>85</w:t>
            </w:r>
            <w:r w:rsidR="004F07DA" w:rsidRPr="00A34674">
              <w:rPr>
                <w:rFonts w:ascii="ＭＳ 明朝" w:hAnsi="ＭＳ 明朝" w:hint="eastAsia"/>
                <w:sz w:val="20"/>
                <w:szCs w:val="20"/>
              </w:rPr>
              <w:t>%)</w:t>
            </w:r>
          </w:p>
          <w:p w14:paraId="6186698D" w14:textId="77777777" w:rsidR="006E197E" w:rsidRPr="00A34674" w:rsidRDefault="006E197E" w:rsidP="006E197E">
            <w:pPr>
              <w:spacing w:line="360" w:lineRule="exact"/>
              <w:ind w:leftChars="300" w:left="630"/>
              <w:rPr>
                <w:rFonts w:ascii="ＭＳ 明朝" w:hAnsi="ＭＳ 明朝"/>
                <w:szCs w:val="21"/>
              </w:rPr>
            </w:pPr>
          </w:p>
          <w:p w14:paraId="7C8C40E0" w14:textId="77777777" w:rsidR="006E197E" w:rsidRPr="00A34674" w:rsidRDefault="006E197E" w:rsidP="006E197E">
            <w:pPr>
              <w:spacing w:line="360" w:lineRule="exact"/>
              <w:rPr>
                <w:rFonts w:ascii="ＭＳ 明朝" w:hAnsi="ＭＳ 明朝"/>
                <w:b/>
                <w:szCs w:val="21"/>
              </w:rPr>
            </w:pPr>
            <w:r w:rsidRPr="00A34674">
              <w:rPr>
                <w:rFonts w:ascii="ＭＳ 明朝" w:hAnsi="ＭＳ 明朝" w:hint="eastAsia"/>
                <w:b/>
                <w:szCs w:val="21"/>
              </w:rPr>
              <w:t>２ 「 主体性・自律性 」の醸成</w:t>
            </w:r>
          </w:p>
          <w:p w14:paraId="2BA1DED7" w14:textId="77777777" w:rsidR="006E197E" w:rsidRPr="00A34674" w:rsidRDefault="006E197E" w:rsidP="006E197E">
            <w:pPr>
              <w:spacing w:line="360" w:lineRule="exact"/>
              <w:ind w:firstLineChars="100" w:firstLine="210"/>
              <w:rPr>
                <w:rFonts w:ascii="ＭＳ 明朝" w:hAnsi="ＭＳ 明朝"/>
                <w:szCs w:val="21"/>
              </w:rPr>
            </w:pPr>
            <w:r w:rsidRPr="00A34674">
              <w:rPr>
                <w:rFonts w:ascii="ＭＳ 明朝" w:hAnsi="ＭＳ 明朝" w:hint="eastAsia"/>
                <w:szCs w:val="21"/>
              </w:rPr>
              <w:t>（１）学校行事、部活動やその他の課外活動等を通じて、自分で判断し考えて行動できる力を育む。</w:t>
            </w:r>
          </w:p>
          <w:p w14:paraId="7BEEB58B" w14:textId="77777777" w:rsidR="006E197E" w:rsidRPr="00A34674" w:rsidRDefault="006E197E" w:rsidP="006E197E">
            <w:pPr>
              <w:spacing w:line="360" w:lineRule="exact"/>
              <w:rPr>
                <w:rFonts w:ascii="ＭＳ 明朝" w:hAnsi="ＭＳ 明朝"/>
                <w:sz w:val="20"/>
                <w:szCs w:val="20"/>
              </w:rPr>
            </w:pPr>
            <w:r w:rsidRPr="00A34674">
              <w:rPr>
                <w:rFonts w:ascii="ＭＳ 明朝" w:hAnsi="ＭＳ 明朝" w:hint="eastAsia"/>
                <w:szCs w:val="21"/>
              </w:rPr>
              <w:t xml:space="preserve">　　　</w:t>
            </w:r>
            <w:r w:rsidRPr="00A34674">
              <w:rPr>
                <w:rFonts w:ascii="ＭＳ 明朝" w:hAnsi="ＭＳ 明朝" w:hint="eastAsia"/>
                <w:sz w:val="20"/>
                <w:szCs w:val="20"/>
              </w:rPr>
              <w:t>ア　部活動を通して、努力を惜しまず互いに認め合い協力し、切磋琢磨することを通じて成長できる生徒を育てる。</w:t>
            </w:r>
          </w:p>
          <w:p w14:paraId="0FB794BA"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イ　体育祭、文化祭、合唱コンクール等を通じ合意形成の進め方を学び、ルールを遵守し他者と協働できる生徒を育てる。</w:t>
            </w:r>
          </w:p>
          <w:p w14:paraId="10D16789"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 xml:space="preserve">ウ　読書活動の支援を通して幅広く教養を身に付け自学自習の精神を育成する。　　</w:t>
            </w:r>
          </w:p>
          <w:p w14:paraId="5848343C" w14:textId="3667E1CC" w:rsidR="00533DB4" w:rsidRPr="00A34674" w:rsidRDefault="00533DB4" w:rsidP="00533DB4">
            <w:pPr>
              <w:spacing w:line="360" w:lineRule="exact"/>
              <w:ind w:firstLineChars="400" w:firstLine="800"/>
              <w:rPr>
                <w:rFonts w:ascii="ＭＳ 明朝" w:hAnsi="ＭＳ 明朝"/>
                <w:sz w:val="20"/>
                <w:szCs w:val="20"/>
              </w:rPr>
            </w:pPr>
            <w:r w:rsidRPr="00A34674">
              <w:rPr>
                <w:rFonts w:ascii="ＭＳ 明朝" w:hAnsi="ＭＳ 明朝" w:hint="eastAsia"/>
                <w:sz w:val="20"/>
                <w:szCs w:val="20"/>
              </w:rPr>
              <w:t>※　生徒向け学校教育自己診断「部活動への取組み」の肯定的回答率</w:t>
            </w:r>
            <w:r w:rsidR="00F06CCC" w:rsidRPr="00A34674">
              <w:rPr>
                <w:rFonts w:ascii="ＭＳ 明朝" w:hAnsi="ＭＳ 明朝" w:hint="eastAsia"/>
                <w:sz w:val="20"/>
                <w:szCs w:val="20"/>
              </w:rPr>
              <w:t>をR９年度</w:t>
            </w:r>
            <w:r w:rsidR="00E309FB" w:rsidRPr="00A34674">
              <w:rPr>
                <w:rFonts w:ascii="ＭＳ 明朝" w:hAnsi="ＭＳ 明朝" w:hint="eastAsia"/>
                <w:sz w:val="20"/>
                <w:szCs w:val="20"/>
              </w:rPr>
              <w:t>まで</w:t>
            </w:r>
            <w:r w:rsidRPr="00A34674">
              <w:rPr>
                <w:rFonts w:ascii="ＭＳ 明朝" w:hAnsi="ＭＳ 明朝" w:hint="eastAsia"/>
                <w:sz w:val="20"/>
                <w:szCs w:val="20"/>
              </w:rPr>
              <w:t>90%以上を維持する。(R４ 89%　R５ 95%　R６ 80%)</w:t>
            </w:r>
          </w:p>
          <w:p w14:paraId="4C7D9C94" w14:textId="77777777" w:rsidR="006E197E" w:rsidRPr="00A34674" w:rsidRDefault="006E197E" w:rsidP="006E197E">
            <w:pPr>
              <w:spacing w:line="360" w:lineRule="exact"/>
              <w:ind w:firstLineChars="100" w:firstLine="210"/>
              <w:rPr>
                <w:rFonts w:ascii="ＭＳ 明朝" w:hAnsi="ＭＳ 明朝"/>
                <w:szCs w:val="21"/>
              </w:rPr>
            </w:pPr>
            <w:r w:rsidRPr="00A34674">
              <w:rPr>
                <w:rFonts w:ascii="ＭＳ 明朝" w:hAnsi="ＭＳ 明朝" w:hint="eastAsia"/>
                <w:szCs w:val="21"/>
              </w:rPr>
              <w:t>（２）総合的な探究の時間を充実させ、さまざまな探究活動・課外活動を通じて人権の大切さや多様性を理解する人間性を育てる。</w:t>
            </w:r>
          </w:p>
          <w:p w14:paraId="09ECC13F" w14:textId="77777777" w:rsidR="006E197E" w:rsidRPr="00A34674" w:rsidRDefault="006E197E" w:rsidP="006E197E">
            <w:pPr>
              <w:spacing w:line="360" w:lineRule="exact"/>
              <w:rPr>
                <w:rFonts w:ascii="ＭＳ 明朝" w:hAnsi="ＭＳ 明朝"/>
                <w:sz w:val="20"/>
                <w:szCs w:val="20"/>
              </w:rPr>
            </w:pPr>
            <w:r w:rsidRPr="00A34674">
              <w:rPr>
                <w:rFonts w:ascii="ＭＳ 明朝" w:hAnsi="ＭＳ 明朝" w:hint="eastAsia"/>
                <w:szCs w:val="21"/>
              </w:rPr>
              <w:t xml:space="preserve">　　　</w:t>
            </w:r>
            <w:r w:rsidRPr="00A34674">
              <w:rPr>
                <w:rFonts w:ascii="ＭＳ 明朝" w:hAnsi="ＭＳ 明朝" w:hint="eastAsia"/>
                <w:sz w:val="20"/>
                <w:szCs w:val="20"/>
              </w:rPr>
              <w:t>ア　人権教育の取組みを通じて、自らと他者を大切にする姿勢を培うとともに、豊かな人間関係を形成する力を身に付ける。</w:t>
            </w:r>
          </w:p>
          <w:p w14:paraId="5ABE3B71" w14:textId="77777777" w:rsidR="006E197E" w:rsidRPr="00A34674" w:rsidRDefault="006E197E" w:rsidP="006E197E">
            <w:pPr>
              <w:spacing w:line="360" w:lineRule="exact"/>
              <w:rPr>
                <w:rFonts w:ascii="ＭＳ 明朝" w:hAnsi="ＭＳ 明朝"/>
                <w:sz w:val="20"/>
                <w:szCs w:val="20"/>
              </w:rPr>
            </w:pPr>
            <w:r w:rsidRPr="00A34674">
              <w:rPr>
                <w:rFonts w:ascii="ＭＳ 明朝" w:hAnsi="ＭＳ 明朝" w:hint="eastAsia"/>
                <w:sz w:val="20"/>
                <w:szCs w:val="20"/>
              </w:rPr>
              <w:t xml:space="preserve">　　　イ　地域・他校との交流行事や、外部機関との連携事業への積極的な参加をすすめ、生徒の自己有用感を高める。</w:t>
            </w:r>
          </w:p>
          <w:p w14:paraId="4EFB48AC" w14:textId="77777777" w:rsidR="006E197E" w:rsidRPr="00A34674" w:rsidRDefault="006E197E" w:rsidP="006E197E">
            <w:pPr>
              <w:spacing w:line="360" w:lineRule="exact"/>
              <w:rPr>
                <w:rFonts w:ascii="ＭＳ 明朝" w:hAnsi="ＭＳ 明朝"/>
                <w:sz w:val="20"/>
                <w:szCs w:val="20"/>
              </w:rPr>
            </w:pPr>
            <w:r w:rsidRPr="00A34674">
              <w:rPr>
                <w:rFonts w:ascii="ＭＳ 明朝" w:hAnsi="ＭＳ 明朝" w:hint="eastAsia"/>
                <w:sz w:val="20"/>
                <w:szCs w:val="20"/>
              </w:rPr>
              <w:t xml:space="preserve">　　　ウ　国際理解学習、海外語学研修などへの積極的な参加をすすめ、多様性への理解や表現力・コミュニケーション能力の向上を図る。</w:t>
            </w:r>
          </w:p>
          <w:p w14:paraId="1A7A1AFC" w14:textId="63E14D5D" w:rsidR="001411E2" w:rsidRPr="00A34674" w:rsidRDefault="001411E2" w:rsidP="001411E2">
            <w:pPr>
              <w:spacing w:line="360" w:lineRule="exact"/>
              <w:ind w:firstLineChars="400" w:firstLine="800"/>
              <w:rPr>
                <w:rFonts w:ascii="ＭＳ 明朝" w:hAnsi="ＭＳ 明朝"/>
                <w:sz w:val="20"/>
                <w:szCs w:val="20"/>
              </w:rPr>
            </w:pPr>
            <w:r w:rsidRPr="00A34674">
              <w:rPr>
                <w:rFonts w:ascii="ＭＳ 明朝" w:hAnsi="ＭＳ 明朝" w:hint="eastAsia"/>
                <w:sz w:val="20"/>
                <w:szCs w:val="20"/>
              </w:rPr>
              <w:t>※　生徒向け学校教育自己診断「総合的探究の時間の充実度」の肯定的回答率</w:t>
            </w:r>
            <w:r w:rsidR="00F06CCC" w:rsidRPr="00A34674">
              <w:rPr>
                <w:rFonts w:ascii="ＭＳ 明朝" w:hAnsi="ＭＳ 明朝" w:hint="eastAsia"/>
                <w:sz w:val="20"/>
                <w:szCs w:val="20"/>
              </w:rPr>
              <w:t>をR９年度まで</w:t>
            </w:r>
            <w:r w:rsidRPr="00A34674">
              <w:rPr>
                <w:rFonts w:ascii="ＭＳ 明朝" w:hAnsi="ＭＳ 明朝"/>
                <w:sz w:val="20"/>
                <w:szCs w:val="20"/>
              </w:rPr>
              <w:t>95</w:t>
            </w:r>
            <w:r w:rsidRPr="00A34674">
              <w:rPr>
                <w:rFonts w:ascii="ＭＳ 明朝" w:hAnsi="ＭＳ 明朝" w:hint="eastAsia"/>
                <w:sz w:val="20"/>
                <w:szCs w:val="20"/>
              </w:rPr>
              <w:t xml:space="preserve">%以上を維持する。(R４ </w:t>
            </w:r>
            <w:r w:rsidRPr="00A34674">
              <w:rPr>
                <w:rFonts w:ascii="ＭＳ 明朝" w:hAnsi="ＭＳ 明朝"/>
                <w:sz w:val="20"/>
                <w:szCs w:val="20"/>
              </w:rPr>
              <w:t>93</w:t>
            </w:r>
            <w:r w:rsidRPr="00A34674">
              <w:rPr>
                <w:rFonts w:ascii="ＭＳ 明朝" w:hAnsi="ＭＳ 明朝" w:hint="eastAsia"/>
                <w:sz w:val="20"/>
                <w:szCs w:val="20"/>
              </w:rPr>
              <w:t xml:space="preserve">%　R５ </w:t>
            </w:r>
            <w:r w:rsidRPr="00A34674">
              <w:rPr>
                <w:rFonts w:ascii="ＭＳ 明朝" w:hAnsi="ＭＳ 明朝"/>
                <w:sz w:val="20"/>
                <w:szCs w:val="20"/>
              </w:rPr>
              <w:t>96%</w:t>
            </w:r>
            <w:r w:rsidRPr="00A34674">
              <w:rPr>
                <w:rFonts w:ascii="ＭＳ 明朝" w:hAnsi="ＭＳ 明朝" w:hint="eastAsia"/>
                <w:sz w:val="20"/>
                <w:szCs w:val="20"/>
              </w:rPr>
              <w:t xml:space="preserve">　R６ 97%)</w:t>
            </w:r>
          </w:p>
          <w:p w14:paraId="191FDA89" w14:textId="21CB49A2" w:rsidR="006E197E" w:rsidRPr="00A34674" w:rsidRDefault="006E197E" w:rsidP="006E197E">
            <w:pPr>
              <w:spacing w:line="360" w:lineRule="exact"/>
              <w:ind w:leftChars="100" w:left="630" w:hangingChars="200" w:hanging="420"/>
              <w:rPr>
                <w:rFonts w:ascii="ＭＳ 明朝" w:hAnsi="ＭＳ 明朝"/>
                <w:szCs w:val="21"/>
              </w:rPr>
            </w:pPr>
            <w:r w:rsidRPr="00A34674">
              <w:rPr>
                <w:rFonts w:ascii="ＭＳ 明朝" w:hAnsi="ＭＳ 明朝" w:hint="eastAsia"/>
                <w:szCs w:val="21"/>
              </w:rPr>
              <w:t>（３）安全・安心で魅力的な学校をつくる。</w:t>
            </w:r>
          </w:p>
          <w:p w14:paraId="760F6A65" w14:textId="77777777" w:rsidR="006E197E" w:rsidRPr="00A34674" w:rsidRDefault="006E197E" w:rsidP="006E197E">
            <w:pPr>
              <w:spacing w:line="360" w:lineRule="exact"/>
              <w:ind w:left="420" w:hangingChars="200" w:hanging="420"/>
              <w:rPr>
                <w:rFonts w:ascii="ＭＳ 明朝" w:hAnsi="ＭＳ 明朝"/>
                <w:sz w:val="20"/>
                <w:szCs w:val="20"/>
              </w:rPr>
            </w:pPr>
            <w:r w:rsidRPr="00A34674">
              <w:rPr>
                <w:rFonts w:ascii="ＭＳ 明朝" w:hAnsi="ＭＳ 明朝" w:hint="eastAsia"/>
                <w:szCs w:val="21"/>
              </w:rPr>
              <w:t xml:space="preserve">　　</w:t>
            </w:r>
            <w:r w:rsidRPr="00A34674">
              <w:rPr>
                <w:rFonts w:ascii="ＭＳ 明朝" w:hAnsi="ＭＳ 明朝" w:hint="eastAsia"/>
                <w:sz w:val="20"/>
                <w:szCs w:val="20"/>
              </w:rPr>
              <w:t xml:space="preserve">　ア　支援を必要とする生徒に対し、SC・SSWの積極的な活用を進め、教育相談・生徒支援体制を充実させ、カウンセリングマインドの醸成を図る。</w:t>
            </w:r>
          </w:p>
          <w:p w14:paraId="4871A079" w14:textId="77777777" w:rsidR="006E197E" w:rsidRPr="00A34674" w:rsidRDefault="006E197E" w:rsidP="006E197E">
            <w:pPr>
              <w:spacing w:line="360" w:lineRule="exact"/>
              <w:ind w:leftChars="300" w:left="630"/>
              <w:rPr>
                <w:rFonts w:ascii="ＭＳ 明朝" w:hAnsi="ＭＳ 明朝"/>
                <w:sz w:val="20"/>
                <w:szCs w:val="20"/>
              </w:rPr>
            </w:pPr>
            <w:r w:rsidRPr="00A34674">
              <w:rPr>
                <w:rFonts w:ascii="ＭＳ 明朝" w:hAnsi="ＭＳ 明朝" w:hint="eastAsia"/>
                <w:sz w:val="20"/>
                <w:szCs w:val="20"/>
              </w:rPr>
              <w:t>イ　生徒の規範意識やマナーの向上を図り、基本的生活習慣の確立を図る。</w:t>
            </w:r>
          </w:p>
          <w:p w14:paraId="4A261E7E" w14:textId="77777777" w:rsidR="006E197E" w:rsidRPr="00A34674" w:rsidRDefault="006E197E" w:rsidP="006E197E">
            <w:pPr>
              <w:spacing w:line="360" w:lineRule="exact"/>
              <w:ind w:left="600" w:hangingChars="300" w:hanging="600"/>
              <w:rPr>
                <w:rFonts w:ascii="ＭＳ 明朝" w:hAnsi="ＭＳ 明朝"/>
                <w:sz w:val="20"/>
                <w:szCs w:val="20"/>
              </w:rPr>
            </w:pPr>
            <w:r w:rsidRPr="00A34674">
              <w:rPr>
                <w:rFonts w:ascii="ＭＳ 明朝" w:hAnsi="ＭＳ 明朝" w:hint="eastAsia"/>
                <w:sz w:val="20"/>
                <w:szCs w:val="20"/>
              </w:rPr>
              <w:t xml:space="preserve">　　　ウ　保護者、地域から信頼され、生徒にとって安全で安心な学校づくりを行うため、保護者および外部機関との連携を一層強化する。</w:t>
            </w:r>
          </w:p>
          <w:p w14:paraId="336CAE20" w14:textId="77777777" w:rsidR="006E197E" w:rsidRPr="00A34674" w:rsidRDefault="006E197E" w:rsidP="006E197E">
            <w:pPr>
              <w:spacing w:line="360" w:lineRule="exact"/>
              <w:ind w:left="600" w:hangingChars="300" w:hanging="600"/>
              <w:rPr>
                <w:rFonts w:ascii="ＭＳ 明朝" w:hAnsi="ＭＳ 明朝"/>
                <w:sz w:val="20"/>
                <w:szCs w:val="20"/>
              </w:rPr>
            </w:pPr>
            <w:r w:rsidRPr="00A34674">
              <w:rPr>
                <w:rFonts w:ascii="ＭＳ 明朝" w:hAnsi="ＭＳ 明朝" w:hint="eastAsia"/>
                <w:sz w:val="20"/>
                <w:szCs w:val="20"/>
              </w:rPr>
              <w:t xml:space="preserve">　　　エ　本校の魅力、特色および取り組みについて、中学生に対する効果的な情報発信を行い、理解を広げる。</w:t>
            </w:r>
          </w:p>
          <w:p w14:paraId="5E16E992" w14:textId="3BEE892A" w:rsidR="006E197E" w:rsidRPr="00A34674" w:rsidRDefault="006E197E" w:rsidP="001411E2">
            <w:pPr>
              <w:spacing w:line="360" w:lineRule="exact"/>
              <w:rPr>
                <w:rFonts w:ascii="ＭＳ 明朝" w:hAnsi="ＭＳ 明朝"/>
                <w:sz w:val="20"/>
                <w:szCs w:val="20"/>
              </w:rPr>
            </w:pPr>
            <w:r w:rsidRPr="00A34674">
              <w:rPr>
                <w:rFonts w:ascii="ＭＳ 明朝" w:hAnsi="ＭＳ 明朝" w:hint="eastAsia"/>
                <w:sz w:val="20"/>
                <w:szCs w:val="20"/>
              </w:rPr>
              <w:t xml:space="preserve">　　　　※　年間30日以上欠席する生徒数をR</w:t>
            </w:r>
            <w:r w:rsidR="00DF4088" w:rsidRPr="00A34674">
              <w:rPr>
                <w:rFonts w:ascii="ＭＳ 明朝" w:hAnsi="ＭＳ 明朝" w:hint="eastAsia"/>
                <w:sz w:val="20"/>
                <w:szCs w:val="20"/>
              </w:rPr>
              <w:t>９</w:t>
            </w:r>
            <w:r w:rsidR="00211E2E" w:rsidRPr="00A34674">
              <w:rPr>
                <w:rFonts w:ascii="ＭＳ 明朝" w:hAnsi="ＭＳ 明朝" w:hint="eastAsia"/>
                <w:sz w:val="20"/>
                <w:szCs w:val="20"/>
              </w:rPr>
              <w:t>年度</w:t>
            </w:r>
            <w:r w:rsidRPr="00A34674">
              <w:rPr>
                <w:rFonts w:ascii="ＭＳ 明朝" w:hAnsi="ＭＳ 明朝" w:hint="eastAsia"/>
                <w:sz w:val="20"/>
                <w:szCs w:val="20"/>
              </w:rPr>
              <w:t>には20名以下にする。(R４ 35名　R５ 41名</w:t>
            </w:r>
            <w:r w:rsidR="002D0502" w:rsidRPr="00A34674">
              <w:rPr>
                <w:rFonts w:ascii="ＭＳ 明朝" w:hAnsi="ＭＳ 明朝" w:hint="eastAsia"/>
                <w:sz w:val="20"/>
                <w:szCs w:val="20"/>
              </w:rPr>
              <w:t xml:space="preserve">　R６</w:t>
            </w:r>
            <w:r w:rsidR="00AF30B0" w:rsidRPr="00A34674">
              <w:rPr>
                <w:rFonts w:ascii="ＭＳ 明朝" w:hAnsi="ＭＳ 明朝" w:hint="eastAsia"/>
                <w:sz w:val="20"/>
                <w:szCs w:val="20"/>
              </w:rPr>
              <w:t xml:space="preserve"> 27</w:t>
            </w:r>
            <w:r w:rsidR="004F07DA" w:rsidRPr="00A34674">
              <w:rPr>
                <w:rFonts w:ascii="ＭＳ 明朝" w:hAnsi="ＭＳ 明朝" w:hint="eastAsia"/>
                <w:sz w:val="20"/>
                <w:szCs w:val="20"/>
              </w:rPr>
              <w:t>名</w:t>
            </w:r>
            <w:r w:rsidR="002D0502" w:rsidRPr="00A34674">
              <w:rPr>
                <w:rFonts w:ascii="ＭＳ 明朝" w:hAnsi="ＭＳ 明朝" w:hint="eastAsia"/>
                <w:sz w:val="20"/>
                <w:szCs w:val="20"/>
              </w:rPr>
              <w:t>)</w:t>
            </w:r>
          </w:p>
          <w:p w14:paraId="300B64AD" w14:textId="77777777" w:rsidR="006E197E" w:rsidRPr="00A34674" w:rsidRDefault="006E197E" w:rsidP="006E197E">
            <w:pPr>
              <w:spacing w:line="360" w:lineRule="exact"/>
              <w:ind w:firstLineChars="100" w:firstLine="210"/>
              <w:rPr>
                <w:rFonts w:ascii="ＭＳ 明朝" w:hAnsi="ＭＳ 明朝"/>
                <w:szCs w:val="21"/>
              </w:rPr>
            </w:pPr>
          </w:p>
          <w:p w14:paraId="40220422" w14:textId="77777777" w:rsidR="006E197E" w:rsidRPr="00A34674" w:rsidRDefault="006E197E" w:rsidP="006E197E">
            <w:pPr>
              <w:spacing w:line="360" w:lineRule="exact"/>
              <w:rPr>
                <w:rFonts w:ascii="ＭＳ 明朝" w:hAnsi="ＭＳ 明朝"/>
                <w:color w:val="FF0000"/>
                <w:szCs w:val="21"/>
              </w:rPr>
            </w:pPr>
            <w:r w:rsidRPr="00A34674">
              <w:rPr>
                <w:rFonts w:ascii="ＭＳ 明朝" w:hAnsi="ＭＳ 明朝" w:hint="eastAsia"/>
                <w:b/>
                <w:szCs w:val="21"/>
              </w:rPr>
              <w:t>３ 組織力の向上と「働き方改革」</w:t>
            </w:r>
            <w:r w:rsidRPr="00A34674">
              <w:rPr>
                <w:rFonts w:ascii="ＭＳ 明朝" w:hAnsi="ＭＳ 明朝" w:hint="eastAsia"/>
                <w:b/>
                <w:sz w:val="24"/>
              </w:rPr>
              <w:t xml:space="preserve"> </w:t>
            </w:r>
          </w:p>
          <w:p w14:paraId="74056A89" w14:textId="77777777" w:rsidR="006E197E" w:rsidRPr="00A34674" w:rsidRDefault="006E197E" w:rsidP="006E197E">
            <w:pPr>
              <w:spacing w:line="360" w:lineRule="exact"/>
              <w:ind w:firstLineChars="100" w:firstLine="210"/>
              <w:rPr>
                <w:rFonts w:ascii="ＭＳ 明朝" w:hAnsi="ＭＳ 明朝"/>
                <w:szCs w:val="21"/>
              </w:rPr>
            </w:pPr>
            <w:r w:rsidRPr="00A34674">
              <w:rPr>
                <w:rFonts w:ascii="ＭＳ 明朝" w:hAnsi="ＭＳ 明朝" w:hint="eastAsia"/>
                <w:szCs w:val="21"/>
              </w:rPr>
              <w:t>（１）学校の教育課題に対して教職員全員で取り組む気運を高める。</w:t>
            </w:r>
          </w:p>
          <w:p w14:paraId="0ED4EFFA"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ア　各種会議での活発な意見交換により、すべての教育活動および校務運営に関し、全教職員の共通理解のもと行動できる組織を構築する。</w:t>
            </w:r>
          </w:p>
          <w:p w14:paraId="1A06F402"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イ　危機管理力を向上し、さまざまな事案発生に迅速に対応できるよう、組織的な対応力を強化する。</w:t>
            </w:r>
          </w:p>
          <w:p w14:paraId="4C04759D" w14:textId="696C1076" w:rsidR="00F06CCC" w:rsidRPr="00A34674" w:rsidRDefault="00F06CCC" w:rsidP="00F06CCC">
            <w:pPr>
              <w:spacing w:line="360" w:lineRule="exact"/>
              <w:ind w:firstLineChars="400" w:firstLine="800"/>
              <w:rPr>
                <w:rFonts w:ascii="ＭＳ 明朝" w:hAnsi="ＭＳ 明朝"/>
                <w:sz w:val="20"/>
                <w:szCs w:val="20"/>
              </w:rPr>
            </w:pPr>
            <w:r w:rsidRPr="00A34674">
              <w:rPr>
                <w:rFonts w:ascii="ＭＳ 明朝" w:hAnsi="ＭＳ 明朝" w:hint="eastAsia"/>
                <w:sz w:val="20"/>
                <w:szCs w:val="20"/>
              </w:rPr>
              <w:t>※　教員向け学校教育自己診断「教育活動が円滑に進む組織運営がなされている」の肯定的回答率をR９年度には85%</w:t>
            </w:r>
            <w:r w:rsidRPr="00A34674">
              <w:rPr>
                <w:rFonts w:ascii="ＭＳ 明朝" w:hAnsi="ＭＳ 明朝"/>
                <w:sz w:val="20"/>
                <w:szCs w:val="20"/>
              </w:rPr>
              <w:t xml:space="preserve"> </w:t>
            </w:r>
            <w:r w:rsidRPr="00A34674">
              <w:rPr>
                <w:rFonts w:ascii="ＭＳ 明朝" w:hAnsi="ＭＳ 明朝" w:hint="eastAsia"/>
                <w:sz w:val="20"/>
                <w:szCs w:val="20"/>
              </w:rPr>
              <w:t>以上とする。</w:t>
            </w:r>
          </w:p>
          <w:p w14:paraId="6220E685" w14:textId="77777777" w:rsidR="00F06CCC" w:rsidRPr="00A34674" w:rsidRDefault="00F06CCC" w:rsidP="00F06CCC">
            <w:pPr>
              <w:spacing w:line="360" w:lineRule="exact"/>
              <w:ind w:firstLineChars="5600" w:firstLine="11200"/>
              <w:rPr>
                <w:rFonts w:ascii="ＭＳ 明朝" w:hAnsi="ＭＳ 明朝"/>
                <w:sz w:val="20"/>
                <w:szCs w:val="20"/>
              </w:rPr>
            </w:pPr>
            <w:r w:rsidRPr="00A34674">
              <w:rPr>
                <w:rFonts w:ascii="ＭＳ 明朝" w:hAnsi="ＭＳ 明朝" w:hint="eastAsia"/>
                <w:sz w:val="20"/>
                <w:szCs w:val="20"/>
              </w:rPr>
              <w:t xml:space="preserve">（R４ </w:t>
            </w:r>
            <w:r w:rsidRPr="00A34674">
              <w:rPr>
                <w:rFonts w:ascii="ＭＳ 明朝" w:hAnsi="ＭＳ 明朝"/>
                <w:sz w:val="20"/>
                <w:szCs w:val="20"/>
              </w:rPr>
              <w:t>67</w:t>
            </w:r>
            <w:r w:rsidRPr="00A34674">
              <w:rPr>
                <w:rFonts w:ascii="ＭＳ 明朝" w:hAnsi="ＭＳ 明朝" w:hint="eastAsia"/>
                <w:sz w:val="20"/>
                <w:szCs w:val="20"/>
              </w:rPr>
              <w:t xml:space="preserve">% </w:t>
            </w:r>
            <w:r w:rsidRPr="00A34674">
              <w:rPr>
                <w:rFonts w:ascii="ＭＳ 明朝" w:hAnsi="ＭＳ 明朝"/>
                <w:sz w:val="20"/>
                <w:szCs w:val="20"/>
              </w:rPr>
              <w:t xml:space="preserve"> </w:t>
            </w:r>
            <w:r w:rsidRPr="00A34674">
              <w:rPr>
                <w:rFonts w:ascii="ＭＳ 明朝" w:hAnsi="ＭＳ 明朝" w:hint="eastAsia"/>
                <w:sz w:val="20"/>
                <w:szCs w:val="20"/>
              </w:rPr>
              <w:t xml:space="preserve">R５ </w:t>
            </w:r>
            <w:r w:rsidRPr="00A34674">
              <w:rPr>
                <w:rFonts w:ascii="ＭＳ 明朝" w:hAnsi="ＭＳ 明朝"/>
                <w:sz w:val="20"/>
                <w:szCs w:val="20"/>
              </w:rPr>
              <w:t>76</w:t>
            </w:r>
            <w:r w:rsidRPr="00A34674">
              <w:rPr>
                <w:rFonts w:ascii="ＭＳ 明朝" w:hAnsi="ＭＳ 明朝" w:hint="eastAsia"/>
                <w:sz w:val="20"/>
                <w:szCs w:val="20"/>
              </w:rPr>
              <w:t>%　R６ 80%)</w:t>
            </w:r>
          </w:p>
          <w:p w14:paraId="17CBAE52" w14:textId="77777777" w:rsidR="006E197E" w:rsidRPr="00A34674" w:rsidRDefault="006E197E" w:rsidP="006E197E">
            <w:pPr>
              <w:spacing w:line="360" w:lineRule="exact"/>
              <w:ind w:firstLineChars="100" w:firstLine="210"/>
              <w:rPr>
                <w:rFonts w:ascii="ＭＳ 明朝" w:hAnsi="ＭＳ 明朝"/>
                <w:szCs w:val="21"/>
              </w:rPr>
            </w:pPr>
            <w:r w:rsidRPr="00A34674">
              <w:rPr>
                <w:rFonts w:ascii="ＭＳ 明朝" w:hAnsi="ＭＳ 明朝" w:hint="eastAsia"/>
                <w:szCs w:val="21"/>
              </w:rPr>
              <w:t>（２） 校務内容の精選、効率化、平準化に取り組む。</w:t>
            </w:r>
          </w:p>
          <w:p w14:paraId="7BEB3F1A"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ア　学習支援クラウドサービス、グループウェアの活用により、教員間の情報共有、業務の連携、効率化、ペーパーレス化をさらに進める。</w:t>
            </w:r>
          </w:p>
          <w:p w14:paraId="0AE0B4F2"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イ　学年、分掌、委員会における業務内容を見直し、業務量の偏りを常にチェックし業務負担の平準化を図る。</w:t>
            </w:r>
          </w:p>
          <w:p w14:paraId="698A5BFD" w14:textId="77777777" w:rsidR="006E197E" w:rsidRPr="00A34674" w:rsidRDefault="006E197E" w:rsidP="006E197E">
            <w:pPr>
              <w:spacing w:line="360" w:lineRule="exact"/>
              <w:ind w:firstLineChars="300" w:firstLine="600"/>
              <w:rPr>
                <w:rFonts w:ascii="ＭＳ 明朝" w:hAnsi="ＭＳ 明朝"/>
                <w:sz w:val="20"/>
                <w:szCs w:val="20"/>
              </w:rPr>
            </w:pPr>
            <w:r w:rsidRPr="00A34674">
              <w:rPr>
                <w:rFonts w:ascii="ＭＳ 明朝" w:hAnsi="ＭＳ 明朝" w:hint="eastAsia"/>
                <w:sz w:val="20"/>
                <w:szCs w:val="20"/>
              </w:rPr>
              <w:t>ウ　時間外労働の縮減に努め、心身の健康に配慮し、働きがいを感じる職場環境をつくるための働き方改革を推進する。</w:t>
            </w:r>
          </w:p>
          <w:p w14:paraId="1FF1CAA4" w14:textId="235B9385" w:rsidR="00A5241D" w:rsidRPr="00A34674" w:rsidRDefault="00A5241D" w:rsidP="00A5241D">
            <w:pPr>
              <w:spacing w:line="360" w:lineRule="exact"/>
              <w:ind w:firstLineChars="400" w:firstLine="800"/>
              <w:rPr>
                <w:rFonts w:ascii="ＭＳ 明朝" w:hAnsi="ＭＳ 明朝"/>
                <w:sz w:val="20"/>
                <w:szCs w:val="20"/>
              </w:rPr>
            </w:pPr>
            <w:r w:rsidRPr="00A34674">
              <w:rPr>
                <w:rFonts w:ascii="ＭＳ 明朝" w:hAnsi="ＭＳ 明朝" w:hint="eastAsia"/>
                <w:sz w:val="20"/>
                <w:szCs w:val="20"/>
              </w:rPr>
              <w:t>※　教員向け学校教育自己診断「</w:t>
            </w:r>
            <w:r w:rsidR="0059385F" w:rsidRPr="00A34674">
              <w:rPr>
                <w:rFonts w:ascii="ＭＳ 明朝" w:hAnsi="ＭＳ 明朝" w:hint="eastAsia"/>
                <w:sz w:val="20"/>
                <w:szCs w:val="20"/>
              </w:rPr>
              <w:t>適正・能力に応じた校内人事がなされ、業務が公平に分担されている</w:t>
            </w:r>
            <w:r w:rsidRPr="00A34674">
              <w:rPr>
                <w:rFonts w:ascii="ＭＳ 明朝" w:hAnsi="ＭＳ 明朝" w:hint="eastAsia"/>
                <w:sz w:val="20"/>
                <w:szCs w:val="20"/>
              </w:rPr>
              <w:t>」の肯定的回答率をR</w:t>
            </w:r>
            <w:r w:rsidR="00F06CCC" w:rsidRPr="00A34674">
              <w:rPr>
                <w:rFonts w:ascii="ＭＳ 明朝" w:hAnsi="ＭＳ 明朝" w:hint="eastAsia"/>
                <w:sz w:val="20"/>
                <w:szCs w:val="20"/>
              </w:rPr>
              <w:t>９年度</w:t>
            </w:r>
            <w:r w:rsidRPr="00A34674">
              <w:rPr>
                <w:rFonts w:ascii="ＭＳ 明朝" w:hAnsi="ＭＳ 明朝" w:hint="eastAsia"/>
                <w:sz w:val="20"/>
                <w:szCs w:val="20"/>
              </w:rPr>
              <w:t>には</w:t>
            </w:r>
            <w:r w:rsidR="00246BBB" w:rsidRPr="00A34674">
              <w:rPr>
                <w:rFonts w:ascii="ＭＳ 明朝" w:hAnsi="ＭＳ 明朝" w:hint="eastAsia"/>
                <w:sz w:val="20"/>
                <w:szCs w:val="20"/>
              </w:rPr>
              <w:t>65</w:t>
            </w:r>
            <w:r w:rsidRPr="00A34674">
              <w:rPr>
                <w:rFonts w:ascii="ＭＳ 明朝" w:hAnsi="ＭＳ 明朝" w:hint="eastAsia"/>
                <w:sz w:val="20"/>
                <w:szCs w:val="20"/>
              </w:rPr>
              <w:t>%</w:t>
            </w:r>
            <w:r w:rsidRPr="00A34674">
              <w:rPr>
                <w:rFonts w:ascii="ＭＳ 明朝" w:hAnsi="ＭＳ 明朝"/>
                <w:sz w:val="20"/>
                <w:szCs w:val="20"/>
              </w:rPr>
              <w:t xml:space="preserve"> </w:t>
            </w:r>
            <w:r w:rsidRPr="00A34674">
              <w:rPr>
                <w:rFonts w:ascii="ＭＳ 明朝" w:hAnsi="ＭＳ 明朝" w:hint="eastAsia"/>
                <w:sz w:val="20"/>
                <w:szCs w:val="20"/>
              </w:rPr>
              <w:t>以上とする。</w:t>
            </w:r>
          </w:p>
          <w:p w14:paraId="59013F9A" w14:textId="53DA03CF" w:rsidR="00A5241D" w:rsidRPr="00A34674" w:rsidRDefault="00A5241D" w:rsidP="006E197E">
            <w:pPr>
              <w:spacing w:line="360" w:lineRule="exact"/>
              <w:ind w:firstLineChars="5600" w:firstLine="11200"/>
              <w:rPr>
                <w:rFonts w:ascii="ＭＳ 明朝" w:hAnsi="ＭＳ 明朝"/>
                <w:sz w:val="20"/>
                <w:szCs w:val="20"/>
              </w:rPr>
            </w:pPr>
            <w:r w:rsidRPr="00A34674">
              <w:rPr>
                <w:rFonts w:ascii="ＭＳ 明朝" w:hAnsi="ＭＳ 明朝" w:hint="eastAsia"/>
                <w:sz w:val="20"/>
                <w:szCs w:val="20"/>
              </w:rPr>
              <w:t>（R４</w:t>
            </w:r>
            <w:r w:rsidR="00401B1C" w:rsidRPr="00A34674">
              <w:rPr>
                <w:rFonts w:ascii="ＭＳ 明朝" w:hAnsi="ＭＳ 明朝" w:hint="eastAsia"/>
                <w:sz w:val="20"/>
                <w:szCs w:val="20"/>
              </w:rPr>
              <w:t xml:space="preserve"> </w:t>
            </w:r>
            <w:r w:rsidR="00F36476" w:rsidRPr="00A34674">
              <w:rPr>
                <w:rFonts w:ascii="ＭＳ 明朝" w:hAnsi="ＭＳ 明朝" w:hint="eastAsia"/>
                <w:sz w:val="20"/>
                <w:szCs w:val="20"/>
              </w:rPr>
              <w:t>51</w:t>
            </w:r>
            <w:r w:rsidRPr="00A34674">
              <w:rPr>
                <w:rFonts w:ascii="ＭＳ 明朝" w:hAnsi="ＭＳ 明朝" w:hint="eastAsia"/>
                <w:sz w:val="20"/>
                <w:szCs w:val="20"/>
              </w:rPr>
              <w:t xml:space="preserve">% </w:t>
            </w:r>
            <w:r w:rsidRPr="00A34674">
              <w:rPr>
                <w:rFonts w:ascii="ＭＳ 明朝" w:hAnsi="ＭＳ 明朝"/>
                <w:sz w:val="20"/>
                <w:szCs w:val="20"/>
              </w:rPr>
              <w:t xml:space="preserve"> </w:t>
            </w:r>
            <w:r w:rsidRPr="00A34674">
              <w:rPr>
                <w:rFonts w:ascii="ＭＳ 明朝" w:hAnsi="ＭＳ 明朝" w:hint="eastAsia"/>
                <w:sz w:val="20"/>
                <w:szCs w:val="20"/>
              </w:rPr>
              <w:t xml:space="preserve">R５ </w:t>
            </w:r>
            <w:r w:rsidR="00BE798C" w:rsidRPr="00A34674">
              <w:rPr>
                <w:rFonts w:ascii="ＭＳ 明朝" w:hAnsi="ＭＳ 明朝" w:hint="eastAsia"/>
                <w:sz w:val="20"/>
                <w:szCs w:val="20"/>
              </w:rPr>
              <w:t>52</w:t>
            </w:r>
            <w:r w:rsidRPr="00A34674">
              <w:rPr>
                <w:rFonts w:ascii="ＭＳ 明朝" w:hAnsi="ＭＳ 明朝" w:hint="eastAsia"/>
                <w:sz w:val="20"/>
                <w:szCs w:val="20"/>
              </w:rPr>
              <w:t>%　R６</w:t>
            </w:r>
            <w:r w:rsidR="00AF561D" w:rsidRPr="00A34674">
              <w:rPr>
                <w:rFonts w:ascii="ＭＳ 明朝" w:hAnsi="ＭＳ 明朝" w:hint="eastAsia"/>
                <w:sz w:val="20"/>
                <w:szCs w:val="20"/>
              </w:rPr>
              <w:t xml:space="preserve"> 61</w:t>
            </w:r>
            <w:r w:rsidRPr="00A34674">
              <w:rPr>
                <w:rFonts w:ascii="ＭＳ 明朝" w:hAnsi="ＭＳ 明朝" w:hint="eastAsia"/>
                <w:sz w:val="20"/>
                <w:szCs w:val="20"/>
              </w:rPr>
              <w:t>%)</w:t>
            </w:r>
          </w:p>
          <w:p w14:paraId="54C6ABA0" w14:textId="7148FB75" w:rsidR="009B365C" w:rsidRPr="00A34674" w:rsidRDefault="006E197E" w:rsidP="006E197E">
            <w:pPr>
              <w:spacing w:line="360" w:lineRule="exact"/>
              <w:ind w:firstLineChars="400" w:firstLine="800"/>
              <w:rPr>
                <w:rFonts w:ascii="ＭＳ 明朝" w:hAnsi="ＭＳ 明朝"/>
                <w:color w:val="000000"/>
              </w:rPr>
            </w:pPr>
            <w:r w:rsidRPr="00A34674">
              <w:rPr>
                <w:rFonts w:ascii="ＭＳ 明朝" w:hAnsi="ＭＳ 明朝" w:hint="eastAsia"/>
                <w:sz w:val="20"/>
                <w:szCs w:val="20"/>
              </w:rPr>
              <w:t>※　教員１人あたりの時間外在校等時間</w:t>
            </w:r>
            <w:r w:rsidR="00267263" w:rsidRPr="00A34674">
              <w:rPr>
                <w:rFonts w:ascii="ＭＳ 明朝" w:hAnsi="ＭＳ 明朝" w:hint="eastAsia"/>
                <w:sz w:val="20"/>
                <w:szCs w:val="20"/>
              </w:rPr>
              <w:t>（週休日を除く）</w:t>
            </w:r>
            <w:r w:rsidRPr="00A34674">
              <w:rPr>
                <w:rFonts w:ascii="ＭＳ 明朝" w:hAnsi="ＭＳ 明朝" w:hint="eastAsia"/>
                <w:sz w:val="20"/>
                <w:szCs w:val="20"/>
              </w:rPr>
              <w:t>の１か月平均時間をR</w:t>
            </w:r>
            <w:r w:rsidR="00F06CCC" w:rsidRPr="00A34674">
              <w:rPr>
                <w:rFonts w:ascii="ＭＳ 明朝" w:hAnsi="ＭＳ 明朝" w:hint="eastAsia"/>
                <w:sz w:val="20"/>
                <w:szCs w:val="20"/>
              </w:rPr>
              <w:t>９年度</w:t>
            </w:r>
            <w:r w:rsidRPr="00A34674">
              <w:rPr>
                <w:rFonts w:ascii="ＭＳ 明朝" w:hAnsi="ＭＳ 明朝" w:hint="eastAsia"/>
                <w:sz w:val="20"/>
                <w:szCs w:val="20"/>
              </w:rPr>
              <w:t>には</w:t>
            </w:r>
            <w:r w:rsidRPr="00A34674">
              <w:rPr>
                <w:rFonts w:ascii="ＭＳ 明朝" w:hAnsi="ＭＳ 明朝"/>
                <w:sz w:val="20"/>
                <w:szCs w:val="20"/>
              </w:rPr>
              <w:t>25</w:t>
            </w:r>
            <w:r w:rsidRPr="00A34674">
              <w:rPr>
                <w:rFonts w:ascii="ＭＳ 明朝" w:hAnsi="ＭＳ 明朝" w:hint="eastAsia"/>
                <w:sz w:val="20"/>
                <w:szCs w:val="20"/>
              </w:rPr>
              <w:t xml:space="preserve">時間以下にする。（R４ 26h </w:t>
            </w:r>
            <w:r w:rsidRPr="00A34674">
              <w:rPr>
                <w:rFonts w:ascii="ＭＳ 明朝" w:hAnsi="ＭＳ 明朝"/>
                <w:sz w:val="20"/>
                <w:szCs w:val="20"/>
              </w:rPr>
              <w:t xml:space="preserve"> </w:t>
            </w:r>
            <w:r w:rsidRPr="00A34674">
              <w:rPr>
                <w:rFonts w:ascii="ＭＳ 明朝" w:hAnsi="ＭＳ 明朝" w:hint="eastAsia"/>
                <w:sz w:val="20"/>
                <w:szCs w:val="20"/>
              </w:rPr>
              <w:t>R５ 29h</w:t>
            </w:r>
            <w:r w:rsidR="004F07DA" w:rsidRPr="00A34674">
              <w:rPr>
                <w:rFonts w:ascii="ＭＳ 明朝" w:hAnsi="ＭＳ 明朝" w:hint="eastAsia"/>
                <w:sz w:val="20"/>
                <w:szCs w:val="20"/>
              </w:rPr>
              <w:t xml:space="preserve">　R６</w:t>
            </w:r>
            <w:r w:rsidR="001D485C" w:rsidRPr="00A34674">
              <w:rPr>
                <w:rFonts w:ascii="ＭＳ 明朝" w:hAnsi="ＭＳ 明朝" w:hint="eastAsia"/>
                <w:sz w:val="20"/>
                <w:szCs w:val="20"/>
              </w:rPr>
              <w:t xml:space="preserve"> </w:t>
            </w:r>
            <w:r w:rsidR="00A64183" w:rsidRPr="00A34674">
              <w:rPr>
                <w:rFonts w:ascii="ＭＳ 明朝" w:hAnsi="ＭＳ 明朝" w:hint="eastAsia"/>
                <w:sz w:val="20"/>
                <w:szCs w:val="20"/>
              </w:rPr>
              <w:t>3</w:t>
            </w:r>
            <w:r w:rsidR="00267263" w:rsidRPr="00A34674">
              <w:rPr>
                <w:rFonts w:ascii="ＭＳ 明朝" w:hAnsi="ＭＳ 明朝" w:hint="eastAsia"/>
                <w:sz w:val="20"/>
                <w:szCs w:val="20"/>
              </w:rPr>
              <w:t>0</w:t>
            </w:r>
            <w:r w:rsidR="004F07DA" w:rsidRPr="00A34674">
              <w:rPr>
                <w:rFonts w:ascii="ＭＳ 明朝" w:hAnsi="ＭＳ 明朝" w:hint="eastAsia"/>
                <w:sz w:val="20"/>
                <w:szCs w:val="20"/>
              </w:rPr>
              <w:t>h)</w:t>
            </w:r>
          </w:p>
        </w:tc>
      </w:tr>
    </w:tbl>
    <w:p w14:paraId="2D6E2768" w14:textId="77777777" w:rsidR="005F32DF" w:rsidRPr="00A34674" w:rsidRDefault="005F32DF" w:rsidP="001D401B">
      <w:pPr>
        <w:spacing w:line="300" w:lineRule="exact"/>
        <w:ind w:leftChars="-342" w:left="-718" w:firstLineChars="250" w:firstLine="525"/>
        <w:rPr>
          <w:rFonts w:ascii="ＭＳ ゴシック" w:eastAsia="ＭＳ ゴシック" w:hAnsi="ＭＳ ゴシック"/>
          <w:szCs w:val="21"/>
        </w:rPr>
      </w:pPr>
    </w:p>
    <w:p w14:paraId="24D87647" w14:textId="5EC101C7" w:rsidR="00267D3C" w:rsidRPr="00A34674" w:rsidRDefault="009B365C" w:rsidP="001D401B">
      <w:pPr>
        <w:spacing w:line="300" w:lineRule="exact"/>
        <w:ind w:leftChars="-342" w:left="-718" w:firstLineChars="250" w:firstLine="525"/>
        <w:rPr>
          <w:rFonts w:ascii="ＭＳ ゴシック" w:eastAsia="ＭＳ ゴシック" w:hAnsi="ＭＳ ゴシック"/>
          <w:szCs w:val="21"/>
        </w:rPr>
      </w:pPr>
      <w:r w:rsidRPr="00A34674">
        <w:rPr>
          <w:rFonts w:ascii="ＭＳ ゴシック" w:eastAsia="ＭＳ ゴシック" w:hAnsi="ＭＳ ゴシック" w:hint="eastAsia"/>
          <w:szCs w:val="21"/>
        </w:rPr>
        <w:lastRenderedPageBreak/>
        <w:t>【</w:t>
      </w:r>
      <w:r w:rsidR="0037367C" w:rsidRPr="00A34674">
        <w:rPr>
          <w:rFonts w:ascii="ＭＳ ゴシック" w:eastAsia="ＭＳ ゴシック" w:hAnsi="ＭＳ ゴシック" w:hint="eastAsia"/>
          <w:szCs w:val="21"/>
        </w:rPr>
        <w:t>学校教育自己診断</w:t>
      </w:r>
      <w:r w:rsidR="005E3C2A" w:rsidRPr="00A34674">
        <w:rPr>
          <w:rFonts w:ascii="ＭＳ ゴシック" w:eastAsia="ＭＳ ゴシック" w:hAnsi="ＭＳ ゴシック" w:hint="eastAsia"/>
          <w:szCs w:val="21"/>
        </w:rPr>
        <w:t>の</w:t>
      </w:r>
      <w:r w:rsidR="0037367C" w:rsidRPr="00A34674">
        <w:rPr>
          <w:rFonts w:ascii="ＭＳ ゴシック" w:eastAsia="ＭＳ ゴシック" w:hAnsi="ＭＳ ゴシック" w:hint="eastAsia"/>
          <w:szCs w:val="21"/>
        </w:rPr>
        <w:t>結果と分析・学校</w:t>
      </w:r>
      <w:r w:rsidR="00C158A6" w:rsidRPr="00A34674">
        <w:rPr>
          <w:rFonts w:ascii="ＭＳ ゴシック" w:eastAsia="ＭＳ ゴシック" w:hAnsi="ＭＳ ゴシック" w:hint="eastAsia"/>
          <w:szCs w:val="21"/>
        </w:rPr>
        <w:t>運営</w:t>
      </w:r>
      <w:r w:rsidR="0037367C" w:rsidRPr="00A34674">
        <w:rPr>
          <w:rFonts w:ascii="ＭＳ ゴシック" w:eastAsia="ＭＳ ゴシック" w:hAnsi="ＭＳ ゴシック" w:hint="eastAsia"/>
          <w:szCs w:val="21"/>
        </w:rPr>
        <w:t>協議会</w:t>
      </w:r>
      <w:r w:rsidR="0096649A" w:rsidRPr="00A34674">
        <w:rPr>
          <w:rFonts w:ascii="ＭＳ ゴシック" w:eastAsia="ＭＳ ゴシック" w:hAnsi="ＭＳ ゴシック" w:hint="eastAsia"/>
          <w:szCs w:val="21"/>
        </w:rPr>
        <w:t>からの意見</w:t>
      </w:r>
      <w:r w:rsidRPr="00A3467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34674"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A34674" w:rsidRDefault="00267D3C" w:rsidP="001D401B">
            <w:pPr>
              <w:spacing w:line="300" w:lineRule="exact"/>
              <w:jc w:val="center"/>
              <w:rPr>
                <w:rFonts w:ascii="ＭＳ 明朝" w:hAnsi="ＭＳ 明朝"/>
                <w:sz w:val="20"/>
                <w:szCs w:val="20"/>
              </w:rPr>
            </w:pPr>
            <w:r w:rsidRPr="00A34674">
              <w:rPr>
                <w:rFonts w:ascii="ＭＳ 明朝" w:hAnsi="ＭＳ 明朝" w:hint="eastAsia"/>
                <w:sz w:val="20"/>
                <w:szCs w:val="20"/>
              </w:rPr>
              <w:t>学校教育自己診断の結果と分析［</w:t>
            </w:r>
            <w:r w:rsidR="001C0509" w:rsidRPr="00A34674">
              <w:rPr>
                <w:rFonts w:ascii="ＭＳ 明朝" w:hAnsi="ＭＳ 明朝" w:hint="eastAsia"/>
                <w:sz w:val="20"/>
                <w:szCs w:val="20"/>
              </w:rPr>
              <w:t xml:space="preserve">令和　　</w:t>
            </w:r>
            <w:r w:rsidR="001D401B" w:rsidRPr="00A34674">
              <w:rPr>
                <w:rFonts w:ascii="ＭＳ 明朝" w:hAnsi="ＭＳ 明朝" w:hint="eastAsia"/>
                <w:sz w:val="20"/>
                <w:szCs w:val="20"/>
              </w:rPr>
              <w:t xml:space="preserve">　</w:t>
            </w:r>
            <w:r w:rsidRPr="00A34674">
              <w:rPr>
                <w:rFonts w:ascii="ＭＳ 明朝" w:hAnsi="ＭＳ 明朝" w:hint="eastAsia"/>
                <w:sz w:val="20"/>
                <w:szCs w:val="20"/>
              </w:rPr>
              <w:t>年</w:t>
            </w:r>
            <w:r w:rsidR="001D401B" w:rsidRPr="00A34674">
              <w:rPr>
                <w:rFonts w:ascii="ＭＳ 明朝" w:hAnsi="ＭＳ 明朝" w:hint="eastAsia"/>
                <w:sz w:val="20"/>
                <w:szCs w:val="20"/>
              </w:rPr>
              <w:t xml:space="preserve">　</w:t>
            </w:r>
            <w:r w:rsidR="001C0509" w:rsidRPr="00A34674">
              <w:rPr>
                <w:rFonts w:ascii="ＭＳ 明朝" w:hAnsi="ＭＳ 明朝" w:hint="eastAsia"/>
                <w:sz w:val="20"/>
                <w:szCs w:val="20"/>
              </w:rPr>
              <w:t xml:space="preserve">　</w:t>
            </w:r>
            <w:r w:rsidRPr="00A3467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A34674" w:rsidRDefault="00267D3C" w:rsidP="00225A63">
            <w:pPr>
              <w:spacing w:line="300" w:lineRule="exact"/>
              <w:jc w:val="center"/>
              <w:rPr>
                <w:rFonts w:ascii="ＭＳ 明朝" w:hAnsi="ＭＳ 明朝"/>
                <w:sz w:val="20"/>
                <w:szCs w:val="20"/>
              </w:rPr>
            </w:pPr>
            <w:r w:rsidRPr="00A34674">
              <w:rPr>
                <w:rFonts w:ascii="ＭＳ 明朝" w:hAnsi="ＭＳ 明朝" w:hint="eastAsia"/>
                <w:sz w:val="20"/>
                <w:szCs w:val="20"/>
              </w:rPr>
              <w:t>学校</w:t>
            </w:r>
            <w:r w:rsidR="00B063A9" w:rsidRPr="00A34674">
              <w:rPr>
                <w:rFonts w:ascii="ＭＳ 明朝" w:hAnsi="ＭＳ 明朝" w:hint="eastAsia"/>
                <w:sz w:val="20"/>
                <w:szCs w:val="20"/>
              </w:rPr>
              <w:t>運営</w:t>
            </w:r>
            <w:r w:rsidRPr="00A34674">
              <w:rPr>
                <w:rFonts w:ascii="ＭＳ 明朝" w:hAnsi="ＭＳ 明朝" w:hint="eastAsia"/>
                <w:sz w:val="20"/>
                <w:szCs w:val="20"/>
              </w:rPr>
              <w:t>協議会</w:t>
            </w:r>
            <w:r w:rsidR="00225A63" w:rsidRPr="00A34674">
              <w:rPr>
                <w:rFonts w:ascii="ＭＳ 明朝" w:hAnsi="ＭＳ 明朝" w:hint="eastAsia"/>
                <w:sz w:val="20"/>
                <w:szCs w:val="20"/>
              </w:rPr>
              <w:t>からの意見</w:t>
            </w:r>
          </w:p>
        </w:tc>
      </w:tr>
      <w:tr w:rsidR="0086696C" w:rsidRPr="00A34674" w14:paraId="75898AEE" w14:textId="77777777" w:rsidTr="002D0502">
        <w:trPr>
          <w:trHeight w:val="2622"/>
          <w:jc w:val="center"/>
        </w:trPr>
        <w:tc>
          <w:tcPr>
            <w:tcW w:w="6771" w:type="dxa"/>
            <w:shd w:val="clear" w:color="auto" w:fill="auto"/>
            <w:tcMar>
              <w:top w:w="113" w:type="dxa"/>
              <w:left w:w="113" w:type="dxa"/>
              <w:bottom w:w="113" w:type="dxa"/>
              <w:right w:w="113" w:type="dxa"/>
            </w:tcMar>
          </w:tcPr>
          <w:p w14:paraId="302AF488" w14:textId="77777777" w:rsidR="000B7F10" w:rsidRPr="00A34674" w:rsidRDefault="000B7F10" w:rsidP="00F06CCC">
            <w:pPr>
              <w:spacing w:line="30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215042A8" w:rsidR="00AE2843" w:rsidRPr="00A34674" w:rsidRDefault="00AE2843" w:rsidP="006E197E">
            <w:pPr>
              <w:spacing w:line="280" w:lineRule="exact"/>
              <w:rPr>
                <w:rFonts w:ascii="ＭＳ 明朝" w:hAnsi="ＭＳ 明朝"/>
                <w:color w:val="D9D9D9"/>
                <w:sz w:val="20"/>
                <w:szCs w:val="20"/>
              </w:rPr>
            </w:pPr>
          </w:p>
        </w:tc>
      </w:tr>
    </w:tbl>
    <w:p w14:paraId="38A3CE03" w14:textId="77777777" w:rsidR="0086696C" w:rsidRPr="00A34674" w:rsidRDefault="0086696C" w:rsidP="0037367C">
      <w:pPr>
        <w:spacing w:line="120" w:lineRule="exact"/>
        <w:ind w:leftChars="-428" w:left="-899"/>
      </w:pPr>
    </w:p>
    <w:p w14:paraId="7F23252C" w14:textId="77777777" w:rsidR="00225A63" w:rsidRPr="00A34674"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A34674" w:rsidRDefault="0037367C" w:rsidP="00B44397">
      <w:pPr>
        <w:ind w:leftChars="-92" w:left="-4" w:hangingChars="90" w:hanging="189"/>
        <w:jc w:val="left"/>
        <w:rPr>
          <w:rFonts w:ascii="ＭＳ ゴシック" w:eastAsia="ＭＳ ゴシック" w:hAnsi="ＭＳ ゴシック"/>
          <w:szCs w:val="21"/>
        </w:rPr>
      </w:pPr>
      <w:r w:rsidRPr="00A34674">
        <w:rPr>
          <w:rFonts w:ascii="ＭＳ ゴシック" w:eastAsia="ＭＳ ゴシック" w:hAnsi="ＭＳ ゴシック" w:hint="eastAsia"/>
          <w:szCs w:val="21"/>
        </w:rPr>
        <w:t xml:space="preserve">３　</w:t>
      </w:r>
      <w:r w:rsidR="0086696C" w:rsidRPr="00A34674">
        <w:rPr>
          <w:rFonts w:ascii="ＭＳ ゴシック" w:eastAsia="ＭＳ ゴシック" w:hAnsi="ＭＳ ゴシック" w:hint="eastAsia"/>
          <w:szCs w:val="21"/>
        </w:rPr>
        <w:t>本年度の取組</w:t>
      </w:r>
      <w:r w:rsidRPr="00A34674">
        <w:rPr>
          <w:rFonts w:ascii="ＭＳ ゴシック" w:eastAsia="ＭＳ ゴシック" w:hAnsi="ＭＳ ゴシック" w:hint="eastAsia"/>
          <w:szCs w:val="21"/>
        </w:rPr>
        <w:t>内容</w:t>
      </w:r>
      <w:r w:rsidR="0086696C" w:rsidRPr="00A3467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437"/>
        <w:gridCol w:w="4076"/>
      </w:tblGrid>
      <w:tr w:rsidR="00897939" w:rsidRPr="00A34674" w14:paraId="3B662A36" w14:textId="77777777" w:rsidTr="002D0502">
        <w:trPr>
          <w:jc w:val="center"/>
        </w:trPr>
        <w:tc>
          <w:tcPr>
            <w:tcW w:w="881" w:type="dxa"/>
            <w:shd w:val="clear" w:color="auto" w:fill="auto"/>
            <w:tcMar>
              <w:top w:w="85" w:type="dxa"/>
              <w:left w:w="85" w:type="dxa"/>
              <w:bottom w:w="85" w:type="dxa"/>
              <w:right w:w="85" w:type="dxa"/>
            </w:tcMar>
            <w:vAlign w:val="center"/>
          </w:tcPr>
          <w:p w14:paraId="3B071876" w14:textId="77777777" w:rsidR="00897939" w:rsidRPr="00A34674" w:rsidRDefault="00897939" w:rsidP="0054712D">
            <w:pPr>
              <w:spacing w:line="240" w:lineRule="exact"/>
              <w:jc w:val="center"/>
              <w:rPr>
                <w:rFonts w:ascii="ＭＳ 明朝" w:hAnsi="ＭＳ 明朝"/>
                <w:sz w:val="20"/>
                <w:szCs w:val="20"/>
              </w:rPr>
            </w:pPr>
            <w:r w:rsidRPr="00A34674">
              <w:rPr>
                <w:rFonts w:ascii="ＭＳ 明朝" w:hAnsi="ＭＳ 明朝" w:hint="eastAsia"/>
                <w:sz w:val="20"/>
                <w:szCs w:val="20"/>
              </w:rPr>
              <w:t>中期的</w:t>
            </w:r>
          </w:p>
          <w:p w14:paraId="1A424056" w14:textId="77777777" w:rsidR="00897939" w:rsidRPr="00A34674" w:rsidRDefault="00897939" w:rsidP="0054712D">
            <w:pPr>
              <w:spacing w:line="240" w:lineRule="exact"/>
              <w:jc w:val="center"/>
              <w:rPr>
                <w:rFonts w:ascii="ＭＳ 明朝" w:hAnsi="ＭＳ 明朝"/>
                <w:spacing w:val="-20"/>
                <w:sz w:val="20"/>
                <w:szCs w:val="20"/>
              </w:rPr>
            </w:pPr>
            <w:r w:rsidRPr="00A34674">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7AAAE912" w14:textId="77777777" w:rsidR="00897939" w:rsidRPr="00A34674" w:rsidRDefault="00897939" w:rsidP="006B5B51">
            <w:pPr>
              <w:spacing w:line="320" w:lineRule="exact"/>
              <w:jc w:val="center"/>
              <w:rPr>
                <w:rFonts w:ascii="ＭＳ 明朝" w:hAnsi="ＭＳ 明朝"/>
                <w:sz w:val="20"/>
                <w:szCs w:val="20"/>
              </w:rPr>
            </w:pPr>
            <w:r w:rsidRPr="00A34674">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A34674" w:rsidRDefault="00897939" w:rsidP="006B5B51">
            <w:pPr>
              <w:spacing w:line="320" w:lineRule="exact"/>
              <w:jc w:val="center"/>
              <w:rPr>
                <w:rFonts w:ascii="ＭＳ 明朝" w:hAnsi="ＭＳ 明朝"/>
                <w:sz w:val="20"/>
                <w:szCs w:val="20"/>
              </w:rPr>
            </w:pPr>
            <w:r w:rsidRPr="00A34674">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14:paraId="1B2852A2" w14:textId="23D0818F" w:rsidR="00897939" w:rsidRPr="00A34674" w:rsidRDefault="00897939" w:rsidP="006B5B51">
            <w:pPr>
              <w:spacing w:line="320" w:lineRule="exact"/>
              <w:jc w:val="center"/>
              <w:rPr>
                <w:rFonts w:ascii="ＭＳ 明朝" w:hAnsi="ＭＳ 明朝"/>
                <w:sz w:val="20"/>
                <w:szCs w:val="20"/>
              </w:rPr>
            </w:pPr>
            <w:r w:rsidRPr="00A34674">
              <w:rPr>
                <w:rFonts w:ascii="ＭＳ 明朝" w:hAnsi="ＭＳ 明朝" w:hint="eastAsia"/>
                <w:sz w:val="20"/>
                <w:szCs w:val="20"/>
              </w:rPr>
              <w:t>評価指標</w:t>
            </w:r>
            <w:r w:rsidR="00AB00E6" w:rsidRPr="00A34674">
              <w:rPr>
                <w:rFonts w:ascii="ＭＳ 明朝" w:hAnsi="ＭＳ 明朝" w:hint="eastAsia"/>
                <w:sz w:val="20"/>
                <w:szCs w:val="20"/>
              </w:rPr>
              <w:t>[R</w:t>
            </w:r>
            <w:r w:rsidR="008A4019" w:rsidRPr="00A34674">
              <w:rPr>
                <w:rFonts w:ascii="ＭＳ 明朝" w:hAnsi="ＭＳ 明朝" w:hint="eastAsia"/>
                <w:sz w:val="20"/>
                <w:szCs w:val="20"/>
              </w:rPr>
              <w:t>６</w:t>
            </w:r>
            <w:r w:rsidR="00AB00E6" w:rsidRPr="00A34674">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A34674" w:rsidRDefault="00897939" w:rsidP="006B5B51">
            <w:pPr>
              <w:spacing w:line="320" w:lineRule="exact"/>
              <w:jc w:val="center"/>
              <w:rPr>
                <w:rFonts w:ascii="ＭＳ 明朝" w:hAnsi="ＭＳ 明朝"/>
                <w:sz w:val="20"/>
                <w:szCs w:val="20"/>
              </w:rPr>
            </w:pPr>
            <w:r w:rsidRPr="00A34674">
              <w:rPr>
                <w:rFonts w:ascii="ＭＳ 明朝" w:hAnsi="ＭＳ 明朝" w:hint="eastAsia"/>
                <w:sz w:val="20"/>
                <w:szCs w:val="20"/>
              </w:rPr>
              <w:t>自己評価</w:t>
            </w:r>
          </w:p>
        </w:tc>
      </w:tr>
      <w:tr w:rsidR="00897939" w:rsidRPr="00A34674" w14:paraId="288A0264" w14:textId="77777777" w:rsidTr="002D0502">
        <w:trPr>
          <w:cantSplit/>
          <w:trHeight w:val="4591"/>
          <w:jc w:val="center"/>
        </w:trPr>
        <w:tc>
          <w:tcPr>
            <w:tcW w:w="881" w:type="dxa"/>
            <w:shd w:val="clear" w:color="auto" w:fill="auto"/>
            <w:tcMar>
              <w:top w:w="85" w:type="dxa"/>
              <w:left w:w="85" w:type="dxa"/>
              <w:bottom w:w="85" w:type="dxa"/>
              <w:right w:w="85" w:type="dxa"/>
            </w:tcMar>
            <w:textDirection w:val="tbRlV"/>
            <w:vAlign w:val="center"/>
          </w:tcPr>
          <w:p w14:paraId="596E35B4" w14:textId="1D5510E4" w:rsidR="00897939" w:rsidRPr="00A34674" w:rsidRDefault="006E197E" w:rsidP="002D0502">
            <w:pPr>
              <w:spacing w:line="300" w:lineRule="exact"/>
              <w:ind w:left="113" w:right="113"/>
              <w:jc w:val="center"/>
              <w:rPr>
                <w:rFonts w:ascii="ＭＳ 明朝" w:hAnsi="ＭＳ 明朝"/>
                <w:sz w:val="20"/>
                <w:szCs w:val="20"/>
              </w:rPr>
            </w:pPr>
            <w:r w:rsidRPr="00A34674">
              <w:rPr>
                <w:rFonts w:ascii="ＭＳ 明朝" w:hAnsi="ＭＳ 明朝" w:hint="eastAsia"/>
                <w:spacing w:val="13"/>
                <w:kern w:val="0"/>
                <w:sz w:val="24"/>
              </w:rPr>
              <w:t>１</w:t>
            </w:r>
            <w:r w:rsidRPr="00A34674">
              <w:rPr>
                <w:rFonts w:ascii="ＭＳ 明朝" w:hAnsi="ＭＳ 明朝" w:hint="eastAsia"/>
                <w:kern w:val="0"/>
                <w:sz w:val="24"/>
              </w:rPr>
              <w:t>「 確かな学力 」の育成</w:t>
            </w:r>
          </w:p>
        </w:tc>
        <w:tc>
          <w:tcPr>
            <w:tcW w:w="2516" w:type="dxa"/>
            <w:shd w:val="clear" w:color="auto" w:fill="auto"/>
            <w:tcMar>
              <w:top w:w="85" w:type="dxa"/>
              <w:left w:w="85" w:type="dxa"/>
              <w:bottom w:w="85" w:type="dxa"/>
              <w:right w:w="85" w:type="dxa"/>
            </w:tcMar>
          </w:tcPr>
          <w:p w14:paraId="3069CE1A" w14:textId="77777777" w:rsidR="002D0502" w:rsidRPr="00A34674" w:rsidRDefault="002D0502" w:rsidP="002D0502">
            <w:pPr>
              <w:ind w:firstLineChars="1" w:firstLine="2"/>
              <w:rPr>
                <w:rFonts w:ascii="ＭＳ 明朝" w:hAnsi="ＭＳ 明朝"/>
                <w:szCs w:val="21"/>
              </w:rPr>
            </w:pPr>
            <w:r w:rsidRPr="00A34674">
              <w:rPr>
                <w:rFonts w:ascii="ＭＳ 明朝" w:hAnsi="ＭＳ 明朝" w:hint="eastAsia"/>
                <w:szCs w:val="21"/>
              </w:rPr>
              <w:t>（１）</w:t>
            </w:r>
          </w:p>
          <w:p w14:paraId="66148C4A" w14:textId="77777777" w:rsidR="002D0502" w:rsidRPr="00A34674" w:rsidRDefault="002D0502" w:rsidP="002D0502">
            <w:pPr>
              <w:ind w:firstLineChars="51" w:firstLine="107"/>
              <w:rPr>
                <w:rFonts w:ascii="ＭＳ 明朝" w:hAnsi="ＭＳ 明朝"/>
                <w:szCs w:val="21"/>
              </w:rPr>
            </w:pPr>
            <w:r w:rsidRPr="00A34674">
              <w:rPr>
                <w:rFonts w:ascii="ＭＳ 明朝" w:hAnsi="ＭＳ 明朝" w:hint="eastAsia"/>
                <w:szCs w:val="21"/>
              </w:rPr>
              <w:t>国公立大学、難関私立大学進学を目標に、自身の進路実現に向け可能性に挑戦し続ける力を養う。</w:t>
            </w:r>
          </w:p>
          <w:p w14:paraId="3D56F2B6" w14:textId="77777777" w:rsidR="002D0502" w:rsidRPr="00A34674" w:rsidRDefault="002D0502" w:rsidP="002D0502">
            <w:pPr>
              <w:ind w:firstLineChars="1" w:firstLine="2"/>
              <w:rPr>
                <w:rFonts w:ascii="ＭＳ 明朝" w:hAnsi="ＭＳ 明朝"/>
                <w:szCs w:val="21"/>
              </w:rPr>
            </w:pPr>
          </w:p>
          <w:p w14:paraId="4BAA054F" w14:textId="77777777" w:rsidR="002D0502" w:rsidRPr="00A34674" w:rsidRDefault="002D0502" w:rsidP="002D0502">
            <w:pPr>
              <w:ind w:firstLineChars="1" w:firstLine="2"/>
              <w:rPr>
                <w:rFonts w:ascii="ＭＳ 明朝" w:hAnsi="ＭＳ 明朝"/>
                <w:szCs w:val="21"/>
              </w:rPr>
            </w:pPr>
          </w:p>
          <w:p w14:paraId="549A95B1" w14:textId="77777777" w:rsidR="002D0502" w:rsidRPr="00A34674" w:rsidRDefault="002D0502" w:rsidP="002D0502">
            <w:pPr>
              <w:ind w:firstLineChars="1" w:firstLine="2"/>
              <w:rPr>
                <w:rFonts w:ascii="ＭＳ 明朝" w:hAnsi="ＭＳ 明朝"/>
                <w:szCs w:val="21"/>
              </w:rPr>
            </w:pPr>
          </w:p>
          <w:p w14:paraId="496D9A04" w14:textId="77777777" w:rsidR="002D0502" w:rsidRPr="00A34674" w:rsidRDefault="002D0502" w:rsidP="002D0502">
            <w:pPr>
              <w:ind w:firstLineChars="1" w:firstLine="2"/>
              <w:rPr>
                <w:rFonts w:ascii="ＭＳ 明朝" w:hAnsi="ＭＳ 明朝"/>
                <w:szCs w:val="21"/>
              </w:rPr>
            </w:pPr>
          </w:p>
          <w:p w14:paraId="0CBA68D1" w14:textId="77777777" w:rsidR="002D0502" w:rsidRPr="00A34674" w:rsidRDefault="002D0502" w:rsidP="002D0502">
            <w:pPr>
              <w:ind w:firstLineChars="1" w:firstLine="2"/>
              <w:rPr>
                <w:rFonts w:ascii="ＭＳ 明朝" w:hAnsi="ＭＳ 明朝"/>
                <w:szCs w:val="21"/>
              </w:rPr>
            </w:pPr>
          </w:p>
          <w:p w14:paraId="6653D9D6" w14:textId="77777777" w:rsidR="002D0502" w:rsidRPr="00A34674" w:rsidRDefault="002D0502" w:rsidP="002D0502">
            <w:pPr>
              <w:ind w:firstLineChars="1" w:firstLine="2"/>
              <w:rPr>
                <w:rFonts w:ascii="ＭＳ 明朝" w:hAnsi="ＭＳ 明朝"/>
                <w:szCs w:val="21"/>
              </w:rPr>
            </w:pPr>
          </w:p>
          <w:p w14:paraId="39D8E49F" w14:textId="77777777" w:rsidR="002D0502" w:rsidRPr="00A34674" w:rsidRDefault="002D0502" w:rsidP="002D0502">
            <w:pPr>
              <w:ind w:firstLineChars="1" w:firstLine="2"/>
              <w:rPr>
                <w:rFonts w:ascii="ＭＳ 明朝" w:hAnsi="ＭＳ 明朝"/>
                <w:szCs w:val="21"/>
              </w:rPr>
            </w:pPr>
          </w:p>
          <w:p w14:paraId="50C78798" w14:textId="77777777" w:rsidR="002D0502" w:rsidRPr="00A34674" w:rsidRDefault="002D0502" w:rsidP="002D0502">
            <w:pPr>
              <w:ind w:firstLineChars="1" w:firstLine="2"/>
              <w:rPr>
                <w:rFonts w:ascii="ＭＳ 明朝" w:hAnsi="ＭＳ 明朝"/>
                <w:szCs w:val="21"/>
              </w:rPr>
            </w:pPr>
          </w:p>
          <w:p w14:paraId="11A9B846" w14:textId="77777777" w:rsidR="002D0502" w:rsidRPr="00A34674" w:rsidRDefault="002D0502" w:rsidP="002D0502">
            <w:pPr>
              <w:ind w:firstLineChars="1" w:firstLine="2"/>
              <w:rPr>
                <w:rFonts w:ascii="ＭＳ 明朝" w:hAnsi="ＭＳ 明朝"/>
                <w:szCs w:val="21"/>
              </w:rPr>
            </w:pPr>
          </w:p>
          <w:p w14:paraId="30F0A2B0" w14:textId="77777777" w:rsidR="006926A7" w:rsidRPr="00A34674" w:rsidRDefault="006926A7" w:rsidP="002D0502">
            <w:pPr>
              <w:ind w:firstLineChars="1" w:firstLine="2"/>
              <w:rPr>
                <w:rFonts w:ascii="ＭＳ 明朝" w:hAnsi="ＭＳ 明朝"/>
                <w:szCs w:val="21"/>
              </w:rPr>
            </w:pPr>
          </w:p>
          <w:p w14:paraId="370F180B" w14:textId="77777777" w:rsidR="002D0502" w:rsidRPr="00A34674" w:rsidRDefault="002D0502" w:rsidP="002D0502">
            <w:pPr>
              <w:ind w:firstLineChars="1" w:firstLine="2"/>
              <w:rPr>
                <w:rFonts w:ascii="ＭＳ 明朝" w:hAnsi="ＭＳ 明朝"/>
                <w:szCs w:val="21"/>
              </w:rPr>
            </w:pPr>
            <w:r w:rsidRPr="00A34674">
              <w:rPr>
                <w:rFonts w:ascii="ＭＳ 明朝" w:hAnsi="ＭＳ 明朝" w:hint="eastAsia"/>
                <w:szCs w:val="21"/>
              </w:rPr>
              <w:t>（２）</w:t>
            </w:r>
          </w:p>
          <w:p w14:paraId="591A23D4" w14:textId="77777777" w:rsidR="002D0502" w:rsidRPr="00A34674" w:rsidRDefault="002D0502" w:rsidP="002D0502">
            <w:pPr>
              <w:ind w:firstLineChars="51" w:firstLine="107"/>
              <w:rPr>
                <w:rFonts w:ascii="ＭＳ 明朝" w:hAnsi="ＭＳ 明朝"/>
                <w:szCs w:val="21"/>
              </w:rPr>
            </w:pPr>
            <w:r w:rsidRPr="00A34674">
              <w:rPr>
                <w:rFonts w:ascii="ＭＳ 明朝" w:hAnsi="ＭＳ 明朝" w:hint="eastAsia"/>
                <w:szCs w:val="21"/>
              </w:rPr>
              <w:t>学習指導方法のさらなる工夫改善を推進する。</w:t>
            </w:r>
          </w:p>
          <w:p w14:paraId="5ADD60F1" w14:textId="77777777" w:rsidR="002D0502" w:rsidRPr="00A34674" w:rsidRDefault="002D0502" w:rsidP="002D0502">
            <w:pPr>
              <w:ind w:left="210" w:hangingChars="100" w:hanging="210"/>
              <w:rPr>
                <w:rFonts w:ascii="ＭＳ 明朝" w:hAnsi="ＭＳ 明朝"/>
                <w:szCs w:val="21"/>
              </w:rPr>
            </w:pPr>
          </w:p>
          <w:p w14:paraId="79DCF116" w14:textId="77777777" w:rsidR="002D0502" w:rsidRPr="00A34674" w:rsidRDefault="002D0502" w:rsidP="002D0502">
            <w:pPr>
              <w:ind w:left="210" w:hangingChars="100" w:hanging="210"/>
              <w:rPr>
                <w:rFonts w:ascii="ＭＳ 明朝" w:hAnsi="ＭＳ 明朝"/>
                <w:szCs w:val="21"/>
              </w:rPr>
            </w:pPr>
          </w:p>
          <w:p w14:paraId="2C19DCA5" w14:textId="77777777" w:rsidR="002D0502" w:rsidRPr="00A34674" w:rsidRDefault="002D0502" w:rsidP="002D0502">
            <w:pPr>
              <w:ind w:left="210" w:hangingChars="100" w:hanging="210"/>
              <w:rPr>
                <w:rFonts w:ascii="ＭＳ 明朝" w:hAnsi="ＭＳ 明朝"/>
                <w:szCs w:val="21"/>
              </w:rPr>
            </w:pPr>
          </w:p>
          <w:p w14:paraId="77325EF5" w14:textId="77777777" w:rsidR="002D0502" w:rsidRPr="00A34674" w:rsidRDefault="002D0502" w:rsidP="002D0502">
            <w:pPr>
              <w:ind w:left="210" w:hangingChars="100" w:hanging="210"/>
              <w:rPr>
                <w:rFonts w:ascii="ＭＳ 明朝" w:hAnsi="ＭＳ 明朝"/>
                <w:szCs w:val="21"/>
              </w:rPr>
            </w:pPr>
          </w:p>
          <w:p w14:paraId="6271E5F9" w14:textId="77777777" w:rsidR="002D0502" w:rsidRPr="00A34674" w:rsidRDefault="002D0502" w:rsidP="002D0502">
            <w:pPr>
              <w:ind w:left="210" w:hangingChars="100" w:hanging="210"/>
              <w:rPr>
                <w:rFonts w:ascii="ＭＳ 明朝" w:hAnsi="ＭＳ 明朝"/>
                <w:szCs w:val="21"/>
              </w:rPr>
            </w:pPr>
          </w:p>
          <w:p w14:paraId="46905CCB" w14:textId="77777777" w:rsidR="002D0502" w:rsidRPr="00A34674" w:rsidRDefault="002D0502" w:rsidP="002D0502">
            <w:pPr>
              <w:rPr>
                <w:rFonts w:ascii="ＭＳ 明朝" w:hAnsi="ＭＳ 明朝"/>
                <w:szCs w:val="21"/>
              </w:rPr>
            </w:pPr>
          </w:p>
          <w:p w14:paraId="2B44C1B2" w14:textId="77777777" w:rsidR="002D0502" w:rsidRPr="00A34674" w:rsidRDefault="002D0502" w:rsidP="002D0502">
            <w:pPr>
              <w:rPr>
                <w:rFonts w:ascii="ＭＳ 明朝" w:hAnsi="ＭＳ 明朝"/>
                <w:szCs w:val="21"/>
              </w:rPr>
            </w:pPr>
            <w:r w:rsidRPr="00A34674">
              <w:rPr>
                <w:rFonts w:ascii="ＭＳ 明朝" w:hAnsi="ＭＳ 明朝" w:hint="eastAsia"/>
                <w:szCs w:val="21"/>
              </w:rPr>
              <w:t>（３）</w:t>
            </w:r>
          </w:p>
          <w:p w14:paraId="07C79D5D" w14:textId="77777777" w:rsidR="002D0502" w:rsidRPr="00A34674" w:rsidRDefault="002D0502" w:rsidP="002D0502">
            <w:pPr>
              <w:ind w:firstLineChars="50" w:firstLine="105"/>
              <w:rPr>
                <w:rFonts w:ascii="ＭＳ 明朝" w:hAnsi="ＭＳ 明朝"/>
                <w:szCs w:val="21"/>
              </w:rPr>
            </w:pPr>
            <w:r w:rsidRPr="00A34674">
              <w:rPr>
                <w:rFonts w:ascii="ＭＳ 明朝" w:hAnsi="ＭＳ 明朝" w:hint="eastAsia"/>
                <w:szCs w:val="21"/>
              </w:rPr>
              <w:t>生徒の進路実現を支援するための学習環境を整備する。</w:t>
            </w:r>
          </w:p>
          <w:p w14:paraId="0FECA825" w14:textId="77777777" w:rsidR="002D0502" w:rsidRPr="00A34674" w:rsidRDefault="002D0502" w:rsidP="002D0502">
            <w:pPr>
              <w:ind w:left="210" w:hangingChars="100" w:hanging="210"/>
              <w:rPr>
                <w:rFonts w:ascii="ＭＳ 明朝" w:hAnsi="ＭＳ 明朝"/>
                <w:szCs w:val="21"/>
              </w:rPr>
            </w:pPr>
          </w:p>
          <w:p w14:paraId="04FB3F21" w14:textId="77777777" w:rsidR="002D0502" w:rsidRPr="00A34674" w:rsidRDefault="002D0502" w:rsidP="002D0502">
            <w:pPr>
              <w:ind w:left="210" w:hangingChars="100" w:hanging="210"/>
              <w:rPr>
                <w:rFonts w:ascii="ＭＳ 明朝" w:hAnsi="ＭＳ 明朝"/>
                <w:szCs w:val="21"/>
              </w:rPr>
            </w:pPr>
          </w:p>
          <w:p w14:paraId="35B1847E" w14:textId="77777777" w:rsidR="002D0502" w:rsidRPr="00A34674" w:rsidRDefault="002D0502" w:rsidP="002D0502">
            <w:pPr>
              <w:ind w:left="210" w:hangingChars="100" w:hanging="210"/>
              <w:rPr>
                <w:rFonts w:ascii="ＭＳ 明朝" w:hAnsi="ＭＳ 明朝"/>
                <w:szCs w:val="21"/>
              </w:rPr>
            </w:pPr>
          </w:p>
          <w:p w14:paraId="75E80B0A" w14:textId="77777777" w:rsidR="00AB00E6" w:rsidRPr="00A34674" w:rsidRDefault="00AB00E6" w:rsidP="00AB00E6">
            <w:pPr>
              <w:spacing w:line="300" w:lineRule="exact"/>
              <w:ind w:left="200" w:hangingChars="100" w:hanging="200"/>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14:paraId="6AB4B912" w14:textId="77777777" w:rsidR="002D0502" w:rsidRPr="00A34674" w:rsidRDefault="002D0502" w:rsidP="002D0502">
            <w:pPr>
              <w:ind w:left="105" w:hangingChars="50" w:hanging="105"/>
              <w:rPr>
                <w:rFonts w:ascii="ＭＳ 明朝" w:hAnsi="ＭＳ 明朝"/>
                <w:szCs w:val="21"/>
              </w:rPr>
            </w:pPr>
            <w:r w:rsidRPr="00A34674">
              <w:rPr>
                <w:rFonts w:ascii="ＭＳ 明朝" w:hAnsi="ＭＳ 明朝" w:hint="eastAsia"/>
                <w:szCs w:val="21"/>
              </w:rPr>
              <w:t>（１）</w:t>
            </w:r>
          </w:p>
          <w:p w14:paraId="322CE0D9"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ア　進路希望に合わせた教育課程マネジメント、履修ガイダンスの実施</w:t>
            </w:r>
          </w:p>
          <w:p w14:paraId="7EBAC197" w14:textId="77777777" w:rsidR="002D0502" w:rsidRPr="00A34674" w:rsidRDefault="002D0502" w:rsidP="002D0502">
            <w:pPr>
              <w:rPr>
                <w:rFonts w:ascii="ＭＳ 明朝" w:hAnsi="ＭＳ 明朝"/>
                <w:szCs w:val="21"/>
              </w:rPr>
            </w:pPr>
          </w:p>
          <w:p w14:paraId="5DA1B91C" w14:textId="77777777" w:rsidR="002D0502" w:rsidRPr="00A34674" w:rsidRDefault="002D0502" w:rsidP="002D0502">
            <w:pPr>
              <w:rPr>
                <w:rFonts w:ascii="ＭＳ 明朝" w:hAnsi="ＭＳ 明朝"/>
                <w:szCs w:val="21"/>
              </w:rPr>
            </w:pPr>
          </w:p>
          <w:p w14:paraId="20475FBC" w14:textId="2E3BE7AF"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イ　キャリア教育、進学ガイダンス</w:t>
            </w:r>
            <w:r w:rsidR="0093754B" w:rsidRPr="00A34674">
              <w:rPr>
                <w:rFonts w:ascii="ＭＳ 明朝" w:hAnsi="ＭＳ 明朝" w:hint="eastAsia"/>
                <w:szCs w:val="21"/>
              </w:rPr>
              <w:t>を</w:t>
            </w:r>
          </w:p>
          <w:p w14:paraId="2229591A" w14:textId="77777777" w:rsidR="003D3CCC" w:rsidRPr="00A34674" w:rsidRDefault="002D0502" w:rsidP="00EF332F">
            <w:pPr>
              <w:ind w:leftChars="100" w:left="210" w:firstLineChars="100" w:firstLine="210"/>
              <w:rPr>
                <w:rFonts w:ascii="ＭＳ 明朝" w:hAnsi="ＭＳ 明朝"/>
                <w:szCs w:val="21"/>
              </w:rPr>
            </w:pPr>
            <w:r w:rsidRPr="00A34674">
              <w:rPr>
                <w:rFonts w:ascii="ＭＳ 明朝" w:hAnsi="ＭＳ 明朝" w:hint="eastAsia"/>
                <w:szCs w:val="21"/>
              </w:rPr>
              <w:t>充実</w:t>
            </w:r>
          </w:p>
          <w:p w14:paraId="681775E6" w14:textId="77777777" w:rsidR="003D3CCC" w:rsidRPr="00A34674" w:rsidRDefault="003D3CCC" w:rsidP="003D3CCC">
            <w:pPr>
              <w:ind w:firstLineChars="100" w:firstLine="210"/>
              <w:rPr>
                <w:rFonts w:ascii="ＭＳ 明朝" w:hAnsi="ＭＳ 明朝"/>
                <w:szCs w:val="21"/>
              </w:rPr>
            </w:pPr>
            <w:r w:rsidRPr="00A34674">
              <w:rPr>
                <w:rFonts w:ascii="ＭＳ 明朝" w:hAnsi="ＭＳ 明朝" w:hint="eastAsia"/>
                <w:szCs w:val="21"/>
              </w:rPr>
              <w:t>・</w:t>
            </w:r>
            <w:r w:rsidR="00216891" w:rsidRPr="00A34674">
              <w:rPr>
                <w:rFonts w:ascii="ＭＳ 明朝" w:hAnsi="ＭＳ 明朝" w:hint="eastAsia"/>
                <w:szCs w:val="21"/>
              </w:rPr>
              <w:t>教育産業による</w:t>
            </w:r>
            <w:r w:rsidR="00772061" w:rsidRPr="00A34674">
              <w:rPr>
                <w:rFonts w:ascii="ＭＳ 明朝" w:hAnsi="ＭＳ 明朝" w:hint="eastAsia"/>
                <w:szCs w:val="21"/>
              </w:rPr>
              <w:t>生徒向け</w:t>
            </w:r>
            <w:r w:rsidR="00C65620" w:rsidRPr="00A34674">
              <w:rPr>
                <w:rFonts w:ascii="ＭＳ 明朝" w:hAnsi="ＭＳ 明朝" w:hint="eastAsia"/>
                <w:szCs w:val="21"/>
              </w:rPr>
              <w:t>学力生活</w:t>
            </w:r>
          </w:p>
          <w:p w14:paraId="240D4BDF" w14:textId="36B7DE2C" w:rsidR="002D0502" w:rsidRPr="00A34674" w:rsidRDefault="00C65620" w:rsidP="00BA3BC4">
            <w:pPr>
              <w:ind w:firstLineChars="200" w:firstLine="420"/>
              <w:rPr>
                <w:rFonts w:ascii="ＭＳ 明朝" w:hAnsi="ＭＳ 明朝"/>
                <w:szCs w:val="21"/>
              </w:rPr>
            </w:pPr>
            <w:r w:rsidRPr="00A34674">
              <w:rPr>
                <w:rFonts w:ascii="ＭＳ 明朝" w:hAnsi="ＭＳ 明朝" w:hint="eastAsia"/>
                <w:szCs w:val="21"/>
              </w:rPr>
              <w:t>実態調査</w:t>
            </w:r>
            <w:r w:rsidR="00216891" w:rsidRPr="00A34674">
              <w:rPr>
                <w:rFonts w:ascii="ＭＳ 明朝" w:hAnsi="ＭＳ 明朝" w:hint="eastAsia"/>
                <w:szCs w:val="21"/>
              </w:rPr>
              <w:t>の活用</w:t>
            </w:r>
            <w:r w:rsidR="003D3CCC" w:rsidRPr="00A34674">
              <w:rPr>
                <w:rFonts w:ascii="ＭＳ 明朝" w:hAnsi="ＭＳ 明朝" w:hint="eastAsia"/>
                <w:szCs w:val="21"/>
              </w:rPr>
              <w:t>の</w:t>
            </w:r>
            <w:r w:rsidR="00C72BB4" w:rsidRPr="00A34674">
              <w:rPr>
                <w:rFonts w:ascii="ＭＳ 明朝" w:hAnsi="ＭＳ 明朝" w:hint="eastAsia"/>
                <w:szCs w:val="21"/>
              </w:rPr>
              <w:t>さ</w:t>
            </w:r>
            <w:r w:rsidR="00216891" w:rsidRPr="00A34674">
              <w:rPr>
                <w:rFonts w:ascii="ＭＳ 明朝" w:hAnsi="ＭＳ 明朝" w:hint="eastAsia"/>
                <w:szCs w:val="21"/>
              </w:rPr>
              <w:t>ら</w:t>
            </w:r>
            <w:r w:rsidR="00BA3BC4" w:rsidRPr="00A34674">
              <w:rPr>
                <w:rFonts w:ascii="ＭＳ 明朝" w:hAnsi="ＭＳ 明朝" w:hint="eastAsia"/>
                <w:szCs w:val="21"/>
              </w:rPr>
              <w:t>なる推進</w:t>
            </w:r>
          </w:p>
          <w:p w14:paraId="283ACE60" w14:textId="77777777" w:rsidR="00BA3BC4" w:rsidRPr="00A34674" w:rsidRDefault="002D0502" w:rsidP="00443D2A">
            <w:pPr>
              <w:ind w:left="420" w:hangingChars="200" w:hanging="420"/>
              <w:rPr>
                <w:rFonts w:ascii="ＭＳ 明朝" w:hAnsi="ＭＳ 明朝"/>
                <w:szCs w:val="21"/>
              </w:rPr>
            </w:pPr>
            <w:r w:rsidRPr="00A34674">
              <w:rPr>
                <w:rFonts w:ascii="ＭＳ 明朝" w:hAnsi="ＭＳ 明朝" w:hint="eastAsia"/>
                <w:szCs w:val="21"/>
              </w:rPr>
              <w:t>ウ　教員の進学指導力向上のための情報の共有化</w:t>
            </w:r>
            <w:r w:rsidR="00443D2A" w:rsidRPr="00A34674">
              <w:rPr>
                <w:rFonts w:ascii="ＭＳ 明朝" w:hAnsi="ＭＳ 明朝" w:hint="eastAsia"/>
                <w:szCs w:val="21"/>
              </w:rPr>
              <w:t>を図る</w:t>
            </w:r>
          </w:p>
          <w:p w14:paraId="682BCA2F" w14:textId="1D860539" w:rsidR="002D0502" w:rsidRPr="00A34674" w:rsidRDefault="00BA3BC4" w:rsidP="00BA3BC4">
            <w:pPr>
              <w:ind w:leftChars="100" w:left="420" w:hangingChars="100" w:hanging="210"/>
              <w:rPr>
                <w:rFonts w:ascii="ＭＳ 明朝" w:hAnsi="ＭＳ 明朝"/>
                <w:szCs w:val="21"/>
              </w:rPr>
            </w:pPr>
            <w:r w:rsidRPr="00A34674">
              <w:rPr>
                <w:rFonts w:ascii="ＭＳ 明朝" w:hAnsi="ＭＳ 明朝" w:hint="eastAsia"/>
                <w:szCs w:val="21"/>
              </w:rPr>
              <w:t>・</w:t>
            </w:r>
            <w:r w:rsidR="00F77D84" w:rsidRPr="00A34674">
              <w:rPr>
                <w:rFonts w:ascii="ＭＳ 明朝" w:hAnsi="ＭＳ 明朝" w:hint="eastAsia"/>
                <w:szCs w:val="21"/>
              </w:rPr>
              <w:t>教育産業による学力分析システム</w:t>
            </w:r>
            <w:r w:rsidR="00443D2A" w:rsidRPr="00A34674">
              <w:rPr>
                <w:rFonts w:ascii="ＭＳ 明朝" w:hAnsi="ＭＳ 明朝" w:hint="eastAsia"/>
                <w:szCs w:val="21"/>
              </w:rPr>
              <w:t>を用いた</w:t>
            </w:r>
            <w:r w:rsidRPr="00A34674">
              <w:rPr>
                <w:rFonts w:ascii="ＭＳ 明朝" w:hAnsi="ＭＳ 明朝" w:hint="eastAsia"/>
                <w:szCs w:val="21"/>
              </w:rPr>
              <w:t>教員向け</w:t>
            </w:r>
            <w:r w:rsidR="00443D2A" w:rsidRPr="00A34674">
              <w:rPr>
                <w:rFonts w:ascii="ＭＳ 明朝" w:hAnsi="ＭＳ 明朝" w:hint="eastAsia"/>
                <w:szCs w:val="21"/>
              </w:rPr>
              <w:t>分析会</w:t>
            </w:r>
            <w:r w:rsidRPr="00A34674">
              <w:rPr>
                <w:rFonts w:ascii="ＭＳ 明朝" w:hAnsi="ＭＳ 明朝" w:hint="eastAsia"/>
                <w:szCs w:val="21"/>
              </w:rPr>
              <w:t>の</w:t>
            </w:r>
            <w:r w:rsidR="00443D2A" w:rsidRPr="00A34674">
              <w:rPr>
                <w:rFonts w:ascii="ＭＳ 明朝" w:hAnsi="ＭＳ 明朝" w:hint="eastAsia"/>
                <w:szCs w:val="21"/>
              </w:rPr>
              <w:t>継続的</w:t>
            </w:r>
            <w:r w:rsidRPr="00A34674">
              <w:rPr>
                <w:rFonts w:ascii="ＭＳ 明朝" w:hAnsi="ＭＳ 明朝" w:hint="eastAsia"/>
                <w:szCs w:val="21"/>
              </w:rPr>
              <w:t>な実施</w:t>
            </w:r>
          </w:p>
          <w:p w14:paraId="55F3A2B8" w14:textId="77777777" w:rsidR="006926A7" w:rsidRPr="00A34674" w:rsidRDefault="006926A7" w:rsidP="002D0502">
            <w:pPr>
              <w:rPr>
                <w:rFonts w:ascii="ＭＳ 明朝" w:hAnsi="ＭＳ 明朝"/>
                <w:szCs w:val="21"/>
              </w:rPr>
            </w:pPr>
          </w:p>
          <w:p w14:paraId="248F52B3" w14:textId="77777777" w:rsidR="002D0502" w:rsidRPr="00A34674" w:rsidRDefault="002D0502" w:rsidP="002D0502">
            <w:pPr>
              <w:rPr>
                <w:rFonts w:ascii="ＭＳ 明朝" w:hAnsi="ＭＳ 明朝"/>
                <w:szCs w:val="21"/>
              </w:rPr>
            </w:pPr>
            <w:r w:rsidRPr="00A34674">
              <w:rPr>
                <w:rFonts w:ascii="ＭＳ 明朝" w:hAnsi="ＭＳ 明朝" w:hint="eastAsia"/>
                <w:szCs w:val="21"/>
              </w:rPr>
              <w:t xml:space="preserve"> (２)</w:t>
            </w:r>
          </w:p>
          <w:p w14:paraId="2964591F"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ア　研究授業、授業相互観察による授業の改善充実、生徒の授業理解度および授業評価の向上</w:t>
            </w:r>
          </w:p>
          <w:p w14:paraId="09BBC7AB" w14:textId="77777777" w:rsidR="002D0502" w:rsidRPr="00A34674" w:rsidRDefault="002D0502" w:rsidP="002D0502">
            <w:pPr>
              <w:ind w:left="210" w:hangingChars="100" w:hanging="210"/>
              <w:rPr>
                <w:rFonts w:ascii="ＭＳ 明朝" w:hAnsi="ＭＳ 明朝"/>
                <w:szCs w:val="21"/>
              </w:rPr>
            </w:pPr>
          </w:p>
          <w:p w14:paraId="03E79097"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イ　授業おけるICT機器の効果的な活用</w:t>
            </w:r>
          </w:p>
          <w:p w14:paraId="5289EF6A" w14:textId="77777777" w:rsidR="00DC4EEA" w:rsidRPr="00A34674" w:rsidRDefault="002D0502" w:rsidP="002D0502">
            <w:pPr>
              <w:ind w:leftChars="200" w:left="420"/>
              <w:rPr>
                <w:rFonts w:ascii="ＭＳ 明朝" w:hAnsi="ＭＳ 明朝"/>
                <w:szCs w:val="21"/>
              </w:rPr>
            </w:pPr>
            <w:r w:rsidRPr="00A34674">
              <w:rPr>
                <w:rFonts w:ascii="ＭＳ 明朝" w:hAnsi="ＭＳ 明朝" w:hint="eastAsia"/>
                <w:szCs w:val="21"/>
              </w:rPr>
              <w:t>の促進</w:t>
            </w:r>
          </w:p>
          <w:p w14:paraId="65A29D70" w14:textId="17DBA5EF" w:rsidR="002D0502" w:rsidRPr="00A34674" w:rsidRDefault="00DC4EEA" w:rsidP="00DC4EEA">
            <w:pPr>
              <w:ind w:firstLineChars="100" w:firstLine="210"/>
              <w:rPr>
                <w:rFonts w:ascii="ＭＳ 明朝" w:hAnsi="ＭＳ 明朝"/>
                <w:szCs w:val="21"/>
              </w:rPr>
            </w:pPr>
            <w:r w:rsidRPr="00A34674">
              <w:rPr>
                <w:rFonts w:ascii="ＭＳ 明朝" w:hAnsi="ＭＳ 明朝" w:hint="eastAsia"/>
                <w:szCs w:val="21"/>
              </w:rPr>
              <w:t>・</w:t>
            </w:r>
            <w:r w:rsidR="004E78CF" w:rsidRPr="00A34674">
              <w:rPr>
                <w:rFonts w:ascii="ＭＳ 明朝" w:hAnsi="ＭＳ 明朝" w:hint="eastAsia"/>
                <w:szCs w:val="21"/>
              </w:rPr>
              <w:t>教員相互の授業見学週間</w:t>
            </w:r>
            <w:r w:rsidRPr="00A34674">
              <w:rPr>
                <w:rFonts w:ascii="ＭＳ 明朝" w:hAnsi="ＭＳ 明朝" w:hint="eastAsia"/>
                <w:szCs w:val="21"/>
              </w:rPr>
              <w:t>の</w:t>
            </w:r>
            <w:r w:rsidR="004E78CF" w:rsidRPr="00A34674">
              <w:rPr>
                <w:rFonts w:ascii="ＭＳ 明朝" w:hAnsi="ＭＳ 明朝" w:hint="eastAsia"/>
                <w:szCs w:val="21"/>
              </w:rPr>
              <w:t>設定</w:t>
            </w:r>
          </w:p>
          <w:p w14:paraId="2A7EAE73" w14:textId="136819D7" w:rsidR="002D0502" w:rsidRPr="00A34674" w:rsidRDefault="00443D2A" w:rsidP="002D0502">
            <w:pPr>
              <w:rPr>
                <w:rFonts w:ascii="ＭＳ 明朝" w:hAnsi="ＭＳ 明朝"/>
                <w:szCs w:val="21"/>
              </w:rPr>
            </w:pPr>
            <w:r w:rsidRPr="00A34674">
              <w:rPr>
                <w:rFonts w:ascii="ＭＳ 明朝" w:hAnsi="ＭＳ 明朝" w:hint="eastAsia"/>
                <w:szCs w:val="21"/>
              </w:rPr>
              <w:t xml:space="preserve">　　</w:t>
            </w:r>
          </w:p>
          <w:p w14:paraId="215F069C" w14:textId="77777777" w:rsidR="002D0502" w:rsidRPr="00A34674" w:rsidRDefault="002D0502" w:rsidP="002D0502">
            <w:pPr>
              <w:rPr>
                <w:rFonts w:ascii="ＭＳ 明朝" w:hAnsi="ＭＳ 明朝"/>
                <w:szCs w:val="21"/>
              </w:rPr>
            </w:pPr>
            <w:r w:rsidRPr="00A34674">
              <w:rPr>
                <w:rFonts w:ascii="ＭＳ 明朝" w:hAnsi="ＭＳ 明朝" w:hint="eastAsia"/>
                <w:szCs w:val="21"/>
              </w:rPr>
              <w:t>（３）</w:t>
            </w:r>
          </w:p>
          <w:p w14:paraId="558D4525" w14:textId="77777777" w:rsidR="002D0502" w:rsidRPr="00A34674" w:rsidRDefault="002D0502" w:rsidP="002D0502">
            <w:pPr>
              <w:rPr>
                <w:rFonts w:ascii="ＭＳ 明朝" w:hAnsi="ＭＳ 明朝"/>
                <w:szCs w:val="21"/>
              </w:rPr>
            </w:pPr>
            <w:r w:rsidRPr="00A34674">
              <w:rPr>
                <w:rFonts w:ascii="ＭＳ 明朝" w:hAnsi="ＭＳ 明朝" w:hint="eastAsia"/>
                <w:szCs w:val="21"/>
              </w:rPr>
              <w:t>ア　校内の学習環境の整備</w:t>
            </w:r>
          </w:p>
          <w:p w14:paraId="27A2784E" w14:textId="6C380207" w:rsidR="002D0502" w:rsidRPr="00A34674" w:rsidRDefault="004E78CF" w:rsidP="002D0502">
            <w:pPr>
              <w:rPr>
                <w:rFonts w:ascii="ＭＳ 明朝" w:hAnsi="ＭＳ 明朝"/>
                <w:szCs w:val="21"/>
              </w:rPr>
            </w:pPr>
            <w:r w:rsidRPr="00A34674">
              <w:rPr>
                <w:rFonts w:ascii="ＭＳ 明朝" w:hAnsi="ＭＳ 明朝" w:hint="eastAsia"/>
                <w:szCs w:val="21"/>
              </w:rPr>
              <w:t xml:space="preserve">　</w:t>
            </w:r>
            <w:r w:rsidR="00EB0B32" w:rsidRPr="00A34674">
              <w:rPr>
                <w:rFonts w:ascii="ＭＳ 明朝" w:hAnsi="ＭＳ 明朝" w:hint="eastAsia"/>
                <w:szCs w:val="21"/>
              </w:rPr>
              <w:t>・自習室（スタディルーム、図書館など）</w:t>
            </w:r>
          </w:p>
          <w:p w14:paraId="1EEE1657" w14:textId="3A21014B" w:rsidR="002D0502" w:rsidRPr="00A34674" w:rsidRDefault="00EB0B32" w:rsidP="002D0502">
            <w:pPr>
              <w:rPr>
                <w:rFonts w:ascii="ＭＳ 明朝" w:hAnsi="ＭＳ 明朝"/>
                <w:szCs w:val="21"/>
              </w:rPr>
            </w:pPr>
            <w:r w:rsidRPr="00A34674">
              <w:rPr>
                <w:rFonts w:ascii="ＭＳ 明朝" w:hAnsi="ＭＳ 明朝" w:hint="eastAsia"/>
                <w:szCs w:val="21"/>
              </w:rPr>
              <w:t xml:space="preserve">　　のさらなる活用促進</w:t>
            </w:r>
          </w:p>
          <w:p w14:paraId="2EDBBE74" w14:textId="77777777" w:rsidR="002D0502" w:rsidRPr="00A34674" w:rsidRDefault="002D0502" w:rsidP="002D0502">
            <w:pPr>
              <w:rPr>
                <w:rFonts w:ascii="ＭＳ 明朝" w:hAnsi="ＭＳ 明朝"/>
                <w:szCs w:val="21"/>
              </w:rPr>
            </w:pPr>
          </w:p>
          <w:p w14:paraId="3F26407B" w14:textId="77777777" w:rsidR="002D0502" w:rsidRPr="00A34674" w:rsidRDefault="002D0502" w:rsidP="002D0502">
            <w:pPr>
              <w:spacing w:line="360" w:lineRule="exact"/>
              <w:rPr>
                <w:rFonts w:ascii="ＭＳ 明朝" w:hAnsi="ＭＳ 明朝"/>
                <w:szCs w:val="21"/>
              </w:rPr>
            </w:pPr>
            <w:r w:rsidRPr="00A34674">
              <w:rPr>
                <w:rFonts w:ascii="ＭＳ 明朝" w:hAnsi="ＭＳ 明朝" w:hint="eastAsia"/>
                <w:szCs w:val="21"/>
              </w:rPr>
              <w:t>イ　生徒１人１台端末の効果的な活用</w:t>
            </w:r>
          </w:p>
          <w:p w14:paraId="61FC8129" w14:textId="77777777" w:rsidR="00897939" w:rsidRPr="00A34674" w:rsidRDefault="00897939" w:rsidP="00AB00E6">
            <w:pPr>
              <w:spacing w:line="300" w:lineRule="exact"/>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1A6D5A15" w14:textId="77777777" w:rsidR="004F07DA" w:rsidRPr="00A34674" w:rsidRDefault="004F07DA" w:rsidP="004F07DA">
            <w:pPr>
              <w:rPr>
                <w:rFonts w:ascii="ＭＳ 明朝" w:hAnsi="ＭＳ 明朝"/>
                <w:szCs w:val="21"/>
              </w:rPr>
            </w:pPr>
            <w:r w:rsidRPr="00A34674">
              <w:rPr>
                <w:rFonts w:ascii="ＭＳ 明朝" w:hAnsi="ＭＳ 明朝" w:hint="eastAsia"/>
                <w:szCs w:val="21"/>
              </w:rPr>
              <w:t>（１）</w:t>
            </w:r>
          </w:p>
          <w:p w14:paraId="7025939B"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大学合格者の目標人数</w:t>
            </w:r>
          </w:p>
          <w:p w14:paraId="6C9C9DCD" w14:textId="50508AD9" w:rsidR="004F07DA" w:rsidRPr="00A34674" w:rsidRDefault="004F07DA" w:rsidP="004F07DA">
            <w:pPr>
              <w:ind w:firstLineChars="150" w:firstLine="315"/>
              <w:rPr>
                <w:rFonts w:ascii="ＭＳ 明朝" w:hAnsi="ＭＳ 明朝"/>
                <w:szCs w:val="21"/>
              </w:rPr>
            </w:pPr>
            <w:r w:rsidRPr="00A34674">
              <w:rPr>
                <w:rFonts w:ascii="ＭＳ 明朝" w:hAnsi="ＭＳ 明朝" w:hint="eastAsia"/>
                <w:szCs w:val="21"/>
              </w:rPr>
              <w:t xml:space="preserve">国公立大学   </w:t>
            </w:r>
            <w:r w:rsidRPr="00A34674">
              <w:rPr>
                <w:rFonts w:ascii="ＭＳ 明朝" w:hAnsi="ＭＳ 明朝"/>
                <w:szCs w:val="21"/>
              </w:rPr>
              <w:t xml:space="preserve"> 40</w:t>
            </w:r>
            <w:r w:rsidRPr="00A34674">
              <w:rPr>
                <w:rFonts w:ascii="ＭＳ 明朝" w:hAnsi="ＭＳ 明朝" w:hint="eastAsia"/>
                <w:szCs w:val="21"/>
              </w:rPr>
              <w:t>名  [</w:t>
            </w:r>
            <w:r w:rsidR="00782774" w:rsidRPr="00A34674">
              <w:rPr>
                <w:rFonts w:ascii="ＭＳ 明朝" w:hAnsi="ＭＳ 明朝" w:hint="eastAsia"/>
                <w:szCs w:val="21"/>
              </w:rPr>
              <w:t>1</w:t>
            </w:r>
            <w:r w:rsidR="0009702E" w:rsidRPr="00A34674">
              <w:rPr>
                <w:rFonts w:ascii="ＭＳ 明朝" w:hAnsi="ＭＳ 明朝" w:hint="eastAsia"/>
                <w:szCs w:val="21"/>
              </w:rPr>
              <w:t>7</w:t>
            </w:r>
            <w:r w:rsidRPr="00A34674">
              <w:rPr>
                <w:rFonts w:ascii="ＭＳ 明朝" w:hAnsi="ＭＳ 明朝" w:hint="eastAsia"/>
                <w:szCs w:val="21"/>
              </w:rPr>
              <w:t>名]</w:t>
            </w:r>
          </w:p>
          <w:p w14:paraId="4F5EA6B3" w14:textId="155FFC97" w:rsidR="004F07DA" w:rsidRPr="00A34674" w:rsidRDefault="004F07DA" w:rsidP="004F07DA">
            <w:pPr>
              <w:ind w:firstLineChars="150" w:firstLine="315"/>
              <w:rPr>
                <w:rFonts w:ascii="ＭＳ 明朝" w:hAnsi="ＭＳ 明朝"/>
                <w:szCs w:val="21"/>
              </w:rPr>
            </w:pPr>
            <w:r w:rsidRPr="00A34674">
              <w:rPr>
                <w:rFonts w:ascii="ＭＳ 明朝" w:hAnsi="ＭＳ 明朝" w:hint="eastAsia"/>
                <w:szCs w:val="21"/>
              </w:rPr>
              <w:t xml:space="preserve">難関私立大学 </w:t>
            </w:r>
            <w:r w:rsidRPr="00A34674">
              <w:rPr>
                <w:rFonts w:ascii="ＭＳ 明朝" w:hAnsi="ＭＳ 明朝"/>
                <w:szCs w:val="21"/>
              </w:rPr>
              <w:t>130</w:t>
            </w:r>
            <w:r w:rsidRPr="00A34674">
              <w:rPr>
                <w:rFonts w:ascii="ＭＳ 明朝" w:hAnsi="ＭＳ 明朝" w:hint="eastAsia"/>
                <w:szCs w:val="21"/>
              </w:rPr>
              <w:t>名 [</w:t>
            </w:r>
            <w:r w:rsidR="00DA284D" w:rsidRPr="00A34674">
              <w:rPr>
                <w:rFonts w:ascii="ＭＳ 明朝" w:hAnsi="ＭＳ 明朝" w:hint="eastAsia"/>
                <w:szCs w:val="21"/>
              </w:rPr>
              <w:t>104</w:t>
            </w:r>
            <w:r w:rsidRPr="00A34674">
              <w:rPr>
                <w:rFonts w:ascii="ＭＳ 明朝" w:hAnsi="ＭＳ 明朝" w:hint="eastAsia"/>
                <w:szCs w:val="21"/>
              </w:rPr>
              <w:t>名]</w:t>
            </w:r>
          </w:p>
          <w:p w14:paraId="7D2E0A26" w14:textId="77777777" w:rsidR="004F07DA" w:rsidRPr="00A34674" w:rsidRDefault="004F07DA" w:rsidP="004F07DA">
            <w:pPr>
              <w:ind w:firstLineChars="150" w:firstLine="315"/>
              <w:rPr>
                <w:rFonts w:ascii="ＭＳ 明朝" w:hAnsi="ＭＳ 明朝"/>
                <w:szCs w:val="21"/>
              </w:rPr>
            </w:pPr>
          </w:p>
          <w:p w14:paraId="6A484DF0" w14:textId="428B99EF" w:rsidR="004F07DA" w:rsidRPr="00A34674" w:rsidRDefault="004F07DA" w:rsidP="004F07DA">
            <w:pPr>
              <w:ind w:left="210" w:hangingChars="100" w:hanging="210"/>
              <w:rPr>
                <w:rFonts w:ascii="ＭＳ 明朝" w:hAnsi="ＭＳ 明朝"/>
                <w:szCs w:val="21"/>
              </w:rPr>
            </w:pPr>
            <w:r w:rsidRPr="00A34674">
              <w:rPr>
                <w:rFonts w:ascii="ＭＳ 明朝" w:hAnsi="ＭＳ 明朝" w:hint="eastAsia"/>
                <w:szCs w:val="21"/>
              </w:rPr>
              <w:t>イ　生徒向け学校教育自己診断「進路指導、ガイダンス充実度」　　　の肯定的回答率90%以上</w:t>
            </w:r>
            <w:r w:rsidR="00DF5E22" w:rsidRPr="00A34674">
              <w:rPr>
                <w:rFonts w:ascii="ＭＳ 明朝" w:hAnsi="ＭＳ 明朝" w:hint="eastAsia"/>
                <w:szCs w:val="21"/>
              </w:rPr>
              <w:t>を維持する</w:t>
            </w:r>
            <w:r w:rsidR="00E40257" w:rsidRPr="00A34674">
              <w:rPr>
                <w:rFonts w:ascii="ＭＳ 明朝" w:hAnsi="ＭＳ 明朝" w:hint="eastAsia"/>
                <w:szCs w:val="21"/>
              </w:rPr>
              <w:t>。</w:t>
            </w:r>
            <w:r w:rsidRPr="00A34674">
              <w:rPr>
                <w:rFonts w:ascii="ＭＳ 明朝" w:hAnsi="ＭＳ 明朝" w:hint="eastAsia"/>
                <w:szCs w:val="21"/>
              </w:rPr>
              <w:t>[</w:t>
            </w:r>
            <w:r w:rsidR="00DF5E22" w:rsidRPr="00A34674">
              <w:rPr>
                <w:rFonts w:ascii="ＭＳ 明朝" w:hAnsi="ＭＳ 明朝" w:hint="eastAsia"/>
                <w:szCs w:val="21"/>
              </w:rPr>
              <w:t>92</w:t>
            </w:r>
            <w:r w:rsidRPr="00A34674">
              <w:rPr>
                <w:rFonts w:ascii="ＭＳ 明朝" w:hAnsi="ＭＳ 明朝" w:hint="eastAsia"/>
                <w:szCs w:val="21"/>
              </w:rPr>
              <w:t>%]</w:t>
            </w:r>
          </w:p>
          <w:p w14:paraId="01E03B0C" w14:textId="3E37D507" w:rsidR="004F07DA" w:rsidRPr="00A34674" w:rsidRDefault="004F07DA" w:rsidP="004F07DA">
            <w:pPr>
              <w:ind w:left="210" w:hangingChars="100" w:hanging="210"/>
              <w:jc w:val="left"/>
              <w:rPr>
                <w:rFonts w:ascii="ＭＳ 明朝" w:hAnsi="ＭＳ 明朝"/>
                <w:szCs w:val="21"/>
              </w:rPr>
            </w:pPr>
            <w:r w:rsidRPr="00A34674">
              <w:rPr>
                <w:rFonts w:ascii="ＭＳ 明朝" w:hAnsi="ＭＳ 明朝" w:hint="eastAsia"/>
                <w:szCs w:val="21"/>
              </w:rPr>
              <w:t>ウ　教員向け学校教育自己診断「学校の教育課題について日常的に話し合っている」の肯定的回答率90%以上</w:t>
            </w:r>
            <w:r w:rsidR="00D85499" w:rsidRPr="00A34674">
              <w:rPr>
                <w:rFonts w:ascii="ＭＳ 明朝" w:hAnsi="ＭＳ 明朝" w:hint="eastAsia"/>
                <w:szCs w:val="21"/>
              </w:rPr>
              <w:t>。</w:t>
            </w:r>
            <w:r w:rsidRPr="00A34674">
              <w:rPr>
                <w:rFonts w:ascii="ＭＳ 明朝" w:hAnsi="ＭＳ 明朝"/>
                <w:szCs w:val="21"/>
              </w:rPr>
              <w:t>[8</w:t>
            </w:r>
            <w:r w:rsidR="001F0DC2" w:rsidRPr="00A34674">
              <w:rPr>
                <w:rFonts w:ascii="ＭＳ 明朝" w:hAnsi="ＭＳ 明朝" w:hint="eastAsia"/>
                <w:szCs w:val="21"/>
              </w:rPr>
              <w:t>7</w:t>
            </w:r>
            <w:r w:rsidRPr="00A34674">
              <w:rPr>
                <w:rFonts w:ascii="ＭＳ 明朝" w:hAnsi="ＭＳ 明朝"/>
                <w:szCs w:val="21"/>
              </w:rPr>
              <w:t>%]</w:t>
            </w:r>
          </w:p>
          <w:p w14:paraId="1245E326" w14:textId="77777777" w:rsidR="004F07DA" w:rsidRPr="00A34674" w:rsidRDefault="004F07DA" w:rsidP="004F07DA">
            <w:pPr>
              <w:ind w:left="210" w:hangingChars="100" w:hanging="210"/>
              <w:jc w:val="left"/>
              <w:rPr>
                <w:rFonts w:ascii="ＭＳ 明朝" w:hAnsi="ＭＳ 明朝"/>
                <w:szCs w:val="21"/>
              </w:rPr>
            </w:pPr>
          </w:p>
          <w:p w14:paraId="0550D894" w14:textId="77777777" w:rsidR="00D85499" w:rsidRPr="00A34674" w:rsidRDefault="00D85499" w:rsidP="004F07DA">
            <w:pPr>
              <w:ind w:left="210" w:hangingChars="100" w:hanging="210"/>
              <w:jc w:val="left"/>
              <w:rPr>
                <w:rFonts w:ascii="ＭＳ 明朝" w:hAnsi="ＭＳ 明朝"/>
                <w:szCs w:val="21"/>
              </w:rPr>
            </w:pPr>
          </w:p>
          <w:p w14:paraId="1E27ED98" w14:textId="77777777" w:rsidR="004F07DA" w:rsidRPr="00A34674" w:rsidRDefault="004F07DA" w:rsidP="004F07DA">
            <w:pPr>
              <w:rPr>
                <w:rFonts w:ascii="ＭＳ 明朝" w:hAnsi="ＭＳ 明朝"/>
                <w:szCs w:val="21"/>
              </w:rPr>
            </w:pPr>
            <w:r w:rsidRPr="00A34674">
              <w:rPr>
                <w:rFonts w:ascii="ＭＳ 明朝" w:hAnsi="ＭＳ 明朝" w:hint="eastAsia"/>
                <w:szCs w:val="21"/>
              </w:rPr>
              <w:t>（２）</w:t>
            </w:r>
          </w:p>
          <w:p w14:paraId="7CD2A0F4"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生徒向け学校教育自己診断</w:t>
            </w:r>
          </w:p>
          <w:p w14:paraId="3775AE72" w14:textId="48ADF0FC"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「授業の分かりやすさ」の肯定的回答率</w:t>
            </w:r>
            <w:r w:rsidR="00C14B8E" w:rsidRPr="00A34674">
              <w:rPr>
                <w:rFonts w:ascii="ＭＳ 明朝" w:hAnsi="ＭＳ 明朝" w:hint="eastAsia"/>
                <w:szCs w:val="21"/>
              </w:rPr>
              <w:t>90</w:t>
            </w:r>
            <w:r w:rsidRPr="00A34674">
              <w:rPr>
                <w:rFonts w:ascii="ＭＳ 明朝" w:hAnsi="ＭＳ 明朝" w:hint="eastAsia"/>
                <w:szCs w:val="21"/>
              </w:rPr>
              <w:t>%以上</w:t>
            </w:r>
            <w:r w:rsidR="00D85499" w:rsidRPr="00A34674">
              <w:rPr>
                <w:rFonts w:ascii="ＭＳ 明朝" w:hAnsi="ＭＳ 明朝" w:hint="eastAsia"/>
                <w:szCs w:val="21"/>
              </w:rPr>
              <w:t>。</w:t>
            </w:r>
            <w:r w:rsidRPr="00A34674">
              <w:rPr>
                <w:rFonts w:ascii="ＭＳ 明朝" w:hAnsi="ＭＳ 明朝" w:hint="eastAsia"/>
                <w:szCs w:val="21"/>
              </w:rPr>
              <w:t>[8</w:t>
            </w:r>
            <w:r w:rsidR="002412A3" w:rsidRPr="00A34674">
              <w:rPr>
                <w:rFonts w:ascii="ＭＳ 明朝" w:hAnsi="ＭＳ 明朝" w:hint="eastAsia"/>
                <w:szCs w:val="21"/>
              </w:rPr>
              <w:t>7</w:t>
            </w:r>
            <w:r w:rsidRPr="00A34674">
              <w:rPr>
                <w:rFonts w:ascii="ＭＳ 明朝" w:hAnsi="ＭＳ 明朝" w:hint="eastAsia"/>
                <w:szCs w:val="21"/>
              </w:rPr>
              <w:t>%]</w:t>
            </w:r>
          </w:p>
          <w:p w14:paraId="38B2245B" w14:textId="77777777" w:rsidR="004F07DA" w:rsidRPr="00A34674" w:rsidRDefault="004F07DA" w:rsidP="004F07DA">
            <w:pPr>
              <w:rPr>
                <w:rFonts w:ascii="ＭＳ 明朝" w:hAnsi="ＭＳ 明朝"/>
                <w:szCs w:val="21"/>
              </w:rPr>
            </w:pPr>
          </w:p>
          <w:p w14:paraId="4466D339" w14:textId="6BCA876F" w:rsidR="004F07DA" w:rsidRPr="00A34674" w:rsidRDefault="004F07DA" w:rsidP="00D85499">
            <w:pPr>
              <w:ind w:left="210" w:hangingChars="100" w:hanging="210"/>
              <w:rPr>
                <w:rFonts w:ascii="ＭＳ 明朝" w:hAnsi="ＭＳ 明朝"/>
                <w:szCs w:val="21"/>
              </w:rPr>
            </w:pPr>
            <w:r w:rsidRPr="00A34674">
              <w:rPr>
                <w:rFonts w:ascii="ＭＳ 明朝" w:hAnsi="ＭＳ 明朝" w:hint="eastAsia"/>
                <w:szCs w:val="21"/>
              </w:rPr>
              <w:t>イ　教員向け学校教育自己診断「授業でのICT機器の効果的な活用」の肯定的回答率90%以上</w:t>
            </w:r>
            <w:r w:rsidR="00D85499" w:rsidRPr="00A34674">
              <w:rPr>
                <w:rFonts w:ascii="ＭＳ 明朝" w:hAnsi="ＭＳ 明朝" w:hint="eastAsia"/>
                <w:szCs w:val="21"/>
              </w:rPr>
              <w:t>。</w:t>
            </w:r>
            <w:r w:rsidRPr="00A34674">
              <w:rPr>
                <w:rFonts w:ascii="ＭＳ 明朝" w:hAnsi="ＭＳ 明朝" w:hint="eastAsia"/>
                <w:szCs w:val="21"/>
              </w:rPr>
              <w:t>[8</w:t>
            </w:r>
            <w:r w:rsidR="009940EF" w:rsidRPr="00A34674">
              <w:rPr>
                <w:rFonts w:ascii="ＭＳ 明朝" w:hAnsi="ＭＳ 明朝" w:hint="eastAsia"/>
                <w:szCs w:val="21"/>
              </w:rPr>
              <w:t>7</w:t>
            </w:r>
            <w:r w:rsidRPr="00A34674">
              <w:rPr>
                <w:rFonts w:ascii="ＭＳ 明朝" w:hAnsi="ＭＳ 明朝" w:hint="eastAsia"/>
                <w:szCs w:val="21"/>
              </w:rPr>
              <w:t>%]</w:t>
            </w:r>
          </w:p>
          <w:p w14:paraId="3960FFA8" w14:textId="77777777" w:rsidR="00D85499" w:rsidRPr="00A34674" w:rsidRDefault="00D85499" w:rsidP="00D85499">
            <w:pPr>
              <w:ind w:left="210" w:hangingChars="100" w:hanging="210"/>
              <w:rPr>
                <w:rFonts w:ascii="ＭＳ 明朝" w:hAnsi="ＭＳ 明朝"/>
                <w:szCs w:val="21"/>
              </w:rPr>
            </w:pPr>
          </w:p>
          <w:p w14:paraId="37C1FB70" w14:textId="77777777" w:rsidR="004F07DA" w:rsidRPr="00A34674" w:rsidRDefault="004F07DA" w:rsidP="004F07DA">
            <w:pPr>
              <w:rPr>
                <w:rFonts w:ascii="ＭＳ 明朝" w:hAnsi="ＭＳ 明朝"/>
                <w:szCs w:val="21"/>
              </w:rPr>
            </w:pPr>
            <w:r w:rsidRPr="00A34674">
              <w:rPr>
                <w:rFonts w:ascii="ＭＳ 明朝" w:hAnsi="ＭＳ 明朝" w:hint="eastAsia"/>
                <w:szCs w:val="21"/>
              </w:rPr>
              <w:t>（３）</w:t>
            </w:r>
          </w:p>
          <w:p w14:paraId="27D7C757"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生徒向け学校教育自己診断</w:t>
            </w:r>
          </w:p>
          <w:p w14:paraId="1C070B4E" w14:textId="0846F3B0"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「学校の施設設備の満足度」の肯定的回答率85%以上</w:t>
            </w:r>
            <w:r w:rsidR="00D85499" w:rsidRPr="00A34674">
              <w:rPr>
                <w:rFonts w:ascii="ＭＳ 明朝" w:hAnsi="ＭＳ 明朝" w:hint="eastAsia"/>
                <w:szCs w:val="21"/>
              </w:rPr>
              <w:t>。</w:t>
            </w:r>
            <w:r w:rsidRPr="00A34674">
              <w:rPr>
                <w:rFonts w:ascii="ＭＳ 明朝" w:hAnsi="ＭＳ 明朝" w:hint="eastAsia"/>
                <w:szCs w:val="21"/>
              </w:rPr>
              <w:t>[8</w:t>
            </w:r>
            <w:r w:rsidR="00F43AEC" w:rsidRPr="00A34674">
              <w:rPr>
                <w:rFonts w:ascii="ＭＳ 明朝" w:hAnsi="ＭＳ 明朝" w:hint="eastAsia"/>
                <w:szCs w:val="21"/>
              </w:rPr>
              <w:t>3</w:t>
            </w:r>
            <w:r w:rsidRPr="00A34674">
              <w:rPr>
                <w:rFonts w:ascii="ＭＳ 明朝" w:hAnsi="ＭＳ 明朝" w:hint="eastAsia"/>
                <w:szCs w:val="21"/>
              </w:rPr>
              <w:t>%]</w:t>
            </w:r>
          </w:p>
          <w:p w14:paraId="554979BD" w14:textId="77777777" w:rsidR="004F07DA" w:rsidRPr="00A34674" w:rsidRDefault="004F07DA" w:rsidP="004F07DA">
            <w:pPr>
              <w:rPr>
                <w:rFonts w:ascii="ＭＳ 明朝" w:hAnsi="ＭＳ 明朝"/>
                <w:szCs w:val="21"/>
              </w:rPr>
            </w:pPr>
          </w:p>
          <w:p w14:paraId="2EF3DC7C" w14:textId="2540822A" w:rsidR="00B90CDA" w:rsidRPr="00A34674" w:rsidRDefault="004F07DA" w:rsidP="006926A7">
            <w:pPr>
              <w:ind w:left="210" w:hangingChars="100" w:hanging="210"/>
              <w:rPr>
                <w:rFonts w:ascii="ＭＳ 明朝" w:hAnsi="ＭＳ 明朝"/>
                <w:sz w:val="20"/>
                <w:szCs w:val="20"/>
              </w:rPr>
            </w:pPr>
            <w:r w:rsidRPr="00A34674">
              <w:rPr>
                <w:rFonts w:ascii="ＭＳ 明朝" w:hAnsi="ＭＳ 明朝" w:hint="eastAsia"/>
                <w:szCs w:val="21"/>
              </w:rPr>
              <w:t>イ　生徒向け学校教育自己診断「１人１台端末の効果的活用」の肯定的回答率7</w:t>
            </w:r>
            <w:r w:rsidR="00C14B8E" w:rsidRPr="00A34674">
              <w:rPr>
                <w:rFonts w:ascii="ＭＳ 明朝" w:hAnsi="ＭＳ 明朝" w:hint="eastAsia"/>
                <w:szCs w:val="21"/>
              </w:rPr>
              <w:t>5</w:t>
            </w:r>
            <w:r w:rsidRPr="00A34674">
              <w:rPr>
                <w:rFonts w:ascii="ＭＳ 明朝" w:hAnsi="ＭＳ 明朝" w:hint="eastAsia"/>
                <w:szCs w:val="21"/>
              </w:rPr>
              <w:t>%以上</w:t>
            </w:r>
            <w:r w:rsidR="00D85499" w:rsidRPr="00A34674">
              <w:rPr>
                <w:rFonts w:ascii="ＭＳ 明朝" w:hAnsi="ＭＳ 明朝" w:hint="eastAsia"/>
                <w:szCs w:val="21"/>
              </w:rPr>
              <w:t>。</w:t>
            </w:r>
            <w:r w:rsidRPr="00A34674">
              <w:rPr>
                <w:rFonts w:ascii="ＭＳ 明朝" w:hAnsi="ＭＳ 明朝" w:hint="eastAsia"/>
                <w:szCs w:val="21"/>
              </w:rPr>
              <w:t>[</w:t>
            </w:r>
            <w:r w:rsidR="00C14B8E" w:rsidRPr="00A34674">
              <w:rPr>
                <w:rFonts w:ascii="ＭＳ 明朝" w:hAnsi="ＭＳ 明朝" w:hint="eastAsia"/>
                <w:szCs w:val="21"/>
              </w:rPr>
              <w:t>70</w:t>
            </w:r>
            <w:r w:rsidRPr="00A34674">
              <w:rPr>
                <w:rFonts w:ascii="ＭＳ 明朝" w:hAnsi="ＭＳ 明朝"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A34674" w:rsidRDefault="00897939" w:rsidP="00AB00E6">
            <w:pPr>
              <w:spacing w:line="300" w:lineRule="exact"/>
              <w:rPr>
                <w:rFonts w:ascii="ＭＳ 明朝" w:hAnsi="ＭＳ 明朝"/>
                <w:sz w:val="20"/>
                <w:szCs w:val="20"/>
              </w:rPr>
            </w:pPr>
          </w:p>
        </w:tc>
      </w:tr>
      <w:tr w:rsidR="00E50B6C" w:rsidRPr="00A34674" w14:paraId="7BDD5901" w14:textId="77777777" w:rsidTr="002D0502">
        <w:trPr>
          <w:cantSplit/>
          <w:trHeight w:val="6918"/>
          <w:jc w:val="center"/>
        </w:trPr>
        <w:tc>
          <w:tcPr>
            <w:tcW w:w="881" w:type="dxa"/>
            <w:shd w:val="clear" w:color="auto" w:fill="auto"/>
            <w:tcMar>
              <w:top w:w="85" w:type="dxa"/>
              <w:left w:w="85" w:type="dxa"/>
              <w:bottom w:w="85" w:type="dxa"/>
              <w:right w:w="85" w:type="dxa"/>
            </w:tcMar>
            <w:textDirection w:val="tbRlV"/>
            <w:vAlign w:val="center"/>
          </w:tcPr>
          <w:p w14:paraId="518A884D" w14:textId="72539ADD" w:rsidR="00B008B1" w:rsidRPr="00A34674" w:rsidRDefault="002D0502" w:rsidP="002D0502">
            <w:pPr>
              <w:spacing w:line="300" w:lineRule="exact"/>
              <w:ind w:left="113" w:right="113"/>
              <w:jc w:val="center"/>
              <w:rPr>
                <w:rFonts w:ascii="ＭＳ 明朝" w:hAnsi="ＭＳ 明朝"/>
                <w:spacing w:val="-20"/>
                <w:sz w:val="20"/>
                <w:szCs w:val="20"/>
              </w:rPr>
            </w:pPr>
            <w:r w:rsidRPr="00A34674">
              <w:rPr>
                <w:rFonts w:ascii="ＭＳ 明朝" w:hAnsi="ＭＳ 明朝" w:hint="eastAsia"/>
                <w:sz w:val="24"/>
              </w:rPr>
              <w:lastRenderedPageBreak/>
              <w:t>２ 「 主体性・自律性 」の醸成</w:t>
            </w:r>
          </w:p>
        </w:tc>
        <w:tc>
          <w:tcPr>
            <w:tcW w:w="2516" w:type="dxa"/>
            <w:shd w:val="clear" w:color="auto" w:fill="auto"/>
            <w:tcMar>
              <w:top w:w="85" w:type="dxa"/>
              <w:left w:w="85" w:type="dxa"/>
              <w:bottom w:w="85" w:type="dxa"/>
              <w:right w:w="85" w:type="dxa"/>
            </w:tcMar>
          </w:tcPr>
          <w:p w14:paraId="7505D846" w14:textId="77777777" w:rsidR="002D0502" w:rsidRPr="00A34674" w:rsidRDefault="002D0502" w:rsidP="002D0502">
            <w:pPr>
              <w:rPr>
                <w:rFonts w:ascii="ＭＳ 明朝" w:hAnsi="ＭＳ 明朝"/>
                <w:szCs w:val="21"/>
              </w:rPr>
            </w:pPr>
            <w:r w:rsidRPr="00A34674">
              <w:rPr>
                <w:rFonts w:ascii="ＭＳ 明朝" w:hAnsi="ＭＳ 明朝" w:hint="eastAsia"/>
                <w:szCs w:val="21"/>
              </w:rPr>
              <w:t>（１）</w:t>
            </w:r>
          </w:p>
          <w:p w14:paraId="7C46EEF6" w14:textId="77777777" w:rsidR="002D0502" w:rsidRPr="00A34674" w:rsidRDefault="002D0502" w:rsidP="002D0502">
            <w:pPr>
              <w:ind w:firstLineChars="50" w:firstLine="105"/>
              <w:rPr>
                <w:rFonts w:ascii="ＭＳ 明朝" w:hAnsi="ＭＳ 明朝"/>
                <w:szCs w:val="21"/>
              </w:rPr>
            </w:pPr>
            <w:r w:rsidRPr="00A34674">
              <w:rPr>
                <w:rFonts w:ascii="ＭＳ 明朝" w:hAnsi="ＭＳ 明朝" w:hint="eastAsia"/>
                <w:szCs w:val="21"/>
              </w:rPr>
              <w:t>学校行事、部活動やその他の課外活動等を通じて、自分で判断し考えて行動できる力を育む。</w:t>
            </w:r>
          </w:p>
          <w:p w14:paraId="484A452F" w14:textId="77777777" w:rsidR="002D0502" w:rsidRPr="00A34674" w:rsidRDefault="002D0502" w:rsidP="002D0502">
            <w:pPr>
              <w:rPr>
                <w:rFonts w:ascii="ＭＳ 明朝" w:hAnsi="ＭＳ 明朝"/>
                <w:szCs w:val="21"/>
              </w:rPr>
            </w:pPr>
          </w:p>
          <w:p w14:paraId="644CF29D" w14:textId="77777777" w:rsidR="002D0502" w:rsidRPr="00A34674" w:rsidRDefault="002D0502" w:rsidP="002D0502">
            <w:pPr>
              <w:rPr>
                <w:rFonts w:ascii="ＭＳ 明朝" w:hAnsi="ＭＳ 明朝"/>
                <w:szCs w:val="21"/>
              </w:rPr>
            </w:pPr>
          </w:p>
          <w:p w14:paraId="7704695E" w14:textId="77777777" w:rsidR="002D0502" w:rsidRPr="00A34674" w:rsidRDefault="002D0502" w:rsidP="002D0502">
            <w:pPr>
              <w:rPr>
                <w:rFonts w:ascii="ＭＳ 明朝" w:hAnsi="ＭＳ 明朝"/>
                <w:szCs w:val="21"/>
              </w:rPr>
            </w:pPr>
          </w:p>
          <w:p w14:paraId="7F4B3068" w14:textId="77777777" w:rsidR="002D0502" w:rsidRPr="00A34674" w:rsidRDefault="002D0502" w:rsidP="002D0502">
            <w:pPr>
              <w:rPr>
                <w:rFonts w:ascii="ＭＳ 明朝" w:hAnsi="ＭＳ 明朝"/>
                <w:szCs w:val="21"/>
              </w:rPr>
            </w:pPr>
          </w:p>
          <w:p w14:paraId="028D1054" w14:textId="77777777" w:rsidR="002D0502" w:rsidRPr="00A34674" w:rsidRDefault="002D0502" w:rsidP="002D0502">
            <w:pPr>
              <w:rPr>
                <w:rFonts w:ascii="ＭＳ 明朝" w:hAnsi="ＭＳ 明朝"/>
                <w:szCs w:val="21"/>
              </w:rPr>
            </w:pPr>
          </w:p>
          <w:p w14:paraId="78B81472" w14:textId="77777777" w:rsidR="002D0502" w:rsidRPr="00A34674" w:rsidRDefault="002D0502" w:rsidP="002D0502">
            <w:pPr>
              <w:rPr>
                <w:rFonts w:ascii="ＭＳ 明朝" w:hAnsi="ＭＳ 明朝"/>
                <w:szCs w:val="21"/>
              </w:rPr>
            </w:pPr>
          </w:p>
          <w:p w14:paraId="48F54084" w14:textId="77777777" w:rsidR="002D0502" w:rsidRPr="00A34674" w:rsidRDefault="002D0502" w:rsidP="002D0502">
            <w:pPr>
              <w:rPr>
                <w:rFonts w:ascii="ＭＳ 明朝" w:hAnsi="ＭＳ 明朝"/>
                <w:szCs w:val="21"/>
              </w:rPr>
            </w:pPr>
          </w:p>
          <w:p w14:paraId="03B8F67A" w14:textId="77777777" w:rsidR="002D0502" w:rsidRPr="00A34674" w:rsidRDefault="002D0502" w:rsidP="002D0502">
            <w:pPr>
              <w:rPr>
                <w:rFonts w:ascii="ＭＳ 明朝" w:hAnsi="ＭＳ 明朝"/>
                <w:szCs w:val="21"/>
              </w:rPr>
            </w:pPr>
          </w:p>
          <w:p w14:paraId="69D456B9" w14:textId="77777777" w:rsidR="002D0502" w:rsidRPr="00A34674" w:rsidRDefault="002D0502" w:rsidP="002D0502">
            <w:pPr>
              <w:rPr>
                <w:rFonts w:ascii="ＭＳ 明朝" w:hAnsi="ＭＳ 明朝"/>
                <w:szCs w:val="21"/>
              </w:rPr>
            </w:pPr>
            <w:r w:rsidRPr="00A34674">
              <w:rPr>
                <w:rFonts w:ascii="ＭＳ 明朝" w:hAnsi="ＭＳ 明朝" w:hint="eastAsia"/>
                <w:szCs w:val="21"/>
              </w:rPr>
              <w:t>（２）</w:t>
            </w:r>
          </w:p>
          <w:p w14:paraId="120FDE16" w14:textId="77777777" w:rsidR="002D0502" w:rsidRPr="00A34674" w:rsidRDefault="002D0502" w:rsidP="002D0502">
            <w:pPr>
              <w:ind w:firstLineChars="50" w:firstLine="105"/>
              <w:rPr>
                <w:rFonts w:ascii="ＭＳ 明朝" w:hAnsi="ＭＳ 明朝"/>
                <w:szCs w:val="21"/>
              </w:rPr>
            </w:pPr>
            <w:r w:rsidRPr="00A34674">
              <w:rPr>
                <w:rFonts w:ascii="ＭＳ 明朝" w:hAnsi="ＭＳ 明朝" w:hint="eastAsia"/>
                <w:szCs w:val="21"/>
              </w:rPr>
              <w:t>総合的な探究の時間を充実させ、さまざまな探究活動・課外活動を通じて人権の大切さや多様性を理解する人間性を育てる。</w:t>
            </w:r>
          </w:p>
          <w:p w14:paraId="05C7B488" w14:textId="77777777" w:rsidR="002D0502" w:rsidRPr="00A34674" w:rsidRDefault="002D0502" w:rsidP="002D0502">
            <w:pPr>
              <w:rPr>
                <w:rFonts w:ascii="ＭＳ 明朝" w:hAnsi="ＭＳ 明朝"/>
                <w:szCs w:val="21"/>
              </w:rPr>
            </w:pPr>
          </w:p>
          <w:p w14:paraId="59658445" w14:textId="77777777" w:rsidR="002D0502" w:rsidRPr="00A34674" w:rsidRDefault="002D0502" w:rsidP="002D0502">
            <w:pPr>
              <w:rPr>
                <w:rFonts w:ascii="ＭＳ 明朝" w:hAnsi="ＭＳ 明朝"/>
                <w:szCs w:val="21"/>
              </w:rPr>
            </w:pPr>
          </w:p>
          <w:p w14:paraId="2690341E" w14:textId="77777777" w:rsidR="002D0502" w:rsidRPr="00A34674" w:rsidRDefault="002D0502" w:rsidP="002D0502">
            <w:pPr>
              <w:rPr>
                <w:rFonts w:ascii="ＭＳ 明朝" w:hAnsi="ＭＳ 明朝"/>
                <w:szCs w:val="21"/>
              </w:rPr>
            </w:pPr>
          </w:p>
          <w:p w14:paraId="052C2FB4" w14:textId="77777777" w:rsidR="002D0502" w:rsidRPr="00A34674" w:rsidRDefault="002D0502" w:rsidP="002D0502">
            <w:pPr>
              <w:rPr>
                <w:rFonts w:ascii="ＭＳ 明朝" w:hAnsi="ＭＳ 明朝"/>
                <w:szCs w:val="21"/>
              </w:rPr>
            </w:pPr>
          </w:p>
          <w:p w14:paraId="0B2EC6D7" w14:textId="77777777" w:rsidR="002D0502" w:rsidRPr="00A34674" w:rsidRDefault="002D0502" w:rsidP="002D0502">
            <w:pPr>
              <w:rPr>
                <w:rFonts w:ascii="ＭＳ 明朝" w:hAnsi="ＭＳ 明朝"/>
                <w:szCs w:val="21"/>
              </w:rPr>
            </w:pPr>
            <w:r w:rsidRPr="00A34674">
              <w:rPr>
                <w:rFonts w:ascii="ＭＳ 明朝" w:hAnsi="ＭＳ 明朝" w:hint="eastAsia"/>
                <w:szCs w:val="21"/>
              </w:rPr>
              <w:t>（３）</w:t>
            </w:r>
          </w:p>
          <w:p w14:paraId="4A9BC0DF" w14:textId="1C8ECD4C" w:rsidR="00B008B1" w:rsidRPr="00A34674" w:rsidRDefault="002D0502" w:rsidP="002D0502">
            <w:pPr>
              <w:spacing w:line="300" w:lineRule="exact"/>
              <w:ind w:left="210" w:hangingChars="100" w:hanging="210"/>
              <w:rPr>
                <w:rFonts w:ascii="ＭＳ 明朝" w:hAnsi="ＭＳ 明朝"/>
                <w:sz w:val="20"/>
                <w:szCs w:val="20"/>
              </w:rPr>
            </w:pPr>
            <w:r w:rsidRPr="00A34674">
              <w:rPr>
                <w:rFonts w:ascii="ＭＳ 明朝" w:hAnsi="ＭＳ 明朝" w:hint="eastAsia"/>
                <w:szCs w:val="21"/>
              </w:rPr>
              <w:t>安全・安心で魅力的な学校をつくる。</w:t>
            </w:r>
          </w:p>
          <w:p w14:paraId="54430F1D" w14:textId="77777777" w:rsidR="00AB00E6" w:rsidRPr="00A34674" w:rsidRDefault="00AB00E6" w:rsidP="00AB00E6">
            <w:pPr>
              <w:spacing w:line="300" w:lineRule="exact"/>
              <w:ind w:left="200" w:hangingChars="100" w:hanging="200"/>
              <w:rPr>
                <w:rFonts w:ascii="ＭＳ 明朝" w:hAnsi="ＭＳ 明朝"/>
                <w:sz w:val="20"/>
                <w:szCs w:val="20"/>
              </w:rPr>
            </w:pPr>
          </w:p>
          <w:p w14:paraId="2BA7BF27" w14:textId="77777777" w:rsidR="00AB00E6" w:rsidRPr="00A34674" w:rsidRDefault="00AB00E6" w:rsidP="00AB00E6">
            <w:pPr>
              <w:spacing w:line="300" w:lineRule="exact"/>
              <w:ind w:left="200" w:hangingChars="100" w:hanging="200"/>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14:paraId="39A553FE" w14:textId="77777777" w:rsidR="002D0502" w:rsidRPr="00A34674" w:rsidRDefault="002D0502" w:rsidP="002D0502">
            <w:pPr>
              <w:rPr>
                <w:rFonts w:ascii="ＭＳ 明朝" w:hAnsi="ＭＳ 明朝"/>
                <w:szCs w:val="21"/>
              </w:rPr>
            </w:pPr>
            <w:r w:rsidRPr="00A34674">
              <w:rPr>
                <w:rFonts w:ascii="ＭＳ 明朝" w:hAnsi="ＭＳ 明朝" w:hint="eastAsia"/>
                <w:szCs w:val="21"/>
              </w:rPr>
              <w:t>(１)</w:t>
            </w:r>
          </w:p>
          <w:p w14:paraId="1693FFE2" w14:textId="77777777" w:rsidR="002D0502" w:rsidRPr="00A34674" w:rsidRDefault="002D0502" w:rsidP="002D0502">
            <w:pPr>
              <w:ind w:leftChars="-6" w:left="512" w:hangingChars="250" w:hanging="525"/>
              <w:rPr>
                <w:rFonts w:ascii="ＭＳ 明朝" w:hAnsi="ＭＳ 明朝"/>
                <w:szCs w:val="21"/>
              </w:rPr>
            </w:pPr>
            <w:r w:rsidRPr="00A34674">
              <w:rPr>
                <w:rFonts w:ascii="ＭＳ 明朝" w:hAnsi="ＭＳ 明朝" w:hint="eastAsia"/>
                <w:szCs w:val="21"/>
              </w:rPr>
              <w:t>ア　部活動を通じた生徒の主体性、自律</w:t>
            </w:r>
          </w:p>
          <w:p w14:paraId="46CC34F4" w14:textId="77777777" w:rsidR="002D0502" w:rsidRPr="00A34674" w:rsidRDefault="002D0502" w:rsidP="002D0502">
            <w:pPr>
              <w:ind w:leftChars="194" w:left="512" w:hangingChars="50" w:hanging="105"/>
              <w:rPr>
                <w:rFonts w:ascii="ＭＳ 明朝" w:hAnsi="ＭＳ 明朝"/>
                <w:szCs w:val="21"/>
              </w:rPr>
            </w:pPr>
            <w:r w:rsidRPr="00A34674">
              <w:rPr>
                <w:rFonts w:ascii="ＭＳ 明朝" w:hAnsi="ＭＳ 明朝" w:hint="eastAsia"/>
                <w:szCs w:val="21"/>
              </w:rPr>
              <w:t>性の醸成</w:t>
            </w:r>
          </w:p>
          <w:p w14:paraId="231842CB" w14:textId="77777777" w:rsidR="002D0502" w:rsidRPr="00A34674" w:rsidRDefault="002D0502" w:rsidP="002D0502">
            <w:pPr>
              <w:ind w:left="315" w:hangingChars="150" w:hanging="315"/>
              <w:rPr>
                <w:rFonts w:ascii="ＭＳ 明朝" w:hAnsi="ＭＳ 明朝"/>
                <w:szCs w:val="21"/>
              </w:rPr>
            </w:pPr>
          </w:p>
          <w:p w14:paraId="74C72A87" w14:textId="77777777" w:rsidR="002D0502" w:rsidRPr="00A34674" w:rsidRDefault="002D0502" w:rsidP="002D0502">
            <w:pPr>
              <w:ind w:left="315" w:hangingChars="150" w:hanging="315"/>
              <w:rPr>
                <w:rFonts w:ascii="ＭＳ 明朝" w:hAnsi="ＭＳ 明朝"/>
                <w:szCs w:val="21"/>
              </w:rPr>
            </w:pPr>
            <w:r w:rsidRPr="00A34674">
              <w:rPr>
                <w:rFonts w:ascii="ＭＳ 明朝" w:hAnsi="ＭＳ 明朝" w:hint="eastAsia"/>
                <w:szCs w:val="21"/>
              </w:rPr>
              <w:t>イ　学校行事、課外活動を通じた生徒の</w:t>
            </w:r>
          </w:p>
          <w:p w14:paraId="17B77382" w14:textId="77777777" w:rsidR="002D0502" w:rsidRPr="00A34674" w:rsidRDefault="002D0502" w:rsidP="002D0502">
            <w:pPr>
              <w:ind w:leftChars="100" w:left="210" w:firstLineChars="100" w:firstLine="210"/>
              <w:rPr>
                <w:rFonts w:ascii="ＭＳ 明朝" w:hAnsi="ＭＳ 明朝"/>
                <w:szCs w:val="21"/>
              </w:rPr>
            </w:pPr>
            <w:r w:rsidRPr="00A34674">
              <w:rPr>
                <w:rFonts w:ascii="ＭＳ 明朝" w:hAnsi="ＭＳ 明朝" w:hint="eastAsia"/>
                <w:szCs w:val="21"/>
              </w:rPr>
              <w:t>豊かな人間性の醸成</w:t>
            </w:r>
          </w:p>
          <w:p w14:paraId="73D6FC71" w14:textId="77777777" w:rsidR="002D0502" w:rsidRPr="00A34674" w:rsidRDefault="002D0502" w:rsidP="002D0502">
            <w:pPr>
              <w:ind w:leftChars="100" w:left="210" w:firstLineChars="100" w:firstLine="210"/>
              <w:rPr>
                <w:rFonts w:ascii="ＭＳ 明朝" w:hAnsi="ＭＳ 明朝"/>
                <w:szCs w:val="21"/>
              </w:rPr>
            </w:pPr>
          </w:p>
          <w:p w14:paraId="199F806D" w14:textId="77777777" w:rsidR="002D0502" w:rsidRPr="00A34674" w:rsidRDefault="002D0502" w:rsidP="002D0502">
            <w:pPr>
              <w:ind w:leftChars="100" w:left="210" w:firstLineChars="100" w:firstLine="210"/>
              <w:rPr>
                <w:rFonts w:ascii="ＭＳ 明朝" w:hAnsi="ＭＳ 明朝"/>
                <w:szCs w:val="21"/>
              </w:rPr>
            </w:pPr>
          </w:p>
          <w:p w14:paraId="170E955D" w14:textId="77777777" w:rsidR="002D0502" w:rsidRPr="00A34674" w:rsidRDefault="002D0502" w:rsidP="002D0502">
            <w:pPr>
              <w:ind w:leftChars="100" w:left="210" w:firstLineChars="100" w:firstLine="210"/>
              <w:rPr>
                <w:rFonts w:ascii="ＭＳ 明朝" w:hAnsi="ＭＳ 明朝"/>
                <w:szCs w:val="21"/>
              </w:rPr>
            </w:pPr>
          </w:p>
          <w:p w14:paraId="2584DA5E"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ウ　読書活動を通じた生徒の豊かな情緒の涵養</w:t>
            </w:r>
          </w:p>
          <w:p w14:paraId="74BA09DC" w14:textId="563FF964" w:rsidR="002D0502" w:rsidRPr="00A34674" w:rsidRDefault="002D0502" w:rsidP="002D0502">
            <w:pPr>
              <w:ind w:left="105" w:hangingChars="50" w:hanging="105"/>
              <w:rPr>
                <w:rFonts w:ascii="ＭＳ 明朝" w:hAnsi="ＭＳ 明朝"/>
                <w:szCs w:val="21"/>
              </w:rPr>
            </w:pPr>
            <w:r w:rsidRPr="00A34674">
              <w:rPr>
                <w:rFonts w:ascii="ＭＳ 明朝" w:hAnsi="ＭＳ 明朝" w:hint="eastAsia"/>
                <w:szCs w:val="21"/>
              </w:rPr>
              <w:t xml:space="preserve">　</w:t>
            </w:r>
            <w:r w:rsidR="006F0F59" w:rsidRPr="00A34674">
              <w:rPr>
                <w:rFonts w:ascii="ＭＳ 明朝" w:hAnsi="ＭＳ 明朝" w:hint="eastAsia"/>
                <w:szCs w:val="21"/>
              </w:rPr>
              <w:t>・</w:t>
            </w:r>
            <w:r w:rsidRPr="00A34674">
              <w:rPr>
                <w:rFonts w:ascii="ＭＳ 明朝" w:hAnsi="ＭＳ 明朝" w:hint="eastAsia"/>
                <w:szCs w:val="21"/>
              </w:rPr>
              <w:t>毎朝始業時の10分読書活動の実施</w:t>
            </w:r>
          </w:p>
          <w:p w14:paraId="2019223A" w14:textId="77777777" w:rsidR="002D0502" w:rsidRPr="00A34674" w:rsidRDefault="002D0502" w:rsidP="002D0502">
            <w:pPr>
              <w:ind w:left="105" w:hangingChars="50" w:hanging="105"/>
              <w:rPr>
                <w:rFonts w:ascii="ＭＳ 明朝" w:hAnsi="ＭＳ 明朝"/>
                <w:szCs w:val="21"/>
              </w:rPr>
            </w:pPr>
          </w:p>
          <w:p w14:paraId="7F42D4B9" w14:textId="77777777" w:rsidR="002D0502" w:rsidRPr="00A34674" w:rsidRDefault="002D0502" w:rsidP="002D0502">
            <w:pPr>
              <w:ind w:left="105" w:hangingChars="50" w:hanging="105"/>
              <w:rPr>
                <w:rFonts w:ascii="ＭＳ 明朝" w:hAnsi="ＭＳ 明朝"/>
                <w:szCs w:val="21"/>
              </w:rPr>
            </w:pPr>
            <w:r w:rsidRPr="00A34674">
              <w:rPr>
                <w:rFonts w:ascii="ＭＳ 明朝" w:hAnsi="ＭＳ 明朝" w:hint="eastAsia"/>
                <w:szCs w:val="21"/>
              </w:rPr>
              <w:t>(２</w:t>
            </w:r>
            <w:r w:rsidRPr="00A34674">
              <w:rPr>
                <w:rFonts w:ascii="ＭＳ 明朝" w:hAnsi="ＭＳ 明朝"/>
                <w:szCs w:val="21"/>
              </w:rPr>
              <w:t>)</w:t>
            </w:r>
          </w:p>
          <w:p w14:paraId="41E7AC40"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ア　人権教育の取組みを通じた生徒の豊かな人間性の育成</w:t>
            </w:r>
          </w:p>
          <w:p w14:paraId="6FC7F494" w14:textId="77777777" w:rsidR="002D0502" w:rsidRPr="00A34674" w:rsidRDefault="002D0502" w:rsidP="002D0502">
            <w:pPr>
              <w:ind w:left="420" w:hangingChars="200" w:hanging="420"/>
              <w:rPr>
                <w:rFonts w:ascii="ＭＳ 明朝" w:hAnsi="ＭＳ 明朝"/>
                <w:szCs w:val="21"/>
              </w:rPr>
            </w:pPr>
          </w:p>
          <w:p w14:paraId="64FED018" w14:textId="77777777" w:rsidR="002D0502" w:rsidRPr="00A34674" w:rsidRDefault="002D0502" w:rsidP="002D0502">
            <w:pPr>
              <w:ind w:left="420" w:hangingChars="200" w:hanging="420"/>
              <w:rPr>
                <w:rFonts w:ascii="ＭＳ 明朝" w:hAnsi="ＭＳ 明朝"/>
                <w:szCs w:val="21"/>
              </w:rPr>
            </w:pPr>
          </w:p>
          <w:p w14:paraId="1E820C27" w14:textId="77777777" w:rsidR="002D0502" w:rsidRPr="00A34674" w:rsidRDefault="002D0502" w:rsidP="002D0502">
            <w:pPr>
              <w:ind w:left="210" w:hangingChars="100" w:hanging="210"/>
              <w:rPr>
                <w:rFonts w:ascii="ＭＳ 明朝" w:hAnsi="ＭＳ 明朝"/>
                <w:szCs w:val="21"/>
              </w:rPr>
            </w:pPr>
          </w:p>
          <w:p w14:paraId="5D5E140A" w14:textId="4A360E44" w:rsidR="00CB124F" w:rsidRPr="00A34674" w:rsidRDefault="002D0502" w:rsidP="00834F54">
            <w:pPr>
              <w:ind w:left="420" w:hangingChars="200" w:hanging="420"/>
              <w:rPr>
                <w:rFonts w:ascii="ＭＳ 明朝" w:hAnsi="ＭＳ 明朝"/>
                <w:szCs w:val="21"/>
              </w:rPr>
            </w:pPr>
            <w:r w:rsidRPr="00A34674">
              <w:rPr>
                <w:rFonts w:ascii="ＭＳ 明朝" w:hAnsi="ＭＳ 明朝" w:hint="eastAsia"/>
                <w:szCs w:val="21"/>
              </w:rPr>
              <w:t>イ　地域、外部連携</w:t>
            </w:r>
            <w:r w:rsidR="007B6266" w:rsidRPr="00A34674">
              <w:rPr>
                <w:rFonts w:ascii="ＭＳ 明朝" w:hAnsi="ＭＳ 明朝" w:hint="eastAsia"/>
                <w:szCs w:val="21"/>
              </w:rPr>
              <w:t>、国際交流</w:t>
            </w:r>
            <w:r w:rsidRPr="00A34674">
              <w:rPr>
                <w:rFonts w:ascii="ＭＳ 明朝" w:hAnsi="ＭＳ 明朝" w:hint="eastAsia"/>
                <w:szCs w:val="21"/>
              </w:rPr>
              <w:t>を通じた生徒の自己有用感の向上</w:t>
            </w:r>
          </w:p>
          <w:p w14:paraId="1CB21429" w14:textId="67A626F9" w:rsidR="002D0502" w:rsidRPr="00A34674" w:rsidRDefault="00CB124F" w:rsidP="00CB124F">
            <w:pPr>
              <w:ind w:leftChars="100" w:left="420" w:hangingChars="100" w:hanging="210"/>
              <w:rPr>
                <w:rFonts w:ascii="ＭＳ 明朝" w:hAnsi="ＭＳ 明朝"/>
                <w:szCs w:val="21"/>
              </w:rPr>
            </w:pPr>
            <w:r w:rsidRPr="00A34674">
              <w:rPr>
                <w:rFonts w:ascii="ＭＳ 明朝" w:hAnsi="ＭＳ 明朝" w:hint="eastAsia"/>
                <w:szCs w:val="21"/>
              </w:rPr>
              <w:t>・</w:t>
            </w:r>
            <w:r w:rsidR="00E309FB" w:rsidRPr="00A34674">
              <w:rPr>
                <w:rFonts w:ascii="ＭＳ 明朝" w:hAnsi="ＭＳ 明朝" w:hint="eastAsia"/>
                <w:szCs w:val="21"/>
              </w:rPr>
              <w:t>水族</w:t>
            </w:r>
            <w:r w:rsidR="006975B7" w:rsidRPr="00A34674">
              <w:rPr>
                <w:rFonts w:ascii="ＭＳ 明朝" w:hAnsi="ＭＳ 明朝" w:hint="eastAsia"/>
                <w:szCs w:val="21"/>
              </w:rPr>
              <w:t>館・野鳥園</w:t>
            </w:r>
            <w:r w:rsidR="00834F54" w:rsidRPr="00A34674">
              <w:rPr>
                <w:rFonts w:ascii="ＭＳ 明朝" w:hAnsi="ＭＳ 明朝" w:hint="eastAsia"/>
                <w:szCs w:val="21"/>
              </w:rPr>
              <w:t>との協同調査</w:t>
            </w:r>
            <w:r w:rsidRPr="00A34674">
              <w:rPr>
                <w:rFonts w:ascii="ＭＳ 明朝" w:hAnsi="ＭＳ 明朝" w:hint="eastAsia"/>
                <w:szCs w:val="21"/>
              </w:rPr>
              <w:t>の</w:t>
            </w:r>
            <w:r w:rsidR="00834F54" w:rsidRPr="00A34674">
              <w:rPr>
                <w:rFonts w:ascii="ＭＳ 明朝" w:hAnsi="ＭＳ 明朝" w:hint="eastAsia"/>
                <w:szCs w:val="21"/>
              </w:rPr>
              <w:t>継続</w:t>
            </w:r>
          </w:p>
          <w:p w14:paraId="76BC1A6B" w14:textId="38FBE8FD" w:rsidR="002D0502" w:rsidRPr="00A34674" w:rsidRDefault="00CB124F" w:rsidP="002D0502">
            <w:pPr>
              <w:ind w:left="210" w:hangingChars="100" w:hanging="210"/>
              <w:rPr>
                <w:rFonts w:ascii="ＭＳ 明朝" w:hAnsi="ＭＳ 明朝"/>
                <w:szCs w:val="21"/>
              </w:rPr>
            </w:pPr>
            <w:r w:rsidRPr="00A34674">
              <w:rPr>
                <w:rFonts w:ascii="ＭＳ 明朝" w:hAnsi="ＭＳ 明朝" w:hint="eastAsia"/>
                <w:szCs w:val="21"/>
              </w:rPr>
              <w:t xml:space="preserve">　・</w:t>
            </w:r>
            <w:r w:rsidR="006D2874" w:rsidRPr="00A34674">
              <w:rPr>
                <w:rFonts w:ascii="ＭＳ 明朝" w:hAnsi="ＭＳ 明朝" w:hint="eastAsia"/>
                <w:szCs w:val="21"/>
              </w:rPr>
              <w:t>海外</w:t>
            </w:r>
            <w:r w:rsidR="008D78FF" w:rsidRPr="00A34674">
              <w:rPr>
                <w:rFonts w:ascii="ＭＳ 明朝" w:hAnsi="ＭＳ 明朝" w:hint="eastAsia"/>
                <w:szCs w:val="21"/>
              </w:rPr>
              <w:t>生徒交流事業の積極的受け入れ</w:t>
            </w:r>
          </w:p>
          <w:p w14:paraId="294E7D8C" w14:textId="77777777" w:rsidR="002D0502" w:rsidRPr="00A34674" w:rsidRDefault="002D0502" w:rsidP="002D0502">
            <w:pPr>
              <w:ind w:left="210" w:hangingChars="100" w:hanging="210"/>
              <w:rPr>
                <w:rFonts w:ascii="ＭＳ 明朝" w:hAnsi="ＭＳ 明朝"/>
                <w:szCs w:val="21"/>
              </w:rPr>
            </w:pPr>
          </w:p>
          <w:p w14:paraId="4333354E" w14:textId="77777777" w:rsidR="002D0502" w:rsidRPr="00A34674" w:rsidRDefault="002D0502" w:rsidP="002D0502">
            <w:pPr>
              <w:rPr>
                <w:rFonts w:ascii="ＭＳ 明朝" w:hAnsi="ＭＳ 明朝"/>
                <w:szCs w:val="21"/>
              </w:rPr>
            </w:pPr>
            <w:r w:rsidRPr="00A34674">
              <w:rPr>
                <w:rFonts w:ascii="ＭＳ 明朝" w:hAnsi="ＭＳ 明朝" w:hint="eastAsia"/>
                <w:szCs w:val="21"/>
              </w:rPr>
              <w:t>(３)</w:t>
            </w:r>
          </w:p>
          <w:p w14:paraId="1E90DC30"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ア　教育相談・生徒支援体制の充実、SC、</w:t>
            </w:r>
          </w:p>
          <w:p w14:paraId="365BD1AA" w14:textId="77777777" w:rsidR="002D0502" w:rsidRPr="00A34674" w:rsidRDefault="002D0502" w:rsidP="002D0502">
            <w:pPr>
              <w:ind w:leftChars="100" w:left="210" w:firstLineChars="100" w:firstLine="210"/>
              <w:rPr>
                <w:rFonts w:ascii="ＭＳ 明朝" w:hAnsi="ＭＳ 明朝"/>
                <w:szCs w:val="21"/>
              </w:rPr>
            </w:pPr>
            <w:r w:rsidRPr="00A34674">
              <w:rPr>
                <w:rFonts w:ascii="ＭＳ 明朝" w:hAnsi="ＭＳ 明朝" w:hint="eastAsia"/>
                <w:szCs w:val="21"/>
              </w:rPr>
              <w:t>SSWの活用と連携</w:t>
            </w:r>
          </w:p>
          <w:p w14:paraId="7B873162" w14:textId="77777777" w:rsidR="002D0502" w:rsidRPr="00A34674" w:rsidRDefault="002D0502" w:rsidP="002D0502">
            <w:pPr>
              <w:ind w:leftChars="50" w:left="105"/>
              <w:rPr>
                <w:rFonts w:ascii="ＭＳ 明朝" w:hAnsi="ＭＳ 明朝"/>
                <w:szCs w:val="21"/>
              </w:rPr>
            </w:pPr>
          </w:p>
          <w:p w14:paraId="0C7E7983" w14:textId="77777777" w:rsidR="002D0502" w:rsidRPr="00A34674" w:rsidRDefault="002D0502" w:rsidP="002D0502">
            <w:pPr>
              <w:ind w:leftChars="50" w:left="105"/>
              <w:rPr>
                <w:rFonts w:ascii="ＭＳ 明朝" w:hAnsi="ＭＳ 明朝"/>
                <w:szCs w:val="21"/>
              </w:rPr>
            </w:pPr>
          </w:p>
          <w:p w14:paraId="6B084245"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イ　生徒の規範意識やマナーの向上、基本的生活習慣の確立</w:t>
            </w:r>
          </w:p>
          <w:p w14:paraId="36E34D4C" w14:textId="7A98E10C" w:rsidR="002D0502" w:rsidRPr="00A34674" w:rsidRDefault="00974DA0" w:rsidP="00974DA0">
            <w:pPr>
              <w:rPr>
                <w:rFonts w:ascii="ＭＳ 明朝" w:hAnsi="ＭＳ 明朝"/>
                <w:szCs w:val="21"/>
              </w:rPr>
            </w:pPr>
            <w:r w:rsidRPr="00A34674">
              <w:rPr>
                <w:rFonts w:ascii="ＭＳ 明朝" w:hAnsi="ＭＳ 明朝" w:hint="eastAsia"/>
                <w:szCs w:val="21"/>
              </w:rPr>
              <w:t xml:space="preserve">　・遅刻指導週間の定例的な実施</w:t>
            </w:r>
          </w:p>
          <w:p w14:paraId="556141F5" w14:textId="77777777" w:rsidR="00E42CE0" w:rsidRPr="00A34674" w:rsidRDefault="00974DA0" w:rsidP="00974DA0">
            <w:pPr>
              <w:rPr>
                <w:rFonts w:ascii="ＭＳ 明朝" w:hAnsi="ＭＳ 明朝"/>
                <w:szCs w:val="21"/>
              </w:rPr>
            </w:pPr>
            <w:r w:rsidRPr="00A34674">
              <w:rPr>
                <w:rFonts w:ascii="ＭＳ 明朝" w:hAnsi="ＭＳ 明朝" w:hint="eastAsia"/>
                <w:szCs w:val="21"/>
              </w:rPr>
              <w:t xml:space="preserve">　・</w:t>
            </w:r>
            <w:r w:rsidR="009E78D3" w:rsidRPr="00A34674">
              <w:rPr>
                <w:rFonts w:ascii="ＭＳ 明朝" w:hAnsi="ＭＳ 明朝" w:hint="eastAsia"/>
                <w:szCs w:val="21"/>
              </w:rPr>
              <w:t>長期欠席生徒</w:t>
            </w:r>
            <w:r w:rsidR="00E42CE0" w:rsidRPr="00A34674">
              <w:rPr>
                <w:rFonts w:ascii="ＭＳ 明朝" w:hAnsi="ＭＳ 明朝" w:hint="eastAsia"/>
                <w:szCs w:val="21"/>
              </w:rPr>
              <w:t>に対する</w:t>
            </w:r>
            <w:r w:rsidR="009E78D3" w:rsidRPr="00A34674">
              <w:rPr>
                <w:rFonts w:ascii="ＭＳ 明朝" w:hAnsi="ＭＳ 明朝" w:hint="eastAsia"/>
                <w:szCs w:val="21"/>
              </w:rPr>
              <w:t>情報共有、</w:t>
            </w:r>
            <w:r w:rsidR="00033BF3" w:rsidRPr="00A34674">
              <w:rPr>
                <w:rFonts w:ascii="ＭＳ 明朝" w:hAnsi="ＭＳ 明朝" w:hint="eastAsia"/>
                <w:szCs w:val="21"/>
              </w:rPr>
              <w:t>家庭</w:t>
            </w:r>
          </w:p>
          <w:p w14:paraId="65BAF2FB" w14:textId="4605CA75" w:rsidR="002D0502" w:rsidRPr="00A34674" w:rsidRDefault="00C74F51" w:rsidP="00E42CE0">
            <w:pPr>
              <w:ind w:firstLineChars="150" w:firstLine="315"/>
              <w:rPr>
                <w:rFonts w:ascii="ＭＳ 明朝" w:hAnsi="ＭＳ 明朝"/>
                <w:szCs w:val="21"/>
              </w:rPr>
            </w:pPr>
            <w:r w:rsidRPr="00A34674">
              <w:rPr>
                <w:rFonts w:ascii="ＭＳ 明朝" w:hAnsi="ＭＳ 明朝" w:hint="eastAsia"/>
                <w:szCs w:val="21"/>
              </w:rPr>
              <w:t>連携</w:t>
            </w:r>
            <w:r w:rsidR="00033BF3" w:rsidRPr="00A34674">
              <w:rPr>
                <w:rFonts w:ascii="ＭＳ 明朝" w:hAnsi="ＭＳ 明朝" w:hint="eastAsia"/>
                <w:szCs w:val="21"/>
              </w:rPr>
              <w:t>の</w:t>
            </w:r>
            <w:r w:rsidR="00E42CE0" w:rsidRPr="00A34674">
              <w:rPr>
                <w:rFonts w:ascii="ＭＳ 明朝" w:hAnsi="ＭＳ 明朝" w:hint="eastAsia"/>
                <w:szCs w:val="21"/>
              </w:rPr>
              <w:t>組織的対応の強化</w:t>
            </w:r>
          </w:p>
          <w:p w14:paraId="500874E1"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ウ　安全安心な学校づくりのための保護者、外部機関との連携の強化</w:t>
            </w:r>
          </w:p>
          <w:p w14:paraId="688DC7F4" w14:textId="77777777" w:rsidR="00FA51AA" w:rsidRPr="00A34674" w:rsidRDefault="0089769C" w:rsidP="0089769C">
            <w:pPr>
              <w:rPr>
                <w:rFonts w:ascii="ＭＳ 明朝" w:hAnsi="ＭＳ 明朝"/>
                <w:szCs w:val="21"/>
              </w:rPr>
            </w:pPr>
            <w:r w:rsidRPr="00A34674">
              <w:rPr>
                <w:rFonts w:ascii="ＭＳ 明朝" w:hAnsi="ＭＳ 明朝" w:hint="eastAsia"/>
                <w:szCs w:val="21"/>
              </w:rPr>
              <w:t xml:space="preserve">　・SCおよび</w:t>
            </w:r>
            <w:r w:rsidR="00F237A3" w:rsidRPr="00A34674">
              <w:rPr>
                <w:rFonts w:ascii="ＭＳ 明朝" w:hAnsi="ＭＳ 明朝" w:hint="eastAsia"/>
                <w:szCs w:val="21"/>
              </w:rPr>
              <w:t>SSW</w:t>
            </w:r>
            <w:r w:rsidR="00D33687" w:rsidRPr="00A34674">
              <w:rPr>
                <w:rFonts w:ascii="ＭＳ 明朝" w:hAnsi="ＭＳ 明朝" w:hint="eastAsia"/>
                <w:szCs w:val="21"/>
              </w:rPr>
              <w:t>の生徒支援委員会への</w:t>
            </w:r>
          </w:p>
          <w:p w14:paraId="789296FF" w14:textId="35FDE6D8" w:rsidR="0089769C" w:rsidRPr="00A34674" w:rsidRDefault="00FA51AA" w:rsidP="00FA51AA">
            <w:pPr>
              <w:ind w:firstLineChars="200" w:firstLine="420"/>
              <w:rPr>
                <w:rFonts w:ascii="ＭＳ 明朝" w:hAnsi="ＭＳ 明朝"/>
                <w:szCs w:val="21"/>
              </w:rPr>
            </w:pPr>
            <w:r w:rsidRPr="00A34674">
              <w:rPr>
                <w:rFonts w:ascii="ＭＳ 明朝" w:hAnsi="ＭＳ 明朝" w:hint="eastAsia"/>
                <w:szCs w:val="21"/>
              </w:rPr>
              <w:t>継続的な</w:t>
            </w:r>
            <w:r w:rsidR="00D33687" w:rsidRPr="00A34674">
              <w:rPr>
                <w:rFonts w:ascii="ＭＳ 明朝" w:hAnsi="ＭＳ 明朝" w:hint="eastAsia"/>
                <w:szCs w:val="21"/>
              </w:rPr>
              <w:t>参加</w:t>
            </w:r>
          </w:p>
          <w:p w14:paraId="16A7C8E3" w14:textId="77777777" w:rsidR="00F237A3" w:rsidRPr="00A34674" w:rsidRDefault="00F237A3" w:rsidP="0089769C">
            <w:pPr>
              <w:rPr>
                <w:rFonts w:ascii="ＭＳ 明朝" w:hAnsi="ＭＳ 明朝"/>
                <w:szCs w:val="21"/>
              </w:rPr>
            </w:pPr>
          </w:p>
          <w:p w14:paraId="66799F1F"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エ　中学生に対する効果的な情報発信、</w:t>
            </w:r>
          </w:p>
          <w:p w14:paraId="03513664" w14:textId="77777777" w:rsidR="0008171B" w:rsidRPr="00A34674" w:rsidRDefault="002D0502" w:rsidP="002D0502">
            <w:pPr>
              <w:ind w:leftChars="100" w:left="210" w:firstLineChars="100" w:firstLine="210"/>
              <w:rPr>
                <w:rFonts w:ascii="ＭＳ 明朝" w:hAnsi="ＭＳ 明朝"/>
                <w:szCs w:val="21"/>
              </w:rPr>
            </w:pPr>
            <w:r w:rsidRPr="00A34674">
              <w:rPr>
                <w:rFonts w:ascii="ＭＳ 明朝" w:hAnsi="ＭＳ 明朝" w:hint="eastAsia"/>
                <w:szCs w:val="21"/>
              </w:rPr>
              <w:t>学校理解の浸透、拡充</w:t>
            </w:r>
          </w:p>
          <w:p w14:paraId="62DA458C" w14:textId="04DCF792" w:rsidR="002D0502" w:rsidRPr="00A34674" w:rsidRDefault="0008171B" w:rsidP="0008171B">
            <w:pPr>
              <w:ind w:firstLineChars="100" w:firstLine="210"/>
              <w:rPr>
                <w:rFonts w:ascii="ＭＳ 明朝" w:hAnsi="ＭＳ 明朝"/>
                <w:szCs w:val="21"/>
              </w:rPr>
            </w:pPr>
            <w:r w:rsidRPr="00A34674">
              <w:rPr>
                <w:rFonts w:ascii="ＭＳ 明朝" w:hAnsi="ＭＳ 明朝" w:hint="eastAsia"/>
                <w:szCs w:val="21"/>
              </w:rPr>
              <w:t>・</w:t>
            </w:r>
            <w:r w:rsidR="003D06D3" w:rsidRPr="00A34674">
              <w:rPr>
                <w:rFonts w:ascii="ＭＳ 明朝" w:hAnsi="ＭＳ 明朝" w:hint="eastAsia"/>
                <w:szCs w:val="21"/>
              </w:rPr>
              <w:t>中学校教員向けの</w:t>
            </w:r>
            <w:r w:rsidR="00131E31" w:rsidRPr="00A34674">
              <w:rPr>
                <w:rFonts w:ascii="ＭＳ 明朝" w:hAnsi="ＭＳ 明朝" w:hint="eastAsia"/>
                <w:szCs w:val="21"/>
              </w:rPr>
              <w:t>学校説明会</w:t>
            </w:r>
            <w:r w:rsidRPr="00A34674">
              <w:rPr>
                <w:rFonts w:ascii="ＭＳ 明朝" w:hAnsi="ＭＳ 明朝" w:hint="eastAsia"/>
                <w:szCs w:val="21"/>
              </w:rPr>
              <w:t>の</w:t>
            </w:r>
            <w:r w:rsidR="00131E31" w:rsidRPr="00A34674">
              <w:rPr>
                <w:rFonts w:ascii="ＭＳ 明朝" w:hAnsi="ＭＳ 明朝" w:hint="eastAsia"/>
                <w:szCs w:val="21"/>
              </w:rPr>
              <w:t>実施</w:t>
            </w:r>
          </w:p>
          <w:p w14:paraId="5D5CF90F" w14:textId="77777777" w:rsidR="00B008B1" w:rsidRPr="00A34674" w:rsidRDefault="00B008B1" w:rsidP="00AB00E6">
            <w:pPr>
              <w:spacing w:line="300" w:lineRule="exact"/>
              <w:ind w:left="400" w:hangingChars="200" w:hanging="400"/>
              <w:rPr>
                <w:rFonts w:ascii="ＭＳ 明朝" w:hAnsi="ＭＳ 明朝"/>
                <w:sz w:val="20"/>
                <w:szCs w:val="20"/>
              </w:rPr>
            </w:pPr>
          </w:p>
        </w:tc>
        <w:tc>
          <w:tcPr>
            <w:tcW w:w="3437" w:type="dxa"/>
            <w:tcBorders>
              <w:right w:val="dashed" w:sz="4" w:space="0" w:color="auto"/>
            </w:tcBorders>
            <w:tcMar>
              <w:top w:w="85" w:type="dxa"/>
              <w:left w:w="85" w:type="dxa"/>
              <w:bottom w:w="85" w:type="dxa"/>
              <w:right w:w="85" w:type="dxa"/>
            </w:tcMar>
          </w:tcPr>
          <w:p w14:paraId="4E50D44A" w14:textId="77777777" w:rsidR="004F07DA" w:rsidRPr="00A34674" w:rsidRDefault="004F07DA" w:rsidP="004F07DA">
            <w:pPr>
              <w:rPr>
                <w:rFonts w:ascii="ＭＳ 明朝" w:hAnsi="ＭＳ 明朝"/>
                <w:szCs w:val="21"/>
              </w:rPr>
            </w:pPr>
            <w:r w:rsidRPr="00A34674">
              <w:rPr>
                <w:rFonts w:ascii="ＭＳ 明朝" w:hAnsi="ＭＳ 明朝" w:hint="eastAsia"/>
                <w:szCs w:val="21"/>
              </w:rPr>
              <w:t>（１）</w:t>
            </w:r>
          </w:p>
          <w:p w14:paraId="0DED00B7"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生徒の部活動加入率80％</w:t>
            </w:r>
          </w:p>
          <w:p w14:paraId="58411A30" w14:textId="270B017C" w:rsidR="004F07DA" w:rsidRPr="00A34674" w:rsidRDefault="004F07DA" w:rsidP="004F07DA">
            <w:pPr>
              <w:ind w:firstLineChars="100" w:firstLine="210"/>
              <w:rPr>
                <w:rFonts w:ascii="ＭＳ 明朝" w:hAnsi="ＭＳ 明朝"/>
                <w:szCs w:val="21"/>
              </w:rPr>
            </w:pPr>
            <w:r w:rsidRPr="00A34674">
              <w:rPr>
                <w:rFonts w:ascii="ＭＳ 明朝" w:hAnsi="ＭＳ 明朝" w:hint="eastAsia"/>
                <w:szCs w:val="21"/>
              </w:rPr>
              <w:t>以上を維持する。[8</w:t>
            </w:r>
            <w:r w:rsidR="00F74078" w:rsidRPr="00A34674">
              <w:rPr>
                <w:rFonts w:ascii="ＭＳ 明朝" w:hAnsi="ＭＳ 明朝" w:hint="eastAsia"/>
                <w:szCs w:val="21"/>
              </w:rPr>
              <w:t>0</w:t>
            </w:r>
            <w:r w:rsidRPr="00A34674">
              <w:rPr>
                <w:rFonts w:ascii="ＭＳ 明朝" w:hAnsi="ＭＳ 明朝" w:hint="eastAsia"/>
                <w:szCs w:val="21"/>
              </w:rPr>
              <w:t>％]</w:t>
            </w:r>
          </w:p>
          <w:p w14:paraId="549675A2" w14:textId="77777777" w:rsidR="004F07DA" w:rsidRPr="00A34674" w:rsidRDefault="004F07DA" w:rsidP="004F07DA">
            <w:pPr>
              <w:ind w:leftChars="12" w:left="361" w:hangingChars="160" w:hanging="336"/>
              <w:rPr>
                <w:rFonts w:ascii="ＭＳ 明朝" w:hAnsi="ＭＳ 明朝"/>
                <w:szCs w:val="21"/>
              </w:rPr>
            </w:pPr>
          </w:p>
          <w:p w14:paraId="2B2BABA8" w14:textId="77777777" w:rsidR="004F07DA" w:rsidRPr="00A34674" w:rsidRDefault="004F07DA" w:rsidP="004F07DA">
            <w:pPr>
              <w:rPr>
                <w:rFonts w:ascii="ＭＳ 明朝" w:hAnsi="ＭＳ 明朝"/>
                <w:szCs w:val="21"/>
              </w:rPr>
            </w:pPr>
            <w:r w:rsidRPr="00A34674">
              <w:rPr>
                <w:rFonts w:ascii="ＭＳ 明朝" w:hAnsi="ＭＳ 明朝" w:hint="eastAsia"/>
                <w:szCs w:val="21"/>
              </w:rPr>
              <w:t>イ　生徒向け学校教育自己診断</w:t>
            </w:r>
          </w:p>
          <w:p w14:paraId="456523C6" w14:textId="19A45141"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「学校行事への積極的な関わり」の肯定的回答率90%以上を維持する。[9</w:t>
            </w:r>
            <w:r w:rsidR="0012070E" w:rsidRPr="00A34674">
              <w:rPr>
                <w:rFonts w:ascii="ＭＳ 明朝" w:hAnsi="ＭＳ 明朝" w:hint="eastAsia"/>
                <w:szCs w:val="21"/>
              </w:rPr>
              <w:t>3</w:t>
            </w:r>
            <w:r w:rsidRPr="00A34674">
              <w:rPr>
                <w:rFonts w:ascii="ＭＳ 明朝" w:hAnsi="ＭＳ 明朝" w:hint="eastAsia"/>
                <w:szCs w:val="21"/>
              </w:rPr>
              <w:t>%]</w:t>
            </w:r>
          </w:p>
          <w:p w14:paraId="541A314E" w14:textId="77777777" w:rsidR="004F07DA" w:rsidRPr="00A34674" w:rsidRDefault="004F07DA" w:rsidP="004F07DA">
            <w:pPr>
              <w:rPr>
                <w:rFonts w:ascii="ＭＳ 明朝" w:hAnsi="ＭＳ 明朝"/>
                <w:szCs w:val="21"/>
              </w:rPr>
            </w:pPr>
          </w:p>
          <w:p w14:paraId="0BE25707" w14:textId="77777777" w:rsidR="004F07DA" w:rsidRPr="00A34674" w:rsidRDefault="004F07DA" w:rsidP="004F07DA">
            <w:pPr>
              <w:rPr>
                <w:rFonts w:ascii="ＭＳ 明朝" w:hAnsi="ＭＳ 明朝"/>
                <w:szCs w:val="21"/>
              </w:rPr>
            </w:pPr>
            <w:r w:rsidRPr="00A34674">
              <w:rPr>
                <w:rFonts w:ascii="ＭＳ 明朝" w:hAnsi="ＭＳ 明朝" w:hint="eastAsia"/>
                <w:szCs w:val="21"/>
              </w:rPr>
              <w:t>ウ　生徒の朝読に関する意識調査</w:t>
            </w:r>
          </w:p>
          <w:p w14:paraId="05316B48" w14:textId="29927C77" w:rsidR="004F07DA" w:rsidRPr="00A34674" w:rsidRDefault="004F07DA" w:rsidP="00B12B41">
            <w:pPr>
              <w:ind w:leftChars="100" w:left="210"/>
              <w:rPr>
                <w:rFonts w:ascii="ＭＳ 明朝" w:hAnsi="ＭＳ 明朝"/>
                <w:szCs w:val="21"/>
              </w:rPr>
            </w:pPr>
            <w:r w:rsidRPr="00A34674">
              <w:rPr>
                <w:rFonts w:ascii="ＭＳ 明朝" w:hAnsi="ＭＳ 明朝" w:hint="eastAsia"/>
                <w:szCs w:val="21"/>
              </w:rPr>
              <w:t>[知識の幅が広がった]の肯定回答率</w:t>
            </w:r>
            <w:r w:rsidR="00F74078" w:rsidRPr="00A34674">
              <w:rPr>
                <w:rFonts w:ascii="ＭＳ 明朝" w:hAnsi="ＭＳ 明朝" w:hint="eastAsia"/>
                <w:szCs w:val="21"/>
              </w:rPr>
              <w:t>7</w:t>
            </w:r>
            <w:r w:rsidRPr="00A34674">
              <w:rPr>
                <w:rFonts w:ascii="ＭＳ 明朝" w:hAnsi="ＭＳ 明朝" w:hint="eastAsia"/>
                <w:szCs w:val="21"/>
              </w:rPr>
              <w:t>0％以上</w:t>
            </w:r>
            <w:r w:rsidR="00AD591A" w:rsidRPr="00A34674">
              <w:rPr>
                <w:rFonts w:ascii="ＭＳ 明朝" w:hAnsi="ＭＳ 明朝" w:hint="eastAsia"/>
                <w:szCs w:val="21"/>
              </w:rPr>
              <w:t>維持する</w:t>
            </w:r>
            <w:r w:rsidR="00CD29E9" w:rsidRPr="00A34674">
              <w:rPr>
                <w:rFonts w:ascii="ＭＳ 明朝" w:hAnsi="ＭＳ 明朝" w:hint="eastAsia"/>
                <w:szCs w:val="21"/>
              </w:rPr>
              <w:t>。</w:t>
            </w:r>
            <w:r w:rsidR="00B12B41" w:rsidRPr="00A34674">
              <w:rPr>
                <w:rFonts w:ascii="ＭＳ 明朝" w:hAnsi="ＭＳ 明朝" w:hint="eastAsia"/>
                <w:szCs w:val="21"/>
              </w:rPr>
              <w:t>[</w:t>
            </w:r>
            <w:r w:rsidR="00F74078" w:rsidRPr="00A34674">
              <w:rPr>
                <w:rFonts w:ascii="ＭＳ 明朝" w:hAnsi="ＭＳ 明朝" w:hint="eastAsia"/>
                <w:szCs w:val="21"/>
              </w:rPr>
              <w:t>72</w:t>
            </w:r>
            <w:r w:rsidRPr="00A34674">
              <w:rPr>
                <w:rFonts w:ascii="ＭＳ 明朝" w:hAnsi="ＭＳ 明朝" w:hint="eastAsia"/>
                <w:szCs w:val="21"/>
              </w:rPr>
              <w:t>％]</w:t>
            </w:r>
          </w:p>
          <w:p w14:paraId="1F9F2F4A" w14:textId="77777777" w:rsidR="00215F9D" w:rsidRPr="00A34674" w:rsidRDefault="00215F9D" w:rsidP="00B12B41">
            <w:pPr>
              <w:ind w:leftChars="100" w:left="210"/>
              <w:rPr>
                <w:rFonts w:ascii="ＭＳ 明朝" w:hAnsi="ＭＳ 明朝"/>
                <w:szCs w:val="21"/>
              </w:rPr>
            </w:pPr>
          </w:p>
          <w:p w14:paraId="55327713" w14:textId="77777777" w:rsidR="004F07DA" w:rsidRPr="00A34674" w:rsidRDefault="004F07DA" w:rsidP="004F07DA">
            <w:pPr>
              <w:rPr>
                <w:rFonts w:ascii="ＭＳ 明朝" w:hAnsi="ＭＳ 明朝"/>
                <w:szCs w:val="21"/>
              </w:rPr>
            </w:pPr>
            <w:r w:rsidRPr="00A34674">
              <w:rPr>
                <w:rFonts w:ascii="ＭＳ 明朝" w:hAnsi="ＭＳ 明朝" w:hint="eastAsia"/>
                <w:szCs w:val="21"/>
              </w:rPr>
              <w:t>（２）</w:t>
            </w:r>
          </w:p>
          <w:p w14:paraId="0C0EE6B4"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生徒向け学校教育自己診断</w:t>
            </w:r>
          </w:p>
          <w:p w14:paraId="32B52FDA" w14:textId="5C6F247C"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「命の大切さ多様性への理解」の肯定的回答率90%以上を維持する。[9</w:t>
            </w:r>
            <w:r w:rsidR="0012070E" w:rsidRPr="00A34674">
              <w:rPr>
                <w:rFonts w:ascii="ＭＳ 明朝" w:hAnsi="ＭＳ 明朝" w:hint="eastAsia"/>
                <w:szCs w:val="21"/>
              </w:rPr>
              <w:t>3</w:t>
            </w:r>
            <w:r w:rsidRPr="00A34674">
              <w:rPr>
                <w:rFonts w:ascii="ＭＳ 明朝" w:hAnsi="ＭＳ 明朝" w:hint="eastAsia"/>
                <w:szCs w:val="21"/>
              </w:rPr>
              <w:t>%]</w:t>
            </w:r>
          </w:p>
          <w:p w14:paraId="6BF99B54" w14:textId="77777777" w:rsidR="004F07DA" w:rsidRPr="00A34674" w:rsidRDefault="004F07DA" w:rsidP="004F07DA">
            <w:pPr>
              <w:ind w:leftChars="100" w:left="735" w:hangingChars="250" w:hanging="525"/>
              <w:rPr>
                <w:rFonts w:ascii="ＭＳ 明朝" w:hAnsi="ＭＳ 明朝"/>
                <w:szCs w:val="21"/>
              </w:rPr>
            </w:pPr>
          </w:p>
          <w:p w14:paraId="61C8DD40" w14:textId="77777777" w:rsidR="004F07DA" w:rsidRPr="00A34674" w:rsidRDefault="004F07DA" w:rsidP="004F07DA">
            <w:pPr>
              <w:rPr>
                <w:rFonts w:ascii="ＭＳ 明朝" w:hAnsi="ＭＳ 明朝"/>
                <w:szCs w:val="21"/>
              </w:rPr>
            </w:pPr>
            <w:r w:rsidRPr="00A34674">
              <w:rPr>
                <w:rFonts w:ascii="ＭＳ 明朝" w:hAnsi="ＭＳ 明朝" w:hint="eastAsia"/>
                <w:szCs w:val="21"/>
              </w:rPr>
              <w:t>イ　生徒向け学校教育自己診断</w:t>
            </w:r>
          </w:p>
          <w:p w14:paraId="71DCC447" w14:textId="786D6C98"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「地域交流、ボランティア活動への参加」の肯定的回答率</w:t>
            </w:r>
            <w:r w:rsidR="0012070E" w:rsidRPr="00A34674">
              <w:rPr>
                <w:rFonts w:ascii="ＭＳ 明朝" w:hAnsi="ＭＳ 明朝" w:hint="eastAsia"/>
                <w:szCs w:val="21"/>
              </w:rPr>
              <w:t>50</w:t>
            </w:r>
            <w:r w:rsidRPr="00A34674">
              <w:rPr>
                <w:rFonts w:ascii="ＭＳ 明朝" w:hAnsi="ＭＳ 明朝" w:hint="eastAsia"/>
                <w:szCs w:val="21"/>
              </w:rPr>
              <w:t>%</w:t>
            </w:r>
          </w:p>
          <w:p w14:paraId="3D62C471" w14:textId="089DD4E6" w:rsidR="004F07DA" w:rsidRPr="00A34674" w:rsidRDefault="004F07DA" w:rsidP="004F07DA">
            <w:pPr>
              <w:ind w:leftChars="100" w:left="210"/>
              <w:rPr>
                <w:rFonts w:ascii="ＭＳ 明朝" w:hAnsi="ＭＳ 明朝"/>
                <w:szCs w:val="21"/>
              </w:rPr>
            </w:pPr>
            <w:r w:rsidRPr="00A34674">
              <w:rPr>
                <w:rFonts w:ascii="ＭＳ 明朝" w:hAnsi="ＭＳ 明朝" w:hint="eastAsia"/>
                <w:szCs w:val="21"/>
              </w:rPr>
              <w:t>以上</w:t>
            </w:r>
            <w:r w:rsidR="00215F9D" w:rsidRPr="00A34674">
              <w:rPr>
                <w:rFonts w:ascii="ＭＳ 明朝" w:hAnsi="ＭＳ 明朝" w:hint="eastAsia"/>
                <w:szCs w:val="21"/>
              </w:rPr>
              <w:t>。</w:t>
            </w:r>
            <w:r w:rsidRPr="00A34674">
              <w:rPr>
                <w:rFonts w:ascii="ＭＳ 明朝" w:hAnsi="ＭＳ 明朝" w:hint="eastAsia"/>
                <w:szCs w:val="21"/>
              </w:rPr>
              <w:t>[4</w:t>
            </w:r>
            <w:r w:rsidR="0012070E" w:rsidRPr="00A34674">
              <w:rPr>
                <w:rFonts w:ascii="ＭＳ 明朝" w:hAnsi="ＭＳ 明朝" w:hint="eastAsia"/>
                <w:szCs w:val="21"/>
              </w:rPr>
              <w:t>5</w:t>
            </w:r>
            <w:r w:rsidRPr="00A34674">
              <w:rPr>
                <w:rFonts w:ascii="ＭＳ 明朝" w:hAnsi="ＭＳ 明朝" w:hint="eastAsia"/>
                <w:szCs w:val="21"/>
              </w:rPr>
              <w:t>%]</w:t>
            </w:r>
          </w:p>
          <w:p w14:paraId="1116E537" w14:textId="77777777" w:rsidR="004F07DA" w:rsidRPr="00A34674" w:rsidRDefault="004F07DA" w:rsidP="004F07DA">
            <w:pPr>
              <w:rPr>
                <w:rFonts w:ascii="ＭＳ 明朝" w:hAnsi="ＭＳ 明朝"/>
                <w:szCs w:val="21"/>
              </w:rPr>
            </w:pPr>
          </w:p>
          <w:p w14:paraId="3664315E" w14:textId="77777777" w:rsidR="004F07DA" w:rsidRPr="00A34674" w:rsidRDefault="004F07DA" w:rsidP="004F07DA">
            <w:pPr>
              <w:rPr>
                <w:rFonts w:ascii="ＭＳ 明朝" w:hAnsi="ＭＳ 明朝"/>
                <w:szCs w:val="21"/>
              </w:rPr>
            </w:pPr>
            <w:r w:rsidRPr="00A34674">
              <w:rPr>
                <w:rFonts w:ascii="ＭＳ 明朝" w:hAnsi="ＭＳ 明朝" w:hint="eastAsia"/>
                <w:szCs w:val="21"/>
              </w:rPr>
              <w:t>（３）</w:t>
            </w:r>
          </w:p>
          <w:p w14:paraId="3CC6BA71" w14:textId="77777777" w:rsidR="004F07DA" w:rsidRPr="00A34674" w:rsidRDefault="004F07DA" w:rsidP="004F07DA">
            <w:pPr>
              <w:rPr>
                <w:rFonts w:ascii="ＭＳ 明朝" w:hAnsi="ＭＳ 明朝"/>
                <w:szCs w:val="21"/>
              </w:rPr>
            </w:pPr>
            <w:r w:rsidRPr="00A34674">
              <w:rPr>
                <w:rFonts w:ascii="ＭＳ 明朝" w:hAnsi="ＭＳ 明朝" w:hint="eastAsia"/>
                <w:szCs w:val="21"/>
              </w:rPr>
              <w:t>ア　生徒向け学校教育自己診断</w:t>
            </w:r>
          </w:p>
          <w:p w14:paraId="2EEB4BFB" w14:textId="5D17C32E" w:rsidR="004F07DA" w:rsidRPr="00A34674" w:rsidRDefault="004F07DA" w:rsidP="004F07DA">
            <w:pPr>
              <w:rPr>
                <w:rFonts w:ascii="ＭＳ 明朝" w:hAnsi="ＭＳ 明朝"/>
                <w:szCs w:val="21"/>
              </w:rPr>
            </w:pPr>
            <w:r w:rsidRPr="00A34674">
              <w:rPr>
                <w:rFonts w:ascii="ＭＳ 明朝" w:hAnsi="ＭＳ 明朝" w:hint="eastAsia"/>
                <w:szCs w:val="21"/>
              </w:rPr>
              <w:t>「相談に応じてくれる先生がいる」の肯定的回答率</w:t>
            </w:r>
            <w:r w:rsidR="003329FC" w:rsidRPr="00A34674">
              <w:rPr>
                <w:rFonts w:ascii="ＭＳ 明朝" w:hAnsi="ＭＳ 明朝" w:hint="eastAsia"/>
                <w:szCs w:val="21"/>
              </w:rPr>
              <w:t>90</w:t>
            </w:r>
            <w:r w:rsidRPr="00A34674">
              <w:rPr>
                <w:rFonts w:ascii="ＭＳ 明朝" w:hAnsi="ＭＳ 明朝" w:hint="eastAsia"/>
                <w:szCs w:val="21"/>
              </w:rPr>
              <w:t>%以上</w:t>
            </w:r>
            <w:r w:rsidR="00215F9D" w:rsidRPr="00A34674">
              <w:rPr>
                <w:rFonts w:ascii="ＭＳ 明朝" w:hAnsi="ＭＳ 明朝" w:hint="eastAsia"/>
                <w:szCs w:val="21"/>
              </w:rPr>
              <w:t>。</w:t>
            </w:r>
            <w:r w:rsidRPr="00A34674">
              <w:rPr>
                <w:rFonts w:ascii="ＭＳ 明朝" w:hAnsi="ＭＳ 明朝" w:hint="eastAsia"/>
                <w:szCs w:val="21"/>
              </w:rPr>
              <w:t>[8</w:t>
            </w:r>
            <w:r w:rsidR="003329FC" w:rsidRPr="00A34674">
              <w:rPr>
                <w:rFonts w:ascii="ＭＳ 明朝" w:hAnsi="ＭＳ 明朝" w:hint="eastAsia"/>
                <w:szCs w:val="21"/>
              </w:rPr>
              <w:t>8</w:t>
            </w:r>
            <w:r w:rsidRPr="00A34674">
              <w:rPr>
                <w:rFonts w:ascii="ＭＳ 明朝" w:hAnsi="ＭＳ 明朝" w:hint="eastAsia"/>
                <w:szCs w:val="21"/>
              </w:rPr>
              <w:t>%]</w:t>
            </w:r>
          </w:p>
          <w:p w14:paraId="13CEA83D" w14:textId="77777777" w:rsidR="004F07DA" w:rsidRPr="00A34674" w:rsidRDefault="004F07DA" w:rsidP="004F07DA">
            <w:pPr>
              <w:ind w:left="315" w:hangingChars="150" w:hanging="315"/>
              <w:rPr>
                <w:rFonts w:ascii="ＭＳ 明朝" w:hAnsi="ＭＳ 明朝"/>
                <w:szCs w:val="21"/>
              </w:rPr>
            </w:pPr>
          </w:p>
          <w:p w14:paraId="7A18EDA5" w14:textId="77777777" w:rsidR="004F07DA" w:rsidRPr="00A34674" w:rsidRDefault="004F07DA" w:rsidP="004F07DA">
            <w:pPr>
              <w:ind w:left="315" w:hangingChars="150" w:hanging="315"/>
              <w:rPr>
                <w:rFonts w:ascii="ＭＳ 明朝" w:hAnsi="ＭＳ 明朝"/>
                <w:szCs w:val="21"/>
              </w:rPr>
            </w:pPr>
            <w:r w:rsidRPr="00A34674">
              <w:rPr>
                <w:rFonts w:ascii="ＭＳ 明朝" w:hAnsi="ＭＳ 明朝" w:hint="eastAsia"/>
                <w:szCs w:val="21"/>
              </w:rPr>
              <w:t>イ　１日当たりの遅刻生徒人数を前年比10％減とする。</w:t>
            </w:r>
          </w:p>
          <w:p w14:paraId="2961C9B4" w14:textId="20169F2D" w:rsidR="004F07DA" w:rsidRPr="00A34674" w:rsidRDefault="004F07DA" w:rsidP="004E0F76">
            <w:pPr>
              <w:ind w:leftChars="100" w:left="210" w:firstLineChars="950" w:firstLine="1995"/>
              <w:rPr>
                <w:rFonts w:ascii="ＭＳ 明朝" w:hAnsi="ＭＳ 明朝"/>
                <w:szCs w:val="21"/>
              </w:rPr>
            </w:pPr>
            <w:r w:rsidRPr="00A34674">
              <w:rPr>
                <w:rFonts w:ascii="ＭＳ 明朝" w:hAnsi="ＭＳ 明朝" w:hint="eastAsia"/>
                <w:szCs w:val="21"/>
              </w:rPr>
              <w:t>[</w:t>
            </w:r>
            <w:r w:rsidR="00B8049F" w:rsidRPr="00A34674">
              <w:rPr>
                <w:rFonts w:ascii="ＭＳ 明朝" w:hAnsi="ＭＳ 明朝" w:hint="eastAsia"/>
                <w:szCs w:val="21"/>
              </w:rPr>
              <w:t>10.7</w:t>
            </w:r>
            <w:r w:rsidRPr="00A34674">
              <w:rPr>
                <w:rFonts w:ascii="ＭＳ 明朝" w:hAnsi="ＭＳ 明朝" w:hint="eastAsia"/>
                <w:szCs w:val="21"/>
              </w:rPr>
              <w:t>名]</w:t>
            </w:r>
          </w:p>
          <w:p w14:paraId="077B6793" w14:textId="0EA04B86" w:rsidR="004F07DA" w:rsidRPr="00A34674" w:rsidRDefault="004F07DA" w:rsidP="004F07DA">
            <w:pPr>
              <w:ind w:left="315" w:hangingChars="150" w:hanging="315"/>
              <w:rPr>
                <w:rFonts w:ascii="ＭＳ 明朝" w:hAnsi="ＭＳ 明朝"/>
                <w:szCs w:val="21"/>
              </w:rPr>
            </w:pPr>
            <w:r w:rsidRPr="00A34674">
              <w:rPr>
                <w:rFonts w:ascii="ＭＳ 明朝" w:hAnsi="ＭＳ 明朝" w:hint="eastAsia"/>
                <w:szCs w:val="21"/>
              </w:rPr>
              <w:t xml:space="preserve">　　</w:t>
            </w:r>
            <w:r w:rsidRPr="00A34674">
              <w:rPr>
                <w:rFonts w:ascii="ＭＳ 明朝" w:hAnsi="ＭＳ 明朝" w:hint="eastAsia"/>
                <w:sz w:val="20"/>
                <w:szCs w:val="20"/>
              </w:rPr>
              <w:t>年間30日以上欠席する生徒数を</w:t>
            </w:r>
            <w:r w:rsidR="00213ADF" w:rsidRPr="00A34674">
              <w:rPr>
                <w:rFonts w:ascii="ＭＳ 明朝" w:hAnsi="ＭＳ 明朝" w:hint="eastAsia"/>
                <w:sz w:val="20"/>
                <w:szCs w:val="20"/>
              </w:rPr>
              <w:t>2</w:t>
            </w:r>
            <w:r w:rsidRPr="00A34674">
              <w:rPr>
                <w:rFonts w:ascii="ＭＳ 明朝" w:hAnsi="ＭＳ 明朝" w:hint="eastAsia"/>
                <w:sz w:val="20"/>
                <w:szCs w:val="20"/>
              </w:rPr>
              <w:t>5名以下にする。[</w:t>
            </w:r>
            <w:r w:rsidR="00213ADF" w:rsidRPr="00A34674">
              <w:rPr>
                <w:rFonts w:ascii="ＭＳ 明朝" w:hAnsi="ＭＳ 明朝" w:hint="eastAsia"/>
                <w:sz w:val="20"/>
                <w:szCs w:val="20"/>
              </w:rPr>
              <w:t>27</w:t>
            </w:r>
            <w:r w:rsidRPr="00A34674">
              <w:rPr>
                <w:rFonts w:ascii="ＭＳ 明朝" w:hAnsi="ＭＳ 明朝" w:hint="eastAsia"/>
                <w:sz w:val="20"/>
                <w:szCs w:val="20"/>
              </w:rPr>
              <w:t>名]</w:t>
            </w:r>
          </w:p>
          <w:p w14:paraId="244133AB" w14:textId="77777777" w:rsidR="004F07DA" w:rsidRPr="00A34674" w:rsidRDefault="004F07DA" w:rsidP="004F07DA">
            <w:pPr>
              <w:ind w:left="315" w:hangingChars="150" w:hanging="315"/>
              <w:rPr>
                <w:rFonts w:ascii="ＭＳ 明朝" w:hAnsi="ＭＳ 明朝"/>
                <w:szCs w:val="21"/>
              </w:rPr>
            </w:pPr>
            <w:r w:rsidRPr="00A34674">
              <w:rPr>
                <w:rFonts w:ascii="ＭＳ 明朝" w:hAnsi="ＭＳ 明朝" w:hint="eastAsia"/>
                <w:szCs w:val="21"/>
              </w:rPr>
              <w:t>ウ　保護者向け学校教育自己診断</w:t>
            </w:r>
          </w:p>
          <w:p w14:paraId="7467E29C" w14:textId="77777777" w:rsidR="004F07DA" w:rsidRPr="00A34674" w:rsidRDefault="004F07DA" w:rsidP="004F07DA">
            <w:pPr>
              <w:ind w:leftChars="100" w:left="315" w:hangingChars="50" w:hanging="105"/>
              <w:rPr>
                <w:rFonts w:ascii="ＭＳ 明朝" w:hAnsi="ＭＳ 明朝"/>
                <w:szCs w:val="21"/>
              </w:rPr>
            </w:pPr>
            <w:r w:rsidRPr="00A34674">
              <w:rPr>
                <w:rFonts w:ascii="ＭＳ 明朝" w:hAnsi="ＭＳ 明朝" w:hint="eastAsia"/>
                <w:szCs w:val="21"/>
              </w:rPr>
              <w:t>「学校は家庭との連絡を緊密に取っている」の肯定的回答率</w:t>
            </w:r>
          </w:p>
          <w:p w14:paraId="506D836A" w14:textId="6ACE57B4" w:rsidR="004F07DA" w:rsidRPr="00A34674" w:rsidRDefault="007640E3" w:rsidP="004F07DA">
            <w:pPr>
              <w:ind w:leftChars="100" w:left="210" w:firstLineChars="50" w:firstLine="105"/>
              <w:rPr>
                <w:rFonts w:ascii="ＭＳ 明朝" w:hAnsi="ＭＳ 明朝"/>
                <w:szCs w:val="21"/>
              </w:rPr>
            </w:pPr>
            <w:r w:rsidRPr="00A34674">
              <w:rPr>
                <w:rFonts w:ascii="ＭＳ 明朝" w:hAnsi="ＭＳ 明朝" w:hint="eastAsia"/>
                <w:szCs w:val="21"/>
              </w:rPr>
              <w:t>6</w:t>
            </w:r>
            <w:r w:rsidR="00723736" w:rsidRPr="00A34674">
              <w:rPr>
                <w:rFonts w:ascii="ＭＳ 明朝" w:hAnsi="ＭＳ 明朝" w:hint="eastAsia"/>
                <w:szCs w:val="21"/>
              </w:rPr>
              <w:t>0</w:t>
            </w:r>
            <w:r w:rsidR="004F07DA" w:rsidRPr="00A34674">
              <w:rPr>
                <w:rFonts w:ascii="ＭＳ 明朝" w:hAnsi="ＭＳ 明朝" w:hint="eastAsia"/>
                <w:szCs w:val="21"/>
              </w:rPr>
              <w:t>%以上</w:t>
            </w:r>
            <w:r w:rsidR="00776A0C" w:rsidRPr="00A34674">
              <w:rPr>
                <w:rFonts w:ascii="ＭＳ 明朝" w:hAnsi="ＭＳ 明朝" w:hint="eastAsia"/>
                <w:szCs w:val="21"/>
              </w:rPr>
              <w:t>。</w:t>
            </w:r>
            <w:r w:rsidR="004F07DA" w:rsidRPr="00A34674">
              <w:rPr>
                <w:rFonts w:ascii="ＭＳ 明朝" w:hAnsi="ＭＳ 明朝" w:hint="eastAsia"/>
                <w:szCs w:val="21"/>
              </w:rPr>
              <w:t>[</w:t>
            </w:r>
            <w:r w:rsidR="00723736" w:rsidRPr="00A34674">
              <w:rPr>
                <w:rFonts w:ascii="ＭＳ 明朝" w:hAnsi="ＭＳ 明朝" w:hint="eastAsia"/>
                <w:szCs w:val="21"/>
              </w:rPr>
              <w:t>59</w:t>
            </w:r>
            <w:r w:rsidR="004F07DA" w:rsidRPr="00A34674">
              <w:rPr>
                <w:rFonts w:ascii="ＭＳ 明朝" w:hAnsi="ＭＳ 明朝" w:hint="eastAsia"/>
                <w:szCs w:val="21"/>
              </w:rPr>
              <w:t>%]</w:t>
            </w:r>
          </w:p>
          <w:p w14:paraId="14576662" w14:textId="77777777" w:rsidR="004F07DA" w:rsidRPr="00A34674" w:rsidRDefault="004F07DA" w:rsidP="004F07DA">
            <w:pPr>
              <w:ind w:left="4" w:hangingChars="2" w:hanging="4"/>
              <w:rPr>
                <w:rFonts w:ascii="ＭＳ 明朝" w:hAnsi="ＭＳ 明朝"/>
                <w:szCs w:val="21"/>
              </w:rPr>
            </w:pPr>
          </w:p>
          <w:p w14:paraId="77FF6E27" w14:textId="77777777" w:rsidR="004F07DA" w:rsidRPr="00A34674" w:rsidRDefault="004F07DA" w:rsidP="004F07DA">
            <w:pPr>
              <w:ind w:left="4" w:hangingChars="2" w:hanging="4"/>
              <w:rPr>
                <w:rFonts w:ascii="ＭＳ 明朝" w:hAnsi="ＭＳ 明朝"/>
                <w:szCs w:val="21"/>
              </w:rPr>
            </w:pPr>
            <w:r w:rsidRPr="00A34674">
              <w:rPr>
                <w:rFonts w:ascii="ＭＳ 明朝" w:hAnsi="ＭＳ 明朝" w:hint="eastAsia"/>
                <w:szCs w:val="21"/>
              </w:rPr>
              <w:t>エ　オープンスクールへの中学</w:t>
            </w:r>
          </w:p>
          <w:p w14:paraId="1D31C2FC" w14:textId="77777777" w:rsidR="004F07DA" w:rsidRPr="00A34674" w:rsidRDefault="004F07DA" w:rsidP="004F07DA">
            <w:pPr>
              <w:ind w:left="4" w:firstLineChars="100" w:firstLine="210"/>
              <w:rPr>
                <w:rFonts w:ascii="ＭＳ 明朝" w:hAnsi="ＭＳ 明朝"/>
                <w:szCs w:val="21"/>
              </w:rPr>
            </w:pPr>
            <w:r w:rsidRPr="00A34674">
              <w:rPr>
                <w:rFonts w:ascii="ＭＳ 明朝" w:hAnsi="ＭＳ 明朝" w:hint="eastAsia"/>
                <w:szCs w:val="21"/>
              </w:rPr>
              <w:t>生・保護者の参加総数1800名</w:t>
            </w:r>
          </w:p>
          <w:p w14:paraId="1911F7EB" w14:textId="6E798CD7" w:rsidR="004F07DA" w:rsidRPr="00A34674" w:rsidRDefault="004F07DA" w:rsidP="004F07DA">
            <w:pPr>
              <w:ind w:left="4" w:firstLineChars="100" w:firstLine="210"/>
              <w:rPr>
                <w:rFonts w:ascii="ＭＳ 明朝" w:hAnsi="ＭＳ 明朝"/>
                <w:szCs w:val="21"/>
              </w:rPr>
            </w:pPr>
            <w:r w:rsidRPr="00A34674">
              <w:rPr>
                <w:rFonts w:ascii="ＭＳ 明朝" w:hAnsi="ＭＳ 明朝" w:hint="eastAsia"/>
                <w:szCs w:val="21"/>
              </w:rPr>
              <w:t>以上</w:t>
            </w:r>
            <w:r w:rsidR="00AE08BA" w:rsidRPr="00A34674">
              <w:rPr>
                <w:rFonts w:ascii="ＭＳ 明朝" w:hAnsi="ＭＳ 明朝" w:hint="eastAsia"/>
                <w:szCs w:val="21"/>
              </w:rPr>
              <w:t>を維持する</w:t>
            </w:r>
            <w:r w:rsidR="00776A0C" w:rsidRPr="00A34674">
              <w:rPr>
                <w:rFonts w:ascii="ＭＳ 明朝" w:hAnsi="ＭＳ 明朝" w:hint="eastAsia"/>
                <w:szCs w:val="21"/>
              </w:rPr>
              <w:t>。</w:t>
            </w:r>
            <w:r w:rsidRPr="00A34674">
              <w:rPr>
                <w:rFonts w:ascii="ＭＳ 明朝" w:hAnsi="ＭＳ 明朝" w:hint="eastAsia"/>
                <w:szCs w:val="21"/>
              </w:rPr>
              <w:t>[</w:t>
            </w:r>
            <w:r w:rsidR="006639D9" w:rsidRPr="00A34674">
              <w:rPr>
                <w:rFonts w:ascii="ＭＳ 明朝" w:hAnsi="ＭＳ 明朝" w:hint="eastAsia"/>
                <w:szCs w:val="21"/>
              </w:rPr>
              <w:t>1804</w:t>
            </w:r>
            <w:r w:rsidRPr="00A34674">
              <w:rPr>
                <w:rFonts w:ascii="ＭＳ 明朝" w:hAnsi="ＭＳ 明朝" w:hint="eastAsia"/>
                <w:szCs w:val="21"/>
              </w:rPr>
              <w:t>名]</w:t>
            </w:r>
          </w:p>
          <w:p w14:paraId="52CB8FA3" w14:textId="77777777" w:rsidR="00B008B1" w:rsidRPr="00A34674" w:rsidRDefault="00B008B1" w:rsidP="00AB00E6">
            <w:pPr>
              <w:spacing w:line="300" w:lineRule="exact"/>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A34674" w:rsidRDefault="00B008B1" w:rsidP="00AB00E6">
            <w:pPr>
              <w:spacing w:line="300" w:lineRule="exact"/>
              <w:rPr>
                <w:rFonts w:ascii="ＭＳ 明朝" w:hAnsi="ＭＳ 明朝"/>
                <w:sz w:val="20"/>
                <w:szCs w:val="20"/>
              </w:rPr>
            </w:pPr>
          </w:p>
        </w:tc>
      </w:tr>
      <w:tr w:rsidR="00E50B6C" w:rsidRPr="00E50B6C" w14:paraId="72EDC1E1" w14:textId="77777777" w:rsidTr="002D0502">
        <w:trPr>
          <w:cantSplit/>
          <w:trHeight w:val="4780"/>
          <w:jc w:val="center"/>
        </w:trPr>
        <w:tc>
          <w:tcPr>
            <w:tcW w:w="881" w:type="dxa"/>
            <w:shd w:val="clear" w:color="auto" w:fill="auto"/>
            <w:tcMar>
              <w:top w:w="85" w:type="dxa"/>
              <w:left w:w="85" w:type="dxa"/>
              <w:bottom w:w="85" w:type="dxa"/>
              <w:right w:w="85" w:type="dxa"/>
            </w:tcMar>
            <w:textDirection w:val="tbRlV"/>
            <w:vAlign w:val="center"/>
          </w:tcPr>
          <w:p w14:paraId="75AC76B1" w14:textId="4C1D6D88" w:rsidR="00B008B1" w:rsidRPr="00A34674" w:rsidRDefault="002D0502" w:rsidP="002D0502">
            <w:pPr>
              <w:spacing w:line="300" w:lineRule="exact"/>
              <w:ind w:left="113" w:right="113"/>
              <w:jc w:val="center"/>
              <w:rPr>
                <w:rFonts w:ascii="ＭＳ 明朝" w:hAnsi="ＭＳ 明朝"/>
                <w:sz w:val="20"/>
                <w:szCs w:val="20"/>
              </w:rPr>
            </w:pPr>
            <w:r w:rsidRPr="00A34674">
              <w:rPr>
                <w:rFonts w:ascii="ＭＳ 明朝" w:hAnsi="ＭＳ 明朝" w:hint="eastAsia"/>
                <w:sz w:val="24"/>
              </w:rPr>
              <w:t>３ 組織力の向上と「働き方改革」</w:t>
            </w:r>
          </w:p>
        </w:tc>
        <w:tc>
          <w:tcPr>
            <w:tcW w:w="2516" w:type="dxa"/>
            <w:shd w:val="clear" w:color="auto" w:fill="auto"/>
            <w:tcMar>
              <w:top w:w="85" w:type="dxa"/>
              <w:left w:w="85" w:type="dxa"/>
              <w:bottom w:w="85" w:type="dxa"/>
              <w:right w:w="85" w:type="dxa"/>
            </w:tcMar>
          </w:tcPr>
          <w:p w14:paraId="39B36816" w14:textId="77777777" w:rsidR="002D0502" w:rsidRPr="00A34674" w:rsidRDefault="002D0502" w:rsidP="002D0502">
            <w:pPr>
              <w:rPr>
                <w:rFonts w:ascii="ＭＳ 明朝" w:hAnsi="ＭＳ 明朝"/>
                <w:szCs w:val="21"/>
              </w:rPr>
            </w:pPr>
            <w:r w:rsidRPr="00A34674">
              <w:rPr>
                <w:rFonts w:ascii="ＭＳ 明朝" w:hAnsi="ＭＳ 明朝" w:hint="eastAsia"/>
                <w:szCs w:val="21"/>
              </w:rPr>
              <w:t>（１）</w:t>
            </w:r>
          </w:p>
          <w:p w14:paraId="32ACF374" w14:textId="77777777" w:rsidR="002D0502" w:rsidRPr="00A34674" w:rsidRDefault="002D0502" w:rsidP="002D0502">
            <w:pPr>
              <w:ind w:firstLineChars="50" w:firstLine="105"/>
              <w:rPr>
                <w:rFonts w:ascii="ＭＳ 明朝" w:hAnsi="ＭＳ 明朝"/>
                <w:szCs w:val="21"/>
              </w:rPr>
            </w:pPr>
            <w:r w:rsidRPr="00A34674">
              <w:rPr>
                <w:rFonts w:ascii="ＭＳ 明朝" w:hAnsi="ＭＳ 明朝" w:hint="eastAsia"/>
                <w:szCs w:val="21"/>
              </w:rPr>
              <w:t>学校の教育課題に対して教職員全員で取り組む気運を高める。</w:t>
            </w:r>
          </w:p>
          <w:p w14:paraId="30046C5A" w14:textId="77777777" w:rsidR="002D0502" w:rsidRPr="00A34674" w:rsidRDefault="002D0502" w:rsidP="002D0502">
            <w:pPr>
              <w:rPr>
                <w:rFonts w:ascii="ＭＳ 明朝" w:hAnsi="ＭＳ 明朝"/>
                <w:szCs w:val="21"/>
              </w:rPr>
            </w:pPr>
          </w:p>
          <w:p w14:paraId="34BD8FEA" w14:textId="77777777" w:rsidR="002D0502" w:rsidRPr="00A34674" w:rsidRDefault="002D0502" w:rsidP="002D0502">
            <w:pPr>
              <w:rPr>
                <w:rFonts w:ascii="ＭＳ 明朝" w:hAnsi="ＭＳ 明朝"/>
                <w:szCs w:val="21"/>
              </w:rPr>
            </w:pPr>
          </w:p>
          <w:p w14:paraId="6746C7F7" w14:textId="77777777" w:rsidR="002D0502" w:rsidRPr="00A34674" w:rsidRDefault="002D0502" w:rsidP="002D0502">
            <w:pPr>
              <w:rPr>
                <w:rFonts w:ascii="ＭＳ 明朝" w:hAnsi="ＭＳ 明朝"/>
                <w:szCs w:val="21"/>
              </w:rPr>
            </w:pPr>
          </w:p>
          <w:p w14:paraId="21724545" w14:textId="77777777" w:rsidR="002D0502" w:rsidRPr="00A34674" w:rsidRDefault="002D0502" w:rsidP="002D0502">
            <w:pPr>
              <w:rPr>
                <w:rFonts w:ascii="ＭＳ 明朝" w:hAnsi="ＭＳ 明朝"/>
                <w:szCs w:val="21"/>
              </w:rPr>
            </w:pPr>
          </w:p>
          <w:p w14:paraId="37D8292E" w14:textId="77777777" w:rsidR="002D0502" w:rsidRPr="00A34674" w:rsidRDefault="002D0502" w:rsidP="002D0502">
            <w:pPr>
              <w:rPr>
                <w:rFonts w:ascii="ＭＳ 明朝" w:hAnsi="ＭＳ 明朝"/>
                <w:szCs w:val="21"/>
              </w:rPr>
            </w:pPr>
          </w:p>
          <w:p w14:paraId="7AB09DA1" w14:textId="77777777" w:rsidR="002D0502" w:rsidRPr="00A34674" w:rsidRDefault="002D0502" w:rsidP="002D0502">
            <w:pPr>
              <w:rPr>
                <w:rFonts w:ascii="ＭＳ 明朝" w:hAnsi="ＭＳ 明朝"/>
                <w:szCs w:val="21"/>
              </w:rPr>
            </w:pPr>
          </w:p>
          <w:p w14:paraId="649C141C" w14:textId="77777777" w:rsidR="002D0502" w:rsidRPr="00A34674" w:rsidRDefault="002D0502" w:rsidP="002D0502">
            <w:pPr>
              <w:rPr>
                <w:rFonts w:ascii="ＭＳ 明朝" w:hAnsi="ＭＳ 明朝"/>
                <w:szCs w:val="21"/>
              </w:rPr>
            </w:pPr>
          </w:p>
          <w:p w14:paraId="52BC624B" w14:textId="77777777" w:rsidR="002D0502" w:rsidRPr="00A34674" w:rsidRDefault="002D0502" w:rsidP="002D0502">
            <w:pPr>
              <w:rPr>
                <w:rFonts w:ascii="ＭＳ 明朝" w:hAnsi="ＭＳ 明朝"/>
                <w:szCs w:val="21"/>
              </w:rPr>
            </w:pPr>
            <w:r w:rsidRPr="00A34674">
              <w:rPr>
                <w:rFonts w:ascii="ＭＳ 明朝" w:hAnsi="ＭＳ 明朝" w:hint="eastAsia"/>
                <w:szCs w:val="21"/>
              </w:rPr>
              <w:t>（２）</w:t>
            </w:r>
          </w:p>
          <w:p w14:paraId="745263E7" w14:textId="2013B535" w:rsidR="00B008B1" w:rsidRPr="00A34674" w:rsidRDefault="002D0502" w:rsidP="002D0502">
            <w:pPr>
              <w:spacing w:line="300" w:lineRule="exact"/>
              <w:rPr>
                <w:rFonts w:ascii="ＭＳ 明朝" w:hAnsi="ＭＳ 明朝"/>
                <w:sz w:val="20"/>
                <w:szCs w:val="20"/>
              </w:rPr>
            </w:pPr>
            <w:r w:rsidRPr="00A34674">
              <w:rPr>
                <w:rFonts w:ascii="ＭＳ 明朝" w:hAnsi="ＭＳ 明朝" w:hint="eastAsia"/>
                <w:szCs w:val="21"/>
              </w:rPr>
              <w:t xml:space="preserve"> 校務内容の精選、効率化、平準化に取り組む。</w:t>
            </w:r>
          </w:p>
          <w:p w14:paraId="17CF7BA6" w14:textId="77777777" w:rsidR="00AB00E6" w:rsidRPr="00A34674" w:rsidRDefault="00AB00E6" w:rsidP="00AB00E6">
            <w:pPr>
              <w:spacing w:line="300" w:lineRule="exact"/>
              <w:rPr>
                <w:rFonts w:ascii="ＭＳ 明朝" w:hAnsi="ＭＳ 明朝"/>
                <w:sz w:val="20"/>
                <w:szCs w:val="20"/>
              </w:rPr>
            </w:pPr>
          </w:p>
          <w:p w14:paraId="0DC743FC" w14:textId="77777777" w:rsidR="00AB00E6" w:rsidRPr="00A34674" w:rsidRDefault="00AB00E6" w:rsidP="00AB00E6">
            <w:pPr>
              <w:spacing w:line="300" w:lineRule="exact"/>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14:paraId="23E39895" w14:textId="77777777" w:rsidR="002D0502" w:rsidRPr="00A34674" w:rsidRDefault="002D0502" w:rsidP="002D0502">
            <w:pPr>
              <w:rPr>
                <w:rFonts w:ascii="ＭＳ 明朝" w:hAnsi="ＭＳ 明朝"/>
                <w:szCs w:val="21"/>
              </w:rPr>
            </w:pPr>
            <w:r w:rsidRPr="00A34674">
              <w:rPr>
                <w:rFonts w:ascii="ＭＳ 明朝" w:hAnsi="ＭＳ 明朝" w:hint="eastAsia"/>
                <w:szCs w:val="21"/>
              </w:rPr>
              <w:t>(１)</w:t>
            </w:r>
            <w:r w:rsidRPr="00A34674">
              <w:rPr>
                <w:rFonts w:ascii="ＭＳ 明朝" w:hAnsi="ＭＳ 明朝"/>
                <w:szCs w:val="21"/>
              </w:rPr>
              <w:t xml:space="preserve"> </w:t>
            </w:r>
          </w:p>
          <w:p w14:paraId="6D61503C" w14:textId="77777777" w:rsidR="002D0502"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ア　全教職員の共通理解のもと行動できる組織の構築</w:t>
            </w:r>
          </w:p>
          <w:p w14:paraId="49501245" w14:textId="77777777" w:rsidR="002D0502" w:rsidRPr="00A34674" w:rsidRDefault="002D0502" w:rsidP="002D0502">
            <w:pPr>
              <w:ind w:left="210" w:hangingChars="100" w:hanging="210"/>
              <w:rPr>
                <w:rFonts w:ascii="ＭＳ 明朝" w:hAnsi="ＭＳ 明朝"/>
                <w:szCs w:val="21"/>
              </w:rPr>
            </w:pPr>
          </w:p>
          <w:p w14:paraId="1FD9C04D" w14:textId="77777777" w:rsidR="002D0502" w:rsidRPr="00A34674" w:rsidRDefault="002D0502" w:rsidP="002D0502">
            <w:pPr>
              <w:ind w:left="210" w:hangingChars="100" w:hanging="210"/>
              <w:rPr>
                <w:rFonts w:ascii="ＭＳ 明朝" w:hAnsi="ＭＳ 明朝"/>
                <w:szCs w:val="21"/>
              </w:rPr>
            </w:pPr>
          </w:p>
          <w:p w14:paraId="7FB31EA3" w14:textId="77777777" w:rsidR="002D0502" w:rsidRPr="00A34674" w:rsidRDefault="002D0502" w:rsidP="002D0502">
            <w:pPr>
              <w:ind w:left="210" w:hangingChars="100" w:hanging="210"/>
              <w:rPr>
                <w:rFonts w:ascii="ＭＳ 明朝" w:hAnsi="ＭＳ 明朝"/>
                <w:szCs w:val="21"/>
              </w:rPr>
            </w:pPr>
          </w:p>
          <w:p w14:paraId="4ADB4927" w14:textId="77777777" w:rsidR="00085091" w:rsidRPr="00A34674" w:rsidRDefault="002D0502" w:rsidP="002D0502">
            <w:pPr>
              <w:ind w:left="420" w:hangingChars="200" w:hanging="420"/>
              <w:rPr>
                <w:rFonts w:ascii="ＭＳ 明朝" w:hAnsi="ＭＳ 明朝"/>
                <w:szCs w:val="21"/>
              </w:rPr>
            </w:pPr>
            <w:r w:rsidRPr="00A34674">
              <w:rPr>
                <w:rFonts w:ascii="ＭＳ 明朝" w:hAnsi="ＭＳ 明朝" w:hint="eastAsia"/>
                <w:szCs w:val="21"/>
              </w:rPr>
              <w:t>イ　危機管理力の向上、組織的対応力の強化</w:t>
            </w:r>
          </w:p>
          <w:p w14:paraId="15AB5D29" w14:textId="1DF61478" w:rsidR="002D0502" w:rsidRPr="00A34674" w:rsidRDefault="00085091" w:rsidP="00085091">
            <w:pPr>
              <w:ind w:leftChars="100" w:left="420" w:hangingChars="100" w:hanging="210"/>
              <w:rPr>
                <w:rFonts w:ascii="ＭＳ 明朝" w:hAnsi="ＭＳ 明朝"/>
                <w:szCs w:val="21"/>
              </w:rPr>
            </w:pPr>
            <w:r w:rsidRPr="00A34674">
              <w:rPr>
                <w:rFonts w:ascii="ＭＳ 明朝" w:hAnsi="ＭＳ 明朝" w:hint="eastAsia"/>
                <w:szCs w:val="21"/>
              </w:rPr>
              <w:t>・</w:t>
            </w:r>
            <w:r w:rsidR="004E5929" w:rsidRPr="00A34674">
              <w:rPr>
                <w:rFonts w:ascii="ＭＳ 明朝" w:hAnsi="ＭＳ 明朝" w:hint="eastAsia"/>
                <w:szCs w:val="21"/>
              </w:rPr>
              <w:t>生徒支援委員会</w:t>
            </w:r>
            <w:r w:rsidRPr="00A34674">
              <w:rPr>
                <w:rFonts w:ascii="ＭＳ 明朝" w:hAnsi="ＭＳ 明朝" w:hint="eastAsia"/>
                <w:szCs w:val="21"/>
              </w:rPr>
              <w:t>の</w:t>
            </w:r>
            <w:r w:rsidR="004E5929" w:rsidRPr="00A34674">
              <w:rPr>
                <w:rFonts w:ascii="ＭＳ 明朝" w:hAnsi="ＭＳ 明朝" w:hint="eastAsia"/>
                <w:szCs w:val="21"/>
              </w:rPr>
              <w:t>定例的</w:t>
            </w:r>
            <w:r w:rsidRPr="00A34674">
              <w:rPr>
                <w:rFonts w:ascii="ＭＳ 明朝" w:hAnsi="ＭＳ 明朝" w:hint="eastAsia"/>
                <w:szCs w:val="21"/>
              </w:rPr>
              <w:t>な</w:t>
            </w:r>
            <w:r w:rsidR="004E5929" w:rsidRPr="00A34674">
              <w:rPr>
                <w:rFonts w:ascii="ＭＳ 明朝" w:hAnsi="ＭＳ 明朝" w:hint="eastAsia"/>
                <w:szCs w:val="21"/>
              </w:rPr>
              <w:t>実施</w:t>
            </w:r>
          </w:p>
          <w:p w14:paraId="6A21B0CE" w14:textId="77777777" w:rsidR="002D0502" w:rsidRPr="00A34674" w:rsidRDefault="002D0502" w:rsidP="002D0502">
            <w:pPr>
              <w:ind w:left="210" w:hangingChars="100" w:hanging="210"/>
              <w:rPr>
                <w:rFonts w:ascii="ＭＳ 明朝" w:hAnsi="ＭＳ 明朝"/>
                <w:szCs w:val="21"/>
              </w:rPr>
            </w:pPr>
          </w:p>
          <w:p w14:paraId="7BE998F0" w14:textId="77777777" w:rsidR="002D0502" w:rsidRPr="00A34674" w:rsidRDefault="002D0502" w:rsidP="002D0502">
            <w:pPr>
              <w:ind w:left="210" w:hangingChars="100" w:hanging="210"/>
              <w:rPr>
                <w:rFonts w:ascii="ＭＳ 明朝" w:hAnsi="ＭＳ 明朝"/>
                <w:szCs w:val="21"/>
              </w:rPr>
            </w:pPr>
          </w:p>
          <w:p w14:paraId="4B9D243A"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（２）</w:t>
            </w:r>
          </w:p>
          <w:p w14:paraId="6683946B"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 xml:space="preserve">ア　業務内容の見直し、業務負担の平準　　</w:t>
            </w:r>
          </w:p>
          <w:p w14:paraId="60E1B46C" w14:textId="77777777" w:rsidR="002D0502" w:rsidRPr="00A34674" w:rsidRDefault="002D0502" w:rsidP="002D0502">
            <w:pPr>
              <w:ind w:left="210" w:hangingChars="100" w:hanging="210"/>
              <w:rPr>
                <w:rFonts w:ascii="ＭＳ 明朝" w:hAnsi="ＭＳ 明朝"/>
                <w:szCs w:val="21"/>
              </w:rPr>
            </w:pPr>
            <w:r w:rsidRPr="00A34674">
              <w:rPr>
                <w:rFonts w:ascii="ＭＳ 明朝" w:hAnsi="ＭＳ 明朝" w:hint="eastAsia"/>
                <w:szCs w:val="21"/>
              </w:rPr>
              <w:t xml:space="preserve">　　化</w:t>
            </w:r>
          </w:p>
          <w:p w14:paraId="26145A02" w14:textId="6B5D84CC" w:rsidR="00D73129" w:rsidRPr="00A34674" w:rsidRDefault="002D0502" w:rsidP="002D0502">
            <w:pPr>
              <w:spacing w:line="300" w:lineRule="exact"/>
              <w:rPr>
                <w:rFonts w:ascii="ＭＳ 明朝" w:hAnsi="ＭＳ 明朝"/>
                <w:szCs w:val="21"/>
              </w:rPr>
            </w:pPr>
            <w:r w:rsidRPr="00A34674">
              <w:rPr>
                <w:rFonts w:ascii="ＭＳ 明朝" w:hAnsi="ＭＳ 明朝" w:hint="eastAsia"/>
                <w:szCs w:val="21"/>
              </w:rPr>
              <w:t xml:space="preserve">　</w:t>
            </w:r>
            <w:r w:rsidR="006C6D9E" w:rsidRPr="00A34674">
              <w:rPr>
                <w:rFonts w:ascii="ＭＳ 明朝" w:hAnsi="ＭＳ 明朝" w:hint="eastAsia"/>
                <w:szCs w:val="21"/>
              </w:rPr>
              <w:t>・</w:t>
            </w:r>
            <w:r w:rsidRPr="00A34674">
              <w:rPr>
                <w:rFonts w:ascii="ＭＳ 明朝" w:hAnsi="ＭＳ 明朝" w:hint="eastAsia"/>
                <w:szCs w:val="21"/>
              </w:rPr>
              <w:t>部活動指導時間等の見直しなど、教職</w:t>
            </w:r>
          </w:p>
          <w:p w14:paraId="6551AB26" w14:textId="77777777" w:rsidR="00B008B1" w:rsidRPr="00A34674" w:rsidRDefault="002D0502" w:rsidP="00D73129">
            <w:pPr>
              <w:spacing w:line="300" w:lineRule="exact"/>
              <w:ind w:firstLineChars="200" w:firstLine="420"/>
              <w:rPr>
                <w:rFonts w:ascii="ＭＳ 明朝" w:hAnsi="ＭＳ 明朝"/>
                <w:szCs w:val="21"/>
              </w:rPr>
            </w:pPr>
            <w:r w:rsidRPr="00A34674">
              <w:rPr>
                <w:rFonts w:ascii="ＭＳ 明朝" w:hAnsi="ＭＳ 明朝" w:hint="eastAsia"/>
                <w:szCs w:val="21"/>
              </w:rPr>
              <w:t>員の時間外</w:t>
            </w:r>
            <w:r w:rsidR="00D73129" w:rsidRPr="00A34674">
              <w:rPr>
                <w:rFonts w:ascii="ＭＳ 明朝" w:hAnsi="ＭＳ 明朝" w:hint="eastAsia"/>
                <w:szCs w:val="21"/>
              </w:rPr>
              <w:t>在校</w:t>
            </w:r>
            <w:r w:rsidRPr="00A34674">
              <w:rPr>
                <w:rFonts w:ascii="ＭＳ 明朝" w:hAnsi="ＭＳ 明朝" w:hint="eastAsia"/>
                <w:szCs w:val="21"/>
              </w:rPr>
              <w:t>等時間の縮減</w:t>
            </w:r>
          </w:p>
          <w:p w14:paraId="3AEE1BC4" w14:textId="77777777" w:rsidR="00BF2471" w:rsidRPr="00A34674" w:rsidRDefault="003D7045" w:rsidP="003D7045">
            <w:pPr>
              <w:spacing w:line="300" w:lineRule="exact"/>
              <w:rPr>
                <w:rFonts w:ascii="ＭＳ 明朝" w:hAnsi="ＭＳ 明朝"/>
                <w:szCs w:val="21"/>
              </w:rPr>
            </w:pPr>
            <w:r w:rsidRPr="00A34674">
              <w:rPr>
                <w:rFonts w:ascii="ＭＳ 明朝" w:hAnsi="ＭＳ 明朝" w:hint="eastAsia"/>
                <w:szCs w:val="21"/>
              </w:rPr>
              <w:t xml:space="preserve">　・</w:t>
            </w:r>
            <w:r w:rsidR="00240F37" w:rsidRPr="00A34674">
              <w:rPr>
                <w:rFonts w:ascii="ＭＳ 明朝" w:hAnsi="ＭＳ 明朝" w:hint="eastAsia"/>
                <w:szCs w:val="21"/>
              </w:rPr>
              <w:t>部活動付き添いを</w:t>
            </w:r>
            <w:r w:rsidR="008D4820" w:rsidRPr="00A34674">
              <w:rPr>
                <w:rFonts w:ascii="ＭＳ 明朝" w:hAnsi="ＭＳ 明朝" w:hint="eastAsia"/>
                <w:szCs w:val="21"/>
              </w:rPr>
              <w:t>含む週休日等の勤務</w:t>
            </w:r>
          </w:p>
          <w:p w14:paraId="3087C243" w14:textId="126B56D0" w:rsidR="003D7045" w:rsidRPr="00A34674" w:rsidRDefault="00BF2471" w:rsidP="00BF2471">
            <w:pPr>
              <w:spacing w:line="300" w:lineRule="exact"/>
              <w:ind w:firstLineChars="150" w:firstLine="315"/>
              <w:rPr>
                <w:rFonts w:ascii="ＭＳ 明朝" w:hAnsi="ＭＳ 明朝"/>
                <w:sz w:val="20"/>
                <w:szCs w:val="20"/>
              </w:rPr>
            </w:pPr>
            <w:r w:rsidRPr="00A34674">
              <w:rPr>
                <w:rFonts w:ascii="ＭＳ 明朝" w:hAnsi="ＭＳ 明朝" w:hint="eastAsia"/>
                <w:szCs w:val="21"/>
              </w:rPr>
              <w:t>分担の明確化をさらに進める</w:t>
            </w:r>
          </w:p>
        </w:tc>
        <w:tc>
          <w:tcPr>
            <w:tcW w:w="3437" w:type="dxa"/>
            <w:tcBorders>
              <w:right w:val="dashed" w:sz="4" w:space="0" w:color="auto"/>
            </w:tcBorders>
            <w:tcMar>
              <w:top w:w="85" w:type="dxa"/>
              <w:left w:w="85" w:type="dxa"/>
              <w:bottom w:w="85" w:type="dxa"/>
              <w:right w:w="85" w:type="dxa"/>
            </w:tcMar>
          </w:tcPr>
          <w:p w14:paraId="4ACB2E2C" w14:textId="77777777" w:rsidR="004F07DA" w:rsidRPr="00A34674" w:rsidRDefault="004F07DA" w:rsidP="004F07DA">
            <w:pPr>
              <w:rPr>
                <w:rFonts w:ascii="ＭＳ 明朝" w:hAnsi="ＭＳ 明朝"/>
                <w:szCs w:val="21"/>
              </w:rPr>
            </w:pPr>
            <w:r w:rsidRPr="00A34674">
              <w:rPr>
                <w:rFonts w:ascii="ＭＳ 明朝" w:hAnsi="ＭＳ 明朝" w:hint="eastAsia"/>
                <w:szCs w:val="21"/>
              </w:rPr>
              <w:t>（１）</w:t>
            </w:r>
          </w:p>
          <w:p w14:paraId="6FB71B62" w14:textId="389E9A0A" w:rsidR="004F07DA" w:rsidRPr="00A34674" w:rsidRDefault="004F07DA" w:rsidP="004F07DA">
            <w:pPr>
              <w:ind w:left="210" w:hangingChars="100" w:hanging="210"/>
              <w:rPr>
                <w:rFonts w:ascii="ＭＳ 明朝" w:hAnsi="ＭＳ 明朝"/>
                <w:szCs w:val="21"/>
              </w:rPr>
            </w:pPr>
            <w:r w:rsidRPr="00A34674">
              <w:rPr>
                <w:rFonts w:ascii="ＭＳ 明朝" w:hAnsi="ＭＳ 明朝" w:hint="eastAsia"/>
                <w:szCs w:val="21"/>
              </w:rPr>
              <w:t>ア　教員向け学校教育自己診断「教育活動が円滑に進む組織運営がなされている」の肯定的回答率80%以上</w:t>
            </w:r>
            <w:r w:rsidR="00723736" w:rsidRPr="00A34674">
              <w:rPr>
                <w:rFonts w:ascii="ＭＳ 明朝" w:hAnsi="ＭＳ 明朝" w:hint="eastAsia"/>
                <w:szCs w:val="21"/>
              </w:rPr>
              <w:t>を維持する</w:t>
            </w:r>
            <w:r w:rsidR="00671111" w:rsidRPr="00A34674">
              <w:rPr>
                <w:rFonts w:ascii="ＭＳ 明朝" w:hAnsi="ＭＳ 明朝" w:hint="eastAsia"/>
                <w:szCs w:val="21"/>
              </w:rPr>
              <w:t>。</w:t>
            </w:r>
            <w:r w:rsidRPr="00A34674">
              <w:rPr>
                <w:rFonts w:ascii="ＭＳ 明朝" w:hAnsi="ＭＳ 明朝"/>
                <w:szCs w:val="21"/>
              </w:rPr>
              <w:t>[</w:t>
            </w:r>
            <w:r w:rsidR="00723736" w:rsidRPr="00A34674">
              <w:rPr>
                <w:rFonts w:ascii="ＭＳ 明朝" w:hAnsi="ＭＳ 明朝" w:hint="eastAsia"/>
                <w:szCs w:val="21"/>
              </w:rPr>
              <w:t>80</w:t>
            </w:r>
            <w:r w:rsidRPr="00A34674">
              <w:rPr>
                <w:rFonts w:ascii="ＭＳ 明朝" w:hAnsi="ＭＳ 明朝"/>
                <w:szCs w:val="21"/>
              </w:rPr>
              <w:t>%]</w:t>
            </w:r>
          </w:p>
          <w:p w14:paraId="5EA270CA" w14:textId="77777777" w:rsidR="004F07DA" w:rsidRPr="00A34674" w:rsidRDefault="004F07DA" w:rsidP="004F07DA">
            <w:pPr>
              <w:rPr>
                <w:rFonts w:ascii="ＭＳ 明朝" w:hAnsi="ＭＳ 明朝"/>
                <w:szCs w:val="21"/>
              </w:rPr>
            </w:pPr>
          </w:p>
          <w:p w14:paraId="18CDEEB2" w14:textId="50797719" w:rsidR="004F07DA" w:rsidRPr="00A34674" w:rsidRDefault="004F07DA" w:rsidP="004F07DA">
            <w:pPr>
              <w:ind w:left="210" w:hangingChars="100" w:hanging="210"/>
              <w:rPr>
                <w:rFonts w:ascii="ＭＳ 明朝" w:hAnsi="ＭＳ 明朝"/>
                <w:szCs w:val="21"/>
              </w:rPr>
            </w:pPr>
            <w:r w:rsidRPr="00A34674">
              <w:rPr>
                <w:rFonts w:ascii="ＭＳ 明朝" w:hAnsi="ＭＳ 明朝" w:hint="eastAsia"/>
                <w:szCs w:val="21"/>
              </w:rPr>
              <w:t>イ　教員向け学校教育自己診断「問題事象に対する組織的で迅速な対応」の肯定的回答率8</w:t>
            </w:r>
            <w:r w:rsidR="00A938CD" w:rsidRPr="00A34674">
              <w:rPr>
                <w:rFonts w:ascii="ＭＳ 明朝" w:hAnsi="ＭＳ 明朝" w:hint="eastAsia"/>
                <w:szCs w:val="21"/>
              </w:rPr>
              <w:t>5</w:t>
            </w:r>
            <w:r w:rsidRPr="00A34674">
              <w:rPr>
                <w:rFonts w:ascii="ＭＳ 明朝" w:hAnsi="ＭＳ 明朝" w:hint="eastAsia"/>
                <w:szCs w:val="21"/>
              </w:rPr>
              <w:t>%以上</w:t>
            </w:r>
            <w:r w:rsidR="00A938CD" w:rsidRPr="00A34674">
              <w:rPr>
                <w:rFonts w:ascii="ＭＳ 明朝" w:hAnsi="ＭＳ 明朝" w:hint="eastAsia"/>
                <w:szCs w:val="21"/>
              </w:rPr>
              <w:t>を</w:t>
            </w:r>
            <w:r w:rsidR="004C0E7F" w:rsidRPr="00A34674">
              <w:rPr>
                <w:rFonts w:ascii="ＭＳ 明朝" w:hAnsi="ＭＳ 明朝" w:hint="eastAsia"/>
                <w:szCs w:val="21"/>
              </w:rPr>
              <w:t>維持</w:t>
            </w:r>
            <w:r w:rsidR="00A938CD" w:rsidRPr="00A34674">
              <w:rPr>
                <w:rFonts w:ascii="ＭＳ 明朝" w:hAnsi="ＭＳ 明朝" w:hint="eastAsia"/>
                <w:szCs w:val="21"/>
              </w:rPr>
              <w:t>する</w:t>
            </w:r>
            <w:r w:rsidR="00671111" w:rsidRPr="00A34674">
              <w:rPr>
                <w:rFonts w:ascii="ＭＳ 明朝" w:hAnsi="ＭＳ 明朝" w:hint="eastAsia"/>
                <w:szCs w:val="21"/>
              </w:rPr>
              <w:t>。</w:t>
            </w:r>
            <w:r w:rsidRPr="00A34674">
              <w:rPr>
                <w:rFonts w:ascii="ＭＳ 明朝" w:hAnsi="ＭＳ 明朝"/>
                <w:szCs w:val="21"/>
              </w:rPr>
              <w:t>[</w:t>
            </w:r>
            <w:r w:rsidR="00A938CD" w:rsidRPr="00A34674">
              <w:rPr>
                <w:rFonts w:ascii="ＭＳ 明朝" w:hAnsi="ＭＳ 明朝" w:hint="eastAsia"/>
                <w:szCs w:val="21"/>
              </w:rPr>
              <w:t>88</w:t>
            </w:r>
            <w:r w:rsidRPr="00A34674">
              <w:rPr>
                <w:rFonts w:ascii="ＭＳ 明朝" w:hAnsi="ＭＳ 明朝"/>
                <w:szCs w:val="21"/>
              </w:rPr>
              <w:t>%]</w:t>
            </w:r>
          </w:p>
          <w:p w14:paraId="2F4AD910" w14:textId="77777777" w:rsidR="004F07DA" w:rsidRPr="00A34674" w:rsidRDefault="004F07DA" w:rsidP="004F07DA">
            <w:pPr>
              <w:ind w:left="210" w:hangingChars="100" w:hanging="210"/>
              <w:rPr>
                <w:rFonts w:ascii="ＭＳ 明朝" w:hAnsi="ＭＳ 明朝"/>
                <w:szCs w:val="21"/>
              </w:rPr>
            </w:pPr>
          </w:p>
          <w:p w14:paraId="65760FB4" w14:textId="77777777" w:rsidR="004F07DA" w:rsidRPr="00A34674" w:rsidRDefault="004F07DA" w:rsidP="004F07DA">
            <w:pPr>
              <w:ind w:left="210" w:hangingChars="100" w:hanging="210"/>
              <w:rPr>
                <w:rFonts w:ascii="ＭＳ 明朝" w:hAnsi="ＭＳ 明朝"/>
                <w:szCs w:val="21"/>
              </w:rPr>
            </w:pPr>
            <w:r w:rsidRPr="00A34674">
              <w:rPr>
                <w:rFonts w:ascii="ＭＳ 明朝" w:hAnsi="ＭＳ 明朝" w:hint="eastAsia"/>
                <w:szCs w:val="21"/>
              </w:rPr>
              <w:t>（２）</w:t>
            </w:r>
          </w:p>
          <w:p w14:paraId="7D4564DF" w14:textId="0E035F43" w:rsidR="004F07DA" w:rsidRPr="00A34674" w:rsidRDefault="004F07DA" w:rsidP="004F07DA">
            <w:pPr>
              <w:ind w:left="210" w:hangingChars="100" w:hanging="210"/>
              <w:rPr>
                <w:rFonts w:ascii="ＭＳ 明朝" w:hAnsi="ＭＳ 明朝"/>
                <w:szCs w:val="21"/>
              </w:rPr>
            </w:pPr>
            <w:r w:rsidRPr="00A34674">
              <w:rPr>
                <w:rFonts w:ascii="ＭＳ 明朝" w:hAnsi="ＭＳ 明朝" w:hint="eastAsia"/>
                <w:szCs w:val="21"/>
              </w:rPr>
              <w:t>ア　教員向け学校教育自己診断「適正・能力に応じた校内人事、業務の公平な分担」の肯定的回答率60%以上</w:t>
            </w:r>
            <w:r w:rsidR="001251B5" w:rsidRPr="00A34674">
              <w:rPr>
                <w:rFonts w:ascii="ＭＳ 明朝" w:hAnsi="ＭＳ 明朝" w:hint="eastAsia"/>
                <w:szCs w:val="21"/>
              </w:rPr>
              <w:t>を維持する</w:t>
            </w:r>
            <w:r w:rsidR="00671111" w:rsidRPr="00A34674">
              <w:rPr>
                <w:rFonts w:ascii="ＭＳ 明朝" w:hAnsi="ＭＳ 明朝" w:hint="eastAsia"/>
                <w:szCs w:val="21"/>
              </w:rPr>
              <w:t>。</w:t>
            </w:r>
            <w:r w:rsidRPr="00A34674">
              <w:rPr>
                <w:rFonts w:ascii="ＭＳ 明朝" w:hAnsi="ＭＳ 明朝"/>
                <w:szCs w:val="21"/>
              </w:rPr>
              <w:t>[</w:t>
            </w:r>
            <w:r w:rsidR="001251B5" w:rsidRPr="00A34674">
              <w:rPr>
                <w:rFonts w:ascii="ＭＳ 明朝" w:hAnsi="ＭＳ 明朝" w:hint="eastAsia"/>
                <w:szCs w:val="21"/>
              </w:rPr>
              <w:t>61</w:t>
            </w:r>
            <w:r w:rsidRPr="00A34674">
              <w:rPr>
                <w:rFonts w:ascii="ＭＳ 明朝" w:hAnsi="ＭＳ 明朝"/>
                <w:szCs w:val="21"/>
              </w:rPr>
              <w:t>%]</w:t>
            </w:r>
          </w:p>
          <w:p w14:paraId="63344227" w14:textId="613DC36A" w:rsidR="005B66F8" w:rsidRPr="000C5505" w:rsidRDefault="004F07DA" w:rsidP="006C6D9E">
            <w:pPr>
              <w:ind w:left="210" w:hangingChars="100" w:hanging="210"/>
              <w:rPr>
                <w:rFonts w:ascii="ＭＳ 明朝" w:hAnsi="ＭＳ 明朝"/>
                <w:sz w:val="20"/>
                <w:szCs w:val="20"/>
              </w:rPr>
            </w:pPr>
            <w:r w:rsidRPr="00A34674">
              <w:rPr>
                <w:rFonts w:ascii="ＭＳ 明朝" w:hAnsi="ＭＳ 明朝" w:hint="eastAsia"/>
                <w:szCs w:val="21"/>
              </w:rPr>
              <w:t xml:space="preserve">　時間外在校等時間月平均を</w:t>
            </w:r>
            <w:r w:rsidR="00412880" w:rsidRPr="00A34674">
              <w:rPr>
                <w:rFonts w:ascii="ＭＳ 明朝" w:hAnsi="ＭＳ 明朝" w:hint="eastAsia"/>
                <w:szCs w:val="21"/>
              </w:rPr>
              <w:t>30</w:t>
            </w:r>
            <w:r w:rsidRPr="00A34674">
              <w:rPr>
                <w:rFonts w:ascii="ＭＳ 明朝" w:hAnsi="ＭＳ 明朝" w:hint="eastAsia"/>
                <w:szCs w:val="21"/>
              </w:rPr>
              <w:t>時間以下にする。[</w:t>
            </w:r>
            <w:r w:rsidR="004E0F76" w:rsidRPr="00A34674">
              <w:rPr>
                <w:rFonts w:ascii="ＭＳ 明朝" w:hAnsi="ＭＳ 明朝" w:hint="eastAsia"/>
                <w:szCs w:val="21"/>
              </w:rPr>
              <w:t>3</w:t>
            </w:r>
            <w:r w:rsidR="00597D7F" w:rsidRPr="00A34674">
              <w:rPr>
                <w:rFonts w:ascii="ＭＳ 明朝" w:hAnsi="ＭＳ 明朝" w:hint="eastAsia"/>
                <w:szCs w:val="21"/>
              </w:rPr>
              <w:t>3</w:t>
            </w:r>
            <w:r w:rsidRPr="00A34674">
              <w:rPr>
                <w:rFonts w:ascii="ＭＳ 明朝" w:hAnsi="ＭＳ 明朝" w:hint="eastAsia"/>
                <w:szCs w:val="21"/>
              </w:rPr>
              <w:t>h]</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AB4F" w14:textId="77777777" w:rsidR="0002139B" w:rsidRDefault="0002139B">
      <w:r>
        <w:separator/>
      </w:r>
    </w:p>
  </w:endnote>
  <w:endnote w:type="continuationSeparator" w:id="0">
    <w:p w14:paraId="19D7D4F3" w14:textId="77777777" w:rsidR="0002139B" w:rsidRDefault="0002139B">
      <w:r>
        <w:continuationSeparator/>
      </w:r>
    </w:p>
  </w:endnote>
  <w:endnote w:type="continuationNotice" w:id="1">
    <w:p w14:paraId="164E2382" w14:textId="77777777" w:rsidR="0002139B" w:rsidRDefault="00021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76BA" w14:textId="77777777" w:rsidR="0002139B" w:rsidRDefault="0002139B">
      <w:r>
        <w:separator/>
      </w:r>
    </w:p>
  </w:footnote>
  <w:footnote w:type="continuationSeparator" w:id="0">
    <w:p w14:paraId="13C712D6" w14:textId="77777777" w:rsidR="0002139B" w:rsidRDefault="0002139B">
      <w:r>
        <w:continuationSeparator/>
      </w:r>
    </w:p>
  </w:footnote>
  <w:footnote w:type="continuationNotice" w:id="1">
    <w:p w14:paraId="0B9B7B20" w14:textId="77777777" w:rsidR="0002139B" w:rsidRDefault="00021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47A9F7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E197E">
      <w:rPr>
        <w:rFonts w:ascii="ＭＳ ゴシック" w:eastAsia="ＭＳ ゴシック" w:hAnsi="ＭＳ ゴシック" w:hint="eastAsia"/>
        <w:sz w:val="20"/>
        <w:szCs w:val="20"/>
      </w:rPr>
      <w:t>２００１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56949B5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E197E">
      <w:rPr>
        <w:rFonts w:ascii="ＭＳ 明朝" w:hAnsi="ＭＳ 明朝" w:hint="eastAsia"/>
        <w:b/>
        <w:sz w:val="24"/>
      </w:rPr>
      <w:t>市岡高等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F92"/>
    <w:rsid w:val="0000657E"/>
    <w:rsid w:val="00013C0C"/>
    <w:rsid w:val="00014126"/>
    <w:rsid w:val="00014961"/>
    <w:rsid w:val="000156EF"/>
    <w:rsid w:val="0001666E"/>
    <w:rsid w:val="00016ABF"/>
    <w:rsid w:val="0002139B"/>
    <w:rsid w:val="00031A86"/>
    <w:rsid w:val="00033BF3"/>
    <w:rsid w:val="00033C14"/>
    <w:rsid w:val="000341ED"/>
    <w:rsid w:val="000354D4"/>
    <w:rsid w:val="00045480"/>
    <w:rsid w:val="000479EF"/>
    <w:rsid w:val="000524AE"/>
    <w:rsid w:val="000549F0"/>
    <w:rsid w:val="00061D45"/>
    <w:rsid w:val="00067CAF"/>
    <w:rsid w:val="000724B0"/>
    <w:rsid w:val="0008171B"/>
    <w:rsid w:val="00085091"/>
    <w:rsid w:val="00091587"/>
    <w:rsid w:val="0009434C"/>
    <w:rsid w:val="0009658C"/>
    <w:rsid w:val="000967CE"/>
    <w:rsid w:val="0009702E"/>
    <w:rsid w:val="000A1890"/>
    <w:rsid w:val="000B0C54"/>
    <w:rsid w:val="000B1662"/>
    <w:rsid w:val="000B395F"/>
    <w:rsid w:val="000B7F10"/>
    <w:rsid w:val="000C0CDB"/>
    <w:rsid w:val="000C5505"/>
    <w:rsid w:val="000D1B70"/>
    <w:rsid w:val="000D7707"/>
    <w:rsid w:val="000D7C02"/>
    <w:rsid w:val="000E1F4D"/>
    <w:rsid w:val="000E5470"/>
    <w:rsid w:val="000E6B9D"/>
    <w:rsid w:val="000F1320"/>
    <w:rsid w:val="000F7917"/>
    <w:rsid w:val="000F7B2E"/>
    <w:rsid w:val="00100533"/>
    <w:rsid w:val="00100CC5"/>
    <w:rsid w:val="00103546"/>
    <w:rsid w:val="00110D0E"/>
    <w:rsid w:val="001112AC"/>
    <w:rsid w:val="00112A5C"/>
    <w:rsid w:val="0012070E"/>
    <w:rsid w:val="001218A7"/>
    <w:rsid w:val="001251B5"/>
    <w:rsid w:val="00127BB5"/>
    <w:rsid w:val="00131E31"/>
    <w:rsid w:val="00132D6F"/>
    <w:rsid w:val="00134824"/>
    <w:rsid w:val="00135CE9"/>
    <w:rsid w:val="00137359"/>
    <w:rsid w:val="001411E2"/>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485C"/>
    <w:rsid w:val="001D5135"/>
    <w:rsid w:val="001E22E7"/>
    <w:rsid w:val="001E4FDA"/>
    <w:rsid w:val="001F01D9"/>
    <w:rsid w:val="001F0DC2"/>
    <w:rsid w:val="001F359F"/>
    <w:rsid w:val="001F472F"/>
    <w:rsid w:val="00201A51"/>
    <w:rsid w:val="00201C86"/>
    <w:rsid w:val="002034A6"/>
    <w:rsid w:val="00211E2E"/>
    <w:rsid w:val="0021285A"/>
    <w:rsid w:val="00213ADF"/>
    <w:rsid w:val="00214D70"/>
    <w:rsid w:val="00215F9D"/>
    <w:rsid w:val="00216891"/>
    <w:rsid w:val="0022073E"/>
    <w:rsid w:val="00220AE7"/>
    <w:rsid w:val="00221AA2"/>
    <w:rsid w:val="00224AB0"/>
    <w:rsid w:val="00225A63"/>
    <w:rsid w:val="00225C70"/>
    <w:rsid w:val="00230487"/>
    <w:rsid w:val="00231AF5"/>
    <w:rsid w:val="00232C4E"/>
    <w:rsid w:val="00235785"/>
    <w:rsid w:val="00235B86"/>
    <w:rsid w:val="0024006D"/>
    <w:rsid w:val="00240F37"/>
    <w:rsid w:val="002412A3"/>
    <w:rsid w:val="00241B4B"/>
    <w:rsid w:val="002439A4"/>
    <w:rsid w:val="00246BBB"/>
    <w:rsid w:val="002479D4"/>
    <w:rsid w:val="00262794"/>
    <w:rsid w:val="00264C90"/>
    <w:rsid w:val="00267263"/>
    <w:rsid w:val="00267D3C"/>
    <w:rsid w:val="00271252"/>
    <w:rsid w:val="0027129F"/>
    <w:rsid w:val="00274864"/>
    <w:rsid w:val="00277476"/>
    <w:rsid w:val="00277761"/>
    <w:rsid w:val="00295EB2"/>
    <w:rsid w:val="0029712A"/>
    <w:rsid w:val="002A0AA7"/>
    <w:rsid w:val="002A148E"/>
    <w:rsid w:val="002A2E5A"/>
    <w:rsid w:val="002A5F31"/>
    <w:rsid w:val="002A7232"/>
    <w:rsid w:val="002A766F"/>
    <w:rsid w:val="002B0BC8"/>
    <w:rsid w:val="002B3BE1"/>
    <w:rsid w:val="002B690B"/>
    <w:rsid w:val="002C40DD"/>
    <w:rsid w:val="002C423D"/>
    <w:rsid w:val="002D0502"/>
    <w:rsid w:val="002D2980"/>
    <w:rsid w:val="002F5BEB"/>
    <w:rsid w:val="002F608A"/>
    <w:rsid w:val="002F62DD"/>
    <w:rsid w:val="002F6E1B"/>
    <w:rsid w:val="00301498"/>
    <w:rsid w:val="00301B59"/>
    <w:rsid w:val="00301D04"/>
    <w:rsid w:val="003029E3"/>
    <w:rsid w:val="00302EB2"/>
    <w:rsid w:val="0030555A"/>
    <w:rsid w:val="00305D0E"/>
    <w:rsid w:val="00306658"/>
    <w:rsid w:val="00310645"/>
    <w:rsid w:val="0031492C"/>
    <w:rsid w:val="00323CC9"/>
    <w:rsid w:val="00324B67"/>
    <w:rsid w:val="003329FC"/>
    <w:rsid w:val="00334F83"/>
    <w:rsid w:val="00336089"/>
    <w:rsid w:val="00352477"/>
    <w:rsid w:val="003551CD"/>
    <w:rsid w:val="00361497"/>
    <w:rsid w:val="0036174C"/>
    <w:rsid w:val="00364F35"/>
    <w:rsid w:val="003730D3"/>
    <w:rsid w:val="0037367C"/>
    <w:rsid w:val="0037506F"/>
    <w:rsid w:val="0037783A"/>
    <w:rsid w:val="0038364B"/>
    <w:rsid w:val="00384C02"/>
    <w:rsid w:val="00386133"/>
    <w:rsid w:val="00387D41"/>
    <w:rsid w:val="0039415F"/>
    <w:rsid w:val="003A3356"/>
    <w:rsid w:val="003A62E8"/>
    <w:rsid w:val="003C166F"/>
    <w:rsid w:val="003C503E"/>
    <w:rsid w:val="003C6CD5"/>
    <w:rsid w:val="003D06D3"/>
    <w:rsid w:val="003D235F"/>
    <w:rsid w:val="003D288C"/>
    <w:rsid w:val="003D2C9D"/>
    <w:rsid w:val="003D3CCC"/>
    <w:rsid w:val="003D7045"/>
    <w:rsid w:val="003D71A7"/>
    <w:rsid w:val="003D7473"/>
    <w:rsid w:val="003E2FB9"/>
    <w:rsid w:val="003E55A0"/>
    <w:rsid w:val="00400648"/>
    <w:rsid w:val="00401B1C"/>
    <w:rsid w:val="00407905"/>
    <w:rsid w:val="00412880"/>
    <w:rsid w:val="00414618"/>
    <w:rsid w:val="00416A59"/>
    <w:rsid w:val="004243CF"/>
    <w:rsid w:val="004245A1"/>
    <w:rsid w:val="00427E0B"/>
    <w:rsid w:val="004312EE"/>
    <w:rsid w:val="004368AD"/>
    <w:rsid w:val="00436BBA"/>
    <w:rsid w:val="00441743"/>
    <w:rsid w:val="00443D2A"/>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5B86"/>
    <w:rsid w:val="004C0E7F"/>
    <w:rsid w:val="004C1B92"/>
    <w:rsid w:val="004C2F46"/>
    <w:rsid w:val="004C4B47"/>
    <w:rsid w:val="004C5A47"/>
    <w:rsid w:val="004C6D4A"/>
    <w:rsid w:val="004D1BCF"/>
    <w:rsid w:val="004D28A8"/>
    <w:rsid w:val="004D70F9"/>
    <w:rsid w:val="004E08FB"/>
    <w:rsid w:val="004E0F76"/>
    <w:rsid w:val="004E4D5E"/>
    <w:rsid w:val="004E5929"/>
    <w:rsid w:val="004E78CF"/>
    <w:rsid w:val="004F07DA"/>
    <w:rsid w:val="004F2B87"/>
    <w:rsid w:val="004F3627"/>
    <w:rsid w:val="00500AF9"/>
    <w:rsid w:val="00501513"/>
    <w:rsid w:val="00502EF2"/>
    <w:rsid w:val="005061AF"/>
    <w:rsid w:val="0051706C"/>
    <w:rsid w:val="0052580C"/>
    <w:rsid w:val="005261C4"/>
    <w:rsid w:val="00526530"/>
    <w:rsid w:val="00533DB4"/>
    <w:rsid w:val="0054712D"/>
    <w:rsid w:val="00565B55"/>
    <w:rsid w:val="00575298"/>
    <w:rsid w:val="00577DE4"/>
    <w:rsid w:val="00580A36"/>
    <w:rsid w:val="005846E8"/>
    <w:rsid w:val="00585D6A"/>
    <w:rsid w:val="00586254"/>
    <w:rsid w:val="005875B4"/>
    <w:rsid w:val="00593604"/>
    <w:rsid w:val="0059385F"/>
    <w:rsid w:val="0059472B"/>
    <w:rsid w:val="00597D7F"/>
    <w:rsid w:val="00597E7D"/>
    <w:rsid w:val="00597FBA"/>
    <w:rsid w:val="005A2C72"/>
    <w:rsid w:val="005B0FAD"/>
    <w:rsid w:val="005B66F8"/>
    <w:rsid w:val="005C115A"/>
    <w:rsid w:val="005C2C84"/>
    <w:rsid w:val="005C6F48"/>
    <w:rsid w:val="005D41A3"/>
    <w:rsid w:val="005E218B"/>
    <w:rsid w:val="005E3C2A"/>
    <w:rsid w:val="005E535C"/>
    <w:rsid w:val="005F2C9F"/>
    <w:rsid w:val="005F32DF"/>
    <w:rsid w:val="0060214E"/>
    <w:rsid w:val="00606705"/>
    <w:rsid w:val="0061051D"/>
    <w:rsid w:val="00611B70"/>
    <w:rsid w:val="00617750"/>
    <w:rsid w:val="006206CE"/>
    <w:rsid w:val="00624A4E"/>
    <w:rsid w:val="00626AE2"/>
    <w:rsid w:val="00630EC1"/>
    <w:rsid w:val="00631815"/>
    <w:rsid w:val="00634F9A"/>
    <w:rsid w:val="00637161"/>
    <w:rsid w:val="0064093E"/>
    <w:rsid w:val="00644AE0"/>
    <w:rsid w:val="00647631"/>
    <w:rsid w:val="006478E9"/>
    <w:rsid w:val="0065302E"/>
    <w:rsid w:val="00653D35"/>
    <w:rsid w:val="006567B2"/>
    <w:rsid w:val="00656B78"/>
    <w:rsid w:val="006629F6"/>
    <w:rsid w:val="00663113"/>
    <w:rsid w:val="006632F1"/>
    <w:rsid w:val="006639D9"/>
    <w:rsid w:val="00671111"/>
    <w:rsid w:val="00671312"/>
    <w:rsid w:val="006926A7"/>
    <w:rsid w:val="0069603C"/>
    <w:rsid w:val="006971F3"/>
    <w:rsid w:val="006975B7"/>
    <w:rsid w:val="006B4E60"/>
    <w:rsid w:val="006B5B51"/>
    <w:rsid w:val="006C220F"/>
    <w:rsid w:val="006C5797"/>
    <w:rsid w:val="006C6D9E"/>
    <w:rsid w:val="006C7FE8"/>
    <w:rsid w:val="006D2874"/>
    <w:rsid w:val="006D4F17"/>
    <w:rsid w:val="006D54AE"/>
    <w:rsid w:val="006D5A31"/>
    <w:rsid w:val="006E197E"/>
    <w:rsid w:val="006F0F59"/>
    <w:rsid w:val="006F2129"/>
    <w:rsid w:val="006F4599"/>
    <w:rsid w:val="006F47F8"/>
    <w:rsid w:val="00701AD6"/>
    <w:rsid w:val="00703386"/>
    <w:rsid w:val="007149F2"/>
    <w:rsid w:val="0071748A"/>
    <w:rsid w:val="00717D96"/>
    <w:rsid w:val="00723736"/>
    <w:rsid w:val="00726EE9"/>
    <w:rsid w:val="0072763C"/>
    <w:rsid w:val="00727B59"/>
    <w:rsid w:val="00731AEC"/>
    <w:rsid w:val="00735E63"/>
    <w:rsid w:val="0074118C"/>
    <w:rsid w:val="007520A2"/>
    <w:rsid w:val="007541E8"/>
    <w:rsid w:val="0075612D"/>
    <w:rsid w:val="007578CC"/>
    <w:rsid w:val="007606A0"/>
    <w:rsid w:val="007640E3"/>
    <w:rsid w:val="00772061"/>
    <w:rsid w:val="00775D41"/>
    <w:rsid w:val="00775EE3"/>
    <w:rsid w:val="007765E0"/>
    <w:rsid w:val="00776A0C"/>
    <w:rsid w:val="00781F22"/>
    <w:rsid w:val="00782774"/>
    <w:rsid w:val="00786F0E"/>
    <w:rsid w:val="007922A7"/>
    <w:rsid w:val="00792B44"/>
    <w:rsid w:val="00795C88"/>
    <w:rsid w:val="00796024"/>
    <w:rsid w:val="007A3E54"/>
    <w:rsid w:val="007A47FF"/>
    <w:rsid w:val="007A69E8"/>
    <w:rsid w:val="007B1DB6"/>
    <w:rsid w:val="007B6266"/>
    <w:rsid w:val="007C63C6"/>
    <w:rsid w:val="007D2295"/>
    <w:rsid w:val="007D6241"/>
    <w:rsid w:val="007E3EEE"/>
    <w:rsid w:val="007F4C68"/>
    <w:rsid w:val="007F5A7B"/>
    <w:rsid w:val="007F7499"/>
    <w:rsid w:val="008101A4"/>
    <w:rsid w:val="00827C74"/>
    <w:rsid w:val="008333AC"/>
    <w:rsid w:val="00834F54"/>
    <w:rsid w:val="008455F4"/>
    <w:rsid w:val="00853545"/>
    <w:rsid w:val="008563E0"/>
    <w:rsid w:val="00866790"/>
    <w:rsid w:val="0086696C"/>
    <w:rsid w:val="008678F7"/>
    <w:rsid w:val="0087170D"/>
    <w:rsid w:val="00872955"/>
    <w:rsid w:val="008741C2"/>
    <w:rsid w:val="008829DC"/>
    <w:rsid w:val="00885FB9"/>
    <w:rsid w:val="008912ED"/>
    <w:rsid w:val="0089387E"/>
    <w:rsid w:val="0089769C"/>
    <w:rsid w:val="00897939"/>
    <w:rsid w:val="008A0522"/>
    <w:rsid w:val="008A315D"/>
    <w:rsid w:val="008A4019"/>
    <w:rsid w:val="008A5D1C"/>
    <w:rsid w:val="008A63F1"/>
    <w:rsid w:val="008B091B"/>
    <w:rsid w:val="008B6912"/>
    <w:rsid w:val="008B6F98"/>
    <w:rsid w:val="008B7463"/>
    <w:rsid w:val="008C533F"/>
    <w:rsid w:val="008C6685"/>
    <w:rsid w:val="008D3241"/>
    <w:rsid w:val="008D3E85"/>
    <w:rsid w:val="008D4820"/>
    <w:rsid w:val="008D78FF"/>
    <w:rsid w:val="008E1182"/>
    <w:rsid w:val="008E62B7"/>
    <w:rsid w:val="008F317E"/>
    <w:rsid w:val="008F5A82"/>
    <w:rsid w:val="00916B5A"/>
    <w:rsid w:val="009210FD"/>
    <w:rsid w:val="00923C6B"/>
    <w:rsid w:val="00924BC9"/>
    <w:rsid w:val="0093754B"/>
    <w:rsid w:val="00944DFA"/>
    <w:rsid w:val="009470D0"/>
    <w:rsid w:val="00947184"/>
    <w:rsid w:val="00947C4F"/>
    <w:rsid w:val="00953790"/>
    <w:rsid w:val="0095503A"/>
    <w:rsid w:val="00961B6B"/>
    <w:rsid w:val="0096649A"/>
    <w:rsid w:val="00971A46"/>
    <w:rsid w:val="00974DA0"/>
    <w:rsid w:val="009817F2"/>
    <w:rsid w:val="009835B8"/>
    <w:rsid w:val="009870A5"/>
    <w:rsid w:val="009919BC"/>
    <w:rsid w:val="009940EF"/>
    <w:rsid w:val="009B1C3D"/>
    <w:rsid w:val="009B365C"/>
    <w:rsid w:val="009B4DEB"/>
    <w:rsid w:val="009B5AD2"/>
    <w:rsid w:val="009D31EC"/>
    <w:rsid w:val="009D38D7"/>
    <w:rsid w:val="009D6553"/>
    <w:rsid w:val="009D6F0C"/>
    <w:rsid w:val="009E6251"/>
    <w:rsid w:val="009E78D3"/>
    <w:rsid w:val="009F25B5"/>
    <w:rsid w:val="00A07A63"/>
    <w:rsid w:val="00A12A53"/>
    <w:rsid w:val="00A163D5"/>
    <w:rsid w:val="00A16862"/>
    <w:rsid w:val="00A16E26"/>
    <w:rsid w:val="00A204E1"/>
    <w:rsid w:val="00A225C1"/>
    <w:rsid w:val="00A34674"/>
    <w:rsid w:val="00A47ADC"/>
    <w:rsid w:val="00A5241D"/>
    <w:rsid w:val="00A536B7"/>
    <w:rsid w:val="00A64183"/>
    <w:rsid w:val="00A653FF"/>
    <w:rsid w:val="00A81BA8"/>
    <w:rsid w:val="00A87AEC"/>
    <w:rsid w:val="00A90FCE"/>
    <w:rsid w:val="00A920A8"/>
    <w:rsid w:val="00A938CD"/>
    <w:rsid w:val="00A9400C"/>
    <w:rsid w:val="00AA4BF8"/>
    <w:rsid w:val="00AA540D"/>
    <w:rsid w:val="00AB00E6"/>
    <w:rsid w:val="00AB1B55"/>
    <w:rsid w:val="00AB2E00"/>
    <w:rsid w:val="00AC3438"/>
    <w:rsid w:val="00AC3902"/>
    <w:rsid w:val="00AD123A"/>
    <w:rsid w:val="00AD3212"/>
    <w:rsid w:val="00AD591A"/>
    <w:rsid w:val="00AD64C2"/>
    <w:rsid w:val="00AD6CC7"/>
    <w:rsid w:val="00AE08BA"/>
    <w:rsid w:val="00AE0DFA"/>
    <w:rsid w:val="00AE2843"/>
    <w:rsid w:val="00AE3BF4"/>
    <w:rsid w:val="00AE4485"/>
    <w:rsid w:val="00AE5E7B"/>
    <w:rsid w:val="00AF30B0"/>
    <w:rsid w:val="00AF561D"/>
    <w:rsid w:val="00AF7084"/>
    <w:rsid w:val="00B007B7"/>
    <w:rsid w:val="00B00840"/>
    <w:rsid w:val="00B008B1"/>
    <w:rsid w:val="00B05652"/>
    <w:rsid w:val="00B063A9"/>
    <w:rsid w:val="00B12B41"/>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4F15"/>
    <w:rsid w:val="00B6294D"/>
    <w:rsid w:val="00B66ED2"/>
    <w:rsid w:val="00B7090D"/>
    <w:rsid w:val="00B75528"/>
    <w:rsid w:val="00B8044F"/>
    <w:rsid w:val="00B8049F"/>
    <w:rsid w:val="00B814A7"/>
    <w:rsid w:val="00B850FE"/>
    <w:rsid w:val="00B854CE"/>
    <w:rsid w:val="00B90CDA"/>
    <w:rsid w:val="00B94DEA"/>
    <w:rsid w:val="00BA3BC4"/>
    <w:rsid w:val="00BA6362"/>
    <w:rsid w:val="00BB1121"/>
    <w:rsid w:val="00BB5396"/>
    <w:rsid w:val="00BC40F4"/>
    <w:rsid w:val="00BC55F6"/>
    <w:rsid w:val="00BC7157"/>
    <w:rsid w:val="00BD6470"/>
    <w:rsid w:val="00BD69B1"/>
    <w:rsid w:val="00BE1991"/>
    <w:rsid w:val="00BE47DD"/>
    <w:rsid w:val="00BE49F0"/>
    <w:rsid w:val="00BE62AE"/>
    <w:rsid w:val="00BE798C"/>
    <w:rsid w:val="00BF2471"/>
    <w:rsid w:val="00BF3A51"/>
    <w:rsid w:val="00BF432C"/>
    <w:rsid w:val="00C0026F"/>
    <w:rsid w:val="00C02630"/>
    <w:rsid w:val="00C03CE3"/>
    <w:rsid w:val="00C064D5"/>
    <w:rsid w:val="00C0740C"/>
    <w:rsid w:val="00C078BB"/>
    <w:rsid w:val="00C14B8E"/>
    <w:rsid w:val="00C158A6"/>
    <w:rsid w:val="00C17893"/>
    <w:rsid w:val="00C17F2E"/>
    <w:rsid w:val="00C33FF4"/>
    <w:rsid w:val="00C37416"/>
    <w:rsid w:val="00C43728"/>
    <w:rsid w:val="00C4459D"/>
    <w:rsid w:val="00C4635D"/>
    <w:rsid w:val="00C54F82"/>
    <w:rsid w:val="00C65620"/>
    <w:rsid w:val="00C72BB4"/>
    <w:rsid w:val="00C74F51"/>
    <w:rsid w:val="00C81CD5"/>
    <w:rsid w:val="00C87770"/>
    <w:rsid w:val="00C97C29"/>
    <w:rsid w:val="00CA70DE"/>
    <w:rsid w:val="00CB124F"/>
    <w:rsid w:val="00CB2D93"/>
    <w:rsid w:val="00CB4BC6"/>
    <w:rsid w:val="00CB5D88"/>
    <w:rsid w:val="00CB5DEC"/>
    <w:rsid w:val="00CC03B1"/>
    <w:rsid w:val="00CC19D9"/>
    <w:rsid w:val="00CD29E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3687"/>
    <w:rsid w:val="00D37257"/>
    <w:rsid w:val="00D41C37"/>
    <w:rsid w:val="00D62464"/>
    <w:rsid w:val="00D726CB"/>
    <w:rsid w:val="00D73129"/>
    <w:rsid w:val="00D77C73"/>
    <w:rsid w:val="00D81AFC"/>
    <w:rsid w:val="00D8247A"/>
    <w:rsid w:val="00D82E78"/>
    <w:rsid w:val="00D84CC8"/>
    <w:rsid w:val="00D85499"/>
    <w:rsid w:val="00D926BB"/>
    <w:rsid w:val="00DA13D1"/>
    <w:rsid w:val="00DA284D"/>
    <w:rsid w:val="00DA34D6"/>
    <w:rsid w:val="00DB1858"/>
    <w:rsid w:val="00DB2E67"/>
    <w:rsid w:val="00DB3D1A"/>
    <w:rsid w:val="00DC2FCD"/>
    <w:rsid w:val="00DC4EEA"/>
    <w:rsid w:val="00DC79BD"/>
    <w:rsid w:val="00DE27FC"/>
    <w:rsid w:val="00DE566D"/>
    <w:rsid w:val="00DE626E"/>
    <w:rsid w:val="00DE64EF"/>
    <w:rsid w:val="00DE744C"/>
    <w:rsid w:val="00DF3B21"/>
    <w:rsid w:val="00DF4088"/>
    <w:rsid w:val="00DF49F3"/>
    <w:rsid w:val="00DF5E22"/>
    <w:rsid w:val="00E05623"/>
    <w:rsid w:val="00E15291"/>
    <w:rsid w:val="00E1683E"/>
    <w:rsid w:val="00E2104D"/>
    <w:rsid w:val="00E231D8"/>
    <w:rsid w:val="00E309FB"/>
    <w:rsid w:val="00E331F1"/>
    <w:rsid w:val="00E34C87"/>
    <w:rsid w:val="00E40257"/>
    <w:rsid w:val="00E419B3"/>
    <w:rsid w:val="00E42CE0"/>
    <w:rsid w:val="00E44B19"/>
    <w:rsid w:val="00E50B6C"/>
    <w:rsid w:val="00E52321"/>
    <w:rsid w:val="00E53EE3"/>
    <w:rsid w:val="00E56A95"/>
    <w:rsid w:val="00E600AD"/>
    <w:rsid w:val="00E67370"/>
    <w:rsid w:val="00E72813"/>
    <w:rsid w:val="00E73DA5"/>
    <w:rsid w:val="00E8046F"/>
    <w:rsid w:val="00E87E7A"/>
    <w:rsid w:val="00E92928"/>
    <w:rsid w:val="00EA05FD"/>
    <w:rsid w:val="00EA2B01"/>
    <w:rsid w:val="00EA5C58"/>
    <w:rsid w:val="00EA6BCB"/>
    <w:rsid w:val="00EB0B32"/>
    <w:rsid w:val="00EB3DB7"/>
    <w:rsid w:val="00EB4A00"/>
    <w:rsid w:val="00EC5FAE"/>
    <w:rsid w:val="00ED2AB2"/>
    <w:rsid w:val="00ED5214"/>
    <w:rsid w:val="00EE3422"/>
    <w:rsid w:val="00EE74A1"/>
    <w:rsid w:val="00EE7E25"/>
    <w:rsid w:val="00EF1275"/>
    <w:rsid w:val="00EF332F"/>
    <w:rsid w:val="00EF5C94"/>
    <w:rsid w:val="00EF69A0"/>
    <w:rsid w:val="00F015CF"/>
    <w:rsid w:val="00F01768"/>
    <w:rsid w:val="00F0238C"/>
    <w:rsid w:val="00F06CCC"/>
    <w:rsid w:val="00F070B8"/>
    <w:rsid w:val="00F0750B"/>
    <w:rsid w:val="00F14B82"/>
    <w:rsid w:val="00F15844"/>
    <w:rsid w:val="00F16F1C"/>
    <w:rsid w:val="00F21EF0"/>
    <w:rsid w:val="00F2332E"/>
    <w:rsid w:val="00F23416"/>
    <w:rsid w:val="00F237A3"/>
    <w:rsid w:val="00F24590"/>
    <w:rsid w:val="00F304BF"/>
    <w:rsid w:val="00F32283"/>
    <w:rsid w:val="00F322BB"/>
    <w:rsid w:val="00F33B2B"/>
    <w:rsid w:val="00F36095"/>
    <w:rsid w:val="00F36476"/>
    <w:rsid w:val="00F43AEC"/>
    <w:rsid w:val="00F44556"/>
    <w:rsid w:val="00F50FC1"/>
    <w:rsid w:val="00F516CE"/>
    <w:rsid w:val="00F65F11"/>
    <w:rsid w:val="00F6686B"/>
    <w:rsid w:val="00F71540"/>
    <w:rsid w:val="00F71E78"/>
    <w:rsid w:val="00F7271C"/>
    <w:rsid w:val="00F72C7A"/>
    <w:rsid w:val="00F73514"/>
    <w:rsid w:val="00F73A1A"/>
    <w:rsid w:val="00F74078"/>
    <w:rsid w:val="00F7539D"/>
    <w:rsid w:val="00F76B28"/>
    <w:rsid w:val="00F77D84"/>
    <w:rsid w:val="00F77F28"/>
    <w:rsid w:val="00F80D66"/>
    <w:rsid w:val="00F80DBA"/>
    <w:rsid w:val="00F80E7E"/>
    <w:rsid w:val="00F80F97"/>
    <w:rsid w:val="00F81A35"/>
    <w:rsid w:val="00F84E81"/>
    <w:rsid w:val="00F85189"/>
    <w:rsid w:val="00F92671"/>
    <w:rsid w:val="00F93090"/>
    <w:rsid w:val="00F974C2"/>
    <w:rsid w:val="00FA51AA"/>
    <w:rsid w:val="00FC71A1"/>
    <w:rsid w:val="00FD5C8E"/>
    <w:rsid w:val="00FD7E65"/>
    <w:rsid w:val="00FE0692"/>
    <w:rsid w:val="00FE11A5"/>
    <w:rsid w:val="00FE4763"/>
    <w:rsid w:val="00FE512D"/>
    <w:rsid w:val="00FE606E"/>
    <w:rsid w:val="00FE669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AB068022-8DAF-4933-A8C8-C854A33A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4366</Words>
  <Characters>709</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4</cp:revision>
  <dcterms:created xsi:type="dcterms:W3CDTF">2025-04-22T03:48:00Z</dcterms:created>
  <dcterms:modified xsi:type="dcterms:W3CDTF">2025-05-08T01:23:00Z</dcterms:modified>
</cp:coreProperties>
</file>