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B5138" w14:textId="77777777" w:rsidR="0037367C" w:rsidRPr="00BC74BE" w:rsidRDefault="009B365C" w:rsidP="00112197">
      <w:pPr>
        <w:wordWrap w:val="0"/>
        <w:spacing w:line="360" w:lineRule="exact"/>
        <w:ind w:rightChars="100" w:right="210"/>
        <w:jc w:val="right"/>
        <w:rPr>
          <w:rFonts w:ascii="ＭＳ 明朝" w:hAnsi="ＭＳ 明朝"/>
          <w:b/>
          <w:sz w:val="24"/>
        </w:rPr>
      </w:pPr>
      <w:r w:rsidRPr="00BC74BE">
        <w:rPr>
          <w:rFonts w:ascii="ＭＳ 明朝" w:hAnsi="ＭＳ 明朝" w:hint="eastAsia"/>
          <w:b/>
          <w:sz w:val="24"/>
        </w:rPr>
        <w:t>校長</w:t>
      </w:r>
      <w:r w:rsidR="00112197" w:rsidRPr="00BC74BE">
        <w:rPr>
          <w:rFonts w:ascii="ＭＳ 明朝" w:hAnsi="ＭＳ 明朝" w:hint="eastAsia"/>
          <w:b/>
          <w:sz w:val="24"/>
        </w:rPr>
        <w:t xml:space="preserve">　西浦</w:t>
      </w:r>
      <w:r w:rsidR="00793486" w:rsidRPr="00BC74BE">
        <w:rPr>
          <w:rFonts w:ascii="ＭＳ 明朝" w:hAnsi="ＭＳ 明朝" w:hint="eastAsia"/>
          <w:b/>
          <w:sz w:val="24"/>
        </w:rPr>
        <w:t xml:space="preserve">　</w:t>
      </w:r>
      <w:r w:rsidR="00112197" w:rsidRPr="00BC74BE">
        <w:rPr>
          <w:rFonts w:ascii="ＭＳ 明朝" w:hAnsi="ＭＳ 明朝" w:hint="eastAsia"/>
          <w:b/>
          <w:sz w:val="24"/>
        </w:rPr>
        <w:t>由夏</w:t>
      </w:r>
    </w:p>
    <w:p w14:paraId="78D7B3DF" w14:textId="77777777" w:rsidR="00D77C73" w:rsidRPr="00BC74BE" w:rsidRDefault="00D77C73" w:rsidP="00BB1121">
      <w:pPr>
        <w:spacing w:line="360" w:lineRule="exact"/>
        <w:ind w:rightChars="-326" w:right="-685"/>
        <w:rPr>
          <w:rFonts w:ascii="ＭＳ ゴシック" w:eastAsia="ＭＳ ゴシック" w:hAnsi="ＭＳ ゴシック"/>
          <w:b/>
          <w:sz w:val="28"/>
          <w:szCs w:val="28"/>
        </w:rPr>
      </w:pPr>
    </w:p>
    <w:p w14:paraId="061C6CC0" w14:textId="0909E32A" w:rsidR="0037367C" w:rsidRPr="00BC74BE" w:rsidRDefault="00C54F82" w:rsidP="009B365C">
      <w:pPr>
        <w:spacing w:line="360" w:lineRule="exact"/>
        <w:ind w:rightChars="-326" w:right="-685"/>
        <w:jc w:val="center"/>
        <w:rPr>
          <w:rFonts w:ascii="ＭＳ ゴシック" w:eastAsia="ＭＳ ゴシック" w:hAnsi="ＭＳ ゴシック"/>
          <w:b/>
          <w:sz w:val="32"/>
          <w:szCs w:val="32"/>
        </w:rPr>
      </w:pPr>
      <w:r w:rsidRPr="00BC74BE">
        <w:rPr>
          <w:rFonts w:ascii="ＭＳ ゴシック" w:eastAsia="ＭＳ ゴシック" w:hAnsi="ＭＳ ゴシック" w:hint="eastAsia"/>
          <w:b/>
          <w:sz w:val="32"/>
          <w:szCs w:val="32"/>
        </w:rPr>
        <w:t>令和</w:t>
      </w:r>
      <w:r w:rsidR="00271F2F" w:rsidRPr="00BC74BE">
        <w:rPr>
          <w:rFonts w:ascii="ＭＳ ゴシック" w:eastAsia="ＭＳ ゴシック" w:hAnsi="ＭＳ ゴシック" w:hint="eastAsia"/>
          <w:b/>
          <w:sz w:val="32"/>
          <w:szCs w:val="32"/>
        </w:rPr>
        <w:t>７</w:t>
      </w:r>
      <w:r w:rsidR="00361497" w:rsidRPr="00BC74BE">
        <w:rPr>
          <w:rFonts w:ascii="ＭＳ ゴシック" w:eastAsia="ＭＳ ゴシック" w:hAnsi="ＭＳ ゴシック" w:hint="eastAsia"/>
          <w:b/>
          <w:sz w:val="32"/>
          <w:szCs w:val="32"/>
        </w:rPr>
        <w:t xml:space="preserve">年度　</w:t>
      </w:r>
      <w:r w:rsidR="009B365C" w:rsidRPr="00BC74BE">
        <w:rPr>
          <w:rFonts w:ascii="ＭＳ ゴシック" w:eastAsia="ＭＳ ゴシック" w:hAnsi="ＭＳ ゴシック" w:hint="eastAsia"/>
          <w:b/>
          <w:sz w:val="32"/>
          <w:szCs w:val="32"/>
        </w:rPr>
        <w:t>学校経営</w:t>
      </w:r>
      <w:r w:rsidR="00A920A8" w:rsidRPr="00BC74BE">
        <w:rPr>
          <w:rFonts w:ascii="ＭＳ ゴシック" w:eastAsia="ＭＳ ゴシック" w:hAnsi="ＭＳ ゴシック" w:hint="eastAsia"/>
          <w:b/>
          <w:sz w:val="32"/>
          <w:szCs w:val="32"/>
        </w:rPr>
        <w:t>計画及び</w:t>
      </w:r>
      <w:r w:rsidR="00225A63" w:rsidRPr="00BC74BE">
        <w:rPr>
          <w:rFonts w:ascii="ＭＳ ゴシック" w:eastAsia="ＭＳ ゴシック" w:hAnsi="ＭＳ ゴシック" w:hint="eastAsia"/>
          <w:b/>
          <w:sz w:val="32"/>
          <w:szCs w:val="32"/>
        </w:rPr>
        <w:t>学校</w:t>
      </w:r>
      <w:r w:rsidR="00A920A8" w:rsidRPr="00BC74BE">
        <w:rPr>
          <w:rFonts w:ascii="ＭＳ ゴシック" w:eastAsia="ＭＳ ゴシック" w:hAnsi="ＭＳ ゴシック" w:hint="eastAsia"/>
          <w:b/>
          <w:sz w:val="32"/>
          <w:szCs w:val="32"/>
        </w:rPr>
        <w:t>評価</w:t>
      </w:r>
    </w:p>
    <w:p w14:paraId="0B84A33F" w14:textId="77777777" w:rsidR="00A920A8" w:rsidRPr="00BC74BE" w:rsidRDefault="00A920A8" w:rsidP="009B365C">
      <w:pPr>
        <w:spacing w:line="360" w:lineRule="exact"/>
        <w:ind w:rightChars="-326" w:right="-685"/>
        <w:jc w:val="center"/>
        <w:rPr>
          <w:rFonts w:ascii="ＭＳ ゴシック" w:eastAsia="ＭＳ ゴシック" w:hAnsi="ＭＳ ゴシック"/>
          <w:b/>
          <w:sz w:val="32"/>
          <w:szCs w:val="32"/>
        </w:rPr>
      </w:pPr>
    </w:p>
    <w:p w14:paraId="7A7762C7" w14:textId="6327FF14" w:rsidR="000F7917" w:rsidRPr="00BC74BE" w:rsidRDefault="00C6244A" w:rsidP="004245A1">
      <w:pPr>
        <w:spacing w:line="300" w:lineRule="exact"/>
        <w:ind w:hanging="187"/>
        <w:jc w:val="left"/>
        <w:rPr>
          <w:rFonts w:ascii="ＭＳ ゴシック" w:eastAsia="ＭＳ ゴシック" w:hAnsi="ＭＳ ゴシック"/>
          <w:szCs w:val="21"/>
        </w:rPr>
      </w:pPr>
      <w:r w:rsidRPr="00BC74BE">
        <w:rPr>
          <w:rFonts w:ascii="ＭＳ ゴシック" w:eastAsia="ＭＳ ゴシック" w:hAnsi="ＭＳ ゴシック" w:hint="eastAsia"/>
          <w:szCs w:val="21"/>
        </w:rPr>
        <w:t>１</w:t>
      </w:r>
      <w:r w:rsidR="005846E8" w:rsidRPr="00BC74B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C74BE" w14:paraId="4EAEAB23" w14:textId="77777777" w:rsidTr="00271258">
        <w:trPr>
          <w:trHeight w:val="1173"/>
          <w:jc w:val="center"/>
        </w:trPr>
        <w:tc>
          <w:tcPr>
            <w:tcW w:w="14944" w:type="dxa"/>
            <w:shd w:val="clear" w:color="auto" w:fill="auto"/>
            <w:tcMar>
              <w:top w:w="142" w:type="dxa"/>
              <w:left w:w="142" w:type="dxa"/>
              <w:bottom w:w="142" w:type="dxa"/>
              <w:right w:w="142" w:type="dxa"/>
            </w:tcMar>
            <w:vAlign w:val="center"/>
          </w:tcPr>
          <w:p w14:paraId="511563A7" w14:textId="176C5BAB" w:rsidR="00C06459" w:rsidRPr="00BC74BE" w:rsidRDefault="00C06459" w:rsidP="00FE3E6B">
            <w:pPr>
              <w:rPr>
                <w:rFonts w:ascii="ＭＳ 明朝" w:hAnsi="ＭＳ 明朝"/>
                <w:sz w:val="20"/>
                <w:szCs w:val="20"/>
              </w:rPr>
            </w:pPr>
            <w:r w:rsidRPr="00BC74BE">
              <w:rPr>
                <w:rFonts w:ascii="ＭＳ 明朝" w:hAnsi="ＭＳ 明朝" w:hint="eastAsia"/>
                <w:sz w:val="20"/>
                <w:szCs w:val="20"/>
              </w:rPr>
              <w:t>児童生徒</w:t>
            </w:r>
            <w:r w:rsidR="001B79BE" w:rsidRPr="00BC74BE">
              <w:rPr>
                <w:rFonts w:ascii="ＭＳ 明朝" w:hAnsi="ＭＳ 明朝" w:hint="eastAsia"/>
                <w:sz w:val="20"/>
                <w:szCs w:val="20"/>
              </w:rPr>
              <w:t>一人ひとりの</w:t>
            </w:r>
            <w:r w:rsidR="00FE3E6B" w:rsidRPr="00BC74BE">
              <w:rPr>
                <w:rFonts w:ascii="ＭＳ 明朝" w:hAnsi="ＭＳ 明朝" w:hint="eastAsia"/>
                <w:sz w:val="20"/>
                <w:szCs w:val="20"/>
              </w:rPr>
              <w:t>生命と個性を尊重し、</w:t>
            </w:r>
            <w:r w:rsidR="001B79BE" w:rsidRPr="00BC74BE">
              <w:rPr>
                <w:rFonts w:ascii="ＭＳ 明朝" w:hAnsi="ＭＳ 明朝" w:hint="eastAsia"/>
                <w:sz w:val="20"/>
                <w:szCs w:val="20"/>
              </w:rPr>
              <w:t>障がいの</w:t>
            </w:r>
            <w:r w:rsidRPr="00BC74BE">
              <w:rPr>
                <w:rFonts w:ascii="ＭＳ 明朝" w:hAnsi="ＭＳ 明朝" w:hint="eastAsia"/>
                <w:sz w:val="20"/>
                <w:szCs w:val="20"/>
              </w:rPr>
              <w:t>状況</w:t>
            </w:r>
            <w:r w:rsidR="001B79BE" w:rsidRPr="00BC74BE">
              <w:rPr>
                <w:rFonts w:ascii="ＭＳ 明朝" w:hAnsi="ＭＳ 明朝" w:hint="eastAsia"/>
                <w:sz w:val="20"/>
                <w:szCs w:val="20"/>
              </w:rPr>
              <w:t>及び</w:t>
            </w:r>
            <w:r w:rsidR="00FE3E6B" w:rsidRPr="00BC74BE">
              <w:rPr>
                <w:rFonts w:ascii="ＭＳ 明朝" w:hAnsi="ＭＳ 明朝" w:hint="eastAsia"/>
                <w:sz w:val="20"/>
                <w:szCs w:val="20"/>
              </w:rPr>
              <w:t>心身の</w:t>
            </w:r>
            <w:r w:rsidR="001B79BE" w:rsidRPr="00BC74BE">
              <w:rPr>
                <w:rFonts w:ascii="ＭＳ 明朝" w:hAnsi="ＭＳ 明朝" w:hint="eastAsia"/>
                <w:sz w:val="20"/>
                <w:szCs w:val="20"/>
              </w:rPr>
              <w:t>発達に応じた</w:t>
            </w:r>
            <w:r w:rsidR="00FE3E6B" w:rsidRPr="00BC74BE">
              <w:rPr>
                <w:rFonts w:ascii="ＭＳ 明朝" w:hAnsi="ＭＳ 明朝" w:hint="eastAsia"/>
                <w:sz w:val="20"/>
                <w:szCs w:val="20"/>
              </w:rPr>
              <w:t>きめ細やかな教育</w:t>
            </w:r>
            <w:r w:rsidR="001B79BE" w:rsidRPr="00BC74BE">
              <w:rPr>
                <w:rFonts w:ascii="ＭＳ 明朝" w:hAnsi="ＭＳ 明朝" w:hint="eastAsia"/>
                <w:sz w:val="20"/>
                <w:szCs w:val="20"/>
              </w:rPr>
              <w:t>を行い、</w:t>
            </w:r>
            <w:r w:rsidR="00FE3E6B" w:rsidRPr="00BC74BE">
              <w:rPr>
                <w:rFonts w:ascii="ＭＳ 明朝" w:hAnsi="ＭＳ 明朝" w:hint="eastAsia"/>
                <w:sz w:val="20"/>
                <w:szCs w:val="20"/>
              </w:rPr>
              <w:t>豊かな人間性を育み</w:t>
            </w:r>
            <w:r w:rsidR="005E06DB" w:rsidRPr="00BC74BE">
              <w:rPr>
                <w:rFonts w:ascii="ＭＳ 明朝" w:hAnsi="ＭＳ 明朝" w:hint="eastAsia"/>
                <w:sz w:val="20"/>
                <w:szCs w:val="20"/>
              </w:rPr>
              <w:t>、</w:t>
            </w:r>
            <w:r w:rsidR="00FE3E6B" w:rsidRPr="00BC74BE">
              <w:rPr>
                <w:rFonts w:ascii="ＭＳ 明朝" w:hAnsi="ＭＳ 明朝" w:hint="eastAsia"/>
                <w:sz w:val="20"/>
                <w:szCs w:val="20"/>
              </w:rPr>
              <w:t>自立と社会参加を支援する学校</w:t>
            </w:r>
          </w:p>
          <w:p w14:paraId="6A0F905C" w14:textId="1A04BB1E" w:rsidR="00112197" w:rsidRPr="00BC74BE" w:rsidRDefault="00FE3E6B" w:rsidP="00074CC3">
            <w:pPr>
              <w:rPr>
                <w:rFonts w:ascii="ＭＳ 明朝" w:hAnsi="ＭＳ 明朝"/>
                <w:sz w:val="20"/>
                <w:szCs w:val="20"/>
              </w:rPr>
            </w:pPr>
            <w:r w:rsidRPr="00BC74BE">
              <w:rPr>
                <w:rFonts w:ascii="ＭＳ 明朝" w:hAnsi="ＭＳ 明朝" w:hint="eastAsia"/>
                <w:sz w:val="20"/>
                <w:szCs w:val="20"/>
              </w:rPr>
              <w:t xml:space="preserve">　</w:t>
            </w:r>
            <w:r w:rsidR="00C06459" w:rsidRPr="00BC74BE">
              <w:rPr>
                <w:rFonts w:ascii="ＭＳ 明朝" w:hAnsi="ＭＳ 明朝" w:hint="eastAsia"/>
                <w:sz w:val="20"/>
                <w:szCs w:val="20"/>
              </w:rPr>
              <w:t xml:space="preserve">〇 </w:t>
            </w:r>
            <w:r w:rsidR="00112197" w:rsidRPr="00BC74BE">
              <w:rPr>
                <w:rFonts w:ascii="ＭＳ 明朝" w:hAnsi="ＭＳ 明朝" w:hint="eastAsia"/>
                <w:sz w:val="20"/>
                <w:szCs w:val="20"/>
              </w:rPr>
              <w:t>安全・安心な教育環境を基盤に、児童生徒一人ひとりの人格を尊重し</w:t>
            </w:r>
            <w:r w:rsidR="00C06459" w:rsidRPr="00BC74BE">
              <w:rPr>
                <w:rFonts w:ascii="ＭＳ 明朝" w:hAnsi="ＭＳ 明朝" w:hint="eastAsia"/>
                <w:sz w:val="20"/>
                <w:szCs w:val="20"/>
              </w:rPr>
              <w:t>、</w:t>
            </w:r>
            <w:r w:rsidR="00112197" w:rsidRPr="00BC74BE">
              <w:rPr>
                <w:rFonts w:ascii="ＭＳ 明朝" w:hAnsi="ＭＳ 明朝" w:hint="eastAsia"/>
                <w:sz w:val="20"/>
                <w:szCs w:val="20"/>
              </w:rPr>
              <w:t>生命と人権を守る学校</w:t>
            </w:r>
          </w:p>
          <w:p w14:paraId="7222040B" w14:textId="69688C2E" w:rsidR="00112197" w:rsidRPr="00BC74BE" w:rsidRDefault="00C06459" w:rsidP="00074CC3">
            <w:pPr>
              <w:rPr>
                <w:rFonts w:ascii="ＭＳ 明朝" w:hAnsi="ＭＳ 明朝"/>
                <w:sz w:val="20"/>
                <w:szCs w:val="20"/>
              </w:rPr>
            </w:pPr>
            <w:r w:rsidRPr="00BC74BE">
              <w:rPr>
                <w:rFonts w:ascii="ＭＳ 明朝" w:hAnsi="ＭＳ 明朝" w:hint="eastAsia"/>
                <w:sz w:val="20"/>
                <w:szCs w:val="20"/>
              </w:rPr>
              <w:t xml:space="preserve">　〇 </w:t>
            </w:r>
            <w:r w:rsidR="00112197" w:rsidRPr="00BC74BE">
              <w:rPr>
                <w:rFonts w:ascii="ＭＳ 明朝" w:hAnsi="ＭＳ 明朝" w:hint="eastAsia"/>
                <w:sz w:val="20"/>
                <w:szCs w:val="20"/>
              </w:rPr>
              <w:t>知識・技能及び思考力・判断力・表現力の向上、学びに向かう力の醸成により、</w:t>
            </w:r>
            <w:r w:rsidR="00FE3E6B" w:rsidRPr="00BC74BE">
              <w:rPr>
                <w:rFonts w:ascii="ＭＳ 明朝" w:hAnsi="ＭＳ 明朝" w:hint="eastAsia"/>
                <w:sz w:val="20"/>
                <w:szCs w:val="20"/>
              </w:rPr>
              <w:t>自立と社会参加に向けた教育を推進する</w:t>
            </w:r>
            <w:r w:rsidR="00112197" w:rsidRPr="00BC74BE">
              <w:rPr>
                <w:rFonts w:ascii="ＭＳ 明朝" w:hAnsi="ＭＳ 明朝" w:hint="eastAsia"/>
                <w:sz w:val="20"/>
                <w:szCs w:val="20"/>
              </w:rPr>
              <w:t>学校</w:t>
            </w:r>
          </w:p>
          <w:p w14:paraId="1E02060C" w14:textId="7316B0D9" w:rsidR="008A52ED" w:rsidRPr="00BC74BE" w:rsidRDefault="00C06459" w:rsidP="00074CC3">
            <w:pPr>
              <w:rPr>
                <w:rFonts w:ascii="ＭＳ 明朝" w:hAnsi="ＭＳ 明朝"/>
                <w:sz w:val="20"/>
                <w:szCs w:val="20"/>
              </w:rPr>
            </w:pPr>
            <w:r w:rsidRPr="00BC74BE">
              <w:rPr>
                <w:rFonts w:ascii="ＭＳ 明朝" w:hAnsi="ＭＳ 明朝" w:hint="eastAsia"/>
                <w:sz w:val="20"/>
                <w:szCs w:val="20"/>
              </w:rPr>
              <w:t xml:space="preserve">　〇 </w:t>
            </w:r>
            <w:r w:rsidR="008A52ED" w:rsidRPr="00BC74BE">
              <w:rPr>
                <w:rFonts w:ascii="ＭＳ 明朝" w:hAnsi="ＭＳ 明朝" w:hint="eastAsia"/>
                <w:sz w:val="20"/>
                <w:szCs w:val="20"/>
              </w:rPr>
              <w:t>時代のニーズに応え、</w:t>
            </w:r>
            <w:r w:rsidR="00FE3E6B" w:rsidRPr="00BC74BE">
              <w:rPr>
                <w:rFonts w:ascii="ＭＳ 明朝" w:hAnsi="ＭＳ 明朝" w:hint="eastAsia"/>
                <w:sz w:val="20"/>
                <w:szCs w:val="20"/>
              </w:rPr>
              <w:t>地域の学校や子どもたち</w:t>
            </w:r>
            <w:r w:rsidR="008A52ED" w:rsidRPr="00BC74BE">
              <w:rPr>
                <w:rFonts w:ascii="ＭＳ 明朝" w:hAnsi="ＭＳ 明朝" w:hint="eastAsia"/>
                <w:sz w:val="20"/>
                <w:szCs w:val="20"/>
              </w:rPr>
              <w:t>へ</w:t>
            </w:r>
            <w:r w:rsidR="00FE3E6B" w:rsidRPr="00BC74BE">
              <w:rPr>
                <w:rFonts w:ascii="ＭＳ 明朝" w:hAnsi="ＭＳ 明朝" w:hint="eastAsia"/>
                <w:sz w:val="20"/>
                <w:szCs w:val="20"/>
              </w:rPr>
              <w:t>の支援の充実を図る</w:t>
            </w:r>
            <w:r w:rsidR="008A52ED" w:rsidRPr="00BC74BE">
              <w:rPr>
                <w:rFonts w:ascii="ＭＳ 明朝" w:hAnsi="ＭＳ 明朝" w:hint="eastAsia"/>
                <w:sz w:val="20"/>
                <w:szCs w:val="20"/>
              </w:rPr>
              <w:t>特別支援教育のセンター的機能を担う学校</w:t>
            </w:r>
          </w:p>
        </w:tc>
      </w:tr>
    </w:tbl>
    <w:p w14:paraId="721523D5" w14:textId="5DE43C84" w:rsidR="00AD6EA4" w:rsidRPr="00BC74BE" w:rsidRDefault="00AD6EA4" w:rsidP="004245A1">
      <w:pPr>
        <w:spacing w:line="300" w:lineRule="exact"/>
        <w:ind w:hanging="187"/>
        <w:jc w:val="left"/>
        <w:rPr>
          <w:rFonts w:ascii="ＭＳ ゴシック" w:eastAsia="ＭＳ ゴシック" w:hAnsi="ＭＳ ゴシック"/>
          <w:szCs w:val="21"/>
        </w:rPr>
      </w:pPr>
    </w:p>
    <w:p w14:paraId="300C897B" w14:textId="118DE5A3" w:rsidR="009B365C" w:rsidRPr="00BC74BE" w:rsidRDefault="00C6244A" w:rsidP="004245A1">
      <w:pPr>
        <w:spacing w:line="300" w:lineRule="exact"/>
        <w:ind w:hanging="187"/>
        <w:jc w:val="left"/>
        <w:rPr>
          <w:rFonts w:ascii="ＭＳ ゴシック" w:eastAsia="ＭＳ ゴシック" w:hAnsi="ＭＳ ゴシック"/>
          <w:szCs w:val="21"/>
        </w:rPr>
      </w:pPr>
      <w:r w:rsidRPr="00BC74BE">
        <w:rPr>
          <w:rFonts w:ascii="ＭＳ ゴシック" w:eastAsia="ＭＳ ゴシック" w:hAnsi="ＭＳ ゴシック" w:hint="eastAsia"/>
          <w:szCs w:val="21"/>
        </w:rPr>
        <w:t>２</w:t>
      </w:r>
      <w:r w:rsidR="009B365C" w:rsidRPr="00BC74B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C74BE" w14:paraId="1A01AE5A" w14:textId="77777777" w:rsidTr="00923220">
        <w:trPr>
          <w:trHeight w:val="10433"/>
          <w:jc w:val="center"/>
        </w:trPr>
        <w:tc>
          <w:tcPr>
            <w:tcW w:w="14944" w:type="dxa"/>
            <w:shd w:val="clear" w:color="auto" w:fill="auto"/>
            <w:tcMar>
              <w:top w:w="142" w:type="dxa"/>
              <w:left w:w="142" w:type="dxa"/>
              <w:bottom w:w="142" w:type="dxa"/>
              <w:right w:w="142" w:type="dxa"/>
            </w:tcMar>
            <w:vAlign w:val="center"/>
          </w:tcPr>
          <w:p w14:paraId="6C030B1F" w14:textId="18595A9C" w:rsidR="00112197" w:rsidRPr="00BC74BE" w:rsidRDefault="00C6244A" w:rsidP="00EE2B91">
            <w:pPr>
              <w:rPr>
                <w:rFonts w:ascii="ＭＳ 明朝" w:hAnsi="ＭＳ 明朝"/>
                <w:sz w:val="20"/>
                <w:szCs w:val="20"/>
              </w:rPr>
            </w:pPr>
            <w:r w:rsidRPr="00BC74BE">
              <w:rPr>
                <w:rFonts w:ascii="ＭＳ ゴシック" w:eastAsia="ＭＳ ゴシック" w:hAnsi="ＭＳ ゴシック" w:hint="eastAsia"/>
                <w:sz w:val="20"/>
                <w:szCs w:val="20"/>
              </w:rPr>
              <w:t>１</w:t>
            </w:r>
            <w:r w:rsidR="00112197" w:rsidRPr="00BC74BE">
              <w:rPr>
                <w:rFonts w:ascii="ＭＳ ゴシック" w:eastAsia="ＭＳ ゴシック" w:hAnsi="ＭＳ ゴシック" w:hint="eastAsia"/>
                <w:sz w:val="20"/>
                <w:szCs w:val="20"/>
              </w:rPr>
              <w:t xml:space="preserve">　</w:t>
            </w:r>
            <w:r w:rsidR="00C06459" w:rsidRPr="00BC74BE">
              <w:rPr>
                <w:rFonts w:ascii="ＭＳ ゴシック" w:eastAsia="ＭＳ ゴシック" w:hAnsi="ＭＳ ゴシック" w:hint="eastAsia"/>
                <w:sz w:val="20"/>
                <w:szCs w:val="20"/>
              </w:rPr>
              <w:t>児童生徒一人ひとりの障がい状況や教育的ニーズに応じた</w:t>
            </w:r>
            <w:r w:rsidR="00975027" w:rsidRPr="00BC74BE">
              <w:rPr>
                <w:rFonts w:ascii="ＭＳ ゴシック" w:eastAsia="ＭＳ ゴシック" w:hAnsi="ＭＳ ゴシック" w:hint="eastAsia"/>
                <w:sz w:val="20"/>
                <w:szCs w:val="20"/>
              </w:rPr>
              <w:t>支援を充実させるための</w:t>
            </w:r>
            <w:r w:rsidR="00112197" w:rsidRPr="00BC74BE">
              <w:rPr>
                <w:rFonts w:ascii="ＭＳ ゴシック" w:eastAsia="ＭＳ ゴシック" w:hAnsi="ＭＳ ゴシック" w:hint="eastAsia"/>
                <w:sz w:val="20"/>
                <w:szCs w:val="20"/>
              </w:rPr>
              <w:t>、</w:t>
            </w:r>
            <w:r w:rsidR="00975027" w:rsidRPr="00BC74BE">
              <w:rPr>
                <w:rFonts w:ascii="ＭＳ ゴシック" w:eastAsia="ＭＳ ゴシック" w:hAnsi="ＭＳ ゴシック" w:hint="eastAsia"/>
                <w:sz w:val="20"/>
                <w:szCs w:val="20"/>
              </w:rPr>
              <w:t>教職員の専門性及び授業力の</w:t>
            </w:r>
            <w:r w:rsidR="00112197" w:rsidRPr="00BC74BE">
              <w:rPr>
                <w:rFonts w:ascii="ＭＳ ゴシック" w:eastAsia="ＭＳ ゴシック" w:hAnsi="ＭＳ ゴシック" w:hint="eastAsia"/>
                <w:sz w:val="20"/>
                <w:szCs w:val="20"/>
              </w:rPr>
              <w:t>向上</w:t>
            </w:r>
          </w:p>
          <w:p w14:paraId="4BCEA37D" w14:textId="1B5E8862" w:rsidR="00112197" w:rsidRPr="00BC74BE" w:rsidRDefault="003576EB" w:rsidP="00EE2B91">
            <w:pPr>
              <w:rPr>
                <w:rFonts w:ascii="ＭＳ 明朝" w:hAnsi="ＭＳ 明朝"/>
                <w:sz w:val="20"/>
                <w:szCs w:val="20"/>
              </w:rPr>
            </w:pPr>
            <w:r w:rsidRPr="00BC74BE">
              <w:rPr>
                <w:rFonts w:ascii="ＭＳ 明朝" w:hAnsi="ＭＳ 明朝" w:hint="eastAsia"/>
                <w:sz w:val="20"/>
                <w:szCs w:val="20"/>
              </w:rPr>
              <w:t xml:space="preserve"> </w:t>
            </w:r>
            <w:r w:rsidR="00112197" w:rsidRPr="00BC74BE">
              <w:rPr>
                <w:rFonts w:ascii="ＭＳ 明朝" w:hAnsi="ＭＳ 明朝" w:hint="eastAsia"/>
                <w:sz w:val="20"/>
                <w:szCs w:val="20"/>
              </w:rPr>
              <w:t>（</w:t>
            </w:r>
            <w:r w:rsidR="00C6244A" w:rsidRPr="00BC74BE">
              <w:rPr>
                <w:rFonts w:ascii="ＭＳ 明朝" w:hAnsi="ＭＳ 明朝" w:hint="eastAsia"/>
                <w:sz w:val="20"/>
                <w:szCs w:val="20"/>
              </w:rPr>
              <w:t>１</w:t>
            </w:r>
            <w:r w:rsidR="00112197" w:rsidRPr="00BC74BE">
              <w:rPr>
                <w:rFonts w:ascii="ＭＳ 明朝" w:hAnsi="ＭＳ 明朝" w:hint="eastAsia"/>
                <w:sz w:val="20"/>
                <w:szCs w:val="20"/>
              </w:rPr>
              <w:t>）</w:t>
            </w:r>
            <w:r w:rsidR="00975027" w:rsidRPr="00BC74BE">
              <w:rPr>
                <w:rFonts w:ascii="ＭＳ 明朝" w:hAnsi="ＭＳ 明朝" w:hint="eastAsia"/>
                <w:sz w:val="20"/>
                <w:szCs w:val="20"/>
              </w:rPr>
              <w:t>肢体不自由教育にお</w:t>
            </w:r>
            <w:r w:rsidR="00F565C9" w:rsidRPr="00BC74BE">
              <w:rPr>
                <w:rFonts w:ascii="ＭＳ 明朝" w:hAnsi="ＭＳ 明朝" w:hint="eastAsia"/>
                <w:sz w:val="20"/>
                <w:szCs w:val="20"/>
              </w:rPr>
              <w:t>け</w:t>
            </w:r>
            <w:r w:rsidR="00975027" w:rsidRPr="00BC74BE">
              <w:rPr>
                <w:rFonts w:ascii="ＭＳ 明朝" w:hAnsi="ＭＳ 明朝" w:hint="eastAsia"/>
                <w:sz w:val="20"/>
                <w:szCs w:val="20"/>
              </w:rPr>
              <w:t>る様々な手法を取り入れて</w:t>
            </w:r>
            <w:r w:rsidR="00112197" w:rsidRPr="00BC74BE">
              <w:rPr>
                <w:rFonts w:ascii="ＭＳ 明朝" w:hAnsi="ＭＳ 明朝" w:hint="eastAsia"/>
                <w:sz w:val="20"/>
                <w:szCs w:val="20"/>
              </w:rPr>
              <w:t>、児童生徒</w:t>
            </w:r>
            <w:r w:rsidR="00F002D1" w:rsidRPr="00BC74BE">
              <w:rPr>
                <w:rFonts w:ascii="ＭＳ 明朝" w:hAnsi="ＭＳ 明朝" w:hint="eastAsia"/>
                <w:sz w:val="20"/>
                <w:szCs w:val="20"/>
              </w:rPr>
              <w:t>一人ひとり</w:t>
            </w:r>
            <w:r w:rsidR="00975027" w:rsidRPr="00BC74BE">
              <w:rPr>
                <w:rFonts w:ascii="ＭＳ 明朝" w:hAnsi="ＭＳ 明朝" w:hint="eastAsia"/>
                <w:sz w:val="20"/>
                <w:szCs w:val="20"/>
              </w:rPr>
              <w:t>に</w:t>
            </w:r>
            <w:r w:rsidR="00112197" w:rsidRPr="00BC74BE">
              <w:rPr>
                <w:rFonts w:ascii="ＭＳ 明朝" w:hAnsi="ＭＳ 明朝" w:hint="eastAsia"/>
                <w:sz w:val="20"/>
                <w:szCs w:val="20"/>
              </w:rPr>
              <w:t>応じた</w:t>
            </w:r>
            <w:r w:rsidR="00975027" w:rsidRPr="00BC74BE">
              <w:rPr>
                <w:rFonts w:ascii="ＭＳ 明朝" w:hAnsi="ＭＳ 明朝" w:hint="eastAsia"/>
                <w:sz w:val="20"/>
                <w:szCs w:val="20"/>
              </w:rPr>
              <w:t>必要で適切な</w:t>
            </w:r>
            <w:r w:rsidR="00112197" w:rsidRPr="00BC74BE">
              <w:rPr>
                <w:rFonts w:ascii="ＭＳ 明朝" w:hAnsi="ＭＳ 明朝" w:hint="eastAsia"/>
                <w:sz w:val="20"/>
                <w:szCs w:val="20"/>
              </w:rPr>
              <w:t>指導</w:t>
            </w:r>
            <w:r w:rsidR="00975027" w:rsidRPr="00BC74BE">
              <w:rPr>
                <w:rFonts w:ascii="ＭＳ 明朝" w:hAnsi="ＭＳ 明朝" w:hint="eastAsia"/>
                <w:sz w:val="20"/>
                <w:szCs w:val="20"/>
              </w:rPr>
              <w:t>・支援を</w:t>
            </w:r>
            <w:r w:rsidR="00112197" w:rsidRPr="00BC74BE">
              <w:rPr>
                <w:rFonts w:ascii="ＭＳ 明朝" w:hAnsi="ＭＳ 明朝" w:hint="eastAsia"/>
                <w:sz w:val="20"/>
                <w:szCs w:val="20"/>
              </w:rPr>
              <w:t>充実</w:t>
            </w:r>
            <w:r w:rsidR="00975027" w:rsidRPr="00BC74BE">
              <w:rPr>
                <w:rFonts w:ascii="ＭＳ 明朝" w:hAnsi="ＭＳ 明朝" w:hint="eastAsia"/>
                <w:sz w:val="20"/>
                <w:szCs w:val="20"/>
              </w:rPr>
              <w:t>させる</w:t>
            </w:r>
            <w:r w:rsidR="00112197" w:rsidRPr="00BC74BE">
              <w:rPr>
                <w:rFonts w:ascii="ＭＳ 明朝" w:hAnsi="ＭＳ 明朝" w:hint="eastAsia"/>
                <w:sz w:val="20"/>
                <w:szCs w:val="20"/>
              </w:rPr>
              <w:t>。</w:t>
            </w:r>
          </w:p>
          <w:p w14:paraId="4B022575" w14:textId="6CC2F1F8" w:rsidR="00112197" w:rsidRPr="00BC74BE" w:rsidRDefault="003576EB" w:rsidP="00EE2B91">
            <w:pPr>
              <w:rPr>
                <w:rFonts w:ascii="ＭＳ 明朝" w:hAnsi="ＭＳ 明朝"/>
                <w:sz w:val="20"/>
                <w:szCs w:val="20"/>
              </w:rPr>
            </w:pPr>
            <w:r w:rsidRPr="00BC74BE">
              <w:rPr>
                <w:rFonts w:ascii="ＭＳ 明朝" w:hAnsi="ＭＳ 明朝" w:hint="eastAsia"/>
                <w:sz w:val="20"/>
                <w:szCs w:val="20"/>
              </w:rPr>
              <w:t xml:space="preserve"> </w:t>
            </w:r>
            <w:r w:rsidR="00916865" w:rsidRPr="00BC74BE">
              <w:rPr>
                <w:rFonts w:ascii="ＭＳ 明朝" w:hAnsi="ＭＳ 明朝" w:hint="eastAsia"/>
                <w:sz w:val="20"/>
                <w:szCs w:val="20"/>
              </w:rPr>
              <w:t>（</w:t>
            </w:r>
            <w:r w:rsidR="00F565C9" w:rsidRPr="00BC74BE">
              <w:rPr>
                <w:rFonts w:ascii="ＭＳ 明朝" w:hAnsi="ＭＳ 明朝" w:hint="eastAsia"/>
                <w:sz w:val="20"/>
                <w:szCs w:val="20"/>
              </w:rPr>
              <w:t>２</w:t>
            </w:r>
            <w:r w:rsidR="00112197" w:rsidRPr="00BC74BE">
              <w:rPr>
                <w:rFonts w:ascii="ＭＳ 明朝" w:hAnsi="ＭＳ 明朝" w:hint="eastAsia"/>
                <w:sz w:val="20"/>
                <w:szCs w:val="20"/>
              </w:rPr>
              <w:t>）</w:t>
            </w:r>
            <w:r w:rsidR="0044308F" w:rsidRPr="00BC74BE">
              <w:rPr>
                <w:rFonts w:ascii="ＭＳ 明朝" w:hAnsi="ＭＳ 明朝" w:hint="eastAsia"/>
                <w:sz w:val="20"/>
                <w:szCs w:val="20"/>
              </w:rPr>
              <w:t>教員個々及び学校全体の授業力を向上させ、主体的・対話的で深い学びの実現をめざした授業を実践する。</w:t>
            </w:r>
          </w:p>
          <w:p w14:paraId="77893E87" w14:textId="305F4DC4" w:rsidR="00477173" w:rsidRPr="00BC74BE" w:rsidRDefault="00477173" w:rsidP="00EE2B91">
            <w:pPr>
              <w:rPr>
                <w:rFonts w:ascii="ＭＳ 明朝" w:hAnsi="ＭＳ 明朝"/>
                <w:sz w:val="20"/>
                <w:szCs w:val="20"/>
              </w:rPr>
            </w:pPr>
            <w:r w:rsidRPr="00BC74BE">
              <w:rPr>
                <w:rFonts w:ascii="ＭＳ 明朝" w:hAnsi="ＭＳ 明朝" w:hint="eastAsia"/>
                <w:sz w:val="20"/>
                <w:szCs w:val="20"/>
              </w:rPr>
              <w:t xml:space="preserve">　　　＊ 授業見学や校内研修を通して</w:t>
            </w:r>
            <w:r w:rsidRPr="00BC74BE">
              <w:rPr>
                <w:rFonts w:ascii="ＭＳ Ｐ明朝" w:eastAsia="ＭＳ Ｐ明朝" w:hAnsi="ＭＳ Ｐ明朝" w:hint="eastAsia"/>
                <w:sz w:val="20"/>
                <w:szCs w:val="20"/>
              </w:rPr>
              <w:t>他学部の教育課程を理解し、学部間の連携を深める。</w:t>
            </w:r>
          </w:p>
          <w:p w14:paraId="3D7C6707" w14:textId="533732A4" w:rsidR="001D5409" w:rsidRPr="00BC74BE" w:rsidRDefault="00916865" w:rsidP="00EE2B91">
            <w:pPr>
              <w:rPr>
                <w:rFonts w:ascii="ＭＳ 明朝" w:hAnsi="ＭＳ 明朝"/>
                <w:sz w:val="20"/>
                <w:szCs w:val="20"/>
              </w:rPr>
            </w:pPr>
            <w:r w:rsidRPr="00BC74BE">
              <w:rPr>
                <w:rFonts w:ascii="ＭＳ 明朝" w:hAnsi="ＭＳ 明朝" w:hint="eastAsia"/>
                <w:sz w:val="20"/>
                <w:szCs w:val="20"/>
              </w:rPr>
              <w:t xml:space="preserve">　　　＊ 教職員向け学校教育自己診断「初任者等、経験年数の少ない教職員を学校全体で育成する体制」に対する肯定的評価</w:t>
            </w:r>
            <w:r w:rsidR="00477173" w:rsidRPr="00BC74BE">
              <w:rPr>
                <w:rFonts w:ascii="ＭＳ 明朝" w:hAnsi="ＭＳ 明朝" w:hint="eastAsia"/>
                <w:sz w:val="20"/>
                <w:szCs w:val="20"/>
              </w:rPr>
              <w:t>が</w:t>
            </w:r>
            <w:r w:rsidRPr="00BC74BE">
              <w:rPr>
                <w:rFonts w:ascii="ＭＳ 明朝" w:hAnsi="ＭＳ 明朝" w:hint="eastAsia"/>
                <w:sz w:val="20"/>
                <w:szCs w:val="20"/>
              </w:rPr>
              <w:t>、</w:t>
            </w:r>
            <w:r w:rsidR="00477173" w:rsidRPr="00BC74BE">
              <w:rPr>
                <w:rFonts w:ascii="ＭＳ 明朝" w:hAnsi="ＭＳ 明朝" w:hint="eastAsia"/>
                <w:sz w:val="20"/>
                <w:szCs w:val="20"/>
              </w:rPr>
              <w:t>令和</w:t>
            </w:r>
            <w:r w:rsidR="001D5409" w:rsidRPr="00BC74BE">
              <w:rPr>
                <w:rFonts w:ascii="ＭＳ 明朝" w:hAnsi="ＭＳ 明朝" w:hint="eastAsia"/>
                <w:sz w:val="20"/>
                <w:szCs w:val="20"/>
              </w:rPr>
              <w:t>９</w:t>
            </w:r>
            <w:r w:rsidR="00477173" w:rsidRPr="00BC74BE">
              <w:rPr>
                <w:rFonts w:ascii="ＭＳ 明朝" w:hAnsi="ＭＳ 明朝" w:hint="eastAsia"/>
                <w:sz w:val="20"/>
                <w:szCs w:val="20"/>
              </w:rPr>
              <w:t>年度には</w:t>
            </w:r>
          </w:p>
          <w:p w14:paraId="0F338BAD" w14:textId="079EA0A3" w:rsidR="00916865" w:rsidRPr="00BC74BE" w:rsidRDefault="001D5409" w:rsidP="00EE2B91">
            <w:pPr>
              <w:rPr>
                <w:rFonts w:ascii="ＭＳ 明朝" w:hAnsi="ＭＳ 明朝"/>
                <w:sz w:val="20"/>
                <w:szCs w:val="20"/>
              </w:rPr>
            </w:pPr>
            <w:r w:rsidRPr="00BC74BE">
              <w:rPr>
                <w:rFonts w:ascii="ＭＳ 明朝" w:hAnsi="ＭＳ 明朝" w:hint="eastAsia"/>
                <w:sz w:val="20"/>
                <w:szCs w:val="20"/>
              </w:rPr>
              <w:t xml:space="preserve">　　　　</w:t>
            </w:r>
            <w:r w:rsidR="00477173" w:rsidRPr="00BC74BE">
              <w:rPr>
                <w:rFonts w:ascii="ＭＳ 明朝" w:hAnsi="ＭＳ 明朝" w:hint="eastAsia"/>
                <w:sz w:val="20"/>
                <w:szCs w:val="20"/>
              </w:rPr>
              <w:t>8</w:t>
            </w:r>
            <w:r w:rsidR="00477173" w:rsidRPr="00BC74BE">
              <w:rPr>
                <w:rFonts w:ascii="ＭＳ 明朝" w:hAnsi="ＭＳ 明朝"/>
                <w:sz w:val="20"/>
                <w:szCs w:val="20"/>
              </w:rPr>
              <w:t>0</w:t>
            </w:r>
            <w:r w:rsidR="00916865" w:rsidRPr="00BC74BE">
              <w:rPr>
                <w:rFonts w:ascii="ＭＳ 明朝" w:hAnsi="ＭＳ 明朝" w:hint="eastAsia"/>
                <w:sz w:val="20"/>
                <w:szCs w:val="20"/>
              </w:rPr>
              <w:t>％</w:t>
            </w:r>
            <w:r w:rsidR="00477173" w:rsidRPr="00BC74BE">
              <w:rPr>
                <w:rFonts w:ascii="ＭＳ 明朝" w:hAnsi="ＭＳ 明朝" w:hint="eastAsia"/>
                <w:sz w:val="20"/>
                <w:szCs w:val="20"/>
              </w:rPr>
              <w:t>になることを</w:t>
            </w:r>
            <w:r w:rsidR="00916865" w:rsidRPr="00BC74BE">
              <w:rPr>
                <w:rFonts w:ascii="ＭＳ 明朝" w:hAnsi="ＭＳ 明朝" w:hint="eastAsia"/>
                <w:sz w:val="20"/>
                <w:szCs w:val="20"/>
              </w:rPr>
              <w:t>めざす。（</w:t>
            </w:r>
            <w:r w:rsidR="004545E3" w:rsidRPr="00BC74BE">
              <w:rPr>
                <w:rFonts w:ascii="ＭＳ 明朝" w:hAnsi="ＭＳ 明朝"/>
                <w:sz w:val="20"/>
                <w:szCs w:val="20"/>
              </w:rPr>
              <w:t>R</w:t>
            </w:r>
            <w:r w:rsidRPr="00BC74BE">
              <w:rPr>
                <w:rFonts w:ascii="ＭＳ 明朝" w:hAnsi="ＭＳ 明朝" w:hint="eastAsia"/>
                <w:sz w:val="20"/>
                <w:szCs w:val="20"/>
              </w:rPr>
              <w:t>６</w:t>
            </w:r>
            <w:r w:rsidR="00477173" w:rsidRPr="00BC74BE">
              <w:rPr>
                <w:rFonts w:ascii="ＭＳ 明朝" w:hAnsi="ＭＳ 明朝" w:hint="eastAsia"/>
                <w:sz w:val="20"/>
                <w:szCs w:val="20"/>
              </w:rPr>
              <w:t>：6</w:t>
            </w:r>
            <w:r w:rsidRPr="00BC74BE">
              <w:rPr>
                <w:rFonts w:ascii="ＭＳ 明朝" w:hAnsi="ＭＳ 明朝" w:hint="eastAsia"/>
                <w:sz w:val="20"/>
                <w:szCs w:val="20"/>
              </w:rPr>
              <w:t>1</w:t>
            </w:r>
            <w:r w:rsidR="003F5DD5" w:rsidRPr="00BC74BE">
              <w:rPr>
                <w:rFonts w:ascii="ＭＳ 明朝" w:hAnsi="ＭＳ 明朝" w:hint="eastAsia"/>
                <w:sz w:val="20"/>
                <w:szCs w:val="20"/>
              </w:rPr>
              <w:t>％</w:t>
            </w:r>
            <w:r w:rsidR="00D86D19" w:rsidRPr="00BC74BE">
              <w:rPr>
                <w:rFonts w:ascii="ＭＳ 明朝" w:hAnsi="ＭＳ 明朝" w:hint="eastAsia"/>
                <w:sz w:val="20"/>
                <w:szCs w:val="20"/>
              </w:rPr>
              <w:t>、</w:t>
            </w:r>
            <w:r w:rsidR="004545E3" w:rsidRPr="00BC74BE">
              <w:rPr>
                <w:rFonts w:ascii="ＭＳ 明朝" w:hAnsi="ＭＳ 明朝"/>
                <w:sz w:val="20"/>
                <w:szCs w:val="20"/>
              </w:rPr>
              <w:t>R</w:t>
            </w:r>
            <w:r w:rsidRPr="00BC74BE">
              <w:rPr>
                <w:rFonts w:ascii="ＭＳ 明朝" w:hAnsi="ＭＳ 明朝" w:hint="eastAsia"/>
                <w:sz w:val="20"/>
                <w:szCs w:val="20"/>
              </w:rPr>
              <w:t>５</w:t>
            </w:r>
            <w:r w:rsidR="00477173" w:rsidRPr="00BC74BE">
              <w:rPr>
                <w:rFonts w:ascii="ＭＳ 明朝" w:hAnsi="ＭＳ 明朝" w:hint="eastAsia"/>
                <w:sz w:val="20"/>
                <w:szCs w:val="20"/>
              </w:rPr>
              <w:t>：7</w:t>
            </w:r>
            <w:r w:rsidRPr="00BC74BE">
              <w:rPr>
                <w:rFonts w:ascii="ＭＳ 明朝" w:hAnsi="ＭＳ 明朝" w:hint="eastAsia"/>
                <w:sz w:val="20"/>
                <w:szCs w:val="20"/>
              </w:rPr>
              <w:t>7</w:t>
            </w:r>
            <w:r w:rsidR="00D86D19" w:rsidRPr="00BC74BE">
              <w:rPr>
                <w:rFonts w:ascii="ＭＳ 明朝" w:hAnsi="ＭＳ 明朝" w:hint="eastAsia"/>
                <w:sz w:val="20"/>
                <w:szCs w:val="20"/>
              </w:rPr>
              <w:t>％</w:t>
            </w:r>
            <w:r w:rsidR="008A5167" w:rsidRPr="00BC74BE">
              <w:rPr>
                <w:rFonts w:ascii="ＭＳ 明朝" w:hAnsi="ＭＳ 明朝" w:hint="eastAsia"/>
                <w:sz w:val="20"/>
                <w:szCs w:val="20"/>
              </w:rPr>
              <w:t>、</w:t>
            </w:r>
            <w:r w:rsidR="004545E3" w:rsidRPr="00BC74BE">
              <w:rPr>
                <w:rFonts w:ascii="ＭＳ 明朝" w:hAnsi="ＭＳ 明朝"/>
                <w:sz w:val="20"/>
                <w:szCs w:val="20"/>
              </w:rPr>
              <w:t>R</w:t>
            </w:r>
            <w:r w:rsidRPr="00BC74BE">
              <w:rPr>
                <w:rFonts w:ascii="ＭＳ 明朝" w:hAnsi="ＭＳ 明朝" w:hint="eastAsia"/>
                <w:sz w:val="20"/>
                <w:szCs w:val="20"/>
              </w:rPr>
              <w:t>４</w:t>
            </w:r>
            <w:r w:rsidR="00477173" w:rsidRPr="00BC74BE">
              <w:rPr>
                <w:rFonts w:ascii="ＭＳ 明朝" w:hAnsi="ＭＳ 明朝" w:hint="eastAsia"/>
                <w:sz w:val="20"/>
                <w:szCs w:val="20"/>
              </w:rPr>
              <w:t>：</w:t>
            </w:r>
            <w:r w:rsidR="00283D53" w:rsidRPr="00BC74BE">
              <w:rPr>
                <w:rFonts w:ascii="ＭＳ 明朝" w:hAnsi="ＭＳ 明朝" w:hint="eastAsia"/>
                <w:sz w:val="20"/>
                <w:szCs w:val="20"/>
              </w:rPr>
              <w:t>54</w:t>
            </w:r>
            <w:r w:rsidR="00434D9D" w:rsidRPr="00BC74BE">
              <w:rPr>
                <w:rFonts w:ascii="ＭＳ 明朝" w:hAnsi="ＭＳ 明朝" w:hint="eastAsia"/>
                <w:sz w:val="20"/>
                <w:szCs w:val="20"/>
              </w:rPr>
              <w:t>％</w:t>
            </w:r>
            <w:r w:rsidR="00916865" w:rsidRPr="00BC74BE">
              <w:rPr>
                <w:rFonts w:ascii="ＭＳ 明朝" w:hAnsi="ＭＳ 明朝" w:hint="eastAsia"/>
                <w:sz w:val="20"/>
                <w:szCs w:val="20"/>
              </w:rPr>
              <w:t>）</w:t>
            </w:r>
          </w:p>
          <w:p w14:paraId="0744CF94" w14:textId="2D3EC1E0" w:rsidR="00D86D19" w:rsidRPr="00BC74BE" w:rsidRDefault="003576EB" w:rsidP="00EE2B91">
            <w:pPr>
              <w:rPr>
                <w:rFonts w:ascii="ＭＳ 明朝" w:hAnsi="ＭＳ 明朝"/>
                <w:sz w:val="20"/>
                <w:szCs w:val="20"/>
              </w:rPr>
            </w:pPr>
            <w:r w:rsidRPr="00BC74BE">
              <w:rPr>
                <w:rFonts w:ascii="ＭＳ 明朝" w:hAnsi="ＭＳ 明朝" w:hint="eastAsia"/>
                <w:sz w:val="20"/>
                <w:szCs w:val="20"/>
              </w:rPr>
              <w:t xml:space="preserve"> </w:t>
            </w:r>
            <w:r w:rsidR="008A5167" w:rsidRPr="00BC74BE">
              <w:rPr>
                <w:rFonts w:ascii="ＭＳ 明朝" w:hAnsi="ＭＳ 明朝" w:hint="eastAsia"/>
                <w:sz w:val="20"/>
                <w:szCs w:val="20"/>
              </w:rPr>
              <w:t>（</w:t>
            </w:r>
            <w:r w:rsidR="00F565C9" w:rsidRPr="00BC74BE">
              <w:rPr>
                <w:rFonts w:ascii="ＭＳ 明朝" w:hAnsi="ＭＳ 明朝" w:hint="eastAsia"/>
                <w:sz w:val="20"/>
                <w:szCs w:val="20"/>
              </w:rPr>
              <w:t>３</w:t>
            </w:r>
            <w:r w:rsidR="008A5167" w:rsidRPr="00BC74BE">
              <w:rPr>
                <w:rFonts w:ascii="ＭＳ 明朝" w:hAnsi="ＭＳ 明朝" w:hint="eastAsia"/>
                <w:sz w:val="20"/>
                <w:szCs w:val="20"/>
              </w:rPr>
              <w:t>）</w:t>
            </w:r>
            <w:r w:rsidR="00C6244A" w:rsidRPr="00BC74BE">
              <w:rPr>
                <w:rFonts w:ascii="ＭＳ 明朝" w:hAnsi="ＭＳ 明朝" w:hint="eastAsia"/>
                <w:sz w:val="20"/>
                <w:szCs w:val="20"/>
              </w:rPr>
              <w:t>１</w:t>
            </w:r>
            <w:r w:rsidR="008A5167" w:rsidRPr="00BC74BE">
              <w:rPr>
                <w:rFonts w:ascii="ＭＳ 明朝" w:hAnsi="ＭＳ 明朝" w:hint="eastAsia"/>
                <w:sz w:val="20"/>
                <w:szCs w:val="20"/>
              </w:rPr>
              <w:t>人</w:t>
            </w:r>
            <w:r w:rsidR="00C6244A" w:rsidRPr="00BC74BE">
              <w:rPr>
                <w:rFonts w:ascii="ＭＳ 明朝" w:hAnsi="ＭＳ 明朝" w:hint="eastAsia"/>
                <w:sz w:val="20"/>
                <w:szCs w:val="20"/>
              </w:rPr>
              <w:t>１</w:t>
            </w:r>
            <w:r w:rsidR="008A5167" w:rsidRPr="00BC74BE">
              <w:rPr>
                <w:rFonts w:ascii="ＭＳ 明朝" w:hAnsi="ＭＳ 明朝" w:hint="eastAsia"/>
                <w:sz w:val="20"/>
                <w:szCs w:val="20"/>
              </w:rPr>
              <w:t>台端末</w:t>
            </w:r>
            <w:r w:rsidR="00C63D39" w:rsidRPr="00BC74BE">
              <w:rPr>
                <w:rFonts w:ascii="ＭＳ 明朝" w:hAnsi="ＭＳ 明朝" w:hint="eastAsia"/>
                <w:color w:val="000000"/>
                <w:sz w:val="20"/>
                <w:szCs w:val="20"/>
              </w:rPr>
              <w:t>や電子黒板、</w:t>
            </w:r>
            <w:r w:rsidR="00283D53" w:rsidRPr="00BC74BE">
              <w:rPr>
                <w:rFonts w:ascii="ＭＳ 明朝" w:hAnsi="ＭＳ 明朝" w:hint="eastAsia"/>
                <w:color w:val="000000"/>
                <w:sz w:val="20"/>
                <w:szCs w:val="20"/>
              </w:rPr>
              <w:t>視線</w:t>
            </w:r>
            <w:r w:rsidR="00C63D39" w:rsidRPr="00BC74BE">
              <w:rPr>
                <w:rFonts w:ascii="ＭＳ 明朝" w:hAnsi="ＭＳ 明朝" w:hint="eastAsia"/>
                <w:color w:val="000000"/>
                <w:sz w:val="20"/>
                <w:szCs w:val="20"/>
              </w:rPr>
              <w:t>入力装置等、ＩＣＴ機器を効果的に活用した授業</w:t>
            </w:r>
            <w:r w:rsidR="00C63D39" w:rsidRPr="00BC74BE">
              <w:rPr>
                <w:rFonts w:ascii="ＭＳ 明朝" w:hAnsi="ＭＳ 明朝" w:hint="eastAsia"/>
                <w:sz w:val="20"/>
                <w:szCs w:val="20"/>
              </w:rPr>
              <w:t>（</w:t>
            </w:r>
            <w:r w:rsidR="00D86D19" w:rsidRPr="00BC74BE">
              <w:rPr>
                <w:rFonts w:ascii="ＭＳ 明朝" w:hAnsi="ＭＳ 明朝" w:hint="eastAsia"/>
                <w:sz w:val="20"/>
                <w:szCs w:val="20"/>
              </w:rPr>
              <w:t>オンライン学習</w:t>
            </w:r>
            <w:r w:rsidR="00C63D39" w:rsidRPr="00BC74BE">
              <w:rPr>
                <w:rFonts w:ascii="ＭＳ 明朝" w:hAnsi="ＭＳ 明朝" w:hint="eastAsia"/>
                <w:sz w:val="20"/>
                <w:szCs w:val="20"/>
              </w:rPr>
              <w:t>を含む）への取</w:t>
            </w:r>
            <w:r w:rsidRPr="00BC74BE">
              <w:rPr>
                <w:rFonts w:ascii="ＭＳ 明朝" w:hAnsi="ＭＳ 明朝" w:hint="eastAsia"/>
                <w:sz w:val="20"/>
                <w:szCs w:val="20"/>
              </w:rPr>
              <w:t>り</w:t>
            </w:r>
            <w:r w:rsidR="00C63D39" w:rsidRPr="00BC74BE">
              <w:rPr>
                <w:rFonts w:ascii="ＭＳ 明朝" w:hAnsi="ＭＳ 明朝" w:hint="eastAsia"/>
                <w:sz w:val="20"/>
                <w:szCs w:val="20"/>
              </w:rPr>
              <w:t>組みを</w:t>
            </w:r>
            <w:r w:rsidR="008A5167" w:rsidRPr="00BC74BE">
              <w:rPr>
                <w:rFonts w:ascii="ＭＳ 明朝" w:hAnsi="ＭＳ 明朝" w:hint="eastAsia"/>
                <w:sz w:val="20"/>
                <w:szCs w:val="20"/>
              </w:rPr>
              <w:t>充実させる</w:t>
            </w:r>
            <w:r w:rsidR="00D86D19" w:rsidRPr="00BC74BE">
              <w:rPr>
                <w:rFonts w:ascii="ＭＳ 明朝" w:hAnsi="ＭＳ 明朝" w:hint="eastAsia"/>
                <w:sz w:val="20"/>
                <w:szCs w:val="20"/>
              </w:rPr>
              <w:t>。</w:t>
            </w:r>
          </w:p>
          <w:p w14:paraId="206D8E90" w14:textId="6B8545A2" w:rsidR="00283D53" w:rsidRPr="00BC74BE" w:rsidRDefault="00C63D39" w:rsidP="00EE2B91">
            <w:pPr>
              <w:rPr>
                <w:rFonts w:ascii="ＭＳ 明朝" w:hAnsi="ＭＳ 明朝"/>
                <w:sz w:val="20"/>
                <w:szCs w:val="20"/>
              </w:rPr>
            </w:pPr>
            <w:r w:rsidRPr="00BC74BE">
              <w:rPr>
                <w:rFonts w:ascii="ＭＳ 明朝" w:hAnsi="ＭＳ 明朝" w:hint="eastAsia"/>
                <w:sz w:val="20"/>
                <w:szCs w:val="20"/>
              </w:rPr>
              <w:t xml:space="preserve">　</w:t>
            </w:r>
            <w:r w:rsidR="003576EB" w:rsidRPr="00BC74BE">
              <w:rPr>
                <w:rFonts w:ascii="ＭＳ 明朝" w:hAnsi="ＭＳ 明朝" w:hint="eastAsia"/>
                <w:sz w:val="20"/>
                <w:szCs w:val="20"/>
              </w:rPr>
              <w:t xml:space="preserve">　</w:t>
            </w:r>
            <w:r w:rsidRPr="00BC74BE">
              <w:rPr>
                <w:rFonts w:ascii="ＭＳ 明朝" w:hAnsi="ＭＳ 明朝" w:hint="eastAsia"/>
                <w:sz w:val="20"/>
                <w:szCs w:val="20"/>
              </w:rPr>
              <w:t xml:space="preserve">　＊ 教職員向け学校教育自己診断「ＩＣＴ機器を活用した取組み」に対する肯定的評価が、令和</w:t>
            </w:r>
            <w:r w:rsidR="00283D53" w:rsidRPr="00BC74BE">
              <w:rPr>
                <w:rFonts w:ascii="ＭＳ 明朝" w:hAnsi="ＭＳ 明朝" w:hint="eastAsia"/>
                <w:sz w:val="20"/>
                <w:szCs w:val="20"/>
              </w:rPr>
              <w:t>９</w:t>
            </w:r>
            <w:r w:rsidRPr="00BC74BE">
              <w:rPr>
                <w:rFonts w:ascii="ＭＳ 明朝" w:hAnsi="ＭＳ 明朝" w:hint="eastAsia"/>
                <w:sz w:val="20"/>
                <w:szCs w:val="20"/>
              </w:rPr>
              <w:t>年度</w:t>
            </w:r>
            <w:r w:rsidR="004F323D" w:rsidRPr="00BC74BE">
              <w:rPr>
                <w:rFonts w:ascii="ＭＳ 明朝" w:hAnsi="ＭＳ 明朝" w:hint="eastAsia"/>
                <w:sz w:val="20"/>
                <w:szCs w:val="20"/>
              </w:rPr>
              <w:t>には</w:t>
            </w:r>
            <w:r w:rsidR="00D90B59" w:rsidRPr="00BC74BE">
              <w:rPr>
                <w:rFonts w:ascii="ＭＳ 明朝" w:hAnsi="ＭＳ 明朝" w:hint="eastAsia"/>
                <w:sz w:val="20"/>
                <w:szCs w:val="20"/>
              </w:rPr>
              <w:t>9</w:t>
            </w:r>
            <w:r w:rsidR="00283D53" w:rsidRPr="00BC74BE">
              <w:rPr>
                <w:rFonts w:ascii="ＭＳ 明朝" w:hAnsi="ＭＳ 明朝" w:hint="eastAsia"/>
                <w:sz w:val="20"/>
                <w:szCs w:val="20"/>
              </w:rPr>
              <w:t>5</w:t>
            </w:r>
            <w:r w:rsidR="00773B48" w:rsidRPr="00BC74BE">
              <w:rPr>
                <w:rFonts w:ascii="ＭＳ 明朝" w:hAnsi="ＭＳ 明朝" w:hint="eastAsia"/>
                <w:sz w:val="20"/>
                <w:szCs w:val="20"/>
              </w:rPr>
              <w:t>％</w:t>
            </w:r>
            <w:r w:rsidR="00D90B59" w:rsidRPr="00BC74BE">
              <w:rPr>
                <w:rFonts w:ascii="ＭＳ 明朝" w:hAnsi="ＭＳ 明朝" w:hint="eastAsia"/>
                <w:sz w:val="20"/>
                <w:szCs w:val="20"/>
              </w:rPr>
              <w:t>以上になる</w:t>
            </w:r>
            <w:r w:rsidR="004F323D" w:rsidRPr="00BC74BE">
              <w:rPr>
                <w:rFonts w:ascii="ＭＳ 明朝" w:hAnsi="ＭＳ 明朝" w:hint="eastAsia"/>
                <w:sz w:val="20"/>
                <w:szCs w:val="20"/>
              </w:rPr>
              <w:t>ことをめざす。</w:t>
            </w:r>
          </w:p>
          <w:p w14:paraId="35DED6F3" w14:textId="1743CEC1" w:rsidR="000765B0" w:rsidRPr="00BC74BE" w:rsidRDefault="00283D53" w:rsidP="00EE2B91">
            <w:pPr>
              <w:rPr>
                <w:rFonts w:ascii="ＭＳ 明朝" w:hAnsi="ＭＳ 明朝"/>
                <w:sz w:val="20"/>
                <w:szCs w:val="20"/>
              </w:rPr>
            </w:pPr>
            <w:r w:rsidRPr="00BC74BE">
              <w:rPr>
                <w:rFonts w:ascii="ＭＳ 明朝" w:hAnsi="ＭＳ 明朝" w:hint="eastAsia"/>
                <w:sz w:val="20"/>
                <w:szCs w:val="20"/>
              </w:rPr>
              <w:t xml:space="preserve">　　　 </w:t>
            </w:r>
            <w:r w:rsidR="004F323D" w:rsidRPr="00BC74BE">
              <w:rPr>
                <w:rFonts w:ascii="ＭＳ 明朝" w:hAnsi="ＭＳ 明朝" w:hint="eastAsia"/>
                <w:sz w:val="20"/>
                <w:szCs w:val="20"/>
              </w:rPr>
              <w:t>（</w:t>
            </w:r>
            <w:r w:rsidR="004F323D" w:rsidRPr="00BC74BE">
              <w:rPr>
                <w:rFonts w:ascii="ＭＳ 明朝" w:hAnsi="ＭＳ 明朝"/>
                <w:sz w:val="20"/>
                <w:szCs w:val="20"/>
              </w:rPr>
              <w:t>R</w:t>
            </w:r>
            <w:r w:rsidRPr="00BC74BE">
              <w:rPr>
                <w:rFonts w:ascii="ＭＳ 明朝" w:hAnsi="ＭＳ 明朝" w:hint="eastAsia"/>
                <w:sz w:val="20"/>
                <w:szCs w:val="20"/>
              </w:rPr>
              <w:t>６</w:t>
            </w:r>
            <w:r w:rsidR="004F323D" w:rsidRPr="00BC74BE">
              <w:rPr>
                <w:rFonts w:ascii="ＭＳ 明朝" w:hAnsi="ＭＳ 明朝" w:hint="eastAsia"/>
                <w:sz w:val="20"/>
                <w:szCs w:val="20"/>
              </w:rPr>
              <w:t>：</w:t>
            </w:r>
            <w:r w:rsidRPr="00BC74BE">
              <w:rPr>
                <w:rFonts w:ascii="ＭＳ 明朝" w:hAnsi="ＭＳ 明朝" w:hint="eastAsia"/>
                <w:sz w:val="20"/>
                <w:szCs w:val="20"/>
              </w:rPr>
              <w:t>84</w:t>
            </w:r>
            <w:r w:rsidR="004F323D" w:rsidRPr="00BC74BE">
              <w:rPr>
                <w:rFonts w:ascii="ＭＳ 明朝" w:hAnsi="ＭＳ 明朝" w:hint="eastAsia"/>
                <w:sz w:val="20"/>
                <w:szCs w:val="20"/>
              </w:rPr>
              <w:t>％、</w:t>
            </w:r>
            <w:r w:rsidR="004F323D" w:rsidRPr="00BC74BE">
              <w:rPr>
                <w:rFonts w:ascii="ＭＳ 明朝" w:hAnsi="ＭＳ 明朝"/>
                <w:sz w:val="20"/>
                <w:szCs w:val="20"/>
              </w:rPr>
              <w:t>R</w:t>
            </w:r>
            <w:r w:rsidRPr="00BC74BE">
              <w:rPr>
                <w:rFonts w:ascii="ＭＳ 明朝" w:hAnsi="ＭＳ 明朝" w:hint="eastAsia"/>
                <w:sz w:val="20"/>
                <w:szCs w:val="20"/>
              </w:rPr>
              <w:t>５</w:t>
            </w:r>
            <w:r w:rsidR="004F323D" w:rsidRPr="00BC74BE">
              <w:rPr>
                <w:rFonts w:ascii="ＭＳ 明朝" w:hAnsi="ＭＳ 明朝" w:hint="eastAsia"/>
                <w:sz w:val="20"/>
                <w:szCs w:val="20"/>
              </w:rPr>
              <w:t>：</w:t>
            </w:r>
            <w:r w:rsidRPr="00BC74BE">
              <w:rPr>
                <w:rFonts w:ascii="ＭＳ 明朝" w:hAnsi="ＭＳ 明朝" w:hint="eastAsia"/>
                <w:sz w:val="20"/>
                <w:szCs w:val="20"/>
              </w:rPr>
              <w:t>93</w:t>
            </w:r>
            <w:r w:rsidR="004F323D" w:rsidRPr="00BC74BE">
              <w:rPr>
                <w:rFonts w:ascii="ＭＳ 明朝" w:hAnsi="ＭＳ 明朝" w:hint="eastAsia"/>
                <w:sz w:val="20"/>
                <w:szCs w:val="20"/>
              </w:rPr>
              <w:t>％</w:t>
            </w:r>
            <w:r w:rsidRPr="00BC74BE">
              <w:rPr>
                <w:rFonts w:ascii="ＭＳ 明朝" w:hAnsi="ＭＳ 明朝" w:hint="eastAsia"/>
                <w:sz w:val="20"/>
                <w:szCs w:val="20"/>
              </w:rPr>
              <w:t>、</w:t>
            </w:r>
            <w:r w:rsidRPr="00BC74BE">
              <w:rPr>
                <w:rFonts w:ascii="ＭＳ 明朝" w:hAnsi="ＭＳ 明朝"/>
                <w:sz w:val="20"/>
                <w:szCs w:val="20"/>
              </w:rPr>
              <w:t>R</w:t>
            </w:r>
            <w:r w:rsidRPr="00BC74BE">
              <w:rPr>
                <w:rFonts w:ascii="ＭＳ 明朝" w:hAnsi="ＭＳ 明朝" w:hint="eastAsia"/>
                <w:sz w:val="20"/>
                <w:szCs w:val="20"/>
              </w:rPr>
              <w:t>４：89％</w:t>
            </w:r>
            <w:r w:rsidR="004F323D" w:rsidRPr="00BC74BE">
              <w:rPr>
                <w:rFonts w:ascii="ＭＳ 明朝" w:hAnsi="ＭＳ 明朝" w:hint="eastAsia"/>
                <w:sz w:val="20"/>
                <w:szCs w:val="20"/>
              </w:rPr>
              <w:t>）</w:t>
            </w:r>
            <w:r w:rsidR="000C5A71" w:rsidRPr="00BC74BE">
              <w:rPr>
                <w:rFonts w:ascii="ＭＳ 明朝" w:hAnsi="ＭＳ 明朝" w:hint="eastAsia"/>
                <w:sz w:val="20"/>
                <w:szCs w:val="20"/>
              </w:rPr>
              <w:t xml:space="preserve"> </w:t>
            </w:r>
            <w:r w:rsidR="004F323D" w:rsidRPr="00BC74BE">
              <w:rPr>
                <w:rFonts w:ascii="ＭＳ 明朝" w:hAnsi="ＭＳ 明朝" w:hint="eastAsia"/>
                <w:sz w:val="20"/>
                <w:szCs w:val="20"/>
              </w:rPr>
              <w:t>保護者向けでは</w:t>
            </w:r>
            <w:r w:rsidR="000765B0" w:rsidRPr="00BC74BE">
              <w:rPr>
                <w:rFonts w:ascii="ＭＳ 明朝" w:hAnsi="ＭＳ 明朝" w:hint="eastAsia"/>
                <w:sz w:val="20"/>
                <w:szCs w:val="20"/>
              </w:rPr>
              <w:t>、</w:t>
            </w:r>
            <w:r w:rsidR="004F323D" w:rsidRPr="00BC74BE">
              <w:rPr>
                <w:rFonts w:ascii="ＭＳ 明朝" w:hAnsi="ＭＳ 明朝" w:hint="eastAsia"/>
                <w:sz w:val="20"/>
                <w:szCs w:val="20"/>
              </w:rPr>
              <w:t>令和</w:t>
            </w:r>
            <w:r w:rsidRPr="00BC74BE">
              <w:rPr>
                <w:rFonts w:ascii="ＭＳ 明朝" w:hAnsi="ＭＳ 明朝" w:hint="eastAsia"/>
                <w:sz w:val="20"/>
                <w:szCs w:val="20"/>
              </w:rPr>
              <w:t>９</w:t>
            </w:r>
            <w:r w:rsidR="004F323D" w:rsidRPr="00BC74BE">
              <w:rPr>
                <w:rFonts w:ascii="ＭＳ 明朝" w:hAnsi="ＭＳ 明朝" w:hint="eastAsia"/>
                <w:sz w:val="20"/>
                <w:szCs w:val="20"/>
              </w:rPr>
              <w:t>年度には</w:t>
            </w:r>
            <w:r w:rsidRPr="00BC74BE">
              <w:rPr>
                <w:rFonts w:ascii="ＭＳ 明朝" w:hAnsi="ＭＳ 明朝" w:hint="eastAsia"/>
                <w:sz w:val="20"/>
                <w:szCs w:val="20"/>
              </w:rPr>
              <w:t>85</w:t>
            </w:r>
            <w:r w:rsidR="00773B48" w:rsidRPr="00BC74BE">
              <w:rPr>
                <w:rFonts w:ascii="ＭＳ 明朝" w:hAnsi="ＭＳ 明朝" w:hint="eastAsia"/>
                <w:sz w:val="20"/>
                <w:szCs w:val="20"/>
              </w:rPr>
              <w:t>％</w:t>
            </w:r>
            <w:r w:rsidR="004F323D" w:rsidRPr="00BC74BE">
              <w:rPr>
                <w:rFonts w:ascii="ＭＳ 明朝" w:hAnsi="ＭＳ 明朝" w:hint="eastAsia"/>
                <w:sz w:val="20"/>
                <w:szCs w:val="20"/>
              </w:rPr>
              <w:t>以上</w:t>
            </w:r>
            <w:r w:rsidR="00294D02" w:rsidRPr="00BC74BE">
              <w:rPr>
                <w:rFonts w:ascii="ＭＳ 明朝" w:hAnsi="ＭＳ 明朝" w:hint="eastAsia"/>
                <w:sz w:val="20"/>
                <w:szCs w:val="20"/>
              </w:rPr>
              <w:t>になることをめざす。</w:t>
            </w:r>
            <w:r w:rsidR="00773B48" w:rsidRPr="00BC74BE">
              <w:rPr>
                <w:rFonts w:ascii="ＭＳ 明朝" w:hAnsi="ＭＳ 明朝" w:hint="eastAsia"/>
                <w:sz w:val="20"/>
                <w:szCs w:val="20"/>
              </w:rPr>
              <w:t>（</w:t>
            </w:r>
            <w:r w:rsidR="00773B48" w:rsidRPr="00BC74BE">
              <w:rPr>
                <w:rFonts w:ascii="ＭＳ 明朝" w:hAnsi="ＭＳ 明朝"/>
                <w:sz w:val="20"/>
                <w:szCs w:val="20"/>
              </w:rPr>
              <w:t>R</w:t>
            </w:r>
            <w:r w:rsidRPr="00BC74BE">
              <w:rPr>
                <w:rFonts w:ascii="ＭＳ 明朝" w:hAnsi="ＭＳ 明朝" w:hint="eastAsia"/>
                <w:sz w:val="20"/>
                <w:szCs w:val="20"/>
              </w:rPr>
              <w:t>６</w:t>
            </w:r>
            <w:r w:rsidR="00773B48" w:rsidRPr="00BC74BE">
              <w:rPr>
                <w:rFonts w:ascii="ＭＳ 明朝" w:hAnsi="ＭＳ 明朝" w:hint="eastAsia"/>
                <w:sz w:val="20"/>
                <w:szCs w:val="20"/>
              </w:rPr>
              <w:t>：</w:t>
            </w:r>
            <w:r w:rsidRPr="00BC74BE">
              <w:rPr>
                <w:rFonts w:ascii="ＭＳ 明朝" w:hAnsi="ＭＳ 明朝" w:hint="eastAsia"/>
                <w:sz w:val="20"/>
                <w:szCs w:val="20"/>
              </w:rPr>
              <w:t>56</w:t>
            </w:r>
            <w:r w:rsidR="00773B48" w:rsidRPr="00BC74BE">
              <w:rPr>
                <w:rFonts w:ascii="ＭＳ 明朝" w:hAnsi="ＭＳ 明朝" w:hint="eastAsia"/>
                <w:sz w:val="20"/>
                <w:szCs w:val="20"/>
              </w:rPr>
              <w:t>％、</w:t>
            </w:r>
            <w:r w:rsidR="00773B48" w:rsidRPr="00BC74BE">
              <w:rPr>
                <w:rFonts w:ascii="ＭＳ 明朝" w:hAnsi="ＭＳ 明朝"/>
                <w:sz w:val="20"/>
                <w:szCs w:val="20"/>
              </w:rPr>
              <w:t>R</w:t>
            </w:r>
            <w:r w:rsidRPr="00BC74BE">
              <w:rPr>
                <w:rFonts w:ascii="ＭＳ 明朝" w:hAnsi="ＭＳ 明朝" w:hint="eastAsia"/>
                <w:sz w:val="20"/>
                <w:szCs w:val="20"/>
              </w:rPr>
              <w:t>５</w:t>
            </w:r>
            <w:r w:rsidR="00773B48" w:rsidRPr="00BC74BE">
              <w:rPr>
                <w:rFonts w:ascii="ＭＳ 明朝" w:hAnsi="ＭＳ 明朝" w:hint="eastAsia"/>
                <w:sz w:val="20"/>
                <w:szCs w:val="20"/>
              </w:rPr>
              <w:t>：</w:t>
            </w:r>
            <w:r w:rsidRPr="00BC74BE">
              <w:rPr>
                <w:rFonts w:ascii="ＭＳ 明朝" w:hAnsi="ＭＳ 明朝" w:hint="eastAsia"/>
                <w:sz w:val="20"/>
                <w:szCs w:val="20"/>
              </w:rPr>
              <w:t>60</w:t>
            </w:r>
            <w:r w:rsidR="00773B48" w:rsidRPr="00BC74BE">
              <w:rPr>
                <w:rFonts w:ascii="ＭＳ 明朝" w:hAnsi="ＭＳ 明朝" w:hint="eastAsia"/>
                <w:sz w:val="20"/>
                <w:szCs w:val="20"/>
              </w:rPr>
              <w:t>％</w:t>
            </w:r>
            <w:r w:rsidRPr="00BC74BE">
              <w:rPr>
                <w:rFonts w:ascii="ＭＳ 明朝" w:hAnsi="ＭＳ 明朝" w:hint="eastAsia"/>
                <w:sz w:val="20"/>
                <w:szCs w:val="20"/>
              </w:rPr>
              <w:t>、</w:t>
            </w:r>
            <w:r w:rsidRPr="00BC74BE">
              <w:rPr>
                <w:rFonts w:ascii="ＭＳ 明朝" w:hAnsi="ＭＳ 明朝"/>
                <w:sz w:val="20"/>
                <w:szCs w:val="20"/>
              </w:rPr>
              <w:t>R</w:t>
            </w:r>
            <w:r w:rsidRPr="00BC74BE">
              <w:rPr>
                <w:rFonts w:ascii="ＭＳ 明朝" w:hAnsi="ＭＳ 明朝" w:hint="eastAsia"/>
                <w:sz w:val="20"/>
                <w:szCs w:val="20"/>
              </w:rPr>
              <w:t>４：60％</w:t>
            </w:r>
            <w:r w:rsidR="00773B48" w:rsidRPr="00BC74BE">
              <w:rPr>
                <w:rFonts w:ascii="ＭＳ 明朝" w:hAnsi="ＭＳ 明朝" w:hint="eastAsia"/>
                <w:sz w:val="20"/>
                <w:szCs w:val="20"/>
              </w:rPr>
              <w:t>）</w:t>
            </w:r>
          </w:p>
          <w:p w14:paraId="39905339" w14:textId="7A16B982" w:rsidR="001D5409" w:rsidRPr="00BC74BE" w:rsidRDefault="001D5409" w:rsidP="00EE2B91">
            <w:pPr>
              <w:rPr>
                <w:rFonts w:ascii="ＭＳ 明朝" w:hAnsi="ＭＳ 明朝"/>
                <w:sz w:val="20"/>
                <w:szCs w:val="20"/>
              </w:rPr>
            </w:pPr>
            <w:r w:rsidRPr="00BC74BE">
              <w:rPr>
                <w:rFonts w:ascii="ＭＳ ゴシック" w:eastAsia="ＭＳ ゴシック" w:hAnsi="ＭＳ ゴシック" w:hint="eastAsia"/>
                <w:sz w:val="20"/>
                <w:szCs w:val="20"/>
              </w:rPr>
              <w:t xml:space="preserve">２　</w:t>
            </w:r>
            <w:r w:rsidR="00873A00" w:rsidRPr="00BC74BE">
              <w:rPr>
                <w:rFonts w:ascii="ＭＳ ゴシック" w:eastAsia="ＭＳ ゴシック" w:hAnsi="ＭＳ ゴシック" w:hint="eastAsia"/>
                <w:sz w:val="20"/>
                <w:szCs w:val="20"/>
              </w:rPr>
              <w:t>個別の教育支援計画・個別の指導計画のブラッシュアップによる、児童生徒一人ひとりへの支援の充実</w:t>
            </w:r>
          </w:p>
          <w:p w14:paraId="2522D02F" w14:textId="4AB29190" w:rsidR="00DC4647" w:rsidRPr="00BC74BE" w:rsidRDefault="003576EB" w:rsidP="00EE2B91">
            <w:pPr>
              <w:rPr>
                <w:rFonts w:ascii="ＭＳ 明朝" w:hAnsi="ＭＳ 明朝"/>
                <w:sz w:val="20"/>
                <w:szCs w:val="20"/>
              </w:rPr>
            </w:pPr>
            <w:r w:rsidRPr="00BC74BE">
              <w:rPr>
                <w:rFonts w:ascii="ＭＳ 明朝" w:hAnsi="ＭＳ 明朝" w:hint="eastAsia"/>
                <w:sz w:val="20"/>
                <w:szCs w:val="20"/>
              </w:rPr>
              <w:t xml:space="preserve"> </w:t>
            </w:r>
            <w:r w:rsidR="00F565C9" w:rsidRPr="00BC74BE">
              <w:rPr>
                <w:rFonts w:ascii="ＭＳ 明朝" w:hAnsi="ＭＳ 明朝" w:hint="eastAsia"/>
                <w:sz w:val="20"/>
                <w:szCs w:val="20"/>
              </w:rPr>
              <w:t>（</w:t>
            </w:r>
            <w:r w:rsidR="00873A00" w:rsidRPr="00BC74BE">
              <w:rPr>
                <w:rFonts w:ascii="ＭＳ 明朝" w:hAnsi="ＭＳ 明朝" w:hint="eastAsia"/>
                <w:sz w:val="20"/>
                <w:szCs w:val="20"/>
              </w:rPr>
              <w:t>１</w:t>
            </w:r>
            <w:r w:rsidR="00DC4647" w:rsidRPr="00BC74BE">
              <w:rPr>
                <w:rFonts w:ascii="ＭＳ 明朝" w:hAnsi="ＭＳ 明朝" w:hint="eastAsia"/>
                <w:sz w:val="20"/>
                <w:szCs w:val="20"/>
              </w:rPr>
              <w:t>）個別の教育支援計画・個別の指導計画を、教育実践を通じて、</w:t>
            </w:r>
            <w:r w:rsidR="00F002D1" w:rsidRPr="00BC74BE">
              <w:rPr>
                <w:rFonts w:ascii="ＭＳ 明朝" w:hAnsi="ＭＳ 明朝" w:hint="eastAsia"/>
                <w:sz w:val="20"/>
                <w:szCs w:val="20"/>
              </w:rPr>
              <w:t>より有効かつ機能的なものへとブラッシュアップさせ</w:t>
            </w:r>
            <w:r w:rsidR="00873A00" w:rsidRPr="00BC74BE">
              <w:rPr>
                <w:rFonts w:ascii="ＭＳ 明朝" w:hAnsi="ＭＳ 明朝" w:hint="eastAsia"/>
                <w:sz w:val="20"/>
                <w:szCs w:val="20"/>
              </w:rPr>
              <w:t>、児童生徒一人ひとりに必要な</w:t>
            </w:r>
          </w:p>
          <w:p w14:paraId="3D34F853" w14:textId="61F59901" w:rsidR="00873A00" w:rsidRPr="00BC74BE" w:rsidRDefault="00873A00" w:rsidP="00EE2B91">
            <w:pPr>
              <w:rPr>
                <w:rFonts w:ascii="ＭＳ 明朝" w:hAnsi="ＭＳ 明朝"/>
                <w:sz w:val="20"/>
                <w:szCs w:val="20"/>
              </w:rPr>
            </w:pPr>
            <w:r w:rsidRPr="00BC74BE">
              <w:rPr>
                <w:rFonts w:ascii="ＭＳ 明朝" w:hAnsi="ＭＳ 明朝" w:hint="eastAsia"/>
                <w:sz w:val="20"/>
                <w:szCs w:val="20"/>
              </w:rPr>
              <w:t xml:space="preserve">　　　支援を行うことができる体制を整備する。</w:t>
            </w:r>
          </w:p>
          <w:p w14:paraId="7C6D1B7D" w14:textId="00313802" w:rsidR="00873A00" w:rsidRPr="00BC74BE" w:rsidRDefault="00873A00" w:rsidP="00873A00">
            <w:pPr>
              <w:rPr>
                <w:rFonts w:ascii="ＭＳ 明朝" w:hAnsi="ＭＳ 明朝"/>
                <w:sz w:val="20"/>
                <w:szCs w:val="20"/>
              </w:rPr>
            </w:pPr>
            <w:r w:rsidRPr="00BC74BE">
              <w:rPr>
                <w:rFonts w:ascii="ＭＳ 明朝" w:hAnsi="ＭＳ 明朝" w:hint="eastAsia"/>
                <w:sz w:val="20"/>
                <w:szCs w:val="20"/>
              </w:rPr>
              <w:t xml:space="preserve"> （２）地域・関係機関等との連携を深める中で、自立・社会参加をめざした教育の充実を図り、児童生徒及び保護者の満足度が高まる進路指導を展開する。</w:t>
            </w:r>
          </w:p>
          <w:p w14:paraId="3BF9BC0B" w14:textId="77777777" w:rsidR="00271258" w:rsidRPr="00BC74BE" w:rsidRDefault="00873A00" w:rsidP="00873A00">
            <w:pPr>
              <w:rPr>
                <w:rFonts w:ascii="ＭＳ 明朝" w:hAnsi="ＭＳ 明朝"/>
                <w:sz w:val="20"/>
                <w:szCs w:val="20"/>
              </w:rPr>
            </w:pPr>
            <w:r w:rsidRPr="00BC74BE">
              <w:rPr>
                <w:rFonts w:ascii="ＭＳ 明朝" w:hAnsi="ＭＳ 明朝" w:hint="eastAsia"/>
                <w:sz w:val="20"/>
                <w:szCs w:val="20"/>
              </w:rPr>
              <w:t xml:space="preserve">　　　＊ 保護者向け学校教育自己診断「ニーズに応じた</w:t>
            </w:r>
            <w:r w:rsidR="000C5A71" w:rsidRPr="00BC74BE">
              <w:rPr>
                <w:rFonts w:ascii="ＭＳ 明朝" w:hAnsi="ＭＳ 明朝" w:hint="eastAsia"/>
                <w:sz w:val="20"/>
                <w:szCs w:val="20"/>
              </w:rPr>
              <w:t>進路指導</w:t>
            </w:r>
            <w:r w:rsidRPr="00BC74BE">
              <w:rPr>
                <w:rFonts w:ascii="ＭＳ 明朝" w:hAnsi="ＭＳ 明朝" w:hint="eastAsia"/>
                <w:sz w:val="20"/>
                <w:szCs w:val="20"/>
              </w:rPr>
              <w:t>」に対する肯定的評価が、令和９年度には</w:t>
            </w:r>
            <w:r w:rsidR="000C5A71" w:rsidRPr="00BC74BE">
              <w:rPr>
                <w:rFonts w:ascii="ＭＳ 明朝" w:hAnsi="ＭＳ 明朝" w:hint="eastAsia"/>
                <w:sz w:val="20"/>
                <w:szCs w:val="20"/>
              </w:rPr>
              <w:t>90</w:t>
            </w:r>
            <w:r w:rsidRPr="00BC74BE">
              <w:rPr>
                <w:rFonts w:ascii="ＭＳ 明朝" w:hAnsi="ＭＳ 明朝" w:hint="eastAsia"/>
                <w:sz w:val="20"/>
                <w:szCs w:val="20"/>
              </w:rPr>
              <w:t>％以上になることをめざす。（</w:t>
            </w:r>
            <w:r w:rsidRPr="00BC74BE">
              <w:rPr>
                <w:rFonts w:ascii="ＭＳ 明朝" w:hAnsi="ＭＳ 明朝"/>
                <w:sz w:val="20"/>
                <w:szCs w:val="20"/>
              </w:rPr>
              <w:t>R</w:t>
            </w:r>
            <w:r w:rsidRPr="00BC74BE">
              <w:rPr>
                <w:rFonts w:ascii="ＭＳ 明朝" w:hAnsi="ＭＳ 明朝" w:hint="eastAsia"/>
                <w:sz w:val="20"/>
                <w:szCs w:val="20"/>
              </w:rPr>
              <w:t>６：</w:t>
            </w:r>
            <w:r w:rsidR="000C5A71" w:rsidRPr="00BC74BE">
              <w:rPr>
                <w:rFonts w:ascii="ＭＳ 明朝" w:hAnsi="ＭＳ 明朝" w:hint="eastAsia"/>
                <w:sz w:val="20"/>
                <w:szCs w:val="20"/>
              </w:rPr>
              <w:t>78</w:t>
            </w:r>
            <w:r w:rsidRPr="00BC74BE">
              <w:rPr>
                <w:rFonts w:ascii="ＭＳ 明朝" w:hAnsi="ＭＳ 明朝" w:hint="eastAsia"/>
                <w:sz w:val="20"/>
                <w:szCs w:val="20"/>
              </w:rPr>
              <w:t>％、</w:t>
            </w:r>
          </w:p>
          <w:p w14:paraId="1C5359D9" w14:textId="14FA68D8" w:rsidR="00873A00" w:rsidRPr="00BC74BE" w:rsidRDefault="00271258" w:rsidP="00873A00">
            <w:pPr>
              <w:rPr>
                <w:rFonts w:ascii="ＭＳ 明朝" w:hAnsi="ＭＳ 明朝"/>
                <w:sz w:val="20"/>
                <w:szCs w:val="20"/>
              </w:rPr>
            </w:pPr>
            <w:r w:rsidRPr="00BC74BE">
              <w:rPr>
                <w:rFonts w:ascii="ＭＳ 明朝" w:hAnsi="ＭＳ 明朝" w:hint="eastAsia"/>
                <w:sz w:val="20"/>
                <w:szCs w:val="20"/>
              </w:rPr>
              <w:t xml:space="preserve">　　　　</w:t>
            </w:r>
            <w:r w:rsidR="00873A00" w:rsidRPr="00BC74BE">
              <w:rPr>
                <w:rFonts w:ascii="ＭＳ 明朝" w:hAnsi="ＭＳ 明朝"/>
                <w:sz w:val="20"/>
                <w:szCs w:val="20"/>
              </w:rPr>
              <w:t>R</w:t>
            </w:r>
            <w:r w:rsidR="00873A00" w:rsidRPr="00BC74BE">
              <w:rPr>
                <w:rFonts w:ascii="ＭＳ 明朝" w:hAnsi="ＭＳ 明朝" w:hint="eastAsia"/>
                <w:sz w:val="20"/>
                <w:szCs w:val="20"/>
              </w:rPr>
              <w:t>５：</w:t>
            </w:r>
            <w:r w:rsidR="000C5A71" w:rsidRPr="00BC74BE">
              <w:rPr>
                <w:rFonts w:ascii="ＭＳ 明朝" w:hAnsi="ＭＳ 明朝" w:hint="eastAsia"/>
                <w:sz w:val="20"/>
                <w:szCs w:val="20"/>
              </w:rPr>
              <w:t>78</w:t>
            </w:r>
            <w:r w:rsidR="00873A00" w:rsidRPr="00BC74BE">
              <w:rPr>
                <w:rFonts w:ascii="ＭＳ 明朝" w:hAnsi="ＭＳ 明朝" w:hint="eastAsia"/>
                <w:sz w:val="20"/>
                <w:szCs w:val="20"/>
              </w:rPr>
              <w:t>％、</w:t>
            </w:r>
            <w:r w:rsidR="00873A00" w:rsidRPr="00BC74BE">
              <w:rPr>
                <w:rFonts w:ascii="ＭＳ 明朝" w:hAnsi="ＭＳ 明朝"/>
                <w:sz w:val="20"/>
                <w:szCs w:val="20"/>
              </w:rPr>
              <w:t>R</w:t>
            </w:r>
            <w:r w:rsidR="00873A00" w:rsidRPr="00BC74BE">
              <w:rPr>
                <w:rFonts w:ascii="ＭＳ 明朝" w:hAnsi="ＭＳ 明朝" w:hint="eastAsia"/>
                <w:sz w:val="20"/>
                <w:szCs w:val="20"/>
              </w:rPr>
              <w:t>４：</w:t>
            </w:r>
            <w:r w:rsidR="000C5A71" w:rsidRPr="00BC74BE">
              <w:rPr>
                <w:rFonts w:ascii="ＭＳ 明朝" w:hAnsi="ＭＳ 明朝" w:hint="eastAsia"/>
                <w:sz w:val="20"/>
                <w:szCs w:val="20"/>
              </w:rPr>
              <w:t>75</w:t>
            </w:r>
            <w:r w:rsidR="00873A00" w:rsidRPr="00BC74BE">
              <w:rPr>
                <w:rFonts w:ascii="ＭＳ 明朝" w:hAnsi="ＭＳ 明朝" w:hint="eastAsia"/>
                <w:sz w:val="20"/>
                <w:szCs w:val="20"/>
              </w:rPr>
              <w:t>％）</w:t>
            </w:r>
            <w:r w:rsidR="000C5A71" w:rsidRPr="00BC74BE">
              <w:rPr>
                <w:rFonts w:ascii="ＭＳ 明朝" w:hAnsi="ＭＳ 明朝" w:hint="eastAsia"/>
                <w:sz w:val="20"/>
                <w:szCs w:val="20"/>
              </w:rPr>
              <w:t xml:space="preserve"> 教職員</w:t>
            </w:r>
            <w:r w:rsidR="00873A00" w:rsidRPr="00BC74BE">
              <w:rPr>
                <w:rFonts w:ascii="ＭＳ 明朝" w:hAnsi="ＭＳ 明朝" w:hint="eastAsia"/>
                <w:sz w:val="20"/>
                <w:szCs w:val="20"/>
              </w:rPr>
              <w:t>向け</w:t>
            </w:r>
            <w:r w:rsidR="000C5A71" w:rsidRPr="00BC74BE">
              <w:rPr>
                <w:rFonts w:ascii="ＭＳ 明朝" w:hAnsi="ＭＳ 明朝" w:hint="eastAsia"/>
                <w:sz w:val="20"/>
                <w:szCs w:val="20"/>
              </w:rPr>
              <w:t>「系統的なキャリア教育」</w:t>
            </w:r>
            <w:r w:rsidR="00873A00" w:rsidRPr="00BC74BE">
              <w:rPr>
                <w:rFonts w:ascii="ＭＳ 明朝" w:hAnsi="ＭＳ 明朝" w:hint="eastAsia"/>
                <w:sz w:val="20"/>
                <w:szCs w:val="20"/>
              </w:rPr>
              <w:t>は</w:t>
            </w:r>
            <w:r w:rsidR="000C5A71" w:rsidRPr="00BC74BE">
              <w:rPr>
                <w:rFonts w:ascii="ＭＳ 明朝" w:hAnsi="ＭＳ 明朝" w:hint="eastAsia"/>
                <w:sz w:val="20"/>
                <w:szCs w:val="20"/>
              </w:rPr>
              <w:t>、</w:t>
            </w:r>
            <w:r w:rsidR="00873A00" w:rsidRPr="00BC74BE">
              <w:rPr>
                <w:rFonts w:ascii="ＭＳ 明朝" w:hAnsi="ＭＳ 明朝" w:hint="eastAsia"/>
                <w:sz w:val="20"/>
                <w:szCs w:val="20"/>
              </w:rPr>
              <w:t>令和９年度には</w:t>
            </w:r>
            <w:r w:rsidR="000C5A71" w:rsidRPr="00BC74BE">
              <w:rPr>
                <w:rFonts w:ascii="ＭＳ 明朝" w:hAnsi="ＭＳ 明朝" w:hint="eastAsia"/>
                <w:sz w:val="20"/>
                <w:szCs w:val="20"/>
              </w:rPr>
              <w:t>90</w:t>
            </w:r>
            <w:r w:rsidR="00873A00" w:rsidRPr="00BC74BE">
              <w:rPr>
                <w:rFonts w:ascii="ＭＳ 明朝" w:hAnsi="ＭＳ 明朝" w:hint="eastAsia"/>
                <w:sz w:val="20"/>
                <w:szCs w:val="20"/>
              </w:rPr>
              <w:t>％以上</w:t>
            </w:r>
            <w:r w:rsidR="00294D02" w:rsidRPr="00BC74BE">
              <w:rPr>
                <w:rFonts w:ascii="ＭＳ 明朝" w:hAnsi="ＭＳ 明朝" w:hint="eastAsia"/>
                <w:sz w:val="20"/>
                <w:szCs w:val="20"/>
              </w:rPr>
              <w:t>になることをめざす。</w:t>
            </w:r>
            <w:r w:rsidR="00873A00" w:rsidRPr="00BC74BE">
              <w:rPr>
                <w:rFonts w:ascii="ＭＳ 明朝" w:hAnsi="ＭＳ 明朝" w:hint="eastAsia"/>
                <w:sz w:val="20"/>
                <w:szCs w:val="20"/>
              </w:rPr>
              <w:t>（</w:t>
            </w:r>
            <w:r w:rsidR="00873A00" w:rsidRPr="00BC74BE">
              <w:rPr>
                <w:rFonts w:ascii="ＭＳ 明朝" w:hAnsi="ＭＳ 明朝"/>
                <w:sz w:val="20"/>
                <w:szCs w:val="20"/>
              </w:rPr>
              <w:t>R</w:t>
            </w:r>
            <w:r w:rsidR="00873A00" w:rsidRPr="00BC74BE">
              <w:rPr>
                <w:rFonts w:ascii="ＭＳ 明朝" w:hAnsi="ＭＳ 明朝" w:hint="eastAsia"/>
                <w:sz w:val="20"/>
                <w:szCs w:val="20"/>
              </w:rPr>
              <w:t>６：</w:t>
            </w:r>
            <w:r w:rsidR="000C5A71" w:rsidRPr="00BC74BE">
              <w:rPr>
                <w:rFonts w:ascii="ＭＳ 明朝" w:hAnsi="ＭＳ 明朝" w:hint="eastAsia"/>
                <w:sz w:val="20"/>
                <w:szCs w:val="20"/>
              </w:rPr>
              <w:t>78</w:t>
            </w:r>
            <w:r w:rsidR="00873A00" w:rsidRPr="00BC74BE">
              <w:rPr>
                <w:rFonts w:ascii="ＭＳ 明朝" w:hAnsi="ＭＳ 明朝" w:hint="eastAsia"/>
                <w:sz w:val="20"/>
                <w:szCs w:val="20"/>
              </w:rPr>
              <w:t>％、</w:t>
            </w:r>
            <w:r w:rsidR="00873A00" w:rsidRPr="00BC74BE">
              <w:rPr>
                <w:rFonts w:ascii="ＭＳ 明朝" w:hAnsi="ＭＳ 明朝"/>
                <w:sz w:val="20"/>
                <w:szCs w:val="20"/>
              </w:rPr>
              <w:t>R</w:t>
            </w:r>
            <w:r w:rsidR="00873A00" w:rsidRPr="00BC74BE">
              <w:rPr>
                <w:rFonts w:ascii="ＭＳ 明朝" w:hAnsi="ＭＳ 明朝" w:hint="eastAsia"/>
                <w:sz w:val="20"/>
                <w:szCs w:val="20"/>
              </w:rPr>
              <w:t>５：</w:t>
            </w:r>
            <w:r w:rsidR="000C5A71" w:rsidRPr="00BC74BE">
              <w:rPr>
                <w:rFonts w:ascii="ＭＳ 明朝" w:hAnsi="ＭＳ 明朝" w:hint="eastAsia"/>
                <w:sz w:val="20"/>
                <w:szCs w:val="20"/>
              </w:rPr>
              <w:t>88</w:t>
            </w:r>
            <w:r w:rsidR="00873A00" w:rsidRPr="00BC74BE">
              <w:rPr>
                <w:rFonts w:ascii="ＭＳ 明朝" w:hAnsi="ＭＳ 明朝" w:hint="eastAsia"/>
                <w:sz w:val="20"/>
                <w:szCs w:val="20"/>
              </w:rPr>
              <w:t>％、</w:t>
            </w:r>
            <w:r w:rsidR="00873A00" w:rsidRPr="00BC74BE">
              <w:rPr>
                <w:rFonts w:ascii="ＭＳ 明朝" w:hAnsi="ＭＳ 明朝"/>
                <w:sz w:val="20"/>
                <w:szCs w:val="20"/>
              </w:rPr>
              <w:t>R</w:t>
            </w:r>
            <w:r w:rsidR="00873A00" w:rsidRPr="00BC74BE">
              <w:rPr>
                <w:rFonts w:ascii="ＭＳ 明朝" w:hAnsi="ＭＳ 明朝" w:hint="eastAsia"/>
                <w:sz w:val="20"/>
                <w:szCs w:val="20"/>
              </w:rPr>
              <w:t>４：</w:t>
            </w:r>
            <w:r w:rsidR="000C5A71" w:rsidRPr="00BC74BE">
              <w:rPr>
                <w:rFonts w:ascii="ＭＳ 明朝" w:hAnsi="ＭＳ 明朝" w:hint="eastAsia"/>
                <w:sz w:val="20"/>
                <w:szCs w:val="20"/>
              </w:rPr>
              <w:t>59</w:t>
            </w:r>
            <w:r w:rsidR="00873A00" w:rsidRPr="00BC74BE">
              <w:rPr>
                <w:rFonts w:ascii="ＭＳ 明朝" w:hAnsi="ＭＳ 明朝" w:hint="eastAsia"/>
                <w:sz w:val="20"/>
                <w:szCs w:val="20"/>
              </w:rPr>
              <w:t>％）</w:t>
            </w:r>
          </w:p>
          <w:p w14:paraId="3C2A4E70" w14:textId="7BCAE122" w:rsidR="00112197" w:rsidRPr="00BC74BE" w:rsidRDefault="00873A00" w:rsidP="00EE2B91">
            <w:pPr>
              <w:ind w:left="200" w:hangingChars="100" w:hanging="200"/>
              <w:rPr>
                <w:rFonts w:ascii="ＭＳ 明朝" w:hAnsi="ＭＳ 明朝"/>
                <w:sz w:val="20"/>
                <w:szCs w:val="20"/>
              </w:rPr>
            </w:pPr>
            <w:r w:rsidRPr="00BC74BE">
              <w:rPr>
                <w:rFonts w:ascii="ＭＳ ゴシック" w:eastAsia="ＭＳ ゴシック" w:hAnsi="ＭＳ ゴシック" w:hint="eastAsia"/>
                <w:sz w:val="20"/>
                <w:szCs w:val="20"/>
              </w:rPr>
              <w:t>３</w:t>
            </w:r>
            <w:r w:rsidR="003930A5" w:rsidRPr="00BC74BE">
              <w:rPr>
                <w:rFonts w:ascii="ＭＳ ゴシック" w:eastAsia="ＭＳ ゴシック" w:hAnsi="ＭＳ ゴシック" w:hint="eastAsia"/>
                <w:sz w:val="20"/>
                <w:szCs w:val="20"/>
              </w:rPr>
              <w:t xml:space="preserve">　</w:t>
            </w:r>
            <w:r w:rsidR="00FD1E2E" w:rsidRPr="00BC74BE">
              <w:rPr>
                <w:rFonts w:ascii="ＭＳ ゴシック" w:eastAsia="ＭＳ ゴシック" w:hAnsi="ＭＳ ゴシック" w:hint="eastAsia"/>
                <w:sz w:val="20"/>
                <w:szCs w:val="20"/>
              </w:rPr>
              <w:t>保護者</w:t>
            </w:r>
            <w:r w:rsidR="00DB3A4F" w:rsidRPr="00BC74BE">
              <w:rPr>
                <w:rFonts w:ascii="ＭＳ ゴシック" w:eastAsia="ＭＳ ゴシック" w:hAnsi="ＭＳ ゴシック" w:hint="eastAsia"/>
                <w:sz w:val="20"/>
                <w:szCs w:val="20"/>
              </w:rPr>
              <w:t>・地域の</w:t>
            </w:r>
            <w:r w:rsidR="00FD1E2E" w:rsidRPr="00BC74BE">
              <w:rPr>
                <w:rFonts w:ascii="ＭＳ ゴシック" w:eastAsia="ＭＳ ゴシック" w:hAnsi="ＭＳ ゴシック" w:hint="eastAsia"/>
                <w:sz w:val="20"/>
                <w:szCs w:val="20"/>
              </w:rPr>
              <w:t>信頼に応えた</w:t>
            </w:r>
            <w:r w:rsidR="009A2B69" w:rsidRPr="00BC74BE">
              <w:rPr>
                <w:rFonts w:ascii="ＭＳ ゴシック" w:eastAsia="ＭＳ ゴシック" w:hAnsi="ＭＳ ゴシック" w:hint="eastAsia"/>
                <w:sz w:val="20"/>
                <w:szCs w:val="20"/>
              </w:rPr>
              <w:t>「</w:t>
            </w:r>
            <w:r w:rsidR="00856284" w:rsidRPr="00BC74BE">
              <w:rPr>
                <w:rFonts w:ascii="ＭＳ ゴシック" w:eastAsia="ＭＳ ゴシック" w:hAnsi="ＭＳ ゴシック" w:hint="eastAsia"/>
                <w:sz w:val="20"/>
                <w:szCs w:val="20"/>
              </w:rPr>
              <w:t>開かれた学校づくり</w:t>
            </w:r>
            <w:r w:rsidR="009A2B69" w:rsidRPr="00BC74BE">
              <w:rPr>
                <w:rFonts w:ascii="ＭＳ ゴシック" w:eastAsia="ＭＳ ゴシック" w:hAnsi="ＭＳ ゴシック" w:hint="eastAsia"/>
                <w:sz w:val="20"/>
                <w:szCs w:val="20"/>
              </w:rPr>
              <w:t>」</w:t>
            </w:r>
            <w:r w:rsidR="00856284" w:rsidRPr="00BC74BE">
              <w:rPr>
                <w:rFonts w:ascii="ＭＳ ゴシック" w:eastAsia="ＭＳ ゴシック" w:hAnsi="ＭＳ ゴシック" w:hint="eastAsia"/>
                <w:sz w:val="20"/>
                <w:szCs w:val="20"/>
              </w:rPr>
              <w:t>及び</w:t>
            </w:r>
            <w:r w:rsidR="009A2B69" w:rsidRPr="00BC74BE">
              <w:rPr>
                <w:rFonts w:ascii="ＭＳ ゴシック" w:eastAsia="ＭＳ ゴシック" w:hAnsi="ＭＳ ゴシック" w:hint="eastAsia"/>
                <w:sz w:val="20"/>
                <w:szCs w:val="20"/>
              </w:rPr>
              <w:t>「</w:t>
            </w:r>
            <w:r w:rsidR="00DB3A4F" w:rsidRPr="00BC74BE">
              <w:rPr>
                <w:rFonts w:ascii="ＭＳ ゴシック" w:eastAsia="ＭＳ ゴシック" w:hAnsi="ＭＳ ゴシック" w:hint="eastAsia"/>
                <w:sz w:val="20"/>
                <w:szCs w:val="20"/>
              </w:rPr>
              <w:t>安全で安心な学校づくり</w:t>
            </w:r>
            <w:r w:rsidR="009A2B69" w:rsidRPr="00BC74BE">
              <w:rPr>
                <w:rFonts w:ascii="ＭＳ ゴシック" w:eastAsia="ＭＳ ゴシック" w:hAnsi="ＭＳ ゴシック" w:hint="eastAsia"/>
                <w:sz w:val="20"/>
                <w:szCs w:val="20"/>
              </w:rPr>
              <w:t>」</w:t>
            </w:r>
            <w:r w:rsidR="00DB3A4F" w:rsidRPr="00BC74BE">
              <w:rPr>
                <w:rFonts w:ascii="ＭＳ ゴシック" w:eastAsia="ＭＳ ゴシック" w:hAnsi="ＭＳ ゴシック" w:hint="eastAsia"/>
                <w:sz w:val="20"/>
                <w:szCs w:val="20"/>
              </w:rPr>
              <w:t>の推進</w:t>
            </w:r>
          </w:p>
          <w:p w14:paraId="601D6C88" w14:textId="4208B792" w:rsidR="00F565C9" w:rsidRPr="00BC74BE" w:rsidRDefault="003576EB" w:rsidP="00EE2B91">
            <w:pPr>
              <w:rPr>
                <w:rFonts w:ascii="ＭＳ 明朝" w:hAnsi="ＭＳ 明朝"/>
                <w:sz w:val="20"/>
                <w:szCs w:val="20"/>
              </w:rPr>
            </w:pPr>
            <w:r w:rsidRPr="00BC74BE">
              <w:rPr>
                <w:rFonts w:ascii="ＭＳ 明朝" w:hAnsi="ＭＳ 明朝" w:hint="eastAsia"/>
                <w:sz w:val="20"/>
                <w:szCs w:val="20"/>
              </w:rPr>
              <w:t xml:space="preserve"> </w:t>
            </w:r>
            <w:r w:rsidR="00F44EE0" w:rsidRPr="00BC74BE">
              <w:rPr>
                <w:rFonts w:ascii="ＭＳ 明朝" w:hAnsi="ＭＳ 明朝" w:hint="eastAsia"/>
                <w:sz w:val="20"/>
                <w:szCs w:val="20"/>
              </w:rPr>
              <w:t>（１）保健・福祉・医療等の関係機関や専門人材との連携のもと、センター的機能を発揮し、地域における支援教育をさらに充実させる。</w:t>
            </w:r>
          </w:p>
          <w:p w14:paraId="27EE593C" w14:textId="1E9C5314" w:rsidR="00E14356" w:rsidRPr="00BC74BE" w:rsidRDefault="00E14356" w:rsidP="00E14356">
            <w:pPr>
              <w:rPr>
                <w:rFonts w:ascii="ＭＳ 明朝" w:hAnsi="ＭＳ 明朝"/>
                <w:sz w:val="20"/>
                <w:szCs w:val="20"/>
              </w:rPr>
            </w:pPr>
            <w:r w:rsidRPr="00BC74BE">
              <w:rPr>
                <w:rFonts w:ascii="ＭＳ 明朝" w:hAnsi="ＭＳ 明朝" w:hint="eastAsia"/>
                <w:sz w:val="20"/>
                <w:szCs w:val="20"/>
              </w:rPr>
              <w:t xml:space="preserve">　　　＊</w:t>
            </w:r>
            <w:r w:rsidRPr="00BC74BE">
              <w:rPr>
                <w:rFonts w:ascii="ＭＳ 明朝" w:hAnsi="ＭＳ 明朝" w:hint="eastAsia"/>
                <w:color w:val="000000"/>
                <w:sz w:val="20"/>
                <w:szCs w:val="20"/>
              </w:rPr>
              <w:t xml:space="preserve"> 教職員</w:t>
            </w:r>
            <w:r w:rsidRPr="00BC74BE">
              <w:rPr>
                <w:rFonts w:ascii="ＭＳ 明朝" w:hAnsi="ＭＳ 明朝" w:hint="eastAsia"/>
                <w:sz w:val="20"/>
                <w:szCs w:val="20"/>
              </w:rPr>
              <w:t>向け学校教育自己診断「地域におけるセンター的役割」に対する肯定的評価が、令和９年度には85％以上になることをめざす。</w:t>
            </w:r>
          </w:p>
          <w:p w14:paraId="7DE226B7" w14:textId="50FB0D21" w:rsidR="00E14356" w:rsidRPr="00BC74BE" w:rsidRDefault="00E14356" w:rsidP="00E14356">
            <w:pPr>
              <w:rPr>
                <w:rFonts w:ascii="ＭＳ 明朝" w:hAnsi="ＭＳ 明朝"/>
                <w:sz w:val="20"/>
                <w:szCs w:val="20"/>
              </w:rPr>
            </w:pPr>
            <w:r w:rsidRPr="00BC74BE">
              <w:rPr>
                <w:rFonts w:ascii="ＭＳ 明朝" w:hAnsi="ＭＳ 明朝" w:hint="eastAsia"/>
                <w:sz w:val="20"/>
                <w:szCs w:val="20"/>
              </w:rPr>
              <w:t xml:space="preserve">　　　　（</w:t>
            </w:r>
            <w:r w:rsidRPr="00BC74BE">
              <w:rPr>
                <w:rFonts w:ascii="ＭＳ 明朝" w:hAnsi="ＭＳ 明朝"/>
                <w:sz w:val="20"/>
                <w:szCs w:val="20"/>
              </w:rPr>
              <w:t>R</w:t>
            </w:r>
            <w:r w:rsidRPr="00BC74BE">
              <w:rPr>
                <w:rFonts w:ascii="ＭＳ 明朝" w:hAnsi="ＭＳ 明朝" w:hint="eastAsia"/>
                <w:sz w:val="20"/>
                <w:szCs w:val="20"/>
              </w:rPr>
              <w:t>６：67％、</w:t>
            </w:r>
            <w:r w:rsidRPr="00BC74BE">
              <w:rPr>
                <w:rFonts w:ascii="ＭＳ 明朝" w:hAnsi="ＭＳ 明朝"/>
                <w:sz w:val="20"/>
                <w:szCs w:val="20"/>
              </w:rPr>
              <w:t>R</w:t>
            </w:r>
            <w:r w:rsidRPr="00BC74BE">
              <w:rPr>
                <w:rFonts w:ascii="ＭＳ 明朝" w:hAnsi="ＭＳ 明朝" w:hint="eastAsia"/>
                <w:sz w:val="20"/>
                <w:szCs w:val="20"/>
              </w:rPr>
              <w:t>５：60％、</w:t>
            </w:r>
            <w:r w:rsidRPr="00BC74BE">
              <w:rPr>
                <w:rFonts w:ascii="ＭＳ 明朝" w:hAnsi="ＭＳ 明朝"/>
                <w:sz w:val="20"/>
                <w:szCs w:val="20"/>
              </w:rPr>
              <w:t>R</w:t>
            </w:r>
            <w:r w:rsidRPr="00BC74BE">
              <w:rPr>
                <w:rFonts w:ascii="ＭＳ 明朝" w:hAnsi="ＭＳ 明朝" w:hint="eastAsia"/>
                <w:sz w:val="20"/>
                <w:szCs w:val="20"/>
              </w:rPr>
              <w:t>４：64％）</w:t>
            </w:r>
          </w:p>
          <w:p w14:paraId="7852DE8B" w14:textId="38CA47E3" w:rsidR="00F565C9" w:rsidRPr="00BC74BE" w:rsidRDefault="00F565C9" w:rsidP="00F565C9">
            <w:pPr>
              <w:rPr>
                <w:rFonts w:ascii="ＭＳ 明朝" w:hAnsi="ＭＳ 明朝"/>
                <w:sz w:val="20"/>
                <w:szCs w:val="20"/>
              </w:rPr>
            </w:pPr>
            <w:r w:rsidRPr="00BC74BE">
              <w:rPr>
                <w:rFonts w:ascii="ＭＳ 明朝" w:hAnsi="ＭＳ 明朝" w:hint="eastAsia"/>
                <w:sz w:val="20"/>
                <w:szCs w:val="20"/>
              </w:rPr>
              <w:t xml:space="preserve"> （２）医療的ケアを必要とする児童生徒が安全・安心に学校生活を送ることができるよう、看護師・医師・教職員間の連携を強化し校内体制の充実を図る。</w:t>
            </w:r>
          </w:p>
          <w:p w14:paraId="1E3067BE" w14:textId="48C5D8CC" w:rsidR="00F565C9" w:rsidRPr="00BC74BE" w:rsidRDefault="00F565C9" w:rsidP="00F565C9">
            <w:pPr>
              <w:rPr>
                <w:rFonts w:ascii="ＭＳ 明朝" w:hAnsi="ＭＳ 明朝"/>
                <w:sz w:val="20"/>
                <w:szCs w:val="20"/>
              </w:rPr>
            </w:pPr>
            <w:r w:rsidRPr="00BC74BE">
              <w:rPr>
                <w:rFonts w:ascii="ＭＳ 明朝" w:hAnsi="ＭＳ 明朝" w:hint="eastAsia"/>
                <w:sz w:val="20"/>
                <w:szCs w:val="20"/>
              </w:rPr>
              <w:t xml:space="preserve">　　　＊ ヒヤリハットやインシデント事例の蓄積・分析を行い、定期的な実施体制の評価・検証を行う。</w:t>
            </w:r>
          </w:p>
          <w:p w14:paraId="3E0FFA66" w14:textId="3EDCF3EA" w:rsidR="00112197" w:rsidRPr="00BC74BE" w:rsidRDefault="003576EB" w:rsidP="00EE2B91">
            <w:pPr>
              <w:rPr>
                <w:rFonts w:ascii="ＭＳ 明朝" w:hAnsi="ＭＳ 明朝"/>
                <w:sz w:val="20"/>
                <w:szCs w:val="20"/>
              </w:rPr>
            </w:pPr>
            <w:r w:rsidRPr="00BC74BE">
              <w:rPr>
                <w:rFonts w:ascii="ＭＳ 明朝" w:hAnsi="ＭＳ 明朝" w:hint="eastAsia"/>
                <w:sz w:val="20"/>
                <w:szCs w:val="20"/>
              </w:rPr>
              <w:t xml:space="preserve"> </w:t>
            </w:r>
            <w:r w:rsidR="00112197" w:rsidRPr="00BC74BE">
              <w:rPr>
                <w:rFonts w:ascii="ＭＳ 明朝" w:hAnsi="ＭＳ 明朝" w:hint="eastAsia"/>
                <w:sz w:val="20"/>
                <w:szCs w:val="20"/>
              </w:rPr>
              <w:t>（</w:t>
            </w:r>
            <w:r w:rsidR="00F565C9" w:rsidRPr="00BC74BE">
              <w:rPr>
                <w:rFonts w:ascii="ＭＳ 明朝" w:hAnsi="ＭＳ 明朝" w:hint="eastAsia"/>
                <w:sz w:val="20"/>
                <w:szCs w:val="20"/>
              </w:rPr>
              <w:t>３</w:t>
            </w:r>
            <w:r w:rsidR="00112197" w:rsidRPr="00BC74BE">
              <w:rPr>
                <w:rFonts w:ascii="ＭＳ 明朝" w:hAnsi="ＭＳ 明朝" w:hint="eastAsia"/>
                <w:sz w:val="20"/>
                <w:szCs w:val="20"/>
              </w:rPr>
              <w:t>）学校組織として危機管理及び対応能力の向上を図り、事故等の未然防止に努めると</w:t>
            </w:r>
            <w:r w:rsidR="007B1310" w:rsidRPr="00BC74BE">
              <w:rPr>
                <w:rFonts w:ascii="ＭＳ 明朝" w:hAnsi="ＭＳ 明朝" w:hint="eastAsia"/>
                <w:sz w:val="20"/>
                <w:szCs w:val="20"/>
              </w:rPr>
              <w:t>とも</w:t>
            </w:r>
            <w:r w:rsidR="00112197" w:rsidRPr="00BC74BE">
              <w:rPr>
                <w:rFonts w:ascii="ＭＳ 明朝" w:hAnsi="ＭＳ 明朝" w:hint="eastAsia"/>
                <w:sz w:val="20"/>
                <w:szCs w:val="20"/>
              </w:rPr>
              <w:t>に、防災対策の強化を推進する。</w:t>
            </w:r>
          </w:p>
          <w:p w14:paraId="25F87C84" w14:textId="691AF362" w:rsidR="00DC4647" w:rsidRPr="00BC74BE" w:rsidRDefault="00DC4647" w:rsidP="00EE2B91">
            <w:pPr>
              <w:rPr>
                <w:rFonts w:ascii="ＭＳ 明朝" w:hAnsi="ＭＳ 明朝"/>
                <w:color w:val="000000"/>
                <w:sz w:val="20"/>
                <w:szCs w:val="20"/>
              </w:rPr>
            </w:pPr>
            <w:r w:rsidRPr="00BC74BE">
              <w:rPr>
                <w:rFonts w:ascii="ＭＳ 明朝" w:hAnsi="ＭＳ 明朝" w:hint="eastAsia"/>
                <w:sz w:val="20"/>
                <w:szCs w:val="20"/>
              </w:rPr>
              <w:t xml:space="preserve">　　　＊ 本校の</w:t>
            </w:r>
            <w:r w:rsidRPr="00BC74BE">
              <w:rPr>
                <w:rFonts w:ascii="ＭＳ 明朝" w:hAnsi="ＭＳ 明朝" w:hint="eastAsia"/>
                <w:color w:val="000000"/>
                <w:sz w:val="20"/>
                <w:szCs w:val="20"/>
              </w:rPr>
              <w:t>「防犯・防災計画～危機管理マニュアル」及び「事業継続計画（BCP）」の点検・見直しを続け、より実効性のあるものにする。</w:t>
            </w:r>
          </w:p>
          <w:p w14:paraId="5B1FF229" w14:textId="77777777" w:rsidR="00294D02" w:rsidRPr="00BC74BE" w:rsidRDefault="00F44EE0" w:rsidP="002156EB">
            <w:pPr>
              <w:rPr>
                <w:rFonts w:ascii="ＭＳ 明朝" w:hAnsi="ＭＳ 明朝"/>
                <w:sz w:val="20"/>
                <w:szCs w:val="20"/>
              </w:rPr>
            </w:pPr>
            <w:r w:rsidRPr="00BC74BE">
              <w:rPr>
                <w:rFonts w:ascii="ＭＳ 明朝" w:hAnsi="ＭＳ 明朝" w:hint="eastAsia"/>
                <w:color w:val="000000"/>
                <w:sz w:val="20"/>
                <w:szCs w:val="20"/>
              </w:rPr>
              <w:t xml:space="preserve">　　　＊ </w:t>
            </w:r>
            <w:r w:rsidR="000C5A71" w:rsidRPr="00BC74BE">
              <w:rPr>
                <w:rFonts w:ascii="ＭＳ 明朝" w:hAnsi="ＭＳ 明朝" w:hint="eastAsia"/>
                <w:color w:val="000000"/>
                <w:sz w:val="20"/>
                <w:szCs w:val="20"/>
              </w:rPr>
              <w:t>教職員</w:t>
            </w:r>
            <w:r w:rsidRPr="00BC74BE">
              <w:rPr>
                <w:rFonts w:ascii="ＭＳ 明朝" w:hAnsi="ＭＳ 明朝" w:hint="eastAsia"/>
                <w:sz w:val="20"/>
                <w:szCs w:val="20"/>
              </w:rPr>
              <w:t>向け学校教育自己診断「</w:t>
            </w:r>
            <w:r w:rsidR="002156EB" w:rsidRPr="00BC74BE">
              <w:rPr>
                <w:rFonts w:ascii="ＭＳ 明朝" w:hAnsi="ＭＳ 明朝" w:hint="eastAsia"/>
                <w:sz w:val="20"/>
                <w:szCs w:val="20"/>
              </w:rPr>
              <w:t>防犯・防災計画の周知徹底</w:t>
            </w:r>
            <w:r w:rsidRPr="00BC74BE">
              <w:rPr>
                <w:rFonts w:ascii="ＭＳ 明朝" w:hAnsi="ＭＳ 明朝" w:hint="eastAsia"/>
                <w:sz w:val="20"/>
                <w:szCs w:val="20"/>
              </w:rPr>
              <w:t>」に対する肯定的評価が、令和</w:t>
            </w:r>
            <w:r w:rsidR="002156EB" w:rsidRPr="00BC74BE">
              <w:rPr>
                <w:rFonts w:ascii="ＭＳ 明朝" w:hAnsi="ＭＳ 明朝" w:hint="eastAsia"/>
                <w:sz w:val="20"/>
                <w:szCs w:val="20"/>
              </w:rPr>
              <w:t>９</w:t>
            </w:r>
            <w:r w:rsidRPr="00BC74BE">
              <w:rPr>
                <w:rFonts w:ascii="ＭＳ 明朝" w:hAnsi="ＭＳ 明朝" w:hint="eastAsia"/>
                <w:sz w:val="20"/>
                <w:szCs w:val="20"/>
              </w:rPr>
              <w:t>年度には9</w:t>
            </w:r>
            <w:r w:rsidRPr="00BC74BE">
              <w:rPr>
                <w:rFonts w:ascii="ＭＳ 明朝" w:hAnsi="ＭＳ 明朝"/>
                <w:sz w:val="20"/>
                <w:szCs w:val="20"/>
              </w:rPr>
              <w:t>5</w:t>
            </w:r>
            <w:r w:rsidRPr="00BC74BE">
              <w:rPr>
                <w:rFonts w:ascii="ＭＳ 明朝" w:hAnsi="ＭＳ 明朝" w:hint="eastAsia"/>
                <w:sz w:val="20"/>
                <w:szCs w:val="20"/>
              </w:rPr>
              <w:t>％以上</w:t>
            </w:r>
            <w:r w:rsidR="00294D02" w:rsidRPr="00BC74BE">
              <w:rPr>
                <w:rFonts w:ascii="ＭＳ 明朝" w:hAnsi="ＭＳ 明朝" w:hint="eastAsia"/>
                <w:sz w:val="20"/>
                <w:szCs w:val="20"/>
              </w:rPr>
              <w:t>になることをめざす。</w:t>
            </w:r>
          </w:p>
          <w:p w14:paraId="04232F67" w14:textId="2C9D6060" w:rsidR="00F44EE0" w:rsidRPr="00BC74BE" w:rsidRDefault="00294D02" w:rsidP="002156EB">
            <w:pPr>
              <w:rPr>
                <w:rFonts w:ascii="ＭＳ 明朝" w:hAnsi="ＭＳ 明朝"/>
                <w:sz w:val="20"/>
                <w:szCs w:val="20"/>
              </w:rPr>
            </w:pPr>
            <w:r w:rsidRPr="00BC74BE">
              <w:rPr>
                <w:rFonts w:ascii="ＭＳ 明朝" w:hAnsi="ＭＳ 明朝" w:hint="eastAsia"/>
                <w:sz w:val="20"/>
                <w:szCs w:val="20"/>
              </w:rPr>
              <w:t xml:space="preserve">　　　　</w:t>
            </w:r>
            <w:r w:rsidR="00F44EE0" w:rsidRPr="00BC74BE">
              <w:rPr>
                <w:rFonts w:ascii="ＭＳ 明朝" w:hAnsi="ＭＳ 明朝" w:hint="eastAsia"/>
                <w:sz w:val="20"/>
                <w:szCs w:val="20"/>
              </w:rPr>
              <w:t>（</w:t>
            </w:r>
            <w:r w:rsidR="00F44EE0" w:rsidRPr="00BC74BE">
              <w:rPr>
                <w:rFonts w:ascii="ＭＳ 明朝" w:hAnsi="ＭＳ 明朝"/>
                <w:sz w:val="20"/>
                <w:szCs w:val="20"/>
              </w:rPr>
              <w:t>R</w:t>
            </w:r>
            <w:r w:rsidR="002156EB" w:rsidRPr="00BC74BE">
              <w:rPr>
                <w:rFonts w:ascii="ＭＳ 明朝" w:hAnsi="ＭＳ 明朝" w:hint="eastAsia"/>
                <w:sz w:val="20"/>
                <w:szCs w:val="20"/>
              </w:rPr>
              <w:t>６</w:t>
            </w:r>
            <w:r w:rsidR="00F44EE0" w:rsidRPr="00BC74BE">
              <w:rPr>
                <w:rFonts w:ascii="ＭＳ 明朝" w:hAnsi="ＭＳ 明朝" w:hint="eastAsia"/>
                <w:sz w:val="20"/>
                <w:szCs w:val="20"/>
              </w:rPr>
              <w:t>：</w:t>
            </w:r>
            <w:r w:rsidR="002156EB" w:rsidRPr="00BC74BE">
              <w:rPr>
                <w:rFonts w:ascii="ＭＳ 明朝" w:hAnsi="ＭＳ 明朝" w:hint="eastAsia"/>
                <w:sz w:val="20"/>
                <w:szCs w:val="20"/>
              </w:rPr>
              <w:t>80</w:t>
            </w:r>
            <w:r w:rsidR="00F44EE0" w:rsidRPr="00BC74BE">
              <w:rPr>
                <w:rFonts w:ascii="ＭＳ 明朝" w:hAnsi="ＭＳ 明朝" w:hint="eastAsia"/>
                <w:sz w:val="20"/>
                <w:szCs w:val="20"/>
              </w:rPr>
              <w:t>％、</w:t>
            </w:r>
            <w:r w:rsidR="00F44EE0" w:rsidRPr="00BC74BE">
              <w:rPr>
                <w:rFonts w:ascii="ＭＳ 明朝" w:hAnsi="ＭＳ 明朝"/>
                <w:sz w:val="20"/>
                <w:szCs w:val="20"/>
              </w:rPr>
              <w:t>R</w:t>
            </w:r>
            <w:r w:rsidR="002156EB" w:rsidRPr="00BC74BE">
              <w:rPr>
                <w:rFonts w:ascii="ＭＳ 明朝" w:hAnsi="ＭＳ 明朝" w:hint="eastAsia"/>
                <w:sz w:val="20"/>
                <w:szCs w:val="20"/>
              </w:rPr>
              <w:t>５</w:t>
            </w:r>
            <w:r w:rsidR="00F44EE0" w:rsidRPr="00BC74BE">
              <w:rPr>
                <w:rFonts w:ascii="ＭＳ 明朝" w:hAnsi="ＭＳ 明朝" w:hint="eastAsia"/>
                <w:sz w:val="20"/>
                <w:szCs w:val="20"/>
              </w:rPr>
              <w:t>：</w:t>
            </w:r>
            <w:r w:rsidR="002156EB" w:rsidRPr="00BC74BE">
              <w:rPr>
                <w:rFonts w:ascii="ＭＳ 明朝" w:hAnsi="ＭＳ 明朝" w:hint="eastAsia"/>
                <w:sz w:val="20"/>
                <w:szCs w:val="20"/>
              </w:rPr>
              <w:t>77</w:t>
            </w:r>
            <w:r w:rsidR="00F44EE0" w:rsidRPr="00BC74BE">
              <w:rPr>
                <w:rFonts w:ascii="ＭＳ 明朝" w:hAnsi="ＭＳ 明朝" w:hint="eastAsia"/>
                <w:sz w:val="20"/>
                <w:szCs w:val="20"/>
              </w:rPr>
              <w:t>％</w:t>
            </w:r>
            <w:r w:rsidR="002156EB" w:rsidRPr="00BC74BE">
              <w:rPr>
                <w:rFonts w:ascii="ＭＳ 明朝" w:hAnsi="ＭＳ 明朝" w:hint="eastAsia"/>
                <w:sz w:val="20"/>
                <w:szCs w:val="20"/>
              </w:rPr>
              <w:t>、</w:t>
            </w:r>
            <w:r w:rsidR="002156EB" w:rsidRPr="00BC74BE">
              <w:rPr>
                <w:rFonts w:ascii="ＭＳ 明朝" w:hAnsi="ＭＳ 明朝"/>
                <w:sz w:val="20"/>
                <w:szCs w:val="20"/>
              </w:rPr>
              <w:t>R</w:t>
            </w:r>
            <w:r w:rsidR="002156EB" w:rsidRPr="00BC74BE">
              <w:rPr>
                <w:rFonts w:ascii="ＭＳ 明朝" w:hAnsi="ＭＳ 明朝" w:hint="eastAsia"/>
                <w:sz w:val="20"/>
                <w:szCs w:val="20"/>
              </w:rPr>
              <w:t>４：72％</w:t>
            </w:r>
            <w:r w:rsidR="00F44EE0" w:rsidRPr="00BC74BE">
              <w:rPr>
                <w:rFonts w:ascii="ＭＳ 明朝" w:hAnsi="ＭＳ 明朝" w:hint="eastAsia"/>
                <w:sz w:val="20"/>
                <w:szCs w:val="20"/>
              </w:rPr>
              <w:t>）</w:t>
            </w:r>
          </w:p>
          <w:p w14:paraId="1DE547C1" w14:textId="3ED088E5" w:rsidR="008A21D3" w:rsidRPr="00BC74BE" w:rsidRDefault="00F565C9" w:rsidP="00EE2B91">
            <w:pPr>
              <w:rPr>
                <w:rFonts w:ascii="ＭＳ 明朝" w:hAnsi="ＭＳ 明朝"/>
                <w:sz w:val="20"/>
                <w:szCs w:val="20"/>
              </w:rPr>
            </w:pPr>
            <w:r w:rsidRPr="00BC74BE">
              <w:rPr>
                <w:rFonts w:ascii="ＭＳ 明朝" w:hAnsi="ＭＳ 明朝" w:hint="eastAsia"/>
                <w:sz w:val="20"/>
                <w:szCs w:val="20"/>
              </w:rPr>
              <w:t xml:space="preserve"> </w:t>
            </w:r>
            <w:r w:rsidR="007B1310" w:rsidRPr="00BC74BE">
              <w:rPr>
                <w:rFonts w:ascii="ＭＳ 明朝" w:hAnsi="ＭＳ 明朝" w:hint="eastAsia"/>
                <w:sz w:val="20"/>
                <w:szCs w:val="20"/>
              </w:rPr>
              <w:t>（</w:t>
            </w:r>
            <w:r w:rsidRPr="00BC74BE">
              <w:rPr>
                <w:rFonts w:ascii="ＭＳ 明朝" w:hAnsi="ＭＳ 明朝" w:hint="eastAsia"/>
                <w:sz w:val="20"/>
                <w:szCs w:val="20"/>
              </w:rPr>
              <w:t>４</w:t>
            </w:r>
            <w:r w:rsidR="007B1310" w:rsidRPr="00BC74BE">
              <w:rPr>
                <w:rFonts w:ascii="ＭＳ 明朝" w:hAnsi="ＭＳ 明朝" w:hint="eastAsia"/>
                <w:sz w:val="20"/>
                <w:szCs w:val="20"/>
              </w:rPr>
              <w:t>）体罰、ハラスメント</w:t>
            </w:r>
            <w:r w:rsidR="00487131" w:rsidRPr="00BC74BE">
              <w:rPr>
                <w:rFonts w:ascii="ＭＳ 明朝" w:hAnsi="ＭＳ 明朝" w:hint="eastAsia"/>
                <w:sz w:val="20"/>
                <w:szCs w:val="20"/>
              </w:rPr>
              <w:t>、いじめ</w:t>
            </w:r>
            <w:r w:rsidR="007B1310" w:rsidRPr="00BC74BE">
              <w:rPr>
                <w:rFonts w:ascii="ＭＳ 明朝" w:hAnsi="ＭＳ 明朝" w:hint="eastAsia"/>
                <w:sz w:val="20"/>
                <w:szCs w:val="20"/>
              </w:rPr>
              <w:t>等</w:t>
            </w:r>
            <w:r w:rsidR="007C6A27" w:rsidRPr="00BC74BE">
              <w:rPr>
                <w:rFonts w:ascii="ＭＳ 明朝" w:hAnsi="ＭＳ 明朝" w:hint="eastAsia"/>
                <w:sz w:val="20"/>
                <w:szCs w:val="20"/>
              </w:rPr>
              <w:t>、児童生徒に対する重大な人権侵害の</w:t>
            </w:r>
            <w:r w:rsidR="00074CC3" w:rsidRPr="00BC74BE">
              <w:rPr>
                <w:rFonts w:ascii="ＭＳ 明朝" w:hAnsi="ＭＳ 明朝" w:hint="eastAsia"/>
                <w:sz w:val="20"/>
                <w:szCs w:val="20"/>
              </w:rPr>
              <w:t>防止・根絶に取</w:t>
            </w:r>
            <w:r w:rsidR="003576EB" w:rsidRPr="00BC74BE">
              <w:rPr>
                <w:rFonts w:ascii="ＭＳ 明朝" w:hAnsi="ＭＳ 明朝" w:hint="eastAsia"/>
                <w:sz w:val="20"/>
                <w:szCs w:val="20"/>
              </w:rPr>
              <w:t>り</w:t>
            </w:r>
            <w:r w:rsidR="00074CC3" w:rsidRPr="00BC74BE">
              <w:rPr>
                <w:rFonts w:ascii="ＭＳ 明朝" w:hAnsi="ＭＳ 明朝" w:hint="eastAsia"/>
                <w:sz w:val="20"/>
                <w:szCs w:val="20"/>
              </w:rPr>
              <w:t>組む。</w:t>
            </w:r>
          </w:p>
          <w:p w14:paraId="546B7697" w14:textId="7FCC0E28" w:rsidR="00294D02" w:rsidRPr="00BC74BE" w:rsidRDefault="00271258" w:rsidP="00271258">
            <w:pPr>
              <w:rPr>
                <w:rFonts w:ascii="ＭＳ 明朝" w:hAnsi="ＭＳ 明朝"/>
                <w:sz w:val="20"/>
                <w:szCs w:val="20"/>
              </w:rPr>
            </w:pPr>
            <w:r w:rsidRPr="00BC74BE">
              <w:rPr>
                <w:rFonts w:ascii="ＭＳ 明朝" w:hAnsi="ＭＳ 明朝" w:hint="eastAsia"/>
                <w:sz w:val="20"/>
                <w:szCs w:val="20"/>
              </w:rPr>
              <w:t xml:space="preserve">　　　</w:t>
            </w:r>
            <w:r w:rsidRPr="00BC74BE">
              <w:rPr>
                <w:rFonts w:ascii="ＭＳ 明朝" w:hAnsi="ＭＳ 明朝" w:hint="eastAsia"/>
                <w:color w:val="000000"/>
                <w:sz w:val="20"/>
                <w:szCs w:val="20"/>
              </w:rPr>
              <w:t>＊ 教職員</w:t>
            </w:r>
            <w:r w:rsidRPr="00BC74BE">
              <w:rPr>
                <w:rFonts w:ascii="ＭＳ 明朝" w:hAnsi="ＭＳ 明朝" w:hint="eastAsia"/>
                <w:sz w:val="20"/>
                <w:szCs w:val="20"/>
              </w:rPr>
              <w:t>向け学校教育自己診断「</w:t>
            </w:r>
            <w:r w:rsidR="00294D02" w:rsidRPr="00BC74BE">
              <w:rPr>
                <w:rFonts w:ascii="ＭＳ 明朝" w:hAnsi="ＭＳ 明朝" w:hint="eastAsia"/>
                <w:sz w:val="20"/>
                <w:szCs w:val="20"/>
              </w:rPr>
              <w:t>カウンセリングマインドを取り入れた生徒指導</w:t>
            </w:r>
            <w:r w:rsidRPr="00BC74BE">
              <w:rPr>
                <w:rFonts w:ascii="ＭＳ 明朝" w:hAnsi="ＭＳ 明朝" w:hint="eastAsia"/>
                <w:sz w:val="20"/>
                <w:szCs w:val="20"/>
              </w:rPr>
              <w:t>」に対する肯定的評価が、令和９年度には</w:t>
            </w:r>
            <w:r w:rsidR="00294D02" w:rsidRPr="00BC74BE">
              <w:rPr>
                <w:rFonts w:ascii="ＭＳ 明朝" w:hAnsi="ＭＳ 明朝" w:hint="eastAsia"/>
                <w:sz w:val="20"/>
                <w:szCs w:val="20"/>
              </w:rPr>
              <w:t>90</w:t>
            </w:r>
            <w:r w:rsidRPr="00BC74BE">
              <w:rPr>
                <w:rFonts w:ascii="ＭＳ 明朝" w:hAnsi="ＭＳ 明朝" w:hint="eastAsia"/>
                <w:sz w:val="20"/>
                <w:szCs w:val="20"/>
              </w:rPr>
              <w:t>％以上</w:t>
            </w:r>
            <w:r w:rsidR="00294D02" w:rsidRPr="00BC74BE">
              <w:rPr>
                <w:rFonts w:ascii="ＭＳ 明朝" w:hAnsi="ＭＳ 明朝" w:hint="eastAsia"/>
                <w:sz w:val="20"/>
                <w:szCs w:val="20"/>
              </w:rPr>
              <w:t>になることをめざす。</w:t>
            </w:r>
          </w:p>
          <w:p w14:paraId="5C6BF362" w14:textId="0F56564E" w:rsidR="00271258" w:rsidRPr="00BC74BE" w:rsidRDefault="00294D02" w:rsidP="00271258">
            <w:pPr>
              <w:rPr>
                <w:rFonts w:ascii="ＭＳ 明朝" w:hAnsi="ＭＳ 明朝"/>
                <w:sz w:val="20"/>
                <w:szCs w:val="20"/>
              </w:rPr>
            </w:pPr>
            <w:r w:rsidRPr="00BC74BE">
              <w:rPr>
                <w:rFonts w:ascii="ＭＳ 明朝" w:hAnsi="ＭＳ 明朝" w:hint="eastAsia"/>
                <w:sz w:val="20"/>
                <w:szCs w:val="20"/>
              </w:rPr>
              <w:t xml:space="preserve">　　　　</w:t>
            </w:r>
            <w:r w:rsidR="00271258" w:rsidRPr="00BC74BE">
              <w:rPr>
                <w:rFonts w:ascii="ＭＳ 明朝" w:hAnsi="ＭＳ 明朝" w:hint="eastAsia"/>
                <w:sz w:val="20"/>
                <w:szCs w:val="20"/>
              </w:rPr>
              <w:t>（</w:t>
            </w:r>
            <w:r w:rsidR="00271258" w:rsidRPr="00BC74BE">
              <w:rPr>
                <w:rFonts w:ascii="ＭＳ 明朝" w:hAnsi="ＭＳ 明朝"/>
                <w:sz w:val="20"/>
                <w:szCs w:val="20"/>
              </w:rPr>
              <w:t>R</w:t>
            </w:r>
            <w:r w:rsidR="00271258" w:rsidRPr="00BC74BE">
              <w:rPr>
                <w:rFonts w:ascii="ＭＳ 明朝" w:hAnsi="ＭＳ 明朝" w:hint="eastAsia"/>
                <w:sz w:val="20"/>
                <w:szCs w:val="20"/>
              </w:rPr>
              <w:t>６：</w:t>
            </w:r>
            <w:r w:rsidRPr="00BC74BE">
              <w:rPr>
                <w:rFonts w:ascii="ＭＳ 明朝" w:hAnsi="ＭＳ 明朝" w:hint="eastAsia"/>
                <w:sz w:val="20"/>
                <w:szCs w:val="20"/>
              </w:rPr>
              <w:t>59</w:t>
            </w:r>
            <w:r w:rsidR="00271258" w:rsidRPr="00BC74BE">
              <w:rPr>
                <w:rFonts w:ascii="ＭＳ 明朝" w:hAnsi="ＭＳ 明朝" w:hint="eastAsia"/>
                <w:sz w:val="20"/>
                <w:szCs w:val="20"/>
              </w:rPr>
              <w:t>％、</w:t>
            </w:r>
            <w:r w:rsidR="00271258" w:rsidRPr="00BC74BE">
              <w:rPr>
                <w:rFonts w:ascii="ＭＳ 明朝" w:hAnsi="ＭＳ 明朝"/>
                <w:sz w:val="20"/>
                <w:szCs w:val="20"/>
              </w:rPr>
              <w:t>R</w:t>
            </w:r>
            <w:r w:rsidR="00271258" w:rsidRPr="00BC74BE">
              <w:rPr>
                <w:rFonts w:ascii="ＭＳ 明朝" w:hAnsi="ＭＳ 明朝" w:hint="eastAsia"/>
                <w:sz w:val="20"/>
                <w:szCs w:val="20"/>
              </w:rPr>
              <w:t>５：</w:t>
            </w:r>
            <w:r w:rsidRPr="00BC74BE">
              <w:rPr>
                <w:rFonts w:ascii="ＭＳ 明朝" w:hAnsi="ＭＳ 明朝" w:hint="eastAsia"/>
                <w:sz w:val="20"/>
                <w:szCs w:val="20"/>
              </w:rPr>
              <w:t>6</w:t>
            </w:r>
            <w:r w:rsidR="00271258" w:rsidRPr="00BC74BE">
              <w:rPr>
                <w:rFonts w:ascii="ＭＳ 明朝" w:hAnsi="ＭＳ 明朝" w:hint="eastAsia"/>
                <w:sz w:val="20"/>
                <w:szCs w:val="20"/>
              </w:rPr>
              <w:t>7％、</w:t>
            </w:r>
            <w:r w:rsidR="00271258" w:rsidRPr="00BC74BE">
              <w:rPr>
                <w:rFonts w:ascii="ＭＳ 明朝" w:hAnsi="ＭＳ 明朝"/>
                <w:sz w:val="20"/>
                <w:szCs w:val="20"/>
              </w:rPr>
              <w:t>R</w:t>
            </w:r>
            <w:r w:rsidR="00271258" w:rsidRPr="00BC74BE">
              <w:rPr>
                <w:rFonts w:ascii="ＭＳ 明朝" w:hAnsi="ＭＳ 明朝" w:hint="eastAsia"/>
                <w:sz w:val="20"/>
                <w:szCs w:val="20"/>
              </w:rPr>
              <w:t>４：</w:t>
            </w:r>
            <w:r w:rsidRPr="00BC74BE">
              <w:rPr>
                <w:rFonts w:ascii="ＭＳ 明朝" w:hAnsi="ＭＳ 明朝" w:hint="eastAsia"/>
                <w:sz w:val="20"/>
                <w:szCs w:val="20"/>
              </w:rPr>
              <w:t>58</w:t>
            </w:r>
            <w:r w:rsidR="00271258" w:rsidRPr="00BC74BE">
              <w:rPr>
                <w:rFonts w:ascii="ＭＳ 明朝" w:hAnsi="ＭＳ 明朝" w:hint="eastAsia"/>
                <w:sz w:val="20"/>
                <w:szCs w:val="20"/>
              </w:rPr>
              <w:t>％）</w:t>
            </w:r>
          </w:p>
          <w:p w14:paraId="15F91C8F" w14:textId="094C3111" w:rsidR="00074CC3" w:rsidRPr="00BC74BE" w:rsidRDefault="00271258" w:rsidP="00EE2B91">
            <w:pPr>
              <w:ind w:left="800" w:hangingChars="400" w:hanging="800"/>
              <w:rPr>
                <w:rFonts w:ascii="ＭＳ 明朝" w:hAnsi="ＭＳ 明朝"/>
                <w:sz w:val="20"/>
                <w:szCs w:val="20"/>
              </w:rPr>
            </w:pPr>
            <w:r w:rsidRPr="00BC74BE">
              <w:rPr>
                <w:rFonts w:ascii="ＭＳ ゴシック" w:eastAsia="ＭＳ ゴシック" w:hAnsi="ＭＳ ゴシック" w:hint="eastAsia"/>
                <w:sz w:val="20"/>
                <w:szCs w:val="20"/>
              </w:rPr>
              <w:t>４</w:t>
            </w:r>
            <w:r w:rsidR="00074CC3" w:rsidRPr="00BC74BE">
              <w:rPr>
                <w:rFonts w:ascii="ＭＳ ゴシック" w:eastAsia="ＭＳ ゴシック" w:hAnsi="ＭＳ ゴシック" w:hint="eastAsia"/>
                <w:sz w:val="20"/>
                <w:szCs w:val="20"/>
              </w:rPr>
              <w:t xml:space="preserve">　校務の効率化</w:t>
            </w:r>
            <w:r w:rsidR="006A0D60" w:rsidRPr="00BC74BE">
              <w:rPr>
                <w:rFonts w:ascii="ＭＳ ゴシック" w:eastAsia="ＭＳ ゴシック" w:hAnsi="ＭＳ ゴシック" w:hint="eastAsia"/>
                <w:sz w:val="20"/>
                <w:szCs w:val="20"/>
              </w:rPr>
              <w:t>等</w:t>
            </w:r>
            <w:r w:rsidR="00074CC3" w:rsidRPr="00BC74BE">
              <w:rPr>
                <w:rFonts w:ascii="ＭＳ ゴシック" w:eastAsia="ＭＳ ゴシック" w:hAnsi="ＭＳ ゴシック" w:hint="eastAsia"/>
                <w:sz w:val="20"/>
                <w:szCs w:val="20"/>
              </w:rPr>
              <w:t>による働き方改革の推進</w:t>
            </w:r>
          </w:p>
          <w:p w14:paraId="4EA58461" w14:textId="514CA7B5" w:rsidR="00074CC3" w:rsidRPr="00BC74BE" w:rsidRDefault="00074CC3" w:rsidP="00EE2B91">
            <w:pPr>
              <w:rPr>
                <w:rFonts w:ascii="ＭＳ 明朝" w:hAnsi="ＭＳ 明朝"/>
                <w:sz w:val="20"/>
                <w:szCs w:val="20"/>
              </w:rPr>
            </w:pPr>
            <w:r w:rsidRPr="00BC74BE">
              <w:rPr>
                <w:rFonts w:ascii="ＭＳ 明朝" w:hAnsi="ＭＳ 明朝" w:hint="eastAsia"/>
                <w:sz w:val="20"/>
                <w:szCs w:val="20"/>
              </w:rPr>
              <w:t xml:space="preserve"> （</w:t>
            </w:r>
            <w:r w:rsidR="00C6244A" w:rsidRPr="00BC74BE">
              <w:rPr>
                <w:rFonts w:ascii="ＭＳ 明朝" w:hAnsi="ＭＳ 明朝" w:hint="eastAsia"/>
                <w:sz w:val="20"/>
                <w:szCs w:val="20"/>
              </w:rPr>
              <w:t>１</w:t>
            </w:r>
            <w:r w:rsidRPr="00BC74BE">
              <w:rPr>
                <w:rFonts w:ascii="ＭＳ 明朝" w:hAnsi="ＭＳ 明朝" w:hint="eastAsia"/>
                <w:sz w:val="20"/>
                <w:szCs w:val="20"/>
              </w:rPr>
              <w:t>）行事の精選や会議・分掌業務等の</w:t>
            </w:r>
            <w:r w:rsidR="008A5167" w:rsidRPr="00BC74BE">
              <w:rPr>
                <w:rFonts w:ascii="ＭＳ 明朝" w:hAnsi="ＭＳ 明朝" w:hint="eastAsia"/>
                <w:sz w:val="20"/>
                <w:szCs w:val="20"/>
              </w:rPr>
              <w:t>校務運営の</w:t>
            </w:r>
            <w:r w:rsidRPr="00BC74BE">
              <w:rPr>
                <w:rFonts w:ascii="ＭＳ 明朝" w:hAnsi="ＭＳ 明朝" w:hint="eastAsia"/>
                <w:sz w:val="20"/>
                <w:szCs w:val="20"/>
              </w:rPr>
              <w:t>効率化により児童生徒への指導時間等を確保し、主体的・対話的で深い学びに向けた授業改善を図る。</w:t>
            </w:r>
          </w:p>
          <w:p w14:paraId="5C65727C" w14:textId="4A11201A" w:rsidR="006A0D60" w:rsidRPr="00BC74BE" w:rsidRDefault="008A21D3" w:rsidP="00EE2B91">
            <w:pPr>
              <w:rPr>
                <w:rFonts w:ascii="ＭＳ 明朝" w:hAnsi="ＭＳ 明朝"/>
                <w:sz w:val="20"/>
                <w:szCs w:val="20"/>
              </w:rPr>
            </w:pPr>
            <w:r w:rsidRPr="00BC74BE">
              <w:rPr>
                <w:rFonts w:ascii="ＭＳ 明朝" w:hAnsi="ＭＳ 明朝" w:hint="eastAsia"/>
                <w:sz w:val="20"/>
                <w:szCs w:val="20"/>
              </w:rPr>
              <w:t xml:space="preserve"> （２）</w:t>
            </w:r>
            <w:r w:rsidR="006A0D60" w:rsidRPr="00BC74BE">
              <w:rPr>
                <w:rFonts w:ascii="ＭＳ 明朝" w:hAnsi="ＭＳ 明朝" w:hint="eastAsia"/>
                <w:sz w:val="20"/>
                <w:szCs w:val="20"/>
              </w:rPr>
              <w:t>教職員相互が信頼感、同僚性を持ち切磋琢磨できる職場環境の構築により、学校組織全体の教育力を高める。</w:t>
            </w:r>
          </w:p>
          <w:p w14:paraId="5ADF33B9" w14:textId="77777777" w:rsidR="00480547" w:rsidRPr="00BC74BE" w:rsidRDefault="00EE2B91" w:rsidP="00EE2B91">
            <w:pPr>
              <w:rPr>
                <w:rFonts w:ascii="ＭＳ 明朝" w:hAnsi="ＭＳ 明朝"/>
                <w:sz w:val="20"/>
                <w:szCs w:val="20"/>
              </w:rPr>
            </w:pPr>
            <w:r w:rsidRPr="00BC74BE">
              <w:rPr>
                <w:rFonts w:ascii="ＭＳ 明朝" w:hAnsi="ＭＳ 明朝" w:hint="eastAsia"/>
                <w:sz w:val="20"/>
                <w:szCs w:val="20"/>
              </w:rPr>
              <w:t xml:space="preserve">　　　＊ </w:t>
            </w:r>
            <w:r w:rsidR="009A2B69" w:rsidRPr="00BC74BE">
              <w:rPr>
                <w:rFonts w:ascii="ＭＳ 明朝" w:hAnsi="ＭＳ 明朝" w:hint="eastAsia"/>
                <w:sz w:val="20"/>
                <w:szCs w:val="20"/>
              </w:rPr>
              <w:t>全校一斉定時退庁の取組みや勤務時間が異なる教職員間の円滑な連携、ハラスメント防止を通した</w:t>
            </w:r>
            <w:r w:rsidR="008A21D3" w:rsidRPr="00BC74BE">
              <w:rPr>
                <w:rFonts w:ascii="ＭＳ 明朝" w:hAnsi="ＭＳ 明朝" w:hint="eastAsia"/>
                <w:sz w:val="20"/>
                <w:szCs w:val="20"/>
              </w:rPr>
              <w:t>心理的安全性</w:t>
            </w:r>
            <w:r w:rsidRPr="00BC74BE">
              <w:rPr>
                <w:rFonts w:ascii="ＭＳ 明朝" w:hAnsi="ＭＳ 明朝" w:hint="eastAsia"/>
                <w:sz w:val="20"/>
                <w:szCs w:val="20"/>
              </w:rPr>
              <w:t>の</w:t>
            </w:r>
            <w:r w:rsidR="008A21D3" w:rsidRPr="00BC74BE">
              <w:rPr>
                <w:rFonts w:ascii="ＭＳ 明朝" w:hAnsi="ＭＳ 明朝" w:hint="eastAsia"/>
                <w:sz w:val="20"/>
                <w:szCs w:val="20"/>
              </w:rPr>
              <w:t>確保</w:t>
            </w:r>
            <w:r w:rsidR="009A2B69" w:rsidRPr="00BC74BE">
              <w:rPr>
                <w:rFonts w:ascii="ＭＳ 明朝" w:hAnsi="ＭＳ 明朝" w:hint="eastAsia"/>
                <w:sz w:val="20"/>
                <w:szCs w:val="20"/>
              </w:rPr>
              <w:t>。</w:t>
            </w:r>
          </w:p>
          <w:p w14:paraId="0A842FB6" w14:textId="2534E92B" w:rsidR="00294D02" w:rsidRPr="00BC74BE" w:rsidRDefault="00294D02" w:rsidP="00294D02">
            <w:pPr>
              <w:rPr>
                <w:rFonts w:ascii="ＭＳ 明朝" w:hAnsi="ＭＳ 明朝"/>
                <w:sz w:val="20"/>
                <w:szCs w:val="20"/>
              </w:rPr>
            </w:pPr>
            <w:r w:rsidRPr="00BC74BE">
              <w:rPr>
                <w:rFonts w:ascii="ＭＳ ゴシック" w:eastAsia="ＭＳ ゴシック" w:hAnsi="ＭＳ ゴシック" w:hint="eastAsia"/>
                <w:color w:val="000000"/>
              </w:rPr>
              <w:t xml:space="preserve">　　　</w:t>
            </w:r>
            <w:r w:rsidRPr="00BC74BE">
              <w:rPr>
                <w:rFonts w:ascii="ＭＳ 明朝" w:hAnsi="ＭＳ 明朝" w:hint="eastAsia"/>
                <w:color w:val="000000"/>
                <w:sz w:val="20"/>
                <w:szCs w:val="20"/>
              </w:rPr>
              <w:t>＊ 教職員</w:t>
            </w:r>
            <w:r w:rsidRPr="00BC74BE">
              <w:rPr>
                <w:rFonts w:ascii="ＭＳ 明朝" w:hAnsi="ＭＳ 明朝" w:hint="eastAsia"/>
                <w:sz w:val="20"/>
                <w:szCs w:val="20"/>
              </w:rPr>
              <w:t>向け学校教育自己診断「</w:t>
            </w:r>
            <w:r w:rsidR="001D5F3C" w:rsidRPr="00BC74BE">
              <w:rPr>
                <w:rFonts w:ascii="ＭＳ 明朝" w:hAnsi="ＭＳ 明朝" w:hint="eastAsia"/>
                <w:sz w:val="20"/>
                <w:szCs w:val="20"/>
              </w:rPr>
              <w:t>快適な職場環境づくり</w:t>
            </w:r>
            <w:r w:rsidRPr="00BC74BE">
              <w:rPr>
                <w:rFonts w:ascii="ＭＳ 明朝" w:hAnsi="ＭＳ 明朝" w:hint="eastAsia"/>
                <w:sz w:val="20"/>
                <w:szCs w:val="20"/>
              </w:rPr>
              <w:t>」に対する肯定的評価が、令和９年度には</w:t>
            </w:r>
            <w:r w:rsidR="001D5F3C" w:rsidRPr="00BC74BE">
              <w:rPr>
                <w:rFonts w:ascii="ＭＳ 明朝" w:hAnsi="ＭＳ 明朝" w:hint="eastAsia"/>
                <w:sz w:val="20"/>
                <w:szCs w:val="20"/>
              </w:rPr>
              <w:t>85</w:t>
            </w:r>
            <w:r w:rsidRPr="00BC74BE">
              <w:rPr>
                <w:rFonts w:ascii="ＭＳ 明朝" w:hAnsi="ＭＳ 明朝" w:hint="eastAsia"/>
                <w:sz w:val="20"/>
                <w:szCs w:val="20"/>
              </w:rPr>
              <w:t>％以上になることをめざす。</w:t>
            </w:r>
          </w:p>
          <w:p w14:paraId="10C96A5A" w14:textId="5151F808" w:rsidR="00294D02" w:rsidRPr="00BC74BE" w:rsidRDefault="00294D02" w:rsidP="00EE2B91">
            <w:pPr>
              <w:rPr>
                <w:rFonts w:ascii="ＭＳ 明朝" w:hAnsi="ＭＳ 明朝"/>
                <w:sz w:val="20"/>
                <w:szCs w:val="20"/>
              </w:rPr>
            </w:pPr>
            <w:r w:rsidRPr="00BC74BE">
              <w:rPr>
                <w:rFonts w:ascii="ＭＳ 明朝" w:hAnsi="ＭＳ 明朝" w:hint="eastAsia"/>
                <w:sz w:val="20"/>
                <w:szCs w:val="20"/>
              </w:rPr>
              <w:t xml:space="preserve">　　　　（</w:t>
            </w:r>
            <w:r w:rsidRPr="00BC74BE">
              <w:rPr>
                <w:rFonts w:ascii="ＭＳ 明朝" w:hAnsi="ＭＳ 明朝"/>
                <w:sz w:val="20"/>
                <w:szCs w:val="20"/>
              </w:rPr>
              <w:t>R</w:t>
            </w:r>
            <w:r w:rsidRPr="00BC74BE">
              <w:rPr>
                <w:rFonts w:ascii="ＭＳ 明朝" w:hAnsi="ＭＳ 明朝" w:hint="eastAsia"/>
                <w:sz w:val="20"/>
                <w:szCs w:val="20"/>
              </w:rPr>
              <w:t>６：</w:t>
            </w:r>
            <w:r w:rsidR="001D5F3C" w:rsidRPr="00BC74BE">
              <w:rPr>
                <w:rFonts w:ascii="ＭＳ 明朝" w:hAnsi="ＭＳ 明朝" w:hint="eastAsia"/>
                <w:sz w:val="20"/>
                <w:szCs w:val="20"/>
              </w:rPr>
              <w:t>58</w:t>
            </w:r>
            <w:r w:rsidRPr="00BC74BE">
              <w:rPr>
                <w:rFonts w:ascii="ＭＳ 明朝" w:hAnsi="ＭＳ 明朝" w:hint="eastAsia"/>
                <w:sz w:val="20"/>
                <w:szCs w:val="20"/>
              </w:rPr>
              <w:t>％、</w:t>
            </w:r>
            <w:r w:rsidRPr="00BC74BE">
              <w:rPr>
                <w:rFonts w:ascii="ＭＳ 明朝" w:hAnsi="ＭＳ 明朝"/>
                <w:sz w:val="20"/>
                <w:szCs w:val="20"/>
              </w:rPr>
              <w:t>R</w:t>
            </w:r>
            <w:r w:rsidRPr="00BC74BE">
              <w:rPr>
                <w:rFonts w:ascii="ＭＳ 明朝" w:hAnsi="ＭＳ 明朝" w:hint="eastAsia"/>
                <w:sz w:val="20"/>
                <w:szCs w:val="20"/>
              </w:rPr>
              <w:t>５：6</w:t>
            </w:r>
            <w:r w:rsidR="001D5F3C" w:rsidRPr="00BC74BE">
              <w:rPr>
                <w:rFonts w:ascii="ＭＳ 明朝" w:hAnsi="ＭＳ 明朝" w:hint="eastAsia"/>
                <w:sz w:val="20"/>
                <w:szCs w:val="20"/>
              </w:rPr>
              <w:t>2</w:t>
            </w:r>
            <w:r w:rsidRPr="00BC74BE">
              <w:rPr>
                <w:rFonts w:ascii="ＭＳ 明朝" w:hAnsi="ＭＳ 明朝" w:hint="eastAsia"/>
                <w:sz w:val="20"/>
                <w:szCs w:val="20"/>
              </w:rPr>
              <w:t>％、</w:t>
            </w:r>
            <w:r w:rsidRPr="00BC74BE">
              <w:rPr>
                <w:rFonts w:ascii="ＭＳ 明朝" w:hAnsi="ＭＳ 明朝"/>
                <w:sz w:val="20"/>
                <w:szCs w:val="20"/>
              </w:rPr>
              <w:t>R</w:t>
            </w:r>
            <w:r w:rsidRPr="00BC74BE">
              <w:rPr>
                <w:rFonts w:ascii="ＭＳ 明朝" w:hAnsi="ＭＳ 明朝" w:hint="eastAsia"/>
                <w:sz w:val="20"/>
                <w:szCs w:val="20"/>
              </w:rPr>
              <w:t>４：5</w:t>
            </w:r>
            <w:r w:rsidR="001D5F3C" w:rsidRPr="00BC74BE">
              <w:rPr>
                <w:rFonts w:ascii="ＭＳ 明朝" w:hAnsi="ＭＳ 明朝" w:hint="eastAsia"/>
                <w:sz w:val="20"/>
                <w:szCs w:val="20"/>
              </w:rPr>
              <w:t>6</w:t>
            </w:r>
            <w:r w:rsidRPr="00BC74BE">
              <w:rPr>
                <w:rFonts w:ascii="ＭＳ 明朝" w:hAnsi="ＭＳ 明朝" w:hint="eastAsia"/>
                <w:sz w:val="20"/>
                <w:szCs w:val="20"/>
              </w:rPr>
              <w:t>％）</w:t>
            </w:r>
          </w:p>
        </w:tc>
      </w:tr>
    </w:tbl>
    <w:p w14:paraId="18EFA0DB" w14:textId="77777777" w:rsidR="00DA6E24" w:rsidRPr="00BC74BE" w:rsidRDefault="00DA6E24" w:rsidP="004245A1">
      <w:pPr>
        <w:spacing w:line="300" w:lineRule="exact"/>
        <w:ind w:leftChars="-342" w:left="-718" w:firstLineChars="250" w:firstLine="525"/>
        <w:rPr>
          <w:rFonts w:ascii="ＭＳ ゴシック" w:eastAsia="ＭＳ ゴシック" w:hAnsi="ＭＳ ゴシック"/>
          <w:szCs w:val="21"/>
        </w:rPr>
      </w:pPr>
    </w:p>
    <w:p w14:paraId="6D781C1E" w14:textId="77777777" w:rsidR="00267D3C" w:rsidRPr="00BC74BE" w:rsidRDefault="009B365C" w:rsidP="001D401B">
      <w:pPr>
        <w:spacing w:line="300" w:lineRule="exact"/>
        <w:ind w:leftChars="-342" w:left="-718" w:firstLineChars="250" w:firstLine="525"/>
        <w:rPr>
          <w:rFonts w:ascii="ＭＳ ゴシック" w:eastAsia="ＭＳ ゴシック" w:hAnsi="ＭＳ ゴシック"/>
          <w:szCs w:val="21"/>
        </w:rPr>
      </w:pPr>
      <w:r w:rsidRPr="00BC74BE">
        <w:rPr>
          <w:rFonts w:ascii="ＭＳ ゴシック" w:eastAsia="ＭＳ ゴシック" w:hAnsi="ＭＳ ゴシック" w:hint="eastAsia"/>
          <w:szCs w:val="21"/>
        </w:rPr>
        <w:t>【</w:t>
      </w:r>
      <w:r w:rsidR="0037367C" w:rsidRPr="00BC74BE">
        <w:rPr>
          <w:rFonts w:ascii="ＭＳ ゴシック" w:eastAsia="ＭＳ ゴシック" w:hAnsi="ＭＳ ゴシック" w:hint="eastAsia"/>
          <w:szCs w:val="21"/>
        </w:rPr>
        <w:t>学校教育自己診断</w:t>
      </w:r>
      <w:r w:rsidR="005E3C2A" w:rsidRPr="00BC74BE">
        <w:rPr>
          <w:rFonts w:ascii="ＭＳ ゴシック" w:eastAsia="ＭＳ ゴシック" w:hAnsi="ＭＳ ゴシック" w:hint="eastAsia"/>
          <w:szCs w:val="21"/>
        </w:rPr>
        <w:t>の</w:t>
      </w:r>
      <w:r w:rsidR="0037367C" w:rsidRPr="00BC74BE">
        <w:rPr>
          <w:rFonts w:ascii="ＭＳ ゴシック" w:eastAsia="ＭＳ ゴシック" w:hAnsi="ＭＳ ゴシック" w:hint="eastAsia"/>
          <w:szCs w:val="21"/>
        </w:rPr>
        <w:t>結果と分析・学校</w:t>
      </w:r>
      <w:r w:rsidR="00C158A6" w:rsidRPr="00BC74BE">
        <w:rPr>
          <w:rFonts w:ascii="ＭＳ ゴシック" w:eastAsia="ＭＳ ゴシック" w:hAnsi="ＭＳ ゴシック" w:hint="eastAsia"/>
          <w:szCs w:val="21"/>
        </w:rPr>
        <w:t>運営</w:t>
      </w:r>
      <w:r w:rsidR="0037367C" w:rsidRPr="00BC74BE">
        <w:rPr>
          <w:rFonts w:ascii="ＭＳ ゴシック" w:eastAsia="ＭＳ ゴシック" w:hAnsi="ＭＳ ゴシック" w:hint="eastAsia"/>
          <w:szCs w:val="21"/>
        </w:rPr>
        <w:t>協議会</w:t>
      </w:r>
      <w:r w:rsidR="0096649A" w:rsidRPr="00BC74BE">
        <w:rPr>
          <w:rFonts w:ascii="ＭＳ ゴシック" w:eastAsia="ＭＳ ゴシック" w:hAnsi="ＭＳ ゴシック" w:hint="eastAsia"/>
          <w:szCs w:val="21"/>
        </w:rPr>
        <w:t>からの意見</w:t>
      </w:r>
      <w:r w:rsidRPr="00BC74B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C74BE" w14:paraId="327AE6AB" w14:textId="77777777" w:rsidTr="004245A1">
        <w:trPr>
          <w:trHeight w:val="411"/>
          <w:jc w:val="center"/>
        </w:trPr>
        <w:tc>
          <w:tcPr>
            <w:tcW w:w="6771" w:type="dxa"/>
            <w:shd w:val="clear" w:color="auto" w:fill="auto"/>
            <w:vAlign w:val="center"/>
          </w:tcPr>
          <w:p w14:paraId="33DB90CD" w14:textId="0F62863B" w:rsidR="00267D3C" w:rsidRPr="00BC74BE" w:rsidRDefault="00267D3C" w:rsidP="00DA6E24">
            <w:pPr>
              <w:spacing w:line="300" w:lineRule="exact"/>
              <w:jc w:val="center"/>
              <w:rPr>
                <w:rFonts w:ascii="ＭＳ 明朝" w:hAnsi="ＭＳ 明朝"/>
                <w:sz w:val="20"/>
                <w:szCs w:val="20"/>
              </w:rPr>
            </w:pPr>
            <w:r w:rsidRPr="00BC74BE">
              <w:rPr>
                <w:rFonts w:ascii="ＭＳ 明朝" w:hAnsi="ＭＳ 明朝" w:hint="eastAsia"/>
                <w:sz w:val="20"/>
                <w:szCs w:val="20"/>
              </w:rPr>
              <w:t>学校教育自己診断の結果と分析［</w:t>
            </w:r>
            <w:r w:rsidR="001C0509" w:rsidRPr="00BC74BE">
              <w:rPr>
                <w:rFonts w:ascii="ＭＳ 明朝" w:hAnsi="ＭＳ 明朝" w:hint="eastAsia"/>
                <w:sz w:val="20"/>
                <w:szCs w:val="20"/>
              </w:rPr>
              <w:t>令和</w:t>
            </w:r>
            <w:r w:rsidR="00271F2F" w:rsidRPr="00BC74BE">
              <w:rPr>
                <w:rFonts w:ascii="ＭＳ 明朝" w:hAnsi="ＭＳ 明朝" w:hint="eastAsia"/>
                <w:sz w:val="20"/>
                <w:szCs w:val="20"/>
              </w:rPr>
              <w:t>７</w:t>
            </w:r>
            <w:r w:rsidRPr="00BC74BE">
              <w:rPr>
                <w:rFonts w:ascii="ＭＳ 明朝" w:hAnsi="ＭＳ 明朝" w:hint="eastAsia"/>
                <w:sz w:val="20"/>
                <w:szCs w:val="20"/>
              </w:rPr>
              <w:t>年</w:t>
            </w:r>
            <w:r w:rsidR="00DA6E24" w:rsidRPr="00BC74BE">
              <w:rPr>
                <w:rFonts w:ascii="ＭＳ 明朝" w:hAnsi="ＭＳ 明朝" w:hint="eastAsia"/>
                <w:sz w:val="20"/>
                <w:szCs w:val="20"/>
              </w:rPr>
              <w:t xml:space="preserve"> </w:t>
            </w:r>
            <w:r w:rsidR="00DA6E24" w:rsidRPr="00BC74BE">
              <w:rPr>
                <w:rFonts w:ascii="ＭＳ 明朝" w:hAnsi="ＭＳ 明朝"/>
                <w:sz w:val="20"/>
                <w:szCs w:val="20"/>
              </w:rPr>
              <w:t xml:space="preserve"> </w:t>
            </w:r>
            <w:r w:rsidRPr="00BC74BE">
              <w:rPr>
                <w:rFonts w:ascii="ＭＳ 明朝" w:hAnsi="ＭＳ 明朝" w:hint="eastAsia"/>
                <w:sz w:val="20"/>
                <w:szCs w:val="20"/>
              </w:rPr>
              <w:t>月実施分］</w:t>
            </w:r>
          </w:p>
        </w:tc>
        <w:tc>
          <w:tcPr>
            <w:tcW w:w="8221" w:type="dxa"/>
            <w:shd w:val="clear" w:color="auto" w:fill="auto"/>
            <w:vAlign w:val="center"/>
          </w:tcPr>
          <w:p w14:paraId="094EE384" w14:textId="77777777" w:rsidR="00267D3C" w:rsidRPr="00BC74BE" w:rsidRDefault="00267D3C" w:rsidP="00225A63">
            <w:pPr>
              <w:spacing w:line="300" w:lineRule="exact"/>
              <w:jc w:val="center"/>
              <w:rPr>
                <w:rFonts w:ascii="ＭＳ 明朝" w:hAnsi="ＭＳ 明朝"/>
                <w:sz w:val="20"/>
                <w:szCs w:val="20"/>
              </w:rPr>
            </w:pPr>
            <w:r w:rsidRPr="00BC74BE">
              <w:rPr>
                <w:rFonts w:ascii="ＭＳ 明朝" w:hAnsi="ＭＳ 明朝" w:hint="eastAsia"/>
                <w:sz w:val="20"/>
                <w:szCs w:val="20"/>
              </w:rPr>
              <w:t>学校</w:t>
            </w:r>
            <w:r w:rsidR="00B063A9" w:rsidRPr="00BC74BE">
              <w:rPr>
                <w:rFonts w:ascii="ＭＳ 明朝" w:hAnsi="ＭＳ 明朝" w:hint="eastAsia"/>
                <w:sz w:val="20"/>
                <w:szCs w:val="20"/>
              </w:rPr>
              <w:t>運営</w:t>
            </w:r>
            <w:r w:rsidRPr="00BC74BE">
              <w:rPr>
                <w:rFonts w:ascii="ＭＳ 明朝" w:hAnsi="ＭＳ 明朝" w:hint="eastAsia"/>
                <w:sz w:val="20"/>
                <w:szCs w:val="20"/>
              </w:rPr>
              <w:t>協議会</w:t>
            </w:r>
            <w:r w:rsidR="00225A63" w:rsidRPr="00BC74BE">
              <w:rPr>
                <w:rFonts w:ascii="ＭＳ 明朝" w:hAnsi="ＭＳ 明朝" w:hint="eastAsia"/>
                <w:sz w:val="20"/>
                <w:szCs w:val="20"/>
              </w:rPr>
              <w:t>からの意見</w:t>
            </w:r>
          </w:p>
        </w:tc>
      </w:tr>
      <w:tr w:rsidR="0086696C" w:rsidRPr="00BC74BE" w14:paraId="52D6B7EA" w14:textId="77777777" w:rsidTr="00294D02">
        <w:trPr>
          <w:trHeight w:val="2685"/>
          <w:jc w:val="center"/>
        </w:trPr>
        <w:tc>
          <w:tcPr>
            <w:tcW w:w="6771" w:type="dxa"/>
            <w:shd w:val="clear" w:color="auto" w:fill="auto"/>
            <w:tcMar>
              <w:top w:w="142" w:type="dxa"/>
              <w:left w:w="142" w:type="dxa"/>
              <w:bottom w:w="142" w:type="dxa"/>
              <w:right w:w="142" w:type="dxa"/>
            </w:tcMar>
          </w:tcPr>
          <w:p w14:paraId="2FEFEBF0" w14:textId="5B6DE067" w:rsidR="008B1453" w:rsidRPr="00BC74BE" w:rsidRDefault="008B1453" w:rsidP="008B1453">
            <w:pPr>
              <w:spacing w:line="300" w:lineRule="exact"/>
              <w:ind w:left="200" w:hangingChars="100" w:hanging="200"/>
              <w:rPr>
                <w:rFonts w:ascii="ＭＳ 明朝" w:hAnsi="ＭＳ 明朝"/>
                <w:sz w:val="20"/>
                <w:szCs w:val="20"/>
              </w:rPr>
            </w:pPr>
          </w:p>
        </w:tc>
        <w:tc>
          <w:tcPr>
            <w:tcW w:w="8221" w:type="dxa"/>
            <w:shd w:val="clear" w:color="auto" w:fill="auto"/>
            <w:tcMar>
              <w:top w:w="142" w:type="dxa"/>
              <w:left w:w="142" w:type="dxa"/>
              <w:bottom w:w="142" w:type="dxa"/>
              <w:right w:w="142" w:type="dxa"/>
            </w:tcMar>
          </w:tcPr>
          <w:p w14:paraId="223B2A69" w14:textId="59183650" w:rsidR="00FC6626" w:rsidRPr="00BC74BE" w:rsidRDefault="00FC6626" w:rsidP="00745D41">
            <w:pPr>
              <w:spacing w:line="300" w:lineRule="exact"/>
              <w:ind w:left="200" w:hangingChars="100" w:hanging="200"/>
              <w:rPr>
                <w:rFonts w:ascii="ＭＳ 明朝" w:hAnsi="ＭＳ 明朝"/>
                <w:sz w:val="20"/>
                <w:szCs w:val="20"/>
              </w:rPr>
            </w:pPr>
          </w:p>
        </w:tc>
      </w:tr>
    </w:tbl>
    <w:p w14:paraId="125A6793" w14:textId="77777777" w:rsidR="0086696C" w:rsidRPr="00BC74BE" w:rsidRDefault="0086696C" w:rsidP="0037367C">
      <w:pPr>
        <w:spacing w:line="120" w:lineRule="exact"/>
        <w:ind w:leftChars="-428" w:left="-899"/>
      </w:pPr>
    </w:p>
    <w:p w14:paraId="31442488" w14:textId="77777777" w:rsidR="00225A63" w:rsidRPr="00BC74BE" w:rsidRDefault="00225A63" w:rsidP="00B44397">
      <w:pPr>
        <w:ind w:leftChars="-92" w:left="-4" w:hangingChars="90" w:hanging="189"/>
        <w:jc w:val="left"/>
        <w:rPr>
          <w:rFonts w:ascii="ＭＳ ゴシック" w:eastAsia="ＭＳ ゴシック" w:hAnsi="ＭＳ ゴシック"/>
          <w:szCs w:val="21"/>
        </w:rPr>
      </w:pPr>
    </w:p>
    <w:p w14:paraId="1E3A3CBE" w14:textId="0B3F99E7" w:rsidR="0086696C" w:rsidRPr="00BC74BE" w:rsidRDefault="00DA21B5" w:rsidP="00B44397">
      <w:pPr>
        <w:ind w:leftChars="-92" w:left="-4" w:hangingChars="90" w:hanging="189"/>
        <w:jc w:val="left"/>
        <w:rPr>
          <w:rFonts w:ascii="ＭＳ ゴシック" w:eastAsia="ＭＳ ゴシック" w:hAnsi="ＭＳ ゴシック"/>
          <w:szCs w:val="21"/>
        </w:rPr>
      </w:pPr>
      <w:r w:rsidRPr="00BC74BE">
        <w:rPr>
          <w:rFonts w:ascii="ＭＳ ゴシック" w:eastAsia="ＭＳ ゴシック" w:hAnsi="ＭＳ ゴシック"/>
          <w:szCs w:val="21"/>
        </w:rPr>
        <w:br w:type="page"/>
      </w:r>
      <w:r w:rsidR="00C6244A" w:rsidRPr="00BC74BE">
        <w:rPr>
          <w:rFonts w:ascii="ＭＳ ゴシック" w:eastAsia="ＭＳ ゴシック" w:hAnsi="ＭＳ ゴシック" w:hint="eastAsia"/>
          <w:szCs w:val="21"/>
        </w:rPr>
        <w:lastRenderedPageBreak/>
        <w:t>３</w:t>
      </w:r>
      <w:r w:rsidR="0037367C" w:rsidRPr="00BC74BE">
        <w:rPr>
          <w:rFonts w:ascii="ＭＳ ゴシック" w:eastAsia="ＭＳ ゴシック" w:hAnsi="ＭＳ ゴシック" w:hint="eastAsia"/>
          <w:szCs w:val="21"/>
        </w:rPr>
        <w:t xml:space="preserve">　</w:t>
      </w:r>
      <w:r w:rsidR="0086696C" w:rsidRPr="00BC74BE">
        <w:rPr>
          <w:rFonts w:ascii="ＭＳ ゴシック" w:eastAsia="ＭＳ ゴシック" w:hAnsi="ＭＳ ゴシック" w:hint="eastAsia"/>
          <w:szCs w:val="21"/>
        </w:rPr>
        <w:t>本年度の取組</w:t>
      </w:r>
      <w:r w:rsidR="0037367C" w:rsidRPr="00BC74BE">
        <w:rPr>
          <w:rFonts w:ascii="ＭＳ ゴシック" w:eastAsia="ＭＳ ゴシック" w:hAnsi="ＭＳ ゴシック" w:hint="eastAsia"/>
          <w:szCs w:val="21"/>
        </w:rPr>
        <w:t>内容</w:t>
      </w:r>
      <w:r w:rsidR="0086696C" w:rsidRPr="00BC74B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3969"/>
        <w:gridCol w:w="4252"/>
        <w:gridCol w:w="3580"/>
      </w:tblGrid>
      <w:tr w:rsidR="00897939" w:rsidRPr="00BC74BE" w14:paraId="1D8D4692" w14:textId="77777777" w:rsidTr="0020015F">
        <w:trPr>
          <w:trHeight w:val="586"/>
          <w:jc w:val="center"/>
        </w:trPr>
        <w:tc>
          <w:tcPr>
            <w:tcW w:w="881" w:type="dxa"/>
            <w:shd w:val="clear" w:color="auto" w:fill="auto"/>
            <w:vAlign w:val="center"/>
          </w:tcPr>
          <w:p w14:paraId="3B38F581" w14:textId="77777777" w:rsidR="00897939" w:rsidRPr="00BC74BE" w:rsidRDefault="00897939" w:rsidP="0054712D">
            <w:pPr>
              <w:spacing w:line="240" w:lineRule="exact"/>
              <w:jc w:val="center"/>
              <w:rPr>
                <w:rFonts w:ascii="ＭＳ 明朝" w:hAnsi="ＭＳ 明朝"/>
                <w:sz w:val="20"/>
                <w:szCs w:val="20"/>
              </w:rPr>
            </w:pPr>
            <w:r w:rsidRPr="00BC74BE">
              <w:rPr>
                <w:rFonts w:ascii="ＭＳ 明朝" w:hAnsi="ＭＳ 明朝" w:hint="eastAsia"/>
                <w:sz w:val="20"/>
                <w:szCs w:val="20"/>
              </w:rPr>
              <w:t>中期的</w:t>
            </w:r>
          </w:p>
          <w:p w14:paraId="132F1D59" w14:textId="77777777" w:rsidR="00897939" w:rsidRPr="00BC74BE" w:rsidRDefault="00897939" w:rsidP="0054712D">
            <w:pPr>
              <w:spacing w:line="240" w:lineRule="exact"/>
              <w:jc w:val="center"/>
              <w:rPr>
                <w:rFonts w:ascii="ＭＳ 明朝" w:hAnsi="ＭＳ 明朝"/>
                <w:spacing w:val="-20"/>
                <w:sz w:val="20"/>
                <w:szCs w:val="20"/>
              </w:rPr>
            </w:pPr>
            <w:r w:rsidRPr="00BC74BE">
              <w:rPr>
                <w:rFonts w:ascii="ＭＳ 明朝" w:hAnsi="ＭＳ 明朝" w:hint="eastAsia"/>
                <w:sz w:val="20"/>
                <w:szCs w:val="20"/>
              </w:rPr>
              <w:t>目標</w:t>
            </w:r>
          </w:p>
        </w:tc>
        <w:tc>
          <w:tcPr>
            <w:tcW w:w="2304" w:type="dxa"/>
            <w:shd w:val="clear" w:color="auto" w:fill="auto"/>
            <w:vAlign w:val="center"/>
          </w:tcPr>
          <w:p w14:paraId="11859DC0" w14:textId="77777777" w:rsidR="00897939" w:rsidRPr="00BC74BE" w:rsidRDefault="00897939" w:rsidP="006B5B51">
            <w:pPr>
              <w:spacing w:line="320" w:lineRule="exact"/>
              <w:jc w:val="center"/>
              <w:rPr>
                <w:rFonts w:ascii="ＭＳ 明朝" w:hAnsi="ＭＳ 明朝"/>
                <w:sz w:val="20"/>
                <w:szCs w:val="20"/>
              </w:rPr>
            </w:pPr>
            <w:r w:rsidRPr="00BC74BE">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4E018DFD" w14:textId="77777777" w:rsidR="00897939" w:rsidRPr="00BC74BE" w:rsidRDefault="00897939" w:rsidP="006B5B51">
            <w:pPr>
              <w:spacing w:line="320" w:lineRule="exact"/>
              <w:jc w:val="center"/>
              <w:rPr>
                <w:rFonts w:ascii="ＭＳ 明朝" w:hAnsi="ＭＳ 明朝"/>
                <w:sz w:val="20"/>
                <w:szCs w:val="20"/>
              </w:rPr>
            </w:pPr>
            <w:r w:rsidRPr="00BC74BE">
              <w:rPr>
                <w:rFonts w:ascii="ＭＳ 明朝" w:hAnsi="ＭＳ 明朝" w:hint="eastAsia"/>
                <w:sz w:val="20"/>
                <w:szCs w:val="20"/>
              </w:rPr>
              <w:t>具体的な取組計画・内容</w:t>
            </w:r>
          </w:p>
        </w:tc>
        <w:tc>
          <w:tcPr>
            <w:tcW w:w="4252" w:type="dxa"/>
            <w:tcBorders>
              <w:right w:val="dashed" w:sz="4" w:space="0" w:color="auto"/>
            </w:tcBorders>
            <w:vAlign w:val="center"/>
          </w:tcPr>
          <w:p w14:paraId="2CB10871" w14:textId="7E82A553" w:rsidR="00897939" w:rsidRPr="00BC74BE" w:rsidRDefault="00897939" w:rsidP="00DA6E24">
            <w:pPr>
              <w:spacing w:line="320" w:lineRule="exact"/>
              <w:jc w:val="center"/>
              <w:rPr>
                <w:rFonts w:ascii="ＭＳ 明朝" w:hAnsi="ＭＳ 明朝"/>
                <w:sz w:val="20"/>
                <w:szCs w:val="20"/>
              </w:rPr>
            </w:pPr>
            <w:r w:rsidRPr="00BC74BE">
              <w:rPr>
                <w:rFonts w:ascii="ＭＳ 明朝" w:hAnsi="ＭＳ 明朝" w:hint="eastAsia"/>
                <w:sz w:val="20"/>
                <w:szCs w:val="20"/>
              </w:rPr>
              <w:t>評価指標</w:t>
            </w:r>
            <w:r w:rsidR="00AE254F" w:rsidRPr="00BC74BE">
              <w:rPr>
                <w:rFonts w:ascii="ＭＳ 明朝" w:hAnsi="ＭＳ 明朝" w:hint="eastAsia"/>
                <w:sz w:val="20"/>
                <w:szCs w:val="20"/>
              </w:rPr>
              <w:t>[</w:t>
            </w:r>
            <w:r w:rsidR="004545E3" w:rsidRPr="00BC74BE">
              <w:rPr>
                <w:rFonts w:ascii="ＭＳ 明朝" w:hAnsi="ＭＳ 明朝"/>
                <w:sz w:val="20"/>
                <w:szCs w:val="20"/>
              </w:rPr>
              <w:t>R</w:t>
            </w:r>
            <w:r w:rsidR="00271F2F" w:rsidRPr="00BC74BE">
              <w:rPr>
                <w:rFonts w:ascii="ＭＳ 明朝" w:hAnsi="ＭＳ 明朝" w:hint="eastAsia"/>
                <w:sz w:val="20"/>
                <w:szCs w:val="20"/>
              </w:rPr>
              <w:t>６</w:t>
            </w:r>
            <w:r w:rsidR="00AE254F" w:rsidRPr="00BC74BE">
              <w:rPr>
                <w:rFonts w:ascii="ＭＳ 明朝" w:hAnsi="ＭＳ 明朝" w:hint="eastAsia"/>
                <w:sz w:val="20"/>
                <w:szCs w:val="20"/>
              </w:rPr>
              <w:t>年度値]</w:t>
            </w:r>
          </w:p>
        </w:tc>
        <w:tc>
          <w:tcPr>
            <w:tcW w:w="3580" w:type="dxa"/>
            <w:tcBorders>
              <w:left w:val="dashed" w:sz="4" w:space="0" w:color="auto"/>
              <w:right w:val="single" w:sz="4" w:space="0" w:color="auto"/>
            </w:tcBorders>
            <w:shd w:val="clear" w:color="auto" w:fill="auto"/>
            <w:vAlign w:val="center"/>
          </w:tcPr>
          <w:p w14:paraId="1E9D8F40" w14:textId="77777777" w:rsidR="00897939" w:rsidRPr="00BC74BE" w:rsidRDefault="00897939" w:rsidP="006B5B51">
            <w:pPr>
              <w:spacing w:line="320" w:lineRule="exact"/>
              <w:jc w:val="center"/>
              <w:rPr>
                <w:rFonts w:ascii="ＭＳ 明朝" w:hAnsi="ＭＳ 明朝"/>
                <w:sz w:val="20"/>
                <w:szCs w:val="20"/>
              </w:rPr>
            </w:pPr>
            <w:r w:rsidRPr="00BC74BE">
              <w:rPr>
                <w:rFonts w:ascii="ＭＳ 明朝" w:hAnsi="ＭＳ 明朝" w:hint="eastAsia"/>
                <w:sz w:val="20"/>
                <w:szCs w:val="20"/>
              </w:rPr>
              <w:t>自己評価</w:t>
            </w:r>
          </w:p>
        </w:tc>
      </w:tr>
      <w:tr w:rsidR="00646E8A" w:rsidRPr="00BC74BE" w14:paraId="226039E5" w14:textId="77777777" w:rsidTr="002A3854">
        <w:trPr>
          <w:cantSplit/>
          <w:trHeight w:val="5386"/>
          <w:jc w:val="center"/>
        </w:trPr>
        <w:tc>
          <w:tcPr>
            <w:tcW w:w="881" w:type="dxa"/>
            <w:shd w:val="clear" w:color="auto" w:fill="auto"/>
            <w:tcMar>
              <w:top w:w="142" w:type="dxa"/>
              <w:left w:w="142" w:type="dxa"/>
              <w:bottom w:w="142" w:type="dxa"/>
              <w:right w:w="142" w:type="dxa"/>
            </w:tcMar>
            <w:textDirection w:val="tbRlV"/>
            <w:vAlign w:val="center"/>
          </w:tcPr>
          <w:p w14:paraId="4FD90AFB" w14:textId="7BD97B5D" w:rsidR="00646E8A" w:rsidRPr="00BC74BE" w:rsidRDefault="00646E8A" w:rsidP="00646E8A">
            <w:pPr>
              <w:spacing w:line="320" w:lineRule="exact"/>
              <w:ind w:left="113" w:right="113" w:firstLineChars="200" w:firstLine="400"/>
              <w:jc w:val="left"/>
              <w:rPr>
                <w:rFonts w:ascii="ＭＳ 明朝" w:hAnsi="ＭＳ 明朝"/>
                <w:sz w:val="20"/>
                <w:szCs w:val="20"/>
              </w:rPr>
            </w:pPr>
            <w:r w:rsidRPr="00BC74BE">
              <w:rPr>
                <w:rFonts w:ascii="ＭＳ 明朝" w:hAnsi="ＭＳ 明朝" w:hint="eastAsia"/>
                <w:sz w:val="20"/>
                <w:szCs w:val="20"/>
              </w:rPr>
              <w:t>１　教職員の専門性及び授業力の向上</w:t>
            </w:r>
          </w:p>
        </w:tc>
        <w:tc>
          <w:tcPr>
            <w:tcW w:w="2304" w:type="dxa"/>
            <w:shd w:val="clear" w:color="auto" w:fill="auto"/>
            <w:tcMar>
              <w:top w:w="142" w:type="dxa"/>
              <w:left w:w="142" w:type="dxa"/>
              <w:bottom w:w="142" w:type="dxa"/>
              <w:right w:w="142" w:type="dxa"/>
            </w:tcMar>
          </w:tcPr>
          <w:p w14:paraId="54872503" w14:textId="1818C463" w:rsidR="00646E8A" w:rsidRPr="00BC74BE" w:rsidRDefault="00646E8A" w:rsidP="002079EE">
            <w:pPr>
              <w:ind w:left="200" w:hangingChars="100" w:hanging="200"/>
              <w:rPr>
                <w:rFonts w:ascii="ＭＳ 明朝" w:hAnsi="ＭＳ 明朝"/>
                <w:color w:val="000000"/>
                <w:sz w:val="20"/>
                <w:szCs w:val="20"/>
              </w:rPr>
            </w:pPr>
            <w:r w:rsidRPr="00BC74BE">
              <w:rPr>
                <w:rFonts w:ascii="ＭＳ 明朝" w:hAnsi="ＭＳ 明朝" w:hint="eastAsia"/>
                <w:color w:val="000000"/>
                <w:sz w:val="20"/>
                <w:szCs w:val="20"/>
              </w:rPr>
              <w:t>（１）</w:t>
            </w:r>
          </w:p>
          <w:p w14:paraId="5FA3B828" w14:textId="77777777" w:rsidR="00646E8A" w:rsidRPr="00BC74BE" w:rsidRDefault="00646E8A" w:rsidP="002079EE">
            <w:pPr>
              <w:rPr>
                <w:rFonts w:ascii="ＭＳ 明朝" w:hAnsi="ＭＳ 明朝"/>
                <w:color w:val="000000"/>
                <w:sz w:val="20"/>
                <w:szCs w:val="20"/>
              </w:rPr>
            </w:pPr>
            <w:r w:rsidRPr="00BC74BE">
              <w:rPr>
                <w:rFonts w:ascii="ＭＳ 明朝" w:hAnsi="ＭＳ 明朝" w:hint="eastAsia"/>
                <w:color w:val="000000"/>
                <w:sz w:val="20"/>
                <w:szCs w:val="20"/>
              </w:rPr>
              <w:t xml:space="preserve">　校内の研究・研修</w:t>
            </w:r>
          </w:p>
          <w:p w14:paraId="26DCCF18" w14:textId="77777777" w:rsidR="00646E8A" w:rsidRPr="00BC74BE" w:rsidRDefault="00646E8A" w:rsidP="002079EE">
            <w:pPr>
              <w:ind w:firstLineChars="100" w:firstLine="200"/>
              <w:rPr>
                <w:rFonts w:ascii="ＭＳ 明朝" w:hAnsi="ＭＳ 明朝"/>
                <w:color w:val="000000"/>
                <w:sz w:val="20"/>
                <w:szCs w:val="20"/>
              </w:rPr>
            </w:pPr>
            <w:r w:rsidRPr="00BC74BE">
              <w:rPr>
                <w:rFonts w:ascii="ＭＳ 明朝" w:hAnsi="ＭＳ 明朝" w:hint="eastAsia"/>
                <w:color w:val="000000"/>
                <w:sz w:val="20"/>
                <w:szCs w:val="20"/>
              </w:rPr>
              <w:t>体制の整備及び</w:t>
            </w:r>
          </w:p>
          <w:p w14:paraId="0001892A" w14:textId="77777777" w:rsidR="00646E8A" w:rsidRPr="00BC74BE" w:rsidRDefault="00646E8A" w:rsidP="002079EE">
            <w:pPr>
              <w:ind w:firstLineChars="300" w:firstLine="600"/>
              <w:rPr>
                <w:rFonts w:ascii="ＭＳ 明朝" w:hAnsi="ＭＳ 明朝"/>
                <w:color w:val="000000"/>
                <w:sz w:val="20"/>
                <w:szCs w:val="20"/>
              </w:rPr>
            </w:pPr>
            <w:r w:rsidRPr="00BC74BE">
              <w:rPr>
                <w:rFonts w:ascii="ＭＳ 明朝" w:hAnsi="ＭＳ 明朝" w:hint="eastAsia"/>
                <w:color w:val="000000"/>
                <w:sz w:val="20"/>
                <w:szCs w:val="20"/>
              </w:rPr>
              <w:t>授業力向上</w:t>
            </w:r>
          </w:p>
          <w:p w14:paraId="55F7C1A2" w14:textId="77777777" w:rsidR="00646E8A" w:rsidRPr="00BC74BE" w:rsidRDefault="00646E8A" w:rsidP="002079EE">
            <w:pPr>
              <w:rPr>
                <w:rFonts w:ascii="ＭＳ 明朝" w:hAnsi="ＭＳ 明朝"/>
                <w:color w:val="000000"/>
                <w:sz w:val="20"/>
                <w:szCs w:val="20"/>
              </w:rPr>
            </w:pPr>
          </w:p>
          <w:p w14:paraId="1CCC5898" w14:textId="77777777" w:rsidR="00646E8A" w:rsidRPr="00BC74BE" w:rsidRDefault="00646E8A" w:rsidP="002079EE">
            <w:pPr>
              <w:rPr>
                <w:rFonts w:ascii="ＭＳ 明朝" w:hAnsi="ＭＳ 明朝"/>
                <w:color w:val="000000"/>
                <w:sz w:val="20"/>
                <w:szCs w:val="20"/>
              </w:rPr>
            </w:pPr>
          </w:p>
          <w:p w14:paraId="666F8068" w14:textId="77777777" w:rsidR="00646E8A" w:rsidRPr="00BC74BE" w:rsidRDefault="00646E8A" w:rsidP="002079EE">
            <w:pPr>
              <w:rPr>
                <w:rFonts w:ascii="ＭＳ 明朝" w:hAnsi="ＭＳ 明朝"/>
                <w:color w:val="000000"/>
                <w:sz w:val="20"/>
                <w:szCs w:val="20"/>
              </w:rPr>
            </w:pPr>
          </w:p>
          <w:p w14:paraId="5E9DF0AB" w14:textId="63919508" w:rsidR="00646E8A" w:rsidRPr="00BC74BE" w:rsidRDefault="00646E8A" w:rsidP="002079EE">
            <w:pPr>
              <w:rPr>
                <w:rFonts w:ascii="ＭＳ 明朝" w:hAnsi="ＭＳ 明朝"/>
                <w:color w:val="000000"/>
                <w:sz w:val="20"/>
                <w:szCs w:val="20"/>
              </w:rPr>
            </w:pPr>
          </w:p>
          <w:p w14:paraId="630F2FC4" w14:textId="58A86691" w:rsidR="00512F93" w:rsidRPr="00BC74BE" w:rsidRDefault="00512F93" w:rsidP="002079EE">
            <w:pPr>
              <w:rPr>
                <w:rFonts w:ascii="ＭＳ 明朝" w:hAnsi="ＭＳ 明朝"/>
                <w:color w:val="000000"/>
                <w:sz w:val="20"/>
                <w:szCs w:val="20"/>
              </w:rPr>
            </w:pPr>
          </w:p>
          <w:p w14:paraId="2438DE2F" w14:textId="77BB2F6E" w:rsidR="00646E8A" w:rsidRPr="00BC74BE" w:rsidRDefault="00646E8A" w:rsidP="002079EE">
            <w:pPr>
              <w:ind w:left="200" w:hangingChars="100" w:hanging="200"/>
              <w:rPr>
                <w:rFonts w:ascii="ＭＳ 明朝" w:hAnsi="ＭＳ 明朝"/>
                <w:color w:val="000000"/>
                <w:sz w:val="20"/>
                <w:szCs w:val="20"/>
              </w:rPr>
            </w:pPr>
            <w:r w:rsidRPr="00BC74BE">
              <w:rPr>
                <w:rFonts w:ascii="ＭＳ 明朝" w:hAnsi="ＭＳ 明朝" w:hint="eastAsia"/>
                <w:color w:val="000000"/>
                <w:sz w:val="20"/>
                <w:szCs w:val="20"/>
              </w:rPr>
              <w:t>（２）</w:t>
            </w:r>
          </w:p>
          <w:p w14:paraId="34B0849F" w14:textId="77777777" w:rsidR="00646E8A" w:rsidRPr="00BC74BE" w:rsidRDefault="00646E8A" w:rsidP="002079EE">
            <w:pPr>
              <w:ind w:leftChars="100" w:left="210"/>
              <w:rPr>
                <w:rFonts w:ascii="ＭＳ 明朝" w:hAnsi="ＭＳ 明朝"/>
                <w:color w:val="000000"/>
                <w:sz w:val="20"/>
                <w:szCs w:val="20"/>
              </w:rPr>
            </w:pPr>
            <w:r w:rsidRPr="00BC74BE">
              <w:rPr>
                <w:rFonts w:ascii="ＭＳ 明朝" w:hAnsi="ＭＳ 明朝" w:hint="eastAsia"/>
                <w:color w:val="000000"/>
                <w:sz w:val="20"/>
                <w:szCs w:val="20"/>
              </w:rPr>
              <w:t>専門性及び授業力</w:t>
            </w:r>
          </w:p>
          <w:p w14:paraId="72DC8F8A" w14:textId="77777777" w:rsidR="00646E8A" w:rsidRPr="00BC74BE" w:rsidRDefault="00646E8A" w:rsidP="002079EE">
            <w:pPr>
              <w:ind w:firstLineChars="600" w:firstLine="1200"/>
              <w:rPr>
                <w:rFonts w:ascii="ＭＳ 明朝" w:hAnsi="ＭＳ 明朝"/>
                <w:color w:val="000000"/>
                <w:sz w:val="20"/>
                <w:szCs w:val="20"/>
              </w:rPr>
            </w:pPr>
            <w:r w:rsidRPr="00BC74BE">
              <w:rPr>
                <w:rFonts w:ascii="ＭＳ 明朝" w:hAnsi="ＭＳ 明朝" w:hint="eastAsia"/>
                <w:color w:val="000000"/>
                <w:sz w:val="20"/>
                <w:szCs w:val="20"/>
              </w:rPr>
              <w:t>の向上</w:t>
            </w:r>
          </w:p>
          <w:p w14:paraId="127BA1CA" w14:textId="77777777" w:rsidR="00646E8A" w:rsidRPr="00BC74BE" w:rsidRDefault="00646E8A" w:rsidP="002079EE">
            <w:pPr>
              <w:ind w:left="200" w:hangingChars="100" w:hanging="200"/>
              <w:rPr>
                <w:rFonts w:ascii="ＭＳ 明朝" w:hAnsi="ＭＳ 明朝"/>
                <w:color w:val="000000"/>
                <w:sz w:val="20"/>
                <w:szCs w:val="20"/>
              </w:rPr>
            </w:pPr>
          </w:p>
          <w:p w14:paraId="2BFA7137" w14:textId="77777777" w:rsidR="00646E8A" w:rsidRPr="00BC74BE" w:rsidRDefault="00646E8A" w:rsidP="00646E8A">
            <w:pPr>
              <w:spacing w:line="32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41D6129D" w14:textId="1E9D8EAB" w:rsidR="00646E8A" w:rsidRPr="00BC74BE" w:rsidRDefault="00646E8A" w:rsidP="002079EE">
            <w:pPr>
              <w:ind w:left="400" w:hangingChars="200" w:hanging="400"/>
              <w:rPr>
                <w:rFonts w:ascii="ＭＳ 明朝" w:hAnsi="ＭＳ 明朝"/>
                <w:color w:val="000000"/>
                <w:sz w:val="20"/>
                <w:szCs w:val="20"/>
              </w:rPr>
            </w:pPr>
            <w:r w:rsidRPr="00BC74BE">
              <w:rPr>
                <w:rFonts w:ascii="ＭＳ 明朝" w:hAnsi="ＭＳ 明朝" w:hint="eastAsia"/>
                <w:color w:val="000000"/>
                <w:sz w:val="20"/>
                <w:szCs w:val="20"/>
              </w:rPr>
              <w:t>（１）</w:t>
            </w:r>
          </w:p>
          <w:p w14:paraId="05FDFC54" w14:textId="09EC00EE" w:rsidR="00646E8A" w:rsidRPr="00BC74BE" w:rsidRDefault="00646E8A" w:rsidP="002079EE">
            <w:pPr>
              <w:ind w:left="140" w:hangingChars="70" w:hanging="140"/>
              <w:rPr>
                <w:rFonts w:ascii="ＭＳ 明朝" w:hAnsi="ＭＳ 明朝"/>
                <w:color w:val="000000"/>
                <w:sz w:val="20"/>
                <w:szCs w:val="20"/>
              </w:rPr>
            </w:pPr>
            <w:r w:rsidRPr="00BC74BE">
              <w:rPr>
                <w:rFonts w:ascii="ＭＳ 明朝" w:hAnsi="ＭＳ 明朝" w:hint="eastAsia"/>
                <w:color w:val="000000"/>
                <w:sz w:val="20"/>
                <w:szCs w:val="20"/>
              </w:rPr>
              <w:t xml:space="preserve">ア　</w:t>
            </w:r>
            <w:r w:rsidR="00A206D0" w:rsidRPr="00BC74BE">
              <w:rPr>
                <w:rFonts w:ascii="ＭＳ 明朝" w:hAnsi="ＭＳ 明朝" w:hint="eastAsia"/>
                <w:color w:val="000000"/>
                <w:sz w:val="20"/>
                <w:szCs w:val="20"/>
              </w:rPr>
              <w:t>初任者等、経験年数の少ない教職員を中心に授業等を指導・支援できる校内体制を整える。</w:t>
            </w:r>
          </w:p>
          <w:p w14:paraId="39147227" w14:textId="7122B02A" w:rsidR="009B5FD7" w:rsidRPr="00BC74BE" w:rsidRDefault="00646E8A" w:rsidP="006168E7">
            <w:pPr>
              <w:ind w:left="140" w:hangingChars="70" w:hanging="140"/>
              <w:rPr>
                <w:rFonts w:ascii="ＭＳ 明朝" w:hAnsi="ＭＳ 明朝"/>
                <w:color w:val="000000"/>
                <w:sz w:val="20"/>
                <w:szCs w:val="20"/>
              </w:rPr>
            </w:pPr>
            <w:r w:rsidRPr="00BC74BE">
              <w:rPr>
                <w:rFonts w:ascii="ＭＳ 明朝" w:hAnsi="ＭＳ 明朝" w:hint="eastAsia"/>
                <w:color w:val="000000"/>
                <w:sz w:val="20"/>
                <w:szCs w:val="20"/>
              </w:rPr>
              <w:t xml:space="preserve">イ　</w:t>
            </w:r>
            <w:r w:rsidR="009B5FD7" w:rsidRPr="00BC74BE">
              <w:rPr>
                <w:rFonts w:ascii="ＭＳ 明朝" w:hAnsi="ＭＳ 明朝" w:hint="eastAsia"/>
                <w:color w:val="000000"/>
                <w:sz w:val="20"/>
                <w:szCs w:val="20"/>
              </w:rPr>
              <w:t>全国レベルの研修会等に積極的に参加し、先進的な教育を全校で共有する。</w:t>
            </w:r>
          </w:p>
          <w:p w14:paraId="718C6D79" w14:textId="719219BC" w:rsidR="00646E8A" w:rsidRPr="00BC74BE" w:rsidRDefault="00A206D0" w:rsidP="00A206D0">
            <w:pPr>
              <w:ind w:left="140" w:hangingChars="70" w:hanging="140"/>
              <w:rPr>
                <w:rFonts w:ascii="ＭＳ 明朝" w:hAnsi="ＭＳ 明朝"/>
                <w:color w:val="000000"/>
                <w:sz w:val="20"/>
                <w:szCs w:val="20"/>
              </w:rPr>
            </w:pPr>
            <w:r w:rsidRPr="00BC74BE">
              <w:rPr>
                <w:rFonts w:ascii="ＭＳ 明朝" w:hAnsi="ＭＳ 明朝" w:hint="eastAsia"/>
                <w:color w:val="000000"/>
                <w:sz w:val="20"/>
                <w:szCs w:val="20"/>
              </w:rPr>
              <w:t xml:space="preserve">　　</w:t>
            </w:r>
            <w:r w:rsidR="00646E8A" w:rsidRPr="00BC74BE">
              <w:rPr>
                <w:rFonts w:ascii="ＭＳ 明朝" w:hAnsi="ＭＳ 明朝" w:hint="eastAsia"/>
                <w:color w:val="000000"/>
                <w:sz w:val="20"/>
                <w:szCs w:val="20"/>
              </w:rPr>
              <w:t>〔首席・</w:t>
            </w:r>
            <w:r w:rsidR="00941512" w:rsidRPr="00BC74BE">
              <w:rPr>
                <w:rFonts w:ascii="ＭＳ 明朝" w:hAnsi="ＭＳ 明朝" w:hint="eastAsia"/>
                <w:color w:val="000000"/>
                <w:sz w:val="20"/>
                <w:szCs w:val="20"/>
              </w:rPr>
              <w:t>各学部・</w:t>
            </w:r>
            <w:r w:rsidR="00646E8A" w:rsidRPr="00BC74BE">
              <w:rPr>
                <w:rFonts w:ascii="ＭＳ 明朝" w:hAnsi="ＭＳ 明朝" w:hint="eastAsia"/>
                <w:color w:val="000000"/>
                <w:sz w:val="20"/>
                <w:szCs w:val="20"/>
              </w:rPr>
              <w:t>研究部</w:t>
            </w:r>
            <w:r w:rsidR="009B5FD7" w:rsidRPr="00BC74BE">
              <w:rPr>
                <w:rFonts w:ascii="ＭＳ 明朝" w:hAnsi="ＭＳ 明朝" w:hint="eastAsia"/>
                <w:color w:val="000000"/>
                <w:sz w:val="20"/>
                <w:szCs w:val="20"/>
              </w:rPr>
              <w:t>・教務部</w:t>
            </w:r>
            <w:r w:rsidR="00646E8A" w:rsidRPr="00BC74BE">
              <w:rPr>
                <w:rFonts w:ascii="ＭＳ 明朝" w:hAnsi="ＭＳ 明朝" w:hint="eastAsia"/>
                <w:color w:val="000000"/>
                <w:sz w:val="20"/>
                <w:szCs w:val="20"/>
              </w:rPr>
              <w:t>〕</w:t>
            </w:r>
          </w:p>
          <w:p w14:paraId="734CA030" w14:textId="77777777" w:rsidR="00941512" w:rsidRPr="00BC74BE" w:rsidRDefault="00941512" w:rsidP="00A206D0">
            <w:pPr>
              <w:ind w:left="140" w:hangingChars="70" w:hanging="140"/>
              <w:rPr>
                <w:rFonts w:ascii="ＭＳ 明朝" w:hAnsi="ＭＳ 明朝"/>
                <w:color w:val="000000"/>
                <w:sz w:val="20"/>
                <w:szCs w:val="20"/>
              </w:rPr>
            </w:pPr>
          </w:p>
          <w:p w14:paraId="6952DA99" w14:textId="77777777" w:rsidR="00941512" w:rsidRPr="00BC74BE" w:rsidRDefault="00941512" w:rsidP="00A206D0">
            <w:pPr>
              <w:ind w:left="140" w:hangingChars="70" w:hanging="140"/>
              <w:rPr>
                <w:rFonts w:ascii="ＭＳ 明朝" w:hAnsi="ＭＳ 明朝"/>
                <w:color w:val="000000"/>
                <w:sz w:val="20"/>
                <w:szCs w:val="20"/>
              </w:rPr>
            </w:pPr>
          </w:p>
          <w:p w14:paraId="3350C128" w14:textId="6F82C146" w:rsidR="00646E8A" w:rsidRPr="00BC74BE" w:rsidRDefault="00646E8A" w:rsidP="002079EE">
            <w:pPr>
              <w:rPr>
                <w:rFonts w:ascii="ＭＳ 明朝" w:hAnsi="ＭＳ 明朝"/>
                <w:color w:val="000000"/>
                <w:sz w:val="20"/>
                <w:szCs w:val="20"/>
              </w:rPr>
            </w:pPr>
            <w:r w:rsidRPr="00BC74BE">
              <w:rPr>
                <w:rFonts w:ascii="ＭＳ 明朝" w:hAnsi="ＭＳ 明朝" w:hint="eastAsia"/>
                <w:color w:val="000000"/>
                <w:sz w:val="20"/>
                <w:szCs w:val="20"/>
              </w:rPr>
              <w:t>（２）</w:t>
            </w:r>
          </w:p>
          <w:p w14:paraId="68771D51" w14:textId="05F4031D" w:rsidR="00941512" w:rsidRPr="00BC74BE" w:rsidRDefault="00646E8A" w:rsidP="003228D1">
            <w:pPr>
              <w:ind w:left="500" w:hangingChars="250" w:hanging="500"/>
              <w:rPr>
                <w:rFonts w:ascii="ＭＳ 明朝" w:hAnsi="ＭＳ 明朝"/>
                <w:color w:val="000000"/>
                <w:sz w:val="20"/>
                <w:szCs w:val="20"/>
              </w:rPr>
            </w:pPr>
            <w:r w:rsidRPr="00BC74BE">
              <w:rPr>
                <w:rFonts w:ascii="ＭＳ 明朝" w:hAnsi="ＭＳ 明朝" w:hint="eastAsia"/>
                <w:color w:val="000000"/>
                <w:sz w:val="20"/>
                <w:szCs w:val="20"/>
              </w:rPr>
              <w:t>ア</w:t>
            </w:r>
            <w:r w:rsidR="003228D1" w:rsidRPr="00BC74BE">
              <w:rPr>
                <w:rFonts w:ascii="ＭＳ 明朝" w:hAnsi="ＭＳ 明朝" w:hint="eastAsia"/>
                <w:color w:val="000000"/>
                <w:sz w:val="20"/>
                <w:szCs w:val="20"/>
              </w:rPr>
              <w:t xml:space="preserve"> ・ </w:t>
            </w:r>
            <w:r w:rsidRPr="00BC74BE">
              <w:rPr>
                <w:rFonts w:ascii="ＭＳ 明朝" w:hAnsi="ＭＳ 明朝" w:hint="eastAsia"/>
                <w:color w:val="000000"/>
                <w:sz w:val="20"/>
                <w:szCs w:val="20"/>
              </w:rPr>
              <w:t>１人１台端末や</w:t>
            </w:r>
            <w:r w:rsidR="00EF6EFB" w:rsidRPr="00BC74BE">
              <w:rPr>
                <w:rFonts w:ascii="ＭＳ 明朝" w:hAnsi="ＭＳ 明朝" w:hint="eastAsia"/>
                <w:color w:val="000000"/>
                <w:sz w:val="20"/>
                <w:szCs w:val="20"/>
              </w:rPr>
              <w:t>電子黒板、</w:t>
            </w:r>
            <w:r w:rsidRPr="00BC74BE">
              <w:rPr>
                <w:rFonts w:ascii="ＭＳ 明朝" w:hAnsi="ＭＳ 明朝" w:hint="eastAsia"/>
                <w:color w:val="000000"/>
                <w:sz w:val="20"/>
                <w:szCs w:val="20"/>
              </w:rPr>
              <w:t>視線入力装置等、</w:t>
            </w:r>
            <w:r w:rsidRPr="00BC74BE">
              <w:rPr>
                <w:rFonts w:ascii="ＭＳ Ｐ明朝" w:eastAsia="ＭＳ Ｐ明朝" w:hAnsi="ＭＳ Ｐ明朝"/>
                <w:sz w:val="20"/>
                <w:szCs w:val="20"/>
              </w:rPr>
              <w:t>ICT</w:t>
            </w:r>
            <w:r w:rsidRPr="00BC74BE">
              <w:rPr>
                <w:rFonts w:ascii="ＭＳ 明朝" w:hAnsi="ＭＳ 明朝" w:hint="eastAsia"/>
                <w:color w:val="000000"/>
                <w:sz w:val="20"/>
                <w:szCs w:val="20"/>
              </w:rPr>
              <w:t>を効果的に</w:t>
            </w:r>
            <w:r w:rsidR="00EF6EFB" w:rsidRPr="00BC74BE">
              <w:rPr>
                <w:rFonts w:ascii="ＭＳ 明朝" w:hAnsi="ＭＳ 明朝" w:hint="eastAsia"/>
                <w:color w:val="000000"/>
                <w:sz w:val="20"/>
                <w:szCs w:val="20"/>
              </w:rPr>
              <w:t>活用した</w:t>
            </w:r>
            <w:r w:rsidRPr="00BC74BE">
              <w:rPr>
                <w:rFonts w:ascii="ＭＳ 明朝" w:hAnsi="ＭＳ 明朝" w:hint="eastAsia"/>
                <w:color w:val="000000"/>
                <w:sz w:val="20"/>
                <w:szCs w:val="20"/>
              </w:rPr>
              <w:t>学習活動を充実させる</w:t>
            </w:r>
            <w:r w:rsidR="00EF6EFB" w:rsidRPr="00BC74BE">
              <w:rPr>
                <w:rFonts w:ascii="ＭＳ 明朝" w:hAnsi="ＭＳ 明朝" w:hint="eastAsia"/>
                <w:color w:val="000000"/>
                <w:sz w:val="20"/>
                <w:szCs w:val="20"/>
              </w:rPr>
              <w:t>。</w:t>
            </w:r>
          </w:p>
          <w:p w14:paraId="33A5DB49" w14:textId="65443F8C" w:rsidR="00941512" w:rsidRPr="00BC74BE" w:rsidRDefault="003228D1" w:rsidP="003228D1">
            <w:pPr>
              <w:ind w:left="500" w:hangingChars="250" w:hanging="500"/>
              <w:rPr>
                <w:rFonts w:ascii="ＭＳ 明朝" w:hAnsi="ＭＳ 明朝"/>
                <w:color w:val="000000"/>
                <w:sz w:val="20"/>
                <w:szCs w:val="20"/>
              </w:rPr>
            </w:pPr>
            <w:r w:rsidRPr="00BC74BE">
              <w:rPr>
                <w:rFonts w:ascii="ＭＳ 明朝" w:hAnsi="ＭＳ 明朝" w:hint="eastAsia"/>
                <w:color w:val="000000"/>
                <w:sz w:val="20"/>
                <w:szCs w:val="20"/>
              </w:rPr>
              <w:t xml:space="preserve">　 ・ </w:t>
            </w:r>
            <w:r w:rsidR="00941512" w:rsidRPr="00BC74BE">
              <w:rPr>
                <w:rFonts w:ascii="ＭＳ 明朝" w:hAnsi="ＭＳ 明朝" w:hint="eastAsia"/>
                <w:color w:val="000000"/>
                <w:sz w:val="20"/>
                <w:szCs w:val="20"/>
              </w:rPr>
              <w:t>学年通信や授業参観</w:t>
            </w:r>
            <w:r w:rsidRPr="00BC74BE">
              <w:rPr>
                <w:rFonts w:ascii="ＭＳ 明朝" w:hAnsi="ＭＳ 明朝" w:hint="eastAsia"/>
                <w:color w:val="000000"/>
                <w:sz w:val="20"/>
                <w:szCs w:val="20"/>
              </w:rPr>
              <w:t>等を通して、保護者の理解を図る。</w:t>
            </w:r>
          </w:p>
          <w:p w14:paraId="67BA37E4" w14:textId="05378216" w:rsidR="00646E8A" w:rsidRPr="00BC74BE" w:rsidRDefault="00941512" w:rsidP="003228D1">
            <w:pPr>
              <w:ind w:left="200" w:hangingChars="100" w:hanging="200"/>
              <w:rPr>
                <w:rFonts w:ascii="ＭＳ 明朝" w:hAnsi="ＭＳ 明朝"/>
                <w:sz w:val="20"/>
                <w:szCs w:val="20"/>
              </w:rPr>
            </w:pPr>
            <w:r w:rsidRPr="00BC74BE">
              <w:rPr>
                <w:rFonts w:ascii="ＭＳ 明朝" w:hAnsi="ＭＳ 明朝" w:hint="eastAsia"/>
                <w:color w:val="000000"/>
                <w:sz w:val="20"/>
                <w:szCs w:val="20"/>
              </w:rPr>
              <w:t xml:space="preserve">　　</w:t>
            </w:r>
            <w:r w:rsidR="00646E8A" w:rsidRPr="00BC74BE">
              <w:rPr>
                <w:rFonts w:ascii="ＭＳ 明朝" w:hAnsi="ＭＳ 明朝" w:hint="eastAsia"/>
                <w:color w:val="000000"/>
                <w:sz w:val="20"/>
                <w:szCs w:val="20"/>
              </w:rPr>
              <w:t>〔各学部・情報教育部・</w:t>
            </w:r>
            <w:r w:rsidRPr="00BC74BE">
              <w:rPr>
                <w:rFonts w:ascii="ＭＳ 明朝" w:hAnsi="ＭＳ 明朝" w:hint="eastAsia"/>
                <w:color w:val="000000"/>
                <w:sz w:val="20"/>
                <w:szCs w:val="20"/>
              </w:rPr>
              <w:t>研究部</w:t>
            </w:r>
            <w:r w:rsidR="00646E8A" w:rsidRPr="00BC74BE">
              <w:rPr>
                <w:rFonts w:ascii="ＭＳ 明朝" w:hAnsi="ＭＳ 明朝" w:hint="eastAsia"/>
                <w:color w:val="000000"/>
                <w:sz w:val="20"/>
                <w:szCs w:val="20"/>
              </w:rPr>
              <w:t>〕</w:t>
            </w:r>
          </w:p>
        </w:tc>
        <w:tc>
          <w:tcPr>
            <w:tcW w:w="4252" w:type="dxa"/>
            <w:tcBorders>
              <w:right w:val="dashed" w:sz="4" w:space="0" w:color="auto"/>
            </w:tcBorders>
            <w:tcMar>
              <w:top w:w="142" w:type="dxa"/>
              <w:left w:w="142" w:type="dxa"/>
              <w:bottom w:w="142" w:type="dxa"/>
              <w:right w:w="142" w:type="dxa"/>
            </w:tcMar>
          </w:tcPr>
          <w:p w14:paraId="6DFF15D8" w14:textId="7D9E50D7" w:rsidR="00646E8A" w:rsidRPr="00BC74BE" w:rsidRDefault="00646E8A" w:rsidP="002079EE">
            <w:pPr>
              <w:ind w:left="400" w:hangingChars="200" w:hanging="400"/>
              <w:rPr>
                <w:rFonts w:ascii="ＭＳ 明朝" w:hAnsi="ＭＳ 明朝"/>
                <w:color w:val="000000"/>
                <w:sz w:val="20"/>
                <w:szCs w:val="20"/>
              </w:rPr>
            </w:pPr>
            <w:r w:rsidRPr="00BC74BE">
              <w:rPr>
                <w:rFonts w:ascii="ＭＳ 明朝" w:hAnsi="ＭＳ 明朝" w:hint="eastAsia"/>
                <w:color w:val="000000"/>
                <w:sz w:val="20"/>
                <w:szCs w:val="20"/>
              </w:rPr>
              <w:t>（１）</w:t>
            </w:r>
          </w:p>
          <w:p w14:paraId="090888E5" w14:textId="77777777" w:rsidR="00941512" w:rsidRPr="00BC74BE" w:rsidRDefault="00646E8A" w:rsidP="00941512">
            <w:pPr>
              <w:ind w:left="482" w:hangingChars="241" w:hanging="482"/>
              <w:rPr>
                <w:rFonts w:ascii="ＭＳ 明朝" w:hAnsi="ＭＳ 明朝"/>
                <w:color w:val="000000"/>
                <w:sz w:val="20"/>
                <w:szCs w:val="20"/>
              </w:rPr>
            </w:pPr>
            <w:r w:rsidRPr="00BC74BE">
              <w:rPr>
                <w:rFonts w:ascii="ＭＳ 明朝" w:hAnsi="ＭＳ 明朝" w:hint="eastAsia"/>
                <w:color w:val="000000"/>
                <w:sz w:val="20"/>
                <w:szCs w:val="20"/>
              </w:rPr>
              <w:t>ア</w:t>
            </w:r>
            <w:r w:rsidR="00941512" w:rsidRPr="00BC74BE">
              <w:rPr>
                <w:rFonts w:ascii="ＭＳ 明朝" w:hAnsi="ＭＳ 明朝" w:hint="eastAsia"/>
                <w:color w:val="000000"/>
                <w:sz w:val="20"/>
                <w:szCs w:val="20"/>
              </w:rPr>
              <w:t xml:space="preserve"> ・ </w:t>
            </w:r>
            <w:r w:rsidR="00A206D0" w:rsidRPr="00BC74BE">
              <w:rPr>
                <w:rFonts w:ascii="ＭＳ 明朝" w:hAnsi="ＭＳ 明朝" w:hint="eastAsia"/>
                <w:color w:val="000000"/>
                <w:sz w:val="20"/>
                <w:szCs w:val="20"/>
              </w:rPr>
              <w:t>初任者等法定研修対象者は、年１回以上の研究授業・研究協議を実施する。</w:t>
            </w:r>
          </w:p>
          <w:p w14:paraId="37A00837" w14:textId="3C4764F4" w:rsidR="00646E8A" w:rsidRPr="00BC74BE" w:rsidRDefault="00941512" w:rsidP="00941512">
            <w:pPr>
              <w:ind w:left="482" w:hangingChars="241" w:hanging="482"/>
              <w:rPr>
                <w:rFonts w:ascii="ＭＳ 明朝" w:hAnsi="ＭＳ 明朝"/>
                <w:color w:val="000000"/>
                <w:sz w:val="20"/>
                <w:szCs w:val="20"/>
              </w:rPr>
            </w:pPr>
            <w:r w:rsidRPr="00BC74BE">
              <w:rPr>
                <w:rFonts w:ascii="ＭＳ 明朝" w:hAnsi="ＭＳ 明朝" w:hint="eastAsia"/>
                <w:color w:val="000000"/>
                <w:sz w:val="20"/>
                <w:szCs w:val="20"/>
              </w:rPr>
              <w:t xml:space="preserve">　 ・ </w:t>
            </w:r>
            <w:r w:rsidR="00A206D0" w:rsidRPr="00BC74BE">
              <w:rPr>
                <w:rFonts w:ascii="ＭＳ 明朝" w:hAnsi="ＭＳ 明朝" w:hint="eastAsia"/>
                <w:color w:val="000000"/>
                <w:sz w:val="20"/>
                <w:szCs w:val="20"/>
              </w:rPr>
              <w:t>対象教職員のニーズを</w:t>
            </w:r>
            <w:r w:rsidRPr="00BC74BE">
              <w:rPr>
                <w:rFonts w:ascii="ＭＳ 明朝" w:hAnsi="ＭＳ 明朝" w:hint="eastAsia"/>
                <w:color w:val="000000"/>
                <w:sz w:val="20"/>
                <w:szCs w:val="20"/>
              </w:rPr>
              <w:t>アンケート等で</w:t>
            </w:r>
            <w:r w:rsidR="00A206D0" w:rsidRPr="00BC74BE">
              <w:rPr>
                <w:rFonts w:ascii="ＭＳ 明朝" w:hAnsi="ＭＳ 明朝" w:hint="eastAsia"/>
                <w:color w:val="000000"/>
                <w:sz w:val="20"/>
                <w:szCs w:val="20"/>
              </w:rPr>
              <w:t>把握</w:t>
            </w:r>
            <w:r w:rsidRPr="00BC74BE">
              <w:rPr>
                <w:rFonts w:ascii="ＭＳ 明朝" w:hAnsi="ＭＳ 明朝" w:hint="eastAsia"/>
                <w:color w:val="000000"/>
                <w:sz w:val="20"/>
                <w:szCs w:val="20"/>
              </w:rPr>
              <w:t>し支援方法を工夫する。教職員向け学校教育自己診断の当項目の肯定的評価を高める。</w:t>
            </w:r>
            <w:r w:rsidR="00A206D0" w:rsidRPr="00BC74BE">
              <w:rPr>
                <w:rFonts w:ascii="ＭＳ 明朝" w:hAnsi="ＭＳ 明朝" w:hint="eastAsia"/>
                <w:color w:val="000000"/>
                <w:sz w:val="20"/>
                <w:szCs w:val="20"/>
              </w:rPr>
              <w:t xml:space="preserve"> </w:t>
            </w:r>
            <w:r w:rsidR="008B5F52" w:rsidRPr="00BC74BE">
              <w:rPr>
                <w:rFonts w:ascii="ＭＳ 明朝" w:hAnsi="ＭＳ 明朝" w:hint="eastAsia"/>
                <w:color w:val="000000"/>
                <w:sz w:val="20"/>
                <w:szCs w:val="20"/>
              </w:rPr>
              <w:t>[</w:t>
            </w:r>
            <w:r w:rsidRPr="00BC74BE">
              <w:rPr>
                <w:rFonts w:ascii="ＭＳ 明朝" w:hAnsi="ＭＳ 明朝" w:hint="eastAsia"/>
                <w:color w:val="000000"/>
                <w:sz w:val="20"/>
                <w:szCs w:val="20"/>
              </w:rPr>
              <w:t>61</w:t>
            </w:r>
            <w:r w:rsidR="008B5F52" w:rsidRPr="00BC74BE">
              <w:rPr>
                <w:rFonts w:ascii="ＭＳ 明朝" w:hAnsi="ＭＳ 明朝" w:hint="eastAsia"/>
                <w:color w:val="000000"/>
                <w:sz w:val="20"/>
                <w:szCs w:val="20"/>
              </w:rPr>
              <w:t>%]</w:t>
            </w:r>
          </w:p>
          <w:p w14:paraId="42194DC6" w14:textId="1DC5C9B1" w:rsidR="00646E8A" w:rsidRPr="00BC74BE" w:rsidRDefault="00646E8A" w:rsidP="00941512">
            <w:pPr>
              <w:ind w:left="282" w:hangingChars="141" w:hanging="282"/>
              <w:rPr>
                <w:rFonts w:ascii="ＭＳ 明朝" w:hAnsi="ＭＳ 明朝"/>
                <w:color w:val="000000"/>
                <w:sz w:val="20"/>
                <w:szCs w:val="20"/>
              </w:rPr>
            </w:pPr>
            <w:r w:rsidRPr="00BC74BE">
              <w:rPr>
                <w:rFonts w:ascii="ＭＳ 明朝" w:hAnsi="ＭＳ 明朝" w:hint="eastAsia"/>
                <w:color w:val="000000"/>
                <w:sz w:val="20"/>
                <w:szCs w:val="20"/>
              </w:rPr>
              <w:t xml:space="preserve">イ　</w:t>
            </w:r>
            <w:r w:rsidR="00941512" w:rsidRPr="00BC74BE">
              <w:rPr>
                <w:rFonts w:ascii="ＭＳ 明朝" w:hAnsi="ＭＳ 明朝" w:hint="eastAsia"/>
                <w:color w:val="000000"/>
                <w:sz w:val="20"/>
                <w:szCs w:val="20"/>
              </w:rPr>
              <w:t>２</w:t>
            </w:r>
            <w:r w:rsidR="009B5FD7" w:rsidRPr="00BC74BE">
              <w:rPr>
                <w:rFonts w:ascii="ＭＳ 明朝" w:hAnsi="ＭＳ 明朝" w:hint="eastAsia"/>
                <w:color w:val="000000"/>
                <w:sz w:val="20"/>
                <w:szCs w:val="20"/>
              </w:rPr>
              <w:t>件以上受講し、校内で報告・伝達講習会を行う。</w:t>
            </w:r>
            <w:r w:rsidR="009B5FD7" w:rsidRPr="00BC74BE">
              <w:rPr>
                <w:rFonts w:ascii="ＭＳ 明朝" w:hAnsi="ＭＳ 明朝"/>
                <w:color w:val="000000"/>
                <w:sz w:val="20"/>
                <w:szCs w:val="20"/>
              </w:rPr>
              <w:t>[</w:t>
            </w:r>
            <w:r w:rsidR="00FD37E9" w:rsidRPr="00BC74BE">
              <w:rPr>
                <w:rFonts w:ascii="ＭＳ 明朝" w:hAnsi="ＭＳ 明朝" w:hint="eastAsia"/>
                <w:color w:val="000000"/>
                <w:sz w:val="20"/>
                <w:szCs w:val="20"/>
              </w:rPr>
              <w:t>１</w:t>
            </w:r>
            <w:r w:rsidR="009B5FD7" w:rsidRPr="00BC74BE">
              <w:rPr>
                <w:rFonts w:ascii="ＭＳ 明朝" w:hAnsi="ＭＳ 明朝" w:hint="eastAsia"/>
                <w:color w:val="000000"/>
                <w:sz w:val="20"/>
                <w:szCs w:val="20"/>
              </w:rPr>
              <w:t>件]</w:t>
            </w:r>
          </w:p>
          <w:p w14:paraId="439276E4" w14:textId="52B0289A" w:rsidR="00646E8A" w:rsidRPr="00BC74BE" w:rsidRDefault="00646E8A" w:rsidP="002079EE">
            <w:pPr>
              <w:ind w:left="400" w:hangingChars="200" w:hanging="400"/>
              <w:rPr>
                <w:rFonts w:ascii="ＭＳ 明朝" w:hAnsi="ＭＳ 明朝"/>
                <w:color w:val="000000"/>
                <w:sz w:val="20"/>
                <w:szCs w:val="20"/>
              </w:rPr>
            </w:pPr>
            <w:r w:rsidRPr="00BC74BE">
              <w:rPr>
                <w:rFonts w:ascii="ＭＳ 明朝" w:hAnsi="ＭＳ 明朝" w:hint="eastAsia"/>
                <w:color w:val="000000"/>
                <w:sz w:val="20"/>
                <w:szCs w:val="20"/>
              </w:rPr>
              <w:t>（２）</w:t>
            </w:r>
          </w:p>
          <w:p w14:paraId="7DEA40AE" w14:textId="77777777" w:rsidR="00271258" w:rsidRPr="00BC74BE" w:rsidRDefault="00646E8A" w:rsidP="003228D1">
            <w:pPr>
              <w:ind w:leftChars="14" w:left="547" w:hangingChars="259" w:hanging="518"/>
              <w:rPr>
                <w:rFonts w:ascii="ＭＳ 明朝" w:hAnsi="ＭＳ 明朝"/>
                <w:sz w:val="20"/>
                <w:szCs w:val="20"/>
              </w:rPr>
            </w:pPr>
            <w:r w:rsidRPr="00BC74BE">
              <w:rPr>
                <w:rFonts w:ascii="ＭＳ 明朝" w:hAnsi="ＭＳ 明朝" w:hint="eastAsia"/>
                <w:color w:val="000000"/>
                <w:sz w:val="20"/>
                <w:szCs w:val="20"/>
              </w:rPr>
              <w:t>ア</w:t>
            </w:r>
            <w:r w:rsidR="003228D1" w:rsidRPr="00BC74BE">
              <w:rPr>
                <w:rFonts w:ascii="ＭＳ 明朝" w:hAnsi="ＭＳ 明朝" w:hint="eastAsia"/>
                <w:color w:val="000000"/>
                <w:sz w:val="20"/>
                <w:szCs w:val="20"/>
              </w:rPr>
              <w:t xml:space="preserve"> ・ </w:t>
            </w:r>
            <w:r w:rsidR="00EF6EFB" w:rsidRPr="00BC74BE">
              <w:rPr>
                <w:rFonts w:ascii="ＭＳ 明朝" w:hAnsi="ＭＳ 明朝" w:hint="eastAsia"/>
                <w:color w:val="000000"/>
                <w:sz w:val="20"/>
                <w:szCs w:val="20"/>
              </w:rPr>
              <w:t>学校教育自己診断</w:t>
            </w:r>
            <w:r w:rsidR="003228D1" w:rsidRPr="00BC74BE">
              <w:rPr>
                <w:rFonts w:ascii="ＭＳ 明朝" w:hAnsi="ＭＳ 明朝" w:hint="eastAsia"/>
                <w:color w:val="000000"/>
                <w:sz w:val="20"/>
                <w:szCs w:val="20"/>
              </w:rPr>
              <w:t>「ICT機器を活用した取組み」</w:t>
            </w:r>
            <w:r w:rsidR="00EF6EFB" w:rsidRPr="00BC74BE">
              <w:rPr>
                <w:rFonts w:ascii="ＭＳ 明朝" w:hAnsi="ＭＳ 明朝" w:hint="eastAsia"/>
                <w:color w:val="000000"/>
                <w:sz w:val="20"/>
                <w:szCs w:val="20"/>
              </w:rPr>
              <w:t>の肯定的評価が</w:t>
            </w:r>
            <w:r w:rsidR="00C71EAB" w:rsidRPr="00BC74BE">
              <w:rPr>
                <w:rFonts w:ascii="ＭＳ 明朝" w:hAnsi="ＭＳ 明朝" w:hint="eastAsia"/>
                <w:color w:val="000000"/>
                <w:sz w:val="20"/>
                <w:szCs w:val="20"/>
              </w:rPr>
              <w:t>、教職員は</w:t>
            </w:r>
            <w:r w:rsidR="003228D1" w:rsidRPr="00BC74BE">
              <w:rPr>
                <w:rFonts w:ascii="ＭＳ 明朝" w:hAnsi="ＭＳ 明朝" w:hint="eastAsia"/>
                <w:color w:val="000000"/>
                <w:sz w:val="20"/>
                <w:szCs w:val="20"/>
              </w:rPr>
              <w:t>90</w:t>
            </w:r>
            <w:r w:rsidR="00EF6EFB" w:rsidRPr="00BC74BE">
              <w:rPr>
                <w:rFonts w:ascii="ＭＳ 明朝" w:hAnsi="ＭＳ 明朝" w:hint="eastAsia"/>
                <w:sz w:val="20"/>
                <w:szCs w:val="20"/>
              </w:rPr>
              <w:t>%</w:t>
            </w:r>
            <w:r w:rsidR="00EF6EFB" w:rsidRPr="00BC74BE">
              <w:rPr>
                <w:rFonts w:ascii="ＭＳ 明朝" w:hAnsi="ＭＳ 明朝" w:hint="eastAsia"/>
                <w:color w:val="000000"/>
                <w:sz w:val="20"/>
                <w:szCs w:val="20"/>
              </w:rPr>
              <w:t>以上</w:t>
            </w:r>
            <w:r w:rsidR="003228D1" w:rsidRPr="00BC74BE">
              <w:rPr>
                <w:rFonts w:ascii="ＭＳ 明朝" w:hAnsi="ＭＳ 明朝" w:hint="eastAsia"/>
                <w:color w:val="000000"/>
                <w:sz w:val="20"/>
                <w:szCs w:val="20"/>
              </w:rPr>
              <w:t>[84</w:t>
            </w:r>
            <w:r w:rsidR="003228D1" w:rsidRPr="00BC74BE">
              <w:rPr>
                <w:rFonts w:ascii="ＭＳ 明朝" w:hAnsi="ＭＳ 明朝" w:hint="eastAsia"/>
                <w:sz w:val="20"/>
                <w:szCs w:val="20"/>
              </w:rPr>
              <w:t>%</w:t>
            </w:r>
            <w:r w:rsidR="003228D1" w:rsidRPr="00BC74BE">
              <w:rPr>
                <w:rFonts w:ascii="ＭＳ 明朝" w:hAnsi="ＭＳ 明朝"/>
                <w:color w:val="000000"/>
                <w:sz w:val="20"/>
                <w:szCs w:val="20"/>
              </w:rPr>
              <w:t>]</w:t>
            </w:r>
            <w:r w:rsidR="003228D1" w:rsidRPr="00BC74BE">
              <w:rPr>
                <w:rFonts w:ascii="ＭＳ 明朝" w:hAnsi="ＭＳ 明朝" w:hint="eastAsia"/>
                <w:color w:val="000000"/>
                <w:sz w:val="20"/>
                <w:szCs w:val="20"/>
              </w:rPr>
              <w:t>、</w:t>
            </w:r>
            <w:r w:rsidR="00C71EAB" w:rsidRPr="00BC74BE">
              <w:rPr>
                <w:rFonts w:ascii="ＭＳ 明朝" w:hAnsi="ＭＳ 明朝" w:hint="eastAsia"/>
                <w:color w:val="000000"/>
                <w:sz w:val="20"/>
                <w:szCs w:val="20"/>
              </w:rPr>
              <w:t>保護者は</w:t>
            </w:r>
            <w:r w:rsidR="003228D1" w:rsidRPr="00BC74BE">
              <w:rPr>
                <w:rFonts w:ascii="ＭＳ 明朝" w:hAnsi="ＭＳ 明朝" w:hint="eastAsia"/>
                <w:color w:val="000000"/>
                <w:sz w:val="20"/>
                <w:szCs w:val="20"/>
              </w:rPr>
              <w:t>7</w:t>
            </w:r>
            <w:r w:rsidR="00C71EAB" w:rsidRPr="00BC74BE">
              <w:rPr>
                <w:rFonts w:ascii="ＭＳ 明朝" w:hAnsi="ＭＳ 明朝"/>
                <w:color w:val="000000"/>
                <w:sz w:val="20"/>
                <w:szCs w:val="20"/>
              </w:rPr>
              <w:t>0</w:t>
            </w:r>
            <w:r w:rsidR="00C71EAB" w:rsidRPr="00BC74BE">
              <w:rPr>
                <w:rFonts w:ascii="ＭＳ 明朝" w:hAnsi="ＭＳ 明朝" w:hint="eastAsia"/>
                <w:sz w:val="20"/>
                <w:szCs w:val="20"/>
              </w:rPr>
              <w:t>%</w:t>
            </w:r>
            <w:r w:rsidR="003228D1" w:rsidRPr="00BC74BE">
              <w:rPr>
                <w:rFonts w:ascii="ＭＳ 明朝" w:hAnsi="ＭＳ 明朝" w:hint="eastAsia"/>
                <w:sz w:val="20"/>
                <w:szCs w:val="20"/>
              </w:rPr>
              <w:t>以上</w:t>
            </w:r>
            <w:r w:rsidR="003228D1" w:rsidRPr="00BC74BE">
              <w:rPr>
                <w:rFonts w:ascii="ＭＳ 明朝" w:hAnsi="ＭＳ 明朝"/>
                <w:sz w:val="20"/>
                <w:szCs w:val="20"/>
              </w:rPr>
              <w:t>[</w:t>
            </w:r>
            <w:r w:rsidR="003228D1" w:rsidRPr="00BC74BE">
              <w:rPr>
                <w:rFonts w:ascii="ＭＳ 明朝" w:hAnsi="ＭＳ 明朝" w:hint="eastAsia"/>
                <w:sz w:val="20"/>
                <w:szCs w:val="20"/>
              </w:rPr>
              <w:t>56%</w:t>
            </w:r>
            <w:r w:rsidR="003228D1" w:rsidRPr="00BC74BE">
              <w:rPr>
                <w:rFonts w:ascii="ＭＳ 明朝" w:hAnsi="ＭＳ 明朝"/>
                <w:sz w:val="20"/>
                <w:szCs w:val="20"/>
              </w:rPr>
              <w:t>]</w:t>
            </w:r>
            <w:r w:rsidR="003228D1" w:rsidRPr="00BC74BE">
              <w:rPr>
                <w:rFonts w:ascii="ＭＳ 明朝" w:hAnsi="ＭＳ 明朝" w:hint="eastAsia"/>
                <w:sz w:val="20"/>
                <w:szCs w:val="20"/>
              </w:rPr>
              <w:t>になる。</w:t>
            </w:r>
          </w:p>
          <w:p w14:paraId="11D81C9C" w14:textId="4EDC5FEB" w:rsidR="003228D1" w:rsidRPr="00BC74BE" w:rsidRDefault="003228D1" w:rsidP="003228D1">
            <w:pPr>
              <w:ind w:leftChars="14" w:left="547" w:hangingChars="259" w:hanging="518"/>
              <w:rPr>
                <w:rFonts w:ascii="ＭＳ 明朝" w:hAnsi="ＭＳ 明朝"/>
                <w:sz w:val="20"/>
                <w:szCs w:val="20"/>
              </w:rPr>
            </w:pPr>
            <w:r w:rsidRPr="00BC74BE">
              <w:rPr>
                <w:rFonts w:ascii="ＭＳ 明朝" w:hAnsi="ＭＳ 明朝" w:hint="eastAsia"/>
                <w:sz w:val="20"/>
                <w:szCs w:val="20"/>
              </w:rPr>
              <w:t xml:space="preserve">　 ・ 各学部の授業参観で、年１回はICT機器を活用した授業を行う。</w:t>
            </w:r>
            <w:r w:rsidRPr="00BC74BE">
              <w:rPr>
                <w:rFonts w:ascii="ＭＳ 明朝" w:hAnsi="ＭＳ 明朝"/>
                <w:color w:val="000000"/>
                <w:sz w:val="20"/>
                <w:szCs w:val="20"/>
              </w:rPr>
              <w:t>[</w:t>
            </w:r>
            <w:r w:rsidRPr="00BC74BE">
              <w:rPr>
                <w:rFonts w:ascii="ＭＳ 明朝" w:hAnsi="ＭＳ 明朝" w:hint="eastAsia"/>
                <w:color w:val="000000"/>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159CBBF9" w14:textId="77777777" w:rsidR="002E5127" w:rsidRPr="00BC74BE" w:rsidRDefault="00646E8A" w:rsidP="00646E8A">
            <w:pPr>
              <w:spacing w:line="260" w:lineRule="exact"/>
              <w:ind w:left="200" w:hangingChars="100" w:hanging="200"/>
              <w:rPr>
                <w:rFonts w:ascii="ＭＳ 明朝" w:hAnsi="ＭＳ 明朝"/>
                <w:sz w:val="20"/>
                <w:szCs w:val="20"/>
              </w:rPr>
            </w:pPr>
            <w:r w:rsidRPr="00BC74BE">
              <w:rPr>
                <w:rFonts w:ascii="ＭＳ 明朝" w:hAnsi="ＭＳ 明朝" w:hint="eastAsia"/>
                <w:sz w:val="20"/>
                <w:szCs w:val="20"/>
              </w:rPr>
              <w:t>（１）</w:t>
            </w:r>
          </w:p>
          <w:p w14:paraId="52D01EAC" w14:textId="031EEF31" w:rsidR="00646E8A" w:rsidRPr="00BC74BE" w:rsidRDefault="00646E8A" w:rsidP="00512F93">
            <w:pPr>
              <w:ind w:left="200" w:hangingChars="100" w:hanging="200"/>
              <w:rPr>
                <w:rFonts w:ascii="ＭＳ 明朝" w:hAnsi="ＭＳ 明朝"/>
                <w:sz w:val="20"/>
                <w:szCs w:val="20"/>
              </w:rPr>
            </w:pPr>
          </w:p>
          <w:p w14:paraId="38B2427D" w14:textId="77777777" w:rsidR="008B5F52" w:rsidRPr="00BC74BE" w:rsidRDefault="008B5F52" w:rsidP="00512F93">
            <w:pPr>
              <w:ind w:left="200" w:hangingChars="100" w:hanging="200"/>
              <w:rPr>
                <w:rFonts w:ascii="ＭＳ 明朝" w:hAnsi="ＭＳ 明朝"/>
                <w:sz w:val="20"/>
                <w:szCs w:val="20"/>
              </w:rPr>
            </w:pPr>
          </w:p>
          <w:p w14:paraId="15358474" w14:textId="079B4601" w:rsidR="00646E8A" w:rsidRPr="00BC74BE" w:rsidRDefault="00646E8A" w:rsidP="00512F93">
            <w:pPr>
              <w:ind w:left="200" w:hangingChars="100" w:hanging="200"/>
              <w:rPr>
                <w:rFonts w:ascii="ＭＳ 明朝" w:hAnsi="ＭＳ 明朝"/>
                <w:sz w:val="20"/>
                <w:szCs w:val="20"/>
              </w:rPr>
            </w:pPr>
          </w:p>
          <w:p w14:paraId="04533E2F" w14:textId="088541C8" w:rsidR="006168E7" w:rsidRPr="00BC74BE" w:rsidRDefault="006168E7" w:rsidP="00512F93">
            <w:pPr>
              <w:ind w:left="200" w:hangingChars="100" w:hanging="200"/>
              <w:rPr>
                <w:rFonts w:ascii="ＭＳ 明朝" w:hAnsi="ＭＳ 明朝"/>
                <w:sz w:val="20"/>
                <w:szCs w:val="20"/>
              </w:rPr>
            </w:pPr>
          </w:p>
          <w:p w14:paraId="7B394BAD" w14:textId="6AD93E78" w:rsidR="006168E7" w:rsidRPr="00BC74BE" w:rsidRDefault="006168E7" w:rsidP="00512F93">
            <w:pPr>
              <w:ind w:left="200" w:hangingChars="100" w:hanging="200"/>
              <w:rPr>
                <w:rFonts w:ascii="ＭＳ 明朝" w:hAnsi="ＭＳ 明朝"/>
                <w:sz w:val="20"/>
                <w:szCs w:val="20"/>
              </w:rPr>
            </w:pPr>
          </w:p>
          <w:p w14:paraId="2B3E84F2" w14:textId="187EFB6D" w:rsidR="00EF2740" w:rsidRPr="00BC74BE" w:rsidRDefault="00EF2740" w:rsidP="00512F93">
            <w:pPr>
              <w:ind w:left="200" w:hangingChars="100" w:hanging="200"/>
              <w:rPr>
                <w:rFonts w:ascii="ＭＳ 明朝" w:hAnsi="ＭＳ 明朝"/>
                <w:sz w:val="20"/>
                <w:szCs w:val="20"/>
              </w:rPr>
            </w:pPr>
          </w:p>
          <w:p w14:paraId="5A805153" w14:textId="77777777" w:rsidR="00EF2740" w:rsidRPr="00BC74BE" w:rsidRDefault="00EF2740" w:rsidP="00512F93">
            <w:pPr>
              <w:ind w:left="200" w:hangingChars="100" w:hanging="200"/>
              <w:rPr>
                <w:rFonts w:ascii="ＭＳ 明朝" w:hAnsi="ＭＳ 明朝"/>
                <w:sz w:val="20"/>
                <w:szCs w:val="20"/>
              </w:rPr>
            </w:pPr>
          </w:p>
          <w:p w14:paraId="3BB8896D" w14:textId="77777777" w:rsidR="00EF2740" w:rsidRPr="00BC74BE" w:rsidRDefault="00EF2740" w:rsidP="00512F93">
            <w:pPr>
              <w:ind w:left="200" w:hangingChars="100" w:hanging="200"/>
              <w:rPr>
                <w:rFonts w:ascii="ＭＳ 明朝" w:hAnsi="ＭＳ 明朝"/>
                <w:sz w:val="20"/>
                <w:szCs w:val="20"/>
              </w:rPr>
            </w:pPr>
          </w:p>
          <w:p w14:paraId="448E4E57" w14:textId="218E1E68" w:rsidR="00773B48" w:rsidRPr="00BC74BE" w:rsidRDefault="00646E8A" w:rsidP="00EF6EFB">
            <w:pPr>
              <w:ind w:left="200" w:hangingChars="100" w:hanging="200"/>
              <w:rPr>
                <w:rFonts w:ascii="ＭＳ 明朝" w:hAnsi="ＭＳ 明朝"/>
                <w:sz w:val="20"/>
                <w:szCs w:val="20"/>
              </w:rPr>
            </w:pPr>
            <w:r w:rsidRPr="00BC74BE">
              <w:rPr>
                <w:rFonts w:ascii="ＭＳ 明朝" w:hAnsi="ＭＳ 明朝" w:hint="eastAsia"/>
                <w:sz w:val="20"/>
                <w:szCs w:val="20"/>
              </w:rPr>
              <w:t>（２）</w:t>
            </w:r>
          </w:p>
        </w:tc>
      </w:tr>
      <w:tr w:rsidR="00271258" w:rsidRPr="00BC74BE" w14:paraId="774B341B" w14:textId="77777777" w:rsidTr="002A3854">
        <w:trPr>
          <w:cantSplit/>
          <w:trHeight w:val="3398"/>
          <w:jc w:val="center"/>
        </w:trPr>
        <w:tc>
          <w:tcPr>
            <w:tcW w:w="881" w:type="dxa"/>
            <w:shd w:val="clear" w:color="auto" w:fill="auto"/>
            <w:tcMar>
              <w:top w:w="142" w:type="dxa"/>
              <w:left w:w="142" w:type="dxa"/>
              <w:bottom w:w="142" w:type="dxa"/>
              <w:right w:w="142" w:type="dxa"/>
            </w:tcMar>
            <w:textDirection w:val="tbRlV"/>
            <w:vAlign w:val="center"/>
          </w:tcPr>
          <w:p w14:paraId="7354CAFC" w14:textId="77777777" w:rsidR="00816D5A" w:rsidRPr="00BC74BE" w:rsidRDefault="00BD488B" w:rsidP="00816D5A">
            <w:pPr>
              <w:jc w:val="left"/>
              <w:rPr>
                <w:rFonts w:ascii="ＭＳ Ｐ明朝" w:eastAsia="ＭＳ Ｐ明朝" w:hAnsi="ＭＳ Ｐ明朝"/>
                <w:sz w:val="20"/>
                <w:szCs w:val="20"/>
              </w:rPr>
            </w:pPr>
            <w:r w:rsidRPr="00BC74BE">
              <w:rPr>
                <w:rFonts w:ascii="ＭＳ 明朝" w:hAnsi="ＭＳ 明朝" w:hint="eastAsia"/>
                <w:sz w:val="20"/>
                <w:szCs w:val="20"/>
              </w:rPr>
              <w:t>２</w:t>
            </w:r>
            <w:r w:rsidRPr="00BC74BE">
              <w:rPr>
                <w:rFonts w:ascii="ＭＳ Ｐ明朝" w:eastAsia="ＭＳ Ｐ明朝" w:hAnsi="ＭＳ Ｐ明朝" w:hint="eastAsia"/>
                <w:sz w:val="20"/>
                <w:szCs w:val="20"/>
              </w:rPr>
              <w:t xml:space="preserve">　個別の教育支援計画</w:t>
            </w:r>
            <w:r w:rsidR="00816D5A" w:rsidRPr="00BC74BE">
              <w:rPr>
                <w:rFonts w:ascii="ＭＳ Ｐ明朝" w:eastAsia="ＭＳ Ｐ明朝" w:hAnsi="ＭＳ Ｐ明朝" w:hint="eastAsia"/>
                <w:sz w:val="20"/>
                <w:szCs w:val="20"/>
              </w:rPr>
              <w:t>等の</w:t>
            </w:r>
            <w:r w:rsidRPr="00BC74BE">
              <w:rPr>
                <w:rFonts w:ascii="ＭＳ Ｐ明朝" w:eastAsia="ＭＳ Ｐ明朝" w:hAnsi="ＭＳ Ｐ明朝" w:hint="eastAsia"/>
                <w:sz w:val="20"/>
                <w:szCs w:val="20"/>
              </w:rPr>
              <w:t>ブラッ</w:t>
            </w:r>
          </w:p>
          <w:p w14:paraId="35BCF580" w14:textId="567C214C" w:rsidR="00271258" w:rsidRPr="00BC74BE" w:rsidRDefault="00BD488B" w:rsidP="00816D5A">
            <w:pPr>
              <w:ind w:firstLineChars="100" w:firstLine="200"/>
              <w:jc w:val="left"/>
              <w:rPr>
                <w:rFonts w:ascii="ＭＳ 明朝" w:hAnsi="ＭＳ 明朝"/>
                <w:sz w:val="20"/>
                <w:szCs w:val="20"/>
              </w:rPr>
            </w:pPr>
            <w:r w:rsidRPr="00BC74BE">
              <w:rPr>
                <w:rFonts w:ascii="ＭＳ Ｐ明朝" w:eastAsia="ＭＳ Ｐ明朝" w:hAnsi="ＭＳ Ｐ明朝" w:hint="eastAsia"/>
                <w:sz w:val="20"/>
                <w:szCs w:val="20"/>
              </w:rPr>
              <w:t>シュアップによる支援の充実</w:t>
            </w:r>
          </w:p>
        </w:tc>
        <w:tc>
          <w:tcPr>
            <w:tcW w:w="2304" w:type="dxa"/>
            <w:shd w:val="clear" w:color="auto" w:fill="auto"/>
            <w:tcMar>
              <w:top w:w="142" w:type="dxa"/>
              <w:left w:w="142" w:type="dxa"/>
              <w:bottom w:w="142" w:type="dxa"/>
              <w:right w:w="142" w:type="dxa"/>
            </w:tcMar>
          </w:tcPr>
          <w:p w14:paraId="12CEDD06" w14:textId="77777777" w:rsidR="002E0091" w:rsidRPr="00BC74BE" w:rsidRDefault="002E0091" w:rsidP="002E0091">
            <w:pPr>
              <w:ind w:left="200" w:hangingChars="100" w:hanging="200"/>
              <w:rPr>
                <w:rFonts w:ascii="ＭＳ 明朝" w:hAnsi="ＭＳ 明朝"/>
                <w:color w:val="000000"/>
                <w:sz w:val="20"/>
                <w:szCs w:val="20"/>
              </w:rPr>
            </w:pPr>
            <w:r w:rsidRPr="00BC74BE">
              <w:rPr>
                <w:rFonts w:ascii="ＭＳ 明朝" w:hAnsi="ＭＳ 明朝" w:hint="eastAsia"/>
                <w:color w:val="000000"/>
                <w:sz w:val="20"/>
                <w:szCs w:val="20"/>
              </w:rPr>
              <w:t>（１）</w:t>
            </w:r>
          </w:p>
          <w:p w14:paraId="3E4CDEB9" w14:textId="585E912D" w:rsidR="002E0091" w:rsidRPr="00BC74BE" w:rsidRDefault="002E0091" w:rsidP="002E0091">
            <w:pPr>
              <w:rPr>
                <w:rFonts w:ascii="ＭＳ 明朝" w:hAnsi="ＭＳ 明朝"/>
                <w:color w:val="000000"/>
                <w:sz w:val="20"/>
                <w:szCs w:val="20"/>
              </w:rPr>
            </w:pPr>
            <w:r w:rsidRPr="00BC74BE">
              <w:rPr>
                <w:rFonts w:ascii="ＭＳ 明朝" w:hAnsi="ＭＳ 明朝" w:hint="eastAsia"/>
                <w:color w:val="000000"/>
                <w:sz w:val="20"/>
                <w:szCs w:val="20"/>
              </w:rPr>
              <w:t xml:space="preserve">　個別の教育支援計画及び個別の指導計画のより一層の活用</w:t>
            </w:r>
          </w:p>
          <w:p w14:paraId="3ED7F409" w14:textId="77777777" w:rsidR="002E0091" w:rsidRPr="00BC74BE" w:rsidRDefault="002E0091" w:rsidP="002E0091">
            <w:pPr>
              <w:rPr>
                <w:rFonts w:ascii="ＭＳ 明朝" w:hAnsi="ＭＳ 明朝"/>
                <w:color w:val="000000"/>
                <w:sz w:val="20"/>
                <w:szCs w:val="20"/>
              </w:rPr>
            </w:pPr>
          </w:p>
          <w:p w14:paraId="44B6D9E4" w14:textId="77777777" w:rsidR="003007F6" w:rsidRPr="00BC74BE" w:rsidRDefault="003007F6" w:rsidP="002E0091">
            <w:pPr>
              <w:rPr>
                <w:rFonts w:ascii="ＭＳ 明朝" w:hAnsi="ＭＳ 明朝"/>
                <w:color w:val="000000"/>
                <w:sz w:val="20"/>
                <w:szCs w:val="20"/>
              </w:rPr>
            </w:pPr>
          </w:p>
          <w:p w14:paraId="2609421D" w14:textId="77777777" w:rsidR="002E0091" w:rsidRPr="00BC74BE" w:rsidRDefault="002E0091" w:rsidP="002E0091">
            <w:pPr>
              <w:ind w:left="200" w:hangingChars="100" w:hanging="200"/>
              <w:rPr>
                <w:rFonts w:ascii="ＭＳ 明朝" w:hAnsi="ＭＳ 明朝"/>
                <w:color w:val="000000"/>
                <w:sz w:val="20"/>
                <w:szCs w:val="20"/>
              </w:rPr>
            </w:pPr>
            <w:r w:rsidRPr="00BC74BE">
              <w:rPr>
                <w:rFonts w:ascii="ＭＳ 明朝" w:hAnsi="ＭＳ 明朝" w:hint="eastAsia"/>
                <w:color w:val="000000"/>
                <w:sz w:val="20"/>
                <w:szCs w:val="20"/>
              </w:rPr>
              <w:t>（２）</w:t>
            </w:r>
          </w:p>
          <w:p w14:paraId="68DE3C34" w14:textId="77777777" w:rsidR="002E0091" w:rsidRPr="00BC74BE" w:rsidRDefault="002E0091" w:rsidP="002E0091">
            <w:pPr>
              <w:rPr>
                <w:rFonts w:ascii="ＭＳ 明朝" w:hAnsi="ＭＳ 明朝"/>
                <w:color w:val="000000"/>
                <w:sz w:val="20"/>
                <w:szCs w:val="20"/>
              </w:rPr>
            </w:pPr>
            <w:r w:rsidRPr="00BC74BE">
              <w:rPr>
                <w:rFonts w:ascii="ＭＳ 明朝" w:hAnsi="ＭＳ 明朝" w:hint="eastAsia"/>
                <w:color w:val="000000"/>
                <w:sz w:val="20"/>
                <w:szCs w:val="20"/>
              </w:rPr>
              <w:t xml:space="preserve">　ニーズに応じた</w:t>
            </w:r>
          </w:p>
          <w:p w14:paraId="4BA03592" w14:textId="77777777" w:rsidR="00271258" w:rsidRPr="00BC74BE" w:rsidRDefault="002E0091" w:rsidP="002E0091">
            <w:pPr>
              <w:ind w:firstLineChars="200" w:firstLine="400"/>
              <w:rPr>
                <w:rFonts w:ascii="ＭＳ 明朝" w:hAnsi="ＭＳ 明朝"/>
                <w:color w:val="000000"/>
                <w:sz w:val="20"/>
                <w:szCs w:val="20"/>
              </w:rPr>
            </w:pPr>
            <w:r w:rsidRPr="00BC74BE">
              <w:rPr>
                <w:rFonts w:ascii="ＭＳ 明朝" w:hAnsi="ＭＳ 明朝" w:hint="eastAsia"/>
                <w:color w:val="000000"/>
                <w:sz w:val="20"/>
                <w:szCs w:val="20"/>
              </w:rPr>
              <w:t>進路指導</w:t>
            </w:r>
          </w:p>
          <w:p w14:paraId="2D22FA94" w14:textId="3B047CE9" w:rsidR="002E0091" w:rsidRPr="00BC74BE" w:rsidRDefault="002E0091" w:rsidP="002E0091">
            <w:pPr>
              <w:rPr>
                <w:rFonts w:ascii="ＭＳ 明朝" w:hAnsi="ＭＳ 明朝"/>
                <w:color w:val="000000"/>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6F0CE99B" w14:textId="32EF608D" w:rsidR="00FE3ACE" w:rsidRPr="00BC74BE" w:rsidRDefault="00FE3ACE" w:rsidP="00D83A31">
            <w:pPr>
              <w:ind w:left="200" w:hangingChars="100" w:hanging="200"/>
              <w:rPr>
                <w:rFonts w:ascii="ＭＳ 明朝" w:hAnsi="ＭＳ 明朝"/>
                <w:sz w:val="20"/>
                <w:szCs w:val="20"/>
              </w:rPr>
            </w:pPr>
            <w:r w:rsidRPr="00BC74BE">
              <w:rPr>
                <w:rFonts w:ascii="ＭＳ 明朝" w:hAnsi="ＭＳ 明朝" w:hint="eastAsia"/>
                <w:sz w:val="20"/>
                <w:szCs w:val="20"/>
              </w:rPr>
              <w:t>（１）</w:t>
            </w:r>
          </w:p>
          <w:p w14:paraId="03ACD597" w14:textId="634F8816" w:rsidR="00FE3ACE" w:rsidRPr="00BC74BE" w:rsidRDefault="00FE3ACE" w:rsidP="00D83A31">
            <w:pPr>
              <w:ind w:left="200" w:hangingChars="100" w:hanging="200"/>
              <w:rPr>
                <w:rFonts w:ascii="ＭＳ 明朝" w:hAnsi="ＭＳ 明朝"/>
                <w:sz w:val="20"/>
                <w:szCs w:val="20"/>
              </w:rPr>
            </w:pPr>
            <w:r w:rsidRPr="00BC74BE">
              <w:rPr>
                <w:rFonts w:ascii="ＭＳ 明朝" w:hAnsi="ＭＳ 明朝" w:hint="eastAsia"/>
                <w:sz w:val="20"/>
                <w:szCs w:val="20"/>
              </w:rPr>
              <w:t>ア　校務処理システム「賢者」導入に伴い、「個別の教育支援計画・個別の指導計画」様式の見直しを行う。〔首席・各学部・教務部・研究部・情報教育部〕</w:t>
            </w:r>
          </w:p>
          <w:p w14:paraId="45EC315D" w14:textId="77777777" w:rsidR="003007F6" w:rsidRPr="00BC74BE" w:rsidRDefault="003007F6" w:rsidP="00D83A31">
            <w:pPr>
              <w:ind w:left="200" w:hangingChars="100" w:hanging="200"/>
              <w:rPr>
                <w:rFonts w:ascii="ＭＳ 明朝" w:hAnsi="ＭＳ 明朝"/>
                <w:sz w:val="20"/>
                <w:szCs w:val="20"/>
              </w:rPr>
            </w:pPr>
          </w:p>
          <w:p w14:paraId="4FE024AF" w14:textId="77777777" w:rsidR="00FE3ACE" w:rsidRPr="00BC74BE" w:rsidRDefault="00FE3ACE" w:rsidP="00D83A31">
            <w:pPr>
              <w:ind w:left="200" w:hangingChars="100" w:hanging="200"/>
              <w:rPr>
                <w:rFonts w:ascii="ＭＳ 明朝" w:hAnsi="ＭＳ 明朝"/>
                <w:sz w:val="20"/>
                <w:szCs w:val="20"/>
              </w:rPr>
            </w:pPr>
            <w:r w:rsidRPr="00BC74BE">
              <w:rPr>
                <w:rFonts w:ascii="ＭＳ 明朝" w:hAnsi="ＭＳ 明朝" w:hint="eastAsia"/>
                <w:sz w:val="20"/>
                <w:szCs w:val="20"/>
              </w:rPr>
              <w:t>（２）</w:t>
            </w:r>
          </w:p>
          <w:p w14:paraId="31F3D9C1" w14:textId="614189B7" w:rsidR="00271258" w:rsidRPr="00BC74BE" w:rsidRDefault="00FE3ACE" w:rsidP="00FE3ACE">
            <w:pPr>
              <w:ind w:left="200" w:hangingChars="100" w:hanging="200"/>
              <w:rPr>
                <w:rFonts w:ascii="ＭＳ 明朝" w:hAnsi="ＭＳ 明朝"/>
                <w:color w:val="000000"/>
                <w:sz w:val="20"/>
                <w:szCs w:val="20"/>
              </w:rPr>
            </w:pPr>
            <w:r w:rsidRPr="00BC74BE">
              <w:rPr>
                <w:rFonts w:ascii="ＭＳ 明朝" w:hAnsi="ＭＳ 明朝" w:hint="eastAsia"/>
                <w:sz w:val="20"/>
                <w:szCs w:val="20"/>
              </w:rPr>
              <w:t xml:space="preserve">ア　</w:t>
            </w:r>
            <w:r w:rsidRPr="00BC74BE">
              <w:rPr>
                <w:rFonts w:ascii="ＭＳ Ｐ明朝" w:eastAsia="ＭＳ Ｐ明朝" w:hAnsi="ＭＳ Ｐ明朝" w:hint="eastAsia"/>
                <w:sz w:val="20"/>
                <w:szCs w:val="20"/>
              </w:rPr>
              <w:t>キャリアプラニングマトリクス</w:t>
            </w:r>
            <w:r w:rsidRPr="00BC74BE">
              <w:rPr>
                <w:rFonts w:ascii="ＭＳ 明朝" w:hAnsi="ＭＳ 明朝" w:hint="eastAsia"/>
                <w:sz w:val="20"/>
                <w:szCs w:val="20"/>
              </w:rPr>
              <w:t>の見直しを行い、</w:t>
            </w:r>
            <w:r w:rsidR="00816D5A" w:rsidRPr="00BC74BE">
              <w:rPr>
                <w:rFonts w:ascii="ＭＳ 明朝" w:hAnsi="ＭＳ 明朝" w:hint="eastAsia"/>
                <w:sz w:val="20"/>
                <w:szCs w:val="20"/>
              </w:rPr>
              <w:t>キャリア教育についての校内研修を実施する。</w:t>
            </w:r>
            <w:r w:rsidR="00941512" w:rsidRPr="00BC74BE">
              <w:rPr>
                <w:rFonts w:ascii="ＭＳ 明朝" w:hAnsi="ＭＳ 明朝" w:hint="eastAsia"/>
                <w:sz w:val="20"/>
                <w:szCs w:val="20"/>
              </w:rPr>
              <w:t>〔</w:t>
            </w:r>
            <w:r w:rsidR="00816D5A" w:rsidRPr="00BC74BE">
              <w:rPr>
                <w:rFonts w:ascii="ＭＳ 明朝" w:hAnsi="ＭＳ 明朝" w:hint="eastAsia"/>
                <w:sz w:val="20"/>
                <w:szCs w:val="20"/>
              </w:rPr>
              <w:t>首席・</w:t>
            </w:r>
            <w:r w:rsidR="00941512" w:rsidRPr="00BC74BE">
              <w:rPr>
                <w:rFonts w:ascii="ＭＳ 明朝" w:hAnsi="ＭＳ 明朝" w:hint="eastAsia"/>
                <w:sz w:val="20"/>
                <w:szCs w:val="20"/>
              </w:rPr>
              <w:t>進路指導部〕</w:t>
            </w:r>
          </w:p>
        </w:tc>
        <w:tc>
          <w:tcPr>
            <w:tcW w:w="4252" w:type="dxa"/>
            <w:tcBorders>
              <w:right w:val="dashed" w:sz="4" w:space="0" w:color="auto"/>
            </w:tcBorders>
            <w:tcMar>
              <w:top w:w="142" w:type="dxa"/>
              <w:left w:w="142" w:type="dxa"/>
              <w:bottom w:w="142" w:type="dxa"/>
              <w:right w:w="142" w:type="dxa"/>
            </w:tcMar>
          </w:tcPr>
          <w:p w14:paraId="67E3B4E3" w14:textId="77777777" w:rsidR="00271258" w:rsidRPr="00BC74BE" w:rsidRDefault="00816D5A" w:rsidP="00816D5A">
            <w:pPr>
              <w:ind w:left="400" w:hangingChars="200" w:hanging="400"/>
              <w:rPr>
                <w:rFonts w:ascii="ＭＳ 明朝" w:hAnsi="ＭＳ 明朝"/>
                <w:sz w:val="20"/>
                <w:szCs w:val="20"/>
              </w:rPr>
            </w:pPr>
            <w:r w:rsidRPr="00BC74BE">
              <w:rPr>
                <w:rFonts w:ascii="ＭＳ 明朝" w:hAnsi="ＭＳ 明朝" w:hint="eastAsia"/>
                <w:sz w:val="20"/>
                <w:szCs w:val="20"/>
              </w:rPr>
              <w:t>（１）</w:t>
            </w:r>
          </w:p>
          <w:p w14:paraId="4E86181D" w14:textId="77777777" w:rsidR="005766FB" w:rsidRPr="00BC74BE" w:rsidRDefault="00816D5A" w:rsidP="005766FB">
            <w:pPr>
              <w:ind w:left="148" w:hangingChars="74" w:hanging="148"/>
              <w:rPr>
                <w:rFonts w:ascii="ＭＳ 明朝" w:hAnsi="ＭＳ 明朝"/>
                <w:sz w:val="20"/>
                <w:szCs w:val="20"/>
              </w:rPr>
            </w:pPr>
            <w:r w:rsidRPr="00BC74BE">
              <w:rPr>
                <w:rFonts w:ascii="ＭＳ 明朝" w:hAnsi="ＭＳ 明朝" w:hint="eastAsia"/>
                <w:sz w:val="20"/>
                <w:szCs w:val="20"/>
              </w:rPr>
              <w:t>ア</w:t>
            </w:r>
            <w:r w:rsidR="005766FB" w:rsidRPr="00BC74BE">
              <w:rPr>
                <w:rFonts w:ascii="ＭＳ 明朝" w:hAnsi="ＭＳ 明朝" w:hint="eastAsia"/>
                <w:sz w:val="20"/>
                <w:szCs w:val="20"/>
              </w:rPr>
              <w:t xml:space="preserve">　個別の教育支援計画ＰＴを立ち上げ、１学期中に年間</w:t>
            </w:r>
            <w:r w:rsidR="005766FB" w:rsidRPr="00BC74BE">
              <w:rPr>
                <w:rFonts w:ascii="ＭＳ Ｐ明朝" w:eastAsia="ＭＳ Ｐ明朝" w:hAnsi="ＭＳ Ｐ明朝" w:hint="eastAsia"/>
                <w:sz w:val="20"/>
                <w:szCs w:val="20"/>
              </w:rPr>
              <w:t>スケジュール</w:t>
            </w:r>
            <w:r w:rsidR="005766FB" w:rsidRPr="00BC74BE">
              <w:rPr>
                <w:rFonts w:ascii="ＭＳ 明朝" w:hAnsi="ＭＳ 明朝" w:hint="eastAsia"/>
                <w:sz w:val="20"/>
                <w:szCs w:val="20"/>
              </w:rPr>
              <w:t>及び新様式を提示、２学期よりデータ移行作業、３学期に保護者説明を行う。個別の指導計画も教務部中心に同様に進める。</w:t>
            </w:r>
          </w:p>
          <w:p w14:paraId="53999344" w14:textId="77777777" w:rsidR="003007F6" w:rsidRPr="00BC74BE" w:rsidRDefault="005766FB" w:rsidP="005766FB">
            <w:pPr>
              <w:ind w:left="148" w:hangingChars="74" w:hanging="148"/>
              <w:rPr>
                <w:rFonts w:ascii="ＭＳ 明朝" w:hAnsi="ＭＳ 明朝"/>
                <w:sz w:val="20"/>
                <w:szCs w:val="20"/>
              </w:rPr>
            </w:pPr>
            <w:r w:rsidRPr="00BC74BE">
              <w:rPr>
                <w:rFonts w:ascii="ＭＳ 明朝" w:hAnsi="ＭＳ 明朝" w:hint="eastAsia"/>
                <w:sz w:val="20"/>
                <w:szCs w:val="20"/>
              </w:rPr>
              <w:t>（２）</w:t>
            </w:r>
          </w:p>
          <w:p w14:paraId="5F06341A" w14:textId="7F73A88B" w:rsidR="005766FB" w:rsidRPr="00BC74BE" w:rsidRDefault="003007F6" w:rsidP="005766FB">
            <w:pPr>
              <w:ind w:left="148" w:hangingChars="74" w:hanging="148"/>
              <w:rPr>
                <w:rFonts w:ascii="ＭＳ 明朝" w:hAnsi="ＭＳ 明朝"/>
                <w:sz w:val="20"/>
                <w:szCs w:val="20"/>
              </w:rPr>
            </w:pPr>
            <w:r w:rsidRPr="00BC74BE">
              <w:rPr>
                <w:rFonts w:ascii="ＭＳ 明朝" w:hAnsi="ＭＳ 明朝" w:hint="eastAsia"/>
                <w:sz w:val="20"/>
                <w:szCs w:val="20"/>
              </w:rPr>
              <w:t>ア　教職員</w:t>
            </w:r>
            <w:r w:rsidR="005766FB" w:rsidRPr="00BC74BE">
              <w:rPr>
                <w:rFonts w:ascii="ＭＳ 明朝" w:hAnsi="ＭＳ 明朝" w:hint="eastAsia"/>
                <w:sz w:val="20"/>
                <w:szCs w:val="20"/>
              </w:rPr>
              <w:t>向け学校教育自己診断「系統的なキャリア教育」の肯定的評価を高める。</w:t>
            </w:r>
          </w:p>
          <w:p w14:paraId="72F5A0B8" w14:textId="04C13372" w:rsidR="005766FB" w:rsidRPr="00BC74BE" w:rsidRDefault="005766FB" w:rsidP="005766FB">
            <w:pPr>
              <w:ind w:left="148" w:hangingChars="74" w:hanging="148"/>
              <w:rPr>
                <w:rFonts w:ascii="ＭＳ 明朝" w:hAnsi="ＭＳ 明朝"/>
                <w:sz w:val="20"/>
                <w:szCs w:val="20"/>
              </w:rPr>
            </w:pPr>
            <w:r w:rsidRPr="00BC74BE">
              <w:rPr>
                <w:rFonts w:ascii="ＭＳ 明朝" w:hAnsi="ＭＳ 明朝" w:hint="eastAsia"/>
                <w:sz w:val="20"/>
                <w:szCs w:val="20"/>
              </w:rPr>
              <w:t xml:space="preserve">　　　　　　　　　　　　　　　</w:t>
            </w:r>
            <w:r w:rsidRPr="00BC74BE">
              <w:rPr>
                <w:rFonts w:ascii="ＭＳ 明朝" w:hAnsi="ＭＳ 明朝" w:hint="eastAsia"/>
                <w:color w:val="000000"/>
                <w:sz w:val="20"/>
                <w:szCs w:val="20"/>
              </w:rPr>
              <w:t>[</w:t>
            </w:r>
            <w:r w:rsidR="00E14356" w:rsidRPr="00BC74BE">
              <w:rPr>
                <w:rFonts w:ascii="ＭＳ 明朝" w:hAnsi="ＭＳ 明朝" w:hint="eastAsia"/>
                <w:color w:val="000000"/>
                <w:sz w:val="20"/>
                <w:szCs w:val="20"/>
              </w:rPr>
              <w:t>78</w:t>
            </w:r>
            <w:r w:rsidRPr="00BC74BE">
              <w:rPr>
                <w:rFonts w:ascii="ＭＳ 明朝" w:hAnsi="ＭＳ 明朝" w:hint="eastAsia"/>
                <w:sz w:val="20"/>
                <w:szCs w:val="20"/>
              </w:rPr>
              <w:t>%</w:t>
            </w:r>
            <w:r w:rsidRPr="00BC74BE">
              <w:rPr>
                <w:rFonts w:ascii="ＭＳ 明朝" w:hAnsi="ＭＳ 明朝"/>
                <w:color w:val="000000"/>
                <w:sz w:val="20"/>
                <w:szCs w:val="20"/>
              </w:rPr>
              <w:t>]</w:t>
            </w:r>
            <w:r w:rsidRPr="00BC74BE">
              <w:rPr>
                <w:rFonts w:ascii="ＭＳ 明朝" w:hAnsi="ＭＳ 明朝" w:hint="eastAsia"/>
                <w:color w:val="000000"/>
                <w:sz w:val="20"/>
                <w:szCs w:val="20"/>
              </w:rPr>
              <w:t xml:space="preserve">　</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28A0C9F4" w14:textId="77777777" w:rsidR="00271258" w:rsidRPr="00BC74BE" w:rsidRDefault="00991EE2" w:rsidP="00EF6EFB">
            <w:pPr>
              <w:ind w:left="200" w:hangingChars="100" w:hanging="200"/>
              <w:rPr>
                <w:rFonts w:ascii="ＭＳ 明朝" w:hAnsi="ＭＳ 明朝"/>
                <w:sz w:val="20"/>
                <w:szCs w:val="20"/>
              </w:rPr>
            </w:pPr>
            <w:r w:rsidRPr="00BC74BE">
              <w:rPr>
                <w:rFonts w:ascii="ＭＳ 明朝" w:hAnsi="ＭＳ 明朝" w:hint="eastAsia"/>
                <w:sz w:val="20"/>
                <w:szCs w:val="20"/>
              </w:rPr>
              <w:t>（１）</w:t>
            </w:r>
          </w:p>
          <w:p w14:paraId="60C29243" w14:textId="77777777" w:rsidR="00991EE2" w:rsidRPr="00BC74BE" w:rsidRDefault="00991EE2" w:rsidP="00EF6EFB">
            <w:pPr>
              <w:ind w:left="200" w:hangingChars="100" w:hanging="200"/>
              <w:rPr>
                <w:rFonts w:ascii="ＭＳ 明朝" w:hAnsi="ＭＳ 明朝"/>
                <w:sz w:val="20"/>
                <w:szCs w:val="20"/>
              </w:rPr>
            </w:pPr>
          </w:p>
          <w:p w14:paraId="6899A08A" w14:textId="77777777" w:rsidR="00991EE2" w:rsidRPr="00BC74BE" w:rsidRDefault="00991EE2" w:rsidP="00EF6EFB">
            <w:pPr>
              <w:ind w:left="200" w:hangingChars="100" w:hanging="200"/>
              <w:rPr>
                <w:rFonts w:ascii="ＭＳ 明朝" w:hAnsi="ＭＳ 明朝"/>
                <w:sz w:val="20"/>
                <w:szCs w:val="20"/>
              </w:rPr>
            </w:pPr>
          </w:p>
          <w:p w14:paraId="5F73073C" w14:textId="77777777" w:rsidR="00991EE2" w:rsidRPr="00BC74BE" w:rsidRDefault="00991EE2" w:rsidP="00EF6EFB">
            <w:pPr>
              <w:ind w:left="200" w:hangingChars="100" w:hanging="200"/>
              <w:rPr>
                <w:rFonts w:ascii="ＭＳ 明朝" w:hAnsi="ＭＳ 明朝"/>
                <w:sz w:val="20"/>
                <w:szCs w:val="20"/>
              </w:rPr>
            </w:pPr>
          </w:p>
          <w:p w14:paraId="496DD6E0" w14:textId="77777777" w:rsidR="00991EE2" w:rsidRPr="00BC74BE" w:rsidRDefault="00991EE2" w:rsidP="00EF6EFB">
            <w:pPr>
              <w:ind w:left="200" w:hangingChars="100" w:hanging="200"/>
              <w:rPr>
                <w:rFonts w:ascii="ＭＳ 明朝" w:hAnsi="ＭＳ 明朝"/>
                <w:sz w:val="20"/>
                <w:szCs w:val="20"/>
              </w:rPr>
            </w:pPr>
          </w:p>
          <w:p w14:paraId="458AE61C" w14:textId="77777777" w:rsidR="00991EE2" w:rsidRPr="00BC74BE" w:rsidRDefault="00991EE2" w:rsidP="00EF6EFB">
            <w:pPr>
              <w:ind w:left="200" w:hangingChars="100" w:hanging="200"/>
              <w:rPr>
                <w:rFonts w:ascii="ＭＳ 明朝" w:hAnsi="ＭＳ 明朝"/>
                <w:sz w:val="20"/>
                <w:szCs w:val="20"/>
              </w:rPr>
            </w:pPr>
          </w:p>
          <w:p w14:paraId="5423AA5A" w14:textId="16BA8B43" w:rsidR="00991EE2" w:rsidRPr="00BC74BE" w:rsidRDefault="00991EE2" w:rsidP="00EF6EFB">
            <w:pPr>
              <w:ind w:left="200" w:hangingChars="100" w:hanging="200"/>
              <w:rPr>
                <w:rFonts w:ascii="ＭＳ 明朝" w:hAnsi="ＭＳ 明朝"/>
                <w:sz w:val="20"/>
                <w:szCs w:val="20"/>
              </w:rPr>
            </w:pPr>
            <w:r w:rsidRPr="00BC74BE">
              <w:rPr>
                <w:rFonts w:ascii="ＭＳ 明朝" w:hAnsi="ＭＳ 明朝" w:hint="eastAsia"/>
                <w:sz w:val="20"/>
                <w:szCs w:val="20"/>
              </w:rPr>
              <w:t>（２）</w:t>
            </w:r>
          </w:p>
        </w:tc>
      </w:tr>
      <w:tr w:rsidR="00646E8A" w:rsidRPr="00BC74BE" w14:paraId="601E74F9" w14:textId="77777777" w:rsidTr="002A3854">
        <w:trPr>
          <w:cantSplit/>
          <w:trHeight w:val="6214"/>
          <w:jc w:val="center"/>
        </w:trPr>
        <w:tc>
          <w:tcPr>
            <w:tcW w:w="881" w:type="dxa"/>
            <w:shd w:val="clear" w:color="auto" w:fill="auto"/>
            <w:tcMar>
              <w:top w:w="142" w:type="dxa"/>
              <w:left w:w="142" w:type="dxa"/>
              <w:bottom w:w="142" w:type="dxa"/>
              <w:right w:w="142" w:type="dxa"/>
            </w:tcMar>
            <w:textDirection w:val="tbRlV"/>
            <w:vAlign w:val="center"/>
          </w:tcPr>
          <w:p w14:paraId="24638B79" w14:textId="6C594A2F" w:rsidR="00646E8A" w:rsidRPr="00BC74BE" w:rsidRDefault="00E14356" w:rsidP="00FE4BE2">
            <w:pPr>
              <w:spacing w:line="320" w:lineRule="exact"/>
              <w:ind w:left="113" w:right="113" w:firstLineChars="200" w:firstLine="320"/>
              <w:rPr>
                <w:rFonts w:ascii="ＭＳ 明朝" w:hAnsi="ＭＳ 明朝"/>
                <w:spacing w:val="-20"/>
                <w:sz w:val="20"/>
                <w:szCs w:val="20"/>
              </w:rPr>
            </w:pPr>
            <w:r w:rsidRPr="00BC74BE">
              <w:rPr>
                <w:rFonts w:ascii="ＭＳ 明朝" w:hAnsi="ＭＳ 明朝" w:hint="eastAsia"/>
                <w:spacing w:val="-20"/>
                <w:sz w:val="20"/>
                <w:szCs w:val="20"/>
              </w:rPr>
              <w:t>３</w:t>
            </w:r>
            <w:r w:rsidR="00FE4BE2" w:rsidRPr="00BC74BE">
              <w:rPr>
                <w:rFonts w:ascii="ＭＳ 明朝" w:hAnsi="ＭＳ 明朝" w:hint="eastAsia"/>
                <w:spacing w:val="-20"/>
                <w:sz w:val="20"/>
                <w:szCs w:val="20"/>
              </w:rPr>
              <w:t xml:space="preserve">　</w:t>
            </w:r>
            <w:r w:rsidR="00646E8A" w:rsidRPr="00BC74BE">
              <w:rPr>
                <w:rFonts w:ascii="ＭＳ 明朝" w:hAnsi="ＭＳ 明朝" w:hint="eastAsia"/>
                <w:spacing w:val="-20"/>
                <w:sz w:val="20"/>
                <w:szCs w:val="20"/>
              </w:rPr>
              <w:t>開かれた学校づくり</w:t>
            </w:r>
            <w:r w:rsidR="00FE4BE2" w:rsidRPr="00BC74BE">
              <w:rPr>
                <w:rFonts w:ascii="ＭＳ 明朝" w:hAnsi="ＭＳ 明朝" w:hint="eastAsia"/>
                <w:spacing w:val="-20"/>
                <w:sz w:val="20"/>
                <w:szCs w:val="20"/>
              </w:rPr>
              <w:t>及び</w:t>
            </w:r>
            <w:r w:rsidR="00646E8A" w:rsidRPr="00BC74BE">
              <w:rPr>
                <w:rFonts w:ascii="ＭＳ 明朝" w:hAnsi="ＭＳ 明朝" w:hint="eastAsia"/>
                <w:spacing w:val="-20"/>
                <w:sz w:val="20"/>
                <w:szCs w:val="20"/>
              </w:rPr>
              <w:t>安全で安心な学校づくり</w:t>
            </w:r>
          </w:p>
        </w:tc>
        <w:tc>
          <w:tcPr>
            <w:tcW w:w="2304" w:type="dxa"/>
            <w:shd w:val="clear" w:color="auto" w:fill="auto"/>
            <w:tcMar>
              <w:top w:w="142" w:type="dxa"/>
              <w:left w:w="142" w:type="dxa"/>
              <w:bottom w:w="142" w:type="dxa"/>
              <w:right w:w="142" w:type="dxa"/>
            </w:tcMar>
          </w:tcPr>
          <w:p w14:paraId="19EA649F" w14:textId="16F4359C" w:rsidR="00646E8A" w:rsidRPr="00BC74BE" w:rsidRDefault="00646E8A" w:rsidP="00BA0F73">
            <w:pPr>
              <w:rPr>
                <w:rFonts w:ascii="ＭＳ 明朝" w:hAnsi="ＭＳ 明朝"/>
                <w:color w:val="000000"/>
                <w:sz w:val="20"/>
                <w:szCs w:val="20"/>
              </w:rPr>
            </w:pPr>
            <w:r w:rsidRPr="00BC74BE">
              <w:rPr>
                <w:rFonts w:ascii="ＭＳ 明朝" w:hAnsi="ＭＳ 明朝" w:hint="eastAsia"/>
                <w:color w:val="000000"/>
                <w:sz w:val="20"/>
                <w:szCs w:val="20"/>
              </w:rPr>
              <w:t>（１）</w:t>
            </w:r>
          </w:p>
          <w:p w14:paraId="5022DC10" w14:textId="77777777" w:rsidR="00646E8A" w:rsidRPr="00BC74BE" w:rsidRDefault="00646E8A" w:rsidP="00BA0F73">
            <w:pPr>
              <w:ind w:firstLineChars="100" w:firstLine="200"/>
              <w:rPr>
                <w:rFonts w:ascii="ＭＳ 明朝" w:hAnsi="ＭＳ 明朝"/>
                <w:color w:val="000000"/>
                <w:sz w:val="20"/>
                <w:szCs w:val="20"/>
              </w:rPr>
            </w:pPr>
            <w:r w:rsidRPr="00BC74BE">
              <w:rPr>
                <w:rFonts w:ascii="ＭＳ 明朝" w:hAnsi="ＭＳ 明朝" w:hint="eastAsia"/>
                <w:color w:val="000000"/>
                <w:sz w:val="20"/>
                <w:szCs w:val="20"/>
              </w:rPr>
              <w:t>危機管理及び</w:t>
            </w:r>
          </w:p>
          <w:p w14:paraId="64612368" w14:textId="77777777" w:rsidR="00646E8A" w:rsidRPr="00BC74BE" w:rsidRDefault="00646E8A" w:rsidP="00BA0F73">
            <w:pPr>
              <w:ind w:firstLineChars="200" w:firstLine="400"/>
              <w:rPr>
                <w:rFonts w:ascii="ＭＳ 明朝" w:hAnsi="ＭＳ 明朝"/>
                <w:color w:val="000000"/>
                <w:sz w:val="20"/>
                <w:szCs w:val="20"/>
              </w:rPr>
            </w:pPr>
            <w:r w:rsidRPr="00BC74BE">
              <w:rPr>
                <w:rFonts w:ascii="ＭＳ 明朝" w:hAnsi="ＭＳ 明朝" w:hint="eastAsia"/>
                <w:color w:val="000000"/>
                <w:sz w:val="20"/>
                <w:szCs w:val="20"/>
              </w:rPr>
              <w:t>対応能力の向上</w:t>
            </w:r>
          </w:p>
          <w:p w14:paraId="7D984590" w14:textId="77777777" w:rsidR="00646E8A" w:rsidRPr="00BC74BE" w:rsidRDefault="00646E8A" w:rsidP="00BA0F73">
            <w:pPr>
              <w:rPr>
                <w:rFonts w:ascii="ＭＳ 明朝" w:hAnsi="ＭＳ 明朝"/>
                <w:color w:val="000000"/>
                <w:sz w:val="20"/>
                <w:szCs w:val="20"/>
              </w:rPr>
            </w:pPr>
          </w:p>
          <w:p w14:paraId="55B19E05" w14:textId="77777777" w:rsidR="00646E8A" w:rsidRPr="00BC74BE" w:rsidRDefault="00646E8A" w:rsidP="00BA0F73">
            <w:pPr>
              <w:rPr>
                <w:rFonts w:ascii="ＭＳ 明朝" w:hAnsi="ＭＳ 明朝"/>
                <w:color w:val="000000"/>
                <w:sz w:val="20"/>
                <w:szCs w:val="20"/>
              </w:rPr>
            </w:pPr>
          </w:p>
          <w:p w14:paraId="1A0817A3" w14:textId="77777777" w:rsidR="00646E8A" w:rsidRPr="00BC74BE" w:rsidRDefault="00646E8A" w:rsidP="00BA0F73">
            <w:pPr>
              <w:rPr>
                <w:rFonts w:ascii="ＭＳ 明朝" w:hAnsi="ＭＳ 明朝"/>
                <w:color w:val="000000"/>
                <w:sz w:val="20"/>
                <w:szCs w:val="20"/>
              </w:rPr>
            </w:pPr>
          </w:p>
          <w:p w14:paraId="437F7852" w14:textId="77777777" w:rsidR="00646E8A" w:rsidRPr="00BC74BE" w:rsidRDefault="00646E8A" w:rsidP="00BA0F73">
            <w:pPr>
              <w:rPr>
                <w:rFonts w:ascii="ＭＳ 明朝" w:hAnsi="ＭＳ 明朝"/>
                <w:color w:val="000000"/>
                <w:sz w:val="20"/>
                <w:szCs w:val="20"/>
              </w:rPr>
            </w:pPr>
          </w:p>
          <w:p w14:paraId="0C37ACCC" w14:textId="77777777" w:rsidR="00646E8A" w:rsidRPr="00BC74BE" w:rsidRDefault="00646E8A" w:rsidP="00BA0F73">
            <w:pPr>
              <w:rPr>
                <w:rFonts w:ascii="ＭＳ 明朝" w:hAnsi="ＭＳ 明朝"/>
                <w:color w:val="000000"/>
                <w:sz w:val="20"/>
                <w:szCs w:val="20"/>
              </w:rPr>
            </w:pPr>
          </w:p>
          <w:p w14:paraId="4286A599" w14:textId="77777777" w:rsidR="00646E8A" w:rsidRPr="00BC74BE" w:rsidRDefault="00646E8A" w:rsidP="00BA0F73">
            <w:pPr>
              <w:rPr>
                <w:rFonts w:ascii="ＭＳ 明朝" w:hAnsi="ＭＳ 明朝"/>
                <w:color w:val="000000"/>
                <w:sz w:val="20"/>
                <w:szCs w:val="20"/>
              </w:rPr>
            </w:pPr>
          </w:p>
          <w:p w14:paraId="428BB13A" w14:textId="1DE786EE" w:rsidR="00646E8A" w:rsidRPr="00BC74BE" w:rsidRDefault="00646E8A" w:rsidP="00BA0F73">
            <w:pPr>
              <w:rPr>
                <w:rFonts w:ascii="ＭＳ 明朝" w:hAnsi="ＭＳ 明朝"/>
                <w:color w:val="000000"/>
                <w:sz w:val="20"/>
                <w:szCs w:val="20"/>
              </w:rPr>
            </w:pPr>
          </w:p>
          <w:p w14:paraId="56301394" w14:textId="0A16F1FD" w:rsidR="00646E8A" w:rsidRPr="00BC74BE" w:rsidRDefault="00646E8A" w:rsidP="00BA0F73">
            <w:pPr>
              <w:rPr>
                <w:rFonts w:ascii="ＭＳ 明朝" w:hAnsi="ＭＳ 明朝"/>
                <w:color w:val="000000"/>
                <w:sz w:val="20"/>
                <w:szCs w:val="20"/>
              </w:rPr>
            </w:pPr>
          </w:p>
          <w:p w14:paraId="21CAAB8A" w14:textId="3C20C27F" w:rsidR="00646E8A" w:rsidRPr="00BC74BE" w:rsidRDefault="00646E8A" w:rsidP="00BA0F73">
            <w:pPr>
              <w:rPr>
                <w:rFonts w:ascii="ＭＳ 明朝" w:hAnsi="ＭＳ 明朝"/>
                <w:color w:val="000000"/>
                <w:sz w:val="20"/>
                <w:szCs w:val="20"/>
              </w:rPr>
            </w:pPr>
          </w:p>
          <w:p w14:paraId="4FD243D9" w14:textId="77777777" w:rsidR="00084FE9" w:rsidRPr="00BC74BE" w:rsidRDefault="00084FE9" w:rsidP="00BA0F73">
            <w:pPr>
              <w:rPr>
                <w:rFonts w:ascii="ＭＳ 明朝" w:hAnsi="ＭＳ 明朝"/>
                <w:color w:val="000000"/>
                <w:sz w:val="20"/>
                <w:szCs w:val="20"/>
              </w:rPr>
            </w:pPr>
          </w:p>
          <w:p w14:paraId="041AE553" w14:textId="60C7A1EA" w:rsidR="00646E8A" w:rsidRPr="00BC74BE" w:rsidRDefault="00646E8A" w:rsidP="00BA0F73">
            <w:pPr>
              <w:rPr>
                <w:rFonts w:ascii="ＭＳ 明朝" w:hAnsi="ＭＳ 明朝"/>
                <w:color w:val="000000"/>
                <w:sz w:val="20"/>
                <w:szCs w:val="20"/>
              </w:rPr>
            </w:pPr>
            <w:r w:rsidRPr="00BC74BE">
              <w:rPr>
                <w:rFonts w:ascii="ＭＳ 明朝" w:hAnsi="ＭＳ 明朝" w:hint="eastAsia"/>
                <w:color w:val="000000"/>
                <w:sz w:val="20"/>
                <w:szCs w:val="20"/>
              </w:rPr>
              <w:t>（２）</w:t>
            </w:r>
          </w:p>
          <w:p w14:paraId="16DC602B" w14:textId="20234BA8" w:rsidR="00646E8A" w:rsidRPr="00BC74BE" w:rsidRDefault="00646E8A" w:rsidP="00BA0F73">
            <w:pPr>
              <w:rPr>
                <w:rFonts w:ascii="ＭＳ 明朝" w:hAnsi="ＭＳ 明朝"/>
                <w:color w:val="000000"/>
                <w:sz w:val="20"/>
                <w:szCs w:val="20"/>
              </w:rPr>
            </w:pPr>
            <w:r w:rsidRPr="00BC74BE">
              <w:rPr>
                <w:rFonts w:ascii="ＭＳ 明朝" w:hAnsi="ＭＳ 明朝" w:hint="eastAsia"/>
                <w:color w:val="000000"/>
                <w:sz w:val="20"/>
                <w:szCs w:val="20"/>
              </w:rPr>
              <w:t xml:space="preserve">　</w:t>
            </w:r>
            <w:r w:rsidR="00084FE9" w:rsidRPr="00BC74BE">
              <w:rPr>
                <w:rFonts w:ascii="ＭＳ 明朝" w:hAnsi="ＭＳ 明朝" w:hint="eastAsia"/>
                <w:color w:val="000000"/>
                <w:sz w:val="20"/>
                <w:szCs w:val="20"/>
              </w:rPr>
              <w:t>保護者</w:t>
            </w:r>
            <w:r w:rsidRPr="00BC74BE">
              <w:rPr>
                <w:rFonts w:ascii="ＭＳ 明朝" w:hAnsi="ＭＳ 明朝" w:hint="eastAsia"/>
                <w:color w:val="000000"/>
                <w:sz w:val="20"/>
                <w:szCs w:val="20"/>
              </w:rPr>
              <w:t>・地域との</w:t>
            </w:r>
          </w:p>
          <w:p w14:paraId="1F62223F" w14:textId="031671C8" w:rsidR="00646E8A" w:rsidRPr="00BC74BE" w:rsidRDefault="00084FE9" w:rsidP="00084FE9">
            <w:pPr>
              <w:rPr>
                <w:rFonts w:ascii="ＭＳ 明朝" w:hAnsi="ＭＳ 明朝"/>
                <w:sz w:val="20"/>
                <w:szCs w:val="20"/>
              </w:rPr>
            </w:pPr>
            <w:r w:rsidRPr="00BC74BE">
              <w:rPr>
                <w:rFonts w:ascii="ＭＳ 明朝" w:hAnsi="ＭＳ 明朝" w:hint="eastAsia"/>
                <w:color w:val="000000"/>
                <w:sz w:val="20"/>
                <w:szCs w:val="20"/>
              </w:rPr>
              <w:t xml:space="preserve">　　　</w:t>
            </w:r>
            <w:r w:rsidR="00646E8A" w:rsidRPr="00BC74BE">
              <w:rPr>
                <w:rFonts w:ascii="ＭＳ 明朝" w:hAnsi="ＭＳ 明朝" w:hint="eastAsia"/>
                <w:color w:val="000000"/>
                <w:sz w:val="20"/>
                <w:szCs w:val="20"/>
              </w:rPr>
              <w:t>連携強化</w:t>
            </w:r>
          </w:p>
        </w:tc>
        <w:tc>
          <w:tcPr>
            <w:tcW w:w="3969" w:type="dxa"/>
            <w:tcBorders>
              <w:right w:val="dashed" w:sz="4" w:space="0" w:color="auto"/>
            </w:tcBorders>
            <w:shd w:val="clear" w:color="auto" w:fill="auto"/>
            <w:tcMar>
              <w:top w:w="142" w:type="dxa"/>
              <w:left w:w="142" w:type="dxa"/>
              <w:bottom w:w="142" w:type="dxa"/>
              <w:right w:w="142" w:type="dxa"/>
            </w:tcMar>
          </w:tcPr>
          <w:p w14:paraId="12C88F73" w14:textId="75BD2994" w:rsidR="00646E8A" w:rsidRPr="00BC74BE" w:rsidRDefault="00646E8A" w:rsidP="002079EE">
            <w:pPr>
              <w:rPr>
                <w:rFonts w:ascii="ＭＳ 明朝" w:hAnsi="ＭＳ 明朝"/>
                <w:color w:val="000000"/>
                <w:sz w:val="20"/>
                <w:szCs w:val="20"/>
              </w:rPr>
            </w:pPr>
            <w:r w:rsidRPr="00BC74BE">
              <w:rPr>
                <w:rFonts w:ascii="ＭＳ 明朝" w:hAnsi="ＭＳ 明朝" w:hint="eastAsia"/>
                <w:color w:val="000000"/>
                <w:sz w:val="20"/>
                <w:szCs w:val="20"/>
              </w:rPr>
              <w:t>（１）</w:t>
            </w:r>
          </w:p>
          <w:p w14:paraId="45BE7BE5" w14:textId="0A3C730B" w:rsidR="00E202CC" w:rsidRPr="00BC74BE" w:rsidRDefault="00F168E4" w:rsidP="00E202CC">
            <w:pPr>
              <w:ind w:left="300" w:hangingChars="150" w:hanging="300"/>
              <w:rPr>
                <w:rFonts w:ascii="ＭＳ 明朝" w:hAnsi="ＭＳ 明朝"/>
                <w:color w:val="000000"/>
                <w:sz w:val="20"/>
                <w:szCs w:val="20"/>
              </w:rPr>
            </w:pPr>
            <w:r w:rsidRPr="00BC74BE">
              <w:rPr>
                <w:rFonts w:ascii="ＭＳ 明朝" w:hAnsi="ＭＳ 明朝" w:hint="eastAsia"/>
                <w:color w:val="000000"/>
                <w:sz w:val="20"/>
                <w:szCs w:val="20"/>
              </w:rPr>
              <w:t>ア</w:t>
            </w:r>
            <w:r w:rsidR="00D47C35" w:rsidRPr="00BC74BE">
              <w:rPr>
                <w:rFonts w:ascii="ＭＳ 明朝" w:hAnsi="ＭＳ 明朝" w:hint="eastAsia"/>
                <w:color w:val="000000"/>
                <w:sz w:val="20"/>
                <w:szCs w:val="20"/>
              </w:rPr>
              <w:t xml:space="preserve">　</w:t>
            </w:r>
            <w:r w:rsidR="00646E8A" w:rsidRPr="00BC74BE">
              <w:rPr>
                <w:rFonts w:ascii="ＭＳ 明朝" w:hAnsi="ＭＳ 明朝" w:hint="eastAsia"/>
                <w:color w:val="000000"/>
                <w:sz w:val="20"/>
                <w:szCs w:val="20"/>
              </w:rPr>
              <w:t>医療的ケアや保健関係、食物アレルギーなど食に関する領域での安全性をさらに確保する。〔健康</w:t>
            </w:r>
            <w:r w:rsidR="00E202CC" w:rsidRPr="00BC74BE">
              <w:rPr>
                <w:rFonts w:ascii="ＭＳ 明朝" w:hAnsi="ＭＳ 明朝" w:hint="eastAsia"/>
                <w:color w:val="000000"/>
                <w:sz w:val="20"/>
                <w:szCs w:val="20"/>
              </w:rPr>
              <w:t>教育</w:t>
            </w:r>
            <w:r w:rsidR="00646E8A" w:rsidRPr="00BC74BE">
              <w:rPr>
                <w:rFonts w:ascii="ＭＳ 明朝" w:hAnsi="ＭＳ 明朝" w:hint="eastAsia"/>
                <w:color w:val="000000"/>
                <w:sz w:val="20"/>
                <w:szCs w:val="20"/>
              </w:rPr>
              <w:t>部・</w:t>
            </w:r>
          </w:p>
          <w:p w14:paraId="409B3907" w14:textId="49225909" w:rsidR="00646E8A" w:rsidRPr="00BC74BE" w:rsidRDefault="00646E8A" w:rsidP="00E202CC">
            <w:pPr>
              <w:ind w:leftChars="100" w:left="210" w:firstLineChars="100" w:firstLine="200"/>
              <w:rPr>
                <w:rFonts w:ascii="ＭＳ 明朝" w:hAnsi="ＭＳ 明朝"/>
                <w:color w:val="000000"/>
                <w:sz w:val="20"/>
                <w:szCs w:val="20"/>
              </w:rPr>
            </w:pPr>
            <w:r w:rsidRPr="00BC74BE">
              <w:rPr>
                <w:rFonts w:ascii="ＭＳ 明朝" w:hAnsi="ＭＳ 明朝" w:hint="eastAsia"/>
                <w:color w:val="000000"/>
                <w:sz w:val="20"/>
                <w:szCs w:val="20"/>
              </w:rPr>
              <w:t>食の</w:t>
            </w:r>
            <w:r w:rsidR="00E202CC" w:rsidRPr="00BC74BE">
              <w:rPr>
                <w:rFonts w:ascii="ＭＳ 明朝" w:hAnsi="ＭＳ 明朝" w:hint="eastAsia"/>
                <w:color w:val="000000"/>
                <w:sz w:val="20"/>
                <w:szCs w:val="20"/>
              </w:rPr>
              <w:t>対応</w:t>
            </w:r>
            <w:r w:rsidRPr="00BC74BE">
              <w:rPr>
                <w:rFonts w:ascii="ＭＳ 明朝" w:hAnsi="ＭＳ 明朝" w:hint="eastAsia"/>
                <w:color w:val="000000"/>
                <w:sz w:val="20"/>
                <w:szCs w:val="20"/>
              </w:rPr>
              <w:t>委員会・医療的ケア委員会</w:t>
            </w:r>
            <w:r w:rsidR="00E202CC" w:rsidRPr="00BC74BE">
              <w:rPr>
                <w:rFonts w:ascii="ＭＳ 明朝" w:hAnsi="ＭＳ 明朝" w:hint="eastAsia"/>
                <w:color w:val="000000"/>
                <w:sz w:val="20"/>
                <w:szCs w:val="20"/>
              </w:rPr>
              <w:t>〕</w:t>
            </w:r>
          </w:p>
          <w:p w14:paraId="0A6F5D4B" w14:textId="3E75E67D" w:rsidR="00F168E4" w:rsidRPr="00BC74BE" w:rsidRDefault="00F168E4" w:rsidP="00F168E4">
            <w:pPr>
              <w:ind w:left="300" w:hangingChars="150" w:hanging="300"/>
              <w:rPr>
                <w:rFonts w:ascii="ＭＳ 明朝" w:hAnsi="ＭＳ 明朝"/>
                <w:color w:val="000000"/>
                <w:sz w:val="20"/>
                <w:szCs w:val="20"/>
              </w:rPr>
            </w:pPr>
            <w:r w:rsidRPr="00BC74BE">
              <w:rPr>
                <w:rFonts w:ascii="ＭＳ 明朝" w:hAnsi="ＭＳ 明朝" w:hint="eastAsia"/>
                <w:color w:val="000000"/>
                <w:sz w:val="20"/>
                <w:szCs w:val="20"/>
              </w:rPr>
              <w:t>イ　避難訓練や引渡し訓練の方法・内容等を見直し、災害時に児童生徒がより主体的に行動する態度の育成を目標とした防災教育を実施する。</w:t>
            </w:r>
          </w:p>
          <w:p w14:paraId="6D5AC69B" w14:textId="77777777" w:rsidR="00F168E4" w:rsidRPr="00BC74BE" w:rsidRDefault="00F168E4" w:rsidP="00F168E4">
            <w:pPr>
              <w:ind w:left="300" w:hangingChars="150" w:hanging="300"/>
              <w:rPr>
                <w:rFonts w:ascii="ＭＳ 明朝" w:hAnsi="ＭＳ 明朝"/>
                <w:color w:val="000000"/>
                <w:sz w:val="20"/>
                <w:szCs w:val="20"/>
              </w:rPr>
            </w:pPr>
            <w:r w:rsidRPr="00BC74BE">
              <w:rPr>
                <w:rFonts w:ascii="ＭＳ 明朝" w:hAnsi="ＭＳ 明朝" w:hint="eastAsia"/>
                <w:color w:val="000000"/>
                <w:sz w:val="20"/>
                <w:szCs w:val="20"/>
              </w:rPr>
              <w:t xml:space="preserve">　　　　　　　　〔首席・生活指導部〕</w:t>
            </w:r>
          </w:p>
          <w:p w14:paraId="424CED02" w14:textId="38312771" w:rsidR="00F168E4" w:rsidRPr="00BC74BE" w:rsidRDefault="00F168E4" w:rsidP="00F168E4">
            <w:pPr>
              <w:ind w:left="300" w:hangingChars="150" w:hanging="300"/>
              <w:rPr>
                <w:rFonts w:ascii="ＭＳ 明朝" w:hAnsi="ＭＳ 明朝"/>
                <w:color w:val="000000"/>
                <w:sz w:val="20"/>
                <w:szCs w:val="20"/>
              </w:rPr>
            </w:pPr>
            <w:r w:rsidRPr="00BC74BE">
              <w:rPr>
                <w:rFonts w:ascii="ＭＳ 明朝" w:hAnsi="ＭＳ 明朝" w:hint="eastAsia"/>
                <w:color w:val="000000"/>
                <w:sz w:val="20"/>
                <w:szCs w:val="20"/>
              </w:rPr>
              <w:t>ウ　生徒指導についての課題を整理</w:t>
            </w:r>
            <w:r w:rsidR="00832F0A" w:rsidRPr="00BC74BE">
              <w:rPr>
                <w:rFonts w:ascii="ＭＳ 明朝" w:hAnsi="ＭＳ 明朝" w:hint="eastAsia"/>
                <w:color w:val="000000"/>
                <w:sz w:val="20"/>
                <w:szCs w:val="20"/>
              </w:rPr>
              <w:t>、</w:t>
            </w:r>
            <w:r w:rsidRPr="00BC74BE">
              <w:rPr>
                <w:rFonts w:ascii="ＭＳ 明朝" w:hAnsi="ＭＳ 明朝" w:hint="eastAsia"/>
                <w:color w:val="000000"/>
                <w:sz w:val="20"/>
                <w:szCs w:val="20"/>
              </w:rPr>
              <w:t>あり方を見直し全教職員で共有する。</w:t>
            </w:r>
          </w:p>
          <w:p w14:paraId="1C2D48B6" w14:textId="77777777" w:rsidR="00F168E4" w:rsidRPr="00BC74BE" w:rsidRDefault="00F168E4" w:rsidP="00F168E4">
            <w:pPr>
              <w:ind w:leftChars="100" w:left="210" w:firstLineChars="200" w:firstLine="400"/>
              <w:rPr>
                <w:rFonts w:ascii="ＭＳ 明朝" w:hAnsi="ＭＳ 明朝"/>
                <w:color w:val="000000"/>
                <w:sz w:val="20"/>
                <w:szCs w:val="20"/>
              </w:rPr>
            </w:pPr>
            <w:r w:rsidRPr="00BC74BE">
              <w:rPr>
                <w:rFonts w:ascii="ＭＳ 明朝" w:hAnsi="ＭＳ 明朝" w:hint="eastAsia"/>
                <w:color w:val="000000"/>
                <w:sz w:val="20"/>
                <w:szCs w:val="20"/>
              </w:rPr>
              <w:t xml:space="preserve">　〔首席・各学部・生活指導部〕</w:t>
            </w:r>
          </w:p>
          <w:p w14:paraId="790ED3C5" w14:textId="3D58561A" w:rsidR="00646E8A" w:rsidRPr="00BC74BE" w:rsidRDefault="00646E8A" w:rsidP="002079EE">
            <w:pPr>
              <w:ind w:left="400" w:hangingChars="200" w:hanging="400"/>
              <w:rPr>
                <w:rFonts w:ascii="ＭＳ 明朝" w:hAnsi="ＭＳ 明朝"/>
                <w:color w:val="000000"/>
                <w:sz w:val="20"/>
                <w:szCs w:val="20"/>
              </w:rPr>
            </w:pPr>
            <w:r w:rsidRPr="00BC74BE">
              <w:rPr>
                <w:rFonts w:ascii="ＭＳ 明朝" w:hAnsi="ＭＳ 明朝" w:hint="eastAsia"/>
                <w:color w:val="000000"/>
                <w:sz w:val="20"/>
                <w:szCs w:val="20"/>
              </w:rPr>
              <w:t>（２）</w:t>
            </w:r>
          </w:p>
          <w:p w14:paraId="48DF128B" w14:textId="2E09A16A" w:rsidR="00646E8A" w:rsidRPr="00BC74BE" w:rsidRDefault="00646E8A" w:rsidP="00832F0A">
            <w:pPr>
              <w:ind w:left="282" w:hangingChars="141" w:hanging="282"/>
              <w:rPr>
                <w:rFonts w:ascii="ＭＳ 明朝" w:hAnsi="ＭＳ 明朝"/>
                <w:color w:val="000000"/>
                <w:sz w:val="20"/>
                <w:szCs w:val="20"/>
              </w:rPr>
            </w:pPr>
            <w:r w:rsidRPr="00BC74BE">
              <w:rPr>
                <w:rFonts w:ascii="ＭＳ 明朝" w:hAnsi="ＭＳ 明朝" w:hint="eastAsia"/>
                <w:color w:val="000000"/>
                <w:sz w:val="20"/>
                <w:szCs w:val="20"/>
              </w:rPr>
              <w:t xml:space="preserve">ア　</w:t>
            </w:r>
            <w:r w:rsidRPr="00BC74BE">
              <w:rPr>
                <w:rFonts w:ascii="ＭＳ Ｐ明朝" w:eastAsia="ＭＳ Ｐ明朝" w:hAnsi="ＭＳ Ｐ明朝" w:hint="eastAsia"/>
                <w:color w:val="000000"/>
                <w:sz w:val="20"/>
                <w:szCs w:val="20"/>
              </w:rPr>
              <w:t>リーディングスタッフ</w:t>
            </w:r>
            <w:r w:rsidRPr="00BC74BE">
              <w:rPr>
                <w:rFonts w:ascii="ＭＳ 明朝" w:hAnsi="ＭＳ 明朝" w:hint="eastAsia"/>
                <w:color w:val="000000"/>
                <w:sz w:val="20"/>
                <w:szCs w:val="20"/>
              </w:rPr>
              <w:t>（</w:t>
            </w:r>
            <w:r w:rsidRPr="00BC74BE">
              <w:rPr>
                <w:rFonts w:ascii="ＭＳ 明朝" w:hAnsi="ＭＳ 明朝"/>
                <w:color w:val="000000"/>
                <w:sz w:val="20"/>
                <w:szCs w:val="20"/>
              </w:rPr>
              <w:t>LS</w:t>
            </w:r>
            <w:r w:rsidRPr="00BC74BE">
              <w:rPr>
                <w:rFonts w:ascii="ＭＳ 明朝" w:hAnsi="ＭＳ 明朝" w:hint="eastAsia"/>
                <w:color w:val="000000"/>
                <w:sz w:val="20"/>
                <w:szCs w:val="20"/>
              </w:rPr>
              <w:t>）や</w:t>
            </w:r>
            <w:r w:rsidRPr="00BC74BE">
              <w:rPr>
                <w:rFonts w:ascii="ＭＳ Ｐ明朝" w:eastAsia="ＭＳ Ｐ明朝" w:hAnsi="ＭＳ Ｐ明朝" w:hint="eastAsia"/>
                <w:color w:val="000000"/>
                <w:sz w:val="20"/>
                <w:szCs w:val="20"/>
              </w:rPr>
              <w:t>コーディネーター</w:t>
            </w:r>
            <w:r w:rsidRPr="00BC74BE">
              <w:rPr>
                <w:rFonts w:ascii="ＭＳ 明朝" w:hAnsi="ＭＳ 明朝" w:hint="eastAsia"/>
                <w:color w:val="000000"/>
                <w:sz w:val="20"/>
                <w:szCs w:val="20"/>
              </w:rPr>
              <w:t>（</w:t>
            </w:r>
            <w:r w:rsidRPr="00BC74BE">
              <w:rPr>
                <w:rFonts w:ascii="ＭＳ 明朝" w:hAnsi="ＭＳ 明朝"/>
                <w:color w:val="000000"/>
                <w:sz w:val="20"/>
                <w:szCs w:val="20"/>
              </w:rPr>
              <w:t>Co</w:t>
            </w:r>
            <w:r w:rsidRPr="00BC74BE">
              <w:rPr>
                <w:rFonts w:ascii="ＭＳ 明朝" w:hAnsi="ＭＳ 明朝" w:hint="eastAsia"/>
                <w:color w:val="000000"/>
                <w:sz w:val="20"/>
                <w:szCs w:val="20"/>
              </w:rPr>
              <w:t>）を中心として、</w:t>
            </w:r>
            <w:r w:rsidR="00832F0A" w:rsidRPr="00BC74BE">
              <w:rPr>
                <w:rFonts w:ascii="ＭＳ 明朝" w:hAnsi="ＭＳ 明朝" w:hint="eastAsia"/>
                <w:color w:val="000000"/>
                <w:sz w:val="20"/>
                <w:szCs w:val="20"/>
              </w:rPr>
              <w:t>支援教育の</w:t>
            </w:r>
            <w:r w:rsidRPr="00BC74BE">
              <w:rPr>
                <w:rFonts w:ascii="ＭＳ 明朝" w:hAnsi="ＭＳ 明朝" w:hint="eastAsia"/>
                <w:color w:val="000000"/>
                <w:sz w:val="20"/>
                <w:szCs w:val="20"/>
              </w:rPr>
              <w:t>センター的機能をより発揮する。</w:t>
            </w:r>
          </w:p>
          <w:p w14:paraId="2BD2C65F" w14:textId="73FB91D5" w:rsidR="00646E8A" w:rsidRPr="00BC74BE" w:rsidRDefault="00646E8A" w:rsidP="00832F0A">
            <w:pPr>
              <w:ind w:left="400" w:hangingChars="200" w:hanging="400"/>
              <w:rPr>
                <w:rFonts w:ascii="ＭＳ 明朝" w:hAnsi="ＭＳ 明朝"/>
                <w:color w:val="000000"/>
                <w:sz w:val="20"/>
                <w:szCs w:val="20"/>
              </w:rPr>
            </w:pPr>
            <w:r w:rsidRPr="00BC74BE">
              <w:rPr>
                <w:rFonts w:ascii="ＭＳ 明朝" w:hAnsi="ＭＳ 明朝" w:hint="eastAsia"/>
                <w:color w:val="000000"/>
                <w:sz w:val="20"/>
                <w:szCs w:val="20"/>
              </w:rPr>
              <w:t xml:space="preserve">　　〔</w:t>
            </w:r>
            <w:r w:rsidRPr="00BC74BE">
              <w:rPr>
                <w:rFonts w:ascii="ＭＳ 明朝" w:hAnsi="ＭＳ 明朝"/>
                <w:color w:val="000000"/>
                <w:sz w:val="20"/>
                <w:szCs w:val="20"/>
              </w:rPr>
              <w:t>LS</w:t>
            </w:r>
            <w:r w:rsidRPr="00BC74BE">
              <w:rPr>
                <w:rFonts w:ascii="ＭＳ 明朝" w:hAnsi="ＭＳ 明朝" w:hint="eastAsia"/>
                <w:color w:val="000000"/>
                <w:sz w:val="20"/>
                <w:szCs w:val="20"/>
              </w:rPr>
              <w:t>・</w:t>
            </w:r>
            <w:r w:rsidRPr="00BC74BE">
              <w:rPr>
                <w:rFonts w:ascii="ＭＳ 明朝" w:hAnsi="ＭＳ 明朝"/>
                <w:color w:val="000000"/>
                <w:sz w:val="20"/>
                <w:szCs w:val="20"/>
              </w:rPr>
              <w:t>Co</w:t>
            </w:r>
            <w:r w:rsidRPr="00BC74BE">
              <w:rPr>
                <w:rFonts w:ascii="ＭＳ 明朝" w:hAnsi="ＭＳ 明朝" w:hint="eastAsia"/>
                <w:color w:val="000000"/>
                <w:sz w:val="20"/>
                <w:szCs w:val="20"/>
              </w:rPr>
              <w:t>・支援</w:t>
            </w:r>
            <w:r w:rsidR="00832F0A" w:rsidRPr="00BC74BE">
              <w:rPr>
                <w:rFonts w:ascii="ＭＳ 明朝" w:hAnsi="ＭＳ 明朝" w:hint="eastAsia"/>
                <w:color w:val="000000"/>
                <w:sz w:val="20"/>
                <w:szCs w:val="20"/>
              </w:rPr>
              <w:t>相談部</w:t>
            </w:r>
            <w:r w:rsidRPr="00BC74BE">
              <w:rPr>
                <w:rFonts w:ascii="ＭＳ 明朝" w:hAnsi="ＭＳ 明朝" w:hint="eastAsia"/>
                <w:color w:val="000000"/>
                <w:sz w:val="20"/>
                <w:szCs w:val="20"/>
              </w:rPr>
              <w:t>・</w:t>
            </w:r>
            <w:r w:rsidR="00832F0A" w:rsidRPr="00BC74BE">
              <w:rPr>
                <w:rFonts w:ascii="ＭＳ 明朝" w:hAnsi="ＭＳ 明朝" w:hint="eastAsia"/>
                <w:color w:val="000000"/>
                <w:sz w:val="20"/>
                <w:szCs w:val="20"/>
              </w:rPr>
              <w:t>校内支援委</w:t>
            </w:r>
            <w:r w:rsidRPr="00BC74BE">
              <w:rPr>
                <w:rFonts w:ascii="ＭＳ 明朝" w:hAnsi="ＭＳ 明朝" w:hint="eastAsia"/>
                <w:color w:val="000000"/>
                <w:sz w:val="20"/>
                <w:szCs w:val="20"/>
              </w:rPr>
              <w:t>〕</w:t>
            </w:r>
          </w:p>
        </w:tc>
        <w:tc>
          <w:tcPr>
            <w:tcW w:w="4252" w:type="dxa"/>
            <w:tcBorders>
              <w:right w:val="dashed" w:sz="4" w:space="0" w:color="auto"/>
            </w:tcBorders>
            <w:tcMar>
              <w:top w:w="142" w:type="dxa"/>
              <w:left w:w="142" w:type="dxa"/>
              <w:bottom w:w="142" w:type="dxa"/>
              <w:right w:w="142" w:type="dxa"/>
            </w:tcMar>
          </w:tcPr>
          <w:p w14:paraId="5010FB95" w14:textId="51935F77" w:rsidR="00646E8A" w:rsidRPr="00BC74BE" w:rsidRDefault="00646E8A" w:rsidP="002079EE">
            <w:pPr>
              <w:rPr>
                <w:rFonts w:ascii="ＭＳ 明朝" w:hAnsi="ＭＳ 明朝"/>
                <w:color w:val="000000"/>
                <w:sz w:val="20"/>
                <w:szCs w:val="20"/>
              </w:rPr>
            </w:pPr>
            <w:r w:rsidRPr="00BC74BE">
              <w:rPr>
                <w:rFonts w:ascii="ＭＳ 明朝" w:hAnsi="ＭＳ 明朝" w:hint="eastAsia"/>
                <w:color w:val="000000"/>
                <w:sz w:val="20"/>
                <w:szCs w:val="20"/>
              </w:rPr>
              <w:t>（１）</w:t>
            </w:r>
          </w:p>
          <w:p w14:paraId="37D3E327" w14:textId="6DEB9EAB" w:rsidR="00A80C36" w:rsidRPr="00BC74BE" w:rsidRDefault="00991EE2" w:rsidP="00F168E4">
            <w:pPr>
              <w:ind w:left="400" w:hangingChars="200" w:hanging="400"/>
              <w:rPr>
                <w:rFonts w:ascii="ＭＳ 明朝" w:hAnsi="ＭＳ 明朝"/>
                <w:color w:val="000000"/>
                <w:sz w:val="20"/>
                <w:szCs w:val="20"/>
              </w:rPr>
            </w:pPr>
            <w:r w:rsidRPr="00BC74BE">
              <w:rPr>
                <w:rFonts w:ascii="ＭＳ 明朝" w:hAnsi="ＭＳ 明朝" w:hint="eastAsia"/>
                <w:color w:val="000000"/>
                <w:sz w:val="20"/>
                <w:szCs w:val="20"/>
              </w:rPr>
              <w:t>ア</w:t>
            </w:r>
            <w:r w:rsidR="00084FE9" w:rsidRPr="00BC74BE">
              <w:rPr>
                <w:rFonts w:ascii="ＭＳ 明朝" w:hAnsi="ＭＳ 明朝" w:hint="eastAsia"/>
                <w:color w:val="000000"/>
                <w:sz w:val="20"/>
                <w:szCs w:val="20"/>
              </w:rPr>
              <w:t xml:space="preserve"> ・</w:t>
            </w:r>
            <w:r w:rsidR="00084FE9" w:rsidRPr="00BC74BE">
              <w:rPr>
                <w:rFonts w:ascii="ＭＳ 明朝" w:hAnsi="ＭＳ 明朝"/>
                <w:color w:val="000000"/>
                <w:sz w:val="20"/>
                <w:szCs w:val="20"/>
              </w:rPr>
              <w:t xml:space="preserve"> </w:t>
            </w:r>
            <w:r w:rsidR="00F168E4" w:rsidRPr="00BC74BE">
              <w:rPr>
                <w:rFonts w:ascii="ＭＳ 明朝" w:hAnsi="ＭＳ 明朝" w:hint="eastAsia"/>
                <w:color w:val="000000"/>
                <w:sz w:val="20"/>
                <w:szCs w:val="20"/>
              </w:rPr>
              <w:t>児童生徒の実態に応じた緊急時</w:t>
            </w:r>
            <w:r w:rsidR="00F168E4" w:rsidRPr="00BC74BE">
              <w:rPr>
                <w:rFonts w:ascii="ＭＳ Ｐ明朝" w:eastAsia="ＭＳ Ｐ明朝" w:hAnsi="ＭＳ Ｐ明朝" w:hint="eastAsia"/>
                <w:color w:val="000000"/>
                <w:sz w:val="20"/>
                <w:szCs w:val="20"/>
              </w:rPr>
              <w:t>シミュレーション</w:t>
            </w:r>
            <w:r w:rsidR="00F168E4" w:rsidRPr="00BC74BE">
              <w:rPr>
                <w:rFonts w:ascii="ＭＳ 明朝" w:hAnsi="ＭＳ 明朝" w:hint="eastAsia"/>
                <w:color w:val="000000"/>
                <w:sz w:val="20"/>
                <w:szCs w:val="20"/>
              </w:rPr>
              <w:t>を年１回以上行う。</w:t>
            </w:r>
            <w:r w:rsidR="00F168E4" w:rsidRPr="00BC74BE">
              <w:rPr>
                <w:rFonts w:ascii="ＭＳ 明朝" w:hAnsi="ＭＳ 明朝" w:hint="eastAsia"/>
                <w:sz w:val="20"/>
                <w:szCs w:val="20"/>
              </w:rPr>
              <w:t>[－</w:t>
            </w:r>
            <w:r w:rsidR="00F168E4" w:rsidRPr="00BC74BE">
              <w:rPr>
                <w:rFonts w:ascii="ＭＳ 明朝" w:hAnsi="ＭＳ 明朝"/>
                <w:sz w:val="20"/>
                <w:szCs w:val="20"/>
              </w:rPr>
              <w:t>]</w:t>
            </w:r>
          </w:p>
          <w:p w14:paraId="30BF8E2F" w14:textId="737B0E7B" w:rsidR="00646E8A" w:rsidRPr="00BC74BE" w:rsidRDefault="00084FE9" w:rsidP="00084FE9">
            <w:pPr>
              <w:ind w:left="400" w:hangingChars="200" w:hanging="400"/>
              <w:rPr>
                <w:rFonts w:ascii="ＭＳ Ｐ明朝" w:eastAsia="ＭＳ Ｐ明朝" w:hAnsi="ＭＳ Ｐ明朝"/>
                <w:sz w:val="20"/>
                <w:szCs w:val="20"/>
              </w:rPr>
            </w:pPr>
            <w:r w:rsidRPr="00BC74BE">
              <w:rPr>
                <w:rFonts w:ascii="ＭＳ 明朝" w:hAnsi="ＭＳ 明朝" w:hint="eastAsia"/>
                <w:color w:val="000000"/>
                <w:sz w:val="20"/>
                <w:szCs w:val="20"/>
              </w:rPr>
              <w:t xml:space="preserve">　 ・</w:t>
            </w:r>
            <w:r w:rsidRPr="00BC74BE">
              <w:rPr>
                <w:rFonts w:ascii="ＭＳ 明朝" w:hAnsi="ＭＳ 明朝"/>
                <w:color w:val="000000"/>
                <w:sz w:val="20"/>
                <w:szCs w:val="20"/>
              </w:rPr>
              <w:t xml:space="preserve"> </w:t>
            </w:r>
            <w:r w:rsidR="00646E8A" w:rsidRPr="00BC74BE">
              <w:rPr>
                <w:rFonts w:ascii="ＭＳ Ｐ明朝" w:eastAsia="ＭＳ Ｐ明朝" w:hAnsi="ＭＳ Ｐ明朝" w:hint="eastAsia"/>
                <w:sz w:val="20"/>
                <w:szCs w:val="20"/>
              </w:rPr>
              <w:t>医療的ケアや食物アレルギーに係る事故発生</w:t>
            </w:r>
            <w:r w:rsidRPr="00BC74BE">
              <w:rPr>
                <w:rFonts w:ascii="ＭＳ Ｐ明朝" w:eastAsia="ＭＳ Ｐ明朝" w:hAnsi="ＭＳ Ｐ明朝" w:hint="eastAsia"/>
                <w:sz w:val="20"/>
                <w:szCs w:val="20"/>
              </w:rPr>
              <w:t>を</w:t>
            </w:r>
            <w:r w:rsidR="00646E8A" w:rsidRPr="00BC74BE">
              <w:rPr>
                <w:rFonts w:ascii="ＭＳ Ｐ明朝" w:eastAsia="ＭＳ Ｐ明朝" w:hAnsi="ＭＳ Ｐ明朝" w:hint="eastAsia"/>
                <w:sz w:val="20"/>
                <w:szCs w:val="20"/>
              </w:rPr>
              <w:t>ゼロとする。</w:t>
            </w:r>
            <w:r w:rsidRPr="00BC74BE">
              <w:rPr>
                <w:rFonts w:ascii="ＭＳ Ｐ明朝" w:eastAsia="ＭＳ Ｐ明朝" w:hAnsi="ＭＳ Ｐ明朝" w:hint="eastAsia"/>
                <w:sz w:val="20"/>
                <w:szCs w:val="20"/>
              </w:rPr>
              <w:t>[０</w:t>
            </w:r>
            <w:r w:rsidRPr="00BC74BE">
              <w:rPr>
                <w:rFonts w:ascii="ＭＳ Ｐ明朝" w:eastAsia="ＭＳ Ｐ明朝" w:hAnsi="ＭＳ Ｐ明朝"/>
                <w:sz w:val="20"/>
                <w:szCs w:val="20"/>
              </w:rPr>
              <w:t>]</w:t>
            </w:r>
          </w:p>
          <w:p w14:paraId="72CECD37" w14:textId="470D20F3" w:rsidR="00F168E4" w:rsidRPr="00BC74BE" w:rsidRDefault="00991EE2" w:rsidP="00F168E4">
            <w:pPr>
              <w:ind w:left="500" w:hangingChars="250" w:hanging="500"/>
              <w:rPr>
                <w:rFonts w:ascii="ＭＳ 明朝" w:hAnsi="ＭＳ 明朝"/>
                <w:color w:val="000000"/>
                <w:sz w:val="20"/>
                <w:szCs w:val="20"/>
              </w:rPr>
            </w:pPr>
            <w:r w:rsidRPr="00BC74BE">
              <w:rPr>
                <w:rFonts w:ascii="ＭＳ 明朝" w:hAnsi="ＭＳ 明朝" w:hint="eastAsia"/>
                <w:color w:val="000000"/>
                <w:sz w:val="20"/>
                <w:szCs w:val="20"/>
              </w:rPr>
              <w:t>イ</w:t>
            </w:r>
            <w:r w:rsidR="00F168E4" w:rsidRPr="00BC74BE">
              <w:rPr>
                <w:rFonts w:ascii="ＭＳ 明朝" w:hAnsi="ＭＳ 明朝" w:hint="eastAsia"/>
                <w:color w:val="000000"/>
                <w:sz w:val="20"/>
                <w:szCs w:val="20"/>
              </w:rPr>
              <w:t xml:space="preserve"> ・</w:t>
            </w:r>
            <w:r w:rsidR="00F168E4" w:rsidRPr="00BC74BE">
              <w:rPr>
                <w:rFonts w:ascii="ＭＳ 明朝" w:hAnsi="ＭＳ 明朝"/>
                <w:color w:val="000000"/>
                <w:sz w:val="20"/>
                <w:szCs w:val="20"/>
              </w:rPr>
              <w:t xml:space="preserve"> </w:t>
            </w:r>
            <w:r w:rsidR="00F168E4" w:rsidRPr="00BC74BE">
              <w:rPr>
                <w:rFonts w:ascii="ＭＳ 明朝" w:hAnsi="ＭＳ 明朝" w:hint="eastAsia"/>
                <w:color w:val="000000"/>
                <w:sz w:val="20"/>
                <w:szCs w:val="20"/>
              </w:rPr>
              <w:t>ＰＴＡと合同の防犯・防災訓練を年１回以上実施する。</w:t>
            </w:r>
            <w:r w:rsidR="00F168E4" w:rsidRPr="00BC74BE">
              <w:rPr>
                <w:rFonts w:ascii="ＭＳ 明朝" w:hAnsi="ＭＳ 明朝" w:hint="eastAsia"/>
                <w:sz w:val="20"/>
                <w:szCs w:val="20"/>
              </w:rPr>
              <w:t>[－</w:t>
            </w:r>
            <w:r w:rsidR="00F168E4" w:rsidRPr="00BC74BE">
              <w:rPr>
                <w:rFonts w:ascii="ＭＳ 明朝" w:hAnsi="ＭＳ 明朝"/>
                <w:sz w:val="20"/>
                <w:szCs w:val="20"/>
              </w:rPr>
              <w:t>]</w:t>
            </w:r>
          </w:p>
          <w:p w14:paraId="02A3BA2F" w14:textId="77777777" w:rsidR="00F168E4" w:rsidRPr="00BC74BE" w:rsidRDefault="00F168E4" w:rsidP="00F168E4">
            <w:pPr>
              <w:ind w:left="500" w:hangingChars="250" w:hanging="500"/>
              <w:rPr>
                <w:rFonts w:ascii="ＭＳ 明朝" w:hAnsi="ＭＳ 明朝"/>
                <w:color w:val="000000"/>
                <w:sz w:val="20"/>
                <w:szCs w:val="20"/>
              </w:rPr>
            </w:pPr>
            <w:r w:rsidRPr="00BC74BE">
              <w:rPr>
                <w:rFonts w:ascii="ＭＳ 明朝" w:hAnsi="ＭＳ 明朝" w:hint="eastAsia"/>
                <w:color w:val="000000"/>
                <w:sz w:val="20"/>
                <w:szCs w:val="20"/>
              </w:rPr>
              <w:t xml:space="preserve">　 ・ 教職員向け学校教育自己診断「防犯・防災計画の周知徹底」の肯定的評価を高める。[80</w:t>
            </w:r>
            <w:r w:rsidRPr="00BC74BE">
              <w:rPr>
                <w:rFonts w:ascii="ＭＳ 明朝" w:hAnsi="ＭＳ 明朝" w:hint="eastAsia"/>
                <w:sz w:val="20"/>
                <w:szCs w:val="20"/>
              </w:rPr>
              <w:t>%</w:t>
            </w:r>
            <w:r w:rsidRPr="00BC74BE">
              <w:rPr>
                <w:rFonts w:ascii="ＭＳ 明朝" w:hAnsi="ＭＳ 明朝"/>
                <w:color w:val="000000"/>
                <w:sz w:val="20"/>
                <w:szCs w:val="20"/>
              </w:rPr>
              <w:t>]</w:t>
            </w:r>
          </w:p>
          <w:p w14:paraId="41FB796D" w14:textId="1C5F71A6" w:rsidR="00F168E4" w:rsidRPr="00BC74BE" w:rsidRDefault="00832F0A" w:rsidP="00832F0A">
            <w:pPr>
              <w:ind w:left="148" w:hangingChars="74" w:hanging="148"/>
              <w:rPr>
                <w:rFonts w:ascii="ＭＳ 明朝" w:hAnsi="ＭＳ 明朝"/>
                <w:color w:val="000000"/>
                <w:sz w:val="20"/>
                <w:szCs w:val="20"/>
              </w:rPr>
            </w:pPr>
            <w:r w:rsidRPr="00BC74BE">
              <w:rPr>
                <w:rFonts w:ascii="ＭＳ 明朝" w:hAnsi="ＭＳ 明朝" w:hint="eastAsia"/>
                <w:color w:val="000000"/>
                <w:sz w:val="20"/>
                <w:szCs w:val="20"/>
              </w:rPr>
              <w:t>ウ</w:t>
            </w:r>
            <w:r w:rsidR="00F168E4" w:rsidRPr="00BC74BE">
              <w:rPr>
                <w:rFonts w:ascii="ＭＳ 明朝" w:hAnsi="ＭＳ 明朝" w:hint="eastAsia"/>
                <w:color w:val="000000"/>
                <w:sz w:val="20"/>
                <w:szCs w:val="20"/>
              </w:rPr>
              <w:t xml:space="preserve">　教職員向け学校教育自己診断「</w:t>
            </w:r>
            <w:r w:rsidR="00F168E4" w:rsidRPr="00BC74BE">
              <w:rPr>
                <w:rFonts w:ascii="ＭＳ Ｐ明朝" w:eastAsia="ＭＳ Ｐ明朝" w:hAnsi="ＭＳ Ｐ明朝" w:hint="eastAsia"/>
                <w:color w:val="000000"/>
                <w:sz w:val="20"/>
                <w:szCs w:val="20"/>
              </w:rPr>
              <w:t>カウンセリングマインド</w:t>
            </w:r>
            <w:r w:rsidR="00F168E4" w:rsidRPr="00BC74BE">
              <w:rPr>
                <w:rFonts w:ascii="ＭＳ 明朝" w:hAnsi="ＭＳ 明朝" w:hint="eastAsia"/>
                <w:color w:val="000000"/>
                <w:sz w:val="20"/>
                <w:szCs w:val="20"/>
              </w:rPr>
              <w:t>を取り入れた生徒指導」の肯定的評価を高める。[59</w:t>
            </w:r>
            <w:r w:rsidR="00F168E4" w:rsidRPr="00BC74BE">
              <w:rPr>
                <w:rFonts w:ascii="ＭＳ 明朝" w:hAnsi="ＭＳ 明朝" w:hint="eastAsia"/>
                <w:sz w:val="20"/>
                <w:szCs w:val="20"/>
              </w:rPr>
              <w:t>%</w:t>
            </w:r>
            <w:r w:rsidR="00F168E4" w:rsidRPr="00BC74BE">
              <w:rPr>
                <w:rFonts w:ascii="ＭＳ 明朝" w:hAnsi="ＭＳ 明朝"/>
                <w:color w:val="000000"/>
                <w:sz w:val="20"/>
                <w:szCs w:val="20"/>
              </w:rPr>
              <w:t>]</w:t>
            </w:r>
          </w:p>
          <w:p w14:paraId="3B09B890" w14:textId="30336434" w:rsidR="00646E8A" w:rsidRPr="00BC74BE" w:rsidRDefault="00646E8A" w:rsidP="002079EE">
            <w:pPr>
              <w:ind w:left="200" w:hangingChars="100" w:hanging="200"/>
              <w:rPr>
                <w:rFonts w:ascii="ＭＳ 明朝" w:hAnsi="ＭＳ 明朝"/>
                <w:color w:val="000000"/>
                <w:sz w:val="20"/>
                <w:szCs w:val="20"/>
              </w:rPr>
            </w:pPr>
            <w:r w:rsidRPr="00BC74BE">
              <w:rPr>
                <w:rFonts w:ascii="ＭＳ 明朝" w:hAnsi="ＭＳ 明朝" w:hint="eastAsia"/>
                <w:color w:val="000000"/>
                <w:sz w:val="20"/>
                <w:szCs w:val="20"/>
              </w:rPr>
              <w:t>（２）</w:t>
            </w:r>
          </w:p>
          <w:p w14:paraId="7AAA114C" w14:textId="77777777" w:rsidR="00646E8A" w:rsidRPr="00BC74BE" w:rsidRDefault="00646E8A" w:rsidP="00991EE2">
            <w:pPr>
              <w:ind w:left="400" w:hangingChars="200" w:hanging="400"/>
              <w:rPr>
                <w:rFonts w:ascii="ＭＳ 明朝" w:hAnsi="ＭＳ 明朝"/>
                <w:color w:val="000000"/>
                <w:sz w:val="20"/>
                <w:szCs w:val="20"/>
              </w:rPr>
            </w:pPr>
            <w:r w:rsidRPr="00BC74BE">
              <w:rPr>
                <w:rFonts w:ascii="ＭＳ 明朝" w:hAnsi="ＭＳ 明朝" w:hint="eastAsia"/>
                <w:color w:val="000000"/>
                <w:sz w:val="20"/>
                <w:szCs w:val="20"/>
              </w:rPr>
              <w:t>ア</w:t>
            </w:r>
            <w:r w:rsidR="00991EE2" w:rsidRPr="00BC74BE">
              <w:rPr>
                <w:rFonts w:ascii="ＭＳ 明朝" w:hAnsi="ＭＳ 明朝" w:hint="eastAsia"/>
                <w:color w:val="000000"/>
                <w:sz w:val="20"/>
                <w:szCs w:val="20"/>
              </w:rPr>
              <w:t xml:space="preserve"> ・ </w:t>
            </w:r>
            <w:r w:rsidR="00991EE2" w:rsidRPr="00BC74BE">
              <w:rPr>
                <w:rFonts w:ascii="ＭＳ 明朝" w:hAnsi="ＭＳ 明朝"/>
                <w:color w:val="000000"/>
                <w:sz w:val="20"/>
                <w:szCs w:val="20"/>
              </w:rPr>
              <w:t>Co</w:t>
            </w:r>
            <w:r w:rsidR="00991EE2" w:rsidRPr="00BC74BE">
              <w:rPr>
                <w:rFonts w:ascii="ＭＳ 明朝" w:hAnsi="ＭＳ 明朝" w:hint="eastAsia"/>
                <w:color w:val="000000"/>
                <w:sz w:val="20"/>
                <w:szCs w:val="20"/>
              </w:rPr>
              <w:t>を校内に配置し、校内支援を担うとともに、</w:t>
            </w:r>
            <w:r w:rsidR="00991EE2" w:rsidRPr="00BC74BE">
              <w:rPr>
                <w:rFonts w:ascii="ＭＳ 明朝" w:hAnsi="ＭＳ 明朝"/>
                <w:color w:val="000000"/>
                <w:sz w:val="20"/>
                <w:szCs w:val="20"/>
              </w:rPr>
              <w:t>LS</w:t>
            </w:r>
            <w:r w:rsidR="00991EE2" w:rsidRPr="00BC74BE">
              <w:rPr>
                <w:rFonts w:ascii="ＭＳ 明朝" w:hAnsi="ＭＳ 明朝" w:hint="eastAsia"/>
                <w:color w:val="000000"/>
                <w:sz w:val="20"/>
                <w:szCs w:val="20"/>
              </w:rPr>
              <w:t>との連携を図って活動する。</w:t>
            </w:r>
          </w:p>
          <w:p w14:paraId="0B5182C8" w14:textId="6676D099" w:rsidR="00991EE2" w:rsidRPr="00BC74BE" w:rsidRDefault="00991EE2" w:rsidP="00991EE2">
            <w:pPr>
              <w:ind w:left="400" w:hangingChars="200" w:hanging="400"/>
              <w:rPr>
                <w:rFonts w:ascii="ＭＳ 明朝" w:hAnsi="ＭＳ 明朝"/>
                <w:sz w:val="20"/>
                <w:szCs w:val="20"/>
              </w:rPr>
            </w:pPr>
            <w:r w:rsidRPr="00BC74BE">
              <w:rPr>
                <w:rFonts w:ascii="ＭＳ 明朝" w:hAnsi="ＭＳ 明朝" w:hint="eastAsia"/>
                <w:color w:val="000000"/>
                <w:sz w:val="20"/>
                <w:szCs w:val="20"/>
              </w:rPr>
              <w:t xml:space="preserve">　 ・教職員</w:t>
            </w:r>
            <w:r w:rsidRPr="00BC74BE">
              <w:rPr>
                <w:rFonts w:ascii="ＭＳ 明朝" w:hAnsi="ＭＳ 明朝" w:hint="eastAsia"/>
                <w:sz w:val="20"/>
                <w:szCs w:val="20"/>
              </w:rPr>
              <w:t>向け学校教育自己診断「地域におけるセンター的役割」の肯定的評価を高める。</w:t>
            </w:r>
            <w:r w:rsidRPr="00BC74BE">
              <w:rPr>
                <w:rFonts w:ascii="ＭＳ 明朝" w:hAnsi="ＭＳ 明朝" w:hint="eastAsia"/>
                <w:color w:val="000000"/>
                <w:sz w:val="20"/>
                <w:szCs w:val="20"/>
              </w:rPr>
              <w:t>[67</w:t>
            </w:r>
            <w:r w:rsidRPr="00BC74BE">
              <w:rPr>
                <w:rFonts w:ascii="ＭＳ 明朝" w:hAnsi="ＭＳ 明朝" w:hint="eastAsia"/>
                <w:sz w:val="20"/>
                <w:szCs w:val="20"/>
              </w:rPr>
              <w:t>%</w:t>
            </w:r>
            <w:r w:rsidRPr="00BC74BE">
              <w:rPr>
                <w:rFonts w:ascii="ＭＳ 明朝" w:hAnsi="ＭＳ 明朝"/>
                <w:color w:val="000000"/>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1251D2CC" w14:textId="77777777" w:rsidR="00A93FBF" w:rsidRPr="00BC74BE" w:rsidRDefault="00646E8A" w:rsidP="00512F93">
            <w:pPr>
              <w:ind w:left="200" w:hangingChars="100" w:hanging="200"/>
              <w:rPr>
                <w:rFonts w:ascii="ＭＳ 明朝" w:hAnsi="ＭＳ 明朝"/>
                <w:sz w:val="20"/>
                <w:szCs w:val="20"/>
              </w:rPr>
            </w:pPr>
            <w:r w:rsidRPr="00BC74BE">
              <w:rPr>
                <w:rFonts w:ascii="ＭＳ 明朝" w:hAnsi="ＭＳ 明朝" w:hint="eastAsia"/>
                <w:sz w:val="20"/>
                <w:szCs w:val="20"/>
              </w:rPr>
              <w:t>（１）</w:t>
            </w:r>
          </w:p>
          <w:p w14:paraId="159FD8B3" w14:textId="77777777" w:rsidR="00084FE9" w:rsidRPr="00BC74BE" w:rsidRDefault="00084FE9" w:rsidP="00512F93">
            <w:pPr>
              <w:ind w:left="200" w:hangingChars="100" w:hanging="200"/>
              <w:rPr>
                <w:rFonts w:ascii="ＭＳ 明朝" w:hAnsi="ＭＳ 明朝"/>
                <w:sz w:val="20"/>
                <w:szCs w:val="20"/>
              </w:rPr>
            </w:pPr>
          </w:p>
          <w:p w14:paraId="72764100" w14:textId="77777777" w:rsidR="00084FE9" w:rsidRPr="00BC74BE" w:rsidRDefault="00084FE9" w:rsidP="00512F93">
            <w:pPr>
              <w:ind w:left="200" w:hangingChars="100" w:hanging="200"/>
              <w:rPr>
                <w:rFonts w:ascii="ＭＳ 明朝" w:hAnsi="ＭＳ 明朝"/>
                <w:sz w:val="20"/>
                <w:szCs w:val="20"/>
              </w:rPr>
            </w:pPr>
          </w:p>
          <w:p w14:paraId="1988B48B" w14:textId="77777777" w:rsidR="00991EE2" w:rsidRPr="00BC74BE" w:rsidRDefault="00991EE2" w:rsidP="00512F93">
            <w:pPr>
              <w:ind w:left="200" w:hangingChars="100" w:hanging="200"/>
              <w:rPr>
                <w:rFonts w:ascii="ＭＳ 明朝" w:hAnsi="ＭＳ 明朝"/>
                <w:sz w:val="20"/>
                <w:szCs w:val="20"/>
              </w:rPr>
            </w:pPr>
          </w:p>
          <w:p w14:paraId="37627D05" w14:textId="77777777" w:rsidR="00991EE2" w:rsidRPr="00BC74BE" w:rsidRDefault="00991EE2" w:rsidP="00512F93">
            <w:pPr>
              <w:ind w:left="200" w:hangingChars="100" w:hanging="200"/>
              <w:rPr>
                <w:rFonts w:ascii="ＭＳ 明朝" w:hAnsi="ＭＳ 明朝"/>
                <w:sz w:val="20"/>
                <w:szCs w:val="20"/>
              </w:rPr>
            </w:pPr>
          </w:p>
          <w:p w14:paraId="682C1707" w14:textId="77777777" w:rsidR="00991EE2" w:rsidRPr="00BC74BE" w:rsidRDefault="00991EE2" w:rsidP="00512F93">
            <w:pPr>
              <w:ind w:left="200" w:hangingChars="100" w:hanging="200"/>
              <w:rPr>
                <w:rFonts w:ascii="ＭＳ 明朝" w:hAnsi="ＭＳ 明朝"/>
                <w:sz w:val="20"/>
                <w:szCs w:val="20"/>
              </w:rPr>
            </w:pPr>
          </w:p>
          <w:p w14:paraId="055A1F6D" w14:textId="77777777" w:rsidR="00991EE2" w:rsidRPr="00BC74BE" w:rsidRDefault="00991EE2" w:rsidP="00512F93">
            <w:pPr>
              <w:ind w:left="200" w:hangingChars="100" w:hanging="200"/>
              <w:rPr>
                <w:rFonts w:ascii="ＭＳ 明朝" w:hAnsi="ＭＳ 明朝"/>
                <w:sz w:val="20"/>
                <w:szCs w:val="20"/>
              </w:rPr>
            </w:pPr>
          </w:p>
          <w:p w14:paraId="20555510" w14:textId="77777777" w:rsidR="00991EE2" w:rsidRPr="00BC74BE" w:rsidRDefault="00991EE2" w:rsidP="00512F93">
            <w:pPr>
              <w:ind w:left="200" w:hangingChars="100" w:hanging="200"/>
              <w:rPr>
                <w:rFonts w:ascii="ＭＳ 明朝" w:hAnsi="ＭＳ 明朝"/>
                <w:sz w:val="20"/>
                <w:szCs w:val="20"/>
              </w:rPr>
            </w:pPr>
          </w:p>
          <w:p w14:paraId="7B2D3900" w14:textId="77777777" w:rsidR="00991EE2" w:rsidRPr="00BC74BE" w:rsidRDefault="00991EE2" w:rsidP="00512F93">
            <w:pPr>
              <w:ind w:left="200" w:hangingChars="100" w:hanging="200"/>
              <w:rPr>
                <w:rFonts w:ascii="ＭＳ 明朝" w:hAnsi="ＭＳ 明朝"/>
                <w:sz w:val="20"/>
                <w:szCs w:val="20"/>
              </w:rPr>
            </w:pPr>
          </w:p>
          <w:p w14:paraId="7BA9B18D" w14:textId="77777777" w:rsidR="00991EE2" w:rsidRPr="00BC74BE" w:rsidRDefault="00991EE2" w:rsidP="00512F93">
            <w:pPr>
              <w:ind w:left="200" w:hangingChars="100" w:hanging="200"/>
              <w:rPr>
                <w:rFonts w:ascii="ＭＳ 明朝" w:hAnsi="ＭＳ 明朝"/>
                <w:sz w:val="20"/>
                <w:szCs w:val="20"/>
              </w:rPr>
            </w:pPr>
          </w:p>
          <w:p w14:paraId="74AB9047" w14:textId="77777777" w:rsidR="00991EE2" w:rsidRPr="00BC74BE" w:rsidRDefault="00991EE2" w:rsidP="00512F93">
            <w:pPr>
              <w:ind w:left="200" w:hangingChars="100" w:hanging="200"/>
              <w:rPr>
                <w:rFonts w:ascii="ＭＳ 明朝" w:hAnsi="ＭＳ 明朝"/>
                <w:sz w:val="20"/>
                <w:szCs w:val="20"/>
              </w:rPr>
            </w:pPr>
          </w:p>
          <w:p w14:paraId="27BA7E13" w14:textId="77777777" w:rsidR="00991EE2" w:rsidRPr="00BC74BE" w:rsidRDefault="00991EE2" w:rsidP="00512F93">
            <w:pPr>
              <w:ind w:left="200" w:hangingChars="100" w:hanging="200"/>
              <w:rPr>
                <w:rFonts w:ascii="ＭＳ 明朝" w:hAnsi="ＭＳ 明朝"/>
                <w:sz w:val="20"/>
                <w:szCs w:val="20"/>
              </w:rPr>
            </w:pPr>
          </w:p>
          <w:p w14:paraId="4AADF263" w14:textId="77777777" w:rsidR="00084FE9" w:rsidRPr="00BC74BE" w:rsidRDefault="00084FE9" w:rsidP="00512F93">
            <w:pPr>
              <w:ind w:left="200" w:hangingChars="100" w:hanging="200"/>
              <w:rPr>
                <w:rFonts w:ascii="ＭＳ 明朝" w:hAnsi="ＭＳ 明朝"/>
                <w:sz w:val="20"/>
                <w:szCs w:val="20"/>
              </w:rPr>
            </w:pPr>
          </w:p>
          <w:p w14:paraId="4F6658EA" w14:textId="3DA8A405" w:rsidR="00646E8A" w:rsidRPr="00BC74BE" w:rsidRDefault="00646E8A" w:rsidP="00512F93">
            <w:pPr>
              <w:ind w:left="200" w:hangingChars="100" w:hanging="200"/>
              <w:rPr>
                <w:rFonts w:ascii="ＭＳ 明朝" w:hAnsi="ＭＳ 明朝"/>
                <w:sz w:val="20"/>
                <w:szCs w:val="20"/>
              </w:rPr>
            </w:pPr>
            <w:r w:rsidRPr="00BC74BE">
              <w:rPr>
                <w:rFonts w:ascii="ＭＳ 明朝" w:hAnsi="ＭＳ 明朝" w:hint="eastAsia"/>
                <w:sz w:val="20"/>
                <w:szCs w:val="20"/>
              </w:rPr>
              <w:t>（２）</w:t>
            </w:r>
          </w:p>
          <w:p w14:paraId="5112FA70" w14:textId="638C8FB8" w:rsidR="007E5221" w:rsidRPr="00BC74BE" w:rsidRDefault="007E5221" w:rsidP="00991EE2">
            <w:pPr>
              <w:rPr>
                <w:rFonts w:ascii="ＭＳ 明朝" w:hAnsi="ＭＳ 明朝"/>
                <w:sz w:val="20"/>
                <w:szCs w:val="20"/>
              </w:rPr>
            </w:pPr>
          </w:p>
        </w:tc>
      </w:tr>
      <w:tr w:rsidR="00646E8A" w:rsidRPr="00E50B6C" w14:paraId="0CD3AF18" w14:textId="77777777" w:rsidTr="006D1D65">
        <w:trPr>
          <w:cantSplit/>
          <w:trHeight w:val="3048"/>
          <w:jc w:val="center"/>
        </w:trPr>
        <w:tc>
          <w:tcPr>
            <w:tcW w:w="881" w:type="dxa"/>
            <w:shd w:val="clear" w:color="auto" w:fill="auto"/>
            <w:tcMar>
              <w:top w:w="142" w:type="dxa"/>
              <w:left w:w="142" w:type="dxa"/>
              <w:bottom w:w="142" w:type="dxa"/>
              <w:right w:w="142" w:type="dxa"/>
            </w:tcMar>
            <w:textDirection w:val="tbRlV"/>
            <w:vAlign w:val="center"/>
          </w:tcPr>
          <w:p w14:paraId="0B7A6FF1" w14:textId="28A8FB34" w:rsidR="00646E8A" w:rsidRPr="00BC74BE" w:rsidRDefault="009D464F" w:rsidP="00FE4BE2">
            <w:pPr>
              <w:spacing w:line="320" w:lineRule="exact"/>
              <w:ind w:firstLineChars="200" w:firstLine="400"/>
              <w:jc w:val="left"/>
              <w:rPr>
                <w:rFonts w:ascii="ＭＳ 明朝" w:hAnsi="ＭＳ 明朝"/>
                <w:sz w:val="20"/>
                <w:szCs w:val="20"/>
              </w:rPr>
            </w:pPr>
            <w:r w:rsidRPr="00BC74BE">
              <w:rPr>
                <w:rFonts w:ascii="ＭＳ 明朝" w:hAnsi="ＭＳ 明朝" w:hint="eastAsia"/>
                <w:sz w:val="20"/>
                <w:szCs w:val="20"/>
              </w:rPr>
              <w:t>４</w:t>
            </w:r>
            <w:r w:rsidR="00646E8A" w:rsidRPr="00BC74BE">
              <w:rPr>
                <w:rFonts w:ascii="ＭＳ 明朝" w:hAnsi="ＭＳ 明朝" w:hint="eastAsia"/>
                <w:sz w:val="20"/>
                <w:szCs w:val="20"/>
              </w:rPr>
              <w:t xml:space="preserve">　働き方改革の推進</w:t>
            </w:r>
          </w:p>
        </w:tc>
        <w:tc>
          <w:tcPr>
            <w:tcW w:w="2304" w:type="dxa"/>
            <w:shd w:val="clear" w:color="auto" w:fill="auto"/>
            <w:tcMar>
              <w:top w:w="142" w:type="dxa"/>
              <w:left w:w="142" w:type="dxa"/>
              <w:bottom w:w="142" w:type="dxa"/>
              <w:right w:w="142" w:type="dxa"/>
            </w:tcMar>
          </w:tcPr>
          <w:p w14:paraId="73253136" w14:textId="25CE1C5D" w:rsidR="00646E8A" w:rsidRPr="00BC74BE" w:rsidRDefault="00646E8A" w:rsidP="00646E8A">
            <w:pPr>
              <w:spacing w:line="320" w:lineRule="exact"/>
              <w:rPr>
                <w:rFonts w:ascii="ＭＳ 明朝" w:hAnsi="ＭＳ 明朝"/>
                <w:sz w:val="20"/>
                <w:szCs w:val="20"/>
              </w:rPr>
            </w:pPr>
            <w:r w:rsidRPr="00BC74BE">
              <w:rPr>
                <w:rFonts w:ascii="ＭＳ 明朝" w:hAnsi="ＭＳ 明朝" w:hint="eastAsia"/>
                <w:sz w:val="20"/>
                <w:szCs w:val="20"/>
              </w:rPr>
              <w:t>（１）</w:t>
            </w:r>
          </w:p>
          <w:p w14:paraId="43B083D7" w14:textId="65BEA858" w:rsidR="00646E8A" w:rsidRPr="00BC74BE" w:rsidRDefault="00646E8A" w:rsidP="00AA5E86">
            <w:pPr>
              <w:spacing w:line="320" w:lineRule="exact"/>
              <w:rPr>
                <w:rFonts w:ascii="ＭＳ 明朝" w:hAnsi="ＭＳ 明朝"/>
                <w:sz w:val="20"/>
                <w:szCs w:val="20"/>
              </w:rPr>
            </w:pPr>
            <w:r w:rsidRPr="00BC74BE">
              <w:rPr>
                <w:rFonts w:ascii="ＭＳ 明朝" w:hAnsi="ＭＳ 明朝" w:hint="eastAsia"/>
                <w:sz w:val="20"/>
                <w:szCs w:val="20"/>
              </w:rPr>
              <w:t xml:space="preserve">　校務</w:t>
            </w:r>
            <w:r w:rsidR="00AA5E86" w:rsidRPr="00BC74BE">
              <w:rPr>
                <w:rFonts w:ascii="ＭＳ 明朝" w:hAnsi="ＭＳ 明朝" w:hint="eastAsia"/>
                <w:sz w:val="20"/>
                <w:szCs w:val="20"/>
              </w:rPr>
              <w:t>運営</w:t>
            </w:r>
            <w:r w:rsidR="007F579C" w:rsidRPr="00BC74BE">
              <w:rPr>
                <w:rFonts w:ascii="ＭＳ 明朝" w:hAnsi="ＭＳ 明朝" w:hint="eastAsia"/>
                <w:sz w:val="20"/>
                <w:szCs w:val="20"/>
              </w:rPr>
              <w:t>の</w:t>
            </w:r>
            <w:r w:rsidRPr="00BC74BE">
              <w:rPr>
                <w:rFonts w:ascii="ＭＳ 明朝" w:hAnsi="ＭＳ 明朝" w:hint="eastAsia"/>
                <w:sz w:val="20"/>
                <w:szCs w:val="20"/>
              </w:rPr>
              <w:t>効率化</w:t>
            </w:r>
          </w:p>
          <w:p w14:paraId="4F9C8DC1" w14:textId="7294DB6D" w:rsidR="00AA5E86" w:rsidRPr="00BC74BE" w:rsidRDefault="00AA5E86" w:rsidP="00AA5E86">
            <w:pPr>
              <w:spacing w:line="320" w:lineRule="exact"/>
              <w:rPr>
                <w:rFonts w:ascii="ＭＳ 明朝" w:hAnsi="ＭＳ 明朝"/>
                <w:sz w:val="20"/>
                <w:szCs w:val="20"/>
              </w:rPr>
            </w:pPr>
          </w:p>
          <w:p w14:paraId="53B2CB06" w14:textId="4D43E4C1" w:rsidR="00EA7FF6" w:rsidRPr="00BC74BE" w:rsidRDefault="00EA7FF6" w:rsidP="00AA5E86">
            <w:pPr>
              <w:spacing w:line="320" w:lineRule="exact"/>
              <w:rPr>
                <w:rFonts w:ascii="ＭＳ 明朝" w:hAnsi="ＭＳ 明朝"/>
                <w:sz w:val="20"/>
                <w:szCs w:val="20"/>
              </w:rPr>
            </w:pPr>
          </w:p>
          <w:p w14:paraId="40AB9C6D" w14:textId="77777777" w:rsidR="001D4A6C" w:rsidRPr="00BC74BE" w:rsidRDefault="001D4A6C" w:rsidP="00AA5E86">
            <w:pPr>
              <w:spacing w:line="320" w:lineRule="exact"/>
              <w:rPr>
                <w:rFonts w:ascii="ＭＳ 明朝" w:hAnsi="ＭＳ 明朝"/>
                <w:sz w:val="20"/>
                <w:szCs w:val="20"/>
              </w:rPr>
            </w:pPr>
          </w:p>
          <w:p w14:paraId="49CA26CB" w14:textId="0C564B2B" w:rsidR="00AA5E86" w:rsidRPr="00BC74BE" w:rsidRDefault="00AA5E86" w:rsidP="00AA5E86">
            <w:pPr>
              <w:spacing w:line="320" w:lineRule="exact"/>
              <w:rPr>
                <w:rFonts w:ascii="ＭＳ 明朝" w:hAnsi="ＭＳ 明朝"/>
                <w:sz w:val="20"/>
                <w:szCs w:val="20"/>
              </w:rPr>
            </w:pPr>
            <w:r w:rsidRPr="00BC74BE">
              <w:rPr>
                <w:rFonts w:ascii="ＭＳ 明朝" w:hAnsi="ＭＳ 明朝" w:hint="eastAsia"/>
                <w:sz w:val="20"/>
                <w:szCs w:val="20"/>
              </w:rPr>
              <w:t>（２）</w:t>
            </w:r>
          </w:p>
          <w:p w14:paraId="6D46DA04" w14:textId="3E250CCC" w:rsidR="00AA5E86" w:rsidRPr="00BC74BE" w:rsidRDefault="00AA5E86" w:rsidP="00AA5E86">
            <w:pPr>
              <w:spacing w:line="320" w:lineRule="exact"/>
              <w:rPr>
                <w:rFonts w:ascii="ＭＳ 明朝" w:hAnsi="ＭＳ 明朝"/>
                <w:sz w:val="20"/>
                <w:szCs w:val="20"/>
              </w:rPr>
            </w:pPr>
            <w:r w:rsidRPr="00BC74BE">
              <w:rPr>
                <w:rFonts w:ascii="ＭＳ 明朝" w:hAnsi="ＭＳ 明朝" w:hint="eastAsia"/>
                <w:sz w:val="20"/>
                <w:szCs w:val="20"/>
              </w:rPr>
              <w:t xml:space="preserve">　心理的安全性が</w:t>
            </w:r>
            <w:r w:rsidR="009B6708" w:rsidRPr="00BC74BE">
              <w:rPr>
                <w:rFonts w:ascii="ＭＳ 明朝" w:hAnsi="ＭＳ 明朝" w:hint="eastAsia"/>
                <w:sz w:val="20"/>
                <w:szCs w:val="20"/>
              </w:rPr>
              <w:t>確保</w:t>
            </w:r>
          </w:p>
          <w:p w14:paraId="2E68C268" w14:textId="5E79AC0E" w:rsidR="009B6708" w:rsidRPr="00BC74BE" w:rsidRDefault="009B6708" w:rsidP="00AA5E86">
            <w:pPr>
              <w:spacing w:line="320" w:lineRule="exact"/>
              <w:rPr>
                <w:rFonts w:ascii="ＭＳ 明朝" w:hAnsi="ＭＳ 明朝"/>
                <w:sz w:val="20"/>
                <w:szCs w:val="20"/>
              </w:rPr>
            </w:pPr>
            <w:r w:rsidRPr="00BC74BE">
              <w:rPr>
                <w:rFonts w:ascii="ＭＳ 明朝" w:hAnsi="ＭＳ 明朝" w:hint="eastAsia"/>
                <w:sz w:val="20"/>
                <w:szCs w:val="20"/>
              </w:rPr>
              <w:t>された職場環境づくり</w:t>
            </w:r>
          </w:p>
          <w:p w14:paraId="7E38CE46" w14:textId="6B3F0F9D" w:rsidR="00AA5E86" w:rsidRPr="00BC74BE" w:rsidRDefault="00AA5E86" w:rsidP="00AA5E86">
            <w:pPr>
              <w:spacing w:line="320" w:lineRule="exact"/>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23D08452" w14:textId="77777777" w:rsidR="00991EE2" w:rsidRPr="00BC74BE" w:rsidRDefault="009B6708" w:rsidP="002079EE">
            <w:pPr>
              <w:ind w:left="200" w:hangingChars="100" w:hanging="200"/>
              <w:rPr>
                <w:rFonts w:ascii="ＭＳ 明朝" w:hAnsi="ＭＳ 明朝"/>
                <w:sz w:val="20"/>
                <w:szCs w:val="20"/>
              </w:rPr>
            </w:pPr>
            <w:r w:rsidRPr="00BC74BE">
              <w:rPr>
                <w:rFonts w:ascii="ＭＳ 明朝" w:hAnsi="ＭＳ 明朝" w:hint="eastAsia"/>
                <w:sz w:val="20"/>
                <w:szCs w:val="20"/>
              </w:rPr>
              <w:t>（１）</w:t>
            </w:r>
          </w:p>
          <w:p w14:paraId="5254C5E6" w14:textId="007B39F2" w:rsidR="002A3854" w:rsidRPr="00BC74BE" w:rsidRDefault="00991EE2" w:rsidP="002079EE">
            <w:pPr>
              <w:ind w:left="200" w:hangingChars="100" w:hanging="200"/>
              <w:rPr>
                <w:rFonts w:ascii="ＭＳ 明朝" w:hAnsi="ＭＳ 明朝"/>
                <w:sz w:val="20"/>
                <w:szCs w:val="20"/>
              </w:rPr>
            </w:pPr>
            <w:r w:rsidRPr="00BC74BE">
              <w:rPr>
                <w:rFonts w:ascii="ＭＳ 明朝" w:hAnsi="ＭＳ 明朝" w:hint="eastAsia"/>
                <w:sz w:val="20"/>
                <w:szCs w:val="20"/>
              </w:rPr>
              <w:t xml:space="preserve">ア　</w:t>
            </w:r>
            <w:r w:rsidR="00C76D45" w:rsidRPr="00BC74BE">
              <w:rPr>
                <w:rFonts w:ascii="ＭＳ 明朝" w:hAnsi="ＭＳ 明朝" w:hint="eastAsia"/>
                <w:sz w:val="20"/>
                <w:szCs w:val="20"/>
              </w:rPr>
              <w:t>行事や</w:t>
            </w:r>
            <w:r w:rsidR="00646E8A" w:rsidRPr="00BC74BE">
              <w:rPr>
                <w:rFonts w:ascii="ＭＳ 明朝" w:hAnsi="ＭＳ 明朝" w:hint="eastAsia"/>
                <w:sz w:val="20"/>
                <w:szCs w:val="20"/>
              </w:rPr>
              <w:t>校務分掌・委員会</w:t>
            </w:r>
            <w:r w:rsidR="002A3854" w:rsidRPr="00BC74BE">
              <w:rPr>
                <w:rFonts w:ascii="ＭＳ 明朝" w:hAnsi="ＭＳ 明朝" w:hint="eastAsia"/>
                <w:sz w:val="20"/>
                <w:szCs w:val="20"/>
              </w:rPr>
              <w:t>業務</w:t>
            </w:r>
            <w:r w:rsidR="006D07D1" w:rsidRPr="00BC74BE">
              <w:rPr>
                <w:rFonts w:ascii="ＭＳ 明朝" w:hAnsi="ＭＳ 明朝" w:hint="eastAsia"/>
                <w:sz w:val="20"/>
                <w:szCs w:val="20"/>
              </w:rPr>
              <w:t>を</w:t>
            </w:r>
            <w:r w:rsidR="002A3854" w:rsidRPr="00BC74BE">
              <w:rPr>
                <w:rFonts w:ascii="ＭＳ 明朝" w:hAnsi="ＭＳ 明朝" w:hint="eastAsia"/>
                <w:sz w:val="20"/>
                <w:szCs w:val="20"/>
              </w:rPr>
              <w:t>さらに精選する。また学部間連携を強め、</w:t>
            </w:r>
            <w:r w:rsidR="00646E8A" w:rsidRPr="00BC74BE">
              <w:rPr>
                <w:rFonts w:ascii="ＭＳ 明朝" w:hAnsi="ＭＳ 明朝" w:hint="eastAsia"/>
                <w:sz w:val="20"/>
                <w:szCs w:val="20"/>
              </w:rPr>
              <w:t>より機能的・効果的に運用</w:t>
            </w:r>
            <w:r w:rsidR="002A3854" w:rsidRPr="00BC74BE">
              <w:rPr>
                <w:rFonts w:ascii="ＭＳ 明朝" w:hAnsi="ＭＳ 明朝" w:hint="eastAsia"/>
                <w:sz w:val="20"/>
                <w:szCs w:val="20"/>
              </w:rPr>
              <w:t>できるように</w:t>
            </w:r>
            <w:r w:rsidR="00646E8A" w:rsidRPr="00BC74BE">
              <w:rPr>
                <w:rFonts w:ascii="ＭＳ 明朝" w:hAnsi="ＭＳ 明朝" w:hint="eastAsia"/>
                <w:sz w:val="20"/>
                <w:szCs w:val="20"/>
              </w:rPr>
              <w:t>する。〔</w:t>
            </w:r>
            <w:r w:rsidR="002A3854" w:rsidRPr="00BC74BE">
              <w:rPr>
                <w:rFonts w:ascii="ＭＳ 明朝" w:hAnsi="ＭＳ 明朝" w:hint="eastAsia"/>
                <w:sz w:val="20"/>
                <w:szCs w:val="20"/>
              </w:rPr>
              <w:t>首席・部門会</w:t>
            </w:r>
            <w:r w:rsidR="009B6708" w:rsidRPr="00BC74BE">
              <w:rPr>
                <w:rFonts w:ascii="ＭＳ 明朝" w:hAnsi="ＭＳ 明朝" w:hint="eastAsia"/>
                <w:sz w:val="20"/>
                <w:szCs w:val="20"/>
              </w:rPr>
              <w:t>・</w:t>
            </w:r>
            <w:r w:rsidR="00646E8A" w:rsidRPr="00BC74BE">
              <w:rPr>
                <w:rFonts w:ascii="ＭＳ 明朝" w:hAnsi="ＭＳ 明朝" w:hint="eastAsia"/>
                <w:sz w:val="20"/>
                <w:szCs w:val="20"/>
              </w:rPr>
              <w:t>運営委員会</w:t>
            </w:r>
            <w:r w:rsidR="006D07D1" w:rsidRPr="00BC74BE">
              <w:rPr>
                <w:rFonts w:ascii="ＭＳ 明朝" w:hAnsi="ＭＳ 明朝" w:hint="eastAsia"/>
                <w:sz w:val="20"/>
                <w:szCs w:val="20"/>
              </w:rPr>
              <w:t>・</w:t>
            </w:r>
          </w:p>
          <w:p w14:paraId="2AA94E16" w14:textId="46DA1337" w:rsidR="00646E8A" w:rsidRPr="00BC74BE" w:rsidRDefault="00C76D45" w:rsidP="00C76D45">
            <w:pPr>
              <w:ind w:left="200" w:hangingChars="100" w:hanging="200"/>
              <w:rPr>
                <w:rFonts w:ascii="ＭＳ 明朝" w:hAnsi="ＭＳ 明朝"/>
                <w:sz w:val="20"/>
                <w:szCs w:val="20"/>
              </w:rPr>
            </w:pPr>
            <w:r w:rsidRPr="00BC74BE">
              <w:rPr>
                <w:rFonts w:ascii="ＭＳ 明朝" w:hAnsi="ＭＳ 明朝" w:hint="eastAsia"/>
                <w:sz w:val="20"/>
                <w:szCs w:val="20"/>
              </w:rPr>
              <w:t xml:space="preserve">　　　　</w:t>
            </w:r>
            <w:r w:rsidR="00014D8B" w:rsidRPr="00BC74BE">
              <w:rPr>
                <w:rFonts w:ascii="ＭＳ 明朝" w:hAnsi="ＭＳ 明朝" w:hint="eastAsia"/>
                <w:sz w:val="20"/>
                <w:szCs w:val="20"/>
              </w:rPr>
              <w:t xml:space="preserve"> </w:t>
            </w:r>
            <w:r w:rsidRPr="00BC74BE">
              <w:rPr>
                <w:rFonts w:ascii="ＭＳ 明朝" w:hAnsi="ＭＳ 明朝" w:hint="eastAsia"/>
                <w:sz w:val="20"/>
                <w:szCs w:val="20"/>
              </w:rPr>
              <w:t>総務行事部・</w:t>
            </w:r>
            <w:r w:rsidR="009B6708" w:rsidRPr="00BC74BE">
              <w:rPr>
                <w:rFonts w:ascii="ＭＳ 明朝" w:hAnsi="ＭＳ 明朝" w:hint="eastAsia"/>
                <w:sz w:val="20"/>
                <w:szCs w:val="20"/>
              </w:rPr>
              <w:t>各</w:t>
            </w:r>
            <w:r w:rsidR="006D07D1" w:rsidRPr="00BC74BE">
              <w:rPr>
                <w:rFonts w:ascii="ＭＳ 明朝" w:hAnsi="ＭＳ 明朝" w:hint="eastAsia"/>
                <w:sz w:val="20"/>
                <w:szCs w:val="20"/>
              </w:rPr>
              <w:t>分掌</w:t>
            </w:r>
            <w:r w:rsidRPr="00BC74BE">
              <w:rPr>
                <w:rFonts w:ascii="ＭＳ 明朝" w:hAnsi="ＭＳ 明朝" w:hint="eastAsia"/>
                <w:sz w:val="20"/>
                <w:szCs w:val="20"/>
              </w:rPr>
              <w:t>・</w:t>
            </w:r>
            <w:r w:rsidR="002A3854" w:rsidRPr="00BC74BE">
              <w:rPr>
                <w:rFonts w:ascii="ＭＳ 明朝" w:hAnsi="ＭＳ 明朝" w:hint="eastAsia"/>
                <w:sz w:val="20"/>
                <w:szCs w:val="20"/>
              </w:rPr>
              <w:t>委員会</w:t>
            </w:r>
            <w:r w:rsidR="00646E8A" w:rsidRPr="00BC74BE">
              <w:rPr>
                <w:rFonts w:ascii="ＭＳ 明朝" w:hAnsi="ＭＳ 明朝" w:hint="eastAsia"/>
                <w:sz w:val="20"/>
                <w:szCs w:val="20"/>
              </w:rPr>
              <w:t>〕</w:t>
            </w:r>
          </w:p>
          <w:p w14:paraId="7CC18482" w14:textId="77777777" w:rsidR="00646E8A" w:rsidRPr="00BC74BE" w:rsidRDefault="009B6708" w:rsidP="00EA7FF6">
            <w:pPr>
              <w:ind w:left="200" w:hangingChars="100" w:hanging="200"/>
              <w:rPr>
                <w:rFonts w:ascii="ＭＳ 明朝" w:hAnsi="ＭＳ 明朝"/>
                <w:sz w:val="20"/>
                <w:szCs w:val="20"/>
              </w:rPr>
            </w:pPr>
            <w:r w:rsidRPr="00BC74BE">
              <w:rPr>
                <w:rFonts w:ascii="ＭＳ 明朝" w:hAnsi="ＭＳ 明朝" w:hint="eastAsia"/>
                <w:sz w:val="20"/>
                <w:szCs w:val="20"/>
              </w:rPr>
              <w:t>（２）</w:t>
            </w:r>
          </w:p>
          <w:p w14:paraId="50A33FB7" w14:textId="77777777" w:rsidR="005F0E0B" w:rsidRPr="00BC74BE" w:rsidRDefault="002A3854" w:rsidP="00EA7FF6">
            <w:pPr>
              <w:ind w:left="200" w:hangingChars="100" w:hanging="200"/>
              <w:rPr>
                <w:rFonts w:ascii="ＭＳ 明朝" w:hAnsi="ＭＳ 明朝"/>
                <w:sz w:val="20"/>
                <w:szCs w:val="20"/>
              </w:rPr>
            </w:pPr>
            <w:r w:rsidRPr="00BC74BE">
              <w:rPr>
                <w:rFonts w:ascii="ＭＳ 明朝" w:hAnsi="ＭＳ 明朝" w:hint="eastAsia"/>
                <w:sz w:val="20"/>
                <w:szCs w:val="20"/>
              </w:rPr>
              <w:t>ア　施設</w:t>
            </w:r>
            <w:r w:rsidR="005F0E0B" w:rsidRPr="00BC74BE">
              <w:rPr>
                <w:rFonts w:ascii="ＭＳ 明朝" w:hAnsi="ＭＳ 明朝" w:hint="eastAsia"/>
                <w:sz w:val="20"/>
                <w:szCs w:val="20"/>
              </w:rPr>
              <w:t>面の迅速な整備や、教職員間の円滑な連携、校内での相談体制の構築を進める。</w:t>
            </w:r>
          </w:p>
          <w:p w14:paraId="0074C0F3" w14:textId="459718E7" w:rsidR="002A3854" w:rsidRPr="00BC74BE" w:rsidRDefault="005F0E0B" w:rsidP="005F0E0B">
            <w:pPr>
              <w:ind w:leftChars="100" w:left="210" w:firstLineChars="200" w:firstLine="400"/>
              <w:rPr>
                <w:rFonts w:ascii="ＭＳ 明朝" w:hAnsi="ＭＳ 明朝"/>
                <w:sz w:val="20"/>
                <w:szCs w:val="20"/>
              </w:rPr>
            </w:pPr>
            <w:r w:rsidRPr="00BC74BE">
              <w:rPr>
                <w:rFonts w:ascii="ＭＳ 明朝" w:hAnsi="ＭＳ 明朝" w:hint="eastAsia"/>
                <w:sz w:val="20"/>
                <w:szCs w:val="20"/>
              </w:rPr>
              <w:t>〔労働安全衛生委・施設整備委〕</w:t>
            </w:r>
          </w:p>
        </w:tc>
        <w:tc>
          <w:tcPr>
            <w:tcW w:w="4252" w:type="dxa"/>
            <w:tcBorders>
              <w:right w:val="dashed" w:sz="4" w:space="0" w:color="auto"/>
            </w:tcBorders>
            <w:tcMar>
              <w:top w:w="142" w:type="dxa"/>
              <w:left w:w="142" w:type="dxa"/>
              <w:bottom w:w="142" w:type="dxa"/>
              <w:right w:w="142" w:type="dxa"/>
            </w:tcMar>
          </w:tcPr>
          <w:p w14:paraId="15875F45" w14:textId="77777777" w:rsidR="00EA7FF6" w:rsidRPr="00BC74BE" w:rsidRDefault="009B6708" w:rsidP="009B6708">
            <w:pPr>
              <w:ind w:left="858" w:hangingChars="429" w:hanging="858"/>
              <w:rPr>
                <w:rFonts w:ascii="ＭＳ 明朝" w:hAnsi="ＭＳ 明朝"/>
                <w:sz w:val="20"/>
                <w:szCs w:val="20"/>
              </w:rPr>
            </w:pPr>
            <w:r w:rsidRPr="00BC74BE">
              <w:rPr>
                <w:rFonts w:ascii="ＭＳ 明朝" w:hAnsi="ＭＳ 明朝" w:hint="eastAsia"/>
                <w:sz w:val="20"/>
                <w:szCs w:val="20"/>
              </w:rPr>
              <w:t>（１）</w:t>
            </w:r>
          </w:p>
          <w:p w14:paraId="22A85C71" w14:textId="01CD4CF5" w:rsidR="006D07D1" w:rsidRPr="00BC74BE" w:rsidRDefault="002A3854" w:rsidP="002A3854">
            <w:pPr>
              <w:ind w:left="432" w:hangingChars="216" w:hanging="432"/>
              <w:rPr>
                <w:rFonts w:ascii="ＭＳ 明朝" w:hAnsi="ＭＳ 明朝"/>
                <w:sz w:val="20"/>
                <w:szCs w:val="20"/>
              </w:rPr>
            </w:pPr>
            <w:r w:rsidRPr="00BC74BE">
              <w:rPr>
                <w:rFonts w:ascii="ＭＳ 明朝" w:hAnsi="ＭＳ 明朝" w:hint="eastAsia"/>
                <w:sz w:val="20"/>
                <w:szCs w:val="20"/>
              </w:rPr>
              <w:t xml:space="preserve">ア </w:t>
            </w:r>
            <w:r w:rsidR="006D07D1" w:rsidRPr="00BC74BE">
              <w:rPr>
                <w:rFonts w:ascii="ＭＳ 明朝" w:hAnsi="ＭＳ 明朝" w:hint="eastAsia"/>
                <w:sz w:val="20"/>
                <w:szCs w:val="20"/>
              </w:rPr>
              <w:t>・</w:t>
            </w:r>
            <w:r w:rsidR="006D07D1" w:rsidRPr="00BC74BE">
              <w:rPr>
                <w:rFonts w:ascii="ＭＳ 明朝" w:hAnsi="ＭＳ 明朝"/>
                <w:sz w:val="20"/>
                <w:szCs w:val="20"/>
              </w:rPr>
              <w:t xml:space="preserve"> </w:t>
            </w:r>
            <w:r w:rsidR="006D07D1" w:rsidRPr="00BC74BE">
              <w:rPr>
                <w:rFonts w:ascii="ＭＳ 明朝" w:hAnsi="ＭＳ 明朝" w:hint="eastAsia"/>
                <w:sz w:val="20"/>
                <w:szCs w:val="20"/>
              </w:rPr>
              <w:t>各分掌で業務内容に優先順位をつけ</w:t>
            </w:r>
            <w:r w:rsidR="009B6708" w:rsidRPr="00BC74BE">
              <w:rPr>
                <w:rFonts w:ascii="ＭＳ 明朝" w:hAnsi="ＭＳ 明朝" w:hint="eastAsia"/>
                <w:sz w:val="20"/>
                <w:szCs w:val="20"/>
              </w:rPr>
              <w:t>て、一つ</w:t>
            </w:r>
            <w:r w:rsidR="006D07D1" w:rsidRPr="00BC74BE">
              <w:rPr>
                <w:rFonts w:ascii="ＭＳ 明朝" w:hAnsi="ＭＳ 明朝" w:hint="eastAsia"/>
                <w:sz w:val="20"/>
                <w:szCs w:val="20"/>
              </w:rPr>
              <w:t>以上の業務を削減す</w:t>
            </w:r>
            <w:r w:rsidR="003F6751" w:rsidRPr="00BC74BE">
              <w:rPr>
                <w:rFonts w:ascii="ＭＳ 明朝" w:hAnsi="ＭＳ 明朝" w:hint="eastAsia"/>
                <w:sz w:val="20"/>
                <w:szCs w:val="20"/>
              </w:rPr>
              <w:t>る。</w:t>
            </w:r>
          </w:p>
          <w:p w14:paraId="288D9B40" w14:textId="016F8048" w:rsidR="002A3854" w:rsidRPr="00BC74BE" w:rsidRDefault="002A3854" w:rsidP="002A3854">
            <w:pPr>
              <w:ind w:left="432" w:hangingChars="216" w:hanging="432"/>
              <w:rPr>
                <w:rFonts w:ascii="ＭＳ 明朝" w:hAnsi="ＭＳ 明朝"/>
                <w:color w:val="000000"/>
                <w:sz w:val="20"/>
                <w:szCs w:val="20"/>
              </w:rPr>
            </w:pPr>
            <w:r w:rsidRPr="00BC74BE">
              <w:rPr>
                <w:rFonts w:ascii="ＭＳ 明朝" w:hAnsi="ＭＳ 明朝" w:hint="eastAsia"/>
                <w:sz w:val="20"/>
                <w:szCs w:val="20"/>
              </w:rPr>
              <w:t xml:space="preserve">　 ・ 教職員向け学校教育自己診断「業務の効率化と業務分担の見直し」の肯定的評価を高める。</w:t>
            </w:r>
            <w:r w:rsidRPr="00BC74BE">
              <w:rPr>
                <w:rFonts w:ascii="ＭＳ 明朝" w:hAnsi="ＭＳ 明朝" w:hint="eastAsia"/>
                <w:color w:val="000000"/>
                <w:sz w:val="20"/>
                <w:szCs w:val="20"/>
              </w:rPr>
              <w:t>[73</w:t>
            </w:r>
            <w:r w:rsidRPr="00BC74BE">
              <w:rPr>
                <w:rFonts w:ascii="ＭＳ 明朝" w:hAnsi="ＭＳ 明朝" w:hint="eastAsia"/>
                <w:sz w:val="20"/>
                <w:szCs w:val="20"/>
              </w:rPr>
              <w:t>%</w:t>
            </w:r>
            <w:r w:rsidRPr="00BC74BE">
              <w:rPr>
                <w:rFonts w:ascii="ＭＳ 明朝" w:hAnsi="ＭＳ 明朝"/>
                <w:color w:val="000000"/>
                <w:sz w:val="20"/>
                <w:szCs w:val="20"/>
              </w:rPr>
              <w:t>]</w:t>
            </w:r>
          </w:p>
          <w:p w14:paraId="0701263E" w14:textId="19737F48" w:rsidR="002A3854" w:rsidRPr="00BC74BE" w:rsidRDefault="00EA7FF6" w:rsidP="002A3854">
            <w:pPr>
              <w:ind w:left="400" w:hangingChars="200" w:hanging="400"/>
              <w:rPr>
                <w:rFonts w:ascii="ＭＳ 明朝" w:hAnsi="ＭＳ 明朝"/>
                <w:sz w:val="20"/>
                <w:szCs w:val="20"/>
              </w:rPr>
            </w:pPr>
            <w:r w:rsidRPr="00BC74BE">
              <w:rPr>
                <w:rFonts w:ascii="ＭＳ 明朝" w:hAnsi="ＭＳ 明朝" w:hint="eastAsia"/>
                <w:sz w:val="20"/>
                <w:szCs w:val="20"/>
              </w:rPr>
              <w:t>（２）</w:t>
            </w:r>
          </w:p>
          <w:p w14:paraId="2C34739E" w14:textId="77777777" w:rsidR="003F6751" w:rsidRPr="00BC74BE" w:rsidRDefault="005F0E0B" w:rsidP="005F0E0B">
            <w:pPr>
              <w:ind w:left="400" w:hangingChars="200" w:hanging="400"/>
              <w:rPr>
                <w:rFonts w:ascii="ＭＳ 明朝" w:hAnsi="ＭＳ 明朝"/>
                <w:sz w:val="20"/>
                <w:szCs w:val="20"/>
              </w:rPr>
            </w:pPr>
            <w:r w:rsidRPr="00BC74BE">
              <w:rPr>
                <w:rFonts w:ascii="ＭＳ 明朝" w:hAnsi="ＭＳ 明朝" w:hint="eastAsia"/>
                <w:sz w:val="20"/>
                <w:szCs w:val="20"/>
              </w:rPr>
              <w:t>ア ・ 金曜日をノー会議ディとし、年間70％以上設定できるようにする。</w:t>
            </w:r>
          </w:p>
          <w:p w14:paraId="15E9102D" w14:textId="2F9B157A" w:rsidR="005F0E0B" w:rsidRPr="00BC74BE" w:rsidRDefault="005F0E0B" w:rsidP="005F0E0B">
            <w:pPr>
              <w:ind w:left="432" w:hangingChars="216" w:hanging="432"/>
              <w:rPr>
                <w:rFonts w:ascii="ＭＳ 明朝" w:hAnsi="ＭＳ 明朝"/>
                <w:color w:val="000000"/>
                <w:sz w:val="20"/>
                <w:szCs w:val="20"/>
              </w:rPr>
            </w:pPr>
            <w:r w:rsidRPr="00BC74BE">
              <w:rPr>
                <w:rFonts w:ascii="ＭＳ 明朝" w:hAnsi="ＭＳ 明朝" w:hint="eastAsia"/>
                <w:sz w:val="20"/>
                <w:szCs w:val="20"/>
              </w:rPr>
              <w:t xml:space="preserve">　 ・教職員向け学校教育自己診断「快適な職場環境づくりへの取組み」の肯定的評価を高める。</w:t>
            </w:r>
            <w:r w:rsidRPr="00BC74BE">
              <w:rPr>
                <w:rFonts w:ascii="ＭＳ 明朝" w:hAnsi="ＭＳ 明朝" w:hint="eastAsia"/>
                <w:color w:val="000000"/>
                <w:sz w:val="20"/>
                <w:szCs w:val="20"/>
              </w:rPr>
              <w:t>[58</w:t>
            </w:r>
            <w:r w:rsidRPr="00BC74BE">
              <w:rPr>
                <w:rFonts w:ascii="ＭＳ 明朝" w:hAnsi="ＭＳ 明朝" w:hint="eastAsia"/>
                <w:sz w:val="20"/>
                <w:szCs w:val="20"/>
              </w:rPr>
              <w:t>%</w:t>
            </w:r>
            <w:r w:rsidRPr="00BC74BE">
              <w:rPr>
                <w:rFonts w:ascii="ＭＳ 明朝" w:hAnsi="ＭＳ 明朝"/>
                <w:color w:val="000000"/>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25865C70" w14:textId="77777777" w:rsidR="00EA7FF6" w:rsidRPr="00BC74BE" w:rsidRDefault="001D4A6C" w:rsidP="00EA7FF6">
            <w:pPr>
              <w:ind w:left="200" w:hangingChars="100" w:hanging="200"/>
              <w:rPr>
                <w:rFonts w:ascii="ＭＳ 明朝" w:hAnsi="ＭＳ 明朝"/>
                <w:sz w:val="20"/>
                <w:szCs w:val="20"/>
              </w:rPr>
            </w:pPr>
            <w:r w:rsidRPr="00BC74BE">
              <w:rPr>
                <w:rFonts w:ascii="ＭＳ 明朝" w:hAnsi="ＭＳ 明朝" w:hint="eastAsia"/>
                <w:sz w:val="20"/>
                <w:szCs w:val="20"/>
              </w:rPr>
              <w:t>（１）</w:t>
            </w:r>
          </w:p>
          <w:p w14:paraId="23281316" w14:textId="77777777" w:rsidR="001D4A6C" w:rsidRPr="00BC74BE" w:rsidRDefault="001D4A6C" w:rsidP="00EA7FF6">
            <w:pPr>
              <w:ind w:left="200" w:hangingChars="100" w:hanging="200"/>
              <w:rPr>
                <w:rFonts w:ascii="ＭＳ 明朝" w:hAnsi="ＭＳ 明朝"/>
                <w:sz w:val="20"/>
                <w:szCs w:val="20"/>
              </w:rPr>
            </w:pPr>
          </w:p>
          <w:p w14:paraId="2E37D067" w14:textId="77777777" w:rsidR="001D4A6C" w:rsidRPr="00BC74BE" w:rsidRDefault="001D4A6C" w:rsidP="00EA7FF6">
            <w:pPr>
              <w:ind w:left="200" w:hangingChars="100" w:hanging="200"/>
              <w:rPr>
                <w:rFonts w:ascii="ＭＳ 明朝" w:hAnsi="ＭＳ 明朝"/>
                <w:sz w:val="20"/>
                <w:szCs w:val="20"/>
              </w:rPr>
            </w:pPr>
          </w:p>
          <w:p w14:paraId="5561CCFA" w14:textId="77777777" w:rsidR="001D4A6C" w:rsidRPr="00BC74BE" w:rsidRDefault="001D4A6C" w:rsidP="00EA7FF6">
            <w:pPr>
              <w:ind w:left="200" w:hangingChars="100" w:hanging="200"/>
              <w:rPr>
                <w:rFonts w:ascii="ＭＳ 明朝" w:hAnsi="ＭＳ 明朝"/>
                <w:sz w:val="20"/>
                <w:szCs w:val="20"/>
              </w:rPr>
            </w:pPr>
          </w:p>
          <w:p w14:paraId="653F663D" w14:textId="77777777" w:rsidR="001D4A6C" w:rsidRPr="00BC74BE" w:rsidRDefault="001D4A6C" w:rsidP="00EA7FF6">
            <w:pPr>
              <w:ind w:left="200" w:hangingChars="100" w:hanging="200"/>
              <w:rPr>
                <w:rFonts w:ascii="ＭＳ 明朝" w:hAnsi="ＭＳ 明朝"/>
                <w:sz w:val="20"/>
                <w:szCs w:val="20"/>
              </w:rPr>
            </w:pPr>
          </w:p>
          <w:p w14:paraId="65158D33" w14:textId="77777777" w:rsidR="00C76D45" w:rsidRPr="00BC74BE" w:rsidRDefault="00C76D45" w:rsidP="00EA7FF6">
            <w:pPr>
              <w:ind w:left="200" w:hangingChars="100" w:hanging="200"/>
              <w:rPr>
                <w:rFonts w:ascii="ＭＳ 明朝" w:hAnsi="ＭＳ 明朝"/>
                <w:sz w:val="20"/>
                <w:szCs w:val="20"/>
              </w:rPr>
            </w:pPr>
          </w:p>
          <w:p w14:paraId="291E5C9D" w14:textId="4BFFC82E" w:rsidR="001D4A6C" w:rsidRPr="001D4A6C" w:rsidRDefault="001D4A6C" w:rsidP="00EA7FF6">
            <w:pPr>
              <w:ind w:left="200" w:hangingChars="100" w:hanging="200"/>
              <w:rPr>
                <w:rFonts w:ascii="ＭＳ 明朝" w:hAnsi="ＭＳ 明朝"/>
                <w:sz w:val="20"/>
                <w:szCs w:val="20"/>
              </w:rPr>
            </w:pPr>
            <w:r w:rsidRPr="00BC74BE">
              <w:rPr>
                <w:rFonts w:ascii="ＭＳ 明朝" w:hAnsi="ＭＳ 明朝" w:hint="eastAsia"/>
                <w:sz w:val="20"/>
                <w:szCs w:val="20"/>
              </w:rPr>
              <w:t>（２）</w:t>
            </w:r>
          </w:p>
        </w:tc>
      </w:tr>
    </w:tbl>
    <w:p w14:paraId="2FF0E275" w14:textId="77777777" w:rsidR="0086696C" w:rsidRPr="00B7533A" w:rsidRDefault="0086696C" w:rsidP="006206CE">
      <w:pPr>
        <w:spacing w:line="120" w:lineRule="exact"/>
      </w:pPr>
    </w:p>
    <w:sectPr w:rsidR="0086696C" w:rsidRPr="00B7533A" w:rsidSect="004B0F2E">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C4997" w14:textId="77777777" w:rsidR="00FA3C89" w:rsidRDefault="00FA3C89">
      <w:r>
        <w:separator/>
      </w:r>
    </w:p>
  </w:endnote>
  <w:endnote w:type="continuationSeparator" w:id="0">
    <w:p w14:paraId="0753AA31" w14:textId="77777777" w:rsidR="00FA3C89" w:rsidRDefault="00FA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D855E" w14:textId="77777777" w:rsidR="00FA3C89" w:rsidRDefault="00FA3C89">
      <w:r>
        <w:separator/>
      </w:r>
    </w:p>
  </w:footnote>
  <w:footnote w:type="continuationSeparator" w:id="0">
    <w:p w14:paraId="596976C1" w14:textId="77777777" w:rsidR="00FA3C89" w:rsidRDefault="00FA3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9ED9" w14:textId="3D2379EB"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12197">
      <w:rPr>
        <w:rFonts w:ascii="ＭＳ ゴシック" w:eastAsia="ＭＳ ゴシック" w:hAnsi="ＭＳ ゴシック" w:hint="eastAsia"/>
        <w:sz w:val="20"/>
        <w:szCs w:val="20"/>
      </w:rPr>
      <w:t>Ｓ</w:t>
    </w:r>
    <w:r w:rsidR="00271F2F">
      <w:rPr>
        <w:rFonts w:ascii="ＭＳ ゴシック" w:eastAsia="ＭＳ ゴシック" w:hAnsi="ＭＳ ゴシック" w:hint="eastAsia"/>
        <w:sz w:val="20"/>
        <w:szCs w:val="20"/>
      </w:rPr>
      <w:t>４３</w:t>
    </w:r>
  </w:p>
  <w:p w14:paraId="7CBCC29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0814FC6" w14:textId="494B8F88"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71F2F">
      <w:rPr>
        <w:rFonts w:ascii="ＭＳ 明朝" w:hAnsi="ＭＳ 明朝" w:hint="eastAsia"/>
        <w:b/>
        <w:sz w:val="24"/>
      </w:rPr>
      <w:t>東住吉</w:t>
    </w:r>
    <w:r w:rsidR="00112197">
      <w:rPr>
        <w:rFonts w:ascii="ＭＳ 明朝" w:hAnsi="ＭＳ 明朝" w:hint="eastAsia"/>
        <w:b/>
        <w:sz w:val="24"/>
      </w:rPr>
      <w:t>支援</w:t>
    </w:r>
    <w:r w:rsidRPr="00045480">
      <w:rPr>
        <w:rFonts w:ascii="ＭＳ 明朝" w:hAnsi="ＭＳ 明朝" w:hint="eastAsia"/>
        <w:b/>
        <w:sz w:val="24"/>
      </w:rPr>
      <w:t>学校</w:t>
    </w:r>
    <w:r w:rsidR="009E500F">
      <w:rPr>
        <w:rFonts w:ascii="ＭＳ 明朝" w:hAnsi="ＭＳ 明朝" w:hint="eastAsia"/>
        <w:b/>
        <w:sz w:val="24"/>
      </w:rPr>
      <w:t>（肢体不自由教育部門）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9824D6"/>
    <w:multiLevelType w:val="hybridMultilevel"/>
    <w:tmpl w:val="A844AE08"/>
    <w:lvl w:ilvl="0" w:tplc="07D2792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35772">
    <w:abstractNumId w:val="4"/>
  </w:num>
  <w:num w:numId="2" w16cid:durableId="1316572479">
    <w:abstractNumId w:val="2"/>
  </w:num>
  <w:num w:numId="3" w16cid:durableId="1772819444">
    <w:abstractNumId w:val="13"/>
  </w:num>
  <w:num w:numId="4" w16cid:durableId="723337569">
    <w:abstractNumId w:val="3"/>
  </w:num>
  <w:num w:numId="5" w16cid:durableId="1608385256">
    <w:abstractNumId w:val="11"/>
  </w:num>
  <w:num w:numId="6" w16cid:durableId="363412195">
    <w:abstractNumId w:val="16"/>
  </w:num>
  <w:num w:numId="7" w16cid:durableId="839588476">
    <w:abstractNumId w:val="14"/>
  </w:num>
  <w:num w:numId="8" w16cid:durableId="89661011">
    <w:abstractNumId w:val="6"/>
  </w:num>
  <w:num w:numId="9" w16cid:durableId="292634302">
    <w:abstractNumId w:val="15"/>
  </w:num>
  <w:num w:numId="10" w16cid:durableId="147865511">
    <w:abstractNumId w:val="1"/>
  </w:num>
  <w:num w:numId="11" w16cid:durableId="1387416131">
    <w:abstractNumId w:val="5"/>
  </w:num>
  <w:num w:numId="12" w16cid:durableId="1833065788">
    <w:abstractNumId w:val="12"/>
  </w:num>
  <w:num w:numId="13" w16cid:durableId="321929575">
    <w:abstractNumId w:val="10"/>
  </w:num>
  <w:num w:numId="14" w16cid:durableId="1210536079">
    <w:abstractNumId w:val="8"/>
  </w:num>
  <w:num w:numId="15" w16cid:durableId="1851334940">
    <w:abstractNumId w:val="9"/>
  </w:num>
  <w:num w:numId="16" w16cid:durableId="811799734">
    <w:abstractNumId w:val="0"/>
  </w:num>
  <w:num w:numId="17" w16cid:durableId="2053725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32DC"/>
    <w:rsid w:val="00004FA1"/>
    <w:rsid w:val="00007613"/>
    <w:rsid w:val="00013C0C"/>
    <w:rsid w:val="00014126"/>
    <w:rsid w:val="00014961"/>
    <w:rsid w:val="00014D8B"/>
    <w:rsid w:val="000156EF"/>
    <w:rsid w:val="00020A6B"/>
    <w:rsid w:val="00025A35"/>
    <w:rsid w:val="00031302"/>
    <w:rsid w:val="00031A86"/>
    <w:rsid w:val="00035150"/>
    <w:rsid w:val="0003542A"/>
    <w:rsid w:val="000354D4"/>
    <w:rsid w:val="00036F89"/>
    <w:rsid w:val="00045480"/>
    <w:rsid w:val="00045E4F"/>
    <w:rsid w:val="00046C2C"/>
    <w:rsid w:val="000524AE"/>
    <w:rsid w:val="00053CEB"/>
    <w:rsid w:val="000543B1"/>
    <w:rsid w:val="00061D45"/>
    <w:rsid w:val="00063BB2"/>
    <w:rsid w:val="00066F93"/>
    <w:rsid w:val="0007065B"/>
    <w:rsid w:val="000724B0"/>
    <w:rsid w:val="00074CC3"/>
    <w:rsid w:val="000760CB"/>
    <w:rsid w:val="000765B0"/>
    <w:rsid w:val="00084FE9"/>
    <w:rsid w:val="00091587"/>
    <w:rsid w:val="0009658C"/>
    <w:rsid w:val="000967CE"/>
    <w:rsid w:val="000A1890"/>
    <w:rsid w:val="000A3915"/>
    <w:rsid w:val="000A57A5"/>
    <w:rsid w:val="000B0C54"/>
    <w:rsid w:val="000B395F"/>
    <w:rsid w:val="000B604A"/>
    <w:rsid w:val="000B6130"/>
    <w:rsid w:val="000B7F10"/>
    <w:rsid w:val="000C0CDB"/>
    <w:rsid w:val="000C2A47"/>
    <w:rsid w:val="000C2DF1"/>
    <w:rsid w:val="000C34B8"/>
    <w:rsid w:val="000C4978"/>
    <w:rsid w:val="000C4F1E"/>
    <w:rsid w:val="000C54B8"/>
    <w:rsid w:val="000C5A71"/>
    <w:rsid w:val="000D1B70"/>
    <w:rsid w:val="000D2621"/>
    <w:rsid w:val="000D7707"/>
    <w:rsid w:val="000D7C02"/>
    <w:rsid w:val="000E1F4D"/>
    <w:rsid w:val="000E4D2A"/>
    <w:rsid w:val="000E5470"/>
    <w:rsid w:val="000E6B9D"/>
    <w:rsid w:val="000F3DC3"/>
    <w:rsid w:val="000F6C7E"/>
    <w:rsid w:val="000F6C81"/>
    <w:rsid w:val="000F7917"/>
    <w:rsid w:val="000F7B2E"/>
    <w:rsid w:val="00100533"/>
    <w:rsid w:val="00100CC5"/>
    <w:rsid w:val="00101A3C"/>
    <w:rsid w:val="00103546"/>
    <w:rsid w:val="00111132"/>
    <w:rsid w:val="001112AC"/>
    <w:rsid w:val="00112197"/>
    <w:rsid w:val="00112A5C"/>
    <w:rsid w:val="001141A7"/>
    <w:rsid w:val="00116D3E"/>
    <w:rsid w:val="001218A7"/>
    <w:rsid w:val="00123DC9"/>
    <w:rsid w:val="00127BB5"/>
    <w:rsid w:val="00132D6F"/>
    <w:rsid w:val="00134824"/>
    <w:rsid w:val="00135CE9"/>
    <w:rsid w:val="0013681F"/>
    <w:rsid w:val="00137359"/>
    <w:rsid w:val="001420E5"/>
    <w:rsid w:val="00145D50"/>
    <w:rsid w:val="00150BC4"/>
    <w:rsid w:val="001568AD"/>
    <w:rsid w:val="00156A1F"/>
    <w:rsid w:val="00157860"/>
    <w:rsid w:val="00160167"/>
    <w:rsid w:val="001601C4"/>
    <w:rsid w:val="00160415"/>
    <w:rsid w:val="00167613"/>
    <w:rsid w:val="00167A45"/>
    <w:rsid w:val="001753CD"/>
    <w:rsid w:val="0018253D"/>
    <w:rsid w:val="0018261A"/>
    <w:rsid w:val="00184B1B"/>
    <w:rsid w:val="00186DA5"/>
    <w:rsid w:val="00192419"/>
    <w:rsid w:val="00193569"/>
    <w:rsid w:val="00195DCF"/>
    <w:rsid w:val="00197213"/>
    <w:rsid w:val="001A4539"/>
    <w:rsid w:val="001A6AF8"/>
    <w:rsid w:val="001A6DBE"/>
    <w:rsid w:val="001B38EB"/>
    <w:rsid w:val="001B4DD0"/>
    <w:rsid w:val="001B5445"/>
    <w:rsid w:val="001B5F51"/>
    <w:rsid w:val="001B79BE"/>
    <w:rsid w:val="001C0509"/>
    <w:rsid w:val="001C6B84"/>
    <w:rsid w:val="001C7FE4"/>
    <w:rsid w:val="001D401B"/>
    <w:rsid w:val="001D44D9"/>
    <w:rsid w:val="001D4A6C"/>
    <w:rsid w:val="001D5135"/>
    <w:rsid w:val="001D5409"/>
    <w:rsid w:val="001D5F3C"/>
    <w:rsid w:val="001E1A4A"/>
    <w:rsid w:val="001E21E9"/>
    <w:rsid w:val="001E22E7"/>
    <w:rsid w:val="001E4FDA"/>
    <w:rsid w:val="001E61AC"/>
    <w:rsid w:val="001E657E"/>
    <w:rsid w:val="001F472F"/>
    <w:rsid w:val="001F6A8B"/>
    <w:rsid w:val="0020015F"/>
    <w:rsid w:val="00201A51"/>
    <w:rsid w:val="00201C86"/>
    <w:rsid w:val="002034A6"/>
    <w:rsid w:val="002034D7"/>
    <w:rsid w:val="002035D4"/>
    <w:rsid w:val="002079EE"/>
    <w:rsid w:val="0021285A"/>
    <w:rsid w:val="002156EB"/>
    <w:rsid w:val="00217CE7"/>
    <w:rsid w:val="0022073E"/>
    <w:rsid w:val="00220AE7"/>
    <w:rsid w:val="00221AA2"/>
    <w:rsid w:val="00224AB0"/>
    <w:rsid w:val="00225A63"/>
    <w:rsid w:val="00225C70"/>
    <w:rsid w:val="00230487"/>
    <w:rsid w:val="00235785"/>
    <w:rsid w:val="0023590C"/>
    <w:rsid w:val="00235B86"/>
    <w:rsid w:val="002372EE"/>
    <w:rsid w:val="0024006D"/>
    <w:rsid w:val="00240D3F"/>
    <w:rsid w:val="00241A7B"/>
    <w:rsid w:val="00241BE3"/>
    <w:rsid w:val="00242D37"/>
    <w:rsid w:val="002439A4"/>
    <w:rsid w:val="00245163"/>
    <w:rsid w:val="002479D4"/>
    <w:rsid w:val="002559A9"/>
    <w:rsid w:val="00262794"/>
    <w:rsid w:val="00264213"/>
    <w:rsid w:val="00266EE9"/>
    <w:rsid w:val="00267D3C"/>
    <w:rsid w:val="00271252"/>
    <w:rsid w:val="00271258"/>
    <w:rsid w:val="0027129F"/>
    <w:rsid w:val="002718FB"/>
    <w:rsid w:val="00271F2F"/>
    <w:rsid w:val="0027244B"/>
    <w:rsid w:val="00273CBE"/>
    <w:rsid w:val="00274864"/>
    <w:rsid w:val="00277476"/>
    <w:rsid w:val="00277761"/>
    <w:rsid w:val="00281F9A"/>
    <w:rsid w:val="00283D53"/>
    <w:rsid w:val="00291397"/>
    <w:rsid w:val="002927D5"/>
    <w:rsid w:val="00294D02"/>
    <w:rsid w:val="00295EB2"/>
    <w:rsid w:val="0029642F"/>
    <w:rsid w:val="0029712A"/>
    <w:rsid w:val="002A09BF"/>
    <w:rsid w:val="002A0AA7"/>
    <w:rsid w:val="002A148E"/>
    <w:rsid w:val="002A3854"/>
    <w:rsid w:val="002A5F31"/>
    <w:rsid w:val="002A6BBE"/>
    <w:rsid w:val="002A766F"/>
    <w:rsid w:val="002B0879"/>
    <w:rsid w:val="002B0BC8"/>
    <w:rsid w:val="002B2D85"/>
    <w:rsid w:val="002B3BE1"/>
    <w:rsid w:val="002B5D93"/>
    <w:rsid w:val="002B690B"/>
    <w:rsid w:val="002B7A7C"/>
    <w:rsid w:val="002B7E0E"/>
    <w:rsid w:val="002C40DD"/>
    <w:rsid w:val="002C423D"/>
    <w:rsid w:val="002E0091"/>
    <w:rsid w:val="002E5127"/>
    <w:rsid w:val="002E7AAA"/>
    <w:rsid w:val="002F2804"/>
    <w:rsid w:val="002F2F67"/>
    <w:rsid w:val="002F608A"/>
    <w:rsid w:val="002F62DD"/>
    <w:rsid w:val="002F6CF9"/>
    <w:rsid w:val="002F6E16"/>
    <w:rsid w:val="002F6E1B"/>
    <w:rsid w:val="002F771C"/>
    <w:rsid w:val="003007F6"/>
    <w:rsid w:val="00301498"/>
    <w:rsid w:val="00301B59"/>
    <w:rsid w:val="003029E3"/>
    <w:rsid w:val="00302EB2"/>
    <w:rsid w:val="0030555A"/>
    <w:rsid w:val="00305D0E"/>
    <w:rsid w:val="00310645"/>
    <w:rsid w:val="0031492C"/>
    <w:rsid w:val="00322607"/>
    <w:rsid w:val="003228D1"/>
    <w:rsid w:val="00324B67"/>
    <w:rsid w:val="00325ACA"/>
    <w:rsid w:val="00325D83"/>
    <w:rsid w:val="00332D15"/>
    <w:rsid w:val="00334C81"/>
    <w:rsid w:val="00334F83"/>
    <w:rsid w:val="00336089"/>
    <w:rsid w:val="0033669E"/>
    <w:rsid w:val="0034020E"/>
    <w:rsid w:val="00350E2D"/>
    <w:rsid w:val="003551CD"/>
    <w:rsid w:val="003576EB"/>
    <w:rsid w:val="00361497"/>
    <w:rsid w:val="0036174C"/>
    <w:rsid w:val="00364F35"/>
    <w:rsid w:val="003730D3"/>
    <w:rsid w:val="0037367C"/>
    <w:rsid w:val="0037506F"/>
    <w:rsid w:val="00380A2D"/>
    <w:rsid w:val="00384C02"/>
    <w:rsid w:val="00386133"/>
    <w:rsid w:val="003878D8"/>
    <w:rsid w:val="00387D41"/>
    <w:rsid w:val="003913CF"/>
    <w:rsid w:val="003930A5"/>
    <w:rsid w:val="0039457F"/>
    <w:rsid w:val="00396BE2"/>
    <w:rsid w:val="003A1D76"/>
    <w:rsid w:val="003A3356"/>
    <w:rsid w:val="003A62E8"/>
    <w:rsid w:val="003B7647"/>
    <w:rsid w:val="003C17BB"/>
    <w:rsid w:val="003C1D18"/>
    <w:rsid w:val="003C503E"/>
    <w:rsid w:val="003D288C"/>
    <w:rsid w:val="003D2C9D"/>
    <w:rsid w:val="003D71A7"/>
    <w:rsid w:val="003D7473"/>
    <w:rsid w:val="003E0D12"/>
    <w:rsid w:val="003E3F24"/>
    <w:rsid w:val="003E55A0"/>
    <w:rsid w:val="003F5DD5"/>
    <w:rsid w:val="003F6751"/>
    <w:rsid w:val="003F6C5C"/>
    <w:rsid w:val="003F6E24"/>
    <w:rsid w:val="003F77BE"/>
    <w:rsid w:val="00400648"/>
    <w:rsid w:val="00401EDB"/>
    <w:rsid w:val="00407905"/>
    <w:rsid w:val="0041348D"/>
    <w:rsid w:val="00414618"/>
    <w:rsid w:val="00416A59"/>
    <w:rsid w:val="00420BB1"/>
    <w:rsid w:val="004243CF"/>
    <w:rsid w:val="004245A1"/>
    <w:rsid w:val="00427E0B"/>
    <w:rsid w:val="004312EE"/>
    <w:rsid w:val="00434D9D"/>
    <w:rsid w:val="004368AD"/>
    <w:rsid w:val="00436BBA"/>
    <w:rsid w:val="00441743"/>
    <w:rsid w:val="0044308F"/>
    <w:rsid w:val="00445E74"/>
    <w:rsid w:val="00451556"/>
    <w:rsid w:val="00453421"/>
    <w:rsid w:val="00453F28"/>
    <w:rsid w:val="004545E3"/>
    <w:rsid w:val="004546F7"/>
    <w:rsid w:val="00454AF4"/>
    <w:rsid w:val="004552E5"/>
    <w:rsid w:val="00460534"/>
    <w:rsid w:val="00460710"/>
    <w:rsid w:val="00460F8E"/>
    <w:rsid w:val="004632FA"/>
    <w:rsid w:val="00465B85"/>
    <w:rsid w:val="00467C11"/>
    <w:rsid w:val="004725A9"/>
    <w:rsid w:val="00475B11"/>
    <w:rsid w:val="00477173"/>
    <w:rsid w:val="004804CE"/>
    <w:rsid w:val="00480547"/>
    <w:rsid w:val="0048087F"/>
    <w:rsid w:val="00480EB4"/>
    <w:rsid w:val="0048149A"/>
    <w:rsid w:val="0048283C"/>
    <w:rsid w:val="00487131"/>
    <w:rsid w:val="004930C6"/>
    <w:rsid w:val="004949CC"/>
    <w:rsid w:val="00494C23"/>
    <w:rsid w:val="00497ABE"/>
    <w:rsid w:val="004A025E"/>
    <w:rsid w:val="004A1605"/>
    <w:rsid w:val="004A7442"/>
    <w:rsid w:val="004B0F2E"/>
    <w:rsid w:val="004C17F8"/>
    <w:rsid w:val="004C1B92"/>
    <w:rsid w:val="004C280B"/>
    <w:rsid w:val="004C2F46"/>
    <w:rsid w:val="004C3795"/>
    <w:rsid w:val="004C5A47"/>
    <w:rsid w:val="004C6D4A"/>
    <w:rsid w:val="004C7332"/>
    <w:rsid w:val="004D18E7"/>
    <w:rsid w:val="004D1BCF"/>
    <w:rsid w:val="004D28A8"/>
    <w:rsid w:val="004D70F9"/>
    <w:rsid w:val="004E08FB"/>
    <w:rsid w:val="004E3397"/>
    <w:rsid w:val="004E4D5E"/>
    <w:rsid w:val="004F2B87"/>
    <w:rsid w:val="004F323D"/>
    <w:rsid w:val="004F3627"/>
    <w:rsid w:val="004F3A88"/>
    <w:rsid w:val="004F47A8"/>
    <w:rsid w:val="00500AF9"/>
    <w:rsid w:val="00502EF2"/>
    <w:rsid w:val="0050350C"/>
    <w:rsid w:val="0050649A"/>
    <w:rsid w:val="00506F40"/>
    <w:rsid w:val="00512F93"/>
    <w:rsid w:val="0051706C"/>
    <w:rsid w:val="00522696"/>
    <w:rsid w:val="00524F60"/>
    <w:rsid w:val="0052580C"/>
    <w:rsid w:val="005261C4"/>
    <w:rsid w:val="00526530"/>
    <w:rsid w:val="0053055A"/>
    <w:rsid w:val="00531F1C"/>
    <w:rsid w:val="0053318A"/>
    <w:rsid w:val="00534888"/>
    <w:rsid w:val="00541594"/>
    <w:rsid w:val="00546DB4"/>
    <w:rsid w:val="0054712D"/>
    <w:rsid w:val="00561649"/>
    <w:rsid w:val="005616BC"/>
    <w:rsid w:val="00562D39"/>
    <w:rsid w:val="00563286"/>
    <w:rsid w:val="00565B55"/>
    <w:rsid w:val="0056753D"/>
    <w:rsid w:val="005704E3"/>
    <w:rsid w:val="00573B21"/>
    <w:rsid w:val="00575298"/>
    <w:rsid w:val="005766FB"/>
    <w:rsid w:val="00577DE4"/>
    <w:rsid w:val="005846E8"/>
    <w:rsid w:val="00585D6A"/>
    <w:rsid w:val="00586254"/>
    <w:rsid w:val="005875B4"/>
    <w:rsid w:val="00590DAC"/>
    <w:rsid w:val="005938FF"/>
    <w:rsid w:val="0059472B"/>
    <w:rsid w:val="00597E7D"/>
    <w:rsid w:val="00597FBA"/>
    <w:rsid w:val="005A1AD9"/>
    <w:rsid w:val="005A2C72"/>
    <w:rsid w:val="005B0FAD"/>
    <w:rsid w:val="005B5199"/>
    <w:rsid w:val="005B66F8"/>
    <w:rsid w:val="005C2C84"/>
    <w:rsid w:val="005C6B83"/>
    <w:rsid w:val="005D1701"/>
    <w:rsid w:val="005D41A3"/>
    <w:rsid w:val="005E06DB"/>
    <w:rsid w:val="005E218B"/>
    <w:rsid w:val="005E274F"/>
    <w:rsid w:val="005E3C2A"/>
    <w:rsid w:val="005E535C"/>
    <w:rsid w:val="005E7AE6"/>
    <w:rsid w:val="005F0E0B"/>
    <w:rsid w:val="005F2C9F"/>
    <w:rsid w:val="005F3592"/>
    <w:rsid w:val="005F3720"/>
    <w:rsid w:val="006058F0"/>
    <w:rsid w:val="00606705"/>
    <w:rsid w:val="0061051D"/>
    <w:rsid w:val="00611B70"/>
    <w:rsid w:val="006131D8"/>
    <w:rsid w:val="006168E7"/>
    <w:rsid w:val="006206CE"/>
    <w:rsid w:val="00622A96"/>
    <w:rsid w:val="00624A4E"/>
    <w:rsid w:val="00626AE2"/>
    <w:rsid w:val="00627488"/>
    <w:rsid w:val="00630EC1"/>
    <w:rsid w:val="00631815"/>
    <w:rsid w:val="00632E71"/>
    <w:rsid w:val="0063309A"/>
    <w:rsid w:val="00634F9A"/>
    <w:rsid w:val="0063661F"/>
    <w:rsid w:val="00637161"/>
    <w:rsid w:val="00644641"/>
    <w:rsid w:val="00644AE0"/>
    <w:rsid w:val="00644E6B"/>
    <w:rsid w:val="00646E8A"/>
    <w:rsid w:val="00647631"/>
    <w:rsid w:val="006478E9"/>
    <w:rsid w:val="00647989"/>
    <w:rsid w:val="00652B89"/>
    <w:rsid w:val="0065302E"/>
    <w:rsid w:val="006550F4"/>
    <w:rsid w:val="006567B2"/>
    <w:rsid w:val="00656B78"/>
    <w:rsid w:val="00660F89"/>
    <w:rsid w:val="00663113"/>
    <w:rsid w:val="00663114"/>
    <w:rsid w:val="006632F1"/>
    <w:rsid w:val="006637FE"/>
    <w:rsid w:val="00676EB8"/>
    <w:rsid w:val="006971F3"/>
    <w:rsid w:val="006A0D60"/>
    <w:rsid w:val="006B4E60"/>
    <w:rsid w:val="006B5B51"/>
    <w:rsid w:val="006B797F"/>
    <w:rsid w:val="006C220F"/>
    <w:rsid w:val="006C46C4"/>
    <w:rsid w:val="006C5797"/>
    <w:rsid w:val="006C6063"/>
    <w:rsid w:val="006C7FE8"/>
    <w:rsid w:val="006D07D1"/>
    <w:rsid w:val="006D1D65"/>
    <w:rsid w:val="006D3F36"/>
    <w:rsid w:val="006D4F17"/>
    <w:rsid w:val="006D54AE"/>
    <w:rsid w:val="006D5A31"/>
    <w:rsid w:val="006D75E9"/>
    <w:rsid w:val="006E4585"/>
    <w:rsid w:val="006E6ADD"/>
    <w:rsid w:val="006F33D2"/>
    <w:rsid w:val="006F4599"/>
    <w:rsid w:val="00701338"/>
    <w:rsid w:val="007017DE"/>
    <w:rsid w:val="00701AD6"/>
    <w:rsid w:val="00703386"/>
    <w:rsid w:val="00711096"/>
    <w:rsid w:val="0071469D"/>
    <w:rsid w:val="0071748A"/>
    <w:rsid w:val="00717D96"/>
    <w:rsid w:val="007215AD"/>
    <w:rsid w:val="007231D8"/>
    <w:rsid w:val="00723C64"/>
    <w:rsid w:val="00725844"/>
    <w:rsid w:val="0072763C"/>
    <w:rsid w:val="00727B59"/>
    <w:rsid w:val="00735E63"/>
    <w:rsid w:val="0074118C"/>
    <w:rsid w:val="00741943"/>
    <w:rsid w:val="00742864"/>
    <w:rsid w:val="0074329B"/>
    <w:rsid w:val="00745D41"/>
    <w:rsid w:val="007520A2"/>
    <w:rsid w:val="007541E8"/>
    <w:rsid w:val="0075612D"/>
    <w:rsid w:val="007578CC"/>
    <w:rsid w:val="007606A0"/>
    <w:rsid w:val="00763239"/>
    <w:rsid w:val="007633C3"/>
    <w:rsid w:val="00773B48"/>
    <w:rsid w:val="00775D41"/>
    <w:rsid w:val="00775EE3"/>
    <w:rsid w:val="007765E0"/>
    <w:rsid w:val="00780882"/>
    <w:rsid w:val="00781F22"/>
    <w:rsid w:val="00786F0E"/>
    <w:rsid w:val="00790AD1"/>
    <w:rsid w:val="007922A7"/>
    <w:rsid w:val="00792B44"/>
    <w:rsid w:val="00793486"/>
    <w:rsid w:val="00795539"/>
    <w:rsid w:val="00795C88"/>
    <w:rsid w:val="00796024"/>
    <w:rsid w:val="007A0422"/>
    <w:rsid w:val="007A1C21"/>
    <w:rsid w:val="007A3E54"/>
    <w:rsid w:val="007A47FF"/>
    <w:rsid w:val="007A69E8"/>
    <w:rsid w:val="007B1310"/>
    <w:rsid w:val="007B1ADB"/>
    <w:rsid w:val="007B1DB6"/>
    <w:rsid w:val="007B4493"/>
    <w:rsid w:val="007C63C6"/>
    <w:rsid w:val="007C6A27"/>
    <w:rsid w:val="007C7D7C"/>
    <w:rsid w:val="007D2295"/>
    <w:rsid w:val="007D6241"/>
    <w:rsid w:val="007D6AB8"/>
    <w:rsid w:val="007E0979"/>
    <w:rsid w:val="007E1E3C"/>
    <w:rsid w:val="007E4029"/>
    <w:rsid w:val="007E5221"/>
    <w:rsid w:val="007E6DEB"/>
    <w:rsid w:val="007F140F"/>
    <w:rsid w:val="007F2275"/>
    <w:rsid w:val="007F2DD5"/>
    <w:rsid w:val="007F452C"/>
    <w:rsid w:val="007F4C68"/>
    <w:rsid w:val="007F579C"/>
    <w:rsid w:val="007F5A7B"/>
    <w:rsid w:val="007F7499"/>
    <w:rsid w:val="0080038E"/>
    <w:rsid w:val="00800C7D"/>
    <w:rsid w:val="00802721"/>
    <w:rsid w:val="00802D72"/>
    <w:rsid w:val="00804280"/>
    <w:rsid w:val="008101A4"/>
    <w:rsid w:val="00813131"/>
    <w:rsid w:val="008140F7"/>
    <w:rsid w:val="00814673"/>
    <w:rsid w:val="00816AF3"/>
    <w:rsid w:val="00816D5A"/>
    <w:rsid w:val="00820177"/>
    <w:rsid w:val="00820CE1"/>
    <w:rsid w:val="00820DC6"/>
    <w:rsid w:val="00823759"/>
    <w:rsid w:val="0082457D"/>
    <w:rsid w:val="00825673"/>
    <w:rsid w:val="00827C74"/>
    <w:rsid w:val="00831B37"/>
    <w:rsid w:val="00832EF4"/>
    <w:rsid w:val="00832F0A"/>
    <w:rsid w:val="008333AC"/>
    <w:rsid w:val="0084153B"/>
    <w:rsid w:val="00843639"/>
    <w:rsid w:val="008455F4"/>
    <w:rsid w:val="0084609A"/>
    <w:rsid w:val="00850870"/>
    <w:rsid w:val="00853545"/>
    <w:rsid w:val="0085584E"/>
    <w:rsid w:val="00856284"/>
    <w:rsid w:val="008563E0"/>
    <w:rsid w:val="00856FB1"/>
    <w:rsid w:val="008574F8"/>
    <w:rsid w:val="00862568"/>
    <w:rsid w:val="00863E2B"/>
    <w:rsid w:val="00866790"/>
    <w:rsid w:val="0086696C"/>
    <w:rsid w:val="008678F7"/>
    <w:rsid w:val="00870B74"/>
    <w:rsid w:val="0087170D"/>
    <w:rsid w:val="00873A00"/>
    <w:rsid w:val="008740B9"/>
    <w:rsid w:val="008741C2"/>
    <w:rsid w:val="00877C7B"/>
    <w:rsid w:val="00877CC6"/>
    <w:rsid w:val="00883901"/>
    <w:rsid w:val="00885FB9"/>
    <w:rsid w:val="00886F8E"/>
    <w:rsid w:val="008912ED"/>
    <w:rsid w:val="0089387E"/>
    <w:rsid w:val="0089426D"/>
    <w:rsid w:val="00897939"/>
    <w:rsid w:val="008A21D3"/>
    <w:rsid w:val="008A315D"/>
    <w:rsid w:val="008A3D96"/>
    <w:rsid w:val="008A5167"/>
    <w:rsid w:val="008A52ED"/>
    <w:rsid w:val="008A5D1C"/>
    <w:rsid w:val="008A63F1"/>
    <w:rsid w:val="008A6FF2"/>
    <w:rsid w:val="008B091B"/>
    <w:rsid w:val="008B1453"/>
    <w:rsid w:val="008B1667"/>
    <w:rsid w:val="008B5F52"/>
    <w:rsid w:val="008C4502"/>
    <w:rsid w:val="008C533F"/>
    <w:rsid w:val="008C6327"/>
    <w:rsid w:val="008C6685"/>
    <w:rsid w:val="008D3E85"/>
    <w:rsid w:val="008D721A"/>
    <w:rsid w:val="008E0691"/>
    <w:rsid w:val="008E1182"/>
    <w:rsid w:val="008E327D"/>
    <w:rsid w:val="008E62B7"/>
    <w:rsid w:val="008F1718"/>
    <w:rsid w:val="008F317E"/>
    <w:rsid w:val="00902786"/>
    <w:rsid w:val="009052F0"/>
    <w:rsid w:val="009155F0"/>
    <w:rsid w:val="00916865"/>
    <w:rsid w:val="00916B2B"/>
    <w:rsid w:val="00922A7A"/>
    <w:rsid w:val="00923220"/>
    <w:rsid w:val="00924924"/>
    <w:rsid w:val="0092642D"/>
    <w:rsid w:val="00941512"/>
    <w:rsid w:val="00941B42"/>
    <w:rsid w:val="009461F8"/>
    <w:rsid w:val="009470D0"/>
    <w:rsid w:val="00947184"/>
    <w:rsid w:val="00947C4F"/>
    <w:rsid w:val="00953790"/>
    <w:rsid w:val="0096649A"/>
    <w:rsid w:val="00970B71"/>
    <w:rsid w:val="00971A46"/>
    <w:rsid w:val="00975027"/>
    <w:rsid w:val="00976E2B"/>
    <w:rsid w:val="0097742B"/>
    <w:rsid w:val="009817F2"/>
    <w:rsid w:val="009835B8"/>
    <w:rsid w:val="0098401D"/>
    <w:rsid w:val="009870A5"/>
    <w:rsid w:val="009919BC"/>
    <w:rsid w:val="00991EE2"/>
    <w:rsid w:val="009A1991"/>
    <w:rsid w:val="009A1B1A"/>
    <w:rsid w:val="009A2B69"/>
    <w:rsid w:val="009A4CB6"/>
    <w:rsid w:val="009B1C3D"/>
    <w:rsid w:val="009B2927"/>
    <w:rsid w:val="009B365C"/>
    <w:rsid w:val="009B4DEB"/>
    <w:rsid w:val="009B5AD2"/>
    <w:rsid w:val="009B5FD7"/>
    <w:rsid w:val="009B6708"/>
    <w:rsid w:val="009D138B"/>
    <w:rsid w:val="009D31EC"/>
    <w:rsid w:val="009D32DE"/>
    <w:rsid w:val="009D38D7"/>
    <w:rsid w:val="009D464F"/>
    <w:rsid w:val="009D6553"/>
    <w:rsid w:val="009E3248"/>
    <w:rsid w:val="009E500F"/>
    <w:rsid w:val="009E6251"/>
    <w:rsid w:val="009F696F"/>
    <w:rsid w:val="00A06126"/>
    <w:rsid w:val="00A06CF6"/>
    <w:rsid w:val="00A07A63"/>
    <w:rsid w:val="00A10684"/>
    <w:rsid w:val="00A1294C"/>
    <w:rsid w:val="00A12A53"/>
    <w:rsid w:val="00A15021"/>
    <w:rsid w:val="00A163D5"/>
    <w:rsid w:val="00A16862"/>
    <w:rsid w:val="00A16E26"/>
    <w:rsid w:val="00A178A8"/>
    <w:rsid w:val="00A204E1"/>
    <w:rsid w:val="00A206D0"/>
    <w:rsid w:val="00A21B3A"/>
    <w:rsid w:val="00A225C1"/>
    <w:rsid w:val="00A27294"/>
    <w:rsid w:val="00A40198"/>
    <w:rsid w:val="00A420C0"/>
    <w:rsid w:val="00A464EB"/>
    <w:rsid w:val="00A46D83"/>
    <w:rsid w:val="00A47ADC"/>
    <w:rsid w:val="00A47C9A"/>
    <w:rsid w:val="00A50642"/>
    <w:rsid w:val="00A61F7C"/>
    <w:rsid w:val="00A635ED"/>
    <w:rsid w:val="00A641E5"/>
    <w:rsid w:val="00A64379"/>
    <w:rsid w:val="00A64D2F"/>
    <w:rsid w:val="00A65110"/>
    <w:rsid w:val="00A65138"/>
    <w:rsid w:val="00A653FF"/>
    <w:rsid w:val="00A66AAF"/>
    <w:rsid w:val="00A743CE"/>
    <w:rsid w:val="00A80C36"/>
    <w:rsid w:val="00A81BA8"/>
    <w:rsid w:val="00A87AEC"/>
    <w:rsid w:val="00A90FCE"/>
    <w:rsid w:val="00A920A8"/>
    <w:rsid w:val="00A93FBF"/>
    <w:rsid w:val="00A9400C"/>
    <w:rsid w:val="00AA4BF8"/>
    <w:rsid w:val="00AA540D"/>
    <w:rsid w:val="00AA5E86"/>
    <w:rsid w:val="00AA6220"/>
    <w:rsid w:val="00AB2E00"/>
    <w:rsid w:val="00AB570C"/>
    <w:rsid w:val="00AB5855"/>
    <w:rsid w:val="00AC3438"/>
    <w:rsid w:val="00AC3902"/>
    <w:rsid w:val="00AC4206"/>
    <w:rsid w:val="00AD05D4"/>
    <w:rsid w:val="00AD123A"/>
    <w:rsid w:val="00AD203A"/>
    <w:rsid w:val="00AD26B4"/>
    <w:rsid w:val="00AD3212"/>
    <w:rsid w:val="00AD64C2"/>
    <w:rsid w:val="00AD6CC7"/>
    <w:rsid w:val="00AD6EA4"/>
    <w:rsid w:val="00AE0DFA"/>
    <w:rsid w:val="00AE254F"/>
    <w:rsid w:val="00AE2843"/>
    <w:rsid w:val="00AE5E7B"/>
    <w:rsid w:val="00AE5FC0"/>
    <w:rsid w:val="00AF7077"/>
    <w:rsid w:val="00AF7084"/>
    <w:rsid w:val="00AF77D8"/>
    <w:rsid w:val="00B00840"/>
    <w:rsid w:val="00B008B1"/>
    <w:rsid w:val="00B05652"/>
    <w:rsid w:val="00B063A9"/>
    <w:rsid w:val="00B10B06"/>
    <w:rsid w:val="00B131DD"/>
    <w:rsid w:val="00B20620"/>
    <w:rsid w:val="00B20831"/>
    <w:rsid w:val="00B239B5"/>
    <w:rsid w:val="00B23AA9"/>
    <w:rsid w:val="00B24BA4"/>
    <w:rsid w:val="00B25096"/>
    <w:rsid w:val="00B27B3C"/>
    <w:rsid w:val="00B3243C"/>
    <w:rsid w:val="00B34710"/>
    <w:rsid w:val="00B350E4"/>
    <w:rsid w:val="00B42334"/>
    <w:rsid w:val="00B42CBA"/>
    <w:rsid w:val="00B43DB1"/>
    <w:rsid w:val="00B44397"/>
    <w:rsid w:val="00B44B20"/>
    <w:rsid w:val="00B466D8"/>
    <w:rsid w:val="00B52BB6"/>
    <w:rsid w:val="00B54F75"/>
    <w:rsid w:val="00B56868"/>
    <w:rsid w:val="00B60948"/>
    <w:rsid w:val="00B61820"/>
    <w:rsid w:val="00B61990"/>
    <w:rsid w:val="00B6294D"/>
    <w:rsid w:val="00B66ED2"/>
    <w:rsid w:val="00B7090D"/>
    <w:rsid w:val="00B728F7"/>
    <w:rsid w:val="00B7533A"/>
    <w:rsid w:val="00B75528"/>
    <w:rsid w:val="00B8044F"/>
    <w:rsid w:val="00B814A7"/>
    <w:rsid w:val="00B850FE"/>
    <w:rsid w:val="00B854CE"/>
    <w:rsid w:val="00B908FC"/>
    <w:rsid w:val="00B90CDA"/>
    <w:rsid w:val="00B91E04"/>
    <w:rsid w:val="00B93972"/>
    <w:rsid w:val="00B941F4"/>
    <w:rsid w:val="00B94DEA"/>
    <w:rsid w:val="00BA0F73"/>
    <w:rsid w:val="00BA7D9C"/>
    <w:rsid w:val="00BB1121"/>
    <w:rsid w:val="00BB5396"/>
    <w:rsid w:val="00BC28F1"/>
    <w:rsid w:val="00BC3FBC"/>
    <w:rsid w:val="00BC40F4"/>
    <w:rsid w:val="00BC55F6"/>
    <w:rsid w:val="00BC74BE"/>
    <w:rsid w:val="00BD1DF1"/>
    <w:rsid w:val="00BD20A1"/>
    <w:rsid w:val="00BD23C9"/>
    <w:rsid w:val="00BD27F6"/>
    <w:rsid w:val="00BD42E6"/>
    <w:rsid w:val="00BD432B"/>
    <w:rsid w:val="00BD488B"/>
    <w:rsid w:val="00BD6470"/>
    <w:rsid w:val="00BD69B1"/>
    <w:rsid w:val="00BD7BE5"/>
    <w:rsid w:val="00BE08BC"/>
    <w:rsid w:val="00BE180D"/>
    <w:rsid w:val="00BE1991"/>
    <w:rsid w:val="00BE47DD"/>
    <w:rsid w:val="00BE48CE"/>
    <w:rsid w:val="00BE49F0"/>
    <w:rsid w:val="00BE62AE"/>
    <w:rsid w:val="00BE695D"/>
    <w:rsid w:val="00BF03CA"/>
    <w:rsid w:val="00BF3454"/>
    <w:rsid w:val="00BF36DA"/>
    <w:rsid w:val="00BF3A51"/>
    <w:rsid w:val="00BF432C"/>
    <w:rsid w:val="00BF4CC9"/>
    <w:rsid w:val="00BF682C"/>
    <w:rsid w:val="00C0026F"/>
    <w:rsid w:val="00C007B9"/>
    <w:rsid w:val="00C02630"/>
    <w:rsid w:val="00C03BC7"/>
    <w:rsid w:val="00C03CE3"/>
    <w:rsid w:val="00C06459"/>
    <w:rsid w:val="00C0740C"/>
    <w:rsid w:val="00C13242"/>
    <w:rsid w:val="00C13CF4"/>
    <w:rsid w:val="00C158A6"/>
    <w:rsid w:val="00C17F2E"/>
    <w:rsid w:val="00C232F4"/>
    <w:rsid w:val="00C33FF4"/>
    <w:rsid w:val="00C37416"/>
    <w:rsid w:val="00C41C9E"/>
    <w:rsid w:val="00C43728"/>
    <w:rsid w:val="00C4635D"/>
    <w:rsid w:val="00C54F82"/>
    <w:rsid w:val="00C61732"/>
    <w:rsid w:val="00C6244A"/>
    <w:rsid w:val="00C63D39"/>
    <w:rsid w:val="00C642D9"/>
    <w:rsid w:val="00C67A8B"/>
    <w:rsid w:val="00C704FE"/>
    <w:rsid w:val="00C71EAB"/>
    <w:rsid w:val="00C72CAD"/>
    <w:rsid w:val="00C765FE"/>
    <w:rsid w:val="00C76D45"/>
    <w:rsid w:val="00C81CD5"/>
    <w:rsid w:val="00C85751"/>
    <w:rsid w:val="00C87770"/>
    <w:rsid w:val="00C97C29"/>
    <w:rsid w:val="00CA6122"/>
    <w:rsid w:val="00CA70DE"/>
    <w:rsid w:val="00CB2363"/>
    <w:rsid w:val="00CB2D93"/>
    <w:rsid w:val="00CB4BC6"/>
    <w:rsid w:val="00CB5D88"/>
    <w:rsid w:val="00CB5DEC"/>
    <w:rsid w:val="00CC03B1"/>
    <w:rsid w:val="00CC19D9"/>
    <w:rsid w:val="00CC2BC4"/>
    <w:rsid w:val="00CC4643"/>
    <w:rsid w:val="00CC702A"/>
    <w:rsid w:val="00CD3940"/>
    <w:rsid w:val="00CD4A9E"/>
    <w:rsid w:val="00CE2D05"/>
    <w:rsid w:val="00CE323E"/>
    <w:rsid w:val="00CE5ADB"/>
    <w:rsid w:val="00CE6CBD"/>
    <w:rsid w:val="00CF0218"/>
    <w:rsid w:val="00CF1922"/>
    <w:rsid w:val="00CF2FD9"/>
    <w:rsid w:val="00CF33FF"/>
    <w:rsid w:val="00D012A7"/>
    <w:rsid w:val="00D025ED"/>
    <w:rsid w:val="00D03F5F"/>
    <w:rsid w:val="00D0467C"/>
    <w:rsid w:val="00D0575F"/>
    <w:rsid w:val="00D075FC"/>
    <w:rsid w:val="00D07F2D"/>
    <w:rsid w:val="00D129E0"/>
    <w:rsid w:val="00D154ED"/>
    <w:rsid w:val="00D1608B"/>
    <w:rsid w:val="00D20544"/>
    <w:rsid w:val="00D213E6"/>
    <w:rsid w:val="00D22546"/>
    <w:rsid w:val="00D23660"/>
    <w:rsid w:val="00D30D0A"/>
    <w:rsid w:val="00D329DB"/>
    <w:rsid w:val="00D37257"/>
    <w:rsid w:val="00D41C37"/>
    <w:rsid w:val="00D47C35"/>
    <w:rsid w:val="00D50FB1"/>
    <w:rsid w:val="00D565C2"/>
    <w:rsid w:val="00D57495"/>
    <w:rsid w:val="00D62464"/>
    <w:rsid w:val="00D719D7"/>
    <w:rsid w:val="00D726CB"/>
    <w:rsid w:val="00D771FF"/>
    <w:rsid w:val="00D77C73"/>
    <w:rsid w:val="00D8247A"/>
    <w:rsid w:val="00D82C83"/>
    <w:rsid w:val="00D82F21"/>
    <w:rsid w:val="00D83A31"/>
    <w:rsid w:val="00D84CC8"/>
    <w:rsid w:val="00D86D19"/>
    <w:rsid w:val="00D86E1D"/>
    <w:rsid w:val="00D87104"/>
    <w:rsid w:val="00D90B59"/>
    <w:rsid w:val="00D914FE"/>
    <w:rsid w:val="00D926BB"/>
    <w:rsid w:val="00D9499D"/>
    <w:rsid w:val="00D95D84"/>
    <w:rsid w:val="00D96E7E"/>
    <w:rsid w:val="00DA13D1"/>
    <w:rsid w:val="00DA21B5"/>
    <w:rsid w:val="00DA2DFA"/>
    <w:rsid w:val="00DA34D6"/>
    <w:rsid w:val="00DA6E24"/>
    <w:rsid w:val="00DB1858"/>
    <w:rsid w:val="00DB3A4F"/>
    <w:rsid w:val="00DB3D1A"/>
    <w:rsid w:val="00DC1F5B"/>
    <w:rsid w:val="00DC241C"/>
    <w:rsid w:val="00DC2FCD"/>
    <w:rsid w:val="00DC4647"/>
    <w:rsid w:val="00DC79BD"/>
    <w:rsid w:val="00DD06C1"/>
    <w:rsid w:val="00DD153D"/>
    <w:rsid w:val="00DD43C4"/>
    <w:rsid w:val="00DE097E"/>
    <w:rsid w:val="00DE27FC"/>
    <w:rsid w:val="00DE4C43"/>
    <w:rsid w:val="00DE626E"/>
    <w:rsid w:val="00DE64EF"/>
    <w:rsid w:val="00DE66B9"/>
    <w:rsid w:val="00DE744C"/>
    <w:rsid w:val="00DF1523"/>
    <w:rsid w:val="00DF1DBE"/>
    <w:rsid w:val="00DF233A"/>
    <w:rsid w:val="00DF2B92"/>
    <w:rsid w:val="00DF3B21"/>
    <w:rsid w:val="00DF49F3"/>
    <w:rsid w:val="00DF51B7"/>
    <w:rsid w:val="00E01F18"/>
    <w:rsid w:val="00E03809"/>
    <w:rsid w:val="00E0492C"/>
    <w:rsid w:val="00E05623"/>
    <w:rsid w:val="00E075C3"/>
    <w:rsid w:val="00E1387F"/>
    <w:rsid w:val="00E14356"/>
    <w:rsid w:val="00E15291"/>
    <w:rsid w:val="00E1683E"/>
    <w:rsid w:val="00E177DC"/>
    <w:rsid w:val="00E202CC"/>
    <w:rsid w:val="00E2104D"/>
    <w:rsid w:val="00E2159B"/>
    <w:rsid w:val="00E231D8"/>
    <w:rsid w:val="00E247D4"/>
    <w:rsid w:val="00E2540C"/>
    <w:rsid w:val="00E331F1"/>
    <w:rsid w:val="00E34C87"/>
    <w:rsid w:val="00E372EB"/>
    <w:rsid w:val="00E425B9"/>
    <w:rsid w:val="00E425F1"/>
    <w:rsid w:val="00E501F1"/>
    <w:rsid w:val="00E50B6C"/>
    <w:rsid w:val="00E533A6"/>
    <w:rsid w:val="00E53EE3"/>
    <w:rsid w:val="00E56A95"/>
    <w:rsid w:val="00E600AD"/>
    <w:rsid w:val="00E67370"/>
    <w:rsid w:val="00E72813"/>
    <w:rsid w:val="00E73DA5"/>
    <w:rsid w:val="00E763BE"/>
    <w:rsid w:val="00E772B3"/>
    <w:rsid w:val="00E82EE8"/>
    <w:rsid w:val="00E85563"/>
    <w:rsid w:val="00E85FB4"/>
    <w:rsid w:val="00E87E7A"/>
    <w:rsid w:val="00E92928"/>
    <w:rsid w:val="00E95C3F"/>
    <w:rsid w:val="00E97FE9"/>
    <w:rsid w:val="00EA05FD"/>
    <w:rsid w:val="00EA2B01"/>
    <w:rsid w:val="00EA4088"/>
    <w:rsid w:val="00EA5C58"/>
    <w:rsid w:val="00EA6BCB"/>
    <w:rsid w:val="00EA7FF6"/>
    <w:rsid w:val="00EB3DB7"/>
    <w:rsid w:val="00EB4A00"/>
    <w:rsid w:val="00EC3E42"/>
    <w:rsid w:val="00EC5FAE"/>
    <w:rsid w:val="00EC63A5"/>
    <w:rsid w:val="00ED07A4"/>
    <w:rsid w:val="00ED2AB2"/>
    <w:rsid w:val="00ED2CF1"/>
    <w:rsid w:val="00ED2F00"/>
    <w:rsid w:val="00ED37E7"/>
    <w:rsid w:val="00ED5214"/>
    <w:rsid w:val="00ED5DCD"/>
    <w:rsid w:val="00ED756A"/>
    <w:rsid w:val="00EE2B91"/>
    <w:rsid w:val="00EE3A62"/>
    <w:rsid w:val="00EE74A1"/>
    <w:rsid w:val="00EE7E25"/>
    <w:rsid w:val="00EF096E"/>
    <w:rsid w:val="00EF1275"/>
    <w:rsid w:val="00EF2740"/>
    <w:rsid w:val="00EF5B11"/>
    <w:rsid w:val="00EF69A0"/>
    <w:rsid w:val="00EF6EFB"/>
    <w:rsid w:val="00F002D1"/>
    <w:rsid w:val="00F015CF"/>
    <w:rsid w:val="00F01768"/>
    <w:rsid w:val="00F0238C"/>
    <w:rsid w:val="00F06B23"/>
    <w:rsid w:val="00F070B8"/>
    <w:rsid w:val="00F0750B"/>
    <w:rsid w:val="00F129A7"/>
    <w:rsid w:val="00F130E0"/>
    <w:rsid w:val="00F131D8"/>
    <w:rsid w:val="00F133B9"/>
    <w:rsid w:val="00F13F3C"/>
    <w:rsid w:val="00F14B82"/>
    <w:rsid w:val="00F15844"/>
    <w:rsid w:val="00F15E03"/>
    <w:rsid w:val="00F168E4"/>
    <w:rsid w:val="00F2184A"/>
    <w:rsid w:val="00F21EF0"/>
    <w:rsid w:val="00F2332E"/>
    <w:rsid w:val="00F24590"/>
    <w:rsid w:val="00F3043F"/>
    <w:rsid w:val="00F304BF"/>
    <w:rsid w:val="00F32283"/>
    <w:rsid w:val="00F322BB"/>
    <w:rsid w:val="00F33B2B"/>
    <w:rsid w:val="00F36095"/>
    <w:rsid w:val="00F4212D"/>
    <w:rsid w:val="00F44556"/>
    <w:rsid w:val="00F44EE0"/>
    <w:rsid w:val="00F46EE3"/>
    <w:rsid w:val="00F50014"/>
    <w:rsid w:val="00F50FC1"/>
    <w:rsid w:val="00F516CE"/>
    <w:rsid w:val="00F565C9"/>
    <w:rsid w:val="00F57260"/>
    <w:rsid w:val="00F60D38"/>
    <w:rsid w:val="00F61891"/>
    <w:rsid w:val="00F6359C"/>
    <w:rsid w:val="00F65CB0"/>
    <w:rsid w:val="00F65F11"/>
    <w:rsid w:val="00F6686B"/>
    <w:rsid w:val="00F66BED"/>
    <w:rsid w:val="00F71540"/>
    <w:rsid w:val="00F71E78"/>
    <w:rsid w:val="00F7271C"/>
    <w:rsid w:val="00F72C7A"/>
    <w:rsid w:val="00F7324B"/>
    <w:rsid w:val="00F73514"/>
    <w:rsid w:val="00F73A1A"/>
    <w:rsid w:val="00F74AB3"/>
    <w:rsid w:val="00F7539D"/>
    <w:rsid w:val="00F76B28"/>
    <w:rsid w:val="00F77F28"/>
    <w:rsid w:val="00F80DBA"/>
    <w:rsid w:val="00F80E7E"/>
    <w:rsid w:val="00F80F97"/>
    <w:rsid w:val="00F81A35"/>
    <w:rsid w:val="00F82305"/>
    <w:rsid w:val="00F84E81"/>
    <w:rsid w:val="00F85189"/>
    <w:rsid w:val="00F879FF"/>
    <w:rsid w:val="00F92BB2"/>
    <w:rsid w:val="00F92F14"/>
    <w:rsid w:val="00F93090"/>
    <w:rsid w:val="00F974C2"/>
    <w:rsid w:val="00FA3C89"/>
    <w:rsid w:val="00FA6294"/>
    <w:rsid w:val="00FB047B"/>
    <w:rsid w:val="00FB1D83"/>
    <w:rsid w:val="00FB31AF"/>
    <w:rsid w:val="00FB68AC"/>
    <w:rsid w:val="00FC2EE9"/>
    <w:rsid w:val="00FC5E24"/>
    <w:rsid w:val="00FC6626"/>
    <w:rsid w:val="00FC71A1"/>
    <w:rsid w:val="00FD1E2E"/>
    <w:rsid w:val="00FD37E9"/>
    <w:rsid w:val="00FD3D9D"/>
    <w:rsid w:val="00FD5C8E"/>
    <w:rsid w:val="00FD780C"/>
    <w:rsid w:val="00FD7E65"/>
    <w:rsid w:val="00FE0692"/>
    <w:rsid w:val="00FE11A5"/>
    <w:rsid w:val="00FE385F"/>
    <w:rsid w:val="00FE3ACE"/>
    <w:rsid w:val="00FE3E6B"/>
    <w:rsid w:val="00FE4763"/>
    <w:rsid w:val="00FE4BE2"/>
    <w:rsid w:val="00FE512D"/>
    <w:rsid w:val="00FE5E97"/>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241127"/>
  <w15:chartTrackingRefBased/>
  <w15:docId w15:val="{7C77B095-0288-40EC-8520-7654BB4F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3A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敬三</dc:creator>
  <cp:keywords/>
  <cp:lastModifiedBy>Yoshihiro Inukai</cp:lastModifiedBy>
  <cp:revision>3</cp:revision>
  <cp:lastPrinted>2025-02-03T06:22:00Z</cp:lastPrinted>
  <dcterms:created xsi:type="dcterms:W3CDTF">2025-04-24T02:15:00Z</dcterms:created>
  <dcterms:modified xsi:type="dcterms:W3CDTF">2025-05-06T17:11:00Z</dcterms:modified>
</cp:coreProperties>
</file>