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86F3" w14:textId="77777777" w:rsidR="0037367C" w:rsidRPr="00F807B6" w:rsidRDefault="009B365C" w:rsidP="009B365C">
      <w:pPr>
        <w:spacing w:line="360" w:lineRule="exact"/>
        <w:ind w:rightChars="100" w:right="210"/>
        <w:jc w:val="right"/>
        <w:rPr>
          <w:rFonts w:ascii="ＭＳ 明朝" w:hAnsi="ＭＳ 明朝"/>
          <w:b/>
          <w:sz w:val="24"/>
        </w:rPr>
      </w:pPr>
      <w:r w:rsidRPr="00F807B6">
        <w:rPr>
          <w:rFonts w:ascii="ＭＳ 明朝" w:hAnsi="ＭＳ 明朝" w:hint="eastAsia"/>
          <w:b/>
          <w:sz w:val="24"/>
        </w:rPr>
        <w:t>校長</w:t>
      </w:r>
      <w:r w:rsidR="00C23134" w:rsidRPr="00F807B6">
        <w:rPr>
          <w:rFonts w:ascii="ＭＳ 明朝" w:hAnsi="ＭＳ 明朝" w:hint="eastAsia"/>
          <w:b/>
          <w:sz w:val="24"/>
        </w:rPr>
        <w:t xml:space="preserve">　国津</w:t>
      </w:r>
      <w:r w:rsidRPr="00F807B6">
        <w:rPr>
          <w:rFonts w:ascii="ＭＳ 明朝" w:hAnsi="ＭＳ 明朝" w:hint="eastAsia"/>
          <w:b/>
          <w:sz w:val="24"/>
        </w:rPr>
        <w:t xml:space="preserve">　</w:t>
      </w:r>
      <w:r w:rsidR="00C23134" w:rsidRPr="00F807B6">
        <w:rPr>
          <w:rFonts w:ascii="ＭＳ 明朝" w:hAnsi="ＭＳ 明朝" w:hint="eastAsia"/>
          <w:b/>
          <w:sz w:val="24"/>
        </w:rPr>
        <w:t>賢三</w:t>
      </w:r>
    </w:p>
    <w:p w14:paraId="08320A52" w14:textId="77777777" w:rsidR="00D77C73" w:rsidRPr="00F807B6" w:rsidRDefault="00D77C73" w:rsidP="00BB1121">
      <w:pPr>
        <w:spacing w:line="360" w:lineRule="exact"/>
        <w:ind w:rightChars="-326" w:right="-685"/>
        <w:rPr>
          <w:rFonts w:ascii="ＭＳ ゴシック" w:eastAsia="ＭＳ ゴシック" w:hAnsi="ＭＳ ゴシック"/>
          <w:b/>
          <w:sz w:val="28"/>
          <w:szCs w:val="28"/>
        </w:rPr>
      </w:pPr>
    </w:p>
    <w:p w14:paraId="02C2B0CD" w14:textId="77777777" w:rsidR="0037367C" w:rsidRPr="00F807B6" w:rsidRDefault="00C23134" w:rsidP="004C1E6A">
      <w:pPr>
        <w:spacing w:line="360" w:lineRule="exact"/>
        <w:ind w:rightChars="-326" w:right="-685"/>
        <w:jc w:val="center"/>
        <w:rPr>
          <w:rFonts w:ascii="ＭＳ ゴシック" w:eastAsia="ＭＳ ゴシック" w:hAnsi="ＭＳ ゴシック"/>
          <w:b/>
          <w:sz w:val="32"/>
          <w:szCs w:val="32"/>
        </w:rPr>
      </w:pPr>
      <w:r w:rsidRPr="00F807B6">
        <w:rPr>
          <w:rFonts w:ascii="ＭＳ ゴシック" w:eastAsia="ＭＳ ゴシック" w:hAnsi="ＭＳ ゴシック" w:hint="eastAsia"/>
          <w:b/>
          <w:sz w:val="32"/>
          <w:szCs w:val="32"/>
        </w:rPr>
        <w:t>令和</w:t>
      </w:r>
      <w:r w:rsidR="00F832AA" w:rsidRPr="00F807B6">
        <w:rPr>
          <w:rFonts w:ascii="ＭＳ ゴシック" w:eastAsia="ＭＳ ゴシック" w:hAnsi="ＭＳ ゴシック" w:hint="eastAsia"/>
          <w:b/>
          <w:sz w:val="32"/>
          <w:szCs w:val="32"/>
        </w:rPr>
        <w:t>７</w:t>
      </w:r>
      <w:r w:rsidRPr="00F807B6">
        <w:rPr>
          <w:rFonts w:ascii="ＭＳ ゴシック" w:eastAsia="ＭＳ ゴシック" w:hAnsi="ＭＳ ゴシック" w:hint="eastAsia"/>
          <w:b/>
          <w:sz w:val="32"/>
          <w:szCs w:val="32"/>
        </w:rPr>
        <w:t>年</w:t>
      </w:r>
      <w:r w:rsidR="00361497" w:rsidRPr="00F807B6">
        <w:rPr>
          <w:rFonts w:ascii="ＭＳ ゴシック" w:eastAsia="ＭＳ ゴシック" w:hAnsi="ＭＳ ゴシック" w:hint="eastAsia"/>
          <w:b/>
          <w:sz w:val="32"/>
          <w:szCs w:val="32"/>
        </w:rPr>
        <w:t xml:space="preserve">度　</w:t>
      </w:r>
      <w:r w:rsidR="009B365C" w:rsidRPr="00F807B6">
        <w:rPr>
          <w:rFonts w:ascii="ＭＳ ゴシック" w:eastAsia="ＭＳ ゴシック" w:hAnsi="ＭＳ ゴシック" w:hint="eastAsia"/>
          <w:b/>
          <w:sz w:val="32"/>
          <w:szCs w:val="32"/>
        </w:rPr>
        <w:t>学校経営</w:t>
      </w:r>
      <w:r w:rsidR="00A920A8" w:rsidRPr="00F807B6">
        <w:rPr>
          <w:rFonts w:ascii="ＭＳ ゴシック" w:eastAsia="ＭＳ ゴシック" w:hAnsi="ＭＳ ゴシック" w:hint="eastAsia"/>
          <w:b/>
          <w:sz w:val="32"/>
          <w:szCs w:val="32"/>
        </w:rPr>
        <w:t>計画及び</w:t>
      </w:r>
      <w:r w:rsidR="00225A63" w:rsidRPr="00F807B6">
        <w:rPr>
          <w:rFonts w:ascii="ＭＳ ゴシック" w:eastAsia="ＭＳ ゴシック" w:hAnsi="ＭＳ ゴシック" w:hint="eastAsia"/>
          <w:b/>
          <w:sz w:val="32"/>
          <w:szCs w:val="32"/>
        </w:rPr>
        <w:t>学校</w:t>
      </w:r>
      <w:r w:rsidR="00A920A8" w:rsidRPr="00F807B6">
        <w:rPr>
          <w:rFonts w:ascii="ＭＳ ゴシック" w:eastAsia="ＭＳ ゴシック" w:hAnsi="ＭＳ ゴシック" w:hint="eastAsia"/>
          <w:b/>
          <w:sz w:val="32"/>
          <w:szCs w:val="32"/>
        </w:rPr>
        <w:t>評価</w:t>
      </w:r>
    </w:p>
    <w:p w14:paraId="0205671E" w14:textId="77777777" w:rsidR="00A920A8" w:rsidRPr="00F807B6" w:rsidRDefault="00A920A8" w:rsidP="009B365C">
      <w:pPr>
        <w:spacing w:line="360" w:lineRule="exact"/>
        <w:ind w:rightChars="-326" w:right="-685"/>
        <w:jc w:val="center"/>
        <w:rPr>
          <w:rFonts w:ascii="ＭＳ ゴシック" w:eastAsia="ＭＳ ゴシック" w:hAnsi="ＭＳ ゴシック"/>
          <w:b/>
          <w:sz w:val="32"/>
          <w:szCs w:val="32"/>
        </w:rPr>
      </w:pPr>
    </w:p>
    <w:p w14:paraId="245197AF" w14:textId="77777777" w:rsidR="000F7917" w:rsidRPr="00F807B6" w:rsidRDefault="0033768A" w:rsidP="004245A1">
      <w:pPr>
        <w:spacing w:line="300" w:lineRule="exact"/>
        <w:ind w:hanging="187"/>
        <w:jc w:val="left"/>
        <w:rPr>
          <w:rFonts w:ascii="ＭＳ ゴシック" w:eastAsia="ＭＳ ゴシック" w:hAnsi="ＭＳ ゴシック"/>
          <w:szCs w:val="21"/>
        </w:rPr>
      </w:pPr>
      <w:r w:rsidRPr="00F807B6">
        <w:rPr>
          <w:rFonts w:ascii="ＭＳ ゴシック" w:eastAsia="ＭＳ ゴシック" w:hAnsi="ＭＳ ゴシック" w:hint="eastAsia"/>
          <w:szCs w:val="21"/>
        </w:rPr>
        <w:t>１</w:t>
      </w:r>
      <w:r w:rsidR="005846E8" w:rsidRPr="00F807B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07B6" w14:paraId="7929AF68" w14:textId="77777777" w:rsidTr="000354D4">
        <w:trPr>
          <w:jc w:val="center"/>
        </w:trPr>
        <w:tc>
          <w:tcPr>
            <w:tcW w:w="14944" w:type="dxa"/>
            <w:shd w:val="clear" w:color="auto" w:fill="auto"/>
          </w:tcPr>
          <w:p w14:paraId="6934DE5F" w14:textId="77777777" w:rsidR="00C23134" w:rsidRPr="00F807B6" w:rsidRDefault="0033768A" w:rsidP="00FF790B">
            <w:pPr>
              <w:spacing w:line="360" w:lineRule="exact"/>
              <w:rPr>
                <w:rFonts w:ascii="ＭＳ ゴシック" w:eastAsia="ＭＳ ゴシック" w:hAnsi="ＭＳ ゴシック"/>
                <w:b/>
                <w:szCs w:val="21"/>
              </w:rPr>
            </w:pPr>
            <w:r w:rsidRPr="00F807B6">
              <w:rPr>
                <w:rFonts w:ascii="ＭＳ ゴシック" w:eastAsia="ＭＳ ゴシック" w:hAnsi="ＭＳ ゴシック" w:hint="eastAsia"/>
                <w:b/>
                <w:szCs w:val="21"/>
              </w:rPr>
              <w:t>１</w:t>
            </w:r>
            <w:r w:rsidR="00C23134" w:rsidRPr="00F807B6">
              <w:rPr>
                <w:rFonts w:ascii="ＭＳ ゴシック" w:eastAsia="ＭＳ ゴシック" w:hAnsi="ＭＳ ゴシック" w:hint="eastAsia"/>
                <w:b/>
                <w:szCs w:val="21"/>
              </w:rPr>
              <w:t xml:space="preserve">　児童生徒の発達段階を的確に把握し、自立に向けて可能性を伸</w:t>
            </w:r>
            <w:r w:rsidR="00CF23C1" w:rsidRPr="00F807B6">
              <w:rPr>
                <w:rFonts w:ascii="ＭＳ ゴシック" w:eastAsia="ＭＳ ゴシック" w:hAnsi="ＭＳ ゴシック" w:hint="eastAsia"/>
                <w:b/>
                <w:szCs w:val="21"/>
              </w:rPr>
              <w:t>ばすことができるよう、合理的配慮を取り入れながら個に応じた教育</w:t>
            </w:r>
            <w:r w:rsidR="00C23134" w:rsidRPr="00F807B6">
              <w:rPr>
                <w:rFonts w:ascii="ＭＳ ゴシック" w:eastAsia="ＭＳ ゴシック" w:hAnsi="ＭＳ ゴシック" w:hint="eastAsia"/>
                <w:b/>
                <w:szCs w:val="21"/>
              </w:rPr>
              <w:t>活動を行う。</w:t>
            </w:r>
          </w:p>
          <w:p w14:paraId="2C43D7DA" w14:textId="77777777" w:rsidR="00C23134" w:rsidRPr="00F807B6" w:rsidRDefault="0033768A" w:rsidP="00FF790B">
            <w:pPr>
              <w:spacing w:line="360" w:lineRule="exact"/>
              <w:rPr>
                <w:rFonts w:ascii="ＭＳ ゴシック" w:eastAsia="ＭＳ ゴシック" w:hAnsi="ＭＳ ゴシック"/>
                <w:b/>
                <w:szCs w:val="21"/>
              </w:rPr>
            </w:pPr>
            <w:r w:rsidRPr="00F807B6">
              <w:rPr>
                <w:rFonts w:ascii="ＭＳ ゴシック" w:eastAsia="ＭＳ ゴシック" w:hAnsi="ＭＳ ゴシック" w:hint="eastAsia"/>
                <w:b/>
                <w:szCs w:val="21"/>
              </w:rPr>
              <w:t>２</w:t>
            </w:r>
            <w:r w:rsidR="00C23134" w:rsidRPr="00F807B6">
              <w:rPr>
                <w:rFonts w:ascii="ＭＳ ゴシック" w:eastAsia="ＭＳ ゴシック" w:hAnsi="ＭＳ ゴシック" w:hint="eastAsia"/>
                <w:b/>
                <w:szCs w:val="21"/>
              </w:rPr>
              <w:t xml:space="preserve">　児童生徒の発達段階に応じたキャリア教育及び道徳心・社会性の育成を図る。</w:t>
            </w:r>
          </w:p>
          <w:p w14:paraId="41BC8AE8" w14:textId="77777777" w:rsidR="00201A51" w:rsidRPr="00F807B6" w:rsidRDefault="0033768A" w:rsidP="00FF790B">
            <w:pPr>
              <w:spacing w:line="360" w:lineRule="exact"/>
              <w:rPr>
                <w:rFonts w:ascii="ＭＳ ゴシック" w:eastAsia="ＭＳ ゴシック" w:hAnsi="ＭＳ ゴシック"/>
                <w:szCs w:val="21"/>
              </w:rPr>
            </w:pPr>
            <w:r w:rsidRPr="00F807B6">
              <w:rPr>
                <w:rFonts w:ascii="ＭＳ ゴシック" w:eastAsia="ＭＳ ゴシック" w:hAnsi="ＭＳ ゴシック" w:hint="eastAsia"/>
                <w:b/>
                <w:szCs w:val="21"/>
              </w:rPr>
              <w:t>３</w:t>
            </w:r>
            <w:r w:rsidR="00C23134" w:rsidRPr="00F807B6">
              <w:rPr>
                <w:rFonts w:ascii="ＭＳ ゴシック" w:eastAsia="ＭＳ ゴシック" w:hAnsi="ＭＳ ゴシック" w:hint="eastAsia"/>
                <w:b/>
                <w:szCs w:val="21"/>
              </w:rPr>
              <w:t xml:space="preserve">　健康で安全な生活習慣の向上を図り、安全安心できれいな学校つくりを進める。</w:t>
            </w:r>
          </w:p>
        </w:tc>
      </w:tr>
    </w:tbl>
    <w:p w14:paraId="4F3B33C6" w14:textId="77777777" w:rsidR="00324B67" w:rsidRPr="00F807B6" w:rsidRDefault="00324B67" w:rsidP="004245A1">
      <w:pPr>
        <w:spacing w:line="300" w:lineRule="exact"/>
        <w:ind w:hanging="187"/>
        <w:jc w:val="left"/>
        <w:rPr>
          <w:rFonts w:ascii="ＭＳ ゴシック" w:eastAsia="ＭＳ ゴシック" w:hAnsi="ＭＳ ゴシック"/>
          <w:szCs w:val="21"/>
        </w:rPr>
      </w:pPr>
    </w:p>
    <w:p w14:paraId="2D3E0AAC" w14:textId="77777777" w:rsidR="009B365C" w:rsidRPr="00F807B6" w:rsidRDefault="0033768A" w:rsidP="004245A1">
      <w:pPr>
        <w:spacing w:line="300" w:lineRule="exact"/>
        <w:ind w:hanging="187"/>
        <w:jc w:val="left"/>
        <w:rPr>
          <w:rFonts w:ascii="ＭＳ ゴシック" w:eastAsia="ＭＳ ゴシック" w:hAnsi="ＭＳ ゴシック"/>
          <w:szCs w:val="21"/>
        </w:rPr>
      </w:pPr>
      <w:r w:rsidRPr="00F807B6">
        <w:rPr>
          <w:rFonts w:ascii="ＭＳ ゴシック" w:eastAsia="ＭＳ ゴシック" w:hAnsi="ＭＳ ゴシック" w:hint="eastAsia"/>
          <w:szCs w:val="21"/>
        </w:rPr>
        <w:t>２</w:t>
      </w:r>
      <w:r w:rsidR="009B365C" w:rsidRPr="00F807B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07B6" w14:paraId="11BF3BBD" w14:textId="77777777" w:rsidTr="000354D4">
        <w:trPr>
          <w:jc w:val="center"/>
        </w:trPr>
        <w:tc>
          <w:tcPr>
            <w:tcW w:w="14944" w:type="dxa"/>
            <w:shd w:val="clear" w:color="auto" w:fill="auto"/>
          </w:tcPr>
          <w:p w14:paraId="402C36DC" w14:textId="4C30C171" w:rsidR="00C23134" w:rsidRPr="00F807B6" w:rsidRDefault="0033768A" w:rsidP="00F16F06">
            <w:pPr>
              <w:snapToGrid w:val="0"/>
              <w:spacing w:line="360" w:lineRule="exact"/>
              <w:rPr>
                <w:rFonts w:ascii="ＭＳ ゴシック" w:eastAsia="ＭＳ ゴシック" w:hAnsi="ＭＳ ゴシック"/>
                <w:b/>
                <w:sz w:val="20"/>
                <w:szCs w:val="21"/>
              </w:rPr>
            </w:pPr>
            <w:r w:rsidRPr="00F807B6">
              <w:rPr>
                <w:rFonts w:ascii="ＭＳ ゴシック" w:eastAsia="ＭＳ ゴシック" w:hAnsi="ＭＳ ゴシック" w:hint="eastAsia"/>
                <w:b/>
                <w:sz w:val="20"/>
                <w:szCs w:val="21"/>
              </w:rPr>
              <w:t>１</w:t>
            </w:r>
            <w:r w:rsidR="00C23134" w:rsidRPr="00F807B6">
              <w:rPr>
                <w:rFonts w:ascii="ＭＳ ゴシック" w:eastAsia="ＭＳ ゴシック" w:hAnsi="ＭＳ ゴシック" w:hint="eastAsia"/>
                <w:b/>
                <w:sz w:val="20"/>
                <w:szCs w:val="21"/>
              </w:rPr>
              <w:t xml:space="preserve">　</w:t>
            </w:r>
            <w:r w:rsidR="00860E7C" w:rsidRPr="00F807B6">
              <w:rPr>
                <w:rFonts w:ascii="ＭＳ ゴシック" w:eastAsia="ＭＳ ゴシック" w:hAnsi="ＭＳ ゴシック" w:hint="eastAsia"/>
                <w:b/>
                <w:sz w:val="20"/>
                <w:szCs w:val="21"/>
              </w:rPr>
              <w:t>校舎移転を見据え</w:t>
            </w:r>
            <w:r w:rsidR="00D139F5" w:rsidRPr="00F807B6">
              <w:rPr>
                <w:rFonts w:ascii="ＭＳ ゴシック" w:eastAsia="ＭＳ ゴシック" w:hAnsi="ＭＳ ゴシック" w:hint="eastAsia"/>
                <w:b/>
                <w:sz w:val="20"/>
                <w:szCs w:val="21"/>
              </w:rPr>
              <w:t>た</w:t>
            </w:r>
            <w:r w:rsidR="00C23134" w:rsidRPr="00F807B6">
              <w:rPr>
                <w:rFonts w:ascii="ＭＳ ゴシック" w:eastAsia="ＭＳ ゴシック" w:hAnsi="ＭＳ ゴシック" w:hint="eastAsia"/>
                <w:b/>
                <w:sz w:val="20"/>
                <w:szCs w:val="21"/>
              </w:rPr>
              <w:t>地域</w:t>
            </w:r>
            <w:r w:rsidR="00283E7F" w:rsidRPr="00F807B6">
              <w:rPr>
                <w:rFonts w:ascii="ＭＳ ゴシック" w:eastAsia="ＭＳ ゴシック" w:hAnsi="ＭＳ ゴシック" w:hint="eastAsia"/>
                <w:b/>
                <w:sz w:val="20"/>
                <w:szCs w:val="21"/>
              </w:rPr>
              <w:t>・</w:t>
            </w:r>
            <w:r w:rsidR="00C23134" w:rsidRPr="00F807B6">
              <w:rPr>
                <w:rFonts w:ascii="ＭＳ ゴシック" w:eastAsia="ＭＳ ゴシック" w:hAnsi="ＭＳ ゴシック" w:hint="eastAsia"/>
                <w:b/>
                <w:sz w:val="20"/>
                <w:szCs w:val="21"/>
              </w:rPr>
              <w:t>保護者の信頼に応え</w:t>
            </w:r>
            <w:r w:rsidR="00D139F5" w:rsidRPr="00F807B6">
              <w:rPr>
                <w:rFonts w:ascii="ＭＳ ゴシック" w:eastAsia="ＭＳ ゴシック" w:hAnsi="ＭＳ ゴシック" w:hint="eastAsia"/>
                <w:b/>
                <w:sz w:val="20"/>
                <w:szCs w:val="21"/>
              </w:rPr>
              <w:t>る</w:t>
            </w:r>
            <w:r w:rsidR="00C23134" w:rsidRPr="00F807B6">
              <w:rPr>
                <w:rFonts w:ascii="ＭＳ ゴシック" w:eastAsia="ＭＳ ゴシック" w:hAnsi="ＭＳ ゴシック" w:hint="eastAsia"/>
                <w:b/>
                <w:sz w:val="20"/>
                <w:szCs w:val="21"/>
              </w:rPr>
              <w:t>「安全で安心な学校」の</w:t>
            </w:r>
            <w:r w:rsidR="003E15FE" w:rsidRPr="00F807B6">
              <w:rPr>
                <w:rFonts w:ascii="ＭＳ ゴシック" w:eastAsia="ＭＳ ゴシック" w:hAnsi="ＭＳ ゴシック" w:hint="eastAsia"/>
                <w:b/>
                <w:sz w:val="20"/>
                <w:szCs w:val="21"/>
              </w:rPr>
              <w:t>推進</w:t>
            </w:r>
          </w:p>
          <w:p w14:paraId="7B416F9C" w14:textId="758332A8" w:rsidR="00EA7C82" w:rsidRPr="00F807B6" w:rsidRDefault="0033768A" w:rsidP="00F16F06">
            <w:pPr>
              <w:snapToGrid w:val="0"/>
              <w:spacing w:line="320" w:lineRule="exact"/>
              <w:ind w:leftChars="100" w:left="210" w:firstLineChars="100" w:firstLine="200"/>
              <w:rPr>
                <w:rFonts w:ascii="ＭＳ 明朝" w:hAnsi="ＭＳ 明朝"/>
                <w:sz w:val="20"/>
                <w:szCs w:val="21"/>
              </w:rPr>
            </w:pPr>
            <w:r w:rsidRPr="00F807B6">
              <w:rPr>
                <w:rFonts w:ascii="ＭＳ 明朝" w:hAnsi="ＭＳ 明朝" w:hint="eastAsia"/>
                <w:sz w:val="20"/>
                <w:szCs w:val="21"/>
              </w:rPr>
              <w:t>１</w:t>
            </w:r>
            <w:r w:rsidR="0052033E" w:rsidRPr="00F807B6">
              <w:rPr>
                <w:rFonts w:ascii="ＭＳ 明朝" w:hAnsi="ＭＳ 明朝" w:hint="eastAsia"/>
                <w:sz w:val="20"/>
                <w:szCs w:val="21"/>
              </w:rPr>
              <w:t>．</w:t>
            </w:r>
            <w:r w:rsidR="00823EC3" w:rsidRPr="00F807B6">
              <w:rPr>
                <w:rFonts w:ascii="ＭＳ 明朝" w:hAnsi="ＭＳ 明朝" w:hint="eastAsia"/>
                <w:sz w:val="20"/>
                <w:szCs w:val="21"/>
              </w:rPr>
              <w:t>安全で安心な学校となるように防災、防犯の取組みを推進する。</w:t>
            </w:r>
          </w:p>
          <w:p w14:paraId="18639DC6" w14:textId="77777777" w:rsidR="00EA7C82" w:rsidRPr="00F807B6" w:rsidRDefault="00EA7C82" w:rsidP="00F16F06">
            <w:pPr>
              <w:snapToGrid w:val="0"/>
              <w:spacing w:line="320" w:lineRule="exact"/>
              <w:ind w:leftChars="100" w:left="210" w:firstLineChars="100" w:firstLine="200"/>
              <w:rPr>
                <w:rFonts w:ascii="ＭＳ 明朝" w:hAnsi="ＭＳ 明朝"/>
                <w:sz w:val="20"/>
                <w:szCs w:val="21"/>
              </w:rPr>
            </w:pPr>
            <w:r w:rsidRPr="00F807B6">
              <w:rPr>
                <w:rFonts w:ascii="ＭＳ 明朝" w:hAnsi="ＭＳ 明朝" w:hint="eastAsia"/>
                <w:sz w:val="20"/>
                <w:szCs w:val="21"/>
              </w:rPr>
              <w:t>２</w:t>
            </w:r>
            <w:r w:rsidR="006F6660" w:rsidRPr="00F807B6">
              <w:rPr>
                <w:rFonts w:ascii="ＭＳ 明朝" w:hAnsi="ＭＳ 明朝" w:hint="eastAsia"/>
                <w:sz w:val="20"/>
                <w:szCs w:val="21"/>
              </w:rPr>
              <w:t>．人権が尊重され誰もが過ごしやすい学校づくりを進める。</w:t>
            </w:r>
          </w:p>
          <w:p w14:paraId="40A87033" w14:textId="77777777" w:rsidR="003E511C" w:rsidRPr="00F807B6" w:rsidRDefault="00EA7C82" w:rsidP="00531F29">
            <w:pPr>
              <w:snapToGrid w:val="0"/>
              <w:spacing w:line="320" w:lineRule="exact"/>
              <w:ind w:leftChars="200" w:left="820" w:hangingChars="200" w:hanging="400"/>
              <w:rPr>
                <w:rFonts w:ascii="ＭＳ 明朝" w:hAnsi="ＭＳ 明朝"/>
                <w:strike/>
                <w:color w:val="000000"/>
                <w:sz w:val="20"/>
                <w:szCs w:val="21"/>
              </w:rPr>
            </w:pPr>
            <w:r w:rsidRPr="00F807B6">
              <w:rPr>
                <w:rFonts w:ascii="ＭＳ 明朝" w:hAnsi="ＭＳ 明朝" w:hint="eastAsia"/>
                <w:sz w:val="20"/>
                <w:szCs w:val="21"/>
              </w:rPr>
              <w:t>３</w:t>
            </w:r>
            <w:r w:rsidR="0052033E" w:rsidRPr="00F807B6">
              <w:rPr>
                <w:rFonts w:ascii="ＭＳ 明朝" w:hAnsi="ＭＳ 明朝" w:hint="eastAsia"/>
                <w:sz w:val="20"/>
                <w:szCs w:val="21"/>
              </w:rPr>
              <w:t>．</w:t>
            </w:r>
            <w:r w:rsidR="009A255E" w:rsidRPr="00F807B6">
              <w:rPr>
                <w:rFonts w:ascii="ＭＳ 明朝" w:hAnsi="ＭＳ 明朝" w:hint="eastAsia"/>
                <w:sz w:val="20"/>
                <w:szCs w:val="21"/>
              </w:rPr>
              <w:t>地域との連携と</w:t>
            </w:r>
            <w:r w:rsidR="007942CC" w:rsidRPr="00F807B6">
              <w:rPr>
                <w:rFonts w:ascii="ＭＳ 明朝" w:hAnsi="ＭＳ 明朝" w:hint="eastAsia"/>
                <w:sz w:val="20"/>
                <w:szCs w:val="21"/>
              </w:rPr>
              <w:t>支援を</w:t>
            </w:r>
            <w:r w:rsidR="009A255E" w:rsidRPr="00F807B6">
              <w:rPr>
                <w:rFonts w:ascii="ＭＳ 明朝" w:hAnsi="ＭＳ 明朝" w:hint="eastAsia"/>
                <w:sz w:val="20"/>
                <w:szCs w:val="21"/>
              </w:rPr>
              <w:t>充実</w:t>
            </w:r>
            <w:r w:rsidR="00AB7EE8" w:rsidRPr="00F807B6">
              <w:rPr>
                <w:rFonts w:ascii="ＭＳ 明朝" w:hAnsi="ＭＳ 明朝" w:hint="eastAsia"/>
                <w:sz w:val="20"/>
                <w:szCs w:val="21"/>
              </w:rPr>
              <w:t>する。</w:t>
            </w:r>
          </w:p>
          <w:p w14:paraId="18E52202" w14:textId="77777777" w:rsidR="009A255E" w:rsidRPr="00F807B6" w:rsidRDefault="00636B50" w:rsidP="00531F29">
            <w:pPr>
              <w:snapToGrid w:val="0"/>
              <w:spacing w:line="320" w:lineRule="exact"/>
              <w:ind w:leftChars="400" w:left="840"/>
              <w:rPr>
                <w:rFonts w:ascii="ＭＳ 明朝" w:hAnsi="ＭＳ 明朝"/>
                <w:sz w:val="20"/>
                <w:szCs w:val="21"/>
              </w:rPr>
            </w:pPr>
            <w:r w:rsidRPr="00F807B6">
              <w:rPr>
                <w:rFonts w:ascii="ＭＳ 明朝" w:hAnsi="ＭＳ 明朝" w:hint="eastAsia"/>
                <w:sz w:val="20"/>
                <w:szCs w:val="21"/>
              </w:rPr>
              <w:t>センター的機能を発揮し地域小中学校、高等学校などからの支援要請に応えていく。</w:t>
            </w:r>
          </w:p>
          <w:p w14:paraId="29565329" w14:textId="77777777" w:rsidR="0037685D" w:rsidRPr="00F807B6" w:rsidRDefault="0037685D" w:rsidP="00F16F06">
            <w:pPr>
              <w:snapToGrid w:val="0"/>
              <w:spacing w:line="360" w:lineRule="exact"/>
              <w:ind w:leftChars="200" w:left="820" w:hangingChars="200" w:hanging="400"/>
              <w:rPr>
                <w:rFonts w:ascii="ＭＳ 明朝" w:hAnsi="ＭＳ 明朝"/>
                <w:sz w:val="20"/>
                <w:szCs w:val="21"/>
              </w:rPr>
            </w:pPr>
            <w:r w:rsidRPr="00F807B6">
              <w:rPr>
                <w:rFonts w:ascii="ＭＳ 明朝" w:hAnsi="ＭＳ 明朝" w:hint="eastAsia"/>
                <w:sz w:val="20"/>
                <w:szCs w:val="21"/>
              </w:rPr>
              <w:t>４．新校舎建設に向けて先進校の情報を収集し、完成時のイメージを想像して移転作業に必要な準備を始める。</w:t>
            </w:r>
          </w:p>
          <w:p w14:paraId="6FC11AB7" w14:textId="77777777" w:rsidR="00C23134" w:rsidRPr="00F807B6" w:rsidRDefault="0033768A" w:rsidP="00F16F06">
            <w:pPr>
              <w:snapToGrid w:val="0"/>
              <w:spacing w:line="360" w:lineRule="exact"/>
              <w:rPr>
                <w:rFonts w:ascii="ＭＳ ゴシック" w:eastAsia="ＭＳ ゴシック" w:hAnsi="ＭＳ ゴシック"/>
                <w:b/>
                <w:sz w:val="20"/>
                <w:szCs w:val="21"/>
              </w:rPr>
            </w:pPr>
            <w:r w:rsidRPr="00F807B6">
              <w:rPr>
                <w:rFonts w:ascii="ＭＳ ゴシック" w:eastAsia="ＭＳ ゴシック" w:hAnsi="ＭＳ ゴシック" w:hint="eastAsia"/>
                <w:b/>
                <w:sz w:val="20"/>
                <w:szCs w:val="21"/>
              </w:rPr>
              <w:t>２</w:t>
            </w:r>
            <w:r w:rsidR="00FA7D79" w:rsidRPr="00F807B6">
              <w:rPr>
                <w:rFonts w:ascii="ＭＳ ゴシック" w:eastAsia="ＭＳ ゴシック" w:hAnsi="ＭＳ ゴシック" w:hint="eastAsia"/>
                <w:b/>
                <w:sz w:val="20"/>
                <w:szCs w:val="21"/>
              </w:rPr>
              <w:t xml:space="preserve">　児童生徒の健康を守り豊かな学びを育てる学校生活の</w:t>
            </w:r>
            <w:r w:rsidR="003E15FE" w:rsidRPr="00F807B6">
              <w:rPr>
                <w:rFonts w:ascii="ＭＳ ゴシック" w:eastAsia="ＭＳ ゴシック" w:hAnsi="ＭＳ ゴシック" w:hint="eastAsia"/>
                <w:b/>
                <w:sz w:val="20"/>
                <w:szCs w:val="21"/>
              </w:rPr>
              <w:t>推進</w:t>
            </w:r>
          </w:p>
          <w:p w14:paraId="5E2AE1FA" w14:textId="77777777" w:rsidR="003E511C" w:rsidRPr="00F807B6" w:rsidRDefault="00BF37F3" w:rsidP="00531F29">
            <w:pPr>
              <w:numPr>
                <w:ilvl w:val="0"/>
                <w:numId w:val="9"/>
              </w:numPr>
              <w:snapToGrid w:val="0"/>
              <w:spacing w:line="320" w:lineRule="exact"/>
              <w:rPr>
                <w:rFonts w:ascii="ＭＳ 明朝" w:hAnsi="ＭＳ 明朝"/>
                <w:sz w:val="20"/>
                <w:szCs w:val="21"/>
              </w:rPr>
            </w:pPr>
            <w:r w:rsidRPr="00F807B6">
              <w:rPr>
                <w:rFonts w:ascii="ＭＳ 明朝" w:hAnsi="ＭＳ 明朝" w:hint="eastAsia"/>
                <w:sz w:val="20"/>
                <w:szCs w:val="21"/>
              </w:rPr>
              <w:t>ＩＣＴ</w:t>
            </w:r>
            <w:r w:rsidR="00FA7D79" w:rsidRPr="00F807B6">
              <w:rPr>
                <w:rFonts w:ascii="ＭＳ 明朝" w:hAnsi="ＭＳ 明朝" w:hint="eastAsia"/>
                <w:sz w:val="20"/>
                <w:szCs w:val="21"/>
              </w:rPr>
              <w:t>を活用した授業の進め方を研究し授業を活性化し、保護者によるアンケートの満足度</w:t>
            </w:r>
            <w:r w:rsidR="00636B50" w:rsidRPr="00F807B6">
              <w:rPr>
                <w:rFonts w:ascii="ＭＳ 明朝" w:hAnsi="ＭＳ 明朝" w:hint="eastAsia"/>
                <w:sz w:val="20"/>
                <w:szCs w:val="21"/>
              </w:rPr>
              <w:t>70％</w:t>
            </w:r>
            <w:r w:rsidR="00603BA7" w:rsidRPr="00F807B6">
              <w:rPr>
                <w:rFonts w:ascii="ＭＳ 明朝" w:hAnsi="ＭＳ 明朝" w:hint="eastAsia"/>
                <w:sz w:val="20"/>
                <w:szCs w:val="21"/>
              </w:rPr>
              <w:t>以上</w:t>
            </w:r>
            <w:r w:rsidR="00531F29" w:rsidRPr="00F807B6">
              <w:rPr>
                <w:rFonts w:ascii="ＭＳ 明朝" w:hAnsi="ＭＳ 明朝" w:hint="eastAsia"/>
                <w:sz w:val="20"/>
                <w:szCs w:val="21"/>
              </w:rPr>
              <w:t>を</w:t>
            </w:r>
            <w:r w:rsidR="00603BA7" w:rsidRPr="00F807B6">
              <w:rPr>
                <w:rFonts w:ascii="ＭＳ 明朝" w:hAnsi="ＭＳ 明朝" w:hint="eastAsia"/>
                <w:sz w:val="20"/>
                <w:szCs w:val="21"/>
              </w:rPr>
              <w:t>維持する</w:t>
            </w:r>
            <w:r w:rsidR="0067114C" w:rsidRPr="00F807B6">
              <w:rPr>
                <w:rFonts w:ascii="ＭＳ 明朝" w:hAnsi="ＭＳ 明朝" w:hint="eastAsia"/>
                <w:sz w:val="20"/>
                <w:szCs w:val="21"/>
              </w:rPr>
              <w:t>。</w:t>
            </w:r>
          </w:p>
          <w:p w14:paraId="2E2C2BA2" w14:textId="77777777" w:rsidR="003E511C" w:rsidRPr="00F807B6" w:rsidRDefault="0033768A" w:rsidP="00F16F06">
            <w:pPr>
              <w:snapToGrid w:val="0"/>
              <w:spacing w:line="360" w:lineRule="exact"/>
              <w:ind w:leftChars="200" w:left="820" w:hangingChars="200" w:hanging="400"/>
              <w:rPr>
                <w:rFonts w:ascii="ＭＳ 明朝" w:hAnsi="ＭＳ 明朝"/>
                <w:sz w:val="20"/>
                <w:szCs w:val="21"/>
              </w:rPr>
            </w:pPr>
            <w:r w:rsidRPr="00F807B6">
              <w:rPr>
                <w:rFonts w:ascii="ＭＳ 明朝" w:hAnsi="ＭＳ 明朝" w:hint="eastAsia"/>
                <w:sz w:val="20"/>
                <w:szCs w:val="21"/>
              </w:rPr>
              <w:t>２</w:t>
            </w:r>
            <w:r w:rsidR="0052033E" w:rsidRPr="00F807B6">
              <w:rPr>
                <w:rFonts w:ascii="ＭＳ 明朝" w:hAnsi="ＭＳ 明朝" w:hint="eastAsia"/>
                <w:sz w:val="20"/>
                <w:szCs w:val="21"/>
              </w:rPr>
              <w:t>．</w:t>
            </w:r>
            <w:r w:rsidR="00FA7D79" w:rsidRPr="00F807B6">
              <w:rPr>
                <w:rFonts w:ascii="ＭＳ 明朝" w:hAnsi="ＭＳ 明朝" w:hint="eastAsia"/>
                <w:sz w:val="20"/>
                <w:szCs w:val="21"/>
              </w:rPr>
              <w:t>キャリア教育を充実し、高等部卒業後の職業的・社会的自立に向けた支援体制を進める。</w:t>
            </w:r>
            <w:r w:rsidR="00E1737B" w:rsidRPr="00F807B6">
              <w:rPr>
                <w:rFonts w:ascii="ＭＳ 明朝" w:hAnsi="ＭＳ 明朝" w:hint="eastAsia"/>
                <w:sz w:val="20"/>
                <w:szCs w:val="21"/>
              </w:rPr>
              <w:t>中学部からの職業体験実習</w:t>
            </w:r>
            <w:r w:rsidR="006F6660" w:rsidRPr="00F807B6">
              <w:rPr>
                <w:rFonts w:ascii="ＭＳ 明朝" w:hAnsi="ＭＳ 明朝" w:hint="eastAsia"/>
                <w:sz w:val="20"/>
                <w:szCs w:val="21"/>
              </w:rPr>
              <w:t>を</w:t>
            </w:r>
            <w:r w:rsidR="00BC41BD" w:rsidRPr="00F807B6">
              <w:rPr>
                <w:rFonts w:ascii="ＭＳ 明朝" w:hAnsi="ＭＳ 明朝" w:hint="eastAsia"/>
                <w:sz w:val="20"/>
                <w:szCs w:val="21"/>
              </w:rPr>
              <w:t>充実</w:t>
            </w:r>
            <w:r w:rsidR="006F6660" w:rsidRPr="00F807B6">
              <w:rPr>
                <w:rFonts w:ascii="ＭＳ 明朝" w:hAnsi="ＭＳ 明朝" w:hint="eastAsia"/>
                <w:sz w:val="20"/>
                <w:szCs w:val="21"/>
              </w:rPr>
              <w:t>する</w:t>
            </w:r>
            <w:r w:rsidR="003E511C" w:rsidRPr="00F807B6">
              <w:rPr>
                <w:rFonts w:ascii="ＭＳ 明朝" w:hAnsi="ＭＳ 明朝" w:hint="eastAsia"/>
                <w:sz w:val="20"/>
                <w:szCs w:val="21"/>
              </w:rPr>
              <w:t>。</w:t>
            </w:r>
          </w:p>
          <w:p w14:paraId="6F92AA55" w14:textId="77777777" w:rsidR="00AF6124" w:rsidRPr="00F807B6" w:rsidRDefault="000626F5" w:rsidP="00F16F06">
            <w:pPr>
              <w:snapToGrid w:val="0"/>
              <w:spacing w:line="360" w:lineRule="exact"/>
              <w:ind w:leftChars="400" w:left="840"/>
              <w:rPr>
                <w:rFonts w:ascii="ＭＳ 明朝" w:hAnsi="ＭＳ 明朝"/>
                <w:sz w:val="20"/>
                <w:szCs w:val="21"/>
              </w:rPr>
            </w:pPr>
            <w:r w:rsidRPr="00F807B6">
              <w:rPr>
                <w:rFonts w:ascii="ＭＳ 明朝" w:hAnsi="ＭＳ 明朝" w:hint="eastAsia"/>
                <w:sz w:val="20"/>
                <w:szCs w:val="21"/>
              </w:rPr>
              <w:t>［</w:t>
            </w:r>
            <w:r w:rsidR="00D3158C" w:rsidRPr="00F807B6">
              <w:rPr>
                <w:rFonts w:ascii="ＭＳ 明朝" w:hAnsi="ＭＳ 明朝" w:hint="eastAsia"/>
                <w:sz w:val="20"/>
                <w:szCs w:val="21"/>
              </w:rPr>
              <w:t>Ｒ</w:t>
            </w:r>
            <w:r w:rsidR="00B95C09" w:rsidRPr="00F807B6">
              <w:rPr>
                <w:rFonts w:ascii="ＭＳ 明朝" w:hAnsi="ＭＳ 明朝" w:hint="eastAsia"/>
                <w:sz w:val="20"/>
                <w:szCs w:val="21"/>
              </w:rPr>
              <w:t>７</w:t>
            </w:r>
            <w:r w:rsidR="00BC41BD" w:rsidRPr="00F807B6">
              <w:rPr>
                <w:rFonts w:ascii="ＭＳ 明朝" w:hAnsi="ＭＳ 明朝" w:hint="eastAsia"/>
                <w:sz w:val="20"/>
                <w:szCs w:val="21"/>
              </w:rPr>
              <w:t>：</w:t>
            </w:r>
            <w:r w:rsidR="00B95C09" w:rsidRPr="00F807B6">
              <w:rPr>
                <w:rFonts w:ascii="ＭＳ 明朝" w:hAnsi="ＭＳ 明朝" w:hint="eastAsia"/>
                <w:sz w:val="20"/>
                <w:szCs w:val="21"/>
              </w:rPr>
              <w:t>６</w:t>
            </w:r>
            <w:r w:rsidRPr="00F807B6">
              <w:rPr>
                <w:rFonts w:ascii="ＭＳ 明朝" w:hAnsi="ＭＳ 明朝" w:hint="eastAsia"/>
                <w:sz w:val="20"/>
                <w:szCs w:val="21"/>
              </w:rPr>
              <w:t>件</w:t>
            </w:r>
            <w:r w:rsidR="00BC41BD" w:rsidRPr="00F807B6">
              <w:rPr>
                <w:rFonts w:ascii="ＭＳ 明朝" w:hAnsi="ＭＳ 明朝" w:hint="eastAsia"/>
                <w:sz w:val="20"/>
                <w:szCs w:val="21"/>
              </w:rPr>
              <w:t>、</w:t>
            </w:r>
            <w:r w:rsidR="00D3158C" w:rsidRPr="00F807B6">
              <w:rPr>
                <w:rFonts w:ascii="ＭＳ 明朝" w:hAnsi="ＭＳ 明朝" w:hint="eastAsia"/>
                <w:sz w:val="20"/>
                <w:szCs w:val="21"/>
              </w:rPr>
              <w:t>Ｒ</w:t>
            </w:r>
            <w:r w:rsidR="00B95C09" w:rsidRPr="00F807B6">
              <w:rPr>
                <w:rFonts w:ascii="ＭＳ 明朝" w:hAnsi="ＭＳ 明朝" w:hint="eastAsia"/>
                <w:sz w:val="20"/>
                <w:szCs w:val="21"/>
              </w:rPr>
              <w:t>８</w:t>
            </w:r>
            <w:r w:rsidR="00BC41BD" w:rsidRPr="00F807B6">
              <w:rPr>
                <w:rFonts w:ascii="ＭＳ 明朝" w:hAnsi="ＭＳ 明朝" w:hint="eastAsia"/>
                <w:sz w:val="20"/>
                <w:szCs w:val="21"/>
              </w:rPr>
              <w:t>：</w:t>
            </w:r>
            <w:r w:rsidR="00B95C09" w:rsidRPr="00F807B6">
              <w:rPr>
                <w:rFonts w:ascii="ＭＳ 明朝" w:hAnsi="ＭＳ 明朝" w:hint="eastAsia"/>
                <w:sz w:val="20"/>
                <w:szCs w:val="21"/>
              </w:rPr>
              <w:t>７</w:t>
            </w:r>
            <w:r w:rsidRPr="00F807B6">
              <w:rPr>
                <w:rFonts w:ascii="ＭＳ 明朝" w:hAnsi="ＭＳ 明朝" w:hint="eastAsia"/>
                <w:sz w:val="20"/>
                <w:szCs w:val="21"/>
              </w:rPr>
              <w:t>件</w:t>
            </w:r>
            <w:r w:rsidR="00EE7193" w:rsidRPr="00F807B6">
              <w:rPr>
                <w:rFonts w:ascii="ＭＳ 明朝" w:hAnsi="ＭＳ 明朝" w:hint="eastAsia"/>
                <w:sz w:val="20"/>
                <w:szCs w:val="21"/>
              </w:rPr>
              <w:t>、</w:t>
            </w:r>
            <w:r w:rsidR="00D3158C" w:rsidRPr="00F807B6">
              <w:rPr>
                <w:rFonts w:ascii="ＭＳ 明朝" w:hAnsi="ＭＳ 明朝" w:hint="eastAsia"/>
                <w:sz w:val="20"/>
                <w:szCs w:val="21"/>
              </w:rPr>
              <w:t>Ｒ</w:t>
            </w:r>
            <w:r w:rsidR="00B95C09" w:rsidRPr="00F807B6">
              <w:rPr>
                <w:rFonts w:ascii="ＭＳ 明朝" w:hAnsi="ＭＳ 明朝" w:hint="eastAsia"/>
                <w:sz w:val="20"/>
                <w:szCs w:val="21"/>
              </w:rPr>
              <w:t>９</w:t>
            </w:r>
            <w:r w:rsidR="00EE7193" w:rsidRPr="00F807B6">
              <w:rPr>
                <w:rFonts w:ascii="ＭＳ 明朝" w:hAnsi="ＭＳ 明朝" w:hint="eastAsia"/>
                <w:sz w:val="20"/>
                <w:szCs w:val="21"/>
              </w:rPr>
              <w:t>：</w:t>
            </w:r>
            <w:r w:rsidR="00B95C09" w:rsidRPr="00F807B6">
              <w:rPr>
                <w:rFonts w:ascii="ＭＳ 明朝" w:hAnsi="ＭＳ 明朝" w:hint="eastAsia"/>
                <w:sz w:val="20"/>
                <w:szCs w:val="21"/>
              </w:rPr>
              <w:t>８</w:t>
            </w:r>
            <w:r w:rsidR="00EE7193" w:rsidRPr="00F807B6">
              <w:rPr>
                <w:rFonts w:ascii="ＭＳ 明朝" w:hAnsi="ＭＳ 明朝" w:hint="eastAsia"/>
                <w:sz w:val="20"/>
                <w:szCs w:val="21"/>
              </w:rPr>
              <w:t>件</w:t>
            </w:r>
            <w:r w:rsidRPr="00F807B6">
              <w:rPr>
                <w:rFonts w:ascii="ＭＳ 明朝" w:hAnsi="ＭＳ 明朝" w:hint="eastAsia"/>
                <w:sz w:val="20"/>
                <w:szCs w:val="21"/>
              </w:rPr>
              <w:t>］</w:t>
            </w:r>
          </w:p>
          <w:p w14:paraId="689D7FD4" w14:textId="77777777" w:rsidR="006D033D" w:rsidRPr="00F807B6" w:rsidRDefault="0033768A" w:rsidP="00F16F06">
            <w:pPr>
              <w:snapToGrid w:val="0"/>
              <w:spacing w:line="360" w:lineRule="exact"/>
              <w:ind w:leftChars="200" w:left="820" w:hangingChars="200" w:hanging="400"/>
              <w:rPr>
                <w:rFonts w:ascii="ＭＳ 明朝" w:hAnsi="ＭＳ 明朝"/>
                <w:sz w:val="20"/>
                <w:szCs w:val="21"/>
              </w:rPr>
            </w:pPr>
            <w:r w:rsidRPr="00F807B6">
              <w:rPr>
                <w:rFonts w:ascii="ＭＳ 明朝" w:hAnsi="ＭＳ 明朝" w:hint="eastAsia"/>
                <w:sz w:val="20"/>
                <w:szCs w:val="21"/>
              </w:rPr>
              <w:t>３</w:t>
            </w:r>
            <w:r w:rsidR="00D24E4E" w:rsidRPr="00F807B6">
              <w:rPr>
                <w:rFonts w:ascii="ＭＳ 明朝" w:hAnsi="ＭＳ 明朝" w:hint="eastAsia"/>
                <w:sz w:val="20"/>
                <w:szCs w:val="21"/>
              </w:rPr>
              <w:t>．</w:t>
            </w:r>
            <w:r w:rsidR="006D033D" w:rsidRPr="00F807B6">
              <w:rPr>
                <w:rFonts w:ascii="ＭＳ 明朝" w:hAnsi="ＭＳ 明朝" w:hint="eastAsia"/>
                <w:sz w:val="20"/>
                <w:szCs w:val="21"/>
              </w:rPr>
              <w:t>感染症の防止対策やアレルギーの対応等の体制の充実を図り、</w:t>
            </w:r>
            <w:r w:rsidR="0067114C" w:rsidRPr="00F807B6">
              <w:rPr>
                <w:rFonts w:ascii="ＭＳ 明朝" w:hAnsi="ＭＳ 明朝" w:hint="eastAsia"/>
                <w:sz w:val="20"/>
                <w:szCs w:val="21"/>
              </w:rPr>
              <w:t>保護者によるアンケートの</w:t>
            </w:r>
            <w:r w:rsidR="006D033D" w:rsidRPr="00F807B6">
              <w:rPr>
                <w:rFonts w:ascii="ＭＳ 明朝" w:hAnsi="ＭＳ 明朝" w:hint="eastAsia"/>
                <w:sz w:val="20"/>
                <w:szCs w:val="21"/>
              </w:rPr>
              <w:t>満足度を向上させる。［</w:t>
            </w:r>
            <w:r w:rsidR="00D3158C" w:rsidRPr="00F807B6">
              <w:rPr>
                <w:rFonts w:ascii="ＭＳ 明朝" w:hAnsi="ＭＳ 明朝" w:hint="eastAsia"/>
                <w:sz w:val="20"/>
                <w:szCs w:val="21"/>
              </w:rPr>
              <w:t>Ｒ</w:t>
            </w:r>
            <w:r w:rsidR="00B95C09" w:rsidRPr="00F807B6">
              <w:rPr>
                <w:rFonts w:ascii="ＭＳ 明朝" w:hAnsi="ＭＳ 明朝" w:hint="eastAsia"/>
                <w:sz w:val="20"/>
                <w:szCs w:val="21"/>
              </w:rPr>
              <w:t>７</w:t>
            </w:r>
            <w:r w:rsidR="006D033D" w:rsidRPr="00F807B6">
              <w:rPr>
                <w:rFonts w:ascii="ＭＳ 明朝" w:hAnsi="ＭＳ 明朝" w:hint="eastAsia"/>
                <w:sz w:val="20"/>
                <w:szCs w:val="21"/>
              </w:rPr>
              <w:t>:</w:t>
            </w:r>
            <w:r w:rsidR="0067114C" w:rsidRPr="00F807B6">
              <w:rPr>
                <w:rFonts w:ascii="ＭＳ 明朝" w:hAnsi="ＭＳ 明朝" w:hint="eastAsia"/>
                <w:sz w:val="20"/>
                <w:szCs w:val="21"/>
              </w:rPr>
              <w:t>80</w:t>
            </w:r>
            <w:r w:rsidR="006D033D" w:rsidRPr="00F807B6">
              <w:rPr>
                <w:rFonts w:ascii="ＭＳ 明朝" w:hAnsi="ＭＳ 明朝" w:hint="eastAsia"/>
                <w:sz w:val="20"/>
                <w:szCs w:val="21"/>
              </w:rPr>
              <w:t>％、</w:t>
            </w:r>
            <w:r w:rsidR="00D3158C" w:rsidRPr="00F807B6">
              <w:rPr>
                <w:rFonts w:ascii="ＭＳ 明朝" w:hAnsi="ＭＳ 明朝" w:hint="eastAsia"/>
                <w:sz w:val="20"/>
                <w:szCs w:val="21"/>
              </w:rPr>
              <w:t>Ｒ</w:t>
            </w:r>
            <w:r w:rsidR="00B95C09" w:rsidRPr="00F807B6">
              <w:rPr>
                <w:rFonts w:ascii="ＭＳ 明朝" w:hAnsi="ＭＳ 明朝" w:hint="eastAsia"/>
                <w:sz w:val="20"/>
                <w:szCs w:val="21"/>
              </w:rPr>
              <w:t>８</w:t>
            </w:r>
            <w:r w:rsidR="006D033D" w:rsidRPr="00F807B6">
              <w:rPr>
                <w:rFonts w:ascii="ＭＳ 明朝" w:hAnsi="ＭＳ 明朝" w:hint="eastAsia"/>
                <w:sz w:val="20"/>
                <w:szCs w:val="21"/>
              </w:rPr>
              <w:t>：82％、</w:t>
            </w:r>
            <w:r w:rsidR="00D3158C" w:rsidRPr="00F807B6">
              <w:rPr>
                <w:rFonts w:ascii="ＭＳ 明朝" w:hAnsi="ＭＳ 明朝" w:hint="eastAsia"/>
                <w:sz w:val="20"/>
                <w:szCs w:val="21"/>
              </w:rPr>
              <w:t>Ｒ</w:t>
            </w:r>
            <w:r w:rsidR="00B95C09" w:rsidRPr="00F807B6">
              <w:rPr>
                <w:rFonts w:ascii="ＭＳ 明朝" w:hAnsi="ＭＳ 明朝" w:hint="eastAsia"/>
                <w:sz w:val="20"/>
                <w:szCs w:val="21"/>
              </w:rPr>
              <w:t>９</w:t>
            </w:r>
            <w:r w:rsidR="006D033D" w:rsidRPr="00F807B6">
              <w:rPr>
                <w:rFonts w:ascii="ＭＳ 明朝" w:hAnsi="ＭＳ 明朝" w:hint="eastAsia"/>
                <w:sz w:val="20"/>
                <w:szCs w:val="21"/>
              </w:rPr>
              <w:t>：85％</w:t>
            </w:r>
            <w:r w:rsidR="006D033D" w:rsidRPr="00F807B6">
              <w:rPr>
                <w:rFonts w:ascii="ＭＳ 明朝" w:hAnsi="ＭＳ 明朝"/>
                <w:sz w:val="20"/>
                <w:szCs w:val="21"/>
              </w:rPr>
              <w:t>］</w:t>
            </w:r>
          </w:p>
          <w:p w14:paraId="7D3DD914" w14:textId="77777777" w:rsidR="009B365C" w:rsidRPr="00F807B6" w:rsidRDefault="00FA7D79" w:rsidP="00F16F06">
            <w:pPr>
              <w:snapToGrid w:val="0"/>
              <w:spacing w:line="360" w:lineRule="exact"/>
              <w:rPr>
                <w:rFonts w:ascii="ＭＳ ゴシック" w:eastAsia="ＭＳ ゴシック" w:hAnsi="ＭＳ ゴシック"/>
                <w:b/>
                <w:sz w:val="20"/>
                <w:szCs w:val="21"/>
              </w:rPr>
            </w:pPr>
            <w:r w:rsidRPr="00F807B6">
              <w:rPr>
                <w:rFonts w:ascii="ＭＳ ゴシック" w:eastAsia="ＭＳ ゴシック" w:hAnsi="ＭＳ ゴシック" w:hint="eastAsia"/>
                <w:b/>
                <w:sz w:val="20"/>
                <w:szCs w:val="21"/>
              </w:rPr>
              <w:t>３</w:t>
            </w:r>
            <w:r w:rsidR="00C23134" w:rsidRPr="00F807B6">
              <w:rPr>
                <w:rFonts w:ascii="ＭＳ ゴシック" w:eastAsia="ＭＳ ゴシック" w:hAnsi="ＭＳ ゴシック" w:hint="eastAsia"/>
                <w:b/>
                <w:sz w:val="20"/>
                <w:szCs w:val="21"/>
              </w:rPr>
              <w:t xml:space="preserve">　</w:t>
            </w:r>
            <w:r w:rsidR="00860E7C" w:rsidRPr="00F807B6">
              <w:rPr>
                <w:rFonts w:ascii="ＭＳ ゴシック" w:eastAsia="ＭＳ ゴシック" w:hAnsi="ＭＳ ゴシック" w:hint="eastAsia"/>
                <w:b/>
                <w:sz w:val="20"/>
                <w:szCs w:val="21"/>
              </w:rPr>
              <w:t>校務の効率化と働きやすい</w:t>
            </w:r>
            <w:r w:rsidR="00860E7C" w:rsidRPr="00F807B6">
              <w:rPr>
                <w:rFonts w:ascii="ＭＳ ゴシック" w:eastAsia="ＭＳ ゴシック" w:hAnsi="ＭＳ ゴシック" w:hint="eastAsia"/>
                <w:b/>
                <w:color w:val="000000"/>
                <w:sz w:val="20"/>
                <w:szCs w:val="20"/>
              </w:rPr>
              <w:t>職場環境</w:t>
            </w:r>
            <w:r w:rsidR="0023392D" w:rsidRPr="00F807B6">
              <w:rPr>
                <w:rFonts w:ascii="ＭＳ ゴシック" w:eastAsia="ＭＳ ゴシック" w:hAnsi="ＭＳ ゴシック" w:hint="eastAsia"/>
                <w:b/>
                <w:color w:val="000000"/>
                <w:sz w:val="20"/>
                <w:szCs w:val="20"/>
              </w:rPr>
              <w:t>づくり</w:t>
            </w:r>
            <w:r w:rsidR="00860E7C" w:rsidRPr="00F807B6">
              <w:rPr>
                <w:rFonts w:ascii="ＭＳ ゴシック" w:eastAsia="ＭＳ ゴシック" w:hAnsi="ＭＳ ゴシック" w:hint="eastAsia"/>
                <w:b/>
                <w:color w:val="000000"/>
                <w:sz w:val="20"/>
                <w:szCs w:val="20"/>
              </w:rPr>
              <w:t>の</w:t>
            </w:r>
            <w:r w:rsidR="00A84E8F" w:rsidRPr="00F807B6">
              <w:rPr>
                <w:rFonts w:ascii="ＭＳ ゴシック" w:eastAsia="ＭＳ ゴシック" w:hAnsi="ＭＳ ゴシック" w:hint="eastAsia"/>
                <w:b/>
                <w:color w:val="000000"/>
                <w:sz w:val="20"/>
                <w:szCs w:val="20"/>
              </w:rPr>
              <w:t>推進</w:t>
            </w:r>
          </w:p>
          <w:p w14:paraId="48BDD824" w14:textId="77777777" w:rsidR="00DD599C" w:rsidRPr="00F807B6" w:rsidRDefault="00DD599C" w:rsidP="00F16F06">
            <w:pPr>
              <w:snapToGrid w:val="0"/>
              <w:spacing w:line="320" w:lineRule="exact"/>
              <w:ind w:firstLineChars="200" w:firstLine="400"/>
              <w:rPr>
                <w:rFonts w:ascii="ＭＳ 明朝" w:hAnsi="ＭＳ 明朝"/>
                <w:sz w:val="20"/>
                <w:szCs w:val="21"/>
              </w:rPr>
            </w:pPr>
            <w:r w:rsidRPr="00F807B6">
              <w:rPr>
                <w:rFonts w:ascii="ＭＳ 明朝" w:hAnsi="ＭＳ 明朝" w:hint="eastAsia"/>
                <w:sz w:val="20"/>
                <w:szCs w:val="21"/>
              </w:rPr>
              <w:t>１．各業務の見直しを行い、教職員の業務負担軽減を図る。</w:t>
            </w:r>
          </w:p>
          <w:p w14:paraId="3619AAEE" w14:textId="77777777" w:rsidR="00706BA4" w:rsidRPr="00F807B6" w:rsidRDefault="00DD599C" w:rsidP="00531F29">
            <w:pPr>
              <w:snapToGrid w:val="0"/>
              <w:spacing w:line="320" w:lineRule="exact"/>
              <w:ind w:leftChars="200" w:left="820" w:hangingChars="200" w:hanging="400"/>
              <w:rPr>
                <w:rFonts w:ascii="ＭＳ 明朝" w:hAnsi="ＭＳ 明朝"/>
                <w:sz w:val="20"/>
                <w:szCs w:val="21"/>
              </w:rPr>
            </w:pPr>
            <w:r w:rsidRPr="00F807B6">
              <w:rPr>
                <w:rFonts w:ascii="ＭＳ 明朝" w:hAnsi="ＭＳ 明朝" w:hint="eastAsia"/>
                <w:sz w:val="20"/>
                <w:szCs w:val="21"/>
              </w:rPr>
              <w:t>２．</w:t>
            </w:r>
            <w:r w:rsidR="00AF6124" w:rsidRPr="00F807B6">
              <w:rPr>
                <w:rFonts w:ascii="ＭＳ 明朝" w:hAnsi="ＭＳ 明朝" w:hint="eastAsia"/>
                <w:sz w:val="20"/>
                <w:szCs w:val="21"/>
              </w:rPr>
              <w:t>健康を維持し、働くことの楽しさや充実感を感じられる職場環境を構築する</w:t>
            </w:r>
            <w:r w:rsidR="00AB7EE8" w:rsidRPr="00F807B6">
              <w:rPr>
                <w:rFonts w:ascii="ＭＳ 明朝" w:hAnsi="ＭＳ 明朝" w:hint="eastAsia"/>
                <w:sz w:val="20"/>
                <w:szCs w:val="21"/>
              </w:rPr>
              <w:t>。</w:t>
            </w:r>
            <w:r w:rsidR="005D6E51" w:rsidRPr="00F807B6">
              <w:rPr>
                <w:rFonts w:ascii="ＭＳ 明朝" w:hAnsi="ＭＳ 明朝" w:hint="eastAsia"/>
                <w:sz w:val="20"/>
                <w:szCs w:val="21"/>
              </w:rPr>
              <w:t>教員</w:t>
            </w:r>
            <w:r w:rsidR="0067114C" w:rsidRPr="00F807B6">
              <w:rPr>
                <w:rFonts w:ascii="ＭＳ 明朝" w:hAnsi="ＭＳ 明朝" w:hint="eastAsia"/>
                <w:sz w:val="20"/>
                <w:szCs w:val="21"/>
              </w:rPr>
              <w:t>による</w:t>
            </w:r>
            <w:r w:rsidR="005D6E51" w:rsidRPr="00F807B6">
              <w:rPr>
                <w:rFonts w:ascii="ＭＳ 明朝" w:hAnsi="ＭＳ 明朝" w:hint="eastAsia"/>
                <w:sz w:val="20"/>
                <w:szCs w:val="21"/>
              </w:rPr>
              <w:t>アンケートの満足度</w:t>
            </w:r>
            <w:r w:rsidR="008704AD" w:rsidRPr="00F807B6">
              <w:rPr>
                <w:rFonts w:ascii="ＭＳ 明朝" w:hAnsi="ＭＳ 明朝" w:hint="eastAsia"/>
                <w:sz w:val="20"/>
                <w:szCs w:val="21"/>
              </w:rPr>
              <w:t>95%以上を維持する</w:t>
            </w:r>
            <w:r w:rsidR="00B50F5F" w:rsidRPr="00F807B6">
              <w:rPr>
                <w:rFonts w:ascii="ＭＳ 明朝" w:hAnsi="ＭＳ 明朝" w:hint="eastAsia"/>
                <w:sz w:val="20"/>
                <w:szCs w:val="21"/>
              </w:rPr>
              <w:t>。</w:t>
            </w:r>
          </w:p>
        </w:tc>
      </w:tr>
    </w:tbl>
    <w:p w14:paraId="70637BE0" w14:textId="77777777" w:rsidR="001D401B" w:rsidRPr="00F807B6" w:rsidRDefault="001D401B" w:rsidP="004245A1">
      <w:pPr>
        <w:spacing w:line="300" w:lineRule="exact"/>
        <w:ind w:leftChars="-342" w:left="-718" w:firstLineChars="250" w:firstLine="525"/>
        <w:rPr>
          <w:rFonts w:ascii="ＭＳ ゴシック" w:eastAsia="ＭＳ ゴシック" w:hAnsi="ＭＳ ゴシック"/>
          <w:szCs w:val="21"/>
        </w:rPr>
      </w:pPr>
    </w:p>
    <w:p w14:paraId="339445C0" w14:textId="77777777" w:rsidR="00267D3C" w:rsidRPr="00F807B6" w:rsidRDefault="009B365C" w:rsidP="001D401B">
      <w:pPr>
        <w:spacing w:line="300" w:lineRule="exact"/>
        <w:ind w:leftChars="-342" w:left="-718" w:firstLineChars="250" w:firstLine="525"/>
        <w:rPr>
          <w:rFonts w:ascii="ＭＳ ゴシック" w:eastAsia="ＭＳ ゴシック" w:hAnsi="ＭＳ ゴシック"/>
          <w:szCs w:val="21"/>
        </w:rPr>
      </w:pPr>
      <w:r w:rsidRPr="00F807B6">
        <w:rPr>
          <w:rFonts w:ascii="ＭＳ ゴシック" w:eastAsia="ＭＳ ゴシック" w:hAnsi="ＭＳ ゴシック" w:hint="eastAsia"/>
          <w:szCs w:val="21"/>
        </w:rPr>
        <w:t>【</w:t>
      </w:r>
      <w:r w:rsidR="0037367C" w:rsidRPr="00F807B6">
        <w:rPr>
          <w:rFonts w:ascii="ＭＳ ゴシック" w:eastAsia="ＭＳ ゴシック" w:hAnsi="ＭＳ ゴシック" w:hint="eastAsia"/>
          <w:szCs w:val="21"/>
        </w:rPr>
        <w:t>学校教育自己診断</w:t>
      </w:r>
      <w:r w:rsidR="005E3C2A" w:rsidRPr="00F807B6">
        <w:rPr>
          <w:rFonts w:ascii="ＭＳ ゴシック" w:eastAsia="ＭＳ ゴシック" w:hAnsi="ＭＳ ゴシック" w:hint="eastAsia"/>
          <w:szCs w:val="21"/>
        </w:rPr>
        <w:t>の</w:t>
      </w:r>
      <w:r w:rsidR="0037367C" w:rsidRPr="00F807B6">
        <w:rPr>
          <w:rFonts w:ascii="ＭＳ ゴシック" w:eastAsia="ＭＳ ゴシック" w:hAnsi="ＭＳ ゴシック" w:hint="eastAsia"/>
          <w:szCs w:val="21"/>
        </w:rPr>
        <w:t>結果と分析・学校</w:t>
      </w:r>
      <w:r w:rsidR="00C158A6" w:rsidRPr="00F807B6">
        <w:rPr>
          <w:rFonts w:ascii="ＭＳ ゴシック" w:eastAsia="ＭＳ ゴシック" w:hAnsi="ＭＳ ゴシック" w:hint="eastAsia"/>
          <w:szCs w:val="21"/>
        </w:rPr>
        <w:t>運営</w:t>
      </w:r>
      <w:r w:rsidR="0037367C" w:rsidRPr="00F807B6">
        <w:rPr>
          <w:rFonts w:ascii="ＭＳ ゴシック" w:eastAsia="ＭＳ ゴシック" w:hAnsi="ＭＳ ゴシック" w:hint="eastAsia"/>
          <w:szCs w:val="21"/>
        </w:rPr>
        <w:t>協議会</w:t>
      </w:r>
      <w:r w:rsidR="0096649A" w:rsidRPr="00F807B6">
        <w:rPr>
          <w:rFonts w:ascii="ＭＳ ゴシック" w:eastAsia="ＭＳ ゴシック" w:hAnsi="ＭＳ ゴシック" w:hint="eastAsia"/>
          <w:szCs w:val="21"/>
        </w:rPr>
        <w:t>からの意見</w:t>
      </w:r>
      <w:r w:rsidRPr="00F807B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9"/>
        <w:gridCol w:w="7693"/>
      </w:tblGrid>
      <w:tr w:rsidR="00267D3C" w:rsidRPr="00F807B6" w14:paraId="3813BC7C" w14:textId="77777777" w:rsidTr="00567852">
        <w:trPr>
          <w:trHeight w:val="411"/>
          <w:jc w:val="center"/>
        </w:trPr>
        <w:tc>
          <w:tcPr>
            <w:tcW w:w="7299" w:type="dxa"/>
            <w:shd w:val="clear" w:color="auto" w:fill="auto"/>
            <w:vAlign w:val="center"/>
          </w:tcPr>
          <w:p w14:paraId="5A449683" w14:textId="77777777" w:rsidR="00267D3C" w:rsidRPr="00F807B6" w:rsidRDefault="00267D3C" w:rsidP="009A3ED7">
            <w:pPr>
              <w:spacing w:line="300" w:lineRule="exact"/>
              <w:jc w:val="center"/>
              <w:rPr>
                <w:rFonts w:ascii="ＭＳ 明朝" w:hAnsi="ＭＳ 明朝"/>
                <w:sz w:val="20"/>
                <w:szCs w:val="20"/>
              </w:rPr>
            </w:pPr>
            <w:r w:rsidRPr="00F807B6">
              <w:rPr>
                <w:rFonts w:ascii="ＭＳ 明朝" w:hAnsi="ＭＳ 明朝" w:hint="eastAsia"/>
                <w:sz w:val="20"/>
                <w:szCs w:val="20"/>
              </w:rPr>
              <w:t>学校教育自己診断の結果と分析［</w:t>
            </w:r>
            <w:r w:rsidR="00CF23C1" w:rsidRPr="00F807B6">
              <w:rPr>
                <w:rFonts w:ascii="ＭＳ 明朝" w:hAnsi="ＭＳ 明朝" w:hint="eastAsia"/>
                <w:sz w:val="20"/>
                <w:szCs w:val="20"/>
              </w:rPr>
              <w:t>令和</w:t>
            </w:r>
            <w:r w:rsidR="00AC7C0D" w:rsidRPr="00F807B6">
              <w:rPr>
                <w:rFonts w:ascii="ＭＳ 明朝" w:hAnsi="ＭＳ 明朝" w:hint="eastAsia"/>
                <w:color w:val="FF0000"/>
                <w:sz w:val="20"/>
                <w:szCs w:val="20"/>
              </w:rPr>
              <w:t xml:space="preserve">　　</w:t>
            </w:r>
            <w:r w:rsidR="00CF23C1" w:rsidRPr="00F807B6">
              <w:rPr>
                <w:rFonts w:ascii="ＭＳ 明朝" w:hAnsi="ＭＳ 明朝" w:hint="eastAsia"/>
                <w:sz w:val="20"/>
                <w:szCs w:val="20"/>
              </w:rPr>
              <w:t>年</w:t>
            </w:r>
            <w:r w:rsidR="00AC7C0D" w:rsidRPr="00F807B6">
              <w:rPr>
                <w:rFonts w:ascii="ＭＳ 明朝" w:hAnsi="ＭＳ 明朝" w:hint="eastAsia"/>
                <w:color w:val="FF0000"/>
                <w:sz w:val="20"/>
                <w:szCs w:val="20"/>
              </w:rPr>
              <w:t xml:space="preserve">　　</w:t>
            </w:r>
            <w:r w:rsidRPr="00F807B6">
              <w:rPr>
                <w:rFonts w:ascii="ＭＳ 明朝" w:hAnsi="ＭＳ 明朝" w:hint="eastAsia"/>
                <w:sz w:val="20"/>
                <w:szCs w:val="20"/>
              </w:rPr>
              <w:t>月実施分］</w:t>
            </w:r>
          </w:p>
        </w:tc>
        <w:tc>
          <w:tcPr>
            <w:tcW w:w="7693" w:type="dxa"/>
            <w:shd w:val="clear" w:color="auto" w:fill="auto"/>
            <w:vAlign w:val="center"/>
          </w:tcPr>
          <w:p w14:paraId="144F0F89" w14:textId="77777777" w:rsidR="00267D3C" w:rsidRPr="00F807B6" w:rsidRDefault="00267D3C" w:rsidP="00225A63">
            <w:pPr>
              <w:spacing w:line="300" w:lineRule="exact"/>
              <w:jc w:val="center"/>
              <w:rPr>
                <w:rFonts w:ascii="ＭＳ 明朝" w:hAnsi="ＭＳ 明朝"/>
                <w:sz w:val="20"/>
                <w:szCs w:val="20"/>
              </w:rPr>
            </w:pPr>
            <w:r w:rsidRPr="00F807B6">
              <w:rPr>
                <w:rFonts w:ascii="ＭＳ 明朝" w:hAnsi="ＭＳ 明朝" w:hint="eastAsia"/>
                <w:sz w:val="20"/>
                <w:szCs w:val="20"/>
              </w:rPr>
              <w:t>学校</w:t>
            </w:r>
            <w:r w:rsidR="00B063A9" w:rsidRPr="00F807B6">
              <w:rPr>
                <w:rFonts w:ascii="ＭＳ 明朝" w:hAnsi="ＭＳ 明朝" w:hint="eastAsia"/>
                <w:sz w:val="20"/>
                <w:szCs w:val="20"/>
              </w:rPr>
              <w:t>運営</w:t>
            </w:r>
            <w:r w:rsidRPr="00F807B6">
              <w:rPr>
                <w:rFonts w:ascii="ＭＳ 明朝" w:hAnsi="ＭＳ 明朝" w:hint="eastAsia"/>
                <w:sz w:val="20"/>
                <w:szCs w:val="20"/>
              </w:rPr>
              <w:t>協議会</w:t>
            </w:r>
            <w:r w:rsidR="00225A63" w:rsidRPr="00F807B6">
              <w:rPr>
                <w:rFonts w:ascii="ＭＳ 明朝" w:hAnsi="ＭＳ 明朝" w:hint="eastAsia"/>
                <w:sz w:val="20"/>
                <w:szCs w:val="20"/>
              </w:rPr>
              <w:t>からの意見</w:t>
            </w:r>
          </w:p>
        </w:tc>
      </w:tr>
      <w:tr w:rsidR="00050DFD" w:rsidRPr="00F807B6" w14:paraId="5341615B" w14:textId="77777777" w:rsidTr="00567852">
        <w:trPr>
          <w:trHeight w:val="981"/>
          <w:jc w:val="center"/>
        </w:trPr>
        <w:tc>
          <w:tcPr>
            <w:tcW w:w="7299" w:type="dxa"/>
            <w:shd w:val="clear" w:color="auto" w:fill="auto"/>
          </w:tcPr>
          <w:p w14:paraId="68329FFC" w14:textId="77777777" w:rsidR="000F5CA9" w:rsidRPr="00F807B6" w:rsidRDefault="000F5CA9" w:rsidP="00951E7A">
            <w:pPr>
              <w:rPr>
                <w:rFonts w:ascii="ＭＳ 明朝" w:hAnsi="ＭＳ 明朝"/>
                <w:color w:val="FF0000"/>
                <w:sz w:val="20"/>
                <w:szCs w:val="16"/>
                <w:u w:val="single"/>
              </w:rPr>
            </w:pPr>
          </w:p>
        </w:tc>
        <w:tc>
          <w:tcPr>
            <w:tcW w:w="7693" w:type="dxa"/>
            <w:shd w:val="clear" w:color="auto" w:fill="auto"/>
          </w:tcPr>
          <w:p w14:paraId="79307690" w14:textId="77777777" w:rsidR="00EF0C34" w:rsidRPr="00F807B6" w:rsidRDefault="00EF0C34" w:rsidP="00FD3573">
            <w:pPr>
              <w:spacing w:line="300" w:lineRule="exact"/>
              <w:rPr>
                <w:rFonts w:ascii="ＭＳ 明朝" w:hAnsi="ＭＳ 明朝"/>
                <w:color w:val="FF0000"/>
                <w:sz w:val="20"/>
                <w:szCs w:val="20"/>
                <w:u w:val="single"/>
              </w:rPr>
            </w:pPr>
          </w:p>
        </w:tc>
      </w:tr>
    </w:tbl>
    <w:p w14:paraId="0E40C165" w14:textId="77777777" w:rsidR="0086696C" w:rsidRPr="00F807B6" w:rsidRDefault="0033768A" w:rsidP="00503C49">
      <w:pPr>
        <w:jc w:val="left"/>
        <w:rPr>
          <w:rFonts w:ascii="ＭＳ ゴシック" w:eastAsia="ＭＳ ゴシック" w:hAnsi="ＭＳ ゴシック"/>
          <w:szCs w:val="21"/>
        </w:rPr>
      </w:pPr>
      <w:r w:rsidRPr="00F807B6">
        <w:rPr>
          <w:rFonts w:ascii="ＭＳ ゴシック" w:eastAsia="ＭＳ ゴシック" w:hAnsi="ＭＳ ゴシック" w:hint="eastAsia"/>
          <w:szCs w:val="21"/>
        </w:rPr>
        <w:t>３</w:t>
      </w:r>
      <w:r w:rsidR="0037367C" w:rsidRPr="00F807B6">
        <w:rPr>
          <w:rFonts w:ascii="ＭＳ ゴシック" w:eastAsia="ＭＳ ゴシック" w:hAnsi="ＭＳ ゴシック" w:hint="eastAsia"/>
          <w:szCs w:val="21"/>
        </w:rPr>
        <w:t xml:space="preserve">　</w:t>
      </w:r>
      <w:r w:rsidR="0086696C" w:rsidRPr="00F807B6">
        <w:rPr>
          <w:rFonts w:ascii="ＭＳ ゴシック" w:eastAsia="ＭＳ ゴシック" w:hAnsi="ＭＳ ゴシック" w:hint="eastAsia"/>
          <w:szCs w:val="21"/>
        </w:rPr>
        <w:t>本年度の取組</w:t>
      </w:r>
      <w:r w:rsidR="0037367C" w:rsidRPr="00F807B6">
        <w:rPr>
          <w:rFonts w:ascii="ＭＳ ゴシック" w:eastAsia="ＭＳ ゴシック" w:hAnsi="ＭＳ ゴシック" w:hint="eastAsia"/>
          <w:szCs w:val="21"/>
        </w:rPr>
        <w:t>内容</w:t>
      </w:r>
      <w:r w:rsidR="0086696C" w:rsidRPr="00F807B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18"/>
        <w:gridCol w:w="3295"/>
      </w:tblGrid>
      <w:tr w:rsidR="00897939" w:rsidRPr="00F807B6" w14:paraId="08035D7A" w14:textId="77777777" w:rsidTr="0067114C">
        <w:trPr>
          <w:trHeight w:val="586"/>
          <w:jc w:val="center"/>
        </w:trPr>
        <w:tc>
          <w:tcPr>
            <w:tcW w:w="881" w:type="dxa"/>
            <w:shd w:val="clear" w:color="auto" w:fill="auto"/>
            <w:vAlign w:val="center"/>
          </w:tcPr>
          <w:p w14:paraId="6547F14B" w14:textId="77777777" w:rsidR="00897939" w:rsidRPr="00F807B6" w:rsidRDefault="00897939" w:rsidP="0054712D">
            <w:pPr>
              <w:spacing w:line="240" w:lineRule="exact"/>
              <w:jc w:val="center"/>
              <w:rPr>
                <w:rFonts w:ascii="ＭＳ 明朝" w:hAnsi="ＭＳ 明朝"/>
                <w:sz w:val="20"/>
                <w:szCs w:val="20"/>
              </w:rPr>
            </w:pPr>
            <w:r w:rsidRPr="00F807B6">
              <w:rPr>
                <w:rFonts w:ascii="ＭＳ 明朝" w:hAnsi="ＭＳ 明朝" w:hint="eastAsia"/>
                <w:sz w:val="20"/>
                <w:szCs w:val="20"/>
              </w:rPr>
              <w:t>中期的</w:t>
            </w:r>
          </w:p>
          <w:p w14:paraId="1400AD87" w14:textId="77777777" w:rsidR="00897939" w:rsidRPr="00F807B6" w:rsidRDefault="00897939" w:rsidP="0054712D">
            <w:pPr>
              <w:spacing w:line="240" w:lineRule="exact"/>
              <w:jc w:val="center"/>
              <w:rPr>
                <w:rFonts w:ascii="ＭＳ 明朝" w:hAnsi="ＭＳ 明朝"/>
                <w:spacing w:val="-20"/>
                <w:sz w:val="20"/>
                <w:szCs w:val="20"/>
              </w:rPr>
            </w:pPr>
            <w:r w:rsidRPr="00F807B6">
              <w:rPr>
                <w:rFonts w:ascii="ＭＳ 明朝" w:hAnsi="ＭＳ 明朝" w:hint="eastAsia"/>
                <w:sz w:val="20"/>
                <w:szCs w:val="20"/>
              </w:rPr>
              <w:t>目標</w:t>
            </w:r>
          </w:p>
        </w:tc>
        <w:tc>
          <w:tcPr>
            <w:tcW w:w="2020" w:type="dxa"/>
            <w:shd w:val="clear" w:color="auto" w:fill="auto"/>
            <w:vAlign w:val="center"/>
          </w:tcPr>
          <w:p w14:paraId="790DE15E" w14:textId="77777777" w:rsidR="00897939" w:rsidRPr="00F807B6" w:rsidRDefault="00897939" w:rsidP="006B5B51">
            <w:pPr>
              <w:spacing w:line="320" w:lineRule="exact"/>
              <w:jc w:val="center"/>
              <w:rPr>
                <w:rFonts w:ascii="ＭＳ 明朝" w:hAnsi="ＭＳ 明朝"/>
                <w:sz w:val="20"/>
                <w:szCs w:val="20"/>
              </w:rPr>
            </w:pPr>
            <w:r w:rsidRPr="00F807B6">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248BBE5F" w14:textId="77777777" w:rsidR="00000081" w:rsidRPr="00F807B6" w:rsidRDefault="00897939" w:rsidP="00531F29">
            <w:pPr>
              <w:spacing w:line="320" w:lineRule="exact"/>
              <w:jc w:val="center"/>
              <w:rPr>
                <w:rFonts w:ascii="ＭＳ 明朝" w:hAnsi="ＭＳ 明朝"/>
                <w:sz w:val="20"/>
                <w:szCs w:val="20"/>
              </w:rPr>
            </w:pPr>
            <w:r w:rsidRPr="00F807B6">
              <w:rPr>
                <w:rFonts w:ascii="ＭＳ 明朝" w:hAnsi="ＭＳ 明朝" w:hint="eastAsia"/>
                <w:sz w:val="20"/>
                <w:szCs w:val="20"/>
              </w:rPr>
              <w:t>具体的な取組計画・内容</w:t>
            </w:r>
          </w:p>
        </w:tc>
        <w:tc>
          <w:tcPr>
            <w:tcW w:w="4218" w:type="dxa"/>
            <w:tcBorders>
              <w:right w:val="dashed" w:sz="4" w:space="0" w:color="auto"/>
            </w:tcBorders>
            <w:vAlign w:val="center"/>
          </w:tcPr>
          <w:p w14:paraId="201319A8" w14:textId="77777777" w:rsidR="00000081" w:rsidRPr="00F807B6" w:rsidRDefault="00897939" w:rsidP="00531F29">
            <w:pPr>
              <w:spacing w:line="320" w:lineRule="exact"/>
              <w:jc w:val="center"/>
              <w:rPr>
                <w:rFonts w:ascii="ＭＳ 明朝" w:hAnsi="ＭＳ 明朝"/>
                <w:sz w:val="20"/>
                <w:szCs w:val="20"/>
              </w:rPr>
            </w:pPr>
            <w:r w:rsidRPr="00F807B6">
              <w:rPr>
                <w:rFonts w:ascii="ＭＳ 明朝" w:hAnsi="ＭＳ 明朝" w:hint="eastAsia"/>
                <w:sz w:val="20"/>
                <w:szCs w:val="20"/>
              </w:rPr>
              <w:t>評価指標</w:t>
            </w:r>
            <w:r w:rsidR="008E6F49" w:rsidRPr="00F807B6">
              <w:rPr>
                <w:rFonts w:ascii="ＭＳ 明朝" w:hAnsi="ＭＳ 明朝" w:hint="eastAsia"/>
                <w:sz w:val="20"/>
                <w:szCs w:val="20"/>
              </w:rPr>
              <w:t>[</w:t>
            </w:r>
            <w:r w:rsidR="009211FB" w:rsidRPr="00F807B6">
              <w:rPr>
                <w:rFonts w:ascii="ＭＳ 明朝" w:hAnsi="ＭＳ 明朝" w:hint="eastAsia"/>
                <w:sz w:val="20"/>
                <w:szCs w:val="20"/>
              </w:rPr>
              <w:t>Ｒ</w:t>
            </w:r>
            <w:r w:rsidR="00B95C09" w:rsidRPr="00F807B6">
              <w:rPr>
                <w:rFonts w:ascii="ＭＳ 明朝" w:hAnsi="ＭＳ 明朝" w:hint="eastAsia"/>
                <w:sz w:val="20"/>
                <w:szCs w:val="20"/>
              </w:rPr>
              <w:t>６</w:t>
            </w:r>
            <w:r w:rsidR="008E6F49" w:rsidRPr="00F807B6">
              <w:rPr>
                <w:rFonts w:ascii="ＭＳ 明朝" w:hAnsi="ＭＳ 明朝" w:hint="eastAsia"/>
                <w:sz w:val="20"/>
                <w:szCs w:val="20"/>
              </w:rPr>
              <w:t>年度値]</w:t>
            </w:r>
          </w:p>
        </w:tc>
        <w:tc>
          <w:tcPr>
            <w:tcW w:w="3295" w:type="dxa"/>
            <w:tcBorders>
              <w:left w:val="dashed" w:sz="4" w:space="0" w:color="auto"/>
              <w:right w:val="single" w:sz="4" w:space="0" w:color="auto"/>
            </w:tcBorders>
            <w:shd w:val="clear" w:color="auto" w:fill="auto"/>
            <w:vAlign w:val="center"/>
          </w:tcPr>
          <w:p w14:paraId="17CBFF07" w14:textId="77777777" w:rsidR="00000081" w:rsidRPr="00F807B6" w:rsidRDefault="00897939" w:rsidP="00531F29">
            <w:pPr>
              <w:spacing w:line="320" w:lineRule="exact"/>
              <w:jc w:val="center"/>
              <w:rPr>
                <w:rFonts w:ascii="ＭＳ 明朝" w:hAnsi="ＭＳ 明朝"/>
                <w:sz w:val="20"/>
                <w:szCs w:val="20"/>
              </w:rPr>
            </w:pPr>
            <w:r w:rsidRPr="00F807B6">
              <w:rPr>
                <w:rFonts w:ascii="ＭＳ 明朝" w:hAnsi="ＭＳ 明朝" w:hint="eastAsia"/>
                <w:sz w:val="20"/>
                <w:szCs w:val="20"/>
              </w:rPr>
              <w:t>自己評価</w:t>
            </w:r>
          </w:p>
        </w:tc>
      </w:tr>
      <w:tr w:rsidR="00374F6D" w:rsidRPr="00F807B6" w14:paraId="7073DD54" w14:textId="77777777" w:rsidTr="0067114C">
        <w:trPr>
          <w:cantSplit/>
          <w:trHeight w:val="2191"/>
          <w:jc w:val="center"/>
        </w:trPr>
        <w:tc>
          <w:tcPr>
            <w:tcW w:w="881" w:type="dxa"/>
            <w:vMerge w:val="restart"/>
            <w:shd w:val="clear" w:color="auto" w:fill="auto"/>
            <w:textDirection w:val="tbRlV"/>
            <w:vAlign w:val="center"/>
          </w:tcPr>
          <w:p w14:paraId="0425D210" w14:textId="77777777" w:rsidR="00374F6D" w:rsidRPr="00F807B6" w:rsidRDefault="00374F6D" w:rsidP="00374F6D">
            <w:pPr>
              <w:spacing w:line="320" w:lineRule="exact"/>
              <w:ind w:left="113" w:right="113"/>
              <w:jc w:val="center"/>
              <w:rPr>
                <w:rFonts w:ascii="ＭＳ 明朝" w:hAnsi="ＭＳ 明朝"/>
                <w:sz w:val="20"/>
                <w:szCs w:val="20"/>
              </w:rPr>
            </w:pPr>
            <w:r w:rsidRPr="00F807B6">
              <w:rPr>
                <w:rFonts w:ascii="ＭＳ 明朝" w:hAnsi="ＭＳ 明朝" w:hint="eastAsia"/>
                <w:sz w:val="20"/>
                <w:szCs w:val="20"/>
              </w:rPr>
              <w:t>１．</w:t>
            </w:r>
            <w:r w:rsidR="00DA33F8" w:rsidRPr="00F807B6">
              <w:rPr>
                <w:rFonts w:ascii="ＭＳ 明朝" w:hAnsi="ＭＳ 明朝" w:hint="eastAsia"/>
                <w:bCs/>
                <w:sz w:val="20"/>
                <w:szCs w:val="21"/>
              </w:rPr>
              <w:t>校舎移転を見据えた</w:t>
            </w:r>
            <w:r w:rsidRPr="00F807B6">
              <w:rPr>
                <w:rFonts w:ascii="ＭＳ 明朝" w:hAnsi="ＭＳ 明朝" w:hint="eastAsia"/>
                <w:sz w:val="20"/>
                <w:szCs w:val="20"/>
              </w:rPr>
              <w:t>地域・保護者の信頼に応え</w:t>
            </w:r>
            <w:r w:rsidR="00D139F5" w:rsidRPr="00F807B6">
              <w:rPr>
                <w:rFonts w:ascii="ＭＳ 明朝" w:hAnsi="ＭＳ 明朝" w:hint="eastAsia"/>
                <w:sz w:val="20"/>
                <w:szCs w:val="20"/>
              </w:rPr>
              <w:t>る</w:t>
            </w:r>
            <w:r w:rsidRPr="00F807B6">
              <w:rPr>
                <w:rFonts w:ascii="ＭＳ 明朝" w:hAnsi="ＭＳ 明朝" w:hint="eastAsia"/>
                <w:sz w:val="20"/>
                <w:szCs w:val="20"/>
              </w:rPr>
              <w:t>「安全で安心な学校」の</w:t>
            </w:r>
            <w:r w:rsidR="00DA33F8" w:rsidRPr="00F807B6">
              <w:rPr>
                <w:rFonts w:ascii="ＭＳ 明朝" w:hAnsi="ＭＳ 明朝" w:hint="eastAsia"/>
                <w:bCs/>
                <w:sz w:val="20"/>
                <w:szCs w:val="21"/>
              </w:rPr>
              <w:t>推進</w:t>
            </w:r>
          </w:p>
        </w:tc>
        <w:tc>
          <w:tcPr>
            <w:tcW w:w="2020" w:type="dxa"/>
            <w:shd w:val="clear" w:color="auto" w:fill="auto"/>
          </w:tcPr>
          <w:p w14:paraId="39F860E4" w14:textId="77777777" w:rsidR="00374F6D" w:rsidRPr="00F807B6" w:rsidRDefault="00374F6D" w:rsidP="00374F6D">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１．安全で安心な学校となるように防災、防犯の取組みを推進する。</w:t>
            </w:r>
          </w:p>
          <w:p w14:paraId="08A9E3B2" w14:textId="77777777" w:rsidR="00374F6D" w:rsidRPr="00F807B6" w:rsidRDefault="00374F6D" w:rsidP="00374F6D">
            <w:pPr>
              <w:spacing w:line="320" w:lineRule="exact"/>
              <w:ind w:left="200" w:hangingChars="100" w:hanging="200"/>
              <w:rPr>
                <w:rFonts w:ascii="ＭＳ 明朝" w:hAnsi="ＭＳ 明朝"/>
                <w:sz w:val="20"/>
                <w:szCs w:val="20"/>
              </w:rPr>
            </w:pPr>
          </w:p>
          <w:p w14:paraId="7890E779" w14:textId="77777777" w:rsidR="00374F6D" w:rsidRPr="00F807B6" w:rsidRDefault="00374F6D" w:rsidP="00374F6D">
            <w:pPr>
              <w:spacing w:line="320" w:lineRule="exact"/>
              <w:ind w:left="200" w:hangingChars="100" w:hanging="200"/>
              <w:rPr>
                <w:rFonts w:ascii="ＭＳ 明朝" w:hAnsi="ＭＳ 明朝"/>
                <w:sz w:val="20"/>
                <w:szCs w:val="20"/>
              </w:rPr>
            </w:pPr>
          </w:p>
          <w:p w14:paraId="6A0CF58E" w14:textId="77777777" w:rsidR="00374F6D" w:rsidRPr="00F807B6" w:rsidRDefault="00374F6D" w:rsidP="00374F6D">
            <w:pPr>
              <w:spacing w:line="320" w:lineRule="exact"/>
              <w:ind w:left="200" w:hangingChars="100" w:hanging="200"/>
              <w:rPr>
                <w:rFonts w:ascii="ＭＳ 明朝" w:hAnsi="ＭＳ 明朝"/>
                <w:sz w:val="20"/>
                <w:szCs w:val="20"/>
              </w:rPr>
            </w:pPr>
          </w:p>
          <w:p w14:paraId="0E35384F" w14:textId="77777777" w:rsidR="00374F6D" w:rsidRPr="00F807B6" w:rsidRDefault="00374F6D" w:rsidP="000C4286">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2ABDDB82" w14:textId="77777777" w:rsidR="00374F6D" w:rsidRPr="00F807B6" w:rsidRDefault="00E51232" w:rsidP="00E51232">
            <w:pPr>
              <w:pBdr>
                <w:top w:val="nil"/>
                <w:left w:val="nil"/>
                <w:bottom w:val="nil"/>
                <w:right w:val="nil"/>
                <w:between w:val="nil"/>
              </w:pBdr>
              <w:ind w:left="500" w:hangingChars="250" w:hanging="500"/>
              <w:rPr>
                <w:rFonts w:ascii="ＭＳ 明朝" w:hAnsi="ＭＳ 明朝" w:cs="ＭＳ 明朝"/>
                <w:color w:val="000000"/>
                <w:sz w:val="20"/>
                <w:szCs w:val="20"/>
              </w:rPr>
            </w:pPr>
            <w:r w:rsidRPr="00F807B6">
              <w:rPr>
                <w:rFonts w:ascii="ＭＳ 明朝" w:hAnsi="ＭＳ 明朝" w:cs="ＭＳ 明朝" w:hint="eastAsia"/>
                <w:color w:val="000000"/>
                <w:sz w:val="20"/>
                <w:szCs w:val="20"/>
              </w:rPr>
              <w:t>（１）</w:t>
            </w:r>
            <w:r w:rsidR="00374F6D" w:rsidRPr="00F807B6">
              <w:rPr>
                <w:rFonts w:ascii="ＭＳ 明朝" w:hAnsi="ＭＳ 明朝" w:cs="ＭＳ 明朝"/>
                <w:color w:val="000000"/>
                <w:sz w:val="20"/>
                <w:szCs w:val="20"/>
              </w:rPr>
              <w:t>様々な災害や犯罪に備えるための学校体制を充実するとともに、各種マニュアルを整備し実効性のある緊急時シミュレーションを実施する。ＰＴＡ、地域とも連携し、校内</w:t>
            </w:r>
            <w:r w:rsidR="00374F6D" w:rsidRPr="00F807B6">
              <w:rPr>
                <w:rFonts w:ascii="ＭＳ 明朝" w:hAnsi="ＭＳ 明朝" w:cs="ＭＳ 明朝"/>
              </w:rPr>
              <w:t>外</w:t>
            </w:r>
            <w:r w:rsidR="00374F6D" w:rsidRPr="00F807B6">
              <w:rPr>
                <w:rFonts w:ascii="ＭＳ 明朝" w:hAnsi="ＭＳ 明朝" w:cs="ＭＳ 明朝"/>
                <w:color w:val="000000"/>
                <w:sz w:val="20"/>
                <w:szCs w:val="20"/>
              </w:rPr>
              <w:t>の危険や事故を防止するための対策を進める。</w:t>
            </w:r>
          </w:p>
          <w:p w14:paraId="509AD587" w14:textId="77777777" w:rsidR="00374F6D" w:rsidRPr="00F807B6" w:rsidRDefault="00374F6D" w:rsidP="00374F6D">
            <w:pPr>
              <w:pBdr>
                <w:top w:val="nil"/>
                <w:left w:val="nil"/>
                <w:bottom w:val="nil"/>
                <w:right w:val="nil"/>
                <w:between w:val="nil"/>
              </w:pBdr>
              <w:ind w:hanging="2"/>
              <w:rPr>
                <w:rFonts w:ascii="ＭＳ 明朝" w:hAnsi="ＭＳ 明朝" w:cs="ＭＳ 明朝"/>
                <w:color w:val="000000"/>
                <w:sz w:val="20"/>
                <w:szCs w:val="20"/>
              </w:rPr>
            </w:pPr>
          </w:p>
          <w:p w14:paraId="5EFE8AEF" w14:textId="77777777" w:rsidR="00374F6D" w:rsidRPr="00F807B6" w:rsidRDefault="00374F6D" w:rsidP="00374F6D">
            <w:pPr>
              <w:spacing w:line="320" w:lineRule="exact"/>
              <w:rPr>
                <w:rFonts w:ascii="ＭＳ 明朝" w:hAnsi="ＭＳ 明朝"/>
                <w:sz w:val="20"/>
                <w:szCs w:val="20"/>
              </w:rPr>
            </w:pPr>
          </w:p>
        </w:tc>
        <w:tc>
          <w:tcPr>
            <w:tcW w:w="4218" w:type="dxa"/>
            <w:tcBorders>
              <w:right w:val="dashed" w:sz="4" w:space="0" w:color="auto"/>
            </w:tcBorders>
          </w:tcPr>
          <w:p w14:paraId="6624EC6E" w14:textId="77777777" w:rsidR="00E51232" w:rsidRPr="00F807B6" w:rsidRDefault="00E51232" w:rsidP="00F96BBE">
            <w:pPr>
              <w:ind w:left="400" w:hangingChars="200" w:hanging="400"/>
              <w:rPr>
                <w:rFonts w:ascii="ＭＳ 明朝" w:hAnsi="ＭＳ 明朝" w:cs="ＭＳ 明朝"/>
                <w:sz w:val="20"/>
                <w:szCs w:val="20"/>
              </w:rPr>
            </w:pPr>
            <w:r w:rsidRPr="00F807B6">
              <w:rPr>
                <w:rFonts w:ascii="ＭＳ 明朝" w:hAnsi="ＭＳ 明朝" w:cs="ＭＳ 明朝" w:hint="eastAsia"/>
                <w:sz w:val="20"/>
                <w:szCs w:val="20"/>
              </w:rPr>
              <w:t>（１）</w:t>
            </w:r>
          </w:p>
          <w:p w14:paraId="318F3099" w14:textId="77777777" w:rsidR="00FF296D" w:rsidRPr="00F807B6" w:rsidRDefault="00374F6D" w:rsidP="0067114C">
            <w:pPr>
              <w:ind w:left="400" w:hangingChars="200" w:hanging="400"/>
              <w:rPr>
                <w:rFonts w:ascii="ＭＳ 明朝" w:hAnsi="ＭＳ 明朝" w:cs="ＭＳ 明朝"/>
                <w:sz w:val="20"/>
                <w:szCs w:val="20"/>
              </w:rPr>
            </w:pPr>
            <w:r w:rsidRPr="00F807B6">
              <w:rPr>
                <w:rFonts w:ascii="ＭＳ 明朝" w:hAnsi="ＭＳ 明朝" w:cs="ＭＳ 明朝"/>
                <w:sz w:val="20"/>
                <w:szCs w:val="20"/>
              </w:rPr>
              <w:t>①</w:t>
            </w:r>
            <w:r w:rsidR="00FF296D" w:rsidRPr="00F807B6">
              <w:rPr>
                <w:rFonts w:ascii="ＭＳ 明朝" w:hAnsi="ＭＳ 明朝" w:cs="ＭＳ 明朝" w:hint="eastAsia"/>
                <w:sz w:val="20"/>
                <w:szCs w:val="20"/>
              </w:rPr>
              <w:t xml:space="preserve"> </w:t>
            </w:r>
            <w:r w:rsidR="0031609E" w:rsidRPr="00F807B6">
              <w:rPr>
                <w:rFonts w:ascii="ＭＳ 明朝" w:hAnsi="ＭＳ 明朝" w:cs="ＭＳ 明朝" w:hint="eastAsia"/>
                <w:sz w:val="20"/>
                <w:szCs w:val="20"/>
              </w:rPr>
              <w:t>児童生徒の緊急時引継ぎ者に加えて、避難</w:t>
            </w:r>
          </w:p>
          <w:p w14:paraId="5D4821FD" w14:textId="77777777" w:rsidR="00FF296D" w:rsidRPr="00F807B6" w:rsidRDefault="0031609E" w:rsidP="00FF296D">
            <w:pPr>
              <w:ind w:leftChars="150" w:left="415" w:hangingChars="50" w:hanging="100"/>
              <w:rPr>
                <w:rFonts w:ascii="ＭＳ 明朝" w:hAnsi="ＭＳ 明朝" w:cs="ＭＳ 明朝"/>
                <w:sz w:val="20"/>
                <w:szCs w:val="20"/>
              </w:rPr>
            </w:pPr>
            <w:r w:rsidRPr="00F807B6">
              <w:rPr>
                <w:rFonts w:ascii="ＭＳ 明朝" w:hAnsi="ＭＳ 明朝" w:cs="ＭＳ 明朝" w:hint="eastAsia"/>
                <w:sz w:val="20"/>
                <w:szCs w:val="20"/>
              </w:rPr>
              <w:t>場所の一覧を作成する。一覧表を活用し</w:t>
            </w:r>
          </w:p>
          <w:p w14:paraId="334CE0E5" w14:textId="77777777" w:rsidR="00FF296D" w:rsidRPr="00F807B6" w:rsidRDefault="0031609E" w:rsidP="00FF296D">
            <w:pPr>
              <w:ind w:firstLineChars="150" w:firstLine="300"/>
              <w:rPr>
                <w:rFonts w:ascii="ＭＳ 明朝" w:hAnsi="ＭＳ 明朝" w:cs="ＭＳ 明朝"/>
                <w:sz w:val="20"/>
                <w:szCs w:val="20"/>
              </w:rPr>
            </w:pPr>
            <w:r w:rsidRPr="00F807B6">
              <w:rPr>
                <w:rFonts w:ascii="ＭＳ 明朝" w:hAnsi="ＭＳ 明朝" w:cs="ＭＳ 明朝" w:hint="eastAsia"/>
                <w:sz w:val="20"/>
                <w:szCs w:val="20"/>
              </w:rPr>
              <w:t>て、緊急時下校の児童生徒</w:t>
            </w:r>
            <w:r w:rsidR="00374F6D" w:rsidRPr="00F807B6">
              <w:rPr>
                <w:rFonts w:ascii="ＭＳ 明朝" w:hAnsi="ＭＳ 明朝" w:cs="ＭＳ 明朝"/>
                <w:sz w:val="20"/>
                <w:szCs w:val="20"/>
              </w:rPr>
              <w:t>引継ぎ訓練</w:t>
            </w:r>
            <w:r w:rsidRPr="00F807B6">
              <w:rPr>
                <w:rFonts w:ascii="ＭＳ 明朝" w:hAnsi="ＭＳ 明朝" w:cs="ＭＳ 明朝" w:hint="eastAsia"/>
                <w:sz w:val="20"/>
                <w:szCs w:val="20"/>
              </w:rPr>
              <w:t>を実</w:t>
            </w:r>
          </w:p>
          <w:p w14:paraId="275C7FF1" w14:textId="77777777" w:rsidR="00374F6D" w:rsidRPr="00F807B6" w:rsidRDefault="0031609E" w:rsidP="00FF296D">
            <w:pPr>
              <w:ind w:firstLineChars="150" w:firstLine="300"/>
              <w:rPr>
                <w:rFonts w:ascii="ＭＳ 明朝" w:hAnsi="ＭＳ 明朝" w:cs="ＭＳ 明朝"/>
                <w:color w:val="000000"/>
                <w:sz w:val="20"/>
                <w:szCs w:val="20"/>
              </w:rPr>
            </w:pPr>
            <w:r w:rsidRPr="00F807B6">
              <w:rPr>
                <w:rFonts w:ascii="ＭＳ 明朝" w:hAnsi="ＭＳ 明朝" w:cs="ＭＳ 明朝" w:hint="eastAsia"/>
                <w:sz w:val="20"/>
                <w:szCs w:val="20"/>
              </w:rPr>
              <w:t>施</w:t>
            </w:r>
            <w:r w:rsidR="00FF296D" w:rsidRPr="00F807B6">
              <w:rPr>
                <w:rFonts w:ascii="ＭＳ 明朝" w:hAnsi="ＭＳ 明朝" w:cs="ＭＳ 明朝" w:hint="eastAsia"/>
                <w:sz w:val="20"/>
                <w:szCs w:val="20"/>
              </w:rPr>
              <w:t>する</w:t>
            </w:r>
            <w:r w:rsidRPr="00F807B6">
              <w:rPr>
                <w:rFonts w:ascii="ＭＳ 明朝" w:hAnsi="ＭＳ 明朝" w:cs="ＭＳ 明朝" w:hint="eastAsia"/>
                <w:sz w:val="20"/>
                <w:szCs w:val="20"/>
              </w:rPr>
              <w:t>。１回</w:t>
            </w:r>
            <w:r w:rsidR="00E51232" w:rsidRPr="00F807B6">
              <w:rPr>
                <w:rFonts w:ascii="ＭＳ 明朝" w:hAnsi="ＭＳ 明朝" w:cs="ＭＳ 明朝"/>
                <w:color w:val="000000"/>
                <w:sz w:val="20"/>
                <w:szCs w:val="20"/>
              </w:rPr>
              <w:t>[</w:t>
            </w:r>
            <w:r w:rsidR="0010558B" w:rsidRPr="00F807B6">
              <w:rPr>
                <w:rFonts w:ascii="ＭＳ 明朝" w:hAnsi="ＭＳ 明朝" w:cs="ＭＳ 明朝" w:hint="eastAsia"/>
                <w:color w:val="000000"/>
                <w:sz w:val="20"/>
                <w:szCs w:val="20"/>
              </w:rPr>
              <w:t>新規</w:t>
            </w:r>
            <w:r w:rsidR="00E51232" w:rsidRPr="00F807B6">
              <w:rPr>
                <w:rFonts w:ascii="ＭＳ 明朝" w:hAnsi="ＭＳ 明朝" w:cs="ＭＳ 明朝"/>
                <w:color w:val="000000"/>
                <w:sz w:val="20"/>
                <w:szCs w:val="20"/>
              </w:rPr>
              <w:t>］</w:t>
            </w:r>
          </w:p>
          <w:p w14:paraId="22A516B8" w14:textId="7FB250C4" w:rsidR="00FF296D" w:rsidRPr="00F807B6" w:rsidRDefault="00374F6D" w:rsidP="00F96BBE">
            <w:pPr>
              <w:ind w:left="400" w:hangingChars="200" w:hanging="400"/>
              <w:rPr>
                <w:rFonts w:ascii="ＭＳ 明朝" w:hAnsi="ＭＳ 明朝" w:cs="ＭＳ 明朝"/>
                <w:color w:val="000000"/>
                <w:sz w:val="20"/>
                <w:szCs w:val="20"/>
              </w:rPr>
            </w:pPr>
            <w:r w:rsidRPr="00F807B6">
              <w:rPr>
                <w:rFonts w:ascii="ＭＳ 明朝" w:hAnsi="ＭＳ 明朝" w:cs="ＭＳ 明朝"/>
                <w:sz w:val="20"/>
                <w:szCs w:val="20"/>
              </w:rPr>
              <w:t>②</w:t>
            </w:r>
            <w:r w:rsidR="00FF296D" w:rsidRPr="00F807B6">
              <w:rPr>
                <w:rFonts w:ascii="ＭＳ 明朝" w:hAnsi="ＭＳ 明朝" w:cs="ＭＳ 明朝" w:hint="eastAsia"/>
                <w:sz w:val="20"/>
                <w:szCs w:val="20"/>
              </w:rPr>
              <w:t xml:space="preserve"> </w:t>
            </w:r>
            <w:r w:rsidR="0031609E" w:rsidRPr="00F807B6">
              <w:rPr>
                <w:rFonts w:ascii="ＭＳ 明朝" w:hAnsi="ＭＳ 明朝" w:cs="ＭＳ 明朝" w:hint="eastAsia"/>
                <w:sz w:val="20"/>
                <w:szCs w:val="20"/>
              </w:rPr>
              <w:t>全学部の</w:t>
            </w:r>
            <w:r w:rsidRPr="00F807B6">
              <w:rPr>
                <w:rFonts w:ascii="ＭＳ 明朝" w:hAnsi="ＭＳ 明朝" w:cs="ＭＳ 明朝"/>
                <w:color w:val="000000"/>
                <w:sz w:val="20"/>
                <w:szCs w:val="20"/>
              </w:rPr>
              <w:t>児童生徒</w:t>
            </w:r>
            <w:r w:rsidR="0031609E" w:rsidRPr="00F807B6">
              <w:rPr>
                <w:rFonts w:ascii="ＭＳ 明朝" w:hAnsi="ＭＳ 明朝" w:cs="ＭＳ 明朝" w:hint="eastAsia"/>
                <w:color w:val="000000"/>
                <w:sz w:val="20"/>
                <w:szCs w:val="20"/>
              </w:rPr>
              <w:t>及び</w:t>
            </w:r>
            <w:r w:rsidRPr="00F807B6">
              <w:rPr>
                <w:rFonts w:ascii="ＭＳ 明朝" w:hAnsi="ＭＳ 明朝" w:cs="ＭＳ 明朝"/>
                <w:color w:val="000000"/>
                <w:sz w:val="20"/>
                <w:szCs w:val="20"/>
              </w:rPr>
              <w:t>教職員、ＰＴＡが</w:t>
            </w:r>
          </w:p>
          <w:p w14:paraId="7713D4BE" w14:textId="0D2992B4" w:rsidR="00374F6D" w:rsidRPr="00F807B6" w:rsidRDefault="00374F6D" w:rsidP="002F07B0">
            <w:pPr>
              <w:ind w:leftChars="150" w:left="415" w:hangingChars="50" w:hanging="100"/>
              <w:rPr>
                <w:rFonts w:ascii="ＭＳ 明朝" w:hAnsi="ＭＳ 明朝" w:cs="ＭＳ 明朝"/>
                <w:color w:val="000000"/>
                <w:sz w:val="20"/>
                <w:szCs w:val="20"/>
              </w:rPr>
            </w:pPr>
            <w:r w:rsidRPr="00F807B6">
              <w:rPr>
                <w:rFonts w:ascii="ＭＳ 明朝" w:hAnsi="ＭＳ 明朝" w:cs="ＭＳ 明朝"/>
                <w:color w:val="000000"/>
                <w:sz w:val="20"/>
                <w:szCs w:val="20"/>
              </w:rPr>
              <w:t>防災学習や避難訓練を</w:t>
            </w:r>
            <w:r w:rsidR="0031609E" w:rsidRPr="00F807B6">
              <w:rPr>
                <w:rFonts w:ascii="ＭＳ 明朝" w:hAnsi="ＭＳ 明朝" w:cs="ＭＳ 明朝" w:hint="eastAsia"/>
                <w:color w:val="000000"/>
                <w:sz w:val="20"/>
                <w:szCs w:val="20"/>
              </w:rPr>
              <w:t>行う</w:t>
            </w:r>
            <w:r w:rsidR="002D25BE" w:rsidRPr="00F807B6">
              <w:rPr>
                <w:rFonts w:ascii="ＭＳ 明朝" w:hAnsi="ＭＳ 明朝" w:cs="ＭＳ 明朝" w:hint="eastAsia"/>
                <w:color w:val="000000"/>
                <w:sz w:val="20"/>
                <w:szCs w:val="20"/>
              </w:rPr>
              <w:t>。</w:t>
            </w:r>
            <w:r w:rsidRPr="00F807B6">
              <w:rPr>
                <w:rFonts w:ascii="ＭＳ 明朝" w:hAnsi="ＭＳ 明朝" w:cs="ＭＳ 明朝"/>
                <w:color w:val="000000"/>
                <w:sz w:val="20"/>
                <w:szCs w:val="20"/>
              </w:rPr>
              <w:t>「いくの防災デー」</w:t>
            </w:r>
            <w:r w:rsidR="0031609E" w:rsidRPr="00F807B6">
              <w:rPr>
                <w:rFonts w:ascii="ＭＳ 明朝" w:hAnsi="ＭＳ 明朝" w:cs="ＭＳ 明朝" w:hint="eastAsia"/>
                <w:color w:val="000000"/>
                <w:sz w:val="20"/>
                <w:szCs w:val="20"/>
              </w:rPr>
              <w:t>を</w:t>
            </w:r>
            <w:r w:rsidRPr="00F807B6">
              <w:rPr>
                <w:rFonts w:ascii="ＭＳ 明朝" w:hAnsi="ＭＳ 明朝" w:cs="ＭＳ 明朝"/>
                <w:color w:val="000000"/>
                <w:sz w:val="20"/>
                <w:szCs w:val="20"/>
              </w:rPr>
              <w:t>継続して実施</w:t>
            </w:r>
            <w:r w:rsidR="00FF296D" w:rsidRPr="00F807B6">
              <w:rPr>
                <w:rFonts w:ascii="ＭＳ 明朝" w:hAnsi="ＭＳ 明朝" w:cs="ＭＳ 明朝" w:hint="eastAsia"/>
                <w:color w:val="000000"/>
                <w:sz w:val="20"/>
                <w:szCs w:val="20"/>
              </w:rPr>
              <w:t>する</w:t>
            </w:r>
            <w:r w:rsidRPr="00F807B6">
              <w:rPr>
                <w:rFonts w:ascii="ＭＳ 明朝" w:hAnsi="ＭＳ 明朝" w:cs="ＭＳ 明朝"/>
                <w:color w:val="000000"/>
                <w:sz w:val="20"/>
                <w:szCs w:val="20"/>
              </w:rPr>
              <w:t>。１回</w:t>
            </w:r>
            <w:r w:rsidR="00E51232" w:rsidRPr="00F807B6">
              <w:rPr>
                <w:rFonts w:ascii="ＭＳ 明朝" w:hAnsi="ＭＳ 明朝" w:cs="ＭＳ 明朝"/>
                <w:color w:val="000000"/>
                <w:sz w:val="20"/>
                <w:szCs w:val="20"/>
              </w:rPr>
              <w:t>[１回］</w:t>
            </w:r>
          </w:p>
        </w:tc>
        <w:tc>
          <w:tcPr>
            <w:tcW w:w="3295" w:type="dxa"/>
            <w:tcBorders>
              <w:left w:val="dashed" w:sz="4" w:space="0" w:color="auto"/>
              <w:right w:val="single" w:sz="4" w:space="0" w:color="auto"/>
            </w:tcBorders>
            <w:shd w:val="clear" w:color="auto" w:fill="auto"/>
          </w:tcPr>
          <w:p w14:paraId="4ED5859E" w14:textId="77777777" w:rsidR="00374F6D" w:rsidRPr="00F807B6" w:rsidRDefault="00374F6D" w:rsidP="00374F6D">
            <w:pPr>
              <w:spacing w:line="320" w:lineRule="exact"/>
              <w:rPr>
                <w:rFonts w:ascii="ＭＳ 明朝" w:hAnsi="ＭＳ 明朝"/>
                <w:sz w:val="20"/>
                <w:szCs w:val="20"/>
              </w:rPr>
            </w:pPr>
          </w:p>
        </w:tc>
      </w:tr>
      <w:tr w:rsidR="004E1BE5" w:rsidRPr="00F807B6" w14:paraId="312CABF3" w14:textId="77777777" w:rsidTr="00E635D1">
        <w:trPr>
          <w:cantSplit/>
          <w:trHeight w:val="2541"/>
          <w:jc w:val="center"/>
        </w:trPr>
        <w:tc>
          <w:tcPr>
            <w:tcW w:w="881" w:type="dxa"/>
            <w:vMerge/>
            <w:shd w:val="clear" w:color="auto" w:fill="auto"/>
            <w:textDirection w:val="tbRlV"/>
            <w:vAlign w:val="center"/>
          </w:tcPr>
          <w:p w14:paraId="27FEE50A" w14:textId="77777777" w:rsidR="004E1BE5" w:rsidRPr="00F807B6" w:rsidRDefault="004E1BE5" w:rsidP="00031A86">
            <w:pPr>
              <w:spacing w:line="320" w:lineRule="exact"/>
              <w:ind w:left="113" w:right="113"/>
              <w:jc w:val="center"/>
              <w:rPr>
                <w:rFonts w:ascii="ＭＳ 明朝" w:hAnsi="ＭＳ 明朝"/>
                <w:sz w:val="20"/>
                <w:szCs w:val="20"/>
              </w:rPr>
            </w:pPr>
          </w:p>
        </w:tc>
        <w:tc>
          <w:tcPr>
            <w:tcW w:w="2020" w:type="dxa"/>
            <w:shd w:val="clear" w:color="auto" w:fill="auto"/>
          </w:tcPr>
          <w:p w14:paraId="78A57E7B" w14:textId="77777777" w:rsidR="004E1BE5" w:rsidRPr="00F807B6" w:rsidRDefault="004E1BE5" w:rsidP="00F907AD">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２．人権が尊重され誰もが過ごしやすい学校づくりを進める。</w:t>
            </w:r>
          </w:p>
          <w:p w14:paraId="7FF22A51" w14:textId="77777777" w:rsidR="004E1BE5" w:rsidRPr="00F807B6" w:rsidRDefault="004E1BE5" w:rsidP="00F907AD">
            <w:pPr>
              <w:spacing w:line="320" w:lineRule="exact"/>
              <w:ind w:left="200" w:hangingChars="100" w:hanging="200"/>
              <w:rPr>
                <w:rFonts w:ascii="ＭＳ 明朝" w:hAnsi="ＭＳ 明朝"/>
                <w:sz w:val="20"/>
                <w:szCs w:val="20"/>
              </w:rPr>
            </w:pPr>
          </w:p>
          <w:p w14:paraId="084E6C86" w14:textId="77777777" w:rsidR="004E1BE5" w:rsidRPr="00F807B6" w:rsidRDefault="004E1BE5" w:rsidP="008E4692">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43A61756" w14:textId="77777777" w:rsidR="004E1BE5" w:rsidRPr="00F807B6" w:rsidRDefault="004E1BE5" w:rsidP="00C10A0C">
            <w:pPr>
              <w:spacing w:line="320" w:lineRule="exact"/>
              <w:ind w:left="556" w:hangingChars="278" w:hanging="556"/>
              <w:rPr>
                <w:rFonts w:ascii="ＭＳ 明朝" w:hAnsi="ＭＳ 明朝"/>
                <w:sz w:val="20"/>
                <w:szCs w:val="20"/>
              </w:rPr>
            </w:pPr>
            <w:r w:rsidRPr="00F807B6">
              <w:rPr>
                <w:rFonts w:ascii="ＭＳ 明朝" w:hAnsi="ＭＳ 明朝" w:hint="eastAsia"/>
                <w:sz w:val="20"/>
                <w:szCs w:val="20"/>
              </w:rPr>
              <w:t>（１）いじめや人権侵害事象の起こらない学校づくりを進めていく。</w:t>
            </w:r>
          </w:p>
          <w:p w14:paraId="55DA2318" w14:textId="77777777" w:rsidR="00FF296D" w:rsidRPr="00F807B6" w:rsidRDefault="004E1BE5" w:rsidP="00D65BB8">
            <w:pPr>
              <w:spacing w:line="320" w:lineRule="exact"/>
              <w:ind w:left="400" w:hangingChars="200" w:hanging="400"/>
              <w:rPr>
                <w:rFonts w:ascii="ＭＳ 明朝" w:hAnsi="ＭＳ 明朝"/>
                <w:sz w:val="20"/>
                <w:szCs w:val="20"/>
              </w:rPr>
            </w:pPr>
            <w:r w:rsidRPr="00F807B6">
              <w:rPr>
                <w:rFonts w:ascii="ＭＳ 明朝" w:hAnsi="ＭＳ 明朝" w:hint="eastAsia"/>
                <w:sz w:val="20"/>
                <w:szCs w:val="20"/>
              </w:rPr>
              <w:t>①</w:t>
            </w:r>
            <w:r w:rsidR="00FF296D" w:rsidRPr="00F807B6">
              <w:rPr>
                <w:rFonts w:ascii="ＭＳ 明朝" w:hAnsi="ＭＳ 明朝" w:hint="eastAsia"/>
                <w:sz w:val="20"/>
                <w:szCs w:val="20"/>
              </w:rPr>
              <w:t xml:space="preserve"> </w:t>
            </w:r>
            <w:r w:rsidRPr="00F807B6">
              <w:rPr>
                <w:rFonts w:ascii="ＭＳ 明朝" w:hAnsi="ＭＳ 明朝" w:hint="eastAsia"/>
                <w:sz w:val="20"/>
                <w:szCs w:val="20"/>
              </w:rPr>
              <w:t>人権尊重の教職員研修を実施し教職員の理解</w:t>
            </w:r>
          </w:p>
          <w:p w14:paraId="2C813C4B" w14:textId="77777777" w:rsidR="004E1BE5" w:rsidRPr="00F807B6" w:rsidRDefault="004E1BE5" w:rsidP="00FF296D">
            <w:pPr>
              <w:spacing w:line="320" w:lineRule="exact"/>
              <w:ind w:leftChars="150" w:left="415" w:hangingChars="50" w:hanging="100"/>
              <w:rPr>
                <w:rFonts w:ascii="ＭＳ 明朝" w:hAnsi="ＭＳ 明朝"/>
                <w:sz w:val="20"/>
                <w:szCs w:val="20"/>
              </w:rPr>
            </w:pPr>
            <w:r w:rsidRPr="00F807B6">
              <w:rPr>
                <w:rFonts w:ascii="ＭＳ 明朝" w:hAnsi="ＭＳ 明朝" w:hint="eastAsia"/>
                <w:sz w:val="20"/>
                <w:szCs w:val="20"/>
              </w:rPr>
              <w:t>を深め</w:t>
            </w:r>
            <w:r w:rsidR="009630B8" w:rsidRPr="00F807B6">
              <w:rPr>
                <w:rFonts w:ascii="ＭＳ 明朝" w:hAnsi="ＭＳ 明朝" w:hint="eastAsia"/>
                <w:sz w:val="20"/>
                <w:szCs w:val="20"/>
              </w:rPr>
              <w:t>る。</w:t>
            </w:r>
          </w:p>
          <w:p w14:paraId="74F2C449" w14:textId="77777777" w:rsidR="004E1BE5" w:rsidRPr="00F807B6" w:rsidRDefault="004E1BE5" w:rsidP="00D65BB8">
            <w:pPr>
              <w:spacing w:line="320" w:lineRule="exact"/>
              <w:rPr>
                <w:rFonts w:ascii="ＭＳ 明朝" w:hAnsi="ＭＳ 明朝"/>
                <w:sz w:val="20"/>
                <w:szCs w:val="20"/>
              </w:rPr>
            </w:pPr>
          </w:p>
          <w:p w14:paraId="206129D2" w14:textId="77777777" w:rsidR="00FF296D" w:rsidRPr="00F807B6" w:rsidRDefault="00781467" w:rsidP="00781467">
            <w:pPr>
              <w:spacing w:line="320" w:lineRule="exact"/>
              <w:ind w:left="400" w:hangingChars="200" w:hanging="400"/>
              <w:rPr>
                <w:rFonts w:ascii="ＭＳ 明朝" w:hAnsi="ＭＳ 明朝"/>
                <w:sz w:val="20"/>
                <w:szCs w:val="20"/>
              </w:rPr>
            </w:pPr>
            <w:r w:rsidRPr="00F807B6">
              <w:rPr>
                <w:rFonts w:ascii="ＭＳ 明朝" w:hAnsi="ＭＳ 明朝" w:hint="eastAsia"/>
                <w:sz w:val="20"/>
                <w:szCs w:val="20"/>
              </w:rPr>
              <w:t>②</w:t>
            </w:r>
            <w:r w:rsidR="00FF296D" w:rsidRPr="00F807B6">
              <w:rPr>
                <w:rFonts w:ascii="ＭＳ 明朝" w:hAnsi="ＭＳ 明朝" w:hint="eastAsia"/>
                <w:sz w:val="20"/>
                <w:szCs w:val="20"/>
              </w:rPr>
              <w:t xml:space="preserve"> </w:t>
            </w:r>
            <w:r w:rsidR="004E1BE5" w:rsidRPr="00F807B6">
              <w:rPr>
                <w:rFonts w:ascii="ＭＳ 明朝" w:hAnsi="ＭＳ 明朝" w:hint="eastAsia"/>
                <w:sz w:val="20"/>
                <w:szCs w:val="20"/>
              </w:rPr>
              <w:t>各種ハラスメントについて理解を深め、相談</w:t>
            </w:r>
          </w:p>
          <w:p w14:paraId="4A8E1629" w14:textId="77777777" w:rsidR="00FF296D" w:rsidRPr="00F807B6" w:rsidRDefault="004E1BE5" w:rsidP="00FF296D">
            <w:pPr>
              <w:spacing w:line="320" w:lineRule="exact"/>
              <w:ind w:leftChars="150" w:left="415" w:hangingChars="50" w:hanging="100"/>
              <w:rPr>
                <w:rFonts w:ascii="ＭＳ 明朝" w:hAnsi="ＭＳ 明朝"/>
                <w:sz w:val="20"/>
                <w:szCs w:val="20"/>
              </w:rPr>
            </w:pPr>
            <w:r w:rsidRPr="00F807B6">
              <w:rPr>
                <w:rFonts w:ascii="ＭＳ 明朝" w:hAnsi="ＭＳ 明朝" w:hint="eastAsia"/>
                <w:sz w:val="20"/>
                <w:szCs w:val="20"/>
              </w:rPr>
              <w:t>体制を充実して各事象の起こらない安全な学</w:t>
            </w:r>
          </w:p>
          <w:p w14:paraId="47F4F790" w14:textId="77777777" w:rsidR="004E1BE5" w:rsidRPr="00F807B6" w:rsidRDefault="004E1BE5" w:rsidP="00FF296D">
            <w:pPr>
              <w:spacing w:line="320" w:lineRule="exact"/>
              <w:ind w:firstLineChars="150" w:firstLine="300"/>
              <w:rPr>
                <w:rFonts w:ascii="ＭＳ 明朝" w:hAnsi="ＭＳ 明朝"/>
                <w:sz w:val="20"/>
                <w:szCs w:val="20"/>
              </w:rPr>
            </w:pPr>
            <w:r w:rsidRPr="00F807B6">
              <w:rPr>
                <w:rFonts w:ascii="ＭＳ 明朝" w:hAnsi="ＭＳ 明朝" w:hint="eastAsia"/>
                <w:sz w:val="20"/>
                <w:szCs w:val="20"/>
              </w:rPr>
              <w:t>校にしていく。</w:t>
            </w:r>
          </w:p>
        </w:tc>
        <w:tc>
          <w:tcPr>
            <w:tcW w:w="4218" w:type="dxa"/>
            <w:tcBorders>
              <w:right w:val="dashed" w:sz="4" w:space="0" w:color="auto"/>
            </w:tcBorders>
          </w:tcPr>
          <w:p w14:paraId="1BCA32E5" w14:textId="77777777" w:rsidR="004E1BE5" w:rsidRPr="00F807B6" w:rsidRDefault="00E51232" w:rsidP="00F907AD">
            <w:pPr>
              <w:spacing w:line="320" w:lineRule="exact"/>
              <w:rPr>
                <w:rFonts w:ascii="ＭＳ 明朝" w:hAnsi="ＭＳ 明朝"/>
                <w:sz w:val="20"/>
                <w:szCs w:val="20"/>
              </w:rPr>
            </w:pPr>
            <w:r w:rsidRPr="00F807B6">
              <w:rPr>
                <w:rFonts w:ascii="ＭＳ 明朝" w:hAnsi="ＭＳ 明朝" w:hint="eastAsia"/>
                <w:sz w:val="20"/>
                <w:szCs w:val="20"/>
              </w:rPr>
              <w:t>（１）</w:t>
            </w:r>
          </w:p>
          <w:p w14:paraId="370F3E07" w14:textId="77777777" w:rsidR="004E1BE5" w:rsidRPr="00F807B6" w:rsidRDefault="004E1BE5" w:rsidP="00F907AD">
            <w:pPr>
              <w:spacing w:line="320" w:lineRule="exact"/>
              <w:rPr>
                <w:rFonts w:ascii="ＭＳ 明朝" w:hAnsi="ＭＳ 明朝"/>
                <w:sz w:val="20"/>
                <w:szCs w:val="20"/>
              </w:rPr>
            </w:pPr>
          </w:p>
          <w:p w14:paraId="5ECB6D48" w14:textId="77777777" w:rsidR="00EB0D32" w:rsidRPr="00F807B6" w:rsidRDefault="00CB7193" w:rsidP="005E130A">
            <w:pPr>
              <w:numPr>
                <w:ilvl w:val="0"/>
                <w:numId w:val="2"/>
              </w:numPr>
              <w:spacing w:line="320" w:lineRule="exact"/>
              <w:rPr>
                <w:rFonts w:ascii="ＭＳ 明朝" w:hAnsi="ＭＳ 明朝"/>
                <w:sz w:val="20"/>
                <w:szCs w:val="20"/>
              </w:rPr>
            </w:pPr>
            <w:r w:rsidRPr="00F807B6">
              <w:rPr>
                <w:rFonts w:ascii="ＭＳ 明朝" w:hAnsi="ＭＳ 明朝" w:hint="eastAsia"/>
                <w:sz w:val="20"/>
                <w:szCs w:val="20"/>
              </w:rPr>
              <w:t>インクルーシブ教育や多文化共生</w:t>
            </w:r>
            <w:r w:rsidR="004E1BE5" w:rsidRPr="00F807B6">
              <w:rPr>
                <w:rFonts w:ascii="ＭＳ 明朝" w:hAnsi="ＭＳ 明朝" w:hint="eastAsia"/>
                <w:sz w:val="20"/>
                <w:szCs w:val="20"/>
              </w:rPr>
              <w:t>、障がい理解、同和教育に関する研修を</w:t>
            </w:r>
            <w:r w:rsidR="006066F3" w:rsidRPr="00F807B6">
              <w:rPr>
                <w:rFonts w:ascii="ＭＳ 明朝" w:hAnsi="ＭＳ 明朝" w:hint="eastAsia"/>
                <w:sz w:val="20"/>
                <w:szCs w:val="20"/>
              </w:rPr>
              <w:t>各１回実施する</w:t>
            </w:r>
            <w:r w:rsidR="00C238BB" w:rsidRPr="00F807B6">
              <w:rPr>
                <w:rFonts w:ascii="ＭＳ 明朝" w:hAnsi="ＭＳ 明朝" w:hint="eastAsia"/>
                <w:sz w:val="20"/>
                <w:szCs w:val="20"/>
              </w:rPr>
              <w:t>。</w:t>
            </w:r>
            <w:r w:rsidR="00912C56" w:rsidRPr="00F807B6">
              <w:rPr>
                <w:rFonts w:ascii="ＭＳ 明朝" w:hAnsi="ＭＳ 明朝" w:hint="eastAsia"/>
                <w:color w:val="000000"/>
                <w:sz w:val="20"/>
                <w:szCs w:val="20"/>
              </w:rPr>
              <w:t>［</w:t>
            </w:r>
            <w:r w:rsidR="00374F6D" w:rsidRPr="00F807B6">
              <w:rPr>
                <w:rFonts w:ascii="ＭＳ 明朝" w:hAnsi="ＭＳ 明朝" w:hint="eastAsia"/>
                <w:color w:val="000000"/>
                <w:sz w:val="20"/>
                <w:szCs w:val="20"/>
              </w:rPr>
              <w:t>５</w:t>
            </w:r>
            <w:r w:rsidR="00912C56" w:rsidRPr="00F807B6">
              <w:rPr>
                <w:rFonts w:ascii="ＭＳ 明朝" w:hAnsi="ＭＳ 明朝" w:hint="eastAsia"/>
                <w:color w:val="000000"/>
                <w:sz w:val="20"/>
                <w:szCs w:val="20"/>
              </w:rPr>
              <w:t>回］</w:t>
            </w:r>
          </w:p>
          <w:p w14:paraId="3D2C3BB9" w14:textId="77777777" w:rsidR="004E1BE5" w:rsidRPr="00F807B6" w:rsidRDefault="004E1BE5" w:rsidP="005D5A15">
            <w:pPr>
              <w:numPr>
                <w:ilvl w:val="0"/>
                <w:numId w:val="2"/>
              </w:numPr>
              <w:spacing w:line="320" w:lineRule="exact"/>
              <w:rPr>
                <w:rFonts w:ascii="ＭＳ 明朝" w:hAnsi="ＭＳ 明朝"/>
                <w:sz w:val="20"/>
                <w:szCs w:val="20"/>
              </w:rPr>
            </w:pPr>
            <w:r w:rsidRPr="00F807B6">
              <w:rPr>
                <w:rFonts w:ascii="ＭＳ 明朝" w:hAnsi="ＭＳ 明朝" w:hint="eastAsia"/>
                <w:sz w:val="20"/>
                <w:szCs w:val="20"/>
              </w:rPr>
              <w:t>ハラ</w:t>
            </w:r>
            <w:r w:rsidR="006F5D08" w:rsidRPr="00F807B6">
              <w:rPr>
                <w:rFonts w:ascii="ＭＳ 明朝" w:hAnsi="ＭＳ 明朝" w:hint="eastAsia"/>
                <w:sz w:val="20"/>
                <w:szCs w:val="20"/>
              </w:rPr>
              <w:t>スメントをテーマにした研修を開催し、教職員の理解を深める</w:t>
            </w:r>
            <w:r w:rsidR="00D87C50" w:rsidRPr="00F807B6">
              <w:rPr>
                <w:rFonts w:ascii="ＭＳ 明朝" w:hAnsi="ＭＳ 明朝" w:hint="eastAsia"/>
                <w:sz w:val="20"/>
                <w:szCs w:val="20"/>
              </w:rPr>
              <w:t>。</w:t>
            </w:r>
            <w:r w:rsidR="00C64E4D" w:rsidRPr="00F807B6">
              <w:rPr>
                <w:rFonts w:ascii="ＭＳ 明朝" w:hAnsi="ＭＳ 明朝" w:hint="eastAsia"/>
                <w:sz w:val="20"/>
                <w:szCs w:val="20"/>
              </w:rPr>
              <w:t>１</w:t>
            </w:r>
            <w:r w:rsidR="00EB0D32" w:rsidRPr="00F807B6">
              <w:rPr>
                <w:rFonts w:ascii="ＭＳ 明朝" w:hAnsi="ＭＳ 明朝" w:hint="eastAsia"/>
                <w:sz w:val="20"/>
                <w:szCs w:val="20"/>
              </w:rPr>
              <w:t>回</w:t>
            </w:r>
            <w:r w:rsidRPr="00F807B6">
              <w:rPr>
                <w:rFonts w:ascii="ＭＳ 明朝" w:hAnsi="ＭＳ 明朝" w:hint="eastAsia"/>
                <w:sz w:val="20"/>
                <w:szCs w:val="20"/>
              </w:rPr>
              <w:t>[</w:t>
            </w:r>
            <w:r w:rsidR="00166339" w:rsidRPr="00F807B6">
              <w:rPr>
                <w:rFonts w:ascii="ＭＳ 明朝" w:hAnsi="ＭＳ 明朝" w:hint="eastAsia"/>
                <w:sz w:val="20"/>
                <w:szCs w:val="20"/>
              </w:rPr>
              <w:t>０</w:t>
            </w:r>
            <w:r w:rsidR="00C64E4D" w:rsidRPr="00F807B6">
              <w:rPr>
                <w:rFonts w:ascii="ＭＳ 明朝" w:hAnsi="ＭＳ 明朝" w:hint="eastAsia"/>
                <w:sz w:val="20"/>
                <w:szCs w:val="20"/>
              </w:rPr>
              <w:t>回</w:t>
            </w:r>
            <w:r w:rsidRPr="00F807B6">
              <w:rPr>
                <w:rFonts w:ascii="ＭＳ 明朝" w:hAnsi="ＭＳ 明朝" w:hint="eastAsia"/>
                <w:sz w:val="20"/>
                <w:szCs w:val="20"/>
              </w:rPr>
              <w:t>]</w:t>
            </w:r>
          </w:p>
        </w:tc>
        <w:tc>
          <w:tcPr>
            <w:tcW w:w="3295" w:type="dxa"/>
            <w:tcBorders>
              <w:left w:val="dashed" w:sz="4" w:space="0" w:color="auto"/>
              <w:right w:val="single" w:sz="4" w:space="0" w:color="auto"/>
            </w:tcBorders>
            <w:shd w:val="clear" w:color="auto" w:fill="auto"/>
          </w:tcPr>
          <w:p w14:paraId="64FBF681" w14:textId="77777777" w:rsidR="003D4CA4" w:rsidRPr="00F807B6" w:rsidRDefault="003D4CA4" w:rsidP="00F832AA">
            <w:pPr>
              <w:spacing w:line="320" w:lineRule="exact"/>
              <w:rPr>
                <w:rFonts w:ascii="ＭＳ 明朝" w:hAnsi="ＭＳ 明朝"/>
                <w:sz w:val="20"/>
                <w:szCs w:val="20"/>
              </w:rPr>
            </w:pPr>
          </w:p>
        </w:tc>
      </w:tr>
      <w:tr w:rsidR="00CB7193" w:rsidRPr="00F807B6" w14:paraId="62BED94F" w14:textId="77777777" w:rsidTr="0067114C">
        <w:trPr>
          <w:cantSplit/>
          <w:trHeight w:val="4197"/>
          <w:jc w:val="center"/>
        </w:trPr>
        <w:tc>
          <w:tcPr>
            <w:tcW w:w="881" w:type="dxa"/>
            <w:vMerge/>
            <w:shd w:val="clear" w:color="auto" w:fill="auto"/>
            <w:textDirection w:val="tbRlV"/>
            <w:vAlign w:val="center"/>
          </w:tcPr>
          <w:p w14:paraId="19CD5123" w14:textId="77777777" w:rsidR="00CB7193" w:rsidRPr="00F807B6" w:rsidRDefault="00CB7193" w:rsidP="00031A86">
            <w:pPr>
              <w:spacing w:line="320" w:lineRule="exact"/>
              <w:ind w:left="113" w:right="113"/>
              <w:jc w:val="center"/>
              <w:rPr>
                <w:rFonts w:ascii="ＭＳ 明朝" w:hAnsi="ＭＳ 明朝"/>
                <w:sz w:val="20"/>
                <w:szCs w:val="20"/>
              </w:rPr>
            </w:pPr>
          </w:p>
        </w:tc>
        <w:tc>
          <w:tcPr>
            <w:tcW w:w="2020" w:type="dxa"/>
            <w:shd w:val="clear" w:color="auto" w:fill="auto"/>
          </w:tcPr>
          <w:p w14:paraId="74AE669B" w14:textId="77777777" w:rsidR="00CB7193" w:rsidRPr="00F807B6" w:rsidRDefault="00CB7193" w:rsidP="006A70A2">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３．地域との連携と支援の充実</w:t>
            </w:r>
          </w:p>
          <w:p w14:paraId="61A33FAB" w14:textId="77777777" w:rsidR="00CB7193" w:rsidRPr="00F807B6" w:rsidRDefault="00CB7193" w:rsidP="003A2BA3">
            <w:pPr>
              <w:spacing w:line="320" w:lineRule="exact"/>
              <w:rPr>
                <w:rFonts w:ascii="ＭＳ 明朝" w:hAnsi="ＭＳ 明朝"/>
                <w:sz w:val="20"/>
                <w:szCs w:val="20"/>
              </w:rPr>
            </w:pPr>
          </w:p>
          <w:p w14:paraId="4ECE6A99" w14:textId="77777777" w:rsidR="00CB7193" w:rsidRPr="00F807B6" w:rsidRDefault="00CB7193" w:rsidP="003A2BA3">
            <w:pPr>
              <w:spacing w:line="320" w:lineRule="exact"/>
              <w:rPr>
                <w:rFonts w:ascii="ＭＳ 明朝" w:hAnsi="ＭＳ 明朝"/>
                <w:sz w:val="20"/>
                <w:szCs w:val="20"/>
              </w:rPr>
            </w:pPr>
          </w:p>
          <w:p w14:paraId="5FDC4380" w14:textId="77777777" w:rsidR="00CB7193" w:rsidRPr="00F807B6" w:rsidRDefault="00CB7193" w:rsidP="003A2BA3">
            <w:pPr>
              <w:spacing w:line="320" w:lineRule="exact"/>
              <w:rPr>
                <w:rFonts w:ascii="ＭＳ 明朝" w:hAnsi="ＭＳ 明朝"/>
                <w:sz w:val="20"/>
                <w:szCs w:val="20"/>
              </w:rPr>
            </w:pPr>
          </w:p>
          <w:p w14:paraId="20167020" w14:textId="77777777" w:rsidR="00CB7193" w:rsidRPr="00F807B6" w:rsidRDefault="00CB7193" w:rsidP="003A2BA3">
            <w:pPr>
              <w:spacing w:line="320" w:lineRule="exact"/>
              <w:rPr>
                <w:rFonts w:ascii="ＭＳ 明朝" w:hAnsi="ＭＳ 明朝"/>
                <w:sz w:val="20"/>
                <w:szCs w:val="20"/>
              </w:rPr>
            </w:pPr>
          </w:p>
          <w:p w14:paraId="17D84150" w14:textId="77777777" w:rsidR="00CB7193" w:rsidRPr="00F807B6" w:rsidRDefault="00CB7193" w:rsidP="008E4692">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5E4E4AB0" w14:textId="77777777" w:rsidR="00CB7193" w:rsidRPr="00F807B6" w:rsidRDefault="00CB7193" w:rsidP="003A2BA3">
            <w:pPr>
              <w:spacing w:line="320" w:lineRule="exact"/>
              <w:ind w:left="400" w:hangingChars="200" w:hanging="400"/>
              <w:rPr>
                <w:rFonts w:ascii="ＭＳ 明朝" w:hAnsi="ＭＳ 明朝"/>
                <w:sz w:val="20"/>
                <w:szCs w:val="20"/>
              </w:rPr>
            </w:pPr>
            <w:r w:rsidRPr="00F807B6">
              <w:rPr>
                <w:rFonts w:ascii="ＭＳ 明朝" w:hAnsi="ＭＳ 明朝" w:hint="eastAsia"/>
                <w:sz w:val="20"/>
                <w:szCs w:val="20"/>
              </w:rPr>
              <w:t>（１）地域支援体制の充実</w:t>
            </w:r>
          </w:p>
          <w:p w14:paraId="7C943DB7" w14:textId="77777777" w:rsidR="00CB7193" w:rsidRPr="00F807B6" w:rsidRDefault="00CB7193" w:rsidP="003A2BA3">
            <w:pPr>
              <w:spacing w:line="320" w:lineRule="exact"/>
              <w:ind w:leftChars="100" w:left="410" w:hangingChars="100" w:hanging="200"/>
              <w:rPr>
                <w:rFonts w:ascii="ＭＳ 明朝" w:hAnsi="ＭＳ 明朝"/>
                <w:sz w:val="20"/>
                <w:szCs w:val="20"/>
              </w:rPr>
            </w:pPr>
            <w:r w:rsidRPr="00F807B6">
              <w:rPr>
                <w:rFonts w:ascii="ＭＳ 明朝" w:hAnsi="ＭＳ 明朝" w:hint="eastAsia"/>
                <w:sz w:val="20"/>
                <w:szCs w:val="20"/>
              </w:rPr>
              <w:t>支援相談部を中心に域内の幼保小中高等学校</w:t>
            </w:r>
          </w:p>
          <w:p w14:paraId="5E109861" w14:textId="77777777" w:rsidR="00CB7193" w:rsidRPr="00F807B6" w:rsidRDefault="00CB7193" w:rsidP="003A2BA3">
            <w:pPr>
              <w:spacing w:line="320" w:lineRule="exact"/>
              <w:ind w:leftChars="100" w:left="410" w:hangingChars="100" w:hanging="200"/>
              <w:rPr>
                <w:rFonts w:ascii="ＭＳ 明朝" w:hAnsi="ＭＳ 明朝"/>
                <w:sz w:val="20"/>
                <w:szCs w:val="20"/>
              </w:rPr>
            </w:pPr>
            <w:r w:rsidRPr="00F807B6">
              <w:rPr>
                <w:rFonts w:ascii="ＭＳ 明朝" w:hAnsi="ＭＳ 明朝" w:hint="eastAsia"/>
                <w:sz w:val="20"/>
                <w:szCs w:val="20"/>
              </w:rPr>
              <w:t>からの支援相談を実施し、センター的機能を</w:t>
            </w:r>
          </w:p>
          <w:p w14:paraId="3DB2A7AA" w14:textId="77777777" w:rsidR="00CB7193" w:rsidRPr="00F807B6" w:rsidRDefault="00CB7193" w:rsidP="003A2BA3">
            <w:pPr>
              <w:spacing w:line="320" w:lineRule="exact"/>
              <w:ind w:leftChars="100" w:left="410" w:hangingChars="100" w:hanging="200"/>
              <w:rPr>
                <w:rFonts w:ascii="ＭＳ 明朝" w:hAnsi="ＭＳ 明朝"/>
                <w:sz w:val="20"/>
                <w:szCs w:val="20"/>
              </w:rPr>
            </w:pPr>
            <w:r w:rsidRPr="00F807B6">
              <w:rPr>
                <w:rFonts w:ascii="ＭＳ 明朝" w:hAnsi="ＭＳ 明朝" w:hint="eastAsia"/>
                <w:sz w:val="20"/>
                <w:szCs w:val="20"/>
              </w:rPr>
              <w:t>発揮する。</w:t>
            </w:r>
          </w:p>
          <w:p w14:paraId="09D70A37" w14:textId="77777777" w:rsidR="00CB7193" w:rsidRPr="00F807B6" w:rsidRDefault="00CB7193" w:rsidP="005D5A15">
            <w:pPr>
              <w:numPr>
                <w:ilvl w:val="0"/>
                <w:numId w:val="7"/>
              </w:numPr>
              <w:spacing w:line="320" w:lineRule="exact"/>
              <w:rPr>
                <w:rFonts w:ascii="ＭＳ 明朝" w:hAnsi="ＭＳ 明朝"/>
                <w:sz w:val="20"/>
                <w:szCs w:val="20"/>
              </w:rPr>
            </w:pPr>
            <w:r w:rsidRPr="00F807B6">
              <w:rPr>
                <w:rFonts w:ascii="ＭＳ 明朝" w:hAnsi="ＭＳ 明朝" w:hint="eastAsia"/>
                <w:sz w:val="20"/>
                <w:szCs w:val="20"/>
              </w:rPr>
              <w:t>支援教育講座を開催し地域への情報提供を行う。</w:t>
            </w:r>
          </w:p>
          <w:p w14:paraId="19AF9136" w14:textId="77777777" w:rsidR="006C47DB" w:rsidRPr="00F807B6" w:rsidRDefault="006C47DB" w:rsidP="006C47DB">
            <w:pPr>
              <w:spacing w:line="320" w:lineRule="exact"/>
              <w:rPr>
                <w:rFonts w:ascii="ＭＳ 明朝" w:hAnsi="ＭＳ 明朝"/>
                <w:sz w:val="20"/>
                <w:szCs w:val="20"/>
              </w:rPr>
            </w:pPr>
          </w:p>
          <w:p w14:paraId="7F62850D" w14:textId="77777777" w:rsidR="00C70954" w:rsidRPr="00F807B6" w:rsidRDefault="00C70954" w:rsidP="00376993">
            <w:pPr>
              <w:spacing w:line="320" w:lineRule="exact"/>
              <w:rPr>
                <w:rFonts w:ascii="ＭＳ 明朝" w:hAnsi="ＭＳ 明朝"/>
                <w:sz w:val="20"/>
                <w:szCs w:val="20"/>
              </w:rPr>
            </w:pPr>
          </w:p>
          <w:p w14:paraId="01974C05" w14:textId="77777777" w:rsidR="004D148F" w:rsidRPr="00F807B6" w:rsidRDefault="004D148F" w:rsidP="00376993">
            <w:pPr>
              <w:spacing w:line="320" w:lineRule="exact"/>
              <w:rPr>
                <w:rFonts w:ascii="ＭＳ 明朝" w:hAnsi="ＭＳ 明朝"/>
                <w:sz w:val="20"/>
                <w:szCs w:val="20"/>
              </w:rPr>
            </w:pPr>
          </w:p>
          <w:p w14:paraId="244C1EE1" w14:textId="77777777" w:rsidR="006C47DB" w:rsidRPr="00F807B6" w:rsidRDefault="006C47DB" w:rsidP="005728F4">
            <w:pPr>
              <w:numPr>
                <w:ilvl w:val="0"/>
                <w:numId w:val="7"/>
              </w:numPr>
              <w:spacing w:line="320" w:lineRule="exact"/>
              <w:rPr>
                <w:rFonts w:ascii="ＭＳ 明朝" w:hAnsi="ＭＳ 明朝"/>
                <w:sz w:val="20"/>
                <w:szCs w:val="20"/>
              </w:rPr>
            </w:pPr>
            <w:r w:rsidRPr="00F807B6">
              <w:rPr>
                <w:rFonts w:ascii="ＭＳ 明朝" w:hAnsi="ＭＳ 明朝" w:hint="eastAsia"/>
                <w:sz w:val="20"/>
                <w:szCs w:val="20"/>
              </w:rPr>
              <w:t>交流および共同学習を計画的・組織的に実施する。</w:t>
            </w:r>
          </w:p>
          <w:p w14:paraId="17496706" w14:textId="77777777" w:rsidR="00CB7193" w:rsidRPr="00F807B6" w:rsidRDefault="00CB7193" w:rsidP="00376993">
            <w:pPr>
              <w:spacing w:line="320" w:lineRule="exact"/>
              <w:rPr>
                <w:rFonts w:ascii="ＭＳ 明朝" w:hAnsi="ＭＳ 明朝"/>
                <w:sz w:val="20"/>
                <w:szCs w:val="20"/>
              </w:rPr>
            </w:pPr>
          </w:p>
          <w:p w14:paraId="76020284" w14:textId="77777777" w:rsidR="00376993" w:rsidRPr="00F807B6" w:rsidRDefault="00376993" w:rsidP="00376993">
            <w:pPr>
              <w:spacing w:line="320" w:lineRule="exact"/>
              <w:rPr>
                <w:rFonts w:ascii="ＭＳ 明朝" w:hAnsi="ＭＳ 明朝"/>
                <w:strike/>
                <w:sz w:val="20"/>
                <w:szCs w:val="20"/>
              </w:rPr>
            </w:pPr>
          </w:p>
        </w:tc>
        <w:tc>
          <w:tcPr>
            <w:tcW w:w="4218" w:type="dxa"/>
            <w:tcBorders>
              <w:right w:val="dashed" w:sz="4" w:space="0" w:color="auto"/>
            </w:tcBorders>
          </w:tcPr>
          <w:p w14:paraId="46278664" w14:textId="77777777" w:rsidR="00CB7193" w:rsidRPr="00F807B6" w:rsidRDefault="00CB7193" w:rsidP="00110807">
            <w:pPr>
              <w:spacing w:line="320" w:lineRule="exact"/>
              <w:rPr>
                <w:rFonts w:ascii="ＭＳ 明朝" w:hAnsi="ＭＳ 明朝"/>
                <w:sz w:val="20"/>
                <w:szCs w:val="20"/>
              </w:rPr>
            </w:pPr>
            <w:r w:rsidRPr="00F807B6">
              <w:rPr>
                <w:rFonts w:ascii="ＭＳ 明朝" w:hAnsi="ＭＳ 明朝" w:hint="eastAsia"/>
                <w:sz w:val="20"/>
                <w:szCs w:val="20"/>
              </w:rPr>
              <w:t>（１）</w:t>
            </w:r>
          </w:p>
          <w:p w14:paraId="755B72EE" w14:textId="77777777" w:rsidR="00CB7193" w:rsidRPr="00F807B6" w:rsidRDefault="00CB7193" w:rsidP="005D181D">
            <w:pPr>
              <w:spacing w:line="320" w:lineRule="exact"/>
              <w:rPr>
                <w:rFonts w:ascii="ＭＳ 明朝" w:hAnsi="ＭＳ 明朝"/>
                <w:sz w:val="20"/>
                <w:szCs w:val="20"/>
              </w:rPr>
            </w:pPr>
          </w:p>
          <w:p w14:paraId="5055150A" w14:textId="77777777" w:rsidR="00CB7193" w:rsidRPr="00F807B6" w:rsidRDefault="00CB7193" w:rsidP="005D181D">
            <w:pPr>
              <w:spacing w:line="320" w:lineRule="exact"/>
              <w:rPr>
                <w:rFonts w:ascii="ＭＳ 明朝" w:hAnsi="ＭＳ 明朝"/>
                <w:sz w:val="20"/>
                <w:szCs w:val="20"/>
              </w:rPr>
            </w:pPr>
          </w:p>
          <w:p w14:paraId="6B14EEC8" w14:textId="77777777" w:rsidR="00CB7193" w:rsidRPr="00F807B6" w:rsidRDefault="00CB7193" w:rsidP="005D181D">
            <w:pPr>
              <w:spacing w:line="320" w:lineRule="exact"/>
              <w:rPr>
                <w:rFonts w:ascii="ＭＳ 明朝" w:hAnsi="ＭＳ 明朝"/>
                <w:sz w:val="20"/>
                <w:szCs w:val="20"/>
              </w:rPr>
            </w:pPr>
          </w:p>
          <w:p w14:paraId="1D1959CE" w14:textId="77777777" w:rsidR="00531F29" w:rsidRPr="00F807B6" w:rsidRDefault="006C47DB" w:rsidP="00531F29">
            <w:pPr>
              <w:numPr>
                <w:ilvl w:val="0"/>
                <w:numId w:val="3"/>
              </w:numPr>
              <w:spacing w:line="320" w:lineRule="exact"/>
              <w:rPr>
                <w:rFonts w:ascii="ＭＳ 明朝" w:hAnsi="ＭＳ 明朝"/>
                <w:sz w:val="20"/>
                <w:szCs w:val="20"/>
              </w:rPr>
            </w:pPr>
            <w:r w:rsidRPr="00F807B6">
              <w:rPr>
                <w:rFonts w:ascii="ＭＳ 明朝" w:hAnsi="ＭＳ 明朝" w:hint="eastAsia"/>
                <w:sz w:val="20"/>
                <w:szCs w:val="20"/>
              </w:rPr>
              <w:t>日々の支援相談や大阪市の指導主事からの話により、学校現場の</w:t>
            </w:r>
            <w:r w:rsidR="00CB7193" w:rsidRPr="00F807B6">
              <w:rPr>
                <w:rFonts w:ascii="ＭＳ 明朝" w:hAnsi="ＭＳ 明朝" w:hint="eastAsia"/>
                <w:sz w:val="20"/>
                <w:szCs w:val="20"/>
              </w:rPr>
              <w:t>ニーズに合わせ</w:t>
            </w:r>
            <w:r w:rsidR="00F92EAD" w:rsidRPr="00F807B6">
              <w:rPr>
                <w:rFonts w:ascii="ＭＳ 明朝" w:hAnsi="ＭＳ 明朝" w:hint="eastAsia"/>
                <w:sz w:val="20"/>
                <w:szCs w:val="20"/>
              </w:rPr>
              <w:t>た</w:t>
            </w:r>
            <w:r w:rsidR="00CB7193" w:rsidRPr="00F807B6">
              <w:rPr>
                <w:rFonts w:ascii="ＭＳ 明朝" w:hAnsi="ＭＳ 明朝" w:hint="eastAsia"/>
                <w:sz w:val="20"/>
                <w:szCs w:val="20"/>
              </w:rPr>
              <w:t>内容を精選し、支援教育講座を開催</w:t>
            </w:r>
            <w:r w:rsidRPr="00F807B6">
              <w:rPr>
                <w:rFonts w:ascii="ＭＳ 明朝" w:hAnsi="ＭＳ 明朝" w:hint="eastAsia"/>
                <w:sz w:val="20"/>
                <w:szCs w:val="20"/>
              </w:rPr>
              <w:t>する</w:t>
            </w:r>
            <w:r w:rsidR="0067114C" w:rsidRPr="00F807B6">
              <w:rPr>
                <w:rFonts w:ascii="ＭＳ 明朝" w:hAnsi="ＭＳ 明朝" w:hint="eastAsia"/>
                <w:sz w:val="20"/>
                <w:szCs w:val="20"/>
              </w:rPr>
              <w:t>（オンライン含む）</w:t>
            </w:r>
            <w:r w:rsidRPr="00F807B6">
              <w:rPr>
                <w:rFonts w:ascii="ＭＳ 明朝" w:hAnsi="ＭＳ 明朝" w:hint="eastAsia"/>
                <w:sz w:val="20"/>
                <w:szCs w:val="20"/>
              </w:rPr>
              <w:t>。事後アンケートの満足度</w:t>
            </w:r>
            <w:r w:rsidR="00531F29" w:rsidRPr="00F807B6">
              <w:rPr>
                <w:rFonts w:ascii="ＭＳ 明朝" w:hAnsi="ＭＳ 明朝" w:hint="eastAsia"/>
                <w:sz w:val="20"/>
                <w:szCs w:val="20"/>
              </w:rPr>
              <w:t>70</w:t>
            </w:r>
            <w:r w:rsidRPr="00F807B6">
              <w:rPr>
                <w:rFonts w:ascii="ＭＳ 明朝" w:hAnsi="ＭＳ 明朝" w:hint="eastAsia"/>
                <w:sz w:val="20"/>
                <w:szCs w:val="20"/>
              </w:rPr>
              <w:t>％</w:t>
            </w:r>
            <w:r w:rsidR="0067114C" w:rsidRPr="00F807B6">
              <w:rPr>
                <w:rFonts w:ascii="ＭＳ 明朝" w:hAnsi="ＭＳ 明朝" w:cs="ＭＳ 明朝"/>
                <w:color w:val="000000"/>
                <w:sz w:val="20"/>
                <w:szCs w:val="20"/>
              </w:rPr>
              <w:t>[</w:t>
            </w:r>
            <w:r w:rsidR="0067114C" w:rsidRPr="00F807B6">
              <w:rPr>
                <w:rFonts w:ascii="ＭＳ 明朝" w:hAnsi="ＭＳ 明朝" w:cs="ＭＳ 明朝" w:hint="eastAsia"/>
                <w:color w:val="000000"/>
                <w:sz w:val="20"/>
                <w:szCs w:val="20"/>
              </w:rPr>
              <w:t>新規</w:t>
            </w:r>
            <w:r w:rsidR="0067114C" w:rsidRPr="00F807B6">
              <w:rPr>
                <w:rFonts w:ascii="ＭＳ 明朝" w:hAnsi="ＭＳ 明朝" w:cs="ＭＳ 明朝"/>
                <w:color w:val="000000"/>
                <w:sz w:val="20"/>
                <w:szCs w:val="20"/>
              </w:rPr>
              <w:t>］</w:t>
            </w:r>
          </w:p>
          <w:p w14:paraId="70970415" w14:textId="77777777" w:rsidR="00102F48" w:rsidRPr="00F807B6" w:rsidRDefault="00102F48" w:rsidP="00531F29">
            <w:pPr>
              <w:numPr>
                <w:ilvl w:val="0"/>
                <w:numId w:val="3"/>
              </w:numPr>
              <w:spacing w:line="320" w:lineRule="exact"/>
              <w:rPr>
                <w:rFonts w:ascii="ＭＳ 明朝" w:hAnsi="ＭＳ 明朝"/>
                <w:sz w:val="20"/>
                <w:szCs w:val="20"/>
              </w:rPr>
            </w:pPr>
            <w:r w:rsidRPr="00F807B6">
              <w:rPr>
                <w:rFonts w:ascii="ＭＳ 明朝" w:hAnsi="ＭＳ 明朝" w:hint="eastAsia"/>
                <w:sz w:val="20"/>
                <w:szCs w:val="20"/>
              </w:rPr>
              <w:t>校内体制の充実に向けた</w:t>
            </w:r>
            <w:r w:rsidR="0067114C" w:rsidRPr="00F807B6">
              <w:rPr>
                <w:rFonts w:ascii="ＭＳ 明朝" w:hAnsi="ＭＳ 明朝" w:hint="eastAsia"/>
                <w:sz w:val="20"/>
                <w:szCs w:val="20"/>
              </w:rPr>
              <w:t>交流学習係</w:t>
            </w:r>
            <w:r w:rsidRPr="00F807B6">
              <w:rPr>
                <w:rFonts w:ascii="ＭＳ 明朝" w:hAnsi="ＭＳ 明朝" w:hint="eastAsia"/>
                <w:sz w:val="20"/>
                <w:szCs w:val="20"/>
              </w:rPr>
              <w:t>会</w:t>
            </w:r>
            <w:r w:rsidR="00FF296D" w:rsidRPr="00F807B6">
              <w:rPr>
                <w:rFonts w:ascii="ＭＳ 明朝" w:hAnsi="ＭＳ 明朝" w:hint="eastAsia"/>
                <w:sz w:val="20"/>
                <w:szCs w:val="20"/>
              </w:rPr>
              <w:t>を</w:t>
            </w:r>
            <w:r w:rsidRPr="00F807B6">
              <w:rPr>
                <w:rFonts w:ascii="ＭＳ 明朝" w:hAnsi="ＭＳ 明朝" w:hint="eastAsia"/>
                <w:sz w:val="20"/>
                <w:szCs w:val="20"/>
              </w:rPr>
              <w:t>実施</w:t>
            </w:r>
            <w:r w:rsidR="00FF296D" w:rsidRPr="00F807B6">
              <w:rPr>
                <w:rFonts w:ascii="ＭＳ 明朝" w:hAnsi="ＭＳ 明朝" w:hint="eastAsia"/>
                <w:sz w:val="20"/>
                <w:szCs w:val="20"/>
              </w:rPr>
              <w:t>する</w:t>
            </w:r>
            <w:r w:rsidRPr="00F807B6">
              <w:rPr>
                <w:rFonts w:ascii="ＭＳ 明朝" w:hAnsi="ＭＳ 明朝" w:hint="eastAsia"/>
                <w:sz w:val="20"/>
                <w:szCs w:val="20"/>
              </w:rPr>
              <w:t>。</w:t>
            </w:r>
            <w:r w:rsidR="00FF296D" w:rsidRPr="00F807B6">
              <w:rPr>
                <w:rFonts w:ascii="ＭＳ 明朝" w:hAnsi="ＭＳ 明朝" w:hint="eastAsia"/>
                <w:sz w:val="20"/>
                <w:szCs w:val="20"/>
              </w:rPr>
              <w:t>３回</w:t>
            </w:r>
            <w:r w:rsidR="00C2497B" w:rsidRPr="00F807B6">
              <w:rPr>
                <w:rFonts w:ascii="ＭＳ 明朝" w:hAnsi="ＭＳ 明朝" w:hint="eastAsia"/>
                <w:sz w:val="20"/>
                <w:szCs w:val="20"/>
              </w:rPr>
              <w:t>[新規]</w:t>
            </w:r>
          </w:p>
          <w:p w14:paraId="6C848812" w14:textId="77777777" w:rsidR="00CB7193" w:rsidRPr="00F807B6" w:rsidRDefault="001011D5" w:rsidP="00531F29">
            <w:pPr>
              <w:spacing w:line="320" w:lineRule="exact"/>
              <w:ind w:left="360"/>
              <w:rPr>
                <w:rFonts w:ascii="ＭＳ 明朝" w:hAnsi="ＭＳ 明朝"/>
                <w:sz w:val="20"/>
                <w:szCs w:val="20"/>
              </w:rPr>
            </w:pPr>
            <w:r w:rsidRPr="00F807B6">
              <w:rPr>
                <w:rFonts w:ascii="ＭＳ 明朝" w:hAnsi="ＭＳ 明朝" w:hint="eastAsia"/>
                <w:sz w:val="20"/>
                <w:szCs w:val="20"/>
              </w:rPr>
              <w:t>大阪府立大阪わかば高校との交流会</w:t>
            </w:r>
            <w:r w:rsidR="00FF296D" w:rsidRPr="00F807B6">
              <w:rPr>
                <w:rFonts w:ascii="ＭＳ 明朝" w:hAnsi="ＭＳ 明朝" w:hint="eastAsia"/>
                <w:sz w:val="20"/>
                <w:szCs w:val="20"/>
              </w:rPr>
              <w:t>を</w:t>
            </w:r>
            <w:r w:rsidRPr="00F807B6">
              <w:rPr>
                <w:rFonts w:ascii="ＭＳ 明朝" w:hAnsi="ＭＳ 明朝" w:hint="eastAsia"/>
                <w:sz w:val="20"/>
                <w:szCs w:val="20"/>
              </w:rPr>
              <w:t>実施</w:t>
            </w:r>
            <w:r w:rsidR="00FF296D" w:rsidRPr="00F807B6">
              <w:rPr>
                <w:rFonts w:ascii="ＭＳ 明朝" w:hAnsi="ＭＳ 明朝" w:hint="eastAsia"/>
                <w:sz w:val="20"/>
                <w:szCs w:val="20"/>
              </w:rPr>
              <w:t>する。</w:t>
            </w:r>
            <w:r w:rsidRPr="00F807B6">
              <w:rPr>
                <w:rFonts w:ascii="ＭＳ 明朝" w:hAnsi="ＭＳ 明朝" w:hint="eastAsia"/>
                <w:sz w:val="20"/>
                <w:szCs w:val="20"/>
              </w:rPr>
              <w:t>２回［１回］</w:t>
            </w:r>
          </w:p>
        </w:tc>
        <w:tc>
          <w:tcPr>
            <w:tcW w:w="3295" w:type="dxa"/>
            <w:tcBorders>
              <w:left w:val="dashed" w:sz="4" w:space="0" w:color="auto"/>
              <w:right w:val="single" w:sz="4" w:space="0" w:color="auto"/>
            </w:tcBorders>
            <w:shd w:val="clear" w:color="auto" w:fill="auto"/>
          </w:tcPr>
          <w:p w14:paraId="336510DA" w14:textId="77777777" w:rsidR="00CB7193" w:rsidRPr="00F807B6" w:rsidRDefault="00CB7193" w:rsidP="008852CE">
            <w:pPr>
              <w:spacing w:line="320" w:lineRule="exact"/>
              <w:rPr>
                <w:rFonts w:ascii="ＭＳ 明朝" w:hAnsi="ＭＳ 明朝"/>
                <w:sz w:val="20"/>
                <w:szCs w:val="20"/>
              </w:rPr>
            </w:pPr>
          </w:p>
          <w:p w14:paraId="47444DD7" w14:textId="77777777" w:rsidR="00CB7193" w:rsidRPr="00F807B6" w:rsidRDefault="00CB7193" w:rsidP="008F08D6">
            <w:pPr>
              <w:spacing w:line="320" w:lineRule="exact"/>
              <w:ind w:left="400" w:hangingChars="200" w:hanging="400"/>
              <w:rPr>
                <w:rFonts w:ascii="ＭＳ 明朝" w:hAnsi="ＭＳ 明朝"/>
                <w:sz w:val="20"/>
                <w:szCs w:val="20"/>
              </w:rPr>
            </w:pPr>
          </w:p>
          <w:p w14:paraId="226B185C" w14:textId="77777777" w:rsidR="00CB7193" w:rsidRPr="00F807B6" w:rsidRDefault="00CB7193" w:rsidP="008F08D6">
            <w:pPr>
              <w:spacing w:line="320" w:lineRule="exact"/>
              <w:ind w:left="400" w:hangingChars="200" w:hanging="400"/>
              <w:rPr>
                <w:rFonts w:ascii="ＭＳ 明朝" w:hAnsi="ＭＳ 明朝"/>
                <w:sz w:val="20"/>
                <w:szCs w:val="20"/>
              </w:rPr>
            </w:pPr>
          </w:p>
          <w:p w14:paraId="01924071" w14:textId="77777777" w:rsidR="00CB7193" w:rsidRPr="00F807B6" w:rsidRDefault="00CB7193" w:rsidP="00F832AA">
            <w:pPr>
              <w:spacing w:line="320" w:lineRule="exact"/>
              <w:rPr>
                <w:rFonts w:ascii="ＭＳ 明朝" w:hAnsi="ＭＳ 明朝"/>
                <w:sz w:val="20"/>
                <w:szCs w:val="20"/>
              </w:rPr>
            </w:pPr>
          </w:p>
        </w:tc>
      </w:tr>
      <w:tr w:rsidR="00374F6D" w:rsidRPr="00F807B6" w14:paraId="78457FC9" w14:textId="77777777" w:rsidTr="0067114C">
        <w:trPr>
          <w:cantSplit/>
          <w:trHeight w:val="1604"/>
          <w:jc w:val="center"/>
        </w:trPr>
        <w:tc>
          <w:tcPr>
            <w:tcW w:w="881" w:type="dxa"/>
            <w:vMerge/>
            <w:shd w:val="clear" w:color="auto" w:fill="auto"/>
            <w:textDirection w:val="tbRlV"/>
            <w:vAlign w:val="center"/>
          </w:tcPr>
          <w:p w14:paraId="4EA3969F" w14:textId="77777777" w:rsidR="00374F6D" w:rsidRPr="00F807B6" w:rsidRDefault="00374F6D" w:rsidP="00374F6D">
            <w:pPr>
              <w:spacing w:line="320" w:lineRule="exact"/>
              <w:ind w:left="113" w:right="113"/>
              <w:jc w:val="center"/>
              <w:rPr>
                <w:rFonts w:ascii="ＭＳ 明朝" w:hAnsi="ＭＳ 明朝"/>
                <w:sz w:val="20"/>
                <w:szCs w:val="20"/>
              </w:rPr>
            </w:pPr>
          </w:p>
        </w:tc>
        <w:tc>
          <w:tcPr>
            <w:tcW w:w="2020" w:type="dxa"/>
            <w:shd w:val="clear" w:color="auto" w:fill="auto"/>
          </w:tcPr>
          <w:p w14:paraId="74D63EC8" w14:textId="77777777" w:rsidR="00374F6D" w:rsidRPr="00F807B6" w:rsidRDefault="00374F6D" w:rsidP="00374F6D">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４．新校舎</w:t>
            </w:r>
            <w:r w:rsidR="00A83401" w:rsidRPr="00F807B6">
              <w:rPr>
                <w:rFonts w:ascii="ＭＳ 明朝" w:hAnsi="ＭＳ 明朝" w:hint="eastAsia"/>
                <w:sz w:val="20"/>
                <w:szCs w:val="20"/>
              </w:rPr>
              <w:t>移転</w:t>
            </w:r>
            <w:r w:rsidRPr="00F807B6">
              <w:rPr>
                <w:rFonts w:ascii="ＭＳ 明朝" w:hAnsi="ＭＳ 明朝" w:hint="eastAsia"/>
                <w:sz w:val="20"/>
                <w:szCs w:val="20"/>
              </w:rPr>
              <w:t>に向けた</w:t>
            </w:r>
            <w:r w:rsidR="00A83401" w:rsidRPr="00F807B6">
              <w:rPr>
                <w:rFonts w:ascii="ＭＳ 明朝" w:hAnsi="ＭＳ 明朝" w:hint="eastAsia"/>
                <w:sz w:val="20"/>
                <w:szCs w:val="20"/>
              </w:rPr>
              <w:t>準備</w:t>
            </w:r>
          </w:p>
        </w:tc>
        <w:tc>
          <w:tcPr>
            <w:tcW w:w="4572" w:type="dxa"/>
            <w:tcBorders>
              <w:right w:val="dashed" w:sz="4" w:space="0" w:color="auto"/>
            </w:tcBorders>
            <w:shd w:val="clear" w:color="auto" w:fill="auto"/>
          </w:tcPr>
          <w:p w14:paraId="5A336382" w14:textId="77777777" w:rsidR="00374F6D" w:rsidRPr="00F807B6" w:rsidRDefault="00374F6D" w:rsidP="00374F6D">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（１）</w:t>
            </w:r>
            <w:r w:rsidR="003C3479" w:rsidRPr="00F807B6">
              <w:rPr>
                <w:rFonts w:ascii="ＭＳ 明朝" w:hAnsi="ＭＳ 明朝" w:cs="ＭＳ 明朝" w:hint="eastAsia"/>
                <w:color w:val="000000"/>
                <w:sz w:val="20"/>
                <w:szCs w:val="20"/>
              </w:rPr>
              <w:t>大阪わかば高校との交流・検討の促進</w:t>
            </w:r>
          </w:p>
          <w:p w14:paraId="007D5EF4" w14:textId="77777777" w:rsidR="003C3479" w:rsidRPr="00F807B6" w:rsidRDefault="00531F29" w:rsidP="00531F29">
            <w:pPr>
              <w:pBdr>
                <w:top w:val="nil"/>
                <w:left w:val="nil"/>
                <w:bottom w:val="nil"/>
                <w:right w:val="nil"/>
                <w:between w:val="nil"/>
              </w:pBdr>
              <w:ind w:left="300" w:hangingChars="150" w:hanging="300"/>
              <w:rPr>
                <w:rFonts w:ascii="ＭＳ 明朝" w:hAnsi="ＭＳ 明朝" w:cs="ＭＳ 明朝"/>
                <w:sz w:val="20"/>
                <w:szCs w:val="20"/>
              </w:rPr>
            </w:pPr>
            <w:r w:rsidRPr="00F807B6">
              <w:rPr>
                <w:rFonts w:ascii="ＭＳ 明朝" w:hAnsi="ＭＳ 明朝" w:cs="ＭＳ 明朝" w:hint="eastAsia"/>
                <w:sz w:val="20"/>
                <w:szCs w:val="20"/>
              </w:rPr>
              <w:t xml:space="preserve">① </w:t>
            </w:r>
            <w:r w:rsidR="003C3479" w:rsidRPr="00F807B6">
              <w:rPr>
                <w:rFonts w:ascii="ＭＳ 明朝" w:hAnsi="ＭＳ 明朝" w:cs="ＭＳ 明朝" w:hint="eastAsia"/>
                <w:sz w:val="20"/>
                <w:szCs w:val="20"/>
              </w:rPr>
              <w:t>２校へ移設後の教育課程など多様な方面での検討を行う。</w:t>
            </w:r>
          </w:p>
          <w:p w14:paraId="64B05941" w14:textId="77777777" w:rsidR="00374F6D" w:rsidRPr="00F807B6" w:rsidRDefault="00374F6D" w:rsidP="00374F6D">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（２）</w:t>
            </w:r>
            <w:r w:rsidR="0016062D" w:rsidRPr="00F807B6">
              <w:rPr>
                <w:rFonts w:ascii="ＭＳ 明朝" w:hAnsi="ＭＳ 明朝" w:cs="ＭＳ 明朝" w:hint="eastAsia"/>
                <w:color w:val="000000"/>
                <w:sz w:val="20"/>
                <w:szCs w:val="20"/>
              </w:rPr>
              <w:t>校舎の移転にあたっての取り組み</w:t>
            </w:r>
          </w:p>
          <w:p w14:paraId="5C5D0FAB" w14:textId="77777777" w:rsidR="0016062D" w:rsidRPr="00F807B6" w:rsidRDefault="0016062D" w:rsidP="00531F29">
            <w:pPr>
              <w:pBdr>
                <w:top w:val="nil"/>
                <w:left w:val="nil"/>
                <w:bottom w:val="nil"/>
                <w:right w:val="nil"/>
                <w:between w:val="nil"/>
              </w:pBdr>
              <w:ind w:left="300" w:hangingChars="150" w:hanging="300"/>
              <w:rPr>
                <w:rFonts w:ascii="ＭＳ 明朝" w:hAnsi="ＭＳ 明朝" w:cs="ＭＳ 明朝"/>
                <w:color w:val="000000"/>
                <w:sz w:val="20"/>
                <w:szCs w:val="20"/>
              </w:rPr>
            </w:pPr>
            <w:r w:rsidRPr="00F807B6">
              <w:rPr>
                <w:rFonts w:ascii="ＭＳ 明朝" w:hAnsi="ＭＳ 明朝" w:cs="ＭＳ 明朝" w:hint="eastAsia"/>
                <w:color w:val="000000"/>
                <w:sz w:val="20"/>
                <w:szCs w:val="20"/>
              </w:rPr>
              <w:t>①</w:t>
            </w:r>
            <w:r w:rsidR="00531F29" w:rsidRPr="00F807B6">
              <w:rPr>
                <w:rFonts w:ascii="ＭＳ 明朝" w:hAnsi="ＭＳ 明朝" w:cs="ＭＳ 明朝" w:hint="eastAsia"/>
                <w:color w:val="000000"/>
                <w:sz w:val="20"/>
                <w:szCs w:val="20"/>
              </w:rPr>
              <w:t xml:space="preserve"> </w:t>
            </w:r>
            <w:r w:rsidRPr="00F807B6">
              <w:rPr>
                <w:rFonts w:ascii="ＭＳ 明朝" w:hAnsi="ＭＳ 明朝" w:cs="ＭＳ 明朝" w:hint="eastAsia"/>
                <w:color w:val="000000"/>
                <w:sz w:val="20"/>
                <w:szCs w:val="20"/>
              </w:rPr>
              <w:t>移転を見据え、移転後の物品の事前購入を促進するとともに、既存の物品等を精査していく。</w:t>
            </w:r>
          </w:p>
          <w:p w14:paraId="792EFE7D" w14:textId="77777777" w:rsidR="00531F29" w:rsidRPr="00F807B6" w:rsidRDefault="00531F29" w:rsidP="00531F29">
            <w:pPr>
              <w:pBdr>
                <w:top w:val="nil"/>
                <w:left w:val="nil"/>
                <w:bottom w:val="nil"/>
                <w:right w:val="nil"/>
                <w:between w:val="nil"/>
              </w:pBdr>
              <w:rPr>
                <w:rFonts w:ascii="Quattrocento Sans" w:eastAsia="游明朝" w:hAnsi="Quattrocento Sans" w:cs="Quattrocento Sans"/>
                <w:color w:val="000000"/>
                <w:sz w:val="20"/>
                <w:szCs w:val="20"/>
              </w:rPr>
            </w:pPr>
            <w:r w:rsidRPr="00F807B6">
              <w:rPr>
                <w:rFonts w:ascii="ＭＳ 明朝" w:hAnsi="ＭＳ 明朝" w:cs="ＭＳ 明朝" w:hint="eastAsia"/>
                <w:sz w:val="20"/>
                <w:szCs w:val="20"/>
              </w:rPr>
              <w:t xml:space="preserve">② </w:t>
            </w:r>
            <w:r w:rsidR="0016062D" w:rsidRPr="00F807B6">
              <w:rPr>
                <w:rFonts w:ascii="Arial Unicode MS" w:eastAsia="Arial Unicode MS" w:hAnsi="Arial Unicode MS" w:cs="Arial Unicode MS"/>
                <w:color w:val="000000"/>
                <w:sz w:val="20"/>
                <w:szCs w:val="20"/>
              </w:rPr>
              <w:t>全国の先進事例を研究し、新校舎設立の参考</w:t>
            </w:r>
            <w:r w:rsidRPr="00F807B6">
              <w:rPr>
                <w:rFonts w:ascii="Arial Unicode MS" w:eastAsia="游明朝" w:hAnsi="Arial Unicode MS" w:cs="Arial Unicode MS" w:hint="eastAsia"/>
                <w:color w:val="000000"/>
                <w:sz w:val="20"/>
                <w:szCs w:val="20"/>
              </w:rPr>
              <w:t xml:space="preserve"> </w:t>
            </w:r>
          </w:p>
          <w:p w14:paraId="1AE60CC8" w14:textId="77777777" w:rsidR="0016062D" w:rsidRPr="00F807B6" w:rsidRDefault="0016062D" w:rsidP="00531F29">
            <w:pPr>
              <w:pBdr>
                <w:top w:val="nil"/>
                <w:left w:val="nil"/>
                <w:bottom w:val="nil"/>
                <w:right w:val="nil"/>
                <w:between w:val="nil"/>
              </w:pBdr>
              <w:ind w:firstLineChars="150" w:firstLine="300"/>
              <w:rPr>
                <w:rFonts w:ascii="Quattrocento Sans" w:eastAsia="游明朝" w:hAnsi="Quattrocento Sans" w:cs="Quattrocento Sans"/>
                <w:color w:val="000000"/>
                <w:sz w:val="20"/>
                <w:szCs w:val="20"/>
              </w:rPr>
            </w:pPr>
            <w:r w:rsidRPr="00F807B6">
              <w:rPr>
                <w:rFonts w:ascii="Arial Unicode MS" w:eastAsia="Arial Unicode MS" w:hAnsi="Arial Unicode MS" w:cs="Arial Unicode MS"/>
                <w:color w:val="000000"/>
                <w:sz w:val="20"/>
                <w:szCs w:val="20"/>
              </w:rPr>
              <w:t>とする。</w:t>
            </w:r>
          </w:p>
          <w:p w14:paraId="06850271" w14:textId="77777777" w:rsidR="0011752E" w:rsidRPr="00F807B6" w:rsidRDefault="0011752E" w:rsidP="00531F29">
            <w:pPr>
              <w:spacing w:line="320" w:lineRule="exact"/>
              <w:ind w:left="300" w:hangingChars="150" w:hanging="300"/>
              <w:rPr>
                <w:rFonts w:ascii="ＭＳ 明朝" w:hAnsi="ＭＳ 明朝"/>
                <w:sz w:val="20"/>
                <w:szCs w:val="20"/>
              </w:rPr>
            </w:pPr>
            <w:r w:rsidRPr="00F807B6">
              <w:rPr>
                <w:rFonts w:ascii="ＭＳ 明朝" w:hAnsi="ＭＳ 明朝" w:hint="eastAsia"/>
                <w:sz w:val="20"/>
                <w:szCs w:val="20"/>
              </w:rPr>
              <w:t>③</w:t>
            </w:r>
            <w:r w:rsidR="00531F29" w:rsidRPr="00F807B6">
              <w:rPr>
                <w:rFonts w:ascii="ＭＳ 明朝" w:hAnsi="ＭＳ 明朝" w:hint="eastAsia"/>
                <w:sz w:val="20"/>
                <w:szCs w:val="20"/>
              </w:rPr>
              <w:t xml:space="preserve"> </w:t>
            </w:r>
            <w:r w:rsidRPr="00F807B6">
              <w:rPr>
                <w:rFonts w:ascii="ＭＳ 明朝" w:hAnsi="ＭＳ 明朝" w:hint="eastAsia"/>
                <w:sz w:val="20"/>
                <w:szCs w:val="20"/>
              </w:rPr>
              <w:t>実施設計における要望に校内の意見を反映させる機会を持ち、充実した校舎の設計に努める。</w:t>
            </w:r>
          </w:p>
        </w:tc>
        <w:tc>
          <w:tcPr>
            <w:tcW w:w="4218" w:type="dxa"/>
            <w:tcBorders>
              <w:right w:val="dashed" w:sz="4" w:space="0" w:color="auto"/>
            </w:tcBorders>
            <w:shd w:val="clear" w:color="auto" w:fill="auto"/>
          </w:tcPr>
          <w:p w14:paraId="37BB5BDA" w14:textId="77777777" w:rsidR="00374F6D" w:rsidRPr="00F807B6" w:rsidRDefault="003C3479" w:rsidP="00374F6D">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hint="eastAsia"/>
                <w:sz w:val="20"/>
                <w:szCs w:val="20"/>
              </w:rPr>
              <w:t>（１）</w:t>
            </w:r>
          </w:p>
          <w:p w14:paraId="29BF99E1" w14:textId="77777777" w:rsidR="005D43E1" w:rsidRPr="00F807B6" w:rsidRDefault="00531F29" w:rsidP="00FF296D">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hint="eastAsia"/>
                <w:sz w:val="20"/>
                <w:szCs w:val="20"/>
              </w:rPr>
              <w:t xml:space="preserve">① </w:t>
            </w:r>
            <w:r w:rsidR="003C3479" w:rsidRPr="00F807B6">
              <w:rPr>
                <w:rFonts w:ascii="ＭＳ 明朝" w:hAnsi="ＭＳ 明朝" w:cs="ＭＳ 明朝" w:hint="eastAsia"/>
                <w:sz w:val="20"/>
                <w:szCs w:val="20"/>
              </w:rPr>
              <w:t>小チームに分けた検討</w:t>
            </w:r>
            <w:r w:rsidR="00FF296D" w:rsidRPr="00F807B6">
              <w:rPr>
                <w:rFonts w:ascii="ＭＳ 明朝" w:hAnsi="ＭＳ 明朝" w:cs="ＭＳ 明朝" w:hint="eastAsia"/>
                <w:sz w:val="20"/>
                <w:szCs w:val="20"/>
              </w:rPr>
              <w:t>を行う。</w:t>
            </w:r>
            <w:r w:rsidR="005D43E1" w:rsidRPr="00F807B6">
              <w:rPr>
                <w:rFonts w:ascii="ＭＳ 明朝" w:hAnsi="ＭＳ 明朝" w:cs="ＭＳ 明朝" w:hint="eastAsia"/>
                <w:sz w:val="20"/>
                <w:szCs w:val="20"/>
              </w:rPr>
              <w:t>年</w:t>
            </w:r>
            <w:r w:rsidR="003C3479" w:rsidRPr="00F807B6">
              <w:rPr>
                <w:rFonts w:ascii="ＭＳ 明朝" w:hAnsi="ＭＳ 明朝" w:cs="ＭＳ 明朝" w:hint="eastAsia"/>
                <w:sz w:val="20"/>
                <w:szCs w:val="20"/>
              </w:rPr>
              <w:t>３回[新</w:t>
            </w:r>
          </w:p>
          <w:p w14:paraId="367F24DB" w14:textId="77777777" w:rsidR="00374F6D" w:rsidRPr="00F807B6" w:rsidRDefault="003C3479" w:rsidP="005D43E1">
            <w:pPr>
              <w:pBdr>
                <w:top w:val="nil"/>
                <w:left w:val="nil"/>
                <w:bottom w:val="nil"/>
                <w:right w:val="nil"/>
                <w:between w:val="nil"/>
              </w:pBdr>
              <w:ind w:firstLineChars="150" w:firstLine="300"/>
              <w:rPr>
                <w:rFonts w:ascii="ＭＳ 明朝" w:hAnsi="ＭＳ 明朝" w:cs="ＭＳ 明朝"/>
                <w:sz w:val="20"/>
                <w:szCs w:val="20"/>
              </w:rPr>
            </w:pPr>
            <w:r w:rsidRPr="00F807B6">
              <w:rPr>
                <w:rFonts w:ascii="ＭＳ 明朝" w:hAnsi="ＭＳ 明朝" w:cs="ＭＳ 明朝" w:hint="eastAsia"/>
                <w:sz w:val="20"/>
                <w:szCs w:val="20"/>
              </w:rPr>
              <w:t>規]</w:t>
            </w:r>
          </w:p>
          <w:p w14:paraId="46B5B069" w14:textId="77777777" w:rsidR="00374F6D" w:rsidRPr="00F807B6" w:rsidRDefault="0016062D" w:rsidP="00374F6D">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hint="eastAsia"/>
                <w:sz w:val="20"/>
                <w:szCs w:val="20"/>
              </w:rPr>
              <w:t>（２）</w:t>
            </w:r>
          </w:p>
          <w:p w14:paraId="433D9798" w14:textId="77777777" w:rsidR="005D43E1" w:rsidRPr="00F807B6" w:rsidRDefault="0016062D" w:rsidP="005D43E1">
            <w:pPr>
              <w:pBdr>
                <w:top w:val="nil"/>
                <w:left w:val="nil"/>
                <w:bottom w:val="nil"/>
                <w:right w:val="nil"/>
                <w:between w:val="nil"/>
              </w:pBdr>
              <w:rPr>
                <w:rFonts w:ascii="ＭＳ 明朝" w:hAnsi="ＭＳ 明朝" w:cs="ＭＳ 明朝"/>
                <w:sz w:val="20"/>
                <w:szCs w:val="20"/>
              </w:rPr>
            </w:pPr>
            <w:r w:rsidRPr="00F807B6">
              <w:rPr>
                <w:rFonts w:ascii="ＭＳ 明朝" w:hAnsi="ＭＳ 明朝" w:cs="ＭＳ 明朝" w:hint="eastAsia"/>
                <w:sz w:val="20"/>
                <w:szCs w:val="20"/>
              </w:rPr>
              <w:t>①</w:t>
            </w:r>
            <w:r w:rsidR="00531F29" w:rsidRPr="00F807B6">
              <w:rPr>
                <w:rFonts w:ascii="ＭＳ 明朝" w:hAnsi="ＭＳ 明朝" w:cs="ＭＳ 明朝" w:hint="eastAsia"/>
                <w:sz w:val="20"/>
                <w:szCs w:val="20"/>
              </w:rPr>
              <w:t xml:space="preserve"> </w:t>
            </w:r>
            <w:r w:rsidRPr="00F807B6">
              <w:rPr>
                <w:rFonts w:ascii="ＭＳ 明朝" w:hAnsi="ＭＳ 明朝" w:cs="ＭＳ 明朝" w:hint="eastAsia"/>
                <w:sz w:val="20"/>
                <w:szCs w:val="20"/>
              </w:rPr>
              <w:t>既存の物品の整理作業</w:t>
            </w:r>
            <w:r w:rsidR="00FF296D" w:rsidRPr="00F807B6">
              <w:rPr>
                <w:rFonts w:ascii="ＭＳ 明朝" w:hAnsi="ＭＳ 明朝" w:cs="ＭＳ 明朝" w:hint="eastAsia"/>
                <w:sz w:val="20"/>
                <w:szCs w:val="20"/>
              </w:rPr>
              <w:t>を</w:t>
            </w:r>
            <w:r w:rsidRPr="00F807B6">
              <w:rPr>
                <w:rFonts w:ascii="ＭＳ 明朝" w:hAnsi="ＭＳ 明朝" w:cs="ＭＳ 明朝" w:hint="eastAsia"/>
                <w:sz w:val="20"/>
                <w:szCs w:val="20"/>
              </w:rPr>
              <w:t>設定</w:t>
            </w:r>
            <w:r w:rsidR="00FF296D" w:rsidRPr="00F807B6">
              <w:rPr>
                <w:rFonts w:ascii="ＭＳ 明朝" w:hAnsi="ＭＳ 明朝" w:cs="ＭＳ 明朝" w:hint="eastAsia"/>
                <w:sz w:val="20"/>
                <w:szCs w:val="20"/>
              </w:rPr>
              <w:t>する。</w:t>
            </w:r>
            <w:r w:rsidR="005D43E1" w:rsidRPr="00F807B6">
              <w:rPr>
                <w:rFonts w:ascii="ＭＳ 明朝" w:hAnsi="ＭＳ 明朝" w:cs="ＭＳ 明朝" w:hint="eastAsia"/>
                <w:sz w:val="20"/>
                <w:szCs w:val="20"/>
              </w:rPr>
              <w:t>年</w:t>
            </w:r>
            <w:r w:rsidRPr="00F807B6">
              <w:rPr>
                <w:rFonts w:ascii="ＭＳ 明朝" w:hAnsi="ＭＳ 明朝" w:cs="ＭＳ 明朝" w:hint="eastAsia"/>
                <w:sz w:val="20"/>
                <w:szCs w:val="20"/>
              </w:rPr>
              <w:t>３回</w:t>
            </w:r>
          </w:p>
          <w:p w14:paraId="2CED67D4" w14:textId="77777777" w:rsidR="00374F6D" w:rsidRPr="00F807B6" w:rsidRDefault="0016062D" w:rsidP="005D43E1">
            <w:pPr>
              <w:pBdr>
                <w:top w:val="nil"/>
                <w:left w:val="nil"/>
                <w:bottom w:val="nil"/>
                <w:right w:val="nil"/>
                <w:between w:val="nil"/>
              </w:pBdr>
              <w:ind w:firstLineChars="150" w:firstLine="300"/>
              <w:rPr>
                <w:rFonts w:ascii="ＭＳ 明朝" w:hAnsi="ＭＳ 明朝" w:cs="ＭＳ 明朝"/>
                <w:sz w:val="20"/>
                <w:szCs w:val="20"/>
              </w:rPr>
            </w:pPr>
            <w:r w:rsidRPr="00F807B6">
              <w:rPr>
                <w:rFonts w:ascii="ＭＳ 明朝" w:hAnsi="ＭＳ 明朝" w:cs="ＭＳ 明朝" w:hint="eastAsia"/>
                <w:sz w:val="20"/>
                <w:szCs w:val="20"/>
              </w:rPr>
              <w:t>[新規]</w:t>
            </w:r>
          </w:p>
          <w:p w14:paraId="2AB5000A" w14:textId="77777777" w:rsidR="00531F29" w:rsidRPr="00F807B6" w:rsidRDefault="00531F29" w:rsidP="00374F6D">
            <w:pPr>
              <w:pBdr>
                <w:top w:val="nil"/>
                <w:left w:val="nil"/>
                <w:bottom w:val="nil"/>
                <w:right w:val="nil"/>
                <w:between w:val="nil"/>
              </w:pBdr>
              <w:ind w:hanging="2"/>
              <w:rPr>
                <w:rFonts w:ascii="ＭＳ 明朝" w:hAnsi="ＭＳ 明朝" w:cs="ＭＳ 明朝"/>
                <w:sz w:val="20"/>
                <w:szCs w:val="20"/>
              </w:rPr>
            </w:pPr>
          </w:p>
          <w:p w14:paraId="7CCF592B" w14:textId="77777777" w:rsidR="00FF296D" w:rsidRPr="00F807B6" w:rsidRDefault="005D43E1" w:rsidP="005D43E1">
            <w:pPr>
              <w:pBdr>
                <w:top w:val="nil"/>
                <w:left w:val="nil"/>
                <w:bottom w:val="nil"/>
                <w:right w:val="nil"/>
                <w:between w:val="nil"/>
              </w:pBdr>
              <w:rPr>
                <w:rFonts w:ascii="ＭＳ 明朝" w:hAnsi="ＭＳ 明朝" w:cs="ＭＳ 明朝"/>
                <w:sz w:val="20"/>
                <w:szCs w:val="20"/>
              </w:rPr>
            </w:pPr>
            <w:r w:rsidRPr="00F807B6">
              <w:rPr>
                <w:rFonts w:ascii="ＭＳ 明朝" w:hAnsi="ＭＳ 明朝" w:cs="ＭＳ 明朝" w:hint="eastAsia"/>
                <w:sz w:val="20"/>
                <w:szCs w:val="20"/>
              </w:rPr>
              <w:t xml:space="preserve">② </w:t>
            </w:r>
            <w:r w:rsidR="0016062D" w:rsidRPr="00F807B6">
              <w:rPr>
                <w:rFonts w:ascii="ＭＳ 明朝" w:hAnsi="ＭＳ 明朝" w:cs="ＭＳ 明朝" w:hint="eastAsia"/>
                <w:sz w:val="20"/>
                <w:szCs w:val="20"/>
              </w:rPr>
              <w:t>先進的な学校視察の回数を維持する</w:t>
            </w:r>
            <w:r w:rsidR="00FF296D" w:rsidRPr="00F807B6">
              <w:rPr>
                <w:rFonts w:ascii="ＭＳ 明朝" w:hAnsi="ＭＳ 明朝" w:cs="ＭＳ 明朝" w:hint="eastAsia"/>
                <w:sz w:val="20"/>
                <w:szCs w:val="20"/>
              </w:rPr>
              <w:t>。</w:t>
            </w:r>
          </w:p>
          <w:p w14:paraId="399CC926" w14:textId="77777777" w:rsidR="00EE3FA0" w:rsidRPr="00F807B6" w:rsidRDefault="005D43E1" w:rsidP="00FF296D">
            <w:pPr>
              <w:pBdr>
                <w:top w:val="nil"/>
                <w:left w:val="nil"/>
                <w:bottom w:val="nil"/>
                <w:right w:val="nil"/>
                <w:between w:val="nil"/>
              </w:pBdr>
              <w:ind w:left="360"/>
              <w:rPr>
                <w:rFonts w:ascii="ＭＳ 明朝" w:hAnsi="ＭＳ 明朝" w:cs="ＭＳ 明朝"/>
                <w:sz w:val="20"/>
                <w:szCs w:val="20"/>
              </w:rPr>
            </w:pPr>
            <w:r w:rsidRPr="00F807B6">
              <w:rPr>
                <w:rFonts w:ascii="ＭＳ 明朝" w:hAnsi="ＭＳ 明朝" w:cs="ＭＳ 明朝" w:hint="eastAsia"/>
                <w:sz w:val="20"/>
                <w:szCs w:val="20"/>
              </w:rPr>
              <w:t>年</w:t>
            </w:r>
            <w:r w:rsidR="0016062D" w:rsidRPr="00F807B6">
              <w:rPr>
                <w:rFonts w:ascii="ＭＳ 明朝" w:hAnsi="ＭＳ 明朝" w:cs="ＭＳ 明朝" w:hint="eastAsia"/>
                <w:sz w:val="20"/>
                <w:szCs w:val="20"/>
              </w:rPr>
              <w:t>３回以上[３回]</w:t>
            </w:r>
          </w:p>
          <w:p w14:paraId="4EDD7A77" w14:textId="77777777" w:rsidR="0011752E" w:rsidRPr="00F807B6" w:rsidRDefault="0011752E" w:rsidP="00531F29">
            <w:pPr>
              <w:numPr>
                <w:ilvl w:val="0"/>
                <w:numId w:val="3"/>
              </w:numPr>
              <w:pBdr>
                <w:top w:val="nil"/>
                <w:left w:val="nil"/>
                <w:bottom w:val="nil"/>
                <w:right w:val="nil"/>
                <w:between w:val="nil"/>
              </w:pBdr>
              <w:rPr>
                <w:rFonts w:ascii="ＭＳ 明朝" w:hAnsi="ＭＳ 明朝"/>
                <w:sz w:val="20"/>
                <w:szCs w:val="20"/>
              </w:rPr>
            </w:pPr>
            <w:r w:rsidRPr="00F807B6">
              <w:rPr>
                <w:rFonts w:ascii="ＭＳ 明朝" w:hAnsi="ＭＳ 明朝" w:hint="eastAsia"/>
                <w:sz w:val="20"/>
                <w:szCs w:val="20"/>
              </w:rPr>
              <w:t>教育庁との設計のやり取りの中で、校内での要望を取りまとめる機会を</w:t>
            </w:r>
            <w:r w:rsidR="00EE3FA0" w:rsidRPr="00F807B6">
              <w:rPr>
                <w:rFonts w:ascii="ＭＳ 明朝" w:hAnsi="ＭＳ 明朝" w:hint="eastAsia"/>
                <w:sz w:val="20"/>
                <w:szCs w:val="20"/>
              </w:rPr>
              <w:t>継続する</w:t>
            </w:r>
            <w:r w:rsidR="0067114C" w:rsidRPr="00F807B6">
              <w:rPr>
                <w:rFonts w:ascii="ＭＳ 明朝" w:hAnsi="ＭＳ 明朝" w:hint="eastAsia"/>
                <w:sz w:val="20"/>
                <w:szCs w:val="20"/>
              </w:rPr>
              <w:t>。</w:t>
            </w:r>
            <w:r w:rsidR="005D43E1" w:rsidRPr="00F807B6">
              <w:rPr>
                <w:rFonts w:ascii="ＭＳ 明朝" w:hAnsi="ＭＳ 明朝" w:hint="eastAsia"/>
                <w:sz w:val="20"/>
                <w:szCs w:val="20"/>
              </w:rPr>
              <w:t>年</w:t>
            </w:r>
            <w:r w:rsidRPr="00F807B6">
              <w:rPr>
                <w:rFonts w:ascii="ＭＳ 明朝" w:hAnsi="ＭＳ 明朝" w:hint="eastAsia"/>
                <w:sz w:val="20"/>
                <w:szCs w:val="20"/>
              </w:rPr>
              <w:t>３回</w:t>
            </w:r>
            <w:r w:rsidR="00EE3FA0" w:rsidRPr="00F807B6">
              <w:rPr>
                <w:rFonts w:ascii="ＭＳ 明朝" w:hAnsi="ＭＳ 明朝" w:hint="eastAsia"/>
                <w:sz w:val="20"/>
                <w:szCs w:val="20"/>
              </w:rPr>
              <w:t>[３回]</w:t>
            </w:r>
          </w:p>
        </w:tc>
        <w:tc>
          <w:tcPr>
            <w:tcW w:w="3295" w:type="dxa"/>
            <w:tcBorders>
              <w:left w:val="dashed" w:sz="4" w:space="0" w:color="auto"/>
              <w:right w:val="single" w:sz="4" w:space="0" w:color="auto"/>
            </w:tcBorders>
            <w:shd w:val="clear" w:color="auto" w:fill="auto"/>
          </w:tcPr>
          <w:p w14:paraId="21B001E5" w14:textId="77777777" w:rsidR="00374F6D" w:rsidRPr="00F807B6" w:rsidRDefault="00374F6D" w:rsidP="00374F6D">
            <w:pPr>
              <w:spacing w:line="320" w:lineRule="exact"/>
              <w:rPr>
                <w:rFonts w:ascii="ＭＳ 明朝" w:hAnsi="ＭＳ 明朝"/>
                <w:sz w:val="20"/>
                <w:szCs w:val="20"/>
              </w:rPr>
            </w:pPr>
          </w:p>
        </w:tc>
      </w:tr>
      <w:tr w:rsidR="003A2BA3" w:rsidRPr="00F807B6" w14:paraId="0ED67B38" w14:textId="77777777" w:rsidTr="0067114C">
        <w:trPr>
          <w:cantSplit/>
          <w:trHeight w:val="3795"/>
          <w:jc w:val="center"/>
        </w:trPr>
        <w:tc>
          <w:tcPr>
            <w:tcW w:w="881" w:type="dxa"/>
            <w:vMerge w:val="restart"/>
            <w:shd w:val="clear" w:color="auto" w:fill="auto"/>
            <w:textDirection w:val="tbRlV"/>
            <w:vAlign w:val="center"/>
          </w:tcPr>
          <w:p w14:paraId="1D443ACE" w14:textId="77777777" w:rsidR="003A2BA3" w:rsidRPr="00F807B6" w:rsidRDefault="003A2BA3" w:rsidP="001A06A8">
            <w:pPr>
              <w:spacing w:line="320" w:lineRule="exact"/>
              <w:ind w:left="113" w:right="113"/>
              <w:jc w:val="center"/>
              <w:rPr>
                <w:rFonts w:ascii="ＭＳ 明朝" w:hAnsi="ＭＳ 明朝"/>
                <w:spacing w:val="-20"/>
                <w:sz w:val="20"/>
                <w:szCs w:val="20"/>
              </w:rPr>
            </w:pPr>
            <w:r w:rsidRPr="00F807B6">
              <w:rPr>
                <w:rFonts w:ascii="ＭＳ 明朝" w:hAnsi="ＭＳ 明朝" w:hint="eastAsia"/>
                <w:spacing w:val="-20"/>
                <w:sz w:val="20"/>
                <w:szCs w:val="20"/>
              </w:rPr>
              <w:t>２、児童生徒の健康を守り豊かな学びを支える学校生活の</w:t>
            </w:r>
            <w:r w:rsidR="00DA33F8" w:rsidRPr="00F807B6">
              <w:rPr>
                <w:rFonts w:ascii="ＭＳ ゴシック" w:eastAsia="ＭＳ ゴシック" w:hAnsi="ＭＳ ゴシック" w:hint="eastAsia"/>
                <w:bCs/>
                <w:sz w:val="20"/>
                <w:szCs w:val="21"/>
              </w:rPr>
              <w:t>推進</w:t>
            </w:r>
          </w:p>
        </w:tc>
        <w:tc>
          <w:tcPr>
            <w:tcW w:w="2020" w:type="dxa"/>
            <w:shd w:val="clear" w:color="auto" w:fill="auto"/>
          </w:tcPr>
          <w:p w14:paraId="5D90C32E" w14:textId="77777777" w:rsidR="003A2BA3" w:rsidRPr="00F807B6" w:rsidRDefault="003A2BA3" w:rsidP="00D65BB8">
            <w:pPr>
              <w:spacing w:line="320" w:lineRule="exact"/>
              <w:ind w:left="354" w:hangingChars="177" w:hanging="354"/>
              <w:rPr>
                <w:rFonts w:ascii="ＭＳ Ｐ明朝" w:eastAsia="ＭＳ Ｐ明朝" w:hAnsi="ＭＳ Ｐ明朝"/>
                <w:sz w:val="20"/>
                <w:szCs w:val="20"/>
              </w:rPr>
            </w:pPr>
            <w:r w:rsidRPr="00F807B6">
              <w:rPr>
                <w:rFonts w:ascii="ＭＳ 明朝" w:hAnsi="ＭＳ 明朝" w:hint="eastAsia"/>
                <w:sz w:val="20"/>
                <w:szCs w:val="20"/>
              </w:rPr>
              <w:t>１</w:t>
            </w:r>
            <w:r w:rsidRPr="00F807B6">
              <w:rPr>
                <w:rFonts w:ascii="ＭＳ Ｐ明朝" w:eastAsia="ＭＳ Ｐ明朝" w:hAnsi="ＭＳ Ｐ明朝" w:hint="eastAsia"/>
                <w:sz w:val="20"/>
                <w:szCs w:val="20"/>
              </w:rPr>
              <w:t>．授業の進め方を研究し授業を活性化する。</w:t>
            </w:r>
          </w:p>
          <w:p w14:paraId="159CAD74" w14:textId="77777777" w:rsidR="003A2BA3" w:rsidRPr="00F807B6" w:rsidRDefault="003A2BA3" w:rsidP="00606705">
            <w:pPr>
              <w:spacing w:line="320" w:lineRule="exact"/>
              <w:ind w:left="200" w:hangingChars="100" w:hanging="200"/>
              <w:rPr>
                <w:rFonts w:ascii="ＭＳ 明朝" w:hAnsi="ＭＳ 明朝"/>
                <w:sz w:val="20"/>
                <w:szCs w:val="20"/>
              </w:rPr>
            </w:pPr>
          </w:p>
          <w:p w14:paraId="36B70AA4" w14:textId="77777777" w:rsidR="003A2BA3" w:rsidRPr="00F807B6" w:rsidRDefault="003A2BA3" w:rsidP="00606705">
            <w:pPr>
              <w:spacing w:line="320" w:lineRule="exact"/>
              <w:ind w:left="200" w:hangingChars="100" w:hanging="200"/>
              <w:rPr>
                <w:rFonts w:ascii="ＭＳ 明朝" w:hAnsi="ＭＳ 明朝"/>
                <w:sz w:val="20"/>
                <w:szCs w:val="20"/>
              </w:rPr>
            </w:pPr>
          </w:p>
          <w:p w14:paraId="272004B4" w14:textId="77777777" w:rsidR="003A2BA3" w:rsidRPr="00F807B6" w:rsidRDefault="003A2BA3" w:rsidP="00606705">
            <w:pPr>
              <w:spacing w:line="320" w:lineRule="exact"/>
              <w:ind w:left="200" w:hangingChars="100" w:hanging="200"/>
              <w:rPr>
                <w:rFonts w:ascii="ＭＳ 明朝" w:hAnsi="ＭＳ 明朝"/>
                <w:sz w:val="20"/>
                <w:szCs w:val="20"/>
              </w:rPr>
            </w:pPr>
          </w:p>
          <w:p w14:paraId="1261400A" w14:textId="77777777" w:rsidR="003A2BA3" w:rsidRPr="00F807B6" w:rsidRDefault="003A2BA3" w:rsidP="00606705">
            <w:pPr>
              <w:spacing w:line="320" w:lineRule="exact"/>
              <w:ind w:left="200" w:hangingChars="100" w:hanging="200"/>
              <w:rPr>
                <w:rFonts w:ascii="ＭＳ 明朝" w:hAnsi="ＭＳ 明朝"/>
                <w:sz w:val="20"/>
                <w:szCs w:val="20"/>
              </w:rPr>
            </w:pPr>
          </w:p>
          <w:p w14:paraId="37E28086" w14:textId="77777777" w:rsidR="003A2BA3" w:rsidRPr="00F807B6" w:rsidRDefault="003A2BA3" w:rsidP="00606705">
            <w:pPr>
              <w:spacing w:line="320" w:lineRule="exact"/>
              <w:ind w:left="200" w:hangingChars="100" w:hanging="200"/>
              <w:rPr>
                <w:rFonts w:ascii="ＭＳ 明朝" w:hAnsi="ＭＳ 明朝"/>
                <w:sz w:val="20"/>
                <w:szCs w:val="20"/>
              </w:rPr>
            </w:pPr>
          </w:p>
          <w:p w14:paraId="076953B3" w14:textId="77777777" w:rsidR="003A2BA3" w:rsidRPr="00F807B6" w:rsidRDefault="003A2BA3" w:rsidP="00606705">
            <w:pPr>
              <w:spacing w:line="320" w:lineRule="exact"/>
              <w:ind w:left="200" w:hangingChars="100" w:hanging="200"/>
              <w:rPr>
                <w:rFonts w:ascii="ＭＳ 明朝" w:hAnsi="ＭＳ 明朝"/>
                <w:sz w:val="20"/>
                <w:szCs w:val="20"/>
              </w:rPr>
            </w:pPr>
          </w:p>
          <w:p w14:paraId="6EBCA449" w14:textId="77777777" w:rsidR="003A2BA3" w:rsidRPr="00F807B6" w:rsidRDefault="003A2BA3" w:rsidP="00606705">
            <w:pPr>
              <w:spacing w:line="320" w:lineRule="exact"/>
              <w:ind w:left="200" w:hangingChars="100" w:hanging="200"/>
              <w:rPr>
                <w:rFonts w:ascii="ＭＳ 明朝" w:hAnsi="ＭＳ 明朝"/>
                <w:sz w:val="20"/>
                <w:szCs w:val="20"/>
              </w:rPr>
            </w:pPr>
          </w:p>
          <w:p w14:paraId="55F76F71" w14:textId="77777777" w:rsidR="003A2BA3" w:rsidRPr="00F807B6" w:rsidRDefault="003A2BA3" w:rsidP="00784A5A">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107B23B0" w14:textId="77777777" w:rsidR="00D55C7E" w:rsidRPr="00F807B6" w:rsidRDefault="00D55C7E" w:rsidP="00065786">
            <w:pPr>
              <w:spacing w:line="320" w:lineRule="exact"/>
              <w:rPr>
                <w:rFonts w:ascii="ＭＳ 明朝" w:hAnsi="ＭＳ 明朝"/>
                <w:sz w:val="20"/>
                <w:szCs w:val="20"/>
              </w:rPr>
            </w:pPr>
            <w:r w:rsidRPr="00F807B6">
              <w:rPr>
                <w:rFonts w:ascii="ＭＳ 明朝" w:hAnsi="ＭＳ 明朝" w:hint="eastAsia"/>
                <w:sz w:val="20"/>
                <w:szCs w:val="20"/>
              </w:rPr>
              <w:t>（１）教職員間の自己研鑽の促進</w:t>
            </w:r>
          </w:p>
          <w:p w14:paraId="5F14BE0C" w14:textId="77777777" w:rsidR="00C54101" w:rsidRPr="00F807B6" w:rsidRDefault="00D55C7E" w:rsidP="0067114C">
            <w:pPr>
              <w:spacing w:line="320" w:lineRule="exact"/>
              <w:ind w:left="300" w:hangingChars="150" w:hanging="300"/>
              <w:rPr>
                <w:rFonts w:ascii="ＭＳ 明朝" w:hAnsi="ＭＳ 明朝"/>
                <w:sz w:val="20"/>
                <w:szCs w:val="20"/>
              </w:rPr>
            </w:pPr>
            <w:r w:rsidRPr="00F807B6">
              <w:rPr>
                <w:rFonts w:ascii="ＭＳ 明朝" w:hAnsi="ＭＳ 明朝" w:hint="eastAsia"/>
                <w:sz w:val="20"/>
                <w:szCs w:val="20"/>
              </w:rPr>
              <w:t>①</w:t>
            </w:r>
            <w:r w:rsidR="0067114C" w:rsidRPr="00F807B6">
              <w:rPr>
                <w:rFonts w:ascii="ＭＳ 明朝" w:hAnsi="ＭＳ 明朝" w:hint="eastAsia"/>
                <w:sz w:val="20"/>
                <w:szCs w:val="20"/>
              </w:rPr>
              <w:t xml:space="preserve"> </w:t>
            </w:r>
            <w:r w:rsidR="00674935" w:rsidRPr="00F807B6">
              <w:rPr>
                <w:rFonts w:ascii="ＭＳ 明朝" w:hAnsi="ＭＳ 明朝" w:hint="eastAsia"/>
                <w:sz w:val="20"/>
                <w:szCs w:val="20"/>
              </w:rPr>
              <w:t>ICT端末を併用した授業研究を促進し、</w:t>
            </w:r>
            <w:r w:rsidRPr="00F807B6">
              <w:rPr>
                <w:rFonts w:ascii="ＭＳ 明朝" w:hAnsi="ＭＳ 明朝" w:hint="eastAsia"/>
                <w:sz w:val="20"/>
                <w:szCs w:val="20"/>
              </w:rPr>
              <w:t>児童生徒に合った学びの選択ができるようにする。</w:t>
            </w:r>
          </w:p>
          <w:p w14:paraId="39CBCB85" w14:textId="77777777" w:rsidR="00EE3FA0" w:rsidRPr="00F807B6" w:rsidRDefault="00EE3FA0" w:rsidP="00065786">
            <w:pPr>
              <w:spacing w:line="320" w:lineRule="exact"/>
              <w:rPr>
                <w:rFonts w:ascii="ＭＳ 明朝" w:hAnsi="ＭＳ 明朝"/>
                <w:sz w:val="20"/>
                <w:szCs w:val="20"/>
              </w:rPr>
            </w:pPr>
          </w:p>
          <w:p w14:paraId="5A4B7C24" w14:textId="77777777" w:rsidR="0067114C" w:rsidRPr="00F807B6" w:rsidRDefault="0067114C" w:rsidP="0067114C">
            <w:pPr>
              <w:spacing w:line="320" w:lineRule="exact"/>
              <w:ind w:rightChars="-34" w:right="-71"/>
              <w:rPr>
                <w:rFonts w:ascii="ＭＳ 明朝" w:hAnsi="ＭＳ 明朝" w:cs="ＭＳ 明朝"/>
                <w:sz w:val="20"/>
                <w:szCs w:val="20"/>
              </w:rPr>
            </w:pPr>
            <w:r w:rsidRPr="00F807B6">
              <w:rPr>
                <w:rFonts w:ascii="ＭＳ 明朝" w:hAnsi="ＭＳ 明朝" w:hint="eastAsia"/>
                <w:sz w:val="20"/>
                <w:szCs w:val="20"/>
              </w:rPr>
              <w:t xml:space="preserve">② </w:t>
            </w:r>
            <w:r w:rsidR="00674935" w:rsidRPr="00F807B6">
              <w:rPr>
                <w:rFonts w:ascii="ＭＳ 明朝" w:hAnsi="ＭＳ 明朝" w:cs="ＭＳ 明朝" w:hint="eastAsia"/>
                <w:sz w:val="20"/>
                <w:szCs w:val="20"/>
              </w:rPr>
              <w:t>多様な児童生徒への接し方を身につけら</w:t>
            </w:r>
            <w:r w:rsidRPr="00F807B6">
              <w:rPr>
                <w:rFonts w:ascii="ＭＳ 明朝" w:hAnsi="ＭＳ 明朝" w:cs="ＭＳ 明朝" w:hint="eastAsia"/>
                <w:sz w:val="20"/>
                <w:szCs w:val="20"/>
              </w:rPr>
              <w:t>れ</w:t>
            </w:r>
          </w:p>
          <w:p w14:paraId="1CE64E37" w14:textId="77777777" w:rsidR="00CB7193" w:rsidRPr="00F807B6" w:rsidRDefault="00674935" w:rsidP="0010558B">
            <w:pPr>
              <w:spacing w:line="320" w:lineRule="exact"/>
              <w:ind w:left="360"/>
              <w:rPr>
                <w:rFonts w:ascii="ＭＳ 明朝" w:hAnsi="ＭＳ 明朝" w:cs="ＭＳ 明朝"/>
                <w:sz w:val="20"/>
                <w:szCs w:val="20"/>
              </w:rPr>
            </w:pPr>
            <w:r w:rsidRPr="00F807B6">
              <w:rPr>
                <w:rFonts w:ascii="ＭＳ 明朝" w:hAnsi="ＭＳ 明朝" w:cs="ＭＳ 明朝" w:hint="eastAsia"/>
                <w:sz w:val="20"/>
                <w:szCs w:val="20"/>
              </w:rPr>
              <w:t>るようにするために、授業間交流を促進する。</w:t>
            </w:r>
          </w:p>
          <w:p w14:paraId="4A53655A" w14:textId="77777777" w:rsidR="00CB7193" w:rsidRPr="00F807B6" w:rsidRDefault="00CB7193" w:rsidP="00CB7193">
            <w:pPr>
              <w:spacing w:line="320" w:lineRule="exact"/>
              <w:rPr>
                <w:rFonts w:ascii="ＭＳ 明朝" w:hAnsi="ＭＳ 明朝"/>
                <w:sz w:val="20"/>
                <w:szCs w:val="20"/>
              </w:rPr>
            </w:pPr>
            <w:r w:rsidRPr="00F807B6">
              <w:rPr>
                <w:rFonts w:ascii="ＭＳ 明朝" w:hAnsi="ＭＳ 明朝" w:hint="eastAsia"/>
                <w:sz w:val="20"/>
                <w:szCs w:val="20"/>
              </w:rPr>
              <w:t>（</w:t>
            </w:r>
            <w:r w:rsidR="00277492" w:rsidRPr="00F807B6">
              <w:rPr>
                <w:rFonts w:ascii="ＭＳ 明朝" w:hAnsi="ＭＳ 明朝" w:hint="eastAsia"/>
                <w:sz w:val="20"/>
                <w:szCs w:val="20"/>
              </w:rPr>
              <w:t>２</w:t>
            </w:r>
            <w:r w:rsidRPr="00F807B6">
              <w:rPr>
                <w:rFonts w:ascii="ＭＳ 明朝" w:hAnsi="ＭＳ 明朝" w:hint="eastAsia"/>
                <w:sz w:val="20"/>
                <w:szCs w:val="20"/>
              </w:rPr>
              <w:t>）校内支援体制の充実</w:t>
            </w:r>
          </w:p>
          <w:p w14:paraId="7C641192" w14:textId="77777777" w:rsidR="00CE3344" w:rsidRPr="00F807B6" w:rsidRDefault="00B701BC" w:rsidP="00CB7193">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児童生徒への支援</w:t>
            </w:r>
            <w:r w:rsidR="00CE3344" w:rsidRPr="00F807B6">
              <w:rPr>
                <w:rFonts w:ascii="ＭＳ 明朝" w:hAnsi="ＭＳ 明朝"/>
                <w:sz w:val="20"/>
                <w:szCs w:val="20"/>
              </w:rPr>
              <w:t>の専門性</w:t>
            </w:r>
            <w:r w:rsidR="00CE3344" w:rsidRPr="00F807B6">
              <w:rPr>
                <w:rFonts w:ascii="ＭＳ 明朝" w:hAnsi="ＭＳ 明朝" w:hint="eastAsia"/>
                <w:sz w:val="20"/>
                <w:szCs w:val="20"/>
              </w:rPr>
              <w:t>や実践力</w:t>
            </w:r>
            <w:r w:rsidR="00CE3344" w:rsidRPr="00F807B6">
              <w:rPr>
                <w:rFonts w:ascii="ＭＳ 明朝" w:hAnsi="ＭＳ 明朝"/>
                <w:sz w:val="20"/>
                <w:szCs w:val="20"/>
              </w:rPr>
              <w:t>を</w:t>
            </w:r>
            <w:r w:rsidRPr="00F807B6">
              <w:rPr>
                <w:rFonts w:ascii="ＭＳ 明朝" w:hAnsi="ＭＳ 明朝" w:hint="eastAsia"/>
                <w:sz w:val="20"/>
                <w:szCs w:val="20"/>
              </w:rPr>
              <w:t>高める。</w:t>
            </w:r>
          </w:p>
          <w:p w14:paraId="2603131D" w14:textId="77777777" w:rsidR="00DA0AF0" w:rsidRPr="00F807B6" w:rsidRDefault="00CB7193" w:rsidP="00CB7193">
            <w:pPr>
              <w:numPr>
                <w:ilvl w:val="0"/>
                <w:numId w:val="6"/>
              </w:numPr>
              <w:spacing w:line="320" w:lineRule="exact"/>
              <w:rPr>
                <w:rFonts w:ascii="ＭＳ 明朝" w:hAnsi="ＭＳ 明朝"/>
                <w:sz w:val="20"/>
                <w:szCs w:val="20"/>
              </w:rPr>
            </w:pPr>
            <w:r w:rsidRPr="00F807B6">
              <w:rPr>
                <w:rFonts w:ascii="ＭＳ 明朝" w:hAnsi="ＭＳ 明朝" w:hint="eastAsia"/>
                <w:sz w:val="20"/>
                <w:szCs w:val="20"/>
              </w:rPr>
              <w:t>姿勢保持や歩行に課題のある児童生徒、摂食時に工夫を要する児童生徒などの例を挙げて福祉医療外部人材への相談会と研修講座を実施し、個別の支援計画の記述及び、支援に生かす</w:t>
            </w:r>
            <w:r w:rsidR="00EE7193" w:rsidRPr="00F807B6">
              <w:rPr>
                <w:rFonts w:ascii="ＭＳ 明朝" w:hAnsi="ＭＳ 明朝" w:hint="eastAsia"/>
                <w:sz w:val="20"/>
                <w:szCs w:val="20"/>
              </w:rPr>
              <w:t>。</w:t>
            </w:r>
          </w:p>
          <w:p w14:paraId="5F0109CA" w14:textId="77777777" w:rsidR="00D80E75" w:rsidRPr="00F807B6" w:rsidRDefault="00706D81" w:rsidP="00706D81">
            <w:pPr>
              <w:spacing w:line="320" w:lineRule="exact"/>
              <w:ind w:left="400" w:hangingChars="200" w:hanging="400"/>
              <w:rPr>
                <w:rFonts w:ascii="ＭＳ 明朝" w:hAnsi="ＭＳ 明朝"/>
                <w:strike/>
                <w:color w:val="FF0000"/>
                <w:sz w:val="20"/>
                <w:szCs w:val="20"/>
              </w:rPr>
            </w:pPr>
            <w:r w:rsidRPr="00F807B6">
              <w:rPr>
                <w:rFonts w:ascii="ＭＳ 明朝" w:hAnsi="ＭＳ 明朝" w:hint="eastAsia"/>
                <w:sz w:val="20"/>
                <w:szCs w:val="20"/>
              </w:rPr>
              <w:t>②　研究テーマを「応用行動分析学、ポジティブ行動支援を柱にした校内支援の推進」として、専門家の助言を受けながら実践を行う。</w:t>
            </w:r>
          </w:p>
        </w:tc>
        <w:tc>
          <w:tcPr>
            <w:tcW w:w="4218" w:type="dxa"/>
            <w:tcBorders>
              <w:right w:val="dashed" w:sz="4" w:space="0" w:color="auto"/>
            </w:tcBorders>
          </w:tcPr>
          <w:p w14:paraId="45E16472" w14:textId="77777777" w:rsidR="00D55C7E" w:rsidRPr="00F807B6" w:rsidRDefault="00D55C7E" w:rsidP="00D55C7E">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hint="eastAsia"/>
                <w:sz w:val="20"/>
                <w:szCs w:val="20"/>
              </w:rPr>
              <w:t>（１）</w:t>
            </w:r>
          </w:p>
          <w:p w14:paraId="72D74FFD" w14:textId="05D51525" w:rsidR="005D43E1" w:rsidRPr="00F807B6" w:rsidRDefault="00D55C7E" w:rsidP="0010558B">
            <w:pPr>
              <w:pBdr>
                <w:top w:val="nil"/>
                <w:left w:val="nil"/>
                <w:bottom w:val="nil"/>
                <w:right w:val="nil"/>
                <w:between w:val="nil"/>
              </w:pBdr>
              <w:ind w:left="300" w:hangingChars="150" w:hanging="300"/>
              <w:rPr>
                <w:rFonts w:ascii="ＭＳ 明朝" w:hAnsi="ＭＳ 明朝" w:cs="ＭＳ 明朝"/>
                <w:sz w:val="20"/>
                <w:szCs w:val="20"/>
              </w:rPr>
            </w:pPr>
            <w:r w:rsidRPr="00F807B6">
              <w:rPr>
                <w:rFonts w:ascii="ＭＳ 明朝" w:hAnsi="ＭＳ 明朝" w:cs="ＭＳ 明朝" w:hint="eastAsia"/>
                <w:sz w:val="20"/>
                <w:szCs w:val="20"/>
              </w:rPr>
              <w:t>①</w:t>
            </w:r>
            <w:r w:rsidR="0067114C" w:rsidRPr="00F807B6">
              <w:rPr>
                <w:rFonts w:ascii="ＭＳ 明朝" w:hAnsi="ＭＳ 明朝" w:cs="ＭＳ 明朝" w:hint="eastAsia"/>
                <w:sz w:val="20"/>
                <w:szCs w:val="20"/>
              </w:rPr>
              <w:t xml:space="preserve"> </w:t>
            </w:r>
            <w:r w:rsidR="00EE3FA0" w:rsidRPr="00F807B6">
              <w:rPr>
                <w:rFonts w:ascii="ＭＳ 明朝" w:hAnsi="ＭＳ 明朝" w:cs="ＭＳ 明朝" w:hint="eastAsia"/>
                <w:sz w:val="20"/>
                <w:szCs w:val="20"/>
              </w:rPr>
              <w:t>学校外での学びの場を保証するため、</w:t>
            </w:r>
            <w:r w:rsidRPr="00F807B6">
              <w:rPr>
                <w:rFonts w:ascii="ＭＳ 明朝" w:hAnsi="ＭＳ 明朝" w:cs="ＭＳ 明朝" w:hint="eastAsia"/>
                <w:sz w:val="20"/>
                <w:szCs w:val="20"/>
              </w:rPr>
              <w:t>ICT環境を</w:t>
            </w:r>
            <w:r w:rsidR="00EE3FA0" w:rsidRPr="00F807B6">
              <w:rPr>
                <w:rFonts w:ascii="ＭＳ 明朝" w:hAnsi="ＭＳ 明朝" w:cs="ＭＳ 明朝" w:hint="eastAsia"/>
                <w:sz w:val="20"/>
                <w:szCs w:val="20"/>
              </w:rPr>
              <w:t>活用</w:t>
            </w:r>
            <w:r w:rsidRPr="00F807B6">
              <w:rPr>
                <w:rFonts w:ascii="ＭＳ 明朝" w:hAnsi="ＭＳ 明朝" w:cs="ＭＳ 明朝" w:hint="eastAsia"/>
                <w:sz w:val="20"/>
                <w:szCs w:val="20"/>
              </w:rPr>
              <w:t>し</w:t>
            </w:r>
            <w:r w:rsidR="00EE3FA0" w:rsidRPr="00F807B6">
              <w:rPr>
                <w:rFonts w:ascii="ＭＳ 明朝" w:hAnsi="ＭＳ 明朝" w:cs="ＭＳ 明朝" w:hint="eastAsia"/>
                <w:sz w:val="20"/>
                <w:szCs w:val="20"/>
              </w:rPr>
              <w:t>た場を用意する</w:t>
            </w:r>
            <w:r w:rsidR="005769F1" w:rsidRPr="00F807B6">
              <w:rPr>
                <w:rFonts w:ascii="ＭＳ 明朝" w:hAnsi="ＭＳ 明朝" w:cs="ＭＳ 明朝" w:hint="eastAsia"/>
                <w:sz w:val="20"/>
                <w:szCs w:val="20"/>
              </w:rPr>
              <w:t>とともに、教職員の利活用上のルールをまとめ、研修等で周知徹底していく</w:t>
            </w:r>
            <w:r w:rsidR="00EE3FA0" w:rsidRPr="00F807B6">
              <w:rPr>
                <w:rFonts w:ascii="ＭＳ 明朝" w:hAnsi="ＭＳ 明朝" w:cs="ＭＳ 明朝" w:hint="eastAsia"/>
                <w:sz w:val="20"/>
                <w:szCs w:val="20"/>
              </w:rPr>
              <w:t>。</w:t>
            </w:r>
            <w:r w:rsidR="005D43E1" w:rsidRPr="00F807B6">
              <w:rPr>
                <w:rFonts w:ascii="ＭＳ 明朝" w:hAnsi="ＭＳ 明朝" w:cs="ＭＳ 明朝" w:hint="eastAsia"/>
                <w:sz w:val="20"/>
                <w:szCs w:val="20"/>
              </w:rPr>
              <w:t>年</w:t>
            </w:r>
            <w:r w:rsidRPr="00F807B6">
              <w:rPr>
                <w:rFonts w:ascii="ＭＳ 明朝" w:hAnsi="ＭＳ 明朝" w:cs="ＭＳ 明朝" w:hint="eastAsia"/>
                <w:sz w:val="20"/>
                <w:szCs w:val="20"/>
              </w:rPr>
              <w:t>３回[新規]</w:t>
            </w:r>
          </w:p>
          <w:p w14:paraId="4924904D" w14:textId="77777777" w:rsidR="00EE7193" w:rsidRPr="00F807B6" w:rsidRDefault="00C54101" w:rsidP="0010558B">
            <w:pPr>
              <w:numPr>
                <w:ilvl w:val="0"/>
                <w:numId w:val="6"/>
              </w:numPr>
              <w:pBdr>
                <w:top w:val="nil"/>
                <w:left w:val="nil"/>
                <w:bottom w:val="nil"/>
                <w:right w:val="nil"/>
                <w:between w:val="nil"/>
              </w:pBdr>
              <w:rPr>
                <w:rFonts w:ascii="ＭＳ 明朝" w:hAnsi="ＭＳ 明朝" w:cs="ＭＳ 明朝"/>
                <w:sz w:val="20"/>
                <w:szCs w:val="20"/>
              </w:rPr>
            </w:pPr>
            <w:r w:rsidRPr="00F807B6">
              <w:rPr>
                <w:rFonts w:ascii="ＭＳ 明朝" w:hAnsi="ＭＳ 明朝" w:cs="ＭＳ 明朝" w:hint="eastAsia"/>
                <w:sz w:val="20"/>
                <w:szCs w:val="20"/>
              </w:rPr>
              <w:t>評価作成時の読み合わせ</w:t>
            </w:r>
            <w:r w:rsidR="00674935" w:rsidRPr="00F807B6">
              <w:rPr>
                <w:rFonts w:ascii="ＭＳ 明朝" w:hAnsi="ＭＳ 明朝" w:cs="ＭＳ 明朝" w:hint="eastAsia"/>
                <w:sz w:val="20"/>
                <w:szCs w:val="20"/>
              </w:rPr>
              <w:t>・教科会等</w:t>
            </w:r>
            <w:r w:rsidRPr="00F807B6">
              <w:rPr>
                <w:rFonts w:ascii="ＭＳ 明朝" w:hAnsi="ＭＳ 明朝" w:cs="ＭＳ 明朝" w:hint="eastAsia"/>
                <w:sz w:val="20"/>
                <w:szCs w:val="20"/>
              </w:rPr>
              <w:t>の機会を利用し</w:t>
            </w:r>
            <w:r w:rsidR="00674935" w:rsidRPr="00F807B6">
              <w:rPr>
                <w:rFonts w:ascii="ＭＳ 明朝" w:hAnsi="ＭＳ 明朝" w:cs="ＭＳ 明朝" w:hint="eastAsia"/>
                <w:sz w:val="20"/>
                <w:szCs w:val="20"/>
              </w:rPr>
              <w:t>た</w:t>
            </w:r>
            <w:r w:rsidRPr="00F807B6">
              <w:rPr>
                <w:rFonts w:ascii="ＭＳ 明朝" w:hAnsi="ＭＳ 明朝" w:cs="ＭＳ 明朝" w:hint="eastAsia"/>
                <w:sz w:val="20"/>
                <w:szCs w:val="20"/>
              </w:rPr>
              <w:t>授業交流</w:t>
            </w:r>
            <w:r w:rsidR="00674935" w:rsidRPr="00F807B6">
              <w:rPr>
                <w:rFonts w:ascii="ＭＳ 明朝" w:hAnsi="ＭＳ 明朝" w:cs="ＭＳ 明朝" w:hint="eastAsia"/>
                <w:sz w:val="20"/>
                <w:szCs w:val="20"/>
              </w:rPr>
              <w:t>の機会を設定する。</w:t>
            </w:r>
            <w:r w:rsidR="00B01BDE" w:rsidRPr="00F807B6">
              <w:rPr>
                <w:rFonts w:ascii="ＭＳ 明朝" w:hAnsi="ＭＳ 明朝" w:cs="ＭＳ 明朝" w:hint="eastAsia"/>
                <w:sz w:val="20"/>
                <w:szCs w:val="20"/>
              </w:rPr>
              <w:t>年</w:t>
            </w:r>
            <w:r w:rsidR="00674935" w:rsidRPr="00F807B6">
              <w:rPr>
                <w:rFonts w:ascii="ＭＳ 明朝" w:hAnsi="ＭＳ 明朝" w:cs="ＭＳ 明朝" w:hint="eastAsia"/>
                <w:sz w:val="20"/>
                <w:szCs w:val="20"/>
              </w:rPr>
              <w:t>５回[新規]</w:t>
            </w:r>
          </w:p>
          <w:p w14:paraId="1AC0A953" w14:textId="77777777" w:rsidR="00CB7193" w:rsidRPr="00F807B6" w:rsidRDefault="00CB7193" w:rsidP="00D80E75">
            <w:pPr>
              <w:spacing w:line="320" w:lineRule="exact"/>
              <w:rPr>
                <w:rFonts w:ascii="ＭＳ 明朝" w:hAnsi="ＭＳ 明朝"/>
                <w:sz w:val="20"/>
                <w:szCs w:val="20"/>
              </w:rPr>
            </w:pPr>
            <w:r w:rsidRPr="00F807B6">
              <w:rPr>
                <w:rFonts w:ascii="ＭＳ 明朝" w:hAnsi="ＭＳ 明朝" w:hint="eastAsia"/>
                <w:sz w:val="20"/>
                <w:szCs w:val="20"/>
              </w:rPr>
              <w:t>（</w:t>
            </w:r>
            <w:r w:rsidR="00277492" w:rsidRPr="00F807B6">
              <w:rPr>
                <w:rFonts w:ascii="ＭＳ 明朝" w:hAnsi="ＭＳ 明朝" w:hint="eastAsia"/>
                <w:sz w:val="20"/>
                <w:szCs w:val="20"/>
              </w:rPr>
              <w:t>２</w:t>
            </w:r>
            <w:r w:rsidRPr="00F807B6">
              <w:rPr>
                <w:rFonts w:ascii="ＭＳ 明朝" w:hAnsi="ＭＳ 明朝" w:hint="eastAsia"/>
                <w:sz w:val="20"/>
                <w:szCs w:val="20"/>
              </w:rPr>
              <w:t>）</w:t>
            </w:r>
          </w:p>
          <w:p w14:paraId="6C2C9656" w14:textId="77777777" w:rsidR="0067114C" w:rsidRPr="00F807B6" w:rsidRDefault="0067114C" w:rsidP="00D80E75">
            <w:pPr>
              <w:spacing w:line="320" w:lineRule="exact"/>
              <w:rPr>
                <w:rFonts w:ascii="ＭＳ 明朝" w:hAnsi="ＭＳ 明朝"/>
                <w:sz w:val="20"/>
                <w:szCs w:val="20"/>
              </w:rPr>
            </w:pPr>
          </w:p>
          <w:p w14:paraId="0590627F" w14:textId="77777777" w:rsidR="00CB7193" w:rsidRPr="00F807B6" w:rsidRDefault="00CB7193" w:rsidP="005D5A15">
            <w:pPr>
              <w:numPr>
                <w:ilvl w:val="0"/>
                <w:numId w:val="4"/>
              </w:numPr>
              <w:spacing w:line="320" w:lineRule="exact"/>
              <w:rPr>
                <w:rFonts w:ascii="ＭＳ 明朝" w:hAnsi="ＭＳ 明朝"/>
                <w:sz w:val="20"/>
                <w:szCs w:val="20"/>
              </w:rPr>
            </w:pPr>
            <w:r w:rsidRPr="00F807B6">
              <w:rPr>
                <w:rFonts w:ascii="ＭＳ 明朝" w:hAnsi="ＭＳ 明朝" w:hint="eastAsia"/>
                <w:sz w:val="20"/>
                <w:szCs w:val="20"/>
              </w:rPr>
              <w:t>福祉医療人材（ＰＴ・ＯＴ・ＳＴ</w:t>
            </w:r>
            <w:r w:rsidR="0067114C" w:rsidRPr="00F807B6">
              <w:rPr>
                <w:rFonts w:ascii="ＭＳ 明朝" w:hAnsi="ＭＳ 明朝" w:hint="eastAsia"/>
                <w:sz w:val="20"/>
                <w:szCs w:val="20"/>
              </w:rPr>
              <w:t>・臨床心理士</w:t>
            </w:r>
            <w:r w:rsidRPr="00F807B6">
              <w:rPr>
                <w:rFonts w:ascii="ＭＳ 明朝" w:hAnsi="ＭＳ 明朝" w:hint="eastAsia"/>
                <w:sz w:val="20"/>
                <w:szCs w:val="20"/>
              </w:rPr>
              <w:t>）による個別相談</w:t>
            </w:r>
            <w:r w:rsidR="00B95C09" w:rsidRPr="00F807B6">
              <w:rPr>
                <w:rFonts w:ascii="ＭＳ 明朝" w:hAnsi="ＭＳ 明朝" w:hint="eastAsia"/>
                <w:sz w:val="20"/>
                <w:szCs w:val="20"/>
              </w:rPr>
              <w:t>を</w:t>
            </w:r>
            <w:r w:rsidRPr="00F807B6">
              <w:rPr>
                <w:rFonts w:ascii="ＭＳ 明朝" w:hAnsi="ＭＳ 明朝" w:hint="eastAsia"/>
                <w:sz w:val="20"/>
                <w:szCs w:val="20"/>
              </w:rPr>
              <w:t>実施</w:t>
            </w:r>
            <w:r w:rsidR="00B95C09" w:rsidRPr="00F807B6">
              <w:rPr>
                <w:rFonts w:ascii="ＭＳ 明朝" w:hAnsi="ＭＳ 明朝" w:hint="eastAsia"/>
                <w:sz w:val="20"/>
                <w:szCs w:val="20"/>
              </w:rPr>
              <w:t>する</w:t>
            </w:r>
            <w:r w:rsidRPr="00F807B6">
              <w:rPr>
                <w:rFonts w:ascii="ＭＳ 明朝" w:hAnsi="ＭＳ 明朝" w:hint="eastAsia"/>
                <w:sz w:val="20"/>
                <w:szCs w:val="20"/>
              </w:rPr>
              <w:t>。各４回［各４回］</w:t>
            </w:r>
          </w:p>
          <w:p w14:paraId="0F1F625B" w14:textId="77777777" w:rsidR="00CB7193" w:rsidRPr="00F807B6" w:rsidRDefault="00CB7193" w:rsidP="0067114C">
            <w:pPr>
              <w:spacing w:line="320" w:lineRule="exact"/>
              <w:ind w:leftChars="200" w:left="420"/>
              <w:rPr>
                <w:rFonts w:ascii="ＭＳ 明朝" w:hAnsi="ＭＳ 明朝"/>
                <w:sz w:val="20"/>
                <w:szCs w:val="20"/>
              </w:rPr>
            </w:pPr>
            <w:r w:rsidRPr="00F807B6">
              <w:rPr>
                <w:rFonts w:ascii="ＭＳ 明朝" w:hAnsi="ＭＳ 明朝" w:hint="eastAsia"/>
                <w:sz w:val="20"/>
                <w:szCs w:val="20"/>
              </w:rPr>
              <w:t>上記の福祉医療人材による専門性向上研修会を実施</w:t>
            </w:r>
            <w:r w:rsidR="00B95C09" w:rsidRPr="00F807B6">
              <w:rPr>
                <w:rFonts w:ascii="ＭＳ 明朝" w:hAnsi="ＭＳ 明朝" w:hint="eastAsia"/>
                <w:sz w:val="20"/>
                <w:szCs w:val="20"/>
              </w:rPr>
              <w:t>する</w:t>
            </w:r>
            <w:r w:rsidR="0067114C" w:rsidRPr="00F807B6">
              <w:rPr>
                <w:rFonts w:ascii="ＭＳ 明朝" w:hAnsi="ＭＳ 明朝" w:hint="eastAsia"/>
                <w:sz w:val="20"/>
                <w:szCs w:val="20"/>
              </w:rPr>
              <w:t>。</w:t>
            </w:r>
            <w:r w:rsidRPr="00F807B6">
              <w:rPr>
                <w:rFonts w:ascii="ＭＳ 明朝" w:hAnsi="ＭＳ 明朝" w:hint="eastAsia"/>
                <w:sz w:val="20"/>
                <w:szCs w:val="20"/>
              </w:rPr>
              <w:t>３回［２回］</w:t>
            </w:r>
          </w:p>
          <w:p w14:paraId="420CE3B9" w14:textId="77777777" w:rsidR="00183ADD" w:rsidRPr="00F807B6" w:rsidRDefault="00CB7193" w:rsidP="005D5A15">
            <w:pPr>
              <w:numPr>
                <w:ilvl w:val="0"/>
                <w:numId w:val="4"/>
              </w:numPr>
              <w:spacing w:line="320" w:lineRule="exact"/>
              <w:rPr>
                <w:rFonts w:ascii="ＭＳ 明朝" w:hAnsi="ＭＳ 明朝"/>
                <w:sz w:val="20"/>
                <w:szCs w:val="20"/>
              </w:rPr>
            </w:pPr>
            <w:r w:rsidRPr="00F807B6">
              <w:rPr>
                <w:rFonts w:ascii="ＭＳ 明朝" w:hAnsi="ＭＳ 明朝" w:hint="eastAsia"/>
                <w:sz w:val="20"/>
                <w:szCs w:val="20"/>
              </w:rPr>
              <w:t>研究テーマに沿って強度行動障がいへの対応を事例に挙げて、外部講師のアドバイスを基に研究を進める。３回[３回</w:t>
            </w:r>
            <w:r w:rsidRPr="00F807B6">
              <w:rPr>
                <w:rFonts w:ascii="ＭＳ 明朝" w:hAnsi="ＭＳ 明朝"/>
                <w:sz w:val="20"/>
                <w:szCs w:val="20"/>
              </w:rPr>
              <w:t>]</w:t>
            </w:r>
          </w:p>
        </w:tc>
        <w:tc>
          <w:tcPr>
            <w:tcW w:w="3295" w:type="dxa"/>
            <w:tcBorders>
              <w:left w:val="dashed" w:sz="4" w:space="0" w:color="auto"/>
              <w:right w:val="single" w:sz="4" w:space="0" w:color="auto"/>
            </w:tcBorders>
            <w:shd w:val="clear" w:color="auto" w:fill="auto"/>
          </w:tcPr>
          <w:p w14:paraId="0388FF8F" w14:textId="6BB75FC3" w:rsidR="00DE6758" w:rsidRPr="00F807B6" w:rsidRDefault="00DE6758" w:rsidP="008852CE">
            <w:pPr>
              <w:spacing w:line="320" w:lineRule="exact"/>
              <w:rPr>
                <w:rFonts w:ascii="ＭＳ 明朝" w:hAnsi="ＭＳ 明朝"/>
                <w:sz w:val="20"/>
                <w:szCs w:val="20"/>
              </w:rPr>
            </w:pPr>
          </w:p>
          <w:p w14:paraId="39C0D223" w14:textId="37B59BD3" w:rsidR="00DE6758" w:rsidRPr="00F807B6" w:rsidRDefault="00DE6758" w:rsidP="008852CE">
            <w:pPr>
              <w:spacing w:line="320" w:lineRule="exact"/>
              <w:rPr>
                <w:rFonts w:ascii="ＭＳ 明朝" w:hAnsi="ＭＳ 明朝"/>
                <w:sz w:val="20"/>
                <w:szCs w:val="20"/>
              </w:rPr>
            </w:pPr>
          </w:p>
          <w:p w14:paraId="354A639B" w14:textId="38F0BDCC" w:rsidR="00DE6758" w:rsidRPr="00F807B6" w:rsidRDefault="00DE6758" w:rsidP="008852CE">
            <w:pPr>
              <w:spacing w:line="320" w:lineRule="exact"/>
              <w:rPr>
                <w:rFonts w:ascii="ＭＳ 明朝" w:hAnsi="ＭＳ 明朝"/>
                <w:sz w:val="20"/>
                <w:szCs w:val="20"/>
              </w:rPr>
            </w:pPr>
          </w:p>
          <w:p w14:paraId="01DBF174" w14:textId="77777777" w:rsidR="00DE6758" w:rsidRPr="00F807B6" w:rsidRDefault="00DE6758" w:rsidP="008852CE">
            <w:pPr>
              <w:spacing w:line="320" w:lineRule="exact"/>
              <w:rPr>
                <w:rFonts w:ascii="ＭＳ 明朝" w:hAnsi="ＭＳ 明朝"/>
                <w:sz w:val="20"/>
                <w:szCs w:val="20"/>
              </w:rPr>
            </w:pPr>
          </w:p>
          <w:p w14:paraId="6DCA8ED5" w14:textId="612EB3D8" w:rsidR="00DE6758" w:rsidRPr="00F807B6" w:rsidRDefault="00DE6758" w:rsidP="0067114C">
            <w:pPr>
              <w:spacing w:line="320" w:lineRule="exact"/>
              <w:ind w:left="360"/>
              <w:rPr>
                <w:rFonts w:ascii="ＭＳ 明朝" w:hAnsi="ＭＳ 明朝"/>
                <w:sz w:val="20"/>
                <w:szCs w:val="20"/>
              </w:rPr>
            </w:pPr>
          </w:p>
        </w:tc>
      </w:tr>
      <w:tr w:rsidR="00374F6D" w:rsidRPr="00F807B6" w14:paraId="62C19288" w14:textId="77777777" w:rsidTr="0067114C">
        <w:trPr>
          <w:cantSplit/>
          <w:trHeight w:val="4530"/>
          <w:jc w:val="center"/>
        </w:trPr>
        <w:tc>
          <w:tcPr>
            <w:tcW w:w="881" w:type="dxa"/>
            <w:vMerge/>
            <w:shd w:val="clear" w:color="auto" w:fill="auto"/>
            <w:textDirection w:val="tbRlV"/>
            <w:vAlign w:val="center"/>
          </w:tcPr>
          <w:p w14:paraId="5541C4DF" w14:textId="77777777" w:rsidR="00374F6D" w:rsidRPr="00F807B6" w:rsidRDefault="00374F6D" w:rsidP="00374F6D">
            <w:pPr>
              <w:spacing w:line="320" w:lineRule="exact"/>
              <w:ind w:left="113" w:right="113"/>
              <w:jc w:val="center"/>
              <w:rPr>
                <w:rFonts w:ascii="ＭＳ 明朝" w:hAnsi="ＭＳ 明朝"/>
                <w:spacing w:val="-20"/>
                <w:sz w:val="20"/>
                <w:szCs w:val="20"/>
              </w:rPr>
            </w:pPr>
          </w:p>
        </w:tc>
        <w:tc>
          <w:tcPr>
            <w:tcW w:w="2020" w:type="dxa"/>
            <w:shd w:val="clear" w:color="auto" w:fill="auto"/>
          </w:tcPr>
          <w:p w14:paraId="572A7B53" w14:textId="77777777" w:rsidR="00374F6D" w:rsidRPr="00F807B6" w:rsidRDefault="00374F6D" w:rsidP="00FF296D">
            <w:pPr>
              <w:spacing w:line="360" w:lineRule="exact"/>
              <w:ind w:left="200" w:hangingChars="100" w:hanging="200"/>
              <w:rPr>
                <w:rFonts w:ascii="ＭＳ 明朝" w:hAnsi="ＭＳ 明朝"/>
                <w:sz w:val="20"/>
                <w:szCs w:val="20"/>
              </w:rPr>
            </w:pPr>
            <w:r w:rsidRPr="00F807B6">
              <w:rPr>
                <w:rFonts w:ascii="ＭＳ 明朝" w:hAnsi="ＭＳ 明朝" w:hint="eastAsia"/>
                <w:sz w:val="20"/>
                <w:szCs w:val="20"/>
              </w:rPr>
              <w:t>２．キャリア教育を充実し、高等部卒業後の</w:t>
            </w:r>
            <w:r w:rsidR="001011D5" w:rsidRPr="00F807B6">
              <w:rPr>
                <w:rFonts w:ascii="ＭＳ 明朝" w:hAnsi="ＭＳ 明朝" w:hint="eastAsia"/>
                <w:sz w:val="20"/>
                <w:szCs w:val="20"/>
              </w:rPr>
              <w:t>社会的・職業的自立</w:t>
            </w:r>
            <w:r w:rsidRPr="00F807B6">
              <w:rPr>
                <w:rFonts w:ascii="ＭＳ 明朝" w:hAnsi="ＭＳ 明朝" w:hint="eastAsia"/>
                <w:sz w:val="20"/>
                <w:szCs w:val="20"/>
              </w:rPr>
              <w:t>に向けた支援を進める。</w:t>
            </w:r>
          </w:p>
          <w:p w14:paraId="13C9F09A" w14:textId="77777777" w:rsidR="00374F6D" w:rsidRPr="00F807B6" w:rsidRDefault="00374F6D" w:rsidP="00374F6D">
            <w:pPr>
              <w:spacing w:line="320" w:lineRule="exact"/>
              <w:ind w:left="200" w:hangingChars="100" w:hanging="200"/>
              <w:rPr>
                <w:rFonts w:ascii="ＭＳ 明朝" w:hAnsi="ＭＳ 明朝"/>
                <w:sz w:val="20"/>
                <w:szCs w:val="20"/>
              </w:rPr>
            </w:pPr>
          </w:p>
          <w:p w14:paraId="4520086E" w14:textId="77777777" w:rsidR="00374F6D" w:rsidRPr="00F807B6" w:rsidRDefault="00374F6D" w:rsidP="00374F6D">
            <w:pPr>
              <w:spacing w:line="320" w:lineRule="exact"/>
              <w:ind w:left="200" w:hangingChars="100" w:hanging="200"/>
              <w:rPr>
                <w:rFonts w:ascii="ＭＳ 明朝" w:hAnsi="ＭＳ 明朝"/>
                <w:sz w:val="20"/>
                <w:szCs w:val="20"/>
              </w:rPr>
            </w:pPr>
          </w:p>
          <w:p w14:paraId="78F03E8C" w14:textId="77777777" w:rsidR="00374F6D" w:rsidRPr="00F807B6" w:rsidRDefault="00374F6D" w:rsidP="00374F6D">
            <w:pPr>
              <w:spacing w:line="320" w:lineRule="exact"/>
              <w:ind w:left="200" w:hangingChars="100" w:hanging="200"/>
              <w:rPr>
                <w:rFonts w:ascii="ＭＳ 明朝" w:hAnsi="ＭＳ 明朝"/>
                <w:sz w:val="20"/>
                <w:szCs w:val="20"/>
              </w:rPr>
            </w:pPr>
          </w:p>
          <w:p w14:paraId="339C71DA" w14:textId="77777777" w:rsidR="00374F6D" w:rsidRPr="00F807B6" w:rsidRDefault="00374F6D" w:rsidP="00374F6D">
            <w:pPr>
              <w:spacing w:line="320" w:lineRule="exact"/>
              <w:ind w:left="200" w:hangingChars="100" w:hanging="200"/>
              <w:rPr>
                <w:rFonts w:ascii="ＭＳ 明朝" w:hAnsi="ＭＳ 明朝"/>
                <w:sz w:val="20"/>
                <w:szCs w:val="20"/>
              </w:rPr>
            </w:pPr>
          </w:p>
          <w:p w14:paraId="13C88EBE" w14:textId="77777777" w:rsidR="00374F6D" w:rsidRPr="00F807B6" w:rsidRDefault="00374F6D" w:rsidP="00374F6D">
            <w:pPr>
              <w:spacing w:line="320" w:lineRule="exact"/>
              <w:ind w:left="200" w:hangingChars="100" w:hanging="200"/>
              <w:rPr>
                <w:rFonts w:ascii="ＭＳ 明朝" w:hAnsi="ＭＳ 明朝"/>
                <w:sz w:val="20"/>
                <w:szCs w:val="20"/>
              </w:rPr>
            </w:pPr>
          </w:p>
          <w:p w14:paraId="1018BAA3" w14:textId="77777777" w:rsidR="00374F6D" w:rsidRPr="00F807B6" w:rsidRDefault="00374F6D" w:rsidP="00374F6D">
            <w:pPr>
              <w:spacing w:line="320" w:lineRule="exact"/>
              <w:ind w:left="200" w:hangingChars="100" w:hanging="200"/>
              <w:rPr>
                <w:rFonts w:ascii="ＭＳ 明朝" w:hAnsi="ＭＳ 明朝"/>
                <w:sz w:val="20"/>
                <w:szCs w:val="20"/>
              </w:rPr>
            </w:pPr>
          </w:p>
          <w:p w14:paraId="1FBCA7C1" w14:textId="77777777" w:rsidR="00374F6D" w:rsidRPr="00F807B6" w:rsidRDefault="00374F6D" w:rsidP="00374F6D">
            <w:pPr>
              <w:spacing w:line="320" w:lineRule="exact"/>
              <w:ind w:left="200" w:hangingChars="100" w:hanging="200"/>
              <w:rPr>
                <w:rFonts w:ascii="ＭＳ 明朝" w:hAnsi="ＭＳ 明朝"/>
                <w:sz w:val="20"/>
                <w:szCs w:val="20"/>
              </w:rPr>
            </w:pPr>
          </w:p>
          <w:p w14:paraId="237C54DB" w14:textId="77777777" w:rsidR="00374F6D" w:rsidRPr="00F807B6" w:rsidRDefault="00374F6D" w:rsidP="00374F6D">
            <w:pPr>
              <w:spacing w:line="320" w:lineRule="exact"/>
              <w:ind w:left="200" w:hangingChars="100" w:hanging="200"/>
              <w:rPr>
                <w:rFonts w:ascii="ＭＳ 明朝" w:hAnsi="ＭＳ 明朝"/>
                <w:sz w:val="20"/>
                <w:szCs w:val="20"/>
              </w:rPr>
            </w:pPr>
          </w:p>
          <w:p w14:paraId="73D022CF" w14:textId="77777777" w:rsidR="00374F6D" w:rsidRPr="00F807B6" w:rsidRDefault="00374F6D" w:rsidP="00374F6D">
            <w:pPr>
              <w:spacing w:line="320" w:lineRule="exact"/>
              <w:rPr>
                <w:rFonts w:ascii="ＭＳ 明朝" w:hAnsi="ＭＳ 明朝"/>
                <w:sz w:val="20"/>
                <w:szCs w:val="20"/>
              </w:rPr>
            </w:pPr>
          </w:p>
          <w:p w14:paraId="12D44375" w14:textId="77777777" w:rsidR="00374F6D" w:rsidRPr="00F807B6" w:rsidRDefault="00374F6D" w:rsidP="00374F6D">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742C947A" w14:textId="77777777" w:rsidR="00374F6D" w:rsidRPr="00F807B6" w:rsidRDefault="00374F6D" w:rsidP="00FF296D">
            <w:pPr>
              <w:pBdr>
                <w:top w:val="nil"/>
                <w:left w:val="nil"/>
                <w:bottom w:val="nil"/>
                <w:right w:val="nil"/>
                <w:between w:val="nil"/>
              </w:pBdr>
              <w:ind w:left="600" w:hangingChars="300" w:hanging="600"/>
              <w:rPr>
                <w:rFonts w:ascii="ＭＳ 明朝" w:hAnsi="ＭＳ 明朝" w:cs="ＭＳ 明朝"/>
                <w:color w:val="000000"/>
                <w:sz w:val="20"/>
                <w:szCs w:val="20"/>
              </w:rPr>
            </w:pPr>
            <w:r w:rsidRPr="00F807B6">
              <w:rPr>
                <w:rFonts w:ascii="ＭＳ 明朝" w:hAnsi="ＭＳ 明朝" w:cs="ＭＳ 明朝"/>
                <w:color w:val="000000"/>
                <w:sz w:val="20"/>
                <w:szCs w:val="20"/>
              </w:rPr>
              <w:t>（１）社会に開かれた教育課程をつくり、より実践的なキャリア教育推進をめざす</w:t>
            </w:r>
          </w:p>
          <w:p w14:paraId="6D48F644" w14:textId="77777777" w:rsidR="00374F6D" w:rsidRPr="00F807B6" w:rsidRDefault="00374F6D" w:rsidP="005D43E1">
            <w:pPr>
              <w:pBdr>
                <w:top w:val="nil"/>
                <w:left w:val="nil"/>
                <w:bottom w:val="nil"/>
                <w:right w:val="nil"/>
                <w:between w:val="nil"/>
              </w:pBdr>
              <w:ind w:left="400" w:hangingChars="200" w:hanging="400"/>
              <w:rPr>
                <w:rFonts w:ascii="ＭＳ 明朝" w:hAnsi="ＭＳ 明朝" w:cs="ＭＳ 明朝"/>
                <w:sz w:val="20"/>
                <w:szCs w:val="20"/>
              </w:rPr>
            </w:pPr>
            <w:r w:rsidRPr="00F807B6">
              <w:rPr>
                <w:rFonts w:ascii="ＭＳ 明朝" w:hAnsi="ＭＳ 明朝" w:cs="ＭＳ 明朝"/>
                <w:sz w:val="20"/>
                <w:szCs w:val="20"/>
              </w:rPr>
              <w:t>①</w:t>
            </w:r>
            <w:r w:rsidR="00FF296D" w:rsidRPr="00F807B6">
              <w:rPr>
                <w:rFonts w:ascii="ＭＳ 明朝" w:hAnsi="ＭＳ 明朝" w:cs="ＭＳ 明朝" w:hint="eastAsia"/>
                <w:sz w:val="20"/>
                <w:szCs w:val="20"/>
              </w:rPr>
              <w:t xml:space="preserve"> </w:t>
            </w:r>
            <w:r w:rsidRPr="00F807B6">
              <w:rPr>
                <w:rFonts w:ascii="ＭＳ 明朝" w:hAnsi="ＭＳ 明朝" w:cs="ＭＳ 明朝"/>
                <w:sz w:val="20"/>
                <w:szCs w:val="20"/>
              </w:rPr>
              <w:t>高等部の各コース</w:t>
            </w:r>
            <w:r w:rsidR="001011D5" w:rsidRPr="00F807B6">
              <w:rPr>
                <w:rFonts w:ascii="ＭＳ 明朝" w:hAnsi="ＭＳ 明朝" w:cs="ＭＳ 明朝" w:hint="eastAsia"/>
                <w:sz w:val="20"/>
                <w:szCs w:val="20"/>
              </w:rPr>
              <w:t>制</w:t>
            </w:r>
            <w:r w:rsidRPr="00F807B6">
              <w:rPr>
                <w:rFonts w:ascii="ＭＳ 明朝" w:hAnsi="ＭＳ 明朝" w:cs="ＭＳ 明朝"/>
                <w:sz w:val="20"/>
                <w:szCs w:val="20"/>
              </w:rPr>
              <w:t>で地域と連携した活動を充実させる。</w:t>
            </w:r>
          </w:p>
          <w:p w14:paraId="231C88EA" w14:textId="77777777" w:rsidR="00374F6D" w:rsidRPr="00F807B6" w:rsidRDefault="0067114C" w:rsidP="0067114C">
            <w:pPr>
              <w:pBdr>
                <w:top w:val="nil"/>
                <w:left w:val="nil"/>
                <w:bottom w:val="nil"/>
                <w:right w:val="nil"/>
                <w:between w:val="nil"/>
              </w:pBdr>
              <w:rPr>
                <w:rFonts w:ascii="ＭＳ 明朝" w:hAnsi="ＭＳ 明朝" w:cs="ＭＳ 明朝"/>
                <w:color w:val="000000"/>
                <w:sz w:val="20"/>
                <w:szCs w:val="20"/>
              </w:rPr>
            </w:pPr>
            <w:r w:rsidRPr="00F807B6">
              <w:rPr>
                <w:rFonts w:ascii="ＭＳ 明朝" w:hAnsi="ＭＳ 明朝" w:cs="ＭＳ 明朝" w:hint="eastAsia"/>
                <w:color w:val="000000"/>
                <w:sz w:val="20"/>
                <w:szCs w:val="20"/>
              </w:rPr>
              <w:t xml:space="preserve">②　</w:t>
            </w:r>
            <w:r w:rsidR="00374F6D" w:rsidRPr="00F807B6">
              <w:rPr>
                <w:rFonts w:ascii="ＭＳ 明朝" w:hAnsi="ＭＳ 明朝" w:cs="ＭＳ 明朝"/>
                <w:color w:val="000000"/>
                <w:sz w:val="20"/>
                <w:szCs w:val="20"/>
              </w:rPr>
              <w:t>校内・校外販売学習に取り組む。</w:t>
            </w:r>
          </w:p>
          <w:p w14:paraId="18BD3660" w14:textId="77777777" w:rsidR="00374F6D" w:rsidRPr="00F807B6" w:rsidRDefault="00374F6D" w:rsidP="00F51306">
            <w:pPr>
              <w:pBdr>
                <w:top w:val="nil"/>
                <w:left w:val="nil"/>
                <w:bottom w:val="nil"/>
                <w:right w:val="nil"/>
                <w:between w:val="nil"/>
              </w:pBdr>
              <w:rPr>
                <w:rFonts w:ascii="ＭＳ 明朝" w:hAnsi="ＭＳ 明朝" w:cs="ＭＳ 明朝"/>
                <w:color w:val="000000"/>
                <w:sz w:val="20"/>
                <w:szCs w:val="20"/>
              </w:rPr>
            </w:pPr>
          </w:p>
          <w:p w14:paraId="2DDBD1A6" w14:textId="77777777" w:rsidR="00374F6D" w:rsidRPr="00F807B6" w:rsidRDefault="00374F6D" w:rsidP="0067114C">
            <w:pPr>
              <w:numPr>
                <w:ilvl w:val="0"/>
                <w:numId w:val="4"/>
              </w:numPr>
              <w:pBdr>
                <w:top w:val="nil"/>
                <w:left w:val="nil"/>
                <w:bottom w:val="nil"/>
                <w:right w:val="nil"/>
                <w:between w:val="nil"/>
              </w:pBdr>
              <w:rPr>
                <w:rFonts w:ascii="ＭＳ 明朝" w:hAnsi="ＭＳ 明朝" w:cs="ＭＳ 明朝"/>
                <w:color w:val="000000"/>
                <w:sz w:val="20"/>
                <w:szCs w:val="20"/>
              </w:rPr>
            </w:pPr>
            <w:r w:rsidRPr="00F807B6">
              <w:rPr>
                <w:rFonts w:ascii="ＭＳ 明朝" w:hAnsi="ＭＳ 明朝" w:cs="ＭＳ 明朝"/>
                <w:color w:val="000000"/>
                <w:sz w:val="20"/>
                <w:szCs w:val="20"/>
              </w:rPr>
              <w:t>中学部からの進路学習の充実。</w:t>
            </w:r>
          </w:p>
          <w:p w14:paraId="65069FCC" w14:textId="77777777" w:rsidR="00374F6D" w:rsidRPr="00F807B6" w:rsidRDefault="00374F6D" w:rsidP="00F51306">
            <w:pPr>
              <w:pBdr>
                <w:top w:val="nil"/>
                <w:left w:val="nil"/>
                <w:bottom w:val="nil"/>
                <w:right w:val="nil"/>
                <w:between w:val="nil"/>
              </w:pBdr>
              <w:rPr>
                <w:rFonts w:ascii="ＭＳ 明朝" w:hAnsi="ＭＳ 明朝" w:cs="ＭＳ 明朝"/>
                <w:sz w:val="20"/>
                <w:szCs w:val="22"/>
              </w:rPr>
            </w:pPr>
          </w:p>
          <w:p w14:paraId="4A2D54C9" w14:textId="77777777" w:rsidR="00374F6D" w:rsidRPr="00F807B6" w:rsidRDefault="00374F6D" w:rsidP="0067114C">
            <w:pPr>
              <w:numPr>
                <w:ilvl w:val="0"/>
                <w:numId w:val="4"/>
              </w:numPr>
              <w:pBdr>
                <w:top w:val="nil"/>
                <w:left w:val="nil"/>
                <w:bottom w:val="nil"/>
                <w:right w:val="nil"/>
                <w:between w:val="nil"/>
              </w:pBdr>
              <w:rPr>
                <w:rFonts w:ascii="ＭＳ 明朝" w:hAnsi="ＭＳ 明朝" w:cs="ＭＳ 明朝"/>
                <w:sz w:val="20"/>
                <w:szCs w:val="22"/>
              </w:rPr>
            </w:pPr>
            <w:r w:rsidRPr="00F807B6">
              <w:rPr>
                <w:rFonts w:ascii="ＭＳ 明朝" w:hAnsi="ＭＳ 明朝" w:cs="ＭＳ 明朝"/>
                <w:sz w:val="20"/>
                <w:szCs w:val="22"/>
              </w:rPr>
              <w:t>全児童・生徒保護者を対象に、進路選択に必要な情報提供をPTAや地域の関係機関と連携を図りながら実施する。</w:t>
            </w:r>
          </w:p>
          <w:p w14:paraId="481A90A4" w14:textId="77777777" w:rsidR="00374F6D" w:rsidRPr="00F807B6" w:rsidRDefault="00374F6D" w:rsidP="000A2D13">
            <w:pPr>
              <w:pBdr>
                <w:top w:val="nil"/>
                <w:left w:val="nil"/>
                <w:bottom w:val="nil"/>
                <w:right w:val="nil"/>
                <w:between w:val="nil"/>
              </w:pBdr>
              <w:rPr>
                <w:rFonts w:ascii="ＭＳ 明朝" w:hAnsi="ＭＳ 明朝" w:cs="ＭＳ 明朝"/>
                <w:color w:val="000000"/>
                <w:sz w:val="18"/>
                <w:szCs w:val="18"/>
              </w:rPr>
            </w:pPr>
          </w:p>
          <w:p w14:paraId="3E2BB374" w14:textId="77777777" w:rsidR="005D43E1" w:rsidRPr="00F807B6" w:rsidRDefault="005D43E1" w:rsidP="000A2D13">
            <w:pPr>
              <w:pBdr>
                <w:top w:val="nil"/>
                <w:left w:val="nil"/>
                <w:bottom w:val="nil"/>
                <w:right w:val="nil"/>
                <w:between w:val="nil"/>
              </w:pBdr>
              <w:rPr>
                <w:rFonts w:ascii="ＭＳ 明朝" w:hAnsi="ＭＳ 明朝" w:cs="ＭＳ 明朝"/>
                <w:color w:val="000000"/>
                <w:sz w:val="18"/>
                <w:szCs w:val="18"/>
              </w:rPr>
            </w:pPr>
          </w:p>
          <w:p w14:paraId="2D9034BF" w14:textId="77777777" w:rsidR="00374F6D" w:rsidRPr="00F807B6" w:rsidRDefault="00F51306" w:rsidP="00374F6D">
            <w:pPr>
              <w:spacing w:line="320" w:lineRule="exact"/>
              <w:ind w:left="400" w:hangingChars="200" w:hanging="400"/>
              <w:rPr>
                <w:rFonts w:ascii="ＭＳ 明朝" w:hAnsi="ＭＳ 明朝"/>
                <w:sz w:val="20"/>
                <w:szCs w:val="20"/>
              </w:rPr>
            </w:pPr>
            <w:r w:rsidRPr="00F807B6">
              <w:rPr>
                <w:rFonts w:ascii="ＭＳ 明朝" w:hAnsi="ＭＳ 明朝" w:cs="ＭＳ 明朝" w:hint="eastAsia"/>
                <w:color w:val="000000"/>
                <w:sz w:val="20"/>
                <w:szCs w:val="20"/>
              </w:rPr>
              <w:t xml:space="preserve">⑤　</w:t>
            </w:r>
            <w:r w:rsidR="00374F6D" w:rsidRPr="00F807B6">
              <w:rPr>
                <w:rFonts w:ascii="ＭＳ 明朝" w:hAnsi="ＭＳ 明朝" w:cs="ＭＳ 明朝"/>
                <w:color w:val="000000"/>
                <w:sz w:val="20"/>
                <w:szCs w:val="20"/>
              </w:rPr>
              <w:t>教職員を対象に進路支援に関する研修会を実施する。</w:t>
            </w:r>
          </w:p>
        </w:tc>
        <w:tc>
          <w:tcPr>
            <w:tcW w:w="4218" w:type="dxa"/>
            <w:tcBorders>
              <w:right w:val="dashed" w:sz="4" w:space="0" w:color="auto"/>
            </w:tcBorders>
          </w:tcPr>
          <w:p w14:paraId="1044416E" w14:textId="77777777" w:rsidR="00374F6D" w:rsidRPr="00F807B6" w:rsidRDefault="00374F6D" w:rsidP="00374F6D">
            <w:pPr>
              <w:pBdr>
                <w:top w:val="nil"/>
                <w:left w:val="nil"/>
                <w:bottom w:val="nil"/>
                <w:right w:val="nil"/>
                <w:between w:val="nil"/>
              </w:pBdr>
              <w:ind w:hanging="2"/>
              <w:rPr>
                <w:rFonts w:ascii="ＭＳ 明朝" w:hAnsi="ＭＳ 明朝" w:cs="ＭＳ 明朝"/>
                <w:color w:val="000000"/>
                <w:sz w:val="20"/>
                <w:szCs w:val="20"/>
              </w:rPr>
            </w:pPr>
          </w:p>
          <w:p w14:paraId="258EDBB9" w14:textId="77777777" w:rsidR="00374F6D" w:rsidRPr="00F807B6" w:rsidRDefault="00374F6D" w:rsidP="00374F6D">
            <w:pPr>
              <w:pBdr>
                <w:top w:val="nil"/>
                <w:left w:val="nil"/>
                <w:bottom w:val="nil"/>
                <w:right w:val="nil"/>
                <w:between w:val="nil"/>
              </w:pBdr>
              <w:ind w:hanging="2"/>
              <w:rPr>
                <w:rFonts w:ascii="ＭＳ 明朝" w:hAnsi="ＭＳ 明朝" w:cs="ＭＳ 明朝"/>
                <w:color w:val="000000"/>
                <w:sz w:val="20"/>
                <w:szCs w:val="20"/>
              </w:rPr>
            </w:pPr>
          </w:p>
          <w:p w14:paraId="74901BF9" w14:textId="77777777" w:rsidR="00FF296D" w:rsidRPr="00F807B6" w:rsidRDefault="00374F6D" w:rsidP="00B16749">
            <w:pPr>
              <w:pBdr>
                <w:top w:val="nil"/>
                <w:left w:val="nil"/>
                <w:bottom w:val="nil"/>
                <w:right w:val="nil"/>
                <w:between w:val="nil"/>
              </w:pBdr>
              <w:ind w:left="400" w:hangingChars="200" w:hanging="400"/>
              <w:rPr>
                <w:rFonts w:ascii="ＭＳ 明朝" w:hAnsi="ＭＳ 明朝" w:cs="ＭＳ 明朝"/>
                <w:sz w:val="20"/>
                <w:szCs w:val="20"/>
              </w:rPr>
            </w:pPr>
            <w:r w:rsidRPr="00F807B6">
              <w:rPr>
                <w:rFonts w:ascii="ＭＳ 明朝" w:hAnsi="ＭＳ 明朝" w:cs="ＭＳ 明朝"/>
                <w:sz w:val="20"/>
                <w:szCs w:val="20"/>
              </w:rPr>
              <w:t>①</w:t>
            </w:r>
            <w:r w:rsidR="00FF296D" w:rsidRPr="00F807B6">
              <w:rPr>
                <w:rFonts w:ascii="ＭＳ 明朝" w:hAnsi="ＭＳ 明朝" w:cs="ＭＳ 明朝" w:hint="eastAsia"/>
                <w:sz w:val="20"/>
                <w:szCs w:val="20"/>
              </w:rPr>
              <w:t xml:space="preserve"> </w:t>
            </w:r>
            <w:r w:rsidRPr="00F807B6">
              <w:rPr>
                <w:rFonts w:ascii="ＭＳ 明朝" w:hAnsi="ＭＳ 明朝" w:cs="ＭＳ 明朝"/>
                <w:sz w:val="20"/>
                <w:szCs w:val="20"/>
              </w:rPr>
              <w:t>コース</w:t>
            </w:r>
            <w:r w:rsidR="001011D5" w:rsidRPr="00F807B6">
              <w:rPr>
                <w:rFonts w:ascii="ＭＳ 明朝" w:hAnsi="ＭＳ 明朝" w:cs="ＭＳ 明朝" w:hint="eastAsia"/>
                <w:sz w:val="20"/>
                <w:szCs w:val="20"/>
              </w:rPr>
              <w:t>制</w:t>
            </w:r>
            <w:r w:rsidRPr="00F807B6">
              <w:rPr>
                <w:rFonts w:ascii="ＭＳ 明朝" w:hAnsi="ＭＳ 明朝" w:cs="ＭＳ 明朝"/>
                <w:sz w:val="20"/>
                <w:szCs w:val="20"/>
              </w:rPr>
              <w:t>で福祉サービス事業所と連携し</w:t>
            </w:r>
          </w:p>
          <w:p w14:paraId="578E2281" w14:textId="77777777" w:rsidR="00531F29" w:rsidRPr="00F807B6" w:rsidRDefault="00374F6D" w:rsidP="005D43E1">
            <w:pPr>
              <w:pBdr>
                <w:top w:val="nil"/>
                <w:left w:val="nil"/>
                <w:bottom w:val="nil"/>
                <w:right w:val="nil"/>
                <w:between w:val="nil"/>
              </w:pBdr>
              <w:ind w:leftChars="150" w:left="415" w:hangingChars="50" w:hanging="100"/>
              <w:rPr>
                <w:rFonts w:ascii="ＭＳ 明朝" w:hAnsi="ＭＳ 明朝" w:cs="ＭＳ 明朝"/>
                <w:sz w:val="20"/>
                <w:szCs w:val="20"/>
              </w:rPr>
            </w:pPr>
            <w:r w:rsidRPr="00F807B6">
              <w:rPr>
                <w:rFonts w:ascii="ＭＳ 明朝" w:hAnsi="ＭＳ 明朝" w:cs="ＭＳ 明朝"/>
                <w:sz w:val="20"/>
                <w:szCs w:val="20"/>
              </w:rPr>
              <w:t>た学習</w:t>
            </w:r>
            <w:r w:rsidR="0067114C" w:rsidRPr="00F807B6">
              <w:rPr>
                <w:rFonts w:ascii="ＭＳ 明朝" w:hAnsi="ＭＳ 明朝" w:cs="ＭＳ 明朝" w:hint="eastAsia"/>
                <w:sz w:val="20"/>
                <w:szCs w:val="20"/>
              </w:rPr>
              <w:t>を</w:t>
            </w:r>
            <w:r w:rsidRPr="00F807B6">
              <w:rPr>
                <w:rFonts w:ascii="ＭＳ 明朝" w:hAnsi="ＭＳ 明朝" w:cs="ＭＳ 明朝"/>
                <w:sz w:val="20"/>
                <w:szCs w:val="20"/>
              </w:rPr>
              <w:t>実施</w:t>
            </w:r>
            <w:r w:rsidR="00B95C09" w:rsidRPr="00F807B6">
              <w:rPr>
                <w:rFonts w:ascii="ＭＳ 明朝" w:hAnsi="ＭＳ 明朝" w:cs="ＭＳ 明朝" w:hint="eastAsia"/>
                <w:sz w:val="20"/>
                <w:szCs w:val="20"/>
              </w:rPr>
              <w:t>する</w:t>
            </w:r>
            <w:r w:rsidR="0067114C" w:rsidRPr="00F807B6">
              <w:rPr>
                <w:rFonts w:ascii="ＭＳ 明朝" w:hAnsi="ＭＳ 明朝" w:cs="ＭＳ 明朝" w:hint="eastAsia"/>
                <w:sz w:val="20"/>
                <w:szCs w:val="20"/>
              </w:rPr>
              <w:t>。</w:t>
            </w:r>
            <w:r w:rsidRPr="00F807B6">
              <w:rPr>
                <w:rFonts w:ascii="ＭＳ 明朝" w:hAnsi="ＭＳ 明朝" w:cs="ＭＳ 明朝"/>
                <w:sz w:val="20"/>
                <w:szCs w:val="20"/>
              </w:rPr>
              <w:t>１回［０回］</w:t>
            </w:r>
          </w:p>
          <w:p w14:paraId="02CEA33B" w14:textId="77777777" w:rsidR="00374F6D" w:rsidRPr="00F807B6" w:rsidRDefault="00FF296D" w:rsidP="00FF296D">
            <w:pPr>
              <w:pBdr>
                <w:top w:val="nil"/>
                <w:left w:val="nil"/>
                <w:bottom w:val="nil"/>
                <w:right w:val="nil"/>
                <w:between w:val="nil"/>
              </w:pBdr>
              <w:rPr>
                <w:rFonts w:ascii="ＭＳ 明朝" w:hAnsi="ＭＳ 明朝" w:cs="ＭＳ 明朝"/>
                <w:color w:val="000000"/>
                <w:sz w:val="20"/>
                <w:szCs w:val="20"/>
                <w:lang w:eastAsia="zh-TW"/>
              </w:rPr>
            </w:pPr>
            <w:r w:rsidRPr="00F807B6">
              <w:rPr>
                <w:rFonts w:ascii="ＭＳ 明朝" w:hAnsi="ＭＳ 明朝" w:cs="ＭＳ 明朝" w:hint="eastAsia"/>
                <w:color w:val="000000"/>
                <w:sz w:val="20"/>
                <w:szCs w:val="20"/>
                <w:lang w:eastAsia="zh-TW"/>
              </w:rPr>
              <w:t xml:space="preserve">② </w:t>
            </w:r>
            <w:r w:rsidR="00374F6D" w:rsidRPr="00F807B6">
              <w:rPr>
                <w:rFonts w:ascii="ＭＳ 明朝" w:hAnsi="ＭＳ 明朝" w:cs="ＭＳ 明朝"/>
                <w:color w:val="000000"/>
                <w:sz w:val="20"/>
                <w:szCs w:val="20"/>
                <w:lang w:eastAsia="zh-TW"/>
              </w:rPr>
              <w:t>校内販売１回［１回］</w:t>
            </w:r>
          </w:p>
          <w:p w14:paraId="4C58C548" w14:textId="77777777" w:rsidR="00374F6D" w:rsidRPr="00F807B6" w:rsidRDefault="00374F6D" w:rsidP="00FF296D">
            <w:pPr>
              <w:pBdr>
                <w:top w:val="nil"/>
                <w:left w:val="nil"/>
                <w:bottom w:val="nil"/>
                <w:right w:val="nil"/>
                <w:between w:val="nil"/>
              </w:pBdr>
              <w:ind w:left="360"/>
              <w:rPr>
                <w:rFonts w:ascii="ＭＳ 明朝" w:hAnsi="ＭＳ 明朝" w:cs="ＭＳ 明朝"/>
                <w:color w:val="000000"/>
                <w:sz w:val="20"/>
                <w:szCs w:val="20"/>
                <w:lang w:eastAsia="zh-TW"/>
              </w:rPr>
            </w:pPr>
            <w:r w:rsidRPr="00F807B6">
              <w:rPr>
                <w:rFonts w:ascii="ＭＳ 明朝" w:hAnsi="ＭＳ 明朝" w:cs="ＭＳ 明朝"/>
                <w:color w:val="000000"/>
                <w:sz w:val="20"/>
                <w:szCs w:val="20"/>
                <w:lang w:eastAsia="zh-TW"/>
              </w:rPr>
              <w:t>校外販売１回［１回］</w:t>
            </w:r>
          </w:p>
          <w:p w14:paraId="04953381" w14:textId="77777777" w:rsidR="00374F6D" w:rsidRPr="00F807B6" w:rsidRDefault="00374F6D" w:rsidP="00B95C09">
            <w:pPr>
              <w:numPr>
                <w:ilvl w:val="0"/>
                <w:numId w:val="6"/>
              </w:numPr>
              <w:pBdr>
                <w:top w:val="nil"/>
                <w:left w:val="nil"/>
                <w:bottom w:val="nil"/>
                <w:right w:val="nil"/>
                <w:between w:val="nil"/>
              </w:pBdr>
              <w:rPr>
                <w:rFonts w:ascii="ＭＳ 明朝" w:hAnsi="ＭＳ 明朝" w:cs="ＭＳ 明朝"/>
                <w:color w:val="000000"/>
                <w:sz w:val="20"/>
                <w:szCs w:val="20"/>
              </w:rPr>
            </w:pPr>
            <w:r w:rsidRPr="00F807B6">
              <w:rPr>
                <w:rFonts w:ascii="ＭＳ 明朝" w:hAnsi="ＭＳ 明朝" w:cs="ＭＳ 明朝"/>
                <w:color w:val="000000"/>
                <w:sz w:val="20"/>
                <w:szCs w:val="20"/>
              </w:rPr>
              <w:t>中学部段階での校外の体験実習</w:t>
            </w:r>
            <w:r w:rsidR="00B95C09" w:rsidRPr="00F807B6">
              <w:rPr>
                <w:rFonts w:ascii="ＭＳ 明朝" w:hAnsi="ＭＳ 明朝" w:cs="ＭＳ 明朝" w:hint="eastAsia"/>
                <w:color w:val="000000"/>
                <w:sz w:val="20"/>
                <w:szCs w:val="20"/>
              </w:rPr>
              <w:t>を</w:t>
            </w:r>
            <w:r w:rsidRPr="00F807B6">
              <w:rPr>
                <w:rFonts w:ascii="ＭＳ 明朝" w:hAnsi="ＭＳ 明朝" w:cs="ＭＳ 明朝"/>
                <w:color w:val="000000"/>
                <w:sz w:val="20"/>
                <w:szCs w:val="20"/>
              </w:rPr>
              <w:t>実施</w:t>
            </w:r>
            <w:r w:rsidR="00B95C09" w:rsidRPr="00F807B6">
              <w:rPr>
                <w:rFonts w:ascii="ＭＳ 明朝" w:hAnsi="ＭＳ 明朝" w:cs="ＭＳ 明朝" w:hint="eastAsia"/>
                <w:color w:val="000000"/>
                <w:sz w:val="20"/>
                <w:szCs w:val="20"/>
              </w:rPr>
              <w:t>する</w:t>
            </w:r>
            <w:r w:rsidRPr="00F807B6">
              <w:rPr>
                <w:rFonts w:ascii="ＭＳ 明朝" w:hAnsi="ＭＳ 明朝" w:cs="ＭＳ 明朝"/>
                <w:color w:val="000000"/>
                <w:sz w:val="20"/>
                <w:szCs w:val="20"/>
              </w:rPr>
              <w:t>。</w:t>
            </w:r>
            <w:r w:rsidR="0067114C" w:rsidRPr="00F807B6">
              <w:rPr>
                <w:rFonts w:ascii="ＭＳ 明朝" w:hAnsi="ＭＳ 明朝" w:cs="ＭＳ 明朝" w:hint="eastAsia"/>
                <w:color w:val="000000"/>
                <w:sz w:val="20"/>
                <w:szCs w:val="20"/>
              </w:rPr>
              <w:t>６</w:t>
            </w:r>
            <w:r w:rsidRPr="00F807B6">
              <w:rPr>
                <w:rFonts w:ascii="ＭＳ 明朝" w:hAnsi="ＭＳ 明朝" w:cs="ＭＳ 明朝"/>
                <w:color w:val="000000"/>
                <w:sz w:val="20"/>
                <w:szCs w:val="20"/>
              </w:rPr>
              <w:t>件[５件]</w:t>
            </w:r>
          </w:p>
          <w:p w14:paraId="6AE585E5" w14:textId="77777777" w:rsidR="00374F6D" w:rsidRPr="00F807B6" w:rsidRDefault="00374F6D" w:rsidP="005D5A15">
            <w:pPr>
              <w:numPr>
                <w:ilvl w:val="0"/>
                <w:numId w:val="6"/>
              </w:numPr>
              <w:rPr>
                <w:rFonts w:ascii="ＭＳ 明朝" w:hAnsi="ＭＳ 明朝" w:cs="ＭＳ 明朝"/>
                <w:sz w:val="20"/>
                <w:szCs w:val="20"/>
                <w:lang w:eastAsia="zh-TW"/>
              </w:rPr>
            </w:pPr>
            <w:r w:rsidRPr="00F807B6">
              <w:rPr>
                <w:rFonts w:ascii="ＭＳ 明朝" w:hAnsi="ＭＳ 明朝" w:cs="ＭＳ 明朝"/>
                <w:sz w:val="20"/>
                <w:szCs w:val="20"/>
                <w:lang w:eastAsia="zh-TW"/>
              </w:rPr>
              <w:t>PTA進路事業所見学会２回</w:t>
            </w:r>
            <w:r w:rsidR="005D43E1" w:rsidRPr="00F807B6">
              <w:rPr>
                <w:rFonts w:ascii="ＭＳ 明朝" w:hAnsi="ＭＳ 明朝" w:cs="ＭＳ 明朝"/>
                <w:color w:val="000000"/>
                <w:sz w:val="20"/>
                <w:szCs w:val="20"/>
                <w:lang w:eastAsia="zh-TW"/>
              </w:rPr>
              <w:t>［</w:t>
            </w:r>
            <w:r w:rsidR="005D43E1" w:rsidRPr="00F807B6">
              <w:rPr>
                <w:rFonts w:ascii="ＭＳ 明朝" w:hAnsi="ＭＳ 明朝" w:cs="ＭＳ 明朝" w:hint="eastAsia"/>
                <w:color w:val="000000"/>
                <w:sz w:val="20"/>
                <w:szCs w:val="20"/>
                <w:lang w:eastAsia="zh-TW"/>
              </w:rPr>
              <w:t>２</w:t>
            </w:r>
            <w:r w:rsidR="005D43E1" w:rsidRPr="00F807B6">
              <w:rPr>
                <w:rFonts w:ascii="ＭＳ 明朝" w:hAnsi="ＭＳ 明朝" w:cs="ＭＳ 明朝"/>
                <w:color w:val="000000"/>
                <w:sz w:val="20"/>
                <w:szCs w:val="20"/>
                <w:lang w:eastAsia="zh-TW"/>
              </w:rPr>
              <w:t>回］</w:t>
            </w:r>
          </w:p>
          <w:p w14:paraId="024E9E94" w14:textId="77777777" w:rsidR="00374F6D" w:rsidRPr="00F807B6" w:rsidRDefault="00374F6D" w:rsidP="00374F6D">
            <w:pPr>
              <w:ind w:hanging="2"/>
              <w:rPr>
                <w:rFonts w:ascii="ＭＳ 明朝" w:hAnsi="ＭＳ 明朝" w:cs="ＭＳ 明朝"/>
                <w:sz w:val="20"/>
                <w:szCs w:val="20"/>
                <w:lang w:eastAsia="zh-TW"/>
              </w:rPr>
            </w:pPr>
            <w:r w:rsidRPr="00F807B6">
              <w:rPr>
                <w:rFonts w:ascii="ＭＳ 明朝" w:hAnsi="ＭＳ 明朝" w:cs="ＭＳ 明朝"/>
                <w:sz w:val="20"/>
                <w:szCs w:val="20"/>
                <w:lang w:eastAsia="zh-TW"/>
              </w:rPr>
              <w:t xml:space="preserve">　　PTA進路座談会１回</w:t>
            </w:r>
            <w:r w:rsidR="005D43E1" w:rsidRPr="00F807B6">
              <w:rPr>
                <w:rFonts w:ascii="ＭＳ 明朝" w:hAnsi="ＭＳ 明朝" w:cs="ＭＳ 明朝"/>
                <w:color w:val="000000"/>
                <w:sz w:val="20"/>
                <w:szCs w:val="20"/>
                <w:lang w:eastAsia="zh-TW"/>
              </w:rPr>
              <w:t>［１回］</w:t>
            </w:r>
          </w:p>
          <w:p w14:paraId="1D2634F6" w14:textId="77777777" w:rsidR="00374F6D" w:rsidRPr="00F807B6" w:rsidRDefault="00374F6D" w:rsidP="00374F6D">
            <w:pPr>
              <w:ind w:hanging="2"/>
              <w:rPr>
                <w:rFonts w:ascii="ＭＳ 明朝" w:hAnsi="ＭＳ 明朝" w:cs="ＭＳ 明朝"/>
                <w:sz w:val="20"/>
                <w:szCs w:val="20"/>
              </w:rPr>
            </w:pPr>
            <w:r w:rsidRPr="00F807B6">
              <w:rPr>
                <w:rFonts w:ascii="ＭＳ 明朝" w:hAnsi="ＭＳ 明朝" w:cs="ＭＳ 明朝"/>
                <w:sz w:val="20"/>
                <w:szCs w:val="20"/>
                <w:lang w:eastAsia="zh-TW"/>
              </w:rPr>
              <w:t xml:space="preserve">　　</w:t>
            </w:r>
            <w:r w:rsidRPr="00F807B6">
              <w:rPr>
                <w:rFonts w:ascii="ＭＳ 明朝" w:hAnsi="ＭＳ 明朝" w:cs="ＭＳ 明朝"/>
                <w:sz w:val="20"/>
                <w:szCs w:val="20"/>
              </w:rPr>
              <w:t>進路説明会２回</w:t>
            </w:r>
            <w:r w:rsidR="005D43E1" w:rsidRPr="00F807B6">
              <w:rPr>
                <w:rFonts w:ascii="ＭＳ 明朝" w:hAnsi="ＭＳ 明朝" w:cs="ＭＳ 明朝"/>
                <w:color w:val="000000"/>
                <w:sz w:val="20"/>
                <w:szCs w:val="20"/>
              </w:rPr>
              <w:t>［</w:t>
            </w:r>
            <w:r w:rsidR="005D43E1" w:rsidRPr="00F807B6">
              <w:rPr>
                <w:rFonts w:ascii="ＭＳ 明朝" w:hAnsi="ＭＳ 明朝" w:cs="ＭＳ 明朝" w:hint="eastAsia"/>
                <w:color w:val="000000"/>
                <w:sz w:val="20"/>
                <w:szCs w:val="20"/>
              </w:rPr>
              <w:t>２</w:t>
            </w:r>
            <w:r w:rsidR="005D43E1" w:rsidRPr="00F807B6">
              <w:rPr>
                <w:rFonts w:ascii="ＭＳ 明朝" w:hAnsi="ＭＳ 明朝" w:cs="ＭＳ 明朝"/>
                <w:color w:val="000000"/>
                <w:sz w:val="20"/>
                <w:szCs w:val="20"/>
              </w:rPr>
              <w:t>回］</w:t>
            </w:r>
          </w:p>
          <w:p w14:paraId="5DCA86C0" w14:textId="77777777" w:rsidR="00374F6D" w:rsidRPr="00F807B6" w:rsidRDefault="00374F6D" w:rsidP="005D43E1">
            <w:pPr>
              <w:ind w:left="400" w:hangingChars="200" w:hanging="400"/>
              <w:rPr>
                <w:rFonts w:ascii="ＭＳ 明朝" w:hAnsi="ＭＳ 明朝" w:cs="ＭＳ 明朝"/>
                <w:sz w:val="20"/>
                <w:szCs w:val="20"/>
              </w:rPr>
            </w:pPr>
            <w:r w:rsidRPr="00F807B6">
              <w:rPr>
                <w:rFonts w:ascii="ＭＳ 明朝" w:hAnsi="ＭＳ 明朝" w:cs="ＭＳ 明朝"/>
                <w:sz w:val="20"/>
                <w:szCs w:val="20"/>
              </w:rPr>
              <w:t xml:space="preserve">　　福祉サービス事業所合同説明会１回</w:t>
            </w:r>
            <w:r w:rsidR="005D43E1" w:rsidRPr="00F807B6">
              <w:rPr>
                <w:rFonts w:ascii="ＭＳ 明朝" w:hAnsi="ＭＳ 明朝" w:cs="ＭＳ 明朝"/>
                <w:color w:val="000000"/>
                <w:sz w:val="20"/>
                <w:szCs w:val="20"/>
              </w:rPr>
              <w:t>［１回］</w:t>
            </w:r>
          </w:p>
          <w:p w14:paraId="3DA06C3C" w14:textId="77777777" w:rsidR="00374F6D" w:rsidRPr="00F807B6" w:rsidRDefault="00374F6D" w:rsidP="0067114C">
            <w:pPr>
              <w:numPr>
                <w:ilvl w:val="0"/>
                <w:numId w:val="6"/>
              </w:numPr>
              <w:spacing w:line="320" w:lineRule="exact"/>
              <w:rPr>
                <w:rFonts w:ascii="ＭＳ 明朝" w:hAnsi="ＭＳ 明朝"/>
                <w:sz w:val="20"/>
                <w:szCs w:val="20"/>
              </w:rPr>
            </w:pPr>
            <w:r w:rsidRPr="00F807B6">
              <w:rPr>
                <w:rFonts w:ascii="ＭＳ 明朝" w:hAnsi="ＭＳ 明朝" w:cs="ＭＳ 明朝"/>
                <w:color w:val="000000"/>
                <w:sz w:val="20"/>
                <w:szCs w:val="20"/>
              </w:rPr>
              <w:t>地域の相談機関、事業所と連携した進路研修会</w:t>
            </w:r>
            <w:r w:rsidR="00B95C09" w:rsidRPr="00F807B6">
              <w:rPr>
                <w:rFonts w:ascii="ＭＳ 明朝" w:hAnsi="ＭＳ 明朝" w:cs="ＭＳ 明朝" w:hint="eastAsia"/>
                <w:color w:val="000000"/>
                <w:sz w:val="20"/>
                <w:szCs w:val="20"/>
              </w:rPr>
              <w:t>を</w:t>
            </w:r>
            <w:r w:rsidRPr="00F807B6">
              <w:rPr>
                <w:rFonts w:ascii="ＭＳ 明朝" w:hAnsi="ＭＳ 明朝" w:cs="ＭＳ 明朝"/>
                <w:color w:val="000000"/>
                <w:sz w:val="20"/>
                <w:szCs w:val="20"/>
              </w:rPr>
              <w:t>実施</w:t>
            </w:r>
            <w:r w:rsidR="00B95C09" w:rsidRPr="00F807B6">
              <w:rPr>
                <w:rFonts w:ascii="ＭＳ 明朝" w:hAnsi="ＭＳ 明朝" w:cs="ＭＳ 明朝" w:hint="eastAsia"/>
                <w:color w:val="000000"/>
                <w:sz w:val="20"/>
                <w:szCs w:val="20"/>
              </w:rPr>
              <w:t>する</w:t>
            </w:r>
            <w:r w:rsidRPr="00F807B6">
              <w:rPr>
                <w:rFonts w:ascii="ＭＳ 明朝" w:hAnsi="ＭＳ 明朝" w:cs="ＭＳ 明朝"/>
                <w:color w:val="000000"/>
                <w:sz w:val="20"/>
                <w:szCs w:val="20"/>
              </w:rPr>
              <w:t>。２回［２回］</w:t>
            </w:r>
          </w:p>
        </w:tc>
        <w:tc>
          <w:tcPr>
            <w:tcW w:w="3295" w:type="dxa"/>
            <w:tcBorders>
              <w:left w:val="dashed" w:sz="4" w:space="0" w:color="auto"/>
              <w:right w:val="single" w:sz="4" w:space="0" w:color="auto"/>
            </w:tcBorders>
            <w:shd w:val="clear" w:color="auto" w:fill="auto"/>
          </w:tcPr>
          <w:p w14:paraId="4E6516A2" w14:textId="77777777" w:rsidR="00374F6D" w:rsidRPr="00F807B6" w:rsidRDefault="00374F6D" w:rsidP="00374F6D">
            <w:pPr>
              <w:spacing w:line="320" w:lineRule="exact"/>
              <w:rPr>
                <w:rFonts w:ascii="ＭＳ 明朝" w:hAnsi="ＭＳ 明朝"/>
                <w:sz w:val="20"/>
                <w:szCs w:val="20"/>
                <w:u w:val="single"/>
              </w:rPr>
            </w:pPr>
          </w:p>
          <w:p w14:paraId="172220B7" w14:textId="77777777" w:rsidR="00374F6D" w:rsidRPr="00F807B6" w:rsidRDefault="00374F6D" w:rsidP="00374F6D">
            <w:pPr>
              <w:spacing w:line="320" w:lineRule="exact"/>
              <w:rPr>
                <w:rFonts w:ascii="ＭＳ 明朝" w:hAnsi="ＭＳ 明朝"/>
                <w:sz w:val="20"/>
                <w:szCs w:val="20"/>
                <w:u w:val="single"/>
              </w:rPr>
            </w:pPr>
          </w:p>
          <w:p w14:paraId="134DDA7C" w14:textId="77777777" w:rsidR="00374F6D" w:rsidRPr="00F807B6" w:rsidRDefault="00374F6D" w:rsidP="00374F6D">
            <w:pPr>
              <w:spacing w:line="320" w:lineRule="exact"/>
              <w:rPr>
                <w:rFonts w:ascii="ＭＳ 明朝" w:hAnsi="ＭＳ 明朝"/>
                <w:sz w:val="20"/>
                <w:szCs w:val="20"/>
                <w:u w:val="single"/>
              </w:rPr>
            </w:pPr>
          </w:p>
          <w:p w14:paraId="2CC37DE5" w14:textId="77777777" w:rsidR="00374F6D" w:rsidRPr="00F807B6" w:rsidRDefault="00374F6D" w:rsidP="00374F6D">
            <w:pPr>
              <w:spacing w:line="320" w:lineRule="exact"/>
              <w:rPr>
                <w:rFonts w:ascii="ＭＳ 明朝" w:hAnsi="ＭＳ 明朝"/>
                <w:sz w:val="20"/>
                <w:szCs w:val="20"/>
                <w:u w:val="single"/>
              </w:rPr>
            </w:pPr>
          </w:p>
        </w:tc>
      </w:tr>
      <w:tr w:rsidR="008F4250" w:rsidRPr="00F807B6" w14:paraId="3A93F3FD" w14:textId="77777777" w:rsidTr="0067114C">
        <w:trPr>
          <w:cantSplit/>
          <w:trHeight w:val="5189"/>
          <w:jc w:val="center"/>
        </w:trPr>
        <w:tc>
          <w:tcPr>
            <w:tcW w:w="881" w:type="dxa"/>
            <w:vMerge/>
            <w:shd w:val="clear" w:color="auto" w:fill="auto"/>
            <w:textDirection w:val="tbRlV"/>
            <w:vAlign w:val="center"/>
          </w:tcPr>
          <w:p w14:paraId="371F4B2A" w14:textId="77777777" w:rsidR="008F4250" w:rsidRPr="00F807B6" w:rsidRDefault="008F4250" w:rsidP="008F4250">
            <w:pPr>
              <w:spacing w:line="320" w:lineRule="exact"/>
              <w:ind w:left="113" w:right="113"/>
              <w:jc w:val="center"/>
              <w:rPr>
                <w:rFonts w:ascii="ＭＳ 明朝" w:hAnsi="ＭＳ 明朝"/>
                <w:spacing w:val="-20"/>
                <w:sz w:val="20"/>
                <w:szCs w:val="20"/>
              </w:rPr>
            </w:pPr>
          </w:p>
        </w:tc>
        <w:tc>
          <w:tcPr>
            <w:tcW w:w="2020" w:type="dxa"/>
            <w:shd w:val="clear" w:color="auto" w:fill="auto"/>
          </w:tcPr>
          <w:p w14:paraId="46936957" w14:textId="77777777" w:rsidR="008F4250" w:rsidRPr="00F807B6" w:rsidRDefault="008F4250" w:rsidP="008F4250">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３．食物アレルギー、</w:t>
            </w:r>
            <w:r w:rsidR="000A2D13" w:rsidRPr="00F807B6">
              <w:rPr>
                <w:rFonts w:ascii="ＭＳ 明朝" w:hAnsi="ＭＳ 明朝" w:hint="eastAsia"/>
                <w:sz w:val="20"/>
                <w:szCs w:val="20"/>
              </w:rPr>
              <w:t>食育推進</w:t>
            </w:r>
            <w:r w:rsidRPr="00F807B6">
              <w:rPr>
                <w:rFonts w:ascii="ＭＳ 明朝" w:hAnsi="ＭＳ 明朝" w:hint="eastAsia"/>
                <w:sz w:val="20"/>
                <w:szCs w:val="20"/>
              </w:rPr>
              <w:t>の体制を充実させ健康で安全な学校生活の支援を進める。</w:t>
            </w:r>
          </w:p>
          <w:p w14:paraId="203D1BB4" w14:textId="77777777" w:rsidR="008F4250" w:rsidRPr="00F807B6" w:rsidRDefault="008F4250" w:rsidP="008F4250">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635C8DD9" w14:textId="77777777" w:rsidR="008F4250" w:rsidRPr="00F807B6" w:rsidRDefault="008F4250" w:rsidP="00FF296D">
            <w:pPr>
              <w:pBdr>
                <w:top w:val="nil"/>
                <w:left w:val="nil"/>
                <w:bottom w:val="nil"/>
                <w:right w:val="nil"/>
                <w:between w:val="nil"/>
              </w:pBdr>
              <w:ind w:left="600" w:hangingChars="300" w:hanging="600"/>
              <w:rPr>
                <w:rFonts w:ascii="ＭＳ 明朝" w:hAnsi="ＭＳ 明朝" w:cs="ＭＳ 明朝"/>
                <w:color w:val="000000"/>
                <w:sz w:val="20"/>
                <w:szCs w:val="20"/>
              </w:rPr>
            </w:pPr>
            <w:r w:rsidRPr="00F807B6">
              <w:rPr>
                <w:rFonts w:ascii="ＭＳ 明朝" w:hAnsi="ＭＳ 明朝" w:cs="ＭＳ 明朝"/>
                <w:color w:val="000000"/>
                <w:sz w:val="20"/>
                <w:szCs w:val="20"/>
              </w:rPr>
              <w:t>（１）健康教育・安全教育の充実を図り、食物アレルギー対策の徹底を図る。</w:t>
            </w:r>
          </w:p>
          <w:p w14:paraId="70BAA648"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①　薬物乱用や</w:t>
            </w:r>
            <w:r w:rsidRPr="00F807B6">
              <w:rPr>
                <w:rFonts w:ascii="ＭＳ 明朝" w:hAnsi="ＭＳ 明朝" w:cs="ＭＳ 明朝"/>
              </w:rPr>
              <w:t>がん教育</w:t>
            </w:r>
            <w:r w:rsidR="00336510" w:rsidRPr="00F807B6">
              <w:rPr>
                <w:rFonts w:ascii="ＭＳ 明朝" w:hAnsi="ＭＳ 明朝" w:cs="ＭＳ 明朝" w:hint="eastAsia"/>
                <w:color w:val="000000"/>
                <w:sz w:val="20"/>
                <w:szCs w:val="20"/>
              </w:rPr>
              <w:t>に取組む</w:t>
            </w:r>
            <w:r w:rsidRPr="00F807B6">
              <w:rPr>
                <w:rFonts w:ascii="ＭＳ 明朝" w:hAnsi="ＭＳ 明朝" w:cs="ＭＳ 明朝"/>
                <w:color w:val="000000"/>
                <w:sz w:val="20"/>
                <w:szCs w:val="20"/>
              </w:rPr>
              <w:t>。</w:t>
            </w:r>
          </w:p>
          <w:p w14:paraId="4389F9F0"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1F4647AD"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6638895E"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21FACCF7"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2D95F633"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6D12CD87" w14:textId="77777777" w:rsidR="00336510" w:rsidRPr="00F807B6" w:rsidRDefault="00336510" w:rsidP="008F4250">
            <w:pPr>
              <w:pBdr>
                <w:top w:val="nil"/>
                <w:left w:val="nil"/>
                <w:bottom w:val="nil"/>
                <w:right w:val="nil"/>
                <w:between w:val="nil"/>
              </w:pBdr>
              <w:ind w:hanging="2"/>
              <w:rPr>
                <w:rFonts w:ascii="ＭＳ 明朝" w:hAnsi="ＭＳ 明朝" w:cs="ＭＳ 明朝"/>
                <w:color w:val="000000"/>
                <w:sz w:val="20"/>
                <w:szCs w:val="20"/>
              </w:rPr>
            </w:pPr>
          </w:p>
          <w:p w14:paraId="0563AD6E"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②　食物アレルギー事故防止対策を徹底する。</w:t>
            </w:r>
          </w:p>
          <w:p w14:paraId="5C011253"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3028F14A"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2DBD7661"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5873408D"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58804ED7"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4D5D8458"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17AAEF93"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13B59872"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38A6102D"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55C7621E" w14:textId="77777777" w:rsidR="008F4250" w:rsidRPr="00F807B6" w:rsidRDefault="008F4250" w:rsidP="008F4250">
            <w:pPr>
              <w:pBdr>
                <w:top w:val="nil"/>
                <w:left w:val="nil"/>
                <w:bottom w:val="nil"/>
                <w:right w:val="nil"/>
                <w:between w:val="nil"/>
              </w:pBdr>
              <w:ind w:hanging="2"/>
              <w:rPr>
                <w:rFonts w:ascii="ＭＳ 明朝" w:hAnsi="ＭＳ 明朝" w:cs="ＭＳ 明朝"/>
              </w:rPr>
            </w:pPr>
          </w:p>
          <w:p w14:paraId="5D0BF595" w14:textId="77777777" w:rsidR="008F4250" w:rsidRPr="00F807B6" w:rsidRDefault="00A27756" w:rsidP="00A27756">
            <w:pPr>
              <w:pBdr>
                <w:top w:val="nil"/>
                <w:left w:val="nil"/>
                <w:bottom w:val="nil"/>
                <w:right w:val="nil"/>
                <w:between w:val="nil"/>
              </w:pBdr>
              <w:rPr>
                <w:rFonts w:ascii="ＭＳ 明朝" w:hAnsi="ＭＳ 明朝" w:cs="ＭＳ 明朝"/>
                <w:color w:val="000000"/>
                <w:sz w:val="20"/>
                <w:szCs w:val="20"/>
              </w:rPr>
            </w:pPr>
            <w:r w:rsidRPr="00F807B6">
              <w:rPr>
                <w:rFonts w:ascii="ＭＳ 明朝" w:hAnsi="ＭＳ 明朝" w:cs="ＭＳ 明朝" w:hint="eastAsia"/>
                <w:color w:val="000000"/>
                <w:sz w:val="20"/>
                <w:szCs w:val="20"/>
              </w:rPr>
              <w:t xml:space="preserve"> (２)</w:t>
            </w:r>
            <w:r w:rsidR="008F4250" w:rsidRPr="00F807B6">
              <w:rPr>
                <w:rFonts w:ascii="ＭＳ 明朝" w:hAnsi="ＭＳ 明朝" w:cs="ＭＳ 明朝"/>
                <w:color w:val="000000"/>
                <w:sz w:val="20"/>
                <w:szCs w:val="20"/>
              </w:rPr>
              <w:t>食育の推進</w:t>
            </w:r>
          </w:p>
          <w:p w14:paraId="2ED9496B" w14:textId="77777777" w:rsidR="00A27756" w:rsidRPr="00F807B6" w:rsidRDefault="008F4250" w:rsidP="00A27756">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①</w:t>
            </w:r>
            <w:r w:rsidR="00A27756" w:rsidRPr="00F807B6">
              <w:rPr>
                <w:rFonts w:ascii="ＭＳ 明朝" w:hAnsi="ＭＳ 明朝" w:cs="ＭＳ 明朝"/>
                <w:color w:val="000000"/>
                <w:sz w:val="20"/>
                <w:szCs w:val="20"/>
              </w:rPr>
              <w:t xml:space="preserve">　学校全体で食育を推進する体制を整備</w:t>
            </w:r>
            <w:r w:rsidR="00A27756" w:rsidRPr="00F807B6">
              <w:rPr>
                <w:rFonts w:ascii="ＭＳ 明朝" w:hAnsi="ＭＳ 明朝" w:cs="ＭＳ 明朝" w:hint="eastAsia"/>
                <w:color w:val="000000"/>
                <w:sz w:val="20"/>
                <w:szCs w:val="20"/>
              </w:rPr>
              <w:t>する。</w:t>
            </w:r>
          </w:p>
          <w:p w14:paraId="60E2641D" w14:textId="77777777" w:rsidR="00A27756" w:rsidRPr="00F807B6" w:rsidRDefault="00A27756" w:rsidP="00A27756">
            <w:pPr>
              <w:pBdr>
                <w:top w:val="nil"/>
                <w:left w:val="nil"/>
                <w:bottom w:val="nil"/>
                <w:right w:val="nil"/>
                <w:between w:val="nil"/>
              </w:pBdr>
              <w:ind w:hanging="2"/>
              <w:rPr>
                <w:rFonts w:ascii="ＭＳ 明朝" w:hAnsi="ＭＳ 明朝" w:cs="ＭＳ 明朝"/>
                <w:color w:val="000000"/>
                <w:sz w:val="20"/>
                <w:szCs w:val="20"/>
              </w:rPr>
            </w:pPr>
          </w:p>
          <w:p w14:paraId="682788FF" w14:textId="77777777" w:rsidR="00A27756" w:rsidRPr="00F807B6" w:rsidRDefault="00A27756" w:rsidP="00A27756">
            <w:pPr>
              <w:pBdr>
                <w:top w:val="nil"/>
                <w:left w:val="nil"/>
                <w:bottom w:val="nil"/>
                <w:right w:val="nil"/>
                <w:between w:val="nil"/>
              </w:pBdr>
              <w:ind w:hanging="2"/>
              <w:rPr>
                <w:rFonts w:ascii="ＭＳ 明朝" w:hAnsi="ＭＳ 明朝" w:cs="ＭＳ 明朝"/>
                <w:color w:val="000000"/>
                <w:sz w:val="20"/>
                <w:szCs w:val="20"/>
              </w:rPr>
            </w:pPr>
          </w:p>
          <w:p w14:paraId="4FBF7E05" w14:textId="77777777" w:rsidR="00A27756" w:rsidRPr="00F807B6" w:rsidRDefault="00A27756" w:rsidP="00A27756">
            <w:pPr>
              <w:pBdr>
                <w:top w:val="nil"/>
                <w:left w:val="nil"/>
                <w:bottom w:val="nil"/>
                <w:right w:val="nil"/>
                <w:between w:val="nil"/>
              </w:pBdr>
              <w:ind w:hanging="2"/>
              <w:rPr>
                <w:rFonts w:ascii="ＭＳ 明朝" w:hAnsi="ＭＳ 明朝" w:cs="ＭＳ 明朝"/>
                <w:color w:val="000000"/>
                <w:sz w:val="20"/>
                <w:szCs w:val="20"/>
              </w:rPr>
            </w:pPr>
          </w:p>
          <w:p w14:paraId="0052686D" w14:textId="77777777" w:rsidR="00A27756" w:rsidRPr="00F807B6" w:rsidRDefault="00A27756" w:rsidP="00A27756">
            <w:pPr>
              <w:pBdr>
                <w:top w:val="nil"/>
                <w:left w:val="nil"/>
                <w:bottom w:val="nil"/>
                <w:right w:val="nil"/>
                <w:between w:val="nil"/>
              </w:pBdr>
              <w:ind w:hanging="2"/>
              <w:rPr>
                <w:rFonts w:ascii="ＭＳ 明朝" w:hAnsi="ＭＳ 明朝" w:cs="ＭＳ 明朝"/>
                <w:color w:val="000000"/>
                <w:sz w:val="20"/>
                <w:szCs w:val="20"/>
              </w:rPr>
            </w:pPr>
          </w:p>
          <w:p w14:paraId="747CD292" w14:textId="77777777" w:rsidR="00A27756" w:rsidRPr="00F807B6" w:rsidRDefault="00A27756" w:rsidP="00A27756">
            <w:pPr>
              <w:pBdr>
                <w:top w:val="nil"/>
                <w:left w:val="nil"/>
                <w:bottom w:val="nil"/>
                <w:right w:val="nil"/>
                <w:between w:val="nil"/>
              </w:pBdr>
              <w:ind w:hanging="2"/>
              <w:rPr>
                <w:rFonts w:ascii="ＭＳ 明朝" w:hAnsi="ＭＳ 明朝" w:cs="ＭＳ 明朝"/>
                <w:color w:val="000000"/>
                <w:sz w:val="20"/>
                <w:szCs w:val="20"/>
              </w:rPr>
            </w:pPr>
          </w:p>
          <w:p w14:paraId="73A714FC" w14:textId="1F9CD942" w:rsidR="008F4250" w:rsidRPr="00F807B6" w:rsidRDefault="00A27756" w:rsidP="002519C0">
            <w:pPr>
              <w:pStyle w:val="aa"/>
              <w:numPr>
                <w:ilvl w:val="0"/>
                <w:numId w:val="7"/>
              </w:numPr>
              <w:pBdr>
                <w:top w:val="nil"/>
                <w:left w:val="nil"/>
                <w:bottom w:val="nil"/>
                <w:right w:val="nil"/>
                <w:between w:val="nil"/>
              </w:pBdr>
              <w:ind w:leftChars="0"/>
              <w:rPr>
                <w:rFonts w:ascii="ＭＳ 明朝" w:hAnsi="ＭＳ 明朝" w:cs="ＭＳ 明朝"/>
                <w:color w:val="000000"/>
                <w:sz w:val="20"/>
                <w:szCs w:val="20"/>
              </w:rPr>
            </w:pPr>
            <w:r w:rsidRPr="00F807B6">
              <w:rPr>
                <w:rFonts w:ascii="ＭＳ 明朝" w:hAnsi="ＭＳ 明朝" w:cs="ＭＳ 明朝" w:hint="eastAsia"/>
                <w:color w:val="000000"/>
                <w:sz w:val="20"/>
                <w:szCs w:val="20"/>
              </w:rPr>
              <w:t xml:space="preserve">　</w:t>
            </w:r>
            <w:r w:rsidR="008F4250" w:rsidRPr="00F807B6">
              <w:rPr>
                <w:rFonts w:ascii="ＭＳ 明朝" w:hAnsi="ＭＳ 明朝" w:cs="ＭＳ 明朝"/>
                <w:color w:val="000000"/>
                <w:sz w:val="20"/>
                <w:szCs w:val="20"/>
              </w:rPr>
              <w:t>個別的な相談指導体制を進める。</w:t>
            </w:r>
          </w:p>
          <w:p w14:paraId="6BDD0FFD"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p>
          <w:p w14:paraId="1ABB5446" w14:textId="77777777" w:rsidR="008F4250" w:rsidRPr="00F807B6" w:rsidRDefault="008F4250" w:rsidP="008F4250">
            <w:pPr>
              <w:spacing w:line="320" w:lineRule="exact"/>
              <w:rPr>
                <w:rFonts w:ascii="ＭＳ 明朝" w:hAnsi="ＭＳ 明朝"/>
                <w:sz w:val="20"/>
                <w:szCs w:val="20"/>
              </w:rPr>
            </w:pPr>
          </w:p>
        </w:tc>
        <w:tc>
          <w:tcPr>
            <w:tcW w:w="4218" w:type="dxa"/>
            <w:tcBorders>
              <w:right w:val="dashed" w:sz="4" w:space="0" w:color="auto"/>
            </w:tcBorders>
          </w:tcPr>
          <w:p w14:paraId="7E733162" w14:textId="29CC8397" w:rsidR="002519C0" w:rsidRPr="00F807B6" w:rsidRDefault="008F4250" w:rsidP="007F33F2">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(１)</w:t>
            </w:r>
          </w:p>
          <w:p w14:paraId="5BE0226A" w14:textId="77777777" w:rsidR="00336510" w:rsidRPr="00F807B6" w:rsidRDefault="00336510" w:rsidP="00531F29">
            <w:pPr>
              <w:numPr>
                <w:ilvl w:val="0"/>
                <w:numId w:val="12"/>
              </w:numPr>
              <w:pBdr>
                <w:top w:val="nil"/>
                <w:left w:val="nil"/>
                <w:bottom w:val="nil"/>
                <w:right w:val="nil"/>
                <w:between w:val="nil"/>
              </w:pBdr>
              <w:rPr>
                <w:rFonts w:ascii="ＭＳ 明朝" w:hAnsi="ＭＳ 明朝" w:cs="ＭＳ 明朝"/>
                <w:color w:val="000000"/>
                <w:sz w:val="20"/>
                <w:szCs w:val="20"/>
              </w:rPr>
            </w:pPr>
          </w:p>
          <w:p w14:paraId="40952722" w14:textId="77777777" w:rsidR="008F4250" w:rsidRPr="00F807B6" w:rsidRDefault="00336510" w:rsidP="00531F29">
            <w:pPr>
              <w:pBdr>
                <w:top w:val="nil"/>
                <w:left w:val="nil"/>
                <w:bottom w:val="nil"/>
                <w:right w:val="nil"/>
                <w:between w:val="nil"/>
              </w:pBdr>
              <w:ind w:left="200" w:hangingChars="100" w:hanging="200"/>
              <w:rPr>
                <w:rFonts w:ascii="ＭＳ 明朝" w:hAnsi="ＭＳ 明朝" w:cs="ＭＳ 明朝"/>
                <w:color w:val="000000"/>
                <w:sz w:val="20"/>
                <w:szCs w:val="20"/>
              </w:rPr>
            </w:pPr>
            <w:r w:rsidRPr="00F807B6">
              <w:rPr>
                <w:rFonts w:ascii="ＭＳ 明朝" w:hAnsi="ＭＳ 明朝" w:cs="ＭＳ 明朝" w:hint="eastAsia"/>
                <w:color w:val="000000"/>
                <w:sz w:val="20"/>
                <w:szCs w:val="20"/>
              </w:rPr>
              <w:t>・</w:t>
            </w:r>
            <w:r w:rsidR="008F4250" w:rsidRPr="00F807B6">
              <w:rPr>
                <w:rFonts w:ascii="ＭＳ 明朝" w:hAnsi="ＭＳ 明朝" w:cs="ＭＳ 明朝"/>
                <w:color w:val="000000"/>
                <w:sz w:val="20"/>
                <w:szCs w:val="20"/>
              </w:rPr>
              <w:t>薬物乱用防止教育を行い、正しい知識の普及、啓発を図る。薬物乱用防止教室開催</w:t>
            </w:r>
            <w:r w:rsidR="005D43E1" w:rsidRPr="00F807B6">
              <w:rPr>
                <w:rFonts w:ascii="ＭＳ 明朝" w:hAnsi="ＭＳ 明朝" w:cs="ＭＳ 明朝" w:hint="eastAsia"/>
                <w:color w:val="000000"/>
                <w:sz w:val="20"/>
                <w:szCs w:val="20"/>
              </w:rPr>
              <w:t>する</w:t>
            </w:r>
            <w:r w:rsidR="00FF296D" w:rsidRPr="00F807B6">
              <w:rPr>
                <w:rFonts w:ascii="ＭＳ 明朝" w:hAnsi="ＭＳ 明朝" w:cs="ＭＳ 明朝" w:hint="eastAsia"/>
                <w:color w:val="000000"/>
                <w:sz w:val="20"/>
                <w:szCs w:val="20"/>
              </w:rPr>
              <w:t>。</w:t>
            </w:r>
            <w:r w:rsidR="008F4250" w:rsidRPr="00F807B6">
              <w:rPr>
                <w:rFonts w:ascii="ＭＳ 明朝" w:hAnsi="ＭＳ 明朝" w:cs="ＭＳ 明朝"/>
                <w:color w:val="000000"/>
                <w:sz w:val="20"/>
                <w:szCs w:val="20"/>
              </w:rPr>
              <w:t>１回</w:t>
            </w:r>
            <w:r w:rsidR="005A103F" w:rsidRPr="00F807B6">
              <w:rPr>
                <w:rFonts w:ascii="ＭＳ 明朝" w:hAnsi="ＭＳ 明朝" w:cs="ＭＳ 明朝" w:hint="eastAsia"/>
                <w:color w:val="000000"/>
                <w:sz w:val="20"/>
                <w:szCs w:val="20"/>
              </w:rPr>
              <w:t>[</w:t>
            </w:r>
            <w:r w:rsidR="008F4250" w:rsidRPr="00F807B6">
              <w:rPr>
                <w:rFonts w:ascii="ＭＳ 明朝" w:hAnsi="ＭＳ 明朝" w:cs="ＭＳ 明朝"/>
                <w:color w:val="000000"/>
                <w:sz w:val="20"/>
                <w:szCs w:val="20"/>
              </w:rPr>
              <w:t>１回</w:t>
            </w:r>
            <w:r w:rsidR="005A103F" w:rsidRPr="00F807B6">
              <w:rPr>
                <w:rFonts w:ascii="ＭＳ 明朝" w:hAnsi="ＭＳ 明朝" w:cs="ＭＳ 明朝" w:hint="eastAsia"/>
                <w:color w:val="000000"/>
                <w:sz w:val="20"/>
                <w:szCs w:val="20"/>
              </w:rPr>
              <w:t>]</w:t>
            </w:r>
          </w:p>
          <w:p w14:paraId="350B0909" w14:textId="77777777" w:rsidR="00336510" w:rsidRPr="00F807B6" w:rsidRDefault="00531F29" w:rsidP="00531F29">
            <w:pPr>
              <w:pBdr>
                <w:top w:val="nil"/>
                <w:left w:val="nil"/>
                <w:bottom w:val="nil"/>
                <w:right w:val="nil"/>
                <w:between w:val="nil"/>
              </w:pBdr>
              <w:ind w:left="200" w:hangingChars="100" w:hanging="200"/>
              <w:rPr>
                <w:rFonts w:ascii="ＭＳ 明朝" w:hAnsi="ＭＳ 明朝" w:cs="ＭＳ 明朝"/>
                <w:sz w:val="20"/>
                <w:szCs w:val="20"/>
              </w:rPr>
            </w:pPr>
            <w:r w:rsidRPr="00F807B6">
              <w:rPr>
                <w:rFonts w:ascii="ＭＳ 明朝" w:hAnsi="ＭＳ 明朝" w:cs="ＭＳ 明朝" w:hint="eastAsia"/>
                <w:sz w:val="20"/>
                <w:szCs w:val="20"/>
              </w:rPr>
              <w:t>・</w:t>
            </w:r>
            <w:r w:rsidR="008F4250" w:rsidRPr="00F807B6">
              <w:rPr>
                <w:rFonts w:ascii="ＭＳ 明朝" w:hAnsi="ＭＳ 明朝" w:cs="ＭＳ 明朝"/>
                <w:sz w:val="20"/>
                <w:szCs w:val="20"/>
              </w:rPr>
              <w:t>健康教育の一環としてがん教育に取り</w:t>
            </w:r>
            <w:r w:rsidR="00336510" w:rsidRPr="00F807B6">
              <w:rPr>
                <w:rFonts w:ascii="ＭＳ 明朝" w:hAnsi="ＭＳ 明朝" w:cs="ＭＳ 明朝"/>
                <w:sz w:val="20"/>
                <w:szCs w:val="20"/>
              </w:rPr>
              <w:t>組み</w:t>
            </w:r>
            <w:r w:rsidR="00336510" w:rsidRPr="00F807B6">
              <w:rPr>
                <w:rFonts w:ascii="ＭＳ 明朝" w:hAnsi="ＭＳ 明朝" w:cs="ＭＳ 明朝" w:hint="eastAsia"/>
                <w:sz w:val="20"/>
                <w:szCs w:val="20"/>
              </w:rPr>
              <w:t>自他</w:t>
            </w:r>
            <w:r w:rsidR="008F4250" w:rsidRPr="00F807B6">
              <w:rPr>
                <w:rFonts w:ascii="ＭＳ 明朝" w:hAnsi="ＭＳ 明朝" w:cs="ＭＳ 明朝"/>
                <w:sz w:val="20"/>
                <w:szCs w:val="20"/>
              </w:rPr>
              <w:t>の健康と命の大切さを学ぶ。</w:t>
            </w:r>
          </w:p>
          <w:p w14:paraId="03667544" w14:textId="77777777" w:rsidR="005D43E1" w:rsidRPr="00F807B6" w:rsidRDefault="005A103F" w:rsidP="00531F29">
            <w:pPr>
              <w:pBdr>
                <w:top w:val="nil"/>
                <w:left w:val="nil"/>
                <w:bottom w:val="nil"/>
                <w:right w:val="nil"/>
                <w:between w:val="nil"/>
              </w:pBdr>
              <w:ind w:firstLineChars="100" w:firstLine="200"/>
              <w:rPr>
                <w:rFonts w:ascii="ＭＳ 明朝" w:hAnsi="ＭＳ 明朝" w:cs="ＭＳ 明朝"/>
                <w:sz w:val="20"/>
                <w:szCs w:val="20"/>
              </w:rPr>
            </w:pPr>
            <w:r w:rsidRPr="00F807B6">
              <w:rPr>
                <w:rFonts w:ascii="ＭＳ 明朝" w:hAnsi="ＭＳ 明朝" w:cs="ＭＳ 明朝" w:hint="eastAsia"/>
                <w:sz w:val="20"/>
                <w:szCs w:val="20"/>
              </w:rPr>
              <w:t>高等部において取組みを実施</w:t>
            </w:r>
            <w:r w:rsidR="005D43E1" w:rsidRPr="00F807B6">
              <w:rPr>
                <w:rFonts w:ascii="ＭＳ 明朝" w:hAnsi="ＭＳ 明朝" w:cs="ＭＳ 明朝" w:hint="eastAsia"/>
                <w:sz w:val="20"/>
                <w:szCs w:val="20"/>
              </w:rPr>
              <w:t>する</w:t>
            </w:r>
            <w:r w:rsidRPr="00F807B6">
              <w:rPr>
                <w:rFonts w:ascii="ＭＳ 明朝" w:hAnsi="ＭＳ 明朝" w:cs="ＭＳ 明朝" w:hint="eastAsia"/>
                <w:sz w:val="20"/>
                <w:szCs w:val="20"/>
              </w:rPr>
              <w:t>。</w:t>
            </w:r>
            <w:r w:rsidR="00F96BBE" w:rsidRPr="00F807B6">
              <w:rPr>
                <w:rFonts w:ascii="ＭＳ 明朝" w:hAnsi="ＭＳ 明朝" w:cs="ＭＳ 明朝" w:hint="eastAsia"/>
                <w:sz w:val="20"/>
                <w:szCs w:val="20"/>
              </w:rPr>
              <w:t>１回以</w:t>
            </w:r>
          </w:p>
          <w:p w14:paraId="0CAD60C3" w14:textId="77777777" w:rsidR="00336510" w:rsidRPr="00F807B6" w:rsidRDefault="00F96BBE" w:rsidP="005D43E1">
            <w:pPr>
              <w:pBdr>
                <w:top w:val="nil"/>
                <w:left w:val="nil"/>
                <w:bottom w:val="nil"/>
                <w:right w:val="nil"/>
                <w:between w:val="nil"/>
              </w:pBdr>
              <w:ind w:firstLineChars="100" w:firstLine="200"/>
              <w:rPr>
                <w:rFonts w:ascii="ＭＳ 明朝" w:hAnsi="ＭＳ 明朝" w:cs="ＭＳ 明朝"/>
                <w:sz w:val="20"/>
                <w:szCs w:val="20"/>
              </w:rPr>
            </w:pPr>
            <w:r w:rsidRPr="00F807B6">
              <w:rPr>
                <w:rFonts w:ascii="ＭＳ 明朝" w:hAnsi="ＭＳ 明朝" w:cs="ＭＳ 明朝" w:hint="eastAsia"/>
                <w:sz w:val="20"/>
                <w:szCs w:val="20"/>
              </w:rPr>
              <w:t>上</w:t>
            </w:r>
            <w:r w:rsidR="005A103F" w:rsidRPr="00F807B6">
              <w:rPr>
                <w:rFonts w:ascii="ＭＳ 明朝" w:hAnsi="ＭＳ 明朝" w:cs="ＭＳ 明朝" w:hint="eastAsia"/>
                <w:sz w:val="20"/>
                <w:szCs w:val="20"/>
              </w:rPr>
              <w:t>［新規］</w:t>
            </w:r>
          </w:p>
          <w:p w14:paraId="7265CF03" w14:textId="77777777" w:rsidR="00336510" w:rsidRPr="00F807B6" w:rsidRDefault="00F96BBE" w:rsidP="00F96BBE">
            <w:pPr>
              <w:pBdr>
                <w:top w:val="nil"/>
                <w:left w:val="nil"/>
                <w:bottom w:val="nil"/>
                <w:right w:val="nil"/>
                <w:between w:val="nil"/>
              </w:pBdr>
              <w:rPr>
                <w:rFonts w:ascii="ＭＳ 明朝" w:hAnsi="ＭＳ 明朝" w:cs="ＭＳ 明朝"/>
                <w:sz w:val="20"/>
                <w:szCs w:val="20"/>
              </w:rPr>
            </w:pPr>
            <w:r w:rsidRPr="00F807B6">
              <w:rPr>
                <w:rFonts w:ascii="ＭＳ 明朝" w:hAnsi="ＭＳ 明朝" w:cs="ＭＳ 明朝" w:hint="eastAsia"/>
                <w:sz w:val="20"/>
                <w:szCs w:val="20"/>
              </w:rPr>
              <w:t>②</w:t>
            </w:r>
          </w:p>
          <w:p w14:paraId="46C38C71" w14:textId="77777777" w:rsidR="008F4250" w:rsidRPr="00F807B6" w:rsidRDefault="008F4250" w:rsidP="00336510">
            <w:pPr>
              <w:pBdr>
                <w:top w:val="nil"/>
                <w:left w:val="nil"/>
                <w:bottom w:val="nil"/>
                <w:right w:val="nil"/>
                <w:between w:val="nil"/>
              </w:pBdr>
              <w:rPr>
                <w:rFonts w:ascii="ＭＳ 明朝" w:hAnsi="ＭＳ 明朝" w:cs="ＭＳ 明朝"/>
                <w:sz w:val="20"/>
                <w:szCs w:val="20"/>
              </w:rPr>
            </w:pPr>
            <w:r w:rsidRPr="00F807B6">
              <w:rPr>
                <w:rFonts w:ascii="ＭＳ 明朝" w:hAnsi="ＭＳ 明朝" w:cs="ＭＳ 明朝"/>
                <w:sz w:val="20"/>
                <w:szCs w:val="20"/>
              </w:rPr>
              <w:t>改訂版の</w:t>
            </w:r>
            <w:r w:rsidRPr="00F807B6">
              <w:rPr>
                <w:rFonts w:ascii="ＭＳ 明朝" w:hAnsi="ＭＳ 明朝" w:cs="ＭＳ 明朝"/>
                <w:color w:val="000000"/>
                <w:sz w:val="20"/>
                <w:szCs w:val="20"/>
              </w:rPr>
              <w:t>食物アレルギー対応マニュアル</w:t>
            </w:r>
            <w:r w:rsidRPr="00F807B6">
              <w:rPr>
                <w:rFonts w:ascii="ＭＳ 明朝" w:hAnsi="ＭＳ 明朝" w:cs="ＭＳ 明朝"/>
                <w:sz w:val="20"/>
                <w:szCs w:val="20"/>
              </w:rPr>
              <w:t>に基づ</w:t>
            </w:r>
            <w:r w:rsidR="005A103F" w:rsidRPr="00F807B6">
              <w:rPr>
                <w:rFonts w:ascii="ＭＳ 明朝" w:hAnsi="ＭＳ 明朝" w:cs="ＭＳ 明朝" w:hint="eastAsia"/>
                <w:sz w:val="20"/>
                <w:szCs w:val="20"/>
              </w:rPr>
              <w:t>いた</w:t>
            </w:r>
            <w:r w:rsidRPr="00F807B6">
              <w:rPr>
                <w:rFonts w:ascii="ＭＳ 明朝" w:hAnsi="ＭＳ 明朝" w:cs="ＭＳ 明朝"/>
                <w:sz w:val="20"/>
                <w:szCs w:val="20"/>
              </w:rPr>
              <w:t>対応を</w:t>
            </w:r>
            <w:r w:rsidR="005A103F" w:rsidRPr="00F807B6">
              <w:rPr>
                <w:rFonts w:ascii="ＭＳ 明朝" w:hAnsi="ＭＳ 明朝" w:cs="ＭＳ 明朝" w:hint="eastAsia"/>
                <w:sz w:val="20"/>
                <w:szCs w:val="20"/>
              </w:rPr>
              <w:t>適切に行う。</w:t>
            </w:r>
          </w:p>
          <w:p w14:paraId="56EFA9AF" w14:textId="77777777" w:rsidR="008F4250" w:rsidRPr="00F807B6" w:rsidRDefault="00336510" w:rsidP="005D43E1">
            <w:pPr>
              <w:pBdr>
                <w:top w:val="nil"/>
                <w:left w:val="nil"/>
                <w:bottom w:val="nil"/>
                <w:right w:val="nil"/>
                <w:between w:val="nil"/>
              </w:pBdr>
              <w:ind w:left="200" w:hangingChars="100" w:hanging="200"/>
              <w:rPr>
                <w:rFonts w:ascii="ＭＳ 明朝" w:hAnsi="ＭＳ 明朝" w:cs="ＭＳ 明朝"/>
                <w:sz w:val="20"/>
                <w:szCs w:val="20"/>
              </w:rPr>
            </w:pPr>
            <w:r w:rsidRPr="00F807B6">
              <w:rPr>
                <w:rFonts w:ascii="ＭＳ 明朝" w:hAnsi="ＭＳ 明朝" w:cs="ＭＳ 明朝" w:hint="eastAsia"/>
                <w:sz w:val="20"/>
                <w:szCs w:val="20"/>
              </w:rPr>
              <w:t>・</w:t>
            </w:r>
            <w:r w:rsidR="008F4250" w:rsidRPr="00F807B6">
              <w:rPr>
                <w:rFonts w:ascii="ＭＳ 明朝" w:hAnsi="ＭＳ 明朝" w:cs="ＭＳ 明朝"/>
                <w:sz w:val="20"/>
                <w:szCs w:val="20"/>
              </w:rPr>
              <w:t>定例の食物アレルギー検討委員会においてマニュアルの運用状況</w:t>
            </w:r>
            <w:r w:rsidR="005D43E1" w:rsidRPr="00F807B6">
              <w:rPr>
                <w:rFonts w:ascii="ＭＳ 明朝" w:hAnsi="ＭＳ 明朝" w:cs="ＭＳ 明朝" w:hint="eastAsia"/>
                <w:sz w:val="20"/>
                <w:szCs w:val="20"/>
              </w:rPr>
              <w:t>を</w:t>
            </w:r>
            <w:r w:rsidR="008F4250" w:rsidRPr="00F807B6">
              <w:rPr>
                <w:rFonts w:ascii="ＭＳ 明朝" w:hAnsi="ＭＳ 明朝" w:cs="ＭＳ 明朝"/>
                <w:sz w:val="20"/>
                <w:szCs w:val="20"/>
              </w:rPr>
              <w:t>確認</w:t>
            </w:r>
            <w:r w:rsidR="005D43E1" w:rsidRPr="00F807B6">
              <w:rPr>
                <w:rFonts w:ascii="ＭＳ 明朝" w:hAnsi="ＭＳ 明朝" w:cs="ＭＳ 明朝" w:hint="eastAsia"/>
                <w:sz w:val="20"/>
                <w:szCs w:val="20"/>
              </w:rPr>
              <w:t>する</w:t>
            </w:r>
            <w:r w:rsidR="008F4250" w:rsidRPr="00F807B6">
              <w:rPr>
                <w:rFonts w:ascii="ＭＳ 明朝" w:hAnsi="ＭＳ 明朝" w:cs="ＭＳ 明朝"/>
                <w:sz w:val="20"/>
                <w:szCs w:val="20"/>
              </w:rPr>
              <w:t>。</w:t>
            </w:r>
            <w:r w:rsidR="006D033D" w:rsidRPr="00F807B6">
              <w:rPr>
                <w:rFonts w:ascii="ＭＳ 明朝" w:hAnsi="ＭＳ 明朝" w:cs="ＭＳ 明朝"/>
                <w:sz w:val="20"/>
                <w:szCs w:val="20"/>
              </w:rPr>
              <w:t>３回</w:t>
            </w:r>
            <w:r w:rsidR="006D033D" w:rsidRPr="00F807B6">
              <w:rPr>
                <w:rFonts w:ascii="ＭＳ 明朝" w:hAnsi="ＭＳ 明朝" w:cs="ＭＳ 明朝" w:hint="eastAsia"/>
                <w:sz w:val="20"/>
                <w:szCs w:val="20"/>
              </w:rPr>
              <w:t>［３回</w:t>
            </w:r>
            <w:r w:rsidR="006D033D" w:rsidRPr="00F807B6">
              <w:rPr>
                <w:rFonts w:ascii="ＭＳ 明朝" w:hAnsi="ＭＳ 明朝" w:cs="ＭＳ 明朝"/>
                <w:sz w:val="20"/>
                <w:szCs w:val="20"/>
              </w:rPr>
              <w:t>］</w:t>
            </w:r>
          </w:p>
          <w:p w14:paraId="434D8839" w14:textId="77777777" w:rsidR="005D43E1" w:rsidRPr="00F807B6" w:rsidRDefault="008F4250" w:rsidP="008F4250">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sz w:val="20"/>
                <w:szCs w:val="20"/>
              </w:rPr>
              <w:t>・食物アレルギーに関する校内研修</w:t>
            </w:r>
            <w:r w:rsidR="005D43E1" w:rsidRPr="00F807B6">
              <w:rPr>
                <w:rFonts w:ascii="ＭＳ 明朝" w:hAnsi="ＭＳ 明朝" w:cs="ＭＳ 明朝" w:hint="eastAsia"/>
                <w:sz w:val="20"/>
                <w:szCs w:val="20"/>
              </w:rPr>
              <w:t>を</w:t>
            </w:r>
            <w:r w:rsidRPr="00F807B6">
              <w:rPr>
                <w:rFonts w:ascii="ＭＳ 明朝" w:hAnsi="ＭＳ 明朝" w:cs="ＭＳ 明朝"/>
                <w:sz w:val="20"/>
                <w:szCs w:val="20"/>
              </w:rPr>
              <w:t>実施</w:t>
            </w:r>
            <w:r w:rsidR="005D43E1" w:rsidRPr="00F807B6">
              <w:rPr>
                <w:rFonts w:ascii="ＭＳ 明朝" w:hAnsi="ＭＳ 明朝" w:cs="ＭＳ 明朝" w:hint="eastAsia"/>
                <w:sz w:val="20"/>
                <w:szCs w:val="20"/>
              </w:rPr>
              <w:t>す</w:t>
            </w:r>
          </w:p>
          <w:p w14:paraId="106FD0E5" w14:textId="77777777" w:rsidR="006D033D" w:rsidRPr="00F807B6" w:rsidRDefault="005D43E1" w:rsidP="005D43E1">
            <w:pPr>
              <w:pBdr>
                <w:top w:val="nil"/>
                <w:left w:val="nil"/>
                <w:bottom w:val="nil"/>
                <w:right w:val="nil"/>
                <w:between w:val="nil"/>
              </w:pBdr>
              <w:ind w:firstLineChars="100" w:firstLine="200"/>
              <w:rPr>
                <w:rFonts w:ascii="ＭＳ 明朝" w:hAnsi="ＭＳ 明朝" w:cs="ＭＳ 明朝"/>
                <w:sz w:val="20"/>
                <w:szCs w:val="20"/>
              </w:rPr>
            </w:pPr>
            <w:r w:rsidRPr="00F807B6">
              <w:rPr>
                <w:rFonts w:ascii="ＭＳ 明朝" w:hAnsi="ＭＳ 明朝" w:cs="ＭＳ 明朝" w:hint="eastAsia"/>
                <w:sz w:val="20"/>
                <w:szCs w:val="20"/>
              </w:rPr>
              <w:t>る</w:t>
            </w:r>
            <w:r w:rsidR="008F4250" w:rsidRPr="00F807B6">
              <w:rPr>
                <w:rFonts w:ascii="ＭＳ 明朝" w:hAnsi="ＭＳ 明朝" w:cs="ＭＳ 明朝"/>
                <w:sz w:val="20"/>
                <w:szCs w:val="20"/>
              </w:rPr>
              <w:t>。</w:t>
            </w:r>
            <w:r w:rsidR="006D033D" w:rsidRPr="00F807B6">
              <w:rPr>
                <w:rFonts w:ascii="ＭＳ 明朝" w:hAnsi="ＭＳ 明朝" w:cs="ＭＳ 明朝" w:hint="eastAsia"/>
                <w:sz w:val="20"/>
                <w:szCs w:val="20"/>
              </w:rPr>
              <w:t>１回［１回</w:t>
            </w:r>
            <w:r w:rsidR="006D033D" w:rsidRPr="00F807B6">
              <w:rPr>
                <w:rFonts w:ascii="ＭＳ 明朝" w:hAnsi="ＭＳ 明朝" w:cs="ＭＳ 明朝"/>
                <w:sz w:val="20"/>
                <w:szCs w:val="20"/>
              </w:rPr>
              <w:t>］</w:t>
            </w:r>
          </w:p>
          <w:p w14:paraId="2CADA108" w14:textId="77777777" w:rsidR="00D523AA" w:rsidRPr="00F807B6" w:rsidRDefault="008F4250" w:rsidP="005D43E1">
            <w:pPr>
              <w:pBdr>
                <w:top w:val="nil"/>
                <w:left w:val="nil"/>
                <w:bottom w:val="nil"/>
                <w:right w:val="nil"/>
                <w:between w:val="nil"/>
              </w:pBdr>
              <w:ind w:left="200" w:hangingChars="100" w:hanging="200"/>
              <w:rPr>
                <w:rFonts w:ascii="ＭＳ 明朝" w:hAnsi="ＭＳ 明朝" w:cs="ＭＳ 明朝"/>
                <w:sz w:val="20"/>
                <w:szCs w:val="20"/>
              </w:rPr>
            </w:pPr>
            <w:r w:rsidRPr="00F807B6">
              <w:rPr>
                <w:rFonts w:ascii="ＭＳ 明朝" w:hAnsi="ＭＳ 明朝" w:cs="ＭＳ 明朝"/>
                <w:sz w:val="20"/>
                <w:szCs w:val="20"/>
              </w:rPr>
              <w:t>・</w:t>
            </w:r>
            <w:r w:rsidRPr="00F807B6">
              <w:rPr>
                <w:rFonts w:ascii="ＭＳ 明朝" w:hAnsi="ＭＳ 明朝" w:cs="ＭＳ 明朝"/>
                <w:color w:val="000000"/>
                <w:sz w:val="20"/>
                <w:szCs w:val="20"/>
              </w:rPr>
              <w:t>アレルギー事故発生時に備えた校内研修</w:t>
            </w:r>
            <w:r w:rsidR="005D43E1" w:rsidRPr="00F807B6">
              <w:rPr>
                <w:rFonts w:ascii="ＭＳ 明朝" w:hAnsi="ＭＳ 明朝" w:cs="ＭＳ 明朝" w:hint="eastAsia"/>
                <w:color w:val="000000"/>
                <w:sz w:val="20"/>
                <w:szCs w:val="20"/>
              </w:rPr>
              <w:t>を</w:t>
            </w:r>
            <w:r w:rsidRPr="00F807B6">
              <w:rPr>
                <w:rFonts w:ascii="ＭＳ 明朝" w:hAnsi="ＭＳ 明朝" w:cs="ＭＳ 明朝"/>
                <w:sz w:val="20"/>
                <w:szCs w:val="20"/>
              </w:rPr>
              <w:t>実施</w:t>
            </w:r>
            <w:r w:rsidR="005D43E1" w:rsidRPr="00F807B6">
              <w:rPr>
                <w:rFonts w:ascii="ＭＳ 明朝" w:hAnsi="ＭＳ 明朝" w:cs="ＭＳ 明朝" w:hint="eastAsia"/>
                <w:sz w:val="20"/>
                <w:szCs w:val="20"/>
              </w:rPr>
              <w:t>する。</w:t>
            </w:r>
            <w:r w:rsidR="006D033D" w:rsidRPr="00F807B6">
              <w:rPr>
                <w:rFonts w:ascii="ＭＳ 明朝" w:hAnsi="ＭＳ 明朝" w:cs="ＭＳ 明朝" w:hint="eastAsia"/>
                <w:sz w:val="20"/>
                <w:szCs w:val="20"/>
              </w:rPr>
              <w:t>対象者ごとに１回以上実施[２回]</w:t>
            </w:r>
          </w:p>
          <w:p w14:paraId="1C078075"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（２）</w:t>
            </w:r>
          </w:p>
          <w:p w14:paraId="66D7C618" w14:textId="77777777" w:rsidR="0067114C" w:rsidRPr="00F807B6" w:rsidRDefault="008F4250" w:rsidP="00D523AA">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sz w:val="20"/>
                <w:szCs w:val="20"/>
              </w:rPr>
              <w:t>①</w:t>
            </w:r>
          </w:p>
          <w:p w14:paraId="7ED76C65" w14:textId="77777777" w:rsidR="00336510" w:rsidRPr="00F807B6" w:rsidRDefault="00336510" w:rsidP="00D523AA">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hint="eastAsia"/>
                <w:sz w:val="20"/>
                <w:szCs w:val="20"/>
              </w:rPr>
              <w:t>・</w:t>
            </w:r>
            <w:r w:rsidRPr="00F807B6">
              <w:rPr>
                <w:rFonts w:ascii="ＭＳ 明朝" w:hAnsi="ＭＳ 明朝" w:cs="ＭＳ 明朝"/>
                <w:sz w:val="20"/>
                <w:szCs w:val="20"/>
              </w:rPr>
              <w:t>食育を推進する教員を各学部で</w:t>
            </w:r>
            <w:r w:rsidRPr="00F807B6">
              <w:rPr>
                <w:rFonts w:ascii="ＭＳ 明朝" w:hAnsi="ＭＳ 明朝" w:cs="ＭＳ 明朝" w:hint="eastAsia"/>
                <w:sz w:val="20"/>
                <w:szCs w:val="20"/>
              </w:rPr>
              <w:t>位置づ</w:t>
            </w:r>
            <w:r w:rsidR="0067114C" w:rsidRPr="00F807B6">
              <w:rPr>
                <w:rFonts w:ascii="ＭＳ 明朝" w:hAnsi="ＭＳ 明朝" w:cs="ＭＳ 明朝" w:hint="eastAsia"/>
                <w:sz w:val="20"/>
                <w:szCs w:val="20"/>
              </w:rPr>
              <w:t>け</w:t>
            </w:r>
          </w:p>
          <w:p w14:paraId="29664B30" w14:textId="77777777" w:rsidR="00336510" w:rsidRPr="00F807B6" w:rsidRDefault="008F4250" w:rsidP="0067114C">
            <w:pPr>
              <w:pBdr>
                <w:top w:val="nil"/>
                <w:left w:val="nil"/>
                <w:bottom w:val="nil"/>
                <w:right w:val="nil"/>
                <w:between w:val="nil"/>
              </w:pBdr>
              <w:ind w:firstLineChars="100" w:firstLine="200"/>
              <w:rPr>
                <w:rFonts w:ascii="ＭＳ 明朝" w:hAnsi="ＭＳ 明朝" w:cs="ＭＳ 明朝"/>
                <w:sz w:val="20"/>
                <w:szCs w:val="20"/>
              </w:rPr>
            </w:pPr>
            <w:r w:rsidRPr="00F807B6">
              <w:rPr>
                <w:rFonts w:ascii="ＭＳ 明朝" w:hAnsi="ＭＳ 明朝" w:cs="ＭＳ 明朝"/>
                <w:color w:val="000000"/>
                <w:sz w:val="20"/>
                <w:szCs w:val="20"/>
              </w:rPr>
              <w:t>食育推進委員</w:t>
            </w:r>
            <w:r w:rsidRPr="00F807B6">
              <w:rPr>
                <w:rFonts w:ascii="ＭＳ 明朝" w:hAnsi="ＭＳ 明朝" w:cs="ＭＳ 明朝"/>
                <w:sz w:val="20"/>
                <w:szCs w:val="20"/>
              </w:rPr>
              <w:t>会議を</w:t>
            </w:r>
            <w:r w:rsidRPr="00F807B6">
              <w:rPr>
                <w:rFonts w:ascii="ＭＳ 明朝" w:hAnsi="ＭＳ 明朝" w:cs="ＭＳ 明朝"/>
                <w:color w:val="000000"/>
                <w:sz w:val="20"/>
                <w:szCs w:val="20"/>
              </w:rPr>
              <w:t>３回</w:t>
            </w:r>
            <w:r w:rsidR="00336510" w:rsidRPr="00F807B6">
              <w:rPr>
                <w:rFonts w:ascii="ＭＳ 明朝" w:hAnsi="ＭＳ 明朝" w:cs="ＭＳ 明朝"/>
                <w:sz w:val="20"/>
                <w:szCs w:val="20"/>
              </w:rPr>
              <w:t>開催</w:t>
            </w:r>
            <w:r w:rsidR="00336510" w:rsidRPr="00F807B6">
              <w:rPr>
                <w:rFonts w:ascii="ＭＳ 明朝" w:hAnsi="ＭＳ 明朝" w:cs="ＭＳ 明朝" w:hint="eastAsia"/>
                <w:sz w:val="20"/>
                <w:szCs w:val="20"/>
              </w:rPr>
              <w:t>する。</w:t>
            </w:r>
            <w:r w:rsidR="00336510" w:rsidRPr="00F807B6">
              <w:rPr>
                <w:rFonts w:ascii="ＭＳ 明朝" w:hAnsi="ＭＳ 明朝" w:cs="ＭＳ 明朝"/>
                <w:sz w:val="20"/>
                <w:szCs w:val="20"/>
              </w:rPr>
              <w:t xml:space="preserve">　</w:t>
            </w:r>
          </w:p>
          <w:p w14:paraId="545F4AE0" w14:textId="77777777" w:rsidR="00336510" w:rsidRPr="00F807B6" w:rsidRDefault="006D033D" w:rsidP="00336510">
            <w:pPr>
              <w:pBdr>
                <w:top w:val="nil"/>
                <w:left w:val="nil"/>
                <w:bottom w:val="nil"/>
                <w:right w:val="nil"/>
                <w:between w:val="nil"/>
              </w:pBdr>
              <w:ind w:firstLineChars="100" w:firstLine="200"/>
              <w:rPr>
                <w:rFonts w:ascii="ＭＳ 明朝" w:hAnsi="ＭＳ 明朝" w:cs="ＭＳ 明朝"/>
                <w:sz w:val="20"/>
                <w:szCs w:val="20"/>
              </w:rPr>
            </w:pPr>
            <w:r w:rsidRPr="00F807B6">
              <w:rPr>
                <w:rFonts w:ascii="ＭＳ 明朝" w:hAnsi="ＭＳ 明朝" w:cs="ＭＳ 明朝" w:hint="eastAsia"/>
                <w:color w:val="000000"/>
                <w:sz w:val="20"/>
                <w:szCs w:val="20"/>
              </w:rPr>
              <w:t>［３回］</w:t>
            </w:r>
          </w:p>
          <w:p w14:paraId="66C8566E" w14:textId="77777777" w:rsidR="0067114C" w:rsidRPr="00F807B6" w:rsidRDefault="00336510" w:rsidP="0067114C">
            <w:pPr>
              <w:pBdr>
                <w:top w:val="nil"/>
                <w:left w:val="nil"/>
                <w:bottom w:val="nil"/>
                <w:right w:val="nil"/>
                <w:between w:val="nil"/>
              </w:pBdr>
              <w:ind w:left="200" w:hangingChars="100" w:hanging="200"/>
              <w:rPr>
                <w:rFonts w:ascii="ＭＳ 明朝" w:hAnsi="ＭＳ 明朝" w:cs="ＭＳ 明朝"/>
                <w:sz w:val="20"/>
                <w:szCs w:val="20"/>
              </w:rPr>
            </w:pPr>
            <w:r w:rsidRPr="00F807B6">
              <w:rPr>
                <w:rFonts w:ascii="ＭＳ 明朝" w:hAnsi="ＭＳ 明朝" w:cs="ＭＳ 明朝"/>
                <w:sz w:val="20"/>
                <w:szCs w:val="20"/>
              </w:rPr>
              <w:t>・食習慣アンケートを実施し、実態把握に努める。</w:t>
            </w:r>
            <w:r w:rsidR="005D43E1" w:rsidRPr="00F807B6">
              <w:rPr>
                <w:rFonts w:ascii="ＭＳ 明朝" w:hAnsi="ＭＳ 明朝" w:cs="ＭＳ 明朝" w:hint="eastAsia"/>
                <w:sz w:val="20"/>
                <w:szCs w:val="20"/>
              </w:rPr>
              <w:t>１回</w:t>
            </w:r>
            <w:r w:rsidR="005A103F" w:rsidRPr="00F807B6">
              <w:rPr>
                <w:rFonts w:ascii="ＭＳ 明朝" w:hAnsi="ＭＳ 明朝" w:cs="ＭＳ 明朝" w:hint="eastAsia"/>
                <w:sz w:val="20"/>
                <w:szCs w:val="20"/>
              </w:rPr>
              <w:t>［</w:t>
            </w:r>
            <w:r w:rsidR="006D033D" w:rsidRPr="00F807B6">
              <w:rPr>
                <w:rFonts w:ascii="ＭＳ 明朝" w:hAnsi="ＭＳ 明朝" w:cs="ＭＳ 明朝" w:hint="eastAsia"/>
                <w:sz w:val="20"/>
                <w:szCs w:val="20"/>
              </w:rPr>
              <w:t>新規</w:t>
            </w:r>
            <w:r w:rsidR="005A103F" w:rsidRPr="00F807B6">
              <w:rPr>
                <w:rFonts w:ascii="ＭＳ 明朝" w:hAnsi="ＭＳ 明朝" w:cs="ＭＳ 明朝"/>
                <w:sz w:val="20"/>
                <w:szCs w:val="20"/>
              </w:rPr>
              <w:t>］</w:t>
            </w:r>
          </w:p>
          <w:p w14:paraId="2EA898BF" w14:textId="77777777" w:rsidR="00531F29" w:rsidRPr="00F807B6" w:rsidRDefault="005D43E1" w:rsidP="005D43E1">
            <w:pPr>
              <w:pBdr>
                <w:top w:val="nil"/>
                <w:left w:val="nil"/>
                <w:bottom w:val="nil"/>
                <w:right w:val="nil"/>
                <w:between w:val="nil"/>
              </w:pBdr>
              <w:rPr>
                <w:rFonts w:ascii="ＭＳ 明朝" w:hAnsi="ＭＳ 明朝" w:cs="ＭＳ 明朝"/>
                <w:sz w:val="20"/>
                <w:szCs w:val="20"/>
              </w:rPr>
            </w:pPr>
            <w:r w:rsidRPr="00F807B6">
              <w:rPr>
                <w:rFonts w:ascii="ＭＳ 明朝" w:hAnsi="ＭＳ 明朝" w:cs="ＭＳ 明朝" w:hint="eastAsia"/>
                <w:sz w:val="20"/>
                <w:szCs w:val="20"/>
              </w:rPr>
              <w:t>②</w:t>
            </w:r>
            <w:r w:rsidR="00531F29" w:rsidRPr="00F807B6">
              <w:rPr>
                <w:rFonts w:ascii="ＭＳ 明朝" w:hAnsi="ＭＳ 明朝" w:cs="ＭＳ 明朝" w:hint="eastAsia"/>
                <w:sz w:val="20"/>
                <w:szCs w:val="20"/>
              </w:rPr>
              <w:t xml:space="preserve"> </w:t>
            </w:r>
            <w:r w:rsidR="008F4250" w:rsidRPr="00F807B6">
              <w:rPr>
                <w:rFonts w:ascii="ＭＳ 明朝" w:hAnsi="ＭＳ 明朝" w:cs="ＭＳ 明朝"/>
                <w:sz w:val="20"/>
                <w:szCs w:val="20"/>
              </w:rPr>
              <w:t>高度肥満児童生徒に対して個別指導</w:t>
            </w:r>
            <w:r w:rsidRPr="00F807B6">
              <w:rPr>
                <w:rFonts w:ascii="ＭＳ 明朝" w:hAnsi="ＭＳ 明朝" w:cs="ＭＳ 明朝" w:hint="eastAsia"/>
                <w:sz w:val="20"/>
                <w:szCs w:val="20"/>
              </w:rPr>
              <w:t>プロ</w:t>
            </w:r>
          </w:p>
          <w:p w14:paraId="14F8A89D" w14:textId="77777777" w:rsidR="008F4250" w:rsidRPr="00F807B6" w:rsidRDefault="005D43E1" w:rsidP="005D43E1">
            <w:pPr>
              <w:pBdr>
                <w:top w:val="nil"/>
                <w:left w:val="nil"/>
                <w:bottom w:val="nil"/>
                <w:right w:val="nil"/>
                <w:between w:val="nil"/>
              </w:pBdr>
              <w:ind w:left="310"/>
              <w:rPr>
                <w:rFonts w:ascii="ＭＳ 明朝" w:hAnsi="ＭＳ 明朝" w:cs="ＭＳ 明朝"/>
                <w:sz w:val="20"/>
                <w:szCs w:val="20"/>
              </w:rPr>
            </w:pPr>
            <w:r w:rsidRPr="00F807B6">
              <w:rPr>
                <w:rFonts w:ascii="ＭＳ 明朝" w:hAnsi="ＭＳ 明朝" w:cs="ＭＳ 明朝" w:hint="eastAsia"/>
                <w:sz w:val="20"/>
                <w:szCs w:val="20"/>
              </w:rPr>
              <w:t>グ</w:t>
            </w:r>
            <w:r w:rsidR="008F4250" w:rsidRPr="00F807B6">
              <w:rPr>
                <w:rFonts w:ascii="ＭＳ 明朝" w:hAnsi="ＭＳ 明朝" w:cs="ＭＳ 明朝"/>
                <w:sz w:val="20"/>
                <w:szCs w:val="20"/>
              </w:rPr>
              <w:t>ラムの提示し、個別指導に結びつける。１件</w:t>
            </w:r>
            <w:r w:rsidR="005A103F" w:rsidRPr="00F807B6">
              <w:rPr>
                <w:rFonts w:ascii="ＭＳ 明朝" w:hAnsi="ＭＳ 明朝" w:cs="ＭＳ 明朝" w:hint="eastAsia"/>
                <w:sz w:val="20"/>
                <w:szCs w:val="20"/>
              </w:rPr>
              <w:t>［</w:t>
            </w:r>
            <w:r w:rsidR="006D033D" w:rsidRPr="00F807B6">
              <w:rPr>
                <w:rFonts w:ascii="ＭＳ 明朝" w:hAnsi="ＭＳ 明朝" w:cs="ＭＳ 明朝" w:hint="eastAsia"/>
                <w:sz w:val="20"/>
                <w:szCs w:val="20"/>
              </w:rPr>
              <w:t>新規</w:t>
            </w:r>
            <w:r w:rsidR="005A103F" w:rsidRPr="00F807B6">
              <w:rPr>
                <w:rFonts w:ascii="ＭＳ 明朝" w:hAnsi="ＭＳ 明朝" w:cs="ＭＳ 明朝"/>
                <w:sz w:val="20"/>
                <w:szCs w:val="20"/>
              </w:rPr>
              <w:t>］</w:t>
            </w:r>
          </w:p>
        </w:tc>
        <w:tc>
          <w:tcPr>
            <w:tcW w:w="3295" w:type="dxa"/>
            <w:tcBorders>
              <w:left w:val="dashed" w:sz="4" w:space="0" w:color="auto"/>
              <w:right w:val="single" w:sz="4" w:space="0" w:color="auto"/>
            </w:tcBorders>
            <w:shd w:val="clear" w:color="auto" w:fill="auto"/>
          </w:tcPr>
          <w:p w14:paraId="22693E9E" w14:textId="77777777" w:rsidR="008F4250" w:rsidRPr="00F807B6" w:rsidRDefault="008F4250" w:rsidP="008F4250">
            <w:pPr>
              <w:spacing w:line="320" w:lineRule="exact"/>
              <w:rPr>
                <w:rFonts w:ascii="ＭＳ 明朝" w:hAnsi="ＭＳ 明朝"/>
                <w:sz w:val="20"/>
                <w:szCs w:val="20"/>
              </w:rPr>
            </w:pPr>
          </w:p>
        </w:tc>
      </w:tr>
      <w:tr w:rsidR="008F4250" w:rsidRPr="00F807B6" w14:paraId="0BD7C2DB" w14:textId="77777777" w:rsidTr="00E635D1">
        <w:trPr>
          <w:cantSplit/>
          <w:trHeight w:val="1742"/>
          <w:jc w:val="center"/>
        </w:trPr>
        <w:tc>
          <w:tcPr>
            <w:tcW w:w="881" w:type="dxa"/>
            <w:vMerge w:val="restart"/>
            <w:shd w:val="clear" w:color="auto" w:fill="auto"/>
            <w:textDirection w:val="tbRlV"/>
            <w:vAlign w:val="center"/>
          </w:tcPr>
          <w:p w14:paraId="5903FA6A" w14:textId="77777777" w:rsidR="008F4250" w:rsidRPr="00F807B6" w:rsidRDefault="008F4250" w:rsidP="008F4250">
            <w:pPr>
              <w:spacing w:line="320" w:lineRule="exact"/>
              <w:ind w:left="89" w:right="113"/>
              <w:jc w:val="center"/>
              <w:rPr>
                <w:rFonts w:ascii="ＭＳ 明朝" w:hAnsi="ＭＳ 明朝"/>
                <w:spacing w:val="-20"/>
                <w:sz w:val="20"/>
                <w:szCs w:val="20"/>
              </w:rPr>
            </w:pPr>
            <w:r w:rsidRPr="00F807B6">
              <w:rPr>
                <w:rFonts w:ascii="ＭＳ 明朝" w:hAnsi="ＭＳ 明朝" w:hint="eastAsia"/>
                <w:sz w:val="20"/>
                <w:szCs w:val="20"/>
              </w:rPr>
              <w:t>３、</w:t>
            </w:r>
            <w:r w:rsidR="00DA33F8" w:rsidRPr="00F807B6">
              <w:rPr>
                <w:rFonts w:ascii="ＭＳ 明朝" w:hAnsi="ＭＳ 明朝" w:hint="eastAsia"/>
                <w:sz w:val="20"/>
                <w:szCs w:val="21"/>
              </w:rPr>
              <w:t>校務の効率化と働きやすい</w:t>
            </w:r>
            <w:r w:rsidR="00DA33F8" w:rsidRPr="00F807B6">
              <w:rPr>
                <w:rFonts w:ascii="ＭＳ 明朝" w:hAnsi="ＭＳ 明朝" w:hint="eastAsia"/>
                <w:color w:val="000000"/>
                <w:sz w:val="20"/>
                <w:szCs w:val="20"/>
              </w:rPr>
              <w:t>職場環境づくりの推進</w:t>
            </w:r>
          </w:p>
        </w:tc>
        <w:tc>
          <w:tcPr>
            <w:tcW w:w="2020" w:type="dxa"/>
            <w:shd w:val="clear" w:color="auto" w:fill="auto"/>
          </w:tcPr>
          <w:p w14:paraId="08AA959E" w14:textId="77777777" w:rsidR="008F4250" w:rsidRPr="00F807B6" w:rsidRDefault="008F4250" w:rsidP="008F4250">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１．各業務の見直しを行い、教職員の業務負担軽減を図る。</w:t>
            </w:r>
          </w:p>
          <w:p w14:paraId="133A9176" w14:textId="77777777" w:rsidR="008F4250" w:rsidRPr="00F807B6" w:rsidRDefault="008F4250" w:rsidP="008F4250">
            <w:pPr>
              <w:spacing w:line="320" w:lineRule="exact"/>
              <w:ind w:left="200" w:hangingChars="100" w:hanging="200"/>
              <w:rPr>
                <w:rFonts w:ascii="ＭＳ 明朝" w:hAnsi="ＭＳ 明朝"/>
                <w:sz w:val="20"/>
                <w:szCs w:val="20"/>
              </w:rPr>
            </w:pPr>
          </w:p>
          <w:p w14:paraId="48EB2526" w14:textId="77777777" w:rsidR="008F4250" w:rsidRPr="00F807B6" w:rsidRDefault="008F4250" w:rsidP="008F4250">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7FFCEF01" w14:textId="77777777" w:rsidR="008F4250" w:rsidRPr="00F807B6" w:rsidRDefault="008F4250" w:rsidP="008F4250">
            <w:pPr>
              <w:pBdr>
                <w:top w:val="nil"/>
                <w:left w:val="nil"/>
                <w:bottom w:val="nil"/>
                <w:right w:val="nil"/>
                <w:between w:val="nil"/>
              </w:pBdr>
              <w:ind w:hanging="2"/>
              <w:rPr>
                <w:rFonts w:ascii="ＭＳ 明朝" w:hAnsi="ＭＳ 明朝" w:cs="ＭＳ 明朝"/>
                <w:color w:val="000000"/>
                <w:sz w:val="20"/>
                <w:szCs w:val="20"/>
              </w:rPr>
            </w:pPr>
            <w:r w:rsidRPr="00F807B6">
              <w:rPr>
                <w:rFonts w:ascii="ＭＳ 明朝" w:hAnsi="ＭＳ 明朝" w:cs="ＭＳ 明朝"/>
                <w:color w:val="000000"/>
                <w:sz w:val="20"/>
                <w:szCs w:val="20"/>
              </w:rPr>
              <w:t>（１）教職員の業務効率化・削減を進める。</w:t>
            </w:r>
          </w:p>
          <w:p w14:paraId="2569EF27" w14:textId="77777777" w:rsidR="00D55C7E" w:rsidRPr="00F807B6" w:rsidRDefault="00D55C7E" w:rsidP="00FF296D">
            <w:pPr>
              <w:pBdr>
                <w:top w:val="nil"/>
                <w:left w:val="nil"/>
                <w:bottom w:val="nil"/>
                <w:right w:val="nil"/>
                <w:between w:val="nil"/>
              </w:pBdr>
              <w:ind w:left="400" w:hangingChars="200" w:hanging="400"/>
              <w:rPr>
                <w:rFonts w:ascii="ＭＳ 明朝" w:hAnsi="ＭＳ 明朝" w:cs="ＭＳ 明朝"/>
                <w:color w:val="000000"/>
                <w:sz w:val="20"/>
                <w:szCs w:val="20"/>
              </w:rPr>
            </w:pPr>
            <w:r w:rsidRPr="00F807B6">
              <w:rPr>
                <w:rFonts w:ascii="ＭＳ 明朝" w:hAnsi="ＭＳ 明朝" w:cs="ＭＳ 明朝" w:hint="eastAsia"/>
                <w:color w:val="000000"/>
                <w:sz w:val="20"/>
                <w:szCs w:val="20"/>
              </w:rPr>
              <w:t>①</w:t>
            </w:r>
            <w:r w:rsidR="00FF296D" w:rsidRPr="00F807B6">
              <w:rPr>
                <w:rFonts w:ascii="ＭＳ 明朝" w:hAnsi="ＭＳ 明朝" w:cs="ＭＳ 明朝" w:hint="eastAsia"/>
                <w:color w:val="000000"/>
                <w:sz w:val="20"/>
                <w:szCs w:val="20"/>
              </w:rPr>
              <w:t xml:space="preserve">　</w:t>
            </w:r>
            <w:r w:rsidRPr="00F807B6">
              <w:rPr>
                <w:rFonts w:ascii="ＭＳ 明朝" w:hAnsi="ＭＳ 明朝" w:cs="ＭＳ 明朝" w:hint="eastAsia"/>
                <w:color w:val="000000"/>
                <w:sz w:val="20"/>
                <w:szCs w:val="20"/>
              </w:rPr>
              <w:t>配布文書の見直しを行い、電子化等による業務の効率化を行う。</w:t>
            </w:r>
          </w:p>
          <w:p w14:paraId="6C087352" w14:textId="77777777" w:rsidR="00B340D7" w:rsidRPr="00F807B6" w:rsidRDefault="00180689" w:rsidP="00FF296D">
            <w:pPr>
              <w:numPr>
                <w:ilvl w:val="0"/>
                <w:numId w:val="12"/>
              </w:numPr>
              <w:pBdr>
                <w:top w:val="nil"/>
                <w:left w:val="nil"/>
                <w:bottom w:val="nil"/>
                <w:right w:val="nil"/>
                <w:between w:val="nil"/>
              </w:pBdr>
              <w:rPr>
                <w:rFonts w:ascii="ＭＳ 明朝" w:hAnsi="ＭＳ 明朝" w:cs="ＭＳ 明朝"/>
                <w:color w:val="000000"/>
                <w:sz w:val="20"/>
                <w:szCs w:val="20"/>
              </w:rPr>
            </w:pPr>
            <w:r w:rsidRPr="00F807B6">
              <w:rPr>
                <w:rFonts w:ascii="ＭＳ 明朝" w:hAnsi="ＭＳ 明朝" w:cs="ＭＳ 明朝"/>
                <w:color w:val="000000"/>
                <w:sz w:val="20"/>
                <w:szCs w:val="20"/>
              </w:rPr>
              <w:t>会議（学校内会議）については、会議時間の</w:t>
            </w:r>
            <w:r w:rsidRPr="00F807B6">
              <w:rPr>
                <w:rFonts w:ascii="ＭＳ 明朝" w:hAnsi="ＭＳ 明朝" w:cs="ＭＳ 明朝" w:hint="eastAsia"/>
                <w:color w:val="000000"/>
                <w:sz w:val="20"/>
                <w:szCs w:val="20"/>
              </w:rPr>
              <w:t>効率化</w:t>
            </w:r>
            <w:r w:rsidRPr="00F807B6">
              <w:rPr>
                <w:rFonts w:ascii="ＭＳ 明朝" w:hAnsi="ＭＳ 明朝" w:cs="ＭＳ 明朝"/>
                <w:color w:val="000000"/>
                <w:sz w:val="20"/>
                <w:szCs w:val="20"/>
              </w:rPr>
              <w:t>を進める。</w:t>
            </w:r>
          </w:p>
          <w:p w14:paraId="1B3D0DEC" w14:textId="77777777" w:rsidR="008F4250" w:rsidRPr="00F807B6" w:rsidRDefault="008F4250" w:rsidP="00180689">
            <w:pPr>
              <w:pBdr>
                <w:top w:val="nil"/>
                <w:left w:val="nil"/>
                <w:bottom w:val="nil"/>
                <w:right w:val="nil"/>
                <w:between w:val="nil"/>
              </w:pBdr>
              <w:ind w:hanging="2"/>
              <w:rPr>
                <w:rFonts w:ascii="ＭＳ 明朝" w:hAnsi="ＭＳ 明朝" w:cs="ＭＳ 明朝"/>
                <w:color w:val="000000"/>
                <w:sz w:val="20"/>
                <w:szCs w:val="20"/>
              </w:rPr>
            </w:pPr>
          </w:p>
        </w:tc>
        <w:tc>
          <w:tcPr>
            <w:tcW w:w="4218" w:type="dxa"/>
            <w:tcBorders>
              <w:right w:val="dashed" w:sz="4" w:space="0" w:color="auto"/>
            </w:tcBorders>
          </w:tcPr>
          <w:p w14:paraId="104BD767" w14:textId="77777777" w:rsidR="008F4250" w:rsidRPr="00F807B6" w:rsidRDefault="008F4250" w:rsidP="008F4250">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sz w:val="20"/>
                <w:szCs w:val="20"/>
              </w:rPr>
              <w:t>（１）会議の効率化</w:t>
            </w:r>
          </w:p>
          <w:p w14:paraId="48933487" w14:textId="77777777" w:rsidR="008F4250" w:rsidRPr="00F807B6" w:rsidRDefault="008F4250" w:rsidP="00D55C7E">
            <w:pPr>
              <w:pBdr>
                <w:top w:val="nil"/>
                <w:left w:val="nil"/>
                <w:bottom w:val="nil"/>
                <w:right w:val="nil"/>
                <w:between w:val="nil"/>
              </w:pBdr>
              <w:ind w:hanging="2"/>
              <w:rPr>
                <w:rFonts w:ascii="ＭＳ 明朝" w:hAnsi="ＭＳ 明朝" w:cs="ＭＳ 明朝"/>
                <w:sz w:val="20"/>
                <w:szCs w:val="20"/>
              </w:rPr>
            </w:pPr>
            <w:r w:rsidRPr="00F807B6">
              <w:rPr>
                <w:rFonts w:ascii="ＭＳ 明朝" w:hAnsi="ＭＳ 明朝" w:cs="ＭＳ 明朝"/>
                <w:sz w:val="20"/>
                <w:szCs w:val="20"/>
              </w:rPr>
              <w:t>①</w:t>
            </w:r>
            <w:r w:rsidR="005D43E1" w:rsidRPr="00F807B6">
              <w:rPr>
                <w:rFonts w:ascii="ＭＳ 明朝" w:hAnsi="ＭＳ 明朝" w:cs="ＭＳ 明朝" w:hint="eastAsia"/>
                <w:sz w:val="20"/>
                <w:szCs w:val="20"/>
              </w:rPr>
              <w:t xml:space="preserve"> </w:t>
            </w:r>
            <w:r w:rsidR="00D55C7E" w:rsidRPr="00F807B6">
              <w:rPr>
                <w:rFonts w:ascii="ＭＳ 明朝" w:hAnsi="ＭＳ 明朝" w:cs="ＭＳ 明朝" w:hint="eastAsia"/>
                <w:sz w:val="20"/>
                <w:szCs w:val="20"/>
              </w:rPr>
              <w:t>配布文書</w:t>
            </w:r>
            <w:r w:rsidR="005D43E1" w:rsidRPr="00F807B6">
              <w:rPr>
                <w:rFonts w:ascii="ＭＳ 明朝" w:hAnsi="ＭＳ 明朝" w:cs="ＭＳ 明朝" w:hint="eastAsia"/>
                <w:sz w:val="20"/>
                <w:szCs w:val="20"/>
              </w:rPr>
              <w:t>を</w:t>
            </w:r>
            <w:r w:rsidR="00D55C7E" w:rsidRPr="00F807B6">
              <w:rPr>
                <w:rFonts w:ascii="ＭＳ 明朝" w:hAnsi="ＭＳ 明朝" w:cs="ＭＳ 明朝" w:hint="eastAsia"/>
                <w:sz w:val="20"/>
                <w:szCs w:val="20"/>
              </w:rPr>
              <w:t>電子</w:t>
            </w:r>
            <w:r w:rsidRPr="00F807B6">
              <w:rPr>
                <w:rFonts w:ascii="ＭＳ 明朝" w:hAnsi="ＭＳ 明朝" w:cs="ＭＳ 明朝"/>
                <w:sz w:val="20"/>
                <w:szCs w:val="20"/>
              </w:rPr>
              <w:t>配信</w:t>
            </w:r>
            <w:r w:rsidR="005D43E1" w:rsidRPr="00F807B6">
              <w:rPr>
                <w:rFonts w:ascii="ＭＳ 明朝" w:hAnsi="ＭＳ 明朝" w:cs="ＭＳ 明朝" w:hint="eastAsia"/>
                <w:sz w:val="20"/>
                <w:szCs w:val="20"/>
              </w:rPr>
              <w:t>する。</w:t>
            </w:r>
            <w:r w:rsidRPr="00F807B6">
              <w:rPr>
                <w:rFonts w:ascii="ＭＳ 明朝" w:hAnsi="ＭＳ 明朝" w:cs="ＭＳ 明朝"/>
                <w:sz w:val="20"/>
                <w:szCs w:val="20"/>
              </w:rPr>
              <w:t>年50件</w:t>
            </w:r>
            <w:r w:rsidR="00D55C7E" w:rsidRPr="00F807B6">
              <w:rPr>
                <w:rFonts w:ascii="ＭＳ 明朝" w:hAnsi="ＭＳ 明朝" w:cs="ＭＳ 明朝" w:hint="eastAsia"/>
                <w:sz w:val="20"/>
                <w:szCs w:val="20"/>
              </w:rPr>
              <w:t>[新規]</w:t>
            </w:r>
          </w:p>
          <w:p w14:paraId="5252FC07" w14:textId="77777777" w:rsidR="00EE3FA0" w:rsidRPr="00F807B6" w:rsidRDefault="00EE3FA0" w:rsidP="00D55C7E">
            <w:pPr>
              <w:pBdr>
                <w:top w:val="nil"/>
                <w:left w:val="nil"/>
                <w:bottom w:val="nil"/>
                <w:right w:val="nil"/>
                <w:between w:val="nil"/>
              </w:pBdr>
              <w:ind w:hanging="2"/>
              <w:rPr>
                <w:rFonts w:ascii="ＭＳ 明朝" w:hAnsi="ＭＳ 明朝" w:cs="ＭＳ 明朝"/>
                <w:sz w:val="20"/>
                <w:szCs w:val="20"/>
              </w:rPr>
            </w:pPr>
          </w:p>
          <w:p w14:paraId="549B8257" w14:textId="77777777" w:rsidR="00FF296D" w:rsidRPr="00F807B6" w:rsidRDefault="005D43E1" w:rsidP="005D43E1">
            <w:pPr>
              <w:pBdr>
                <w:top w:val="nil"/>
                <w:left w:val="nil"/>
                <w:bottom w:val="nil"/>
                <w:right w:val="nil"/>
                <w:between w:val="nil"/>
              </w:pBdr>
              <w:rPr>
                <w:rFonts w:ascii="ＭＳ 明朝" w:hAnsi="ＭＳ 明朝" w:cs="ＭＳ 明朝"/>
                <w:color w:val="000000"/>
                <w:sz w:val="20"/>
                <w:szCs w:val="20"/>
              </w:rPr>
            </w:pPr>
            <w:r w:rsidRPr="00F807B6">
              <w:rPr>
                <w:rFonts w:ascii="ＭＳ 明朝" w:hAnsi="ＭＳ 明朝" w:cs="ＭＳ 明朝" w:hint="eastAsia"/>
                <w:color w:val="000000"/>
                <w:sz w:val="20"/>
                <w:szCs w:val="20"/>
              </w:rPr>
              <w:t xml:space="preserve">② </w:t>
            </w:r>
            <w:r w:rsidR="00180689" w:rsidRPr="00F807B6">
              <w:rPr>
                <w:rFonts w:ascii="ＭＳ 明朝" w:hAnsi="ＭＳ 明朝" w:cs="ＭＳ 明朝" w:hint="eastAsia"/>
                <w:color w:val="000000"/>
                <w:sz w:val="20"/>
                <w:szCs w:val="20"/>
              </w:rPr>
              <w:t>会議において、予めの電子配信や時間</w:t>
            </w:r>
          </w:p>
          <w:p w14:paraId="6CE42FB9" w14:textId="77777777" w:rsidR="008F4250" w:rsidRPr="00F807B6" w:rsidRDefault="00180689" w:rsidP="00E635D1">
            <w:pPr>
              <w:pBdr>
                <w:top w:val="nil"/>
                <w:left w:val="nil"/>
                <w:bottom w:val="nil"/>
                <w:right w:val="nil"/>
                <w:between w:val="nil"/>
              </w:pBdr>
              <w:ind w:left="358"/>
              <w:rPr>
                <w:rFonts w:ascii="ＭＳ 明朝" w:hAnsi="ＭＳ 明朝" w:cs="ＭＳ 明朝"/>
                <w:color w:val="000000"/>
                <w:sz w:val="20"/>
                <w:szCs w:val="20"/>
              </w:rPr>
            </w:pPr>
            <w:r w:rsidRPr="00F807B6">
              <w:rPr>
                <w:rFonts w:ascii="ＭＳ 明朝" w:hAnsi="ＭＳ 明朝" w:cs="ＭＳ 明朝" w:hint="eastAsia"/>
                <w:color w:val="000000"/>
                <w:sz w:val="20"/>
                <w:szCs w:val="20"/>
              </w:rPr>
              <w:t>設定を超えない</w:t>
            </w:r>
            <w:r w:rsidR="00EE3FA0" w:rsidRPr="00F807B6">
              <w:rPr>
                <w:rFonts w:ascii="ＭＳ 明朝" w:hAnsi="ＭＳ 明朝" w:cs="ＭＳ 明朝" w:hint="eastAsia"/>
                <w:color w:val="000000"/>
                <w:sz w:val="20"/>
                <w:szCs w:val="20"/>
              </w:rPr>
              <w:t>などの</w:t>
            </w:r>
            <w:r w:rsidRPr="00F807B6">
              <w:rPr>
                <w:rFonts w:ascii="ＭＳ 明朝" w:hAnsi="ＭＳ 明朝" w:cs="ＭＳ 明朝" w:hint="eastAsia"/>
                <w:color w:val="000000"/>
                <w:sz w:val="20"/>
                <w:szCs w:val="20"/>
              </w:rPr>
              <w:t>工夫を行う</w:t>
            </w:r>
            <w:r w:rsidR="005D43E1" w:rsidRPr="00F807B6">
              <w:rPr>
                <w:rFonts w:ascii="ＭＳ 明朝" w:hAnsi="ＭＳ 明朝" w:cs="ＭＳ 明朝" w:hint="eastAsia"/>
                <w:color w:val="000000"/>
                <w:sz w:val="20"/>
                <w:szCs w:val="20"/>
              </w:rPr>
              <w:t>。</w:t>
            </w:r>
            <w:r w:rsidR="00EE3FA0" w:rsidRPr="00F807B6">
              <w:rPr>
                <w:rFonts w:ascii="ＭＳ 明朝" w:hAnsi="ＭＳ 明朝" w:cs="ＭＳ 明朝" w:hint="eastAsia"/>
                <w:color w:val="000000"/>
                <w:sz w:val="20"/>
                <w:szCs w:val="20"/>
              </w:rPr>
              <w:t>（60％）</w:t>
            </w:r>
            <w:r w:rsidRPr="00F807B6">
              <w:rPr>
                <w:rFonts w:ascii="ＭＳ 明朝" w:hAnsi="ＭＳ 明朝" w:cs="ＭＳ 明朝" w:hint="eastAsia"/>
                <w:color w:val="000000"/>
                <w:sz w:val="20"/>
                <w:szCs w:val="20"/>
              </w:rPr>
              <w:t>[新規]</w:t>
            </w:r>
          </w:p>
        </w:tc>
        <w:tc>
          <w:tcPr>
            <w:tcW w:w="3295" w:type="dxa"/>
            <w:tcBorders>
              <w:left w:val="dashed" w:sz="4" w:space="0" w:color="auto"/>
              <w:right w:val="single" w:sz="4" w:space="0" w:color="auto"/>
            </w:tcBorders>
            <w:shd w:val="clear" w:color="auto" w:fill="auto"/>
          </w:tcPr>
          <w:p w14:paraId="0907D089" w14:textId="77777777" w:rsidR="008F4250" w:rsidRPr="00F807B6" w:rsidRDefault="008F4250" w:rsidP="008F4250">
            <w:pPr>
              <w:spacing w:line="320" w:lineRule="exact"/>
              <w:ind w:left="400" w:hangingChars="200" w:hanging="400"/>
              <w:rPr>
                <w:rFonts w:ascii="ＭＳ 明朝" w:hAnsi="ＭＳ 明朝"/>
                <w:sz w:val="20"/>
                <w:szCs w:val="20"/>
              </w:rPr>
            </w:pPr>
          </w:p>
        </w:tc>
      </w:tr>
      <w:tr w:rsidR="00D83ED2" w:rsidRPr="00082325" w14:paraId="5EAE455B" w14:textId="77777777" w:rsidTr="0067114C">
        <w:trPr>
          <w:cantSplit/>
          <w:trHeight w:val="5033"/>
          <w:jc w:val="center"/>
        </w:trPr>
        <w:tc>
          <w:tcPr>
            <w:tcW w:w="881" w:type="dxa"/>
            <w:vMerge/>
            <w:shd w:val="clear" w:color="auto" w:fill="auto"/>
            <w:textDirection w:val="tbRlV"/>
            <w:vAlign w:val="center"/>
          </w:tcPr>
          <w:p w14:paraId="6F5B100A" w14:textId="77777777" w:rsidR="00D83ED2" w:rsidRPr="00F807B6" w:rsidRDefault="00D83ED2" w:rsidP="00D83ED2">
            <w:pPr>
              <w:spacing w:line="320" w:lineRule="exact"/>
              <w:ind w:left="89" w:right="113"/>
              <w:jc w:val="center"/>
              <w:rPr>
                <w:rFonts w:ascii="ＭＳ 明朝" w:hAnsi="ＭＳ 明朝"/>
                <w:sz w:val="20"/>
                <w:szCs w:val="20"/>
              </w:rPr>
            </w:pPr>
          </w:p>
        </w:tc>
        <w:tc>
          <w:tcPr>
            <w:tcW w:w="2020" w:type="dxa"/>
            <w:shd w:val="clear" w:color="auto" w:fill="auto"/>
          </w:tcPr>
          <w:p w14:paraId="13835096" w14:textId="77777777" w:rsidR="00D83ED2" w:rsidRPr="00F807B6" w:rsidRDefault="00D83ED2" w:rsidP="00D83ED2">
            <w:pPr>
              <w:spacing w:line="320" w:lineRule="exact"/>
              <w:ind w:left="200" w:hangingChars="100" w:hanging="200"/>
              <w:rPr>
                <w:rFonts w:ascii="ＭＳ 明朝" w:hAnsi="ＭＳ 明朝"/>
                <w:sz w:val="20"/>
                <w:szCs w:val="20"/>
              </w:rPr>
            </w:pPr>
            <w:r w:rsidRPr="00F807B6">
              <w:rPr>
                <w:rFonts w:ascii="ＭＳ 明朝" w:hAnsi="ＭＳ 明朝" w:hint="eastAsia"/>
                <w:sz w:val="20"/>
                <w:szCs w:val="20"/>
              </w:rPr>
              <w:t>２．健康を維持し働くことの楽しさや充実感を感じられる職場環境を構築する。</w:t>
            </w:r>
          </w:p>
          <w:p w14:paraId="2FB75532" w14:textId="77777777" w:rsidR="00D83ED2" w:rsidRPr="00F807B6" w:rsidRDefault="00D83ED2" w:rsidP="00D83ED2">
            <w:pPr>
              <w:spacing w:line="320" w:lineRule="exact"/>
              <w:ind w:left="200" w:hangingChars="100" w:hanging="200"/>
              <w:rPr>
                <w:rFonts w:ascii="ＭＳ 明朝" w:hAnsi="ＭＳ 明朝"/>
                <w:sz w:val="20"/>
                <w:szCs w:val="20"/>
              </w:rPr>
            </w:pPr>
          </w:p>
          <w:p w14:paraId="274C3CAD" w14:textId="77777777" w:rsidR="00D83ED2" w:rsidRPr="00F807B6" w:rsidRDefault="00D83ED2" w:rsidP="00D83ED2">
            <w:pPr>
              <w:spacing w:line="320" w:lineRule="exact"/>
              <w:ind w:left="200" w:hangingChars="100" w:hanging="200"/>
              <w:rPr>
                <w:rFonts w:ascii="ＭＳ 明朝" w:hAnsi="ＭＳ 明朝"/>
                <w:sz w:val="20"/>
                <w:szCs w:val="20"/>
              </w:rPr>
            </w:pPr>
          </w:p>
          <w:p w14:paraId="32C086B3" w14:textId="77777777" w:rsidR="00D83ED2" w:rsidRPr="00F807B6" w:rsidRDefault="00D83ED2" w:rsidP="00D83ED2">
            <w:pPr>
              <w:spacing w:line="320" w:lineRule="exact"/>
              <w:ind w:left="200" w:hangingChars="100" w:hanging="200"/>
              <w:rPr>
                <w:rFonts w:ascii="ＭＳ 明朝" w:hAnsi="ＭＳ 明朝"/>
                <w:sz w:val="20"/>
                <w:szCs w:val="20"/>
              </w:rPr>
            </w:pPr>
          </w:p>
          <w:p w14:paraId="1EFC504E" w14:textId="77777777" w:rsidR="00D83ED2" w:rsidRPr="00F807B6" w:rsidRDefault="00D83ED2" w:rsidP="00D83ED2">
            <w:pPr>
              <w:spacing w:line="320" w:lineRule="exact"/>
              <w:ind w:left="200" w:hangingChars="100" w:hanging="200"/>
              <w:rPr>
                <w:rFonts w:ascii="ＭＳ 明朝" w:hAnsi="ＭＳ 明朝"/>
                <w:sz w:val="20"/>
                <w:szCs w:val="20"/>
              </w:rPr>
            </w:pPr>
          </w:p>
          <w:p w14:paraId="50A17A8E" w14:textId="77777777" w:rsidR="00D83ED2" w:rsidRPr="00F807B6" w:rsidRDefault="00D83ED2" w:rsidP="00D83ED2">
            <w:pPr>
              <w:spacing w:line="320" w:lineRule="exact"/>
              <w:ind w:left="200" w:hangingChars="100" w:hanging="200"/>
              <w:rPr>
                <w:rFonts w:ascii="ＭＳ 明朝" w:hAnsi="ＭＳ 明朝"/>
                <w:sz w:val="20"/>
                <w:szCs w:val="20"/>
              </w:rPr>
            </w:pPr>
          </w:p>
          <w:p w14:paraId="5DE77898" w14:textId="77777777" w:rsidR="00D83ED2" w:rsidRPr="00F807B6" w:rsidRDefault="00D83ED2" w:rsidP="00D83ED2">
            <w:pPr>
              <w:spacing w:line="320" w:lineRule="exact"/>
              <w:ind w:left="200" w:hangingChars="100" w:hanging="200"/>
              <w:rPr>
                <w:rFonts w:ascii="ＭＳ 明朝" w:hAnsi="ＭＳ 明朝"/>
                <w:sz w:val="20"/>
                <w:szCs w:val="20"/>
              </w:rPr>
            </w:pPr>
          </w:p>
          <w:p w14:paraId="140A4559" w14:textId="77777777" w:rsidR="00D83ED2" w:rsidRPr="00F807B6" w:rsidRDefault="00D83ED2" w:rsidP="00D83ED2">
            <w:pPr>
              <w:spacing w:line="320" w:lineRule="exact"/>
              <w:ind w:left="200" w:hangingChars="100" w:hanging="200"/>
              <w:rPr>
                <w:rFonts w:ascii="ＭＳ 明朝" w:hAnsi="ＭＳ 明朝"/>
                <w:sz w:val="20"/>
                <w:szCs w:val="20"/>
              </w:rPr>
            </w:pPr>
          </w:p>
          <w:p w14:paraId="691330E9" w14:textId="77777777" w:rsidR="00D83ED2" w:rsidRPr="00F807B6" w:rsidRDefault="00D83ED2" w:rsidP="00D83ED2">
            <w:pPr>
              <w:spacing w:line="320" w:lineRule="exact"/>
              <w:ind w:left="200" w:hangingChars="100" w:hanging="200"/>
              <w:rPr>
                <w:rFonts w:ascii="ＭＳ 明朝" w:hAnsi="ＭＳ 明朝"/>
                <w:sz w:val="20"/>
                <w:szCs w:val="20"/>
              </w:rPr>
            </w:pPr>
          </w:p>
          <w:p w14:paraId="204842B9" w14:textId="77777777" w:rsidR="00D83ED2" w:rsidRPr="00F807B6" w:rsidRDefault="00D83ED2" w:rsidP="00D83ED2">
            <w:pPr>
              <w:spacing w:line="320" w:lineRule="exact"/>
              <w:ind w:left="200" w:hangingChars="100" w:hanging="200"/>
              <w:rPr>
                <w:rFonts w:ascii="ＭＳ 明朝" w:hAnsi="ＭＳ 明朝"/>
                <w:sz w:val="20"/>
                <w:szCs w:val="20"/>
              </w:rPr>
            </w:pPr>
          </w:p>
          <w:p w14:paraId="0F347226" w14:textId="77777777" w:rsidR="00D83ED2" w:rsidRPr="00F807B6" w:rsidRDefault="00D83ED2" w:rsidP="00D83ED2">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6A0BE575" w14:textId="77777777" w:rsidR="00D83ED2" w:rsidRPr="00F807B6" w:rsidRDefault="00D83ED2" w:rsidP="00D83ED2">
            <w:pPr>
              <w:spacing w:line="320" w:lineRule="exact"/>
              <w:rPr>
                <w:rFonts w:ascii="ＭＳ 明朝" w:hAnsi="ＭＳ 明朝"/>
                <w:color w:val="000000"/>
                <w:sz w:val="20"/>
                <w:szCs w:val="20"/>
              </w:rPr>
            </w:pPr>
            <w:r w:rsidRPr="00F807B6">
              <w:rPr>
                <w:rFonts w:ascii="ＭＳ 明朝" w:hAnsi="ＭＳ 明朝" w:hint="eastAsia"/>
                <w:color w:val="000000"/>
                <w:sz w:val="20"/>
                <w:szCs w:val="20"/>
              </w:rPr>
              <w:t>（１）時間外勤務の縮減</w:t>
            </w:r>
          </w:p>
          <w:p w14:paraId="656EA88C" w14:textId="77777777" w:rsidR="005C5AED" w:rsidRPr="00F807B6" w:rsidRDefault="00B340D7" w:rsidP="005D43E1">
            <w:pPr>
              <w:spacing w:line="320" w:lineRule="exact"/>
              <w:ind w:left="300" w:hangingChars="150" w:hanging="300"/>
              <w:rPr>
                <w:rFonts w:ascii="ＭＳ 明朝" w:hAnsi="ＭＳ 明朝"/>
                <w:sz w:val="20"/>
                <w:szCs w:val="20"/>
              </w:rPr>
            </w:pPr>
            <w:r w:rsidRPr="00F807B6">
              <w:rPr>
                <w:rFonts w:ascii="ＭＳ 明朝" w:hAnsi="ＭＳ 明朝" w:hint="eastAsia"/>
                <w:sz w:val="20"/>
                <w:szCs w:val="20"/>
              </w:rPr>
              <w:t>①</w:t>
            </w:r>
            <w:r w:rsidR="00FF296D" w:rsidRPr="00F807B6">
              <w:rPr>
                <w:rFonts w:ascii="ＭＳ 明朝" w:hAnsi="ＭＳ 明朝" w:hint="eastAsia"/>
                <w:sz w:val="20"/>
                <w:szCs w:val="20"/>
              </w:rPr>
              <w:t xml:space="preserve"> </w:t>
            </w:r>
            <w:r w:rsidR="005C5AED" w:rsidRPr="00F807B6">
              <w:rPr>
                <w:rFonts w:ascii="ＭＳ 明朝" w:hAnsi="ＭＳ 明朝" w:hint="eastAsia"/>
                <w:sz w:val="20"/>
                <w:szCs w:val="20"/>
              </w:rPr>
              <w:t>毎月１回の「ゆとりの日」と毎週水曜日の「定時退庁日」を継続し、</w:t>
            </w:r>
            <w:r w:rsidR="00737DFD" w:rsidRPr="00F807B6">
              <w:rPr>
                <w:rFonts w:ascii="ＭＳ 明朝" w:hAnsi="ＭＳ 明朝" w:hint="eastAsia"/>
                <w:sz w:val="20"/>
                <w:szCs w:val="20"/>
              </w:rPr>
              <w:t>定時</w:t>
            </w:r>
            <w:r w:rsidR="005C5AED" w:rsidRPr="00F807B6">
              <w:rPr>
                <w:rFonts w:ascii="ＭＳ 明朝" w:hAnsi="ＭＳ 明朝" w:hint="eastAsia"/>
                <w:sz w:val="20"/>
                <w:szCs w:val="20"/>
              </w:rPr>
              <w:t>退勤できる</w:t>
            </w:r>
            <w:r w:rsidR="00AD760F" w:rsidRPr="00F807B6">
              <w:rPr>
                <w:rFonts w:ascii="ＭＳ 明朝" w:hAnsi="ＭＳ 明朝" w:hint="eastAsia"/>
                <w:sz w:val="20"/>
                <w:szCs w:val="20"/>
              </w:rPr>
              <w:t>人が増える</w:t>
            </w:r>
            <w:r w:rsidR="005C5AED" w:rsidRPr="00F807B6">
              <w:rPr>
                <w:rFonts w:ascii="ＭＳ 明朝" w:hAnsi="ＭＳ 明朝" w:hint="eastAsia"/>
                <w:sz w:val="20"/>
                <w:szCs w:val="20"/>
              </w:rPr>
              <w:t>ように、安全衛生委員会から定時退庁</w:t>
            </w:r>
            <w:r w:rsidR="004D5031" w:rsidRPr="00F807B6">
              <w:rPr>
                <w:rFonts w:ascii="ＭＳ 明朝" w:hAnsi="ＭＳ 明朝" w:hint="eastAsia"/>
                <w:sz w:val="20"/>
                <w:szCs w:val="20"/>
              </w:rPr>
              <w:t>の</w:t>
            </w:r>
            <w:r w:rsidR="005C5AED" w:rsidRPr="00F807B6">
              <w:rPr>
                <w:rFonts w:ascii="ＭＳ 明朝" w:hAnsi="ＭＳ 明朝" w:hint="eastAsia"/>
                <w:sz w:val="20"/>
                <w:szCs w:val="20"/>
              </w:rPr>
              <w:t>呼びかけ</w:t>
            </w:r>
            <w:r w:rsidR="00AD760F" w:rsidRPr="00F807B6">
              <w:rPr>
                <w:rFonts w:ascii="ＭＳ 明朝" w:hAnsi="ＭＳ 明朝" w:hint="eastAsia"/>
                <w:sz w:val="20"/>
                <w:szCs w:val="20"/>
              </w:rPr>
              <w:t>を行う</w:t>
            </w:r>
            <w:r w:rsidR="005C5AED" w:rsidRPr="00F807B6">
              <w:rPr>
                <w:rFonts w:ascii="ＭＳ 明朝" w:hAnsi="ＭＳ 明朝" w:hint="eastAsia"/>
                <w:sz w:val="20"/>
                <w:szCs w:val="20"/>
              </w:rPr>
              <w:t>。</w:t>
            </w:r>
          </w:p>
          <w:p w14:paraId="6144E40A" w14:textId="77777777" w:rsidR="005D43E1" w:rsidRPr="00F807B6" w:rsidRDefault="005D43E1" w:rsidP="005D43E1">
            <w:pPr>
              <w:spacing w:line="320" w:lineRule="exact"/>
              <w:rPr>
                <w:rFonts w:ascii="ＭＳ 明朝" w:hAnsi="ＭＳ 明朝"/>
                <w:color w:val="000000"/>
                <w:sz w:val="20"/>
                <w:szCs w:val="20"/>
              </w:rPr>
            </w:pPr>
            <w:r w:rsidRPr="00F807B6">
              <w:rPr>
                <w:rFonts w:ascii="ＭＳ 明朝" w:hAnsi="ＭＳ 明朝" w:hint="eastAsia"/>
                <w:color w:val="000000"/>
                <w:sz w:val="20"/>
                <w:szCs w:val="20"/>
              </w:rPr>
              <w:t xml:space="preserve">② </w:t>
            </w:r>
            <w:r w:rsidR="00095497" w:rsidRPr="00F807B6">
              <w:rPr>
                <w:rFonts w:ascii="ＭＳ 明朝" w:hAnsi="ＭＳ 明朝" w:hint="eastAsia"/>
                <w:color w:val="000000"/>
                <w:sz w:val="20"/>
                <w:szCs w:val="20"/>
              </w:rPr>
              <w:t>児童生徒に無理のない学校行事、教職員に</w:t>
            </w:r>
          </w:p>
          <w:p w14:paraId="2AED4407" w14:textId="77777777" w:rsidR="00D83ED2" w:rsidRPr="00F807B6" w:rsidRDefault="00095497" w:rsidP="005D43E1">
            <w:pPr>
              <w:spacing w:line="320" w:lineRule="exact"/>
              <w:ind w:left="358"/>
              <w:rPr>
                <w:rFonts w:ascii="ＭＳ 明朝" w:hAnsi="ＭＳ 明朝"/>
                <w:color w:val="000000"/>
                <w:sz w:val="20"/>
                <w:szCs w:val="20"/>
              </w:rPr>
            </w:pPr>
            <w:r w:rsidRPr="00F807B6">
              <w:rPr>
                <w:rFonts w:ascii="ＭＳ 明朝" w:hAnsi="ＭＳ 明朝" w:hint="eastAsia"/>
                <w:color w:val="000000"/>
                <w:sz w:val="20"/>
                <w:szCs w:val="20"/>
              </w:rPr>
              <w:t>無理のない設定・</w:t>
            </w:r>
            <w:r w:rsidR="00D83ED2" w:rsidRPr="00F807B6">
              <w:rPr>
                <w:rFonts w:ascii="ＭＳ 明朝" w:hAnsi="ＭＳ 明朝" w:hint="eastAsia"/>
                <w:color w:val="000000"/>
                <w:sz w:val="20"/>
                <w:szCs w:val="20"/>
              </w:rPr>
              <w:t>見直しをする。</w:t>
            </w:r>
          </w:p>
          <w:p w14:paraId="6B5785B3" w14:textId="77777777" w:rsidR="00D83ED2" w:rsidRPr="00F807B6" w:rsidRDefault="00D83ED2" w:rsidP="00D83ED2">
            <w:pPr>
              <w:spacing w:line="320" w:lineRule="exact"/>
              <w:rPr>
                <w:rFonts w:ascii="ＭＳ 明朝" w:hAnsi="ＭＳ 明朝"/>
                <w:color w:val="000000"/>
                <w:sz w:val="20"/>
                <w:szCs w:val="20"/>
              </w:rPr>
            </w:pPr>
          </w:p>
          <w:p w14:paraId="17B116F8" w14:textId="77777777" w:rsidR="00B340D7" w:rsidRPr="00F807B6" w:rsidRDefault="00B340D7" w:rsidP="00D83ED2">
            <w:pPr>
              <w:spacing w:line="320" w:lineRule="exact"/>
              <w:rPr>
                <w:rFonts w:ascii="ＭＳ 明朝" w:hAnsi="ＭＳ 明朝"/>
                <w:color w:val="000000"/>
                <w:sz w:val="20"/>
                <w:szCs w:val="20"/>
              </w:rPr>
            </w:pPr>
          </w:p>
          <w:p w14:paraId="7FCAF424" w14:textId="77777777" w:rsidR="005D43E1" w:rsidRPr="00F807B6" w:rsidRDefault="00D83ED2" w:rsidP="00B340D7">
            <w:pPr>
              <w:spacing w:line="320" w:lineRule="exact"/>
              <w:rPr>
                <w:rFonts w:ascii="ＭＳ 明朝" w:hAnsi="ＭＳ 明朝"/>
                <w:color w:val="000000"/>
                <w:sz w:val="20"/>
                <w:szCs w:val="20"/>
              </w:rPr>
            </w:pPr>
            <w:r w:rsidRPr="00F807B6">
              <w:rPr>
                <w:rFonts w:ascii="ＭＳ 明朝" w:hAnsi="ＭＳ 明朝" w:hint="eastAsia"/>
                <w:color w:val="000000"/>
                <w:sz w:val="20"/>
                <w:szCs w:val="20"/>
              </w:rPr>
              <w:t>（２）校務分掌体制の見直しを進めて教職員の業</w:t>
            </w:r>
          </w:p>
          <w:p w14:paraId="2805174B" w14:textId="77777777" w:rsidR="00D83ED2" w:rsidRPr="00F807B6" w:rsidRDefault="00D83ED2" w:rsidP="005D43E1">
            <w:pPr>
              <w:spacing w:line="320" w:lineRule="exact"/>
              <w:ind w:firstLineChars="300" w:firstLine="600"/>
              <w:rPr>
                <w:rFonts w:ascii="ＭＳ 明朝" w:hAnsi="ＭＳ 明朝"/>
                <w:color w:val="000000"/>
                <w:sz w:val="20"/>
                <w:szCs w:val="20"/>
              </w:rPr>
            </w:pPr>
            <w:r w:rsidRPr="00F807B6">
              <w:rPr>
                <w:rFonts w:ascii="ＭＳ 明朝" w:hAnsi="ＭＳ 明朝" w:hint="eastAsia"/>
                <w:color w:val="000000"/>
                <w:sz w:val="20"/>
                <w:szCs w:val="20"/>
              </w:rPr>
              <w:t>務分担の平準化を進める。</w:t>
            </w:r>
          </w:p>
          <w:p w14:paraId="665B68CB" w14:textId="77777777" w:rsidR="005D43E1" w:rsidRPr="00F807B6" w:rsidRDefault="00622E14" w:rsidP="00531F29">
            <w:pPr>
              <w:spacing w:line="320" w:lineRule="exact"/>
              <w:ind w:left="400" w:hangingChars="200" w:hanging="400"/>
              <w:rPr>
                <w:rFonts w:ascii="ＭＳ 明朝" w:hAnsi="ＭＳ 明朝"/>
                <w:color w:val="000000"/>
                <w:sz w:val="20"/>
                <w:szCs w:val="20"/>
              </w:rPr>
            </w:pPr>
            <w:r w:rsidRPr="00F807B6">
              <w:rPr>
                <w:rFonts w:ascii="ＭＳ 明朝" w:hAnsi="ＭＳ 明朝" w:hint="eastAsia"/>
                <w:color w:val="000000"/>
                <w:sz w:val="20"/>
                <w:szCs w:val="20"/>
              </w:rPr>
              <w:t>①</w:t>
            </w:r>
            <w:r w:rsidR="005D43E1" w:rsidRPr="00F807B6">
              <w:rPr>
                <w:rFonts w:ascii="ＭＳ 明朝" w:hAnsi="ＭＳ 明朝" w:hint="eastAsia"/>
                <w:color w:val="000000"/>
                <w:sz w:val="20"/>
                <w:szCs w:val="20"/>
              </w:rPr>
              <w:t xml:space="preserve"> </w:t>
            </w:r>
            <w:r w:rsidR="00D83ED2" w:rsidRPr="00F807B6">
              <w:rPr>
                <w:rFonts w:ascii="ＭＳ 明朝" w:hAnsi="ＭＳ 明朝" w:hint="eastAsia"/>
                <w:color w:val="000000"/>
                <w:sz w:val="20"/>
                <w:szCs w:val="20"/>
              </w:rPr>
              <w:t>校務分掌検討委員会を開催し、各分掌におけ</w:t>
            </w:r>
          </w:p>
          <w:p w14:paraId="5BD017B3" w14:textId="77777777" w:rsidR="00E504EF" w:rsidRPr="00F807B6" w:rsidRDefault="00D83ED2" w:rsidP="005D43E1">
            <w:pPr>
              <w:spacing w:line="320" w:lineRule="exact"/>
              <w:ind w:leftChars="150" w:left="415" w:hangingChars="50" w:hanging="100"/>
              <w:rPr>
                <w:rFonts w:ascii="ＭＳ 明朝" w:hAnsi="ＭＳ 明朝"/>
                <w:color w:val="000000"/>
                <w:sz w:val="20"/>
                <w:szCs w:val="20"/>
              </w:rPr>
            </w:pPr>
            <w:r w:rsidRPr="00F807B6">
              <w:rPr>
                <w:rFonts w:ascii="ＭＳ 明朝" w:hAnsi="ＭＳ 明朝" w:hint="eastAsia"/>
                <w:color w:val="000000"/>
                <w:sz w:val="20"/>
                <w:szCs w:val="20"/>
              </w:rPr>
              <w:t>る業務内容の見直しを図る。</w:t>
            </w:r>
          </w:p>
          <w:p w14:paraId="592A13B4" w14:textId="77777777" w:rsidR="00847568" w:rsidRPr="00F807B6" w:rsidRDefault="00847568" w:rsidP="00FF40D8">
            <w:pPr>
              <w:spacing w:line="320" w:lineRule="exact"/>
              <w:rPr>
                <w:rFonts w:ascii="ＭＳ 明朝" w:hAnsi="ＭＳ 明朝"/>
                <w:color w:val="000000"/>
                <w:sz w:val="20"/>
                <w:szCs w:val="20"/>
              </w:rPr>
            </w:pPr>
            <w:r w:rsidRPr="00F807B6">
              <w:rPr>
                <w:rFonts w:ascii="ＭＳ 明朝" w:hAnsi="ＭＳ 明朝" w:hint="eastAsia"/>
                <w:color w:val="000000"/>
                <w:sz w:val="20"/>
                <w:szCs w:val="20"/>
              </w:rPr>
              <w:t>（３）</w:t>
            </w:r>
            <w:r w:rsidR="00382B8F" w:rsidRPr="00F807B6">
              <w:rPr>
                <w:rFonts w:ascii="ＭＳ 明朝" w:hAnsi="ＭＳ 明朝" w:hint="eastAsia"/>
                <w:color w:val="000000"/>
                <w:sz w:val="20"/>
                <w:szCs w:val="20"/>
              </w:rPr>
              <w:t>より</w:t>
            </w:r>
            <w:r w:rsidRPr="00F807B6">
              <w:rPr>
                <w:rFonts w:ascii="ＭＳ 明朝" w:hAnsi="ＭＳ 明朝" w:hint="eastAsia"/>
                <w:color w:val="000000"/>
                <w:sz w:val="20"/>
                <w:szCs w:val="20"/>
              </w:rPr>
              <w:t>話しやすい職場環境の</w:t>
            </w:r>
            <w:r w:rsidR="00382B8F" w:rsidRPr="00F807B6">
              <w:rPr>
                <w:rFonts w:ascii="ＭＳ 明朝" w:hAnsi="ＭＳ 明朝" w:hint="eastAsia"/>
                <w:color w:val="000000"/>
                <w:sz w:val="20"/>
                <w:szCs w:val="20"/>
              </w:rPr>
              <w:t>基礎の</w:t>
            </w:r>
            <w:r w:rsidRPr="00F807B6">
              <w:rPr>
                <w:rFonts w:ascii="ＭＳ 明朝" w:hAnsi="ＭＳ 明朝" w:hint="eastAsia"/>
                <w:color w:val="000000"/>
                <w:sz w:val="20"/>
                <w:szCs w:val="20"/>
              </w:rPr>
              <w:t>構築</w:t>
            </w:r>
          </w:p>
          <w:p w14:paraId="3E42CCE3" w14:textId="77777777" w:rsidR="005D43E1" w:rsidRPr="00F807B6" w:rsidRDefault="00847568" w:rsidP="002C1979">
            <w:pPr>
              <w:spacing w:line="320" w:lineRule="exact"/>
              <w:ind w:left="400" w:hangingChars="200" w:hanging="400"/>
              <w:rPr>
                <w:rFonts w:ascii="ＭＳ 明朝" w:hAnsi="ＭＳ 明朝"/>
                <w:color w:val="000000"/>
                <w:sz w:val="20"/>
                <w:szCs w:val="20"/>
              </w:rPr>
            </w:pPr>
            <w:r w:rsidRPr="00F807B6">
              <w:rPr>
                <w:rFonts w:ascii="ＭＳ 明朝" w:hAnsi="ＭＳ 明朝" w:hint="eastAsia"/>
                <w:color w:val="000000"/>
                <w:sz w:val="20"/>
                <w:szCs w:val="20"/>
              </w:rPr>
              <w:t>①</w:t>
            </w:r>
            <w:r w:rsidR="005D43E1" w:rsidRPr="00F807B6">
              <w:rPr>
                <w:rFonts w:ascii="ＭＳ 明朝" w:hAnsi="ＭＳ 明朝" w:hint="eastAsia"/>
                <w:color w:val="000000"/>
                <w:sz w:val="20"/>
                <w:szCs w:val="20"/>
              </w:rPr>
              <w:t xml:space="preserve"> </w:t>
            </w:r>
            <w:r w:rsidR="00382B8F" w:rsidRPr="00F807B6">
              <w:rPr>
                <w:rFonts w:ascii="ＭＳ 明朝" w:hAnsi="ＭＳ 明朝" w:hint="eastAsia"/>
                <w:color w:val="000000"/>
                <w:sz w:val="20"/>
                <w:szCs w:val="20"/>
              </w:rPr>
              <w:t>メンタルケアを考える機会を</w:t>
            </w:r>
            <w:r w:rsidRPr="00F807B6">
              <w:rPr>
                <w:rFonts w:ascii="ＭＳ 明朝" w:hAnsi="ＭＳ 明朝" w:hint="eastAsia"/>
                <w:color w:val="000000"/>
                <w:sz w:val="20"/>
                <w:szCs w:val="20"/>
              </w:rPr>
              <w:t>もち、</w:t>
            </w:r>
            <w:r w:rsidR="00584EFF" w:rsidRPr="00F807B6">
              <w:rPr>
                <w:rFonts w:ascii="ＭＳ 明朝" w:hAnsi="ＭＳ 明朝" w:hint="eastAsia"/>
                <w:color w:val="000000"/>
                <w:sz w:val="20"/>
                <w:szCs w:val="20"/>
              </w:rPr>
              <w:t>コミュニ</w:t>
            </w:r>
          </w:p>
          <w:p w14:paraId="23BAFAE8" w14:textId="77777777" w:rsidR="005D43E1" w:rsidRPr="00F807B6" w:rsidRDefault="00584EFF" w:rsidP="005D43E1">
            <w:pPr>
              <w:spacing w:line="320" w:lineRule="exact"/>
              <w:ind w:leftChars="150" w:left="415" w:hangingChars="50" w:hanging="100"/>
              <w:rPr>
                <w:rFonts w:ascii="ＭＳ 明朝" w:hAnsi="ＭＳ 明朝"/>
                <w:color w:val="000000"/>
                <w:sz w:val="20"/>
                <w:szCs w:val="20"/>
              </w:rPr>
            </w:pPr>
            <w:r w:rsidRPr="00F807B6">
              <w:rPr>
                <w:rFonts w:ascii="ＭＳ 明朝" w:hAnsi="ＭＳ 明朝" w:hint="eastAsia"/>
                <w:color w:val="000000"/>
                <w:sz w:val="20"/>
                <w:szCs w:val="20"/>
              </w:rPr>
              <w:t>ケーションの取りやすい</w:t>
            </w:r>
            <w:r w:rsidR="00847568" w:rsidRPr="00F807B6">
              <w:rPr>
                <w:rFonts w:ascii="ＭＳ 明朝" w:hAnsi="ＭＳ 明朝" w:hint="eastAsia"/>
                <w:color w:val="000000"/>
                <w:sz w:val="20"/>
                <w:szCs w:val="20"/>
              </w:rPr>
              <w:t>職場環境</w:t>
            </w:r>
            <w:r w:rsidR="00382B8F" w:rsidRPr="00F807B6">
              <w:rPr>
                <w:rFonts w:ascii="ＭＳ 明朝" w:hAnsi="ＭＳ 明朝" w:hint="eastAsia"/>
                <w:color w:val="000000"/>
                <w:sz w:val="20"/>
                <w:szCs w:val="20"/>
              </w:rPr>
              <w:t>の基礎</w:t>
            </w:r>
            <w:r w:rsidR="00847568" w:rsidRPr="00F807B6">
              <w:rPr>
                <w:rFonts w:ascii="ＭＳ 明朝" w:hAnsi="ＭＳ 明朝" w:hint="eastAsia"/>
                <w:color w:val="000000"/>
                <w:sz w:val="20"/>
                <w:szCs w:val="20"/>
              </w:rPr>
              <w:t>を作</w:t>
            </w:r>
          </w:p>
          <w:p w14:paraId="573852F9" w14:textId="77777777" w:rsidR="00847568" w:rsidRPr="00F807B6" w:rsidRDefault="00847568" w:rsidP="005D43E1">
            <w:pPr>
              <w:spacing w:line="320" w:lineRule="exact"/>
              <w:ind w:leftChars="150" w:left="415" w:hangingChars="50" w:hanging="100"/>
              <w:rPr>
                <w:rFonts w:ascii="ＭＳ 明朝" w:hAnsi="ＭＳ 明朝"/>
                <w:color w:val="000000"/>
                <w:sz w:val="20"/>
                <w:szCs w:val="20"/>
              </w:rPr>
            </w:pPr>
            <w:r w:rsidRPr="00F807B6">
              <w:rPr>
                <w:rFonts w:ascii="ＭＳ 明朝" w:hAnsi="ＭＳ 明朝" w:hint="eastAsia"/>
                <w:color w:val="000000"/>
                <w:sz w:val="20"/>
                <w:szCs w:val="20"/>
              </w:rPr>
              <w:t>る。</w:t>
            </w:r>
          </w:p>
        </w:tc>
        <w:tc>
          <w:tcPr>
            <w:tcW w:w="4218" w:type="dxa"/>
            <w:tcBorders>
              <w:right w:val="dashed" w:sz="4" w:space="0" w:color="auto"/>
            </w:tcBorders>
          </w:tcPr>
          <w:p w14:paraId="26D3F93E" w14:textId="77777777" w:rsidR="00D83ED2" w:rsidRPr="00F807B6" w:rsidRDefault="00FF40D8" w:rsidP="00D83ED2">
            <w:pPr>
              <w:spacing w:line="320" w:lineRule="exact"/>
              <w:ind w:left="200" w:hangingChars="100" w:hanging="200"/>
              <w:rPr>
                <w:rFonts w:ascii="ＭＳ 明朝" w:hAnsi="ＭＳ 明朝"/>
                <w:color w:val="000000"/>
                <w:sz w:val="20"/>
                <w:szCs w:val="20"/>
              </w:rPr>
            </w:pPr>
            <w:r w:rsidRPr="00F807B6">
              <w:rPr>
                <w:rFonts w:ascii="ＭＳ 明朝" w:hAnsi="ＭＳ 明朝" w:hint="eastAsia"/>
                <w:color w:val="000000"/>
                <w:sz w:val="20"/>
                <w:szCs w:val="20"/>
              </w:rPr>
              <w:t>（１）</w:t>
            </w:r>
          </w:p>
          <w:p w14:paraId="2D0D90BF" w14:textId="77777777" w:rsidR="003048F1" w:rsidRPr="00F807B6" w:rsidRDefault="00D83ED2" w:rsidP="00531F29">
            <w:pPr>
              <w:spacing w:line="320" w:lineRule="exact"/>
              <w:ind w:left="200" w:hangingChars="100" w:hanging="200"/>
              <w:rPr>
                <w:rFonts w:ascii="ＭＳ 明朝" w:hAnsi="ＭＳ 明朝"/>
                <w:color w:val="FF0000"/>
                <w:sz w:val="20"/>
                <w:szCs w:val="20"/>
              </w:rPr>
            </w:pPr>
            <w:r w:rsidRPr="00F807B6">
              <w:rPr>
                <w:rFonts w:ascii="ＭＳ 明朝" w:hAnsi="ＭＳ 明朝" w:hint="eastAsia"/>
                <w:color w:val="000000"/>
                <w:sz w:val="20"/>
                <w:szCs w:val="20"/>
              </w:rPr>
              <w:t>①</w:t>
            </w:r>
            <w:r w:rsidR="003048F1" w:rsidRPr="00F807B6">
              <w:rPr>
                <w:rFonts w:ascii="ＭＳ 明朝" w:hAnsi="ＭＳ 明朝" w:hint="eastAsia"/>
                <w:sz w:val="20"/>
                <w:szCs w:val="20"/>
              </w:rPr>
              <w:t>「ゆとりの日」</w:t>
            </w:r>
            <w:r w:rsidR="00737DFD" w:rsidRPr="00F807B6">
              <w:rPr>
                <w:rFonts w:ascii="ＭＳ 明朝" w:hAnsi="ＭＳ 明朝" w:hint="eastAsia"/>
                <w:sz w:val="20"/>
                <w:szCs w:val="20"/>
              </w:rPr>
              <w:t>の平均</w:t>
            </w:r>
            <w:r w:rsidR="00CC3E8C" w:rsidRPr="00F807B6">
              <w:rPr>
                <w:rFonts w:ascii="ＭＳ 明朝" w:hAnsi="ＭＳ 明朝" w:hint="eastAsia"/>
                <w:sz w:val="20"/>
                <w:szCs w:val="20"/>
              </w:rPr>
              <w:t>退勤</w:t>
            </w:r>
            <w:r w:rsidR="00737DFD" w:rsidRPr="00F807B6">
              <w:rPr>
                <w:rFonts w:ascii="ＭＳ 明朝" w:hAnsi="ＭＳ 明朝" w:hint="eastAsia"/>
                <w:sz w:val="20"/>
                <w:szCs w:val="20"/>
              </w:rPr>
              <w:t>時刻について、17時台の退勤者を</w:t>
            </w:r>
            <w:r w:rsidR="00D2423E" w:rsidRPr="00F807B6">
              <w:rPr>
                <w:rFonts w:ascii="ＭＳ 明朝" w:hAnsi="ＭＳ 明朝" w:hint="eastAsia"/>
                <w:sz w:val="20"/>
                <w:szCs w:val="20"/>
              </w:rPr>
              <w:t>80</w:t>
            </w:r>
            <w:r w:rsidR="00737DFD" w:rsidRPr="00F807B6">
              <w:rPr>
                <w:rFonts w:ascii="ＭＳ 明朝" w:hAnsi="ＭＳ 明朝" w:hint="eastAsia"/>
                <w:sz w:val="20"/>
                <w:szCs w:val="20"/>
              </w:rPr>
              <w:t>％以上とする。</w:t>
            </w:r>
            <w:r w:rsidR="00B340D7" w:rsidRPr="00F807B6">
              <w:rPr>
                <w:rFonts w:ascii="ＭＳ 明朝" w:hAnsi="ＭＳ 明朝" w:hint="eastAsia"/>
                <w:sz w:val="20"/>
                <w:szCs w:val="20"/>
              </w:rPr>
              <w:t>[新規]</w:t>
            </w:r>
          </w:p>
          <w:p w14:paraId="7C76C553" w14:textId="77777777" w:rsidR="00B340D7" w:rsidRPr="00F807B6" w:rsidRDefault="00B340D7" w:rsidP="00B340D7">
            <w:pPr>
              <w:spacing w:line="320" w:lineRule="exact"/>
              <w:rPr>
                <w:rFonts w:ascii="ＭＳ 明朝" w:hAnsi="ＭＳ 明朝"/>
                <w:color w:val="000000"/>
                <w:sz w:val="20"/>
                <w:szCs w:val="20"/>
              </w:rPr>
            </w:pPr>
          </w:p>
          <w:p w14:paraId="737D0E77" w14:textId="77777777" w:rsidR="00B340D7" w:rsidRPr="00F807B6" w:rsidRDefault="00B340D7" w:rsidP="00B340D7">
            <w:pPr>
              <w:spacing w:line="320" w:lineRule="exact"/>
              <w:rPr>
                <w:rFonts w:ascii="ＭＳ 明朝" w:hAnsi="ＭＳ 明朝"/>
                <w:color w:val="000000"/>
                <w:sz w:val="20"/>
                <w:szCs w:val="20"/>
              </w:rPr>
            </w:pPr>
          </w:p>
          <w:p w14:paraId="1FA0DB40" w14:textId="3A25B33F" w:rsidR="00847568" w:rsidRPr="00F807B6" w:rsidRDefault="00B340D7" w:rsidP="005D43E1">
            <w:pPr>
              <w:spacing w:line="320" w:lineRule="exact"/>
              <w:ind w:left="300" w:hangingChars="150" w:hanging="300"/>
              <w:rPr>
                <w:rFonts w:ascii="ＭＳ 明朝" w:hAnsi="ＭＳ 明朝"/>
                <w:color w:val="000000"/>
                <w:sz w:val="20"/>
                <w:szCs w:val="20"/>
                <w:lang w:eastAsia="zh-TW"/>
              </w:rPr>
            </w:pPr>
            <w:r w:rsidRPr="00F807B6">
              <w:rPr>
                <w:rFonts w:ascii="ＭＳ 明朝" w:hAnsi="ＭＳ 明朝" w:hint="eastAsia"/>
                <w:color w:val="000000"/>
                <w:sz w:val="20"/>
                <w:szCs w:val="20"/>
              </w:rPr>
              <w:t>②</w:t>
            </w:r>
            <w:r w:rsidR="005D43E1" w:rsidRPr="00F807B6">
              <w:rPr>
                <w:rFonts w:ascii="ＭＳ 明朝" w:hAnsi="ＭＳ 明朝" w:hint="eastAsia"/>
                <w:color w:val="000000"/>
                <w:sz w:val="20"/>
                <w:szCs w:val="20"/>
              </w:rPr>
              <w:t xml:space="preserve"> </w:t>
            </w:r>
            <w:r w:rsidR="00095497" w:rsidRPr="00F807B6">
              <w:rPr>
                <w:rFonts w:ascii="ＭＳ 明朝" w:hAnsi="ＭＳ 明朝" w:hint="eastAsia"/>
                <w:color w:val="000000"/>
                <w:sz w:val="20"/>
                <w:szCs w:val="20"/>
              </w:rPr>
              <w:t>学校行事・</w:t>
            </w:r>
            <w:r w:rsidR="00847568" w:rsidRPr="00F807B6">
              <w:rPr>
                <w:rFonts w:ascii="ＭＳ 明朝" w:hAnsi="ＭＳ 明朝" w:hint="eastAsia"/>
                <w:color w:val="000000"/>
                <w:sz w:val="20"/>
                <w:szCs w:val="20"/>
              </w:rPr>
              <w:t>会議設定</w:t>
            </w:r>
            <w:r w:rsidR="00095497" w:rsidRPr="00F807B6">
              <w:rPr>
                <w:rFonts w:ascii="ＭＳ 明朝" w:hAnsi="ＭＳ 明朝" w:hint="eastAsia"/>
                <w:color w:val="000000"/>
                <w:sz w:val="20"/>
                <w:szCs w:val="20"/>
              </w:rPr>
              <w:t>の見直しを行い、児童生徒や教職員にとって無理のな</w:t>
            </w:r>
            <w:r w:rsidR="003D2B65" w:rsidRPr="00F807B6">
              <w:rPr>
                <w:rFonts w:ascii="ＭＳ 明朝" w:hAnsi="ＭＳ 明朝" w:hint="eastAsia"/>
                <w:color w:val="000000"/>
                <w:sz w:val="20"/>
                <w:szCs w:val="20"/>
              </w:rPr>
              <w:t>い</w:t>
            </w:r>
            <w:r w:rsidR="00D523AA" w:rsidRPr="00F807B6">
              <w:rPr>
                <w:rFonts w:ascii="ＭＳ 明朝" w:hAnsi="ＭＳ 明朝" w:hint="eastAsia"/>
                <w:color w:val="000000"/>
                <w:sz w:val="20"/>
                <w:szCs w:val="20"/>
              </w:rPr>
              <w:t>活動</w:t>
            </w:r>
            <w:r w:rsidR="00154F25" w:rsidRPr="00F807B6">
              <w:rPr>
                <w:rFonts w:ascii="ＭＳ 明朝" w:hAnsi="ＭＳ 明朝" w:hint="eastAsia"/>
                <w:color w:val="000000"/>
                <w:sz w:val="20"/>
                <w:szCs w:val="20"/>
              </w:rPr>
              <w:t>が</w:t>
            </w:r>
            <w:r w:rsidR="00D523AA" w:rsidRPr="00F807B6">
              <w:rPr>
                <w:rFonts w:ascii="ＭＳ 明朝" w:hAnsi="ＭＳ 明朝" w:hint="eastAsia"/>
                <w:color w:val="000000"/>
                <w:sz w:val="20"/>
                <w:szCs w:val="20"/>
              </w:rPr>
              <w:t>できる</w:t>
            </w:r>
            <w:r w:rsidR="000E6C7C" w:rsidRPr="00F807B6">
              <w:rPr>
                <w:rFonts w:ascii="ＭＳ 明朝" w:hAnsi="ＭＳ 明朝" w:hint="eastAsia"/>
                <w:color w:val="000000"/>
                <w:sz w:val="20"/>
                <w:szCs w:val="20"/>
              </w:rPr>
              <w:t>学校運営を行っていく。</w:t>
            </w:r>
            <w:r w:rsidR="00095497" w:rsidRPr="00F807B6">
              <w:rPr>
                <w:rFonts w:ascii="ＭＳ 明朝" w:hAnsi="ＭＳ 明朝" w:hint="eastAsia"/>
                <w:color w:val="000000"/>
                <w:sz w:val="20"/>
                <w:szCs w:val="20"/>
                <w:lang w:eastAsia="zh-TW"/>
              </w:rPr>
              <w:t>年間10</w:t>
            </w:r>
            <w:r w:rsidR="00EE3FA0" w:rsidRPr="00F807B6">
              <w:rPr>
                <w:rFonts w:ascii="ＭＳ 明朝" w:hAnsi="ＭＳ 明朝" w:hint="eastAsia"/>
                <w:color w:val="000000"/>
                <w:sz w:val="20"/>
                <w:szCs w:val="20"/>
                <w:lang w:eastAsia="zh-TW"/>
              </w:rPr>
              <w:t>回実施</w:t>
            </w:r>
            <w:r w:rsidR="00584EFF" w:rsidRPr="00F807B6">
              <w:rPr>
                <w:rFonts w:ascii="ＭＳ 明朝" w:hAnsi="ＭＳ 明朝" w:hint="eastAsia"/>
                <w:color w:val="000000"/>
                <w:sz w:val="20"/>
                <w:szCs w:val="20"/>
                <w:lang w:eastAsia="zh-TW"/>
              </w:rPr>
              <w:t>［</w:t>
            </w:r>
            <w:r w:rsidR="00095497" w:rsidRPr="00F807B6">
              <w:rPr>
                <w:rFonts w:ascii="ＭＳ 明朝" w:hAnsi="ＭＳ 明朝" w:hint="eastAsia"/>
                <w:color w:val="000000"/>
                <w:sz w:val="20"/>
                <w:szCs w:val="20"/>
                <w:lang w:eastAsia="zh-TW"/>
              </w:rPr>
              <w:t>新規</w:t>
            </w:r>
            <w:r w:rsidR="00847568" w:rsidRPr="00F807B6">
              <w:rPr>
                <w:rFonts w:ascii="ＭＳ 明朝" w:hAnsi="ＭＳ 明朝" w:hint="eastAsia"/>
                <w:color w:val="000000"/>
                <w:sz w:val="20"/>
                <w:szCs w:val="20"/>
                <w:lang w:eastAsia="zh-TW"/>
              </w:rPr>
              <w:t>］</w:t>
            </w:r>
          </w:p>
          <w:p w14:paraId="7907EF01" w14:textId="77777777" w:rsidR="00C14451" w:rsidRPr="00F807B6" w:rsidRDefault="00D83ED2" w:rsidP="00B340D7">
            <w:pPr>
              <w:spacing w:line="320" w:lineRule="exact"/>
              <w:rPr>
                <w:rFonts w:ascii="ＭＳ 明朝" w:hAnsi="ＭＳ 明朝"/>
                <w:color w:val="000000"/>
                <w:sz w:val="20"/>
                <w:szCs w:val="20"/>
                <w:lang w:eastAsia="zh-TW"/>
              </w:rPr>
            </w:pPr>
            <w:r w:rsidRPr="00F807B6">
              <w:rPr>
                <w:rFonts w:ascii="ＭＳ 明朝" w:hAnsi="ＭＳ 明朝" w:hint="eastAsia"/>
                <w:color w:val="000000"/>
                <w:sz w:val="20"/>
                <w:szCs w:val="20"/>
                <w:lang w:eastAsia="zh-TW"/>
              </w:rPr>
              <w:t>（２）</w:t>
            </w:r>
          </w:p>
          <w:p w14:paraId="4068E184" w14:textId="77777777" w:rsidR="00B340D7" w:rsidRPr="00F807B6" w:rsidRDefault="00B340D7" w:rsidP="00B340D7">
            <w:pPr>
              <w:spacing w:line="320" w:lineRule="exact"/>
              <w:rPr>
                <w:rFonts w:ascii="ＭＳ 明朝" w:hAnsi="ＭＳ 明朝"/>
                <w:color w:val="000000"/>
                <w:sz w:val="20"/>
                <w:szCs w:val="20"/>
                <w:lang w:eastAsia="zh-TW"/>
              </w:rPr>
            </w:pPr>
          </w:p>
          <w:p w14:paraId="12A04B04" w14:textId="77777777" w:rsidR="00E504EF" w:rsidRPr="00F807B6" w:rsidRDefault="004C41BA" w:rsidP="003E09FF">
            <w:pPr>
              <w:numPr>
                <w:ilvl w:val="0"/>
                <w:numId w:val="13"/>
              </w:numPr>
              <w:pBdr>
                <w:top w:val="nil"/>
                <w:left w:val="nil"/>
                <w:bottom w:val="nil"/>
                <w:right w:val="nil"/>
                <w:between w:val="nil"/>
              </w:pBdr>
              <w:rPr>
                <w:rFonts w:ascii="ＭＳ 明朝" w:hAnsi="ＭＳ 明朝" w:cs="ＭＳ 明朝"/>
                <w:sz w:val="20"/>
                <w:szCs w:val="20"/>
              </w:rPr>
            </w:pPr>
            <w:r w:rsidRPr="00F807B6">
              <w:rPr>
                <w:rFonts w:ascii="ＭＳ 明朝" w:hAnsi="ＭＳ 明朝" w:cs="ＭＳ 明朝" w:hint="eastAsia"/>
                <w:sz w:val="20"/>
                <w:szCs w:val="20"/>
              </w:rPr>
              <w:t>委員会から</w:t>
            </w:r>
            <w:r w:rsidRPr="00F807B6">
              <w:rPr>
                <w:rFonts w:ascii="ＭＳ 明朝" w:hAnsi="ＭＳ 明朝" w:cs="ＭＳ 明朝"/>
                <w:sz w:val="20"/>
                <w:szCs w:val="20"/>
              </w:rPr>
              <w:t>分掌</w:t>
            </w:r>
            <w:r w:rsidRPr="00F807B6">
              <w:rPr>
                <w:rFonts w:ascii="ＭＳ 明朝" w:hAnsi="ＭＳ 明朝" w:cs="ＭＳ 明朝" w:hint="eastAsia"/>
                <w:sz w:val="20"/>
                <w:szCs w:val="20"/>
              </w:rPr>
              <w:t>への業務分担</w:t>
            </w:r>
            <w:r w:rsidR="008F4250" w:rsidRPr="00F807B6">
              <w:rPr>
                <w:rFonts w:ascii="ＭＳ 明朝" w:hAnsi="ＭＳ 明朝" w:cs="ＭＳ 明朝"/>
                <w:sz w:val="20"/>
                <w:szCs w:val="20"/>
              </w:rPr>
              <w:t>の見直しを進める。</w:t>
            </w:r>
            <w:r w:rsidRPr="00F807B6">
              <w:rPr>
                <w:rFonts w:ascii="ＭＳ 明朝" w:hAnsi="ＭＳ 明朝" w:cs="ＭＳ 明朝" w:hint="eastAsia"/>
                <w:sz w:val="20"/>
                <w:szCs w:val="20"/>
              </w:rPr>
              <w:t>２</w:t>
            </w:r>
            <w:r w:rsidR="008F4250" w:rsidRPr="00F807B6">
              <w:rPr>
                <w:rFonts w:ascii="ＭＳ 明朝" w:hAnsi="ＭＳ 明朝" w:cs="ＭＳ 明朝"/>
                <w:sz w:val="20"/>
                <w:szCs w:val="20"/>
              </w:rPr>
              <w:t>件[新規]</w:t>
            </w:r>
          </w:p>
          <w:p w14:paraId="2A6A8590" w14:textId="77777777" w:rsidR="00847568" w:rsidRPr="00F807B6" w:rsidRDefault="00847568" w:rsidP="00847568">
            <w:pPr>
              <w:spacing w:line="320" w:lineRule="exact"/>
              <w:rPr>
                <w:rFonts w:ascii="ＭＳ 明朝" w:hAnsi="ＭＳ 明朝"/>
                <w:color w:val="000000"/>
                <w:sz w:val="20"/>
                <w:szCs w:val="20"/>
              </w:rPr>
            </w:pPr>
            <w:r w:rsidRPr="00F807B6">
              <w:rPr>
                <w:rFonts w:ascii="ＭＳ 明朝" w:hAnsi="ＭＳ 明朝" w:hint="eastAsia"/>
                <w:color w:val="000000"/>
                <w:sz w:val="20"/>
                <w:szCs w:val="20"/>
              </w:rPr>
              <w:t>（３）</w:t>
            </w:r>
          </w:p>
          <w:p w14:paraId="5392A620" w14:textId="77777777" w:rsidR="005D43E1" w:rsidRPr="00F807B6" w:rsidRDefault="00847568" w:rsidP="00CC3E8C">
            <w:pPr>
              <w:spacing w:line="320" w:lineRule="exact"/>
              <w:ind w:left="400" w:hangingChars="200" w:hanging="400"/>
              <w:rPr>
                <w:rFonts w:ascii="ＭＳ 明朝" w:hAnsi="ＭＳ 明朝"/>
                <w:color w:val="000000"/>
                <w:sz w:val="20"/>
                <w:szCs w:val="20"/>
              </w:rPr>
            </w:pPr>
            <w:r w:rsidRPr="00F807B6">
              <w:rPr>
                <w:rFonts w:ascii="ＭＳ 明朝" w:hAnsi="ＭＳ 明朝" w:hint="eastAsia"/>
                <w:color w:val="000000"/>
                <w:sz w:val="20"/>
                <w:szCs w:val="20"/>
              </w:rPr>
              <w:t>①</w:t>
            </w:r>
            <w:r w:rsidR="005D43E1" w:rsidRPr="00F807B6">
              <w:rPr>
                <w:rFonts w:ascii="ＭＳ 明朝" w:hAnsi="ＭＳ 明朝" w:hint="eastAsia"/>
                <w:color w:val="000000"/>
                <w:sz w:val="20"/>
                <w:szCs w:val="20"/>
              </w:rPr>
              <w:t xml:space="preserve"> </w:t>
            </w:r>
            <w:r w:rsidR="001A056A" w:rsidRPr="00F807B6">
              <w:rPr>
                <w:rFonts w:ascii="ＭＳ 明朝" w:hAnsi="ＭＳ 明朝" w:hint="eastAsia"/>
                <w:color w:val="000000"/>
                <w:sz w:val="20"/>
                <w:szCs w:val="20"/>
              </w:rPr>
              <w:t>安全衛生委員会を中心に、教職員のメンタ</w:t>
            </w:r>
          </w:p>
          <w:p w14:paraId="3BFBF809" w14:textId="77777777" w:rsidR="005D43E1" w:rsidRPr="00F807B6" w:rsidRDefault="001A056A" w:rsidP="005D43E1">
            <w:pPr>
              <w:spacing w:line="320" w:lineRule="exact"/>
              <w:ind w:leftChars="150" w:left="415" w:hangingChars="50" w:hanging="100"/>
              <w:rPr>
                <w:rFonts w:ascii="ＭＳ 明朝" w:hAnsi="ＭＳ 明朝"/>
                <w:color w:val="000000"/>
                <w:sz w:val="20"/>
                <w:szCs w:val="20"/>
              </w:rPr>
            </w:pPr>
            <w:r w:rsidRPr="00F807B6">
              <w:rPr>
                <w:rFonts w:ascii="ＭＳ 明朝" w:hAnsi="ＭＳ 明朝" w:hint="eastAsia"/>
                <w:color w:val="000000"/>
                <w:sz w:val="20"/>
                <w:szCs w:val="20"/>
              </w:rPr>
              <w:t>ル</w:t>
            </w:r>
            <w:r w:rsidR="00CC3E8C" w:rsidRPr="00F807B6">
              <w:rPr>
                <w:rFonts w:ascii="ＭＳ 明朝" w:hAnsi="ＭＳ 明朝" w:hint="eastAsia"/>
                <w:color w:val="000000"/>
                <w:sz w:val="20"/>
                <w:szCs w:val="20"/>
              </w:rPr>
              <w:t>ケア</w:t>
            </w:r>
            <w:r w:rsidRPr="00F807B6">
              <w:rPr>
                <w:rFonts w:ascii="ＭＳ 明朝" w:hAnsi="ＭＳ 明朝" w:hint="eastAsia"/>
                <w:color w:val="000000"/>
                <w:sz w:val="20"/>
                <w:szCs w:val="20"/>
              </w:rPr>
              <w:t>についての研修</w:t>
            </w:r>
            <w:r w:rsidR="00CC3E8C" w:rsidRPr="00F807B6">
              <w:rPr>
                <w:rFonts w:ascii="ＭＳ 明朝" w:hAnsi="ＭＳ 明朝" w:hint="eastAsia"/>
                <w:color w:val="000000"/>
                <w:sz w:val="20"/>
                <w:szCs w:val="20"/>
              </w:rPr>
              <w:t>や企画</w:t>
            </w:r>
            <w:r w:rsidRPr="00F807B6">
              <w:rPr>
                <w:rFonts w:ascii="ＭＳ 明朝" w:hAnsi="ＭＳ 明朝" w:hint="eastAsia"/>
                <w:color w:val="000000"/>
                <w:sz w:val="20"/>
                <w:szCs w:val="20"/>
              </w:rPr>
              <w:t>を開催し、</w:t>
            </w:r>
          </w:p>
          <w:p w14:paraId="4C674603" w14:textId="77777777" w:rsidR="005D43E1" w:rsidRPr="00F807B6" w:rsidRDefault="001A056A" w:rsidP="005D43E1">
            <w:pPr>
              <w:spacing w:line="320" w:lineRule="exact"/>
              <w:ind w:firstLineChars="150" w:firstLine="300"/>
              <w:rPr>
                <w:rFonts w:ascii="ＭＳ 明朝" w:hAnsi="ＭＳ 明朝"/>
                <w:color w:val="000000"/>
                <w:sz w:val="20"/>
                <w:szCs w:val="20"/>
              </w:rPr>
            </w:pPr>
            <w:r w:rsidRPr="00F807B6">
              <w:rPr>
                <w:rFonts w:ascii="ＭＳ 明朝" w:hAnsi="ＭＳ 明朝" w:hint="eastAsia"/>
                <w:color w:val="000000"/>
                <w:sz w:val="20"/>
                <w:szCs w:val="20"/>
              </w:rPr>
              <w:t>精神衛生についての意識の向上を図る。</w:t>
            </w:r>
          </w:p>
          <w:p w14:paraId="30F5CBA4" w14:textId="77777777" w:rsidR="00274893" w:rsidRPr="00BB5E28" w:rsidRDefault="001A056A" w:rsidP="005D43E1">
            <w:pPr>
              <w:spacing w:line="320" w:lineRule="exact"/>
              <w:ind w:firstLineChars="150" w:firstLine="300"/>
              <w:rPr>
                <w:rFonts w:ascii="ＭＳ 明朝" w:hAnsi="ＭＳ 明朝"/>
                <w:color w:val="000000"/>
                <w:sz w:val="20"/>
                <w:szCs w:val="20"/>
              </w:rPr>
            </w:pPr>
            <w:r w:rsidRPr="00F807B6">
              <w:rPr>
                <w:rFonts w:ascii="ＭＳ 明朝" w:hAnsi="ＭＳ 明朝" w:hint="eastAsia"/>
                <w:color w:val="000000"/>
                <w:sz w:val="20"/>
                <w:szCs w:val="20"/>
              </w:rPr>
              <w:t>１回</w:t>
            </w:r>
            <w:r w:rsidR="00B01E50" w:rsidRPr="00F807B6">
              <w:rPr>
                <w:rFonts w:ascii="ＭＳ 明朝" w:hAnsi="ＭＳ 明朝" w:hint="eastAsia"/>
                <w:sz w:val="20"/>
                <w:szCs w:val="20"/>
              </w:rPr>
              <w:t>[</w:t>
            </w:r>
            <w:r w:rsidR="00B340D7" w:rsidRPr="00F807B6">
              <w:rPr>
                <w:rFonts w:ascii="ＭＳ 明朝" w:hAnsi="ＭＳ 明朝" w:hint="eastAsia"/>
                <w:sz w:val="20"/>
                <w:szCs w:val="20"/>
              </w:rPr>
              <w:t>１回</w:t>
            </w:r>
            <w:r w:rsidR="00B01E50" w:rsidRPr="00F807B6">
              <w:rPr>
                <w:rFonts w:ascii="ＭＳ 明朝" w:hAnsi="ＭＳ 明朝"/>
                <w:sz w:val="20"/>
                <w:szCs w:val="20"/>
              </w:rPr>
              <w:t>]</w:t>
            </w:r>
          </w:p>
        </w:tc>
        <w:tc>
          <w:tcPr>
            <w:tcW w:w="3295" w:type="dxa"/>
            <w:tcBorders>
              <w:left w:val="dashed" w:sz="4" w:space="0" w:color="auto"/>
              <w:right w:val="single" w:sz="4" w:space="0" w:color="auto"/>
            </w:tcBorders>
            <w:shd w:val="clear" w:color="auto" w:fill="auto"/>
          </w:tcPr>
          <w:p w14:paraId="6092114B" w14:textId="77777777" w:rsidR="00712664" w:rsidRPr="00000081" w:rsidRDefault="00712664" w:rsidP="00F832AA">
            <w:pPr>
              <w:spacing w:line="320" w:lineRule="exact"/>
              <w:rPr>
                <w:rFonts w:ascii="ＭＳ 明朝" w:hAnsi="ＭＳ 明朝"/>
                <w:sz w:val="20"/>
                <w:szCs w:val="20"/>
              </w:rPr>
            </w:pPr>
          </w:p>
        </w:tc>
      </w:tr>
    </w:tbl>
    <w:p w14:paraId="5EA7AF77" w14:textId="77777777" w:rsidR="0086696C" w:rsidRPr="00FB7AAE" w:rsidRDefault="0086696C" w:rsidP="00433FC5">
      <w:pPr>
        <w:spacing w:line="120" w:lineRule="exact"/>
      </w:pPr>
    </w:p>
    <w:sectPr w:rsidR="0086696C" w:rsidRPr="00FB7AAE" w:rsidSect="00BD4ED7">
      <w:headerReference w:type="default" r:id="rId12"/>
      <w:type w:val="evenPage"/>
      <w:pgSz w:w="16839" w:h="23814" w:code="8"/>
      <w:pgMar w:top="851" w:right="851" w:bottom="851" w:left="851" w:header="397" w:footer="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EAC2" w14:textId="77777777" w:rsidR="00F55D92" w:rsidRDefault="00F55D92">
      <w:r>
        <w:separator/>
      </w:r>
    </w:p>
  </w:endnote>
  <w:endnote w:type="continuationSeparator" w:id="0">
    <w:p w14:paraId="46D9FC57" w14:textId="77777777" w:rsidR="00F55D92" w:rsidRDefault="00F55D92">
      <w:r>
        <w:continuationSeparator/>
      </w:r>
    </w:p>
  </w:endnote>
  <w:endnote w:type="continuationNotice" w:id="1">
    <w:p w14:paraId="5CF1D689" w14:textId="77777777" w:rsidR="00F55D92" w:rsidRDefault="00F55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uattrocento Sans">
    <w:altName w:val="Calibri"/>
    <w:charset w:val="00"/>
    <w:family w:val="swiss"/>
    <w:pitch w:val="variable"/>
    <w:sig w:usb0="800000BF" w:usb1="4000005B" w:usb2="00000000" w:usb3="00000000" w:csb0="00000001" w:csb1="00000000"/>
  </w:font>
  <w:font w:name="游明朝">
    <w:panose1 w:val="02020400000000000000"/>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7521" w14:textId="77777777" w:rsidR="00F55D92" w:rsidRDefault="00F55D92">
      <w:r>
        <w:separator/>
      </w:r>
    </w:p>
  </w:footnote>
  <w:footnote w:type="continuationSeparator" w:id="0">
    <w:p w14:paraId="6087C2C7" w14:textId="77777777" w:rsidR="00F55D92" w:rsidRDefault="00F55D92">
      <w:r>
        <w:continuationSeparator/>
      </w:r>
    </w:p>
  </w:footnote>
  <w:footnote w:type="continuationNotice" w:id="1">
    <w:p w14:paraId="1660E4AF" w14:textId="77777777" w:rsidR="00F55D92" w:rsidRDefault="00F55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72CB" w14:textId="77777777" w:rsidR="00336510" w:rsidRDefault="0033651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Ｓ２３</w:t>
    </w:r>
  </w:p>
  <w:p w14:paraId="644CBF9E" w14:textId="77777777" w:rsidR="00336510" w:rsidRDefault="00336510" w:rsidP="00225A63">
    <w:pPr>
      <w:spacing w:line="360" w:lineRule="exact"/>
      <w:ind w:rightChars="100" w:right="210"/>
      <w:jc w:val="right"/>
      <w:rPr>
        <w:rFonts w:ascii="ＭＳ ゴシック" w:eastAsia="ＭＳ ゴシック" w:hAnsi="ＭＳ ゴシック"/>
        <w:sz w:val="20"/>
        <w:szCs w:val="20"/>
      </w:rPr>
    </w:pPr>
  </w:p>
  <w:p w14:paraId="6F600390" w14:textId="77777777" w:rsidR="00336510" w:rsidRPr="003A3356" w:rsidRDefault="00336510" w:rsidP="003A3356">
    <w:pPr>
      <w:spacing w:line="360" w:lineRule="exact"/>
      <w:ind w:rightChars="100" w:right="210"/>
      <w:jc w:val="right"/>
      <w:rPr>
        <w:rFonts w:ascii="ＭＳ 明朝" w:hAnsi="ＭＳ 明朝"/>
        <w:b/>
        <w:sz w:val="24"/>
      </w:rPr>
    </w:pPr>
    <w:r>
      <w:rPr>
        <w:rFonts w:ascii="ＭＳ 明朝" w:hAnsi="ＭＳ 明朝" w:hint="eastAsia"/>
        <w:b/>
        <w:sz w:val="24"/>
      </w:rPr>
      <w:t>府立生野支援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701"/>
    <w:multiLevelType w:val="hybridMultilevel"/>
    <w:tmpl w:val="6F326A6A"/>
    <w:lvl w:ilvl="0" w:tplc="A3545A66">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D450839"/>
    <w:multiLevelType w:val="hybridMultilevel"/>
    <w:tmpl w:val="BD4A4540"/>
    <w:lvl w:ilvl="0" w:tplc="3D8C9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B573DF"/>
    <w:multiLevelType w:val="hybridMultilevel"/>
    <w:tmpl w:val="D55833CC"/>
    <w:lvl w:ilvl="0" w:tplc="85A21D0E">
      <w:start w:val="1"/>
      <w:numFmt w:val="decimalEnclosedCircle"/>
      <w:lvlText w:val="%1"/>
      <w:lvlJc w:val="left"/>
      <w:pPr>
        <w:ind w:left="360" w:hanging="360"/>
      </w:pPr>
      <w:rPr>
        <w:rFonts w:hint="default"/>
      </w:rPr>
    </w:lvl>
    <w:lvl w:ilvl="1" w:tplc="6ADC14D4">
      <w:start w:val="2"/>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E572B3"/>
    <w:multiLevelType w:val="hybridMultilevel"/>
    <w:tmpl w:val="ADCE576C"/>
    <w:lvl w:ilvl="0" w:tplc="0D18A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C47716"/>
    <w:multiLevelType w:val="hybridMultilevel"/>
    <w:tmpl w:val="E6366B90"/>
    <w:lvl w:ilvl="0" w:tplc="EC949F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D056739"/>
    <w:multiLevelType w:val="hybridMultilevel"/>
    <w:tmpl w:val="8E443868"/>
    <w:lvl w:ilvl="0" w:tplc="8C9E2A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E72D92"/>
    <w:multiLevelType w:val="hybridMultilevel"/>
    <w:tmpl w:val="DBCA76AA"/>
    <w:lvl w:ilvl="0" w:tplc="03566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109E2"/>
    <w:multiLevelType w:val="hybridMultilevel"/>
    <w:tmpl w:val="15745DA8"/>
    <w:lvl w:ilvl="0" w:tplc="C69623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A7354B"/>
    <w:multiLevelType w:val="hybridMultilevel"/>
    <w:tmpl w:val="45C4E31E"/>
    <w:lvl w:ilvl="0" w:tplc="EAFEB7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7D82EDD"/>
    <w:multiLevelType w:val="hybridMultilevel"/>
    <w:tmpl w:val="604C972E"/>
    <w:lvl w:ilvl="0" w:tplc="C44E6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434B9E"/>
    <w:multiLevelType w:val="hybridMultilevel"/>
    <w:tmpl w:val="BAB8DABA"/>
    <w:lvl w:ilvl="0" w:tplc="41105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2171B6"/>
    <w:multiLevelType w:val="hybridMultilevel"/>
    <w:tmpl w:val="BA9A1E60"/>
    <w:lvl w:ilvl="0" w:tplc="B91AA934">
      <w:start w:val="1"/>
      <w:numFmt w:val="decimalEnclosedCircle"/>
      <w:lvlText w:val="%1"/>
      <w:lvlJc w:val="left"/>
      <w:pPr>
        <w:ind w:left="358" w:hanging="360"/>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2" w15:restartNumberingAfterBreak="0">
    <w:nsid w:val="78AE0490"/>
    <w:multiLevelType w:val="hybridMultilevel"/>
    <w:tmpl w:val="E9527B80"/>
    <w:lvl w:ilvl="0" w:tplc="35243244">
      <w:start w:val="1"/>
      <w:numFmt w:val="decimalEnclosedCircle"/>
      <w:lvlText w:val="%1"/>
      <w:lvlJc w:val="left"/>
      <w:pPr>
        <w:ind w:left="360" w:hanging="360"/>
      </w:pPr>
      <w:rPr>
        <w:rFonts w:hint="default"/>
      </w:rPr>
    </w:lvl>
    <w:lvl w:ilvl="1" w:tplc="4AD07F66">
      <w:start w:val="1"/>
      <w:numFmt w:val="decimalFullWidth"/>
      <w:lvlText w:val="（%2）"/>
      <w:lvlJc w:val="left"/>
      <w:pPr>
        <w:ind w:left="1140" w:hanging="720"/>
      </w:pPr>
      <w:rPr>
        <w:rFonts w:hint="default"/>
      </w:rPr>
    </w:lvl>
    <w:lvl w:ilvl="2" w:tplc="5A20EF48">
      <w:start w:val="1"/>
      <w:numFmt w:val="lowerLetter"/>
      <w:lvlText w:val="（%3）"/>
      <w:lvlJc w:val="left"/>
      <w:pPr>
        <w:ind w:left="1560" w:hanging="720"/>
      </w:pPr>
      <w:rPr>
        <w:rFonts w:hint="default"/>
      </w:rPr>
    </w:lvl>
    <w:lvl w:ilvl="3" w:tplc="4D90F734">
      <w:start w:val="1"/>
      <w:numFmt w:val="lowerLetter"/>
      <w:lvlText w:val="(%4)"/>
      <w:lvlJc w:val="left"/>
      <w:pPr>
        <w:ind w:left="1620" w:hanging="360"/>
      </w:pPr>
      <w:rPr>
        <w:rFonts w:ascii="ＭＳ 明朝" w:eastAsia="ＭＳ 明朝" w:hAnsi="ＭＳ 明朝" w:cs="Times New Roman"/>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0"/>
  </w:num>
  <w:num w:numId="4">
    <w:abstractNumId w:val="12"/>
  </w:num>
  <w:num w:numId="5">
    <w:abstractNumId w:val="1"/>
  </w:num>
  <w:num w:numId="6">
    <w:abstractNumId w:val="3"/>
  </w:num>
  <w:num w:numId="7">
    <w:abstractNumId w:val="2"/>
  </w:num>
  <w:num w:numId="8">
    <w:abstractNumId w:val="7"/>
  </w:num>
  <w:num w:numId="9">
    <w:abstractNumId w:val="0"/>
  </w:num>
  <w:num w:numId="10">
    <w:abstractNumId w:val="8"/>
  </w:num>
  <w:num w:numId="11">
    <w:abstractNumId w:val="4"/>
  </w:num>
  <w:num w:numId="12">
    <w:abstractNumId w:val="11"/>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0081"/>
    <w:rsid w:val="00001354"/>
    <w:rsid w:val="00002343"/>
    <w:rsid w:val="00004D4B"/>
    <w:rsid w:val="000055C9"/>
    <w:rsid w:val="00005D2B"/>
    <w:rsid w:val="00006DC4"/>
    <w:rsid w:val="00013C0C"/>
    <w:rsid w:val="00014126"/>
    <w:rsid w:val="00014153"/>
    <w:rsid w:val="00014961"/>
    <w:rsid w:val="000156EF"/>
    <w:rsid w:val="00016243"/>
    <w:rsid w:val="00016B90"/>
    <w:rsid w:val="00021E9E"/>
    <w:rsid w:val="00022F1B"/>
    <w:rsid w:val="000241EA"/>
    <w:rsid w:val="0002467E"/>
    <w:rsid w:val="000255EB"/>
    <w:rsid w:val="0002612C"/>
    <w:rsid w:val="000261BC"/>
    <w:rsid w:val="000319F4"/>
    <w:rsid w:val="00031A86"/>
    <w:rsid w:val="0003221A"/>
    <w:rsid w:val="00032B2F"/>
    <w:rsid w:val="00032FAF"/>
    <w:rsid w:val="000338C7"/>
    <w:rsid w:val="0003518A"/>
    <w:rsid w:val="000354D4"/>
    <w:rsid w:val="00036154"/>
    <w:rsid w:val="00041385"/>
    <w:rsid w:val="000419BD"/>
    <w:rsid w:val="000428FF"/>
    <w:rsid w:val="00045480"/>
    <w:rsid w:val="00050DFD"/>
    <w:rsid w:val="000524AE"/>
    <w:rsid w:val="00053F18"/>
    <w:rsid w:val="00057AE5"/>
    <w:rsid w:val="000611D3"/>
    <w:rsid w:val="000626F5"/>
    <w:rsid w:val="00065786"/>
    <w:rsid w:val="000657FE"/>
    <w:rsid w:val="00066901"/>
    <w:rsid w:val="00067585"/>
    <w:rsid w:val="00070B2E"/>
    <w:rsid w:val="000724B0"/>
    <w:rsid w:val="00081297"/>
    <w:rsid w:val="00081E5D"/>
    <w:rsid w:val="00082325"/>
    <w:rsid w:val="00084852"/>
    <w:rsid w:val="0008515E"/>
    <w:rsid w:val="00087A65"/>
    <w:rsid w:val="00091587"/>
    <w:rsid w:val="00092AF8"/>
    <w:rsid w:val="00095497"/>
    <w:rsid w:val="000955FD"/>
    <w:rsid w:val="0009658C"/>
    <w:rsid w:val="000967CE"/>
    <w:rsid w:val="000A0329"/>
    <w:rsid w:val="000A1890"/>
    <w:rsid w:val="000A22D1"/>
    <w:rsid w:val="000A264F"/>
    <w:rsid w:val="000A2BD9"/>
    <w:rsid w:val="000A2D13"/>
    <w:rsid w:val="000B0C54"/>
    <w:rsid w:val="000B2106"/>
    <w:rsid w:val="000B2ACA"/>
    <w:rsid w:val="000B3496"/>
    <w:rsid w:val="000B395F"/>
    <w:rsid w:val="000B7F10"/>
    <w:rsid w:val="000C0CDB"/>
    <w:rsid w:val="000C23C7"/>
    <w:rsid w:val="000C4286"/>
    <w:rsid w:val="000C6DF9"/>
    <w:rsid w:val="000C6F1B"/>
    <w:rsid w:val="000D1B70"/>
    <w:rsid w:val="000D399E"/>
    <w:rsid w:val="000D7707"/>
    <w:rsid w:val="000D7A24"/>
    <w:rsid w:val="000D7C02"/>
    <w:rsid w:val="000E1F4D"/>
    <w:rsid w:val="000E24F0"/>
    <w:rsid w:val="000E3A6B"/>
    <w:rsid w:val="000E43AB"/>
    <w:rsid w:val="000E5470"/>
    <w:rsid w:val="000E5F21"/>
    <w:rsid w:val="000E6B9D"/>
    <w:rsid w:val="000E6C7C"/>
    <w:rsid w:val="000E74F3"/>
    <w:rsid w:val="000F173A"/>
    <w:rsid w:val="000F4067"/>
    <w:rsid w:val="000F53E4"/>
    <w:rsid w:val="000F5CA9"/>
    <w:rsid w:val="000F7917"/>
    <w:rsid w:val="000F7B2E"/>
    <w:rsid w:val="00100533"/>
    <w:rsid w:val="00100CC5"/>
    <w:rsid w:val="001011D5"/>
    <w:rsid w:val="00102C60"/>
    <w:rsid w:val="00102F48"/>
    <w:rsid w:val="00103546"/>
    <w:rsid w:val="001037BE"/>
    <w:rsid w:val="0010558B"/>
    <w:rsid w:val="00107208"/>
    <w:rsid w:val="00107CC0"/>
    <w:rsid w:val="00107E70"/>
    <w:rsid w:val="00110807"/>
    <w:rsid w:val="001112AC"/>
    <w:rsid w:val="00112A5C"/>
    <w:rsid w:val="00112EB3"/>
    <w:rsid w:val="0011752E"/>
    <w:rsid w:val="001211E1"/>
    <w:rsid w:val="001218A7"/>
    <w:rsid w:val="001223F2"/>
    <w:rsid w:val="00122E20"/>
    <w:rsid w:val="00124B63"/>
    <w:rsid w:val="00124D84"/>
    <w:rsid w:val="00127BB5"/>
    <w:rsid w:val="001309F2"/>
    <w:rsid w:val="00132D6F"/>
    <w:rsid w:val="00134824"/>
    <w:rsid w:val="00134F79"/>
    <w:rsid w:val="00135CE9"/>
    <w:rsid w:val="00137359"/>
    <w:rsid w:val="001419D4"/>
    <w:rsid w:val="00142CA5"/>
    <w:rsid w:val="00144C1E"/>
    <w:rsid w:val="001458E1"/>
    <w:rsid w:val="00145D50"/>
    <w:rsid w:val="0014691F"/>
    <w:rsid w:val="0015350D"/>
    <w:rsid w:val="00153EFF"/>
    <w:rsid w:val="00154E70"/>
    <w:rsid w:val="00154F25"/>
    <w:rsid w:val="00156664"/>
    <w:rsid w:val="00157860"/>
    <w:rsid w:val="0016062D"/>
    <w:rsid w:val="00162A75"/>
    <w:rsid w:val="00163BC0"/>
    <w:rsid w:val="00166339"/>
    <w:rsid w:val="001678CF"/>
    <w:rsid w:val="001709C6"/>
    <w:rsid w:val="00180689"/>
    <w:rsid w:val="0018261A"/>
    <w:rsid w:val="00183ADD"/>
    <w:rsid w:val="00184B1B"/>
    <w:rsid w:val="00184C8A"/>
    <w:rsid w:val="001879E1"/>
    <w:rsid w:val="00192419"/>
    <w:rsid w:val="00193569"/>
    <w:rsid w:val="00195DCF"/>
    <w:rsid w:val="00196464"/>
    <w:rsid w:val="00197B69"/>
    <w:rsid w:val="001A056A"/>
    <w:rsid w:val="001A06A8"/>
    <w:rsid w:val="001A27FA"/>
    <w:rsid w:val="001A2D80"/>
    <w:rsid w:val="001A3F6A"/>
    <w:rsid w:val="001A4539"/>
    <w:rsid w:val="001A5FA9"/>
    <w:rsid w:val="001A755E"/>
    <w:rsid w:val="001B2E41"/>
    <w:rsid w:val="001B38EB"/>
    <w:rsid w:val="001B4689"/>
    <w:rsid w:val="001B4B6F"/>
    <w:rsid w:val="001B6452"/>
    <w:rsid w:val="001C0AE0"/>
    <w:rsid w:val="001C4B65"/>
    <w:rsid w:val="001C630B"/>
    <w:rsid w:val="001C6B84"/>
    <w:rsid w:val="001C7FE4"/>
    <w:rsid w:val="001D0F7C"/>
    <w:rsid w:val="001D401B"/>
    <w:rsid w:val="001D44D9"/>
    <w:rsid w:val="001D5135"/>
    <w:rsid w:val="001D532C"/>
    <w:rsid w:val="001D76D3"/>
    <w:rsid w:val="001E029E"/>
    <w:rsid w:val="001E0666"/>
    <w:rsid w:val="001E0AB0"/>
    <w:rsid w:val="001E1B8F"/>
    <w:rsid w:val="001E22E7"/>
    <w:rsid w:val="001E2EA8"/>
    <w:rsid w:val="001E4FDA"/>
    <w:rsid w:val="001E66C0"/>
    <w:rsid w:val="001E7208"/>
    <w:rsid w:val="001E7471"/>
    <w:rsid w:val="001E7B1E"/>
    <w:rsid w:val="001F0FE9"/>
    <w:rsid w:val="001F3762"/>
    <w:rsid w:val="001F472F"/>
    <w:rsid w:val="001F59DE"/>
    <w:rsid w:val="00201A51"/>
    <w:rsid w:val="00201C86"/>
    <w:rsid w:val="002030EE"/>
    <w:rsid w:val="002034A6"/>
    <w:rsid w:val="00203C92"/>
    <w:rsid w:val="00204C73"/>
    <w:rsid w:val="00204EB2"/>
    <w:rsid w:val="0020561B"/>
    <w:rsid w:val="00206992"/>
    <w:rsid w:val="00207739"/>
    <w:rsid w:val="0021051B"/>
    <w:rsid w:val="00210B08"/>
    <w:rsid w:val="0021285A"/>
    <w:rsid w:val="002139C9"/>
    <w:rsid w:val="0022073E"/>
    <w:rsid w:val="00220AE7"/>
    <w:rsid w:val="00221AA2"/>
    <w:rsid w:val="00224AB0"/>
    <w:rsid w:val="00225A63"/>
    <w:rsid w:val="00225C70"/>
    <w:rsid w:val="00230487"/>
    <w:rsid w:val="00232184"/>
    <w:rsid w:val="0023392D"/>
    <w:rsid w:val="00235785"/>
    <w:rsid w:val="00235B86"/>
    <w:rsid w:val="00237DF3"/>
    <w:rsid w:val="0024006D"/>
    <w:rsid w:val="002439A4"/>
    <w:rsid w:val="002472BE"/>
    <w:rsid w:val="002479D4"/>
    <w:rsid w:val="002519C0"/>
    <w:rsid w:val="00251ED5"/>
    <w:rsid w:val="00252DB6"/>
    <w:rsid w:val="00255491"/>
    <w:rsid w:val="00255CFB"/>
    <w:rsid w:val="00262794"/>
    <w:rsid w:val="00264F6A"/>
    <w:rsid w:val="00267AB5"/>
    <w:rsid w:val="00267D3C"/>
    <w:rsid w:val="002700F6"/>
    <w:rsid w:val="00270CF5"/>
    <w:rsid w:val="00271252"/>
    <w:rsid w:val="0027129F"/>
    <w:rsid w:val="00271D06"/>
    <w:rsid w:val="00274864"/>
    <w:rsid w:val="00274893"/>
    <w:rsid w:val="00277476"/>
    <w:rsid w:val="00277492"/>
    <w:rsid w:val="00277761"/>
    <w:rsid w:val="00281940"/>
    <w:rsid w:val="00281D5F"/>
    <w:rsid w:val="00283E7F"/>
    <w:rsid w:val="00290224"/>
    <w:rsid w:val="00291113"/>
    <w:rsid w:val="002914A4"/>
    <w:rsid w:val="002920B0"/>
    <w:rsid w:val="00293DD2"/>
    <w:rsid w:val="002957C4"/>
    <w:rsid w:val="00295EB2"/>
    <w:rsid w:val="0029712A"/>
    <w:rsid w:val="002A0AA7"/>
    <w:rsid w:val="002A148E"/>
    <w:rsid w:val="002A5D34"/>
    <w:rsid w:val="002A5F31"/>
    <w:rsid w:val="002A697B"/>
    <w:rsid w:val="002A7061"/>
    <w:rsid w:val="002A766F"/>
    <w:rsid w:val="002B0BC8"/>
    <w:rsid w:val="002B22E0"/>
    <w:rsid w:val="002B360B"/>
    <w:rsid w:val="002B3BE1"/>
    <w:rsid w:val="002B4FF9"/>
    <w:rsid w:val="002B54C6"/>
    <w:rsid w:val="002B59ED"/>
    <w:rsid w:val="002B690B"/>
    <w:rsid w:val="002B7219"/>
    <w:rsid w:val="002B794F"/>
    <w:rsid w:val="002C0C07"/>
    <w:rsid w:val="002C1979"/>
    <w:rsid w:val="002C267E"/>
    <w:rsid w:val="002C40DD"/>
    <w:rsid w:val="002C423D"/>
    <w:rsid w:val="002C562E"/>
    <w:rsid w:val="002C5A1F"/>
    <w:rsid w:val="002D25BE"/>
    <w:rsid w:val="002D322A"/>
    <w:rsid w:val="002D6E83"/>
    <w:rsid w:val="002E3250"/>
    <w:rsid w:val="002F07B0"/>
    <w:rsid w:val="002F1D3A"/>
    <w:rsid w:val="002F4768"/>
    <w:rsid w:val="002F608A"/>
    <w:rsid w:val="002F62DD"/>
    <w:rsid w:val="002F6E1B"/>
    <w:rsid w:val="00301498"/>
    <w:rsid w:val="00301B59"/>
    <w:rsid w:val="0030211A"/>
    <w:rsid w:val="003029E3"/>
    <w:rsid w:val="00302EB2"/>
    <w:rsid w:val="003048F1"/>
    <w:rsid w:val="0030555A"/>
    <w:rsid w:val="00305D0E"/>
    <w:rsid w:val="00306EC2"/>
    <w:rsid w:val="00310645"/>
    <w:rsid w:val="0031227B"/>
    <w:rsid w:val="0031492C"/>
    <w:rsid w:val="0031609E"/>
    <w:rsid w:val="0032342E"/>
    <w:rsid w:val="00324B67"/>
    <w:rsid w:val="003342B0"/>
    <w:rsid w:val="00334F83"/>
    <w:rsid w:val="00336089"/>
    <w:rsid w:val="00336510"/>
    <w:rsid w:val="0033768A"/>
    <w:rsid w:val="00343623"/>
    <w:rsid w:val="00345032"/>
    <w:rsid w:val="00351BFA"/>
    <w:rsid w:val="0035466A"/>
    <w:rsid w:val="003549FC"/>
    <w:rsid w:val="003551CD"/>
    <w:rsid w:val="00356277"/>
    <w:rsid w:val="00356DE3"/>
    <w:rsid w:val="003613D1"/>
    <w:rsid w:val="00361497"/>
    <w:rsid w:val="0036174C"/>
    <w:rsid w:val="003637DA"/>
    <w:rsid w:val="00363C08"/>
    <w:rsid w:val="00364F35"/>
    <w:rsid w:val="00370D0B"/>
    <w:rsid w:val="003730D3"/>
    <w:rsid w:val="0037367C"/>
    <w:rsid w:val="003739B9"/>
    <w:rsid w:val="0037415C"/>
    <w:rsid w:val="00374F6D"/>
    <w:rsid w:val="0037506F"/>
    <w:rsid w:val="0037685D"/>
    <w:rsid w:val="0037696B"/>
    <w:rsid w:val="00376993"/>
    <w:rsid w:val="00382B8F"/>
    <w:rsid w:val="00384C02"/>
    <w:rsid w:val="00386133"/>
    <w:rsid w:val="003870F6"/>
    <w:rsid w:val="00387B7D"/>
    <w:rsid w:val="00387D41"/>
    <w:rsid w:val="00391A2F"/>
    <w:rsid w:val="0039329C"/>
    <w:rsid w:val="00396AA3"/>
    <w:rsid w:val="003A0202"/>
    <w:rsid w:val="003A1101"/>
    <w:rsid w:val="003A1E09"/>
    <w:rsid w:val="003A2BA3"/>
    <w:rsid w:val="003A3356"/>
    <w:rsid w:val="003A4E86"/>
    <w:rsid w:val="003A62E8"/>
    <w:rsid w:val="003A6849"/>
    <w:rsid w:val="003A7AED"/>
    <w:rsid w:val="003B036B"/>
    <w:rsid w:val="003B255E"/>
    <w:rsid w:val="003B67BA"/>
    <w:rsid w:val="003C043B"/>
    <w:rsid w:val="003C23DD"/>
    <w:rsid w:val="003C3479"/>
    <w:rsid w:val="003C503E"/>
    <w:rsid w:val="003D054F"/>
    <w:rsid w:val="003D1524"/>
    <w:rsid w:val="003D288C"/>
    <w:rsid w:val="003D2B65"/>
    <w:rsid w:val="003D2C9D"/>
    <w:rsid w:val="003D31C9"/>
    <w:rsid w:val="003D4CA4"/>
    <w:rsid w:val="003D71A7"/>
    <w:rsid w:val="003D7473"/>
    <w:rsid w:val="003E0244"/>
    <w:rsid w:val="003E0247"/>
    <w:rsid w:val="003E09FF"/>
    <w:rsid w:val="003E0C8C"/>
    <w:rsid w:val="003E15FE"/>
    <w:rsid w:val="003E511C"/>
    <w:rsid w:val="003E55A0"/>
    <w:rsid w:val="003E7DBE"/>
    <w:rsid w:val="003F2FBC"/>
    <w:rsid w:val="00400648"/>
    <w:rsid w:val="00400FDA"/>
    <w:rsid w:val="004011B3"/>
    <w:rsid w:val="004018C6"/>
    <w:rsid w:val="00403258"/>
    <w:rsid w:val="00405148"/>
    <w:rsid w:val="00407905"/>
    <w:rsid w:val="0041221E"/>
    <w:rsid w:val="00412F12"/>
    <w:rsid w:val="00414618"/>
    <w:rsid w:val="00416A59"/>
    <w:rsid w:val="00420FF9"/>
    <w:rsid w:val="0042321E"/>
    <w:rsid w:val="00423BC1"/>
    <w:rsid w:val="004243CF"/>
    <w:rsid w:val="004245A1"/>
    <w:rsid w:val="00425FDF"/>
    <w:rsid w:val="00427E0B"/>
    <w:rsid w:val="00431139"/>
    <w:rsid w:val="004312EE"/>
    <w:rsid w:val="00433468"/>
    <w:rsid w:val="00433FC5"/>
    <w:rsid w:val="0043484A"/>
    <w:rsid w:val="0043525F"/>
    <w:rsid w:val="004368AD"/>
    <w:rsid w:val="00436BBA"/>
    <w:rsid w:val="00440AFF"/>
    <w:rsid w:val="00441743"/>
    <w:rsid w:val="00443315"/>
    <w:rsid w:val="00443C2F"/>
    <w:rsid w:val="00445E74"/>
    <w:rsid w:val="00445EF1"/>
    <w:rsid w:val="00447D8C"/>
    <w:rsid w:val="00454AF4"/>
    <w:rsid w:val="004552E5"/>
    <w:rsid w:val="00460710"/>
    <w:rsid w:val="00460F8E"/>
    <w:rsid w:val="0046229B"/>
    <w:rsid w:val="004632FA"/>
    <w:rsid w:val="0046341F"/>
    <w:rsid w:val="00463E76"/>
    <w:rsid w:val="00465068"/>
    <w:rsid w:val="00465B85"/>
    <w:rsid w:val="00467ADA"/>
    <w:rsid w:val="00467C11"/>
    <w:rsid w:val="00471CA1"/>
    <w:rsid w:val="0048087F"/>
    <w:rsid w:val="00480EB4"/>
    <w:rsid w:val="00481878"/>
    <w:rsid w:val="00483290"/>
    <w:rsid w:val="00485966"/>
    <w:rsid w:val="00487A7B"/>
    <w:rsid w:val="00492895"/>
    <w:rsid w:val="004930C6"/>
    <w:rsid w:val="00493422"/>
    <w:rsid w:val="0049474C"/>
    <w:rsid w:val="004949CC"/>
    <w:rsid w:val="00497ABE"/>
    <w:rsid w:val="004A0C2F"/>
    <w:rsid w:val="004A1605"/>
    <w:rsid w:val="004A29EA"/>
    <w:rsid w:val="004A3BE3"/>
    <w:rsid w:val="004A6764"/>
    <w:rsid w:val="004A7442"/>
    <w:rsid w:val="004B0543"/>
    <w:rsid w:val="004B0EE6"/>
    <w:rsid w:val="004B2177"/>
    <w:rsid w:val="004B2EC5"/>
    <w:rsid w:val="004B4A5D"/>
    <w:rsid w:val="004B691B"/>
    <w:rsid w:val="004B7093"/>
    <w:rsid w:val="004C1B92"/>
    <w:rsid w:val="004C1E6A"/>
    <w:rsid w:val="004C2F46"/>
    <w:rsid w:val="004C41BA"/>
    <w:rsid w:val="004C52E5"/>
    <w:rsid w:val="004C5A47"/>
    <w:rsid w:val="004C6D4A"/>
    <w:rsid w:val="004C7871"/>
    <w:rsid w:val="004D008E"/>
    <w:rsid w:val="004D06EE"/>
    <w:rsid w:val="004D08B3"/>
    <w:rsid w:val="004D10F1"/>
    <w:rsid w:val="004D148F"/>
    <w:rsid w:val="004D1BCF"/>
    <w:rsid w:val="004D28A8"/>
    <w:rsid w:val="004D4657"/>
    <w:rsid w:val="004D5031"/>
    <w:rsid w:val="004D66B0"/>
    <w:rsid w:val="004D70F9"/>
    <w:rsid w:val="004D7A52"/>
    <w:rsid w:val="004E08FB"/>
    <w:rsid w:val="004E1BE5"/>
    <w:rsid w:val="004E2775"/>
    <w:rsid w:val="004E4D5E"/>
    <w:rsid w:val="004E56BF"/>
    <w:rsid w:val="004E6780"/>
    <w:rsid w:val="004E6957"/>
    <w:rsid w:val="004F2757"/>
    <w:rsid w:val="004F2B87"/>
    <w:rsid w:val="004F3627"/>
    <w:rsid w:val="004F4004"/>
    <w:rsid w:val="004F5EB2"/>
    <w:rsid w:val="004F62B0"/>
    <w:rsid w:val="004F6B42"/>
    <w:rsid w:val="004F71D4"/>
    <w:rsid w:val="00500AF9"/>
    <w:rsid w:val="0050144F"/>
    <w:rsid w:val="005021BC"/>
    <w:rsid w:val="00502D15"/>
    <w:rsid w:val="00502EF2"/>
    <w:rsid w:val="00503C49"/>
    <w:rsid w:val="005061BB"/>
    <w:rsid w:val="00506D62"/>
    <w:rsid w:val="00510BB0"/>
    <w:rsid w:val="00513B7E"/>
    <w:rsid w:val="0051706C"/>
    <w:rsid w:val="00517FBA"/>
    <w:rsid w:val="0052033E"/>
    <w:rsid w:val="00520577"/>
    <w:rsid w:val="0052580C"/>
    <w:rsid w:val="005261C4"/>
    <w:rsid w:val="005262CD"/>
    <w:rsid w:val="00526530"/>
    <w:rsid w:val="00530B86"/>
    <w:rsid w:val="00531F29"/>
    <w:rsid w:val="005340AF"/>
    <w:rsid w:val="005364DF"/>
    <w:rsid w:val="005468E2"/>
    <w:rsid w:val="0054712D"/>
    <w:rsid w:val="00553951"/>
    <w:rsid w:val="00565B55"/>
    <w:rsid w:val="00566043"/>
    <w:rsid w:val="00567852"/>
    <w:rsid w:val="00570ACE"/>
    <w:rsid w:val="005710C4"/>
    <w:rsid w:val="0057260F"/>
    <w:rsid w:val="005727A7"/>
    <w:rsid w:val="005728F4"/>
    <w:rsid w:val="00573736"/>
    <w:rsid w:val="0057397E"/>
    <w:rsid w:val="00575298"/>
    <w:rsid w:val="005769F1"/>
    <w:rsid w:val="00577DE4"/>
    <w:rsid w:val="00580647"/>
    <w:rsid w:val="00581907"/>
    <w:rsid w:val="005820F1"/>
    <w:rsid w:val="0058232C"/>
    <w:rsid w:val="0058416D"/>
    <w:rsid w:val="005846E8"/>
    <w:rsid w:val="00584EFF"/>
    <w:rsid w:val="00585B3A"/>
    <w:rsid w:val="00585D6A"/>
    <w:rsid w:val="00586254"/>
    <w:rsid w:val="005875B4"/>
    <w:rsid w:val="005916F5"/>
    <w:rsid w:val="00593DD9"/>
    <w:rsid w:val="00594462"/>
    <w:rsid w:val="0059472B"/>
    <w:rsid w:val="00594EDC"/>
    <w:rsid w:val="0059520F"/>
    <w:rsid w:val="00597E7D"/>
    <w:rsid w:val="00597FBA"/>
    <w:rsid w:val="005A103F"/>
    <w:rsid w:val="005A217A"/>
    <w:rsid w:val="005A2C72"/>
    <w:rsid w:val="005A5DFC"/>
    <w:rsid w:val="005A7A8C"/>
    <w:rsid w:val="005A7B13"/>
    <w:rsid w:val="005B0795"/>
    <w:rsid w:val="005B0FAD"/>
    <w:rsid w:val="005B26B1"/>
    <w:rsid w:val="005B3826"/>
    <w:rsid w:val="005B40F2"/>
    <w:rsid w:val="005B5B97"/>
    <w:rsid w:val="005B66F8"/>
    <w:rsid w:val="005C2C84"/>
    <w:rsid w:val="005C5AED"/>
    <w:rsid w:val="005C6622"/>
    <w:rsid w:val="005C6AEF"/>
    <w:rsid w:val="005C7C1B"/>
    <w:rsid w:val="005D181D"/>
    <w:rsid w:val="005D18E0"/>
    <w:rsid w:val="005D2DD5"/>
    <w:rsid w:val="005D41A3"/>
    <w:rsid w:val="005D43E1"/>
    <w:rsid w:val="005D5245"/>
    <w:rsid w:val="005D5A15"/>
    <w:rsid w:val="005D645E"/>
    <w:rsid w:val="005D6E51"/>
    <w:rsid w:val="005E130A"/>
    <w:rsid w:val="005E218B"/>
    <w:rsid w:val="005E3C2A"/>
    <w:rsid w:val="005E3E42"/>
    <w:rsid w:val="005E535C"/>
    <w:rsid w:val="005E65A1"/>
    <w:rsid w:val="005E7FEC"/>
    <w:rsid w:val="005F10D7"/>
    <w:rsid w:val="005F1390"/>
    <w:rsid w:val="005F1473"/>
    <w:rsid w:val="005F2B3C"/>
    <w:rsid w:val="005F2C9F"/>
    <w:rsid w:val="005F381F"/>
    <w:rsid w:val="005F64AC"/>
    <w:rsid w:val="005F6603"/>
    <w:rsid w:val="005F78FC"/>
    <w:rsid w:val="00602404"/>
    <w:rsid w:val="00603BA7"/>
    <w:rsid w:val="00604B62"/>
    <w:rsid w:val="006066F3"/>
    <w:rsid w:val="00606705"/>
    <w:rsid w:val="0060721B"/>
    <w:rsid w:val="0061051D"/>
    <w:rsid w:val="00610A21"/>
    <w:rsid w:val="00611338"/>
    <w:rsid w:val="00611B70"/>
    <w:rsid w:val="00611E0C"/>
    <w:rsid w:val="00612DFC"/>
    <w:rsid w:val="006166CB"/>
    <w:rsid w:val="0062067A"/>
    <w:rsid w:val="006206CE"/>
    <w:rsid w:val="00620790"/>
    <w:rsid w:val="00621E48"/>
    <w:rsid w:val="00622E14"/>
    <w:rsid w:val="00623E03"/>
    <w:rsid w:val="00624A4E"/>
    <w:rsid w:val="006256B3"/>
    <w:rsid w:val="00626AE2"/>
    <w:rsid w:val="00630EC1"/>
    <w:rsid w:val="00631815"/>
    <w:rsid w:val="00633154"/>
    <w:rsid w:val="00634F9A"/>
    <w:rsid w:val="00636B50"/>
    <w:rsid w:val="00636BA5"/>
    <w:rsid w:val="00637161"/>
    <w:rsid w:val="00641C5D"/>
    <w:rsid w:val="00642597"/>
    <w:rsid w:val="00642913"/>
    <w:rsid w:val="00644445"/>
    <w:rsid w:val="00644AE0"/>
    <w:rsid w:val="00646341"/>
    <w:rsid w:val="00647631"/>
    <w:rsid w:val="006478E9"/>
    <w:rsid w:val="00651F72"/>
    <w:rsid w:val="006523A1"/>
    <w:rsid w:val="0065302E"/>
    <w:rsid w:val="00653097"/>
    <w:rsid w:val="006558E7"/>
    <w:rsid w:val="00655A5E"/>
    <w:rsid w:val="00655E36"/>
    <w:rsid w:val="00655F7F"/>
    <w:rsid w:val="006567B2"/>
    <w:rsid w:val="00656B78"/>
    <w:rsid w:val="00660358"/>
    <w:rsid w:val="0066097A"/>
    <w:rsid w:val="00661871"/>
    <w:rsid w:val="00663113"/>
    <w:rsid w:val="006632F1"/>
    <w:rsid w:val="00667780"/>
    <w:rsid w:val="00670871"/>
    <w:rsid w:val="0067114C"/>
    <w:rsid w:val="00673CA7"/>
    <w:rsid w:val="00673DEE"/>
    <w:rsid w:val="00674057"/>
    <w:rsid w:val="00674935"/>
    <w:rsid w:val="006749D5"/>
    <w:rsid w:val="0068272B"/>
    <w:rsid w:val="00684549"/>
    <w:rsid w:val="00684EAB"/>
    <w:rsid w:val="00684EEC"/>
    <w:rsid w:val="00687612"/>
    <w:rsid w:val="0069075E"/>
    <w:rsid w:val="00690993"/>
    <w:rsid w:val="00694748"/>
    <w:rsid w:val="00694A97"/>
    <w:rsid w:val="006971F3"/>
    <w:rsid w:val="006A03E0"/>
    <w:rsid w:val="006A2DF8"/>
    <w:rsid w:val="006A379F"/>
    <w:rsid w:val="006A70A2"/>
    <w:rsid w:val="006B22CC"/>
    <w:rsid w:val="006B4E60"/>
    <w:rsid w:val="006B5B51"/>
    <w:rsid w:val="006B649A"/>
    <w:rsid w:val="006C11C3"/>
    <w:rsid w:val="006C220F"/>
    <w:rsid w:val="006C47DB"/>
    <w:rsid w:val="006C5797"/>
    <w:rsid w:val="006C5AEE"/>
    <w:rsid w:val="006C7FE8"/>
    <w:rsid w:val="006D033D"/>
    <w:rsid w:val="006D0508"/>
    <w:rsid w:val="006D07F2"/>
    <w:rsid w:val="006D4F17"/>
    <w:rsid w:val="006D54AE"/>
    <w:rsid w:val="006D56C1"/>
    <w:rsid w:val="006D5A31"/>
    <w:rsid w:val="006D77BC"/>
    <w:rsid w:val="006E296A"/>
    <w:rsid w:val="006E4FEA"/>
    <w:rsid w:val="006E56F8"/>
    <w:rsid w:val="006F0177"/>
    <w:rsid w:val="006F113C"/>
    <w:rsid w:val="006F4599"/>
    <w:rsid w:val="006F5270"/>
    <w:rsid w:val="006F5D08"/>
    <w:rsid w:val="006F6660"/>
    <w:rsid w:val="00701AD6"/>
    <w:rsid w:val="00703386"/>
    <w:rsid w:val="00703D02"/>
    <w:rsid w:val="00705333"/>
    <w:rsid w:val="00706BA4"/>
    <w:rsid w:val="00706D81"/>
    <w:rsid w:val="00712664"/>
    <w:rsid w:val="00712B87"/>
    <w:rsid w:val="007131DE"/>
    <w:rsid w:val="0071748A"/>
    <w:rsid w:val="00717D96"/>
    <w:rsid w:val="0072128A"/>
    <w:rsid w:val="00723937"/>
    <w:rsid w:val="00726C0A"/>
    <w:rsid w:val="0072763C"/>
    <w:rsid w:val="00727B59"/>
    <w:rsid w:val="007328F7"/>
    <w:rsid w:val="0073315D"/>
    <w:rsid w:val="00735E63"/>
    <w:rsid w:val="00737DFD"/>
    <w:rsid w:val="00740D3F"/>
    <w:rsid w:val="0074118C"/>
    <w:rsid w:val="00741581"/>
    <w:rsid w:val="0074249A"/>
    <w:rsid w:val="00746EFF"/>
    <w:rsid w:val="007504D9"/>
    <w:rsid w:val="00751E60"/>
    <w:rsid w:val="007520A2"/>
    <w:rsid w:val="007541E8"/>
    <w:rsid w:val="0075612D"/>
    <w:rsid w:val="00757802"/>
    <w:rsid w:val="007578CC"/>
    <w:rsid w:val="007606A0"/>
    <w:rsid w:val="00760F79"/>
    <w:rsid w:val="00763691"/>
    <w:rsid w:val="007656FD"/>
    <w:rsid w:val="00765BF7"/>
    <w:rsid w:val="00767587"/>
    <w:rsid w:val="00772BF1"/>
    <w:rsid w:val="00775D41"/>
    <w:rsid w:val="007765E0"/>
    <w:rsid w:val="00781054"/>
    <w:rsid w:val="00781467"/>
    <w:rsid w:val="007816EF"/>
    <w:rsid w:val="00781F22"/>
    <w:rsid w:val="00784A5A"/>
    <w:rsid w:val="00786F0E"/>
    <w:rsid w:val="007922A7"/>
    <w:rsid w:val="00792B44"/>
    <w:rsid w:val="007942CC"/>
    <w:rsid w:val="00795214"/>
    <w:rsid w:val="00795C88"/>
    <w:rsid w:val="00795CEF"/>
    <w:rsid w:val="00796024"/>
    <w:rsid w:val="00796A89"/>
    <w:rsid w:val="00796D3D"/>
    <w:rsid w:val="00797648"/>
    <w:rsid w:val="00797A60"/>
    <w:rsid w:val="007A375A"/>
    <w:rsid w:val="007A3E54"/>
    <w:rsid w:val="007A47FF"/>
    <w:rsid w:val="007A56B2"/>
    <w:rsid w:val="007A69E8"/>
    <w:rsid w:val="007A70E8"/>
    <w:rsid w:val="007A7B6C"/>
    <w:rsid w:val="007B0D3C"/>
    <w:rsid w:val="007B0FAE"/>
    <w:rsid w:val="007B1DB6"/>
    <w:rsid w:val="007B3675"/>
    <w:rsid w:val="007B372B"/>
    <w:rsid w:val="007B3F03"/>
    <w:rsid w:val="007B410C"/>
    <w:rsid w:val="007B4E42"/>
    <w:rsid w:val="007B5AE7"/>
    <w:rsid w:val="007B5E08"/>
    <w:rsid w:val="007B6FAA"/>
    <w:rsid w:val="007C04D3"/>
    <w:rsid w:val="007C575E"/>
    <w:rsid w:val="007C63C6"/>
    <w:rsid w:val="007D3D4A"/>
    <w:rsid w:val="007D45B9"/>
    <w:rsid w:val="007D5AED"/>
    <w:rsid w:val="007D6241"/>
    <w:rsid w:val="007D6522"/>
    <w:rsid w:val="007E3704"/>
    <w:rsid w:val="007F33F2"/>
    <w:rsid w:val="007F4C68"/>
    <w:rsid w:val="007F5A7B"/>
    <w:rsid w:val="007F643C"/>
    <w:rsid w:val="007F7499"/>
    <w:rsid w:val="0080247F"/>
    <w:rsid w:val="0080419B"/>
    <w:rsid w:val="0080777E"/>
    <w:rsid w:val="008101A4"/>
    <w:rsid w:val="008134BA"/>
    <w:rsid w:val="00814244"/>
    <w:rsid w:val="00815827"/>
    <w:rsid w:val="008164F7"/>
    <w:rsid w:val="0081732B"/>
    <w:rsid w:val="00817EFC"/>
    <w:rsid w:val="00820AAF"/>
    <w:rsid w:val="00821E23"/>
    <w:rsid w:val="0082388A"/>
    <w:rsid w:val="00823EC3"/>
    <w:rsid w:val="00827C74"/>
    <w:rsid w:val="008333AC"/>
    <w:rsid w:val="00834892"/>
    <w:rsid w:val="008362D3"/>
    <w:rsid w:val="00836A94"/>
    <w:rsid w:val="00840468"/>
    <w:rsid w:val="0084411F"/>
    <w:rsid w:val="00845171"/>
    <w:rsid w:val="008455F4"/>
    <w:rsid w:val="00847568"/>
    <w:rsid w:val="00850C2A"/>
    <w:rsid w:val="00853545"/>
    <w:rsid w:val="00855576"/>
    <w:rsid w:val="008555F0"/>
    <w:rsid w:val="00855F6E"/>
    <w:rsid w:val="008563E0"/>
    <w:rsid w:val="0085645D"/>
    <w:rsid w:val="00857436"/>
    <w:rsid w:val="008576B9"/>
    <w:rsid w:val="00860672"/>
    <w:rsid w:val="00860A76"/>
    <w:rsid w:val="00860E7C"/>
    <w:rsid w:val="00861D30"/>
    <w:rsid w:val="008637B3"/>
    <w:rsid w:val="00866790"/>
    <w:rsid w:val="0086696C"/>
    <w:rsid w:val="00866CFA"/>
    <w:rsid w:val="008678F7"/>
    <w:rsid w:val="008704AD"/>
    <w:rsid w:val="0087170D"/>
    <w:rsid w:val="00872B5B"/>
    <w:rsid w:val="0087320B"/>
    <w:rsid w:val="0087376E"/>
    <w:rsid w:val="008741C2"/>
    <w:rsid w:val="00876856"/>
    <w:rsid w:val="00876FA7"/>
    <w:rsid w:val="00877571"/>
    <w:rsid w:val="00877E25"/>
    <w:rsid w:val="008852CE"/>
    <w:rsid w:val="00885680"/>
    <w:rsid w:val="00885FB9"/>
    <w:rsid w:val="00887F06"/>
    <w:rsid w:val="008912ED"/>
    <w:rsid w:val="0089387E"/>
    <w:rsid w:val="00894079"/>
    <w:rsid w:val="00894E8F"/>
    <w:rsid w:val="00897939"/>
    <w:rsid w:val="008A0758"/>
    <w:rsid w:val="008A0D3B"/>
    <w:rsid w:val="008A1AAC"/>
    <w:rsid w:val="008A315D"/>
    <w:rsid w:val="008A5D1C"/>
    <w:rsid w:val="008A63F1"/>
    <w:rsid w:val="008A68FF"/>
    <w:rsid w:val="008B091B"/>
    <w:rsid w:val="008B2CC3"/>
    <w:rsid w:val="008B4536"/>
    <w:rsid w:val="008B662E"/>
    <w:rsid w:val="008C44B1"/>
    <w:rsid w:val="008C498C"/>
    <w:rsid w:val="008C533F"/>
    <w:rsid w:val="008C5F4B"/>
    <w:rsid w:val="008C6685"/>
    <w:rsid w:val="008C6834"/>
    <w:rsid w:val="008D3E85"/>
    <w:rsid w:val="008D3F6B"/>
    <w:rsid w:val="008D4B3F"/>
    <w:rsid w:val="008E0C4E"/>
    <w:rsid w:val="008E1182"/>
    <w:rsid w:val="008E2FFA"/>
    <w:rsid w:val="008E32C8"/>
    <w:rsid w:val="008E4692"/>
    <w:rsid w:val="008E596D"/>
    <w:rsid w:val="008E62B7"/>
    <w:rsid w:val="008E6F49"/>
    <w:rsid w:val="008F08D6"/>
    <w:rsid w:val="008F178B"/>
    <w:rsid w:val="008F19E6"/>
    <w:rsid w:val="008F20EF"/>
    <w:rsid w:val="008F317E"/>
    <w:rsid w:val="008F4250"/>
    <w:rsid w:val="00900790"/>
    <w:rsid w:val="009053C4"/>
    <w:rsid w:val="00906A61"/>
    <w:rsid w:val="00907EA4"/>
    <w:rsid w:val="00912142"/>
    <w:rsid w:val="00912C56"/>
    <w:rsid w:val="009152B8"/>
    <w:rsid w:val="00915B5E"/>
    <w:rsid w:val="009211FB"/>
    <w:rsid w:val="0092737F"/>
    <w:rsid w:val="00932267"/>
    <w:rsid w:val="009349E6"/>
    <w:rsid w:val="0093630C"/>
    <w:rsid w:val="009374ED"/>
    <w:rsid w:val="00942A4A"/>
    <w:rsid w:val="00943725"/>
    <w:rsid w:val="00945D1C"/>
    <w:rsid w:val="009470D0"/>
    <w:rsid w:val="0094712A"/>
    <w:rsid w:val="00947184"/>
    <w:rsid w:val="00947C4F"/>
    <w:rsid w:val="00951E7A"/>
    <w:rsid w:val="00953418"/>
    <w:rsid w:val="00953790"/>
    <w:rsid w:val="00953D7A"/>
    <w:rsid w:val="009630B8"/>
    <w:rsid w:val="00964670"/>
    <w:rsid w:val="00966401"/>
    <w:rsid w:val="0096649A"/>
    <w:rsid w:val="00966DC6"/>
    <w:rsid w:val="00970AA1"/>
    <w:rsid w:val="00971A46"/>
    <w:rsid w:val="00973F89"/>
    <w:rsid w:val="009744C9"/>
    <w:rsid w:val="00975D43"/>
    <w:rsid w:val="00977392"/>
    <w:rsid w:val="009817F2"/>
    <w:rsid w:val="0098279A"/>
    <w:rsid w:val="009835B8"/>
    <w:rsid w:val="00983917"/>
    <w:rsid w:val="009870A5"/>
    <w:rsid w:val="009919BC"/>
    <w:rsid w:val="00994CE8"/>
    <w:rsid w:val="009A1B84"/>
    <w:rsid w:val="009A255E"/>
    <w:rsid w:val="009A3ED7"/>
    <w:rsid w:val="009A4E56"/>
    <w:rsid w:val="009A5788"/>
    <w:rsid w:val="009B1C3D"/>
    <w:rsid w:val="009B3046"/>
    <w:rsid w:val="009B365C"/>
    <w:rsid w:val="009B4CDD"/>
    <w:rsid w:val="009B4DEB"/>
    <w:rsid w:val="009B5AD2"/>
    <w:rsid w:val="009B5E38"/>
    <w:rsid w:val="009C05EA"/>
    <w:rsid w:val="009C0F29"/>
    <w:rsid w:val="009C54AC"/>
    <w:rsid w:val="009D31EC"/>
    <w:rsid w:val="009D3617"/>
    <w:rsid w:val="009D4412"/>
    <w:rsid w:val="009D576C"/>
    <w:rsid w:val="009D6553"/>
    <w:rsid w:val="009D65AF"/>
    <w:rsid w:val="009E1C03"/>
    <w:rsid w:val="009E32D0"/>
    <w:rsid w:val="009E3878"/>
    <w:rsid w:val="009E3A80"/>
    <w:rsid w:val="009E3AE6"/>
    <w:rsid w:val="009E6041"/>
    <w:rsid w:val="009E6251"/>
    <w:rsid w:val="009E75DA"/>
    <w:rsid w:val="009F0488"/>
    <w:rsid w:val="009F44DE"/>
    <w:rsid w:val="009F4B0D"/>
    <w:rsid w:val="00A01E70"/>
    <w:rsid w:val="00A0453F"/>
    <w:rsid w:val="00A06D79"/>
    <w:rsid w:val="00A06EA6"/>
    <w:rsid w:val="00A07A63"/>
    <w:rsid w:val="00A1263B"/>
    <w:rsid w:val="00A12A53"/>
    <w:rsid w:val="00A12ACB"/>
    <w:rsid w:val="00A13364"/>
    <w:rsid w:val="00A163D5"/>
    <w:rsid w:val="00A16862"/>
    <w:rsid w:val="00A16E26"/>
    <w:rsid w:val="00A204E1"/>
    <w:rsid w:val="00A21DCC"/>
    <w:rsid w:val="00A21FCD"/>
    <w:rsid w:val="00A225C1"/>
    <w:rsid w:val="00A23D77"/>
    <w:rsid w:val="00A256B9"/>
    <w:rsid w:val="00A27756"/>
    <w:rsid w:val="00A30FCB"/>
    <w:rsid w:val="00A32A2F"/>
    <w:rsid w:val="00A3553F"/>
    <w:rsid w:val="00A3625E"/>
    <w:rsid w:val="00A376BA"/>
    <w:rsid w:val="00A42AF7"/>
    <w:rsid w:val="00A44B6F"/>
    <w:rsid w:val="00A47ADC"/>
    <w:rsid w:val="00A51DFE"/>
    <w:rsid w:val="00A52ACD"/>
    <w:rsid w:val="00A56082"/>
    <w:rsid w:val="00A61FF5"/>
    <w:rsid w:val="00A63630"/>
    <w:rsid w:val="00A64BB1"/>
    <w:rsid w:val="00A653FF"/>
    <w:rsid w:val="00A66120"/>
    <w:rsid w:val="00A7265C"/>
    <w:rsid w:val="00A800EF"/>
    <w:rsid w:val="00A8071C"/>
    <w:rsid w:val="00A81216"/>
    <w:rsid w:val="00A813A2"/>
    <w:rsid w:val="00A81BA8"/>
    <w:rsid w:val="00A83401"/>
    <w:rsid w:val="00A84E8F"/>
    <w:rsid w:val="00A857F4"/>
    <w:rsid w:val="00A86AAA"/>
    <w:rsid w:val="00A87A0C"/>
    <w:rsid w:val="00A87AEC"/>
    <w:rsid w:val="00A920A8"/>
    <w:rsid w:val="00A939F6"/>
    <w:rsid w:val="00A9400C"/>
    <w:rsid w:val="00A95839"/>
    <w:rsid w:val="00A97E5F"/>
    <w:rsid w:val="00AA4789"/>
    <w:rsid w:val="00AA494D"/>
    <w:rsid w:val="00AA4BF8"/>
    <w:rsid w:val="00AA5060"/>
    <w:rsid w:val="00AA540D"/>
    <w:rsid w:val="00AA7D32"/>
    <w:rsid w:val="00AB2E00"/>
    <w:rsid w:val="00AB6A2C"/>
    <w:rsid w:val="00AB7EE8"/>
    <w:rsid w:val="00AC0AE8"/>
    <w:rsid w:val="00AC3438"/>
    <w:rsid w:val="00AC3902"/>
    <w:rsid w:val="00AC3B36"/>
    <w:rsid w:val="00AC6BD5"/>
    <w:rsid w:val="00AC7C0D"/>
    <w:rsid w:val="00AD123A"/>
    <w:rsid w:val="00AD1938"/>
    <w:rsid w:val="00AD212D"/>
    <w:rsid w:val="00AD3212"/>
    <w:rsid w:val="00AD417F"/>
    <w:rsid w:val="00AD64C2"/>
    <w:rsid w:val="00AD6CC7"/>
    <w:rsid w:val="00AD760F"/>
    <w:rsid w:val="00AE0590"/>
    <w:rsid w:val="00AE0AA0"/>
    <w:rsid w:val="00AE0DFA"/>
    <w:rsid w:val="00AE1ECA"/>
    <w:rsid w:val="00AE2843"/>
    <w:rsid w:val="00AE5E7B"/>
    <w:rsid w:val="00AF0AE4"/>
    <w:rsid w:val="00AF3F2B"/>
    <w:rsid w:val="00AF6124"/>
    <w:rsid w:val="00AF7084"/>
    <w:rsid w:val="00B00840"/>
    <w:rsid w:val="00B008B1"/>
    <w:rsid w:val="00B01BDE"/>
    <w:rsid w:val="00B01E50"/>
    <w:rsid w:val="00B02B14"/>
    <w:rsid w:val="00B0505C"/>
    <w:rsid w:val="00B05652"/>
    <w:rsid w:val="00B062EB"/>
    <w:rsid w:val="00B063A9"/>
    <w:rsid w:val="00B131DD"/>
    <w:rsid w:val="00B16749"/>
    <w:rsid w:val="00B16AC7"/>
    <w:rsid w:val="00B16D92"/>
    <w:rsid w:val="00B20620"/>
    <w:rsid w:val="00B24BA4"/>
    <w:rsid w:val="00B25096"/>
    <w:rsid w:val="00B25D65"/>
    <w:rsid w:val="00B26C99"/>
    <w:rsid w:val="00B27236"/>
    <w:rsid w:val="00B27B3C"/>
    <w:rsid w:val="00B31391"/>
    <w:rsid w:val="00B3243C"/>
    <w:rsid w:val="00B32DEC"/>
    <w:rsid w:val="00B33E65"/>
    <w:rsid w:val="00B33EB8"/>
    <w:rsid w:val="00B340D7"/>
    <w:rsid w:val="00B34710"/>
    <w:rsid w:val="00B350E4"/>
    <w:rsid w:val="00B35ED5"/>
    <w:rsid w:val="00B364BC"/>
    <w:rsid w:val="00B37A25"/>
    <w:rsid w:val="00B37CBA"/>
    <w:rsid w:val="00B414D8"/>
    <w:rsid w:val="00B420C2"/>
    <w:rsid w:val="00B42334"/>
    <w:rsid w:val="00B42CBA"/>
    <w:rsid w:val="00B43AF6"/>
    <w:rsid w:val="00B43DB1"/>
    <w:rsid w:val="00B44397"/>
    <w:rsid w:val="00B4456B"/>
    <w:rsid w:val="00B44B20"/>
    <w:rsid w:val="00B466D8"/>
    <w:rsid w:val="00B46E9F"/>
    <w:rsid w:val="00B50F5F"/>
    <w:rsid w:val="00B52BB6"/>
    <w:rsid w:val="00B545AE"/>
    <w:rsid w:val="00B609B8"/>
    <w:rsid w:val="00B6294D"/>
    <w:rsid w:val="00B65E39"/>
    <w:rsid w:val="00B66ED2"/>
    <w:rsid w:val="00B701BC"/>
    <w:rsid w:val="00B7090D"/>
    <w:rsid w:val="00B71F96"/>
    <w:rsid w:val="00B72F04"/>
    <w:rsid w:val="00B74C53"/>
    <w:rsid w:val="00B75528"/>
    <w:rsid w:val="00B8044F"/>
    <w:rsid w:val="00B814A7"/>
    <w:rsid w:val="00B82D36"/>
    <w:rsid w:val="00B83EF1"/>
    <w:rsid w:val="00B84356"/>
    <w:rsid w:val="00B850FE"/>
    <w:rsid w:val="00B854CE"/>
    <w:rsid w:val="00B90CDA"/>
    <w:rsid w:val="00B918B0"/>
    <w:rsid w:val="00B91AAD"/>
    <w:rsid w:val="00B921E8"/>
    <w:rsid w:val="00B92896"/>
    <w:rsid w:val="00B94DEA"/>
    <w:rsid w:val="00B94FBB"/>
    <w:rsid w:val="00B9567F"/>
    <w:rsid w:val="00B95C09"/>
    <w:rsid w:val="00BA3A23"/>
    <w:rsid w:val="00BA74D9"/>
    <w:rsid w:val="00BB01C2"/>
    <w:rsid w:val="00BB1121"/>
    <w:rsid w:val="00BB2F7D"/>
    <w:rsid w:val="00BB48E6"/>
    <w:rsid w:val="00BB5396"/>
    <w:rsid w:val="00BB5E28"/>
    <w:rsid w:val="00BC213D"/>
    <w:rsid w:val="00BC2910"/>
    <w:rsid w:val="00BC40F4"/>
    <w:rsid w:val="00BC41BD"/>
    <w:rsid w:val="00BC55F6"/>
    <w:rsid w:val="00BC683C"/>
    <w:rsid w:val="00BC7CEF"/>
    <w:rsid w:val="00BD15D0"/>
    <w:rsid w:val="00BD3FFC"/>
    <w:rsid w:val="00BD4ED7"/>
    <w:rsid w:val="00BD6470"/>
    <w:rsid w:val="00BD69B1"/>
    <w:rsid w:val="00BE1991"/>
    <w:rsid w:val="00BE2E9D"/>
    <w:rsid w:val="00BE47DD"/>
    <w:rsid w:val="00BE49F0"/>
    <w:rsid w:val="00BE4A70"/>
    <w:rsid w:val="00BE5A93"/>
    <w:rsid w:val="00BE62AE"/>
    <w:rsid w:val="00BE79C4"/>
    <w:rsid w:val="00BF37F3"/>
    <w:rsid w:val="00BF3A51"/>
    <w:rsid w:val="00BF432C"/>
    <w:rsid w:val="00C0026F"/>
    <w:rsid w:val="00C02630"/>
    <w:rsid w:val="00C033A9"/>
    <w:rsid w:val="00C03CE3"/>
    <w:rsid w:val="00C05182"/>
    <w:rsid w:val="00C06CD0"/>
    <w:rsid w:val="00C0740C"/>
    <w:rsid w:val="00C10A0C"/>
    <w:rsid w:val="00C116E5"/>
    <w:rsid w:val="00C14451"/>
    <w:rsid w:val="00C14EE1"/>
    <w:rsid w:val="00C158A6"/>
    <w:rsid w:val="00C17F2E"/>
    <w:rsid w:val="00C227D4"/>
    <w:rsid w:val="00C23134"/>
    <w:rsid w:val="00C23494"/>
    <w:rsid w:val="00C2387B"/>
    <w:rsid w:val="00C238BB"/>
    <w:rsid w:val="00C23C6B"/>
    <w:rsid w:val="00C2497B"/>
    <w:rsid w:val="00C2542F"/>
    <w:rsid w:val="00C25567"/>
    <w:rsid w:val="00C30019"/>
    <w:rsid w:val="00C32216"/>
    <w:rsid w:val="00C33FF4"/>
    <w:rsid w:val="00C35019"/>
    <w:rsid w:val="00C356AB"/>
    <w:rsid w:val="00C36867"/>
    <w:rsid w:val="00C37416"/>
    <w:rsid w:val="00C4054A"/>
    <w:rsid w:val="00C41BE7"/>
    <w:rsid w:val="00C43728"/>
    <w:rsid w:val="00C43ED2"/>
    <w:rsid w:val="00C459C5"/>
    <w:rsid w:val="00C4635D"/>
    <w:rsid w:val="00C50D60"/>
    <w:rsid w:val="00C52CF7"/>
    <w:rsid w:val="00C53807"/>
    <w:rsid w:val="00C53E7F"/>
    <w:rsid w:val="00C54101"/>
    <w:rsid w:val="00C56038"/>
    <w:rsid w:val="00C57939"/>
    <w:rsid w:val="00C64E4D"/>
    <w:rsid w:val="00C65337"/>
    <w:rsid w:val="00C70954"/>
    <w:rsid w:val="00C74912"/>
    <w:rsid w:val="00C80EA7"/>
    <w:rsid w:val="00C81CD5"/>
    <w:rsid w:val="00C82B8F"/>
    <w:rsid w:val="00C82C3C"/>
    <w:rsid w:val="00C82E57"/>
    <w:rsid w:val="00C84EEF"/>
    <w:rsid w:val="00C87770"/>
    <w:rsid w:val="00C929D9"/>
    <w:rsid w:val="00C92A11"/>
    <w:rsid w:val="00C93061"/>
    <w:rsid w:val="00C93FAD"/>
    <w:rsid w:val="00C97C29"/>
    <w:rsid w:val="00CA0593"/>
    <w:rsid w:val="00CA3405"/>
    <w:rsid w:val="00CA3D09"/>
    <w:rsid w:val="00CA3D6A"/>
    <w:rsid w:val="00CA70DE"/>
    <w:rsid w:val="00CA7375"/>
    <w:rsid w:val="00CB2D93"/>
    <w:rsid w:val="00CB4548"/>
    <w:rsid w:val="00CB4BC6"/>
    <w:rsid w:val="00CB5D88"/>
    <w:rsid w:val="00CB5DEC"/>
    <w:rsid w:val="00CB7193"/>
    <w:rsid w:val="00CB76BC"/>
    <w:rsid w:val="00CC03B1"/>
    <w:rsid w:val="00CC16DB"/>
    <w:rsid w:val="00CC19D9"/>
    <w:rsid w:val="00CC23C8"/>
    <w:rsid w:val="00CC30B5"/>
    <w:rsid w:val="00CC3E8C"/>
    <w:rsid w:val="00CC6ED8"/>
    <w:rsid w:val="00CD124F"/>
    <w:rsid w:val="00CD18B3"/>
    <w:rsid w:val="00CD357E"/>
    <w:rsid w:val="00CD715F"/>
    <w:rsid w:val="00CD7DA1"/>
    <w:rsid w:val="00CE02D7"/>
    <w:rsid w:val="00CE03CC"/>
    <w:rsid w:val="00CE2D05"/>
    <w:rsid w:val="00CE323E"/>
    <w:rsid w:val="00CE3344"/>
    <w:rsid w:val="00CE49B4"/>
    <w:rsid w:val="00CE5ADB"/>
    <w:rsid w:val="00CE6774"/>
    <w:rsid w:val="00CE6CBD"/>
    <w:rsid w:val="00CE6F7E"/>
    <w:rsid w:val="00CE76BC"/>
    <w:rsid w:val="00CF0218"/>
    <w:rsid w:val="00CF1739"/>
    <w:rsid w:val="00CF1922"/>
    <w:rsid w:val="00CF23C1"/>
    <w:rsid w:val="00CF23DE"/>
    <w:rsid w:val="00CF2BF6"/>
    <w:rsid w:val="00CF2FD9"/>
    <w:rsid w:val="00CF33FF"/>
    <w:rsid w:val="00CF6DAB"/>
    <w:rsid w:val="00CF7FB3"/>
    <w:rsid w:val="00D02342"/>
    <w:rsid w:val="00D0467C"/>
    <w:rsid w:val="00D07F2D"/>
    <w:rsid w:val="00D10FC6"/>
    <w:rsid w:val="00D1199B"/>
    <w:rsid w:val="00D1390A"/>
    <w:rsid w:val="00D139F5"/>
    <w:rsid w:val="00D150ED"/>
    <w:rsid w:val="00D1608B"/>
    <w:rsid w:val="00D161B4"/>
    <w:rsid w:val="00D165AB"/>
    <w:rsid w:val="00D17DA7"/>
    <w:rsid w:val="00D22FDE"/>
    <w:rsid w:val="00D23660"/>
    <w:rsid w:val="00D2423E"/>
    <w:rsid w:val="00D24E4E"/>
    <w:rsid w:val="00D25295"/>
    <w:rsid w:val="00D2673C"/>
    <w:rsid w:val="00D274B8"/>
    <w:rsid w:val="00D301B6"/>
    <w:rsid w:val="00D3158C"/>
    <w:rsid w:val="00D319B9"/>
    <w:rsid w:val="00D321FA"/>
    <w:rsid w:val="00D37257"/>
    <w:rsid w:val="00D4066F"/>
    <w:rsid w:val="00D409C8"/>
    <w:rsid w:val="00D41797"/>
    <w:rsid w:val="00D41C37"/>
    <w:rsid w:val="00D4223E"/>
    <w:rsid w:val="00D523AA"/>
    <w:rsid w:val="00D55C7E"/>
    <w:rsid w:val="00D62464"/>
    <w:rsid w:val="00D65BB8"/>
    <w:rsid w:val="00D726CB"/>
    <w:rsid w:val="00D746D9"/>
    <w:rsid w:val="00D74DCF"/>
    <w:rsid w:val="00D77C73"/>
    <w:rsid w:val="00D77FD4"/>
    <w:rsid w:val="00D80E75"/>
    <w:rsid w:val="00D8247A"/>
    <w:rsid w:val="00D83ED2"/>
    <w:rsid w:val="00D84CC8"/>
    <w:rsid w:val="00D85443"/>
    <w:rsid w:val="00D87C50"/>
    <w:rsid w:val="00D91090"/>
    <w:rsid w:val="00D92433"/>
    <w:rsid w:val="00D926BB"/>
    <w:rsid w:val="00D95779"/>
    <w:rsid w:val="00DA0AF0"/>
    <w:rsid w:val="00DA0FEA"/>
    <w:rsid w:val="00DA13D1"/>
    <w:rsid w:val="00DA1E45"/>
    <w:rsid w:val="00DA33F8"/>
    <w:rsid w:val="00DA34D6"/>
    <w:rsid w:val="00DA4E91"/>
    <w:rsid w:val="00DA5D8A"/>
    <w:rsid w:val="00DB0A95"/>
    <w:rsid w:val="00DB1858"/>
    <w:rsid w:val="00DB3D1A"/>
    <w:rsid w:val="00DB5925"/>
    <w:rsid w:val="00DB5FD7"/>
    <w:rsid w:val="00DB68B1"/>
    <w:rsid w:val="00DC2FCD"/>
    <w:rsid w:val="00DC30A2"/>
    <w:rsid w:val="00DC56C4"/>
    <w:rsid w:val="00DC79BD"/>
    <w:rsid w:val="00DC7E3F"/>
    <w:rsid w:val="00DD11BD"/>
    <w:rsid w:val="00DD3EC1"/>
    <w:rsid w:val="00DD467A"/>
    <w:rsid w:val="00DD599C"/>
    <w:rsid w:val="00DD63FD"/>
    <w:rsid w:val="00DD7FC5"/>
    <w:rsid w:val="00DE27FC"/>
    <w:rsid w:val="00DE3173"/>
    <w:rsid w:val="00DE3548"/>
    <w:rsid w:val="00DE4C83"/>
    <w:rsid w:val="00DE626E"/>
    <w:rsid w:val="00DE62C2"/>
    <w:rsid w:val="00DE64EF"/>
    <w:rsid w:val="00DE6758"/>
    <w:rsid w:val="00DE744C"/>
    <w:rsid w:val="00DE7B2E"/>
    <w:rsid w:val="00DF0776"/>
    <w:rsid w:val="00DF14A1"/>
    <w:rsid w:val="00DF3B21"/>
    <w:rsid w:val="00DF49F3"/>
    <w:rsid w:val="00DF4FAB"/>
    <w:rsid w:val="00DF5112"/>
    <w:rsid w:val="00DF53B1"/>
    <w:rsid w:val="00DF6385"/>
    <w:rsid w:val="00E00FD9"/>
    <w:rsid w:val="00E05623"/>
    <w:rsid w:val="00E05721"/>
    <w:rsid w:val="00E10488"/>
    <w:rsid w:val="00E117D8"/>
    <w:rsid w:val="00E11C0B"/>
    <w:rsid w:val="00E12F65"/>
    <w:rsid w:val="00E15291"/>
    <w:rsid w:val="00E1683E"/>
    <w:rsid w:val="00E16C10"/>
    <w:rsid w:val="00E1737B"/>
    <w:rsid w:val="00E2104D"/>
    <w:rsid w:val="00E212F6"/>
    <w:rsid w:val="00E231D8"/>
    <w:rsid w:val="00E262EC"/>
    <w:rsid w:val="00E30725"/>
    <w:rsid w:val="00E317CC"/>
    <w:rsid w:val="00E331F1"/>
    <w:rsid w:val="00E34C87"/>
    <w:rsid w:val="00E3654C"/>
    <w:rsid w:val="00E42771"/>
    <w:rsid w:val="00E4350C"/>
    <w:rsid w:val="00E464C1"/>
    <w:rsid w:val="00E504EF"/>
    <w:rsid w:val="00E50B6C"/>
    <w:rsid w:val="00E51232"/>
    <w:rsid w:val="00E515F9"/>
    <w:rsid w:val="00E52C72"/>
    <w:rsid w:val="00E53EE3"/>
    <w:rsid w:val="00E54E8D"/>
    <w:rsid w:val="00E5505B"/>
    <w:rsid w:val="00E55737"/>
    <w:rsid w:val="00E55D94"/>
    <w:rsid w:val="00E56A95"/>
    <w:rsid w:val="00E600AD"/>
    <w:rsid w:val="00E62A88"/>
    <w:rsid w:val="00E63566"/>
    <w:rsid w:val="00E635D1"/>
    <w:rsid w:val="00E656A9"/>
    <w:rsid w:val="00E656E1"/>
    <w:rsid w:val="00E67370"/>
    <w:rsid w:val="00E67D0B"/>
    <w:rsid w:val="00E73DA5"/>
    <w:rsid w:val="00E73E29"/>
    <w:rsid w:val="00E74477"/>
    <w:rsid w:val="00E77662"/>
    <w:rsid w:val="00E80DB7"/>
    <w:rsid w:val="00E85CE6"/>
    <w:rsid w:val="00E87E7A"/>
    <w:rsid w:val="00E9077B"/>
    <w:rsid w:val="00E92928"/>
    <w:rsid w:val="00E93B82"/>
    <w:rsid w:val="00E94CD8"/>
    <w:rsid w:val="00EA05FD"/>
    <w:rsid w:val="00EA2B01"/>
    <w:rsid w:val="00EA329E"/>
    <w:rsid w:val="00EA5C58"/>
    <w:rsid w:val="00EA6BCB"/>
    <w:rsid w:val="00EA71AE"/>
    <w:rsid w:val="00EA7993"/>
    <w:rsid w:val="00EA7ADC"/>
    <w:rsid w:val="00EA7C82"/>
    <w:rsid w:val="00EB0D32"/>
    <w:rsid w:val="00EB1990"/>
    <w:rsid w:val="00EB36C3"/>
    <w:rsid w:val="00EB3DB7"/>
    <w:rsid w:val="00EB4111"/>
    <w:rsid w:val="00EB4A00"/>
    <w:rsid w:val="00EB6EF4"/>
    <w:rsid w:val="00EC0804"/>
    <w:rsid w:val="00EC57BF"/>
    <w:rsid w:val="00EC5A0F"/>
    <w:rsid w:val="00EC5FAE"/>
    <w:rsid w:val="00ED2AB2"/>
    <w:rsid w:val="00ED5214"/>
    <w:rsid w:val="00ED70E2"/>
    <w:rsid w:val="00ED715D"/>
    <w:rsid w:val="00ED76A1"/>
    <w:rsid w:val="00EE3FA0"/>
    <w:rsid w:val="00EE5EBF"/>
    <w:rsid w:val="00EE6D22"/>
    <w:rsid w:val="00EE7193"/>
    <w:rsid w:val="00EE74A1"/>
    <w:rsid w:val="00EE7E25"/>
    <w:rsid w:val="00EE7F64"/>
    <w:rsid w:val="00EF0C34"/>
    <w:rsid w:val="00EF1275"/>
    <w:rsid w:val="00EF1A12"/>
    <w:rsid w:val="00EF3016"/>
    <w:rsid w:val="00EF69A0"/>
    <w:rsid w:val="00F00CC6"/>
    <w:rsid w:val="00F015CF"/>
    <w:rsid w:val="00F01768"/>
    <w:rsid w:val="00F0238C"/>
    <w:rsid w:val="00F06870"/>
    <w:rsid w:val="00F070B8"/>
    <w:rsid w:val="00F0750B"/>
    <w:rsid w:val="00F10B74"/>
    <w:rsid w:val="00F12437"/>
    <w:rsid w:val="00F14B82"/>
    <w:rsid w:val="00F14DBA"/>
    <w:rsid w:val="00F15844"/>
    <w:rsid w:val="00F16532"/>
    <w:rsid w:val="00F16A32"/>
    <w:rsid w:val="00F16F06"/>
    <w:rsid w:val="00F17089"/>
    <w:rsid w:val="00F20E71"/>
    <w:rsid w:val="00F21EF0"/>
    <w:rsid w:val="00F22F0D"/>
    <w:rsid w:val="00F2332E"/>
    <w:rsid w:val="00F24205"/>
    <w:rsid w:val="00F24590"/>
    <w:rsid w:val="00F25F0C"/>
    <w:rsid w:val="00F304BF"/>
    <w:rsid w:val="00F3092A"/>
    <w:rsid w:val="00F32283"/>
    <w:rsid w:val="00F322BB"/>
    <w:rsid w:val="00F33B2B"/>
    <w:rsid w:val="00F357A4"/>
    <w:rsid w:val="00F35B4C"/>
    <w:rsid w:val="00F36095"/>
    <w:rsid w:val="00F44514"/>
    <w:rsid w:val="00F44556"/>
    <w:rsid w:val="00F50FC1"/>
    <w:rsid w:val="00F51306"/>
    <w:rsid w:val="00F516CE"/>
    <w:rsid w:val="00F52001"/>
    <w:rsid w:val="00F52EF8"/>
    <w:rsid w:val="00F539C1"/>
    <w:rsid w:val="00F53D18"/>
    <w:rsid w:val="00F5411E"/>
    <w:rsid w:val="00F54E17"/>
    <w:rsid w:val="00F55D92"/>
    <w:rsid w:val="00F562BA"/>
    <w:rsid w:val="00F573A6"/>
    <w:rsid w:val="00F5797D"/>
    <w:rsid w:val="00F6344E"/>
    <w:rsid w:val="00F65F11"/>
    <w:rsid w:val="00F6686B"/>
    <w:rsid w:val="00F67E02"/>
    <w:rsid w:val="00F71540"/>
    <w:rsid w:val="00F71E78"/>
    <w:rsid w:val="00F7271C"/>
    <w:rsid w:val="00F72C7A"/>
    <w:rsid w:val="00F73A1A"/>
    <w:rsid w:val="00F7539D"/>
    <w:rsid w:val="00F76B28"/>
    <w:rsid w:val="00F77F28"/>
    <w:rsid w:val="00F807B6"/>
    <w:rsid w:val="00F80DBA"/>
    <w:rsid w:val="00F80E7E"/>
    <w:rsid w:val="00F80F97"/>
    <w:rsid w:val="00F81A35"/>
    <w:rsid w:val="00F832AA"/>
    <w:rsid w:val="00F84ABA"/>
    <w:rsid w:val="00F84E81"/>
    <w:rsid w:val="00F85189"/>
    <w:rsid w:val="00F856EC"/>
    <w:rsid w:val="00F85B4C"/>
    <w:rsid w:val="00F907AD"/>
    <w:rsid w:val="00F91927"/>
    <w:rsid w:val="00F92EAD"/>
    <w:rsid w:val="00F93090"/>
    <w:rsid w:val="00F9484E"/>
    <w:rsid w:val="00F96BBE"/>
    <w:rsid w:val="00F974C2"/>
    <w:rsid w:val="00FA23BB"/>
    <w:rsid w:val="00FA27D0"/>
    <w:rsid w:val="00FA68E3"/>
    <w:rsid w:val="00FA7D51"/>
    <w:rsid w:val="00FA7D79"/>
    <w:rsid w:val="00FB044C"/>
    <w:rsid w:val="00FB1E44"/>
    <w:rsid w:val="00FB7AAE"/>
    <w:rsid w:val="00FC03FD"/>
    <w:rsid w:val="00FC0729"/>
    <w:rsid w:val="00FC4671"/>
    <w:rsid w:val="00FC4789"/>
    <w:rsid w:val="00FC71A1"/>
    <w:rsid w:val="00FD1084"/>
    <w:rsid w:val="00FD1244"/>
    <w:rsid w:val="00FD3573"/>
    <w:rsid w:val="00FD3DE2"/>
    <w:rsid w:val="00FD568B"/>
    <w:rsid w:val="00FD5C8E"/>
    <w:rsid w:val="00FD6441"/>
    <w:rsid w:val="00FD74AE"/>
    <w:rsid w:val="00FD7E65"/>
    <w:rsid w:val="00FE0692"/>
    <w:rsid w:val="00FE11A5"/>
    <w:rsid w:val="00FE3050"/>
    <w:rsid w:val="00FE4763"/>
    <w:rsid w:val="00FE512D"/>
    <w:rsid w:val="00FE606E"/>
    <w:rsid w:val="00FF2891"/>
    <w:rsid w:val="00FF296D"/>
    <w:rsid w:val="00FF346D"/>
    <w:rsid w:val="00FF40D8"/>
    <w:rsid w:val="00FF4234"/>
    <w:rsid w:val="00FF441C"/>
    <w:rsid w:val="00FF5F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D7039"/>
  <w15:chartTrackingRefBased/>
  <w15:docId w15:val="{3A74260D-5822-49F4-944F-7B2808B5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5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B59ED"/>
    <w:pPr>
      <w:ind w:leftChars="400" w:left="840"/>
    </w:pPr>
  </w:style>
  <w:style w:type="character" w:styleId="ab">
    <w:name w:val="annotation reference"/>
    <w:rsid w:val="001B4B6F"/>
    <w:rPr>
      <w:sz w:val="18"/>
      <w:szCs w:val="18"/>
    </w:rPr>
  </w:style>
  <w:style w:type="paragraph" w:styleId="ac">
    <w:name w:val="annotation text"/>
    <w:basedOn w:val="a"/>
    <w:link w:val="ad"/>
    <w:rsid w:val="001B4B6F"/>
    <w:pPr>
      <w:jc w:val="left"/>
    </w:pPr>
  </w:style>
  <w:style w:type="character" w:customStyle="1" w:styleId="ad">
    <w:name w:val="コメント文字列 (文字)"/>
    <w:link w:val="ac"/>
    <w:rsid w:val="001B4B6F"/>
    <w:rPr>
      <w:kern w:val="2"/>
      <w:sz w:val="21"/>
      <w:szCs w:val="24"/>
    </w:rPr>
  </w:style>
  <w:style w:type="paragraph" w:styleId="ae">
    <w:name w:val="annotation subject"/>
    <w:basedOn w:val="ac"/>
    <w:next w:val="ac"/>
    <w:link w:val="af"/>
    <w:rsid w:val="001B4B6F"/>
    <w:rPr>
      <w:b/>
      <w:bCs/>
    </w:rPr>
  </w:style>
  <w:style w:type="character" w:customStyle="1" w:styleId="af">
    <w:name w:val="コメント内容 (文字)"/>
    <w:link w:val="ae"/>
    <w:rsid w:val="001B4B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088">
      <w:bodyDiv w:val="1"/>
      <w:marLeft w:val="0"/>
      <w:marRight w:val="0"/>
      <w:marTop w:val="0"/>
      <w:marBottom w:val="0"/>
      <w:divBdr>
        <w:top w:val="none" w:sz="0" w:space="0" w:color="auto"/>
        <w:left w:val="none" w:sz="0" w:space="0" w:color="auto"/>
        <w:bottom w:val="none" w:sz="0" w:space="0" w:color="auto"/>
        <w:right w:val="none" w:sz="0" w:space="0" w:color="auto"/>
      </w:divBdr>
    </w:div>
    <w:div w:id="338628613">
      <w:bodyDiv w:val="1"/>
      <w:marLeft w:val="0"/>
      <w:marRight w:val="0"/>
      <w:marTop w:val="0"/>
      <w:marBottom w:val="0"/>
      <w:divBdr>
        <w:top w:val="none" w:sz="0" w:space="0" w:color="auto"/>
        <w:left w:val="none" w:sz="0" w:space="0" w:color="auto"/>
        <w:bottom w:val="none" w:sz="0" w:space="0" w:color="auto"/>
        <w:right w:val="none" w:sz="0" w:space="0" w:color="auto"/>
      </w:divBdr>
    </w:div>
    <w:div w:id="671839795">
      <w:bodyDiv w:val="1"/>
      <w:marLeft w:val="0"/>
      <w:marRight w:val="0"/>
      <w:marTop w:val="0"/>
      <w:marBottom w:val="0"/>
      <w:divBdr>
        <w:top w:val="none" w:sz="0" w:space="0" w:color="auto"/>
        <w:left w:val="none" w:sz="0" w:space="0" w:color="auto"/>
        <w:bottom w:val="none" w:sz="0" w:space="0" w:color="auto"/>
        <w:right w:val="none" w:sz="0" w:space="0" w:color="auto"/>
      </w:divBdr>
    </w:div>
    <w:div w:id="1087314296">
      <w:bodyDiv w:val="1"/>
      <w:marLeft w:val="0"/>
      <w:marRight w:val="0"/>
      <w:marTop w:val="0"/>
      <w:marBottom w:val="0"/>
      <w:divBdr>
        <w:top w:val="none" w:sz="0" w:space="0" w:color="auto"/>
        <w:left w:val="none" w:sz="0" w:space="0" w:color="auto"/>
        <w:bottom w:val="none" w:sz="0" w:space="0" w:color="auto"/>
        <w:right w:val="none" w:sz="0" w:space="0" w:color="auto"/>
      </w:divBdr>
    </w:div>
    <w:div w:id="1269847488">
      <w:bodyDiv w:val="1"/>
      <w:marLeft w:val="0"/>
      <w:marRight w:val="0"/>
      <w:marTop w:val="0"/>
      <w:marBottom w:val="0"/>
      <w:divBdr>
        <w:top w:val="none" w:sz="0" w:space="0" w:color="auto"/>
        <w:left w:val="none" w:sz="0" w:space="0" w:color="auto"/>
        <w:bottom w:val="none" w:sz="0" w:space="0" w:color="auto"/>
        <w:right w:val="none" w:sz="0" w:space="0" w:color="auto"/>
      </w:divBdr>
    </w:div>
    <w:div w:id="1321468409">
      <w:bodyDiv w:val="1"/>
      <w:marLeft w:val="0"/>
      <w:marRight w:val="0"/>
      <w:marTop w:val="0"/>
      <w:marBottom w:val="0"/>
      <w:divBdr>
        <w:top w:val="none" w:sz="0" w:space="0" w:color="auto"/>
        <w:left w:val="none" w:sz="0" w:space="0" w:color="auto"/>
        <w:bottom w:val="none" w:sz="0" w:space="0" w:color="auto"/>
        <w:right w:val="none" w:sz="0" w:space="0" w:color="auto"/>
      </w:divBdr>
    </w:div>
    <w:div w:id="16195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C6BDCA65D61A4A9F588AB0B998836B" ma:contentTypeVersion="14" ma:contentTypeDescription="新しいドキュメントを作成します。" ma:contentTypeScope="" ma:versionID="0e9c439c0758639bed0997a6cc70fc79">
  <xsd:schema xmlns:xsd="http://www.w3.org/2001/XMLSchema" xmlns:xs="http://www.w3.org/2001/XMLSchema" xmlns:p="http://schemas.microsoft.com/office/2006/metadata/properties" xmlns:ns2="6936c586-047e-42fa-91cc-c9e55d2b1387" xmlns:ns3="92c85782-91b6-4975-a634-e8e07eaefb77" targetNamespace="http://schemas.microsoft.com/office/2006/metadata/properties" ma:root="true" ma:fieldsID="e8bde33ffd4fcf749908efb2dc8f0090" ns2:_="" ns3:_="">
    <xsd:import namespace="6936c586-047e-42fa-91cc-c9e55d2b138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6c586-047e-42fa-91cc-c9e55d2b1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e0fa0e-84a4-4922-ab2e-d83f04ee1d4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36c586-047e-42fa-91cc-c9e55d2b1387">
      <Terms xmlns="http://schemas.microsoft.com/office/infopath/2007/PartnerControls"/>
    </lcf76f155ced4ddcb4097134ff3c332f>
    <TaxCatchAll xmlns="92c85782-91b6-4975-a634-e8e07eaefb77" xsi:nil="true"/>
    <_Flow_SignoffStatus xmlns="6936c586-047e-42fa-91cc-c9e55d2b138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86ADBF0-271B-4F41-A8B7-97DB1116CA5D}">
  <ds:schemaRefs>
    <ds:schemaRef ds:uri="http://schemas.openxmlformats.org/officeDocument/2006/bibliography"/>
  </ds:schemaRefs>
</ds:datastoreItem>
</file>

<file path=customXml/itemProps2.xml><?xml version="1.0" encoding="utf-8"?>
<ds:datastoreItem xmlns:ds="http://schemas.openxmlformats.org/officeDocument/2006/customXml" ds:itemID="{B16B7E94-EF32-43EC-A08B-4F156A1353AF}">
  <ds:schemaRefs>
    <ds:schemaRef ds:uri="http://schemas.microsoft.com/sharepoint/v3/contenttype/forms"/>
  </ds:schemaRefs>
</ds:datastoreItem>
</file>

<file path=customXml/itemProps3.xml><?xml version="1.0" encoding="utf-8"?>
<ds:datastoreItem xmlns:ds="http://schemas.openxmlformats.org/officeDocument/2006/customXml" ds:itemID="{6C52DEFE-6041-4AA9-BEEA-813273DE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6c586-047e-42fa-91cc-c9e55d2b138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979FC-DB51-422E-B6D8-8C2C85333D21}">
  <ds:schemaRefs>
    <ds:schemaRef ds:uri="http://schemas.microsoft.com/office/2006/metadata/properties"/>
    <ds:schemaRef ds:uri="http://schemas.microsoft.com/office/infopath/2007/PartnerControls"/>
    <ds:schemaRef ds:uri="6936c586-047e-42fa-91cc-c9e55d2b1387"/>
    <ds:schemaRef ds:uri="92c85782-91b6-4975-a634-e8e07eaefb77"/>
  </ds:schemaRefs>
</ds:datastoreItem>
</file>

<file path=customXml/itemProps5.xml><?xml version="1.0" encoding="utf-8"?>
<ds:datastoreItem xmlns:ds="http://schemas.openxmlformats.org/officeDocument/2006/customXml" ds:itemID="{6B6B9C3F-BEBB-47BB-8391-DB2AF62C2F72}">
  <ds:schemaRefs>
    <ds:schemaRef ds:uri="http://schemas.microsoft.com/office/2006/metadata/longPropertie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4100</Words>
  <Characters>371</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智也</dc:creator>
  <cp:keywords/>
  <cp:lastModifiedBy>木原　裕紀</cp:lastModifiedBy>
  <cp:revision>3</cp:revision>
  <cp:lastPrinted>2025-01-16T22:38:00Z</cp:lastPrinted>
  <dcterms:created xsi:type="dcterms:W3CDTF">2025-04-24T01:23:00Z</dcterms:created>
  <dcterms:modified xsi:type="dcterms:W3CDTF">2025-04-28T09:37:00Z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中野　貴啓</vt:lpwstr>
  </property>
  <property fmtid="{D5CDD505-2E9C-101B-9397-08002B2CF9AE}" pid="3" name="Order">
    <vt:lpwstr>17000.0000000000</vt:lpwstr>
  </property>
  <property fmtid="{D5CDD505-2E9C-101B-9397-08002B2CF9AE}" pid="4" name="display_urn:schemas-microsoft-com:office:office#Author">
    <vt:lpwstr>中野　貴啓</vt:lpwstr>
  </property>
  <property fmtid="{D5CDD505-2E9C-101B-9397-08002B2CF9AE}" pid="5" name="ContentTypeId">
    <vt:lpwstr>0x010100E9C6BDCA65D61A4A9F588AB0B998836B</vt:lpwstr>
  </property>
  <property fmtid="{D5CDD505-2E9C-101B-9397-08002B2CF9AE}" pid="6" name="MediaServiceImageTags">
    <vt:lpwstr/>
  </property>
</Properties>
</file>