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08A73645" w:rsidR="0037367C" w:rsidRPr="005A112D" w:rsidRDefault="009B365C" w:rsidP="009B365C">
      <w:pPr>
        <w:spacing w:line="360" w:lineRule="exact"/>
        <w:ind w:rightChars="100" w:right="210"/>
        <w:jc w:val="right"/>
        <w:rPr>
          <w:rFonts w:ascii="ＭＳ 明朝" w:hAnsi="ＭＳ 明朝"/>
          <w:b/>
          <w:sz w:val="24"/>
        </w:rPr>
      </w:pPr>
      <w:r w:rsidRPr="005A112D">
        <w:rPr>
          <w:rFonts w:ascii="ＭＳ 明朝" w:hAnsi="ＭＳ 明朝" w:hint="eastAsia"/>
          <w:b/>
          <w:sz w:val="24"/>
        </w:rPr>
        <w:t>校長</w:t>
      </w:r>
      <w:r w:rsidR="002D7BC4" w:rsidRPr="005A112D">
        <w:rPr>
          <w:rFonts w:ascii="ＭＳ 明朝" w:hAnsi="ＭＳ 明朝" w:hint="eastAsia"/>
          <w:b/>
          <w:sz w:val="24"/>
        </w:rPr>
        <w:t xml:space="preserve">　室田</w:t>
      </w:r>
      <w:r w:rsidRPr="005A112D">
        <w:rPr>
          <w:rFonts w:ascii="ＭＳ 明朝" w:hAnsi="ＭＳ 明朝" w:hint="eastAsia"/>
          <w:b/>
          <w:sz w:val="24"/>
        </w:rPr>
        <w:t xml:space="preserve">　</w:t>
      </w:r>
      <w:r w:rsidR="002D7BC4" w:rsidRPr="005A112D">
        <w:rPr>
          <w:rFonts w:ascii="ＭＳ 明朝" w:hAnsi="ＭＳ 明朝" w:hint="eastAsia"/>
          <w:b/>
          <w:sz w:val="24"/>
        </w:rPr>
        <w:t>澄江</w:t>
      </w:r>
    </w:p>
    <w:p w14:paraId="7A508CEF" w14:textId="77777777" w:rsidR="00D77C73" w:rsidRPr="005A112D"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5A112D" w:rsidRDefault="00C54F82" w:rsidP="009B365C">
      <w:pPr>
        <w:spacing w:line="360" w:lineRule="exact"/>
        <w:ind w:rightChars="-326" w:right="-685"/>
        <w:jc w:val="center"/>
        <w:rPr>
          <w:rFonts w:ascii="ＭＳ ゴシック" w:eastAsia="ＭＳ ゴシック" w:hAnsi="ＭＳ ゴシック"/>
          <w:b/>
          <w:sz w:val="32"/>
          <w:szCs w:val="32"/>
        </w:rPr>
      </w:pPr>
      <w:r w:rsidRPr="005A112D">
        <w:rPr>
          <w:rFonts w:ascii="ＭＳ ゴシック" w:eastAsia="ＭＳ ゴシック" w:hAnsi="ＭＳ ゴシック" w:hint="eastAsia"/>
          <w:b/>
          <w:sz w:val="32"/>
          <w:szCs w:val="32"/>
        </w:rPr>
        <w:t>令和</w:t>
      </w:r>
      <w:r w:rsidR="00301D04" w:rsidRPr="005A112D">
        <w:rPr>
          <w:rFonts w:ascii="ＭＳ ゴシック" w:eastAsia="ＭＳ ゴシック" w:hAnsi="ＭＳ ゴシック" w:hint="eastAsia"/>
          <w:b/>
          <w:sz w:val="32"/>
          <w:szCs w:val="32"/>
        </w:rPr>
        <w:t>７</w:t>
      </w:r>
      <w:r w:rsidR="00361497" w:rsidRPr="005A112D">
        <w:rPr>
          <w:rFonts w:ascii="ＭＳ ゴシック" w:eastAsia="ＭＳ ゴシック" w:hAnsi="ＭＳ ゴシック" w:hint="eastAsia"/>
          <w:b/>
          <w:sz w:val="32"/>
          <w:szCs w:val="32"/>
        </w:rPr>
        <w:t xml:space="preserve">年度　</w:t>
      </w:r>
      <w:r w:rsidR="009B365C" w:rsidRPr="005A112D">
        <w:rPr>
          <w:rFonts w:ascii="ＭＳ ゴシック" w:eastAsia="ＭＳ ゴシック" w:hAnsi="ＭＳ ゴシック" w:hint="eastAsia"/>
          <w:b/>
          <w:sz w:val="32"/>
          <w:szCs w:val="32"/>
        </w:rPr>
        <w:t>学校経営</w:t>
      </w:r>
      <w:r w:rsidR="00A920A8" w:rsidRPr="005A112D">
        <w:rPr>
          <w:rFonts w:ascii="ＭＳ ゴシック" w:eastAsia="ＭＳ ゴシック" w:hAnsi="ＭＳ ゴシック" w:hint="eastAsia"/>
          <w:b/>
          <w:sz w:val="32"/>
          <w:szCs w:val="32"/>
        </w:rPr>
        <w:t>計画及び</w:t>
      </w:r>
      <w:r w:rsidR="00225A63" w:rsidRPr="005A112D">
        <w:rPr>
          <w:rFonts w:ascii="ＭＳ ゴシック" w:eastAsia="ＭＳ ゴシック" w:hAnsi="ＭＳ ゴシック" w:hint="eastAsia"/>
          <w:b/>
          <w:sz w:val="32"/>
          <w:szCs w:val="32"/>
        </w:rPr>
        <w:t>学校</w:t>
      </w:r>
      <w:r w:rsidR="00A920A8" w:rsidRPr="005A112D">
        <w:rPr>
          <w:rFonts w:ascii="ＭＳ ゴシック" w:eastAsia="ＭＳ ゴシック" w:hAnsi="ＭＳ ゴシック" w:hint="eastAsia"/>
          <w:b/>
          <w:sz w:val="32"/>
          <w:szCs w:val="32"/>
        </w:rPr>
        <w:t>評価</w:t>
      </w:r>
    </w:p>
    <w:p w14:paraId="2CFFB305" w14:textId="77777777" w:rsidR="00A920A8" w:rsidRPr="005A112D"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5A112D" w:rsidRDefault="005846E8" w:rsidP="004245A1">
      <w:pPr>
        <w:spacing w:line="300" w:lineRule="exact"/>
        <w:ind w:hanging="187"/>
        <w:jc w:val="left"/>
        <w:rPr>
          <w:rFonts w:ascii="ＭＳ ゴシック" w:eastAsia="ＭＳ ゴシック" w:hAnsi="ＭＳ ゴシック"/>
          <w:szCs w:val="21"/>
        </w:rPr>
      </w:pPr>
      <w:r w:rsidRPr="005A112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A112D" w14:paraId="36131417" w14:textId="77777777" w:rsidTr="00AB00E6">
        <w:trPr>
          <w:jc w:val="center"/>
        </w:trPr>
        <w:tc>
          <w:tcPr>
            <w:tcW w:w="14944" w:type="dxa"/>
            <w:shd w:val="clear" w:color="auto" w:fill="auto"/>
            <w:tcMar>
              <w:top w:w="113" w:type="dxa"/>
              <w:left w:w="113" w:type="dxa"/>
              <w:bottom w:w="113" w:type="dxa"/>
              <w:right w:w="113" w:type="dxa"/>
            </w:tcMar>
          </w:tcPr>
          <w:p w14:paraId="2F771720" w14:textId="77777777" w:rsidR="002D7BC4" w:rsidRPr="005A112D" w:rsidRDefault="002D7BC4" w:rsidP="002D7BC4">
            <w:pPr>
              <w:widowControl/>
              <w:spacing w:line="300" w:lineRule="exact"/>
              <w:jc w:val="left"/>
              <w:rPr>
                <w:rFonts w:ascii="メイリオ" w:eastAsia="メイリオ" w:hAnsi="メイリオ"/>
                <w:b/>
                <w:bCs/>
                <w:sz w:val="22"/>
                <w:szCs w:val="22"/>
              </w:rPr>
            </w:pPr>
            <w:r w:rsidRPr="005A112D">
              <w:rPr>
                <w:rFonts w:ascii="メイリオ" w:eastAsia="メイリオ" w:hAnsi="メイリオ" w:hint="eastAsia"/>
                <w:b/>
                <w:bCs/>
                <w:sz w:val="22"/>
                <w:szCs w:val="22"/>
              </w:rPr>
              <w:t>〇 豊かな将来を自ら切り拓く子どもの育成</w:t>
            </w:r>
          </w:p>
          <w:p w14:paraId="06BEEA4A" w14:textId="77777777" w:rsidR="002D7BC4" w:rsidRPr="005A112D" w:rsidRDefault="002D7BC4" w:rsidP="002D7BC4">
            <w:pPr>
              <w:widowControl/>
              <w:spacing w:line="300" w:lineRule="exact"/>
              <w:ind w:firstLineChars="100" w:firstLine="220"/>
              <w:jc w:val="left"/>
              <w:rPr>
                <w:rFonts w:ascii="メイリオ" w:eastAsia="メイリオ" w:hAnsi="メイリオ"/>
                <w:bCs/>
                <w:sz w:val="22"/>
                <w:szCs w:val="22"/>
              </w:rPr>
            </w:pPr>
            <w:r w:rsidRPr="005A112D">
              <w:rPr>
                <w:rFonts w:ascii="メイリオ" w:eastAsia="メイリオ" w:hAnsi="メイリオ" w:hint="eastAsia"/>
                <w:bCs/>
                <w:sz w:val="22"/>
                <w:szCs w:val="22"/>
              </w:rPr>
              <w:t>―「つながるよろこび」「まなぶよろこび」「やくだつよろこび」を実感できる、キャリア教育を基盤とした教育活動をすすめるー</w:t>
            </w:r>
          </w:p>
          <w:p w14:paraId="11D867CE" w14:textId="00AC06F8" w:rsidR="00201A51" w:rsidRPr="005A112D" w:rsidRDefault="002D7BC4" w:rsidP="002D7BC4">
            <w:pPr>
              <w:spacing w:line="300" w:lineRule="exact"/>
              <w:rPr>
                <w:rFonts w:ascii="ＭＳ ゴシック" w:eastAsia="ＭＳ ゴシック" w:hAnsi="ＭＳ ゴシック"/>
                <w:szCs w:val="21"/>
              </w:rPr>
            </w:pPr>
            <w:r w:rsidRPr="005A112D">
              <w:rPr>
                <w:rFonts w:ascii="メイリオ" w:eastAsia="メイリオ" w:hAnsi="メイリオ" w:hint="eastAsia"/>
                <w:b/>
                <w:bCs/>
                <w:sz w:val="22"/>
                <w:szCs w:val="22"/>
              </w:rPr>
              <w:t>〇 安全安心で社会に開かれた魅力ある学校</w:t>
            </w:r>
          </w:p>
        </w:tc>
      </w:tr>
    </w:tbl>
    <w:p w14:paraId="14F6906C" w14:textId="77777777" w:rsidR="00324B67" w:rsidRPr="005A112D"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5A112D" w:rsidRDefault="009B365C" w:rsidP="004245A1">
      <w:pPr>
        <w:spacing w:line="300" w:lineRule="exact"/>
        <w:ind w:hanging="187"/>
        <w:jc w:val="left"/>
        <w:rPr>
          <w:rFonts w:ascii="ＭＳ ゴシック" w:eastAsia="ＭＳ ゴシック" w:hAnsi="ＭＳ ゴシック"/>
          <w:szCs w:val="21"/>
        </w:rPr>
      </w:pPr>
      <w:r w:rsidRPr="005A112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A112D" w14:paraId="64B2F403" w14:textId="77777777" w:rsidTr="00AB00E6">
        <w:trPr>
          <w:jc w:val="center"/>
        </w:trPr>
        <w:tc>
          <w:tcPr>
            <w:tcW w:w="14944" w:type="dxa"/>
            <w:shd w:val="clear" w:color="auto" w:fill="auto"/>
            <w:tcMar>
              <w:top w:w="113" w:type="dxa"/>
              <w:left w:w="113" w:type="dxa"/>
              <w:bottom w:w="113" w:type="dxa"/>
              <w:right w:w="113" w:type="dxa"/>
            </w:tcMar>
          </w:tcPr>
          <w:p w14:paraId="3C3878F5" w14:textId="77777777" w:rsidR="002D7BC4" w:rsidRPr="005A112D" w:rsidRDefault="002D7BC4" w:rsidP="002D7BC4">
            <w:pPr>
              <w:widowControl/>
              <w:spacing w:line="300" w:lineRule="exact"/>
              <w:jc w:val="left"/>
              <w:rPr>
                <w:rFonts w:ascii="メイリオ" w:eastAsia="メイリオ" w:hAnsi="メイリオ"/>
                <w:b/>
                <w:bCs/>
                <w:sz w:val="20"/>
                <w:szCs w:val="20"/>
              </w:rPr>
            </w:pPr>
            <w:r w:rsidRPr="005A112D">
              <w:rPr>
                <w:rFonts w:ascii="メイリオ" w:eastAsia="メイリオ" w:hAnsi="メイリオ" w:hint="eastAsia"/>
                <w:b/>
                <w:bCs/>
                <w:sz w:val="20"/>
                <w:szCs w:val="20"/>
              </w:rPr>
              <w:t>１.　小中高一貫した教育活動の充実</w:t>
            </w:r>
          </w:p>
          <w:p w14:paraId="5D8526F8" w14:textId="77777777"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（１）</w:t>
            </w:r>
            <w:bookmarkStart w:id="0" w:name="_Hlk187852451"/>
            <w:r w:rsidRPr="005A112D">
              <w:rPr>
                <w:rFonts w:ascii="メイリオ" w:eastAsia="メイリオ" w:hAnsi="メイリオ" w:hint="eastAsia"/>
                <w:sz w:val="20"/>
                <w:szCs w:val="20"/>
              </w:rPr>
              <w:t>学習指導要領の確実な実施</w:t>
            </w:r>
            <w:bookmarkEnd w:id="0"/>
          </w:p>
          <w:p w14:paraId="7ED0BF33" w14:textId="42415425" w:rsidR="002D7BC4" w:rsidRPr="005A112D" w:rsidRDefault="00091AD6" w:rsidP="00091AD6">
            <w:pPr>
              <w:widowControl/>
              <w:spacing w:line="300" w:lineRule="exact"/>
              <w:ind w:firstLineChars="300" w:firstLine="600"/>
              <w:jc w:val="left"/>
              <w:rPr>
                <w:rFonts w:ascii="メイリオ" w:eastAsia="メイリオ" w:hAnsi="メイリオ"/>
                <w:sz w:val="20"/>
                <w:szCs w:val="20"/>
              </w:rPr>
            </w:pPr>
            <w:r w:rsidRPr="005A112D">
              <w:rPr>
                <w:rFonts w:ascii="メイリオ" w:eastAsia="メイリオ" w:hAnsi="メイリオ" w:hint="eastAsia"/>
                <w:sz w:val="20"/>
                <w:szCs w:val="20"/>
              </w:rPr>
              <w:t>・</w:t>
            </w:r>
            <w:r w:rsidR="002D7BC4" w:rsidRPr="005A112D">
              <w:rPr>
                <w:rFonts w:ascii="メイリオ" w:eastAsia="メイリオ" w:hAnsi="メイリオ" w:hint="eastAsia"/>
                <w:sz w:val="20"/>
                <w:szCs w:val="20"/>
              </w:rPr>
              <w:t xml:space="preserve">　子たちの学びの連続性を確保し、指導と評価の一体化を推進するため、小学部から高等部までを見通した計画的かつ継続的な教育課程の編成をめざす。</w:t>
            </w:r>
          </w:p>
          <w:p w14:paraId="2943F2C0" w14:textId="3FDFB6E7" w:rsidR="002D7BC4" w:rsidRPr="005A112D" w:rsidRDefault="002D7BC4" w:rsidP="00164D74">
            <w:pPr>
              <w:widowControl/>
              <w:spacing w:line="360" w:lineRule="exact"/>
              <w:jc w:val="left"/>
              <w:rPr>
                <w:rFonts w:ascii="メイリオ" w:eastAsia="メイリオ" w:hAnsi="メイリオ"/>
                <w:sz w:val="20"/>
                <w:szCs w:val="20"/>
              </w:rPr>
            </w:pPr>
            <w:r w:rsidRPr="005A112D">
              <w:rPr>
                <w:rFonts w:ascii="メイリオ" w:eastAsia="メイリオ" w:hAnsi="メイリオ" w:hint="eastAsia"/>
                <w:sz w:val="20"/>
                <w:szCs w:val="20"/>
              </w:rPr>
              <w:t>（２）キャリア教育の充実</w:t>
            </w:r>
          </w:p>
          <w:p w14:paraId="4477BC2F" w14:textId="11BDBB48"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 xml:space="preserve">　 </w:t>
            </w:r>
            <w:r w:rsidRPr="005A112D">
              <w:rPr>
                <w:rFonts w:ascii="メイリオ" w:eastAsia="メイリオ" w:hAnsi="メイリオ"/>
                <w:sz w:val="20"/>
                <w:szCs w:val="20"/>
              </w:rPr>
              <w:t xml:space="preserve"> </w:t>
            </w:r>
            <w:r w:rsidR="00164D74" w:rsidRPr="005A112D">
              <w:rPr>
                <w:rFonts w:ascii="メイリオ" w:eastAsia="メイリオ" w:hAnsi="メイリオ" w:hint="eastAsia"/>
                <w:sz w:val="20"/>
                <w:szCs w:val="20"/>
              </w:rPr>
              <w:t xml:space="preserve">  </w:t>
            </w:r>
            <w:r w:rsidRPr="005A112D">
              <w:rPr>
                <w:rFonts w:ascii="メイリオ" w:eastAsia="メイリオ" w:hAnsi="メイリオ" w:hint="eastAsia"/>
                <w:sz w:val="20"/>
                <w:szCs w:val="20"/>
              </w:rPr>
              <w:t>ア　子どもの主体性を育む「運動会」を実施する。</w:t>
            </w:r>
            <w:r w:rsidRPr="005A112D">
              <w:rPr>
                <w:rFonts w:ascii="メイリオ" w:eastAsia="メイリオ" w:hAnsi="メイリオ" w:hint="eastAsia"/>
                <w:sz w:val="20"/>
                <w:szCs w:val="20"/>
                <w:u w:val="single"/>
              </w:rPr>
              <w:t>＜R７：</w:t>
            </w:r>
            <w:r w:rsidR="00164D74" w:rsidRPr="005A112D">
              <w:rPr>
                <w:rFonts w:ascii="メイリオ" w:eastAsia="メイリオ" w:hAnsi="メイリオ" w:hint="eastAsia"/>
                <w:sz w:val="20"/>
                <w:szCs w:val="20"/>
                <w:u w:val="single"/>
              </w:rPr>
              <w:t>内容の</w:t>
            </w:r>
            <w:r w:rsidRPr="005A112D">
              <w:rPr>
                <w:rFonts w:ascii="メイリオ" w:eastAsia="メイリオ" w:hAnsi="メイリオ" w:hint="eastAsia"/>
                <w:sz w:val="20"/>
                <w:szCs w:val="20"/>
                <w:u w:val="single"/>
              </w:rPr>
              <w:t>調整、修正　R８：R９に向けての検証＞</w:t>
            </w:r>
          </w:p>
          <w:p w14:paraId="407B2B5E" w14:textId="26079E8B" w:rsidR="002D7BC4" w:rsidRPr="005A112D" w:rsidRDefault="002D7BC4" w:rsidP="002D7BC4">
            <w:pPr>
              <w:widowControl/>
              <w:spacing w:line="300" w:lineRule="exact"/>
              <w:jc w:val="left"/>
              <w:rPr>
                <w:rFonts w:ascii="メイリオ" w:eastAsia="メイリオ" w:hAnsi="メイリオ"/>
                <w:sz w:val="20"/>
                <w:szCs w:val="20"/>
                <w:u w:val="single"/>
              </w:rPr>
            </w:pPr>
            <w:r w:rsidRPr="005A112D">
              <w:rPr>
                <w:rFonts w:ascii="メイリオ" w:eastAsia="メイリオ" w:hAnsi="メイリオ" w:hint="eastAsia"/>
                <w:sz w:val="20"/>
                <w:szCs w:val="20"/>
              </w:rPr>
              <w:t xml:space="preserve">　</w:t>
            </w:r>
            <w:r w:rsidR="00164D74" w:rsidRPr="005A112D">
              <w:rPr>
                <w:rFonts w:ascii="メイリオ" w:eastAsia="メイリオ" w:hAnsi="メイリオ" w:hint="eastAsia"/>
                <w:sz w:val="20"/>
                <w:szCs w:val="20"/>
              </w:rPr>
              <w:t xml:space="preserve">　</w:t>
            </w:r>
            <w:r w:rsidRPr="005A112D">
              <w:rPr>
                <w:rFonts w:ascii="メイリオ" w:eastAsia="メイリオ" w:hAnsi="メイリオ" w:hint="eastAsia"/>
                <w:sz w:val="20"/>
                <w:szCs w:val="20"/>
              </w:rPr>
              <w:t xml:space="preserve">　</w:t>
            </w:r>
            <w:r w:rsidR="001F733B" w:rsidRPr="005A112D">
              <w:rPr>
                <w:rFonts w:ascii="メイリオ" w:eastAsia="メイリオ" w:hAnsi="メイリオ" w:hint="eastAsia"/>
                <w:sz w:val="20"/>
                <w:szCs w:val="20"/>
              </w:rPr>
              <w:t>イ</w:t>
            </w:r>
            <w:r w:rsidRPr="005A112D">
              <w:rPr>
                <w:rFonts w:ascii="メイリオ" w:eastAsia="メイリオ" w:hAnsi="メイリオ" w:hint="eastAsia"/>
                <w:sz w:val="20"/>
                <w:szCs w:val="20"/>
              </w:rPr>
              <w:t xml:space="preserve">　</w:t>
            </w:r>
            <w:r w:rsidR="001855E7" w:rsidRPr="005A112D">
              <w:rPr>
                <w:rFonts w:ascii="メイリオ" w:eastAsia="メイリオ" w:hAnsi="メイリオ" w:hint="eastAsia"/>
                <w:sz w:val="20"/>
                <w:szCs w:val="20"/>
              </w:rPr>
              <w:t xml:space="preserve">高等部職業の授業の充実により、卒業後の社会自立に必要な資質を身に付けることをめざす。　</w:t>
            </w:r>
          </w:p>
          <w:p w14:paraId="503B9C40" w14:textId="77777777"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（３）授業改善の仕組み構築</w:t>
            </w:r>
          </w:p>
          <w:p w14:paraId="19E61AB2" w14:textId="7B27D8D8"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 xml:space="preserve">　　</w:t>
            </w:r>
            <w:r w:rsidR="00164D74" w:rsidRPr="005A112D">
              <w:rPr>
                <w:rFonts w:ascii="メイリオ" w:eastAsia="メイリオ" w:hAnsi="メイリオ" w:hint="eastAsia"/>
                <w:sz w:val="20"/>
                <w:szCs w:val="20"/>
              </w:rPr>
              <w:t xml:space="preserve">　</w:t>
            </w:r>
            <w:r w:rsidRPr="005A112D">
              <w:rPr>
                <w:rFonts w:ascii="メイリオ" w:eastAsia="メイリオ" w:hAnsi="メイリオ" w:hint="eastAsia"/>
                <w:sz w:val="20"/>
                <w:szCs w:val="20"/>
              </w:rPr>
              <w:t>ア　チームティーチングの改善により、授業力の向上を図る。</w:t>
            </w:r>
          </w:p>
          <w:p w14:paraId="2B9AD12B" w14:textId="7BF2D757"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 xml:space="preserve">　</w:t>
            </w:r>
            <w:r w:rsidR="00164D74" w:rsidRPr="005A112D">
              <w:rPr>
                <w:rFonts w:ascii="メイリオ" w:eastAsia="メイリオ" w:hAnsi="メイリオ" w:hint="eastAsia"/>
                <w:sz w:val="20"/>
                <w:szCs w:val="20"/>
              </w:rPr>
              <w:t xml:space="preserve">　</w:t>
            </w:r>
            <w:r w:rsidRPr="005A112D">
              <w:rPr>
                <w:rFonts w:ascii="メイリオ" w:eastAsia="メイリオ" w:hAnsi="メイリオ" w:hint="eastAsia"/>
                <w:sz w:val="20"/>
                <w:szCs w:val="20"/>
              </w:rPr>
              <w:t xml:space="preserve">　イ　ICT機器及び１人１台タブレット端末の</w:t>
            </w:r>
            <w:r w:rsidR="00B03E84" w:rsidRPr="005A112D">
              <w:rPr>
                <w:rFonts w:ascii="メイリオ" w:eastAsia="メイリオ" w:hAnsi="メイリオ" w:hint="eastAsia"/>
                <w:sz w:val="20"/>
                <w:szCs w:val="20"/>
              </w:rPr>
              <w:t>効果的な</w:t>
            </w:r>
            <w:r w:rsidRPr="005A112D">
              <w:rPr>
                <w:rFonts w:ascii="メイリオ" w:eastAsia="メイリオ" w:hAnsi="メイリオ" w:hint="eastAsia"/>
                <w:sz w:val="20"/>
                <w:szCs w:val="20"/>
              </w:rPr>
              <w:t>活用による授業の充実をめざす。</w:t>
            </w:r>
          </w:p>
          <w:p w14:paraId="6D57226E" w14:textId="77777777"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（４）専門性の向上</w:t>
            </w:r>
          </w:p>
          <w:p w14:paraId="5D2B63AA" w14:textId="10218EB7" w:rsidR="002D7BC4" w:rsidRPr="005A112D" w:rsidRDefault="002D7BC4" w:rsidP="002D7BC4">
            <w:pPr>
              <w:widowControl/>
              <w:spacing w:line="300" w:lineRule="exact"/>
              <w:jc w:val="left"/>
              <w:rPr>
                <w:rFonts w:ascii="メイリオ" w:eastAsia="メイリオ" w:hAnsi="メイリオ"/>
                <w:sz w:val="20"/>
                <w:szCs w:val="20"/>
                <w:u w:val="single"/>
              </w:rPr>
            </w:pPr>
            <w:r w:rsidRPr="005A112D">
              <w:rPr>
                <w:rFonts w:ascii="メイリオ" w:eastAsia="メイリオ" w:hAnsi="メイリオ" w:hint="eastAsia"/>
                <w:sz w:val="20"/>
                <w:szCs w:val="20"/>
              </w:rPr>
              <w:t xml:space="preserve">　</w:t>
            </w:r>
            <w:r w:rsidR="00164D74" w:rsidRPr="005A112D">
              <w:rPr>
                <w:rFonts w:ascii="メイリオ" w:eastAsia="メイリオ" w:hAnsi="メイリオ" w:hint="eastAsia"/>
                <w:sz w:val="20"/>
                <w:szCs w:val="20"/>
              </w:rPr>
              <w:t xml:space="preserve">　</w:t>
            </w:r>
            <w:r w:rsidRPr="005A112D">
              <w:rPr>
                <w:rFonts w:ascii="メイリオ" w:eastAsia="メイリオ" w:hAnsi="メイリオ" w:hint="eastAsia"/>
                <w:sz w:val="20"/>
                <w:szCs w:val="20"/>
              </w:rPr>
              <w:t xml:space="preserve">　ア　子どものアセスメント結果を個別の指導計画の作成に活用するシステムを構築し、子どもの発達を支援する。</w:t>
            </w:r>
          </w:p>
          <w:p w14:paraId="649B6A4A" w14:textId="7715D162"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 xml:space="preserve">　</w:t>
            </w:r>
            <w:r w:rsidR="00164D74" w:rsidRPr="005A112D">
              <w:rPr>
                <w:rFonts w:ascii="メイリオ" w:eastAsia="メイリオ" w:hAnsi="メイリオ" w:hint="eastAsia"/>
                <w:sz w:val="20"/>
                <w:szCs w:val="20"/>
              </w:rPr>
              <w:t xml:space="preserve">　</w:t>
            </w:r>
            <w:r w:rsidRPr="005A112D">
              <w:rPr>
                <w:rFonts w:ascii="メイリオ" w:eastAsia="メイリオ" w:hAnsi="メイリオ" w:hint="eastAsia"/>
                <w:sz w:val="20"/>
                <w:szCs w:val="20"/>
              </w:rPr>
              <w:t xml:space="preserve">　イ　教職員のニーズに基づいた研修会を調査のうえ実施し、実践に活かす。</w:t>
            </w:r>
          </w:p>
          <w:p w14:paraId="0B9A4211" w14:textId="49BFC674" w:rsidR="0076619B" w:rsidRPr="005A112D" w:rsidRDefault="0076619B"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（５）一人ひとりの教育的ニーズに応じた支援の充実</w:t>
            </w:r>
          </w:p>
          <w:p w14:paraId="50351FB9" w14:textId="1CE9C95B" w:rsidR="00737787" w:rsidRPr="005A112D" w:rsidRDefault="00737787"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 xml:space="preserve">　　　・校務支援システムの新様式による個別の教育支援計画及び個別の指導計画の作成・活用</w:t>
            </w:r>
          </w:p>
          <w:p w14:paraId="39498A8D" w14:textId="77777777" w:rsidR="002D7BC4" w:rsidRPr="005A112D" w:rsidRDefault="002D7BC4" w:rsidP="002D7BC4">
            <w:pPr>
              <w:widowControl/>
              <w:spacing w:line="300" w:lineRule="exact"/>
              <w:jc w:val="left"/>
              <w:rPr>
                <w:rFonts w:ascii="メイリオ" w:eastAsia="メイリオ" w:hAnsi="メイリオ"/>
                <w:b/>
                <w:bCs/>
                <w:sz w:val="20"/>
                <w:szCs w:val="20"/>
              </w:rPr>
            </w:pPr>
            <w:r w:rsidRPr="005A112D">
              <w:rPr>
                <w:rFonts w:ascii="メイリオ" w:eastAsia="メイリオ" w:hAnsi="メイリオ" w:hint="eastAsia"/>
                <w:b/>
                <w:bCs/>
                <w:sz w:val="20"/>
                <w:szCs w:val="20"/>
              </w:rPr>
              <w:t>２.　安全安心で、魅力ある教育環境の整備</w:t>
            </w:r>
          </w:p>
          <w:p w14:paraId="55550BC1" w14:textId="4C8303C7"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（１</w:t>
            </w:r>
            <w:r w:rsidRPr="005A112D">
              <w:rPr>
                <w:rFonts w:ascii="メイリオ" w:eastAsia="メイリオ" w:hAnsi="メイリオ"/>
                <w:sz w:val="20"/>
                <w:szCs w:val="20"/>
              </w:rPr>
              <w:t>）</w:t>
            </w:r>
            <w:r w:rsidR="00E4723D" w:rsidRPr="005A112D">
              <w:rPr>
                <w:rFonts w:ascii="メイリオ" w:eastAsia="メイリオ" w:hAnsi="メイリオ" w:hint="eastAsia"/>
                <w:sz w:val="20"/>
                <w:szCs w:val="20"/>
              </w:rPr>
              <w:t>自然災害等に備えた安全・安心な教育環境の確保及び安全教育の充実</w:t>
            </w:r>
          </w:p>
          <w:p w14:paraId="3AB0BE5C" w14:textId="77777777" w:rsidR="002D7BC4" w:rsidRPr="005A112D" w:rsidRDefault="002D7BC4" w:rsidP="00164D74">
            <w:pPr>
              <w:widowControl/>
              <w:spacing w:line="300" w:lineRule="exact"/>
              <w:ind w:firstLineChars="300" w:firstLine="600"/>
              <w:jc w:val="left"/>
              <w:rPr>
                <w:rFonts w:ascii="メイリオ" w:eastAsia="メイリオ" w:hAnsi="メイリオ"/>
                <w:sz w:val="20"/>
                <w:szCs w:val="20"/>
              </w:rPr>
            </w:pPr>
            <w:r w:rsidRPr="005A112D">
              <w:rPr>
                <w:rFonts w:ascii="メイリオ" w:eastAsia="メイリオ" w:hAnsi="メイリオ" w:hint="eastAsia"/>
                <w:sz w:val="20"/>
                <w:szCs w:val="20"/>
              </w:rPr>
              <w:t>・　大規模災害に備えた、柔軟で実効的な避難訓練や防災教育を実施する。</w:t>
            </w:r>
          </w:p>
          <w:p w14:paraId="2983A1B2" w14:textId="77777777"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（２）情報モラル教育の充実</w:t>
            </w:r>
          </w:p>
          <w:p w14:paraId="39DEEE13" w14:textId="77777777" w:rsidR="002D7BC4" w:rsidRPr="005A112D" w:rsidRDefault="002D7BC4" w:rsidP="00164D74">
            <w:pPr>
              <w:widowControl/>
              <w:spacing w:line="300" w:lineRule="exact"/>
              <w:ind w:firstLineChars="300" w:firstLine="600"/>
              <w:jc w:val="left"/>
              <w:rPr>
                <w:rFonts w:ascii="メイリオ" w:eastAsia="メイリオ" w:hAnsi="メイリオ"/>
                <w:sz w:val="20"/>
                <w:szCs w:val="20"/>
              </w:rPr>
            </w:pPr>
            <w:r w:rsidRPr="005A112D">
              <w:rPr>
                <w:rFonts w:ascii="メイリオ" w:eastAsia="メイリオ" w:hAnsi="メイリオ" w:hint="eastAsia"/>
                <w:sz w:val="20"/>
                <w:szCs w:val="20"/>
              </w:rPr>
              <w:t>・　携帯電話やインターネット活用のリスクに関する学習をすすめる。</w:t>
            </w:r>
          </w:p>
          <w:p w14:paraId="38602286" w14:textId="77777777"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（３）人権教育の充実</w:t>
            </w:r>
          </w:p>
          <w:p w14:paraId="5B193D6E" w14:textId="201FF78D"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 xml:space="preserve">　　</w:t>
            </w:r>
            <w:r w:rsidR="00164D74" w:rsidRPr="005A112D">
              <w:rPr>
                <w:rFonts w:ascii="メイリオ" w:eastAsia="メイリオ" w:hAnsi="メイリオ" w:hint="eastAsia"/>
                <w:sz w:val="20"/>
                <w:szCs w:val="20"/>
              </w:rPr>
              <w:t xml:space="preserve">　</w:t>
            </w:r>
            <w:r w:rsidRPr="005A112D">
              <w:rPr>
                <w:rFonts w:ascii="メイリオ" w:eastAsia="メイリオ" w:hAnsi="メイリオ" w:hint="eastAsia"/>
                <w:sz w:val="20"/>
                <w:szCs w:val="20"/>
              </w:rPr>
              <w:t>ア　系統立てた人権教育を実施する。（新規）</w:t>
            </w:r>
          </w:p>
          <w:p w14:paraId="72567B20" w14:textId="57E7FF10"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 xml:space="preserve">　　</w:t>
            </w:r>
            <w:r w:rsidR="00164D74" w:rsidRPr="005A112D">
              <w:rPr>
                <w:rFonts w:ascii="メイリオ" w:eastAsia="メイリオ" w:hAnsi="メイリオ" w:hint="eastAsia"/>
                <w:sz w:val="20"/>
                <w:szCs w:val="20"/>
              </w:rPr>
              <w:t xml:space="preserve">　</w:t>
            </w:r>
            <w:r w:rsidRPr="005A112D">
              <w:rPr>
                <w:rFonts w:ascii="メイリオ" w:eastAsia="メイリオ" w:hAnsi="メイリオ" w:hint="eastAsia"/>
                <w:sz w:val="20"/>
                <w:szCs w:val="20"/>
              </w:rPr>
              <w:t>イ　子どもの人権尊重に関する研修会を実施</w:t>
            </w:r>
            <w:r w:rsidR="00B731C8" w:rsidRPr="005A112D">
              <w:rPr>
                <w:rFonts w:ascii="メイリオ" w:eastAsia="メイリオ" w:hAnsi="メイリオ" w:hint="eastAsia"/>
                <w:sz w:val="20"/>
                <w:szCs w:val="20"/>
              </w:rPr>
              <w:t>し、教職員の人権意識を高める。</w:t>
            </w:r>
          </w:p>
          <w:p w14:paraId="7ABE767A" w14:textId="77777777"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（４）豊かな情操を育む教育活動の充実</w:t>
            </w:r>
          </w:p>
          <w:p w14:paraId="224C639E" w14:textId="017C2496"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（５）</w:t>
            </w:r>
            <w:bookmarkStart w:id="1" w:name="_Hlk187852529"/>
            <w:r w:rsidRPr="005A112D">
              <w:rPr>
                <w:rFonts w:ascii="メイリオ" w:eastAsia="メイリオ" w:hAnsi="メイリオ" w:hint="eastAsia"/>
                <w:sz w:val="20"/>
                <w:szCs w:val="20"/>
              </w:rPr>
              <w:t>健康教育の充実</w:t>
            </w:r>
            <w:bookmarkEnd w:id="1"/>
          </w:p>
          <w:p w14:paraId="67965FD1" w14:textId="24684CE0"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 xml:space="preserve">　　</w:t>
            </w:r>
            <w:r w:rsidR="008F2811" w:rsidRPr="005A112D">
              <w:rPr>
                <w:rFonts w:ascii="メイリオ" w:eastAsia="メイリオ" w:hAnsi="メイリオ" w:hint="eastAsia"/>
                <w:sz w:val="20"/>
                <w:szCs w:val="20"/>
              </w:rPr>
              <w:t xml:space="preserve"> </w:t>
            </w:r>
            <w:r w:rsidRPr="005A112D">
              <w:rPr>
                <w:rFonts w:ascii="メイリオ" w:eastAsia="メイリオ" w:hAnsi="メイリオ" w:hint="eastAsia"/>
                <w:sz w:val="20"/>
                <w:szCs w:val="20"/>
              </w:rPr>
              <w:t xml:space="preserve">・　</w:t>
            </w:r>
            <w:r w:rsidR="00DD6287" w:rsidRPr="005A112D">
              <w:rPr>
                <w:rFonts w:ascii="メイリオ" w:eastAsia="メイリオ" w:hAnsi="メイリオ" w:hint="eastAsia"/>
                <w:sz w:val="20"/>
                <w:szCs w:val="20"/>
              </w:rPr>
              <w:t>食物アレルギー事故防止を徹底する。</w:t>
            </w:r>
            <w:r w:rsidRPr="005A112D">
              <w:rPr>
                <w:rFonts w:ascii="メイリオ" w:eastAsia="メイリオ" w:hAnsi="メイリオ" w:hint="eastAsia"/>
                <w:sz w:val="20"/>
                <w:szCs w:val="20"/>
              </w:rPr>
              <w:t xml:space="preserve">　</w:t>
            </w:r>
          </w:p>
          <w:p w14:paraId="0EE6B057" w14:textId="4410C138" w:rsidR="002D7BC4" w:rsidRPr="005A112D" w:rsidRDefault="00723683" w:rsidP="002D7BC4">
            <w:pPr>
              <w:widowControl/>
              <w:spacing w:line="300" w:lineRule="exact"/>
              <w:jc w:val="left"/>
              <w:rPr>
                <w:rFonts w:ascii="メイリオ" w:eastAsia="メイリオ" w:hAnsi="メイリオ"/>
                <w:b/>
                <w:bCs/>
                <w:sz w:val="20"/>
                <w:szCs w:val="20"/>
              </w:rPr>
            </w:pPr>
            <w:r w:rsidRPr="005A112D">
              <w:rPr>
                <w:rFonts w:ascii="メイリオ" w:eastAsia="メイリオ" w:hAnsi="メイリオ" w:hint="eastAsia"/>
                <w:b/>
                <w:bCs/>
                <w:sz w:val="20"/>
                <w:szCs w:val="20"/>
              </w:rPr>
              <w:t>３</w:t>
            </w:r>
            <w:r w:rsidR="009853DC" w:rsidRPr="005A112D">
              <w:rPr>
                <w:rFonts w:ascii="メイリオ" w:eastAsia="メイリオ" w:hAnsi="メイリオ" w:hint="eastAsia"/>
                <w:b/>
                <w:bCs/>
                <w:sz w:val="20"/>
                <w:szCs w:val="20"/>
              </w:rPr>
              <w:t>.　多様な人材・機関と連携した学校づくり</w:t>
            </w:r>
          </w:p>
          <w:p w14:paraId="4307C429" w14:textId="40BBBC1E"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（１）教職員と保護者が協働できるPTA活動の充実</w:t>
            </w:r>
            <w:r w:rsidRPr="005A112D">
              <w:rPr>
                <w:rFonts w:ascii="メイリオ" w:eastAsia="メイリオ" w:hAnsi="メイリオ"/>
                <w:sz w:val="20"/>
                <w:szCs w:val="20"/>
              </w:rPr>
              <w:t xml:space="preserve"> </w:t>
            </w:r>
          </w:p>
          <w:p w14:paraId="1BFD2879" w14:textId="1DBD60E4"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（２）</w:t>
            </w:r>
            <w:r w:rsidR="009853DC" w:rsidRPr="005A112D">
              <w:rPr>
                <w:rFonts w:ascii="メイリオ" w:eastAsia="メイリオ" w:hAnsi="メイリオ" w:hint="eastAsia"/>
                <w:sz w:val="20"/>
                <w:szCs w:val="20"/>
              </w:rPr>
              <w:t>学習活動等への専門人材の活用や大学等との連携の充実</w:t>
            </w:r>
          </w:p>
          <w:p w14:paraId="5A0659AF" w14:textId="67160529"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（３）</w:t>
            </w:r>
            <w:r w:rsidR="009853DC" w:rsidRPr="005A112D">
              <w:rPr>
                <w:rFonts w:ascii="メイリオ" w:eastAsia="メイリオ" w:hAnsi="メイリオ" w:hint="eastAsia"/>
                <w:sz w:val="20"/>
                <w:szCs w:val="20"/>
              </w:rPr>
              <w:t>異なる校種間での連携の推進</w:t>
            </w:r>
          </w:p>
          <w:p w14:paraId="40AB8376" w14:textId="77777777" w:rsidR="002D7BC4" w:rsidRPr="005A112D" w:rsidRDefault="002D7BC4" w:rsidP="002D7BC4">
            <w:pPr>
              <w:widowControl/>
              <w:spacing w:line="300" w:lineRule="exact"/>
              <w:jc w:val="left"/>
              <w:rPr>
                <w:rFonts w:ascii="メイリオ" w:eastAsia="メイリオ" w:hAnsi="メイリオ"/>
                <w:b/>
                <w:bCs/>
                <w:sz w:val="20"/>
                <w:szCs w:val="20"/>
              </w:rPr>
            </w:pPr>
            <w:r w:rsidRPr="005A112D">
              <w:rPr>
                <w:rFonts w:ascii="メイリオ" w:eastAsia="メイリオ" w:hAnsi="メイリオ" w:hint="eastAsia"/>
                <w:b/>
                <w:bCs/>
                <w:sz w:val="20"/>
                <w:szCs w:val="20"/>
              </w:rPr>
              <w:t>４.　「いきいきと働ける」教職員のチーム力向上</w:t>
            </w:r>
          </w:p>
          <w:p w14:paraId="0EDF2D7F" w14:textId="3B545EE4" w:rsidR="002D7BC4" w:rsidRPr="005A112D" w:rsidRDefault="002D7BC4" w:rsidP="002D7BC4">
            <w:pPr>
              <w:widowControl/>
              <w:spacing w:line="300" w:lineRule="exact"/>
              <w:jc w:val="left"/>
              <w:rPr>
                <w:rFonts w:ascii="メイリオ" w:eastAsia="メイリオ" w:hAnsi="メイリオ"/>
                <w:sz w:val="20"/>
                <w:szCs w:val="20"/>
              </w:rPr>
            </w:pPr>
            <w:r w:rsidRPr="005A112D">
              <w:rPr>
                <w:rFonts w:ascii="メイリオ" w:eastAsia="メイリオ" w:hAnsi="メイリオ" w:hint="eastAsia"/>
                <w:sz w:val="20"/>
                <w:szCs w:val="20"/>
              </w:rPr>
              <w:t>（１）</w:t>
            </w:r>
            <w:r w:rsidR="009853DC" w:rsidRPr="005A112D">
              <w:rPr>
                <w:rFonts w:ascii="メイリオ" w:eastAsia="メイリオ" w:hAnsi="メイリオ" w:hint="eastAsia"/>
                <w:sz w:val="20"/>
                <w:szCs w:val="20"/>
              </w:rPr>
              <w:t>教職員相互に高めあう職場環境づくり</w:t>
            </w:r>
          </w:p>
          <w:p w14:paraId="22E11CA2" w14:textId="5BC7A80A" w:rsidR="002D7BC4" w:rsidRPr="005A112D" w:rsidRDefault="002D7BC4" w:rsidP="002D7BC4">
            <w:pPr>
              <w:widowControl/>
              <w:spacing w:line="300" w:lineRule="exact"/>
              <w:jc w:val="left"/>
              <w:rPr>
                <w:rFonts w:ascii="メイリオ" w:eastAsia="メイリオ" w:hAnsi="メイリオ"/>
                <w:sz w:val="20"/>
                <w:szCs w:val="20"/>
                <w:u w:val="single"/>
              </w:rPr>
            </w:pPr>
            <w:r w:rsidRPr="005A112D">
              <w:rPr>
                <w:rFonts w:ascii="メイリオ" w:eastAsia="メイリオ" w:hAnsi="メイリオ" w:hint="eastAsia"/>
                <w:sz w:val="20"/>
                <w:szCs w:val="20"/>
              </w:rPr>
              <w:t>（２）</w:t>
            </w:r>
            <w:r w:rsidR="009853DC" w:rsidRPr="005A112D">
              <w:rPr>
                <w:rFonts w:ascii="メイリオ" w:eastAsia="メイリオ" w:hAnsi="メイリオ" w:hint="eastAsia"/>
                <w:sz w:val="20"/>
                <w:szCs w:val="20"/>
              </w:rPr>
              <w:t>校務におけるICT活用の推進</w:t>
            </w:r>
          </w:p>
          <w:p w14:paraId="54C6ABA0" w14:textId="495A4080" w:rsidR="009B365C" w:rsidRPr="005A112D" w:rsidRDefault="002D7BC4" w:rsidP="002D7BC4">
            <w:pPr>
              <w:spacing w:line="300" w:lineRule="exact"/>
              <w:rPr>
                <w:rFonts w:ascii="ＭＳ ゴシック" w:eastAsia="ＭＳ ゴシック" w:hAnsi="ＭＳ ゴシック"/>
                <w:color w:val="000000"/>
              </w:rPr>
            </w:pPr>
            <w:r w:rsidRPr="005A112D">
              <w:rPr>
                <w:rFonts w:ascii="メイリオ" w:eastAsia="メイリオ" w:hAnsi="メイリオ" w:hint="eastAsia"/>
                <w:sz w:val="20"/>
                <w:szCs w:val="20"/>
              </w:rPr>
              <w:t>（３）</w:t>
            </w:r>
            <w:r w:rsidR="009853DC" w:rsidRPr="005A112D">
              <w:rPr>
                <w:rFonts w:ascii="メイリオ" w:eastAsia="メイリオ" w:hAnsi="メイリオ" w:hint="eastAsia"/>
                <w:sz w:val="20"/>
                <w:szCs w:val="20"/>
              </w:rPr>
              <w:t>やさしい日本語の使用の推進</w:t>
            </w:r>
          </w:p>
        </w:tc>
      </w:tr>
    </w:tbl>
    <w:p w14:paraId="4047FD98" w14:textId="77777777" w:rsidR="001D401B" w:rsidRPr="005A112D"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5A112D" w:rsidRDefault="009B365C" w:rsidP="001D401B">
      <w:pPr>
        <w:spacing w:line="300" w:lineRule="exact"/>
        <w:ind w:leftChars="-342" w:left="-718" w:firstLineChars="250" w:firstLine="525"/>
        <w:rPr>
          <w:rFonts w:ascii="ＭＳ ゴシック" w:eastAsia="ＭＳ ゴシック" w:hAnsi="ＭＳ ゴシック"/>
          <w:szCs w:val="21"/>
        </w:rPr>
      </w:pPr>
      <w:r w:rsidRPr="005A112D">
        <w:rPr>
          <w:rFonts w:ascii="ＭＳ ゴシック" w:eastAsia="ＭＳ ゴシック" w:hAnsi="ＭＳ ゴシック" w:hint="eastAsia"/>
          <w:szCs w:val="21"/>
        </w:rPr>
        <w:t>【</w:t>
      </w:r>
      <w:r w:rsidR="0037367C" w:rsidRPr="005A112D">
        <w:rPr>
          <w:rFonts w:ascii="ＭＳ ゴシック" w:eastAsia="ＭＳ ゴシック" w:hAnsi="ＭＳ ゴシック" w:hint="eastAsia"/>
          <w:szCs w:val="21"/>
        </w:rPr>
        <w:t>学校教育自己診断</w:t>
      </w:r>
      <w:r w:rsidR="005E3C2A" w:rsidRPr="005A112D">
        <w:rPr>
          <w:rFonts w:ascii="ＭＳ ゴシック" w:eastAsia="ＭＳ ゴシック" w:hAnsi="ＭＳ ゴシック" w:hint="eastAsia"/>
          <w:szCs w:val="21"/>
        </w:rPr>
        <w:t>の</w:t>
      </w:r>
      <w:r w:rsidR="0037367C" w:rsidRPr="005A112D">
        <w:rPr>
          <w:rFonts w:ascii="ＭＳ ゴシック" w:eastAsia="ＭＳ ゴシック" w:hAnsi="ＭＳ ゴシック" w:hint="eastAsia"/>
          <w:szCs w:val="21"/>
        </w:rPr>
        <w:t>結果と分析・学校</w:t>
      </w:r>
      <w:r w:rsidR="00C158A6" w:rsidRPr="005A112D">
        <w:rPr>
          <w:rFonts w:ascii="ＭＳ ゴシック" w:eastAsia="ＭＳ ゴシック" w:hAnsi="ＭＳ ゴシック" w:hint="eastAsia"/>
          <w:szCs w:val="21"/>
        </w:rPr>
        <w:t>運営</w:t>
      </w:r>
      <w:r w:rsidR="0037367C" w:rsidRPr="005A112D">
        <w:rPr>
          <w:rFonts w:ascii="ＭＳ ゴシック" w:eastAsia="ＭＳ ゴシック" w:hAnsi="ＭＳ ゴシック" w:hint="eastAsia"/>
          <w:szCs w:val="21"/>
        </w:rPr>
        <w:t>協議会</w:t>
      </w:r>
      <w:r w:rsidR="0096649A" w:rsidRPr="005A112D">
        <w:rPr>
          <w:rFonts w:ascii="ＭＳ ゴシック" w:eastAsia="ＭＳ ゴシック" w:hAnsi="ＭＳ ゴシック" w:hint="eastAsia"/>
          <w:szCs w:val="21"/>
        </w:rPr>
        <w:t>からの意見</w:t>
      </w:r>
      <w:r w:rsidRPr="005A112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A112D"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5A112D" w:rsidRDefault="00267D3C" w:rsidP="001D401B">
            <w:pPr>
              <w:spacing w:line="300" w:lineRule="exact"/>
              <w:jc w:val="center"/>
              <w:rPr>
                <w:rFonts w:ascii="ＭＳ 明朝" w:hAnsi="ＭＳ 明朝"/>
                <w:sz w:val="20"/>
                <w:szCs w:val="20"/>
              </w:rPr>
            </w:pPr>
            <w:r w:rsidRPr="005A112D">
              <w:rPr>
                <w:rFonts w:ascii="ＭＳ 明朝" w:hAnsi="ＭＳ 明朝" w:hint="eastAsia"/>
                <w:sz w:val="20"/>
                <w:szCs w:val="20"/>
              </w:rPr>
              <w:t>学校教育自己診断の結果と分析［</w:t>
            </w:r>
            <w:r w:rsidR="001C0509" w:rsidRPr="005A112D">
              <w:rPr>
                <w:rFonts w:ascii="ＭＳ 明朝" w:hAnsi="ＭＳ 明朝" w:hint="eastAsia"/>
                <w:sz w:val="20"/>
                <w:szCs w:val="20"/>
              </w:rPr>
              <w:t xml:space="preserve">令和　　</w:t>
            </w:r>
            <w:r w:rsidR="001D401B" w:rsidRPr="005A112D">
              <w:rPr>
                <w:rFonts w:ascii="ＭＳ 明朝" w:hAnsi="ＭＳ 明朝" w:hint="eastAsia"/>
                <w:sz w:val="20"/>
                <w:szCs w:val="20"/>
              </w:rPr>
              <w:t xml:space="preserve">　</w:t>
            </w:r>
            <w:r w:rsidRPr="005A112D">
              <w:rPr>
                <w:rFonts w:ascii="ＭＳ 明朝" w:hAnsi="ＭＳ 明朝" w:hint="eastAsia"/>
                <w:sz w:val="20"/>
                <w:szCs w:val="20"/>
              </w:rPr>
              <w:t>年</w:t>
            </w:r>
            <w:r w:rsidR="001D401B" w:rsidRPr="005A112D">
              <w:rPr>
                <w:rFonts w:ascii="ＭＳ 明朝" w:hAnsi="ＭＳ 明朝" w:hint="eastAsia"/>
                <w:sz w:val="20"/>
                <w:szCs w:val="20"/>
              </w:rPr>
              <w:t xml:space="preserve">　</w:t>
            </w:r>
            <w:r w:rsidR="001C0509" w:rsidRPr="005A112D">
              <w:rPr>
                <w:rFonts w:ascii="ＭＳ 明朝" w:hAnsi="ＭＳ 明朝" w:hint="eastAsia"/>
                <w:sz w:val="20"/>
                <w:szCs w:val="20"/>
              </w:rPr>
              <w:t xml:space="preserve">　</w:t>
            </w:r>
            <w:r w:rsidRPr="005A112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5A112D" w:rsidRDefault="00267D3C" w:rsidP="00225A63">
            <w:pPr>
              <w:spacing w:line="300" w:lineRule="exact"/>
              <w:jc w:val="center"/>
              <w:rPr>
                <w:rFonts w:ascii="ＭＳ 明朝" w:hAnsi="ＭＳ 明朝"/>
                <w:sz w:val="20"/>
                <w:szCs w:val="20"/>
              </w:rPr>
            </w:pPr>
            <w:r w:rsidRPr="005A112D">
              <w:rPr>
                <w:rFonts w:ascii="ＭＳ 明朝" w:hAnsi="ＭＳ 明朝" w:hint="eastAsia"/>
                <w:sz w:val="20"/>
                <w:szCs w:val="20"/>
              </w:rPr>
              <w:t>学校</w:t>
            </w:r>
            <w:r w:rsidR="00B063A9" w:rsidRPr="005A112D">
              <w:rPr>
                <w:rFonts w:ascii="ＭＳ 明朝" w:hAnsi="ＭＳ 明朝" w:hint="eastAsia"/>
                <w:sz w:val="20"/>
                <w:szCs w:val="20"/>
              </w:rPr>
              <w:t>運営</w:t>
            </w:r>
            <w:r w:rsidRPr="005A112D">
              <w:rPr>
                <w:rFonts w:ascii="ＭＳ 明朝" w:hAnsi="ＭＳ 明朝" w:hint="eastAsia"/>
                <w:sz w:val="20"/>
                <w:szCs w:val="20"/>
              </w:rPr>
              <w:t>協議会</w:t>
            </w:r>
            <w:r w:rsidR="00225A63" w:rsidRPr="005A112D">
              <w:rPr>
                <w:rFonts w:ascii="ＭＳ 明朝" w:hAnsi="ＭＳ 明朝" w:hint="eastAsia"/>
                <w:sz w:val="20"/>
                <w:szCs w:val="20"/>
              </w:rPr>
              <w:t>からの意見</w:t>
            </w:r>
          </w:p>
        </w:tc>
      </w:tr>
      <w:tr w:rsidR="0086696C" w:rsidRPr="005A112D"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5A112D"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5A112D" w:rsidRDefault="00AE2843" w:rsidP="00AB00E6">
            <w:pPr>
              <w:spacing w:line="280" w:lineRule="exact"/>
              <w:rPr>
                <w:rFonts w:ascii="ＭＳ 明朝" w:hAnsi="ＭＳ 明朝"/>
                <w:color w:val="D9D9D9"/>
                <w:sz w:val="20"/>
                <w:szCs w:val="20"/>
              </w:rPr>
            </w:pPr>
          </w:p>
        </w:tc>
      </w:tr>
    </w:tbl>
    <w:p w14:paraId="38A3CE03" w14:textId="77777777" w:rsidR="0086696C" w:rsidRPr="005A112D" w:rsidRDefault="0086696C" w:rsidP="0037367C">
      <w:pPr>
        <w:spacing w:line="120" w:lineRule="exact"/>
        <w:ind w:leftChars="-428" w:left="-899"/>
      </w:pPr>
    </w:p>
    <w:p w14:paraId="7F23252C" w14:textId="6EBAE3AC" w:rsidR="002D7BC4" w:rsidRPr="005A112D" w:rsidRDefault="002D7BC4">
      <w:pPr>
        <w:widowControl/>
        <w:jc w:val="left"/>
        <w:rPr>
          <w:rFonts w:ascii="ＭＳ ゴシック" w:eastAsia="ＭＳ ゴシック" w:hAnsi="ＭＳ ゴシック"/>
          <w:szCs w:val="21"/>
        </w:rPr>
      </w:pPr>
      <w:r w:rsidRPr="005A112D">
        <w:rPr>
          <w:rFonts w:ascii="ＭＳ ゴシック" w:eastAsia="ＭＳ ゴシック" w:hAnsi="ＭＳ ゴシック"/>
          <w:szCs w:val="21"/>
        </w:rPr>
        <w:br w:type="page"/>
      </w:r>
    </w:p>
    <w:p w14:paraId="02561242" w14:textId="77777777" w:rsidR="0086696C" w:rsidRPr="005A112D" w:rsidRDefault="0037367C" w:rsidP="00B44397">
      <w:pPr>
        <w:ind w:leftChars="-92" w:left="-4" w:hangingChars="90" w:hanging="189"/>
        <w:jc w:val="left"/>
        <w:rPr>
          <w:rFonts w:ascii="ＭＳ ゴシック" w:eastAsia="ＭＳ ゴシック" w:hAnsi="ＭＳ ゴシック"/>
          <w:szCs w:val="21"/>
        </w:rPr>
      </w:pPr>
      <w:r w:rsidRPr="005A112D">
        <w:rPr>
          <w:rFonts w:ascii="ＭＳ ゴシック" w:eastAsia="ＭＳ ゴシック" w:hAnsi="ＭＳ ゴシック" w:hint="eastAsia"/>
          <w:szCs w:val="21"/>
        </w:rPr>
        <w:lastRenderedPageBreak/>
        <w:t xml:space="preserve">３　</w:t>
      </w:r>
      <w:r w:rsidR="0086696C" w:rsidRPr="005A112D">
        <w:rPr>
          <w:rFonts w:ascii="ＭＳ ゴシック" w:eastAsia="ＭＳ ゴシック" w:hAnsi="ＭＳ ゴシック" w:hint="eastAsia"/>
          <w:szCs w:val="21"/>
        </w:rPr>
        <w:t>本年度の取組</w:t>
      </w:r>
      <w:r w:rsidRPr="005A112D">
        <w:rPr>
          <w:rFonts w:ascii="ＭＳ ゴシック" w:eastAsia="ＭＳ ゴシック" w:hAnsi="ＭＳ ゴシック" w:hint="eastAsia"/>
          <w:szCs w:val="21"/>
        </w:rPr>
        <w:t>内容</w:t>
      </w:r>
      <w:r w:rsidR="0086696C" w:rsidRPr="005A112D">
        <w:rPr>
          <w:rFonts w:ascii="ＭＳ ゴシック" w:eastAsia="ＭＳ ゴシック" w:hAnsi="ＭＳ ゴシック" w:hint="eastAsia"/>
          <w:szCs w:val="21"/>
        </w:rPr>
        <w:t>及び自己評価</w:t>
      </w:r>
    </w:p>
    <w:tbl>
      <w:tblPr>
        <w:tblW w:w="15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39"/>
        <w:gridCol w:w="4572"/>
        <w:gridCol w:w="3012"/>
        <w:gridCol w:w="4643"/>
      </w:tblGrid>
      <w:tr w:rsidR="00897939" w:rsidRPr="005A112D" w14:paraId="3B662A36" w14:textId="77777777" w:rsidTr="00581632">
        <w:trPr>
          <w:jc w:val="center"/>
        </w:trPr>
        <w:tc>
          <w:tcPr>
            <w:tcW w:w="562" w:type="dxa"/>
            <w:shd w:val="clear" w:color="auto" w:fill="auto"/>
            <w:tcMar>
              <w:top w:w="85" w:type="dxa"/>
              <w:left w:w="85" w:type="dxa"/>
              <w:bottom w:w="85" w:type="dxa"/>
              <w:right w:w="85" w:type="dxa"/>
            </w:tcMar>
            <w:vAlign w:val="center"/>
          </w:tcPr>
          <w:p w14:paraId="3B071876" w14:textId="77777777" w:rsidR="00897939" w:rsidRPr="005A112D" w:rsidRDefault="00897939" w:rsidP="0054712D">
            <w:pPr>
              <w:spacing w:line="240" w:lineRule="exact"/>
              <w:jc w:val="center"/>
              <w:rPr>
                <w:rFonts w:ascii="ＭＳ 明朝" w:hAnsi="ＭＳ 明朝"/>
                <w:sz w:val="20"/>
                <w:szCs w:val="20"/>
              </w:rPr>
            </w:pPr>
            <w:r w:rsidRPr="005A112D">
              <w:rPr>
                <w:rFonts w:ascii="ＭＳ 明朝" w:hAnsi="ＭＳ 明朝" w:hint="eastAsia"/>
                <w:sz w:val="20"/>
                <w:szCs w:val="20"/>
              </w:rPr>
              <w:t>中期的</w:t>
            </w:r>
          </w:p>
          <w:p w14:paraId="1A424056" w14:textId="77777777" w:rsidR="00897939" w:rsidRPr="005A112D" w:rsidRDefault="00897939" w:rsidP="0054712D">
            <w:pPr>
              <w:spacing w:line="240" w:lineRule="exact"/>
              <w:jc w:val="center"/>
              <w:rPr>
                <w:rFonts w:ascii="ＭＳ 明朝" w:hAnsi="ＭＳ 明朝"/>
                <w:spacing w:val="-20"/>
                <w:sz w:val="20"/>
                <w:szCs w:val="20"/>
              </w:rPr>
            </w:pPr>
            <w:r w:rsidRPr="005A112D">
              <w:rPr>
                <w:rFonts w:ascii="ＭＳ 明朝" w:hAnsi="ＭＳ 明朝" w:hint="eastAsia"/>
                <w:sz w:val="20"/>
                <w:szCs w:val="20"/>
              </w:rPr>
              <w:t>目標</w:t>
            </w:r>
          </w:p>
        </w:tc>
        <w:tc>
          <w:tcPr>
            <w:tcW w:w="2339" w:type="dxa"/>
            <w:shd w:val="clear" w:color="auto" w:fill="auto"/>
            <w:tcMar>
              <w:top w:w="85" w:type="dxa"/>
              <w:left w:w="85" w:type="dxa"/>
              <w:bottom w:w="85" w:type="dxa"/>
              <w:right w:w="85" w:type="dxa"/>
            </w:tcMar>
            <w:vAlign w:val="center"/>
          </w:tcPr>
          <w:p w14:paraId="7AAAE912" w14:textId="77777777" w:rsidR="00897939" w:rsidRPr="005A112D" w:rsidRDefault="00897939" w:rsidP="006B5B51">
            <w:pPr>
              <w:spacing w:line="320" w:lineRule="exact"/>
              <w:jc w:val="center"/>
              <w:rPr>
                <w:rFonts w:ascii="ＭＳ 明朝" w:hAnsi="ＭＳ 明朝"/>
                <w:sz w:val="20"/>
                <w:szCs w:val="20"/>
              </w:rPr>
            </w:pPr>
            <w:r w:rsidRPr="005A112D">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5A112D" w:rsidRDefault="00897939" w:rsidP="006B5B51">
            <w:pPr>
              <w:spacing w:line="320" w:lineRule="exact"/>
              <w:jc w:val="center"/>
              <w:rPr>
                <w:rFonts w:ascii="ＭＳ 明朝" w:hAnsi="ＭＳ 明朝"/>
                <w:sz w:val="20"/>
                <w:szCs w:val="20"/>
              </w:rPr>
            </w:pPr>
            <w:r w:rsidRPr="005A112D">
              <w:rPr>
                <w:rFonts w:ascii="ＭＳ 明朝" w:hAnsi="ＭＳ 明朝" w:hint="eastAsia"/>
                <w:sz w:val="20"/>
                <w:szCs w:val="20"/>
              </w:rPr>
              <w:t>具体的な取組計画・内容</w:t>
            </w:r>
          </w:p>
        </w:tc>
        <w:tc>
          <w:tcPr>
            <w:tcW w:w="3012" w:type="dxa"/>
            <w:tcBorders>
              <w:right w:val="dashed" w:sz="4" w:space="0" w:color="auto"/>
            </w:tcBorders>
            <w:tcMar>
              <w:top w:w="85" w:type="dxa"/>
              <w:left w:w="85" w:type="dxa"/>
              <w:bottom w:w="85" w:type="dxa"/>
              <w:right w:w="85" w:type="dxa"/>
            </w:tcMar>
            <w:vAlign w:val="center"/>
          </w:tcPr>
          <w:p w14:paraId="1B2852A2" w14:textId="23D0818F" w:rsidR="00897939" w:rsidRPr="005A112D" w:rsidRDefault="00897939" w:rsidP="006B5B51">
            <w:pPr>
              <w:spacing w:line="320" w:lineRule="exact"/>
              <w:jc w:val="center"/>
              <w:rPr>
                <w:rFonts w:ascii="ＭＳ 明朝" w:hAnsi="ＭＳ 明朝"/>
                <w:sz w:val="20"/>
                <w:szCs w:val="20"/>
              </w:rPr>
            </w:pPr>
            <w:r w:rsidRPr="005A112D">
              <w:rPr>
                <w:rFonts w:ascii="ＭＳ 明朝" w:hAnsi="ＭＳ 明朝" w:hint="eastAsia"/>
                <w:sz w:val="20"/>
                <w:szCs w:val="20"/>
              </w:rPr>
              <w:t>評価指標</w:t>
            </w:r>
            <w:r w:rsidR="00AB00E6" w:rsidRPr="005A112D">
              <w:rPr>
                <w:rFonts w:ascii="ＭＳ 明朝" w:hAnsi="ＭＳ 明朝" w:hint="eastAsia"/>
                <w:sz w:val="20"/>
                <w:szCs w:val="20"/>
              </w:rPr>
              <w:t>[R</w:t>
            </w:r>
            <w:r w:rsidR="008A4019" w:rsidRPr="005A112D">
              <w:rPr>
                <w:rFonts w:ascii="ＭＳ 明朝" w:hAnsi="ＭＳ 明朝" w:hint="eastAsia"/>
                <w:sz w:val="20"/>
                <w:szCs w:val="20"/>
              </w:rPr>
              <w:t>６</w:t>
            </w:r>
            <w:r w:rsidR="00AB00E6" w:rsidRPr="005A112D">
              <w:rPr>
                <w:rFonts w:ascii="ＭＳ 明朝" w:hAnsi="ＭＳ 明朝" w:hint="eastAsia"/>
                <w:sz w:val="20"/>
                <w:szCs w:val="20"/>
              </w:rPr>
              <w:t>年度値]</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5A112D" w:rsidRDefault="00897939" w:rsidP="006B5B51">
            <w:pPr>
              <w:spacing w:line="320" w:lineRule="exact"/>
              <w:jc w:val="center"/>
              <w:rPr>
                <w:rFonts w:ascii="ＭＳ 明朝" w:hAnsi="ＭＳ 明朝"/>
                <w:sz w:val="20"/>
                <w:szCs w:val="20"/>
              </w:rPr>
            </w:pPr>
            <w:r w:rsidRPr="005A112D">
              <w:rPr>
                <w:rFonts w:ascii="ＭＳ 明朝" w:hAnsi="ＭＳ 明朝" w:hint="eastAsia"/>
                <w:sz w:val="20"/>
                <w:szCs w:val="20"/>
              </w:rPr>
              <w:t>自己評価</w:t>
            </w:r>
          </w:p>
        </w:tc>
      </w:tr>
      <w:tr w:rsidR="00897939" w:rsidRPr="005A112D" w14:paraId="288A0264" w14:textId="77777777" w:rsidTr="00581632">
        <w:trPr>
          <w:trHeight w:val="1844"/>
          <w:jc w:val="center"/>
        </w:trPr>
        <w:tc>
          <w:tcPr>
            <w:tcW w:w="562" w:type="dxa"/>
            <w:shd w:val="clear" w:color="auto" w:fill="auto"/>
            <w:tcMar>
              <w:top w:w="85" w:type="dxa"/>
              <w:left w:w="85" w:type="dxa"/>
              <w:bottom w:w="85" w:type="dxa"/>
              <w:right w:w="85" w:type="dxa"/>
            </w:tcMar>
            <w:vAlign w:val="center"/>
          </w:tcPr>
          <w:p w14:paraId="596E35B4" w14:textId="62C507B0" w:rsidR="00897939" w:rsidRPr="005A112D" w:rsidRDefault="002D7BC4" w:rsidP="00AB00E6">
            <w:pPr>
              <w:spacing w:line="300" w:lineRule="exact"/>
              <w:jc w:val="center"/>
              <w:rPr>
                <w:rFonts w:ascii="ＭＳ 明朝" w:hAnsi="ＭＳ 明朝"/>
                <w:sz w:val="20"/>
                <w:szCs w:val="20"/>
              </w:rPr>
            </w:pPr>
            <w:r w:rsidRPr="005A112D">
              <w:rPr>
                <w:rFonts w:ascii="メイリオ" w:eastAsia="メイリオ" w:hAnsi="メイリオ" w:hint="eastAsia"/>
                <w:b/>
                <w:bCs/>
                <w:sz w:val="24"/>
              </w:rPr>
              <w:t>１　小中高一貫した教育活動の充実</w:t>
            </w:r>
          </w:p>
        </w:tc>
        <w:tc>
          <w:tcPr>
            <w:tcW w:w="2339" w:type="dxa"/>
            <w:shd w:val="clear" w:color="auto" w:fill="auto"/>
            <w:tcMar>
              <w:top w:w="85" w:type="dxa"/>
              <w:left w:w="85" w:type="dxa"/>
              <w:bottom w:w="85" w:type="dxa"/>
              <w:right w:w="85" w:type="dxa"/>
            </w:tcMar>
          </w:tcPr>
          <w:p w14:paraId="2E60677E" w14:textId="1D34655C" w:rsidR="005149FF" w:rsidRPr="005A112D" w:rsidRDefault="00EE62AC" w:rsidP="002E6E4C">
            <w:pPr>
              <w:spacing w:line="300" w:lineRule="exact"/>
              <w:ind w:left="632" w:hangingChars="316" w:hanging="632"/>
              <w:rPr>
                <w:rFonts w:ascii="ＭＳ 明朝" w:hAnsi="ＭＳ 明朝"/>
                <w:sz w:val="20"/>
                <w:szCs w:val="20"/>
              </w:rPr>
            </w:pPr>
            <w:r w:rsidRPr="005A112D">
              <w:rPr>
                <w:rFonts w:ascii="ＭＳ 明朝" w:hAnsi="ＭＳ 明朝" w:hint="eastAsia"/>
                <w:sz w:val="20"/>
                <w:szCs w:val="20"/>
              </w:rPr>
              <w:t>（１）</w:t>
            </w:r>
            <w:r w:rsidR="005149FF" w:rsidRPr="005A112D">
              <w:rPr>
                <w:rFonts w:ascii="ＭＳ 明朝" w:hAnsi="ＭＳ 明朝" w:hint="eastAsia"/>
                <w:sz w:val="20"/>
                <w:szCs w:val="20"/>
              </w:rPr>
              <w:t>学習指導要領の確実な実施</w:t>
            </w:r>
          </w:p>
          <w:p w14:paraId="6F9E578E" w14:textId="77777777" w:rsidR="00091AD6" w:rsidRPr="005A112D" w:rsidRDefault="00091AD6" w:rsidP="00091AD6">
            <w:pPr>
              <w:spacing w:line="300" w:lineRule="exact"/>
              <w:rPr>
                <w:rFonts w:ascii="ＭＳ 明朝" w:hAnsi="ＭＳ 明朝"/>
                <w:sz w:val="20"/>
                <w:szCs w:val="20"/>
              </w:rPr>
            </w:pPr>
          </w:p>
          <w:p w14:paraId="637CF4E1" w14:textId="77777777" w:rsidR="001F733B" w:rsidRPr="005A112D" w:rsidRDefault="001F733B" w:rsidP="00091AD6">
            <w:pPr>
              <w:spacing w:line="300" w:lineRule="exact"/>
              <w:rPr>
                <w:rFonts w:ascii="ＭＳ 明朝" w:hAnsi="ＭＳ 明朝"/>
                <w:sz w:val="20"/>
                <w:szCs w:val="20"/>
              </w:rPr>
            </w:pPr>
          </w:p>
          <w:p w14:paraId="78F34AFC" w14:textId="77777777" w:rsidR="000E1AD8" w:rsidRPr="005A112D" w:rsidRDefault="000E1AD8" w:rsidP="00091AD6">
            <w:pPr>
              <w:spacing w:line="300" w:lineRule="exact"/>
              <w:rPr>
                <w:rFonts w:ascii="ＭＳ 明朝" w:hAnsi="ＭＳ 明朝"/>
                <w:sz w:val="20"/>
                <w:szCs w:val="20"/>
              </w:rPr>
            </w:pPr>
          </w:p>
          <w:p w14:paraId="5058E6BD" w14:textId="77777777" w:rsidR="000E1AD8" w:rsidRPr="005A112D" w:rsidRDefault="000E1AD8" w:rsidP="00091AD6">
            <w:pPr>
              <w:spacing w:line="300" w:lineRule="exact"/>
              <w:rPr>
                <w:rFonts w:ascii="ＭＳ 明朝" w:hAnsi="ＭＳ 明朝"/>
                <w:sz w:val="20"/>
                <w:szCs w:val="20"/>
              </w:rPr>
            </w:pPr>
          </w:p>
          <w:p w14:paraId="040431A9" w14:textId="77777777" w:rsidR="00091AD6" w:rsidRPr="005A112D" w:rsidRDefault="00091AD6" w:rsidP="00091AD6">
            <w:pPr>
              <w:spacing w:line="300" w:lineRule="exact"/>
              <w:rPr>
                <w:rFonts w:ascii="ＭＳ 明朝" w:hAnsi="ＭＳ 明朝"/>
                <w:sz w:val="20"/>
                <w:szCs w:val="20"/>
              </w:rPr>
            </w:pPr>
          </w:p>
          <w:p w14:paraId="3B53D624" w14:textId="77777777" w:rsidR="002E6E4C" w:rsidRPr="005A112D" w:rsidRDefault="005149FF" w:rsidP="002E6E4C">
            <w:pPr>
              <w:spacing w:line="300" w:lineRule="exact"/>
              <w:ind w:left="350" w:hangingChars="175" w:hanging="350"/>
              <w:rPr>
                <w:rFonts w:ascii="ＭＳ 明朝" w:hAnsi="ＭＳ 明朝"/>
                <w:sz w:val="20"/>
                <w:szCs w:val="20"/>
              </w:rPr>
            </w:pPr>
            <w:r w:rsidRPr="005A112D">
              <w:rPr>
                <w:rFonts w:ascii="ＭＳ 明朝" w:hAnsi="ＭＳ 明朝" w:hint="eastAsia"/>
                <w:sz w:val="20"/>
                <w:szCs w:val="20"/>
              </w:rPr>
              <w:t>（２）キャリア教育の</w:t>
            </w:r>
          </w:p>
          <w:p w14:paraId="436F22B7" w14:textId="1FC0B705" w:rsidR="005149FF" w:rsidRPr="005A112D" w:rsidRDefault="005149FF" w:rsidP="002E6E4C">
            <w:pPr>
              <w:spacing w:line="300" w:lineRule="exact"/>
              <w:ind w:leftChars="100" w:left="210" w:firstLineChars="200" w:firstLine="400"/>
              <w:rPr>
                <w:rFonts w:ascii="ＭＳ 明朝" w:hAnsi="ＭＳ 明朝"/>
                <w:sz w:val="20"/>
                <w:szCs w:val="20"/>
              </w:rPr>
            </w:pPr>
            <w:r w:rsidRPr="005A112D">
              <w:rPr>
                <w:rFonts w:ascii="ＭＳ 明朝" w:hAnsi="ＭＳ 明朝" w:hint="eastAsia"/>
                <w:sz w:val="20"/>
                <w:szCs w:val="20"/>
              </w:rPr>
              <w:t>充実</w:t>
            </w:r>
          </w:p>
          <w:p w14:paraId="107F1749" w14:textId="77777777" w:rsidR="00110803" w:rsidRPr="005A112D" w:rsidRDefault="00110803" w:rsidP="005149FF">
            <w:pPr>
              <w:spacing w:line="300" w:lineRule="exact"/>
              <w:ind w:left="200" w:hangingChars="100" w:hanging="200"/>
              <w:rPr>
                <w:rFonts w:ascii="ＭＳ 明朝" w:hAnsi="ＭＳ 明朝"/>
                <w:sz w:val="20"/>
                <w:szCs w:val="20"/>
              </w:rPr>
            </w:pPr>
          </w:p>
          <w:p w14:paraId="6582F106" w14:textId="77777777" w:rsidR="00110803" w:rsidRPr="005A112D" w:rsidRDefault="00110803" w:rsidP="005149FF">
            <w:pPr>
              <w:spacing w:line="300" w:lineRule="exact"/>
              <w:ind w:left="200" w:hangingChars="100" w:hanging="200"/>
              <w:rPr>
                <w:rFonts w:ascii="ＭＳ 明朝" w:hAnsi="ＭＳ 明朝"/>
                <w:sz w:val="20"/>
                <w:szCs w:val="20"/>
              </w:rPr>
            </w:pPr>
          </w:p>
          <w:p w14:paraId="29B2BA32" w14:textId="77777777" w:rsidR="00110803" w:rsidRPr="005A112D" w:rsidRDefault="00110803" w:rsidP="005149FF">
            <w:pPr>
              <w:spacing w:line="300" w:lineRule="exact"/>
              <w:ind w:left="200" w:hangingChars="100" w:hanging="200"/>
              <w:rPr>
                <w:rFonts w:ascii="ＭＳ 明朝" w:hAnsi="ＭＳ 明朝"/>
                <w:sz w:val="20"/>
                <w:szCs w:val="20"/>
              </w:rPr>
            </w:pPr>
          </w:p>
          <w:p w14:paraId="6A021E3E" w14:textId="77777777" w:rsidR="00110803" w:rsidRPr="005A112D" w:rsidRDefault="00110803" w:rsidP="005149FF">
            <w:pPr>
              <w:spacing w:line="300" w:lineRule="exact"/>
              <w:ind w:left="200" w:hangingChars="100" w:hanging="200"/>
              <w:rPr>
                <w:rFonts w:ascii="ＭＳ 明朝" w:hAnsi="ＭＳ 明朝"/>
                <w:sz w:val="20"/>
                <w:szCs w:val="20"/>
              </w:rPr>
            </w:pPr>
          </w:p>
          <w:p w14:paraId="6F6EDCD8" w14:textId="77777777" w:rsidR="00110803" w:rsidRPr="005A112D" w:rsidRDefault="00110803" w:rsidP="005149FF">
            <w:pPr>
              <w:spacing w:line="300" w:lineRule="exact"/>
              <w:ind w:left="200" w:hangingChars="100" w:hanging="200"/>
              <w:rPr>
                <w:rFonts w:ascii="ＭＳ 明朝" w:hAnsi="ＭＳ 明朝"/>
                <w:sz w:val="20"/>
                <w:szCs w:val="20"/>
              </w:rPr>
            </w:pPr>
          </w:p>
          <w:p w14:paraId="2D3B2634" w14:textId="77777777" w:rsidR="00110803" w:rsidRPr="005A112D" w:rsidRDefault="00110803" w:rsidP="005149FF">
            <w:pPr>
              <w:spacing w:line="300" w:lineRule="exact"/>
              <w:ind w:left="200" w:hangingChars="100" w:hanging="200"/>
              <w:rPr>
                <w:rFonts w:ascii="ＭＳ 明朝" w:hAnsi="ＭＳ 明朝"/>
                <w:sz w:val="20"/>
                <w:szCs w:val="20"/>
              </w:rPr>
            </w:pPr>
          </w:p>
          <w:p w14:paraId="08BBF5EA" w14:textId="77777777" w:rsidR="00110803" w:rsidRPr="005A112D" w:rsidRDefault="00110803" w:rsidP="005149FF">
            <w:pPr>
              <w:spacing w:line="300" w:lineRule="exact"/>
              <w:ind w:left="200" w:hangingChars="100" w:hanging="200"/>
              <w:rPr>
                <w:rFonts w:ascii="ＭＳ 明朝" w:hAnsi="ＭＳ 明朝"/>
                <w:sz w:val="20"/>
                <w:szCs w:val="20"/>
              </w:rPr>
            </w:pPr>
          </w:p>
          <w:p w14:paraId="7C2E616A" w14:textId="77777777" w:rsidR="00110803" w:rsidRPr="005A112D" w:rsidRDefault="00110803" w:rsidP="005149FF">
            <w:pPr>
              <w:spacing w:line="300" w:lineRule="exact"/>
              <w:ind w:left="200" w:hangingChars="100" w:hanging="200"/>
              <w:rPr>
                <w:rFonts w:ascii="ＭＳ 明朝" w:hAnsi="ＭＳ 明朝"/>
                <w:sz w:val="20"/>
                <w:szCs w:val="20"/>
              </w:rPr>
            </w:pPr>
          </w:p>
          <w:p w14:paraId="5B7B77F7" w14:textId="77777777" w:rsidR="00110803" w:rsidRPr="005A112D" w:rsidRDefault="00110803" w:rsidP="005149FF">
            <w:pPr>
              <w:spacing w:line="300" w:lineRule="exact"/>
              <w:ind w:left="200" w:hangingChars="100" w:hanging="200"/>
              <w:rPr>
                <w:rFonts w:ascii="ＭＳ 明朝" w:hAnsi="ＭＳ 明朝"/>
                <w:sz w:val="20"/>
                <w:szCs w:val="20"/>
              </w:rPr>
            </w:pPr>
          </w:p>
          <w:p w14:paraId="4622C71F" w14:textId="77777777" w:rsidR="00842FD4" w:rsidRPr="005A112D" w:rsidRDefault="00842FD4" w:rsidP="005149FF">
            <w:pPr>
              <w:spacing w:line="300" w:lineRule="exact"/>
              <w:ind w:left="200" w:hangingChars="100" w:hanging="200"/>
              <w:rPr>
                <w:rFonts w:ascii="ＭＳ 明朝" w:hAnsi="ＭＳ 明朝"/>
                <w:sz w:val="20"/>
                <w:szCs w:val="20"/>
              </w:rPr>
            </w:pPr>
          </w:p>
          <w:p w14:paraId="3E65914D" w14:textId="77777777" w:rsidR="00842FD4" w:rsidRPr="005A112D" w:rsidRDefault="00842FD4" w:rsidP="005149FF">
            <w:pPr>
              <w:spacing w:line="300" w:lineRule="exact"/>
              <w:ind w:left="200" w:hangingChars="100" w:hanging="200"/>
              <w:rPr>
                <w:rFonts w:ascii="ＭＳ 明朝" w:hAnsi="ＭＳ 明朝"/>
                <w:sz w:val="20"/>
                <w:szCs w:val="20"/>
              </w:rPr>
            </w:pPr>
          </w:p>
          <w:p w14:paraId="7EE39242" w14:textId="77777777" w:rsidR="00581632" w:rsidRPr="005A112D" w:rsidRDefault="00581632" w:rsidP="005149FF">
            <w:pPr>
              <w:spacing w:line="300" w:lineRule="exact"/>
              <w:ind w:left="200" w:hangingChars="100" w:hanging="200"/>
              <w:rPr>
                <w:rFonts w:ascii="ＭＳ 明朝" w:hAnsi="ＭＳ 明朝"/>
                <w:sz w:val="20"/>
                <w:szCs w:val="20"/>
              </w:rPr>
            </w:pPr>
          </w:p>
          <w:p w14:paraId="3AF5E831" w14:textId="77777777" w:rsidR="00842FD4" w:rsidRPr="005A112D" w:rsidRDefault="00842FD4" w:rsidP="005149FF">
            <w:pPr>
              <w:spacing w:line="300" w:lineRule="exact"/>
              <w:ind w:left="200" w:hangingChars="100" w:hanging="200"/>
              <w:rPr>
                <w:rFonts w:ascii="ＭＳ 明朝" w:hAnsi="ＭＳ 明朝"/>
                <w:sz w:val="20"/>
                <w:szCs w:val="20"/>
              </w:rPr>
            </w:pPr>
          </w:p>
          <w:p w14:paraId="5EF44792" w14:textId="77777777" w:rsidR="00842FD4" w:rsidRPr="005A112D" w:rsidRDefault="00842FD4" w:rsidP="005149FF">
            <w:pPr>
              <w:spacing w:line="300" w:lineRule="exact"/>
              <w:ind w:left="200" w:hangingChars="100" w:hanging="200"/>
              <w:rPr>
                <w:rFonts w:ascii="ＭＳ 明朝" w:hAnsi="ＭＳ 明朝"/>
                <w:sz w:val="20"/>
                <w:szCs w:val="20"/>
              </w:rPr>
            </w:pPr>
          </w:p>
          <w:p w14:paraId="7DEC76EA" w14:textId="77777777" w:rsidR="00842FD4" w:rsidRPr="005A112D" w:rsidRDefault="00842FD4" w:rsidP="005149FF">
            <w:pPr>
              <w:spacing w:line="300" w:lineRule="exact"/>
              <w:ind w:left="200" w:hangingChars="100" w:hanging="200"/>
              <w:rPr>
                <w:rFonts w:ascii="ＭＳ 明朝" w:hAnsi="ＭＳ 明朝"/>
                <w:sz w:val="20"/>
                <w:szCs w:val="20"/>
              </w:rPr>
            </w:pPr>
          </w:p>
          <w:p w14:paraId="31A4A94D" w14:textId="77777777" w:rsidR="002E6E4C" w:rsidRPr="005A112D" w:rsidRDefault="005149FF" w:rsidP="002E6E4C">
            <w:pPr>
              <w:spacing w:line="300" w:lineRule="exact"/>
              <w:ind w:left="490" w:hangingChars="245" w:hanging="490"/>
              <w:rPr>
                <w:rFonts w:ascii="ＭＳ 明朝" w:hAnsi="ＭＳ 明朝"/>
                <w:sz w:val="20"/>
                <w:szCs w:val="20"/>
              </w:rPr>
            </w:pPr>
            <w:r w:rsidRPr="005A112D">
              <w:rPr>
                <w:rFonts w:ascii="ＭＳ 明朝" w:hAnsi="ＭＳ 明朝" w:hint="eastAsia"/>
                <w:sz w:val="20"/>
                <w:szCs w:val="20"/>
              </w:rPr>
              <w:t>（３）授業改善の仕組み</w:t>
            </w:r>
          </w:p>
          <w:p w14:paraId="1993AD6F" w14:textId="3F3A10D6" w:rsidR="005149FF" w:rsidRPr="005A112D" w:rsidRDefault="005149FF" w:rsidP="002E6E4C">
            <w:pPr>
              <w:spacing w:line="300" w:lineRule="exact"/>
              <w:ind w:leftChars="200" w:left="420" w:firstLineChars="35" w:firstLine="70"/>
              <w:rPr>
                <w:rFonts w:ascii="ＭＳ 明朝" w:hAnsi="ＭＳ 明朝"/>
                <w:sz w:val="20"/>
                <w:szCs w:val="20"/>
              </w:rPr>
            </w:pPr>
            <w:r w:rsidRPr="005A112D">
              <w:rPr>
                <w:rFonts w:ascii="ＭＳ 明朝" w:hAnsi="ＭＳ 明朝" w:hint="eastAsia"/>
                <w:sz w:val="20"/>
                <w:szCs w:val="20"/>
              </w:rPr>
              <w:t>構築</w:t>
            </w:r>
          </w:p>
          <w:p w14:paraId="2BC2CCCB" w14:textId="77777777" w:rsidR="00842FD4" w:rsidRPr="005A112D" w:rsidRDefault="00842FD4" w:rsidP="005149FF">
            <w:pPr>
              <w:spacing w:line="300" w:lineRule="exact"/>
              <w:ind w:left="200" w:hangingChars="100" w:hanging="200"/>
              <w:rPr>
                <w:rFonts w:ascii="ＭＳ 明朝" w:hAnsi="ＭＳ 明朝"/>
                <w:sz w:val="20"/>
                <w:szCs w:val="20"/>
              </w:rPr>
            </w:pPr>
          </w:p>
          <w:p w14:paraId="46E9A630" w14:textId="77777777" w:rsidR="00842FD4" w:rsidRPr="005A112D" w:rsidRDefault="00842FD4" w:rsidP="005149FF">
            <w:pPr>
              <w:spacing w:line="300" w:lineRule="exact"/>
              <w:ind w:left="200" w:hangingChars="100" w:hanging="200"/>
              <w:rPr>
                <w:rFonts w:ascii="ＭＳ 明朝" w:hAnsi="ＭＳ 明朝"/>
                <w:sz w:val="20"/>
                <w:szCs w:val="20"/>
              </w:rPr>
            </w:pPr>
          </w:p>
          <w:p w14:paraId="74FF6810" w14:textId="77777777" w:rsidR="00842FD4" w:rsidRPr="005A112D" w:rsidRDefault="00842FD4" w:rsidP="005149FF">
            <w:pPr>
              <w:spacing w:line="300" w:lineRule="exact"/>
              <w:ind w:left="200" w:hangingChars="100" w:hanging="200"/>
              <w:rPr>
                <w:rFonts w:ascii="ＭＳ 明朝" w:hAnsi="ＭＳ 明朝"/>
                <w:sz w:val="20"/>
                <w:szCs w:val="20"/>
              </w:rPr>
            </w:pPr>
          </w:p>
          <w:p w14:paraId="39BBC800" w14:textId="77777777" w:rsidR="00842FD4" w:rsidRPr="005A112D" w:rsidRDefault="00842FD4" w:rsidP="005149FF">
            <w:pPr>
              <w:spacing w:line="300" w:lineRule="exact"/>
              <w:ind w:left="200" w:hangingChars="100" w:hanging="200"/>
              <w:rPr>
                <w:rFonts w:ascii="ＭＳ 明朝" w:hAnsi="ＭＳ 明朝"/>
                <w:sz w:val="20"/>
                <w:szCs w:val="20"/>
              </w:rPr>
            </w:pPr>
          </w:p>
          <w:p w14:paraId="02ADAEBE" w14:textId="77777777" w:rsidR="00842FD4" w:rsidRPr="005A112D" w:rsidRDefault="00842FD4" w:rsidP="005149FF">
            <w:pPr>
              <w:spacing w:line="300" w:lineRule="exact"/>
              <w:ind w:left="200" w:hangingChars="100" w:hanging="200"/>
              <w:rPr>
                <w:rFonts w:ascii="ＭＳ 明朝" w:hAnsi="ＭＳ 明朝"/>
                <w:sz w:val="20"/>
                <w:szCs w:val="20"/>
              </w:rPr>
            </w:pPr>
          </w:p>
          <w:p w14:paraId="3C7ECE05" w14:textId="77777777" w:rsidR="00842FD4" w:rsidRPr="005A112D" w:rsidRDefault="00842FD4" w:rsidP="005149FF">
            <w:pPr>
              <w:spacing w:line="300" w:lineRule="exact"/>
              <w:ind w:left="200" w:hangingChars="100" w:hanging="200"/>
              <w:rPr>
                <w:rFonts w:ascii="ＭＳ 明朝" w:hAnsi="ＭＳ 明朝"/>
                <w:sz w:val="20"/>
                <w:szCs w:val="20"/>
              </w:rPr>
            </w:pPr>
          </w:p>
          <w:p w14:paraId="40841375" w14:textId="77777777" w:rsidR="00842FD4" w:rsidRPr="005A112D" w:rsidRDefault="00842FD4" w:rsidP="005149FF">
            <w:pPr>
              <w:spacing w:line="300" w:lineRule="exact"/>
              <w:ind w:left="200" w:hangingChars="100" w:hanging="200"/>
              <w:rPr>
                <w:rFonts w:ascii="ＭＳ 明朝" w:hAnsi="ＭＳ 明朝"/>
                <w:sz w:val="20"/>
                <w:szCs w:val="20"/>
              </w:rPr>
            </w:pPr>
          </w:p>
          <w:p w14:paraId="4E8EE4F5" w14:textId="77777777" w:rsidR="00842FD4" w:rsidRPr="005A112D" w:rsidRDefault="00842FD4" w:rsidP="005149FF">
            <w:pPr>
              <w:spacing w:line="300" w:lineRule="exact"/>
              <w:ind w:left="200" w:hangingChars="100" w:hanging="200"/>
              <w:rPr>
                <w:rFonts w:ascii="ＭＳ 明朝" w:hAnsi="ＭＳ 明朝"/>
                <w:sz w:val="20"/>
                <w:szCs w:val="20"/>
              </w:rPr>
            </w:pPr>
          </w:p>
          <w:p w14:paraId="237A7CF5" w14:textId="77777777" w:rsidR="00842FD4" w:rsidRPr="005A112D" w:rsidRDefault="00842FD4" w:rsidP="005149FF">
            <w:pPr>
              <w:spacing w:line="300" w:lineRule="exact"/>
              <w:ind w:left="200" w:hangingChars="100" w:hanging="200"/>
              <w:rPr>
                <w:rFonts w:ascii="ＭＳ 明朝" w:hAnsi="ＭＳ 明朝"/>
                <w:sz w:val="20"/>
                <w:szCs w:val="20"/>
              </w:rPr>
            </w:pPr>
          </w:p>
          <w:p w14:paraId="210CE142" w14:textId="77777777" w:rsidR="00842FD4" w:rsidRPr="005A112D" w:rsidRDefault="00842FD4" w:rsidP="005149FF">
            <w:pPr>
              <w:spacing w:line="300" w:lineRule="exact"/>
              <w:ind w:left="200" w:hangingChars="100" w:hanging="200"/>
              <w:rPr>
                <w:rFonts w:ascii="ＭＳ 明朝" w:hAnsi="ＭＳ 明朝"/>
                <w:sz w:val="20"/>
                <w:szCs w:val="20"/>
              </w:rPr>
            </w:pPr>
          </w:p>
          <w:p w14:paraId="25AB21A0" w14:textId="77777777" w:rsidR="00842FD4" w:rsidRPr="005A112D" w:rsidRDefault="00842FD4" w:rsidP="005149FF">
            <w:pPr>
              <w:spacing w:line="300" w:lineRule="exact"/>
              <w:ind w:left="200" w:hangingChars="100" w:hanging="200"/>
              <w:rPr>
                <w:rFonts w:ascii="ＭＳ 明朝" w:hAnsi="ＭＳ 明朝"/>
                <w:sz w:val="20"/>
                <w:szCs w:val="20"/>
              </w:rPr>
            </w:pPr>
          </w:p>
          <w:p w14:paraId="787EC6D2" w14:textId="77777777" w:rsidR="00842FD4" w:rsidRPr="005A112D" w:rsidRDefault="00842FD4" w:rsidP="005149FF">
            <w:pPr>
              <w:spacing w:line="300" w:lineRule="exact"/>
              <w:ind w:left="200" w:hangingChars="100" w:hanging="200"/>
              <w:rPr>
                <w:rFonts w:ascii="ＭＳ 明朝" w:hAnsi="ＭＳ 明朝"/>
                <w:sz w:val="20"/>
                <w:szCs w:val="20"/>
              </w:rPr>
            </w:pPr>
          </w:p>
          <w:p w14:paraId="02C8D659" w14:textId="77777777" w:rsidR="00842FD4" w:rsidRPr="005A112D" w:rsidRDefault="00842FD4" w:rsidP="005149FF">
            <w:pPr>
              <w:spacing w:line="300" w:lineRule="exact"/>
              <w:ind w:left="200" w:hangingChars="100" w:hanging="200"/>
              <w:rPr>
                <w:rFonts w:ascii="ＭＳ 明朝" w:hAnsi="ＭＳ 明朝"/>
                <w:sz w:val="20"/>
                <w:szCs w:val="20"/>
              </w:rPr>
            </w:pPr>
          </w:p>
          <w:p w14:paraId="70ADC17C" w14:textId="77777777" w:rsidR="00842FD4" w:rsidRPr="005A112D" w:rsidRDefault="00842FD4" w:rsidP="005149FF">
            <w:pPr>
              <w:spacing w:line="300" w:lineRule="exact"/>
              <w:ind w:left="200" w:hangingChars="100" w:hanging="200"/>
              <w:rPr>
                <w:rFonts w:ascii="ＭＳ 明朝" w:hAnsi="ＭＳ 明朝"/>
                <w:sz w:val="20"/>
                <w:szCs w:val="20"/>
              </w:rPr>
            </w:pPr>
          </w:p>
          <w:p w14:paraId="605E439F" w14:textId="77777777" w:rsidR="00842FD4" w:rsidRPr="005A112D" w:rsidRDefault="00842FD4" w:rsidP="005149FF">
            <w:pPr>
              <w:spacing w:line="300" w:lineRule="exact"/>
              <w:ind w:left="200" w:hangingChars="100" w:hanging="200"/>
              <w:rPr>
                <w:rFonts w:ascii="ＭＳ 明朝" w:hAnsi="ＭＳ 明朝"/>
                <w:sz w:val="20"/>
                <w:szCs w:val="20"/>
              </w:rPr>
            </w:pPr>
          </w:p>
          <w:p w14:paraId="517144D4" w14:textId="77777777" w:rsidR="005149FF" w:rsidRPr="005A112D" w:rsidRDefault="005149FF" w:rsidP="005149FF">
            <w:pPr>
              <w:spacing w:line="300" w:lineRule="exact"/>
              <w:ind w:left="200" w:hangingChars="100" w:hanging="200"/>
              <w:rPr>
                <w:rFonts w:ascii="ＭＳ 明朝" w:hAnsi="ＭＳ 明朝"/>
                <w:sz w:val="20"/>
                <w:szCs w:val="20"/>
              </w:rPr>
            </w:pPr>
            <w:r w:rsidRPr="005A112D">
              <w:rPr>
                <w:rFonts w:ascii="ＭＳ 明朝" w:hAnsi="ＭＳ 明朝" w:hint="eastAsia"/>
                <w:sz w:val="20"/>
                <w:szCs w:val="20"/>
              </w:rPr>
              <w:t>（４）専門性の向上</w:t>
            </w:r>
          </w:p>
          <w:p w14:paraId="185BA0BB" w14:textId="77777777" w:rsidR="00B03E84" w:rsidRPr="005A112D" w:rsidRDefault="00B03E84" w:rsidP="005149FF">
            <w:pPr>
              <w:spacing w:line="300" w:lineRule="exact"/>
              <w:ind w:left="200" w:hangingChars="100" w:hanging="200"/>
              <w:rPr>
                <w:rFonts w:ascii="ＭＳ 明朝" w:hAnsi="ＭＳ 明朝"/>
                <w:sz w:val="20"/>
                <w:szCs w:val="20"/>
              </w:rPr>
            </w:pPr>
          </w:p>
          <w:p w14:paraId="22A2C264" w14:textId="77777777" w:rsidR="00CA009E" w:rsidRPr="005A112D" w:rsidRDefault="00CA009E" w:rsidP="005149FF">
            <w:pPr>
              <w:spacing w:line="300" w:lineRule="exact"/>
              <w:ind w:left="200" w:hangingChars="100" w:hanging="200"/>
              <w:rPr>
                <w:rFonts w:ascii="ＭＳ 明朝" w:hAnsi="ＭＳ 明朝"/>
                <w:sz w:val="20"/>
                <w:szCs w:val="20"/>
              </w:rPr>
            </w:pPr>
          </w:p>
          <w:p w14:paraId="2A74C749" w14:textId="77777777" w:rsidR="00CA009E" w:rsidRPr="005A112D" w:rsidRDefault="00CA009E" w:rsidP="005149FF">
            <w:pPr>
              <w:spacing w:line="300" w:lineRule="exact"/>
              <w:ind w:left="200" w:hangingChars="100" w:hanging="200"/>
              <w:rPr>
                <w:rFonts w:ascii="ＭＳ 明朝" w:hAnsi="ＭＳ 明朝"/>
                <w:sz w:val="20"/>
                <w:szCs w:val="20"/>
              </w:rPr>
            </w:pPr>
          </w:p>
          <w:p w14:paraId="7B9372ED" w14:textId="77777777" w:rsidR="00CA009E" w:rsidRPr="005A112D" w:rsidRDefault="00CA009E" w:rsidP="005149FF">
            <w:pPr>
              <w:spacing w:line="300" w:lineRule="exact"/>
              <w:ind w:left="200" w:hangingChars="100" w:hanging="200"/>
              <w:rPr>
                <w:rFonts w:ascii="ＭＳ 明朝" w:hAnsi="ＭＳ 明朝"/>
                <w:sz w:val="20"/>
                <w:szCs w:val="20"/>
              </w:rPr>
            </w:pPr>
          </w:p>
          <w:p w14:paraId="1C92B080" w14:textId="77777777" w:rsidR="00CA009E" w:rsidRPr="005A112D" w:rsidRDefault="00CA009E" w:rsidP="005149FF">
            <w:pPr>
              <w:spacing w:line="300" w:lineRule="exact"/>
              <w:ind w:left="200" w:hangingChars="100" w:hanging="200"/>
              <w:rPr>
                <w:rFonts w:ascii="ＭＳ 明朝" w:hAnsi="ＭＳ 明朝"/>
                <w:sz w:val="20"/>
                <w:szCs w:val="20"/>
              </w:rPr>
            </w:pPr>
          </w:p>
          <w:p w14:paraId="4084E4BD" w14:textId="77777777" w:rsidR="00CA009E" w:rsidRPr="005A112D" w:rsidRDefault="00CA009E" w:rsidP="005149FF">
            <w:pPr>
              <w:spacing w:line="300" w:lineRule="exact"/>
              <w:ind w:left="200" w:hangingChars="100" w:hanging="200"/>
              <w:rPr>
                <w:rFonts w:ascii="ＭＳ 明朝" w:hAnsi="ＭＳ 明朝"/>
                <w:sz w:val="20"/>
                <w:szCs w:val="20"/>
              </w:rPr>
            </w:pPr>
          </w:p>
          <w:p w14:paraId="7359C1EC" w14:textId="77777777" w:rsidR="00CA009E" w:rsidRPr="005A112D" w:rsidRDefault="00CA009E" w:rsidP="005149FF">
            <w:pPr>
              <w:spacing w:line="300" w:lineRule="exact"/>
              <w:ind w:left="200" w:hangingChars="100" w:hanging="200"/>
              <w:rPr>
                <w:rFonts w:ascii="ＭＳ 明朝" w:hAnsi="ＭＳ 明朝"/>
                <w:sz w:val="20"/>
                <w:szCs w:val="20"/>
              </w:rPr>
            </w:pPr>
          </w:p>
          <w:p w14:paraId="7DAB792D" w14:textId="77777777" w:rsidR="00CA009E" w:rsidRPr="005A112D" w:rsidRDefault="00CA009E" w:rsidP="005149FF">
            <w:pPr>
              <w:spacing w:line="300" w:lineRule="exact"/>
              <w:ind w:left="200" w:hangingChars="100" w:hanging="200"/>
              <w:rPr>
                <w:rFonts w:ascii="ＭＳ 明朝" w:hAnsi="ＭＳ 明朝"/>
                <w:sz w:val="20"/>
                <w:szCs w:val="20"/>
              </w:rPr>
            </w:pPr>
          </w:p>
          <w:p w14:paraId="68203512" w14:textId="77777777" w:rsidR="00CA009E" w:rsidRPr="005A112D" w:rsidRDefault="00CA009E" w:rsidP="005149FF">
            <w:pPr>
              <w:spacing w:line="300" w:lineRule="exact"/>
              <w:ind w:left="200" w:hangingChars="100" w:hanging="200"/>
              <w:rPr>
                <w:rFonts w:ascii="ＭＳ 明朝" w:hAnsi="ＭＳ 明朝"/>
                <w:sz w:val="20"/>
                <w:szCs w:val="20"/>
              </w:rPr>
            </w:pPr>
          </w:p>
          <w:p w14:paraId="56913EC2" w14:textId="77777777" w:rsidR="00CA009E" w:rsidRPr="005A112D" w:rsidRDefault="00CA009E" w:rsidP="005149FF">
            <w:pPr>
              <w:spacing w:line="300" w:lineRule="exact"/>
              <w:ind w:left="200" w:hangingChars="100" w:hanging="200"/>
              <w:rPr>
                <w:rFonts w:ascii="ＭＳ 明朝" w:hAnsi="ＭＳ 明朝"/>
                <w:sz w:val="20"/>
                <w:szCs w:val="20"/>
              </w:rPr>
            </w:pPr>
          </w:p>
          <w:p w14:paraId="263CC9D5" w14:textId="77777777" w:rsidR="00CA009E" w:rsidRPr="005A112D" w:rsidRDefault="00CA009E" w:rsidP="005149FF">
            <w:pPr>
              <w:spacing w:line="300" w:lineRule="exact"/>
              <w:ind w:left="200" w:hangingChars="100" w:hanging="200"/>
              <w:rPr>
                <w:rFonts w:ascii="ＭＳ 明朝" w:hAnsi="ＭＳ 明朝"/>
                <w:sz w:val="20"/>
                <w:szCs w:val="20"/>
              </w:rPr>
            </w:pPr>
          </w:p>
          <w:p w14:paraId="7C28BE59" w14:textId="77777777" w:rsidR="00CA009E" w:rsidRPr="005A112D" w:rsidRDefault="00CA009E" w:rsidP="005149FF">
            <w:pPr>
              <w:spacing w:line="300" w:lineRule="exact"/>
              <w:ind w:left="200" w:hangingChars="100" w:hanging="200"/>
              <w:rPr>
                <w:rFonts w:ascii="ＭＳ 明朝" w:hAnsi="ＭＳ 明朝"/>
                <w:sz w:val="20"/>
                <w:szCs w:val="20"/>
              </w:rPr>
            </w:pPr>
          </w:p>
          <w:p w14:paraId="302C94C2" w14:textId="77777777" w:rsidR="00CA009E" w:rsidRPr="005A112D" w:rsidRDefault="00CA009E" w:rsidP="005149FF">
            <w:pPr>
              <w:spacing w:line="300" w:lineRule="exact"/>
              <w:ind w:left="200" w:hangingChars="100" w:hanging="200"/>
              <w:rPr>
                <w:rFonts w:ascii="ＭＳ 明朝" w:hAnsi="ＭＳ 明朝"/>
                <w:sz w:val="20"/>
                <w:szCs w:val="20"/>
              </w:rPr>
            </w:pPr>
          </w:p>
          <w:p w14:paraId="5B607C6E" w14:textId="77777777" w:rsidR="00CA009E" w:rsidRPr="005A112D" w:rsidRDefault="00CA009E" w:rsidP="005149FF">
            <w:pPr>
              <w:spacing w:line="300" w:lineRule="exact"/>
              <w:ind w:left="200" w:hangingChars="100" w:hanging="200"/>
              <w:rPr>
                <w:rFonts w:ascii="ＭＳ 明朝" w:hAnsi="ＭＳ 明朝"/>
                <w:sz w:val="20"/>
                <w:szCs w:val="20"/>
              </w:rPr>
            </w:pPr>
          </w:p>
          <w:p w14:paraId="09CC231C" w14:textId="77777777" w:rsidR="004D686B" w:rsidRPr="005A112D" w:rsidRDefault="004D686B" w:rsidP="005149FF">
            <w:pPr>
              <w:spacing w:line="300" w:lineRule="exact"/>
              <w:ind w:left="200" w:hangingChars="100" w:hanging="200"/>
              <w:rPr>
                <w:rFonts w:ascii="ＭＳ 明朝" w:hAnsi="ＭＳ 明朝"/>
                <w:sz w:val="20"/>
                <w:szCs w:val="20"/>
              </w:rPr>
            </w:pPr>
          </w:p>
          <w:p w14:paraId="78E0A164" w14:textId="77777777" w:rsidR="004D686B" w:rsidRPr="005A112D" w:rsidRDefault="004D686B" w:rsidP="005149FF">
            <w:pPr>
              <w:spacing w:line="300" w:lineRule="exact"/>
              <w:ind w:left="200" w:hangingChars="100" w:hanging="200"/>
              <w:rPr>
                <w:rFonts w:ascii="ＭＳ 明朝" w:hAnsi="ＭＳ 明朝"/>
                <w:sz w:val="20"/>
                <w:szCs w:val="20"/>
              </w:rPr>
            </w:pPr>
          </w:p>
          <w:p w14:paraId="7B5F1799" w14:textId="77777777" w:rsidR="004D686B" w:rsidRPr="005A112D" w:rsidRDefault="004D686B" w:rsidP="005149FF">
            <w:pPr>
              <w:spacing w:line="300" w:lineRule="exact"/>
              <w:ind w:left="200" w:hangingChars="100" w:hanging="200"/>
              <w:rPr>
                <w:rFonts w:ascii="ＭＳ 明朝" w:hAnsi="ＭＳ 明朝"/>
                <w:sz w:val="20"/>
                <w:szCs w:val="20"/>
              </w:rPr>
            </w:pPr>
          </w:p>
          <w:p w14:paraId="03B45F41" w14:textId="77777777" w:rsidR="004D686B" w:rsidRPr="005A112D" w:rsidRDefault="004D686B" w:rsidP="005149FF">
            <w:pPr>
              <w:spacing w:line="300" w:lineRule="exact"/>
              <w:ind w:left="200" w:hangingChars="100" w:hanging="200"/>
              <w:rPr>
                <w:rFonts w:ascii="ＭＳ 明朝" w:hAnsi="ＭＳ 明朝"/>
                <w:sz w:val="20"/>
                <w:szCs w:val="20"/>
              </w:rPr>
            </w:pPr>
          </w:p>
          <w:p w14:paraId="3C377716" w14:textId="77777777" w:rsidR="004D686B" w:rsidRPr="005A112D" w:rsidRDefault="004D686B" w:rsidP="005149FF">
            <w:pPr>
              <w:spacing w:line="300" w:lineRule="exact"/>
              <w:ind w:left="200" w:hangingChars="100" w:hanging="200"/>
              <w:rPr>
                <w:rFonts w:ascii="ＭＳ 明朝" w:hAnsi="ＭＳ 明朝"/>
                <w:sz w:val="20"/>
                <w:szCs w:val="20"/>
              </w:rPr>
            </w:pPr>
          </w:p>
          <w:p w14:paraId="5874029C" w14:textId="77777777" w:rsidR="004D686B" w:rsidRPr="005A112D" w:rsidRDefault="004D686B" w:rsidP="005149FF">
            <w:pPr>
              <w:spacing w:line="300" w:lineRule="exact"/>
              <w:ind w:left="200" w:hangingChars="100" w:hanging="200"/>
              <w:rPr>
                <w:rFonts w:ascii="ＭＳ 明朝" w:hAnsi="ＭＳ 明朝"/>
                <w:sz w:val="20"/>
                <w:szCs w:val="20"/>
              </w:rPr>
            </w:pPr>
          </w:p>
          <w:p w14:paraId="71F30F0A" w14:textId="77777777" w:rsidR="004D686B" w:rsidRPr="005A112D" w:rsidRDefault="004D686B" w:rsidP="005149FF">
            <w:pPr>
              <w:spacing w:line="300" w:lineRule="exact"/>
              <w:ind w:left="200" w:hangingChars="100" w:hanging="200"/>
              <w:rPr>
                <w:rFonts w:ascii="ＭＳ 明朝" w:hAnsi="ＭＳ 明朝"/>
                <w:sz w:val="20"/>
                <w:szCs w:val="20"/>
              </w:rPr>
            </w:pPr>
          </w:p>
          <w:p w14:paraId="2ECDA92B" w14:textId="77777777" w:rsidR="004D686B" w:rsidRPr="005A112D" w:rsidRDefault="004D686B" w:rsidP="005149FF">
            <w:pPr>
              <w:spacing w:line="300" w:lineRule="exact"/>
              <w:ind w:left="200" w:hangingChars="100" w:hanging="200"/>
              <w:rPr>
                <w:rFonts w:ascii="ＭＳ 明朝" w:hAnsi="ＭＳ 明朝"/>
                <w:sz w:val="20"/>
                <w:szCs w:val="20"/>
              </w:rPr>
            </w:pPr>
          </w:p>
          <w:p w14:paraId="22F40D6B" w14:textId="77777777" w:rsidR="004D686B" w:rsidRPr="005A112D" w:rsidRDefault="004D686B" w:rsidP="005149FF">
            <w:pPr>
              <w:spacing w:line="300" w:lineRule="exact"/>
              <w:ind w:left="200" w:hangingChars="100" w:hanging="200"/>
              <w:rPr>
                <w:rFonts w:ascii="ＭＳ 明朝" w:hAnsi="ＭＳ 明朝"/>
                <w:sz w:val="20"/>
                <w:szCs w:val="20"/>
              </w:rPr>
            </w:pPr>
          </w:p>
          <w:p w14:paraId="72EBF6B5" w14:textId="77777777" w:rsidR="00D46DD9" w:rsidRPr="005A112D" w:rsidRDefault="005149FF" w:rsidP="002E6E4C">
            <w:pPr>
              <w:spacing w:line="300" w:lineRule="exact"/>
              <w:ind w:left="400" w:hangingChars="200" w:hanging="400"/>
              <w:rPr>
                <w:rFonts w:ascii="ＭＳ 明朝" w:hAnsi="ＭＳ 明朝"/>
                <w:sz w:val="20"/>
                <w:szCs w:val="20"/>
              </w:rPr>
            </w:pPr>
            <w:r w:rsidRPr="005A112D">
              <w:rPr>
                <w:rFonts w:ascii="ＭＳ 明朝" w:hAnsi="ＭＳ 明朝" w:hint="eastAsia"/>
                <w:sz w:val="20"/>
                <w:szCs w:val="20"/>
              </w:rPr>
              <w:lastRenderedPageBreak/>
              <w:t>（５）一人ひとりの</w:t>
            </w:r>
          </w:p>
          <w:p w14:paraId="740F1D4B" w14:textId="2909AAD8" w:rsidR="0071748A" w:rsidRPr="005A112D" w:rsidRDefault="005149FF" w:rsidP="00D46DD9">
            <w:pPr>
              <w:spacing w:line="300" w:lineRule="exact"/>
              <w:ind w:leftChars="300" w:left="630"/>
              <w:rPr>
                <w:rFonts w:ascii="ＭＳ 明朝" w:hAnsi="ＭＳ 明朝"/>
                <w:sz w:val="20"/>
                <w:szCs w:val="20"/>
              </w:rPr>
            </w:pPr>
            <w:r w:rsidRPr="005A112D">
              <w:rPr>
                <w:rFonts w:ascii="ＭＳ 明朝" w:hAnsi="ＭＳ 明朝" w:hint="eastAsia"/>
                <w:sz w:val="20"/>
                <w:szCs w:val="20"/>
              </w:rPr>
              <w:t>教育的ニーズに応じた支援の充実</w:t>
            </w:r>
          </w:p>
          <w:p w14:paraId="02E3BD76" w14:textId="77777777" w:rsidR="00AB00E6" w:rsidRPr="005A112D" w:rsidRDefault="00AB00E6" w:rsidP="00AB00E6">
            <w:pPr>
              <w:spacing w:line="300" w:lineRule="exact"/>
              <w:ind w:left="200" w:hangingChars="100" w:hanging="200"/>
              <w:rPr>
                <w:rFonts w:ascii="ＭＳ 明朝" w:hAnsi="ＭＳ 明朝"/>
                <w:sz w:val="20"/>
                <w:szCs w:val="20"/>
              </w:rPr>
            </w:pPr>
          </w:p>
          <w:p w14:paraId="75E80B0A" w14:textId="77777777" w:rsidR="00AB00E6" w:rsidRPr="005A112D"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5275435" w14:textId="4AAAE055" w:rsidR="00897939" w:rsidRPr="005A112D" w:rsidRDefault="00091AD6" w:rsidP="00A8176D">
            <w:pPr>
              <w:pStyle w:val="aa"/>
              <w:numPr>
                <w:ilvl w:val="0"/>
                <w:numId w:val="23"/>
              </w:numPr>
              <w:spacing w:line="300" w:lineRule="exact"/>
              <w:ind w:leftChars="0"/>
              <w:rPr>
                <w:rFonts w:ascii="ＭＳ 明朝" w:hAnsi="ＭＳ 明朝"/>
                <w:sz w:val="20"/>
                <w:szCs w:val="20"/>
              </w:rPr>
            </w:pPr>
            <w:r w:rsidRPr="005A112D">
              <w:rPr>
                <w:rFonts w:ascii="ＭＳ 明朝" w:hAnsi="ＭＳ 明朝" w:hint="eastAsia"/>
                <w:sz w:val="20"/>
                <w:szCs w:val="20"/>
              </w:rPr>
              <w:lastRenderedPageBreak/>
              <w:t>子たちの学びの連続性を確保し、指導と評価の一体化を推進するため、小学部から高等部までを見通した計画的かつ継続的な教育課程の編成をめざす。</w:t>
            </w:r>
          </w:p>
          <w:p w14:paraId="0AE36706" w14:textId="77777777" w:rsidR="00A8176D" w:rsidRPr="005A112D" w:rsidRDefault="00A8176D" w:rsidP="00A8176D">
            <w:pPr>
              <w:spacing w:line="300" w:lineRule="exact"/>
              <w:rPr>
                <w:rFonts w:ascii="ＭＳ 明朝" w:hAnsi="ＭＳ 明朝"/>
                <w:sz w:val="20"/>
                <w:szCs w:val="20"/>
              </w:rPr>
            </w:pPr>
          </w:p>
          <w:p w14:paraId="6E83FC8F" w14:textId="77777777" w:rsidR="000E1AD8" w:rsidRPr="005A112D" w:rsidRDefault="000E1AD8" w:rsidP="00A8176D">
            <w:pPr>
              <w:spacing w:line="300" w:lineRule="exact"/>
              <w:rPr>
                <w:rFonts w:ascii="ＭＳ 明朝" w:hAnsi="ＭＳ 明朝"/>
                <w:sz w:val="20"/>
                <w:szCs w:val="20"/>
              </w:rPr>
            </w:pPr>
          </w:p>
          <w:p w14:paraId="4C116D4C" w14:textId="77777777" w:rsidR="000E1AD8" w:rsidRPr="005A112D" w:rsidRDefault="000E1AD8" w:rsidP="00A8176D">
            <w:pPr>
              <w:spacing w:line="300" w:lineRule="exact"/>
              <w:rPr>
                <w:rFonts w:ascii="ＭＳ 明朝" w:hAnsi="ＭＳ 明朝"/>
                <w:sz w:val="20"/>
                <w:szCs w:val="20"/>
              </w:rPr>
            </w:pPr>
          </w:p>
          <w:p w14:paraId="1FE82433" w14:textId="679FF48C" w:rsidR="00110803" w:rsidRPr="005A112D" w:rsidRDefault="002E6E4C" w:rsidP="002E6E4C">
            <w:pPr>
              <w:spacing w:line="300" w:lineRule="exact"/>
              <w:ind w:left="1000" w:hangingChars="500" w:hanging="1000"/>
              <w:rPr>
                <w:rFonts w:ascii="ＭＳ 明朝" w:hAnsi="ＭＳ 明朝"/>
                <w:sz w:val="20"/>
                <w:szCs w:val="20"/>
              </w:rPr>
            </w:pPr>
            <w:r w:rsidRPr="005A112D">
              <w:rPr>
                <w:rFonts w:ascii="ＭＳ 明朝" w:hAnsi="ＭＳ 明朝" w:hint="eastAsia"/>
                <w:sz w:val="20"/>
                <w:szCs w:val="20"/>
              </w:rPr>
              <w:t>（２）</w:t>
            </w:r>
            <w:r w:rsidR="001F76E4" w:rsidRPr="005A112D">
              <w:rPr>
                <w:rFonts w:ascii="ＭＳ 明朝" w:hAnsi="ＭＳ 明朝" w:hint="eastAsia"/>
                <w:sz w:val="20"/>
                <w:szCs w:val="20"/>
              </w:rPr>
              <w:t>ア　実施時期を変更したR６運動会の課</w:t>
            </w:r>
            <w:r w:rsidRPr="005A112D">
              <w:rPr>
                <w:rFonts w:ascii="ＭＳ 明朝" w:hAnsi="ＭＳ 明朝" w:hint="eastAsia"/>
                <w:sz w:val="20"/>
                <w:szCs w:val="20"/>
              </w:rPr>
              <w:t xml:space="preserve">　　</w:t>
            </w:r>
            <w:r w:rsidR="001F76E4" w:rsidRPr="005A112D">
              <w:rPr>
                <w:rFonts w:ascii="ＭＳ 明朝" w:hAnsi="ＭＳ 明朝" w:hint="eastAsia"/>
                <w:sz w:val="20"/>
                <w:szCs w:val="20"/>
              </w:rPr>
              <w:t>題を</w:t>
            </w:r>
            <w:r w:rsidR="00110803" w:rsidRPr="005A112D">
              <w:rPr>
                <w:rFonts w:ascii="ＭＳ 明朝" w:hAnsi="ＭＳ 明朝" w:hint="eastAsia"/>
                <w:sz w:val="20"/>
                <w:szCs w:val="20"/>
              </w:rPr>
              <w:t>改善して</w:t>
            </w:r>
            <w:r w:rsidR="001F76E4" w:rsidRPr="005A112D">
              <w:rPr>
                <w:rFonts w:ascii="ＭＳ 明朝" w:hAnsi="ＭＳ 明朝" w:hint="eastAsia"/>
                <w:sz w:val="20"/>
                <w:szCs w:val="20"/>
              </w:rPr>
              <w:t>実施し、子どもの主体性を育む行事として定着させる。</w:t>
            </w:r>
          </w:p>
          <w:p w14:paraId="7F2B4DB1" w14:textId="77777777" w:rsidR="00110803" w:rsidRPr="005A112D" w:rsidRDefault="00110803" w:rsidP="00110803">
            <w:pPr>
              <w:pStyle w:val="aa"/>
              <w:rPr>
                <w:rFonts w:ascii="ＭＳ 明朝" w:hAnsi="ＭＳ 明朝"/>
                <w:sz w:val="20"/>
                <w:szCs w:val="20"/>
              </w:rPr>
            </w:pPr>
          </w:p>
          <w:p w14:paraId="31511624" w14:textId="77777777" w:rsidR="00110803" w:rsidRPr="005A112D" w:rsidRDefault="00110803" w:rsidP="00110803">
            <w:pPr>
              <w:spacing w:line="300" w:lineRule="exact"/>
              <w:rPr>
                <w:rFonts w:ascii="ＭＳ 明朝" w:hAnsi="ＭＳ 明朝"/>
                <w:sz w:val="20"/>
                <w:szCs w:val="20"/>
              </w:rPr>
            </w:pPr>
          </w:p>
          <w:p w14:paraId="22BC79C6" w14:textId="77777777" w:rsidR="00110803" w:rsidRPr="005A112D" w:rsidRDefault="00110803" w:rsidP="00110803">
            <w:pPr>
              <w:spacing w:line="300" w:lineRule="exact"/>
              <w:rPr>
                <w:rFonts w:ascii="ＭＳ 明朝" w:hAnsi="ＭＳ 明朝"/>
                <w:sz w:val="20"/>
                <w:szCs w:val="20"/>
              </w:rPr>
            </w:pPr>
          </w:p>
          <w:p w14:paraId="31F35A1C" w14:textId="77777777" w:rsidR="00581632" w:rsidRPr="005A112D" w:rsidRDefault="00581632" w:rsidP="00110803">
            <w:pPr>
              <w:spacing w:line="300" w:lineRule="exact"/>
              <w:rPr>
                <w:rFonts w:ascii="ＭＳ 明朝" w:hAnsi="ＭＳ 明朝"/>
                <w:sz w:val="20"/>
                <w:szCs w:val="20"/>
              </w:rPr>
            </w:pPr>
          </w:p>
          <w:p w14:paraId="78C50A9A" w14:textId="77777777" w:rsidR="00110803" w:rsidRPr="005A112D" w:rsidRDefault="00110803" w:rsidP="00110803">
            <w:pPr>
              <w:spacing w:line="300" w:lineRule="exact"/>
              <w:rPr>
                <w:rFonts w:ascii="ＭＳ 明朝" w:hAnsi="ＭＳ 明朝"/>
                <w:sz w:val="20"/>
                <w:szCs w:val="20"/>
              </w:rPr>
            </w:pPr>
          </w:p>
          <w:p w14:paraId="1187B536" w14:textId="77777777" w:rsidR="00110803" w:rsidRPr="005A112D" w:rsidRDefault="00110803" w:rsidP="00110803">
            <w:pPr>
              <w:spacing w:line="300" w:lineRule="exact"/>
              <w:rPr>
                <w:rFonts w:ascii="ＭＳ 明朝" w:hAnsi="ＭＳ 明朝"/>
                <w:sz w:val="20"/>
                <w:szCs w:val="20"/>
              </w:rPr>
            </w:pPr>
          </w:p>
          <w:p w14:paraId="4F448D08" w14:textId="77777777" w:rsidR="001855E7" w:rsidRPr="005A112D" w:rsidRDefault="001855E7" w:rsidP="00110803">
            <w:pPr>
              <w:spacing w:line="300" w:lineRule="exact"/>
              <w:rPr>
                <w:rFonts w:ascii="ＭＳ 明朝" w:hAnsi="ＭＳ 明朝"/>
                <w:sz w:val="20"/>
                <w:szCs w:val="20"/>
              </w:rPr>
            </w:pPr>
          </w:p>
          <w:p w14:paraId="25BD83DF" w14:textId="7FC89BD8" w:rsidR="00A8176D" w:rsidRPr="005A112D" w:rsidRDefault="00110803" w:rsidP="002E6E4C">
            <w:pPr>
              <w:spacing w:line="300" w:lineRule="exact"/>
              <w:ind w:left="984" w:hangingChars="492" w:hanging="984"/>
              <w:rPr>
                <w:rFonts w:ascii="ＭＳ 明朝" w:hAnsi="ＭＳ 明朝"/>
                <w:sz w:val="20"/>
                <w:szCs w:val="20"/>
              </w:rPr>
            </w:pPr>
            <w:r w:rsidRPr="005A112D">
              <w:rPr>
                <w:rFonts w:ascii="ＭＳ 明朝" w:hAnsi="ＭＳ 明朝" w:hint="eastAsia"/>
                <w:sz w:val="20"/>
                <w:szCs w:val="20"/>
              </w:rPr>
              <w:t xml:space="preserve">　　　イ　</w:t>
            </w:r>
            <w:r w:rsidR="001855E7" w:rsidRPr="005A112D">
              <w:rPr>
                <w:rFonts w:ascii="ＭＳ 明朝" w:hAnsi="ＭＳ 明朝" w:hint="eastAsia"/>
                <w:sz w:val="20"/>
                <w:szCs w:val="20"/>
              </w:rPr>
              <w:t>高等部職業の授業の充実により、卒業後の社会自立に必要な資質を身に付けることをめざす。</w:t>
            </w:r>
            <w:r w:rsidR="00A8176D" w:rsidRPr="005A112D">
              <w:rPr>
                <w:rFonts w:ascii="ＭＳ 明朝" w:hAnsi="ＭＳ 明朝" w:hint="eastAsia"/>
                <w:sz w:val="20"/>
                <w:szCs w:val="20"/>
              </w:rPr>
              <w:t xml:space="preserve">　</w:t>
            </w:r>
          </w:p>
          <w:p w14:paraId="1D895A8E" w14:textId="77777777" w:rsidR="001855E7" w:rsidRPr="005A112D" w:rsidRDefault="001855E7" w:rsidP="001855E7">
            <w:pPr>
              <w:spacing w:line="300" w:lineRule="exact"/>
              <w:ind w:left="800" w:hangingChars="400" w:hanging="800"/>
              <w:rPr>
                <w:rFonts w:ascii="ＭＳ 明朝" w:hAnsi="ＭＳ 明朝"/>
                <w:sz w:val="20"/>
                <w:szCs w:val="20"/>
              </w:rPr>
            </w:pPr>
          </w:p>
          <w:p w14:paraId="445F9D88" w14:textId="77777777" w:rsidR="001855E7" w:rsidRPr="005A112D" w:rsidRDefault="001855E7" w:rsidP="001855E7">
            <w:pPr>
              <w:spacing w:line="300" w:lineRule="exact"/>
              <w:ind w:left="800" w:hangingChars="400" w:hanging="800"/>
              <w:rPr>
                <w:rFonts w:ascii="ＭＳ 明朝" w:hAnsi="ＭＳ 明朝"/>
                <w:sz w:val="20"/>
                <w:szCs w:val="20"/>
              </w:rPr>
            </w:pPr>
          </w:p>
          <w:p w14:paraId="4BF78CCD" w14:textId="77777777" w:rsidR="001855E7" w:rsidRPr="005A112D" w:rsidRDefault="001855E7" w:rsidP="001855E7">
            <w:pPr>
              <w:spacing w:line="300" w:lineRule="exact"/>
              <w:ind w:left="800" w:hangingChars="400" w:hanging="800"/>
              <w:rPr>
                <w:rFonts w:ascii="ＭＳ 明朝" w:hAnsi="ＭＳ 明朝"/>
                <w:sz w:val="20"/>
                <w:szCs w:val="20"/>
              </w:rPr>
            </w:pPr>
          </w:p>
          <w:p w14:paraId="4FFDE5F4" w14:textId="77777777" w:rsidR="001855E7" w:rsidRPr="005A112D" w:rsidRDefault="001855E7" w:rsidP="001855E7">
            <w:pPr>
              <w:spacing w:line="300" w:lineRule="exact"/>
              <w:ind w:left="800" w:hangingChars="400" w:hanging="800"/>
              <w:rPr>
                <w:rFonts w:ascii="ＭＳ 明朝" w:hAnsi="ＭＳ 明朝"/>
                <w:sz w:val="20"/>
                <w:szCs w:val="20"/>
              </w:rPr>
            </w:pPr>
          </w:p>
          <w:p w14:paraId="6FA5736B" w14:textId="1298823A" w:rsidR="001855E7" w:rsidRPr="005A112D" w:rsidRDefault="002E6E4C" w:rsidP="002E6E4C">
            <w:pPr>
              <w:spacing w:line="300" w:lineRule="exact"/>
              <w:ind w:left="1000" w:hangingChars="500" w:hanging="1000"/>
              <w:rPr>
                <w:rFonts w:ascii="ＭＳ 明朝" w:hAnsi="ＭＳ 明朝"/>
                <w:sz w:val="20"/>
                <w:szCs w:val="20"/>
              </w:rPr>
            </w:pPr>
            <w:r w:rsidRPr="005A112D">
              <w:rPr>
                <w:rFonts w:ascii="ＭＳ 明朝" w:hAnsi="ＭＳ 明朝" w:hint="eastAsia"/>
                <w:sz w:val="20"/>
                <w:szCs w:val="20"/>
              </w:rPr>
              <w:t>（３）</w:t>
            </w:r>
            <w:r w:rsidR="00842FD4" w:rsidRPr="005A112D">
              <w:rPr>
                <w:rFonts w:ascii="ＭＳ 明朝" w:hAnsi="ＭＳ 明朝" w:hint="eastAsia"/>
                <w:sz w:val="20"/>
                <w:szCs w:val="20"/>
              </w:rPr>
              <w:t>ア　研究授業、研究協議、授業見学集の実　　　　施方法を工夫し、チームティーチングの改善をはかる。</w:t>
            </w:r>
          </w:p>
          <w:p w14:paraId="2AD75481" w14:textId="77777777" w:rsidR="001855E7" w:rsidRPr="005A112D" w:rsidRDefault="001855E7" w:rsidP="001855E7">
            <w:pPr>
              <w:spacing w:line="300" w:lineRule="exact"/>
              <w:ind w:left="800" w:hangingChars="400" w:hanging="800"/>
              <w:rPr>
                <w:rFonts w:ascii="ＭＳ 明朝" w:hAnsi="ＭＳ 明朝"/>
                <w:sz w:val="20"/>
                <w:szCs w:val="20"/>
              </w:rPr>
            </w:pPr>
          </w:p>
          <w:p w14:paraId="7FEA8CCC" w14:textId="77777777" w:rsidR="00842FD4" w:rsidRPr="005A112D" w:rsidRDefault="00842FD4" w:rsidP="001855E7">
            <w:pPr>
              <w:spacing w:line="300" w:lineRule="exact"/>
              <w:ind w:left="800" w:hangingChars="400" w:hanging="800"/>
              <w:rPr>
                <w:rFonts w:ascii="ＭＳ 明朝" w:hAnsi="ＭＳ 明朝"/>
                <w:sz w:val="20"/>
                <w:szCs w:val="20"/>
              </w:rPr>
            </w:pPr>
          </w:p>
          <w:p w14:paraId="7FC351DF" w14:textId="77777777" w:rsidR="00842FD4" w:rsidRPr="005A112D" w:rsidRDefault="00842FD4" w:rsidP="001855E7">
            <w:pPr>
              <w:spacing w:line="300" w:lineRule="exact"/>
              <w:ind w:left="800" w:hangingChars="400" w:hanging="800"/>
              <w:rPr>
                <w:rFonts w:ascii="ＭＳ 明朝" w:hAnsi="ＭＳ 明朝"/>
                <w:sz w:val="20"/>
                <w:szCs w:val="20"/>
              </w:rPr>
            </w:pPr>
          </w:p>
          <w:p w14:paraId="4E74C4E6" w14:textId="77777777" w:rsidR="00842FD4" w:rsidRPr="005A112D" w:rsidRDefault="00842FD4" w:rsidP="001855E7">
            <w:pPr>
              <w:spacing w:line="300" w:lineRule="exact"/>
              <w:ind w:left="800" w:hangingChars="400" w:hanging="800"/>
              <w:rPr>
                <w:rFonts w:ascii="ＭＳ 明朝" w:hAnsi="ＭＳ 明朝"/>
                <w:sz w:val="20"/>
                <w:szCs w:val="20"/>
              </w:rPr>
            </w:pPr>
          </w:p>
          <w:p w14:paraId="0EB3D9D7" w14:textId="77777777" w:rsidR="00842FD4" w:rsidRPr="005A112D" w:rsidRDefault="00842FD4" w:rsidP="001855E7">
            <w:pPr>
              <w:spacing w:line="300" w:lineRule="exact"/>
              <w:ind w:left="800" w:hangingChars="400" w:hanging="800"/>
              <w:rPr>
                <w:rFonts w:ascii="ＭＳ 明朝" w:hAnsi="ＭＳ 明朝"/>
                <w:sz w:val="20"/>
                <w:szCs w:val="20"/>
              </w:rPr>
            </w:pPr>
          </w:p>
          <w:p w14:paraId="5F286125" w14:textId="77777777" w:rsidR="00842FD4" w:rsidRPr="005A112D" w:rsidRDefault="00842FD4" w:rsidP="001855E7">
            <w:pPr>
              <w:spacing w:line="300" w:lineRule="exact"/>
              <w:ind w:left="800" w:hangingChars="400" w:hanging="800"/>
              <w:rPr>
                <w:rFonts w:ascii="ＭＳ 明朝" w:hAnsi="ＭＳ 明朝"/>
                <w:sz w:val="20"/>
                <w:szCs w:val="20"/>
              </w:rPr>
            </w:pPr>
          </w:p>
          <w:p w14:paraId="11C7ADD0" w14:textId="77777777" w:rsidR="00842FD4" w:rsidRPr="005A112D" w:rsidRDefault="00842FD4" w:rsidP="001855E7">
            <w:pPr>
              <w:spacing w:line="300" w:lineRule="exact"/>
              <w:ind w:left="800" w:hangingChars="400" w:hanging="800"/>
              <w:rPr>
                <w:rFonts w:ascii="ＭＳ 明朝" w:hAnsi="ＭＳ 明朝"/>
                <w:sz w:val="20"/>
                <w:szCs w:val="20"/>
              </w:rPr>
            </w:pPr>
          </w:p>
          <w:p w14:paraId="727B1393" w14:textId="77777777" w:rsidR="00842FD4" w:rsidRPr="005A112D" w:rsidRDefault="00842FD4" w:rsidP="001855E7">
            <w:pPr>
              <w:spacing w:line="300" w:lineRule="exact"/>
              <w:ind w:left="800" w:hangingChars="400" w:hanging="800"/>
              <w:rPr>
                <w:rFonts w:ascii="ＭＳ 明朝" w:hAnsi="ＭＳ 明朝"/>
                <w:sz w:val="20"/>
                <w:szCs w:val="20"/>
              </w:rPr>
            </w:pPr>
          </w:p>
          <w:p w14:paraId="163A45F0" w14:textId="77777777" w:rsidR="00842FD4" w:rsidRPr="005A112D" w:rsidRDefault="00842FD4" w:rsidP="001855E7">
            <w:pPr>
              <w:spacing w:line="300" w:lineRule="exact"/>
              <w:ind w:left="800" w:hangingChars="400" w:hanging="800"/>
              <w:rPr>
                <w:rFonts w:ascii="ＭＳ 明朝" w:hAnsi="ＭＳ 明朝"/>
                <w:sz w:val="20"/>
                <w:szCs w:val="20"/>
              </w:rPr>
            </w:pPr>
          </w:p>
          <w:p w14:paraId="2B05E04F" w14:textId="77777777" w:rsidR="00842FD4" w:rsidRPr="005A112D" w:rsidRDefault="00842FD4" w:rsidP="001855E7">
            <w:pPr>
              <w:spacing w:line="300" w:lineRule="exact"/>
              <w:ind w:left="800" w:hangingChars="400" w:hanging="800"/>
              <w:rPr>
                <w:rFonts w:ascii="ＭＳ 明朝" w:hAnsi="ＭＳ 明朝"/>
                <w:sz w:val="20"/>
                <w:szCs w:val="20"/>
              </w:rPr>
            </w:pPr>
          </w:p>
          <w:p w14:paraId="4DFB3376" w14:textId="55929227" w:rsidR="00842FD4" w:rsidRPr="005A112D" w:rsidRDefault="00842FD4" w:rsidP="002E6E4C">
            <w:pPr>
              <w:spacing w:line="300" w:lineRule="exact"/>
              <w:ind w:left="984" w:hangingChars="492" w:hanging="984"/>
              <w:rPr>
                <w:rFonts w:ascii="ＭＳ 明朝" w:hAnsi="ＭＳ 明朝"/>
                <w:sz w:val="20"/>
                <w:szCs w:val="20"/>
              </w:rPr>
            </w:pPr>
            <w:r w:rsidRPr="005A112D">
              <w:rPr>
                <w:rFonts w:ascii="ＭＳ 明朝" w:hAnsi="ＭＳ 明朝" w:hint="eastAsia"/>
                <w:sz w:val="20"/>
                <w:szCs w:val="20"/>
              </w:rPr>
              <w:t xml:space="preserve">　　　イ　</w:t>
            </w:r>
            <w:r w:rsidR="00B03E84" w:rsidRPr="005A112D">
              <w:rPr>
                <w:rFonts w:ascii="ＭＳ 明朝" w:hAnsi="ＭＳ 明朝" w:hint="eastAsia"/>
                <w:sz w:val="20"/>
                <w:szCs w:val="20"/>
              </w:rPr>
              <w:t>ICT機器及び１人１台タブレット端末の効果的な活用による授業の充実をめざす。</w:t>
            </w:r>
          </w:p>
          <w:p w14:paraId="3C62211F" w14:textId="77777777" w:rsidR="00B03E84" w:rsidRPr="005A112D" w:rsidRDefault="00B03E84" w:rsidP="001855E7">
            <w:pPr>
              <w:spacing w:line="300" w:lineRule="exact"/>
              <w:ind w:left="800" w:hangingChars="400" w:hanging="800"/>
              <w:rPr>
                <w:rFonts w:ascii="ＭＳ 明朝" w:hAnsi="ＭＳ 明朝"/>
                <w:sz w:val="20"/>
                <w:szCs w:val="20"/>
              </w:rPr>
            </w:pPr>
          </w:p>
          <w:p w14:paraId="16A7B29F" w14:textId="6E2BB0FB" w:rsidR="00B03E84" w:rsidRPr="005A112D" w:rsidRDefault="002E6E4C" w:rsidP="002E6E4C">
            <w:pPr>
              <w:spacing w:line="300" w:lineRule="exact"/>
              <w:ind w:left="1000" w:hangingChars="500" w:hanging="1000"/>
              <w:rPr>
                <w:rFonts w:ascii="ＭＳ 明朝" w:hAnsi="ＭＳ 明朝"/>
                <w:sz w:val="20"/>
                <w:szCs w:val="20"/>
              </w:rPr>
            </w:pPr>
            <w:r w:rsidRPr="005A112D">
              <w:rPr>
                <w:rFonts w:ascii="ＭＳ 明朝" w:hAnsi="ＭＳ 明朝" w:hint="eastAsia"/>
                <w:sz w:val="20"/>
                <w:szCs w:val="20"/>
              </w:rPr>
              <w:t>（４）</w:t>
            </w:r>
            <w:r w:rsidR="00B03E84" w:rsidRPr="005A112D">
              <w:rPr>
                <w:rFonts w:ascii="ＭＳ 明朝" w:hAnsi="ＭＳ 明朝" w:hint="eastAsia"/>
                <w:sz w:val="20"/>
                <w:szCs w:val="20"/>
              </w:rPr>
              <w:t>ア　子どものアセスメント結果を個別の指導計画の作成に活用するシステムを構築し、子どもの発達を支援する。</w:t>
            </w:r>
          </w:p>
          <w:p w14:paraId="00C41B88" w14:textId="77777777" w:rsidR="00CA009E" w:rsidRPr="005A112D" w:rsidRDefault="00CA009E" w:rsidP="00CA009E">
            <w:pPr>
              <w:spacing w:line="300" w:lineRule="exact"/>
              <w:rPr>
                <w:rFonts w:ascii="ＭＳ 明朝" w:hAnsi="ＭＳ 明朝"/>
                <w:sz w:val="20"/>
                <w:szCs w:val="20"/>
              </w:rPr>
            </w:pPr>
          </w:p>
          <w:p w14:paraId="65135248" w14:textId="77777777" w:rsidR="00CA009E" w:rsidRPr="005A112D" w:rsidRDefault="00CA009E" w:rsidP="00CA009E">
            <w:pPr>
              <w:spacing w:line="300" w:lineRule="exact"/>
              <w:rPr>
                <w:rFonts w:ascii="ＭＳ 明朝" w:hAnsi="ＭＳ 明朝"/>
                <w:sz w:val="20"/>
                <w:szCs w:val="20"/>
              </w:rPr>
            </w:pPr>
          </w:p>
          <w:p w14:paraId="4795E8EC" w14:textId="77777777" w:rsidR="00CA009E" w:rsidRPr="005A112D" w:rsidRDefault="00CA009E" w:rsidP="00CA009E">
            <w:pPr>
              <w:spacing w:line="300" w:lineRule="exact"/>
              <w:rPr>
                <w:rFonts w:ascii="ＭＳ 明朝" w:hAnsi="ＭＳ 明朝"/>
                <w:sz w:val="20"/>
                <w:szCs w:val="20"/>
              </w:rPr>
            </w:pPr>
          </w:p>
          <w:p w14:paraId="1DAC31FD" w14:textId="77777777" w:rsidR="00CA009E" w:rsidRPr="005A112D" w:rsidRDefault="00CA009E" w:rsidP="00CA009E">
            <w:pPr>
              <w:spacing w:line="300" w:lineRule="exact"/>
              <w:rPr>
                <w:rFonts w:ascii="ＭＳ 明朝" w:hAnsi="ＭＳ 明朝"/>
                <w:sz w:val="20"/>
                <w:szCs w:val="20"/>
              </w:rPr>
            </w:pPr>
          </w:p>
          <w:p w14:paraId="7EAD0149" w14:textId="77777777" w:rsidR="00CA009E" w:rsidRPr="005A112D" w:rsidRDefault="00CA009E" w:rsidP="00CA009E">
            <w:pPr>
              <w:spacing w:line="300" w:lineRule="exact"/>
              <w:rPr>
                <w:rFonts w:ascii="ＭＳ 明朝" w:hAnsi="ＭＳ 明朝"/>
                <w:sz w:val="20"/>
                <w:szCs w:val="20"/>
              </w:rPr>
            </w:pPr>
          </w:p>
          <w:p w14:paraId="6C0B269C" w14:textId="77777777" w:rsidR="00CA009E" w:rsidRPr="005A112D" w:rsidRDefault="00CA009E" w:rsidP="00CA009E">
            <w:pPr>
              <w:spacing w:line="300" w:lineRule="exact"/>
              <w:rPr>
                <w:rFonts w:ascii="ＭＳ 明朝" w:hAnsi="ＭＳ 明朝"/>
                <w:sz w:val="20"/>
                <w:szCs w:val="20"/>
              </w:rPr>
            </w:pPr>
          </w:p>
          <w:p w14:paraId="4737BBEA" w14:textId="77777777" w:rsidR="00CA009E" w:rsidRPr="005A112D" w:rsidRDefault="00CA009E" w:rsidP="00CA009E">
            <w:pPr>
              <w:spacing w:line="300" w:lineRule="exact"/>
              <w:rPr>
                <w:rFonts w:ascii="ＭＳ 明朝" w:hAnsi="ＭＳ 明朝"/>
                <w:sz w:val="20"/>
                <w:szCs w:val="20"/>
              </w:rPr>
            </w:pPr>
          </w:p>
          <w:p w14:paraId="2AE07C81" w14:textId="77777777" w:rsidR="00CA009E" w:rsidRPr="005A112D" w:rsidRDefault="00CA009E" w:rsidP="00CA009E">
            <w:pPr>
              <w:spacing w:line="300" w:lineRule="exact"/>
              <w:rPr>
                <w:rFonts w:ascii="ＭＳ 明朝" w:hAnsi="ＭＳ 明朝"/>
                <w:sz w:val="20"/>
                <w:szCs w:val="20"/>
              </w:rPr>
            </w:pPr>
          </w:p>
          <w:p w14:paraId="22B40885" w14:textId="77777777" w:rsidR="00CA009E" w:rsidRPr="005A112D" w:rsidRDefault="00CA009E" w:rsidP="00CA009E">
            <w:pPr>
              <w:spacing w:line="300" w:lineRule="exact"/>
              <w:rPr>
                <w:rFonts w:ascii="ＭＳ 明朝" w:hAnsi="ＭＳ 明朝"/>
                <w:sz w:val="20"/>
                <w:szCs w:val="20"/>
              </w:rPr>
            </w:pPr>
          </w:p>
          <w:p w14:paraId="6FA6C87C" w14:textId="77777777" w:rsidR="00CA009E" w:rsidRPr="005A112D" w:rsidRDefault="00CA009E" w:rsidP="00CA009E">
            <w:pPr>
              <w:spacing w:line="300" w:lineRule="exact"/>
              <w:rPr>
                <w:rFonts w:ascii="ＭＳ 明朝" w:hAnsi="ＭＳ 明朝"/>
                <w:sz w:val="20"/>
                <w:szCs w:val="20"/>
              </w:rPr>
            </w:pPr>
          </w:p>
          <w:p w14:paraId="28799B4F" w14:textId="77777777" w:rsidR="00CA009E" w:rsidRPr="005A112D" w:rsidRDefault="00CA009E" w:rsidP="00CA009E">
            <w:pPr>
              <w:spacing w:line="300" w:lineRule="exact"/>
              <w:rPr>
                <w:rFonts w:ascii="ＭＳ 明朝" w:hAnsi="ＭＳ 明朝"/>
                <w:sz w:val="20"/>
                <w:szCs w:val="20"/>
              </w:rPr>
            </w:pPr>
          </w:p>
          <w:p w14:paraId="5395D52B" w14:textId="77777777" w:rsidR="00CA009E" w:rsidRPr="005A112D" w:rsidRDefault="00CA009E" w:rsidP="002E6E4C">
            <w:pPr>
              <w:spacing w:line="300" w:lineRule="exact"/>
              <w:ind w:leftChars="280" w:left="984" w:hangingChars="198" w:hanging="396"/>
              <w:rPr>
                <w:rFonts w:ascii="ＭＳ 明朝" w:hAnsi="ＭＳ 明朝"/>
                <w:sz w:val="20"/>
                <w:szCs w:val="20"/>
              </w:rPr>
            </w:pPr>
            <w:r w:rsidRPr="005A112D">
              <w:rPr>
                <w:rFonts w:ascii="ＭＳ 明朝" w:hAnsi="ＭＳ 明朝" w:hint="eastAsia"/>
                <w:sz w:val="20"/>
                <w:szCs w:val="20"/>
              </w:rPr>
              <w:t xml:space="preserve">イ　</w:t>
            </w:r>
            <w:r w:rsidR="00014AE4" w:rsidRPr="005A112D">
              <w:rPr>
                <w:rFonts w:ascii="ＭＳ 明朝" w:hAnsi="ＭＳ 明朝" w:hint="eastAsia"/>
                <w:sz w:val="20"/>
                <w:szCs w:val="20"/>
              </w:rPr>
              <w:t>新しい研究テーマに沿った研修や教職員のニーズに基づいた研修会を調査のうえ実施し、実践に活かす。</w:t>
            </w:r>
          </w:p>
          <w:p w14:paraId="782DBC47" w14:textId="77777777" w:rsidR="00065B0B" w:rsidRPr="005A112D" w:rsidRDefault="00065B0B" w:rsidP="00014AE4">
            <w:pPr>
              <w:spacing w:line="300" w:lineRule="exact"/>
              <w:ind w:leftChars="422" w:left="1086" w:hangingChars="100" w:hanging="200"/>
              <w:rPr>
                <w:rFonts w:ascii="ＭＳ 明朝" w:hAnsi="ＭＳ 明朝"/>
                <w:sz w:val="20"/>
                <w:szCs w:val="20"/>
              </w:rPr>
            </w:pPr>
          </w:p>
          <w:p w14:paraId="57626A62" w14:textId="77777777" w:rsidR="00065B0B" w:rsidRPr="005A112D" w:rsidRDefault="00065B0B" w:rsidP="00014AE4">
            <w:pPr>
              <w:spacing w:line="300" w:lineRule="exact"/>
              <w:ind w:leftChars="422" w:left="1086" w:hangingChars="100" w:hanging="200"/>
              <w:rPr>
                <w:rFonts w:ascii="ＭＳ 明朝" w:hAnsi="ＭＳ 明朝"/>
                <w:sz w:val="20"/>
                <w:szCs w:val="20"/>
              </w:rPr>
            </w:pPr>
          </w:p>
          <w:p w14:paraId="689C35F3" w14:textId="77777777" w:rsidR="00065B0B" w:rsidRPr="005A112D" w:rsidRDefault="00065B0B" w:rsidP="00014AE4">
            <w:pPr>
              <w:spacing w:line="300" w:lineRule="exact"/>
              <w:ind w:leftChars="422" w:left="1086" w:hangingChars="100" w:hanging="200"/>
              <w:rPr>
                <w:rFonts w:ascii="ＭＳ 明朝" w:hAnsi="ＭＳ 明朝"/>
                <w:sz w:val="20"/>
                <w:szCs w:val="20"/>
              </w:rPr>
            </w:pPr>
          </w:p>
          <w:p w14:paraId="4E84CE2C" w14:textId="77777777" w:rsidR="00065B0B" w:rsidRPr="005A112D" w:rsidRDefault="00065B0B" w:rsidP="00014AE4">
            <w:pPr>
              <w:spacing w:line="300" w:lineRule="exact"/>
              <w:ind w:leftChars="422" w:left="1086" w:hangingChars="100" w:hanging="200"/>
              <w:rPr>
                <w:rFonts w:ascii="ＭＳ 明朝" w:hAnsi="ＭＳ 明朝"/>
                <w:sz w:val="20"/>
                <w:szCs w:val="20"/>
              </w:rPr>
            </w:pPr>
          </w:p>
          <w:p w14:paraId="37A6439A" w14:textId="77777777" w:rsidR="00065B0B" w:rsidRPr="005A112D" w:rsidRDefault="00065B0B" w:rsidP="00014AE4">
            <w:pPr>
              <w:spacing w:line="300" w:lineRule="exact"/>
              <w:ind w:leftChars="422" w:left="1086" w:hangingChars="100" w:hanging="200"/>
              <w:rPr>
                <w:rFonts w:ascii="ＭＳ 明朝" w:hAnsi="ＭＳ 明朝"/>
                <w:sz w:val="20"/>
                <w:szCs w:val="20"/>
              </w:rPr>
            </w:pPr>
          </w:p>
          <w:p w14:paraId="399E6DBF" w14:textId="77777777" w:rsidR="00065B0B" w:rsidRPr="005A112D" w:rsidRDefault="00065B0B" w:rsidP="00014AE4">
            <w:pPr>
              <w:spacing w:line="300" w:lineRule="exact"/>
              <w:ind w:leftChars="422" w:left="1086" w:hangingChars="100" w:hanging="200"/>
              <w:rPr>
                <w:rFonts w:ascii="ＭＳ 明朝" w:hAnsi="ＭＳ 明朝"/>
                <w:sz w:val="20"/>
                <w:szCs w:val="20"/>
              </w:rPr>
            </w:pPr>
          </w:p>
          <w:p w14:paraId="2524B8CC" w14:textId="77777777" w:rsidR="00065B0B" w:rsidRPr="005A112D" w:rsidRDefault="00065B0B" w:rsidP="00014AE4">
            <w:pPr>
              <w:spacing w:line="300" w:lineRule="exact"/>
              <w:ind w:leftChars="422" w:left="1086" w:hangingChars="100" w:hanging="200"/>
              <w:rPr>
                <w:rFonts w:ascii="ＭＳ 明朝" w:hAnsi="ＭＳ 明朝"/>
                <w:sz w:val="20"/>
                <w:szCs w:val="20"/>
              </w:rPr>
            </w:pPr>
          </w:p>
          <w:p w14:paraId="61FC8129" w14:textId="084518FE" w:rsidR="00065B0B" w:rsidRPr="005A112D" w:rsidRDefault="00D46DD9" w:rsidP="00D46DD9">
            <w:pPr>
              <w:spacing w:line="300" w:lineRule="exact"/>
              <w:ind w:left="800" w:hangingChars="400" w:hanging="800"/>
              <w:rPr>
                <w:rFonts w:ascii="ＭＳ 明朝" w:hAnsi="ＭＳ 明朝"/>
                <w:sz w:val="20"/>
                <w:szCs w:val="20"/>
              </w:rPr>
            </w:pPr>
            <w:r w:rsidRPr="005A112D">
              <w:rPr>
                <w:rFonts w:ascii="ＭＳ 明朝" w:hAnsi="ＭＳ 明朝" w:hint="eastAsia"/>
                <w:sz w:val="20"/>
                <w:szCs w:val="20"/>
              </w:rPr>
              <w:lastRenderedPageBreak/>
              <w:t xml:space="preserve">（５）　</w:t>
            </w:r>
            <w:r w:rsidR="00850FE1" w:rsidRPr="005A112D">
              <w:rPr>
                <w:rFonts w:ascii="ＭＳ 明朝" w:hAnsi="ＭＳ 明朝" w:hint="eastAsia"/>
                <w:sz w:val="20"/>
                <w:szCs w:val="20"/>
              </w:rPr>
              <w:t>校務</w:t>
            </w:r>
            <w:r w:rsidR="00065B0B" w:rsidRPr="005A112D">
              <w:rPr>
                <w:rFonts w:ascii="ＭＳ 明朝" w:hAnsi="ＭＳ 明朝" w:hint="eastAsia"/>
                <w:sz w:val="20"/>
                <w:szCs w:val="20"/>
              </w:rPr>
              <w:t>支援システム</w:t>
            </w:r>
            <w:r w:rsidR="00850FE1" w:rsidRPr="005A112D">
              <w:rPr>
                <w:rFonts w:ascii="ＭＳ 明朝" w:hAnsi="ＭＳ 明朝" w:hint="eastAsia"/>
                <w:sz w:val="20"/>
                <w:szCs w:val="20"/>
              </w:rPr>
              <w:t>の新様式による個別の教育支援計画及び個別の指導計画の作成し、活用を推進する。</w:t>
            </w:r>
          </w:p>
        </w:tc>
        <w:tc>
          <w:tcPr>
            <w:tcW w:w="3012" w:type="dxa"/>
            <w:tcBorders>
              <w:right w:val="dashed" w:sz="4" w:space="0" w:color="auto"/>
            </w:tcBorders>
            <w:tcMar>
              <w:top w:w="85" w:type="dxa"/>
              <w:left w:w="85" w:type="dxa"/>
              <w:bottom w:w="85" w:type="dxa"/>
              <w:right w:w="85" w:type="dxa"/>
            </w:tcMar>
          </w:tcPr>
          <w:p w14:paraId="5785DBA6" w14:textId="3E97CF7D" w:rsidR="00B90CDA" w:rsidRPr="005A112D" w:rsidRDefault="00091AD6" w:rsidP="002E6E4C">
            <w:pPr>
              <w:spacing w:line="300" w:lineRule="exact"/>
              <w:ind w:left="800" w:hangingChars="400" w:hanging="800"/>
              <w:rPr>
                <w:rFonts w:ascii="ＭＳ 明朝" w:hAnsi="ＭＳ 明朝"/>
                <w:sz w:val="20"/>
                <w:szCs w:val="20"/>
              </w:rPr>
            </w:pPr>
            <w:r w:rsidRPr="005A112D">
              <w:rPr>
                <w:rFonts w:ascii="ＭＳ 明朝" w:hAnsi="ＭＳ 明朝" w:hint="eastAsia"/>
                <w:sz w:val="20"/>
                <w:szCs w:val="20"/>
              </w:rPr>
              <w:lastRenderedPageBreak/>
              <w:t>（１）</w:t>
            </w:r>
            <w:r w:rsidR="002E6E4C" w:rsidRPr="005A112D">
              <w:rPr>
                <w:rFonts w:ascii="ＭＳ 明朝" w:hAnsi="ＭＳ 明朝" w:hint="eastAsia"/>
                <w:sz w:val="20"/>
                <w:szCs w:val="20"/>
              </w:rPr>
              <w:t xml:space="preserve">　</w:t>
            </w:r>
            <w:r w:rsidR="00F7357C" w:rsidRPr="005A112D">
              <w:rPr>
                <w:rFonts w:ascii="ＭＳ 明朝" w:hAnsi="ＭＳ 明朝" w:hint="eastAsia"/>
                <w:sz w:val="20"/>
                <w:szCs w:val="20"/>
              </w:rPr>
              <w:t>各教科会を２回以上実施し、学部間のつながり</w:t>
            </w:r>
            <w:r w:rsidR="00A8176D" w:rsidRPr="005A112D">
              <w:rPr>
                <w:rFonts w:ascii="ＭＳ 明朝" w:hAnsi="ＭＳ 明朝" w:hint="eastAsia"/>
                <w:sz w:val="20"/>
                <w:szCs w:val="20"/>
              </w:rPr>
              <w:t>の改善</w:t>
            </w:r>
            <w:r w:rsidR="00F7357C" w:rsidRPr="005A112D">
              <w:rPr>
                <w:rFonts w:ascii="ＭＳ 明朝" w:hAnsi="ＭＳ 明朝" w:hint="eastAsia"/>
                <w:sz w:val="20"/>
                <w:szCs w:val="20"/>
              </w:rPr>
              <w:t>、教材等の共有等</w:t>
            </w:r>
            <w:r w:rsidR="00A8176D" w:rsidRPr="005A112D">
              <w:rPr>
                <w:rFonts w:ascii="ＭＳ 明朝" w:hAnsi="ＭＳ 明朝" w:hint="eastAsia"/>
                <w:sz w:val="20"/>
                <w:szCs w:val="20"/>
              </w:rPr>
              <w:t>を</w:t>
            </w:r>
            <w:r w:rsidR="000E1AD8" w:rsidRPr="005A112D">
              <w:rPr>
                <w:rFonts w:ascii="ＭＳ 明朝" w:hAnsi="ＭＳ 明朝" w:hint="eastAsia"/>
                <w:sz w:val="20"/>
                <w:szCs w:val="20"/>
              </w:rPr>
              <w:t>年度末に</w:t>
            </w:r>
            <w:r w:rsidR="001968C1" w:rsidRPr="005A112D">
              <w:rPr>
                <w:rFonts w:ascii="ＭＳ 明朝" w:hAnsi="ＭＳ 明朝" w:hint="eastAsia"/>
                <w:sz w:val="20"/>
                <w:szCs w:val="20"/>
              </w:rPr>
              <w:t>行い、</w:t>
            </w:r>
            <w:r w:rsidR="000E1AD8" w:rsidRPr="005A112D">
              <w:rPr>
                <w:rFonts w:ascii="ＭＳ 明朝" w:hAnsi="ＭＳ 明朝" w:hint="eastAsia"/>
                <w:sz w:val="20"/>
                <w:szCs w:val="20"/>
              </w:rPr>
              <w:t>全教職員で情報共有し</w:t>
            </w:r>
            <w:r w:rsidR="00A8176D" w:rsidRPr="005A112D">
              <w:rPr>
                <w:rFonts w:ascii="ＭＳ 明朝" w:hAnsi="ＭＳ 明朝" w:hint="eastAsia"/>
                <w:sz w:val="20"/>
                <w:szCs w:val="20"/>
              </w:rPr>
              <w:t>、指導内容の充実を図る。</w:t>
            </w:r>
            <w:r w:rsidR="000E1AD8" w:rsidRPr="005A112D">
              <w:rPr>
                <w:rFonts w:ascii="ＭＳ 明朝" w:hAnsi="ＭＳ 明朝" w:hint="eastAsia"/>
                <w:sz w:val="20"/>
                <w:szCs w:val="20"/>
              </w:rPr>
              <w:t>［２回］</w:t>
            </w:r>
          </w:p>
          <w:p w14:paraId="0C0F79D0" w14:textId="5BB3B008" w:rsidR="00A8176D" w:rsidRPr="005A112D" w:rsidRDefault="001F733B" w:rsidP="002E6E4C">
            <w:pPr>
              <w:spacing w:line="300" w:lineRule="exact"/>
              <w:ind w:left="946" w:hangingChars="473" w:hanging="946"/>
              <w:rPr>
                <w:rFonts w:ascii="ＭＳ 明朝" w:hAnsi="ＭＳ 明朝"/>
                <w:sz w:val="20"/>
                <w:szCs w:val="20"/>
              </w:rPr>
            </w:pPr>
            <w:r w:rsidRPr="005A112D">
              <w:rPr>
                <w:rFonts w:ascii="ＭＳ 明朝" w:hAnsi="ＭＳ 明朝" w:hint="eastAsia"/>
                <w:sz w:val="20"/>
                <w:szCs w:val="20"/>
              </w:rPr>
              <w:t>（２）</w:t>
            </w:r>
            <w:r w:rsidR="00110803" w:rsidRPr="005A112D">
              <w:rPr>
                <w:rFonts w:ascii="ＭＳ 明朝" w:hAnsi="ＭＳ 明朝" w:hint="eastAsia"/>
                <w:sz w:val="20"/>
                <w:szCs w:val="20"/>
              </w:rPr>
              <w:t>ア　教職員用学校教育自己診断アンケート「学校行事は、児童生徒が主体的に参加しやすいように工夫している。」の設問の肯定的評価の回答率を95％以上維持する。［95.5％］</w:t>
            </w:r>
          </w:p>
          <w:p w14:paraId="1470F34C" w14:textId="60FFC4F3" w:rsidR="00110803" w:rsidRPr="005A112D" w:rsidRDefault="00110803" w:rsidP="002E6E4C">
            <w:pPr>
              <w:spacing w:line="300" w:lineRule="exact"/>
              <w:ind w:leftChars="69" w:left="945" w:hangingChars="400" w:hanging="800"/>
              <w:rPr>
                <w:rFonts w:ascii="ＭＳ 明朝" w:hAnsi="ＭＳ 明朝"/>
                <w:sz w:val="20"/>
                <w:szCs w:val="20"/>
              </w:rPr>
            </w:pPr>
            <w:r w:rsidRPr="005A112D">
              <w:rPr>
                <w:rFonts w:ascii="ＭＳ 明朝" w:hAnsi="ＭＳ 明朝" w:hint="eastAsia"/>
                <w:sz w:val="20"/>
                <w:szCs w:val="20"/>
              </w:rPr>
              <w:t xml:space="preserve">　</w:t>
            </w:r>
            <w:r w:rsidR="002E6E4C" w:rsidRPr="005A112D">
              <w:rPr>
                <w:rFonts w:ascii="ＭＳ 明朝" w:hAnsi="ＭＳ 明朝" w:hint="eastAsia"/>
                <w:sz w:val="20"/>
                <w:szCs w:val="20"/>
              </w:rPr>
              <w:t xml:space="preserve">　イ　</w:t>
            </w:r>
            <w:r w:rsidR="001855E7" w:rsidRPr="005A112D">
              <w:rPr>
                <w:rFonts w:ascii="ＭＳ 明朝" w:hAnsi="ＭＳ 明朝" w:hint="eastAsia"/>
                <w:sz w:val="20"/>
                <w:szCs w:val="20"/>
              </w:rPr>
              <w:t>外部機関と連携した取組みを年２回以上実施し、難波版キャリアプランニングマトリックスの「つながる」等の力を育成する。</w:t>
            </w:r>
          </w:p>
          <w:p w14:paraId="3799FD62" w14:textId="3F1207CA" w:rsidR="001855E7" w:rsidRPr="005A112D" w:rsidRDefault="001855E7" w:rsidP="00D46DD9">
            <w:pPr>
              <w:spacing w:line="300" w:lineRule="exact"/>
              <w:ind w:left="1000" w:hangingChars="500" w:hanging="1000"/>
              <w:jc w:val="left"/>
              <w:rPr>
                <w:rFonts w:ascii="ＭＳ 明朝" w:hAnsi="ＭＳ 明朝"/>
                <w:sz w:val="20"/>
                <w:szCs w:val="20"/>
              </w:rPr>
            </w:pPr>
            <w:r w:rsidRPr="005A112D">
              <w:rPr>
                <w:rFonts w:ascii="ＭＳ 明朝" w:hAnsi="ＭＳ 明朝" w:hint="eastAsia"/>
                <w:sz w:val="20"/>
                <w:szCs w:val="20"/>
              </w:rPr>
              <w:t>（３）</w:t>
            </w:r>
            <w:r w:rsidR="00842FD4" w:rsidRPr="005A112D">
              <w:rPr>
                <w:rFonts w:ascii="ＭＳ 明朝" w:hAnsi="ＭＳ 明朝" w:hint="eastAsia"/>
                <w:sz w:val="20"/>
                <w:szCs w:val="20"/>
              </w:rPr>
              <w:t>ア　授業研究の研修を２回以上実施し、教職員用学校教育自己診断アンケート「指導内容については、児童生徒の実態に合うように、教職員間で話し合いがもたれている。」の設問の肯定的評価の回答率を9</w:t>
            </w:r>
            <w:r w:rsidR="000E1AD8" w:rsidRPr="005A112D">
              <w:rPr>
                <w:rFonts w:ascii="ＭＳ 明朝" w:hAnsi="ＭＳ 明朝" w:hint="eastAsia"/>
                <w:sz w:val="20"/>
                <w:szCs w:val="20"/>
              </w:rPr>
              <w:t>2</w:t>
            </w:r>
            <w:r w:rsidR="00842FD4" w:rsidRPr="005A112D">
              <w:rPr>
                <w:rFonts w:ascii="ＭＳ 明朝" w:hAnsi="ＭＳ 明朝" w:hint="eastAsia"/>
                <w:sz w:val="20"/>
                <w:szCs w:val="20"/>
              </w:rPr>
              <w:t>％以上維持する。[91.9%]</w:t>
            </w:r>
          </w:p>
          <w:p w14:paraId="52854438" w14:textId="72A94211" w:rsidR="00B03E84" w:rsidRPr="005A112D" w:rsidRDefault="00842FD4" w:rsidP="00D46DD9">
            <w:pPr>
              <w:spacing w:line="300" w:lineRule="exact"/>
              <w:ind w:left="1000" w:hangingChars="500" w:hanging="1000"/>
              <w:rPr>
                <w:rFonts w:ascii="ＭＳ 明朝" w:hAnsi="ＭＳ 明朝"/>
                <w:sz w:val="20"/>
                <w:szCs w:val="20"/>
              </w:rPr>
            </w:pPr>
            <w:r w:rsidRPr="005A112D">
              <w:rPr>
                <w:rFonts w:ascii="ＭＳ 明朝" w:hAnsi="ＭＳ 明朝" w:hint="eastAsia"/>
                <w:sz w:val="20"/>
                <w:szCs w:val="20"/>
              </w:rPr>
              <w:t xml:space="preserve">　　</w:t>
            </w:r>
            <w:r w:rsidR="00CA009E" w:rsidRPr="005A112D">
              <w:rPr>
                <w:rFonts w:ascii="ＭＳ 明朝" w:hAnsi="ＭＳ 明朝" w:hint="eastAsia"/>
                <w:sz w:val="20"/>
                <w:szCs w:val="20"/>
              </w:rPr>
              <w:t xml:space="preserve">　</w:t>
            </w:r>
            <w:r w:rsidRPr="005A112D">
              <w:rPr>
                <w:rFonts w:ascii="ＭＳ 明朝" w:hAnsi="ＭＳ 明朝" w:hint="eastAsia"/>
                <w:sz w:val="20"/>
                <w:szCs w:val="20"/>
              </w:rPr>
              <w:t xml:space="preserve">イ　</w:t>
            </w:r>
            <w:r w:rsidR="00B03E84" w:rsidRPr="005A112D">
              <w:rPr>
                <w:rFonts w:ascii="ＭＳ 明朝" w:hAnsi="ＭＳ 明朝" w:hint="eastAsia"/>
                <w:sz w:val="20"/>
                <w:szCs w:val="20"/>
              </w:rPr>
              <w:t>ICT</w:t>
            </w:r>
            <w:r w:rsidR="00223D1E" w:rsidRPr="005A112D">
              <w:rPr>
                <w:rFonts w:ascii="ＭＳ 明朝" w:hAnsi="ＭＳ 明朝" w:hint="eastAsia"/>
                <w:sz w:val="20"/>
                <w:szCs w:val="20"/>
              </w:rPr>
              <w:t>機器</w:t>
            </w:r>
            <w:r w:rsidR="00B03E84" w:rsidRPr="005A112D">
              <w:rPr>
                <w:rFonts w:ascii="ＭＳ 明朝" w:hAnsi="ＭＳ 明朝" w:hint="eastAsia"/>
                <w:sz w:val="20"/>
                <w:szCs w:val="20"/>
              </w:rPr>
              <w:t>を活用した各学部１事例以上好事例の実践を共有する。</w:t>
            </w:r>
          </w:p>
          <w:p w14:paraId="3C329919" w14:textId="77777777" w:rsidR="007B1F59" w:rsidRPr="005A112D" w:rsidRDefault="007B1F59" w:rsidP="00D46DD9">
            <w:pPr>
              <w:spacing w:line="300" w:lineRule="exact"/>
              <w:ind w:left="946" w:hangingChars="473" w:hanging="946"/>
              <w:jc w:val="left"/>
              <w:rPr>
                <w:rFonts w:ascii="ＭＳ 明朝" w:hAnsi="ＭＳ 明朝"/>
                <w:sz w:val="20"/>
                <w:szCs w:val="20"/>
              </w:rPr>
            </w:pPr>
          </w:p>
          <w:p w14:paraId="2CEF42FA" w14:textId="77777777" w:rsidR="007B1F59" w:rsidRPr="005A112D" w:rsidRDefault="007B1F59" w:rsidP="00D46DD9">
            <w:pPr>
              <w:spacing w:line="300" w:lineRule="exact"/>
              <w:ind w:left="946" w:hangingChars="473" w:hanging="946"/>
              <w:jc w:val="left"/>
              <w:rPr>
                <w:rFonts w:ascii="ＭＳ 明朝" w:hAnsi="ＭＳ 明朝"/>
                <w:sz w:val="20"/>
                <w:szCs w:val="20"/>
              </w:rPr>
            </w:pPr>
          </w:p>
          <w:p w14:paraId="59E67446" w14:textId="7C283111" w:rsidR="00B03E84" w:rsidRPr="005A112D" w:rsidRDefault="00D46DD9" w:rsidP="00D46DD9">
            <w:pPr>
              <w:spacing w:line="300" w:lineRule="exact"/>
              <w:ind w:left="946" w:hangingChars="473" w:hanging="946"/>
              <w:jc w:val="left"/>
              <w:rPr>
                <w:rFonts w:ascii="ＭＳ 明朝" w:hAnsi="ＭＳ 明朝"/>
                <w:sz w:val="20"/>
                <w:szCs w:val="20"/>
              </w:rPr>
            </w:pPr>
            <w:r w:rsidRPr="005A112D">
              <w:rPr>
                <w:rFonts w:ascii="ＭＳ 明朝" w:hAnsi="ＭＳ 明朝" w:hint="eastAsia"/>
                <w:sz w:val="20"/>
                <w:szCs w:val="20"/>
              </w:rPr>
              <w:t>（４）</w:t>
            </w:r>
            <w:r w:rsidR="00B03E84" w:rsidRPr="005A112D">
              <w:rPr>
                <w:rFonts w:ascii="ＭＳ 明朝" w:hAnsi="ＭＳ 明朝" w:hint="eastAsia"/>
                <w:sz w:val="20"/>
                <w:szCs w:val="20"/>
              </w:rPr>
              <w:t xml:space="preserve">ア　</w:t>
            </w:r>
            <w:r w:rsidR="00CA009E" w:rsidRPr="005A112D">
              <w:rPr>
                <w:rFonts w:ascii="ＭＳ 明朝" w:hAnsi="ＭＳ 明朝" w:hint="eastAsia"/>
                <w:sz w:val="20"/>
                <w:szCs w:val="20"/>
              </w:rPr>
              <w:t>個別の指導計画の目標を立てる前にキャリアプランニングマトリクスについて研修を行い、教職員用学校教育自己診断アンケート「アセスメント結果は、個別の指導計画に活かされている。」の項目について肯定的評価の回答率9</w:t>
            </w:r>
            <w:r w:rsidR="001968C1" w:rsidRPr="005A112D">
              <w:rPr>
                <w:rFonts w:ascii="ＭＳ 明朝" w:hAnsi="ＭＳ 明朝" w:hint="eastAsia"/>
                <w:sz w:val="20"/>
                <w:szCs w:val="20"/>
              </w:rPr>
              <w:t>0</w:t>
            </w:r>
            <w:r w:rsidR="00CA009E" w:rsidRPr="005A112D">
              <w:rPr>
                <w:rFonts w:ascii="ＭＳ 明朝" w:hAnsi="ＭＳ 明朝" w:hint="eastAsia"/>
                <w:sz w:val="20"/>
                <w:szCs w:val="20"/>
              </w:rPr>
              <w:t>％以上を維持する。〔92.7％〕</w:t>
            </w:r>
          </w:p>
          <w:p w14:paraId="1ADFA9BA" w14:textId="77777777" w:rsidR="007B1F59" w:rsidRPr="005A112D" w:rsidRDefault="007B1F59" w:rsidP="00D46DD9">
            <w:pPr>
              <w:spacing w:line="300" w:lineRule="exact"/>
              <w:ind w:leftChars="243" w:left="944" w:hangingChars="217" w:hanging="434"/>
              <w:rPr>
                <w:rFonts w:ascii="ＭＳ 明朝" w:hAnsi="ＭＳ 明朝"/>
                <w:sz w:val="20"/>
                <w:szCs w:val="20"/>
              </w:rPr>
            </w:pPr>
          </w:p>
          <w:p w14:paraId="7E9A20AF" w14:textId="71E93693" w:rsidR="00CA009E" w:rsidRPr="005A112D" w:rsidRDefault="00CA009E" w:rsidP="00D46DD9">
            <w:pPr>
              <w:spacing w:line="300" w:lineRule="exact"/>
              <w:ind w:leftChars="243" w:left="944" w:hangingChars="217" w:hanging="434"/>
              <w:rPr>
                <w:rFonts w:ascii="ＭＳ 明朝" w:hAnsi="ＭＳ 明朝"/>
                <w:sz w:val="20"/>
                <w:szCs w:val="20"/>
              </w:rPr>
            </w:pPr>
            <w:r w:rsidRPr="005A112D">
              <w:rPr>
                <w:rFonts w:ascii="ＭＳ 明朝" w:hAnsi="ＭＳ 明朝" w:hint="eastAsia"/>
                <w:sz w:val="20"/>
                <w:szCs w:val="20"/>
              </w:rPr>
              <w:t xml:space="preserve">イ　</w:t>
            </w:r>
            <w:r w:rsidR="004D686B" w:rsidRPr="005A112D">
              <w:rPr>
                <w:rFonts w:ascii="ＭＳ 明朝" w:hAnsi="ＭＳ 明朝" w:hint="eastAsia"/>
                <w:sz w:val="20"/>
                <w:szCs w:val="20"/>
              </w:rPr>
              <w:t>教職員用学校教育自己診断アンケート「ニーズに基づいた研修を計画し、一人ひとりの専門性を高めている。」の項目において肯定的評価の回答率85％以上をめざす。〔83.6％〕</w:t>
            </w:r>
          </w:p>
          <w:p w14:paraId="0B85910B" w14:textId="77777777" w:rsidR="00581632" w:rsidRPr="005A112D" w:rsidRDefault="00581632" w:rsidP="00D46DD9">
            <w:pPr>
              <w:spacing w:line="300" w:lineRule="exact"/>
              <w:ind w:leftChars="243" w:left="944" w:hangingChars="217" w:hanging="434"/>
              <w:rPr>
                <w:rFonts w:ascii="ＭＳ 明朝" w:hAnsi="ＭＳ 明朝"/>
                <w:sz w:val="20"/>
                <w:szCs w:val="20"/>
              </w:rPr>
            </w:pPr>
          </w:p>
          <w:p w14:paraId="2EF3DC7C" w14:textId="5A26721D" w:rsidR="00065B0B" w:rsidRPr="005A112D" w:rsidRDefault="00065B0B" w:rsidP="00581632">
            <w:pPr>
              <w:spacing w:line="300" w:lineRule="exact"/>
              <w:ind w:left="862" w:hangingChars="431" w:hanging="862"/>
              <w:rPr>
                <w:rFonts w:ascii="ＭＳ 明朝" w:hAnsi="ＭＳ 明朝"/>
                <w:sz w:val="20"/>
                <w:szCs w:val="20"/>
              </w:rPr>
            </w:pPr>
            <w:r w:rsidRPr="005A112D">
              <w:rPr>
                <w:rFonts w:ascii="ＭＳ 明朝" w:hAnsi="ＭＳ 明朝" w:hint="eastAsia"/>
                <w:sz w:val="20"/>
                <w:szCs w:val="20"/>
              </w:rPr>
              <w:lastRenderedPageBreak/>
              <w:t>（５）</w:t>
            </w:r>
            <w:r w:rsidR="00D46DD9" w:rsidRPr="005A112D">
              <w:rPr>
                <w:rFonts w:ascii="ＭＳ 明朝" w:hAnsi="ＭＳ 明朝" w:hint="eastAsia"/>
                <w:sz w:val="20"/>
                <w:szCs w:val="20"/>
              </w:rPr>
              <w:t xml:space="preserve">　</w:t>
            </w:r>
            <w:r w:rsidR="00737787" w:rsidRPr="005A112D">
              <w:rPr>
                <w:rFonts w:ascii="ＭＳ 明朝" w:hAnsi="ＭＳ 明朝" w:hint="eastAsia"/>
                <w:sz w:val="20"/>
                <w:szCs w:val="20"/>
              </w:rPr>
              <w:t>R８年度本格実施に向け、校務支援システムの新様式による個別の教育支援計画及び個別の指導計画の内容表記等を整える。</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5A112D" w:rsidRDefault="00897939" w:rsidP="00AB00E6">
            <w:pPr>
              <w:spacing w:line="300" w:lineRule="exact"/>
              <w:rPr>
                <w:rFonts w:ascii="ＭＳ 明朝" w:hAnsi="ＭＳ 明朝"/>
                <w:sz w:val="20"/>
                <w:szCs w:val="20"/>
              </w:rPr>
            </w:pPr>
          </w:p>
        </w:tc>
      </w:tr>
      <w:tr w:rsidR="002D7BC4" w:rsidRPr="005A112D" w14:paraId="1B89928B" w14:textId="77777777" w:rsidTr="00581632">
        <w:trPr>
          <w:trHeight w:val="6766"/>
          <w:jc w:val="center"/>
        </w:trPr>
        <w:tc>
          <w:tcPr>
            <w:tcW w:w="562" w:type="dxa"/>
            <w:shd w:val="clear" w:color="auto" w:fill="auto"/>
            <w:tcMar>
              <w:top w:w="85" w:type="dxa"/>
              <w:left w:w="85" w:type="dxa"/>
              <w:bottom w:w="85" w:type="dxa"/>
              <w:right w:w="85" w:type="dxa"/>
            </w:tcMar>
            <w:vAlign w:val="center"/>
          </w:tcPr>
          <w:p w14:paraId="7815525D" w14:textId="3393A83D" w:rsidR="002D7BC4" w:rsidRPr="005A112D" w:rsidRDefault="002D7BC4" w:rsidP="00AB00E6">
            <w:pPr>
              <w:spacing w:line="300" w:lineRule="exact"/>
              <w:jc w:val="center"/>
              <w:rPr>
                <w:rFonts w:ascii="ＭＳ 明朝" w:hAnsi="ＭＳ 明朝"/>
                <w:spacing w:val="-20"/>
                <w:sz w:val="20"/>
                <w:szCs w:val="20"/>
              </w:rPr>
            </w:pPr>
            <w:r w:rsidRPr="005A112D">
              <w:rPr>
                <w:rFonts w:ascii="メイリオ" w:eastAsia="メイリオ" w:hAnsi="メイリオ" w:hint="eastAsia"/>
                <w:b/>
                <w:bCs/>
                <w:sz w:val="24"/>
              </w:rPr>
              <w:t>２　安全安心で、魅力ある教育環境の整備</w:t>
            </w:r>
          </w:p>
        </w:tc>
        <w:tc>
          <w:tcPr>
            <w:tcW w:w="2339" w:type="dxa"/>
            <w:shd w:val="clear" w:color="auto" w:fill="auto"/>
            <w:tcMar>
              <w:top w:w="85" w:type="dxa"/>
              <w:left w:w="85" w:type="dxa"/>
              <w:bottom w:w="85" w:type="dxa"/>
              <w:right w:w="85" w:type="dxa"/>
            </w:tcMar>
          </w:tcPr>
          <w:p w14:paraId="57D8E647" w14:textId="2C8E235E" w:rsidR="005149FF" w:rsidRPr="005A112D" w:rsidRDefault="00C73437" w:rsidP="002E6E4C">
            <w:pPr>
              <w:spacing w:line="300" w:lineRule="exact"/>
              <w:ind w:leftChars="1" w:left="490" w:hangingChars="244" w:hanging="488"/>
              <w:rPr>
                <w:rFonts w:ascii="ＭＳ 明朝" w:hAnsi="ＭＳ 明朝"/>
                <w:sz w:val="20"/>
                <w:szCs w:val="20"/>
              </w:rPr>
            </w:pPr>
            <w:r w:rsidRPr="005A112D">
              <w:rPr>
                <w:rFonts w:ascii="ＭＳ 明朝" w:hAnsi="ＭＳ 明朝" w:hint="eastAsia"/>
                <w:sz w:val="20"/>
                <w:szCs w:val="20"/>
              </w:rPr>
              <w:t>（１）</w:t>
            </w:r>
            <w:r w:rsidR="005149FF" w:rsidRPr="005A112D">
              <w:rPr>
                <w:rFonts w:ascii="ＭＳ 明朝" w:hAnsi="ＭＳ 明朝" w:hint="eastAsia"/>
                <w:sz w:val="20"/>
                <w:szCs w:val="20"/>
              </w:rPr>
              <w:t>自然災害等に備えた安全・安心な教育環境の確保及び安全教育の充実</w:t>
            </w:r>
          </w:p>
          <w:p w14:paraId="38BBA748" w14:textId="77777777" w:rsidR="00B731C8" w:rsidRPr="005A112D" w:rsidRDefault="00B731C8" w:rsidP="00C73437"/>
          <w:p w14:paraId="2A48DCEB" w14:textId="77777777" w:rsidR="002E6E4C" w:rsidRPr="005A112D" w:rsidRDefault="005149FF" w:rsidP="00C73437">
            <w:pPr>
              <w:spacing w:line="300" w:lineRule="exact"/>
              <w:ind w:left="400" w:hangingChars="200" w:hanging="400"/>
              <w:rPr>
                <w:rFonts w:ascii="ＭＳ 明朝" w:hAnsi="ＭＳ 明朝"/>
                <w:sz w:val="20"/>
                <w:szCs w:val="20"/>
              </w:rPr>
            </w:pPr>
            <w:r w:rsidRPr="005A112D">
              <w:rPr>
                <w:rFonts w:ascii="ＭＳ 明朝" w:hAnsi="ＭＳ 明朝" w:hint="eastAsia"/>
                <w:sz w:val="20"/>
                <w:szCs w:val="20"/>
              </w:rPr>
              <w:t>（２）情報モラル教育の</w:t>
            </w:r>
          </w:p>
          <w:p w14:paraId="37072003" w14:textId="1802461F" w:rsidR="005149FF" w:rsidRPr="005A112D" w:rsidRDefault="005149FF" w:rsidP="002E6E4C">
            <w:pPr>
              <w:spacing w:line="300" w:lineRule="exact"/>
              <w:ind w:leftChars="200" w:left="420" w:firstLineChars="100" w:firstLine="200"/>
              <w:rPr>
                <w:rFonts w:ascii="ＭＳ 明朝" w:hAnsi="ＭＳ 明朝"/>
                <w:sz w:val="20"/>
                <w:szCs w:val="20"/>
              </w:rPr>
            </w:pPr>
            <w:r w:rsidRPr="005A112D">
              <w:rPr>
                <w:rFonts w:ascii="ＭＳ 明朝" w:hAnsi="ＭＳ 明朝" w:hint="eastAsia"/>
                <w:sz w:val="20"/>
                <w:szCs w:val="20"/>
              </w:rPr>
              <w:t>充実</w:t>
            </w:r>
          </w:p>
          <w:p w14:paraId="2C389C16" w14:textId="77777777" w:rsidR="00C73437" w:rsidRPr="005A112D" w:rsidRDefault="00C73437" w:rsidP="005149FF">
            <w:pPr>
              <w:spacing w:line="300" w:lineRule="exact"/>
              <w:ind w:left="200" w:hangingChars="100" w:hanging="200"/>
              <w:rPr>
                <w:rFonts w:ascii="ＭＳ 明朝" w:hAnsi="ＭＳ 明朝"/>
                <w:sz w:val="20"/>
                <w:szCs w:val="20"/>
              </w:rPr>
            </w:pPr>
          </w:p>
          <w:p w14:paraId="10C823B3" w14:textId="77777777" w:rsidR="00B731C8" w:rsidRPr="005A112D" w:rsidRDefault="00B731C8" w:rsidP="005149FF">
            <w:pPr>
              <w:spacing w:line="300" w:lineRule="exact"/>
              <w:ind w:left="200" w:hangingChars="100" w:hanging="200"/>
              <w:rPr>
                <w:rFonts w:ascii="ＭＳ 明朝" w:hAnsi="ＭＳ 明朝"/>
                <w:sz w:val="20"/>
                <w:szCs w:val="20"/>
              </w:rPr>
            </w:pPr>
          </w:p>
          <w:p w14:paraId="4EDE6A3F" w14:textId="77777777" w:rsidR="00B731C8" w:rsidRPr="005A112D" w:rsidRDefault="00B731C8" w:rsidP="005149FF">
            <w:pPr>
              <w:spacing w:line="300" w:lineRule="exact"/>
              <w:ind w:left="200" w:hangingChars="100" w:hanging="200"/>
              <w:rPr>
                <w:rFonts w:ascii="ＭＳ 明朝" w:hAnsi="ＭＳ 明朝"/>
                <w:sz w:val="20"/>
                <w:szCs w:val="20"/>
              </w:rPr>
            </w:pPr>
          </w:p>
          <w:p w14:paraId="2763F459" w14:textId="1B7D2D1E" w:rsidR="005149FF" w:rsidRPr="005A112D" w:rsidRDefault="005149FF" w:rsidP="005149FF">
            <w:pPr>
              <w:spacing w:line="300" w:lineRule="exact"/>
              <w:ind w:left="200" w:hangingChars="100" w:hanging="200"/>
              <w:rPr>
                <w:rFonts w:ascii="ＭＳ 明朝" w:hAnsi="ＭＳ 明朝"/>
                <w:sz w:val="20"/>
                <w:szCs w:val="20"/>
              </w:rPr>
            </w:pPr>
            <w:r w:rsidRPr="005A112D">
              <w:rPr>
                <w:rFonts w:ascii="ＭＳ 明朝" w:hAnsi="ＭＳ 明朝" w:hint="eastAsia"/>
                <w:sz w:val="20"/>
                <w:szCs w:val="20"/>
              </w:rPr>
              <w:t>（３）人権教育の充実</w:t>
            </w:r>
          </w:p>
          <w:p w14:paraId="391618DE" w14:textId="77777777" w:rsidR="00C73437" w:rsidRPr="005A112D" w:rsidRDefault="00C73437" w:rsidP="00C73437">
            <w:pPr>
              <w:spacing w:line="300" w:lineRule="exact"/>
              <w:ind w:left="400" w:hangingChars="200" w:hanging="400"/>
              <w:rPr>
                <w:rFonts w:ascii="ＭＳ 明朝" w:hAnsi="ＭＳ 明朝"/>
                <w:sz w:val="20"/>
                <w:szCs w:val="20"/>
              </w:rPr>
            </w:pPr>
          </w:p>
          <w:p w14:paraId="431A9F3A" w14:textId="77777777" w:rsidR="00DC01FB" w:rsidRPr="005A112D" w:rsidRDefault="00DC01FB" w:rsidP="00C73437">
            <w:pPr>
              <w:spacing w:line="300" w:lineRule="exact"/>
              <w:ind w:left="400" w:hangingChars="200" w:hanging="400"/>
              <w:rPr>
                <w:rFonts w:ascii="ＭＳ 明朝" w:hAnsi="ＭＳ 明朝"/>
                <w:sz w:val="20"/>
                <w:szCs w:val="20"/>
              </w:rPr>
            </w:pPr>
          </w:p>
          <w:p w14:paraId="1E66A2B2" w14:textId="77777777" w:rsidR="00DC01FB" w:rsidRPr="005A112D" w:rsidRDefault="00DC01FB" w:rsidP="00C73437">
            <w:pPr>
              <w:spacing w:line="300" w:lineRule="exact"/>
              <w:ind w:left="400" w:hangingChars="200" w:hanging="400"/>
              <w:rPr>
                <w:rFonts w:ascii="ＭＳ 明朝" w:hAnsi="ＭＳ 明朝"/>
                <w:sz w:val="20"/>
                <w:szCs w:val="20"/>
              </w:rPr>
            </w:pPr>
          </w:p>
          <w:p w14:paraId="55D1A617" w14:textId="77777777" w:rsidR="00DC01FB" w:rsidRPr="005A112D" w:rsidRDefault="00DC01FB" w:rsidP="00C73437">
            <w:pPr>
              <w:spacing w:line="300" w:lineRule="exact"/>
              <w:ind w:left="400" w:hangingChars="200" w:hanging="400"/>
              <w:rPr>
                <w:rFonts w:ascii="ＭＳ 明朝" w:hAnsi="ＭＳ 明朝"/>
                <w:sz w:val="20"/>
                <w:szCs w:val="20"/>
              </w:rPr>
            </w:pPr>
          </w:p>
          <w:p w14:paraId="5F9674A5" w14:textId="77777777" w:rsidR="00DC01FB" w:rsidRPr="005A112D" w:rsidRDefault="00DC01FB" w:rsidP="00C73437">
            <w:pPr>
              <w:spacing w:line="300" w:lineRule="exact"/>
              <w:ind w:left="400" w:hangingChars="200" w:hanging="400"/>
              <w:rPr>
                <w:rFonts w:ascii="ＭＳ 明朝" w:hAnsi="ＭＳ 明朝"/>
                <w:sz w:val="20"/>
                <w:szCs w:val="20"/>
              </w:rPr>
            </w:pPr>
          </w:p>
          <w:p w14:paraId="1A11E94F" w14:textId="77777777" w:rsidR="000E1AD8" w:rsidRPr="005A112D" w:rsidRDefault="000E1AD8" w:rsidP="00C73437">
            <w:pPr>
              <w:spacing w:line="300" w:lineRule="exact"/>
              <w:ind w:left="400" w:hangingChars="200" w:hanging="400"/>
              <w:rPr>
                <w:rFonts w:ascii="ＭＳ 明朝" w:hAnsi="ＭＳ 明朝"/>
                <w:sz w:val="20"/>
                <w:szCs w:val="20"/>
              </w:rPr>
            </w:pPr>
          </w:p>
          <w:p w14:paraId="20DEF3E4" w14:textId="77777777" w:rsidR="000E1AD8" w:rsidRPr="005A112D" w:rsidRDefault="000E1AD8" w:rsidP="00C73437">
            <w:pPr>
              <w:spacing w:line="300" w:lineRule="exact"/>
              <w:ind w:left="400" w:hangingChars="200" w:hanging="400"/>
              <w:rPr>
                <w:rFonts w:ascii="ＭＳ 明朝" w:hAnsi="ＭＳ 明朝"/>
                <w:sz w:val="20"/>
                <w:szCs w:val="20"/>
              </w:rPr>
            </w:pPr>
          </w:p>
          <w:p w14:paraId="38ACD1A0" w14:textId="77777777" w:rsidR="004F10A3" w:rsidRPr="005A112D" w:rsidRDefault="004F10A3" w:rsidP="00C73437">
            <w:pPr>
              <w:spacing w:line="300" w:lineRule="exact"/>
              <w:ind w:left="400" w:hangingChars="200" w:hanging="400"/>
              <w:rPr>
                <w:rFonts w:ascii="ＭＳ 明朝" w:hAnsi="ＭＳ 明朝"/>
                <w:sz w:val="20"/>
                <w:szCs w:val="20"/>
              </w:rPr>
            </w:pPr>
          </w:p>
          <w:p w14:paraId="7077BCB7" w14:textId="77777777" w:rsidR="004F10A3" w:rsidRPr="005A112D" w:rsidRDefault="004F10A3" w:rsidP="00C73437">
            <w:pPr>
              <w:spacing w:line="300" w:lineRule="exact"/>
              <w:ind w:left="400" w:hangingChars="200" w:hanging="400"/>
              <w:rPr>
                <w:rFonts w:ascii="ＭＳ 明朝" w:hAnsi="ＭＳ 明朝"/>
                <w:sz w:val="20"/>
                <w:szCs w:val="20"/>
              </w:rPr>
            </w:pPr>
          </w:p>
          <w:p w14:paraId="6EA1BADB" w14:textId="77777777" w:rsidR="004F10A3" w:rsidRPr="005A112D" w:rsidRDefault="004F10A3" w:rsidP="00C73437">
            <w:pPr>
              <w:spacing w:line="300" w:lineRule="exact"/>
              <w:ind w:left="400" w:hangingChars="200" w:hanging="400"/>
              <w:rPr>
                <w:rFonts w:ascii="ＭＳ 明朝" w:hAnsi="ＭＳ 明朝"/>
                <w:sz w:val="20"/>
                <w:szCs w:val="20"/>
              </w:rPr>
            </w:pPr>
          </w:p>
          <w:p w14:paraId="4F86F401" w14:textId="77777777" w:rsidR="004F10A3" w:rsidRPr="005A112D" w:rsidRDefault="004F10A3" w:rsidP="00C73437">
            <w:pPr>
              <w:spacing w:line="300" w:lineRule="exact"/>
              <w:ind w:left="400" w:hangingChars="200" w:hanging="400"/>
              <w:rPr>
                <w:rFonts w:ascii="ＭＳ 明朝" w:hAnsi="ＭＳ 明朝"/>
                <w:sz w:val="20"/>
                <w:szCs w:val="20"/>
              </w:rPr>
            </w:pPr>
          </w:p>
          <w:p w14:paraId="7DE9B969" w14:textId="77777777" w:rsidR="004F10A3" w:rsidRPr="005A112D" w:rsidRDefault="004F10A3" w:rsidP="00C73437">
            <w:pPr>
              <w:spacing w:line="300" w:lineRule="exact"/>
              <w:ind w:left="400" w:hangingChars="200" w:hanging="400"/>
              <w:rPr>
                <w:rFonts w:ascii="ＭＳ 明朝" w:hAnsi="ＭＳ 明朝"/>
                <w:sz w:val="20"/>
                <w:szCs w:val="20"/>
              </w:rPr>
            </w:pPr>
          </w:p>
          <w:p w14:paraId="0C8C3303" w14:textId="77777777" w:rsidR="00F44A1B" w:rsidRPr="005A112D" w:rsidRDefault="00F44A1B" w:rsidP="00C73437">
            <w:pPr>
              <w:spacing w:line="300" w:lineRule="exact"/>
              <w:ind w:left="400" w:hangingChars="200" w:hanging="400"/>
              <w:rPr>
                <w:rFonts w:ascii="ＭＳ 明朝" w:hAnsi="ＭＳ 明朝"/>
                <w:sz w:val="20"/>
                <w:szCs w:val="20"/>
              </w:rPr>
            </w:pPr>
          </w:p>
          <w:p w14:paraId="282824EA" w14:textId="77777777" w:rsidR="004F10A3" w:rsidRPr="005A112D" w:rsidRDefault="004F10A3" w:rsidP="00C73437">
            <w:pPr>
              <w:spacing w:line="300" w:lineRule="exact"/>
              <w:ind w:left="400" w:hangingChars="200" w:hanging="400"/>
              <w:rPr>
                <w:rFonts w:ascii="ＭＳ 明朝" w:hAnsi="ＭＳ 明朝"/>
                <w:sz w:val="20"/>
                <w:szCs w:val="20"/>
              </w:rPr>
            </w:pPr>
          </w:p>
          <w:p w14:paraId="3AC7331D" w14:textId="77777777" w:rsidR="00583069" w:rsidRPr="005A112D" w:rsidRDefault="00583069" w:rsidP="00C73437">
            <w:pPr>
              <w:spacing w:line="300" w:lineRule="exact"/>
              <w:ind w:left="400" w:hangingChars="200" w:hanging="400"/>
              <w:rPr>
                <w:rFonts w:ascii="ＭＳ 明朝" w:hAnsi="ＭＳ 明朝"/>
                <w:sz w:val="20"/>
                <w:szCs w:val="20"/>
              </w:rPr>
            </w:pPr>
          </w:p>
          <w:p w14:paraId="2E7B15C1" w14:textId="77777777" w:rsidR="00DC01FB" w:rsidRPr="005A112D" w:rsidRDefault="00DC01FB" w:rsidP="00C73437">
            <w:pPr>
              <w:spacing w:line="300" w:lineRule="exact"/>
              <w:ind w:left="400" w:hangingChars="200" w:hanging="400"/>
              <w:rPr>
                <w:rFonts w:ascii="ＭＳ 明朝" w:hAnsi="ＭＳ 明朝"/>
                <w:sz w:val="20"/>
                <w:szCs w:val="20"/>
              </w:rPr>
            </w:pPr>
          </w:p>
          <w:p w14:paraId="0D63EDDF" w14:textId="77777777" w:rsidR="002E6E4C" w:rsidRPr="005A112D" w:rsidRDefault="005149FF" w:rsidP="00C73437">
            <w:pPr>
              <w:spacing w:line="300" w:lineRule="exact"/>
              <w:ind w:left="400" w:hangingChars="200" w:hanging="400"/>
              <w:rPr>
                <w:rFonts w:ascii="ＭＳ 明朝" w:hAnsi="ＭＳ 明朝"/>
                <w:sz w:val="20"/>
                <w:szCs w:val="20"/>
              </w:rPr>
            </w:pPr>
            <w:r w:rsidRPr="005A112D">
              <w:rPr>
                <w:rFonts w:ascii="ＭＳ 明朝" w:hAnsi="ＭＳ 明朝" w:hint="eastAsia"/>
                <w:sz w:val="20"/>
                <w:szCs w:val="20"/>
              </w:rPr>
              <w:t>（４）豊かな情操を育む</w:t>
            </w:r>
          </w:p>
          <w:p w14:paraId="40A1CB54" w14:textId="718B7066" w:rsidR="005149FF" w:rsidRPr="005A112D" w:rsidRDefault="005149FF" w:rsidP="002E6E4C">
            <w:pPr>
              <w:spacing w:line="300" w:lineRule="exact"/>
              <w:ind w:leftChars="200" w:left="420" w:firstLineChars="35" w:firstLine="70"/>
              <w:rPr>
                <w:rFonts w:ascii="ＭＳ 明朝" w:hAnsi="ＭＳ 明朝"/>
                <w:sz w:val="20"/>
                <w:szCs w:val="20"/>
              </w:rPr>
            </w:pPr>
            <w:r w:rsidRPr="005A112D">
              <w:rPr>
                <w:rFonts w:ascii="ＭＳ 明朝" w:hAnsi="ＭＳ 明朝" w:hint="eastAsia"/>
                <w:sz w:val="20"/>
                <w:szCs w:val="20"/>
              </w:rPr>
              <w:t>教育活動の充実</w:t>
            </w:r>
          </w:p>
          <w:p w14:paraId="5CAD535C" w14:textId="77777777" w:rsidR="00C73437" w:rsidRPr="005A112D" w:rsidRDefault="00C73437" w:rsidP="005149FF">
            <w:pPr>
              <w:spacing w:line="300" w:lineRule="exact"/>
              <w:ind w:left="200" w:hangingChars="100" w:hanging="200"/>
              <w:rPr>
                <w:rFonts w:ascii="ＭＳ 明朝" w:hAnsi="ＭＳ 明朝"/>
                <w:sz w:val="20"/>
                <w:szCs w:val="20"/>
              </w:rPr>
            </w:pPr>
          </w:p>
          <w:p w14:paraId="7FF225DA" w14:textId="77777777" w:rsidR="00BD4CBA" w:rsidRPr="005A112D" w:rsidRDefault="00BD4CBA" w:rsidP="005149FF">
            <w:pPr>
              <w:spacing w:line="300" w:lineRule="exact"/>
              <w:ind w:left="200" w:hangingChars="100" w:hanging="200"/>
              <w:rPr>
                <w:rFonts w:ascii="ＭＳ 明朝" w:hAnsi="ＭＳ 明朝"/>
                <w:sz w:val="20"/>
                <w:szCs w:val="20"/>
              </w:rPr>
            </w:pPr>
          </w:p>
          <w:p w14:paraId="17C763E8" w14:textId="77777777" w:rsidR="00BD4CBA" w:rsidRPr="005A112D" w:rsidRDefault="00BD4CBA" w:rsidP="005149FF">
            <w:pPr>
              <w:spacing w:line="300" w:lineRule="exact"/>
              <w:ind w:left="200" w:hangingChars="100" w:hanging="200"/>
              <w:rPr>
                <w:rFonts w:ascii="ＭＳ 明朝" w:hAnsi="ＭＳ 明朝"/>
                <w:sz w:val="20"/>
                <w:szCs w:val="20"/>
              </w:rPr>
            </w:pPr>
          </w:p>
          <w:p w14:paraId="669DB764" w14:textId="77777777" w:rsidR="00BD4CBA" w:rsidRPr="005A112D" w:rsidRDefault="00BD4CBA" w:rsidP="005149FF">
            <w:pPr>
              <w:spacing w:line="300" w:lineRule="exact"/>
              <w:ind w:left="200" w:hangingChars="100" w:hanging="200"/>
              <w:rPr>
                <w:rFonts w:ascii="ＭＳ 明朝" w:hAnsi="ＭＳ 明朝"/>
                <w:sz w:val="20"/>
                <w:szCs w:val="20"/>
              </w:rPr>
            </w:pPr>
          </w:p>
          <w:p w14:paraId="23BAEF93" w14:textId="77777777" w:rsidR="00BD4CBA" w:rsidRPr="005A112D" w:rsidRDefault="00BD4CBA" w:rsidP="005149FF">
            <w:pPr>
              <w:spacing w:line="300" w:lineRule="exact"/>
              <w:ind w:left="200" w:hangingChars="100" w:hanging="200"/>
              <w:rPr>
                <w:rFonts w:ascii="ＭＳ 明朝" w:hAnsi="ＭＳ 明朝"/>
                <w:sz w:val="20"/>
                <w:szCs w:val="20"/>
              </w:rPr>
            </w:pPr>
          </w:p>
          <w:p w14:paraId="0449ACBE" w14:textId="77777777" w:rsidR="00BD4CBA" w:rsidRPr="005A112D" w:rsidRDefault="00BD4CBA" w:rsidP="005149FF">
            <w:pPr>
              <w:spacing w:line="300" w:lineRule="exact"/>
              <w:ind w:left="200" w:hangingChars="100" w:hanging="200"/>
              <w:rPr>
                <w:rFonts w:ascii="ＭＳ 明朝" w:hAnsi="ＭＳ 明朝"/>
                <w:sz w:val="20"/>
                <w:szCs w:val="20"/>
              </w:rPr>
            </w:pPr>
          </w:p>
          <w:p w14:paraId="2DC9CD25" w14:textId="77777777" w:rsidR="00BD4CBA" w:rsidRPr="005A112D" w:rsidRDefault="00BD4CBA" w:rsidP="005149FF">
            <w:pPr>
              <w:spacing w:line="300" w:lineRule="exact"/>
              <w:ind w:left="200" w:hangingChars="100" w:hanging="200"/>
              <w:rPr>
                <w:rFonts w:ascii="ＭＳ 明朝" w:hAnsi="ＭＳ 明朝"/>
                <w:sz w:val="20"/>
                <w:szCs w:val="20"/>
              </w:rPr>
            </w:pPr>
          </w:p>
          <w:p w14:paraId="0BE6007B" w14:textId="77777777" w:rsidR="00BD4CBA" w:rsidRPr="005A112D" w:rsidRDefault="00BD4CBA" w:rsidP="005149FF">
            <w:pPr>
              <w:spacing w:line="300" w:lineRule="exact"/>
              <w:ind w:left="200" w:hangingChars="100" w:hanging="200"/>
              <w:rPr>
                <w:rFonts w:ascii="ＭＳ 明朝" w:hAnsi="ＭＳ 明朝"/>
                <w:sz w:val="20"/>
                <w:szCs w:val="20"/>
              </w:rPr>
            </w:pPr>
          </w:p>
          <w:p w14:paraId="6505A215" w14:textId="1FC4D1B2" w:rsidR="002D7BC4" w:rsidRPr="005A112D" w:rsidRDefault="005149FF" w:rsidP="005149FF">
            <w:pPr>
              <w:spacing w:line="300" w:lineRule="exact"/>
              <w:ind w:left="200" w:hangingChars="100" w:hanging="200"/>
              <w:rPr>
                <w:rFonts w:ascii="ＭＳ 明朝" w:hAnsi="ＭＳ 明朝"/>
                <w:sz w:val="20"/>
                <w:szCs w:val="20"/>
              </w:rPr>
            </w:pPr>
            <w:r w:rsidRPr="005A112D">
              <w:rPr>
                <w:rFonts w:ascii="ＭＳ 明朝" w:hAnsi="ＭＳ 明朝" w:hint="eastAsia"/>
                <w:sz w:val="20"/>
                <w:szCs w:val="20"/>
              </w:rPr>
              <w:t>（５）健康教育の充実</w:t>
            </w:r>
          </w:p>
        </w:tc>
        <w:tc>
          <w:tcPr>
            <w:tcW w:w="4572" w:type="dxa"/>
            <w:tcBorders>
              <w:right w:val="dashed" w:sz="4" w:space="0" w:color="auto"/>
            </w:tcBorders>
            <w:shd w:val="clear" w:color="auto" w:fill="auto"/>
            <w:tcMar>
              <w:top w:w="85" w:type="dxa"/>
              <w:left w:w="85" w:type="dxa"/>
              <w:bottom w:w="85" w:type="dxa"/>
              <w:right w:w="85" w:type="dxa"/>
            </w:tcMar>
          </w:tcPr>
          <w:p w14:paraId="4B1677F6" w14:textId="5DDC7EAB" w:rsidR="002D7BC4" w:rsidRPr="005A112D" w:rsidRDefault="000A5B51" w:rsidP="00D46DD9">
            <w:pPr>
              <w:spacing w:line="300" w:lineRule="exact"/>
              <w:ind w:left="800" w:hangingChars="400" w:hanging="800"/>
              <w:rPr>
                <w:rFonts w:ascii="ＭＳ 明朝" w:hAnsi="ＭＳ 明朝"/>
                <w:sz w:val="20"/>
                <w:szCs w:val="20"/>
              </w:rPr>
            </w:pPr>
            <w:r w:rsidRPr="005A112D">
              <w:rPr>
                <w:rFonts w:ascii="ＭＳ 明朝" w:hAnsi="ＭＳ 明朝" w:hint="eastAsia"/>
                <w:sz w:val="20"/>
                <w:szCs w:val="20"/>
              </w:rPr>
              <w:t>（１）</w:t>
            </w:r>
            <w:r w:rsidR="00D46DD9" w:rsidRPr="005A112D">
              <w:rPr>
                <w:rFonts w:ascii="ＭＳ 明朝" w:hAnsi="ＭＳ 明朝" w:hint="eastAsia"/>
                <w:sz w:val="20"/>
                <w:szCs w:val="20"/>
              </w:rPr>
              <w:t xml:space="preserve">　</w:t>
            </w:r>
            <w:r w:rsidR="002D1666" w:rsidRPr="005A112D">
              <w:rPr>
                <w:rFonts w:ascii="ＭＳ 明朝" w:hAnsi="ＭＳ 明朝" w:hint="eastAsia"/>
                <w:sz w:val="20"/>
                <w:szCs w:val="20"/>
              </w:rPr>
              <w:t>大規模災害に備えた、柔軟で実効的な避難訓練や防災教育を実施する。</w:t>
            </w:r>
          </w:p>
          <w:p w14:paraId="309EAEFF" w14:textId="77777777" w:rsidR="002D1666" w:rsidRPr="005A112D" w:rsidRDefault="002D1666" w:rsidP="00AB00E6">
            <w:pPr>
              <w:spacing w:line="300" w:lineRule="exact"/>
              <w:ind w:left="400" w:hangingChars="200" w:hanging="400"/>
              <w:rPr>
                <w:rFonts w:ascii="ＭＳ 明朝" w:hAnsi="ＭＳ 明朝"/>
                <w:sz w:val="20"/>
                <w:szCs w:val="20"/>
              </w:rPr>
            </w:pPr>
          </w:p>
          <w:p w14:paraId="7B5CC918" w14:textId="77777777" w:rsidR="00B731C8" w:rsidRPr="005A112D" w:rsidRDefault="00B731C8" w:rsidP="00AB00E6">
            <w:pPr>
              <w:spacing w:line="300" w:lineRule="exact"/>
              <w:ind w:left="400" w:hangingChars="200" w:hanging="400"/>
              <w:rPr>
                <w:rFonts w:ascii="ＭＳ 明朝" w:hAnsi="ＭＳ 明朝"/>
                <w:sz w:val="20"/>
                <w:szCs w:val="20"/>
              </w:rPr>
            </w:pPr>
          </w:p>
          <w:p w14:paraId="4BA33214" w14:textId="77777777" w:rsidR="007F456E" w:rsidRPr="005A112D" w:rsidRDefault="007F456E" w:rsidP="00AB00E6">
            <w:pPr>
              <w:spacing w:line="300" w:lineRule="exact"/>
              <w:ind w:left="400" w:hangingChars="200" w:hanging="400"/>
              <w:rPr>
                <w:rFonts w:ascii="ＭＳ 明朝" w:hAnsi="ＭＳ 明朝"/>
                <w:sz w:val="20"/>
                <w:szCs w:val="20"/>
              </w:rPr>
            </w:pPr>
          </w:p>
          <w:p w14:paraId="6A70ED91" w14:textId="6EF46160" w:rsidR="002D1666" w:rsidRPr="005A112D" w:rsidRDefault="007F456E" w:rsidP="00D46DD9">
            <w:pPr>
              <w:spacing w:line="300" w:lineRule="exact"/>
              <w:ind w:left="600" w:hangingChars="300" w:hanging="600"/>
              <w:rPr>
                <w:rFonts w:ascii="ＭＳ 明朝" w:hAnsi="ＭＳ 明朝"/>
                <w:sz w:val="20"/>
                <w:szCs w:val="20"/>
              </w:rPr>
            </w:pPr>
            <w:r w:rsidRPr="005A112D">
              <w:rPr>
                <w:rFonts w:ascii="ＭＳ 明朝" w:hAnsi="ＭＳ 明朝" w:hint="eastAsia"/>
                <w:sz w:val="20"/>
                <w:szCs w:val="20"/>
              </w:rPr>
              <w:t>（２）</w:t>
            </w:r>
            <w:r w:rsidR="00D46DD9" w:rsidRPr="005A112D">
              <w:rPr>
                <w:rFonts w:ascii="ＭＳ 明朝" w:hAnsi="ＭＳ 明朝" w:hint="eastAsia"/>
                <w:sz w:val="20"/>
                <w:szCs w:val="20"/>
              </w:rPr>
              <w:t xml:space="preserve">　</w:t>
            </w:r>
            <w:r w:rsidRPr="005A112D">
              <w:rPr>
                <w:rFonts w:ascii="ＭＳ 明朝" w:hAnsi="ＭＳ 明朝" w:hint="eastAsia"/>
                <w:sz w:val="20"/>
                <w:szCs w:val="20"/>
              </w:rPr>
              <w:t>携帯電話やインターネット活用のリスク（キャッシュレス活用やSNSにおけるトラブル等）に関する学習を体系的にすすめる。</w:t>
            </w:r>
          </w:p>
          <w:p w14:paraId="5F9B97FB" w14:textId="77777777" w:rsidR="002D1666" w:rsidRPr="005A112D" w:rsidRDefault="002D1666" w:rsidP="00AB00E6">
            <w:pPr>
              <w:spacing w:line="300" w:lineRule="exact"/>
              <w:ind w:left="400" w:hangingChars="200" w:hanging="400"/>
              <w:rPr>
                <w:rFonts w:ascii="ＭＳ 明朝" w:hAnsi="ＭＳ 明朝"/>
                <w:sz w:val="20"/>
                <w:szCs w:val="20"/>
              </w:rPr>
            </w:pPr>
          </w:p>
          <w:p w14:paraId="1FD3A9E5" w14:textId="77777777" w:rsidR="00B731C8" w:rsidRPr="005A112D" w:rsidRDefault="00B731C8" w:rsidP="00AB00E6">
            <w:pPr>
              <w:spacing w:line="300" w:lineRule="exact"/>
              <w:ind w:left="400" w:hangingChars="200" w:hanging="400"/>
              <w:rPr>
                <w:rFonts w:ascii="ＭＳ 明朝" w:hAnsi="ＭＳ 明朝"/>
                <w:sz w:val="20"/>
                <w:szCs w:val="20"/>
              </w:rPr>
            </w:pPr>
          </w:p>
          <w:p w14:paraId="3980A875" w14:textId="77777777" w:rsidR="002D1666" w:rsidRPr="005A112D" w:rsidRDefault="00B731C8" w:rsidP="00AB00E6">
            <w:pPr>
              <w:spacing w:line="300" w:lineRule="exact"/>
              <w:ind w:left="400" w:hangingChars="200" w:hanging="400"/>
              <w:rPr>
                <w:rFonts w:ascii="ＭＳ 明朝" w:hAnsi="ＭＳ 明朝"/>
                <w:sz w:val="20"/>
                <w:szCs w:val="20"/>
              </w:rPr>
            </w:pPr>
            <w:r w:rsidRPr="005A112D">
              <w:rPr>
                <w:rFonts w:ascii="ＭＳ 明朝" w:hAnsi="ＭＳ 明朝" w:hint="eastAsia"/>
                <w:sz w:val="20"/>
                <w:szCs w:val="20"/>
              </w:rPr>
              <w:t>（３）ア　系統立てた人権教育を全校で実施する。</w:t>
            </w:r>
          </w:p>
          <w:p w14:paraId="71DE0216" w14:textId="77777777" w:rsidR="00B731C8" w:rsidRPr="005A112D" w:rsidRDefault="00B731C8" w:rsidP="00AB00E6">
            <w:pPr>
              <w:spacing w:line="300" w:lineRule="exact"/>
              <w:ind w:left="400" w:hangingChars="200" w:hanging="400"/>
              <w:rPr>
                <w:rFonts w:ascii="ＭＳ 明朝" w:hAnsi="ＭＳ 明朝"/>
                <w:sz w:val="20"/>
                <w:szCs w:val="20"/>
              </w:rPr>
            </w:pPr>
          </w:p>
          <w:p w14:paraId="1B2211A9" w14:textId="77777777" w:rsidR="00B731C8" w:rsidRPr="005A112D" w:rsidRDefault="00B731C8" w:rsidP="00AB00E6">
            <w:pPr>
              <w:spacing w:line="300" w:lineRule="exact"/>
              <w:ind w:left="400" w:hangingChars="200" w:hanging="400"/>
              <w:rPr>
                <w:rFonts w:ascii="ＭＳ 明朝" w:hAnsi="ＭＳ 明朝"/>
                <w:sz w:val="20"/>
                <w:szCs w:val="20"/>
              </w:rPr>
            </w:pPr>
          </w:p>
          <w:p w14:paraId="69BE95D8" w14:textId="77777777" w:rsidR="00F44A1B" w:rsidRPr="005A112D" w:rsidRDefault="00F44A1B" w:rsidP="00AB00E6">
            <w:pPr>
              <w:spacing w:line="300" w:lineRule="exact"/>
              <w:ind w:left="400" w:hangingChars="200" w:hanging="400"/>
              <w:rPr>
                <w:rFonts w:ascii="ＭＳ 明朝" w:hAnsi="ＭＳ 明朝"/>
                <w:sz w:val="20"/>
                <w:szCs w:val="20"/>
              </w:rPr>
            </w:pPr>
          </w:p>
          <w:p w14:paraId="37B176AD" w14:textId="77777777" w:rsidR="000E1AD8" w:rsidRPr="005A112D" w:rsidRDefault="000E1AD8" w:rsidP="00AB00E6">
            <w:pPr>
              <w:spacing w:line="300" w:lineRule="exact"/>
              <w:ind w:left="400" w:hangingChars="200" w:hanging="400"/>
              <w:rPr>
                <w:rFonts w:ascii="ＭＳ 明朝" w:hAnsi="ＭＳ 明朝"/>
                <w:sz w:val="20"/>
                <w:szCs w:val="20"/>
              </w:rPr>
            </w:pPr>
          </w:p>
          <w:p w14:paraId="7DFE74AE" w14:textId="77777777" w:rsidR="000E1AD8" w:rsidRPr="005A112D" w:rsidRDefault="000E1AD8" w:rsidP="00AB00E6">
            <w:pPr>
              <w:spacing w:line="300" w:lineRule="exact"/>
              <w:ind w:left="400" w:hangingChars="200" w:hanging="400"/>
              <w:rPr>
                <w:rFonts w:ascii="ＭＳ 明朝" w:hAnsi="ＭＳ 明朝"/>
                <w:sz w:val="20"/>
                <w:szCs w:val="20"/>
              </w:rPr>
            </w:pPr>
          </w:p>
          <w:p w14:paraId="079FF277" w14:textId="77777777" w:rsidR="004F10A3" w:rsidRPr="005A112D" w:rsidRDefault="004F10A3" w:rsidP="00AB00E6">
            <w:pPr>
              <w:spacing w:line="300" w:lineRule="exact"/>
              <w:ind w:left="400" w:hangingChars="200" w:hanging="400"/>
              <w:rPr>
                <w:rFonts w:ascii="ＭＳ 明朝" w:hAnsi="ＭＳ 明朝"/>
                <w:sz w:val="20"/>
                <w:szCs w:val="20"/>
              </w:rPr>
            </w:pPr>
          </w:p>
          <w:p w14:paraId="1C6F49C9" w14:textId="77777777" w:rsidR="004F10A3" w:rsidRPr="005A112D" w:rsidRDefault="004F10A3" w:rsidP="00AB00E6">
            <w:pPr>
              <w:spacing w:line="300" w:lineRule="exact"/>
              <w:ind w:left="400" w:hangingChars="200" w:hanging="400"/>
              <w:rPr>
                <w:rFonts w:ascii="ＭＳ 明朝" w:hAnsi="ＭＳ 明朝"/>
                <w:sz w:val="20"/>
                <w:szCs w:val="20"/>
              </w:rPr>
            </w:pPr>
          </w:p>
          <w:p w14:paraId="479E1AA1" w14:textId="77777777" w:rsidR="004F10A3" w:rsidRPr="005A112D" w:rsidRDefault="004F10A3" w:rsidP="00AB00E6">
            <w:pPr>
              <w:spacing w:line="300" w:lineRule="exact"/>
              <w:ind w:left="400" w:hangingChars="200" w:hanging="400"/>
              <w:rPr>
                <w:rFonts w:ascii="ＭＳ 明朝" w:hAnsi="ＭＳ 明朝"/>
                <w:sz w:val="20"/>
                <w:szCs w:val="20"/>
              </w:rPr>
            </w:pPr>
          </w:p>
          <w:p w14:paraId="4DF5EFD4" w14:textId="77777777" w:rsidR="004F10A3" w:rsidRPr="005A112D" w:rsidRDefault="004F10A3" w:rsidP="00AB00E6">
            <w:pPr>
              <w:spacing w:line="300" w:lineRule="exact"/>
              <w:ind w:left="400" w:hangingChars="200" w:hanging="400"/>
              <w:rPr>
                <w:rFonts w:ascii="ＭＳ 明朝" w:hAnsi="ＭＳ 明朝"/>
                <w:sz w:val="20"/>
                <w:szCs w:val="20"/>
              </w:rPr>
            </w:pPr>
          </w:p>
          <w:p w14:paraId="212828EF" w14:textId="77777777" w:rsidR="004F10A3" w:rsidRPr="005A112D" w:rsidRDefault="004F10A3" w:rsidP="00AB00E6">
            <w:pPr>
              <w:spacing w:line="300" w:lineRule="exact"/>
              <w:ind w:left="400" w:hangingChars="200" w:hanging="400"/>
              <w:rPr>
                <w:rFonts w:ascii="ＭＳ 明朝" w:hAnsi="ＭＳ 明朝"/>
                <w:sz w:val="20"/>
                <w:szCs w:val="20"/>
              </w:rPr>
            </w:pPr>
          </w:p>
          <w:p w14:paraId="43174230" w14:textId="77777777" w:rsidR="00B731C8" w:rsidRPr="005A112D" w:rsidRDefault="00B731C8" w:rsidP="00AB00E6">
            <w:pPr>
              <w:spacing w:line="300" w:lineRule="exact"/>
              <w:ind w:left="400" w:hangingChars="200" w:hanging="400"/>
              <w:rPr>
                <w:rFonts w:ascii="ＭＳ 明朝" w:hAnsi="ＭＳ 明朝"/>
                <w:sz w:val="20"/>
                <w:szCs w:val="20"/>
              </w:rPr>
            </w:pPr>
          </w:p>
          <w:p w14:paraId="0369105B" w14:textId="6AAB9156" w:rsidR="00B731C8" w:rsidRPr="005A112D" w:rsidRDefault="00D46DD9" w:rsidP="00D46DD9">
            <w:pPr>
              <w:spacing w:line="300" w:lineRule="exact"/>
              <w:ind w:leftChars="266" w:left="999" w:hangingChars="220" w:hanging="440"/>
              <w:rPr>
                <w:rFonts w:ascii="ＭＳ 明朝" w:hAnsi="ＭＳ 明朝"/>
                <w:sz w:val="20"/>
                <w:szCs w:val="20"/>
              </w:rPr>
            </w:pPr>
            <w:r w:rsidRPr="005A112D">
              <w:rPr>
                <w:rFonts w:ascii="ＭＳ 明朝" w:hAnsi="ＭＳ 明朝" w:hint="eastAsia"/>
                <w:sz w:val="20"/>
                <w:szCs w:val="20"/>
              </w:rPr>
              <w:t xml:space="preserve">イ　</w:t>
            </w:r>
            <w:r w:rsidR="00B731C8" w:rsidRPr="005A112D">
              <w:rPr>
                <w:rFonts w:ascii="ＭＳ 明朝" w:hAnsi="ＭＳ 明朝" w:hint="eastAsia"/>
                <w:sz w:val="20"/>
                <w:szCs w:val="20"/>
              </w:rPr>
              <w:t>子どもの人権尊重に関する研修会を実施し、教職員の人権意識を高める。</w:t>
            </w:r>
          </w:p>
          <w:p w14:paraId="0948B884" w14:textId="77777777" w:rsidR="00DC01FB" w:rsidRPr="005A112D" w:rsidRDefault="00DC01FB" w:rsidP="00B731C8">
            <w:pPr>
              <w:spacing w:line="300" w:lineRule="exact"/>
              <w:ind w:left="600" w:hangingChars="300" w:hanging="600"/>
              <w:rPr>
                <w:rFonts w:ascii="ＭＳ 明朝" w:hAnsi="ＭＳ 明朝"/>
                <w:sz w:val="20"/>
                <w:szCs w:val="20"/>
              </w:rPr>
            </w:pPr>
          </w:p>
          <w:p w14:paraId="0B196941" w14:textId="77777777" w:rsidR="00DC01FB" w:rsidRPr="005A112D" w:rsidRDefault="00DC01FB" w:rsidP="00B731C8">
            <w:pPr>
              <w:spacing w:line="300" w:lineRule="exact"/>
              <w:ind w:left="600" w:hangingChars="300" w:hanging="600"/>
              <w:rPr>
                <w:rFonts w:ascii="ＭＳ 明朝" w:hAnsi="ＭＳ 明朝"/>
                <w:sz w:val="20"/>
                <w:szCs w:val="20"/>
              </w:rPr>
            </w:pPr>
          </w:p>
          <w:p w14:paraId="1A895E98" w14:textId="77777777" w:rsidR="00DC01FB" w:rsidRPr="005A112D" w:rsidRDefault="00DC01FB" w:rsidP="00B731C8">
            <w:pPr>
              <w:spacing w:line="300" w:lineRule="exact"/>
              <w:ind w:left="600" w:hangingChars="300" w:hanging="600"/>
              <w:rPr>
                <w:rFonts w:ascii="ＭＳ 明朝" w:hAnsi="ＭＳ 明朝"/>
                <w:sz w:val="20"/>
                <w:szCs w:val="20"/>
              </w:rPr>
            </w:pPr>
          </w:p>
          <w:p w14:paraId="317B6DB5" w14:textId="182AF8B2" w:rsidR="00DC01FB" w:rsidRPr="005A112D" w:rsidRDefault="00F44A1B" w:rsidP="004F10A3">
            <w:pPr>
              <w:pStyle w:val="aa"/>
              <w:numPr>
                <w:ilvl w:val="0"/>
                <w:numId w:val="29"/>
              </w:numPr>
              <w:spacing w:line="300" w:lineRule="exact"/>
              <w:ind w:leftChars="0"/>
              <w:rPr>
                <w:rFonts w:ascii="ＭＳ 明朝" w:hAnsi="ＭＳ 明朝"/>
                <w:sz w:val="20"/>
                <w:szCs w:val="20"/>
              </w:rPr>
            </w:pPr>
            <w:r w:rsidRPr="005A112D">
              <w:rPr>
                <w:rFonts w:ascii="ＭＳ 明朝" w:hAnsi="ＭＳ 明朝" w:hint="eastAsia"/>
                <w:sz w:val="20"/>
                <w:szCs w:val="20"/>
              </w:rPr>
              <w:t>校内における子どもの作品の常設展示</w:t>
            </w:r>
            <w:r w:rsidR="00BD4CBA" w:rsidRPr="005A112D">
              <w:rPr>
                <w:rFonts w:ascii="ＭＳ 明朝" w:hAnsi="ＭＳ 明朝" w:hint="eastAsia"/>
                <w:sz w:val="20"/>
                <w:szCs w:val="20"/>
              </w:rPr>
              <w:t>の充実やICTを取り入れた環境作りをとおして</w:t>
            </w:r>
            <w:r w:rsidRPr="005A112D">
              <w:rPr>
                <w:rFonts w:ascii="ＭＳ 明朝" w:hAnsi="ＭＳ 明朝" w:hint="eastAsia"/>
                <w:sz w:val="20"/>
                <w:szCs w:val="20"/>
              </w:rPr>
              <w:t>、児童生徒の豊かな情操を育む教育活動をすすめる。</w:t>
            </w:r>
          </w:p>
          <w:p w14:paraId="77260BA7" w14:textId="77777777" w:rsidR="00BD4CBA" w:rsidRPr="005A112D" w:rsidRDefault="00BD4CBA" w:rsidP="00BD4CBA">
            <w:pPr>
              <w:spacing w:line="300" w:lineRule="exact"/>
              <w:rPr>
                <w:rFonts w:ascii="ＭＳ 明朝" w:hAnsi="ＭＳ 明朝"/>
                <w:sz w:val="20"/>
                <w:szCs w:val="20"/>
              </w:rPr>
            </w:pPr>
          </w:p>
          <w:p w14:paraId="73815D89" w14:textId="77777777" w:rsidR="00BD4CBA" w:rsidRPr="005A112D" w:rsidRDefault="00BD4CBA" w:rsidP="00BD4CBA">
            <w:pPr>
              <w:spacing w:line="300" w:lineRule="exact"/>
              <w:rPr>
                <w:rFonts w:ascii="ＭＳ 明朝" w:hAnsi="ＭＳ 明朝"/>
                <w:sz w:val="20"/>
                <w:szCs w:val="20"/>
              </w:rPr>
            </w:pPr>
          </w:p>
          <w:p w14:paraId="017AC21D" w14:textId="77777777" w:rsidR="00BD4CBA" w:rsidRPr="005A112D" w:rsidRDefault="00BD4CBA" w:rsidP="00BD4CBA">
            <w:pPr>
              <w:spacing w:line="300" w:lineRule="exact"/>
              <w:rPr>
                <w:rFonts w:ascii="ＭＳ 明朝" w:hAnsi="ＭＳ 明朝"/>
                <w:sz w:val="20"/>
                <w:szCs w:val="20"/>
              </w:rPr>
            </w:pPr>
          </w:p>
          <w:p w14:paraId="7FBA1D3C" w14:textId="77777777" w:rsidR="00BD4CBA" w:rsidRPr="005A112D" w:rsidRDefault="00BD4CBA" w:rsidP="00BD4CBA">
            <w:pPr>
              <w:spacing w:line="300" w:lineRule="exact"/>
              <w:rPr>
                <w:rFonts w:ascii="ＭＳ 明朝" w:hAnsi="ＭＳ 明朝"/>
                <w:sz w:val="20"/>
                <w:szCs w:val="20"/>
              </w:rPr>
            </w:pPr>
          </w:p>
          <w:p w14:paraId="1FF50558" w14:textId="77777777" w:rsidR="00BD4CBA" w:rsidRPr="005A112D" w:rsidRDefault="00BD4CBA" w:rsidP="00BD4CBA">
            <w:pPr>
              <w:spacing w:line="300" w:lineRule="exact"/>
              <w:rPr>
                <w:rFonts w:ascii="ＭＳ 明朝" w:hAnsi="ＭＳ 明朝"/>
                <w:sz w:val="20"/>
                <w:szCs w:val="20"/>
              </w:rPr>
            </w:pPr>
          </w:p>
          <w:p w14:paraId="09246747" w14:textId="77777777" w:rsidR="00BD4CBA" w:rsidRPr="005A112D" w:rsidRDefault="00BD4CBA" w:rsidP="00BD4CBA">
            <w:pPr>
              <w:spacing w:line="300" w:lineRule="exact"/>
              <w:rPr>
                <w:rFonts w:ascii="ＭＳ 明朝" w:hAnsi="ＭＳ 明朝"/>
                <w:sz w:val="20"/>
                <w:szCs w:val="20"/>
              </w:rPr>
            </w:pPr>
          </w:p>
          <w:p w14:paraId="2427F9D7" w14:textId="0595D8E1" w:rsidR="00BD4CBA" w:rsidRPr="005A112D" w:rsidRDefault="00BD4CBA" w:rsidP="00BD4CBA">
            <w:pPr>
              <w:spacing w:line="300" w:lineRule="exact"/>
              <w:rPr>
                <w:rFonts w:ascii="ＭＳ 明朝" w:hAnsi="ＭＳ 明朝"/>
                <w:sz w:val="20"/>
                <w:szCs w:val="20"/>
              </w:rPr>
            </w:pPr>
            <w:r w:rsidRPr="005A112D">
              <w:rPr>
                <w:rFonts w:ascii="ＭＳ 明朝" w:hAnsi="ＭＳ 明朝" w:hint="eastAsia"/>
                <w:sz w:val="20"/>
                <w:szCs w:val="20"/>
              </w:rPr>
              <w:t>（５）</w:t>
            </w:r>
            <w:r w:rsidR="00D46DD9" w:rsidRPr="005A112D">
              <w:rPr>
                <w:rFonts w:ascii="ＭＳ 明朝" w:hAnsi="ＭＳ 明朝" w:hint="eastAsia"/>
                <w:sz w:val="20"/>
                <w:szCs w:val="20"/>
              </w:rPr>
              <w:t xml:space="preserve">　</w:t>
            </w:r>
            <w:r w:rsidR="00DD6287" w:rsidRPr="005A112D">
              <w:rPr>
                <w:rFonts w:ascii="ＭＳ 明朝" w:hAnsi="ＭＳ 明朝" w:hint="eastAsia"/>
                <w:sz w:val="20"/>
                <w:szCs w:val="20"/>
              </w:rPr>
              <w:t>食物アレルギー事故防止を徹底する。</w:t>
            </w:r>
          </w:p>
        </w:tc>
        <w:tc>
          <w:tcPr>
            <w:tcW w:w="3012" w:type="dxa"/>
            <w:tcBorders>
              <w:right w:val="dashed" w:sz="4" w:space="0" w:color="auto"/>
            </w:tcBorders>
            <w:tcMar>
              <w:top w:w="85" w:type="dxa"/>
              <w:left w:w="85" w:type="dxa"/>
              <w:bottom w:w="85" w:type="dxa"/>
              <w:right w:w="85" w:type="dxa"/>
            </w:tcMar>
          </w:tcPr>
          <w:p w14:paraId="7D0B48AE" w14:textId="6E172C7B" w:rsidR="002D7BC4" w:rsidRPr="005A112D" w:rsidRDefault="00B731C8" w:rsidP="007F456E">
            <w:pPr>
              <w:pStyle w:val="aa"/>
              <w:numPr>
                <w:ilvl w:val="0"/>
                <w:numId w:val="25"/>
              </w:numPr>
              <w:spacing w:line="300" w:lineRule="exact"/>
              <w:ind w:leftChars="0"/>
              <w:rPr>
                <w:rFonts w:ascii="ＭＳ 明朝" w:hAnsi="ＭＳ 明朝"/>
                <w:sz w:val="20"/>
                <w:szCs w:val="20"/>
              </w:rPr>
            </w:pPr>
            <w:r w:rsidRPr="005A112D">
              <w:rPr>
                <w:rFonts w:ascii="ＭＳ 明朝" w:hAnsi="ＭＳ 明朝" w:hint="eastAsia"/>
                <w:sz w:val="20"/>
                <w:szCs w:val="20"/>
              </w:rPr>
              <w:t>防災PTを作り、</w:t>
            </w:r>
            <w:r w:rsidR="007F456E" w:rsidRPr="005A112D">
              <w:rPr>
                <w:rFonts w:ascii="ＭＳ 明朝" w:hAnsi="ＭＳ 明朝" w:hint="eastAsia"/>
                <w:sz w:val="20"/>
                <w:szCs w:val="20"/>
              </w:rPr>
              <w:t>大規模災害初期対応マニュアルに沿った教職員向け避難訓練を実施し、検証結果を年内に共有する。</w:t>
            </w:r>
          </w:p>
          <w:p w14:paraId="699A4506" w14:textId="5E56F296" w:rsidR="007F456E" w:rsidRPr="005A112D" w:rsidRDefault="00B731C8" w:rsidP="00B731C8">
            <w:pPr>
              <w:pStyle w:val="aa"/>
              <w:numPr>
                <w:ilvl w:val="0"/>
                <w:numId w:val="25"/>
              </w:numPr>
              <w:spacing w:line="300" w:lineRule="exact"/>
              <w:ind w:leftChars="0"/>
              <w:rPr>
                <w:rFonts w:ascii="ＭＳ 明朝" w:hAnsi="ＭＳ 明朝"/>
                <w:sz w:val="20"/>
                <w:szCs w:val="20"/>
              </w:rPr>
            </w:pPr>
            <w:r w:rsidRPr="005A112D">
              <w:rPr>
                <w:rFonts w:ascii="ＭＳ 明朝" w:hAnsi="ＭＳ 明朝" w:hint="eastAsia"/>
                <w:sz w:val="20"/>
                <w:szCs w:val="20"/>
              </w:rPr>
              <w:t>学校共有ストレージにある教材を活用するとともに、</w:t>
            </w:r>
            <w:r w:rsidR="007F456E" w:rsidRPr="005A112D">
              <w:rPr>
                <w:rFonts w:ascii="ＭＳ 明朝" w:hAnsi="ＭＳ 明朝" w:hint="eastAsia"/>
                <w:sz w:val="20"/>
                <w:szCs w:val="20"/>
              </w:rPr>
              <w:t>外部講師を活用した授業を</w:t>
            </w:r>
            <w:r w:rsidRPr="005A112D">
              <w:rPr>
                <w:rFonts w:ascii="ＭＳ 明朝" w:hAnsi="ＭＳ 明朝" w:hint="eastAsia"/>
                <w:sz w:val="20"/>
                <w:szCs w:val="20"/>
              </w:rPr>
              <w:t>１</w:t>
            </w:r>
            <w:r w:rsidR="007F456E" w:rsidRPr="005A112D">
              <w:rPr>
                <w:rFonts w:ascii="ＭＳ 明朝" w:hAnsi="ＭＳ 明朝" w:hint="eastAsia"/>
                <w:sz w:val="20"/>
                <w:szCs w:val="20"/>
              </w:rPr>
              <w:t>回以上実施する。</w:t>
            </w:r>
          </w:p>
          <w:p w14:paraId="1200F2B2" w14:textId="77777777" w:rsidR="007B1F59" w:rsidRPr="005A112D" w:rsidRDefault="00B731C8" w:rsidP="00B731C8">
            <w:pPr>
              <w:pStyle w:val="aa"/>
              <w:numPr>
                <w:ilvl w:val="0"/>
                <w:numId w:val="25"/>
              </w:numPr>
              <w:spacing w:line="300" w:lineRule="exact"/>
              <w:ind w:leftChars="0"/>
              <w:rPr>
                <w:rFonts w:ascii="ＭＳ 明朝" w:hAnsi="ＭＳ 明朝"/>
                <w:sz w:val="20"/>
                <w:szCs w:val="20"/>
              </w:rPr>
            </w:pPr>
            <w:r w:rsidRPr="005A112D">
              <w:rPr>
                <w:rFonts w:ascii="ＭＳ 明朝" w:hAnsi="ＭＳ 明朝" w:hint="eastAsia"/>
                <w:sz w:val="20"/>
                <w:szCs w:val="20"/>
              </w:rPr>
              <w:t>ア　R６実施・検証した</w:t>
            </w:r>
          </w:p>
          <w:p w14:paraId="584F611D" w14:textId="77777777" w:rsidR="007B1F59" w:rsidRPr="005A112D" w:rsidRDefault="007B1F59" w:rsidP="007B1F59">
            <w:pPr>
              <w:spacing w:line="300" w:lineRule="exact"/>
              <w:ind w:firstLineChars="100" w:firstLine="200"/>
              <w:rPr>
                <w:rFonts w:ascii="ＭＳ 明朝" w:hAnsi="ＭＳ 明朝"/>
                <w:sz w:val="20"/>
                <w:szCs w:val="20"/>
              </w:rPr>
            </w:pPr>
            <w:r w:rsidRPr="005A112D">
              <w:rPr>
                <w:rFonts w:ascii="ＭＳ 明朝" w:hAnsi="ＭＳ 明朝" w:hint="eastAsia"/>
                <w:sz w:val="20"/>
                <w:szCs w:val="20"/>
              </w:rPr>
              <w:t xml:space="preserve">　　　　</w:t>
            </w:r>
            <w:r w:rsidR="00B731C8" w:rsidRPr="005A112D">
              <w:rPr>
                <w:rFonts w:ascii="ＭＳ 明朝" w:hAnsi="ＭＳ 明朝" w:hint="eastAsia"/>
                <w:sz w:val="20"/>
                <w:szCs w:val="20"/>
              </w:rPr>
              <w:t>内容をよりよく改訂</w:t>
            </w:r>
          </w:p>
          <w:p w14:paraId="0F9D11CA" w14:textId="77777777" w:rsidR="007B1F59" w:rsidRPr="005A112D" w:rsidRDefault="00B731C8" w:rsidP="007B1F59">
            <w:pPr>
              <w:spacing w:line="300" w:lineRule="exact"/>
              <w:ind w:firstLineChars="500" w:firstLine="1000"/>
              <w:rPr>
                <w:rFonts w:ascii="ＭＳ 明朝" w:hAnsi="ＭＳ 明朝"/>
                <w:sz w:val="20"/>
                <w:szCs w:val="20"/>
              </w:rPr>
            </w:pPr>
            <w:r w:rsidRPr="005A112D">
              <w:rPr>
                <w:rFonts w:ascii="ＭＳ 明朝" w:hAnsi="ＭＳ 明朝" w:hint="eastAsia"/>
                <w:sz w:val="20"/>
                <w:szCs w:val="20"/>
              </w:rPr>
              <w:t>し、</w:t>
            </w:r>
            <w:r w:rsidR="00F44A1B" w:rsidRPr="005A112D">
              <w:rPr>
                <w:rFonts w:ascii="ＭＳ 明朝" w:hAnsi="ＭＳ 明朝" w:hint="eastAsia"/>
                <w:sz w:val="20"/>
                <w:szCs w:val="20"/>
              </w:rPr>
              <w:t>実施後</w:t>
            </w:r>
            <w:r w:rsidRPr="005A112D">
              <w:rPr>
                <w:rFonts w:ascii="ＭＳ 明朝" w:hAnsi="ＭＳ 明朝" w:hint="eastAsia"/>
                <w:sz w:val="20"/>
                <w:szCs w:val="20"/>
              </w:rPr>
              <w:t>学習内容</w:t>
            </w:r>
          </w:p>
          <w:p w14:paraId="44A0F641" w14:textId="77777777" w:rsidR="007B1F59" w:rsidRPr="005A112D" w:rsidRDefault="00B731C8" w:rsidP="007B1F59">
            <w:pPr>
              <w:spacing w:line="300" w:lineRule="exact"/>
              <w:ind w:firstLineChars="500" w:firstLine="1000"/>
              <w:rPr>
                <w:rFonts w:ascii="ＭＳ 明朝" w:hAnsi="ＭＳ 明朝"/>
                <w:sz w:val="20"/>
                <w:szCs w:val="20"/>
              </w:rPr>
            </w:pPr>
            <w:r w:rsidRPr="005A112D">
              <w:rPr>
                <w:rFonts w:ascii="ＭＳ 明朝" w:hAnsi="ＭＳ 明朝" w:hint="eastAsia"/>
                <w:sz w:val="20"/>
                <w:szCs w:val="20"/>
              </w:rPr>
              <w:t>を共有</w:t>
            </w:r>
            <w:r w:rsidR="00F44A1B" w:rsidRPr="005A112D">
              <w:rPr>
                <w:rFonts w:ascii="ＭＳ 明朝" w:hAnsi="ＭＳ 明朝" w:hint="eastAsia"/>
                <w:sz w:val="20"/>
                <w:szCs w:val="20"/>
              </w:rPr>
              <w:t>し、指導の充</w:t>
            </w:r>
          </w:p>
          <w:p w14:paraId="0D99E1E1" w14:textId="77777777" w:rsidR="007B1F59" w:rsidRPr="005A112D" w:rsidRDefault="00F44A1B" w:rsidP="007B1F59">
            <w:pPr>
              <w:spacing w:line="300" w:lineRule="exact"/>
              <w:ind w:firstLineChars="500" w:firstLine="1000"/>
              <w:rPr>
                <w:rFonts w:ascii="ＭＳ 明朝" w:hAnsi="ＭＳ 明朝"/>
                <w:sz w:val="20"/>
                <w:szCs w:val="20"/>
              </w:rPr>
            </w:pPr>
            <w:r w:rsidRPr="005A112D">
              <w:rPr>
                <w:rFonts w:ascii="ＭＳ 明朝" w:hAnsi="ＭＳ 明朝" w:hint="eastAsia"/>
                <w:sz w:val="20"/>
                <w:szCs w:val="20"/>
              </w:rPr>
              <w:t>実を図る</w:t>
            </w:r>
            <w:r w:rsidR="00B731C8" w:rsidRPr="005A112D">
              <w:rPr>
                <w:rFonts w:ascii="ＭＳ 明朝" w:hAnsi="ＭＳ 明朝" w:hint="eastAsia"/>
                <w:sz w:val="20"/>
                <w:szCs w:val="20"/>
              </w:rPr>
              <w:t>。</w:t>
            </w:r>
            <w:r w:rsidR="004F10A3" w:rsidRPr="005A112D">
              <w:rPr>
                <w:rFonts w:ascii="ＭＳ 明朝" w:hAnsi="ＭＳ 明朝" w:hint="eastAsia"/>
                <w:sz w:val="20"/>
                <w:szCs w:val="20"/>
              </w:rPr>
              <w:t>生徒用学</w:t>
            </w:r>
          </w:p>
          <w:p w14:paraId="05D6E243" w14:textId="77777777" w:rsidR="007B1F59" w:rsidRPr="005A112D" w:rsidRDefault="004F10A3" w:rsidP="007B1F59">
            <w:pPr>
              <w:spacing w:line="300" w:lineRule="exact"/>
              <w:ind w:firstLineChars="500" w:firstLine="1000"/>
              <w:rPr>
                <w:rFonts w:ascii="ＭＳ 明朝" w:hAnsi="ＭＳ 明朝"/>
                <w:sz w:val="20"/>
                <w:szCs w:val="20"/>
              </w:rPr>
            </w:pPr>
            <w:r w:rsidRPr="005A112D">
              <w:rPr>
                <w:rFonts w:ascii="ＭＳ 明朝" w:hAnsi="ＭＳ 明朝" w:hint="eastAsia"/>
                <w:sz w:val="20"/>
                <w:szCs w:val="20"/>
              </w:rPr>
              <w:t>校教育自己診断アン</w:t>
            </w:r>
          </w:p>
          <w:p w14:paraId="29E34C0D" w14:textId="77777777" w:rsidR="007B1F59" w:rsidRPr="005A112D" w:rsidRDefault="004F10A3" w:rsidP="007B1F59">
            <w:pPr>
              <w:spacing w:line="300" w:lineRule="exact"/>
              <w:ind w:firstLineChars="500" w:firstLine="1000"/>
              <w:rPr>
                <w:rFonts w:ascii="ＭＳ 明朝" w:hAnsi="ＭＳ 明朝"/>
                <w:sz w:val="20"/>
                <w:szCs w:val="20"/>
              </w:rPr>
            </w:pPr>
            <w:r w:rsidRPr="005A112D">
              <w:rPr>
                <w:rFonts w:ascii="ＭＳ 明朝" w:hAnsi="ＭＳ 明朝" w:hint="eastAsia"/>
                <w:sz w:val="20"/>
                <w:szCs w:val="20"/>
              </w:rPr>
              <w:t>ケート「先生は、自分</w:t>
            </w:r>
          </w:p>
          <w:p w14:paraId="03892599" w14:textId="77777777" w:rsidR="007B1F59" w:rsidRPr="005A112D" w:rsidRDefault="004F10A3" w:rsidP="007B1F59">
            <w:pPr>
              <w:spacing w:line="300" w:lineRule="exact"/>
              <w:ind w:firstLineChars="500" w:firstLine="1000"/>
              <w:rPr>
                <w:rFonts w:ascii="ＭＳ 明朝" w:hAnsi="ＭＳ 明朝"/>
                <w:sz w:val="20"/>
                <w:szCs w:val="20"/>
              </w:rPr>
            </w:pPr>
            <w:r w:rsidRPr="005A112D">
              <w:rPr>
                <w:rFonts w:ascii="ＭＳ 明朝" w:hAnsi="ＭＳ 明朝" w:hint="eastAsia"/>
                <w:sz w:val="20"/>
                <w:szCs w:val="20"/>
              </w:rPr>
              <w:t>や友だちを大事にす</w:t>
            </w:r>
          </w:p>
          <w:p w14:paraId="63EE0F39" w14:textId="77777777" w:rsidR="007B1F59" w:rsidRPr="005A112D" w:rsidRDefault="004F10A3" w:rsidP="007B1F59">
            <w:pPr>
              <w:spacing w:line="300" w:lineRule="exact"/>
              <w:ind w:firstLineChars="500" w:firstLine="1000"/>
              <w:rPr>
                <w:rFonts w:ascii="ＭＳ 明朝" w:hAnsi="ＭＳ 明朝"/>
                <w:sz w:val="20"/>
                <w:szCs w:val="20"/>
              </w:rPr>
            </w:pPr>
            <w:r w:rsidRPr="005A112D">
              <w:rPr>
                <w:rFonts w:ascii="ＭＳ 明朝" w:hAnsi="ＭＳ 明朝" w:hint="eastAsia"/>
                <w:sz w:val="20"/>
                <w:szCs w:val="20"/>
              </w:rPr>
              <w:t>ることを教えてくれ</w:t>
            </w:r>
          </w:p>
          <w:p w14:paraId="0757208D" w14:textId="77777777" w:rsidR="007B1F59" w:rsidRPr="005A112D" w:rsidRDefault="004F10A3" w:rsidP="007B1F59">
            <w:pPr>
              <w:spacing w:line="300" w:lineRule="exact"/>
              <w:ind w:firstLineChars="500" w:firstLine="1000"/>
              <w:rPr>
                <w:rFonts w:ascii="ＭＳ 明朝" w:hAnsi="ＭＳ 明朝"/>
                <w:sz w:val="20"/>
                <w:szCs w:val="20"/>
              </w:rPr>
            </w:pPr>
            <w:r w:rsidRPr="005A112D">
              <w:rPr>
                <w:rFonts w:ascii="ＭＳ 明朝" w:hAnsi="ＭＳ 明朝" w:hint="eastAsia"/>
                <w:sz w:val="20"/>
                <w:szCs w:val="20"/>
              </w:rPr>
              <w:t>ますか。」の項目にお</w:t>
            </w:r>
          </w:p>
          <w:p w14:paraId="7305BC48" w14:textId="77777777" w:rsidR="007B1F59" w:rsidRPr="005A112D" w:rsidRDefault="004F10A3" w:rsidP="007B1F59">
            <w:pPr>
              <w:spacing w:line="300" w:lineRule="exact"/>
              <w:ind w:firstLineChars="500" w:firstLine="1000"/>
              <w:rPr>
                <w:rFonts w:ascii="ＭＳ 明朝" w:hAnsi="ＭＳ 明朝"/>
                <w:sz w:val="20"/>
                <w:szCs w:val="20"/>
              </w:rPr>
            </w:pPr>
            <w:r w:rsidRPr="005A112D">
              <w:rPr>
                <w:rFonts w:ascii="ＭＳ 明朝" w:hAnsi="ＭＳ 明朝" w:hint="eastAsia"/>
                <w:sz w:val="20"/>
                <w:szCs w:val="20"/>
              </w:rPr>
              <w:t>いて「はい」の回答率</w:t>
            </w:r>
          </w:p>
          <w:p w14:paraId="482A6EA3" w14:textId="77777777" w:rsidR="007B1F59" w:rsidRPr="005A112D" w:rsidRDefault="004F10A3" w:rsidP="007B1F59">
            <w:pPr>
              <w:spacing w:line="300" w:lineRule="exact"/>
              <w:ind w:firstLineChars="500" w:firstLine="1000"/>
              <w:rPr>
                <w:rFonts w:ascii="ＭＳ 明朝" w:hAnsi="ＭＳ 明朝"/>
                <w:sz w:val="20"/>
                <w:szCs w:val="20"/>
              </w:rPr>
            </w:pPr>
            <w:r w:rsidRPr="005A112D">
              <w:rPr>
                <w:rFonts w:ascii="ＭＳ 明朝" w:hAnsi="ＭＳ 明朝" w:hint="eastAsia"/>
                <w:sz w:val="20"/>
                <w:szCs w:val="20"/>
              </w:rPr>
              <w:t>を82％以上にする。</w:t>
            </w:r>
          </w:p>
          <w:p w14:paraId="056C5E5A" w14:textId="3E1509EC" w:rsidR="00B731C8" w:rsidRPr="005A112D" w:rsidRDefault="004F10A3" w:rsidP="007B1F59">
            <w:pPr>
              <w:spacing w:line="300" w:lineRule="exact"/>
              <w:ind w:firstLineChars="500" w:firstLine="1000"/>
              <w:rPr>
                <w:rFonts w:ascii="ＭＳ 明朝" w:hAnsi="ＭＳ 明朝"/>
                <w:sz w:val="20"/>
                <w:szCs w:val="20"/>
              </w:rPr>
            </w:pPr>
            <w:r w:rsidRPr="005A112D">
              <w:rPr>
                <w:rFonts w:ascii="ＭＳ 明朝" w:hAnsi="ＭＳ 明朝" w:hint="eastAsia"/>
                <w:sz w:val="20"/>
                <w:szCs w:val="20"/>
              </w:rPr>
              <w:t>〔81.9％〕</w:t>
            </w:r>
          </w:p>
          <w:p w14:paraId="1C0D181D" w14:textId="77777777" w:rsidR="007B1F59" w:rsidRPr="005A112D" w:rsidRDefault="00B731C8" w:rsidP="00B731C8">
            <w:pPr>
              <w:spacing w:line="300" w:lineRule="exact"/>
              <w:ind w:left="720"/>
              <w:rPr>
                <w:rFonts w:ascii="ＭＳ 明朝" w:hAnsi="ＭＳ 明朝"/>
                <w:sz w:val="20"/>
                <w:szCs w:val="20"/>
              </w:rPr>
            </w:pPr>
            <w:r w:rsidRPr="005A112D">
              <w:rPr>
                <w:rFonts w:ascii="ＭＳ 明朝" w:hAnsi="ＭＳ 明朝" w:hint="eastAsia"/>
                <w:sz w:val="20"/>
                <w:szCs w:val="20"/>
              </w:rPr>
              <w:t>イ　子どもの人権に関</w:t>
            </w:r>
          </w:p>
          <w:p w14:paraId="2FF227AA" w14:textId="162B73FB" w:rsidR="00B731C8" w:rsidRPr="005A112D" w:rsidRDefault="00B731C8" w:rsidP="007B1F59">
            <w:pPr>
              <w:spacing w:line="300" w:lineRule="exact"/>
              <w:ind w:leftChars="500" w:left="1050"/>
              <w:rPr>
                <w:rFonts w:ascii="ＭＳ 明朝" w:hAnsi="ＭＳ 明朝"/>
                <w:sz w:val="20"/>
                <w:szCs w:val="20"/>
              </w:rPr>
            </w:pPr>
            <w:r w:rsidRPr="005A112D">
              <w:rPr>
                <w:rFonts w:ascii="ＭＳ 明朝" w:hAnsi="ＭＳ 明朝" w:hint="eastAsia"/>
                <w:sz w:val="20"/>
                <w:szCs w:val="20"/>
              </w:rPr>
              <w:t>する</w:t>
            </w:r>
            <w:r w:rsidR="00DC01FB" w:rsidRPr="005A112D">
              <w:rPr>
                <w:rFonts w:ascii="ＭＳ 明朝" w:hAnsi="ＭＳ 明朝" w:hint="eastAsia"/>
                <w:sz w:val="20"/>
                <w:szCs w:val="20"/>
              </w:rPr>
              <w:t>テーマにそったグループ別</w:t>
            </w:r>
            <w:r w:rsidRPr="005A112D">
              <w:rPr>
                <w:rFonts w:ascii="ＭＳ 明朝" w:hAnsi="ＭＳ 明朝" w:hint="eastAsia"/>
                <w:sz w:val="20"/>
                <w:szCs w:val="20"/>
              </w:rPr>
              <w:t>研修</w:t>
            </w:r>
            <w:r w:rsidR="00DC01FB" w:rsidRPr="005A112D">
              <w:rPr>
                <w:rFonts w:ascii="ＭＳ 明朝" w:hAnsi="ＭＳ 明朝" w:hint="eastAsia"/>
                <w:sz w:val="20"/>
                <w:szCs w:val="20"/>
              </w:rPr>
              <w:t>会及び全体への実践報告を実施する。</w:t>
            </w:r>
          </w:p>
          <w:p w14:paraId="3C9692F4" w14:textId="77905D06" w:rsidR="00DC01FB" w:rsidRPr="005A112D" w:rsidRDefault="00BD4CBA" w:rsidP="00BD4CBA">
            <w:pPr>
              <w:pStyle w:val="aa"/>
              <w:numPr>
                <w:ilvl w:val="0"/>
                <w:numId w:val="25"/>
              </w:numPr>
              <w:spacing w:line="300" w:lineRule="exact"/>
              <w:ind w:leftChars="0"/>
              <w:rPr>
                <w:rFonts w:ascii="ＭＳ 明朝" w:hAnsi="ＭＳ 明朝"/>
                <w:sz w:val="20"/>
                <w:szCs w:val="20"/>
              </w:rPr>
            </w:pPr>
            <w:r w:rsidRPr="005A112D">
              <w:rPr>
                <w:rFonts w:ascii="ＭＳ 明朝" w:hAnsi="ＭＳ 明朝" w:hint="eastAsia"/>
                <w:sz w:val="20"/>
                <w:szCs w:val="20"/>
              </w:rPr>
              <w:t>プレイルームの活用内容を充実し、教職員用学校教育自己診断アンケート「教職員は、児童生徒の豊かな情操を育む教育活動を実施している。」の項目につき「よくあてはまる」の回答率を40％以上にする。〔36.4％〕</w:t>
            </w:r>
          </w:p>
          <w:p w14:paraId="2CA86A66" w14:textId="2F686143" w:rsidR="00BD4CBA" w:rsidRPr="005A112D" w:rsidRDefault="00DD6287" w:rsidP="00BD4CBA">
            <w:pPr>
              <w:pStyle w:val="aa"/>
              <w:numPr>
                <w:ilvl w:val="0"/>
                <w:numId w:val="25"/>
              </w:numPr>
              <w:spacing w:line="300" w:lineRule="exact"/>
              <w:ind w:leftChars="0"/>
              <w:rPr>
                <w:rFonts w:ascii="ＭＳ 明朝" w:hAnsi="ＭＳ 明朝"/>
                <w:sz w:val="20"/>
                <w:szCs w:val="20"/>
              </w:rPr>
            </w:pPr>
            <w:r w:rsidRPr="005A112D">
              <w:rPr>
                <w:rFonts w:ascii="ＭＳ 明朝" w:hAnsi="ＭＳ 明朝" w:hint="eastAsia"/>
                <w:sz w:val="20"/>
                <w:szCs w:val="20"/>
              </w:rPr>
              <w:t>「食物アレルギー対応マニュアル」に基づいた対応</w:t>
            </w:r>
            <w:r w:rsidR="000E1AD8" w:rsidRPr="005A112D">
              <w:rPr>
                <w:rFonts w:ascii="ＭＳ 明朝" w:hAnsi="ＭＳ 明朝" w:hint="eastAsia"/>
                <w:sz w:val="20"/>
                <w:szCs w:val="20"/>
              </w:rPr>
              <w:t>について悉皆研修を実施、各学部アレルギーに関する緊急対応</w:t>
            </w:r>
            <w:r w:rsidR="001968C1" w:rsidRPr="005A112D">
              <w:rPr>
                <w:rFonts w:ascii="ＭＳ 明朝" w:hAnsi="ＭＳ 明朝" w:hint="eastAsia"/>
                <w:sz w:val="20"/>
                <w:szCs w:val="20"/>
              </w:rPr>
              <w:t>シミュレーション</w:t>
            </w:r>
            <w:r w:rsidR="000E1AD8" w:rsidRPr="005A112D">
              <w:rPr>
                <w:rFonts w:ascii="ＭＳ 明朝" w:hAnsi="ＭＳ 明朝" w:hint="eastAsia"/>
                <w:sz w:val="20"/>
                <w:szCs w:val="20"/>
              </w:rPr>
              <w:t>を実施する。</w:t>
            </w:r>
            <w:r w:rsidR="00223D1E" w:rsidRPr="005A112D">
              <w:rPr>
                <w:rFonts w:ascii="ＭＳ 明朝" w:hAnsi="ＭＳ 明朝" w:hint="eastAsia"/>
                <w:sz w:val="20"/>
                <w:szCs w:val="20"/>
              </w:rPr>
              <w:t>［</w:t>
            </w:r>
            <w:r w:rsidR="000E1AD8" w:rsidRPr="005A112D">
              <w:rPr>
                <w:rFonts w:ascii="ＭＳ 明朝" w:hAnsi="ＭＳ 明朝" w:hint="eastAsia"/>
                <w:sz w:val="20"/>
                <w:szCs w:val="20"/>
              </w:rPr>
              <w:t>新規</w:t>
            </w:r>
            <w:r w:rsidR="00223D1E" w:rsidRPr="005A112D">
              <w:rPr>
                <w:rFonts w:ascii="ＭＳ 明朝" w:hAnsi="ＭＳ 明朝" w:hint="eastAsia"/>
                <w:sz w:val="20"/>
                <w:szCs w:val="20"/>
              </w:rPr>
              <w:t>］</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540694DC" w14:textId="77777777" w:rsidR="002D7BC4" w:rsidRPr="005A112D" w:rsidRDefault="002D7BC4" w:rsidP="00AB00E6">
            <w:pPr>
              <w:spacing w:line="300" w:lineRule="exact"/>
              <w:rPr>
                <w:rFonts w:ascii="ＭＳ 明朝" w:hAnsi="ＭＳ 明朝"/>
                <w:sz w:val="20"/>
                <w:szCs w:val="20"/>
              </w:rPr>
            </w:pPr>
          </w:p>
        </w:tc>
      </w:tr>
      <w:tr w:rsidR="00E50B6C" w:rsidRPr="005A112D" w14:paraId="7BDD5901" w14:textId="77777777" w:rsidTr="00581632">
        <w:trPr>
          <w:cantSplit/>
          <w:trHeight w:val="6624"/>
          <w:jc w:val="center"/>
        </w:trPr>
        <w:tc>
          <w:tcPr>
            <w:tcW w:w="562" w:type="dxa"/>
            <w:shd w:val="clear" w:color="auto" w:fill="auto"/>
            <w:tcMar>
              <w:top w:w="85" w:type="dxa"/>
              <w:left w:w="85" w:type="dxa"/>
              <w:bottom w:w="85" w:type="dxa"/>
              <w:right w:w="85" w:type="dxa"/>
            </w:tcMar>
            <w:textDirection w:val="tbRlV"/>
            <w:vAlign w:val="center"/>
          </w:tcPr>
          <w:p w14:paraId="518A884D" w14:textId="79AC0A62" w:rsidR="00B008B1" w:rsidRPr="005A112D" w:rsidRDefault="002D7BC4" w:rsidP="007A0F55">
            <w:pPr>
              <w:spacing w:line="300" w:lineRule="exact"/>
              <w:ind w:left="113" w:right="113"/>
              <w:jc w:val="center"/>
              <w:rPr>
                <w:rFonts w:ascii="ＭＳ 明朝" w:hAnsi="ＭＳ 明朝"/>
                <w:spacing w:val="-20"/>
                <w:sz w:val="20"/>
                <w:szCs w:val="20"/>
              </w:rPr>
            </w:pPr>
            <w:r w:rsidRPr="005A112D">
              <w:rPr>
                <w:rFonts w:ascii="メイリオ" w:eastAsia="メイリオ" w:hAnsi="メイリオ" w:hint="eastAsia"/>
                <w:b/>
                <w:bCs/>
                <w:sz w:val="24"/>
              </w:rPr>
              <w:lastRenderedPageBreak/>
              <w:t xml:space="preserve">３　</w:t>
            </w:r>
            <w:r w:rsidR="005149FF" w:rsidRPr="005A112D">
              <w:rPr>
                <w:rFonts w:ascii="メイリオ" w:eastAsia="メイリオ" w:hAnsi="メイリオ" w:hint="eastAsia"/>
                <w:b/>
                <w:bCs/>
                <w:sz w:val="24"/>
              </w:rPr>
              <w:t>多様な人材・機関と連携した学校づくり</w:t>
            </w:r>
          </w:p>
        </w:tc>
        <w:tc>
          <w:tcPr>
            <w:tcW w:w="2339" w:type="dxa"/>
            <w:shd w:val="clear" w:color="auto" w:fill="auto"/>
            <w:tcMar>
              <w:top w:w="85" w:type="dxa"/>
              <w:left w:w="85" w:type="dxa"/>
              <w:bottom w:w="85" w:type="dxa"/>
              <w:right w:w="85" w:type="dxa"/>
            </w:tcMar>
          </w:tcPr>
          <w:p w14:paraId="3B21FB5E" w14:textId="22042F4C" w:rsidR="005149FF" w:rsidRPr="005A112D" w:rsidRDefault="005149FF" w:rsidP="00AB01E8">
            <w:pPr>
              <w:pStyle w:val="aa"/>
              <w:numPr>
                <w:ilvl w:val="0"/>
                <w:numId w:val="28"/>
              </w:numPr>
              <w:spacing w:line="300" w:lineRule="exact"/>
              <w:ind w:leftChars="0" w:left="632" w:hanging="632"/>
              <w:rPr>
                <w:rFonts w:ascii="ＭＳ 明朝" w:hAnsi="ＭＳ 明朝"/>
                <w:sz w:val="20"/>
                <w:szCs w:val="20"/>
              </w:rPr>
            </w:pPr>
            <w:r w:rsidRPr="005A112D">
              <w:rPr>
                <w:rFonts w:ascii="ＭＳ 明朝" w:hAnsi="ＭＳ 明朝" w:hint="eastAsia"/>
                <w:sz w:val="20"/>
                <w:szCs w:val="20"/>
              </w:rPr>
              <w:t>教職員と保護者が協働できるPTA活動の充実</w:t>
            </w:r>
          </w:p>
          <w:p w14:paraId="0E99DE50" w14:textId="77777777" w:rsidR="00AB01E8" w:rsidRPr="005A112D" w:rsidRDefault="00AB01E8" w:rsidP="00AB01E8">
            <w:pPr>
              <w:spacing w:line="300" w:lineRule="exact"/>
              <w:rPr>
                <w:rFonts w:ascii="ＭＳ 明朝" w:hAnsi="ＭＳ 明朝"/>
                <w:sz w:val="20"/>
                <w:szCs w:val="20"/>
              </w:rPr>
            </w:pPr>
          </w:p>
          <w:p w14:paraId="6F802B37" w14:textId="77777777" w:rsidR="00AB01E8" w:rsidRPr="005A112D" w:rsidRDefault="00AB01E8" w:rsidP="00AB01E8">
            <w:pPr>
              <w:spacing w:line="300" w:lineRule="exact"/>
              <w:rPr>
                <w:rFonts w:ascii="ＭＳ 明朝" w:hAnsi="ＭＳ 明朝"/>
                <w:sz w:val="20"/>
                <w:szCs w:val="20"/>
              </w:rPr>
            </w:pPr>
          </w:p>
          <w:p w14:paraId="54E8194B" w14:textId="77777777" w:rsidR="00AB01E8" w:rsidRPr="005A112D" w:rsidRDefault="00AB01E8" w:rsidP="00AB01E8">
            <w:pPr>
              <w:spacing w:line="300" w:lineRule="exact"/>
              <w:rPr>
                <w:rFonts w:ascii="ＭＳ 明朝" w:hAnsi="ＭＳ 明朝"/>
                <w:sz w:val="20"/>
                <w:szCs w:val="20"/>
              </w:rPr>
            </w:pPr>
          </w:p>
          <w:p w14:paraId="3EF7BC05" w14:textId="77777777" w:rsidR="00AB01E8" w:rsidRPr="005A112D" w:rsidRDefault="00AB01E8" w:rsidP="00AB01E8">
            <w:pPr>
              <w:spacing w:line="300" w:lineRule="exact"/>
              <w:rPr>
                <w:rFonts w:ascii="ＭＳ 明朝" w:hAnsi="ＭＳ 明朝"/>
                <w:sz w:val="20"/>
                <w:szCs w:val="20"/>
              </w:rPr>
            </w:pPr>
          </w:p>
          <w:p w14:paraId="54AF78E6" w14:textId="77777777" w:rsidR="006C1FE4" w:rsidRPr="005A112D" w:rsidRDefault="006C1FE4" w:rsidP="00AB01E8">
            <w:pPr>
              <w:spacing w:line="300" w:lineRule="exact"/>
              <w:rPr>
                <w:rFonts w:ascii="ＭＳ 明朝" w:hAnsi="ＭＳ 明朝"/>
                <w:sz w:val="20"/>
                <w:szCs w:val="20"/>
              </w:rPr>
            </w:pPr>
          </w:p>
          <w:p w14:paraId="0FB91D15" w14:textId="77777777" w:rsidR="00AB01E8" w:rsidRPr="005A112D" w:rsidRDefault="00AB01E8" w:rsidP="00AB01E8">
            <w:pPr>
              <w:spacing w:line="300" w:lineRule="exact"/>
              <w:rPr>
                <w:rFonts w:ascii="ＭＳ 明朝" w:hAnsi="ＭＳ 明朝"/>
                <w:sz w:val="20"/>
                <w:szCs w:val="20"/>
              </w:rPr>
            </w:pPr>
          </w:p>
          <w:p w14:paraId="21B529C8" w14:textId="5909217F" w:rsidR="005149FF" w:rsidRPr="005A112D" w:rsidRDefault="005149FF" w:rsidP="006C1FE4">
            <w:pPr>
              <w:pStyle w:val="aa"/>
              <w:numPr>
                <w:ilvl w:val="0"/>
                <w:numId w:val="28"/>
              </w:numPr>
              <w:spacing w:line="300" w:lineRule="exact"/>
              <w:ind w:leftChars="0"/>
              <w:rPr>
                <w:rFonts w:ascii="ＭＳ 明朝" w:hAnsi="ＭＳ 明朝"/>
                <w:sz w:val="20"/>
                <w:szCs w:val="20"/>
              </w:rPr>
            </w:pPr>
            <w:r w:rsidRPr="005A112D">
              <w:rPr>
                <w:rFonts w:ascii="ＭＳ 明朝" w:hAnsi="ＭＳ 明朝" w:hint="eastAsia"/>
                <w:sz w:val="20"/>
                <w:szCs w:val="20"/>
              </w:rPr>
              <w:t>学習活動等への専門人材の活用や大学等との連携の充実</w:t>
            </w:r>
          </w:p>
          <w:p w14:paraId="4745BA4E" w14:textId="77777777" w:rsidR="006C1FE4" w:rsidRPr="005A112D" w:rsidRDefault="006C1FE4" w:rsidP="006C1FE4">
            <w:pPr>
              <w:spacing w:line="300" w:lineRule="exact"/>
              <w:rPr>
                <w:rFonts w:ascii="ＭＳ 明朝" w:hAnsi="ＭＳ 明朝"/>
                <w:sz w:val="20"/>
                <w:szCs w:val="20"/>
              </w:rPr>
            </w:pPr>
          </w:p>
          <w:p w14:paraId="1D03C114" w14:textId="77777777" w:rsidR="002E6E4C" w:rsidRPr="005A112D" w:rsidRDefault="005149FF" w:rsidP="005149FF">
            <w:pPr>
              <w:spacing w:line="300" w:lineRule="exact"/>
              <w:ind w:left="200" w:hangingChars="100" w:hanging="200"/>
              <w:rPr>
                <w:rFonts w:ascii="ＭＳ 明朝" w:hAnsi="ＭＳ 明朝"/>
                <w:sz w:val="20"/>
                <w:szCs w:val="20"/>
              </w:rPr>
            </w:pPr>
            <w:r w:rsidRPr="005A112D">
              <w:rPr>
                <w:rFonts w:ascii="ＭＳ 明朝" w:hAnsi="ＭＳ 明朝" w:hint="eastAsia"/>
                <w:sz w:val="20"/>
                <w:szCs w:val="20"/>
              </w:rPr>
              <w:t>（３）異なる校種間での</w:t>
            </w:r>
          </w:p>
          <w:p w14:paraId="4A9BC0DF" w14:textId="1775CB44" w:rsidR="00B008B1" w:rsidRPr="005A112D" w:rsidRDefault="005149FF" w:rsidP="002E6E4C">
            <w:pPr>
              <w:spacing w:line="300" w:lineRule="exact"/>
              <w:ind w:leftChars="100" w:left="210" w:firstLineChars="140" w:firstLine="280"/>
              <w:rPr>
                <w:rFonts w:ascii="ＭＳ 明朝" w:hAnsi="ＭＳ 明朝"/>
                <w:sz w:val="20"/>
                <w:szCs w:val="20"/>
              </w:rPr>
            </w:pPr>
            <w:r w:rsidRPr="005A112D">
              <w:rPr>
                <w:rFonts w:ascii="ＭＳ 明朝" w:hAnsi="ＭＳ 明朝" w:hint="eastAsia"/>
                <w:sz w:val="20"/>
                <w:szCs w:val="20"/>
              </w:rPr>
              <w:t>連携の推進</w:t>
            </w:r>
          </w:p>
          <w:p w14:paraId="54430F1D" w14:textId="77777777" w:rsidR="00AB00E6" w:rsidRPr="005A112D" w:rsidRDefault="00AB00E6" w:rsidP="00AB00E6">
            <w:pPr>
              <w:spacing w:line="300" w:lineRule="exact"/>
              <w:ind w:left="200" w:hangingChars="100" w:hanging="200"/>
              <w:rPr>
                <w:rFonts w:ascii="ＭＳ 明朝" w:hAnsi="ＭＳ 明朝"/>
                <w:sz w:val="20"/>
                <w:szCs w:val="20"/>
              </w:rPr>
            </w:pPr>
          </w:p>
          <w:p w14:paraId="2BA7BF27" w14:textId="77777777" w:rsidR="00AB00E6" w:rsidRPr="005A112D"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81A598C" w14:textId="1506BF44" w:rsidR="00B008B1" w:rsidRPr="005A112D" w:rsidRDefault="00C73437" w:rsidP="00475859">
            <w:pPr>
              <w:spacing w:line="300" w:lineRule="exact"/>
              <w:ind w:left="702" w:hangingChars="351" w:hanging="702"/>
              <w:rPr>
                <w:rFonts w:ascii="ＭＳ 明朝" w:hAnsi="ＭＳ 明朝"/>
                <w:sz w:val="20"/>
                <w:szCs w:val="20"/>
              </w:rPr>
            </w:pPr>
            <w:r w:rsidRPr="005A112D">
              <w:rPr>
                <w:rFonts w:ascii="ＭＳ 明朝" w:hAnsi="ＭＳ 明朝" w:hint="eastAsia"/>
                <w:sz w:val="20"/>
                <w:szCs w:val="20"/>
              </w:rPr>
              <w:t>（１）</w:t>
            </w:r>
            <w:r w:rsidR="00475859" w:rsidRPr="005A112D">
              <w:rPr>
                <w:rFonts w:ascii="ＭＳ 明朝" w:hAnsi="ＭＳ 明朝" w:hint="eastAsia"/>
                <w:sz w:val="20"/>
                <w:szCs w:val="20"/>
              </w:rPr>
              <w:t xml:space="preserve">　</w:t>
            </w:r>
            <w:r w:rsidR="00AB01E8" w:rsidRPr="005A112D">
              <w:rPr>
                <w:rFonts w:ascii="ＭＳ 明朝" w:hAnsi="ＭＳ 明朝" w:hint="eastAsia"/>
                <w:sz w:val="20"/>
                <w:szCs w:val="20"/>
              </w:rPr>
              <w:t>防災関係の取組みをPTAと協働して実施し、保護者の防災意識を向上する。</w:t>
            </w:r>
          </w:p>
          <w:p w14:paraId="1F431F10" w14:textId="77777777" w:rsidR="00AB01E8" w:rsidRPr="005A112D" w:rsidRDefault="00AB01E8" w:rsidP="00AB00E6">
            <w:pPr>
              <w:spacing w:line="300" w:lineRule="exact"/>
              <w:ind w:left="400" w:hangingChars="200" w:hanging="400"/>
              <w:rPr>
                <w:rFonts w:ascii="ＭＳ 明朝" w:hAnsi="ＭＳ 明朝"/>
                <w:sz w:val="20"/>
                <w:szCs w:val="20"/>
              </w:rPr>
            </w:pPr>
          </w:p>
          <w:p w14:paraId="6CB45CF1" w14:textId="77777777" w:rsidR="00AB01E8" w:rsidRPr="005A112D" w:rsidRDefault="00AB01E8" w:rsidP="00AB00E6">
            <w:pPr>
              <w:spacing w:line="300" w:lineRule="exact"/>
              <w:ind w:left="400" w:hangingChars="200" w:hanging="400"/>
              <w:rPr>
                <w:rFonts w:ascii="ＭＳ 明朝" w:hAnsi="ＭＳ 明朝"/>
                <w:sz w:val="20"/>
                <w:szCs w:val="20"/>
              </w:rPr>
            </w:pPr>
          </w:p>
          <w:p w14:paraId="26210C31" w14:textId="77777777" w:rsidR="00AB01E8" w:rsidRPr="005A112D" w:rsidRDefault="00AB01E8" w:rsidP="00AB00E6">
            <w:pPr>
              <w:spacing w:line="300" w:lineRule="exact"/>
              <w:ind w:left="400" w:hangingChars="200" w:hanging="400"/>
              <w:rPr>
                <w:rFonts w:ascii="ＭＳ 明朝" w:hAnsi="ＭＳ 明朝"/>
                <w:sz w:val="20"/>
                <w:szCs w:val="20"/>
              </w:rPr>
            </w:pPr>
          </w:p>
          <w:p w14:paraId="357698F7" w14:textId="77777777" w:rsidR="00AB01E8" w:rsidRPr="005A112D" w:rsidRDefault="00AB01E8" w:rsidP="00AB00E6">
            <w:pPr>
              <w:spacing w:line="300" w:lineRule="exact"/>
              <w:ind w:left="400" w:hangingChars="200" w:hanging="400"/>
              <w:rPr>
                <w:rFonts w:ascii="ＭＳ 明朝" w:hAnsi="ＭＳ 明朝"/>
                <w:sz w:val="20"/>
                <w:szCs w:val="20"/>
              </w:rPr>
            </w:pPr>
          </w:p>
          <w:p w14:paraId="51FEE3BF" w14:textId="77777777" w:rsidR="00AB01E8" w:rsidRPr="005A112D" w:rsidRDefault="00AB01E8" w:rsidP="00AB00E6">
            <w:pPr>
              <w:spacing w:line="300" w:lineRule="exact"/>
              <w:ind w:left="400" w:hangingChars="200" w:hanging="400"/>
              <w:rPr>
                <w:rFonts w:ascii="ＭＳ 明朝" w:hAnsi="ＭＳ 明朝"/>
                <w:sz w:val="20"/>
                <w:szCs w:val="20"/>
              </w:rPr>
            </w:pPr>
          </w:p>
          <w:p w14:paraId="0F7FF346" w14:textId="77777777" w:rsidR="006C1FE4" w:rsidRPr="005A112D" w:rsidRDefault="006C1FE4" w:rsidP="00AB00E6">
            <w:pPr>
              <w:spacing w:line="300" w:lineRule="exact"/>
              <w:ind w:left="400" w:hangingChars="200" w:hanging="400"/>
              <w:rPr>
                <w:rFonts w:ascii="ＭＳ 明朝" w:hAnsi="ＭＳ 明朝"/>
                <w:sz w:val="20"/>
                <w:szCs w:val="20"/>
              </w:rPr>
            </w:pPr>
          </w:p>
          <w:p w14:paraId="6AAC904F" w14:textId="77777777" w:rsidR="00AB01E8" w:rsidRPr="005A112D" w:rsidRDefault="00AB01E8" w:rsidP="00AB00E6">
            <w:pPr>
              <w:spacing w:line="300" w:lineRule="exact"/>
              <w:ind w:left="400" w:hangingChars="200" w:hanging="400"/>
              <w:rPr>
                <w:rFonts w:ascii="ＭＳ 明朝" w:hAnsi="ＭＳ 明朝"/>
                <w:sz w:val="20"/>
                <w:szCs w:val="20"/>
              </w:rPr>
            </w:pPr>
          </w:p>
          <w:p w14:paraId="268D4ABD" w14:textId="7C84FDB9" w:rsidR="00C73437" w:rsidRPr="005A112D" w:rsidRDefault="00475859" w:rsidP="00475859">
            <w:pPr>
              <w:spacing w:line="300" w:lineRule="exact"/>
              <w:ind w:left="800" w:hangingChars="400" w:hanging="800"/>
              <w:rPr>
                <w:rFonts w:ascii="ＭＳ 明朝" w:hAnsi="ＭＳ 明朝"/>
                <w:sz w:val="20"/>
                <w:szCs w:val="20"/>
              </w:rPr>
            </w:pPr>
            <w:r w:rsidRPr="005A112D">
              <w:rPr>
                <w:rFonts w:ascii="ＭＳ 明朝" w:hAnsi="ＭＳ 明朝" w:hint="eastAsia"/>
                <w:sz w:val="20"/>
                <w:szCs w:val="20"/>
              </w:rPr>
              <w:t xml:space="preserve">（２）　</w:t>
            </w:r>
            <w:r w:rsidR="00AB01E8" w:rsidRPr="005A112D">
              <w:rPr>
                <w:rFonts w:ascii="ＭＳ 明朝" w:hAnsi="ＭＳ 明朝" w:hint="eastAsia"/>
                <w:sz w:val="20"/>
                <w:szCs w:val="20"/>
              </w:rPr>
              <w:t>地域の施設や企業等外部機関の専門的知識・技能を有する多様な人材を活用し、学習活動を充実する。</w:t>
            </w:r>
          </w:p>
          <w:p w14:paraId="35944C44" w14:textId="77777777" w:rsidR="006C1FE4" w:rsidRPr="005A112D" w:rsidRDefault="006C1FE4" w:rsidP="006C1FE4">
            <w:pPr>
              <w:spacing w:line="300" w:lineRule="exact"/>
              <w:rPr>
                <w:rFonts w:ascii="ＭＳ 明朝" w:hAnsi="ＭＳ 明朝"/>
                <w:sz w:val="20"/>
                <w:szCs w:val="20"/>
              </w:rPr>
            </w:pPr>
          </w:p>
          <w:p w14:paraId="1B6EC360" w14:textId="77777777" w:rsidR="006C1FE4" w:rsidRPr="005A112D" w:rsidRDefault="006C1FE4" w:rsidP="006C1FE4">
            <w:pPr>
              <w:spacing w:line="300" w:lineRule="exact"/>
              <w:rPr>
                <w:rFonts w:ascii="ＭＳ 明朝" w:hAnsi="ＭＳ 明朝"/>
                <w:sz w:val="20"/>
                <w:szCs w:val="20"/>
              </w:rPr>
            </w:pPr>
          </w:p>
          <w:p w14:paraId="0B2C7ADE" w14:textId="2606A98D" w:rsidR="00C73437" w:rsidRPr="005A112D" w:rsidRDefault="00C73437" w:rsidP="00475859">
            <w:pPr>
              <w:spacing w:line="300" w:lineRule="exact"/>
              <w:ind w:left="800" w:hangingChars="400" w:hanging="800"/>
              <w:rPr>
                <w:rFonts w:ascii="ＭＳ 明朝" w:hAnsi="ＭＳ 明朝"/>
                <w:sz w:val="20"/>
                <w:szCs w:val="20"/>
              </w:rPr>
            </w:pPr>
            <w:r w:rsidRPr="005A112D">
              <w:rPr>
                <w:rFonts w:ascii="ＭＳ 明朝" w:hAnsi="ＭＳ 明朝" w:hint="eastAsia"/>
                <w:sz w:val="20"/>
                <w:szCs w:val="20"/>
              </w:rPr>
              <w:t>（３）</w:t>
            </w:r>
            <w:r w:rsidR="00475859" w:rsidRPr="005A112D">
              <w:rPr>
                <w:rFonts w:ascii="ＭＳ 明朝" w:hAnsi="ＭＳ 明朝" w:hint="eastAsia"/>
                <w:sz w:val="20"/>
                <w:szCs w:val="20"/>
              </w:rPr>
              <w:t xml:space="preserve">　</w:t>
            </w:r>
            <w:r w:rsidR="006C1FE4" w:rsidRPr="005A112D">
              <w:rPr>
                <w:rFonts w:ascii="ＭＳ 明朝" w:hAnsi="ＭＳ 明朝" w:hint="eastAsia"/>
                <w:sz w:val="20"/>
                <w:szCs w:val="20"/>
              </w:rPr>
              <w:t>地域の保育所・小学校・中学校・高等学校等、異なる校種間との交流、連携を推進する。</w:t>
            </w:r>
          </w:p>
          <w:p w14:paraId="320AB016" w14:textId="77777777" w:rsidR="00AB01E8" w:rsidRPr="005A112D" w:rsidRDefault="00AB01E8" w:rsidP="00AB00E6">
            <w:pPr>
              <w:spacing w:line="300" w:lineRule="exact"/>
              <w:ind w:left="400" w:hangingChars="200" w:hanging="400"/>
              <w:rPr>
                <w:rFonts w:ascii="ＭＳ 明朝" w:hAnsi="ＭＳ 明朝"/>
                <w:sz w:val="20"/>
                <w:szCs w:val="20"/>
              </w:rPr>
            </w:pPr>
          </w:p>
          <w:p w14:paraId="53E5B256" w14:textId="77777777" w:rsidR="006C1FE4" w:rsidRPr="005A112D" w:rsidRDefault="006C1FE4" w:rsidP="00AB00E6">
            <w:pPr>
              <w:spacing w:line="300" w:lineRule="exact"/>
              <w:ind w:left="400" w:hangingChars="200" w:hanging="400"/>
              <w:rPr>
                <w:rFonts w:ascii="ＭＳ 明朝" w:hAnsi="ＭＳ 明朝"/>
                <w:sz w:val="20"/>
                <w:szCs w:val="20"/>
              </w:rPr>
            </w:pPr>
          </w:p>
          <w:p w14:paraId="5D5CF90F" w14:textId="5C892D78" w:rsidR="006C1FE4" w:rsidRPr="005A112D" w:rsidRDefault="006C1FE4" w:rsidP="00AB00E6">
            <w:pPr>
              <w:spacing w:line="300" w:lineRule="exact"/>
              <w:ind w:left="400" w:hangingChars="200" w:hanging="400"/>
              <w:rPr>
                <w:rFonts w:ascii="ＭＳ 明朝" w:hAnsi="ＭＳ 明朝"/>
                <w:sz w:val="20"/>
                <w:szCs w:val="20"/>
              </w:rPr>
            </w:pPr>
          </w:p>
        </w:tc>
        <w:tc>
          <w:tcPr>
            <w:tcW w:w="3012" w:type="dxa"/>
            <w:tcBorders>
              <w:right w:val="dashed" w:sz="4" w:space="0" w:color="auto"/>
            </w:tcBorders>
            <w:tcMar>
              <w:top w:w="85" w:type="dxa"/>
              <w:left w:w="85" w:type="dxa"/>
              <w:bottom w:w="85" w:type="dxa"/>
              <w:right w:w="85" w:type="dxa"/>
            </w:tcMar>
          </w:tcPr>
          <w:p w14:paraId="3F345430" w14:textId="732A49EE" w:rsidR="006C1FE4" w:rsidRPr="005A112D" w:rsidRDefault="00AB01E8" w:rsidP="006C1FE4">
            <w:pPr>
              <w:pStyle w:val="aa"/>
              <w:numPr>
                <w:ilvl w:val="0"/>
                <w:numId w:val="26"/>
              </w:numPr>
              <w:spacing w:line="300" w:lineRule="exact"/>
              <w:ind w:leftChars="0"/>
              <w:rPr>
                <w:rFonts w:ascii="ＭＳ 明朝" w:hAnsi="ＭＳ 明朝"/>
                <w:sz w:val="20"/>
                <w:szCs w:val="20"/>
              </w:rPr>
            </w:pPr>
            <w:r w:rsidRPr="005A112D">
              <w:rPr>
                <w:rFonts w:ascii="ＭＳ 明朝" w:hAnsi="ＭＳ 明朝" w:hint="eastAsia"/>
                <w:sz w:val="20"/>
                <w:szCs w:val="20"/>
              </w:rPr>
              <w:t>防災に関するお便りを作成し、保護者用学校教育自己診断アンケート「災害に備え、防災計画の見直しと充実を図っている。」の項目において肯定的評価の回答率を70％以上にする。〔68％〕</w:t>
            </w:r>
          </w:p>
          <w:p w14:paraId="1CBF3CAF" w14:textId="5AC152BC" w:rsidR="00AB01E8" w:rsidRPr="005A112D" w:rsidRDefault="006C1FE4" w:rsidP="00AB01E8">
            <w:pPr>
              <w:pStyle w:val="aa"/>
              <w:numPr>
                <w:ilvl w:val="0"/>
                <w:numId w:val="26"/>
              </w:numPr>
              <w:spacing w:line="300" w:lineRule="exact"/>
              <w:ind w:leftChars="0"/>
              <w:rPr>
                <w:rFonts w:ascii="ＭＳ 明朝" w:hAnsi="ＭＳ 明朝"/>
                <w:sz w:val="20"/>
                <w:szCs w:val="20"/>
              </w:rPr>
            </w:pPr>
            <w:r w:rsidRPr="005A112D">
              <w:rPr>
                <w:rFonts w:ascii="ＭＳ 明朝" w:hAnsi="ＭＳ 明朝" w:hint="eastAsia"/>
                <w:sz w:val="20"/>
                <w:szCs w:val="20"/>
              </w:rPr>
              <w:t>外部人材を活用した取組みを２回以上実施する。</w:t>
            </w:r>
            <w:r w:rsidR="000E1AD8" w:rsidRPr="005A112D">
              <w:rPr>
                <w:rFonts w:ascii="ＭＳ 明朝" w:hAnsi="ＭＳ 明朝" w:hint="eastAsia"/>
                <w:sz w:val="20"/>
                <w:szCs w:val="20"/>
              </w:rPr>
              <w:t>［２回］</w:t>
            </w:r>
          </w:p>
          <w:p w14:paraId="4E78CD73" w14:textId="77777777" w:rsidR="006C1FE4" w:rsidRPr="005A112D" w:rsidRDefault="006C1FE4" w:rsidP="006C1FE4">
            <w:pPr>
              <w:pStyle w:val="aa"/>
              <w:rPr>
                <w:rFonts w:ascii="ＭＳ 明朝" w:hAnsi="ＭＳ 明朝"/>
                <w:sz w:val="20"/>
                <w:szCs w:val="20"/>
              </w:rPr>
            </w:pPr>
          </w:p>
          <w:p w14:paraId="772E8387" w14:textId="77777777" w:rsidR="006C1FE4" w:rsidRPr="005A112D" w:rsidRDefault="006C1FE4" w:rsidP="006C1FE4">
            <w:pPr>
              <w:spacing w:line="300" w:lineRule="exact"/>
              <w:rPr>
                <w:rFonts w:ascii="ＭＳ 明朝" w:hAnsi="ＭＳ 明朝"/>
                <w:sz w:val="20"/>
                <w:szCs w:val="20"/>
              </w:rPr>
            </w:pPr>
          </w:p>
          <w:p w14:paraId="52CB8FA3" w14:textId="2DB9436A" w:rsidR="006C1FE4" w:rsidRPr="005A112D" w:rsidRDefault="00475859" w:rsidP="00581632">
            <w:pPr>
              <w:spacing w:line="300" w:lineRule="exact"/>
              <w:ind w:left="662" w:hangingChars="331" w:hanging="662"/>
              <w:rPr>
                <w:rFonts w:ascii="ＭＳ 明朝" w:hAnsi="ＭＳ 明朝"/>
                <w:sz w:val="20"/>
                <w:szCs w:val="20"/>
              </w:rPr>
            </w:pPr>
            <w:r w:rsidRPr="005A112D">
              <w:rPr>
                <w:rFonts w:ascii="ＭＳ 明朝" w:hAnsi="ＭＳ 明朝" w:hint="eastAsia"/>
                <w:sz w:val="20"/>
                <w:szCs w:val="20"/>
              </w:rPr>
              <w:t>（３）</w:t>
            </w:r>
            <w:r w:rsidR="00581632" w:rsidRPr="005A112D">
              <w:rPr>
                <w:rFonts w:ascii="ＭＳ 明朝" w:hAnsi="ＭＳ 明朝" w:hint="eastAsia"/>
                <w:sz w:val="20"/>
                <w:szCs w:val="20"/>
              </w:rPr>
              <w:t xml:space="preserve">　</w:t>
            </w:r>
            <w:r w:rsidR="006C1FE4" w:rsidRPr="005A112D">
              <w:rPr>
                <w:rFonts w:ascii="ＭＳ 明朝" w:hAnsi="ＭＳ 明朝" w:hint="eastAsia"/>
                <w:sz w:val="20"/>
                <w:szCs w:val="20"/>
              </w:rPr>
              <w:t>各学部</w:t>
            </w:r>
            <w:r w:rsidR="000E1AD8" w:rsidRPr="005A112D">
              <w:rPr>
                <w:rFonts w:ascii="ＭＳ 明朝" w:hAnsi="ＭＳ 明朝" w:hint="eastAsia"/>
                <w:sz w:val="20"/>
                <w:szCs w:val="20"/>
              </w:rPr>
              <w:t>２</w:t>
            </w:r>
            <w:r w:rsidR="006C1FE4" w:rsidRPr="005A112D">
              <w:rPr>
                <w:rFonts w:ascii="ＭＳ 明朝" w:hAnsi="ＭＳ 明朝" w:hint="eastAsia"/>
                <w:sz w:val="20"/>
                <w:szCs w:val="20"/>
              </w:rPr>
              <w:t>回以上実施し、実施内容を校内共有する。</w:t>
            </w:r>
            <w:r w:rsidR="000E1AD8" w:rsidRPr="005A112D">
              <w:rPr>
                <w:rFonts w:ascii="ＭＳ 明朝" w:hAnsi="ＭＳ 明朝" w:hint="eastAsia"/>
                <w:sz w:val="20"/>
                <w:szCs w:val="20"/>
              </w:rPr>
              <w:t>［小学部・中学部２回、高等部</w:t>
            </w:r>
            <w:r w:rsidR="00723683" w:rsidRPr="005A112D">
              <w:rPr>
                <w:rFonts w:ascii="ＭＳ 明朝" w:hAnsi="ＭＳ 明朝" w:hint="eastAsia"/>
                <w:sz w:val="20"/>
                <w:szCs w:val="20"/>
              </w:rPr>
              <w:t>１</w:t>
            </w:r>
            <w:r w:rsidR="000E1AD8" w:rsidRPr="005A112D">
              <w:rPr>
                <w:rFonts w:ascii="ＭＳ 明朝" w:hAnsi="ＭＳ 明朝" w:hint="eastAsia"/>
                <w:sz w:val="20"/>
                <w:szCs w:val="20"/>
              </w:rPr>
              <w:t>回］</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5A112D" w:rsidRDefault="00B008B1" w:rsidP="00AB00E6">
            <w:pPr>
              <w:spacing w:line="300" w:lineRule="exact"/>
              <w:rPr>
                <w:rFonts w:ascii="ＭＳ 明朝" w:hAnsi="ＭＳ 明朝"/>
                <w:sz w:val="20"/>
                <w:szCs w:val="20"/>
              </w:rPr>
            </w:pPr>
          </w:p>
        </w:tc>
      </w:tr>
      <w:tr w:rsidR="00E50B6C" w:rsidRPr="00E50B6C" w14:paraId="72EDC1E1" w14:textId="77777777" w:rsidTr="00581632">
        <w:trPr>
          <w:cantSplit/>
          <w:trHeight w:val="1134"/>
          <w:jc w:val="center"/>
        </w:trPr>
        <w:tc>
          <w:tcPr>
            <w:tcW w:w="562" w:type="dxa"/>
            <w:shd w:val="clear" w:color="auto" w:fill="auto"/>
            <w:tcMar>
              <w:top w:w="85" w:type="dxa"/>
              <w:left w:w="85" w:type="dxa"/>
              <w:bottom w:w="85" w:type="dxa"/>
              <w:right w:w="85" w:type="dxa"/>
            </w:tcMar>
            <w:textDirection w:val="tbRlV"/>
            <w:vAlign w:val="center"/>
          </w:tcPr>
          <w:p w14:paraId="75AC76B1" w14:textId="15B74257" w:rsidR="00B008B1" w:rsidRPr="005A112D" w:rsidRDefault="002D7BC4" w:rsidP="007A0F55">
            <w:pPr>
              <w:spacing w:line="300" w:lineRule="exact"/>
              <w:ind w:left="113" w:right="113"/>
              <w:jc w:val="center"/>
              <w:rPr>
                <w:rFonts w:ascii="ＭＳ 明朝" w:hAnsi="ＭＳ 明朝"/>
                <w:sz w:val="20"/>
                <w:szCs w:val="20"/>
              </w:rPr>
            </w:pPr>
            <w:r w:rsidRPr="005A112D">
              <w:rPr>
                <w:rFonts w:ascii="メイリオ" w:eastAsia="メイリオ" w:hAnsi="メイリオ" w:hint="eastAsia"/>
                <w:b/>
                <w:bCs/>
                <w:sz w:val="24"/>
              </w:rPr>
              <w:t xml:space="preserve">４　</w:t>
            </w:r>
            <w:r w:rsidR="00737787" w:rsidRPr="005A112D">
              <w:rPr>
                <w:rFonts w:ascii="メイリオ" w:eastAsia="メイリオ" w:hAnsi="メイリオ" w:hint="eastAsia"/>
                <w:b/>
                <w:bCs/>
                <w:sz w:val="24"/>
              </w:rPr>
              <w:t>「</w:t>
            </w:r>
            <w:r w:rsidRPr="005A112D">
              <w:rPr>
                <w:rFonts w:ascii="メイリオ" w:eastAsia="メイリオ" w:hAnsi="メイリオ" w:hint="eastAsia"/>
                <w:b/>
                <w:bCs/>
                <w:sz w:val="24"/>
              </w:rPr>
              <w:t>いきいきと働ける」教職員の</w:t>
            </w:r>
            <w:r w:rsidR="00A11FFF" w:rsidRPr="005A112D">
              <w:rPr>
                <w:rFonts w:ascii="メイリオ" w:eastAsia="メイリオ" w:hAnsi="メイリオ" w:hint="eastAsia"/>
                <w:b/>
                <w:bCs/>
                <w:sz w:val="24"/>
              </w:rPr>
              <w:t>チーム</w:t>
            </w:r>
            <w:r w:rsidRPr="005A112D">
              <w:rPr>
                <w:rFonts w:ascii="メイリオ" w:eastAsia="メイリオ" w:hAnsi="メイリオ" w:hint="eastAsia"/>
                <w:b/>
                <w:bCs/>
                <w:sz w:val="24"/>
              </w:rPr>
              <w:t>力向上</w:t>
            </w:r>
          </w:p>
        </w:tc>
        <w:tc>
          <w:tcPr>
            <w:tcW w:w="2339" w:type="dxa"/>
            <w:shd w:val="clear" w:color="auto" w:fill="auto"/>
            <w:tcMar>
              <w:top w:w="85" w:type="dxa"/>
              <w:left w:w="85" w:type="dxa"/>
              <w:bottom w:w="85" w:type="dxa"/>
              <w:right w:w="85" w:type="dxa"/>
            </w:tcMar>
          </w:tcPr>
          <w:p w14:paraId="329AE315" w14:textId="77777777" w:rsidR="005149FF" w:rsidRPr="005A112D" w:rsidRDefault="005149FF" w:rsidP="002E6E4C">
            <w:pPr>
              <w:spacing w:line="300" w:lineRule="exact"/>
              <w:ind w:left="600" w:hangingChars="300" w:hanging="600"/>
              <w:rPr>
                <w:rFonts w:ascii="ＭＳ 明朝" w:hAnsi="ＭＳ 明朝"/>
                <w:sz w:val="20"/>
                <w:szCs w:val="20"/>
              </w:rPr>
            </w:pPr>
            <w:r w:rsidRPr="005A112D">
              <w:rPr>
                <w:rFonts w:ascii="ＭＳ 明朝" w:hAnsi="ＭＳ 明朝" w:hint="eastAsia"/>
                <w:sz w:val="20"/>
                <w:szCs w:val="20"/>
              </w:rPr>
              <w:t>（１）教職員相互に高めあう職場環境づくり</w:t>
            </w:r>
          </w:p>
          <w:p w14:paraId="1233EF79" w14:textId="77777777" w:rsidR="00A47463" w:rsidRPr="005A112D" w:rsidRDefault="00A47463" w:rsidP="005149FF">
            <w:pPr>
              <w:spacing w:line="300" w:lineRule="exact"/>
              <w:rPr>
                <w:rFonts w:ascii="ＭＳ 明朝" w:hAnsi="ＭＳ 明朝"/>
                <w:sz w:val="20"/>
                <w:szCs w:val="20"/>
              </w:rPr>
            </w:pPr>
          </w:p>
          <w:p w14:paraId="7B148868" w14:textId="77777777" w:rsidR="00A47463" w:rsidRPr="005A112D" w:rsidRDefault="00A47463" w:rsidP="005149FF">
            <w:pPr>
              <w:spacing w:line="300" w:lineRule="exact"/>
              <w:rPr>
                <w:rFonts w:ascii="ＭＳ 明朝" w:hAnsi="ＭＳ 明朝"/>
                <w:sz w:val="20"/>
                <w:szCs w:val="20"/>
              </w:rPr>
            </w:pPr>
          </w:p>
          <w:p w14:paraId="7B065B91" w14:textId="6D76A13D" w:rsidR="005149FF" w:rsidRPr="005A112D" w:rsidRDefault="005149FF" w:rsidP="002E6E4C">
            <w:pPr>
              <w:spacing w:line="300" w:lineRule="exact"/>
              <w:ind w:leftChars="-36" w:left="488" w:hangingChars="282" w:hanging="564"/>
              <w:rPr>
                <w:rFonts w:ascii="ＭＳ 明朝" w:hAnsi="ＭＳ 明朝"/>
                <w:sz w:val="20"/>
                <w:szCs w:val="20"/>
              </w:rPr>
            </w:pPr>
            <w:r w:rsidRPr="005A112D">
              <w:rPr>
                <w:rFonts w:ascii="ＭＳ 明朝" w:hAnsi="ＭＳ 明朝" w:hint="eastAsia"/>
                <w:sz w:val="20"/>
                <w:szCs w:val="20"/>
              </w:rPr>
              <w:t>（２）校務におけるICT活用の推進</w:t>
            </w:r>
          </w:p>
          <w:p w14:paraId="77F9EA1E" w14:textId="77777777" w:rsidR="00A47463" w:rsidRPr="005A112D" w:rsidRDefault="00A47463" w:rsidP="005149FF">
            <w:pPr>
              <w:spacing w:line="300" w:lineRule="exact"/>
              <w:rPr>
                <w:rFonts w:ascii="ＭＳ 明朝" w:hAnsi="ＭＳ 明朝"/>
                <w:sz w:val="20"/>
                <w:szCs w:val="20"/>
              </w:rPr>
            </w:pPr>
          </w:p>
          <w:p w14:paraId="50DF5B32" w14:textId="77777777" w:rsidR="00A47463" w:rsidRPr="005A112D" w:rsidRDefault="00A47463" w:rsidP="005149FF">
            <w:pPr>
              <w:spacing w:line="300" w:lineRule="exact"/>
              <w:rPr>
                <w:rFonts w:ascii="ＭＳ 明朝" w:hAnsi="ＭＳ 明朝"/>
                <w:sz w:val="20"/>
                <w:szCs w:val="20"/>
              </w:rPr>
            </w:pPr>
          </w:p>
          <w:p w14:paraId="3F3F97DB" w14:textId="77777777" w:rsidR="00A47463" w:rsidRPr="005A112D" w:rsidRDefault="00A47463" w:rsidP="005149FF">
            <w:pPr>
              <w:spacing w:line="300" w:lineRule="exact"/>
              <w:rPr>
                <w:rFonts w:ascii="ＭＳ 明朝" w:hAnsi="ＭＳ 明朝"/>
                <w:sz w:val="20"/>
                <w:szCs w:val="20"/>
              </w:rPr>
            </w:pPr>
          </w:p>
          <w:p w14:paraId="081E95FA" w14:textId="77777777" w:rsidR="00A47463" w:rsidRPr="005A112D" w:rsidRDefault="00A47463" w:rsidP="005149FF">
            <w:pPr>
              <w:spacing w:line="300" w:lineRule="exact"/>
              <w:rPr>
                <w:rFonts w:ascii="ＭＳ 明朝" w:hAnsi="ＭＳ 明朝"/>
                <w:sz w:val="20"/>
                <w:szCs w:val="20"/>
              </w:rPr>
            </w:pPr>
          </w:p>
          <w:p w14:paraId="42A82EDE" w14:textId="77777777" w:rsidR="00A47463" w:rsidRPr="005A112D" w:rsidRDefault="00A47463" w:rsidP="005149FF">
            <w:pPr>
              <w:spacing w:line="300" w:lineRule="exact"/>
              <w:rPr>
                <w:rFonts w:ascii="ＭＳ 明朝" w:hAnsi="ＭＳ 明朝"/>
                <w:sz w:val="20"/>
                <w:szCs w:val="20"/>
              </w:rPr>
            </w:pPr>
          </w:p>
          <w:p w14:paraId="26DA9FA0" w14:textId="77777777" w:rsidR="00A47463" w:rsidRPr="005A112D" w:rsidRDefault="00A47463" w:rsidP="005149FF">
            <w:pPr>
              <w:spacing w:line="300" w:lineRule="exact"/>
              <w:rPr>
                <w:rFonts w:ascii="ＭＳ 明朝" w:hAnsi="ＭＳ 明朝"/>
                <w:sz w:val="20"/>
                <w:szCs w:val="20"/>
              </w:rPr>
            </w:pPr>
          </w:p>
          <w:p w14:paraId="75FA5569" w14:textId="77777777" w:rsidR="00A47463" w:rsidRPr="005A112D" w:rsidRDefault="00A47463" w:rsidP="005149FF">
            <w:pPr>
              <w:spacing w:line="300" w:lineRule="exact"/>
              <w:rPr>
                <w:rFonts w:ascii="ＭＳ 明朝" w:hAnsi="ＭＳ 明朝"/>
                <w:sz w:val="20"/>
                <w:szCs w:val="20"/>
              </w:rPr>
            </w:pPr>
          </w:p>
          <w:p w14:paraId="745263E7" w14:textId="2C2A8342" w:rsidR="00B008B1" w:rsidRPr="005A112D" w:rsidRDefault="005149FF" w:rsidP="002E6E4C">
            <w:pPr>
              <w:spacing w:line="300" w:lineRule="exact"/>
              <w:ind w:left="490" w:hangingChars="245" w:hanging="490"/>
              <w:rPr>
                <w:rFonts w:ascii="ＭＳ 明朝" w:hAnsi="ＭＳ 明朝"/>
                <w:sz w:val="20"/>
                <w:szCs w:val="20"/>
              </w:rPr>
            </w:pPr>
            <w:r w:rsidRPr="005A112D">
              <w:rPr>
                <w:rFonts w:ascii="ＭＳ 明朝" w:hAnsi="ＭＳ 明朝" w:hint="eastAsia"/>
                <w:sz w:val="20"/>
                <w:szCs w:val="20"/>
              </w:rPr>
              <w:t>（３）やさしい日本語の使用の推進</w:t>
            </w:r>
          </w:p>
          <w:p w14:paraId="17CF7BA6" w14:textId="77777777" w:rsidR="00AB00E6" w:rsidRPr="005A112D" w:rsidRDefault="00AB00E6" w:rsidP="00AB00E6">
            <w:pPr>
              <w:spacing w:line="300" w:lineRule="exact"/>
              <w:rPr>
                <w:rFonts w:ascii="ＭＳ 明朝" w:hAnsi="ＭＳ 明朝"/>
                <w:sz w:val="20"/>
                <w:szCs w:val="20"/>
              </w:rPr>
            </w:pPr>
          </w:p>
          <w:p w14:paraId="0DC743FC" w14:textId="77777777" w:rsidR="00AB00E6" w:rsidRPr="005A112D"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6A15949" w14:textId="3D4BD9DB" w:rsidR="00B008B1" w:rsidRPr="005A112D" w:rsidRDefault="005149FF" w:rsidP="00581632">
            <w:pPr>
              <w:spacing w:line="300" w:lineRule="exact"/>
              <w:ind w:left="800" w:hangingChars="400" w:hanging="800"/>
              <w:rPr>
                <w:rFonts w:ascii="ＭＳ 明朝" w:hAnsi="ＭＳ 明朝"/>
                <w:sz w:val="20"/>
                <w:szCs w:val="20"/>
              </w:rPr>
            </w:pPr>
            <w:r w:rsidRPr="005A112D">
              <w:rPr>
                <w:rFonts w:ascii="ＭＳ 明朝" w:hAnsi="ＭＳ 明朝" w:hint="eastAsia"/>
                <w:sz w:val="20"/>
                <w:szCs w:val="20"/>
              </w:rPr>
              <w:t>（１）</w:t>
            </w:r>
            <w:r w:rsidR="00581632" w:rsidRPr="005A112D">
              <w:rPr>
                <w:rFonts w:ascii="ＭＳ 明朝" w:hAnsi="ＭＳ 明朝" w:hint="eastAsia"/>
                <w:sz w:val="20"/>
                <w:szCs w:val="20"/>
              </w:rPr>
              <w:t xml:space="preserve">　</w:t>
            </w:r>
            <w:r w:rsidR="00B44F49" w:rsidRPr="005A112D">
              <w:rPr>
                <w:rFonts w:ascii="ＭＳ 明朝" w:hAnsi="ＭＳ 明朝" w:hint="eastAsia"/>
                <w:sz w:val="20"/>
                <w:szCs w:val="20"/>
              </w:rPr>
              <w:t>メンタリングを活用する等により経験年数の少ない教員の育成をし、教職員全体の指導力向上を図る。</w:t>
            </w:r>
          </w:p>
          <w:p w14:paraId="4FC69BA7" w14:textId="77777777" w:rsidR="006640CD" w:rsidRPr="005A112D" w:rsidRDefault="006640CD" w:rsidP="00AB00E6">
            <w:pPr>
              <w:spacing w:line="300" w:lineRule="exact"/>
              <w:rPr>
                <w:rFonts w:ascii="ＭＳ 明朝" w:hAnsi="ＭＳ 明朝"/>
                <w:sz w:val="20"/>
                <w:szCs w:val="20"/>
              </w:rPr>
            </w:pPr>
          </w:p>
          <w:p w14:paraId="485C487A" w14:textId="77777777" w:rsidR="00A47463" w:rsidRPr="005A112D" w:rsidRDefault="00A47463" w:rsidP="00AB00E6">
            <w:pPr>
              <w:spacing w:line="300" w:lineRule="exact"/>
              <w:rPr>
                <w:rFonts w:ascii="ＭＳ 明朝" w:hAnsi="ＭＳ 明朝"/>
                <w:sz w:val="20"/>
                <w:szCs w:val="20"/>
              </w:rPr>
            </w:pPr>
          </w:p>
          <w:p w14:paraId="003397E2" w14:textId="21F1844C" w:rsidR="006640CD" w:rsidRPr="005A112D" w:rsidRDefault="006640CD" w:rsidP="00581632">
            <w:pPr>
              <w:spacing w:line="300" w:lineRule="exact"/>
              <w:ind w:left="800" w:hangingChars="400" w:hanging="800"/>
              <w:rPr>
                <w:rFonts w:ascii="ＭＳ 明朝" w:hAnsi="ＭＳ 明朝"/>
                <w:sz w:val="20"/>
                <w:szCs w:val="20"/>
              </w:rPr>
            </w:pPr>
            <w:r w:rsidRPr="005A112D">
              <w:rPr>
                <w:rFonts w:ascii="ＭＳ 明朝" w:hAnsi="ＭＳ 明朝" w:hint="eastAsia"/>
                <w:sz w:val="20"/>
                <w:szCs w:val="20"/>
              </w:rPr>
              <w:t>（２）</w:t>
            </w:r>
            <w:r w:rsidR="00581632" w:rsidRPr="005A112D">
              <w:rPr>
                <w:rFonts w:ascii="ＭＳ 明朝" w:hAnsi="ＭＳ 明朝" w:hint="eastAsia"/>
                <w:sz w:val="20"/>
                <w:szCs w:val="20"/>
              </w:rPr>
              <w:t xml:space="preserve">　</w:t>
            </w:r>
            <w:r w:rsidR="00E237D3" w:rsidRPr="005A112D">
              <w:rPr>
                <w:rFonts w:ascii="ＭＳ 明朝" w:hAnsi="ＭＳ 明朝" w:hint="eastAsia"/>
                <w:sz w:val="20"/>
                <w:szCs w:val="20"/>
              </w:rPr>
              <w:t>会議前に議事を検討できるように、フォームの活用の推奨、会議を持つタイミングの調整などを企画会議で検討し、必要に応じて校内研修などを通じて、効率的で深まりのある会議の定着を</w:t>
            </w:r>
            <w:r w:rsidR="00A47463" w:rsidRPr="005A112D">
              <w:rPr>
                <w:rFonts w:ascii="ＭＳ 明朝" w:hAnsi="ＭＳ 明朝" w:hint="eastAsia"/>
                <w:sz w:val="20"/>
                <w:szCs w:val="20"/>
              </w:rPr>
              <w:t>めざ</w:t>
            </w:r>
            <w:r w:rsidR="00E237D3" w:rsidRPr="005A112D">
              <w:rPr>
                <w:rFonts w:ascii="ＭＳ 明朝" w:hAnsi="ＭＳ 明朝" w:hint="eastAsia"/>
                <w:sz w:val="20"/>
                <w:szCs w:val="20"/>
              </w:rPr>
              <w:t>す</w:t>
            </w:r>
          </w:p>
          <w:p w14:paraId="4E7325B6" w14:textId="77777777" w:rsidR="006640CD" w:rsidRPr="005A112D" w:rsidRDefault="006640CD" w:rsidP="00AB00E6">
            <w:pPr>
              <w:spacing w:line="300" w:lineRule="exact"/>
              <w:rPr>
                <w:rFonts w:ascii="ＭＳ 明朝" w:hAnsi="ＭＳ 明朝"/>
                <w:sz w:val="20"/>
                <w:szCs w:val="20"/>
              </w:rPr>
            </w:pPr>
          </w:p>
          <w:p w14:paraId="1194392C" w14:textId="77777777" w:rsidR="00A47463" w:rsidRPr="005A112D" w:rsidRDefault="00A47463" w:rsidP="00AB00E6">
            <w:pPr>
              <w:spacing w:line="300" w:lineRule="exact"/>
              <w:rPr>
                <w:rFonts w:ascii="ＭＳ 明朝" w:hAnsi="ＭＳ 明朝"/>
                <w:sz w:val="20"/>
                <w:szCs w:val="20"/>
              </w:rPr>
            </w:pPr>
          </w:p>
          <w:p w14:paraId="3EC89008" w14:textId="77777777" w:rsidR="00A47463" w:rsidRPr="005A112D" w:rsidRDefault="00A47463" w:rsidP="00AB00E6">
            <w:pPr>
              <w:spacing w:line="300" w:lineRule="exact"/>
              <w:rPr>
                <w:rFonts w:ascii="ＭＳ 明朝" w:hAnsi="ＭＳ 明朝"/>
                <w:sz w:val="20"/>
                <w:szCs w:val="20"/>
              </w:rPr>
            </w:pPr>
          </w:p>
          <w:p w14:paraId="1502F8CA" w14:textId="77777777" w:rsidR="00A47463" w:rsidRPr="005A112D" w:rsidRDefault="00A47463" w:rsidP="00AB00E6">
            <w:pPr>
              <w:spacing w:line="300" w:lineRule="exact"/>
              <w:rPr>
                <w:rFonts w:ascii="ＭＳ 明朝" w:hAnsi="ＭＳ 明朝"/>
                <w:sz w:val="20"/>
                <w:szCs w:val="20"/>
              </w:rPr>
            </w:pPr>
          </w:p>
          <w:p w14:paraId="3087C243" w14:textId="496D1400" w:rsidR="006640CD" w:rsidRPr="005A112D" w:rsidRDefault="006640CD" w:rsidP="00581632">
            <w:pPr>
              <w:spacing w:line="300" w:lineRule="exact"/>
              <w:ind w:left="800" w:hangingChars="400" w:hanging="800"/>
              <w:rPr>
                <w:rFonts w:ascii="ＭＳ 明朝" w:hAnsi="ＭＳ 明朝"/>
                <w:sz w:val="20"/>
                <w:szCs w:val="20"/>
              </w:rPr>
            </w:pPr>
            <w:r w:rsidRPr="005A112D">
              <w:rPr>
                <w:rFonts w:ascii="ＭＳ 明朝" w:hAnsi="ＭＳ 明朝" w:hint="eastAsia"/>
                <w:sz w:val="20"/>
                <w:szCs w:val="20"/>
              </w:rPr>
              <w:t>（３）</w:t>
            </w:r>
            <w:r w:rsidR="00581632" w:rsidRPr="005A112D">
              <w:rPr>
                <w:rFonts w:ascii="ＭＳ 明朝" w:hAnsi="ＭＳ 明朝" w:hint="eastAsia"/>
                <w:sz w:val="20"/>
                <w:szCs w:val="20"/>
              </w:rPr>
              <w:t xml:space="preserve">　</w:t>
            </w:r>
            <w:r w:rsidRPr="005A112D">
              <w:rPr>
                <w:rFonts w:ascii="ＭＳ 明朝" w:hAnsi="ＭＳ 明朝" w:hint="eastAsia"/>
                <w:sz w:val="20"/>
                <w:szCs w:val="20"/>
              </w:rPr>
              <w:t>伝えるべきことは何かを考え、必要な情報を絞り、</w:t>
            </w:r>
            <w:r w:rsidRPr="005A112D">
              <w:rPr>
                <w:rFonts w:ascii="ＭＳ 明朝" w:hAnsi="ＭＳ 明朝"/>
                <w:sz w:val="20"/>
                <w:szCs w:val="20"/>
              </w:rPr>
              <w:cr/>
            </w:r>
            <w:r w:rsidRPr="005A112D">
              <w:rPr>
                <w:rFonts w:ascii="ＭＳ 明朝" w:hAnsi="ＭＳ 明朝" w:hint="eastAsia"/>
                <w:sz w:val="20"/>
                <w:szCs w:val="20"/>
              </w:rPr>
              <w:t>難しい言葉を言い換えるなど、相手に配慮したわかりやすい日本語のお知らせを作成する。</w:t>
            </w:r>
          </w:p>
        </w:tc>
        <w:tc>
          <w:tcPr>
            <w:tcW w:w="3012" w:type="dxa"/>
            <w:tcBorders>
              <w:right w:val="dashed" w:sz="4" w:space="0" w:color="auto"/>
            </w:tcBorders>
            <w:tcMar>
              <w:top w:w="85" w:type="dxa"/>
              <w:left w:w="85" w:type="dxa"/>
              <w:bottom w:w="85" w:type="dxa"/>
              <w:right w:w="85" w:type="dxa"/>
            </w:tcMar>
          </w:tcPr>
          <w:p w14:paraId="29587708" w14:textId="78A52D45" w:rsidR="005B66F8" w:rsidRPr="005A112D" w:rsidRDefault="0019505F" w:rsidP="00581632">
            <w:pPr>
              <w:spacing w:line="300" w:lineRule="exact"/>
              <w:ind w:left="700" w:hangingChars="350" w:hanging="700"/>
              <w:rPr>
                <w:rFonts w:ascii="ＭＳ 明朝" w:hAnsi="ＭＳ 明朝"/>
                <w:sz w:val="20"/>
                <w:szCs w:val="20"/>
              </w:rPr>
            </w:pPr>
            <w:r w:rsidRPr="005A112D">
              <w:rPr>
                <w:rFonts w:ascii="ＭＳ 明朝" w:hAnsi="ＭＳ 明朝" w:hint="eastAsia"/>
                <w:sz w:val="20"/>
                <w:szCs w:val="20"/>
              </w:rPr>
              <w:t>（１）</w:t>
            </w:r>
            <w:r w:rsidR="00581632" w:rsidRPr="005A112D">
              <w:rPr>
                <w:rFonts w:ascii="ＭＳ 明朝" w:hAnsi="ＭＳ 明朝" w:hint="eastAsia"/>
                <w:sz w:val="20"/>
                <w:szCs w:val="20"/>
              </w:rPr>
              <w:t xml:space="preserve">　</w:t>
            </w:r>
            <w:r w:rsidRPr="005A112D">
              <w:rPr>
                <w:rFonts w:ascii="ＭＳ 明朝" w:hAnsi="ＭＳ 明朝" w:hint="eastAsia"/>
                <w:sz w:val="20"/>
                <w:szCs w:val="20"/>
              </w:rPr>
              <w:t>経験年数の少ない教員</w:t>
            </w:r>
            <w:r w:rsidR="00B44F49" w:rsidRPr="005A112D">
              <w:rPr>
                <w:rFonts w:ascii="ＭＳ 明朝" w:hAnsi="ＭＳ 明朝" w:hint="eastAsia"/>
                <w:sz w:val="20"/>
                <w:szCs w:val="20"/>
              </w:rPr>
              <w:t>を対象にした</w:t>
            </w:r>
            <w:r w:rsidR="00A47463" w:rsidRPr="005A112D">
              <w:rPr>
                <w:rFonts w:ascii="ＭＳ 明朝" w:hAnsi="ＭＳ 明朝" w:hint="eastAsia"/>
                <w:sz w:val="20"/>
                <w:szCs w:val="20"/>
              </w:rPr>
              <w:t>コミュニケーションの場を２回以上設定する。</w:t>
            </w:r>
          </w:p>
          <w:p w14:paraId="0F689518" w14:textId="77777777" w:rsidR="006640CD" w:rsidRPr="005A112D" w:rsidRDefault="006640CD" w:rsidP="00AB00E6">
            <w:pPr>
              <w:spacing w:line="300" w:lineRule="exact"/>
              <w:rPr>
                <w:rFonts w:ascii="ＭＳ 明朝" w:hAnsi="ＭＳ 明朝"/>
                <w:sz w:val="20"/>
                <w:szCs w:val="20"/>
              </w:rPr>
            </w:pPr>
          </w:p>
          <w:p w14:paraId="68B66316" w14:textId="3D02AB0E" w:rsidR="006640CD" w:rsidRPr="005A112D" w:rsidRDefault="00E237D3" w:rsidP="00825C78">
            <w:pPr>
              <w:spacing w:line="300" w:lineRule="exact"/>
              <w:ind w:left="662" w:hangingChars="331" w:hanging="662"/>
              <w:rPr>
                <w:rFonts w:ascii="ＭＳ 明朝" w:hAnsi="ＭＳ 明朝"/>
                <w:sz w:val="20"/>
                <w:szCs w:val="20"/>
              </w:rPr>
            </w:pPr>
            <w:r w:rsidRPr="005A112D">
              <w:rPr>
                <w:rFonts w:ascii="ＭＳ 明朝" w:hAnsi="ＭＳ 明朝" w:hint="eastAsia"/>
                <w:sz w:val="20"/>
                <w:szCs w:val="20"/>
              </w:rPr>
              <w:t>（２）</w:t>
            </w:r>
            <w:r w:rsidR="00581632" w:rsidRPr="005A112D">
              <w:rPr>
                <w:rFonts w:ascii="ＭＳ 明朝" w:hAnsi="ＭＳ 明朝" w:hint="eastAsia"/>
                <w:sz w:val="20"/>
                <w:szCs w:val="20"/>
              </w:rPr>
              <w:t xml:space="preserve">　</w:t>
            </w:r>
            <w:r w:rsidRPr="005A112D">
              <w:rPr>
                <w:rFonts w:ascii="ＭＳ 明朝" w:hAnsi="ＭＳ 明朝" w:hint="eastAsia"/>
                <w:sz w:val="20"/>
                <w:szCs w:val="20"/>
              </w:rPr>
              <w:t>教職員用学校教育自己診断アンケート「会議前の資料提示会議および業務の効率化を図るための工夫や実践ができている。」の項目において肯定的評価の回答率を90％以上維持する。〔</w:t>
            </w:r>
            <w:r w:rsidR="00A47463" w:rsidRPr="005A112D">
              <w:rPr>
                <w:rFonts w:ascii="ＭＳ 明朝" w:hAnsi="ＭＳ 明朝" w:hint="eastAsia"/>
                <w:sz w:val="20"/>
                <w:szCs w:val="20"/>
              </w:rPr>
              <w:t>90.9</w:t>
            </w:r>
            <w:r w:rsidRPr="005A112D">
              <w:rPr>
                <w:rFonts w:ascii="ＭＳ 明朝" w:hAnsi="ＭＳ 明朝" w:hint="eastAsia"/>
                <w:sz w:val="20"/>
                <w:szCs w:val="20"/>
              </w:rPr>
              <w:t>％〕</w:t>
            </w:r>
          </w:p>
          <w:p w14:paraId="63344227" w14:textId="2992EB29" w:rsidR="006640CD" w:rsidRPr="00E50B6C" w:rsidRDefault="006640CD" w:rsidP="00581632">
            <w:pPr>
              <w:spacing w:line="300" w:lineRule="exact"/>
              <w:ind w:left="662" w:hangingChars="331" w:hanging="662"/>
              <w:rPr>
                <w:rFonts w:ascii="ＭＳ 明朝" w:hAnsi="ＭＳ 明朝"/>
                <w:sz w:val="20"/>
                <w:szCs w:val="20"/>
              </w:rPr>
            </w:pPr>
            <w:r w:rsidRPr="005A112D">
              <w:rPr>
                <w:rFonts w:ascii="ＭＳ 明朝" w:hAnsi="ＭＳ 明朝" w:hint="eastAsia"/>
                <w:sz w:val="20"/>
                <w:szCs w:val="20"/>
              </w:rPr>
              <w:t>（３）</w:t>
            </w:r>
            <w:r w:rsidR="00581632" w:rsidRPr="005A112D">
              <w:rPr>
                <w:rFonts w:ascii="ＭＳ 明朝" w:hAnsi="ＭＳ 明朝" w:hint="eastAsia"/>
                <w:sz w:val="20"/>
                <w:szCs w:val="20"/>
              </w:rPr>
              <w:t xml:space="preserve">　</w:t>
            </w:r>
            <w:r w:rsidRPr="005A112D">
              <w:rPr>
                <w:rFonts w:ascii="ＭＳ 明朝" w:hAnsi="ＭＳ 明朝" w:hint="eastAsia"/>
                <w:sz w:val="20"/>
                <w:szCs w:val="20"/>
              </w:rPr>
              <w:t>やさしい日本語についての情報共有を行い、年内に保護者配付のお知らせの作成</w:t>
            </w:r>
            <w:r w:rsidR="0019505F" w:rsidRPr="005A112D">
              <w:rPr>
                <w:rFonts w:ascii="ＭＳ 明朝" w:hAnsi="ＭＳ 明朝" w:hint="eastAsia"/>
                <w:sz w:val="20"/>
                <w:szCs w:val="20"/>
              </w:rPr>
              <w:t>方法を示す。</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008B1" w:rsidRPr="00E50B6C" w:rsidRDefault="00B008B1" w:rsidP="00AB00E6">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02834" w14:textId="77777777" w:rsidR="00FC1B7C" w:rsidRDefault="00FC1B7C">
      <w:r>
        <w:separator/>
      </w:r>
    </w:p>
  </w:endnote>
  <w:endnote w:type="continuationSeparator" w:id="0">
    <w:p w14:paraId="5D049CB7" w14:textId="77777777" w:rsidR="00FC1B7C" w:rsidRDefault="00FC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CB19" w14:textId="77777777" w:rsidR="00FC1B7C" w:rsidRDefault="00FC1B7C">
      <w:r>
        <w:separator/>
      </w:r>
    </w:p>
  </w:footnote>
  <w:footnote w:type="continuationSeparator" w:id="0">
    <w:p w14:paraId="3AD1500A" w14:textId="77777777" w:rsidR="00FC1B7C" w:rsidRDefault="00FC1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7767232A"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D7BC4">
      <w:rPr>
        <w:rFonts w:ascii="ＭＳ ゴシック" w:eastAsia="ＭＳ ゴシック" w:hAnsi="ＭＳ ゴシック" w:hint="eastAsia"/>
        <w:sz w:val="20"/>
        <w:szCs w:val="20"/>
      </w:rPr>
      <w:t>S22</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64BBEC83"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2D7BC4">
      <w:rPr>
        <w:rFonts w:ascii="ＭＳ 明朝" w:hAnsi="ＭＳ 明朝" w:hint="eastAsia"/>
        <w:b/>
        <w:sz w:val="24"/>
      </w:rPr>
      <w:t>難波支援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 w15:restartNumberingAfterBreak="0">
    <w:nsid w:val="07DF2BCA"/>
    <w:multiLevelType w:val="hybridMultilevel"/>
    <w:tmpl w:val="2C94865C"/>
    <w:lvl w:ilvl="0" w:tplc="E0DCEB0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5828DC"/>
    <w:multiLevelType w:val="hybridMultilevel"/>
    <w:tmpl w:val="D94CFB78"/>
    <w:lvl w:ilvl="0" w:tplc="042673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762272"/>
    <w:multiLevelType w:val="hybridMultilevel"/>
    <w:tmpl w:val="6EDC8E18"/>
    <w:lvl w:ilvl="0" w:tplc="B9520F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CA2E74"/>
    <w:multiLevelType w:val="hybridMultilevel"/>
    <w:tmpl w:val="9654B210"/>
    <w:lvl w:ilvl="0" w:tplc="DC82FA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7B00C7"/>
    <w:multiLevelType w:val="hybridMultilevel"/>
    <w:tmpl w:val="B43048B6"/>
    <w:lvl w:ilvl="0" w:tplc="359E6C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FA63D49"/>
    <w:multiLevelType w:val="hybridMultilevel"/>
    <w:tmpl w:val="9E3E4E3E"/>
    <w:lvl w:ilvl="0" w:tplc="59DCDB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FFF07EE"/>
    <w:multiLevelType w:val="hybridMultilevel"/>
    <w:tmpl w:val="044C344A"/>
    <w:lvl w:ilvl="0" w:tplc="6D90879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1CD39E3"/>
    <w:multiLevelType w:val="hybridMultilevel"/>
    <w:tmpl w:val="72EA05A4"/>
    <w:lvl w:ilvl="0" w:tplc="2E1EA7A2">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8B3F4B"/>
    <w:multiLevelType w:val="hybridMultilevel"/>
    <w:tmpl w:val="942A7322"/>
    <w:lvl w:ilvl="0" w:tplc="21925558">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DE72FFC"/>
    <w:multiLevelType w:val="hybridMultilevel"/>
    <w:tmpl w:val="C136AF8A"/>
    <w:lvl w:ilvl="0" w:tplc="0E74CEA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9FF1F1A"/>
    <w:multiLevelType w:val="hybridMultilevel"/>
    <w:tmpl w:val="A4BAF0EA"/>
    <w:lvl w:ilvl="0" w:tplc="50ECC2B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49836C6"/>
    <w:multiLevelType w:val="hybridMultilevel"/>
    <w:tmpl w:val="AE860160"/>
    <w:lvl w:ilvl="0" w:tplc="B3BEF8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5F46BCB"/>
    <w:multiLevelType w:val="hybridMultilevel"/>
    <w:tmpl w:val="AFFCE586"/>
    <w:lvl w:ilvl="0" w:tplc="8AF419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2"/>
  </w:num>
  <w:num w:numId="4">
    <w:abstractNumId w:val="6"/>
  </w:num>
  <w:num w:numId="5">
    <w:abstractNumId w:val="20"/>
  </w:num>
  <w:num w:numId="6">
    <w:abstractNumId w:val="28"/>
  </w:num>
  <w:num w:numId="7">
    <w:abstractNumId w:val="23"/>
  </w:num>
  <w:num w:numId="8">
    <w:abstractNumId w:val="11"/>
  </w:num>
  <w:num w:numId="9">
    <w:abstractNumId w:val="24"/>
  </w:num>
  <w:num w:numId="10">
    <w:abstractNumId w:val="4"/>
  </w:num>
  <w:num w:numId="11">
    <w:abstractNumId w:val="9"/>
  </w:num>
  <w:num w:numId="12">
    <w:abstractNumId w:val="21"/>
  </w:num>
  <w:num w:numId="13">
    <w:abstractNumId w:val="18"/>
  </w:num>
  <w:num w:numId="14">
    <w:abstractNumId w:val="16"/>
  </w:num>
  <w:num w:numId="15">
    <w:abstractNumId w:val="17"/>
  </w:num>
  <w:num w:numId="16">
    <w:abstractNumId w:val="0"/>
  </w:num>
  <w:num w:numId="17">
    <w:abstractNumId w:val="8"/>
  </w:num>
  <w:num w:numId="18">
    <w:abstractNumId w:val="27"/>
  </w:num>
  <w:num w:numId="19">
    <w:abstractNumId w:val="26"/>
  </w:num>
  <w:num w:numId="20">
    <w:abstractNumId w:val="19"/>
  </w:num>
  <w:num w:numId="21">
    <w:abstractNumId w:val="25"/>
  </w:num>
  <w:num w:numId="22">
    <w:abstractNumId w:val="12"/>
  </w:num>
  <w:num w:numId="23">
    <w:abstractNumId w:val="1"/>
  </w:num>
  <w:num w:numId="24">
    <w:abstractNumId w:val="15"/>
  </w:num>
  <w:num w:numId="25">
    <w:abstractNumId w:val="13"/>
  </w:num>
  <w:num w:numId="26">
    <w:abstractNumId w:val="3"/>
  </w:num>
  <w:num w:numId="27">
    <w:abstractNumId w:val="2"/>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AC5"/>
    <w:rsid w:val="000108C4"/>
    <w:rsid w:val="00013C0C"/>
    <w:rsid w:val="00014126"/>
    <w:rsid w:val="00014961"/>
    <w:rsid w:val="00014AE4"/>
    <w:rsid w:val="000156EF"/>
    <w:rsid w:val="00031A86"/>
    <w:rsid w:val="000354D4"/>
    <w:rsid w:val="00045480"/>
    <w:rsid w:val="0004569A"/>
    <w:rsid w:val="000524AE"/>
    <w:rsid w:val="00061D45"/>
    <w:rsid w:val="00063BA7"/>
    <w:rsid w:val="00065B0B"/>
    <w:rsid w:val="000724B0"/>
    <w:rsid w:val="00091587"/>
    <w:rsid w:val="00091AD6"/>
    <w:rsid w:val="0009658C"/>
    <w:rsid w:val="000967CE"/>
    <w:rsid w:val="000A1890"/>
    <w:rsid w:val="000A5B51"/>
    <w:rsid w:val="000B0C54"/>
    <w:rsid w:val="000B395F"/>
    <w:rsid w:val="000B7F10"/>
    <w:rsid w:val="000C0CDB"/>
    <w:rsid w:val="000D017F"/>
    <w:rsid w:val="000D1B70"/>
    <w:rsid w:val="000D7707"/>
    <w:rsid w:val="000D7C02"/>
    <w:rsid w:val="000E1AD8"/>
    <w:rsid w:val="000E1F4D"/>
    <w:rsid w:val="000E5470"/>
    <w:rsid w:val="000E6B9D"/>
    <w:rsid w:val="000F7917"/>
    <w:rsid w:val="000F7B2E"/>
    <w:rsid w:val="00100533"/>
    <w:rsid w:val="00100A8E"/>
    <w:rsid w:val="00100CC5"/>
    <w:rsid w:val="00103546"/>
    <w:rsid w:val="00110803"/>
    <w:rsid w:val="001112AC"/>
    <w:rsid w:val="00112A5C"/>
    <w:rsid w:val="001218A7"/>
    <w:rsid w:val="00127BB5"/>
    <w:rsid w:val="00132D6F"/>
    <w:rsid w:val="00134824"/>
    <w:rsid w:val="00135CE9"/>
    <w:rsid w:val="00137359"/>
    <w:rsid w:val="00145D50"/>
    <w:rsid w:val="00146ED2"/>
    <w:rsid w:val="00157860"/>
    <w:rsid w:val="00164D74"/>
    <w:rsid w:val="0018261A"/>
    <w:rsid w:val="00184B1B"/>
    <w:rsid w:val="001855E7"/>
    <w:rsid w:val="00192419"/>
    <w:rsid w:val="00193569"/>
    <w:rsid w:val="0019505F"/>
    <w:rsid w:val="00195DCF"/>
    <w:rsid w:val="001968C1"/>
    <w:rsid w:val="001A4539"/>
    <w:rsid w:val="001B38EB"/>
    <w:rsid w:val="001C0509"/>
    <w:rsid w:val="001C6B84"/>
    <w:rsid w:val="001C7FE4"/>
    <w:rsid w:val="001D401B"/>
    <w:rsid w:val="001D44D9"/>
    <w:rsid w:val="001D5135"/>
    <w:rsid w:val="001E22E7"/>
    <w:rsid w:val="001E492D"/>
    <w:rsid w:val="001E4FDA"/>
    <w:rsid w:val="001F359F"/>
    <w:rsid w:val="001F472F"/>
    <w:rsid w:val="001F733B"/>
    <w:rsid w:val="001F76E4"/>
    <w:rsid w:val="00201A51"/>
    <w:rsid w:val="00201C86"/>
    <w:rsid w:val="002034A6"/>
    <w:rsid w:val="0021285A"/>
    <w:rsid w:val="0022073E"/>
    <w:rsid w:val="00220AE7"/>
    <w:rsid w:val="00221AA2"/>
    <w:rsid w:val="00223D1E"/>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1666"/>
    <w:rsid w:val="002D2980"/>
    <w:rsid w:val="002D7BC4"/>
    <w:rsid w:val="002E6E4C"/>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37A0"/>
    <w:rsid w:val="00384C02"/>
    <w:rsid w:val="00386133"/>
    <w:rsid w:val="00387D41"/>
    <w:rsid w:val="00395A1A"/>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4CD7"/>
    <w:rsid w:val="00427E0B"/>
    <w:rsid w:val="004312EE"/>
    <w:rsid w:val="004368AD"/>
    <w:rsid w:val="00436BBA"/>
    <w:rsid w:val="00441743"/>
    <w:rsid w:val="00445E74"/>
    <w:rsid w:val="00454AF4"/>
    <w:rsid w:val="004552E5"/>
    <w:rsid w:val="00460710"/>
    <w:rsid w:val="00460F8E"/>
    <w:rsid w:val="004632FA"/>
    <w:rsid w:val="00465B85"/>
    <w:rsid w:val="00467C11"/>
    <w:rsid w:val="00475859"/>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686B"/>
    <w:rsid w:val="004D70F9"/>
    <w:rsid w:val="004E08FB"/>
    <w:rsid w:val="004E4D5E"/>
    <w:rsid w:val="004F10A3"/>
    <w:rsid w:val="004F2B87"/>
    <w:rsid w:val="004F3627"/>
    <w:rsid w:val="00500AF9"/>
    <w:rsid w:val="00502EF2"/>
    <w:rsid w:val="005061AF"/>
    <w:rsid w:val="005149FF"/>
    <w:rsid w:val="0051706C"/>
    <w:rsid w:val="0052580C"/>
    <w:rsid w:val="005261C4"/>
    <w:rsid w:val="00526530"/>
    <w:rsid w:val="0054712D"/>
    <w:rsid w:val="0056536A"/>
    <w:rsid w:val="00565B55"/>
    <w:rsid w:val="00575298"/>
    <w:rsid w:val="00577DE4"/>
    <w:rsid w:val="00581632"/>
    <w:rsid w:val="00583069"/>
    <w:rsid w:val="005846E8"/>
    <w:rsid w:val="00585D6A"/>
    <w:rsid w:val="00586254"/>
    <w:rsid w:val="005875B4"/>
    <w:rsid w:val="0059472B"/>
    <w:rsid w:val="00597E7D"/>
    <w:rsid w:val="00597FBA"/>
    <w:rsid w:val="005A112D"/>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3A8A"/>
    <w:rsid w:val="006540D3"/>
    <w:rsid w:val="006567B2"/>
    <w:rsid w:val="00656B78"/>
    <w:rsid w:val="00663113"/>
    <w:rsid w:val="006632F1"/>
    <w:rsid w:val="006640CD"/>
    <w:rsid w:val="00670E05"/>
    <w:rsid w:val="0067213A"/>
    <w:rsid w:val="006971F3"/>
    <w:rsid w:val="006B4E60"/>
    <w:rsid w:val="006B5B51"/>
    <w:rsid w:val="006C1FE4"/>
    <w:rsid w:val="006C220F"/>
    <w:rsid w:val="006C5797"/>
    <w:rsid w:val="006C7FE8"/>
    <w:rsid w:val="006D4F17"/>
    <w:rsid w:val="006D54AE"/>
    <w:rsid w:val="006D5A31"/>
    <w:rsid w:val="006F11B9"/>
    <w:rsid w:val="006F4599"/>
    <w:rsid w:val="00701AD6"/>
    <w:rsid w:val="00703386"/>
    <w:rsid w:val="0071748A"/>
    <w:rsid w:val="00717D96"/>
    <w:rsid w:val="00723683"/>
    <w:rsid w:val="0072763C"/>
    <w:rsid w:val="00727B59"/>
    <w:rsid w:val="00735E63"/>
    <w:rsid w:val="00737787"/>
    <w:rsid w:val="0074118C"/>
    <w:rsid w:val="007520A2"/>
    <w:rsid w:val="007541E8"/>
    <w:rsid w:val="0075612D"/>
    <w:rsid w:val="007578CC"/>
    <w:rsid w:val="007606A0"/>
    <w:rsid w:val="0076619B"/>
    <w:rsid w:val="00775D41"/>
    <w:rsid w:val="00775EE3"/>
    <w:rsid w:val="007765E0"/>
    <w:rsid w:val="00781F22"/>
    <w:rsid w:val="00786F0E"/>
    <w:rsid w:val="007922A7"/>
    <w:rsid w:val="00792B44"/>
    <w:rsid w:val="00795C88"/>
    <w:rsid w:val="00796024"/>
    <w:rsid w:val="007A0F55"/>
    <w:rsid w:val="007A3E54"/>
    <w:rsid w:val="007A47FF"/>
    <w:rsid w:val="007A69E8"/>
    <w:rsid w:val="007B1DB6"/>
    <w:rsid w:val="007B1F59"/>
    <w:rsid w:val="007C63C6"/>
    <w:rsid w:val="007D2295"/>
    <w:rsid w:val="007D6241"/>
    <w:rsid w:val="007F456E"/>
    <w:rsid w:val="007F4C68"/>
    <w:rsid w:val="007F5A7B"/>
    <w:rsid w:val="007F7499"/>
    <w:rsid w:val="008101A4"/>
    <w:rsid w:val="00825819"/>
    <w:rsid w:val="00825C78"/>
    <w:rsid w:val="00827C74"/>
    <w:rsid w:val="008333AC"/>
    <w:rsid w:val="00842FD4"/>
    <w:rsid w:val="008455F4"/>
    <w:rsid w:val="00850FE1"/>
    <w:rsid w:val="00853545"/>
    <w:rsid w:val="008563E0"/>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C4B0C"/>
    <w:rsid w:val="008C533F"/>
    <w:rsid w:val="008C6685"/>
    <w:rsid w:val="008D3E85"/>
    <w:rsid w:val="008E1182"/>
    <w:rsid w:val="008E62B7"/>
    <w:rsid w:val="008F2811"/>
    <w:rsid w:val="008F317E"/>
    <w:rsid w:val="009470D0"/>
    <w:rsid w:val="00947184"/>
    <w:rsid w:val="00947C4F"/>
    <w:rsid w:val="009500A1"/>
    <w:rsid w:val="00953790"/>
    <w:rsid w:val="0096649A"/>
    <w:rsid w:val="00971A46"/>
    <w:rsid w:val="009817F2"/>
    <w:rsid w:val="009835B8"/>
    <w:rsid w:val="009853DC"/>
    <w:rsid w:val="009870A5"/>
    <w:rsid w:val="009919BC"/>
    <w:rsid w:val="00994DD0"/>
    <w:rsid w:val="009B1C3D"/>
    <w:rsid w:val="009B365C"/>
    <w:rsid w:val="009B4DEB"/>
    <w:rsid w:val="009B5AD2"/>
    <w:rsid w:val="009D31EC"/>
    <w:rsid w:val="009D38D7"/>
    <w:rsid w:val="009D6553"/>
    <w:rsid w:val="009E6251"/>
    <w:rsid w:val="00A07A63"/>
    <w:rsid w:val="00A11FFF"/>
    <w:rsid w:val="00A12A53"/>
    <w:rsid w:val="00A12B47"/>
    <w:rsid w:val="00A163D5"/>
    <w:rsid w:val="00A16862"/>
    <w:rsid w:val="00A16E26"/>
    <w:rsid w:val="00A204E1"/>
    <w:rsid w:val="00A225C1"/>
    <w:rsid w:val="00A47463"/>
    <w:rsid w:val="00A47ADC"/>
    <w:rsid w:val="00A653FF"/>
    <w:rsid w:val="00A8176D"/>
    <w:rsid w:val="00A81BA8"/>
    <w:rsid w:val="00A87AEC"/>
    <w:rsid w:val="00A90FCE"/>
    <w:rsid w:val="00A920A8"/>
    <w:rsid w:val="00A9400C"/>
    <w:rsid w:val="00A96FDE"/>
    <w:rsid w:val="00AA4BF8"/>
    <w:rsid w:val="00AA540D"/>
    <w:rsid w:val="00AB00E6"/>
    <w:rsid w:val="00AB01E8"/>
    <w:rsid w:val="00AB2E00"/>
    <w:rsid w:val="00AC3438"/>
    <w:rsid w:val="00AC3902"/>
    <w:rsid w:val="00AD123A"/>
    <w:rsid w:val="00AD3212"/>
    <w:rsid w:val="00AD64C2"/>
    <w:rsid w:val="00AD6CC7"/>
    <w:rsid w:val="00AE0DFA"/>
    <w:rsid w:val="00AE2843"/>
    <w:rsid w:val="00AE5E7B"/>
    <w:rsid w:val="00AF7084"/>
    <w:rsid w:val="00B00840"/>
    <w:rsid w:val="00B008B1"/>
    <w:rsid w:val="00B03E84"/>
    <w:rsid w:val="00B05652"/>
    <w:rsid w:val="00B063A9"/>
    <w:rsid w:val="00B131DD"/>
    <w:rsid w:val="00B20620"/>
    <w:rsid w:val="00B24BA4"/>
    <w:rsid w:val="00B25096"/>
    <w:rsid w:val="00B27B3C"/>
    <w:rsid w:val="00B3243C"/>
    <w:rsid w:val="00B34710"/>
    <w:rsid w:val="00B350E4"/>
    <w:rsid w:val="00B42334"/>
    <w:rsid w:val="00B42CBA"/>
    <w:rsid w:val="00B43DB1"/>
    <w:rsid w:val="00B43EC8"/>
    <w:rsid w:val="00B44397"/>
    <w:rsid w:val="00B44B20"/>
    <w:rsid w:val="00B44F49"/>
    <w:rsid w:val="00B466D8"/>
    <w:rsid w:val="00B52BB6"/>
    <w:rsid w:val="00B6294D"/>
    <w:rsid w:val="00B66ED2"/>
    <w:rsid w:val="00B7090D"/>
    <w:rsid w:val="00B731C8"/>
    <w:rsid w:val="00B75528"/>
    <w:rsid w:val="00B8044F"/>
    <w:rsid w:val="00B80B95"/>
    <w:rsid w:val="00B814A7"/>
    <w:rsid w:val="00B850FE"/>
    <w:rsid w:val="00B854CE"/>
    <w:rsid w:val="00B90CDA"/>
    <w:rsid w:val="00B90F73"/>
    <w:rsid w:val="00B94DEA"/>
    <w:rsid w:val="00BB1121"/>
    <w:rsid w:val="00BB3C73"/>
    <w:rsid w:val="00BB5396"/>
    <w:rsid w:val="00BC40F4"/>
    <w:rsid w:val="00BC55F6"/>
    <w:rsid w:val="00BD4CBA"/>
    <w:rsid w:val="00BD6470"/>
    <w:rsid w:val="00BD69B1"/>
    <w:rsid w:val="00BE0174"/>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73437"/>
    <w:rsid w:val="00C81CD5"/>
    <w:rsid w:val="00C87770"/>
    <w:rsid w:val="00C97C29"/>
    <w:rsid w:val="00CA009E"/>
    <w:rsid w:val="00CA70DE"/>
    <w:rsid w:val="00CB2D93"/>
    <w:rsid w:val="00CB4BC6"/>
    <w:rsid w:val="00CB5D88"/>
    <w:rsid w:val="00CB5DEC"/>
    <w:rsid w:val="00CC03B1"/>
    <w:rsid w:val="00CC19D9"/>
    <w:rsid w:val="00CD3940"/>
    <w:rsid w:val="00CD4A9E"/>
    <w:rsid w:val="00CE0EE5"/>
    <w:rsid w:val="00CE2D05"/>
    <w:rsid w:val="00CE323E"/>
    <w:rsid w:val="00CE5ADB"/>
    <w:rsid w:val="00CE6CBD"/>
    <w:rsid w:val="00CF0218"/>
    <w:rsid w:val="00CF0AB0"/>
    <w:rsid w:val="00CF1922"/>
    <w:rsid w:val="00CF2FD9"/>
    <w:rsid w:val="00CF33FF"/>
    <w:rsid w:val="00D0467C"/>
    <w:rsid w:val="00D07F2D"/>
    <w:rsid w:val="00D1608B"/>
    <w:rsid w:val="00D23660"/>
    <w:rsid w:val="00D247D2"/>
    <w:rsid w:val="00D37257"/>
    <w:rsid w:val="00D41C37"/>
    <w:rsid w:val="00D46DD9"/>
    <w:rsid w:val="00D62464"/>
    <w:rsid w:val="00D726CB"/>
    <w:rsid w:val="00D77C73"/>
    <w:rsid w:val="00D8247A"/>
    <w:rsid w:val="00D84CC8"/>
    <w:rsid w:val="00D926BB"/>
    <w:rsid w:val="00DA13D1"/>
    <w:rsid w:val="00DA34D6"/>
    <w:rsid w:val="00DB1858"/>
    <w:rsid w:val="00DB3D1A"/>
    <w:rsid w:val="00DC01FB"/>
    <w:rsid w:val="00DC2FCD"/>
    <w:rsid w:val="00DC79BD"/>
    <w:rsid w:val="00DD6287"/>
    <w:rsid w:val="00DE27FC"/>
    <w:rsid w:val="00DE626E"/>
    <w:rsid w:val="00DE64EF"/>
    <w:rsid w:val="00DE744C"/>
    <w:rsid w:val="00DF3B21"/>
    <w:rsid w:val="00DF49F3"/>
    <w:rsid w:val="00E05623"/>
    <w:rsid w:val="00E15291"/>
    <w:rsid w:val="00E1683E"/>
    <w:rsid w:val="00E2104D"/>
    <w:rsid w:val="00E231D8"/>
    <w:rsid w:val="00E237D3"/>
    <w:rsid w:val="00E331F1"/>
    <w:rsid w:val="00E34C87"/>
    <w:rsid w:val="00E4723D"/>
    <w:rsid w:val="00E50B6C"/>
    <w:rsid w:val="00E53EE3"/>
    <w:rsid w:val="00E56A95"/>
    <w:rsid w:val="00E600AD"/>
    <w:rsid w:val="00E6266E"/>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D6CFE"/>
    <w:rsid w:val="00EE62AC"/>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4A1B"/>
    <w:rsid w:val="00F50FC1"/>
    <w:rsid w:val="00F516CE"/>
    <w:rsid w:val="00F63669"/>
    <w:rsid w:val="00F65F11"/>
    <w:rsid w:val="00F6686B"/>
    <w:rsid w:val="00F71540"/>
    <w:rsid w:val="00F71E78"/>
    <w:rsid w:val="00F7271C"/>
    <w:rsid w:val="00F72C7A"/>
    <w:rsid w:val="00F73514"/>
    <w:rsid w:val="00F7357C"/>
    <w:rsid w:val="00F73A1A"/>
    <w:rsid w:val="00F7539D"/>
    <w:rsid w:val="00F76B28"/>
    <w:rsid w:val="00F77F28"/>
    <w:rsid w:val="00F80DBA"/>
    <w:rsid w:val="00F80E7E"/>
    <w:rsid w:val="00F80F97"/>
    <w:rsid w:val="00F81A35"/>
    <w:rsid w:val="00F84E81"/>
    <w:rsid w:val="00F85189"/>
    <w:rsid w:val="00F93090"/>
    <w:rsid w:val="00F974C2"/>
    <w:rsid w:val="00FA4A13"/>
    <w:rsid w:val="00FC1B7C"/>
    <w:rsid w:val="00FC5A0D"/>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3C3427EC-7334-4B14-8ACD-F96085D2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91A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3770</Words>
  <Characters>499</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敬三</dc:creator>
  <cp:keywords/>
  <cp:lastModifiedBy>木原　裕紀</cp:lastModifiedBy>
  <cp:revision>3</cp:revision>
  <cp:lastPrinted>2025-03-19T07:26:00Z</cp:lastPrinted>
  <dcterms:created xsi:type="dcterms:W3CDTF">2025-04-24T01:21:00Z</dcterms:created>
  <dcterms:modified xsi:type="dcterms:W3CDTF">2025-04-28T09:37:00Z</dcterms:modified>
</cp:coreProperties>
</file>