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708F5DDA" w:rsidR="0037367C" w:rsidRPr="00C77304" w:rsidRDefault="009B365C" w:rsidP="009B365C">
      <w:pPr>
        <w:spacing w:line="360" w:lineRule="exact"/>
        <w:ind w:rightChars="100" w:right="210"/>
        <w:jc w:val="right"/>
        <w:rPr>
          <w:rFonts w:ascii="ＭＳ 明朝" w:hAnsi="ＭＳ 明朝"/>
          <w:b/>
          <w:sz w:val="24"/>
        </w:rPr>
      </w:pPr>
      <w:r w:rsidRPr="00C77304">
        <w:rPr>
          <w:rFonts w:ascii="ＭＳ 明朝" w:hAnsi="ＭＳ 明朝" w:hint="eastAsia"/>
          <w:b/>
          <w:sz w:val="24"/>
        </w:rPr>
        <w:t>校長</w:t>
      </w:r>
      <w:r w:rsidR="0099248B" w:rsidRPr="00C77304">
        <w:rPr>
          <w:rFonts w:ascii="ＭＳ 明朝" w:hAnsi="ＭＳ 明朝" w:hint="eastAsia"/>
          <w:b/>
          <w:sz w:val="24"/>
        </w:rPr>
        <w:t xml:space="preserve">　白井</w:t>
      </w:r>
      <w:r w:rsidRPr="00C77304">
        <w:rPr>
          <w:rFonts w:ascii="ＭＳ 明朝" w:hAnsi="ＭＳ 明朝" w:hint="eastAsia"/>
          <w:b/>
          <w:sz w:val="24"/>
        </w:rPr>
        <w:t xml:space="preserve">　</w:t>
      </w:r>
      <w:r w:rsidR="0099248B" w:rsidRPr="00C77304">
        <w:rPr>
          <w:rFonts w:ascii="ＭＳ 明朝" w:hAnsi="ＭＳ 明朝" w:hint="eastAsia"/>
          <w:b/>
          <w:sz w:val="24"/>
        </w:rPr>
        <w:t>公仁</w:t>
      </w:r>
    </w:p>
    <w:p w14:paraId="7A508CEF" w14:textId="77777777" w:rsidR="00D77C73" w:rsidRPr="00C77304" w:rsidRDefault="00D77C73" w:rsidP="00BB1121">
      <w:pPr>
        <w:spacing w:line="360" w:lineRule="exact"/>
        <w:ind w:rightChars="-326" w:right="-685"/>
        <w:rPr>
          <w:rFonts w:ascii="ＭＳ ゴシック" w:eastAsia="ＭＳ ゴシック" w:hAnsi="ＭＳ ゴシック"/>
          <w:b/>
          <w:sz w:val="28"/>
          <w:szCs w:val="28"/>
        </w:rPr>
      </w:pPr>
    </w:p>
    <w:p w14:paraId="7F3B9CEA" w14:textId="37351D6A" w:rsidR="0037367C" w:rsidRPr="00C77304" w:rsidRDefault="00C54F82" w:rsidP="009B365C">
      <w:pPr>
        <w:spacing w:line="360" w:lineRule="exact"/>
        <w:ind w:rightChars="-326" w:right="-685"/>
        <w:jc w:val="center"/>
        <w:rPr>
          <w:rFonts w:ascii="ＭＳ ゴシック" w:eastAsia="ＭＳ ゴシック" w:hAnsi="ＭＳ ゴシック"/>
          <w:b/>
          <w:sz w:val="32"/>
          <w:szCs w:val="32"/>
        </w:rPr>
      </w:pPr>
      <w:r w:rsidRPr="00C77304">
        <w:rPr>
          <w:rFonts w:ascii="ＭＳ ゴシック" w:eastAsia="ＭＳ ゴシック" w:hAnsi="ＭＳ ゴシック" w:hint="eastAsia"/>
          <w:b/>
          <w:sz w:val="32"/>
          <w:szCs w:val="32"/>
        </w:rPr>
        <w:t>令和</w:t>
      </w:r>
      <w:r w:rsidR="00301D04" w:rsidRPr="00C77304">
        <w:rPr>
          <w:rFonts w:ascii="ＭＳ ゴシック" w:eastAsia="ＭＳ ゴシック" w:hAnsi="ＭＳ ゴシック" w:hint="eastAsia"/>
          <w:b/>
          <w:sz w:val="32"/>
          <w:szCs w:val="32"/>
        </w:rPr>
        <w:t>７</w:t>
      </w:r>
      <w:r w:rsidR="00361497" w:rsidRPr="00C77304">
        <w:rPr>
          <w:rFonts w:ascii="ＭＳ ゴシック" w:eastAsia="ＭＳ ゴシック" w:hAnsi="ＭＳ ゴシック" w:hint="eastAsia"/>
          <w:b/>
          <w:sz w:val="32"/>
          <w:szCs w:val="32"/>
        </w:rPr>
        <w:t xml:space="preserve">年度　</w:t>
      </w:r>
      <w:r w:rsidR="009B365C" w:rsidRPr="00C77304">
        <w:rPr>
          <w:rFonts w:ascii="ＭＳ ゴシック" w:eastAsia="ＭＳ ゴシック" w:hAnsi="ＭＳ ゴシック" w:hint="eastAsia"/>
          <w:b/>
          <w:sz w:val="32"/>
          <w:szCs w:val="32"/>
        </w:rPr>
        <w:t>学校経営</w:t>
      </w:r>
      <w:r w:rsidR="00A920A8" w:rsidRPr="00C77304">
        <w:rPr>
          <w:rFonts w:ascii="ＭＳ ゴシック" w:eastAsia="ＭＳ ゴシック" w:hAnsi="ＭＳ ゴシック" w:hint="eastAsia"/>
          <w:b/>
          <w:sz w:val="32"/>
          <w:szCs w:val="32"/>
        </w:rPr>
        <w:t>計画及び</w:t>
      </w:r>
      <w:r w:rsidR="00225A63" w:rsidRPr="00C77304">
        <w:rPr>
          <w:rFonts w:ascii="ＭＳ ゴシック" w:eastAsia="ＭＳ ゴシック" w:hAnsi="ＭＳ ゴシック" w:hint="eastAsia"/>
          <w:b/>
          <w:sz w:val="32"/>
          <w:szCs w:val="32"/>
        </w:rPr>
        <w:t>学校</w:t>
      </w:r>
      <w:r w:rsidR="00A920A8" w:rsidRPr="00C77304">
        <w:rPr>
          <w:rFonts w:ascii="ＭＳ ゴシック" w:eastAsia="ＭＳ ゴシック" w:hAnsi="ＭＳ ゴシック" w:hint="eastAsia"/>
          <w:b/>
          <w:sz w:val="32"/>
          <w:szCs w:val="32"/>
        </w:rPr>
        <w:t>評価</w:t>
      </w:r>
    </w:p>
    <w:p w14:paraId="2CFFB305" w14:textId="77777777" w:rsidR="00A920A8" w:rsidRPr="00C77304" w:rsidRDefault="00A920A8" w:rsidP="0034309E">
      <w:pPr>
        <w:spacing w:line="360" w:lineRule="exact"/>
        <w:ind w:rightChars="-326" w:right="-685"/>
        <w:jc w:val="left"/>
        <w:rPr>
          <w:rFonts w:ascii="ＭＳ ゴシック" w:eastAsia="ＭＳ ゴシック" w:hAnsi="ＭＳ ゴシック"/>
          <w:b/>
          <w:sz w:val="28"/>
          <w:szCs w:val="28"/>
        </w:rPr>
      </w:pPr>
    </w:p>
    <w:p w14:paraId="6883A3F3" w14:textId="77777777" w:rsidR="000F7917" w:rsidRPr="00C77304" w:rsidRDefault="005846E8" w:rsidP="004245A1">
      <w:pPr>
        <w:spacing w:line="300" w:lineRule="exact"/>
        <w:ind w:hanging="187"/>
        <w:jc w:val="left"/>
        <w:rPr>
          <w:rFonts w:ascii="ＭＳ ゴシック" w:eastAsia="ＭＳ ゴシック" w:hAnsi="ＭＳ ゴシック"/>
          <w:szCs w:val="21"/>
        </w:rPr>
      </w:pPr>
      <w:r w:rsidRPr="00C77304">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77304" w14:paraId="36131417" w14:textId="77777777" w:rsidTr="00AB00E6">
        <w:trPr>
          <w:jc w:val="center"/>
        </w:trPr>
        <w:tc>
          <w:tcPr>
            <w:tcW w:w="14944" w:type="dxa"/>
            <w:shd w:val="clear" w:color="auto" w:fill="auto"/>
            <w:tcMar>
              <w:top w:w="113" w:type="dxa"/>
              <w:left w:w="113" w:type="dxa"/>
              <w:bottom w:w="113" w:type="dxa"/>
              <w:right w:w="113" w:type="dxa"/>
            </w:tcMar>
          </w:tcPr>
          <w:p w14:paraId="513F9E12" w14:textId="4A3D164B" w:rsidR="0099248B" w:rsidRPr="00C77304" w:rsidRDefault="0099248B" w:rsidP="00F43DC4">
            <w:pPr>
              <w:adjustRightInd w:val="0"/>
              <w:snapToGrid w:val="0"/>
              <w:ind w:firstLineChars="100" w:firstLine="200"/>
              <w:rPr>
                <w:rFonts w:ascii="ＭＳ 明朝" w:hAnsi="ＭＳ 明朝" w:cs="MS-Mincho"/>
                <w:sz w:val="20"/>
                <w:szCs w:val="20"/>
              </w:rPr>
            </w:pPr>
            <w:r w:rsidRPr="00C77304">
              <w:rPr>
                <w:rFonts w:ascii="ＭＳ 明朝" w:hAnsi="ＭＳ 明朝" w:cs="MS-Mincho" w:hint="eastAsia"/>
                <w:sz w:val="20"/>
                <w:szCs w:val="20"/>
              </w:rPr>
              <w:t>泉南地域のインクルーシブ教育システム構築に寄与するとともに</w:t>
            </w:r>
            <w:r w:rsidR="00C26E4E" w:rsidRPr="00C77304">
              <w:rPr>
                <w:rFonts w:ascii="ＭＳ 明朝" w:hAnsi="ＭＳ 明朝" w:cs="MS-Mincho" w:hint="eastAsia"/>
                <w:sz w:val="20"/>
                <w:szCs w:val="20"/>
              </w:rPr>
              <w:t>、</w:t>
            </w:r>
            <w:r w:rsidRPr="00C77304">
              <w:rPr>
                <w:rFonts w:ascii="ＭＳ 明朝" w:hAnsi="ＭＳ 明朝" w:cs="MS-Mincho" w:hint="eastAsia"/>
                <w:sz w:val="20"/>
                <w:szCs w:val="20"/>
              </w:rPr>
              <w:t>在籍する児童生徒やその保護者、そして教職員が快活で笑顔あふれる</w:t>
            </w:r>
            <w:r w:rsidR="00C26E4E" w:rsidRPr="00C77304">
              <w:rPr>
                <w:rFonts w:ascii="ＭＳ 明朝" w:hAnsi="ＭＳ 明朝" w:cs="MS-Mincho" w:hint="eastAsia"/>
                <w:sz w:val="20"/>
                <w:szCs w:val="20"/>
              </w:rPr>
              <w:t>、</w:t>
            </w:r>
            <w:r w:rsidRPr="00C77304">
              <w:rPr>
                <w:rFonts w:ascii="ＭＳ 明朝" w:hAnsi="ＭＳ 明朝" w:cs="MS-Mincho" w:hint="eastAsia"/>
                <w:sz w:val="20"/>
                <w:szCs w:val="20"/>
              </w:rPr>
              <w:t>知的障がいのある子どもたちのための支援学校</w:t>
            </w:r>
          </w:p>
          <w:p w14:paraId="2883BDAE" w14:textId="77777777" w:rsidR="0099248B" w:rsidRPr="00C77304" w:rsidRDefault="0099248B" w:rsidP="00F43DC4">
            <w:pPr>
              <w:adjustRightInd w:val="0"/>
              <w:snapToGrid w:val="0"/>
              <w:ind w:left="200" w:hangingChars="100" w:hanging="200"/>
              <w:rPr>
                <w:rFonts w:ascii="ＭＳ 明朝" w:hAnsi="ＭＳ 明朝" w:cs="MS-Mincho"/>
                <w:sz w:val="20"/>
                <w:szCs w:val="20"/>
              </w:rPr>
            </w:pPr>
            <w:r w:rsidRPr="00C77304">
              <w:rPr>
                <w:rFonts w:ascii="ＭＳ 明朝" w:hAnsi="ＭＳ 明朝" w:cs="MS-Mincho" w:hint="eastAsia"/>
                <w:sz w:val="20"/>
                <w:szCs w:val="20"/>
              </w:rPr>
              <w:t>１　児童生徒の人権・多様性を尊重し、心身ともに「安心」して学び、成長できる「安全」な学校</w:t>
            </w:r>
          </w:p>
          <w:p w14:paraId="6110723C" w14:textId="1F533B9B" w:rsidR="0099248B" w:rsidRPr="00C77304" w:rsidRDefault="0099248B" w:rsidP="00F43DC4">
            <w:pPr>
              <w:adjustRightInd w:val="0"/>
              <w:snapToGrid w:val="0"/>
              <w:ind w:left="400" w:hangingChars="200" w:hanging="400"/>
              <w:rPr>
                <w:rFonts w:ascii="ＭＳ 明朝" w:hAnsi="ＭＳ 明朝" w:cs="MS-Mincho"/>
                <w:sz w:val="20"/>
                <w:szCs w:val="20"/>
              </w:rPr>
            </w:pPr>
            <w:r w:rsidRPr="00C77304">
              <w:rPr>
                <w:rFonts w:ascii="ＭＳ 明朝" w:hAnsi="ＭＳ 明朝" w:cs="MS-Mincho" w:hint="eastAsia"/>
                <w:sz w:val="20"/>
                <w:szCs w:val="20"/>
              </w:rPr>
              <w:t>２　学年や学部をつなぐ体系的なキャリア教育を念頭に、一人ひとりの児童生徒の状況に応じた「授業」実践を通して共生社会で生き抜く力を育成し、「豊かな進路実現」をめざす学校</w:t>
            </w:r>
          </w:p>
          <w:p w14:paraId="11D867CE" w14:textId="4239D0E5" w:rsidR="00201A51" w:rsidRPr="00C77304" w:rsidRDefault="0099248B" w:rsidP="00F43DC4">
            <w:pPr>
              <w:adjustRightInd w:val="0"/>
              <w:snapToGrid w:val="0"/>
              <w:ind w:left="400" w:hangingChars="200" w:hanging="400"/>
              <w:rPr>
                <w:rFonts w:ascii="游ゴシック" w:eastAsia="游ゴシック" w:hAnsi="游ゴシック" w:cs="MS-Mincho"/>
                <w:sz w:val="22"/>
                <w:szCs w:val="22"/>
              </w:rPr>
            </w:pPr>
            <w:r w:rsidRPr="00C77304">
              <w:rPr>
                <w:rFonts w:ascii="ＭＳ 明朝" w:hAnsi="ＭＳ 明朝" w:cs="MS-Mincho" w:hint="eastAsia"/>
                <w:sz w:val="20"/>
                <w:szCs w:val="20"/>
              </w:rPr>
              <w:t>３　泉南地域の支援教育センター校としての「専門性」の向上と蓄積・継承を進め、教職員一人ひとりが生き生きとやりがいをもって教育に打ち込める学校</w:t>
            </w:r>
          </w:p>
        </w:tc>
      </w:tr>
    </w:tbl>
    <w:p w14:paraId="14F6906C" w14:textId="77777777" w:rsidR="00324B67" w:rsidRPr="00C77304"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C77304" w:rsidRDefault="009B365C" w:rsidP="004245A1">
      <w:pPr>
        <w:spacing w:line="300" w:lineRule="exact"/>
        <w:ind w:hanging="187"/>
        <w:jc w:val="left"/>
        <w:rPr>
          <w:rFonts w:ascii="ＭＳ ゴシック" w:eastAsia="ＭＳ ゴシック" w:hAnsi="ＭＳ ゴシック"/>
          <w:szCs w:val="21"/>
        </w:rPr>
      </w:pPr>
      <w:r w:rsidRPr="00C77304">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77304" w14:paraId="64B2F403" w14:textId="77777777" w:rsidTr="00AB00E6">
        <w:trPr>
          <w:jc w:val="center"/>
        </w:trPr>
        <w:tc>
          <w:tcPr>
            <w:tcW w:w="14944" w:type="dxa"/>
            <w:shd w:val="clear" w:color="auto" w:fill="auto"/>
            <w:tcMar>
              <w:top w:w="113" w:type="dxa"/>
              <w:left w:w="113" w:type="dxa"/>
              <w:bottom w:w="113" w:type="dxa"/>
              <w:right w:w="113" w:type="dxa"/>
            </w:tcMar>
          </w:tcPr>
          <w:p w14:paraId="3DCAD6D5" w14:textId="64D79611" w:rsidR="006B4ABB" w:rsidRPr="00C77304" w:rsidRDefault="00C26E4E" w:rsidP="00AC7067">
            <w:pPr>
              <w:adjustRightInd w:val="0"/>
              <w:snapToGrid w:val="0"/>
              <w:rPr>
                <w:rFonts w:ascii="ＭＳ 明朝" w:hAnsi="ＭＳ 明朝" w:cs="MS-Mincho"/>
                <w:sz w:val="20"/>
                <w:szCs w:val="20"/>
              </w:rPr>
            </w:pPr>
            <w:r w:rsidRPr="00C77304">
              <w:rPr>
                <w:rFonts w:ascii="ＭＳ 明朝" w:hAnsi="ＭＳ 明朝" w:cs="MS-Mincho" w:hint="eastAsia"/>
                <w:sz w:val="20"/>
                <w:szCs w:val="20"/>
              </w:rPr>
              <w:t xml:space="preserve">　「めざす学校」を実現するため、推進体制（推進役、推進組織、推進計画）を明確にして、PDCAサイクルを機能させ、学校経営計画の達成をめざす。そのために、以下の「中期目標」の達成をめざす。</w:t>
            </w:r>
          </w:p>
          <w:p w14:paraId="7D8F33CC" w14:textId="77777777" w:rsidR="00C26E4E" w:rsidRPr="00C77304" w:rsidRDefault="00C26E4E" w:rsidP="00AC7067">
            <w:pPr>
              <w:adjustRightInd w:val="0"/>
              <w:snapToGrid w:val="0"/>
              <w:ind w:left="400" w:hangingChars="200" w:hanging="400"/>
              <w:rPr>
                <w:rFonts w:ascii="ＭＳ 明朝" w:hAnsi="ＭＳ 明朝" w:cs="MS-Mincho"/>
                <w:sz w:val="20"/>
                <w:szCs w:val="20"/>
              </w:rPr>
            </w:pPr>
          </w:p>
          <w:p w14:paraId="2D4320DD" w14:textId="6E9DFB9E" w:rsidR="0034309E" w:rsidRPr="00C77304" w:rsidRDefault="0034309E" w:rsidP="00AC7067">
            <w:pPr>
              <w:adjustRightInd w:val="0"/>
              <w:snapToGrid w:val="0"/>
              <w:ind w:left="400" w:hangingChars="200" w:hanging="400"/>
              <w:rPr>
                <w:rFonts w:ascii="ＭＳ 明朝" w:hAnsi="ＭＳ 明朝"/>
                <w:sz w:val="20"/>
                <w:szCs w:val="20"/>
              </w:rPr>
            </w:pPr>
            <w:r w:rsidRPr="00C77304">
              <w:rPr>
                <w:rFonts w:ascii="ＭＳ 明朝" w:hAnsi="ＭＳ 明朝" w:cs="MS-Mincho" w:hint="eastAsia"/>
                <w:sz w:val="20"/>
                <w:szCs w:val="20"/>
              </w:rPr>
              <w:t xml:space="preserve">１　</w:t>
            </w:r>
            <w:r w:rsidRPr="00C77304">
              <w:rPr>
                <w:rFonts w:ascii="ＭＳ 明朝" w:hAnsi="ＭＳ 明朝" w:hint="eastAsia"/>
                <w:sz w:val="20"/>
                <w:szCs w:val="20"/>
              </w:rPr>
              <w:t>児童生徒の人権尊重を大切に、安心して学び、成長できる安全な学校づくりを推進する。また、全教職員が高い危機管理意識をもち、不測の災害発生時にも被害を最小限に留め、事故発生を事前に防止できる体制整備をすすめる。万一の発生時には迅速に対応できる実行力のある組織を構築する。</w:t>
            </w:r>
          </w:p>
          <w:p w14:paraId="5596FA39" w14:textId="031D9204" w:rsidR="00C26E4E" w:rsidRPr="00C77304" w:rsidRDefault="00C26E4E" w:rsidP="00AC7067">
            <w:pPr>
              <w:adjustRightInd w:val="0"/>
              <w:snapToGrid w:val="0"/>
              <w:ind w:leftChars="100" w:left="410" w:hangingChars="100" w:hanging="200"/>
              <w:rPr>
                <w:rFonts w:ascii="ＭＳ 明朝" w:hAnsi="ＭＳ 明朝" w:cs="MS-Mincho"/>
                <w:sz w:val="20"/>
                <w:szCs w:val="20"/>
              </w:rPr>
            </w:pPr>
            <w:r w:rsidRPr="00C77304">
              <w:rPr>
                <w:rFonts w:ascii="ＭＳ 明朝" w:hAnsi="ＭＳ 明朝" w:cs="MS-Mincho" w:hint="eastAsia"/>
                <w:sz w:val="20"/>
                <w:szCs w:val="20"/>
              </w:rPr>
              <w:t>【推進体制】担当教頭、健康教育部、安全部、保健主事、養護教諭を推進母体として、各学部・分掌での具体的な取組みを進める。</w:t>
            </w:r>
          </w:p>
          <w:p w14:paraId="71B645A0" w14:textId="77777777" w:rsidR="00AC7067" w:rsidRPr="00C77304" w:rsidRDefault="00AC7067" w:rsidP="00AC7067">
            <w:pPr>
              <w:adjustRightInd w:val="0"/>
              <w:snapToGrid w:val="0"/>
              <w:rPr>
                <w:rFonts w:ascii="ＭＳ 明朝" w:hAnsi="ＭＳ 明朝" w:cs="MS-Mincho"/>
                <w:sz w:val="20"/>
                <w:szCs w:val="20"/>
              </w:rPr>
            </w:pPr>
          </w:p>
          <w:p w14:paraId="03508A31" w14:textId="0DDCB79E" w:rsidR="0034309E" w:rsidRPr="00C77304" w:rsidRDefault="0034309E" w:rsidP="00AC7067">
            <w:pPr>
              <w:rPr>
                <w:rFonts w:ascii="ＭＳ 明朝" w:hAnsi="ＭＳ 明朝"/>
                <w:sz w:val="20"/>
                <w:szCs w:val="20"/>
              </w:rPr>
            </w:pPr>
            <w:r w:rsidRPr="00C77304">
              <w:rPr>
                <w:rFonts w:ascii="ＭＳ 明朝" w:hAnsi="ＭＳ 明朝" w:cs="MS-Mincho" w:hint="eastAsia"/>
                <w:sz w:val="20"/>
                <w:szCs w:val="20"/>
              </w:rPr>
              <w:t>（１）・</w:t>
            </w:r>
            <w:r w:rsidRPr="00C77304">
              <w:rPr>
                <w:rFonts w:ascii="ＭＳ 明朝" w:hAnsi="ＭＳ 明朝" w:hint="eastAsia"/>
                <w:sz w:val="20"/>
                <w:szCs w:val="20"/>
              </w:rPr>
              <w:t>「人権尊重」を最優先に掲げ、全教職員が常に人権を意識し、学びを保障した教育活動を行う。</w:t>
            </w:r>
          </w:p>
          <w:p w14:paraId="43D22D5A" w14:textId="77777777" w:rsidR="0034309E" w:rsidRPr="00C77304" w:rsidRDefault="0034309E" w:rsidP="0091037E">
            <w:pPr>
              <w:ind w:firstLineChars="250" w:firstLine="500"/>
              <w:rPr>
                <w:rFonts w:ascii="ＭＳ 明朝" w:hAnsi="ＭＳ 明朝"/>
                <w:sz w:val="20"/>
                <w:szCs w:val="20"/>
              </w:rPr>
            </w:pPr>
            <w:r w:rsidRPr="00C77304">
              <w:rPr>
                <w:rFonts w:ascii="ＭＳ 明朝" w:hAnsi="ＭＳ 明朝" w:hint="eastAsia"/>
                <w:sz w:val="20"/>
                <w:szCs w:val="20"/>
              </w:rPr>
              <w:t>・児童生徒一人ひとりが自尊感情や自己肯定感を育むとともに、規範意識や人を思いやる心を養い、安全安心で、学びに向かう環境を構築する。</w:t>
            </w:r>
          </w:p>
          <w:p w14:paraId="7122AE56" w14:textId="77777777" w:rsidR="0034309E" w:rsidRPr="00C77304" w:rsidRDefault="0034309E" w:rsidP="0091037E">
            <w:pPr>
              <w:ind w:firstLineChars="250" w:firstLine="500"/>
              <w:rPr>
                <w:rFonts w:ascii="ＭＳ 明朝" w:hAnsi="ＭＳ 明朝"/>
                <w:sz w:val="20"/>
                <w:szCs w:val="20"/>
              </w:rPr>
            </w:pPr>
            <w:r w:rsidRPr="00C77304">
              <w:rPr>
                <w:rFonts w:ascii="ＭＳ 明朝" w:hAnsi="ＭＳ 明朝" w:hint="eastAsia"/>
                <w:sz w:val="20"/>
                <w:szCs w:val="20"/>
              </w:rPr>
              <w:t>・児童生徒の小さな変化にも早期発見、早期対応できるよう、家庭や関係機関、専門家等と連携し組織的な支援体制の整備に努める。</w:t>
            </w:r>
          </w:p>
          <w:p w14:paraId="5A870583" w14:textId="77777777" w:rsidR="0034309E" w:rsidRPr="00C77304" w:rsidRDefault="0034309E" w:rsidP="0091037E">
            <w:pPr>
              <w:ind w:firstLineChars="250" w:firstLine="500"/>
              <w:rPr>
                <w:rFonts w:ascii="ＭＳ 明朝" w:hAnsi="ＭＳ 明朝"/>
                <w:sz w:val="20"/>
                <w:szCs w:val="20"/>
              </w:rPr>
            </w:pPr>
            <w:r w:rsidRPr="00C77304">
              <w:rPr>
                <w:rFonts w:ascii="ＭＳ 明朝" w:hAnsi="ＭＳ 明朝" w:hint="eastAsia"/>
                <w:sz w:val="20"/>
                <w:szCs w:val="20"/>
              </w:rPr>
              <w:t>・教職員の「働き方改革」の推進により、教職員が働きやすい職場環境の整備に努める。</w:t>
            </w:r>
          </w:p>
          <w:p w14:paraId="08EB5E91" w14:textId="2D635477" w:rsidR="0034309E" w:rsidRPr="00C77304" w:rsidRDefault="0034309E" w:rsidP="00AC7067">
            <w:pPr>
              <w:ind w:left="700" w:hangingChars="350" w:hanging="700"/>
              <w:rPr>
                <w:rFonts w:ascii="ＭＳ 明朝" w:hAnsi="ＭＳ 明朝"/>
                <w:sz w:val="20"/>
                <w:szCs w:val="20"/>
              </w:rPr>
            </w:pPr>
            <w:r w:rsidRPr="00C77304">
              <w:rPr>
                <w:rFonts w:ascii="ＭＳ 明朝" w:hAnsi="ＭＳ 明朝" w:hint="eastAsia"/>
                <w:sz w:val="20"/>
                <w:szCs w:val="20"/>
              </w:rPr>
              <w:t>（２）・自然災害や人為災害対応等の非常時に生命を守れるよう、「防災計画書」に則り実態に即した「初期対応マニュアル」の更新を行い、それらに沿った校内環境の整備と有効な防災訓練・防災教育を実施する。</w:t>
            </w:r>
          </w:p>
          <w:p w14:paraId="48978A56" w14:textId="77777777" w:rsidR="0034309E" w:rsidRPr="00C77304" w:rsidRDefault="0034309E" w:rsidP="0091037E">
            <w:pPr>
              <w:ind w:firstLineChars="250" w:firstLine="500"/>
              <w:rPr>
                <w:rFonts w:ascii="ＭＳ 明朝" w:hAnsi="ＭＳ 明朝"/>
                <w:sz w:val="20"/>
                <w:szCs w:val="20"/>
              </w:rPr>
            </w:pPr>
            <w:r w:rsidRPr="00C77304">
              <w:rPr>
                <w:rFonts w:ascii="ＭＳ 明朝" w:hAnsi="ＭＳ 明朝" w:hint="eastAsia"/>
                <w:sz w:val="20"/>
                <w:szCs w:val="20"/>
              </w:rPr>
              <w:t>・保護者・地域との連携を促進し、実行力のある防災対策を進める。</w:t>
            </w:r>
          </w:p>
          <w:p w14:paraId="78A2DEC7" w14:textId="77777777" w:rsidR="0034309E" w:rsidRPr="00C77304" w:rsidRDefault="0034309E" w:rsidP="00AC7067">
            <w:pPr>
              <w:ind w:left="800" w:hangingChars="400" w:hanging="800"/>
              <w:rPr>
                <w:rFonts w:ascii="ＭＳ 明朝" w:hAnsi="ＭＳ 明朝"/>
                <w:sz w:val="20"/>
                <w:szCs w:val="20"/>
              </w:rPr>
            </w:pPr>
            <w:r w:rsidRPr="00C77304">
              <w:rPr>
                <w:rFonts w:ascii="ＭＳ 明朝" w:hAnsi="ＭＳ 明朝" w:hint="eastAsia"/>
                <w:sz w:val="20"/>
                <w:szCs w:val="20"/>
              </w:rPr>
              <w:t>（３）・体調管理をはじめ児童生徒に関わる様子の変化に敏感であり、未然防止と生起時に迅速な対応が図れる「報告・連絡・相談」体制を周知する。</w:t>
            </w:r>
          </w:p>
          <w:p w14:paraId="1B497AD2" w14:textId="77777777" w:rsidR="0034309E" w:rsidRPr="00C77304" w:rsidRDefault="0034309E" w:rsidP="0091037E">
            <w:pPr>
              <w:ind w:firstLineChars="250" w:firstLine="500"/>
              <w:rPr>
                <w:rFonts w:ascii="ＭＳ 明朝" w:hAnsi="ＭＳ 明朝"/>
                <w:sz w:val="20"/>
                <w:szCs w:val="20"/>
              </w:rPr>
            </w:pPr>
            <w:r w:rsidRPr="00C77304">
              <w:rPr>
                <w:rFonts w:ascii="ＭＳ 明朝" w:hAnsi="ＭＳ 明朝" w:hint="eastAsia"/>
                <w:sz w:val="20"/>
                <w:szCs w:val="20"/>
              </w:rPr>
              <w:t>・個人情報の取扱や「アレルギー」対応については府のガイドラインに従いそれらの事故発生を未然に防止する。</w:t>
            </w:r>
          </w:p>
          <w:p w14:paraId="6CF98DF2" w14:textId="77777777" w:rsidR="0034309E" w:rsidRPr="00C77304" w:rsidRDefault="0034309E" w:rsidP="00AC7067">
            <w:pPr>
              <w:adjustRightInd w:val="0"/>
              <w:snapToGrid w:val="0"/>
              <w:ind w:left="800" w:hangingChars="400" w:hanging="800"/>
              <w:rPr>
                <w:rFonts w:ascii="ＭＳ 明朝" w:hAnsi="ＭＳ 明朝" w:cs="MS-Mincho"/>
                <w:sz w:val="20"/>
                <w:szCs w:val="20"/>
              </w:rPr>
            </w:pPr>
          </w:p>
          <w:p w14:paraId="3CC77DF1" w14:textId="677CE95C" w:rsidR="0034309E" w:rsidRPr="00C77304" w:rsidRDefault="0034309E" w:rsidP="00AC7067">
            <w:pPr>
              <w:adjustRightInd w:val="0"/>
              <w:snapToGrid w:val="0"/>
              <w:ind w:left="400" w:hangingChars="200" w:hanging="400"/>
              <w:rPr>
                <w:rFonts w:ascii="ＭＳ 明朝" w:hAnsi="ＭＳ 明朝"/>
                <w:sz w:val="20"/>
                <w:szCs w:val="20"/>
              </w:rPr>
            </w:pPr>
            <w:r w:rsidRPr="00C77304">
              <w:rPr>
                <w:rFonts w:ascii="ＭＳ 明朝" w:hAnsi="ＭＳ 明朝" w:cs="MS-Mincho" w:hint="eastAsia"/>
                <w:sz w:val="20"/>
                <w:szCs w:val="20"/>
              </w:rPr>
              <w:t xml:space="preserve">２　</w:t>
            </w:r>
            <w:r w:rsidRPr="00C77304">
              <w:rPr>
                <w:rFonts w:ascii="ＭＳ 明朝" w:hAnsi="ＭＳ 明朝" w:hint="eastAsia"/>
                <w:sz w:val="20"/>
                <w:szCs w:val="20"/>
              </w:rPr>
              <w:t>学部や学年をつなぐ体系的なキャリア教育を基本とし、児童生徒一人ひとりの状況に応じた「授業」実践により生きる力を育成し、「豊かな進路」の実現を図る。</w:t>
            </w:r>
          </w:p>
          <w:p w14:paraId="1AB6B803" w14:textId="0B1626FA" w:rsidR="00C26E4E" w:rsidRPr="00C77304" w:rsidRDefault="00C26E4E" w:rsidP="00AC7067">
            <w:pPr>
              <w:adjustRightInd w:val="0"/>
              <w:snapToGrid w:val="0"/>
              <w:ind w:left="400" w:hangingChars="200" w:hanging="400"/>
              <w:rPr>
                <w:rFonts w:ascii="ＭＳ 明朝" w:hAnsi="ＭＳ 明朝"/>
                <w:sz w:val="20"/>
                <w:szCs w:val="20"/>
              </w:rPr>
            </w:pPr>
            <w:r w:rsidRPr="00C77304">
              <w:rPr>
                <w:rFonts w:ascii="ＭＳ 明朝" w:hAnsi="ＭＳ 明朝" w:hint="eastAsia"/>
                <w:sz w:val="20"/>
                <w:szCs w:val="20"/>
              </w:rPr>
              <w:t xml:space="preserve">　【推進体制】担当教頭、担当首席を推進役に、学部、分掌、「支援教育センター室」等がそれぞれの役割を明確にして推進する。</w:t>
            </w:r>
          </w:p>
          <w:p w14:paraId="45A0AAA5" w14:textId="77777777" w:rsidR="00AC7067" w:rsidRPr="00C77304" w:rsidRDefault="00AC7067" w:rsidP="00AC7067">
            <w:pPr>
              <w:adjustRightInd w:val="0"/>
              <w:snapToGrid w:val="0"/>
              <w:ind w:left="400" w:hangingChars="200" w:hanging="400"/>
              <w:rPr>
                <w:rFonts w:ascii="ＭＳ 明朝" w:hAnsi="ＭＳ 明朝"/>
                <w:sz w:val="20"/>
                <w:szCs w:val="20"/>
              </w:rPr>
            </w:pPr>
          </w:p>
          <w:p w14:paraId="4C37584C" w14:textId="56AC2F3F" w:rsidR="0034309E" w:rsidRPr="00C77304" w:rsidRDefault="0034309E" w:rsidP="00AC7067">
            <w:pPr>
              <w:tabs>
                <w:tab w:val="left" w:pos="505"/>
                <w:tab w:val="left" w:pos="647"/>
              </w:tabs>
              <w:ind w:left="800" w:hangingChars="400" w:hanging="800"/>
              <w:rPr>
                <w:rFonts w:ascii="ＭＳ 明朝" w:hAnsi="ＭＳ 明朝"/>
                <w:sz w:val="20"/>
                <w:szCs w:val="20"/>
              </w:rPr>
            </w:pPr>
            <w:r w:rsidRPr="00C77304">
              <w:rPr>
                <w:rFonts w:ascii="ＭＳ 明朝" w:hAnsi="ＭＳ 明朝" w:cs="MS-Mincho" w:hint="eastAsia"/>
                <w:sz w:val="20"/>
                <w:szCs w:val="20"/>
              </w:rPr>
              <w:t>（１）・</w:t>
            </w:r>
            <w:r w:rsidRPr="00C77304">
              <w:rPr>
                <w:rFonts w:ascii="ＭＳ 明朝" w:hAnsi="ＭＳ 明朝" w:hint="eastAsia"/>
                <w:sz w:val="20"/>
                <w:szCs w:val="20"/>
              </w:rPr>
              <w:t>「キャリア教育におけるつけたい力『人生を豊かに楽しく』５観点」を児童生徒の成長の指標として、教育活動全体を通じて児童生徒が自己肯定感を高め自己選択・自己決定できる力を養い「生きる力」や「なりたい自分像」の実現をめざす。</w:t>
            </w:r>
          </w:p>
          <w:p w14:paraId="02433BF9" w14:textId="12FEBE38" w:rsidR="0034309E" w:rsidRPr="00C77304" w:rsidRDefault="0034309E" w:rsidP="0091037E">
            <w:pPr>
              <w:tabs>
                <w:tab w:val="left" w:pos="505"/>
                <w:tab w:val="left" w:pos="647"/>
              </w:tabs>
              <w:ind w:firstLineChars="250" w:firstLine="500"/>
              <w:rPr>
                <w:rFonts w:ascii="ＭＳ 明朝" w:hAnsi="ＭＳ 明朝"/>
                <w:sz w:val="20"/>
                <w:szCs w:val="20"/>
              </w:rPr>
            </w:pPr>
            <w:r w:rsidRPr="00C77304">
              <w:rPr>
                <w:rFonts w:ascii="ＭＳ 明朝" w:hAnsi="ＭＳ 明朝" w:hint="eastAsia"/>
                <w:sz w:val="20"/>
                <w:szCs w:val="20"/>
              </w:rPr>
              <w:t>・「授業づくり</w:t>
            </w:r>
            <w:r w:rsidRPr="00C77304">
              <w:rPr>
                <w:rFonts w:ascii="ＭＳ 明朝" w:hAnsi="ＭＳ 明朝"/>
                <w:sz w:val="20"/>
                <w:szCs w:val="20"/>
              </w:rPr>
              <w:t>(</w:t>
            </w:r>
            <w:r w:rsidRPr="00C77304">
              <w:rPr>
                <w:rFonts w:ascii="ＭＳ 明朝" w:hAnsi="ＭＳ 明朝" w:hint="eastAsia"/>
                <w:sz w:val="20"/>
                <w:szCs w:val="20"/>
              </w:rPr>
              <w:t>授業改善</w:t>
            </w:r>
            <w:r w:rsidRPr="00C77304">
              <w:rPr>
                <w:rFonts w:ascii="ＭＳ 明朝" w:hAnsi="ＭＳ 明朝"/>
                <w:sz w:val="20"/>
                <w:szCs w:val="20"/>
              </w:rPr>
              <w:t>)</w:t>
            </w:r>
            <w:r w:rsidRPr="00C77304">
              <w:rPr>
                <w:rFonts w:ascii="ＭＳ 明朝" w:hAnsi="ＭＳ 明朝" w:hint="eastAsia"/>
                <w:sz w:val="20"/>
                <w:szCs w:val="20"/>
              </w:rPr>
              <w:t>」をキー</w:t>
            </w:r>
            <w:r w:rsidR="00C77304" w:rsidRPr="00C77304">
              <w:rPr>
                <w:rFonts w:ascii="ＭＳ 明朝" w:hAnsi="ＭＳ 明朝" w:hint="eastAsia"/>
                <w:sz w:val="20"/>
                <w:szCs w:val="20"/>
              </w:rPr>
              <w:t>ワード</w:t>
            </w:r>
            <w:r w:rsidRPr="00C77304">
              <w:rPr>
                <w:rFonts w:ascii="ＭＳ 明朝" w:hAnsi="ＭＳ 明朝" w:hint="eastAsia"/>
                <w:sz w:val="20"/>
                <w:szCs w:val="20"/>
              </w:rPr>
              <w:t>に、期間を設定して他者の授業見学や意見交換に取り組み、授業の質の向上を図る。</w:t>
            </w:r>
          </w:p>
          <w:p w14:paraId="68606332" w14:textId="5712509C" w:rsidR="0034309E" w:rsidRPr="00C77304" w:rsidRDefault="0034309E" w:rsidP="0091037E">
            <w:pPr>
              <w:tabs>
                <w:tab w:val="left" w:pos="505"/>
                <w:tab w:val="left" w:pos="647"/>
              </w:tabs>
              <w:ind w:leftChars="250" w:left="825" w:hangingChars="150" w:hanging="300"/>
              <w:rPr>
                <w:rFonts w:ascii="ＭＳ 明朝" w:hAnsi="ＭＳ 明朝"/>
                <w:sz w:val="20"/>
                <w:szCs w:val="20"/>
              </w:rPr>
            </w:pPr>
            <w:r w:rsidRPr="00C77304">
              <w:rPr>
                <w:rFonts w:ascii="ＭＳ 明朝" w:hAnsi="ＭＳ 明朝" w:hint="eastAsia"/>
                <w:sz w:val="20"/>
                <w:szCs w:val="20"/>
              </w:rPr>
              <w:t>・「自立活動」を重点に「課題整理・目標設定シート」の活用で、児童生徒の発達段階や障がいの状況、特性、教育的ニーズ等の実態把握に努めた</w:t>
            </w:r>
            <w:r w:rsidR="006B4ABB" w:rsidRPr="00C77304">
              <w:rPr>
                <w:rFonts w:ascii="ＭＳ 明朝" w:hAnsi="ＭＳ 明朝" w:hint="eastAsia"/>
                <w:sz w:val="20"/>
                <w:szCs w:val="20"/>
              </w:rPr>
              <w:t>、</w:t>
            </w:r>
            <w:r w:rsidRPr="00C77304">
              <w:rPr>
                <w:rFonts w:ascii="ＭＳ 明朝" w:hAnsi="ＭＳ 明朝" w:hint="eastAsia"/>
                <w:sz w:val="20"/>
                <w:szCs w:val="20"/>
              </w:rPr>
              <w:t>教職員のアセスメント力の向上に取り組む。</w:t>
            </w:r>
          </w:p>
          <w:p w14:paraId="54CA67A8" w14:textId="0BA93414" w:rsidR="0034309E" w:rsidRPr="00C77304" w:rsidRDefault="0034309E" w:rsidP="0091037E">
            <w:pPr>
              <w:tabs>
                <w:tab w:val="left" w:pos="505"/>
                <w:tab w:val="left" w:pos="647"/>
              </w:tabs>
              <w:ind w:firstLineChars="250" w:firstLine="500"/>
              <w:rPr>
                <w:rFonts w:ascii="ＭＳ 明朝" w:hAnsi="ＭＳ 明朝"/>
                <w:strike/>
                <w:sz w:val="20"/>
                <w:szCs w:val="20"/>
              </w:rPr>
            </w:pPr>
            <w:r w:rsidRPr="00C77304">
              <w:rPr>
                <w:rFonts w:ascii="ＭＳ 明朝" w:hAnsi="ＭＳ 明朝" w:hint="eastAsia"/>
                <w:sz w:val="20"/>
                <w:szCs w:val="20"/>
              </w:rPr>
              <w:t>・児童生徒１人１台端末活用の機会を増やし、学習環境整備や教員研修を継続的に実施し、</w:t>
            </w:r>
            <w:r w:rsidRPr="00C77304">
              <w:rPr>
                <w:rFonts w:ascii="ＭＳ 明朝" w:hAnsi="ＭＳ 明朝"/>
                <w:sz w:val="20"/>
                <w:szCs w:val="20"/>
              </w:rPr>
              <w:t>ICT</w:t>
            </w:r>
            <w:r w:rsidRPr="00C77304">
              <w:rPr>
                <w:rFonts w:ascii="ＭＳ 明朝" w:hAnsi="ＭＳ 明朝" w:hint="eastAsia"/>
                <w:sz w:val="20"/>
                <w:szCs w:val="20"/>
              </w:rPr>
              <w:t>を活用した取組みを推進する。</w:t>
            </w:r>
          </w:p>
          <w:p w14:paraId="73F7777D" w14:textId="5FC80443" w:rsidR="0034309E" w:rsidRPr="00C77304" w:rsidRDefault="0034309E" w:rsidP="00AC7067">
            <w:pPr>
              <w:tabs>
                <w:tab w:val="left" w:pos="505"/>
                <w:tab w:val="left" w:pos="647"/>
              </w:tabs>
              <w:ind w:left="700" w:hangingChars="350" w:hanging="700"/>
              <w:rPr>
                <w:rFonts w:ascii="ＭＳ 明朝" w:hAnsi="ＭＳ 明朝"/>
                <w:sz w:val="20"/>
                <w:szCs w:val="20"/>
              </w:rPr>
            </w:pPr>
            <w:r w:rsidRPr="00C77304">
              <w:rPr>
                <w:rFonts w:ascii="ＭＳ 明朝" w:hAnsi="ＭＳ 明朝" w:cs="MS-Mincho" w:hint="eastAsia"/>
                <w:sz w:val="20"/>
                <w:szCs w:val="20"/>
              </w:rPr>
              <w:t>（２）・</w:t>
            </w:r>
            <w:r w:rsidR="00EC3083" w:rsidRPr="00C77304">
              <w:rPr>
                <w:rFonts w:ascii="ＭＳ 明朝" w:hAnsi="ＭＳ 明朝" w:hint="eastAsia"/>
                <w:color w:val="000000" w:themeColor="text1"/>
                <w:kern w:val="0"/>
                <w:sz w:val="20"/>
                <w:szCs w:val="21"/>
              </w:rPr>
              <w:t>福祉就労から企業就労まで幅広い進路選択肢を踏まえて、</w:t>
            </w:r>
            <w:r w:rsidRPr="00C77304">
              <w:rPr>
                <w:rFonts w:ascii="ＭＳ 明朝" w:hAnsi="ＭＳ 明朝" w:hint="eastAsia"/>
                <w:sz w:val="20"/>
                <w:szCs w:val="20"/>
              </w:rPr>
              <w:t>子どもたちが「豊かな進路実現」と「生涯にわたる学び」に必要な力を身につけるため、社会参加に必要な道徳教育、趣味やスポーツ等の余暇活動とともに地域社会での自立に向けた基礎的な知識や技能の習得を図り、</w:t>
            </w:r>
            <w:r w:rsidR="00EC3083" w:rsidRPr="00C77304">
              <w:rPr>
                <w:rFonts w:ascii="ＭＳ 明朝" w:hAnsi="ＭＳ 明朝" w:hint="eastAsia"/>
                <w:color w:val="000000" w:themeColor="text1"/>
                <w:kern w:val="0"/>
                <w:sz w:val="20"/>
                <w:szCs w:val="21"/>
              </w:rPr>
              <w:t>農福連携に向けた取組みをはじめ、</w:t>
            </w:r>
            <w:r w:rsidRPr="00C77304">
              <w:rPr>
                <w:rFonts w:ascii="ＭＳ 明朝" w:hAnsi="ＭＳ 明朝" w:hint="eastAsia"/>
                <w:sz w:val="20"/>
                <w:szCs w:val="20"/>
              </w:rPr>
              <w:t>将来の働く意欲・態度につながる職業教育（実習を中心とする実践的な学び）を体系的に整備</w:t>
            </w:r>
            <w:r w:rsidR="0020697E" w:rsidRPr="00C77304">
              <w:rPr>
                <w:rFonts w:ascii="ＭＳ 明朝" w:hAnsi="ＭＳ 明朝" w:hint="eastAsia"/>
                <w:sz w:val="20"/>
                <w:szCs w:val="20"/>
              </w:rPr>
              <w:t>し、</w:t>
            </w:r>
            <w:r w:rsidR="0020697E" w:rsidRPr="00C77304">
              <w:rPr>
                <w:rFonts w:ascii="ＭＳ 明朝" w:hAnsi="ＭＳ 明朝" w:hint="eastAsia"/>
                <w:color w:val="000000" w:themeColor="text1"/>
                <w:kern w:val="0"/>
                <w:sz w:val="20"/>
                <w:szCs w:val="21"/>
              </w:rPr>
              <w:t>卒業後の地域社会での自立に向けた生徒のウェルビーイングの向上をめざす。</w:t>
            </w:r>
          </w:p>
          <w:p w14:paraId="67E885D5" w14:textId="55FA29A6" w:rsidR="001B58F9" w:rsidRPr="00C77304" w:rsidRDefault="001B58F9" w:rsidP="0091037E">
            <w:pPr>
              <w:tabs>
                <w:tab w:val="left" w:pos="505"/>
                <w:tab w:val="left" w:pos="647"/>
              </w:tabs>
              <w:ind w:leftChars="250" w:left="725" w:hangingChars="100" w:hanging="200"/>
              <w:rPr>
                <w:rFonts w:ascii="ＭＳ 明朝" w:hAnsi="ＭＳ 明朝"/>
                <w:sz w:val="20"/>
                <w:szCs w:val="20"/>
              </w:rPr>
            </w:pPr>
            <w:r w:rsidRPr="00C77304">
              <w:rPr>
                <w:rFonts w:ascii="ＭＳ 明朝" w:hAnsi="ＭＳ 明朝" w:hint="eastAsia"/>
                <w:sz w:val="20"/>
                <w:szCs w:val="20"/>
              </w:rPr>
              <w:t>・校区（貝塚市・岸和田市）の地域との連携を図りながら、本校所在地である泉佐野市の学校園</w:t>
            </w:r>
            <w:r w:rsidR="00EC3083" w:rsidRPr="00C77304">
              <w:rPr>
                <w:rFonts w:ascii="ＭＳ 明朝" w:hAnsi="ＭＳ 明朝" w:hint="eastAsia"/>
                <w:color w:val="000000" w:themeColor="text1"/>
                <w:kern w:val="0"/>
                <w:sz w:val="20"/>
                <w:szCs w:val="21"/>
              </w:rPr>
              <w:t>や近隣の高等学校、</w:t>
            </w:r>
            <w:r w:rsidRPr="00C77304">
              <w:rPr>
                <w:rFonts w:ascii="ＭＳ 明朝" w:hAnsi="ＭＳ 明朝" w:hint="eastAsia"/>
                <w:sz w:val="20"/>
                <w:szCs w:val="20"/>
              </w:rPr>
              <w:t>行政機関と連携した教育活動を促進させる。</w:t>
            </w:r>
          </w:p>
          <w:p w14:paraId="767E0EC2" w14:textId="77777777" w:rsidR="006B4ABB" w:rsidRPr="00C77304" w:rsidRDefault="006B4ABB" w:rsidP="00AC7067">
            <w:pPr>
              <w:tabs>
                <w:tab w:val="left" w:pos="505"/>
                <w:tab w:val="left" w:pos="647"/>
              </w:tabs>
              <w:ind w:left="700" w:hangingChars="350" w:hanging="700"/>
              <w:rPr>
                <w:rFonts w:ascii="ＭＳ 明朝" w:hAnsi="ＭＳ 明朝"/>
                <w:sz w:val="20"/>
                <w:szCs w:val="20"/>
              </w:rPr>
            </w:pPr>
          </w:p>
          <w:p w14:paraId="65E9B455" w14:textId="77777777" w:rsidR="006B4ABB" w:rsidRPr="00C77304" w:rsidRDefault="006B4ABB" w:rsidP="00AC7067">
            <w:pPr>
              <w:tabs>
                <w:tab w:val="left" w:pos="505"/>
                <w:tab w:val="left" w:pos="647"/>
              </w:tabs>
              <w:ind w:left="700" w:hangingChars="350" w:hanging="700"/>
              <w:rPr>
                <w:rFonts w:ascii="ＭＳ 明朝" w:hAnsi="ＭＳ 明朝"/>
                <w:sz w:val="20"/>
                <w:szCs w:val="20"/>
              </w:rPr>
            </w:pPr>
            <w:r w:rsidRPr="00C77304">
              <w:rPr>
                <w:rFonts w:ascii="ＭＳ 明朝" w:hAnsi="ＭＳ 明朝" w:hint="eastAsia"/>
                <w:sz w:val="20"/>
                <w:szCs w:val="20"/>
              </w:rPr>
              <w:t>３　教職員の支援教育の専門性を高める。また、その専門性を「泉南地域支援教育センター」の機能として発揮し、泉南地域全体の支援教育力の向上を推進する。</w:t>
            </w:r>
          </w:p>
          <w:p w14:paraId="7CDA7618" w14:textId="450E5A1A" w:rsidR="00C26E4E" w:rsidRPr="00C77304" w:rsidRDefault="00C26E4E" w:rsidP="00AC7067">
            <w:pPr>
              <w:tabs>
                <w:tab w:val="left" w:pos="505"/>
                <w:tab w:val="left" w:pos="647"/>
              </w:tabs>
              <w:ind w:left="700" w:hangingChars="350" w:hanging="700"/>
              <w:rPr>
                <w:rFonts w:ascii="ＭＳ 明朝" w:hAnsi="ＭＳ 明朝"/>
                <w:sz w:val="20"/>
                <w:szCs w:val="20"/>
              </w:rPr>
            </w:pPr>
            <w:r w:rsidRPr="00C77304">
              <w:rPr>
                <w:rFonts w:ascii="ＭＳ 明朝" w:hAnsi="ＭＳ 明朝" w:hint="eastAsia"/>
                <w:sz w:val="20"/>
                <w:szCs w:val="20"/>
              </w:rPr>
              <w:t xml:space="preserve">　【推進体制】</w:t>
            </w:r>
            <w:r w:rsidR="001B58F9" w:rsidRPr="00C77304">
              <w:rPr>
                <w:rFonts w:ascii="ＭＳ 明朝" w:hAnsi="ＭＳ 明朝" w:hint="eastAsia"/>
                <w:sz w:val="20"/>
                <w:szCs w:val="20"/>
              </w:rPr>
              <w:t>担当首席、「支援教育センター室」（担当首席）を司令塔に、自立活動・研究部、</w:t>
            </w:r>
            <w:r w:rsidR="00AF33A2" w:rsidRPr="00C77304">
              <w:rPr>
                <w:rFonts w:ascii="ＭＳ 明朝" w:hAnsi="ＭＳ 明朝" w:hint="eastAsia"/>
                <w:kern w:val="0"/>
                <w:sz w:val="20"/>
                <w:szCs w:val="21"/>
              </w:rPr>
              <w:t>進路職業指導部</w:t>
            </w:r>
            <w:r w:rsidR="001B58F9" w:rsidRPr="00C77304">
              <w:rPr>
                <w:rFonts w:ascii="ＭＳ 明朝" w:hAnsi="ＭＳ 明朝" w:hint="eastAsia"/>
                <w:sz w:val="20"/>
                <w:szCs w:val="20"/>
              </w:rPr>
              <w:t>等が役割を明確にして推進する。</w:t>
            </w:r>
          </w:p>
          <w:p w14:paraId="2873408A" w14:textId="77777777" w:rsidR="00AC7067" w:rsidRPr="00C77304" w:rsidRDefault="00AC7067" w:rsidP="00AC7067">
            <w:pPr>
              <w:tabs>
                <w:tab w:val="left" w:pos="505"/>
                <w:tab w:val="left" w:pos="647"/>
              </w:tabs>
              <w:ind w:left="700" w:hangingChars="350" w:hanging="700"/>
              <w:rPr>
                <w:rFonts w:ascii="ＭＳ 明朝" w:hAnsi="ＭＳ 明朝"/>
                <w:sz w:val="20"/>
                <w:szCs w:val="20"/>
              </w:rPr>
            </w:pPr>
          </w:p>
          <w:p w14:paraId="51B82055" w14:textId="44B745E3" w:rsidR="006B4ABB" w:rsidRPr="00C77304" w:rsidRDefault="006B4ABB" w:rsidP="00AC7067">
            <w:pPr>
              <w:tabs>
                <w:tab w:val="left" w:pos="505"/>
                <w:tab w:val="left" w:pos="647"/>
              </w:tabs>
              <w:ind w:left="700" w:hangingChars="350" w:hanging="700"/>
              <w:rPr>
                <w:rFonts w:ascii="ＭＳ 明朝" w:hAnsi="ＭＳ 明朝"/>
                <w:sz w:val="20"/>
                <w:szCs w:val="20"/>
              </w:rPr>
            </w:pPr>
            <w:r w:rsidRPr="00C77304">
              <w:rPr>
                <w:rFonts w:ascii="ＭＳ 明朝" w:hAnsi="ＭＳ 明朝" w:hint="eastAsia"/>
                <w:sz w:val="20"/>
                <w:szCs w:val="20"/>
              </w:rPr>
              <w:t>（１）・泉南地域での「インクルーシブ教育」システムの維持・向上をめざし、泉南支援学校、岸和田支援学校、すながわ高等支援学校と連携を図り泉南地域の支援教育力の向上と総合的な支援体制整備及び、それを担う人材育成を推進する。児童生徒の障がい特性をふまえたアセスメントと授業を実施する。</w:t>
            </w:r>
          </w:p>
          <w:p w14:paraId="1FBD3599" w14:textId="77777777" w:rsidR="006B4ABB" w:rsidRPr="00C77304" w:rsidRDefault="006B4ABB" w:rsidP="0091037E">
            <w:pPr>
              <w:tabs>
                <w:tab w:val="left" w:pos="505"/>
                <w:tab w:val="left" w:pos="647"/>
              </w:tabs>
              <w:ind w:leftChars="250" w:left="725" w:hangingChars="100" w:hanging="200"/>
              <w:rPr>
                <w:rFonts w:ascii="ＭＳ 明朝" w:hAnsi="ＭＳ 明朝"/>
                <w:sz w:val="20"/>
                <w:szCs w:val="20"/>
              </w:rPr>
            </w:pPr>
            <w:r w:rsidRPr="00C77304">
              <w:rPr>
                <w:rFonts w:ascii="ＭＳ 明朝" w:hAnsi="ＭＳ 明朝" w:hint="eastAsia"/>
                <w:sz w:val="20"/>
                <w:szCs w:val="20"/>
              </w:rPr>
              <w:t>・自立活動指導におけるアセスメントと授業づくりをセットにした地域支援を行うとともに、地域の就労支援機関や企業とも連携を図り、職場開拓、卒業後の職場定着など、泉南地域一体の進路指導体制の構築をめざす。</w:t>
            </w:r>
          </w:p>
          <w:p w14:paraId="38BDE475" w14:textId="77777777" w:rsidR="006B4ABB" w:rsidRPr="00C77304" w:rsidRDefault="006B4ABB" w:rsidP="00AC7067">
            <w:pPr>
              <w:tabs>
                <w:tab w:val="left" w:pos="505"/>
                <w:tab w:val="left" w:pos="647"/>
              </w:tabs>
              <w:ind w:left="700" w:hangingChars="350" w:hanging="700"/>
              <w:rPr>
                <w:rFonts w:ascii="ＭＳ 明朝" w:hAnsi="ＭＳ 明朝"/>
                <w:sz w:val="20"/>
                <w:szCs w:val="20"/>
              </w:rPr>
            </w:pPr>
            <w:r w:rsidRPr="00C77304">
              <w:rPr>
                <w:rFonts w:ascii="ＭＳ 明朝" w:hAnsi="ＭＳ 明朝" w:hint="eastAsia"/>
                <w:sz w:val="20"/>
                <w:szCs w:val="20"/>
              </w:rPr>
              <w:t>（２）・支援教育における専門性の向上を図るため、各種研修を計画的に実施するとともに、児童生徒との肯定的な関わり、困り感への共感と具体的な解決策を提案する。</w:t>
            </w:r>
          </w:p>
          <w:p w14:paraId="67F226FB" w14:textId="77777777" w:rsidR="006B4ABB" w:rsidRPr="00C77304" w:rsidRDefault="006B4ABB" w:rsidP="0091037E">
            <w:pPr>
              <w:tabs>
                <w:tab w:val="left" w:pos="505"/>
                <w:tab w:val="left" w:pos="647"/>
              </w:tabs>
              <w:ind w:leftChars="250" w:left="725" w:hangingChars="100" w:hanging="200"/>
              <w:rPr>
                <w:rFonts w:ascii="ＭＳ 明朝" w:hAnsi="ＭＳ 明朝"/>
                <w:sz w:val="20"/>
                <w:szCs w:val="20"/>
              </w:rPr>
            </w:pPr>
            <w:r w:rsidRPr="00C77304">
              <w:rPr>
                <w:rFonts w:ascii="ＭＳ 明朝" w:hAnsi="ＭＳ 明朝" w:hint="eastAsia"/>
                <w:sz w:val="20"/>
                <w:szCs w:val="20"/>
              </w:rPr>
              <w:t>・支援教育の基本となる「自立活動」に重点を置き、具体的なアセスメント（指導方針の見立て）と具体的な支援方法の策定ができるよう、校内の人材育成を図る。</w:t>
            </w:r>
          </w:p>
          <w:p w14:paraId="54C6ABA0" w14:textId="205EAD35" w:rsidR="009B365C" w:rsidRPr="00C77304" w:rsidRDefault="006B4ABB" w:rsidP="0091037E">
            <w:pPr>
              <w:tabs>
                <w:tab w:val="left" w:pos="505"/>
                <w:tab w:val="left" w:pos="647"/>
              </w:tabs>
              <w:ind w:firstLineChars="250" w:firstLine="500"/>
              <w:rPr>
                <w:rFonts w:ascii="ＭＳ 明朝" w:hAnsi="ＭＳ 明朝"/>
                <w:sz w:val="20"/>
                <w:szCs w:val="20"/>
              </w:rPr>
            </w:pPr>
            <w:r w:rsidRPr="00C77304">
              <w:rPr>
                <w:rFonts w:ascii="ＭＳ 明朝" w:hAnsi="ＭＳ 明朝" w:hint="eastAsia"/>
                <w:sz w:val="20"/>
                <w:szCs w:val="20"/>
              </w:rPr>
              <w:t>・経験の少ない教職員に対しては、特別支援教育コーディネーターや</w:t>
            </w:r>
            <w:r w:rsidRPr="00C77304">
              <w:rPr>
                <w:rFonts w:ascii="ＭＳ 明朝" w:hAnsi="ＭＳ 明朝"/>
                <w:sz w:val="20"/>
                <w:szCs w:val="20"/>
              </w:rPr>
              <w:t>OJT</w:t>
            </w:r>
            <w:r w:rsidRPr="00C77304">
              <w:rPr>
                <w:rFonts w:ascii="ＭＳ 明朝" w:hAnsi="ＭＳ 明朝" w:hint="eastAsia"/>
                <w:sz w:val="20"/>
                <w:szCs w:val="20"/>
              </w:rPr>
              <w:t>を活用した校内の支援体制</w:t>
            </w:r>
            <w:r w:rsidR="00183CB2" w:rsidRPr="00C77304">
              <w:rPr>
                <w:rFonts w:ascii="ＭＳ 明朝" w:hAnsi="ＭＳ 明朝" w:hint="eastAsia"/>
                <w:sz w:val="20"/>
                <w:szCs w:val="20"/>
              </w:rPr>
              <w:t>の</w:t>
            </w:r>
            <w:r w:rsidRPr="00C77304">
              <w:rPr>
                <w:rFonts w:ascii="ＭＳ 明朝" w:hAnsi="ＭＳ 明朝" w:hint="eastAsia"/>
                <w:sz w:val="20"/>
                <w:szCs w:val="20"/>
              </w:rPr>
              <w:t>充実</w:t>
            </w:r>
            <w:r w:rsidR="00183CB2" w:rsidRPr="00C77304">
              <w:rPr>
                <w:rFonts w:ascii="ＭＳ 明朝" w:hAnsi="ＭＳ 明朝" w:hint="eastAsia"/>
                <w:sz w:val="20"/>
                <w:szCs w:val="20"/>
              </w:rPr>
              <w:t>を図り</w:t>
            </w:r>
            <w:r w:rsidRPr="00C77304">
              <w:rPr>
                <w:rFonts w:ascii="ＭＳ 明朝" w:hAnsi="ＭＳ 明朝" w:hint="eastAsia"/>
                <w:sz w:val="20"/>
                <w:szCs w:val="20"/>
              </w:rPr>
              <w:t>、授業力・指導力の向上を推し進める。</w:t>
            </w:r>
          </w:p>
        </w:tc>
      </w:tr>
    </w:tbl>
    <w:p w14:paraId="4047FD98" w14:textId="77777777" w:rsidR="001D401B" w:rsidRPr="00C77304"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C77304" w:rsidRDefault="009B365C" w:rsidP="001D401B">
      <w:pPr>
        <w:spacing w:line="300" w:lineRule="exact"/>
        <w:ind w:leftChars="-342" w:left="-718" w:firstLineChars="250" w:firstLine="525"/>
        <w:rPr>
          <w:rFonts w:ascii="ＭＳ ゴシック" w:eastAsia="ＭＳ ゴシック" w:hAnsi="ＭＳ ゴシック"/>
          <w:szCs w:val="21"/>
        </w:rPr>
      </w:pPr>
      <w:r w:rsidRPr="00C77304">
        <w:rPr>
          <w:rFonts w:ascii="ＭＳ ゴシック" w:eastAsia="ＭＳ ゴシック" w:hAnsi="ＭＳ ゴシック" w:hint="eastAsia"/>
          <w:szCs w:val="21"/>
        </w:rPr>
        <w:t>【</w:t>
      </w:r>
      <w:r w:rsidR="0037367C" w:rsidRPr="00C77304">
        <w:rPr>
          <w:rFonts w:ascii="ＭＳ ゴシック" w:eastAsia="ＭＳ ゴシック" w:hAnsi="ＭＳ ゴシック" w:hint="eastAsia"/>
          <w:szCs w:val="21"/>
        </w:rPr>
        <w:t>学校教育自己診断</w:t>
      </w:r>
      <w:r w:rsidR="005E3C2A" w:rsidRPr="00C77304">
        <w:rPr>
          <w:rFonts w:ascii="ＭＳ ゴシック" w:eastAsia="ＭＳ ゴシック" w:hAnsi="ＭＳ ゴシック" w:hint="eastAsia"/>
          <w:szCs w:val="21"/>
        </w:rPr>
        <w:t>の</w:t>
      </w:r>
      <w:r w:rsidR="0037367C" w:rsidRPr="00C77304">
        <w:rPr>
          <w:rFonts w:ascii="ＭＳ ゴシック" w:eastAsia="ＭＳ ゴシック" w:hAnsi="ＭＳ ゴシック" w:hint="eastAsia"/>
          <w:szCs w:val="21"/>
        </w:rPr>
        <w:t>結果と分析・学校</w:t>
      </w:r>
      <w:r w:rsidR="00C158A6" w:rsidRPr="00C77304">
        <w:rPr>
          <w:rFonts w:ascii="ＭＳ ゴシック" w:eastAsia="ＭＳ ゴシック" w:hAnsi="ＭＳ ゴシック" w:hint="eastAsia"/>
          <w:szCs w:val="21"/>
        </w:rPr>
        <w:t>運営</w:t>
      </w:r>
      <w:r w:rsidR="0037367C" w:rsidRPr="00C77304">
        <w:rPr>
          <w:rFonts w:ascii="ＭＳ ゴシック" w:eastAsia="ＭＳ ゴシック" w:hAnsi="ＭＳ ゴシック" w:hint="eastAsia"/>
          <w:szCs w:val="21"/>
        </w:rPr>
        <w:t>協議会</w:t>
      </w:r>
      <w:r w:rsidR="0096649A" w:rsidRPr="00C77304">
        <w:rPr>
          <w:rFonts w:ascii="ＭＳ ゴシック" w:eastAsia="ＭＳ ゴシック" w:hAnsi="ＭＳ ゴシック" w:hint="eastAsia"/>
          <w:szCs w:val="21"/>
        </w:rPr>
        <w:t>からの意見</w:t>
      </w:r>
      <w:r w:rsidRPr="00C77304">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C77304"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C77304" w:rsidRDefault="00267D3C" w:rsidP="001D401B">
            <w:pPr>
              <w:spacing w:line="300" w:lineRule="exact"/>
              <w:jc w:val="center"/>
              <w:rPr>
                <w:rFonts w:ascii="ＭＳ 明朝" w:hAnsi="ＭＳ 明朝"/>
                <w:sz w:val="20"/>
                <w:szCs w:val="20"/>
              </w:rPr>
            </w:pPr>
            <w:r w:rsidRPr="00C77304">
              <w:rPr>
                <w:rFonts w:ascii="ＭＳ 明朝" w:hAnsi="ＭＳ 明朝" w:hint="eastAsia"/>
                <w:sz w:val="20"/>
                <w:szCs w:val="20"/>
              </w:rPr>
              <w:t>学校教育自己診断の結果と分析［</w:t>
            </w:r>
            <w:r w:rsidR="001C0509" w:rsidRPr="00C77304">
              <w:rPr>
                <w:rFonts w:ascii="ＭＳ 明朝" w:hAnsi="ＭＳ 明朝" w:hint="eastAsia"/>
                <w:sz w:val="20"/>
                <w:szCs w:val="20"/>
              </w:rPr>
              <w:t xml:space="preserve">令和　　</w:t>
            </w:r>
            <w:r w:rsidR="001D401B" w:rsidRPr="00C77304">
              <w:rPr>
                <w:rFonts w:ascii="ＭＳ 明朝" w:hAnsi="ＭＳ 明朝" w:hint="eastAsia"/>
                <w:sz w:val="20"/>
                <w:szCs w:val="20"/>
              </w:rPr>
              <w:t xml:space="preserve">　</w:t>
            </w:r>
            <w:r w:rsidRPr="00C77304">
              <w:rPr>
                <w:rFonts w:ascii="ＭＳ 明朝" w:hAnsi="ＭＳ 明朝" w:hint="eastAsia"/>
                <w:sz w:val="20"/>
                <w:szCs w:val="20"/>
              </w:rPr>
              <w:t>年</w:t>
            </w:r>
            <w:r w:rsidR="001D401B" w:rsidRPr="00C77304">
              <w:rPr>
                <w:rFonts w:ascii="ＭＳ 明朝" w:hAnsi="ＭＳ 明朝" w:hint="eastAsia"/>
                <w:sz w:val="20"/>
                <w:szCs w:val="20"/>
              </w:rPr>
              <w:t xml:space="preserve">　</w:t>
            </w:r>
            <w:r w:rsidR="001C0509" w:rsidRPr="00C77304">
              <w:rPr>
                <w:rFonts w:ascii="ＭＳ 明朝" w:hAnsi="ＭＳ 明朝" w:hint="eastAsia"/>
                <w:sz w:val="20"/>
                <w:szCs w:val="20"/>
              </w:rPr>
              <w:t xml:space="preserve">　</w:t>
            </w:r>
            <w:r w:rsidRPr="00C77304">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C77304" w:rsidRDefault="00267D3C" w:rsidP="00225A63">
            <w:pPr>
              <w:spacing w:line="300" w:lineRule="exact"/>
              <w:jc w:val="center"/>
              <w:rPr>
                <w:rFonts w:ascii="ＭＳ 明朝" w:hAnsi="ＭＳ 明朝"/>
                <w:sz w:val="20"/>
                <w:szCs w:val="20"/>
              </w:rPr>
            </w:pPr>
            <w:r w:rsidRPr="00C77304">
              <w:rPr>
                <w:rFonts w:ascii="ＭＳ 明朝" w:hAnsi="ＭＳ 明朝" w:hint="eastAsia"/>
                <w:sz w:val="20"/>
                <w:szCs w:val="20"/>
              </w:rPr>
              <w:t>学校</w:t>
            </w:r>
            <w:r w:rsidR="00B063A9" w:rsidRPr="00C77304">
              <w:rPr>
                <w:rFonts w:ascii="ＭＳ 明朝" w:hAnsi="ＭＳ 明朝" w:hint="eastAsia"/>
                <w:sz w:val="20"/>
                <w:szCs w:val="20"/>
              </w:rPr>
              <w:t>運営</w:t>
            </w:r>
            <w:r w:rsidRPr="00C77304">
              <w:rPr>
                <w:rFonts w:ascii="ＭＳ 明朝" w:hAnsi="ＭＳ 明朝" w:hint="eastAsia"/>
                <w:sz w:val="20"/>
                <w:szCs w:val="20"/>
              </w:rPr>
              <w:t>協議会</w:t>
            </w:r>
            <w:r w:rsidR="00225A63" w:rsidRPr="00C77304">
              <w:rPr>
                <w:rFonts w:ascii="ＭＳ 明朝" w:hAnsi="ＭＳ 明朝" w:hint="eastAsia"/>
                <w:sz w:val="20"/>
                <w:szCs w:val="20"/>
              </w:rPr>
              <w:t>からの意見</w:t>
            </w:r>
          </w:p>
        </w:tc>
      </w:tr>
      <w:tr w:rsidR="0086696C" w:rsidRPr="00C77304" w14:paraId="75898AEE" w14:textId="77777777" w:rsidTr="0020697E">
        <w:trPr>
          <w:trHeight w:val="1579"/>
          <w:jc w:val="center"/>
        </w:trPr>
        <w:tc>
          <w:tcPr>
            <w:tcW w:w="6771" w:type="dxa"/>
            <w:shd w:val="clear" w:color="auto" w:fill="auto"/>
            <w:tcMar>
              <w:top w:w="113" w:type="dxa"/>
              <w:left w:w="113" w:type="dxa"/>
              <w:bottom w:w="113" w:type="dxa"/>
              <w:right w:w="113" w:type="dxa"/>
            </w:tcMar>
          </w:tcPr>
          <w:p w14:paraId="302AF488" w14:textId="77777777" w:rsidR="000B7F10" w:rsidRPr="00C77304"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C77304" w:rsidRDefault="00AE2843" w:rsidP="00AB00E6">
            <w:pPr>
              <w:spacing w:line="280" w:lineRule="exact"/>
              <w:rPr>
                <w:rFonts w:ascii="ＭＳ 明朝" w:hAnsi="ＭＳ 明朝"/>
                <w:color w:val="D9D9D9"/>
                <w:sz w:val="20"/>
                <w:szCs w:val="20"/>
              </w:rPr>
            </w:pPr>
          </w:p>
        </w:tc>
      </w:tr>
    </w:tbl>
    <w:p w14:paraId="38A3CE03" w14:textId="77777777" w:rsidR="0086696C" w:rsidRPr="00C77304" w:rsidRDefault="0086696C" w:rsidP="0037367C">
      <w:pPr>
        <w:spacing w:line="120" w:lineRule="exact"/>
        <w:ind w:leftChars="-428" w:left="-899"/>
      </w:pPr>
    </w:p>
    <w:p w14:paraId="7F23252C" w14:textId="77777777" w:rsidR="00225A63" w:rsidRPr="00C77304" w:rsidRDefault="00225A63" w:rsidP="00B44397">
      <w:pPr>
        <w:ind w:leftChars="-92" w:left="-4" w:hangingChars="90" w:hanging="189"/>
        <w:jc w:val="left"/>
        <w:rPr>
          <w:rFonts w:ascii="ＭＳ ゴシック" w:eastAsia="ＭＳ ゴシック" w:hAnsi="ＭＳ ゴシック"/>
          <w:szCs w:val="21"/>
        </w:rPr>
      </w:pPr>
    </w:p>
    <w:p w14:paraId="02561242" w14:textId="77777777" w:rsidR="0086696C" w:rsidRPr="00C77304" w:rsidRDefault="0037367C" w:rsidP="00B44397">
      <w:pPr>
        <w:ind w:leftChars="-92" w:left="-4" w:hangingChars="90" w:hanging="189"/>
        <w:jc w:val="left"/>
        <w:rPr>
          <w:rFonts w:ascii="ＭＳ ゴシック" w:eastAsia="ＭＳ ゴシック" w:hAnsi="ＭＳ ゴシック"/>
          <w:szCs w:val="21"/>
        </w:rPr>
      </w:pPr>
      <w:r w:rsidRPr="00C77304">
        <w:rPr>
          <w:rFonts w:ascii="ＭＳ ゴシック" w:eastAsia="ＭＳ ゴシック" w:hAnsi="ＭＳ ゴシック" w:hint="eastAsia"/>
          <w:szCs w:val="21"/>
        </w:rPr>
        <w:lastRenderedPageBreak/>
        <w:t xml:space="preserve">３　</w:t>
      </w:r>
      <w:r w:rsidR="0086696C" w:rsidRPr="00C77304">
        <w:rPr>
          <w:rFonts w:ascii="ＭＳ ゴシック" w:eastAsia="ＭＳ ゴシック" w:hAnsi="ＭＳ ゴシック" w:hint="eastAsia"/>
          <w:szCs w:val="21"/>
        </w:rPr>
        <w:t>本年度の取組</w:t>
      </w:r>
      <w:r w:rsidRPr="00C77304">
        <w:rPr>
          <w:rFonts w:ascii="ＭＳ ゴシック" w:eastAsia="ＭＳ ゴシック" w:hAnsi="ＭＳ ゴシック" w:hint="eastAsia"/>
          <w:szCs w:val="21"/>
        </w:rPr>
        <w:t>内容</w:t>
      </w:r>
      <w:r w:rsidR="0086696C" w:rsidRPr="00C77304">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5316"/>
        <w:gridCol w:w="3685"/>
        <w:gridCol w:w="3084"/>
      </w:tblGrid>
      <w:tr w:rsidR="00897939" w:rsidRPr="00C77304" w14:paraId="3B662A36" w14:textId="77777777" w:rsidTr="00F604A0">
        <w:trPr>
          <w:jc w:val="center"/>
        </w:trPr>
        <w:tc>
          <w:tcPr>
            <w:tcW w:w="881" w:type="dxa"/>
            <w:shd w:val="clear" w:color="auto" w:fill="auto"/>
            <w:tcMar>
              <w:top w:w="85" w:type="dxa"/>
              <w:left w:w="85" w:type="dxa"/>
              <w:bottom w:w="85" w:type="dxa"/>
              <w:right w:w="85" w:type="dxa"/>
            </w:tcMar>
            <w:vAlign w:val="center"/>
          </w:tcPr>
          <w:p w14:paraId="3B071876" w14:textId="77777777" w:rsidR="00897939" w:rsidRPr="00C77304" w:rsidRDefault="00897939" w:rsidP="0054712D">
            <w:pPr>
              <w:spacing w:line="240" w:lineRule="exact"/>
              <w:jc w:val="center"/>
              <w:rPr>
                <w:rFonts w:ascii="ＭＳ 明朝" w:hAnsi="ＭＳ 明朝"/>
                <w:sz w:val="20"/>
                <w:szCs w:val="20"/>
              </w:rPr>
            </w:pPr>
            <w:r w:rsidRPr="00C77304">
              <w:rPr>
                <w:rFonts w:ascii="ＭＳ 明朝" w:hAnsi="ＭＳ 明朝" w:hint="eastAsia"/>
                <w:sz w:val="20"/>
                <w:szCs w:val="20"/>
              </w:rPr>
              <w:t>中期的</w:t>
            </w:r>
          </w:p>
          <w:p w14:paraId="1A424056" w14:textId="77777777" w:rsidR="00897939" w:rsidRPr="00C77304" w:rsidRDefault="00897939" w:rsidP="0054712D">
            <w:pPr>
              <w:spacing w:line="240" w:lineRule="exact"/>
              <w:jc w:val="center"/>
              <w:rPr>
                <w:rFonts w:ascii="ＭＳ 明朝" w:hAnsi="ＭＳ 明朝"/>
                <w:spacing w:val="-20"/>
                <w:sz w:val="20"/>
                <w:szCs w:val="20"/>
              </w:rPr>
            </w:pPr>
            <w:r w:rsidRPr="00C77304">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AAAE912" w14:textId="77777777" w:rsidR="00897939" w:rsidRPr="00C77304" w:rsidRDefault="00897939" w:rsidP="006B5B51">
            <w:pPr>
              <w:spacing w:line="320" w:lineRule="exact"/>
              <w:jc w:val="center"/>
              <w:rPr>
                <w:rFonts w:ascii="ＭＳ 明朝" w:hAnsi="ＭＳ 明朝"/>
                <w:sz w:val="20"/>
                <w:szCs w:val="20"/>
              </w:rPr>
            </w:pPr>
            <w:r w:rsidRPr="00C77304">
              <w:rPr>
                <w:rFonts w:ascii="ＭＳ 明朝" w:hAnsi="ＭＳ 明朝" w:hint="eastAsia"/>
                <w:sz w:val="20"/>
                <w:szCs w:val="20"/>
              </w:rPr>
              <w:t>今年度の重点目標</w:t>
            </w:r>
          </w:p>
        </w:tc>
        <w:tc>
          <w:tcPr>
            <w:tcW w:w="5316"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C77304" w:rsidRDefault="00897939" w:rsidP="006B5B51">
            <w:pPr>
              <w:spacing w:line="320" w:lineRule="exact"/>
              <w:jc w:val="center"/>
              <w:rPr>
                <w:rFonts w:ascii="ＭＳ 明朝" w:hAnsi="ＭＳ 明朝"/>
                <w:sz w:val="20"/>
                <w:szCs w:val="20"/>
              </w:rPr>
            </w:pPr>
            <w:r w:rsidRPr="00C77304">
              <w:rPr>
                <w:rFonts w:ascii="ＭＳ 明朝" w:hAnsi="ＭＳ 明朝" w:hint="eastAsia"/>
                <w:sz w:val="20"/>
                <w:szCs w:val="20"/>
              </w:rPr>
              <w:t>具体的な取組計画・内容</w:t>
            </w:r>
          </w:p>
        </w:tc>
        <w:tc>
          <w:tcPr>
            <w:tcW w:w="3685" w:type="dxa"/>
            <w:tcBorders>
              <w:right w:val="dashed" w:sz="4" w:space="0" w:color="auto"/>
            </w:tcBorders>
            <w:tcMar>
              <w:top w:w="85" w:type="dxa"/>
              <w:left w:w="85" w:type="dxa"/>
              <w:bottom w:w="85" w:type="dxa"/>
              <w:right w:w="85" w:type="dxa"/>
            </w:tcMar>
            <w:vAlign w:val="center"/>
          </w:tcPr>
          <w:p w14:paraId="1B2852A2" w14:textId="23D0818F" w:rsidR="00897939" w:rsidRPr="00C77304" w:rsidRDefault="00897939" w:rsidP="006B5B51">
            <w:pPr>
              <w:spacing w:line="320" w:lineRule="exact"/>
              <w:jc w:val="center"/>
              <w:rPr>
                <w:rFonts w:ascii="ＭＳ 明朝" w:hAnsi="ＭＳ 明朝"/>
                <w:sz w:val="20"/>
                <w:szCs w:val="20"/>
              </w:rPr>
            </w:pPr>
            <w:r w:rsidRPr="00C77304">
              <w:rPr>
                <w:rFonts w:ascii="ＭＳ 明朝" w:hAnsi="ＭＳ 明朝" w:hint="eastAsia"/>
                <w:sz w:val="20"/>
                <w:szCs w:val="20"/>
              </w:rPr>
              <w:t>評価指標</w:t>
            </w:r>
            <w:r w:rsidR="00AB00E6" w:rsidRPr="00C77304">
              <w:rPr>
                <w:rFonts w:ascii="ＭＳ 明朝" w:hAnsi="ＭＳ 明朝" w:hint="eastAsia"/>
                <w:sz w:val="20"/>
                <w:szCs w:val="20"/>
              </w:rPr>
              <w:t>[R</w:t>
            </w:r>
            <w:r w:rsidR="008A4019" w:rsidRPr="00C77304">
              <w:rPr>
                <w:rFonts w:ascii="ＭＳ 明朝" w:hAnsi="ＭＳ 明朝" w:hint="eastAsia"/>
                <w:sz w:val="20"/>
                <w:szCs w:val="20"/>
              </w:rPr>
              <w:t>６</w:t>
            </w:r>
            <w:r w:rsidR="00AB00E6" w:rsidRPr="00C77304">
              <w:rPr>
                <w:rFonts w:ascii="ＭＳ 明朝" w:hAnsi="ＭＳ 明朝" w:hint="eastAsia"/>
                <w:sz w:val="20"/>
                <w:szCs w:val="20"/>
              </w:rPr>
              <w:t>年度値]</w:t>
            </w:r>
          </w:p>
        </w:tc>
        <w:tc>
          <w:tcPr>
            <w:tcW w:w="308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C77304" w:rsidRDefault="00897939" w:rsidP="006B5B51">
            <w:pPr>
              <w:spacing w:line="320" w:lineRule="exact"/>
              <w:jc w:val="center"/>
              <w:rPr>
                <w:rFonts w:ascii="ＭＳ 明朝" w:hAnsi="ＭＳ 明朝"/>
                <w:sz w:val="20"/>
                <w:szCs w:val="20"/>
              </w:rPr>
            </w:pPr>
            <w:r w:rsidRPr="00C77304">
              <w:rPr>
                <w:rFonts w:ascii="ＭＳ 明朝" w:hAnsi="ＭＳ 明朝" w:hint="eastAsia"/>
                <w:sz w:val="20"/>
                <w:szCs w:val="20"/>
              </w:rPr>
              <w:t>自己評価</w:t>
            </w:r>
          </w:p>
        </w:tc>
      </w:tr>
      <w:tr w:rsidR="00897939" w:rsidRPr="00C77304" w14:paraId="288A0264" w14:textId="77777777" w:rsidTr="00F604A0">
        <w:trPr>
          <w:cantSplit/>
          <w:trHeight w:val="4844"/>
          <w:jc w:val="center"/>
        </w:trPr>
        <w:tc>
          <w:tcPr>
            <w:tcW w:w="881" w:type="dxa"/>
            <w:shd w:val="clear" w:color="auto" w:fill="auto"/>
            <w:tcMar>
              <w:top w:w="85" w:type="dxa"/>
              <w:left w:w="85" w:type="dxa"/>
              <w:bottom w:w="85" w:type="dxa"/>
              <w:right w:w="85" w:type="dxa"/>
            </w:tcMar>
            <w:textDirection w:val="tbRlV"/>
            <w:vAlign w:val="center"/>
          </w:tcPr>
          <w:p w14:paraId="596E35B4" w14:textId="5883A972" w:rsidR="00897939" w:rsidRPr="00C77304" w:rsidRDefault="00F87C01" w:rsidP="00F43DC4">
            <w:pPr>
              <w:ind w:left="113" w:right="113"/>
              <w:jc w:val="center"/>
              <w:rPr>
                <w:rFonts w:ascii="ＭＳ 明朝" w:hAnsi="ＭＳ 明朝"/>
                <w:sz w:val="20"/>
                <w:szCs w:val="20"/>
              </w:rPr>
            </w:pPr>
            <w:r w:rsidRPr="00C77304">
              <w:rPr>
                <w:rFonts w:ascii="ＭＳ 明朝" w:hAnsi="ＭＳ 明朝" w:hint="eastAsia"/>
                <w:kern w:val="0"/>
                <w:sz w:val="20"/>
                <w:szCs w:val="21"/>
              </w:rPr>
              <w:t>一、人権を尊重し、安全で安心な学校</w:t>
            </w:r>
          </w:p>
        </w:tc>
        <w:tc>
          <w:tcPr>
            <w:tcW w:w="2020" w:type="dxa"/>
            <w:shd w:val="clear" w:color="auto" w:fill="auto"/>
            <w:tcMar>
              <w:top w:w="85" w:type="dxa"/>
              <w:left w:w="85" w:type="dxa"/>
              <w:bottom w:w="85" w:type="dxa"/>
              <w:right w:w="85" w:type="dxa"/>
            </w:tcMar>
          </w:tcPr>
          <w:p w14:paraId="7783C5CD" w14:textId="7415C03D" w:rsidR="008A464F" w:rsidRPr="00C77304" w:rsidRDefault="008A464F" w:rsidP="00F43DC4">
            <w:pPr>
              <w:rPr>
                <w:rFonts w:ascii="ＭＳ 明朝" w:hAnsi="ＭＳ 明朝"/>
                <w:sz w:val="20"/>
                <w:szCs w:val="20"/>
              </w:rPr>
            </w:pPr>
            <w:r w:rsidRPr="00C77304">
              <w:rPr>
                <w:rFonts w:ascii="ＭＳ 明朝" w:hAnsi="ＭＳ 明朝" w:hint="eastAsia"/>
                <w:sz w:val="20"/>
                <w:szCs w:val="20"/>
              </w:rPr>
              <w:t>（１）</w:t>
            </w:r>
          </w:p>
          <w:p w14:paraId="05EDBA51" w14:textId="72E7EC45" w:rsidR="00726049" w:rsidRPr="00C77304" w:rsidRDefault="00726049" w:rsidP="00F43DC4">
            <w:pPr>
              <w:rPr>
                <w:rFonts w:ascii="ＭＳ 明朝" w:hAnsi="ＭＳ 明朝"/>
                <w:sz w:val="20"/>
                <w:szCs w:val="20"/>
              </w:rPr>
            </w:pPr>
            <w:r w:rsidRPr="00C77304">
              <w:rPr>
                <w:rFonts w:ascii="ＭＳ 明朝" w:hAnsi="ＭＳ 明朝" w:hint="eastAsia"/>
                <w:sz w:val="20"/>
                <w:szCs w:val="20"/>
              </w:rPr>
              <w:t>全教職員が常に人権を意識し、学びを保障した教育活動を行う。安全安心で、学びに向かう環境を構築する。家庭や関係機関、専門家等と連携し組織的な支援体制の整備に努める。「働き方改革」の推進により、教職員が働きやすい職場環境の整備に努める。</w:t>
            </w:r>
          </w:p>
          <w:p w14:paraId="7D701FEE" w14:textId="77777777" w:rsidR="00726049" w:rsidRPr="00C77304" w:rsidRDefault="00726049" w:rsidP="00F43DC4">
            <w:pPr>
              <w:rPr>
                <w:rFonts w:ascii="ＭＳ 明朝" w:hAnsi="ＭＳ 明朝"/>
                <w:sz w:val="20"/>
                <w:szCs w:val="20"/>
              </w:rPr>
            </w:pPr>
          </w:p>
          <w:p w14:paraId="69F8A745" w14:textId="77777777" w:rsidR="00726049" w:rsidRPr="00C77304" w:rsidRDefault="00726049" w:rsidP="00F43DC4">
            <w:pPr>
              <w:ind w:left="700" w:hangingChars="350" w:hanging="700"/>
              <w:rPr>
                <w:rFonts w:ascii="ＭＳ 明朝" w:hAnsi="ＭＳ 明朝"/>
                <w:sz w:val="20"/>
                <w:szCs w:val="20"/>
              </w:rPr>
            </w:pPr>
            <w:r w:rsidRPr="00C77304">
              <w:rPr>
                <w:rFonts w:ascii="ＭＳ 明朝" w:hAnsi="ＭＳ 明朝" w:hint="eastAsia"/>
                <w:sz w:val="20"/>
                <w:szCs w:val="20"/>
              </w:rPr>
              <w:t>（２）</w:t>
            </w:r>
          </w:p>
          <w:p w14:paraId="14DDC17A" w14:textId="71C62D5D" w:rsidR="00726049" w:rsidRPr="00C77304" w:rsidRDefault="00726049" w:rsidP="00F43DC4">
            <w:pPr>
              <w:rPr>
                <w:rFonts w:ascii="ＭＳ 明朝" w:hAnsi="ＭＳ 明朝"/>
                <w:sz w:val="20"/>
                <w:szCs w:val="20"/>
              </w:rPr>
            </w:pPr>
            <w:r w:rsidRPr="00C77304">
              <w:rPr>
                <w:rFonts w:ascii="ＭＳ 明朝" w:hAnsi="ＭＳ 明朝" w:hint="eastAsia"/>
                <w:sz w:val="20"/>
                <w:szCs w:val="20"/>
              </w:rPr>
              <w:t>自然災害や人為災害対応等、「防災計画書」に則り、実態に即した「初期対応マニュアル」の更新を行い、防災訓練・防災教育を実施する。保護者・地域との連携を促進し、実行力のある防災対策を進める。</w:t>
            </w:r>
          </w:p>
          <w:p w14:paraId="21FF377A" w14:textId="77777777" w:rsidR="00726049" w:rsidRPr="00C77304" w:rsidRDefault="00726049" w:rsidP="00F43DC4">
            <w:pPr>
              <w:rPr>
                <w:rFonts w:ascii="ＭＳ 明朝" w:hAnsi="ＭＳ 明朝"/>
                <w:sz w:val="20"/>
                <w:szCs w:val="20"/>
              </w:rPr>
            </w:pPr>
          </w:p>
          <w:p w14:paraId="2AE5FC9F" w14:textId="77777777" w:rsidR="00344952" w:rsidRPr="00C77304" w:rsidRDefault="00344952" w:rsidP="00F43DC4">
            <w:pPr>
              <w:rPr>
                <w:rFonts w:ascii="ＭＳ 明朝" w:hAnsi="ＭＳ 明朝"/>
                <w:sz w:val="20"/>
                <w:szCs w:val="20"/>
              </w:rPr>
            </w:pPr>
          </w:p>
          <w:p w14:paraId="63905F79" w14:textId="77777777" w:rsidR="00344952" w:rsidRPr="00C77304" w:rsidRDefault="00344952" w:rsidP="00F43DC4">
            <w:pPr>
              <w:rPr>
                <w:rFonts w:ascii="ＭＳ 明朝" w:hAnsi="ＭＳ 明朝"/>
                <w:sz w:val="20"/>
                <w:szCs w:val="20"/>
              </w:rPr>
            </w:pPr>
          </w:p>
          <w:p w14:paraId="35A461D2" w14:textId="77777777" w:rsidR="00344952" w:rsidRPr="00C77304" w:rsidRDefault="00344952" w:rsidP="00F43DC4">
            <w:pPr>
              <w:rPr>
                <w:rFonts w:ascii="ＭＳ 明朝" w:hAnsi="ＭＳ 明朝"/>
                <w:sz w:val="20"/>
                <w:szCs w:val="20"/>
              </w:rPr>
            </w:pPr>
          </w:p>
          <w:p w14:paraId="377A7874" w14:textId="77777777" w:rsidR="00726049" w:rsidRPr="00C77304" w:rsidRDefault="00726049" w:rsidP="00F43DC4">
            <w:pPr>
              <w:ind w:left="800" w:hangingChars="400" w:hanging="800"/>
              <w:rPr>
                <w:rFonts w:ascii="ＭＳ 明朝" w:hAnsi="ＭＳ 明朝"/>
                <w:sz w:val="20"/>
                <w:szCs w:val="20"/>
              </w:rPr>
            </w:pPr>
            <w:r w:rsidRPr="00C77304">
              <w:rPr>
                <w:rFonts w:ascii="ＭＳ 明朝" w:hAnsi="ＭＳ 明朝" w:hint="eastAsia"/>
                <w:sz w:val="20"/>
                <w:szCs w:val="20"/>
              </w:rPr>
              <w:t>（３）</w:t>
            </w:r>
          </w:p>
          <w:p w14:paraId="75E80B0A" w14:textId="3315C27F" w:rsidR="00AB00E6" w:rsidRPr="00C77304" w:rsidRDefault="00726049" w:rsidP="00F43DC4">
            <w:pPr>
              <w:rPr>
                <w:rFonts w:ascii="ＭＳ 明朝" w:hAnsi="ＭＳ 明朝"/>
                <w:sz w:val="20"/>
                <w:szCs w:val="20"/>
              </w:rPr>
            </w:pPr>
            <w:r w:rsidRPr="00C77304">
              <w:rPr>
                <w:rFonts w:ascii="ＭＳ 明朝" w:hAnsi="ＭＳ 明朝" w:hint="eastAsia"/>
                <w:sz w:val="20"/>
                <w:szCs w:val="20"/>
              </w:rPr>
              <w:t>児童生徒に関わる様子の変化に敏感であり、未然防止と生起時に迅速な対応</w:t>
            </w:r>
            <w:r w:rsidR="00661D0A" w:rsidRPr="00C77304">
              <w:rPr>
                <w:rFonts w:ascii="ＭＳ 明朝" w:hAnsi="ＭＳ 明朝" w:hint="eastAsia"/>
                <w:sz w:val="20"/>
                <w:szCs w:val="20"/>
              </w:rPr>
              <w:t>を図る</w:t>
            </w:r>
            <w:r w:rsidRPr="00C77304">
              <w:rPr>
                <w:rFonts w:ascii="ＭＳ 明朝" w:hAnsi="ＭＳ 明朝" w:hint="eastAsia"/>
                <w:sz w:val="20"/>
                <w:szCs w:val="20"/>
              </w:rPr>
              <w:t>。個人情報の取扱や「アレルギー」対応については事故発生を未然に防止する。</w:t>
            </w:r>
          </w:p>
        </w:tc>
        <w:tc>
          <w:tcPr>
            <w:tcW w:w="5316" w:type="dxa"/>
            <w:tcBorders>
              <w:right w:val="dashed" w:sz="4" w:space="0" w:color="auto"/>
            </w:tcBorders>
            <w:shd w:val="clear" w:color="auto" w:fill="auto"/>
            <w:tcMar>
              <w:top w:w="85" w:type="dxa"/>
              <w:left w:w="85" w:type="dxa"/>
              <w:bottom w:w="85" w:type="dxa"/>
              <w:right w:w="85" w:type="dxa"/>
            </w:tcMar>
          </w:tcPr>
          <w:p w14:paraId="2C497874" w14:textId="77777777" w:rsidR="00897939" w:rsidRPr="00C77304" w:rsidRDefault="008A464F" w:rsidP="00F43DC4">
            <w:pPr>
              <w:ind w:left="400" w:hangingChars="200" w:hanging="400"/>
              <w:rPr>
                <w:rFonts w:ascii="ＭＳ 明朝" w:hAnsi="ＭＳ 明朝"/>
                <w:sz w:val="20"/>
                <w:szCs w:val="20"/>
              </w:rPr>
            </w:pPr>
            <w:r w:rsidRPr="00C77304">
              <w:rPr>
                <w:rFonts w:ascii="ＭＳ 明朝" w:hAnsi="ＭＳ 明朝" w:hint="eastAsia"/>
                <w:sz w:val="20"/>
                <w:szCs w:val="20"/>
              </w:rPr>
              <w:t>（１）</w:t>
            </w:r>
          </w:p>
          <w:p w14:paraId="35B014DD" w14:textId="459A02AF" w:rsidR="00F604A0" w:rsidRPr="00C77304" w:rsidRDefault="00F604A0" w:rsidP="00F43DC4">
            <w:pPr>
              <w:ind w:leftChars="-26" w:left="261" w:hangingChars="158" w:hanging="316"/>
              <w:rPr>
                <w:rFonts w:ascii="ＭＳ 明朝"/>
                <w:kern w:val="0"/>
                <w:sz w:val="20"/>
                <w:szCs w:val="20"/>
              </w:rPr>
            </w:pPr>
            <w:r w:rsidRPr="00C77304">
              <w:rPr>
                <w:rFonts w:ascii="ＭＳ 明朝" w:hint="eastAsia"/>
                <w:kern w:val="0"/>
                <w:sz w:val="20"/>
                <w:szCs w:val="20"/>
              </w:rPr>
              <w:t>ア</w:t>
            </w:r>
            <w:r w:rsidR="00CE7EA4" w:rsidRPr="00C77304">
              <w:rPr>
                <w:rFonts w:ascii="ＭＳ 明朝" w:hint="eastAsia"/>
                <w:kern w:val="0"/>
                <w:sz w:val="20"/>
                <w:szCs w:val="20"/>
              </w:rPr>
              <w:t xml:space="preserve">　</w:t>
            </w:r>
            <w:r w:rsidRPr="00C77304">
              <w:rPr>
                <w:rFonts w:ascii="ＭＳ 明朝" w:hint="eastAsia"/>
                <w:kern w:val="0"/>
                <w:sz w:val="20"/>
                <w:szCs w:val="20"/>
              </w:rPr>
              <w:t>教職員対象の人権研修会の開催</w:t>
            </w:r>
            <w:r w:rsidR="00CE7EA4" w:rsidRPr="00C77304">
              <w:rPr>
                <w:rFonts w:ascii="ＭＳ 明朝" w:hint="eastAsia"/>
                <w:kern w:val="0"/>
                <w:sz w:val="20"/>
                <w:szCs w:val="20"/>
              </w:rPr>
              <w:t>。</w:t>
            </w:r>
            <w:r w:rsidRPr="00C77304">
              <w:rPr>
                <w:rFonts w:ascii="ＭＳ 明朝" w:hint="eastAsia"/>
                <w:kern w:val="0"/>
                <w:sz w:val="20"/>
                <w:szCs w:val="20"/>
              </w:rPr>
              <w:t>子どもたちの人権を大切に関わるポイントの共有を図り、思いやりのある組織作りを進める。</w:t>
            </w:r>
          </w:p>
          <w:p w14:paraId="126BF499" w14:textId="77777777" w:rsidR="008A464F" w:rsidRPr="00C77304" w:rsidRDefault="008A464F" w:rsidP="00F43DC4">
            <w:pPr>
              <w:ind w:left="400" w:hangingChars="200" w:hanging="400"/>
              <w:rPr>
                <w:rFonts w:ascii="ＭＳ 明朝" w:hAnsi="ＭＳ 明朝"/>
                <w:sz w:val="20"/>
                <w:szCs w:val="20"/>
              </w:rPr>
            </w:pPr>
          </w:p>
          <w:p w14:paraId="0A0EA55F" w14:textId="77777777" w:rsidR="00F604A0" w:rsidRPr="00C77304" w:rsidRDefault="00F604A0" w:rsidP="00F43DC4">
            <w:pPr>
              <w:ind w:left="400" w:hangingChars="200" w:hanging="400"/>
              <w:rPr>
                <w:rFonts w:ascii="ＭＳ 明朝" w:hAnsi="ＭＳ 明朝"/>
                <w:sz w:val="20"/>
                <w:szCs w:val="20"/>
              </w:rPr>
            </w:pPr>
          </w:p>
          <w:p w14:paraId="2413B433" w14:textId="77777777" w:rsidR="00F604A0" w:rsidRPr="00C77304" w:rsidRDefault="00F604A0" w:rsidP="00F43DC4">
            <w:pPr>
              <w:ind w:left="400" w:hangingChars="200" w:hanging="400"/>
              <w:rPr>
                <w:rFonts w:ascii="ＭＳ 明朝"/>
                <w:kern w:val="0"/>
                <w:sz w:val="20"/>
                <w:szCs w:val="20"/>
              </w:rPr>
            </w:pPr>
            <w:r w:rsidRPr="00C77304">
              <w:rPr>
                <w:rFonts w:ascii="ＭＳ 明朝" w:hAnsi="ＭＳ 明朝" w:hint="eastAsia"/>
                <w:sz w:val="20"/>
                <w:szCs w:val="20"/>
              </w:rPr>
              <w:t>イ</w:t>
            </w:r>
            <w:r w:rsidR="00CE7EA4" w:rsidRPr="00C77304">
              <w:rPr>
                <w:rFonts w:ascii="ＭＳ 明朝" w:hAnsi="ＭＳ 明朝" w:hint="eastAsia"/>
                <w:sz w:val="20"/>
                <w:szCs w:val="20"/>
              </w:rPr>
              <w:t xml:space="preserve">　</w:t>
            </w:r>
            <w:r w:rsidR="00CE7EA4" w:rsidRPr="00C77304">
              <w:rPr>
                <w:rFonts w:ascii="ＭＳ 明朝" w:hint="eastAsia"/>
                <w:kern w:val="0"/>
                <w:sz w:val="20"/>
                <w:szCs w:val="20"/>
              </w:rPr>
              <w:t>保護者に対して、PTA新聞「ひかり」の中で安全安心な取組みの紹介を行う。</w:t>
            </w:r>
          </w:p>
          <w:p w14:paraId="24C2E2AC" w14:textId="77777777" w:rsidR="00CE7EA4" w:rsidRPr="00C77304" w:rsidRDefault="00CE7EA4" w:rsidP="00F43DC4">
            <w:pPr>
              <w:ind w:left="400" w:hangingChars="200" w:hanging="400"/>
              <w:rPr>
                <w:rFonts w:ascii="ＭＳ 明朝"/>
                <w:kern w:val="0"/>
                <w:sz w:val="20"/>
                <w:szCs w:val="20"/>
              </w:rPr>
            </w:pPr>
          </w:p>
          <w:p w14:paraId="599D03B0" w14:textId="77777777" w:rsidR="00CE7EA4" w:rsidRPr="00C77304" w:rsidRDefault="00CE7EA4" w:rsidP="00F43DC4">
            <w:pPr>
              <w:ind w:left="400" w:hangingChars="200" w:hanging="400"/>
              <w:rPr>
                <w:rFonts w:ascii="ＭＳ 明朝"/>
                <w:kern w:val="0"/>
                <w:sz w:val="20"/>
                <w:szCs w:val="20"/>
              </w:rPr>
            </w:pPr>
          </w:p>
          <w:p w14:paraId="77D7467C" w14:textId="77777777" w:rsidR="00CE7EA4" w:rsidRPr="00C77304" w:rsidRDefault="00CE7EA4" w:rsidP="00F43DC4">
            <w:pPr>
              <w:ind w:left="400" w:hangingChars="200" w:hanging="400"/>
              <w:rPr>
                <w:rFonts w:ascii="ＭＳ 明朝"/>
                <w:kern w:val="0"/>
                <w:sz w:val="20"/>
                <w:szCs w:val="20"/>
              </w:rPr>
            </w:pPr>
            <w:r w:rsidRPr="00C77304">
              <w:rPr>
                <w:rFonts w:ascii="ＭＳ 明朝" w:hint="eastAsia"/>
                <w:kern w:val="0"/>
                <w:sz w:val="20"/>
                <w:szCs w:val="20"/>
              </w:rPr>
              <w:t>ウ　休憩時間の実態に関するアンケートに基づき、休憩時間の有効な取得の工夫を図る。</w:t>
            </w:r>
          </w:p>
          <w:p w14:paraId="68024D2B" w14:textId="77777777" w:rsidR="00156F5E" w:rsidRPr="00C77304" w:rsidRDefault="00156F5E" w:rsidP="00F43DC4">
            <w:pPr>
              <w:ind w:left="400" w:hangingChars="200" w:hanging="400"/>
              <w:rPr>
                <w:rFonts w:ascii="ＭＳ 明朝"/>
                <w:kern w:val="0"/>
                <w:sz w:val="20"/>
                <w:szCs w:val="20"/>
              </w:rPr>
            </w:pPr>
          </w:p>
          <w:p w14:paraId="2048B941" w14:textId="77777777" w:rsidR="00156F5E" w:rsidRPr="00C77304" w:rsidRDefault="00156F5E" w:rsidP="00F43DC4">
            <w:pPr>
              <w:ind w:left="400" w:hangingChars="200" w:hanging="400"/>
              <w:rPr>
                <w:rFonts w:ascii="ＭＳ 明朝"/>
                <w:kern w:val="0"/>
                <w:sz w:val="20"/>
                <w:szCs w:val="20"/>
              </w:rPr>
            </w:pPr>
          </w:p>
          <w:p w14:paraId="5AF194A2" w14:textId="77777777" w:rsidR="00156F5E" w:rsidRPr="00C77304" w:rsidRDefault="00156F5E" w:rsidP="00F43DC4">
            <w:pPr>
              <w:ind w:left="400" w:hangingChars="200" w:hanging="400"/>
              <w:rPr>
                <w:rFonts w:ascii="ＭＳ 明朝"/>
                <w:kern w:val="0"/>
                <w:sz w:val="20"/>
                <w:szCs w:val="20"/>
              </w:rPr>
            </w:pPr>
          </w:p>
          <w:p w14:paraId="094ED88B" w14:textId="77777777" w:rsidR="00156F5E" w:rsidRPr="00C77304" w:rsidRDefault="00156F5E" w:rsidP="00F43DC4">
            <w:pPr>
              <w:ind w:left="400" w:hangingChars="200" w:hanging="400"/>
              <w:rPr>
                <w:rFonts w:ascii="ＭＳ 明朝"/>
                <w:kern w:val="0"/>
                <w:sz w:val="20"/>
                <w:szCs w:val="20"/>
              </w:rPr>
            </w:pPr>
            <w:r w:rsidRPr="00C77304">
              <w:rPr>
                <w:rFonts w:ascii="ＭＳ 明朝" w:hint="eastAsia"/>
                <w:kern w:val="0"/>
                <w:sz w:val="20"/>
                <w:szCs w:val="20"/>
              </w:rPr>
              <w:t>（２）</w:t>
            </w:r>
          </w:p>
          <w:p w14:paraId="5436808C" w14:textId="77777777" w:rsidR="00156F5E" w:rsidRPr="00C77304" w:rsidRDefault="00156F5E" w:rsidP="00F43DC4">
            <w:pPr>
              <w:ind w:left="400" w:hangingChars="200" w:hanging="400"/>
              <w:rPr>
                <w:rFonts w:ascii="ＭＳ 明朝" w:hAnsi="ＭＳ 明朝"/>
                <w:sz w:val="20"/>
                <w:szCs w:val="20"/>
              </w:rPr>
            </w:pPr>
            <w:r w:rsidRPr="00C77304">
              <w:rPr>
                <w:rFonts w:ascii="ＭＳ 明朝" w:hAnsi="ＭＳ 明朝" w:hint="eastAsia"/>
                <w:sz w:val="20"/>
                <w:szCs w:val="20"/>
              </w:rPr>
              <w:t>エ　火災避難訓練、地震避難訓練を実施する。避難訓練のいずれかで、実際の災害を想定して、抜き打ちの避難訓練を実施する。</w:t>
            </w:r>
          </w:p>
          <w:p w14:paraId="57F1E02A" w14:textId="77777777" w:rsidR="00E36703" w:rsidRPr="00C77304" w:rsidRDefault="00E36703" w:rsidP="00F43DC4">
            <w:pPr>
              <w:ind w:left="400" w:hangingChars="200" w:hanging="400"/>
              <w:rPr>
                <w:rFonts w:ascii="ＭＳ 明朝" w:hAnsi="ＭＳ 明朝"/>
                <w:sz w:val="20"/>
                <w:szCs w:val="20"/>
              </w:rPr>
            </w:pPr>
          </w:p>
          <w:p w14:paraId="06E4A7B0" w14:textId="77777777" w:rsidR="00E36703" w:rsidRPr="00C77304" w:rsidRDefault="00E36703" w:rsidP="00F43DC4">
            <w:pPr>
              <w:ind w:left="400" w:hangingChars="200" w:hanging="400"/>
              <w:rPr>
                <w:rFonts w:ascii="ＭＳ 明朝" w:hAnsi="ＭＳ 明朝"/>
                <w:sz w:val="20"/>
                <w:szCs w:val="20"/>
              </w:rPr>
            </w:pPr>
            <w:r w:rsidRPr="00C77304">
              <w:rPr>
                <w:rFonts w:ascii="ＭＳ 明朝" w:hAnsi="ＭＳ 明朝" w:hint="eastAsia"/>
                <w:sz w:val="20"/>
                <w:szCs w:val="20"/>
              </w:rPr>
              <w:t xml:space="preserve">オ　</w:t>
            </w:r>
            <w:r w:rsidR="00693072" w:rsidRPr="00C77304">
              <w:rPr>
                <w:rFonts w:ascii="ＭＳ 明朝" w:hAnsi="ＭＳ 明朝" w:hint="eastAsia"/>
                <w:sz w:val="20"/>
                <w:szCs w:val="20"/>
              </w:rPr>
              <w:t>Jアラートによる避難訓練、原子力災害対応の避難訓練では、児童生徒及び教職員が、実際に動く形で実施する。</w:t>
            </w:r>
          </w:p>
          <w:p w14:paraId="16156424" w14:textId="77777777" w:rsidR="00693072" w:rsidRPr="00C77304" w:rsidRDefault="00693072" w:rsidP="00F43DC4">
            <w:pPr>
              <w:ind w:left="400" w:hangingChars="200" w:hanging="400"/>
              <w:rPr>
                <w:rFonts w:ascii="ＭＳ 明朝" w:hAnsi="ＭＳ 明朝"/>
                <w:sz w:val="20"/>
                <w:szCs w:val="20"/>
              </w:rPr>
            </w:pPr>
          </w:p>
          <w:p w14:paraId="4A222823" w14:textId="77777777" w:rsidR="00693072" w:rsidRPr="00C77304" w:rsidRDefault="00693072" w:rsidP="00F43DC4">
            <w:pPr>
              <w:ind w:left="400" w:hangingChars="200" w:hanging="400"/>
              <w:rPr>
                <w:rFonts w:ascii="ＭＳ 明朝" w:hAnsi="ＭＳ 明朝"/>
                <w:sz w:val="20"/>
                <w:szCs w:val="20"/>
              </w:rPr>
            </w:pPr>
            <w:r w:rsidRPr="00C77304">
              <w:rPr>
                <w:rFonts w:ascii="ＭＳ 明朝" w:hAnsi="ＭＳ 明朝" w:hint="eastAsia"/>
                <w:sz w:val="20"/>
                <w:szCs w:val="20"/>
              </w:rPr>
              <w:t>カ　防災に必要な物品の補充を継続的に行う。</w:t>
            </w:r>
          </w:p>
          <w:p w14:paraId="62485428" w14:textId="77777777" w:rsidR="00693072" w:rsidRPr="00C77304" w:rsidRDefault="00693072" w:rsidP="00F43DC4">
            <w:pPr>
              <w:ind w:left="400" w:hangingChars="200" w:hanging="400"/>
              <w:rPr>
                <w:rFonts w:ascii="ＭＳ 明朝" w:hAnsi="ＭＳ 明朝"/>
                <w:sz w:val="20"/>
                <w:szCs w:val="20"/>
              </w:rPr>
            </w:pPr>
          </w:p>
          <w:p w14:paraId="7BBA2432" w14:textId="77777777" w:rsidR="00693072" w:rsidRPr="00C77304" w:rsidRDefault="00693072" w:rsidP="00F43DC4">
            <w:pPr>
              <w:ind w:left="400" w:hangingChars="200" w:hanging="400"/>
              <w:rPr>
                <w:rFonts w:ascii="ＭＳ 明朝" w:hAnsi="ＭＳ 明朝"/>
                <w:sz w:val="20"/>
                <w:szCs w:val="20"/>
              </w:rPr>
            </w:pPr>
          </w:p>
          <w:p w14:paraId="176A0EFD" w14:textId="77777777" w:rsidR="00693072" w:rsidRPr="00C77304" w:rsidRDefault="00693072" w:rsidP="00F43DC4">
            <w:pPr>
              <w:ind w:left="400" w:hangingChars="200" w:hanging="400"/>
              <w:rPr>
                <w:rFonts w:ascii="ＭＳ 明朝" w:hAnsi="ＭＳ 明朝"/>
                <w:sz w:val="20"/>
                <w:szCs w:val="20"/>
              </w:rPr>
            </w:pPr>
            <w:r w:rsidRPr="00C77304">
              <w:rPr>
                <w:rFonts w:ascii="ＭＳ 明朝" w:hAnsi="ＭＳ 明朝" w:hint="eastAsia"/>
                <w:sz w:val="20"/>
                <w:szCs w:val="20"/>
              </w:rPr>
              <w:t>キ　居住地で被災した場合の児童生徒の安否確認方法を検討する。</w:t>
            </w:r>
          </w:p>
          <w:p w14:paraId="1F95D814" w14:textId="77777777" w:rsidR="00496DC9" w:rsidRPr="00C77304" w:rsidRDefault="00496DC9" w:rsidP="00F43DC4">
            <w:pPr>
              <w:ind w:left="400" w:hangingChars="200" w:hanging="400"/>
              <w:rPr>
                <w:rFonts w:ascii="ＭＳ 明朝" w:hAnsi="ＭＳ 明朝"/>
                <w:sz w:val="20"/>
                <w:szCs w:val="20"/>
              </w:rPr>
            </w:pPr>
          </w:p>
          <w:p w14:paraId="5E2D35BB" w14:textId="77777777" w:rsidR="00496DC9" w:rsidRPr="00C77304" w:rsidRDefault="00496DC9" w:rsidP="00F43DC4">
            <w:pPr>
              <w:ind w:left="400" w:hangingChars="200" w:hanging="400"/>
              <w:rPr>
                <w:rFonts w:ascii="ＭＳ 明朝" w:hAnsi="ＭＳ 明朝"/>
                <w:sz w:val="20"/>
                <w:szCs w:val="20"/>
              </w:rPr>
            </w:pPr>
          </w:p>
          <w:p w14:paraId="65D6E43D" w14:textId="77777777" w:rsidR="00496DC9" w:rsidRPr="00C77304" w:rsidRDefault="00496DC9" w:rsidP="00F43DC4">
            <w:pPr>
              <w:ind w:left="400" w:hangingChars="200" w:hanging="400"/>
              <w:rPr>
                <w:rFonts w:ascii="ＭＳ 明朝" w:hAnsi="ＭＳ 明朝"/>
                <w:sz w:val="20"/>
                <w:szCs w:val="20"/>
              </w:rPr>
            </w:pPr>
            <w:r w:rsidRPr="00C77304">
              <w:rPr>
                <w:rFonts w:ascii="ＭＳ 明朝" w:hAnsi="ＭＳ 明朝" w:hint="eastAsia"/>
                <w:sz w:val="20"/>
                <w:szCs w:val="20"/>
              </w:rPr>
              <w:t>（３）</w:t>
            </w:r>
          </w:p>
          <w:p w14:paraId="67CB3B58" w14:textId="77777777" w:rsidR="00344952" w:rsidRPr="00C77304" w:rsidRDefault="00344952" w:rsidP="00F43DC4">
            <w:pPr>
              <w:ind w:left="400" w:hangingChars="200" w:hanging="400"/>
              <w:rPr>
                <w:rFonts w:ascii="ＭＳ 明朝" w:hAnsi="ＭＳ 明朝"/>
                <w:sz w:val="20"/>
                <w:szCs w:val="20"/>
              </w:rPr>
            </w:pPr>
            <w:r w:rsidRPr="00C77304">
              <w:rPr>
                <w:rFonts w:ascii="ＭＳ 明朝" w:hAnsi="ＭＳ 明朝" w:hint="eastAsia"/>
                <w:sz w:val="20"/>
                <w:szCs w:val="20"/>
              </w:rPr>
              <w:t>ク　授業中の児童生徒の健康観察や校内でのけがの発生個所の共有を図り、事故の未然防止に役立てる。事故発生時の連絡体制を共有し、迅速な対応</w:t>
            </w:r>
            <w:r w:rsidR="00F31EF4" w:rsidRPr="00C77304">
              <w:rPr>
                <w:rFonts w:ascii="ＭＳ 明朝" w:hAnsi="ＭＳ 明朝" w:hint="eastAsia"/>
                <w:sz w:val="20"/>
                <w:szCs w:val="20"/>
              </w:rPr>
              <w:t>が</w:t>
            </w:r>
            <w:r w:rsidRPr="00C77304">
              <w:rPr>
                <w:rFonts w:ascii="ＭＳ 明朝" w:hAnsi="ＭＳ 明朝" w:hint="eastAsia"/>
                <w:sz w:val="20"/>
                <w:szCs w:val="20"/>
              </w:rPr>
              <w:t>図</w:t>
            </w:r>
            <w:r w:rsidR="00F31EF4" w:rsidRPr="00C77304">
              <w:rPr>
                <w:rFonts w:ascii="ＭＳ 明朝" w:hAnsi="ＭＳ 明朝" w:hint="eastAsia"/>
                <w:sz w:val="20"/>
                <w:szCs w:val="20"/>
              </w:rPr>
              <w:t>られる</w:t>
            </w:r>
            <w:r w:rsidRPr="00C77304">
              <w:rPr>
                <w:rFonts w:ascii="ＭＳ 明朝" w:hAnsi="ＭＳ 明朝" w:hint="eastAsia"/>
                <w:sz w:val="20"/>
                <w:szCs w:val="20"/>
              </w:rPr>
              <w:t>よう徹底する。</w:t>
            </w:r>
          </w:p>
          <w:p w14:paraId="6427D48B" w14:textId="77777777" w:rsidR="00F31EF4" w:rsidRPr="00C77304" w:rsidRDefault="00F31EF4" w:rsidP="00F43DC4">
            <w:pPr>
              <w:ind w:left="400" w:hangingChars="200" w:hanging="400"/>
              <w:rPr>
                <w:rFonts w:ascii="ＭＳ 明朝" w:hAnsi="ＭＳ 明朝"/>
                <w:sz w:val="20"/>
                <w:szCs w:val="20"/>
              </w:rPr>
            </w:pPr>
          </w:p>
          <w:p w14:paraId="61FC8129" w14:textId="2B9C0B18" w:rsidR="00F31EF4" w:rsidRPr="00C77304" w:rsidRDefault="00F31EF4" w:rsidP="00F43DC4">
            <w:pPr>
              <w:ind w:left="400" w:hangingChars="200" w:hanging="400"/>
              <w:rPr>
                <w:rFonts w:ascii="ＭＳ 明朝" w:hAnsi="ＭＳ 明朝"/>
                <w:sz w:val="20"/>
                <w:szCs w:val="20"/>
              </w:rPr>
            </w:pPr>
            <w:r w:rsidRPr="00C77304">
              <w:rPr>
                <w:rFonts w:ascii="ＭＳ 明朝" w:hAnsi="ＭＳ 明朝" w:hint="eastAsia"/>
                <w:sz w:val="20"/>
                <w:szCs w:val="20"/>
              </w:rPr>
              <w:t>ケ　教職員の危機管理意識を高める（指導事案、発作、アレルギー対応、衛生管理等）研修を実施し、指導の徹底を図る。</w:t>
            </w:r>
          </w:p>
        </w:tc>
        <w:tc>
          <w:tcPr>
            <w:tcW w:w="3685" w:type="dxa"/>
            <w:tcBorders>
              <w:right w:val="dashed" w:sz="4" w:space="0" w:color="auto"/>
            </w:tcBorders>
            <w:tcMar>
              <w:top w:w="85" w:type="dxa"/>
              <w:left w:w="85" w:type="dxa"/>
              <w:bottom w:w="85" w:type="dxa"/>
              <w:right w:w="85" w:type="dxa"/>
            </w:tcMar>
          </w:tcPr>
          <w:p w14:paraId="29A670AA" w14:textId="77777777" w:rsidR="00B90CDA" w:rsidRPr="00C77304" w:rsidRDefault="008A464F" w:rsidP="00F43DC4">
            <w:pPr>
              <w:ind w:left="400" w:hangingChars="200" w:hanging="400"/>
              <w:rPr>
                <w:rFonts w:ascii="ＭＳ 明朝" w:hAnsi="ＭＳ 明朝"/>
                <w:sz w:val="20"/>
                <w:szCs w:val="20"/>
              </w:rPr>
            </w:pPr>
            <w:r w:rsidRPr="00C77304">
              <w:rPr>
                <w:rFonts w:ascii="ＭＳ 明朝" w:hAnsi="ＭＳ 明朝" w:hint="eastAsia"/>
                <w:sz w:val="20"/>
                <w:szCs w:val="20"/>
              </w:rPr>
              <w:t>（１）</w:t>
            </w:r>
          </w:p>
          <w:p w14:paraId="492B315B" w14:textId="1BF3EBD3" w:rsidR="00F604A0" w:rsidRPr="00C77304" w:rsidRDefault="00F604A0" w:rsidP="00F43DC4">
            <w:pPr>
              <w:ind w:left="400" w:hangingChars="200" w:hanging="400"/>
              <w:rPr>
                <w:rFonts w:ascii="ＭＳ 明朝" w:hAnsi="ＭＳ 明朝"/>
                <w:sz w:val="20"/>
                <w:szCs w:val="20"/>
              </w:rPr>
            </w:pPr>
            <w:r w:rsidRPr="00C77304">
              <w:rPr>
                <w:rFonts w:ascii="ＭＳ 明朝" w:hAnsi="ＭＳ 明朝" w:hint="eastAsia"/>
                <w:sz w:val="20"/>
                <w:szCs w:val="20"/>
              </w:rPr>
              <w:t>ア　教職員対象とした研修会を１回開催する。また人権に関する内容をホームルームの時間に伝え</w:t>
            </w:r>
            <w:r w:rsidR="004264C7" w:rsidRPr="00C77304">
              <w:rPr>
                <w:rFonts w:ascii="ＭＳ 明朝" w:hAnsi="ＭＳ 明朝" w:hint="eastAsia"/>
                <w:sz w:val="20"/>
                <w:szCs w:val="20"/>
              </w:rPr>
              <w:t>、</w:t>
            </w:r>
            <w:r w:rsidRPr="00C77304">
              <w:rPr>
                <w:rFonts w:ascii="ＭＳ 明朝" w:hAnsi="ＭＳ 明朝" w:hint="eastAsia"/>
                <w:sz w:val="20"/>
                <w:szCs w:val="20"/>
              </w:rPr>
              <w:t>人権学習を学期に１回実施する。</w:t>
            </w:r>
          </w:p>
          <w:p w14:paraId="7A632604" w14:textId="77777777" w:rsidR="00CE7EA4" w:rsidRPr="00C77304" w:rsidRDefault="00CE7EA4" w:rsidP="00F43DC4">
            <w:pPr>
              <w:ind w:left="400" w:hangingChars="200" w:hanging="400"/>
              <w:rPr>
                <w:rFonts w:ascii="ＭＳ 明朝" w:hAnsi="ＭＳ 明朝"/>
                <w:sz w:val="20"/>
                <w:szCs w:val="20"/>
              </w:rPr>
            </w:pPr>
          </w:p>
          <w:p w14:paraId="64A63069" w14:textId="559A2702" w:rsidR="00CE7EA4" w:rsidRPr="00C77304" w:rsidRDefault="00CE7EA4" w:rsidP="00F43DC4">
            <w:pPr>
              <w:ind w:left="400" w:hangingChars="200" w:hanging="400"/>
              <w:rPr>
                <w:rFonts w:ascii="ＭＳ 明朝" w:hAnsi="ＭＳ 明朝"/>
                <w:sz w:val="20"/>
                <w:szCs w:val="20"/>
              </w:rPr>
            </w:pPr>
            <w:r w:rsidRPr="00C77304">
              <w:rPr>
                <w:rFonts w:ascii="ＭＳ 明朝" w:hAnsi="ＭＳ 明朝" w:hint="eastAsia"/>
                <w:sz w:val="20"/>
                <w:szCs w:val="20"/>
              </w:rPr>
              <w:t xml:space="preserve">イ　</w:t>
            </w:r>
            <w:r w:rsidR="002A11AE" w:rsidRPr="00C77304">
              <w:rPr>
                <w:rFonts w:ascii="ＭＳ 明朝" w:hAnsi="ＭＳ 明朝" w:hint="eastAsia"/>
                <w:sz w:val="20"/>
                <w:szCs w:val="20"/>
              </w:rPr>
              <w:t>保護者アンケート</w:t>
            </w:r>
            <w:r w:rsidRPr="00C77304">
              <w:rPr>
                <w:rFonts w:ascii="ＭＳ 明朝" w:hAnsi="ＭＳ 明朝" w:hint="eastAsia"/>
                <w:sz w:val="20"/>
                <w:szCs w:val="20"/>
              </w:rPr>
              <w:t>「学校は子どもの人権に配慮した教育活動を行っている」9</w:t>
            </w:r>
            <w:r w:rsidRPr="00C77304">
              <w:rPr>
                <w:rFonts w:ascii="ＭＳ 明朝" w:hAnsi="ＭＳ 明朝"/>
                <w:sz w:val="20"/>
                <w:szCs w:val="20"/>
              </w:rPr>
              <w:t>0</w:t>
            </w:r>
            <w:r w:rsidRPr="00C77304">
              <w:rPr>
                <w:rFonts w:ascii="ＭＳ 明朝" w:hAnsi="ＭＳ 明朝" w:hint="eastAsia"/>
                <w:sz w:val="20"/>
                <w:szCs w:val="20"/>
              </w:rPr>
              <w:t>％以上［89％］</w:t>
            </w:r>
          </w:p>
          <w:p w14:paraId="4AB35A63" w14:textId="77777777" w:rsidR="008A464F" w:rsidRPr="00C77304" w:rsidRDefault="008A464F" w:rsidP="00F43DC4">
            <w:pPr>
              <w:ind w:left="400" w:hangingChars="200" w:hanging="400"/>
              <w:rPr>
                <w:rFonts w:ascii="ＭＳ 明朝" w:hAnsi="ＭＳ 明朝"/>
                <w:sz w:val="20"/>
                <w:szCs w:val="20"/>
              </w:rPr>
            </w:pPr>
          </w:p>
          <w:p w14:paraId="10023DC5" w14:textId="77777777" w:rsidR="00CE7EA4" w:rsidRPr="00C77304" w:rsidRDefault="00CE7EA4" w:rsidP="00F43DC4">
            <w:pPr>
              <w:ind w:left="400" w:hangingChars="200" w:hanging="400"/>
              <w:rPr>
                <w:rFonts w:ascii="ＭＳ 明朝" w:hAnsi="ＭＳ 明朝"/>
                <w:sz w:val="20"/>
                <w:szCs w:val="20"/>
              </w:rPr>
            </w:pPr>
            <w:r w:rsidRPr="00C77304">
              <w:rPr>
                <w:rFonts w:ascii="ＭＳ 明朝" w:hAnsi="ＭＳ 明朝" w:hint="eastAsia"/>
                <w:sz w:val="20"/>
                <w:szCs w:val="20"/>
              </w:rPr>
              <w:t>ウ　アンケートに基づき、</w:t>
            </w:r>
            <w:r w:rsidR="00156F5E" w:rsidRPr="00C77304">
              <w:rPr>
                <w:rFonts w:ascii="ＭＳ 明朝" w:hAnsi="ＭＳ 明朝" w:hint="eastAsia"/>
                <w:sz w:val="20"/>
                <w:szCs w:val="20"/>
              </w:rPr>
              <w:t>校内</w:t>
            </w:r>
            <w:r w:rsidRPr="00C77304">
              <w:rPr>
                <w:rFonts w:ascii="ＭＳ 明朝" w:hAnsi="ＭＳ 明朝" w:hint="eastAsia"/>
                <w:sz w:val="20"/>
                <w:szCs w:val="20"/>
              </w:rPr>
              <w:t>行事について</w:t>
            </w:r>
            <w:r w:rsidR="00156F5E" w:rsidRPr="00C77304">
              <w:rPr>
                <w:rFonts w:ascii="ＭＳ 明朝" w:hAnsi="ＭＳ 明朝" w:hint="eastAsia"/>
                <w:sz w:val="20"/>
                <w:szCs w:val="20"/>
              </w:rPr>
              <w:t>さらなる精選を行うための検討を開始する。</w:t>
            </w:r>
          </w:p>
          <w:p w14:paraId="7CAD1059" w14:textId="77777777" w:rsidR="00156F5E" w:rsidRPr="00C77304" w:rsidRDefault="00156F5E" w:rsidP="00F43DC4">
            <w:pPr>
              <w:ind w:left="400" w:hangingChars="200" w:hanging="400"/>
              <w:rPr>
                <w:rFonts w:ascii="ＭＳ 明朝" w:hAnsi="ＭＳ 明朝"/>
                <w:sz w:val="20"/>
                <w:szCs w:val="20"/>
              </w:rPr>
            </w:pPr>
          </w:p>
          <w:p w14:paraId="40D1D715" w14:textId="77777777" w:rsidR="00156F5E" w:rsidRPr="00C77304" w:rsidRDefault="00156F5E" w:rsidP="00F43DC4">
            <w:pPr>
              <w:ind w:left="400" w:hangingChars="200" w:hanging="400"/>
              <w:rPr>
                <w:rFonts w:ascii="ＭＳ 明朝" w:hAnsi="ＭＳ 明朝"/>
                <w:sz w:val="20"/>
                <w:szCs w:val="20"/>
              </w:rPr>
            </w:pPr>
          </w:p>
          <w:p w14:paraId="47A4DCD3" w14:textId="77777777" w:rsidR="00156F5E" w:rsidRPr="00C77304" w:rsidRDefault="00156F5E" w:rsidP="00F43DC4">
            <w:pPr>
              <w:ind w:left="400" w:hangingChars="200" w:hanging="400"/>
              <w:rPr>
                <w:rFonts w:ascii="ＭＳ 明朝" w:hAnsi="ＭＳ 明朝"/>
                <w:sz w:val="20"/>
                <w:szCs w:val="20"/>
              </w:rPr>
            </w:pPr>
            <w:r w:rsidRPr="00C77304">
              <w:rPr>
                <w:rFonts w:ascii="ＭＳ 明朝" w:hAnsi="ＭＳ 明朝" w:hint="eastAsia"/>
                <w:sz w:val="20"/>
                <w:szCs w:val="20"/>
              </w:rPr>
              <w:t>（２）</w:t>
            </w:r>
          </w:p>
          <w:p w14:paraId="0736687C" w14:textId="77777777" w:rsidR="00156F5E" w:rsidRPr="00C77304" w:rsidRDefault="00156F5E" w:rsidP="00F43DC4">
            <w:pPr>
              <w:ind w:left="400" w:hangingChars="200" w:hanging="400"/>
              <w:rPr>
                <w:rFonts w:ascii="ＭＳ 明朝" w:hAnsi="ＭＳ 明朝"/>
                <w:sz w:val="20"/>
                <w:szCs w:val="20"/>
              </w:rPr>
            </w:pPr>
            <w:r w:rsidRPr="00C77304">
              <w:rPr>
                <w:rFonts w:ascii="ＭＳ 明朝" w:hAnsi="ＭＳ 明朝" w:hint="eastAsia"/>
                <w:sz w:val="20"/>
                <w:szCs w:val="20"/>
              </w:rPr>
              <w:t xml:space="preserve">エ　</w:t>
            </w:r>
            <w:r w:rsidR="00E36703" w:rsidRPr="00C77304">
              <w:rPr>
                <w:rFonts w:ascii="ＭＳ 明朝" w:hAnsi="ＭＳ 明朝" w:hint="eastAsia"/>
                <w:sz w:val="20"/>
                <w:szCs w:val="20"/>
              </w:rPr>
              <w:t>日時を伝えず、事前周知なしで避難訓練を実施する。実施した避難訓練後の反省を防災計画に反映させる。</w:t>
            </w:r>
          </w:p>
          <w:p w14:paraId="0440D24A" w14:textId="77777777" w:rsidR="00E36703" w:rsidRPr="00C77304" w:rsidRDefault="00E36703" w:rsidP="00F43DC4">
            <w:pPr>
              <w:ind w:left="400" w:hangingChars="200" w:hanging="400"/>
              <w:rPr>
                <w:rFonts w:ascii="ＭＳ 明朝" w:hAnsi="ＭＳ 明朝"/>
                <w:sz w:val="20"/>
                <w:szCs w:val="20"/>
              </w:rPr>
            </w:pPr>
          </w:p>
          <w:p w14:paraId="1905E13E" w14:textId="77777777" w:rsidR="00E36703" w:rsidRPr="00C77304" w:rsidRDefault="00E36703" w:rsidP="00F43DC4">
            <w:pPr>
              <w:ind w:left="400" w:hangingChars="200" w:hanging="400"/>
              <w:rPr>
                <w:rFonts w:ascii="ＭＳ 明朝" w:hAnsi="ＭＳ 明朝"/>
                <w:sz w:val="20"/>
                <w:szCs w:val="20"/>
              </w:rPr>
            </w:pPr>
            <w:r w:rsidRPr="00C77304">
              <w:rPr>
                <w:rFonts w:ascii="ＭＳ 明朝" w:hAnsi="ＭＳ 明朝" w:hint="eastAsia"/>
                <w:sz w:val="20"/>
                <w:szCs w:val="20"/>
              </w:rPr>
              <w:t>オ</w:t>
            </w:r>
            <w:r w:rsidR="00693072" w:rsidRPr="00C77304">
              <w:rPr>
                <w:rFonts w:ascii="ＭＳ 明朝" w:hAnsi="ＭＳ 明朝" w:hint="eastAsia"/>
                <w:sz w:val="20"/>
                <w:szCs w:val="20"/>
              </w:rPr>
              <w:t xml:space="preserve">　児童生徒参加でのJアラート訓練、原子力災害対応訓練を実施する。</w:t>
            </w:r>
          </w:p>
          <w:p w14:paraId="15F3AD13" w14:textId="77777777" w:rsidR="00693072" w:rsidRPr="00C77304" w:rsidRDefault="00693072" w:rsidP="00F43DC4">
            <w:pPr>
              <w:ind w:left="400" w:hangingChars="200" w:hanging="400"/>
              <w:rPr>
                <w:rFonts w:ascii="ＭＳ 明朝" w:hAnsi="ＭＳ 明朝"/>
                <w:sz w:val="20"/>
                <w:szCs w:val="20"/>
              </w:rPr>
            </w:pPr>
          </w:p>
          <w:p w14:paraId="754FE380" w14:textId="77777777" w:rsidR="00693072" w:rsidRPr="00C77304" w:rsidRDefault="00693072" w:rsidP="00F43DC4">
            <w:pPr>
              <w:ind w:left="400" w:hangingChars="200" w:hanging="400"/>
              <w:rPr>
                <w:rFonts w:ascii="ＭＳ 明朝" w:hAnsi="ＭＳ 明朝"/>
                <w:sz w:val="20"/>
                <w:szCs w:val="20"/>
              </w:rPr>
            </w:pPr>
          </w:p>
          <w:p w14:paraId="5A511D4C" w14:textId="114568D5" w:rsidR="00693072" w:rsidRPr="00C77304" w:rsidRDefault="00693072" w:rsidP="00F43DC4">
            <w:pPr>
              <w:ind w:left="400" w:hangingChars="200" w:hanging="400"/>
              <w:rPr>
                <w:rFonts w:ascii="ＭＳ 明朝" w:hAnsi="ＭＳ 明朝"/>
                <w:sz w:val="20"/>
                <w:szCs w:val="20"/>
              </w:rPr>
            </w:pPr>
            <w:r w:rsidRPr="00C77304">
              <w:rPr>
                <w:rFonts w:ascii="ＭＳ 明朝" w:hAnsi="ＭＳ 明朝" w:hint="eastAsia"/>
                <w:sz w:val="20"/>
                <w:szCs w:val="20"/>
              </w:rPr>
              <w:t>カ　災害に備え、</w:t>
            </w:r>
            <w:r w:rsidR="00AF33A2" w:rsidRPr="00C77304">
              <w:rPr>
                <w:rFonts w:ascii="ＭＳ 明朝" w:hAnsi="ＭＳ 明朝" w:hint="eastAsia"/>
                <w:sz w:val="20"/>
                <w:szCs w:val="20"/>
              </w:rPr>
              <w:t>児童生徒に</w:t>
            </w:r>
            <w:r w:rsidRPr="00C77304">
              <w:rPr>
                <w:rFonts w:ascii="ＭＳ 明朝" w:hAnsi="ＭＳ 明朝" w:hint="eastAsia"/>
                <w:sz w:val="20"/>
                <w:szCs w:val="20"/>
              </w:rPr>
              <w:t>防災頭巾を計画的に</w:t>
            </w:r>
            <w:r w:rsidR="00AF33A2" w:rsidRPr="00C77304">
              <w:rPr>
                <w:rFonts w:ascii="ＭＳ 明朝" w:hAnsi="ＭＳ 明朝" w:hint="eastAsia"/>
                <w:sz w:val="20"/>
                <w:szCs w:val="20"/>
              </w:rPr>
              <w:t>配備</w:t>
            </w:r>
            <w:r w:rsidRPr="00C77304">
              <w:rPr>
                <w:rFonts w:ascii="ＭＳ 明朝" w:hAnsi="ＭＳ 明朝" w:hint="eastAsia"/>
                <w:sz w:val="20"/>
                <w:szCs w:val="20"/>
              </w:rPr>
              <w:t>する。</w:t>
            </w:r>
          </w:p>
          <w:p w14:paraId="7A63A356" w14:textId="77777777" w:rsidR="00693072" w:rsidRPr="00C77304" w:rsidRDefault="00693072" w:rsidP="00F43DC4">
            <w:pPr>
              <w:ind w:left="400" w:hangingChars="200" w:hanging="400"/>
              <w:rPr>
                <w:rFonts w:ascii="ＭＳ 明朝" w:hAnsi="ＭＳ 明朝"/>
                <w:sz w:val="20"/>
                <w:szCs w:val="20"/>
              </w:rPr>
            </w:pPr>
          </w:p>
          <w:p w14:paraId="47C96ADD" w14:textId="77777777" w:rsidR="00693072" w:rsidRPr="00C77304" w:rsidRDefault="00693072" w:rsidP="00F43DC4">
            <w:pPr>
              <w:ind w:left="400" w:hangingChars="200" w:hanging="400"/>
              <w:rPr>
                <w:rFonts w:ascii="ＭＳ 明朝" w:hAnsi="ＭＳ 明朝"/>
                <w:sz w:val="20"/>
                <w:szCs w:val="20"/>
              </w:rPr>
            </w:pPr>
            <w:r w:rsidRPr="00C77304">
              <w:rPr>
                <w:rFonts w:ascii="ＭＳ 明朝" w:hAnsi="ＭＳ 明朝" w:hint="eastAsia"/>
                <w:sz w:val="20"/>
                <w:szCs w:val="20"/>
              </w:rPr>
              <w:t>キ　児童生徒の避難場所（居住地の小学校）</w:t>
            </w:r>
            <w:r w:rsidR="00496DC9" w:rsidRPr="00C77304">
              <w:rPr>
                <w:rFonts w:ascii="ＭＳ 明朝" w:hAnsi="ＭＳ 明朝" w:hint="eastAsia"/>
                <w:sz w:val="20"/>
                <w:szCs w:val="20"/>
              </w:rPr>
              <w:t>ごとに整理した一覧表を、活用場面を想定して整備する。</w:t>
            </w:r>
          </w:p>
          <w:p w14:paraId="768771F0" w14:textId="77777777" w:rsidR="00496DC9" w:rsidRPr="00C77304" w:rsidRDefault="00496DC9" w:rsidP="00F43DC4">
            <w:pPr>
              <w:ind w:left="400" w:hangingChars="200" w:hanging="400"/>
              <w:rPr>
                <w:rFonts w:ascii="ＭＳ 明朝" w:hAnsi="ＭＳ 明朝"/>
                <w:sz w:val="20"/>
                <w:szCs w:val="20"/>
              </w:rPr>
            </w:pPr>
          </w:p>
          <w:p w14:paraId="34889EE1" w14:textId="77777777" w:rsidR="00496DC9" w:rsidRPr="00C77304" w:rsidRDefault="00496DC9" w:rsidP="00F43DC4">
            <w:pPr>
              <w:ind w:left="400" w:hangingChars="200" w:hanging="400"/>
              <w:rPr>
                <w:rFonts w:ascii="ＭＳ 明朝" w:hAnsi="ＭＳ 明朝"/>
                <w:sz w:val="20"/>
                <w:szCs w:val="20"/>
              </w:rPr>
            </w:pPr>
            <w:r w:rsidRPr="00C77304">
              <w:rPr>
                <w:rFonts w:ascii="ＭＳ 明朝" w:hAnsi="ＭＳ 明朝" w:hint="eastAsia"/>
                <w:sz w:val="20"/>
                <w:szCs w:val="20"/>
              </w:rPr>
              <w:t>（３）</w:t>
            </w:r>
          </w:p>
          <w:p w14:paraId="4FDE186C" w14:textId="77777777" w:rsidR="00344952" w:rsidRPr="00C77304" w:rsidRDefault="00344952" w:rsidP="00F43DC4">
            <w:pPr>
              <w:ind w:left="400" w:hangingChars="200" w:hanging="400"/>
              <w:rPr>
                <w:rFonts w:ascii="ＭＳ 明朝" w:hAnsi="ＭＳ 明朝"/>
                <w:sz w:val="20"/>
                <w:szCs w:val="20"/>
              </w:rPr>
            </w:pPr>
            <w:r w:rsidRPr="00C77304">
              <w:rPr>
                <w:rFonts w:ascii="ＭＳ 明朝" w:hAnsi="ＭＳ 明朝" w:hint="eastAsia"/>
                <w:sz w:val="20"/>
                <w:szCs w:val="20"/>
              </w:rPr>
              <w:t>ク　校内で教育活動中に生じたけがによる保健室来室者数の減少。</w:t>
            </w:r>
          </w:p>
          <w:p w14:paraId="72D0CE97" w14:textId="35F46AC2" w:rsidR="00344952" w:rsidRPr="00C77304" w:rsidRDefault="00344952" w:rsidP="00F43DC4">
            <w:pPr>
              <w:ind w:left="400" w:hangingChars="200" w:hanging="400"/>
              <w:rPr>
                <w:rFonts w:ascii="ＭＳ 明朝" w:hAnsi="ＭＳ 明朝"/>
                <w:sz w:val="20"/>
                <w:szCs w:val="20"/>
              </w:rPr>
            </w:pPr>
            <w:r w:rsidRPr="00C77304">
              <w:rPr>
                <w:rFonts w:ascii="ＭＳ 明朝" w:hAnsi="ＭＳ 明朝" w:hint="eastAsia"/>
                <w:sz w:val="20"/>
                <w:szCs w:val="20"/>
              </w:rPr>
              <w:t xml:space="preserve">　　R６　小学部</w:t>
            </w:r>
            <w:r w:rsidR="004913B3" w:rsidRPr="00C77304">
              <w:rPr>
                <w:rFonts w:ascii="ＭＳ 明朝" w:hAnsi="ＭＳ 明朝" w:hint="eastAsia"/>
                <w:sz w:val="20"/>
                <w:szCs w:val="20"/>
              </w:rPr>
              <w:t>171</w:t>
            </w:r>
            <w:r w:rsidRPr="00C77304">
              <w:rPr>
                <w:rFonts w:ascii="ＭＳ 明朝" w:hAnsi="ＭＳ 明朝" w:hint="eastAsia"/>
                <w:sz w:val="20"/>
                <w:szCs w:val="20"/>
              </w:rPr>
              <w:t>件　中学部</w:t>
            </w:r>
            <w:r w:rsidR="004913B3" w:rsidRPr="00C77304">
              <w:rPr>
                <w:rFonts w:ascii="ＭＳ 明朝" w:hAnsi="ＭＳ 明朝" w:hint="eastAsia"/>
                <w:sz w:val="20"/>
                <w:szCs w:val="20"/>
              </w:rPr>
              <w:t>737</w:t>
            </w:r>
            <w:r w:rsidRPr="00C77304">
              <w:rPr>
                <w:rFonts w:ascii="ＭＳ 明朝" w:hAnsi="ＭＳ 明朝" w:hint="eastAsia"/>
                <w:sz w:val="20"/>
                <w:szCs w:val="20"/>
              </w:rPr>
              <w:t>件</w:t>
            </w:r>
          </w:p>
          <w:p w14:paraId="407591A1" w14:textId="3F7EE5E2" w:rsidR="00F31EF4" w:rsidRPr="00C77304" w:rsidRDefault="00EC3083" w:rsidP="00F43DC4">
            <w:pPr>
              <w:ind w:left="402" w:hangingChars="200" w:hanging="402"/>
              <w:rPr>
                <w:rFonts w:ascii="ＭＳ 明朝" w:hAnsi="ＭＳ 明朝"/>
                <w:sz w:val="20"/>
                <w:szCs w:val="20"/>
              </w:rPr>
            </w:pPr>
            <w:r w:rsidRPr="00C77304">
              <w:rPr>
                <w:rFonts w:ascii="ＭＳ 明朝" w:hAnsi="ＭＳ 明朝" w:hint="eastAsia"/>
                <w:b/>
                <w:bCs/>
                <w:sz w:val="20"/>
                <w:szCs w:val="20"/>
              </w:rPr>
              <w:t xml:space="preserve">　　　　 </w:t>
            </w:r>
            <w:r w:rsidRPr="00C77304">
              <w:rPr>
                <w:rFonts w:ascii="ＭＳ 明朝" w:hAnsi="ＭＳ 明朝" w:hint="eastAsia"/>
                <w:sz w:val="20"/>
                <w:szCs w:val="20"/>
              </w:rPr>
              <w:t>高等部342件</w:t>
            </w:r>
          </w:p>
          <w:p w14:paraId="0A2B8845" w14:textId="77777777" w:rsidR="00F31EF4" w:rsidRPr="00C77304" w:rsidRDefault="00F31EF4" w:rsidP="00F43DC4">
            <w:pPr>
              <w:ind w:left="400" w:hangingChars="200" w:hanging="400"/>
              <w:rPr>
                <w:rFonts w:ascii="ＭＳ 明朝" w:hAnsi="ＭＳ 明朝"/>
                <w:sz w:val="20"/>
                <w:szCs w:val="20"/>
              </w:rPr>
            </w:pPr>
          </w:p>
          <w:p w14:paraId="2EF3DC7C" w14:textId="6F03B43B" w:rsidR="00F31EF4" w:rsidRPr="00C77304" w:rsidRDefault="00F31EF4" w:rsidP="00F43DC4">
            <w:pPr>
              <w:ind w:left="400" w:hangingChars="200" w:hanging="400"/>
              <w:rPr>
                <w:rFonts w:ascii="ＭＳ 明朝" w:hAnsi="ＭＳ 明朝"/>
                <w:sz w:val="20"/>
                <w:szCs w:val="20"/>
              </w:rPr>
            </w:pPr>
            <w:r w:rsidRPr="00C77304">
              <w:rPr>
                <w:rFonts w:ascii="ＭＳ 明朝" w:hAnsi="ＭＳ 明朝" w:hint="eastAsia"/>
                <w:sz w:val="20"/>
                <w:szCs w:val="20"/>
              </w:rPr>
              <w:t>ケ　教職員を対象とした外部講師を招いたアレルギー対応研修を１回開催する。</w:t>
            </w:r>
          </w:p>
        </w:tc>
        <w:tc>
          <w:tcPr>
            <w:tcW w:w="3084" w:type="dxa"/>
            <w:tcBorders>
              <w:left w:val="dashed" w:sz="4" w:space="0" w:color="auto"/>
              <w:right w:val="single" w:sz="4" w:space="0" w:color="auto"/>
            </w:tcBorders>
            <w:shd w:val="clear" w:color="auto" w:fill="auto"/>
            <w:tcMar>
              <w:top w:w="85" w:type="dxa"/>
              <w:left w:w="85" w:type="dxa"/>
              <w:bottom w:w="85" w:type="dxa"/>
              <w:right w:w="85" w:type="dxa"/>
            </w:tcMar>
          </w:tcPr>
          <w:p w14:paraId="7314364B" w14:textId="6E653F57" w:rsidR="00897939" w:rsidRPr="00C77304" w:rsidRDefault="00156F5E" w:rsidP="00F43DC4">
            <w:pPr>
              <w:rPr>
                <w:rFonts w:ascii="ＭＳ 明朝" w:hAnsi="ＭＳ 明朝"/>
                <w:sz w:val="20"/>
                <w:szCs w:val="20"/>
              </w:rPr>
            </w:pPr>
            <w:r w:rsidRPr="00C77304">
              <w:rPr>
                <w:rFonts w:ascii="ＭＳ 明朝" w:hAnsi="ＭＳ 明朝" w:hint="eastAsia"/>
                <w:sz w:val="20"/>
                <w:szCs w:val="20"/>
              </w:rPr>
              <w:t>（１）</w:t>
            </w:r>
          </w:p>
          <w:p w14:paraId="5A3248EB" w14:textId="77777777" w:rsidR="008A464F" w:rsidRPr="00C77304" w:rsidRDefault="008A464F" w:rsidP="00F43DC4">
            <w:pPr>
              <w:rPr>
                <w:rFonts w:ascii="ＭＳ 明朝" w:hAnsi="ＭＳ 明朝"/>
                <w:sz w:val="20"/>
                <w:szCs w:val="20"/>
              </w:rPr>
            </w:pPr>
            <w:r w:rsidRPr="00C77304">
              <w:rPr>
                <w:rFonts w:ascii="ＭＳ 明朝" w:hAnsi="ＭＳ 明朝" w:hint="eastAsia"/>
                <w:sz w:val="20"/>
                <w:szCs w:val="20"/>
              </w:rPr>
              <w:t>ア</w:t>
            </w:r>
          </w:p>
          <w:p w14:paraId="4B178BB9" w14:textId="77777777" w:rsidR="00CE7EA4" w:rsidRPr="00C77304" w:rsidRDefault="00CE7EA4" w:rsidP="00F43DC4">
            <w:pPr>
              <w:rPr>
                <w:rFonts w:ascii="ＭＳ 明朝" w:hAnsi="ＭＳ 明朝"/>
                <w:sz w:val="20"/>
                <w:szCs w:val="20"/>
              </w:rPr>
            </w:pPr>
          </w:p>
          <w:p w14:paraId="0AA508F1" w14:textId="77777777" w:rsidR="00CE7EA4" w:rsidRPr="00C77304" w:rsidRDefault="00CE7EA4" w:rsidP="00F43DC4">
            <w:pPr>
              <w:rPr>
                <w:rFonts w:ascii="ＭＳ 明朝" w:hAnsi="ＭＳ 明朝"/>
                <w:sz w:val="20"/>
                <w:szCs w:val="20"/>
              </w:rPr>
            </w:pPr>
          </w:p>
          <w:p w14:paraId="63CCC46A" w14:textId="77777777" w:rsidR="00CE7EA4" w:rsidRPr="00C77304" w:rsidRDefault="00CE7EA4" w:rsidP="00F43DC4">
            <w:pPr>
              <w:rPr>
                <w:rFonts w:ascii="ＭＳ 明朝" w:hAnsi="ＭＳ 明朝"/>
                <w:sz w:val="20"/>
                <w:szCs w:val="20"/>
              </w:rPr>
            </w:pPr>
          </w:p>
          <w:p w14:paraId="7E8485A3" w14:textId="77777777" w:rsidR="00CE7EA4" w:rsidRPr="00C77304" w:rsidRDefault="00CE7EA4" w:rsidP="00F43DC4">
            <w:pPr>
              <w:rPr>
                <w:rFonts w:ascii="ＭＳ 明朝" w:hAnsi="ＭＳ 明朝"/>
                <w:sz w:val="20"/>
                <w:szCs w:val="20"/>
              </w:rPr>
            </w:pPr>
          </w:p>
          <w:p w14:paraId="3A325E10" w14:textId="77777777" w:rsidR="00CE7EA4" w:rsidRPr="00C77304" w:rsidRDefault="00CE7EA4" w:rsidP="00F43DC4">
            <w:pPr>
              <w:rPr>
                <w:rFonts w:ascii="ＭＳ 明朝" w:hAnsi="ＭＳ 明朝"/>
                <w:sz w:val="20"/>
                <w:szCs w:val="20"/>
              </w:rPr>
            </w:pPr>
            <w:r w:rsidRPr="00C77304">
              <w:rPr>
                <w:rFonts w:ascii="ＭＳ 明朝" w:hAnsi="ＭＳ 明朝" w:hint="eastAsia"/>
                <w:sz w:val="20"/>
                <w:szCs w:val="20"/>
              </w:rPr>
              <w:t>イ</w:t>
            </w:r>
          </w:p>
          <w:p w14:paraId="322195B3" w14:textId="77777777" w:rsidR="00CE7EA4" w:rsidRPr="00C77304" w:rsidRDefault="00CE7EA4" w:rsidP="00F43DC4">
            <w:pPr>
              <w:rPr>
                <w:rFonts w:ascii="ＭＳ 明朝" w:hAnsi="ＭＳ 明朝"/>
                <w:sz w:val="20"/>
                <w:szCs w:val="20"/>
              </w:rPr>
            </w:pPr>
          </w:p>
          <w:p w14:paraId="2D8A3A50" w14:textId="77777777" w:rsidR="00CE7EA4" w:rsidRPr="00C77304" w:rsidRDefault="00CE7EA4" w:rsidP="00F43DC4">
            <w:pPr>
              <w:rPr>
                <w:rFonts w:ascii="ＭＳ 明朝" w:hAnsi="ＭＳ 明朝"/>
                <w:sz w:val="20"/>
                <w:szCs w:val="20"/>
              </w:rPr>
            </w:pPr>
          </w:p>
          <w:p w14:paraId="38020FB4" w14:textId="77777777" w:rsidR="00CE7EA4" w:rsidRPr="00C77304" w:rsidRDefault="00CE7EA4" w:rsidP="00F43DC4">
            <w:pPr>
              <w:rPr>
                <w:rFonts w:ascii="ＭＳ 明朝" w:hAnsi="ＭＳ 明朝"/>
                <w:sz w:val="20"/>
                <w:szCs w:val="20"/>
              </w:rPr>
            </w:pPr>
          </w:p>
          <w:p w14:paraId="7D455BB9" w14:textId="77777777" w:rsidR="00CE7EA4" w:rsidRPr="00C77304" w:rsidRDefault="00CE7EA4" w:rsidP="00F43DC4">
            <w:pPr>
              <w:rPr>
                <w:rFonts w:ascii="ＭＳ 明朝" w:hAnsi="ＭＳ 明朝"/>
                <w:sz w:val="20"/>
                <w:szCs w:val="20"/>
              </w:rPr>
            </w:pPr>
            <w:r w:rsidRPr="00C77304">
              <w:rPr>
                <w:rFonts w:ascii="ＭＳ 明朝" w:hAnsi="ＭＳ 明朝" w:hint="eastAsia"/>
                <w:sz w:val="20"/>
                <w:szCs w:val="20"/>
              </w:rPr>
              <w:t>ウ</w:t>
            </w:r>
          </w:p>
          <w:p w14:paraId="7752094A" w14:textId="77777777" w:rsidR="00156F5E" w:rsidRPr="00C77304" w:rsidRDefault="00156F5E" w:rsidP="00F43DC4">
            <w:pPr>
              <w:rPr>
                <w:rFonts w:ascii="ＭＳ 明朝" w:hAnsi="ＭＳ 明朝"/>
                <w:sz w:val="20"/>
                <w:szCs w:val="20"/>
              </w:rPr>
            </w:pPr>
          </w:p>
          <w:p w14:paraId="79299920" w14:textId="77777777" w:rsidR="00156F5E" w:rsidRPr="00C77304" w:rsidRDefault="00156F5E" w:rsidP="00F43DC4">
            <w:pPr>
              <w:rPr>
                <w:rFonts w:ascii="ＭＳ 明朝" w:hAnsi="ＭＳ 明朝"/>
                <w:sz w:val="20"/>
                <w:szCs w:val="20"/>
              </w:rPr>
            </w:pPr>
          </w:p>
          <w:p w14:paraId="54A126BA" w14:textId="77777777" w:rsidR="00156F5E" w:rsidRPr="00C77304" w:rsidRDefault="00156F5E" w:rsidP="00F43DC4">
            <w:pPr>
              <w:rPr>
                <w:rFonts w:ascii="ＭＳ 明朝" w:hAnsi="ＭＳ 明朝"/>
                <w:sz w:val="20"/>
                <w:szCs w:val="20"/>
              </w:rPr>
            </w:pPr>
          </w:p>
          <w:p w14:paraId="4A971236" w14:textId="77777777" w:rsidR="00156F5E" w:rsidRPr="00C77304" w:rsidRDefault="00156F5E" w:rsidP="00F43DC4">
            <w:pPr>
              <w:rPr>
                <w:rFonts w:ascii="ＭＳ 明朝" w:hAnsi="ＭＳ 明朝"/>
                <w:sz w:val="20"/>
                <w:szCs w:val="20"/>
              </w:rPr>
            </w:pPr>
          </w:p>
          <w:p w14:paraId="05409CD6" w14:textId="77777777" w:rsidR="00156F5E" w:rsidRPr="00C77304" w:rsidRDefault="00156F5E" w:rsidP="00F43DC4">
            <w:pPr>
              <w:rPr>
                <w:rFonts w:ascii="ＭＳ 明朝" w:hAnsi="ＭＳ 明朝"/>
                <w:sz w:val="20"/>
                <w:szCs w:val="20"/>
              </w:rPr>
            </w:pPr>
            <w:r w:rsidRPr="00C77304">
              <w:rPr>
                <w:rFonts w:ascii="ＭＳ 明朝" w:hAnsi="ＭＳ 明朝" w:hint="eastAsia"/>
                <w:sz w:val="20"/>
                <w:szCs w:val="20"/>
              </w:rPr>
              <w:t>（２）</w:t>
            </w:r>
          </w:p>
          <w:p w14:paraId="0812C7D7" w14:textId="77777777" w:rsidR="00156F5E" w:rsidRPr="00C77304" w:rsidRDefault="00156F5E" w:rsidP="00F43DC4">
            <w:pPr>
              <w:rPr>
                <w:rFonts w:ascii="ＭＳ 明朝" w:hAnsi="ＭＳ 明朝"/>
                <w:sz w:val="20"/>
                <w:szCs w:val="20"/>
              </w:rPr>
            </w:pPr>
            <w:r w:rsidRPr="00C77304">
              <w:rPr>
                <w:rFonts w:ascii="ＭＳ 明朝" w:hAnsi="ＭＳ 明朝" w:hint="eastAsia"/>
                <w:sz w:val="20"/>
                <w:szCs w:val="20"/>
              </w:rPr>
              <w:t>エ</w:t>
            </w:r>
          </w:p>
          <w:p w14:paraId="509B53D6" w14:textId="77777777" w:rsidR="00E36703" w:rsidRPr="00C77304" w:rsidRDefault="00E36703" w:rsidP="00F43DC4">
            <w:pPr>
              <w:rPr>
                <w:rFonts w:ascii="ＭＳ 明朝" w:hAnsi="ＭＳ 明朝"/>
                <w:sz w:val="20"/>
                <w:szCs w:val="20"/>
              </w:rPr>
            </w:pPr>
          </w:p>
          <w:p w14:paraId="0A57DB5F" w14:textId="77777777" w:rsidR="00E36703" w:rsidRPr="00C77304" w:rsidRDefault="00E36703" w:rsidP="00F43DC4">
            <w:pPr>
              <w:rPr>
                <w:rFonts w:ascii="ＭＳ 明朝" w:hAnsi="ＭＳ 明朝"/>
                <w:sz w:val="20"/>
                <w:szCs w:val="20"/>
              </w:rPr>
            </w:pPr>
          </w:p>
          <w:p w14:paraId="5BC3926B" w14:textId="77777777" w:rsidR="00E36703" w:rsidRPr="00C77304" w:rsidRDefault="00E36703" w:rsidP="00F43DC4">
            <w:pPr>
              <w:rPr>
                <w:rFonts w:ascii="ＭＳ 明朝" w:hAnsi="ＭＳ 明朝"/>
                <w:sz w:val="20"/>
                <w:szCs w:val="20"/>
              </w:rPr>
            </w:pPr>
          </w:p>
          <w:p w14:paraId="42E5EB5B" w14:textId="77777777" w:rsidR="00E36703" w:rsidRPr="00C77304" w:rsidRDefault="00E36703" w:rsidP="00F43DC4">
            <w:pPr>
              <w:rPr>
                <w:rFonts w:ascii="ＭＳ 明朝" w:hAnsi="ＭＳ 明朝"/>
                <w:sz w:val="20"/>
                <w:szCs w:val="20"/>
              </w:rPr>
            </w:pPr>
            <w:r w:rsidRPr="00C77304">
              <w:rPr>
                <w:rFonts w:ascii="ＭＳ 明朝" w:hAnsi="ＭＳ 明朝" w:hint="eastAsia"/>
                <w:sz w:val="20"/>
                <w:szCs w:val="20"/>
              </w:rPr>
              <w:t>オ</w:t>
            </w:r>
          </w:p>
          <w:p w14:paraId="7E1AE2A0" w14:textId="77777777" w:rsidR="00693072" w:rsidRPr="00C77304" w:rsidRDefault="00693072" w:rsidP="00F43DC4">
            <w:pPr>
              <w:rPr>
                <w:rFonts w:ascii="ＭＳ 明朝" w:hAnsi="ＭＳ 明朝"/>
                <w:sz w:val="20"/>
                <w:szCs w:val="20"/>
              </w:rPr>
            </w:pPr>
          </w:p>
          <w:p w14:paraId="6EE188F4" w14:textId="77777777" w:rsidR="00693072" w:rsidRPr="00C77304" w:rsidRDefault="00693072" w:rsidP="00F43DC4">
            <w:pPr>
              <w:rPr>
                <w:rFonts w:ascii="ＭＳ 明朝" w:hAnsi="ＭＳ 明朝"/>
                <w:sz w:val="20"/>
                <w:szCs w:val="20"/>
              </w:rPr>
            </w:pPr>
          </w:p>
          <w:p w14:paraId="5C081675" w14:textId="77777777" w:rsidR="00693072" w:rsidRPr="00C77304" w:rsidRDefault="00693072" w:rsidP="00F43DC4">
            <w:pPr>
              <w:rPr>
                <w:rFonts w:ascii="ＭＳ 明朝" w:hAnsi="ＭＳ 明朝"/>
                <w:sz w:val="20"/>
                <w:szCs w:val="20"/>
              </w:rPr>
            </w:pPr>
          </w:p>
          <w:p w14:paraId="5101DD30" w14:textId="77777777" w:rsidR="00693072" w:rsidRPr="00C77304" w:rsidRDefault="00693072" w:rsidP="00F43DC4">
            <w:pPr>
              <w:rPr>
                <w:rFonts w:ascii="ＭＳ 明朝" w:hAnsi="ＭＳ 明朝"/>
                <w:sz w:val="20"/>
                <w:szCs w:val="20"/>
              </w:rPr>
            </w:pPr>
            <w:r w:rsidRPr="00C77304">
              <w:rPr>
                <w:rFonts w:ascii="ＭＳ 明朝" w:hAnsi="ＭＳ 明朝" w:hint="eastAsia"/>
                <w:sz w:val="20"/>
                <w:szCs w:val="20"/>
              </w:rPr>
              <w:t>カ</w:t>
            </w:r>
          </w:p>
          <w:p w14:paraId="451FA87B" w14:textId="77777777" w:rsidR="00693072" w:rsidRPr="00C77304" w:rsidRDefault="00693072" w:rsidP="00F43DC4">
            <w:pPr>
              <w:rPr>
                <w:rFonts w:ascii="ＭＳ 明朝" w:hAnsi="ＭＳ 明朝"/>
                <w:sz w:val="20"/>
                <w:szCs w:val="20"/>
              </w:rPr>
            </w:pPr>
          </w:p>
          <w:p w14:paraId="15DA8452" w14:textId="77777777" w:rsidR="00496DC9" w:rsidRPr="00C77304" w:rsidRDefault="00496DC9" w:rsidP="00F43DC4">
            <w:pPr>
              <w:rPr>
                <w:rFonts w:ascii="ＭＳ 明朝" w:hAnsi="ＭＳ 明朝"/>
                <w:sz w:val="20"/>
                <w:szCs w:val="20"/>
              </w:rPr>
            </w:pPr>
          </w:p>
          <w:p w14:paraId="18B9CFC1" w14:textId="77777777" w:rsidR="00496DC9" w:rsidRPr="00C77304" w:rsidRDefault="00496DC9" w:rsidP="00F43DC4">
            <w:pPr>
              <w:rPr>
                <w:rFonts w:ascii="ＭＳ 明朝" w:hAnsi="ＭＳ 明朝"/>
                <w:sz w:val="20"/>
                <w:szCs w:val="20"/>
              </w:rPr>
            </w:pPr>
            <w:r w:rsidRPr="00C77304">
              <w:rPr>
                <w:rFonts w:ascii="ＭＳ 明朝" w:hAnsi="ＭＳ 明朝" w:hint="eastAsia"/>
                <w:sz w:val="20"/>
                <w:szCs w:val="20"/>
              </w:rPr>
              <w:t>キ</w:t>
            </w:r>
          </w:p>
          <w:p w14:paraId="32EB55FD" w14:textId="77777777" w:rsidR="00496DC9" w:rsidRPr="00C77304" w:rsidRDefault="00496DC9" w:rsidP="00F43DC4">
            <w:pPr>
              <w:rPr>
                <w:rFonts w:ascii="ＭＳ 明朝" w:hAnsi="ＭＳ 明朝"/>
                <w:sz w:val="20"/>
                <w:szCs w:val="20"/>
              </w:rPr>
            </w:pPr>
          </w:p>
          <w:p w14:paraId="28F0ACFA" w14:textId="77777777" w:rsidR="00496DC9" w:rsidRPr="00C77304" w:rsidRDefault="00496DC9" w:rsidP="00F43DC4">
            <w:pPr>
              <w:rPr>
                <w:rFonts w:ascii="ＭＳ 明朝" w:hAnsi="ＭＳ 明朝"/>
                <w:sz w:val="20"/>
                <w:szCs w:val="20"/>
              </w:rPr>
            </w:pPr>
          </w:p>
          <w:p w14:paraId="1818B0EB" w14:textId="77777777" w:rsidR="00496DC9" w:rsidRPr="00C77304" w:rsidRDefault="00496DC9" w:rsidP="00F43DC4">
            <w:pPr>
              <w:rPr>
                <w:rFonts w:ascii="ＭＳ 明朝" w:hAnsi="ＭＳ 明朝"/>
                <w:sz w:val="20"/>
                <w:szCs w:val="20"/>
              </w:rPr>
            </w:pPr>
          </w:p>
          <w:p w14:paraId="3E91C3AD" w14:textId="77777777" w:rsidR="00496DC9" w:rsidRPr="00C77304" w:rsidRDefault="00496DC9" w:rsidP="00F43DC4">
            <w:pPr>
              <w:rPr>
                <w:rFonts w:ascii="ＭＳ 明朝" w:hAnsi="ＭＳ 明朝"/>
                <w:sz w:val="20"/>
                <w:szCs w:val="20"/>
              </w:rPr>
            </w:pPr>
            <w:r w:rsidRPr="00C77304">
              <w:rPr>
                <w:rFonts w:ascii="ＭＳ 明朝" w:hAnsi="ＭＳ 明朝" w:hint="eastAsia"/>
                <w:sz w:val="20"/>
                <w:szCs w:val="20"/>
              </w:rPr>
              <w:t>（３）</w:t>
            </w:r>
          </w:p>
          <w:p w14:paraId="62716675" w14:textId="77777777" w:rsidR="00344952" w:rsidRPr="00C77304" w:rsidRDefault="00344952" w:rsidP="00F43DC4">
            <w:pPr>
              <w:rPr>
                <w:rFonts w:ascii="ＭＳ 明朝" w:hAnsi="ＭＳ 明朝"/>
                <w:sz w:val="20"/>
                <w:szCs w:val="20"/>
              </w:rPr>
            </w:pPr>
            <w:r w:rsidRPr="00C77304">
              <w:rPr>
                <w:rFonts w:ascii="ＭＳ 明朝" w:hAnsi="ＭＳ 明朝" w:hint="eastAsia"/>
                <w:sz w:val="20"/>
                <w:szCs w:val="20"/>
              </w:rPr>
              <w:t>ク</w:t>
            </w:r>
          </w:p>
          <w:p w14:paraId="1A70334F" w14:textId="77777777" w:rsidR="00F31EF4" w:rsidRPr="00C77304" w:rsidRDefault="00F31EF4" w:rsidP="00F43DC4">
            <w:pPr>
              <w:rPr>
                <w:rFonts w:ascii="ＭＳ 明朝" w:hAnsi="ＭＳ 明朝"/>
                <w:sz w:val="20"/>
                <w:szCs w:val="20"/>
              </w:rPr>
            </w:pPr>
          </w:p>
          <w:p w14:paraId="3D6F2F0E" w14:textId="77777777" w:rsidR="00F31EF4" w:rsidRPr="00C77304" w:rsidRDefault="00F31EF4" w:rsidP="00F43DC4">
            <w:pPr>
              <w:rPr>
                <w:rFonts w:ascii="ＭＳ 明朝" w:hAnsi="ＭＳ 明朝"/>
                <w:sz w:val="20"/>
                <w:szCs w:val="20"/>
              </w:rPr>
            </w:pPr>
          </w:p>
          <w:p w14:paraId="07028F62" w14:textId="77777777" w:rsidR="00F31EF4" w:rsidRPr="00C77304" w:rsidRDefault="00F31EF4" w:rsidP="00F43DC4">
            <w:pPr>
              <w:rPr>
                <w:rFonts w:ascii="ＭＳ 明朝" w:hAnsi="ＭＳ 明朝"/>
                <w:sz w:val="20"/>
                <w:szCs w:val="20"/>
              </w:rPr>
            </w:pPr>
          </w:p>
          <w:p w14:paraId="18AC2190" w14:textId="77777777" w:rsidR="00F31EF4" w:rsidRPr="00C77304" w:rsidRDefault="00F31EF4" w:rsidP="00F43DC4">
            <w:pPr>
              <w:rPr>
                <w:rFonts w:ascii="ＭＳ 明朝" w:hAnsi="ＭＳ 明朝"/>
                <w:sz w:val="20"/>
                <w:szCs w:val="20"/>
              </w:rPr>
            </w:pPr>
          </w:p>
          <w:p w14:paraId="5C5E4BAD" w14:textId="15B7841E" w:rsidR="00F31EF4" w:rsidRPr="00C77304" w:rsidRDefault="00F31EF4" w:rsidP="00F43DC4">
            <w:pPr>
              <w:rPr>
                <w:rFonts w:ascii="ＭＳ 明朝" w:hAnsi="ＭＳ 明朝"/>
                <w:sz w:val="20"/>
                <w:szCs w:val="20"/>
              </w:rPr>
            </w:pPr>
            <w:r w:rsidRPr="00C77304">
              <w:rPr>
                <w:rFonts w:ascii="ＭＳ 明朝" w:hAnsi="ＭＳ 明朝" w:hint="eastAsia"/>
                <w:sz w:val="20"/>
                <w:szCs w:val="20"/>
              </w:rPr>
              <w:t>ケ</w:t>
            </w:r>
          </w:p>
        </w:tc>
      </w:tr>
      <w:tr w:rsidR="00E50B6C" w:rsidRPr="00C77304" w14:paraId="7BDD5901" w14:textId="77777777" w:rsidTr="00F604A0">
        <w:trPr>
          <w:cantSplit/>
          <w:trHeight w:val="6475"/>
          <w:jc w:val="center"/>
        </w:trPr>
        <w:tc>
          <w:tcPr>
            <w:tcW w:w="881" w:type="dxa"/>
            <w:shd w:val="clear" w:color="auto" w:fill="auto"/>
            <w:tcMar>
              <w:top w:w="85" w:type="dxa"/>
              <w:left w:w="85" w:type="dxa"/>
              <w:bottom w:w="85" w:type="dxa"/>
              <w:right w:w="85" w:type="dxa"/>
            </w:tcMar>
            <w:textDirection w:val="tbRlV"/>
            <w:vAlign w:val="center"/>
          </w:tcPr>
          <w:p w14:paraId="518A884D" w14:textId="0794F65D" w:rsidR="00B008B1" w:rsidRPr="00C77304" w:rsidRDefault="00F87C01" w:rsidP="00F43DC4">
            <w:pPr>
              <w:ind w:left="113" w:right="113"/>
              <w:jc w:val="center"/>
              <w:rPr>
                <w:rFonts w:ascii="ＭＳ 明朝" w:hAnsi="ＭＳ 明朝"/>
                <w:spacing w:val="-20"/>
                <w:sz w:val="20"/>
                <w:szCs w:val="20"/>
              </w:rPr>
            </w:pPr>
            <w:r w:rsidRPr="00C77304">
              <w:rPr>
                <w:rFonts w:ascii="ＭＳ 明朝" w:hAnsi="ＭＳ 明朝" w:hint="eastAsia"/>
                <w:spacing w:val="-20"/>
                <w:sz w:val="20"/>
                <w:szCs w:val="20"/>
              </w:rPr>
              <w:lastRenderedPageBreak/>
              <w:t>二、キャリア教育を基に授業改善をすすめ「豊かな進路実現」ができる学校</w:t>
            </w:r>
          </w:p>
        </w:tc>
        <w:tc>
          <w:tcPr>
            <w:tcW w:w="2020" w:type="dxa"/>
            <w:shd w:val="clear" w:color="auto" w:fill="auto"/>
            <w:tcMar>
              <w:top w:w="85" w:type="dxa"/>
              <w:left w:w="85" w:type="dxa"/>
              <w:bottom w:w="85" w:type="dxa"/>
              <w:right w:w="85" w:type="dxa"/>
            </w:tcMar>
          </w:tcPr>
          <w:p w14:paraId="3B618375" w14:textId="77777777" w:rsidR="007B30FE" w:rsidRPr="00C77304" w:rsidRDefault="007B30FE" w:rsidP="00F43DC4">
            <w:pPr>
              <w:tabs>
                <w:tab w:val="left" w:pos="505"/>
                <w:tab w:val="left" w:pos="647"/>
              </w:tabs>
              <w:rPr>
                <w:rFonts w:ascii="ＭＳ 明朝" w:hAnsi="ＭＳ 明朝" w:cs="MS-Mincho"/>
                <w:sz w:val="20"/>
                <w:szCs w:val="20"/>
              </w:rPr>
            </w:pPr>
            <w:r w:rsidRPr="00C77304">
              <w:rPr>
                <w:rFonts w:ascii="ＭＳ 明朝" w:hAnsi="ＭＳ 明朝" w:cs="MS-Mincho" w:hint="eastAsia"/>
                <w:sz w:val="20"/>
                <w:szCs w:val="20"/>
              </w:rPr>
              <w:t>（１）</w:t>
            </w:r>
          </w:p>
          <w:p w14:paraId="3A4AE0ED" w14:textId="3A9442E1" w:rsidR="007B30FE" w:rsidRPr="00C77304" w:rsidRDefault="007B30FE" w:rsidP="00F43DC4">
            <w:pPr>
              <w:tabs>
                <w:tab w:val="left" w:pos="505"/>
                <w:tab w:val="left" w:pos="647"/>
              </w:tabs>
              <w:rPr>
                <w:rFonts w:ascii="ＭＳ 明朝" w:hAnsi="ＭＳ 明朝"/>
                <w:sz w:val="20"/>
                <w:szCs w:val="20"/>
              </w:rPr>
            </w:pPr>
            <w:r w:rsidRPr="00C77304">
              <w:rPr>
                <w:rFonts w:ascii="ＭＳ 明朝" w:hAnsi="ＭＳ 明朝" w:hint="eastAsia"/>
                <w:sz w:val="20"/>
                <w:szCs w:val="20"/>
              </w:rPr>
              <w:t>児童生徒が自己肯定感を高め、自己選択・自己決定できる力を養い「生きる力」や「なりたい自分像」の実現をめざす。他者の授業見学や意見交換に取り組み、授業の質の向上を図る。実態把握に努めた教職員のアセスメント力の向上に取り組む。</w:t>
            </w:r>
            <w:r w:rsidRPr="00C77304">
              <w:rPr>
                <w:rFonts w:ascii="ＭＳ 明朝" w:hAnsi="ＭＳ 明朝"/>
                <w:sz w:val="20"/>
                <w:szCs w:val="20"/>
              </w:rPr>
              <w:t>ICT</w:t>
            </w:r>
            <w:r w:rsidRPr="00C77304">
              <w:rPr>
                <w:rFonts w:ascii="ＭＳ 明朝" w:hAnsi="ＭＳ 明朝" w:hint="eastAsia"/>
                <w:sz w:val="20"/>
                <w:szCs w:val="20"/>
              </w:rPr>
              <w:t>を活用した取組みを推進する。</w:t>
            </w:r>
          </w:p>
          <w:p w14:paraId="050D2A73" w14:textId="77777777" w:rsidR="00DE29D2" w:rsidRPr="00C77304" w:rsidRDefault="00DE29D2" w:rsidP="00F43DC4">
            <w:pPr>
              <w:tabs>
                <w:tab w:val="left" w:pos="505"/>
                <w:tab w:val="left" w:pos="647"/>
              </w:tabs>
              <w:ind w:left="700" w:hangingChars="350" w:hanging="700"/>
              <w:rPr>
                <w:rFonts w:ascii="ＭＳ 明朝" w:hAnsi="ＭＳ 明朝" w:cs="MS-Mincho"/>
                <w:sz w:val="20"/>
                <w:szCs w:val="20"/>
              </w:rPr>
            </w:pPr>
          </w:p>
          <w:p w14:paraId="179E1B30" w14:textId="77777777" w:rsidR="006C72AF" w:rsidRPr="00C77304" w:rsidRDefault="006C72AF" w:rsidP="00F43DC4">
            <w:pPr>
              <w:tabs>
                <w:tab w:val="left" w:pos="505"/>
                <w:tab w:val="left" w:pos="647"/>
              </w:tabs>
              <w:ind w:left="700" w:hangingChars="350" w:hanging="700"/>
              <w:rPr>
                <w:rFonts w:ascii="ＭＳ 明朝" w:hAnsi="ＭＳ 明朝" w:cs="MS-Mincho"/>
                <w:sz w:val="20"/>
                <w:szCs w:val="20"/>
              </w:rPr>
            </w:pPr>
          </w:p>
          <w:p w14:paraId="5CA7D329" w14:textId="77777777" w:rsidR="0068290E" w:rsidRPr="00C77304" w:rsidRDefault="0068290E" w:rsidP="00F43DC4">
            <w:pPr>
              <w:tabs>
                <w:tab w:val="left" w:pos="505"/>
                <w:tab w:val="left" w:pos="647"/>
              </w:tabs>
              <w:ind w:left="700" w:hangingChars="350" w:hanging="700"/>
              <w:rPr>
                <w:rFonts w:ascii="ＭＳ 明朝" w:hAnsi="ＭＳ 明朝" w:cs="MS-Mincho"/>
                <w:sz w:val="20"/>
                <w:szCs w:val="20"/>
              </w:rPr>
            </w:pPr>
          </w:p>
          <w:p w14:paraId="566E8D8C" w14:textId="77777777" w:rsidR="0068290E" w:rsidRPr="00C77304" w:rsidRDefault="0068290E" w:rsidP="00F43DC4">
            <w:pPr>
              <w:tabs>
                <w:tab w:val="left" w:pos="505"/>
                <w:tab w:val="left" w:pos="647"/>
              </w:tabs>
              <w:ind w:left="700" w:hangingChars="350" w:hanging="700"/>
              <w:rPr>
                <w:rFonts w:ascii="ＭＳ 明朝" w:hAnsi="ＭＳ 明朝" w:cs="MS-Mincho"/>
                <w:sz w:val="20"/>
                <w:szCs w:val="20"/>
              </w:rPr>
            </w:pPr>
          </w:p>
          <w:p w14:paraId="28B2CA81" w14:textId="77777777" w:rsidR="0068290E" w:rsidRPr="00C77304" w:rsidRDefault="0068290E" w:rsidP="00F43DC4">
            <w:pPr>
              <w:tabs>
                <w:tab w:val="left" w:pos="505"/>
                <w:tab w:val="left" w:pos="647"/>
              </w:tabs>
              <w:ind w:left="700" w:hangingChars="350" w:hanging="700"/>
              <w:rPr>
                <w:rFonts w:ascii="ＭＳ 明朝" w:hAnsi="ＭＳ 明朝" w:cs="MS-Mincho"/>
                <w:sz w:val="20"/>
                <w:szCs w:val="20"/>
              </w:rPr>
            </w:pPr>
          </w:p>
          <w:p w14:paraId="64045405" w14:textId="77777777" w:rsidR="0068290E" w:rsidRPr="00C77304" w:rsidRDefault="0068290E" w:rsidP="00F43DC4">
            <w:pPr>
              <w:tabs>
                <w:tab w:val="left" w:pos="505"/>
                <w:tab w:val="left" w:pos="647"/>
              </w:tabs>
              <w:ind w:left="700" w:hangingChars="350" w:hanging="700"/>
              <w:rPr>
                <w:rFonts w:ascii="ＭＳ 明朝" w:hAnsi="ＭＳ 明朝" w:cs="MS-Mincho"/>
                <w:sz w:val="20"/>
                <w:szCs w:val="20"/>
              </w:rPr>
            </w:pPr>
          </w:p>
          <w:p w14:paraId="5D5E17DA" w14:textId="77777777" w:rsidR="0068290E" w:rsidRPr="00C77304" w:rsidRDefault="0068290E" w:rsidP="00F43DC4">
            <w:pPr>
              <w:tabs>
                <w:tab w:val="left" w:pos="505"/>
                <w:tab w:val="left" w:pos="647"/>
              </w:tabs>
              <w:ind w:left="700" w:hangingChars="350" w:hanging="700"/>
              <w:rPr>
                <w:rFonts w:ascii="ＭＳ 明朝" w:hAnsi="ＭＳ 明朝" w:cs="MS-Mincho"/>
                <w:sz w:val="20"/>
                <w:szCs w:val="20"/>
              </w:rPr>
            </w:pPr>
          </w:p>
          <w:p w14:paraId="6B57455B" w14:textId="0C0DB609" w:rsidR="007B30FE" w:rsidRPr="00C77304" w:rsidRDefault="007B30FE" w:rsidP="00F43DC4">
            <w:pPr>
              <w:tabs>
                <w:tab w:val="left" w:pos="505"/>
                <w:tab w:val="left" w:pos="647"/>
              </w:tabs>
              <w:ind w:left="700" w:hangingChars="350" w:hanging="700"/>
              <w:rPr>
                <w:rFonts w:ascii="ＭＳ 明朝" w:hAnsi="ＭＳ 明朝" w:cs="MS-Mincho"/>
                <w:sz w:val="20"/>
                <w:szCs w:val="20"/>
              </w:rPr>
            </w:pPr>
            <w:r w:rsidRPr="00C77304">
              <w:rPr>
                <w:rFonts w:ascii="ＭＳ 明朝" w:hAnsi="ＭＳ 明朝" w:cs="MS-Mincho" w:hint="eastAsia"/>
                <w:sz w:val="20"/>
                <w:szCs w:val="20"/>
              </w:rPr>
              <w:t>（２）</w:t>
            </w:r>
          </w:p>
          <w:p w14:paraId="2BA7BF27" w14:textId="2035545D" w:rsidR="00AB00E6" w:rsidRPr="00C77304" w:rsidRDefault="007B30FE" w:rsidP="00F43DC4">
            <w:pPr>
              <w:tabs>
                <w:tab w:val="left" w:pos="505"/>
                <w:tab w:val="left" w:pos="647"/>
              </w:tabs>
              <w:rPr>
                <w:rFonts w:ascii="ＭＳ 明朝" w:hAnsi="ＭＳ 明朝"/>
                <w:sz w:val="20"/>
                <w:szCs w:val="20"/>
              </w:rPr>
            </w:pPr>
            <w:r w:rsidRPr="00C77304">
              <w:rPr>
                <w:rFonts w:ascii="ＭＳ 明朝" w:hAnsi="ＭＳ 明朝" w:hint="eastAsia"/>
                <w:sz w:val="20"/>
                <w:szCs w:val="20"/>
              </w:rPr>
              <w:t>「豊かな進路実現」と「生涯にわたる学び」に必要な力を身につけるため、社会参加に必要な道徳教育、趣味やスポーツ等の余暇活動とともに地域社会での自立に向けた基礎的な知識や技能の習得を</w:t>
            </w:r>
            <w:r w:rsidR="00DE29D2" w:rsidRPr="00C77304">
              <w:rPr>
                <w:rFonts w:ascii="ＭＳ 明朝" w:hAnsi="ＭＳ 明朝" w:hint="eastAsia"/>
                <w:sz w:val="20"/>
                <w:szCs w:val="20"/>
              </w:rPr>
              <w:t>図る。本校所在地である泉佐野市の学校園や行政機関と連携した教育活動を促進させる。</w:t>
            </w:r>
            <w:r w:rsidR="0020697E" w:rsidRPr="00C77304">
              <w:rPr>
                <w:rFonts w:ascii="ＭＳ 明朝" w:hAnsi="ＭＳ 明朝" w:hint="eastAsia"/>
                <w:color w:val="000000" w:themeColor="text1"/>
                <w:kern w:val="0"/>
                <w:sz w:val="20"/>
                <w:szCs w:val="21"/>
              </w:rPr>
              <w:t>福祉就労から企業就労まで幅広い進路選択肢を踏まえて、農福連携に向けた取組みをはじめ、卒業後の地域社会での自立に向けた生徒のウェルビーイングの向上をめざす。</w:t>
            </w:r>
          </w:p>
        </w:tc>
        <w:tc>
          <w:tcPr>
            <w:tcW w:w="5316" w:type="dxa"/>
            <w:tcBorders>
              <w:right w:val="dashed" w:sz="4" w:space="0" w:color="auto"/>
            </w:tcBorders>
            <w:shd w:val="clear" w:color="auto" w:fill="auto"/>
            <w:tcMar>
              <w:top w:w="85" w:type="dxa"/>
              <w:left w:w="85" w:type="dxa"/>
              <w:bottom w:w="85" w:type="dxa"/>
              <w:right w:w="85" w:type="dxa"/>
            </w:tcMar>
          </w:tcPr>
          <w:p w14:paraId="05818EDA" w14:textId="77777777" w:rsidR="00B008B1" w:rsidRPr="00C77304" w:rsidRDefault="007B30FE" w:rsidP="00F43DC4">
            <w:pPr>
              <w:ind w:left="400" w:hangingChars="200" w:hanging="400"/>
              <w:rPr>
                <w:rFonts w:ascii="ＭＳ 明朝" w:hAnsi="ＭＳ 明朝"/>
                <w:sz w:val="20"/>
                <w:szCs w:val="20"/>
              </w:rPr>
            </w:pPr>
            <w:r w:rsidRPr="00C77304">
              <w:rPr>
                <w:rFonts w:ascii="ＭＳ 明朝" w:hAnsi="ＭＳ 明朝" w:hint="eastAsia"/>
                <w:sz w:val="20"/>
                <w:szCs w:val="20"/>
              </w:rPr>
              <w:t>（１）</w:t>
            </w:r>
          </w:p>
          <w:p w14:paraId="24F64210" w14:textId="1E6631DA" w:rsidR="00661D0A" w:rsidRPr="00C77304" w:rsidRDefault="00BE6654" w:rsidP="00F43DC4">
            <w:pPr>
              <w:ind w:left="400" w:hangingChars="200" w:hanging="400"/>
              <w:rPr>
                <w:rFonts w:ascii="ＭＳ 明朝" w:hAnsi="ＭＳ 明朝"/>
                <w:sz w:val="20"/>
                <w:szCs w:val="20"/>
              </w:rPr>
            </w:pPr>
            <w:r w:rsidRPr="00C77304">
              <w:rPr>
                <w:rFonts w:ascii="ＭＳ 明朝" w:hAnsi="ＭＳ 明朝" w:hint="eastAsia"/>
                <w:sz w:val="20"/>
                <w:szCs w:val="20"/>
              </w:rPr>
              <w:t>ア</w:t>
            </w:r>
            <w:r w:rsidR="00661D0A" w:rsidRPr="00C77304">
              <w:rPr>
                <w:rFonts w:ascii="ＭＳ 明朝" w:hAnsi="ＭＳ 明朝" w:hint="eastAsia"/>
                <w:sz w:val="20"/>
                <w:szCs w:val="20"/>
              </w:rPr>
              <w:t xml:space="preserve">　</w:t>
            </w:r>
            <w:r w:rsidRPr="00C77304">
              <w:rPr>
                <w:rFonts w:ascii="ＭＳ 明朝" w:hAnsi="ＭＳ 明朝" w:hint="eastAsia"/>
                <w:sz w:val="20"/>
                <w:szCs w:val="20"/>
              </w:rPr>
              <w:t>「キャリア教育におけるつけたい力『人生を豊かに楽しく』５観点」を指標として、キャリア教育で学部間の系統性や連携を高める。</w:t>
            </w:r>
          </w:p>
          <w:p w14:paraId="42D327B9" w14:textId="77777777" w:rsidR="00BE6654" w:rsidRPr="00C77304" w:rsidRDefault="00BE6654" w:rsidP="00F43DC4">
            <w:pPr>
              <w:ind w:left="400" w:hangingChars="200" w:hanging="400"/>
              <w:rPr>
                <w:rFonts w:ascii="ＭＳ 明朝" w:hAnsi="ＭＳ 明朝"/>
                <w:sz w:val="20"/>
                <w:szCs w:val="20"/>
              </w:rPr>
            </w:pPr>
          </w:p>
          <w:p w14:paraId="70A77466" w14:textId="77777777" w:rsidR="002A11AE" w:rsidRPr="00C77304" w:rsidRDefault="002A11AE" w:rsidP="00F43DC4">
            <w:pPr>
              <w:ind w:left="400" w:hangingChars="200" w:hanging="400"/>
              <w:rPr>
                <w:rFonts w:ascii="ＭＳ 明朝" w:hAnsi="ＭＳ 明朝"/>
                <w:sz w:val="20"/>
                <w:szCs w:val="20"/>
              </w:rPr>
            </w:pPr>
          </w:p>
          <w:p w14:paraId="3CD502AF" w14:textId="3BFDDD0F" w:rsidR="0068290E" w:rsidRPr="00C77304" w:rsidRDefault="0068290E" w:rsidP="0068290E">
            <w:pPr>
              <w:ind w:left="400" w:hangingChars="200" w:hanging="400"/>
              <w:rPr>
                <w:rFonts w:ascii="ＭＳ 明朝" w:hAnsi="ＭＳ 明朝"/>
                <w:sz w:val="20"/>
                <w:szCs w:val="20"/>
              </w:rPr>
            </w:pPr>
            <w:r w:rsidRPr="00C77304">
              <w:rPr>
                <w:rFonts w:ascii="ＭＳ 明朝" w:hAnsi="ＭＳ 明朝" w:hint="eastAsia"/>
                <w:sz w:val="20"/>
                <w:szCs w:val="20"/>
              </w:rPr>
              <w:t>イ　小学部児童と高等部生徒、中学部生徒と高等部生徒が職業教育を通して交流を図り、小学部児童、中学部生徒の「働く」イメージを育む体験を得る。</w:t>
            </w:r>
          </w:p>
          <w:p w14:paraId="52D4D9B3" w14:textId="77777777" w:rsidR="0068290E" w:rsidRPr="00C77304" w:rsidRDefault="0068290E" w:rsidP="0068290E">
            <w:pPr>
              <w:ind w:left="400" w:hangingChars="200" w:hanging="400"/>
              <w:rPr>
                <w:rFonts w:ascii="ＭＳ 明朝" w:hAnsi="ＭＳ 明朝"/>
                <w:sz w:val="20"/>
                <w:szCs w:val="20"/>
              </w:rPr>
            </w:pPr>
          </w:p>
          <w:p w14:paraId="0D637D92" w14:textId="77777777" w:rsidR="0068290E" w:rsidRPr="00C77304" w:rsidRDefault="0068290E" w:rsidP="00F43DC4">
            <w:pPr>
              <w:ind w:left="400" w:hangingChars="200" w:hanging="400"/>
              <w:rPr>
                <w:rFonts w:ascii="ＭＳ 明朝" w:hAnsi="ＭＳ 明朝"/>
                <w:sz w:val="20"/>
                <w:szCs w:val="20"/>
              </w:rPr>
            </w:pPr>
          </w:p>
          <w:p w14:paraId="432CD038" w14:textId="263410A7" w:rsidR="00BE6654" w:rsidRPr="00C77304" w:rsidRDefault="0068290E" w:rsidP="00F43DC4">
            <w:pPr>
              <w:ind w:left="400" w:hangingChars="200" w:hanging="400"/>
              <w:rPr>
                <w:rFonts w:ascii="ＭＳ 明朝" w:hAnsi="ＭＳ 明朝"/>
                <w:sz w:val="20"/>
                <w:szCs w:val="20"/>
              </w:rPr>
            </w:pPr>
            <w:r w:rsidRPr="00C77304">
              <w:rPr>
                <w:rFonts w:ascii="ＭＳ 明朝" w:hAnsi="ＭＳ 明朝" w:hint="eastAsia"/>
                <w:sz w:val="20"/>
                <w:szCs w:val="20"/>
              </w:rPr>
              <w:t>ウ</w:t>
            </w:r>
            <w:r w:rsidR="00BE6654" w:rsidRPr="00C77304">
              <w:rPr>
                <w:rFonts w:ascii="ＭＳ 明朝" w:hAnsi="ＭＳ 明朝" w:hint="eastAsia"/>
                <w:sz w:val="20"/>
                <w:szCs w:val="20"/>
              </w:rPr>
              <w:t xml:space="preserve">　</w:t>
            </w:r>
            <w:r w:rsidR="006713BC" w:rsidRPr="00C77304">
              <w:rPr>
                <w:rFonts w:ascii="ＭＳ 明朝" w:hAnsi="ＭＳ 明朝" w:hint="eastAsia"/>
                <w:sz w:val="20"/>
                <w:szCs w:val="20"/>
              </w:rPr>
              <w:t>授業改善のヒントを得るため、他の教員の授業見学ができるように見学方法を工夫する。</w:t>
            </w:r>
          </w:p>
          <w:p w14:paraId="1F31568E" w14:textId="77777777" w:rsidR="006713BC" w:rsidRPr="00C77304" w:rsidRDefault="006713BC" w:rsidP="00F43DC4">
            <w:pPr>
              <w:ind w:left="400" w:hangingChars="200" w:hanging="400"/>
              <w:rPr>
                <w:rFonts w:ascii="ＭＳ 明朝" w:hAnsi="ＭＳ 明朝"/>
                <w:sz w:val="20"/>
                <w:szCs w:val="20"/>
              </w:rPr>
            </w:pPr>
          </w:p>
          <w:p w14:paraId="3DF16965" w14:textId="77777777" w:rsidR="006C72AF" w:rsidRPr="00C77304" w:rsidRDefault="006C72AF" w:rsidP="00F43DC4">
            <w:pPr>
              <w:ind w:left="400" w:hangingChars="200" w:hanging="400"/>
              <w:rPr>
                <w:rFonts w:ascii="ＭＳ 明朝" w:hAnsi="ＭＳ 明朝"/>
                <w:sz w:val="20"/>
                <w:szCs w:val="20"/>
              </w:rPr>
            </w:pPr>
          </w:p>
          <w:p w14:paraId="3597D23B" w14:textId="73DE3B40" w:rsidR="006713BC" w:rsidRPr="00C77304" w:rsidRDefault="0068290E" w:rsidP="00F43DC4">
            <w:pPr>
              <w:ind w:left="400" w:hangingChars="200" w:hanging="400"/>
              <w:rPr>
                <w:rFonts w:ascii="ＭＳ 明朝" w:hAnsi="ＭＳ 明朝"/>
                <w:sz w:val="20"/>
                <w:szCs w:val="20"/>
              </w:rPr>
            </w:pPr>
            <w:r w:rsidRPr="00C77304">
              <w:rPr>
                <w:rFonts w:ascii="ＭＳ 明朝" w:hAnsi="ＭＳ 明朝" w:hint="eastAsia"/>
                <w:sz w:val="20"/>
                <w:szCs w:val="20"/>
              </w:rPr>
              <w:t>エ</w:t>
            </w:r>
            <w:r w:rsidR="006713BC" w:rsidRPr="00C77304">
              <w:rPr>
                <w:rFonts w:ascii="ＭＳ 明朝" w:hAnsi="ＭＳ 明朝" w:hint="eastAsia"/>
                <w:sz w:val="20"/>
                <w:szCs w:val="20"/>
              </w:rPr>
              <w:t xml:space="preserve">　自立活動の「課題整理・目標設定シート」の活用を充実させるために、教員研修を実施する。</w:t>
            </w:r>
          </w:p>
          <w:p w14:paraId="7F1B4506" w14:textId="77777777" w:rsidR="006713BC" w:rsidRPr="00C77304" w:rsidRDefault="006713BC" w:rsidP="00F43DC4">
            <w:pPr>
              <w:ind w:left="400" w:hangingChars="200" w:hanging="400"/>
              <w:rPr>
                <w:rFonts w:ascii="ＭＳ 明朝" w:hAnsi="ＭＳ 明朝"/>
                <w:sz w:val="20"/>
                <w:szCs w:val="20"/>
              </w:rPr>
            </w:pPr>
          </w:p>
          <w:p w14:paraId="11C0CEB5" w14:textId="05AFF35C" w:rsidR="006713BC" w:rsidRPr="00C77304" w:rsidRDefault="0068290E" w:rsidP="00F43DC4">
            <w:pPr>
              <w:ind w:left="400" w:hangingChars="200" w:hanging="400"/>
              <w:rPr>
                <w:rFonts w:ascii="ＭＳ 明朝" w:hAnsi="ＭＳ 明朝"/>
                <w:sz w:val="20"/>
                <w:szCs w:val="20"/>
              </w:rPr>
            </w:pPr>
            <w:r w:rsidRPr="00C77304">
              <w:rPr>
                <w:rFonts w:ascii="ＭＳ 明朝" w:hAnsi="ＭＳ 明朝" w:hint="eastAsia"/>
                <w:sz w:val="20"/>
                <w:szCs w:val="20"/>
              </w:rPr>
              <w:t>オ</w:t>
            </w:r>
            <w:r w:rsidR="006713BC" w:rsidRPr="00C77304">
              <w:rPr>
                <w:rFonts w:ascii="ＭＳ 明朝" w:hAnsi="ＭＳ 明朝" w:hint="eastAsia"/>
                <w:sz w:val="20"/>
                <w:szCs w:val="20"/>
              </w:rPr>
              <w:t xml:space="preserve">　１人１台端末の活用事例やICT教育機器の活用事例を増やし、教員が活用できるよう工夫する。</w:t>
            </w:r>
          </w:p>
          <w:p w14:paraId="5E7EF546" w14:textId="77777777" w:rsidR="00DE29D2" w:rsidRPr="00C77304" w:rsidRDefault="00DE29D2" w:rsidP="00F43DC4">
            <w:pPr>
              <w:ind w:left="400" w:hangingChars="200" w:hanging="400"/>
              <w:rPr>
                <w:rFonts w:ascii="ＭＳ 明朝" w:hAnsi="ＭＳ 明朝"/>
                <w:sz w:val="20"/>
                <w:szCs w:val="20"/>
              </w:rPr>
            </w:pPr>
          </w:p>
          <w:p w14:paraId="30B6F57C" w14:textId="77777777" w:rsidR="00DE29D2" w:rsidRPr="00C77304" w:rsidRDefault="00DE29D2" w:rsidP="00F43DC4">
            <w:pPr>
              <w:ind w:left="400" w:hangingChars="200" w:hanging="400"/>
              <w:rPr>
                <w:rFonts w:ascii="ＭＳ 明朝" w:hAnsi="ＭＳ 明朝"/>
                <w:sz w:val="20"/>
                <w:szCs w:val="20"/>
              </w:rPr>
            </w:pPr>
          </w:p>
          <w:p w14:paraId="018F4010" w14:textId="77777777" w:rsidR="00DE29D2" w:rsidRPr="00C77304" w:rsidRDefault="00DE29D2" w:rsidP="00F43DC4">
            <w:pPr>
              <w:rPr>
                <w:rFonts w:ascii="ＭＳ 明朝" w:hAnsi="ＭＳ 明朝"/>
                <w:sz w:val="20"/>
                <w:szCs w:val="20"/>
              </w:rPr>
            </w:pPr>
            <w:r w:rsidRPr="00C77304">
              <w:rPr>
                <w:rFonts w:ascii="ＭＳ 明朝" w:hAnsi="ＭＳ 明朝" w:hint="eastAsia"/>
                <w:sz w:val="20"/>
                <w:szCs w:val="20"/>
              </w:rPr>
              <w:t>（２）</w:t>
            </w:r>
          </w:p>
          <w:p w14:paraId="45A13B4C" w14:textId="1D329D6D" w:rsidR="00DE29D2" w:rsidRPr="00C77304" w:rsidRDefault="0068290E" w:rsidP="00F43DC4">
            <w:pPr>
              <w:ind w:left="400" w:hangingChars="200" w:hanging="400"/>
              <w:rPr>
                <w:rFonts w:ascii="ＭＳ 明朝" w:hAnsi="ＭＳ 明朝"/>
                <w:sz w:val="20"/>
                <w:szCs w:val="20"/>
              </w:rPr>
            </w:pPr>
            <w:r w:rsidRPr="00C77304">
              <w:rPr>
                <w:rFonts w:ascii="ＭＳ 明朝" w:hAnsi="ＭＳ 明朝" w:hint="eastAsia"/>
                <w:sz w:val="20"/>
                <w:szCs w:val="20"/>
              </w:rPr>
              <w:t>カ</w:t>
            </w:r>
            <w:r w:rsidR="00DE29D2" w:rsidRPr="00C77304">
              <w:rPr>
                <w:rFonts w:ascii="ＭＳ 明朝" w:hAnsi="ＭＳ 明朝" w:hint="eastAsia"/>
                <w:sz w:val="20"/>
                <w:szCs w:val="20"/>
              </w:rPr>
              <w:t xml:space="preserve">　教育活動全体を通して年間計画に基づき道徳教育を実施し、</w:t>
            </w:r>
            <w:r w:rsidR="006C72AF" w:rsidRPr="00C77304">
              <w:rPr>
                <w:rFonts w:ascii="ＭＳ 明朝" w:hAnsi="ＭＳ 明朝" w:hint="eastAsia"/>
                <w:sz w:val="20"/>
                <w:szCs w:val="20"/>
              </w:rPr>
              <w:t>適切に評価できる</w:t>
            </w:r>
            <w:r w:rsidR="00DE29D2" w:rsidRPr="00C77304">
              <w:rPr>
                <w:rFonts w:ascii="ＭＳ 明朝" w:hAnsi="ＭＳ 明朝" w:hint="eastAsia"/>
                <w:sz w:val="20"/>
                <w:szCs w:val="20"/>
              </w:rPr>
              <w:t>工夫を図る。</w:t>
            </w:r>
          </w:p>
          <w:p w14:paraId="4351BE45" w14:textId="77777777" w:rsidR="00DE29D2" w:rsidRPr="00C77304" w:rsidRDefault="00DE29D2" w:rsidP="00F43DC4">
            <w:pPr>
              <w:ind w:left="400" w:hangingChars="200" w:hanging="400"/>
              <w:rPr>
                <w:rFonts w:ascii="ＭＳ 明朝" w:hAnsi="ＭＳ 明朝"/>
                <w:sz w:val="20"/>
                <w:szCs w:val="20"/>
              </w:rPr>
            </w:pPr>
          </w:p>
          <w:p w14:paraId="5942EBDD" w14:textId="47270108" w:rsidR="00DE29D2" w:rsidRPr="00C77304" w:rsidRDefault="0068290E" w:rsidP="00F43DC4">
            <w:pPr>
              <w:ind w:left="400" w:hangingChars="200" w:hanging="400"/>
              <w:rPr>
                <w:rFonts w:ascii="ＭＳ 明朝" w:hAnsi="ＭＳ 明朝"/>
                <w:sz w:val="20"/>
                <w:szCs w:val="20"/>
              </w:rPr>
            </w:pPr>
            <w:r w:rsidRPr="00C77304">
              <w:rPr>
                <w:rFonts w:ascii="ＭＳ 明朝" w:hAnsi="ＭＳ 明朝" w:hint="eastAsia"/>
                <w:sz w:val="20"/>
                <w:szCs w:val="20"/>
              </w:rPr>
              <w:t>キ</w:t>
            </w:r>
            <w:r w:rsidR="00DE29D2" w:rsidRPr="00C77304">
              <w:rPr>
                <w:rFonts w:ascii="ＭＳ 明朝" w:hAnsi="ＭＳ 明朝" w:hint="eastAsia"/>
                <w:sz w:val="20"/>
                <w:szCs w:val="20"/>
              </w:rPr>
              <w:t xml:space="preserve">　</w:t>
            </w:r>
            <w:r w:rsidR="00A60470" w:rsidRPr="00C77304">
              <w:rPr>
                <w:rFonts w:ascii="ＭＳ 明朝" w:hAnsi="ＭＳ 明朝" w:hint="eastAsia"/>
                <w:sz w:val="20"/>
                <w:szCs w:val="20"/>
              </w:rPr>
              <w:t>本校卒業生の事例から、児童生徒に必要な支援のヒントを得ることができる内容を</w:t>
            </w:r>
            <w:r w:rsidR="005D1269" w:rsidRPr="00C77304">
              <w:rPr>
                <w:rFonts w:ascii="ＭＳ 明朝" w:hAnsi="ＭＳ 明朝" w:hint="eastAsia"/>
                <w:sz w:val="20"/>
                <w:szCs w:val="20"/>
              </w:rPr>
              <w:t>、</w:t>
            </w:r>
            <w:r w:rsidR="00A60470" w:rsidRPr="00C77304">
              <w:rPr>
                <w:rFonts w:ascii="ＭＳ 明朝" w:hAnsi="ＭＳ 明朝" w:hint="eastAsia"/>
                <w:sz w:val="20"/>
                <w:szCs w:val="20"/>
              </w:rPr>
              <w:t>進路専任が小学部・中学部教員対象に進路学習会を開催する。</w:t>
            </w:r>
          </w:p>
          <w:p w14:paraId="20A6AC67" w14:textId="77777777" w:rsidR="00A60470" w:rsidRPr="00C77304" w:rsidRDefault="00A60470" w:rsidP="00F43DC4">
            <w:pPr>
              <w:ind w:left="400" w:hangingChars="200" w:hanging="400"/>
              <w:rPr>
                <w:rFonts w:ascii="ＭＳ 明朝" w:hAnsi="ＭＳ 明朝"/>
                <w:sz w:val="20"/>
                <w:szCs w:val="20"/>
              </w:rPr>
            </w:pPr>
          </w:p>
          <w:p w14:paraId="28887210" w14:textId="77777777" w:rsidR="00A60470" w:rsidRPr="00C77304" w:rsidRDefault="0068290E" w:rsidP="00F43DC4">
            <w:pPr>
              <w:ind w:left="400" w:hangingChars="200" w:hanging="400"/>
              <w:rPr>
                <w:rFonts w:ascii="ＭＳ 明朝" w:hAnsi="ＭＳ 明朝"/>
                <w:sz w:val="20"/>
                <w:szCs w:val="20"/>
              </w:rPr>
            </w:pPr>
            <w:r w:rsidRPr="00C77304">
              <w:rPr>
                <w:rFonts w:ascii="ＭＳ 明朝" w:hAnsi="ＭＳ 明朝" w:hint="eastAsia"/>
                <w:sz w:val="20"/>
                <w:szCs w:val="20"/>
              </w:rPr>
              <w:t>ク</w:t>
            </w:r>
            <w:r w:rsidR="00A60470" w:rsidRPr="00C77304">
              <w:rPr>
                <w:rFonts w:ascii="ＭＳ 明朝" w:hAnsi="ＭＳ 明朝" w:hint="eastAsia"/>
                <w:sz w:val="20"/>
                <w:szCs w:val="20"/>
              </w:rPr>
              <w:t xml:space="preserve">　本校所在地である泉佐野市と連携した教育活動を推進する。</w:t>
            </w:r>
          </w:p>
          <w:p w14:paraId="4DB1BBBB" w14:textId="77777777" w:rsidR="00FA6612" w:rsidRPr="00C77304" w:rsidRDefault="00FA6612" w:rsidP="00F43DC4">
            <w:pPr>
              <w:ind w:left="400" w:hangingChars="200" w:hanging="400"/>
              <w:rPr>
                <w:rFonts w:ascii="ＭＳ 明朝" w:hAnsi="ＭＳ 明朝"/>
                <w:sz w:val="20"/>
                <w:szCs w:val="20"/>
              </w:rPr>
            </w:pPr>
          </w:p>
          <w:p w14:paraId="480E6436" w14:textId="77777777" w:rsidR="00FA6612" w:rsidRPr="00C77304" w:rsidRDefault="00FA6612" w:rsidP="00F43DC4">
            <w:pPr>
              <w:ind w:left="400" w:hangingChars="200" w:hanging="400"/>
              <w:rPr>
                <w:rFonts w:ascii="ＭＳ 明朝" w:hAnsi="ＭＳ 明朝"/>
                <w:sz w:val="20"/>
                <w:szCs w:val="20"/>
              </w:rPr>
            </w:pPr>
          </w:p>
          <w:p w14:paraId="522E1383" w14:textId="77777777" w:rsidR="0020697E" w:rsidRPr="00C77304" w:rsidRDefault="0020697E" w:rsidP="00F43DC4">
            <w:pPr>
              <w:ind w:left="400" w:hangingChars="200" w:hanging="400"/>
              <w:rPr>
                <w:rFonts w:ascii="ＭＳ 明朝" w:hAnsi="ＭＳ 明朝"/>
                <w:sz w:val="20"/>
                <w:szCs w:val="20"/>
              </w:rPr>
            </w:pPr>
          </w:p>
          <w:p w14:paraId="4A94D618" w14:textId="736D052E" w:rsidR="00FA6612" w:rsidRPr="00C77304" w:rsidRDefault="0020697E" w:rsidP="00F43DC4">
            <w:pPr>
              <w:ind w:left="400" w:hangingChars="200" w:hanging="400"/>
              <w:rPr>
                <w:rFonts w:ascii="ＭＳ 明朝" w:hAnsi="ＭＳ 明朝"/>
                <w:color w:val="000000" w:themeColor="text1"/>
                <w:sz w:val="20"/>
                <w:szCs w:val="20"/>
              </w:rPr>
            </w:pPr>
            <w:r w:rsidRPr="00C77304">
              <w:rPr>
                <w:rFonts w:ascii="ＭＳ 明朝" w:hAnsi="ＭＳ 明朝" w:hint="eastAsia"/>
                <w:sz w:val="20"/>
                <w:szCs w:val="20"/>
              </w:rPr>
              <w:t xml:space="preserve">ケ　</w:t>
            </w:r>
            <w:r w:rsidRPr="00C77304">
              <w:rPr>
                <w:rFonts w:ascii="ＭＳ 明朝" w:hAnsi="ＭＳ 明朝" w:hint="eastAsia"/>
                <w:color w:val="000000" w:themeColor="text1"/>
                <w:sz w:val="20"/>
                <w:szCs w:val="20"/>
              </w:rPr>
              <w:t>福祉就労から企業就労まで</w:t>
            </w:r>
            <w:r w:rsidRPr="00C77304">
              <w:rPr>
                <w:rFonts w:ascii="ＭＳ 明朝" w:hAnsi="ＭＳ 明朝" w:hint="eastAsia"/>
                <w:color w:val="000000" w:themeColor="text1"/>
                <w:kern w:val="0"/>
                <w:sz w:val="20"/>
                <w:szCs w:val="20"/>
              </w:rPr>
              <w:t>幅広い進路選択肢を踏まえて、</w:t>
            </w:r>
            <w:r w:rsidRPr="00C77304">
              <w:rPr>
                <w:rFonts w:ascii="ＭＳ 明朝" w:hAnsi="ＭＳ 明朝" w:hint="eastAsia"/>
                <w:color w:val="000000" w:themeColor="text1"/>
                <w:sz w:val="20"/>
                <w:szCs w:val="20"/>
              </w:rPr>
              <w:t>進路懇談会等の機会にニーズを的確に把握するように努めることで、進路ニーズ</w:t>
            </w:r>
            <w:r w:rsidRPr="00C77304">
              <w:rPr>
                <w:rFonts w:ascii="ＭＳ 明朝" w:hAnsi="ＭＳ 明朝"/>
                <w:color w:val="000000" w:themeColor="text1"/>
                <w:sz w:val="20"/>
                <w:szCs w:val="20"/>
              </w:rPr>
              <w:t>100</w:t>
            </w:r>
            <w:r w:rsidRPr="00C77304">
              <w:rPr>
                <w:rFonts w:ascii="ＭＳ 明朝" w:hAnsi="ＭＳ 明朝" w:hint="eastAsia"/>
                <w:color w:val="000000" w:themeColor="text1"/>
                <w:sz w:val="20"/>
                <w:szCs w:val="20"/>
              </w:rPr>
              <w:t>％をめざす。進路にかかわる学習を充実させるために外部講師を活用する等、学びの充実を図る。</w:t>
            </w:r>
          </w:p>
          <w:p w14:paraId="6D636E63" w14:textId="77777777" w:rsidR="0020697E" w:rsidRPr="00C77304" w:rsidRDefault="0020697E" w:rsidP="0020697E">
            <w:pPr>
              <w:spacing w:line="276" w:lineRule="auto"/>
              <w:ind w:left="400" w:hangingChars="200" w:hanging="400"/>
              <w:rPr>
                <w:rFonts w:ascii="ＭＳ 明朝" w:hAnsi="ＭＳ 明朝"/>
                <w:sz w:val="20"/>
                <w:szCs w:val="20"/>
              </w:rPr>
            </w:pPr>
          </w:p>
          <w:p w14:paraId="4D82717C" w14:textId="77777777" w:rsidR="0020697E" w:rsidRPr="00C77304" w:rsidRDefault="0020697E" w:rsidP="0020697E">
            <w:pPr>
              <w:spacing w:line="276" w:lineRule="auto"/>
              <w:ind w:left="400" w:hangingChars="200" w:hanging="400"/>
              <w:rPr>
                <w:rFonts w:ascii="ＭＳ 明朝" w:hAnsi="ＭＳ 明朝"/>
                <w:sz w:val="20"/>
                <w:szCs w:val="20"/>
              </w:rPr>
            </w:pPr>
          </w:p>
          <w:p w14:paraId="1704EDCE" w14:textId="77777777" w:rsidR="0020697E" w:rsidRPr="00C77304" w:rsidRDefault="0020697E" w:rsidP="0020697E">
            <w:pPr>
              <w:spacing w:line="276" w:lineRule="auto"/>
              <w:ind w:left="400" w:hangingChars="200" w:hanging="400"/>
              <w:rPr>
                <w:rFonts w:ascii="ＭＳ 明朝" w:hAnsi="ＭＳ 明朝"/>
                <w:sz w:val="20"/>
                <w:szCs w:val="20"/>
              </w:rPr>
            </w:pPr>
          </w:p>
          <w:p w14:paraId="5D5CF90F" w14:textId="65BEA333" w:rsidR="0068658D" w:rsidRPr="00C77304" w:rsidRDefault="0020697E" w:rsidP="0020697E">
            <w:pPr>
              <w:ind w:left="400" w:hangingChars="200" w:hanging="400"/>
              <w:rPr>
                <w:rFonts w:ascii="ＭＳ 明朝" w:hAnsi="ＭＳ 明朝"/>
                <w:color w:val="000000" w:themeColor="text1"/>
                <w:sz w:val="20"/>
                <w:szCs w:val="20"/>
              </w:rPr>
            </w:pPr>
            <w:r w:rsidRPr="00C77304">
              <w:rPr>
                <w:rFonts w:ascii="ＭＳ 明朝" w:hAnsi="ＭＳ 明朝" w:hint="eastAsia"/>
                <w:sz w:val="20"/>
                <w:szCs w:val="20"/>
              </w:rPr>
              <w:t>コ</w:t>
            </w:r>
            <w:r w:rsidR="00FA6612" w:rsidRPr="00C77304">
              <w:rPr>
                <w:rFonts w:ascii="ＭＳ 明朝" w:hAnsi="ＭＳ 明朝" w:hint="eastAsia"/>
                <w:sz w:val="20"/>
                <w:szCs w:val="20"/>
              </w:rPr>
              <w:t xml:space="preserve">　</w:t>
            </w:r>
            <w:r w:rsidR="00FA6612" w:rsidRPr="00C77304">
              <w:rPr>
                <w:rFonts w:ascii="ＭＳ 明朝" w:hAnsi="ＭＳ 明朝" w:hint="eastAsia"/>
                <w:color w:val="000000" w:themeColor="text1"/>
                <w:sz w:val="20"/>
                <w:szCs w:val="20"/>
              </w:rPr>
              <w:t>農福連携に向けた取組みを推進する。</w:t>
            </w:r>
          </w:p>
        </w:tc>
        <w:tc>
          <w:tcPr>
            <w:tcW w:w="3685" w:type="dxa"/>
            <w:tcBorders>
              <w:right w:val="dashed" w:sz="4" w:space="0" w:color="auto"/>
            </w:tcBorders>
            <w:tcMar>
              <w:top w:w="85" w:type="dxa"/>
              <w:left w:w="85" w:type="dxa"/>
              <w:bottom w:w="85" w:type="dxa"/>
              <w:right w:w="85" w:type="dxa"/>
            </w:tcMar>
          </w:tcPr>
          <w:p w14:paraId="5DACA909" w14:textId="77777777" w:rsidR="00B008B1" w:rsidRPr="00C77304" w:rsidRDefault="007B30FE" w:rsidP="00F43DC4">
            <w:pPr>
              <w:ind w:left="400" w:hangingChars="200" w:hanging="400"/>
              <w:rPr>
                <w:rFonts w:ascii="ＭＳ 明朝" w:hAnsi="ＭＳ 明朝"/>
                <w:sz w:val="20"/>
                <w:szCs w:val="20"/>
              </w:rPr>
            </w:pPr>
            <w:r w:rsidRPr="00C77304">
              <w:rPr>
                <w:rFonts w:ascii="ＭＳ 明朝" w:hAnsi="ＭＳ 明朝" w:hint="eastAsia"/>
                <w:sz w:val="20"/>
                <w:szCs w:val="20"/>
              </w:rPr>
              <w:t>（１）</w:t>
            </w:r>
          </w:p>
          <w:p w14:paraId="72A2EA7F" w14:textId="0F5612B7" w:rsidR="00661D0A" w:rsidRPr="00C77304" w:rsidRDefault="00BE6654" w:rsidP="00F43DC4">
            <w:pPr>
              <w:ind w:left="400" w:hangingChars="200" w:hanging="400"/>
              <w:rPr>
                <w:rFonts w:ascii="ＭＳ 明朝" w:hAnsi="ＭＳ 明朝"/>
                <w:sz w:val="20"/>
                <w:szCs w:val="20"/>
              </w:rPr>
            </w:pPr>
            <w:r w:rsidRPr="00C77304">
              <w:rPr>
                <w:rFonts w:ascii="ＭＳ 明朝" w:hAnsi="ＭＳ 明朝" w:hint="eastAsia"/>
                <w:sz w:val="20"/>
                <w:szCs w:val="20"/>
              </w:rPr>
              <w:t xml:space="preserve">ア　</w:t>
            </w:r>
            <w:r w:rsidR="002A11AE" w:rsidRPr="00C77304">
              <w:rPr>
                <w:rFonts w:ascii="ＭＳ 明朝" w:hAnsi="ＭＳ 明朝" w:hint="eastAsia"/>
                <w:sz w:val="20"/>
                <w:szCs w:val="20"/>
              </w:rPr>
              <w:t>教員アンケート</w:t>
            </w:r>
            <w:r w:rsidRPr="00C77304">
              <w:rPr>
                <w:rFonts w:ascii="ＭＳ 明朝" w:hAnsi="ＭＳ 明朝" w:hint="eastAsia"/>
                <w:sz w:val="20"/>
                <w:szCs w:val="20"/>
              </w:rPr>
              <w:t>「学校（教員）は各学部のキャリア教育で小中高をつなぐ教育を実践している」90％以上［88％］</w:t>
            </w:r>
          </w:p>
          <w:p w14:paraId="11E9A7C6" w14:textId="77777777" w:rsidR="00BE6654" w:rsidRPr="00C77304" w:rsidRDefault="00BE6654" w:rsidP="00F43DC4">
            <w:pPr>
              <w:ind w:left="400" w:hangingChars="200" w:hanging="400"/>
              <w:rPr>
                <w:rFonts w:ascii="ＭＳ 明朝" w:hAnsi="ＭＳ 明朝"/>
                <w:sz w:val="20"/>
                <w:szCs w:val="20"/>
              </w:rPr>
            </w:pPr>
          </w:p>
          <w:p w14:paraId="6FFFA0C0" w14:textId="3D2DE2E2" w:rsidR="0068290E" w:rsidRPr="00C77304" w:rsidRDefault="0068290E" w:rsidP="0068290E">
            <w:pPr>
              <w:ind w:left="400" w:hangingChars="200" w:hanging="400"/>
              <w:rPr>
                <w:rFonts w:ascii="ＭＳ 明朝" w:hAnsi="ＭＳ 明朝"/>
                <w:sz w:val="20"/>
                <w:szCs w:val="20"/>
              </w:rPr>
            </w:pPr>
            <w:r w:rsidRPr="00C77304">
              <w:rPr>
                <w:rFonts w:ascii="ＭＳ 明朝" w:hAnsi="ＭＳ 明朝" w:hint="eastAsia"/>
                <w:sz w:val="20"/>
                <w:szCs w:val="20"/>
              </w:rPr>
              <w:t>イ　中学部生徒が高等部の職業の時間の授業見学や、その中での体験活動を実施する。小学部５・６年生が高等部の園芸の授業で交流する。</w:t>
            </w:r>
          </w:p>
          <w:p w14:paraId="73C2ED2B" w14:textId="77777777" w:rsidR="0068290E" w:rsidRPr="00C77304" w:rsidRDefault="0068290E" w:rsidP="00F43DC4">
            <w:pPr>
              <w:ind w:left="400" w:hangingChars="200" w:hanging="400"/>
              <w:rPr>
                <w:rFonts w:ascii="ＭＳ 明朝" w:hAnsi="ＭＳ 明朝"/>
                <w:sz w:val="20"/>
                <w:szCs w:val="20"/>
              </w:rPr>
            </w:pPr>
          </w:p>
          <w:p w14:paraId="58F55306" w14:textId="711A6E37" w:rsidR="00BE6654" w:rsidRPr="00C77304" w:rsidRDefault="0068290E" w:rsidP="00F43DC4">
            <w:pPr>
              <w:ind w:left="400" w:hangingChars="200" w:hanging="400"/>
              <w:rPr>
                <w:rFonts w:ascii="ＭＳ 明朝" w:hAnsi="ＭＳ 明朝"/>
                <w:sz w:val="20"/>
                <w:szCs w:val="20"/>
              </w:rPr>
            </w:pPr>
            <w:r w:rsidRPr="00C77304">
              <w:rPr>
                <w:rFonts w:ascii="ＭＳ 明朝" w:hAnsi="ＭＳ 明朝" w:hint="eastAsia"/>
                <w:sz w:val="20"/>
                <w:szCs w:val="20"/>
              </w:rPr>
              <w:t>ウ</w:t>
            </w:r>
            <w:r w:rsidR="006713BC" w:rsidRPr="00C77304">
              <w:rPr>
                <w:rFonts w:ascii="ＭＳ 明朝" w:hAnsi="ＭＳ 明朝" w:hint="eastAsia"/>
                <w:sz w:val="20"/>
                <w:szCs w:val="20"/>
              </w:rPr>
              <w:t xml:space="preserve">　授業見学週間</w:t>
            </w:r>
            <w:r w:rsidR="006C72AF" w:rsidRPr="00C77304">
              <w:rPr>
                <w:rFonts w:ascii="ＭＳ 明朝" w:hAnsi="ＭＳ 明朝" w:hint="eastAsia"/>
                <w:sz w:val="20"/>
                <w:szCs w:val="20"/>
              </w:rPr>
              <w:t>（２週間）</w:t>
            </w:r>
            <w:r w:rsidR="006713BC" w:rsidRPr="00C77304">
              <w:rPr>
                <w:rFonts w:ascii="ＭＳ 明朝" w:hAnsi="ＭＳ 明朝" w:hint="eastAsia"/>
                <w:sz w:val="20"/>
                <w:szCs w:val="20"/>
              </w:rPr>
              <w:t>に加えて、学部ごとに授業見学日</w:t>
            </w:r>
            <w:r w:rsidR="006C72AF" w:rsidRPr="00C77304">
              <w:rPr>
                <w:rFonts w:ascii="ＭＳ 明朝" w:hAnsi="ＭＳ 明朝" w:hint="eastAsia"/>
                <w:sz w:val="20"/>
                <w:szCs w:val="20"/>
              </w:rPr>
              <w:t>（各年１回）</w:t>
            </w:r>
            <w:r w:rsidR="006713BC" w:rsidRPr="00C77304">
              <w:rPr>
                <w:rFonts w:ascii="ＭＳ 明朝" w:hAnsi="ＭＳ 明朝" w:hint="eastAsia"/>
                <w:sz w:val="20"/>
                <w:szCs w:val="20"/>
              </w:rPr>
              <w:t>を設定して実施する。</w:t>
            </w:r>
          </w:p>
          <w:p w14:paraId="60F813E1" w14:textId="77777777" w:rsidR="006713BC" w:rsidRPr="00C77304" w:rsidRDefault="006713BC" w:rsidP="00F43DC4">
            <w:pPr>
              <w:ind w:left="400" w:hangingChars="200" w:hanging="400"/>
              <w:rPr>
                <w:rFonts w:ascii="ＭＳ 明朝" w:hAnsi="ＭＳ 明朝"/>
                <w:sz w:val="20"/>
                <w:szCs w:val="20"/>
              </w:rPr>
            </w:pPr>
          </w:p>
          <w:p w14:paraId="102FAA4E" w14:textId="595CD877" w:rsidR="006713BC" w:rsidRPr="00C77304" w:rsidRDefault="0068290E" w:rsidP="00F43DC4">
            <w:pPr>
              <w:ind w:left="400" w:hangingChars="200" w:hanging="400"/>
              <w:rPr>
                <w:rFonts w:ascii="ＭＳ 明朝" w:hAnsi="ＭＳ 明朝"/>
                <w:sz w:val="20"/>
                <w:szCs w:val="20"/>
              </w:rPr>
            </w:pPr>
            <w:r w:rsidRPr="00C77304">
              <w:rPr>
                <w:rFonts w:ascii="ＭＳ 明朝" w:hAnsi="ＭＳ 明朝" w:hint="eastAsia"/>
                <w:sz w:val="20"/>
                <w:szCs w:val="20"/>
              </w:rPr>
              <w:t>エ</w:t>
            </w:r>
            <w:r w:rsidR="006713BC" w:rsidRPr="00C77304">
              <w:rPr>
                <w:rFonts w:ascii="ＭＳ 明朝" w:hAnsi="ＭＳ 明朝" w:hint="eastAsia"/>
                <w:sz w:val="20"/>
                <w:szCs w:val="20"/>
              </w:rPr>
              <w:t xml:space="preserve">　全校対象各学部での実施、それぞれ１回実施する。</w:t>
            </w:r>
          </w:p>
          <w:p w14:paraId="4E6625B3" w14:textId="77777777" w:rsidR="006713BC" w:rsidRPr="00C77304" w:rsidRDefault="006713BC" w:rsidP="00F43DC4">
            <w:pPr>
              <w:ind w:left="400" w:hangingChars="200" w:hanging="400"/>
              <w:rPr>
                <w:rFonts w:ascii="ＭＳ 明朝" w:hAnsi="ＭＳ 明朝"/>
                <w:sz w:val="20"/>
                <w:szCs w:val="20"/>
              </w:rPr>
            </w:pPr>
          </w:p>
          <w:p w14:paraId="00B0CD35" w14:textId="4DA6E155" w:rsidR="006713BC" w:rsidRPr="00C77304" w:rsidRDefault="0068290E" w:rsidP="00F43DC4">
            <w:pPr>
              <w:ind w:left="400" w:hangingChars="200" w:hanging="400"/>
              <w:rPr>
                <w:rFonts w:ascii="ＭＳ 明朝" w:hAnsi="ＭＳ 明朝"/>
                <w:sz w:val="20"/>
                <w:szCs w:val="20"/>
              </w:rPr>
            </w:pPr>
            <w:r w:rsidRPr="00C77304">
              <w:rPr>
                <w:rFonts w:ascii="ＭＳ 明朝" w:hAnsi="ＭＳ 明朝" w:hint="eastAsia"/>
                <w:sz w:val="20"/>
                <w:szCs w:val="20"/>
              </w:rPr>
              <w:t>オ</w:t>
            </w:r>
            <w:r w:rsidR="006713BC" w:rsidRPr="00C77304">
              <w:rPr>
                <w:rFonts w:ascii="ＭＳ 明朝" w:hAnsi="ＭＳ 明朝" w:hint="eastAsia"/>
                <w:sz w:val="20"/>
                <w:szCs w:val="20"/>
              </w:rPr>
              <w:t xml:space="preserve">　</w:t>
            </w:r>
            <w:r w:rsidR="002A11AE" w:rsidRPr="00C77304">
              <w:rPr>
                <w:rFonts w:ascii="ＭＳ 明朝" w:hAnsi="ＭＳ 明朝" w:hint="eastAsia"/>
                <w:sz w:val="20"/>
                <w:szCs w:val="20"/>
              </w:rPr>
              <w:t>保護者アンケート</w:t>
            </w:r>
            <w:r w:rsidR="004264C7" w:rsidRPr="00C77304">
              <w:rPr>
                <w:rFonts w:ascii="ＭＳ 明朝" w:hAnsi="ＭＳ 明朝" w:hint="eastAsia"/>
                <w:sz w:val="20"/>
                <w:szCs w:val="20"/>
              </w:rPr>
              <w:t>「学校（担任）はICT機器の活用に積極的である」70％以上［56％］</w:t>
            </w:r>
          </w:p>
          <w:p w14:paraId="52E2FB21" w14:textId="77777777" w:rsidR="00DE29D2" w:rsidRPr="00C77304" w:rsidRDefault="00DE29D2" w:rsidP="00F43DC4">
            <w:pPr>
              <w:ind w:left="400" w:hangingChars="200" w:hanging="400"/>
              <w:rPr>
                <w:rFonts w:ascii="ＭＳ 明朝" w:hAnsi="ＭＳ 明朝"/>
                <w:sz w:val="20"/>
                <w:szCs w:val="20"/>
              </w:rPr>
            </w:pPr>
          </w:p>
          <w:p w14:paraId="2AF6ED7E" w14:textId="77777777" w:rsidR="00DE29D2" w:rsidRPr="00C77304" w:rsidRDefault="00DE29D2" w:rsidP="00F43DC4">
            <w:pPr>
              <w:ind w:left="400" w:hangingChars="200" w:hanging="400"/>
              <w:rPr>
                <w:rFonts w:ascii="ＭＳ 明朝" w:hAnsi="ＭＳ 明朝"/>
                <w:sz w:val="20"/>
                <w:szCs w:val="20"/>
              </w:rPr>
            </w:pPr>
            <w:r w:rsidRPr="00C77304">
              <w:rPr>
                <w:rFonts w:ascii="ＭＳ 明朝" w:hAnsi="ＭＳ 明朝" w:hint="eastAsia"/>
                <w:sz w:val="20"/>
                <w:szCs w:val="20"/>
              </w:rPr>
              <w:t>（２）</w:t>
            </w:r>
          </w:p>
          <w:p w14:paraId="06850C63" w14:textId="6B6E1E94" w:rsidR="00DE29D2" w:rsidRPr="00C77304" w:rsidRDefault="0068290E" w:rsidP="00F43DC4">
            <w:pPr>
              <w:ind w:left="400" w:hangingChars="200" w:hanging="400"/>
              <w:rPr>
                <w:rFonts w:ascii="ＭＳ 明朝" w:hAnsi="ＭＳ 明朝"/>
                <w:sz w:val="20"/>
                <w:szCs w:val="20"/>
              </w:rPr>
            </w:pPr>
            <w:r w:rsidRPr="00C77304">
              <w:rPr>
                <w:rFonts w:ascii="ＭＳ 明朝" w:hAnsi="ＭＳ 明朝" w:hint="eastAsia"/>
                <w:sz w:val="20"/>
                <w:szCs w:val="20"/>
              </w:rPr>
              <w:t>カ</w:t>
            </w:r>
            <w:r w:rsidR="00DE29D2" w:rsidRPr="00C77304">
              <w:rPr>
                <w:rFonts w:ascii="ＭＳ 明朝" w:hAnsi="ＭＳ 明朝" w:hint="eastAsia"/>
                <w:sz w:val="20"/>
                <w:szCs w:val="20"/>
              </w:rPr>
              <w:t xml:space="preserve">　前期及び後期の評価の総合所見で、道徳教育の評価を記入する。</w:t>
            </w:r>
          </w:p>
          <w:p w14:paraId="59873209" w14:textId="77777777" w:rsidR="00DE29D2" w:rsidRPr="00C77304" w:rsidRDefault="00DE29D2" w:rsidP="00F43DC4">
            <w:pPr>
              <w:ind w:left="400" w:hangingChars="200" w:hanging="400"/>
              <w:rPr>
                <w:rFonts w:ascii="ＭＳ 明朝" w:hAnsi="ＭＳ 明朝"/>
                <w:sz w:val="20"/>
                <w:szCs w:val="20"/>
              </w:rPr>
            </w:pPr>
          </w:p>
          <w:p w14:paraId="349F2F20" w14:textId="43855E1D" w:rsidR="00DE29D2" w:rsidRPr="00C77304" w:rsidRDefault="0068290E" w:rsidP="00F43DC4">
            <w:pPr>
              <w:ind w:left="400" w:hangingChars="200" w:hanging="400"/>
              <w:rPr>
                <w:rFonts w:ascii="ＭＳ 明朝" w:hAnsi="ＭＳ 明朝"/>
                <w:sz w:val="20"/>
                <w:szCs w:val="20"/>
              </w:rPr>
            </w:pPr>
            <w:r w:rsidRPr="00C77304">
              <w:rPr>
                <w:rFonts w:ascii="ＭＳ 明朝" w:hAnsi="ＭＳ 明朝" w:hint="eastAsia"/>
                <w:sz w:val="20"/>
                <w:szCs w:val="20"/>
              </w:rPr>
              <w:t>キ</w:t>
            </w:r>
            <w:r w:rsidR="00A60470" w:rsidRPr="00C77304">
              <w:rPr>
                <w:rFonts w:ascii="ＭＳ 明朝" w:hAnsi="ＭＳ 明朝" w:hint="eastAsia"/>
                <w:sz w:val="20"/>
                <w:szCs w:val="20"/>
              </w:rPr>
              <w:t xml:space="preserve">　各学部会または各学年会等の時間を活用して、進路学習会を１回開催する。</w:t>
            </w:r>
          </w:p>
          <w:p w14:paraId="49EF73EA" w14:textId="77777777" w:rsidR="00A60470" w:rsidRPr="00C77304" w:rsidRDefault="00A60470" w:rsidP="00F43DC4">
            <w:pPr>
              <w:ind w:left="400" w:hangingChars="200" w:hanging="400"/>
              <w:rPr>
                <w:rFonts w:ascii="ＭＳ 明朝" w:hAnsi="ＭＳ 明朝"/>
                <w:sz w:val="20"/>
                <w:szCs w:val="20"/>
              </w:rPr>
            </w:pPr>
          </w:p>
          <w:p w14:paraId="5DCE3D98" w14:textId="77777777" w:rsidR="00A60470" w:rsidRPr="00C77304" w:rsidRDefault="0068290E" w:rsidP="00F43DC4">
            <w:pPr>
              <w:ind w:left="400" w:hangingChars="200" w:hanging="400"/>
              <w:rPr>
                <w:rFonts w:ascii="ＭＳ 明朝" w:hAnsi="ＭＳ 明朝"/>
                <w:sz w:val="20"/>
                <w:szCs w:val="20"/>
              </w:rPr>
            </w:pPr>
            <w:r w:rsidRPr="00C77304">
              <w:rPr>
                <w:rFonts w:ascii="ＭＳ 明朝" w:hAnsi="ＭＳ 明朝" w:hint="eastAsia"/>
                <w:sz w:val="20"/>
                <w:szCs w:val="20"/>
              </w:rPr>
              <w:t>ク</w:t>
            </w:r>
            <w:r w:rsidR="00714558" w:rsidRPr="00C77304">
              <w:rPr>
                <w:rFonts w:ascii="ＭＳ 明朝" w:hAnsi="ＭＳ 明朝" w:hint="eastAsia"/>
                <w:sz w:val="20"/>
                <w:szCs w:val="20"/>
              </w:rPr>
              <w:t xml:space="preserve">　小中学校・高等学校との交流を</w:t>
            </w:r>
            <w:r w:rsidR="005D1269" w:rsidRPr="00C77304">
              <w:rPr>
                <w:rFonts w:ascii="ＭＳ 明朝" w:hAnsi="ＭＳ 明朝" w:hint="eastAsia"/>
                <w:sz w:val="20"/>
                <w:szCs w:val="20"/>
              </w:rPr>
              <w:t>各学部年</w:t>
            </w:r>
            <w:r w:rsidR="00714558" w:rsidRPr="00C77304">
              <w:rPr>
                <w:rFonts w:ascii="ＭＳ 明朝" w:hAnsi="ＭＳ 明朝" w:hint="eastAsia"/>
                <w:sz w:val="20"/>
                <w:szCs w:val="20"/>
              </w:rPr>
              <w:t>１回実施する。</w:t>
            </w:r>
            <w:r w:rsidR="005D1269" w:rsidRPr="00C77304">
              <w:rPr>
                <w:rFonts w:ascii="ＭＳ 明朝" w:hAnsi="ＭＳ 明朝" w:hint="eastAsia"/>
                <w:sz w:val="20"/>
                <w:szCs w:val="20"/>
              </w:rPr>
              <w:t>上下</w:t>
            </w:r>
            <w:r w:rsidR="00714558" w:rsidRPr="00C77304">
              <w:rPr>
                <w:rFonts w:ascii="ＭＳ 明朝" w:hAnsi="ＭＳ 明朝" w:hint="eastAsia"/>
                <w:sz w:val="20"/>
                <w:szCs w:val="20"/>
              </w:rPr>
              <w:t>水道局や選挙管理委員会と連携した取組みを実施する。</w:t>
            </w:r>
          </w:p>
          <w:p w14:paraId="00DFD71D" w14:textId="77777777" w:rsidR="0020697E" w:rsidRPr="00C77304" w:rsidRDefault="0020697E" w:rsidP="00F43DC4">
            <w:pPr>
              <w:ind w:left="400" w:hangingChars="200" w:hanging="400"/>
              <w:rPr>
                <w:rFonts w:ascii="ＭＳ 明朝" w:hAnsi="ＭＳ 明朝"/>
                <w:sz w:val="20"/>
                <w:szCs w:val="20"/>
              </w:rPr>
            </w:pPr>
          </w:p>
          <w:p w14:paraId="24FC66EF" w14:textId="1BD1FD3A" w:rsidR="0020697E" w:rsidRPr="00C77304" w:rsidRDefault="0020697E" w:rsidP="0020697E">
            <w:pPr>
              <w:spacing w:line="300" w:lineRule="exact"/>
              <w:ind w:left="400" w:hangingChars="200" w:hanging="400"/>
              <w:jc w:val="left"/>
              <w:rPr>
                <w:rFonts w:ascii="ＭＳ 明朝" w:hAnsi="ＭＳ 明朝"/>
                <w:color w:val="000000" w:themeColor="text1"/>
                <w:sz w:val="20"/>
                <w:szCs w:val="20"/>
              </w:rPr>
            </w:pPr>
            <w:r w:rsidRPr="00C77304">
              <w:rPr>
                <w:rFonts w:ascii="ＭＳ 明朝" w:hAnsi="ＭＳ 明朝" w:hint="eastAsia"/>
                <w:sz w:val="20"/>
                <w:szCs w:val="20"/>
              </w:rPr>
              <w:t xml:space="preserve">ケ　</w:t>
            </w:r>
            <w:r w:rsidRPr="00C77304">
              <w:rPr>
                <w:rFonts w:ascii="ＭＳ 明朝" w:hAnsi="ＭＳ 明朝" w:hint="eastAsia"/>
                <w:color w:val="000000" w:themeColor="text1"/>
                <w:sz w:val="20"/>
                <w:szCs w:val="20"/>
              </w:rPr>
              <w:t>保護者アンケート「現在在籍する学部では、将来に向けた適切な進路指導や支援が行われている」</w:t>
            </w:r>
          </w:p>
          <w:p w14:paraId="0205B30C" w14:textId="77777777" w:rsidR="0020697E" w:rsidRPr="00C77304" w:rsidRDefault="0020697E" w:rsidP="0020697E">
            <w:pPr>
              <w:spacing w:line="300" w:lineRule="exact"/>
              <w:ind w:leftChars="200" w:left="420"/>
              <w:jc w:val="left"/>
              <w:rPr>
                <w:rFonts w:ascii="ＭＳ 明朝" w:hAnsi="ＭＳ 明朝"/>
                <w:color w:val="000000" w:themeColor="text1"/>
                <w:sz w:val="20"/>
                <w:szCs w:val="20"/>
              </w:rPr>
            </w:pPr>
            <w:r w:rsidRPr="00C77304">
              <w:rPr>
                <w:rFonts w:ascii="ＭＳ 明朝" w:hAnsi="ＭＳ 明朝" w:hint="eastAsia"/>
                <w:color w:val="000000" w:themeColor="text1"/>
                <w:sz w:val="20"/>
                <w:szCs w:val="20"/>
              </w:rPr>
              <w:t>高等部</w:t>
            </w:r>
            <w:r w:rsidRPr="00C77304">
              <w:rPr>
                <w:rFonts w:ascii="ＭＳ 明朝" w:hAnsi="ＭＳ 明朝"/>
                <w:color w:val="000000" w:themeColor="text1"/>
                <w:sz w:val="20"/>
                <w:szCs w:val="20"/>
              </w:rPr>
              <w:t>90</w:t>
            </w:r>
            <w:r w:rsidRPr="00C77304">
              <w:rPr>
                <w:rFonts w:ascii="ＭＳ 明朝" w:hAnsi="ＭＳ 明朝" w:hint="eastAsia"/>
                <w:color w:val="000000" w:themeColor="text1"/>
                <w:sz w:val="20"/>
                <w:szCs w:val="20"/>
              </w:rPr>
              <w:t>％以上[高等部96％</w:t>
            </w:r>
            <w:r w:rsidRPr="00C77304">
              <w:rPr>
                <w:rFonts w:ascii="ＭＳ 明朝" w:hAnsi="ＭＳ 明朝"/>
                <w:color w:val="000000" w:themeColor="text1"/>
                <w:sz w:val="20"/>
                <w:szCs w:val="20"/>
              </w:rPr>
              <w:t>]</w:t>
            </w:r>
          </w:p>
          <w:p w14:paraId="08D9A339" w14:textId="77777777" w:rsidR="0020697E" w:rsidRPr="00C77304" w:rsidRDefault="0020697E" w:rsidP="0020697E">
            <w:pPr>
              <w:spacing w:line="300" w:lineRule="exact"/>
              <w:ind w:left="400" w:hangingChars="200" w:hanging="400"/>
              <w:jc w:val="left"/>
              <w:rPr>
                <w:rFonts w:ascii="ＭＳ 明朝" w:hAnsi="ＭＳ 明朝"/>
                <w:color w:val="000000" w:themeColor="text1"/>
                <w:sz w:val="20"/>
                <w:szCs w:val="20"/>
              </w:rPr>
            </w:pPr>
            <w:r w:rsidRPr="00C77304">
              <w:rPr>
                <w:rFonts w:ascii="ＭＳ 明朝" w:hAnsi="ＭＳ 明朝" w:hint="eastAsia"/>
                <w:color w:val="000000" w:themeColor="text1"/>
                <w:sz w:val="20"/>
                <w:szCs w:val="20"/>
              </w:rPr>
              <w:t xml:space="preserve"> </w:t>
            </w:r>
            <w:r w:rsidRPr="00C77304">
              <w:rPr>
                <w:rFonts w:ascii="ＭＳ 明朝" w:hAnsi="ＭＳ 明朝"/>
                <w:color w:val="000000" w:themeColor="text1"/>
                <w:sz w:val="20"/>
                <w:szCs w:val="20"/>
              </w:rPr>
              <w:t xml:space="preserve"> </w:t>
            </w:r>
            <w:r w:rsidRPr="00C77304">
              <w:rPr>
                <w:rFonts w:ascii="ＭＳ 明朝" w:hint="eastAsia"/>
                <w:color w:val="000000" w:themeColor="text1"/>
                <w:sz w:val="20"/>
                <w:szCs w:val="20"/>
              </w:rPr>
              <w:t xml:space="preserve">　</w:t>
            </w:r>
            <w:r w:rsidRPr="00C77304">
              <w:rPr>
                <w:rFonts w:ascii="ＭＳ 明朝" w:hAnsi="ＭＳ 明朝" w:hint="eastAsia"/>
                <w:color w:val="000000" w:themeColor="text1"/>
                <w:sz w:val="20"/>
                <w:szCs w:val="20"/>
              </w:rPr>
              <w:t>卒業時、進路希望実現100％［100％］</w:t>
            </w:r>
          </w:p>
          <w:p w14:paraId="31F3C40C" w14:textId="5E01DF1F" w:rsidR="00FA6612" w:rsidRPr="00C77304" w:rsidRDefault="0020697E" w:rsidP="0020697E">
            <w:pPr>
              <w:spacing w:line="300" w:lineRule="exact"/>
              <w:ind w:leftChars="200" w:left="420"/>
              <w:jc w:val="left"/>
              <w:rPr>
                <w:rFonts w:ascii="ＭＳ 明朝" w:hAnsi="ＭＳ 明朝"/>
                <w:color w:val="000000" w:themeColor="text1"/>
                <w:sz w:val="20"/>
                <w:szCs w:val="20"/>
              </w:rPr>
            </w:pPr>
            <w:r w:rsidRPr="00C77304">
              <w:rPr>
                <w:rFonts w:ascii="ＭＳ 明朝" w:hAnsi="ＭＳ 明朝" w:hint="eastAsia"/>
                <w:color w:val="000000" w:themeColor="text1"/>
                <w:sz w:val="20"/>
                <w:szCs w:val="20"/>
              </w:rPr>
              <w:t>外部講師の活用３回以上［４回］</w:t>
            </w:r>
          </w:p>
          <w:p w14:paraId="3E017E61" w14:textId="77777777" w:rsidR="0020697E" w:rsidRPr="00C77304" w:rsidRDefault="0020697E" w:rsidP="0020697E">
            <w:pPr>
              <w:ind w:left="400" w:hangingChars="200" w:hanging="400"/>
              <w:rPr>
                <w:rFonts w:ascii="ＭＳ 明朝" w:hAnsi="ＭＳ 明朝"/>
                <w:sz w:val="20"/>
                <w:szCs w:val="20"/>
              </w:rPr>
            </w:pPr>
          </w:p>
          <w:p w14:paraId="53D11FE4" w14:textId="77777777" w:rsidR="0020697E" w:rsidRPr="00C77304" w:rsidRDefault="0020697E" w:rsidP="0020697E">
            <w:pPr>
              <w:ind w:left="400" w:hangingChars="200" w:hanging="400"/>
              <w:rPr>
                <w:rFonts w:ascii="ＭＳ 明朝" w:hAnsi="ＭＳ 明朝"/>
                <w:sz w:val="20"/>
                <w:szCs w:val="20"/>
              </w:rPr>
            </w:pPr>
          </w:p>
          <w:p w14:paraId="04A74F2F" w14:textId="347852B9" w:rsidR="00FA6612" w:rsidRPr="00C77304" w:rsidRDefault="0020697E" w:rsidP="00FA6612">
            <w:pPr>
              <w:spacing w:line="300" w:lineRule="exact"/>
              <w:ind w:left="400" w:hangingChars="200" w:hanging="400"/>
              <w:rPr>
                <w:rFonts w:ascii="ＭＳ 明朝" w:hAnsi="ＭＳ 明朝"/>
                <w:color w:val="000000" w:themeColor="text1"/>
                <w:sz w:val="20"/>
                <w:szCs w:val="20"/>
              </w:rPr>
            </w:pPr>
            <w:r w:rsidRPr="00C77304">
              <w:rPr>
                <w:rFonts w:ascii="ＭＳ 明朝" w:hAnsi="ＭＳ 明朝" w:hint="eastAsia"/>
                <w:sz w:val="20"/>
                <w:szCs w:val="20"/>
              </w:rPr>
              <w:t>コ</w:t>
            </w:r>
            <w:r w:rsidR="00FA6612" w:rsidRPr="00C77304">
              <w:rPr>
                <w:rFonts w:ascii="ＭＳ 明朝" w:hAnsi="ＭＳ 明朝" w:hint="eastAsia"/>
                <w:sz w:val="20"/>
                <w:szCs w:val="20"/>
              </w:rPr>
              <w:t xml:space="preserve">　</w:t>
            </w:r>
            <w:r w:rsidR="00FA6612" w:rsidRPr="00C77304">
              <w:rPr>
                <w:rFonts w:ascii="ＭＳ 明朝" w:hAnsi="ＭＳ 明朝" w:hint="eastAsia"/>
                <w:color w:val="000000" w:themeColor="text1"/>
                <w:sz w:val="20"/>
                <w:szCs w:val="20"/>
              </w:rPr>
              <w:t xml:space="preserve">食育の推進を図るため、園芸で収穫できた作物を給食の食材に１回以上、活用する。［１回］　</w:t>
            </w:r>
          </w:p>
          <w:p w14:paraId="7D7CBC87" w14:textId="6962F501" w:rsidR="00FA6612" w:rsidRPr="00C77304" w:rsidRDefault="00FA6612" w:rsidP="00FA6612">
            <w:pPr>
              <w:spacing w:line="300" w:lineRule="exact"/>
              <w:ind w:leftChars="200" w:left="420"/>
              <w:rPr>
                <w:rFonts w:ascii="ＭＳ 明朝" w:hAnsi="ＭＳ 明朝"/>
                <w:color w:val="000000" w:themeColor="text1"/>
                <w:sz w:val="20"/>
                <w:szCs w:val="20"/>
              </w:rPr>
            </w:pPr>
            <w:r w:rsidRPr="00C77304">
              <w:rPr>
                <w:rFonts w:ascii="ＭＳ 明朝" w:hAnsi="ＭＳ 明朝" w:hint="eastAsia"/>
                <w:color w:val="000000" w:themeColor="text1"/>
                <w:sz w:val="20"/>
                <w:szCs w:val="20"/>
              </w:rPr>
              <w:t>農家とのつながりに向けて、農業にかかる専門的なアドバイスを受ける機会を１回以上、実施する。［新規］</w:t>
            </w:r>
          </w:p>
          <w:p w14:paraId="52CB8FA3" w14:textId="3E098E33" w:rsidR="0068658D" w:rsidRPr="00C77304" w:rsidRDefault="00FA6612" w:rsidP="0020697E">
            <w:pPr>
              <w:spacing w:line="300" w:lineRule="exact"/>
              <w:ind w:leftChars="200" w:left="420"/>
              <w:rPr>
                <w:rFonts w:ascii="ＭＳ 明朝" w:hAnsi="ＭＳ 明朝"/>
                <w:color w:val="000000" w:themeColor="text1"/>
                <w:sz w:val="20"/>
                <w:szCs w:val="20"/>
              </w:rPr>
            </w:pPr>
            <w:r w:rsidRPr="00C77304">
              <w:rPr>
                <w:rFonts w:ascii="ＭＳ 明朝" w:hAnsi="ＭＳ 明朝" w:hint="eastAsia"/>
                <w:color w:val="000000" w:themeColor="text1"/>
                <w:sz w:val="20"/>
                <w:szCs w:val="20"/>
              </w:rPr>
              <w:t>JA泉州（農業協同組合）との連携をはじめ、地域との連携を図り、園芸で育てた作物の販売活動に、１回以上、取り組む。［新規］</w:t>
            </w:r>
          </w:p>
        </w:tc>
        <w:tc>
          <w:tcPr>
            <w:tcW w:w="3084" w:type="dxa"/>
            <w:tcBorders>
              <w:left w:val="dashed" w:sz="4" w:space="0" w:color="auto"/>
              <w:right w:val="single" w:sz="4" w:space="0" w:color="auto"/>
            </w:tcBorders>
            <w:shd w:val="clear" w:color="auto" w:fill="auto"/>
            <w:tcMar>
              <w:top w:w="85" w:type="dxa"/>
              <w:left w:w="85" w:type="dxa"/>
              <w:bottom w:w="85" w:type="dxa"/>
              <w:right w:w="85" w:type="dxa"/>
            </w:tcMar>
          </w:tcPr>
          <w:p w14:paraId="64423672" w14:textId="77777777" w:rsidR="00B008B1" w:rsidRPr="00C77304" w:rsidRDefault="007B30FE" w:rsidP="00F43DC4">
            <w:pPr>
              <w:rPr>
                <w:rFonts w:ascii="ＭＳ 明朝" w:hAnsi="ＭＳ 明朝"/>
                <w:sz w:val="20"/>
                <w:szCs w:val="20"/>
              </w:rPr>
            </w:pPr>
            <w:r w:rsidRPr="00C77304">
              <w:rPr>
                <w:rFonts w:ascii="ＭＳ 明朝" w:hAnsi="ＭＳ 明朝" w:hint="eastAsia"/>
                <w:sz w:val="20"/>
                <w:szCs w:val="20"/>
              </w:rPr>
              <w:t>（１）</w:t>
            </w:r>
          </w:p>
          <w:p w14:paraId="6FAFEE8D" w14:textId="069C46C6" w:rsidR="00661D0A" w:rsidRPr="00C77304" w:rsidRDefault="00BE6654" w:rsidP="00F43DC4">
            <w:pPr>
              <w:rPr>
                <w:rFonts w:ascii="ＭＳ 明朝" w:hAnsi="ＭＳ 明朝"/>
                <w:sz w:val="20"/>
                <w:szCs w:val="20"/>
              </w:rPr>
            </w:pPr>
            <w:r w:rsidRPr="00C77304">
              <w:rPr>
                <w:rFonts w:ascii="ＭＳ 明朝" w:hAnsi="ＭＳ 明朝" w:hint="eastAsia"/>
                <w:sz w:val="20"/>
                <w:szCs w:val="20"/>
              </w:rPr>
              <w:t>ア</w:t>
            </w:r>
          </w:p>
          <w:p w14:paraId="2B35D9E2" w14:textId="77777777" w:rsidR="00BE6654" w:rsidRPr="00C77304" w:rsidRDefault="00BE6654" w:rsidP="00F43DC4">
            <w:pPr>
              <w:rPr>
                <w:rFonts w:ascii="ＭＳ 明朝" w:hAnsi="ＭＳ 明朝"/>
                <w:sz w:val="20"/>
                <w:szCs w:val="20"/>
              </w:rPr>
            </w:pPr>
          </w:p>
          <w:p w14:paraId="7E34BDB6" w14:textId="77777777" w:rsidR="00BE6654" w:rsidRPr="00C77304" w:rsidRDefault="00BE6654" w:rsidP="00F43DC4">
            <w:pPr>
              <w:rPr>
                <w:rFonts w:ascii="ＭＳ 明朝" w:hAnsi="ＭＳ 明朝"/>
                <w:sz w:val="20"/>
                <w:szCs w:val="20"/>
              </w:rPr>
            </w:pPr>
          </w:p>
          <w:p w14:paraId="00D863BC" w14:textId="77777777" w:rsidR="002A11AE" w:rsidRPr="00C77304" w:rsidRDefault="002A11AE" w:rsidP="00F43DC4">
            <w:pPr>
              <w:rPr>
                <w:rFonts w:ascii="ＭＳ 明朝" w:hAnsi="ＭＳ 明朝"/>
                <w:sz w:val="20"/>
                <w:szCs w:val="20"/>
              </w:rPr>
            </w:pPr>
          </w:p>
          <w:p w14:paraId="7F127775" w14:textId="77777777" w:rsidR="00BE6654" w:rsidRPr="00C77304" w:rsidRDefault="00BE6654" w:rsidP="00F43DC4">
            <w:pPr>
              <w:rPr>
                <w:rFonts w:ascii="ＭＳ 明朝" w:hAnsi="ＭＳ 明朝"/>
                <w:sz w:val="20"/>
                <w:szCs w:val="20"/>
              </w:rPr>
            </w:pPr>
          </w:p>
          <w:p w14:paraId="34752317" w14:textId="77777777" w:rsidR="00BE6654" w:rsidRPr="00C77304" w:rsidRDefault="00BE6654" w:rsidP="00F43DC4">
            <w:pPr>
              <w:rPr>
                <w:rFonts w:ascii="ＭＳ 明朝" w:hAnsi="ＭＳ 明朝"/>
                <w:sz w:val="20"/>
                <w:szCs w:val="20"/>
              </w:rPr>
            </w:pPr>
            <w:r w:rsidRPr="00C77304">
              <w:rPr>
                <w:rFonts w:ascii="ＭＳ 明朝" w:hAnsi="ＭＳ 明朝" w:hint="eastAsia"/>
                <w:sz w:val="20"/>
                <w:szCs w:val="20"/>
              </w:rPr>
              <w:t>イ</w:t>
            </w:r>
          </w:p>
          <w:p w14:paraId="1EEFD6B0" w14:textId="77777777" w:rsidR="006713BC" w:rsidRPr="00C77304" w:rsidRDefault="006713BC" w:rsidP="00F43DC4">
            <w:pPr>
              <w:rPr>
                <w:rFonts w:ascii="ＭＳ 明朝" w:hAnsi="ＭＳ 明朝"/>
                <w:sz w:val="20"/>
                <w:szCs w:val="20"/>
              </w:rPr>
            </w:pPr>
          </w:p>
          <w:p w14:paraId="4EA6708D" w14:textId="77777777" w:rsidR="006713BC" w:rsidRPr="00C77304" w:rsidRDefault="006713BC" w:rsidP="00F43DC4">
            <w:pPr>
              <w:rPr>
                <w:rFonts w:ascii="ＭＳ 明朝" w:hAnsi="ＭＳ 明朝"/>
                <w:sz w:val="20"/>
                <w:szCs w:val="20"/>
              </w:rPr>
            </w:pPr>
          </w:p>
          <w:p w14:paraId="511760D1" w14:textId="77777777" w:rsidR="006C72AF" w:rsidRPr="00C77304" w:rsidRDefault="006C72AF" w:rsidP="00F43DC4">
            <w:pPr>
              <w:rPr>
                <w:rFonts w:ascii="ＭＳ 明朝" w:hAnsi="ＭＳ 明朝"/>
                <w:sz w:val="20"/>
                <w:szCs w:val="20"/>
              </w:rPr>
            </w:pPr>
          </w:p>
          <w:p w14:paraId="6DE6C23E" w14:textId="77777777" w:rsidR="0068290E" w:rsidRPr="00C77304" w:rsidRDefault="0068290E" w:rsidP="00F43DC4">
            <w:pPr>
              <w:rPr>
                <w:rFonts w:ascii="ＭＳ 明朝" w:hAnsi="ＭＳ 明朝"/>
                <w:sz w:val="20"/>
                <w:szCs w:val="20"/>
              </w:rPr>
            </w:pPr>
          </w:p>
          <w:p w14:paraId="64E662C3" w14:textId="2465BBEA" w:rsidR="006713BC" w:rsidRPr="00C77304" w:rsidRDefault="006713BC" w:rsidP="00F43DC4">
            <w:pPr>
              <w:rPr>
                <w:rFonts w:ascii="ＭＳ 明朝" w:hAnsi="ＭＳ 明朝"/>
                <w:sz w:val="20"/>
                <w:szCs w:val="20"/>
              </w:rPr>
            </w:pPr>
            <w:r w:rsidRPr="00C77304">
              <w:rPr>
                <w:rFonts w:ascii="ＭＳ 明朝" w:hAnsi="ＭＳ 明朝" w:hint="eastAsia"/>
                <w:sz w:val="20"/>
                <w:szCs w:val="20"/>
              </w:rPr>
              <w:t>ウ</w:t>
            </w:r>
          </w:p>
          <w:p w14:paraId="28C7F950" w14:textId="77777777" w:rsidR="004264C7" w:rsidRPr="00C77304" w:rsidRDefault="004264C7" w:rsidP="00F43DC4">
            <w:pPr>
              <w:rPr>
                <w:rFonts w:ascii="ＭＳ 明朝" w:hAnsi="ＭＳ 明朝"/>
                <w:sz w:val="20"/>
                <w:szCs w:val="20"/>
              </w:rPr>
            </w:pPr>
          </w:p>
          <w:p w14:paraId="0CBD690C" w14:textId="77777777" w:rsidR="004264C7" w:rsidRPr="00C77304" w:rsidRDefault="004264C7" w:rsidP="00F43DC4">
            <w:pPr>
              <w:rPr>
                <w:rFonts w:ascii="ＭＳ 明朝" w:hAnsi="ＭＳ 明朝"/>
                <w:sz w:val="20"/>
                <w:szCs w:val="20"/>
              </w:rPr>
            </w:pPr>
          </w:p>
          <w:p w14:paraId="786689E4" w14:textId="77777777" w:rsidR="0068290E" w:rsidRPr="00C77304" w:rsidRDefault="0068290E" w:rsidP="00F43DC4">
            <w:pPr>
              <w:rPr>
                <w:rFonts w:ascii="ＭＳ 明朝" w:hAnsi="ＭＳ 明朝"/>
                <w:sz w:val="20"/>
                <w:szCs w:val="20"/>
              </w:rPr>
            </w:pPr>
          </w:p>
          <w:p w14:paraId="5B1C43BA" w14:textId="77777777" w:rsidR="004264C7" w:rsidRPr="00C77304" w:rsidRDefault="004264C7" w:rsidP="00F43DC4">
            <w:pPr>
              <w:rPr>
                <w:rFonts w:ascii="ＭＳ 明朝" w:hAnsi="ＭＳ 明朝"/>
                <w:sz w:val="20"/>
                <w:szCs w:val="20"/>
              </w:rPr>
            </w:pPr>
            <w:r w:rsidRPr="00C77304">
              <w:rPr>
                <w:rFonts w:ascii="ＭＳ 明朝" w:hAnsi="ＭＳ 明朝" w:hint="eastAsia"/>
                <w:sz w:val="20"/>
                <w:szCs w:val="20"/>
              </w:rPr>
              <w:t>エ</w:t>
            </w:r>
          </w:p>
          <w:p w14:paraId="6A58630B" w14:textId="77777777" w:rsidR="00DE29D2" w:rsidRPr="00C77304" w:rsidRDefault="00DE29D2" w:rsidP="00F43DC4">
            <w:pPr>
              <w:rPr>
                <w:rFonts w:ascii="ＭＳ 明朝" w:hAnsi="ＭＳ 明朝"/>
                <w:sz w:val="20"/>
                <w:szCs w:val="20"/>
              </w:rPr>
            </w:pPr>
          </w:p>
          <w:p w14:paraId="381A6FA0" w14:textId="77777777" w:rsidR="00DE29D2" w:rsidRPr="00C77304" w:rsidRDefault="00DE29D2" w:rsidP="00F43DC4">
            <w:pPr>
              <w:rPr>
                <w:rFonts w:ascii="ＭＳ 明朝" w:hAnsi="ＭＳ 明朝"/>
                <w:sz w:val="20"/>
                <w:szCs w:val="20"/>
              </w:rPr>
            </w:pPr>
          </w:p>
          <w:p w14:paraId="50FDA868" w14:textId="4FCF222C" w:rsidR="002A11AE" w:rsidRPr="00C77304" w:rsidRDefault="0068290E" w:rsidP="00F43DC4">
            <w:pPr>
              <w:rPr>
                <w:rFonts w:ascii="ＭＳ 明朝" w:hAnsi="ＭＳ 明朝"/>
                <w:sz w:val="20"/>
                <w:szCs w:val="20"/>
              </w:rPr>
            </w:pPr>
            <w:r w:rsidRPr="00C77304">
              <w:rPr>
                <w:rFonts w:ascii="ＭＳ 明朝" w:hAnsi="ＭＳ 明朝" w:hint="eastAsia"/>
                <w:sz w:val="20"/>
                <w:szCs w:val="20"/>
              </w:rPr>
              <w:t>オ</w:t>
            </w:r>
          </w:p>
          <w:p w14:paraId="0B4D710B" w14:textId="77777777" w:rsidR="0068290E" w:rsidRPr="00C77304" w:rsidRDefault="0068290E" w:rsidP="00F43DC4">
            <w:pPr>
              <w:rPr>
                <w:rFonts w:ascii="ＭＳ 明朝" w:hAnsi="ＭＳ 明朝"/>
                <w:sz w:val="20"/>
                <w:szCs w:val="20"/>
              </w:rPr>
            </w:pPr>
          </w:p>
          <w:p w14:paraId="6B8104BB" w14:textId="77777777" w:rsidR="0068290E" w:rsidRPr="00C77304" w:rsidRDefault="0068290E" w:rsidP="00F43DC4">
            <w:pPr>
              <w:rPr>
                <w:rFonts w:ascii="ＭＳ 明朝" w:hAnsi="ＭＳ 明朝"/>
                <w:sz w:val="20"/>
                <w:szCs w:val="20"/>
              </w:rPr>
            </w:pPr>
          </w:p>
          <w:p w14:paraId="319F3F2C" w14:textId="77777777" w:rsidR="0068290E" w:rsidRPr="00C77304" w:rsidRDefault="0068290E" w:rsidP="00F43DC4">
            <w:pPr>
              <w:rPr>
                <w:rFonts w:ascii="ＭＳ 明朝" w:hAnsi="ＭＳ 明朝"/>
                <w:sz w:val="20"/>
                <w:szCs w:val="20"/>
              </w:rPr>
            </w:pPr>
          </w:p>
          <w:p w14:paraId="1367EE04" w14:textId="77777777" w:rsidR="00DE29D2" w:rsidRPr="00C77304" w:rsidRDefault="00DE29D2" w:rsidP="00F43DC4">
            <w:pPr>
              <w:rPr>
                <w:rFonts w:ascii="ＭＳ 明朝" w:hAnsi="ＭＳ 明朝"/>
                <w:sz w:val="20"/>
                <w:szCs w:val="20"/>
              </w:rPr>
            </w:pPr>
            <w:r w:rsidRPr="00C77304">
              <w:rPr>
                <w:rFonts w:ascii="ＭＳ 明朝" w:hAnsi="ＭＳ 明朝" w:hint="eastAsia"/>
                <w:sz w:val="20"/>
                <w:szCs w:val="20"/>
              </w:rPr>
              <w:t>（２）</w:t>
            </w:r>
          </w:p>
          <w:p w14:paraId="5CFFD7B0" w14:textId="68BC9E4E" w:rsidR="00DE29D2" w:rsidRPr="00C77304" w:rsidRDefault="0068290E" w:rsidP="00F43DC4">
            <w:pPr>
              <w:rPr>
                <w:rFonts w:ascii="ＭＳ 明朝" w:hAnsi="ＭＳ 明朝"/>
                <w:sz w:val="20"/>
                <w:szCs w:val="20"/>
              </w:rPr>
            </w:pPr>
            <w:r w:rsidRPr="00C77304">
              <w:rPr>
                <w:rFonts w:ascii="ＭＳ 明朝" w:hAnsi="ＭＳ 明朝" w:hint="eastAsia"/>
                <w:sz w:val="20"/>
                <w:szCs w:val="20"/>
              </w:rPr>
              <w:t>カ</w:t>
            </w:r>
          </w:p>
          <w:p w14:paraId="1C86506E" w14:textId="77777777" w:rsidR="00DE29D2" w:rsidRPr="00C77304" w:rsidRDefault="00DE29D2" w:rsidP="00F43DC4">
            <w:pPr>
              <w:rPr>
                <w:rFonts w:ascii="ＭＳ 明朝" w:hAnsi="ＭＳ 明朝"/>
                <w:sz w:val="20"/>
                <w:szCs w:val="20"/>
              </w:rPr>
            </w:pPr>
          </w:p>
          <w:p w14:paraId="17BA3C94" w14:textId="77777777" w:rsidR="00DE29D2" w:rsidRPr="00C77304" w:rsidRDefault="00DE29D2" w:rsidP="00F43DC4">
            <w:pPr>
              <w:rPr>
                <w:rFonts w:ascii="ＭＳ 明朝" w:hAnsi="ＭＳ 明朝"/>
                <w:sz w:val="20"/>
                <w:szCs w:val="20"/>
              </w:rPr>
            </w:pPr>
          </w:p>
          <w:p w14:paraId="6D5EADD1" w14:textId="250015E6" w:rsidR="00DE29D2" w:rsidRPr="00C77304" w:rsidRDefault="0068290E" w:rsidP="00F43DC4">
            <w:pPr>
              <w:rPr>
                <w:rFonts w:ascii="ＭＳ 明朝" w:hAnsi="ＭＳ 明朝"/>
                <w:sz w:val="20"/>
                <w:szCs w:val="20"/>
              </w:rPr>
            </w:pPr>
            <w:r w:rsidRPr="00C77304">
              <w:rPr>
                <w:rFonts w:ascii="ＭＳ 明朝" w:hAnsi="ＭＳ 明朝" w:hint="eastAsia"/>
                <w:sz w:val="20"/>
                <w:szCs w:val="20"/>
              </w:rPr>
              <w:t>キ</w:t>
            </w:r>
          </w:p>
          <w:p w14:paraId="660D46AB" w14:textId="77777777" w:rsidR="00A60470" w:rsidRPr="00C77304" w:rsidRDefault="00A60470" w:rsidP="00F43DC4">
            <w:pPr>
              <w:rPr>
                <w:rFonts w:ascii="ＭＳ 明朝" w:hAnsi="ＭＳ 明朝"/>
                <w:sz w:val="20"/>
                <w:szCs w:val="20"/>
              </w:rPr>
            </w:pPr>
          </w:p>
          <w:p w14:paraId="571024F5" w14:textId="77777777" w:rsidR="00A60470" w:rsidRPr="00C77304" w:rsidRDefault="00A60470" w:rsidP="00F43DC4">
            <w:pPr>
              <w:rPr>
                <w:rFonts w:ascii="ＭＳ 明朝" w:hAnsi="ＭＳ 明朝"/>
                <w:sz w:val="20"/>
                <w:szCs w:val="20"/>
              </w:rPr>
            </w:pPr>
          </w:p>
          <w:p w14:paraId="5407F5A5" w14:textId="77777777" w:rsidR="00A60470" w:rsidRPr="00C77304" w:rsidRDefault="00A60470" w:rsidP="00F43DC4">
            <w:pPr>
              <w:rPr>
                <w:rFonts w:ascii="ＭＳ 明朝" w:hAnsi="ＭＳ 明朝"/>
                <w:sz w:val="20"/>
                <w:szCs w:val="20"/>
              </w:rPr>
            </w:pPr>
          </w:p>
          <w:p w14:paraId="2D7D0148" w14:textId="77777777" w:rsidR="00A60470" w:rsidRPr="00C77304" w:rsidRDefault="0068290E" w:rsidP="00F43DC4">
            <w:pPr>
              <w:rPr>
                <w:rFonts w:ascii="ＭＳ 明朝" w:hAnsi="ＭＳ 明朝"/>
                <w:sz w:val="20"/>
                <w:szCs w:val="20"/>
              </w:rPr>
            </w:pPr>
            <w:r w:rsidRPr="00C77304">
              <w:rPr>
                <w:rFonts w:ascii="ＭＳ 明朝" w:hAnsi="ＭＳ 明朝" w:hint="eastAsia"/>
                <w:sz w:val="20"/>
                <w:szCs w:val="20"/>
              </w:rPr>
              <w:t>ク</w:t>
            </w:r>
          </w:p>
          <w:p w14:paraId="2FD6423F" w14:textId="77777777" w:rsidR="00FA6612" w:rsidRPr="00C77304" w:rsidRDefault="00FA6612" w:rsidP="00F43DC4">
            <w:pPr>
              <w:rPr>
                <w:rFonts w:ascii="ＭＳ 明朝" w:hAnsi="ＭＳ 明朝"/>
                <w:sz w:val="20"/>
                <w:szCs w:val="20"/>
              </w:rPr>
            </w:pPr>
          </w:p>
          <w:p w14:paraId="3DD81DBE" w14:textId="77777777" w:rsidR="00FA6612" w:rsidRPr="00C77304" w:rsidRDefault="00FA6612" w:rsidP="00F43DC4">
            <w:pPr>
              <w:rPr>
                <w:rFonts w:ascii="ＭＳ 明朝" w:hAnsi="ＭＳ 明朝"/>
                <w:sz w:val="20"/>
                <w:szCs w:val="20"/>
              </w:rPr>
            </w:pPr>
          </w:p>
          <w:p w14:paraId="59100EFE" w14:textId="77777777" w:rsidR="00FA6612" w:rsidRPr="00C77304" w:rsidRDefault="00FA6612" w:rsidP="00F43DC4">
            <w:pPr>
              <w:rPr>
                <w:rFonts w:ascii="ＭＳ 明朝" w:hAnsi="ＭＳ 明朝"/>
                <w:sz w:val="20"/>
                <w:szCs w:val="20"/>
              </w:rPr>
            </w:pPr>
          </w:p>
          <w:p w14:paraId="470355C6" w14:textId="77777777" w:rsidR="00FA6612" w:rsidRPr="00C77304" w:rsidRDefault="00FA6612" w:rsidP="00F43DC4">
            <w:pPr>
              <w:rPr>
                <w:rFonts w:ascii="ＭＳ 明朝" w:hAnsi="ＭＳ 明朝"/>
                <w:sz w:val="20"/>
                <w:szCs w:val="20"/>
              </w:rPr>
            </w:pPr>
          </w:p>
          <w:p w14:paraId="6AE50391" w14:textId="77777777" w:rsidR="00FA6612" w:rsidRPr="00C77304" w:rsidRDefault="00FA6612" w:rsidP="00F43DC4">
            <w:pPr>
              <w:rPr>
                <w:rFonts w:ascii="ＭＳ 明朝" w:hAnsi="ＭＳ 明朝"/>
                <w:sz w:val="20"/>
                <w:szCs w:val="20"/>
              </w:rPr>
            </w:pPr>
            <w:r w:rsidRPr="00C77304">
              <w:rPr>
                <w:rFonts w:ascii="ＭＳ 明朝" w:hAnsi="ＭＳ 明朝" w:hint="eastAsia"/>
                <w:sz w:val="20"/>
                <w:szCs w:val="20"/>
              </w:rPr>
              <w:t>ケ</w:t>
            </w:r>
          </w:p>
          <w:p w14:paraId="57722FE8" w14:textId="77777777" w:rsidR="0068658D" w:rsidRPr="00C77304" w:rsidRDefault="0068658D" w:rsidP="00F43DC4">
            <w:pPr>
              <w:rPr>
                <w:rFonts w:ascii="ＭＳ 明朝" w:hAnsi="ＭＳ 明朝"/>
                <w:sz w:val="20"/>
                <w:szCs w:val="20"/>
              </w:rPr>
            </w:pPr>
          </w:p>
          <w:p w14:paraId="12684CBB" w14:textId="77777777" w:rsidR="0068658D" w:rsidRPr="00C77304" w:rsidRDefault="0068658D" w:rsidP="00F43DC4">
            <w:pPr>
              <w:rPr>
                <w:rFonts w:ascii="ＭＳ 明朝" w:hAnsi="ＭＳ 明朝"/>
                <w:sz w:val="20"/>
                <w:szCs w:val="20"/>
              </w:rPr>
            </w:pPr>
          </w:p>
          <w:p w14:paraId="2E0C9B6B" w14:textId="77777777" w:rsidR="0068658D" w:rsidRPr="00C77304" w:rsidRDefault="0068658D" w:rsidP="00F43DC4">
            <w:pPr>
              <w:rPr>
                <w:rFonts w:ascii="ＭＳ 明朝" w:hAnsi="ＭＳ 明朝"/>
                <w:sz w:val="20"/>
                <w:szCs w:val="20"/>
              </w:rPr>
            </w:pPr>
          </w:p>
          <w:p w14:paraId="58CEED11" w14:textId="77777777" w:rsidR="0068658D" w:rsidRPr="00C77304" w:rsidRDefault="0068658D" w:rsidP="00F43DC4">
            <w:pPr>
              <w:rPr>
                <w:rFonts w:ascii="ＭＳ 明朝" w:hAnsi="ＭＳ 明朝"/>
                <w:sz w:val="20"/>
                <w:szCs w:val="20"/>
              </w:rPr>
            </w:pPr>
          </w:p>
          <w:p w14:paraId="0A71572E" w14:textId="77777777" w:rsidR="0068658D" w:rsidRPr="00C77304" w:rsidRDefault="0068658D" w:rsidP="00F43DC4">
            <w:pPr>
              <w:rPr>
                <w:rFonts w:ascii="ＭＳ 明朝" w:hAnsi="ＭＳ 明朝"/>
                <w:sz w:val="20"/>
                <w:szCs w:val="20"/>
              </w:rPr>
            </w:pPr>
          </w:p>
          <w:p w14:paraId="25E5E87D" w14:textId="77777777" w:rsidR="0068658D" w:rsidRPr="00C77304" w:rsidRDefault="0068658D" w:rsidP="0020697E">
            <w:pPr>
              <w:spacing w:line="276" w:lineRule="auto"/>
              <w:rPr>
                <w:rFonts w:ascii="ＭＳ 明朝" w:hAnsi="ＭＳ 明朝"/>
                <w:sz w:val="20"/>
                <w:szCs w:val="20"/>
              </w:rPr>
            </w:pPr>
          </w:p>
          <w:p w14:paraId="767D6134" w14:textId="77777777" w:rsidR="0020697E" w:rsidRPr="00C77304" w:rsidRDefault="0020697E" w:rsidP="0020697E">
            <w:pPr>
              <w:spacing w:line="276" w:lineRule="auto"/>
              <w:rPr>
                <w:rFonts w:ascii="ＭＳ 明朝" w:hAnsi="ＭＳ 明朝"/>
                <w:sz w:val="20"/>
                <w:szCs w:val="20"/>
              </w:rPr>
            </w:pPr>
          </w:p>
          <w:p w14:paraId="66523C3A" w14:textId="07A59623" w:rsidR="0068658D" w:rsidRPr="00C77304" w:rsidRDefault="0068658D" w:rsidP="00F43DC4">
            <w:pPr>
              <w:rPr>
                <w:rFonts w:ascii="ＭＳ 明朝" w:hAnsi="ＭＳ 明朝"/>
                <w:sz w:val="20"/>
                <w:szCs w:val="20"/>
              </w:rPr>
            </w:pPr>
            <w:r w:rsidRPr="00C77304">
              <w:rPr>
                <w:rFonts w:ascii="ＭＳ 明朝" w:hAnsi="ＭＳ 明朝" w:hint="eastAsia"/>
                <w:sz w:val="20"/>
                <w:szCs w:val="20"/>
              </w:rPr>
              <w:t>コ</w:t>
            </w:r>
          </w:p>
        </w:tc>
      </w:tr>
      <w:tr w:rsidR="00E50B6C" w:rsidRPr="00E50B6C" w14:paraId="72EDC1E1" w14:textId="77777777" w:rsidTr="00F604A0">
        <w:trPr>
          <w:cantSplit/>
          <w:trHeight w:val="568"/>
          <w:jc w:val="center"/>
        </w:trPr>
        <w:tc>
          <w:tcPr>
            <w:tcW w:w="881" w:type="dxa"/>
            <w:shd w:val="clear" w:color="auto" w:fill="auto"/>
            <w:tcMar>
              <w:top w:w="85" w:type="dxa"/>
              <w:left w:w="85" w:type="dxa"/>
              <w:bottom w:w="85" w:type="dxa"/>
              <w:right w:w="85" w:type="dxa"/>
            </w:tcMar>
            <w:textDirection w:val="tbRlV"/>
            <w:vAlign w:val="center"/>
          </w:tcPr>
          <w:p w14:paraId="75AC76B1" w14:textId="3158214E" w:rsidR="00B008B1" w:rsidRPr="00C77304" w:rsidRDefault="00F87C01" w:rsidP="00F43DC4">
            <w:pPr>
              <w:ind w:left="113" w:right="113"/>
              <w:jc w:val="center"/>
              <w:rPr>
                <w:rFonts w:ascii="ＭＳ 明朝" w:hAnsi="ＭＳ 明朝"/>
                <w:sz w:val="20"/>
                <w:szCs w:val="20"/>
              </w:rPr>
            </w:pPr>
            <w:r w:rsidRPr="00C77304">
              <w:rPr>
                <w:rFonts w:ascii="ＭＳ 明朝" w:hAnsi="ＭＳ 明朝" w:hint="eastAsia"/>
                <w:sz w:val="20"/>
                <w:szCs w:val="20"/>
              </w:rPr>
              <w:lastRenderedPageBreak/>
              <w:t>三、泉南地域の支援教育力の向上を推進する学校</w:t>
            </w:r>
          </w:p>
        </w:tc>
        <w:tc>
          <w:tcPr>
            <w:tcW w:w="2020" w:type="dxa"/>
            <w:shd w:val="clear" w:color="auto" w:fill="auto"/>
            <w:tcMar>
              <w:top w:w="85" w:type="dxa"/>
              <w:left w:w="85" w:type="dxa"/>
              <w:bottom w:w="85" w:type="dxa"/>
              <w:right w:w="85" w:type="dxa"/>
            </w:tcMar>
          </w:tcPr>
          <w:p w14:paraId="393E81FB" w14:textId="77777777" w:rsidR="007B30FE" w:rsidRPr="00C77304" w:rsidRDefault="007B30FE" w:rsidP="00767766">
            <w:pPr>
              <w:adjustRightInd w:val="0"/>
              <w:snapToGrid w:val="0"/>
              <w:spacing w:line="260" w:lineRule="exact"/>
              <w:ind w:left="700" w:hangingChars="350" w:hanging="700"/>
              <w:rPr>
                <w:rFonts w:ascii="ＭＳ 明朝" w:hAnsi="ＭＳ 明朝" w:cs="MS-Mincho"/>
                <w:sz w:val="20"/>
                <w:szCs w:val="20"/>
              </w:rPr>
            </w:pPr>
            <w:r w:rsidRPr="00C77304">
              <w:rPr>
                <w:rFonts w:ascii="ＭＳ 明朝" w:hAnsi="ＭＳ 明朝" w:cs="MS-Mincho" w:hint="eastAsia"/>
                <w:sz w:val="20"/>
                <w:szCs w:val="20"/>
              </w:rPr>
              <w:t>（１）</w:t>
            </w:r>
          </w:p>
          <w:p w14:paraId="1F359973" w14:textId="7C65399C" w:rsidR="007B30FE" w:rsidRPr="00C77304" w:rsidRDefault="007B30FE" w:rsidP="00767766">
            <w:pPr>
              <w:adjustRightInd w:val="0"/>
              <w:snapToGrid w:val="0"/>
              <w:spacing w:line="260" w:lineRule="exact"/>
              <w:rPr>
                <w:rFonts w:ascii="ＭＳ 明朝" w:hAnsi="ＭＳ 明朝"/>
                <w:sz w:val="20"/>
                <w:szCs w:val="20"/>
              </w:rPr>
            </w:pPr>
            <w:r w:rsidRPr="00C77304">
              <w:rPr>
                <w:rFonts w:ascii="ＭＳ 明朝" w:hAnsi="ＭＳ 明朝" w:hint="eastAsia"/>
                <w:sz w:val="20"/>
                <w:szCs w:val="20"/>
              </w:rPr>
              <w:t>泉南地域での「インクルーシブ教育」システムの維持・向上をめざし、それを担う人材育成を推進する。自立活動指導におけるアセスメントと授業づくりをセットにした地域支援を行うとともに、地域の就労支援機関や企業とも連携を図り、職場開拓、卒業後の職場定着など、泉南地域一体の進路指導体制の構築をめざす。</w:t>
            </w:r>
          </w:p>
          <w:p w14:paraId="4D1892D1" w14:textId="77777777" w:rsidR="007B30FE" w:rsidRPr="00C77304" w:rsidRDefault="007B30FE" w:rsidP="00767766">
            <w:pPr>
              <w:adjustRightInd w:val="0"/>
              <w:snapToGrid w:val="0"/>
              <w:spacing w:line="260" w:lineRule="exact"/>
              <w:rPr>
                <w:rFonts w:ascii="ＭＳ 明朝" w:hAnsi="ＭＳ 明朝"/>
                <w:sz w:val="20"/>
                <w:szCs w:val="20"/>
              </w:rPr>
            </w:pPr>
          </w:p>
          <w:p w14:paraId="2E9CBD86" w14:textId="77777777" w:rsidR="007B30FE" w:rsidRPr="00C77304" w:rsidRDefault="007B30FE" w:rsidP="00767766">
            <w:pPr>
              <w:adjustRightInd w:val="0"/>
              <w:snapToGrid w:val="0"/>
              <w:spacing w:line="260" w:lineRule="exact"/>
              <w:ind w:left="700" w:hangingChars="350" w:hanging="700"/>
              <w:rPr>
                <w:rFonts w:ascii="ＭＳ 明朝" w:hAnsi="ＭＳ 明朝" w:cs="MS-Mincho"/>
                <w:sz w:val="20"/>
                <w:szCs w:val="20"/>
              </w:rPr>
            </w:pPr>
            <w:r w:rsidRPr="00C77304">
              <w:rPr>
                <w:rFonts w:ascii="ＭＳ 明朝" w:hAnsi="ＭＳ 明朝" w:cs="MS-Mincho" w:hint="eastAsia"/>
                <w:sz w:val="20"/>
                <w:szCs w:val="20"/>
              </w:rPr>
              <w:t>（２）</w:t>
            </w:r>
          </w:p>
          <w:p w14:paraId="0DC743FC" w14:textId="5860408E" w:rsidR="00AB00E6" w:rsidRPr="00C77304" w:rsidRDefault="007B30FE" w:rsidP="00767766">
            <w:pPr>
              <w:adjustRightInd w:val="0"/>
              <w:snapToGrid w:val="0"/>
              <w:spacing w:line="260" w:lineRule="exact"/>
              <w:rPr>
                <w:rFonts w:ascii="ＭＳ 明朝" w:hAnsi="ＭＳ 明朝" w:cs="MS-Mincho"/>
                <w:sz w:val="20"/>
                <w:szCs w:val="20"/>
              </w:rPr>
            </w:pPr>
            <w:r w:rsidRPr="00C77304">
              <w:rPr>
                <w:rFonts w:ascii="ＭＳ 明朝" w:hAnsi="ＭＳ 明朝" w:cs="MS-Mincho" w:hint="eastAsia"/>
                <w:sz w:val="20"/>
                <w:szCs w:val="20"/>
              </w:rPr>
              <w:t>支援教育における専門性の向上を図</w:t>
            </w:r>
            <w:r w:rsidR="00C71250" w:rsidRPr="00C77304">
              <w:rPr>
                <w:rFonts w:ascii="ＭＳ 明朝" w:hAnsi="ＭＳ 明朝" w:cs="MS-Mincho" w:hint="eastAsia"/>
                <w:sz w:val="20"/>
                <w:szCs w:val="20"/>
              </w:rPr>
              <w:t>り</w:t>
            </w:r>
            <w:r w:rsidRPr="00C77304">
              <w:rPr>
                <w:rFonts w:ascii="ＭＳ 明朝" w:hAnsi="ＭＳ 明朝" w:cs="MS-Mincho" w:hint="eastAsia"/>
                <w:sz w:val="20"/>
                <w:szCs w:val="20"/>
              </w:rPr>
              <w:t>、児童生徒との肯定的な関わり、困り感への共感と具体的な解決策を提案する。経験の少ない教職員に対しては、特別支援教育コーディネーターや</w:t>
            </w:r>
            <w:r w:rsidRPr="00C77304">
              <w:rPr>
                <w:rFonts w:ascii="ＭＳ 明朝" w:hAnsi="ＭＳ 明朝" w:cs="MS-Mincho"/>
                <w:sz w:val="20"/>
                <w:szCs w:val="20"/>
              </w:rPr>
              <w:t>OJT</w:t>
            </w:r>
            <w:r w:rsidRPr="00C77304">
              <w:rPr>
                <w:rFonts w:ascii="ＭＳ 明朝" w:hAnsi="ＭＳ 明朝" w:cs="MS-Mincho" w:hint="eastAsia"/>
                <w:sz w:val="20"/>
                <w:szCs w:val="20"/>
              </w:rPr>
              <w:t>を活用した校内の支援体制</w:t>
            </w:r>
            <w:r w:rsidR="00183CB2" w:rsidRPr="00C77304">
              <w:rPr>
                <w:rFonts w:ascii="ＭＳ 明朝" w:hAnsi="ＭＳ 明朝" w:cs="MS-Mincho" w:hint="eastAsia"/>
                <w:sz w:val="20"/>
                <w:szCs w:val="20"/>
              </w:rPr>
              <w:t>の</w:t>
            </w:r>
            <w:r w:rsidRPr="00C77304">
              <w:rPr>
                <w:rFonts w:ascii="ＭＳ 明朝" w:hAnsi="ＭＳ 明朝" w:cs="MS-Mincho" w:hint="eastAsia"/>
                <w:sz w:val="20"/>
                <w:szCs w:val="20"/>
              </w:rPr>
              <w:t>充実</w:t>
            </w:r>
            <w:r w:rsidR="00183CB2" w:rsidRPr="00C77304">
              <w:rPr>
                <w:rFonts w:ascii="ＭＳ 明朝" w:hAnsi="ＭＳ 明朝" w:cs="MS-Mincho" w:hint="eastAsia"/>
                <w:sz w:val="20"/>
                <w:szCs w:val="20"/>
              </w:rPr>
              <w:t>を図り</w:t>
            </w:r>
            <w:r w:rsidRPr="00C77304">
              <w:rPr>
                <w:rFonts w:ascii="ＭＳ 明朝" w:hAnsi="ＭＳ 明朝" w:cs="MS-Mincho" w:hint="eastAsia"/>
                <w:sz w:val="20"/>
                <w:szCs w:val="20"/>
              </w:rPr>
              <w:t>、授業力・指導力の向上を推し進める。</w:t>
            </w:r>
          </w:p>
        </w:tc>
        <w:tc>
          <w:tcPr>
            <w:tcW w:w="5316" w:type="dxa"/>
            <w:tcBorders>
              <w:right w:val="dashed" w:sz="4" w:space="0" w:color="auto"/>
            </w:tcBorders>
            <w:shd w:val="clear" w:color="auto" w:fill="auto"/>
            <w:tcMar>
              <w:top w:w="85" w:type="dxa"/>
              <w:left w:w="85" w:type="dxa"/>
              <w:bottom w:w="85" w:type="dxa"/>
              <w:right w:w="85" w:type="dxa"/>
            </w:tcMar>
          </w:tcPr>
          <w:p w14:paraId="4BEFC96B" w14:textId="77777777" w:rsidR="00B008B1" w:rsidRPr="00C77304" w:rsidRDefault="00990281" w:rsidP="00F43DC4">
            <w:pPr>
              <w:rPr>
                <w:rFonts w:ascii="ＭＳ 明朝" w:hAnsi="ＭＳ 明朝"/>
                <w:sz w:val="20"/>
                <w:szCs w:val="20"/>
              </w:rPr>
            </w:pPr>
            <w:r w:rsidRPr="00C77304">
              <w:rPr>
                <w:rFonts w:ascii="ＭＳ 明朝" w:hAnsi="ＭＳ 明朝" w:hint="eastAsia"/>
                <w:sz w:val="20"/>
                <w:szCs w:val="20"/>
              </w:rPr>
              <w:t>（１）</w:t>
            </w:r>
          </w:p>
          <w:p w14:paraId="20BE8CD6" w14:textId="52EDF448" w:rsidR="00990281" w:rsidRPr="00C77304" w:rsidRDefault="00990281" w:rsidP="00F43DC4">
            <w:pPr>
              <w:ind w:left="400" w:hangingChars="200" w:hanging="400"/>
              <w:rPr>
                <w:rFonts w:ascii="ＭＳ 明朝" w:hAnsi="ＭＳ 明朝"/>
                <w:sz w:val="20"/>
                <w:szCs w:val="20"/>
              </w:rPr>
            </w:pPr>
            <w:r w:rsidRPr="00C77304">
              <w:rPr>
                <w:rFonts w:ascii="ＭＳ 明朝" w:hAnsi="ＭＳ 明朝" w:hint="eastAsia"/>
                <w:sz w:val="20"/>
                <w:szCs w:val="20"/>
              </w:rPr>
              <w:t>ア　泉南地域の４つの支援学校（岸和田支援学校・佐野支援学校・泉南支援学校・すながわ高等支援学校）の地域支援担当者代表者連絡会</w:t>
            </w:r>
            <w:r w:rsidR="005D1269" w:rsidRPr="00C77304">
              <w:rPr>
                <w:rFonts w:ascii="ＭＳ 明朝" w:hAnsi="ＭＳ 明朝" w:hint="eastAsia"/>
                <w:sz w:val="20"/>
                <w:szCs w:val="20"/>
              </w:rPr>
              <w:t>（担当者会議）</w:t>
            </w:r>
            <w:r w:rsidRPr="00C77304">
              <w:rPr>
                <w:rFonts w:ascii="ＭＳ 明朝" w:hAnsi="ＭＳ 明朝" w:hint="eastAsia"/>
                <w:sz w:val="20"/>
                <w:szCs w:val="20"/>
              </w:rPr>
              <w:t>を開催し、「インクルーシブ教育」システム維持・向上のために、地域と連携して</w:t>
            </w:r>
            <w:r w:rsidR="00183CB2" w:rsidRPr="00C77304">
              <w:rPr>
                <w:rFonts w:ascii="ＭＳ 明朝" w:hAnsi="ＭＳ 明朝" w:hint="eastAsia"/>
                <w:sz w:val="20"/>
                <w:szCs w:val="20"/>
              </w:rPr>
              <w:t>支援教育を</w:t>
            </w:r>
            <w:r w:rsidRPr="00C77304">
              <w:rPr>
                <w:rFonts w:ascii="ＭＳ 明朝" w:hAnsi="ＭＳ 明朝" w:hint="eastAsia"/>
                <w:sz w:val="20"/>
                <w:szCs w:val="20"/>
              </w:rPr>
              <w:t>牽引する。</w:t>
            </w:r>
          </w:p>
          <w:p w14:paraId="782400C7" w14:textId="77777777" w:rsidR="00990281" w:rsidRPr="00C77304" w:rsidRDefault="00990281" w:rsidP="00F43DC4">
            <w:pPr>
              <w:ind w:left="400" w:hangingChars="200" w:hanging="400"/>
              <w:rPr>
                <w:rFonts w:ascii="ＭＳ 明朝" w:hAnsi="ＭＳ 明朝"/>
                <w:sz w:val="20"/>
                <w:szCs w:val="20"/>
              </w:rPr>
            </w:pPr>
          </w:p>
          <w:p w14:paraId="217CB619" w14:textId="77777777" w:rsidR="00990281" w:rsidRPr="00C77304" w:rsidRDefault="00990281" w:rsidP="00F43DC4">
            <w:pPr>
              <w:ind w:left="400" w:hangingChars="200" w:hanging="400"/>
              <w:rPr>
                <w:rFonts w:ascii="ＭＳ 明朝" w:hAnsi="ＭＳ 明朝"/>
                <w:sz w:val="20"/>
                <w:szCs w:val="20"/>
              </w:rPr>
            </w:pPr>
            <w:r w:rsidRPr="00C77304">
              <w:rPr>
                <w:rFonts w:ascii="ＭＳ 明朝" w:hAnsi="ＭＳ 明朝" w:hint="eastAsia"/>
                <w:sz w:val="20"/>
                <w:szCs w:val="20"/>
              </w:rPr>
              <w:t xml:space="preserve">イ　</w:t>
            </w:r>
            <w:r w:rsidR="00C71250" w:rsidRPr="00C77304">
              <w:rPr>
                <w:rFonts w:ascii="ＭＳ 明朝" w:hAnsi="ＭＳ 明朝" w:hint="eastAsia"/>
                <w:sz w:val="20"/>
                <w:szCs w:val="20"/>
              </w:rPr>
              <w:t>地域の小学校や中学校の研修ニーズ（支援が必要な子どもの進路指導の工夫）に応じた研修講師や情報を発信する。</w:t>
            </w:r>
          </w:p>
          <w:p w14:paraId="0D1358CA" w14:textId="77777777" w:rsidR="00C71250" w:rsidRPr="00C77304" w:rsidRDefault="00C71250" w:rsidP="00F43DC4">
            <w:pPr>
              <w:ind w:left="400" w:hangingChars="200" w:hanging="400"/>
              <w:rPr>
                <w:rFonts w:ascii="ＭＳ 明朝" w:hAnsi="ＭＳ 明朝"/>
                <w:sz w:val="20"/>
                <w:szCs w:val="20"/>
              </w:rPr>
            </w:pPr>
          </w:p>
          <w:p w14:paraId="250A7CC2" w14:textId="77777777" w:rsidR="00C71250" w:rsidRPr="00C77304" w:rsidRDefault="00C71250" w:rsidP="00F43DC4">
            <w:pPr>
              <w:ind w:left="400" w:hangingChars="200" w:hanging="400"/>
              <w:rPr>
                <w:rFonts w:ascii="ＭＳ 明朝" w:hAnsi="ＭＳ 明朝"/>
                <w:sz w:val="20"/>
                <w:szCs w:val="20"/>
              </w:rPr>
            </w:pPr>
          </w:p>
          <w:p w14:paraId="0560186D" w14:textId="77777777" w:rsidR="00C71250" w:rsidRPr="00C77304" w:rsidRDefault="00C71250" w:rsidP="00F43DC4">
            <w:pPr>
              <w:ind w:left="400" w:hangingChars="200" w:hanging="400"/>
              <w:rPr>
                <w:rFonts w:ascii="ＭＳ 明朝" w:hAnsi="ＭＳ 明朝"/>
                <w:sz w:val="20"/>
                <w:szCs w:val="20"/>
              </w:rPr>
            </w:pPr>
          </w:p>
          <w:p w14:paraId="7214D0F9" w14:textId="77777777" w:rsidR="00C71250" w:rsidRPr="00C77304" w:rsidRDefault="00C71250" w:rsidP="00F43DC4">
            <w:pPr>
              <w:ind w:left="400" w:hangingChars="200" w:hanging="400"/>
              <w:rPr>
                <w:rFonts w:ascii="ＭＳ 明朝" w:hAnsi="ＭＳ 明朝"/>
                <w:sz w:val="20"/>
                <w:szCs w:val="20"/>
              </w:rPr>
            </w:pPr>
          </w:p>
          <w:p w14:paraId="12BED5F5" w14:textId="77777777" w:rsidR="00C71250" w:rsidRPr="00C77304" w:rsidRDefault="00C71250" w:rsidP="00F43DC4">
            <w:pPr>
              <w:ind w:left="400" w:hangingChars="200" w:hanging="400"/>
              <w:rPr>
                <w:rFonts w:ascii="ＭＳ 明朝" w:hAnsi="ＭＳ 明朝"/>
                <w:sz w:val="20"/>
                <w:szCs w:val="20"/>
              </w:rPr>
            </w:pPr>
          </w:p>
          <w:p w14:paraId="5231146B" w14:textId="77777777" w:rsidR="00C71250" w:rsidRPr="00C77304" w:rsidRDefault="00C71250" w:rsidP="00F43DC4">
            <w:pPr>
              <w:ind w:left="400" w:hangingChars="200" w:hanging="400"/>
              <w:rPr>
                <w:rFonts w:ascii="ＭＳ 明朝" w:hAnsi="ＭＳ 明朝"/>
                <w:sz w:val="20"/>
                <w:szCs w:val="20"/>
              </w:rPr>
            </w:pPr>
            <w:r w:rsidRPr="00C77304">
              <w:rPr>
                <w:rFonts w:ascii="ＭＳ 明朝" w:hAnsi="ＭＳ 明朝" w:hint="eastAsia"/>
                <w:sz w:val="20"/>
                <w:szCs w:val="20"/>
              </w:rPr>
              <w:t>（２）</w:t>
            </w:r>
          </w:p>
          <w:p w14:paraId="7ED58AEF" w14:textId="795896C2" w:rsidR="001C1894" w:rsidRPr="00C77304" w:rsidRDefault="007F2EA4" w:rsidP="00F43DC4">
            <w:pPr>
              <w:ind w:left="400" w:hangingChars="200" w:hanging="400"/>
              <w:rPr>
                <w:rFonts w:ascii="ＭＳ 明朝" w:hAnsi="ＭＳ 明朝"/>
                <w:sz w:val="20"/>
                <w:szCs w:val="20"/>
              </w:rPr>
            </w:pPr>
            <w:r w:rsidRPr="00C77304">
              <w:rPr>
                <w:rFonts w:ascii="ＭＳ 明朝" w:hAnsi="ＭＳ 明朝" w:hint="eastAsia"/>
                <w:sz w:val="20"/>
                <w:szCs w:val="20"/>
              </w:rPr>
              <w:t>ウ</w:t>
            </w:r>
            <w:r w:rsidR="001C1894" w:rsidRPr="00C77304">
              <w:rPr>
                <w:rFonts w:ascii="ＭＳ 明朝" w:hAnsi="ＭＳ 明朝" w:hint="eastAsia"/>
                <w:sz w:val="20"/>
                <w:szCs w:val="20"/>
              </w:rPr>
              <w:t xml:space="preserve">　校内のメンター制度（初任者、勤務４年未満の教員、10年経験教員の支援を一体化させた制度）に基づく支援内容</w:t>
            </w:r>
            <w:r w:rsidR="00183CB2" w:rsidRPr="00C77304">
              <w:rPr>
                <w:rFonts w:ascii="ＭＳ 明朝" w:hAnsi="ＭＳ 明朝" w:hint="eastAsia"/>
                <w:sz w:val="20"/>
                <w:szCs w:val="20"/>
              </w:rPr>
              <w:t>の充実</w:t>
            </w:r>
            <w:r w:rsidR="001C1894" w:rsidRPr="00C77304">
              <w:rPr>
                <w:rFonts w:ascii="ＭＳ 明朝" w:hAnsi="ＭＳ 明朝" w:hint="eastAsia"/>
                <w:sz w:val="20"/>
                <w:szCs w:val="20"/>
              </w:rPr>
              <w:t>を図る。</w:t>
            </w:r>
          </w:p>
          <w:p w14:paraId="6CDCAAFA" w14:textId="77777777" w:rsidR="007F34B7" w:rsidRPr="00C77304" w:rsidRDefault="007F34B7" w:rsidP="00F43DC4">
            <w:pPr>
              <w:ind w:left="400" w:hangingChars="200" w:hanging="400"/>
              <w:rPr>
                <w:rFonts w:ascii="ＭＳ 明朝" w:hAnsi="ＭＳ 明朝"/>
                <w:sz w:val="20"/>
                <w:szCs w:val="20"/>
              </w:rPr>
            </w:pPr>
          </w:p>
          <w:p w14:paraId="323813DB" w14:textId="77777777" w:rsidR="007F34B7" w:rsidRPr="00C77304" w:rsidRDefault="007F34B7" w:rsidP="00F43DC4">
            <w:pPr>
              <w:ind w:left="400" w:hangingChars="200" w:hanging="400"/>
              <w:rPr>
                <w:rFonts w:ascii="ＭＳ 明朝" w:hAnsi="ＭＳ 明朝"/>
                <w:sz w:val="20"/>
                <w:szCs w:val="20"/>
              </w:rPr>
            </w:pPr>
          </w:p>
          <w:p w14:paraId="436541C1" w14:textId="77777777" w:rsidR="007F34B7" w:rsidRPr="00C77304" w:rsidRDefault="007F34B7" w:rsidP="00F43DC4">
            <w:pPr>
              <w:ind w:left="400" w:hangingChars="200" w:hanging="400"/>
              <w:rPr>
                <w:rFonts w:ascii="ＭＳ 明朝" w:hAnsi="ＭＳ 明朝"/>
                <w:sz w:val="20"/>
                <w:szCs w:val="20"/>
              </w:rPr>
            </w:pPr>
          </w:p>
          <w:p w14:paraId="5452FC41" w14:textId="77777777" w:rsidR="007F34B7" w:rsidRPr="00C77304" w:rsidRDefault="007F34B7" w:rsidP="00F43DC4">
            <w:pPr>
              <w:ind w:left="400" w:hangingChars="200" w:hanging="400"/>
              <w:rPr>
                <w:rFonts w:ascii="ＭＳ 明朝" w:hAnsi="ＭＳ 明朝"/>
                <w:sz w:val="20"/>
                <w:szCs w:val="20"/>
              </w:rPr>
            </w:pPr>
          </w:p>
          <w:p w14:paraId="3087C243" w14:textId="2CADC529" w:rsidR="007F34B7" w:rsidRPr="00C77304" w:rsidRDefault="007F2EA4" w:rsidP="00F43DC4">
            <w:pPr>
              <w:ind w:left="400" w:hangingChars="200" w:hanging="400"/>
              <w:rPr>
                <w:rFonts w:ascii="ＭＳ 明朝" w:hAnsi="ＭＳ 明朝"/>
                <w:sz w:val="20"/>
                <w:szCs w:val="20"/>
              </w:rPr>
            </w:pPr>
            <w:r w:rsidRPr="00C77304">
              <w:rPr>
                <w:rFonts w:ascii="ＭＳ 明朝" w:hAnsi="ＭＳ 明朝" w:hint="eastAsia"/>
                <w:sz w:val="20"/>
                <w:szCs w:val="20"/>
              </w:rPr>
              <w:t>エ</w:t>
            </w:r>
            <w:r w:rsidR="007F34B7" w:rsidRPr="00C77304">
              <w:rPr>
                <w:rFonts w:ascii="ＭＳ 明朝" w:hAnsi="ＭＳ 明朝" w:hint="eastAsia"/>
                <w:sz w:val="20"/>
                <w:szCs w:val="20"/>
              </w:rPr>
              <w:t xml:space="preserve">　児童生徒との肯定的な関わり、教職員間の肯定的な関わりがさらに</w:t>
            </w:r>
            <w:r w:rsidR="00183CB2" w:rsidRPr="00C77304">
              <w:rPr>
                <w:rFonts w:ascii="ＭＳ 明朝" w:hAnsi="ＭＳ 明朝" w:hint="eastAsia"/>
                <w:sz w:val="20"/>
                <w:szCs w:val="20"/>
              </w:rPr>
              <w:t>促進</w:t>
            </w:r>
            <w:r w:rsidR="007F34B7" w:rsidRPr="00C77304">
              <w:rPr>
                <w:rFonts w:ascii="ＭＳ 明朝" w:hAnsi="ＭＳ 明朝" w:hint="eastAsia"/>
                <w:sz w:val="20"/>
                <w:szCs w:val="20"/>
              </w:rPr>
              <w:t>できるような環境づくりを進める。</w:t>
            </w:r>
          </w:p>
        </w:tc>
        <w:tc>
          <w:tcPr>
            <w:tcW w:w="3685" w:type="dxa"/>
            <w:tcBorders>
              <w:right w:val="dashed" w:sz="4" w:space="0" w:color="auto"/>
            </w:tcBorders>
            <w:tcMar>
              <w:top w:w="85" w:type="dxa"/>
              <w:left w:w="85" w:type="dxa"/>
              <w:bottom w:w="85" w:type="dxa"/>
              <w:right w:w="85" w:type="dxa"/>
            </w:tcMar>
          </w:tcPr>
          <w:p w14:paraId="128AF2BF" w14:textId="77777777" w:rsidR="005B66F8" w:rsidRPr="00C77304" w:rsidRDefault="005B66F8" w:rsidP="00F43DC4">
            <w:pPr>
              <w:rPr>
                <w:rFonts w:ascii="ＭＳ 明朝" w:hAnsi="ＭＳ 明朝"/>
                <w:sz w:val="20"/>
                <w:szCs w:val="20"/>
              </w:rPr>
            </w:pPr>
          </w:p>
          <w:p w14:paraId="6BA9B5B3" w14:textId="77777777" w:rsidR="00990281" w:rsidRPr="00C77304" w:rsidRDefault="00990281" w:rsidP="00F43DC4">
            <w:pPr>
              <w:ind w:left="400" w:hangingChars="200" w:hanging="400"/>
              <w:rPr>
                <w:rFonts w:ascii="ＭＳ 明朝" w:hAnsi="ＭＳ 明朝"/>
                <w:sz w:val="20"/>
                <w:szCs w:val="20"/>
              </w:rPr>
            </w:pPr>
            <w:r w:rsidRPr="00C77304">
              <w:rPr>
                <w:rFonts w:ascii="ＭＳ 明朝" w:hAnsi="ＭＳ 明朝" w:hint="eastAsia"/>
                <w:sz w:val="20"/>
                <w:szCs w:val="20"/>
              </w:rPr>
              <w:t>ア　担当者会議を各学期に１回開催する。令和７年度の地域支援の目標とその成果をまとめる。</w:t>
            </w:r>
          </w:p>
          <w:p w14:paraId="3C4A1503" w14:textId="77777777" w:rsidR="00C71250" w:rsidRPr="00C77304" w:rsidRDefault="00C71250" w:rsidP="00F43DC4">
            <w:pPr>
              <w:ind w:left="400" w:hangingChars="200" w:hanging="400"/>
              <w:rPr>
                <w:rFonts w:ascii="ＭＳ 明朝" w:hAnsi="ＭＳ 明朝"/>
                <w:sz w:val="20"/>
                <w:szCs w:val="20"/>
              </w:rPr>
            </w:pPr>
          </w:p>
          <w:p w14:paraId="1C712432" w14:textId="77777777" w:rsidR="00C71250" w:rsidRPr="00C77304" w:rsidRDefault="00C71250" w:rsidP="00F43DC4">
            <w:pPr>
              <w:ind w:left="400" w:hangingChars="200" w:hanging="400"/>
              <w:rPr>
                <w:rFonts w:ascii="ＭＳ 明朝" w:hAnsi="ＭＳ 明朝"/>
                <w:sz w:val="20"/>
                <w:szCs w:val="20"/>
              </w:rPr>
            </w:pPr>
          </w:p>
          <w:p w14:paraId="28AEE750" w14:textId="77777777" w:rsidR="00C71250" w:rsidRPr="00C77304" w:rsidRDefault="00C71250" w:rsidP="00F43DC4">
            <w:pPr>
              <w:ind w:left="400" w:hangingChars="200" w:hanging="400"/>
              <w:rPr>
                <w:rFonts w:ascii="ＭＳ 明朝" w:hAnsi="ＭＳ 明朝"/>
                <w:sz w:val="20"/>
                <w:szCs w:val="20"/>
              </w:rPr>
            </w:pPr>
          </w:p>
          <w:p w14:paraId="4DD5AFBF" w14:textId="77777777" w:rsidR="00C71250" w:rsidRPr="00C77304" w:rsidRDefault="00C71250" w:rsidP="00F43DC4">
            <w:pPr>
              <w:ind w:left="400" w:hangingChars="200" w:hanging="400"/>
              <w:rPr>
                <w:rFonts w:ascii="ＭＳ 明朝" w:hAnsi="ＭＳ 明朝"/>
                <w:sz w:val="20"/>
                <w:szCs w:val="20"/>
              </w:rPr>
            </w:pPr>
            <w:r w:rsidRPr="00C77304">
              <w:rPr>
                <w:rFonts w:ascii="ＭＳ 明朝" w:hAnsi="ＭＳ 明朝" w:hint="eastAsia"/>
                <w:sz w:val="20"/>
                <w:szCs w:val="20"/>
              </w:rPr>
              <w:t>イ　研修振り返りアンケートの肯定的回答95％以上の維持。［100％</w:t>
            </w:r>
            <w:r w:rsidRPr="00C77304">
              <w:rPr>
                <w:rFonts w:ascii="ＭＳ 明朝" w:hAnsi="ＭＳ 明朝"/>
                <w:sz w:val="20"/>
                <w:szCs w:val="20"/>
              </w:rPr>
              <w:t>］</w:t>
            </w:r>
          </w:p>
          <w:p w14:paraId="10F0806D" w14:textId="77777777" w:rsidR="00C71250" w:rsidRPr="00C77304" w:rsidRDefault="00C71250" w:rsidP="00F43DC4">
            <w:pPr>
              <w:ind w:left="400" w:hangingChars="200" w:hanging="400"/>
              <w:rPr>
                <w:rFonts w:ascii="ＭＳ 明朝" w:hAnsi="ＭＳ 明朝"/>
                <w:sz w:val="20"/>
                <w:szCs w:val="20"/>
              </w:rPr>
            </w:pPr>
          </w:p>
          <w:p w14:paraId="245F0518" w14:textId="77777777" w:rsidR="00C71250" w:rsidRPr="00C77304" w:rsidRDefault="00C71250" w:rsidP="00F43DC4">
            <w:pPr>
              <w:ind w:left="400" w:hangingChars="200" w:hanging="400"/>
              <w:rPr>
                <w:rFonts w:ascii="ＭＳ 明朝" w:hAnsi="ＭＳ 明朝"/>
                <w:sz w:val="20"/>
                <w:szCs w:val="20"/>
              </w:rPr>
            </w:pPr>
          </w:p>
          <w:p w14:paraId="4FC40899" w14:textId="77777777" w:rsidR="001C1894" w:rsidRPr="00C77304" w:rsidRDefault="001C1894" w:rsidP="00F43DC4">
            <w:pPr>
              <w:ind w:left="400" w:hangingChars="200" w:hanging="400"/>
              <w:rPr>
                <w:rFonts w:ascii="ＭＳ 明朝" w:hAnsi="ＭＳ 明朝"/>
                <w:sz w:val="20"/>
                <w:szCs w:val="20"/>
              </w:rPr>
            </w:pPr>
          </w:p>
          <w:p w14:paraId="19059915" w14:textId="77777777" w:rsidR="001C1894" w:rsidRPr="00C77304" w:rsidRDefault="001C1894" w:rsidP="00F43DC4">
            <w:pPr>
              <w:ind w:left="400" w:hangingChars="200" w:hanging="400"/>
              <w:rPr>
                <w:rFonts w:ascii="ＭＳ 明朝" w:hAnsi="ＭＳ 明朝"/>
                <w:sz w:val="20"/>
                <w:szCs w:val="20"/>
              </w:rPr>
            </w:pPr>
          </w:p>
          <w:p w14:paraId="58137D02" w14:textId="77777777" w:rsidR="001C1894" w:rsidRPr="00C77304" w:rsidRDefault="001C1894" w:rsidP="00F43DC4">
            <w:pPr>
              <w:ind w:left="400" w:hangingChars="200" w:hanging="400"/>
              <w:rPr>
                <w:rFonts w:ascii="ＭＳ 明朝" w:hAnsi="ＭＳ 明朝"/>
                <w:sz w:val="20"/>
                <w:szCs w:val="20"/>
              </w:rPr>
            </w:pPr>
          </w:p>
          <w:p w14:paraId="34568EFB" w14:textId="77777777" w:rsidR="001C1894" w:rsidRPr="00C77304" w:rsidRDefault="001C1894" w:rsidP="00F43DC4">
            <w:pPr>
              <w:ind w:left="400" w:hangingChars="200" w:hanging="400"/>
              <w:rPr>
                <w:rFonts w:ascii="ＭＳ 明朝" w:hAnsi="ＭＳ 明朝"/>
                <w:sz w:val="20"/>
                <w:szCs w:val="20"/>
              </w:rPr>
            </w:pPr>
          </w:p>
          <w:p w14:paraId="69C47D44" w14:textId="77777777" w:rsidR="001C1894" w:rsidRPr="00C77304" w:rsidRDefault="001C1894" w:rsidP="00F43DC4">
            <w:pPr>
              <w:ind w:left="400" w:hangingChars="200" w:hanging="400"/>
              <w:rPr>
                <w:rFonts w:ascii="ＭＳ 明朝" w:hAnsi="ＭＳ 明朝"/>
                <w:sz w:val="20"/>
                <w:szCs w:val="20"/>
              </w:rPr>
            </w:pPr>
          </w:p>
          <w:p w14:paraId="697A2652" w14:textId="69754B54" w:rsidR="001C1894" w:rsidRPr="00C77304" w:rsidRDefault="007F2EA4" w:rsidP="00F43DC4">
            <w:pPr>
              <w:ind w:left="400" w:hangingChars="200" w:hanging="400"/>
              <w:rPr>
                <w:rFonts w:ascii="ＭＳ 明朝" w:hAnsi="ＭＳ 明朝"/>
                <w:sz w:val="20"/>
                <w:szCs w:val="20"/>
              </w:rPr>
            </w:pPr>
            <w:r w:rsidRPr="00C77304">
              <w:rPr>
                <w:rFonts w:ascii="ＭＳ 明朝" w:hAnsi="ＭＳ 明朝" w:hint="eastAsia"/>
                <w:sz w:val="20"/>
                <w:szCs w:val="20"/>
              </w:rPr>
              <w:t>ウ</w:t>
            </w:r>
            <w:r w:rsidR="001C1894" w:rsidRPr="00C77304">
              <w:rPr>
                <w:rFonts w:ascii="ＭＳ 明朝" w:hAnsi="ＭＳ 明朝" w:hint="eastAsia"/>
                <w:sz w:val="20"/>
                <w:szCs w:val="20"/>
              </w:rPr>
              <w:t xml:space="preserve">　</w:t>
            </w:r>
            <w:r w:rsidR="007F34B7" w:rsidRPr="00C77304">
              <w:rPr>
                <w:rFonts w:ascii="ＭＳ 明朝" w:hAnsi="ＭＳ 明朝" w:hint="eastAsia"/>
                <w:sz w:val="20"/>
                <w:szCs w:val="20"/>
              </w:rPr>
              <w:t>教員アンケート</w:t>
            </w:r>
            <w:r w:rsidR="001C1894" w:rsidRPr="00C77304">
              <w:rPr>
                <w:rFonts w:ascii="ＭＳ 明朝" w:hAnsi="ＭＳ 明朝" w:hint="eastAsia"/>
                <w:sz w:val="20"/>
                <w:szCs w:val="20"/>
              </w:rPr>
              <w:t>「学校は、資質・専門性向上のための校内研修を推進し、またOJTを踏まえた教員相互の授業を検討する機会を持ち、教材や</w:t>
            </w:r>
            <w:r w:rsidR="0081197B" w:rsidRPr="00C77304">
              <w:rPr>
                <w:rFonts w:ascii="ＭＳ 明朝" w:hAnsi="ＭＳ 明朝" w:hint="eastAsia"/>
                <w:sz w:val="20"/>
                <w:szCs w:val="20"/>
              </w:rPr>
              <w:t>指導方法など授業力向上に取り組んでいる」90％以上［88％］</w:t>
            </w:r>
          </w:p>
          <w:p w14:paraId="0B3CF352" w14:textId="77777777" w:rsidR="007F34B7" w:rsidRPr="00C77304" w:rsidRDefault="007F34B7" w:rsidP="00F43DC4">
            <w:pPr>
              <w:ind w:left="400" w:hangingChars="200" w:hanging="400"/>
              <w:rPr>
                <w:rFonts w:ascii="ＭＳ 明朝" w:hAnsi="ＭＳ 明朝"/>
                <w:sz w:val="20"/>
                <w:szCs w:val="20"/>
              </w:rPr>
            </w:pPr>
          </w:p>
          <w:p w14:paraId="63344227" w14:textId="40D8F054" w:rsidR="007F34B7" w:rsidRPr="00C77304" w:rsidRDefault="007F2EA4" w:rsidP="00F43DC4">
            <w:pPr>
              <w:ind w:left="400" w:hangingChars="200" w:hanging="400"/>
              <w:rPr>
                <w:rFonts w:ascii="ＭＳ 明朝" w:hAnsi="ＭＳ 明朝"/>
                <w:sz w:val="20"/>
                <w:szCs w:val="20"/>
              </w:rPr>
            </w:pPr>
            <w:r w:rsidRPr="00C77304">
              <w:rPr>
                <w:rFonts w:ascii="ＭＳ 明朝" w:hAnsi="ＭＳ 明朝" w:hint="eastAsia"/>
                <w:sz w:val="20"/>
                <w:szCs w:val="20"/>
              </w:rPr>
              <w:t>エ</w:t>
            </w:r>
            <w:r w:rsidR="007F34B7" w:rsidRPr="00C77304">
              <w:rPr>
                <w:rFonts w:ascii="ＭＳ 明朝" w:hAnsi="ＭＳ 明朝" w:hint="eastAsia"/>
                <w:sz w:val="20"/>
                <w:szCs w:val="20"/>
              </w:rPr>
              <w:t xml:space="preserve">　職員朝礼や職員会議で事例紹介等を通じて、肯定的な関わりを促す。</w:t>
            </w:r>
          </w:p>
        </w:tc>
        <w:tc>
          <w:tcPr>
            <w:tcW w:w="3084" w:type="dxa"/>
            <w:tcBorders>
              <w:left w:val="dashed" w:sz="4" w:space="0" w:color="auto"/>
              <w:right w:val="single" w:sz="4" w:space="0" w:color="auto"/>
            </w:tcBorders>
            <w:shd w:val="clear" w:color="auto" w:fill="auto"/>
            <w:tcMar>
              <w:top w:w="85" w:type="dxa"/>
              <w:left w:w="85" w:type="dxa"/>
              <w:bottom w:w="85" w:type="dxa"/>
              <w:right w:w="85" w:type="dxa"/>
            </w:tcMar>
          </w:tcPr>
          <w:p w14:paraId="1EE1BE65" w14:textId="77777777" w:rsidR="00B008B1" w:rsidRPr="00C77304" w:rsidRDefault="00B008B1" w:rsidP="00F43DC4">
            <w:pPr>
              <w:rPr>
                <w:rFonts w:ascii="ＭＳ 明朝" w:hAnsi="ＭＳ 明朝"/>
                <w:sz w:val="20"/>
                <w:szCs w:val="20"/>
              </w:rPr>
            </w:pPr>
          </w:p>
          <w:p w14:paraId="114B9C5F" w14:textId="77777777" w:rsidR="00990281" w:rsidRPr="00C77304" w:rsidRDefault="00990281" w:rsidP="00F43DC4">
            <w:pPr>
              <w:rPr>
                <w:rFonts w:ascii="ＭＳ 明朝" w:hAnsi="ＭＳ 明朝"/>
                <w:sz w:val="20"/>
                <w:szCs w:val="20"/>
              </w:rPr>
            </w:pPr>
            <w:r w:rsidRPr="00C77304">
              <w:rPr>
                <w:rFonts w:ascii="ＭＳ 明朝" w:hAnsi="ＭＳ 明朝" w:hint="eastAsia"/>
                <w:sz w:val="20"/>
                <w:szCs w:val="20"/>
              </w:rPr>
              <w:t>ア</w:t>
            </w:r>
          </w:p>
          <w:p w14:paraId="3C559DB9" w14:textId="77777777" w:rsidR="00C71250" w:rsidRPr="00C77304" w:rsidRDefault="00C71250" w:rsidP="00F43DC4">
            <w:pPr>
              <w:rPr>
                <w:rFonts w:ascii="ＭＳ 明朝" w:hAnsi="ＭＳ 明朝"/>
                <w:sz w:val="20"/>
                <w:szCs w:val="20"/>
              </w:rPr>
            </w:pPr>
          </w:p>
          <w:p w14:paraId="35189188" w14:textId="77777777" w:rsidR="00C71250" w:rsidRPr="00C77304" w:rsidRDefault="00C71250" w:rsidP="00F43DC4">
            <w:pPr>
              <w:rPr>
                <w:rFonts w:ascii="ＭＳ 明朝" w:hAnsi="ＭＳ 明朝"/>
                <w:sz w:val="20"/>
                <w:szCs w:val="20"/>
              </w:rPr>
            </w:pPr>
          </w:p>
          <w:p w14:paraId="68837C12" w14:textId="77777777" w:rsidR="00C71250" w:rsidRPr="00C77304" w:rsidRDefault="00C71250" w:rsidP="00F43DC4">
            <w:pPr>
              <w:rPr>
                <w:rFonts w:ascii="ＭＳ 明朝" w:hAnsi="ＭＳ 明朝"/>
                <w:sz w:val="20"/>
                <w:szCs w:val="20"/>
              </w:rPr>
            </w:pPr>
          </w:p>
          <w:p w14:paraId="69D2138A" w14:textId="77777777" w:rsidR="00C71250" w:rsidRPr="00C77304" w:rsidRDefault="00C71250" w:rsidP="00F43DC4">
            <w:pPr>
              <w:rPr>
                <w:rFonts w:ascii="ＭＳ 明朝" w:hAnsi="ＭＳ 明朝"/>
                <w:sz w:val="20"/>
                <w:szCs w:val="20"/>
              </w:rPr>
            </w:pPr>
          </w:p>
          <w:p w14:paraId="4D6780DA" w14:textId="77777777" w:rsidR="00C71250" w:rsidRPr="00C77304" w:rsidRDefault="00C71250" w:rsidP="00F43DC4">
            <w:pPr>
              <w:rPr>
                <w:rFonts w:ascii="ＭＳ 明朝" w:hAnsi="ＭＳ 明朝"/>
                <w:sz w:val="20"/>
                <w:szCs w:val="20"/>
              </w:rPr>
            </w:pPr>
          </w:p>
          <w:p w14:paraId="4BFC53A3" w14:textId="77777777" w:rsidR="00C71250" w:rsidRPr="00C77304" w:rsidRDefault="00C71250" w:rsidP="00F43DC4">
            <w:pPr>
              <w:rPr>
                <w:rFonts w:ascii="ＭＳ 明朝" w:hAnsi="ＭＳ 明朝"/>
                <w:sz w:val="20"/>
                <w:szCs w:val="20"/>
              </w:rPr>
            </w:pPr>
            <w:r w:rsidRPr="00C77304">
              <w:rPr>
                <w:rFonts w:ascii="ＭＳ 明朝" w:hAnsi="ＭＳ 明朝" w:hint="eastAsia"/>
                <w:sz w:val="20"/>
                <w:szCs w:val="20"/>
              </w:rPr>
              <w:t>イ</w:t>
            </w:r>
          </w:p>
          <w:p w14:paraId="60A753D3" w14:textId="77777777" w:rsidR="00C71250" w:rsidRPr="00C77304" w:rsidRDefault="00C71250" w:rsidP="00F43DC4">
            <w:pPr>
              <w:rPr>
                <w:rFonts w:ascii="ＭＳ 明朝" w:hAnsi="ＭＳ 明朝"/>
                <w:sz w:val="20"/>
                <w:szCs w:val="20"/>
              </w:rPr>
            </w:pPr>
          </w:p>
          <w:p w14:paraId="6E28A626" w14:textId="77777777" w:rsidR="00C71250" w:rsidRPr="00C77304" w:rsidRDefault="00C71250" w:rsidP="00F43DC4">
            <w:pPr>
              <w:rPr>
                <w:rFonts w:ascii="ＭＳ 明朝" w:hAnsi="ＭＳ 明朝"/>
                <w:sz w:val="20"/>
                <w:szCs w:val="20"/>
              </w:rPr>
            </w:pPr>
          </w:p>
          <w:p w14:paraId="0E9742B0" w14:textId="77777777" w:rsidR="00C71250" w:rsidRPr="00C77304" w:rsidRDefault="00C71250" w:rsidP="00F43DC4">
            <w:pPr>
              <w:rPr>
                <w:rFonts w:ascii="ＭＳ 明朝" w:hAnsi="ＭＳ 明朝"/>
                <w:sz w:val="20"/>
                <w:szCs w:val="20"/>
              </w:rPr>
            </w:pPr>
          </w:p>
          <w:p w14:paraId="4D6362FF" w14:textId="77777777" w:rsidR="00C71250" w:rsidRPr="00C77304" w:rsidRDefault="00C71250" w:rsidP="00F43DC4">
            <w:pPr>
              <w:rPr>
                <w:rFonts w:ascii="ＭＳ 明朝" w:hAnsi="ＭＳ 明朝"/>
                <w:sz w:val="20"/>
                <w:szCs w:val="20"/>
              </w:rPr>
            </w:pPr>
          </w:p>
          <w:p w14:paraId="4FCD0EBE" w14:textId="77777777" w:rsidR="001C1894" w:rsidRPr="00C77304" w:rsidRDefault="001C1894" w:rsidP="00F43DC4">
            <w:pPr>
              <w:rPr>
                <w:rFonts w:ascii="ＭＳ 明朝" w:hAnsi="ＭＳ 明朝"/>
                <w:sz w:val="20"/>
                <w:szCs w:val="20"/>
              </w:rPr>
            </w:pPr>
          </w:p>
          <w:p w14:paraId="1BF45274" w14:textId="77777777" w:rsidR="001C1894" w:rsidRPr="00C77304" w:rsidRDefault="001C1894" w:rsidP="00F43DC4">
            <w:pPr>
              <w:rPr>
                <w:rFonts w:ascii="ＭＳ 明朝" w:hAnsi="ＭＳ 明朝"/>
                <w:sz w:val="20"/>
                <w:szCs w:val="20"/>
              </w:rPr>
            </w:pPr>
          </w:p>
          <w:p w14:paraId="69900ABA" w14:textId="77777777" w:rsidR="001C1894" w:rsidRPr="00C77304" w:rsidRDefault="001C1894" w:rsidP="00F43DC4">
            <w:pPr>
              <w:rPr>
                <w:rFonts w:ascii="ＭＳ 明朝" w:hAnsi="ＭＳ 明朝"/>
                <w:sz w:val="20"/>
                <w:szCs w:val="20"/>
              </w:rPr>
            </w:pPr>
          </w:p>
          <w:p w14:paraId="389D45DB" w14:textId="77777777" w:rsidR="001C1894" w:rsidRPr="00C77304" w:rsidRDefault="001C1894" w:rsidP="00F43DC4">
            <w:pPr>
              <w:rPr>
                <w:rFonts w:ascii="ＭＳ 明朝" w:hAnsi="ＭＳ 明朝"/>
                <w:sz w:val="20"/>
                <w:szCs w:val="20"/>
              </w:rPr>
            </w:pPr>
          </w:p>
          <w:p w14:paraId="7D175989" w14:textId="77777777" w:rsidR="001C1894" w:rsidRPr="00C77304" w:rsidRDefault="001C1894" w:rsidP="00F43DC4">
            <w:pPr>
              <w:rPr>
                <w:rFonts w:ascii="ＭＳ 明朝" w:hAnsi="ＭＳ 明朝"/>
                <w:sz w:val="20"/>
                <w:szCs w:val="20"/>
              </w:rPr>
            </w:pPr>
            <w:r w:rsidRPr="00C77304">
              <w:rPr>
                <w:rFonts w:ascii="ＭＳ 明朝" w:hAnsi="ＭＳ 明朝" w:hint="eastAsia"/>
                <w:sz w:val="20"/>
                <w:szCs w:val="20"/>
              </w:rPr>
              <w:t>ウ</w:t>
            </w:r>
          </w:p>
          <w:p w14:paraId="028ECC9A" w14:textId="77777777" w:rsidR="001C1894" w:rsidRPr="00C77304" w:rsidRDefault="001C1894" w:rsidP="00F43DC4">
            <w:pPr>
              <w:rPr>
                <w:rFonts w:ascii="ＭＳ 明朝" w:hAnsi="ＭＳ 明朝"/>
                <w:sz w:val="20"/>
                <w:szCs w:val="20"/>
              </w:rPr>
            </w:pPr>
          </w:p>
          <w:p w14:paraId="69CAD31F" w14:textId="77777777" w:rsidR="001C1894" w:rsidRPr="00C77304" w:rsidRDefault="001C1894" w:rsidP="00F43DC4">
            <w:pPr>
              <w:rPr>
                <w:rFonts w:ascii="ＭＳ 明朝" w:hAnsi="ＭＳ 明朝"/>
                <w:sz w:val="20"/>
                <w:szCs w:val="20"/>
              </w:rPr>
            </w:pPr>
          </w:p>
          <w:p w14:paraId="47D31C82" w14:textId="77777777" w:rsidR="001C1894" w:rsidRPr="00C77304" w:rsidRDefault="001C1894" w:rsidP="00F43DC4">
            <w:pPr>
              <w:rPr>
                <w:rFonts w:ascii="ＭＳ 明朝" w:hAnsi="ＭＳ 明朝"/>
                <w:sz w:val="20"/>
                <w:szCs w:val="20"/>
              </w:rPr>
            </w:pPr>
          </w:p>
          <w:p w14:paraId="6854A9C6" w14:textId="77777777" w:rsidR="001C1894" w:rsidRPr="00C77304" w:rsidRDefault="001C1894" w:rsidP="00F43DC4">
            <w:pPr>
              <w:rPr>
                <w:rFonts w:ascii="ＭＳ 明朝" w:hAnsi="ＭＳ 明朝"/>
                <w:sz w:val="20"/>
                <w:szCs w:val="20"/>
              </w:rPr>
            </w:pPr>
          </w:p>
          <w:p w14:paraId="5EF02ED5" w14:textId="77777777" w:rsidR="007F2EA4" w:rsidRPr="00C77304" w:rsidRDefault="007F2EA4" w:rsidP="00F43DC4">
            <w:pPr>
              <w:rPr>
                <w:rFonts w:ascii="ＭＳ 明朝" w:hAnsi="ＭＳ 明朝"/>
                <w:sz w:val="20"/>
                <w:szCs w:val="20"/>
              </w:rPr>
            </w:pPr>
          </w:p>
          <w:p w14:paraId="5000EF6B" w14:textId="77777777" w:rsidR="007F2EA4" w:rsidRPr="00C77304" w:rsidRDefault="007F2EA4" w:rsidP="00F43DC4">
            <w:pPr>
              <w:rPr>
                <w:rFonts w:ascii="ＭＳ 明朝" w:hAnsi="ＭＳ 明朝"/>
                <w:sz w:val="20"/>
                <w:szCs w:val="20"/>
              </w:rPr>
            </w:pPr>
          </w:p>
          <w:p w14:paraId="66DACCC0" w14:textId="3F4187BB" w:rsidR="008B04D1" w:rsidRPr="00E50B6C" w:rsidRDefault="001C1894" w:rsidP="00F43DC4">
            <w:pPr>
              <w:rPr>
                <w:rFonts w:ascii="ＭＳ 明朝" w:hAnsi="ＭＳ 明朝"/>
                <w:sz w:val="20"/>
                <w:szCs w:val="20"/>
              </w:rPr>
            </w:pPr>
            <w:r w:rsidRPr="00C77304">
              <w:rPr>
                <w:rFonts w:ascii="ＭＳ 明朝" w:hAnsi="ＭＳ 明朝" w:hint="eastAsia"/>
                <w:sz w:val="20"/>
                <w:szCs w:val="20"/>
              </w:rPr>
              <w:t>エ</w:t>
            </w:r>
          </w:p>
        </w:tc>
      </w:tr>
    </w:tbl>
    <w:p w14:paraId="2633D6AA" w14:textId="77777777" w:rsidR="0086696C" w:rsidRDefault="0086696C" w:rsidP="00F43DC4"/>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747AD" w14:textId="77777777" w:rsidR="007154F7" w:rsidRDefault="007154F7">
      <w:r>
        <w:separator/>
      </w:r>
    </w:p>
  </w:endnote>
  <w:endnote w:type="continuationSeparator" w:id="0">
    <w:p w14:paraId="317E53B1" w14:textId="77777777" w:rsidR="007154F7" w:rsidRDefault="0071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MS-Mincho">
    <w:altName w:val="Microsoft YaHei"/>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1E657" w14:textId="77777777" w:rsidR="007154F7" w:rsidRDefault="007154F7">
      <w:r>
        <w:separator/>
      </w:r>
    </w:p>
  </w:footnote>
  <w:footnote w:type="continuationSeparator" w:id="0">
    <w:p w14:paraId="1D74DB34" w14:textId="77777777" w:rsidR="007154F7" w:rsidRDefault="00715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5D9BE870"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99248B">
      <w:rPr>
        <w:rFonts w:ascii="ＭＳ ゴシック" w:eastAsia="ＭＳ ゴシック" w:hAnsi="ＭＳ ゴシック" w:hint="eastAsia"/>
        <w:sz w:val="20"/>
        <w:szCs w:val="20"/>
      </w:rPr>
      <w:t>S10</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63A7EA39"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99248B">
      <w:rPr>
        <w:rFonts w:ascii="ＭＳ 明朝" w:hAnsi="ＭＳ 明朝" w:hint="eastAsia"/>
        <w:b/>
        <w:sz w:val="24"/>
      </w:rPr>
      <w:t>佐野支援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632622A"/>
    <w:multiLevelType w:val="hybridMultilevel"/>
    <w:tmpl w:val="5072A842"/>
    <w:lvl w:ilvl="0" w:tplc="701434BA">
      <w:start w:val="3"/>
      <w:numFmt w:val="bullet"/>
      <w:lvlText w:val="○"/>
      <w:lvlJc w:val="left"/>
      <w:pPr>
        <w:ind w:left="555" w:hanging="360"/>
      </w:pPr>
      <w:rPr>
        <w:rFonts w:ascii="游ゴシック" w:eastAsia="游ゴシック" w:hAnsi="游ゴシック" w:cs="MS-Mincho" w:hint="eastAsia"/>
        <w:u w:val="none"/>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9" w15:restartNumberingAfterBreak="0">
    <w:nsid w:val="36DF3B63"/>
    <w:multiLevelType w:val="hybridMultilevel"/>
    <w:tmpl w:val="4238C5AA"/>
    <w:lvl w:ilvl="0" w:tplc="7EBED484">
      <w:start w:val="1"/>
      <w:numFmt w:val="decimalFullWidth"/>
      <w:lvlText w:val="（%1）"/>
      <w:lvlJc w:val="left"/>
      <w:pPr>
        <w:ind w:left="720" w:hanging="720"/>
      </w:pPr>
      <w:rPr>
        <w:rFonts w:cs="MS-Mincho"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4A52C0A"/>
    <w:multiLevelType w:val="hybridMultilevel"/>
    <w:tmpl w:val="B912709C"/>
    <w:lvl w:ilvl="0" w:tplc="5D68D5CE">
      <w:start w:val="1"/>
      <w:numFmt w:val="decimalFullWidth"/>
      <w:lvlText w:val="（%1）"/>
      <w:lvlJc w:val="left"/>
      <w:pPr>
        <w:ind w:left="720" w:hanging="720"/>
      </w:pPr>
      <w:rPr>
        <w:rFonts w:cs="MS-Mincho"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5"/>
  </w:num>
  <w:num w:numId="4">
    <w:abstractNumId w:val="3"/>
  </w:num>
  <w:num w:numId="5">
    <w:abstractNumId w:val="13"/>
  </w:num>
  <w:num w:numId="6">
    <w:abstractNumId w:val="18"/>
  </w:num>
  <w:num w:numId="7">
    <w:abstractNumId w:val="16"/>
  </w:num>
  <w:num w:numId="8">
    <w:abstractNumId w:val="6"/>
  </w:num>
  <w:num w:numId="9">
    <w:abstractNumId w:val="17"/>
  </w:num>
  <w:num w:numId="10">
    <w:abstractNumId w:val="1"/>
  </w:num>
  <w:num w:numId="11">
    <w:abstractNumId w:val="5"/>
  </w:num>
  <w:num w:numId="12">
    <w:abstractNumId w:val="14"/>
  </w:num>
  <w:num w:numId="13">
    <w:abstractNumId w:val="12"/>
  </w:num>
  <w:num w:numId="14">
    <w:abstractNumId w:val="7"/>
  </w:num>
  <w:num w:numId="15">
    <w:abstractNumId w:val="11"/>
  </w:num>
  <w:num w:numId="16">
    <w:abstractNumId w:val="0"/>
  </w:num>
  <w:num w:numId="17">
    <w:abstractNumId w:val="8"/>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DEE"/>
    <w:rsid w:val="00013C0C"/>
    <w:rsid w:val="00014126"/>
    <w:rsid w:val="00014961"/>
    <w:rsid w:val="000156EF"/>
    <w:rsid w:val="00031A86"/>
    <w:rsid w:val="000354D4"/>
    <w:rsid w:val="00045480"/>
    <w:rsid w:val="000524AE"/>
    <w:rsid w:val="00054E96"/>
    <w:rsid w:val="00061D45"/>
    <w:rsid w:val="000724B0"/>
    <w:rsid w:val="00080DED"/>
    <w:rsid w:val="00091587"/>
    <w:rsid w:val="0009658C"/>
    <w:rsid w:val="000967CE"/>
    <w:rsid w:val="000A1890"/>
    <w:rsid w:val="000B0C54"/>
    <w:rsid w:val="000B395F"/>
    <w:rsid w:val="000B7F10"/>
    <w:rsid w:val="000C0CDB"/>
    <w:rsid w:val="000C18E6"/>
    <w:rsid w:val="000C48EB"/>
    <w:rsid w:val="000D1B70"/>
    <w:rsid w:val="000D7707"/>
    <w:rsid w:val="000D7C02"/>
    <w:rsid w:val="000E1F4D"/>
    <w:rsid w:val="000E5470"/>
    <w:rsid w:val="000E6B9D"/>
    <w:rsid w:val="000F7917"/>
    <w:rsid w:val="000F7B2E"/>
    <w:rsid w:val="00100533"/>
    <w:rsid w:val="00100CC5"/>
    <w:rsid w:val="00103546"/>
    <w:rsid w:val="00107F11"/>
    <w:rsid w:val="001112AC"/>
    <w:rsid w:val="00112A5C"/>
    <w:rsid w:val="001218A7"/>
    <w:rsid w:val="00127BB5"/>
    <w:rsid w:val="00132D6F"/>
    <w:rsid w:val="00134824"/>
    <w:rsid w:val="00135CE9"/>
    <w:rsid w:val="00137359"/>
    <w:rsid w:val="0014385F"/>
    <w:rsid w:val="00145D50"/>
    <w:rsid w:val="001559C9"/>
    <w:rsid w:val="00156F5E"/>
    <w:rsid w:val="00157860"/>
    <w:rsid w:val="0018261A"/>
    <w:rsid w:val="00183203"/>
    <w:rsid w:val="00183CB2"/>
    <w:rsid w:val="00184B1B"/>
    <w:rsid w:val="00192419"/>
    <w:rsid w:val="00193569"/>
    <w:rsid w:val="00195DCF"/>
    <w:rsid w:val="00195F2A"/>
    <w:rsid w:val="001A4539"/>
    <w:rsid w:val="001B38EB"/>
    <w:rsid w:val="001B58F9"/>
    <w:rsid w:val="001C0509"/>
    <w:rsid w:val="001C1894"/>
    <w:rsid w:val="001C6B84"/>
    <w:rsid w:val="001C7FE4"/>
    <w:rsid w:val="001D401B"/>
    <w:rsid w:val="001D44D9"/>
    <w:rsid w:val="001D5135"/>
    <w:rsid w:val="001E22E7"/>
    <w:rsid w:val="001E4FDA"/>
    <w:rsid w:val="001F359F"/>
    <w:rsid w:val="001F472F"/>
    <w:rsid w:val="00201A51"/>
    <w:rsid w:val="00201C86"/>
    <w:rsid w:val="002034A6"/>
    <w:rsid w:val="0020697E"/>
    <w:rsid w:val="0021285A"/>
    <w:rsid w:val="0022042E"/>
    <w:rsid w:val="0022073E"/>
    <w:rsid w:val="00220AE7"/>
    <w:rsid w:val="00221AA2"/>
    <w:rsid w:val="00224AB0"/>
    <w:rsid w:val="00225A63"/>
    <w:rsid w:val="00225C70"/>
    <w:rsid w:val="00230487"/>
    <w:rsid w:val="00235785"/>
    <w:rsid w:val="00235B86"/>
    <w:rsid w:val="0024006D"/>
    <w:rsid w:val="002439A4"/>
    <w:rsid w:val="002479D4"/>
    <w:rsid w:val="00262794"/>
    <w:rsid w:val="00267D3C"/>
    <w:rsid w:val="00271252"/>
    <w:rsid w:val="0027129F"/>
    <w:rsid w:val="00274864"/>
    <w:rsid w:val="00277476"/>
    <w:rsid w:val="00277761"/>
    <w:rsid w:val="00295EB2"/>
    <w:rsid w:val="0029712A"/>
    <w:rsid w:val="002A0AA7"/>
    <w:rsid w:val="002A11AE"/>
    <w:rsid w:val="002A148E"/>
    <w:rsid w:val="002A5F31"/>
    <w:rsid w:val="002A766F"/>
    <w:rsid w:val="002B0BC8"/>
    <w:rsid w:val="002B3BE1"/>
    <w:rsid w:val="002B690B"/>
    <w:rsid w:val="002C40DD"/>
    <w:rsid w:val="002C423D"/>
    <w:rsid w:val="002D2980"/>
    <w:rsid w:val="002F608A"/>
    <w:rsid w:val="002F62DD"/>
    <w:rsid w:val="002F6E1B"/>
    <w:rsid w:val="00301498"/>
    <w:rsid w:val="00301B59"/>
    <w:rsid w:val="00301D04"/>
    <w:rsid w:val="003029E3"/>
    <w:rsid w:val="00302EB2"/>
    <w:rsid w:val="0030555A"/>
    <w:rsid w:val="00305D0E"/>
    <w:rsid w:val="00310645"/>
    <w:rsid w:val="0031492C"/>
    <w:rsid w:val="00324B67"/>
    <w:rsid w:val="00331AA8"/>
    <w:rsid w:val="00334F83"/>
    <w:rsid w:val="00336089"/>
    <w:rsid w:val="0034309E"/>
    <w:rsid w:val="00344952"/>
    <w:rsid w:val="003551CD"/>
    <w:rsid w:val="00361497"/>
    <w:rsid w:val="0036174C"/>
    <w:rsid w:val="00364F35"/>
    <w:rsid w:val="003730D3"/>
    <w:rsid w:val="0037367C"/>
    <w:rsid w:val="0037506F"/>
    <w:rsid w:val="00384C02"/>
    <w:rsid w:val="00386133"/>
    <w:rsid w:val="00387D41"/>
    <w:rsid w:val="003A3356"/>
    <w:rsid w:val="003A62E8"/>
    <w:rsid w:val="003C503E"/>
    <w:rsid w:val="003D288C"/>
    <w:rsid w:val="003D2C9D"/>
    <w:rsid w:val="003D71A7"/>
    <w:rsid w:val="003D7473"/>
    <w:rsid w:val="003E55A0"/>
    <w:rsid w:val="00400648"/>
    <w:rsid w:val="00407905"/>
    <w:rsid w:val="00414618"/>
    <w:rsid w:val="00416A59"/>
    <w:rsid w:val="004243CF"/>
    <w:rsid w:val="004245A1"/>
    <w:rsid w:val="004264C7"/>
    <w:rsid w:val="00427E0B"/>
    <w:rsid w:val="004312EE"/>
    <w:rsid w:val="004368AD"/>
    <w:rsid w:val="00436BBA"/>
    <w:rsid w:val="00441743"/>
    <w:rsid w:val="00445E74"/>
    <w:rsid w:val="00454AF4"/>
    <w:rsid w:val="004552E5"/>
    <w:rsid w:val="00460710"/>
    <w:rsid w:val="00460F8E"/>
    <w:rsid w:val="004632FA"/>
    <w:rsid w:val="00465B85"/>
    <w:rsid w:val="00467C11"/>
    <w:rsid w:val="00477298"/>
    <w:rsid w:val="0048087F"/>
    <w:rsid w:val="00480EB4"/>
    <w:rsid w:val="004913B3"/>
    <w:rsid w:val="0049270B"/>
    <w:rsid w:val="00492D08"/>
    <w:rsid w:val="004930C6"/>
    <w:rsid w:val="004949CC"/>
    <w:rsid w:val="00496DC9"/>
    <w:rsid w:val="00497ABE"/>
    <w:rsid w:val="004A1605"/>
    <w:rsid w:val="004A7442"/>
    <w:rsid w:val="004A7940"/>
    <w:rsid w:val="004C1B92"/>
    <w:rsid w:val="004C2F46"/>
    <w:rsid w:val="004C5A47"/>
    <w:rsid w:val="004C6D4A"/>
    <w:rsid w:val="004D1BCF"/>
    <w:rsid w:val="004D28A8"/>
    <w:rsid w:val="004D70F9"/>
    <w:rsid w:val="004D7EB3"/>
    <w:rsid w:val="004E08FB"/>
    <w:rsid w:val="004E4D5E"/>
    <w:rsid w:val="004F2B87"/>
    <w:rsid w:val="004F3627"/>
    <w:rsid w:val="00500AF9"/>
    <w:rsid w:val="00502EF2"/>
    <w:rsid w:val="005061AF"/>
    <w:rsid w:val="005125D4"/>
    <w:rsid w:val="0051706C"/>
    <w:rsid w:val="0052580C"/>
    <w:rsid w:val="005261C4"/>
    <w:rsid w:val="00526530"/>
    <w:rsid w:val="0054712D"/>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1269"/>
    <w:rsid w:val="005D41A3"/>
    <w:rsid w:val="005E218B"/>
    <w:rsid w:val="005E3C2A"/>
    <w:rsid w:val="005E535C"/>
    <w:rsid w:val="005F2C9F"/>
    <w:rsid w:val="006059EB"/>
    <w:rsid w:val="00606705"/>
    <w:rsid w:val="0061051D"/>
    <w:rsid w:val="0061131E"/>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1D0A"/>
    <w:rsid w:val="00663113"/>
    <w:rsid w:val="006632F1"/>
    <w:rsid w:val="006713BC"/>
    <w:rsid w:val="0068290E"/>
    <w:rsid w:val="0068658D"/>
    <w:rsid w:val="00693072"/>
    <w:rsid w:val="006971F3"/>
    <w:rsid w:val="006B4ABB"/>
    <w:rsid w:val="006B4E60"/>
    <w:rsid w:val="006B5B51"/>
    <w:rsid w:val="006C220F"/>
    <w:rsid w:val="006C5797"/>
    <w:rsid w:val="006C72AF"/>
    <w:rsid w:val="006C7FE8"/>
    <w:rsid w:val="006D46DA"/>
    <w:rsid w:val="006D4F17"/>
    <w:rsid w:val="006D54AE"/>
    <w:rsid w:val="006D5A31"/>
    <w:rsid w:val="006F0DED"/>
    <w:rsid w:val="006F4599"/>
    <w:rsid w:val="00701AD6"/>
    <w:rsid w:val="00703386"/>
    <w:rsid w:val="00714558"/>
    <w:rsid w:val="007154F7"/>
    <w:rsid w:val="0071748A"/>
    <w:rsid w:val="00717D96"/>
    <w:rsid w:val="00720323"/>
    <w:rsid w:val="00726049"/>
    <w:rsid w:val="0072763C"/>
    <w:rsid w:val="00727B59"/>
    <w:rsid w:val="00735E63"/>
    <w:rsid w:val="0074118C"/>
    <w:rsid w:val="007520A2"/>
    <w:rsid w:val="007541E8"/>
    <w:rsid w:val="0075612D"/>
    <w:rsid w:val="00756A61"/>
    <w:rsid w:val="007578CC"/>
    <w:rsid w:val="007606A0"/>
    <w:rsid w:val="00767766"/>
    <w:rsid w:val="00775D41"/>
    <w:rsid w:val="00775EE3"/>
    <w:rsid w:val="007765E0"/>
    <w:rsid w:val="00781F22"/>
    <w:rsid w:val="00786F0E"/>
    <w:rsid w:val="007922A7"/>
    <w:rsid w:val="00792B44"/>
    <w:rsid w:val="00795C88"/>
    <w:rsid w:val="00796024"/>
    <w:rsid w:val="007A12B0"/>
    <w:rsid w:val="007A3E54"/>
    <w:rsid w:val="007A47FF"/>
    <w:rsid w:val="007A69E8"/>
    <w:rsid w:val="007B1DB6"/>
    <w:rsid w:val="007B30FE"/>
    <w:rsid w:val="007B7778"/>
    <w:rsid w:val="007C63C6"/>
    <w:rsid w:val="007D2295"/>
    <w:rsid w:val="007D6241"/>
    <w:rsid w:val="007F2EA4"/>
    <w:rsid w:val="007F34B7"/>
    <w:rsid w:val="007F4C68"/>
    <w:rsid w:val="007F5A7B"/>
    <w:rsid w:val="007F7499"/>
    <w:rsid w:val="008101A4"/>
    <w:rsid w:val="0081197B"/>
    <w:rsid w:val="00827C74"/>
    <w:rsid w:val="008333AC"/>
    <w:rsid w:val="008455F4"/>
    <w:rsid w:val="008517A1"/>
    <w:rsid w:val="00853545"/>
    <w:rsid w:val="008563E0"/>
    <w:rsid w:val="00866790"/>
    <w:rsid w:val="0086696C"/>
    <w:rsid w:val="008678F7"/>
    <w:rsid w:val="0087170D"/>
    <w:rsid w:val="008741C2"/>
    <w:rsid w:val="00885FB9"/>
    <w:rsid w:val="008912ED"/>
    <w:rsid w:val="0089251C"/>
    <w:rsid w:val="0089387E"/>
    <w:rsid w:val="00897939"/>
    <w:rsid w:val="008A315D"/>
    <w:rsid w:val="008A4019"/>
    <w:rsid w:val="008A464F"/>
    <w:rsid w:val="008A5D1C"/>
    <w:rsid w:val="008A63F1"/>
    <w:rsid w:val="008B04D1"/>
    <w:rsid w:val="008B091B"/>
    <w:rsid w:val="008C533F"/>
    <w:rsid w:val="008C6685"/>
    <w:rsid w:val="008D3E85"/>
    <w:rsid w:val="008E1182"/>
    <w:rsid w:val="008E62B7"/>
    <w:rsid w:val="008F317E"/>
    <w:rsid w:val="0091037E"/>
    <w:rsid w:val="009470D0"/>
    <w:rsid w:val="00947184"/>
    <w:rsid w:val="00947C4F"/>
    <w:rsid w:val="00952068"/>
    <w:rsid w:val="00953790"/>
    <w:rsid w:val="0096649A"/>
    <w:rsid w:val="00971A46"/>
    <w:rsid w:val="009817F2"/>
    <w:rsid w:val="009835B8"/>
    <w:rsid w:val="009870A5"/>
    <w:rsid w:val="00990281"/>
    <w:rsid w:val="009919BC"/>
    <w:rsid w:val="0099248B"/>
    <w:rsid w:val="009B1C3D"/>
    <w:rsid w:val="009B365C"/>
    <w:rsid w:val="009B4DEB"/>
    <w:rsid w:val="009B5AD2"/>
    <w:rsid w:val="009B7F07"/>
    <w:rsid w:val="009D31EC"/>
    <w:rsid w:val="009D38D7"/>
    <w:rsid w:val="009D6553"/>
    <w:rsid w:val="009E4E83"/>
    <w:rsid w:val="009E56BB"/>
    <w:rsid w:val="009E6251"/>
    <w:rsid w:val="00A07A63"/>
    <w:rsid w:val="00A12A53"/>
    <w:rsid w:val="00A163D5"/>
    <w:rsid w:val="00A16862"/>
    <w:rsid w:val="00A16E26"/>
    <w:rsid w:val="00A204E1"/>
    <w:rsid w:val="00A225C1"/>
    <w:rsid w:val="00A47ADC"/>
    <w:rsid w:val="00A60470"/>
    <w:rsid w:val="00A653FF"/>
    <w:rsid w:val="00A716F9"/>
    <w:rsid w:val="00A81BA8"/>
    <w:rsid w:val="00A87AEC"/>
    <w:rsid w:val="00A90FCE"/>
    <w:rsid w:val="00A920A8"/>
    <w:rsid w:val="00A9400C"/>
    <w:rsid w:val="00AA3E0B"/>
    <w:rsid w:val="00AA4BF8"/>
    <w:rsid w:val="00AA540D"/>
    <w:rsid w:val="00AB00E6"/>
    <w:rsid w:val="00AB2E00"/>
    <w:rsid w:val="00AB733E"/>
    <w:rsid w:val="00AC3438"/>
    <w:rsid w:val="00AC3902"/>
    <w:rsid w:val="00AC7067"/>
    <w:rsid w:val="00AD123A"/>
    <w:rsid w:val="00AD3212"/>
    <w:rsid w:val="00AD64C2"/>
    <w:rsid w:val="00AD6CC7"/>
    <w:rsid w:val="00AE0DFA"/>
    <w:rsid w:val="00AE2843"/>
    <w:rsid w:val="00AE5E7B"/>
    <w:rsid w:val="00AF33A2"/>
    <w:rsid w:val="00AF6954"/>
    <w:rsid w:val="00AF7084"/>
    <w:rsid w:val="00B00840"/>
    <w:rsid w:val="00B008B1"/>
    <w:rsid w:val="00B05652"/>
    <w:rsid w:val="00B063A9"/>
    <w:rsid w:val="00B131DD"/>
    <w:rsid w:val="00B20620"/>
    <w:rsid w:val="00B231CA"/>
    <w:rsid w:val="00B24BA4"/>
    <w:rsid w:val="00B25096"/>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4DEA"/>
    <w:rsid w:val="00B961ED"/>
    <w:rsid w:val="00BB1121"/>
    <w:rsid w:val="00BB5396"/>
    <w:rsid w:val="00BC1C7E"/>
    <w:rsid w:val="00BC40F4"/>
    <w:rsid w:val="00BC55F6"/>
    <w:rsid w:val="00BD6470"/>
    <w:rsid w:val="00BD69B1"/>
    <w:rsid w:val="00BE1991"/>
    <w:rsid w:val="00BE47DD"/>
    <w:rsid w:val="00BE49F0"/>
    <w:rsid w:val="00BE62AE"/>
    <w:rsid w:val="00BE6654"/>
    <w:rsid w:val="00BF3A51"/>
    <w:rsid w:val="00BF432C"/>
    <w:rsid w:val="00C0026F"/>
    <w:rsid w:val="00C02630"/>
    <w:rsid w:val="00C03CE3"/>
    <w:rsid w:val="00C045A2"/>
    <w:rsid w:val="00C0740C"/>
    <w:rsid w:val="00C15787"/>
    <w:rsid w:val="00C158A6"/>
    <w:rsid w:val="00C17F2E"/>
    <w:rsid w:val="00C26E4E"/>
    <w:rsid w:val="00C33FF4"/>
    <w:rsid w:val="00C37416"/>
    <w:rsid w:val="00C43728"/>
    <w:rsid w:val="00C4635D"/>
    <w:rsid w:val="00C54F82"/>
    <w:rsid w:val="00C71250"/>
    <w:rsid w:val="00C71584"/>
    <w:rsid w:val="00C77304"/>
    <w:rsid w:val="00C81CD5"/>
    <w:rsid w:val="00C87770"/>
    <w:rsid w:val="00C96EC6"/>
    <w:rsid w:val="00C97C29"/>
    <w:rsid w:val="00CA5AF3"/>
    <w:rsid w:val="00CA70DE"/>
    <w:rsid w:val="00CB2D93"/>
    <w:rsid w:val="00CB4BC6"/>
    <w:rsid w:val="00CB5D88"/>
    <w:rsid w:val="00CB5DEC"/>
    <w:rsid w:val="00CC03B1"/>
    <w:rsid w:val="00CC19D9"/>
    <w:rsid w:val="00CD3940"/>
    <w:rsid w:val="00CD4A9E"/>
    <w:rsid w:val="00CE2D05"/>
    <w:rsid w:val="00CE323E"/>
    <w:rsid w:val="00CE5ADB"/>
    <w:rsid w:val="00CE6CBD"/>
    <w:rsid w:val="00CE7EA4"/>
    <w:rsid w:val="00CF0218"/>
    <w:rsid w:val="00CF1922"/>
    <w:rsid w:val="00CF2FD9"/>
    <w:rsid w:val="00CF33FF"/>
    <w:rsid w:val="00D03FA9"/>
    <w:rsid w:val="00D0467C"/>
    <w:rsid w:val="00D07F2D"/>
    <w:rsid w:val="00D1608B"/>
    <w:rsid w:val="00D23660"/>
    <w:rsid w:val="00D37257"/>
    <w:rsid w:val="00D41C37"/>
    <w:rsid w:val="00D62464"/>
    <w:rsid w:val="00D726CB"/>
    <w:rsid w:val="00D77C73"/>
    <w:rsid w:val="00D8247A"/>
    <w:rsid w:val="00D84CC8"/>
    <w:rsid w:val="00D926BB"/>
    <w:rsid w:val="00D96FDA"/>
    <w:rsid w:val="00DA13D1"/>
    <w:rsid w:val="00DA34D6"/>
    <w:rsid w:val="00DB1858"/>
    <w:rsid w:val="00DB3D1A"/>
    <w:rsid w:val="00DC2FCD"/>
    <w:rsid w:val="00DC79BD"/>
    <w:rsid w:val="00DE27FC"/>
    <w:rsid w:val="00DE29D2"/>
    <w:rsid w:val="00DE626E"/>
    <w:rsid w:val="00DE64EF"/>
    <w:rsid w:val="00DE744C"/>
    <w:rsid w:val="00DF3B21"/>
    <w:rsid w:val="00DF49F3"/>
    <w:rsid w:val="00E05623"/>
    <w:rsid w:val="00E15291"/>
    <w:rsid w:val="00E1683E"/>
    <w:rsid w:val="00E2104D"/>
    <w:rsid w:val="00E231D8"/>
    <w:rsid w:val="00E331F1"/>
    <w:rsid w:val="00E34C87"/>
    <w:rsid w:val="00E36703"/>
    <w:rsid w:val="00E44C6C"/>
    <w:rsid w:val="00E50B6C"/>
    <w:rsid w:val="00E53EE3"/>
    <w:rsid w:val="00E56A95"/>
    <w:rsid w:val="00E600AD"/>
    <w:rsid w:val="00E67370"/>
    <w:rsid w:val="00E72813"/>
    <w:rsid w:val="00E73D47"/>
    <w:rsid w:val="00E73DA5"/>
    <w:rsid w:val="00E87E7A"/>
    <w:rsid w:val="00E92928"/>
    <w:rsid w:val="00EA05FD"/>
    <w:rsid w:val="00EA2B01"/>
    <w:rsid w:val="00EA5C58"/>
    <w:rsid w:val="00EA6BCB"/>
    <w:rsid w:val="00EB3DB7"/>
    <w:rsid w:val="00EB4A00"/>
    <w:rsid w:val="00EB6548"/>
    <w:rsid w:val="00EC3083"/>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EF0"/>
    <w:rsid w:val="00F2332E"/>
    <w:rsid w:val="00F24590"/>
    <w:rsid w:val="00F304BF"/>
    <w:rsid w:val="00F31EF4"/>
    <w:rsid w:val="00F32283"/>
    <w:rsid w:val="00F322BB"/>
    <w:rsid w:val="00F33B2B"/>
    <w:rsid w:val="00F36095"/>
    <w:rsid w:val="00F43DC4"/>
    <w:rsid w:val="00F44556"/>
    <w:rsid w:val="00F50FC1"/>
    <w:rsid w:val="00F516CE"/>
    <w:rsid w:val="00F604A0"/>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7C01"/>
    <w:rsid w:val="00F93090"/>
    <w:rsid w:val="00F974C2"/>
    <w:rsid w:val="00FA6612"/>
    <w:rsid w:val="00FC71A1"/>
    <w:rsid w:val="00FD5C8E"/>
    <w:rsid w:val="00FD7E65"/>
    <w:rsid w:val="00FE0692"/>
    <w:rsid w:val="00FE11A5"/>
    <w:rsid w:val="00FE335F"/>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42689"/>
  <w15:chartTrackingRefBased/>
  <w15:docId w15:val="{9248AF7C-1627-49B2-B512-095D3742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99248B"/>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4</Pages>
  <Words>5918</Words>
  <Characters>467</Characters>
  <Application>Microsoft Office Word</Application>
  <DocSecurity>0</DocSecurity>
  <Lines>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敬三</dc:creator>
  <cp:keywords/>
  <cp:lastModifiedBy>木原　裕紀</cp:lastModifiedBy>
  <cp:revision>3</cp:revision>
  <cp:lastPrinted>2025-03-31T05:40:00Z</cp:lastPrinted>
  <dcterms:created xsi:type="dcterms:W3CDTF">2025-04-24T00:49:00Z</dcterms:created>
  <dcterms:modified xsi:type="dcterms:W3CDTF">2025-04-28T09:28:00Z</dcterms:modified>
</cp:coreProperties>
</file>