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1FE353" w:rsidR="00BF51A5" w:rsidRPr="00C71192" w:rsidRDefault="00E56596" w:rsidP="27C8C094">
      <w:pPr>
        <w:spacing w:line="360" w:lineRule="auto"/>
        <w:ind w:right="210"/>
        <w:jc w:val="right"/>
        <w:rPr>
          <w:rFonts w:ascii="ＭＳ 明朝" w:eastAsia="ＭＳ 明朝" w:hAnsi="ＭＳ 明朝" w:cs="ＭＳ 明朝"/>
          <w:b/>
          <w:bCs/>
          <w:sz w:val="24"/>
        </w:rPr>
      </w:pPr>
      <w:r w:rsidRPr="00C71192">
        <w:rPr>
          <w:rFonts w:ascii="ＭＳ 明朝" w:eastAsia="ＭＳ 明朝" w:hAnsi="ＭＳ 明朝" w:cs="ＭＳ 明朝"/>
          <w:b/>
          <w:bCs/>
          <w:sz w:val="24"/>
        </w:rPr>
        <w:t xml:space="preserve">校長　</w:t>
      </w:r>
      <w:r w:rsidR="780F2296" w:rsidRPr="00C71192">
        <w:rPr>
          <w:rFonts w:ascii="ＭＳ 明朝" w:eastAsia="ＭＳ 明朝" w:hAnsi="ＭＳ 明朝" w:cs="ＭＳ 明朝"/>
          <w:b/>
          <w:bCs/>
          <w:sz w:val="24"/>
        </w:rPr>
        <w:t>太田</w:t>
      </w:r>
      <w:r w:rsidRPr="00C71192">
        <w:rPr>
          <w:rFonts w:ascii="ＭＳ 明朝" w:eastAsia="ＭＳ 明朝" w:hAnsi="ＭＳ 明朝" w:cs="ＭＳ 明朝"/>
          <w:b/>
          <w:bCs/>
          <w:sz w:val="24"/>
        </w:rPr>
        <w:t xml:space="preserve">　</w:t>
      </w:r>
      <w:r w:rsidR="22EE73E5" w:rsidRPr="00C71192">
        <w:rPr>
          <w:rFonts w:ascii="ＭＳ 明朝" w:eastAsia="ＭＳ 明朝" w:hAnsi="ＭＳ 明朝" w:cs="ＭＳ 明朝"/>
          <w:b/>
          <w:bCs/>
          <w:sz w:val="24"/>
        </w:rPr>
        <w:t>晃介</w:t>
      </w:r>
    </w:p>
    <w:p w14:paraId="00000002" w14:textId="77777777" w:rsidR="00BF51A5" w:rsidRPr="00C71192" w:rsidRDefault="00BF51A5">
      <w:pPr>
        <w:spacing w:line="360" w:lineRule="auto"/>
        <w:ind w:right="210"/>
        <w:jc w:val="right"/>
        <w:rPr>
          <w:rFonts w:ascii="ＭＳ 明朝" w:eastAsia="ＭＳ 明朝" w:hAnsi="ＭＳ 明朝" w:cs="ＭＳ 明朝"/>
          <w:b/>
          <w:sz w:val="24"/>
        </w:rPr>
      </w:pPr>
    </w:p>
    <w:p w14:paraId="00000003" w14:textId="11D8A320" w:rsidR="00BF51A5" w:rsidRPr="00C71192" w:rsidRDefault="00E56596">
      <w:pPr>
        <w:spacing w:line="360" w:lineRule="auto"/>
        <w:ind w:right="-685"/>
        <w:jc w:val="center"/>
        <w:rPr>
          <w:rFonts w:ascii="ＭＳ ゴシック" w:eastAsia="ＭＳ ゴシック" w:hAnsi="ＭＳ ゴシック" w:cs="ＭＳ ゴシック"/>
          <w:b/>
          <w:sz w:val="32"/>
          <w:szCs w:val="32"/>
        </w:rPr>
      </w:pPr>
      <w:bookmarkStart w:id="0" w:name="_heading=h.1fob9te" w:colFirst="0" w:colLast="0"/>
      <w:bookmarkEnd w:id="0"/>
      <w:r w:rsidRPr="00C71192">
        <w:rPr>
          <w:rFonts w:ascii="ＭＳ ゴシック" w:eastAsia="ＭＳ ゴシック" w:hAnsi="ＭＳ ゴシック" w:cs="ＭＳ ゴシック"/>
          <w:b/>
          <w:sz w:val="32"/>
          <w:szCs w:val="32"/>
        </w:rPr>
        <w:t>令和</w:t>
      </w:r>
      <w:r w:rsidR="000F6304" w:rsidRPr="00C71192">
        <w:rPr>
          <w:rFonts w:ascii="ＭＳ ゴシック" w:eastAsia="ＭＳ ゴシック" w:hAnsi="ＭＳ ゴシック" w:cs="ＭＳ ゴシック" w:hint="eastAsia"/>
          <w:b/>
          <w:sz w:val="32"/>
          <w:szCs w:val="32"/>
        </w:rPr>
        <w:t>７</w:t>
      </w:r>
      <w:r w:rsidRPr="00C71192">
        <w:rPr>
          <w:rFonts w:ascii="ＭＳ ゴシック" w:eastAsia="ＭＳ ゴシック" w:hAnsi="ＭＳ ゴシック" w:cs="ＭＳ ゴシック"/>
          <w:b/>
          <w:sz w:val="32"/>
          <w:szCs w:val="32"/>
        </w:rPr>
        <w:t>年度　学校経営計画及び学校評価</w:t>
      </w:r>
    </w:p>
    <w:p w14:paraId="00000004" w14:textId="77777777" w:rsidR="00BF51A5" w:rsidRPr="00C71192" w:rsidRDefault="00BF51A5">
      <w:pPr>
        <w:spacing w:line="360" w:lineRule="auto"/>
        <w:ind w:right="-685"/>
        <w:jc w:val="center"/>
        <w:rPr>
          <w:rFonts w:ascii="ＭＳ ゴシック" w:eastAsia="ＭＳ ゴシック" w:hAnsi="ＭＳ ゴシック" w:cs="ＭＳ ゴシック"/>
          <w:b/>
          <w:sz w:val="32"/>
          <w:szCs w:val="32"/>
        </w:rPr>
      </w:pPr>
    </w:p>
    <w:p w14:paraId="00000005" w14:textId="77777777" w:rsidR="00BF51A5" w:rsidRPr="00C71192" w:rsidRDefault="00E56596">
      <w:pPr>
        <w:spacing w:line="300" w:lineRule="auto"/>
        <w:ind w:hanging="187"/>
        <w:jc w:val="left"/>
        <w:rPr>
          <w:rFonts w:ascii="ＭＳ ゴシック" w:eastAsia="ＭＳ ゴシック" w:hAnsi="ＭＳ ゴシック" w:cs="ＭＳ ゴシック"/>
        </w:rPr>
      </w:pPr>
      <w:r w:rsidRPr="00C71192">
        <w:rPr>
          <w:rFonts w:ascii="ＭＳ ゴシック" w:eastAsia="ＭＳ ゴシック" w:hAnsi="ＭＳ ゴシック" w:cs="ＭＳ ゴシック"/>
        </w:rPr>
        <w:t>１　めざす学校像</w:t>
      </w:r>
    </w:p>
    <w:tbl>
      <w:tblPr>
        <w:tblStyle w:val="aff8"/>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BF51A5" w:rsidRPr="00C71192" w14:paraId="5BCF4815" w14:textId="77777777">
        <w:trPr>
          <w:jc w:val="center"/>
        </w:trPr>
        <w:tc>
          <w:tcPr>
            <w:tcW w:w="14944" w:type="dxa"/>
            <w:shd w:val="clear" w:color="auto" w:fill="auto"/>
            <w:tcMar>
              <w:top w:w="113" w:type="dxa"/>
              <w:left w:w="113" w:type="dxa"/>
              <w:bottom w:w="113" w:type="dxa"/>
              <w:right w:w="113" w:type="dxa"/>
            </w:tcMar>
          </w:tcPr>
          <w:p w14:paraId="00000006" w14:textId="77777777" w:rsidR="00BF51A5" w:rsidRPr="00C71192" w:rsidRDefault="00E56596">
            <w:pPr>
              <w:spacing w:line="300" w:lineRule="auto"/>
              <w:rPr>
                <w:rFonts w:ascii="ＭＳ 明朝" w:eastAsia="ＭＳ 明朝" w:hAnsi="ＭＳ 明朝" w:cs="ＭＳ 明朝"/>
                <w:sz w:val="20"/>
                <w:szCs w:val="20"/>
              </w:rPr>
            </w:pPr>
            <w:r w:rsidRPr="00C71192">
              <w:rPr>
                <w:rFonts w:ascii="ＭＳ 明朝" w:eastAsia="ＭＳ 明朝" w:hAnsi="ＭＳ 明朝" w:cs="ＭＳ 明朝"/>
                <w:sz w:val="20"/>
                <w:szCs w:val="20"/>
              </w:rPr>
              <w:t>社会に貢献する共創力をみがく (主体性・寛容性・探究心を養い共によりよく生きる力を育む)</w:t>
            </w:r>
          </w:p>
          <w:p w14:paraId="00000007" w14:textId="77777777" w:rsidR="00BF51A5" w:rsidRPr="00C71192" w:rsidRDefault="00E56596">
            <w:pPr>
              <w:spacing w:line="300" w:lineRule="auto"/>
              <w:ind w:left="306" w:hanging="306"/>
              <w:rPr>
                <w:rFonts w:ascii="ＭＳ 明朝" w:eastAsia="ＭＳ 明朝" w:hAnsi="ＭＳ 明朝" w:cs="ＭＳ 明朝"/>
                <w:sz w:val="20"/>
                <w:szCs w:val="20"/>
              </w:rPr>
            </w:pPr>
            <w:r w:rsidRPr="00C71192">
              <w:rPr>
                <w:rFonts w:ascii="ＭＳ 明朝" w:eastAsia="ＭＳ 明朝" w:hAnsi="ＭＳ 明朝" w:cs="ＭＳ 明朝"/>
                <w:sz w:val="20"/>
                <w:szCs w:val="20"/>
              </w:rPr>
              <w:t>１　国際社会の様々な人や組織と共に活躍できるよう、多様な国際交流プログラムを提供し、英語力の向上と国際理解の習得に取り組むと同時に社会の課題を発見し解決できる人材を育てる学校。</w:t>
            </w:r>
          </w:p>
          <w:p w14:paraId="00000008" w14:textId="77777777" w:rsidR="00BF51A5" w:rsidRPr="00C71192" w:rsidRDefault="00E56596">
            <w:pPr>
              <w:spacing w:line="300" w:lineRule="auto"/>
              <w:rPr>
                <w:rFonts w:ascii="ＭＳ 明朝" w:eastAsia="ＭＳ 明朝" w:hAnsi="ＭＳ 明朝" w:cs="ＭＳ 明朝"/>
                <w:sz w:val="20"/>
                <w:szCs w:val="20"/>
              </w:rPr>
            </w:pPr>
            <w:r w:rsidRPr="00C71192">
              <w:rPr>
                <w:rFonts w:ascii="ＭＳ 明朝" w:eastAsia="ＭＳ 明朝" w:hAnsi="ＭＳ 明朝" w:cs="ＭＳ 明朝"/>
                <w:sz w:val="20"/>
                <w:szCs w:val="20"/>
              </w:rPr>
              <w:t>２　子どもたちの多様な才能を共に見つけ、更に伸ばし、それが生かせる未来を創造できる多様性のある教育システムを提供する学校。</w:t>
            </w:r>
          </w:p>
          <w:p w14:paraId="00000009" w14:textId="77777777" w:rsidR="00BF51A5" w:rsidRPr="00C71192" w:rsidRDefault="00E56596">
            <w:pPr>
              <w:spacing w:line="300" w:lineRule="auto"/>
              <w:rPr>
                <w:rFonts w:ascii="ＭＳ 明朝" w:eastAsia="ＭＳ 明朝" w:hAnsi="ＭＳ 明朝" w:cs="ＭＳ 明朝"/>
                <w:sz w:val="20"/>
                <w:szCs w:val="20"/>
              </w:rPr>
            </w:pPr>
            <w:r w:rsidRPr="00C71192">
              <w:rPr>
                <w:rFonts w:ascii="ＭＳ 明朝" w:eastAsia="ＭＳ 明朝" w:hAnsi="ＭＳ 明朝" w:cs="ＭＳ 明朝"/>
                <w:sz w:val="20"/>
                <w:szCs w:val="20"/>
              </w:rPr>
              <w:t>３　常により先進的な教育プログラムと学校運営のスタイルを提供できる学校として、府民とその子どもたちの信託に応える学校。</w:t>
            </w:r>
          </w:p>
        </w:tc>
      </w:tr>
    </w:tbl>
    <w:p w14:paraId="0000000A" w14:textId="77777777" w:rsidR="00BF51A5" w:rsidRPr="00C71192" w:rsidRDefault="00BF51A5">
      <w:pPr>
        <w:spacing w:line="300" w:lineRule="auto"/>
        <w:ind w:hanging="187"/>
        <w:jc w:val="left"/>
        <w:rPr>
          <w:rFonts w:ascii="ＭＳ ゴシック" w:eastAsia="ＭＳ ゴシック" w:hAnsi="ＭＳ ゴシック" w:cs="ＭＳ ゴシック"/>
        </w:rPr>
      </w:pPr>
    </w:p>
    <w:p w14:paraId="0000000B" w14:textId="77777777" w:rsidR="00BF51A5" w:rsidRPr="00C71192" w:rsidRDefault="00E56596">
      <w:pPr>
        <w:spacing w:line="300" w:lineRule="auto"/>
        <w:ind w:hanging="187"/>
        <w:jc w:val="left"/>
        <w:rPr>
          <w:rFonts w:ascii="ＭＳ ゴシック" w:eastAsia="ＭＳ ゴシック" w:hAnsi="ＭＳ ゴシック" w:cs="ＭＳ ゴシック"/>
        </w:rPr>
      </w:pPr>
      <w:r w:rsidRPr="00C71192">
        <w:rPr>
          <w:rFonts w:ascii="ＭＳ ゴシック" w:eastAsia="ＭＳ ゴシック" w:hAnsi="ＭＳ ゴシック" w:cs="ＭＳ ゴシック"/>
        </w:rPr>
        <w:t>２　中期的目標</w:t>
      </w:r>
    </w:p>
    <w:tbl>
      <w:tblPr>
        <w:tblW w:w="14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944"/>
      </w:tblGrid>
      <w:tr w:rsidR="00BF51A5" w:rsidRPr="00C71192" w14:paraId="024ADE33" w14:textId="77777777" w:rsidTr="7DF4B3FB">
        <w:trPr>
          <w:jc w:val="center"/>
        </w:trPr>
        <w:tc>
          <w:tcPr>
            <w:tcW w:w="14944" w:type="dxa"/>
            <w:shd w:val="clear" w:color="auto" w:fill="auto"/>
            <w:tcMar>
              <w:top w:w="113" w:type="dxa"/>
              <w:left w:w="113" w:type="dxa"/>
              <w:bottom w:w="113" w:type="dxa"/>
              <w:right w:w="113" w:type="dxa"/>
            </w:tcMar>
          </w:tcPr>
          <w:p w14:paraId="0000000C" w14:textId="77777777" w:rsidR="00BF51A5" w:rsidRPr="00C71192"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sz w:val="28"/>
                <w:szCs w:val="28"/>
              </w:rPr>
            </w:pPr>
            <w:r w:rsidRPr="00C71192">
              <w:rPr>
                <w:rFonts w:ascii="ＭＳ ゴシック" w:eastAsia="ＭＳ ゴシック" w:hAnsi="ＭＳ ゴシック" w:cs="ＭＳ ゴシック"/>
                <w:b/>
                <w:sz w:val="28"/>
                <w:szCs w:val="28"/>
              </w:rPr>
              <w:t>学力向上</w:t>
            </w:r>
          </w:p>
          <w:p w14:paraId="0000000D" w14:textId="6097681A"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r w:rsidR="0048568F" w:rsidRPr="00C71192">
              <w:rPr>
                <w:rFonts w:ascii="ＭＳ 明朝" w:eastAsia="ＭＳ 明朝" w:hAnsi="ＭＳ 明朝" w:cs="ＭＳ 明朝" w:hint="eastAsia"/>
                <w:sz w:val="20"/>
                <w:szCs w:val="20"/>
              </w:rPr>
              <w:t>基礎学力の定着と向上を全教員の目標とし、授業改善に取り組み、生徒の将来の選択肢を広げていけるよう、他教科との有機的なつながりを意識する。</w:t>
            </w:r>
          </w:p>
          <w:p w14:paraId="0000000E" w14:textId="3CCD6411"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（２）学習・学校行事・部活動・家庭生活時間のバランスを考え、</w:t>
            </w:r>
            <w:r w:rsidR="00815166" w:rsidRPr="00C71192">
              <w:rPr>
                <w:rFonts w:ascii="ＭＳ 明朝" w:eastAsia="ＭＳ 明朝" w:hAnsi="ＭＳ 明朝" w:cs="ＭＳ 明朝" w:hint="eastAsia"/>
                <w:sz w:val="20"/>
                <w:szCs w:val="20"/>
              </w:rPr>
              <w:t>生徒の</w:t>
            </w:r>
            <w:r w:rsidR="00815166" w:rsidRPr="00C71192">
              <w:rPr>
                <w:rFonts w:ascii="ＭＳ 明朝" w:eastAsia="ＭＳ 明朝" w:hAnsi="ＭＳ 明朝" w:cs="ＭＳ 明朝"/>
                <w:sz w:val="20"/>
                <w:szCs w:val="20"/>
              </w:rPr>
              <w:t>授業外での学習時間数を</w:t>
            </w:r>
            <w:r w:rsidR="00815166" w:rsidRPr="00C71192">
              <w:rPr>
                <w:rFonts w:ascii="ＭＳ 明朝" w:eastAsia="ＭＳ 明朝" w:hAnsi="ＭＳ 明朝" w:cs="ＭＳ 明朝" w:hint="eastAsia"/>
                <w:sz w:val="20"/>
                <w:szCs w:val="20"/>
              </w:rPr>
              <w:t>確保するよう、</w:t>
            </w:r>
            <w:r w:rsidR="00815166" w:rsidRPr="00C71192">
              <w:rPr>
                <w:rFonts w:ascii="ＭＳ 明朝" w:eastAsia="ＭＳ 明朝" w:hAnsi="ＭＳ 明朝" w:cs="ＭＳ 明朝"/>
                <w:sz w:val="20"/>
                <w:szCs w:val="20"/>
              </w:rPr>
              <w:t>自己の時間管理を</w:t>
            </w:r>
            <w:r w:rsidR="00815166" w:rsidRPr="00C71192">
              <w:rPr>
                <w:rFonts w:ascii="ＭＳ 明朝" w:eastAsia="ＭＳ 明朝" w:hAnsi="ＭＳ 明朝" w:cs="ＭＳ 明朝" w:hint="eastAsia"/>
                <w:sz w:val="20"/>
                <w:szCs w:val="20"/>
              </w:rPr>
              <w:t>促す。</w:t>
            </w:r>
          </w:p>
          <w:p w14:paraId="0000000F" w14:textId="29585CBB"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r w:rsidR="00D30D20" w:rsidRPr="00C71192">
              <w:rPr>
                <w:rFonts w:ascii="ＭＳ 明朝" w:eastAsia="ＭＳ 明朝" w:hAnsi="ＭＳ 明朝" w:cs="ＭＳ 明朝" w:hint="eastAsia"/>
                <w:sz w:val="20"/>
                <w:szCs w:val="20"/>
              </w:rPr>
              <w:t>生徒一人一人</w:t>
            </w:r>
            <w:r w:rsidR="00D30D20" w:rsidRPr="00C71192">
              <w:rPr>
                <w:rFonts w:ascii="ＭＳ 明朝" w:eastAsia="ＭＳ 明朝" w:hAnsi="ＭＳ 明朝" w:cs="ＭＳ 明朝"/>
                <w:sz w:val="20"/>
                <w:szCs w:val="20"/>
              </w:rPr>
              <w:t>がめざす進路に</w:t>
            </w:r>
            <w:r w:rsidR="00D30D20" w:rsidRPr="00C71192">
              <w:rPr>
                <w:rFonts w:ascii="ＭＳ 明朝" w:eastAsia="ＭＳ 明朝" w:hAnsi="ＭＳ 明朝" w:cs="ＭＳ 明朝" w:hint="eastAsia"/>
                <w:sz w:val="20"/>
                <w:szCs w:val="20"/>
              </w:rPr>
              <w:t>向けて進むために</w:t>
            </w:r>
            <w:r w:rsidR="00D30D20" w:rsidRPr="00C71192">
              <w:rPr>
                <w:rFonts w:ascii="ＭＳ 明朝" w:eastAsia="ＭＳ 明朝" w:hAnsi="ＭＳ 明朝" w:cs="ＭＳ 明朝"/>
                <w:sz w:val="20"/>
                <w:szCs w:val="20"/>
              </w:rPr>
              <w:t>、計画的</w:t>
            </w:r>
            <w:r w:rsidR="00D30D20" w:rsidRPr="00C71192">
              <w:rPr>
                <w:rFonts w:ascii="ＭＳ 明朝" w:eastAsia="ＭＳ 明朝" w:hAnsi="ＭＳ 明朝" w:cs="ＭＳ 明朝" w:hint="eastAsia"/>
                <w:sz w:val="20"/>
                <w:szCs w:val="20"/>
              </w:rPr>
              <w:t>かつ継続的な学習と個性を伸ばせるように、教員は伴走者としてきめ細やかに対応する</w:t>
            </w:r>
            <w:r w:rsidR="00D30D20" w:rsidRPr="00C71192">
              <w:rPr>
                <w:rFonts w:ascii="ＭＳ 明朝" w:eastAsia="ＭＳ 明朝" w:hAnsi="ＭＳ 明朝" w:cs="ＭＳ 明朝"/>
                <w:sz w:val="20"/>
                <w:szCs w:val="20"/>
              </w:rPr>
              <w:t>。</w:t>
            </w:r>
          </w:p>
          <w:p w14:paraId="00000010" w14:textId="7AFD77C7"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（４）</w:t>
            </w:r>
            <w:r w:rsidR="00AE5E07" w:rsidRPr="00C71192">
              <w:rPr>
                <w:rFonts w:ascii="ＭＳ 明朝" w:eastAsia="ＭＳ 明朝" w:hAnsi="ＭＳ 明朝" w:cs="ＭＳ 明朝" w:hint="eastAsia"/>
                <w:sz w:val="20"/>
                <w:szCs w:val="20"/>
              </w:rPr>
              <w:t>様々な事情で登校が難しい生徒に対して、</w:t>
            </w:r>
            <w:r w:rsidR="00AE5E07" w:rsidRPr="00C71192">
              <w:rPr>
                <w:rFonts w:ascii="ＭＳ 明朝" w:eastAsia="ＭＳ 明朝" w:hAnsi="ＭＳ 明朝" w:cs="ＭＳ 明朝"/>
                <w:sz w:val="20"/>
                <w:szCs w:val="20"/>
              </w:rPr>
              <w:t>ICTの活用などにより、着実に教育が届く環境を整え</w:t>
            </w:r>
            <w:r w:rsidR="00AE5E07" w:rsidRPr="00C71192">
              <w:rPr>
                <w:rFonts w:ascii="ＭＳ 明朝" w:eastAsia="ＭＳ 明朝" w:hAnsi="ＭＳ 明朝" w:cs="ＭＳ 明朝" w:hint="eastAsia"/>
                <w:sz w:val="20"/>
                <w:szCs w:val="20"/>
              </w:rPr>
              <w:t>、生徒の</w:t>
            </w:r>
            <w:r w:rsidR="00AE5E07" w:rsidRPr="00C71192">
              <w:rPr>
                <w:rFonts w:ascii="ＭＳ 明朝" w:eastAsia="ＭＳ 明朝" w:hAnsi="ＭＳ 明朝" w:cs="ＭＳ 明朝"/>
                <w:sz w:val="20"/>
                <w:szCs w:val="20"/>
              </w:rPr>
              <w:t>学習</w:t>
            </w:r>
            <w:r w:rsidR="00AE5E07" w:rsidRPr="00C71192">
              <w:rPr>
                <w:rFonts w:ascii="ＭＳ 明朝" w:eastAsia="ＭＳ 明朝" w:hAnsi="ＭＳ 明朝" w:cs="ＭＳ 明朝" w:hint="eastAsia"/>
                <w:sz w:val="20"/>
                <w:szCs w:val="20"/>
              </w:rPr>
              <w:t>が</w:t>
            </w:r>
            <w:r w:rsidR="00AE5E07" w:rsidRPr="00C71192">
              <w:rPr>
                <w:rFonts w:ascii="ＭＳ 明朝" w:eastAsia="ＭＳ 明朝" w:hAnsi="ＭＳ 明朝" w:cs="ＭＳ 明朝"/>
                <w:sz w:val="20"/>
                <w:szCs w:val="20"/>
              </w:rPr>
              <w:t>途切れ</w:t>
            </w:r>
            <w:r w:rsidR="00AE5E07" w:rsidRPr="00C71192">
              <w:rPr>
                <w:rFonts w:ascii="ＭＳ 明朝" w:eastAsia="ＭＳ 明朝" w:hAnsi="ＭＳ 明朝" w:cs="ＭＳ 明朝" w:hint="eastAsia"/>
                <w:sz w:val="20"/>
                <w:szCs w:val="20"/>
              </w:rPr>
              <w:t>ないようにする</w:t>
            </w:r>
            <w:r w:rsidR="00AE5E07" w:rsidRPr="00C71192">
              <w:rPr>
                <w:rFonts w:ascii="ＭＳ 明朝" w:eastAsia="ＭＳ 明朝" w:hAnsi="ＭＳ 明朝" w:cs="ＭＳ 明朝"/>
                <w:sz w:val="20"/>
                <w:szCs w:val="20"/>
              </w:rPr>
              <w:t>。</w:t>
            </w:r>
            <w:r w:rsidR="00AE5E07" w:rsidRPr="00C71192">
              <w:rPr>
                <w:rFonts w:ascii="ＭＳ 明朝" w:eastAsia="ＭＳ 明朝" w:hAnsi="ＭＳ 明朝" w:cs="ＭＳ 明朝" w:hint="eastAsia"/>
                <w:sz w:val="20"/>
                <w:szCs w:val="20"/>
              </w:rPr>
              <w:t xml:space="preserve">　</w:t>
            </w:r>
          </w:p>
          <w:p w14:paraId="00000012" w14:textId="18044227" w:rsidR="00BF51A5" w:rsidRPr="00C71192" w:rsidRDefault="00E56596" w:rsidP="00191945">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（５）</w:t>
            </w:r>
            <w:r w:rsidR="00F35EEE" w:rsidRPr="00C71192">
              <w:rPr>
                <w:rFonts w:ascii="ＭＳ 明朝" w:eastAsia="ＭＳ 明朝" w:hAnsi="ＭＳ 明朝" w:cs="ＭＳ 明朝"/>
                <w:sz w:val="20"/>
                <w:szCs w:val="20"/>
              </w:rPr>
              <w:t>学校教育自己診断・授業アンケートを実施し、全教員の授業力の分析を行</w:t>
            </w:r>
            <w:r w:rsidR="00F35EEE" w:rsidRPr="00C71192">
              <w:rPr>
                <w:rFonts w:ascii="ＭＳ 明朝" w:eastAsia="ＭＳ 明朝" w:hAnsi="ＭＳ 明朝" w:cs="ＭＳ 明朝" w:hint="eastAsia"/>
                <w:sz w:val="20"/>
                <w:szCs w:val="20"/>
              </w:rPr>
              <w:t>い、生徒へ基礎学力の定着が徹底されるように授業力の向上に努める</w:t>
            </w:r>
            <w:r w:rsidR="00F35EEE" w:rsidRPr="00C71192">
              <w:rPr>
                <w:rFonts w:ascii="ＭＳ 明朝" w:eastAsia="ＭＳ 明朝" w:hAnsi="ＭＳ 明朝" w:cs="ＭＳ 明朝"/>
                <w:sz w:val="20"/>
                <w:szCs w:val="20"/>
              </w:rPr>
              <w:t>。</w:t>
            </w:r>
          </w:p>
          <w:p w14:paraId="00000013" w14:textId="77777777" w:rsidR="00BF51A5" w:rsidRPr="00C71192" w:rsidRDefault="00BF51A5">
            <w:pPr>
              <w:spacing w:line="220" w:lineRule="auto"/>
              <w:ind w:left="730" w:hanging="520"/>
              <w:rPr>
                <w:rFonts w:ascii="ＭＳ 明朝" w:eastAsia="ＭＳ 明朝" w:hAnsi="ＭＳ 明朝" w:cs="ＭＳ 明朝"/>
                <w:sz w:val="20"/>
                <w:szCs w:val="20"/>
              </w:rPr>
            </w:pPr>
          </w:p>
          <w:p w14:paraId="00000014" w14:textId="77777777" w:rsidR="00BF51A5" w:rsidRPr="00C71192" w:rsidRDefault="00BF51A5">
            <w:pPr>
              <w:spacing w:line="220" w:lineRule="auto"/>
              <w:ind w:left="730" w:hanging="520"/>
              <w:rPr>
                <w:rFonts w:ascii="ＭＳ 明朝" w:eastAsia="ＭＳ 明朝" w:hAnsi="ＭＳ 明朝" w:cs="ＭＳ 明朝"/>
                <w:sz w:val="20"/>
                <w:szCs w:val="20"/>
              </w:rPr>
            </w:pPr>
          </w:p>
          <w:p w14:paraId="00000015" w14:textId="50543F1A" w:rsidR="00BF51A5" w:rsidRPr="00C71192" w:rsidRDefault="00E56596" w:rsidP="3A4AE2B6">
            <w:pPr>
              <w:pBdr>
                <w:top w:val="nil"/>
                <w:left w:val="nil"/>
                <w:bottom w:val="nil"/>
                <w:right w:val="nil"/>
                <w:between w:val="nil"/>
              </w:pBdr>
              <w:spacing w:line="300" w:lineRule="auto"/>
              <w:ind w:left="727" w:hanging="282"/>
              <w:rPr>
                <w:rFonts w:ascii="ＭＳ 明朝" w:eastAsia="ＭＳ 明朝" w:hAnsi="ＭＳ 明朝" w:cs="ＭＳ 明朝"/>
                <w:sz w:val="20"/>
                <w:szCs w:val="20"/>
              </w:rPr>
            </w:pPr>
            <w:r w:rsidRPr="00C71192">
              <w:rPr>
                <w:rFonts w:ascii="ＭＳ 明朝" w:eastAsia="ＭＳ 明朝" w:hAnsi="ＭＳ 明朝" w:cs="ＭＳ 明朝"/>
                <w:sz w:val="20"/>
                <w:szCs w:val="20"/>
              </w:rPr>
              <w:t>※教育産業が提供する外部評価基準（GTZ）にお</w:t>
            </w:r>
            <w:r w:rsidR="00066A3B" w:rsidRPr="00C71192">
              <w:rPr>
                <w:rFonts w:ascii="ＭＳ 明朝" w:eastAsia="ＭＳ 明朝" w:hAnsi="ＭＳ 明朝" w:cs="ＭＳ 明朝" w:hint="eastAsia"/>
                <w:sz w:val="20"/>
                <w:szCs w:val="20"/>
              </w:rPr>
              <w:t>けるCDゾーンについて、</w:t>
            </w:r>
            <w:r w:rsidRPr="00C71192">
              <w:rPr>
                <w:rFonts w:ascii="ＭＳ 明朝" w:eastAsia="ＭＳ 明朝" w:hAnsi="ＭＳ 明朝" w:cs="ＭＳ 明朝"/>
                <w:sz w:val="20"/>
                <w:szCs w:val="20"/>
              </w:rPr>
              <w:t>令和</w:t>
            </w:r>
            <w:r w:rsidR="00C85AD8"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w:t>
            </w:r>
            <w:r w:rsidR="00C85AD8" w:rsidRPr="00C71192">
              <w:rPr>
                <w:rFonts w:ascii="ＭＳ 明朝" w:eastAsia="ＭＳ 明朝" w:hAnsi="ＭＳ 明朝" w:cs="ＭＳ 明朝" w:hint="eastAsia"/>
                <w:sz w:val="20"/>
                <w:szCs w:val="20"/>
              </w:rPr>
              <w:t>まで</w:t>
            </w:r>
            <w:r w:rsidRPr="00C71192">
              <w:rPr>
                <w:rFonts w:ascii="ＭＳ 明朝" w:eastAsia="ＭＳ 明朝" w:hAnsi="ＭＳ 明朝" w:cs="ＭＳ 明朝"/>
                <w:sz w:val="20"/>
                <w:szCs w:val="20"/>
              </w:rPr>
              <w:t>10％以下</w:t>
            </w:r>
            <w:r w:rsidR="003D3C61" w:rsidRPr="00C71192">
              <w:rPr>
                <w:rFonts w:ascii="ＭＳ 明朝" w:eastAsia="ＭＳ 明朝" w:hAnsi="ＭＳ 明朝" w:cs="ＭＳ 明朝" w:hint="eastAsia"/>
                <w:sz w:val="20"/>
                <w:szCs w:val="20"/>
              </w:rPr>
              <w:t>を</w:t>
            </w:r>
            <w:r w:rsidR="00C85AD8" w:rsidRPr="00C71192">
              <w:rPr>
                <w:rFonts w:ascii="ＭＳ 明朝" w:eastAsia="ＭＳ 明朝" w:hAnsi="ＭＳ 明朝" w:cs="ＭＳ 明朝" w:hint="eastAsia"/>
                <w:sz w:val="20"/>
                <w:szCs w:val="20"/>
              </w:rPr>
              <w:t>維持する。</w:t>
            </w:r>
            <w:r w:rsidR="003B3D98" w:rsidRPr="00C71192">
              <w:rPr>
                <w:rFonts w:ascii="ＭＳ 明朝" w:eastAsia="ＭＳ 明朝" w:hAnsi="ＭＳ 明朝" w:cs="ＭＳ 明朝"/>
                <w:sz w:val="20"/>
                <w:szCs w:val="20"/>
              </w:rPr>
              <w:t>（</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w:t>
            </w:r>
            <w:r w:rsidR="00882602" w:rsidRPr="00C71192">
              <w:rPr>
                <w:rFonts w:ascii="ＭＳ 明朝" w:eastAsia="ＭＳ 明朝" w:hAnsi="ＭＳ 明朝" w:cs="ＭＳ 明朝" w:hint="eastAsia"/>
                <w:sz w:val="20"/>
                <w:szCs w:val="20"/>
              </w:rPr>
              <w:t>８</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w:t>
            </w:r>
            <w:r w:rsidR="00882602" w:rsidRPr="00C71192">
              <w:rPr>
                <w:rFonts w:ascii="ＭＳ 明朝" w:eastAsia="ＭＳ 明朝" w:hAnsi="ＭＳ 明朝" w:cs="ＭＳ 明朝" w:hint="eastAsia"/>
                <w:sz w:val="20"/>
                <w:szCs w:val="20"/>
              </w:rPr>
              <w:t>６</w:t>
            </w:r>
            <w:r w:rsidRPr="00C71192">
              <w:rPr>
                <w:rFonts w:ascii="ＭＳ 明朝" w:eastAsia="ＭＳ 明朝" w:hAnsi="ＭＳ 明朝" w:cs="ＭＳ 明朝"/>
                <w:sz w:val="20"/>
                <w:szCs w:val="20"/>
              </w:rPr>
              <w:t>％</w:t>
            </w:r>
            <w:r w:rsidR="5084A486"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６</w:t>
            </w:r>
            <w:r w:rsidR="5084A486" w:rsidRPr="00C71192">
              <w:rPr>
                <w:rFonts w:ascii="ＭＳ 明朝" w:eastAsia="ＭＳ 明朝" w:hAnsi="ＭＳ 明朝" w:cs="ＭＳ 明朝"/>
                <w:sz w:val="20"/>
                <w:szCs w:val="20"/>
              </w:rPr>
              <w:t>：</w:t>
            </w:r>
            <w:r w:rsidR="00882602" w:rsidRPr="00C71192">
              <w:rPr>
                <w:rFonts w:ascii="ＭＳ 明朝" w:eastAsia="ＭＳ 明朝" w:hAnsi="ＭＳ 明朝" w:cs="ＭＳ 明朝" w:hint="eastAsia"/>
                <w:sz w:val="20"/>
                <w:szCs w:val="20"/>
              </w:rPr>
              <w:t>６</w:t>
            </w:r>
            <w:r w:rsidR="5084A486" w:rsidRPr="00C71192">
              <w:rPr>
                <w:rFonts w:ascii="ＭＳ 明朝" w:eastAsia="ＭＳ 明朝" w:hAnsi="ＭＳ 明朝" w:cs="ＭＳ 明朝"/>
                <w:sz w:val="20"/>
                <w:szCs w:val="20"/>
              </w:rPr>
              <w:t>％</w:t>
            </w:r>
            <w:r w:rsidRPr="00C71192">
              <w:rPr>
                <w:rFonts w:ascii="ＭＳ 明朝" w:eastAsia="ＭＳ 明朝" w:hAnsi="ＭＳ 明朝" w:cs="ＭＳ 明朝"/>
                <w:sz w:val="20"/>
                <w:szCs w:val="20"/>
              </w:rPr>
              <w:t xml:space="preserve"> ）</w:t>
            </w:r>
          </w:p>
          <w:p w14:paraId="00000016" w14:textId="2AFE6D12" w:rsidR="00BF51A5" w:rsidRPr="00C71192" w:rsidRDefault="00E56596" w:rsidP="3740D119">
            <w:pPr>
              <w:pBdr>
                <w:top w:val="nil"/>
                <w:left w:val="nil"/>
                <w:bottom w:val="nil"/>
                <w:right w:val="nil"/>
                <w:between w:val="nil"/>
              </w:pBdr>
              <w:spacing w:line="300" w:lineRule="auto"/>
              <w:ind w:left="727" w:hanging="282"/>
              <w:rPr>
                <w:rFonts w:ascii="ＭＳ 明朝" w:eastAsia="ＭＳ 明朝" w:hAnsi="ＭＳ 明朝" w:cs="ＭＳ 明朝"/>
                <w:sz w:val="20"/>
                <w:szCs w:val="20"/>
              </w:rPr>
            </w:pPr>
            <w:r w:rsidRPr="00C71192">
              <w:rPr>
                <w:rFonts w:ascii="ＭＳ 明朝" w:eastAsia="ＭＳ 明朝" w:hAnsi="ＭＳ 明朝" w:cs="ＭＳ 明朝"/>
                <w:sz w:val="20"/>
                <w:szCs w:val="20"/>
              </w:rPr>
              <w:t>※授業満足度調査において令和</w:t>
            </w:r>
            <w:r w:rsidR="003D3C61"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w:t>
            </w:r>
            <w:r w:rsidR="004D0FA9" w:rsidRPr="00C71192">
              <w:rPr>
                <w:rFonts w:ascii="ＭＳ 明朝" w:eastAsia="ＭＳ 明朝" w:hAnsi="ＭＳ 明朝" w:cs="ＭＳ 明朝" w:hint="eastAsia"/>
                <w:sz w:val="20"/>
                <w:szCs w:val="20"/>
              </w:rPr>
              <w:t>まで</w:t>
            </w:r>
            <w:r w:rsidR="00986688" w:rsidRPr="00C71192">
              <w:rPr>
                <w:rFonts w:ascii="ＭＳ 明朝" w:eastAsia="ＭＳ 明朝" w:hAnsi="ＭＳ 明朝" w:cs="ＭＳ 明朝" w:hint="eastAsia"/>
                <w:sz w:val="20"/>
                <w:szCs w:val="20"/>
              </w:rPr>
              <w:t>90</w:t>
            </w:r>
            <w:r w:rsidRPr="00C71192">
              <w:rPr>
                <w:rFonts w:ascii="ＭＳ 明朝" w:eastAsia="ＭＳ 明朝" w:hAnsi="ＭＳ 明朝" w:cs="ＭＳ 明朝"/>
                <w:sz w:val="20"/>
                <w:szCs w:val="20"/>
              </w:rPr>
              <w:t>％以上の肯定的な回答を</w:t>
            </w:r>
            <w:r w:rsidR="00986688" w:rsidRPr="00C71192">
              <w:rPr>
                <w:rFonts w:ascii="ＭＳ 明朝" w:eastAsia="ＭＳ 明朝" w:hAnsi="ＭＳ 明朝" w:cs="ＭＳ 明朝" w:hint="eastAsia"/>
                <w:sz w:val="20"/>
                <w:szCs w:val="20"/>
              </w:rPr>
              <w:t>維持する</w:t>
            </w:r>
            <w:r w:rsidRPr="00C71192">
              <w:rPr>
                <w:rFonts w:ascii="ＭＳ 明朝" w:eastAsia="ＭＳ 明朝" w:hAnsi="ＭＳ 明朝" w:cs="ＭＳ 明朝"/>
                <w:sz w:val="20"/>
                <w:szCs w:val="20"/>
              </w:rPr>
              <w:t>。</w:t>
            </w:r>
            <w:sdt>
              <w:sdtPr>
                <w:tag w:val="goog_rdk_0"/>
                <w:id w:val="-878082104"/>
                <w:showingPlcHdr/>
              </w:sdtPr>
              <w:sdtEndPr/>
              <w:sdtContent>
                <w:r w:rsidR="00986688" w:rsidRPr="00C71192">
                  <w:t xml:space="preserve">     </w:t>
                </w:r>
              </w:sdtContent>
            </w:sdt>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：80.1％</w:t>
            </w:r>
            <w:r w:rsidR="0068180F"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５</w:t>
            </w:r>
            <w:r w:rsidR="0068180F" w:rsidRPr="00C71192">
              <w:rPr>
                <w:rFonts w:ascii="ＭＳ 明朝" w:eastAsia="ＭＳ 明朝" w:hAnsi="ＭＳ 明朝" w:cs="ＭＳ 明朝"/>
                <w:sz w:val="20"/>
                <w:szCs w:val="20"/>
              </w:rPr>
              <w:t>:</w:t>
            </w:r>
            <w:r w:rsidR="00B745AB" w:rsidRPr="00C71192">
              <w:rPr>
                <w:rFonts w:ascii="ＭＳ 明朝" w:eastAsia="ＭＳ 明朝" w:hAnsi="ＭＳ 明朝" w:cs="ＭＳ 明朝"/>
                <w:sz w:val="20"/>
                <w:szCs w:val="20"/>
              </w:rPr>
              <w:t>82.7％</w:t>
            </w:r>
            <w:r w:rsidR="67AEC86B"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６</w:t>
            </w:r>
            <w:r w:rsidR="67AEC86B" w:rsidRPr="00C71192">
              <w:rPr>
                <w:rFonts w:ascii="ＭＳ 明朝" w:eastAsia="ＭＳ 明朝" w:hAnsi="ＭＳ 明朝" w:cs="ＭＳ 明朝"/>
                <w:sz w:val="20"/>
                <w:szCs w:val="20"/>
              </w:rPr>
              <w:t>：94.1％</w:t>
            </w:r>
            <w:r w:rsidR="0068180F" w:rsidRPr="00C71192">
              <w:rPr>
                <w:rFonts w:ascii="ＭＳ 明朝" w:eastAsia="ＭＳ 明朝" w:hAnsi="ＭＳ 明朝" w:cs="ＭＳ 明朝"/>
                <w:sz w:val="20"/>
                <w:szCs w:val="20"/>
              </w:rPr>
              <w:t>）</w:t>
            </w:r>
          </w:p>
          <w:p w14:paraId="00000017" w14:textId="77777777" w:rsidR="00BF51A5" w:rsidRPr="00C71192" w:rsidRDefault="00BF51A5">
            <w:pPr>
              <w:pBdr>
                <w:top w:val="nil"/>
                <w:left w:val="nil"/>
                <w:bottom w:val="nil"/>
                <w:right w:val="nil"/>
                <w:between w:val="nil"/>
              </w:pBdr>
              <w:spacing w:line="300" w:lineRule="auto"/>
              <w:rPr>
                <w:rFonts w:ascii="ＭＳ ゴシック" w:eastAsia="ＭＳ ゴシック" w:hAnsi="ＭＳ ゴシック" w:cs="ＭＳ ゴシック"/>
              </w:rPr>
            </w:pPr>
          </w:p>
          <w:p w14:paraId="00000018" w14:textId="77777777" w:rsidR="00BF51A5" w:rsidRPr="00C71192"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sz w:val="28"/>
                <w:szCs w:val="28"/>
              </w:rPr>
            </w:pPr>
            <w:r w:rsidRPr="00C71192">
              <w:rPr>
                <w:rFonts w:ascii="ＭＳ ゴシック" w:eastAsia="ＭＳ ゴシック" w:hAnsi="ＭＳ ゴシック" w:cs="ＭＳ ゴシック"/>
                <w:b/>
                <w:sz w:val="28"/>
                <w:szCs w:val="28"/>
              </w:rPr>
              <w:t>IBワールドスクールとして高校に繋がるIB教育・探究学習を推進する</w:t>
            </w:r>
          </w:p>
          <w:p w14:paraId="00000019" w14:textId="35F0211C"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（１）「総合的な学習の時間」で全生徒に対し探究学習「クリエイティブラーニング」を実施し、</w:t>
            </w:r>
            <w:r w:rsidR="00B43A5E" w:rsidRPr="00C71192">
              <w:rPr>
                <w:rFonts w:ascii="ＭＳ 明朝" w:eastAsia="ＭＳ 明朝" w:hAnsi="ＭＳ 明朝" w:cs="ＭＳ 明朝" w:hint="eastAsia"/>
                <w:sz w:val="20"/>
                <w:szCs w:val="20"/>
              </w:rPr>
              <w:t>生徒の</w:t>
            </w:r>
            <w:r w:rsidR="00C37D7A" w:rsidRPr="00C71192">
              <w:rPr>
                <w:rFonts w:ascii="ＭＳ 明朝" w:eastAsia="ＭＳ 明朝" w:hAnsi="ＭＳ 明朝" w:cs="ＭＳ 明朝" w:hint="eastAsia"/>
                <w:sz w:val="20"/>
                <w:szCs w:val="20"/>
              </w:rPr>
              <w:t>創造性や</w:t>
            </w:r>
            <w:r w:rsidRPr="00C71192">
              <w:rPr>
                <w:rFonts w:ascii="ＭＳ 明朝" w:eastAsia="ＭＳ 明朝" w:hAnsi="ＭＳ 明朝" w:cs="ＭＳ 明朝"/>
                <w:sz w:val="20"/>
                <w:szCs w:val="20"/>
              </w:rPr>
              <w:t>論理的思考力</w:t>
            </w:r>
            <w:r w:rsidR="00C37D7A" w:rsidRPr="00C71192">
              <w:rPr>
                <w:rFonts w:ascii="ＭＳ 明朝" w:eastAsia="ＭＳ 明朝" w:hAnsi="ＭＳ 明朝" w:cs="ＭＳ 明朝" w:hint="eastAsia"/>
                <w:sz w:val="20"/>
                <w:szCs w:val="20"/>
              </w:rPr>
              <w:t>、</w:t>
            </w:r>
            <w:r w:rsidRPr="00C71192">
              <w:rPr>
                <w:rFonts w:ascii="ＭＳ 明朝" w:eastAsia="ＭＳ 明朝" w:hAnsi="ＭＳ 明朝" w:cs="ＭＳ 明朝"/>
                <w:sz w:val="20"/>
                <w:szCs w:val="20"/>
              </w:rPr>
              <w:t>及び批判的思考力を育成する。</w:t>
            </w:r>
          </w:p>
          <w:p w14:paraId="0000001A" w14:textId="5AE80E0D"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（２）中学校から「IBの学習者像」を授業やHRの中で取り上げ、</w:t>
            </w:r>
            <w:r w:rsidR="00C37D7A" w:rsidRPr="00C71192">
              <w:rPr>
                <w:rFonts w:ascii="ＭＳ 明朝" w:eastAsia="ＭＳ 明朝" w:hAnsi="ＭＳ 明朝" w:cs="ＭＳ 明朝" w:hint="eastAsia"/>
                <w:sz w:val="20"/>
                <w:szCs w:val="20"/>
              </w:rPr>
              <w:t>生徒の</w:t>
            </w:r>
            <w:r w:rsidRPr="00C71192">
              <w:rPr>
                <w:rFonts w:ascii="ＭＳ 明朝" w:eastAsia="ＭＳ 明朝" w:hAnsi="ＭＳ 明朝" w:cs="ＭＳ 明朝"/>
                <w:sz w:val="20"/>
                <w:szCs w:val="20"/>
              </w:rPr>
              <w:t>IBに対する関心を高めていく。</w:t>
            </w:r>
          </w:p>
          <w:p w14:paraId="41C2B9EC" w14:textId="77777777" w:rsidR="000A66D7" w:rsidRPr="00C71192" w:rsidRDefault="00E56596">
            <w:pPr>
              <w:spacing w:line="220" w:lineRule="auto"/>
              <w:ind w:left="730" w:hanging="520"/>
              <w:rPr>
                <w:rFonts w:ascii="ＭＳ 明朝" w:hAnsi="ＭＳ 明朝" w:cs="ＭＳ 明朝"/>
                <w:sz w:val="20"/>
                <w:szCs w:val="20"/>
              </w:rPr>
            </w:pPr>
            <w:r w:rsidRPr="00C71192">
              <w:rPr>
                <w:rFonts w:ascii="ＭＳ 明朝" w:eastAsia="ＭＳ 明朝" w:hAnsi="ＭＳ 明朝" w:cs="ＭＳ 明朝"/>
                <w:sz w:val="20"/>
                <w:szCs w:val="20"/>
              </w:rPr>
              <w:t>（３）IB教員が国際バカロレア（IB）コース以外の授業を一部担当し、IB教育の手法にて</w:t>
            </w:r>
            <w:r w:rsidR="000A66D7" w:rsidRPr="00C71192">
              <w:rPr>
                <w:rFonts w:ascii="ＭＳ 明朝" w:hAnsi="ＭＳ 明朝" w:cs="ＭＳ 明朝"/>
                <w:sz w:val="20"/>
                <w:szCs w:val="20"/>
              </w:rPr>
              <w:t>授業をする</w:t>
            </w:r>
            <w:r w:rsidR="000A66D7" w:rsidRPr="00C71192">
              <w:rPr>
                <w:rFonts w:ascii="ＭＳ 明朝" w:hAnsi="ＭＳ 明朝" w:cs="ＭＳ 明朝" w:hint="eastAsia"/>
                <w:sz w:val="20"/>
                <w:szCs w:val="20"/>
              </w:rPr>
              <w:t>ことにより、他教科とのつながりや背景などを踏まえた授業展開を行い、生徒が様々な視点で物事を見ることができるようにする</w:t>
            </w:r>
            <w:r w:rsidR="000A66D7" w:rsidRPr="00C71192">
              <w:rPr>
                <w:rFonts w:ascii="ＭＳ 明朝" w:hAnsi="ＭＳ 明朝" w:cs="ＭＳ 明朝"/>
                <w:sz w:val="20"/>
                <w:szCs w:val="20"/>
              </w:rPr>
              <w:t>。</w:t>
            </w:r>
          </w:p>
          <w:p w14:paraId="0000001C" w14:textId="095CA215"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（４）教員とIBのコアであるATL（Approaches to teaching and learning：学習のアプローチ）を研修にて確認し、生徒の学習態度を向上させる。</w:t>
            </w:r>
          </w:p>
          <w:p w14:paraId="0000001D" w14:textId="12C50DF5"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（５）</w:t>
            </w:r>
            <w:r w:rsidR="00407689" w:rsidRPr="00C71192">
              <w:rPr>
                <w:rFonts w:ascii="ＭＳ 明朝" w:eastAsia="ＭＳ 明朝" w:hAnsi="ＭＳ 明朝" w:cs="ＭＳ 明朝" w:hint="eastAsia"/>
                <w:sz w:val="20"/>
                <w:szCs w:val="20"/>
              </w:rPr>
              <w:t>生徒・保護者への</w:t>
            </w:r>
            <w:r w:rsidRPr="00C71192">
              <w:rPr>
                <w:rFonts w:ascii="ＭＳ 明朝" w:eastAsia="ＭＳ 明朝" w:hAnsi="ＭＳ 明朝" w:cs="ＭＳ 明朝"/>
                <w:sz w:val="20"/>
                <w:szCs w:val="20"/>
              </w:rPr>
              <w:t>IB理解を深めるために</w:t>
            </w:r>
            <w:r w:rsidR="00407689" w:rsidRPr="00C71192">
              <w:rPr>
                <w:rFonts w:ascii="ＭＳ 明朝" w:eastAsia="ＭＳ 明朝" w:hAnsi="ＭＳ 明朝" w:cs="ＭＳ 明朝" w:hint="eastAsia"/>
                <w:sz w:val="20"/>
                <w:szCs w:val="20"/>
              </w:rPr>
              <w:t>、</w:t>
            </w:r>
            <w:r w:rsidRPr="00C71192">
              <w:rPr>
                <w:rFonts w:ascii="ＭＳ 明朝" w:eastAsia="ＭＳ 明朝" w:hAnsi="ＭＳ 明朝" w:cs="ＭＳ 明朝"/>
                <w:sz w:val="20"/>
                <w:szCs w:val="20"/>
              </w:rPr>
              <w:t>中学生</w:t>
            </w:r>
            <w:r w:rsidR="00D33759" w:rsidRPr="00C71192">
              <w:rPr>
                <w:rFonts w:ascii="ＭＳ 明朝" w:eastAsia="ＭＳ 明朝" w:hAnsi="ＭＳ 明朝" w:cs="ＭＳ 明朝" w:hint="eastAsia"/>
                <w:sz w:val="20"/>
                <w:szCs w:val="20"/>
              </w:rPr>
              <w:t>とその保護者に</w:t>
            </w:r>
            <w:r w:rsidRPr="00C71192">
              <w:rPr>
                <w:rFonts w:ascii="ＭＳ 明朝" w:eastAsia="ＭＳ 明朝" w:hAnsi="ＭＳ 明朝" w:cs="ＭＳ 明朝"/>
                <w:sz w:val="20"/>
                <w:szCs w:val="20"/>
              </w:rPr>
              <w:t>向け</w:t>
            </w:r>
            <w:r w:rsidR="00D33759" w:rsidRPr="00C71192">
              <w:rPr>
                <w:rFonts w:ascii="ＭＳ 明朝" w:eastAsia="ＭＳ 明朝" w:hAnsi="ＭＳ 明朝" w:cs="ＭＳ 明朝" w:hint="eastAsia"/>
                <w:sz w:val="20"/>
                <w:szCs w:val="20"/>
              </w:rPr>
              <w:t>、</w:t>
            </w:r>
            <w:r w:rsidRPr="00C71192">
              <w:rPr>
                <w:rFonts w:ascii="ＭＳ 明朝" w:eastAsia="ＭＳ 明朝" w:hAnsi="ＭＳ 明朝" w:cs="ＭＳ 明朝"/>
                <w:sz w:val="20"/>
                <w:szCs w:val="20"/>
              </w:rPr>
              <w:t>IB</w:t>
            </w:r>
            <w:r w:rsidR="00D33759" w:rsidRPr="00C71192">
              <w:rPr>
                <w:rFonts w:ascii="ＭＳ 明朝" w:eastAsia="ＭＳ 明朝" w:hAnsi="ＭＳ 明朝" w:cs="ＭＳ 明朝" w:hint="eastAsia"/>
                <w:sz w:val="20"/>
                <w:szCs w:val="20"/>
              </w:rPr>
              <w:t>について</w:t>
            </w:r>
            <w:r w:rsidRPr="00C71192">
              <w:rPr>
                <w:rFonts w:ascii="ＭＳ 明朝" w:eastAsia="ＭＳ 明朝" w:hAnsi="ＭＳ 明朝" w:cs="ＭＳ 明朝"/>
                <w:sz w:val="20"/>
                <w:szCs w:val="20"/>
              </w:rPr>
              <w:t>説明</w:t>
            </w:r>
            <w:r w:rsidR="00D33759" w:rsidRPr="00C71192">
              <w:rPr>
                <w:rFonts w:ascii="ＭＳ 明朝" w:eastAsia="ＭＳ 明朝" w:hAnsi="ＭＳ 明朝" w:cs="ＭＳ 明朝" w:hint="eastAsia"/>
                <w:sz w:val="20"/>
                <w:szCs w:val="20"/>
              </w:rPr>
              <w:t>する機会</w:t>
            </w:r>
            <w:r w:rsidRPr="00C71192">
              <w:rPr>
                <w:rFonts w:ascii="ＭＳ 明朝" w:eastAsia="ＭＳ 明朝" w:hAnsi="ＭＳ 明朝" w:cs="ＭＳ 明朝"/>
                <w:sz w:val="20"/>
                <w:szCs w:val="20"/>
              </w:rPr>
              <w:t>を充実させる。</w:t>
            </w:r>
          </w:p>
          <w:p w14:paraId="0000001E" w14:textId="76A33C45"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（６）</w:t>
            </w:r>
            <w:r w:rsidR="0001214C" w:rsidRPr="00C71192">
              <w:rPr>
                <w:rFonts w:ascii="ＭＳ 明朝" w:eastAsia="ＭＳ 明朝" w:hAnsi="ＭＳ 明朝" w:cs="ＭＳ 明朝" w:hint="eastAsia"/>
                <w:sz w:val="20"/>
                <w:szCs w:val="20"/>
              </w:rPr>
              <w:t>生徒の</w:t>
            </w:r>
            <w:r w:rsidRPr="00C71192">
              <w:rPr>
                <w:rFonts w:ascii="ＭＳ 明朝" w:eastAsia="ＭＳ 明朝" w:hAnsi="ＭＳ 明朝" w:cs="ＭＳ 明朝"/>
                <w:sz w:val="20"/>
                <w:szCs w:val="20"/>
              </w:rPr>
              <w:t>基礎学力、英語力の向上ならびに</w:t>
            </w:r>
            <w:r w:rsidR="0074481C" w:rsidRPr="00C71192">
              <w:rPr>
                <w:rFonts w:ascii="ＭＳ 明朝" w:eastAsia="ＭＳ 明朝" w:hAnsi="ＭＳ 明朝" w:cs="ＭＳ 明朝" w:hint="eastAsia"/>
                <w:sz w:val="20"/>
                <w:szCs w:val="20"/>
              </w:rPr>
              <w:t>、学校としての</w:t>
            </w:r>
            <w:r w:rsidRPr="00C71192">
              <w:rPr>
                <w:rFonts w:ascii="ＭＳ 明朝" w:eastAsia="ＭＳ 明朝" w:hAnsi="ＭＳ 明朝" w:cs="ＭＳ 明朝"/>
                <w:sz w:val="20"/>
                <w:szCs w:val="20"/>
              </w:rPr>
              <w:t>探究授業の充実、海外大学進学説明会を実施し、</w:t>
            </w:r>
            <w:r w:rsidR="0074481C" w:rsidRPr="00C71192">
              <w:rPr>
                <w:rFonts w:ascii="ＭＳ 明朝" w:eastAsia="ＭＳ 明朝" w:hAnsi="ＭＳ 明朝" w:cs="ＭＳ 明朝" w:hint="eastAsia"/>
                <w:sz w:val="20"/>
                <w:szCs w:val="20"/>
              </w:rPr>
              <w:t>海外大学進学や</w:t>
            </w:r>
            <w:r w:rsidRPr="00C71192">
              <w:rPr>
                <w:rFonts w:ascii="ＭＳ 明朝" w:eastAsia="ＭＳ 明朝" w:hAnsi="ＭＳ 明朝" w:cs="ＭＳ 明朝"/>
                <w:sz w:val="20"/>
                <w:szCs w:val="20"/>
              </w:rPr>
              <w:t>IBコースに進む生徒の育成を行う。</w:t>
            </w:r>
          </w:p>
          <w:p w14:paraId="0000001F" w14:textId="77777777" w:rsidR="00BF51A5" w:rsidRPr="00C71192" w:rsidRDefault="00BF51A5">
            <w:pPr>
              <w:spacing w:line="300" w:lineRule="auto"/>
              <w:ind w:left="730" w:hanging="520"/>
              <w:rPr>
                <w:rFonts w:ascii="ＭＳ 明朝" w:eastAsia="ＭＳ 明朝" w:hAnsi="ＭＳ 明朝" w:cs="ＭＳ 明朝"/>
                <w:sz w:val="20"/>
                <w:szCs w:val="20"/>
              </w:rPr>
            </w:pPr>
          </w:p>
          <w:p w14:paraId="00000020" w14:textId="4B05AE7F" w:rsidR="00BF51A5" w:rsidRPr="00C71192" w:rsidRDefault="00E56596">
            <w:pPr>
              <w:spacing w:line="300" w:lineRule="auto"/>
              <w:ind w:left="727" w:hanging="282"/>
              <w:rPr>
                <w:rFonts w:ascii="ＭＳ 明朝" w:eastAsia="ＭＳ 明朝" w:hAnsi="ＭＳ 明朝" w:cs="ＭＳ 明朝"/>
                <w:sz w:val="20"/>
                <w:szCs w:val="20"/>
              </w:rPr>
            </w:pPr>
            <w:r w:rsidRPr="00C71192">
              <w:rPr>
                <w:rFonts w:ascii="ＭＳ 明朝" w:eastAsia="ＭＳ 明朝" w:hAnsi="ＭＳ 明朝" w:cs="ＭＳ 明朝"/>
                <w:sz w:val="20"/>
                <w:szCs w:val="20"/>
              </w:rPr>
              <w:t>※外部評価基準の課題発見テスト標準レベルにおいて、中学卒業時に*B</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レベル に達する生徒割合を令和</w:t>
            </w:r>
            <w:r w:rsidR="004D0FA9"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w:t>
            </w:r>
            <w:r w:rsidR="004D0FA9" w:rsidRPr="00C71192">
              <w:rPr>
                <w:rFonts w:ascii="ＭＳ 明朝" w:eastAsia="ＭＳ 明朝" w:hAnsi="ＭＳ 明朝" w:cs="ＭＳ 明朝" w:hint="eastAsia"/>
                <w:sz w:val="20"/>
                <w:szCs w:val="20"/>
              </w:rPr>
              <w:t>まで</w:t>
            </w:r>
            <w:r w:rsidR="00682629" w:rsidRPr="00C71192">
              <w:rPr>
                <w:rFonts w:ascii="ＭＳ 明朝" w:eastAsia="ＭＳ 明朝" w:hAnsi="ＭＳ 明朝" w:cs="ＭＳ 明朝"/>
                <w:sz w:val="20"/>
                <w:szCs w:val="20"/>
              </w:rPr>
              <w:t>80</w:t>
            </w:r>
            <w:r w:rsidRPr="00C71192">
              <w:rPr>
                <w:rFonts w:ascii="ＭＳ 明朝" w:eastAsia="ＭＳ 明朝" w:hAnsi="ＭＳ 明朝" w:cs="ＭＳ 明朝"/>
                <w:sz w:val="20"/>
                <w:szCs w:val="20"/>
              </w:rPr>
              <w:t>％以上</w:t>
            </w:r>
            <w:r w:rsidR="004D0FA9" w:rsidRPr="00C71192">
              <w:rPr>
                <w:rFonts w:ascii="ＭＳ 明朝" w:eastAsia="ＭＳ 明朝" w:hAnsi="ＭＳ 明朝" w:cs="ＭＳ 明朝" w:hint="eastAsia"/>
                <w:sz w:val="20"/>
                <w:szCs w:val="20"/>
              </w:rPr>
              <w:t>を維持する</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：43％、R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：59%</w:t>
            </w:r>
            <w:r w:rsidR="0A6F626F"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６</w:t>
            </w:r>
            <w:r w:rsidR="0A6F626F" w:rsidRPr="00C71192">
              <w:rPr>
                <w:rFonts w:ascii="ＭＳ 明朝" w:eastAsia="ＭＳ 明朝" w:hAnsi="ＭＳ 明朝" w:cs="ＭＳ 明朝"/>
                <w:sz w:val="20"/>
                <w:szCs w:val="20"/>
              </w:rPr>
              <w:t>：</w:t>
            </w:r>
            <w:r w:rsidR="09D4672A" w:rsidRPr="00C71192">
              <w:rPr>
                <w:rFonts w:ascii="ＭＳ 明朝" w:eastAsia="ＭＳ 明朝" w:hAnsi="ＭＳ 明朝" w:cs="ＭＳ 明朝"/>
                <w:sz w:val="20"/>
                <w:szCs w:val="20"/>
              </w:rPr>
              <w:t>82</w:t>
            </w:r>
            <w:r w:rsidR="0A6F626F" w:rsidRPr="00C71192">
              <w:rPr>
                <w:rFonts w:ascii="ＭＳ 明朝" w:eastAsia="ＭＳ 明朝" w:hAnsi="ＭＳ 明朝" w:cs="ＭＳ 明朝"/>
                <w:sz w:val="20"/>
                <w:szCs w:val="20"/>
              </w:rPr>
              <w:t>％</w:t>
            </w:r>
            <w:r w:rsidRPr="00C71192">
              <w:rPr>
                <w:rFonts w:ascii="ＭＳ 明朝" w:eastAsia="ＭＳ 明朝" w:hAnsi="ＭＳ 明朝" w:cs="ＭＳ 明朝"/>
                <w:sz w:val="20"/>
                <w:szCs w:val="20"/>
              </w:rPr>
              <w:t xml:space="preserve"> )</w:t>
            </w:r>
          </w:p>
          <w:p w14:paraId="00000021" w14:textId="6231E589" w:rsidR="00BF51A5" w:rsidRPr="00C71192" w:rsidRDefault="00E56596">
            <w:pPr>
              <w:spacing w:line="300" w:lineRule="auto"/>
              <w:ind w:left="727" w:hanging="282"/>
              <w:rPr>
                <w:rFonts w:ascii="ＭＳ 明朝" w:eastAsia="ＭＳ 明朝" w:hAnsi="ＭＳ 明朝" w:cs="ＭＳ 明朝"/>
                <w:sz w:val="20"/>
                <w:szCs w:val="20"/>
              </w:rPr>
            </w:pPr>
            <w:r w:rsidRPr="00C71192">
              <w:rPr>
                <w:rFonts w:ascii="ＭＳ 明朝" w:eastAsia="ＭＳ 明朝" w:hAnsi="ＭＳ 明朝" w:cs="ＭＳ 明朝"/>
                <w:sz w:val="20"/>
                <w:szCs w:val="20"/>
              </w:rPr>
              <w:t xml:space="preserve">     *A</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→A</w:t>
            </w:r>
            <w:r w:rsidR="00D166CF" w:rsidRPr="00C71192">
              <w:rPr>
                <w:rFonts w:ascii="ＭＳ 明朝" w:eastAsia="ＭＳ 明朝" w:hAnsi="ＭＳ 明朝" w:cs="ＭＳ 明朝" w:hint="eastAsia"/>
                <w:sz w:val="20"/>
                <w:szCs w:val="20"/>
              </w:rPr>
              <w:t>２</w:t>
            </w:r>
            <w:r w:rsidRPr="00C71192">
              <w:rPr>
                <w:rFonts w:ascii="ＭＳ 明朝" w:eastAsia="ＭＳ 明朝" w:hAnsi="ＭＳ 明朝" w:cs="ＭＳ 明朝"/>
                <w:sz w:val="20"/>
                <w:szCs w:val="20"/>
              </w:rPr>
              <w:t>→B</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と数値が上がり、基礎段階の学習者から自立した学習者へと変化する。</w:t>
            </w:r>
          </w:p>
          <w:p w14:paraId="00000022" w14:textId="77777777" w:rsidR="00BF51A5" w:rsidRPr="00C71192" w:rsidRDefault="00BF51A5">
            <w:pPr>
              <w:spacing w:line="300" w:lineRule="auto"/>
              <w:rPr>
                <w:rFonts w:ascii="ＭＳ 明朝" w:eastAsia="ＭＳ 明朝" w:hAnsi="ＭＳ 明朝" w:cs="ＭＳ 明朝"/>
                <w:sz w:val="20"/>
                <w:szCs w:val="20"/>
              </w:rPr>
            </w:pPr>
          </w:p>
          <w:p w14:paraId="00000023" w14:textId="77777777" w:rsidR="00BF51A5" w:rsidRPr="00C71192"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sz w:val="28"/>
                <w:szCs w:val="28"/>
              </w:rPr>
            </w:pPr>
            <w:r w:rsidRPr="00C71192">
              <w:rPr>
                <w:rFonts w:ascii="ＭＳ ゴシック" w:eastAsia="ＭＳ ゴシック" w:hAnsi="ＭＳ ゴシック" w:cs="ＭＳ ゴシック"/>
                <w:b/>
                <w:sz w:val="28"/>
                <w:szCs w:val="28"/>
              </w:rPr>
              <w:t>個性を見つけ、可能性を伸ばす</w:t>
            </w:r>
          </w:p>
          <w:p w14:paraId="00000024" w14:textId="6795C37C"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（１）キャリア教育を中学１年から段階的に進め、</w:t>
            </w:r>
            <w:r w:rsidR="00671167" w:rsidRPr="00C71192">
              <w:rPr>
                <w:rFonts w:ascii="ＭＳ 明朝" w:eastAsia="ＭＳ 明朝" w:hAnsi="ＭＳ 明朝" w:cs="ＭＳ 明朝" w:hint="eastAsia"/>
                <w:sz w:val="20"/>
                <w:szCs w:val="20"/>
              </w:rPr>
              <w:t>生徒一人一人が自分の</w:t>
            </w:r>
            <w:r w:rsidR="00671167" w:rsidRPr="00C71192">
              <w:rPr>
                <w:rFonts w:ascii="ＭＳ 明朝" w:eastAsia="ＭＳ 明朝" w:hAnsi="ＭＳ 明朝" w:cs="ＭＳ 明朝"/>
                <w:sz w:val="20"/>
                <w:szCs w:val="20"/>
              </w:rPr>
              <w:t>個性</w:t>
            </w:r>
            <w:r w:rsidR="00671167" w:rsidRPr="00C71192">
              <w:rPr>
                <w:rFonts w:ascii="ＭＳ 明朝" w:eastAsia="ＭＳ 明朝" w:hAnsi="ＭＳ 明朝" w:cs="ＭＳ 明朝" w:hint="eastAsia"/>
                <w:sz w:val="20"/>
                <w:szCs w:val="20"/>
              </w:rPr>
              <w:t>や</w:t>
            </w:r>
            <w:r w:rsidR="00671167" w:rsidRPr="00C71192">
              <w:rPr>
                <w:rFonts w:ascii="ＭＳ 明朝" w:eastAsia="ＭＳ 明朝" w:hAnsi="ＭＳ 明朝" w:cs="ＭＳ 明朝"/>
                <w:sz w:val="20"/>
                <w:szCs w:val="20"/>
              </w:rPr>
              <w:t>能力を認識させ</w:t>
            </w:r>
            <w:r w:rsidR="00671167" w:rsidRPr="00C71192">
              <w:rPr>
                <w:rFonts w:ascii="ＭＳ 明朝" w:eastAsia="ＭＳ 明朝" w:hAnsi="ＭＳ 明朝" w:cs="ＭＳ 明朝" w:hint="eastAsia"/>
                <w:sz w:val="20"/>
                <w:szCs w:val="20"/>
              </w:rPr>
              <w:t>る機会を作り、自らの進路を切り開く力を身に着けさせる</w:t>
            </w:r>
            <w:r w:rsidR="00671167" w:rsidRPr="00C71192">
              <w:rPr>
                <w:rFonts w:ascii="ＭＳ 明朝" w:eastAsia="ＭＳ 明朝" w:hAnsi="ＭＳ 明朝" w:cs="ＭＳ 明朝"/>
                <w:sz w:val="20"/>
                <w:szCs w:val="20"/>
              </w:rPr>
              <w:t>。</w:t>
            </w:r>
          </w:p>
          <w:p w14:paraId="00000025" w14:textId="7956761F"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r w:rsidR="00363861" w:rsidRPr="00C71192">
              <w:rPr>
                <w:rFonts w:ascii="ＭＳ 明朝" w:eastAsia="ＭＳ 明朝" w:hAnsi="ＭＳ 明朝" w:cs="ＭＳ 明朝" w:hint="eastAsia"/>
                <w:sz w:val="20"/>
                <w:szCs w:val="20"/>
              </w:rPr>
              <w:t>学校は</w:t>
            </w:r>
            <w:r w:rsidR="00363861" w:rsidRPr="00C71192">
              <w:rPr>
                <w:rFonts w:ascii="ＭＳ 明朝" w:eastAsia="ＭＳ 明朝" w:hAnsi="ＭＳ 明朝" w:cs="ＭＳ 明朝"/>
                <w:sz w:val="20"/>
                <w:szCs w:val="20"/>
              </w:rPr>
              <w:t>英語教育や国際理解教育の機会を充実</w:t>
            </w:r>
            <w:r w:rsidR="00363861" w:rsidRPr="00C71192">
              <w:rPr>
                <w:rFonts w:ascii="ＭＳ 明朝" w:eastAsia="ＭＳ 明朝" w:hAnsi="ＭＳ 明朝" w:cs="ＭＳ 明朝" w:hint="eastAsia"/>
                <w:sz w:val="20"/>
                <w:szCs w:val="20"/>
              </w:rPr>
              <w:t>させ</w:t>
            </w:r>
            <w:r w:rsidR="00363861" w:rsidRPr="00C71192">
              <w:rPr>
                <w:rFonts w:ascii="ＭＳ 明朝" w:eastAsia="ＭＳ 明朝" w:hAnsi="ＭＳ 明朝" w:cs="ＭＳ 明朝"/>
                <w:sz w:val="20"/>
                <w:szCs w:val="20"/>
              </w:rPr>
              <w:t>、</w:t>
            </w:r>
            <w:r w:rsidR="00363861" w:rsidRPr="00C71192">
              <w:rPr>
                <w:rFonts w:ascii="ＭＳ 明朝" w:eastAsia="ＭＳ 明朝" w:hAnsi="ＭＳ 明朝" w:cs="ＭＳ 明朝" w:hint="eastAsia"/>
                <w:sz w:val="20"/>
                <w:szCs w:val="20"/>
              </w:rPr>
              <w:t>生徒の</w:t>
            </w:r>
            <w:r w:rsidR="00363861" w:rsidRPr="00C71192">
              <w:rPr>
                <w:rFonts w:ascii="ＭＳ 明朝" w:eastAsia="ＭＳ 明朝" w:hAnsi="ＭＳ 明朝" w:cs="ＭＳ 明朝"/>
                <w:sz w:val="20"/>
                <w:szCs w:val="20"/>
              </w:rPr>
              <w:t>英語への興味関心を高めると同時に、英語４技能５領域</w:t>
            </w:r>
            <w:r w:rsidR="00363861" w:rsidRPr="00C71192">
              <w:rPr>
                <w:rFonts w:ascii="ＭＳ 明朝" w:eastAsia="ＭＳ 明朝" w:hAnsi="ＭＳ 明朝" w:cs="ＭＳ 明朝" w:hint="eastAsia"/>
                <w:sz w:val="20"/>
                <w:szCs w:val="20"/>
              </w:rPr>
              <w:t>の向上に取り組み</w:t>
            </w:r>
            <w:r w:rsidR="00363861" w:rsidRPr="00C71192">
              <w:rPr>
                <w:rFonts w:ascii="ＭＳ 明朝" w:eastAsia="ＭＳ 明朝" w:hAnsi="ＭＳ 明朝" w:cs="ＭＳ 明朝"/>
                <w:sz w:val="20"/>
                <w:szCs w:val="20"/>
              </w:rPr>
              <w:t>、</w:t>
            </w:r>
            <w:r w:rsidR="00363861" w:rsidRPr="00C71192">
              <w:rPr>
                <w:rFonts w:ascii="ＭＳ 明朝" w:eastAsia="ＭＳ 明朝" w:hAnsi="ＭＳ 明朝" w:cs="ＭＳ 明朝" w:hint="eastAsia"/>
                <w:sz w:val="20"/>
                <w:szCs w:val="20"/>
              </w:rPr>
              <w:t>生徒が英語を使った</w:t>
            </w:r>
            <w:r w:rsidR="00363861" w:rsidRPr="00C71192">
              <w:rPr>
                <w:rFonts w:ascii="ＭＳ 明朝" w:eastAsia="ＭＳ 明朝" w:hAnsi="ＭＳ 明朝" w:cs="ＭＳ 明朝"/>
                <w:sz w:val="20"/>
                <w:szCs w:val="20"/>
              </w:rPr>
              <w:t>発信力を向上</w:t>
            </w:r>
            <w:r w:rsidR="00363861" w:rsidRPr="00C71192">
              <w:rPr>
                <w:rFonts w:ascii="ＭＳ 明朝" w:eastAsia="ＭＳ 明朝" w:hAnsi="ＭＳ 明朝" w:cs="ＭＳ 明朝" w:hint="eastAsia"/>
                <w:sz w:val="20"/>
                <w:szCs w:val="20"/>
              </w:rPr>
              <w:t>するように機会を設ける</w:t>
            </w:r>
            <w:r w:rsidR="00363861" w:rsidRPr="00C71192">
              <w:rPr>
                <w:rFonts w:ascii="ＭＳ 明朝" w:eastAsia="ＭＳ 明朝" w:hAnsi="ＭＳ 明朝" w:cs="ＭＳ 明朝"/>
                <w:sz w:val="20"/>
                <w:szCs w:val="20"/>
              </w:rPr>
              <w:t>。</w:t>
            </w:r>
          </w:p>
          <w:p w14:paraId="00000026" w14:textId="21188AEB"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r w:rsidR="00503CAB" w:rsidRPr="00C71192">
              <w:rPr>
                <w:rFonts w:ascii="ＭＳ 明朝" w:eastAsia="ＭＳ 明朝" w:hAnsi="ＭＳ 明朝" w:cs="ＭＳ 明朝"/>
                <w:sz w:val="20"/>
                <w:szCs w:val="20"/>
              </w:rPr>
              <w:t>運営管理者（学校法人大阪YMCA）の多様な国際交流事業等を積極的に展開し、</w:t>
            </w:r>
            <w:r w:rsidR="00503CAB" w:rsidRPr="00C71192">
              <w:rPr>
                <w:rFonts w:ascii="ＭＳ 明朝" w:eastAsia="ＭＳ 明朝" w:hAnsi="ＭＳ 明朝" w:cs="ＭＳ 明朝" w:hint="eastAsia"/>
                <w:sz w:val="20"/>
                <w:szCs w:val="20"/>
              </w:rPr>
              <w:t>生徒が</w:t>
            </w:r>
            <w:r w:rsidR="00503CAB" w:rsidRPr="00C71192">
              <w:rPr>
                <w:rFonts w:ascii="ＭＳ 明朝" w:eastAsia="ＭＳ 明朝" w:hAnsi="ＭＳ 明朝" w:cs="ＭＳ 明朝"/>
                <w:sz w:val="20"/>
                <w:szCs w:val="20"/>
              </w:rPr>
              <w:t>多様性を受け入れ、他国の人々と協働</w:t>
            </w:r>
            <w:r w:rsidR="00503CAB" w:rsidRPr="00C71192">
              <w:rPr>
                <w:rFonts w:ascii="ＭＳ 明朝" w:eastAsia="ＭＳ 明朝" w:hAnsi="ＭＳ 明朝" w:cs="ＭＳ 明朝" w:hint="eastAsia"/>
                <w:sz w:val="20"/>
                <w:szCs w:val="20"/>
              </w:rPr>
              <w:t>できる態度を身につけるように取り組む。</w:t>
            </w:r>
          </w:p>
          <w:p w14:paraId="00000027" w14:textId="2344093D"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（４）</w:t>
            </w:r>
            <w:r w:rsidR="00610D66" w:rsidRPr="00C71192">
              <w:rPr>
                <w:rFonts w:ascii="ＭＳ 明朝" w:eastAsia="ＭＳ 明朝" w:hAnsi="ＭＳ 明朝" w:cs="ＭＳ 明朝" w:hint="eastAsia"/>
                <w:sz w:val="20"/>
                <w:szCs w:val="20"/>
              </w:rPr>
              <w:t>探究活動や課外活動等を通して、生徒の</w:t>
            </w:r>
            <w:r w:rsidR="00610D66" w:rsidRPr="00C71192">
              <w:rPr>
                <w:rFonts w:ascii="ＭＳ 明朝" w:eastAsia="ＭＳ 明朝" w:hAnsi="ＭＳ 明朝" w:cs="ＭＳ 明朝"/>
                <w:sz w:val="20"/>
                <w:szCs w:val="20"/>
              </w:rPr>
              <w:t>知識や</w:t>
            </w:r>
            <w:r w:rsidR="00610D66" w:rsidRPr="00C71192">
              <w:rPr>
                <w:rFonts w:ascii="ＭＳ 明朝" w:eastAsia="ＭＳ 明朝" w:hAnsi="ＭＳ 明朝" w:cs="ＭＳ 明朝" w:hint="eastAsia"/>
                <w:sz w:val="20"/>
                <w:szCs w:val="20"/>
              </w:rPr>
              <w:t>技能</w:t>
            </w:r>
            <w:r w:rsidR="00610D66" w:rsidRPr="00C71192">
              <w:rPr>
                <w:rFonts w:ascii="ＭＳ 明朝" w:eastAsia="ＭＳ 明朝" w:hAnsi="ＭＳ 明朝" w:cs="ＭＳ 明朝"/>
                <w:sz w:val="20"/>
                <w:szCs w:val="20"/>
              </w:rPr>
              <w:t>を向上させ</w:t>
            </w:r>
            <w:r w:rsidR="00610D66" w:rsidRPr="00C71192">
              <w:rPr>
                <w:rFonts w:ascii="ＭＳ 明朝" w:eastAsia="ＭＳ 明朝" w:hAnsi="ＭＳ 明朝" w:cs="ＭＳ 明朝" w:hint="eastAsia"/>
                <w:sz w:val="20"/>
                <w:szCs w:val="20"/>
              </w:rPr>
              <w:t>、</w:t>
            </w:r>
            <w:r w:rsidR="00610D66" w:rsidRPr="00C71192">
              <w:rPr>
                <w:rFonts w:ascii="ＭＳ 明朝" w:eastAsia="ＭＳ 明朝" w:hAnsi="ＭＳ 明朝" w:cs="ＭＳ 明朝"/>
                <w:sz w:val="20"/>
                <w:szCs w:val="20"/>
              </w:rPr>
              <w:t>進路</w:t>
            </w:r>
            <w:r w:rsidR="00610D66" w:rsidRPr="00C71192">
              <w:rPr>
                <w:rFonts w:ascii="ＭＳ 明朝" w:eastAsia="ＭＳ 明朝" w:hAnsi="ＭＳ 明朝" w:cs="ＭＳ 明朝" w:hint="eastAsia"/>
                <w:sz w:val="20"/>
                <w:szCs w:val="20"/>
              </w:rPr>
              <w:t>選択</w:t>
            </w:r>
            <w:r w:rsidR="00610D66" w:rsidRPr="00C71192">
              <w:rPr>
                <w:rFonts w:ascii="ＭＳ 明朝" w:eastAsia="ＭＳ 明朝" w:hAnsi="ＭＳ 明朝" w:cs="ＭＳ 明朝"/>
                <w:sz w:val="20"/>
                <w:szCs w:val="20"/>
              </w:rPr>
              <w:t>に向けた実績となる活動（検定、コンテスト参加、ボランティア活動</w:t>
            </w:r>
            <w:r w:rsidR="00610D66" w:rsidRPr="00C71192">
              <w:rPr>
                <w:rFonts w:ascii="ＭＳ 明朝" w:eastAsia="ＭＳ 明朝" w:hAnsi="ＭＳ 明朝" w:cs="ＭＳ 明朝" w:hint="eastAsia"/>
                <w:sz w:val="20"/>
                <w:szCs w:val="20"/>
              </w:rPr>
              <w:t>、万博</w:t>
            </w:r>
            <w:r w:rsidR="00610D66" w:rsidRPr="00C71192">
              <w:rPr>
                <w:rFonts w:ascii="ＭＳ 明朝" w:eastAsia="ＭＳ 明朝" w:hAnsi="ＭＳ 明朝" w:cs="ＭＳ 明朝"/>
                <w:sz w:val="20"/>
                <w:szCs w:val="20"/>
              </w:rPr>
              <w:t>）を促進する</w:t>
            </w:r>
            <w:r w:rsidR="00610D66" w:rsidRPr="00C71192">
              <w:rPr>
                <w:rFonts w:ascii="ＭＳ 明朝" w:eastAsia="ＭＳ 明朝" w:hAnsi="ＭＳ 明朝" w:cs="ＭＳ 明朝" w:hint="eastAsia"/>
                <w:sz w:val="20"/>
                <w:szCs w:val="20"/>
              </w:rPr>
              <w:t>。</w:t>
            </w:r>
          </w:p>
          <w:p w14:paraId="00000028" w14:textId="21AE1FAF"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（５）</w:t>
            </w:r>
            <w:r w:rsidR="00293823" w:rsidRPr="00C71192">
              <w:rPr>
                <w:rFonts w:ascii="ＭＳ 明朝" w:eastAsia="ＭＳ 明朝" w:hAnsi="ＭＳ 明朝" w:cs="ＭＳ 明朝"/>
                <w:sz w:val="20"/>
                <w:szCs w:val="20"/>
              </w:rPr>
              <w:t>外部講師を招いた各種講演会や研修会を開催し、生徒</w:t>
            </w:r>
            <w:r w:rsidR="00293823" w:rsidRPr="00C71192">
              <w:rPr>
                <w:rFonts w:ascii="ＭＳ 明朝" w:eastAsia="ＭＳ 明朝" w:hAnsi="ＭＳ 明朝" w:cs="ＭＳ 明朝" w:hint="eastAsia"/>
                <w:sz w:val="20"/>
                <w:szCs w:val="20"/>
              </w:rPr>
              <w:t>一人一人が自分</w:t>
            </w:r>
            <w:r w:rsidR="00293823" w:rsidRPr="00C71192">
              <w:rPr>
                <w:rFonts w:ascii="ＭＳ 明朝" w:eastAsia="ＭＳ 明朝" w:hAnsi="ＭＳ 明朝" w:cs="ＭＳ 明朝"/>
                <w:sz w:val="20"/>
                <w:szCs w:val="20"/>
              </w:rPr>
              <w:t>の興味の方向性を理解させ、</w:t>
            </w:r>
            <w:r w:rsidR="00293823" w:rsidRPr="00C71192">
              <w:rPr>
                <w:rFonts w:ascii="ＭＳ 明朝" w:eastAsia="ＭＳ 明朝" w:hAnsi="ＭＳ 明朝" w:cs="ＭＳ 明朝" w:hint="eastAsia"/>
                <w:sz w:val="20"/>
                <w:szCs w:val="20"/>
              </w:rPr>
              <w:t>自分</w:t>
            </w:r>
            <w:r w:rsidR="00293823" w:rsidRPr="00C71192">
              <w:rPr>
                <w:rFonts w:ascii="ＭＳ 明朝" w:eastAsia="ＭＳ 明朝" w:hAnsi="ＭＳ 明朝" w:cs="ＭＳ 明朝"/>
                <w:sz w:val="20"/>
                <w:szCs w:val="20"/>
              </w:rPr>
              <w:t>の意見を述べる態度を</w:t>
            </w:r>
            <w:r w:rsidR="00293823" w:rsidRPr="00C71192">
              <w:rPr>
                <w:rFonts w:ascii="ＭＳ 明朝" w:eastAsia="ＭＳ 明朝" w:hAnsi="ＭＳ 明朝" w:cs="ＭＳ 明朝" w:hint="eastAsia"/>
                <w:sz w:val="20"/>
                <w:szCs w:val="20"/>
              </w:rPr>
              <w:t>養成</w:t>
            </w:r>
            <w:r w:rsidR="00293823" w:rsidRPr="00C71192">
              <w:rPr>
                <w:rFonts w:ascii="ＭＳ 明朝" w:eastAsia="ＭＳ 明朝" w:hAnsi="ＭＳ 明朝" w:cs="ＭＳ 明朝"/>
                <w:sz w:val="20"/>
                <w:szCs w:val="20"/>
              </w:rPr>
              <w:t>する。</w:t>
            </w:r>
          </w:p>
          <w:p w14:paraId="00000029" w14:textId="1EA18D54"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（６）</w:t>
            </w:r>
            <w:r w:rsidR="009929B0" w:rsidRPr="00C71192">
              <w:rPr>
                <w:rFonts w:ascii="ＭＳ 明朝" w:eastAsia="ＭＳ 明朝" w:hAnsi="ＭＳ 明朝" w:cs="ＭＳ 明朝"/>
                <w:sz w:val="20"/>
                <w:szCs w:val="20"/>
              </w:rPr>
              <w:t>本校の教育の特色を</w:t>
            </w:r>
            <w:r w:rsidR="009929B0" w:rsidRPr="00C71192">
              <w:rPr>
                <w:rFonts w:ascii="ＭＳ 明朝" w:eastAsia="ＭＳ 明朝" w:hAnsi="ＭＳ 明朝" w:cs="ＭＳ 明朝" w:hint="eastAsia"/>
                <w:sz w:val="20"/>
                <w:szCs w:val="20"/>
              </w:rPr>
              <w:t>理解してもらい、</w:t>
            </w:r>
            <w:r w:rsidR="009929B0" w:rsidRPr="00C71192">
              <w:rPr>
                <w:rFonts w:ascii="ＭＳ 明朝" w:eastAsia="ＭＳ 明朝" w:hAnsi="ＭＳ 明朝" w:cs="ＭＳ 明朝"/>
                <w:sz w:val="20"/>
                <w:szCs w:val="20"/>
              </w:rPr>
              <w:t>大学入学後</w:t>
            </w:r>
            <w:r w:rsidR="009929B0" w:rsidRPr="00C71192">
              <w:rPr>
                <w:rFonts w:ascii="ＭＳ 明朝" w:eastAsia="ＭＳ 明朝" w:hAnsi="ＭＳ 明朝" w:cs="ＭＳ 明朝" w:hint="eastAsia"/>
                <w:sz w:val="20"/>
                <w:szCs w:val="20"/>
              </w:rPr>
              <w:t>の生徒を</w:t>
            </w:r>
            <w:r w:rsidR="009929B0" w:rsidRPr="00C71192">
              <w:rPr>
                <w:rFonts w:ascii="ＭＳ 明朝" w:eastAsia="ＭＳ 明朝" w:hAnsi="ＭＳ 明朝" w:cs="ＭＳ 明朝"/>
                <w:sz w:val="20"/>
                <w:szCs w:val="20"/>
              </w:rPr>
              <w:t>さらに伸ばしてもらえる中学校・高校・大学連続した教育の仕組みづくりに着手する。</w:t>
            </w:r>
          </w:p>
          <w:p w14:paraId="0000002A" w14:textId="77777777" w:rsidR="00BF51A5" w:rsidRPr="00C71192" w:rsidRDefault="00BF51A5">
            <w:pPr>
              <w:spacing w:line="220" w:lineRule="auto"/>
              <w:ind w:left="730" w:hanging="520"/>
              <w:rPr>
                <w:rFonts w:ascii="ＭＳ 明朝" w:eastAsia="ＭＳ 明朝" w:hAnsi="ＭＳ 明朝" w:cs="ＭＳ 明朝"/>
                <w:sz w:val="20"/>
                <w:szCs w:val="20"/>
              </w:rPr>
            </w:pPr>
          </w:p>
          <w:p w14:paraId="0000002B" w14:textId="476EA349" w:rsidR="00BF51A5" w:rsidRPr="00C71192" w:rsidRDefault="00E56596">
            <w:pPr>
              <w:spacing w:line="220" w:lineRule="auto"/>
              <w:ind w:left="727" w:hanging="282"/>
              <w:rPr>
                <w:rFonts w:ascii="ＭＳ 明朝" w:eastAsia="ＭＳ 明朝" w:hAnsi="ＭＳ 明朝" w:cs="ＭＳ 明朝"/>
                <w:sz w:val="20"/>
                <w:szCs w:val="20"/>
              </w:rPr>
            </w:pPr>
            <w:r w:rsidRPr="00C71192">
              <w:rPr>
                <w:rFonts w:ascii="ＭＳ 明朝" w:eastAsia="ＭＳ 明朝" w:hAnsi="ＭＳ 明朝" w:cs="ＭＳ 明朝"/>
                <w:sz w:val="20"/>
                <w:szCs w:val="20"/>
              </w:rPr>
              <w:t>※英語のCEFR目標　＜CEFR　A</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＝英検３級、A</w:t>
            </w:r>
            <w:r w:rsidR="00D166CF" w:rsidRPr="00C71192">
              <w:rPr>
                <w:rFonts w:ascii="ＭＳ 明朝" w:eastAsia="ＭＳ 明朝" w:hAnsi="ＭＳ 明朝" w:cs="ＭＳ 明朝" w:hint="eastAsia"/>
                <w:sz w:val="20"/>
                <w:szCs w:val="20"/>
              </w:rPr>
              <w:t>２</w:t>
            </w:r>
            <w:r w:rsidRPr="00C71192">
              <w:rPr>
                <w:rFonts w:ascii="ＭＳ 明朝" w:eastAsia="ＭＳ 明朝" w:hAnsi="ＭＳ 明朝" w:cs="ＭＳ 明朝"/>
                <w:sz w:val="20"/>
                <w:szCs w:val="20"/>
              </w:rPr>
              <w:t>＝英検準２級、B</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＝英検２級、B</w:t>
            </w:r>
            <w:r w:rsidR="00D166CF" w:rsidRPr="00C71192">
              <w:rPr>
                <w:rFonts w:ascii="ＭＳ 明朝" w:eastAsia="ＭＳ 明朝" w:hAnsi="ＭＳ 明朝" w:cs="ＭＳ 明朝" w:hint="eastAsia"/>
                <w:sz w:val="20"/>
                <w:szCs w:val="20"/>
              </w:rPr>
              <w:t>２</w:t>
            </w:r>
            <w:r w:rsidRPr="00C71192">
              <w:rPr>
                <w:rFonts w:ascii="ＭＳ 明朝" w:eastAsia="ＭＳ 明朝" w:hAnsi="ＭＳ 明朝" w:cs="ＭＳ 明朝"/>
                <w:sz w:val="20"/>
                <w:szCs w:val="20"/>
              </w:rPr>
              <w:t>＝英検準１級＞</w:t>
            </w:r>
          </w:p>
          <w:tbl>
            <w:tblPr>
              <w:tblW w:w="13070" w:type="dxa"/>
              <w:tblLayout w:type="fixed"/>
              <w:tblLook w:val="0400" w:firstRow="0" w:lastRow="0" w:firstColumn="0" w:lastColumn="0" w:noHBand="0" w:noVBand="1"/>
            </w:tblPr>
            <w:tblGrid>
              <w:gridCol w:w="4356"/>
              <w:gridCol w:w="4357"/>
              <w:gridCol w:w="4357"/>
            </w:tblGrid>
            <w:tr w:rsidR="00926EA1" w:rsidRPr="00C71192" w14:paraId="1919C709" w14:textId="77777777">
              <w:tc>
                <w:tcPr>
                  <w:tcW w:w="4356" w:type="dxa"/>
                </w:tcPr>
                <w:p w14:paraId="0000002C" w14:textId="77777777" w:rsidR="00BF51A5" w:rsidRPr="00C71192" w:rsidRDefault="00E56596">
                  <w:pPr>
                    <w:spacing w:line="22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中学１年時CEFR</w:t>
                  </w:r>
                </w:p>
              </w:tc>
              <w:tc>
                <w:tcPr>
                  <w:tcW w:w="4357" w:type="dxa"/>
                </w:tcPr>
                <w:p w14:paraId="0000002D" w14:textId="77777777" w:rsidR="00BF51A5" w:rsidRPr="00C71192" w:rsidRDefault="00E56596">
                  <w:pPr>
                    <w:spacing w:line="220" w:lineRule="auto"/>
                    <w:ind w:right="-103"/>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中学２年時CEFR</w:t>
                  </w:r>
                </w:p>
              </w:tc>
              <w:tc>
                <w:tcPr>
                  <w:tcW w:w="4357" w:type="dxa"/>
                </w:tcPr>
                <w:p w14:paraId="0000002E" w14:textId="77777777" w:rsidR="00BF51A5" w:rsidRPr="00C71192" w:rsidRDefault="00E56596">
                  <w:pPr>
                    <w:spacing w:line="22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中学卒業時CEFR</w:t>
                  </w:r>
                </w:p>
              </w:tc>
            </w:tr>
            <w:tr w:rsidR="00926EA1" w:rsidRPr="00C71192" w14:paraId="0CF55E58" w14:textId="77777777">
              <w:tc>
                <w:tcPr>
                  <w:tcW w:w="4356" w:type="dxa"/>
                </w:tcPr>
                <w:p w14:paraId="0000002F" w14:textId="4D36F175" w:rsidR="00BF51A5" w:rsidRPr="00C71192" w:rsidRDefault="00E56596">
                  <w:pPr>
                    <w:spacing w:line="22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A</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 xml:space="preserve">　100％</w:t>
                  </w:r>
                  <w:r w:rsidR="002F16AF" w:rsidRPr="00C71192">
                    <w:rPr>
                      <w:rFonts w:ascii="ＭＳ 明朝" w:eastAsia="ＭＳ 明朝" w:hAnsi="ＭＳ 明朝" w:cs="ＭＳ 明朝" w:hint="eastAsia"/>
                      <w:sz w:val="20"/>
                      <w:szCs w:val="20"/>
                    </w:rPr>
                    <w:t xml:space="preserve">　／　A</w:t>
                  </w:r>
                  <w:r w:rsidR="00D166CF" w:rsidRPr="00C71192">
                    <w:rPr>
                      <w:rFonts w:ascii="ＭＳ 明朝" w:eastAsia="ＭＳ 明朝" w:hAnsi="ＭＳ 明朝" w:cs="ＭＳ 明朝" w:hint="eastAsia"/>
                      <w:sz w:val="20"/>
                      <w:szCs w:val="20"/>
                    </w:rPr>
                    <w:t>２</w:t>
                  </w:r>
                  <w:r w:rsidR="002F16AF" w:rsidRPr="00C71192">
                    <w:rPr>
                      <w:rFonts w:ascii="ＭＳ 明朝" w:eastAsia="ＭＳ 明朝" w:hAnsi="ＭＳ 明朝" w:cs="ＭＳ 明朝" w:hint="eastAsia"/>
                      <w:sz w:val="20"/>
                      <w:szCs w:val="20"/>
                    </w:rPr>
                    <w:t xml:space="preserve">　</w:t>
                  </w:r>
                  <w:r w:rsidR="003A3E34" w:rsidRPr="00C71192">
                    <w:rPr>
                      <w:rFonts w:ascii="ＭＳ 明朝" w:eastAsia="ＭＳ 明朝" w:hAnsi="ＭＳ 明朝" w:cs="ＭＳ 明朝" w:hint="eastAsia"/>
                      <w:sz w:val="20"/>
                      <w:szCs w:val="20"/>
                    </w:rPr>
                    <w:t>90％</w:t>
                  </w:r>
                </w:p>
              </w:tc>
              <w:tc>
                <w:tcPr>
                  <w:tcW w:w="4357" w:type="dxa"/>
                </w:tcPr>
                <w:p w14:paraId="00000030" w14:textId="294391EB" w:rsidR="00BF51A5" w:rsidRPr="00C71192" w:rsidRDefault="00E56596">
                  <w:pPr>
                    <w:spacing w:line="22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A</w:t>
                  </w:r>
                  <w:r w:rsidR="00D166CF" w:rsidRPr="00C71192">
                    <w:rPr>
                      <w:rFonts w:ascii="ＭＳ 明朝" w:eastAsia="ＭＳ 明朝" w:hAnsi="ＭＳ 明朝" w:cs="ＭＳ 明朝" w:hint="eastAsia"/>
                      <w:sz w:val="20"/>
                      <w:szCs w:val="20"/>
                    </w:rPr>
                    <w:t>２</w:t>
                  </w:r>
                  <w:r w:rsidRPr="00C71192">
                    <w:rPr>
                      <w:rFonts w:ascii="ＭＳ 明朝" w:eastAsia="ＭＳ 明朝" w:hAnsi="ＭＳ 明朝" w:cs="ＭＳ 明朝"/>
                      <w:sz w:val="20"/>
                      <w:szCs w:val="20"/>
                    </w:rPr>
                    <w:t xml:space="preserve">　</w:t>
                  </w:r>
                  <w:r w:rsidR="00F23BF0" w:rsidRPr="00C71192">
                    <w:rPr>
                      <w:rFonts w:ascii="ＭＳ 明朝" w:eastAsia="ＭＳ 明朝" w:hAnsi="ＭＳ 明朝" w:cs="ＭＳ 明朝" w:hint="eastAsia"/>
                      <w:sz w:val="20"/>
                      <w:szCs w:val="20"/>
                    </w:rPr>
                    <w:t>95</w:t>
                  </w:r>
                  <w:r w:rsidRPr="00C71192">
                    <w:rPr>
                      <w:rFonts w:ascii="ＭＳ 明朝" w:eastAsia="ＭＳ 明朝" w:hAnsi="ＭＳ 明朝" w:cs="ＭＳ 明朝"/>
                      <w:sz w:val="20"/>
                      <w:szCs w:val="20"/>
                    </w:rPr>
                    <w:t xml:space="preserve">％　／　</w:t>
                  </w:r>
                  <w:r w:rsidR="00F23BF0" w:rsidRPr="00C71192">
                    <w:rPr>
                      <w:rFonts w:ascii="ＭＳ 明朝" w:eastAsia="ＭＳ 明朝" w:hAnsi="ＭＳ 明朝" w:cs="ＭＳ 明朝" w:hint="eastAsia"/>
                      <w:sz w:val="20"/>
                      <w:szCs w:val="20"/>
                    </w:rPr>
                    <w:t>B</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 xml:space="preserve">　</w:t>
                  </w:r>
                  <w:r w:rsidR="001C40FC" w:rsidRPr="00C71192">
                    <w:rPr>
                      <w:rFonts w:ascii="ＭＳ 明朝" w:eastAsia="ＭＳ 明朝" w:hAnsi="ＭＳ 明朝" w:cs="ＭＳ 明朝" w:hint="eastAsia"/>
                      <w:sz w:val="20"/>
                      <w:szCs w:val="20"/>
                    </w:rPr>
                    <w:t>4</w:t>
                  </w:r>
                  <w:r w:rsidR="00F23BF0" w:rsidRPr="00C71192">
                    <w:rPr>
                      <w:rFonts w:ascii="ＭＳ 明朝" w:eastAsia="ＭＳ 明朝" w:hAnsi="ＭＳ 明朝" w:cs="ＭＳ 明朝" w:hint="eastAsia"/>
                      <w:sz w:val="20"/>
                      <w:szCs w:val="20"/>
                    </w:rPr>
                    <w:t>0</w:t>
                  </w:r>
                  <w:r w:rsidRPr="00C71192">
                    <w:rPr>
                      <w:rFonts w:ascii="ＭＳ 明朝" w:eastAsia="ＭＳ 明朝" w:hAnsi="ＭＳ 明朝" w:cs="ＭＳ 明朝"/>
                      <w:sz w:val="20"/>
                      <w:szCs w:val="20"/>
                    </w:rPr>
                    <w:t>％</w:t>
                  </w:r>
                </w:p>
              </w:tc>
              <w:tc>
                <w:tcPr>
                  <w:tcW w:w="4357" w:type="dxa"/>
                </w:tcPr>
                <w:p w14:paraId="00000031" w14:textId="38FC8C35" w:rsidR="00BF51A5" w:rsidRPr="00C71192" w:rsidRDefault="00E56596">
                  <w:pPr>
                    <w:spacing w:line="22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A</w:t>
                  </w:r>
                  <w:r w:rsidR="00D166CF" w:rsidRPr="00C71192">
                    <w:rPr>
                      <w:rFonts w:ascii="ＭＳ 明朝" w:eastAsia="ＭＳ 明朝" w:hAnsi="ＭＳ 明朝" w:cs="ＭＳ 明朝" w:hint="eastAsia"/>
                      <w:sz w:val="20"/>
                      <w:szCs w:val="20"/>
                    </w:rPr>
                    <w:t>２</w:t>
                  </w:r>
                  <w:r w:rsidRPr="00C71192">
                    <w:rPr>
                      <w:rFonts w:ascii="ＭＳ 明朝" w:eastAsia="ＭＳ 明朝" w:hAnsi="ＭＳ 明朝" w:cs="ＭＳ 明朝"/>
                      <w:sz w:val="20"/>
                      <w:szCs w:val="20"/>
                    </w:rPr>
                    <w:t xml:space="preserve"> 100％　／　B</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 xml:space="preserve">　</w:t>
                  </w:r>
                  <w:r w:rsidR="001C40FC" w:rsidRPr="00C71192">
                    <w:rPr>
                      <w:rFonts w:ascii="ＭＳ 明朝" w:eastAsia="ＭＳ 明朝" w:hAnsi="ＭＳ 明朝" w:cs="ＭＳ 明朝" w:hint="eastAsia"/>
                      <w:sz w:val="20"/>
                      <w:szCs w:val="20"/>
                    </w:rPr>
                    <w:t>5</w:t>
                  </w:r>
                  <w:r w:rsidRPr="00C71192">
                    <w:rPr>
                      <w:rFonts w:ascii="ＭＳ 明朝" w:eastAsia="ＭＳ 明朝" w:hAnsi="ＭＳ 明朝" w:cs="ＭＳ 明朝"/>
                      <w:sz w:val="20"/>
                      <w:szCs w:val="20"/>
                    </w:rPr>
                    <w:t>0％</w:t>
                  </w:r>
                </w:p>
              </w:tc>
            </w:tr>
          </w:tbl>
          <w:p w14:paraId="00000032" w14:textId="77777777" w:rsidR="00BF51A5" w:rsidRPr="00C71192" w:rsidRDefault="00BF51A5">
            <w:pPr>
              <w:spacing w:line="220" w:lineRule="auto"/>
              <w:rPr>
                <w:rFonts w:ascii="ＭＳ 明朝" w:eastAsia="ＭＳ 明朝" w:hAnsi="ＭＳ 明朝" w:cs="ＭＳ 明朝"/>
                <w:sz w:val="20"/>
                <w:szCs w:val="20"/>
              </w:rPr>
            </w:pPr>
          </w:p>
          <w:p w14:paraId="00000033" w14:textId="004827C9" w:rsidR="00BF51A5" w:rsidRPr="00C71192" w:rsidRDefault="00E56596" w:rsidP="3A4AE2B6">
            <w:pPr>
              <w:pBdr>
                <w:top w:val="nil"/>
                <w:left w:val="nil"/>
                <w:bottom w:val="nil"/>
                <w:right w:val="nil"/>
                <w:between w:val="nil"/>
              </w:pBdr>
              <w:spacing w:line="300" w:lineRule="auto"/>
              <w:ind w:left="727" w:hanging="282"/>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2D49A7"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年度には全生徒が年１回以上の大会・コンテストに出場する。（R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：全生徒の</w:t>
            </w:r>
            <w:r w:rsidR="00D166CF" w:rsidRPr="00C71192">
              <w:rPr>
                <w:rFonts w:ascii="ＭＳ 明朝" w:eastAsia="ＭＳ 明朝" w:hAnsi="ＭＳ 明朝" w:cs="ＭＳ 明朝" w:hint="eastAsia"/>
                <w:sz w:val="20"/>
                <w:szCs w:val="20"/>
              </w:rPr>
              <w:t>８</w:t>
            </w:r>
            <w:r w:rsidRPr="00C71192">
              <w:rPr>
                <w:rFonts w:ascii="ＭＳ 明朝" w:eastAsia="ＭＳ 明朝" w:hAnsi="ＭＳ 明朝" w:cs="ＭＳ 明朝"/>
                <w:sz w:val="20"/>
                <w:szCs w:val="20"/>
              </w:rPr>
              <w:t>％</w:t>
            </w:r>
            <w:r w:rsidR="49DA75CD" w:rsidRPr="00C71192">
              <w:rPr>
                <w:rFonts w:ascii="ＭＳ 明朝" w:eastAsia="ＭＳ 明朝" w:hAnsi="ＭＳ 明朝" w:cs="ＭＳ 明朝"/>
                <w:sz w:val="20"/>
                <w:szCs w:val="20"/>
              </w:rPr>
              <w:t>、</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：100%</w:t>
            </w:r>
            <w:r w:rsidR="2CB3FE6A"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６</w:t>
            </w:r>
            <w:r w:rsidR="2CB3FE6A" w:rsidRPr="00C71192">
              <w:rPr>
                <w:rFonts w:ascii="ＭＳ 明朝" w:eastAsia="ＭＳ 明朝" w:hAnsi="ＭＳ 明朝" w:cs="ＭＳ 明朝"/>
                <w:sz w:val="20"/>
                <w:szCs w:val="20"/>
              </w:rPr>
              <w:t>：100％</w:t>
            </w:r>
            <w:r w:rsidRPr="00C71192">
              <w:rPr>
                <w:rFonts w:ascii="ＭＳ 明朝" w:eastAsia="ＭＳ 明朝" w:hAnsi="ＭＳ 明朝" w:cs="ＭＳ 明朝"/>
                <w:sz w:val="20"/>
                <w:szCs w:val="20"/>
              </w:rPr>
              <w:t>）</w:t>
            </w:r>
          </w:p>
          <w:p w14:paraId="00000034" w14:textId="2D951576" w:rsidR="00BF51A5" w:rsidRPr="00C71192" w:rsidRDefault="00E56596" w:rsidP="3A4AE2B6">
            <w:pPr>
              <w:pBdr>
                <w:top w:val="nil"/>
                <w:left w:val="nil"/>
                <w:bottom w:val="nil"/>
                <w:right w:val="nil"/>
                <w:between w:val="nil"/>
              </w:pBdr>
              <w:spacing w:line="300" w:lineRule="auto"/>
              <w:ind w:left="727" w:hanging="282"/>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2D49A7"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年度には国際コンテスト・大会の出場者を年間５名以上出す。（</w:t>
            </w:r>
            <w:r w:rsidR="271F9654"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４</w:t>
            </w:r>
            <w:r w:rsidR="271F9654" w:rsidRPr="00C71192">
              <w:rPr>
                <w:rFonts w:ascii="ＭＳ 明朝" w:eastAsia="ＭＳ 明朝" w:hAnsi="ＭＳ 明朝" w:cs="ＭＳ 明朝"/>
                <w:sz w:val="20"/>
                <w:szCs w:val="20"/>
              </w:rPr>
              <w:t>:０名、</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w:t>
            </w:r>
            <w:r w:rsidR="00882602" w:rsidRPr="00C71192">
              <w:rPr>
                <w:rFonts w:ascii="ＭＳ 明朝" w:eastAsia="ＭＳ 明朝" w:hAnsi="ＭＳ 明朝" w:cs="ＭＳ 明朝" w:hint="eastAsia"/>
                <w:sz w:val="20"/>
                <w:szCs w:val="20"/>
              </w:rPr>
              <w:t>７</w:t>
            </w:r>
            <w:r w:rsidRPr="00C71192">
              <w:rPr>
                <w:rFonts w:ascii="ＭＳ 明朝" w:eastAsia="ＭＳ 明朝" w:hAnsi="ＭＳ 明朝" w:cs="ＭＳ 明朝"/>
                <w:sz w:val="20"/>
                <w:szCs w:val="20"/>
              </w:rPr>
              <w:t>名</w:t>
            </w:r>
            <w:r w:rsidR="176F8D16"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６</w:t>
            </w:r>
            <w:r w:rsidR="176F8D16" w:rsidRPr="00C71192">
              <w:rPr>
                <w:rFonts w:ascii="ＭＳ 明朝" w:eastAsia="ＭＳ 明朝" w:hAnsi="ＭＳ 明朝" w:cs="ＭＳ 明朝"/>
                <w:sz w:val="20"/>
                <w:szCs w:val="20"/>
              </w:rPr>
              <w:t>：</w:t>
            </w:r>
            <w:r w:rsidR="00882602" w:rsidRPr="00C71192">
              <w:rPr>
                <w:rFonts w:ascii="ＭＳ 明朝" w:eastAsia="ＭＳ 明朝" w:hAnsi="ＭＳ 明朝" w:cs="ＭＳ 明朝" w:hint="eastAsia"/>
                <w:sz w:val="20"/>
                <w:szCs w:val="20"/>
              </w:rPr>
              <w:t>４</w:t>
            </w:r>
            <w:r w:rsidR="695D7A48" w:rsidRPr="00C71192">
              <w:rPr>
                <w:rFonts w:ascii="ＭＳ 明朝" w:eastAsia="ＭＳ 明朝" w:hAnsi="ＭＳ 明朝" w:cs="ＭＳ 明朝"/>
                <w:sz w:val="20"/>
                <w:szCs w:val="20"/>
              </w:rPr>
              <w:t>名</w:t>
            </w:r>
            <w:r w:rsidRPr="00C71192">
              <w:rPr>
                <w:rFonts w:ascii="ＭＳ 明朝" w:eastAsia="ＭＳ 明朝" w:hAnsi="ＭＳ 明朝" w:cs="ＭＳ 明朝"/>
                <w:sz w:val="20"/>
                <w:szCs w:val="20"/>
              </w:rPr>
              <w:t>）</w:t>
            </w:r>
          </w:p>
          <w:p w14:paraId="00000035" w14:textId="6935F7B6" w:rsidR="00BF51A5" w:rsidRPr="00C71192" w:rsidRDefault="00E56596">
            <w:pPr>
              <w:pBdr>
                <w:top w:val="nil"/>
                <w:left w:val="nil"/>
                <w:bottom w:val="nil"/>
                <w:right w:val="nil"/>
                <w:between w:val="nil"/>
              </w:pBdr>
              <w:spacing w:line="300" w:lineRule="auto"/>
              <w:ind w:left="727" w:hanging="282"/>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2D49A7"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年度には海外研修旅行の実施を年に２回以上行う。またその参加者合計数20名以上とする。（R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：０回</w:t>
            </w:r>
            <w:r w:rsidR="002D49A7" w:rsidRPr="00C71192">
              <w:rPr>
                <w:rFonts w:ascii="ＭＳ 明朝" w:eastAsia="ＭＳ 明朝" w:hAnsi="ＭＳ 明朝" w:cs="ＭＳ 明朝" w:hint="eastAsia"/>
                <w:sz w:val="20"/>
                <w:szCs w:val="20"/>
              </w:rPr>
              <w:t>・０名</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：１回</w:t>
            </w:r>
            <w:r w:rsidR="002D49A7" w:rsidRPr="00C71192">
              <w:rPr>
                <w:rFonts w:ascii="ＭＳ 明朝" w:eastAsia="ＭＳ 明朝" w:hAnsi="ＭＳ 明朝" w:cs="ＭＳ 明朝" w:hint="eastAsia"/>
                <w:sz w:val="20"/>
                <w:szCs w:val="20"/>
              </w:rPr>
              <w:t>・</w:t>
            </w:r>
            <w:r w:rsidR="006214B1" w:rsidRPr="00C71192">
              <w:rPr>
                <w:rFonts w:ascii="ＭＳ 明朝" w:eastAsia="ＭＳ 明朝" w:hAnsi="ＭＳ 明朝" w:cs="ＭＳ 明朝" w:hint="eastAsia"/>
                <w:sz w:val="20"/>
                <w:szCs w:val="20"/>
              </w:rPr>
              <w:t>７</w:t>
            </w:r>
            <w:r w:rsidR="00EC303F" w:rsidRPr="00C71192">
              <w:rPr>
                <w:rFonts w:ascii="ＭＳ 明朝" w:eastAsia="ＭＳ 明朝" w:hAnsi="ＭＳ 明朝" w:cs="ＭＳ 明朝" w:hint="eastAsia"/>
                <w:sz w:val="20"/>
                <w:szCs w:val="20"/>
              </w:rPr>
              <w:t>名</w:t>
            </w:r>
            <w:r w:rsidR="00114525" w:rsidRPr="00C71192">
              <w:rPr>
                <w:rFonts w:ascii="ＭＳ 明朝" w:eastAsia="ＭＳ 明朝" w:hAnsi="ＭＳ 明朝" w:cs="ＭＳ 明朝" w:hint="eastAsia"/>
                <w:sz w:val="20"/>
                <w:szCs w:val="20"/>
              </w:rPr>
              <w:t>、R</w:t>
            </w:r>
            <w:r w:rsidR="00D166CF" w:rsidRPr="00C71192">
              <w:rPr>
                <w:rFonts w:ascii="ＭＳ 明朝" w:eastAsia="ＭＳ 明朝" w:hAnsi="ＭＳ 明朝" w:cs="ＭＳ 明朝" w:hint="eastAsia"/>
                <w:sz w:val="20"/>
                <w:szCs w:val="20"/>
              </w:rPr>
              <w:t>６</w:t>
            </w:r>
            <w:r w:rsidR="00114525" w:rsidRPr="00C71192">
              <w:rPr>
                <w:rFonts w:ascii="ＭＳ 明朝" w:eastAsia="ＭＳ 明朝" w:hAnsi="ＭＳ 明朝" w:cs="ＭＳ 明朝" w:hint="eastAsia"/>
                <w:sz w:val="20"/>
                <w:szCs w:val="20"/>
              </w:rPr>
              <w:t>：２回</w:t>
            </w:r>
            <w:r w:rsidR="00EC303F" w:rsidRPr="00C71192">
              <w:rPr>
                <w:rFonts w:ascii="ＭＳ 明朝" w:eastAsia="ＭＳ 明朝" w:hAnsi="ＭＳ 明朝" w:cs="ＭＳ 明朝" w:hint="eastAsia"/>
                <w:sz w:val="20"/>
                <w:szCs w:val="20"/>
              </w:rPr>
              <w:t>・14名</w:t>
            </w:r>
            <w:r w:rsidRPr="00C71192">
              <w:rPr>
                <w:rFonts w:ascii="ＭＳ 明朝" w:eastAsia="ＭＳ 明朝" w:hAnsi="ＭＳ 明朝" w:cs="ＭＳ 明朝"/>
                <w:sz w:val="20"/>
                <w:szCs w:val="20"/>
              </w:rPr>
              <w:t>）</w:t>
            </w:r>
          </w:p>
          <w:p w14:paraId="00000036" w14:textId="259F1ADC" w:rsidR="00BF51A5" w:rsidRPr="00C71192" w:rsidRDefault="00E56596">
            <w:pPr>
              <w:pBdr>
                <w:top w:val="nil"/>
                <w:left w:val="nil"/>
                <w:bottom w:val="nil"/>
                <w:right w:val="nil"/>
                <w:between w:val="nil"/>
              </w:pBdr>
              <w:spacing w:line="300" w:lineRule="auto"/>
              <w:ind w:left="727" w:hanging="282"/>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2D49A7"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年度には外国からの教育旅行・インターンの受け入れを年間30名以上受け入れる。（R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w:t>
            </w:r>
            <w:sdt>
              <w:sdtPr>
                <w:tag w:val="goog_rdk_1"/>
                <w:id w:val="2019655143"/>
              </w:sdtPr>
              <w:sdtEndPr/>
              <w:sdtContent/>
            </w:sdt>
            <w:r w:rsidRPr="00C71192">
              <w:rPr>
                <w:rFonts w:ascii="ＭＳ 明朝" w:eastAsia="ＭＳ 明朝" w:hAnsi="ＭＳ 明朝" w:cs="ＭＳ 明朝"/>
                <w:sz w:val="20"/>
                <w:szCs w:val="20"/>
              </w:rPr>
              <w:t>54名</w:t>
            </w:r>
            <w:r w:rsidR="00C63AC2" w:rsidRPr="00C71192">
              <w:rPr>
                <w:rFonts w:ascii="ＭＳ 明朝" w:eastAsia="ＭＳ 明朝" w:hAnsi="ＭＳ 明朝" w:cs="ＭＳ 明朝" w:hint="eastAsia"/>
                <w:sz w:val="20"/>
                <w:szCs w:val="20"/>
              </w:rPr>
              <w:t>、R</w:t>
            </w:r>
            <w:r w:rsidR="00D166CF" w:rsidRPr="00C71192">
              <w:rPr>
                <w:rFonts w:ascii="ＭＳ 明朝" w:eastAsia="ＭＳ 明朝" w:hAnsi="ＭＳ 明朝" w:cs="ＭＳ 明朝" w:hint="eastAsia"/>
                <w:sz w:val="20"/>
                <w:szCs w:val="20"/>
              </w:rPr>
              <w:t>６</w:t>
            </w:r>
            <w:r w:rsidR="00C63AC2" w:rsidRPr="00C71192">
              <w:rPr>
                <w:rFonts w:ascii="ＭＳ 明朝" w:eastAsia="ＭＳ 明朝" w:hAnsi="ＭＳ 明朝" w:cs="ＭＳ 明朝" w:hint="eastAsia"/>
                <w:sz w:val="20"/>
                <w:szCs w:val="20"/>
              </w:rPr>
              <w:t>：80名</w:t>
            </w:r>
            <w:r w:rsidRPr="00C71192">
              <w:rPr>
                <w:rFonts w:ascii="ＭＳ 明朝" w:eastAsia="ＭＳ 明朝" w:hAnsi="ＭＳ 明朝" w:cs="ＭＳ 明朝"/>
                <w:sz w:val="20"/>
                <w:szCs w:val="20"/>
              </w:rPr>
              <w:t>）</w:t>
            </w:r>
            <w:r w:rsidR="0068180F" w:rsidRPr="00C71192">
              <w:rPr>
                <w:rFonts w:ascii="ＭＳ 明朝" w:eastAsia="ＭＳ 明朝" w:hAnsi="ＭＳ 明朝" w:cs="ＭＳ 明朝"/>
                <w:sz w:val="20"/>
                <w:szCs w:val="20"/>
              </w:rPr>
              <w:t xml:space="preserve"> </w:t>
            </w:r>
          </w:p>
          <w:p w14:paraId="00000037" w14:textId="7E311F78" w:rsidR="00BF51A5" w:rsidRPr="00C71192" w:rsidRDefault="00E56596" w:rsidP="3A4AE2B6">
            <w:pPr>
              <w:pBdr>
                <w:top w:val="nil"/>
                <w:left w:val="nil"/>
                <w:bottom w:val="nil"/>
                <w:right w:val="nil"/>
                <w:between w:val="nil"/>
              </w:pBdr>
              <w:spacing w:line="300" w:lineRule="auto"/>
              <w:ind w:left="727" w:hanging="282"/>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2D49A7"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年度には交換留学（姉妹校）の提携を３校以上にする。（R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:０校 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w:t>
            </w:r>
            <w:sdt>
              <w:sdtPr>
                <w:tag w:val="goog_rdk_2"/>
                <w:id w:val="-483385906"/>
              </w:sdtPr>
              <w:sdtEndPr/>
              <w:sdtContent/>
            </w:sdt>
            <w:r w:rsidRPr="00C71192">
              <w:rPr>
                <w:rFonts w:ascii="ＭＳ 明朝" w:eastAsia="ＭＳ 明朝" w:hAnsi="ＭＳ 明朝" w:cs="ＭＳ 明朝"/>
                <w:sz w:val="20"/>
                <w:szCs w:val="20"/>
              </w:rPr>
              <w:t>１校</w:t>
            </w:r>
            <w:r w:rsidR="19C75547"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６</w:t>
            </w:r>
            <w:r w:rsidR="19C75547" w:rsidRPr="00C71192">
              <w:rPr>
                <w:rFonts w:ascii="ＭＳ 明朝" w:eastAsia="ＭＳ 明朝" w:hAnsi="ＭＳ 明朝" w:cs="ＭＳ 明朝"/>
                <w:sz w:val="20"/>
                <w:szCs w:val="20"/>
              </w:rPr>
              <w:t>：</w:t>
            </w:r>
            <w:r w:rsidR="00D166CF" w:rsidRPr="00C71192">
              <w:rPr>
                <w:rFonts w:ascii="ＭＳ 明朝" w:eastAsia="ＭＳ 明朝" w:hAnsi="ＭＳ 明朝" w:cs="ＭＳ 明朝" w:hint="eastAsia"/>
                <w:sz w:val="20"/>
                <w:szCs w:val="20"/>
              </w:rPr>
              <w:t>１</w:t>
            </w:r>
            <w:r w:rsidR="19C75547" w:rsidRPr="00C71192">
              <w:rPr>
                <w:rFonts w:ascii="ＭＳ 明朝" w:eastAsia="ＭＳ 明朝" w:hAnsi="ＭＳ 明朝" w:cs="ＭＳ 明朝"/>
                <w:sz w:val="20"/>
                <w:szCs w:val="20"/>
              </w:rPr>
              <w:t>校</w:t>
            </w:r>
            <w:r w:rsidRPr="00C71192">
              <w:rPr>
                <w:rFonts w:ascii="ＭＳ 明朝" w:eastAsia="ＭＳ 明朝" w:hAnsi="ＭＳ 明朝" w:cs="ＭＳ 明朝"/>
                <w:sz w:val="20"/>
                <w:szCs w:val="20"/>
              </w:rPr>
              <w:t>）</w:t>
            </w:r>
          </w:p>
          <w:p w14:paraId="00000038" w14:textId="77777777" w:rsidR="00BF51A5" w:rsidRPr="00C71192" w:rsidRDefault="00BF51A5">
            <w:pPr>
              <w:pBdr>
                <w:top w:val="nil"/>
                <w:left w:val="nil"/>
                <w:bottom w:val="nil"/>
                <w:right w:val="nil"/>
                <w:between w:val="nil"/>
              </w:pBdr>
              <w:spacing w:line="300" w:lineRule="auto"/>
              <w:rPr>
                <w:rFonts w:ascii="ＭＳ ゴシック" w:eastAsia="ＭＳ ゴシック" w:hAnsi="ＭＳ ゴシック" w:cs="ＭＳ ゴシック"/>
              </w:rPr>
            </w:pPr>
          </w:p>
          <w:p w14:paraId="00000039" w14:textId="77777777" w:rsidR="00BF51A5" w:rsidRPr="00C71192"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sz w:val="28"/>
                <w:szCs w:val="28"/>
              </w:rPr>
            </w:pPr>
            <w:r w:rsidRPr="00C71192">
              <w:rPr>
                <w:rFonts w:ascii="ＭＳ ゴシック" w:eastAsia="ＭＳ ゴシック" w:hAnsi="ＭＳ ゴシック" w:cs="ＭＳ ゴシック"/>
                <w:b/>
                <w:sz w:val="28"/>
                <w:szCs w:val="28"/>
              </w:rPr>
              <w:t>生徒・教職員が安心して生活できる環境づくりを行う</w:t>
            </w:r>
          </w:p>
          <w:p w14:paraId="3D16841F" w14:textId="1B859AEB" w:rsidR="008A51C8"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r w:rsidR="00487A1E" w:rsidRPr="00C71192">
              <w:rPr>
                <w:rFonts w:ascii="ＭＳ 明朝" w:eastAsia="ＭＳ 明朝" w:hAnsi="ＭＳ 明朝" w:cs="ＭＳ 明朝"/>
                <w:sz w:val="20"/>
                <w:szCs w:val="20"/>
              </w:rPr>
              <w:t>基本的な生活習慣を確立し、規律ある行動をとることのできる、社会性の豊かな生徒を育成する。</w:t>
            </w:r>
          </w:p>
          <w:p w14:paraId="0000003C" w14:textId="416B3DC6"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r w:rsidR="0079280D" w:rsidRPr="00C71192">
              <w:rPr>
                <w:rFonts w:ascii="ＭＳ 明朝" w:eastAsia="ＭＳ 明朝" w:hAnsi="ＭＳ 明朝" w:cs="ＭＳ 明朝"/>
                <w:sz w:val="20"/>
                <w:szCs w:val="20"/>
              </w:rPr>
              <w:t>「生徒の行動規範（</w:t>
            </w:r>
            <w:proofErr w:type="spellStart"/>
            <w:r w:rsidR="0079280D" w:rsidRPr="00C71192">
              <w:rPr>
                <w:rFonts w:ascii="ＭＳ 明朝" w:eastAsia="ＭＳ 明朝" w:hAnsi="ＭＳ 明朝" w:cs="ＭＳ 明朝"/>
                <w:sz w:val="20"/>
                <w:szCs w:val="20"/>
              </w:rPr>
              <w:t>Su</w:t>
            </w:r>
            <w:r w:rsidR="00BE7CEA" w:rsidRPr="00C71192">
              <w:rPr>
                <w:rFonts w:ascii="ＭＳ 明朝" w:eastAsia="ＭＳ 明朝" w:hAnsi="ＭＳ 明朝" w:cs="ＭＳ 明朝"/>
                <w:sz w:val="20"/>
                <w:szCs w:val="20"/>
              </w:rPr>
              <w:t>it</w:t>
            </w:r>
            <w:r w:rsidR="0079280D" w:rsidRPr="00C71192">
              <w:rPr>
                <w:rFonts w:ascii="ＭＳ 明朝" w:eastAsia="ＭＳ 明朝" w:hAnsi="ＭＳ 明朝" w:cs="ＭＳ 明朝"/>
                <w:sz w:val="20"/>
                <w:szCs w:val="20"/>
              </w:rPr>
              <w:t>o</w:t>
            </w:r>
            <w:proofErr w:type="spellEnd"/>
            <w:r w:rsidR="0079280D" w:rsidRPr="00C71192">
              <w:rPr>
                <w:rFonts w:ascii="ＭＳ 明朝" w:eastAsia="ＭＳ 明朝" w:hAnsi="ＭＳ 明朝" w:cs="ＭＳ 明朝"/>
                <w:sz w:val="20"/>
                <w:szCs w:val="20"/>
              </w:rPr>
              <w:t xml:space="preserve"> Model）」を通</w:t>
            </w:r>
            <w:r w:rsidR="0079280D" w:rsidRPr="00C71192">
              <w:rPr>
                <w:rFonts w:ascii="ＭＳ 明朝" w:eastAsia="ＭＳ 明朝" w:hAnsi="ＭＳ 明朝" w:cs="ＭＳ 明朝" w:hint="eastAsia"/>
                <w:sz w:val="20"/>
                <w:szCs w:val="20"/>
              </w:rPr>
              <w:t>して、生徒が</w:t>
            </w:r>
            <w:r w:rsidR="0079280D" w:rsidRPr="00C71192">
              <w:rPr>
                <w:rFonts w:ascii="ＭＳ 明朝" w:eastAsia="ＭＳ 明朝" w:hAnsi="ＭＳ 明朝" w:cs="ＭＳ 明朝"/>
                <w:sz w:val="20"/>
                <w:szCs w:val="20"/>
              </w:rPr>
              <w:t>社会の一員として</w:t>
            </w:r>
            <w:r w:rsidR="0079280D" w:rsidRPr="00C71192">
              <w:rPr>
                <w:rFonts w:ascii="ＭＳ 明朝" w:eastAsia="ＭＳ 明朝" w:hAnsi="ＭＳ 明朝" w:cs="ＭＳ 明朝" w:hint="eastAsia"/>
                <w:sz w:val="20"/>
                <w:szCs w:val="20"/>
              </w:rPr>
              <w:t>の</w:t>
            </w:r>
            <w:r w:rsidR="0079280D" w:rsidRPr="00C71192">
              <w:rPr>
                <w:rFonts w:ascii="ＭＳ 明朝" w:eastAsia="ＭＳ 明朝" w:hAnsi="ＭＳ 明朝" w:cs="ＭＳ 明朝"/>
                <w:sz w:val="20"/>
                <w:szCs w:val="20"/>
              </w:rPr>
              <w:t>責任感</w:t>
            </w:r>
            <w:r w:rsidR="0079280D" w:rsidRPr="00C71192">
              <w:rPr>
                <w:rFonts w:ascii="ＭＳ 明朝" w:eastAsia="ＭＳ 明朝" w:hAnsi="ＭＳ 明朝" w:cs="ＭＳ 明朝" w:hint="eastAsia"/>
                <w:sz w:val="20"/>
                <w:szCs w:val="20"/>
              </w:rPr>
              <w:t>を身につける</w:t>
            </w:r>
            <w:r w:rsidR="0079280D" w:rsidRPr="00C71192">
              <w:rPr>
                <w:rFonts w:ascii="ＭＳ 明朝" w:eastAsia="ＭＳ 明朝" w:hAnsi="ＭＳ 明朝" w:cs="ＭＳ 明朝"/>
                <w:sz w:val="20"/>
                <w:szCs w:val="20"/>
              </w:rPr>
              <w:t>。</w:t>
            </w:r>
          </w:p>
          <w:p w14:paraId="5CC60E6C" w14:textId="77777777" w:rsidR="00A40FF3" w:rsidRPr="00C71192" w:rsidRDefault="00A40FF3" w:rsidP="00A40FF3">
            <w:pPr>
              <w:spacing w:line="220" w:lineRule="auto"/>
              <w:ind w:left="676" w:firstLine="55"/>
              <w:rPr>
                <w:rFonts w:ascii="ＭＳ 明朝" w:eastAsia="ＭＳ 明朝" w:hAnsi="ＭＳ 明朝" w:cs="ＭＳ 明朝"/>
                <w:sz w:val="20"/>
                <w:szCs w:val="20"/>
              </w:rPr>
            </w:pPr>
            <w:r w:rsidRPr="00C71192">
              <w:rPr>
                <w:rFonts w:ascii="ＭＳ 明朝" w:eastAsia="ＭＳ 明朝" w:hAnsi="ＭＳ 明朝" w:cs="ＭＳ 明朝" w:hint="eastAsia"/>
                <w:sz w:val="20"/>
                <w:szCs w:val="20"/>
              </w:rPr>
              <w:t>下記の点に着目し、</w:t>
            </w:r>
            <w:r w:rsidRPr="00C71192">
              <w:rPr>
                <w:rFonts w:ascii="ＭＳ 明朝" w:eastAsia="ＭＳ 明朝" w:hAnsi="ＭＳ 明朝" w:cs="ＭＳ 明朝"/>
                <w:sz w:val="20"/>
                <w:szCs w:val="20"/>
              </w:rPr>
              <w:t>生徒一人ひとりの個性を大切にするとともに、自律した一人の社会人としての責任ある行動、思いやりのある行動を定着させる。</w:t>
            </w:r>
          </w:p>
          <w:p w14:paraId="35243A0C" w14:textId="77777777" w:rsidR="00A40FF3" w:rsidRPr="00C71192" w:rsidRDefault="00A40FF3" w:rsidP="00A40FF3">
            <w:pPr>
              <w:spacing w:line="300" w:lineRule="auto"/>
              <w:ind w:leftChars="350" w:left="735" w:firstLine="55"/>
              <w:rPr>
                <w:rFonts w:ascii="ＭＳ 明朝" w:eastAsia="ＭＳ 明朝" w:hAnsi="ＭＳ 明朝" w:cs="ＭＳ 明朝"/>
                <w:sz w:val="20"/>
                <w:szCs w:val="20"/>
              </w:rPr>
            </w:pPr>
            <w:r w:rsidRPr="00C71192">
              <w:rPr>
                <w:rFonts w:ascii="ＭＳ 明朝" w:eastAsia="ＭＳ 明朝" w:hAnsi="ＭＳ 明朝" w:cs="ＭＳ 明朝"/>
                <w:sz w:val="20"/>
                <w:szCs w:val="20"/>
              </w:rPr>
              <w:t>・希望をもって共に生きる社会の実現をめざした学校をつくる。（YMCAの基本理念）</w:t>
            </w:r>
          </w:p>
          <w:p w14:paraId="31BCE932" w14:textId="77777777" w:rsidR="00243B15" w:rsidRPr="00C71192" w:rsidRDefault="00243B15" w:rsidP="00243B15">
            <w:pPr>
              <w:spacing w:line="300" w:lineRule="auto"/>
              <w:ind w:leftChars="350" w:left="735" w:firstLine="55"/>
              <w:rPr>
                <w:rFonts w:ascii="ＭＳ 明朝" w:eastAsia="ＭＳ 明朝" w:hAnsi="ＭＳ 明朝" w:cs="ＭＳ 明朝"/>
                <w:sz w:val="20"/>
                <w:szCs w:val="20"/>
              </w:rPr>
            </w:pPr>
            <w:r w:rsidRPr="00C71192">
              <w:rPr>
                <w:rFonts w:ascii="ＭＳ 明朝" w:eastAsia="ＭＳ 明朝" w:hAnsi="ＭＳ 明朝" w:cs="ＭＳ 明朝"/>
                <w:sz w:val="20"/>
                <w:szCs w:val="20"/>
              </w:rPr>
              <w:t>・未来へ責任ある行動をとるための態度とスキルを身につける。（IBの基本理念）</w:t>
            </w:r>
          </w:p>
          <w:p w14:paraId="374AEE51" w14:textId="66E5C9AE" w:rsidR="00243B15" w:rsidRPr="00C71192" w:rsidRDefault="00243B15" w:rsidP="00243B15">
            <w:pPr>
              <w:spacing w:line="300" w:lineRule="auto"/>
              <w:ind w:leftChars="350" w:left="735" w:firstLine="55"/>
              <w:rPr>
                <w:rFonts w:ascii="ＭＳ 明朝" w:eastAsia="ＭＳ 明朝" w:hAnsi="ＭＳ 明朝" w:cs="ＭＳ 明朝"/>
                <w:sz w:val="20"/>
                <w:szCs w:val="20"/>
              </w:rPr>
            </w:pPr>
            <w:r w:rsidRPr="00C71192">
              <w:rPr>
                <w:rFonts w:ascii="ＭＳ 明朝" w:eastAsia="ＭＳ 明朝" w:hAnsi="ＭＳ 明朝" w:cs="ＭＳ 明朝"/>
                <w:sz w:val="20"/>
                <w:szCs w:val="20"/>
              </w:rPr>
              <w:t>・社会が求める資質・能力を身につける。（経済産業省「社会人基礎力」）</w:t>
            </w:r>
          </w:p>
          <w:p w14:paraId="0000003D" w14:textId="3D151809" w:rsidR="00BF51A5" w:rsidRPr="00C71192" w:rsidRDefault="00E56596">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r w:rsidR="00766B2E" w:rsidRPr="00C71192">
              <w:rPr>
                <w:rFonts w:ascii="ＭＳ 明朝" w:eastAsia="ＭＳ 明朝" w:hAnsi="ＭＳ 明朝" w:cs="ＭＳ 明朝"/>
                <w:sz w:val="20"/>
                <w:szCs w:val="20"/>
              </w:rPr>
              <w:t>個別に支援が必要な生徒への対応は、校内の特別支援委員会を中心に</w:t>
            </w:r>
            <w:r w:rsidR="00766B2E" w:rsidRPr="00C71192">
              <w:rPr>
                <w:rFonts w:ascii="ＭＳ 明朝" w:eastAsia="ＭＳ 明朝" w:hAnsi="ＭＳ 明朝" w:cs="ＭＳ 明朝" w:hint="eastAsia"/>
                <w:sz w:val="20"/>
                <w:szCs w:val="20"/>
              </w:rPr>
              <w:t>組織的に対応し</w:t>
            </w:r>
            <w:r w:rsidR="00766B2E" w:rsidRPr="00C71192">
              <w:rPr>
                <w:rFonts w:ascii="ＭＳ 明朝" w:eastAsia="ＭＳ 明朝" w:hAnsi="ＭＳ 明朝" w:cs="ＭＳ 明朝"/>
                <w:sz w:val="20"/>
                <w:szCs w:val="20"/>
              </w:rPr>
              <w:t>、きめ細やかな運用を行う。</w:t>
            </w:r>
          </w:p>
          <w:p w14:paraId="2C215FE9" w14:textId="77777777" w:rsidR="00243B15" w:rsidRPr="00C71192" w:rsidRDefault="00243B15" w:rsidP="00243B15">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（４）</w:t>
            </w:r>
            <w:r w:rsidRPr="00C71192">
              <w:rPr>
                <w:rFonts w:ascii="ＭＳ 明朝" w:eastAsia="ＭＳ 明朝" w:hAnsi="ＭＳ 明朝" w:cs="ＭＳ 明朝" w:hint="eastAsia"/>
                <w:sz w:val="20"/>
                <w:szCs w:val="20"/>
              </w:rPr>
              <w:t>特別な</w:t>
            </w:r>
            <w:r w:rsidRPr="00C71192">
              <w:rPr>
                <w:rFonts w:ascii="ＭＳ 明朝" w:eastAsia="ＭＳ 明朝" w:hAnsi="ＭＳ 明朝" w:cs="ＭＳ 明朝"/>
                <w:sz w:val="20"/>
                <w:szCs w:val="20"/>
              </w:rPr>
              <w:t>支援を要する生徒・保護者については</w:t>
            </w:r>
            <w:r w:rsidRPr="00C71192">
              <w:rPr>
                <w:rFonts w:ascii="ＭＳ 明朝" w:eastAsia="ＭＳ 明朝" w:hAnsi="ＭＳ 明朝" w:cs="ＭＳ 明朝" w:hint="eastAsia"/>
                <w:sz w:val="20"/>
                <w:szCs w:val="20"/>
              </w:rPr>
              <w:t>、スクール</w:t>
            </w:r>
            <w:r w:rsidRPr="00C71192">
              <w:rPr>
                <w:rFonts w:ascii="ＭＳ 明朝" w:eastAsia="ＭＳ 明朝" w:hAnsi="ＭＳ 明朝" w:cs="ＭＳ 明朝"/>
                <w:sz w:val="20"/>
                <w:szCs w:val="20"/>
              </w:rPr>
              <w:t>カウンセラー</w:t>
            </w:r>
            <w:r w:rsidRPr="00C71192">
              <w:rPr>
                <w:rFonts w:ascii="ＭＳ 明朝" w:eastAsia="ＭＳ 明朝" w:hAnsi="ＭＳ 明朝" w:cs="ＭＳ 明朝" w:hint="eastAsia"/>
                <w:sz w:val="20"/>
                <w:szCs w:val="20"/>
              </w:rPr>
              <w:t>の</w:t>
            </w:r>
            <w:r w:rsidRPr="00C71192">
              <w:rPr>
                <w:rFonts w:ascii="ＭＳ 明朝" w:eastAsia="ＭＳ 明朝" w:hAnsi="ＭＳ 明朝" w:cs="ＭＳ 明朝"/>
                <w:sz w:val="20"/>
                <w:szCs w:val="20"/>
              </w:rPr>
              <w:t>活用と同時に「</w:t>
            </w:r>
            <w:r w:rsidRPr="00C71192">
              <w:rPr>
                <w:rFonts w:ascii="ＭＳ 明朝" w:eastAsia="ＭＳ 明朝" w:hAnsi="ＭＳ 明朝" w:cs="ＭＳ 明朝" w:hint="eastAsia"/>
                <w:sz w:val="20"/>
                <w:szCs w:val="20"/>
              </w:rPr>
              <w:t>ケース会議</w:t>
            </w:r>
            <w:r w:rsidRPr="00C71192">
              <w:rPr>
                <w:rFonts w:ascii="ＭＳ 明朝" w:eastAsia="ＭＳ 明朝" w:hAnsi="ＭＳ 明朝" w:cs="ＭＳ 明朝"/>
                <w:sz w:val="20"/>
                <w:szCs w:val="20"/>
              </w:rPr>
              <w:t>」</w:t>
            </w:r>
            <w:r w:rsidRPr="00C71192">
              <w:rPr>
                <w:rFonts w:ascii="ＭＳ 明朝" w:eastAsia="ＭＳ 明朝" w:hAnsi="ＭＳ 明朝" w:cs="ＭＳ 明朝" w:hint="eastAsia"/>
                <w:sz w:val="20"/>
                <w:szCs w:val="20"/>
              </w:rPr>
              <w:t>を開き</w:t>
            </w:r>
            <w:r w:rsidRPr="00C71192">
              <w:rPr>
                <w:rFonts w:ascii="ＭＳ 明朝" w:eastAsia="ＭＳ 明朝" w:hAnsi="ＭＳ 明朝" w:cs="ＭＳ 明朝"/>
                <w:sz w:val="20"/>
                <w:szCs w:val="20"/>
              </w:rPr>
              <w:t>、個別のケースに対応した指導</w:t>
            </w:r>
            <w:r w:rsidRPr="00C71192">
              <w:rPr>
                <w:rFonts w:ascii="ＭＳ 明朝" w:eastAsia="ＭＳ 明朝" w:hAnsi="ＭＳ 明朝" w:cs="ＭＳ 明朝" w:hint="eastAsia"/>
                <w:sz w:val="20"/>
                <w:szCs w:val="20"/>
              </w:rPr>
              <w:t>・支援を</w:t>
            </w:r>
            <w:r w:rsidRPr="00C71192">
              <w:rPr>
                <w:rFonts w:ascii="ＭＳ 明朝" w:eastAsia="ＭＳ 明朝" w:hAnsi="ＭＳ 明朝" w:cs="ＭＳ 明朝"/>
                <w:sz w:val="20"/>
                <w:szCs w:val="20"/>
              </w:rPr>
              <w:t>行う。</w:t>
            </w:r>
          </w:p>
          <w:p w14:paraId="176932BB" w14:textId="77777777" w:rsidR="00243B15" w:rsidRPr="00C71192" w:rsidRDefault="00243B15" w:rsidP="00243B15">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lastRenderedPageBreak/>
              <w:t>（</w:t>
            </w:r>
            <w:r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）LHRの特別授業</w:t>
            </w:r>
            <w:r w:rsidRPr="00C71192">
              <w:rPr>
                <w:rFonts w:ascii="ＭＳ 明朝" w:eastAsia="ＭＳ 明朝" w:hAnsi="ＭＳ 明朝" w:cs="ＭＳ 明朝" w:hint="eastAsia"/>
                <w:sz w:val="20"/>
                <w:szCs w:val="20"/>
              </w:rPr>
              <w:t>等</w:t>
            </w:r>
            <w:r w:rsidRPr="00C71192">
              <w:rPr>
                <w:rFonts w:ascii="ＭＳ 明朝" w:eastAsia="ＭＳ 明朝" w:hAnsi="ＭＳ 明朝" w:cs="ＭＳ 明朝"/>
                <w:sz w:val="20"/>
                <w:szCs w:val="20"/>
              </w:rPr>
              <w:t>を用い</w:t>
            </w:r>
            <w:r w:rsidRPr="00C71192">
              <w:rPr>
                <w:rFonts w:ascii="ＭＳ 明朝" w:eastAsia="ＭＳ 明朝" w:hAnsi="ＭＳ 明朝" w:cs="ＭＳ 明朝" w:hint="eastAsia"/>
                <w:sz w:val="20"/>
                <w:szCs w:val="20"/>
              </w:rPr>
              <w:t>て、いじめやLGBTQ∔をはじめとする</w:t>
            </w:r>
            <w:r w:rsidRPr="00C71192">
              <w:rPr>
                <w:rFonts w:ascii="ＭＳ 明朝" w:eastAsia="ＭＳ 明朝" w:hAnsi="ＭＳ 明朝" w:cs="ＭＳ 明朝"/>
                <w:sz w:val="20"/>
                <w:szCs w:val="20"/>
              </w:rPr>
              <w:t>人権</w:t>
            </w:r>
            <w:r w:rsidRPr="00C71192">
              <w:rPr>
                <w:rFonts w:ascii="ＭＳ 明朝" w:eastAsia="ＭＳ 明朝" w:hAnsi="ＭＳ 明朝" w:cs="ＭＳ 明朝" w:hint="eastAsia"/>
                <w:sz w:val="20"/>
                <w:szCs w:val="20"/>
              </w:rPr>
              <w:t>教育を行い、生徒の人権</w:t>
            </w:r>
            <w:r w:rsidRPr="00C71192">
              <w:rPr>
                <w:rFonts w:ascii="ＭＳ 明朝" w:eastAsia="ＭＳ 明朝" w:hAnsi="ＭＳ 明朝" w:cs="ＭＳ 明朝"/>
                <w:sz w:val="20"/>
                <w:szCs w:val="20"/>
              </w:rPr>
              <w:t>意識を高める。</w:t>
            </w:r>
          </w:p>
          <w:p w14:paraId="39CBF58B" w14:textId="77777777" w:rsidR="00243B15" w:rsidRPr="00C71192" w:rsidRDefault="00243B15" w:rsidP="00243B15">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w:t>
            </w:r>
            <w:r w:rsidRPr="00C71192">
              <w:rPr>
                <w:rFonts w:ascii="ＭＳ 明朝" w:eastAsia="ＭＳ 明朝" w:hAnsi="ＭＳ 明朝" w:cs="ＭＳ 明朝" w:hint="eastAsia"/>
                <w:sz w:val="20"/>
                <w:szCs w:val="20"/>
              </w:rPr>
              <w:t>６</w:t>
            </w:r>
            <w:r w:rsidRPr="00C71192">
              <w:rPr>
                <w:rFonts w:ascii="ＭＳ 明朝" w:eastAsia="ＭＳ 明朝" w:hAnsi="ＭＳ 明朝" w:cs="ＭＳ 明朝"/>
                <w:sz w:val="20"/>
                <w:szCs w:val="20"/>
              </w:rPr>
              <w:t>）教員に</w:t>
            </w:r>
            <w:r w:rsidRPr="00C71192">
              <w:rPr>
                <w:rFonts w:ascii="ＭＳ 明朝" w:eastAsia="ＭＳ 明朝" w:hAnsi="ＭＳ 明朝" w:cs="ＭＳ 明朝" w:hint="eastAsia"/>
                <w:sz w:val="20"/>
                <w:szCs w:val="20"/>
              </w:rPr>
              <w:t>対し「いじめ」・「</w:t>
            </w:r>
            <w:r w:rsidRPr="00C71192">
              <w:rPr>
                <w:rFonts w:ascii="ＭＳ 明朝" w:eastAsia="ＭＳ 明朝" w:hAnsi="ＭＳ 明朝" w:cs="ＭＳ 明朝"/>
                <w:sz w:val="20"/>
                <w:szCs w:val="20"/>
              </w:rPr>
              <w:t>ヤングケアラー</w:t>
            </w:r>
            <w:r w:rsidRPr="00C71192">
              <w:rPr>
                <w:rFonts w:ascii="ＭＳ 明朝" w:eastAsia="ＭＳ 明朝" w:hAnsi="ＭＳ 明朝" w:cs="ＭＳ 明朝" w:hint="eastAsia"/>
                <w:sz w:val="20"/>
                <w:szCs w:val="20"/>
              </w:rPr>
              <w:t>」についての</w:t>
            </w:r>
            <w:r w:rsidRPr="00C71192">
              <w:rPr>
                <w:rFonts w:ascii="ＭＳ 明朝" w:eastAsia="ＭＳ 明朝" w:hAnsi="ＭＳ 明朝" w:cs="ＭＳ 明朝"/>
                <w:sz w:val="20"/>
                <w:szCs w:val="20"/>
              </w:rPr>
              <w:t>研修を</w:t>
            </w:r>
            <w:r w:rsidRPr="00C71192">
              <w:rPr>
                <w:rFonts w:ascii="ＭＳ 明朝" w:eastAsia="ＭＳ 明朝" w:hAnsi="ＭＳ 明朝" w:cs="ＭＳ 明朝" w:hint="eastAsia"/>
                <w:sz w:val="20"/>
                <w:szCs w:val="20"/>
              </w:rPr>
              <w:t>年</w:t>
            </w:r>
            <w:r w:rsidRPr="00C71192">
              <w:rPr>
                <w:rFonts w:ascii="ＭＳ 明朝" w:eastAsia="ＭＳ 明朝" w:hAnsi="ＭＳ 明朝" w:cs="ＭＳ 明朝"/>
                <w:sz w:val="20"/>
                <w:szCs w:val="20"/>
              </w:rPr>
              <w:t>１回</w:t>
            </w:r>
            <w:r w:rsidRPr="00C71192">
              <w:rPr>
                <w:rFonts w:ascii="ＭＳ 明朝" w:eastAsia="ＭＳ 明朝" w:hAnsi="ＭＳ 明朝" w:cs="ＭＳ 明朝" w:hint="eastAsia"/>
                <w:sz w:val="20"/>
                <w:szCs w:val="20"/>
              </w:rPr>
              <w:t>以上</w:t>
            </w:r>
            <w:r w:rsidRPr="00C71192">
              <w:rPr>
                <w:rFonts w:ascii="ＭＳ 明朝" w:eastAsia="ＭＳ 明朝" w:hAnsi="ＭＳ 明朝" w:cs="ＭＳ 明朝"/>
                <w:sz w:val="20"/>
                <w:szCs w:val="20"/>
              </w:rPr>
              <w:t>行い、</w:t>
            </w:r>
            <w:r w:rsidRPr="00C71192">
              <w:rPr>
                <w:rFonts w:ascii="ＭＳ 明朝" w:eastAsia="ＭＳ 明朝" w:hAnsi="ＭＳ 明朝" w:cs="ＭＳ 明朝" w:hint="eastAsia"/>
                <w:sz w:val="20"/>
                <w:szCs w:val="20"/>
              </w:rPr>
              <w:t>校内の「いじめ」・「ヤングケアラー」の</w:t>
            </w:r>
            <w:r w:rsidRPr="00C71192">
              <w:rPr>
                <w:rFonts w:ascii="ＭＳ 明朝" w:eastAsia="ＭＳ 明朝" w:hAnsi="ＭＳ 明朝" w:cs="ＭＳ 明朝"/>
                <w:sz w:val="20"/>
                <w:szCs w:val="20"/>
              </w:rPr>
              <w:t>早期発見に努める。</w:t>
            </w:r>
          </w:p>
          <w:p w14:paraId="6097A585" w14:textId="09981B66" w:rsidR="00243B15" w:rsidRPr="00C71192" w:rsidRDefault="00243B15" w:rsidP="00243B15">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w:t>
            </w:r>
            <w:r w:rsidRPr="00C71192">
              <w:rPr>
                <w:rFonts w:ascii="ＭＳ 明朝" w:eastAsia="ＭＳ 明朝" w:hAnsi="ＭＳ 明朝" w:cs="ＭＳ 明朝" w:hint="eastAsia"/>
                <w:sz w:val="20"/>
                <w:szCs w:val="20"/>
              </w:rPr>
              <w:t>７</w:t>
            </w:r>
            <w:r w:rsidRPr="00C71192">
              <w:rPr>
                <w:rFonts w:ascii="ＭＳ 明朝" w:eastAsia="ＭＳ 明朝" w:hAnsi="ＭＳ 明朝" w:cs="ＭＳ 明朝"/>
                <w:sz w:val="20"/>
                <w:szCs w:val="20"/>
              </w:rPr>
              <w:t xml:space="preserve">）生徒会／GAPS（Global Action Project in </w:t>
            </w:r>
            <w:proofErr w:type="spellStart"/>
            <w:r w:rsidR="00BE7CEA" w:rsidRPr="00C71192">
              <w:rPr>
                <w:rFonts w:ascii="ＭＳ 明朝" w:eastAsia="ＭＳ 明朝" w:hAnsi="ＭＳ 明朝" w:cs="ＭＳ 明朝"/>
                <w:sz w:val="20"/>
                <w:szCs w:val="20"/>
              </w:rPr>
              <w:t>Suito</w:t>
            </w:r>
            <w:proofErr w:type="spellEnd"/>
            <w:r w:rsidRPr="00C71192">
              <w:rPr>
                <w:rFonts w:ascii="ＭＳ 明朝" w:eastAsia="ＭＳ 明朝" w:hAnsi="ＭＳ 明朝" w:cs="ＭＳ 明朝"/>
                <w:sz w:val="20"/>
                <w:szCs w:val="20"/>
              </w:rPr>
              <w:t>）活動を活性化し、学校行事やボランティアなどの体験的活動を充実させ、</w:t>
            </w:r>
            <w:r w:rsidRPr="00C71192">
              <w:rPr>
                <w:rFonts w:ascii="ＭＳ 明朝" w:eastAsia="ＭＳ 明朝" w:hAnsi="ＭＳ 明朝" w:cs="ＭＳ 明朝" w:hint="eastAsia"/>
                <w:sz w:val="20"/>
                <w:szCs w:val="20"/>
              </w:rPr>
              <w:t>生徒の</w:t>
            </w:r>
            <w:r w:rsidRPr="00C71192">
              <w:rPr>
                <w:rFonts w:ascii="ＭＳ 明朝" w:eastAsia="ＭＳ 明朝" w:hAnsi="ＭＳ 明朝" w:cs="ＭＳ 明朝"/>
                <w:sz w:val="20"/>
                <w:szCs w:val="20"/>
              </w:rPr>
              <w:t>「生きる力」</w:t>
            </w:r>
            <w:r w:rsidRPr="00C71192">
              <w:rPr>
                <w:rFonts w:ascii="ＭＳ 明朝" w:eastAsia="ＭＳ 明朝" w:hAnsi="ＭＳ 明朝" w:cs="ＭＳ 明朝" w:hint="eastAsia"/>
                <w:sz w:val="20"/>
                <w:szCs w:val="20"/>
              </w:rPr>
              <w:t>と共に「最後までやり切る力」</w:t>
            </w:r>
            <w:r w:rsidRPr="00C71192">
              <w:rPr>
                <w:rFonts w:ascii="ＭＳ 明朝" w:eastAsia="ＭＳ 明朝" w:hAnsi="ＭＳ 明朝" w:cs="ＭＳ 明朝"/>
                <w:sz w:val="20"/>
                <w:szCs w:val="20"/>
              </w:rPr>
              <w:t>を育む。</w:t>
            </w:r>
          </w:p>
          <w:p w14:paraId="33026477" w14:textId="77777777" w:rsidR="00243B15" w:rsidRPr="00C71192" w:rsidRDefault="00243B15" w:rsidP="00243B15">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w:t>
            </w:r>
            <w:r w:rsidRPr="00C71192">
              <w:rPr>
                <w:rFonts w:ascii="ＭＳ 明朝" w:eastAsia="ＭＳ 明朝" w:hAnsi="ＭＳ 明朝" w:cs="ＭＳ 明朝" w:hint="eastAsia"/>
                <w:sz w:val="20"/>
                <w:szCs w:val="20"/>
              </w:rPr>
              <w:t>８</w:t>
            </w:r>
            <w:r w:rsidRPr="00C71192">
              <w:rPr>
                <w:rFonts w:ascii="ＭＳ 明朝" w:eastAsia="ＭＳ 明朝" w:hAnsi="ＭＳ 明朝" w:cs="ＭＳ 明朝"/>
                <w:sz w:val="20"/>
                <w:szCs w:val="20"/>
              </w:rPr>
              <w:t>）生徒に対してSNS／ネット安全教育を１回実施し、</w:t>
            </w:r>
            <w:r w:rsidRPr="00C71192">
              <w:rPr>
                <w:rFonts w:ascii="ＭＳ 明朝" w:eastAsia="ＭＳ 明朝" w:hAnsi="ＭＳ 明朝" w:cs="ＭＳ 明朝" w:hint="eastAsia"/>
                <w:sz w:val="20"/>
                <w:szCs w:val="20"/>
              </w:rPr>
              <w:t>生徒の</w:t>
            </w:r>
            <w:r w:rsidRPr="00C71192">
              <w:rPr>
                <w:rFonts w:ascii="ＭＳ 明朝" w:eastAsia="ＭＳ 明朝" w:hAnsi="ＭＳ 明朝" w:cs="ＭＳ 明朝"/>
                <w:sz w:val="20"/>
                <w:szCs w:val="20"/>
              </w:rPr>
              <w:t>情報リテラシーを高める。</w:t>
            </w:r>
          </w:p>
          <w:p w14:paraId="7DD50637" w14:textId="77777777" w:rsidR="00243B15" w:rsidRPr="00C71192" w:rsidRDefault="00243B15" w:rsidP="00243B15">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w:t>
            </w:r>
            <w:r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）災害や事故に備えて、マニュアル整備や情報提供システムを整備し、</w:t>
            </w:r>
            <w:r w:rsidRPr="00C71192">
              <w:rPr>
                <w:rFonts w:ascii="ＭＳ 明朝" w:eastAsia="ＭＳ 明朝" w:hAnsi="ＭＳ 明朝" w:cs="ＭＳ 明朝" w:hint="eastAsia"/>
                <w:sz w:val="20"/>
                <w:szCs w:val="20"/>
              </w:rPr>
              <w:t>学校内の全ての人命を守る</w:t>
            </w:r>
            <w:r w:rsidRPr="00C71192">
              <w:rPr>
                <w:rFonts w:ascii="ＭＳ 明朝" w:eastAsia="ＭＳ 明朝" w:hAnsi="ＭＳ 明朝" w:cs="ＭＳ 明朝"/>
                <w:sz w:val="20"/>
                <w:szCs w:val="20"/>
              </w:rPr>
              <w:t>。</w:t>
            </w:r>
          </w:p>
          <w:p w14:paraId="705C55C7" w14:textId="77777777" w:rsidR="00243B15" w:rsidRPr="00C71192" w:rsidRDefault="00243B15" w:rsidP="00243B15">
            <w:pPr>
              <w:spacing w:line="220" w:lineRule="auto"/>
              <w:ind w:left="73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（1</w:t>
            </w:r>
            <w:r w:rsidRPr="00C71192">
              <w:rPr>
                <w:rFonts w:ascii="ＭＳ 明朝" w:eastAsia="ＭＳ 明朝" w:hAnsi="ＭＳ 明朝" w:cs="ＭＳ 明朝" w:hint="eastAsia"/>
                <w:sz w:val="20"/>
                <w:szCs w:val="20"/>
              </w:rPr>
              <w:t>0</w:t>
            </w:r>
            <w:r w:rsidRPr="00C71192">
              <w:rPr>
                <w:rFonts w:ascii="ＭＳ 明朝" w:eastAsia="ＭＳ 明朝" w:hAnsi="ＭＳ 明朝" w:cs="ＭＳ 明朝"/>
                <w:sz w:val="20"/>
                <w:szCs w:val="20"/>
              </w:rPr>
              <w:t>）学校教育自己診断を活用し、学校の教育力</w:t>
            </w:r>
            <w:r w:rsidRPr="00C71192">
              <w:rPr>
                <w:rFonts w:ascii="ＭＳ 明朝" w:eastAsia="ＭＳ 明朝" w:hAnsi="ＭＳ 明朝" w:cs="ＭＳ 明朝" w:hint="eastAsia"/>
                <w:sz w:val="20"/>
                <w:szCs w:val="20"/>
              </w:rPr>
              <w:t>、教職員・生徒・保護者のニーズの分析</w:t>
            </w:r>
            <w:r w:rsidRPr="00C71192">
              <w:rPr>
                <w:rFonts w:ascii="ＭＳ 明朝" w:eastAsia="ＭＳ 明朝" w:hAnsi="ＭＳ 明朝" w:cs="ＭＳ 明朝"/>
                <w:sz w:val="20"/>
                <w:szCs w:val="20"/>
              </w:rPr>
              <w:t>を行っていく。</w:t>
            </w:r>
          </w:p>
          <w:p w14:paraId="0000004B" w14:textId="77777777" w:rsidR="00BF51A5" w:rsidRPr="00C71192" w:rsidRDefault="00BF51A5" w:rsidP="00243B15">
            <w:pPr>
              <w:spacing w:line="300" w:lineRule="auto"/>
              <w:ind w:hanging="92"/>
              <w:rPr>
                <w:rFonts w:ascii="ＭＳ 明朝" w:eastAsia="ＭＳ 明朝" w:hAnsi="ＭＳ 明朝" w:cs="ＭＳ 明朝"/>
                <w:sz w:val="20"/>
                <w:szCs w:val="20"/>
              </w:rPr>
            </w:pPr>
          </w:p>
          <w:p w14:paraId="0000004C" w14:textId="334A550E" w:rsidR="00BF51A5" w:rsidRPr="00C71192" w:rsidRDefault="00E56596" w:rsidP="3A4AE2B6">
            <w:pPr>
              <w:pBdr>
                <w:top w:val="nil"/>
                <w:left w:val="nil"/>
                <w:bottom w:val="nil"/>
                <w:right w:val="nil"/>
                <w:between w:val="nil"/>
              </w:pBdr>
              <w:spacing w:line="300" w:lineRule="auto"/>
              <w:ind w:firstLine="446"/>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657CC6"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w:t>
            </w:r>
            <w:r w:rsidR="004A580B" w:rsidRPr="00C71192">
              <w:rPr>
                <w:rFonts w:ascii="ＭＳ 明朝" w:eastAsia="ＭＳ 明朝" w:hAnsi="ＭＳ 明朝" w:cs="ＭＳ 明朝" w:hint="eastAsia"/>
                <w:sz w:val="20"/>
                <w:szCs w:val="20"/>
              </w:rPr>
              <w:t>まで</w:t>
            </w:r>
            <w:r w:rsidRPr="00C71192">
              <w:rPr>
                <w:rFonts w:ascii="ＭＳ 明朝" w:eastAsia="ＭＳ 明朝" w:hAnsi="ＭＳ 明朝" w:cs="ＭＳ 明朝"/>
                <w:sz w:val="20"/>
                <w:szCs w:val="20"/>
              </w:rPr>
              <w:t>支援を要する生徒に対して「個別の教育支援計画」「個別の指導計画」の作成実施率100％</w:t>
            </w:r>
            <w:r w:rsidR="004A580B" w:rsidRPr="00C71192">
              <w:rPr>
                <w:rFonts w:ascii="ＭＳ 明朝" w:eastAsia="ＭＳ 明朝" w:hAnsi="ＭＳ 明朝" w:cs="ＭＳ 明朝" w:hint="eastAsia"/>
                <w:sz w:val="20"/>
                <w:szCs w:val="20"/>
              </w:rPr>
              <w:t>を維持する</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：100％　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：100％)</w:t>
            </w:r>
          </w:p>
          <w:p w14:paraId="0000004D" w14:textId="0C52603F" w:rsidR="00BF51A5" w:rsidRPr="00C71192" w:rsidRDefault="00E56596">
            <w:pPr>
              <w:pBdr>
                <w:top w:val="nil"/>
                <w:left w:val="nil"/>
                <w:bottom w:val="nil"/>
                <w:right w:val="nil"/>
                <w:between w:val="nil"/>
              </w:pBdr>
              <w:spacing w:line="300" w:lineRule="auto"/>
              <w:ind w:firstLine="446"/>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657CC6"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w:t>
            </w:r>
            <w:r w:rsidR="004A580B" w:rsidRPr="00C71192">
              <w:rPr>
                <w:rFonts w:ascii="ＭＳ 明朝" w:eastAsia="ＭＳ 明朝" w:hAnsi="ＭＳ 明朝" w:cs="ＭＳ 明朝" w:hint="eastAsia"/>
                <w:sz w:val="20"/>
                <w:szCs w:val="20"/>
              </w:rPr>
              <w:t>まで</w:t>
            </w:r>
            <w:r w:rsidRPr="00C71192">
              <w:rPr>
                <w:rFonts w:ascii="ＭＳ 明朝" w:eastAsia="ＭＳ 明朝" w:hAnsi="ＭＳ 明朝" w:cs="ＭＳ 明朝"/>
                <w:sz w:val="20"/>
                <w:szCs w:val="20"/>
              </w:rPr>
              <w:t>「自主的な活動が活発である」の肯定率90％以上</w:t>
            </w:r>
            <w:r w:rsidR="004A580B" w:rsidRPr="00C71192">
              <w:rPr>
                <w:rFonts w:ascii="ＭＳ 明朝" w:eastAsia="ＭＳ 明朝" w:hAnsi="ＭＳ 明朝" w:cs="ＭＳ 明朝" w:hint="eastAsia"/>
                <w:sz w:val="20"/>
                <w:szCs w:val="20"/>
              </w:rPr>
              <w:t>を維持する</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：94％</w:t>
            </w:r>
            <w:r w:rsidR="0068180F"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５</w:t>
            </w:r>
            <w:r w:rsidR="0068180F" w:rsidRPr="00C71192">
              <w:rPr>
                <w:rFonts w:ascii="ＭＳ 明朝" w:eastAsia="ＭＳ 明朝" w:hAnsi="ＭＳ 明朝" w:cs="ＭＳ 明朝"/>
                <w:sz w:val="20"/>
                <w:szCs w:val="20"/>
              </w:rPr>
              <w:t>：</w:t>
            </w:r>
            <w:r w:rsidR="00B745AB" w:rsidRPr="00C71192">
              <w:rPr>
                <w:rFonts w:ascii="ＭＳ 明朝" w:eastAsia="ＭＳ 明朝" w:hAnsi="ＭＳ 明朝" w:cs="ＭＳ 明朝" w:hint="eastAsia"/>
                <w:sz w:val="20"/>
                <w:szCs w:val="20"/>
              </w:rPr>
              <w:t>73.5％</w:t>
            </w:r>
            <w:r w:rsidR="00556DA8" w:rsidRPr="00C71192">
              <w:rPr>
                <w:rFonts w:ascii="ＭＳ 明朝" w:eastAsia="ＭＳ 明朝" w:hAnsi="ＭＳ 明朝" w:cs="ＭＳ 明朝" w:hint="eastAsia"/>
                <w:sz w:val="20"/>
                <w:szCs w:val="20"/>
              </w:rPr>
              <w:t>、R</w:t>
            </w:r>
            <w:r w:rsidR="00D166CF" w:rsidRPr="00C71192">
              <w:rPr>
                <w:rFonts w:ascii="ＭＳ 明朝" w:eastAsia="ＭＳ 明朝" w:hAnsi="ＭＳ 明朝" w:cs="ＭＳ 明朝" w:hint="eastAsia"/>
                <w:sz w:val="20"/>
                <w:szCs w:val="20"/>
              </w:rPr>
              <w:t>６</w:t>
            </w:r>
            <w:r w:rsidR="00556DA8" w:rsidRPr="00C71192">
              <w:rPr>
                <w:rFonts w:ascii="ＭＳ 明朝" w:eastAsia="ＭＳ 明朝" w:hAnsi="ＭＳ 明朝" w:cs="ＭＳ 明朝" w:hint="eastAsia"/>
                <w:sz w:val="20"/>
                <w:szCs w:val="20"/>
              </w:rPr>
              <w:t>：</w:t>
            </w:r>
            <w:r w:rsidR="00282EFB" w:rsidRPr="00C71192">
              <w:rPr>
                <w:rFonts w:ascii="ＭＳ 明朝" w:eastAsia="ＭＳ 明朝" w:hAnsi="ＭＳ 明朝" w:cs="ＭＳ 明朝" w:hint="eastAsia"/>
                <w:sz w:val="20"/>
                <w:szCs w:val="20"/>
              </w:rPr>
              <w:t>94.2％</w:t>
            </w:r>
            <w:r w:rsidR="0068180F" w:rsidRPr="00C71192">
              <w:rPr>
                <w:rFonts w:ascii="ＭＳ 明朝" w:eastAsia="ＭＳ 明朝" w:hAnsi="ＭＳ 明朝" w:cs="ＭＳ 明朝"/>
                <w:sz w:val="20"/>
                <w:szCs w:val="20"/>
              </w:rPr>
              <w:t>）</w:t>
            </w:r>
          </w:p>
          <w:p w14:paraId="0000004E" w14:textId="77777777" w:rsidR="00BF51A5" w:rsidRPr="00C71192" w:rsidRDefault="00BF51A5">
            <w:pPr>
              <w:spacing w:line="300" w:lineRule="auto"/>
              <w:rPr>
                <w:rFonts w:ascii="ＭＳ 明朝" w:eastAsia="ＭＳ 明朝" w:hAnsi="ＭＳ 明朝" w:cs="ＭＳ 明朝"/>
                <w:sz w:val="20"/>
                <w:szCs w:val="20"/>
              </w:rPr>
            </w:pPr>
          </w:p>
          <w:p w14:paraId="0000004F" w14:textId="77777777" w:rsidR="00BF51A5" w:rsidRPr="00C71192"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sz w:val="28"/>
                <w:szCs w:val="28"/>
              </w:rPr>
            </w:pPr>
            <w:r w:rsidRPr="00C71192">
              <w:rPr>
                <w:rFonts w:ascii="ＭＳ ゴシック" w:eastAsia="ＭＳ ゴシック" w:hAnsi="ＭＳ ゴシック" w:cs="ＭＳ ゴシック"/>
                <w:b/>
                <w:sz w:val="28"/>
                <w:szCs w:val="28"/>
              </w:rPr>
              <w:t>進路指導を強化する</w:t>
            </w:r>
          </w:p>
          <w:p w14:paraId="00000050" w14:textId="79C2BE08" w:rsidR="00BF51A5" w:rsidRPr="00C71192" w:rsidRDefault="00E56596" w:rsidP="008D09AD">
            <w:pPr>
              <w:spacing w:line="220" w:lineRule="auto"/>
              <w:ind w:leftChars="99" w:left="728" w:hangingChars="260" w:hanging="52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r w:rsidR="00A25A92" w:rsidRPr="00C71192">
              <w:rPr>
                <w:rFonts w:ascii="ＭＳ 明朝" w:eastAsia="ＭＳ 明朝" w:hAnsi="ＭＳ 明朝" w:cs="ＭＳ 明朝" w:hint="eastAsia"/>
                <w:sz w:val="20"/>
                <w:szCs w:val="20"/>
              </w:rPr>
              <w:t>進路選択に向け、中学</w:t>
            </w:r>
            <w:r w:rsidR="008D09AD" w:rsidRPr="00C71192">
              <w:rPr>
                <w:rFonts w:ascii="ＭＳ 明朝" w:eastAsia="ＭＳ 明朝" w:hAnsi="ＭＳ 明朝" w:cs="ＭＳ 明朝" w:hint="eastAsia"/>
                <w:sz w:val="20"/>
                <w:szCs w:val="20"/>
              </w:rPr>
              <w:t>１</w:t>
            </w:r>
            <w:r w:rsidR="00A25A92" w:rsidRPr="00C71192">
              <w:rPr>
                <w:rFonts w:ascii="ＭＳ 明朝" w:eastAsia="ＭＳ 明朝" w:hAnsi="ＭＳ 明朝" w:cs="ＭＳ 明朝" w:hint="eastAsia"/>
                <w:sz w:val="20"/>
                <w:szCs w:val="20"/>
              </w:rPr>
              <w:t>年生では「自分を探究する」、</w:t>
            </w:r>
            <w:r w:rsidR="008D09AD" w:rsidRPr="00C71192">
              <w:rPr>
                <w:rFonts w:ascii="ＭＳ 明朝" w:eastAsia="ＭＳ 明朝" w:hAnsi="ＭＳ 明朝" w:cs="ＭＳ 明朝" w:hint="eastAsia"/>
                <w:sz w:val="20"/>
                <w:szCs w:val="20"/>
              </w:rPr>
              <w:t>２</w:t>
            </w:r>
            <w:r w:rsidR="00A25A92" w:rsidRPr="00C71192">
              <w:rPr>
                <w:rFonts w:ascii="ＭＳ 明朝" w:eastAsia="ＭＳ 明朝" w:hAnsi="ＭＳ 明朝" w:cs="ＭＳ 明朝" w:hint="eastAsia"/>
                <w:sz w:val="20"/>
                <w:szCs w:val="20"/>
              </w:rPr>
              <w:t>年生では「</w:t>
            </w:r>
            <w:r w:rsidR="003C3431" w:rsidRPr="00C71192">
              <w:rPr>
                <w:rFonts w:ascii="ＭＳ 明朝" w:eastAsia="ＭＳ 明朝" w:hAnsi="ＭＳ 明朝" w:cs="ＭＳ 明朝" w:hint="eastAsia"/>
                <w:sz w:val="20"/>
                <w:szCs w:val="20"/>
              </w:rPr>
              <w:t>職業を探究する</w:t>
            </w:r>
            <w:r w:rsidR="00A25A92" w:rsidRPr="00C71192">
              <w:rPr>
                <w:rFonts w:ascii="ＭＳ 明朝" w:eastAsia="ＭＳ 明朝" w:hAnsi="ＭＳ 明朝" w:cs="ＭＳ 明朝" w:hint="eastAsia"/>
                <w:sz w:val="20"/>
                <w:szCs w:val="20"/>
              </w:rPr>
              <w:t>」、</w:t>
            </w:r>
            <w:r w:rsidR="008D09AD" w:rsidRPr="00C71192">
              <w:rPr>
                <w:rFonts w:ascii="ＭＳ 明朝" w:eastAsia="ＭＳ 明朝" w:hAnsi="ＭＳ 明朝" w:cs="ＭＳ 明朝" w:hint="eastAsia"/>
                <w:sz w:val="20"/>
                <w:szCs w:val="20"/>
              </w:rPr>
              <w:t>３</w:t>
            </w:r>
            <w:r w:rsidR="00A25A92" w:rsidRPr="00C71192">
              <w:rPr>
                <w:rFonts w:ascii="ＭＳ 明朝" w:eastAsia="ＭＳ 明朝" w:hAnsi="ＭＳ 明朝" w:cs="ＭＳ 明朝" w:hint="eastAsia"/>
                <w:sz w:val="20"/>
                <w:szCs w:val="20"/>
              </w:rPr>
              <w:t>年生では「</w:t>
            </w:r>
            <w:r w:rsidR="003C3431" w:rsidRPr="00C71192">
              <w:rPr>
                <w:rFonts w:ascii="ＭＳ 明朝" w:eastAsia="ＭＳ 明朝" w:hAnsi="ＭＳ 明朝" w:cs="ＭＳ 明朝" w:hint="eastAsia"/>
                <w:sz w:val="20"/>
                <w:szCs w:val="20"/>
              </w:rPr>
              <w:t>学問分野を探究する</w:t>
            </w:r>
            <w:r w:rsidR="00A25A92" w:rsidRPr="00C71192">
              <w:rPr>
                <w:rFonts w:ascii="ＭＳ 明朝" w:eastAsia="ＭＳ 明朝" w:hAnsi="ＭＳ 明朝" w:cs="ＭＳ 明朝" w:hint="eastAsia"/>
                <w:sz w:val="20"/>
                <w:szCs w:val="20"/>
              </w:rPr>
              <w:t>」というテーマを設定し、</w:t>
            </w:r>
            <w:r w:rsidR="00A25A92" w:rsidRPr="00C71192">
              <w:rPr>
                <w:rFonts w:ascii="ＭＳ 明朝" w:eastAsia="ＭＳ 明朝" w:hAnsi="ＭＳ 明朝" w:cs="ＭＳ 明朝"/>
                <w:sz w:val="20"/>
                <w:szCs w:val="20"/>
              </w:rPr>
              <w:t>キャリア教育を行うと同時に、</w:t>
            </w:r>
            <w:r w:rsidR="00A25A92" w:rsidRPr="00C71192">
              <w:rPr>
                <w:rFonts w:ascii="ＭＳ 明朝" w:eastAsia="ＭＳ 明朝" w:hAnsi="ＭＳ 明朝" w:cs="ＭＳ 明朝" w:hint="eastAsia"/>
                <w:sz w:val="20"/>
                <w:szCs w:val="20"/>
              </w:rPr>
              <w:t>生徒</w:t>
            </w:r>
            <w:r w:rsidR="00A25A92" w:rsidRPr="00C71192">
              <w:rPr>
                <w:rFonts w:ascii="ＭＳ 明朝" w:eastAsia="ＭＳ 明朝" w:hAnsi="ＭＳ 明朝" w:cs="ＭＳ 明朝"/>
                <w:sz w:val="20"/>
                <w:szCs w:val="20"/>
              </w:rPr>
              <w:t>自らの進路目標を立てさせることを通して学習意欲を高める。</w:t>
            </w:r>
          </w:p>
          <w:p w14:paraId="00000051" w14:textId="43A1EE1D" w:rsidR="00BF51A5" w:rsidRPr="00C71192" w:rsidRDefault="00E56596" w:rsidP="008D09AD">
            <w:pPr>
              <w:spacing w:line="220" w:lineRule="auto"/>
              <w:ind w:leftChars="100" w:left="872" w:hangingChars="331" w:hanging="662"/>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r w:rsidR="008F51CE" w:rsidRPr="00C71192">
              <w:rPr>
                <w:rFonts w:ascii="ＭＳ 明朝" w:eastAsia="ＭＳ 明朝" w:hAnsi="ＭＳ 明朝" w:cs="ＭＳ 明朝" w:hint="eastAsia"/>
                <w:sz w:val="20"/>
                <w:szCs w:val="20"/>
              </w:rPr>
              <w:t>中学</w:t>
            </w:r>
            <w:r w:rsidR="00D166CF" w:rsidRPr="00C71192">
              <w:rPr>
                <w:rFonts w:ascii="ＭＳ 明朝" w:eastAsia="ＭＳ 明朝" w:hAnsi="ＭＳ 明朝" w:cs="ＭＳ 明朝" w:hint="eastAsia"/>
                <w:sz w:val="20"/>
                <w:szCs w:val="20"/>
              </w:rPr>
              <w:t>２</w:t>
            </w:r>
            <w:r w:rsidR="008F51CE" w:rsidRPr="00C71192">
              <w:rPr>
                <w:rFonts w:ascii="ＭＳ 明朝" w:eastAsia="ＭＳ 明朝" w:hAnsi="ＭＳ 明朝" w:cs="ＭＳ 明朝" w:hint="eastAsia"/>
                <w:sz w:val="20"/>
                <w:szCs w:val="20"/>
              </w:rPr>
              <w:t>年生</w:t>
            </w:r>
            <w:r w:rsidR="006345B8" w:rsidRPr="00C71192">
              <w:rPr>
                <w:rFonts w:ascii="ＭＳ 明朝" w:eastAsia="ＭＳ 明朝" w:hAnsi="ＭＳ 明朝" w:cs="ＭＳ 明朝" w:hint="eastAsia"/>
                <w:sz w:val="20"/>
                <w:szCs w:val="20"/>
              </w:rPr>
              <w:t>全員</w:t>
            </w:r>
            <w:r w:rsidR="00EF6EEC" w:rsidRPr="00C71192">
              <w:rPr>
                <w:rFonts w:ascii="ＭＳ 明朝" w:eastAsia="ＭＳ 明朝" w:hAnsi="ＭＳ 明朝" w:cs="ＭＳ 明朝" w:hint="eastAsia"/>
                <w:sz w:val="20"/>
                <w:szCs w:val="20"/>
              </w:rPr>
              <w:t>は、YMCA</w:t>
            </w:r>
            <w:r w:rsidR="00AA42DC" w:rsidRPr="00C71192">
              <w:rPr>
                <w:rFonts w:ascii="ＭＳ 明朝" w:eastAsia="ＭＳ 明朝" w:hAnsi="ＭＳ 明朝" w:cs="ＭＳ 明朝" w:hint="eastAsia"/>
                <w:sz w:val="20"/>
                <w:szCs w:val="20"/>
              </w:rPr>
              <w:t>を中心に</w:t>
            </w:r>
            <w:r w:rsidR="00EF6EEC" w:rsidRPr="00C71192">
              <w:rPr>
                <w:rFonts w:ascii="ＭＳ 明朝" w:eastAsia="ＭＳ 明朝" w:hAnsi="ＭＳ 明朝" w:cs="ＭＳ 明朝" w:hint="eastAsia"/>
                <w:sz w:val="20"/>
                <w:szCs w:val="20"/>
              </w:rPr>
              <w:t>インターンシップ（職業体験）を行い、</w:t>
            </w:r>
            <w:r w:rsidR="00232CE8" w:rsidRPr="00C71192">
              <w:rPr>
                <w:rFonts w:ascii="ＭＳ 明朝" w:eastAsia="ＭＳ 明朝" w:hAnsi="ＭＳ 明朝" w:cs="ＭＳ 明朝" w:hint="eastAsia"/>
                <w:sz w:val="20"/>
                <w:szCs w:val="20"/>
              </w:rPr>
              <w:t>社会活動、職業についての理解を深め、進路選択について真剣に考えるよう促す。</w:t>
            </w:r>
          </w:p>
          <w:p w14:paraId="00000052" w14:textId="4AE6C498"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r w:rsidR="008F51CE" w:rsidRPr="00C71192">
              <w:rPr>
                <w:rFonts w:ascii="ＭＳ 明朝" w:eastAsia="ＭＳ 明朝" w:hAnsi="ＭＳ 明朝" w:cs="ＭＳ 明朝"/>
                <w:sz w:val="20"/>
                <w:szCs w:val="20"/>
              </w:rPr>
              <w:t>学習到達度を定期的に測定しながら、</w:t>
            </w:r>
            <w:r w:rsidR="008F51CE" w:rsidRPr="00C71192">
              <w:rPr>
                <w:rFonts w:ascii="ＭＳ 明朝" w:eastAsia="ＭＳ 明朝" w:hAnsi="ＭＳ 明朝" w:cs="ＭＳ 明朝" w:hint="eastAsia"/>
                <w:sz w:val="20"/>
                <w:szCs w:val="20"/>
              </w:rPr>
              <w:t>生徒の</w:t>
            </w:r>
            <w:r w:rsidR="008F51CE" w:rsidRPr="00C71192">
              <w:rPr>
                <w:rFonts w:ascii="ＭＳ 明朝" w:eastAsia="ＭＳ 明朝" w:hAnsi="ＭＳ 明朝" w:cs="ＭＳ 明朝"/>
                <w:sz w:val="20"/>
                <w:szCs w:val="20"/>
              </w:rPr>
              <w:t>自己実現に向け</w:t>
            </w:r>
            <w:r w:rsidR="008F51CE" w:rsidRPr="00C71192">
              <w:rPr>
                <w:rFonts w:ascii="ＭＳ 明朝" w:eastAsia="ＭＳ 明朝" w:hAnsi="ＭＳ 明朝" w:cs="ＭＳ 明朝" w:hint="eastAsia"/>
                <w:sz w:val="20"/>
                <w:szCs w:val="20"/>
              </w:rPr>
              <w:t>基礎学力の定着と共に、進路に合わせた活動についての指導</w:t>
            </w:r>
            <w:r w:rsidR="008F51CE" w:rsidRPr="00C71192">
              <w:rPr>
                <w:rFonts w:ascii="ＭＳ 明朝" w:eastAsia="ＭＳ 明朝" w:hAnsi="ＭＳ 明朝" w:cs="ＭＳ 明朝"/>
                <w:sz w:val="20"/>
                <w:szCs w:val="20"/>
              </w:rPr>
              <w:t>を行う。</w:t>
            </w:r>
          </w:p>
          <w:p w14:paraId="42DC0EC7" w14:textId="1D22662D" w:rsidR="00484C67"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（４）</w:t>
            </w:r>
            <w:r w:rsidR="008F51CE" w:rsidRPr="00C71192">
              <w:rPr>
                <w:rFonts w:ascii="ＭＳ 明朝" w:eastAsia="ＭＳ 明朝" w:hAnsi="ＭＳ 明朝" w:cs="ＭＳ 明朝" w:hint="eastAsia"/>
                <w:sz w:val="20"/>
                <w:szCs w:val="20"/>
              </w:rPr>
              <w:t>学年団と進路指導部が、</w:t>
            </w:r>
            <w:r w:rsidR="008F51CE" w:rsidRPr="00C71192">
              <w:rPr>
                <w:rFonts w:ascii="ＭＳ 明朝" w:eastAsia="ＭＳ 明朝" w:hAnsi="ＭＳ 明朝" w:cs="ＭＳ 明朝"/>
                <w:sz w:val="20"/>
                <w:szCs w:val="20"/>
              </w:rPr>
              <w:t>進路情報を積極的に活用し、</w:t>
            </w:r>
            <w:r w:rsidR="008F51CE" w:rsidRPr="00C71192">
              <w:rPr>
                <w:rFonts w:ascii="ＭＳ 明朝" w:eastAsia="ＭＳ 明朝" w:hAnsi="ＭＳ 明朝" w:cs="ＭＳ 明朝" w:hint="eastAsia"/>
                <w:sz w:val="20"/>
                <w:szCs w:val="20"/>
              </w:rPr>
              <w:t>中高</w:t>
            </w:r>
            <w:r w:rsidR="00D166CF" w:rsidRPr="00C71192">
              <w:rPr>
                <w:rFonts w:ascii="ＭＳ 明朝" w:eastAsia="ＭＳ 明朝" w:hAnsi="ＭＳ 明朝" w:cs="ＭＳ 明朝" w:hint="eastAsia"/>
                <w:sz w:val="20"/>
                <w:szCs w:val="20"/>
              </w:rPr>
              <w:t>６</w:t>
            </w:r>
            <w:r w:rsidR="008F51CE" w:rsidRPr="00C71192">
              <w:rPr>
                <w:rFonts w:ascii="ＭＳ 明朝" w:eastAsia="ＭＳ 明朝" w:hAnsi="ＭＳ 明朝" w:cs="ＭＳ 明朝" w:hint="eastAsia"/>
                <w:sz w:val="20"/>
                <w:szCs w:val="20"/>
              </w:rPr>
              <w:t>年間を見据え生徒が自主的に</w:t>
            </w:r>
            <w:r w:rsidR="008F51CE" w:rsidRPr="00C71192">
              <w:rPr>
                <w:rFonts w:ascii="ＭＳ 明朝" w:eastAsia="ＭＳ 明朝" w:hAnsi="ＭＳ 明朝" w:cs="ＭＳ 明朝"/>
                <w:sz w:val="20"/>
                <w:szCs w:val="20"/>
              </w:rPr>
              <w:t>進路</w:t>
            </w:r>
            <w:r w:rsidR="008F51CE" w:rsidRPr="00C71192">
              <w:rPr>
                <w:rFonts w:ascii="ＭＳ 明朝" w:eastAsia="ＭＳ 明朝" w:hAnsi="ＭＳ 明朝" w:cs="ＭＳ 明朝" w:hint="eastAsia"/>
                <w:sz w:val="20"/>
                <w:szCs w:val="20"/>
              </w:rPr>
              <w:t>の</w:t>
            </w:r>
            <w:r w:rsidR="008F51CE" w:rsidRPr="00C71192">
              <w:rPr>
                <w:rFonts w:ascii="ＭＳ 明朝" w:eastAsia="ＭＳ 明朝" w:hAnsi="ＭＳ 明朝" w:cs="ＭＳ 明朝"/>
                <w:sz w:val="20"/>
                <w:szCs w:val="20"/>
              </w:rPr>
              <w:t>選択</w:t>
            </w:r>
            <w:r w:rsidR="008F51CE" w:rsidRPr="00C71192">
              <w:rPr>
                <w:rFonts w:ascii="ＭＳ 明朝" w:eastAsia="ＭＳ 明朝" w:hAnsi="ＭＳ 明朝" w:cs="ＭＳ 明朝" w:hint="eastAsia"/>
                <w:sz w:val="20"/>
                <w:szCs w:val="20"/>
              </w:rPr>
              <w:t>ができるようにサポートする</w:t>
            </w:r>
            <w:r w:rsidR="008F51CE" w:rsidRPr="00C71192">
              <w:rPr>
                <w:rFonts w:ascii="ＭＳ 明朝" w:eastAsia="ＭＳ 明朝" w:hAnsi="ＭＳ 明朝" w:cs="ＭＳ 明朝"/>
                <w:sz w:val="20"/>
                <w:szCs w:val="20"/>
              </w:rPr>
              <w:t>。</w:t>
            </w:r>
          </w:p>
          <w:p w14:paraId="00000054" w14:textId="09B519BC"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（５）</w:t>
            </w:r>
            <w:r w:rsidR="008F51CE" w:rsidRPr="00C71192">
              <w:rPr>
                <w:rFonts w:ascii="ＭＳ 明朝" w:eastAsia="ＭＳ 明朝" w:hAnsi="ＭＳ 明朝" w:cs="ＭＳ 明朝" w:hint="eastAsia"/>
                <w:sz w:val="20"/>
                <w:szCs w:val="20"/>
              </w:rPr>
              <w:t>多くの</w:t>
            </w:r>
            <w:r w:rsidR="008F51CE" w:rsidRPr="00C71192">
              <w:rPr>
                <w:rFonts w:ascii="ＭＳ 明朝" w:eastAsia="ＭＳ 明朝" w:hAnsi="ＭＳ 明朝" w:cs="ＭＳ 明朝"/>
                <w:sz w:val="20"/>
                <w:szCs w:val="20"/>
              </w:rPr>
              <w:t>海外</w:t>
            </w:r>
            <w:r w:rsidR="008F51CE" w:rsidRPr="00C71192">
              <w:rPr>
                <w:rFonts w:ascii="ＭＳ 明朝" w:eastAsia="ＭＳ 明朝" w:hAnsi="ＭＳ 明朝" w:cs="ＭＳ 明朝" w:hint="eastAsia"/>
                <w:sz w:val="20"/>
                <w:szCs w:val="20"/>
              </w:rPr>
              <w:t>の高等学校との交流を持ち、その中から</w:t>
            </w:r>
            <w:r w:rsidR="008F51CE" w:rsidRPr="00C71192">
              <w:rPr>
                <w:rFonts w:ascii="ＭＳ 明朝" w:eastAsia="ＭＳ 明朝" w:hAnsi="ＭＳ 明朝" w:cs="ＭＳ 明朝"/>
                <w:sz w:val="20"/>
                <w:szCs w:val="20"/>
              </w:rPr>
              <w:t>姉妹校、連携校を確保し、</w:t>
            </w:r>
            <w:r w:rsidR="008F51CE" w:rsidRPr="00C71192">
              <w:rPr>
                <w:rFonts w:ascii="ＭＳ 明朝" w:eastAsia="ＭＳ 明朝" w:hAnsi="ＭＳ 明朝" w:cs="ＭＳ 明朝" w:hint="eastAsia"/>
                <w:sz w:val="20"/>
                <w:szCs w:val="20"/>
              </w:rPr>
              <w:t>国際交流の環境を整え生徒の</w:t>
            </w:r>
            <w:r w:rsidR="008F51CE" w:rsidRPr="00C71192">
              <w:rPr>
                <w:rFonts w:ascii="ＭＳ 明朝" w:eastAsia="ＭＳ 明朝" w:hAnsi="ＭＳ 明朝" w:cs="ＭＳ 明朝"/>
                <w:sz w:val="20"/>
                <w:szCs w:val="20"/>
              </w:rPr>
              <w:t>海外進学志向の促進を図る。</w:t>
            </w:r>
          </w:p>
          <w:p w14:paraId="00000055" w14:textId="3AD2435C"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（６）</w:t>
            </w:r>
            <w:r w:rsidR="008F51CE" w:rsidRPr="00C71192">
              <w:rPr>
                <w:rFonts w:ascii="ＭＳ 明朝" w:eastAsia="ＭＳ 明朝" w:hAnsi="ＭＳ 明朝" w:cs="ＭＳ 明朝" w:hint="eastAsia"/>
                <w:sz w:val="20"/>
                <w:szCs w:val="20"/>
              </w:rPr>
              <w:t>保護者に対しても、現在の大学進学、本校の進路指導の方針等を伝える機会を設け、生徒の進路選択に向けたサポート体制を築く。</w:t>
            </w:r>
          </w:p>
          <w:p w14:paraId="00000058" w14:textId="1E218380" w:rsidR="00BF51A5" w:rsidRPr="00C71192" w:rsidRDefault="00E56596">
            <w:pPr>
              <w:spacing w:line="300" w:lineRule="auto"/>
              <w:ind w:firstLine="446"/>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3B3E20"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w:t>
            </w:r>
            <w:r w:rsidR="009F3C79" w:rsidRPr="00C71192">
              <w:rPr>
                <w:rFonts w:ascii="ＭＳ 明朝" w:eastAsia="ＭＳ 明朝" w:hAnsi="ＭＳ 明朝" w:cs="ＭＳ 明朝" w:hint="eastAsia"/>
                <w:sz w:val="20"/>
                <w:szCs w:val="20"/>
              </w:rPr>
              <w:t>まで</w:t>
            </w:r>
            <w:r w:rsidRPr="00C71192">
              <w:rPr>
                <w:rFonts w:ascii="ＭＳ 明朝" w:eastAsia="ＭＳ 明朝" w:hAnsi="ＭＳ 明朝" w:cs="ＭＳ 明朝"/>
                <w:sz w:val="20"/>
                <w:szCs w:val="20"/>
              </w:rPr>
              <w:t>進路指導研修会</w:t>
            </w:r>
            <w:r w:rsidR="00066A3B" w:rsidRPr="00C71192">
              <w:rPr>
                <w:rFonts w:ascii="ＭＳ 明朝" w:eastAsia="ＭＳ 明朝" w:hAnsi="ＭＳ 明朝" w:cs="ＭＳ 明朝" w:hint="eastAsia"/>
                <w:sz w:val="20"/>
                <w:szCs w:val="20"/>
              </w:rPr>
              <w:t>の開催について、</w:t>
            </w:r>
            <w:r w:rsidRPr="00C71192">
              <w:rPr>
                <w:rFonts w:ascii="ＭＳ 明朝" w:eastAsia="ＭＳ 明朝" w:hAnsi="ＭＳ 明朝" w:cs="ＭＳ 明朝"/>
                <w:sz w:val="20"/>
                <w:szCs w:val="20"/>
              </w:rPr>
              <w:t>年間３回以上</w:t>
            </w:r>
            <w:r w:rsidR="009F3C79" w:rsidRPr="00C71192">
              <w:rPr>
                <w:rFonts w:ascii="ＭＳ 明朝" w:eastAsia="ＭＳ 明朝" w:hAnsi="ＭＳ 明朝" w:cs="ＭＳ 明朝" w:hint="eastAsia"/>
                <w:sz w:val="20"/>
                <w:szCs w:val="20"/>
              </w:rPr>
              <w:t>を維持する</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：０回、R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：３回</w:t>
            </w:r>
            <w:r w:rsidR="07915E0A"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６</w:t>
            </w:r>
            <w:r w:rsidR="07915E0A" w:rsidRPr="00C71192">
              <w:rPr>
                <w:rFonts w:ascii="ＭＳ 明朝" w:eastAsia="ＭＳ 明朝" w:hAnsi="ＭＳ 明朝" w:cs="ＭＳ 明朝"/>
                <w:sz w:val="20"/>
                <w:szCs w:val="20"/>
              </w:rPr>
              <w:t>：</w:t>
            </w:r>
            <w:r w:rsidR="3CAC18E4" w:rsidRPr="00C71192">
              <w:rPr>
                <w:rFonts w:ascii="ＭＳ 明朝" w:eastAsia="ＭＳ 明朝" w:hAnsi="ＭＳ 明朝" w:cs="ＭＳ 明朝"/>
                <w:sz w:val="20"/>
                <w:szCs w:val="20"/>
              </w:rPr>
              <w:t>３</w:t>
            </w:r>
            <w:r w:rsidR="07915E0A" w:rsidRPr="00C71192">
              <w:rPr>
                <w:rFonts w:ascii="ＭＳ 明朝" w:eastAsia="ＭＳ 明朝" w:hAnsi="ＭＳ 明朝" w:cs="ＭＳ 明朝"/>
                <w:sz w:val="20"/>
                <w:szCs w:val="20"/>
              </w:rPr>
              <w:t>回</w:t>
            </w:r>
            <w:r w:rsidR="003B3D98" w:rsidRPr="00C71192">
              <w:rPr>
                <w:rFonts w:ascii="ＭＳ 明朝" w:eastAsia="ＭＳ 明朝" w:hAnsi="ＭＳ 明朝" w:cs="ＭＳ 明朝"/>
                <w:sz w:val="20"/>
                <w:szCs w:val="20"/>
              </w:rPr>
              <w:t>）</w:t>
            </w:r>
          </w:p>
          <w:p w14:paraId="00000059" w14:textId="2EF74279" w:rsidR="00BF51A5" w:rsidRPr="00C71192" w:rsidRDefault="00E56596">
            <w:pPr>
              <w:spacing w:line="300" w:lineRule="auto"/>
              <w:ind w:firstLine="446"/>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3B3E20"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w:t>
            </w:r>
            <w:r w:rsidR="009E0C54" w:rsidRPr="00C71192">
              <w:rPr>
                <w:rFonts w:ascii="ＭＳ 明朝" w:eastAsia="ＭＳ 明朝" w:hAnsi="ＭＳ 明朝" w:cs="ＭＳ 明朝" w:hint="eastAsia"/>
                <w:sz w:val="20"/>
                <w:szCs w:val="20"/>
              </w:rPr>
              <w:t>まで</w:t>
            </w:r>
            <w:r w:rsidRPr="00C71192">
              <w:rPr>
                <w:rFonts w:ascii="ＭＳ 明朝" w:eastAsia="ＭＳ 明朝" w:hAnsi="ＭＳ 明朝" w:cs="ＭＳ 明朝"/>
                <w:sz w:val="20"/>
                <w:szCs w:val="20"/>
              </w:rPr>
              <w:t>海外大学進学説明会</w:t>
            </w:r>
            <w:r w:rsidR="00066A3B" w:rsidRPr="00C71192">
              <w:rPr>
                <w:rFonts w:ascii="ＭＳ 明朝" w:eastAsia="ＭＳ 明朝" w:hAnsi="ＭＳ 明朝" w:cs="ＭＳ 明朝" w:hint="eastAsia"/>
                <w:sz w:val="20"/>
                <w:szCs w:val="20"/>
              </w:rPr>
              <w:t>の開催について、</w:t>
            </w:r>
            <w:r w:rsidRPr="00C71192">
              <w:rPr>
                <w:rFonts w:ascii="ＭＳ 明朝" w:eastAsia="ＭＳ 明朝" w:hAnsi="ＭＳ 明朝" w:cs="ＭＳ 明朝"/>
                <w:sz w:val="20"/>
                <w:szCs w:val="20"/>
              </w:rPr>
              <w:t>年間１回以上</w:t>
            </w:r>
            <w:r w:rsidR="009E0C54" w:rsidRPr="00C71192">
              <w:rPr>
                <w:rFonts w:ascii="ＭＳ 明朝" w:eastAsia="ＭＳ 明朝" w:hAnsi="ＭＳ 明朝" w:cs="ＭＳ 明朝" w:hint="eastAsia"/>
                <w:sz w:val="20"/>
                <w:szCs w:val="20"/>
              </w:rPr>
              <w:t>を維持し</w:t>
            </w:r>
            <w:r w:rsidRPr="00C71192">
              <w:rPr>
                <w:rFonts w:ascii="ＭＳ 明朝" w:eastAsia="ＭＳ 明朝" w:hAnsi="ＭＳ 明朝" w:cs="ＭＳ 明朝"/>
                <w:sz w:val="20"/>
                <w:szCs w:val="20"/>
              </w:rPr>
              <w:t>、海外大学進学をめざす生徒の支援を行う。（R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：３回</w:t>
            </w:r>
            <w:r w:rsidR="2EC4F7E7" w:rsidRPr="00C71192">
              <w:rPr>
                <w:rFonts w:ascii="ＭＳ 明朝" w:eastAsia="ＭＳ 明朝" w:hAnsi="ＭＳ 明朝" w:cs="ＭＳ 明朝"/>
                <w:sz w:val="20"/>
                <w:szCs w:val="20"/>
              </w:rPr>
              <w:t>、</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 ２回</w:t>
            </w:r>
            <w:r w:rsidR="67611808"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６</w:t>
            </w:r>
            <w:r w:rsidR="67611808" w:rsidRPr="00C71192">
              <w:rPr>
                <w:rFonts w:ascii="ＭＳ 明朝" w:eastAsia="ＭＳ 明朝" w:hAnsi="ＭＳ 明朝" w:cs="ＭＳ 明朝"/>
                <w:sz w:val="20"/>
                <w:szCs w:val="20"/>
              </w:rPr>
              <w:t>：</w:t>
            </w:r>
            <w:r w:rsidR="04D1ECD3" w:rsidRPr="00C71192">
              <w:rPr>
                <w:rFonts w:ascii="ＭＳ 明朝" w:eastAsia="ＭＳ 明朝" w:hAnsi="ＭＳ 明朝" w:cs="ＭＳ 明朝"/>
                <w:sz w:val="20"/>
                <w:szCs w:val="20"/>
              </w:rPr>
              <w:t>３</w:t>
            </w:r>
            <w:r w:rsidR="67611808" w:rsidRPr="00C71192">
              <w:rPr>
                <w:rFonts w:ascii="ＭＳ 明朝" w:eastAsia="ＭＳ 明朝" w:hAnsi="ＭＳ 明朝" w:cs="ＭＳ 明朝"/>
                <w:sz w:val="20"/>
                <w:szCs w:val="20"/>
              </w:rPr>
              <w:t>回</w:t>
            </w:r>
            <w:r w:rsidRPr="00C71192">
              <w:rPr>
                <w:rFonts w:ascii="ＭＳ 明朝" w:eastAsia="ＭＳ 明朝" w:hAnsi="ＭＳ 明朝" w:cs="ＭＳ 明朝"/>
                <w:sz w:val="20"/>
                <w:szCs w:val="20"/>
              </w:rPr>
              <w:t>）</w:t>
            </w:r>
          </w:p>
          <w:p w14:paraId="0000005A" w14:textId="77777777" w:rsidR="00BF51A5" w:rsidRPr="00C71192" w:rsidRDefault="00BF51A5">
            <w:pPr>
              <w:spacing w:line="220" w:lineRule="auto"/>
              <w:rPr>
                <w:rFonts w:ascii="ＭＳ 明朝" w:eastAsia="ＭＳ 明朝" w:hAnsi="ＭＳ 明朝" w:cs="ＭＳ 明朝"/>
                <w:sz w:val="20"/>
                <w:szCs w:val="20"/>
              </w:rPr>
            </w:pPr>
          </w:p>
          <w:p w14:paraId="0000005B" w14:textId="77777777" w:rsidR="00BF51A5" w:rsidRPr="00C71192"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sz w:val="28"/>
                <w:szCs w:val="28"/>
              </w:rPr>
            </w:pPr>
            <w:r w:rsidRPr="00C71192">
              <w:rPr>
                <w:rFonts w:ascii="ＭＳ ゴシック" w:eastAsia="ＭＳ ゴシック" w:hAnsi="ＭＳ ゴシック" w:cs="ＭＳ ゴシック"/>
                <w:b/>
                <w:sz w:val="28"/>
                <w:szCs w:val="28"/>
              </w:rPr>
              <w:t>校務整理と人材育成を図り、教育効果の高い学校運営を行う</w:t>
            </w:r>
          </w:p>
          <w:p w14:paraId="0000005C" w14:textId="77777777" w:rsidR="00BF51A5" w:rsidRPr="00C71192" w:rsidRDefault="00E56596">
            <w:pPr>
              <w:spacing w:line="220" w:lineRule="auto"/>
              <w:ind w:left="210"/>
              <w:rPr>
                <w:rFonts w:ascii="ＭＳ 明朝" w:eastAsia="ＭＳ 明朝" w:hAnsi="ＭＳ 明朝" w:cs="ＭＳ 明朝"/>
                <w:sz w:val="20"/>
                <w:szCs w:val="20"/>
                <w:u w:val="single"/>
              </w:rPr>
            </w:pPr>
            <w:r w:rsidRPr="00C71192">
              <w:rPr>
                <w:rFonts w:ascii="ＭＳ 明朝" w:eastAsia="ＭＳ 明朝" w:hAnsi="ＭＳ 明朝" w:cs="ＭＳ 明朝"/>
                <w:sz w:val="20"/>
                <w:szCs w:val="20"/>
              </w:rPr>
              <w:t>（１）各学年・分掌の長の責任と権限委譲を促進する事により、効果的かつ迅速な学校運営を行う。</w:t>
            </w:r>
          </w:p>
          <w:p w14:paraId="0000005D" w14:textId="77777777"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（２）若手や女性を積極的に登用し、管理職直轄で指導する事により、人材の育成を図る。</w:t>
            </w:r>
          </w:p>
          <w:p w14:paraId="0000005E" w14:textId="77777777"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（３）学校評議会の提言を踏まえ、学校運営の改善を進める。</w:t>
            </w:r>
          </w:p>
          <w:p w14:paraId="0000005F" w14:textId="2371A887"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（４）役割と業務の明確化、責任分担により分かりやすく働きやすい職場環境づくりを進める。</w:t>
            </w:r>
            <w:r w:rsidR="00686B77" w:rsidRPr="00C71192">
              <w:rPr>
                <w:rFonts w:ascii="ＭＳ 明朝" w:eastAsia="ＭＳ 明朝" w:hAnsi="ＭＳ 明朝" w:cs="ＭＳ 明朝" w:hint="eastAsia"/>
                <w:sz w:val="20"/>
                <w:szCs w:val="20"/>
              </w:rPr>
              <w:t>定時退勤率の計測を行う。</w:t>
            </w:r>
          </w:p>
          <w:p w14:paraId="00000060" w14:textId="77777777"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（５）校内に研修担当を置き、計画的に教員の資質向上策を講じる。</w:t>
            </w:r>
          </w:p>
          <w:p w14:paraId="08C6D4B0" w14:textId="475579DB" w:rsidR="007D70A7" w:rsidRPr="00C71192" w:rsidRDefault="007D70A7">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hint="eastAsia"/>
                <w:sz w:val="20"/>
                <w:szCs w:val="20"/>
              </w:rPr>
              <w:t>（６）</w:t>
            </w:r>
            <w:r w:rsidR="00941148" w:rsidRPr="00C71192">
              <w:rPr>
                <w:rFonts w:ascii="ＭＳ 明朝" w:eastAsia="ＭＳ 明朝" w:hAnsi="ＭＳ 明朝" w:cs="ＭＳ 明朝"/>
                <w:sz w:val="20"/>
                <w:szCs w:val="20"/>
              </w:rPr>
              <w:t>大阪府と連携し、初任者研修等の参加を促し、教員研修を充実させる。</w:t>
            </w:r>
          </w:p>
          <w:p w14:paraId="00000061" w14:textId="6C1FA44F" w:rsidR="00BF51A5" w:rsidRPr="00C71192" w:rsidRDefault="00E56596">
            <w:pPr>
              <w:pBdr>
                <w:top w:val="nil"/>
                <w:left w:val="nil"/>
                <w:bottom w:val="nil"/>
                <w:right w:val="nil"/>
                <w:between w:val="nil"/>
              </w:pBd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w:t>
            </w:r>
            <w:r w:rsidR="007D70A7" w:rsidRPr="00C71192">
              <w:rPr>
                <w:rFonts w:ascii="ＭＳ 明朝" w:eastAsia="ＭＳ 明朝" w:hAnsi="ＭＳ 明朝" w:cs="ＭＳ 明朝" w:hint="eastAsia"/>
                <w:sz w:val="20"/>
                <w:szCs w:val="20"/>
              </w:rPr>
              <w:t>７</w:t>
            </w:r>
            <w:r w:rsidRPr="00C71192">
              <w:rPr>
                <w:rFonts w:ascii="ＭＳ 明朝" w:eastAsia="ＭＳ 明朝" w:hAnsi="ＭＳ 明朝" w:cs="ＭＳ 明朝"/>
                <w:sz w:val="20"/>
                <w:szCs w:val="20"/>
              </w:rPr>
              <w:t>）IBワークショップへの参加、探究型の授業の強化のためファシリテーション研修やコーチング研修に参加する。</w:t>
            </w:r>
          </w:p>
          <w:p w14:paraId="00000063" w14:textId="77777777" w:rsidR="00BF51A5" w:rsidRPr="00C71192" w:rsidRDefault="00BF51A5">
            <w:pPr>
              <w:spacing w:line="300" w:lineRule="auto"/>
              <w:rPr>
                <w:rFonts w:ascii="ＭＳ ゴシック" w:eastAsia="ＭＳ ゴシック" w:hAnsi="ＭＳ ゴシック" w:cs="ＭＳ ゴシック"/>
              </w:rPr>
            </w:pPr>
          </w:p>
          <w:p w14:paraId="00000064" w14:textId="77777777" w:rsidR="00BF51A5" w:rsidRPr="00C71192"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sz w:val="28"/>
                <w:szCs w:val="28"/>
              </w:rPr>
            </w:pPr>
            <w:r w:rsidRPr="00C71192">
              <w:rPr>
                <w:rFonts w:ascii="ＭＳ ゴシック" w:eastAsia="ＭＳ ゴシック" w:hAnsi="ＭＳ ゴシック" w:cs="ＭＳ ゴシック"/>
                <w:b/>
                <w:sz w:val="28"/>
                <w:szCs w:val="28"/>
              </w:rPr>
              <w:t>開かれた学校づくりを行う</w:t>
            </w:r>
          </w:p>
          <w:p w14:paraId="00000065" w14:textId="77777777"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（１）学校説明会及びパンフレット等の広報媒体を充実させる。</w:t>
            </w:r>
          </w:p>
          <w:p w14:paraId="00000066" w14:textId="77777777"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（２）本校の教育方針・教育活動について、あらゆる機会・方法を活用して積極的に発信する。</w:t>
            </w:r>
          </w:p>
          <w:p w14:paraId="00000067" w14:textId="77777777"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（３）地域と連携し、「地域の教育拠点」としての機能を果たす。</w:t>
            </w:r>
          </w:p>
          <w:p w14:paraId="00000068" w14:textId="77777777"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（４）学校の特色ある教育活動について幅広く情報発信をすることにより、小・中学生を含む地域の方々の本校への理解を深める。</w:t>
            </w:r>
          </w:p>
          <w:p w14:paraId="00000069" w14:textId="154A6438"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（５）</w:t>
            </w:r>
            <w:r w:rsidR="00543397" w:rsidRPr="00C71192">
              <w:rPr>
                <w:rFonts w:ascii="ＭＳ 明朝" w:eastAsia="ＭＳ 明朝" w:hAnsi="ＭＳ 明朝" w:cs="ＭＳ 明朝"/>
                <w:sz w:val="20"/>
                <w:szCs w:val="20"/>
              </w:rPr>
              <w:t>教育委員会と連携し、本校の特徴的な取組みについての教育研修を年間２回開催し、特徴ある教育手法を広げる。</w:t>
            </w:r>
            <w:r w:rsidR="00543397" w:rsidRPr="00C71192">
              <w:rPr>
                <w:rFonts w:ascii="ＭＳ 明朝" w:eastAsia="ＭＳ 明朝" w:hAnsi="ＭＳ 明朝" w:cs="ＭＳ 明朝" w:hint="eastAsia"/>
                <w:sz w:val="20"/>
                <w:szCs w:val="20"/>
              </w:rPr>
              <w:t>（高校と共に実施）</w:t>
            </w:r>
          </w:p>
          <w:p w14:paraId="0000006A" w14:textId="0DDFC7D1" w:rsidR="00BF51A5"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（６）2025年大阪</w:t>
            </w:r>
            <w:r w:rsidR="00686B77" w:rsidRPr="00C71192">
              <w:rPr>
                <w:rFonts w:ascii="ＭＳ 明朝" w:eastAsia="ＭＳ 明朝" w:hAnsi="ＭＳ 明朝" w:cs="ＭＳ 明朝" w:hint="eastAsia"/>
                <w:sz w:val="20"/>
                <w:szCs w:val="20"/>
              </w:rPr>
              <w:t>・関西</w:t>
            </w:r>
            <w:r w:rsidRPr="00C71192">
              <w:rPr>
                <w:rFonts w:ascii="ＭＳ 明朝" w:eastAsia="ＭＳ 明朝" w:hAnsi="ＭＳ 明朝" w:cs="ＭＳ 明朝"/>
                <w:sz w:val="20"/>
                <w:szCs w:val="20"/>
              </w:rPr>
              <w:t>万博に向けて地域と連携し、世界に関わり地域に貢献する。</w:t>
            </w:r>
          </w:p>
          <w:p w14:paraId="071F676F" w14:textId="17F07043" w:rsidR="007D5C39" w:rsidRPr="00C71192" w:rsidRDefault="007D5C39">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hint="eastAsia"/>
                <w:sz w:val="20"/>
                <w:szCs w:val="20"/>
              </w:rPr>
              <w:t>（７）</w:t>
            </w:r>
            <w:r w:rsidR="00D7660C" w:rsidRPr="00C71192">
              <w:rPr>
                <w:rFonts w:ascii="ＭＳ 明朝" w:eastAsia="ＭＳ 明朝" w:hAnsi="ＭＳ 明朝" w:cs="ＭＳ 明朝" w:hint="eastAsia"/>
                <w:sz w:val="20"/>
                <w:szCs w:val="20"/>
              </w:rPr>
              <w:t>保護者の会（仮称）を発足し、学校、生徒、保護者の３者での議論の場を設ける</w:t>
            </w:r>
            <w:r w:rsidR="00D7660C" w:rsidRPr="00C71192">
              <w:rPr>
                <w:rFonts w:ascii="ＭＳ 明朝" w:eastAsia="ＭＳ 明朝" w:hAnsi="ＭＳ 明朝" w:cs="ＭＳ 明朝"/>
                <w:sz w:val="20"/>
                <w:szCs w:val="20"/>
              </w:rPr>
              <w:t>。</w:t>
            </w:r>
          </w:p>
          <w:p w14:paraId="6908B2F2" w14:textId="77777777" w:rsidR="00471000" w:rsidRPr="00C71192" w:rsidRDefault="00E56596">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（７）</w:t>
            </w:r>
            <w:r w:rsidR="00D7660C" w:rsidRPr="00C71192">
              <w:rPr>
                <w:rFonts w:ascii="ＭＳ 明朝" w:eastAsia="ＭＳ 明朝" w:hAnsi="ＭＳ 明朝" w:cs="ＭＳ 明朝" w:hint="eastAsia"/>
                <w:sz w:val="20"/>
                <w:szCs w:val="20"/>
              </w:rPr>
              <w:t>英語</w:t>
            </w:r>
            <w:r w:rsidRPr="00C71192">
              <w:rPr>
                <w:rFonts w:ascii="ＭＳ 明朝" w:eastAsia="ＭＳ 明朝" w:hAnsi="ＭＳ 明朝" w:cs="ＭＳ 明朝"/>
                <w:sz w:val="20"/>
                <w:szCs w:val="20"/>
              </w:rPr>
              <w:t>ネイティブ教員が各地域の学校</w:t>
            </w:r>
            <w:r w:rsidR="00A1114B" w:rsidRPr="00C71192">
              <w:rPr>
                <w:rFonts w:ascii="ＭＳ 明朝" w:eastAsia="ＭＳ 明朝" w:hAnsi="ＭＳ 明朝" w:cs="ＭＳ 明朝" w:hint="eastAsia"/>
                <w:sz w:val="20"/>
                <w:szCs w:val="20"/>
              </w:rPr>
              <w:t>で出前授業を行い、</w:t>
            </w:r>
            <w:r w:rsidR="00471000" w:rsidRPr="00C71192">
              <w:rPr>
                <w:rFonts w:ascii="ＭＳ 明朝" w:eastAsia="ＭＳ 明朝" w:hAnsi="ＭＳ 明朝" w:cs="ＭＳ 明朝" w:hint="eastAsia"/>
                <w:sz w:val="20"/>
                <w:szCs w:val="20"/>
              </w:rPr>
              <w:t>英語教育の発展に寄与する。</w:t>
            </w:r>
          </w:p>
          <w:p w14:paraId="6A066E40" w14:textId="77777777" w:rsidR="002D421C" w:rsidRPr="00C71192" w:rsidRDefault="00471000">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hint="eastAsia"/>
                <w:sz w:val="20"/>
                <w:szCs w:val="20"/>
              </w:rPr>
              <w:t>（８）</w:t>
            </w:r>
            <w:r w:rsidR="00E56596" w:rsidRPr="00C71192">
              <w:rPr>
                <w:rFonts w:ascii="ＭＳ 明朝" w:eastAsia="ＭＳ 明朝" w:hAnsi="ＭＳ 明朝" w:cs="ＭＳ 明朝"/>
                <w:sz w:val="20"/>
                <w:szCs w:val="20"/>
              </w:rPr>
              <w:t>本校生徒が小学校</w:t>
            </w:r>
            <w:r w:rsidRPr="00C71192">
              <w:rPr>
                <w:rFonts w:ascii="ＭＳ 明朝" w:eastAsia="ＭＳ 明朝" w:hAnsi="ＭＳ 明朝" w:cs="ＭＳ 明朝" w:hint="eastAsia"/>
                <w:sz w:val="20"/>
                <w:szCs w:val="20"/>
              </w:rPr>
              <w:t>や幼稚園・保育園で出前授業等を行い</w:t>
            </w:r>
            <w:r w:rsidR="00E56596" w:rsidRPr="00C71192">
              <w:rPr>
                <w:rFonts w:ascii="ＭＳ 明朝" w:eastAsia="ＭＳ 明朝" w:hAnsi="ＭＳ 明朝" w:cs="ＭＳ 明朝"/>
                <w:sz w:val="20"/>
                <w:szCs w:val="20"/>
              </w:rPr>
              <w:t>の探究</w:t>
            </w:r>
            <w:r w:rsidRPr="00C71192">
              <w:rPr>
                <w:rFonts w:ascii="ＭＳ 明朝" w:eastAsia="ＭＳ 明朝" w:hAnsi="ＭＳ 明朝" w:cs="ＭＳ 明朝" w:hint="eastAsia"/>
                <w:sz w:val="20"/>
                <w:szCs w:val="20"/>
              </w:rPr>
              <w:t>の学びの</w:t>
            </w:r>
            <w:r w:rsidR="002D421C" w:rsidRPr="00C71192">
              <w:rPr>
                <w:rFonts w:ascii="ＭＳ 明朝" w:eastAsia="ＭＳ 明朝" w:hAnsi="ＭＳ 明朝" w:cs="ＭＳ 明朝" w:hint="eastAsia"/>
                <w:sz w:val="20"/>
                <w:szCs w:val="20"/>
              </w:rPr>
              <w:t>成果を還元する。</w:t>
            </w:r>
          </w:p>
          <w:p w14:paraId="0000006B" w14:textId="612F9D70" w:rsidR="00BF51A5" w:rsidRPr="00C71192" w:rsidRDefault="002D421C">
            <w:pPr>
              <w:spacing w:line="220" w:lineRule="auto"/>
              <w:ind w:left="210"/>
              <w:rPr>
                <w:rFonts w:ascii="ＭＳ 明朝" w:eastAsia="ＭＳ 明朝" w:hAnsi="ＭＳ 明朝" w:cs="ＭＳ 明朝"/>
                <w:sz w:val="20"/>
                <w:szCs w:val="20"/>
              </w:rPr>
            </w:pPr>
            <w:r w:rsidRPr="00C71192">
              <w:rPr>
                <w:rFonts w:ascii="ＭＳ 明朝" w:eastAsia="ＭＳ 明朝" w:hAnsi="ＭＳ 明朝" w:cs="ＭＳ 明朝" w:hint="eastAsia"/>
                <w:sz w:val="20"/>
                <w:szCs w:val="20"/>
              </w:rPr>
              <w:t>（９）</w:t>
            </w:r>
            <w:r w:rsidR="00E56596" w:rsidRPr="00C71192">
              <w:rPr>
                <w:rFonts w:ascii="ＭＳ 明朝" w:eastAsia="ＭＳ 明朝" w:hAnsi="ＭＳ 明朝" w:cs="ＭＳ 明朝"/>
                <w:sz w:val="20"/>
                <w:szCs w:val="20"/>
              </w:rPr>
              <w:t>本校教諭が大学</w:t>
            </w:r>
            <w:r w:rsidRPr="00C71192">
              <w:rPr>
                <w:rFonts w:ascii="ＭＳ 明朝" w:eastAsia="ＭＳ 明朝" w:hAnsi="ＭＳ 明朝" w:cs="ＭＳ 明朝" w:hint="eastAsia"/>
                <w:sz w:val="20"/>
                <w:szCs w:val="20"/>
              </w:rPr>
              <w:t>等</w:t>
            </w:r>
            <w:r w:rsidR="00E56596" w:rsidRPr="00C71192">
              <w:rPr>
                <w:rFonts w:ascii="ＭＳ 明朝" w:eastAsia="ＭＳ 明朝" w:hAnsi="ＭＳ 明朝" w:cs="ＭＳ 明朝"/>
                <w:sz w:val="20"/>
                <w:szCs w:val="20"/>
              </w:rPr>
              <w:t>への講義へ出前授業を行う。</w:t>
            </w:r>
          </w:p>
          <w:p w14:paraId="0000006C" w14:textId="77777777" w:rsidR="00BF51A5" w:rsidRPr="00C71192" w:rsidRDefault="00BF51A5">
            <w:pPr>
              <w:spacing w:line="300" w:lineRule="auto"/>
              <w:rPr>
                <w:rFonts w:ascii="ＭＳ 明朝" w:eastAsia="ＭＳ 明朝" w:hAnsi="ＭＳ 明朝" w:cs="ＭＳ 明朝"/>
                <w:sz w:val="20"/>
                <w:szCs w:val="20"/>
              </w:rPr>
            </w:pPr>
          </w:p>
          <w:p w14:paraId="0000006D" w14:textId="49BD3ACD" w:rsidR="00BF51A5" w:rsidRPr="00C71192" w:rsidRDefault="00E56596">
            <w:pPr>
              <w:spacing w:line="300" w:lineRule="auto"/>
              <w:ind w:left="420"/>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9E0C54"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年度には地域（行政、大学、研究機関、企業、NPO等）を巻き込んだ地域フォーラムを20団体以上の参加を得て開催する。（R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：０団体、R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w:t>
            </w:r>
            <w:r w:rsidR="009E0C54" w:rsidRPr="00C71192">
              <w:rPr>
                <w:rFonts w:ascii="ＭＳ 明朝" w:eastAsia="ＭＳ 明朝" w:hAnsi="ＭＳ 明朝" w:cs="ＭＳ 明朝"/>
                <w:sz w:val="20"/>
                <w:szCs w:val="20"/>
              </w:rPr>
              <w:t xml:space="preserve"> </w:t>
            </w:r>
            <w:r w:rsidR="0068180F" w:rsidRPr="00C71192">
              <w:rPr>
                <w:rFonts w:ascii="ＭＳ 明朝" w:eastAsia="ＭＳ 明朝" w:hAnsi="ＭＳ 明朝" w:cs="ＭＳ 明朝"/>
                <w:sz w:val="20"/>
                <w:szCs w:val="20"/>
              </w:rPr>
              <w:t>23団体</w:t>
            </w:r>
            <w:r w:rsidR="006E749B" w:rsidRPr="00C71192">
              <w:rPr>
                <w:rFonts w:ascii="ＭＳ 明朝" w:eastAsia="ＭＳ 明朝" w:hAnsi="ＭＳ 明朝" w:cs="ＭＳ 明朝" w:hint="eastAsia"/>
                <w:sz w:val="20"/>
                <w:szCs w:val="20"/>
              </w:rPr>
              <w:t>、R</w:t>
            </w:r>
            <w:r w:rsidR="00D166CF" w:rsidRPr="00C71192">
              <w:rPr>
                <w:rFonts w:ascii="ＭＳ 明朝" w:eastAsia="ＭＳ 明朝" w:hAnsi="ＭＳ 明朝" w:cs="ＭＳ 明朝" w:hint="eastAsia"/>
                <w:sz w:val="20"/>
                <w:szCs w:val="20"/>
              </w:rPr>
              <w:t>６</w:t>
            </w:r>
            <w:r w:rsidR="006E749B" w:rsidRPr="00C71192">
              <w:rPr>
                <w:rFonts w:ascii="ＭＳ 明朝" w:eastAsia="ＭＳ 明朝" w:hAnsi="ＭＳ 明朝" w:cs="ＭＳ 明朝" w:hint="eastAsia"/>
                <w:sz w:val="20"/>
                <w:szCs w:val="20"/>
              </w:rPr>
              <w:t>：</w:t>
            </w:r>
            <w:r w:rsidR="00CE1634" w:rsidRPr="00C71192">
              <w:rPr>
                <w:rFonts w:ascii="ＭＳ 明朝" w:eastAsia="ＭＳ 明朝" w:hAnsi="ＭＳ 明朝" w:cs="ＭＳ 明朝" w:hint="eastAsia"/>
                <w:sz w:val="20"/>
                <w:szCs w:val="20"/>
              </w:rPr>
              <w:t>57</w:t>
            </w:r>
            <w:r w:rsidR="0068180F" w:rsidRPr="00C71192">
              <w:rPr>
                <w:rFonts w:ascii="ＭＳ 明朝" w:eastAsia="ＭＳ 明朝" w:hAnsi="ＭＳ 明朝" w:cs="ＭＳ 明朝"/>
                <w:sz w:val="20"/>
                <w:szCs w:val="20"/>
              </w:rPr>
              <w:t>）</w:t>
            </w:r>
          </w:p>
          <w:p w14:paraId="0000006E" w14:textId="4958288F" w:rsidR="00BF51A5" w:rsidRPr="00C71192" w:rsidRDefault="00E56596">
            <w:pPr>
              <w:spacing w:line="300" w:lineRule="auto"/>
              <w:ind w:left="420"/>
              <w:rPr>
                <w:rFonts w:ascii="ＭＳ 明朝" w:eastAsia="ＭＳ 明朝" w:hAnsi="ＭＳ 明朝" w:cs="ＭＳ 明朝"/>
                <w:sz w:val="20"/>
                <w:szCs w:val="20"/>
              </w:rPr>
            </w:pPr>
            <w:r w:rsidRPr="00C71192">
              <w:rPr>
                <w:rFonts w:ascii="ＭＳ 明朝" w:eastAsia="ＭＳ 明朝" w:hAnsi="ＭＳ 明朝" w:cs="ＭＳ 明朝"/>
                <w:sz w:val="20"/>
                <w:szCs w:val="20"/>
              </w:rPr>
              <w:t>※令和</w:t>
            </w:r>
            <w:r w:rsidR="00E7187A"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年度には教員による出前授業を年間３回行う。（R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：３回</w:t>
            </w:r>
            <w:r w:rsidR="641F8E8B" w:rsidRPr="00C71192">
              <w:rPr>
                <w:rFonts w:ascii="ＭＳ 明朝" w:eastAsia="ＭＳ 明朝" w:hAnsi="ＭＳ 明朝" w:cs="ＭＳ 明朝"/>
                <w:sz w:val="20"/>
                <w:szCs w:val="20"/>
              </w:rPr>
              <w:t>、</w:t>
            </w:r>
            <w:r w:rsidRPr="00C71192">
              <w:rPr>
                <w:rFonts w:ascii="ＭＳ 明朝" w:eastAsia="ＭＳ 明朝" w:hAnsi="ＭＳ 明朝" w:cs="ＭＳ 明朝"/>
                <w:sz w:val="20"/>
                <w:szCs w:val="20"/>
              </w:rPr>
              <w:t>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：３回</w:t>
            </w:r>
            <w:r w:rsidR="78108646" w:rsidRPr="00C71192">
              <w:rPr>
                <w:rFonts w:ascii="ＭＳ 明朝" w:eastAsia="ＭＳ 明朝" w:hAnsi="ＭＳ 明朝" w:cs="ＭＳ 明朝"/>
                <w:sz w:val="20"/>
                <w:szCs w:val="20"/>
              </w:rPr>
              <w:t>、 R</w:t>
            </w:r>
            <w:r w:rsidR="00D166CF" w:rsidRPr="00C71192">
              <w:rPr>
                <w:rFonts w:ascii="ＭＳ 明朝" w:eastAsia="ＭＳ 明朝" w:hAnsi="ＭＳ 明朝" w:cs="ＭＳ 明朝" w:hint="eastAsia"/>
                <w:sz w:val="20"/>
                <w:szCs w:val="20"/>
              </w:rPr>
              <w:t>６</w:t>
            </w:r>
            <w:r w:rsidR="78108646" w:rsidRPr="00C71192">
              <w:rPr>
                <w:rFonts w:ascii="ＭＳ 明朝" w:eastAsia="ＭＳ 明朝" w:hAnsi="ＭＳ 明朝" w:cs="ＭＳ 明朝"/>
                <w:sz w:val="20"/>
                <w:szCs w:val="20"/>
              </w:rPr>
              <w:t>：</w:t>
            </w:r>
            <w:r w:rsidR="00650C67" w:rsidRPr="00C71192">
              <w:rPr>
                <w:rFonts w:ascii="ＭＳ 明朝" w:eastAsia="ＭＳ 明朝" w:hAnsi="ＭＳ 明朝" w:cs="ＭＳ 明朝" w:hint="eastAsia"/>
                <w:sz w:val="20"/>
                <w:szCs w:val="20"/>
              </w:rPr>
              <w:t>２</w:t>
            </w:r>
            <w:r w:rsidR="78108646" w:rsidRPr="00C71192">
              <w:rPr>
                <w:rFonts w:ascii="ＭＳ 明朝" w:eastAsia="ＭＳ 明朝" w:hAnsi="ＭＳ 明朝" w:cs="ＭＳ 明朝"/>
                <w:sz w:val="20"/>
                <w:szCs w:val="20"/>
              </w:rPr>
              <w:t>回</w:t>
            </w:r>
            <w:r w:rsidR="271F9654" w:rsidRPr="00C71192">
              <w:rPr>
                <w:rFonts w:ascii="ＭＳ 明朝" w:eastAsia="ＭＳ 明朝" w:hAnsi="ＭＳ 明朝" w:cs="ＭＳ 明朝"/>
                <w:sz w:val="20"/>
                <w:szCs w:val="20"/>
              </w:rPr>
              <w:t>）</w:t>
            </w:r>
          </w:p>
          <w:p w14:paraId="00000070" w14:textId="2772831C" w:rsidR="00BF51A5" w:rsidRPr="00C71192" w:rsidRDefault="00E56596" w:rsidP="0068180F">
            <w:pPr>
              <w:spacing w:line="300" w:lineRule="auto"/>
              <w:ind w:left="420"/>
              <w:rPr>
                <w:rFonts w:ascii="ＭＳ 明朝" w:eastAsia="ＭＳ 明朝" w:hAnsi="ＭＳ 明朝" w:cs="ＭＳ 明朝"/>
                <w:color w:val="000000"/>
                <w:sz w:val="20"/>
                <w:szCs w:val="20"/>
              </w:rPr>
            </w:pPr>
            <w:r w:rsidRPr="00C71192">
              <w:rPr>
                <w:rFonts w:ascii="ＭＳ 明朝" w:eastAsia="ＭＳ 明朝" w:hAnsi="ＭＳ 明朝" w:cs="ＭＳ 明朝"/>
                <w:sz w:val="20"/>
                <w:szCs w:val="20"/>
              </w:rPr>
              <w:t>※令和</w:t>
            </w:r>
            <w:r w:rsidR="00E7187A" w:rsidRPr="00C71192">
              <w:rPr>
                <w:rFonts w:ascii="ＭＳ 明朝" w:eastAsia="ＭＳ 明朝" w:hAnsi="ＭＳ 明朝" w:cs="ＭＳ 明朝" w:hint="eastAsia"/>
                <w:sz w:val="20"/>
                <w:szCs w:val="20"/>
              </w:rPr>
              <w:t>９</w:t>
            </w:r>
            <w:r w:rsidRPr="00C71192">
              <w:rPr>
                <w:rFonts w:ascii="ＭＳ 明朝" w:eastAsia="ＭＳ 明朝" w:hAnsi="ＭＳ 明朝" w:cs="ＭＳ 明朝"/>
                <w:sz w:val="20"/>
                <w:szCs w:val="20"/>
              </w:rPr>
              <w:t>年度</w:t>
            </w:r>
            <w:r w:rsidR="00967619" w:rsidRPr="00C71192">
              <w:rPr>
                <w:rFonts w:ascii="ＭＳ 明朝" w:eastAsia="ＭＳ 明朝" w:hAnsi="ＭＳ 明朝" w:cs="ＭＳ 明朝" w:hint="eastAsia"/>
                <w:sz w:val="20"/>
                <w:szCs w:val="20"/>
              </w:rPr>
              <w:t>まで</w:t>
            </w:r>
            <w:r w:rsidRPr="00C71192">
              <w:rPr>
                <w:rFonts w:ascii="ＭＳ 明朝" w:eastAsia="ＭＳ 明朝" w:hAnsi="ＭＳ 明朝" w:cs="ＭＳ 明朝"/>
                <w:sz w:val="20"/>
                <w:szCs w:val="20"/>
              </w:rPr>
              <w:t>教育委員会と連携し、本校の特徴的な取組</w:t>
            </w:r>
            <w:r w:rsidR="00066A3B" w:rsidRPr="00C71192">
              <w:rPr>
                <w:rFonts w:ascii="ＭＳ 明朝" w:eastAsia="ＭＳ 明朝" w:hAnsi="ＭＳ 明朝" w:cs="ＭＳ 明朝" w:hint="eastAsia"/>
                <w:sz w:val="20"/>
                <w:szCs w:val="20"/>
              </w:rPr>
              <w:t>み</w:t>
            </w:r>
            <w:r w:rsidRPr="00C71192">
              <w:rPr>
                <w:rFonts w:ascii="ＭＳ 明朝" w:eastAsia="ＭＳ 明朝" w:hAnsi="ＭＳ 明朝" w:cs="ＭＳ 明朝"/>
                <w:sz w:val="20"/>
                <w:szCs w:val="20"/>
              </w:rPr>
              <w:t>についての教育研修</w:t>
            </w:r>
            <w:r w:rsidR="00066A3B" w:rsidRPr="00C71192">
              <w:rPr>
                <w:rFonts w:ascii="ＭＳ 明朝" w:eastAsia="ＭＳ 明朝" w:hAnsi="ＭＳ 明朝" w:cs="ＭＳ 明朝" w:hint="eastAsia"/>
                <w:sz w:val="20"/>
                <w:szCs w:val="20"/>
              </w:rPr>
              <w:t>の実施について、</w:t>
            </w:r>
            <w:r w:rsidRPr="00C71192">
              <w:rPr>
                <w:rFonts w:ascii="ＭＳ 明朝" w:eastAsia="ＭＳ 明朝" w:hAnsi="ＭＳ 明朝" w:cs="ＭＳ 明朝"/>
                <w:sz w:val="20"/>
                <w:szCs w:val="20"/>
              </w:rPr>
              <w:t>年間２回以上</w:t>
            </w:r>
            <w:r w:rsidR="00967619" w:rsidRPr="00C71192">
              <w:rPr>
                <w:rFonts w:ascii="ＭＳ 明朝" w:eastAsia="ＭＳ 明朝" w:hAnsi="ＭＳ 明朝" w:cs="ＭＳ 明朝" w:hint="eastAsia"/>
                <w:sz w:val="20"/>
                <w:szCs w:val="20"/>
              </w:rPr>
              <w:t>を維持し</w:t>
            </w:r>
            <w:r w:rsidRPr="00C71192">
              <w:rPr>
                <w:rFonts w:ascii="ＭＳ 明朝" w:eastAsia="ＭＳ 明朝" w:hAnsi="ＭＳ 明朝" w:cs="ＭＳ 明朝"/>
                <w:sz w:val="20"/>
                <w:szCs w:val="20"/>
              </w:rPr>
              <w:t>、特徴ある教育手法を広げる。（R</w:t>
            </w:r>
            <w:r w:rsidR="00D166CF"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：６回 R</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：２回</w:t>
            </w:r>
            <w:r w:rsidR="00CB6989" w:rsidRPr="00C71192">
              <w:rPr>
                <w:rFonts w:ascii="ＭＳ 明朝" w:eastAsia="ＭＳ 明朝" w:hAnsi="ＭＳ 明朝" w:cs="ＭＳ 明朝" w:hint="eastAsia"/>
                <w:sz w:val="20"/>
                <w:szCs w:val="20"/>
              </w:rPr>
              <w:t>、R</w:t>
            </w:r>
            <w:r w:rsidR="00D166CF" w:rsidRPr="00C71192">
              <w:rPr>
                <w:rFonts w:ascii="ＭＳ 明朝" w:eastAsia="ＭＳ 明朝" w:hAnsi="ＭＳ 明朝" w:cs="ＭＳ 明朝" w:hint="eastAsia"/>
                <w:sz w:val="20"/>
                <w:szCs w:val="20"/>
              </w:rPr>
              <w:t>６</w:t>
            </w:r>
            <w:r w:rsidR="00CB6989" w:rsidRPr="00C71192">
              <w:rPr>
                <w:rFonts w:ascii="ＭＳ 明朝" w:eastAsia="ＭＳ 明朝" w:hAnsi="ＭＳ 明朝" w:cs="ＭＳ 明朝" w:hint="eastAsia"/>
                <w:sz w:val="20"/>
                <w:szCs w:val="20"/>
              </w:rPr>
              <w:t>：</w:t>
            </w:r>
            <w:r w:rsidR="002D3B23" w:rsidRPr="00C71192">
              <w:rPr>
                <w:rFonts w:ascii="ＭＳ 明朝" w:eastAsia="ＭＳ 明朝" w:hAnsi="ＭＳ 明朝" w:cs="ＭＳ 明朝" w:hint="eastAsia"/>
                <w:sz w:val="20"/>
                <w:szCs w:val="20"/>
              </w:rPr>
              <w:t>４回</w:t>
            </w:r>
            <w:r w:rsidR="0068180F" w:rsidRPr="00C71192">
              <w:rPr>
                <w:rFonts w:ascii="ＭＳ 明朝" w:eastAsia="ＭＳ 明朝" w:hAnsi="ＭＳ 明朝" w:cs="ＭＳ 明朝" w:hint="eastAsia"/>
                <w:sz w:val="20"/>
                <w:szCs w:val="20"/>
              </w:rPr>
              <w:t>）</w:t>
            </w:r>
          </w:p>
        </w:tc>
      </w:tr>
    </w:tbl>
    <w:p w14:paraId="00000071" w14:textId="77777777" w:rsidR="00BF51A5" w:rsidRPr="00C71192" w:rsidRDefault="00BF51A5">
      <w:pPr>
        <w:spacing w:line="300" w:lineRule="auto"/>
        <w:ind w:left="-718" w:firstLine="525"/>
        <w:rPr>
          <w:rFonts w:ascii="ＭＳ ゴシック" w:eastAsia="ＭＳ ゴシック" w:hAnsi="ＭＳ ゴシック" w:cs="ＭＳ ゴシック"/>
        </w:rPr>
      </w:pPr>
    </w:p>
    <w:p w14:paraId="00000072" w14:textId="77777777" w:rsidR="00BF51A5" w:rsidRPr="00C71192" w:rsidRDefault="00E56596">
      <w:pPr>
        <w:spacing w:line="300" w:lineRule="auto"/>
        <w:ind w:left="-718" w:firstLine="525"/>
        <w:rPr>
          <w:rFonts w:ascii="ＭＳ ゴシック" w:eastAsia="ＭＳ ゴシック" w:hAnsi="ＭＳ ゴシック" w:cs="ＭＳ ゴシック"/>
        </w:rPr>
      </w:pPr>
      <w:r w:rsidRPr="00C71192">
        <w:rPr>
          <w:rFonts w:ascii="ＭＳ ゴシック" w:eastAsia="ＭＳ ゴシック" w:hAnsi="ＭＳ ゴシック" w:cs="ＭＳ ゴシック"/>
        </w:rPr>
        <w:t>【学校教育自己診断の結果と分析・学校評議員からの意見】</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792"/>
        <w:gridCol w:w="7200"/>
      </w:tblGrid>
      <w:tr w:rsidR="00BF51A5" w:rsidRPr="00C71192" w14:paraId="0D3B0041" w14:textId="77777777" w:rsidTr="00C01CB2">
        <w:trPr>
          <w:trHeight w:val="411"/>
          <w:jc w:val="center"/>
        </w:trPr>
        <w:tc>
          <w:tcPr>
            <w:tcW w:w="7792" w:type="dxa"/>
            <w:shd w:val="clear" w:color="auto" w:fill="auto"/>
            <w:tcMar>
              <w:top w:w="85" w:type="dxa"/>
              <w:left w:w="85" w:type="dxa"/>
              <w:bottom w:w="85" w:type="dxa"/>
              <w:right w:w="85" w:type="dxa"/>
            </w:tcMar>
            <w:vAlign w:val="center"/>
          </w:tcPr>
          <w:p w14:paraId="00000073" w14:textId="7501A807" w:rsidR="00BF51A5" w:rsidRPr="00C71192" w:rsidRDefault="00E56596">
            <w:pPr>
              <w:spacing w:line="30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学校教育自己診断の結果と分析［令和</w:t>
            </w:r>
            <w:r w:rsidR="00682629" w:rsidRPr="00C71192">
              <w:rPr>
                <w:rFonts w:ascii="ＭＳ 明朝" w:eastAsia="ＭＳ 明朝" w:hAnsi="ＭＳ 明朝" w:cs="ＭＳ 明朝" w:hint="eastAsia"/>
                <w:sz w:val="20"/>
                <w:szCs w:val="20"/>
              </w:rPr>
              <w:t xml:space="preserve">　</w:t>
            </w:r>
            <w:r w:rsidRPr="00C71192">
              <w:rPr>
                <w:rFonts w:ascii="ＭＳ 明朝" w:eastAsia="ＭＳ 明朝" w:hAnsi="ＭＳ 明朝" w:cs="ＭＳ 明朝"/>
                <w:sz w:val="20"/>
                <w:szCs w:val="20"/>
              </w:rPr>
              <w:t>年</w:t>
            </w:r>
            <w:r w:rsidR="00682629" w:rsidRPr="00C71192">
              <w:rPr>
                <w:rFonts w:ascii="ＭＳ 明朝" w:eastAsia="ＭＳ 明朝" w:hAnsi="ＭＳ 明朝" w:cs="ＭＳ 明朝" w:hint="eastAsia"/>
                <w:sz w:val="20"/>
                <w:szCs w:val="20"/>
              </w:rPr>
              <w:t xml:space="preserve">　</w:t>
            </w:r>
            <w:r w:rsidRPr="00C71192">
              <w:rPr>
                <w:rFonts w:ascii="ＭＳ 明朝" w:eastAsia="ＭＳ 明朝" w:hAnsi="ＭＳ 明朝" w:cs="ＭＳ 明朝"/>
                <w:sz w:val="20"/>
                <w:szCs w:val="20"/>
              </w:rPr>
              <w:t>月実施分］</w:t>
            </w:r>
          </w:p>
        </w:tc>
        <w:tc>
          <w:tcPr>
            <w:tcW w:w="7200" w:type="dxa"/>
            <w:shd w:val="clear" w:color="auto" w:fill="auto"/>
            <w:tcMar>
              <w:top w:w="85" w:type="dxa"/>
              <w:left w:w="85" w:type="dxa"/>
              <w:bottom w:w="85" w:type="dxa"/>
              <w:right w:w="85" w:type="dxa"/>
            </w:tcMar>
            <w:vAlign w:val="center"/>
          </w:tcPr>
          <w:p w14:paraId="00000074" w14:textId="77777777" w:rsidR="00BF51A5" w:rsidRPr="00C71192" w:rsidRDefault="00E56596">
            <w:pPr>
              <w:spacing w:line="30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学校評議員からの意見</w:t>
            </w:r>
          </w:p>
        </w:tc>
      </w:tr>
      <w:tr w:rsidR="00BF51A5" w:rsidRPr="00C71192" w14:paraId="2B857A29" w14:textId="77777777" w:rsidTr="00C01CB2">
        <w:trPr>
          <w:trHeight w:val="5835"/>
          <w:jc w:val="center"/>
        </w:trPr>
        <w:tc>
          <w:tcPr>
            <w:tcW w:w="7792" w:type="dxa"/>
            <w:shd w:val="clear" w:color="auto" w:fill="auto"/>
            <w:tcMar>
              <w:top w:w="113" w:type="dxa"/>
              <w:left w:w="113" w:type="dxa"/>
              <w:bottom w:w="113" w:type="dxa"/>
              <w:right w:w="113" w:type="dxa"/>
            </w:tcMar>
          </w:tcPr>
          <w:p w14:paraId="00000075" w14:textId="2102C305" w:rsidR="00BF51A5" w:rsidRPr="00C71192" w:rsidRDefault="00BF51A5" w:rsidP="00840251">
            <w:pPr>
              <w:widowControl/>
              <w:spacing w:line="276" w:lineRule="auto"/>
              <w:ind w:firstLineChars="100" w:firstLine="200"/>
              <w:jc w:val="left"/>
              <w:rPr>
                <w:rFonts w:ascii="ＭＳ 明朝" w:eastAsia="ＭＳ 明朝" w:hAnsi="ＭＳ 明朝" w:cs="ＭＳ 明朝"/>
                <w:color w:val="0070C0"/>
                <w:sz w:val="20"/>
                <w:szCs w:val="20"/>
              </w:rPr>
            </w:pPr>
          </w:p>
        </w:tc>
        <w:tc>
          <w:tcPr>
            <w:tcW w:w="7200" w:type="dxa"/>
            <w:shd w:val="clear" w:color="auto" w:fill="auto"/>
            <w:tcMar>
              <w:top w:w="113" w:type="dxa"/>
              <w:left w:w="113" w:type="dxa"/>
              <w:bottom w:w="113" w:type="dxa"/>
              <w:right w:w="113" w:type="dxa"/>
            </w:tcMar>
          </w:tcPr>
          <w:p w14:paraId="00000076" w14:textId="49067957" w:rsidR="006A3E4F" w:rsidRPr="00C71192" w:rsidRDefault="006A3E4F">
            <w:pPr>
              <w:spacing w:line="260" w:lineRule="auto"/>
              <w:rPr>
                <w:rFonts w:ascii="ＭＳ 明朝" w:eastAsia="ＭＳ 明朝" w:hAnsi="ＭＳ 明朝" w:cs="ＭＳ 明朝"/>
                <w:color w:val="FF0000"/>
                <w:sz w:val="20"/>
                <w:szCs w:val="20"/>
              </w:rPr>
            </w:pPr>
          </w:p>
        </w:tc>
      </w:tr>
    </w:tbl>
    <w:p w14:paraId="00000077" w14:textId="77777777" w:rsidR="00BF51A5" w:rsidRPr="00C71192" w:rsidRDefault="00BF51A5">
      <w:pPr>
        <w:spacing w:line="120" w:lineRule="auto"/>
        <w:ind w:left="-899"/>
      </w:pPr>
    </w:p>
    <w:p w14:paraId="00000078" w14:textId="77777777" w:rsidR="00BF51A5" w:rsidRPr="00C71192" w:rsidRDefault="00E56596">
      <w:pPr>
        <w:ind w:left="-4" w:hanging="189"/>
        <w:jc w:val="left"/>
        <w:rPr>
          <w:rFonts w:ascii="ＭＳ ゴシック" w:eastAsia="ＭＳ ゴシック" w:hAnsi="ＭＳ ゴシック" w:cs="ＭＳ ゴシック"/>
        </w:rPr>
      </w:pPr>
      <w:r w:rsidRPr="00C71192">
        <w:rPr>
          <w:rFonts w:ascii="ＭＳ ゴシック" w:eastAsia="ＭＳ ゴシック" w:hAnsi="ＭＳ ゴシック" w:cs="ＭＳ ゴシック"/>
        </w:rPr>
        <w:t>３　本年度の取組内容及び自己評価</w:t>
      </w:r>
    </w:p>
    <w:tbl>
      <w:tblPr>
        <w:tblW w:w="14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4"/>
        <w:gridCol w:w="2977"/>
        <w:gridCol w:w="4819"/>
        <w:gridCol w:w="3261"/>
        <w:gridCol w:w="3225"/>
      </w:tblGrid>
      <w:tr w:rsidR="00BF51A5" w:rsidRPr="00C71192" w14:paraId="3AAC3860" w14:textId="77777777" w:rsidTr="2EB042D1">
        <w:trPr>
          <w:jc w:val="center"/>
        </w:trPr>
        <w:tc>
          <w:tcPr>
            <w:tcW w:w="704" w:type="dxa"/>
            <w:shd w:val="clear" w:color="auto" w:fill="auto"/>
            <w:tcMar>
              <w:top w:w="85" w:type="dxa"/>
              <w:left w:w="85" w:type="dxa"/>
              <w:bottom w:w="85" w:type="dxa"/>
              <w:right w:w="85" w:type="dxa"/>
            </w:tcMar>
            <w:vAlign w:val="center"/>
          </w:tcPr>
          <w:p w14:paraId="00000079" w14:textId="77777777" w:rsidR="00BF51A5" w:rsidRPr="00C71192" w:rsidRDefault="00E56596">
            <w:pPr>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中期的</w:t>
            </w:r>
          </w:p>
          <w:p w14:paraId="0000007A" w14:textId="77777777" w:rsidR="00BF51A5" w:rsidRPr="00C71192" w:rsidRDefault="00E56596">
            <w:pPr>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目標</w:t>
            </w:r>
          </w:p>
        </w:tc>
        <w:tc>
          <w:tcPr>
            <w:tcW w:w="2977" w:type="dxa"/>
            <w:shd w:val="clear" w:color="auto" w:fill="auto"/>
            <w:tcMar>
              <w:top w:w="85" w:type="dxa"/>
              <w:left w:w="85" w:type="dxa"/>
              <w:bottom w:w="85" w:type="dxa"/>
              <w:right w:w="85" w:type="dxa"/>
            </w:tcMar>
            <w:vAlign w:val="center"/>
          </w:tcPr>
          <w:p w14:paraId="0000007B" w14:textId="77777777" w:rsidR="00BF51A5" w:rsidRPr="00C71192" w:rsidRDefault="00E56596">
            <w:pPr>
              <w:spacing w:line="32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今年度の重点目標</w:t>
            </w:r>
          </w:p>
        </w:tc>
        <w:tc>
          <w:tcPr>
            <w:tcW w:w="4819" w:type="dxa"/>
            <w:tcBorders>
              <w:right w:val="dashed" w:sz="4" w:space="0" w:color="000000" w:themeColor="text1"/>
            </w:tcBorders>
            <w:shd w:val="clear" w:color="auto" w:fill="auto"/>
            <w:tcMar>
              <w:top w:w="85" w:type="dxa"/>
              <w:left w:w="85" w:type="dxa"/>
              <w:bottom w:w="85" w:type="dxa"/>
              <w:right w:w="85" w:type="dxa"/>
            </w:tcMar>
            <w:vAlign w:val="center"/>
          </w:tcPr>
          <w:p w14:paraId="0000007C" w14:textId="77777777" w:rsidR="00BF51A5" w:rsidRPr="00C71192" w:rsidRDefault="00E56596">
            <w:pPr>
              <w:spacing w:line="32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具体的な取組計画・内容</w:t>
            </w:r>
          </w:p>
        </w:tc>
        <w:tc>
          <w:tcPr>
            <w:tcW w:w="3261" w:type="dxa"/>
            <w:tcBorders>
              <w:right w:val="dashed" w:sz="4" w:space="0" w:color="000000" w:themeColor="text1"/>
            </w:tcBorders>
            <w:tcMar>
              <w:top w:w="85" w:type="dxa"/>
              <w:left w:w="85" w:type="dxa"/>
              <w:bottom w:w="85" w:type="dxa"/>
              <w:right w:w="85" w:type="dxa"/>
            </w:tcMar>
            <w:vAlign w:val="center"/>
          </w:tcPr>
          <w:p w14:paraId="0000007D" w14:textId="4451A09E" w:rsidR="00BF51A5" w:rsidRPr="00C71192" w:rsidRDefault="00E56596">
            <w:pPr>
              <w:spacing w:line="32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評価指標[R</w:t>
            </w:r>
            <w:r w:rsidR="00D166CF" w:rsidRPr="00C71192">
              <w:rPr>
                <w:rFonts w:ascii="ＭＳ 明朝" w:eastAsia="ＭＳ 明朝" w:hAnsi="ＭＳ 明朝" w:cs="ＭＳ 明朝" w:hint="eastAsia"/>
                <w:sz w:val="20"/>
                <w:szCs w:val="20"/>
              </w:rPr>
              <w:t>６</w:t>
            </w:r>
            <w:r w:rsidRPr="00C71192">
              <w:rPr>
                <w:rFonts w:ascii="ＭＳ 明朝" w:eastAsia="ＭＳ 明朝" w:hAnsi="ＭＳ 明朝" w:cs="ＭＳ 明朝"/>
                <w:sz w:val="20"/>
                <w:szCs w:val="20"/>
              </w:rPr>
              <w:t>年度値]</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vAlign w:val="center"/>
          </w:tcPr>
          <w:p w14:paraId="0000007E" w14:textId="77777777" w:rsidR="00BF51A5" w:rsidRPr="00C71192" w:rsidRDefault="00E56596">
            <w:pPr>
              <w:spacing w:line="320" w:lineRule="auto"/>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自己評価</w:t>
            </w:r>
          </w:p>
        </w:tc>
      </w:tr>
      <w:tr w:rsidR="00BF51A5" w:rsidRPr="00C71192" w14:paraId="7BFB7C06" w14:textId="77777777" w:rsidTr="2EB042D1">
        <w:trPr>
          <w:cantSplit/>
          <w:trHeight w:val="1134"/>
          <w:jc w:val="center"/>
        </w:trPr>
        <w:tc>
          <w:tcPr>
            <w:tcW w:w="704" w:type="dxa"/>
            <w:shd w:val="clear" w:color="auto" w:fill="auto"/>
            <w:tcMar>
              <w:top w:w="85" w:type="dxa"/>
              <w:left w:w="85" w:type="dxa"/>
              <w:bottom w:w="85" w:type="dxa"/>
              <w:right w:w="85" w:type="dxa"/>
            </w:tcMar>
            <w:vAlign w:val="center"/>
          </w:tcPr>
          <w:p w14:paraId="0000007F" w14:textId="77777777" w:rsidR="00BF51A5" w:rsidRPr="00C71192" w:rsidRDefault="00E56596">
            <w:pPr>
              <w:spacing w:line="300" w:lineRule="auto"/>
              <w:ind w:left="113" w:right="113"/>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学力向上</w:t>
            </w:r>
          </w:p>
        </w:tc>
        <w:tc>
          <w:tcPr>
            <w:tcW w:w="2977" w:type="dxa"/>
            <w:shd w:val="clear" w:color="auto" w:fill="auto"/>
            <w:tcMar>
              <w:top w:w="85" w:type="dxa"/>
              <w:left w:w="85" w:type="dxa"/>
              <w:bottom w:w="85" w:type="dxa"/>
              <w:right w:w="85" w:type="dxa"/>
            </w:tcMar>
          </w:tcPr>
          <w:p w14:paraId="00000080"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081"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授業改善に取り組み、更なる授業力向上に努める</w:t>
            </w:r>
          </w:p>
          <w:p w14:paraId="00000082" w14:textId="77777777" w:rsidR="00BF51A5" w:rsidRPr="00C71192" w:rsidRDefault="00BF51A5">
            <w:pPr>
              <w:rPr>
                <w:rFonts w:ascii="ＭＳ 明朝" w:eastAsia="ＭＳ 明朝" w:hAnsi="ＭＳ 明朝" w:cs="ＭＳ 明朝"/>
                <w:sz w:val="20"/>
                <w:szCs w:val="20"/>
              </w:rPr>
            </w:pPr>
          </w:p>
          <w:p w14:paraId="00000083" w14:textId="77777777" w:rsidR="00BF51A5" w:rsidRPr="00C71192" w:rsidRDefault="00BF51A5">
            <w:pPr>
              <w:rPr>
                <w:rFonts w:ascii="ＭＳ 明朝" w:eastAsia="ＭＳ 明朝" w:hAnsi="ＭＳ 明朝" w:cs="ＭＳ 明朝"/>
                <w:sz w:val="20"/>
                <w:szCs w:val="20"/>
              </w:rPr>
            </w:pPr>
          </w:p>
          <w:p w14:paraId="00000084"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085"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スケジュール管理等による授業外学習時間の向上</w:t>
            </w:r>
          </w:p>
          <w:p w14:paraId="00000086" w14:textId="77777777" w:rsidR="00BF51A5" w:rsidRPr="00C71192" w:rsidRDefault="00BF51A5">
            <w:pPr>
              <w:rPr>
                <w:rFonts w:ascii="ＭＳ 明朝" w:eastAsia="ＭＳ 明朝" w:hAnsi="ＭＳ 明朝" w:cs="ＭＳ 明朝"/>
                <w:sz w:val="20"/>
                <w:szCs w:val="20"/>
              </w:rPr>
            </w:pPr>
          </w:p>
          <w:p w14:paraId="00000087" w14:textId="77777777" w:rsidR="00BF51A5" w:rsidRPr="00C71192" w:rsidRDefault="00BF51A5">
            <w:pPr>
              <w:rPr>
                <w:rFonts w:ascii="ＭＳ 明朝" w:eastAsia="ＭＳ 明朝" w:hAnsi="ＭＳ 明朝" w:cs="ＭＳ 明朝"/>
                <w:sz w:val="20"/>
                <w:szCs w:val="20"/>
              </w:rPr>
            </w:pPr>
          </w:p>
          <w:p w14:paraId="00000088" w14:textId="77777777" w:rsidR="00BF51A5" w:rsidRPr="00C71192" w:rsidRDefault="00BF51A5">
            <w:pPr>
              <w:rPr>
                <w:rFonts w:ascii="ＭＳ 明朝" w:eastAsia="ＭＳ 明朝" w:hAnsi="ＭＳ 明朝" w:cs="ＭＳ 明朝"/>
                <w:sz w:val="20"/>
                <w:szCs w:val="20"/>
              </w:rPr>
            </w:pPr>
          </w:p>
          <w:p w14:paraId="00000089"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08A"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めざすべき進路にあわせ、計画的に学力の定着と個性の伸長を図る</w:t>
            </w:r>
          </w:p>
          <w:p w14:paraId="0000008B" w14:textId="77777777" w:rsidR="00BF51A5" w:rsidRPr="00C71192" w:rsidRDefault="00BF51A5">
            <w:pPr>
              <w:rPr>
                <w:rFonts w:ascii="ＭＳ 明朝" w:eastAsia="ＭＳ 明朝" w:hAnsi="ＭＳ 明朝" w:cs="ＭＳ 明朝"/>
                <w:sz w:val="20"/>
                <w:szCs w:val="20"/>
              </w:rPr>
            </w:pPr>
          </w:p>
        </w:tc>
        <w:tc>
          <w:tcPr>
            <w:tcW w:w="4819" w:type="dxa"/>
            <w:tcBorders>
              <w:right w:val="dashed" w:sz="4" w:space="0" w:color="000000" w:themeColor="text1"/>
            </w:tcBorders>
            <w:shd w:val="clear" w:color="auto" w:fill="auto"/>
            <w:tcMar>
              <w:top w:w="85" w:type="dxa"/>
              <w:left w:w="85" w:type="dxa"/>
              <w:bottom w:w="85" w:type="dxa"/>
              <w:right w:w="85" w:type="dxa"/>
            </w:tcMar>
          </w:tcPr>
          <w:p w14:paraId="0000008C"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08D" w14:textId="77777777" w:rsidR="00BF51A5" w:rsidRPr="00C71192" w:rsidRDefault="00E56596">
            <w:pPr>
              <w:ind w:left="57" w:hanging="2"/>
              <w:rPr>
                <w:rFonts w:ascii="ＭＳ 明朝" w:eastAsia="ＭＳ 明朝" w:hAnsi="ＭＳ 明朝" w:cs="ＭＳ 明朝"/>
                <w:sz w:val="20"/>
                <w:szCs w:val="20"/>
              </w:rPr>
            </w:pPr>
            <w:r w:rsidRPr="00C71192">
              <w:rPr>
                <w:rFonts w:ascii="ＭＳ 明朝" w:eastAsia="ＭＳ 明朝" w:hAnsi="ＭＳ 明朝" w:cs="ＭＳ 明朝"/>
                <w:sz w:val="20"/>
                <w:szCs w:val="20"/>
              </w:rPr>
              <w:t>授業アンケート結果等を参考に、自己・教科の振り返りを行い、授業改善に努める。</w:t>
            </w:r>
          </w:p>
          <w:p w14:paraId="0000008E" w14:textId="77777777" w:rsidR="00BF51A5" w:rsidRPr="00C71192" w:rsidRDefault="00BF51A5">
            <w:pPr>
              <w:rPr>
                <w:rFonts w:ascii="ＭＳ 明朝" w:eastAsia="ＭＳ 明朝" w:hAnsi="ＭＳ 明朝" w:cs="ＭＳ 明朝"/>
                <w:sz w:val="20"/>
                <w:szCs w:val="20"/>
              </w:rPr>
            </w:pPr>
          </w:p>
          <w:p w14:paraId="0000008F" w14:textId="77777777" w:rsidR="00BF51A5" w:rsidRPr="00C71192" w:rsidRDefault="00BF51A5">
            <w:pPr>
              <w:rPr>
                <w:rFonts w:ascii="ＭＳ 明朝" w:eastAsia="ＭＳ 明朝" w:hAnsi="ＭＳ 明朝" w:cs="ＭＳ 明朝"/>
                <w:sz w:val="20"/>
                <w:szCs w:val="20"/>
              </w:rPr>
            </w:pPr>
          </w:p>
          <w:p w14:paraId="00000090"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091" w14:textId="77777777" w:rsidR="00BF51A5" w:rsidRPr="00C71192" w:rsidRDefault="00E56596">
            <w:pPr>
              <w:ind w:left="52" w:hanging="2"/>
              <w:rPr>
                <w:rFonts w:ascii="ＭＳ 明朝" w:eastAsia="ＭＳ 明朝" w:hAnsi="ＭＳ 明朝" w:cs="ＭＳ 明朝"/>
                <w:sz w:val="20"/>
                <w:szCs w:val="20"/>
              </w:rPr>
            </w:pPr>
            <w:r w:rsidRPr="00C71192">
              <w:rPr>
                <w:rFonts w:ascii="ＭＳ 明朝" w:eastAsia="ＭＳ 明朝" w:hAnsi="ＭＳ 明朝" w:cs="ＭＳ 明朝"/>
                <w:sz w:val="20"/>
                <w:szCs w:val="20"/>
              </w:rPr>
              <w:t>各教科の１週間における授業外学習時間の目標を示し、自己のスケジュールを管理させる。</w:t>
            </w:r>
          </w:p>
          <w:p w14:paraId="00000092" w14:textId="77777777" w:rsidR="00BF51A5" w:rsidRPr="00C71192" w:rsidRDefault="00BF51A5">
            <w:pPr>
              <w:rPr>
                <w:rFonts w:ascii="ＭＳ 明朝" w:eastAsia="ＭＳ 明朝" w:hAnsi="ＭＳ 明朝" w:cs="ＭＳ 明朝"/>
                <w:strike/>
                <w:sz w:val="20"/>
                <w:szCs w:val="20"/>
              </w:rPr>
            </w:pPr>
          </w:p>
          <w:p w14:paraId="00000093" w14:textId="77777777" w:rsidR="00BF51A5" w:rsidRPr="00C71192" w:rsidRDefault="00BF51A5">
            <w:pPr>
              <w:rPr>
                <w:rFonts w:ascii="ＭＳ 明朝" w:eastAsia="ＭＳ 明朝" w:hAnsi="ＭＳ 明朝" w:cs="ＭＳ 明朝"/>
                <w:sz w:val="20"/>
                <w:szCs w:val="20"/>
              </w:rPr>
            </w:pPr>
          </w:p>
          <w:p w14:paraId="00000094" w14:textId="77777777" w:rsidR="00BF51A5" w:rsidRPr="00C71192" w:rsidRDefault="00BF51A5">
            <w:pPr>
              <w:ind w:left="52" w:hanging="2"/>
              <w:rPr>
                <w:rFonts w:ascii="ＭＳ 明朝" w:eastAsia="ＭＳ 明朝" w:hAnsi="ＭＳ 明朝" w:cs="ＭＳ 明朝"/>
                <w:sz w:val="20"/>
                <w:szCs w:val="20"/>
              </w:rPr>
            </w:pPr>
          </w:p>
          <w:p w14:paraId="00000095"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096" w14:textId="77777777" w:rsidR="00BF51A5" w:rsidRPr="00C71192" w:rsidRDefault="00E56596">
            <w:pPr>
              <w:ind w:left="52" w:hanging="2"/>
              <w:rPr>
                <w:rFonts w:ascii="ＭＳ 明朝" w:eastAsia="ＭＳ 明朝" w:hAnsi="ＭＳ 明朝" w:cs="ＭＳ 明朝"/>
                <w:sz w:val="20"/>
                <w:szCs w:val="20"/>
              </w:rPr>
            </w:pPr>
            <w:r w:rsidRPr="00C71192">
              <w:rPr>
                <w:rFonts w:ascii="ＭＳ 明朝" w:eastAsia="ＭＳ 明朝" w:hAnsi="ＭＳ 明朝" w:cs="ＭＳ 明朝"/>
                <w:sz w:val="20"/>
                <w:szCs w:val="20"/>
              </w:rPr>
              <w:t>進路情報をホームルームにおいて生徒・保護者に発信する。</w:t>
            </w:r>
          </w:p>
        </w:tc>
        <w:tc>
          <w:tcPr>
            <w:tcW w:w="3261" w:type="dxa"/>
            <w:tcBorders>
              <w:right w:val="dashed" w:sz="4" w:space="0" w:color="000000" w:themeColor="text1"/>
            </w:tcBorders>
            <w:tcMar>
              <w:top w:w="85" w:type="dxa"/>
              <w:left w:w="85" w:type="dxa"/>
              <w:bottom w:w="85" w:type="dxa"/>
              <w:right w:w="85" w:type="dxa"/>
            </w:tcMar>
          </w:tcPr>
          <w:p w14:paraId="00000097" w14:textId="77777777" w:rsidR="00BF51A5" w:rsidRPr="00C71192" w:rsidRDefault="00E56596">
            <w:pPr>
              <w:ind w:left="1"/>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098" w14:textId="4613F51E" w:rsidR="00BF51A5" w:rsidRPr="00C71192" w:rsidRDefault="00E56596">
            <w:pPr>
              <w:ind w:left="1"/>
              <w:rPr>
                <w:rFonts w:ascii="ＭＳ 明朝" w:eastAsia="ＭＳ 明朝" w:hAnsi="ＭＳ 明朝" w:cs="ＭＳ 明朝"/>
                <w:sz w:val="20"/>
                <w:szCs w:val="20"/>
              </w:rPr>
            </w:pPr>
            <w:r w:rsidRPr="00C71192">
              <w:rPr>
                <w:rFonts w:ascii="ＭＳ 明朝" w:eastAsia="ＭＳ 明朝" w:hAnsi="ＭＳ 明朝" w:cs="ＭＳ 明朝"/>
                <w:sz w:val="20"/>
                <w:szCs w:val="20"/>
              </w:rPr>
              <w:t>授業満足度調査において</w:t>
            </w:r>
            <w:r w:rsidR="003A00B2" w:rsidRPr="00C71192">
              <w:rPr>
                <w:rFonts w:ascii="ＭＳ 明朝" w:eastAsia="ＭＳ 明朝" w:hAnsi="ＭＳ 明朝" w:cs="ＭＳ 明朝" w:hint="eastAsia"/>
                <w:sz w:val="20"/>
                <w:szCs w:val="20"/>
              </w:rPr>
              <w:t>9</w:t>
            </w:r>
            <w:r w:rsidRPr="00C71192">
              <w:rPr>
                <w:rFonts w:ascii="ＭＳ 明朝" w:eastAsia="ＭＳ 明朝" w:hAnsi="ＭＳ 明朝" w:cs="ＭＳ 明朝"/>
                <w:sz w:val="20"/>
                <w:szCs w:val="20"/>
              </w:rPr>
              <w:t>0％以上の肯定的な回答を獲得する。[</w:t>
            </w:r>
            <w:r w:rsidR="005145C0" w:rsidRPr="00C71192">
              <w:rPr>
                <w:rFonts w:ascii="ＭＳ 明朝" w:eastAsia="ＭＳ 明朝" w:hAnsi="ＭＳ 明朝" w:cs="ＭＳ 明朝" w:hint="eastAsia"/>
                <w:sz w:val="20"/>
                <w:szCs w:val="20"/>
              </w:rPr>
              <w:t>94</w:t>
            </w:r>
            <w:r w:rsidR="00B745AB" w:rsidRPr="00C71192">
              <w:rPr>
                <w:rFonts w:ascii="ＭＳ 明朝" w:eastAsia="ＭＳ 明朝" w:hAnsi="ＭＳ 明朝" w:cs="ＭＳ 明朝"/>
                <w:sz w:val="20"/>
                <w:szCs w:val="20"/>
              </w:rPr>
              <w:t>.</w:t>
            </w:r>
            <w:r w:rsidR="005145C0" w:rsidRPr="00C71192">
              <w:rPr>
                <w:rFonts w:ascii="ＭＳ 明朝" w:eastAsia="ＭＳ 明朝" w:hAnsi="ＭＳ 明朝" w:cs="ＭＳ 明朝" w:hint="eastAsia"/>
                <w:sz w:val="20"/>
                <w:szCs w:val="20"/>
              </w:rPr>
              <w:t>1</w:t>
            </w:r>
            <w:r w:rsidR="00B745AB" w:rsidRPr="00C71192">
              <w:rPr>
                <w:rFonts w:ascii="ＭＳ 明朝" w:eastAsia="ＭＳ 明朝" w:hAnsi="ＭＳ 明朝" w:cs="ＭＳ 明朝"/>
                <w:sz w:val="20"/>
                <w:szCs w:val="20"/>
              </w:rPr>
              <w:t>％</w:t>
            </w:r>
            <w:r w:rsidRPr="00C71192">
              <w:rPr>
                <w:rFonts w:ascii="ＭＳ 明朝" w:eastAsia="ＭＳ 明朝" w:hAnsi="ＭＳ 明朝" w:cs="ＭＳ 明朝"/>
                <w:sz w:val="20"/>
                <w:szCs w:val="20"/>
              </w:rPr>
              <w:t>]</w:t>
            </w:r>
          </w:p>
          <w:p w14:paraId="00000099" w14:textId="77777777" w:rsidR="00BF51A5" w:rsidRPr="00C71192" w:rsidRDefault="00BF51A5">
            <w:pPr>
              <w:ind w:left="1"/>
              <w:rPr>
                <w:rFonts w:ascii="ＭＳ 明朝" w:eastAsia="ＭＳ 明朝" w:hAnsi="ＭＳ 明朝" w:cs="ＭＳ 明朝"/>
                <w:sz w:val="20"/>
                <w:szCs w:val="20"/>
              </w:rPr>
            </w:pPr>
          </w:p>
          <w:p w14:paraId="0000009A" w14:textId="77777777" w:rsidR="00BF51A5" w:rsidRPr="00C71192" w:rsidRDefault="00E56596">
            <w:pPr>
              <w:ind w:left="1"/>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09B" w14:textId="77777777" w:rsidR="00BF51A5" w:rsidRPr="00C71192" w:rsidRDefault="00E56596">
            <w:pPr>
              <w:ind w:left="1"/>
              <w:rPr>
                <w:rFonts w:ascii="ＭＳ 明朝" w:eastAsia="ＭＳ 明朝" w:hAnsi="ＭＳ 明朝" w:cs="ＭＳ 明朝"/>
                <w:sz w:val="20"/>
                <w:szCs w:val="20"/>
              </w:rPr>
            </w:pPr>
            <w:r w:rsidRPr="00C71192">
              <w:rPr>
                <w:rFonts w:ascii="ＭＳ 明朝" w:eastAsia="ＭＳ 明朝" w:hAnsi="ＭＳ 明朝" w:cs="ＭＳ 明朝"/>
                <w:sz w:val="20"/>
                <w:szCs w:val="20"/>
              </w:rPr>
              <w:t>授業外学習時間の中学校平均を</w:t>
            </w:r>
          </w:p>
          <w:p w14:paraId="0000009C" w14:textId="04647169" w:rsidR="00BF51A5" w:rsidRPr="00C71192" w:rsidRDefault="00E56596">
            <w:pPr>
              <w:ind w:left="1"/>
              <w:rPr>
                <w:rFonts w:ascii="ＭＳ 明朝" w:eastAsia="ＭＳ 明朝" w:hAnsi="ＭＳ 明朝" w:cs="ＭＳ 明朝"/>
                <w:sz w:val="20"/>
                <w:szCs w:val="20"/>
              </w:rPr>
            </w:pPr>
            <w:r w:rsidRPr="00C71192">
              <w:rPr>
                <w:rFonts w:ascii="ＭＳ 明朝" w:eastAsia="ＭＳ 明朝" w:hAnsi="ＭＳ 明朝" w:cs="ＭＳ 明朝"/>
                <w:sz w:val="20"/>
                <w:szCs w:val="20"/>
              </w:rPr>
              <w:t>平日１時間以上とする</w:t>
            </w:r>
            <w:r w:rsidR="004420BA" w:rsidRPr="00C71192">
              <w:rPr>
                <w:rFonts w:ascii="ＭＳ 明朝" w:eastAsia="ＭＳ 明朝" w:hAnsi="ＭＳ 明朝" w:cs="ＭＳ 明朝"/>
                <w:sz w:val="20"/>
                <w:szCs w:val="20"/>
              </w:rPr>
              <w:t>[</w:t>
            </w:r>
            <w:r w:rsidR="00C6432E" w:rsidRPr="00C71192">
              <w:rPr>
                <w:rFonts w:ascii="ＭＳ 明朝" w:eastAsia="ＭＳ 明朝" w:hAnsi="ＭＳ 明朝" w:cs="ＭＳ 明朝" w:hint="eastAsia"/>
                <w:sz w:val="20"/>
                <w:szCs w:val="20"/>
              </w:rPr>
              <w:t>4</w:t>
            </w:r>
            <w:r w:rsidR="22D3A639" w:rsidRPr="00C71192">
              <w:rPr>
                <w:rFonts w:ascii="ＭＳ 明朝" w:eastAsia="ＭＳ 明朝" w:hAnsi="ＭＳ 明朝" w:cs="ＭＳ 明朝"/>
                <w:sz w:val="20"/>
                <w:szCs w:val="20"/>
              </w:rPr>
              <w:t>4</w:t>
            </w:r>
            <w:r w:rsidRPr="00C71192">
              <w:rPr>
                <w:rFonts w:ascii="ＭＳ 明朝" w:eastAsia="ＭＳ 明朝" w:hAnsi="ＭＳ 明朝" w:cs="ＭＳ 明朝"/>
                <w:sz w:val="20"/>
                <w:szCs w:val="20"/>
              </w:rPr>
              <w:t>分]</w:t>
            </w:r>
          </w:p>
          <w:p w14:paraId="0000009D" w14:textId="2EBCF3DC" w:rsidR="00BF51A5" w:rsidRPr="00C71192" w:rsidRDefault="00E56596">
            <w:pPr>
              <w:ind w:left="1"/>
              <w:rPr>
                <w:rFonts w:ascii="ＭＳ 明朝" w:eastAsia="ＭＳ 明朝" w:hAnsi="ＭＳ 明朝" w:cs="ＭＳ 明朝"/>
                <w:sz w:val="20"/>
                <w:szCs w:val="20"/>
              </w:rPr>
            </w:pPr>
            <w:r w:rsidRPr="00C71192">
              <w:rPr>
                <w:rFonts w:ascii="ＭＳ 明朝" w:eastAsia="ＭＳ 明朝" w:hAnsi="ＭＳ 明朝" w:cs="ＭＳ 明朝"/>
                <w:sz w:val="20"/>
                <w:szCs w:val="20"/>
              </w:rPr>
              <w:t>休日２時間以上とする</w:t>
            </w:r>
            <w:r w:rsidR="435B2DA1" w:rsidRPr="00C71192">
              <w:rPr>
                <w:rFonts w:ascii="ＭＳ 明朝" w:eastAsia="ＭＳ 明朝" w:hAnsi="ＭＳ 明朝" w:cs="ＭＳ 明朝"/>
                <w:sz w:val="20"/>
                <w:szCs w:val="20"/>
              </w:rPr>
              <w:t xml:space="preserve"> </w:t>
            </w:r>
            <w:r w:rsidR="004420BA" w:rsidRPr="00C71192">
              <w:rPr>
                <w:rFonts w:ascii="ＭＳ 明朝" w:eastAsia="ＭＳ 明朝" w:hAnsi="ＭＳ 明朝" w:cs="ＭＳ 明朝"/>
                <w:sz w:val="20"/>
                <w:szCs w:val="20"/>
              </w:rPr>
              <w:t>[</w:t>
            </w:r>
            <w:r w:rsidR="00D166CF" w:rsidRPr="00C71192">
              <w:rPr>
                <w:rFonts w:ascii="ＭＳ 明朝" w:eastAsia="ＭＳ 明朝" w:hAnsi="ＭＳ 明朝" w:cs="ＭＳ 明朝" w:hint="eastAsia"/>
                <w:sz w:val="20"/>
                <w:szCs w:val="20"/>
              </w:rPr>
              <w:t>１</w:t>
            </w:r>
            <w:r w:rsidR="211B51DB" w:rsidRPr="00C71192">
              <w:rPr>
                <w:rFonts w:ascii="ＭＳ 明朝" w:eastAsia="ＭＳ 明朝" w:hAnsi="ＭＳ 明朝" w:cs="ＭＳ 明朝"/>
                <w:sz w:val="20"/>
                <w:szCs w:val="20"/>
              </w:rPr>
              <w:t>時間</w:t>
            </w:r>
            <w:r w:rsidR="00C6432E" w:rsidRPr="00C71192">
              <w:rPr>
                <w:rFonts w:ascii="ＭＳ 明朝" w:eastAsia="ＭＳ 明朝" w:hAnsi="ＭＳ 明朝" w:cs="ＭＳ 明朝" w:hint="eastAsia"/>
                <w:sz w:val="20"/>
                <w:szCs w:val="20"/>
              </w:rPr>
              <w:t>30</w:t>
            </w:r>
            <w:r w:rsidRPr="00C71192">
              <w:rPr>
                <w:rFonts w:ascii="ＭＳ 明朝" w:eastAsia="ＭＳ 明朝" w:hAnsi="ＭＳ 明朝" w:cs="ＭＳ 明朝"/>
                <w:sz w:val="20"/>
                <w:szCs w:val="20"/>
              </w:rPr>
              <w:t>分]</w:t>
            </w:r>
          </w:p>
          <w:p w14:paraId="0000009E" w14:textId="77777777" w:rsidR="00BF51A5" w:rsidRPr="00C71192" w:rsidRDefault="00BF51A5">
            <w:pPr>
              <w:rPr>
                <w:rFonts w:ascii="ＭＳ 明朝" w:eastAsia="ＭＳ 明朝" w:hAnsi="ＭＳ 明朝" w:cs="ＭＳ 明朝"/>
                <w:sz w:val="20"/>
                <w:szCs w:val="20"/>
              </w:rPr>
            </w:pPr>
          </w:p>
          <w:p w14:paraId="0000009F"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0A0" w14:textId="2DDC3A19" w:rsidR="00BF51A5" w:rsidRPr="00C71192" w:rsidRDefault="00F97B6B">
            <w:pPr>
              <w:ind w:left="1"/>
              <w:rPr>
                <w:rFonts w:ascii="ＭＳ 明朝" w:eastAsia="ＭＳ 明朝" w:hAnsi="ＭＳ 明朝" w:cs="ＭＳ 明朝"/>
                <w:sz w:val="20"/>
                <w:szCs w:val="20"/>
              </w:rPr>
            </w:pPr>
            <w:r w:rsidRPr="00C71192">
              <w:rPr>
                <w:rFonts w:ascii="ＭＳ 明朝" w:eastAsia="ＭＳ 明朝" w:hAnsi="ＭＳ 明朝" w:cs="ＭＳ 明朝" w:hint="eastAsia"/>
                <w:sz w:val="20"/>
                <w:szCs w:val="20"/>
              </w:rPr>
              <w:t>保護者対象の</w:t>
            </w:r>
            <w:r w:rsidRPr="00C71192">
              <w:rPr>
                <w:rFonts w:ascii="ＭＳ 明朝" w:eastAsia="ＭＳ 明朝" w:hAnsi="ＭＳ 明朝" w:cs="ＭＳ 明朝"/>
                <w:sz w:val="20"/>
                <w:szCs w:val="20"/>
              </w:rPr>
              <w:t>進路</w:t>
            </w:r>
            <w:r w:rsidRPr="00C71192">
              <w:rPr>
                <w:rFonts w:ascii="ＭＳ 明朝" w:eastAsia="ＭＳ 明朝" w:hAnsi="ＭＳ 明朝" w:cs="ＭＳ 明朝" w:hint="eastAsia"/>
                <w:sz w:val="20"/>
                <w:szCs w:val="20"/>
              </w:rPr>
              <w:t>説明会を</w:t>
            </w:r>
            <w:r w:rsidRPr="00C71192">
              <w:rPr>
                <w:rFonts w:ascii="ＭＳ 明朝" w:eastAsia="ＭＳ 明朝" w:hAnsi="ＭＳ 明朝" w:cs="ＭＳ 明朝"/>
                <w:sz w:val="20"/>
                <w:szCs w:val="20"/>
              </w:rPr>
              <w:t>年間</w:t>
            </w:r>
            <w:r w:rsidRPr="00C71192">
              <w:rPr>
                <w:rFonts w:ascii="ＭＳ 明朝" w:eastAsia="ＭＳ 明朝" w:hAnsi="ＭＳ 明朝" w:cs="ＭＳ 明朝" w:hint="eastAsia"/>
                <w:sz w:val="20"/>
                <w:szCs w:val="20"/>
              </w:rPr>
              <w:t>２</w:t>
            </w:r>
            <w:r w:rsidRPr="00C71192">
              <w:rPr>
                <w:rFonts w:ascii="ＭＳ 明朝" w:eastAsia="ＭＳ 明朝" w:hAnsi="ＭＳ 明朝" w:cs="ＭＳ 明朝"/>
                <w:sz w:val="20"/>
                <w:szCs w:val="20"/>
              </w:rPr>
              <w:t>回</w:t>
            </w:r>
            <w:r w:rsidRPr="00C71192">
              <w:rPr>
                <w:rFonts w:ascii="ＭＳ 明朝" w:eastAsia="ＭＳ 明朝" w:hAnsi="ＭＳ 明朝" w:cs="ＭＳ 明朝" w:hint="eastAsia"/>
                <w:sz w:val="20"/>
                <w:szCs w:val="20"/>
              </w:rPr>
              <w:t>以上行う</w:t>
            </w:r>
            <w:r w:rsidRPr="00C71192">
              <w:rPr>
                <w:rFonts w:ascii="ＭＳ 明朝" w:eastAsia="ＭＳ 明朝" w:hAnsi="ＭＳ 明朝" w:cs="ＭＳ 明朝"/>
                <w:sz w:val="20"/>
                <w:szCs w:val="20"/>
              </w:rPr>
              <w:t>。 [</w:t>
            </w:r>
            <w:r w:rsidRPr="00C71192">
              <w:rPr>
                <w:rFonts w:ascii="ＭＳ 明朝" w:eastAsia="ＭＳ 明朝" w:hAnsi="ＭＳ 明朝" w:cs="ＭＳ 明朝" w:hint="eastAsia"/>
                <w:sz w:val="20"/>
                <w:szCs w:val="20"/>
              </w:rPr>
              <w:t>新規</w:t>
            </w:r>
            <w:r w:rsidRPr="00C71192">
              <w:rPr>
                <w:rFonts w:ascii="ＭＳ 明朝" w:eastAsia="ＭＳ 明朝" w:hAnsi="ＭＳ 明朝" w:cs="ＭＳ 明朝"/>
                <w:sz w:val="20"/>
                <w:szCs w:val="20"/>
              </w:rPr>
              <w:t>]</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00000AE" w14:textId="155CD18F" w:rsidR="00BF51A5" w:rsidRPr="00C71192" w:rsidRDefault="00BF51A5" w:rsidP="3A4AE2B6">
            <w:pPr>
              <w:rPr>
                <w:rFonts w:ascii="ＭＳ 明朝" w:eastAsia="ＭＳ 明朝" w:hAnsi="ＭＳ 明朝" w:cs="ＭＳ 明朝"/>
                <w:sz w:val="20"/>
                <w:szCs w:val="20"/>
              </w:rPr>
            </w:pPr>
          </w:p>
        </w:tc>
      </w:tr>
      <w:tr w:rsidR="00BF51A5" w:rsidRPr="00C71192" w14:paraId="79D1DCB9" w14:textId="77777777" w:rsidTr="2EB042D1">
        <w:trPr>
          <w:cantSplit/>
          <w:trHeight w:val="1134"/>
          <w:jc w:val="center"/>
        </w:trPr>
        <w:tc>
          <w:tcPr>
            <w:tcW w:w="704" w:type="dxa"/>
            <w:shd w:val="clear" w:color="auto" w:fill="auto"/>
            <w:tcMar>
              <w:top w:w="85" w:type="dxa"/>
              <w:left w:w="85" w:type="dxa"/>
              <w:bottom w:w="85" w:type="dxa"/>
              <w:right w:w="85" w:type="dxa"/>
            </w:tcMar>
            <w:vAlign w:val="center"/>
          </w:tcPr>
          <w:p w14:paraId="000000AF" w14:textId="77777777" w:rsidR="00BF51A5" w:rsidRPr="00C71192" w:rsidRDefault="00E56596">
            <w:pPr>
              <w:spacing w:line="300" w:lineRule="auto"/>
              <w:ind w:left="113" w:right="113"/>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t>IB教育を推進する</w:t>
            </w:r>
          </w:p>
        </w:tc>
        <w:tc>
          <w:tcPr>
            <w:tcW w:w="2977" w:type="dxa"/>
            <w:shd w:val="clear" w:color="auto" w:fill="auto"/>
            <w:tcMar>
              <w:top w:w="85" w:type="dxa"/>
              <w:left w:w="85" w:type="dxa"/>
              <w:bottom w:w="85" w:type="dxa"/>
              <w:right w:w="85" w:type="dxa"/>
            </w:tcMar>
          </w:tcPr>
          <w:p w14:paraId="000000B0" w14:textId="77777777" w:rsidR="00BF51A5" w:rsidRPr="00C71192" w:rsidRDefault="00E5659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0B1" w14:textId="77777777" w:rsidR="00BF51A5" w:rsidRPr="00C71192" w:rsidRDefault="00E56596">
            <w:pPr>
              <w:ind w:left="56"/>
              <w:rPr>
                <w:rFonts w:ascii="ＭＳ 明朝" w:eastAsia="ＭＳ 明朝" w:hAnsi="ＭＳ 明朝" w:cs="ＭＳ 明朝"/>
                <w:sz w:val="20"/>
                <w:szCs w:val="20"/>
              </w:rPr>
            </w:pPr>
            <w:r w:rsidRPr="00C71192">
              <w:rPr>
                <w:rFonts w:ascii="ＭＳ 明朝" w:eastAsia="ＭＳ 明朝" w:hAnsi="ＭＳ 明朝" w:cs="ＭＳ 明朝"/>
                <w:sz w:val="20"/>
                <w:szCs w:val="20"/>
              </w:rPr>
              <w:t>「総合的な学習の時間」で全生徒に対しクリエイティブラーニングを実施し、論理的思考力及び批判的思考力を育成する。</w:t>
            </w:r>
          </w:p>
          <w:p w14:paraId="000000B2" w14:textId="77777777" w:rsidR="00BF51A5" w:rsidRPr="00C71192" w:rsidRDefault="00BF51A5">
            <w:pPr>
              <w:ind w:left="56"/>
              <w:rPr>
                <w:rFonts w:ascii="ＭＳ 明朝" w:eastAsia="ＭＳ 明朝" w:hAnsi="ＭＳ 明朝" w:cs="ＭＳ 明朝"/>
                <w:sz w:val="20"/>
                <w:szCs w:val="20"/>
              </w:rPr>
            </w:pPr>
          </w:p>
          <w:p w14:paraId="000000B3" w14:textId="77777777" w:rsidR="00BF51A5" w:rsidRPr="00C71192" w:rsidRDefault="00BF51A5">
            <w:pPr>
              <w:ind w:left="56"/>
              <w:rPr>
                <w:rFonts w:ascii="ＭＳ 明朝" w:eastAsia="ＭＳ 明朝" w:hAnsi="ＭＳ 明朝" w:cs="ＭＳ 明朝"/>
                <w:sz w:val="20"/>
                <w:szCs w:val="20"/>
              </w:rPr>
            </w:pPr>
          </w:p>
          <w:p w14:paraId="000000B4" w14:textId="77777777" w:rsidR="00BF51A5" w:rsidRPr="00C71192" w:rsidRDefault="00E56596">
            <w:pPr>
              <w:ind w:left="56"/>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0B5"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「IBの学習者像」の啓発を行う。</w:t>
            </w:r>
          </w:p>
          <w:p w14:paraId="000000B6" w14:textId="77777777" w:rsidR="00BF51A5" w:rsidRPr="00C71192" w:rsidRDefault="00BF51A5">
            <w:pPr>
              <w:rPr>
                <w:rFonts w:ascii="ＭＳ 明朝" w:eastAsia="ＭＳ 明朝" w:hAnsi="ＭＳ 明朝" w:cs="ＭＳ 明朝"/>
                <w:sz w:val="20"/>
                <w:szCs w:val="20"/>
              </w:rPr>
            </w:pPr>
          </w:p>
          <w:p w14:paraId="000000B7" w14:textId="77777777" w:rsidR="00BF51A5" w:rsidRPr="00C71192" w:rsidRDefault="00BF51A5">
            <w:pPr>
              <w:rPr>
                <w:rFonts w:ascii="ＭＳ 明朝" w:eastAsia="ＭＳ 明朝" w:hAnsi="ＭＳ 明朝" w:cs="ＭＳ 明朝"/>
                <w:sz w:val="20"/>
                <w:szCs w:val="20"/>
              </w:rPr>
            </w:pPr>
          </w:p>
          <w:p w14:paraId="000000B8" w14:textId="77777777" w:rsidR="00BF51A5" w:rsidRPr="00C71192" w:rsidRDefault="00E56596">
            <w:pPr>
              <w:ind w:left="56"/>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0B9" w14:textId="77777777" w:rsidR="00BF51A5" w:rsidRPr="00C71192" w:rsidRDefault="00E56596">
            <w:pPr>
              <w:ind w:left="56"/>
              <w:rPr>
                <w:rFonts w:ascii="ＭＳ 明朝" w:eastAsia="ＭＳ 明朝" w:hAnsi="ＭＳ 明朝" w:cs="ＭＳ 明朝"/>
                <w:sz w:val="20"/>
                <w:szCs w:val="20"/>
              </w:rPr>
            </w:pPr>
            <w:r w:rsidRPr="00C71192">
              <w:rPr>
                <w:rFonts w:ascii="ＭＳ 明朝" w:eastAsia="ＭＳ 明朝" w:hAnsi="ＭＳ 明朝" w:cs="ＭＳ 明朝"/>
                <w:sz w:val="20"/>
                <w:szCs w:val="20"/>
              </w:rPr>
              <w:t>IB理解を深めるために高校１年次のIB説明会を充実させる。</w:t>
            </w:r>
          </w:p>
          <w:p w14:paraId="000000BA" w14:textId="77777777" w:rsidR="00BF51A5" w:rsidRPr="00C71192" w:rsidRDefault="00BF51A5">
            <w:pPr>
              <w:ind w:left="56"/>
              <w:rPr>
                <w:rFonts w:ascii="ＭＳ 明朝" w:eastAsia="ＭＳ 明朝" w:hAnsi="ＭＳ 明朝" w:cs="ＭＳ 明朝"/>
                <w:sz w:val="20"/>
                <w:szCs w:val="20"/>
              </w:rPr>
            </w:pPr>
          </w:p>
        </w:tc>
        <w:tc>
          <w:tcPr>
            <w:tcW w:w="4819" w:type="dxa"/>
            <w:tcBorders>
              <w:right w:val="dashed" w:sz="4" w:space="0" w:color="000000" w:themeColor="text1"/>
            </w:tcBorders>
            <w:shd w:val="clear" w:color="auto" w:fill="auto"/>
            <w:tcMar>
              <w:top w:w="85" w:type="dxa"/>
              <w:left w:w="85" w:type="dxa"/>
              <w:bottom w:w="85" w:type="dxa"/>
              <w:right w:w="85" w:type="dxa"/>
            </w:tcMar>
          </w:tcPr>
          <w:p w14:paraId="000000BB"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0BC" w14:textId="77777777" w:rsidR="00BF51A5" w:rsidRPr="00C71192" w:rsidRDefault="00E56596">
            <w:pPr>
              <w:ind w:left="52" w:hanging="2"/>
              <w:rPr>
                <w:rFonts w:ascii="ＭＳ 明朝" w:eastAsia="ＭＳ 明朝" w:hAnsi="ＭＳ 明朝" w:cs="ＭＳ 明朝"/>
                <w:sz w:val="20"/>
                <w:szCs w:val="20"/>
              </w:rPr>
            </w:pPr>
            <w:r w:rsidRPr="00C71192">
              <w:rPr>
                <w:rFonts w:ascii="ＭＳ 明朝" w:eastAsia="ＭＳ 明朝" w:hAnsi="ＭＳ 明朝" w:cs="ＭＳ 明朝"/>
                <w:sz w:val="20"/>
                <w:szCs w:val="20"/>
              </w:rPr>
              <w:t>外部評価基準の課題発見テストのレベル強化を行う。特に記述試験において「意見構築力」が他の項目よりも弱くなっているため、各授業においてプレゼンテーション形式の課題だけでなく、その意見をより論理的に文字におこす練習と課題を行う。</w:t>
            </w:r>
          </w:p>
          <w:p w14:paraId="000000BD" w14:textId="77777777" w:rsidR="00BF51A5" w:rsidRPr="00C71192" w:rsidRDefault="00BF51A5">
            <w:pPr>
              <w:rPr>
                <w:rFonts w:ascii="ＭＳ 明朝" w:eastAsia="ＭＳ 明朝" w:hAnsi="ＭＳ 明朝" w:cs="ＭＳ 明朝"/>
                <w:sz w:val="20"/>
                <w:szCs w:val="20"/>
              </w:rPr>
            </w:pPr>
          </w:p>
          <w:p w14:paraId="000000BE"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0BF"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「IBの学習者像」の啓発をHRにて行う。</w:t>
            </w:r>
          </w:p>
          <w:p w14:paraId="000000C0" w14:textId="77777777" w:rsidR="00BF51A5" w:rsidRPr="00C71192" w:rsidRDefault="00BF51A5">
            <w:pPr>
              <w:ind w:left="55" w:firstLine="5"/>
              <w:rPr>
                <w:rFonts w:ascii="ＭＳ 明朝" w:eastAsia="ＭＳ 明朝" w:hAnsi="ＭＳ 明朝" w:cs="ＭＳ 明朝"/>
                <w:sz w:val="20"/>
                <w:szCs w:val="20"/>
              </w:rPr>
            </w:pPr>
          </w:p>
          <w:p w14:paraId="000000C1" w14:textId="77777777" w:rsidR="00BF51A5" w:rsidRPr="00C71192" w:rsidRDefault="00BF51A5">
            <w:pPr>
              <w:ind w:left="55" w:firstLine="5"/>
              <w:rPr>
                <w:rFonts w:ascii="ＭＳ 明朝" w:eastAsia="ＭＳ 明朝" w:hAnsi="ＭＳ 明朝" w:cs="ＭＳ 明朝"/>
                <w:sz w:val="20"/>
                <w:szCs w:val="20"/>
              </w:rPr>
            </w:pPr>
          </w:p>
          <w:p w14:paraId="000000C2" w14:textId="77777777" w:rsidR="00BF51A5" w:rsidRPr="00C71192" w:rsidRDefault="00BF51A5">
            <w:pPr>
              <w:ind w:left="55" w:firstLine="5"/>
              <w:rPr>
                <w:rFonts w:ascii="ＭＳ 明朝" w:eastAsia="ＭＳ 明朝" w:hAnsi="ＭＳ 明朝" w:cs="ＭＳ 明朝"/>
                <w:sz w:val="20"/>
                <w:szCs w:val="20"/>
              </w:rPr>
            </w:pPr>
          </w:p>
          <w:p w14:paraId="000000C3" w14:textId="77777777" w:rsidR="00BF51A5" w:rsidRPr="00C71192" w:rsidRDefault="00E56596">
            <w:pPr>
              <w:ind w:left="55" w:firstLine="5"/>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0C4" w14:textId="77777777" w:rsidR="00BF51A5" w:rsidRPr="00C71192" w:rsidRDefault="00E56596">
            <w:pPr>
              <w:ind w:left="55" w:firstLine="5"/>
              <w:rPr>
                <w:rFonts w:ascii="ＭＳ 明朝" w:eastAsia="ＭＳ 明朝" w:hAnsi="ＭＳ 明朝" w:cs="ＭＳ 明朝"/>
                <w:sz w:val="20"/>
                <w:szCs w:val="20"/>
              </w:rPr>
            </w:pPr>
            <w:r w:rsidRPr="00C71192">
              <w:rPr>
                <w:rFonts w:ascii="ＭＳ 明朝" w:eastAsia="ＭＳ 明朝" w:hAnsi="ＭＳ 明朝" w:cs="ＭＳ 明朝"/>
                <w:sz w:val="20"/>
                <w:szCs w:val="20"/>
              </w:rPr>
              <w:t>IB説明会を中学生対象に行う。</w:t>
            </w:r>
          </w:p>
        </w:tc>
        <w:tc>
          <w:tcPr>
            <w:tcW w:w="3261" w:type="dxa"/>
            <w:tcBorders>
              <w:right w:val="dashed" w:sz="4" w:space="0" w:color="000000" w:themeColor="text1"/>
            </w:tcBorders>
            <w:tcMar>
              <w:top w:w="85" w:type="dxa"/>
              <w:left w:w="85" w:type="dxa"/>
              <w:bottom w:w="85" w:type="dxa"/>
              <w:right w:w="85" w:type="dxa"/>
            </w:tcMar>
          </w:tcPr>
          <w:p w14:paraId="000000C5"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0C6" w14:textId="6EE2D254" w:rsidR="00BF51A5" w:rsidRPr="00C71192" w:rsidRDefault="00E56596">
            <w:pPr>
              <w:ind w:left="57" w:hanging="2"/>
              <w:rPr>
                <w:rFonts w:ascii="ＭＳ 明朝" w:eastAsia="ＭＳ 明朝" w:hAnsi="ＭＳ 明朝" w:cs="ＭＳ 明朝"/>
                <w:sz w:val="20"/>
                <w:szCs w:val="20"/>
              </w:rPr>
            </w:pPr>
            <w:r w:rsidRPr="00C71192">
              <w:rPr>
                <w:rFonts w:ascii="ＭＳ 明朝" w:eastAsia="ＭＳ 明朝" w:hAnsi="ＭＳ 明朝" w:cs="ＭＳ 明朝"/>
                <w:sz w:val="20"/>
                <w:szCs w:val="20"/>
              </w:rPr>
              <w:t>外部評価基準の課題発見テスト標準レベルにおいて、中学卒業時に*B</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レベル に達する生徒の割合を</w:t>
            </w:r>
            <w:r w:rsidR="00526910" w:rsidRPr="00C71192">
              <w:rPr>
                <w:rFonts w:ascii="ＭＳ 明朝" w:eastAsia="ＭＳ 明朝" w:hAnsi="ＭＳ 明朝" w:cs="ＭＳ 明朝" w:hint="eastAsia"/>
                <w:sz w:val="20"/>
                <w:szCs w:val="20"/>
              </w:rPr>
              <w:t>85</w:t>
            </w:r>
            <w:r w:rsidRPr="00C71192">
              <w:rPr>
                <w:rFonts w:ascii="ＭＳ 明朝" w:eastAsia="ＭＳ 明朝" w:hAnsi="ＭＳ 明朝" w:cs="ＭＳ 明朝"/>
                <w:sz w:val="20"/>
                <w:szCs w:val="20"/>
              </w:rPr>
              <w:t>％にする</w:t>
            </w:r>
            <w:r w:rsidR="004420BA" w:rsidRPr="00C71192">
              <w:rPr>
                <w:rFonts w:ascii="ＭＳ 明朝" w:eastAsia="ＭＳ 明朝" w:hAnsi="ＭＳ 明朝" w:cs="ＭＳ 明朝"/>
                <w:sz w:val="20"/>
                <w:szCs w:val="20"/>
              </w:rPr>
              <w:t>[</w:t>
            </w:r>
            <w:r w:rsidR="00DF148B" w:rsidRPr="00C71192">
              <w:rPr>
                <w:rFonts w:ascii="ＭＳ 明朝" w:eastAsia="ＭＳ 明朝" w:hAnsi="ＭＳ 明朝" w:cs="ＭＳ 明朝" w:hint="eastAsia"/>
                <w:sz w:val="20"/>
                <w:szCs w:val="20"/>
              </w:rPr>
              <w:t>82</w:t>
            </w:r>
            <w:r w:rsidRPr="00C71192">
              <w:rPr>
                <w:rFonts w:ascii="ＭＳ 明朝" w:eastAsia="ＭＳ 明朝" w:hAnsi="ＭＳ 明朝" w:cs="ＭＳ 明朝"/>
                <w:sz w:val="20"/>
                <w:szCs w:val="20"/>
              </w:rPr>
              <w:t>％]</w:t>
            </w:r>
          </w:p>
          <w:p w14:paraId="000000C7" w14:textId="77777777" w:rsidR="00BF51A5" w:rsidRPr="00C71192" w:rsidRDefault="00BF51A5">
            <w:pPr>
              <w:rPr>
                <w:rFonts w:ascii="ＭＳ 明朝" w:eastAsia="ＭＳ 明朝" w:hAnsi="ＭＳ 明朝" w:cs="ＭＳ 明朝"/>
                <w:sz w:val="20"/>
                <w:szCs w:val="20"/>
              </w:rPr>
            </w:pPr>
          </w:p>
          <w:p w14:paraId="000000C8" w14:textId="77777777" w:rsidR="00BF51A5" w:rsidRPr="00C71192" w:rsidRDefault="00BF51A5">
            <w:pPr>
              <w:rPr>
                <w:rFonts w:ascii="ＭＳ 明朝" w:eastAsia="ＭＳ 明朝" w:hAnsi="ＭＳ 明朝" w:cs="ＭＳ 明朝"/>
                <w:sz w:val="20"/>
                <w:szCs w:val="20"/>
              </w:rPr>
            </w:pPr>
          </w:p>
          <w:p w14:paraId="000000C9" w14:textId="77777777" w:rsidR="00BF51A5" w:rsidRPr="00C71192" w:rsidRDefault="00BF51A5">
            <w:pPr>
              <w:rPr>
                <w:rFonts w:ascii="ＭＳ 明朝" w:eastAsia="ＭＳ 明朝" w:hAnsi="ＭＳ 明朝" w:cs="ＭＳ 明朝"/>
                <w:sz w:val="20"/>
                <w:szCs w:val="20"/>
              </w:rPr>
            </w:pPr>
          </w:p>
          <w:p w14:paraId="000000CA"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0CB" w14:textId="18E4C518" w:rsidR="00BF51A5" w:rsidRPr="00C71192" w:rsidRDefault="00E56596">
            <w:pPr>
              <w:ind w:left="55" w:firstLine="5"/>
              <w:rPr>
                <w:rFonts w:ascii="ＭＳ 明朝" w:eastAsia="ＭＳ 明朝" w:hAnsi="ＭＳ 明朝" w:cs="ＭＳ 明朝"/>
                <w:sz w:val="20"/>
                <w:szCs w:val="20"/>
              </w:rPr>
            </w:pPr>
            <w:r w:rsidRPr="00C71192">
              <w:rPr>
                <w:rFonts w:ascii="ＭＳ 明朝" w:eastAsia="ＭＳ 明朝" w:hAnsi="ＭＳ 明朝" w:cs="ＭＳ 明朝"/>
                <w:sz w:val="20"/>
                <w:szCs w:val="20"/>
              </w:rPr>
              <w:t>ホームルームや授業内に「IBの学習者像」の発信を対象学年において年間３回行う。[</w:t>
            </w:r>
            <w:r w:rsidR="00DF148B" w:rsidRPr="00C71192">
              <w:rPr>
                <w:rFonts w:ascii="ＭＳ 明朝" w:eastAsia="ＭＳ 明朝" w:hAnsi="ＭＳ 明朝" w:cs="ＭＳ 明朝" w:hint="eastAsia"/>
                <w:sz w:val="20"/>
                <w:szCs w:val="20"/>
              </w:rPr>
              <w:t>２</w:t>
            </w:r>
            <w:r w:rsidRPr="00C71192">
              <w:rPr>
                <w:rFonts w:ascii="ＭＳ 明朝" w:eastAsia="ＭＳ 明朝" w:hAnsi="ＭＳ 明朝" w:cs="ＭＳ 明朝"/>
                <w:sz w:val="20"/>
                <w:szCs w:val="20"/>
              </w:rPr>
              <w:t>回]</w:t>
            </w:r>
          </w:p>
          <w:p w14:paraId="000000CC" w14:textId="77777777" w:rsidR="00BF51A5" w:rsidRPr="00C71192" w:rsidRDefault="00BF51A5">
            <w:pPr>
              <w:ind w:left="55" w:firstLine="5"/>
              <w:rPr>
                <w:rFonts w:ascii="ＭＳ 明朝" w:eastAsia="ＭＳ 明朝" w:hAnsi="ＭＳ 明朝" w:cs="ＭＳ 明朝"/>
                <w:sz w:val="20"/>
                <w:szCs w:val="20"/>
              </w:rPr>
            </w:pPr>
          </w:p>
          <w:p w14:paraId="000000CD"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0CE" w14:textId="189C6342" w:rsidR="00BF51A5" w:rsidRPr="00C71192" w:rsidRDefault="00E56596">
            <w:pPr>
              <w:ind w:left="57" w:firstLine="12"/>
              <w:rPr>
                <w:rFonts w:ascii="ＭＳ 明朝" w:eastAsia="ＭＳ 明朝" w:hAnsi="ＭＳ 明朝" w:cs="ＭＳ 明朝"/>
                <w:sz w:val="20"/>
                <w:szCs w:val="20"/>
              </w:rPr>
            </w:pPr>
            <w:r w:rsidRPr="00C71192">
              <w:rPr>
                <w:rFonts w:ascii="ＭＳ 明朝" w:eastAsia="ＭＳ 明朝" w:hAnsi="ＭＳ 明朝" w:cs="ＭＳ 明朝"/>
                <w:sz w:val="20"/>
                <w:szCs w:val="20"/>
              </w:rPr>
              <w:t>IB説明会を中学生対象に年間</w:t>
            </w:r>
            <w:r w:rsidR="00682629" w:rsidRPr="00C71192">
              <w:rPr>
                <w:rFonts w:ascii="ＭＳ 明朝" w:eastAsia="ＭＳ 明朝" w:hAnsi="ＭＳ 明朝" w:cs="ＭＳ 明朝"/>
                <w:sz w:val="20"/>
                <w:szCs w:val="20"/>
              </w:rPr>
              <w:t>２</w:t>
            </w:r>
            <w:r w:rsidRPr="00C71192">
              <w:rPr>
                <w:rFonts w:ascii="ＭＳ 明朝" w:eastAsia="ＭＳ 明朝" w:hAnsi="ＭＳ 明朝" w:cs="ＭＳ 明朝"/>
                <w:sz w:val="20"/>
                <w:szCs w:val="20"/>
              </w:rPr>
              <w:t>回行う。[</w:t>
            </w:r>
            <w:r w:rsidR="00DF148B"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回]</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00000D9" w14:textId="015F5C8D" w:rsidR="005101A7" w:rsidRPr="00C71192" w:rsidRDefault="005101A7">
            <w:pPr>
              <w:rPr>
                <w:rFonts w:ascii="ＭＳ 明朝" w:eastAsia="ＭＳ 明朝" w:hAnsi="ＭＳ 明朝" w:cs="ＭＳ 明朝"/>
                <w:sz w:val="20"/>
                <w:szCs w:val="20"/>
              </w:rPr>
            </w:pPr>
          </w:p>
        </w:tc>
      </w:tr>
      <w:tr w:rsidR="00BF51A5" w:rsidRPr="00C71192" w14:paraId="030DB0CD" w14:textId="77777777" w:rsidTr="2EB042D1">
        <w:trPr>
          <w:cantSplit/>
          <w:trHeight w:val="1134"/>
          <w:jc w:val="center"/>
        </w:trPr>
        <w:tc>
          <w:tcPr>
            <w:tcW w:w="704" w:type="dxa"/>
            <w:shd w:val="clear" w:color="auto" w:fill="auto"/>
            <w:tcMar>
              <w:top w:w="85" w:type="dxa"/>
              <w:left w:w="85" w:type="dxa"/>
              <w:bottom w:w="85" w:type="dxa"/>
              <w:right w:w="85" w:type="dxa"/>
            </w:tcMar>
            <w:vAlign w:val="center"/>
          </w:tcPr>
          <w:p w14:paraId="000000DA" w14:textId="77777777" w:rsidR="00BF51A5" w:rsidRPr="00C71192" w:rsidRDefault="00E56596">
            <w:pPr>
              <w:spacing w:line="300" w:lineRule="auto"/>
              <w:ind w:left="113" w:right="113"/>
              <w:jc w:val="center"/>
              <w:rPr>
                <w:rFonts w:ascii="ＭＳ 明朝" w:eastAsia="ＭＳ 明朝" w:hAnsi="ＭＳ 明朝" w:cs="ＭＳ 明朝"/>
                <w:sz w:val="20"/>
                <w:szCs w:val="20"/>
              </w:rPr>
            </w:pPr>
            <w:r w:rsidRPr="00C71192">
              <w:rPr>
                <w:rFonts w:ascii="ＭＳ 明朝" w:eastAsia="ＭＳ 明朝" w:hAnsi="ＭＳ 明朝" w:cs="ＭＳ 明朝"/>
                <w:sz w:val="20"/>
                <w:szCs w:val="20"/>
              </w:rPr>
              <w:lastRenderedPageBreak/>
              <w:t>個性を見つけ、そのスキルを伸ばす</w:t>
            </w:r>
          </w:p>
        </w:tc>
        <w:tc>
          <w:tcPr>
            <w:tcW w:w="2977" w:type="dxa"/>
            <w:shd w:val="clear" w:color="auto" w:fill="auto"/>
            <w:tcMar>
              <w:top w:w="85" w:type="dxa"/>
              <w:left w:w="85" w:type="dxa"/>
              <w:bottom w:w="85" w:type="dxa"/>
              <w:right w:w="85" w:type="dxa"/>
            </w:tcMar>
          </w:tcPr>
          <w:p w14:paraId="000000DB" w14:textId="77777777" w:rsidR="00BF51A5" w:rsidRPr="00C71192" w:rsidRDefault="00E5659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0DC" w14:textId="77777777" w:rsidR="00BF51A5" w:rsidRPr="00C71192" w:rsidRDefault="00E56596">
            <w:pPr>
              <w:ind w:hanging="1"/>
              <w:rPr>
                <w:rFonts w:ascii="ＭＳ 明朝" w:eastAsia="ＭＳ 明朝" w:hAnsi="ＭＳ 明朝" w:cs="ＭＳ 明朝"/>
                <w:sz w:val="20"/>
                <w:szCs w:val="20"/>
              </w:rPr>
            </w:pPr>
            <w:r w:rsidRPr="00C71192">
              <w:rPr>
                <w:rFonts w:ascii="ＭＳ 明朝" w:eastAsia="ＭＳ 明朝" w:hAnsi="ＭＳ 明朝" w:cs="ＭＳ 明朝"/>
                <w:sz w:val="20"/>
                <w:szCs w:val="20"/>
              </w:rPr>
              <w:t>キャリア教育を中学１年から段階的に進め、各自の個性、能力を認識させる機会を作る。</w:t>
            </w:r>
          </w:p>
          <w:p w14:paraId="000000DD" w14:textId="77777777" w:rsidR="00BF51A5" w:rsidRPr="00C71192" w:rsidRDefault="00BF51A5">
            <w:pPr>
              <w:ind w:left="200" w:hanging="200"/>
              <w:rPr>
                <w:rFonts w:ascii="ＭＳ 明朝" w:eastAsia="ＭＳ 明朝" w:hAnsi="ＭＳ 明朝" w:cs="ＭＳ 明朝"/>
                <w:sz w:val="20"/>
                <w:szCs w:val="20"/>
              </w:rPr>
            </w:pPr>
          </w:p>
          <w:p w14:paraId="20A338A6" w14:textId="77777777" w:rsidR="001B19BA" w:rsidRPr="00C71192" w:rsidRDefault="001B19BA" w:rsidP="00682629">
            <w:pPr>
              <w:rPr>
                <w:rFonts w:ascii="ＭＳ 明朝" w:eastAsia="ＭＳ 明朝" w:hAnsi="ＭＳ 明朝" w:cs="ＭＳ 明朝"/>
                <w:sz w:val="20"/>
                <w:szCs w:val="20"/>
              </w:rPr>
            </w:pPr>
          </w:p>
          <w:p w14:paraId="000000DF" w14:textId="77777777" w:rsidR="00BF51A5" w:rsidRPr="00C71192" w:rsidRDefault="00E5659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0E0" w14:textId="77777777" w:rsidR="00BF51A5" w:rsidRPr="00C71192" w:rsidRDefault="00E56596">
            <w:pPr>
              <w:ind w:hanging="1"/>
              <w:rPr>
                <w:rFonts w:ascii="ＭＳ 明朝" w:eastAsia="ＭＳ 明朝" w:hAnsi="ＭＳ 明朝" w:cs="ＭＳ 明朝"/>
                <w:sz w:val="20"/>
                <w:szCs w:val="20"/>
              </w:rPr>
            </w:pPr>
            <w:r w:rsidRPr="00C71192">
              <w:rPr>
                <w:rFonts w:ascii="ＭＳ 明朝" w:eastAsia="ＭＳ 明朝" w:hAnsi="ＭＳ 明朝" w:cs="ＭＳ 明朝"/>
                <w:sz w:val="20"/>
                <w:szCs w:val="20"/>
              </w:rPr>
              <w:t>英語教育や国際理解教育の機会を充実し、英語への興味関心を高めると同時に、英語４技能５領域を総合的に学習し、発信力を向上させる。</w:t>
            </w:r>
          </w:p>
          <w:p w14:paraId="000000E1" w14:textId="77777777" w:rsidR="00BF51A5" w:rsidRPr="00C71192" w:rsidRDefault="00BF51A5">
            <w:pPr>
              <w:ind w:left="200" w:hanging="200"/>
              <w:rPr>
                <w:rFonts w:ascii="ＭＳ 明朝" w:eastAsia="ＭＳ 明朝" w:hAnsi="ＭＳ 明朝" w:cs="ＭＳ 明朝"/>
                <w:sz w:val="20"/>
                <w:szCs w:val="20"/>
              </w:rPr>
            </w:pPr>
          </w:p>
          <w:p w14:paraId="000000E2" w14:textId="77777777" w:rsidR="00BF51A5" w:rsidRPr="00C71192" w:rsidRDefault="00BF51A5">
            <w:pPr>
              <w:ind w:left="200" w:hanging="200"/>
              <w:rPr>
                <w:rFonts w:ascii="ＭＳ 明朝" w:eastAsia="ＭＳ 明朝" w:hAnsi="ＭＳ 明朝" w:cs="ＭＳ 明朝"/>
                <w:sz w:val="20"/>
                <w:szCs w:val="20"/>
              </w:rPr>
            </w:pPr>
          </w:p>
          <w:p w14:paraId="000000E3" w14:textId="77777777" w:rsidR="00BF51A5" w:rsidRPr="00C71192" w:rsidRDefault="00BF51A5">
            <w:pPr>
              <w:ind w:left="200" w:hanging="200"/>
              <w:rPr>
                <w:rFonts w:ascii="ＭＳ 明朝" w:eastAsia="ＭＳ 明朝" w:hAnsi="ＭＳ 明朝" w:cs="ＭＳ 明朝"/>
                <w:sz w:val="20"/>
                <w:szCs w:val="20"/>
              </w:rPr>
            </w:pPr>
          </w:p>
          <w:p w14:paraId="000000E4" w14:textId="77777777" w:rsidR="00BF51A5" w:rsidRPr="00C71192" w:rsidRDefault="00BF51A5">
            <w:pPr>
              <w:ind w:left="200" w:hanging="200"/>
              <w:rPr>
                <w:rFonts w:ascii="ＭＳ 明朝" w:eastAsia="ＭＳ 明朝" w:hAnsi="ＭＳ 明朝" w:cs="ＭＳ 明朝"/>
                <w:sz w:val="20"/>
                <w:szCs w:val="20"/>
              </w:rPr>
            </w:pPr>
          </w:p>
          <w:p w14:paraId="000000E5" w14:textId="77777777" w:rsidR="00BF51A5" w:rsidRPr="00C71192" w:rsidRDefault="00E5659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0E6"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英語以外の教科や課外活動等で知識や技能を向上させる。進路実現に向けた実績となりうる活動（検定、コンテスト参加、ボランティア活動）を促進する。</w:t>
            </w:r>
          </w:p>
          <w:p w14:paraId="000000E7" w14:textId="77777777" w:rsidR="00BF51A5" w:rsidRPr="00C71192" w:rsidRDefault="00BF51A5">
            <w:pPr>
              <w:ind w:left="57"/>
              <w:rPr>
                <w:rFonts w:ascii="ＭＳ 明朝" w:eastAsia="ＭＳ 明朝" w:hAnsi="ＭＳ 明朝" w:cs="ＭＳ 明朝"/>
                <w:sz w:val="20"/>
                <w:szCs w:val="20"/>
              </w:rPr>
            </w:pPr>
          </w:p>
          <w:p w14:paraId="000000E8"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（４）</w:t>
            </w:r>
          </w:p>
          <w:p w14:paraId="000000E9"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探究授業を通して、生徒各自の興味の方向性を理解させ、自身の意見を述べる態度を育成する。</w:t>
            </w:r>
          </w:p>
          <w:p w14:paraId="000000EA" w14:textId="77777777" w:rsidR="00BF51A5" w:rsidRPr="00C71192" w:rsidRDefault="00BF51A5">
            <w:pPr>
              <w:ind w:left="57"/>
              <w:rPr>
                <w:rFonts w:ascii="ＭＳ 明朝" w:eastAsia="ＭＳ 明朝" w:hAnsi="ＭＳ 明朝" w:cs="ＭＳ 明朝"/>
                <w:sz w:val="20"/>
                <w:szCs w:val="20"/>
              </w:rPr>
            </w:pPr>
          </w:p>
        </w:tc>
        <w:tc>
          <w:tcPr>
            <w:tcW w:w="4819" w:type="dxa"/>
            <w:tcBorders>
              <w:right w:val="dashed" w:sz="4" w:space="0" w:color="000000" w:themeColor="text1"/>
            </w:tcBorders>
            <w:shd w:val="clear" w:color="auto" w:fill="auto"/>
            <w:tcMar>
              <w:top w:w="85" w:type="dxa"/>
              <w:left w:w="85" w:type="dxa"/>
              <w:bottom w:w="85" w:type="dxa"/>
              <w:right w:w="85" w:type="dxa"/>
            </w:tcMar>
          </w:tcPr>
          <w:p w14:paraId="000000EB"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0EC"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中学１年：自己分析、中学２年：ゲストスピーカーによる職業講話、中学３年：大学進学に関する講話等、それぞれの発達段階に応じたキャリア教育を行う。</w:t>
            </w:r>
          </w:p>
          <w:p w14:paraId="0FBEBEBC" w14:textId="77777777" w:rsidR="001B19BA" w:rsidRPr="00C71192" w:rsidRDefault="001B19BA">
            <w:pPr>
              <w:rPr>
                <w:rFonts w:ascii="ＭＳ 明朝" w:eastAsia="ＭＳ 明朝" w:hAnsi="ＭＳ 明朝" w:cs="ＭＳ 明朝"/>
                <w:sz w:val="20"/>
                <w:szCs w:val="20"/>
              </w:rPr>
            </w:pPr>
          </w:p>
          <w:p w14:paraId="000000EE"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0EF" w14:textId="77777777" w:rsidR="00BF51A5" w:rsidRPr="00C71192" w:rsidRDefault="00E56596">
            <w:pPr>
              <w:ind w:left="57" w:hanging="12"/>
              <w:rPr>
                <w:rFonts w:ascii="ＭＳ 明朝" w:eastAsia="ＭＳ 明朝" w:hAnsi="ＭＳ 明朝" w:cs="ＭＳ 明朝"/>
                <w:sz w:val="20"/>
                <w:szCs w:val="20"/>
              </w:rPr>
            </w:pPr>
            <w:r w:rsidRPr="00C71192">
              <w:rPr>
                <w:rFonts w:ascii="ＭＳ 明朝" w:eastAsia="ＭＳ 明朝" w:hAnsi="ＭＳ 明朝" w:cs="ＭＳ 明朝"/>
                <w:sz w:val="20"/>
                <w:szCs w:val="20"/>
              </w:rPr>
              <w:t>英文の多読プログラム展開、ランゲージセンター（昼休み・放課後の英語を使う時間）の設定を行い英語への興味関心を高める。</w:t>
            </w:r>
          </w:p>
          <w:p w14:paraId="000000F0" w14:textId="77777777" w:rsidR="00BF51A5" w:rsidRPr="00C71192" w:rsidRDefault="00BF51A5">
            <w:pPr>
              <w:ind w:left="400" w:hanging="400"/>
              <w:rPr>
                <w:rFonts w:ascii="ＭＳ 明朝" w:eastAsia="ＭＳ 明朝" w:hAnsi="ＭＳ 明朝" w:cs="ＭＳ 明朝"/>
                <w:sz w:val="20"/>
                <w:szCs w:val="20"/>
              </w:rPr>
            </w:pPr>
          </w:p>
          <w:p w14:paraId="000000F1" w14:textId="77777777" w:rsidR="00BF51A5" w:rsidRPr="00C71192" w:rsidRDefault="00BF51A5">
            <w:pPr>
              <w:ind w:left="400" w:hanging="400"/>
              <w:rPr>
                <w:rFonts w:ascii="ＭＳ 明朝" w:eastAsia="ＭＳ 明朝" w:hAnsi="ＭＳ 明朝" w:cs="ＭＳ 明朝"/>
                <w:sz w:val="20"/>
                <w:szCs w:val="20"/>
              </w:rPr>
            </w:pPr>
          </w:p>
          <w:p w14:paraId="000000F2" w14:textId="77777777" w:rsidR="00BF51A5" w:rsidRPr="00C71192" w:rsidRDefault="00BF51A5">
            <w:pPr>
              <w:rPr>
                <w:rFonts w:ascii="ＭＳ 明朝" w:eastAsia="ＭＳ 明朝" w:hAnsi="ＭＳ 明朝" w:cs="ＭＳ 明朝"/>
                <w:sz w:val="20"/>
                <w:szCs w:val="20"/>
              </w:rPr>
            </w:pPr>
          </w:p>
          <w:p w14:paraId="000000F3" w14:textId="77777777" w:rsidR="00BF51A5" w:rsidRPr="00C71192" w:rsidRDefault="00BF51A5">
            <w:pPr>
              <w:rPr>
                <w:rFonts w:ascii="ＭＳ 明朝" w:eastAsia="ＭＳ 明朝" w:hAnsi="ＭＳ 明朝" w:cs="ＭＳ 明朝"/>
                <w:sz w:val="20"/>
                <w:szCs w:val="20"/>
              </w:rPr>
            </w:pPr>
          </w:p>
          <w:p w14:paraId="000000F4" w14:textId="77777777" w:rsidR="00BF51A5" w:rsidRPr="00C71192" w:rsidRDefault="00BF51A5">
            <w:pPr>
              <w:rPr>
                <w:rFonts w:ascii="ＭＳ 明朝" w:eastAsia="ＭＳ 明朝" w:hAnsi="ＭＳ 明朝" w:cs="ＭＳ 明朝"/>
                <w:sz w:val="20"/>
                <w:szCs w:val="20"/>
              </w:rPr>
            </w:pPr>
          </w:p>
          <w:p w14:paraId="000000F5" w14:textId="77777777" w:rsidR="00BF51A5" w:rsidRPr="00C71192" w:rsidRDefault="00BF51A5">
            <w:pPr>
              <w:rPr>
                <w:rFonts w:ascii="ＭＳ 明朝" w:eastAsia="ＭＳ 明朝" w:hAnsi="ＭＳ 明朝" w:cs="ＭＳ 明朝"/>
                <w:sz w:val="20"/>
                <w:szCs w:val="20"/>
              </w:rPr>
            </w:pPr>
          </w:p>
          <w:p w14:paraId="000000F6"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0F7" w14:textId="77777777" w:rsidR="00BF51A5" w:rsidRPr="00C71192" w:rsidRDefault="00E56596">
            <w:pPr>
              <w:ind w:left="57" w:hanging="2"/>
              <w:rPr>
                <w:rFonts w:ascii="ＭＳ 明朝" w:eastAsia="ＭＳ 明朝" w:hAnsi="ＭＳ 明朝" w:cs="ＭＳ 明朝"/>
                <w:sz w:val="20"/>
                <w:szCs w:val="20"/>
              </w:rPr>
            </w:pPr>
            <w:r w:rsidRPr="00C71192">
              <w:rPr>
                <w:rFonts w:ascii="ＭＳ 明朝" w:eastAsia="ＭＳ 明朝" w:hAnsi="ＭＳ 明朝" w:cs="ＭＳ 明朝"/>
                <w:sz w:val="20"/>
                <w:szCs w:val="20"/>
              </w:rPr>
              <w:t>各教科会にてコンテスト等を１つ定め、英語弁論大会やWWL（ワールドワイドラーニング）の大会に出場する。そして各教科内での役割分担としてコンテスト担当教員を決め、コンテスト選定、紹介、生徒への奨励・選抜を行っていく。</w:t>
            </w:r>
          </w:p>
          <w:p w14:paraId="000000F8" w14:textId="77777777" w:rsidR="00BF51A5" w:rsidRPr="00C71192" w:rsidRDefault="00BF51A5">
            <w:pPr>
              <w:rPr>
                <w:rFonts w:ascii="ＭＳ 明朝" w:eastAsia="ＭＳ 明朝" w:hAnsi="ＭＳ 明朝" w:cs="ＭＳ 明朝"/>
                <w:sz w:val="20"/>
                <w:szCs w:val="20"/>
              </w:rPr>
            </w:pPr>
          </w:p>
          <w:p w14:paraId="19BBBABB" w14:textId="78F3021D" w:rsidR="2EB042D1" w:rsidRPr="00C71192" w:rsidRDefault="2EB042D1" w:rsidP="2EB042D1">
            <w:pPr>
              <w:rPr>
                <w:rFonts w:ascii="ＭＳ 明朝" w:eastAsia="ＭＳ 明朝" w:hAnsi="ＭＳ 明朝" w:cs="ＭＳ 明朝"/>
                <w:sz w:val="20"/>
                <w:szCs w:val="20"/>
              </w:rPr>
            </w:pPr>
          </w:p>
          <w:p w14:paraId="000000FA" w14:textId="77777777" w:rsidR="00BF51A5" w:rsidRPr="00C71192" w:rsidRDefault="00E56596" w:rsidP="0040756D">
            <w:pPr>
              <w:rPr>
                <w:rFonts w:ascii="ＭＳ 明朝" w:eastAsia="ＭＳ 明朝" w:hAnsi="ＭＳ 明朝" w:cs="ＭＳ 明朝"/>
                <w:sz w:val="20"/>
                <w:szCs w:val="20"/>
              </w:rPr>
            </w:pPr>
            <w:r w:rsidRPr="00C71192">
              <w:rPr>
                <w:rFonts w:ascii="ＭＳ 明朝" w:eastAsia="ＭＳ 明朝" w:hAnsi="ＭＳ 明朝" w:cs="ＭＳ 明朝"/>
                <w:sz w:val="20"/>
                <w:szCs w:val="20"/>
              </w:rPr>
              <w:t>（４）</w:t>
            </w:r>
          </w:p>
          <w:p w14:paraId="000000FB" w14:textId="77777777" w:rsidR="00BF51A5" w:rsidRPr="00C71192" w:rsidRDefault="00E56596">
            <w:pPr>
              <w:ind w:left="57" w:hanging="2"/>
              <w:rPr>
                <w:rFonts w:ascii="ＭＳ 明朝" w:eastAsia="ＭＳ 明朝" w:hAnsi="ＭＳ 明朝" w:cs="ＭＳ 明朝"/>
                <w:sz w:val="20"/>
                <w:szCs w:val="20"/>
              </w:rPr>
            </w:pPr>
            <w:r w:rsidRPr="00C71192">
              <w:rPr>
                <w:rFonts w:ascii="ＭＳ 明朝" w:eastAsia="ＭＳ 明朝" w:hAnsi="ＭＳ 明朝" w:cs="ＭＳ 明朝"/>
                <w:sz w:val="20"/>
                <w:szCs w:val="20"/>
              </w:rPr>
              <w:t>探究授業の中で中間発表、成果発表を実施する。</w:t>
            </w:r>
          </w:p>
        </w:tc>
        <w:tc>
          <w:tcPr>
            <w:tcW w:w="3261" w:type="dxa"/>
            <w:tcBorders>
              <w:right w:val="dashed" w:sz="4" w:space="0" w:color="000000" w:themeColor="text1"/>
            </w:tcBorders>
            <w:tcMar>
              <w:top w:w="85" w:type="dxa"/>
              <w:left w:w="85" w:type="dxa"/>
              <w:bottom w:w="85" w:type="dxa"/>
              <w:right w:w="85" w:type="dxa"/>
            </w:tcMar>
          </w:tcPr>
          <w:p w14:paraId="000000FC"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0FD" w14:textId="4D1AD340" w:rsidR="00BF51A5" w:rsidRPr="00C71192" w:rsidRDefault="00E56596">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キャリア教育に関する取組みを年間</w:t>
            </w:r>
            <w:r w:rsidR="001F1049" w:rsidRPr="00C71192">
              <w:rPr>
                <w:rFonts w:ascii="ＭＳ 明朝" w:eastAsia="ＭＳ 明朝" w:hAnsi="ＭＳ 明朝" w:cs="ＭＳ 明朝" w:hint="eastAsia"/>
                <w:sz w:val="20"/>
                <w:szCs w:val="20"/>
              </w:rPr>
              <w:t>６</w:t>
            </w:r>
            <w:r w:rsidRPr="00C71192">
              <w:rPr>
                <w:rFonts w:ascii="ＭＳ 明朝" w:eastAsia="ＭＳ 明朝" w:hAnsi="ＭＳ 明朝" w:cs="ＭＳ 明朝"/>
                <w:sz w:val="20"/>
                <w:szCs w:val="20"/>
              </w:rPr>
              <w:t>回行う。</w:t>
            </w:r>
            <w:r w:rsidR="004420BA" w:rsidRPr="00C71192">
              <w:rPr>
                <w:rFonts w:ascii="ＭＳ 明朝" w:eastAsia="ＭＳ 明朝" w:hAnsi="ＭＳ 明朝" w:cs="ＭＳ 明朝"/>
                <w:sz w:val="20"/>
                <w:szCs w:val="20"/>
              </w:rPr>
              <w:t>[</w:t>
            </w:r>
            <w:r w:rsidR="00DF148B" w:rsidRPr="00C71192">
              <w:rPr>
                <w:rFonts w:ascii="ＭＳ 明朝" w:eastAsia="ＭＳ 明朝" w:hAnsi="ＭＳ 明朝" w:cs="ＭＳ 明朝" w:hint="eastAsia"/>
                <w:sz w:val="20"/>
                <w:szCs w:val="20"/>
              </w:rPr>
              <w:t>５</w:t>
            </w:r>
            <w:r w:rsidR="12B515C8" w:rsidRPr="00C71192">
              <w:rPr>
                <w:rFonts w:ascii="ＭＳ 明朝" w:eastAsia="ＭＳ 明朝" w:hAnsi="ＭＳ 明朝" w:cs="ＭＳ 明朝"/>
                <w:sz w:val="20"/>
                <w:szCs w:val="20"/>
              </w:rPr>
              <w:t>回</w:t>
            </w:r>
            <w:r w:rsidRPr="00C71192">
              <w:rPr>
                <w:rFonts w:ascii="ＭＳ 明朝" w:eastAsia="ＭＳ 明朝" w:hAnsi="ＭＳ 明朝" w:cs="ＭＳ 明朝"/>
                <w:sz w:val="20"/>
                <w:szCs w:val="20"/>
              </w:rPr>
              <w:t>]</w:t>
            </w:r>
          </w:p>
          <w:p w14:paraId="000000FE" w14:textId="77777777" w:rsidR="00BF51A5" w:rsidRPr="00C71192" w:rsidRDefault="00BF51A5">
            <w:pPr>
              <w:ind w:left="58"/>
              <w:rPr>
                <w:rFonts w:ascii="ＭＳ 明朝" w:eastAsia="ＭＳ 明朝" w:hAnsi="ＭＳ 明朝" w:cs="ＭＳ 明朝"/>
                <w:sz w:val="20"/>
                <w:szCs w:val="20"/>
              </w:rPr>
            </w:pPr>
          </w:p>
          <w:p w14:paraId="000000FF" w14:textId="77777777" w:rsidR="00BF51A5" w:rsidRPr="00C71192" w:rsidRDefault="00BF51A5">
            <w:pPr>
              <w:ind w:left="58"/>
              <w:rPr>
                <w:rFonts w:ascii="ＭＳ 明朝" w:eastAsia="ＭＳ 明朝" w:hAnsi="ＭＳ 明朝" w:cs="ＭＳ 明朝"/>
                <w:sz w:val="20"/>
                <w:szCs w:val="20"/>
              </w:rPr>
            </w:pPr>
          </w:p>
          <w:p w14:paraId="00000100" w14:textId="77777777" w:rsidR="00BF51A5" w:rsidRPr="00C71192" w:rsidRDefault="00BF51A5" w:rsidP="00682629">
            <w:pPr>
              <w:rPr>
                <w:rFonts w:ascii="ＭＳ 明朝" w:eastAsia="ＭＳ 明朝" w:hAnsi="ＭＳ 明朝" w:cs="ＭＳ 明朝"/>
                <w:sz w:val="20"/>
                <w:szCs w:val="20"/>
              </w:rPr>
            </w:pPr>
          </w:p>
          <w:p w14:paraId="00000101" w14:textId="77777777" w:rsidR="00BF51A5" w:rsidRPr="00C71192" w:rsidRDefault="00E56596">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770C67A1" w14:textId="19D5CA5E"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以下の英語のCEFR目標を達成する。</w:t>
            </w:r>
          </w:p>
          <w:p w14:paraId="02F9C444" w14:textId="2B2C49F1" w:rsidR="001D53AE" w:rsidRPr="00C71192" w:rsidRDefault="001D53AE" w:rsidP="001D53AE">
            <w:pPr>
              <w:rPr>
                <w:rFonts w:ascii="ＭＳ 明朝" w:eastAsia="ＭＳ 明朝" w:hAnsi="ＭＳ 明朝" w:cs="ＭＳ 明朝"/>
                <w:sz w:val="20"/>
                <w:szCs w:val="20"/>
              </w:rPr>
            </w:pPr>
            <w:r w:rsidRPr="00C71192">
              <w:rPr>
                <w:rFonts w:ascii="ＭＳ 明朝" w:eastAsia="ＭＳ 明朝" w:hAnsi="ＭＳ 明朝" w:cs="ＭＳ 明朝"/>
                <w:sz w:val="20"/>
                <w:szCs w:val="20"/>
              </w:rPr>
              <w:t>中学１年：A</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 xml:space="preserve"> </w:t>
            </w:r>
            <w:r w:rsidR="00095921" w:rsidRPr="00C71192">
              <w:rPr>
                <w:rFonts w:ascii="ＭＳ 明朝" w:eastAsia="ＭＳ 明朝" w:hAnsi="ＭＳ 明朝" w:cs="ＭＳ 明朝" w:hint="eastAsia"/>
                <w:sz w:val="20"/>
                <w:szCs w:val="20"/>
              </w:rPr>
              <w:t>100％、A</w:t>
            </w:r>
            <w:r w:rsidR="00D166CF" w:rsidRPr="00C71192">
              <w:rPr>
                <w:rFonts w:ascii="ＭＳ 明朝" w:eastAsia="ＭＳ 明朝" w:hAnsi="ＭＳ 明朝" w:cs="ＭＳ 明朝" w:hint="eastAsia"/>
                <w:sz w:val="20"/>
                <w:szCs w:val="20"/>
              </w:rPr>
              <w:t>２</w:t>
            </w:r>
            <w:r w:rsidR="00095921" w:rsidRPr="00C71192">
              <w:rPr>
                <w:rFonts w:ascii="ＭＳ 明朝" w:eastAsia="ＭＳ 明朝" w:hAnsi="ＭＳ 明朝" w:cs="ＭＳ 明朝" w:hint="eastAsia"/>
                <w:sz w:val="20"/>
                <w:szCs w:val="20"/>
              </w:rPr>
              <w:t xml:space="preserve"> </w:t>
            </w:r>
            <w:r w:rsidR="001E2716" w:rsidRPr="00C71192">
              <w:rPr>
                <w:rFonts w:ascii="ＭＳ 明朝" w:eastAsia="ＭＳ 明朝" w:hAnsi="ＭＳ 明朝" w:cs="ＭＳ 明朝" w:hint="eastAsia"/>
                <w:sz w:val="20"/>
                <w:szCs w:val="20"/>
              </w:rPr>
              <w:t>80％</w:t>
            </w:r>
          </w:p>
          <w:p w14:paraId="42EB21EB" w14:textId="327D428E" w:rsidR="001D53AE" w:rsidRPr="00C71192" w:rsidRDefault="001D53AE" w:rsidP="001D53AE">
            <w:pPr>
              <w:rPr>
                <w:rFonts w:ascii="ＭＳ 明朝" w:eastAsia="ＭＳ 明朝" w:hAnsi="ＭＳ 明朝" w:cs="ＭＳ 明朝"/>
                <w:sz w:val="20"/>
                <w:szCs w:val="20"/>
              </w:rPr>
            </w:pPr>
            <w:r w:rsidRPr="00C71192">
              <w:rPr>
                <w:rFonts w:ascii="ＭＳ 明朝" w:eastAsia="ＭＳ 明朝" w:hAnsi="ＭＳ 明朝" w:cs="ＭＳ 明朝"/>
                <w:sz w:val="20"/>
                <w:szCs w:val="20"/>
              </w:rPr>
              <w:t>中学２年：A</w:t>
            </w:r>
            <w:r w:rsidR="00D166CF" w:rsidRPr="00C71192">
              <w:rPr>
                <w:rFonts w:ascii="ＭＳ 明朝" w:eastAsia="ＭＳ 明朝" w:hAnsi="ＭＳ 明朝" w:cs="ＭＳ 明朝" w:hint="eastAsia"/>
                <w:sz w:val="20"/>
                <w:szCs w:val="20"/>
              </w:rPr>
              <w:t>２</w:t>
            </w:r>
            <w:r w:rsidRPr="00C71192">
              <w:rPr>
                <w:rFonts w:ascii="ＭＳ 明朝" w:eastAsia="ＭＳ 明朝" w:hAnsi="ＭＳ 明朝" w:cs="ＭＳ 明朝"/>
                <w:sz w:val="20"/>
                <w:szCs w:val="20"/>
              </w:rPr>
              <w:t xml:space="preserve"> </w:t>
            </w:r>
            <w:r w:rsidR="00E57B51" w:rsidRPr="00C71192">
              <w:rPr>
                <w:rFonts w:ascii="ＭＳ 明朝" w:eastAsia="ＭＳ 明朝" w:hAnsi="ＭＳ 明朝" w:cs="ＭＳ 明朝" w:hint="eastAsia"/>
                <w:sz w:val="20"/>
                <w:szCs w:val="20"/>
              </w:rPr>
              <w:t>90％</w:t>
            </w:r>
            <w:r w:rsidRPr="00C71192">
              <w:rPr>
                <w:rFonts w:ascii="ＭＳ 明朝" w:eastAsia="ＭＳ 明朝" w:hAnsi="ＭＳ 明朝" w:cs="ＭＳ 明朝"/>
                <w:sz w:val="20"/>
                <w:szCs w:val="20"/>
              </w:rPr>
              <w:t>、</w:t>
            </w:r>
            <w:r w:rsidR="00E57B51" w:rsidRPr="00C71192">
              <w:rPr>
                <w:rFonts w:ascii="ＭＳ 明朝" w:eastAsia="ＭＳ 明朝" w:hAnsi="ＭＳ 明朝" w:cs="ＭＳ 明朝" w:hint="eastAsia"/>
                <w:sz w:val="20"/>
                <w:szCs w:val="20"/>
              </w:rPr>
              <w:t>B</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 xml:space="preserve"> </w:t>
            </w:r>
            <w:r w:rsidR="00E57B51" w:rsidRPr="00C71192">
              <w:rPr>
                <w:rFonts w:ascii="ＭＳ 明朝" w:eastAsia="ＭＳ 明朝" w:hAnsi="ＭＳ 明朝" w:cs="ＭＳ 明朝" w:hint="eastAsia"/>
                <w:sz w:val="20"/>
                <w:szCs w:val="20"/>
              </w:rPr>
              <w:t>30％</w:t>
            </w:r>
          </w:p>
          <w:p w14:paraId="46E8B16C" w14:textId="32E26ECE" w:rsidR="7B6BDB84" w:rsidRPr="00C71192" w:rsidRDefault="001D53AE" w:rsidP="001D53AE">
            <w:pPr>
              <w:rPr>
                <w:rFonts w:ascii="ＭＳ 明朝" w:eastAsia="ＭＳ 明朝" w:hAnsi="ＭＳ 明朝" w:cs="ＭＳ 明朝"/>
                <w:sz w:val="20"/>
                <w:szCs w:val="20"/>
              </w:rPr>
            </w:pPr>
            <w:r w:rsidRPr="00C71192">
              <w:rPr>
                <w:rFonts w:ascii="ＭＳ 明朝" w:eastAsia="ＭＳ 明朝" w:hAnsi="ＭＳ 明朝" w:cs="ＭＳ 明朝"/>
                <w:sz w:val="20"/>
                <w:szCs w:val="20"/>
              </w:rPr>
              <w:t>中学３年：A</w:t>
            </w:r>
            <w:r w:rsidR="00D166CF" w:rsidRPr="00C71192">
              <w:rPr>
                <w:rFonts w:ascii="ＭＳ 明朝" w:eastAsia="ＭＳ 明朝" w:hAnsi="ＭＳ 明朝" w:cs="ＭＳ 明朝" w:hint="eastAsia"/>
                <w:sz w:val="20"/>
                <w:szCs w:val="20"/>
              </w:rPr>
              <w:t>２</w:t>
            </w:r>
            <w:r w:rsidRPr="00C71192">
              <w:rPr>
                <w:rFonts w:ascii="ＭＳ 明朝" w:eastAsia="ＭＳ 明朝" w:hAnsi="ＭＳ 明朝" w:cs="ＭＳ 明朝"/>
                <w:sz w:val="20"/>
                <w:szCs w:val="20"/>
              </w:rPr>
              <w:t xml:space="preserve"> </w:t>
            </w:r>
            <w:r w:rsidR="001F4096" w:rsidRPr="00C71192">
              <w:rPr>
                <w:rFonts w:ascii="ＭＳ 明朝" w:eastAsia="ＭＳ 明朝" w:hAnsi="ＭＳ 明朝" w:cs="ＭＳ 明朝" w:hint="eastAsia"/>
                <w:sz w:val="20"/>
                <w:szCs w:val="20"/>
              </w:rPr>
              <w:t>95％</w:t>
            </w:r>
            <w:r w:rsidRPr="00C71192">
              <w:rPr>
                <w:rFonts w:ascii="ＭＳ 明朝" w:eastAsia="ＭＳ 明朝" w:hAnsi="ＭＳ 明朝" w:cs="ＭＳ 明朝"/>
                <w:sz w:val="20"/>
                <w:szCs w:val="20"/>
              </w:rPr>
              <w:t>、B</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 xml:space="preserve"> </w:t>
            </w:r>
            <w:r w:rsidR="001F4096" w:rsidRPr="00C71192">
              <w:rPr>
                <w:rFonts w:ascii="ＭＳ 明朝" w:eastAsia="ＭＳ 明朝" w:hAnsi="ＭＳ 明朝" w:cs="ＭＳ 明朝" w:hint="eastAsia"/>
                <w:sz w:val="20"/>
                <w:szCs w:val="20"/>
              </w:rPr>
              <w:t>40％</w:t>
            </w:r>
          </w:p>
          <w:p w14:paraId="00000103" w14:textId="23CD730B" w:rsidR="00BF51A5" w:rsidRPr="00C71192" w:rsidRDefault="00926E18">
            <w:pPr>
              <w:rPr>
                <w:rFonts w:ascii="ＭＳ 明朝" w:eastAsia="ＭＳ 明朝" w:hAnsi="ＭＳ 明朝" w:cs="ＭＳ 明朝"/>
                <w:sz w:val="20"/>
                <w:szCs w:val="20"/>
              </w:rPr>
            </w:pPr>
            <w:r w:rsidRPr="00C71192">
              <w:rPr>
                <w:rFonts w:ascii="ＭＳ 明朝" w:eastAsia="ＭＳ 明朝" w:hAnsi="ＭＳ 明朝" w:cs="ＭＳ 明朝"/>
                <w:sz w:val="20"/>
                <w:szCs w:val="20"/>
              </w:rPr>
              <w:t>[</w:t>
            </w:r>
            <w:r w:rsidR="00E56596" w:rsidRPr="00C71192">
              <w:rPr>
                <w:rFonts w:ascii="ＭＳ 明朝" w:eastAsia="ＭＳ 明朝" w:hAnsi="ＭＳ 明朝" w:cs="ＭＳ 明朝"/>
                <w:sz w:val="20"/>
                <w:szCs w:val="20"/>
              </w:rPr>
              <w:t>中学１年：A</w:t>
            </w:r>
            <w:r w:rsidR="00D166CF" w:rsidRPr="00C71192">
              <w:rPr>
                <w:rFonts w:ascii="ＭＳ 明朝" w:eastAsia="ＭＳ 明朝" w:hAnsi="ＭＳ 明朝" w:cs="ＭＳ 明朝" w:hint="eastAsia"/>
                <w:sz w:val="20"/>
                <w:szCs w:val="20"/>
              </w:rPr>
              <w:t>１</w:t>
            </w:r>
            <w:r w:rsidR="00E56596" w:rsidRPr="00C71192">
              <w:rPr>
                <w:rFonts w:ascii="ＭＳ 明朝" w:eastAsia="ＭＳ 明朝" w:hAnsi="ＭＳ 明朝" w:cs="ＭＳ 明朝"/>
                <w:sz w:val="20"/>
                <w:szCs w:val="20"/>
              </w:rPr>
              <w:t xml:space="preserve"> </w:t>
            </w:r>
            <w:r w:rsidR="006438B4" w:rsidRPr="00C71192">
              <w:rPr>
                <w:rFonts w:ascii="ＭＳ 明朝" w:eastAsia="ＭＳ 明朝" w:hAnsi="ＭＳ 明朝" w:cs="ＭＳ 明朝" w:hint="eastAsia"/>
                <w:sz w:val="20"/>
                <w:szCs w:val="20"/>
              </w:rPr>
              <w:t>100％</w:t>
            </w:r>
          </w:p>
          <w:p w14:paraId="00000104" w14:textId="739B2CC9"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中学２年：A</w:t>
            </w:r>
            <w:r w:rsidR="00D166CF"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 xml:space="preserve"> </w:t>
            </w:r>
            <w:r w:rsidR="006438B4" w:rsidRPr="00C71192">
              <w:rPr>
                <w:rFonts w:ascii="ＭＳ 明朝" w:eastAsia="ＭＳ 明朝" w:hAnsi="ＭＳ 明朝" w:cs="ＭＳ 明朝" w:hint="eastAsia"/>
                <w:sz w:val="20"/>
                <w:szCs w:val="20"/>
              </w:rPr>
              <w:t>99％</w:t>
            </w:r>
            <w:r w:rsidRPr="00C71192">
              <w:rPr>
                <w:rFonts w:ascii="ＭＳ 明朝" w:eastAsia="ＭＳ 明朝" w:hAnsi="ＭＳ 明朝" w:cs="ＭＳ 明朝"/>
                <w:sz w:val="20"/>
                <w:szCs w:val="20"/>
              </w:rPr>
              <w:t>、A</w:t>
            </w:r>
            <w:r w:rsidR="00D166CF" w:rsidRPr="00C71192">
              <w:rPr>
                <w:rFonts w:ascii="ＭＳ 明朝" w:eastAsia="ＭＳ 明朝" w:hAnsi="ＭＳ 明朝" w:cs="ＭＳ 明朝" w:hint="eastAsia"/>
                <w:sz w:val="20"/>
                <w:szCs w:val="20"/>
              </w:rPr>
              <w:t>２</w:t>
            </w:r>
            <w:r w:rsidRPr="00C71192">
              <w:rPr>
                <w:rFonts w:ascii="ＭＳ 明朝" w:eastAsia="ＭＳ 明朝" w:hAnsi="ＭＳ 明朝" w:cs="ＭＳ 明朝"/>
                <w:sz w:val="20"/>
                <w:szCs w:val="20"/>
              </w:rPr>
              <w:t xml:space="preserve"> </w:t>
            </w:r>
            <w:r w:rsidR="006438B4" w:rsidRPr="00C71192">
              <w:rPr>
                <w:rFonts w:ascii="ＭＳ 明朝" w:eastAsia="ＭＳ 明朝" w:hAnsi="ＭＳ 明朝" w:cs="ＭＳ 明朝" w:hint="eastAsia"/>
                <w:sz w:val="20"/>
                <w:szCs w:val="20"/>
              </w:rPr>
              <w:t>97％</w:t>
            </w:r>
          </w:p>
          <w:p w14:paraId="3982D98D" w14:textId="52AB5BF0" w:rsidR="00926E18" w:rsidRPr="00C71192" w:rsidRDefault="004420BA" w:rsidP="009C2CC4">
            <w:pPr>
              <w:rPr>
                <w:rFonts w:ascii="ＭＳ 明朝" w:eastAsia="ＭＳ 明朝" w:hAnsi="ＭＳ 明朝" w:cs="ＭＳ 明朝"/>
                <w:sz w:val="20"/>
                <w:szCs w:val="20"/>
              </w:rPr>
            </w:pPr>
            <w:r w:rsidRPr="00C71192">
              <w:rPr>
                <w:rFonts w:ascii="ＭＳ 明朝" w:eastAsia="ＭＳ 明朝" w:hAnsi="ＭＳ 明朝" w:cs="ＭＳ 明朝"/>
                <w:sz w:val="20"/>
                <w:szCs w:val="20"/>
              </w:rPr>
              <w:t>中学３年：</w:t>
            </w:r>
            <w:r w:rsidR="004107CE" w:rsidRPr="00C71192">
              <w:rPr>
                <w:rFonts w:ascii="ＭＳ 明朝" w:eastAsia="ＭＳ 明朝" w:hAnsi="ＭＳ 明朝" w:cs="ＭＳ 明朝"/>
                <w:sz w:val="20"/>
                <w:szCs w:val="20"/>
              </w:rPr>
              <w:t>A</w:t>
            </w:r>
            <w:r w:rsidR="00D166CF" w:rsidRPr="00C71192">
              <w:rPr>
                <w:rFonts w:ascii="ＭＳ 明朝" w:eastAsia="ＭＳ 明朝" w:hAnsi="ＭＳ 明朝" w:cs="ＭＳ 明朝" w:hint="eastAsia"/>
                <w:sz w:val="20"/>
                <w:szCs w:val="20"/>
              </w:rPr>
              <w:t>２</w:t>
            </w:r>
            <w:r w:rsidR="309F0736" w:rsidRPr="00C71192">
              <w:rPr>
                <w:rFonts w:ascii="ＭＳ 明朝" w:eastAsia="ＭＳ 明朝" w:hAnsi="ＭＳ 明朝" w:cs="ＭＳ 明朝"/>
                <w:sz w:val="20"/>
                <w:szCs w:val="20"/>
              </w:rPr>
              <w:t xml:space="preserve"> </w:t>
            </w:r>
            <w:r w:rsidR="00095921" w:rsidRPr="00C71192">
              <w:rPr>
                <w:rFonts w:ascii="ＭＳ 明朝" w:eastAsia="ＭＳ 明朝" w:hAnsi="ＭＳ 明朝" w:cs="ＭＳ 明朝" w:hint="eastAsia"/>
                <w:sz w:val="20"/>
                <w:szCs w:val="20"/>
              </w:rPr>
              <w:t>96％</w:t>
            </w:r>
            <w:r w:rsidR="309F0736" w:rsidRPr="00C71192">
              <w:rPr>
                <w:rFonts w:ascii="ＭＳ 明朝" w:eastAsia="ＭＳ 明朝" w:hAnsi="ＭＳ 明朝" w:cs="ＭＳ 明朝"/>
                <w:sz w:val="20"/>
                <w:szCs w:val="20"/>
              </w:rPr>
              <w:t>、B</w:t>
            </w:r>
            <w:r w:rsidR="00D166CF" w:rsidRPr="00C71192">
              <w:rPr>
                <w:rFonts w:ascii="ＭＳ 明朝" w:eastAsia="ＭＳ 明朝" w:hAnsi="ＭＳ 明朝" w:cs="ＭＳ 明朝" w:hint="eastAsia"/>
                <w:sz w:val="20"/>
                <w:szCs w:val="20"/>
              </w:rPr>
              <w:t>１</w:t>
            </w:r>
            <w:r w:rsidR="309F0736" w:rsidRPr="00C71192">
              <w:rPr>
                <w:rFonts w:ascii="ＭＳ 明朝" w:eastAsia="ＭＳ 明朝" w:hAnsi="ＭＳ 明朝" w:cs="ＭＳ 明朝"/>
                <w:sz w:val="20"/>
                <w:szCs w:val="20"/>
              </w:rPr>
              <w:t xml:space="preserve"> </w:t>
            </w:r>
            <w:r w:rsidR="00095921" w:rsidRPr="00C71192">
              <w:rPr>
                <w:rFonts w:ascii="ＭＳ 明朝" w:eastAsia="ＭＳ 明朝" w:hAnsi="ＭＳ 明朝" w:cs="ＭＳ 明朝" w:hint="eastAsia"/>
                <w:sz w:val="20"/>
                <w:szCs w:val="20"/>
              </w:rPr>
              <w:t>54％</w:t>
            </w:r>
            <w:r w:rsidR="005B1027" w:rsidRPr="00C71192">
              <w:rPr>
                <w:rFonts w:ascii="ＭＳ 明朝" w:eastAsia="ＭＳ 明朝" w:hAnsi="ＭＳ 明朝" w:cs="ＭＳ 明朝" w:hint="eastAsia"/>
                <w:sz w:val="20"/>
                <w:szCs w:val="20"/>
              </w:rPr>
              <w:t>]</w:t>
            </w:r>
          </w:p>
          <w:p w14:paraId="1A70ED72" w14:textId="77777777" w:rsidR="009C2CC4" w:rsidRPr="00C71192" w:rsidRDefault="009C2CC4">
            <w:pPr>
              <w:ind w:left="58"/>
              <w:rPr>
                <w:rFonts w:ascii="ＭＳ 明朝" w:eastAsia="ＭＳ 明朝" w:hAnsi="ＭＳ 明朝" w:cs="ＭＳ 明朝"/>
                <w:sz w:val="20"/>
                <w:szCs w:val="20"/>
              </w:rPr>
            </w:pPr>
          </w:p>
          <w:p w14:paraId="0000010B" w14:textId="2D61C28A" w:rsidR="00BF51A5" w:rsidRPr="00C71192" w:rsidRDefault="00E56596">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10C" w14:textId="6986DB50" w:rsidR="00BF51A5" w:rsidRPr="00C71192" w:rsidRDefault="00E56596">
            <w:pPr>
              <w:pBdr>
                <w:top w:val="nil"/>
                <w:left w:val="nil"/>
                <w:bottom w:val="nil"/>
                <w:right w:val="nil"/>
                <w:between w:val="nil"/>
              </w:pBd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年１回以上の大会・コンテストに出場者を全生徒の</w:t>
            </w:r>
            <w:r w:rsidR="000B4683" w:rsidRPr="00C71192">
              <w:rPr>
                <w:rFonts w:ascii="ＭＳ 明朝" w:eastAsia="ＭＳ 明朝" w:hAnsi="ＭＳ 明朝" w:cs="ＭＳ 明朝" w:hint="eastAsia"/>
                <w:sz w:val="20"/>
                <w:szCs w:val="20"/>
              </w:rPr>
              <w:t>100</w:t>
            </w:r>
            <w:r w:rsidRPr="00C71192">
              <w:rPr>
                <w:rFonts w:ascii="ＭＳ 明朝" w:eastAsia="ＭＳ 明朝" w:hAnsi="ＭＳ 明朝" w:cs="ＭＳ 明朝"/>
                <w:sz w:val="20"/>
                <w:szCs w:val="20"/>
              </w:rPr>
              <w:t>％に</w:t>
            </w:r>
            <w:r w:rsidR="000B4683" w:rsidRPr="00C71192">
              <w:rPr>
                <w:rFonts w:ascii="ＭＳ 明朝" w:eastAsia="ＭＳ 明朝" w:hAnsi="ＭＳ 明朝" w:cs="ＭＳ 明朝" w:hint="eastAsia"/>
                <w:sz w:val="20"/>
                <w:szCs w:val="20"/>
              </w:rPr>
              <w:t>し、受賞者を10名以上にする</w:t>
            </w:r>
            <w:r w:rsidRPr="00C71192">
              <w:rPr>
                <w:rFonts w:ascii="ＭＳ 明朝" w:eastAsia="ＭＳ 明朝" w:hAnsi="ＭＳ 明朝" w:cs="ＭＳ 明朝"/>
                <w:sz w:val="20"/>
                <w:szCs w:val="20"/>
              </w:rPr>
              <w:t>。</w:t>
            </w:r>
            <w:r w:rsidR="71A6FC58" w:rsidRPr="00C71192">
              <w:rPr>
                <w:rFonts w:ascii="ＭＳ 明朝" w:eastAsia="ＭＳ 明朝" w:hAnsi="ＭＳ 明朝" w:cs="ＭＳ 明朝"/>
                <w:sz w:val="20"/>
                <w:szCs w:val="20"/>
              </w:rPr>
              <w:t xml:space="preserve"> </w:t>
            </w:r>
            <w:r w:rsidRPr="00C71192">
              <w:rPr>
                <w:rFonts w:ascii="ＭＳ 明朝" w:eastAsia="ＭＳ 明朝" w:hAnsi="ＭＳ 明朝" w:cs="ＭＳ 明朝"/>
                <w:sz w:val="20"/>
                <w:szCs w:val="20"/>
              </w:rPr>
              <w:t>[</w:t>
            </w:r>
            <w:r w:rsidR="001B19BA" w:rsidRPr="00C71192">
              <w:rPr>
                <w:rFonts w:ascii="ＭＳ 明朝" w:eastAsia="ＭＳ 明朝" w:hAnsi="ＭＳ 明朝" w:cs="ＭＳ 明朝" w:hint="eastAsia"/>
                <w:sz w:val="20"/>
                <w:szCs w:val="20"/>
              </w:rPr>
              <w:t>100</w:t>
            </w:r>
            <w:r w:rsidRPr="00C71192">
              <w:rPr>
                <w:rFonts w:ascii="ＭＳ 明朝" w:eastAsia="ＭＳ 明朝" w:hAnsi="ＭＳ 明朝" w:cs="ＭＳ 明朝"/>
                <w:sz w:val="20"/>
                <w:szCs w:val="20"/>
              </w:rPr>
              <w:t>％</w:t>
            </w:r>
            <w:r w:rsidR="000B4683" w:rsidRPr="00C71192">
              <w:rPr>
                <w:rFonts w:ascii="ＭＳ 明朝" w:eastAsia="ＭＳ 明朝" w:hAnsi="ＭＳ 明朝" w:cs="ＭＳ 明朝" w:hint="eastAsia"/>
                <w:sz w:val="20"/>
                <w:szCs w:val="20"/>
              </w:rPr>
              <w:t>・新規</w:t>
            </w:r>
            <w:r w:rsidRPr="00C71192">
              <w:rPr>
                <w:rFonts w:ascii="ＭＳ 明朝" w:eastAsia="ＭＳ 明朝" w:hAnsi="ＭＳ 明朝" w:cs="ＭＳ 明朝"/>
                <w:sz w:val="20"/>
                <w:szCs w:val="20"/>
              </w:rPr>
              <w:t>]</w:t>
            </w:r>
          </w:p>
          <w:p w14:paraId="0000010D" w14:textId="77777777" w:rsidR="00BF51A5" w:rsidRPr="00C71192" w:rsidRDefault="00BF51A5" w:rsidP="3A4AE2B6">
            <w:pPr>
              <w:pBdr>
                <w:top w:val="nil"/>
                <w:left w:val="nil"/>
                <w:bottom w:val="nil"/>
                <w:right w:val="nil"/>
                <w:between w:val="nil"/>
              </w:pBdr>
              <w:ind w:left="57"/>
              <w:rPr>
                <w:rFonts w:ascii="ＭＳ 明朝" w:eastAsia="ＭＳ 明朝" w:hAnsi="ＭＳ 明朝" w:cs="ＭＳ 明朝"/>
                <w:sz w:val="20"/>
                <w:szCs w:val="20"/>
              </w:rPr>
            </w:pPr>
          </w:p>
          <w:p w14:paraId="0000010E" w14:textId="77777777" w:rsidR="00BF51A5" w:rsidRPr="00C71192" w:rsidRDefault="00BF51A5">
            <w:pPr>
              <w:rPr>
                <w:rFonts w:ascii="ＭＳ 明朝" w:eastAsia="ＭＳ 明朝" w:hAnsi="ＭＳ 明朝" w:cs="ＭＳ 明朝"/>
                <w:sz w:val="20"/>
                <w:szCs w:val="20"/>
              </w:rPr>
            </w:pPr>
          </w:p>
          <w:p w14:paraId="0000010F" w14:textId="77777777" w:rsidR="00BF51A5" w:rsidRPr="00C71192" w:rsidRDefault="00BF51A5">
            <w:pPr>
              <w:rPr>
                <w:rFonts w:ascii="ＭＳ 明朝" w:eastAsia="ＭＳ 明朝" w:hAnsi="ＭＳ 明朝" w:cs="ＭＳ 明朝"/>
                <w:sz w:val="20"/>
                <w:szCs w:val="20"/>
              </w:rPr>
            </w:pPr>
          </w:p>
          <w:p w14:paraId="00000111" w14:textId="77777777" w:rsidR="00BF51A5" w:rsidRPr="00C71192" w:rsidRDefault="00E56596" w:rsidP="0040756D">
            <w:pPr>
              <w:rPr>
                <w:rFonts w:ascii="ＭＳ 明朝" w:eastAsia="ＭＳ 明朝" w:hAnsi="ＭＳ 明朝" w:cs="ＭＳ 明朝"/>
                <w:sz w:val="20"/>
                <w:szCs w:val="20"/>
              </w:rPr>
            </w:pPr>
            <w:r w:rsidRPr="00C71192">
              <w:rPr>
                <w:rFonts w:ascii="ＭＳ 明朝" w:eastAsia="ＭＳ 明朝" w:hAnsi="ＭＳ 明朝" w:cs="ＭＳ 明朝"/>
                <w:sz w:val="20"/>
                <w:szCs w:val="20"/>
              </w:rPr>
              <w:t>（４）</w:t>
            </w:r>
          </w:p>
          <w:p w14:paraId="00000112" w14:textId="6FD58D53" w:rsidR="00BF51A5" w:rsidRPr="00C71192" w:rsidRDefault="0017243E">
            <w:pPr>
              <w:ind w:left="58"/>
              <w:rPr>
                <w:rFonts w:ascii="ＭＳ 明朝" w:eastAsia="ＭＳ 明朝" w:hAnsi="ＭＳ 明朝" w:cs="ＭＳ 明朝"/>
                <w:sz w:val="20"/>
                <w:szCs w:val="20"/>
              </w:rPr>
            </w:pPr>
            <w:r w:rsidRPr="00C71192">
              <w:rPr>
                <w:rFonts w:ascii="ＭＳ 明朝" w:eastAsia="ＭＳ 明朝" w:hAnsi="ＭＳ 明朝" w:cs="ＭＳ 明朝" w:hint="eastAsia"/>
                <w:sz w:val="20"/>
                <w:szCs w:val="20"/>
              </w:rPr>
              <w:t>外部に公開する生徒による探究またはTOKの発表・プレゼンテーションの機会を、</w:t>
            </w:r>
            <w:r w:rsidRPr="00C71192">
              <w:rPr>
                <w:rFonts w:ascii="ＭＳ 明朝" w:eastAsia="ＭＳ 明朝" w:hAnsi="ＭＳ 明朝" w:cs="ＭＳ 明朝"/>
                <w:sz w:val="20"/>
                <w:szCs w:val="20"/>
              </w:rPr>
              <w:t>年２回以上行う。 [２回]</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0000124" w14:textId="6AAA5C4A" w:rsidR="00BF51A5" w:rsidRPr="00C71192" w:rsidRDefault="00BF51A5" w:rsidP="00682629">
            <w:pPr>
              <w:rPr>
                <w:rFonts w:ascii="ＭＳ 明朝" w:eastAsia="ＭＳ 明朝" w:hAnsi="ＭＳ 明朝" w:cs="ＭＳ 明朝"/>
                <w:sz w:val="20"/>
                <w:szCs w:val="20"/>
              </w:rPr>
            </w:pPr>
          </w:p>
        </w:tc>
      </w:tr>
      <w:tr w:rsidR="00BF51A5" w:rsidRPr="00C71192" w14:paraId="3F446B3C" w14:textId="77777777" w:rsidTr="2EB042D1">
        <w:trPr>
          <w:jc w:val="center"/>
        </w:trPr>
        <w:tc>
          <w:tcPr>
            <w:tcW w:w="704" w:type="dxa"/>
            <w:shd w:val="clear" w:color="auto" w:fill="auto"/>
            <w:tcMar>
              <w:top w:w="85" w:type="dxa"/>
              <w:left w:w="85" w:type="dxa"/>
              <w:bottom w:w="85" w:type="dxa"/>
              <w:right w:w="85" w:type="dxa"/>
            </w:tcMar>
            <w:vAlign w:val="center"/>
          </w:tcPr>
          <w:p w14:paraId="00000125" w14:textId="77777777" w:rsidR="00BF51A5" w:rsidRPr="00C71192" w:rsidRDefault="00E56596">
            <w:pPr>
              <w:spacing w:line="300" w:lineRule="auto"/>
              <w:jc w:val="left"/>
              <w:rPr>
                <w:rFonts w:ascii="ＭＳ 明朝" w:eastAsia="ＭＳ 明朝" w:hAnsi="ＭＳ 明朝" w:cs="ＭＳ 明朝"/>
                <w:sz w:val="20"/>
                <w:szCs w:val="20"/>
              </w:rPr>
            </w:pPr>
            <w:r w:rsidRPr="00C71192">
              <w:rPr>
                <w:rFonts w:ascii="ＭＳ 明朝" w:eastAsia="ＭＳ 明朝" w:hAnsi="ＭＳ 明朝" w:cs="ＭＳ 明朝"/>
                <w:sz w:val="20"/>
                <w:szCs w:val="20"/>
              </w:rPr>
              <w:t>生徒・教職員が安心して生活できる環境づくりを行う</w:t>
            </w:r>
          </w:p>
        </w:tc>
        <w:tc>
          <w:tcPr>
            <w:tcW w:w="2977" w:type="dxa"/>
            <w:shd w:val="clear" w:color="auto" w:fill="auto"/>
            <w:tcMar>
              <w:top w:w="85" w:type="dxa"/>
              <w:left w:w="85" w:type="dxa"/>
              <w:bottom w:w="85" w:type="dxa"/>
              <w:right w:w="85" w:type="dxa"/>
            </w:tcMar>
          </w:tcPr>
          <w:p w14:paraId="00000126" w14:textId="77777777" w:rsidR="00BF51A5" w:rsidRPr="00C71192" w:rsidRDefault="00E5659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62BA005A" w14:textId="14F6133F" w:rsidR="002B0E95" w:rsidRPr="00C71192" w:rsidRDefault="002B0E95" w:rsidP="002B0E95">
            <w:pPr>
              <w:rPr>
                <w:rFonts w:ascii="ＭＳ 明朝" w:eastAsia="ＭＳ 明朝" w:hAnsi="ＭＳ 明朝" w:cs="ＭＳ 明朝"/>
                <w:sz w:val="20"/>
                <w:szCs w:val="20"/>
              </w:rPr>
            </w:pPr>
            <w:r w:rsidRPr="00C71192">
              <w:rPr>
                <w:rFonts w:ascii="ＭＳ 明朝" w:eastAsia="ＭＳ 明朝" w:hAnsi="ＭＳ 明朝" w:cs="ＭＳ 明朝"/>
                <w:sz w:val="20"/>
                <w:szCs w:val="20"/>
              </w:rPr>
              <w:t>「生徒の行動規範</w:t>
            </w:r>
            <w:proofErr w:type="spellStart"/>
            <w:r w:rsidR="00BE7CEA" w:rsidRPr="00C71192">
              <w:rPr>
                <w:rFonts w:ascii="ＭＳ 明朝" w:eastAsia="ＭＳ 明朝" w:hAnsi="ＭＳ 明朝" w:cs="ＭＳ 明朝"/>
                <w:sz w:val="20"/>
                <w:szCs w:val="20"/>
              </w:rPr>
              <w:t>Suito</w:t>
            </w:r>
            <w:proofErr w:type="spellEnd"/>
            <w:r w:rsidRPr="00C71192">
              <w:rPr>
                <w:rFonts w:ascii="ＭＳ 明朝" w:eastAsia="ＭＳ 明朝" w:hAnsi="ＭＳ 明朝" w:cs="ＭＳ 明朝"/>
                <w:sz w:val="20"/>
                <w:szCs w:val="20"/>
              </w:rPr>
              <w:t xml:space="preserve"> Modelを通じて社会の一員として通用する責任感・基礎的スキルの土台作りを行う。</w:t>
            </w:r>
          </w:p>
          <w:p w14:paraId="0000012B" w14:textId="77777777" w:rsidR="00BF51A5" w:rsidRPr="00C71192" w:rsidRDefault="00BF51A5" w:rsidP="001B19BA">
            <w:pPr>
              <w:rPr>
                <w:rFonts w:ascii="ＭＳ 明朝" w:eastAsia="ＭＳ 明朝" w:hAnsi="ＭＳ 明朝" w:cs="ＭＳ 明朝"/>
                <w:sz w:val="20"/>
                <w:szCs w:val="20"/>
              </w:rPr>
            </w:pPr>
          </w:p>
          <w:p w14:paraId="26313101" w14:textId="77777777" w:rsidR="00570AE0" w:rsidRPr="00C71192" w:rsidRDefault="00E56596" w:rsidP="00B4144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2D" w14:textId="1D56CE33" w:rsidR="00BF51A5" w:rsidRPr="00C71192" w:rsidRDefault="00E56596" w:rsidP="009E1F4B">
            <w:pPr>
              <w:ind w:leftChars="100" w:left="210"/>
              <w:rPr>
                <w:rFonts w:ascii="ＭＳ 明朝" w:eastAsia="ＭＳ 明朝" w:hAnsi="ＭＳ 明朝" w:cs="ＭＳ 明朝"/>
                <w:sz w:val="20"/>
                <w:szCs w:val="20"/>
              </w:rPr>
            </w:pPr>
            <w:r w:rsidRPr="00C71192">
              <w:rPr>
                <w:rFonts w:ascii="ＭＳ 明朝" w:eastAsia="ＭＳ 明朝" w:hAnsi="ＭＳ 明朝" w:cs="ＭＳ 明朝"/>
                <w:sz w:val="20"/>
                <w:szCs w:val="20"/>
              </w:rPr>
              <w:t>個別に支援が必要な生徒への対応については、校内の特別支援委員会を中心に、きめ細やかな運用を行う。</w:t>
            </w:r>
          </w:p>
          <w:p w14:paraId="76C88CD1" w14:textId="58AE0F2B" w:rsidR="2EB042D1" w:rsidRPr="00C71192" w:rsidRDefault="2EB042D1" w:rsidP="2EB042D1">
            <w:pPr>
              <w:ind w:left="57"/>
              <w:rPr>
                <w:rFonts w:ascii="ＭＳ 明朝" w:eastAsia="ＭＳ 明朝" w:hAnsi="ＭＳ 明朝" w:cs="ＭＳ 明朝"/>
                <w:sz w:val="20"/>
                <w:szCs w:val="20"/>
              </w:rPr>
            </w:pPr>
          </w:p>
          <w:p w14:paraId="0000012F"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130"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生徒会／GAPS活動を活性化し、学校行事やボランティアなどの体験的活動を充実させ、「生きる力」を育む。</w:t>
            </w:r>
          </w:p>
          <w:p w14:paraId="00000131" w14:textId="77777777" w:rsidR="00BF51A5" w:rsidRPr="00C71192" w:rsidRDefault="00BF51A5">
            <w:pPr>
              <w:ind w:left="57"/>
              <w:rPr>
                <w:rFonts w:ascii="ＭＳ 明朝" w:eastAsia="ＭＳ 明朝" w:hAnsi="ＭＳ 明朝" w:cs="ＭＳ 明朝"/>
                <w:sz w:val="20"/>
                <w:szCs w:val="20"/>
              </w:rPr>
            </w:pPr>
          </w:p>
          <w:p w14:paraId="00000132"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（４）</w:t>
            </w:r>
          </w:p>
          <w:p w14:paraId="00000133"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様々な取</w:t>
            </w:r>
            <w:r w:rsidRPr="00C71192">
              <w:rPr>
                <w:rFonts w:ascii="ＭＳ 明朝" w:eastAsia="ＭＳ 明朝" w:hAnsi="ＭＳ 明朝" w:cs="ＭＳ 明朝"/>
                <w:strike/>
                <w:sz w:val="20"/>
                <w:szCs w:val="20"/>
              </w:rPr>
              <w:t>り</w:t>
            </w:r>
            <w:r w:rsidRPr="00C71192">
              <w:rPr>
                <w:rFonts w:ascii="ＭＳ 明朝" w:eastAsia="ＭＳ 明朝" w:hAnsi="ＭＳ 明朝" w:cs="ＭＳ 明朝"/>
                <w:sz w:val="20"/>
                <w:szCs w:val="20"/>
              </w:rPr>
              <w:t>組みの中で、人権意識を高める。</w:t>
            </w:r>
          </w:p>
        </w:tc>
        <w:tc>
          <w:tcPr>
            <w:tcW w:w="4819" w:type="dxa"/>
            <w:tcBorders>
              <w:right w:val="dashed" w:sz="4" w:space="0" w:color="000000" w:themeColor="text1"/>
            </w:tcBorders>
            <w:shd w:val="clear" w:color="auto" w:fill="auto"/>
            <w:tcMar>
              <w:top w:w="85" w:type="dxa"/>
              <w:left w:w="85" w:type="dxa"/>
              <w:bottom w:w="85" w:type="dxa"/>
              <w:right w:w="85" w:type="dxa"/>
            </w:tcMar>
          </w:tcPr>
          <w:p w14:paraId="00000134"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135" w14:textId="0977A36F" w:rsidR="00BF51A5" w:rsidRPr="00C71192" w:rsidRDefault="00BE7CEA">
            <w:pPr>
              <w:rPr>
                <w:rFonts w:ascii="ＭＳ 明朝" w:eastAsia="ＭＳ 明朝" w:hAnsi="ＭＳ 明朝" w:cs="ＭＳ 明朝"/>
                <w:sz w:val="20"/>
                <w:szCs w:val="20"/>
              </w:rPr>
            </w:pPr>
            <w:proofErr w:type="spellStart"/>
            <w:r w:rsidRPr="00C71192">
              <w:rPr>
                <w:rFonts w:ascii="ＭＳ 明朝" w:eastAsia="ＭＳ 明朝" w:hAnsi="ＭＳ 明朝" w:cs="ＭＳ 明朝"/>
                <w:sz w:val="20"/>
                <w:szCs w:val="20"/>
              </w:rPr>
              <w:t>Suito</w:t>
            </w:r>
            <w:proofErr w:type="spellEnd"/>
            <w:r w:rsidR="00E56596" w:rsidRPr="00C71192">
              <w:rPr>
                <w:rFonts w:ascii="ＭＳ 明朝" w:eastAsia="ＭＳ 明朝" w:hAnsi="ＭＳ 明朝" w:cs="ＭＳ 明朝"/>
                <w:sz w:val="20"/>
                <w:szCs w:val="20"/>
              </w:rPr>
              <w:t xml:space="preserve"> Model</w:t>
            </w:r>
            <w:r w:rsidR="0010707F" w:rsidRPr="00C71192">
              <w:rPr>
                <w:rFonts w:ascii="ＭＳ 明朝" w:eastAsia="ＭＳ 明朝" w:hAnsi="ＭＳ 明朝" w:cs="ＭＳ 明朝" w:hint="eastAsia"/>
                <w:sz w:val="20"/>
                <w:szCs w:val="20"/>
              </w:rPr>
              <w:t>を</w:t>
            </w:r>
            <w:r w:rsidR="00E56596" w:rsidRPr="00C71192">
              <w:rPr>
                <w:rFonts w:ascii="ＭＳ 明朝" w:eastAsia="ＭＳ 明朝" w:hAnsi="ＭＳ 明朝" w:cs="ＭＳ 明朝"/>
                <w:sz w:val="20"/>
                <w:szCs w:val="20"/>
              </w:rPr>
              <w:t>啓発のための取組みを生徒と共に</w:t>
            </w:r>
            <w:r w:rsidR="0010707F" w:rsidRPr="00C71192">
              <w:rPr>
                <w:rFonts w:ascii="ＭＳ 明朝" w:eastAsia="ＭＳ 明朝" w:hAnsi="ＭＳ 明朝" w:cs="ＭＳ 明朝" w:hint="eastAsia"/>
                <w:sz w:val="20"/>
                <w:szCs w:val="20"/>
              </w:rPr>
              <w:t>取り組みを</w:t>
            </w:r>
            <w:r w:rsidR="00E56596" w:rsidRPr="00C71192">
              <w:rPr>
                <w:rFonts w:ascii="ＭＳ 明朝" w:eastAsia="ＭＳ 明朝" w:hAnsi="ＭＳ 明朝" w:cs="ＭＳ 明朝"/>
                <w:sz w:val="20"/>
                <w:szCs w:val="20"/>
              </w:rPr>
              <w:t>行う。</w:t>
            </w:r>
          </w:p>
          <w:p w14:paraId="00000136" w14:textId="77777777" w:rsidR="00BF51A5" w:rsidRPr="00C71192" w:rsidRDefault="00BF51A5">
            <w:pPr>
              <w:rPr>
                <w:rFonts w:ascii="ＭＳ 明朝" w:eastAsia="ＭＳ 明朝" w:hAnsi="ＭＳ 明朝" w:cs="ＭＳ 明朝"/>
                <w:sz w:val="20"/>
                <w:szCs w:val="20"/>
              </w:rPr>
            </w:pPr>
          </w:p>
          <w:p w14:paraId="00000137" w14:textId="77777777" w:rsidR="00BF51A5" w:rsidRPr="00C71192" w:rsidRDefault="00BF51A5">
            <w:pPr>
              <w:rPr>
                <w:rFonts w:ascii="ＭＳ 明朝" w:eastAsia="ＭＳ 明朝" w:hAnsi="ＭＳ 明朝" w:cs="ＭＳ 明朝"/>
                <w:sz w:val="20"/>
                <w:szCs w:val="20"/>
              </w:rPr>
            </w:pPr>
          </w:p>
          <w:p w14:paraId="55D5F809" w14:textId="77777777" w:rsidR="00B41446" w:rsidRPr="00C71192" w:rsidRDefault="00B41446">
            <w:pPr>
              <w:rPr>
                <w:rFonts w:ascii="ＭＳ 明朝" w:eastAsia="ＭＳ 明朝" w:hAnsi="ＭＳ 明朝" w:cs="ＭＳ 明朝"/>
                <w:sz w:val="20"/>
                <w:szCs w:val="20"/>
              </w:rPr>
            </w:pPr>
          </w:p>
          <w:p w14:paraId="79BEEB45" w14:textId="77777777" w:rsidR="00570AE0"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r w:rsidR="00B41446" w:rsidRPr="00C71192">
              <w:rPr>
                <w:rFonts w:ascii="ＭＳ 明朝" w:eastAsia="ＭＳ 明朝" w:hAnsi="ＭＳ 明朝" w:cs="ＭＳ 明朝" w:hint="eastAsia"/>
                <w:sz w:val="20"/>
                <w:szCs w:val="20"/>
              </w:rPr>
              <w:t>）</w:t>
            </w:r>
          </w:p>
          <w:p w14:paraId="0000013E" w14:textId="7BD371BA" w:rsidR="00BF51A5" w:rsidRPr="00C71192" w:rsidRDefault="00E56596" w:rsidP="00570AE0">
            <w:pPr>
              <w:ind w:firstLineChars="100" w:firstLine="200"/>
              <w:rPr>
                <w:rFonts w:ascii="ＭＳ 明朝" w:eastAsia="ＭＳ 明朝" w:hAnsi="ＭＳ 明朝" w:cs="ＭＳ 明朝"/>
                <w:sz w:val="20"/>
                <w:szCs w:val="20"/>
              </w:rPr>
            </w:pPr>
            <w:r w:rsidRPr="00C71192">
              <w:rPr>
                <w:rFonts w:ascii="ＭＳ 明朝" w:eastAsia="ＭＳ 明朝" w:hAnsi="ＭＳ 明朝" w:cs="ＭＳ 明朝"/>
                <w:sz w:val="20"/>
                <w:szCs w:val="20"/>
              </w:rPr>
              <w:t>スペシャルニーズコミッティーの活動を通して、支援を要する生徒に対して「個別の教育支援計画」「個別の指導計画」の作成実施を行う。</w:t>
            </w:r>
          </w:p>
          <w:p w14:paraId="0000013F" w14:textId="77777777" w:rsidR="00BF51A5" w:rsidRPr="00C71192" w:rsidRDefault="00BF51A5">
            <w:pPr>
              <w:rPr>
                <w:rFonts w:ascii="ＭＳ 明朝" w:eastAsia="ＭＳ 明朝" w:hAnsi="ＭＳ 明朝" w:cs="ＭＳ 明朝"/>
                <w:sz w:val="20"/>
                <w:szCs w:val="20"/>
              </w:rPr>
            </w:pPr>
          </w:p>
          <w:p w14:paraId="00000140" w14:textId="77777777" w:rsidR="00BF51A5" w:rsidRPr="00C71192" w:rsidRDefault="00BF51A5">
            <w:pPr>
              <w:rPr>
                <w:rFonts w:ascii="ＭＳ 明朝" w:eastAsia="ＭＳ 明朝" w:hAnsi="ＭＳ 明朝" w:cs="ＭＳ 明朝"/>
                <w:sz w:val="20"/>
                <w:szCs w:val="20"/>
              </w:rPr>
            </w:pPr>
          </w:p>
          <w:p w14:paraId="71EE6B4E" w14:textId="77777777" w:rsidR="00B41446" w:rsidRPr="00C71192" w:rsidRDefault="00B41446">
            <w:pPr>
              <w:rPr>
                <w:rFonts w:ascii="ＭＳ 明朝" w:eastAsia="ＭＳ 明朝" w:hAnsi="ＭＳ 明朝" w:cs="ＭＳ 明朝"/>
                <w:sz w:val="20"/>
                <w:szCs w:val="20"/>
              </w:rPr>
            </w:pPr>
          </w:p>
          <w:p w14:paraId="00000141"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142"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体育祭、文化祭、GAPS活動、ボランティア活動において生徒が活動目標、内容を決定し、より主体的に活動を進める。</w:t>
            </w:r>
          </w:p>
          <w:p w14:paraId="00000143" w14:textId="77777777" w:rsidR="00BF51A5" w:rsidRPr="00C71192" w:rsidRDefault="00BF51A5">
            <w:pPr>
              <w:rPr>
                <w:rFonts w:ascii="ＭＳ 明朝" w:eastAsia="ＭＳ 明朝" w:hAnsi="ＭＳ 明朝" w:cs="ＭＳ 明朝"/>
                <w:sz w:val="20"/>
                <w:szCs w:val="20"/>
              </w:rPr>
            </w:pPr>
          </w:p>
          <w:p w14:paraId="00000144" w14:textId="77777777" w:rsidR="00BF51A5" w:rsidRPr="00C71192" w:rsidRDefault="00BF51A5">
            <w:pPr>
              <w:rPr>
                <w:rFonts w:ascii="ＭＳ 明朝" w:eastAsia="ＭＳ 明朝" w:hAnsi="ＭＳ 明朝" w:cs="ＭＳ 明朝"/>
                <w:sz w:val="20"/>
                <w:szCs w:val="20"/>
              </w:rPr>
            </w:pPr>
          </w:p>
          <w:p w14:paraId="00000145"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（４）</w:t>
            </w:r>
          </w:p>
          <w:p w14:paraId="00000147" w14:textId="2D1BBD6E"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LHRの特別授業を用い「いじめについて考える日」「YMCAの取り組むピンクシャツデー」「制服を通してLGBTQを考える」を実施する。</w:t>
            </w:r>
          </w:p>
        </w:tc>
        <w:tc>
          <w:tcPr>
            <w:tcW w:w="3261" w:type="dxa"/>
            <w:tcBorders>
              <w:right w:val="dashed" w:sz="4" w:space="0" w:color="000000" w:themeColor="text1"/>
            </w:tcBorders>
            <w:tcMar>
              <w:top w:w="85" w:type="dxa"/>
              <w:left w:w="85" w:type="dxa"/>
              <w:bottom w:w="85" w:type="dxa"/>
              <w:right w:w="85" w:type="dxa"/>
            </w:tcMar>
          </w:tcPr>
          <w:p w14:paraId="00000148"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149" w14:textId="315AE7C1" w:rsidR="00BF51A5" w:rsidRPr="00C71192" w:rsidRDefault="00BE7CEA">
            <w:pPr>
              <w:rPr>
                <w:rFonts w:ascii="ＭＳ 明朝" w:eastAsia="ＭＳ 明朝" w:hAnsi="ＭＳ 明朝" w:cs="ＭＳ 明朝"/>
                <w:sz w:val="20"/>
                <w:szCs w:val="20"/>
              </w:rPr>
            </w:pPr>
            <w:proofErr w:type="spellStart"/>
            <w:r w:rsidRPr="00C71192">
              <w:rPr>
                <w:rFonts w:ascii="ＭＳ 明朝" w:eastAsia="ＭＳ 明朝" w:hAnsi="ＭＳ 明朝" w:cs="ＭＳ 明朝"/>
                <w:sz w:val="20"/>
                <w:szCs w:val="20"/>
              </w:rPr>
              <w:t>Suito</w:t>
            </w:r>
            <w:proofErr w:type="spellEnd"/>
            <w:r w:rsidR="00E56596" w:rsidRPr="00C71192">
              <w:rPr>
                <w:rFonts w:ascii="ＭＳ 明朝" w:eastAsia="ＭＳ 明朝" w:hAnsi="ＭＳ 明朝" w:cs="ＭＳ 明朝"/>
                <w:sz w:val="20"/>
                <w:szCs w:val="20"/>
              </w:rPr>
              <w:t xml:space="preserve"> Modelを</w:t>
            </w:r>
            <w:r w:rsidR="00B41446" w:rsidRPr="00C71192">
              <w:rPr>
                <w:rFonts w:ascii="ＭＳ 明朝" w:eastAsia="ＭＳ 明朝" w:hAnsi="ＭＳ 明朝" w:cs="ＭＳ 明朝" w:hint="eastAsia"/>
                <w:sz w:val="20"/>
                <w:szCs w:val="20"/>
              </w:rPr>
              <w:t>使い</w:t>
            </w:r>
            <w:r w:rsidR="00E56596" w:rsidRPr="00C71192">
              <w:rPr>
                <w:rFonts w:ascii="ＭＳ 明朝" w:eastAsia="ＭＳ 明朝" w:hAnsi="ＭＳ 明朝" w:cs="ＭＳ 明朝"/>
                <w:sz w:val="20"/>
                <w:szCs w:val="20"/>
              </w:rPr>
              <w:t>、教員研修を</w:t>
            </w:r>
            <w:r w:rsidR="0017243E" w:rsidRPr="00C71192">
              <w:rPr>
                <w:rFonts w:ascii="ＭＳ 明朝" w:eastAsia="ＭＳ 明朝" w:hAnsi="ＭＳ 明朝" w:cs="ＭＳ 明朝" w:hint="eastAsia"/>
                <w:sz w:val="20"/>
                <w:szCs w:val="20"/>
              </w:rPr>
              <w:t>３</w:t>
            </w:r>
            <w:r w:rsidR="00E56596" w:rsidRPr="00C71192">
              <w:rPr>
                <w:rFonts w:ascii="ＭＳ 明朝" w:eastAsia="ＭＳ 明朝" w:hAnsi="ＭＳ 明朝" w:cs="ＭＳ 明朝"/>
                <w:sz w:val="20"/>
                <w:szCs w:val="20"/>
              </w:rPr>
              <w:t>回行う。[２回]</w:t>
            </w:r>
          </w:p>
          <w:p w14:paraId="0000014A" w14:textId="77777777" w:rsidR="00BF51A5" w:rsidRPr="00C71192" w:rsidRDefault="00BF51A5">
            <w:pPr>
              <w:ind w:left="400" w:hanging="400"/>
              <w:rPr>
                <w:rFonts w:ascii="ＭＳ 明朝" w:eastAsia="ＭＳ 明朝" w:hAnsi="ＭＳ 明朝" w:cs="ＭＳ 明朝"/>
                <w:sz w:val="20"/>
                <w:szCs w:val="20"/>
              </w:rPr>
            </w:pPr>
          </w:p>
          <w:p w14:paraId="0000014B" w14:textId="77777777" w:rsidR="00BF51A5" w:rsidRPr="00C71192" w:rsidRDefault="00BF51A5">
            <w:pPr>
              <w:ind w:left="400" w:hanging="400"/>
              <w:rPr>
                <w:rFonts w:ascii="ＭＳ 明朝" w:eastAsia="ＭＳ 明朝" w:hAnsi="ＭＳ 明朝" w:cs="ＭＳ 明朝"/>
                <w:sz w:val="20"/>
                <w:szCs w:val="20"/>
              </w:rPr>
            </w:pPr>
          </w:p>
          <w:p w14:paraId="35960E2B" w14:textId="77777777" w:rsidR="000B41F9" w:rsidRPr="00C71192" w:rsidRDefault="000B41F9">
            <w:pPr>
              <w:rPr>
                <w:rFonts w:ascii="ＭＳ 明朝" w:eastAsia="ＭＳ 明朝" w:hAnsi="ＭＳ 明朝" w:cs="ＭＳ 明朝"/>
                <w:sz w:val="20"/>
                <w:szCs w:val="20"/>
              </w:rPr>
            </w:pPr>
          </w:p>
          <w:p w14:paraId="49C73C78" w14:textId="77777777" w:rsidR="00570AE0"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52" w14:textId="2C54BC44" w:rsidR="00BF51A5" w:rsidRPr="00C71192" w:rsidRDefault="00E56596" w:rsidP="00570AE0">
            <w:pPr>
              <w:ind w:firstLineChars="100" w:firstLine="200"/>
              <w:rPr>
                <w:rFonts w:ascii="ＭＳ 明朝" w:eastAsia="ＭＳ 明朝" w:hAnsi="ＭＳ 明朝" w:cs="ＭＳ 明朝"/>
                <w:sz w:val="20"/>
                <w:szCs w:val="20"/>
              </w:rPr>
            </w:pPr>
            <w:r w:rsidRPr="00C71192">
              <w:rPr>
                <w:rFonts w:ascii="ＭＳ 明朝" w:eastAsia="ＭＳ 明朝" w:hAnsi="ＭＳ 明朝" w:cs="ＭＳ 明朝"/>
                <w:sz w:val="20"/>
                <w:szCs w:val="20"/>
              </w:rPr>
              <w:t>支援を要する生徒に対して「個別の教育支援計画」「個別の指導計画」の作成実施率を100％にする。[100％]</w:t>
            </w:r>
          </w:p>
          <w:p w14:paraId="00000153" w14:textId="77777777" w:rsidR="00BF51A5" w:rsidRPr="00C71192" w:rsidRDefault="00BF51A5">
            <w:pPr>
              <w:rPr>
                <w:rFonts w:ascii="ＭＳ 明朝" w:eastAsia="ＭＳ 明朝" w:hAnsi="ＭＳ 明朝" w:cs="ＭＳ 明朝"/>
                <w:sz w:val="20"/>
                <w:szCs w:val="20"/>
              </w:rPr>
            </w:pPr>
          </w:p>
          <w:p w14:paraId="55D98FAB" w14:textId="58F24593" w:rsidR="2EB042D1" w:rsidRPr="00C71192" w:rsidRDefault="2EB042D1" w:rsidP="2EB042D1">
            <w:pPr>
              <w:rPr>
                <w:rFonts w:ascii="ＭＳ 明朝" w:eastAsia="ＭＳ 明朝" w:hAnsi="ＭＳ 明朝" w:cs="ＭＳ 明朝"/>
                <w:color w:val="000000" w:themeColor="text1"/>
                <w:sz w:val="20"/>
                <w:szCs w:val="20"/>
              </w:rPr>
            </w:pPr>
          </w:p>
          <w:p w14:paraId="00000154" w14:textId="77777777" w:rsidR="00BF51A5" w:rsidRPr="00C71192" w:rsidRDefault="00E56596">
            <w:pPr>
              <w:rPr>
                <w:rFonts w:ascii="ＭＳ 明朝" w:eastAsia="ＭＳ 明朝" w:hAnsi="ＭＳ 明朝" w:cs="ＭＳ 明朝"/>
                <w:color w:val="000000"/>
                <w:sz w:val="20"/>
                <w:szCs w:val="20"/>
              </w:rPr>
            </w:pPr>
            <w:r w:rsidRPr="00C71192">
              <w:rPr>
                <w:rFonts w:ascii="ＭＳ 明朝" w:eastAsia="ＭＳ 明朝" w:hAnsi="ＭＳ 明朝" w:cs="ＭＳ 明朝"/>
                <w:color w:val="000000"/>
                <w:sz w:val="20"/>
                <w:szCs w:val="20"/>
              </w:rPr>
              <w:t>（３）</w:t>
            </w:r>
          </w:p>
          <w:p w14:paraId="00000155" w14:textId="7D1D07ED" w:rsidR="00BF51A5" w:rsidRPr="00C71192" w:rsidRDefault="00E56596">
            <w:pPr>
              <w:ind w:left="57" w:hanging="2"/>
              <w:rPr>
                <w:rFonts w:ascii="ＭＳ 明朝" w:eastAsia="ＭＳ 明朝" w:hAnsi="ＭＳ 明朝" w:cs="ＭＳ 明朝"/>
                <w:color w:val="000000"/>
                <w:sz w:val="20"/>
                <w:szCs w:val="20"/>
              </w:rPr>
            </w:pPr>
            <w:r w:rsidRPr="00C71192">
              <w:rPr>
                <w:rFonts w:ascii="ＭＳ 明朝" w:eastAsia="ＭＳ 明朝" w:hAnsi="ＭＳ 明朝" w:cs="ＭＳ 明朝"/>
                <w:color w:val="000000"/>
                <w:sz w:val="20"/>
                <w:szCs w:val="20"/>
              </w:rPr>
              <w:t>「自主的な活動が活発である」の肯定率を9</w:t>
            </w:r>
            <w:r w:rsidR="0017243E" w:rsidRPr="00C71192">
              <w:rPr>
                <w:rFonts w:ascii="ＭＳ 明朝" w:eastAsia="ＭＳ 明朝" w:hAnsi="ＭＳ 明朝" w:cs="ＭＳ 明朝" w:hint="eastAsia"/>
                <w:color w:val="000000"/>
                <w:sz w:val="20"/>
                <w:szCs w:val="20"/>
              </w:rPr>
              <w:t>5</w:t>
            </w:r>
            <w:r w:rsidRPr="00C71192">
              <w:rPr>
                <w:rFonts w:ascii="ＭＳ 明朝" w:eastAsia="ＭＳ 明朝" w:hAnsi="ＭＳ 明朝" w:cs="ＭＳ 明朝"/>
                <w:color w:val="000000"/>
                <w:sz w:val="20"/>
                <w:szCs w:val="20"/>
              </w:rPr>
              <w:t>％にする。[</w:t>
            </w:r>
            <w:r w:rsidR="000B41F9" w:rsidRPr="00C71192">
              <w:rPr>
                <w:rFonts w:ascii="ＭＳ 明朝" w:eastAsia="ＭＳ 明朝" w:hAnsi="ＭＳ 明朝" w:cs="ＭＳ 明朝" w:hint="eastAsia"/>
                <w:color w:val="000000"/>
                <w:sz w:val="20"/>
                <w:szCs w:val="20"/>
              </w:rPr>
              <w:t>94</w:t>
            </w:r>
            <w:r w:rsidR="00B745AB" w:rsidRPr="00C71192">
              <w:rPr>
                <w:rFonts w:ascii="ＭＳ 明朝" w:eastAsia="ＭＳ 明朝" w:hAnsi="ＭＳ 明朝" w:cs="ＭＳ 明朝" w:hint="eastAsia"/>
                <w:color w:val="000000"/>
                <w:sz w:val="20"/>
                <w:szCs w:val="20"/>
              </w:rPr>
              <w:t>.</w:t>
            </w:r>
            <w:r w:rsidR="000B41F9" w:rsidRPr="00C71192">
              <w:rPr>
                <w:rFonts w:ascii="ＭＳ 明朝" w:eastAsia="ＭＳ 明朝" w:hAnsi="ＭＳ 明朝" w:cs="ＭＳ 明朝" w:hint="eastAsia"/>
                <w:color w:val="000000"/>
                <w:sz w:val="20"/>
                <w:szCs w:val="20"/>
              </w:rPr>
              <w:t>2</w:t>
            </w:r>
            <w:r w:rsidR="00B745AB" w:rsidRPr="00C71192">
              <w:rPr>
                <w:rFonts w:ascii="ＭＳ 明朝" w:eastAsia="ＭＳ 明朝" w:hAnsi="ＭＳ 明朝" w:cs="ＭＳ 明朝" w:hint="eastAsia"/>
                <w:color w:val="000000"/>
                <w:sz w:val="20"/>
                <w:szCs w:val="20"/>
              </w:rPr>
              <w:t>％</w:t>
            </w:r>
            <w:r w:rsidRPr="00C71192">
              <w:rPr>
                <w:rFonts w:ascii="ＭＳ 明朝" w:eastAsia="ＭＳ 明朝" w:hAnsi="ＭＳ 明朝" w:cs="ＭＳ 明朝"/>
                <w:color w:val="000000"/>
                <w:sz w:val="20"/>
                <w:szCs w:val="20"/>
              </w:rPr>
              <w:t>]</w:t>
            </w:r>
          </w:p>
          <w:p w14:paraId="00000156" w14:textId="77777777" w:rsidR="00BF51A5" w:rsidRPr="00C71192" w:rsidRDefault="00BF51A5">
            <w:pPr>
              <w:ind w:left="57" w:hanging="2"/>
              <w:rPr>
                <w:rFonts w:ascii="ＭＳ 明朝" w:eastAsia="ＭＳ 明朝" w:hAnsi="ＭＳ 明朝" w:cs="ＭＳ 明朝"/>
                <w:color w:val="000000"/>
                <w:sz w:val="20"/>
                <w:szCs w:val="20"/>
              </w:rPr>
            </w:pPr>
          </w:p>
          <w:p w14:paraId="12BCFFF4" w14:textId="77777777" w:rsidR="001A74A9" w:rsidRPr="00C71192" w:rsidRDefault="001A74A9">
            <w:pPr>
              <w:ind w:left="57" w:hanging="2"/>
              <w:rPr>
                <w:rFonts w:ascii="ＭＳ 明朝" w:eastAsia="ＭＳ 明朝" w:hAnsi="ＭＳ 明朝" w:cs="ＭＳ 明朝"/>
                <w:color w:val="000000"/>
                <w:sz w:val="20"/>
                <w:szCs w:val="20"/>
              </w:rPr>
            </w:pPr>
          </w:p>
          <w:p w14:paraId="00000157" w14:textId="77777777" w:rsidR="00BF51A5" w:rsidRPr="00C71192" w:rsidRDefault="00BF51A5">
            <w:pPr>
              <w:ind w:left="57" w:hanging="2"/>
              <w:rPr>
                <w:rFonts w:ascii="ＭＳ 明朝" w:eastAsia="ＭＳ 明朝" w:hAnsi="ＭＳ 明朝" w:cs="ＭＳ 明朝"/>
                <w:color w:val="000000"/>
                <w:sz w:val="20"/>
                <w:szCs w:val="20"/>
              </w:rPr>
            </w:pPr>
          </w:p>
          <w:p w14:paraId="00000158" w14:textId="77777777" w:rsidR="00BF51A5" w:rsidRPr="00C71192" w:rsidRDefault="00E56596">
            <w:pPr>
              <w:ind w:left="57" w:hanging="2"/>
              <w:rPr>
                <w:rFonts w:ascii="ＭＳ 明朝" w:eastAsia="ＭＳ 明朝" w:hAnsi="ＭＳ 明朝" w:cs="ＭＳ 明朝"/>
                <w:color w:val="000000"/>
                <w:sz w:val="20"/>
                <w:szCs w:val="20"/>
              </w:rPr>
            </w:pPr>
            <w:r w:rsidRPr="00C71192">
              <w:rPr>
                <w:rFonts w:ascii="ＭＳ 明朝" w:eastAsia="ＭＳ 明朝" w:hAnsi="ＭＳ 明朝" w:cs="ＭＳ 明朝"/>
                <w:color w:val="000000"/>
                <w:sz w:val="20"/>
                <w:szCs w:val="20"/>
              </w:rPr>
              <w:t>（４）</w:t>
            </w:r>
          </w:p>
          <w:p w14:paraId="00000159" w14:textId="7E3279B4" w:rsidR="00BF51A5" w:rsidRPr="00C71192" w:rsidRDefault="002D2B0A">
            <w:pPr>
              <w:ind w:left="57" w:hanging="2"/>
              <w:rPr>
                <w:rFonts w:ascii="ＭＳ 明朝" w:eastAsia="ＭＳ 明朝" w:hAnsi="ＭＳ 明朝" w:cs="ＭＳ 明朝"/>
                <w:color w:val="0000FF"/>
                <w:sz w:val="20"/>
                <w:szCs w:val="20"/>
              </w:rPr>
            </w:pPr>
            <w:r w:rsidRPr="00C71192">
              <w:rPr>
                <w:rFonts w:ascii="ＭＳ 明朝" w:eastAsia="ＭＳ 明朝" w:hAnsi="ＭＳ 明朝" w:cs="ＭＳ 明朝" w:hint="eastAsia"/>
                <w:color w:val="000000" w:themeColor="text1"/>
                <w:sz w:val="20"/>
                <w:szCs w:val="20"/>
              </w:rPr>
              <w:t>アンケートにて「人権について学ぶ機会がある」の回答を9</w:t>
            </w:r>
            <w:r w:rsidR="00C218F1" w:rsidRPr="00C71192">
              <w:rPr>
                <w:rFonts w:ascii="ＭＳ 明朝" w:eastAsia="ＭＳ 明朝" w:hAnsi="ＭＳ 明朝" w:cs="ＭＳ 明朝" w:hint="eastAsia"/>
                <w:color w:val="000000" w:themeColor="text1"/>
                <w:sz w:val="20"/>
                <w:szCs w:val="20"/>
              </w:rPr>
              <w:t>5</w:t>
            </w:r>
            <w:r w:rsidRPr="00C71192">
              <w:rPr>
                <w:rFonts w:ascii="ＭＳ 明朝" w:eastAsia="ＭＳ 明朝" w:hAnsi="ＭＳ 明朝" w:cs="ＭＳ 明朝" w:hint="eastAsia"/>
                <w:color w:val="000000" w:themeColor="text1"/>
                <w:sz w:val="20"/>
                <w:szCs w:val="20"/>
              </w:rPr>
              <w:t>％以上にする</w:t>
            </w:r>
            <w:r w:rsidRPr="00C71192">
              <w:rPr>
                <w:rFonts w:ascii="ＭＳ 明朝" w:eastAsia="ＭＳ 明朝" w:hAnsi="ＭＳ 明朝" w:cs="ＭＳ 明朝"/>
                <w:color w:val="000000" w:themeColor="text1"/>
                <w:sz w:val="20"/>
                <w:szCs w:val="20"/>
              </w:rPr>
              <w:t>。</w:t>
            </w:r>
            <w:r w:rsidR="00E56596" w:rsidRPr="00C71192">
              <w:rPr>
                <w:rFonts w:ascii="ＭＳ 明朝" w:eastAsia="ＭＳ 明朝" w:hAnsi="ＭＳ 明朝" w:cs="ＭＳ 明朝"/>
                <w:color w:val="000000" w:themeColor="text1"/>
                <w:sz w:val="20"/>
                <w:szCs w:val="20"/>
              </w:rPr>
              <w:t>[</w:t>
            </w:r>
            <w:r w:rsidRPr="00C71192">
              <w:rPr>
                <w:rFonts w:ascii="ＭＳ 明朝" w:eastAsia="ＭＳ 明朝" w:hAnsi="ＭＳ 明朝" w:cs="ＭＳ 明朝" w:hint="eastAsia"/>
                <w:color w:val="000000" w:themeColor="text1"/>
                <w:sz w:val="20"/>
                <w:szCs w:val="20"/>
              </w:rPr>
              <w:t>新規：</w:t>
            </w:r>
            <w:r w:rsidR="00C218F1" w:rsidRPr="00C71192">
              <w:rPr>
                <w:rFonts w:ascii="ＭＳ 明朝" w:eastAsia="ＭＳ 明朝" w:hAnsi="ＭＳ 明朝" w:cs="ＭＳ 明朝" w:hint="eastAsia"/>
                <w:color w:val="000000" w:themeColor="text1"/>
                <w:sz w:val="20"/>
                <w:szCs w:val="20"/>
              </w:rPr>
              <w:t>94.6％</w:t>
            </w:r>
            <w:r w:rsidR="00E56596" w:rsidRPr="00C71192">
              <w:rPr>
                <w:rFonts w:ascii="ＭＳ 明朝" w:eastAsia="ＭＳ 明朝" w:hAnsi="ＭＳ 明朝" w:cs="ＭＳ 明朝"/>
                <w:color w:val="000000" w:themeColor="text1"/>
                <w:sz w:val="20"/>
                <w:szCs w:val="20"/>
              </w:rPr>
              <w:t>]</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000016F" w14:textId="6518708A" w:rsidR="00BF51A5" w:rsidRPr="00C71192" w:rsidRDefault="00BF51A5" w:rsidP="00682629">
            <w:pPr>
              <w:rPr>
                <w:rFonts w:ascii="ＭＳ 明朝" w:eastAsia="ＭＳ 明朝" w:hAnsi="ＭＳ 明朝" w:cs="ＭＳ 明朝"/>
                <w:sz w:val="20"/>
                <w:szCs w:val="20"/>
              </w:rPr>
            </w:pPr>
          </w:p>
        </w:tc>
      </w:tr>
      <w:tr w:rsidR="00BF51A5" w:rsidRPr="00C71192" w14:paraId="3ED2B092" w14:textId="77777777" w:rsidTr="2EB042D1">
        <w:trPr>
          <w:jc w:val="center"/>
        </w:trPr>
        <w:tc>
          <w:tcPr>
            <w:tcW w:w="704" w:type="dxa"/>
            <w:shd w:val="clear" w:color="auto" w:fill="auto"/>
            <w:tcMar>
              <w:top w:w="85" w:type="dxa"/>
              <w:left w:w="85" w:type="dxa"/>
              <w:bottom w:w="85" w:type="dxa"/>
              <w:right w:w="85" w:type="dxa"/>
            </w:tcMar>
            <w:vAlign w:val="center"/>
          </w:tcPr>
          <w:p w14:paraId="00000170" w14:textId="77777777" w:rsidR="00BF51A5" w:rsidRPr="00C71192" w:rsidRDefault="00E56596">
            <w:pPr>
              <w:spacing w:line="300" w:lineRule="auto"/>
              <w:jc w:val="left"/>
              <w:rPr>
                <w:rFonts w:ascii="ＭＳ 明朝" w:eastAsia="ＭＳ 明朝" w:hAnsi="ＭＳ 明朝" w:cs="ＭＳ 明朝"/>
                <w:sz w:val="20"/>
                <w:szCs w:val="20"/>
              </w:rPr>
            </w:pPr>
            <w:r w:rsidRPr="00C71192">
              <w:rPr>
                <w:rFonts w:ascii="ＭＳ 明朝" w:eastAsia="ＭＳ 明朝" w:hAnsi="ＭＳ 明朝" w:cs="ＭＳ 明朝"/>
                <w:sz w:val="20"/>
                <w:szCs w:val="20"/>
              </w:rPr>
              <w:t>進路指導を強化する</w:t>
            </w:r>
          </w:p>
        </w:tc>
        <w:tc>
          <w:tcPr>
            <w:tcW w:w="2977" w:type="dxa"/>
            <w:shd w:val="clear" w:color="auto" w:fill="auto"/>
            <w:tcMar>
              <w:top w:w="85" w:type="dxa"/>
              <w:left w:w="85" w:type="dxa"/>
              <w:bottom w:w="85" w:type="dxa"/>
              <w:right w:w="85" w:type="dxa"/>
            </w:tcMar>
          </w:tcPr>
          <w:p w14:paraId="00000171" w14:textId="77777777" w:rsidR="00BF51A5" w:rsidRPr="00C71192" w:rsidRDefault="00E5659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172" w14:textId="77777777" w:rsidR="00BF51A5" w:rsidRPr="00C71192" w:rsidRDefault="00E56596">
            <w:pPr>
              <w:ind w:hanging="1"/>
              <w:rPr>
                <w:rFonts w:ascii="ＭＳ 明朝" w:eastAsia="ＭＳ 明朝" w:hAnsi="ＭＳ 明朝" w:cs="ＭＳ 明朝"/>
                <w:sz w:val="20"/>
                <w:szCs w:val="20"/>
              </w:rPr>
            </w:pPr>
            <w:r w:rsidRPr="00C71192">
              <w:rPr>
                <w:rFonts w:ascii="ＭＳ 明朝" w:eastAsia="ＭＳ 明朝" w:hAnsi="ＭＳ 明朝" w:cs="ＭＳ 明朝"/>
                <w:sz w:val="20"/>
                <w:szCs w:val="20"/>
              </w:rPr>
              <w:t>学習到達度を定期的に測定しながら、自己実現に向けた具体的な支援を行う。</w:t>
            </w:r>
          </w:p>
          <w:p w14:paraId="1AC4E76D" w14:textId="77777777" w:rsidR="001B19BA" w:rsidRPr="00C71192" w:rsidRDefault="001B19BA" w:rsidP="00682629">
            <w:pPr>
              <w:rPr>
                <w:rFonts w:ascii="ＭＳ 明朝" w:eastAsia="ＭＳ 明朝" w:hAnsi="ＭＳ 明朝" w:cs="ＭＳ 明朝"/>
                <w:sz w:val="20"/>
                <w:szCs w:val="20"/>
              </w:rPr>
            </w:pPr>
          </w:p>
          <w:p w14:paraId="00000174" w14:textId="77777777" w:rsidR="00BF51A5" w:rsidRPr="00C71192" w:rsidRDefault="00E56596">
            <w:pPr>
              <w:ind w:hanging="1"/>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75" w14:textId="77777777" w:rsidR="00BF51A5" w:rsidRPr="00C71192" w:rsidRDefault="00E56596">
            <w:pPr>
              <w:ind w:hanging="1"/>
              <w:rPr>
                <w:rFonts w:ascii="ＭＳ 明朝" w:eastAsia="ＭＳ 明朝" w:hAnsi="ＭＳ 明朝" w:cs="ＭＳ 明朝"/>
                <w:sz w:val="20"/>
                <w:szCs w:val="20"/>
              </w:rPr>
            </w:pPr>
            <w:r w:rsidRPr="00C71192">
              <w:rPr>
                <w:rFonts w:ascii="ＭＳ 明朝" w:eastAsia="ＭＳ 明朝" w:hAnsi="ＭＳ 明朝" w:cs="ＭＳ 明朝"/>
                <w:sz w:val="20"/>
                <w:szCs w:val="20"/>
              </w:rPr>
              <w:t>海外進学志向の促進を図る。</w:t>
            </w:r>
          </w:p>
          <w:p w14:paraId="00000176" w14:textId="77777777" w:rsidR="00BF51A5" w:rsidRPr="00C71192" w:rsidRDefault="00BF51A5">
            <w:pPr>
              <w:ind w:hanging="1"/>
              <w:rPr>
                <w:rFonts w:ascii="ＭＳ 明朝" w:eastAsia="ＭＳ 明朝" w:hAnsi="ＭＳ 明朝" w:cs="ＭＳ 明朝"/>
                <w:sz w:val="20"/>
                <w:szCs w:val="20"/>
              </w:rPr>
            </w:pPr>
          </w:p>
          <w:p w14:paraId="00000177" w14:textId="77777777" w:rsidR="00BF51A5" w:rsidRPr="00C71192" w:rsidRDefault="00BF51A5">
            <w:pPr>
              <w:rPr>
                <w:rFonts w:ascii="ＭＳ 明朝" w:eastAsia="ＭＳ 明朝" w:hAnsi="ＭＳ 明朝" w:cs="ＭＳ 明朝"/>
                <w:sz w:val="20"/>
                <w:szCs w:val="20"/>
              </w:rPr>
            </w:pPr>
          </w:p>
        </w:tc>
        <w:tc>
          <w:tcPr>
            <w:tcW w:w="4819" w:type="dxa"/>
            <w:tcBorders>
              <w:right w:val="dashed" w:sz="4" w:space="0" w:color="000000" w:themeColor="text1"/>
            </w:tcBorders>
            <w:shd w:val="clear" w:color="auto" w:fill="auto"/>
            <w:tcMar>
              <w:top w:w="85" w:type="dxa"/>
              <w:left w:w="85" w:type="dxa"/>
              <w:bottom w:w="85" w:type="dxa"/>
              <w:right w:w="85" w:type="dxa"/>
            </w:tcMar>
          </w:tcPr>
          <w:p w14:paraId="00000178"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179" w14:textId="77777777" w:rsidR="00BF51A5" w:rsidRPr="00C71192" w:rsidRDefault="00E56596">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チャレンジテスト、外部模試、思考力課題発見テスト、TOEFL Primary、TOEFL Jr.を実施し、学習到達度を測定し、支援を行う。</w:t>
            </w:r>
          </w:p>
          <w:p w14:paraId="36E89ADE" w14:textId="77777777" w:rsidR="001B19BA" w:rsidRPr="00C71192" w:rsidRDefault="001B19BA">
            <w:pPr>
              <w:rPr>
                <w:rFonts w:ascii="ＭＳ 明朝" w:eastAsia="ＭＳ 明朝" w:hAnsi="ＭＳ 明朝" w:cs="ＭＳ 明朝"/>
                <w:sz w:val="20"/>
                <w:szCs w:val="20"/>
              </w:rPr>
            </w:pPr>
          </w:p>
          <w:p w14:paraId="0000017B" w14:textId="77777777" w:rsidR="00BF51A5" w:rsidRPr="00C71192" w:rsidRDefault="00E56596">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7C" w14:textId="77777777" w:rsidR="00BF51A5" w:rsidRPr="00C71192" w:rsidRDefault="00E56596">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海外大学進学説明会、海外進学の個別面談、特別授業のグローバルデイにて海外の生活や勉強、働く事について授業を実施し、生徒の支援を行う。</w:t>
            </w:r>
          </w:p>
        </w:tc>
        <w:tc>
          <w:tcPr>
            <w:tcW w:w="3261" w:type="dxa"/>
            <w:tcBorders>
              <w:right w:val="dashed" w:sz="4" w:space="0" w:color="000000" w:themeColor="text1"/>
            </w:tcBorders>
            <w:tcMar>
              <w:top w:w="85" w:type="dxa"/>
              <w:left w:w="85" w:type="dxa"/>
              <w:bottom w:w="85" w:type="dxa"/>
              <w:right w:w="85" w:type="dxa"/>
            </w:tcMar>
          </w:tcPr>
          <w:p w14:paraId="0000017D"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17E" w14:textId="7E97F69F"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教育産業が提供する外部評価基準（GTZ）においてCDゾーンを</w:t>
            </w:r>
            <w:r w:rsidR="00D166CF" w:rsidRPr="00C71192">
              <w:rPr>
                <w:rFonts w:ascii="ＭＳ 明朝" w:eastAsia="ＭＳ 明朝" w:hAnsi="ＭＳ 明朝" w:cs="ＭＳ 明朝" w:hint="eastAsia"/>
                <w:sz w:val="20"/>
                <w:szCs w:val="20"/>
              </w:rPr>
              <w:t>５</w:t>
            </w:r>
            <w:r w:rsidRPr="00C71192">
              <w:rPr>
                <w:rFonts w:ascii="ＭＳ 明朝" w:eastAsia="ＭＳ 明朝" w:hAnsi="ＭＳ 明朝" w:cs="ＭＳ 明朝"/>
                <w:sz w:val="20"/>
                <w:szCs w:val="20"/>
              </w:rPr>
              <w:t>％以下にする。</w:t>
            </w:r>
            <w:r w:rsidR="2E1324D1" w:rsidRPr="00C71192">
              <w:rPr>
                <w:rFonts w:ascii="ＭＳ 明朝" w:eastAsia="ＭＳ 明朝" w:hAnsi="ＭＳ 明朝" w:cs="ＭＳ 明朝"/>
                <w:sz w:val="20"/>
                <w:szCs w:val="20"/>
              </w:rPr>
              <w:t xml:space="preserve"> </w:t>
            </w:r>
            <w:r w:rsidRPr="00C71192">
              <w:rPr>
                <w:rFonts w:ascii="ＭＳ 明朝" w:eastAsia="ＭＳ 明朝" w:hAnsi="ＭＳ 明朝" w:cs="ＭＳ 明朝"/>
                <w:sz w:val="20"/>
                <w:szCs w:val="20"/>
              </w:rPr>
              <w:t>[</w:t>
            </w:r>
            <w:r w:rsidR="00686B77" w:rsidRPr="00C71192">
              <w:rPr>
                <w:rFonts w:ascii="ＭＳ 明朝" w:eastAsia="ＭＳ 明朝" w:hAnsi="ＭＳ 明朝" w:cs="ＭＳ 明朝"/>
                <w:sz w:val="20"/>
                <w:szCs w:val="20"/>
              </w:rPr>
              <w:t>６</w:t>
            </w:r>
            <w:r w:rsidRPr="00C71192">
              <w:rPr>
                <w:rFonts w:ascii="ＭＳ 明朝" w:eastAsia="ＭＳ 明朝" w:hAnsi="ＭＳ 明朝" w:cs="ＭＳ 明朝"/>
                <w:sz w:val="20"/>
                <w:szCs w:val="20"/>
              </w:rPr>
              <w:t>％]</w:t>
            </w:r>
          </w:p>
          <w:p w14:paraId="70BA85C0" w14:textId="77777777" w:rsidR="001B19BA" w:rsidRPr="00C71192" w:rsidRDefault="001B19BA">
            <w:pPr>
              <w:rPr>
                <w:rFonts w:ascii="ＭＳ 明朝" w:eastAsia="ＭＳ 明朝" w:hAnsi="ＭＳ 明朝" w:cs="ＭＳ 明朝"/>
                <w:sz w:val="20"/>
                <w:szCs w:val="20"/>
              </w:rPr>
            </w:pPr>
          </w:p>
          <w:p w14:paraId="00000180" w14:textId="77777777" w:rsidR="00BF51A5" w:rsidRPr="00C71192" w:rsidRDefault="00E56596">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81" w14:textId="5075C219" w:rsidR="00BF51A5" w:rsidRPr="00C71192" w:rsidRDefault="00E56596">
            <w:pPr>
              <w:ind w:left="57" w:firstLine="56"/>
              <w:rPr>
                <w:rFonts w:ascii="ＭＳ 明朝" w:eastAsia="ＭＳ 明朝" w:hAnsi="ＭＳ 明朝" w:cs="ＭＳ 明朝"/>
                <w:sz w:val="20"/>
                <w:szCs w:val="20"/>
              </w:rPr>
            </w:pPr>
            <w:r w:rsidRPr="00C71192">
              <w:rPr>
                <w:rFonts w:ascii="ＭＳ 明朝" w:eastAsia="ＭＳ 明朝" w:hAnsi="ＭＳ 明朝" w:cs="ＭＳ 明朝"/>
                <w:sz w:val="20"/>
                <w:szCs w:val="20"/>
              </w:rPr>
              <w:t>海外大学進学説明会を年間３回行い、海外大学進学をめざす生徒の支援を行う。</w:t>
            </w:r>
            <w:r w:rsidR="64A027DA" w:rsidRPr="00C71192">
              <w:rPr>
                <w:rFonts w:ascii="ＭＳ 明朝" w:eastAsia="ＭＳ 明朝" w:hAnsi="ＭＳ 明朝" w:cs="ＭＳ 明朝"/>
                <w:sz w:val="20"/>
                <w:szCs w:val="20"/>
              </w:rPr>
              <w:t xml:space="preserve"> </w:t>
            </w:r>
            <w:r w:rsidRPr="00C71192">
              <w:rPr>
                <w:rFonts w:ascii="ＭＳ 明朝" w:eastAsia="ＭＳ 明朝" w:hAnsi="ＭＳ 明朝" w:cs="ＭＳ 明朝"/>
                <w:sz w:val="20"/>
                <w:szCs w:val="20"/>
              </w:rPr>
              <w:t>[３回]</w:t>
            </w:r>
          </w:p>
          <w:p w14:paraId="00000182" w14:textId="77777777" w:rsidR="00BF51A5" w:rsidRPr="00C71192" w:rsidRDefault="00BF51A5">
            <w:pPr>
              <w:rPr>
                <w:rFonts w:ascii="ＭＳ 明朝" w:eastAsia="ＭＳ 明朝" w:hAnsi="ＭＳ 明朝" w:cs="ＭＳ 明朝"/>
                <w:sz w:val="20"/>
                <w:szCs w:val="20"/>
              </w:rPr>
            </w:pP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0000189" w14:textId="690674FB" w:rsidR="00BF51A5" w:rsidRPr="00C71192" w:rsidRDefault="00BF51A5">
            <w:pPr>
              <w:rPr>
                <w:rFonts w:ascii="ＭＳ 明朝" w:eastAsia="ＭＳ 明朝" w:hAnsi="ＭＳ 明朝" w:cs="ＭＳ 明朝"/>
                <w:sz w:val="20"/>
                <w:szCs w:val="20"/>
              </w:rPr>
            </w:pPr>
          </w:p>
        </w:tc>
      </w:tr>
      <w:tr w:rsidR="00BF51A5" w:rsidRPr="00C71192" w14:paraId="338BF926" w14:textId="77777777" w:rsidTr="2EB042D1">
        <w:trPr>
          <w:jc w:val="center"/>
        </w:trPr>
        <w:tc>
          <w:tcPr>
            <w:tcW w:w="704" w:type="dxa"/>
            <w:shd w:val="clear" w:color="auto" w:fill="auto"/>
            <w:tcMar>
              <w:top w:w="85" w:type="dxa"/>
              <w:left w:w="85" w:type="dxa"/>
              <w:bottom w:w="85" w:type="dxa"/>
              <w:right w:w="85" w:type="dxa"/>
            </w:tcMar>
            <w:vAlign w:val="center"/>
          </w:tcPr>
          <w:p w14:paraId="0000018A" w14:textId="77777777" w:rsidR="00BF51A5" w:rsidRPr="00C71192" w:rsidRDefault="00E56596">
            <w:pPr>
              <w:spacing w:line="300" w:lineRule="auto"/>
              <w:jc w:val="left"/>
              <w:rPr>
                <w:rFonts w:ascii="ＭＳ 明朝" w:eastAsia="ＭＳ 明朝" w:hAnsi="ＭＳ 明朝" w:cs="ＭＳ 明朝"/>
                <w:sz w:val="20"/>
                <w:szCs w:val="20"/>
              </w:rPr>
            </w:pPr>
            <w:r w:rsidRPr="00C71192">
              <w:rPr>
                <w:rFonts w:ascii="ＭＳ 明朝" w:eastAsia="ＭＳ 明朝" w:hAnsi="ＭＳ 明朝" w:cs="ＭＳ 明朝"/>
                <w:sz w:val="20"/>
                <w:szCs w:val="20"/>
              </w:rPr>
              <w:t>校務整理と人材育成を図り、教育効果の高い学校運営を</w:t>
            </w:r>
            <w:r w:rsidRPr="00C71192">
              <w:rPr>
                <w:rFonts w:ascii="ＭＳ 明朝" w:eastAsia="ＭＳ 明朝" w:hAnsi="ＭＳ 明朝" w:cs="ＭＳ 明朝"/>
                <w:sz w:val="20"/>
                <w:szCs w:val="20"/>
              </w:rPr>
              <w:lastRenderedPageBreak/>
              <w:t>行う</w:t>
            </w:r>
          </w:p>
        </w:tc>
        <w:tc>
          <w:tcPr>
            <w:tcW w:w="2977" w:type="dxa"/>
            <w:shd w:val="clear" w:color="auto" w:fill="auto"/>
            <w:tcMar>
              <w:top w:w="85" w:type="dxa"/>
              <w:left w:w="85" w:type="dxa"/>
              <w:bottom w:w="85" w:type="dxa"/>
              <w:right w:w="85" w:type="dxa"/>
            </w:tcMar>
          </w:tcPr>
          <w:p w14:paraId="0000018B" w14:textId="77777777" w:rsidR="00BF51A5" w:rsidRPr="00C71192" w:rsidRDefault="00E5659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lastRenderedPageBreak/>
              <w:t>（１）</w:t>
            </w:r>
          </w:p>
          <w:p w14:paraId="0000018C"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役割と業務の明確化、責任分担により分かりやすく働きやすい職場環境づくりを進める。</w:t>
            </w:r>
          </w:p>
          <w:p w14:paraId="0000018D" w14:textId="77777777" w:rsidR="00BF51A5" w:rsidRPr="00C71192" w:rsidRDefault="00BF51A5">
            <w:pPr>
              <w:ind w:left="57"/>
              <w:rPr>
                <w:rFonts w:ascii="ＭＳ 明朝" w:eastAsia="ＭＳ 明朝" w:hAnsi="ＭＳ 明朝" w:cs="ＭＳ 明朝"/>
                <w:sz w:val="20"/>
                <w:szCs w:val="20"/>
              </w:rPr>
            </w:pPr>
          </w:p>
          <w:p w14:paraId="0000018E" w14:textId="77777777" w:rsidR="00BF51A5" w:rsidRPr="00C71192" w:rsidRDefault="00BF51A5">
            <w:pPr>
              <w:ind w:left="57"/>
              <w:rPr>
                <w:rFonts w:ascii="ＭＳ 明朝" w:eastAsia="ＭＳ 明朝" w:hAnsi="ＭＳ 明朝" w:cs="ＭＳ 明朝"/>
                <w:sz w:val="20"/>
                <w:szCs w:val="20"/>
              </w:rPr>
            </w:pPr>
          </w:p>
          <w:p w14:paraId="0000018F" w14:textId="77777777" w:rsidR="00BF51A5" w:rsidRPr="00C71192" w:rsidRDefault="00BF51A5">
            <w:pPr>
              <w:ind w:left="57"/>
              <w:rPr>
                <w:rFonts w:ascii="ＭＳ 明朝" w:eastAsia="ＭＳ 明朝" w:hAnsi="ＭＳ 明朝" w:cs="ＭＳ 明朝"/>
                <w:sz w:val="20"/>
                <w:szCs w:val="20"/>
              </w:rPr>
            </w:pPr>
          </w:p>
          <w:p w14:paraId="3A22DFEE" w14:textId="77777777" w:rsidR="001B19BA" w:rsidRPr="00C71192" w:rsidRDefault="001B19BA">
            <w:pPr>
              <w:ind w:left="57"/>
              <w:rPr>
                <w:rFonts w:ascii="ＭＳ 明朝" w:eastAsia="ＭＳ 明朝" w:hAnsi="ＭＳ 明朝" w:cs="ＭＳ 明朝"/>
                <w:sz w:val="20"/>
                <w:szCs w:val="20"/>
              </w:rPr>
            </w:pPr>
          </w:p>
          <w:p w14:paraId="00000190"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91"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オンライン授業においてグループ討議や双方向の授業メソッドの充実を図る。</w:t>
            </w:r>
          </w:p>
          <w:p w14:paraId="02079496" w14:textId="77777777" w:rsidR="001B19BA" w:rsidRPr="00C71192" w:rsidRDefault="001B19BA" w:rsidP="00682629">
            <w:pPr>
              <w:rPr>
                <w:rFonts w:ascii="ＭＳ 明朝" w:eastAsia="ＭＳ 明朝" w:hAnsi="ＭＳ 明朝" w:cs="ＭＳ 明朝"/>
                <w:sz w:val="20"/>
                <w:szCs w:val="20"/>
              </w:rPr>
            </w:pPr>
          </w:p>
          <w:p w14:paraId="200DAED5" w14:textId="1A123CAB" w:rsidR="2EB042D1" w:rsidRPr="00C71192" w:rsidRDefault="2EB042D1" w:rsidP="2EB042D1">
            <w:pPr>
              <w:rPr>
                <w:rFonts w:ascii="ＭＳ 明朝" w:eastAsia="ＭＳ 明朝" w:hAnsi="ＭＳ 明朝" w:cs="ＭＳ 明朝"/>
                <w:sz w:val="20"/>
                <w:szCs w:val="20"/>
              </w:rPr>
            </w:pPr>
          </w:p>
          <w:p w14:paraId="00000193"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194"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lastRenderedPageBreak/>
              <w:t>役割と業務の明確化、責任分担により分かりやすく働きやすい職場環境づくりを進める。</w:t>
            </w:r>
          </w:p>
          <w:p w14:paraId="00000195" w14:textId="77777777" w:rsidR="00BF51A5" w:rsidRPr="00C71192" w:rsidRDefault="00BF51A5">
            <w:pPr>
              <w:ind w:left="57"/>
              <w:rPr>
                <w:rFonts w:ascii="ＭＳ 明朝" w:eastAsia="ＭＳ 明朝" w:hAnsi="ＭＳ 明朝" w:cs="ＭＳ 明朝"/>
                <w:sz w:val="20"/>
                <w:szCs w:val="20"/>
              </w:rPr>
            </w:pPr>
          </w:p>
        </w:tc>
        <w:tc>
          <w:tcPr>
            <w:tcW w:w="4819" w:type="dxa"/>
            <w:tcBorders>
              <w:right w:val="dashed" w:sz="4" w:space="0" w:color="000000" w:themeColor="text1"/>
            </w:tcBorders>
            <w:shd w:val="clear" w:color="auto" w:fill="auto"/>
            <w:tcMar>
              <w:top w:w="85" w:type="dxa"/>
              <w:left w:w="85" w:type="dxa"/>
              <w:bottom w:w="85" w:type="dxa"/>
              <w:right w:w="85" w:type="dxa"/>
            </w:tcMar>
          </w:tcPr>
          <w:p w14:paraId="00000196"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lastRenderedPageBreak/>
              <w:t>（１）</w:t>
            </w:r>
          </w:p>
          <w:p w14:paraId="00000197"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ア　役割に応じた主任主導のOJTを進める。</w:t>
            </w:r>
          </w:p>
          <w:p w14:paraId="00000198" w14:textId="77777777" w:rsidR="00BF51A5" w:rsidRPr="00C71192" w:rsidRDefault="00BF51A5">
            <w:pPr>
              <w:ind w:left="200" w:hanging="200"/>
              <w:rPr>
                <w:rFonts w:ascii="ＭＳ 明朝" w:eastAsia="ＭＳ 明朝" w:hAnsi="ＭＳ 明朝" w:cs="ＭＳ 明朝"/>
                <w:sz w:val="20"/>
                <w:szCs w:val="20"/>
              </w:rPr>
            </w:pPr>
          </w:p>
          <w:p w14:paraId="00000199" w14:textId="77777777" w:rsidR="00BF51A5" w:rsidRPr="00C71192" w:rsidRDefault="00BF51A5">
            <w:pPr>
              <w:ind w:left="200" w:hanging="200"/>
              <w:rPr>
                <w:rFonts w:ascii="ＭＳ 明朝" w:eastAsia="ＭＳ 明朝" w:hAnsi="ＭＳ 明朝" w:cs="ＭＳ 明朝"/>
                <w:sz w:val="20"/>
                <w:szCs w:val="20"/>
              </w:rPr>
            </w:pPr>
          </w:p>
          <w:p w14:paraId="744F97F4" w14:textId="77777777" w:rsidR="001B19BA" w:rsidRPr="00C71192" w:rsidRDefault="001B19BA">
            <w:pPr>
              <w:ind w:left="200" w:hanging="200"/>
              <w:rPr>
                <w:rFonts w:ascii="ＭＳ 明朝" w:eastAsia="ＭＳ 明朝" w:hAnsi="ＭＳ 明朝" w:cs="ＭＳ 明朝"/>
                <w:sz w:val="20"/>
                <w:szCs w:val="20"/>
              </w:rPr>
            </w:pPr>
          </w:p>
          <w:p w14:paraId="0000019A" w14:textId="77777777" w:rsidR="00BF51A5" w:rsidRPr="00C71192" w:rsidRDefault="00E5659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t>イ　IBワークショップへの参加、探究型の授業の強化のためファシリテーション研修やコーチング研修に参加する。</w:t>
            </w:r>
          </w:p>
          <w:p w14:paraId="0000019B" w14:textId="77777777" w:rsidR="00BF51A5" w:rsidRPr="00C71192" w:rsidRDefault="00BF51A5">
            <w:pPr>
              <w:rPr>
                <w:rFonts w:ascii="ＭＳ 明朝" w:eastAsia="ＭＳ 明朝" w:hAnsi="ＭＳ 明朝" w:cs="ＭＳ 明朝"/>
                <w:sz w:val="20"/>
                <w:szCs w:val="20"/>
              </w:rPr>
            </w:pPr>
          </w:p>
          <w:p w14:paraId="0000019C"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9D" w14:textId="77777777" w:rsidR="00BF51A5" w:rsidRPr="00C71192" w:rsidRDefault="00E56596">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ICT研修を行い双方向授業やグループワーク等のオンライン授業力の向上を図る。</w:t>
            </w:r>
          </w:p>
          <w:p w14:paraId="0000019E" w14:textId="77777777" w:rsidR="00BF51A5" w:rsidRPr="00C71192" w:rsidRDefault="00BF51A5">
            <w:pPr>
              <w:ind w:left="58"/>
              <w:rPr>
                <w:rFonts w:ascii="ＭＳ 明朝" w:eastAsia="ＭＳ 明朝" w:hAnsi="ＭＳ 明朝" w:cs="ＭＳ 明朝"/>
                <w:sz w:val="20"/>
                <w:szCs w:val="20"/>
              </w:rPr>
            </w:pPr>
          </w:p>
          <w:p w14:paraId="46ABA7A0" w14:textId="5C25407C" w:rsidR="2EB042D1" w:rsidRPr="00C71192" w:rsidRDefault="2EB042D1" w:rsidP="2EB042D1">
            <w:pPr>
              <w:ind w:left="58"/>
              <w:rPr>
                <w:rFonts w:ascii="ＭＳ 明朝" w:eastAsia="ＭＳ 明朝" w:hAnsi="ＭＳ 明朝" w:cs="ＭＳ 明朝"/>
                <w:sz w:val="20"/>
                <w:szCs w:val="20"/>
              </w:rPr>
            </w:pPr>
          </w:p>
          <w:p w14:paraId="0000019F" w14:textId="77777777" w:rsidR="00BF51A5" w:rsidRPr="00C71192" w:rsidRDefault="00BF51A5">
            <w:pPr>
              <w:rPr>
                <w:rFonts w:ascii="ＭＳ 明朝" w:eastAsia="ＭＳ 明朝" w:hAnsi="ＭＳ 明朝" w:cs="ＭＳ 明朝"/>
                <w:sz w:val="20"/>
                <w:szCs w:val="20"/>
              </w:rPr>
            </w:pPr>
          </w:p>
          <w:p w14:paraId="000001A0" w14:textId="77777777" w:rsidR="00BF51A5" w:rsidRPr="00C71192" w:rsidRDefault="00E56596">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1A1" w14:textId="441828CA" w:rsidR="00BF51A5" w:rsidRPr="00C71192" w:rsidRDefault="000623D4">
            <w:pPr>
              <w:ind w:left="58"/>
              <w:rPr>
                <w:rFonts w:ascii="ＭＳ 明朝" w:eastAsia="ＭＳ 明朝" w:hAnsi="ＭＳ 明朝" w:cs="ＭＳ 明朝"/>
                <w:sz w:val="20"/>
                <w:szCs w:val="20"/>
              </w:rPr>
            </w:pPr>
            <w:r w:rsidRPr="00C71192">
              <w:rPr>
                <w:rFonts w:ascii="ＭＳ 明朝" w:eastAsia="ＭＳ 明朝" w:hAnsi="ＭＳ 明朝" w:cs="ＭＳ 明朝" w:hint="eastAsia"/>
                <w:sz w:val="20"/>
                <w:szCs w:val="20"/>
              </w:rPr>
              <w:lastRenderedPageBreak/>
              <w:t>計画的な業務推進を行い、残業時間のコントロールを行う。</w:t>
            </w:r>
          </w:p>
        </w:tc>
        <w:tc>
          <w:tcPr>
            <w:tcW w:w="3261" w:type="dxa"/>
            <w:tcBorders>
              <w:right w:val="dashed" w:sz="4" w:space="0" w:color="000000" w:themeColor="text1"/>
            </w:tcBorders>
            <w:tcMar>
              <w:top w:w="85" w:type="dxa"/>
              <w:left w:w="85" w:type="dxa"/>
              <w:bottom w:w="85" w:type="dxa"/>
              <w:right w:w="85" w:type="dxa"/>
            </w:tcMar>
          </w:tcPr>
          <w:p w14:paraId="000001A2"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lastRenderedPageBreak/>
              <w:t>（１）</w:t>
            </w:r>
          </w:p>
          <w:p w14:paraId="000001A4" w14:textId="2B85AC42" w:rsidR="00BF51A5" w:rsidRPr="00C71192" w:rsidRDefault="00E56596">
            <w:pPr>
              <w:ind w:hanging="1"/>
              <w:rPr>
                <w:rFonts w:ascii="ＭＳ 明朝" w:eastAsia="ＭＳ 明朝" w:hAnsi="ＭＳ 明朝" w:cs="ＭＳ 明朝"/>
                <w:sz w:val="20"/>
                <w:szCs w:val="20"/>
              </w:rPr>
            </w:pPr>
            <w:r w:rsidRPr="00C71192">
              <w:rPr>
                <w:rFonts w:ascii="ＭＳ 明朝" w:eastAsia="ＭＳ 明朝" w:hAnsi="ＭＳ 明朝" w:cs="ＭＳ 明朝"/>
                <w:sz w:val="20"/>
                <w:szCs w:val="20"/>
              </w:rPr>
              <w:t xml:space="preserve">ア　</w:t>
            </w:r>
            <w:r w:rsidR="005C6A97" w:rsidRPr="00C71192">
              <w:rPr>
                <w:rFonts w:ascii="ＭＳ 明朝" w:eastAsia="ＭＳ 明朝" w:hAnsi="ＭＳ 明朝" w:cs="ＭＳ 明朝"/>
                <w:sz w:val="20"/>
                <w:szCs w:val="20"/>
              </w:rPr>
              <w:t>校務に関する研修に</w:t>
            </w:r>
            <w:r w:rsidR="005C6A97" w:rsidRPr="00C71192">
              <w:rPr>
                <w:rFonts w:ascii="ＭＳ 明朝" w:eastAsia="ＭＳ 明朝" w:hAnsi="ＭＳ 明朝" w:cs="ＭＳ 明朝" w:hint="eastAsia"/>
                <w:sz w:val="20"/>
                <w:szCs w:val="20"/>
              </w:rPr>
              <w:t>参加した教員が、校内全体に伝達研修を</w:t>
            </w:r>
            <w:r w:rsidR="00D166CF" w:rsidRPr="00C71192">
              <w:rPr>
                <w:rFonts w:ascii="ＭＳ 明朝" w:eastAsia="ＭＳ 明朝" w:hAnsi="ＭＳ 明朝" w:cs="ＭＳ 明朝" w:hint="eastAsia"/>
                <w:sz w:val="20"/>
                <w:szCs w:val="20"/>
              </w:rPr>
              <w:t>３</w:t>
            </w:r>
            <w:r w:rsidR="005C6A97" w:rsidRPr="00C71192">
              <w:rPr>
                <w:rFonts w:ascii="ＭＳ 明朝" w:eastAsia="ＭＳ 明朝" w:hAnsi="ＭＳ 明朝" w:cs="ＭＳ 明朝" w:hint="eastAsia"/>
                <w:sz w:val="20"/>
                <w:szCs w:val="20"/>
              </w:rPr>
              <w:t>回以上行う。</w:t>
            </w:r>
            <w:r w:rsidR="005C6A97" w:rsidRPr="00C71192">
              <w:rPr>
                <w:rFonts w:ascii="ＭＳ 明朝" w:eastAsia="ＭＳ 明朝" w:hAnsi="ＭＳ 明朝" w:cs="ＭＳ 明朝"/>
                <w:sz w:val="20"/>
                <w:szCs w:val="20"/>
              </w:rPr>
              <w:t xml:space="preserve"> [</w:t>
            </w:r>
            <w:r w:rsidR="005C6A97" w:rsidRPr="00C71192">
              <w:rPr>
                <w:rFonts w:ascii="ＭＳ 明朝" w:eastAsia="ＭＳ 明朝" w:hAnsi="ＭＳ 明朝" w:cs="ＭＳ 明朝" w:hint="eastAsia"/>
                <w:sz w:val="20"/>
                <w:szCs w:val="20"/>
              </w:rPr>
              <w:t>新規</w:t>
            </w:r>
            <w:r w:rsidR="005C6A97" w:rsidRPr="00C71192">
              <w:rPr>
                <w:rFonts w:ascii="ＭＳ 明朝" w:eastAsia="ＭＳ 明朝" w:hAnsi="ＭＳ 明朝" w:cs="ＭＳ 明朝"/>
                <w:sz w:val="20"/>
                <w:szCs w:val="20"/>
              </w:rPr>
              <w:t>]</w:t>
            </w:r>
          </w:p>
          <w:p w14:paraId="4E90356C" w14:textId="77777777" w:rsidR="001B19BA" w:rsidRPr="00C71192" w:rsidRDefault="001B19BA">
            <w:pPr>
              <w:ind w:hanging="1"/>
              <w:rPr>
                <w:rFonts w:ascii="ＭＳ 明朝" w:eastAsia="ＭＳ 明朝" w:hAnsi="ＭＳ 明朝" w:cs="ＭＳ 明朝"/>
                <w:sz w:val="20"/>
                <w:szCs w:val="20"/>
              </w:rPr>
            </w:pPr>
          </w:p>
          <w:p w14:paraId="000001A5" w14:textId="29FF5B24" w:rsidR="00BF51A5" w:rsidRPr="00C71192" w:rsidRDefault="00E56596">
            <w:pPr>
              <w:ind w:hanging="1"/>
              <w:rPr>
                <w:rFonts w:ascii="ＭＳ 明朝" w:eastAsia="ＭＳ 明朝" w:hAnsi="ＭＳ 明朝" w:cs="ＭＳ 明朝"/>
                <w:sz w:val="20"/>
                <w:szCs w:val="20"/>
              </w:rPr>
            </w:pPr>
            <w:r w:rsidRPr="00C71192">
              <w:rPr>
                <w:rFonts w:ascii="ＭＳ 明朝" w:eastAsia="ＭＳ 明朝" w:hAnsi="ＭＳ 明朝" w:cs="ＭＳ 明朝"/>
                <w:sz w:val="20"/>
                <w:szCs w:val="20"/>
              </w:rPr>
              <w:t>イ　探究型の授業に関する研修に</w:t>
            </w:r>
            <w:r w:rsidR="00A11168" w:rsidRPr="00C71192">
              <w:rPr>
                <w:rFonts w:ascii="ＭＳ 明朝" w:eastAsia="ＭＳ 明朝" w:hAnsi="ＭＳ 明朝" w:cs="ＭＳ 明朝" w:hint="eastAsia"/>
                <w:sz w:val="20"/>
                <w:szCs w:val="20"/>
              </w:rPr>
              <w:t>2</w:t>
            </w:r>
            <w:r w:rsidR="00682629" w:rsidRPr="00C71192">
              <w:rPr>
                <w:rFonts w:ascii="ＭＳ 明朝" w:eastAsia="ＭＳ 明朝" w:hAnsi="ＭＳ 明朝" w:cs="ＭＳ 明朝"/>
                <w:sz w:val="20"/>
                <w:szCs w:val="20"/>
              </w:rPr>
              <w:t>0</w:t>
            </w:r>
            <w:r w:rsidRPr="00C71192">
              <w:rPr>
                <w:rFonts w:ascii="ＭＳ 明朝" w:eastAsia="ＭＳ 明朝" w:hAnsi="ＭＳ 明朝" w:cs="ＭＳ 明朝"/>
                <w:sz w:val="20"/>
                <w:szCs w:val="20"/>
              </w:rPr>
              <w:t>名の教師を参加させる。[</w:t>
            </w:r>
            <w:r w:rsidR="001A74A9" w:rsidRPr="00C71192">
              <w:rPr>
                <w:rFonts w:ascii="ＭＳ 明朝" w:eastAsia="ＭＳ 明朝" w:hAnsi="ＭＳ 明朝" w:cs="ＭＳ 明朝" w:hint="eastAsia"/>
                <w:sz w:val="20"/>
                <w:szCs w:val="20"/>
              </w:rPr>
              <w:t>20</w:t>
            </w:r>
            <w:r w:rsidRPr="00C71192">
              <w:rPr>
                <w:rFonts w:ascii="ＭＳ 明朝" w:eastAsia="ＭＳ 明朝" w:hAnsi="ＭＳ 明朝" w:cs="ＭＳ 明朝"/>
                <w:sz w:val="20"/>
                <w:szCs w:val="20"/>
              </w:rPr>
              <w:t>名]</w:t>
            </w:r>
          </w:p>
          <w:p w14:paraId="000001A6" w14:textId="77777777" w:rsidR="00BF51A5" w:rsidRPr="00C71192" w:rsidRDefault="00BF51A5">
            <w:pPr>
              <w:ind w:hanging="1"/>
              <w:rPr>
                <w:rFonts w:ascii="ＭＳ 明朝" w:eastAsia="ＭＳ 明朝" w:hAnsi="ＭＳ 明朝" w:cs="ＭＳ 明朝"/>
                <w:sz w:val="20"/>
                <w:szCs w:val="20"/>
              </w:rPr>
            </w:pPr>
          </w:p>
          <w:p w14:paraId="000001A7" w14:textId="77777777" w:rsidR="00BF51A5" w:rsidRPr="00C71192" w:rsidRDefault="00BF51A5">
            <w:pPr>
              <w:ind w:hanging="1"/>
              <w:rPr>
                <w:rFonts w:ascii="ＭＳ 明朝" w:eastAsia="ＭＳ 明朝" w:hAnsi="ＭＳ 明朝" w:cs="ＭＳ 明朝"/>
                <w:sz w:val="20"/>
                <w:szCs w:val="20"/>
              </w:rPr>
            </w:pPr>
          </w:p>
          <w:p w14:paraId="000001A8"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A9" w14:textId="1C0B06A8" w:rsidR="00BF51A5" w:rsidRPr="00C71192" w:rsidRDefault="00E56596">
            <w:pPr>
              <w:ind w:hanging="1"/>
              <w:rPr>
                <w:rFonts w:ascii="ＭＳ 明朝" w:eastAsia="ＭＳ 明朝" w:hAnsi="ＭＳ 明朝" w:cs="ＭＳ 明朝"/>
                <w:sz w:val="20"/>
                <w:szCs w:val="20"/>
              </w:rPr>
            </w:pPr>
            <w:r w:rsidRPr="00C71192">
              <w:rPr>
                <w:rFonts w:ascii="ＭＳ 明朝" w:eastAsia="ＭＳ 明朝" w:hAnsi="ＭＳ 明朝" w:cs="ＭＳ 明朝"/>
                <w:sz w:val="20"/>
                <w:szCs w:val="20"/>
              </w:rPr>
              <w:t>双方向授業やグループワーク等のICT研修を年</w:t>
            </w:r>
            <w:r w:rsidR="00A11168" w:rsidRPr="00C71192">
              <w:rPr>
                <w:rFonts w:ascii="ＭＳ 明朝" w:eastAsia="ＭＳ 明朝" w:hAnsi="ＭＳ 明朝" w:cs="ＭＳ 明朝" w:hint="eastAsia"/>
                <w:sz w:val="20"/>
                <w:szCs w:val="20"/>
              </w:rPr>
              <w:t>３</w:t>
            </w:r>
            <w:r w:rsidRPr="00C71192">
              <w:rPr>
                <w:rFonts w:ascii="ＭＳ 明朝" w:eastAsia="ＭＳ 明朝" w:hAnsi="ＭＳ 明朝" w:cs="ＭＳ 明朝"/>
                <w:sz w:val="20"/>
                <w:szCs w:val="20"/>
              </w:rPr>
              <w:t>回行う。[</w:t>
            </w:r>
            <w:r w:rsidR="00BA1309" w:rsidRPr="00C71192">
              <w:rPr>
                <w:rFonts w:ascii="ＭＳ 明朝" w:eastAsia="ＭＳ 明朝" w:hAnsi="ＭＳ 明朝" w:cs="ＭＳ 明朝" w:hint="eastAsia"/>
                <w:sz w:val="20"/>
                <w:szCs w:val="20"/>
              </w:rPr>
              <w:t>１</w:t>
            </w:r>
            <w:r w:rsidRPr="00C71192">
              <w:rPr>
                <w:rFonts w:ascii="ＭＳ 明朝" w:eastAsia="ＭＳ 明朝" w:hAnsi="ＭＳ 明朝" w:cs="ＭＳ 明朝"/>
                <w:sz w:val="20"/>
                <w:szCs w:val="20"/>
              </w:rPr>
              <w:t>回]</w:t>
            </w:r>
          </w:p>
          <w:p w14:paraId="000001AA" w14:textId="77777777" w:rsidR="00BF51A5" w:rsidRPr="00C71192" w:rsidRDefault="00BF51A5">
            <w:pPr>
              <w:rPr>
                <w:rFonts w:ascii="ＭＳ 明朝" w:eastAsia="ＭＳ 明朝" w:hAnsi="ＭＳ 明朝" w:cs="ＭＳ 明朝"/>
                <w:sz w:val="20"/>
                <w:szCs w:val="20"/>
              </w:rPr>
            </w:pPr>
          </w:p>
          <w:p w14:paraId="35E0D75C" w14:textId="77777777" w:rsidR="001B19BA" w:rsidRPr="00C71192" w:rsidRDefault="001B19BA">
            <w:pPr>
              <w:rPr>
                <w:rFonts w:ascii="ＭＳ 明朝" w:eastAsia="ＭＳ 明朝" w:hAnsi="ＭＳ 明朝" w:cs="ＭＳ 明朝"/>
                <w:sz w:val="20"/>
                <w:szCs w:val="20"/>
              </w:rPr>
            </w:pPr>
          </w:p>
          <w:p w14:paraId="38883DC7" w14:textId="77777777" w:rsidR="00BA1309" w:rsidRPr="00C71192" w:rsidRDefault="00BA1309">
            <w:pPr>
              <w:rPr>
                <w:rFonts w:ascii="ＭＳ 明朝" w:eastAsia="ＭＳ 明朝" w:hAnsi="ＭＳ 明朝" w:cs="ＭＳ 明朝"/>
                <w:sz w:val="20"/>
                <w:szCs w:val="20"/>
              </w:rPr>
            </w:pPr>
          </w:p>
          <w:p w14:paraId="000001AC" w14:textId="77777777"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（３）</w:t>
            </w:r>
          </w:p>
          <w:p w14:paraId="000001AD" w14:textId="6DC92B9D" w:rsidR="00BF51A5" w:rsidRPr="00C71192" w:rsidRDefault="000623D4">
            <w:pPr>
              <w:rPr>
                <w:rFonts w:ascii="ＭＳ 明朝" w:eastAsia="ＭＳ 明朝" w:hAnsi="ＭＳ 明朝" w:cs="ＭＳ 明朝"/>
                <w:sz w:val="20"/>
                <w:szCs w:val="20"/>
              </w:rPr>
            </w:pPr>
            <w:r w:rsidRPr="00C71192">
              <w:rPr>
                <w:rFonts w:ascii="ＭＳ 明朝" w:eastAsia="ＭＳ 明朝" w:hAnsi="ＭＳ 明朝" w:cs="ＭＳ 明朝"/>
                <w:sz w:val="20"/>
                <w:szCs w:val="20"/>
              </w:rPr>
              <w:lastRenderedPageBreak/>
              <w:t>部活動の年間計画および時間管理を行い、年３回（学期ごと）に評価を行いコントロールする。</w:t>
            </w:r>
            <w:r w:rsidR="00E81808" w:rsidRPr="00C71192">
              <w:rPr>
                <w:rFonts w:ascii="ＭＳ 明朝" w:eastAsia="ＭＳ 明朝" w:hAnsi="ＭＳ 明朝" w:cs="ＭＳ 明朝" w:hint="eastAsia"/>
                <w:sz w:val="20"/>
                <w:szCs w:val="20"/>
              </w:rPr>
              <w:t>［</w:t>
            </w:r>
            <w:r w:rsidR="00AD326A" w:rsidRPr="00C71192">
              <w:rPr>
                <w:rFonts w:ascii="ＭＳ 明朝" w:eastAsia="ＭＳ 明朝" w:hAnsi="ＭＳ 明朝" w:cs="ＭＳ 明朝" w:hint="eastAsia"/>
                <w:sz w:val="20"/>
                <w:szCs w:val="20"/>
              </w:rPr>
              <w:t>３回</w:t>
            </w:r>
            <w:r w:rsidR="00E81808" w:rsidRPr="00C71192">
              <w:rPr>
                <w:rFonts w:ascii="ＭＳ 明朝" w:eastAsia="ＭＳ 明朝" w:hAnsi="ＭＳ 明朝" w:cs="ＭＳ 明朝" w:hint="eastAsia"/>
                <w:sz w:val="20"/>
                <w:szCs w:val="20"/>
              </w:rPr>
              <w:t>］</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00001BA" w14:textId="32346962" w:rsidR="00BF51A5" w:rsidRPr="00C71192" w:rsidRDefault="00BF51A5">
            <w:pPr>
              <w:rPr>
                <w:rFonts w:ascii="ＭＳ 明朝" w:eastAsia="ＭＳ 明朝" w:hAnsi="ＭＳ 明朝" w:cs="ＭＳ 明朝"/>
                <w:sz w:val="20"/>
                <w:szCs w:val="20"/>
              </w:rPr>
            </w:pPr>
          </w:p>
        </w:tc>
      </w:tr>
      <w:tr w:rsidR="00BF51A5" w14:paraId="7E99BFFE" w14:textId="77777777" w:rsidTr="2EB042D1">
        <w:trPr>
          <w:jc w:val="center"/>
        </w:trPr>
        <w:tc>
          <w:tcPr>
            <w:tcW w:w="704" w:type="dxa"/>
            <w:shd w:val="clear" w:color="auto" w:fill="auto"/>
            <w:tcMar>
              <w:top w:w="85" w:type="dxa"/>
              <w:left w:w="85" w:type="dxa"/>
              <w:bottom w:w="85" w:type="dxa"/>
              <w:right w:w="85" w:type="dxa"/>
            </w:tcMar>
            <w:vAlign w:val="center"/>
          </w:tcPr>
          <w:p w14:paraId="000001BB" w14:textId="77777777" w:rsidR="00BF51A5" w:rsidRPr="00C71192" w:rsidRDefault="00E56596">
            <w:pPr>
              <w:spacing w:line="300" w:lineRule="auto"/>
              <w:jc w:val="left"/>
              <w:rPr>
                <w:rFonts w:ascii="ＭＳ 明朝" w:eastAsia="ＭＳ 明朝" w:hAnsi="ＭＳ 明朝" w:cs="ＭＳ 明朝"/>
                <w:sz w:val="20"/>
                <w:szCs w:val="20"/>
              </w:rPr>
            </w:pPr>
            <w:r w:rsidRPr="00C71192">
              <w:rPr>
                <w:rFonts w:ascii="ＭＳ 明朝" w:eastAsia="ＭＳ 明朝" w:hAnsi="ＭＳ 明朝" w:cs="ＭＳ 明朝"/>
                <w:sz w:val="20"/>
                <w:szCs w:val="20"/>
              </w:rPr>
              <w:t>開かれた学校づくりを行う</w:t>
            </w:r>
          </w:p>
        </w:tc>
        <w:tc>
          <w:tcPr>
            <w:tcW w:w="2977" w:type="dxa"/>
            <w:shd w:val="clear" w:color="auto" w:fill="auto"/>
            <w:tcMar>
              <w:top w:w="85" w:type="dxa"/>
              <w:left w:w="85" w:type="dxa"/>
              <w:bottom w:w="85" w:type="dxa"/>
              <w:right w:w="85" w:type="dxa"/>
            </w:tcMar>
          </w:tcPr>
          <w:p w14:paraId="000001BC" w14:textId="77777777" w:rsidR="00BF51A5" w:rsidRPr="00C71192" w:rsidRDefault="00E5659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000001BD" w14:textId="77777777" w:rsidR="00BF51A5" w:rsidRPr="00C71192" w:rsidRDefault="00E56596">
            <w:pPr>
              <w:ind w:left="53"/>
              <w:rPr>
                <w:rFonts w:ascii="ＭＳ 明朝" w:eastAsia="ＭＳ 明朝" w:hAnsi="ＭＳ 明朝" w:cs="ＭＳ 明朝"/>
                <w:sz w:val="20"/>
                <w:szCs w:val="20"/>
              </w:rPr>
            </w:pPr>
            <w:r w:rsidRPr="00C71192">
              <w:rPr>
                <w:rFonts w:ascii="ＭＳ 明朝" w:eastAsia="ＭＳ 明朝" w:hAnsi="ＭＳ 明朝" w:cs="ＭＳ 明朝"/>
                <w:sz w:val="20"/>
                <w:szCs w:val="20"/>
              </w:rPr>
              <w:t>地域や保護者の声を聞き取る仕組み作りを行い、教育に反映させる。</w:t>
            </w:r>
          </w:p>
          <w:p w14:paraId="000001BE" w14:textId="77777777" w:rsidR="00BF51A5" w:rsidRPr="00C71192" w:rsidRDefault="00BF51A5">
            <w:pPr>
              <w:ind w:left="200" w:hanging="200"/>
              <w:rPr>
                <w:rFonts w:ascii="ＭＳ 明朝" w:eastAsia="ＭＳ 明朝" w:hAnsi="ＭＳ 明朝" w:cs="ＭＳ 明朝"/>
                <w:sz w:val="20"/>
                <w:szCs w:val="20"/>
              </w:rPr>
            </w:pPr>
          </w:p>
          <w:p w14:paraId="000001BF" w14:textId="77777777" w:rsidR="00BF51A5" w:rsidRPr="00C71192" w:rsidRDefault="00E56596">
            <w:pPr>
              <w:ind w:left="200" w:hanging="200"/>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C0" w14:textId="77777777" w:rsidR="00BF51A5" w:rsidRPr="00C71192" w:rsidRDefault="00E56596">
            <w:pPr>
              <w:ind w:left="57"/>
              <w:rPr>
                <w:rFonts w:ascii="ＭＳ 明朝" w:eastAsia="ＭＳ 明朝" w:hAnsi="ＭＳ 明朝" w:cs="ＭＳ 明朝"/>
                <w:sz w:val="20"/>
                <w:szCs w:val="20"/>
              </w:rPr>
            </w:pPr>
            <w:r w:rsidRPr="00C71192">
              <w:rPr>
                <w:rFonts w:ascii="ＭＳ 明朝" w:eastAsia="ＭＳ 明朝" w:hAnsi="ＭＳ 明朝" w:cs="ＭＳ 明朝"/>
                <w:sz w:val="20"/>
                <w:szCs w:val="20"/>
              </w:rPr>
              <w:t>学校の特色ある教育活動について幅広く情報発信をすることにより、中学生を含む地域の方々に本校の理解を深めてもらう。</w:t>
            </w:r>
          </w:p>
        </w:tc>
        <w:tc>
          <w:tcPr>
            <w:tcW w:w="4819" w:type="dxa"/>
            <w:tcBorders>
              <w:right w:val="dashed" w:sz="4" w:space="0" w:color="000000" w:themeColor="text1"/>
            </w:tcBorders>
            <w:shd w:val="clear" w:color="auto" w:fill="auto"/>
            <w:tcMar>
              <w:top w:w="85" w:type="dxa"/>
              <w:left w:w="85" w:type="dxa"/>
              <w:bottom w:w="85" w:type="dxa"/>
              <w:right w:w="85" w:type="dxa"/>
            </w:tcMar>
          </w:tcPr>
          <w:p w14:paraId="000001C1"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29D8FCD1" w14:textId="77777777" w:rsidR="00A61D28" w:rsidRPr="00C71192" w:rsidRDefault="00A61D28" w:rsidP="00A61D28">
            <w:pPr>
              <w:ind w:leftChars="100" w:left="210" w:firstLineChars="100" w:firstLine="200"/>
              <w:rPr>
                <w:rFonts w:ascii="ＭＳ 明朝" w:eastAsia="ＭＳ 明朝" w:hAnsi="ＭＳ 明朝" w:cs="ＭＳ 明朝"/>
                <w:sz w:val="20"/>
                <w:szCs w:val="20"/>
              </w:rPr>
            </w:pPr>
            <w:r w:rsidRPr="00C71192">
              <w:rPr>
                <w:rFonts w:ascii="ＭＳ 明朝" w:eastAsia="ＭＳ 明朝" w:hAnsi="ＭＳ 明朝" w:cs="ＭＳ 明朝" w:hint="eastAsia"/>
                <w:sz w:val="20"/>
                <w:szCs w:val="20"/>
              </w:rPr>
              <w:t>保護者の会（仮称）と連携を取り、保護者と学校との意見交換を積極的に行う。</w:t>
            </w:r>
          </w:p>
          <w:p w14:paraId="000001C4" w14:textId="77777777" w:rsidR="00BF51A5" w:rsidRPr="00C71192" w:rsidRDefault="00BF51A5">
            <w:pPr>
              <w:rPr>
                <w:rFonts w:ascii="ＭＳ 明朝" w:eastAsia="ＭＳ 明朝" w:hAnsi="ＭＳ 明朝" w:cs="ＭＳ 明朝"/>
                <w:sz w:val="20"/>
                <w:szCs w:val="20"/>
              </w:rPr>
            </w:pPr>
          </w:p>
          <w:p w14:paraId="000001C5" w14:textId="77777777" w:rsidR="00BF51A5" w:rsidRPr="00C71192" w:rsidRDefault="00BF51A5">
            <w:pPr>
              <w:ind w:left="1" w:hanging="1"/>
              <w:rPr>
                <w:rFonts w:ascii="ＭＳ 明朝" w:eastAsia="ＭＳ 明朝" w:hAnsi="ＭＳ 明朝" w:cs="ＭＳ 明朝"/>
                <w:sz w:val="20"/>
                <w:szCs w:val="20"/>
              </w:rPr>
            </w:pPr>
          </w:p>
          <w:p w14:paraId="000001C6" w14:textId="77777777" w:rsidR="00BF51A5" w:rsidRPr="00C71192" w:rsidRDefault="00E56596">
            <w:pPr>
              <w:ind w:left="1" w:hanging="1"/>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C7" w14:textId="77777777" w:rsidR="00BF51A5" w:rsidRPr="00C71192" w:rsidRDefault="00E56596">
            <w:pPr>
              <w:ind w:left="196" w:hanging="196"/>
              <w:rPr>
                <w:rFonts w:ascii="ＭＳ 明朝" w:eastAsia="ＭＳ 明朝" w:hAnsi="ＭＳ 明朝" w:cs="ＭＳ 明朝"/>
                <w:sz w:val="20"/>
                <w:szCs w:val="20"/>
              </w:rPr>
            </w:pPr>
            <w:r w:rsidRPr="00C71192">
              <w:rPr>
                <w:rFonts w:ascii="ＭＳ 明朝" w:eastAsia="ＭＳ 明朝" w:hAnsi="ＭＳ 明朝" w:cs="ＭＳ 明朝"/>
                <w:sz w:val="20"/>
                <w:szCs w:val="20"/>
              </w:rPr>
              <w:t xml:space="preserve">ア　</w:t>
            </w:r>
            <w:r w:rsidRPr="00C71192">
              <w:rPr>
                <w:rFonts w:ascii="ＭＳ 明朝" w:eastAsia="ＭＳ 明朝" w:hAnsi="ＭＳ 明朝" w:cs="ＭＳ 明朝"/>
                <w:color w:val="000000"/>
                <w:sz w:val="20"/>
                <w:szCs w:val="20"/>
              </w:rPr>
              <w:t>ネイティブ教員が各地域の学校へ、本校生徒が小学校の探究クラスへ、本校教諭が大学への講義</w:t>
            </w:r>
            <w:r w:rsidRPr="00C71192">
              <w:rPr>
                <w:rFonts w:ascii="ＭＳ 明朝" w:eastAsia="ＭＳ 明朝" w:hAnsi="ＭＳ 明朝" w:cs="ＭＳ 明朝"/>
                <w:sz w:val="20"/>
                <w:szCs w:val="20"/>
              </w:rPr>
              <w:t>等の出前授業を実施する。</w:t>
            </w:r>
          </w:p>
          <w:p w14:paraId="000001C8" w14:textId="77777777" w:rsidR="00BF51A5" w:rsidRPr="00C71192" w:rsidRDefault="00BF51A5">
            <w:pPr>
              <w:ind w:left="196" w:hanging="196"/>
              <w:rPr>
                <w:rFonts w:ascii="ＭＳ 明朝" w:eastAsia="ＭＳ 明朝" w:hAnsi="ＭＳ 明朝" w:cs="ＭＳ 明朝"/>
                <w:sz w:val="20"/>
                <w:szCs w:val="20"/>
              </w:rPr>
            </w:pPr>
          </w:p>
          <w:p w14:paraId="000001C9" w14:textId="77777777" w:rsidR="00BF51A5" w:rsidRPr="00C71192" w:rsidRDefault="00E56596">
            <w:pPr>
              <w:ind w:left="196" w:hanging="196"/>
              <w:rPr>
                <w:rFonts w:ascii="ＭＳ 明朝" w:eastAsia="ＭＳ 明朝" w:hAnsi="ＭＳ 明朝" w:cs="ＭＳ 明朝"/>
                <w:sz w:val="20"/>
                <w:szCs w:val="20"/>
              </w:rPr>
            </w:pPr>
            <w:r w:rsidRPr="00C71192">
              <w:rPr>
                <w:rFonts w:ascii="ＭＳ 明朝" w:eastAsia="ＭＳ 明朝" w:hAnsi="ＭＳ 明朝" w:cs="ＭＳ 明朝"/>
                <w:sz w:val="20"/>
                <w:szCs w:val="20"/>
              </w:rPr>
              <w:t>イ　教育委員会と連携し、本校の特徴的な取組みについての教育研修と研修動画作成を実施する。</w:t>
            </w:r>
          </w:p>
          <w:p w14:paraId="000001CA" w14:textId="77777777" w:rsidR="00BF51A5" w:rsidRPr="00C71192" w:rsidRDefault="00BF51A5">
            <w:pPr>
              <w:ind w:left="1" w:hanging="1"/>
              <w:rPr>
                <w:rFonts w:ascii="ＭＳ 明朝" w:eastAsia="ＭＳ 明朝" w:hAnsi="ＭＳ 明朝" w:cs="ＭＳ 明朝"/>
                <w:sz w:val="20"/>
                <w:szCs w:val="20"/>
              </w:rPr>
            </w:pPr>
          </w:p>
        </w:tc>
        <w:tc>
          <w:tcPr>
            <w:tcW w:w="3261" w:type="dxa"/>
            <w:tcBorders>
              <w:right w:val="dashed" w:sz="4" w:space="0" w:color="000000" w:themeColor="text1"/>
            </w:tcBorders>
            <w:tcMar>
              <w:top w:w="85" w:type="dxa"/>
              <w:left w:w="85" w:type="dxa"/>
              <w:bottom w:w="85" w:type="dxa"/>
              <w:right w:w="85" w:type="dxa"/>
            </w:tcMar>
          </w:tcPr>
          <w:p w14:paraId="000001CB" w14:textId="77777777" w:rsidR="00BF51A5" w:rsidRPr="00C71192" w:rsidRDefault="00E56596">
            <w:pPr>
              <w:ind w:left="400" w:hanging="400"/>
              <w:rPr>
                <w:rFonts w:ascii="ＭＳ 明朝" w:eastAsia="ＭＳ 明朝" w:hAnsi="ＭＳ 明朝" w:cs="ＭＳ 明朝"/>
                <w:sz w:val="20"/>
                <w:szCs w:val="20"/>
              </w:rPr>
            </w:pPr>
            <w:r w:rsidRPr="00C71192">
              <w:rPr>
                <w:rFonts w:ascii="ＭＳ 明朝" w:eastAsia="ＭＳ 明朝" w:hAnsi="ＭＳ 明朝" w:cs="ＭＳ 明朝"/>
                <w:sz w:val="20"/>
                <w:szCs w:val="20"/>
              </w:rPr>
              <w:t>（１）</w:t>
            </w:r>
          </w:p>
          <w:p w14:paraId="7976DDBF" w14:textId="7B2B0D60" w:rsidR="002F2E35" w:rsidRPr="00C71192" w:rsidRDefault="002F2E35" w:rsidP="002F2E35">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保護者</w:t>
            </w:r>
            <w:r w:rsidRPr="00C71192">
              <w:rPr>
                <w:rFonts w:ascii="ＭＳ 明朝" w:eastAsia="ＭＳ 明朝" w:hAnsi="ＭＳ 明朝" w:cs="ＭＳ 明朝" w:hint="eastAsia"/>
                <w:sz w:val="20"/>
                <w:szCs w:val="20"/>
              </w:rPr>
              <w:t>の会をサポートし、取組みを、年に３回</w:t>
            </w:r>
            <w:r w:rsidRPr="00C71192">
              <w:rPr>
                <w:rFonts w:ascii="ＭＳ 明朝" w:eastAsia="ＭＳ 明朝" w:hAnsi="ＭＳ 明朝" w:cs="ＭＳ 明朝"/>
                <w:sz w:val="20"/>
                <w:szCs w:val="20"/>
              </w:rPr>
              <w:t>行う。[</w:t>
            </w:r>
            <w:r w:rsidRPr="00C71192">
              <w:rPr>
                <w:rFonts w:ascii="ＭＳ 明朝" w:eastAsia="ＭＳ 明朝" w:hAnsi="ＭＳ 明朝" w:cs="ＭＳ 明朝" w:hint="eastAsia"/>
                <w:sz w:val="20"/>
                <w:szCs w:val="20"/>
              </w:rPr>
              <w:t>新規</w:t>
            </w:r>
            <w:r w:rsidRPr="00C71192">
              <w:rPr>
                <w:rFonts w:ascii="ＭＳ 明朝" w:eastAsia="ＭＳ 明朝" w:hAnsi="ＭＳ 明朝" w:cs="ＭＳ 明朝"/>
                <w:sz w:val="20"/>
                <w:szCs w:val="20"/>
              </w:rPr>
              <w:t>]</w:t>
            </w:r>
          </w:p>
          <w:p w14:paraId="000001CD" w14:textId="77777777" w:rsidR="00BF51A5" w:rsidRPr="00C71192" w:rsidRDefault="00BF51A5">
            <w:pPr>
              <w:ind w:left="58"/>
              <w:rPr>
                <w:rFonts w:ascii="ＭＳ 明朝" w:eastAsia="ＭＳ 明朝" w:hAnsi="ＭＳ 明朝" w:cs="ＭＳ 明朝"/>
                <w:sz w:val="20"/>
                <w:szCs w:val="20"/>
              </w:rPr>
            </w:pPr>
          </w:p>
          <w:p w14:paraId="000001CE" w14:textId="77777777" w:rsidR="00BF51A5" w:rsidRPr="00C71192" w:rsidRDefault="00BF51A5">
            <w:pPr>
              <w:ind w:left="58"/>
              <w:rPr>
                <w:rFonts w:ascii="ＭＳ 明朝" w:eastAsia="ＭＳ 明朝" w:hAnsi="ＭＳ 明朝" w:cs="ＭＳ 明朝"/>
                <w:sz w:val="20"/>
                <w:szCs w:val="20"/>
              </w:rPr>
            </w:pPr>
          </w:p>
          <w:p w14:paraId="000001CF" w14:textId="77777777" w:rsidR="00BF51A5" w:rsidRPr="00C71192" w:rsidRDefault="00E56596">
            <w:pPr>
              <w:ind w:left="58"/>
              <w:rPr>
                <w:rFonts w:ascii="ＭＳ 明朝" w:eastAsia="ＭＳ 明朝" w:hAnsi="ＭＳ 明朝" w:cs="ＭＳ 明朝"/>
                <w:sz w:val="20"/>
                <w:szCs w:val="20"/>
              </w:rPr>
            </w:pPr>
            <w:r w:rsidRPr="00C71192">
              <w:rPr>
                <w:rFonts w:ascii="ＭＳ 明朝" w:eastAsia="ＭＳ 明朝" w:hAnsi="ＭＳ 明朝" w:cs="ＭＳ 明朝"/>
                <w:sz w:val="20"/>
                <w:szCs w:val="20"/>
              </w:rPr>
              <w:t>（２）</w:t>
            </w:r>
          </w:p>
          <w:p w14:paraId="000001D0" w14:textId="7B64014E" w:rsidR="00BF51A5" w:rsidRPr="00C71192"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ア　教員による出前授業を年間３回行う。</w:t>
            </w:r>
            <w:r w:rsidR="004420BA" w:rsidRPr="00C71192">
              <w:rPr>
                <w:rFonts w:ascii="ＭＳ 明朝" w:eastAsia="ＭＳ 明朝" w:hAnsi="ＭＳ 明朝" w:cs="ＭＳ 明朝"/>
                <w:sz w:val="20"/>
                <w:szCs w:val="20"/>
              </w:rPr>
              <w:t>[</w:t>
            </w:r>
            <w:r w:rsidR="008A69C1" w:rsidRPr="00C71192">
              <w:rPr>
                <w:rFonts w:ascii="ＭＳ 明朝" w:eastAsia="ＭＳ 明朝" w:hAnsi="ＭＳ 明朝" w:cs="ＭＳ 明朝" w:hint="eastAsia"/>
                <w:sz w:val="20"/>
                <w:szCs w:val="20"/>
              </w:rPr>
              <w:t>２</w:t>
            </w:r>
            <w:r w:rsidR="7F6DB1FF" w:rsidRPr="00C71192">
              <w:rPr>
                <w:rFonts w:ascii="ＭＳ 明朝" w:eastAsia="ＭＳ 明朝" w:hAnsi="ＭＳ 明朝" w:cs="ＭＳ 明朝"/>
                <w:sz w:val="20"/>
                <w:szCs w:val="20"/>
              </w:rPr>
              <w:t>回</w:t>
            </w:r>
            <w:r w:rsidRPr="00C71192">
              <w:rPr>
                <w:rFonts w:ascii="ＭＳ 明朝" w:eastAsia="ＭＳ 明朝" w:hAnsi="ＭＳ 明朝" w:cs="ＭＳ 明朝"/>
                <w:sz w:val="20"/>
                <w:szCs w:val="20"/>
              </w:rPr>
              <w:t>]</w:t>
            </w:r>
          </w:p>
          <w:p w14:paraId="000001D1" w14:textId="77777777" w:rsidR="00BF51A5" w:rsidRPr="00C71192" w:rsidRDefault="00BF51A5">
            <w:pPr>
              <w:rPr>
                <w:rFonts w:ascii="ＭＳ 明朝" w:eastAsia="ＭＳ 明朝" w:hAnsi="ＭＳ 明朝" w:cs="ＭＳ 明朝"/>
                <w:sz w:val="20"/>
                <w:szCs w:val="20"/>
              </w:rPr>
            </w:pPr>
            <w:bookmarkStart w:id="1" w:name="_heading=h.30j0zll" w:colFirst="0" w:colLast="0"/>
            <w:bookmarkEnd w:id="1"/>
          </w:p>
          <w:p w14:paraId="000001D2" w14:textId="77777777" w:rsidR="00BF51A5" w:rsidRPr="00C71192" w:rsidRDefault="00BF51A5">
            <w:pPr>
              <w:rPr>
                <w:rFonts w:ascii="ＭＳ 明朝" w:eastAsia="ＭＳ 明朝" w:hAnsi="ＭＳ 明朝" w:cs="ＭＳ 明朝"/>
                <w:sz w:val="20"/>
                <w:szCs w:val="20"/>
              </w:rPr>
            </w:pPr>
          </w:p>
          <w:p w14:paraId="000001D3" w14:textId="4EFC73B2" w:rsidR="00BF51A5" w:rsidRPr="009C01CF" w:rsidRDefault="00E56596">
            <w:pPr>
              <w:rPr>
                <w:rFonts w:ascii="ＭＳ 明朝" w:eastAsia="ＭＳ 明朝" w:hAnsi="ＭＳ 明朝" w:cs="ＭＳ 明朝"/>
                <w:sz w:val="20"/>
                <w:szCs w:val="20"/>
              </w:rPr>
            </w:pPr>
            <w:r w:rsidRPr="00C71192">
              <w:rPr>
                <w:rFonts w:ascii="ＭＳ 明朝" w:eastAsia="ＭＳ 明朝" w:hAnsi="ＭＳ 明朝" w:cs="ＭＳ 明朝"/>
                <w:sz w:val="20"/>
                <w:szCs w:val="20"/>
              </w:rPr>
              <w:t>イ　本校の特徴的な取組</w:t>
            </w:r>
            <w:r w:rsidR="00686B77" w:rsidRPr="00C71192">
              <w:rPr>
                <w:rFonts w:ascii="ＭＳ 明朝" w:eastAsia="ＭＳ 明朝" w:hAnsi="ＭＳ 明朝" w:cs="ＭＳ 明朝"/>
                <w:sz w:val="20"/>
                <w:szCs w:val="20"/>
              </w:rPr>
              <w:t>み</w:t>
            </w:r>
            <w:r w:rsidRPr="00C71192">
              <w:rPr>
                <w:rFonts w:ascii="ＭＳ 明朝" w:eastAsia="ＭＳ 明朝" w:hAnsi="ＭＳ 明朝" w:cs="ＭＳ 明朝"/>
                <w:sz w:val="20"/>
                <w:szCs w:val="20"/>
              </w:rPr>
              <w:t>についての教育研修を年間</w:t>
            </w:r>
            <w:r w:rsidR="00A11168" w:rsidRPr="00C71192">
              <w:rPr>
                <w:rFonts w:ascii="ＭＳ 明朝" w:eastAsia="ＭＳ 明朝" w:hAnsi="ＭＳ 明朝" w:cs="ＭＳ 明朝" w:hint="eastAsia"/>
                <w:sz w:val="20"/>
                <w:szCs w:val="20"/>
              </w:rPr>
              <w:t>４</w:t>
            </w:r>
            <w:r w:rsidRPr="00C71192">
              <w:rPr>
                <w:rFonts w:ascii="ＭＳ 明朝" w:eastAsia="ＭＳ 明朝" w:hAnsi="ＭＳ 明朝" w:cs="ＭＳ 明朝"/>
                <w:sz w:val="20"/>
                <w:szCs w:val="20"/>
              </w:rPr>
              <w:t>回開催する。[</w:t>
            </w:r>
            <w:r w:rsidR="008A69C1" w:rsidRPr="00C71192">
              <w:rPr>
                <w:rFonts w:ascii="ＭＳ 明朝" w:eastAsia="ＭＳ 明朝" w:hAnsi="ＭＳ 明朝" w:cs="ＭＳ 明朝" w:hint="eastAsia"/>
                <w:sz w:val="20"/>
                <w:szCs w:val="20"/>
              </w:rPr>
              <w:t>４</w:t>
            </w:r>
            <w:r w:rsidR="001B19BA" w:rsidRPr="00C71192">
              <w:rPr>
                <w:rFonts w:ascii="ＭＳ 明朝" w:eastAsia="ＭＳ 明朝" w:hAnsi="ＭＳ 明朝" w:cs="ＭＳ 明朝"/>
                <w:sz w:val="20"/>
                <w:szCs w:val="20"/>
              </w:rPr>
              <w:t>回</w:t>
            </w:r>
            <w:r w:rsidRPr="00C71192">
              <w:rPr>
                <w:rFonts w:ascii="ＭＳ 明朝" w:eastAsia="ＭＳ 明朝" w:hAnsi="ＭＳ 明朝" w:cs="ＭＳ 明朝"/>
                <w:sz w:val="20"/>
                <w:szCs w:val="20"/>
              </w:rPr>
              <w:t>]</w:t>
            </w:r>
          </w:p>
          <w:p w14:paraId="000001D4" w14:textId="77777777" w:rsidR="00BF51A5" w:rsidRPr="009C01CF" w:rsidRDefault="00BF51A5">
            <w:pPr>
              <w:rPr>
                <w:rFonts w:ascii="ＭＳ 明朝" w:eastAsia="ＭＳ 明朝" w:hAnsi="ＭＳ 明朝" w:cs="ＭＳ 明朝"/>
                <w:sz w:val="20"/>
                <w:szCs w:val="20"/>
              </w:rPr>
            </w:pP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00001E0" w14:textId="45EDA8CE" w:rsidR="00892AD0" w:rsidRPr="009C01CF" w:rsidRDefault="00892AD0">
            <w:pPr>
              <w:rPr>
                <w:rFonts w:ascii="ＭＳ 明朝" w:eastAsia="ＭＳ 明朝" w:hAnsi="ＭＳ 明朝" w:cs="ＭＳ 明朝"/>
                <w:sz w:val="20"/>
                <w:szCs w:val="20"/>
              </w:rPr>
            </w:pPr>
          </w:p>
        </w:tc>
      </w:tr>
    </w:tbl>
    <w:p w14:paraId="000001E1" w14:textId="77777777" w:rsidR="00BF51A5" w:rsidRDefault="00BF51A5">
      <w:pPr>
        <w:spacing w:line="120" w:lineRule="auto"/>
      </w:pPr>
    </w:p>
    <w:sectPr w:rsidR="00BF51A5" w:rsidSect="00EE3440">
      <w:headerReference w:type="even" r:id="rId11"/>
      <w:headerReference w:type="default" r:id="rId12"/>
      <w:footerReference w:type="even" r:id="rId13"/>
      <w:footerReference w:type="default" r:id="rId14"/>
      <w:headerReference w:type="first" r:id="rId15"/>
      <w:footerReference w:type="first" r:id="rId16"/>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A08D" w14:textId="77777777" w:rsidR="00836ECA" w:rsidRDefault="00836ECA">
      <w:r>
        <w:separator/>
      </w:r>
    </w:p>
  </w:endnote>
  <w:endnote w:type="continuationSeparator" w:id="0">
    <w:p w14:paraId="56A87750" w14:textId="77777777" w:rsidR="00836ECA" w:rsidRDefault="00836ECA">
      <w:r>
        <w:continuationSeparator/>
      </w:r>
    </w:p>
  </w:endnote>
  <w:endnote w:type="continuationNotice" w:id="1">
    <w:p w14:paraId="56D7540E" w14:textId="77777777" w:rsidR="00836ECA" w:rsidRDefault="0083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7" w14:textId="77777777" w:rsidR="00BF51A5" w:rsidRDefault="00BF51A5">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77777777" w:rsidR="00BF51A5" w:rsidRDefault="00BF51A5">
    <w:pPr>
      <w:pBdr>
        <w:top w:val="nil"/>
        <w:left w:val="nil"/>
        <w:bottom w:val="nil"/>
        <w:right w:val="nil"/>
        <w:between w:val="nil"/>
      </w:pBdr>
      <w:tabs>
        <w:tab w:val="center" w:pos="4252"/>
        <w:tab w:val="right" w:pos="8504"/>
      </w:tabs>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77777777" w:rsidR="00BF51A5" w:rsidRDefault="00BF51A5">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B380" w14:textId="77777777" w:rsidR="00836ECA" w:rsidRDefault="00836ECA">
      <w:r>
        <w:separator/>
      </w:r>
    </w:p>
  </w:footnote>
  <w:footnote w:type="continuationSeparator" w:id="0">
    <w:p w14:paraId="3E63B19A" w14:textId="77777777" w:rsidR="00836ECA" w:rsidRDefault="00836ECA">
      <w:r>
        <w:continuationSeparator/>
      </w:r>
    </w:p>
  </w:footnote>
  <w:footnote w:type="continuationNotice" w:id="1">
    <w:p w14:paraId="702120C2" w14:textId="77777777" w:rsidR="00836ECA" w:rsidRDefault="00836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5" w14:textId="77777777" w:rsidR="00BF51A5" w:rsidRDefault="00BF51A5">
    <w:pPr>
      <w:pBdr>
        <w:top w:val="nil"/>
        <w:left w:val="nil"/>
        <w:bottom w:val="nil"/>
        <w:right w:val="nil"/>
        <w:between w:val="nil"/>
      </w:pBdr>
      <w:tabs>
        <w:tab w:val="center" w:pos="4252"/>
        <w:tab w:val="right" w:pos="8504"/>
      </w:tabs>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2" w14:textId="38427D6F" w:rsidR="00BF51A5" w:rsidRDefault="00E56596">
    <w:pPr>
      <w:spacing w:line="360" w:lineRule="auto"/>
      <w:ind w:right="210"/>
      <w:jc w:val="right"/>
      <w:rPr>
        <w:rFonts w:ascii="ＭＳ ゴシック" w:eastAsia="ＭＳ ゴシック" w:hAnsi="ＭＳ ゴシック" w:cs="ＭＳ ゴシック"/>
        <w:sz w:val="20"/>
        <w:szCs w:val="20"/>
      </w:rPr>
    </w:pPr>
    <w:r w:rsidRPr="00456F86">
      <w:rPr>
        <w:rFonts w:ascii="ＭＳ ゴシック" w:eastAsia="ＭＳ ゴシック" w:hAnsi="ＭＳ ゴシック" w:cs="ＭＳ ゴシック"/>
        <w:sz w:val="20"/>
        <w:szCs w:val="20"/>
      </w:rPr>
      <w:t>№Ｊ３０２</w:t>
    </w:r>
    <w:r w:rsidR="00CB73B2" w:rsidRPr="00456F86">
      <w:rPr>
        <w:rFonts w:ascii="ＭＳ ゴシック" w:eastAsia="ＭＳ ゴシック" w:hAnsi="ＭＳ ゴシック" w:cs="ＭＳ ゴシック" w:hint="eastAsia"/>
        <w:sz w:val="20"/>
        <w:szCs w:val="20"/>
      </w:rPr>
      <w:t>６</w:t>
    </w:r>
  </w:p>
  <w:p w14:paraId="000001E3" w14:textId="77777777" w:rsidR="00BF51A5" w:rsidRDefault="00BF51A5">
    <w:pPr>
      <w:spacing w:line="360" w:lineRule="auto"/>
      <w:ind w:right="210"/>
      <w:jc w:val="right"/>
      <w:rPr>
        <w:rFonts w:ascii="ＭＳ ゴシック" w:eastAsia="ＭＳ ゴシック" w:hAnsi="ＭＳ ゴシック" w:cs="ＭＳ ゴシック"/>
        <w:sz w:val="20"/>
        <w:szCs w:val="20"/>
      </w:rPr>
    </w:pPr>
  </w:p>
  <w:p w14:paraId="000001E4" w14:textId="77777777" w:rsidR="00BF51A5" w:rsidRDefault="00E56596">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府立水都国際中学校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6" w14:textId="77777777" w:rsidR="00BF51A5" w:rsidRDefault="00BF51A5">
    <w:pPr>
      <w:pBdr>
        <w:top w:val="nil"/>
        <w:left w:val="nil"/>
        <w:bottom w:val="nil"/>
        <w:right w:val="nil"/>
        <w:between w:val="nil"/>
      </w:pBdr>
      <w:tabs>
        <w:tab w:val="center" w:pos="4252"/>
        <w:tab w:val="right" w:pos="8504"/>
      </w:tabs>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80225"/>
    <w:multiLevelType w:val="multilevel"/>
    <w:tmpl w:val="D662297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A5"/>
    <w:rsid w:val="00006812"/>
    <w:rsid w:val="0001214C"/>
    <w:rsid w:val="0003209E"/>
    <w:rsid w:val="000623D4"/>
    <w:rsid w:val="00066A3B"/>
    <w:rsid w:val="00073DBC"/>
    <w:rsid w:val="00095921"/>
    <w:rsid w:val="000A172E"/>
    <w:rsid w:val="000A66D7"/>
    <w:rsid w:val="000B3259"/>
    <w:rsid w:val="000B41F9"/>
    <w:rsid w:val="000B4683"/>
    <w:rsid w:val="000C3E68"/>
    <w:rsid w:val="000D2ACA"/>
    <w:rsid w:val="000F6304"/>
    <w:rsid w:val="000F710B"/>
    <w:rsid w:val="00101023"/>
    <w:rsid w:val="0010707F"/>
    <w:rsid w:val="00114525"/>
    <w:rsid w:val="00123B8E"/>
    <w:rsid w:val="00133D56"/>
    <w:rsid w:val="00152824"/>
    <w:rsid w:val="0017243E"/>
    <w:rsid w:val="001904F1"/>
    <w:rsid w:val="00191945"/>
    <w:rsid w:val="001A147F"/>
    <w:rsid w:val="001A5D34"/>
    <w:rsid w:val="001A74A9"/>
    <w:rsid w:val="001B19BA"/>
    <w:rsid w:val="001C362E"/>
    <w:rsid w:val="001C40FC"/>
    <w:rsid w:val="001C4A73"/>
    <w:rsid w:val="001D53AE"/>
    <w:rsid w:val="001E2716"/>
    <w:rsid w:val="001F1049"/>
    <w:rsid w:val="001F4096"/>
    <w:rsid w:val="00213B9C"/>
    <w:rsid w:val="00222F59"/>
    <w:rsid w:val="00226625"/>
    <w:rsid w:val="00232CE8"/>
    <w:rsid w:val="002422B9"/>
    <w:rsid w:val="00243B15"/>
    <w:rsid w:val="00247E36"/>
    <w:rsid w:val="002556BF"/>
    <w:rsid w:val="002720B7"/>
    <w:rsid w:val="00273A9A"/>
    <w:rsid w:val="00274D33"/>
    <w:rsid w:val="00275003"/>
    <w:rsid w:val="00282EFB"/>
    <w:rsid w:val="00293823"/>
    <w:rsid w:val="002B0E95"/>
    <w:rsid w:val="002B1EC6"/>
    <w:rsid w:val="002B79CA"/>
    <w:rsid w:val="002D2B0A"/>
    <w:rsid w:val="002D3B23"/>
    <w:rsid w:val="002D421C"/>
    <w:rsid w:val="002D49A7"/>
    <w:rsid w:val="002D629C"/>
    <w:rsid w:val="002D6CA1"/>
    <w:rsid w:val="002D793B"/>
    <w:rsid w:val="002E0DEB"/>
    <w:rsid w:val="002F16AF"/>
    <w:rsid w:val="002F2E35"/>
    <w:rsid w:val="00312D99"/>
    <w:rsid w:val="00321F3B"/>
    <w:rsid w:val="00336172"/>
    <w:rsid w:val="00337978"/>
    <w:rsid w:val="00353912"/>
    <w:rsid w:val="00361163"/>
    <w:rsid w:val="00363861"/>
    <w:rsid w:val="00371513"/>
    <w:rsid w:val="00391BE1"/>
    <w:rsid w:val="003A00B2"/>
    <w:rsid w:val="003A3E34"/>
    <w:rsid w:val="003B1F62"/>
    <w:rsid w:val="003B3D98"/>
    <w:rsid w:val="003B3E20"/>
    <w:rsid w:val="003C00ED"/>
    <w:rsid w:val="003C0F9B"/>
    <w:rsid w:val="003C3431"/>
    <w:rsid w:val="003C788A"/>
    <w:rsid w:val="003D2D1B"/>
    <w:rsid w:val="003D39E0"/>
    <w:rsid w:val="003D3C61"/>
    <w:rsid w:val="003E07DD"/>
    <w:rsid w:val="00403F12"/>
    <w:rsid w:val="004067B6"/>
    <w:rsid w:val="0040756D"/>
    <w:rsid w:val="00407689"/>
    <w:rsid w:val="004107CE"/>
    <w:rsid w:val="00432441"/>
    <w:rsid w:val="0044085F"/>
    <w:rsid w:val="004420BA"/>
    <w:rsid w:val="00442B41"/>
    <w:rsid w:val="00442BF5"/>
    <w:rsid w:val="00456F86"/>
    <w:rsid w:val="00471000"/>
    <w:rsid w:val="00480B59"/>
    <w:rsid w:val="0048324D"/>
    <w:rsid w:val="00484C67"/>
    <w:rsid w:val="0048568F"/>
    <w:rsid w:val="00487A1E"/>
    <w:rsid w:val="004A026D"/>
    <w:rsid w:val="004A075C"/>
    <w:rsid w:val="004A580B"/>
    <w:rsid w:val="004D0FA9"/>
    <w:rsid w:val="004E36E5"/>
    <w:rsid w:val="004E70B4"/>
    <w:rsid w:val="004F4E56"/>
    <w:rsid w:val="004F5F41"/>
    <w:rsid w:val="005013DB"/>
    <w:rsid w:val="00503CAB"/>
    <w:rsid w:val="00504319"/>
    <w:rsid w:val="005101A7"/>
    <w:rsid w:val="005145C0"/>
    <w:rsid w:val="00526910"/>
    <w:rsid w:val="00543397"/>
    <w:rsid w:val="00543BD8"/>
    <w:rsid w:val="00551E3E"/>
    <w:rsid w:val="00556DA8"/>
    <w:rsid w:val="00570AE0"/>
    <w:rsid w:val="00570E2E"/>
    <w:rsid w:val="005718AE"/>
    <w:rsid w:val="005722DA"/>
    <w:rsid w:val="00584EB9"/>
    <w:rsid w:val="005B1027"/>
    <w:rsid w:val="005B15A7"/>
    <w:rsid w:val="005C6A97"/>
    <w:rsid w:val="005D561B"/>
    <w:rsid w:val="005D5935"/>
    <w:rsid w:val="005D6F34"/>
    <w:rsid w:val="005D7411"/>
    <w:rsid w:val="00600237"/>
    <w:rsid w:val="00610D66"/>
    <w:rsid w:val="006214B1"/>
    <w:rsid w:val="00633103"/>
    <w:rsid w:val="006345B8"/>
    <w:rsid w:val="00641751"/>
    <w:rsid w:val="00641F77"/>
    <w:rsid w:val="006438B4"/>
    <w:rsid w:val="00650C67"/>
    <w:rsid w:val="00653510"/>
    <w:rsid w:val="00655CF6"/>
    <w:rsid w:val="00657CC6"/>
    <w:rsid w:val="00660BF7"/>
    <w:rsid w:val="00660EAD"/>
    <w:rsid w:val="00671167"/>
    <w:rsid w:val="0067778D"/>
    <w:rsid w:val="0068180F"/>
    <w:rsid w:val="00682629"/>
    <w:rsid w:val="006868B5"/>
    <w:rsid w:val="00686B77"/>
    <w:rsid w:val="0068711A"/>
    <w:rsid w:val="006906EC"/>
    <w:rsid w:val="006A3E4F"/>
    <w:rsid w:val="006B3DB0"/>
    <w:rsid w:val="006B6FEB"/>
    <w:rsid w:val="006D4F4C"/>
    <w:rsid w:val="006E749B"/>
    <w:rsid w:val="00721873"/>
    <w:rsid w:val="0074481C"/>
    <w:rsid w:val="00750C47"/>
    <w:rsid w:val="00766B2E"/>
    <w:rsid w:val="007716D8"/>
    <w:rsid w:val="007831BA"/>
    <w:rsid w:val="007872DA"/>
    <w:rsid w:val="0079280D"/>
    <w:rsid w:val="007A21D6"/>
    <w:rsid w:val="007D0A56"/>
    <w:rsid w:val="007D139C"/>
    <w:rsid w:val="007D5C39"/>
    <w:rsid w:val="007D70A7"/>
    <w:rsid w:val="007E3BE9"/>
    <w:rsid w:val="007F3EC8"/>
    <w:rsid w:val="007F7A2D"/>
    <w:rsid w:val="008061D3"/>
    <w:rsid w:val="00810D11"/>
    <w:rsid w:val="00813E95"/>
    <w:rsid w:val="00815166"/>
    <w:rsid w:val="00823DCE"/>
    <w:rsid w:val="00830783"/>
    <w:rsid w:val="00836ECA"/>
    <w:rsid w:val="00840251"/>
    <w:rsid w:val="00842970"/>
    <w:rsid w:val="0084761D"/>
    <w:rsid w:val="00853645"/>
    <w:rsid w:val="00880C1B"/>
    <w:rsid w:val="00882602"/>
    <w:rsid w:val="00892AD0"/>
    <w:rsid w:val="00894507"/>
    <w:rsid w:val="008A51C8"/>
    <w:rsid w:val="008A69C1"/>
    <w:rsid w:val="008B3D69"/>
    <w:rsid w:val="008B44C9"/>
    <w:rsid w:val="008B759F"/>
    <w:rsid w:val="008D09AD"/>
    <w:rsid w:val="008E2D66"/>
    <w:rsid w:val="008E3D9A"/>
    <w:rsid w:val="008F51CE"/>
    <w:rsid w:val="008F652F"/>
    <w:rsid w:val="009053D1"/>
    <w:rsid w:val="0090687C"/>
    <w:rsid w:val="00917973"/>
    <w:rsid w:val="00926E18"/>
    <w:rsid w:val="00926EA1"/>
    <w:rsid w:val="00936F55"/>
    <w:rsid w:val="00941148"/>
    <w:rsid w:val="00941D1C"/>
    <w:rsid w:val="00943A88"/>
    <w:rsid w:val="00951207"/>
    <w:rsid w:val="009518D6"/>
    <w:rsid w:val="0095273D"/>
    <w:rsid w:val="009628AE"/>
    <w:rsid w:val="00967619"/>
    <w:rsid w:val="0097383A"/>
    <w:rsid w:val="00977E48"/>
    <w:rsid w:val="00986688"/>
    <w:rsid w:val="009929B0"/>
    <w:rsid w:val="009C01CF"/>
    <w:rsid w:val="009C2CC4"/>
    <w:rsid w:val="009D4425"/>
    <w:rsid w:val="009E0C54"/>
    <w:rsid w:val="009E1F4B"/>
    <w:rsid w:val="009F3C79"/>
    <w:rsid w:val="00A1114B"/>
    <w:rsid w:val="00A11168"/>
    <w:rsid w:val="00A25A92"/>
    <w:rsid w:val="00A40FF3"/>
    <w:rsid w:val="00A462A4"/>
    <w:rsid w:val="00A5229A"/>
    <w:rsid w:val="00A55B4E"/>
    <w:rsid w:val="00A61D28"/>
    <w:rsid w:val="00A70382"/>
    <w:rsid w:val="00A7328E"/>
    <w:rsid w:val="00AA42DC"/>
    <w:rsid w:val="00AC07C6"/>
    <w:rsid w:val="00AD326A"/>
    <w:rsid w:val="00AD6104"/>
    <w:rsid w:val="00AE1C30"/>
    <w:rsid w:val="00AE3B98"/>
    <w:rsid w:val="00AE5E07"/>
    <w:rsid w:val="00B019DA"/>
    <w:rsid w:val="00B06D6C"/>
    <w:rsid w:val="00B25961"/>
    <w:rsid w:val="00B3322C"/>
    <w:rsid w:val="00B41446"/>
    <w:rsid w:val="00B43A5E"/>
    <w:rsid w:val="00B45621"/>
    <w:rsid w:val="00B57F41"/>
    <w:rsid w:val="00B745AB"/>
    <w:rsid w:val="00B809B5"/>
    <w:rsid w:val="00B9202B"/>
    <w:rsid w:val="00B94DC4"/>
    <w:rsid w:val="00BA1309"/>
    <w:rsid w:val="00BE4646"/>
    <w:rsid w:val="00BE7CEA"/>
    <w:rsid w:val="00BF51A5"/>
    <w:rsid w:val="00C01CB2"/>
    <w:rsid w:val="00C0436E"/>
    <w:rsid w:val="00C10929"/>
    <w:rsid w:val="00C11017"/>
    <w:rsid w:val="00C218F1"/>
    <w:rsid w:val="00C27D88"/>
    <w:rsid w:val="00C321AF"/>
    <w:rsid w:val="00C33E78"/>
    <w:rsid w:val="00C37D7A"/>
    <w:rsid w:val="00C42622"/>
    <w:rsid w:val="00C63338"/>
    <w:rsid w:val="00C63AC2"/>
    <w:rsid w:val="00C6432E"/>
    <w:rsid w:val="00C67CAE"/>
    <w:rsid w:val="00C71192"/>
    <w:rsid w:val="00C850D7"/>
    <w:rsid w:val="00C85311"/>
    <w:rsid w:val="00C85640"/>
    <w:rsid w:val="00C85AD8"/>
    <w:rsid w:val="00CB6989"/>
    <w:rsid w:val="00CB73B2"/>
    <w:rsid w:val="00CB7B81"/>
    <w:rsid w:val="00CB7D3F"/>
    <w:rsid w:val="00CC619E"/>
    <w:rsid w:val="00CE1634"/>
    <w:rsid w:val="00CE69BA"/>
    <w:rsid w:val="00CF26E7"/>
    <w:rsid w:val="00CF36C2"/>
    <w:rsid w:val="00D03CEF"/>
    <w:rsid w:val="00D07AB3"/>
    <w:rsid w:val="00D166CF"/>
    <w:rsid w:val="00D21307"/>
    <w:rsid w:val="00D25A17"/>
    <w:rsid w:val="00D30D20"/>
    <w:rsid w:val="00D33759"/>
    <w:rsid w:val="00D51B92"/>
    <w:rsid w:val="00D576F2"/>
    <w:rsid w:val="00D66A1B"/>
    <w:rsid w:val="00D67CE0"/>
    <w:rsid w:val="00D7660C"/>
    <w:rsid w:val="00D9026B"/>
    <w:rsid w:val="00DA32AF"/>
    <w:rsid w:val="00DB46B6"/>
    <w:rsid w:val="00DB7EE6"/>
    <w:rsid w:val="00DD5439"/>
    <w:rsid w:val="00DF117A"/>
    <w:rsid w:val="00DF148B"/>
    <w:rsid w:val="00DF5708"/>
    <w:rsid w:val="00DF59B2"/>
    <w:rsid w:val="00DF759D"/>
    <w:rsid w:val="00DF77D9"/>
    <w:rsid w:val="00E01824"/>
    <w:rsid w:val="00E34551"/>
    <w:rsid w:val="00E4210C"/>
    <w:rsid w:val="00E56596"/>
    <w:rsid w:val="00E57B51"/>
    <w:rsid w:val="00E66EB3"/>
    <w:rsid w:val="00E7187A"/>
    <w:rsid w:val="00E751D4"/>
    <w:rsid w:val="00E81808"/>
    <w:rsid w:val="00E81C95"/>
    <w:rsid w:val="00E91A8B"/>
    <w:rsid w:val="00EA1745"/>
    <w:rsid w:val="00EB2BE5"/>
    <w:rsid w:val="00EC303F"/>
    <w:rsid w:val="00EC5531"/>
    <w:rsid w:val="00EE3440"/>
    <w:rsid w:val="00EF6EEC"/>
    <w:rsid w:val="00F13559"/>
    <w:rsid w:val="00F16C75"/>
    <w:rsid w:val="00F20448"/>
    <w:rsid w:val="00F23BF0"/>
    <w:rsid w:val="00F2730D"/>
    <w:rsid w:val="00F309C5"/>
    <w:rsid w:val="00F35EEE"/>
    <w:rsid w:val="00F45F10"/>
    <w:rsid w:val="00F57C19"/>
    <w:rsid w:val="00F74FF3"/>
    <w:rsid w:val="00F84B09"/>
    <w:rsid w:val="00F859DD"/>
    <w:rsid w:val="00F862E1"/>
    <w:rsid w:val="00F97B6B"/>
    <w:rsid w:val="00FD1F8F"/>
    <w:rsid w:val="020FF98C"/>
    <w:rsid w:val="02524182"/>
    <w:rsid w:val="0280ABA6"/>
    <w:rsid w:val="03563402"/>
    <w:rsid w:val="03F7AB0E"/>
    <w:rsid w:val="04D1ECD3"/>
    <w:rsid w:val="05AEC2E9"/>
    <w:rsid w:val="05B70A0B"/>
    <w:rsid w:val="05E0449A"/>
    <w:rsid w:val="062A2D2F"/>
    <w:rsid w:val="06FB53E3"/>
    <w:rsid w:val="07915E0A"/>
    <w:rsid w:val="07DB550D"/>
    <w:rsid w:val="07F0C088"/>
    <w:rsid w:val="08D63C92"/>
    <w:rsid w:val="09C41277"/>
    <w:rsid w:val="09D4672A"/>
    <w:rsid w:val="0A6F626F"/>
    <w:rsid w:val="0BD53E8B"/>
    <w:rsid w:val="0C6F836D"/>
    <w:rsid w:val="0C8B659E"/>
    <w:rsid w:val="0D241C89"/>
    <w:rsid w:val="0D5120DF"/>
    <w:rsid w:val="0DB5E1E7"/>
    <w:rsid w:val="0DEE7944"/>
    <w:rsid w:val="0DFB418A"/>
    <w:rsid w:val="0FCB6A95"/>
    <w:rsid w:val="10A60FF5"/>
    <w:rsid w:val="10E3EAA2"/>
    <w:rsid w:val="11135E17"/>
    <w:rsid w:val="12229714"/>
    <w:rsid w:val="1253E565"/>
    <w:rsid w:val="12B515C8"/>
    <w:rsid w:val="148140A0"/>
    <w:rsid w:val="1610A1C7"/>
    <w:rsid w:val="1667C3F0"/>
    <w:rsid w:val="172A28D7"/>
    <w:rsid w:val="174DE3E2"/>
    <w:rsid w:val="176F8D16"/>
    <w:rsid w:val="17A4F2E1"/>
    <w:rsid w:val="17C38F3F"/>
    <w:rsid w:val="18FE4F04"/>
    <w:rsid w:val="19C75547"/>
    <w:rsid w:val="1A79772C"/>
    <w:rsid w:val="1B26A712"/>
    <w:rsid w:val="1C5CB6C8"/>
    <w:rsid w:val="211B51DB"/>
    <w:rsid w:val="22728910"/>
    <w:rsid w:val="22D3A639"/>
    <w:rsid w:val="22EE73E5"/>
    <w:rsid w:val="233F117A"/>
    <w:rsid w:val="26218294"/>
    <w:rsid w:val="26B883B1"/>
    <w:rsid w:val="271F9654"/>
    <w:rsid w:val="2738B32A"/>
    <w:rsid w:val="27C8C094"/>
    <w:rsid w:val="29284EDD"/>
    <w:rsid w:val="2B7749A0"/>
    <w:rsid w:val="2CB3FE6A"/>
    <w:rsid w:val="2D2ABB19"/>
    <w:rsid w:val="2D61D9B7"/>
    <w:rsid w:val="2E1324D1"/>
    <w:rsid w:val="2E8A8166"/>
    <w:rsid w:val="2EB042D1"/>
    <w:rsid w:val="2EBC1D84"/>
    <w:rsid w:val="2EC4F7E7"/>
    <w:rsid w:val="2FBF596B"/>
    <w:rsid w:val="309F0736"/>
    <w:rsid w:val="318FF1A6"/>
    <w:rsid w:val="325668A0"/>
    <w:rsid w:val="329904CE"/>
    <w:rsid w:val="3384A85F"/>
    <w:rsid w:val="3740D119"/>
    <w:rsid w:val="39983B33"/>
    <w:rsid w:val="39AC245B"/>
    <w:rsid w:val="3A28BDC0"/>
    <w:rsid w:val="3A4AE2B6"/>
    <w:rsid w:val="3B8E29B2"/>
    <w:rsid w:val="3C16CD22"/>
    <w:rsid w:val="3CAC18E4"/>
    <w:rsid w:val="3D336614"/>
    <w:rsid w:val="3DE8EFC1"/>
    <w:rsid w:val="3E5D9094"/>
    <w:rsid w:val="3E8483B5"/>
    <w:rsid w:val="3F2A9849"/>
    <w:rsid w:val="3F468BCD"/>
    <w:rsid w:val="435966AD"/>
    <w:rsid w:val="435B2DA1"/>
    <w:rsid w:val="43A02830"/>
    <w:rsid w:val="43CDD1D1"/>
    <w:rsid w:val="44A9E958"/>
    <w:rsid w:val="49D0F0C8"/>
    <w:rsid w:val="49DA75CD"/>
    <w:rsid w:val="4B72CD9E"/>
    <w:rsid w:val="4D562D6B"/>
    <w:rsid w:val="4DFD129D"/>
    <w:rsid w:val="4E672099"/>
    <w:rsid w:val="4F38111C"/>
    <w:rsid w:val="5084A486"/>
    <w:rsid w:val="50FF8C0C"/>
    <w:rsid w:val="513CED34"/>
    <w:rsid w:val="51451D42"/>
    <w:rsid w:val="514B51FD"/>
    <w:rsid w:val="540409FD"/>
    <w:rsid w:val="54C99BDA"/>
    <w:rsid w:val="55754244"/>
    <w:rsid w:val="56E2B253"/>
    <w:rsid w:val="58A71902"/>
    <w:rsid w:val="5A68745E"/>
    <w:rsid w:val="5DA7DAA2"/>
    <w:rsid w:val="5E07DD19"/>
    <w:rsid w:val="5EB5F303"/>
    <w:rsid w:val="5F740089"/>
    <w:rsid w:val="600ED18C"/>
    <w:rsid w:val="604ED74D"/>
    <w:rsid w:val="60BC6602"/>
    <w:rsid w:val="621137F3"/>
    <w:rsid w:val="63515134"/>
    <w:rsid w:val="6367BDDB"/>
    <w:rsid w:val="641F8E8B"/>
    <w:rsid w:val="64855A4F"/>
    <w:rsid w:val="64A027DA"/>
    <w:rsid w:val="65EDA42A"/>
    <w:rsid w:val="67611808"/>
    <w:rsid w:val="67AEC86B"/>
    <w:rsid w:val="68BA9260"/>
    <w:rsid w:val="695D7A48"/>
    <w:rsid w:val="6A432471"/>
    <w:rsid w:val="6A5C444A"/>
    <w:rsid w:val="6B2176E1"/>
    <w:rsid w:val="6BB5D6C7"/>
    <w:rsid w:val="6BC69995"/>
    <w:rsid w:val="6BE1D97D"/>
    <w:rsid w:val="6C0C7443"/>
    <w:rsid w:val="6C623AE3"/>
    <w:rsid w:val="6DFAE72C"/>
    <w:rsid w:val="6E53FE4F"/>
    <w:rsid w:val="6EF3E19C"/>
    <w:rsid w:val="6F76AF81"/>
    <w:rsid w:val="71A6FC58"/>
    <w:rsid w:val="72601019"/>
    <w:rsid w:val="73698F2D"/>
    <w:rsid w:val="757D8BC2"/>
    <w:rsid w:val="757E77BA"/>
    <w:rsid w:val="75C3B7F4"/>
    <w:rsid w:val="75D185E7"/>
    <w:rsid w:val="76C702C1"/>
    <w:rsid w:val="78082DEC"/>
    <w:rsid w:val="780F2296"/>
    <w:rsid w:val="78108646"/>
    <w:rsid w:val="791678A2"/>
    <w:rsid w:val="79520A21"/>
    <w:rsid w:val="79DE8F1D"/>
    <w:rsid w:val="7A528DD6"/>
    <w:rsid w:val="7AD2BF7F"/>
    <w:rsid w:val="7B2A0214"/>
    <w:rsid w:val="7B6B1AD1"/>
    <w:rsid w:val="7B6BDB84"/>
    <w:rsid w:val="7C03F5B2"/>
    <w:rsid w:val="7C0DBAB3"/>
    <w:rsid w:val="7C274F1E"/>
    <w:rsid w:val="7D264878"/>
    <w:rsid w:val="7DF4B3FB"/>
    <w:rsid w:val="7F6DB1FF"/>
    <w:rsid w:val="7F7E262D"/>
    <w:rsid w:val="7FB90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37FEDD"/>
  <w15:docId w15:val="{6D19E0F4-2805-4297-81B7-20ABD44A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48A"/>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927CF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B4006D"/>
    <w:pPr>
      <w:ind w:leftChars="400" w:left="840"/>
    </w:pPr>
  </w:style>
  <w:style w:type="character" w:customStyle="1" w:styleId="30">
    <w:name w:val="見出し 3 (文字)"/>
    <w:basedOn w:val="a0"/>
    <w:link w:val="3"/>
    <w:uiPriority w:val="9"/>
    <w:rsid w:val="00927CF0"/>
    <w:rPr>
      <w:rFonts w:ascii="ＭＳ Ｐゴシック" w:eastAsia="ＭＳ Ｐゴシック" w:hAnsi="ＭＳ Ｐゴシック" w:cs="ＭＳ Ｐゴシック"/>
      <w:b/>
      <w:bCs/>
      <w:sz w:val="27"/>
      <w:szCs w:val="27"/>
    </w:rPr>
  </w:style>
  <w:style w:type="character" w:styleId="ac">
    <w:name w:val="Hyperlink"/>
    <w:basedOn w:val="a0"/>
    <w:uiPriority w:val="99"/>
    <w:unhideWhenUsed/>
    <w:rsid w:val="00927CF0"/>
    <w:rPr>
      <w:color w:val="0000FF"/>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paragraph" w:styleId="af5">
    <w:name w:val="annotation text"/>
    <w:basedOn w:val="a"/>
    <w:link w:val="af6"/>
    <w:uiPriority w:val="99"/>
    <w:unhideWhenUsed/>
    <w:pPr>
      <w:jc w:val="left"/>
    </w:pPr>
  </w:style>
  <w:style w:type="character" w:customStyle="1" w:styleId="af6">
    <w:name w:val="コメント文字列 (文字)"/>
    <w:basedOn w:val="a0"/>
    <w:link w:val="af5"/>
    <w:uiPriority w:val="99"/>
    <w:rPr>
      <w:kern w:val="2"/>
      <w:szCs w:val="24"/>
    </w:rPr>
  </w:style>
  <w:style w:type="character" w:styleId="af7">
    <w:name w:val="annotation reference"/>
    <w:basedOn w:val="a0"/>
    <w:uiPriority w:val="99"/>
    <w:semiHidden/>
    <w:unhideWhenUsed/>
    <w:rPr>
      <w:sz w:val="18"/>
      <w:szCs w:val="18"/>
    </w:r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paragraph" w:styleId="affd">
    <w:name w:val="Revision"/>
    <w:hidden/>
    <w:uiPriority w:val="99"/>
    <w:semiHidden/>
    <w:rsid w:val="0068180F"/>
    <w:pPr>
      <w:widowControl/>
      <w:jc w:val="left"/>
    </w:pPr>
    <w:rPr>
      <w:kern w:val="2"/>
      <w:szCs w:val="24"/>
    </w:rPr>
  </w:style>
  <w:style w:type="paragraph" w:styleId="affe">
    <w:name w:val="annotation subject"/>
    <w:basedOn w:val="af5"/>
    <w:next w:val="af5"/>
    <w:link w:val="afff"/>
    <w:uiPriority w:val="99"/>
    <w:semiHidden/>
    <w:unhideWhenUsed/>
    <w:rsid w:val="00880C1B"/>
    <w:rPr>
      <w:b/>
      <w:bCs/>
    </w:rPr>
  </w:style>
  <w:style w:type="character" w:customStyle="1" w:styleId="afff">
    <w:name w:val="コメント内容 (文字)"/>
    <w:basedOn w:val="af6"/>
    <w:link w:val="affe"/>
    <w:uiPriority w:val="99"/>
    <w:semiHidden/>
    <w:rsid w:val="00880C1B"/>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9a77be-a28e-41ee-b1b0-ceba4f10f4f2" xsi:nil="true"/>
    <lcf76f155ced4ddcb4097134ff3c332f xmlns="f5cc3638-4bf1-4765-8fbc-93df5bc4c05c">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xhJwoOPWVrZVnbU5ky/A+z37A==">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4EB9ECD6E6FA4DB4DD1DA0F1D4B695" ma:contentTypeVersion="12" ma:contentTypeDescription="新しいドキュメントを作成します。" ma:contentTypeScope="" ma:versionID="808ecf77f1eb9d4ebb747451e70c82b3">
  <xsd:schema xmlns:xsd="http://www.w3.org/2001/XMLSchema" xmlns:xs="http://www.w3.org/2001/XMLSchema" xmlns:p="http://schemas.microsoft.com/office/2006/metadata/properties" xmlns:ns2="f5cc3638-4bf1-4765-8fbc-93df5bc4c05c" xmlns:ns3="999a77be-a28e-41ee-b1b0-ceba4f10f4f2" targetNamespace="http://schemas.microsoft.com/office/2006/metadata/properties" ma:root="true" ma:fieldsID="765e135819e1a96ac74310be2ebe711b" ns2:_="" ns3:_="">
    <xsd:import namespace="f5cc3638-4bf1-4765-8fbc-93df5bc4c05c"/>
    <xsd:import namespace="999a77be-a28e-41ee-b1b0-ceba4f10f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3638-4bf1-4765-8fbc-93df5bc4c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1c7a237-0df6-4ad7-a8a8-a8dd9b6a6d6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a77be-a28e-41ee-b1b0-ceba4f10f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d34337-28a4-4260-bc70-34cc84a84cd9}" ma:internalName="TaxCatchAll" ma:showField="CatchAllData" ma:web="999a77be-a28e-41ee-b1b0-ceba4f10f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2104C-0811-4456-9DAE-595B02843C20}">
  <ds:schemaRefs>
    <ds:schemaRef ds:uri="http://schemas.microsoft.com/office/2006/metadata/properties"/>
    <ds:schemaRef ds:uri="http://schemas.microsoft.com/office/infopath/2007/PartnerControls"/>
    <ds:schemaRef ds:uri="999a77be-a28e-41ee-b1b0-ceba4f10f4f2"/>
    <ds:schemaRef ds:uri="f5cc3638-4bf1-4765-8fbc-93df5bc4c05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1E829F1-B053-42A5-81EE-19A94E988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3638-4bf1-4765-8fbc-93df5bc4c05c"/>
    <ds:schemaRef ds:uri="999a77be-a28e-41ee-b1b0-ceba4f10f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C98BC-F7C1-43FE-A3C3-BE07B3D17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1261</Words>
  <Characters>7188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Konishi</dc:creator>
  <cp:keywords/>
  <cp:lastModifiedBy>蔵戸　晋悟</cp:lastModifiedBy>
  <cp:revision>6</cp:revision>
  <cp:lastPrinted>2024-01-24T16:58:00Z</cp:lastPrinted>
  <dcterms:created xsi:type="dcterms:W3CDTF">2025-04-24T00:29:00Z</dcterms:created>
  <dcterms:modified xsi:type="dcterms:W3CDTF">2025-05-06T04:01:00Z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0x0101000D4EB9ECD6E6FA4DB4DD1DA0F1D4B695</vt:lpwstr>
  </property>
  <property fmtid="{D5CDD505-2E9C-101B-9397-08002B2CF9AE}" pid="3" name="MediaServiceImageTags">
    <vt:lpwstr/>
  </property>
</Properties>
</file>