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5D72A1">
      <w:r>
        <w:rPr>
          <w:rFonts w:hint="eastAsia"/>
        </w:rPr>
        <w:t>第５次大阪府文化振興計画</w:t>
      </w:r>
      <w:bookmarkStart w:id="0" w:name="_GoBack"/>
      <w:bookmarkEnd w:id="0"/>
      <w:r w:rsidR="003916AD" w:rsidRPr="003916AD">
        <w:rPr>
          <w:rFonts w:hint="eastAsia"/>
        </w:rPr>
        <w:t>【概要】</w:t>
      </w:r>
    </w:p>
    <w:p w:rsidR="003916AD" w:rsidRDefault="003916AD"/>
    <w:p w:rsidR="003916AD" w:rsidRDefault="003916AD">
      <w:r w:rsidRPr="003916AD">
        <w:rPr>
          <w:rFonts w:hint="eastAsia"/>
        </w:rPr>
        <w:t>第</w:t>
      </w:r>
      <w:r w:rsidRPr="003916AD">
        <w:t>1章 計画の策定に当たって</w:t>
      </w:r>
    </w:p>
    <w:p w:rsidR="003916AD" w:rsidRPr="003916AD" w:rsidRDefault="003916AD" w:rsidP="003916AD">
      <w:r w:rsidRPr="003916AD">
        <w:rPr>
          <w:rFonts w:hint="eastAsia"/>
        </w:rPr>
        <w:t>【策定趣旨】</w:t>
      </w:r>
    </w:p>
    <w:p w:rsidR="003916AD" w:rsidRPr="003916AD" w:rsidRDefault="003916AD" w:rsidP="003916AD">
      <w:r w:rsidRPr="003916AD">
        <w:rPr>
          <w:rFonts w:hint="eastAsia"/>
        </w:rPr>
        <w:t xml:space="preserve">　■</w:t>
      </w:r>
      <w:r w:rsidRPr="003916AD">
        <w:t xml:space="preserve"> これまでの計画における理念や方向性を継承しつつ、</w:t>
      </w:r>
      <w:r w:rsidRPr="003916AD">
        <w:rPr>
          <w:rFonts w:hint="eastAsia"/>
        </w:rPr>
        <w:t>文化芸術を取り巻く状況の変化などを踏まえて策定</w:t>
      </w:r>
    </w:p>
    <w:p w:rsidR="003916AD" w:rsidRPr="003916AD" w:rsidRDefault="003916AD" w:rsidP="003916AD">
      <w:r w:rsidRPr="003916AD">
        <w:rPr>
          <w:rFonts w:hint="eastAsia"/>
        </w:rPr>
        <w:t xml:space="preserve">　■</w:t>
      </w:r>
      <w:r w:rsidRPr="003916AD">
        <w:t xml:space="preserve"> 新型コロナウイルス感染拡大の影響を受けた文化芸術活動に対し、</w:t>
      </w:r>
      <w:r w:rsidRPr="003916AD">
        <w:rPr>
          <w:rFonts w:hint="eastAsia"/>
        </w:rPr>
        <w:t>これまで、新たな支援事業の立ち上げなどの措置を講じてきた</w:t>
      </w:r>
    </w:p>
    <w:p w:rsidR="003916AD" w:rsidRDefault="003916AD" w:rsidP="003916AD">
      <w:r w:rsidRPr="003916AD">
        <w:rPr>
          <w:rFonts w:hint="eastAsia"/>
        </w:rPr>
        <w:t xml:space="preserve">　　</w:t>
      </w:r>
      <w:r w:rsidRPr="003916AD">
        <w:t xml:space="preserve"> 今後も、感染状況を踏まえながら、文化振興と感染対策の両立を</w:t>
      </w:r>
      <w:r w:rsidRPr="003916AD">
        <w:rPr>
          <w:rFonts w:hint="eastAsia"/>
        </w:rPr>
        <w:t>図り、文化芸術の灯が途絶えることがないよう、必要に応じて、</w:t>
      </w:r>
    </w:p>
    <w:p w:rsidR="003916AD" w:rsidRPr="003916AD" w:rsidRDefault="003916AD" w:rsidP="003916AD">
      <w:pPr>
        <w:ind w:firstLineChars="200" w:firstLine="420"/>
      </w:pPr>
      <w:r w:rsidRPr="003916AD">
        <w:rPr>
          <w:rFonts w:hint="eastAsia"/>
        </w:rPr>
        <w:t>柔軟かつ迅速な施策の推進に積極的に取り組む</w:t>
      </w:r>
    </w:p>
    <w:p w:rsidR="003916AD" w:rsidRPr="003916AD" w:rsidRDefault="003916AD" w:rsidP="003916AD"/>
    <w:p w:rsidR="003916AD" w:rsidRPr="003916AD" w:rsidRDefault="003916AD" w:rsidP="003916AD">
      <w:r w:rsidRPr="003916AD">
        <w:rPr>
          <w:rFonts w:hint="eastAsia"/>
        </w:rPr>
        <w:t>【位置付け】</w:t>
      </w:r>
    </w:p>
    <w:p w:rsidR="003916AD" w:rsidRPr="003916AD" w:rsidRDefault="003916AD" w:rsidP="003916AD">
      <w:r w:rsidRPr="003916AD">
        <w:rPr>
          <w:rFonts w:hint="eastAsia"/>
        </w:rPr>
        <w:t xml:space="preserve">　■</w:t>
      </w:r>
      <w:r w:rsidRPr="003916AD">
        <w:t xml:space="preserve"> 大阪府文化振興条例に基づく、「文化の振興に関する施策の</w:t>
      </w:r>
      <w:r w:rsidRPr="003916AD">
        <w:rPr>
          <w:rFonts w:hint="eastAsia"/>
        </w:rPr>
        <w:t>総合的かつ計画的な推進を図るための計画」</w:t>
      </w:r>
    </w:p>
    <w:p w:rsidR="003916AD" w:rsidRPr="003916AD" w:rsidRDefault="003916AD" w:rsidP="003916AD">
      <w:r w:rsidRPr="003916AD">
        <w:rPr>
          <w:rFonts w:hint="eastAsia"/>
        </w:rPr>
        <w:t xml:space="preserve">　■</w:t>
      </w:r>
      <w:r w:rsidRPr="003916AD">
        <w:t xml:space="preserve"> 文化芸術基本法に規定される「地方文化芸術推進基本計画」と</w:t>
      </w:r>
      <w:r w:rsidRPr="003916AD">
        <w:rPr>
          <w:rFonts w:hint="eastAsia"/>
        </w:rPr>
        <w:t>しても位置付け</w:t>
      </w:r>
    </w:p>
    <w:p w:rsidR="003916AD" w:rsidRPr="003916AD" w:rsidRDefault="003916AD" w:rsidP="003916AD"/>
    <w:p w:rsidR="003916AD" w:rsidRPr="003916AD" w:rsidRDefault="003916AD" w:rsidP="003916AD">
      <w:r w:rsidRPr="003916AD">
        <w:rPr>
          <w:rFonts w:hint="eastAsia"/>
        </w:rPr>
        <w:t>【計画期間】</w:t>
      </w:r>
    </w:p>
    <w:p w:rsidR="003916AD" w:rsidRPr="003916AD" w:rsidRDefault="003916AD" w:rsidP="003916AD">
      <w:r w:rsidRPr="003916AD">
        <w:rPr>
          <w:rFonts w:hint="eastAsia"/>
        </w:rPr>
        <w:t xml:space="preserve">　■</w:t>
      </w:r>
      <w:r w:rsidRPr="003916AD">
        <w:t xml:space="preserve"> 令和3（2021）年度から令和7（2025）年度までの5年間</w:t>
      </w:r>
      <w:r>
        <w:rPr>
          <w:rFonts w:hint="eastAsia"/>
        </w:rPr>
        <w:t xml:space="preserve">　</w:t>
      </w:r>
      <w:r w:rsidRPr="003916AD">
        <w:rPr>
          <w:rFonts w:hint="eastAsia"/>
        </w:rPr>
        <w:t>※新型コロナの状況等を踏まえ、必要に応じて内容を見直す</w:t>
      </w:r>
    </w:p>
    <w:p w:rsidR="003916AD" w:rsidRPr="003916AD" w:rsidRDefault="003916AD" w:rsidP="003916AD"/>
    <w:p w:rsidR="003916AD" w:rsidRPr="003916AD" w:rsidRDefault="003916AD" w:rsidP="003916AD">
      <w:r w:rsidRPr="003916AD">
        <w:rPr>
          <w:rFonts w:hint="eastAsia"/>
        </w:rPr>
        <w:t>【文化芸術の範囲】</w:t>
      </w:r>
    </w:p>
    <w:p w:rsidR="003916AD" w:rsidRPr="003916AD" w:rsidRDefault="003916AD" w:rsidP="003916AD">
      <w:r w:rsidRPr="003916AD">
        <w:rPr>
          <w:rFonts w:hint="eastAsia"/>
        </w:rPr>
        <w:t xml:space="preserve">　■条例において、以下のとおり規定</w:t>
      </w:r>
    </w:p>
    <w:p w:rsidR="003916AD" w:rsidRPr="003916AD" w:rsidRDefault="003916AD" w:rsidP="003916AD">
      <w:r w:rsidRPr="003916AD">
        <w:rPr>
          <w:rFonts w:hint="eastAsia"/>
        </w:rPr>
        <w:t xml:space="preserve">　　芸術、伝統芸能、上方演芸、生活文化、地域文化、国民娯楽、文化財</w:t>
      </w:r>
    </w:p>
    <w:p w:rsidR="003916AD" w:rsidRPr="003916AD" w:rsidRDefault="003916AD" w:rsidP="003916AD"/>
    <w:p w:rsidR="003916AD" w:rsidRPr="003916AD" w:rsidRDefault="003916AD" w:rsidP="003916AD">
      <w:r w:rsidRPr="003916AD">
        <w:rPr>
          <w:rFonts w:hint="eastAsia"/>
        </w:rPr>
        <w:t>【文化芸術を取り巻く状況（前計画策定以降の主なもの）】</w:t>
      </w:r>
    </w:p>
    <w:p w:rsidR="003916AD" w:rsidRPr="003916AD" w:rsidRDefault="003916AD" w:rsidP="003916AD">
      <w:r w:rsidRPr="003916AD">
        <w:rPr>
          <w:rFonts w:hint="eastAsia"/>
        </w:rPr>
        <w:t xml:space="preserve">　・文化芸術振興基本法の一部改正</w:t>
      </w:r>
    </w:p>
    <w:p w:rsidR="003916AD" w:rsidRPr="003916AD" w:rsidRDefault="003916AD" w:rsidP="003916AD">
      <w:r w:rsidRPr="003916AD">
        <w:rPr>
          <w:rFonts w:hint="eastAsia"/>
        </w:rPr>
        <w:t xml:space="preserve">　　　※法律名を「文化芸術基本法」に変更</w:t>
      </w:r>
    </w:p>
    <w:p w:rsidR="003916AD" w:rsidRPr="003916AD" w:rsidRDefault="003916AD" w:rsidP="003916AD">
      <w:r w:rsidRPr="003916AD">
        <w:rPr>
          <w:rFonts w:hint="eastAsia"/>
        </w:rPr>
        <w:t xml:space="preserve">　　　※観光、まちづくり、国際交流などの各関連分野における施策との有機的連携等を規定</w:t>
      </w:r>
    </w:p>
    <w:p w:rsidR="003916AD" w:rsidRPr="003916AD" w:rsidRDefault="003916AD" w:rsidP="003916AD">
      <w:r w:rsidRPr="003916AD">
        <w:rPr>
          <w:rFonts w:hint="eastAsia"/>
        </w:rPr>
        <w:t xml:space="preserve">　・文化芸術推進基本計画（第一期）の閣議決定</w:t>
      </w:r>
    </w:p>
    <w:p w:rsidR="003916AD" w:rsidRPr="003916AD" w:rsidRDefault="003916AD" w:rsidP="003916AD">
      <w:r w:rsidRPr="003916AD">
        <w:rPr>
          <w:rFonts w:hint="eastAsia"/>
        </w:rPr>
        <w:t xml:space="preserve">　・障害者による文化芸術活動の推進に関する法律の制定</w:t>
      </w:r>
    </w:p>
    <w:p w:rsidR="003916AD" w:rsidRPr="003916AD" w:rsidRDefault="003916AD" w:rsidP="003916AD">
      <w:r w:rsidRPr="003916AD">
        <w:rPr>
          <w:rFonts w:hint="eastAsia"/>
        </w:rPr>
        <w:t xml:space="preserve">　・文化財保護法の一部改正</w:t>
      </w:r>
    </w:p>
    <w:p w:rsidR="003916AD" w:rsidRPr="003916AD" w:rsidRDefault="003916AD" w:rsidP="003916AD">
      <w:r w:rsidRPr="003916AD">
        <w:rPr>
          <w:rFonts w:hint="eastAsia"/>
        </w:rPr>
        <w:t xml:space="preserve">　・文化観光拠点施設を中核とした地域における文化観光の推進に関する法律の制定</w:t>
      </w:r>
    </w:p>
    <w:p w:rsidR="003916AD" w:rsidRPr="003916AD" w:rsidRDefault="003916AD" w:rsidP="003916AD">
      <w:r w:rsidRPr="003916AD">
        <w:rPr>
          <w:rFonts w:hint="eastAsia"/>
        </w:rPr>
        <w:t xml:space="preserve">　・新型コロナウイルス感染症の感染拡大</w:t>
      </w:r>
    </w:p>
    <w:p w:rsidR="003916AD" w:rsidRPr="003916AD" w:rsidRDefault="003916AD" w:rsidP="003916AD">
      <w:r w:rsidRPr="003916AD">
        <w:rPr>
          <w:rFonts w:hint="eastAsia"/>
        </w:rPr>
        <w:lastRenderedPageBreak/>
        <w:t xml:space="preserve">　・</w:t>
      </w:r>
      <w:r w:rsidRPr="003916AD">
        <w:t>SDGｓ（エスディージーズ）の採択</w:t>
      </w:r>
    </w:p>
    <w:p w:rsidR="003916AD" w:rsidRPr="003916AD" w:rsidRDefault="003916AD" w:rsidP="003916AD">
      <w:r w:rsidRPr="003916AD">
        <w:rPr>
          <w:rFonts w:hint="eastAsia"/>
        </w:rPr>
        <w:t xml:space="preserve">　・スマートシティの推進</w:t>
      </w:r>
    </w:p>
    <w:p w:rsidR="003916AD" w:rsidRPr="003916AD" w:rsidRDefault="003916AD" w:rsidP="003916AD">
      <w:r w:rsidRPr="003916AD">
        <w:rPr>
          <w:rFonts w:hint="eastAsia"/>
        </w:rPr>
        <w:t xml:space="preserve">　・大阪・関西万博の開催決定</w:t>
      </w:r>
    </w:p>
    <w:p w:rsidR="003916AD" w:rsidRPr="003916AD" w:rsidRDefault="003916AD" w:rsidP="003916AD">
      <w:r w:rsidRPr="003916AD">
        <w:rPr>
          <w:rFonts w:hint="eastAsia"/>
        </w:rPr>
        <w:t xml:space="preserve">　・百舌鳥・古市古墳群の世界遺産登録</w:t>
      </w:r>
    </w:p>
    <w:p w:rsidR="003916AD" w:rsidRDefault="003916AD" w:rsidP="003916AD">
      <w:r w:rsidRPr="003916AD">
        <w:rPr>
          <w:rFonts w:hint="eastAsia"/>
        </w:rPr>
        <w:t xml:space="preserve">　・人口減少と少子高齢化</w:t>
      </w:r>
    </w:p>
    <w:p w:rsidR="003916AD" w:rsidRDefault="003916AD" w:rsidP="003916AD"/>
    <w:p w:rsidR="003916AD" w:rsidRDefault="00DB1C34" w:rsidP="003916AD">
      <w:r>
        <w:rPr>
          <w:rFonts w:hint="eastAsia"/>
        </w:rPr>
        <w:t>第</w:t>
      </w:r>
      <w:r w:rsidR="003916AD" w:rsidRPr="003916AD">
        <w:t>2章 計画の基本的な考え方、第3章 施策の具体的取組</w:t>
      </w:r>
    </w:p>
    <w:p w:rsidR="003916AD" w:rsidRDefault="003916AD" w:rsidP="003916AD">
      <w:r>
        <w:rPr>
          <w:rFonts w:hint="eastAsia"/>
        </w:rPr>
        <w:t xml:space="preserve">　</w:t>
      </w:r>
      <w:r w:rsidRPr="003916AD">
        <w:rPr>
          <w:rFonts w:hint="eastAsia"/>
        </w:rPr>
        <w:t>【目指す将来像】「文化共創都市</w:t>
      </w:r>
      <w:r w:rsidRPr="003916AD">
        <w:t xml:space="preserve"> </w:t>
      </w:r>
      <w:r>
        <w:t>大阪」</w:t>
      </w:r>
      <w:r>
        <w:rPr>
          <w:rFonts w:hint="eastAsia"/>
        </w:rPr>
        <w:t>―</w:t>
      </w:r>
      <w:r w:rsidRPr="003916AD">
        <w:t>文化芸術が未来を切り拓く</w:t>
      </w:r>
      <w:r w:rsidRPr="003916AD">
        <w:rPr>
          <w:rFonts w:hint="eastAsia"/>
        </w:rPr>
        <w:t>―</w:t>
      </w:r>
    </w:p>
    <w:p w:rsidR="003916AD" w:rsidRDefault="003916AD" w:rsidP="003916AD">
      <w:r>
        <w:rPr>
          <w:rFonts w:hint="eastAsia"/>
        </w:rPr>
        <w:t xml:space="preserve">　　</w:t>
      </w:r>
      <w:r w:rsidRPr="003916AD">
        <w:rPr>
          <w:rFonts w:hint="eastAsia"/>
        </w:rPr>
        <w:t>行政のみならず様々な立場の人々が、大阪の文化芸術を”共に創り”、支え、育み、その価値を高め、文化芸術の力で、心豊かで活力ある未来を切り拓いていく</w:t>
      </w:r>
    </w:p>
    <w:p w:rsidR="003916AD" w:rsidRDefault="003916AD" w:rsidP="003916AD">
      <w:r>
        <w:rPr>
          <w:rFonts w:hint="eastAsia"/>
        </w:rPr>
        <w:t xml:space="preserve">　　</w:t>
      </w:r>
      <w:r w:rsidRPr="003916AD">
        <w:rPr>
          <w:rFonts w:hint="eastAsia"/>
        </w:rPr>
        <w:t>文化芸術活動を通じて、誰もが自分らしく、いきいきとした人生を送ることができる都市へ</w:t>
      </w:r>
    </w:p>
    <w:p w:rsidR="003916AD" w:rsidRDefault="003916AD" w:rsidP="003916AD"/>
    <w:p w:rsidR="003916AD" w:rsidRDefault="003916AD" w:rsidP="003916AD">
      <w:r>
        <w:rPr>
          <w:rFonts w:hint="eastAsia"/>
        </w:rPr>
        <w:t xml:space="preserve">　　基本理念</w:t>
      </w:r>
    </w:p>
    <w:p w:rsidR="003916AD" w:rsidRDefault="003916AD" w:rsidP="003916AD">
      <w:r>
        <w:rPr>
          <w:rFonts w:hint="eastAsia"/>
        </w:rPr>
        <w:t xml:space="preserve">　　　</w:t>
      </w:r>
      <w:r w:rsidRPr="003916AD">
        <w:rPr>
          <w:rFonts w:hint="eastAsia"/>
        </w:rPr>
        <w:t>あらゆる人々が文化を享受できる都市</w:t>
      </w:r>
    </w:p>
    <w:p w:rsidR="003916AD" w:rsidRDefault="003916AD" w:rsidP="003916AD">
      <w:r>
        <w:rPr>
          <w:rFonts w:hint="eastAsia"/>
        </w:rPr>
        <w:t xml:space="preserve">　　　</w:t>
      </w:r>
      <w:r w:rsidRPr="003916AD">
        <w:rPr>
          <w:rFonts w:hint="eastAsia"/>
        </w:rPr>
        <w:t>大阪が誇る文化力を活用した魅力あふれる都市</w:t>
      </w:r>
    </w:p>
    <w:p w:rsidR="003916AD" w:rsidRDefault="003916AD" w:rsidP="003916AD">
      <w:r>
        <w:rPr>
          <w:rFonts w:hint="eastAsia"/>
        </w:rPr>
        <w:t xml:space="preserve">　　　</w:t>
      </w:r>
      <w:r w:rsidRPr="003916AD">
        <w:rPr>
          <w:rFonts w:hint="eastAsia"/>
        </w:rPr>
        <w:t>あらゆる人々が文化を通じていきいきと活動できる都市</w:t>
      </w:r>
    </w:p>
    <w:p w:rsidR="003916AD" w:rsidRDefault="003916AD" w:rsidP="003916AD">
      <w:r>
        <w:rPr>
          <w:rFonts w:hint="eastAsia"/>
        </w:rPr>
        <w:t xml:space="preserve">　　</w:t>
      </w:r>
    </w:p>
    <w:p w:rsidR="003916AD" w:rsidRDefault="003916AD" w:rsidP="003916AD">
      <w:r>
        <w:rPr>
          <w:rFonts w:hint="eastAsia"/>
        </w:rPr>
        <w:t xml:space="preserve">　　施策の方向性</w:t>
      </w:r>
      <w:r w:rsidR="00DB1C34">
        <w:rPr>
          <w:rFonts w:hint="eastAsia"/>
        </w:rPr>
        <w:t xml:space="preserve">　</w:t>
      </w:r>
      <w:r w:rsidR="00DB1C34">
        <w:t>A</w:t>
      </w:r>
      <w:r w:rsidRPr="003916AD">
        <w:t>文化にかかわる環境づくり</w:t>
      </w:r>
    </w:p>
    <w:p w:rsidR="003916AD" w:rsidRPr="003916AD" w:rsidRDefault="003916AD" w:rsidP="00DB1C34">
      <w:r>
        <w:rPr>
          <w:rFonts w:hint="eastAsia"/>
        </w:rPr>
        <w:t xml:space="preserve">　　施策</w:t>
      </w:r>
      <w:r w:rsidR="00792A4C">
        <w:rPr>
          <w:rFonts w:hint="eastAsia"/>
        </w:rPr>
        <w:t>（</w:t>
      </w:r>
      <w:r>
        <w:rPr>
          <w:rFonts w:hint="eastAsia"/>
        </w:rPr>
        <w:t>１</w:t>
      </w:r>
      <w:r w:rsidR="00792A4C">
        <w:rPr>
          <w:rFonts w:hint="eastAsia"/>
        </w:rPr>
        <w:t>）</w:t>
      </w:r>
      <w:r w:rsidRPr="003916AD">
        <w:rPr>
          <w:rFonts w:hint="eastAsia"/>
        </w:rPr>
        <w:t>文化芸術を鑑賞する機会等の充実</w:t>
      </w:r>
    </w:p>
    <w:p w:rsidR="003916AD" w:rsidRPr="003916AD" w:rsidRDefault="00792A4C" w:rsidP="00792A4C">
      <w:pPr>
        <w:ind w:firstLineChars="400" w:firstLine="840"/>
      </w:pPr>
      <w:r>
        <w:rPr>
          <w:rFonts w:hint="eastAsia"/>
        </w:rPr>
        <w:t>（</w:t>
      </w:r>
      <w:r w:rsidR="003916AD">
        <w:rPr>
          <w:rFonts w:hint="eastAsia"/>
        </w:rPr>
        <w:t>２</w:t>
      </w:r>
      <w:r>
        <w:rPr>
          <w:rFonts w:hint="eastAsia"/>
        </w:rPr>
        <w:t>）</w:t>
      </w:r>
      <w:r w:rsidR="003916AD" w:rsidRPr="003916AD">
        <w:rPr>
          <w:rFonts w:hint="eastAsia"/>
        </w:rPr>
        <w:t>文化芸術を通じた子ども・青少年の成長する機会の提供</w:t>
      </w:r>
    </w:p>
    <w:p w:rsidR="003916AD" w:rsidRDefault="003916AD" w:rsidP="003916AD">
      <w:r>
        <w:rPr>
          <w:rFonts w:hint="eastAsia"/>
        </w:rPr>
        <w:t xml:space="preserve">　　　</w:t>
      </w:r>
      <w:r w:rsidR="00DB1C34">
        <w:rPr>
          <w:rFonts w:hint="eastAsia"/>
        </w:rPr>
        <w:t xml:space="preserve">　</w:t>
      </w:r>
      <w:r w:rsidR="00792A4C">
        <w:rPr>
          <w:rFonts w:hint="eastAsia"/>
        </w:rPr>
        <w:t>（</w:t>
      </w:r>
      <w:r>
        <w:rPr>
          <w:rFonts w:hint="eastAsia"/>
        </w:rPr>
        <w:t>３</w:t>
      </w:r>
      <w:r w:rsidR="00792A4C">
        <w:rPr>
          <w:rFonts w:hint="eastAsia"/>
        </w:rPr>
        <w:t>）</w:t>
      </w:r>
      <w:r w:rsidRPr="003916AD">
        <w:rPr>
          <w:rFonts w:hint="eastAsia"/>
        </w:rPr>
        <w:t>文化芸術を支え、育て、次世代へと継承するための府民意識の醸成</w:t>
      </w:r>
    </w:p>
    <w:p w:rsidR="003916AD" w:rsidRPr="00792A4C" w:rsidRDefault="003916AD" w:rsidP="003916AD"/>
    <w:p w:rsidR="003916AD" w:rsidRDefault="003916AD" w:rsidP="003916AD">
      <w:r>
        <w:rPr>
          <w:rFonts w:hint="eastAsia"/>
        </w:rPr>
        <w:t xml:space="preserve">　　</w:t>
      </w:r>
      <w:r w:rsidR="00DB1C34">
        <w:rPr>
          <w:rFonts w:hint="eastAsia"/>
        </w:rPr>
        <w:t xml:space="preserve">施策の方向性　</w:t>
      </w:r>
      <w:r>
        <w:rPr>
          <w:rFonts w:hint="eastAsia"/>
        </w:rPr>
        <w:t>Ｂ</w:t>
      </w:r>
      <w:r w:rsidRPr="003916AD">
        <w:t>文化が都市を変革する</w:t>
      </w:r>
    </w:p>
    <w:p w:rsidR="00DB1C34" w:rsidRPr="00DB1C34" w:rsidRDefault="00DB1C34" w:rsidP="00DB1C34">
      <w:r>
        <w:rPr>
          <w:rFonts w:hint="eastAsia"/>
        </w:rPr>
        <w:t xml:space="preserve">　　施策</w:t>
      </w:r>
      <w:r w:rsidR="00792A4C">
        <w:rPr>
          <w:rFonts w:hint="eastAsia"/>
        </w:rPr>
        <w:t>（</w:t>
      </w:r>
      <w:r>
        <w:rPr>
          <w:rFonts w:hint="eastAsia"/>
        </w:rPr>
        <w:t>１</w:t>
      </w:r>
      <w:r w:rsidR="00792A4C">
        <w:rPr>
          <w:rFonts w:hint="eastAsia"/>
        </w:rPr>
        <w:t>）</w:t>
      </w:r>
      <w:r w:rsidRPr="00DB1C34">
        <w:rPr>
          <w:rFonts w:hint="eastAsia"/>
        </w:rPr>
        <w:t>文化芸術を創造し、支える人材の育成・支援</w:t>
      </w:r>
    </w:p>
    <w:p w:rsidR="00DB1C34" w:rsidRPr="00DB1C34" w:rsidRDefault="00792A4C" w:rsidP="00792A4C">
      <w:pPr>
        <w:ind w:firstLineChars="400" w:firstLine="840"/>
      </w:pPr>
      <w:r>
        <w:rPr>
          <w:rFonts w:hint="eastAsia"/>
        </w:rPr>
        <w:t>（</w:t>
      </w:r>
      <w:r w:rsidR="00DB1C34">
        <w:rPr>
          <w:rFonts w:hint="eastAsia"/>
        </w:rPr>
        <w:t>２</w:t>
      </w:r>
      <w:r>
        <w:rPr>
          <w:rFonts w:hint="eastAsia"/>
        </w:rPr>
        <w:t>）</w:t>
      </w:r>
      <w:r w:rsidR="00DB1C34" w:rsidRPr="00DB1C34">
        <w:rPr>
          <w:rFonts w:hint="eastAsia"/>
        </w:rPr>
        <w:t>多彩な大阪文化を活用した都市魅力の向上や文化観光の推進</w:t>
      </w:r>
    </w:p>
    <w:p w:rsidR="00DB1C34" w:rsidRDefault="00DB1C34" w:rsidP="00DB1C34">
      <w:r>
        <w:rPr>
          <w:rFonts w:hint="eastAsia"/>
        </w:rPr>
        <w:t xml:space="preserve">　　　　</w:t>
      </w:r>
      <w:r w:rsidR="00792A4C">
        <w:rPr>
          <w:rFonts w:hint="eastAsia"/>
        </w:rPr>
        <w:t>（</w:t>
      </w:r>
      <w:r>
        <w:rPr>
          <w:rFonts w:hint="eastAsia"/>
        </w:rPr>
        <w:t>３</w:t>
      </w:r>
      <w:r w:rsidR="00792A4C">
        <w:rPr>
          <w:rFonts w:hint="eastAsia"/>
        </w:rPr>
        <w:t>）</w:t>
      </w:r>
      <w:r w:rsidRPr="00DB1C34">
        <w:rPr>
          <w:rFonts w:hint="eastAsia"/>
        </w:rPr>
        <w:t>新たな文化の創造・国内外への発信、他文化への理解や交流の促進</w:t>
      </w:r>
    </w:p>
    <w:p w:rsidR="00DB1C34" w:rsidRDefault="00DB1C34" w:rsidP="00DB1C34"/>
    <w:p w:rsidR="00DB1C34" w:rsidRDefault="00DB1C34" w:rsidP="00DB1C34">
      <w:r>
        <w:rPr>
          <w:rFonts w:hint="eastAsia"/>
        </w:rPr>
        <w:t xml:space="preserve">　　施策の方向性　Ｃ文化が社会を形成する</w:t>
      </w:r>
    </w:p>
    <w:p w:rsidR="00DB1C34" w:rsidRPr="00DB1C34" w:rsidRDefault="00792A4C" w:rsidP="00DB1C34">
      <w:r>
        <w:rPr>
          <w:rFonts w:hint="eastAsia"/>
        </w:rPr>
        <w:t xml:space="preserve">　　施策（</w:t>
      </w:r>
      <w:r w:rsidR="00DB1C34">
        <w:rPr>
          <w:rFonts w:hint="eastAsia"/>
        </w:rPr>
        <w:t>１</w:t>
      </w:r>
      <w:r>
        <w:rPr>
          <w:rFonts w:hint="eastAsia"/>
        </w:rPr>
        <w:t>）</w:t>
      </w:r>
      <w:r w:rsidR="00DB1C34" w:rsidRPr="00DB1C34">
        <w:rPr>
          <w:rFonts w:hint="eastAsia"/>
        </w:rPr>
        <w:t>文化芸術拠点の充実や機能強化</w:t>
      </w:r>
    </w:p>
    <w:p w:rsidR="00DB1C34" w:rsidRPr="00DB1C34" w:rsidRDefault="00792A4C" w:rsidP="00792A4C">
      <w:pPr>
        <w:ind w:firstLineChars="400" w:firstLine="840"/>
      </w:pPr>
      <w:r>
        <w:rPr>
          <w:rFonts w:hint="eastAsia"/>
        </w:rPr>
        <w:t>（</w:t>
      </w:r>
      <w:r w:rsidR="00DB1C34">
        <w:rPr>
          <w:rFonts w:hint="eastAsia"/>
        </w:rPr>
        <w:t>２</w:t>
      </w:r>
      <w:r>
        <w:rPr>
          <w:rFonts w:hint="eastAsia"/>
        </w:rPr>
        <w:t>）</w:t>
      </w:r>
      <w:r w:rsidR="00DB1C34" w:rsidRPr="00DB1C34">
        <w:rPr>
          <w:rFonts w:hint="eastAsia"/>
        </w:rPr>
        <w:t>文化関係施設のネットワーク化と市町村連携</w:t>
      </w:r>
    </w:p>
    <w:p w:rsidR="00DB1C34" w:rsidRDefault="00792A4C" w:rsidP="00DB1C34">
      <w:r>
        <w:rPr>
          <w:rFonts w:hint="eastAsia"/>
        </w:rPr>
        <w:lastRenderedPageBreak/>
        <w:t xml:space="preserve">　　　　（</w:t>
      </w:r>
      <w:r w:rsidR="00DB1C34">
        <w:rPr>
          <w:rFonts w:hint="eastAsia"/>
        </w:rPr>
        <w:t>３</w:t>
      </w:r>
      <w:r>
        <w:rPr>
          <w:rFonts w:hint="eastAsia"/>
        </w:rPr>
        <w:t>）</w:t>
      </w:r>
      <w:r w:rsidR="00DB1C34" w:rsidRPr="00DB1C34">
        <w:rPr>
          <w:rFonts w:hint="eastAsia"/>
        </w:rPr>
        <w:t>文化資源の保存、活用、継承</w:t>
      </w:r>
    </w:p>
    <w:p w:rsidR="00DB1C34" w:rsidRDefault="00DB1C34" w:rsidP="00DB1C34"/>
    <w:p w:rsidR="00DB1C34" w:rsidRPr="00DB1C34" w:rsidRDefault="00DB1C34" w:rsidP="00DB1C34">
      <w:r>
        <w:rPr>
          <w:rFonts w:hint="eastAsia"/>
        </w:rPr>
        <w:t xml:space="preserve">　　</w:t>
      </w:r>
      <w:r w:rsidRPr="00DB1C34">
        <w:rPr>
          <w:rFonts w:hint="eastAsia"/>
        </w:rPr>
        <w:t>施策推進における連携（１）文化芸術施策と各関連分野における施策との有機的連携</w:t>
      </w:r>
    </w:p>
    <w:p w:rsidR="00DB1C34" w:rsidRDefault="00DB1C34" w:rsidP="00DB1C34">
      <w:r w:rsidRPr="00DB1C34">
        <w:rPr>
          <w:rFonts w:hint="eastAsia"/>
        </w:rPr>
        <w:t xml:space="preserve">　　　　　　　　　　　</w:t>
      </w:r>
      <w:r>
        <w:rPr>
          <w:rFonts w:hint="eastAsia"/>
        </w:rPr>
        <w:t xml:space="preserve">　（２）府内市町村との連携</w:t>
      </w:r>
    </w:p>
    <w:p w:rsidR="00DB1C34" w:rsidRDefault="00DB1C34" w:rsidP="00DB1C34"/>
    <w:p w:rsidR="00DB1C34" w:rsidRDefault="00DB1C34" w:rsidP="00DB1C34">
      <w:r w:rsidRPr="00DB1C34">
        <w:rPr>
          <w:rFonts w:hint="eastAsia"/>
        </w:rPr>
        <w:t>第</w:t>
      </w:r>
      <w:r w:rsidRPr="00DB1C34">
        <w:t>4章 計画の推進に当たって</w:t>
      </w:r>
    </w:p>
    <w:p w:rsidR="00DB1C34" w:rsidRPr="00DB1C34" w:rsidRDefault="00DB1C34" w:rsidP="00DB1C34">
      <w:r w:rsidRPr="00DB1C34">
        <w:rPr>
          <w:rFonts w:hint="eastAsia"/>
        </w:rPr>
        <w:t>【府の役割】</w:t>
      </w:r>
    </w:p>
    <w:p w:rsidR="00DB1C34" w:rsidRPr="00DB1C34" w:rsidRDefault="00DB1C34" w:rsidP="00DB1C34">
      <w:r w:rsidRPr="00DB1C34">
        <w:rPr>
          <w:rFonts w:hint="eastAsia"/>
        </w:rPr>
        <w:t xml:space="preserve">　■</w:t>
      </w:r>
      <w:r w:rsidRPr="00DB1C34">
        <w:t xml:space="preserve"> 府民や文化芸術活動を行う者等の自主性や創造性を尊重し、国、他の地方公共団体、事業者及び府民等と協働して、</w:t>
      </w:r>
      <w:r w:rsidRPr="00DB1C34">
        <w:rPr>
          <w:rFonts w:hint="eastAsia"/>
        </w:rPr>
        <w:t>文化芸術の振興に関する施策に取り組む</w:t>
      </w:r>
    </w:p>
    <w:p w:rsidR="00DB1C34" w:rsidRPr="00DB1C34" w:rsidRDefault="00DB1C34" w:rsidP="00DB1C34"/>
    <w:p w:rsidR="00DB1C34" w:rsidRPr="00DB1C34" w:rsidRDefault="00DB1C34" w:rsidP="00DB1C34">
      <w:r w:rsidRPr="00DB1C34">
        <w:rPr>
          <w:rFonts w:hint="eastAsia"/>
        </w:rPr>
        <w:t>【推進体制、進行管理】</w:t>
      </w:r>
    </w:p>
    <w:p w:rsidR="00DB1C34" w:rsidRPr="00DB1C34" w:rsidRDefault="00DB1C34" w:rsidP="00DB1C34">
      <w:r w:rsidRPr="00DB1C34">
        <w:rPr>
          <w:rFonts w:hint="eastAsia"/>
        </w:rPr>
        <w:t xml:space="preserve">　■</w:t>
      </w:r>
      <w:r w:rsidRPr="00DB1C34">
        <w:t xml:space="preserve"> 府民や文化芸術の担い手、府内市町村などに、本計画を幅広く周知するとともに、庁内関係部局とも連携し、施策を総合的かつ計画的に推進</w:t>
      </w:r>
    </w:p>
    <w:p w:rsidR="00DB1C34" w:rsidRPr="00DB1C34" w:rsidRDefault="00DB1C34" w:rsidP="00DB1C34">
      <w:r w:rsidRPr="00DB1C34">
        <w:rPr>
          <w:rFonts w:hint="eastAsia"/>
        </w:rPr>
        <w:t xml:space="preserve">　■</w:t>
      </w:r>
      <w:r w:rsidRPr="00DB1C34">
        <w:t xml:space="preserve"> 計画を着実かつ継続的に推進していくため、施策の実施・進捗状況等について、進行管理と評価を実施</w:t>
      </w:r>
    </w:p>
    <w:p w:rsidR="00DB1C34" w:rsidRPr="00DB1C34" w:rsidRDefault="00DB1C34" w:rsidP="00DB1C34">
      <w:r w:rsidRPr="00DB1C34">
        <w:rPr>
          <w:rFonts w:hint="eastAsia"/>
        </w:rPr>
        <w:t xml:space="preserve">　　</w:t>
      </w:r>
      <w:r w:rsidRPr="00DB1C34">
        <w:t xml:space="preserve"> 各施策・事業の評価については、毎年度大阪アーツカウンシルが行い、その結果について文化振興会議に報告</w:t>
      </w:r>
    </w:p>
    <w:p w:rsidR="00DB1C34" w:rsidRPr="00DB1C34" w:rsidRDefault="00DB1C34" w:rsidP="00DB1C34">
      <w:r w:rsidRPr="00DB1C34">
        <w:rPr>
          <w:rFonts w:hint="eastAsia"/>
        </w:rPr>
        <w:t xml:space="preserve">　　</w:t>
      </w:r>
      <w:r w:rsidRPr="00DB1C34">
        <w:t xml:space="preserve"> 文化振興会議では、この報告や指標の状況等を踏まえ、計画全体の進捗状況を把握し、重要な施策等について審議</w:t>
      </w:r>
    </w:p>
    <w:p w:rsidR="00DB1C34" w:rsidRPr="00DB1C34" w:rsidRDefault="00DB1C34" w:rsidP="00DB1C34"/>
    <w:p w:rsidR="00DB1C34" w:rsidRPr="00DB1C34" w:rsidRDefault="00DB1C34" w:rsidP="00DB1C34">
      <w:r w:rsidRPr="00DB1C34">
        <w:rPr>
          <w:rFonts w:hint="eastAsia"/>
        </w:rPr>
        <w:t>【大阪アーツカウンシル】</w:t>
      </w:r>
    </w:p>
    <w:p w:rsidR="00DB1C34" w:rsidRDefault="00DB1C34" w:rsidP="00DB1C34">
      <w:r w:rsidRPr="00DB1C34">
        <w:rPr>
          <w:rFonts w:hint="eastAsia"/>
        </w:rPr>
        <w:t xml:space="preserve">　■</w:t>
      </w:r>
      <w:r w:rsidRPr="00DB1C34">
        <w:t xml:space="preserve"> これまでの実績を踏まえながら、文化芸術の担い手を支援し、大阪の文化力の更なる向上につなげるため、引き続き、</w:t>
      </w:r>
      <w:r>
        <w:rPr>
          <w:rFonts w:hint="eastAsia"/>
        </w:rPr>
        <w:t>「</w:t>
      </w:r>
      <w:r w:rsidRPr="00DB1C34">
        <w:rPr>
          <w:rFonts w:hint="eastAsia"/>
        </w:rPr>
        <w:t>評価」「審査」を中心としつつ、</w:t>
      </w:r>
    </w:p>
    <w:p w:rsidR="00DB1C34" w:rsidRPr="00DB1C34" w:rsidRDefault="00DB1C34" w:rsidP="00DB1C34">
      <w:pPr>
        <w:ind w:firstLineChars="200" w:firstLine="420"/>
      </w:pPr>
      <w:r w:rsidRPr="00DB1C34">
        <w:rPr>
          <w:rFonts w:hint="eastAsia"/>
        </w:rPr>
        <w:t>「調査」や「企画」を強化して、取組内容の質を高め、積極的に発信</w:t>
      </w:r>
    </w:p>
    <w:p w:rsidR="00DB1C34" w:rsidRPr="00DB1C34" w:rsidRDefault="00DB1C34" w:rsidP="00DB1C34"/>
    <w:p w:rsidR="00DB1C34" w:rsidRPr="00DB1C34" w:rsidRDefault="00DB1C34" w:rsidP="00DB1C34">
      <w:r w:rsidRPr="00DB1C34">
        <w:rPr>
          <w:rFonts w:hint="eastAsia"/>
        </w:rPr>
        <w:t>【評価・検証】</w:t>
      </w:r>
    </w:p>
    <w:p w:rsidR="00DB1C34" w:rsidRPr="00DB1C34" w:rsidRDefault="00DB1C34" w:rsidP="00DB1C34">
      <w:r w:rsidRPr="00DB1C34">
        <w:rPr>
          <w:rFonts w:hint="eastAsia"/>
        </w:rPr>
        <w:t xml:space="preserve">　■「施策の方向性」ごとに指標を設け、単年度ごとに評価・検証し、フォローアップを実施</w:t>
      </w:r>
    </w:p>
    <w:p w:rsidR="00DB1C34" w:rsidRPr="00DB1C34" w:rsidRDefault="00DB1C34" w:rsidP="00DB1C34">
      <w:r w:rsidRPr="00DB1C34">
        <w:rPr>
          <w:rFonts w:hint="eastAsia"/>
        </w:rPr>
        <w:t xml:space="preserve">　　　※可能なものについては、全国レベルの進捗状況と比較</w:t>
      </w:r>
    </w:p>
    <w:p w:rsidR="00DB1C34" w:rsidRPr="00DB1C34" w:rsidRDefault="00DB1C34" w:rsidP="00DB1C34">
      <w:r w:rsidRPr="00DB1C34">
        <w:rPr>
          <w:rFonts w:hint="eastAsia"/>
        </w:rPr>
        <w:t xml:space="preserve">　■</w:t>
      </w:r>
      <w:r w:rsidRPr="00DB1C34">
        <w:t xml:space="preserve"> 指標は、その内容の達成を主たる目的とするものではなく、計画を評価・検証しフォローアップと改善を行う際の</w:t>
      </w:r>
      <w:r w:rsidRPr="00DB1C34">
        <w:rPr>
          <w:rFonts w:hint="eastAsia"/>
        </w:rPr>
        <w:t>よりどころとして位置付ける</w:t>
      </w:r>
    </w:p>
    <w:p w:rsidR="00DB1C34" w:rsidRDefault="00DB1C34" w:rsidP="00DB1C34">
      <w:r w:rsidRPr="00DB1C34">
        <w:rPr>
          <w:rFonts w:hint="eastAsia"/>
        </w:rPr>
        <w:t xml:space="preserve">　■</w:t>
      </w:r>
      <w:r w:rsidRPr="00DB1C34">
        <w:t xml:space="preserve"> 評価・検証は、個々の指標に基づく状況で判断するのではなく、指標に基づく全体の状況をもとに進捗を適切に把握</w:t>
      </w:r>
    </w:p>
    <w:p w:rsidR="00DB1C34" w:rsidRDefault="00DB1C34" w:rsidP="00DB1C34"/>
    <w:p w:rsidR="00DB1C34" w:rsidRDefault="00DB1C34" w:rsidP="00DB1C34">
      <w:r w:rsidRPr="00DB1C34">
        <w:rPr>
          <w:rFonts w:hint="eastAsia"/>
        </w:rPr>
        <w:t>第</w:t>
      </w:r>
      <w:r w:rsidRPr="00DB1C34">
        <w:t>5章 資料編</w:t>
      </w:r>
    </w:p>
    <w:p w:rsidR="00DB1C34" w:rsidRDefault="00DB1C34" w:rsidP="00DB1C34">
      <w:pPr>
        <w:ind w:firstLineChars="100" w:firstLine="210"/>
      </w:pPr>
      <w:r w:rsidRPr="00DB1C34">
        <w:rPr>
          <w:rFonts w:hint="eastAsia"/>
        </w:rPr>
        <w:t>■</w:t>
      </w:r>
      <w:r w:rsidRPr="00DB1C34">
        <w:t xml:space="preserve"> 文化芸術基本法、大阪府文化振興条例、大阪府市文化振興会議委員名簿　など</w:t>
      </w:r>
    </w:p>
    <w:p w:rsidR="00DB1C34" w:rsidRDefault="00DB1C34" w:rsidP="00DB1C34"/>
    <w:p w:rsidR="00DB1C34" w:rsidRPr="003916AD" w:rsidRDefault="00DB1C34" w:rsidP="00DB1C34"/>
    <w:sectPr w:rsidR="00DB1C34" w:rsidRPr="003916AD" w:rsidSect="00DB1C34">
      <w:pgSz w:w="16838" w:h="11906" w:orient="landscape" w:code="9"/>
      <w:pgMar w:top="567" w:right="720" w:bottom="567" w:left="720" w:header="851" w:footer="992" w:gutter="0"/>
      <w:cols w:space="425"/>
      <w:docGrid w:type="line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C0"/>
    <w:rsid w:val="002B3EDB"/>
    <w:rsid w:val="003916AD"/>
    <w:rsid w:val="0049415E"/>
    <w:rsid w:val="004F70C0"/>
    <w:rsid w:val="005D72A1"/>
    <w:rsid w:val="006D61B7"/>
    <w:rsid w:val="00792A4C"/>
    <w:rsid w:val="00A876BA"/>
    <w:rsid w:val="00DB1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8C9BC"/>
  <w15:chartTrackingRefBased/>
  <w15:docId w15:val="{1330308F-62B7-4331-9456-DA19DF20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76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B1C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1C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00157">
      <w:bodyDiv w:val="1"/>
      <w:marLeft w:val="0"/>
      <w:marRight w:val="0"/>
      <w:marTop w:val="0"/>
      <w:marBottom w:val="0"/>
      <w:divBdr>
        <w:top w:val="none" w:sz="0" w:space="0" w:color="auto"/>
        <w:left w:val="none" w:sz="0" w:space="0" w:color="auto"/>
        <w:bottom w:val="none" w:sz="0" w:space="0" w:color="auto"/>
        <w:right w:val="none" w:sz="0" w:space="0" w:color="auto"/>
      </w:divBdr>
    </w:div>
    <w:div w:id="7801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清彦</dc:creator>
  <cp:keywords/>
  <dc:description/>
  <cp:lastModifiedBy>佐藤　清彦</cp:lastModifiedBy>
  <cp:revision>6</cp:revision>
  <cp:lastPrinted>2021-02-02T06:26:00Z</cp:lastPrinted>
  <dcterms:created xsi:type="dcterms:W3CDTF">2021-02-02T06:07:00Z</dcterms:created>
  <dcterms:modified xsi:type="dcterms:W3CDTF">2021-03-23T07:26:00Z</dcterms:modified>
</cp:coreProperties>
</file>