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796B" w14:textId="0DCA91DC" w:rsidR="00E50EB0" w:rsidRDefault="00E50EB0" w:rsidP="003D0436">
      <w:pPr>
        <w:spacing w:line="240" w:lineRule="exact"/>
        <w:rPr>
          <w:szCs w:val="21"/>
        </w:rPr>
      </w:pPr>
      <w:bookmarkStart w:id="0" w:name="_GoBack"/>
      <w:bookmarkEnd w:id="0"/>
    </w:p>
    <w:p w14:paraId="7386F2FB" w14:textId="77777777" w:rsidR="00E50EB0" w:rsidRPr="00B173FA" w:rsidRDefault="00E50EB0" w:rsidP="00E50EB0">
      <w:pPr>
        <w:spacing w:line="240" w:lineRule="exact"/>
        <w:rPr>
          <w:rFonts w:ascii="Times New Roman" w:hAnsi="Times New Roman"/>
          <w:sz w:val="24"/>
          <w:u w:val="single"/>
        </w:rPr>
      </w:pPr>
      <w:r w:rsidRPr="00B173FA">
        <w:rPr>
          <w:rFonts w:ascii="Times New Roman" w:hAnsi="Times New Roman"/>
          <w:sz w:val="24"/>
          <w:u w:val="single"/>
        </w:rPr>
        <w:t>Reference Material</w:t>
      </w:r>
    </w:p>
    <w:p w14:paraId="1B2483CB" w14:textId="77777777" w:rsidR="00E50EB0" w:rsidRPr="00B173FA" w:rsidRDefault="00E50EB0" w:rsidP="00E50EB0">
      <w:pPr>
        <w:spacing w:line="240" w:lineRule="exact"/>
        <w:rPr>
          <w:rFonts w:ascii="Times New Roman" w:hAnsi="Times New Roman"/>
          <w:szCs w:val="21"/>
        </w:rPr>
      </w:pPr>
    </w:p>
    <w:p w14:paraId="62E0B8EB" w14:textId="77777777" w:rsidR="00E50EB0" w:rsidRPr="00B173FA" w:rsidRDefault="00E50EB0" w:rsidP="00E50EB0">
      <w:pPr>
        <w:spacing w:line="240" w:lineRule="exact"/>
        <w:rPr>
          <w:rFonts w:ascii="Times New Roman" w:hAnsi="Times New Roman"/>
          <w:sz w:val="22"/>
          <w:szCs w:val="22"/>
        </w:rPr>
      </w:pPr>
      <w:r w:rsidRPr="00B173FA">
        <w:rPr>
          <w:rFonts w:ascii="Times New Roman" w:hAnsi="Times New Roman"/>
          <w:sz w:val="22"/>
          <w:szCs w:val="22"/>
        </w:rPr>
        <w:t xml:space="preserve"> (1)  Winner’s CV</w:t>
      </w:r>
    </w:p>
    <w:p w14:paraId="6222F5B9" w14:textId="77777777" w:rsidR="00E50EB0" w:rsidRPr="00D5458C" w:rsidRDefault="002A48A2" w:rsidP="00E50EB0">
      <w:pPr>
        <w:spacing w:line="240" w:lineRule="exact"/>
        <w:ind w:firstLine="840"/>
        <w:rPr>
          <w:rFonts w:ascii="Times New Roman" w:hAnsi="Times New Roman"/>
          <w:sz w:val="22"/>
          <w:szCs w:val="22"/>
        </w:rPr>
      </w:pPr>
      <w:r>
        <w:rPr>
          <w:rFonts w:ascii="Times New Roman" w:hAnsi="Times New Roman"/>
          <w:sz w:val="22"/>
          <w:szCs w:val="22"/>
        </w:rPr>
        <w:t>1.  Name:</w:t>
      </w:r>
      <w:r>
        <w:rPr>
          <w:rFonts w:ascii="Times New Roman" w:hAnsi="Times New Roman"/>
          <w:sz w:val="22"/>
          <w:szCs w:val="22"/>
        </w:rPr>
        <w:tab/>
      </w:r>
      <w:r w:rsidRPr="00D5458C">
        <w:rPr>
          <w:rFonts w:ascii="Times New Roman" w:hAnsi="Times New Roman"/>
          <w:sz w:val="22"/>
          <w:szCs w:val="22"/>
        </w:rPr>
        <w:t>Timon Screech</w:t>
      </w:r>
    </w:p>
    <w:p w14:paraId="723998B0" w14:textId="77777777" w:rsidR="00E50EB0" w:rsidRPr="00D5458C" w:rsidRDefault="00E50EB0" w:rsidP="00E50EB0">
      <w:pPr>
        <w:spacing w:line="240" w:lineRule="exact"/>
        <w:rPr>
          <w:rFonts w:ascii="Times New Roman" w:hAnsi="Times New Roman"/>
          <w:sz w:val="22"/>
          <w:szCs w:val="22"/>
        </w:rPr>
      </w:pPr>
      <w:r w:rsidRPr="00D5458C">
        <w:rPr>
          <w:rFonts w:ascii="Times New Roman" w:hAnsi="Times New Roman"/>
          <w:sz w:val="22"/>
          <w:szCs w:val="22"/>
        </w:rPr>
        <w:tab/>
        <w:t xml:space="preserve">2.  Birth </w:t>
      </w:r>
      <w:r w:rsidR="002A48A2" w:rsidRPr="00D5458C">
        <w:rPr>
          <w:rFonts w:ascii="Times New Roman" w:hAnsi="Times New Roman"/>
          <w:sz w:val="22"/>
          <w:szCs w:val="22"/>
        </w:rPr>
        <w:t>year:</w:t>
      </w:r>
      <w:r w:rsidR="002A48A2" w:rsidRPr="00D5458C">
        <w:rPr>
          <w:rFonts w:ascii="Times New Roman" w:hAnsi="Times New Roman"/>
          <w:sz w:val="22"/>
          <w:szCs w:val="22"/>
        </w:rPr>
        <w:tab/>
        <w:t>196</w:t>
      </w:r>
      <w:r w:rsidRPr="00D5458C">
        <w:rPr>
          <w:rFonts w:ascii="Times New Roman" w:hAnsi="Times New Roman"/>
          <w:sz w:val="22"/>
          <w:szCs w:val="22"/>
        </w:rPr>
        <w:t>1</w:t>
      </w:r>
    </w:p>
    <w:p w14:paraId="26A39A04" w14:textId="0B13DEC2" w:rsidR="002A48A2" w:rsidRPr="00D5458C" w:rsidRDefault="00E50EB0" w:rsidP="00AB08BA">
      <w:pPr>
        <w:ind w:left="840"/>
        <w:rPr>
          <w:rFonts w:ascii="Times New Roman" w:hAnsi="Times New Roman"/>
          <w:sz w:val="22"/>
          <w:szCs w:val="22"/>
        </w:rPr>
      </w:pPr>
      <w:r w:rsidRPr="00D5458C">
        <w:rPr>
          <w:rFonts w:ascii="Times New Roman" w:hAnsi="Times New Roman"/>
          <w:sz w:val="22"/>
          <w:szCs w:val="22"/>
        </w:rPr>
        <w:t>3.  Post:</w:t>
      </w:r>
      <w:r w:rsidRPr="00D5458C">
        <w:rPr>
          <w:rFonts w:ascii="Times New Roman" w:hAnsi="Times New Roman"/>
          <w:sz w:val="22"/>
          <w:szCs w:val="22"/>
        </w:rPr>
        <w:tab/>
      </w:r>
      <w:r w:rsidRPr="00D5458C">
        <w:rPr>
          <w:rFonts w:ascii="Times New Roman" w:hAnsi="Times New Roman"/>
          <w:sz w:val="22"/>
          <w:szCs w:val="22"/>
        </w:rPr>
        <w:tab/>
      </w:r>
      <w:r w:rsidR="002A48A2" w:rsidRPr="00D5458C">
        <w:rPr>
          <w:rFonts w:ascii="Times New Roman" w:hAnsi="Times New Roman"/>
          <w:sz w:val="22"/>
          <w:szCs w:val="22"/>
        </w:rPr>
        <w:t xml:space="preserve">Professor, International Research Center for Japanese Studies </w:t>
      </w:r>
    </w:p>
    <w:p w14:paraId="6D584B84" w14:textId="77777777" w:rsidR="002A48A2" w:rsidRPr="00D5458C" w:rsidRDefault="002A48A2" w:rsidP="00E50EB0">
      <w:pPr>
        <w:ind w:left="840" w:firstLineChars="700" w:firstLine="1540"/>
        <w:rPr>
          <w:rFonts w:ascii="Times New Roman" w:hAnsi="Times New Roman"/>
          <w:sz w:val="22"/>
          <w:szCs w:val="22"/>
        </w:rPr>
      </w:pPr>
    </w:p>
    <w:p w14:paraId="6F55EC67" w14:textId="77777777" w:rsidR="00E50EB0" w:rsidRPr="00D5458C" w:rsidRDefault="00E50EB0" w:rsidP="00E50EB0">
      <w:pPr>
        <w:spacing w:line="240" w:lineRule="exact"/>
        <w:rPr>
          <w:rFonts w:ascii="Times New Roman" w:hAnsi="Times New Roman"/>
          <w:sz w:val="22"/>
          <w:szCs w:val="22"/>
        </w:rPr>
      </w:pPr>
      <w:r w:rsidRPr="00D5458C">
        <w:rPr>
          <w:rFonts w:ascii="Times New Roman" w:hAnsi="Times New Roman"/>
          <w:sz w:val="22"/>
          <w:szCs w:val="22"/>
        </w:rPr>
        <w:tab/>
        <w:t>4.  Personal history</w:t>
      </w:r>
    </w:p>
    <w:p w14:paraId="4E5B2986" w14:textId="77777777" w:rsidR="00494860" w:rsidRPr="00D5458C" w:rsidRDefault="00E50EB0" w:rsidP="00494860">
      <w:pPr>
        <w:spacing w:line="240" w:lineRule="exact"/>
        <w:rPr>
          <w:rFonts w:ascii="Times New Roman" w:hAnsi="Times New Roman"/>
          <w:sz w:val="22"/>
          <w:szCs w:val="22"/>
        </w:rPr>
      </w:pPr>
      <w:r w:rsidRPr="00D5458C">
        <w:rPr>
          <w:rFonts w:ascii="Times New Roman" w:hAnsi="Times New Roman"/>
          <w:sz w:val="22"/>
          <w:szCs w:val="22"/>
        </w:rPr>
        <w:t xml:space="preserve">　　　　　　　</w:t>
      </w:r>
      <w:r w:rsidR="00494860" w:rsidRPr="00D5458C">
        <w:rPr>
          <w:rFonts w:ascii="Times New Roman" w:hAnsi="Times New Roman"/>
          <w:sz w:val="22"/>
          <w:szCs w:val="22"/>
        </w:rPr>
        <w:t>1991</w:t>
      </w:r>
      <w:r w:rsidR="00494860" w:rsidRPr="00D5458C">
        <w:rPr>
          <w:rFonts w:ascii="Times New Roman" w:hAnsi="Times New Roman" w:hint="eastAsia"/>
          <w:sz w:val="22"/>
          <w:szCs w:val="22"/>
        </w:rPr>
        <w:t xml:space="preserve"> </w:t>
      </w:r>
      <w:r w:rsidR="00494860" w:rsidRPr="00D5458C">
        <w:rPr>
          <w:rFonts w:ascii="Times New Roman" w:hAnsi="Times New Roman" w:hint="eastAsia"/>
          <w:sz w:val="22"/>
          <w:szCs w:val="22"/>
        </w:rPr>
        <w:t xml:space="preserve">　　　　</w:t>
      </w:r>
      <w:r w:rsidR="00494860" w:rsidRPr="00D5458C">
        <w:rPr>
          <w:rFonts w:ascii="Times New Roman" w:hAnsi="Times New Roman"/>
          <w:sz w:val="22"/>
          <w:szCs w:val="22"/>
        </w:rPr>
        <w:t>Doctorate in History of Art, Harvard University</w:t>
      </w:r>
    </w:p>
    <w:p w14:paraId="1A54C822" w14:textId="77777777" w:rsidR="00494860" w:rsidRPr="00D5458C" w:rsidRDefault="00494860" w:rsidP="00494860">
      <w:pPr>
        <w:spacing w:line="240" w:lineRule="exact"/>
        <w:ind w:firstLineChars="700" w:firstLine="1540"/>
        <w:rPr>
          <w:rFonts w:ascii="Times New Roman" w:hAnsi="Times New Roman"/>
          <w:sz w:val="22"/>
          <w:szCs w:val="22"/>
        </w:rPr>
      </w:pPr>
      <w:r w:rsidRPr="00D5458C">
        <w:rPr>
          <w:rFonts w:ascii="Times New Roman" w:hAnsi="Times New Roman"/>
          <w:sz w:val="22"/>
          <w:szCs w:val="22"/>
        </w:rPr>
        <w:t>1991-2006</w:t>
      </w:r>
      <w:r w:rsidRPr="00D5458C">
        <w:rPr>
          <w:rFonts w:ascii="Times New Roman" w:hAnsi="Times New Roman" w:hint="eastAsia"/>
          <w:sz w:val="22"/>
          <w:szCs w:val="22"/>
        </w:rPr>
        <w:t xml:space="preserve">　　</w:t>
      </w:r>
      <w:r w:rsidRPr="00D5458C">
        <w:rPr>
          <w:rFonts w:ascii="Times New Roman" w:hAnsi="Times New Roman"/>
          <w:sz w:val="22"/>
          <w:szCs w:val="22"/>
        </w:rPr>
        <w:t>SOAS, University of London, Lecturer</w:t>
      </w:r>
    </w:p>
    <w:p w14:paraId="418E7AA5" w14:textId="77777777" w:rsidR="00494860" w:rsidRPr="00D5458C" w:rsidRDefault="00494860" w:rsidP="00494860">
      <w:pPr>
        <w:spacing w:line="240" w:lineRule="exact"/>
        <w:ind w:firstLineChars="700" w:firstLine="1540"/>
        <w:rPr>
          <w:rFonts w:ascii="Times New Roman" w:hAnsi="Times New Roman"/>
          <w:sz w:val="22"/>
          <w:szCs w:val="22"/>
        </w:rPr>
      </w:pPr>
      <w:r w:rsidRPr="00D5458C">
        <w:rPr>
          <w:rFonts w:ascii="Times New Roman" w:hAnsi="Times New Roman"/>
          <w:sz w:val="22"/>
          <w:szCs w:val="22"/>
        </w:rPr>
        <w:t>2007-21</w:t>
      </w:r>
      <w:r w:rsidRPr="00D5458C">
        <w:rPr>
          <w:rFonts w:ascii="Times New Roman" w:hAnsi="Times New Roman" w:hint="eastAsia"/>
          <w:sz w:val="22"/>
          <w:szCs w:val="22"/>
        </w:rPr>
        <w:t xml:space="preserve">　　　</w:t>
      </w:r>
      <w:r w:rsidRPr="00D5458C">
        <w:rPr>
          <w:rFonts w:ascii="Times New Roman" w:hAnsi="Times New Roman"/>
          <w:sz w:val="22"/>
          <w:szCs w:val="22"/>
        </w:rPr>
        <w:t>SOAS, University of London, Professor</w:t>
      </w:r>
    </w:p>
    <w:p w14:paraId="1203F1EC" w14:textId="77777777" w:rsidR="00494860" w:rsidRPr="00D5458C" w:rsidRDefault="00494860" w:rsidP="00494860">
      <w:pPr>
        <w:spacing w:line="240" w:lineRule="exact"/>
        <w:ind w:firstLineChars="700" w:firstLine="1540"/>
        <w:rPr>
          <w:rFonts w:ascii="Times New Roman" w:hAnsi="Times New Roman"/>
          <w:sz w:val="22"/>
          <w:szCs w:val="22"/>
        </w:rPr>
      </w:pPr>
      <w:r w:rsidRPr="00D5458C">
        <w:rPr>
          <w:rFonts w:ascii="Times New Roman" w:hAnsi="Times New Roman"/>
          <w:sz w:val="22"/>
          <w:szCs w:val="22"/>
        </w:rPr>
        <w:t>2021-</w:t>
      </w:r>
      <w:r w:rsidRPr="00D5458C">
        <w:rPr>
          <w:rFonts w:ascii="Times New Roman" w:hAnsi="Times New Roman" w:hint="eastAsia"/>
          <w:sz w:val="22"/>
          <w:szCs w:val="22"/>
        </w:rPr>
        <w:t xml:space="preserve">　　　　</w:t>
      </w:r>
      <w:r w:rsidRPr="00D5458C">
        <w:rPr>
          <w:rFonts w:ascii="Times New Roman" w:hAnsi="Times New Roman"/>
          <w:sz w:val="22"/>
          <w:szCs w:val="22"/>
        </w:rPr>
        <w:t>Professor, International Research Center for Japanese Studies (Nichibunken)</w:t>
      </w:r>
    </w:p>
    <w:p w14:paraId="3C64A661" w14:textId="77777777" w:rsidR="00494860" w:rsidRPr="00D5458C" w:rsidRDefault="00494860" w:rsidP="00E50EB0">
      <w:pPr>
        <w:spacing w:line="240" w:lineRule="exact"/>
        <w:ind w:firstLineChars="700" w:firstLine="1540"/>
        <w:rPr>
          <w:rFonts w:ascii="Times New Roman" w:hAnsi="Times New Roman"/>
          <w:sz w:val="22"/>
          <w:szCs w:val="22"/>
        </w:rPr>
      </w:pPr>
    </w:p>
    <w:p w14:paraId="7C4FA130" w14:textId="77777777" w:rsidR="00494860" w:rsidRPr="00D5458C" w:rsidRDefault="00494860" w:rsidP="00E50EB0">
      <w:pPr>
        <w:spacing w:line="240" w:lineRule="exact"/>
        <w:ind w:firstLineChars="700" w:firstLine="1540"/>
        <w:rPr>
          <w:rFonts w:ascii="Times New Roman" w:hAnsi="Times New Roman"/>
          <w:sz w:val="22"/>
          <w:szCs w:val="22"/>
        </w:rPr>
      </w:pPr>
    </w:p>
    <w:p w14:paraId="15E7B95C" w14:textId="77777777" w:rsidR="00E50EB0" w:rsidRPr="00D5458C" w:rsidRDefault="00E50EB0" w:rsidP="00E50EB0">
      <w:pPr>
        <w:spacing w:line="240" w:lineRule="exact"/>
        <w:rPr>
          <w:rFonts w:ascii="Times New Roman" w:hAnsi="Times New Roman"/>
          <w:sz w:val="22"/>
          <w:szCs w:val="22"/>
        </w:rPr>
      </w:pPr>
      <w:r w:rsidRPr="00D5458C">
        <w:rPr>
          <w:rFonts w:ascii="Times New Roman" w:hAnsi="Times New Roman"/>
          <w:sz w:val="22"/>
          <w:szCs w:val="22"/>
        </w:rPr>
        <w:tab/>
        <w:t>Awards:</w:t>
      </w:r>
    </w:p>
    <w:p w14:paraId="75BEA8E7" w14:textId="77777777" w:rsidR="00550F33" w:rsidRPr="00D5458C" w:rsidRDefault="00550F33" w:rsidP="00550F33">
      <w:pPr>
        <w:spacing w:line="240" w:lineRule="exact"/>
        <w:ind w:leftChars="700" w:left="1470"/>
        <w:rPr>
          <w:rFonts w:ascii="Times" w:hAnsi="Times"/>
        </w:rPr>
      </w:pPr>
      <w:r w:rsidRPr="00D5458C">
        <w:rPr>
          <w:rFonts w:ascii="Times" w:hAnsi="Times"/>
        </w:rPr>
        <w:t>2014</w:t>
      </w:r>
      <w:r w:rsidRPr="00D5458C">
        <w:rPr>
          <w:rFonts w:ascii="Times" w:hAnsi="Times"/>
        </w:rPr>
        <w:tab/>
      </w:r>
      <w:r w:rsidRPr="00B73EC5">
        <w:rPr>
          <w:rFonts w:ascii="Times" w:hAnsi="Times"/>
        </w:rPr>
        <w:t>Freeman of the City of London</w:t>
      </w:r>
    </w:p>
    <w:p w14:paraId="2E62A5BF" w14:textId="77777777" w:rsidR="00550F33" w:rsidRPr="00D5458C" w:rsidRDefault="00550F33" w:rsidP="00550F33">
      <w:pPr>
        <w:ind w:leftChars="700" w:left="1470"/>
        <w:rPr>
          <w:rFonts w:ascii="Times" w:hAnsi="Times"/>
        </w:rPr>
      </w:pPr>
      <w:r w:rsidRPr="00D5458C">
        <w:rPr>
          <w:rFonts w:ascii="Times" w:hAnsi="Times"/>
        </w:rPr>
        <w:t>2014</w:t>
      </w:r>
      <w:r w:rsidRPr="00D5458C">
        <w:rPr>
          <w:rFonts w:ascii="Times" w:hAnsi="Times"/>
        </w:rPr>
        <w:tab/>
      </w:r>
      <w:r w:rsidRPr="00D5458C">
        <w:rPr>
          <w:rFonts w:ascii="Times" w:hAnsi="Times"/>
          <w:lang w:val="en-GB"/>
        </w:rPr>
        <w:t xml:space="preserve">Special </w:t>
      </w:r>
      <w:r w:rsidRPr="00D5458C">
        <w:rPr>
          <w:rFonts w:ascii="Times" w:hAnsi="Times" w:hint="eastAsia"/>
        </w:rPr>
        <w:t>C</w:t>
      </w:r>
      <w:r w:rsidRPr="00D5458C">
        <w:rPr>
          <w:rFonts w:ascii="Times" w:hAnsi="Times"/>
        </w:rPr>
        <w:t>ommendation from Japanese Ambassador to the United Kingdom</w:t>
      </w:r>
    </w:p>
    <w:p w14:paraId="197D65BC" w14:textId="77777777" w:rsidR="00550F33" w:rsidRPr="00D5458C" w:rsidRDefault="00550F33" w:rsidP="00550F33">
      <w:pPr>
        <w:ind w:leftChars="700" w:left="1470"/>
        <w:rPr>
          <w:rFonts w:ascii="Times" w:hAnsi="Times"/>
        </w:rPr>
      </w:pPr>
      <w:r w:rsidRPr="00D5458C">
        <w:rPr>
          <w:rFonts w:ascii="Palatino Linotype" w:hAnsi="Palatino Linotype"/>
          <w:szCs w:val="21"/>
        </w:rPr>
        <w:t>2015</w:t>
      </w:r>
      <w:r w:rsidRPr="00D5458C">
        <w:rPr>
          <w:rFonts w:ascii="Palatino Linotype" w:hAnsi="Palatino Linotype"/>
          <w:szCs w:val="21"/>
        </w:rPr>
        <w:tab/>
        <w:t>Liveryman of the Guild of Mercers</w:t>
      </w:r>
      <w:r w:rsidRPr="00D5458C">
        <w:rPr>
          <w:rFonts w:ascii="Times New Roman" w:hAnsi="Times New Roman"/>
          <w:szCs w:val="21"/>
        </w:rPr>
        <w:t>ʼ</w:t>
      </w:r>
      <w:r w:rsidRPr="00D5458C">
        <w:rPr>
          <w:rFonts w:ascii="Palatino Linotype" w:hAnsi="Palatino Linotype"/>
          <w:szCs w:val="21"/>
        </w:rPr>
        <w:t xml:space="preserve"> Scholars</w:t>
      </w:r>
    </w:p>
    <w:p w14:paraId="7AB48C80" w14:textId="77777777" w:rsidR="00550F33" w:rsidRPr="00D5458C" w:rsidRDefault="00550F33" w:rsidP="00550F33">
      <w:pPr>
        <w:ind w:leftChars="700" w:left="1470"/>
        <w:rPr>
          <w:rFonts w:ascii="Times" w:hAnsi="Times"/>
        </w:rPr>
      </w:pPr>
      <w:r w:rsidRPr="00D5458C">
        <w:rPr>
          <w:rFonts w:ascii="Times" w:hAnsi="Times"/>
        </w:rPr>
        <w:t>2016</w:t>
      </w:r>
      <w:r w:rsidRPr="00D5458C">
        <w:rPr>
          <w:rFonts w:ascii="Times" w:hAnsi="Times"/>
        </w:rPr>
        <w:tab/>
        <w:t>Member of the Academia Europæa</w:t>
      </w:r>
    </w:p>
    <w:p w14:paraId="7B7EF4F8" w14:textId="77777777" w:rsidR="00550F33" w:rsidRPr="00D5458C" w:rsidRDefault="00550F33" w:rsidP="00550F33">
      <w:pPr>
        <w:ind w:leftChars="700" w:left="1470"/>
        <w:rPr>
          <w:rFonts w:ascii="Times" w:hAnsi="Times"/>
        </w:rPr>
      </w:pPr>
      <w:r w:rsidRPr="00D5458C">
        <w:rPr>
          <w:rFonts w:ascii="Times" w:hAnsi="Times"/>
        </w:rPr>
        <w:t>2018</w:t>
      </w:r>
      <w:r w:rsidRPr="00D5458C">
        <w:rPr>
          <w:rFonts w:ascii="Times" w:hAnsi="Times"/>
        </w:rPr>
        <w:tab/>
        <w:t>Fellow of the British Academy</w:t>
      </w:r>
    </w:p>
    <w:p w14:paraId="5088D2A4" w14:textId="77777777" w:rsidR="00550F33" w:rsidRPr="00D5458C" w:rsidRDefault="00550F33" w:rsidP="00550F33">
      <w:pPr>
        <w:ind w:leftChars="700" w:left="1470"/>
        <w:rPr>
          <w:rFonts w:ascii="Times" w:hAnsi="Times"/>
        </w:rPr>
      </w:pPr>
      <w:r w:rsidRPr="00D5458C">
        <w:rPr>
          <w:rFonts w:ascii="Times" w:hAnsi="Times"/>
        </w:rPr>
        <w:t>2019</w:t>
      </w:r>
      <w:r w:rsidRPr="00D5458C">
        <w:rPr>
          <w:rFonts w:ascii="Times" w:hAnsi="Times"/>
        </w:rPr>
        <w:tab/>
        <w:t>Fellow of the Royal Society of Arts</w:t>
      </w:r>
    </w:p>
    <w:p w14:paraId="2C05C3DB" w14:textId="77777777" w:rsidR="00550F33" w:rsidRPr="00D5458C" w:rsidRDefault="00550F33" w:rsidP="00E50EB0">
      <w:pPr>
        <w:spacing w:line="240" w:lineRule="exact"/>
        <w:rPr>
          <w:rFonts w:ascii="Times New Roman" w:hAnsi="Times New Roman"/>
          <w:sz w:val="22"/>
          <w:szCs w:val="22"/>
        </w:rPr>
      </w:pPr>
    </w:p>
    <w:p w14:paraId="74378012" w14:textId="77777777" w:rsidR="00550F33" w:rsidRPr="00D5458C" w:rsidRDefault="00550F33" w:rsidP="00E50EB0">
      <w:pPr>
        <w:spacing w:line="240" w:lineRule="exact"/>
        <w:rPr>
          <w:rFonts w:ascii="Times New Roman" w:hAnsi="Times New Roman"/>
          <w:sz w:val="22"/>
          <w:szCs w:val="22"/>
        </w:rPr>
      </w:pPr>
    </w:p>
    <w:p w14:paraId="103938BD" w14:textId="77777777" w:rsidR="00E50EB0" w:rsidRPr="00D5458C" w:rsidRDefault="00E50EB0" w:rsidP="00121506">
      <w:pPr>
        <w:spacing w:line="240" w:lineRule="exact"/>
        <w:ind w:firstLineChars="300" w:firstLine="660"/>
        <w:rPr>
          <w:rFonts w:ascii="Times New Roman" w:hAnsi="Times New Roman"/>
          <w:sz w:val="22"/>
          <w:szCs w:val="22"/>
        </w:rPr>
      </w:pPr>
      <w:r w:rsidRPr="00D5458C">
        <w:rPr>
          <w:rFonts w:ascii="Times New Roman" w:hAnsi="Times New Roman"/>
          <w:sz w:val="22"/>
          <w:szCs w:val="22"/>
        </w:rPr>
        <w:t xml:space="preserve"> </w:t>
      </w:r>
      <w:r w:rsidR="00121506" w:rsidRPr="00D5458C">
        <w:rPr>
          <w:rFonts w:ascii="Times New Roman" w:hAnsi="Times New Roman"/>
          <w:sz w:val="22"/>
          <w:szCs w:val="22"/>
        </w:rPr>
        <w:t xml:space="preserve"> </w:t>
      </w:r>
      <w:r w:rsidRPr="00D5458C">
        <w:rPr>
          <w:rFonts w:ascii="Times New Roman" w:hAnsi="Times New Roman"/>
          <w:sz w:val="22"/>
          <w:szCs w:val="22"/>
        </w:rPr>
        <w:t>Major Works:</w:t>
      </w:r>
    </w:p>
    <w:p w14:paraId="7E426A6C" w14:textId="77777777" w:rsidR="00E50EB0" w:rsidRPr="00D5458C" w:rsidRDefault="00E50EB0" w:rsidP="00B715B1">
      <w:pPr>
        <w:spacing w:line="240" w:lineRule="exact"/>
        <w:rPr>
          <w:rFonts w:ascii="Times New Roman" w:hAnsi="Times New Roman"/>
          <w:sz w:val="22"/>
          <w:szCs w:val="22"/>
        </w:rPr>
      </w:pPr>
      <w:r w:rsidRPr="00D5458C">
        <w:rPr>
          <w:rFonts w:ascii="Times New Roman" w:hAnsi="Times New Roman"/>
          <w:sz w:val="22"/>
          <w:szCs w:val="22"/>
        </w:rPr>
        <w:t xml:space="preserve">               </w:t>
      </w:r>
      <w:r w:rsidRPr="00D5458C">
        <w:rPr>
          <w:rFonts w:ascii="Times New Roman" w:hAnsi="Times New Roman"/>
          <w:sz w:val="22"/>
          <w:szCs w:val="22"/>
          <w:bdr w:val="single" w:sz="4" w:space="0" w:color="auto"/>
        </w:rPr>
        <w:t>Published Books</w:t>
      </w:r>
    </w:p>
    <w:p w14:paraId="54F9A12D" w14:textId="77777777" w:rsidR="007A3B2C" w:rsidRPr="008C1F1B" w:rsidRDefault="007A3B2C" w:rsidP="007A3B2C">
      <w:pPr>
        <w:spacing w:line="240" w:lineRule="exact"/>
        <w:ind w:leftChars="200" w:left="420" w:firstLineChars="600" w:firstLine="1320"/>
        <w:jc w:val="left"/>
        <w:rPr>
          <w:rFonts w:ascii="Times New Roman" w:hAnsi="Times New Roman"/>
          <w:i/>
          <w:sz w:val="22"/>
          <w:szCs w:val="22"/>
        </w:rPr>
      </w:pPr>
      <w:r w:rsidRPr="00D5458C">
        <w:rPr>
          <w:rFonts w:ascii="Times New Roman" w:hAnsi="Times New Roman" w:hint="eastAsia"/>
          <w:sz w:val="22"/>
          <w:szCs w:val="22"/>
        </w:rPr>
        <w:t>〇</w:t>
      </w:r>
      <w:r w:rsidRPr="008C1F1B">
        <w:rPr>
          <w:rFonts w:ascii="Times New Roman" w:hAnsi="Times New Roman"/>
          <w:i/>
          <w:sz w:val="22"/>
          <w:szCs w:val="22"/>
        </w:rPr>
        <w:t>The Lens within the Heart</w:t>
      </w:r>
      <w:r w:rsidRPr="008C1F1B">
        <w:rPr>
          <w:rFonts w:ascii="Times New Roman" w:hAnsi="Times New Roman" w:hint="eastAsia"/>
          <w:i/>
          <w:sz w:val="22"/>
          <w:szCs w:val="22"/>
        </w:rPr>
        <w:t>：</w:t>
      </w:r>
      <w:r w:rsidRPr="008C1F1B">
        <w:rPr>
          <w:rFonts w:ascii="Times New Roman" w:hAnsi="Times New Roman"/>
          <w:i/>
          <w:sz w:val="22"/>
          <w:szCs w:val="22"/>
        </w:rPr>
        <w:t xml:space="preserve">The Western Scientific Gaze and Popular Imagery in Later Edo </w:t>
      </w:r>
    </w:p>
    <w:p w14:paraId="07A92394" w14:textId="77777777" w:rsidR="007A3B2C" w:rsidRPr="00D5458C" w:rsidRDefault="007A3B2C" w:rsidP="007A3B2C">
      <w:pPr>
        <w:spacing w:line="240" w:lineRule="exact"/>
        <w:ind w:leftChars="200" w:left="420" w:firstLineChars="700" w:firstLine="1540"/>
        <w:jc w:val="left"/>
        <w:rPr>
          <w:rFonts w:ascii="Times New Roman" w:hAnsi="Times New Roman"/>
          <w:sz w:val="22"/>
          <w:szCs w:val="22"/>
        </w:rPr>
      </w:pPr>
      <w:r w:rsidRPr="008C1F1B">
        <w:rPr>
          <w:rFonts w:ascii="Times New Roman" w:hAnsi="Times New Roman"/>
          <w:i/>
          <w:sz w:val="22"/>
          <w:szCs w:val="22"/>
        </w:rPr>
        <w:t>Japan</w:t>
      </w:r>
      <w:r w:rsidRPr="00D5458C">
        <w:rPr>
          <w:rFonts w:ascii="Times New Roman" w:hAnsi="Times New Roman" w:hint="eastAsia"/>
          <w:sz w:val="22"/>
          <w:szCs w:val="22"/>
        </w:rPr>
        <w:t>. Cambridge University Press,1966</w:t>
      </w:r>
    </w:p>
    <w:p w14:paraId="7EC68B46" w14:textId="77777777" w:rsidR="007A3B2C" w:rsidRPr="00D5458C" w:rsidRDefault="007A3B2C" w:rsidP="007A3B2C">
      <w:pPr>
        <w:spacing w:line="240" w:lineRule="exact"/>
        <w:ind w:leftChars="810" w:left="1701"/>
        <w:jc w:val="left"/>
        <w:rPr>
          <w:rFonts w:ascii="Times New Roman" w:hAnsi="Times New Roman"/>
          <w:sz w:val="22"/>
          <w:szCs w:val="22"/>
        </w:rPr>
      </w:pPr>
      <w:r w:rsidRPr="00D5458C">
        <w:rPr>
          <w:rFonts w:ascii="Times New Roman" w:hAnsi="Times New Roman" w:hint="eastAsia"/>
          <w:sz w:val="22"/>
          <w:szCs w:val="22"/>
        </w:rPr>
        <w:t>〇</w:t>
      </w:r>
      <w:r w:rsidRPr="00D5458C">
        <w:rPr>
          <w:rFonts w:ascii="Times New Roman" w:hAnsi="Times New Roman" w:hint="eastAsia"/>
          <w:sz w:val="22"/>
          <w:szCs w:val="22"/>
        </w:rPr>
        <w:t>Japanese version of above. Sakuhinsha, 1998</w:t>
      </w:r>
    </w:p>
    <w:p w14:paraId="21DA0A92" w14:textId="41899E49" w:rsidR="007A3B2C" w:rsidRPr="00D5458C" w:rsidRDefault="007A3B2C" w:rsidP="007A3B2C">
      <w:pPr>
        <w:spacing w:line="240" w:lineRule="exact"/>
        <w:ind w:leftChars="810" w:left="1701"/>
        <w:jc w:val="left"/>
        <w:rPr>
          <w:rFonts w:ascii="Times New Roman" w:hAnsi="Times New Roman"/>
          <w:sz w:val="22"/>
          <w:szCs w:val="22"/>
        </w:rPr>
      </w:pPr>
      <w:r w:rsidRPr="00D5458C">
        <w:rPr>
          <w:rFonts w:ascii="Times New Roman" w:hAnsi="Times New Roman" w:hint="eastAsia"/>
          <w:sz w:val="22"/>
          <w:szCs w:val="22"/>
        </w:rPr>
        <w:t>〇</w:t>
      </w:r>
      <w:r w:rsidRPr="008C1F1B">
        <w:rPr>
          <w:rFonts w:ascii="Times New Roman" w:hAnsi="Times New Roman"/>
          <w:i/>
          <w:sz w:val="22"/>
          <w:szCs w:val="22"/>
        </w:rPr>
        <w:t>Sex and the Floating World</w:t>
      </w:r>
      <w:r w:rsidRPr="008C1F1B">
        <w:rPr>
          <w:rFonts w:ascii="Times New Roman" w:hAnsi="Times New Roman" w:hint="eastAsia"/>
          <w:i/>
          <w:sz w:val="22"/>
          <w:szCs w:val="22"/>
        </w:rPr>
        <w:t>：</w:t>
      </w:r>
      <w:r w:rsidRPr="008C1F1B">
        <w:rPr>
          <w:rFonts w:ascii="Times New Roman" w:hAnsi="Times New Roman"/>
          <w:i/>
          <w:sz w:val="22"/>
          <w:szCs w:val="22"/>
        </w:rPr>
        <w:t>Erotic Imagery in Japan, 1720-1810</w:t>
      </w:r>
      <w:r w:rsidRPr="00D5458C">
        <w:rPr>
          <w:rFonts w:ascii="Times New Roman" w:hAnsi="Times New Roman" w:hint="eastAsia"/>
          <w:sz w:val="22"/>
          <w:szCs w:val="22"/>
        </w:rPr>
        <w:t>. Reaktion Books,</w:t>
      </w:r>
      <w:r w:rsidR="00ED4CE0">
        <w:rPr>
          <w:rFonts w:ascii="Times New Roman" w:hAnsi="Times New Roman"/>
          <w:sz w:val="22"/>
          <w:szCs w:val="22"/>
        </w:rPr>
        <w:t xml:space="preserve"> </w:t>
      </w:r>
      <w:r w:rsidRPr="00D5458C">
        <w:rPr>
          <w:rFonts w:ascii="Times New Roman" w:hAnsi="Times New Roman" w:hint="eastAsia"/>
          <w:sz w:val="22"/>
          <w:szCs w:val="22"/>
        </w:rPr>
        <w:t>1999</w:t>
      </w:r>
    </w:p>
    <w:p w14:paraId="44D44C8B" w14:textId="77777777" w:rsidR="007A3B2C" w:rsidRPr="00D5458C" w:rsidRDefault="007A3B2C" w:rsidP="007A3B2C">
      <w:pPr>
        <w:spacing w:line="240" w:lineRule="exact"/>
        <w:ind w:leftChars="810" w:left="1701"/>
        <w:jc w:val="left"/>
        <w:rPr>
          <w:rFonts w:ascii="Times New Roman" w:hAnsi="Times New Roman"/>
          <w:sz w:val="22"/>
          <w:szCs w:val="22"/>
        </w:rPr>
      </w:pPr>
      <w:r w:rsidRPr="00D5458C">
        <w:rPr>
          <w:rFonts w:ascii="Times New Roman" w:hAnsi="Times New Roman" w:hint="eastAsia"/>
          <w:sz w:val="22"/>
          <w:szCs w:val="22"/>
        </w:rPr>
        <w:t>〇</w:t>
      </w:r>
      <w:r w:rsidRPr="00D5458C">
        <w:rPr>
          <w:rFonts w:ascii="Times New Roman" w:hAnsi="Times New Roman" w:hint="eastAsia"/>
          <w:sz w:val="22"/>
          <w:szCs w:val="22"/>
        </w:rPr>
        <w:t>Japanese version of above. Kodansha, 1998</w:t>
      </w:r>
    </w:p>
    <w:p w14:paraId="1F89519B" w14:textId="2D265099" w:rsidR="007A3B2C" w:rsidRPr="00D5458C" w:rsidRDefault="007A3B2C" w:rsidP="007A3B2C">
      <w:pPr>
        <w:spacing w:line="240" w:lineRule="exact"/>
        <w:ind w:leftChars="810" w:left="1921" w:hangingChars="100" w:hanging="220"/>
        <w:jc w:val="left"/>
        <w:rPr>
          <w:rFonts w:ascii="Times New Roman" w:hAnsi="Times New Roman"/>
          <w:sz w:val="22"/>
          <w:szCs w:val="22"/>
        </w:rPr>
      </w:pPr>
      <w:r w:rsidRPr="00D5458C">
        <w:rPr>
          <w:rFonts w:ascii="Times New Roman" w:hAnsi="Times New Roman" w:hint="eastAsia"/>
          <w:sz w:val="22"/>
          <w:szCs w:val="22"/>
        </w:rPr>
        <w:t>〇</w:t>
      </w:r>
      <w:r w:rsidRPr="008C1F1B">
        <w:rPr>
          <w:rFonts w:ascii="Times New Roman" w:hAnsi="Times New Roman"/>
          <w:i/>
          <w:sz w:val="22"/>
          <w:szCs w:val="22"/>
        </w:rPr>
        <w:t>The Shogun's Painted Culture</w:t>
      </w:r>
      <w:r w:rsidRPr="008C1F1B">
        <w:rPr>
          <w:rFonts w:ascii="Times New Roman" w:hAnsi="Times New Roman" w:hint="eastAsia"/>
          <w:i/>
          <w:sz w:val="22"/>
          <w:szCs w:val="22"/>
        </w:rPr>
        <w:t>：</w:t>
      </w:r>
      <w:r w:rsidRPr="008C1F1B">
        <w:rPr>
          <w:rFonts w:ascii="Times New Roman" w:hAnsi="Times New Roman"/>
          <w:i/>
          <w:sz w:val="22"/>
          <w:szCs w:val="22"/>
        </w:rPr>
        <w:t>Fear and Creativity in the Japanese States, 1760-1829</w:t>
      </w:r>
      <w:r w:rsidRPr="00D5458C">
        <w:rPr>
          <w:rFonts w:ascii="Times New Roman" w:hAnsi="Times New Roman" w:hint="eastAsia"/>
          <w:sz w:val="22"/>
          <w:szCs w:val="22"/>
        </w:rPr>
        <w:t>. Reaktion Books,</w:t>
      </w:r>
      <w:r w:rsidR="005075A9">
        <w:rPr>
          <w:rFonts w:ascii="Times New Roman" w:hAnsi="Times New Roman"/>
          <w:sz w:val="22"/>
          <w:szCs w:val="22"/>
        </w:rPr>
        <w:t xml:space="preserve"> </w:t>
      </w:r>
      <w:r w:rsidRPr="00D5458C">
        <w:rPr>
          <w:rFonts w:ascii="Times New Roman" w:hAnsi="Times New Roman" w:hint="eastAsia"/>
          <w:sz w:val="22"/>
          <w:szCs w:val="22"/>
        </w:rPr>
        <w:t>2000</w:t>
      </w:r>
    </w:p>
    <w:p w14:paraId="720C6A5E" w14:textId="77777777" w:rsidR="007A3B2C" w:rsidRPr="00D5458C" w:rsidRDefault="007A3B2C" w:rsidP="007A3B2C">
      <w:pPr>
        <w:spacing w:line="240" w:lineRule="exact"/>
        <w:ind w:leftChars="810" w:left="1701"/>
        <w:jc w:val="left"/>
        <w:rPr>
          <w:rFonts w:ascii="Times New Roman" w:hAnsi="Times New Roman"/>
          <w:sz w:val="22"/>
          <w:szCs w:val="22"/>
        </w:rPr>
      </w:pPr>
      <w:r w:rsidRPr="00D5458C">
        <w:rPr>
          <w:rFonts w:ascii="Times New Roman" w:hAnsi="Times New Roman" w:hint="eastAsia"/>
          <w:sz w:val="22"/>
          <w:szCs w:val="22"/>
        </w:rPr>
        <w:t>〇</w:t>
      </w:r>
      <w:r w:rsidRPr="00D5458C">
        <w:rPr>
          <w:rFonts w:ascii="Times New Roman" w:hAnsi="Times New Roman" w:hint="eastAsia"/>
          <w:sz w:val="22"/>
          <w:szCs w:val="22"/>
        </w:rPr>
        <w:t>Japanese version of above. Seidosha, 2003</w:t>
      </w:r>
    </w:p>
    <w:p w14:paraId="615987CA" w14:textId="71ED67CE" w:rsidR="007A3B2C" w:rsidRPr="00D5458C" w:rsidRDefault="007A3B2C" w:rsidP="0011434F">
      <w:pPr>
        <w:spacing w:line="240" w:lineRule="exact"/>
        <w:ind w:leftChars="810" w:left="1921" w:hangingChars="100" w:hanging="220"/>
        <w:jc w:val="left"/>
        <w:rPr>
          <w:rFonts w:ascii="Times New Roman" w:hAnsi="Times New Roman"/>
          <w:sz w:val="22"/>
          <w:szCs w:val="22"/>
        </w:rPr>
      </w:pPr>
      <w:r w:rsidRPr="00D5458C">
        <w:rPr>
          <w:rFonts w:ascii="Times New Roman" w:hAnsi="Times New Roman" w:hint="eastAsia"/>
          <w:sz w:val="22"/>
          <w:szCs w:val="22"/>
        </w:rPr>
        <w:t>〇</w:t>
      </w:r>
      <w:r w:rsidRPr="008C1F1B">
        <w:rPr>
          <w:rFonts w:ascii="Times New Roman" w:hAnsi="Times New Roman"/>
          <w:i/>
          <w:sz w:val="22"/>
          <w:szCs w:val="22"/>
        </w:rPr>
        <w:t>Japan Extolled and Decried</w:t>
      </w:r>
      <w:r w:rsidRPr="008C1F1B">
        <w:rPr>
          <w:rFonts w:ascii="Times New Roman" w:hAnsi="Times New Roman" w:hint="eastAsia"/>
          <w:i/>
          <w:sz w:val="22"/>
          <w:szCs w:val="22"/>
        </w:rPr>
        <w:t>：</w:t>
      </w:r>
      <w:r w:rsidRPr="008C1F1B">
        <w:rPr>
          <w:rFonts w:ascii="Times New Roman" w:hAnsi="Times New Roman"/>
          <w:i/>
          <w:sz w:val="22"/>
          <w:szCs w:val="22"/>
        </w:rPr>
        <w:t xml:space="preserve">Carl Peter Thunberg and </w:t>
      </w:r>
      <w:r w:rsidR="0011434F" w:rsidRPr="0011434F">
        <w:rPr>
          <w:rFonts w:ascii="Times New Roman" w:hAnsi="Times New Roman"/>
          <w:i/>
          <w:sz w:val="22"/>
          <w:szCs w:val="22"/>
        </w:rPr>
        <w:t>the Shogun's Realm,1775-1796</w:t>
      </w:r>
      <w:r w:rsidRPr="00D5458C">
        <w:rPr>
          <w:rFonts w:ascii="Times New Roman" w:hAnsi="Times New Roman" w:hint="eastAsia"/>
          <w:sz w:val="22"/>
          <w:szCs w:val="22"/>
        </w:rPr>
        <w:t>. Routledge ,2005</w:t>
      </w:r>
    </w:p>
    <w:p w14:paraId="42BB4319" w14:textId="11533E4C" w:rsidR="007A3B2C" w:rsidRPr="00D5458C" w:rsidRDefault="007A3B2C" w:rsidP="007A3B2C">
      <w:pPr>
        <w:spacing w:line="240" w:lineRule="exact"/>
        <w:ind w:leftChars="810" w:left="1701"/>
        <w:jc w:val="left"/>
        <w:rPr>
          <w:rFonts w:ascii="Times New Roman" w:hAnsi="Times New Roman"/>
          <w:sz w:val="22"/>
          <w:szCs w:val="22"/>
        </w:rPr>
      </w:pPr>
      <w:r w:rsidRPr="00D5458C">
        <w:rPr>
          <w:rFonts w:ascii="Times New Roman" w:hAnsi="Times New Roman" w:hint="eastAsia"/>
          <w:sz w:val="22"/>
          <w:szCs w:val="22"/>
        </w:rPr>
        <w:t>〇</w:t>
      </w:r>
      <w:r w:rsidRPr="008C1F1B">
        <w:rPr>
          <w:rFonts w:ascii="Times New Roman" w:hAnsi="Times New Roman"/>
          <w:i/>
          <w:sz w:val="22"/>
          <w:szCs w:val="22"/>
        </w:rPr>
        <w:t>Secret memoirs of the shoguns : Isaac Titsingh and Japan, 1779-1822</w:t>
      </w:r>
      <w:r w:rsidRPr="00D5458C">
        <w:rPr>
          <w:rFonts w:ascii="Times New Roman" w:hAnsi="Times New Roman" w:hint="eastAsia"/>
          <w:sz w:val="22"/>
          <w:szCs w:val="22"/>
        </w:rPr>
        <w:t>. Routledge,</w:t>
      </w:r>
      <w:r w:rsidR="00ED4CE0">
        <w:rPr>
          <w:rFonts w:ascii="Times New Roman" w:hAnsi="Times New Roman"/>
          <w:sz w:val="22"/>
          <w:szCs w:val="22"/>
        </w:rPr>
        <w:t xml:space="preserve"> </w:t>
      </w:r>
      <w:r w:rsidRPr="00D5458C">
        <w:rPr>
          <w:rFonts w:ascii="Times New Roman" w:hAnsi="Times New Roman" w:hint="eastAsia"/>
          <w:sz w:val="22"/>
          <w:szCs w:val="22"/>
        </w:rPr>
        <w:t>2006</w:t>
      </w:r>
    </w:p>
    <w:p w14:paraId="2509F372" w14:textId="77777777" w:rsidR="007A3B2C" w:rsidRPr="00D5458C" w:rsidRDefault="007A3B2C" w:rsidP="007A3B2C">
      <w:pPr>
        <w:spacing w:line="240" w:lineRule="exact"/>
        <w:ind w:leftChars="810" w:left="1701"/>
        <w:jc w:val="left"/>
        <w:rPr>
          <w:rFonts w:ascii="Times New Roman" w:hAnsi="Times New Roman"/>
          <w:sz w:val="22"/>
          <w:szCs w:val="22"/>
        </w:rPr>
      </w:pPr>
      <w:r w:rsidRPr="00D5458C">
        <w:rPr>
          <w:rFonts w:ascii="Times New Roman" w:hAnsi="Times New Roman" w:hint="eastAsia"/>
          <w:sz w:val="22"/>
          <w:szCs w:val="22"/>
        </w:rPr>
        <w:t>〇</w:t>
      </w:r>
      <w:r w:rsidRPr="008C1F1B">
        <w:rPr>
          <w:rFonts w:ascii="Times New Roman" w:hAnsi="Times New Roman"/>
          <w:i/>
          <w:sz w:val="22"/>
          <w:szCs w:val="22"/>
        </w:rPr>
        <w:t>Obtaining images : Art, Production and Display in Edo Japan</w:t>
      </w:r>
      <w:r w:rsidRPr="00D5458C">
        <w:rPr>
          <w:rFonts w:ascii="Times New Roman" w:hAnsi="Times New Roman"/>
          <w:sz w:val="22"/>
          <w:szCs w:val="22"/>
        </w:rPr>
        <w:t>. University of Hawaiʻi Press,2012</w:t>
      </w:r>
    </w:p>
    <w:p w14:paraId="09CD1C55" w14:textId="4AF71DEA" w:rsidR="007A3B2C" w:rsidRPr="00D5458C" w:rsidRDefault="007A3B2C" w:rsidP="007A3B2C">
      <w:pPr>
        <w:spacing w:line="240" w:lineRule="exact"/>
        <w:ind w:leftChars="810" w:left="1701"/>
        <w:jc w:val="left"/>
        <w:rPr>
          <w:rFonts w:ascii="Times New Roman" w:hAnsi="Times New Roman"/>
          <w:sz w:val="22"/>
          <w:szCs w:val="22"/>
        </w:rPr>
      </w:pPr>
      <w:r w:rsidRPr="00D5458C">
        <w:rPr>
          <w:rFonts w:ascii="Times New Roman" w:hAnsi="Times New Roman" w:hint="eastAsia"/>
          <w:sz w:val="22"/>
          <w:szCs w:val="22"/>
        </w:rPr>
        <w:t>〇</w:t>
      </w:r>
      <w:r w:rsidR="00D24C7D">
        <w:rPr>
          <w:rFonts w:ascii="Times New Roman" w:hAnsi="Times New Roman"/>
          <w:i/>
          <w:sz w:val="22"/>
          <w:szCs w:val="22"/>
        </w:rPr>
        <w:t>Tokyo B</w:t>
      </w:r>
      <w:r w:rsidRPr="008C1F1B">
        <w:rPr>
          <w:rFonts w:ascii="Times New Roman" w:hAnsi="Times New Roman"/>
          <w:i/>
          <w:sz w:val="22"/>
          <w:szCs w:val="22"/>
        </w:rPr>
        <w:t>efore Tokyo : Power and Magic in the Shogun's City of Edo</w:t>
      </w:r>
      <w:r w:rsidRPr="00D5458C">
        <w:rPr>
          <w:rFonts w:ascii="Times New Roman" w:hAnsi="Times New Roman" w:hint="eastAsia"/>
          <w:sz w:val="22"/>
          <w:szCs w:val="22"/>
        </w:rPr>
        <w:t>. Reaktion Books,2020</w:t>
      </w:r>
    </w:p>
    <w:p w14:paraId="1CC49A09" w14:textId="0784EBB5" w:rsidR="007A3B2C" w:rsidRPr="00D5458C" w:rsidRDefault="007A3B2C" w:rsidP="007A3B2C">
      <w:pPr>
        <w:spacing w:line="240" w:lineRule="exact"/>
        <w:ind w:leftChars="810" w:left="1921" w:hangingChars="100" w:hanging="220"/>
        <w:jc w:val="left"/>
        <w:rPr>
          <w:rFonts w:ascii="Times New Roman" w:hAnsi="Times New Roman"/>
          <w:sz w:val="22"/>
          <w:szCs w:val="22"/>
        </w:rPr>
      </w:pPr>
      <w:r w:rsidRPr="00D5458C">
        <w:rPr>
          <w:rFonts w:ascii="Times New Roman" w:hAnsi="Times New Roman" w:hint="eastAsia"/>
          <w:sz w:val="22"/>
          <w:szCs w:val="22"/>
        </w:rPr>
        <w:t>〇</w:t>
      </w:r>
      <w:r w:rsidRPr="008C1F1B">
        <w:rPr>
          <w:rFonts w:ascii="Times New Roman" w:hAnsi="Times New Roman"/>
          <w:i/>
          <w:sz w:val="22"/>
          <w:szCs w:val="22"/>
        </w:rPr>
        <w:t>The Shogun's Silver Telescope : God, Art, and Money in the English Quest for Japan, 1600-1625</w:t>
      </w:r>
      <w:r w:rsidRPr="00D5458C">
        <w:rPr>
          <w:rFonts w:ascii="Times New Roman" w:hAnsi="Times New Roman" w:hint="eastAsia"/>
          <w:sz w:val="22"/>
          <w:szCs w:val="22"/>
        </w:rPr>
        <w:t>. Oxford University Press,</w:t>
      </w:r>
      <w:r w:rsidR="00ED4CE0">
        <w:rPr>
          <w:rFonts w:ascii="Times New Roman" w:hAnsi="Times New Roman"/>
          <w:sz w:val="22"/>
          <w:szCs w:val="22"/>
        </w:rPr>
        <w:t xml:space="preserve"> </w:t>
      </w:r>
      <w:r w:rsidRPr="00D5458C">
        <w:rPr>
          <w:rFonts w:ascii="Times New Roman" w:hAnsi="Times New Roman" w:hint="eastAsia"/>
          <w:sz w:val="22"/>
          <w:szCs w:val="22"/>
        </w:rPr>
        <w:t>2020</w:t>
      </w:r>
    </w:p>
    <w:p w14:paraId="3D5604BD" w14:textId="77777777" w:rsidR="007A3B2C" w:rsidRPr="00D5458C" w:rsidRDefault="007A3B2C" w:rsidP="007A3B2C">
      <w:pPr>
        <w:spacing w:line="240" w:lineRule="exact"/>
        <w:ind w:leftChars="810" w:left="1701"/>
        <w:jc w:val="left"/>
        <w:rPr>
          <w:rFonts w:ascii="Times New Roman" w:hAnsi="Times New Roman"/>
          <w:sz w:val="22"/>
          <w:szCs w:val="22"/>
        </w:rPr>
      </w:pPr>
    </w:p>
    <w:p w14:paraId="743F31DA" w14:textId="77777777" w:rsidR="00FC582B" w:rsidRDefault="00FC582B" w:rsidP="007A3B2C">
      <w:pPr>
        <w:spacing w:line="240" w:lineRule="exact"/>
        <w:ind w:leftChars="810" w:left="1701"/>
        <w:jc w:val="left"/>
        <w:rPr>
          <w:rFonts w:ascii="Times New Roman" w:hAnsi="Times New Roman"/>
          <w:sz w:val="22"/>
          <w:szCs w:val="22"/>
        </w:rPr>
      </w:pPr>
    </w:p>
    <w:p w14:paraId="2800ACB7" w14:textId="7F4AD0F5" w:rsidR="007A3B2C" w:rsidRDefault="007A3B2C" w:rsidP="007A3B2C">
      <w:pPr>
        <w:spacing w:line="240" w:lineRule="exact"/>
        <w:ind w:leftChars="810" w:left="1701"/>
        <w:jc w:val="left"/>
        <w:rPr>
          <w:rFonts w:ascii="Times New Roman" w:hAnsi="Times New Roman"/>
          <w:sz w:val="22"/>
          <w:szCs w:val="22"/>
        </w:rPr>
      </w:pPr>
      <w:r w:rsidRPr="00D5458C">
        <w:rPr>
          <w:rFonts w:ascii="Times New Roman" w:hAnsi="Times New Roman"/>
          <w:sz w:val="22"/>
          <w:szCs w:val="22"/>
        </w:rPr>
        <w:t>Only available in Japanese</w:t>
      </w:r>
    </w:p>
    <w:p w14:paraId="3CEEAB18" w14:textId="2AFAA044" w:rsidR="007A3B2C" w:rsidRDefault="00347D48" w:rsidP="007A3B2C">
      <w:pPr>
        <w:spacing w:line="240" w:lineRule="exact"/>
        <w:ind w:leftChars="810" w:left="1701"/>
        <w:jc w:val="left"/>
        <w:rPr>
          <w:rFonts w:ascii="Times New Roman" w:hAnsi="Times New Roman"/>
          <w:sz w:val="22"/>
          <w:szCs w:val="22"/>
        </w:rPr>
      </w:pPr>
      <w:r w:rsidRPr="00D5458C">
        <w:rPr>
          <w:rFonts w:ascii="Times New Roman" w:hAnsi="Times New Roman" w:hint="eastAsia"/>
          <w:sz w:val="22"/>
          <w:szCs w:val="22"/>
        </w:rPr>
        <w:t>〇</w:t>
      </w:r>
      <w:r w:rsidR="007A3B2C" w:rsidRPr="00D5458C">
        <w:rPr>
          <w:rFonts w:ascii="Times New Roman" w:hAnsi="Times New Roman" w:hint="eastAsia"/>
          <w:sz w:val="22"/>
          <w:szCs w:val="22"/>
        </w:rPr>
        <w:t xml:space="preserve">大江戸異人往来　</w:t>
      </w:r>
    </w:p>
    <w:p w14:paraId="295BED39" w14:textId="090A18F6" w:rsidR="005B518C" w:rsidRPr="00D5458C" w:rsidRDefault="005B518C" w:rsidP="007A3B2C">
      <w:pPr>
        <w:spacing w:line="240" w:lineRule="exact"/>
        <w:ind w:leftChars="810" w:left="1701"/>
        <w:jc w:val="left"/>
        <w:rPr>
          <w:rFonts w:ascii="Times New Roman" w:hAnsi="Times New Roman"/>
          <w:sz w:val="22"/>
          <w:szCs w:val="22"/>
        </w:rPr>
      </w:pPr>
      <w:r w:rsidRPr="008C1F1B">
        <w:rPr>
          <w:rFonts w:ascii="Times New Roman" w:hAnsi="Times New Roman"/>
          <w:i/>
          <w:sz w:val="22"/>
          <w:szCs w:val="22"/>
        </w:rPr>
        <w:t>Oedo Ijin Orai</w:t>
      </w:r>
      <w:r>
        <w:rPr>
          <w:rFonts w:ascii="Times New Roman" w:hAnsi="Times New Roman"/>
          <w:sz w:val="22"/>
          <w:szCs w:val="22"/>
        </w:rPr>
        <w:t>, Maruzen, 1995 (Foreigners in Edo)</w:t>
      </w:r>
    </w:p>
    <w:p w14:paraId="2B267D8E" w14:textId="6BE30B85" w:rsidR="007A3B2C" w:rsidRDefault="00347D48" w:rsidP="007A3B2C">
      <w:pPr>
        <w:spacing w:line="240" w:lineRule="exact"/>
        <w:ind w:leftChars="810" w:left="1701"/>
        <w:jc w:val="left"/>
        <w:rPr>
          <w:rFonts w:ascii="Times New Roman" w:hAnsi="Times New Roman"/>
          <w:sz w:val="22"/>
          <w:szCs w:val="22"/>
        </w:rPr>
      </w:pPr>
      <w:r w:rsidRPr="00D5458C">
        <w:rPr>
          <w:rFonts w:ascii="Times New Roman" w:hAnsi="Times New Roman" w:hint="eastAsia"/>
          <w:sz w:val="22"/>
          <w:szCs w:val="22"/>
        </w:rPr>
        <w:t>〇</w:t>
      </w:r>
      <w:r w:rsidR="007A3B2C" w:rsidRPr="00D5458C">
        <w:rPr>
          <w:rFonts w:ascii="Times New Roman" w:hAnsi="Times New Roman" w:hint="eastAsia"/>
          <w:sz w:val="22"/>
          <w:szCs w:val="22"/>
        </w:rPr>
        <w:t xml:space="preserve">江戸の身体（からだ）を開く　</w:t>
      </w:r>
    </w:p>
    <w:p w14:paraId="4C9DB35B" w14:textId="77F66FDE" w:rsidR="005B518C" w:rsidRDefault="005B518C" w:rsidP="007A3B2C">
      <w:pPr>
        <w:spacing w:line="240" w:lineRule="exact"/>
        <w:ind w:leftChars="810" w:left="1701"/>
        <w:jc w:val="left"/>
        <w:rPr>
          <w:rFonts w:ascii="Times New Roman" w:hAnsi="Times New Roman"/>
          <w:sz w:val="22"/>
          <w:szCs w:val="22"/>
        </w:rPr>
      </w:pPr>
      <w:r w:rsidRPr="008C1F1B">
        <w:rPr>
          <w:rFonts w:ascii="Times New Roman" w:hAnsi="Times New Roman"/>
          <w:i/>
          <w:sz w:val="22"/>
          <w:szCs w:val="22"/>
        </w:rPr>
        <w:t>Edo no karada wo hiraku,</w:t>
      </w:r>
      <w:r>
        <w:rPr>
          <w:rFonts w:ascii="Times New Roman" w:hAnsi="Times New Roman"/>
          <w:sz w:val="22"/>
          <w:szCs w:val="22"/>
        </w:rPr>
        <w:t xml:space="preserve"> Sakuhinsha, 1997 (Opening the Edo Body)</w:t>
      </w:r>
    </w:p>
    <w:p w14:paraId="7EAB6F26" w14:textId="003DDDB7" w:rsidR="007A3B2C" w:rsidRDefault="00347D48" w:rsidP="007A3B2C">
      <w:pPr>
        <w:spacing w:line="240" w:lineRule="exact"/>
        <w:ind w:leftChars="810" w:left="1701"/>
        <w:jc w:val="left"/>
        <w:rPr>
          <w:rFonts w:ascii="Times New Roman" w:hAnsi="Times New Roman"/>
          <w:sz w:val="22"/>
          <w:szCs w:val="22"/>
        </w:rPr>
      </w:pPr>
      <w:r w:rsidRPr="00D5458C">
        <w:rPr>
          <w:rFonts w:ascii="Times New Roman" w:hAnsi="Times New Roman" w:hint="eastAsia"/>
          <w:sz w:val="22"/>
          <w:szCs w:val="22"/>
        </w:rPr>
        <w:t>〇</w:t>
      </w:r>
      <w:r w:rsidR="007A3B2C" w:rsidRPr="00D5458C">
        <w:rPr>
          <w:rFonts w:ascii="Times New Roman" w:hAnsi="Times New Roman" w:hint="eastAsia"/>
          <w:sz w:val="22"/>
          <w:szCs w:val="22"/>
        </w:rPr>
        <w:t xml:space="preserve">江戸の思考空間　青土社　</w:t>
      </w:r>
      <w:r w:rsidR="007A3B2C" w:rsidRPr="00D5458C">
        <w:rPr>
          <w:rFonts w:ascii="Times New Roman" w:hAnsi="Times New Roman" w:hint="eastAsia"/>
          <w:sz w:val="22"/>
          <w:szCs w:val="22"/>
        </w:rPr>
        <w:t>1999</w:t>
      </w:r>
      <w:r w:rsidR="007A3B2C" w:rsidRPr="00D5458C">
        <w:rPr>
          <w:rFonts w:ascii="Times New Roman" w:hAnsi="Times New Roman" w:hint="eastAsia"/>
          <w:sz w:val="22"/>
          <w:szCs w:val="22"/>
        </w:rPr>
        <w:t xml:space="preserve">　</w:t>
      </w:r>
    </w:p>
    <w:p w14:paraId="663F9A17" w14:textId="763FF867" w:rsidR="005B518C" w:rsidRPr="00D5458C" w:rsidRDefault="005B518C" w:rsidP="007A3B2C">
      <w:pPr>
        <w:spacing w:line="240" w:lineRule="exact"/>
        <w:ind w:leftChars="810" w:left="1701"/>
        <w:jc w:val="left"/>
        <w:rPr>
          <w:rFonts w:ascii="Times New Roman" w:hAnsi="Times New Roman"/>
          <w:sz w:val="22"/>
          <w:szCs w:val="22"/>
        </w:rPr>
      </w:pPr>
      <w:r w:rsidRPr="008C1F1B">
        <w:rPr>
          <w:rFonts w:ascii="Times New Roman" w:hAnsi="Times New Roman"/>
          <w:i/>
          <w:sz w:val="22"/>
          <w:szCs w:val="22"/>
        </w:rPr>
        <w:t>Edo no shikokukan</w:t>
      </w:r>
      <w:r>
        <w:rPr>
          <w:rFonts w:ascii="Times New Roman" w:hAnsi="Times New Roman"/>
          <w:sz w:val="22"/>
          <w:szCs w:val="22"/>
        </w:rPr>
        <w:t>, Seidosha, 2003 (Spaces of the Edo Imanigation)</w:t>
      </w:r>
    </w:p>
    <w:p w14:paraId="11D3F859" w14:textId="606F5446" w:rsidR="007A3B2C" w:rsidRDefault="00347D48" w:rsidP="00B62F21">
      <w:pPr>
        <w:spacing w:line="240" w:lineRule="exact"/>
        <w:ind w:leftChars="810" w:left="1921" w:hangingChars="100" w:hanging="220"/>
        <w:jc w:val="left"/>
        <w:rPr>
          <w:rFonts w:ascii="Times New Roman" w:hAnsi="Times New Roman"/>
          <w:sz w:val="22"/>
          <w:szCs w:val="22"/>
        </w:rPr>
      </w:pPr>
      <w:r w:rsidRPr="00D5458C">
        <w:rPr>
          <w:rFonts w:ascii="Times New Roman" w:hAnsi="Times New Roman" w:hint="eastAsia"/>
          <w:sz w:val="22"/>
          <w:szCs w:val="22"/>
        </w:rPr>
        <w:t>〇</w:t>
      </w:r>
      <w:r w:rsidR="007A3B2C" w:rsidRPr="00D5458C">
        <w:rPr>
          <w:rFonts w:ascii="Times New Roman" w:hAnsi="Times New Roman" w:hint="eastAsia"/>
          <w:sz w:val="22"/>
          <w:szCs w:val="22"/>
        </w:rPr>
        <w:t xml:space="preserve">江戸の英吉利熱　ロンドン橋とロンドン時計　</w:t>
      </w:r>
    </w:p>
    <w:p w14:paraId="75184498" w14:textId="3A382AF3" w:rsidR="001A379C" w:rsidRPr="001A379C" w:rsidRDefault="001A379C" w:rsidP="00B62F21">
      <w:pPr>
        <w:spacing w:line="240" w:lineRule="exact"/>
        <w:ind w:leftChars="810" w:left="1921" w:hangingChars="100" w:hanging="220"/>
        <w:jc w:val="left"/>
        <w:rPr>
          <w:rFonts w:ascii="Times New Roman" w:hAnsi="Times New Roman"/>
          <w:sz w:val="22"/>
          <w:szCs w:val="22"/>
        </w:rPr>
      </w:pPr>
      <w:r w:rsidRPr="008C1F1B">
        <w:rPr>
          <w:rFonts w:ascii="Times New Roman" w:hAnsi="Times New Roman"/>
          <w:i/>
          <w:sz w:val="22"/>
          <w:szCs w:val="22"/>
        </w:rPr>
        <w:t>Edo no Igirisu-netsu</w:t>
      </w:r>
      <w:r>
        <w:rPr>
          <w:rFonts w:ascii="Times New Roman" w:hAnsi="Times New Roman"/>
          <w:i/>
          <w:sz w:val="22"/>
          <w:szCs w:val="22"/>
        </w:rPr>
        <w:t xml:space="preserve"> London-bashi to London-dokei, </w:t>
      </w:r>
      <w:r w:rsidRPr="008C1F1B">
        <w:rPr>
          <w:rFonts w:ascii="Times New Roman" w:hAnsi="Times New Roman"/>
          <w:sz w:val="22"/>
          <w:szCs w:val="22"/>
        </w:rPr>
        <w:t>Kodansha, 2006</w:t>
      </w:r>
      <w:r>
        <w:rPr>
          <w:rFonts w:ascii="Times New Roman" w:hAnsi="Times New Roman"/>
          <w:i/>
          <w:sz w:val="22"/>
          <w:szCs w:val="22"/>
        </w:rPr>
        <w:t xml:space="preserve"> </w:t>
      </w:r>
      <w:r w:rsidRPr="008C1F1B">
        <w:rPr>
          <w:rFonts w:ascii="Times New Roman" w:hAnsi="Times New Roman"/>
          <w:sz w:val="22"/>
          <w:szCs w:val="22"/>
        </w:rPr>
        <w:t>(The Edo’s Understanding of England)</w:t>
      </w:r>
    </w:p>
    <w:p w14:paraId="0BEB2568" w14:textId="2A00F45F" w:rsidR="007A3B2C" w:rsidRDefault="00347D48" w:rsidP="00B62F21">
      <w:pPr>
        <w:spacing w:line="240" w:lineRule="exact"/>
        <w:ind w:leftChars="810" w:left="1921" w:hangingChars="100" w:hanging="220"/>
        <w:jc w:val="left"/>
        <w:rPr>
          <w:rFonts w:ascii="Times New Roman" w:hAnsi="Times New Roman"/>
          <w:sz w:val="22"/>
          <w:szCs w:val="22"/>
        </w:rPr>
      </w:pPr>
      <w:r w:rsidRPr="00D5458C">
        <w:rPr>
          <w:rFonts w:ascii="Times New Roman" w:hAnsi="Times New Roman" w:hint="eastAsia"/>
          <w:sz w:val="22"/>
          <w:szCs w:val="22"/>
        </w:rPr>
        <w:t>〇</w:t>
      </w:r>
      <w:r w:rsidR="007A3B2C" w:rsidRPr="00D5458C">
        <w:rPr>
          <w:rFonts w:ascii="Times New Roman" w:hAnsi="Times New Roman" w:hint="eastAsia"/>
          <w:sz w:val="22"/>
          <w:szCs w:val="22"/>
        </w:rPr>
        <w:t xml:space="preserve">江戸の大普請　徳川都市計画の詩学　</w:t>
      </w:r>
    </w:p>
    <w:p w14:paraId="4B78491E" w14:textId="39A87FDF" w:rsidR="001A379C" w:rsidRPr="00D5458C" w:rsidRDefault="001A379C" w:rsidP="00B62F21">
      <w:pPr>
        <w:spacing w:line="240" w:lineRule="exact"/>
        <w:ind w:leftChars="810" w:left="1921" w:hangingChars="100" w:hanging="220"/>
        <w:jc w:val="left"/>
        <w:rPr>
          <w:rFonts w:ascii="Times New Roman" w:hAnsi="Times New Roman"/>
          <w:sz w:val="22"/>
          <w:szCs w:val="22"/>
        </w:rPr>
      </w:pPr>
      <w:r w:rsidRPr="008C1F1B">
        <w:rPr>
          <w:rFonts w:ascii="Times New Roman" w:hAnsi="Times New Roman"/>
          <w:i/>
          <w:sz w:val="22"/>
          <w:szCs w:val="22"/>
        </w:rPr>
        <w:t>Edo no Daifushin Tokugawa Toshikeikaku no shigaku</w:t>
      </w:r>
      <w:r>
        <w:rPr>
          <w:rFonts w:ascii="Times New Roman" w:hAnsi="Times New Roman"/>
          <w:sz w:val="22"/>
          <w:szCs w:val="22"/>
        </w:rPr>
        <w:t>, Kodansha, 2007 (The Great Building of Edo)</w:t>
      </w:r>
    </w:p>
    <w:p w14:paraId="5706CDAA" w14:textId="4B82B83E" w:rsidR="007A3B2C" w:rsidRDefault="00347D48" w:rsidP="00B62F21">
      <w:pPr>
        <w:spacing w:line="240" w:lineRule="exact"/>
        <w:ind w:leftChars="810" w:left="1921" w:hangingChars="100" w:hanging="220"/>
        <w:jc w:val="left"/>
        <w:rPr>
          <w:rFonts w:ascii="Times New Roman" w:hAnsi="Times New Roman"/>
          <w:sz w:val="22"/>
          <w:szCs w:val="22"/>
        </w:rPr>
      </w:pPr>
      <w:r w:rsidRPr="00D5458C">
        <w:rPr>
          <w:rFonts w:ascii="Times New Roman" w:hAnsi="Times New Roman" w:hint="eastAsia"/>
          <w:sz w:val="22"/>
          <w:szCs w:val="22"/>
        </w:rPr>
        <w:t>〇</w:t>
      </w:r>
      <w:r w:rsidR="007A3B2C" w:rsidRPr="00D5458C">
        <w:rPr>
          <w:rFonts w:ascii="Times New Roman" w:hAnsi="Times New Roman" w:hint="eastAsia"/>
          <w:sz w:val="22"/>
          <w:szCs w:val="22"/>
        </w:rPr>
        <w:t xml:space="preserve">阿蘭陀が通る　人間交流の江戸美術史　</w:t>
      </w:r>
    </w:p>
    <w:p w14:paraId="70E30042" w14:textId="736C4939" w:rsidR="00571CB4" w:rsidRPr="00D5458C" w:rsidRDefault="00571CB4" w:rsidP="00B62F21">
      <w:pPr>
        <w:spacing w:line="240" w:lineRule="exact"/>
        <w:ind w:leftChars="810" w:left="1911" w:hangingChars="100" w:hanging="210"/>
        <w:jc w:val="left"/>
        <w:rPr>
          <w:rFonts w:ascii="Times New Roman" w:hAnsi="Times New Roman"/>
          <w:sz w:val="22"/>
          <w:szCs w:val="22"/>
        </w:rPr>
      </w:pPr>
      <w:r w:rsidRPr="00C23945">
        <w:rPr>
          <w:i/>
          <w:szCs w:val="21"/>
        </w:rPr>
        <w:t>Oranda ga tōru: Ningen kōryū no Edo bijutsushi</w:t>
      </w:r>
      <w:r>
        <w:rPr>
          <w:rFonts w:ascii="Times New Roman" w:hAnsi="Times New Roman"/>
          <w:sz w:val="22"/>
          <w:szCs w:val="22"/>
        </w:rPr>
        <w:t xml:space="preserve">  </w:t>
      </w:r>
    </w:p>
    <w:p w14:paraId="3B0CC627" w14:textId="2A69B1D9" w:rsidR="007A3B2C" w:rsidRPr="008C1F1B" w:rsidRDefault="00571CB4" w:rsidP="00E50EB0">
      <w:pPr>
        <w:spacing w:line="240" w:lineRule="exact"/>
        <w:ind w:leftChars="810" w:left="1701"/>
        <w:jc w:val="left"/>
        <w:rPr>
          <w:rFonts w:ascii="Times New Roman" w:hAnsi="Times New Roman"/>
          <w:i/>
          <w:sz w:val="22"/>
          <w:szCs w:val="22"/>
        </w:rPr>
      </w:pPr>
      <w:r>
        <w:rPr>
          <w:rFonts w:ascii="Times New Roman" w:hAnsi="Times New Roman"/>
          <w:i/>
          <w:sz w:val="22"/>
          <w:szCs w:val="22"/>
        </w:rPr>
        <w:t>(</w:t>
      </w:r>
      <w:r w:rsidR="002E2F09" w:rsidRPr="008C1F1B">
        <w:rPr>
          <w:rFonts w:ascii="Times New Roman" w:hAnsi="Times New Roman"/>
          <w:i/>
          <w:sz w:val="22"/>
          <w:szCs w:val="22"/>
        </w:rPr>
        <w:t>The Dutch in Motion:Edo Art History of the Exchange of Persons</w:t>
      </w:r>
      <w:r>
        <w:rPr>
          <w:rFonts w:ascii="Times New Roman" w:hAnsi="Times New Roman"/>
          <w:i/>
          <w:sz w:val="22"/>
          <w:szCs w:val="22"/>
        </w:rPr>
        <w:t>)</w:t>
      </w:r>
      <w:r w:rsidR="002E2F09">
        <w:rPr>
          <w:rFonts w:ascii="Times New Roman" w:hAnsi="Times New Roman"/>
          <w:i/>
          <w:sz w:val="22"/>
          <w:szCs w:val="22"/>
        </w:rPr>
        <w:t xml:space="preserve">, </w:t>
      </w:r>
      <w:r w:rsidR="002E2F09" w:rsidRPr="008C1F1B">
        <w:rPr>
          <w:rFonts w:ascii="Times New Roman" w:hAnsi="Times New Roman"/>
          <w:sz w:val="22"/>
          <w:szCs w:val="22"/>
        </w:rPr>
        <w:t>Tokyo Daigaku Shuppankai, 2011</w:t>
      </w:r>
    </w:p>
    <w:p w14:paraId="741AA65F" w14:textId="77777777" w:rsidR="007A3B2C" w:rsidRPr="00D5458C" w:rsidRDefault="007A3B2C" w:rsidP="00E50EB0">
      <w:pPr>
        <w:spacing w:line="240" w:lineRule="exact"/>
        <w:ind w:leftChars="810" w:left="1701"/>
        <w:jc w:val="left"/>
        <w:rPr>
          <w:rFonts w:ascii="Times New Roman" w:hAnsi="Times New Roman"/>
          <w:sz w:val="22"/>
          <w:szCs w:val="22"/>
        </w:rPr>
      </w:pPr>
    </w:p>
    <w:p w14:paraId="7B1BBA99" w14:textId="05D91D6C" w:rsidR="00E43E0E" w:rsidRPr="00854671" w:rsidRDefault="00E50EB0" w:rsidP="00854671">
      <w:pPr>
        <w:spacing w:line="240" w:lineRule="exact"/>
        <w:rPr>
          <w:rFonts w:ascii="Times New Roman" w:hAnsi="Times New Roman"/>
          <w:sz w:val="22"/>
          <w:szCs w:val="22"/>
        </w:rPr>
      </w:pPr>
      <w:r w:rsidRPr="00D5458C">
        <w:rPr>
          <w:rFonts w:ascii="Times New Roman" w:hAnsi="Times New Roman"/>
          <w:sz w:val="22"/>
          <w:szCs w:val="22"/>
        </w:rPr>
        <w:t>(2)</w:t>
      </w:r>
      <w:r w:rsidR="00E43E0E" w:rsidRPr="00D5458C">
        <w:rPr>
          <w:rFonts w:ascii="Times New Roman" w:hAnsi="Times New Roman" w:hint="eastAsia"/>
          <w:sz w:val="22"/>
          <w:szCs w:val="22"/>
        </w:rPr>
        <w:t xml:space="preserve">  </w:t>
      </w:r>
      <w:r w:rsidR="00E43E0E" w:rsidRPr="00D5458C">
        <w:rPr>
          <w:rFonts w:ascii="Times New Roman" w:hAnsi="Times New Roman"/>
          <w:sz w:val="22"/>
          <w:szCs w:val="22"/>
        </w:rPr>
        <w:t>Reasons for selecting this work for the prize</w:t>
      </w:r>
    </w:p>
    <w:p w14:paraId="5ABCEC66" w14:textId="102C9921" w:rsidR="00D13C47" w:rsidRPr="00D13C47" w:rsidRDefault="00D13C47" w:rsidP="00D13C47">
      <w:pPr>
        <w:spacing w:line="240" w:lineRule="exact"/>
        <w:ind w:leftChars="270" w:left="567" w:firstLineChars="50" w:firstLine="110"/>
        <w:rPr>
          <w:rFonts w:ascii="Times New Roman" w:hAnsi="Times New Roman"/>
          <w:sz w:val="22"/>
          <w:szCs w:val="22"/>
        </w:rPr>
      </w:pPr>
      <w:r w:rsidRPr="00D13C47">
        <w:rPr>
          <w:rFonts w:ascii="Times New Roman" w:hAnsi="Times New Roman"/>
          <w:sz w:val="22"/>
          <w:szCs w:val="22"/>
        </w:rPr>
        <w:lastRenderedPageBreak/>
        <w:t xml:space="preserve">Dr. Timon Screech has been an active scholar and writer in the forefront of the cultural and art history of Edo-period Japan. His achievements include elucidation of the role of artworks and visual information in the history of exchanges between Japan and Europe and studies of </w:t>
      </w:r>
      <w:r w:rsidRPr="00FF7B24">
        <w:rPr>
          <w:rFonts w:ascii="Times New Roman" w:hAnsi="Times New Roman"/>
          <w:i/>
          <w:sz w:val="22"/>
          <w:szCs w:val="22"/>
        </w:rPr>
        <w:t>shunga</w:t>
      </w:r>
      <w:r w:rsidRPr="00D13C47">
        <w:rPr>
          <w:rFonts w:ascii="Times New Roman" w:hAnsi="Times New Roman"/>
          <w:sz w:val="22"/>
          <w:szCs w:val="22"/>
        </w:rPr>
        <w:t xml:space="preserve"> (erotic paintings and prints) from the perspective of body theory. His historical research on early-modern Japan of new aspects is highly rated.</w:t>
      </w:r>
    </w:p>
    <w:p w14:paraId="1CC5E351" w14:textId="77777777" w:rsidR="00D13C47" w:rsidRPr="00D13C47" w:rsidRDefault="00D13C47" w:rsidP="006362D3">
      <w:pPr>
        <w:spacing w:line="240" w:lineRule="exact"/>
        <w:ind w:leftChars="270" w:left="567" w:firstLineChars="50" w:firstLine="110"/>
        <w:rPr>
          <w:rFonts w:ascii="Times New Roman" w:hAnsi="Times New Roman"/>
          <w:sz w:val="22"/>
          <w:szCs w:val="22"/>
        </w:rPr>
      </w:pPr>
      <w:r w:rsidRPr="00D13C47">
        <w:rPr>
          <w:rFonts w:ascii="Times New Roman" w:hAnsi="Times New Roman"/>
          <w:sz w:val="22"/>
          <w:szCs w:val="22"/>
        </w:rPr>
        <w:t>After many years of teaching at the School of Oriental and African Studies (SOAS), University of London, Dr. Screech is currently a professor at the International Research Center for Japanese Studies, where he is exploring the deification of samurai in the early Edo period, the network of Tosho-gu Shrines around Japan and the history of early-modern exchanges in which the Ryukyu Kingdom was involved. He is outstanding for his art of revealing the essential core of Japanese culture from a unique viewpoint.</w:t>
      </w:r>
    </w:p>
    <w:p w14:paraId="6EAE613B" w14:textId="77777777" w:rsidR="00D13C47" w:rsidRPr="00D13C47" w:rsidRDefault="00D13C47" w:rsidP="00D13C47">
      <w:pPr>
        <w:spacing w:line="240" w:lineRule="exact"/>
        <w:ind w:leftChars="270" w:left="567" w:firstLineChars="50" w:firstLine="110"/>
        <w:rPr>
          <w:rFonts w:ascii="Times New Roman" w:hAnsi="Times New Roman"/>
          <w:sz w:val="22"/>
          <w:szCs w:val="22"/>
        </w:rPr>
      </w:pPr>
      <w:r w:rsidRPr="00D13C47">
        <w:rPr>
          <w:rFonts w:ascii="Times New Roman" w:hAnsi="Times New Roman"/>
          <w:sz w:val="22"/>
          <w:szCs w:val="22"/>
        </w:rPr>
        <w:t>Dr. Screech’s three books—</w:t>
      </w:r>
      <w:r w:rsidRPr="00FF7B24">
        <w:rPr>
          <w:rFonts w:ascii="Times New Roman" w:hAnsi="Times New Roman"/>
          <w:i/>
          <w:sz w:val="22"/>
          <w:szCs w:val="22"/>
        </w:rPr>
        <w:t>Tokyo Before Tokyo: Power and Magic in the Shogun’s City of Edo</w:t>
      </w:r>
      <w:r w:rsidRPr="00D13C47">
        <w:rPr>
          <w:rFonts w:ascii="Times New Roman" w:hAnsi="Times New Roman"/>
          <w:sz w:val="22"/>
          <w:szCs w:val="22"/>
        </w:rPr>
        <w:t xml:space="preserve"> (2020), </w:t>
      </w:r>
      <w:r w:rsidRPr="00FF7B24">
        <w:rPr>
          <w:rFonts w:ascii="Times New Roman" w:hAnsi="Times New Roman"/>
          <w:i/>
          <w:sz w:val="22"/>
          <w:szCs w:val="22"/>
        </w:rPr>
        <w:t>The Dutch in Motion: Edo Art History of the Exchange of Persons</w:t>
      </w:r>
      <w:r w:rsidRPr="00D13C47">
        <w:rPr>
          <w:rFonts w:ascii="Times New Roman" w:hAnsi="Times New Roman"/>
          <w:sz w:val="22"/>
          <w:szCs w:val="22"/>
        </w:rPr>
        <w:t xml:space="preserve"> (2011) and </w:t>
      </w:r>
      <w:r w:rsidRPr="00FF7B24">
        <w:rPr>
          <w:rFonts w:ascii="Times New Roman" w:hAnsi="Times New Roman"/>
          <w:i/>
          <w:sz w:val="22"/>
          <w:szCs w:val="22"/>
        </w:rPr>
        <w:t>Sex and the Floating World: Erotic Images in Japan, 1700–1820</w:t>
      </w:r>
      <w:r w:rsidRPr="00D13C47">
        <w:rPr>
          <w:rFonts w:ascii="Times New Roman" w:hAnsi="Times New Roman"/>
          <w:sz w:val="22"/>
          <w:szCs w:val="22"/>
        </w:rPr>
        <w:t xml:space="preserve"> (1999)—have been selected to receive this year’s Yamagata Banto Prize. By examining a wide range of cultural aspects of the Edo period, he has contributed immensely to spreading a good understanding of Japanese culture to people in the English-speaking world. Many of his books have been translated into Japanese.</w:t>
      </w:r>
    </w:p>
    <w:p w14:paraId="41FFCCE2" w14:textId="0A245F63" w:rsidR="003E4186" w:rsidRPr="00E43E0E" w:rsidRDefault="00D13C47" w:rsidP="006362D3">
      <w:pPr>
        <w:spacing w:line="240" w:lineRule="exact"/>
        <w:ind w:leftChars="270" w:left="567" w:firstLineChars="50" w:firstLine="110"/>
        <w:rPr>
          <w:rFonts w:ascii="Times New Roman" w:hAnsi="Times New Roman"/>
          <w:sz w:val="22"/>
          <w:szCs w:val="22"/>
        </w:rPr>
      </w:pPr>
      <w:r w:rsidRPr="00D13C47">
        <w:rPr>
          <w:rFonts w:ascii="Times New Roman" w:hAnsi="Times New Roman"/>
          <w:sz w:val="22"/>
          <w:szCs w:val="22"/>
        </w:rPr>
        <w:t xml:space="preserve">Among his works, </w:t>
      </w:r>
      <w:r w:rsidRPr="00FF7B24">
        <w:rPr>
          <w:rFonts w:ascii="Times New Roman" w:hAnsi="Times New Roman"/>
          <w:i/>
          <w:sz w:val="22"/>
          <w:szCs w:val="22"/>
        </w:rPr>
        <w:t>The Dutch in Motion: Edo Art History of the Exchange of Persons</w:t>
      </w:r>
      <w:r w:rsidRPr="00D13C47">
        <w:rPr>
          <w:rFonts w:ascii="Times New Roman" w:hAnsi="Times New Roman"/>
          <w:sz w:val="22"/>
          <w:szCs w:val="22"/>
        </w:rPr>
        <w:t xml:space="preserve"> elaborates on exchanges centered around Dejima in Nagasaki between Europeans who visited Japan in the Edo period and Japanese people. The book also introduces the Europeans’ journey from Nagasaki to Edo, which was called “sanpu.” On their way, there were many occasions of international exchanges. Various Edo-period paintings and prints included in the book not only show us history in the form of pictorial representations but also evidence the role of pictures in international exchanges in Japan at that time. We hope that this book is read by all researchers and many students who are interested in Edo-period culture and especially in the realities of Orient-Occident cultural exchanges in Japan, which was closed to the rest of the world then.</w:t>
      </w:r>
    </w:p>
    <w:p w14:paraId="284D5FB6" w14:textId="77777777" w:rsidR="002333B4" w:rsidRDefault="002333B4" w:rsidP="00E50EB0">
      <w:pPr>
        <w:spacing w:line="300" w:lineRule="exact"/>
        <w:rPr>
          <w:rFonts w:ascii="Times New Roman" w:hAnsi="Times New Roman"/>
          <w:sz w:val="22"/>
          <w:szCs w:val="22"/>
        </w:rPr>
      </w:pPr>
    </w:p>
    <w:p w14:paraId="0D63E2B4" w14:textId="3C33BFAF" w:rsidR="00E50EB0" w:rsidRPr="00D5458C" w:rsidRDefault="00E50EB0" w:rsidP="00E50EB0">
      <w:pPr>
        <w:spacing w:line="300" w:lineRule="exact"/>
        <w:rPr>
          <w:rFonts w:ascii="Times New Roman" w:hAnsi="Times New Roman"/>
          <w:sz w:val="22"/>
          <w:szCs w:val="22"/>
        </w:rPr>
      </w:pPr>
      <w:r w:rsidRPr="00D5458C">
        <w:rPr>
          <w:rFonts w:ascii="Times New Roman" w:hAnsi="Times New Roman"/>
          <w:sz w:val="22"/>
          <w:szCs w:val="22"/>
        </w:rPr>
        <w:t>(3)  Message from the Winner</w:t>
      </w:r>
    </w:p>
    <w:p w14:paraId="4BFCDCBF" w14:textId="77777777" w:rsidR="00453AAA" w:rsidRPr="00D5458C" w:rsidRDefault="00453AAA" w:rsidP="00766947">
      <w:pPr>
        <w:spacing w:line="240" w:lineRule="exact"/>
        <w:ind w:leftChars="270" w:left="567" w:firstLineChars="50" w:firstLine="110"/>
        <w:rPr>
          <w:rFonts w:ascii="Times New Roman" w:hAnsi="Times New Roman"/>
          <w:kern w:val="0"/>
          <w:sz w:val="22"/>
          <w:szCs w:val="22"/>
        </w:rPr>
      </w:pPr>
      <w:r w:rsidRPr="00D5458C">
        <w:rPr>
          <w:rFonts w:ascii="Times New Roman" w:hAnsi="Times New Roman" w:hint="eastAsia"/>
          <w:kern w:val="0"/>
          <w:sz w:val="22"/>
          <w:szCs w:val="22"/>
        </w:rPr>
        <w:t xml:space="preserve">It is with great honour and pleasure that I accept the 2022 Yamagata Bantō </w:t>
      </w:r>
      <w:r w:rsidRPr="00D5458C">
        <w:rPr>
          <w:rFonts w:ascii="Times New Roman" w:hAnsi="Times New Roman"/>
          <w:kern w:val="0"/>
          <w:sz w:val="22"/>
          <w:szCs w:val="22"/>
        </w:rPr>
        <w:t>Prize. Before me, many very distinguished scholars have received this, including my own PhD supervisor, John Rosenfield, from Harvard University, and also my colleague from the UK, Professor Peter Kornicki, from the University of Cambridge. Both are experts in the field of Edo Studies, and great inspirations to me. I cannot imagine that my own work merits being placed alongside theirs.</w:t>
      </w:r>
    </w:p>
    <w:p w14:paraId="3EAD5E8F" w14:textId="77777777" w:rsidR="00453AAA" w:rsidRPr="00D5458C" w:rsidRDefault="00453AAA" w:rsidP="00766947">
      <w:pPr>
        <w:spacing w:line="240" w:lineRule="exact"/>
        <w:ind w:leftChars="270" w:left="567" w:firstLineChars="50" w:firstLine="110"/>
        <w:rPr>
          <w:rFonts w:ascii="Times New Roman" w:hAnsi="Times New Roman"/>
          <w:kern w:val="0"/>
          <w:sz w:val="22"/>
          <w:szCs w:val="22"/>
        </w:rPr>
      </w:pPr>
      <w:r w:rsidRPr="00D5458C">
        <w:rPr>
          <w:rFonts w:ascii="Times New Roman" w:hAnsi="Times New Roman"/>
          <w:kern w:val="0"/>
          <w:sz w:val="22"/>
          <w:szCs w:val="22"/>
        </w:rPr>
        <w:t>I am especially delighted to receive the prize this year, 2022, because last summer I moved permanently to Japan, leaving SOAS, University of London, where I had taught the History of Japanese Art for 30 years. I also turned 60. I am now at the International Research Center for Japanese Studies, in Kyoto – it’s not Osaka, but still in Kansai and close. I’m fascinated to live here, as before I’ve only experienced life in Japan in Tokyo.</w:t>
      </w:r>
    </w:p>
    <w:p w14:paraId="1C115F41" w14:textId="77777777" w:rsidR="00453AAA" w:rsidRPr="00D5458C" w:rsidRDefault="00453AAA" w:rsidP="00766947">
      <w:pPr>
        <w:spacing w:line="240" w:lineRule="exact"/>
        <w:ind w:leftChars="270" w:left="567" w:firstLineChars="50" w:firstLine="110"/>
        <w:rPr>
          <w:rFonts w:ascii="Times New Roman" w:hAnsi="Times New Roman"/>
          <w:kern w:val="0"/>
          <w:sz w:val="22"/>
          <w:szCs w:val="22"/>
        </w:rPr>
      </w:pPr>
      <w:r w:rsidRPr="00D5458C">
        <w:rPr>
          <w:rFonts w:ascii="Times New Roman" w:hAnsi="Times New Roman"/>
          <w:kern w:val="0"/>
          <w:sz w:val="22"/>
          <w:szCs w:val="22"/>
        </w:rPr>
        <w:t>The prize carries the name of Yamagata Bantō, who is well known to all working on Edo. He was a businessman, but despite having poor eyesight and not coming from a family that expected it, he turned to scholarship. He advanced many ideas that were radical and startling. Since he died in 1821, and since no prizes were awarded in 2020 and 2021, this year is the nearest to his 200 anniversary. Bantō remains a model for all scholars who hope their work will be original, but also to be significant to people at large.</w:t>
      </w:r>
    </w:p>
    <w:p w14:paraId="61800924" w14:textId="77777777" w:rsidR="00453AAA" w:rsidRPr="00D5458C" w:rsidRDefault="00453AAA" w:rsidP="00766947">
      <w:pPr>
        <w:spacing w:line="240" w:lineRule="exact"/>
        <w:ind w:leftChars="270" w:left="567" w:firstLineChars="50" w:firstLine="110"/>
        <w:rPr>
          <w:rFonts w:ascii="Times New Roman" w:hAnsi="Times New Roman"/>
          <w:kern w:val="0"/>
          <w:sz w:val="22"/>
          <w:szCs w:val="22"/>
        </w:rPr>
      </w:pPr>
      <w:r w:rsidRPr="00D5458C">
        <w:rPr>
          <w:rFonts w:ascii="Times New Roman" w:hAnsi="Times New Roman"/>
          <w:kern w:val="0"/>
          <w:sz w:val="22"/>
          <w:szCs w:val="22"/>
        </w:rPr>
        <w:t>When I began to study the Edo Period in the 1980s, people immediately associated it with ‘national isolation’ (sakoku). Many of us tried to rethink the belief that Japan was ‘closed’, because it was not. True, Tokugawa Iemitsu decided to follow the Ming Dynasty policy of ‘prohibition of the seas’ (kaikin), but this meant Japanese people were not allowed to leave, not that foreigners were not allowed to come. There was a very lively Chinese community in Nagasaki, and embassies came from Choson (Korea), and the Ryukyus. The Dutch East India Company maintained a permanent European trading station in Nagasaki, and permanent houses in Osaka, Kyoto and Edo, and by no means all members were Dutch – there were Gemans, Swedes and Swiss as well. However, my objective was not just to study ‘Tokugawa diplomacy’. I wanted to know how foreign things entered into Japanese culture itself. Objects came as high-level gifts to the shogun, but also as sale goods, available in shops, and they could be viewed at side-shows (misemono-goya). What to me was fascinating was the way in which foreign items disappeared, that is to say, how the ideas they brought with them entered Japanese people’s minds and indigenised. In other words, how Edo culture was internationally hybrid. It ought not to surprise us, as virtually all cultures are like this.</w:t>
      </w:r>
    </w:p>
    <w:p w14:paraId="07EBA3B1" w14:textId="77777777" w:rsidR="005A3A1E" w:rsidRDefault="00453AAA" w:rsidP="00766947">
      <w:pPr>
        <w:spacing w:line="240" w:lineRule="exact"/>
        <w:ind w:leftChars="270" w:left="567" w:firstLineChars="50" w:firstLine="110"/>
        <w:rPr>
          <w:rFonts w:ascii="Times New Roman" w:hAnsi="Times New Roman"/>
          <w:kern w:val="0"/>
          <w:sz w:val="22"/>
          <w:szCs w:val="22"/>
        </w:rPr>
      </w:pPr>
      <w:r w:rsidRPr="00D5458C">
        <w:rPr>
          <w:rFonts w:ascii="Times New Roman" w:hAnsi="Times New Roman"/>
          <w:kern w:val="0"/>
          <w:sz w:val="22"/>
          <w:szCs w:val="22"/>
        </w:rPr>
        <w:t>Thanks to the wonderful endorsement of the City of Osaka, I hope to continue this work into the future. I give my deepest thanks to all concerned.</w:t>
      </w:r>
    </w:p>
    <w:p w14:paraId="75F36935" w14:textId="77777777" w:rsidR="00293A09" w:rsidRDefault="00293A09" w:rsidP="00453AAA">
      <w:pPr>
        <w:spacing w:line="240" w:lineRule="exact"/>
        <w:ind w:left="480"/>
        <w:rPr>
          <w:rFonts w:ascii="Times New Roman" w:hAnsi="Times New Roman"/>
          <w:kern w:val="0"/>
          <w:sz w:val="22"/>
          <w:szCs w:val="22"/>
        </w:rPr>
      </w:pPr>
    </w:p>
    <w:p w14:paraId="16180108" w14:textId="77777777" w:rsidR="00293A09" w:rsidRDefault="00293A09" w:rsidP="00453AAA">
      <w:pPr>
        <w:spacing w:line="240" w:lineRule="exact"/>
        <w:ind w:left="480"/>
        <w:rPr>
          <w:rFonts w:ascii="Times New Roman" w:hAnsi="Times New Roman"/>
          <w:kern w:val="0"/>
          <w:sz w:val="22"/>
          <w:szCs w:val="22"/>
        </w:rPr>
      </w:pPr>
    </w:p>
    <w:p w14:paraId="31EC3D3D" w14:textId="541A6C09" w:rsidR="009D4549" w:rsidRPr="00132596" w:rsidRDefault="009D4549" w:rsidP="009D4549">
      <w:pPr>
        <w:spacing w:line="240" w:lineRule="exact"/>
        <w:rPr>
          <w:rFonts w:ascii="Times New Roman" w:hAnsi="Times New Roman"/>
          <w:sz w:val="22"/>
          <w:szCs w:val="22"/>
        </w:rPr>
      </w:pPr>
      <w:r>
        <w:rPr>
          <w:rFonts w:ascii="Times New Roman" w:hAnsi="Times New Roman"/>
          <w:sz w:val="22"/>
          <w:szCs w:val="22"/>
        </w:rPr>
        <w:t>(</w:t>
      </w:r>
      <w:r>
        <w:rPr>
          <w:rFonts w:ascii="Times New Roman" w:hAnsi="Times New Roman" w:hint="eastAsia"/>
          <w:sz w:val="22"/>
          <w:szCs w:val="22"/>
        </w:rPr>
        <w:t>4</w:t>
      </w:r>
      <w:r w:rsidRPr="00132596">
        <w:rPr>
          <w:rFonts w:ascii="Times New Roman" w:hAnsi="Times New Roman"/>
          <w:sz w:val="22"/>
          <w:szCs w:val="22"/>
        </w:rPr>
        <w:t>)</w:t>
      </w:r>
      <w:r w:rsidRPr="00132596">
        <w:rPr>
          <w:rFonts w:ascii="Times New Roman" w:hAnsi="Times New Roman" w:hint="eastAsia"/>
          <w:sz w:val="22"/>
          <w:szCs w:val="22"/>
        </w:rPr>
        <w:t xml:space="preserve">  </w:t>
      </w:r>
      <w:r w:rsidRPr="009D4549">
        <w:rPr>
          <w:rFonts w:ascii="Times New Roman" w:hAnsi="Times New Roman"/>
          <w:sz w:val="22"/>
          <w:szCs w:val="22"/>
        </w:rPr>
        <w:t>Past Prize Works and Their Authors</w:t>
      </w:r>
    </w:p>
    <w:p w14:paraId="4EF622E1" w14:textId="77777777" w:rsidR="00EC76A9" w:rsidRPr="00132596" w:rsidRDefault="00EC76A9" w:rsidP="00D62C3A">
      <w:pPr>
        <w:autoSpaceDE w:val="0"/>
        <w:autoSpaceDN w:val="0"/>
        <w:adjustRightInd w:val="0"/>
        <w:spacing w:line="240" w:lineRule="exact"/>
        <w:jc w:val="left"/>
        <w:rPr>
          <w:rFonts w:ascii="Times New Roman" w:hAnsi="Times New Roman"/>
          <w:b/>
          <w:kern w:val="0"/>
          <w:szCs w:val="21"/>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8302"/>
      </w:tblGrid>
      <w:tr w:rsidR="00DE724B" w:rsidRPr="00132596" w14:paraId="146CE07B" w14:textId="77777777" w:rsidTr="00DE724B">
        <w:trPr>
          <w:trHeight w:val="600"/>
        </w:trPr>
        <w:tc>
          <w:tcPr>
            <w:tcW w:w="1298" w:type="dxa"/>
            <w:tcBorders>
              <w:left w:val="nil"/>
              <w:right w:val="nil"/>
            </w:tcBorders>
            <w:vAlign w:val="center"/>
          </w:tcPr>
          <w:p w14:paraId="53A4E3C9"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1st (1982)</w:t>
            </w:r>
          </w:p>
        </w:tc>
        <w:tc>
          <w:tcPr>
            <w:tcW w:w="8302" w:type="dxa"/>
            <w:tcBorders>
              <w:left w:val="nil"/>
              <w:right w:val="nil"/>
            </w:tcBorders>
            <w:vAlign w:val="center"/>
          </w:tcPr>
          <w:p w14:paraId="77C36BE2" w14:textId="2CFAEC2B" w:rsidR="00DE724B" w:rsidRPr="00132596" w:rsidRDefault="00DE724B" w:rsidP="00DE724B">
            <w:pPr>
              <w:autoSpaceDE w:val="0"/>
              <w:autoSpaceDN w:val="0"/>
              <w:adjustRightInd w:val="0"/>
              <w:spacing w:line="200" w:lineRule="exact"/>
              <w:rPr>
                <w:rFonts w:ascii="Times New Roman" w:hAnsi="Times New Roman"/>
                <w:kern w:val="0"/>
                <w:szCs w:val="21"/>
              </w:rPr>
            </w:pPr>
            <w:r w:rsidRPr="008C1F1B">
              <w:rPr>
                <w:rFonts w:ascii="Times New Roman" w:hAnsi="Times New Roman"/>
                <w:i/>
                <w:kern w:val="0"/>
                <w:szCs w:val="21"/>
              </w:rPr>
              <w:t>World Within Wails</w:t>
            </w:r>
            <w:r w:rsidRPr="00132596">
              <w:rPr>
                <w:rFonts w:ascii="Times New Roman" w:hAnsi="Times New Roman" w:hint="eastAsia"/>
                <w:kern w:val="0"/>
                <w:szCs w:val="21"/>
              </w:rPr>
              <w:t xml:space="preserve"> </w:t>
            </w:r>
            <w:r w:rsidRPr="00132596">
              <w:rPr>
                <w:rFonts w:ascii="Times New Roman" w:hAnsi="Times New Roman"/>
                <w:kern w:val="0"/>
                <w:szCs w:val="21"/>
              </w:rPr>
              <w:t>and other works</w:t>
            </w:r>
          </w:p>
          <w:p w14:paraId="1F0EC373"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Dr. Donald Keene (U.S.A.)</w:t>
            </w:r>
          </w:p>
        </w:tc>
      </w:tr>
      <w:tr w:rsidR="00DE724B" w:rsidRPr="00132596" w14:paraId="216CC3EA" w14:textId="77777777" w:rsidTr="00DE724B">
        <w:trPr>
          <w:trHeight w:val="600"/>
        </w:trPr>
        <w:tc>
          <w:tcPr>
            <w:tcW w:w="1298" w:type="dxa"/>
            <w:tcBorders>
              <w:left w:val="nil"/>
              <w:right w:val="nil"/>
            </w:tcBorders>
            <w:vAlign w:val="center"/>
          </w:tcPr>
          <w:p w14:paraId="2FEC9006"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2nd (1983)</w:t>
            </w:r>
          </w:p>
        </w:tc>
        <w:tc>
          <w:tcPr>
            <w:tcW w:w="8302" w:type="dxa"/>
            <w:tcBorders>
              <w:left w:val="nil"/>
              <w:right w:val="nil"/>
            </w:tcBorders>
            <w:vAlign w:val="center"/>
          </w:tcPr>
          <w:p w14:paraId="215DF8A5" w14:textId="70DBAA0F" w:rsidR="00DE724B" w:rsidRPr="00132596" w:rsidRDefault="00DE724B" w:rsidP="00DE724B">
            <w:pPr>
              <w:autoSpaceDE w:val="0"/>
              <w:autoSpaceDN w:val="0"/>
              <w:adjustRightInd w:val="0"/>
              <w:spacing w:line="200" w:lineRule="exact"/>
              <w:rPr>
                <w:rFonts w:ascii="Times New Roman" w:hAnsi="Times New Roman"/>
                <w:kern w:val="0"/>
                <w:szCs w:val="21"/>
              </w:rPr>
            </w:pPr>
            <w:r w:rsidRPr="008C1F1B">
              <w:rPr>
                <w:rFonts w:ascii="Times New Roman" w:hAnsi="Times New Roman"/>
                <w:i/>
                <w:kern w:val="0"/>
                <w:szCs w:val="21"/>
              </w:rPr>
              <w:t>Lessons from History</w:t>
            </w:r>
            <w:r w:rsidRPr="00132596">
              <w:rPr>
                <w:rFonts w:ascii="Times New Roman" w:hAnsi="Times New Roman"/>
                <w:kern w:val="0"/>
                <w:szCs w:val="21"/>
              </w:rPr>
              <w:t xml:space="preserve"> and other works</w:t>
            </w:r>
          </w:p>
          <w:p w14:paraId="2D1889D7"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Prof. Joyce Ackroyd (Australia) </w:t>
            </w:r>
          </w:p>
        </w:tc>
      </w:tr>
      <w:tr w:rsidR="00DE724B" w:rsidRPr="00132596" w14:paraId="2855788C" w14:textId="77777777" w:rsidTr="00DE724B">
        <w:trPr>
          <w:trHeight w:val="600"/>
        </w:trPr>
        <w:tc>
          <w:tcPr>
            <w:tcW w:w="1298" w:type="dxa"/>
            <w:tcBorders>
              <w:left w:val="nil"/>
              <w:right w:val="nil"/>
            </w:tcBorders>
            <w:vAlign w:val="center"/>
          </w:tcPr>
          <w:p w14:paraId="64A4B46F"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3rd (1984)</w:t>
            </w:r>
          </w:p>
        </w:tc>
        <w:tc>
          <w:tcPr>
            <w:tcW w:w="8302" w:type="dxa"/>
            <w:tcBorders>
              <w:left w:val="nil"/>
              <w:right w:val="nil"/>
            </w:tcBorders>
            <w:vAlign w:val="center"/>
          </w:tcPr>
          <w:p w14:paraId="1DAAEAA8" w14:textId="4E38A120" w:rsidR="00DE724B" w:rsidRPr="00132596" w:rsidRDefault="00DE724B" w:rsidP="00DE724B">
            <w:pPr>
              <w:autoSpaceDE w:val="0"/>
              <w:autoSpaceDN w:val="0"/>
              <w:adjustRightInd w:val="0"/>
              <w:spacing w:line="200" w:lineRule="exact"/>
              <w:rPr>
                <w:rFonts w:ascii="Times New Roman" w:hAnsi="Times New Roman"/>
                <w:kern w:val="0"/>
                <w:szCs w:val="21"/>
              </w:rPr>
            </w:pPr>
            <w:r w:rsidRPr="008C1F1B">
              <w:rPr>
                <w:rFonts w:ascii="Times New Roman" w:hAnsi="Times New Roman"/>
                <w:i/>
                <w:kern w:val="0"/>
                <w:szCs w:val="21"/>
              </w:rPr>
              <w:t>De Nederlandse taal in Japan</w:t>
            </w:r>
            <w:r w:rsidRPr="00132596">
              <w:rPr>
                <w:rFonts w:ascii="Times New Roman" w:hAnsi="Times New Roman"/>
                <w:kern w:val="0"/>
                <w:szCs w:val="21"/>
              </w:rPr>
              <w:t xml:space="preserve"> and other works</w:t>
            </w:r>
          </w:p>
          <w:p w14:paraId="40F8EAD3"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Frits Vos (The Netherlands)</w:t>
            </w:r>
          </w:p>
        </w:tc>
      </w:tr>
      <w:tr w:rsidR="00DE724B" w:rsidRPr="00132596" w14:paraId="24D301D8" w14:textId="77777777" w:rsidTr="00DE724B">
        <w:trPr>
          <w:trHeight w:val="600"/>
        </w:trPr>
        <w:tc>
          <w:tcPr>
            <w:tcW w:w="1298" w:type="dxa"/>
            <w:tcBorders>
              <w:left w:val="nil"/>
              <w:right w:val="nil"/>
            </w:tcBorders>
            <w:vAlign w:val="center"/>
          </w:tcPr>
          <w:p w14:paraId="71FE48CE"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4th (1985)</w:t>
            </w:r>
          </w:p>
        </w:tc>
        <w:tc>
          <w:tcPr>
            <w:tcW w:w="8302" w:type="dxa"/>
            <w:tcBorders>
              <w:left w:val="nil"/>
              <w:right w:val="nil"/>
            </w:tcBorders>
            <w:vAlign w:val="center"/>
          </w:tcPr>
          <w:p w14:paraId="433BFEA5" w14:textId="6A194137" w:rsidR="00DE724B" w:rsidRPr="00132596" w:rsidRDefault="00DE724B" w:rsidP="00DE724B">
            <w:pPr>
              <w:autoSpaceDE w:val="0"/>
              <w:autoSpaceDN w:val="0"/>
              <w:adjustRightInd w:val="0"/>
              <w:spacing w:line="200" w:lineRule="exact"/>
              <w:rPr>
                <w:rFonts w:ascii="Times New Roman" w:hAnsi="Times New Roman"/>
                <w:kern w:val="0"/>
                <w:szCs w:val="21"/>
              </w:rPr>
            </w:pPr>
            <w:r w:rsidRPr="008C1F1B">
              <w:rPr>
                <w:rFonts w:ascii="Times New Roman" w:hAnsi="Times New Roman"/>
                <w:i/>
                <w:kern w:val="0"/>
                <w:szCs w:val="21"/>
              </w:rPr>
              <w:t>Man</w:t>
            </w:r>
            <w:r w:rsidR="00DA474C" w:rsidRPr="008C1F1B">
              <w:rPr>
                <w:rFonts w:ascii="Times New Roman" w:hAnsi="Times New Roman"/>
                <w:i/>
                <w:kern w:val="0"/>
                <w:szCs w:val="21"/>
              </w:rPr>
              <w:t>-</w:t>
            </w:r>
            <w:r w:rsidRPr="008C1F1B">
              <w:rPr>
                <w:rFonts w:ascii="Times New Roman" w:hAnsi="Times New Roman"/>
                <w:i/>
                <w:kern w:val="0"/>
                <w:szCs w:val="21"/>
              </w:rPr>
              <w:t>yoshu of Japan</w:t>
            </w:r>
            <w:r w:rsidRPr="00132596">
              <w:rPr>
                <w:rFonts w:ascii="Times New Roman" w:hAnsi="Times New Roman"/>
                <w:kern w:val="0"/>
                <w:szCs w:val="21"/>
              </w:rPr>
              <w:t xml:space="preserve"> and other works</w:t>
            </w:r>
          </w:p>
          <w:p w14:paraId="6FA4EADD"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Kim Sa-Yeup (Republic of Korea)</w:t>
            </w:r>
          </w:p>
        </w:tc>
      </w:tr>
      <w:tr w:rsidR="00DE724B" w:rsidRPr="00132596" w14:paraId="1884AA3D" w14:textId="77777777" w:rsidTr="00DE724B">
        <w:trPr>
          <w:trHeight w:val="600"/>
        </w:trPr>
        <w:tc>
          <w:tcPr>
            <w:tcW w:w="1298" w:type="dxa"/>
            <w:tcBorders>
              <w:left w:val="nil"/>
              <w:right w:val="nil"/>
            </w:tcBorders>
            <w:vAlign w:val="center"/>
          </w:tcPr>
          <w:p w14:paraId="4DFA8220"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5th (1986)</w:t>
            </w:r>
          </w:p>
        </w:tc>
        <w:tc>
          <w:tcPr>
            <w:tcW w:w="8302" w:type="dxa"/>
            <w:tcBorders>
              <w:left w:val="nil"/>
              <w:right w:val="nil"/>
            </w:tcBorders>
            <w:vAlign w:val="center"/>
          </w:tcPr>
          <w:p w14:paraId="1E5EEA7B" w14:textId="08ED817A" w:rsidR="00DE724B" w:rsidRPr="00132596" w:rsidRDefault="00DE724B" w:rsidP="00DE724B">
            <w:pPr>
              <w:autoSpaceDE w:val="0"/>
              <w:autoSpaceDN w:val="0"/>
              <w:adjustRightInd w:val="0"/>
              <w:spacing w:line="200" w:lineRule="exact"/>
              <w:rPr>
                <w:rFonts w:ascii="Times New Roman" w:hAnsi="Times New Roman"/>
                <w:kern w:val="0"/>
                <w:szCs w:val="21"/>
              </w:rPr>
            </w:pPr>
            <w:r w:rsidRPr="008C1F1B">
              <w:rPr>
                <w:rFonts w:ascii="Times New Roman" w:hAnsi="Times New Roman"/>
                <w:i/>
                <w:kern w:val="0"/>
                <w:szCs w:val="21"/>
              </w:rPr>
              <w:t>Diaries and Essays in Japanese Literature of 10th- 13th centuries</w:t>
            </w:r>
            <w:r w:rsidRPr="00132596">
              <w:rPr>
                <w:rFonts w:ascii="Times New Roman" w:hAnsi="Times New Roman"/>
                <w:kern w:val="0"/>
                <w:szCs w:val="21"/>
              </w:rPr>
              <w:t xml:space="preserve"> and other works</w:t>
            </w:r>
          </w:p>
          <w:p w14:paraId="3A5636E4"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Vladislav N.Goregliyad (U.S.S.R.)</w:t>
            </w:r>
          </w:p>
        </w:tc>
      </w:tr>
      <w:tr w:rsidR="00DE724B" w:rsidRPr="00132596" w14:paraId="5264E192" w14:textId="77777777" w:rsidTr="00DE724B">
        <w:trPr>
          <w:trHeight w:val="600"/>
        </w:trPr>
        <w:tc>
          <w:tcPr>
            <w:tcW w:w="1298" w:type="dxa"/>
            <w:tcBorders>
              <w:left w:val="nil"/>
              <w:right w:val="nil"/>
            </w:tcBorders>
            <w:vAlign w:val="center"/>
          </w:tcPr>
          <w:p w14:paraId="34839EBB"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6th (1987)</w:t>
            </w:r>
          </w:p>
        </w:tc>
        <w:tc>
          <w:tcPr>
            <w:tcW w:w="8302" w:type="dxa"/>
            <w:tcBorders>
              <w:left w:val="nil"/>
              <w:right w:val="nil"/>
            </w:tcBorders>
            <w:vAlign w:val="center"/>
          </w:tcPr>
          <w:p w14:paraId="386D4B18" w14:textId="77777777" w:rsidR="00DE724B" w:rsidRPr="00132596" w:rsidRDefault="00DE724B" w:rsidP="00DE724B">
            <w:pPr>
              <w:widowControl/>
              <w:spacing w:line="200" w:lineRule="exact"/>
              <w:rPr>
                <w:rFonts w:ascii="Times New Roman" w:hAnsi="Times New Roman"/>
                <w:kern w:val="0"/>
                <w:szCs w:val="21"/>
              </w:rPr>
            </w:pPr>
            <w:r w:rsidRPr="00132596">
              <w:rPr>
                <w:rFonts w:ascii="Times New Roman" w:hAnsi="Times New Roman"/>
                <w:kern w:val="0"/>
                <w:szCs w:val="21"/>
              </w:rPr>
              <w:t>"</w:t>
            </w:r>
            <w:r w:rsidRPr="008C1F1B">
              <w:rPr>
                <w:rFonts w:ascii="Times New Roman" w:hAnsi="Times New Roman"/>
                <w:i/>
                <w:kern w:val="0"/>
                <w:szCs w:val="21"/>
              </w:rPr>
              <w:t>The Princeton Companion to Classical Japanese Literature</w:t>
            </w:r>
            <w:r w:rsidRPr="00132596">
              <w:rPr>
                <w:rFonts w:ascii="Times New Roman" w:hAnsi="Times New Roman"/>
                <w:kern w:val="0"/>
                <w:szCs w:val="21"/>
              </w:rPr>
              <w:t>" and other works</w:t>
            </w:r>
          </w:p>
          <w:p w14:paraId="53E6A56B" w14:textId="77777777" w:rsidR="00DE724B" w:rsidRPr="00132596" w:rsidRDefault="00DE724B" w:rsidP="00DE724B">
            <w:pPr>
              <w:widowControl/>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Earl R. Miner (U.S.A.)</w:t>
            </w:r>
          </w:p>
        </w:tc>
      </w:tr>
      <w:tr w:rsidR="00DE724B" w:rsidRPr="00132596" w14:paraId="21CF1A8E" w14:textId="77777777" w:rsidTr="00DE724B">
        <w:trPr>
          <w:trHeight w:val="600"/>
        </w:trPr>
        <w:tc>
          <w:tcPr>
            <w:tcW w:w="1298" w:type="dxa"/>
            <w:tcBorders>
              <w:left w:val="nil"/>
              <w:right w:val="nil"/>
            </w:tcBorders>
            <w:vAlign w:val="center"/>
          </w:tcPr>
          <w:p w14:paraId="032E86DE"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7th (1988)</w:t>
            </w:r>
          </w:p>
        </w:tc>
        <w:tc>
          <w:tcPr>
            <w:tcW w:w="8302" w:type="dxa"/>
            <w:tcBorders>
              <w:left w:val="nil"/>
              <w:right w:val="nil"/>
            </w:tcBorders>
            <w:vAlign w:val="center"/>
          </w:tcPr>
          <w:p w14:paraId="2AF8AA8C" w14:textId="28999975" w:rsidR="00DE724B" w:rsidRPr="00132596" w:rsidRDefault="00DE724B" w:rsidP="00DE724B">
            <w:pPr>
              <w:autoSpaceDE w:val="0"/>
              <w:autoSpaceDN w:val="0"/>
              <w:adjustRightInd w:val="0"/>
              <w:spacing w:line="200" w:lineRule="exact"/>
              <w:rPr>
                <w:rFonts w:ascii="Times New Roman" w:hAnsi="Times New Roman"/>
                <w:kern w:val="0"/>
                <w:szCs w:val="21"/>
              </w:rPr>
            </w:pPr>
            <w:r w:rsidRPr="008C1F1B">
              <w:rPr>
                <w:rFonts w:ascii="Times New Roman" w:hAnsi="Times New Roman"/>
                <w:i/>
                <w:kern w:val="0"/>
                <w:szCs w:val="21"/>
              </w:rPr>
              <w:t>Michiyuki-Bun</w:t>
            </w:r>
            <w:r w:rsidRPr="00132596">
              <w:rPr>
                <w:rFonts w:ascii="Times New Roman" w:hAnsi="Times New Roman"/>
                <w:kern w:val="0"/>
                <w:szCs w:val="21"/>
              </w:rPr>
              <w:t xml:space="preserve"> and other works</w:t>
            </w:r>
          </w:p>
          <w:p w14:paraId="20B383AC"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Jacqueline Pigeot (France)</w:t>
            </w:r>
          </w:p>
        </w:tc>
      </w:tr>
      <w:tr w:rsidR="00DE724B" w:rsidRPr="00132596" w14:paraId="045FD0C5" w14:textId="77777777" w:rsidTr="00DE724B">
        <w:trPr>
          <w:trHeight w:val="600"/>
        </w:trPr>
        <w:tc>
          <w:tcPr>
            <w:tcW w:w="1298" w:type="dxa"/>
            <w:tcBorders>
              <w:left w:val="nil"/>
              <w:right w:val="nil"/>
            </w:tcBorders>
            <w:vAlign w:val="center"/>
          </w:tcPr>
          <w:p w14:paraId="213A6E7D"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8th (1989)</w:t>
            </w:r>
          </w:p>
        </w:tc>
        <w:tc>
          <w:tcPr>
            <w:tcW w:w="8302" w:type="dxa"/>
            <w:tcBorders>
              <w:left w:val="nil"/>
              <w:right w:val="nil"/>
            </w:tcBorders>
            <w:vAlign w:val="center"/>
          </w:tcPr>
          <w:p w14:paraId="59AD6E07" w14:textId="5FCE7B3C" w:rsidR="00DE724B" w:rsidRPr="00132596" w:rsidRDefault="00DE724B" w:rsidP="00DE724B">
            <w:pPr>
              <w:autoSpaceDE w:val="0"/>
              <w:autoSpaceDN w:val="0"/>
              <w:adjustRightInd w:val="0"/>
              <w:spacing w:line="200" w:lineRule="exact"/>
              <w:rPr>
                <w:rFonts w:ascii="Times New Roman" w:hAnsi="Times New Roman"/>
                <w:kern w:val="0"/>
                <w:szCs w:val="21"/>
              </w:rPr>
            </w:pPr>
            <w:r w:rsidRPr="008C1F1B">
              <w:rPr>
                <w:rFonts w:ascii="Times New Roman" w:hAnsi="Times New Roman"/>
                <w:i/>
                <w:kern w:val="0"/>
                <w:szCs w:val="21"/>
              </w:rPr>
              <w:t>Visions of Virtue in Tokugawa Japan: The Kaitokudo~ Merchant Academy of Osaka</w:t>
            </w:r>
            <w:r w:rsidRPr="00132596">
              <w:rPr>
                <w:rFonts w:ascii="Times New Roman" w:hAnsi="Times New Roman"/>
                <w:kern w:val="0"/>
                <w:szCs w:val="21"/>
              </w:rPr>
              <w:t xml:space="preserve"> and other works</w:t>
            </w:r>
          </w:p>
          <w:p w14:paraId="6D62DA5B"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Tetsuo Najita (U.S.A.)</w:t>
            </w:r>
          </w:p>
        </w:tc>
      </w:tr>
      <w:tr w:rsidR="00DE724B" w:rsidRPr="00132596" w14:paraId="48DEF534" w14:textId="77777777" w:rsidTr="00DE724B">
        <w:trPr>
          <w:trHeight w:val="600"/>
        </w:trPr>
        <w:tc>
          <w:tcPr>
            <w:tcW w:w="1298" w:type="dxa"/>
            <w:tcBorders>
              <w:left w:val="nil"/>
              <w:right w:val="nil"/>
            </w:tcBorders>
            <w:vAlign w:val="center"/>
          </w:tcPr>
          <w:p w14:paraId="6AD8C4D8"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9th (1990)</w:t>
            </w:r>
          </w:p>
        </w:tc>
        <w:tc>
          <w:tcPr>
            <w:tcW w:w="8302" w:type="dxa"/>
            <w:tcBorders>
              <w:left w:val="nil"/>
              <w:right w:val="nil"/>
            </w:tcBorders>
            <w:vAlign w:val="center"/>
          </w:tcPr>
          <w:p w14:paraId="190483EA" w14:textId="77777777" w:rsidR="00DE724B" w:rsidRPr="00132596" w:rsidRDefault="00DE724B" w:rsidP="00DE724B">
            <w:pPr>
              <w:widowControl/>
              <w:spacing w:line="200" w:lineRule="exact"/>
              <w:rPr>
                <w:rFonts w:ascii="Times New Roman" w:hAnsi="Times New Roman"/>
                <w:kern w:val="0"/>
                <w:szCs w:val="21"/>
              </w:rPr>
            </w:pPr>
            <w:r w:rsidRPr="00132596">
              <w:rPr>
                <w:rFonts w:ascii="Times New Roman" w:hAnsi="Times New Roman"/>
                <w:kern w:val="0"/>
                <w:szCs w:val="21"/>
              </w:rPr>
              <w:t>Series of works based on scholarly studies of civilization and of historical Japan</w:t>
            </w:r>
          </w:p>
          <w:p w14:paraId="5D455BC8" w14:textId="77777777" w:rsidR="00DE724B" w:rsidRPr="00132596" w:rsidRDefault="00DE724B" w:rsidP="00DE724B">
            <w:pPr>
              <w:widowControl/>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Sir Hugh Cortazzi (U.K.)</w:t>
            </w:r>
          </w:p>
        </w:tc>
      </w:tr>
      <w:tr w:rsidR="00DE724B" w:rsidRPr="00132596" w14:paraId="71A1C26D" w14:textId="77777777" w:rsidTr="00DE724B">
        <w:trPr>
          <w:trHeight w:val="600"/>
        </w:trPr>
        <w:tc>
          <w:tcPr>
            <w:tcW w:w="1298" w:type="dxa"/>
            <w:tcBorders>
              <w:left w:val="nil"/>
              <w:right w:val="nil"/>
            </w:tcBorders>
            <w:vAlign w:val="center"/>
          </w:tcPr>
          <w:p w14:paraId="2C7194CC"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10th (1991)</w:t>
            </w:r>
          </w:p>
        </w:tc>
        <w:tc>
          <w:tcPr>
            <w:tcW w:w="8302" w:type="dxa"/>
            <w:tcBorders>
              <w:left w:val="nil"/>
              <w:right w:val="nil"/>
            </w:tcBorders>
            <w:vAlign w:val="center"/>
          </w:tcPr>
          <w:p w14:paraId="1C6625D6" w14:textId="1ECF2E2F"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 xml:space="preserve">Translation of </w:t>
            </w:r>
            <w:r w:rsidRPr="008C1F1B">
              <w:rPr>
                <w:rFonts w:ascii="Times New Roman" w:hAnsi="Times New Roman"/>
                <w:i/>
                <w:kern w:val="0"/>
                <w:szCs w:val="21"/>
              </w:rPr>
              <w:t>The</w:t>
            </w:r>
            <w:r w:rsidRPr="00132596">
              <w:rPr>
                <w:rFonts w:ascii="Times New Roman" w:hAnsi="Times New Roman"/>
                <w:kern w:val="0"/>
                <w:szCs w:val="21"/>
              </w:rPr>
              <w:t xml:space="preserve"> </w:t>
            </w:r>
            <w:r w:rsidRPr="008C1F1B">
              <w:rPr>
                <w:rFonts w:ascii="Times New Roman" w:hAnsi="Times New Roman"/>
                <w:i/>
                <w:kern w:val="0"/>
                <w:szCs w:val="21"/>
              </w:rPr>
              <w:t>Tale of GenIi</w:t>
            </w:r>
            <w:r w:rsidRPr="00132596">
              <w:rPr>
                <w:rFonts w:ascii="Times New Roman" w:hAnsi="Times New Roman"/>
                <w:kern w:val="0"/>
                <w:szCs w:val="21"/>
              </w:rPr>
              <w:t xml:space="preserve"> and other works</w:t>
            </w:r>
          </w:p>
          <w:p w14:paraId="15C64069"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Edward G. Seidensticker (U.S.A.)</w:t>
            </w:r>
          </w:p>
        </w:tc>
      </w:tr>
      <w:tr w:rsidR="00DE724B" w:rsidRPr="00132596" w14:paraId="0C573C05" w14:textId="77777777" w:rsidTr="00DE724B">
        <w:trPr>
          <w:trHeight w:val="600"/>
        </w:trPr>
        <w:tc>
          <w:tcPr>
            <w:tcW w:w="1298" w:type="dxa"/>
            <w:tcBorders>
              <w:left w:val="nil"/>
              <w:right w:val="nil"/>
            </w:tcBorders>
            <w:vAlign w:val="center"/>
          </w:tcPr>
          <w:p w14:paraId="65ACB7F9"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11th (1992)</w:t>
            </w:r>
          </w:p>
        </w:tc>
        <w:tc>
          <w:tcPr>
            <w:tcW w:w="8302" w:type="dxa"/>
            <w:tcBorders>
              <w:left w:val="nil"/>
              <w:right w:val="nil"/>
            </w:tcBorders>
            <w:vAlign w:val="center"/>
          </w:tcPr>
          <w:p w14:paraId="2E1AA659" w14:textId="577F12C1" w:rsidR="00DE724B" w:rsidRPr="00132596" w:rsidRDefault="00DE724B" w:rsidP="00DE724B">
            <w:pPr>
              <w:autoSpaceDE w:val="0"/>
              <w:autoSpaceDN w:val="0"/>
              <w:adjustRightInd w:val="0"/>
              <w:spacing w:line="200" w:lineRule="exact"/>
              <w:rPr>
                <w:rFonts w:ascii="Times New Roman" w:hAnsi="Times New Roman"/>
                <w:kern w:val="0"/>
                <w:szCs w:val="21"/>
              </w:rPr>
            </w:pPr>
            <w:r w:rsidRPr="008C1F1B">
              <w:rPr>
                <w:rFonts w:ascii="Times New Roman" w:hAnsi="Times New Roman"/>
                <w:i/>
                <w:kern w:val="0"/>
                <w:szCs w:val="21"/>
              </w:rPr>
              <w:t>Sakamoto Ryoma and the Meiji Restoration</w:t>
            </w:r>
            <w:r w:rsidRPr="00132596">
              <w:rPr>
                <w:rFonts w:ascii="Times New Roman" w:hAnsi="Times New Roman"/>
                <w:kern w:val="0"/>
                <w:szCs w:val="21"/>
              </w:rPr>
              <w:t xml:space="preserve"> and other works</w:t>
            </w:r>
          </w:p>
          <w:p w14:paraId="4F6C6478"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Marius B. Jansen (U.S.A.)</w:t>
            </w:r>
          </w:p>
        </w:tc>
      </w:tr>
      <w:tr w:rsidR="00DE724B" w:rsidRPr="00132596" w14:paraId="7E596ED4" w14:textId="77777777" w:rsidTr="00DE724B">
        <w:trPr>
          <w:trHeight w:val="600"/>
        </w:trPr>
        <w:tc>
          <w:tcPr>
            <w:tcW w:w="1298" w:type="dxa"/>
            <w:tcBorders>
              <w:left w:val="nil"/>
              <w:right w:val="nil"/>
            </w:tcBorders>
            <w:vAlign w:val="center"/>
          </w:tcPr>
          <w:p w14:paraId="09A638ED"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12th (1993)</w:t>
            </w:r>
          </w:p>
        </w:tc>
        <w:tc>
          <w:tcPr>
            <w:tcW w:w="8302" w:type="dxa"/>
            <w:tcBorders>
              <w:left w:val="nil"/>
              <w:right w:val="nil"/>
            </w:tcBorders>
            <w:vAlign w:val="center"/>
          </w:tcPr>
          <w:p w14:paraId="48E29CE9" w14:textId="20D5B0D8" w:rsidR="00DE724B" w:rsidRPr="00132596" w:rsidRDefault="00DE724B" w:rsidP="00DE724B">
            <w:pPr>
              <w:autoSpaceDE w:val="0"/>
              <w:autoSpaceDN w:val="0"/>
              <w:adjustRightInd w:val="0"/>
              <w:spacing w:line="200" w:lineRule="exact"/>
              <w:rPr>
                <w:rFonts w:ascii="Times New Roman" w:hAnsi="Times New Roman"/>
                <w:kern w:val="0"/>
                <w:szCs w:val="21"/>
              </w:rPr>
            </w:pPr>
            <w:r w:rsidRPr="008C1F1B">
              <w:rPr>
                <w:rFonts w:ascii="Times New Roman" w:hAnsi="Times New Roman"/>
                <w:i/>
                <w:kern w:val="0"/>
                <w:szCs w:val="21"/>
              </w:rPr>
              <w:t>Notes journalieres de Fujiwara no Michinaga</w:t>
            </w:r>
            <w:r w:rsidRPr="00132596">
              <w:rPr>
                <w:rFonts w:ascii="Times New Roman" w:hAnsi="Times New Roman"/>
                <w:kern w:val="0"/>
                <w:szCs w:val="21"/>
              </w:rPr>
              <w:t xml:space="preserve"> and other works</w:t>
            </w:r>
          </w:p>
          <w:p w14:paraId="38AA750E"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Francine H</w:t>
            </w:r>
            <w:r w:rsidRPr="00132596">
              <w:rPr>
                <w:rFonts w:ascii="Times New Roman" w:hAnsi="Times New Roman" w:hint="eastAsia"/>
                <w:kern w:val="0"/>
                <w:szCs w:val="21"/>
              </w:rPr>
              <w:t>e</w:t>
            </w:r>
            <w:r w:rsidRPr="00132596">
              <w:rPr>
                <w:rFonts w:ascii="Times New Roman" w:hAnsi="Times New Roman"/>
                <w:kern w:val="0"/>
                <w:szCs w:val="21"/>
              </w:rPr>
              <w:t>rail (France)</w:t>
            </w:r>
          </w:p>
        </w:tc>
      </w:tr>
      <w:tr w:rsidR="00DE724B" w:rsidRPr="00132596" w14:paraId="0AF3ECE1" w14:textId="77777777" w:rsidTr="00DE724B">
        <w:trPr>
          <w:trHeight w:val="600"/>
        </w:trPr>
        <w:tc>
          <w:tcPr>
            <w:tcW w:w="1298" w:type="dxa"/>
            <w:tcBorders>
              <w:left w:val="nil"/>
              <w:right w:val="nil"/>
            </w:tcBorders>
            <w:vAlign w:val="center"/>
          </w:tcPr>
          <w:p w14:paraId="47FDA590"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13th (1994)</w:t>
            </w:r>
          </w:p>
        </w:tc>
        <w:tc>
          <w:tcPr>
            <w:tcW w:w="8302" w:type="dxa"/>
            <w:tcBorders>
              <w:left w:val="nil"/>
              <w:right w:val="nil"/>
            </w:tcBorders>
            <w:vAlign w:val="center"/>
          </w:tcPr>
          <w:p w14:paraId="68C56A8A" w14:textId="09CCC48D" w:rsidR="00DE724B" w:rsidRPr="00132596" w:rsidRDefault="00DE724B" w:rsidP="00DE724B">
            <w:pPr>
              <w:widowControl/>
              <w:spacing w:line="200" w:lineRule="exact"/>
              <w:rPr>
                <w:rFonts w:ascii="Times New Roman" w:hAnsi="Times New Roman"/>
                <w:kern w:val="0"/>
                <w:szCs w:val="21"/>
              </w:rPr>
            </w:pPr>
            <w:r w:rsidRPr="008C1F1B">
              <w:rPr>
                <w:rFonts w:ascii="Times New Roman" w:hAnsi="Times New Roman"/>
                <w:i/>
                <w:kern w:val="0"/>
                <w:szCs w:val="21"/>
              </w:rPr>
              <w:t>Descriptive Catalogue of Japanese Books in the British Library Printed before 1700</w:t>
            </w:r>
            <w:r w:rsidRPr="00132596">
              <w:rPr>
                <w:rFonts w:ascii="Times New Roman" w:hAnsi="Times New Roman"/>
                <w:kern w:val="0"/>
                <w:szCs w:val="21"/>
              </w:rPr>
              <w:t xml:space="preserve"> and other works</w:t>
            </w:r>
          </w:p>
          <w:p w14:paraId="7895192E" w14:textId="77777777" w:rsidR="00DE724B" w:rsidRPr="00132596" w:rsidRDefault="00DE724B" w:rsidP="00DE724B">
            <w:pPr>
              <w:widowControl/>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Mr. Kenneth B. Gardner (U.K.)</w:t>
            </w:r>
          </w:p>
        </w:tc>
      </w:tr>
      <w:tr w:rsidR="00DE724B" w:rsidRPr="00132596" w14:paraId="5F4A6ABC" w14:textId="77777777" w:rsidTr="00DE724B">
        <w:trPr>
          <w:trHeight w:val="600"/>
        </w:trPr>
        <w:tc>
          <w:tcPr>
            <w:tcW w:w="1298" w:type="dxa"/>
            <w:tcBorders>
              <w:left w:val="nil"/>
              <w:right w:val="nil"/>
            </w:tcBorders>
            <w:vAlign w:val="center"/>
          </w:tcPr>
          <w:p w14:paraId="4AD32E42"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14th (1995)</w:t>
            </w:r>
          </w:p>
        </w:tc>
        <w:tc>
          <w:tcPr>
            <w:tcW w:w="8302" w:type="dxa"/>
            <w:tcBorders>
              <w:left w:val="nil"/>
              <w:right w:val="nil"/>
            </w:tcBorders>
            <w:vAlign w:val="center"/>
          </w:tcPr>
          <w:p w14:paraId="22A26E7F"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Series of works based on ethnological studies of Japan, especially fieldwork on Amami and Okinawa</w:t>
            </w:r>
          </w:p>
          <w:p w14:paraId="4C75D3C8"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Josef Kreiner (Germany) </w:t>
            </w:r>
          </w:p>
        </w:tc>
      </w:tr>
      <w:tr w:rsidR="00DE724B" w:rsidRPr="00132596" w14:paraId="209DDCB1" w14:textId="77777777" w:rsidTr="00DE724B">
        <w:trPr>
          <w:trHeight w:val="600"/>
        </w:trPr>
        <w:tc>
          <w:tcPr>
            <w:tcW w:w="1298" w:type="dxa"/>
            <w:tcBorders>
              <w:left w:val="nil"/>
              <w:right w:val="nil"/>
            </w:tcBorders>
            <w:vAlign w:val="center"/>
          </w:tcPr>
          <w:p w14:paraId="44ED8849"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15th (1996)</w:t>
            </w:r>
          </w:p>
        </w:tc>
        <w:tc>
          <w:tcPr>
            <w:tcW w:w="8302" w:type="dxa"/>
            <w:tcBorders>
              <w:left w:val="nil"/>
              <w:right w:val="nil"/>
            </w:tcBorders>
            <w:vAlign w:val="center"/>
          </w:tcPr>
          <w:p w14:paraId="67923820" w14:textId="14EDDD84" w:rsidR="00DE724B" w:rsidRPr="00132596" w:rsidRDefault="00DE724B" w:rsidP="00DE724B">
            <w:pPr>
              <w:widowControl/>
              <w:spacing w:line="200" w:lineRule="exact"/>
              <w:rPr>
                <w:rFonts w:ascii="Times New Roman" w:hAnsi="Times New Roman"/>
                <w:kern w:val="0"/>
                <w:szCs w:val="21"/>
              </w:rPr>
            </w:pPr>
            <w:r w:rsidRPr="008C1F1B">
              <w:rPr>
                <w:rFonts w:ascii="Times New Roman" w:hAnsi="Times New Roman"/>
                <w:i/>
                <w:kern w:val="0"/>
                <w:szCs w:val="21"/>
              </w:rPr>
              <w:t>Japan-China Cultural Relations History</w:t>
            </w:r>
            <w:r w:rsidRPr="00132596">
              <w:rPr>
                <w:rFonts w:ascii="Times New Roman" w:hAnsi="Times New Roman"/>
                <w:kern w:val="0"/>
                <w:szCs w:val="21"/>
              </w:rPr>
              <w:t xml:space="preserve"> and other works based on studies of Japanese history and culture</w:t>
            </w:r>
          </w:p>
          <w:p w14:paraId="6F801B22" w14:textId="77777777" w:rsidR="00DE724B" w:rsidRPr="00132596" w:rsidRDefault="00DE724B" w:rsidP="00DE724B">
            <w:pPr>
              <w:widowControl/>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Zhou Yi-Liang (People's Republic of China)</w:t>
            </w:r>
          </w:p>
        </w:tc>
      </w:tr>
      <w:tr w:rsidR="00DE724B" w:rsidRPr="00132596" w14:paraId="17A71F88" w14:textId="77777777" w:rsidTr="00DE724B">
        <w:trPr>
          <w:trHeight w:val="600"/>
        </w:trPr>
        <w:tc>
          <w:tcPr>
            <w:tcW w:w="1298" w:type="dxa"/>
            <w:tcBorders>
              <w:left w:val="nil"/>
              <w:right w:val="nil"/>
            </w:tcBorders>
            <w:vAlign w:val="center"/>
          </w:tcPr>
          <w:p w14:paraId="63283728"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16th (1997)</w:t>
            </w:r>
          </w:p>
        </w:tc>
        <w:tc>
          <w:tcPr>
            <w:tcW w:w="8302" w:type="dxa"/>
            <w:tcBorders>
              <w:left w:val="nil"/>
              <w:right w:val="nil"/>
            </w:tcBorders>
            <w:vAlign w:val="center"/>
          </w:tcPr>
          <w:p w14:paraId="18D8F6F7" w14:textId="35D284BD" w:rsidR="00DE724B" w:rsidRPr="00132596" w:rsidRDefault="00DE724B" w:rsidP="00DE724B">
            <w:pPr>
              <w:widowControl/>
              <w:spacing w:line="200" w:lineRule="exact"/>
              <w:rPr>
                <w:rFonts w:ascii="Times New Roman" w:hAnsi="Times New Roman"/>
                <w:kern w:val="0"/>
                <w:szCs w:val="21"/>
              </w:rPr>
            </w:pPr>
            <w:r w:rsidRPr="00132596">
              <w:rPr>
                <w:rFonts w:ascii="Times New Roman" w:hAnsi="Times New Roman"/>
                <w:kern w:val="0"/>
                <w:szCs w:val="21"/>
              </w:rPr>
              <w:t xml:space="preserve">Series of works arriving at </w:t>
            </w:r>
            <w:r w:rsidRPr="008C1F1B">
              <w:rPr>
                <w:rFonts w:ascii="Times New Roman" w:hAnsi="Times New Roman"/>
                <w:i/>
                <w:kern w:val="0"/>
                <w:szCs w:val="21"/>
              </w:rPr>
              <w:t>Being Human on the Earth Principles of Ecumenal Ethics</w:t>
            </w:r>
          </w:p>
          <w:p w14:paraId="568717C1" w14:textId="77777777" w:rsidR="00DE724B" w:rsidRPr="00132596" w:rsidRDefault="00DE724B" w:rsidP="00DE724B">
            <w:pPr>
              <w:widowControl/>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Augustin Berque (France)</w:t>
            </w:r>
          </w:p>
        </w:tc>
      </w:tr>
      <w:tr w:rsidR="00DE724B" w:rsidRPr="00132596" w14:paraId="28987181" w14:textId="77777777" w:rsidTr="00DE724B">
        <w:trPr>
          <w:trHeight w:val="600"/>
        </w:trPr>
        <w:tc>
          <w:tcPr>
            <w:tcW w:w="1298" w:type="dxa"/>
            <w:tcBorders>
              <w:left w:val="nil"/>
              <w:right w:val="nil"/>
            </w:tcBorders>
            <w:vAlign w:val="center"/>
          </w:tcPr>
          <w:p w14:paraId="017164C6"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17th (1998)</w:t>
            </w:r>
          </w:p>
        </w:tc>
        <w:tc>
          <w:tcPr>
            <w:tcW w:w="8302" w:type="dxa"/>
            <w:tcBorders>
              <w:left w:val="nil"/>
              <w:right w:val="nil"/>
            </w:tcBorders>
            <w:vAlign w:val="center"/>
          </w:tcPr>
          <w:p w14:paraId="7633B487" w14:textId="3CDC7CE2"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Many years of contribution towards the prom</w:t>
            </w:r>
            <w:r w:rsidRPr="00132596">
              <w:rPr>
                <w:rFonts w:ascii="Times New Roman" w:hAnsi="Times New Roman" w:hint="eastAsia"/>
                <w:kern w:val="0"/>
                <w:szCs w:val="21"/>
              </w:rPr>
              <w:t>o</w:t>
            </w:r>
            <w:r w:rsidRPr="00132596">
              <w:rPr>
                <w:rFonts w:ascii="Times New Roman" w:hAnsi="Times New Roman"/>
                <w:kern w:val="0"/>
                <w:szCs w:val="21"/>
              </w:rPr>
              <w:t xml:space="preserve">tion of Japanese studies and series of works based on linguistic argumentation of </w:t>
            </w:r>
            <w:r w:rsidRPr="008C1F1B">
              <w:rPr>
                <w:rFonts w:ascii="Times New Roman" w:hAnsi="Times New Roman"/>
                <w:i/>
                <w:kern w:val="0"/>
                <w:szCs w:val="21"/>
              </w:rPr>
              <w:t>Kojiki</w:t>
            </w:r>
          </w:p>
          <w:p w14:paraId="38A18C84"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Dr. Wiestaw Kota</w:t>
            </w:r>
            <w:r w:rsidRPr="00132596">
              <w:rPr>
                <w:rFonts w:ascii="Times New Roman" w:hAnsi="Times New Roman" w:hint="eastAsia"/>
                <w:kern w:val="0"/>
                <w:szCs w:val="21"/>
              </w:rPr>
              <w:t>n</w:t>
            </w:r>
            <w:r w:rsidRPr="00132596">
              <w:rPr>
                <w:rFonts w:ascii="Times New Roman" w:hAnsi="Times New Roman"/>
                <w:kern w:val="0"/>
                <w:szCs w:val="21"/>
              </w:rPr>
              <w:t>ski (Republic of Poland)</w:t>
            </w:r>
          </w:p>
        </w:tc>
      </w:tr>
      <w:tr w:rsidR="00DE724B" w:rsidRPr="00132596" w14:paraId="074895DD" w14:textId="77777777" w:rsidTr="00DE724B">
        <w:trPr>
          <w:trHeight w:val="600"/>
        </w:trPr>
        <w:tc>
          <w:tcPr>
            <w:tcW w:w="1298" w:type="dxa"/>
            <w:tcBorders>
              <w:left w:val="nil"/>
              <w:right w:val="nil"/>
            </w:tcBorders>
            <w:vAlign w:val="center"/>
          </w:tcPr>
          <w:p w14:paraId="7B473BA0"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18th (1999)</w:t>
            </w:r>
          </w:p>
        </w:tc>
        <w:tc>
          <w:tcPr>
            <w:tcW w:w="8302" w:type="dxa"/>
            <w:tcBorders>
              <w:left w:val="nil"/>
              <w:right w:val="nil"/>
            </w:tcBorders>
            <w:vAlign w:val="center"/>
          </w:tcPr>
          <w:p w14:paraId="76C75A30" w14:textId="7E0B5115"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 xml:space="preserve">Many years of contribution to Japanese literature and cultural history studies and </w:t>
            </w:r>
            <w:r w:rsidRPr="008C1F1B">
              <w:rPr>
                <w:rFonts w:ascii="Times New Roman" w:hAnsi="Times New Roman"/>
                <w:i/>
                <w:kern w:val="0"/>
                <w:szCs w:val="21"/>
              </w:rPr>
              <w:t>Mo- hitotsu no chusei zo</w:t>
            </w:r>
            <w:r w:rsidRPr="00132596">
              <w:rPr>
                <w:rFonts w:ascii="Times New Roman" w:hAnsi="Times New Roman"/>
                <w:kern w:val="0"/>
                <w:szCs w:val="21"/>
              </w:rPr>
              <w:t xml:space="preserve"> and other works</w:t>
            </w:r>
          </w:p>
          <w:p w14:paraId="58DBE763"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 xml:space="preserve"> Prof. Barbara Ruch (U.S.A.)</w:t>
            </w:r>
          </w:p>
        </w:tc>
      </w:tr>
      <w:tr w:rsidR="00DE724B" w:rsidRPr="00132596" w14:paraId="242C0C87" w14:textId="77777777" w:rsidTr="00DE724B">
        <w:trPr>
          <w:trHeight w:val="600"/>
        </w:trPr>
        <w:tc>
          <w:tcPr>
            <w:tcW w:w="1298" w:type="dxa"/>
            <w:tcBorders>
              <w:left w:val="nil"/>
              <w:right w:val="nil"/>
            </w:tcBorders>
            <w:vAlign w:val="center"/>
          </w:tcPr>
          <w:p w14:paraId="06A9EB0C"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kern w:val="0"/>
                <w:szCs w:val="21"/>
              </w:rPr>
              <w:t>19th (2000)</w:t>
            </w:r>
          </w:p>
        </w:tc>
        <w:tc>
          <w:tcPr>
            <w:tcW w:w="8302" w:type="dxa"/>
            <w:tcBorders>
              <w:left w:val="nil"/>
              <w:right w:val="nil"/>
            </w:tcBorders>
            <w:vAlign w:val="center"/>
          </w:tcPr>
          <w:p w14:paraId="3FAAE1D5" w14:textId="164EC618" w:rsidR="00DE724B" w:rsidRPr="00132596" w:rsidRDefault="00DE724B" w:rsidP="00DE724B">
            <w:pPr>
              <w:autoSpaceDE w:val="0"/>
              <w:autoSpaceDN w:val="0"/>
              <w:adjustRightInd w:val="0"/>
              <w:spacing w:line="200" w:lineRule="exact"/>
              <w:rPr>
                <w:rFonts w:ascii="Times New Roman" w:hAnsi="Times New Roman"/>
                <w:kern w:val="0"/>
                <w:szCs w:val="21"/>
              </w:rPr>
            </w:pPr>
            <w:r w:rsidRPr="008C1F1B">
              <w:rPr>
                <w:rFonts w:ascii="Times New Roman" w:hAnsi="Times New Roman"/>
                <w:i/>
                <w:kern w:val="0"/>
                <w:szCs w:val="21"/>
              </w:rPr>
              <w:t>Extraordinary Persons</w:t>
            </w:r>
            <w:r w:rsidRPr="00132596">
              <w:rPr>
                <w:rFonts w:ascii="Times New Roman" w:hAnsi="Times New Roman"/>
                <w:kern w:val="0"/>
                <w:szCs w:val="21"/>
              </w:rPr>
              <w:t xml:space="preserve"> and series of works based on studies of Japanese art</w:t>
            </w:r>
          </w:p>
          <w:p w14:paraId="19A6843E"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Pr="00132596">
              <w:rPr>
                <w:rFonts w:ascii="Times New Roman" w:hAnsi="Times New Roman"/>
                <w:kern w:val="0"/>
                <w:szCs w:val="21"/>
              </w:rPr>
              <w:t>Prof. John M. Rosenfield (U.S.A.)</w:t>
            </w:r>
          </w:p>
        </w:tc>
      </w:tr>
      <w:tr w:rsidR="00DE724B" w:rsidRPr="00132596" w14:paraId="40FCB153" w14:textId="77777777" w:rsidTr="00DE724B">
        <w:trPr>
          <w:trHeight w:val="600"/>
        </w:trPr>
        <w:tc>
          <w:tcPr>
            <w:tcW w:w="1298" w:type="dxa"/>
            <w:tcBorders>
              <w:left w:val="nil"/>
              <w:right w:val="nil"/>
            </w:tcBorders>
            <w:vAlign w:val="center"/>
          </w:tcPr>
          <w:p w14:paraId="48E94DE4"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20th (2001)</w:t>
            </w:r>
          </w:p>
        </w:tc>
        <w:tc>
          <w:tcPr>
            <w:tcW w:w="8302" w:type="dxa"/>
            <w:tcBorders>
              <w:left w:val="nil"/>
              <w:right w:val="nil"/>
            </w:tcBorders>
            <w:vAlign w:val="center"/>
          </w:tcPr>
          <w:p w14:paraId="395DFC2B" w14:textId="43186D46" w:rsidR="00DE724B" w:rsidRPr="00132596" w:rsidRDefault="00DE724B" w:rsidP="00DE724B">
            <w:pPr>
              <w:widowControl/>
              <w:spacing w:line="200" w:lineRule="exact"/>
              <w:rPr>
                <w:rFonts w:ascii="Times New Roman" w:hAnsi="Times New Roman"/>
                <w:kern w:val="0"/>
                <w:szCs w:val="21"/>
              </w:rPr>
            </w:pPr>
            <w:r w:rsidRPr="008C1F1B">
              <w:rPr>
                <w:rFonts w:ascii="Times New Roman" w:hAnsi="Times New Roman"/>
                <w:i/>
                <w:kern w:val="0"/>
                <w:szCs w:val="21"/>
              </w:rPr>
              <w:t>Embracing Defeat</w:t>
            </w:r>
            <w:r w:rsidRPr="00132596">
              <w:rPr>
                <w:rFonts w:ascii="Times New Roman" w:hAnsi="Times New Roman" w:hint="eastAsia"/>
                <w:kern w:val="0"/>
                <w:szCs w:val="21"/>
              </w:rPr>
              <w:t xml:space="preserve"> and other works</w:t>
            </w:r>
          </w:p>
          <w:p w14:paraId="659FDD61"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     Dr. John W. Dower (U.S.A.)</w:t>
            </w:r>
          </w:p>
        </w:tc>
      </w:tr>
      <w:tr w:rsidR="00DE724B" w:rsidRPr="00132596" w14:paraId="1453BADC" w14:textId="77777777" w:rsidTr="00DE724B">
        <w:trPr>
          <w:trHeight w:val="600"/>
        </w:trPr>
        <w:tc>
          <w:tcPr>
            <w:tcW w:w="1298" w:type="dxa"/>
            <w:tcBorders>
              <w:left w:val="nil"/>
              <w:right w:val="nil"/>
            </w:tcBorders>
            <w:vAlign w:val="center"/>
          </w:tcPr>
          <w:p w14:paraId="392B83E3"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21</w:t>
            </w:r>
            <w:r w:rsidRPr="00132596">
              <w:rPr>
                <w:rFonts w:ascii="Times New Roman" w:hAnsi="Times New Roman"/>
                <w:kern w:val="0"/>
                <w:szCs w:val="21"/>
              </w:rPr>
              <w:t>st</w:t>
            </w:r>
            <w:r w:rsidRPr="00132596">
              <w:rPr>
                <w:rFonts w:ascii="Times New Roman" w:hAnsi="Times New Roman" w:hint="eastAsia"/>
                <w:kern w:val="0"/>
                <w:szCs w:val="21"/>
              </w:rPr>
              <w:t xml:space="preserve"> (2004)</w:t>
            </w:r>
          </w:p>
        </w:tc>
        <w:tc>
          <w:tcPr>
            <w:tcW w:w="8302" w:type="dxa"/>
            <w:tcBorders>
              <w:left w:val="nil"/>
              <w:right w:val="nil"/>
            </w:tcBorders>
            <w:vAlign w:val="center"/>
          </w:tcPr>
          <w:p w14:paraId="556F60EC" w14:textId="63781B91" w:rsidR="00DE724B" w:rsidRPr="00132596" w:rsidRDefault="00DE724B" w:rsidP="00DE724B">
            <w:pPr>
              <w:widowControl/>
              <w:spacing w:line="200" w:lineRule="exact"/>
              <w:rPr>
                <w:rFonts w:ascii="Times New Roman" w:hAnsi="Times New Roman"/>
                <w:kern w:val="0"/>
                <w:szCs w:val="21"/>
              </w:rPr>
            </w:pPr>
            <w:r w:rsidRPr="008C1F1B">
              <w:rPr>
                <w:rFonts w:ascii="Times New Roman" w:hAnsi="Times New Roman"/>
                <w:i/>
                <w:kern w:val="0"/>
                <w:szCs w:val="21"/>
              </w:rPr>
              <w:t>The culture of Japan as Seen through its Leisure</w:t>
            </w:r>
            <w:r w:rsidRPr="00132596">
              <w:rPr>
                <w:rFonts w:ascii="Times New Roman" w:hAnsi="Times New Roman" w:hint="eastAsia"/>
                <w:kern w:val="0"/>
                <w:szCs w:val="21"/>
              </w:rPr>
              <w:t xml:space="preserve">, </w:t>
            </w:r>
            <w:r w:rsidRPr="008C1F1B">
              <w:rPr>
                <w:rFonts w:ascii="Times New Roman" w:hAnsi="Times New Roman"/>
                <w:i/>
                <w:kern w:val="0"/>
                <w:szCs w:val="21"/>
              </w:rPr>
              <w:t>Cultural History of Ken</w:t>
            </w:r>
            <w:r w:rsidRPr="00132596">
              <w:rPr>
                <w:rFonts w:ascii="Times New Roman" w:hAnsi="Times New Roman" w:hint="eastAsia"/>
                <w:kern w:val="0"/>
                <w:szCs w:val="21"/>
              </w:rPr>
              <w:t xml:space="preserve"> and </w:t>
            </w:r>
            <w:r w:rsidRPr="00132596">
              <w:rPr>
                <w:rFonts w:ascii="Times New Roman" w:hAnsi="Times New Roman"/>
                <w:kern w:val="0"/>
                <w:szCs w:val="21"/>
              </w:rPr>
              <w:t xml:space="preserve">a </w:t>
            </w:r>
            <w:r w:rsidRPr="00132596">
              <w:rPr>
                <w:rFonts w:ascii="Times New Roman" w:hAnsi="Times New Roman" w:hint="eastAsia"/>
                <w:kern w:val="0"/>
                <w:szCs w:val="21"/>
              </w:rPr>
              <w:t>series of works in the fields of leisure sociology and entertainment history</w:t>
            </w:r>
          </w:p>
          <w:p w14:paraId="2CE62630" w14:textId="77777777" w:rsidR="00DE724B" w:rsidRPr="00132596" w:rsidRDefault="00DE724B" w:rsidP="00DE724B">
            <w:pPr>
              <w:widowControl/>
              <w:spacing w:line="200" w:lineRule="exact"/>
              <w:rPr>
                <w:rFonts w:ascii="Times New Roman" w:hAnsi="Times New Roman"/>
                <w:kern w:val="0"/>
                <w:szCs w:val="21"/>
              </w:rPr>
            </w:pPr>
            <w:r w:rsidRPr="00132596">
              <w:rPr>
                <w:rFonts w:ascii="Times New Roman" w:hAnsi="Times New Roman" w:hint="eastAsia"/>
                <w:kern w:val="0"/>
                <w:szCs w:val="21"/>
              </w:rPr>
              <w:t xml:space="preserve">     Prof. Sepp Linhart  (Austria)</w:t>
            </w:r>
          </w:p>
        </w:tc>
      </w:tr>
      <w:tr w:rsidR="00DE724B" w:rsidRPr="00132596" w14:paraId="668192B8" w14:textId="77777777" w:rsidTr="00DE724B">
        <w:trPr>
          <w:trHeight w:val="600"/>
        </w:trPr>
        <w:tc>
          <w:tcPr>
            <w:tcW w:w="1298" w:type="dxa"/>
            <w:tcBorders>
              <w:left w:val="nil"/>
              <w:right w:val="nil"/>
            </w:tcBorders>
            <w:vAlign w:val="center"/>
          </w:tcPr>
          <w:p w14:paraId="6B343EF8"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 xml:space="preserve">22nd (2007) </w:t>
            </w:r>
          </w:p>
        </w:tc>
        <w:tc>
          <w:tcPr>
            <w:tcW w:w="8302" w:type="dxa"/>
            <w:tcBorders>
              <w:left w:val="nil"/>
              <w:right w:val="nil"/>
            </w:tcBorders>
            <w:vAlign w:val="center"/>
          </w:tcPr>
          <w:p w14:paraId="4E60A103" w14:textId="04AD9C11" w:rsidR="00DE724B" w:rsidRPr="00132596" w:rsidRDefault="00DE724B" w:rsidP="00DE724B">
            <w:pPr>
              <w:widowControl/>
              <w:spacing w:line="200" w:lineRule="exact"/>
              <w:rPr>
                <w:rFonts w:ascii="Times New Roman" w:hAnsi="Times New Roman"/>
                <w:kern w:val="0"/>
                <w:szCs w:val="21"/>
              </w:rPr>
            </w:pPr>
            <w:r w:rsidRPr="008C1F1B">
              <w:rPr>
                <w:rFonts w:ascii="Times New Roman" w:hAnsi="Times New Roman"/>
                <w:i/>
                <w:kern w:val="0"/>
                <w:szCs w:val="21"/>
              </w:rPr>
              <w:t>A Waka Anthology, Volume One: The Gem-Glistening Cup</w:t>
            </w:r>
            <w:r w:rsidRPr="00132596">
              <w:rPr>
                <w:rFonts w:ascii="Times New Roman" w:hAnsi="Times New Roman" w:hint="eastAsia"/>
                <w:kern w:val="0"/>
                <w:szCs w:val="21"/>
              </w:rPr>
              <w:t xml:space="preserve"> and other works</w:t>
            </w:r>
          </w:p>
          <w:p w14:paraId="6C0DBFBC" w14:textId="073DEEDF" w:rsidR="00DE724B" w:rsidRPr="00132596" w:rsidRDefault="00DE724B" w:rsidP="00DE724B">
            <w:pPr>
              <w:widowControl/>
              <w:spacing w:line="200" w:lineRule="exact"/>
              <w:rPr>
                <w:rFonts w:ascii="Times New Roman" w:hAnsi="Times New Roman"/>
                <w:kern w:val="0"/>
                <w:szCs w:val="21"/>
              </w:rPr>
            </w:pPr>
            <w:r w:rsidRPr="00132596">
              <w:rPr>
                <w:rFonts w:ascii="Times New Roman" w:hAnsi="Times New Roman" w:hint="eastAsia"/>
                <w:kern w:val="0"/>
                <w:szCs w:val="21"/>
              </w:rPr>
              <w:t xml:space="preserve">    </w:t>
            </w:r>
            <w:r w:rsidR="00D24C7D">
              <w:rPr>
                <w:rFonts w:ascii="Times New Roman" w:hAnsi="Times New Roman"/>
                <w:kern w:val="0"/>
                <w:szCs w:val="21"/>
              </w:rPr>
              <w:t xml:space="preserve"> </w:t>
            </w:r>
            <w:r w:rsidRPr="00132596">
              <w:rPr>
                <w:rFonts w:ascii="Times New Roman" w:hAnsi="Times New Roman" w:hint="eastAsia"/>
                <w:kern w:val="0"/>
                <w:szCs w:val="21"/>
              </w:rPr>
              <w:t>Prof. Edwin A. Cranston  (U.S.A.)</w:t>
            </w:r>
          </w:p>
        </w:tc>
      </w:tr>
      <w:tr w:rsidR="00DE724B" w:rsidRPr="00132596" w14:paraId="4473C378" w14:textId="77777777" w:rsidTr="00DE724B">
        <w:trPr>
          <w:trHeight w:val="600"/>
        </w:trPr>
        <w:tc>
          <w:tcPr>
            <w:tcW w:w="1298" w:type="dxa"/>
            <w:tcBorders>
              <w:left w:val="nil"/>
              <w:right w:val="nil"/>
            </w:tcBorders>
            <w:vAlign w:val="center"/>
          </w:tcPr>
          <w:p w14:paraId="13E68DC4" w14:textId="77777777" w:rsidR="00DE724B" w:rsidRPr="00132596" w:rsidRDefault="00DE724B" w:rsidP="00DE724B">
            <w:pPr>
              <w:autoSpaceDE w:val="0"/>
              <w:autoSpaceDN w:val="0"/>
              <w:adjustRightInd w:val="0"/>
              <w:spacing w:line="200" w:lineRule="exact"/>
              <w:rPr>
                <w:rFonts w:ascii="Times New Roman" w:hAnsi="Times New Roman"/>
                <w:kern w:val="0"/>
                <w:szCs w:val="21"/>
              </w:rPr>
            </w:pPr>
            <w:r w:rsidRPr="00132596">
              <w:rPr>
                <w:rFonts w:ascii="Times New Roman" w:hAnsi="Times New Roman" w:hint="eastAsia"/>
                <w:kern w:val="0"/>
                <w:szCs w:val="21"/>
              </w:rPr>
              <w:t>2</w:t>
            </w:r>
            <w:r w:rsidR="00C315BC" w:rsidRPr="00132596">
              <w:rPr>
                <w:rFonts w:ascii="Times New Roman" w:hAnsi="Times New Roman" w:hint="eastAsia"/>
                <w:kern w:val="0"/>
                <w:szCs w:val="21"/>
              </w:rPr>
              <w:t>3rd(2010)</w:t>
            </w:r>
          </w:p>
        </w:tc>
        <w:tc>
          <w:tcPr>
            <w:tcW w:w="8302" w:type="dxa"/>
            <w:tcBorders>
              <w:left w:val="nil"/>
              <w:right w:val="nil"/>
            </w:tcBorders>
            <w:vAlign w:val="center"/>
          </w:tcPr>
          <w:p w14:paraId="0ED9416B" w14:textId="6EFE1D6A" w:rsidR="00C315BC" w:rsidRPr="00132596" w:rsidRDefault="00C315BC" w:rsidP="00C315BC">
            <w:pPr>
              <w:rPr>
                <w:rFonts w:ascii="Times New Roman" w:hAnsi="Times New Roman"/>
                <w:sz w:val="22"/>
                <w:szCs w:val="22"/>
              </w:rPr>
            </w:pPr>
            <w:r w:rsidRPr="008C1F1B">
              <w:rPr>
                <w:rFonts w:ascii="Times New Roman" w:hAnsi="Times New Roman"/>
                <w:i/>
                <w:sz w:val="22"/>
                <w:szCs w:val="22"/>
              </w:rPr>
              <w:t>Bibliography of Chinese Rare Books in Japan</w:t>
            </w:r>
            <w:r w:rsidR="00C85845" w:rsidRPr="00132596">
              <w:rPr>
                <w:rFonts w:ascii="Times New Roman" w:hAnsi="Times New Roman"/>
                <w:kern w:val="0"/>
                <w:szCs w:val="21"/>
              </w:rPr>
              <w:t>”</w:t>
            </w:r>
            <w:r w:rsidRPr="00132596">
              <w:rPr>
                <w:rFonts w:ascii="Times New Roman" w:hAnsi="Times New Roman" w:hint="eastAsia"/>
                <w:sz w:val="22"/>
                <w:szCs w:val="22"/>
              </w:rPr>
              <w:t>and other works</w:t>
            </w:r>
          </w:p>
          <w:p w14:paraId="3FAF559A" w14:textId="77777777" w:rsidR="00DE724B" w:rsidRPr="00132596" w:rsidRDefault="00C315BC" w:rsidP="00D24C7D">
            <w:pPr>
              <w:widowControl/>
              <w:spacing w:line="200" w:lineRule="exact"/>
              <w:ind w:firstLineChars="250" w:firstLine="525"/>
              <w:rPr>
                <w:rFonts w:ascii="Times New Roman" w:hAnsi="Times New Roman"/>
                <w:kern w:val="0"/>
                <w:szCs w:val="21"/>
              </w:rPr>
            </w:pPr>
            <w:r w:rsidRPr="00132596">
              <w:rPr>
                <w:rFonts w:ascii="Times New Roman" w:hAnsi="Times New Roman"/>
                <w:kern w:val="0"/>
                <w:szCs w:val="21"/>
              </w:rPr>
              <w:t>Prof. Yan Shaodang</w:t>
            </w:r>
            <w:r w:rsidRPr="00132596">
              <w:rPr>
                <w:rFonts w:ascii="Times New Roman" w:hAnsi="Times New Roman" w:hint="eastAsia"/>
                <w:kern w:val="0"/>
                <w:szCs w:val="21"/>
              </w:rPr>
              <w:t xml:space="preserve">　</w:t>
            </w:r>
            <w:r w:rsidRPr="00132596">
              <w:rPr>
                <w:rFonts w:ascii="Times New Roman" w:hAnsi="Times New Roman"/>
                <w:kern w:val="0"/>
                <w:szCs w:val="21"/>
              </w:rPr>
              <w:t>(People’s Republic of China</w:t>
            </w:r>
            <w:r w:rsidRPr="00132596">
              <w:rPr>
                <w:rFonts w:ascii="Times New Roman" w:hAnsi="Times New Roman" w:hint="eastAsia"/>
                <w:kern w:val="0"/>
                <w:szCs w:val="21"/>
              </w:rPr>
              <w:t>)</w:t>
            </w:r>
          </w:p>
        </w:tc>
      </w:tr>
      <w:tr w:rsidR="003F1280" w14:paraId="47D3F714" w14:textId="77777777" w:rsidTr="003F1280">
        <w:trPr>
          <w:trHeight w:val="600"/>
        </w:trPr>
        <w:tc>
          <w:tcPr>
            <w:tcW w:w="1298" w:type="dxa"/>
            <w:tcBorders>
              <w:top w:val="single" w:sz="4" w:space="0" w:color="auto"/>
              <w:left w:val="nil"/>
              <w:bottom w:val="single" w:sz="4" w:space="0" w:color="auto"/>
              <w:right w:val="nil"/>
            </w:tcBorders>
            <w:vAlign w:val="center"/>
          </w:tcPr>
          <w:p w14:paraId="281EBA39" w14:textId="77777777" w:rsidR="003F1280" w:rsidRDefault="003F1280">
            <w:pPr>
              <w:autoSpaceDE w:val="0"/>
              <w:autoSpaceDN w:val="0"/>
              <w:adjustRightInd w:val="0"/>
              <w:spacing w:line="200" w:lineRule="exact"/>
              <w:rPr>
                <w:rFonts w:ascii="Times New Roman" w:hAnsi="Times New Roman"/>
                <w:kern w:val="0"/>
                <w:szCs w:val="21"/>
              </w:rPr>
            </w:pPr>
            <w:r>
              <w:rPr>
                <w:rFonts w:ascii="Times New Roman" w:hAnsi="Times New Roman"/>
                <w:kern w:val="0"/>
                <w:szCs w:val="21"/>
              </w:rPr>
              <w:t>24th(2013)</w:t>
            </w:r>
          </w:p>
        </w:tc>
        <w:tc>
          <w:tcPr>
            <w:tcW w:w="8302" w:type="dxa"/>
            <w:tcBorders>
              <w:top w:val="single" w:sz="4" w:space="0" w:color="auto"/>
              <w:left w:val="nil"/>
              <w:bottom w:val="single" w:sz="4" w:space="0" w:color="auto"/>
              <w:right w:val="nil"/>
            </w:tcBorders>
            <w:vAlign w:val="center"/>
          </w:tcPr>
          <w:p w14:paraId="3DDAD833" w14:textId="2256947C" w:rsidR="003F1280" w:rsidRDefault="003F1280" w:rsidP="00BB0A3E">
            <w:pPr>
              <w:snapToGrid w:val="0"/>
              <w:rPr>
                <w:rFonts w:ascii="Times New Roman" w:hAnsi="Times New Roman"/>
                <w:kern w:val="0"/>
                <w:szCs w:val="21"/>
              </w:rPr>
            </w:pPr>
            <w:r w:rsidRPr="008C1F1B">
              <w:rPr>
                <w:rFonts w:ascii="Times New Roman" w:hAnsi="Times New Roman"/>
                <w:i/>
                <w:kern w:val="0"/>
                <w:szCs w:val="21"/>
              </w:rPr>
              <w:t>The Book in Japan: A Cultural History from the Beginnings to the Nineteenth Century</w:t>
            </w:r>
            <w:r>
              <w:rPr>
                <w:rFonts w:ascii="Times New Roman" w:hAnsi="Times New Roman"/>
                <w:kern w:val="0"/>
                <w:szCs w:val="21"/>
              </w:rPr>
              <w:t xml:space="preserve"> and a series of publications on book culture in the Edo period; Creation of a database based on bibliographical research on early Japanese books in Europe</w:t>
            </w:r>
          </w:p>
          <w:p w14:paraId="0FA4FEE9" w14:textId="77777777" w:rsidR="003F1280" w:rsidRDefault="003F1280" w:rsidP="00D24C7D">
            <w:pPr>
              <w:snapToGrid w:val="0"/>
              <w:ind w:firstLineChars="250" w:firstLine="525"/>
              <w:rPr>
                <w:rFonts w:ascii="Times New Roman" w:hAnsi="Times New Roman"/>
                <w:kern w:val="0"/>
                <w:szCs w:val="21"/>
              </w:rPr>
            </w:pPr>
            <w:r>
              <w:rPr>
                <w:rFonts w:ascii="Times New Roman" w:hAnsi="Times New Roman"/>
                <w:kern w:val="0"/>
                <w:szCs w:val="21"/>
              </w:rPr>
              <w:t>Prof. Peter Kornicki (U.K.)</w:t>
            </w:r>
          </w:p>
        </w:tc>
      </w:tr>
      <w:tr w:rsidR="00156910" w14:paraId="0D6EDD71" w14:textId="77777777" w:rsidTr="00156910">
        <w:trPr>
          <w:trHeight w:val="600"/>
        </w:trPr>
        <w:tc>
          <w:tcPr>
            <w:tcW w:w="1298" w:type="dxa"/>
            <w:tcBorders>
              <w:top w:val="single" w:sz="4" w:space="0" w:color="auto"/>
              <w:left w:val="nil"/>
              <w:bottom w:val="single" w:sz="4" w:space="0" w:color="auto"/>
              <w:right w:val="nil"/>
            </w:tcBorders>
            <w:vAlign w:val="center"/>
          </w:tcPr>
          <w:p w14:paraId="29BA8A37" w14:textId="77777777" w:rsidR="00156910" w:rsidRDefault="00156910" w:rsidP="00156910">
            <w:pPr>
              <w:autoSpaceDE w:val="0"/>
              <w:autoSpaceDN w:val="0"/>
              <w:adjustRightInd w:val="0"/>
              <w:spacing w:line="200" w:lineRule="exact"/>
              <w:rPr>
                <w:rFonts w:ascii="Times New Roman" w:hAnsi="Times New Roman"/>
                <w:kern w:val="0"/>
                <w:szCs w:val="21"/>
              </w:rPr>
            </w:pPr>
            <w:r>
              <w:rPr>
                <w:rFonts w:ascii="Times New Roman" w:hAnsi="Times New Roman"/>
                <w:kern w:val="0"/>
                <w:szCs w:val="21"/>
              </w:rPr>
              <w:t>25th(2016)</w:t>
            </w:r>
          </w:p>
        </w:tc>
        <w:tc>
          <w:tcPr>
            <w:tcW w:w="8302" w:type="dxa"/>
            <w:tcBorders>
              <w:top w:val="single" w:sz="4" w:space="0" w:color="auto"/>
              <w:left w:val="nil"/>
              <w:bottom w:val="single" w:sz="4" w:space="0" w:color="auto"/>
              <w:right w:val="nil"/>
            </w:tcBorders>
            <w:vAlign w:val="center"/>
          </w:tcPr>
          <w:p w14:paraId="7455328C" w14:textId="77777777" w:rsidR="00A8639D" w:rsidRPr="00A8639D" w:rsidRDefault="00A8639D" w:rsidP="00A8639D">
            <w:pPr>
              <w:snapToGrid w:val="0"/>
              <w:rPr>
                <w:rFonts w:ascii="Times New Roman" w:hAnsi="Times New Roman"/>
                <w:kern w:val="0"/>
                <w:szCs w:val="21"/>
              </w:rPr>
            </w:pPr>
            <w:r w:rsidRPr="00A8639D">
              <w:rPr>
                <w:rFonts w:ascii="Times New Roman" w:hAnsi="Times New Roman"/>
                <w:kern w:val="0"/>
                <w:szCs w:val="21"/>
              </w:rPr>
              <w:t xml:space="preserve">A series of works including </w:t>
            </w:r>
            <w:r w:rsidRPr="008C1F1B">
              <w:rPr>
                <w:rFonts w:ascii="Times New Roman" w:hAnsi="Times New Roman"/>
                <w:i/>
                <w:kern w:val="0"/>
                <w:szCs w:val="21"/>
              </w:rPr>
              <w:t>Een geschiedenis van Japan: Van samurai tot soft powe</w:t>
            </w:r>
            <w:r w:rsidRPr="00A8639D">
              <w:rPr>
                <w:rFonts w:ascii="Times New Roman" w:hAnsi="Times New Roman"/>
                <w:kern w:val="0"/>
                <w:szCs w:val="21"/>
              </w:rPr>
              <w:t>r</w:t>
            </w:r>
          </w:p>
          <w:p w14:paraId="03812B82" w14:textId="77777777" w:rsidR="00156910" w:rsidRDefault="00A8639D" w:rsidP="00D24C7D">
            <w:pPr>
              <w:snapToGrid w:val="0"/>
              <w:ind w:firstLineChars="300" w:firstLine="630"/>
              <w:rPr>
                <w:rFonts w:ascii="Times New Roman" w:hAnsi="Times New Roman"/>
                <w:kern w:val="0"/>
                <w:szCs w:val="21"/>
              </w:rPr>
            </w:pPr>
            <w:r w:rsidRPr="00A8639D">
              <w:rPr>
                <w:rFonts w:ascii="Times New Roman" w:hAnsi="Times New Roman" w:hint="eastAsia"/>
                <w:kern w:val="0"/>
                <w:szCs w:val="21"/>
              </w:rPr>
              <w:t>Prof. Dr. Willy. F. Vande Walle</w:t>
            </w:r>
            <w:r w:rsidRPr="00A8639D">
              <w:rPr>
                <w:rFonts w:ascii="Times New Roman" w:hAnsi="Times New Roman" w:hint="eastAsia"/>
                <w:kern w:val="0"/>
                <w:szCs w:val="21"/>
              </w:rPr>
              <w:t>（</w:t>
            </w:r>
            <w:r w:rsidRPr="00A8639D">
              <w:rPr>
                <w:rFonts w:ascii="Times New Roman" w:hAnsi="Times New Roman" w:hint="eastAsia"/>
                <w:kern w:val="0"/>
                <w:szCs w:val="21"/>
              </w:rPr>
              <w:t>Belgium)</w:t>
            </w:r>
          </w:p>
        </w:tc>
      </w:tr>
      <w:tr w:rsidR="00293A09" w14:paraId="0D013604" w14:textId="77777777" w:rsidTr="00F15428">
        <w:trPr>
          <w:trHeight w:val="600"/>
        </w:trPr>
        <w:tc>
          <w:tcPr>
            <w:tcW w:w="1298" w:type="dxa"/>
            <w:tcBorders>
              <w:top w:val="single" w:sz="4" w:space="0" w:color="auto"/>
              <w:left w:val="nil"/>
              <w:bottom w:val="single" w:sz="4" w:space="0" w:color="auto"/>
              <w:right w:val="nil"/>
            </w:tcBorders>
            <w:vAlign w:val="center"/>
          </w:tcPr>
          <w:p w14:paraId="7131E8E7" w14:textId="77777777" w:rsidR="00293A09" w:rsidRPr="00D5458C" w:rsidRDefault="00293A09" w:rsidP="00293A09">
            <w:pPr>
              <w:autoSpaceDE w:val="0"/>
              <w:autoSpaceDN w:val="0"/>
              <w:adjustRightInd w:val="0"/>
              <w:spacing w:line="200" w:lineRule="exact"/>
              <w:rPr>
                <w:rFonts w:ascii="Times New Roman" w:hAnsi="Times New Roman"/>
                <w:kern w:val="0"/>
                <w:szCs w:val="21"/>
              </w:rPr>
            </w:pPr>
            <w:r w:rsidRPr="00D5458C">
              <w:rPr>
                <w:rFonts w:ascii="Times New Roman" w:hAnsi="Times New Roman"/>
                <w:kern w:val="0"/>
                <w:szCs w:val="21"/>
              </w:rPr>
              <w:t>26th(2019)</w:t>
            </w:r>
          </w:p>
        </w:tc>
        <w:tc>
          <w:tcPr>
            <w:tcW w:w="8302" w:type="dxa"/>
            <w:tcBorders>
              <w:top w:val="single" w:sz="4" w:space="0" w:color="auto"/>
              <w:left w:val="nil"/>
              <w:bottom w:val="single" w:sz="4" w:space="0" w:color="auto"/>
              <w:right w:val="nil"/>
            </w:tcBorders>
            <w:vAlign w:val="center"/>
          </w:tcPr>
          <w:p w14:paraId="22C0D03E" w14:textId="77777777" w:rsidR="0084137A" w:rsidRPr="00D5458C" w:rsidRDefault="0084137A" w:rsidP="00F15428">
            <w:pPr>
              <w:snapToGrid w:val="0"/>
              <w:rPr>
                <w:rFonts w:ascii="Times New Roman" w:hAnsi="Times New Roman"/>
                <w:kern w:val="0"/>
                <w:szCs w:val="21"/>
              </w:rPr>
            </w:pPr>
            <w:r w:rsidRPr="000A0673">
              <w:rPr>
                <w:rFonts w:ascii="Times New Roman" w:hAnsi="Times New Roman" w:hint="eastAsia"/>
                <w:i/>
                <w:kern w:val="0"/>
                <w:szCs w:val="21"/>
              </w:rPr>
              <w:t>Japan and the Culture of the Four Seasons</w:t>
            </w:r>
            <w:r w:rsidRPr="000A0673">
              <w:rPr>
                <w:rFonts w:ascii="Times New Roman" w:hAnsi="Times New Roman" w:hint="eastAsia"/>
                <w:i/>
                <w:kern w:val="0"/>
                <w:szCs w:val="21"/>
              </w:rPr>
              <w:t>：</w:t>
            </w:r>
            <w:r w:rsidRPr="000A0673">
              <w:rPr>
                <w:rFonts w:ascii="Times New Roman" w:hAnsi="Times New Roman" w:hint="eastAsia"/>
                <w:i/>
                <w:kern w:val="0"/>
                <w:szCs w:val="21"/>
              </w:rPr>
              <w:t xml:space="preserve"> Nature, Literature, and the Arts</w:t>
            </w:r>
            <w:r w:rsidRPr="00D5458C">
              <w:rPr>
                <w:rFonts w:ascii="Times New Roman" w:hAnsi="Times New Roman"/>
                <w:kern w:val="0"/>
                <w:szCs w:val="21"/>
              </w:rPr>
              <w:t>.</w:t>
            </w:r>
            <w:r w:rsidR="00293A09" w:rsidRPr="00D5458C">
              <w:rPr>
                <w:rFonts w:ascii="Times New Roman" w:hAnsi="Times New Roman" w:hint="eastAsia"/>
                <w:kern w:val="0"/>
                <w:szCs w:val="21"/>
              </w:rPr>
              <w:t xml:space="preserve"> </w:t>
            </w:r>
          </w:p>
          <w:p w14:paraId="5A01AAC5" w14:textId="60DFDD69" w:rsidR="00293A09" w:rsidRPr="00D5458C" w:rsidRDefault="0084137A" w:rsidP="00D24C7D">
            <w:pPr>
              <w:snapToGrid w:val="0"/>
              <w:ind w:firstLineChars="300" w:firstLine="630"/>
              <w:rPr>
                <w:rFonts w:ascii="Times New Roman" w:hAnsi="Times New Roman"/>
                <w:kern w:val="0"/>
                <w:szCs w:val="21"/>
              </w:rPr>
            </w:pPr>
            <w:r w:rsidRPr="00D5458C">
              <w:rPr>
                <w:rFonts w:ascii="Times New Roman" w:hAnsi="Times New Roman"/>
                <w:kern w:val="0"/>
                <w:szCs w:val="21"/>
              </w:rPr>
              <w:t>Prof</w:t>
            </w:r>
            <w:r w:rsidR="00D24C7D">
              <w:rPr>
                <w:rFonts w:ascii="Times New Roman" w:hAnsi="Times New Roman"/>
                <w:kern w:val="0"/>
                <w:szCs w:val="21"/>
              </w:rPr>
              <w:t>.</w:t>
            </w:r>
            <w:r w:rsidRPr="00D5458C">
              <w:rPr>
                <w:rFonts w:ascii="Times New Roman" w:hAnsi="Times New Roman"/>
                <w:kern w:val="0"/>
                <w:szCs w:val="21"/>
              </w:rPr>
              <w:t xml:space="preserve"> Haruo Shirane</w:t>
            </w:r>
            <w:r w:rsidRPr="00D5458C">
              <w:rPr>
                <w:rFonts w:ascii="Times New Roman" w:hAnsi="Times New Roman" w:hint="eastAsia"/>
                <w:kern w:val="0"/>
                <w:szCs w:val="21"/>
              </w:rPr>
              <w:t xml:space="preserve"> </w:t>
            </w:r>
            <w:r w:rsidR="00293A09" w:rsidRPr="00D5458C">
              <w:rPr>
                <w:rFonts w:ascii="Times New Roman" w:hAnsi="Times New Roman" w:hint="eastAsia"/>
                <w:kern w:val="0"/>
                <w:szCs w:val="21"/>
              </w:rPr>
              <w:t>（</w:t>
            </w:r>
            <w:r w:rsidRPr="00D5458C">
              <w:rPr>
                <w:rFonts w:ascii="Times New Roman" w:hAnsi="Times New Roman"/>
                <w:kern w:val="0"/>
                <w:szCs w:val="21"/>
              </w:rPr>
              <w:t>U.S.A.</w:t>
            </w:r>
            <w:r w:rsidR="00293A09" w:rsidRPr="00D5458C">
              <w:rPr>
                <w:rFonts w:ascii="Times New Roman" w:hAnsi="Times New Roman" w:hint="eastAsia"/>
                <w:kern w:val="0"/>
                <w:szCs w:val="21"/>
              </w:rPr>
              <w:t>)</w:t>
            </w:r>
          </w:p>
        </w:tc>
      </w:tr>
    </w:tbl>
    <w:p w14:paraId="0281E0E4" w14:textId="77777777" w:rsidR="00293A09" w:rsidRDefault="00293A09" w:rsidP="00293A09">
      <w:pPr>
        <w:autoSpaceDE w:val="0"/>
        <w:autoSpaceDN w:val="0"/>
        <w:adjustRightInd w:val="0"/>
        <w:jc w:val="left"/>
        <w:rPr>
          <w:rFonts w:ascii="Times New Roman" w:hAnsi="Times New Roman"/>
          <w:b/>
          <w:kern w:val="0"/>
          <w:szCs w:val="21"/>
        </w:rPr>
      </w:pPr>
    </w:p>
    <w:p w14:paraId="4B9D4F76" w14:textId="77777777" w:rsidR="00AE19A9" w:rsidRPr="00293A09" w:rsidRDefault="00AE19A9" w:rsidP="00F50F73">
      <w:pPr>
        <w:autoSpaceDE w:val="0"/>
        <w:autoSpaceDN w:val="0"/>
        <w:adjustRightInd w:val="0"/>
        <w:jc w:val="left"/>
        <w:rPr>
          <w:rFonts w:ascii="Times New Roman" w:hAnsi="Times New Roman"/>
          <w:b/>
          <w:kern w:val="0"/>
          <w:szCs w:val="21"/>
        </w:rPr>
      </w:pPr>
    </w:p>
    <w:p w14:paraId="6CFE4A64" w14:textId="77777777" w:rsidR="00293A09" w:rsidRDefault="00293A09" w:rsidP="00F50F73">
      <w:pPr>
        <w:autoSpaceDE w:val="0"/>
        <w:autoSpaceDN w:val="0"/>
        <w:adjustRightInd w:val="0"/>
        <w:jc w:val="left"/>
        <w:rPr>
          <w:rFonts w:ascii="Times New Roman" w:hAnsi="Times New Roman"/>
          <w:b/>
          <w:kern w:val="0"/>
          <w:szCs w:val="21"/>
        </w:rPr>
      </w:pPr>
    </w:p>
    <w:p w14:paraId="7278DE14" w14:textId="77777777" w:rsidR="00293A09" w:rsidRDefault="00293A09" w:rsidP="00F50F73">
      <w:pPr>
        <w:autoSpaceDE w:val="0"/>
        <w:autoSpaceDN w:val="0"/>
        <w:adjustRightInd w:val="0"/>
        <w:jc w:val="left"/>
        <w:rPr>
          <w:rFonts w:ascii="Times New Roman" w:hAnsi="Times New Roman"/>
          <w:b/>
          <w:kern w:val="0"/>
          <w:szCs w:val="21"/>
        </w:rPr>
      </w:pPr>
    </w:p>
    <w:p w14:paraId="21EC99EE" w14:textId="77777777" w:rsidR="00293A09" w:rsidRPr="003F1280" w:rsidRDefault="00293A09" w:rsidP="00F50F73">
      <w:pPr>
        <w:autoSpaceDE w:val="0"/>
        <w:autoSpaceDN w:val="0"/>
        <w:adjustRightInd w:val="0"/>
        <w:jc w:val="left"/>
        <w:rPr>
          <w:rFonts w:ascii="Times New Roman" w:hAnsi="Times New Roman"/>
          <w:b/>
          <w:kern w:val="0"/>
          <w:szCs w:val="21"/>
        </w:rPr>
      </w:pPr>
    </w:p>
    <w:p w14:paraId="0CDA1243" w14:textId="77777777" w:rsidR="00F50F73" w:rsidRPr="002E4FF4" w:rsidRDefault="00F50F73" w:rsidP="00F50F73">
      <w:pPr>
        <w:autoSpaceDE w:val="0"/>
        <w:autoSpaceDN w:val="0"/>
        <w:adjustRightInd w:val="0"/>
        <w:jc w:val="left"/>
        <w:rPr>
          <w:rFonts w:ascii="Times New Roman" w:hAnsi="Times New Roman"/>
          <w:kern w:val="0"/>
          <w:sz w:val="22"/>
          <w:szCs w:val="22"/>
        </w:rPr>
      </w:pPr>
      <w:r w:rsidRPr="00EF752E">
        <w:rPr>
          <w:rFonts w:ascii="Times New Roman" w:hAnsi="Times New Roman"/>
          <w:kern w:val="0"/>
          <w:szCs w:val="21"/>
        </w:rPr>
        <w:t>(</w:t>
      </w:r>
      <w:r w:rsidR="00204FBE" w:rsidRPr="00EF752E">
        <w:rPr>
          <w:rFonts w:ascii="Times New Roman" w:hAnsi="Times New Roman" w:hint="eastAsia"/>
          <w:kern w:val="0"/>
          <w:szCs w:val="21"/>
        </w:rPr>
        <w:t>5</w:t>
      </w:r>
      <w:r w:rsidRPr="00EF752E">
        <w:rPr>
          <w:rFonts w:ascii="Times New Roman" w:hAnsi="Times New Roman"/>
          <w:kern w:val="0"/>
          <w:szCs w:val="21"/>
        </w:rPr>
        <w:t>)</w:t>
      </w:r>
      <w:r w:rsidRPr="00EF752E">
        <w:rPr>
          <w:rFonts w:ascii="Times New Roman" w:hAnsi="Times New Roman" w:hint="eastAsia"/>
          <w:kern w:val="0"/>
          <w:szCs w:val="21"/>
        </w:rPr>
        <w:t xml:space="preserve">　</w:t>
      </w:r>
      <w:r w:rsidRPr="002E4FF4">
        <w:rPr>
          <w:rFonts w:ascii="Times New Roman" w:hAnsi="Times New Roman"/>
          <w:kern w:val="0"/>
          <w:sz w:val="22"/>
          <w:szCs w:val="22"/>
        </w:rPr>
        <w:t xml:space="preserve"> On Yamagata Banto</w:t>
      </w:r>
    </w:p>
    <w:p w14:paraId="24FB3CCE" w14:textId="77777777" w:rsidR="00F50F73" w:rsidRPr="00132596" w:rsidRDefault="00F50F73" w:rsidP="00F50F73">
      <w:pPr>
        <w:autoSpaceDE w:val="0"/>
        <w:autoSpaceDN w:val="0"/>
        <w:adjustRightInd w:val="0"/>
        <w:jc w:val="center"/>
        <w:rPr>
          <w:rFonts w:ascii="Times New Roman" w:hAnsi="Times New Roman"/>
          <w:kern w:val="0"/>
          <w:sz w:val="24"/>
        </w:rPr>
      </w:pPr>
      <w:r w:rsidRPr="00132596">
        <w:rPr>
          <w:rFonts w:ascii="Times New Roman" w:hAnsi="Times New Roman"/>
          <w:kern w:val="0"/>
          <w:sz w:val="24"/>
        </w:rPr>
        <w:t>YAMAGATA BANTO</w:t>
      </w:r>
    </w:p>
    <w:p w14:paraId="5558619C" w14:textId="77777777" w:rsidR="00F50F73" w:rsidRPr="00132596" w:rsidRDefault="00F50F73" w:rsidP="00F50F73">
      <w:pPr>
        <w:autoSpaceDE w:val="0"/>
        <w:autoSpaceDN w:val="0"/>
        <w:adjustRightInd w:val="0"/>
        <w:jc w:val="center"/>
        <w:rPr>
          <w:rFonts w:ascii="Times New Roman" w:hAnsi="Times New Roman"/>
          <w:kern w:val="0"/>
          <w:sz w:val="24"/>
        </w:rPr>
      </w:pPr>
      <w:r w:rsidRPr="00132596">
        <w:rPr>
          <w:rFonts w:ascii="Times New Roman" w:hAnsi="Times New Roman"/>
          <w:kern w:val="0"/>
          <w:sz w:val="24"/>
        </w:rPr>
        <w:t>(1748-1821)</w:t>
      </w:r>
    </w:p>
    <w:p w14:paraId="3AA56F0B" w14:textId="77777777" w:rsidR="00F50F73" w:rsidRPr="00132596" w:rsidRDefault="00F50F73" w:rsidP="00F50F73">
      <w:pPr>
        <w:autoSpaceDE w:val="0"/>
        <w:autoSpaceDN w:val="0"/>
        <w:adjustRightInd w:val="0"/>
        <w:jc w:val="left"/>
        <w:rPr>
          <w:rFonts w:ascii="Times New Roman" w:hAnsi="Times New Roman"/>
          <w:kern w:val="0"/>
          <w:szCs w:val="21"/>
        </w:rPr>
      </w:pPr>
    </w:p>
    <w:p w14:paraId="77A1DCDF" w14:textId="206381F1" w:rsidR="00F50F73" w:rsidRPr="00132596" w:rsidRDefault="00F50F73" w:rsidP="00D62C3A">
      <w:pPr>
        <w:autoSpaceDE w:val="0"/>
        <w:autoSpaceDN w:val="0"/>
        <w:adjustRightInd w:val="0"/>
        <w:spacing w:line="300" w:lineRule="exact"/>
        <w:jc w:val="left"/>
        <w:rPr>
          <w:rFonts w:ascii="Times New Roman" w:hAnsi="Times New Roman"/>
          <w:kern w:val="0"/>
          <w:szCs w:val="21"/>
        </w:rPr>
      </w:pPr>
      <w:r w:rsidRPr="00132596">
        <w:rPr>
          <w:rFonts w:ascii="Times New Roman" w:hAnsi="Times New Roman"/>
          <w:kern w:val="0"/>
          <w:szCs w:val="21"/>
        </w:rPr>
        <w:t xml:space="preserve"> Yamagata Banto lived during the late Edo period and achieved high recognition both as a successful businessman working as the head clerk of Masuya, one of Osaka' s largest merchants at that time, and as a scholarly proponent of exceptional rationalism in feudal Japan, writing the voluminous work entitled </w:t>
      </w:r>
      <w:r w:rsidRPr="00C23945">
        <w:rPr>
          <w:rFonts w:ascii="Times New Roman" w:hAnsi="Times New Roman"/>
          <w:i/>
          <w:kern w:val="0"/>
          <w:szCs w:val="21"/>
        </w:rPr>
        <w:t>Yume-no-Shiro</w:t>
      </w:r>
      <w:r w:rsidRPr="00132596">
        <w:rPr>
          <w:rFonts w:ascii="Times New Roman" w:hAnsi="Times New Roman"/>
          <w:kern w:val="0"/>
          <w:szCs w:val="21"/>
        </w:rPr>
        <w:t>. He was born Hasegawa</w:t>
      </w:r>
      <w:r w:rsidRPr="00132596">
        <w:rPr>
          <w:rFonts w:ascii="Times New Roman" w:hAnsi="Times New Roman" w:hint="eastAsia"/>
          <w:kern w:val="0"/>
          <w:szCs w:val="21"/>
        </w:rPr>
        <w:t xml:space="preserve"> </w:t>
      </w:r>
      <w:r w:rsidRPr="00132596">
        <w:rPr>
          <w:rFonts w:ascii="Times New Roman" w:hAnsi="Times New Roman"/>
          <w:kern w:val="0"/>
          <w:szCs w:val="21"/>
        </w:rPr>
        <w:t>Arimi and changed his name to Yamagata Yoshihide. He went by the n</w:t>
      </w:r>
      <w:r w:rsidRPr="00132596">
        <w:rPr>
          <w:rFonts w:ascii="Times New Roman" w:hAnsi="Times New Roman" w:hint="eastAsia"/>
          <w:kern w:val="0"/>
          <w:szCs w:val="21"/>
        </w:rPr>
        <w:t>a</w:t>
      </w:r>
      <w:r w:rsidRPr="00132596">
        <w:rPr>
          <w:rFonts w:ascii="Times New Roman" w:hAnsi="Times New Roman"/>
          <w:kern w:val="0"/>
          <w:szCs w:val="21"/>
        </w:rPr>
        <w:t>me of Masuya Koemon and used the pen name Banto.</w:t>
      </w:r>
    </w:p>
    <w:p w14:paraId="17A35C16" w14:textId="77777777" w:rsidR="00F50F73" w:rsidRPr="00132596" w:rsidRDefault="00F50F73" w:rsidP="00D62C3A">
      <w:pPr>
        <w:autoSpaceDE w:val="0"/>
        <w:autoSpaceDN w:val="0"/>
        <w:adjustRightInd w:val="0"/>
        <w:spacing w:line="300" w:lineRule="exact"/>
        <w:jc w:val="left"/>
        <w:rPr>
          <w:rFonts w:ascii="Times New Roman" w:hAnsi="Times New Roman"/>
          <w:kern w:val="0"/>
          <w:szCs w:val="21"/>
        </w:rPr>
      </w:pPr>
      <w:r w:rsidRPr="00132596">
        <w:rPr>
          <w:rFonts w:ascii="Times New Roman" w:hAnsi="Times New Roman"/>
          <w:kern w:val="0"/>
          <w:szCs w:val="21"/>
        </w:rPr>
        <w:t xml:space="preserve"> Born in Kazume village in Inami-gun, Harima (presently Takasago city, Hyogo Prefecture), Banto came to Osaka at the age of 13. He succeeded to a branch of Masuya and showed his remarkable ability when the head office was suffering from financial difficulties. Involved in the rice purchasing system in the Sendai feudal domain, Banto succeeded in the economic reconstruction of both the Sendai feudal domain and Masuya. He went on to develop Masuya into a major financier to dozens of feudal domains all over Japan. In recognition of his contributions, Banto was promoted in 1805 to become next in line to Masuya under the name of Yamagata. He was praised by the government for his virtuous conduct.</w:t>
      </w:r>
    </w:p>
    <w:p w14:paraId="7110823E" w14:textId="604F3BA4" w:rsidR="00F50F73" w:rsidRPr="00132596" w:rsidRDefault="00F50F73" w:rsidP="00D62C3A">
      <w:pPr>
        <w:autoSpaceDE w:val="0"/>
        <w:autoSpaceDN w:val="0"/>
        <w:adjustRightInd w:val="0"/>
        <w:spacing w:line="300" w:lineRule="exact"/>
        <w:jc w:val="left"/>
        <w:rPr>
          <w:rFonts w:ascii="Times New Roman" w:hAnsi="Times New Roman"/>
          <w:kern w:val="0"/>
          <w:szCs w:val="21"/>
        </w:rPr>
      </w:pPr>
      <w:r w:rsidRPr="00132596">
        <w:rPr>
          <w:rFonts w:ascii="Times New Roman" w:hAnsi="Times New Roman"/>
          <w:kern w:val="0"/>
          <w:szCs w:val="21"/>
        </w:rPr>
        <w:t xml:space="preserve"> Banto studied Confucianism under Nakai Chikuzan and Nakai Riken at the Kaitokudo center for popular education. He also pursued studies in the field of astronomy under Asada Goryu and showed deep interest in learning </w:t>
      </w:r>
      <w:r w:rsidRPr="00132596">
        <w:rPr>
          <w:rFonts w:ascii="Times New Roman" w:hAnsi="Times New Roman" w:hint="eastAsia"/>
          <w:kern w:val="0"/>
          <w:szCs w:val="21"/>
        </w:rPr>
        <w:t>W</w:t>
      </w:r>
      <w:r w:rsidRPr="00132596">
        <w:rPr>
          <w:rFonts w:ascii="Times New Roman" w:hAnsi="Times New Roman"/>
          <w:kern w:val="0"/>
          <w:szCs w:val="21"/>
        </w:rPr>
        <w:t xml:space="preserve">estern sciences in Dutch. His scholarly achievements throughout his life are collected in the 12 volumes of </w:t>
      </w:r>
      <w:r w:rsidRPr="00C23945">
        <w:rPr>
          <w:rFonts w:ascii="Times New Roman" w:hAnsi="Times New Roman"/>
          <w:i/>
          <w:kern w:val="0"/>
          <w:szCs w:val="21"/>
        </w:rPr>
        <w:t>Yume-no-shiro</w:t>
      </w:r>
      <w:r w:rsidRPr="00132596">
        <w:rPr>
          <w:rFonts w:ascii="Times New Roman" w:hAnsi="Times New Roman"/>
          <w:kern w:val="0"/>
          <w:szCs w:val="21"/>
        </w:rPr>
        <w:t xml:space="preserve">. He set forth an outstanding economic theory and advocated atheism, denying all mysticism. A proponent of the heliocentric theory, he even developed a daring macrocosmic theory contending the existence of innumerable solar systems similar to our own. Banto' s realism and rationalism were rich in original and ingenious thought and stand out in the history of the development of the modern Japanese view of the world. </w:t>
      </w:r>
    </w:p>
    <w:sectPr w:rsidR="00F50F73" w:rsidRPr="00132596" w:rsidSect="001F0886">
      <w:pgSz w:w="11906" w:h="16838" w:code="9"/>
      <w:pgMar w:top="720" w:right="635" w:bottom="720" w:left="72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BC658" w14:textId="77777777" w:rsidR="006B2341" w:rsidRDefault="006B2341" w:rsidP="0040009D">
      <w:r>
        <w:separator/>
      </w:r>
    </w:p>
  </w:endnote>
  <w:endnote w:type="continuationSeparator" w:id="0">
    <w:p w14:paraId="0D59C9BE" w14:textId="77777777" w:rsidR="006B2341" w:rsidRDefault="006B2341" w:rsidP="0040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7474" w14:textId="77777777" w:rsidR="006B2341" w:rsidRDefault="006B2341" w:rsidP="0040009D">
      <w:r>
        <w:separator/>
      </w:r>
    </w:p>
  </w:footnote>
  <w:footnote w:type="continuationSeparator" w:id="0">
    <w:p w14:paraId="1B5CB8C9" w14:textId="77777777" w:rsidR="006B2341" w:rsidRDefault="006B2341" w:rsidP="00400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0EEE"/>
    <w:multiLevelType w:val="hybridMultilevel"/>
    <w:tmpl w:val="D10E7FFA"/>
    <w:lvl w:ilvl="0" w:tplc="07A49992">
      <w:start w:val="3"/>
      <w:numFmt w:val="decimal"/>
      <w:lvlText w:val="(%1)"/>
      <w:lvlJc w:val="left"/>
      <w:pPr>
        <w:tabs>
          <w:tab w:val="num" w:pos="1757"/>
        </w:tabs>
        <w:ind w:left="1757" w:hanging="480"/>
      </w:pPr>
      <w:rPr>
        <w:rFonts w:hint="default"/>
        <w:b w:val="0"/>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1" w15:restartNumberingAfterBreak="0">
    <w:nsid w:val="18C6158D"/>
    <w:multiLevelType w:val="hybridMultilevel"/>
    <w:tmpl w:val="37D42C10"/>
    <w:lvl w:ilvl="0" w:tplc="C6BCBEE4">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7506FE"/>
    <w:multiLevelType w:val="hybridMultilevel"/>
    <w:tmpl w:val="092894A6"/>
    <w:lvl w:ilvl="0" w:tplc="2C5C0AA0">
      <w:start w:val="2001"/>
      <w:numFmt w:val="bullet"/>
      <w:lvlText w:val="○"/>
      <w:lvlJc w:val="left"/>
      <w:pPr>
        <w:ind w:left="2010" w:hanging="360"/>
      </w:pPr>
      <w:rPr>
        <w:rFonts w:ascii="ＭＳ 明朝" w:eastAsia="ＭＳ 明朝" w:hAnsi="ＭＳ 明朝" w:cs="Times New Roman"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3" w15:restartNumberingAfterBreak="0">
    <w:nsid w:val="54120467"/>
    <w:multiLevelType w:val="hybridMultilevel"/>
    <w:tmpl w:val="3D86C366"/>
    <w:lvl w:ilvl="0" w:tplc="04090001">
      <w:start w:val="1"/>
      <w:numFmt w:val="bullet"/>
      <w:lvlText w:val=""/>
      <w:lvlJc w:val="left"/>
      <w:pPr>
        <w:ind w:left="2121" w:hanging="420"/>
      </w:pPr>
      <w:rPr>
        <w:rFonts w:ascii="Wingdings" w:hAnsi="Wingdings"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4" w15:restartNumberingAfterBreak="0">
    <w:nsid w:val="65512131"/>
    <w:multiLevelType w:val="hybridMultilevel"/>
    <w:tmpl w:val="B8A2BAC2"/>
    <w:lvl w:ilvl="0" w:tplc="94700D50">
      <w:start w:val="1987"/>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0A131F7"/>
    <w:multiLevelType w:val="hybridMultilevel"/>
    <w:tmpl w:val="094274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8E"/>
    <w:rsid w:val="00000B03"/>
    <w:rsid w:val="000058BE"/>
    <w:rsid w:val="00025E8D"/>
    <w:rsid w:val="0003096F"/>
    <w:rsid w:val="00055497"/>
    <w:rsid w:val="00071E45"/>
    <w:rsid w:val="00083ABD"/>
    <w:rsid w:val="00095901"/>
    <w:rsid w:val="000A0673"/>
    <w:rsid w:val="000A40F3"/>
    <w:rsid w:val="000B3958"/>
    <w:rsid w:val="000B4265"/>
    <w:rsid w:val="000B7610"/>
    <w:rsid w:val="000C2A2D"/>
    <w:rsid w:val="000C7035"/>
    <w:rsid w:val="000D2ADC"/>
    <w:rsid w:val="000D3B3C"/>
    <w:rsid w:val="000D6351"/>
    <w:rsid w:val="000E1AD5"/>
    <w:rsid w:val="000E7965"/>
    <w:rsid w:val="000F0CBA"/>
    <w:rsid w:val="0010522F"/>
    <w:rsid w:val="0011434F"/>
    <w:rsid w:val="00116680"/>
    <w:rsid w:val="00121506"/>
    <w:rsid w:val="001277F1"/>
    <w:rsid w:val="00131A6C"/>
    <w:rsid w:val="00132596"/>
    <w:rsid w:val="00136D21"/>
    <w:rsid w:val="0014364C"/>
    <w:rsid w:val="00146A03"/>
    <w:rsid w:val="0015638A"/>
    <w:rsid w:val="00156910"/>
    <w:rsid w:val="0018097E"/>
    <w:rsid w:val="00182E27"/>
    <w:rsid w:val="001843EA"/>
    <w:rsid w:val="00186385"/>
    <w:rsid w:val="00192A52"/>
    <w:rsid w:val="001960F2"/>
    <w:rsid w:val="001A10D6"/>
    <w:rsid w:val="001A379C"/>
    <w:rsid w:val="001A45F5"/>
    <w:rsid w:val="001B22D4"/>
    <w:rsid w:val="001B2F43"/>
    <w:rsid w:val="001B4485"/>
    <w:rsid w:val="001C03E1"/>
    <w:rsid w:val="001C5337"/>
    <w:rsid w:val="001D4C4B"/>
    <w:rsid w:val="001D5242"/>
    <w:rsid w:val="001E6263"/>
    <w:rsid w:val="001F0624"/>
    <w:rsid w:val="001F0886"/>
    <w:rsid w:val="001F268A"/>
    <w:rsid w:val="001F4011"/>
    <w:rsid w:val="00200156"/>
    <w:rsid w:val="0020157F"/>
    <w:rsid w:val="002041EC"/>
    <w:rsid w:val="00204FBE"/>
    <w:rsid w:val="00205C31"/>
    <w:rsid w:val="00213168"/>
    <w:rsid w:val="00214B6D"/>
    <w:rsid w:val="0022186D"/>
    <w:rsid w:val="002311CD"/>
    <w:rsid w:val="00232F46"/>
    <w:rsid w:val="002333B4"/>
    <w:rsid w:val="002446D8"/>
    <w:rsid w:val="0025185D"/>
    <w:rsid w:val="00261214"/>
    <w:rsid w:val="002717FD"/>
    <w:rsid w:val="00272C46"/>
    <w:rsid w:val="0027324E"/>
    <w:rsid w:val="00281770"/>
    <w:rsid w:val="002878CE"/>
    <w:rsid w:val="00293A09"/>
    <w:rsid w:val="00294C51"/>
    <w:rsid w:val="002A30C2"/>
    <w:rsid w:val="002A3D0C"/>
    <w:rsid w:val="002A48A2"/>
    <w:rsid w:val="002A61DA"/>
    <w:rsid w:val="002B0821"/>
    <w:rsid w:val="002B1D15"/>
    <w:rsid w:val="002C4385"/>
    <w:rsid w:val="002C69A2"/>
    <w:rsid w:val="002C6AC9"/>
    <w:rsid w:val="002D1954"/>
    <w:rsid w:val="002D3622"/>
    <w:rsid w:val="002D7B6E"/>
    <w:rsid w:val="002E0F22"/>
    <w:rsid w:val="002E2F09"/>
    <w:rsid w:val="002E4FF4"/>
    <w:rsid w:val="002F32ED"/>
    <w:rsid w:val="002F684A"/>
    <w:rsid w:val="00316900"/>
    <w:rsid w:val="00322D08"/>
    <w:rsid w:val="0033020C"/>
    <w:rsid w:val="0034203F"/>
    <w:rsid w:val="00342D66"/>
    <w:rsid w:val="003439AE"/>
    <w:rsid w:val="0034784B"/>
    <w:rsid w:val="00347D48"/>
    <w:rsid w:val="0035281A"/>
    <w:rsid w:val="00355053"/>
    <w:rsid w:val="00373458"/>
    <w:rsid w:val="003761C7"/>
    <w:rsid w:val="00380912"/>
    <w:rsid w:val="00396742"/>
    <w:rsid w:val="003A1D89"/>
    <w:rsid w:val="003A1EF8"/>
    <w:rsid w:val="003A256A"/>
    <w:rsid w:val="003A455F"/>
    <w:rsid w:val="003B3379"/>
    <w:rsid w:val="003B3785"/>
    <w:rsid w:val="003C6208"/>
    <w:rsid w:val="003C7941"/>
    <w:rsid w:val="003D0436"/>
    <w:rsid w:val="003E08A9"/>
    <w:rsid w:val="003E0D12"/>
    <w:rsid w:val="003E4186"/>
    <w:rsid w:val="003F0F5D"/>
    <w:rsid w:val="003F1280"/>
    <w:rsid w:val="003F7539"/>
    <w:rsid w:val="0040009D"/>
    <w:rsid w:val="00400616"/>
    <w:rsid w:val="00402FE7"/>
    <w:rsid w:val="00404DFE"/>
    <w:rsid w:val="004102F4"/>
    <w:rsid w:val="00415CBA"/>
    <w:rsid w:val="00416674"/>
    <w:rsid w:val="0041731F"/>
    <w:rsid w:val="004217D2"/>
    <w:rsid w:val="004238B4"/>
    <w:rsid w:val="00423CF3"/>
    <w:rsid w:val="00426F9F"/>
    <w:rsid w:val="00444093"/>
    <w:rsid w:val="0044489C"/>
    <w:rsid w:val="00446463"/>
    <w:rsid w:val="00447864"/>
    <w:rsid w:val="004479BB"/>
    <w:rsid w:val="00450724"/>
    <w:rsid w:val="00453749"/>
    <w:rsid w:val="00453952"/>
    <w:rsid w:val="00453AAA"/>
    <w:rsid w:val="00457ACC"/>
    <w:rsid w:val="004602F0"/>
    <w:rsid w:val="0046194F"/>
    <w:rsid w:val="004626ED"/>
    <w:rsid w:val="00472D05"/>
    <w:rsid w:val="004821FD"/>
    <w:rsid w:val="00487714"/>
    <w:rsid w:val="004938C2"/>
    <w:rsid w:val="00494860"/>
    <w:rsid w:val="004948DA"/>
    <w:rsid w:val="00497889"/>
    <w:rsid w:val="004A3369"/>
    <w:rsid w:val="004A4BA5"/>
    <w:rsid w:val="004A6376"/>
    <w:rsid w:val="004B5B2A"/>
    <w:rsid w:val="004B7DCC"/>
    <w:rsid w:val="004C665C"/>
    <w:rsid w:val="004C7F1F"/>
    <w:rsid w:val="004F2295"/>
    <w:rsid w:val="004F5DB6"/>
    <w:rsid w:val="0050167A"/>
    <w:rsid w:val="00504859"/>
    <w:rsid w:val="005055C7"/>
    <w:rsid w:val="00506484"/>
    <w:rsid w:val="005075A9"/>
    <w:rsid w:val="00514748"/>
    <w:rsid w:val="00516D6B"/>
    <w:rsid w:val="0052186D"/>
    <w:rsid w:val="005255DB"/>
    <w:rsid w:val="00527E7F"/>
    <w:rsid w:val="00534170"/>
    <w:rsid w:val="00534382"/>
    <w:rsid w:val="00543C24"/>
    <w:rsid w:val="00550F33"/>
    <w:rsid w:val="00552409"/>
    <w:rsid w:val="00554CFC"/>
    <w:rsid w:val="005600B9"/>
    <w:rsid w:val="00560792"/>
    <w:rsid w:val="00571135"/>
    <w:rsid w:val="00571CB4"/>
    <w:rsid w:val="005824DF"/>
    <w:rsid w:val="00590351"/>
    <w:rsid w:val="0059136A"/>
    <w:rsid w:val="0059556F"/>
    <w:rsid w:val="005A34B1"/>
    <w:rsid w:val="005A3A1E"/>
    <w:rsid w:val="005A4467"/>
    <w:rsid w:val="005A456D"/>
    <w:rsid w:val="005B518C"/>
    <w:rsid w:val="005C0116"/>
    <w:rsid w:val="005C2F13"/>
    <w:rsid w:val="005D02DF"/>
    <w:rsid w:val="005D25CF"/>
    <w:rsid w:val="005D5B12"/>
    <w:rsid w:val="005E47A0"/>
    <w:rsid w:val="005E4EF9"/>
    <w:rsid w:val="005E68C8"/>
    <w:rsid w:val="005F2D6E"/>
    <w:rsid w:val="006001D7"/>
    <w:rsid w:val="00602347"/>
    <w:rsid w:val="00602826"/>
    <w:rsid w:val="0061578D"/>
    <w:rsid w:val="0062574D"/>
    <w:rsid w:val="00627896"/>
    <w:rsid w:val="00631EEB"/>
    <w:rsid w:val="006322D2"/>
    <w:rsid w:val="006337BD"/>
    <w:rsid w:val="00634E03"/>
    <w:rsid w:val="006362D3"/>
    <w:rsid w:val="006463B4"/>
    <w:rsid w:val="00656412"/>
    <w:rsid w:val="00657529"/>
    <w:rsid w:val="00662EF8"/>
    <w:rsid w:val="00662FDE"/>
    <w:rsid w:val="00666CAA"/>
    <w:rsid w:val="0067044B"/>
    <w:rsid w:val="00670BAE"/>
    <w:rsid w:val="00676FFE"/>
    <w:rsid w:val="0068606E"/>
    <w:rsid w:val="00687F66"/>
    <w:rsid w:val="006914A6"/>
    <w:rsid w:val="006A3C66"/>
    <w:rsid w:val="006A69BB"/>
    <w:rsid w:val="006B02CF"/>
    <w:rsid w:val="006B2341"/>
    <w:rsid w:val="006B621E"/>
    <w:rsid w:val="006D6146"/>
    <w:rsid w:val="006E02AE"/>
    <w:rsid w:val="006E1293"/>
    <w:rsid w:val="006E2DF3"/>
    <w:rsid w:val="006E6B6A"/>
    <w:rsid w:val="006F181B"/>
    <w:rsid w:val="006F2F0E"/>
    <w:rsid w:val="006F615E"/>
    <w:rsid w:val="00700DE7"/>
    <w:rsid w:val="00706202"/>
    <w:rsid w:val="00706974"/>
    <w:rsid w:val="007273F7"/>
    <w:rsid w:val="00742950"/>
    <w:rsid w:val="007462C9"/>
    <w:rsid w:val="00755FD9"/>
    <w:rsid w:val="00766947"/>
    <w:rsid w:val="00774C18"/>
    <w:rsid w:val="007773FB"/>
    <w:rsid w:val="007801C1"/>
    <w:rsid w:val="007822B2"/>
    <w:rsid w:val="007909D9"/>
    <w:rsid w:val="00797C85"/>
    <w:rsid w:val="007A069B"/>
    <w:rsid w:val="007A104F"/>
    <w:rsid w:val="007A3B2C"/>
    <w:rsid w:val="007A407B"/>
    <w:rsid w:val="007C0E35"/>
    <w:rsid w:val="007F2D8C"/>
    <w:rsid w:val="007F311B"/>
    <w:rsid w:val="007F427B"/>
    <w:rsid w:val="008114AF"/>
    <w:rsid w:val="00811AD8"/>
    <w:rsid w:val="008134B6"/>
    <w:rsid w:val="008137DA"/>
    <w:rsid w:val="0081389F"/>
    <w:rsid w:val="008200AF"/>
    <w:rsid w:val="00823F00"/>
    <w:rsid w:val="00826CFA"/>
    <w:rsid w:val="00833D54"/>
    <w:rsid w:val="00835099"/>
    <w:rsid w:val="0084137A"/>
    <w:rsid w:val="00854671"/>
    <w:rsid w:val="00855728"/>
    <w:rsid w:val="008621AD"/>
    <w:rsid w:val="00862C8C"/>
    <w:rsid w:val="008671AD"/>
    <w:rsid w:val="0086789C"/>
    <w:rsid w:val="00884A38"/>
    <w:rsid w:val="008900EA"/>
    <w:rsid w:val="00892D09"/>
    <w:rsid w:val="00895972"/>
    <w:rsid w:val="008A31F9"/>
    <w:rsid w:val="008A3B70"/>
    <w:rsid w:val="008C1F1B"/>
    <w:rsid w:val="008C2619"/>
    <w:rsid w:val="008C62D9"/>
    <w:rsid w:val="008C7B97"/>
    <w:rsid w:val="008D23A1"/>
    <w:rsid w:val="008D3175"/>
    <w:rsid w:val="008D3384"/>
    <w:rsid w:val="008D4FA4"/>
    <w:rsid w:val="008E2644"/>
    <w:rsid w:val="008E2C76"/>
    <w:rsid w:val="008E68FB"/>
    <w:rsid w:val="008E781C"/>
    <w:rsid w:val="008F1549"/>
    <w:rsid w:val="008F7C37"/>
    <w:rsid w:val="009031B9"/>
    <w:rsid w:val="00912772"/>
    <w:rsid w:val="00914BFC"/>
    <w:rsid w:val="009155B5"/>
    <w:rsid w:val="00916FE6"/>
    <w:rsid w:val="00917DB8"/>
    <w:rsid w:val="00923082"/>
    <w:rsid w:val="0092708E"/>
    <w:rsid w:val="00930F6E"/>
    <w:rsid w:val="0093361C"/>
    <w:rsid w:val="0093438B"/>
    <w:rsid w:val="00936E55"/>
    <w:rsid w:val="00941F78"/>
    <w:rsid w:val="009450AB"/>
    <w:rsid w:val="00964106"/>
    <w:rsid w:val="00977421"/>
    <w:rsid w:val="00991409"/>
    <w:rsid w:val="00996E9F"/>
    <w:rsid w:val="009A424F"/>
    <w:rsid w:val="009B51B2"/>
    <w:rsid w:val="009C76CA"/>
    <w:rsid w:val="009D1448"/>
    <w:rsid w:val="009D28FE"/>
    <w:rsid w:val="009D34F6"/>
    <w:rsid w:val="009D4549"/>
    <w:rsid w:val="009D7113"/>
    <w:rsid w:val="009E190B"/>
    <w:rsid w:val="009E25F5"/>
    <w:rsid w:val="009E6E78"/>
    <w:rsid w:val="009F1E27"/>
    <w:rsid w:val="00A02AC0"/>
    <w:rsid w:val="00A17C36"/>
    <w:rsid w:val="00A17D03"/>
    <w:rsid w:val="00A36058"/>
    <w:rsid w:val="00A372A7"/>
    <w:rsid w:val="00A57959"/>
    <w:rsid w:val="00A61855"/>
    <w:rsid w:val="00A61FD0"/>
    <w:rsid w:val="00A651ED"/>
    <w:rsid w:val="00A75EA0"/>
    <w:rsid w:val="00A76855"/>
    <w:rsid w:val="00A807A9"/>
    <w:rsid w:val="00A8639D"/>
    <w:rsid w:val="00AA4165"/>
    <w:rsid w:val="00AB08BA"/>
    <w:rsid w:val="00AB4A6D"/>
    <w:rsid w:val="00AD3FB5"/>
    <w:rsid w:val="00AD4DB7"/>
    <w:rsid w:val="00AD6D66"/>
    <w:rsid w:val="00AE19A9"/>
    <w:rsid w:val="00AE2937"/>
    <w:rsid w:val="00AE42C3"/>
    <w:rsid w:val="00AE4570"/>
    <w:rsid w:val="00AF79A0"/>
    <w:rsid w:val="00B012FE"/>
    <w:rsid w:val="00B1059B"/>
    <w:rsid w:val="00B16F75"/>
    <w:rsid w:val="00B32529"/>
    <w:rsid w:val="00B35FD8"/>
    <w:rsid w:val="00B3636B"/>
    <w:rsid w:val="00B36A29"/>
    <w:rsid w:val="00B62F21"/>
    <w:rsid w:val="00B6505F"/>
    <w:rsid w:val="00B715B1"/>
    <w:rsid w:val="00B73EC5"/>
    <w:rsid w:val="00B85144"/>
    <w:rsid w:val="00B85F8A"/>
    <w:rsid w:val="00B92DAB"/>
    <w:rsid w:val="00BA23CD"/>
    <w:rsid w:val="00BA56CF"/>
    <w:rsid w:val="00BA7450"/>
    <w:rsid w:val="00BB0364"/>
    <w:rsid w:val="00BB0A3E"/>
    <w:rsid w:val="00BB0C6C"/>
    <w:rsid w:val="00BB4F7B"/>
    <w:rsid w:val="00BB66A4"/>
    <w:rsid w:val="00BB6828"/>
    <w:rsid w:val="00BC4542"/>
    <w:rsid w:val="00BD6D47"/>
    <w:rsid w:val="00BE06EB"/>
    <w:rsid w:val="00BE1DAE"/>
    <w:rsid w:val="00BE2DD5"/>
    <w:rsid w:val="00BE43A2"/>
    <w:rsid w:val="00BF729B"/>
    <w:rsid w:val="00C06031"/>
    <w:rsid w:val="00C219DC"/>
    <w:rsid w:val="00C21CD9"/>
    <w:rsid w:val="00C23945"/>
    <w:rsid w:val="00C245EB"/>
    <w:rsid w:val="00C253EA"/>
    <w:rsid w:val="00C25489"/>
    <w:rsid w:val="00C27FB0"/>
    <w:rsid w:val="00C315BC"/>
    <w:rsid w:val="00C426A0"/>
    <w:rsid w:val="00C52B1A"/>
    <w:rsid w:val="00C61AF5"/>
    <w:rsid w:val="00C65CB2"/>
    <w:rsid w:val="00C73366"/>
    <w:rsid w:val="00C74C13"/>
    <w:rsid w:val="00C807CD"/>
    <w:rsid w:val="00C834D9"/>
    <w:rsid w:val="00C85845"/>
    <w:rsid w:val="00C85CAC"/>
    <w:rsid w:val="00C866EA"/>
    <w:rsid w:val="00C902C0"/>
    <w:rsid w:val="00C92D51"/>
    <w:rsid w:val="00C97DC5"/>
    <w:rsid w:val="00CA464E"/>
    <w:rsid w:val="00CB64F7"/>
    <w:rsid w:val="00CC4470"/>
    <w:rsid w:val="00CC6C66"/>
    <w:rsid w:val="00CD111A"/>
    <w:rsid w:val="00CD6AC0"/>
    <w:rsid w:val="00CD6DF3"/>
    <w:rsid w:val="00CE1E1B"/>
    <w:rsid w:val="00CF0317"/>
    <w:rsid w:val="00CF2248"/>
    <w:rsid w:val="00CF54D3"/>
    <w:rsid w:val="00CF70BF"/>
    <w:rsid w:val="00D01F27"/>
    <w:rsid w:val="00D03917"/>
    <w:rsid w:val="00D0683B"/>
    <w:rsid w:val="00D12E5C"/>
    <w:rsid w:val="00D13C47"/>
    <w:rsid w:val="00D15497"/>
    <w:rsid w:val="00D209DD"/>
    <w:rsid w:val="00D24C7D"/>
    <w:rsid w:val="00D25B03"/>
    <w:rsid w:val="00D269DE"/>
    <w:rsid w:val="00D279EF"/>
    <w:rsid w:val="00D31B80"/>
    <w:rsid w:val="00D36D6A"/>
    <w:rsid w:val="00D51A4B"/>
    <w:rsid w:val="00D5458C"/>
    <w:rsid w:val="00D55474"/>
    <w:rsid w:val="00D57B23"/>
    <w:rsid w:val="00D57F67"/>
    <w:rsid w:val="00D62C3A"/>
    <w:rsid w:val="00D67098"/>
    <w:rsid w:val="00D72C74"/>
    <w:rsid w:val="00D84216"/>
    <w:rsid w:val="00D85BF5"/>
    <w:rsid w:val="00D94394"/>
    <w:rsid w:val="00D94B33"/>
    <w:rsid w:val="00D97120"/>
    <w:rsid w:val="00DA04E4"/>
    <w:rsid w:val="00DA227E"/>
    <w:rsid w:val="00DA474C"/>
    <w:rsid w:val="00DB7291"/>
    <w:rsid w:val="00DC5056"/>
    <w:rsid w:val="00DC6A56"/>
    <w:rsid w:val="00DD16AE"/>
    <w:rsid w:val="00DE504F"/>
    <w:rsid w:val="00DE724B"/>
    <w:rsid w:val="00DF2469"/>
    <w:rsid w:val="00DF371B"/>
    <w:rsid w:val="00DF464E"/>
    <w:rsid w:val="00E009FA"/>
    <w:rsid w:val="00E029C8"/>
    <w:rsid w:val="00E048F9"/>
    <w:rsid w:val="00E07E94"/>
    <w:rsid w:val="00E137BE"/>
    <w:rsid w:val="00E1718D"/>
    <w:rsid w:val="00E25C5E"/>
    <w:rsid w:val="00E33376"/>
    <w:rsid w:val="00E37669"/>
    <w:rsid w:val="00E43E0E"/>
    <w:rsid w:val="00E50EB0"/>
    <w:rsid w:val="00E735F1"/>
    <w:rsid w:val="00E74D51"/>
    <w:rsid w:val="00E84E8F"/>
    <w:rsid w:val="00E86258"/>
    <w:rsid w:val="00EA16E3"/>
    <w:rsid w:val="00EA2C0E"/>
    <w:rsid w:val="00EB43DD"/>
    <w:rsid w:val="00EC0980"/>
    <w:rsid w:val="00EC76A9"/>
    <w:rsid w:val="00ED0690"/>
    <w:rsid w:val="00ED4CE0"/>
    <w:rsid w:val="00ED73CD"/>
    <w:rsid w:val="00ED7570"/>
    <w:rsid w:val="00EF4A99"/>
    <w:rsid w:val="00EF752E"/>
    <w:rsid w:val="00F062E8"/>
    <w:rsid w:val="00F10DD6"/>
    <w:rsid w:val="00F1116A"/>
    <w:rsid w:val="00F213A9"/>
    <w:rsid w:val="00F31DDC"/>
    <w:rsid w:val="00F354CE"/>
    <w:rsid w:val="00F373EF"/>
    <w:rsid w:val="00F50F73"/>
    <w:rsid w:val="00F5153C"/>
    <w:rsid w:val="00F57C6D"/>
    <w:rsid w:val="00F63ADA"/>
    <w:rsid w:val="00F83710"/>
    <w:rsid w:val="00F85B0A"/>
    <w:rsid w:val="00FA038A"/>
    <w:rsid w:val="00FA0F3C"/>
    <w:rsid w:val="00FA6E78"/>
    <w:rsid w:val="00FA7A00"/>
    <w:rsid w:val="00FB29F8"/>
    <w:rsid w:val="00FB2E71"/>
    <w:rsid w:val="00FB37EA"/>
    <w:rsid w:val="00FB394C"/>
    <w:rsid w:val="00FB70A9"/>
    <w:rsid w:val="00FC0E7D"/>
    <w:rsid w:val="00FC582B"/>
    <w:rsid w:val="00FD537A"/>
    <w:rsid w:val="00FE1EEC"/>
    <w:rsid w:val="00FE3107"/>
    <w:rsid w:val="00FE3557"/>
    <w:rsid w:val="00FF10FC"/>
    <w:rsid w:val="00FF153C"/>
    <w:rsid w:val="00FF7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485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864"/>
    <w:pPr>
      <w:widowControl w:val="0"/>
      <w:jc w:val="both"/>
    </w:pPr>
    <w:rPr>
      <w:kern w:val="2"/>
      <w:sz w:val="21"/>
      <w:szCs w:val="24"/>
    </w:rPr>
  </w:style>
  <w:style w:type="paragraph" w:styleId="3">
    <w:name w:val="heading 3"/>
    <w:basedOn w:val="a"/>
    <w:link w:val="30"/>
    <w:uiPriority w:val="9"/>
    <w:qFormat/>
    <w:rsid w:val="00BE1DA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6146"/>
    <w:rPr>
      <w:color w:val="0000FF"/>
      <w:u w:val="single"/>
    </w:rPr>
  </w:style>
  <w:style w:type="paragraph" w:styleId="a4">
    <w:name w:val="Balloon Text"/>
    <w:basedOn w:val="a"/>
    <w:link w:val="a5"/>
    <w:rsid w:val="00666CAA"/>
    <w:rPr>
      <w:rFonts w:ascii="Arial" w:eastAsia="ＭＳ ゴシック" w:hAnsi="Arial"/>
      <w:sz w:val="18"/>
      <w:szCs w:val="18"/>
      <w:lang w:val="x-none" w:eastAsia="x-none"/>
    </w:rPr>
  </w:style>
  <w:style w:type="character" w:customStyle="1" w:styleId="a5">
    <w:name w:val="吹き出し (文字)"/>
    <w:link w:val="a4"/>
    <w:rsid w:val="00666CAA"/>
    <w:rPr>
      <w:rFonts w:ascii="Arial" w:eastAsia="ＭＳ ゴシック" w:hAnsi="Arial" w:cs="Times New Roman"/>
      <w:kern w:val="2"/>
      <w:sz w:val="18"/>
      <w:szCs w:val="18"/>
    </w:rPr>
  </w:style>
  <w:style w:type="character" w:styleId="a6">
    <w:name w:val="Emphasis"/>
    <w:uiPriority w:val="20"/>
    <w:qFormat/>
    <w:rsid w:val="005A456D"/>
    <w:rPr>
      <w:b/>
      <w:bCs/>
      <w:i w:val="0"/>
      <w:iCs w:val="0"/>
    </w:rPr>
  </w:style>
  <w:style w:type="paragraph" w:styleId="a7">
    <w:name w:val="header"/>
    <w:basedOn w:val="a"/>
    <w:link w:val="a8"/>
    <w:rsid w:val="0040009D"/>
    <w:pPr>
      <w:tabs>
        <w:tab w:val="center" w:pos="4252"/>
        <w:tab w:val="right" w:pos="8504"/>
      </w:tabs>
      <w:snapToGrid w:val="0"/>
    </w:pPr>
    <w:rPr>
      <w:lang w:val="x-none" w:eastAsia="x-none"/>
    </w:rPr>
  </w:style>
  <w:style w:type="character" w:customStyle="1" w:styleId="a8">
    <w:name w:val="ヘッダー (文字)"/>
    <w:link w:val="a7"/>
    <w:rsid w:val="0040009D"/>
    <w:rPr>
      <w:kern w:val="2"/>
      <w:sz w:val="21"/>
      <w:szCs w:val="24"/>
    </w:rPr>
  </w:style>
  <w:style w:type="paragraph" w:styleId="a9">
    <w:name w:val="footer"/>
    <w:basedOn w:val="a"/>
    <w:link w:val="aa"/>
    <w:rsid w:val="0040009D"/>
    <w:pPr>
      <w:tabs>
        <w:tab w:val="center" w:pos="4252"/>
        <w:tab w:val="right" w:pos="8504"/>
      </w:tabs>
      <w:snapToGrid w:val="0"/>
    </w:pPr>
    <w:rPr>
      <w:lang w:val="x-none" w:eastAsia="x-none"/>
    </w:rPr>
  </w:style>
  <w:style w:type="character" w:customStyle="1" w:styleId="aa">
    <w:name w:val="フッター (文字)"/>
    <w:link w:val="a9"/>
    <w:rsid w:val="0040009D"/>
    <w:rPr>
      <w:kern w:val="2"/>
      <w:sz w:val="21"/>
      <w:szCs w:val="24"/>
    </w:rPr>
  </w:style>
  <w:style w:type="paragraph" w:customStyle="1" w:styleId="eng1">
    <w:name w:val="eng1"/>
    <w:basedOn w:val="a"/>
    <w:rsid w:val="006E129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link w:val="3"/>
    <w:uiPriority w:val="9"/>
    <w:rsid w:val="00BE1DAE"/>
    <w:rPr>
      <w:rFonts w:ascii="ＭＳ Ｐゴシック" w:eastAsia="ＭＳ Ｐゴシック" w:hAnsi="ＭＳ Ｐゴシック" w:cs="ＭＳ Ｐゴシック"/>
      <w:b/>
      <w:bCs/>
      <w:sz w:val="27"/>
      <w:szCs w:val="27"/>
    </w:rPr>
  </w:style>
  <w:style w:type="character" w:styleId="ab">
    <w:name w:val="annotation reference"/>
    <w:uiPriority w:val="99"/>
    <w:unhideWhenUsed/>
    <w:rsid w:val="004217D2"/>
    <w:rPr>
      <w:sz w:val="18"/>
      <w:szCs w:val="18"/>
    </w:rPr>
  </w:style>
  <w:style w:type="paragraph" w:styleId="ac">
    <w:name w:val="annotation text"/>
    <w:basedOn w:val="a"/>
    <w:link w:val="ad"/>
    <w:uiPriority w:val="99"/>
    <w:unhideWhenUsed/>
    <w:rsid w:val="004217D2"/>
    <w:rPr>
      <w:sz w:val="24"/>
    </w:rPr>
  </w:style>
  <w:style w:type="character" w:customStyle="1" w:styleId="ad">
    <w:name w:val="コメント文字列 (文字)"/>
    <w:link w:val="ac"/>
    <w:uiPriority w:val="99"/>
    <w:rsid w:val="004217D2"/>
    <w:rPr>
      <w:kern w:val="2"/>
      <w:sz w:val="24"/>
      <w:szCs w:val="24"/>
    </w:rPr>
  </w:style>
  <w:style w:type="paragraph" w:styleId="ae">
    <w:name w:val="Revision"/>
    <w:hidden/>
    <w:uiPriority w:val="99"/>
    <w:semiHidden/>
    <w:rsid w:val="004626ED"/>
    <w:rPr>
      <w:kern w:val="2"/>
      <w:sz w:val="21"/>
      <w:szCs w:val="24"/>
    </w:rPr>
  </w:style>
  <w:style w:type="character" w:styleId="af">
    <w:name w:val="FollowedHyperlink"/>
    <w:rsid w:val="008200AF"/>
    <w:rPr>
      <w:color w:val="800080"/>
      <w:u w:val="single"/>
    </w:rPr>
  </w:style>
  <w:style w:type="paragraph" w:styleId="af0">
    <w:name w:val="List Paragraph"/>
    <w:basedOn w:val="a"/>
    <w:uiPriority w:val="34"/>
    <w:qFormat/>
    <w:rsid w:val="00E50EB0"/>
    <w:pPr>
      <w:ind w:left="720"/>
      <w:contextualSpacing/>
    </w:pPr>
  </w:style>
  <w:style w:type="paragraph" w:styleId="af1">
    <w:name w:val="annotation subject"/>
    <w:basedOn w:val="ac"/>
    <w:next w:val="ac"/>
    <w:link w:val="af2"/>
    <w:semiHidden/>
    <w:unhideWhenUsed/>
    <w:rsid w:val="00602826"/>
    <w:pPr>
      <w:jc w:val="left"/>
    </w:pPr>
    <w:rPr>
      <w:b/>
      <w:bCs/>
      <w:sz w:val="21"/>
    </w:rPr>
  </w:style>
  <w:style w:type="character" w:customStyle="1" w:styleId="af2">
    <w:name w:val="コメント内容 (文字)"/>
    <w:basedOn w:val="ad"/>
    <w:link w:val="af1"/>
    <w:semiHidden/>
    <w:rsid w:val="006028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36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47955119">
          <w:marLeft w:val="0"/>
          <w:marRight w:val="0"/>
          <w:marTop w:val="0"/>
          <w:marBottom w:val="0"/>
          <w:divBdr>
            <w:top w:val="none" w:sz="0" w:space="0" w:color="auto"/>
            <w:left w:val="none" w:sz="0" w:space="0" w:color="auto"/>
            <w:bottom w:val="none" w:sz="0" w:space="0" w:color="auto"/>
            <w:right w:val="none" w:sz="0" w:space="0" w:color="auto"/>
          </w:divBdr>
          <w:divsChild>
            <w:div w:id="754741081">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314916324">
      <w:bodyDiv w:val="1"/>
      <w:marLeft w:val="0"/>
      <w:marRight w:val="0"/>
      <w:marTop w:val="0"/>
      <w:marBottom w:val="0"/>
      <w:divBdr>
        <w:top w:val="none" w:sz="0" w:space="0" w:color="auto"/>
        <w:left w:val="none" w:sz="0" w:space="0" w:color="auto"/>
        <w:bottom w:val="none" w:sz="0" w:space="0" w:color="auto"/>
        <w:right w:val="none" w:sz="0" w:space="0" w:color="auto"/>
      </w:divBdr>
    </w:div>
    <w:div w:id="374736166">
      <w:bodyDiv w:val="1"/>
      <w:marLeft w:val="0"/>
      <w:marRight w:val="0"/>
      <w:marTop w:val="0"/>
      <w:marBottom w:val="0"/>
      <w:divBdr>
        <w:top w:val="none" w:sz="0" w:space="0" w:color="auto"/>
        <w:left w:val="none" w:sz="0" w:space="0" w:color="auto"/>
        <w:bottom w:val="none" w:sz="0" w:space="0" w:color="auto"/>
        <w:right w:val="none" w:sz="0" w:space="0" w:color="auto"/>
      </w:divBdr>
    </w:div>
    <w:div w:id="573008507">
      <w:bodyDiv w:val="1"/>
      <w:marLeft w:val="0"/>
      <w:marRight w:val="0"/>
      <w:marTop w:val="0"/>
      <w:marBottom w:val="0"/>
      <w:divBdr>
        <w:top w:val="none" w:sz="0" w:space="0" w:color="auto"/>
        <w:left w:val="none" w:sz="0" w:space="0" w:color="auto"/>
        <w:bottom w:val="none" w:sz="0" w:space="0" w:color="auto"/>
        <w:right w:val="none" w:sz="0" w:space="0" w:color="auto"/>
      </w:divBdr>
    </w:div>
    <w:div w:id="1107700955">
      <w:bodyDiv w:val="1"/>
      <w:marLeft w:val="0"/>
      <w:marRight w:val="0"/>
      <w:marTop w:val="0"/>
      <w:marBottom w:val="0"/>
      <w:divBdr>
        <w:top w:val="none" w:sz="0" w:space="0" w:color="auto"/>
        <w:left w:val="none" w:sz="0" w:space="0" w:color="auto"/>
        <w:bottom w:val="none" w:sz="0" w:space="0" w:color="auto"/>
        <w:right w:val="none" w:sz="0" w:space="0" w:color="auto"/>
      </w:divBdr>
    </w:div>
    <w:div w:id="2091928087">
      <w:bodyDiv w:val="1"/>
      <w:marLeft w:val="0"/>
      <w:marRight w:val="0"/>
      <w:marTop w:val="0"/>
      <w:marBottom w:val="0"/>
      <w:divBdr>
        <w:top w:val="none" w:sz="0" w:space="0" w:color="auto"/>
        <w:left w:val="none" w:sz="0" w:space="0" w:color="auto"/>
        <w:bottom w:val="none" w:sz="0" w:space="0" w:color="auto"/>
        <w:right w:val="none" w:sz="0" w:space="0" w:color="auto"/>
      </w:divBdr>
      <w:divsChild>
        <w:div w:id="847058101">
          <w:marLeft w:val="0"/>
          <w:marRight w:val="0"/>
          <w:marTop w:val="0"/>
          <w:marBottom w:val="0"/>
          <w:divBdr>
            <w:top w:val="none" w:sz="0" w:space="0" w:color="auto"/>
            <w:left w:val="none" w:sz="0" w:space="0" w:color="auto"/>
            <w:bottom w:val="none" w:sz="0" w:space="0" w:color="auto"/>
            <w:right w:val="none" w:sz="0" w:space="0" w:color="auto"/>
          </w:divBdr>
          <w:divsChild>
            <w:div w:id="1013798866">
              <w:marLeft w:val="0"/>
              <w:marRight w:val="0"/>
              <w:marTop w:val="0"/>
              <w:marBottom w:val="0"/>
              <w:divBdr>
                <w:top w:val="none" w:sz="0" w:space="0" w:color="auto"/>
                <w:left w:val="none" w:sz="0" w:space="0" w:color="auto"/>
                <w:bottom w:val="none" w:sz="0" w:space="0" w:color="auto"/>
                <w:right w:val="none" w:sz="0" w:space="0" w:color="auto"/>
              </w:divBdr>
              <w:divsChild>
                <w:div w:id="1829127565">
                  <w:marLeft w:val="0"/>
                  <w:marRight w:val="0"/>
                  <w:marTop w:val="0"/>
                  <w:marBottom w:val="225"/>
                  <w:divBdr>
                    <w:top w:val="none" w:sz="0" w:space="0" w:color="auto"/>
                    <w:left w:val="none" w:sz="0" w:space="0" w:color="auto"/>
                    <w:bottom w:val="none" w:sz="0" w:space="0" w:color="auto"/>
                    <w:right w:val="none" w:sz="0" w:space="0" w:color="auto"/>
                  </w:divBdr>
                  <w:divsChild>
                    <w:div w:id="7910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2156</Words>
  <Characters>10933</Characters>
  <Application>Microsoft Office Word</Application>
  <DocSecurity>0</DocSecurity>
  <Lines>91</Lines>
  <Paragraphs>26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13063</CharactersWithSpaces>
  <SharedDoc>false</SharedDoc>
  <HLinks>
    <vt:vector size="6" baseType="variant">
      <vt:variant>
        <vt:i4>6815856</vt:i4>
      </vt:variant>
      <vt:variant>
        <vt:i4>0</vt:i4>
      </vt:variant>
      <vt:variant>
        <vt:i4>0</vt:i4>
      </vt:variant>
      <vt:variant>
        <vt:i4>5</vt:i4>
      </vt:variant>
      <vt:variant>
        <vt:lpwstr>http://www.pref.osaka.jp/bunka/news/bantou.html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2022-06-21T01:32:00Z</dcterms:created>
  <dcterms:modified xsi:type="dcterms:W3CDTF">2022-06-23T07:31:00Z</dcterms:modified>
</cp:coreProperties>
</file>