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019" w:rsidRDefault="004C6019" w:rsidP="004C6019">
      <w:pPr>
        <w:jc w:val="center"/>
      </w:pPr>
      <w:r w:rsidRPr="004C6019">
        <w:rPr>
          <w:rFonts w:hint="eastAsia"/>
        </w:rPr>
        <w:t>第</w:t>
      </w:r>
      <w:r w:rsidRPr="004C6019">
        <w:t>1回</w:t>
      </w:r>
      <w:r>
        <w:rPr>
          <w:rFonts w:hint="eastAsia"/>
        </w:rPr>
        <w:t>「</w:t>
      </w:r>
      <w:r w:rsidRPr="004C6019">
        <w:t>大阪・夢洲地区特定複合観光施設区域の整備に関する計画</w:t>
      </w:r>
      <w:r>
        <w:rPr>
          <w:rFonts w:hint="eastAsia"/>
        </w:rPr>
        <w:t>」</w:t>
      </w:r>
      <w:r w:rsidRPr="004C6019">
        <w:t>（案）に係る説明会</w:t>
      </w:r>
    </w:p>
    <w:p w:rsidR="004C6019" w:rsidRDefault="004C6019" w:rsidP="004C6019"/>
    <w:p w:rsidR="004C6019" w:rsidRDefault="004C6019" w:rsidP="004C6019">
      <w:r>
        <w:rPr>
          <w:rFonts w:hint="eastAsia"/>
        </w:rPr>
        <w:t>■日</w:t>
      </w:r>
      <w:r>
        <w:t xml:space="preserve"> 時：令和</w:t>
      </w:r>
      <w:r>
        <w:rPr>
          <w:rFonts w:hint="eastAsia"/>
        </w:rPr>
        <w:t>４</w:t>
      </w:r>
      <w:r>
        <w:t>年</w:t>
      </w:r>
      <w:r>
        <w:rPr>
          <w:rFonts w:hint="eastAsia"/>
        </w:rPr>
        <w:t>１</w:t>
      </w:r>
      <w:r>
        <w:t>月</w:t>
      </w:r>
      <w:r>
        <w:rPr>
          <w:rFonts w:hint="eastAsia"/>
        </w:rPr>
        <w:t>７</w:t>
      </w:r>
      <w:r>
        <w:t>日(</w:t>
      </w:r>
      <w:r>
        <w:rPr>
          <w:rFonts w:hint="eastAsia"/>
        </w:rPr>
        <w:t>金</w:t>
      </w:r>
      <w:r>
        <w:t>) 14：30～</w:t>
      </w:r>
      <w:r>
        <w:rPr>
          <w:rFonts w:hint="eastAsia"/>
        </w:rPr>
        <w:t>1</w:t>
      </w:r>
      <w:r>
        <w:t>6：</w:t>
      </w:r>
      <w:r w:rsidR="000407D0">
        <w:rPr>
          <w:rFonts w:hint="eastAsia"/>
        </w:rPr>
        <w:t>12</w:t>
      </w:r>
    </w:p>
    <w:p w:rsidR="009C7574" w:rsidRDefault="004C6019" w:rsidP="004C6019">
      <w:r>
        <w:rPr>
          <w:rFonts w:hint="eastAsia"/>
        </w:rPr>
        <w:t>■場</w:t>
      </w:r>
      <w:r>
        <w:t xml:space="preserve"> 所：</w:t>
      </w:r>
      <w:r>
        <w:rPr>
          <w:rFonts w:hint="eastAsia"/>
        </w:rPr>
        <w:t>大阪産業創造館</w:t>
      </w:r>
      <w:r w:rsidRPr="004C6019">
        <w:t>4階　イベントホール</w:t>
      </w:r>
    </w:p>
    <w:p w:rsidR="004C6019" w:rsidRDefault="004C6019" w:rsidP="009C7574"/>
    <w:p w:rsidR="004C6019" w:rsidRDefault="004C6019" w:rsidP="009C7574"/>
    <w:p w:rsidR="004C6019" w:rsidRDefault="004C6019" w:rsidP="004C6019">
      <w:pPr>
        <w:jc w:val="left"/>
      </w:pPr>
      <w:r>
        <w:rPr>
          <w:rFonts w:hint="eastAsia"/>
        </w:rPr>
        <w:t>【説明概要】</w:t>
      </w:r>
    </w:p>
    <w:p w:rsidR="00CB77C1" w:rsidRPr="005A6146" w:rsidRDefault="00CB77C1" w:rsidP="009C7574"/>
    <w:p w:rsidR="005A6146" w:rsidRDefault="005A6146" w:rsidP="000407D0">
      <w:r>
        <w:rPr>
          <w:rFonts w:hint="eastAsia"/>
        </w:rPr>
        <w:t>本日は、昨年12月に公表しました、大阪ＩＲの区域整備計画案、正式には「大阪・夢洲地区特定複合観光施設区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rsidR="00AA2618" w:rsidRDefault="00AA2618" w:rsidP="00BB1C1F">
      <w:pPr>
        <w:ind w:right="9450"/>
        <w:jc w:val="right"/>
      </w:pPr>
    </w:p>
    <w:p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rsidR="00DC4AED" w:rsidRPr="000407D0" w:rsidRDefault="00DC4AED" w:rsidP="00DC4AED">
      <w:pPr>
        <w:ind w:leftChars="100" w:left="210"/>
        <w:rPr>
          <w:color w:val="000000" w:themeColor="text1"/>
        </w:rPr>
      </w:pPr>
    </w:p>
    <w:p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rsidR="00DC4AED" w:rsidRDefault="00047202" w:rsidP="00D72368">
      <w:r>
        <w:rPr>
          <w:rFonts w:hint="eastAsia"/>
        </w:rPr>
        <w:t>それでは、大阪ＩＲの具体的な計画の概要について、お話をしてまいります。</w:t>
      </w:r>
    </w:p>
    <w:p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rsidR="00E71AE5" w:rsidRPr="00E37DFC" w:rsidRDefault="005F39B8" w:rsidP="00D72368">
      <w:pPr>
        <w:ind w:left="210" w:hangingChars="100" w:hanging="210"/>
        <w:rPr>
          <w:rFonts w:eastAsiaTheme="minorHAnsi"/>
          <w:szCs w:val="21"/>
        </w:rPr>
      </w:pPr>
      <w:r>
        <w:rPr>
          <w:rFonts w:eastAsiaTheme="minorHAnsi" w:hint="eastAsia"/>
          <w:szCs w:val="21"/>
        </w:rPr>
        <w:lastRenderedPageBreak/>
        <w:t>設置場所は、夢洲内のこちらの図のとおりで</w:t>
      </w:r>
      <w:r w:rsidR="00047202">
        <w:rPr>
          <w:rFonts w:eastAsiaTheme="minorHAnsi" w:hint="eastAsia"/>
          <w:szCs w:val="21"/>
        </w:rPr>
        <w:t>、敷地面積は約４９．２万平米としております。</w:t>
      </w:r>
    </w:p>
    <w:p w:rsidR="00D72368" w:rsidRPr="00E37DFC" w:rsidRDefault="00821437" w:rsidP="000407D0">
      <w:pPr>
        <w:rPr>
          <w:rFonts w:eastAsiaTheme="minorHAnsi"/>
          <w:szCs w:val="21"/>
        </w:rPr>
      </w:pPr>
      <w:r>
        <w:rPr>
          <w:rFonts w:eastAsiaTheme="minorHAnsi" w:hint="eastAsia"/>
          <w:szCs w:val="21"/>
        </w:rPr>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rsidR="00736DDF" w:rsidRPr="00E37DFC" w:rsidRDefault="00736DDF" w:rsidP="00736DDF">
      <w:pPr>
        <w:rPr>
          <w:rFonts w:eastAsiaTheme="minorHAnsi"/>
          <w:szCs w:val="21"/>
        </w:rPr>
      </w:pPr>
    </w:p>
    <w:p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rsidR="00A941EC" w:rsidRDefault="00A941EC" w:rsidP="00A941EC">
      <w:pPr>
        <w:rPr>
          <w:rFonts w:eastAsiaTheme="minorHAnsi"/>
          <w:szCs w:val="21"/>
        </w:rPr>
      </w:pPr>
    </w:p>
    <w:p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起点となるIRをめざします。</w:t>
      </w:r>
    </w:p>
    <w:p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lastRenderedPageBreak/>
        <w:t>まず、東側の「関西ゲートウェイ」ゾーンにつきましては、駅前の交通拠点を起点に、IR内部へ誘引するダイナミックな空間構成とし、関西ツーリズムセンターやMGM大阪、MUSUBIホテルなどを配置します。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rsidR="000D41F0" w:rsidRPr="000407D0" w:rsidRDefault="000D41F0" w:rsidP="009F33F4">
      <w:pPr>
        <w:ind w:firstLineChars="100" w:firstLine="210"/>
        <w:rPr>
          <w:rFonts w:eastAsiaTheme="minorHAnsi"/>
          <w:color w:val="000000" w:themeColor="text1"/>
          <w:szCs w:val="21"/>
        </w:rPr>
      </w:pPr>
    </w:p>
    <w:p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rsidR="00AA2618" w:rsidRPr="00E37DFC" w:rsidRDefault="00AA2618" w:rsidP="009F33F4">
      <w:pPr>
        <w:ind w:firstLineChars="100" w:firstLine="210"/>
        <w:rPr>
          <w:rFonts w:eastAsiaTheme="minorHAnsi"/>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w:t>
      </w:r>
      <w:r w:rsidR="00BB72D9" w:rsidRPr="00EA0EDE">
        <w:rPr>
          <w:rFonts w:eastAsiaTheme="minorHAnsi" w:hint="eastAsia"/>
          <w:color w:val="000000" w:themeColor="text1"/>
          <w:szCs w:val="21"/>
        </w:rPr>
        <w:lastRenderedPageBreak/>
        <w:t>国内外の観光需要の回復に見通しが立つことが必要となりますので、</w:t>
      </w:r>
      <w:r w:rsidR="003E4D05" w:rsidRPr="00EA0EDE">
        <w:rPr>
          <w:rFonts w:eastAsiaTheme="minorHAnsi" w:hint="eastAsia"/>
          <w:color w:val="000000" w:themeColor="text1"/>
          <w:szCs w:val="21"/>
        </w:rPr>
        <w:t>引き続き状況を注視していく必要があると考えています。</w:t>
      </w:r>
    </w:p>
    <w:p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rsidR="00AA2618" w:rsidRDefault="00AA2618" w:rsidP="009F33F4">
      <w:pPr>
        <w:ind w:firstLineChars="100" w:firstLine="210"/>
        <w:rPr>
          <w:rFonts w:eastAsiaTheme="minorHAnsi"/>
          <w:color w:val="2E74B5" w:themeColor="accent1" w:themeShade="BF"/>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rsidR="001C4B43" w:rsidRDefault="001C4B43" w:rsidP="00905F17">
      <w:pPr>
        <w:rPr>
          <w:rFonts w:ascii="ＭＳ ゴシック" w:eastAsia="ＭＳ ゴシック" w:hAnsi="ＭＳ ゴシック"/>
          <w:b/>
          <w:color w:val="000000" w:themeColor="text1"/>
          <w:szCs w:val="21"/>
        </w:rPr>
      </w:pPr>
    </w:p>
    <w:p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rsidR="00590637" w:rsidRDefault="00590637" w:rsidP="00EA0EDE">
      <w:pPr>
        <w:rPr>
          <w:rFonts w:ascii="ＭＳ ゴシック" w:eastAsia="ＭＳ ゴシック" w:hAnsi="ＭＳ ゴシック"/>
          <w:b/>
          <w:color w:val="000000" w:themeColor="text1"/>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lastRenderedPageBreak/>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、「関西アート＆カルチャーミュージアム」では、国内外の文化機関などと連携し、幅広い文化体験の機会を提供します。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rsidR="009F33F4" w:rsidRPr="001C4B43" w:rsidRDefault="009F33F4" w:rsidP="009F33F4">
      <w:pPr>
        <w:ind w:firstLineChars="100" w:firstLine="210"/>
        <w:rPr>
          <w:rFonts w:eastAsiaTheme="minorHAnsi"/>
          <w:color w:val="000000" w:themeColor="text1"/>
          <w:szCs w:val="21"/>
        </w:rPr>
      </w:pPr>
    </w:p>
    <w:p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rsidR="0075516E" w:rsidRDefault="0075516E" w:rsidP="0088407E">
      <w:pPr>
        <w:rPr>
          <w:rFonts w:ascii="ＭＳ ゴシック" w:eastAsia="ＭＳ ゴシック" w:hAnsi="ＭＳ ゴシック"/>
          <w:b/>
          <w:color w:val="000000" w:themeColor="text1"/>
          <w:szCs w:val="21"/>
        </w:rPr>
      </w:pPr>
    </w:p>
    <w:p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rsidR="0088407E" w:rsidRDefault="0088407E" w:rsidP="00B50441">
      <w:pPr>
        <w:rPr>
          <w:rFonts w:eastAsiaTheme="minorHAnsi"/>
          <w:color w:val="000000" w:themeColor="text1"/>
          <w:szCs w:val="21"/>
        </w:rPr>
      </w:pPr>
    </w:p>
    <w:p w:rsidR="00A32925" w:rsidRPr="00A32925" w:rsidRDefault="00A32925" w:rsidP="00B50441">
      <w:pPr>
        <w:rPr>
          <w:rFonts w:eastAsiaTheme="minorHAnsi"/>
          <w:color w:val="000000" w:themeColor="text1"/>
          <w:szCs w:val="21"/>
        </w:rPr>
      </w:pPr>
    </w:p>
    <w:p w:rsidR="0075516E" w:rsidRDefault="0075516E" w:rsidP="0088407E">
      <w:pPr>
        <w:rPr>
          <w:rFonts w:eastAsiaTheme="minorHAnsi"/>
          <w:color w:val="000000" w:themeColor="text1"/>
          <w:szCs w:val="21"/>
        </w:rPr>
      </w:pPr>
    </w:p>
    <w:p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lastRenderedPageBreak/>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をもって実施していきます。</w:t>
      </w:r>
    </w:p>
    <w:p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rsidR="00BE47F2" w:rsidRDefault="00BE47F2" w:rsidP="00A32925">
      <w:pPr>
        <w:rPr>
          <w:rFonts w:eastAsiaTheme="minorHAnsi"/>
          <w:color w:val="000000" w:themeColor="text1"/>
          <w:szCs w:val="21"/>
        </w:rPr>
      </w:pPr>
    </w:p>
    <w:p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rsidR="007A7619" w:rsidRPr="0075516E" w:rsidRDefault="007A7619" w:rsidP="00A32925">
      <w:pPr>
        <w:ind w:leftChars="100" w:left="210"/>
        <w:rPr>
          <w:rFonts w:eastAsiaTheme="minorHAnsi"/>
          <w:szCs w:val="21"/>
        </w:rPr>
      </w:pPr>
    </w:p>
    <w:p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rsidR="0075516E" w:rsidRDefault="009F33F4" w:rsidP="009F33F4">
      <w:pPr>
        <w:rPr>
          <w:rFonts w:eastAsiaTheme="minorHAnsi"/>
          <w:szCs w:val="21"/>
        </w:rPr>
      </w:pPr>
      <w:r w:rsidRPr="00E37DFC">
        <w:rPr>
          <w:rFonts w:eastAsiaTheme="minorHAnsi" w:hint="eastAsia"/>
          <w:szCs w:val="21"/>
        </w:rPr>
        <w:lastRenderedPageBreak/>
        <w:t>大阪府市およびIR事業者は、こういった懸念事項に対して、万全の対策を講じていくこととしています</w:t>
      </w:r>
      <w:r w:rsidRPr="00E37DFC">
        <w:rPr>
          <w:rFonts w:eastAsiaTheme="minorHAnsi"/>
          <w:szCs w:val="21"/>
        </w:rPr>
        <w:t>。</w:t>
      </w:r>
    </w:p>
    <w:p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rsidR="00701F2B" w:rsidRPr="0075516E" w:rsidRDefault="00701F2B" w:rsidP="009F33F4">
      <w:pPr>
        <w:rPr>
          <w:rFonts w:eastAsiaTheme="minorHAnsi"/>
          <w:szCs w:val="21"/>
        </w:rPr>
      </w:pPr>
    </w:p>
    <w:p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w:t>
      </w:r>
      <w:r w:rsidRPr="00E37DFC">
        <w:rPr>
          <w:rFonts w:eastAsiaTheme="minorHAnsi" w:hint="eastAsia"/>
          <w:szCs w:val="21"/>
        </w:rPr>
        <w:lastRenderedPageBreak/>
        <w:t>いきます。</w:t>
      </w:r>
    </w:p>
    <w:p w:rsidR="009F33F4" w:rsidRPr="00E37DFC" w:rsidRDefault="00246E26" w:rsidP="0075516E">
      <w:pPr>
        <w:rPr>
          <w:rFonts w:eastAsiaTheme="minorHAnsi"/>
          <w:szCs w:val="21"/>
        </w:rPr>
      </w:pPr>
      <w:r>
        <w:rPr>
          <w:rFonts w:eastAsiaTheme="minorHAnsi" w:hint="eastAsia"/>
          <w:szCs w:val="21"/>
        </w:rPr>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rsidR="002612CD" w:rsidRPr="00E37DFC" w:rsidRDefault="002612CD" w:rsidP="00BB1C1F">
      <w:pPr>
        <w:ind w:right="9450"/>
        <w:jc w:val="right"/>
        <w:rPr>
          <w:rFonts w:eastAsiaTheme="minorHAnsi"/>
          <w:szCs w:val="21"/>
        </w:rPr>
      </w:pPr>
    </w:p>
    <w:p w:rsidR="0075516E" w:rsidRDefault="009F33F4" w:rsidP="009F33F4">
      <w:pPr>
        <w:rPr>
          <w:rFonts w:eastAsiaTheme="minorHAnsi"/>
          <w:szCs w:val="21"/>
        </w:rPr>
      </w:pPr>
      <w:r w:rsidRPr="0075516E">
        <w:rPr>
          <w:rFonts w:eastAsiaTheme="minorHAnsi" w:hint="eastAsia"/>
          <w:szCs w:val="21"/>
        </w:rPr>
        <w:t>13ページをご覧ください。</w:t>
      </w:r>
    </w:p>
    <w:p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rsidR="00AA2618" w:rsidRPr="00AA69FC" w:rsidRDefault="00AA2618" w:rsidP="008102CA">
      <w:pPr>
        <w:ind w:right="9660"/>
        <w:jc w:val="right"/>
        <w:rPr>
          <w:rFonts w:eastAsiaTheme="minorHAnsi"/>
          <w:color w:val="000000" w:themeColor="text1"/>
          <w:szCs w:val="21"/>
        </w:rPr>
      </w:pPr>
    </w:p>
    <w:p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t>それでは、</w:t>
      </w:r>
      <w:r w:rsidR="009F33F4" w:rsidRPr="0022590B">
        <w:rPr>
          <w:rFonts w:eastAsiaTheme="minorHAnsi"/>
          <w:color w:val="000000" w:themeColor="text1"/>
          <w:szCs w:val="21"/>
        </w:rPr>
        <w:t>14ページをご覧ください。</w:t>
      </w:r>
    </w:p>
    <w:p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rsidR="00204361" w:rsidRPr="00AA69FC" w:rsidRDefault="00204361" w:rsidP="00204361">
      <w:pPr>
        <w:rPr>
          <w:rFonts w:eastAsiaTheme="minorHAnsi"/>
          <w:color w:val="000000" w:themeColor="text1"/>
          <w:szCs w:val="21"/>
        </w:rPr>
      </w:pPr>
    </w:p>
    <w:p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rsidR="00204361" w:rsidRPr="00E37DFC" w:rsidRDefault="00204361" w:rsidP="009F33F4">
      <w:pPr>
        <w:rPr>
          <w:rFonts w:eastAsiaTheme="minorHAnsi"/>
          <w:szCs w:val="21"/>
        </w:rPr>
      </w:pPr>
    </w:p>
    <w:p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rsidR="00BC3483" w:rsidRPr="00E37DFC" w:rsidRDefault="00BC3483" w:rsidP="00BB1C1F">
      <w:pPr>
        <w:ind w:right="9450"/>
        <w:jc w:val="right"/>
        <w:rPr>
          <w:rFonts w:eastAsiaTheme="minorHAnsi"/>
          <w:szCs w:val="21"/>
        </w:rPr>
      </w:pPr>
    </w:p>
    <w:p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rsidR="00995720" w:rsidRDefault="000F4D47" w:rsidP="00DA7519">
      <w:pPr>
        <w:rPr>
          <w:rFonts w:asciiTheme="minorEastAsia" w:hAnsiTheme="minorEastAsia"/>
        </w:rPr>
      </w:pPr>
      <w:r w:rsidRPr="000F4D47">
        <w:rPr>
          <w:rFonts w:asciiTheme="minorEastAsia" w:hAnsiTheme="minorEastAsia" w:hint="eastAsia"/>
        </w:rPr>
        <w:lastRenderedPageBreak/>
        <w:t>国際競争力の高い魅力ある滞在型観光の実現に向けて</w:t>
      </w:r>
      <w:r w:rsidR="00E35EE7">
        <w:rPr>
          <w:rFonts w:asciiTheme="minorEastAsia" w:hAnsiTheme="minorEastAsia" w:hint="eastAsia"/>
        </w:rPr>
        <w:t>、大阪府市においても、様々な取り組みを行います。</w:t>
      </w:r>
    </w:p>
    <w:p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rsidR="00C64D66" w:rsidRPr="00E37DFC" w:rsidRDefault="00C64D66" w:rsidP="00D55200">
      <w:pPr>
        <w:rPr>
          <w:rFonts w:eastAsiaTheme="minorHAnsi"/>
          <w:szCs w:val="21"/>
        </w:rPr>
      </w:pPr>
    </w:p>
    <w:p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rsidR="00DA7519" w:rsidRDefault="00DA7519" w:rsidP="00455133">
      <w:pPr>
        <w:rPr>
          <w:rFonts w:eastAsiaTheme="minorHAnsi"/>
          <w:szCs w:val="21"/>
        </w:rPr>
      </w:pPr>
    </w:p>
    <w:p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w:t>
      </w:r>
      <w:r w:rsidRPr="00E37DFC">
        <w:rPr>
          <w:rFonts w:eastAsiaTheme="minorHAnsi" w:hint="eastAsia"/>
          <w:szCs w:val="21"/>
        </w:rPr>
        <w:lastRenderedPageBreak/>
        <w:t>える方に、直接お伝えしてまいりました。そのほか、府政だよりへの特集記事や、パンフレット、動画など、様々な広報ツールを活用し、情報発信を行ってまいりました。</w:t>
      </w:r>
    </w:p>
    <w:p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rsidR="00D55200" w:rsidRPr="00E37DFC" w:rsidRDefault="00D55200" w:rsidP="00DA7519">
      <w:pPr>
        <w:rPr>
          <w:rFonts w:eastAsiaTheme="minorHAnsi"/>
          <w:szCs w:val="21"/>
        </w:rPr>
      </w:pPr>
      <w:r w:rsidRPr="00E37DFC">
        <w:rPr>
          <w:rFonts w:eastAsiaTheme="minorHAnsi" w:hint="eastAsia"/>
          <w:szCs w:val="21"/>
        </w:rPr>
        <w:t>なお、現在、広く府民・市民のご意見をおうかがいするため、この計画案について</w:t>
      </w:r>
      <w:r w:rsidR="00AA7A27">
        <w:rPr>
          <w:rFonts w:eastAsiaTheme="minorHAnsi" w:hint="eastAsia"/>
          <w:szCs w:val="21"/>
        </w:rPr>
        <w:t>、</w:t>
      </w:r>
      <w:r w:rsidRPr="00E37DFC">
        <w:rPr>
          <w:rFonts w:eastAsiaTheme="minorHAnsi" w:hint="eastAsia"/>
          <w:szCs w:val="21"/>
        </w:rPr>
        <w:t>パブリックコメントを実施中</w:t>
      </w:r>
      <w:r w:rsidR="006301B4">
        <w:rPr>
          <w:rFonts w:eastAsiaTheme="minorHAnsi" w:hint="eastAsia"/>
          <w:szCs w:val="21"/>
        </w:rPr>
        <w:t>です。</w:t>
      </w:r>
      <w:r w:rsidRPr="00E37DFC">
        <w:rPr>
          <w:rFonts w:eastAsiaTheme="minorHAnsi" w:hint="eastAsia"/>
          <w:szCs w:val="21"/>
        </w:rPr>
        <w:t>1月21日</w:t>
      </w:r>
      <w:r w:rsidR="006301B4">
        <w:rPr>
          <w:rFonts w:eastAsiaTheme="minorHAnsi" w:hint="eastAsia"/>
          <w:szCs w:val="21"/>
        </w:rPr>
        <w:t>までとなっています。</w:t>
      </w:r>
      <w:bookmarkStart w:id="0" w:name="_GoBack"/>
      <w:bookmarkEnd w:id="0"/>
      <w:r w:rsidRPr="00E37DFC">
        <w:rPr>
          <w:rFonts w:eastAsiaTheme="minorHAnsi" w:hint="eastAsia"/>
          <w:szCs w:val="21"/>
        </w:rPr>
        <w:t>あわせて、本日を含み説明会を11回、皆様のご意見を直接お伺いするための公聴会を4回実施することとしています。</w:t>
      </w:r>
    </w:p>
    <w:p w:rsidR="00D55200" w:rsidRPr="00E37DFC" w:rsidRDefault="00D55200" w:rsidP="00DA7519">
      <w:pPr>
        <w:rPr>
          <w:rFonts w:eastAsiaTheme="minorHAnsi"/>
          <w:szCs w:val="21"/>
        </w:rPr>
      </w:pPr>
      <w:r w:rsidRPr="00E37DFC">
        <w:rPr>
          <w:rFonts w:eastAsiaTheme="minorHAnsi" w:hint="eastAsia"/>
          <w:szCs w:val="21"/>
        </w:rPr>
        <w:t>本日このあと、計画案についてご質問をお受けしてまいりますが、ご意見につきましてはパブリックコメントもご活用いただければと思います。</w:t>
      </w:r>
    </w:p>
    <w:p w:rsidR="00D55200" w:rsidRPr="00E37DFC" w:rsidRDefault="00D55200" w:rsidP="00DA7519">
      <w:pPr>
        <w:rPr>
          <w:rFonts w:eastAsiaTheme="minorHAnsi"/>
          <w:szCs w:val="21"/>
        </w:rPr>
      </w:pPr>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rsidR="00DA7519" w:rsidRDefault="00DA7519" w:rsidP="00D55200">
      <w:pPr>
        <w:ind w:left="210" w:hangingChars="100" w:hanging="210"/>
        <w:rPr>
          <w:rFonts w:eastAsiaTheme="minorHAnsi"/>
          <w:szCs w:val="21"/>
        </w:rPr>
      </w:pPr>
    </w:p>
    <w:p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916" w:rsidRDefault="00736916" w:rsidP="002C0D31">
      <w:r>
        <w:separator/>
      </w:r>
    </w:p>
  </w:endnote>
  <w:endnote w:type="continuationSeparator" w:id="0">
    <w:p w:rsidR="00736916" w:rsidRDefault="00736916"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916" w:rsidRDefault="00736916" w:rsidP="002C0D31">
      <w:r>
        <w:separator/>
      </w:r>
    </w:p>
  </w:footnote>
  <w:footnote w:type="continuationSeparator" w:id="0">
    <w:p w:rsidR="00736916" w:rsidRDefault="00736916"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7A14"/>
    <w:rsid w:val="00380F2C"/>
    <w:rsid w:val="0038453F"/>
    <w:rsid w:val="0039096D"/>
    <w:rsid w:val="003B00B0"/>
    <w:rsid w:val="003C5B7F"/>
    <w:rsid w:val="003D10F6"/>
    <w:rsid w:val="003E1F8B"/>
    <w:rsid w:val="003E4D05"/>
    <w:rsid w:val="003E50EF"/>
    <w:rsid w:val="003E62E6"/>
    <w:rsid w:val="0040769F"/>
    <w:rsid w:val="0041481B"/>
    <w:rsid w:val="00424FEC"/>
    <w:rsid w:val="0043618C"/>
    <w:rsid w:val="004549A7"/>
    <w:rsid w:val="00455133"/>
    <w:rsid w:val="0045592D"/>
    <w:rsid w:val="00472DF9"/>
    <w:rsid w:val="00480957"/>
    <w:rsid w:val="004948F9"/>
    <w:rsid w:val="004972D8"/>
    <w:rsid w:val="004C05E6"/>
    <w:rsid w:val="004C6019"/>
    <w:rsid w:val="004D6F7A"/>
    <w:rsid w:val="004E1A7C"/>
    <w:rsid w:val="004E5AE6"/>
    <w:rsid w:val="004E713A"/>
    <w:rsid w:val="00517293"/>
    <w:rsid w:val="00590637"/>
    <w:rsid w:val="005A6146"/>
    <w:rsid w:val="005D4CC1"/>
    <w:rsid w:val="005E5194"/>
    <w:rsid w:val="005F39B8"/>
    <w:rsid w:val="006113FC"/>
    <w:rsid w:val="0061419C"/>
    <w:rsid w:val="006301B4"/>
    <w:rsid w:val="0064273B"/>
    <w:rsid w:val="006432DD"/>
    <w:rsid w:val="0065017C"/>
    <w:rsid w:val="00651993"/>
    <w:rsid w:val="00652E90"/>
    <w:rsid w:val="006533A2"/>
    <w:rsid w:val="00676CF8"/>
    <w:rsid w:val="0068267E"/>
    <w:rsid w:val="006A2B21"/>
    <w:rsid w:val="00701F2B"/>
    <w:rsid w:val="007149BC"/>
    <w:rsid w:val="00721D1A"/>
    <w:rsid w:val="00722F93"/>
    <w:rsid w:val="00736916"/>
    <w:rsid w:val="00736DDF"/>
    <w:rsid w:val="00744AD6"/>
    <w:rsid w:val="0075516E"/>
    <w:rsid w:val="0079014B"/>
    <w:rsid w:val="00793143"/>
    <w:rsid w:val="00796E56"/>
    <w:rsid w:val="007A7619"/>
    <w:rsid w:val="007A7A3F"/>
    <w:rsid w:val="007C6E81"/>
    <w:rsid w:val="007F2435"/>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56290"/>
    <w:rsid w:val="00C64D66"/>
    <w:rsid w:val="00C66259"/>
    <w:rsid w:val="00C77BF2"/>
    <w:rsid w:val="00C82FE1"/>
    <w:rsid w:val="00CB324C"/>
    <w:rsid w:val="00CB77C1"/>
    <w:rsid w:val="00CE49B3"/>
    <w:rsid w:val="00D20E7D"/>
    <w:rsid w:val="00D3723C"/>
    <w:rsid w:val="00D43051"/>
    <w:rsid w:val="00D529C2"/>
    <w:rsid w:val="00D53155"/>
    <w:rsid w:val="00D55200"/>
    <w:rsid w:val="00D72368"/>
    <w:rsid w:val="00D77E43"/>
    <w:rsid w:val="00D95129"/>
    <w:rsid w:val="00DA7519"/>
    <w:rsid w:val="00DB3173"/>
    <w:rsid w:val="00DC46DE"/>
    <w:rsid w:val="00DC4AED"/>
    <w:rsid w:val="00DC6815"/>
    <w:rsid w:val="00DF2FAB"/>
    <w:rsid w:val="00DF7012"/>
    <w:rsid w:val="00E15295"/>
    <w:rsid w:val="00E268A4"/>
    <w:rsid w:val="00E35EE7"/>
    <w:rsid w:val="00E37DFC"/>
    <w:rsid w:val="00E446F3"/>
    <w:rsid w:val="00E71AE5"/>
    <w:rsid w:val="00EA0EDE"/>
    <w:rsid w:val="00EF1010"/>
    <w:rsid w:val="00F15B8C"/>
    <w:rsid w:val="00F51602"/>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F6E297"/>
  <w15:chartTrackingRefBased/>
  <w15:docId w15:val="{F0987C32-C224-4231-BA5C-FE3E5F1F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E80C8-4838-42B2-8DF8-8DB2DC66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11</Pages>
  <Words>2075</Words>
  <Characters>11828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秀夫</dc:creator>
  <cp:keywords/>
  <dc:description/>
  <cp:lastModifiedBy>畑中　秀夫</cp:lastModifiedBy>
  <cp:revision>123</cp:revision>
  <cp:lastPrinted>2022-01-06T05:58:00Z</cp:lastPrinted>
  <dcterms:created xsi:type="dcterms:W3CDTF">2021-12-17T01:03:00Z</dcterms:created>
  <dcterms:modified xsi:type="dcterms:W3CDTF">2022-01-14T06:36:00Z</dcterms:modified>
</cp:coreProperties>
</file>