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4A78" w14:textId="111C9B1C" w:rsidR="00EF17F6" w:rsidRPr="00D22C44" w:rsidRDefault="00A628CA" w:rsidP="00ED32EB">
      <w:pPr>
        <w:jc w:val="center"/>
        <w:rPr>
          <w:rFonts w:ascii="ＭＳ ゴシック" w:eastAsia="ＭＳ ゴシック" w:hAnsi="ＭＳ ゴシック"/>
          <w:b/>
          <w:sz w:val="24"/>
          <w:szCs w:val="28"/>
        </w:rPr>
      </w:pPr>
      <w:r w:rsidRPr="00D22C44">
        <w:rPr>
          <w:rFonts w:ascii="ＭＳ ゴシック" w:eastAsia="ＭＳ ゴシック" w:hAnsi="ＭＳ ゴシック" w:hint="eastAsia"/>
          <w:b/>
          <w:sz w:val="24"/>
          <w:szCs w:val="28"/>
        </w:rPr>
        <w:t>目　次</w:t>
      </w:r>
    </w:p>
    <w:p w14:paraId="25A6F548" w14:textId="77777777" w:rsidR="000A0F2D" w:rsidRDefault="000A0F2D">
      <w:pPr>
        <w:rPr>
          <w:rFonts w:ascii="ＭＳ 明朝" w:eastAsia="ＭＳ 明朝" w:hAnsi="ＭＳ 明朝"/>
        </w:rPr>
      </w:pPr>
    </w:p>
    <w:p w14:paraId="69D03564" w14:textId="7F057F8B" w:rsidR="00A628CA"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00A628CA" w:rsidRPr="00A628CA">
        <w:rPr>
          <w:rFonts w:ascii="ＭＳ 明朝" w:eastAsia="ＭＳ 明朝" w:hAnsi="ＭＳ 明朝" w:hint="eastAsia"/>
        </w:rPr>
        <w:t>要求基準１</w:t>
      </w:r>
      <w:r>
        <w:rPr>
          <w:rFonts w:ascii="ＭＳ 明朝" w:eastAsia="ＭＳ 明朝" w:hAnsi="ＭＳ 明朝"/>
        </w:rPr>
        <w:tab/>
      </w:r>
      <w:r w:rsidRPr="000A6CC6">
        <w:rPr>
          <w:rFonts w:ascii="ＭＳ 明朝" w:eastAsia="ＭＳ 明朝" w:hAnsi="ＭＳ 明朝" w:hint="eastAsia"/>
        </w:rPr>
        <w:t>１～５号施設に関する政令要件への適合</w:t>
      </w:r>
    </w:p>
    <w:p w14:paraId="7FC24C1B" w14:textId="4EEE19EE" w:rsidR="00F65047"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00A628CA" w:rsidRPr="00A628CA">
        <w:rPr>
          <w:rFonts w:ascii="ＭＳ 明朝" w:eastAsia="ＭＳ 明朝" w:hAnsi="ＭＳ 明朝" w:hint="eastAsia"/>
        </w:rPr>
        <w:t>要求基準２</w:t>
      </w:r>
      <w:r>
        <w:rPr>
          <w:rFonts w:ascii="ＭＳ 明朝" w:eastAsia="ＭＳ 明朝" w:hAnsi="ＭＳ 明朝"/>
        </w:rPr>
        <w:tab/>
      </w:r>
      <w:r w:rsidRPr="000A6CC6">
        <w:rPr>
          <w:rFonts w:ascii="ＭＳ 明朝" w:eastAsia="ＭＳ 明朝" w:hAnsi="ＭＳ 明朝" w:hint="eastAsia"/>
        </w:rPr>
        <w:t>カジノ施設の数・ゲーミング区域の床面積の合計</w:t>
      </w:r>
    </w:p>
    <w:p w14:paraId="65145A73" w14:textId="3E13C904"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・要求基準３</w:t>
      </w:r>
      <w:r>
        <w:rPr>
          <w:rFonts w:ascii="ＭＳ 明朝" w:eastAsia="ＭＳ 明朝" w:hAnsi="ＭＳ 明朝"/>
        </w:rPr>
        <w:tab/>
      </w:r>
      <w:r w:rsidRPr="000A6CC6">
        <w:rPr>
          <w:rFonts w:ascii="ＭＳ 明朝" w:eastAsia="ＭＳ 明朝" w:hAnsi="ＭＳ 明朝" w:hint="eastAsia"/>
        </w:rPr>
        <w:t>ＩＲ区域の一体的な管理</w:t>
      </w:r>
    </w:p>
    <w:p w14:paraId="06D72D8C" w14:textId="68ADEA43" w:rsidR="00D22C44"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・要求基準４</w:t>
      </w:r>
      <w:r>
        <w:rPr>
          <w:rFonts w:ascii="ＭＳ 明朝" w:eastAsia="ＭＳ 明朝" w:hAnsi="ＭＳ 明朝"/>
        </w:rPr>
        <w:tab/>
      </w:r>
      <w:r w:rsidR="00C40ED2">
        <w:rPr>
          <w:rFonts w:ascii="ＭＳ 明朝" w:eastAsia="ＭＳ 明朝" w:hAnsi="ＭＳ 明朝" w:hint="eastAsia"/>
        </w:rPr>
        <w:t>ＩＲ区域の土地の使用の権原・ＩＲ施設の設置根拠についての妥当性</w:t>
      </w:r>
    </w:p>
    <w:p w14:paraId="744636A6" w14:textId="7D4D0754"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・要求基準５</w:t>
      </w:r>
      <w:r>
        <w:rPr>
          <w:rFonts w:ascii="ＭＳ 明朝" w:eastAsia="ＭＳ 明朝" w:hAnsi="ＭＳ 明朝"/>
        </w:rPr>
        <w:tab/>
      </w:r>
      <w:r w:rsidRPr="000A6CC6">
        <w:rPr>
          <w:rFonts w:ascii="ＭＳ 明朝" w:eastAsia="ＭＳ 明朝" w:hAnsi="ＭＳ 明朝" w:hint="eastAsia"/>
        </w:rPr>
        <w:t>公平かつ公正な民間事業者の公募及び選定</w:t>
      </w:r>
    </w:p>
    <w:p w14:paraId="5C4E4E75" w14:textId="79F69662"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・要求基準６</w:t>
      </w:r>
      <w:r>
        <w:rPr>
          <w:rFonts w:ascii="ＭＳ 明朝" w:eastAsia="ＭＳ 明朝" w:hAnsi="ＭＳ 明朝"/>
        </w:rPr>
        <w:tab/>
      </w:r>
      <w:r w:rsidRPr="000A6CC6">
        <w:rPr>
          <w:rFonts w:ascii="ＭＳ 明朝" w:eastAsia="ＭＳ 明朝" w:hAnsi="ＭＳ 明朝" w:hint="eastAsia"/>
        </w:rPr>
        <w:t>地域における合意形成の手続</w:t>
      </w:r>
    </w:p>
    <w:p w14:paraId="4324BEB6" w14:textId="6CE56DCD"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・要求基準７</w:t>
      </w:r>
      <w:r>
        <w:rPr>
          <w:rFonts w:ascii="ＭＳ 明朝" w:eastAsia="ＭＳ 明朝" w:hAnsi="ＭＳ 明朝"/>
        </w:rPr>
        <w:tab/>
      </w:r>
      <w:r w:rsidRPr="000A6CC6">
        <w:rPr>
          <w:rFonts w:ascii="ＭＳ 明朝" w:eastAsia="ＭＳ 明朝" w:hAnsi="ＭＳ 明朝" w:hint="eastAsia"/>
        </w:rPr>
        <w:t>ＩＲ事業者によるコンプライアンスの確保のための体制及び取組</w:t>
      </w:r>
    </w:p>
    <w:p w14:paraId="73B52EA5" w14:textId="36111649"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・要求基準８</w:t>
      </w:r>
      <w:r>
        <w:rPr>
          <w:rFonts w:ascii="ＭＳ 明朝" w:eastAsia="ＭＳ 明朝" w:hAnsi="ＭＳ 明朝"/>
        </w:rPr>
        <w:tab/>
      </w:r>
      <w:r w:rsidRPr="000A6CC6">
        <w:rPr>
          <w:rFonts w:ascii="ＭＳ 明朝" w:eastAsia="ＭＳ 明朝" w:hAnsi="ＭＳ 明朝" w:hint="eastAsia"/>
        </w:rPr>
        <w:t>ＩＲ事業者の役員及び株主又は出資者についての反社会的勢力の排除</w:t>
      </w:r>
    </w:p>
    <w:p w14:paraId="08CB6AAD" w14:textId="6B1F4F42"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・要求基準９</w:t>
      </w:r>
      <w:r>
        <w:rPr>
          <w:rFonts w:ascii="ＭＳ 明朝" w:eastAsia="ＭＳ 明朝" w:hAnsi="ＭＳ 明朝"/>
        </w:rPr>
        <w:tab/>
      </w:r>
      <w:r w:rsidRPr="000A6CC6">
        <w:rPr>
          <w:rFonts w:ascii="ＭＳ 明朝" w:eastAsia="ＭＳ 明朝" w:hAnsi="ＭＳ 明朝" w:hint="eastAsia"/>
        </w:rPr>
        <w:t>審査委員会の委員へ不正な働きかけを行っていないこと</w:t>
      </w:r>
    </w:p>
    <w:p w14:paraId="7EC836B3" w14:textId="388D92DC"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・要求基準10</w:t>
      </w:r>
      <w:r>
        <w:rPr>
          <w:rFonts w:ascii="ＭＳ 明朝" w:eastAsia="ＭＳ 明朝" w:hAnsi="ＭＳ 明朝"/>
        </w:rPr>
        <w:tab/>
      </w:r>
      <w:r w:rsidRPr="000A6CC6">
        <w:rPr>
          <w:rFonts w:ascii="ＭＳ 明朝" w:eastAsia="ＭＳ 明朝" w:hAnsi="ＭＳ 明朝" w:hint="eastAsia"/>
        </w:rPr>
        <w:t>ＩＲ区域と国内外の主要都市との交通の利便性</w:t>
      </w:r>
    </w:p>
    <w:p w14:paraId="61E778A5" w14:textId="0DFC1F26"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1</w:t>
      </w:r>
      <w:r>
        <w:rPr>
          <w:rFonts w:ascii="ＭＳ 明朝" w:eastAsia="ＭＳ 明朝" w:hAnsi="ＭＳ 明朝"/>
        </w:rPr>
        <w:tab/>
      </w:r>
      <w:r w:rsidRPr="000A6CC6">
        <w:rPr>
          <w:rFonts w:ascii="ＭＳ 明朝" w:eastAsia="ＭＳ 明朝" w:hAnsi="ＭＳ 明朝" w:hint="eastAsia"/>
        </w:rPr>
        <w:t>一体的かつ継続的なＩＲ事業の実施</w:t>
      </w:r>
    </w:p>
    <w:p w14:paraId="080C4975" w14:textId="200BA179"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2</w:t>
      </w:r>
      <w:r>
        <w:rPr>
          <w:rFonts w:ascii="ＭＳ 明朝" w:eastAsia="ＭＳ 明朝" w:hAnsi="ＭＳ 明朝"/>
        </w:rPr>
        <w:tab/>
      </w:r>
      <w:r w:rsidRPr="000A6CC6">
        <w:rPr>
          <w:rFonts w:ascii="ＭＳ 明朝" w:eastAsia="ＭＳ 明朝" w:hAnsi="ＭＳ 明朝" w:hint="eastAsia"/>
        </w:rPr>
        <w:t>設置運営事業者と施設供用事業者との適切な責任分担及び相互の緊密な連携</w:t>
      </w:r>
    </w:p>
    <w:p w14:paraId="5A6AB61D" w14:textId="4BA17BC9"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3</w:t>
      </w:r>
      <w:r>
        <w:rPr>
          <w:rFonts w:ascii="ＭＳ 明朝" w:eastAsia="ＭＳ 明朝" w:hAnsi="ＭＳ 明朝"/>
        </w:rPr>
        <w:tab/>
      </w:r>
      <w:r w:rsidRPr="000A6CC6">
        <w:rPr>
          <w:rFonts w:ascii="ＭＳ 明朝" w:eastAsia="ＭＳ 明朝" w:hAnsi="ＭＳ 明朝" w:hint="eastAsia"/>
        </w:rPr>
        <w:t>ＩＲ事業者が会社法に規定する会社で、専ら設置運営事業を行うものであること</w:t>
      </w:r>
    </w:p>
    <w:p w14:paraId="4C99EE71" w14:textId="3C399EE1"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4</w:t>
      </w:r>
      <w:r>
        <w:rPr>
          <w:rFonts w:ascii="ＭＳ 明朝" w:eastAsia="ＭＳ 明朝" w:hAnsi="ＭＳ 明朝"/>
        </w:rPr>
        <w:tab/>
      </w:r>
      <w:r w:rsidRPr="000A6CC6">
        <w:rPr>
          <w:rFonts w:ascii="ＭＳ 明朝" w:eastAsia="ＭＳ 明朝" w:hAnsi="ＭＳ 明朝" w:hint="eastAsia"/>
        </w:rPr>
        <w:t>設置運営事業者によるＩＲ施設の所有</w:t>
      </w:r>
    </w:p>
    <w:p w14:paraId="485D335A" w14:textId="0B0C0DD8"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5</w:t>
      </w:r>
      <w:r>
        <w:rPr>
          <w:rFonts w:ascii="ＭＳ 明朝" w:eastAsia="ＭＳ 明朝" w:hAnsi="ＭＳ 明朝"/>
        </w:rPr>
        <w:tab/>
      </w:r>
      <w:r w:rsidRPr="000A6CC6">
        <w:rPr>
          <w:rFonts w:ascii="ＭＳ 明朝" w:eastAsia="ＭＳ 明朝" w:hAnsi="ＭＳ 明朝" w:hint="eastAsia"/>
        </w:rPr>
        <w:t>カジノ施設の設置及び運営に伴う有害な影響の排除を適切に行うための措置等</w:t>
      </w:r>
    </w:p>
    <w:p w14:paraId="3A87D66B" w14:textId="16210002"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6</w:t>
      </w:r>
      <w:r>
        <w:rPr>
          <w:rFonts w:ascii="ＭＳ 明朝" w:eastAsia="ＭＳ 明朝" w:hAnsi="ＭＳ 明朝"/>
        </w:rPr>
        <w:tab/>
      </w:r>
      <w:r w:rsidRPr="000A6CC6">
        <w:rPr>
          <w:rFonts w:ascii="ＭＳ 明朝" w:eastAsia="ＭＳ 明朝" w:hAnsi="ＭＳ 明朝" w:hint="eastAsia"/>
        </w:rPr>
        <w:t>カジノ事業の収益の活用</w:t>
      </w:r>
    </w:p>
    <w:p w14:paraId="08398EBB" w14:textId="3049F767"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7</w:t>
      </w:r>
      <w:r>
        <w:rPr>
          <w:rFonts w:ascii="ＭＳ 明朝" w:eastAsia="ＭＳ 明朝" w:hAnsi="ＭＳ 明朝"/>
        </w:rPr>
        <w:tab/>
      </w:r>
      <w:r w:rsidRPr="000A6CC6">
        <w:rPr>
          <w:rFonts w:ascii="ＭＳ 明朝" w:eastAsia="ＭＳ 明朝" w:hAnsi="ＭＳ 明朝" w:hint="eastAsia"/>
        </w:rPr>
        <w:t>認定都道府県等入場料納入金・認定都道府県等納付金の見込額及び使途</w:t>
      </w:r>
    </w:p>
    <w:p w14:paraId="53F79650" w14:textId="48C9E3B5"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8</w:t>
      </w:r>
      <w:r>
        <w:rPr>
          <w:rFonts w:ascii="ＭＳ 明朝" w:eastAsia="ＭＳ 明朝" w:hAnsi="ＭＳ 明朝"/>
        </w:rPr>
        <w:tab/>
      </w:r>
      <w:r w:rsidRPr="000A6CC6">
        <w:rPr>
          <w:rFonts w:ascii="ＭＳ 明朝" w:eastAsia="ＭＳ 明朝" w:hAnsi="ＭＳ 明朝" w:hint="eastAsia"/>
        </w:rPr>
        <w:t>ＩＲ区域の整備による経済的社会的効果</w:t>
      </w:r>
    </w:p>
    <w:p w14:paraId="0431832E" w14:textId="16455B1D" w:rsidR="000A6CC6" w:rsidRP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w:t>
      </w:r>
      <w:r w:rsidR="00283489">
        <w:rPr>
          <w:rFonts w:ascii="ＭＳ 明朝" w:eastAsia="ＭＳ 明朝" w:hAnsi="ＭＳ 明朝" w:hint="eastAsia"/>
        </w:rPr>
        <w:t>基準</w:t>
      </w:r>
      <w:r>
        <w:rPr>
          <w:rFonts w:ascii="ＭＳ 明朝" w:eastAsia="ＭＳ 明朝" w:hAnsi="ＭＳ 明朝" w:hint="eastAsia"/>
        </w:rPr>
        <w:t>19</w:t>
      </w:r>
      <w:r>
        <w:rPr>
          <w:rFonts w:ascii="ＭＳ 明朝" w:eastAsia="ＭＳ 明朝" w:hAnsi="ＭＳ 明朝"/>
        </w:rPr>
        <w:tab/>
      </w:r>
      <w:r w:rsidRPr="000A6CC6">
        <w:rPr>
          <w:rFonts w:ascii="ＭＳ 明朝" w:eastAsia="ＭＳ 明朝" w:hAnsi="ＭＳ 明朝" w:hint="eastAsia"/>
        </w:rPr>
        <w:t>カジノ施設の設置及び運営に伴う有害な影響の排除を適切に行うための必要な施策及び措置</w:t>
      </w:r>
    </w:p>
    <w:p w14:paraId="0226F52F" w14:textId="1881AF72" w:rsidR="00A628CA" w:rsidRPr="000A6CC6" w:rsidRDefault="000A6CC6" w:rsidP="0081487C">
      <w:pPr>
        <w:ind w:left="1474" w:hangingChars="750" w:hanging="1474"/>
        <w:rPr>
          <w:rFonts w:ascii="ＭＳ 明朝" w:eastAsia="ＭＳ 明朝" w:hAnsi="ＭＳ 明朝"/>
        </w:rPr>
      </w:pPr>
      <w:r>
        <w:rPr>
          <w:rFonts w:ascii="ＭＳ 明朝" w:eastAsia="ＭＳ 明朝" w:hAnsi="ＭＳ 明朝" w:hint="eastAsia"/>
        </w:rPr>
        <w:t>・</w:t>
      </w:r>
      <w:r w:rsidR="00A628CA" w:rsidRPr="000A6CC6">
        <w:rPr>
          <w:rFonts w:ascii="ＭＳ 明朝" w:eastAsia="ＭＳ 明朝" w:hAnsi="ＭＳ 明朝" w:hint="eastAsia"/>
        </w:rPr>
        <w:t>評価基準１</w:t>
      </w:r>
      <w:r w:rsidR="00A628CA" w:rsidRPr="000A6CC6">
        <w:rPr>
          <w:rFonts w:ascii="ＭＳ 明朝" w:eastAsia="ＭＳ 明朝" w:hAnsi="ＭＳ 明朝"/>
        </w:rPr>
        <w:tab/>
      </w:r>
      <w:r w:rsidRPr="000A6CC6">
        <w:rPr>
          <w:rFonts w:ascii="ＭＳ 明朝" w:eastAsia="ＭＳ 明朝" w:hAnsi="ＭＳ 明朝" w:hint="eastAsia"/>
        </w:rPr>
        <w:t>ＩＲ区域全体のコンセプト</w:t>
      </w:r>
    </w:p>
    <w:p w14:paraId="2B98AB79" w14:textId="1A309949" w:rsid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00A628CA" w:rsidRPr="00A628CA">
        <w:rPr>
          <w:rFonts w:ascii="ＭＳ 明朝" w:eastAsia="ＭＳ 明朝" w:hAnsi="ＭＳ 明朝" w:hint="eastAsia"/>
        </w:rPr>
        <w:t>評価基準２</w:t>
      </w:r>
      <w:r w:rsidR="00A628CA" w:rsidRPr="00A628CA">
        <w:rPr>
          <w:rFonts w:ascii="ＭＳ 明朝" w:eastAsia="ＭＳ 明朝" w:hAnsi="ＭＳ 明朝"/>
        </w:rPr>
        <w:tab/>
      </w:r>
      <w:r w:rsidRPr="000A6CC6">
        <w:rPr>
          <w:rFonts w:ascii="ＭＳ 明朝" w:eastAsia="ＭＳ 明朝" w:hAnsi="ＭＳ 明朝" w:hint="eastAsia"/>
        </w:rPr>
        <w:t>ＩＲ区域内の建築物のデザイン</w:t>
      </w:r>
    </w:p>
    <w:p w14:paraId="42EB1036" w14:textId="20438144" w:rsidR="00D22C44"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３</w:t>
      </w:r>
      <w:r>
        <w:rPr>
          <w:rFonts w:ascii="ＭＳ 明朝" w:eastAsia="ＭＳ 明朝" w:hAnsi="ＭＳ 明朝"/>
        </w:rPr>
        <w:tab/>
      </w:r>
      <w:r w:rsidRPr="000A6CC6">
        <w:rPr>
          <w:rFonts w:ascii="ＭＳ 明朝" w:eastAsia="ＭＳ 明朝" w:hAnsi="ＭＳ 明朝" w:hint="eastAsia"/>
        </w:rPr>
        <w:t>ＩＲ施設の規模</w:t>
      </w:r>
    </w:p>
    <w:p w14:paraId="111CE2EF" w14:textId="682D05CB"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４</w:t>
      </w:r>
      <w:r>
        <w:rPr>
          <w:rFonts w:ascii="ＭＳ 明朝" w:eastAsia="ＭＳ 明朝" w:hAnsi="ＭＳ 明朝"/>
        </w:rPr>
        <w:tab/>
      </w:r>
      <w:r w:rsidRPr="000A6CC6">
        <w:rPr>
          <w:rFonts w:ascii="ＭＳ 明朝" w:eastAsia="ＭＳ 明朝" w:hAnsi="ＭＳ 明朝" w:hint="eastAsia"/>
        </w:rPr>
        <w:t>ユニバーサルデザイン、環境負荷低減、多文化共生、フェアトレード</w:t>
      </w:r>
    </w:p>
    <w:p w14:paraId="1C3AB6BB" w14:textId="2FC9719E"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５</w:t>
      </w:r>
      <w:r>
        <w:rPr>
          <w:rFonts w:ascii="ＭＳ 明朝" w:eastAsia="ＭＳ 明朝" w:hAnsi="ＭＳ 明朝"/>
        </w:rPr>
        <w:tab/>
      </w:r>
      <w:r w:rsidRPr="000A6CC6">
        <w:rPr>
          <w:rFonts w:ascii="ＭＳ 明朝" w:eastAsia="ＭＳ 明朝" w:hAnsi="ＭＳ 明朝" w:hint="eastAsia"/>
        </w:rPr>
        <w:t>国際会議場施設及び展示等施設の規模</w:t>
      </w:r>
    </w:p>
    <w:p w14:paraId="1380D77D" w14:textId="7BDC91C9"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６</w:t>
      </w:r>
      <w:r>
        <w:rPr>
          <w:rFonts w:ascii="ＭＳ 明朝" w:eastAsia="ＭＳ 明朝" w:hAnsi="ＭＳ 明朝"/>
        </w:rPr>
        <w:tab/>
      </w:r>
      <w:r w:rsidRPr="000A6CC6">
        <w:rPr>
          <w:rFonts w:ascii="ＭＳ 明朝" w:eastAsia="ＭＳ 明朝" w:hAnsi="ＭＳ 明朝" w:hint="eastAsia"/>
        </w:rPr>
        <w:t>国際会議場施設及び展示等施設の種類、機能、外観及び内装の特徴、設置及び運営の方針</w:t>
      </w:r>
    </w:p>
    <w:p w14:paraId="50D788B0" w14:textId="7885B964"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７</w:t>
      </w:r>
      <w:r>
        <w:rPr>
          <w:rFonts w:ascii="ＭＳ 明朝" w:eastAsia="ＭＳ 明朝" w:hAnsi="ＭＳ 明朝"/>
        </w:rPr>
        <w:tab/>
      </w:r>
      <w:r w:rsidRPr="000A6CC6">
        <w:rPr>
          <w:rFonts w:ascii="ＭＳ 明朝" w:eastAsia="ＭＳ 明朝" w:hAnsi="ＭＳ 明朝" w:hint="eastAsia"/>
        </w:rPr>
        <w:t>国際会議場施設及び展示等施設の設置及び運営の方針、業務の実施体制及び実施方法</w:t>
      </w:r>
    </w:p>
    <w:p w14:paraId="77A39D34" w14:textId="51A0D713"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８</w:t>
      </w:r>
      <w:r>
        <w:rPr>
          <w:rFonts w:ascii="ＭＳ 明朝" w:eastAsia="ＭＳ 明朝" w:hAnsi="ＭＳ 明朝"/>
        </w:rPr>
        <w:tab/>
      </w:r>
      <w:r w:rsidRPr="000A6CC6">
        <w:rPr>
          <w:rFonts w:ascii="ＭＳ 明朝" w:eastAsia="ＭＳ 明朝" w:hAnsi="ＭＳ 明朝" w:hint="eastAsia"/>
        </w:rPr>
        <w:t>魅力増進施設の種類、機能、規模、外観及び内装の特徴、設置及び運営の方針、業務の実施体制及び実施方法</w:t>
      </w:r>
    </w:p>
    <w:p w14:paraId="5AD2C8DA" w14:textId="34D9BA0B"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９</w:t>
      </w:r>
      <w:r>
        <w:rPr>
          <w:rFonts w:ascii="ＭＳ 明朝" w:eastAsia="ＭＳ 明朝" w:hAnsi="ＭＳ 明朝"/>
        </w:rPr>
        <w:tab/>
      </w:r>
      <w:r w:rsidRPr="000A6CC6">
        <w:rPr>
          <w:rFonts w:ascii="ＭＳ 明朝" w:eastAsia="ＭＳ 明朝" w:hAnsi="ＭＳ 明朝" w:hint="eastAsia"/>
        </w:rPr>
        <w:t>送客施設の種類、機能、規模、外観及び内装の特徴、設置及び運営の方針、業務の実施体制及び実施方法</w:t>
      </w:r>
    </w:p>
    <w:p w14:paraId="637041DD" w14:textId="14E21C4E"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0</w:t>
      </w:r>
      <w:r>
        <w:rPr>
          <w:rFonts w:ascii="ＭＳ 明朝" w:eastAsia="ＭＳ 明朝" w:hAnsi="ＭＳ 明朝"/>
        </w:rPr>
        <w:tab/>
      </w:r>
      <w:r w:rsidRPr="000A6CC6">
        <w:rPr>
          <w:rFonts w:ascii="ＭＳ 明朝" w:eastAsia="ＭＳ 明朝" w:hAnsi="ＭＳ 明朝" w:hint="eastAsia"/>
        </w:rPr>
        <w:t>宿泊施設の種類、機能、規模、外観及び内装の特徴、設置及び運営の方針</w:t>
      </w:r>
    </w:p>
    <w:p w14:paraId="649B9FFD" w14:textId="5B8C090A"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1</w:t>
      </w:r>
      <w:r>
        <w:rPr>
          <w:rFonts w:ascii="ＭＳ 明朝" w:eastAsia="ＭＳ 明朝" w:hAnsi="ＭＳ 明朝"/>
        </w:rPr>
        <w:tab/>
      </w:r>
      <w:r w:rsidRPr="000A6CC6">
        <w:rPr>
          <w:rFonts w:ascii="ＭＳ 明朝" w:eastAsia="ＭＳ 明朝" w:hAnsi="ＭＳ 明朝" w:hint="eastAsia"/>
        </w:rPr>
        <w:t>宿泊施設の設置及び運営の方針</w:t>
      </w:r>
    </w:p>
    <w:p w14:paraId="41558B8B" w14:textId="1F13C216"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2</w:t>
      </w:r>
      <w:r>
        <w:rPr>
          <w:rFonts w:ascii="ＭＳ 明朝" w:eastAsia="ＭＳ 明朝" w:hAnsi="ＭＳ 明朝"/>
        </w:rPr>
        <w:tab/>
      </w:r>
      <w:r w:rsidRPr="000A6CC6">
        <w:rPr>
          <w:rFonts w:ascii="ＭＳ 明朝" w:eastAsia="ＭＳ 明朝" w:hAnsi="ＭＳ 明朝" w:hint="eastAsia"/>
        </w:rPr>
        <w:t>宿泊施設の業務の実施体制及び実施方法</w:t>
      </w:r>
    </w:p>
    <w:p w14:paraId="09D73D26" w14:textId="186681E1" w:rsidR="000A6CC6" w:rsidRPr="00A628CA" w:rsidRDefault="000A6CC6" w:rsidP="00195478">
      <w:pPr>
        <w:pStyle w:val="a7"/>
        <w:ind w:leftChars="0" w:left="1474" w:hangingChars="750" w:hanging="1474"/>
        <w:jc w:val="left"/>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3</w:t>
      </w:r>
      <w:r>
        <w:rPr>
          <w:rFonts w:ascii="ＭＳ 明朝" w:eastAsia="ＭＳ 明朝" w:hAnsi="ＭＳ 明朝"/>
        </w:rPr>
        <w:tab/>
      </w:r>
      <w:r w:rsidRPr="000A6CC6">
        <w:rPr>
          <w:rFonts w:ascii="ＭＳ 明朝" w:eastAsia="ＭＳ 明朝" w:hAnsi="ＭＳ 明朝" w:hint="eastAsia"/>
        </w:rPr>
        <w:t>その他観光旅客の来訪及び滞在の促進に寄与する施設の施設ごとの種類、機能、規模、外観及び内装の特徴、設置及び運営の方針、業務の実施体制及び実施方法</w:t>
      </w:r>
    </w:p>
    <w:p w14:paraId="215192A1" w14:textId="6AF4DD8F"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lastRenderedPageBreak/>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4</w:t>
      </w:r>
      <w:r>
        <w:rPr>
          <w:rFonts w:ascii="ＭＳ 明朝" w:eastAsia="ＭＳ 明朝" w:hAnsi="ＭＳ 明朝"/>
        </w:rPr>
        <w:tab/>
      </w:r>
      <w:r w:rsidRPr="000A6CC6">
        <w:rPr>
          <w:rFonts w:ascii="ＭＳ 明朝" w:eastAsia="ＭＳ 明朝" w:hAnsi="ＭＳ 明朝" w:hint="eastAsia"/>
        </w:rPr>
        <w:t>カジノ施設の種類、機能、数、規模、配置、外観及び内装の特徴、設置及び運営の方針</w:t>
      </w:r>
    </w:p>
    <w:p w14:paraId="5172EA54" w14:textId="33839DFB"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5</w:t>
      </w:r>
      <w:r>
        <w:rPr>
          <w:rFonts w:ascii="ＭＳ 明朝" w:eastAsia="ＭＳ 明朝" w:hAnsi="ＭＳ 明朝"/>
        </w:rPr>
        <w:tab/>
      </w:r>
      <w:r w:rsidRPr="000A6CC6">
        <w:rPr>
          <w:rFonts w:ascii="ＭＳ 明朝" w:eastAsia="ＭＳ 明朝" w:hAnsi="ＭＳ 明朝" w:hint="eastAsia"/>
        </w:rPr>
        <w:t>ＩＲ区域の交通利便性</w:t>
      </w:r>
    </w:p>
    <w:p w14:paraId="40946910" w14:textId="3F64135E"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6</w:t>
      </w:r>
      <w:r>
        <w:rPr>
          <w:rFonts w:ascii="ＭＳ 明朝" w:eastAsia="ＭＳ 明朝" w:hAnsi="ＭＳ 明朝"/>
        </w:rPr>
        <w:tab/>
      </w:r>
      <w:r w:rsidRPr="000A6CC6">
        <w:rPr>
          <w:rFonts w:ascii="ＭＳ 明朝" w:eastAsia="ＭＳ 明朝" w:hAnsi="ＭＳ 明朝" w:hint="eastAsia"/>
        </w:rPr>
        <w:t>ＩＲ区域の整備の推進、滞在型観光の実現に関する施策・措置</w:t>
      </w:r>
    </w:p>
    <w:p w14:paraId="188F6EC5" w14:textId="4EDFFC12"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7</w:t>
      </w:r>
      <w:r>
        <w:rPr>
          <w:rFonts w:ascii="ＭＳ 明朝" w:eastAsia="ＭＳ 明朝" w:hAnsi="ＭＳ 明朝"/>
        </w:rPr>
        <w:tab/>
      </w:r>
      <w:r w:rsidRPr="000A6CC6">
        <w:rPr>
          <w:rFonts w:ascii="ＭＳ 明朝" w:eastAsia="ＭＳ 明朝" w:hAnsi="ＭＳ 明朝" w:hint="eastAsia"/>
        </w:rPr>
        <w:t>観光への効果</w:t>
      </w:r>
    </w:p>
    <w:p w14:paraId="51993AE1" w14:textId="23F3C9FE"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8</w:t>
      </w:r>
      <w:r>
        <w:rPr>
          <w:rFonts w:ascii="ＭＳ 明朝" w:eastAsia="ＭＳ 明朝" w:hAnsi="ＭＳ 明朝"/>
        </w:rPr>
        <w:tab/>
      </w:r>
      <w:r w:rsidRPr="000A6CC6">
        <w:rPr>
          <w:rFonts w:ascii="ＭＳ 明朝" w:eastAsia="ＭＳ 明朝" w:hAnsi="ＭＳ 明朝" w:hint="eastAsia"/>
        </w:rPr>
        <w:t>地域経済への効果</w:t>
      </w:r>
    </w:p>
    <w:p w14:paraId="7E74B63B" w14:textId="0092046D"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9</w:t>
      </w:r>
      <w:r>
        <w:rPr>
          <w:rFonts w:ascii="ＭＳ 明朝" w:eastAsia="ＭＳ 明朝" w:hAnsi="ＭＳ 明朝"/>
        </w:rPr>
        <w:tab/>
      </w:r>
      <w:r w:rsidRPr="000A6CC6">
        <w:rPr>
          <w:rFonts w:ascii="ＭＳ 明朝" w:eastAsia="ＭＳ 明朝" w:hAnsi="ＭＳ 明朝"/>
        </w:rPr>
        <w:t>2030年の政府の観光戦略の目標達成への貢献</w:t>
      </w:r>
    </w:p>
    <w:p w14:paraId="5E7FF63C" w14:textId="0A4D3BF0"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0</w:t>
      </w:r>
      <w:r>
        <w:rPr>
          <w:rFonts w:ascii="ＭＳ 明朝" w:eastAsia="ＭＳ 明朝" w:hAnsi="ＭＳ 明朝"/>
        </w:rPr>
        <w:tab/>
      </w:r>
      <w:r w:rsidRPr="000A6CC6">
        <w:rPr>
          <w:rFonts w:ascii="ＭＳ 明朝" w:eastAsia="ＭＳ 明朝" w:hAnsi="ＭＳ 明朝" w:hint="eastAsia"/>
        </w:rPr>
        <w:t>ＩＲ事業者やその構成員が事業を確実に遂行できる能力、役割分担と連携</w:t>
      </w:r>
    </w:p>
    <w:p w14:paraId="6E163EED" w14:textId="2A8CA84A"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1</w:t>
      </w:r>
      <w:r>
        <w:rPr>
          <w:rFonts w:ascii="ＭＳ 明朝" w:eastAsia="ＭＳ 明朝" w:hAnsi="ＭＳ 明朝"/>
        </w:rPr>
        <w:tab/>
      </w:r>
      <w:r w:rsidRPr="000A6CC6">
        <w:rPr>
          <w:rFonts w:ascii="ＭＳ 明朝" w:eastAsia="ＭＳ 明朝" w:hAnsi="ＭＳ 明朝" w:hint="eastAsia"/>
        </w:rPr>
        <w:t>財務の安定性</w:t>
      </w:r>
    </w:p>
    <w:p w14:paraId="18C440A1" w14:textId="32B1D288"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2</w:t>
      </w:r>
      <w:r>
        <w:rPr>
          <w:rFonts w:ascii="ＭＳ 明朝" w:eastAsia="ＭＳ 明朝" w:hAnsi="ＭＳ 明朝"/>
        </w:rPr>
        <w:tab/>
      </w:r>
      <w:r w:rsidRPr="000A6CC6">
        <w:rPr>
          <w:rFonts w:ascii="ＭＳ 明朝" w:eastAsia="ＭＳ 明朝" w:hAnsi="ＭＳ 明朝" w:hint="eastAsia"/>
        </w:rPr>
        <w:t>防災及び減災のための取組等</w:t>
      </w:r>
    </w:p>
    <w:p w14:paraId="3BF01E61" w14:textId="4ECA467C"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3</w:t>
      </w:r>
      <w:r>
        <w:rPr>
          <w:rFonts w:ascii="ＭＳ 明朝" w:eastAsia="ＭＳ 明朝" w:hAnsi="ＭＳ 明朝"/>
        </w:rPr>
        <w:tab/>
      </w:r>
      <w:r w:rsidRPr="000A6CC6">
        <w:rPr>
          <w:rFonts w:ascii="ＭＳ 明朝" w:eastAsia="ＭＳ 明朝" w:hAnsi="ＭＳ 明朝" w:hint="eastAsia"/>
        </w:rPr>
        <w:t>地域における十分な合意形成</w:t>
      </w:r>
    </w:p>
    <w:p w14:paraId="05CA4A6E" w14:textId="13A61649"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4</w:t>
      </w:r>
      <w:r>
        <w:rPr>
          <w:rFonts w:ascii="ＭＳ 明朝" w:eastAsia="ＭＳ 明朝" w:hAnsi="ＭＳ 明朝"/>
        </w:rPr>
        <w:tab/>
      </w:r>
      <w:r w:rsidRPr="000A6CC6">
        <w:rPr>
          <w:rFonts w:ascii="ＭＳ 明朝" w:eastAsia="ＭＳ 明朝" w:hAnsi="ＭＳ 明朝" w:hint="eastAsia"/>
        </w:rPr>
        <w:t>カジノ事業の収益の活用</w:t>
      </w:r>
    </w:p>
    <w:p w14:paraId="3C96139C" w14:textId="0505242F"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5</w:t>
      </w:r>
      <w:r>
        <w:rPr>
          <w:rFonts w:ascii="ＭＳ 明朝" w:eastAsia="ＭＳ 明朝" w:hAnsi="ＭＳ 明朝"/>
        </w:rPr>
        <w:tab/>
      </w:r>
      <w:r w:rsidRPr="000A6CC6">
        <w:rPr>
          <w:rFonts w:ascii="ＭＳ 明朝" w:eastAsia="ＭＳ 明朝" w:hAnsi="ＭＳ 明朝" w:hint="eastAsia"/>
        </w:rPr>
        <w:t>カジノ施設の設置及び運営に伴う有害な影響の排除</w:t>
      </w:r>
    </w:p>
    <w:p w14:paraId="623AF507" w14:textId="24F4E1D4" w:rsidR="00A628CA" w:rsidRDefault="000A6CC6" w:rsidP="002340A6">
      <w:pPr>
        <w:ind w:left="1474" w:hangingChars="750" w:hanging="1474"/>
        <w:rPr>
          <w:rFonts w:ascii="ＭＳ 明朝" w:eastAsia="ＭＳ 明朝" w:hAnsi="ＭＳ 明朝"/>
        </w:rPr>
      </w:pPr>
      <w:r>
        <w:rPr>
          <w:rFonts w:ascii="ＭＳ 明朝" w:eastAsia="ＭＳ 明朝" w:hAnsi="ＭＳ 明朝" w:hint="eastAsia"/>
        </w:rPr>
        <w:t>・</w:t>
      </w:r>
      <w:bookmarkStart w:id="0" w:name="_Hlk90606136"/>
      <w:r w:rsidR="00A628CA" w:rsidRPr="000A6CC6">
        <w:rPr>
          <w:rFonts w:ascii="ＭＳ 明朝" w:eastAsia="ＭＳ 明朝" w:hAnsi="ＭＳ 明朝" w:hint="eastAsia"/>
        </w:rPr>
        <w:t>留意事項</w:t>
      </w:r>
      <w:bookmarkEnd w:id="0"/>
    </w:p>
    <w:p w14:paraId="5BB03CDD" w14:textId="61884C58" w:rsidR="00F65047"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00D22C44" w:rsidRPr="00D22C44">
        <w:rPr>
          <w:rFonts w:ascii="ＭＳ 明朝" w:eastAsia="ＭＳ 明朝" w:hAnsi="ＭＳ 明朝" w:hint="eastAsia"/>
        </w:rPr>
        <w:t>用語定義</w:t>
      </w:r>
    </w:p>
    <w:p w14:paraId="131BD4C3" w14:textId="77777777" w:rsidR="00ED32EB" w:rsidRPr="00ED32EB" w:rsidRDefault="00ED32EB">
      <w:pPr>
        <w:rPr>
          <w:rFonts w:ascii="ＭＳ 明朝" w:eastAsia="ＭＳ 明朝" w:hAnsi="ＭＳ 明朝"/>
        </w:rPr>
      </w:pPr>
    </w:p>
    <w:sectPr w:rsidR="00ED32EB" w:rsidRPr="00ED32EB" w:rsidSect="002340A6">
      <w:headerReference w:type="default" r:id="rId8"/>
      <w:pgSz w:w="11906" w:h="16838" w:code="9"/>
      <w:pgMar w:top="1191" w:right="1531" w:bottom="1191" w:left="1531" w:header="567" w:footer="567" w:gutter="0"/>
      <w:cols w:space="425"/>
      <w:docGrid w:type="linesAndChars" w:linePitch="360"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AC0D" w14:textId="77777777" w:rsidR="00B458C9" w:rsidRDefault="00B458C9" w:rsidP="00ED32EB">
      <w:r>
        <w:separator/>
      </w:r>
    </w:p>
  </w:endnote>
  <w:endnote w:type="continuationSeparator" w:id="0">
    <w:p w14:paraId="4EE331AD" w14:textId="77777777" w:rsidR="00B458C9" w:rsidRDefault="00B458C9" w:rsidP="00E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7DDE" w14:textId="77777777" w:rsidR="00B458C9" w:rsidRDefault="00B458C9" w:rsidP="00ED32EB">
      <w:r>
        <w:separator/>
      </w:r>
    </w:p>
  </w:footnote>
  <w:footnote w:type="continuationSeparator" w:id="0">
    <w:p w14:paraId="77E3EC0D" w14:textId="77777777" w:rsidR="00B458C9" w:rsidRDefault="00B458C9" w:rsidP="00ED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8650" w14:textId="480341C6" w:rsidR="00931DD4" w:rsidRDefault="00931DD4" w:rsidP="00931DD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C100F"/>
    <w:multiLevelType w:val="hybridMultilevel"/>
    <w:tmpl w:val="7A4C1ACA"/>
    <w:lvl w:ilvl="0" w:tplc="6C743598">
      <w:start w:val="1"/>
      <w:numFmt w:val="decimal"/>
      <w:lvlText w:val="(%1)"/>
      <w:lvlJc w:val="left"/>
      <w:pPr>
        <w:ind w:left="420" w:hanging="420"/>
      </w:pPr>
      <w:rPr>
        <w:rFonts w:hint="eastAsia"/>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54359A"/>
    <w:multiLevelType w:val="hybridMultilevel"/>
    <w:tmpl w:val="A24CCC2C"/>
    <w:lvl w:ilvl="0" w:tplc="6DCA4A94">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52"/>
    <w:rsid w:val="0003109E"/>
    <w:rsid w:val="000A0F2D"/>
    <w:rsid w:val="000A6CC6"/>
    <w:rsid w:val="00195478"/>
    <w:rsid w:val="0019745C"/>
    <w:rsid w:val="001E65C7"/>
    <w:rsid w:val="002340A6"/>
    <w:rsid w:val="00275992"/>
    <w:rsid w:val="00283489"/>
    <w:rsid w:val="00313CD4"/>
    <w:rsid w:val="003510BE"/>
    <w:rsid w:val="00422F15"/>
    <w:rsid w:val="0053122B"/>
    <w:rsid w:val="005D4E36"/>
    <w:rsid w:val="006638A1"/>
    <w:rsid w:val="006E0CAF"/>
    <w:rsid w:val="007D623E"/>
    <w:rsid w:val="0081487C"/>
    <w:rsid w:val="008D5823"/>
    <w:rsid w:val="00931DD4"/>
    <w:rsid w:val="0097539F"/>
    <w:rsid w:val="00A628CA"/>
    <w:rsid w:val="00AC5B8C"/>
    <w:rsid w:val="00B458C9"/>
    <w:rsid w:val="00C40ED2"/>
    <w:rsid w:val="00D22C44"/>
    <w:rsid w:val="00E86AD3"/>
    <w:rsid w:val="00ED32EB"/>
    <w:rsid w:val="00EF17F6"/>
    <w:rsid w:val="00F65047"/>
    <w:rsid w:val="00F96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DE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2EB"/>
    <w:pPr>
      <w:tabs>
        <w:tab w:val="center" w:pos="4252"/>
        <w:tab w:val="right" w:pos="8504"/>
      </w:tabs>
      <w:snapToGrid w:val="0"/>
    </w:pPr>
  </w:style>
  <w:style w:type="character" w:customStyle="1" w:styleId="a4">
    <w:name w:val="ヘッダー (文字)"/>
    <w:basedOn w:val="a0"/>
    <w:link w:val="a3"/>
    <w:uiPriority w:val="99"/>
    <w:rsid w:val="00ED32EB"/>
  </w:style>
  <w:style w:type="paragraph" w:styleId="a5">
    <w:name w:val="footer"/>
    <w:basedOn w:val="a"/>
    <w:link w:val="a6"/>
    <w:uiPriority w:val="99"/>
    <w:unhideWhenUsed/>
    <w:rsid w:val="00ED32EB"/>
    <w:pPr>
      <w:tabs>
        <w:tab w:val="center" w:pos="4252"/>
        <w:tab w:val="right" w:pos="8504"/>
      </w:tabs>
      <w:snapToGrid w:val="0"/>
    </w:pPr>
  </w:style>
  <w:style w:type="character" w:customStyle="1" w:styleId="a6">
    <w:name w:val="フッター (文字)"/>
    <w:basedOn w:val="a0"/>
    <w:link w:val="a5"/>
    <w:uiPriority w:val="99"/>
    <w:rsid w:val="00ED32EB"/>
  </w:style>
  <w:style w:type="paragraph" w:styleId="a7">
    <w:name w:val="List Paragraph"/>
    <w:basedOn w:val="a"/>
    <w:uiPriority w:val="34"/>
    <w:qFormat/>
    <w:rsid w:val="0019745C"/>
    <w:pPr>
      <w:ind w:leftChars="400" w:left="840"/>
    </w:pPr>
  </w:style>
  <w:style w:type="paragraph" w:styleId="a8">
    <w:name w:val="Balloon Text"/>
    <w:basedOn w:val="a"/>
    <w:link w:val="a9"/>
    <w:uiPriority w:val="99"/>
    <w:semiHidden/>
    <w:unhideWhenUsed/>
    <w:rsid w:val="000A0F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0F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76B55-5D33-401A-B7B4-BC77C761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2024-04-18T04:54:00Z</dcterms:created>
  <dcterms:modified xsi:type="dcterms:W3CDTF">2024-04-18T04:54:00Z</dcterms:modified>
</cp:coreProperties>
</file>