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7EDAF" w14:textId="3F0DFF11" w:rsidR="000756A3" w:rsidRPr="00420533" w:rsidRDefault="000756A3" w:rsidP="000756A3">
      <w:pPr>
        <w:rPr>
          <w:rFonts w:ascii="ＭＳ 明朝" w:eastAsia="ＭＳ 明朝" w:hAnsi="ＭＳ 明朝"/>
        </w:rPr>
      </w:pPr>
      <w:r w:rsidRPr="00420533">
        <w:rPr>
          <w:rFonts w:ascii="ＭＳ 明朝" w:eastAsia="ＭＳ 明朝" w:hAnsi="ＭＳ 明朝" w:hint="eastAsia"/>
          <w:sz w:val="22"/>
        </w:rPr>
        <w:t>■質問及び回答（３回目）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121"/>
        <w:gridCol w:w="1825"/>
        <w:gridCol w:w="3365"/>
        <w:gridCol w:w="8041"/>
      </w:tblGrid>
      <w:tr w:rsidR="00420533" w:rsidRPr="00420533" w14:paraId="01C433CE" w14:textId="77777777" w:rsidTr="00420533">
        <w:trPr>
          <w:trHeight w:val="250"/>
          <w:tblHeader/>
        </w:trPr>
        <w:tc>
          <w:tcPr>
            <w:tcW w:w="147" w:type="pct"/>
            <w:shd w:val="clear" w:color="auto" w:fill="auto"/>
            <w:vAlign w:val="center"/>
          </w:tcPr>
          <w:p w14:paraId="18D6431F" w14:textId="77777777" w:rsidR="00497874" w:rsidRPr="00420533" w:rsidRDefault="00497874" w:rsidP="00F41BF0">
            <w:pPr>
              <w:adjustRightInd w:val="0"/>
              <w:snapToGrid w:val="0"/>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w:t>
            </w:r>
          </w:p>
        </w:tc>
        <w:tc>
          <w:tcPr>
            <w:tcW w:w="379" w:type="pct"/>
            <w:shd w:val="clear" w:color="auto" w:fill="auto"/>
            <w:vAlign w:val="center"/>
          </w:tcPr>
          <w:p w14:paraId="6ED9A8FE" w14:textId="77777777" w:rsidR="00497874" w:rsidRPr="00420533" w:rsidRDefault="00497874" w:rsidP="00F41BF0">
            <w:pPr>
              <w:adjustRightInd w:val="0"/>
              <w:snapToGrid w:val="0"/>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頁</w:t>
            </w:r>
          </w:p>
        </w:tc>
        <w:tc>
          <w:tcPr>
            <w:tcW w:w="617" w:type="pct"/>
            <w:shd w:val="clear" w:color="auto" w:fill="auto"/>
            <w:vAlign w:val="center"/>
          </w:tcPr>
          <w:p w14:paraId="2F3502F9" w14:textId="77777777" w:rsidR="00497874" w:rsidRPr="00420533" w:rsidRDefault="00497874" w:rsidP="00F41BF0">
            <w:pPr>
              <w:adjustRightInd w:val="0"/>
              <w:snapToGrid w:val="0"/>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項目</w:t>
            </w:r>
          </w:p>
        </w:tc>
        <w:tc>
          <w:tcPr>
            <w:tcW w:w="1138" w:type="pct"/>
            <w:shd w:val="clear" w:color="auto" w:fill="auto"/>
            <w:vAlign w:val="center"/>
          </w:tcPr>
          <w:p w14:paraId="1FBFD71C" w14:textId="77777777" w:rsidR="00497874" w:rsidRPr="00420533" w:rsidRDefault="00497874" w:rsidP="00F41BF0">
            <w:pPr>
              <w:adjustRightInd w:val="0"/>
              <w:snapToGrid w:val="0"/>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質問</w:t>
            </w:r>
          </w:p>
        </w:tc>
        <w:tc>
          <w:tcPr>
            <w:tcW w:w="2719" w:type="pct"/>
            <w:shd w:val="clear" w:color="auto" w:fill="auto"/>
            <w:vAlign w:val="center"/>
          </w:tcPr>
          <w:p w14:paraId="1DAC200C" w14:textId="77777777" w:rsidR="00497874" w:rsidRPr="00420533" w:rsidRDefault="00497874" w:rsidP="00F41BF0">
            <w:pPr>
              <w:widowControl/>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回答</w:t>
            </w:r>
          </w:p>
        </w:tc>
      </w:tr>
      <w:tr w:rsidR="00420533" w:rsidRPr="00420533" w14:paraId="16C4EB21"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E4F803E" w14:textId="20C81EBC" w:rsidR="00497874" w:rsidRPr="00420533" w:rsidRDefault="00497874" w:rsidP="00C85B3D">
            <w:pPr>
              <w:adjustRightInd w:val="0"/>
              <w:snapToGrid w:val="0"/>
              <w:jc w:val="center"/>
              <w:rPr>
                <w:rFonts w:ascii="ＭＳ 明朝" w:eastAsia="ＭＳ 明朝" w:hAnsi="ＭＳ 明朝" w:cs="Times New Roman"/>
                <w:szCs w:val="21"/>
              </w:rPr>
            </w:pPr>
            <w:r w:rsidRPr="00420533">
              <w:rPr>
                <w:rFonts w:ascii="ＭＳ 明朝" w:eastAsia="ＭＳ 明朝" w:hAnsi="ＭＳ 明朝" w:cs="Times New Roman" w:hint="eastAsia"/>
                <w:szCs w:val="21"/>
              </w:rPr>
              <w:t>13</w:t>
            </w:r>
          </w:p>
        </w:tc>
        <w:tc>
          <w:tcPr>
            <w:tcW w:w="379" w:type="pct"/>
            <w:shd w:val="clear" w:color="auto" w:fill="auto"/>
          </w:tcPr>
          <w:p w14:paraId="0AF7A8CA" w14:textId="28D55D44" w:rsidR="00497874" w:rsidRPr="00420533" w:rsidRDefault="00497874" w:rsidP="00C85B3D">
            <w:pPr>
              <w:adjustRightInd w:val="0"/>
              <w:snapToGrid w:val="0"/>
              <w:jc w:val="center"/>
              <w:rPr>
                <w:rFonts w:ascii="ＭＳ 明朝" w:eastAsia="ＭＳ 明朝" w:hAnsi="ＭＳ 明朝" w:cs="Times New Roman"/>
                <w:szCs w:val="21"/>
              </w:rPr>
            </w:pPr>
            <w:r w:rsidRPr="00420533">
              <w:rPr>
                <w:rFonts w:ascii="ＭＳ 明朝" w:eastAsia="ＭＳ 明朝" w:hAnsi="ＭＳ 明朝" w:hint="eastAsia"/>
              </w:rPr>
              <w:t>なし</w:t>
            </w:r>
          </w:p>
        </w:tc>
        <w:tc>
          <w:tcPr>
            <w:tcW w:w="617" w:type="pct"/>
            <w:shd w:val="clear" w:color="auto" w:fill="auto"/>
          </w:tcPr>
          <w:p w14:paraId="5A12F94A" w14:textId="1C67CC6D" w:rsidR="00497874" w:rsidRPr="00420533" w:rsidRDefault="00497874" w:rsidP="00C85B3D">
            <w:pPr>
              <w:adjustRightInd w:val="0"/>
              <w:snapToGrid w:val="0"/>
              <w:jc w:val="center"/>
              <w:rPr>
                <w:rFonts w:ascii="ＭＳ 明朝" w:eastAsia="ＭＳ 明朝" w:hAnsi="ＭＳ 明朝" w:cs="Times New Roman"/>
                <w:szCs w:val="21"/>
              </w:rPr>
            </w:pPr>
            <w:r w:rsidRPr="00420533">
              <w:rPr>
                <w:rFonts w:ascii="ＭＳ 明朝" w:eastAsia="ＭＳ 明朝" w:hAnsi="ＭＳ 明朝" w:hint="eastAsia"/>
              </w:rPr>
              <w:t>全体を通じて</w:t>
            </w:r>
          </w:p>
        </w:tc>
        <w:tc>
          <w:tcPr>
            <w:tcW w:w="1138" w:type="pct"/>
            <w:shd w:val="clear" w:color="auto" w:fill="auto"/>
          </w:tcPr>
          <w:p w14:paraId="551A3974" w14:textId="77777777" w:rsidR="00497874" w:rsidRPr="00420533" w:rsidRDefault="00497874" w:rsidP="00420533">
            <w:pPr>
              <w:rPr>
                <w:rFonts w:ascii="ＭＳ 明朝" w:eastAsia="ＭＳ 明朝" w:hAnsi="ＭＳ 明朝"/>
              </w:rPr>
            </w:pPr>
            <w:r w:rsidRPr="00420533">
              <w:rPr>
                <w:rFonts w:ascii="ＭＳ 明朝" w:eastAsia="ＭＳ 明朝" w:hAnsi="ＭＳ 明朝" w:hint="eastAsia"/>
              </w:rPr>
              <w:t>測量図があれば頂けますでしょうか。</w:t>
            </w:r>
          </w:p>
          <w:p w14:paraId="24F276A8" w14:textId="6A1AF865" w:rsidR="00497874" w:rsidRPr="00420533" w:rsidRDefault="00497874" w:rsidP="00420533">
            <w:pPr>
              <w:adjustRightInd w:val="0"/>
              <w:snapToGrid w:val="0"/>
              <w:rPr>
                <w:rFonts w:ascii="ＭＳ 明朝" w:eastAsia="ＭＳ 明朝" w:hAnsi="ＭＳ 明朝" w:cs="Times New Roman"/>
                <w:szCs w:val="21"/>
              </w:rPr>
            </w:pPr>
            <w:r w:rsidRPr="00420533">
              <w:rPr>
                <w:rFonts w:ascii="ＭＳ 明朝" w:eastAsia="ＭＳ 明朝" w:hAnsi="ＭＳ 明朝" w:hint="eastAsia"/>
              </w:rPr>
              <w:t>また、当該敷地に関わる図面一式を、CADデータで頂きたく存じます。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4BEDEA8" w14:textId="2DA158A6" w:rsidR="00497874" w:rsidRPr="00420533" w:rsidRDefault="00497874" w:rsidP="00420533">
            <w:pPr>
              <w:widowControl/>
              <w:ind w:firstLineChars="100" w:firstLine="210"/>
              <w:jc w:val="left"/>
              <w:rPr>
                <w:rFonts w:ascii="ＭＳ 明朝" w:eastAsia="ＭＳ 明朝" w:hAnsi="ＭＳ 明朝" w:cs="Times New Roman" w:hint="eastAsia"/>
                <w:szCs w:val="24"/>
              </w:rPr>
            </w:pPr>
            <w:r w:rsidRPr="00420533">
              <w:rPr>
                <w:rFonts w:ascii="ＭＳ 明朝" w:eastAsia="ＭＳ 明朝" w:hAnsi="ＭＳ 明朝" w:cs="Times New Roman" w:hint="eastAsia"/>
                <w:szCs w:val="24"/>
              </w:rPr>
              <w:t>参考となる図面として、回答13別紙１～６を掲載します。そのうち別紙１，２については、ＣＡＤデータも掲載します。また、回答19別紙も参照してください。</w:t>
            </w:r>
          </w:p>
        </w:tc>
      </w:tr>
      <w:tr w:rsidR="00420533" w:rsidRPr="00420533" w14:paraId="5C73A862"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62623CF" w14:textId="16134663" w:rsidR="00497874" w:rsidRPr="00420533" w:rsidRDefault="00497874" w:rsidP="00C85B3D">
            <w:pPr>
              <w:adjustRightInd w:val="0"/>
              <w:snapToGrid w:val="0"/>
              <w:jc w:val="center"/>
              <w:rPr>
                <w:rFonts w:ascii="ＭＳ 明朝" w:eastAsia="ＭＳ 明朝" w:hAnsi="ＭＳ 明朝" w:cs="Times New Roman"/>
                <w:szCs w:val="24"/>
              </w:rPr>
            </w:pPr>
            <w:r w:rsidRPr="00420533">
              <w:rPr>
                <w:rFonts w:ascii="ＭＳ 明朝" w:eastAsia="ＭＳ 明朝" w:hAnsi="ＭＳ 明朝" w:cs="Times New Roman" w:hint="eastAsia"/>
                <w:szCs w:val="24"/>
              </w:rPr>
              <w:t>14</w:t>
            </w:r>
          </w:p>
        </w:tc>
        <w:tc>
          <w:tcPr>
            <w:tcW w:w="379" w:type="pct"/>
            <w:shd w:val="clear" w:color="auto" w:fill="auto"/>
          </w:tcPr>
          <w:p w14:paraId="60389A62" w14:textId="7C7FF843" w:rsidR="00497874" w:rsidRPr="00420533" w:rsidRDefault="00497874" w:rsidP="00C85B3D">
            <w:pPr>
              <w:adjustRightInd w:val="0"/>
              <w:snapToGrid w:val="0"/>
              <w:jc w:val="center"/>
              <w:rPr>
                <w:rFonts w:ascii="ＭＳ 明朝" w:eastAsia="ＭＳ 明朝" w:hAnsi="ＭＳ 明朝"/>
              </w:rPr>
            </w:pPr>
            <w:r w:rsidRPr="00420533">
              <w:rPr>
                <w:rFonts w:ascii="ＭＳ 明朝" w:eastAsia="ＭＳ 明朝" w:hAnsi="ＭＳ 明朝" w:hint="eastAsia"/>
              </w:rPr>
              <w:t>なし</w:t>
            </w:r>
          </w:p>
        </w:tc>
        <w:tc>
          <w:tcPr>
            <w:tcW w:w="617" w:type="pct"/>
            <w:shd w:val="clear" w:color="auto" w:fill="auto"/>
          </w:tcPr>
          <w:p w14:paraId="768787CD" w14:textId="54641A4D" w:rsidR="00497874" w:rsidRPr="00420533" w:rsidRDefault="00497874" w:rsidP="00C85B3D">
            <w:pPr>
              <w:adjustRightInd w:val="0"/>
              <w:snapToGrid w:val="0"/>
              <w:jc w:val="center"/>
              <w:rPr>
                <w:rFonts w:ascii="ＭＳ 明朝" w:eastAsia="ＭＳ 明朝" w:hAnsi="ＭＳ 明朝"/>
              </w:rPr>
            </w:pPr>
            <w:r w:rsidRPr="00420533">
              <w:rPr>
                <w:rFonts w:ascii="ＭＳ 明朝" w:eastAsia="ＭＳ 明朝" w:hAnsi="ＭＳ 明朝" w:hint="eastAsia"/>
              </w:rPr>
              <w:t>全体を通じて</w:t>
            </w:r>
          </w:p>
        </w:tc>
        <w:tc>
          <w:tcPr>
            <w:tcW w:w="1138" w:type="pct"/>
            <w:shd w:val="clear" w:color="auto" w:fill="auto"/>
          </w:tcPr>
          <w:p w14:paraId="4871BA62" w14:textId="1F51CE79" w:rsidR="00497874" w:rsidRPr="00420533" w:rsidRDefault="00497874" w:rsidP="00C85B3D">
            <w:pPr>
              <w:rPr>
                <w:rFonts w:ascii="ＭＳ 明朝" w:eastAsia="ＭＳ 明朝" w:hAnsi="ＭＳ 明朝"/>
              </w:rPr>
            </w:pPr>
            <w:r w:rsidRPr="00420533">
              <w:rPr>
                <w:rFonts w:ascii="ＭＳ 明朝" w:eastAsia="ＭＳ 明朝" w:hAnsi="ＭＳ 明朝" w:hint="eastAsia"/>
              </w:rPr>
              <w:t>当該敷地の地盤調査データを頂きたく存じます。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46DC5820" w14:textId="1B85E22B"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ボーリングデータはありませんが、回答39別紙の図面に柱状図を参考に記載しています。</w:t>
            </w:r>
          </w:p>
          <w:p w14:paraId="4E0825A1" w14:textId="434974E6" w:rsidR="00497874" w:rsidRPr="00420533" w:rsidRDefault="00497874" w:rsidP="00C85B3D">
            <w:pPr>
              <w:widowControl/>
              <w:jc w:val="left"/>
              <w:rPr>
                <w:rFonts w:ascii="ＭＳ 明朝" w:eastAsia="ＭＳ 明朝" w:hAnsi="ＭＳ 明朝" w:cs="Times New Roman"/>
                <w:szCs w:val="24"/>
              </w:rPr>
            </w:pPr>
          </w:p>
        </w:tc>
      </w:tr>
      <w:tr w:rsidR="00420533" w:rsidRPr="00420533" w14:paraId="385735D7" w14:textId="77777777" w:rsidTr="00420533">
        <w:trPr>
          <w:trHeight w:val="250"/>
        </w:trPr>
        <w:tc>
          <w:tcPr>
            <w:tcW w:w="147" w:type="pct"/>
            <w:shd w:val="clear" w:color="auto" w:fill="auto"/>
          </w:tcPr>
          <w:p w14:paraId="5B58CA88" w14:textId="77777777" w:rsidR="00497874" w:rsidRPr="00420533" w:rsidRDefault="00497874" w:rsidP="00542CCE">
            <w:pPr>
              <w:adjustRightInd w:val="0"/>
              <w:snapToGrid w:val="0"/>
              <w:jc w:val="center"/>
              <w:rPr>
                <w:rFonts w:ascii="ＭＳ 明朝" w:eastAsia="ＭＳ 明朝" w:hAnsi="ＭＳ 明朝" w:cs="Times New Roman"/>
                <w:szCs w:val="24"/>
              </w:rPr>
            </w:pPr>
            <w:r w:rsidRPr="00420533">
              <w:rPr>
                <w:rFonts w:ascii="ＭＳ 明朝" w:eastAsia="ＭＳ 明朝" w:hAnsi="ＭＳ 明朝" w:cs="Times New Roman" w:hint="eastAsia"/>
                <w:szCs w:val="24"/>
              </w:rPr>
              <w:t>15</w:t>
            </w:r>
          </w:p>
        </w:tc>
        <w:tc>
          <w:tcPr>
            <w:tcW w:w="379" w:type="pct"/>
            <w:shd w:val="clear" w:color="auto" w:fill="auto"/>
          </w:tcPr>
          <w:p w14:paraId="785EB9A4" w14:textId="77777777" w:rsidR="00497874" w:rsidRPr="00420533" w:rsidRDefault="00497874" w:rsidP="00542CCE">
            <w:pPr>
              <w:adjustRightInd w:val="0"/>
              <w:snapToGrid w:val="0"/>
              <w:jc w:val="center"/>
              <w:rPr>
                <w:rFonts w:ascii="ＭＳ 明朝" w:eastAsia="ＭＳ 明朝" w:hAnsi="ＭＳ 明朝"/>
              </w:rPr>
            </w:pPr>
            <w:r w:rsidRPr="00420533">
              <w:rPr>
                <w:rFonts w:ascii="ＭＳ 明朝" w:eastAsia="ＭＳ 明朝" w:hAnsi="ＭＳ 明朝" w:hint="eastAsia"/>
              </w:rPr>
              <w:t>なし</w:t>
            </w:r>
          </w:p>
        </w:tc>
        <w:tc>
          <w:tcPr>
            <w:tcW w:w="617" w:type="pct"/>
            <w:shd w:val="clear" w:color="auto" w:fill="auto"/>
          </w:tcPr>
          <w:p w14:paraId="6504BA8B" w14:textId="77777777" w:rsidR="00497874" w:rsidRPr="00420533" w:rsidRDefault="00497874" w:rsidP="00542CCE">
            <w:pPr>
              <w:adjustRightInd w:val="0"/>
              <w:snapToGrid w:val="0"/>
              <w:jc w:val="center"/>
              <w:rPr>
                <w:rFonts w:ascii="ＭＳ 明朝" w:eastAsia="ＭＳ 明朝" w:hAnsi="ＭＳ 明朝"/>
              </w:rPr>
            </w:pPr>
            <w:r w:rsidRPr="00420533">
              <w:rPr>
                <w:rFonts w:ascii="ＭＳ 明朝" w:eastAsia="ＭＳ 明朝" w:hAnsi="ＭＳ 明朝" w:hint="eastAsia"/>
              </w:rPr>
              <w:t>全体を通じて</w:t>
            </w:r>
          </w:p>
        </w:tc>
        <w:tc>
          <w:tcPr>
            <w:tcW w:w="1138" w:type="pct"/>
            <w:shd w:val="clear" w:color="auto" w:fill="auto"/>
          </w:tcPr>
          <w:p w14:paraId="01754AFB" w14:textId="77777777" w:rsidR="00497874" w:rsidRPr="00420533" w:rsidRDefault="00497874" w:rsidP="00542CCE">
            <w:pPr>
              <w:rPr>
                <w:rFonts w:ascii="ＭＳ 明朝" w:eastAsia="ＭＳ 明朝" w:hAnsi="ＭＳ 明朝"/>
              </w:rPr>
            </w:pPr>
            <w:r w:rsidRPr="00420533">
              <w:rPr>
                <w:rFonts w:ascii="ＭＳ 明朝" w:eastAsia="ＭＳ 明朝" w:hAnsi="ＭＳ 明朝" w:hint="eastAsia"/>
              </w:rPr>
              <w:t>防潮堤と耐震護岸以外の構造物について、撤去することは問題ないでしょうか。</w:t>
            </w:r>
          </w:p>
          <w:p w14:paraId="0BCA228E" w14:textId="77777777" w:rsidR="00497874" w:rsidRPr="00420533" w:rsidRDefault="00497874" w:rsidP="00542CCE">
            <w:pPr>
              <w:rPr>
                <w:rFonts w:ascii="ＭＳ 明朝" w:eastAsia="ＭＳ 明朝" w:hAnsi="ＭＳ 明朝"/>
              </w:rPr>
            </w:pPr>
            <w:r w:rsidRPr="00420533">
              <w:rPr>
                <w:rFonts w:ascii="ＭＳ 明朝" w:eastAsia="ＭＳ 明朝" w:hAnsi="ＭＳ 明朝" w:hint="eastAsia"/>
              </w:rPr>
              <w:t>例：敷地内の門扉など</w:t>
            </w:r>
          </w:p>
        </w:tc>
        <w:tc>
          <w:tcPr>
            <w:tcW w:w="2719" w:type="pct"/>
            <w:shd w:val="clear" w:color="auto" w:fill="auto"/>
          </w:tcPr>
          <w:p w14:paraId="5AF13593" w14:textId="60EA6653" w:rsidR="00497874" w:rsidRPr="00420533" w:rsidRDefault="00497874" w:rsidP="00497874">
            <w:pPr>
              <w:widowControl/>
              <w:ind w:firstLineChars="100" w:firstLine="210"/>
              <w:jc w:val="left"/>
              <w:rPr>
                <w:rFonts w:ascii="BIZ UDPゴシック" w:eastAsia="BIZ UDPゴシック" w:hAnsi="BIZ UDPゴシック" w:cs="Times New Roman"/>
                <w:szCs w:val="24"/>
              </w:rPr>
            </w:pPr>
            <w:r w:rsidRPr="00420533">
              <w:rPr>
                <w:rFonts w:ascii="ＭＳ 明朝" w:eastAsia="ＭＳ 明朝" w:hAnsi="ＭＳ 明朝" w:cs="Times New Roman" w:hint="eastAsia"/>
                <w:szCs w:val="24"/>
              </w:rPr>
              <w:t>防潮堤と耐震護岸以外であっても河川管理施設については、原則、撤去はできませんが、事業予定者が策定する事業計画上、撤去を要すると考えられる構造物等がある場合は、河川管理者との協議が必要です。</w:t>
            </w:r>
          </w:p>
          <w:p w14:paraId="72E8C473" w14:textId="1ADACFF4" w:rsidR="00497874" w:rsidRPr="00420533" w:rsidRDefault="00497874" w:rsidP="00542CCE">
            <w:pPr>
              <w:widowControl/>
              <w:jc w:val="left"/>
              <w:rPr>
                <w:rFonts w:ascii="BIZ UDPゴシック" w:eastAsia="BIZ UDPゴシック" w:hAnsi="BIZ UDPゴシック" w:cs="Times New Roman"/>
                <w:szCs w:val="24"/>
              </w:rPr>
            </w:pPr>
          </w:p>
        </w:tc>
      </w:tr>
      <w:tr w:rsidR="00420533" w:rsidRPr="00420533" w14:paraId="0EE552C9" w14:textId="77777777" w:rsidTr="00420533">
        <w:trPr>
          <w:trHeight w:val="250"/>
        </w:trPr>
        <w:tc>
          <w:tcPr>
            <w:tcW w:w="147" w:type="pct"/>
            <w:shd w:val="clear" w:color="auto" w:fill="auto"/>
          </w:tcPr>
          <w:p w14:paraId="0AED7810" w14:textId="5632BF16" w:rsidR="00497874" w:rsidRPr="00420533" w:rsidRDefault="00497874" w:rsidP="00143D4B">
            <w:pPr>
              <w:adjustRightInd w:val="0"/>
              <w:snapToGrid w:val="0"/>
              <w:jc w:val="center"/>
              <w:rPr>
                <w:rFonts w:ascii="ＭＳ 明朝" w:eastAsia="ＭＳ 明朝" w:hAnsi="ＭＳ 明朝" w:cs="Times New Roman"/>
                <w:szCs w:val="24"/>
              </w:rPr>
            </w:pPr>
            <w:r w:rsidRPr="00420533">
              <w:rPr>
                <w:rFonts w:ascii="ＭＳ 明朝" w:eastAsia="ＭＳ 明朝" w:hAnsi="ＭＳ 明朝" w:cs="Times New Roman" w:hint="eastAsia"/>
                <w:szCs w:val="24"/>
              </w:rPr>
              <w:t>18</w:t>
            </w:r>
          </w:p>
        </w:tc>
        <w:tc>
          <w:tcPr>
            <w:tcW w:w="379" w:type="pct"/>
            <w:shd w:val="clear" w:color="auto" w:fill="auto"/>
          </w:tcPr>
          <w:p w14:paraId="5323AE97" w14:textId="73D99138"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hint="eastAsia"/>
              </w:rPr>
              <w:t>なし</w:t>
            </w:r>
          </w:p>
        </w:tc>
        <w:tc>
          <w:tcPr>
            <w:tcW w:w="617" w:type="pct"/>
            <w:shd w:val="clear" w:color="auto" w:fill="auto"/>
          </w:tcPr>
          <w:p w14:paraId="1AEDBA37" w14:textId="7CA51690"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hint="eastAsia"/>
              </w:rPr>
              <w:t>全体を通じて</w:t>
            </w:r>
          </w:p>
        </w:tc>
        <w:tc>
          <w:tcPr>
            <w:tcW w:w="1138" w:type="pct"/>
            <w:shd w:val="clear" w:color="auto" w:fill="auto"/>
          </w:tcPr>
          <w:p w14:paraId="2D0D7DEA" w14:textId="0C1950CA" w:rsidR="00497874" w:rsidRPr="00420533" w:rsidRDefault="00497874" w:rsidP="00143D4B">
            <w:pPr>
              <w:rPr>
                <w:rFonts w:ascii="ＭＳ 明朝" w:eastAsia="ＭＳ 明朝" w:hAnsi="ＭＳ 明朝"/>
              </w:rPr>
            </w:pPr>
            <w:r w:rsidRPr="00420533">
              <w:rPr>
                <w:rFonts w:ascii="ＭＳ 明朝" w:eastAsia="ＭＳ 明朝" w:hAnsi="ＭＳ 明朝" w:hint="eastAsia"/>
              </w:rPr>
              <w:t>ガス台帳上、敷地周辺の道路にガス本管が敷設されていないと思われます。敷設されている道路面より本管延長にてガス配管の供給が必要でしょうか。　またLPガスの採用は可能でしょうか。</w:t>
            </w:r>
          </w:p>
        </w:tc>
        <w:tc>
          <w:tcPr>
            <w:tcW w:w="2719" w:type="pct"/>
            <w:shd w:val="clear" w:color="auto" w:fill="auto"/>
          </w:tcPr>
          <w:p w14:paraId="159E5E04" w14:textId="327D6F8E"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必要なガス等のインフラ設備については、事業予定者の責任と負担で供給事業者等と協議の上、検討してください。</w:t>
            </w:r>
          </w:p>
          <w:p w14:paraId="79A43ABE" w14:textId="39DA8327" w:rsidR="00497874" w:rsidRPr="00420533" w:rsidRDefault="00497874" w:rsidP="00143D4B">
            <w:pPr>
              <w:widowControl/>
              <w:jc w:val="left"/>
              <w:rPr>
                <w:rFonts w:ascii="ＭＳ 明朝" w:eastAsia="ＭＳ 明朝" w:hAnsi="ＭＳ 明朝" w:cs="Times New Roman"/>
                <w:szCs w:val="24"/>
              </w:rPr>
            </w:pPr>
          </w:p>
        </w:tc>
      </w:tr>
      <w:tr w:rsidR="00420533" w:rsidRPr="00420533" w14:paraId="3E4DD1D9"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51E72E91" w14:textId="77777777" w:rsidR="00497874" w:rsidRPr="00420533" w:rsidRDefault="00497874" w:rsidP="00542CCE">
            <w:pPr>
              <w:adjustRightInd w:val="0"/>
              <w:snapToGrid w:val="0"/>
              <w:jc w:val="center"/>
              <w:rPr>
                <w:rFonts w:ascii="ＭＳ 明朝" w:eastAsia="ＭＳ 明朝" w:hAnsi="ＭＳ 明朝" w:cs="Times New Roman"/>
                <w:szCs w:val="24"/>
              </w:rPr>
            </w:pPr>
            <w:r w:rsidRPr="00420533">
              <w:rPr>
                <w:rFonts w:ascii="ＭＳ 明朝" w:eastAsia="ＭＳ 明朝" w:hAnsi="ＭＳ 明朝"/>
              </w:rPr>
              <w:t>19</w:t>
            </w:r>
          </w:p>
        </w:tc>
        <w:tc>
          <w:tcPr>
            <w:tcW w:w="379" w:type="pct"/>
            <w:shd w:val="clear" w:color="auto" w:fill="auto"/>
          </w:tcPr>
          <w:p w14:paraId="2CF25648" w14:textId="77777777" w:rsidR="00497874" w:rsidRPr="00420533" w:rsidRDefault="00497874" w:rsidP="00542CCE">
            <w:pPr>
              <w:rPr>
                <w:rFonts w:ascii="ＭＳ 明朝" w:eastAsia="ＭＳ 明朝" w:hAnsi="ＭＳ 明朝"/>
              </w:rPr>
            </w:pPr>
            <w:r w:rsidRPr="00420533">
              <w:rPr>
                <w:rFonts w:ascii="ＭＳ 明朝" w:eastAsia="ＭＳ 明朝" w:hAnsi="ＭＳ 明朝" w:hint="eastAsia"/>
              </w:rPr>
              <w:t>要項</w:t>
            </w:r>
          </w:p>
          <w:p w14:paraId="67E4C752" w14:textId="77777777" w:rsidR="00497874" w:rsidRPr="00420533" w:rsidRDefault="00497874" w:rsidP="00983AAE">
            <w:pPr>
              <w:adjustRightInd w:val="0"/>
              <w:snapToGrid w:val="0"/>
              <w:rPr>
                <w:rFonts w:ascii="ＭＳ 明朝" w:eastAsia="ＭＳ 明朝" w:hAnsi="ＭＳ 明朝"/>
              </w:rPr>
            </w:pPr>
            <w:r w:rsidRPr="00420533">
              <w:rPr>
                <w:rFonts w:ascii="ＭＳ 明朝" w:eastAsia="ＭＳ 明朝" w:hAnsi="ＭＳ 明朝" w:hint="eastAsia"/>
              </w:rPr>
              <w:t>P９</w:t>
            </w:r>
          </w:p>
        </w:tc>
        <w:tc>
          <w:tcPr>
            <w:tcW w:w="617" w:type="pct"/>
            <w:shd w:val="clear" w:color="auto" w:fill="auto"/>
          </w:tcPr>
          <w:p w14:paraId="4EBF7359" w14:textId="77777777" w:rsidR="00497874" w:rsidRPr="00420533" w:rsidRDefault="00497874" w:rsidP="00542CCE">
            <w:pPr>
              <w:rPr>
                <w:rFonts w:ascii="ＭＳ 明朝" w:eastAsia="ＭＳ 明朝" w:hAnsi="ＭＳ 明朝"/>
              </w:rPr>
            </w:pPr>
            <w:r w:rsidRPr="00420533">
              <w:rPr>
                <w:rFonts w:ascii="ＭＳ 明朝" w:eastAsia="ＭＳ 明朝" w:hAnsi="ＭＳ 明朝" w:hint="eastAsia"/>
              </w:rPr>
              <w:t xml:space="preserve">第1　事業の概要　</w:t>
            </w:r>
          </w:p>
          <w:p w14:paraId="21B90004" w14:textId="77777777" w:rsidR="00497874" w:rsidRPr="00420533" w:rsidRDefault="00497874" w:rsidP="00542CCE">
            <w:pPr>
              <w:adjustRightInd w:val="0"/>
              <w:snapToGrid w:val="0"/>
              <w:jc w:val="center"/>
              <w:rPr>
                <w:rFonts w:ascii="ＭＳ 明朝" w:eastAsia="ＭＳ 明朝" w:hAnsi="ＭＳ 明朝"/>
              </w:rPr>
            </w:pPr>
            <w:r w:rsidRPr="00420533">
              <w:rPr>
                <w:rFonts w:ascii="ＭＳ 明朝" w:eastAsia="ＭＳ 明朝" w:hAnsi="ＭＳ 明朝" w:hint="eastAsia"/>
              </w:rPr>
              <w:t>４．事業区域の概要</w:t>
            </w:r>
          </w:p>
        </w:tc>
        <w:tc>
          <w:tcPr>
            <w:tcW w:w="1138" w:type="pct"/>
            <w:shd w:val="clear" w:color="auto" w:fill="auto"/>
          </w:tcPr>
          <w:p w14:paraId="51425565" w14:textId="77777777" w:rsidR="00497874" w:rsidRPr="00420533" w:rsidRDefault="00497874" w:rsidP="00542CCE">
            <w:pPr>
              <w:rPr>
                <w:rFonts w:ascii="ＭＳ 明朝" w:eastAsia="ＭＳ 明朝" w:hAnsi="ＭＳ 明朝"/>
              </w:rPr>
            </w:pPr>
            <w:r w:rsidRPr="00420533">
              <w:rPr>
                <w:rFonts w:ascii="ＭＳ 明朝" w:eastAsia="ＭＳ 明朝" w:hAnsi="ＭＳ 明朝" w:hint="eastAsia"/>
              </w:rPr>
              <w:t>（１）事業区域の境界確定図をご教示願います。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62232C9" w14:textId="77777777" w:rsidR="00497874"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堤内地の資料として、回答19別紙を掲載します。</w:t>
            </w:r>
          </w:p>
          <w:p w14:paraId="0280986A" w14:textId="77777777" w:rsidR="00420533" w:rsidRDefault="00420533" w:rsidP="00497874">
            <w:pPr>
              <w:widowControl/>
              <w:jc w:val="left"/>
              <w:rPr>
                <w:rFonts w:ascii="ＭＳ 明朝" w:eastAsia="ＭＳ 明朝" w:hAnsi="ＭＳ 明朝" w:cs="Times New Roman"/>
                <w:szCs w:val="24"/>
              </w:rPr>
            </w:pPr>
          </w:p>
          <w:p w14:paraId="12356C17" w14:textId="77777777" w:rsidR="00420533" w:rsidRDefault="00420533" w:rsidP="00497874">
            <w:pPr>
              <w:widowControl/>
              <w:jc w:val="left"/>
              <w:rPr>
                <w:rFonts w:ascii="ＭＳ 明朝" w:eastAsia="ＭＳ 明朝" w:hAnsi="ＭＳ 明朝" w:cs="Times New Roman"/>
                <w:szCs w:val="24"/>
              </w:rPr>
            </w:pPr>
          </w:p>
          <w:p w14:paraId="762DAF70" w14:textId="69E1B04D" w:rsidR="00420533" w:rsidRPr="00420533" w:rsidRDefault="00420533" w:rsidP="00497874">
            <w:pPr>
              <w:widowControl/>
              <w:jc w:val="left"/>
              <w:rPr>
                <w:rFonts w:ascii="ＭＳ 明朝" w:eastAsia="ＭＳ 明朝" w:hAnsi="ＭＳ 明朝" w:cs="Times New Roman" w:hint="eastAsia"/>
                <w:szCs w:val="24"/>
              </w:rPr>
            </w:pPr>
          </w:p>
        </w:tc>
      </w:tr>
      <w:tr w:rsidR="00420533" w:rsidRPr="00420533" w14:paraId="59F96027" w14:textId="77777777" w:rsidTr="00420533">
        <w:trPr>
          <w:trHeight w:val="250"/>
        </w:trPr>
        <w:tc>
          <w:tcPr>
            <w:tcW w:w="147" w:type="pct"/>
            <w:shd w:val="clear" w:color="auto" w:fill="auto"/>
          </w:tcPr>
          <w:p w14:paraId="6B6287C0" w14:textId="4E44B5B4" w:rsidR="00497874" w:rsidRPr="00420533" w:rsidRDefault="00497874" w:rsidP="00143D4B">
            <w:pPr>
              <w:adjustRightInd w:val="0"/>
              <w:snapToGrid w:val="0"/>
              <w:jc w:val="center"/>
              <w:rPr>
                <w:rFonts w:ascii="ＭＳ 明朝" w:eastAsia="ＭＳ 明朝" w:hAnsi="ＭＳ 明朝" w:cs="Times New Roman"/>
                <w:szCs w:val="24"/>
              </w:rPr>
            </w:pPr>
            <w:r w:rsidRPr="00420533">
              <w:rPr>
                <w:rFonts w:ascii="ＭＳ 明朝" w:eastAsia="ＭＳ 明朝" w:hAnsi="ＭＳ 明朝"/>
              </w:rPr>
              <w:lastRenderedPageBreak/>
              <w:t>20</w:t>
            </w:r>
          </w:p>
        </w:tc>
        <w:tc>
          <w:tcPr>
            <w:tcW w:w="379" w:type="pct"/>
            <w:shd w:val="clear" w:color="auto" w:fill="auto"/>
          </w:tcPr>
          <w:p w14:paraId="3CFBA949"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3DFEBD3F" w14:textId="1D9A28C4" w:rsidR="00497874" w:rsidRPr="00420533" w:rsidRDefault="00497874" w:rsidP="00983AAE">
            <w:pPr>
              <w:adjustRightInd w:val="0"/>
              <w:snapToGrid w:val="0"/>
              <w:rPr>
                <w:rFonts w:ascii="ＭＳ 明朝" w:eastAsia="ＭＳ 明朝" w:hAnsi="ＭＳ 明朝"/>
              </w:rPr>
            </w:pPr>
            <w:r w:rsidRPr="00420533">
              <w:rPr>
                <w:rFonts w:ascii="ＭＳ 明朝" w:eastAsia="ＭＳ 明朝" w:hAnsi="ＭＳ 明朝" w:hint="eastAsia"/>
              </w:rPr>
              <w:t>P９</w:t>
            </w:r>
          </w:p>
        </w:tc>
        <w:tc>
          <w:tcPr>
            <w:tcW w:w="617" w:type="pct"/>
            <w:shd w:val="clear" w:color="auto" w:fill="auto"/>
          </w:tcPr>
          <w:p w14:paraId="3E1AB97A"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 xml:space="preserve">第1　事業の概要　</w:t>
            </w:r>
          </w:p>
          <w:p w14:paraId="224A41BB"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4.事業区域の概要</w:t>
            </w:r>
          </w:p>
          <w:p w14:paraId="70AEF453" w14:textId="77777777" w:rsidR="00497874" w:rsidRPr="00420533" w:rsidRDefault="00497874" w:rsidP="00143D4B">
            <w:pPr>
              <w:adjustRightInd w:val="0"/>
              <w:snapToGrid w:val="0"/>
              <w:jc w:val="center"/>
              <w:rPr>
                <w:rFonts w:ascii="ＭＳ 明朝" w:eastAsia="ＭＳ 明朝" w:hAnsi="ＭＳ 明朝"/>
              </w:rPr>
            </w:pPr>
          </w:p>
        </w:tc>
        <w:tc>
          <w:tcPr>
            <w:tcW w:w="1138" w:type="pct"/>
            <w:shd w:val="clear" w:color="auto" w:fill="auto"/>
          </w:tcPr>
          <w:p w14:paraId="02DFF736" w14:textId="5F092DBC" w:rsidR="00497874" w:rsidRPr="00420533" w:rsidRDefault="00497874" w:rsidP="00143D4B">
            <w:pPr>
              <w:rPr>
                <w:rFonts w:ascii="ＭＳ 明朝" w:eastAsia="ＭＳ 明朝" w:hAnsi="ＭＳ 明朝" w:hint="eastAsia"/>
              </w:rPr>
            </w:pPr>
            <w:r w:rsidRPr="00420533">
              <w:rPr>
                <w:rFonts w:ascii="ＭＳ 明朝" w:eastAsia="ＭＳ 明朝" w:hAnsi="ＭＳ 明朝" w:hint="eastAsia"/>
              </w:rPr>
              <w:t>東南側に護岸に隣接している駐車エリア（事業区域外）について、将来大阪府にて整備する予定はありますか。予定がある場合、資料等をご教示願います。</w:t>
            </w:r>
          </w:p>
        </w:tc>
        <w:tc>
          <w:tcPr>
            <w:tcW w:w="2719" w:type="pct"/>
            <w:shd w:val="clear" w:color="auto" w:fill="auto"/>
          </w:tcPr>
          <w:p w14:paraId="651B8B30" w14:textId="0230087C"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現時点では、東南側の防潮堤に隣接している駐車エリアを大阪府が整備する予定はありません。</w:t>
            </w:r>
          </w:p>
        </w:tc>
      </w:tr>
      <w:tr w:rsidR="00420533" w:rsidRPr="00420533" w14:paraId="547D95CC" w14:textId="77777777" w:rsidTr="00420533">
        <w:trPr>
          <w:trHeight w:val="250"/>
        </w:trPr>
        <w:tc>
          <w:tcPr>
            <w:tcW w:w="147" w:type="pct"/>
            <w:shd w:val="clear" w:color="auto" w:fill="auto"/>
          </w:tcPr>
          <w:p w14:paraId="3697A13D" w14:textId="41EF2042" w:rsidR="00497874" w:rsidRPr="00420533" w:rsidRDefault="00497874" w:rsidP="0064584E">
            <w:pPr>
              <w:adjustRightInd w:val="0"/>
              <w:snapToGrid w:val="0"/>
              <w:jc w:val="center"/>
              <w:rPr>
                <w:rFonts w:ascii="ＭＳ 明朝" w:eastAsia="ＭＳ 明朝" w:hAnsi="ＭＳ 明朝"/>
              </w:rPr>
            </w:pPr>
            <w:r w:rsidRPr="00420533">
              <w:rPr>
                <w:rFonts w:ascii="ＭＳ 明朝" w:eastAsia="ＭＳ 明朝" w:hAnsi="ＭＳ 明朝"/>
              </w:rPr>
              <w:t>22</w:t>
            </w:r>
          </w:p>
        </w:tc>
        <w:tc>
          <w:tcPr>
            <w:tcW w:w="379" w:type="pct"/>
            <w:shd w:val="clear" w:color="auto" w:fill="auto"/>
          </w:tcPr>
          <w:p w14:paraId="0DB56D41"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要項</w:t>
            </w:r>
          </w:p>
          <w:p w14:paraId="72117EE5" w14:textId="042D11F6" w:rsidR="00497874" w:rsidRPr="00420533" w:rsidRDefault="00497874" w:rsidP="0064584E">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5016B873"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 xml:space="preserve">第1　事業の概要　</w:t>
            </w:r>
          </w:p>
          <w:p w14:paraId="12AEE275"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４．事業区域の概要</w:t>
            </w:r>
          </w:p>
          <w:p w14:paraId="243DF9F3" w14:textId="77777777" w:rsidR="00497874" w:rsidRPr="00420533" w:rsidRDefault="00497874" w:rsidP="0064584E">
            <w:pPr>
              <w:rPr>
                <w:rFonts w:ascii="ＭＳ 明朝" w:eastAsia="ＭＳ 明朝" w:hAnsi="ＭＳ 明朝"/>
              </w:rPr>
            </w:pPr>
          </w:p>
        </w:tc>
        <w:tc>
          <w:tcPr>
            <w:tcW w:w="1138" w:type="pct"/>
            <w:shd w:val="clear" w:color="auto" w:fill="auto"/>
          </w:tcPr>
          <w:p w14:paraId="0299CB1E" w14:textId="77777777" w:rsidR="00497874" w:rsidRDefault="00497874" w:rsidP="0064584E">
            <w:pPr>
              <w:rPr>
                <w:rFonts w:ascii="ＭＳ 明朝" w:eastAsia="ＭＳ 明朝" w:hAnsi="ＭＳ 明朝"/>
              </w:rPr>
            </w:pPr>
            <w:r w:rsidRPr="00420533">
              <w:rPr>
                <w:rFonts w:ascii="ＭＳ 明朝" w:eastAsia="ＭＳ 明朝" w:hAnsi="ＭＳ 明朝" w:hint="eastAsia"/>
              </w:rPr>
              <w:t>（４）接面道路と記載がございますが、建築基準法上認められた接道と解釈してよろしいでしょうか？また、大阪市有地に関して、現在、占用許可等をとられている場合、申請書等をご教示願います。</w:t>
            </w:r>
          </w:p>
          <w:p w14:paraId="78AAA256" w14:textId="218B932C" w:rsidR="00420533" w:rsidRPr="00420533" w:rsidRDefault="00420533" w:rsidP="0064584E">
            <w:pPr>
              <w:rPr>
                <w:rFonts w:ascii="ＭＳ 明朝" w:eastAsia="ＭＳ 明朝" w:hAnsi="ＭＳ 明朝" w:hint="eastAsia"/>
              </w:rPr>
            </w:pPr>
          </w:p>
        </w:tc>
        <w:tc>
          <w:tcPr>
            <w:tcW w:w="2719" w:type="pct"/>
            <w:shd w:val="clear" w:color="auto" w:fill="auto"/>
          </w:tcPr>
          <w:p w14:paraId="56812238" w14:textId="77777777" w:rsidR="00497874" w:rsidRPr="00420533" w:rsidRDefault="00497874" w:rsidP="0064584E">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P10に記載のとおり、４ｍ以上の市道に接道していますので、建築基準法上認められるものと認識しています。</w:t>
            </w:r>
          </w:p>
          <w:p w14:paraId="4522ACE3" w14:textId="1750E2DE"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また、府は大阪市と市有地の一部について土地の使用貸借契約を締結し、30年間更新（毎年度更新）のうえ、その間の事業予定者の通行使用を認める予定です。</w:t>
            </w:r>
          </w:p>
        </w:tc>
      </w:tr>
      <w:tr w:rsidR="00420533" w:rsidRPr="00420533" w14:paraId="44B2B016" w14:textId="77777777" w:rsidTr="00420533">
        <w:trPr>
          <w:trHeight w:val="250"/>
        </w:trPr>
        <w:tc>
          <w:tcPr>
            <w:tcW w:w="147" w:type="pct"/>
            <w:shd w:val="clear" w:color="auto" w:fill="auto"/>
          </w:tcPr>
          <w:p w14:paraId="0DC07E6A" w14:textId="5667C4EA" w:rsidR="00497874" w:rsidRPr="00420533" w:rsidRDefault="00497874" w:rsidP="0064584E">
            <w:pPr>
              <w:adjustRightInd w:val="0"/>
              <w:snapToGrid w:val="0"/>
              <w:jc w:val="center"/>
              <w:rPr>
                <w:rFonts w:ascii="ＭＳ 明朝" w:eastAsia="ＭＳ 明朝" w:hAnsi="ＭＳ 明朝"/>
              </w:rPr>
            </w:pPr>
            <w:r w:rsidRPr="00420533">
              <w:rPr>
                <w:rFonts w:ascii="ＭＳ 明朝" w:eastAsia="ＭＳ 明朝" w:hAnsi="ＭＳ 明朝"/>
              </w:rPr>
              <w:t>23</w:t>
            </w:r>
          </w:p>
        </w:tc>
        <w:tc>
          <w:tcPr>
            <w:tcW w:w="379" w:type="pct"/>
            <w:shd w:val="clear" w:color="auto" w:fill="auto"/>
          </w:tcPr>
          <w:p w14:paraId="65FA27FC"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要項</w:t>
            </w:r>
          </w:p>
          <w:p w14:paraId="2CBE5265" w14:textId="48DCECBA" w:rsidR="00497874" w:rsidRPr="00420533" w:rsidRDefault="00497874" w:rsidP="0064584E">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5E7270E9"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 xml:space="preserve">第1　事業の概要　</w:t>
            </w:r>
          </w:p>
          <w:p w14:paraId="67629693"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４．事業区域の概要</w:t>
            </w:r>
          </w:p>
          <w:p w14:paraId="1C6BB4C6" w14:textId="77777777" w:rsidR="00497874" w:rsidRPr="00420533" w:rsidRDefault="00497874" w:rsidP="0064584E">
            <w:pPr>
              <w:rPr>
                <w:rFonts w:ascii="ＭＳ 明朝" w:eastAsia="ＭＳ 明朝" w:hAnsi="ＭＳ 明朝"/>
              </w:rPr>
            </w:pPr>
          </w:p>
        </w:tc>
        <w:tc>
          <w:tcPr>
            <w:tcW w:w="1138" w:type="pct"/>
            <w:shd w:val="clear" w:color="auto" w:fill="auto"/>
          </w:tcPr>
          <w:p w14:paraId="4C376FE0"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（４）事業区域との間に大阪市が所有する土地は30年間通行可能でしょうか？</w:t>
            </w:r>
          </w:p>
          <w:p w14:paraId="6B02DFBA" w14:textId="05CBC27D" w:rsidR="00497874" w:rsidRPr="00420533" w:rsidRDefault="00497874" w:rsidP="0064584E">
            <w:pPr>
              <w:rPr>
                <w:rFonts w:ascii="ＭＳ 明朝" w:eastAsia="ＭＳ 明朝" w:hAnsi="ＭＳ 明朝"/>
              </w:rPr>
            </w:pPr>
            <w:r w:rsidRPr="00420533">
              <w:rPr>
                <w:rFonts w:ascii="ＭＳ 明朝" w:eastAsia="ＭＳ 明朝" w:hAnsi="ＭＳ 明朝" w:hint="eastAsia"/>
              </w:rPr>
              <w:t>また、この土地の契約形態などはどのようなものでしょうか。</w:t>
            </w:r>
          </w:p>
        </w:tc>
        <w:tc>
          <w:tcPr>
            <w:tcW w:w="2719" w:type="pct"/>
            <w:shd w:val="clear" w:color="auto" w:fill="auto"/>
          </w:tcPr>
          <w:p w14:paraId="684DCD91" w14:textId="4AEAFAF2"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府は大阪市と市有地の一部について土地の使用貸借契約を締結し、30年間更新（毎年度更新）のうえ、その間の事業予定者の通行使用を認める予定です。</w:t>
            </w:r>
          </w:p>
        </w:tc>
      </w:tr>
      <w:tr w:rsidR="00420533" w:rsidRPr="00420533" w14:paraId="09D692B2" w14:textId="77777777" w:rsidTr="00420533">
        <w:trPr>
          <w:trHeight w:val="250"/>
        </w:trPr>
        <w:tc>
          <w:tcPr>
            <w:tcW w:w="147" w:type="pct"/>
            <w:shd w:val="clear" w:color="auto" w:fill="auto"/>
          </w:tcPr>
          <w:p w14:paraId="7F5F5EBE" w14:textId="14191727"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24</w:t>
            </w:r>
          </w:p>
        </w:tc>
        <w:tc>
          <w:tcPr>
            <w:tcW w:w="379" w:type="pct"/>
            <w:shd w:val="clear" w:color="auto" w:fill="auto"/>
          </w:tcPr>
          <w:p w14:paraId="2199EFF0"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08C2AC44" w14:textId="29968994"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0F28BFDF"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 xml:space="preserve">第1　事業の概要　</w:t>
            </w:r>
          </w:p>
          <w:p w14:paraId="29557DF8"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４．事業区域の概要</w:t>
            </w:r>
          </w:p>
          <w:p w14:paraId="2F576F51" w14:textId="77777777" w:rsidR="00497874" w:rsidRPr="00420533" w:rsidRDefault="00497874" w:rsidP="00143D4B">
            <w:pPr>
              <w:rPr>
                <w:rFonts w:ascii="ＭＳ 明朝" w:eastAsia="ＭＳ 明朝" w:hAnsi="ＭＳ 明朝"/>
              </w:rPr>
            </w:pPr>
          </w:p>
        </w:tc>
        <w:tc>
          <w:tcPr>
            <w:tcW w:w="1138" w:type="pct"/>
            <w:shd w:val="clear" w:color="auto" w:fill="auto"/>
          </w:tcPr>
          <w:p w14:paraId="48563C42" w14:textId="4FCE5029"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（５）インフラについては船着き場の整備に合わせて整備可能か、もしくは整備されるものはありますか？</w:t>
            </w:r>
          </w:p>
        </w:tc>
        <w:tc>
          <w:tcPr>
            <w:tcW w:w="2719" w:type="pct"/>
            <w:shd w:val="clear" w:color="auto" w:fill="auto"/>
          </w:tcPr>
          <w:p w14:paraId="38E61028" w14:textId="6046A0C5" w:rsidR="00497874" w:rsidRPr="00420533" w:rsidRDefault="00497874" w:rsidP="00143D4B">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事業予定者が電気、ガス等の供給設備の整備を、船着場の整備に併せて実施する場合は、大阪府と協議した上で、河川管理者や船着場整備工事の受注者との協議が必要です。</w:t>
            </w:r>
          </w:p>
          <w:p w14:paraId="7783F631" w14:textId="1696C123"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なお、府が電気、ガス等の供給設備を整備する予定はありません。</w:t>
            </w:r>
          </w:p>
          <w:p w14:paraId="2F5294E8" w14:textId="430000FB" w:rsidR="00497874" w:rsidRPr="00420533" w:rsidRDefault="00497874" w:rsidP="00143D4B">
            <w:pPr>
              <w:widowControl/>
              <w:jc w:val="left"/>
              <w:rPr>
                <w:rFonts w:ascii="ＭＳ 明朝" w:eastAsia="ＭＳ 明朝" w:hAnsi="ＭＳ 明朝" w:cs="Times New Roman"/>
                <w:szCs w:val="24"/>
              </w:rPr>
            </w:pPr>
          </w:p>
        </w:tc>
      </w:tr>
      <w:tr w:rsidR="00420533" w:rsidRPr="00420533" w14:paraId="78712AD3" w14:textId="77777777" w:rsidTr="00420533">
        <w:trPr>
          <w:trHeight w:val="250"/>
        </w:trPr>
        <w:tc>
          <w:tcPr>
            <w:tcW w:w="147" w:type="pct"/>
            <w:shd w:val="clear" w:color="auto" w:fill="auto"/>
          </w:tcPr>
          <w:p w14:paraId="5BF5F1CD" w14:textId="338893B2"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lastRenderedPageBreak/>
              <w:t>25</w:t>
            </w:r>
          </w:p>
        </w:tc>
        <w:tc>
          <w:tcPr>
            <w:tcW w:w="379" w:type="pct"/>
            <w:shd w:val="clear" w:color="auto" w:fill="auto"/>
          </w:tcPr>
          <w:p w14:paraId="1996D59B"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054A28E8" w14:textId="4A8D48CA"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292E510A"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 xml:space="preserve">第1　事業の概要　</w:t>
            </w:r>
          </w:p>
          <w:p w14:paraId="70E7B66F"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４．事業区域の概要</w:t>
            </w:r>
          </w:p>
          <w:p w14:paraId="0910012F" w14:textId="77777777" w:rsidR="00497874" w:rsidRPr="00420533" w:rsidRDefault="00497874" w:rsidP="00143D4B">
            <w:pPr>
              <w:rPr>
                <w:rFonts w:ascii="ＭＳ 明朝" w:eastAsia="ＭＳ 明朝" w:hAnsi="ＭＳ 明朝"/>
              </w:rPr>
            </w:pPr>
          </w:p>
        </w:tc>
        <w:tc>
          <w:tcPr>
            <w:tcW w:w="1138" w:type="pct"/>
            <w:shd w:val="clear" w:color="auto" w:fill="auto"/>
          </w:tcPr>
          <w:p w14:paraId="460A24B1" w14:textId="044EBD4F"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（５）各インフラ設備が無となっておりますが、既存引込が無いものは前面道路等からの新規引込が必要と考えて良いでしょうか。</w:t>
            </w:r>
          </w:p>
        </w:tc>
        <w:tc>
          <w:tcPr>
            <w:tcW w:w="2719" w:type="pct"/>
            <w:shd w:val="clear" w:color="auto" w:fill="auto"/>
          </w:tcPr>
          <w:p w14:paraId="5BC13246" w14:textId="2027776C"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P10に記載のとおり電気、ガス等の供給設備はありませんので、事業予定者が必要とするインフラ設備については、事業予定者の責任と負担で供給事業者等と協議の上、工事を実施してください。</w:t>
            </w:r>
          </w:p>
          <w:p w14:paraId="0E2E721F" w14:textId="295B97B4" w:rsidR="00497874" w:rsidRPr="00420533" w:rsidRDefault="00497874" w:rsidP="00143D4B">
            <w:pPr>
              <w:widowControl/>
              <w:jc w:val="left"/>
              <w:rPr>
                <w:rFonts w:ascii="ＭＳ 明朝" w:eastAsia="ＭＳ 明朝" w:hAnsi="ＭＳ 明朝" w:cs="Times New Roman"/>
                <w:szCs w:val="24"/>
              </w:rPr>
            </w:pPr>
          </w:p>
        </w:tc>
      </w:tr>
      <w:tr w:rsidR="00420533" w:rsidRPr="00420533" w14:paraId="4C230E43"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47359F12" w14:textId="7B344D93"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26</w:t>
            </w:r>
          </w:p>
        </w:tc>
        <w:tc>
          <w:tcPr>
            <w:tcW w:w="379" w:type="pct"/>
            <w:shd w:val="clear" w:color="auto" w:fill="auto"/>
          </w:tcPr>
          <w:p w14:paraId="2090ED47"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6F243EF7" w14:textId="72EB6D6B"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4CD19DA7"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 xml:space="preserve">第1　事業の概要　</w:t>
            </w:r>
          </w:p>
          <w:p w14:paraId="5C908A3B" w14:textId="2099EC35"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４．事業区域の概要</w:t>
            </w:r>
          </w:p>
        </w:tc>
        <w:tc>
          <w:tcPr>
            <w:tcW w:w="1138" w:type="pct"/>
            <w:shd w:val="clear" w:color="auto" w:fill="auto"/>
          </w:tcPr>
          <w:p w14:paraId="4C076D3E"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（５）敷地西側の接面道路あたりに給水メーターBOXがありましたが、既存利用は可能でしょうか。</w:t>
            </w:r>
          </w:p>
          <w:p w14:paraId="3013E70E" w14:textId="77777777" w:rsidR="00497874" w:rsidRPr="00420533" w:rsidRDefault="00497874" w:rsidP="00143D4B">
            <w:pPr>
              <w:rPr>
                <w:rFonts w:ascii="ＭＳ 明朝" w:eastAsia="ＭＳ 明朝" w:hAnsi="ＭＳ 明朝"/>
              </w:rPr>
            </w:pP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693D3F7" w14:textId="18A7456C"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給水メーターBOXが利用できるか否かは不明です。事業実施に必要なインフラについては、事業予定者の責任と負担で供給事業者等と確認・協議の上、利用を検討してください。</w:t>
            </w:r>
          </w:p>
        </w:tc>
      </w:tr>
      <w:tr w:rsidR="00420533" w:rsidRPr="00420533" w14:paraId="7089DC23"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1913D767" w14:textId="1A32723C" w:rsidR="00497874" w:rsidRPr="00420533" w:rsidRDefault="00497874" w:rsidP="0064584E">
            <w:pPr>
              <w:adjustRightInd w:val="0"/>
              <w:snapToGrid w:val="0"/>
              <w:jc w:val="center"/>
              <w:rPr>
                <w:rFonts w:ascii="ＭＳ 明朝" w:eastAsia="ＭＳ 明朝" w:hAnsi="ＭＳ 明朝"/>
              </w:rPr>
            </w:pPr>
            <w:r w:rsidRPr="00420533">
              <w:rPr>
                <w:rFonts w:ascii="ＭＳ 明朝" w:eastAsia="ＭＳ 明朝" w:hAnsi="ＭＳ 明朝"/>
              </w:rPr>
              <w:t>27</w:t>
            </w:r>
          </w:p>
        </w:tc>
        <w:tc>
          <w:tcPr>
            <w:tcW w:w="379" w:type="pct"/>
            <w:shd w:val="clear" w:color="auto" w:fill="auto"/>
          </w:tcPr>
          <w:p w14:paraId="1C553666"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要項</w:t>
            </w:r>
          </w:p>
          <w:p w14:paraId="293B5952" w14:textId="0C14AF4A" w:rsidR="00497874" w:rsidRPr="00420533" w:rsidRDefault="00497874" w:rsidP="0064584E">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tc>
        <w:tc>
          <w:tcPr>
            <w:tcW w:w="617" w:type="pct"/>
            <w:shd w:val="clear" w:color="auto" w:fill="auto"/>
          </w:tcPr>
          <w:p w14:paraId="10956142"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 xml:space="preserve">第1　事業の概要　</w:t>
            </w:r>
          </w:p>
          <w:p w14:paraId="4DC0DD5E"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４．事業区域の概要</w:t>
            </w:r>
          </w:p>
          <w:p w14:paraId="64DE5C87" w14:textId="77777777" w:rsidR="00497874" w:rsidRPr="00420533" w:rsidRDefault="00497874" w:rsidP="0064584E">
            <w:pPr>
              <w:rPr>
                <w:rFonts w:ascii="ＭＳ 明朝" w:eastAsia="ＭＳ 明朝" w:hAnsi="ＭＳ 明朝"/>
              </w:rPr>
            </w:pPr>
          </w:p>
        </w:tc>
        <w:tc>
          <w:tcPr>
            <w:tcW w:w="1138" w:type="pct"/>
            <w:shd w:val="clear" w:color="auto" w:fill="auto"/>
          </w:tcPr>
          <w:p w14:paraId="41909AA8" w14:textId="7AF9486B"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（５）インフラは引込ルートですが、提内地に接している西側又は南側の接面道路からの引込を基本として考えて良いでしょうか。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485C38F1" w14:textId="77A071E2"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接面道路からの引込は構いませんが、実施に当たっては、事業予定者の責任と負担で供給事業者等と協議の上、工事を実施してください。</w:t>
            </w:r>
          </w:p>
          <w:p w14:paraId="638A0349" w14:textId="09CB42CF" w:rsidR="00497874" w:rsidRPr="00420533" w:rsidRDefault="00497874" w:rsidP="003C2B4C">
            <w:pPr>
              <w:widowControl/>
              <w:jc w:val="left"/>
              <w:rPr>
                <w:rFonts w:ascii="ＭＳ 明朝" w:eastAsia="ＭＳ 明朝" w:hAnsi="ＭＳ 明朝" w:cs="Times New Roman"/>
                <w:szCs w:val="24"/>
              </w:rPr>
            </w:pPr>
          </w:p>
        </w:tc>
      </w:tr>
      <w:tr w:rsidR="00420533" w:rsidRPr="00420533" w14:paraId="279EFCC5"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77AAB3F7" w14:textId="32C2E312"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29</w:t>
            </w:r>
          </w:p>
        </w:tc>
        <w:tc>
          <w:tcPr>
            <w:tcW w:w="379" w:type="pct"/>
            <w:shd w:val="clear" w:color="auto" w:fill="auto"/>
          </w:tcPr>
          <w:p w14:paraId="798DF61D"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6AC6F01B" w14:textId="5627A8CD"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4A839A76"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6CF632DE" w14:textId="35C9807A"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3C0A609D" w14:textId="0E529979"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（１）『ただし、事業区域（陸地）と連続する設定』とありますが、具体的な例として、どのような設定を想定されているかご教示願います。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11D65F92" w14:textId="05046B2F" w:rsidR="00497874" w:rsidRPr="00420533" w:rsidRDefault="00497874" w:rsidP="00497874">
            <w:pPr>
              <w:widowControl/>
              <w:jc w:val="left"/>
              <w:rPr>
                <w:rFonts w:ascii="BIZ UDPゴシック" w:eastAsia="BIZ UDPゴシック" w:hAnsi="BIZ UDPゴシック" w:cs="Times New Roman"/>
                <w:szCs w:val="24"/>
              </w:rPr>
            </w:pPr>
            <w:r w:rsidRPr="00420533">
              <w:rPr>
                <w:rFonts w:ascii="ＭＳ 明朝" w:eastAsia="ＭＳ 明朝" w:hAnsi="ＭＳ 明朝" w:cs="Times New Roman" w:hint="eastAsia"/>
                <w:szCs w:val="24"/>
              </w:rPr>
              <w:t xml:space="preserve">　事業予定者が使用する水面の範囲は、必ず、事業予定者が使用する陸地の範囲（＝事業区域（陸地））と接するようにしてください。（対岸の水面など、事業区域（陸地）から離れたところにある水面の使用はできません。）</w:t>
            </w:r>
          </w:p>
          <w:p w14:paraId="75294B83" w14:textId="676DCBDC" w:rsidR="00497874" w:rsidRPr="00420533" w:rsidRDefault="00497874" w:rsidP="00143D4B">
            <w:pPr>
              <w:widowControl/>
              <w:jc w:val="left"/>
              <w:rPr>
                <w:rFonts w:ascii="BIZ UDPゴシック" w:eastAsia="BIZ UDPゴシック" w:hAnsi="BIZ UDPゴシック" w:cs="Times New Roman"/>
                <w:szCs w:val="24"/>
              </w:rPr>
            </w:pPr>
          </w:p>
        </w:tc>
      </w:tr>
      <w:tr w:rsidR="00420533" w:rsidRPr="00420533" w14:paraId="1FE06C4F"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91F2FAB" w14:textId="26A54AC9" w:rsidR="00497874" w:rsidRPr="00420533" w:rsidRDefault="00497874" w:rsidP="00283ABC">
            <w:pPr>
              <w:adjustRightInd w:val="0"/>
              <w:snapToGrid w:val="0"/>
              <w:jc w:val="center"/>
              <w:rPr>
                <w:rFonts w:ascii="ＭＳ 明朝" w:eastAsia="ＭＳ 明朝" w:hAnsi="ＭＳ 明朝"/>
              </w:rPr>
            </w:pPr>
            <w:r w:rsidRPr="00420533">
              <w:rPr>
                <w:rFonts w:ascii="ＭＳ 明朝" w:eastAsia="ＭＳ 明朝" w:hAnsi="ＭＳ 明朝"/>
              </w:rPr>
              <w:t>32</w:t>
            </w:r>
          </w:p>
        </w:tc>
        <w:tc>
          <w:tcPr>
            <w:tcW w:w="379" w:type="pct"/>
            <w:shd w:val="clear" w:color="auto" w:fill="auto"/>
          </w:tcPr>
          <w:p w14:paraId="2E32BA7E" w14:textId="77777777" w:rsidR="00497874" w:rsidRPr="00420533" w:rsidRDefault="00497874" w:rsidP="00283ABC">
            <w:pPr>
              <w:rPr>
                <w:rFonts w:ascii="ＭＳ 明朝" w:eastAsia="ＭＳ 明朝" w:hAnsi="ＭＳ 明朝"/>
              </w:rPr>
            </w:pPr>
            <w:r w:rsidRPr="00420533">
              <w:rPr>
                <w:rFonts w:ascii="ＭＳ 明朝" w:eastAsia="ＭＳ 明朝" w:hAnsi="ＭＳ 明朝" w:hint="eastAsia"/>
              </w:rPr>
              <w:t>要項</w:t>
            </w:r>
          </w:p>
          <w:p w14:paraId="6C74955A" w14:textId="6B293376" w:rsidR="00497874" w:rsidRPr="00420533" w:rsidRDefault="00497874" w:rsidP="00283ABC">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26A81ED8" w14:textId="77777777" w:rsidR="00497874" w:rsidRPr="00420533" w:rsidRDefault="00497874" w:rsidP="00283ABC">
            <w:pPr>
              <w:rPr>
                <w:rFonts w:ascii="ＭＳ 明朝" w:eastAsia="ＭＳ 明朝" w:hAnsi="ＭＳ 明朝"/>
              </w:rPr>
            </w:pPr>
            <w:r w:rsidRPr="00420533">
              <w:rPr>
                <w:rFonts w:ascii="ＭＳ 明朝" w:eastAsia="ＭＳ 明朝" w:hAnsi="ＭＳ 明朝" w:hint="eastAsia"/>
              </w:rPr>
              <w:t>第2　事業条件</w:t>
            </w:r>
          </w:p>
          <w:p w14:paraId="4F927C8E" w14:textId="1AB40A61" w:rsidR="00497874" w:rsidRPr="00420533" w:rsidRDefault="00497874" w:rsidP="00283ABC">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41C12BED" w14:textId="07FEF0C7" w:rsidR="00497874" w:rsidRPr="00420533" w:rsidRDefault="00497874" w:rsidP="00283ABC">
            <w:pPr>
              <w:rPr>
                <w:rFonts w:ascii="ＭＳ 明朝" w:eastAsia="ＭＳ 明朝" w:hAnsi="ＭＳ 明朝"/>
              </w:rPr>
            </w:pPr>
            <w:r w:rsidRPr="00420533">
              <w:rPr>
                <w:rFonts w:ascii="ＭＳ 明朝" w:eastAsia="ＭＳ 明朝" w:hAnsi="ＭＳ 明朝" w:hint="eastAsia"/>
              </w:rPr>
              <w:t>（４）現在府が把握している地下埋設物の規模、内容について、図面等の資料の開示をお願い致します。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5A67A4FC" w14:textId="06DCFF51" w:rsidR="00497874" w:rsidRPr="00420533" w:rsidRDefault="00497874" w:rsidP="00283ABC">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現在把握しているものについて、回答32別紙を掲載します。</w:t>
            </w:r>
          </w:p>
          <w:p w14:paraId="55313535" w14:textId="41FB110B"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なお、大阪市所有の埋設管等については大阪港湾局との協議が必要となります。</w:t>
            </w:r>
          </w:p>
          <w:p w14:paraId="60942584" w14:textId="77777777" w:rsidR="00497874" w:rsidRDefault="00497874" w:rsidP="00283ABC">
            <w:pPr>
              <w:widowControl/>
              <w:jc w:val="left"/>
              <w:rPr>
                <w:rFonts w:ascii="ＭＳ 明朝" w:eastAsia="ＭＳ 明朝" w:hAnsi="ＭＳ 明朝" w:cs="Times New Roman"/>
                <w:szCs w:val="24"/>
              </w:rPr>
            </w:pPr>
          </w:p>
          <w:p w14:paraId="3C1C7009" w14:textId="77777777" w:rsidR="00420533" w:rsidRDefault="00420533" w:rsidP="00283ABC">
            <w:pPr>
              <w:widowControl/>
              <w:jc w:val="left"/>
              <w:rPr>
                <w:rFonts w:ascii="ＭＳ 明朝" w:eastAsia="ＭＳ 明朝" w:hAnsi="ＭＳ 明朝" w:cs="Times New Roman"/>
                <w:szCs w:val="24"/>
              </w:rPr>
            </w:pPr>
          </w:p>
          <w:p w14:paraId="486C9228" w14:textId="77777777" w:rsidR="00420533" w:rsidRDefault="00420533" w:rsidP="00283ABC">
            <w:pPr>
              <w:widowControl/>
              <w:jc w:val="left"/>
              <w:rPr>
                <w:rFonts w:ascii="ＭＳ 明朝" w:eastAsia="ＭＳ 明朝" w:hAnsi="ＭＳ 明朝" w:cs="Times New Roman"/>
                <w:szCs w:val="24"/>
              </w:rPr>
            </w:pPr>
          </w:p>
          <w:p w14:paraId="2ABF02DC" w14:textId="5D4C051A" w:rsidR="00420533" w:rsidRPr="00420533" w:rsidRDefault="00420533" w:rsidP="00283ABC">
            <w:pPr>
              <w:widowControl/>
              <w:jc w:val="left"/>
              <w:rPr>
                <w:rFonts w:ascii="ＭＳ 明朝" w:eastAsia="ＭＳ 明朝" w:hAnsi="ＭＳ 明朝" w:cs="Times New Roman" w:hint="eastAsia"/>
                <w:szCs w:val="24"/>
              </w:rPr>
            </w:pPr>
          </w:p>
        </w:tc>
      </w:tr>
      <w:tr w:rsidR="00420533" w:rsidRPr="00420533" w14:paraId="366BF32B"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7DF5FE2" w14:textId="695C37C1" w:rsidR="00497874" w:rsidRPr="00420533" w:rsidRDefault="00497874" w:rsidP="007F33E8">
            <w:pPr>
              <w:adjustRightInd w:val="0"/>
              <w:snapToGrid w:val="0"/>
              <w:jc w:val="center"/>
              <w:rPr>
                <w:rFonts w:ascii="ＭＳ 明朝" w:eastAsia="ＭＳ 明朝" w:hAnsi="ＭＳ 明朝"/>
              </w:rPr>
            </w:pPr>
            <w:r w:rsidRPr="00420533">
              <w:rPr>
                <w:rFonts w:ascii="ＭＳ 明朝" w:eastAsia="ＭＳ 明朝" w:hAnsi="ＭＳ 明朝"/>
              </w:rPr>
              <w:lastRenderedPageBreak/>
              <w:t>33</w:t>
            </w:r>
          </w:p>
        </w:tc>
        <w:tc>
          <w:tcPr>
            <w:tcW w:w="379" w:type="pct"/>
            <w:shd w:val="clear" w:color="auto" w:fill="auto"/>
          </w:tcPr>
          <w:p w14:paraId="11D3DEC7" w14:textId="77777777" w:rsidR="00497874" w:rsidRPr="00420533" w:rsidRDefault="00497874" w:rsidP="007F33E8">
            <w:pPr>
              <w:rPr>
                <w:rFonts w:ascii="ＭＳ 明朝" w:eastAsia="ＭＳ 明朝" w:hAnsi="ＭＳ 明朝"/>
              </w:rPr>
            </w:pPr>
            <w:r w:rsidRPr="00420533">
              <w:rPr>
                <w:rFonts w:ascii="ＭＳ 明朝" w:eastAsia="ＭＳ 明朝" w:hAnsi="ＭＳ 明朝" w:hint="eastAsia"/>
              </w:rPr>
              <w:t>要項</w:t>
            </w:r>
          </w:p>
          <w:p w14:paraId="0F6E2836" w14:textId="081645D9" w:rsidR="00497874" w:rsidRPr="00420533" w:rsidRDefault="00497874" w:rsidP="007F33E8">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5982493B" w14:textId="77777777" w:rsidR="00497874" w:rsidRPr="00420533" w:rsidRDefault="00497874" w:rsidP="007F33E8">
            <w:pPr>
              <w:rPr>
                <w:rFonts w:ascii="ＭＳ 明朝" w:eastAsia="ＭＳ 明朝" w:hAnsi="ＭＳ 明朝"/>
              </w:rPr>
            </w:pPr>
            <w:r w:rsidRPr="00420533">
              <w:rPr>
                <w:rFonts w:ascii="ＭＳ 明朝" w:eastAsia="ＭＳ 明朝" w:hAnsi="ＭＳ 明朝" w:hint="eastAsia"/>
              </w:rPr>
              <w:t>第2　事業条件</w:t>
            </w:r>
          </w:p>
          <w:p w14:paraId="1009618F" w14:textId="76404D7F" w:rsidR="00497874" w:rsidRPr="00420533" w:rsidRDefault="00497874" w:rsidP="007F33E8">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52F0586E" w14:textId="1BEA0503" w:rsidR="00497874" w:rsidRPr="00420533" w:rsidRDefault="00497874" w:rsidP="007F33E8">
            <w:pPr>
              <w:rPr>
                <w:rFonts w:ascii="ＭＳ 明朝" w:eastAsia="ＭＳ 明朝" w:hAnsi="ＭＳ 明朝"/>
              </w:rPr>
            </w:pPr>
            <w:r w:rsidRPr="00420533">
              <w:rPr>
                <w:rFonts w:ascii="ＭＳ 明朝" w:eastAsia="ＭＳ 明朝" w:hAnsi="ＭＳ 明朝" w:hint="eastAsia"/>
              </w:rPr>
              <w:t>（４）防潮堤に安治川水門の電源施設と通信ケーブルが設置されているため、とありますが、図面等具体的な資料をご提示願います。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F26688B" w14:textId="377BA2A2"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回答33</w:t>
            </w:r>
            <w:r w:rsidRPr="00420533">
              <w:rPr>
                <w:rFonts w:ascii="ＭＳ 明朝" w:eastAsia="ＭＳ 明朝" w:hAnsi="ＭＳ 明朝" w:cs="Times New Roman"/>
                <w:szCs w:val="24"/>
              </w:rPr>
              <w:t>別紙を掲載します。</w:t>
            </w:r>
          </w:p>
          <w:p w14:paraId="697D579D" w14:textId="131F0C47" w:rsidR="00497874" w:rsidRPr="00420533" w:rsidRDefault="00497874" w:rsidP="007F33E8">
            <w:pPr>
              <w:widowControl/>
              <w:jc w:val="left"/>
              <w:rPr>
                <w:rFonts w:ascii="ＭＳ 明朝" w:eastAsia="ＭＳ 明朝" w:hAnsi="ＭＳ 明朝" w:cs="Times New Roman"/>
                <w:szCs w:val="24"/>
              </w:rPr>
            </w:pPr>
          </w:p>
        </w:tc>
      </w:tr>
      <w:tr w:rsidR="00420533" w:rsidRPr="00420533" w14:paraId="4DA3F11C"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2BC84A2" w14:textId="53659960"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35</w:t>
            </w:r>
          </w:p>
        </w:tc>
        <w:tc>
          <w:tcPr>
            <w:tcW w:w="379" w:type="pct"/>
            <w:shd w:val="clear" w:color="auto" w:fill="auto"/>
          </w:tcPr>
          <w:p w14:paraId="7BB9D3A9"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75392266" w14:textId="22F9E7CB"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683E11B6"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2BE9A44F" w14:textId="303A7173"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4D1F05B2"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（５）一般係留にかかる桟橋等設置の為に、既存護岸にボラード、H鋼等の構築物を設置することは可能でしょうか。</w:t>
            </w:r>
          </w:p>
          <w:p w14:paraId="3D512AEA" w14:textId="3A2A4AFE" w:rsidR="00497874" w:rsidRPr="00420533" w:rsidRDefault="00497874" w:rsidP="00143D4B">
            <w:pPr>
              <w:rPr>
                <w:rFonts w:ascii="ＭＳ 明朝" w:eastAsia="ＭＳ 明朝" w:hAnsi="ＭＳ 明朝"/>
              </w:rPr>
            </w:pPr>
            <w:r w:rsidRPr="00420533">
              <w:rPr>
                <w:rFonts w:ascii="ＭＳ 明朝" w:eastAsia="ＭＳ 明朝" w:hAnsi="ＭＳ 明朝" w:hint="eastAsia"/>
              </w:rPr>
              <w:t>また入り彫り内に上下架装置設置の際に、既存護岸を切り下げスロープ状もしくは、敷地内に切り込みを入れることは可能でしょうか。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38BB723" w14:textId="77C90C7E" w:rsidR="00497874" w:rsidRPr="00420533" w:rsidRDefault="00497874" w:rsidP="00872272">
            <w:pPr>
              <w:widowControl/>
              <w:jc w:val="left"/>
              <w:rPr>
                <w:rFonts w:ascii="ＭＳ 明朝" w:eastAsia="ＭＳ 明朝" w:hAnsi="ＭＳ 明朝" w:cs="Times New Roman"/>
                <w:strike/>
                <w:szCs w:val="24"/>
              </w:rPr>
            </w:pPr>
            <w:r w:rsidRPr="00420533">
              <w:rPr>
                <w:rFonts w:ascii="ＭＳ 明朝" w:eastAsia="ＭＳ 明朝" w:hAnsi="ＭＳ 明朝" w:cs="Times New Roman" w:hint="eastAsia"/>
                <w:szCs w:val="24"/>
              </w:rPr>
              <w:t xml:space="preserve">　防潮堤及び耐震護岸等の河川施設は、移設、撤去、加工等いかなる変更もできません。</w:t>
            </w:r>
          </w:p>
          <w:p w14:paraId="21FD6A6C" w14:textId="2A70145E"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また、建築物の基礎、敷地造成、水道・下水道・電気工事等の供給設備工事以外の目的による土地の掘削は認めません。</w:t>
            </w:r>
          </w:p>
          <w:p w14:paraId="6DE82008" w14:textId="6D8591F6" w:rsidR="00497874" w:rsidRPr="00420533" w:rsidRDefault="00497874" w:rsidP="00143D4B">
            <w:pPr>
              <w:widowControl/>
              <w:jc w:val="left"/>
              <w:rPr>
                <w:rFonts w:ascii="ＭＳ 明朝" w:eastAsia="ＭＳ 明朝" w:hAnsi="ＭＳ 明朝" w:cs="Times New Roman"/>
                <w:szCs w:val="24"/>
              </w:rPr>
            </w:pPr>
          </w:p>
        </w:tc>
      </w:tr>
      <w:tr w:rsidR="00420533" w:rsidRPr="00420533" w14:paraId="17B88F3E"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EBADCFB" w14:textId="546846AF"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36</w:t>
            </w:r>
          </w:p>
        </w:tc>
        <w:tc>
          <w:tcPr>
            <w:tcW w:w="379" w:type="pct"/>
            <w:shd w:val="clear" w:color="auto" w:fill="auto"/>
          </w:tcPr>
          <w:p w14:paraId="3F999D98"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11BC7D07" w14:textId="033FB59A"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65EAD8D0"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07152221" w14:textId="7D8C9C1E"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50CB0263" w14:textId="2F7FA320"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（７）入堀内に船舶を上架（つり上げて船体を水から出す）させて、敷地内に停泊させても宜しいでしょうか？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6E2DB6A1" w14:textId="77777777" w:rsidR="00497874" w:rsidRPr="00420533" w:rsidRDefault="00497874" w:rsidP="00143D4B">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船舶上下架施設（斜路を含む）については、「河川敷地占用許可準則」（以下「準則」という。）第二十二 ３ 五に占用の許可を受けることのできる施設として規定がありますので、河川管理者が都市・地域再生等利用区域を指定するなど、必要な手続きがなされれば河川法上は設置可能となります。</w:t>
            </w:r>
          </w:p>
          <w:p w14:paraId="172764DD" w14:textId="5084123C"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ただし、荷重制限等や建築基準法その他の法律に基づく設置可否判断は、河川管理者や当該法律等の所管部局との協議が必要です。</w:t>
            </w:r>
          </w:p>
        </w:tc>
      </w:tr>
      <w:tr w:rsidR="00420533" w:rsidRPr="00420533" w14:paraId="4097E301"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196E89E" w14:textId="6585F2B0"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37</w:t>
            </w:r>
          </w:p>
        </w:tc>
        <w:tc>
          <w:tcPr>
            <w:tcW w:w="379" w:type="pct"/>
            <w:shd w:val="clear" w:color="auto" w:fill="auto"/>
          </w:tcPr>
          <w:p w14:paraId="5EBC35E8"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0566B6E4" w14:textId="756CFBAA"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70FFA8A8"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5082F2DD" w14:textId="1AF637A2"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4AABDE4D" w14:textId="72C10C6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（７）入堀内に電気の引込柱を建てることは可能でしょうか。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E7C1DE5" w14:textId="156687A3"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河川管理上は、防潮堤及び耐震護岸等の河川管理施設に影響のない範囲で引込柱の設置は可能と考えますが、実施に当たっては、河川管理者や供給事業者等との協議が必要です。</w:t>
            </w:r>
          </w:p>
        </w:tc>
      </w:tr>
      <w:tr w:rsidR="00420533" w:rsidRPr="00420533" w14:paraId="360A4910"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76E69A32" w14:textId="30525686"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lastRenderedPageBreak/>
              <w:t>38</w:t>
            </w:r>
          </w:p>
        </w:tc>
        <w:tc>
          <w:tcPr>
            <w:tcW w:w="379" w:type="pct"/>
            <w:shd w:val="clear" w:color="auto" w:fill="auto"/>
          </w:tcPr>
          <w:p w14:paraId="61CE155D"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07B67278" w14:textId="3A1683F3"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0CD0E217"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7D521445" w14:textId="447E338B"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50E0A17D" w14:textId="388C3543"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（７）湛水の可能性とありますが、時期、頻度等具体的な指標をご教示頂けませんでしょうか。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54A00D27" w14:textId="39C02B3C"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過去</w:t>
            </w:r>
            <w:r w:rsidRPr="00420533">
              <w:rPr>
                <w:rFonts w:ascii="ＭＳ 明朝" w:eastAsia="ＭＳ 明朝" w:hAnsi="ＭＳ 明朝" w:cs="Times New Roman"/>
                <w:szCs w:val="24"/>
              </w:rPr>
              <w:t>10年間（平成24年度～令和3年度）</w:t>
            </w:r>
            <w:r w:rsidRPr="00420533">
              <w:rPr>
                <w:rFonts w:ascii="ＭＳ 明朝" w:eastAsia="ＭＳ 明朝" w:hAnsi="ＭＳ 明朝" w:cs="Times New Roman" w:hint="eastAsia"/>
                <w:szCs w:val="24"/>
              </w:rPr>
              <w:t>のデータによると</w:t>
            </w:r>
            <w:r w:rsidRPr="00420533">
              <w:rPr>
                <w:rFonts w:ascii="ＭＳ 明朝" w:eastAsia="ＭＳ 明朝" w:hAnsi="ＭＳ 明朝" w:cs="Times New Roman"/>
                <w:szCs w:val="24"/>
              </w:rPr>
              <w:t>では、入堀部</w:t>
            </w:r>
            <w:r w:rsidRPr="00420533">
              <w:rPr>
                <w:rFonts w:ascii="ＭＳ 明朝" w:eastAsia="ＭＳ 明朝" w:hAnsi="ＭＳ 明朝" w:cs="Times New Roman" w:hint="eastAsia"/>
                <w:szCs w:val="24"/>
              </w:rPr>
              <w:t>の</w:t>
            </w:r>
            <w:r w:rsidRPr="00420533">
              <w:rPr>
                <w:rFonts w:ascii="ＭＳ 明朝" w:eastAsia="ＭＳ 明朝" w:hAnsi="ＭＳ 明朝" w:cs="Times New Roman"/>
                <w:szCs w:val="24"/>
              </w:rPr>
              <w:t>湛水</w:t>
            </w:r>
            <w:r w:rsidRPr="00420533">
              <w:rPr>
                <w:rFonts w:ascii="ＭＳ 明朝" w:eastAsia="ＭＳ 明朝" w:hAnsi="ＭＳ 明朝" w:cs="Times New Roman" w:hint="eastAsia"/>
                <w:szCs w:val="24"/>
              </w:rPr>
              <w:t>を推察させる</w:t>
            </w:r>
            <w:r w:rsidRPr="00420533">
              <w:rPr>
                <w:rFonts w:ascii="ＭＳ 明朝" w:eastAsia="ＭＳ 明朝" w:hAnsi="ＭＳ 明朝" w:cs="Times New Roman"/>
                <w:szCs w:val="24"/>
              </w:rPr>
              <w:t>ような水位（概ねOP+3.0m)</w:t>
            </w:r>
            <w:r w:rsidRPr="00420533">
              <w:rPr>
                <w:rFonts w:ascii="ＭＳ 明朝" w:eastAsia="ＭＳ 明朝" w:hAnsi="ＭＳ 明朝" w:cs="Times New Roman" w:hint="eastAsia"/>
                <w:szCs w:val="24"/>
              </w:rPr>
              <w:t>はみられ</w:t>
            </w:r>
            <w:r w:rsidRPr="00420533">
              <w:rPr>
                <w:rFonts w:ascii="ＭＳ 明朝" w:eastAsia="ＭＳ 明朝" w:hAnsi="ＭＳ 明朝" w:cs="Times New Roman"/>
                <w:szCs w:val="24"/>
              </w:rPr>
              <w:t>ませんでした</w:t>
            </w:r>
            <w:r w:rsidRPr="00420533">
              <w:rPr>
                <w:rFonts w:ascii="ＭＳ 明朝" w:eastAsia="ＭＳ 明朝" w:hAnsi="ＭＳ 明朝" w:cs="Times New Roman" w:hint="eastAsia"/>
                <w:szCs w:val="24"/>
              </w:rPr>
              <w:t>が、入堀部の湛水の頻度等については、降雨、潮位、台風や津波の来襲といった自然現象等に依存するため、今後の</w:t>
            </w:r>
            <w:r w:rsidRPr="00420533">
              <w:rPr>
                <w:rFonts w:ascii="ＭＳ 明朝" w:eastAsia="ＭＳ 明朝" w:hAnsi="ＭＳ 明朝" w:cs="Times New Roman"/>
                <w:szCs w:val="24"/>
              </w:rPr>
              <w:t>入堀部の湛水の可能性を排除したものではありません。</w:t>
            </w:r>
          </w:p>
        </w:tc>
      </w:tr>
      <w:tr w:rsidR="00420533" w:rsidRPr="00420533" w14:paraId="0411206A"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1564C4E6" w14:textId="377F1219" w:rsidR="00497874" w:rsidRPr="00420533" w:rsidRDefault="00497874" w:rsidP="00852E8A">
            <w:pPr>
              <w:adjustRightInd w:val="0"/>
              <w:snapToGrid w:val="0"/>
              <w:jc w:val="center"/>
              <w:rPr>
                <w:rFonts w:ascii="ＭＳ 明朝" w:eastAsia="ＭＳ 明朝" w:hAnsi="ＭＳ 明朝"/>
              </w:rPr>
            </w:pPr>
            <w:r w:rsidRPr="00420533">
              <w:rPr>
                <w:rFonts w:ascii="ＭＳ 明朝" w:eastAsia="ＭＳ 明朝" w:hAnsi="ＭＳ 明朝"/>
              </w:rPr>
              <w:t>39</w:t>
            </w:r>
          </w:p>
        </w:tc>
        <w:tc>
          <w:tcPr>
            <w:tcW w:w="379" w:type="pct"/>
            <w:shd w:val="clear" w:color="auto" w:fill="auto"/>
          </w:tcPr>
          <w:p w14:paraId="20E62CD0" w14:textId="77777777" w:rsidR="00497874" w:rsidRPr="00420533" w:rsidRDefault="00497874" w:rsidP="00852E8A">
            <w:pPr>
              <w:rPr>
                <w:rFonts w:ascii="ＭＳ 明朝" w:eastAsia="ＭＳ 明朝" w:hAnsi="ＭＳ 明朝"/>
              </w:rPr>
            </w:pPr>
            <w:r w:rsidRPr="00420533">
              <w:rPr>
                <w:rFonts w:ascii="ＭＳ 明朝" w:eastAsia="ＭＳ 明朝" w:hAnsi="ＭＳ 明朝" w:hint="eastAsia"/>
              </w:rPr>
              <w:t>要項</w:t>
            </w:r>
          </w:p>
          <w:p w14:paraId="55E25D62" w14:textId="3951F856" w:rsidR="00497874" w:rsidRPr="00420533" w:rsidRDefault="00497874" w:rsidP="00852E8A">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18B0CDBE" w14:textId="77777777" w:rsidR="00497874" w:rsidRPr="00420533" w:rsidRDefault="00497874" w:rsidP="00852E8A">
            <w:pPr>
              <w:rPr>
                <w:rFonts w:ascii="ＭＳ 明朝" w:eastAsia="ＭＳ 明朝" w:hAnsi="ＭＳ 明朝"/>
              </w:rPr>
            </w:pPr>
            <w:r w:rsidRPr="00420533">
              <w:rPr>
                <w:rFonts w:ascii="ＭＳ 明朝" w:eastAsia="ＭＳ 明朝" w:hAnsi="ＭＳ 明朝" w:hint="eastAsia"/>
              </w:rPr>
              <w:t>第2　事業条件</w:t>
            </w:r>
          </w:p>
          <w:p w14:paraId="68254A6C" w14:textId="51D1A4F9" w:rsidR="00497874" w:rsidRPr="00420533" w:rsidRDefault="00497874" w:rsidP="00852E8A">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79A4F88F" w14:textId="72B2D213" w:rsidR="00497874" w:rsidRPr="00420533" w:rsidRDefault="00497874" w:rsidP="00852E8A">
            <w:pPr>
              <w:rPr>
                <w:rFonts w:ascii="ＭＳ 明朝" w:eastAsia="ＭＳ 明朝" w:hAnsi="ＭＳ 明朝"/>
              </w:rPr>
            </w:pPr>
            <w:r w:rsidRPr="00420533">
              <w:rPr>
                <w:rFonts w:ascii="ＭＳ 明朝" w:eastAsia="ＭＳ 明朝" w:hAnsi="ＭＳ 明朝" w:hint="eastAsia"/>
              </w:rPr>
              <w:t>（７）平成２２年度から２３年度にかけて実施された埋立て工事の施工、とありますが、内容及び竣工図の提供をお願い致します。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51321923" w14:textId="3F51C967" w:rsidR="00497874" w:rsidRPr="00420533" w:rsidRDefault="00497874" w:rsidP="00852E8A">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竣工図書がないため、参考として設計図書（平面図、護岸工標準断面図）を掲載します（回答39別紙）。</w:t>
            </w:r>
          </w:p>
          <w:p w14:paraId="3FA85826" w14:textId="05E27987"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なお、現況については、回答13別紙を参照してください。</w:t>
            </w:r>
          </w:p>
          <w:p w14:paraId="48E0724C" w14:textId="1F25BF96" w:rsidR="00497874" w:rsidRPr="00420533" w:rsidRDefault="00497874" w:rsidP="00852E8A">
            <w:pPr>
              <w:widowControl/>
              <w:jc w:val="left"/>
              <w:rPr>
                <w:rFonts w:ascii="ＭＳ 明朝" w:eastAsia="ＭＳ 明朝" w:hAnsi="ＭＳ 明朝" w:cs="Times New Roman"/>
                <w:szCs w:val="24"/>
              </w:rPr>
            </w:pPr>
          </w:p>
        </w:tc>
      </w:tr>
      <w:tr w:rsidR="00420533" w:rsidRPr="00420533" w14:paraId="330C04D5"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4E310C83" w14:textId="02093530" w:rsidR="00497874" w:rsidRPr="00420533" w:rsidRDefault="00497874" w:rsidP="00852E8A">
            <w:pPr>
              <w:adjustRightInd w:val="0"/>
              <w:snapToGrid w:val="0"/>
              <w:jc w:val="center"/>
              <w:rPr>
                <w:rFonts w:ascii="ＭＳ 明朝" w:eastAsia="ＭＳ 明朝" w:hAnsi="ＭＳ 明朝"/>
              </w:rPr>
            </w:pPr>
            <w:r w:rsidRPr="00420533">
              <w:rPr>
                <w:rFonts w:ascii="ＭＳ 明朝" w:eastAsia="ＭＳ 明朝" w:hAnsi="ＭＳ 明朝"/>
              </w:rPr>
              <w:t>40</w:t>
            </w:r>
          </w:p>
        </w:tc>
        <w:tc>
          <w:tcPr>
            <w:tcW w:w="379" w:type="pct"/>
            <w:shd w:val="clear" w:color="auto" w:fill="auto"/>
          </w:tcPr>
          <w:p w14:paraId="364A1727" w14:textId="77777777" w:rsidR="00497874" w:rsidRPr="00420533" w:rsidRDefault="00497874" w:rsidP="00852E8A">
            <w:pPr>
              <w:rPr>
                <w:rFonts w:ascii="ＭＳ 明朝" w:eastAsia="ＭＳ 明朝" w:hAnsi="ＭＳ 明朝"/>
              </w:rPr>
            </w:pPr>
            <w:r w:rsidRPr="00420533">
              <w:rPr>
                <w:rFonts w:ascii="ＭＳ 明朝" w:eastAsia="ＭＳ 明朝" w:hAnsi="ＭＳ 明朝" w:hint="eastAsia"/>
              </w:rPr>
              <w:t>要項</w:t>
            </w:r>
          </w:p>
          <w:p w14:paraId="4AB9E092" w14:textId="53670D29" w:rsidR="00497874" w:rsidRPr="00420533" w:rsidRDefault="00497874" w:rsidP="00852E8A">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3370AE25" w14:textId="77777777" w:rsidR="00497874" w:rsidRPr="00420533" w:rsidRDefault="00497874" w:rsidP="00852E8A">
            <w:pPr>
              <w:rPr>
                <w:rFonts w:ascii="ＭＳ 明朝" w:eastAsia="ＭＳ 明朝" w:hAnsi="ＭＳ 明朝"/>
              </w:rPr>
            </w:pPr>
            <w:r w:rsidRPr="00420533">
              <w:rPr>
                <w:rFonts w:ascii="ＭＳ 明朝" w:eastAsia="ＭＳ 明朝" w:hAnsi="ＭＳ 明朝" w:hint="eastAsia"/>
              </w:rPr>
              <w:t>第2　事業条件</w:t>
            </w:r>
          </w:p>
          <w:p w14:paraId="57E918DB" w14:textId="04D58987" w:rsidR="00497874" w:rsidRPr="00420533" w:rsidRDefault="00497874" w:rsidP="00852E8A">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246B5EE7" w14:textId="0F09A97B" w:rsidR="00497874" w:rsidRPr="00420533" w:rsidRDefault="00497874" w:rsidP="00852E8A">
            <w:pPr>
              <w:rPr>
                <w:rFonts w:ascii="ＭＳ 明朝" w:eastAsia="ＭＳ 明朝" w:hAnsi="ＭＳ 明朝"/>
              </w:rPr>
            </w:pPr>
            <w:r w:rsidRPr="00420533">
              <w:rPr>
                <w:rFonts w:ascii="ＭＳ 明朝" w:eastAsia="ＭＳ 明朝" w:hAnsi="ＭＳ 明朝" w:hint="eastAsia"/>
              </w:rPr>
              <w:t>（７）軟弱地盤安定工シートとありますが、具体的に採用された仕様、範囲が分かる資料をご提供願います。</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65064C83" w14:textId="4EF5D97D"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竣工図書がないため、回答39別紙を参照してください。</w:t>
            </w:r>
          </w:p>
          <w:p w14:paraId="4C5874F5" w14:textId="77777777" w:rsidR="00497874" w:rsidRPr="00420533" w:rsidRDefault="00497874" w:rsidP="00852E8A">
            <w:pPr>
              <w:widowControl/>
              <w:jc w:val="left"/>
              <w:rPr>
                <w:rFonts w:ascii="ＭＳ 明朝" w:eastAsia="ＭＳ 明朝" w:hAnsi="ＭＳ 明朝" w:cs="Times New Roman"/>
                <w:szCs w:val="24"/>
              </w:rPr>
            </w:pPr>
          </w:p>
          <w:p w14:paraId="65814945" w14:textId="77777777" w:rsidR="00497874" w:rsidRPr="00420533" w:rsidRDefault="00497874" w:rsidP="00852E8A">
            <w:pPr>
              <w:widowControl/>
              <w:jc w:val="left"/>
              <w:rPr>
                <w:rFonts w:ascii="ＭＳ 明朝" w:eastAsia="ＭＳ 明朝" w:hAnsi="ＭＳ 明朝" w:cs="Times New Roman"/>
                <w:szCs w:val="24"/>
              </w:rPr>
            </w:pPr>
          </w:p>
          <w:p w14:paraId="3D63F5B7" w14:textId="77777777" w:rsidR="00497874" w:rsidRPr="00420533" w:rsidRDefault="00497874" w:rsidP="00852E8A">
            <w:pPr>
              <w:widowControl/>
              <w:jc w:val="left"/>
              <w:rPr>
                <w:rFonts w:ascii="ＭＳ 明朝" w:eastAsia="ＭＳ 明朝" w:hAnsi="ＭＳ 明朝" w:cs="Times New Roman"/>
                <w:szCs w:val="24"/>
              </w:rPr>
            </w:pPr>
          </w:p>
          <w:p w14:paraId="31C6084D" w14:textId="77777777" w:rsidR="00497874" w:rsidRPr="00420533" w:rsidRDefault="00497874" w:rsidP="00852E8A">
            <w:pPr>
              <w:widowControl/>
              <w:jc w:val="left"/>
              <w:rPr>
                <w:rFonts w:ascii="ＭＳ 明朝" w:eastAsia="ＭＳ 明朝" w:hAnsi="ＭＳ 明朝" w:cs="Times New Roman"/>
                <w:szCs w:val="24"/>
              </w:rPr>
            </w:pPr>
          </w:p>
          <w:p w14:paraId="3D3FA20A" w14:textId="77777777" w:rsidR="00497874" w:rsidRPr="00420533" w:rsidRDefault="00497874" w:rsidP="00852E8A">
            <w:pPr>
              <w:widowControl/>
              <w:jc w:val="left"/>
              <w:rPr>
                <w:rFonts w:ascii="ＭＳ 明朝" w:eastAsia="ＭＳ 明朝" w:hAnsi="ＭＳ 明朝" w:cs="Times New Roman"/>
                <w:szCs w:val="24"/>
              </w:rPr>
            </w:pPr>
          </w:p>
          <w:p w14:paraId="4624997C" w14:textId="1E034314" w:rsidR="00497874" w:rsidRPr="00420533" w:rsidRDefault="00497874" w:rsidP="00852E8A">
            <w:pPr>
              <w:widowControl/>
              <w:jc w:val="left"/>
              <w:rPr>
                <w:rFonts w:ascii="ＭＳ 明朝" w:eastAsia="ＭＳ 明朝" w:hAnsi="ＭＳ 明朝" w:cs="Times New Roman"/>
                <w:szCs w:val="24"/>
              </w:rPr>
            </w:pPr>
          </w:p>
        </w:tc>
      </w:tr>
      <w:tr w:rsidR="00420533" w:rsidRPr="00420533" w14:paraId="73DD655A"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9997E02" w14:textId="01D6572C"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41</w:t>
            </w:r>
          </w:p>
        </w:tc>
        <w:tc>
          <w:tcPr>
            <w:tcW w:w="379" w:type="pct"/>
            <w:shd w:val="clear" w:color="auto" w:fill="auto"/>
          </w:tcPr>
          <w:p w14:paraId="16DAE62A"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40841002" w14:textId="66BC8F0E"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1</w:t>
            </w:r>
          </w:p>
        </w:tc>
        <w:tc>
          <w:tcPr>
            <w:tcW w:w="617" w:type="pct"/>
            <w:shd w:val="clear" w:color="auto" w:fill="auto"/>
          </w:tcPr>
          <w:p w14:paraId="6AC90CF6"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2566EB2E" w14:textId="3E032364"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２．土地及び水面の利用に関する条件</w:t>
            </w:r>
          </w:p>
        </w:tc>
        <w:tc>
          <w:tcPr>
            <w:tcW w:w="1138" w:type="pct"/>
            <w:shd w:val="clear" w:color="auto" w:fill="auto"/>
          </w:tcPr>
          <w:p w14:paraId="19718E12"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（７）軟弱地盤安定工シートとありますが、改変の協議についてはインフラ掘削部分にも影響あると考えて良いでしょうか。</w:t>
            </w:r>
          </w:p>
          <w:p w14:paraId="7858FE01" w14:textId="3463FABE" w:rsidR="00497874" w:rsidRPr="00420533" w:rsidRDefault="00497874" w:rsidP="00143D4B">
            <w:pPr>
              <w:rPr>
                <w:rFonts w:ascii="ＭＳ 明朝" w:eastAsia="ＭＳ 明朝" w:hAnsi="ＭＳ 明朝"/>
              </w:rPr>
            </w:pPr>
            <w:r w:rsidRPr="00420533">
              <w:rPr>
                <w:rFonts w:ascii="ＭＳ 明朝" w:eastAsia="ＭＳ 明朝" w:hAnsi="ＭＳ 明朝"/>
              </w:rPr>
              <w:tab/>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9155258" w14:textId="4054DAD8" w:rsidR="00497874" w:rsidRPr="00420533" w:rsidRDefault="00497874" w:rsidP="00143D4B">
            <w:pPr>
              <w:widowControl/>
              <w:jc w:val="left"/>
              <w:rPr>
                <w:rFonts w:ascii="BIZ UDPゴシック" w:eastAsia="BIZ UDPゴシック" w:hAnsi="BIZ UDPゴシック" w:cs="Times New Roman"/>
                <w:szCs w:val="24"/>
              </w:rPr>
            </w:pPr>
            <w:r w:rsidRPr="00420533">
              <w:rPr>
                <w:rFonts w:ascii="ＭＳ 明朝" w:eastAsia="ＭＳ 明朝" w:hAnsi="ＭＳ 明朝" w:cs="Times New Roman" w:hint="eastAsia"/>
                <w:szCs w:val="24"/>
              </w:rPr>
              <w:t xml:space="preserve">　軟弱地盤安定工シートは、入堀部の埋立工事時に、施工性の確保や工事の円滑化を図るため、概ね</w:t>
            </w:r>
            <w:r w:rsidRPr="00420533">
              <w:rPr>
                <w:rFonts w:ascii="ＭＳ 明朝" w:eastAsia="ＭＳ 明朝" w:hAnsi="ＭＳ 明朝" w:cs="Times New Roman"/>
                <w:szCs w:val="24"/>
              </w:rPr>
              <w:t>OP±0.0m付近に設置したものです。防潮堤及び耐震護岸等の河川管理施設に影響のないこと</w:t>
            </w:r>
            <w:r w:rsidRPr="00420533">
              <w:rPr>
                <w:rFonts w:ascii="ＭＳ 明朝" w:eastAsia="ＭＳ 明朝" w:hAnsi="ＭＳ 明朝" w:cs="Times New Roman" w:hint="eastAsia"/>
                <w:szCs w:val="24"/>
              </w:rPr>
              <w:t>が前提ですが</w:t>
            </w:r>
            <w:r w:rsidRPr="00420533">
              <w:rPr>
                <w:rFonts w:ascii="ＭＳ 明朝" w:eastAsia="ＭＳ 明朝" w:hAnsi="ＭＳ 明朝" w:cs="Times New Roman"/>
                <w:szCs w:val="24"/>
              </w:rPr>
              <w:t>、インフラ整備にあたって掘削等する場合は、当シートの取扱いについて河川管理者との協議が必要です</w:t>
            </w:r>
            <w:r w:rsidRPr="00420533">
              <w:rPr>
                <w:rFonts w:ascii="ＭＳ 明朝" w:eastAsia="ＭＳ 明朝" w:hAnsi="ＭＳ 明朝" w:cs="Times New Roman" w:hint="eastAsia"/>
                <w:szCs w:val="24"/>
              </w:rPr>
              <w:t>。</w:t>
            </w:r>
          </w:p>
        </w:tc>
      </w:tr>
      <w:tr w:rsidR="00420533" w:rsidRPr="00420533" w14:paraId="456D18BF"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42AA848" w14:textId="38C86074"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44</w:t>
            </w:r>
          </w:p>
        </w:tc>
        <w:tc>
          <w:tcPr>
            <w:tcW w:w="379" w:type="pct"/>
            <w:shd w:val="clear" w:color="auto" w:fill="auto"/>
          </w:tcPr>
          <w:p w14:paraId="7A290E6A"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638696F0" w14:textId="141AF544"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P13</w:t>
            </w:r>
          </w:p>
        </w:tc>
        <w:tc>
          <w:tcPr>
            <w:tcW w:w="617" w:type="pct"/>
            <w:shd w:val="clear" w:color="auto" w:fill="auto"/>
          </w:tcPr>
          <w:p w14:paraId="693FF5D0"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3D596BA6" w14:textId="55C60AAC"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３．建築物等の施設の整備等に関する条件</w:t>
            </w:r>
          </w:p>
        </w:tc>
        <w:tc>
          <w:tcPr>
            <w:tcW w:w="1138" w:type="pct"/>
            <w:shd w:val="clear" w:color="auto" w:fill="auto"/>
          </w:tcPr>
          <w:p w14:paraId="2A839FD0" w14:textId="299447B8"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（５）防潮堤及び耐震護岸等に直接荷重をかけないようにとありますが、スロープ・階段などは設置してもよろしいのでしょうか。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8903283" w14:textId="77777777" w:rsidR="00497874" w:rsidRPr="00420533" w:rsidRDefault="00497874" w:rsidP="00143D4B">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スロープ・階段を含め、原則として、防潮堤及び耐震護岸等に直接荷重をかけないようにしてください。</w:t>
            </w:r>
          </w:p>
          <w:p w14:paraId="1696C69B" w14:textId="26B914D5" w:rsidR="00497874" w:rsidRPr="00420533" w:rsidRDefault="00497874" w:rsidP="00143D4B">
            <w:pPr>
              <w:widowControl/>
              <w:jc w:val="left"/>
              <w:rPr>
                <w:rFonts w:ascii="ＭＳ 明朝" w:eastAsia="ＭＳ 明朝" w:hAnsi="ＭＳ 明朝" w:cs="Times New Roman"/>
                <w:szCs w:val="24"/>
              </w:rPr>
            </w:pPr>
          </w:p>
        </w:tc>
      </w:tr>
      <w:tr w:rsidR="00420533" w:rsidRPr="00420533" w14:paraId="21F3A127"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4812EBE9" w14:textId="02C04793"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lastRenderedPageBreak/>
              <w:t>45</w:t>
            </w:r>
          </w:p>
        </w:tc>
        <w:tc>
          <w:tcPr>
            <w:tcW w:w="379" w:type="pct"/>
            <w:shd w:val="clear" w:color="auto" w:fill="auto"/>
          </w:tcPr>
          <w:p w14:paraId="25867446"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18F12429" w14:textId="322758CE"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P13</w:t>
            </w:r>
          </w:p>
        </w:tc>
        <w:tc>
          <w:tcPr>
            <w:tcW w:w="617" w:type="pct"/>
            <w:shd w:val="clear" w:color="auto" w:fill="auto"/>
          </w:tcPr>
          <w:p w14:paraId="2A86AA3C"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7604FC8D" w14:textId="0B3D79A5"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３．建築物等の施設の整備等に関する条件</w:t>
            </w:r>
          </w:p>
        </w:tc>
        <w:tc>
          <w:tcPr>
            <w:tcW w:w="1138" w:type="pct"/>
            <w:shd w:val="clear" w:color="auto" w:fill="auto"/>
          </w:tcPr>
          <w:p w14:paraId="3859AE40" w14:textId="1E47C7C6"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（６）添付して頂いている「一般標準図」ですが、敷地内での鋼矢板及びタイロッドの平面配置を確認させて頂きたいため、配置平面図をご教示ください。</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40F73AD9" w14:textId="1D1033C7"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鋼矢板及びタイロッドの平面配置図はありません。</w:t>
            </w:r>
          </w:p>
          <w:p w14:paraId="637E9EFF" w14:textId="24A2549C" w:rsidR="00497874" w:rsidRPr="00420533" w:rsidRDefault="00497874" w:rsidP="00143D4B">
            <w:pPr>
              <w:widowControl/>
              <w:jc w:val="left"/>
              <w:rPr>
                <w:rFonts w:ascii="ＭＳ 明朝" w:eastAsia="ＭＳ 明朝" w:hAnsi="ＭＳ 明朝" w:cs="Times New Roman"/>
                <w:szCs w:val="24"/>
              </w:rPr>
            </w:pPr>
          </w:p>
        </w:tc>
      </w:tr>
      <w:tr w:rsidR="00420533" w:rsidRPr="00420533" w14:paraId="6AD7C11A"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5B02CBAF" w14:textId="50724CC5" w:rsidR="00497874" w:rsidRPr="00420533" w:rsidRDefault="00497874" w:rsidP="003F248D">
            <w:pPr>
              <w:adjustRightInd w:val="0"/>
              <w:snapToGrid w:val="0"/>
              <w:jc w:val="center"/>
              <w:rPr>
                <w:rFonts w:ascii="ＭＳ 明朝" w:eastAsia="ＭＳ 明朝" w:hAnsi="ＭＳ 明朝"/>
              </w:rPr>
            </w:pPr>
            <w:r w:rsidRPr="00420533">
              <w:rPr>
                <w:rFonts w:ascii="ＭＳ 明朝" w:eastAsia="ＭＳ 明朝" w:hAnsi="ＭＳ 明朝"/>
              </w:rPr>
              <w:t>49</w:t>
            </w:r>
          </w:p>
        </w:tc>
        <w:tc>
          <w:tcPr>
            <w:tcW w:w="379" w:type="pct"/>
            <w:shd w:val="clear" w:color="auto" w:fill="auto"/>
          </w:tcPr>
          <w:p w14:paraId="4BF7EFF1"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要項</w:t>
            </w:r>
          </w:p>
          <w:p w14:paraId="154CD869" w14:textId="01BCCA3E" w:rsidR="00497874" w:rsidRPr="00420533" w:rsidRDefault="00497874" w:rsidP="003F248D">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4</w:t>
            </w:r>
          </w:p>
        </w:tc>
        <w:tc>
          <w:tcPr>
            <w:tcW w:w="617" w:type="pct"/>
            <w:shd w:val="clear" w:color="auto" w:fill="auto"/>
          </w:tcPr>
          <w:p w14:paraId="42A77042"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第2　事業条件</w:t>
            </w:r>
          </w:p>
          <w:p w14:paraId="4016F3D5" w14:textId="2C8A759D" w:rsidR="00497874" w:rsidRPr="00420533" w:rsidRDefault="00497874" w:rsidP="003F248D">
            <w:pPr>
              <w:rPr>
                <w:rFonts w:ascii="ＭＳ 明朝" w:eastAsia="ＭＳ 明朝" w:hAnsi="ＭＳ 明朝"/>
              </w:rPr>
            </w:pPr>
            <w:r w:rsidRPr="00420533">
              <w:rPr>
                <w:rFonts w:ascii="ＭＳ 明朝" w:eastAsia="ＭＳ 明朝" w:hAnsi="ＭＳ 明朝" w:hint="eastAsia"/>
              </w:rPr>
              <w:t>４．その他の施設の整備等に関する条件</w:t>
            </w:r>
          </w:p>
        </w:tc>
        <w:tc>
          <w:tcPr>
            <w:tcW w:w="1138" w:type="pct"/>
            <w:shd w:val="clear" w:color="auto" w:fill="auto"/>
          </w:tcPr>
          <w:p w14:paraId="56CEC626"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（３）石碑等の歴史遺産について、展示場所を移設することは可能でしょうか。</w:t>
            </w:r>
          </w:p>
          <w:p w14:paraId="4B951B5A" w14:textId="55948FE5" w:rsidR="00497874" w:rsidRPr="00420533" w:rsidRDefault="00497874" w:rsidP="003F248D">
            <w:pPr>
              <w:rPr>
                <w:rFonts w:ascii="ＭＳ 明朝" w:eastAsia="ＭＳ 明朝" w:hAnsi="ＭＳ 明朝"/>
              </w:rPr>
            </w:pPr>
            <w:r w:rsidRPr="00420533">
              <w:rPr>
                <w:rFonts w:ascii="ＭＳ 明朝" w:eastAsia="ＭＳ 明朝" w:hAnsi="ＭＳ 明朝" w:hint="eastAsia"/>
              </w:rPr>
              <w:t>可能な場合、場所等の何らかの制約・指定があればご教示ください。</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6B36DDFF" w14:textId="77777777" w:rsidR="00497874" w:rsidRPr="00420533" w:rsidRDefault="00497874" w:rsidP="003F248D">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石碑等は、来場者が気軽に見学することができるよう展示場所の移設などについて検討してください。</w:t>
            </w:r>
          </w:p>
          <w:p w14:paraId="32EF5DF9" w14:textId="66C96DB7"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石碑の所有者との協議・調整など、募集要項に記載している内容以外に現時点では特段の制約や指定はありません。</w:t>
            </w:r>
          </w:p>
          <w:p w14:paraId="324737E5" w14:textId="0AE80464" w:rsidR="00497874" w:rsidRPr="00420533" w:rsidRDefault="00497874" w:rsidP="003F248D">
            <w:pPr>
              <w:widowControl/>
              <w:jc w:val="left"/>
              <w:rPr>
                <w:rFonts w:ascii="ＭＳ 明朝" w:eastAsia="ＭＳ 明朝" w:hAnsi="ＭＳ 明朝" w:cs="Times New Roman"/>
                <w:szCs w:val="24"/>
              </w:rPr>
            </w:pPr>
          </w:p>
        </w:tc>
      </w:tr>
      <w:tr w:rsidR="00420533" w:rsidRPr="00420533" w14:paraId="3F63A3B1"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209B5C66" w14:textId="4CD14BB5"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51</w:t>
            </w:r>
          </w:p>
        </w:tc>
        <w:tc>
          <w:tcPr>
            <w:tcW w:w="379" w:type="pct"/>
            <w:shd w:val="clear" w:color="auto" w:fill="auto"/>
          </w:tcPr>
          <w:p w14:paraId="14522D0F"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033483A9" w14:textId="2F9744CF"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5</w:t>
            </w:r>
          </w:p>
        </w:tc>
        <w:tc>
          <w:tcPr>
            <w:tcW w:w="617" w:type="pct"/>
            <w:shd w:val="clear" w:color="auto" w:fill="auto"/>
          </w:tcPr>
          <w:p w14:paraId="5937810E"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第2　事業条件</w:t>
            </w:r>
          </w:p>
          <w:p w14:paraId="10AB8C44" w14:textId="415ED758"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５．施設等の管理に関する条件</w:t>
            </w:r>
          </w:p>
        </w:tc>
        <w:tc>
          <w:tcPr>
            <w:tcW w:w="1138" w:type="pct"/>
            <w:shd w:val="clear" w:color="auto" w:fill="auto"/>
          </w:tcPr>
          <w:p w14:paraId="2030C414" w14:textId="6E781BF7" w:rsidR="00497874" w:rsidRPr="00420533" w:rsidRDefault="00497874" w:rsidP="00143D4B">
            <w:pPr>
              <w:rPr>
                <w:rFonts w:ascii="ＭＳ 明朝" w:eastAsia="ＭＳ 明朝" w:hAnsi="ＭＳ 明朝"/>
              </w:rPr>
            </w:pPr>
            <w:r w:rsidRPr="00420533">
              <w:rPr>
                <w:rFonts w:ascii="ＭＳ 明朝" w:eastAsia="ＭＳ 明朝" w:hAnsi="ＭＳ 明朝" w:hint="eastAsia"/>
              </w:rPr>
              <w:t>敷地内での火器使用は可能でしょうか。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9DF06AA" w14:textId="4C62E7BC" w:rsidR="00497874" w:rsidRPr="00420533" w:rsidRDefault="00497874" w:rsidP="00143D4B">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直火等、河川管理施設に影響を及ぼすものは認められません。また、実際の火気の使用にあたっては、消防署等関係機関と協議をしてください。</w:t>
            </w:r>
          </w:p>
        </w:tc>
      </w:tr>
      <w:tr w:rsidR="00420533" w:rsidRPr="00420533" w14:paraId="3FCCD434"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2950134E" w14:textId="3E6292DD" w:rsidR="00497874" w:rsidRPr="00420533" w:rsidRDefault="00497874" w:rsidP="00801EB5">
            <w:pPr>
              <w:adjustRightInd w:val="0"/>
              <w:snapToGrid w:val="0"/>
              <w:jc w:val="center"/>
              <w:rPr>
                <w:rFonts w:ascii="ＭＳ 明朝" w:eastAsia="ＭＳ 明朝" w:hAnsi="ＭＳ 明朝"/>
              </w:rPr>
            </w:pPr>
            <w:r w:rsidRPr="00420533">
              <w:rPr>
                <w:rFonts w:ascii="ＭＳ 明朝" w:eastAsia="ＭＳ 明朝" w:hAnsi="ＭＳ 明朝"/>
              </w:rPr>
              <w:t>56</w:t>
            </w:r>
          </w:p>
        </w:tc>
        <w:tc>
          <w:tcPr>
            <w:tcW w:w="379" w:type="pct"/>
            <w:shd w:val="clear" w:color="auto" w:fill="auto"/>
          </w:tcPr>
          <w:p w14:paraId="66A8FB9A" w14:textId="77777777" w:rsidR="00497874" w:rsidRPr="00420533" w:rsidRDefault="00497874" w:rsidP="00801EB5">
            <w:pPr>
              <w:rPr>
                <w:rFonts w:ascii="ＭＳ 明朝" w:eastAsia="ＭＳ 明朝" w:hAnsi="ＭＳ 明朝"/>
              </w:rPr>
            </w:pPr>
            <w:r w:rsidRPr="00420533">
              <w:rPr>
                <w:rFonts w:ascii="ＭＳ 明朝" w:eastAsia="ＭＳ 明朝" w:hAnsi="ＭＳ 明朝" w:hint="eastAsia"/>
              </w:rPr>
              <w:t>要項</w:t>
            </w:r>
          </w:p>
          <w:p w14:paraId="00016DCF" w14:textId="7BC9428B" w:rsidR="00497874" w:rsidRPr="00420533" w:rsidRDefault="00497874" w:rsidP="00801EB5">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5</w:t>
            </w:r>
          </w:p>
        </w:tc>
        <w:tc>
          <w:tcPr>
            <w:tcW w:w="617" w:type="pct"/>
            <w:shd w:val="clear" w:color="auto" w:fill="auto"/>
          </w:tcPr>
          <w:p w14:paraId="730ADB82" w14:textId="77777777" w:rsidR="00497874" w:rsidRPr="00420533" w:rsidRDefault="00497874" w:rsidP="00801EB5">
            <w:pPr>
              <w:rPr>
                <w:rFonts w:ascii="ＭＳ 明朝" w:eastAsia="ＭＳ 明朝" w:hAnsi="ＭＳ 明朝"/>
              </w:rPr>
            </w:pPr>
            <w:r w:rsidRPr="00420533">
              <w:rPr>
                <w:rFonts w:ascii="ＭＳ 明朝" w:eastAsia="ＭＳ 明朝" w:hAnsi="ＭＳ 明朝" w:hint="eastAsia"/>
              </w:rPr>
              <w:t>第2　事業条件</w:t>
            </w:r>
          </w:p>
          <w:p w14:paraId="51DE42D7" w14:textId="029404BD" w:rsidR="00497874" w:rsidRPr="00420533" w:rsidRDefault="00497874" w:rsidP="00801EB5">
            <w:pPr>
              <w:rPr>
                <w:rFonts w:ascii="ＭＳ 明朝" w:eastAsia="ＭＳ 明朝" w:hAnsi="ＭＳ 明朝"/>
              </w:rPr>
            </w:pPr>
            <w:r w:rsidRPr="00420533">
              <w:rPr>
                <w:rFonts w:ascii="ＭＳ 明朝" w:eastAsia="ＭＳ 明朝" w:hAnsi="ＭＳ 明朝" w:hint="eastAsia"/>
              </w:rPr>
              <w:t>５．施設等の管理に関する条件</w:t>
            </w:r>
          </w:p>
        </w:tc>
        <w:tc>
          <w:tcPr>
            <w:tcW w:w="1138" w:type="pct"/>
            <w:shd w:val="clear" w:color="auto" w:fill="auto"/>
          </w:tcPr>
          <w:p w14:paraId="0386798A" w14:textId="77777777" w:rsidR="00497874" w:rsidRPr="00420533" w:rsidRDefault="00497874" w:rsidP="00801EB5">
            <w:pPr>
              <w:rPr>
                <w:rFonts w:ascii="ＭＳ 明朝" w:eastAsia="ＭＳ 明朝" w:hAnsi="ＭＳ 明朝"/>
              </w:rPr>
            </w:pPr>
            <w:r w:rsidRPr="00420533">
              <w:rPr>
                <w:rFonts w:ascii="ＭＳ 明朝" w:eastAsia="ＭＳ 明朝" w:hAnsi="ＭＳ 明朝" w:hint="eastAsia"/>
              </w:rPr>
              <w:t>大阪府が整備する船着場について、</w:t>
            </w:r>
          </w:p>
          <w:p w14:paraId="58F1636C" w14:textId="77777777" w:rsidR="00497874" w:rsidRPr="00420533" w:rsidRDefault="00497874" w:rsidP="00801EB5">
            <w:pPr>
              <w:rPr>
                <w:rFonts w:ascii="ＭＳ 明朝" w:eastAsia="ＭＳ 明朝" w:hAnsi="ＭＳ 明朝"/>
              </w:rPr>
            </w:pPr>
            <w:r w:rsidRPr="00420533">
              <w:rPr>
                <w:rFonts w:ascii="ＭＳ 明朝" w:eastAsia="ＭＳ 明朝" w:hAnsi="ＭＳ 明朝" w:hint="eastAsia"/>
              </w:rPr>
              <w:t>①利用料の価格は何方が設定するのでしょうか。事業者が設定してよろしいでしょうか。</w:t>
            </w:r>
          </w:p>
          <w:p w14:paraId="3F801139" w14:textId="77777777" w:rsidR="00497874" w:rsidRPr="00420533" w:rsidRDefault="00497874" w:rsidP="00801EB5">
            <w:pPr>
              <w:rPr>
                <w:rFonts w:ascii="ＭＳ 明朝" w:eastAsia="ＭＳ 明朝" w:hAnsi="ＭＳ 明朝"/>
              </w:rPr>
            </w:pPr>
          </w:p>
          <w:p w14:paraId="2F2190F3" w14:textId="77777777" w:rsidR="00497874" w:rsidRPr="00420533" w:rsidRDefault="00497874" w:rsidP="00801EB5">
            <w:pPr>
              <w:rPr>
                <w:rFonts w:ascii="ＭＳ 明朝" w:eastAsia="ＭＳ 明朝" w:hAnsi="ＭＳ 明朝"/>
              </w:rPr>
            </w:pPr>
          </w:p>
          <w:p w14:paraId="00E4E0AD" w14:textId="3BD69BBA" w:rsidR="00497874" w:rsidRDefault="00497874" w:rsidP="00801EB5">
            <w:pPr>
              <w:rPr>
                <w:rFonts w:ascii="ＭＳ 明朝" w:eastAsia="ＭＳ 明朝" w:hAnsi="ＭＳ 明朝"/>
              </w:rPr>
            </w:pPr>
            <w:r w:rsidRPr="00420533">
              <w:rPr>
                <w:rFonts w:ascii="ＭＳ 明朝" w:eastAsia="ＭＳ 明朝" w:hAnsi="ＭＳ 明朝" w:hint="eastAsia"/>
              </w:rPr>
              <w:t>②船着場の利用料は事業者の収益と考えてよろしいでしょうか。</w:t>
            </w:r>
          </w:p>
          <w:p w14:paraId="3320F574" w14:textId="77777777" w:rsidR="00420533" w:rsidRPr="00420533" w:rsidRDefault="00420533" w:rsidP="00801EB5">
            <w:pPr>
              <w:rPr>
                <w:rFonts w:ascii="ＭＳ 明朝" w:eastAsia="ＭＳ 明朝" w:hAnsi="ＭＳ 明朝" w:hint="eastAsia"/>
              </w:rPr>
            </w:pPr>
          </w:p>
          <w:p w14:paraId="678BF1B6" w14:textId="77777777" w:rsidR="00497874" w:rsidRPr="00420533" w:rsidRDefault="00497874" w:rsidP="00801EB5">
            <w:pPr>
              <w:rPr>
                <w:rFonts w:ascii="ＭＳ 明朝" w:eastAsia="ＭＳ 明朝" w:hAnsi="ＭＳ 明朝"/>
              </w:rPr>
            </w:pPr>
            <w:r w:rsidRPr="00420533">
              <w:rPr>
                <w:rFonts w:ascii="ＭＳ 明朝" w:eastAsia="ＭＳ 明朝" w:hAnsi="ＭＳ 明朝" w:hint="eastAsia"/>
              </w:rPr>
              <w:lastRenderedPageBreak/>
              <w:t>③船着場の使用料等の、事業者が大阪府に対して負担する費用は発生しないと考えてよろしいでしょうか。</w:t>
            </w:r>
          </w:p>
          <w:p w14:paraId="56B70520" w14:textId="7EC4BB0A" w:rsidR="00497874" w:rsidRPr="00420533" w:rsidRDefault="00497874" w:rsidP="00801EB5">
            <w:pPr>
              <w:rPr>
                <w:rFonts w:ascii="ＭＳ 明朝" w:eastAsia="ＭＳ 明朝" w:hAnsi="ＭＳ 明朝"/>
              </w:rPr>
            </w:pPr>
            <w:r w:rsidRPr="00420533">
              <w:rPr>
                <w:rFonts w:ascii="ＭＳ 明朝" w:eastAsia="ＭＳ 明朝" w:hAnsi="ＭＳ 明朝" w:hint="eastAsia"/>
              </w:rPr>
              <w:t>④船着場の維持管理についての費用分担等の規定はあるのでしょうか。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5C4877D3" w14:textId="77777777" w:rsidR="00497874" w:rsidRPr="00420533" w:rsidRDefault="00497874" w:rsidP="00801EB5">
            <w:pPr>
              <w:pStyle w:val="a9"/>
              <w:widowControl/>
              <w:numPr>
                <w:ilvl w:val="0"/>
                <w:numId w:val="3"/>
              </w:numPr>
              <w:ind w:leftChars="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lastRenderedPageBreak/>
              <w:t>府が整備する船着場等については、回答６別紙「公設船着場に係る維持管理協定書」（以下「維持管理協定書」という。）に基づき、府に代わって事業予定者が管理運営を行っていただきます。このため、船着場等の利用料は設定できません。ただし、船着場等の維持管理に充当するため、船着場等の使用者から管理運営協力金を徴収することができます。管理運営協力金を徴収する場合は、募集要項第２　５．（４）に示すとおり「公共船着場使用のしおり」（募集要項別紙６）に定める金額を上限に、事業者が決定します。</w:t>
            </w:r>
          </w:p>
          <w:p w14:paraId="6329C9F8" w14:textId="77777777" w:rsidR="00497874" w:rsidRPr="00420533" w:rsidRDefault="00497874" w:rsidP="00801EB5">
            <w:pPr>
              <w:pStyle w:val="a9"/>
              <w:widowControl/>
              <w:numPr>
                <w:ilvl w:val="0"/>
                <w:numId w:val="3"/>
              </w:numPr>
              <w:ind w:leftChars="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①に記載のとおり船着場等の利用料は設定できません。なお、管理運営協力金を徴収する場合は、維持管理協定書第16条に基づき、事業予定者の収入となります。</w:t>
            </w:r>
          </w:p>
          <w:p w14:paraId="553613A6" w14:textId="560E0044" w:rsidR="00497874" w:rsidRPr="00420533" w:rsidRDefault="00497874" w:rsidP="00801EB5">
            <w:pPr>
              <w:pStyle w:val="a9"/>
              <w:widowControl/>
              <w:numPr>
                <w:ilvl w:val="0"/>
                <w:numId w:val="3"/>
              </w:numPr>
              <w:ind w:leftChars="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lastRenderedPageBreak/>
              <w:t>船着場等は、維持管理協定書に基づき、府に代わって事業予定者が管理運営を行っていただくことから、府に対する船着場の使用料は発生しません。</w:t>
            </w:r>
            <w:r w:rsidRPr="00420533">
              <w:rPr>
                <w:rFonts w:ascii="ＭＳ 明朝" w:eastAsia="ＭＳ 明朝" w:hAnsi="ＭＳ 明朝" w:cs="Times New Roman"/>
                <w:szCs w:val="24"/>
              </w:rPr>
              <w:br/>
            </w:r>
            <w:r w:rsidR="00420533">
              <w:rPr>
                <w:rFonts w:ascii="ＭＳ 明朝" w:eastAsia="ＭＳ 明朝" w:hAnsi="ＭＳ 明朝" w:cs="Times New Roman"/>
                <w:szCs w:val="24"/>
              </w:rPr>
              <w:br/>
            </w:r>
          </w:p>
          <w:p w14:paraId="464C8E37" w14:textId="6FCBB31C" w:rsidR="00497874" w:rsidRPr="00420533" w:rsidRDefault="00497874" w:rsidP="00497874">
            <w:pPr>
              <w:pStyle w:val="a9"/>
              <w:widowControl/>
              <w:numPr>
                <w:ilvl w:val="0"/>
                <w:numId w:val="3"/>
              </w:numPr>
              <w:ind w:leftChars="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船着場等は、維持管理協定書に基づき、府に代わって事業予定者が管理運営を行っていただくことから、維持管理にかかる全ての費用は事業予定者の負担となります。</w:t>
            </w:r>
          </w:p>
        </w:tc>
      </w:tr>
      <w:tr w:rsidR="00420533" w:rsidRPr="00420533" w14:paraId="4ED7DDA5"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D562922" w14:textId="470B1AF7" w:rsidR="00497874" w:rsidRPr="00420533" w:rsidRDefault="00497874" w:rsidP="00A43F8E">
            <w:pPr>
              <w:adjustRightInd w:val="0"/>
              <w:snapToGrid w:val="0"/>
              <w:jc w:val="center"/>
              <w:rPr>
                <w:rFonts w:ascii="ＭＳ 明朝" w:eastAsia="ＭＳ 明朝" w:hAnsi="ＭＳ 明朝"/>
              </w:rPr>
            </w:pPr>
            <w:r w:rsidRPr="00420533">
              <w:rPr>
                <w:rFonts w:ascii="ＭＳ 明朝" w:eastAsia="ＭＳ 明朝" w:hAnsi="ＭＳ 明朝"/>
              </w:rPr>
              <w:lastRenderedPageBreak/>
              <w:t>64</w:t>
            </w:r>
          </w:p>
        </w:tc>
        <w:tc>
          <w:tcPr>
            <w:tcW w:w="379" w:type="pct"/>
            <w:shd w:val="clear" w:color="auto" w:fill="auto"/>
          </w:tcPr>
          <w:p w14:paraId="1016563E" w14:textId="77777777" w:rsidR="00497874" w:rsidRPr="00420533" w:rsidRDefault="00497874" w:rsidP="00A43F8E">
            <w:pPr>
              <w:rPr>
                <w:rFonts w:ascii="ＭＳ 明朝" w:eastAsia="ＭＳ 明朝" w:hAnsi="ＭＳ 明朝"/>
              </w:rPr>
            </w:pPr>
            <w:r w:rsidRPr="00420533">
              <w:rPr>
                <w:rFonts w:ascii="ＭＳ 明朝" w:eastAsia="ＭＳ 明朝" w:hAnsi="ＭＳ 明朝" w:hint="eastAsia"/>
              </w:rPr>
              <w:t>要項</w:t>
            </w:r>
          </w:p>
          <w:p w14:paraId="1D74F59D" w14:textId="43F73A33" w:rsidR="00497874" w:rsidRPr="00420533" w:rsidRDefault="00497874" w:rsidP="00A43F8E">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6</w:t>
            </w:r>
          </w:p>
        </w:tc>
        <w:tc>
          <w:tcPr>
            <w:tcW w:w="617" w:type="pct"/>
            <w:shd w:val="clear" w:color="auto" w:fill="auto"/>
          </w:tcPr>
          <w:p w14:paraId="7E80A0C6" w14:textId="77777777" w:rsidR="00497874" w:rsidRPr="00420533" w:rsidRDefault="00497874" w:rsidP="00A43F8E">
            <w:pPr>
              <w:rPr>
                <w:rFonts w:ascii="ＭＳ 明朝" w:eastAsia="ＭＳ 明朝" w:hAnsi="ＭＳ 明朝"/>
              </w:rPr>
            </w:pPr>
            <w:r w:rsidRPr="00420533">
              <w:rPr>
                <w:rFonts w:ascii="ＭＳ 明朝" w:eastAsia="ＭＳ 明朝" w:hAnsi="ＭＳ 明朝" w:hint="eastAsia"/>
              </w:rPr>
              <w:t>第2　事業条件</w:t>
            </w:r>
          </w:p>
          <w:p w14:paraId="2AFF500B" w14:textId="27A4BB80" w:rsidR="00497874" w:rsidRPr="00420533" w:rsidRDefault="00497874" w:rsidP="00A43F8E">
            <w:pPr>
              <w:rPr>
                <w:rFonts w:ascii="ＭＳ 明朝" w:eastAsia="ＭＳ 明朝" w:hAnsi="ＭＳ 明朝"/>
              </w:rPr>
            </w:pPr>
            <w:r w:rsidRPr="00420533">
              <w:rPr>
                <w:rFonts w:ascii="ＭＳ 明朝" w:eastAsia="ＭＳ 明朝" w:hAnsi="ＭＳ 明朝" w:hint="eastAsia"/>
              </w:rPr>
              <w:t xml:space="preserve">８．使用契約の満了日及び事業報告 </w:t>
            </w:r>
          </w:p>
        </w:tc>
        <w:tc>
          <w:tcPr>
            <w:tcW w:w="1138" w:type="pct"/>
            <w:shd w:val="clear" w:color="auto" w:fill="auto"/>
          </w:tcPr>
          <w:p w14:paraId="1FAE7ED4" w14:textId="75B9E2CE" w:rsidR="00497874" w:rsidRPr="00420533" w:rsidRDefault="00497874" w:rsidP="00A43F8E">
            <w:pPr>
              <w:rPr>
                <w:rFonts w:ascii="ＭＳ 明朝" w:eastAsia="ＭＳ 明朝" w:hAnsi="ＭＳ 明朝"/>
              </w:rPr>
            </w:pPr>
            <w:r w:rsidRPr="00420533">
              <w:rPr>
                <w:rFonts w:ascii="ＭＳ 明朝" w:eastAsia="ＭＳ 明朝" w:hAnsi="ＭＳ 明朝" w:hint="eastAsia"/>
              </w:rPr>
              <w:t>（１）施設の運営状況等について五年ごとに事業報告するとありますが、事業報告の様式などはございますか。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773EF9B6" w14:textId="77777777" w:rsidR="00497874" w:rsidRPr="00420533" w:rsidRDefault="00497874" w:rsidP="00A43F8E">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様式の指定はありません。過去に府審議会（「大阪府河川水辺の賑わいづくり審議会」（以下「府審議会」という。）に報告した資料については、以下のホームページで公表しています。</w:t>
            </w:r>
          </w:p>
          <w:p w14:paraId="45FEA524" w14:textId="77777777" w:rsidR="00497874" w:rsidRPr="00420533" w:rsidRDefault="007D5B67" w:rsidP="00A43F8E">
            <w:pPr>
              <w:widowControl/>
              <w:jc w:val="left"/>
              <w:rPr>
                <w:rFonts w:ascii="ＭＳ 明朝" w:eastAsia="ＭＳ 明朝" w:hAnsi="ＭＳ 明朝" w:cs="Times New Roman"/>
                <w:szCs w:val="24"/>
              </w:rPr>
            </w:pPr>
            <w:hyperlink r:id="rId8" w:history="1">
              <w:r w:rsidR="00497874" w:rsidRPr="00420533">
                <w:rPr>
                  <w:rStyle w:val="aa"/>
                  <w:rFonts w:ascii="ＭＳ 明朝" w:eastAsia="ＭＳ 明朝" w:hAnsi="ＭＳ 明朝" w:cs="Times New Roman"/>
                  <w:color w:val="auto"/>
                  <w:szCs w:val="24"/>
                  <w:u w:val="none"/>
                </w:rPr>
                <w:t>https://www.pref.osaka.lg.jp/kasenkankyo/tokusyoku/nigiwai-shingikai.html</w:t>
              </w:r>
            </w:hyperlink>
          </w:p>
          <w:p w14:paraId="044453C6" w14:textId="723A970D" w:rsidR="00497874" w:rsidRPr="00420533" w:rsidRDefault="00497874" w:rsidP="00497874">
            <w:pPr>
              <w:widowControl/>
              <w:jc w:val="left"/>
              <w:rPr>
                <w:rFonts w:ascii="ＭＳ 明朝" w:eastAsia="ＭＳ 明朝" w:hAnsi="ＭＳ 明朝" w:cs="Times New Roman"/>
                <w:szCs w:val="24"/>
              </w:rPr>
            </w:pPr>
          </w:p>
        </w:tc>
      </w:tr>
      <w:tr w:rsidR="00420533" w:rsidRPr="00420533" w14:paraId="4070C314"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975C6DA" w14:textId="2FDF12FC" w:rsidR="00497874" w:rsidRPr="00420533" w:rsidRDefault="00497874" w:rsidP="00834180">
            <w:pPr>
              <w:adjustRightInd w:val="0"/>
              <w:snapToGrid w:val="0"/>
              <w:jc w:val="center"/>
              <w:rPr>
                <w:rFonts w:ascii="ＭＳ 明朝" w:eastAsia="ＭＳ 明朝" w:hAnsi="ＭＳ 明朝"/>
              </w:rPr>
            </w:pPr>
            <w:r w:rsidRPr="00420533">
              <w:rPr>
                <w:rFonts w:ascii="ＭＳ 明朝" w:eastAsia="ＭＳ 明朝" w:hAnsi="ＭＳ 明朝"/>
              </w:rPr>
              <w:t>65</w:t>
            </w:r>
          </w:p>
        </w:tc>
        <w:tc>
          <w:tcPr>
            <w:tcW w:w="379" w:type="pct"/>
            <w:shd w:val="clear" w:color="auto" w:fill="auto"/>
          </w:tcPr>
          <w:p w14:paraId="1BE80871"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要項</w:t>
            </w:r>
          </w:p>
          <w:p w14:paraId="665A89CF" w14:textId="2F98A80D" w:rsidR="00497874" w:rsidRPr="00420533" w:rsidRDefault="00497874" w:rsidP="00834180">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6</w:t>
            </w:r>
          </w:p>
        </w:tc>
        <w:tc>
          <w:tcPr>
            <w:tcW w:w="617" w:type="pct"/>
            <w:shd w:val="clear" w:color="auto" w:fill="auto"/>
          </w:tcPr>
          <w:p w14:paraId="0E73BBC4"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第2　事業条件</w:t>
            </w:r>
          </w:p>
          <w:p w14:paraId="3A65CAA1" w14:textId="08F6F4CB" w:rsidR="00497874" w:rsidRPr="00420533" w:rsidRDefault="00497874" w:rsidP="00834180">
            <w:pPr>
              <w:rPr>
                <w:rFonts w:ascii="ＭＳ 明朝" w:eastAsia="ＭＳ 明朝" w:hAnsi="ＭＳ 明朝"/>
              </w:rPr>
            </w:pPr>
            <w:r w:rsidRPr="00420533">
              <w:rPr>
                <w:rFonts w:ascii="ＭＳ 明朝" w:eastAsia="ＭＳ 明朝" w:hAnsi="ＭＳ 明朝" w:hint="eastAsia"/>
              </w:rPr>
              <w:t xml:space="preserve">８．使用契約の満了日及び事業報告 </w:t>
            </w:r>
          </w:p>
        </w:tc>
        <w:tc>
          <w:tcPr>
            <w:tcW w:w="1138" w:type="pct"/>
            <w:shd w:val="clear" w:color="auto" w:fill="auto"/>
          </w:tcPr>
          <w:p w14:paraId="6E1B42B3" w14:textId="0519D821" w:rsidR="00497874" w:rsidRPr="00420533" w:rsidRDefault="00497874" w:rsidP="00834180">
            <w:pPr>
              <w:rPr>
                <w:rFonts w:ascii="ＭＳ 明朝" w:eastAsia="ＭＳ 明朝" w:hAnsi="ＭＳ 明朝"/>
              </w:rPr>
            </w:pPr>
            <w:r w:rsidRPr="00420533">
              <w:rPr>
                <w:rFonts w:ascii="ＭＳ 明朝" w:eastAsia="ＭＳ 明朝" w:hAnsi="ＭＳ 明朝" w:hint="eastAsia"/>
              </w:rPr>
              <w:t>５年毎の府審議会においての審議について、具体的な審査項目・配点・提出方法等は定まっているのでしょうか。「継続不可」の意見となれば、賠償のない「契約解除」というのは、事業者側へのリスクが非常に大きいと感じますが、審議会と事業者間で協議する機会は設けていないの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27640A0A" w14:textId="16962A1E" w:rsidR="00497874" w:rsidRPr="00420533" w:rsidRDefault="00497874" w:rsidP="00834180">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府審議会における審査項目については、P17記載のとおりです。具体的な提出方法等は、その都度、</w:t>
            </w:r>
            <w:r w:rsidR="00497A0C" w:rsidRPr="00420533">
              <w:rPr>
                <w:rFonts w:ascii="ＭＳ 明朝" w:eastAsia="ＭＳ 明朝" w:hAnsi="ＭＳ 明朝" w:cs="Times New Roman" w:hint="eastAsia"/>
                <w:szCs w:val="24"/>
              </w:rPr>
              <w:t>大阪府（府民文化部）から指示を行う</w:t>
            </w:r>
            <w:r w:rsidRPr="00420533">
              <w:rPr>
                <w:rFonts w:ascii="ＭＳ 明朝" w:eastAsia="ＭＳ 明朝" w:hAnsi="ＭＳ 明朝" w:cs="Times New Roman" w:hint="eastAsia"/>
                <w:szCs w:val="24"/>
              </w:rPr>
              <w:t>予定です。なお、配点はありません。</w:t>
            </w:r>
          </w:p>
          <w:p w14:paraId="43E1F76D" w14:textId="16BBF27B" w:rsidR="00497874" w:rsidRPr="00420533" w:rsidRDefault="00497874" w:rsidP="00834180">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府審議会は、大阪府</w:t>
            </w:r>
            <w:r w:rsidRPr="00420533">
              <w:rPr>
                <w:rFonts w:ascii="ＭＳ 明朝" w:eastAsia="ＭＳ 明朝" w:hAnsi="ＭＳ 明朝" w:cs="Times New Roman"/>
                <w:szCs w:val="24"/>
              </w:rPr>
              <w:t>(河川管理者)からの諮問について答申を行うもので、占用主体である大阪府（府民文化部）に対して、当該河川区域における賑わい創出や河川管理の視点で事業評価を審議しています。</w:t>
            </w:r>
            <w:r w:rsidRPr="00420533">
              <w:rPr>
                <w:rFonts w:ascii="ＭＳ 明朝" w:eastAsia="ＭＳ 明朝" w:hAnsi="ＭＳ 明朝" w:cs="Times New Roman" w:hint="eastAsia"/>
                <w:szCs w:val="24"/>
              </w:rPr>
              <w:t>事業予定者は、府審議会から「継続不可」の意見を受けないよう、</w:t>
            </w:r>
            <w:r w:rsidRPr="00420533">
              <w:rPr>
                <w:rFonts w:ascii="ＭＳ 明朝" w:eastAsia="ＭＳ 明朝" w:hAnsi="ＭＳ 明朝" w:cs="Times New Roman"/>
                <w:szCs w:val="24"/>
              </w:rPr>
              <w:t>募集要項や事業提案の内容、協議会や関係機関の指導・意見の内容を踏まえた整備及び管理運営をお願いします</w:t>
            </w:r>
          </w:p>
          <w:p w14:paraId="08C0CEED" w14:textId="77777777" w:rsidR="00497874" w:rsidRDefault="00497874" w:rsidP="00834180">
            <w:pPr>
              <w:widowControl/>
              <w:jc w:val="left"/>
              <w:rPr>
                <w:rFonts w:ascii="ＭＳ 明朝" w:eastAsia="ＭＳ 明朝" w:hAnsi="ＭＳ 明朝" w:cs="Times New Roman"/>
                <w:szCs w:val="24"/>
              </w:rPr>
            </w:pPr>
          </w:p>
          <w:p w14:paraId="26DAC06B" w14:textId="3AE89C4B" w:rsidR="00420533" w:rsidRPr="00420533" w:rsidRDefault="00420533" w:rsidP="00834180">
            <w:pPr>
              <w:widowControl/>
              <w:jc w:val="left"/>
              <w:rPr>
                <w:rFonts w:ascii="ＭＳ 明朝" w:eastAsia="ＭＳ 明朝" w:hAnsi="ＭＳ 明朝" w:cs="Times New Roman" w:hint="eastAsia"/>
                <w:szCs w:val="24"/>
              </w:rPr>
            </w:pPr>
          </w:p>
        </w:tc>
      </w:tr>
      <w:tr w:rsidR="00420533" w:rsidRPr="00420533" w14:paraId="68CE9AA7"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B8A789B" w14:textId="4314D6CE"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lastRenderedPageBreak/>
              <w:t>70</w:t>
            </w:r>
          </w:p>
        </w:tc>
        <w:tc>
          <w:tcPr>
            <w:tcW w:w="379" w:type="pct"/>
            <w:shd w:val="clear" w:color="auto" w:fill="auto"/>
          </w:tcPr>
          <w:p w14:paraId="3A41BA29" w14:textId="11818690" w:rsidR="00497874" w:rsidRPr="00420533" w:rsidRDefault="00497874" w:rsidP="00143D4B">
            <w:pPr>
              <w:rPr>
                <w:rFonts w:ascii="ＭＳ 明朝" w:eastAsia="ＭＳ 明朝" w:hAnsi="ＭＳ 明朝"/>
              </w:rPr>
            </w:pPr>
            <w:r w:rsidRPr="00420533">
              <w:rPr>
                <w:rFonts w:ascii="ＭＳ 明朝" w:eastAsia="ＭＳ 明朝" w:hAnsi="ＭＳ 明朝" w:hint="eastAsia"/>
              </w:rPr>
              <w:t>別紙5</w:t>
            </w:r>
          </w:p>
        </w:tc>
        <w:tc>
          <w:tcPr>
            <w:tcW w:w="617" w:type="pct"/>
            <w:shd w:val="clear" w:color="auto" w:fill="auto"/>
          </w:tcPr>
          <w:p w14:paraId="068F8772" w14:textId="3114011B" w:rsidR="00497874" w:rsidRPr="00420533" w:rsidRDefault="00497874" w:rsidP="00143D4B">
            <w:pPr>
              <w:rPr>
                <w:rFonts w:ascii="ＭＳ 明朝" w:eastAsia="ＭＳ 明朝" w:hAnsi="ＭＳ 明朝"/>
              </w:rPr>
            </w:pPr>
            <w:r w:rsidRPr="00420533">
              <w:rPr>
                <w:rFonts w:ascii="ＭＳ 明朝" w:eastAsia="ＭＳ 明朝" w:hAnsi="ＭＳ 明朝" w:hint="eastAsia"/>
              </w:rPr>
              <w:t>船着場等の整備内容</w:t>
            </w:r>
          </w:p>
        </w:tc>
        <w:tc>
          <w:tcPr>
            <w:tcW w:w="1138" w:type="pct"/>
            <w:shd w:val="clear" w:color="auto" w:fill="auto"/>
          </w:tcPr>
          <w:p w14:paraId="4B4BDE01" w14:textId="0A6A5F51" w:rsidR="00497874" w:rsidRPr="00420533" w:rsidRDefault="00497874" w:rsidP="00143D4B">
            <w:pPr>
              <w:rPr>
                <w:rFonts w:ascii="ＭＳ 明朝" w:eastAsia="ＭＳ 明朝" w:hAnsi="ＭＳ 明朝" w:hint="eastAsia"/>
              </w:rPr>
            </w:pPr>
            <w:r w:rsidRPr="00420533">
              <w:rPr>
                <w:rFonts w:ascii="ＭＳ 明朝" w:eastAsia="ＭＳ 明朝" w:hAnsi="ＭＳ 明朝" w:hint="eastAsia"/>
              </w:rPr>
              <w:t>大阪府が整備される船着き場の設置位置など詳細について教えていただけますか。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890B20B" w14:textId="639A9C40"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府が整備する船着場の位置等については、詳細設計業務委託を令和５年２月に契約しており、今後、詳細の検討を進めますが、基本的な配置は、募集要項別紙５－１～４のとおりです。</w:t>
            </w:r>
          </w:p>
        </w:tc>
      </w:tr>
      <w:tr w:rsidR="00420533" w:rsidRPr="00420533" w14:paraId="7E1FA7E7"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0F7E2AA1" w14:textId="2995B36A" w:rsidR="00497874" w:rsidRPr="00420533" w:rsidRDefault="00497874" w:rsidP="003F248D">
            <w:pPr>
              <w:adjustRightInd w:val="0"/>
              <w:snapToGrid w:val="0"/>
              <w:jc w:val="center"/>
              <w:rPr>
                <w:rFonts w:ascii="ＭＳ 明朝" w:eastAsia="ＭＳ 明朝" w:hAnsi="ＭＳ 明朝"/>
              </w:rPr>
            </w:pPr>
            <w:r w:rsidRPr="00420533">
              <w:rPr>
                <w:rFonts w:ascii="ＭＳ 明朝" w:eastAsia="ＭＳ 明朝" w:hAnsi="ＭＳ 明朝"/>
              </w:rPr>
              <w:t>71</w:t>
            </w:r>
          </w:p>
        </w:tc>
        <w:tc>
          <w:tcPr>
            <w:tcW w:w="379" w:type="pct"/>
            <w:shd w:val="clear" w:color="auto" w:fill="auto"/>
          </w:tcPr>
          <w:p w14:paraId="76362373" w14:textId="6F10BD21" w:rsidR="00497874" w:rsidRPr="00420533" w:rsidRDefault="00497874" w:rsidP="003F248D">
            <w:pPr>
              <w:rPr>
                <w:rFonts w:ascii="ＭＳ 明朝" w:eastAsia="ＭＳ 明朝" w:hAnsi="ＭＳ 明朝"/>
              </w:rPr>
            </w:pPr>
            <w:r w:rsidRPr="00420533">
              <w:rPr>
                <w:rFonts w:ascii="ＭＳ 明朝" w:eastAsia="ＭＳ 明朝" w:hAnsi="ＭＳ 明朝" w:hint="eastAsia"/>
              </w:rPr>
              <w:t>別紙8</w:t>
            </w:r>
          </w:p>
        </w:tc>
        <w:tc>
          <w:tcPr>
            <w:tcW w:w="617" w:type="pct"/>
            <w:shd w:val="clear" w:color="auto" w:fill="auto"/>
          </w:tcPr>
          <w:p w14:paraId="15FADF20" w14:textId="703480BD" w:rsidR="00497874" w:rsidRPr="00420533" w:rsidRDefault="00497874" w:rsidP="003F248D">
            <w:pPr>
              <w:rPr>
                <w:rFonts w:ascii="ＭＳ 明朝" w:eastAsia="ＭＳ 明朝" w:hAnsi="ＭＳ 明朝"/>
              </w:rPr>
            </w:pPr>
            <w:r w:rsidRPr="00420533">
              <w:rPr>
                <w:rFonts w:ascii="ＭＳ 明朝" w:eastAsia="ＭＳ 明朝" w:hAnsi="ＭＳ 明朝" w:hint="eastAsia"/>
              </w:rPr>
              <w:t>関係法令一覧</w:t>
            </w:r>
          </w:p>
        </w:tc>
        <w:tc>
          <w:tcPr>
            <w:tcW w:w="1138" w:type="pct"/>
            <w:shd w:val="clear" w:color="auto" w:fill="auto"/>
          </w:tcPr>
          <w:p w14:paraId="544E9B47" w14:textId="293BC647" w:rsidR="00497874" w:rsidRPr="00420533" w:rsidRDefault="00497874" w:rsidP="003F248D">
            <w:pPr>
              <w:rPr>
                <w:rFonts w:ascii="ＭＳ 明朝" w:eastAsia="ＭＳ 明朝" w:hAnsi="ＭＳ 明朝"/>
              </w:rPr>
            </w:pPr>
            <w:r w:rsidRPr="00420533">
              <w:rPr>
                <w:rFonts w:ascii="ＭＳ 明朝" w:eastAsia="ＭＳ 明朝" w:hAnsi="ＭＳ 明朝" w:hint="eastAsia"/>
              </w:rPr>
              <w:t>法令調査について、公募時の現在から関係部署と協議等の調査を着手しても支障ないでしょうか。また、各所管行政窓口には、当該事業公募上の協議先に設定されている事は周知されていると理解してよろしい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00C4B74D" w14:textId="0D1CAFB9"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本府が事業実施のための関係機関との協議の時期を指定しませんので、提案に当たって提案される事業者が必要と判断されるのであれば、一般的な規制内容の確認等の範囲内で事前相談等を行ってください。</w:t>
            </w:r>
          </w:p>
          <w:p w14:paraId="4B77A058" w14:textId="56F8E456" w:rsidR="00497874" w:rsidRPr="00420533" w:rsidRDefault="00497874" w:rsidP="003F248D">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なお、募集要項別紙８の関係窓口は、全て協議先に設定されていることを認識されている訳ではありません。</w:t>
            </w:r>
          </w:p>
          <w:p w14:paraId="69F95216" w14:textId="77777777" w:rsidR="00497874" w:rsidRPr="00420533" w:rsidRDefault="00497874" w:rsidP="003F248D">
            <w:pPr>
              <w:widowControl/>
              <w:jc w:val="left"/>
              <w:rPr>
                <w:rFonts w:ascii="ＭＳ 明朝" w:eastAsia="ＭＳ 明朝" w:hAnsi="ＭＳ 明朝" w:cs="Times New Roman"/>
                <w:szCs w:val="24"/>
              </w:rPr>
            </w:pPr>
          </w:p>
          <w:p w14:paraId="66A7C5A9" w14:textId="3A91D304" w:rsidR="00497874" w:rsidRPr="00420533" w:rsidRDefault="00497874" w:rsidP="003F248D">
            <w:pPr>
              <w:widowControl/>
              <w:jc w:val="left"/>
              <w:rPr>
                <w:rFonts w:ascii="ＭＳ 明朝" w:eastAsia="ＭＳ 明朝" w:hAnsi="ＭＳ 明朝" w:cs="Times New Roman"/>
                <w:szCs w:val="24"/>
              </w:rPr>
            </w:pPr>
          </w:p>
        </w:tc>
      </w:tr>
      <w:tr w:rsidR="00420533" w:rsidRPr="00420533" w14:paraId="76D51041"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05B9410" w14:textId="29BF5371" w:rsidR="00497874" w:rsidRPr="00420533" w:rsidRDefault="00497874" w:rsidP="0064584E">
            <w:pPr>
              <w:adjustRightInd w:val="0"/>
              <w:snapToGrid w:val="0"/>
              <w:jc w:val="center"/>
              <w:rPr>
                <w:rFonts w:ascii="ＭＳ 明朝" w:eastAsia="ＭＳ 明朝" w:hAnsi="ＭＳ 明朝"/>
              </w:rPr>
            </w:pPr>
            <w:r w:rsidRPr="00420533">
              <w:rPr>
                <w:rFonts w:ascii="ＭＳ 明朝" w:eastAsia="ＭＳ 明朝" w:hAnsi="ＭＳ 明朝"/>
              </w:rPr>
              <w:t>72</w:t>
            </w:r>
            <w:r w:rsidRPr="00420533">
              <w:rPr>
                <w:rFonts w:ascii="ＭＳ 明朝" w:eastAsia="ＭＳ 明朝" w:hAnsi="ＭＳ 明朝" w:hint="eastAsia"/>
              </w:rPr>
              <w:t>①</w:t>
            </w:r>
          </w:p>
        </w:tc>
        <w:tc>
          <w:tcPr>
            <w:tcW w:w="379" w:type="pct"/>
            <w:shd w:val="clear" w:color="auto" w:fill="auto"/>
          </w:tcPr>
          <w:p w14:paraId="2BF0E9D2"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要項</w:t>
            </w:r>
          </w:p>
          <w:p w14:paraId="5446F9F9"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P1</w:t>
            </w:r>
            <w:r w:rsidRPr="00420533">
              <w:rPr>
                <w:rFonts w:ascii="ＭＳ 明朝" w:eastAsia="ＭＳ 明朝" w:hAnsi="ＭＳ 明朝"/>
              </w:rPr>
              <w:t>0</w:t>
            </w:r>
          </w:p>
          <w:p w14:paraId="41F0B9BF" w14:textId="77777777" w:rsidR="00497874" w:rsidRPr="00420533" w:rsidRDefault="00497874" w:rsidP="0064584E">
            <w:pPr>
              <w:rPr>
                <w:rFonts w:ascii="ＭＳ 明朝" w:eastAsia="ＭＳ 明朝" w:hAnsi="ＭＳ 明朝"/>
              </w:rPr>
            </w:pPr>
          </w:p>
          <w:p w14:paraId="4B12AAA1" w14:textId="77777777" w:rsidR="00497874" w:rsidRPr="00420533" w:rsidRDefault="00497874" w:rsidP="0064584E">
            <w:pPr>
              <w:rPr>
                <w:rFonts w:ascii="ＭＳ 明朝" w:eastAsia="ＭＳ 明朝" w:hAnsi="ＭＳ 明朝"/>
              </w:rPr>
            </w:pPr>
          </w:p>
          <w:p w14:paraId="2628BEF4" w14:textId="77777777" w:rsidR="00497874" w:rsidRPr="00420533" w:rsidRDefault="00497874" w:rsidP="0064584E">
            <w:pPr>
              <w:rPr>
                <w:rFonts w:ascii="ＭＳ 明朝" w:eastAsia="ＭＳ 明朝" w:hAnsi="ＭＳ 明朝"/>
              </w:rPr>
            </w:pPr>
          </w:p>
          <w:p w14:paraId="344C2119" w14:textId="77777777" w:rsidR="00497874" w:rsidRPr="00420533" w:rsidRDefault="00497874" w:rsidP="0064584E">
            <w:pPr>
              <w:rPr>
                <w:rFonts w:ascii="ＭＳ 明朝" w:eastAsia="ＭＳ 明朝" w:hAnsi="ＭＳ 明朝"/>
              </w:rPr>
            </w:pPr>
          </w:p>
        </w:tc>
        <w:tc>
          <w:tcPr>
            <w:tcW w:w="617" w:type="pct"/>
            <w:shd w:val="clear" w:color="auto" w:fill="auto"/>
          </w:tcPr>
          <w:p w14:paraId="04324FAA"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第１　事業の概要</w:t>
            </w:r>
          </w:p>
          <w:p w14:paraId="1926E901"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４．事業区域の概要</w:t>
            </w:r>
          </w:p>
          <w:p w14:paraId="04C58057" w14:textId="77777777" w:rsidR="00497874" w:rsidRPr="00420533" w:rsidRDefault="00497874" w:rsidP="0064584E">
            <w:pPr>
              <w:rPr>
                <w:rFonts w:ascii="ＭＳ 明朝" w:eastAsia="ＭＳ 明朝" w:hAnsi="ＭＳ 明朝"/>
              </w:rPr>
            </w:pPr>
          </w:p>
          <w:p w14:paraId="679E9C83" w14:textId="77777777" w:rsidR="00497874" w:rsidRPr="00420533" w:rsidRDefault="00497874" w:rsidP="0064584E">
            <w:pPr>
              <w:rPr>
                <w:rFonts w:ascii="ＭＳ 明朝" w:eastAsia="ＭＳ 明朝" w:hAnsi="ＭＳ 明朝"/>
              </w:rPr>
            </w:pPr>
          </w:p>
        </w:tc>
        <w:tc>
          <w:tcPr>
            <w:tcW w:w="1138" w:type="pct"/>
            <w:shd w:val="clear" w:color="auto" w:fill="auto"/>
          </w:tcPr>
          <w:p w14:paraId="27D94D31"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西側・南東側道路は建築基準法上の接道は何メートルですか？</w:t>
            </w:r>
          </w:p>
          <w:p w14:paraId="5673247F" w14:textId="77777777" w:rsidR="00497874" w:rsidRPr="00420533" w:rsidRDefault="00497874" w:rsidP="0064584E">
            <w:pPr>
              <w:rPr>
                <w:rFonts w:ascii="ＭＳ 明朝" w:eastAsia="ＭＳ 明朝" w:hAnsi="ＭＳ 明朝"/>
              </w:rPr>
            </w:pPr>
          </w:p>
          <w:p w14:paraId="1A4BF1DB" w14:textId="77777777" w:rsidR="00497874" w:rsidRPr="00420533" w:rsidRDefault="00497874" w:rsidP="0064584E">
            <w:pPr>
              <w:rPr>
                <w:rFonts w:ascii="ＭＳ 明朝" w:eastAsia="ＭＳ 明朝" w:hAnsi="ＭＳ 明朝"/>
              </w:rPr>
            </w:pPr>
            <w:r w:rsidRPr="00420533">
              <w:rPr>
                <w:rFonts w:ascii="ＭＳ 明朝" w:eastAsia="ＭＳ 明朝" w:hAnsi="ＭＳ 明朝" w:hint="eastAsia"/>
              </w:rPr>
              <w:t>無償ですか？</w:t>
            </w:r>
          </w:p>
          <w:p w14:paraId="6E8A309A" w14:textId="77777777" w:rsidR="00497874" w:rsidRPr="00420533" w:rsidRDefault="00497874" w:rsidP="0064584E">
            <w:pPr>
              <w:rPr>
                <w:rFonts w:ascii="ＭＳ 明朝" w:eastAsia="ＭＳ 明朝" w:hAnsi="ＭＳ 明朝"/>
              </w:rPr>
            </w:pPr>
          </w:p>
          <w:p w14:paraId="4AE74506" w14:textId="77777777" w:rsidR="00497874" w:rsidRPr="00420533" w:rsidRDefault="00497874" w:rsidP="0064584E">
            <w:pPr>
              <w:rPr>
                <w:rFonts w:ascii="ＭＳ 明朝" w:eastAsia="ＭＳ 明朝" w:hAnsi="ＭＳ 明朝"/>
              </w:rPr>
            </w:pP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4677802D" w14:textId="77777777" w:rsidR="00497874" w:rsidRPr="00420533" w:rsidRDefault="00497874" w:rsidP="0064584E">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建築基準法の接道については、関係機関にご確認をお願いします。</w:t>
            </w:r>
          </w:p>
          <w:p w14:paraId="717D1E7A" w14:textId="77777777" w:rsidR="00497874" w:rsidRPr="00420533" w:rsidRDefault="00497874" w:rsidP="0064584E">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なお、図面から試算した間口は、西側約８ｍ、南東側約10ｍです。</w:t>
            </w:r>
          </w:p>
          <w:p w14:paraId="6807303E" w14:textId="77777777" w:rsidR="00497874" w:rsidRPr="00420533" w:rsidRDefault="00497874" w:rsidP="0064584E">
            <w:pPr>
              <w:widowControl/>
              <w:jc w:val="left"/>
              <w:rPr>
                <w:rFonts w:ascii="ＭＳ 明朝" w:eastAsia="ＭＳ 明朝" w:hAnsi="ＭＳ 明朝" w:cs="Times New Roman"/>
                <w:szCs w:val="24"/>
              </w:rPr>
            </w:pPr>
          </w:p>
          <w:p w14:paraId="254FE58D" w14:textId="19CBAF1C"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府は大阪市と市有地の一部について土地の使用貸借契約を締結し、</w:t>
            </w:r>
            <w:r w:rsidRPr="00420533">
              <w:rPr>
                <w:rFonts w:ascii="ＭＳ 明朝" w:eastAsia="ＭＳ 明朝" w:hAnsi="ＭＳ 明朝" w:cs="Times New Roman"/>
                <w:szCs w:val="24"/>
              </w:rPr>
              <w:t>30年間更新（毎年度更新）のうえ、その間の事業予定者の通行使用を認める予定です。</w:t>
            </w:r>
          </w:p>
        </w:tc>
      </w:tr>
      <w:tr w:rsidR="00420533" w:rsidRPr="00420533" w14:paraId="53375FAA"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71957458" w14:textId="34C383D9" w:rsidR="00497874" w:rsidRPr="00420533" w:rsidRDefault="00497874" w:rsidP="003F248D">
            <w:pPr>
              <w:adjustRightInd w:val="0"/>
              <w:snapToGrid w:val="0"/>
              <w:jc w:val="center"/>
              <w:rPr>
                <w:rFonts w:ascii="ＭＳ 明朝" w:eastAsia="ＭＳ 明朝" w:hAnsi="ＭＳ 明朝"/>
              </w:rPr>
            </w:pPr>
            <w:r w:rsidRPr="00420533">
              <w:rPr>
                <w:rFonts w:ascii="ＭＳ 明朝" w:eastAsia="ＭＳ 明朝" w:hAnsi="ＭＳ 明朝" w:hint="eastAsia"/>
              </w:rPr>
              <w:t>72②</w:t>
            </w:r>
          </w:p>
        </w:tc>
        <w:tc>
          <w:tcPr>
            <w:tcW w:w="379" w:type="pct"/>
            <w:shd w:val="clear" w:color="auto" w:fill="auto"/>
          </w:tcPr>
          <w:p w14:paraId="4BA5F30C"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P11</w:t>
            </w:r>
          </w:p>
          <w:p w14:paraId="3869FDAF" w14:textId="77777777" w:rsidR="00497874" w:rsidRPr="00420533" w:rsidRDefault="00497874" w:rsidP="003F248D">
            <w:pPr>
              <w:rPr>
                <w:rFonts w:ascii="ＭＳ 明朝" w:eastAsia="ＭＳ 明朝" w:hAnsi="ＭＳ 明朝"/>
              </w:rPr>
            </w:pPr>
          </w:p>
          <w:p w14:paraId="5535F2BF" w14:textId="77777777" w:rsidR="00497874" w:rsidRPr="00420533" w:rsidRDefault="00497874" w:rsidP="003F248D">
            <w:pPr>
              <w:rPr>
                <w:rFonts w:ascii="ＭＳ 明朝" w:eastAsia="ＭＳ 明朝" w:hAnsi="ＭＳ 明朝"/>
              </w:rPr>
            </w:pPr>
          </w:p>
          <w:p w14:paraId="11AE70DE" w14:textId="77777777" w:rsidR="00497874" w:rsidRPr="00420533" w:rsidRDefault="00497874" w:rsidP="003F248D">
            <w:pPr>
              <w:rPr>
                <w:rFonts w:ascii="ＭＳ 明朝" w:eastAsia="ＭＳ 明朝" w:hAnsi="ＭＳ 明朝"/>
              </w:rPr>
            </w:pPr>
          </w:p>
          <w:p w14:paraId="6C2CA234" w14:textId="77777777" w:rsidR="00497874" w:rsidRPr="00420533" w:rsidRDefault="00497874" w:rsidP="003F248D">
            <w:pPr>
              <w:rPr>
                <w:rFonts w:ascii="ＭＳ 明朝" w:eastAsia="ＭＳ 明朝" w:hAnsi="ＭＳ 明朝"/>
              </w:rPr>
            </w:pPr>
          </w:p>
          <w:p w14:paraId="07578F84" w14:textId="77777777" w:rsidR="00497874" w:rsidRPr="00420533" w:rsidRDefault="00497874" w:rsidP="003F248D">
            <w:pPr>
              <w:rPr>
                <w:rFonts w:ascii="ＭＳ 明朝" w:eastAsia="ＭＳ 明朝" w:hAnsi="ＭＳ 明朝"/>
              </w:rPr>
            </w:pPr>
          </w:p>
          <w:p w14:paraId="452980B6" w14:textId="77777777" w:rsidR="00497874" w:rsidRPr="00420533" w:rsidRDefault="00497874" w:rsidP="003F248D">
            <w:pPr>
              <w:rPr>
                <w:rFonts w:ascii="ＭＳ 明朝" w:eastAsia="ＭＳ 明朝" w:hAnsi="ＭＳ 明朝"/>
              </w:rPr>
            </w:pPr>
          </w:p>
          <w:p w14:paraId="643BA413" w14:textId="77777777" w:rsidR="00497874" w:rsidRPr="00420533" w:rsidRDefault="00497874" w:rsidP="003F248D">
            <w:pPr>
              <w:rPr>
                <w:rFonts w:ascii="ＭＳ 明朝" w:eastAsia="ＭＳ 明朝" w:hAnsi="ＭＳ 明朝"/>
              </w:rPr>
            </w:pPr>
          </w:p>
          <w:p w14:paraId="5F126490" w14:textId="77777777" w:rsidR="00497874" w:rsidRPr="00420533" w:rsidRDefault="00497874" w:rsidP="003F248D">
            <w:pPr>
              <w:rPr>
                <w:rFonts w:ascii="ＭＳ 明朝" w:eastAsia="ＭＳ 明朝" w:hAnsi="ＭＳ 明朝"/>
              </w:rPr>
            </w:pPr>
          </w:p>
          <w:p w14:paraId="0D9D42F1" w14:textId="5FA8C539" w:rsidR="00497874" w:rsidRPr="00420533" w:rsidRDefault="00497874" w:rsidP="003F248D">
            <w:pPr>
              <w:rPr>
                <w:rFonts w:ascii="ＭＳ 明朝" w:eastAsia="ＭＳ 明朝" w:hAnsi="ＭＳ 明朝"/>
              </w:rPr>
            </w:pPr>
            <w:r w:rsidRPr="00420533">
              <w:rPr>
                <w:rFonts w:ascii="ＭＳ 明朝" w:eastAsia="ＭＳ 明朝" w:hAnsi="ＭＳ 明朝" w:hint="eastAsia"/>
              </w:rPr>
              <w:t>P11</w:t>
            </w:r>
          </w:p>
        </w:tc>
        <w:tc>
          <w:tcPr>
            <w:tcW w:w="617" w:type="pct"/>
            <w:shd w:val="clear" w:color="auto" w:fill="auto"/>
          </w:tcPr>
          <w:p w14:paraId="68A2FE89"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lastRenderedPageBreak/>
              <w:t>第２　事業条件</w:t>
            </w:r>
          </w:p>
          <w:p w14:paraId="500BBE03"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２．土地及び水面の利用に関する条件</w:t>
            </w:r>
          </w:p>
          <w:p w14:paraId="6D8556AC" w14:textId="77777777" w:rsidR="00497874" w:rsidRPr="00420533" w:rsidRDefault="00497874" w:rsidP="003F248D">
            <w:pPr>
              <w:rPr>
                <w:rFonts w:ascii="ＭＳ 明朝" w:eastAsia="ＭＳ 明朝" w:hAnsi="ＭＳ 明朝"/>
              </w:rPr>
            </w:pPr>
          </w:p>
          <w:p w14:paraId="2F5AFFAB" w14:textId="77777777" w:rsidR="00497874" w:rsidRPr="00420533" w:rsidRDefault="00497874" w:rsidP="003F248D">
            <w:pPr>
              <w:rPr>
                <w:rFonts w:ascii="ＭＳ 明朝" w:eastAsia="ＭＳ 明朝" w:hAnsi="ＭＳ 明朝"/>
              </w:rPr>
            </w:pPr>
          </w:p>
          <w:p w14:paraId="49A37463" w14:textId="3AC39E52" w:rsidR="00497874" w:rsidRDefault="00497874" w:rsidP="003F248D">
            <w:pPr>
              <w:rPr>
                <w:rFonts w:ascii="ＭＳ 明朝" w:eastAsia="ＭＳ 明朝" w:hAnsi="ＭＳ 明朝"/>
              </w:rPr>
            </w:pPr>
          </w:p>
          <w:p w14:paraId="7D9D832E" w14:textId="77777777" w:rsidR="007D5B67" w:rsidRPr="00420533" w:rsidRDefault="007D5B67" w:rsidP="003F248D">
            <w:pPr>
              <w:rPr>
                <w:rFonts w:ascii="ＭＳ 明朝" w:eastAsia="ＭＳ 明朝" w:hAnsi="ＭＳ 明朝" w:hint="eastAsia"/>
              </w:rPr>
            </w:pPr>
          </w:p>
          <w:p w14:paraId="651DCB79" w14:textId="1EB4D574" w:rsidR="00497874" w:rsidRPr="00420533" w:rsidRDefault="00497874" w:rsidP="003F248D">
            <w:pPr>
              <w:rPr>
                <w:rFonts w:ascii="ＭＳ 明朝" w:eastAsia="ＭＳ 明朝" w:hAnsi="ＭＳ 明朝"/>
              </w:rPr>
            </w:pPr>
            <w:r w:rsidRPr="00420533">
              <w:rPr>
                <w:rFonts w:ascii="ＭＳ 明朝" w:eastAsia="ＭＳ 明朝" w:hAnsi="ＭＳ 明朝" w:hint="eastAsia"/>
              </w:rPr>
              <w:lastRenderedPageBreak/>
              <w:t>防潮堤に安治川水門の電源施設と通信ケーブルが・・・・・</w:t>
            </w:r>
          </w:p>
        </w:tc>
        <w:tc>
          <w:tcPr>
            <w:tcW w:w="1138" w:type="pct"/>
            <w:shd w:val="clear" w:color="auto" w:fill="auto"/>
          </w:tcPr>
          <w:p w14:paraId="1A6D94AA"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lastRenderedPageBreak/>
              <w:t>埋設物に関する資料はありますか？</w:t>
            </w:r>
          </w:p>
          <w:p w14:paraId="78ED0935" w14:textId="77777777" w:rsidR="00497874" w:rsidRPr="00420533" w:rsidRDefault="00497874" w:rsidP="003F248D">
            <w:pPr>
              <w:rPr>
                <w:rFonts w:ascii="ＭＳ 明朝" w:eastAsia="ＭＳ 明朝" w:hAnsi="ＭＳ 明朝"/>
              </w:rPr>
            </w:pPr>
          </w:p>
          <w:p w14:paraId="38873316"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t>従前の建物についての図面・謄本等</w:t>
            </w:r>
          </w:p>
          <w:p w14:paraId="35BF9E25" w14:textId="77777777" w:rsidR="00497874" w:rsidRPr="00420533" w:rsidRDefault="00497874" w:rsidP="003F248D">
            <w:pPr>
              <w:rPr>
                <w:rFonts w:ascii="ＭＳ 明朝" w:eastAsia="ＭＳ 明朝" w:hAnsi="ＭＳ 明朝"/>
              </w:rPr>
            </w:pPr>
          </w:p>
          <w:p w14:paraId="1322D267" w14:textId="0641BB13" w:rsidR="00497874" w:rsidRDefault="00497874" w:rsidP="003F248D">
            <w:pPr>
              <w:rPr>
                <w:rFonts w:ascii="ＭＳ 明朝" w:eastAsia="ＭＳ 明朝" w:hAnsi="ＭＳ 明朝"/>
              </w:rPr>
            </w:pPr>
          </w:p>
          <w:p w14:paraId="22B28831" w14:textId="77777777" w:rsidR="007D5B67" w:rsidRPr="00420533" w:rsidRDefault="007D5B67" w:rsidP="003F248D">
            <w:pPr>
              <w:rPr>
                <w:rFonts w:ascii="ＭＳ 明朝" w:eastAsia="ＭＳ 明朝" w:hAnsi="ＭＳ 明朝" w:hint="eastAsia"/>
              </w:rPr>
            </w:pPr>
          </w:p>
          <w:p w14:paraId="39EE6E8B" w14:textId="77777777" w:rsidR="00497874" w:rsidRPr="00420533" w:rsidRDefault="00497874" w:rsidP="003F248D">
            <w:pPr>
              <w:rPr>
                <w:rFonts w:ascii="ＭＳ 明朝" w:eastAsia="ＭＳ 明朝" w:hAnsi="ＭＳ 明朝"/>
              </w:rPr>
            </w:pPr>
            <w:r w:rsidRPr="00420533">
              <w:rPr>
                <w:rFonts w:ascii="ＭＳ 明朝" w:eastAsia="ＭＳ 明朝" w:hAnsi="ＭＳ 明朝" w:hint="eastAsia"/>
              </w:rPr>
              <w:lastRenderedPageBreak/>
              <w:t>電源施設・ケーブル部分の図面がありますか？</w:t>
            </w:r>
          </w:p>
          <w:p w14:paraId="0B139C06" w14:textId="0630B451" w:rsidR="00497874" w:rsidRDefault="00497874" w:rsidP="003F248D">
            <w:pPr>
              <w:rPr>
                <w:rFonts w:ascii="ＭＳ 明朝" w:eastAsia="ＭＳ 明朝" w:hAnsi="ＭＳ 明朝"/>
              </w:rPr>
            </w:pPr>
          </w:p>
          <w:p w14:paraId="15823A4E" w14:textId="77777777" w:rsidR="00420533" w:rsidRPr="00420533" w:rsidRDefault="00420533" w:rsidP="003F248D">
            <w:pPr>
              <w:rPr>
                <w:rFonts w:ascii="ＭＳ 明朝" w:eastAsia="ＭＳ 明朝" w:hAnsi="ＭＳ 明朝" w:hint="eastAsia"/>
              </w:rPr>
            </w:pPr>
          </w:p>
          <w:p w14:paraId="4313DC70" w14:textId="0A553746" w:rsidR="00497874" w:rsidRPr="00420533" w:rsidRDefault="00497874" w:rsidP="003F248D">
            <w:pPr>
              <w:rPr>
                <w:rFonts w:ascii="ＭＳ 明朝" w:eastAsia="ＭＳ 明朝" w:hAnsi="ＭＳ 明朝"/>
              </w:rPr>
            </w:pPr>
            <w:r w:rsidRPr="00420533">
              <w:rPr>
                <w:rFonts w:ascii="ＭＳ 明朝" w:eastAsia="ＭＳ 明朝" w:hAnsi="ＭＳ 明朝" w:hint="eastAsia"/>
              </w:rPr>
              <w:t>防潮堤・対岸施設に塗装をすることはできますか？（景観のため）</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72BDDAC5" w14:textId="19285666" w:rsidR="00497874" w:rsidRPr="00420533" w:rsidRDefault="00497874" w:rsidP="00497874">
            <w:pPr>
              <w:widowControl/>
              <w:jc w:val="left"/>
              <w:rPr>
                <w:rFonts w:ascii="BIZ UDPゴシック" w:eastAsia="BIZ UDPゴシック" w:hAnsi="BIZ UDPゴシック" w:cs="Times New Roman"/>
                <w:szCs w:val="24"/>
              </w:rPr>
            </w:pPr>
            <w:r w:rsidRPr="00420533">
              <w:rPr>
                <w:rFonts w:ascii="ＭＳ 明朝" w:eastAsia="ＭＳ 明朝" w:hAnsi="ＭＳ 明朝" w:cs="Times New Roman" w:hint="eastAsia"/>
                <w:szCs w:val="24"/>
              </w:rPr>
              <w:lastRenderedPageBreak/>
              <w:t xml:space="preserve">　現在、把握しているものについては、回答32別紙をご覧ください。</w:t>
            </w:r>
          </w:p>
          <w:p w14:paraId="787EB0F3" w14:textId="55F9C01B" w:rsidR="00497874" w:rsidRPr="00420533" w:rsidRDefault="00497874" w:rsidP="003F248D">
            <w:pPr>
              <w:widowControl/>
              <w:jc w:val="left"/>
              <w:rPr>
                <w:rFonts w:ascii="ＭＳ 明朝" w:eastAsia="ＭＳ 明朝" w:hAnsi="ＭＳ 明朝" w:cs="Times New Roman"/>
                <w:szCs w:val="24"/>
              </w:rPr>
            </w:pPr>
          </w:p>
          <w:p w14:paraId="694BA353" w14:textId="77777777" w:rsidR="00497874" w:rsidRPr="00420533" w:rsidRDefault="00497874" w:rsidP="003F248D">
            <w:pPr>
              <w:widowControl/>
              <w:jc w:val="left"/>
              <w:rPr>
                <w:rFonts w:ascii="ＭＳ 明朝" w:eastAsia="ＭＳ 明朝" w:hAnsi="ＭＳ 明朝" w:cs="Times New Roman"/>
                <w:szCs w:val="24"/>
              </w:rPr>
            </w:pPr>
          </w:p>
          <w:p w14:paraId="64317E30" w14:textId="4C220A40" w:rsidR="00497874" w:rsidRPr="00420533" w:rsidRDefault="00497874" w:rsidP="00497874">
            <w:pPr>
              <w:widowControl/>
              <w:ind w:firstLineChars="100" w:firstLine="210"/>
              <w:jc w:val="left"/>
              <w:rPr>
                <w:rFonts w:ascii="BIZ UDPゴシック" w:eastAsia="BIZ UDPゴシック" w:hAnsi="BIZ UDPゴシック" w:cs="Times New Roman"/>
                <w:szCs w:val="24"/>
              </w:rPr>
            </w:pPr>
            <w:r w:rsidRPr="00420533">
              <w:rPr>
                <w:rFonts w:ascii="ＭＳ 明朝" w:eastAsia="ＭＳ 明朝" w:hAnsi="ＭＳ 明朝" w:cs="Times New Roman" w:hint="eastAsia"/>
                <w:szCs w:val="24"/>
              </w:rPr>
              <w:t>社会実験（平成27年から令和２年）を実施していた際の建物に関する図面として、回答72別紙１～３を掲載します。なお、謄本はありません。</w:t>
            </w:r>
          </w:p>
          <w:p w14:paraId="50F0091F" w14:textId="2FF5CA15" w:rsidR="00497874" w:rsidRPr="00420533" w:rsidRDefault="00497874" w:rsidP="00497874">
            <w:pPr>
              <w:widowControl/>
              <w:ind w:firstLineChars="100" w:firstLine="210"/>
              <w:jc w:val="left"/>
              <w:rPr>
                <w:rFonts w:ascii="ＭＳ 明朝" w:eastAsia="ＭＳ 明朝" w:hAnsi="ＭＳ 明朝" w:cs="Times New Roman"/>
                <w:szCs w:val="24"/>
              </w:rPr>
            </w:pPr>
          </w:p>
          <w:p w14:paraId="03564D3E" w14:textId="6D904407" w:rsidR="00497874" w:rsidRDefault="00497874" w:rsidP="00497874">
            <w:pPr>
              <w:widowControl/>
              <w:ind w:firstLineChars="100" w:firstLine="210"/>
              <w:jc w:val="left"/>
              <w:rPr>
                <w:rFonts w:ascii="ＭＳ 明朝" w:eastAsia="ＭＳ 明朝" w:hAnsi="ＭＳ 明朝" w:cs="Times New Roman"/>
                <w:szCs w:val="24"/>
              </w:rPr>
            </w:pPr>
          </w:p>
          <w:p w14:paraId="528EBA73" w14:textId="77777777" w:rsidR="007D5B67" w:rsidRPr="00420533" w:rsidRDefault="007D5B67" w:rsidP="00497874">
            <w:pPr>
              <w:widowControl/>
              <w:ind w:firstLineChars="100" w:firstLine="210"/>
              <w:jc w:val="left"/>
              <w:rPr>
                <w:rFonts w:ascii="ＭＳ 明朝" w:eastAsia="ＭＳ 明朝" w:hAnsi="ＭＳ 明朝" w:cs="Times New Roman" w:hint="eastAsia"/>
                <w:szCs w:val="24"/>
              </w:rPr>
            </w:pPr>
          </w:p>
          <w:p w14:paraId="26FC67C1" w14:textId="2EE50A5F" w:rsidR="00497874" w:rsidRPr="00420533" w:rsidRDefault="00497874" w:rsidP="00497874">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lastRenderedPageBreak/>
              <w:t xml:space="preserve">　回答</w:t>
            </w:r>
            <w:r w:rsidRPr="00420533">
              <w:rPr>
                <w:rFonts w:ascii="ＭＳ 明朝" w:eastAsia="ＭＳ 明朝" w:hAnsi="ＭＳ 明朝" w:cs="Times New Roman"/>
                <w:szCs w:val="24"/>
              </w:rPr>
              <w:t>33別紙を</w:t>
            </w:r>
            <w:r w:rsidRPr="00420533">
              <w:rPr>
                <w:rFonts w:ascii="ＭＳ 明朝" w:eastAsia="ＭＳ 明朝" w:hAnsi="ＭＳ 明朝" w:cs="Times New Roman" w:hint="eastAsia"/>
                <w:szCs w:val="24"/>
              </w:rPr>
              <w:t>ご覧ください。（回答33再掲）</w:t>
            </w:r>
          </w:p>
          <w:p w14:paraId="3C2512FB" w14:textId="5777D72F" w:rsidR="00497874" w:rsidRPr="00420533" w:rsidRDefault="00497874" w:rsidP="003F248D">
            <w:pPr>
              <w:widowControl/>
              <w:jc w:val="left"/>
              <w:rPr>
                <w:rFonts w:ascii="ＭＳ 明朝" w:eastAsia="ＭＳ 明朝" w:hAnsi="ＭＳ 明朝" w:cs="Times New Roman"/>
                <w:szCs w:val="24"/>
              </w:rPr>
            </w:pPr>
          </w:p>
          <w:p w14:paraId="2B86F98C" w14:textId="77777777" w:rsidR="00497874" w:rsidRPr="00420533" w:rsidRDefault="00497874" w:rsidP="003F248D">
            <w:pPr>
              <w:widowControl/>
              <w:jc w:val="left"/>
              <w:rPr>
                <w:rFonts w:ascii="ＭＳ 明朝" w:eastAsia="ＭＳ 明朝" w:hAnsi="ＭＳ 明朝" w:cs="Times New Roman"/>
                <w:szCs w:val="24"/>
              </w:rPr>
            </w:pPr>
          </w:p>
          <w:p w14:paraId="55870542" w14:textId="77777777" w:rsidR="00497874"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募集要項に記載のとおり、防潮堤及び耐震護岸等の河川施設については、いかなる変更もできませんが、河川施設の機能が維持され、かつ、維持管理（点検、補修等）が可能な範囲であれば、具体的な方法について河川管理者との協議により対応することは可能です。（回答３再掲）</w:t>
            </w:r>
          </w:p>
          <w:p w14:paraId="6BFC9BB6" w14:textId="62EDBD60" w:rsidR="00420533" w:rsidRPr="00420533" w:rsidRDefault="00420533" w:rsidP="00497874">
            <w:pPr>
              <w:widowControl/>
              <w:ind w:firstLineChars="100" w:firstLine="210"/>
              <w:jc w:val="left"/>
              <w:rPr>
                <w:rFonts w:ascii="ＭＳ 明朝" w:eastAsia="ＭＳ 明朝" w:hAnsi="ＭＳ 明朝" w:cs="Times New Roman" w:hint="eastAsia"/>
                <w:szCs w:val="24"/>
              </w:rPr>
            </w:pPr>
          </w:p>
        </w:tc>
      </w:tr>
      <w:tr w:rsidR="00420533" w:rsidRPr="00420533" w14:paraId="3D3A020F"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89733EE" w14:textId="377163B3" w:rsidR="00420533" w:rsidRPr="00420533" w:rsidRDefault="00420533" w:rsidP="00420533">
            <w:pPr>
              <w:adjustRightInd w:val="0"/>
              <w:snapToGrid w:val="0"/>
              <w:jc w:val="center"/>
              <w:rPr>
                <w:rFonts w:ascii="ＭＳ 明朝" w:eastAsia="ＭＳ 明朝" w:hAnsi="ＭＳ 明朝"/>
              </w:rPr>
            </w:pPr>
            <w:r w:rsidRPr="00420533">
              <w:rPr>
                <w:rFonts w:ascii="ＭＳ 明朝" w:eastAsia="ＭＳ 明朝" w:hAnsi="ＭＳ 明朝"/>
              </w:rPr>
              <w:lastRenderedPageBreak/>
              <w:t>73</w:t>
            </w:r>
            <w:r w:rsidRPr="00420533">
              <w:rPr>
                <w:rFonts w:ascii="ＭＳ 明朝" w:eastAsia="ＭＳ 明朝" w:hAnsi="ＭＳ 明朝" w:hint="eastAsia"/>
              </w:rPr>
              <w:t>①</w:t>
            </w:r>
          </w:p>
        </w:tc>
        <w:tc>
          <w:tcPr>
            <w:tcW w:w="379" w:type="pct"/>
            <w:shd w:val="clear" w:color="auto" w:fill="auto"/>
          </w:tcPr>
          <w:p w14:paraId="631E53CF" w14:textId="2C6147B7" w:rsidR="00420533" w:rsidRPr="00420533" w:rsidRDefault="00420533" w:rsidP="00420533">
            <w:pPr>
              <w:rPr>
                <w:rFonts w:ascii="ＭＳ 明朝" w:eastAsia="ＭＳ 明朝" w:hAnsi="ＭＳ 明朝"/>
              </w:rPr>
            </w:pPr>
            <w:r>
              <w:rPr>
                <w:rFonts w:ascii="ＭＳ 明朝" w:eastAsia="ＭＳ 明朝" w:hAnsi="ＭＳ 明朝" w:hint="eastAsia"/>
              </w:rPr>
              <w:t>P12</w:t>
            </w:r>
          </w:p>
          <w:p w14:paraId="1BB012B8" w14:textId="6FDBECF5" w:rsidR="00420533" w:rsidRPr="00420533" w:rsidRDefault="00420533" w:rsidP="00420533">
            <w:pPr>
              <w:ind w:rightChars="420" w:right="882"/>
              <w:rPr>
                <w:rFonts w:ascii="ＭＳ 明朝" w:eastAsia="ＭＳ 明朝" w:hAnsi="ＭＳ 明朝" w:hint="eastAsia"/>
              </w:rPr>
            </w:pPr>
          </w:p>
        </w:tc>
        <w:tc>
          <w:tcPr>
            <w:tcW w:w="617" w:type="pct"/>
            <w:shd w:val="clear" w:color="auto" w:fill="auto"/>
          </w:tcPr>
          <w:p w14:paraId="32B4B876" w14:textId="77777777" w:rsidR="00420533" w:rsidRPr="00420533" w:rsidRDefault="00420533" w:rsidP="00420533">
            <w:pPr>
              <w:rPr>
                <w:rFonts w:ascii="ＭＳ 明朝" w:eastAsia="ＭＳ 明朝" w:hAnsi="ＭＳ 明朝"/>
              </w:rPr>
            </w:pPr>
            <w:r w:rsidRPr="00420533">
              <w:rPr>
                <w:rFonts w:ascii="ＭＳ 明朝" w:eastAsia="ＭＳ 明朝" w:hAnsi="ＭＳ 明朝" w:hint="eastAsia"/>
              </w:rPr>
              <w:t>第２　事業条件</w:t>
            </w:r>
          </w:p>
          <w:p w14:paraId="5A155F82" w14:textId="77777777" w:rsidR="00420533" w:rsidRPr="00420533" w:rsidRDefault="00420533" w:rsidP="00420533">
            <w:pPr>
              <w:rPr>
                <w:rFonts w:ascii="ＭＳ 明朝" w:eastAsia="ＭＳ 明朝" w:hAnsi="ＭＳ 明朝"/>
              </w:rPr>
            </w:pPr>
            <w:r w:rsidRPr="00420533">
              <w:rPr>
                <w:rFonts w:ascii="ＭＳ 明朝" w:eastAsia="ＭＳ 明朝" w:hAnsi="ＭＳ 明朝" w:hint="eastAsia"/>
              </w:rPr>
              <w:t>２．土地及び水面の利用に関する条件</w:t>
            </w:r>
          </w:p>
          <w:p w14:paraId="4CCAEDD7" w14:textId="00FDD380" w:rsidR="00420533" w:rsidRPr="00420533" w:rsidRDefault="00420533" w:rsidP="00420533">
            <w:pPr>
              <w:rPr>
                <w:rFonts w:ascii="ＭＳ 明朝" w:eastAsia="ＭＳ 明朝" w:hAnsi="ＭＳ 明朝"/>
              </w:rPr>
            </w:pPr>
            <w:r w:rsidRPr="00420533">
              <w:rPr>
                <w:rFonts w:ascii="ＭＳ 明朝" w:eastAsia="ＭＳ 明朝" w:hAnsi="ＭＳ 明朝" w:hint="eastAsia"/>
              </w:rPr>
              <w:t xml:space="preserve">必要に応じて大阪市の文化財保護担当部と・・・・　</w:t>
            </w:r>
          </w:p>
        </w:tc>
        <w:tc>
          <w:tcPr>
            <w:tcW w:w="1138" w:type="pct"/>
            <w:shd w:val="clear" w:color="auto" w:fill="auto"/>
          </w:tcPr>
          <w:p w14:paraId="24A77DBD" w14:textId="77777777" w:rsidR="00420533" w:rsidRPr="00420533" w:rsidRDefault="00420533" w:rsidP="00420533">
            <w:pPr>
              <w:rPr>
                <w:rFonts w:ascii="ＭＳ 明朝" w:eastAsia="ＭＳ 明朝" w:hAnsi="ＭＳ 明朝"/>
              </w:rPr>
            </w:pPr>
            <w:r w:rsidRPr="00420533">
              <w:rPr>
                <w:rFonts w:ascii="ＭＳ 明朝" w:eastAsia="ＭＳ 明朝" w:hAnsi="ＭＳ 明朝" w:hint="eastAsia"/>
              </w:rPr>
              <w:t>必ず試掘をしなければいけないのですか？</w:t>
            </w:r>
          </w:p>
          <w:p w14:paraId="488F83E4" w14:textId="77777777" w:rsidR="00420533" w:rsidRPr="00420533" w:rsidRDefault="00420533" w:rsidP="00420533">
            <w:pPr>
              <w:rPr>
                <w:rFonts w:ascii="ＭＳ 明朝" w:eastAsia="ＭＳ 明朝" w:hAnsi="ＭＳ 明朝"/>
              </w:rPr>
            </w:pPr>
            <w:r w:rsidRPr="00420533">
              <w:rPr>
                <w:rFonts w:ascii="ＭＳ 明朝" w:eastAsia="ＭＳ 明朝" w:hAnsi="ＭＳ 明朝" w:hint="eastAsia"/>
              </w:rPr>
              <w:t>文化財等出土した場合手続き等に時間がかかり完成時期に影響が出る場合はどうなるのか？</w:t>
            </w:r>
          </w:p>
          <w:p w14:paraId="07CC08D7" w14:textId="2C18139E" w:rsidR="00420533" w:rsidRPr="00420533" w:rsidRDefault="00420533" w:rsidP="00420533">
            <w:pPr>
              <w:rPr>
                <w:rFonts w:ascii="ＭＳ 明朝" w:eastAsia="ＭＳ 明朝" w:hAnsi="ＭＳ 明朝"/>
              </w:rPr>
            </w:pPr>
          </w:p>
          <w:p w14:paraId="20133882" w14:textId="21867642" w:rsidR="00420533" w:rsidRPr="00420533" w:rsidRDefault="00420533" w:rsidP="00420533">
            <w:pPr>
              <w:rPr>
                <w:rFonts w:ascii="ＭＳ 明朝" w:eastAsia="ＭＳ 明朝" w:hAnsi="ＭＳ 明朝"/>
              </w:rPr>
            </w:pPr>
            <w:r w:rsidRPr="00420533">
              <w:rPr>
                <w:rFonts w:ascii="ＭＳ 明朝" w:eastAsia="ＭＳ 明朝" w:hAnsi="ＭＳ 明朝" w:hint="eastAsia"/>
              </w:rPr>
              <w:t>大阪府が造るバースとはどのようなものか？（図面があるのですか？）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E73759A" w14:textId="77777777" w:rsidR="00420533" w:rsidRPr="00420533" w:rsidRDefault="00420533" w:rsidP="00420533">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事業区域は周知の埋蔵文化財包蔵地に指定されておりませんが、例えば、大規模建築物の建設計画の事前協議などにおいて、関係機関（文化財保護担当部局）から指示があれば、その指示に従って対応してください。</w:t>
            </w:r>
          </w:p>
          <w:p w14:paraId="6E73748D" w14:textId="32A16C85" w:rsidR="00420533" w:rsidRPr="00420533" w:rsidRDefault="00420533" w:rsidP="00420533">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埋蔵文化財が発見された場合は、基本協定書第17条及び使用契約書18条に基づき、疑義が生じた場合として対応することとなります。</w:t>
            </w:r>
          </w:p>
          <w:p w14:paraId="5E4B3CBB" w14:textId="77777777" w:rsidR="00420533" w:rsidRPr="00420533" w:rsidRDefault="00420533" w:rsidP="00420533">
            <w:pPr>
              <w:widowControl/>
              <w:ind w:firstLineChars="100" w:firstLine="210"/>
              <w:jc w:val="left"/>
              <w:rPr>
                <w:rFonts w:ascii="ＭＳ 明朝" w:eastAsia="ＭＳ 明朝" w:hAnsi="ＭＳ 明朝" w:cs="Times New Roman"/>
                <w:szCs w:val="24"/>
              </w:rPr>
            </w:pPr>
          </w:p>
          <w:p w14:paraId="0765C75A" w14:textId="77777777" w:rsidR="00420533" w:rsidRPr="00420533" w:rsidRDefault="00420533" w:rsidP="00420533">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募集要項別紙５－１～５－４を参照してください。</w:t>
            </w:r>
          </w:p>
          <w:p w14:paraId="669D6D02" w14:textId="77777777" w:rsidR="00420533" w:rsidRPr="00420533" w:rsidRDefault="00420533" w:rsidP="00420533">
            <w:pPr>
              <w:widowControl/>
              <w:ind w:firstLineChars="100" w:firstLine="210"/>
              <w:jc w:val="left"/>
              <w:rPr>
                <w:rFonts w:ascii="ＭＳ 明朝" w:eastAsia="ＭＳ 明朝" w:hAnsi="ＭＳ 明朝" w:cs="Times New Roman"/>
                <w:szCs w:val="24"/>
              </w:rPr>
            </w:pPr>
          </w:p>
          <w:p w14:paraId="1C6BA02E" w14:textId="77777777" w:rsidR="00420533" w:rsidRPr="00420533" w:rsidRDefault="00420533" w:rsidP="00420533">
            <w:pPr>
              <w:widowControl/>
              <w:jc w:val="left"/>
              <w:rPr>
                <w:rFonts w:ascii="ＭＳ 明朝" w:eastAsia="ＭＳ 明朝" w:hAnsi="ＭＳ 明朝" w:cs="Times New Roman"/>
                <w:szCs w:val="24"/>
              </w:rPr>
            </w:pPr>
          </w:p>
        </w:tc>
      </w:tr>
      <w:tr w:rsidR="00420533" w:rsidRPr="00420533" w14:paraId="1CA45412"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779BAD02" w14:textId="1060D4EB" w:rsidR="00497874" w:rsidRPr="00420533" w:rsidRDefault="00497874" w:rsidP="002A5DAF">
            <w:pPr>
              <w:adjustRightInd w:val="0"/>
              <w:snapToGrid w:val="0"/>
              <w:jc w:val="center"/>
              <w:rPr>
                <w:rFonts w:ascii="ＭＳ 明朝" w:eastAsia="ＭＳ 明朝" w:hAnsi="ＭＳ 明朝"/>
              </w:rPr>
            </w:pPr>
            <w:r w:rsidRPr="00420533">
              <w:rPr>
                <w:rFonts w:ascii="ＭＳ 明朝" w:eastAsia="ＭＳ 明朝" w:hAnsi="ＭＳ 明朝" w:hint="eastAsia"/>
              </w:rPr>
              <w:t>74①</w:t>
            </w:r>
          </w:p>
        </w:tc>
        <w:tc>
          <w:tcPr>
            <w:tcW w:w="379" w:type="pct"/>
            <w:shd w:val="clear" w:color="auto" w:fill="auto"/>
          </w:tcPr>
          <w:p w14:paraId="6DD4FA3C" w14:textId="77777777" w:rsidR="00497874" w:rsidRPr="00420533" w:rsidRDefault="00497874" w:rsidP="002A5DAF">
            <w:pPr>
              <w:rPr>
                <w:rFonts w:ascii="ＭＳ 明朝" w:eastAsia="ＭＳ 明朝" w:hAnsi="ＭＳ 明朝"/>
              </w:rPr>
            </w:pPr>
            <w:r w:rsidRPr="00420533">
              <w:rPr>
                <w:rFonts w:ascii="ＭＳ 明朝" w:eastAsia="ＭＳ 明朝" w:hAnsi="ＭＳ 明朝" w:hint="eastAsia"/>
              </w:rPr>
              <w:t>P16</w:t>
            </w:r>
          </w:p>
          <w:p w14:paraId="2A4929C0" w14:textId="77777777" w:rsidR="00497874" w:rsidRPr="00420533" w:rsidRDefault="00497874" w:rsidP="002A5DAF">
            <w:pPr>
              <w:ind w:rightChars="420" w:right="882"/>
              <w:rPr>
                <w:rFonts w:ascii="ＭＳ 明朝" w:eastAsia="ＭＳ 明朝" w:hAnsi="ＭＳ 明朝"/>
              </w:rPr>
            </w:pPr>
          </w:p>
        </w:tc>
        <w:tc>
          <w:tcPr>
            <w:tcW w:w="617" w:type="pct"/>
            <w:shd w:val="clear" w:color="auto" w:fill="auto"/>
          </w:tcPr>
          <w:p w14:paraId="1E90B8D9" w14:textId="77777777" w:rsidR="00497874" w:rsidRPr="00420533" w:rsidRDefault="00497874" w:rsidP="002A5DAF">
            <w:pPr>
              <w:rPr>
                <w:rFonts w:ascii="ＭＳ 明朝" w:eastAsia="ＭＳ 明朝" w:hAnsi="ＭＳ 明朝"/>
              </w:rPr>
            </w:pPr>
            <w:r w:rsidRPr="00420533">
              <w:rPr>
                <w:rFonts w:ascii="ＭＳ 明朝" w:eastAsia="ＭＳ 明朝" w:hAnsi="ＭＳ 明朝" w:hint="eastAsia"/>
              </w:rPr>
              <w:t>第２　事業条件</w:t>
            </w:r>
          </w:p>
          <w:p w14:paraId="53D386B0" w14:textId="311029C9" w:rsidR="00497874" w:rsidRPr="00420533" w:rsidRDefault="00497874" w:rsidP="002A5DAF">
            <w:pPr>
              <w:rPr>
                <w:rFonts w:ascii="ＭＳ 明朝" w:eastAsia="ＭＳ 明朝" w:hAnsi="ＭＳ 明朝"/>
              </w:rPr>
            </w:pPr>
            <w:r w:rsidRPr="00420533">
              <w:rPr>
                <w:rFonts w:ascii="ＭＳ 明朝" w:eastAsia="ＭＳ 明朝" w:hAnsi="ＭＳ 明朝" w:hint="eastAsia"/>
              </w:rPr>
              <w:t>７．土地及び流水面の使用等</w:t>
            </w:r>
          </w:p>
        </w:tc>
        <w:tc>
          <w:tcPr>
            <w:tcW w:w="1138" w:type="pct"/>
            <w:shd w:val="clear" w:color="auto" w:fill="auto"/>
          </w:tcPr>
          <w:p w14:paraId="541FCC66" w14:textId="77777777" w:rsidR="00497874" w:rsidRPr="00420533" w:rsidRDefault="00497874" w:rsidP="002A5DAF">
            <w:pPr>
              <w:rPr>
                <w:rFonts w:ascii="ＭＳ 明朝" w:eastAsia="ＭＳ 明朝" w:hAnsi="ＭＳ 明朝"/>
              </w:rPr>
            </w:pPr>
            <w:r w:rsidRPr="00420533">
              <w:rPr>
                <w:rFonts w:ascii="ＭＳ 明朝" w:eastAsia="ＭＳ 明朝" w:hAnsi="ＭＳ 明朝" w:hint="eastAsia"/>
              </w:rPr>
              <w:t>夜間等閉鎖時間に起きた事故についての管理責任はどうなるのか？</w:t>
            </w:r>
          </w:p>
          <w:p w14:paraId="74E2E2E7" w14:textId="77777777" w:rsidR="00497874" w:rsidRPr="00420533" w:rsidRDefault="00497874" w:rsidP="002A5DAF">
            <w:pPr>
              <w:rPr>
                <w:rFonts w:ascii="ＭＳ 明朝" w:eastAsia="ＭＳ 明朝" w:hAnsi="ＭＳ 明朝"/>
              </w:rPr>
            </w:pP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B0C8978" w14:textId="3777A31B" w:rsidR="00497874" w:rsidRPr="00420533" w:rsidRDefault="00497874" w:rsidP="00A43F8E">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 xml:space="preserve">　夜間等閉鎖時間に限らず、原則として使用契約の対象となる土地及び水面で発生した事故についての管理責任は事業予定者の責任となります。</w:t>
            </w:r>
          </w:p>
          <w:p w14:paraId="29605475" w14:textId="61A2E369" w:rsidR="00497874" w:rsidRDefault="00497874" w:rsidP="00A43F8E">
            <w:pPr>
              <w:widowControl/>
              <w:jc w:val="left"/>
              <w:rPr>
                <w:rFonts w:ascii="ＭＳ 明朝" w:eastAsia="ＭＳ 明朝" w:hAnsi="ＭＳ 明朝" w:cs="Times New Roman"/>
                <w:szCs w:val="24"/>
              </w:rPr>
            </w:pPr>
          </w:p>
          <w:p w14:paraId="40FB0BEF" w14:textId="24EE6EE9" w:rsidR="00420533" w:rsidRDefault="00420533" w:rsidP="00A43F8E">
            <w:pPr>
              <w:widowControl/>
              <w:jc w:val="left"/>
              <w:rPr>
                <w:rFonts w:ascii="ＭＳ 明朝" w:eastAsia="ＭＳ 明朝" w:hAnsi="ＭＳ 明朝" w:cs="Times New Roman"/>
                <w:szCs w:val="24"/>
              </w:rPr>
            </w:pPr>
          </w:p>
          <w:p w14:paraId="6A21B875" w14:textId="210E5BA8" w:rsidR="00420533" w:rsidRDefault="00420533" w:rsidP="00A43F8E">
            <w:pPr>
              <w:widowControl/>
              <w:jc w:val="left"/>
              <w:rPr>
                <w:rFonts w:ascii="ＭＳ 明朝" w:eastAsia="ＭＳ 明朝" w:hAnsi="ＭＳ 明朝" w:cs="Times New Roman"/>
                <w:szCs w:val="24"/>
              </w:rPr>
            </w:pPr>
          </w:p>
          <w:p w14:paraId="3EDEF175" w14:textId="010D1D1D" w:rsidR="00420533" w:rsidRDefault="00420533" w:rsidP="00A43F8E">
            <w:pPr>
              <w:widowControl/>
              <w:jc w:val="left"/>
              <w:rPr>
                <w:rFonts w:ascii="ＭＳ 明朝" w:eastAsia="ＭＳ 明朝" w:hAnsi="ＭＳ 明朝" w:cs="Times New Roman"/>
                <w:szCs w:val="24"/>
              </w:rPr>
            </w:pPr>
          </w:p>
          <w:p w14:paraId="3F27B75F" w14:textId="7F15CD21" w:rsidR="00497874" w:rsidRPr="00420533" w:rsidRDefault="00497874" w:rsidP="00497874">
            <w:pPr>
              <w:widowControl/>
              <w:jc w:val="left"/>
              <w:rPr>
                <w:rFonts w:ascii="ＭＳ 明朝" w:eastAsia="ＭＳ 明朝" w:hAnsi="ＭＳ 明朝" w:cs="Times New Roman" w:hint="eastAsia"/>
                <w:szCs w:val="24"/>
              </w:rPr>
            </w:pPr>
            <w:bookmarkStart w:id="0" w:name="_GoBack"/>
            <w:bookmarkEnd w:id="0"/>
          </w:p>
        </w:tc>
      </w:tr>
      <w:tr w:rsidR="00420533" w:rsidRPr="00420533" w14:paraId="4FF5369D"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62AADD4D" w14:textId="78FEF5F8" w:rsidR="00497874" w:rsidRPr="00420533" w:rsidRDefault="00497874" w:rsidP="00834180">
            <w:pPr>
              <w:adjustRightInd w:val="0"/>
              <w:snapToGrid w:val="0"/>
              <w:jc w:val="center"/>
              <w:rPr>
                <w:rFonts w:ascii="ＭＳ 明朝" w:eastAsia="ＭＳ 明朝" w:hAnsi="ＭＳ 明朝"/>
              </w:rPr>
            </w:pPr>
            <w:r w:rsidRPr="00420533">
              <w:rPr>
                <w:rFonts w:ascii="ＭＳ 明朝" w:eastAsia="ＭＳ 明朝" w:hAnsi="ＭＳ 明朝"/>
              </w:rPr>
              <w:lastRenderedPageBreak/>
              <w:t>74</w:t>
            </w:r>
            <w:r w:rsidRPr="00420533">
              <w:rPr>
                <w:rFonts w:ascii="ＭＳ 明朝" w:eastAsia="ＭＳ 明朝" w:hAnsi="ＭＳ 明朝" w:hint="eastAsia"/>
              </w:rPr>
              <w:t>②</w:t>
            </w:r>
          </w:p>
        </w:tc>
        <w:tc>
          <w:tcPr>
            <w:tcW w:w="379" w:type="pct"/>
            <w:shd w:val="clear" w:color="auto" w:fill="auto"/>
          </w:tcPr>
          <w:p w14:paraId="4FF8B3A1" w14:textId="682F3569" w:rsidR="00497874" w:rsidRPr="00420533" w:rsidRDefault="00497874" w:rsidP="00834180">
            <w:pPr>
              <w:rPr>
                <w:rFonts w:ascii="ＭＳ 明朝" w:eastAsia="ＭＳ 明朝" w:hAnsi="ＭＳ 明朝"/>
              </w:rPr>
            </w:pPr>
            <w:r w:rsidRPr="00420533">
              <w:rPr>
                <w:rFonts w:ascii="ＭＳ 明朝" w:eastAsia="ＭＳ 明朝" w:hAnsi="ＭＳ 明朝" w:hint="eastAsia"/>
              </w:rPr>
              <w:t>P17</w:t>
            </w:r>
          </w:p>
        </w:tc>
        <w:tc>
          <w:tcPr>
            <w:tcW w:w="617" w:type="pct"/>
            <w:shd w:val="clear" w:color="auto" w:fill="auto"/>
          </w:tcPr>
          <w:p w14:paraId="7620E2F8"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第２　事業条件</w:t>
            </w:r>
          </w:p>
          <w:p w14:paraId="66B03E86"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８．使用契約の満了日及び事業報告</w:t>
            </w:r>
          </w:p>
          <w:p w14:paraId="125B9364" w14:textId="77777777" w:rsidR="00497874" w:rsidRPr="00420533" w:rsidRDefault="00497874" w:rsidP="00834180">
            <w:pPr>
              <w:rPr>
                <w:rFonts w:ascii="ＭＳ 明朝" w:eastAsia="ＭＳ 明朝" w:hAnsi="ＭＳ 明朝"/>
              </w:rPr>
            </w:pPr>
          </w:p>
          <w:p w14:paraId="5E322EB4" w14:textId="77777777" w:rsidR="00497874" w:rsidRPr="00420533" w:rsidRDefault="00497874" w:rsidP="00834180">
            <w:pPr>
              <w:rPr>
                <w:rFonts w:ascii="ＭＳ 明朝" w:eastAsia="ＭＳ 明朝" w:hAnsi="ＭＳ 明朝"/>
              </w:rPr>
            </w:pPr>
          </w:p>
          <w:p w14:paraId="4636A541" w14:textId="77777777" w:rsidR="00497874" w:rsidRPr="00420533" w:rsidRDefault="00497874" w:rsidP="00834180">
            <w:pPr>
              <w:rPr>
                <w:rFonts w:ascii="ＭＳ 明朝" w:eastAsia="ＭＳ 明朝" w:hAnsi="ＭＳ 明朝"/>
              </w:rPr>
            </w:pPr>
          </w:p>
          <w:p w14:paraId="396E7DBD" w14:textId="77777777" w:rsidR="00497874" w:rsidRPr="00420533" w:rsidRDefault="00497874" w:rsidP="00834180">
            <w:pPr>
              <w:rPr>
                <w:rFonts w:ascii="ＭＳ 明朝" w:eastAsia="ＭＳ 明朝" w:hAnsi="ＭＳ 明朝"/>
              </w:rPr>
            </w:pPr>
          </w:p>
          <w:p w14:paraId="5EDA8E4E" w14:textId="77777777" w:rsidR="00497874" w:rsidRPr="00420533" w:rsidRDefault="00497874" w:rsidP="00834180">
            <w:pPr>
              <w:rPr>
                <w:rFonts w:ascii="ＭＳ 明朝" w:eastAsia="ＭＳ 明朝" w:hAnsi="ＭＳ 明朝"/>
              </w:rPr>
            </w:pPr>
          </w:p>
          <w:p w14:paraId="13100D78" w14:textId="52883DC6" w:rsidR="00497874" w:rsidRPr="00420533" w:rsidRDefault="00497874" w:rsidP="00497874">
            <w:pPr>
              <w:rPr>
                <w:rFonts w:ascii="ＭＳ 明朝" w:eastAsia="ＭＳ 明朝" w:hAnsi="ＭＳ 明朝" w:hint="eastAsia"/>
              </w:rPr>
            </w:pPr>
          </w:p>
        </w:tc>
        <w:tc>
          <w:tcPr>
            <w:tcW w:w="1138" w:type="pct"/>
            <w:shd w:val="clear" w:color="auto" w:fill="auto"/>
          </w:tcPr>
          <w:p w14:paraId="0A629886"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事業報告はどのようなものか</w:t>
            </w:r>
          </w:p>
          <w:p w14:paraId="03820BC6" w14:textId="77777777" w:rsidR="00497874" w:rsidRPr="00420533" w:rsidRDefault="00497874" w:rsidP="00834180">
            <w:pPr>
              <w:rPr>
                <w:rFonts w:ascii="ＭＳ 明朝" w:eastAsia="ＭＳ 明朝" w:hAnsi="ＭＳ 明朝"/>
              </w:rPr>
            </w:pPr>
            <w:r w:rsidRPr="00420533">
              <w:rPr>
                <w:rFonts w:ascii="ＭＳ 明朝" w:eastAsia="ＭＳ 明朝" w:hAnsi="ＭＳ 明朝" w:hint="eastAsia"/>
              </w:rPr>
              <w:t>「継続可」にならない場合はどのような時か</w:t>
            </w:r>
          </w:p>
          <w:p w14:paraId="2F0A5C29" w14:textId="77777777" w:rsidR="00497874" w:rsidRPr="00420533" w:rsidRDefault="00497874" w:rsidP="00834180">
            <w:pPr>
              <w:rPr>
                <w:rFonts w:ascii="ＭＳ 明朝" w:eastAsia="ＭＳ 明朝" w:hAnsi="ＭＳ 明朝"/>
              </w:rPr>
            </w:pPr>
          </w:p>
          <w:p w14:paraId="3B7E5155" w14:textId="77777777" w:rsidR="00497874" w:rsidRPr="00420533" w:rsidRDefault="00497874" w:rsidP="00834180">
            <w:pPr>
              <w:rPr>
                <w:rFonts w:ascii="ＭＳ 明朝" w:eastAsia="ＭＳ 明朝" w:hAnsi="ＭＳ 明朝"/>
              </w:rPr>
            </w:pPr>
          </w:p>
          <w:p w14:paraId="78030BCF" w14:textId="77777777" w:rsidR="00497874" w:rsidRPr="00420533" w:rsidRDefault="00497874" w:rsidP="00834180">
            <w:pPr>
              <w:rPr>
                <w:rFonts w:ascii="ＭＳ 明朝" w:eastAsia="ＭＳ 明朝" w:hAnsi="ＭＳ 明朝"/>
              </w:rPr>
            </w:pPr>
          </w:p>
          <w:p w14:paraId="27E8ED8D" w14:textId="77777777" w:rsidR="00497874" w:rsidRPr="00420533" w:rsidRDefault="00497874" w:rsidP="00834180">
            <w:pPr>
              <w:rPr>
                <w:rFonts w:ascii="ＭＳ 明朝" w:eastAsia="ＭＳ 明朝" w:hAnsi="ＭＳ 明朝"/>
              </w:rPr>
            </w:pPr>
          </w:p>
          <w:p w14:paraId="2DEDFCAF" w14:textId="77777777" w:rsidR="00497874" w:rsidRPr="00420533" w:rsidRDefault="00497874" w:rsidP="00834180">
            <w:pPr>
              <w:rPr>
                <w:rFonts w:ascii="ＭＳ 明朝" w:eastAsia="ＭＳ 明朝" w:hAnsi="ＭＳ 明朝"/>
              </w:rPr>
            </w:pPr>
          </w:p>
          <w:p w14:paraId="1E03A3D6" w14:textId="77777777" w:rsidR="00497874" w:rsidRPr="00420533" w:rsidRDefault="00497874" w:rsidP="00834180">
            <w:pPr>
              <w:rPr>
                <w:rFonts w:ascii="ＭＳ 明朝" w:eastAsia="ＭＳ 明朝" w:hAnsi="ＭＳ 明朝"/>
              </w:rPr>
            </w:pPr>
          </w:p>
          <w:p w14:paraId="0CB10F8E" w14:textId="77777777" w:rsidR="00497874" w:rsidRPr="00420533" w:rsidRDefault="00497874" w:rsidP="00834180">
            <w:pPr>
              <w:rPr>
                <w:rFonts w:ascii="ＭＳ 明朝" w:eastAsia="ＭＳ 明朝" w:hAnsi="ＭＳ 明朝"/>
              </w:rPr>
            </w:pPr>
          </w:p>
          <w:p w14:paraId="69E1703C" w14:textId="48E4AEE2" w:rsidR="00420533" w:rsidRPr="00420533" w:rsidRDefault="00420533" w:rsidP="00497874">
            <w:pPr>
              <w:rPr>
                <w:rFonts w:ascii="ＭＳ 明朝" w:eastAsia="ＭＳ 明朝" w:hAnsi="ＭＳ 明朝" w:hint="eastAsia"/>
              </w:rPr>
            </w:pP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5025B887" w14:textId="1BDE9573" w:rsidR="00497874" w:rsidRPr="00420533" w:rsidRDefault="00497874" w:rsidP="00834180">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事業報告は、当該河川区域における占用主体である大阪府（府民文化部）に対して、当該河川区域における賑わい創出や河川管理の視点で事業評価を審議するために行うものであり、事業予定者は、審議に関連する事業内容や避難等安全対策の実施状況など、</w:t>
            </w:r>
            <w:r w:rsidR="00497A0C" w:rsidRPr="00420533">
              <w:rPr>
                <w:rFonts w:ascii="ＭＳ 明朝" w:eastAsia="ＭＳ 明朝" w:hAnsi="ＭＳ 明朝" w:cs="Times New Roman" w:hint="eastAsia"/>
                <w:szCs w:val="24"/>
              </w:rPr>
              <w:t>大阪府（府民文化部）から</w:t>
            </w:r>
            <w:r w:rsidRPr="00420533">
              <w:rPr>
                <w:rFonts w:ascii="ＭＳ 明朝" w:eastAsia="ＭＳ 明朝" w:hAnsi="ＭＳ 明朝" w:cs="Times New Roman" w:hint="eastAsia"/>
                <w:szCs w:val="24"/>
              </w:rPr>
              <w:t>指示する資料の提出をお願いします。</w:t>
            </w:r>
          </w:p>
          <w:p w14:paraId="5224E7B6" w14:textId="77777777" w:rsidR="00497874" w:rsidRPr="00420533" w:rsidRDefault="00497874" w:rsidP="00834180">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事業報告の具体的な内容は、過去に府審議会に報告した資料をご参照ください。（以下のホームページで公表しています。）</w:t>
            </w:r>
          </w:p>
          <w:p w14:paraId="6CDA14B2" w14:textId="77777777" w:rsidR="00497874" w:rsidRPr="00420533" w:rsidRDefault="007D5B67" w:rsidP="00834180">
            <w:pPr>
              <w:widowControl/>
              <w:jc w:val="left"/>
              <w:rPr>
                <w:rFonts w:ascii="ＭＳ 明朝" w:eastAsia="ＭＳ 明朝" w:hAnsi="ＭＳ 明朝" w:cs="Times New Roman"/>
                <w:sz w:val="18"/>
                <w:szCs w:val="24"/>
              </w:rPr>
            </w:pPr>
            <w:hyperlink r:id="rId9" w:history="1">
              <w:r w:rsidR="00497874" w:rsidRPr="00420533">
                <w:rPr>
                  <w:rStyle w:val="aa"/>
                  <w:rFonts w:ascii="ＭＳ 明朝" w:eastAsia="ＭＳ 明朝" w:hAnsi="ＭＳ 明朝" w:cs="Times New Roman"/>
                  <w:color w:val="auto"/>
                  <w:szCs w:val="24"/>
                  <w:u w:val="none"/>
                </w:rPr>
                <w:t>https://www.pref.osaka.lg.jp/kasenkankyo/tokusyoku/nigiwai-shingikai.html</w:t>
              </w:r>
            </w:hyperlink>
          </w:p>
          <w:p w14:paraId="1CC56AC0" w14:textId="77777777" w:rsidR="00497874" w:rsidRPr="00420533" w:rsidRDefault="00497874" w:rsidP="00834180">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また、府審議会での審議項目は、P17ア～エに記載していますので、これを意識した施設等の整備・管理運営をお願いします。</w:t>
            </w:r>
          </w:p>
          <w:p w14:paraId="089B9E1E" w14:textId="54808B84" w:rsidR="00497874" w:rsidRPr="00420533" w:rsidRDefault="00497874" w:rsidP="00497874">
            <w:pPr>
              <w:widowControl/>
              <w:ind w:firstLineChars="100" w:firstLine="210"/>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t>なお、継続可とならない場合としては、例えば、</w:t>
            </w:r>
            <w:r w:rsidRPr="00420533">
              <w:rPr>
                <w:rFonts w:ascii="ＭＳ 明朝" w:eastAsia="ＭＳ 明朝" w:hAnsi="ＭＳ 明朝" w:cs="Times New Roman"/>
                <w:szCs w:val="24"/>
              </w:rPr>
              <w:t>P17に記載している審議項目について賑わい創出に向けた取り組みが理由なく行われない場合や、河川管理の視点で関係法令若しくは占用方針等</w:t>
            </w:r>
            <w:r w:rsidRPr="00420533">
              <w:rPr>
                <w:rFonts w:ascii="ＭＳ 明朝" w:eastAsia="ＭＳ 明朝" w:hAnsi="ＭＳ 明朝" w:cs="Times New Roman" w:hint="eastAsia"/>
                <w:szCs w:val="24"/>
              </w:rPr>
              <w:t>に</w:t>
            </w:r>
            <w:r w:rsidRPr="00420533">
              <w:rPr>
                <w:rFonts w:ascii="ＭＳ 明朝" w:eastAsia="ＭＳ 明朝" w:hAnsi="ＭＳ 明朝" w:cs="Times New Roman"/>
                <w:szCs w:val="24"/>
              </w:rPr>
              <w:t>違反し、指導等を受けても改善されない場合などが想定されます。</w:t>
            </w:r>
          </w:p>
        </w:tc>
      </w:tr>
      <w:tr w:rsidR="00420533" w:rsidRPr="00420533" w14:paraId="79AAB333" w14:textId="77777777" w:rsidTr="00420533">
        <w:trPr>
          <w:trHeight w:val="250"/>
        </w:trPr>
        <w:tc>
          <w:tcPr>
            <w:tcW w:w="147" w:type="pct"/>
            <w:tcBorders>
              <w:top w:val="single" w:sz="4" w:space="0" w:color="auto"/>
              <w:left w:val="single" w:sz="4" w:space="0" w:color="auto"/>
              <w:bottom w:val="single" w:sz="4" w:space="0" w:color="auto"/>
              <w:right w:val="single" w:sz="4" w:space="0" w:color="auto"/>
            </w:tcBorders>
            <w:shd w:val="clear" w:color="auto" w:fill="auto"/>
          </w:tcPr>
          <w:p w14:paraId="3E17BEEF" w14:textId="5F1D4CD4" w:rsidR="00497874" w:rsidRPr="00420533" w:rsidRDefault="00497874" w:rsidP="00143D4B">
            <w:pPr>
              <w:adjustRightInd w:val="0"/>
              <w:snapToGrid w:val="0"/>
              <w:jc w:val="center"/>
              <w:rPr>
                <w:rFonts w:ascii="ＭＳ 明朝" w:eastAsia="ＭＳ 明朝" w:hAnsi="ＭＳ 明朝"/>
              </w:rPr>
            </w:pPr>
            <w:r w:rsidRPr="00420533">
              <w:rPr>
                <w:rFonts w:ascii="ＭＳ 明朝" w:eastAsia="ＭＳ 明朝" w:hAnsi="ＭＳ 明朝"/>
              </w:rPr>
              <w:t>76</w:t>
            </w:r>
          </w:p>
        </w:tc>
        <w:tc>
          <w:tcPr>
            <w:tcW w:w="379" w:type="pct"/>
            <w:shd w:val="clear" w:color="auto" w:fill="auto"/>
          </w:tcPr>
          <w:p w14:paraId="20EA6795"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要項</w:t>
            </w:r>
          </w:p>
          <w:p w14:paraId="3004AC05" w14:textId="5B94753A" w:rsidR="00497874" w:rsidRPr="00420533" w:rsidRDefault="00497874" w:rsidP="00143D4B">
            <w:pPr>
              <w:rPr>
                <w:rFonts w:ascii="ＭＳ 明朝" w:eastAsia="ＭＳ 明朝" w:hAnsi="ＭＳ 明朝"/>
              </w:rPr>
            </w:pPr>
            <w:r w:rsidRPr="00420533">
              <w:rPr>
                <w:rFonts w:ascii="ＭＳ 明朝" w:eastAsia="ＭＳ 明朝" w:hAnsi="ＭＳ 明朝" w:hint="eastAsia"/>
              </w:rPr>
              <w:t>P14</w:t>
            </w:r>
          </w:p>
        </w:tc>
        <w:tc>
          <w:tcPr>
            <w:tcW w:w="617" w:type="pct"/>
            <w:shd w:val="clear" w:color="auto" w:fill="auto"/>
          </w:tcPr>
          <w:p w14:paraId="75B6EA0A"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第２　事業条件</w:t>
            </w:r>
          </w:p>
          <w:p w14:paraId="3E480373" w14:textId="053D8429" w:rsidR="00497874" w:rsidRPr="00420533" w:rsidRDefault="00497874" w:rsidP="00143D4B">
            <w:pPr>
              <w:rPr>
                <w:rFonts w:ascii="ＭＳ 明朝" w:eastAsia="ＭＳ 明朝" w:hAnsi="ＭＳ 明朝"/>
              </w:rPr>
            </w:pPr>
            <w:r w:rsidRPr="00420533">
              <w:rPr>
                <w:rFonts w:ascii="ＭＳ 明朝" w:eastAsia="ＭＳ 明朝" w:hAnsi="ＭＳ 明朝" w:hint="eastAsia"/>
              </w:rPr>
              <w:t>４．その他の施設の整備等に関する条件</w:t>
            </w:r>
          </w:p>
        </w:tc>
        <w:tc>
          <w:tcPr>
            <w:tcW w:w="1138" w:type="pct"/>
            <w:shd w:val="clear" w:color="auto" w:fill="auto"/>
          </w:tcPr>
          <w:p w14:paraId="43310E40" w14:textId="77777777" w:rsidR="00497874" w:rsidRPr="00420533" w:rsidRDefault="00497874" w:rsidP="00143D4B">
            <w:pPr>
              <w:rPr>
                <w:rFonts w:ascii="ＭＳ 明朝" w:eastAsia="ＭＳ 明朝" w:hAnsi="ＭＳ 明朝"/>
              </w:rPr>
            </w:pPr>
            <w:r w:rsidRPr="00420533">
              <w:rPr>
                <w:rFonts w:ascii="ＭＳ 明朝" w:eastAsia="ＭＳ 明朝" w:hAnsi="ＭＳ 明朝" w:hint="eastAsia"/>
              </w:rPr>
              <w:t>今般の中之島GATEサウスピアにおいては、事業概要に記載のとおり、海船と川舟の乗換えターミナルとしての位置づけ及び水上交通のネットワーク構築を目指すことが趣旨ではありますが、その一方で、サウスピアの立地等を勘案すると、舟運だけで継続的な集客を見込むことは難しいのではないかと思われます。</w:t>
            </w:r>
          </w:p>
          <w:p w14:paraId="6BB91F20" w14:textId="4BFC7ED9" w:rsidR="00497874" w:rsidRPr="00420533" w:rsidRDefault="00497874" w:rsidP="00143D4B">
            <w:pPr>
              <w:rPr>
                <w:rFonts w:ascii="ＭＳ 明朝" w:eastAsia="ＭＳ 明朝" w:hAnsi="ＭＳ 明朝"/>
              </w:rPr>
            </w:pPr>
            <w:r w:rsidRPr="00420533">
              <w:rPr>
                <w:rFonts w:ascii="ＭＳ 明朝" w:eastAsia="ＭＳ 明朝" w:hAnsi="ＭＳ 明朝" w:hint="eastAsia"/>
              </w:rPr>
              <w:t>舟運事業のみだけではなく、陸か</w:t>
            </w:r>
            <w:r w:rsidRPr="00420533">
              <w:rPr>
                <w:rFonts w:ascii="ＭＳ 明朝" w:eastAsia="ＭＳ 明朝" w:hAnsi="ＭＳ 明朝" w:hint="eastAsia"/>
              </w:rPr>
              <w:lastRenderedPageBreak/>
              <w:t>らのアクセス、例えば主要駅からサウスピアを結ぶシャトルバス等を定期運行するなど、大阪府として交通の面での整備計画等はございますでしょうか。</w:t>
            </w:r>
          </w:p>
        </w:tc>
        <w:tc>
          <w:tcPr>
            <w:tcW w:w="2719" w:type="pct"/>
            <w:tcBorders>
              <w:top w:val="single" w:sz="4" w:space="0" w:color="auto"/>
              <w:left w:val="single" w:sz="4" w:space="0" w:color="auto"/>
              <w:bottom w:val="single" w:sz="4" w:space="0" w:color="auto"/>
              <w:right w:val="single" w:sz="4" w:space="0" w:color="auto"/>
            </w:tcBorders>
            <w:shd w:val="clear" w:color="auto" w:fill="auto"/>
          </w:tcPr>
          <w:p w14:paraId="309B1D41" w14:textId="77777777" w:rsidR="00497874" w:rsidRPr="00420533" w:rsidRDefault="00497874" w:rsidP="00143D4B">
            <w:pPr>
              <w:widowControl/>
              <w:jc w:val="left"/>
              <w:rPr>
                <w:rFonts w:ascii="ＭＳ 明朝" w:eastAsia="ＭＳ 明朝" w:hAnsi="ＭＳ 明朝" w:cs="Times New Roman"/>
                <w:szCs w:val="24"/>
              </w:rPr>
            </w:pPr>
            <w:r w:rsidRPr="00420533">
              <w:rPr>
                <w:rFonts w:ascii="ＭＳ 明朝" w:eastAsia="ＭＳ 明朝" w:hAnsi="ＭＳ 明朝" w:cs="Times New Roman" w:hint="eastAsia"/>
                <w:szCs w:val="24"/>
              </w:rPr>
              <w:lastRenderedPageBreak/>
              <w:t xml:space="preserve">　現在、府において交通の面においての整備計画はありません。</w:t>
            </w:r>
          </w:p>
          <w:p w14:paraId="37EC125A" w14:textId="22D8C472" w:rsidR="00497874" w:rsidRPr="00420533" w:rsidRDefault="00497874" w:rsidP="00143D4B">
            <w:pPr>
              <w:widowControl/>
              <w:jc w:val="left"/>
              <w:rPr>
                <w:rFonts w:ascii="ＭＳ 明朝" w:eastAsia="ＭＳ 明朝" w:hAnsi="ＭＳ 明朝" w:cs="Times New Roman"/>
                <w:szCs w:val="24"/>
              </w:rPr>
            </w:pPr>
          </w:p>
        </w:tc>
      </w:tr>
    </w:tbl>
    <w:p w14:paraId="3370D1F2" w14:textId="40777FB8" w:rsidR="000756A3" w:rsidRPr="00420533" w:rsidRDefault="000756A3">
      <w:pPr>
        <w:widowControl/>
        <w:jc w:val="left"/>
        <w:rPr>
          <w:rFonts w:ascii="ＭＳ 明朝" w:eastAsia="ＭＳ 明朝" w:hAnsi="ＭＳ 明朝"/>
          <w:sz w:val="22"/>
        </w:rPr>
      </w:pPr>
    </w:p>
    <w:sectPr w:rsidR="000756A3" w:rsidRPr="00420533" w:rsidSect="001C1728">
      <w:footerReference w:type="default" r:id="rId10"/>
      <w:pgSz w:w="16838" w:h="11906" w:orient="landscape" w:code="9"/>
      <w:pgMar w:top="1418" w:right="1021" w:bottom="1418"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4C33" w14:textId="77777777" w:rsidR="00D2094B" w:rsidRDefault="00D2094B" w:rsidP="0012140E">
      <w:r>
        <w:separator/>
      </w:r>
    </w:p>
  </w:endnote>
  <w:endnote w:type="continuationSeparator" w:id="0">
    <w:p w14:paraId="03D3C166" w14:textId="77777777" w:rsidR="00D2094B" w:rsidRDefault="00D2094B" w:rsidP="0012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854703"/>
      <w:docPartObj>
        <w:docPartGallery w:val="Page Numbers (Bottom of Page)"/>
        <w:docPartUnique/>
      </w:docPartObj>
    </w:sdtPr>
    <w:sdtEndPr>
      <w:rPr>
        <w:rFonts w:ascii="ＭＳ ゴシック" w:eastAsia="ＭＳ ゴシック" w:hAnsi="ＭＳ ゴシック"/>
        <w:sz w:val="22"/>
      </w:rPr>
    </w:sdtEndPr>
    <w:sdtContent>
      <w:p w14:paraId="49E33412" w14:textId="2631BA62" w:rsidR="00D2094B" w:rsidRPr="001C1728" w:rsidRDefault="00D2094B">
        <w:pPr>
          <w:pStyle w:val="a7"/>
          <w:jc w:val="center"/>
          <w:rPr>
            <w:rFonts w:ascii="ＭＳ ゴシック" w:eastAsia="ＭＳ ゴシック" w:hAnsi="ＭＳ ゴシック"/>
            <w:sz w:val="22"/>
          </w:rPr>
        </w:pPr>
        <w:r w:rsidRPr="001C1728">
          <w:rPr>
            <w:rFonts w:ascii="ＭＳ ゴシック" w:eastAsia="ＭＳ ゴシック" w:hAnsi="ＭＳ ゴシック"/>
            <w:sz w:val="22"/>
          </w:rPr>
          <w:fldChar w:fldCharType="begin"/>
        </w:r>
        <w:r w:rsidRPr="001C1728">
          <w:rPr>
            <w:rFonts w:ascii="ＭＳ ゴシック" w:eastAsia="ＭＳ ゴシック" w:hAnsi="ＭＳ ゴシック"/>
            <w:sz w:val="22"/>
          </w:rPr>
          <w:instrText>PAGE   \* MERGEFORMAT</w:instrText>
        </w:r>
        <w:r w:rsidRPr="001C1728">
          <w:rPr>
            <w:rFonts w:ascii="ＭＳ ゴシック" w:eastAsia="ＭＳ ゴシック" w:hAnsi="ＭＳ ゴシック"/>
            <w:sz w:val="22"/>
          </w:rPr>
          <w:fldChar w:fldCharType="separate"/>
        </w:r>
        <w:r w:rsidR="007D5B67" w:rsidRPr="007D5B67">
          <w:rPr>
            <w:rFonts w:ascii="ＭＳ ゴシック" w:eastAsia="ＭＳ ゴシック" w:hAnsi="ＭＳ ゴシック"/>
            <w:noProof/>
            <w:sz w:val="22"/>
            <w:lang w:val="ja-JP"/>
          </w:rPr>
          <w:t>11</w:t>
        </w:r>
        <w:r w:rsidRPr="001C1728">
          <w:rPr>
            <w:rFonts w:ascii="ＭＳ ゴシック" w:eastAsia="ＭＳ ゴシック" w:hAnsi="ＭＳ ゴシック"/>
            <w:sz w:val="22"/>
          </w:rPr>
          <w:fldChar w:fldCharType="end"/>
        </w:r>
      </w:p>
    </w:sdtContent>
  </w:sdt>
  <w:p w14:paraId="63AC779C" w14:textId="77777777" w:rsidR="00D2094B" w:rsidRDefault="00D209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BCCF" w14:textId="77777777" w:rsidR="00D2094B" w:rsidRDefault="00D2094B" w:rsidP="0012140E">
      <w:r>
        <w:separator/>
      </w:r>
    </w:p>
  </w:footnote>
  <w:footnote w:type="continuationSeparator" w:id="0">
    <w:p w14:paraId="4D7E817D" w14:textId="77777777" w:rsidR="00D2094B" w:rsidRDefault="00D2094B" w:rsidP="0012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3763"/>
    <w:multiLevelType w:val="hybridMultilevel"/>
    <w:tmpl w:val="7D84BDB2"/>
    <w:lvl w:ilvl="0" w:tplc="57CE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160FF"/>
    <w:multiLevelType w:val="hybridMultilevel"/>
    <w:tmpl w:val="8BC47A30"/>
    <w:lvl w:ilvl="0" w:tplc="9168C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E01A8"/>
    <w:multiLevelType w:val="hybridMultilevel"/>
    <w:tmpl w:val="45A2A9D6"/>
    <w:lvl w:ilvl="0" w:tplc="5C884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C2CC2"/>
    <w:multiLevelType w:val="hybridMultilevel"/>
    <w:tmpl w:val="93362924"/>
    <w:lvl w:ilvl="0" w:tplc="67A0D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FB"/>
    <w:rsid w:val="00001081"/>
    <w:rsid w:val="00003143"/>
    <w:rsid w:val="00016C14"/>
    <w:rsid w:val="00017CBC"/>
    <w:rsid w:val="000273EB"/>
    <w:rsid w:val="00037479"/>
    <w:rsid w:val="00040435"/>
    <w:rsid w:val="0004105C"/>
    <w:rsid w:val="00046F4B"/>
    <w:rsid w:val="00051A54"/>
    <w:rsid w:val="00053395"/>
    <w:rsid w:val="0005428C"/>
    <w:rsid w:val="00071A03"/>
    <w:rsid w:val="00072DD3"/>
    <w:rsid w:val="0007452C"/>
    <w:rsid w:val="000756A3"/>
    <w:rsid w:val="00086F0B"/>
    <w:rsid w:val="000907CD"/>
    <w:rsid w:val="0009225C"/>
    <w:rsid w:val="0009370B"/>
    <w:rsid w:val="000A32A1"/>
    <w:rsid w:val="000A6E2D"/>
    <w:rsid w:val="000D62DB"/>
    <w:rsid w:val="000D69A1"/>
    <w:rsid w:val="000E4724"/>
    <w:rsid w:val="000E4989"/>
    <w:rsid w:val="000E6F74"/>
    <w:rsid w:val="000F038D"/>
    <w:rsid w:val="00107612"/>
    <w:rsid w:val="0012140E"/>
    <w:rsid w:val="00125D15"/>
    <w:rsid w:val="00126B07"/>
    <w:rsid w:val="001334A0"/>
    <w:rsid w:val="00143D4B"/>
    <w:rsid w:val="001520BA"/>
    <w:rsid w:val="00167863"/>
    <w:rsid w:val="001747D1"/>
    <w:rsid w:val="00176F37"/>
    <w:rsid w:val="0019575D"/>
    <w:rsid w:val="00196452"/>
    <w:rsid w:val="001A3AA6"/>
    <w:rsid w:val="001B450F"/>
    <w:rsid w:val="001B528B"/>
    <w:rsid w:val="001B6E67"/>
    <w:rsid w:val="001C1728"/>
    <w:rsid w:val="001C6850"/>
    <w:rsid w:val="00201C15"/>
    <w:rsid w:val="00210184"/>
    <w:rsid w:val="00217158"/>
    <w:rsid w:val="00224661"/>
    <w:rsid w:val="002361C1"/>
    <w:rsid w:val="002364B7"/>
    <w:rsid w:val="00237606"/>
    <w:rsid w:val="00243257"/>
    <w:rsid w:val="00243574"/>
    <w:rsid w:val="00252688"/>
    <w:rsid w:val="00252D41"/>
    <w:rsid w:val="00274BB8"/>
    <w:rsid w:val="002803A9"/>
    <w:rsid w:val="00280D0F"/>
    <w:rsid w:val="00282DCA"/>
    <w:rsid w:val="00283ABC"/>
    <w:rsid w:val="00285118"/>
    <w:rsid w:val="0028513C"/>
    <w:rsid w:val="0028544C"/>
    <w:rsid w:val="002A42C5"/>
    <w:rsid w:val="002A4DFB"/>
    <w:rsid w:val="002A5DAF"/>
    <w:rsid w:val="002A6B44"/>
    <w:rsid w:val="002B3C9F"/>
    <w:rsid w:val="002C1775"/>
    <w:rsid w:val="002C5AF7"/>
    <w:rsid w:val="002E0F8F"/>
    <w:rsid w:val="002E1000"/>
    <w:rsid w:val="002E2097"/>
    <w:rsid w:val="00302A92"/>
    <w:rsid w:val="00303BE3"/>
    <w:rsid w:val="00303ED5"/>
    <w:rsid w:val="0030423D"/>
    <w:rsid w:val="0030608D"/>
    <w:rsid w:val="0032195E"/>
    <w:rsid w:val="003235EC"/>
    <w:rsid w:val="00335BEB"/>
    <w:rsid w:val="003430A8"/>
    <w:rsid w:val="00367BBF"/>
    <w:rsid w:val="00375F2F"/>
    <w:rsid w:val="00382CD2"/>
    <w:rsid w:val="00383067"/>
    <w:rsid w:val="00386DAE"/>
    <w:rsid w:val="0039109F"/>
    <w:rsid w:val="0039747F"/>
    <w:rsid w:val="003B484A"/>
    <w:rsid w:val="003B6D75"/>
    <w:rsid w:val="003C2B4C"/>
    <w:rsid w:val="003C791B"/>
    <w:rsid w:val="003D1CD6"/>
    <w:rsid w:val="003D78D1"/>
    <w:rsid w:val="003D7F70"/>
    <w:rsid w:val="003F248D"/>
    <w:rsid w:val="003F3B7A"/>
    <w:rsid w:val="003F3BB2"/>
    <w:rsid w:val="003F6782"/>
    <w:rsid w:val="00403B77"/>
    <w:rsid w:val="00420533"/>
    <w:rsid w:val="004236C2"/>
    <w:rsid w:val="00424549"/>
    <w:rsid w:val="00435F67"/>
    <w:rsid w:val="004515FB"/>
    <w:rsid w:val="00463AE5"/>
    <w:rsid w:val="00471546"/>
    <w:rsid w:val="004735C4"/>
    <w:rsid w:val="00483945"/>
    <w:rsid w:val="004847E8"/>
    <w:rsid w:val="0049415E"/>
    <w:rsid w:val="00497874"/>
    <w:rsid w:val="00497A0C"/>
    <w:rsid w:val="004A13FD"/>
    <w:rsid w:val="004B1905"/>
    <w:rsid w:val="004B4E05"/>
    <w:rsid w:val="004E3C1F"/>
    <w:rsid w:val="004E413D"/>
    <w:rsid w:val="00531D4E"/>
    <w:rsid w:val="00535F69"/>
    <w:rsid w:val="005402CA"/>
    <w:rsid w:val="00542CCE"/>
    <w:rsid w:val="005536E6"/>
    <w:rsid w:val="00562A9A"/>
    <w:rsid w:val="005731CE"/>
    <w:rsid w:val="00573F7D"/>
    <w:rsid w:val="005766A6"/>
    <w:rsid w:val="005907CB"/>
    <w:rsid w:val="005978B7"/>
    <w:rsid w:val="005A5DC2"/>
    <w:rsid w:val="005C7465"/>
    <w:rsid w:val="005D03AC"/>
    <w:rsid w:val="005E512B"/>
    <w:rsid w:val="00620DD8"/>
    <w:rsid w:val="00640AD4"/>
    <w:rsid w:val="0064412B"/>
    <w:rsid w:val="0064584E"/>
    <w:rsid w:val="0065184C"/>
    <w:rsid w:val="006543FC"/>
    <w:rsid w:val="00654936"/>
    <w:rsid w:val="00657A5B"/>
    <w:rsid w:val="006640C8"/>
    <w:rsid w:val="00686D26"/>
    <w:rsid w:val="006A7E59"/>
    <w:rsid w:val="006D4148"/>
    <w:rsid w:val="006D61B7"/>
    <w:rsid w:val="006E3675"/>
    <w:rsid w:val="00703F4D"/>
    <w:rsid w:val="00707465"/>
    <w:rsid w:val="00715AAF"/>
    <w:rsid w:val="00716D5C"/>
    <w:rsid w:val="00723784"/>
    <w:rsid w:val="00725D25"/>
    <w:rsid w:val="00726183"/>
    <w:rsid w:val="00727F25"/>
    <w:rsid w:val="0073037F"/>
    <w:rsid w:val="00741F63"/>
    <w:rsid w:val="00746662"/>
    <w:rsid w:val="00751E54"/>
    <w:rsid w:val="007549DE"/>
    <w:rsid w:val="0077690D"/>
    <w:rsid w:val="00776B26"/>
    <w:rsid w:val="00777FF1"/>
    <w:rsid w:val="007B2778"/>
    <w:rsid w:val="007B2B01"/>
    <w:rsid w:val="007D5B67"/>
    <w:rsid w:val="007E71B8"/>
    <w:rsid w:val="007F178E"/>
    <w:rsid w:val="007F33E8"/>
    <w:rsid w:val="00801EB5"/>
    <w:rsid w:val="008026C7"/>
    <w:rsid w:val="00821911"/>
    <w:rsid w:val="008271DC"/>
    <w:rsid w:val="00834180"/>
    <w:rsid w:val="00834A30"/>
    <w:rsid w:val="00840659"/>
    <w:rsid w:val="00844568"/>
    <w:rsid w:val="008446E2"/>
    <w:rsid w:val="00844994"/>
    <w:rsid w:val="00852E8A"/>
    <w:rsid w:val="00855420"/>
    <w:rsid w:val="00856184"/>
    <w:rsid w:val="00856DB7"/>
    <w:rsid w:val="00871D16"/>
    <w:rsid w:val="00872272"/>
    <w:rsid w:val="00874C70"/>
    <w:rsid w:val="0089580B"/>
    <w:rsid w:val="008B18A4"/>
    <w:rsid w:val="008B356F"/>
    <w:rsid w:val="008C0226"/>
    <w:rsid w:val="008C444C"/>
    <w:rsid w:val="008C5821"/>
    <w:rsid w:val="008E1E8B"/>
    <w:rsid w:val="008F1382"/>
    <w:rsid w:val="008F748F"/>
    <w:rsid w:val="00901100"/>
    <w:rsid w:val="009027F4"/>
    <w:rsid w:val="00924231"/>
    <w:rsid w:val="00930F15"/>
    <w:rsid w:val="00944988"/>
    <w:rsid w:val="009453F0"/>
    <w:rsid w:val="0095748F"/>
    <w:rsid w:val="00966830"/>
    <w:rsid w:val="00983245"/>
    <w:rsid w:val="00983AAE"/>
    <w:rsid w:val="00987682"/>
    <w:rsid w:val="0099125D"/>
    <w:rsid w:val="009A3653"/>
    <w:rsid w:val="009B5CDB"/>
    <w:rsid w:val="009C2CA6"/>
    <w:rsid w:val="009C5421"/>
    <w:rsid w:val="009D492A"/>
    <w:rsid w:val="009E4F74"/>
    <w:rsid w:val="00A02AED"/>
    <w:rsid w:val="00A0373E"/>
    <w:rsid w:val="00A10F16"/>
    <w:rsid w:val="00A14732"/>
    <w:rsid w:val="00A1717D"/>
    <w:rsid w:val="00A27D01"/>
    <w:rsid w:val="00A3081F"/>
    <w:rsid w:val="00A30F1F"/>
    <w:rsid w:val="00A413C6"/>
    <w:rsid w:val="00A43F8E"/>
    <w:rsid w:val="00A449B6"/>
    <w:rsid w:val="00A45F66"/>
    <w:rsid w:val="00A479A7"/>
    <w:rsid w:val="00A509CE"/>
    <w:rsid w:val="00A54140"/>
    <w:rsid w:val="00A54FD1"/>
    <w:rsid w:val="00A56483"/>
    <w:rsid w:val="00A56543"/>
    <w:rsid w:val="00A57073"/>
    <w:rsid w:val="00A630C8"/>
    <w:rsid w:val="00A65E92"/>
    <w:rsid w:val="00A65FDE"/>
    <w:rsid w:val="00A7444A"/>
    <w:rsid w:val="00A74930"/>
    <w:rsid w:val="00A816D4"/>
    <w:rsid w:val="00A8671F"/>
    <w:rsid w:val="00A87713"/>
    <w:rsid w:val="00A917AA"/>
    <w:rsid w:val="00A970F0"/>
    <w:rsid w:val="00AA5DD7"/>
    <w:rsid w:val="00AD1B3C"/>
    <w:rsid w:val="00AD3162"/>
    <w:rsid w:val="00AE0FB4"/>
    <w:rsid w:val="00AE70C0"/>
    <w:rsid w:val="00AF424B"/>
    <w:rsid w:val="00AF7396"/>
    <w:rsid w:val="00B00A2A"/>
    <w:rsid w:val="00B00C9B"/>
    <w:rsid w:val="00B30E0A"/>
    <w:rsid w:val="00B330E9"/>
    <w:rsid w:val="00B347DA"/>
    <w:rsid w:val="00B34A71"/>
    <w:rsid w:val="00B36F6A"/>
    <w:rsid w:val="00B37A4C"/>
    <w:rsid w:val="00B42FE1"/>
    <w:rsid w:val="00B52762"/>
    <w:rsid w:val="00B61089"/>
    <w:rsid w:val="00B623FA"/>
    <w:rsid w:val="00B77065"/>
    <w:rsid w:val="00B86B1E"/>
    <w:rsid w:val="00B9104F"/>
    <w:rsid w:val="00B923B2"/>
    <w:rsid w:val="00B9406B"/>
    <w:rsid w:val="00B957F6"/>
    <w:rsid w:val="00BA61F2"/>
    <w:rsid w:val="00BB2C03"/>
    <w:rsid w:val="00BB338A"/>
    <w:rsid w:val="00BD3BC2"/>
    <w:rsid w:val="00BE0D99"/>
    <w:rsid w:val="00BE2163"/>
    <w:rsid w:val="00BE45AB"/>
    <w:rsid w:val="00BE5F9B"/>
    <w:rsid w:val="00BF26DE"/>
    <w:rsid w:val="00BF4575"/>
    <w:rsid w:val="00C04117"/>
    <w:rsid w:val="00C30404"/>
    <w:rsid w:val="00C32BC0"/>
    <w:rsid w:val="00C3302C"/>
    <w:rsid w:val="00C350A7"/>
    <w:rsid w:val="00C355AD"/>
    <w:rsid w:val="00C550CA"/>
    <w:rsid w:val="00C557CB"/>
    <w:rsid w:val="00C57DF2"/>
    <w:rsid w:val="00C61155"/>
    <w:rsid w:val="00C6316B"/>
    <w:rsid w:val="00C668C3"/>
    <w:rsid w:val="00C7029D"/>
    <w:rsid w:val="00C7316A"/>
    <w:rsid w:val="00C8496D"/>
    <w:rsid w:val="00C84A9A"/>
    <w:rsid w:val="00C85B3D"/>
    <w:rsid w:val="00C940C7"/>
    <w:rsid w:val="00CA21B1"/>
    <w:rsid w:val="00CA470C"/>
    <w:rsid w:val="00CA5C3A"/>
    <w:rsid w:val="00CA7145"/>
    <w:rsid w:val="00CB11FA"/>
    <w:rsid w:val="00CB1727"/>
    <w:rsid w:val="00CB3B09"/>
    <w:rsid w:val="00CB3BB9"/>
    <w:rsid w:val="00CB7CFC"/>
    <w:rsid w:val="00CD47C9"/>
    <w:rsid w:val="00CE6223"/>
    <w:rsid w:val="00CE6C25"/>
    <w:rsid w:val="00D0277B"/>
    <w:rsid w:val="00D07AC4"/>
    <w:rsid w:val="00D10793"/>
    <w:rsid w:val="00D12A01"/>
    <w:rsid w:val="00D155CE"/>
    <w:rsid w:val="00D2094B"/>
    <w:rsid w:val="00D24571"/>
    <w:rsid w:val="00D3228B"/>
    <w:rsid w:val="00D35F8C"/>
    <w:rsid w:val="00D44457"/>
    <w:rsid w:val="00D45B68"/>
    <w:rsid w:val="00D52526"/>
    <w:rsid w:val="00D53828"/>
    <w:rsid w:val="00DA4219"/>
    <w:rsid w:val="00DD71BD"/>
    <w:rsid w:val="00DE6C91"/>
    <w:rsid w:val="00DE788B"/>
    <w:rsid w:val="00DF4843"/>
    <w:rsid w:val="00DF63E3"/>
    <w:rsid w:val="00E02F08"/>
    <w:rsid w:val="00E044F2"/>
    <w:rsid w:val="00E05F02"/>
    <w:rsid w:val="00E20B0F"/>
    <w:rsid w:val="00E22432"/>
    <w:rsid w:val="00E23365"/>
    <w:rsid w:val="00E31A24"/>
    <w:rsid w:val="00E41B05"/>
    <w:rsid w:val="00E446A4"/>
    <w:rsid w:val="00E50663"/>
    <w:rsid w:val="00E579BF"/>
    <w:rsid w:val="00E6260A"/>
    <w:rsid w:val="00E77550"/>
    <w:rsid w:val="00E80FCA"/>
    <w:rsid w:val="00E81184"/>
    <w:rsid w:val="00E96D44"/>
    <w:rsid w:val="00EB1E32"/>
    <w:rsid w:val="00EB5D02"/>
    <w:rsid w:val="00EC2106"/>
    <w:rsid w:val="00EC3413"/>
    <w:rsid w:val="00EC76BC"/>
    <w:rsid w:val="00EC7B6D"/>
    <w:rsid w:val="00ED2BC7"/>
    <w:rsid w:val="00EE0FDD"/>
    <w:rsid w:val="00EE1ADD"/>
    <w:rsid w:val="00F01BAD"/>
    <w:rsid w:val="00F042F0"/>
    <w:rsid w:val="00F152AA"/>
    <w:rsid w:val="00F17E7A"/>
    <w:rsid w:val="00F210DB"/>
    <w:rsid w:val="00F31288"/>
    <w:rsid w:val="00F319C9"/>
    <w:rsid w:val="00F41762"/>
    <w:rsid w:val="00F41BF0"/>
    <w:rsid w:val="00F57B70"/>
    <w:rsid w:val="00F64D51"/>
    <w:rsid w:val="00F750B0"/>
    <w:rsid w:val="00F75DB8"/>
    <w:rsid w:val="00F7767F"/>
    <w:rsid w:val="00F842AC"/>
    <w:rsid w:val="00F91B6C"/>
    <w:rsid w:val="00F96629"/>
    <w:rsid w:val="00FA5920"/>
    <w:rsid w:val="00FB7233"/>
    <w:rsid w:val="00FD5BEE"/>
    <w:rsid w:val="00FD7AA9"/>
    <w:rsid w:val="00FF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52723552"/>
  <w15:chartTrackingRefBased/>
  <w15:docId w15:val="{051CD825-AE75-42CD-9035-8316390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863"/>
    <w:rPr>
      <w:rFonts w:asciiTheme="majorHAnsi" w:eastAsiaTheme="majorEastAsia" w:hAnsiTheme="majorHAnsi" w:cstheme="majorBidi"/>
      <w:sz w:val="18"/>
      <w:szCs w:val="18"/>
    </w:rPr>
  </w:style>
  <w:style w:type="paragraph" w:styleId="a5">
    <w:name w:val="header"/>
    <w:basedOn w:val="a"/>
    <w:link w:val="a6"/>
    <w:uiPriority w:val="99"/>
    <w:unhideWhenUsed/>
    <w:rsid w:val="0012140E"/>
    <w:pPr>
      <w:tabs>
        <w:tab w:val="center" w:pos="4252"/>
        <w:tab w:val="right" w:pos="8504"/>
      </w:tabs>
      <w:snapToGrid w:val="0"/>
    </w:pPr>
  </w:style>
  <w:style w:type="character" w:customStyle="1" w:styleId="a6">
    <w:name w:val="ヘッダー (文字)"/>
    <w:basedOn w:val="a0"/>
    <w:link w:val="a5"/>
    <w:uiPriority w:val="99"/>
    <w:rsid w:val="0012140E"/>
  </w:style>
  <w:style w:type="paragraph" w:styleId="a7">
    <w:name w:val="footer"/>
    <w:basedOn w:val="a"/>
    <w:link w:val="a8"/>
    <w:uiPriority w:val="99"/>
    <w:unhideWhenUsed/>
    <w:rsid w:val="0012140E"/>
    <w:pPr>
      <w:tabs>
        <w:tab w:val="center" w:pos="4252"/>
        <w:tab w:val="right" w:pos="8504"/>
      </w:tabs>
      <w:snapToGrid w:val="0"/>
    </w:pPr>
  </w:style>
  <w:style w:type="character" w:customStyle="1" w:styleId="a8">
    <w:name w:val="フッター (文字)"/>
    <w:basedOn w:val="a0"/>
    <w:link w:val="a7"/>
    <w:uiPriority w:val="99"/>
    <w:rsid w:val="0012140E"/>
  </w:style>
  <w:style w:type="paragraph" w:styleId="a9">
    <w:name w:val="List Paragraph"/>
    <w:basedOn w:val="a"/>
    <w:uiPriority w:val="34"/>
    <w:qFormat/>
    <w:rsid w:val="00282DCA"/>
    <w:pPr>
      <w:ind w:leftChars="400" w:left="840"/>
    </w:pPr>
  </w:style>
  <w:style w:type="character" w:styleId="aa">
    <w:name w:val="Hyperlink"/>
    <w:basedOn w:val="a0"/>
    <w:uiPriority w:val="99"/>
    <w:unhideWhenUsed/>
    <w:rsid w:val="00375F2F"/>
    <w:rPr>
      <w:color w:val="0563C1" w:themeColor="hyperlink"/>
      <w:u w:val="single"/>
    </w:rPr>
  </w:style>
  <w:style w:type="character" w:customStyle="1" w:styleId="1">
    <w:name w:val="未解決のメンション1"/>
    <w:basedOn w:val="a0"/>
    <w:uiPriority w:val="99"/>
    <w:semiHidden/>
    <w:unhideWhenUsed/>
    <w:rsid w:val="00375F2F"/>
    <w:rPr>
      <w:color w:val="605E5C"/>
      <w:shd w:val="clear" w:color="auto" w:fill="E1DFDD"/>
    </w:rPr>
  </w:style>
  <w:style w:type="character" w:styleId="ab">
    <w:name w:val="FollowedHyperlink"/>
    <w:basedOn w:val="a0"/>
    <w:uiPriority w:val="99"/>
    <w:semiHidden/>
    <w:unhideWhenUsed/>
    <w:rsid w:val="00375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senkankyo/tokusyoku/nigiwai-shingik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kasenkankyo/tokusyoku/nigiwai-shing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F7F7-3808-4974-9AD9-C24D0066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1244</Words>
  <Characters>7096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7</cp:revision>
  <cp:lastPrinted>2023-02-14T02:32:00Z</cp:lastPrinted>
  <dcterms:created xsi:type="dcterms:W3CDTF">2023-02-28T09:08:00Z</dcterms:created>
  <dcterms:modified xsi:type="dcterms:W3CDTF">2023-02-28T10:51:00Z</dcterms:modified>
</cp:coreProperties>
</file>