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71A" w:rsidRDefault="00F606CE" w:rsidP="00F606CE">
      <w:pPr>
        <w:spacing w:line="0" w:lineRule="atLeast"/>
        <w:ind w:right="704"/>
        <w:rPr>
          <w:kern w:val="0"/>
          <w:sz w:val="24"/>
        </w:rPr>
      </w:pPr>
      <w:r w:rsidRPr="00B2141B">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7456" behindDoc="0" locked="0" layoutInCell="1" allowOverlap="1" wp14:anchorId="03416EF9" wp14:editId="004AF691">
                <wp:simplePos x="0" y="0"/>
                <wp:positionH relativeFrom="column">
                  <wp:posOffset>3637593</wp:posOffset>
                </wp:positionH>
                <wp:positionV relativeFrom="paragraph">
                  <wp:posOffset>-38100</wp:posOffset>
                </wp:positionV>
                <wp:extent cx="2743200" cy="26924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69240"/>
                        </a:xfrm>
                        <a:prstGeom prst="rect">
                          <a:avLst/>
                        </a:prstGeom>
                        <a:solidFill>
                          <a:srgbClr val="FFFFFF"/>
                        </a:solidFill>
                        <a:ln w="6350">
                          <a:noFill/>
                          <a:miter lim="800000"/>
                          <a:headEnd/>
                          <a:tailEnd/>
                        </a:ln>
                      </wps:spPr>
                      <wps:txbx>
                        <w:txbxContent>
                          <w:p w:rsidR="00F606CE" w:rsidRDefault="00F606CE" w:rsidP="00F606CE">
                            <w:pPr>
                              <w:spacing w:line="0" w:lineRule="atLeast"/>
                              <w:jc w:val="center"/>
                            </w:pPr>
                            <w:r w:rsidRPr="001C0907">
                              <w:rPr>
                                <w:rFonts w:hint="eastAsia"/>
                                <w:spacing w:val="3"/>
                                <w:kern w:val="0"/>
                                <w:fitText w:val="3420" w:id="1368704768"/>
                              </w:rPr>
                              <w:t>第</w:t>
                            </w:r>
                            <w:r w:rsidRPr="001C0907">
                              <w:rPr>
                                <w:rFonts w:hint="eastAsia"/>
                                <w:spacing w:val="3"/>
                                <w:kern w:val="0"/>
                                <w:fitText w:val="3420" w:id="1368704768"/>
                              </w:rPr>
                              <w:t>8</w:t>
                            </w:r>
                            <w:r w:rsidRPr="001C0907">
                              <w:rPr>
                                <w:rFonts w:hint="eastAsia"/>
                                <w:spacing w:val="3"/>
                                <w:kern w:val="0"/>
                                <w:fitText w:val="3420" w:id="1368704768"/>
                              </w:rPr>
                              <w:t>回水と光のまちづくり推進会</w:t>
                            </w:r>
                            <w:r w:rsidRPr="001C0907">
                              <w:rPr>
                                <w:rFonts w:hint="eastAsia"/>
                                <w:spacing w:val="-20"/>
                                <w:kern w:val="0"/>
                                <w:fitText w:val="3420" w:id="1368704768"/>
                              </w:rPr>
                              <w:t>議</w:t>
                            </w:r>
                          </w:p>
                          <w:p w:rsidR="00F606CE" w:rsidRDefault="00F606CE" w:rsidP="00F606CE">
                            <w:pPr>
                              <w:spacing w:line="0" w:lineRule="atLeast"/>
                              <w:jc w:val="center"/>
                            </w:pPr>
                            <w:r w:rsidRPr="009039BD">
                              <w:rPr>
                                <w:rFonts w:hint="eastAsia"/>
                                <w:spacing w:val="73"/>
                                <w:kern w:val="0"/>
                                <w:fitText w:val="3421" w:id="1368704769"/>
                              </w:rPr>
                              <w:t>平成２９年１月２４</w:t>
                            </w:r>
                            <w:r w:rsidRPr="009039BD">
                              <w:rPr>
                                <w:rFonts w:hint="eastAsia"/>
                                <w:spacing w:val="4"/>
                                <w:kern w:val="0"/>
                                <w:fitText w:val="3421" w:id="1368704769"/>
                              </w:rPr>
                              <w:t>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286.4pt;margin-top:-3pt;width:3in;height:21.2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" stroked="f" strokeweight=".5pt">
                <v:textbox style="mso-fit-shape-to-text:t">
                  <w:txbxContent>
                    <w:p w:rsidR="00F606CE" w:rsidRDefault="00F606CE" w:rsidP="00F606CE">
                      <w:pPr>
                        <w:spacing w:line="0" w:lineRule="atLeast"/>
                        <w:jc w:val="center"/>
                      </w:pPr>
                      <w:r w:rsidRPr="001C0907">
                        <w:rPr>
                          <w:rFonts w:hint="eastAsia"/>
                          <w:spacing w:val="3"/>
                          <w:kern w:val="0"/>
                          <w:fitText w:val="3420" w:id="1368704768"/>
                        </w:rPr>
                        <w:t>第</w:t>
                      </w:r>
                      <w:r w:rsidRPr="001C0907">
                        <w:rPr>
                          <w:rFonts w:hint="eastAsia"/>
                          <w:spacing w:val="3"/>
                          <w:kern w:val="0"/>
                          <w:fitText w:val="3420" w:id="1368704768"/>
                        </w:rPr>
                        <w:t>8</w:t>
                      </w:r>
                      <w:r w:rsidRPr="001C0907">
                        <w:rPr>
                          <w:rFonts w:hint="eastAsia"/>
                          <w:spacing w:val="3"/>
                          <w:kern w:val="0"/>
                          <w:fitText w:val="3420" w:id="1368704768"/>
                        </w:rPr>
                        <w:t>回水と光のまちづくり推進会</w:t>
                      </w:r>
                      <w:r w:rsidRPr="001C0907">
                        <w:rPr>
                          <w:rFonts w:hint="eastAsia"/>
                          <w:spacing w:val="-20"/>
                          <w:kern w:val="0"/>
                          <w:fitText w:val="3420" w:id="1368704768"/>
                        </w:rPr>
                        <w:t>議</w:t>
                      </w:r>
                    </w:p>
                    <w:p w:rsidR="00F606CE" w:rsidRDefault="00F606CE" w:rsidP="00F606CE">
                      <w:pPr>
                        <w:spacing w:line="0" w:lineRule="atLeast"/>
                        <w:jc w:val="center"/>
                      </w:pPr>
                      <w:r w:rsidRPr="009039BD">
                        <w:rPr>
                          <w:rFonts w:hint="eastAsia"/>
                          <w:spacing w:val="73"/>
                          <w:kern w:val="0"/>
                          <w:fitText w:val="3421" w:id="1368704769"/>
                        </w:rPr>
                        <w:t>平成２９年１月２４</w:t>
                      </w:r>
                      <w:r w:rsidRPr="009039BD">
                        <w:rPr>
                          <w:rFonts w:hint="eastAsia"/>
                          <w:spacing w:val="4"/>
                          <w:kern w:val="0"/>
                          <w:fitText w:val="3421" w:id="1368704769"/>
                        </w:rPr>
                        <w:t>日</w:t>
                      </w:r>
                    </w:p>
                  </w:txbxContent>
                </v:textbox>
              </v:shape>
            </w:pict>
          </mc:Fallback>
        </mc:AlternateContent>
      </w:r>
      <w:r w:rsidR="0024579C" w:rsidRPr="0073271A">
        <w:rPr>
          <w:noProof/>
          <w:spacing w:val="5"/>
          <w:w w:val="74"/>
          <w:kern w:val="0"/>
          <w:sz w:val="24"/>
        </w:rPr>
        <mc:AlternateContent>
          <mc:Choice Requires="wps">
            <w:drawing>
              <wp:anchor distT="0" distB="0" distL="114300" distR="114300" simplePos="0" relativeHeight="251665408" behindDoc="0" locked="0" layoutInCell="1" allowOverlap="1" wp14:anchorId="72AEEA67" wp14:editId="3B6378BD">
                <wp:simplePos x="0" y="0"/>
                <wp:positionH relativeFrom="column">
                  <wp:posOffset>5134800</wp:posOffset>
                </wp:positionH>
                <wp:positionV relativeFrom="paragraph">
                  <wp:posOffset>-433487</wp:posOffset>
                </wp:positionV>
                <wp:extent cx="995708" cy="318770"/>
                <wp:effectExtent l="0" t="0" r="13970" b="19685"/>
                <wp:wrapNone/>
                <wp:docPr id="10" name="テキスト ボックス 9"/>
                <wp:cNvGraphicFramePr/>
                <a:graphic xmlns:a="http://schemas.openxmlformats.org/drawingml/2006/main">
                  <a:graphicData uri="http://schemas.microsoft.com/office/word/2010/wordprocessingShape">
                    <wps:wsp>
                      <wps:cNvSpPr txBox="1"/>
                      <wps:spPr>
                        <a:xfrm>
                          <a:off x="0" y="0"/>
                          <a:ext cx="995708" cy="318770"/>
                        </a:xfrm>
                        <a:prstGeom prst="rect">
                          <a:avLst/>
                        </a:prstGeom>
                        <a:noFill/>
                        <a:ln w="12700">
                          <a:solidFill>
                            <a:schemeClr val="tx1"/>
                          </a:solidFill>
                        </a:ln>
                      </wps:spPr>
                      <wps:txbx>
                        <w:txbxContent>
                          <w:p w:rsidR="0073271A" w:rsidRPr="0073271A" w:rsidRDefault="0073271A" w:rsidP="0073271A">
                            <w:pPr>
                              <w:pStyle w:val="Web"/>
                              <w:spacing w:before="0" w:beforeAutospacing="0" w:after="0" w:afterAutospacing="0"/>
                              <w:jc w:val="center"/>
                              <w:rPr>
                                <w:sz w:val="21"/>
                              </w:rPr>
                            </w:pPr>
                            <w:r w:rsidRPr="0073271A">
                              <w:rPr>
                                <w:rFonts w:ascii="Meiryo UI" w:eastAsia="Meiryo UI" w:hAnsi="Meiryo UI" w:cstheme="minorBidi" w:hint="eastAsia"/>
                                <w:color w:val="000000" w:themeColor="text1"/>
                                <w:kern w:val="24"/>
                                <w:szCs w:val="32"/>
                              </w:rPr>
                              <w:t>資料５－１</w:t>
                            </w:r>
                          </w:p>
                        </w:txbxContent>
                      </wps:txbx>
                      <wps:bodyPr wrap="square" lIns="36000" tIns="36000" rIns="36000" bIns="36000" rtlCol="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9" o:spid="_x0000_s1026" type="#_x0000_t202" style="position:absolute;left:0;text-align:left;margin-left:404.3pt;margin-top:-34.15pt;width:78.4pt;height:25.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" filled="f" strokecolor="black [3213]" strokeweight="1pt">
                <v:textbox style="mso-fit-shape-to-text:t" inset="1mm,1mm,1mm,1mm">
                  <w:txbxContent>
                    <w:p w:rsidR="0073271A" w:rsidRPr="0073271A" w:rsidRDefault="0073271A" w:rsidP="0073271A">
                      <w:pPr>
                        <w:pStyle w:val="Web"/>
                        <w:spacing w:before="0" w:beforeAutospacing="0" w:after="0" w:afterAutospacing="0"/>
                        <w:jc w:val="center"/>
                        <w:rPr>
                          <w:sz w:val="21"/>
                        </w:rPr>
                      </w:pPr>
                      <w:r w:rsidRPr="0073271A">
                        <w:rPr>
                          <w:rFonts w:ascii="Meiryo UI" w:eastAsia="Meiryo UI" w:hAnsi="Meiryo UI" w:cstheme="minorBidi" w:hint="eastAsia"/>
                          <w:color w:val="000000" w:themeColor="text1"/>
                          <w:kern w:val="24"/>
                          <w:szCs w:val="32"/>
                        </w:rPr>
                        <w:t>資料</w:t>
                      </w:r>
                      <w:r w:rsidRPr="0073271A">
                        <w:rPr>
                          <w:rFonts w:ascii="Meiryo UI" w:eastAsia="Meiryo UI" w:hAnsi="Meiryo UI" w:cstheme="minorBidi" w:hint="eastAsia"/>
                          <w:color w:val="000000" w:themeColor="text1"/>
                          <w:kern w:val="24"/>
                          <w:szCs w:val="32"/>
                        </w:rPr>
                        <w:t>５－１</w:t>
                      </w:r>
                    </w:p>
                  </w:txbxContent>
                </v:textbox>
              </v:shape>
            </w:pict>
          </mc:Fallback>
        </mc:AlternateContent>
      </w:r>
      <w:r w:rsidR="0073271A" w:rsidRPr="00CE06DB">
        <w:rPr>
          <w:rFonts w:asciiTheme="minorEastAsia" w:eastAsiaTheme="minorEastAsia" w:hAnsiTheme="minorEastAsia" w:cs="Meiryo UI"/>
          <w:noProof/>
          <w:color w:val="222222"/>
        </w:rPr>
        <mc:AlternateContent>
          <mc:Choice Requires="wps">
            <w:drawing>
              <wp:anchor distT="0" distB="0" distL="114300" distR="114300" simplePos="0" relativeHeight="251663360" behindDoc="0" locked="0" layoutInCell="1" allowOverlap="1" wp14:anchorId="721BC625" wp14:editId="2E8D7154">
                <wp:simplePos x="0" y="0"/>
                <wp:positionH relativeFrom="column">
                  <wp:posOffset>-227292</wp:posOffset>
                </wp:positionH>
                <wp:positionV relativeFrom="paragraph">
                  <wp:posOffset>-233642</wp:posOffset>
                </wp:positionV>
                <wp:extent cx="1796415" cy="446405"/>
                <wp:effectExtent l="0" t="0" r="13335" b="1079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446405"/>
                        </a:xfrm>
                        <a:prstGeom prst="rect">
                          <a:avLst/>
                        </a:prstGeom>
                        <a:solidFill>
                          <a:srgbClr val="FFFFFF"/>
                        </a:solidFill>
                        <a:ln w="9525">
                          <a:solidFill>
                            <a:schemeClr val="tx1"/>
                          </a:solidFill>
                          <a:prstDash val="dash"/>
                          <a:miter lim="800000"/>
                          <a:headEnd/>
                          <a:tailEnd/>
                        </a:ln>
                      </wps:spPr>
                      <wps:txbx>
                        <w:txbxContent>
                          <w:p w:rsidR="00CE06DB" w:rsidRPr="00FD152E" w:rsidRDefault="00CE06DB" w:rsidP="00CE06DB">
                            <w:pPr>
                              <w:adjustRightInd w:val="0"/>
                              <w:jc w:val="center"/>
                              <w:rPr>
                                <w:color w:val="000000" w:themeColor="text1"/>
                                <w:sz w:val="24"/>
                              </w:rPr>
                            </w:pPr>
                            <w:r w:rsidRPr="0073271A">
                              <w:rPr>
                                <w:rFonts w:ascii="ＭＳ 明朝" w:hAnsi="ＭＳ 明朝" w:cs="Meiryo UI" w:hint="eastAsia"/>
                                <w:color w:val="000000"/>
                                <w:kern w:val="0"/>
                                <w:sz w:val="24"/>
                                <w:u w:val="single"/>
                              </w:rPr>
                              <w:t>※下線部</w:t>
                            </w:r>
                            <w:r w:rsidR="0073271A" w:rsidRPr="0073271A">
                              <w:rPr>
                                <w:rFonts w:ascii="ＭＳ 明朝" w:hAnsi="ＭＳ 明朝" w:cs="Meiryo UI" w:hint="eastAsia"/>
                                <w:color w:val="000000"/>
                                <w:kern w:val="0"/>
                                <w:sz w:val="24"/>
                                <w:u w:val="single"/>
                              </w:rPr>
                              <w:t>：修正箇所</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17.9pt;margin-top:-18.4pt;width:141.45pt;height:3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" strokecolor="black [3213]">
                <v:stroke dashstyle="dash"/>
                <v:textbox>
                  <w:txbxContent>
                    <w:p w:rsidR="00CE06DB" w:rsidRPr="00FD152E" w:rsidRDefault="00CE06DB" w:rsidP="00CE06DB">
                      <w:pPr>
                        <w:adjustRightInd w:val="0"/>
                        <w:jc w:val="center"/>
                        <w:rPr>
                          <w:color w:val="000000" w:themeColor="text1"/>
                          <w:sz w:val="24"/>
                        </w:rPr>
                      </w:pPr>
                      <w:r w:rsidRPr="0073271A">
                        <w:rPr>
                          <w:rFonts w:ascii="ＭＳ 明朝" w:hAnsi="ＭＳ 明朝" w:cs="Meiryo UI" w:hint="eastAsia"/>
                          <w:color w:val="000000"/>
                          <w:kern w:val="0"/>
                          <w:sz w:val="24"/>
                          <w:u w:val="single"/>
                        </w:rPr>
                        <w:t>※下線部</w:t>
                      </w:r>
                      <w:r w:rsidR="0073271A" w:rsidRPr="0073271A">
                        <w:rPr>
                          <w:rFonts w:ascii="ＭＳ 明朝" w:hAnsi="ＭＳ 明朝" w:cs="Meiryo UI" w:hint="eastAsia"/>
                          <w:color w:val="000000"/>
                          <w:kern w:val="0"/>
                          <w:sz w:val="24"/>
                          <w:u w:val="single"/>
                        </w:rPr>
                        <w:t>：修正箇所</w:t>
                      </w:r>
                    </w:p>
                  </w:txbxContent>
                </v:textbox>
              </v:shape>
            </w:pict>
          </mc:Fallback>
        </mc:AlternateContent>
      </w:r>
    </w:p>
    <w:p w:rsidR="00F606CE" w:rsidRPr="0062041C" w:rsidRDefault="00F606CE" w:rsidP="00F606CE">
      <w:pPr>
        <w:spacing w:line="0" w:lineRule="atLeast"/>
        <w:ind w:right="704"/>
        <w:rPr>
          <w:sz w:val="24"/>
        </w:rPr>
      </w:pPr>
    </w:p>
    <w:p w:rsidR="0073271A" w:rsidRDefault="0073271A" w:rsidP="00356627">
      <w:pPr>
        <w:pStyle w:val="Default"/>
        <w:jc w:val="center"/>
        <w:rPr>
          <w:rFonts w:asciiTheme="minorEastAsia" w:eastAsiaTheme="minorEastAsia" w:hAnsiTheme="minorEastAsia" w:cs="Meiryo UI"/>
          <w:b/>
        </w:rPr>
      </w:pPr>
    </w:p>
    <w:p w:rsidR="008E0872" w:rsidRPr="002702AB" w:rsidRDefault="008E0872" w:rsidP="00356627">
      <w:pPr>
        <w:pStyle w:val="Default"/>
        <w:jc w:val="center"/>
        <w:rPr>
          <w:rFonts w:asciiTheme="minorEastAsia" w:eastAsiaTheme="minorEastAsia" w:hAnsiTheme="minorEastAsia" w:cs="Meiryo UI"/>
          <w:b/>
        </w:rPr>
      </w:pPr>
      <w:r w:rsidRPr="002702AB">
        <w:rPr>
          <w:rFonts w:asciiTheme="minorEastAsia" w:eastAsiaTheme="minorEastAsia" w:hAnsiTheme="minorEastAsia" w:cs="Meiryo UI" w:hint="eastAsia"/>
          <w:b/>
        </w:rPr>
        <w:t>水と光のまちづくり推進会議</w:t>
      </w:r>
      <w:r w:rsidR="00F300C4" w:rsidRPr="002702AB">
        <w:rPr>
          <w:rFonts w:asciiTheme="minorEastAsia" w:eastAsiaTheme="minorEastAsia" w:hAnsiTheme="minorEastAsia" w:cs="Meiryo UI" w:hint="eastAsia"/>
          <w:b/>
        </w:rPr>
        <w:t xml:space="preserve">　</w:t>
      </w:r>
      <w:r w:rsidR="00E82908">
        <w:rPr>
          <w:rFonts w:asciiTheme="minorEastAsia" w:eastAsiaTheme="minorEastAsia" w:hAnsiTheme="minorEastAsia" w:cs="Meiryo UI" w:hint="eastAsia"/>
          <w:b/>
        </w:rPr>
        <w:t>規約</w:t>
      </w:r>
      <w:r w:rsidR="0073271A">
        <w:rPr>
          <w:rFonts w:asciiTheme="minorEastAsia" w:eastAsiaTheme="minorEastAsia" w:hAnsiTheme="minorEastAsia" w:cs="Meiryo UI" w:hint="eastAsia"/>
          <w:b/>
        </w:rPr>
        <w:t>（</w:t>
      </w:r>
      <w:r w:rsidR="00FD152E">
        <w:rPr>
          <w:rFonts w:asciiTheme="minorEastAsia" w:eastAsiaTheme="minorEastAsia" w:hAnsiTheme="minorEastAsia" w:cs="Meiryo UI" w:hint="eastAsia"/>
          <w:b/>
        </w:rPr>
        <w:t>案）</w:t>
      </w:r>
    </w:p>
    <w:p w:rsidR="00523A3F" w:rsidRPr="00CE06DB" w:rsidRDefault="00523A3F" w:rsidP="008E0872">
      <w:pPr>
        <w:pStyle w:val="Default"/>
        <w:rPr>
          <w:rFonts w:asciiTheme="minorEastAsia" w:eastAsiaTheme="minorEastAsia" w:hAnsiTheme="minorEastAsia" w:cs="Meiryo UI"/>
        </w:rPr>
      </w:pPr>
    </w:p>
    <w:p w:rsidR="00502B7E" w:rsidRPr="002702AB" w:rsidRDefault="00502B7E" w:rsidP="00502B7E">
      <w:pPr>
        <w:rPr>
          <w:rFonts w:asciiTheme="minorEastAsia" w:eastAsiaTheme="minorEastAsia" w:hAnsiTheme="minorEastAsia" w:cs="Meiryo UI"/>
          <w:kern w:val="0"/>
          <w:sz w:val="24"/>
        </w:rPr>
      </w:pPr>
      <w:r w:rsidRPr="002702AB">
        <w:rPr>
          <w:rFonts w:asciiTheme="minorEastAsia" w:eastAsiaTheme="minorEastAsia" w:hAnsiTheme="minorEastAsia" w:cs="Meiryo UI" w:hint="eastAsia"/>
          <w:kern w:val="0"/>
          <w:sz w:val="24"/>
        </w:rPr>
        <w:t xml:space="preserve">（名称） </w:t>
      </w:r>
    </w:p>
    <w:p w:rsidR="00502B7E" w:rsidRPr="0073271A" w:rsidRDefault="00502B7E" w:rsidP="00502B7E">
      <w:pPr>
        <w:rPr>
          <w:rFonts w:asciiTheme="minorEastAsia" w:eastAsiaTheme="minorEastAsia" w:hAnsiTheme="minorEastAsia" w:cs="Meiryo UI"/>
          <w:color w:val="000000" w:themeColor="text1"/>
          <w:kern w:val="0"/>
          <w:sz w:val="24"/>
        </w:rPr>
      </w:pPr>
      <w:r w:rsidRPr="002702AB">
        <w:rPr>
          <w:rFonts w:asciiTheme="minorEastAsia" w:eastAsiaTheme="minorEastAsia" w:hAnsiTheme="minorEastAsia" w:cs="Meiryo UI" w:hint="eastAsia"/>
          <w:kern w:val="0"/>
          <w:sz w:val="24"/>
        </w:rPr>
        <w:t xml:space="preserve">第１条 </w:t>
      </w:r>
      <w:r w:rsidRPr="0073271A">
        <w:rPr>
          <w:rFonts w:asciiTheme="minorEastAsia" w:eastAsiaTheme="minorEastAsia" w:hAnsiTheme="minorEastAsia" w:cs="Meiryo UI" w:hint="eastAsia"/>
          <w:color w:val="000000" w:themeColor="text1"/>
          <w:kern w:val="0"/>
          <w:sz w:val="24"/>
        </w:rPr>
        <w:t xml:space="preserve">本会は、「水と光のまちづくり推進会議」（以下「推進会議」という。）と称する。 </w:t>
      </w:r>
    </w:p>
    <w:p w:rsidR="00502B7E" w:rsidRPr="0073271A" w:rsidRDefault="00502B7E" w:rsidP="00502B7E">
      <w:pPr>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 xml:space="preserve">（構成団体） </w:t>
      </w:r>
    </w:p>
    <w:p w:rsidR="00502B7E" w:rsidRPr="0073271A" w:rsidRDefault="00502B7E" w:rsidP="00502B7E">
      <w:pPr>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第２条 推</w:t>
      </w:r>
      <w:r w:rsidR="00073ACF" w:rsidRPr="0073271A">
        <w:rPr>
          <w:rFonts w:asciiTheme="minorEastAsia" w:eastAsiaTheme="minorEastAsia" w:hAnsiTheme="minorEastAsia" w:cs="Meiryo UI" w:hint="eastAsia"/>
          <w:color w:val="000000" w:themeColor="text1"/>
          <w:kern w:val="0"/>
          <w:sz w:val="24"/>
        </w:rPr>
        <w:t>進会議は大阪府、大阪市、大阪商工会議所、</w:t>
      </w:r>
      <w:r w:rsidR="00523A3F" w:rsidRPr="0073271A">
        <w:rPr>
          <w:rFonts w:asciiTheme="minorEastAsia" w:eastAsiaTheme="minorEastAsia" w:hAnsiTheme="minorEastAsia" w:cs="Meiryo UI" w:hint="eastAsia"/>
          <w:color w:val="000000" w:themeColor="text1"/>
          <w:kern w:val="0"/>
          <w:sz w:val="24"/>
        </w:rPr>
        <w:t>公益社団法人</w:t>
      </w:r>
      <w:r w:rsidR="00073ACF" w:rsidRPr="0073271A">
        <w:rPr>
          <w:rFonts w:asciiTheme="minorEastAsia" w:eastAsiaTheme="minorEastAsia" w:hAnsiTheme="minorEastAsia" w:cs="Meiryo UI" w:hint="eastAsia"/>
          <w:color w:val="000000" w:themeColor="text1"/>
          <w:kern w:val="0"/>
          <w:sz w:val="24"/>
        </w:rPr>
        <w:t>関西経済連合会及び</w:t>
      </w:r>
      <w:r w:rsidR="00523A3F" w:rsidRPr="0073271A">
        <w:rPr>
          <w:rFonts w:asciiTheme="minorEastAsia" w:eastAsiaTheme="minorEastAsia" w:hAnsiTheme="minorEastAsia" w:cs="Meiryo UI" w:hint="eastAsia"/>
          <w:color w:val="000000" w:themeColor="text1"/>
          <w:kern w:val="0"/>
          <w:sz w:val="24"/>
        </w:rPr>
        <w:t>一般社団法人</w:t>
      </w:r>
      <w:r w:rsidR="00073ACF" w:rsidRPr="0073271A">
        <w:rPr>
          <w:rFonts w:asciiTheme="minorEastAsia" w:eastAsiaTheme="minorEastAsia" w:hAnsiTheme="minorEastAsia" w:cs="Meiryo UI" w:hint="eastAsia"/>
          <w:color w:val="000000" w:themeColor="text1"/>
          <w:kern w:val="0"/>
          <w:sz w:val="24"/>
        </w:rPr>
        <w:t>関西経済同友会</w:t>
      </w:r>
      <w:r w:rsidRPr="0073271A">
        <w:rPr>
          <w:rFonts w:asciiTheme="minorEastAsia" w:eastAsiaTheme="minorEastAsia" w:hAnsiTheme="minorEastAsia" w:cs="Meiryo UI" w:hint="eastAsia"/>
          <w:color w:val="000000" w:themeColor="text1"/>
          <w:kern w:val="0"/>
          <w:sz w:val="24"/>
        </w:rPr>
        <w:t>をもって構成する。</w:t>
      </w:r>
    </w:p>
    <w:p w:rsidR="00502B7E" w:rsidRPr="0073271A" w:rsidRDefault="00502B7E" w:rsidP="00502B7E">
      <w:pPr>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２　推進会議は、必要があると認めるときは、関係者の出席を求め、説明又は意見を聴くことができる。</w:t>
      </w:r>
    </w:p>
    <w:p w:rsidR="00502B7E" w:rsidRPr="0073271A" w:rsidRDefault="00502B7E" w:rsidP="00502B7E">
      <w:pPr>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 xml:space="preserve">（目的） </w:t>
      </w:r>
    </w:p>
    <w:p w:rsidR="00502B7E" w:rsidRPr="0073271A" w:rsidRDefault="00502B7E" w:rsidP="00502B7E">
      <w:pPr>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第３条 推進会議は、</w:t>
      </w:r>
      <w:r w:rsidR="00E82908" w:rsidRPr="0073271A">
        <w:rPr>
          <w:rFonts w:asciiTheme="minorEastAsia" w:eastAsiaTheme="minorEastAsia" w:hAnsiTheme="minorEastAsia" w:cs="Meiryo UI" w:hint="eastAsia"/>
          <w:color w:val="000000" w:themeColor="text1"/>
          <w:kern w:val="0"/>
          <w:sz w:val="24"/>
        </w:rPr>
        <w:t>水都大阪推進懇話会</w:t>
      </w:r>
      <w:r w:rsidR="00073ACF" w:rsidRPr="0073271A">
        <w:rPr>
          <w:rFonts w:asciiTheme="minorEastAsia" w:eastAsiaTheme="minorEastAsia" w:hAnsiTheme="minorEastAsia" w:cs="Meiryo UI" w:hint="eastAsia"/>
          <w:color w:val="000000" w:themeColor="text1"/>
          <w:kern w:val="0"/>
          <w:sz w:val="24"/>
        </w:rPr>
        <w:t>及び</w:t>
      </w:r>
      <w:r w:rsidR="001A1935" w:rsidRPr="0073271A">
        <w:rPr>
          <w:rFonts w:asciiTheme="minorEastAsia" w:eastAsiaTheme="minorEastAsia" w:hAnsiTheme="minorEastAsia" w:cs="Meiryo UI" w:hint="eastAsia"/>
          <w:color w:val="000000" w:themeColor="text1"/>
          <w:kern w:val="0"/>
          <w:sz w:val="24"/>
        </w:rPr>
        <w:t>水都大阪推進委員会の役割を継承するとともに、</w:t>
      </w:r>
      <w:r w:rsidRPr="0073271A">
        <w:rPr>
          <w:rFonts w:asciiTheme="minorEastAsia" w:eastAsiaTheme="minorEastAsia" w:hAnsiTheme="minorEastAsia" w:cs="Meiryo UI" w:hint="eastAsia"/>
          <w:color w:val="000000" w:themeColor="text1"/>
          <w:kern w:val="0"/>
          <w:sz w:val="24"/>
          <w:u w:val="single"/>
        </w:rPr>
        <w:t>民間と行政</w:t>
      </w:r>
      <w:r w:rsidR="00B65887" w:rsidRPr="0073271A">
        <w:rPr>
          <w:rFonts w:asciiTheme="minorEastAsia" w:eastAsiaTheme="minorEastAsia" w:hAnsiTheme="minorEastAsia" w:cs="Meiryo UI" w:hint="eastAsia"/>
          <w:color w:val="000000" w:themeColor="text1"/>
          <w:kern w:val="0"/>
          <w:sz w:val="24"/>
          <w:u w:val="single"/>
        </w:rPr>
        <w:t>及び関係機関等</w:t>
      </w:r>
      <w:r w:rsidR="009E017A" w:rsidRPr="0073271A">
        <w:rPr>
          <w:rFonts w:asciiTheme="minorEastAsia" w:eastAsiaTheme="minorEastAsia" w:hAnsiTheme="minorEastAsia" w:cs="Meiryo UI" w:hint="eastAsia"/>
          <w:color w:val="000000" w:themeColor="text1"/>
          <w:kern w:val="0"/>
          <w:sz w:val="24"/>
          <w:u w:val="single"/>
        </w:rPr>
        <w:t>が</w:t>
      </w:r>
      <w:r w:rsidR="00B65887" w:rsidRPr="0073271A">
        <w:rPr>
          <w:rFonts w:asciiTheme="minorEastAsia" w:eastAsiaTheme="minorEastAsia" w:hAnsiTheme="minorEastAsia" w:cs="Meiryo UI" w:hint="eastAsia"/>
          <w:color w:val="000000" w:themeColor="text1"/>
          <w:kern w:val="0"/>
          <w:sz w:val="24"/>
          <w:u w:val="single"/>
        </w:rPr>
        <w:t>連携</w:t>
      </w:r>
      <w:r w:rsidR="009E017A" w:rsidRPr="0073271A">
        <w:rPr>
          <w:rFonts w:asciiTheme="minorEastAsia" w:eastAsiaTheme="minorEastAsia" w:hAnsiTheme="minorEastAsia" w:cs="Meiryo UI" w:hint="eastAsia"/>
          <w:color w:val="000000" w:themeColor="text1"/>
          <w:kern w:val="0"/>
          <w:sz w:val="24"/>
          <w:u w:val="single"/>
        </w:rPr>
        <w:t>し</w:t>
      </w:r>
      <w:r w:rsidR="00B65887" w:rsidRPr="0073271A">
        <w:rPr>
          <w:rFonts w:asciiTheme="minorEastAsia" w:eastAsiaTheme="minorEastAsia" w:hAnsiTheme="minorEastAsia" w:cs="Meiryo UI" w:hint="eastAsia"/>
          <w:color w:val="000000" w:themeColor="text1"/>
          <w:kern w:val="0"/>
          <w:sz w:val="24"/>
          <w:u w:val="single"/>
        </w:rPr>
        <w:t>、</w:t>
      </w:r>
      <w:r w:rsidRPr="0073271A">
        <w:rPr>
          <w:rFonts w:asciiTheme="minorEastAsia" w:eastAsiaTheme="minorEastAsia" w:hAnsiTheme="minorEastAsia" w:cs="Meiryo UI" w:hint="eastAsia"/>
          <w:color w:val="000000" w:themeColor="text1"/>
          <w:kern w:val="0"/>
          <w:sz w:val="24"/>
        </w:rPr>
        <w:t xml:space="preserve">「水と光の首都大阪」を実現することを目的とする。 </w:t>
      </w:r>
    </w:p>
    <w:p w:rsidR="00DF3348" w:rsidRPr="0073271A" w:rsidRDefault="00DF3348" w:rsidP="00DF3348">
      <w:pPr>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 xml:space="preserve">（所掌事務） </w:t>
      </w:r>
    </w:p>
    <w:p w:rsidR="00DF3348" w:rsidRPr="0073271A" w:rsidRDefault="00DF3348" w:rsidP="00DF3348">
      <w:pPr>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 xml:space="preserve">第４条 推進会議は、前条の目的を達成するため、次の事業を行う。 </w:t>
      </w:r>
    </w:p>
    <w:p w:rsidR="00DF3348" w:rsidRPr="0073271A" w:rsidRDefault="00DF3348" w:rsidP="00C2297B">
      <w:pPr>
        <w:pStyle w:val="af0"/>
        <w:numPr>
          <w:ilvl w:val="0"/>
          <w:numId w:val="3"/>
        </w:numPr>
        <w:ind w:leftChars="0"/>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水と光のまちづくりに関する取り組みの基本方針の策定</w:t>
      </w:r>
    </w:p>
    <w:p w:rsidR="00FB6ABC" w:rsidRPr="0073271A" w:rsidRDefault="00BC21E6" w:rsidP="00DF3348">
      <w:pPr>
        <w:rPr>
          <w:rFonts w:asciiTheme="minorEastAsia" w:eastAsiaTheme="minorEastAsia" w:hAnsiTheme="minorEastAsia" w:cs="Meiryo UI"/>
          <w:color w:val="000000" w:themeColor="text1"/>
          <w:kern w:val="0"/>
          <w:sz w:val="24"/>
          <w:u w:val="single"/>
        </w:rPr>
      </w:pPr>
      <w:r w:rsidRPr="0073271A">
        <w:rPr>
          <w:rFonts w:asciiTheme="minorEastAsia" w:eastAsiaTheme="minorEastAsia" w:hAnsiTheme="minorEastAsia" w:cs="Meiryo UI" w:hint="eastAsia"/>
          <w:color w:val="000000" w:themeColor="text1"/>
          <w:kern w:val="0"/>
          <w:sz w:val="24"/>
          <w:u w:val="single"/>
        </w:rPr>
        <w:t>（２）「水と光の首都大阪」の実現に取り組む「水都大阪コンソ―シアム」「光のまちづくり推進委員会」「大阪・光の饗宴実行委員会」</w:t>
      </w:r>
      <w:r w:rsidR="00FB6ABC" w:rsidRPr="0073271A">
        <w:rPr>
          <w:rFonts w:asciiTheme="minorEastAsia" w:eastAsiaTheme="minorEastAsia" w:hAnsiTheme="minorEastAsia" w:cs="Meiryo UI" w:hint="eastAsia"/>
          <w:color w:val="000000" w:themeColor="text1"/>
          <w:kern w:val="0"/>
          <w:sz w:val="24"/>
          <w:u w:val="single"/>
        </w:rPr>
        <w:t>に対する基本方針の提示</w:t>
      </w:r>
      <w:r w:rsidRPr="0073271A">
        <w:rPr>
          <w:rFonts w:asciiTheme="minorEastAsia" w:eastAsiaTheme="minorEastAsia" w:hAnsiTheme="minorEastAsia" w:cs="Meiryo UI" w:hint="eastAsia"/>
          <w:color w:val="000000" w:themeColor="text1"/>
          <w:kern w:val="0"/>
          <w:sz w:val="24"/>
          <w:u w:val="single"/>
        </w:rPr>
        <w:t>及び活動</w:t>
      </w:r>
      <w:r w:rsidR="009E017A" w:rsidRPr="0073271A">
        <w:rPr>
          <w:rFonts w:asciiTheme="minorEastAsia" w:eastAsiaTheme="minorEastAsia" w:hAnsiTheme="minorEastAsia" w:cs="Meiryo UI" w:hint="eastAsia"/>
          <w:color w:val="000000" w:themeColor="text1"/>
          <w:kern w:val="0"/>
          <w:sz w:val="24"/>
          <w:u w:val="single"/>
        </w:rPr>
        <w:t>の</w:t>
      </w:r>
      <w:r w:rsidRPr="0073271A">
        <w:rPr>
          <w:rFonts w:asciiTheme="minorEastAsia" w:eastAsiaTheme="minorEastAsia" w:hAnsiTheme="minorEastAsia" w:cs="Meiryo UI" w:hint="eastAsia"/>
          <w:color w:val="000000" w:themeColor="text1"/>
          <w:kern w:val="0"/>
          <w:sz w:val="24"/>
          <w:u w:val="single"/>
        </w:rPr>
        <w:t>支援</w:t>
      </w:r>
    </w:p>
    <w:p w:rsidR="00DF3348" w:rsidRPr="0073271A" w:rsidRDefault="00DF3348" w:rsidP="00DF3348">
      <w:pPr>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w:t>
      </w:r>
      <w:r w:rsidR="00FB6ABC" w:rsidRPr="0073271A">
        <w:rPr>
          <w:rFonts w:asciiTheme="minorEastAsia" w:eastAsiaTheme="minorEastAsia" w:hAnsiTheme="minorEastAsia" w:cs="Meiryo UI" w:hint="eastAsia"/>
          <w:color w:val="000000" w:themeColor="text1"/>
          <w:kern w:val="0"/>
          <w:sz w:val="24"/>
          <w:u w:val="single"/>
        </w:rPr>
        <w:t>３</w:t>
      </w:r>
      <w:r w:rsidRPr="0073271A">
        <w:rPr>
          <w:rFonts w:asciiTheme="minorEastAsia" w:eastAsiaTheme="minorEastAsia" w:hAnsiTheme="minorEastAsia" w:cs="Meiryo UI" w:hint="eastAsia"/>
          <w:color w:val="000000" w:themeColor="text1"/>
          <w:kern w:val="0"/>
          <w:sz w:val="24"/>
        </w:rPr>
        <w:t>） その他目的達成に必要な事項</w:t>
      </w:r>
    </w:p>
    <w:p w:rsidR="00502B7E" w:rsidRPr="0073271A" w:rsidRDefault="00502B7E" w:rsidP="00502B7E">
      <w:pPr>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 xml:space="preserve">（推進会議の組織） </w:t>
      </w:r>
    </w:p>
    <w:p w:rsidR="00502B7E" w:rsidRPr="0073271A" w:rsidRDefault="00502B7E" w:rsidP="00502B7E">
      <w:pPr>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 xml:space="preserve">第５条 </w:t>
      </w:r>
      <w:r w:rsidR="001255F8" w:rsidRPr="0073271A">
        <w:rPr>
          <w:rFonts w:asciiTheme="minorEastAsia" w:eastAsiaTheme="minorEastAsia" w:hAnsiTheme="minorEastAsia" w:cs="Meiryo UI" w:hint="eastAsia"/>
          <w:color w:val="000000" w:themeColor="text1"/>
          <w:kern w:val="0"/>
          <w:sz w:val="24"/>
        </w:rPr>
        <w:t>推進会議の委員は別表</w:t>
      </w:r>
      <w:r w:rsidRPr="0073271A">
        <w:rPr>
          <w:rFonts w:asciiTheme="minorEastAsia" w:eastAsiaTheme="minorEastAsia" w:hAnsiTheme="minorEastAsia" w:cs="Meiryo UI" w:hint="eastAsia"/>
          <w:color w:val="000000" w:themeColor="text1"/>
          <w:kern w:val="0"/>
          <w:sz w:val="24"/>
        </w:rPr>
        <w:t>のとおりとする。</w:t>
      </w:r>
    </w:p>
    <w:p w:rsidR="00502B7E" w:rsidRPr="0073271A" w:rsidRDefault="00073ACF" w:rsidP="00502B7E">
      <w:pPr>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２　推進会議には次の役員を置く</w:t>
      </w:r>
      <w:r w:rsidR="00502B7E" w:rsidRPr="0073271A">
        <w:rPr>
          <w:rFonts w:asciiTheme="minorEastAsia" w:eastAsiaTheme="minorEastAsia" w:hAnsiTheme="minorEastAsia" w:cs="Meiryo UI" w:hint="eastAsia"/>
          <w:color w:val="000000" w:themeColor="text1"/>
          <w:kern w:val="0"/>
          <w:sz w:val="24"/>
        </w:rPr>
        <w:t>。</w:t>
      </w:r>
    </w:p>
    <w:p w:rsidR="00502B7E" w:rsidRPr="0073271A" w:rsidRDefault="00502B7E" w:rsidP="00502B7E">
      <w:pPr>
        <w:rPr>
          <w:rFonts w:asciiTheme="minorEastAsia" w:eastAsiaTheme="minorEastAsia" w:hAnsiTheme="minorEastAsia" w:cs="Meiryo UI"/>
          <w:color w:val="000000" w:themeColor="text1"/>
          <w:kern w:val="0"/>
          <w:sz w:val="24"/>
          <w:lang w:eastAsia="zh-CN"/>
        </w:rPr>
      </w:pPr>
      <w:r w:rsidRPr="0073271A">
        <w:rPr>
          <w:rFonts w:asciiTheme="minorEastAsia" w:eastAsiaTheme="minorEastAsia" w:hAnsiTheme="minorEastAsia" w:cs="Meiryo UI" w:hint="eastAsia"/>
          <w:color w:val="000000" w:themeColor="text1"/>
          <w:kern w:val="0"/>
          <w:sz w:val="24"/>
          <w:lang w:eastAsia="zh-CN"/>
        </w:rPr>
        <w:t>（１）</w:t>
      </w:r>
      <w:r w:rsidRPr="0073271A">
        <w:rPr>
          <w:rFonts w:asciiTheme="minorEastAsia" w:eastAsiaTheme="minorEastAsia" w:hAnsiTheme="minorEastAsia" w:cs="Meiryo UI" w:hint="eastAsia"/>
          <w:color w:val="000000" w:themeColor="text1"/>
          <w:kern w:val="0"/>
          <w:sz w:val="24"/>
          <w:lang w:eastAsia="zh-CN"/>
        </w:rPr>
        <w:tab/>
        <w:t>会長1名</w:t>
      </w:r>
    </w:p>
    <w:p w:rsidR="00502B7E" w:rsidRPr="0073271A" w:rsidRDefault="00502B7E" w:rsidP="00502B7E">
      <w:pPr>
        <w:rPr>
          <w:rFonts w:asciiTheme="minorEastAsia" w:eastAsiaTheme="minorEastAsia" w:hAnsiTheme="minorEastAsia" w:cs="Meiryo UI"/>
          <w:color w:val="000000" w:themeColor="text1"/>
          <w:kern w:val="0"/>
          <w:sz w:val="24"/>
          <w:lang w:eastAsia="zh-CN"/>
        </w:rPr>
      </w:pPr>
      <w:r w:rsidRPr="0073271A">
        <w:rPr>
          <w:rFonts w:asciiTheme="minorEastAsia" w:eastAsiaTheme="minorEastAsia" w:hAnsiTheme="minorEastAsia" w:cs="Meiryo UI" w:hint="eastAsia"/>
          <w:color w:val="000000" w:themeColor="text1"/>
          <w:kern w:val="0"/>
          <w:sz w:val="24"/>
          <w:lang w:eastAsia="zh-CN"/>
        </w:rPr>
        <w:t>（２）</w:t>
      </w:r>
      <w:r w:rsidRPr="0073271A">
        <w:rPr>
          <w:rFonts w:asciiTheme="minorEastAsia" w:eastAsiaTheme="minorEastAsia" w:hAnsiTheme="minorEastAsia" w:cs="Meiryo UI" w:hint="eastAsia"/>
          <w:color w:val="000000" w:themeColor="text1"/>
          <w:kern w:val="0"/>
          <w:sz w:val="24"/>
          <w:lang w:eastAsia="zh-CN"/>
        </w:rPr>
        <w:tab/>
        <w:t xml:space="preserve">副会長１名 </w:t>
      </w:r>
    </w:p>
    <w:p w:rsidR="00502B7E" w:rsidRPr="0073271A" w:rsidRDefault="00502B7E" w:rsidP="00502B7E">
      <w:pPr>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 xml:space="preserve">３　役員は委員の互選により選出する。 </w:t>
      </w:r>
    </w:p>
    <w:p w:rsidR="00502B7E" w:rsidRPr="0073271A" w:rsidRDefault="00502B7E" w:rsidP="00502B7E">
      <w:pPr>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４　役員の任期は２年とする。ただし、再任は妨げない。</w:t>
      </w:r>
    </w:p>
    <w:p w:rsidR="00502B7E" w:rsidRPr="0073271A" w:rsidRDefault="00502B7E" w:rsidP="00502B7E">
      <w:pPr>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５　役員がその任期中に欠員となったときは、第３項に規定する手続きにより、後任者を選任する。ただし、補欠で選任された役員の任期は、前任者の残任期間とする。</w:t>
      </w:r>
    </w:p>
    <w:p w:rsidR="00502B7E" w:rsidRPr="0073271A" w:rsidRDefault="00502B7E" w:rsidP="00502B7E">
      <w:pPr>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 xml:space="preserve">（役員の職務） </w:t>
      </w:r>
    </w:p>
    <w:p w:rsidR="00502B7E" w:rsidRPr="0073271A" w:rsidRDefault="00502B7E" w:rsidP="00502B7E">
      <w:pPr>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 xml:space="preserve">第６条 会長は、推進会議を代表し、会務を総括する。 </w:t>
      </w:r>
    </w:p>
    <w:p w:rsidR="00502B7E" w:rsidRPr="0073271A" w:rsidRDefault="00502B7E" w:rsidP="00502B7E">
      <w:pPr>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 xml:space="preserve">２ 副会長は、会長を補佐し、会長に事故があるとき等はその職務を代行する。 </w:t>
      </w:r>
    </w:p>
    <w:p w:rsidR="00502B7E" w:rsidRPr="0073271A" w:rsidRDefault="00502B7E" w:rsidP="00502B7E">
      <w:pPr>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lastRenderedPageBreak/>
        <w:t xml:space="preserve">（会議） </w:t>
      </w:r>
    </w:p>
    <w:p w:rsidR="00502B7E" w:rsidRPr="0073271A" w:rsidRDefault="00502B7E" w:rsidP="00502B7E">
      <w:pPr>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第７条 会議は、会長が招集する。</w:t>
      </w:r>
    </w:p>
    <w:p w:rsidR="00502B7E" w:rsidRPr="0073271A" w:rsidRDefault="00502B7E" w:rsidP="00502B7E">
      <w:pPr>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 xml:space="preserve">２ 会議は過半数の出席により成立し、その議事は出席委員の過半数で決し、可否同数のときは、会長の決するところによる。 </w:t>
      </w:r>
    </w:p>
    <w:p w:rsidR="00502B7E" w:rsidRPr="0073271A" w:rsidRDefault="00502B7E" w:rsidP="00502B7E">
      <w:pPr>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３ 委員はあらかじめ通知された事項について書面をもって表決し、又は代理人をして表決を委任することができる。この場合、委員は会議に出席したものとみなす。</w:t>
      </w:r>
    </w:p>
    <w:p w:rsidR="00502B7E" w:rsidRPr="0073271A" w:rsidRDefault="00502B7E" w:rsidP="00502B7E">
      <w:pPr>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 xml:space="preserve">４ 会議は原則として公開とする。 </w:t>
      </w:r>
    </w:p>
    <w:p w:rsidR="00855B7B" w:rsidRPr="0073271A" w:rsidRDefault="00855B7B" w:rsidP="00855B7B">
      <w:pPr>
        <w:ind w:left="240" w:hangingChars="100" w:hanging="240"/>
        <w:rPr>
          <w:rFonts w:asciiTheme="minorEastAsia" w:eastAsiaTheme="minorEastAsia" w:hAnsiTheme="minorEastAsia" w:cs="Meiryo UI"/>
          <w:color w:val="000000" w:themeColor="text1"/>
          <w:kern w:val="0"/>
          <w:sz w:val="24"/>
          <w:u w:val="single"/>
        </w:rPr>
      </w:pPr>
      <w:r w:rsidRPr="0073271A">
        <w:rPr>
          <w:rFonts w:asciiTheme="minorEastAsia" w:eastAsiaTheme="minorEastAsia" w:hAnsiTheme="minorEastAsia" w:cs="Meiryo UI" w:hint="eastAsia"/>
          <w:color w:val="000000" w:themeColor="text1"/>
          <w:kern w:val="0"/>
          <w:sz w:val="24"/>
          <w:u w:val="single"/>
        </w:rPr>
        <w:t>（専門部会等の設置）</w:t>
      </w:r>
    </w:p>
    <w:p w:rsidR="00855B7B" w:rsidRPr="0073271A" w:rsidRDefault="00B65887" w:rsidP="00855B7B">
      <w:pPr>
        <w:ind w:left="240" w:hangingChars="100" w:hanging="240"/>
        <w:rPr>
          <w:rFonts w:asciiTheme="minorEastAsia" w:eastAsiaTheme="minorEastAsia" w:hAnsiTheme="minorEastAsia" w:cs="Meiryo UI"/>
          <w:color w:val="000000" w:themeColor="text1"/>
          <w:kern w:val="0"/>
          <w:sz w:val="24"/>
          <w:u w:val="single"/>
        </w:rPr>
      </w:pPr>
      <w:r w:rsidRPr="0073271A">
        <w:rPr>
          <w:rFonts w:asciiTheme="minorEastAsia" w:eastAsiaTheme="minorEastAsia" w:hAnsiTheme="minorEastAsia" w:cs="Meiryo UI" w:hint="eastAsia"/>
          <w:color w:val="000000" w:themeColor="text1"/>
          <w:kern w:val="0"/>
          <w:sz w:val="24"/>
          <w:u w:val="single"/>
        </w:rPr>
        <w:t>第８</w:t>
      </w:r>
      <w:r w:rsidR="005F49B9" w:rsidRPr="0073271A">
        <w:rPr>
          <w:rFonts w:asciiTheme="minorEastAsia" w:eastAsiaTheme="minorEastAsia" w:hAnsiTheme="minorEastAsia" w:cs="Meiryo UI" w:hint="eastAsia"/>
          <w:color w:val="000000" w:themeColor="text1"/>
          <w:kern w:val="0"/>
          <w:sz w:val="24"/>
          <w:u w:val="single"/>
        </w:rPr>
        <w:t xml:space="preserve">条　</w:t>
      </w:r>
      <w:r w:rsidR="0012105E" w:rsidRPr="0073271A">
        <w:rPr>
          <w:rFonts w:asciiTheme="minorEastAsia" w:eastAsiaTheme="minorEastAsia" w:hAnsiTheme="minorEastAsia" w:cs="Meiryo UI" w:hint="eastAsia"/>
          <w:color w:val="000000" w:themeColor="text1"/>
          <w:kern w:val="0"/>
          <w:sz w:val="24"/>
          <w:u w:val="single"/>
        </w:rPr>
        <w:t>会長が必要と認めるときは、推進会議に専門部会を置くことができる。</w:t>
      </w:r>
    </w:p>
    <w:p w:rsidR="00FB6ABC" w:rsidRPr="0073271A" w:rsidRDefault="00855B7B" w:rsidP="00BC21E6">
      <w:pPr>
        <w:ind w:left="240" w:hangingChars="100" w:hanging="240"/>
        <w:rPr>
          <w:rFonts w:asciiTheme="minorEastAsia" w:eastAsiaTheme="minorEastAsia" w:hAnsiTheme="minorEastAsia" w:cs="Meiryo UI"/>
          <w:color w:val="000000" w:themeColor="text1"/>
          <w:kern w:val="0"/>
          <w:sz w:val="24"/>
          <w:u w:val="single"/>
        </w:rPr>
      </w:pPr>
      <w:r w:rsidRPr="0073271A">
        <w:rPr>
          <w:rFonts w:asciiTheme="minorEastAsia" w:eastAsiaTheme="minorEastAsia" w:hAnsiTheme="minorEastAsia" w:cs="Meiryo UI" w:hint="eastAsia"/>
          <w:color w:val="000000" w:themeColor="text1"/>
          <w:kern w:val="0"/>
          <w:sz w:val="24"/>
          <w:u w:val="single"/>
        </w:rPr>
        <w:t xml:space="preserve">２　</w:t>
      </w:r>
      <w:r w:rsidR="00FB6ABC" w:rsidRPr="0073271A">
        <w:rPr>
          <w:rFonts w:asciiTheme="minorEastAsia" w:eastAsiaTheme="minorEastAsia" w:hAnsiTheme="minorEastAsia" w:cs="Meiryo UI" w:hint="eastAsia"/>
          <w:color w:val="000000" w:themeColor="text1"/>
          <w:kern w:val="0"/>
          <w:sz w:val="24"/>
          <w:u w:val="single"/>
        </w:rPr>
        <w:t>専門部会</w:t>
      </w:r>
      <w:r w:rsidR="0012105E" w:rsidRPr="0073271A">
        <w:rPr>
          <w:rFonts w:asciiTheme="minorEastAsia" w:eastAsiaTheme="minorEastAsia" w:hAnsiTheme="minorEastAsia" w:cs="Meiryo UI" w:hint="eastAsia"/>
          <w:color w:val="000000" w:themeColor="text1"/>
          <w:kern w:val="0"/>
          <w:sz w:val="24"/>
          <w:u w:val="single"/>
        </w:rPr>
        <w:t>は、必要があると認めるときは、関係者の出席を求め、説明又は意見を聴くことができる。</w:t>
      </w:r>
    </w:p>
    <w:p w:rsidR="00502B7E" w:rsidRPr="0073271A" w:rsidRDefault="00502B7E" w:rsidP="00502B7E">
      <w:pPr>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（謝金等）</w:t>
      </w:r>
    </w:p>
    <w:p w:rsidR="00BC21E6" w:rsidRPr="0073271A" w:rsidRDefault="00B65887" w:rsidP="00BC21E6">
      <w:pPr>
        <w:ind w:left="240" w:hangingChars="100" w:hanging="240"/>
        <w:rPr>
          <w:rFonts w:asciiTheme="minorEastAsia" w:eastAsiaTheme="minorEastAsia" w:hAnsiTheme="minorEastAsia" w:cs="Meiryo UI"/>
          <w:color w:val="000000" w:themeColor="text1"/>
          <w:kern w:val="0"/>
          <w:sz w:val="24"/>
          <w:u w:val="single"/>
        </w:rPr>
      </w:pPr>
      <w:r w:rsidRPr="0073271A">
        <w:rPr>
          <w:rFonts w:asciiTheme="minorEastAsia" w:eastAsiaTheme="minorEastAsia" w:hAnsiTheme="minorEastAsia" w:cs="Meiryo UI" w:hint="eastAsia"/>
          <w:color w:val="000000" w:themeColor="text1"/>
          <w:kern w:val="0"/>
          <w:sz w:val="24"/>
          <w:u w:val="single"/>
        </w:rPr>
        <w:t>第９</w:t>
      </w:r>
      <w:r w:rsidR="00FB6ABC" w:rsidRPr="0073271A">
        <w:rPr>
          <w:rFonts w:asciiTheme="minorEastAsia" w:eastAsiaTheme="minorEastAsia" w:hAnsiTheme="minorEastAsia" w:cs="Meiryo UI" w:hint="eastAsia"/>
          <w:color w:val="000000" w:themeColor="text1"/>
          <w:kern w:val="0"/>
          <w:sz w:val="24"/>
          <w:u w:val="single"/>
        </w:rPr>
        <w:t>条</w:t>
      </w:r>
      <w:r w:rsidR="00C95120" w:rsidRPr="0073271A">
        <w:rPr>
          <w:rFonts w:asciiTheme="minorEastAsia" w:eastAsiaTheme="minorEastAsia" w:hAnsiTheme="minorEastAsia" w:cs="Meiryo UI" w:hint="eastAsia"/>
          <w:color w:val="000000" w:themeColor="text1"/>
          <w:kern w:val="0"/>
          <w:sz w:val="24"/>
          <w:u w:val="single"/>
        </w:rPr>
        <w:t xml:space="preserve">　</w:t>
      </w:r>
      <w:r w:rsidR="00BC21E6" w:rsidRPr="0073271A">
        <w:rPr>
          <w:rFonts w:asciiTheme="minorEastAsia" w:eastAsiaTheme="minorEastAsia" w:hAnsiTheme="minorEastAsia" w:cs="Meiryo UI" w:hint="eastAsia"/>
          <w:color w:val="000000" w:themeColor="text1"/>
          <w:kern w:val="0"/>
          <w:sz w:val="24"/>
          <w:u w:val="single"/>
        </w:rPr>
        <w:t>学識経験者等が</w:t>
      </w:r>
      <w:r w:rsidRPr="0073271A">
        <w:rPr>
          <w:rFonts w:asciiTheme="minorEastAsia" w:eastAsiaTheme="minorEastAsia" w:hAnsiTheme="minorEastAsia" w:cs="Meiryo UI" w:hint="eastAsia"/>
          <w:color w:val="000000" w:themeColor="text1"/>
          <w:kern w:val="0"/>
          <w:sz w:val="24"/>
          <w:u w:val="single"/>
        </w:rPr>
        <w:t>推進会議及び専門部会に出席、あるいは推進会議の業務に従事</w:t>
      </w:r>
      <w:r w:rsidR="00BC21E6" w:rsidRPr="0073271A">
        <w:rPr>
          <w:rFonts w:asciiTheme="minorEastAsia" w:eastAsiaTheme="minorEastAsia" w:hAnsiTheme="minorEastAsia" w:cs="Meiryo UI" w:hint="eastAsia"/>
          <w:color w:val="000000" w:themeColor="text1"/>
          <w:kern w:val="0"/>
          <w:sz w:val="24"/>
          <w:u w:val="single"/>
        </w:rPr>
        <w:t>した場合、謝金及び実費弁償を支給することができる。</w:t>
      </w:r>
    </w:p>
    <w:p w:rsidR="00502B7E" w:rsidRPr="0073271A" w:rsidRDefault="00126579" w:rsidP="00502B7E">
      <w:pPr>
        <w:rPr>
          <w:rFonts w:asciiTheme="minorEastAsia" w:eastAsiaTheme="minorEastAsia" w:hAnsiTheme="minorEastAsia" w:cs="Meiryo UI"/>
          <w:color w:val="000000" w:themeColor="text1"/>
          <w:kern w:val="0"/>
          <w:sz w:val="24"/>
          <w:u w:val="single"/>
        </w:rPr>
      </w:pPr>
      <w:r w:rsidRPr="0073271A">
        <w:rPr>
          <w:rFonts w:asciiTheme="minorEastAsia" w:eastAsiaTheme="minorEastAsia" w:hAnsiTheme="minorEastAsia" w:cs="Meiryo UI" w:hint="eastAsia"/>
          <w:color w:val="000000" w:themeColor="text1"/>
          <w:kern w:val="0"/>
          <w:sz w:val="24"/>
          <w:u w:val="single"/>
        </w:rPr>
        <w:t xml:space="preserve">２ </w:t>
      </w:r>
      <w:r w:rsidR="00502B7E" w:rsidRPr="0073271A">
        <w:rPr>
          <w:rFonts w:asciiTheme="minorEastAsia" w:eastAsiaTheme="minorEastAsia" w:hAnsiTheme="minorEastAsia" w:cs="Meiryo UI" w:hint="eastAsia"/>
          <w:color w:val="000000" w:themeColor="text1"/>
          <w:kern w:val="0"/>
          <w:sz w:val="24"/>
          <w:u w:val="single"/>
        </w:rPr>
        <w:t>前項の謝金、実費弁償の額及び支給方法は、</w:t>
      </w:r>
      <w:r w:rsidR="008F292E" w:rsidRPr="0073271A">
        <w:rPr>
          <w:rFonts w:asciiTheme="minorEastAsia" w:eastAsiaTheme="minorEastAsia" w:hAnsiTheme="minorEastAsia" w:cs="Meiryo UI" w:hint="eastAsia"/>
          <w:color w:val="000000" w:themeColor="text1"/>
          <w:kern w:val="0"/>
          <w:sz w:val="24"/>
          <w:u w:val="single"/>
        </w:rPr>
        <w:t>大阪商工会議所の規定に準ずる。</w:t>
      </w:r>
    </w:p>
    <w:p w:rsidR="00502B7E" w:rsidRPr="0073271A" w:rsidRDefault="00502B7E" w:rsidP="00502B7E">
      <w:pPr>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 xml:space="preserve">（会計年度） </w:t>
      </w:r>
    </w:p>
    <w:p w:rsidR="00502B7E" w:rsidRPr="0073271A" w:rsidRDefault="00040F2E" w:rsidP="00502B7E">
      <w:pPr>
        <w:ind w:left="240" w:hangingChars="100" w:hanging="240"/>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第１</w:t>
      </w:r>
      <w:r w:rsidR="00B65887" w:rsidRPr="0073271A">
        <w:rPr>
          <w:rFonts w:asciiTheme="minorEastAsia" w:eastAsiaTheme="minorEastAsia" w:hAnsiTheme="minorEastAsia" w:cs="Meiryo UI" w:hint="eastAsia"/>
          <w:color w:val="000000" w:themeColor="text1"/>
          <w:kern w:val="0"/>
          <w:sz w:val="24"/>
          <w:u w:val="single"/>
        </w:rPr>
        <w:t>０</w:t>
      </w:r>
      <w:r w:rsidR="00B65887" w:rsidRPr="0073271A">
        <w:rPr>
          <w:rFonts w:asciiTheme="minorEastAsia" w:eastAsiaTheme="minorEastAsia" w:hAnsiTheme="minorEastAsia" w:cs="Meiryo UI" w:hint="eastAsia"/>
          <w:color w:val="000000" w:themeColor="text1"/>
          <w:kern w:val="0"/>
          <w:sz w:val="24"/>
        </w:rPr>
        <w:t xml:space="preserve">条 </w:t>
      </w:r>
      <w:r w:rsidR="00502B7E" w:rsidRPr="0073271A">
        <w:rPr>
          <w:rFonts w:asciiTheme="minorEastAsia" w:eastAsiaTheme="minorEastAsia" w:hAnsiTheme="minorEastAsia" w:cs="Meiryo UI" w:hint="eastAsia"/>
          <w:color w:val="000000" w:themeColor="text1"/>
          <w:kern w:val="0"/>
          <w:sz w:val="24"/>
        </w:rPr>
        <w:t>推進会議の会計年度は毎年４月１日に始まり、翌年３月３１日に終わる。ただし、平成</w:t>
      </w:r>
      <w:r w:rsidR="00073ACF" w:rsidRPr="0073271A">
        <w:rPr>
          <w:rFonts w:asciiTheme="minorEastAsia" w:eastAsiaTheme="minorEastAsia" w:hAnsiTheme="minorEastAsia" w:cs="Meiryo UI" w:hint="eastAsia"/>
          <w:color w:val="000000" w:themeColor="text1"/>
          <w:kern w:val="0"/>
          <w:sz w:val="24"/>
        </w:rPr>
        <w:t>２５</w:t>
      </w:r>
      <w:r w:rsidR="00502B7E" w:rsidRPr="0073271A">
        <w:rPr>
          <w:rFonts w:asciiTheme="minorEastAsia" w:eastAsiaTheme="minorEastAsia" w:hAnsiTheme="minorEastAsia" w:cs="Meiryo UI" w:hint="eastAsia"/>
          <w:color w:val="000000" w:themeColor="text1"/>
          <w:kern w:val="0"/>
          <w:sz w:val="24"/>
        </w:rPr>
        <w:t>年度については</w:t>
      </w:r>
      <w:r w:rsidR="00073ACF" w:rsidRPr="0073271A">
        <w:rPr>
          <w:rFonts w:asciiTheme="minorEastAsia" w:eastAsiaTheme="minorEastAsia" w:hAnsiTheme="minorEastAsia" w:cs="Meiryo UI" w:hint="eastAsia"/>
          <w:color w:val="000000" w:themeColor="text1"/>
          <w:kern w:val="0"/>
          <w:sz w:val="24"/>
        </w:rPr>
        <w:t>５</w:t>
      </w:r>
      <w:r w:rsidR="00502B7E" w:rsidRPr="0073271A">
        <w:rPr>
          <w:rFonts w:asciiTheme="minorEastAsia" w:eastAsiaTheme="minorEastAsia" w:hAnsiTheme="minorEastAsia" w:cs="Meiryo UI" w:hint="eastAsia"/>
          <w:color w:val="000000" w:themeColor="text1"/>
          <w:kern w:val="0"/>
          <w:sz w:val="24"/>
        </w:rPr>
        <w:t>月</w:t>
      </w:r>
      <w:r w:rsidR="00073ACF" w:rsidRPr="0073271A">
        <w:rPr>
          <w:rFonts w:asciiTheme="minorEastAsia" w:eastAsiaTheme="minorEastAsia" w:hAnsiTheme="minorEastAsia" w:cs="Meiryo UI" w:hint="eastAsia"/>
          <w:color w:val="000000" w:themeColor="text1"/>
          <w:kern w:val="0"/>
          <w:sz w:val="24"/>
        </w:rPr>
        <w:t>７</w:t>
      </w:r>
      <w:r w:rsidR="00502B7E" w:rsidRPr="0073271A">
        <w:rPr>
          <w:rFonts w:asciiTheme="minorEastAsia" w:eastAsiaTheme="minorEastAsia" w:hAnsiTheme="minorEastAsia" w:cs="Meiryo UI" w:hint="eastAsia"/>
          <w:color w:val="000000" w:themeColor="text1"/>
          <w:kern w:val="0"/>
          <w:sz w:val="24"/>
        </w:rPr>
        <w:t>日から始まるものとする。</w:t>
      </w:r>
    </w:p>
    <w:p w:rsidR="00502B7E" w:rsidRPr="0073271A" w:rsidRDefault="00502B7E" w:rsidP="00502B7E">
      <w:pPr>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（経</w:t>
      </w:r>
      <w:r w:rsidR="00041603" w:rsidRPr="0073271A">
        <w:rPr>
          <w:rFonts w:asciiTheme="minorEastAsia" w:eastAsiaTheme="minorEastAsia" w:hAnsiTheme="minorEastAsia" w:cs="Meiryo UI" w:hint="eastAsia"/>
          <w:color w:val="000000" w:themeColor="text1"/>
          <w:kern w:val="0"/>
          <w:sz w:val="24"/>
        </w:rPr>
        <w:t xml:space="preserve">　</w:t>
      </w:r>
      <w:r w:rsidRPr="0073271A">
        <w:rPr>
          <w:rFonts w:asciiTheme="minorEastAsia" w:eastAsiaTheme="minorEastAsia" w:hAnsiTheme="minorEastAsia" w:cs="Meiryo UI" w:hint="eastAsia"/>
          <w:color w:val="000000" w:themeColor="text1"/>
          <w:kern w:val="0"/>
          <w:sz w:val="24"/>
        </w:rPr>
        <w:t xml:space="preserve">費） </w:t>
      </w:r>
    </w:p>
    <w:p w:rsidR="00502B7E" w:rsidRPr="0073271A" w:rsidRDefault="00040F2E" w:rsidP="00502B7E">
      <w:pPr>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第１</w:t>
      </w:r>
      <w:r w:rsidR="00B65887" w:rsidRPr="0073271A">
        <w:rPr>
          <w:rFonts w:asciiTheme="minorEastAsia" w:eastAsiaTheme="minorEastAsia" w:hAnsiTheme="minorEastAsia" w:cs="Meiryo UI" w:hint="eastAsia"/>
          <w:color w:val="000000" w:themeColor="text1"/>
          <w:kern w:val="0"/>
          <w:sz w:val="24"/>
          <w:u w:val="single"/>
        </w:rPr>
        <w:t>１</w:t>
      </w:r>
      <w:r w:rsidR="00502B7E" w:rsidRPr="0073271A">
        <w:rPr>
          <w:rFonts w:asciiTheme="minorEastAsia" w:eastAsiaTheme="minorEastAsia" w:hAnsiTheme="minorEastAsia" w:cs="Meiryo UI" w:hint="eastAsia"/>
          <w:color w:val="000000" w:themeColor="text1"/>
          <w:kern w:val="0"/>
          <w:sz w:val="24"/>
        </w:rPr>
        <w:t xml:space="preserve">条 推進会議運営に必要な経費は、分担金その他の収入をもってこれに充てる。 </w:t>
      </w:r>
    </w:p>
    <w:p w:rsidR="00502B7E" w:rsidRPr="0073271A" w:rsidRDefault="00502B7E" w:rsidP="00502B7E">
      <w:pPr>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 xml:space="preserve">（事業計画及び収支予算・決算） </w:t>
      </w:r>
    </w:p>
    <w:p w:rsidR="00502B7E" w:rsidRPr="0073271A" w:rsidRDefault="00040F2E" w:rsidP="00D11419">
      <w:pPr>
        <w:ind w:left="240" w:hangingChars="100" w:hanging="240"/>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第１</w:t>
      </w:r>
      <w:r w:rsidR="00B65887" w:rsidRPr="0073271A">
        <w:rPr>
          <w:rFonts w:asciiTheme="minorEastAsia" w:eastAsiaTheme="minorEastAsia" w:hAnsiTheme="minorEastAsia" w:cs="Meiryo UI" w:hint="eastAsia"/>
          <w:color w:val="000000" w:themeColor="text1"/>
          <w:kern w:val="0"/>
          <w:sz w:val="24"/>
          <w:u w:val="single"/>
        </w:rPr>
        <w:t>２</w:t>
      </w:r>
      <w:r w:rsidR="00502B7E" w:rsidRPr="0073271A">
        <w:rPr>
          <w:rFonts w:asciiTheme="minorEastAsia" w:eastAsiaTheme="minorEastAsia" w:hAnsiTheme="minorEastAsia" w:cs="Meiryo UI" w:hint="eastAsia"/>
          <w:color w:val="000000" w:themeColor="text1"/>
          <w:kern w:val="0"/>
          <w:sz w:val="24"/>
        </w:rPr>
        <w:t xml:space="preserve">条 推進会議の事業計画及びこれに伴う収支予算は、毎会計年度当初に作成し、推進会議の議決を経なければならない。 </w:t>
      </w:r>
    </w:p>
    <w:p w:rsidR="00502B7E" w:rsidRPr="0073271A" w:rsidRDefault="00502B7E" w:rsidP="00502B7E">
      <w:pPr>
        <w:ind w:left="240" w:hangingChars="100" w:hanging="240"/>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 xml:space="preserve">２ 推進会議の収支決算は、５月末までに作成し、監事の監査を経て、推進会議の承認を経なければならない。 </w:t>
      </w:r>
    </w:p>
    <w:p w:rsidR="00502B7E" w:rsidRPr="0073271A" w:rsidRDefault="00502B7E" w:rsidP="00502B7E">
      <w:pPr>
        <w:ind w:left="240" w:hangingChars="100" w:hanging="240"/>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３ 推進会議の収支決算に剰余金及び残余財産が生じた場合は推進会議において審議し、その取</w:t>
      </w:r>
      <w:r w:rsidR="00073ACF" w:rsidRPr="0073271A">
        <w:rPr>
          <w:rFonts w:asciiTheme="minorEastAsia" w:eastAsiaTheme="minorEastAsia" w:hAnsiTheme="minorEastAsia" w:cs="Meiryo UI" w:hint="eastAsia"/>
          <w:color w:val="000000" w:themeColor="text1"/>
          <w:kern w:val="0"/>
          <w:sz w:val="24"/>
        </w:rPr>
        <w:t>り</w:t>
      </w:r>
      <w:r w:rsidRPr="0073271A">
        <w:rPr>
          <w:rFonts w:asciiTheme="minorEastAsia" w:eastAsiaTheme="minorEastAsia" w:hAnsiTheme="minorEastAsia" w:cs="Meiryo UI" w:hint="eastAsia"/>
          <w:color w:val="000000" w:themeColor="text1"/>
          <w:kern w:val="0"/>
          <w:sz w:val="24"/>
        </w:rPr>
        <w:t xml:space="preserve">扱いを決定する。 </w:t>
      </w:r>
    </w:p>
    <w:p w:rsidR="00502B7E" w:rsidRPr="0073271A" w:rsidRDefault="00502B7E" w:rsidP="00502B7E">
      <w:pPr>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（監 事）</w:t>
      </w:r>
    </w:p>
    <w:p w:rsidR="001255F8" w:rsidRPr="0073271A" w:rsidRDefault="00040F2E" w:rsidP="001255F8">
      <w:pPr>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第１</w:t>
      </w:r>
      <w:r w:rsidR="00B65887" w:rsidRPr="0073271A">
        <w:rPr>
          <w:rFonts w:asciiTheme="minorEastAsia" w:eastAsiaTheme="minorEastAsia" w:hAnsiTheme="minorEastAsia" w:cs="Meiryo UI" w:hint="eastAsia"/>
          <w:color w:val="000000" w:themeColor="text1"/>
          <w:kern w:val="0"/>
          <w:sz w:val="24"/>
          <w:u w:val="single"/>
        </w:rPr>
        <w:t>３</w:t>
      </w:r>
      <w:r w:rsidR="001255F8" w:rsidRPr="0073271A">
        <w:rPr>
          <w:rFonts w:asciiTheme="minorEastAsia" w:eastAsiaTheme="minorEastAsia" w:hAnsiTheme="minorEastAsia" w:cs="Meiryo UI" w:hint="eastAsia"/>
          <w:color w:val="000000" w:themeColor="text1"/>
          <w:kern w:val="0"/>
          <w:sz w:val="24"/>
        </w:rPr>
        <w:t xml:space="preserve">条 事業の適正な執行を確保するため、監事１名を置く。 </w:t>
      </w:r>
    </w:p>
    <w:p w:rsidR="001255F8" w:rsidRPr="0073271A" w:rsidRDefault="001255F8" w:rsidP="001255F8">
      <w:pPr>
        <w:rPr>
          <w:rFonts w:asciiTheme="minorEastAsia" w:eastAsiaTheme="minorEastAsia" w:hAnsiTheme="minorEastAsia" w:cs="Meiryo UI"/>
          <w:color w:val="000000" w:themeColor="text1"/>
          <w:kern w:val="0"/>
          <w:sz w:val="24"/>
          <w:u w:val="single"/>
        </w:rPr>
      </w:pPr>
      <w:r w:rsidRPr="0073271A">
        <w:rPr>
          <w:rFonts w:asciiTheme="minorEastAsia" w:eastAsiaTheme="minorEastAsia" w:hAnsiTheme="minorEastAsia" w:cs="Meiryo UI" w:hint="eastAsia"/>
          <w:color w:val="000000" w:themeColor="text1"/>
          <w:kern w:val="0"/>
          <w:sz w:val="24"/>
        </w:rPr>
        <w:t xml:space="preserve">２ 監事の選任は、役員等に就任している者と同一の組織に属する者以外の者を選任し、議決により決定し、推進会議が任命する。 </w:t>
      </w:r>
    </w:p>
    <w:p w:rsidR="001255F8" w:rsidRPr="0073271A" w:rsidRDefault="001255F8" w:rsidP="001255F8">
      <w:pPr>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 xml:space="preserve">３ 監事は、事業の執行状況及び会計の監査を行い、その結果を推進会議に報告する。 </w:t>
      </w:r>
    </w:p>
    <w:p w:rsidR="001255F8" w:rsidRPr="0073271A" w:rsidRDefault="001255F8" w:rsidP="001255F8">
      <w:pPr>
        <w:rPr>
          <w:color w:val="000000" w:themeColor="text1"/>
          <w:sz w:val="24"/>
        </w:rPr>
      </w:pPr>
      <w:r w:rsidRPr="0073271A">
        <w:rPr>
          <w:rFonts w:hint="eastAsia"/>
          <w:color w:val="000000" w:themeColor="text1"/>
          <w:sz w:val="24"/>
        </w:rPr>
        <w:t>４</w:t>
      </w:r>
      <w:r w:rsidRPr="0073271A">
        <w:rPr>
          <w:rFonts w:hint="eastAsia"/>
          <w:color w:val="000000" w:themeColor="text1"/>
          <w:sz w:val="24"/>
        </w:rPr>
        <w:t xml:space="preserve"> </w:t>
      </w:r>
      <w:r w:rsidRPr="0073271A">
        <w:rPr>
          <w:rFonts w:hint="eastAsia"/>
          <w:color w:val="000000" w:themeColor="text1"/>
          <w:sz w:val="24"/>
        </w:rPr>
        <w:t>監事の任期は原則１年とする。ただし、再任を妨げるものではない。</w:t>
      </w:r>
    </w:p>
    <w:p w:rsidR="00BC21E6" w:rsidRPr="0073271A" w:rsidRDefault="00BC21E6" w:rsidP="00126579">
      <w:pPr>
        <w:ind w:left="240" w:hangingChars="100" w:hanging="240"/>
        <w:rPr>
          <w:rFonts w:asciiTheme="minorEastAsia" w:eastAsiaTheme="minorEastAsia" w:hAnsiTheme="minorEastAsia" w:cs="Meiryo UI"/>
          <w:color w:val="000000" w:themeColor="text1"/>
          <w:kern w:val="0"/>
          <w:sz w:val="24"/>
          <w:u w:val="single"/>
        </w:rPr>
      </w:pPr>
      <w:r w:rsidRPr="0073271A">
        <w:rPr>
          <w:rFonts w:hint="eastAsia"/>
          <w:color w:val="000000" w:themeColor="text1"/>
          <w:sz w:val="24"/>
          <w:u w:val="single"/>
        </w:rPr>
        <w:lastRenderedPageBreak/>
        <w:t>５</w:t>
      </w:r>
      <w:r w:rsidR="00126579" w:rsidRPr="0073271A">
        <w:rPr>
          <w:rFonts w:hint="eastAsia"/>
          <w:color w:val="000000" w:themeColor="text1"/>
          <w:sz w:val="24"/>
          <w:u w:val="single"/>
        </w:rPr>
        <w:t xml:space="preserve"> </w:t>
      </w:r>
      <w:r w:rsidR="007E2477" w:rsidRPr="0073271A">
        <w:rPr>
          <w:rFonts w:hint="eastAsia"/>
          <w:color w:val="000000" w:themeColor="text1"/>
          <w:sz w:val="24"/>
          <w:u w:val="single"/>
        </w:rPr>
        <w:t>監事の報酬は、大阪商工会議所の規定に準ずる。</w:t>
      </w:r>
    </w:p>
    <w:p w:rsidR="00502B7E" w:rsidRPr="0073271A" w:rsidRDefault="00502B7E" w:rsidP="00502B7E">
      <w:pPr>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 xml:space="preserve">（解 散） </w:t>
      </w:r>
    </w:p>
    <w:p w:rsidR="00502B7E" w:rsidRPr="0073271A" w:rsidRDefault="00040F2E" w:rsidP="00502B7E">
      <w:pPr>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第１</w:t>
      </w:r>
      <w:r w:rsidR="00B65887" w:rsidRPr="0073271A">
        <w:rPr>
          <w:rFonts w:asciiTheme="minorEastAsia" w:eastAsiaTheme="minorEastAsia" w:hAnsiTheme="minorEastAsia" w:cs="Meiryo UI" w:hint="eastAsia"/>
          <w:color w:val="000000" w:themeColor="text1"/>
          <w:kern w:val="0"/>
          <w:sz w:val="24"/>
          <w:u w:val="single"/>
        </w:rPr>
        <w:t>４</w:t>
      </w:r>
      <w:r w:rsidR="00502B7E" w:rsidRPr="0073271A">
        <w:rPr>
          <w:rFonts w:asciiTheme="minorEastAsia" w:eastAsiaTheme="minorEastAsia" w:hAnsiTheme="minorEastAsia" w:cs="Meiryo UI" w:hint="eastAsia"/>
          <w:color w:val="000000" w:themeColor="text1"/>
          <w:kern w:val="0"/>
          <w:sz w:val="24"/>
        </w:rPr>
        <w:t xml:space="preserve">条 </w:t>
      </w:r>
      <w:r w:rsidR="007324BE" w:rsidRPr="0073271A">
        <w:rPr>
          <w:rFonts w:asciiTheme="minorEastAsia" w:eastAsiaTheme="minorEastAsia" w:hAnsiTheme="minorEastAsia" w:cs="Meiryo UI" w:hint="eastAsia"/>
          <w:color w:val="000000" w:themeColor="text1"/>
          <w:kern w:val="0"/>
          <w:sz w:val="24"/>
        </w:rPr>
        <w:t>推進会議は第３</w:t>
      </w:r>
      <w:r w:rsidR="00502B7E" w:rsidRPr="0073271A">
        <w:rPr>
          <w:rFonts w:asciiTheme="minorEastAsia" w:eastAsiaTheme="minorEastAsia" w:hAnsiTheme="minorEastAsia" w:cs="Meiryo UI" w:hint="eastAsia"/>
          <w:color w:val="000000" w:themeColor="text1"/>
          <w:kern w:val="0"/>
          <w:sz w:val="24"/>
        </w:rPr>
        <w:t xml:space="preserve">条の目的を達成した後、推進会議の議決を経て解散する。 </w:t>
      </w:r>
    </w:p>
    <w:p w:rsidR="00502B7E" w:rsidRPr="0073271A" w:rsidRDefault="00502B7E" w:rsidP="00502B7E">
      <w:pPr>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 xml:space="preserve">（剰余金及び残余財産の取り扱い） </w:t>
      </w:r>
    </w:p>
    <w:p w:rsidR="00502B7E" w:rsidRPr="0073271A" w:rsidRDefault="00040F2E" w:rsidP="00D11419">
      <w:pPr>
        <w:ind w:left="240" w:hangingChars="100" w:hanging="240"/>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第１</w:t>
      </w:r>
      <w:r w:rsidR="00B65887" w:rsidRPr="0073271A">
        <w:rPr>
          <w:rFonts w:asciiTheme="minorEastAsia" w:eastAsiaTheme="minorEastAsia" w:hAnsiTheme="minorEastAsia" w:cs="Meiryo UI" w:hint="eastAsia"/>
          <w:color w:val="000000" w:themeColor="text1"/>
          <w:kern w:val="0"/>
          <w:sz w:val="24"/>
          <w:u w:val="single"/>
        </w:rPr>
        <w:t>５</w:t>
      </w:r>
      <w:r w:rsidR="00502B7E" w:rsidRPr="0073271A">
        <w:rPr>
          <w:rFonts w:asciiTheme="minorEastAsia" w:eastAsiaTheme="minorEastAsia" w:hAnsiTheme="minorEastAsia" w:cs="Meiryo UI" w:hint="eastAsia"/>
          <w:color w:val="000000" w:themeColor="text1"/>
          <w:kern w:val="0"/>
          <w:sz w:val="24"/>
        </w:rPr>
        <w:t>条 推</w:t>
      </w:r>
      <w:r w:rsidR="00C7280F">
        <w:rPr>
          <w:rFonts w:asciiTheme="minorEastAsia" w:eastAsiaTheme="minorEastAsia" w:hAnsiTheme="minorEastAsia" w:cs="Meiryo UI" w:hint="eastAsia"/>
          <w:color w:val="000000" w:themeColor="text1"/>
          <w:kern w:val="0"/>
          <w:sz w:val="24"/>
        </w:rPr>
        <w:t>進会議が解散するときに有する剰余金及び残余財産については、</w:t>
      </w:r>
      <w:r w:rsidR="00C7280F" w:rsidRPr="00C7280F">
        <w:rPr>
          <w:rFonts w:asciiTheme="minorEastAsia" w:eastAsiaTheme="minorEastAsia" w:hAnsiTheme="minorEastAsia" w:cs="Meiryo UI" w:hint="eastAsia"/>
          <w:kern w:val="0"/>
          <w:sz w:val="24"/>
          <w:u w:val="single"/>
        </w:rPr>
        <w:t>第１２</w:t>
      </w:r>
      <w:r w:rsidR="00502B7E" w:rsidRPr="00C7280F">
        <w:rPr>
          <w:rFonts w:asciiTheme="minorEastAsia" w:eastAsiaTheme="minorEastAsia" w:hAnsiTheme="minorEastAsia" w:cs="Meiryo UI" w:hint="eastAsia"/>
          <w:kern w:val="0"/>
          <w:sz w:val="24"/>
          <w:u w:val="single"/>
        </w:rPr>
        <w:t>条第３項</w:t>
      </w:r>
      <w:r w:rsidR="00502B7E" w:rsidRPr="0073271A">
        <w:rPr>
          <w:rFonts w:asciiTheme="minorEastAsia" w:eastAsiaTheme="minorEastAsia" w:hAnsiTheme="minorEastAsia" w:cs="Meiryo UI" w:hint="eastAsia"/>
          <w:color w:val="000000" w:themeColor="text1"/>
          <w:kern w:val="0"/>
          <w:sz w:val="24"/>
        </w:rPr>
        <w:t xml:space="preserve">の規定を準用する。 </w:t>
      </w:r>
    </w:p>
    <w:p w:rsidR="00502B7E" w:rsidRPr="0073271A" w:rsidRDefault="00502B7E" w:rsidP="00502B7E">
      <w:pPr>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 xml:space="preserve">（事務局） </w:t>
      </w:r>
      <w:bookmarkStart w:id="0" w:name="_GoBack"/>
      <w:bookmarkEnd w:id="0"/>
    </w:p>
    <w:p w:rsidR="00502B7E" w:rsidRPr="0073271A" w:rsidRDefault="00040F2E" w:rsidP="00502B7E">
      <w:pPr>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第１</w:t>
      </w:r>
      <w:r w:rsidR="00B65887" w:rsidRPr="0073271A">
        <w:rPr>
          <w:rFonts w:asciiTheme="minorEastAsia" w:eastAsiaTheme="minorEastAsia" w:hAnsiTheme="minorEastAsia" w:cs="Meiryo UI" w:hint="eastAsia"/>
          <w:color w:val="000000" w:themeColor="text1"/>
          <w:kern w:val="0"/>
          <w:sz w:val="24"/>
          <w:u w:val="single"/>
        </w:rPr>
        <w:t>６</w:t>
      </w:r>
      <w:r w:rsidR="00502B7E" w:rsidRPr="0073271A">
        <w:rPr>
          <w:rFonts w:asciiTheme="minorEastAsia" w:eastAsiaTheme="minorEastAsia" w:hAnsiTheme="minorEastAsia" w:cs="Meiryo UI" w:hint="eastAsia"/>
          <w:color w:val="000000" w:themeColor="text1"/>
          <w:kern w:val="0"/>
          <w:sz w:val="24"/>
        </w:rPr>
        <w:t xml:space="preserve">条 事業の遂行に必要な事務を行うため、大阪商工会議所内に事務局を置く。 </w:t>
      </w:r>
    </w:p>
    <w:p w:rsidR="00502B7E" w:rsidRPr="0073271A" w:rsidRDefault="00502B7E" w:rsidP="00502B7E">
      <w:pPr>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２ 事務局の運営は、大阪商工会議所が行い、大阪府・大阪市はこれを補助する。</w:t>
      </w:r>
    </w:p>
    <w:p w:rsidR="00041603" w:rsidRPr="0073271A" w:rsidRDefault="00502B7E" w:rsidP="00502B7E">
      <w:pPr>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３ 推進会議の出納事務は、大阪商工会議所において行う。</w:t>
      </w:r>
    </w:p>
    <w:p w:rsidR="00041603" w:rsidRPr="0073271A" w:rsidRDefault="00041603" w:rsidP="00502B7E">
      <w:pPr>
        <w:rPr>
          <w:rFonts w:asciiTheme="minorEastAsia" w:eastAsiaTheme="minorEastAsia" w:hAnsiTheme="minorEastAsia" w:cs="Meiryo UI"/>
          <w:color w:val="000000" w:themeColor="text1"/>
          <w:kern w:val="0"/>
          <w:sz w:val="24"/>
        </w:rPr>
      </w:pPr>
    </w:p>
    <w:p w:rsidR="004D7F69" w:rsidRPr="0073271A" w:rsidRDefault="004D7F69" w:rsidP="00502B7E">
      <w:pPr>
        <w:rPr>
          <w:rFonts w:asciiTheme="minorEastAsia" w:eastAsiaTheme="minorEastAsia" w:hAnsiTheme="minorEastAsia" w:cs="Meiryo UI"/>
          <w:color w:val="000000" w:themeColor="text1"/>
          <w:kern w:val="0"/>
          <w:sz w:val="24"/>
        </w:rPr>
      </w:pPr>
    </w:p>
    <w:p w:rsidR="00502B7E" w:rsidRPr="0073271A" w:rsidRDefault="00502B7E" w:rsidP="00502B7E">
      <w:pPr>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 xml:space="preserve">（雑則） </w:t>
      </w:r>
    </w:p>
    <w:p w:rsidR="00502B7E" w:rsidRPr="0073271A" w:rsidRDefault="00040F2E" w:rsidP="00502B7E">
      <w:pPr>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第１</w:t>
      </w:r>
      <w:r w:rsidR="00B65887" w:rsidRPr="0073271A">
        <w:rPr>
          <w:rFonts w:asciiTheme="minorEastAsia" w:eastAsiaTheme="minorEastAsia" w:hAnsiTheme="minorEastAsia" w:cs="Meiryo UI" w:hint="eastAsia"/>
          <w:color w:val="000000" w:themeColor="text1"/>
          <w:kern w:val="0"/>
          <w:sz w:val="24"/>
          <w:u w:val="single"/>
        </w:rPr>
        <w:t>７</w:t>
      </w:r>
      <w:r w:rsidR="00502B7E" w:rsidRPr="0073271A">
        <w:rPr>
          <w:rFonts w:asciiTheme="minorEastAsia" w:eastAsiaTheme="minorEastAsia" w:hAnsiTheme="minorEastAsia" w:cs="Meiryo UI" w:hint="eastAsia"/>
          <w:color w:val="000000" w:themeColor="text1"/>
          <w:kern w:val="0"/>
          <w:sz w:val="24"/>
        </w:rPr>
        <w:t xml:space="preserve">条 この規約に定めるもののほか、推進会議の事業推進に関し必要な事項は、会長が別に定める。 </w:t>
      </w:r>
    </w:p>
    <w:p w:rsidR="00502B7E" w:rsidRPr="0073271A" w:rsidRDefault="00502B7E" w:rsidP="00502B7E">
      <w:pPr>
        <w:rPr>
          <w:rFonts w:asciiTheme="minorEastAsia" w:eastAsiaTheme="minorEastAsia" w:hAnsiTheme="minorEastAsia" w:cs="Meiryo UI"/>
          <w:color w:val="000000" w:themeColor="text1"/>
          <w:kern w:val="0"/>
          <w:sz w:val="24"/>
        </w:rPr>
      </w:pPr>
    </w:p>
    <w:p w:rsidR="00502B7E" w:rsidRPr="0073271A" w:rsidRDefault="00502B7E" w:rsidP="00502B7E">
      <w:pPr>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 xml:space="preserve">（附則） </w:t>
      </w:r>
    </w:p>
    <w:p w:rsidR="002704A6" w:rsidRPr="0073271A" w:rsidRDefault="00502B7E" w:rsidP="00502B7E">
      <w:pPr>
        <w:pStyle w:val="Default"/>
        <w:rPr>
          <w:rFonts w:asciiTheme="minorEastAsia" w:eastAsiaTheme="minorEastAsia" w:hAnsiTheme="minorEastAsia" w:cs="Meiryo UI"/>
          <w:color w:val="000000" w:themeColor="text1"/>
        </w:rPr>
      </w:pPr>
      <w:r w:rsidRPr="0073271A">
        <w:rPr>
          <w:rFonts w:asciiTheme="minorEastAsia" w:eastAsiaTheme="minorEastAsia" w:hAnsiTheme="minorEastAsia" w:cs="Meiryo UI" w:hint="eastAsia"/>
          <w:color w:val="000000" w:themeColor="text1"/>
        </w:rPr>
        <w:t xml:space="preserve">この規約は、平成２５年５月７日から施行する。 </w:t>
      </w:r>
      <w:r w:rsidRPr="0073271A">
        <w:rPr>
          <w:rFonts w:asciiTheme="minorEastAsia" w:eastAsiaTheme="minorEastAsia" w:hAnsiTheme="minorEastAsia" w:cs="Meiryo UI" w:hint="eastAsia"/>
          <w:color w:val="000000" w:themeColor="text1"/>
        </w:rPr>
        <w:tab/>
      </w:r>
    </w:p>
    <w:p w:rsidR="002704A6" w:rsidRPr="0073271A" w:rsidRDefault="00FC400F" w:rsidP="008E0872">
      <w:pPr>
        <w:pStyle w:val="Default"/>
        <w:rPr>
          <w:rFonts w:asciiTheme="minorEastAsia" w:eastAsiaTheme="minorEastAsia" w:hAnsiTheme="minorEastAsia" w:cs="Meiryo UI"/>
          <w:color w:val="000000" w:themeColor="text1"/>
        </w:rPr>
      </w:pPr>
      <w:r w:rsidRPr="0073271A">
        <w:rPr>
          <w:rFonts w:asciiTheme="minorEastAsia" w:eastAsiaTheme="minorEastAsia" w:hAnsiTheme="minorEastAsia" w:cs="Meiryo UI" w:hint="eastAsia"/>
          <w:color w:val="000000" w:themeColor="text1"/>
        </w:rPr>
        <w:t>（附則）</w:t>
      </w:r>
    </w:p>
    <w:p w:rsidR="00FC400F" w:rsidRPr="0073271A" w:rsidRDefault="00FC400F" w:rsidP="008E0872">
      <w:pPr>
        <w:pStyle w:val="Default"/>
        <w:rPr>
          <w:rFonts w:asciiTheme="minorEastAsia" w:eastAsiaTheme="minorEastAsia" w:hAnsiTheme="minorEastAsia" w:cs="Meiryo UI"/>
          <w:color w:val="000000" w:themeColor="text1"/>
        </w:rPr>
      </w:pPr>
      <w:r w:rsidRPr="0073271A">
        <w:rPr>
          <w:rFonts w:asciiTheme="minorEastAsia" w:eastAsiaTheme="minorEastAsia" w:hAnsiTheme="minorEastAsia" w:cs="Meiryo UI" w:hint="eastAsia"/>
          <w:color w:val="000000" w:themeColor="text1"/>
        </w:rPr>
        <w:t>この規約は、平成２７年４月１日から施行する。</w:t>
      </w:r>
    </w:p>
    <w:p w:rsidR="002704A6" w:rsidRPr="0073271A" w:rsidRDefault="005C0DC1" w:rsidP="008E0872">
      <w:pPr>
        <w:pStyle w:val="Default"/>
        <w:rPr>
          <w:rFonts w:asciiTheme="minorEastAsia" w:eastAsiaTheme="minorEastAsia" w:hAnsiTheme="minorEastAsia" w:cs="Meiryo UI"/>
          <w:color w:val="000000" w:themeColor="text1"/>
        </w:rPr>
      </w:pPr>
      <w:r w:rsidRPr="0073271A">
        <w:rPr>
          <w:rFonts w:asciiTheme="minorEastAsia" w:eastAsiaTheme="minorEastAsia" w:hAnsiTheme="minorEastAsia" w:cs="Meiryo UI" w:hint="eastAsia"/>
          <w:color w:val="000000" w:themeColor="text1"/>
        </w:rPr>
        <w:t>（附則）</w:t>
      </w:r>
    </w:p>
    <w:p w:rsidR="005C0DC1" w:rsidRPr="0073271A" w:rsidRDefault="00D4738C" w:rsidP="008E0872">
      <w:pPr>
        <w:pStyle w:val="Default"/>
        <w:rPr>
          <w:rFonts w:asciiTheme="minorEastAsia" w:eastAsiaTheme="minorEastAsia" w:hAnsiTheme="minorEastAsia" w:cs="Meiryo UI"/>
          <w:color w:val="000000" w:themeColor="text1"/>
        </w:rPr>
      </w:pPr>
      <w:r w:rsidRPr="0073271A">
        <w:rPr>
          <w:rFonts w:asciiTheme="minorEastAsia" w:eastAsiaTheme="minorEastAsia" w:hAnsiTheme="minorEastAsia" w:cs="Meiryo UI" w:hint="eastAsia"/>
          <w:color w:val="000000" w:themeColor="text1"/>
        </w:rPr>
        <w:t>この規約は、平成２７年７月７</w:t>
      </w:r>
      <w:r w:rsidR="005C0DC1" w:rsidRPr="0073271A">
        <w:rPr>
          <w:rFonts w:asciiTheme="minorEastAsia" w:eastAsiaTheme="minorEastAsia" w:hAnsiTheme="minorEastAsia" w:cs="Meiryo UI" w:hint="eastAsia"/>
          <w:color w:val="000000" w:themeColor="text1"/>
        </w:rPr>
        <w:t>日から施行する。</w:t>
      </w:r>
    </w:p>
    <w:p w:rsidR="00E57A24" w:rsidRPr="0073271A" w:rsidRDefault="00E57A24" w:rsidP="00E57A24">
      <w:pPr>
        <w:pStyle w:val="Default"/>
        <w:rPr>
          <w:rFonts w:asciiTheme="minorEastAsia" w:eastAsiaTheme="minorEastAsia" w:hAnsiTheme="minorEastAsia" w:cs="Meiryo UI"/>
          <w:color w:val="000000" w:themeColor="text1"/>
        </w:rPr>
      </w:pPr>
      <w:r w:rsidRPr="0073271A">
        <w:rPr>
          <w:rFonts w:asciiTheme="minorEastAsia" w:eastAsiaTheme="minorEastAsia" w:hAnsiTheme="minorEastAsia" w:cs="Meiryo UI" w:hint="eastAsia"/>
          <w:color w:val="000000" w:themeColor="text1"/>
        </w:rPr>
        <w:t>（附則）</w:t>
      </w:r>
    </w:p>
    <w:p w:rsidR="00E57A24" w:rsidRPr="0073271A" w:rsidRDefault="00E57A24" w:rsidP="00E57A24">
      <w:pPr>
        <w:pStyle w:val="Default"/>
        <w:rPr>
          <w:rFonts w:asciiTheme="minorEastAsia" w:eastAsiaTheme="minorEastAsia" w:hAnsiTheme="minorEastAsia" w:cs="Meiryo UI"/>
          <w:color w:val="000000" w:themeColor="text1"/>
          <w:u w:val="single"/>
        </w:rPr>
      </w:pPr>
      <w:r w:rsidRPr="0073271A">
        <w:rPr>
          <w:rFonts w:asciiTheme="minorEastAsia" w:eastAsiaTheme="minorEastAsia" w:hAnsiTheme="minorEastAsia" w:cs="Meiryo UI" w:hint="eastAsia"/>
          <w:color w:val="000000" w:themeColor="text1"/>
        </w:rPr>
        <w:t>この規約は、平成２８年４月１日から施行する。</w:t>
      </w:r>
    </w:p>
    <w:p w:rsidR="00C95120" w:rsidRPr="0073271A" w:rsidRDefault="00C95120" w:rsidP="00C95120">
      <w:pPr>
        <w:pStyle w:val="Default"/>
        <w:rPr>
          <w:rFonts w:asciiTheme="minorEastAsia" w:eastAsiaTheme="minorEastAsia" w:hAnsiTheme="minorEastAsia" w:cs="Meiryo UI"/>
          <w:color w:val="000000" w:themeColor="text1"/>
          <w:u w:val="single"/>
        </w:rPr>
      </w:pPr>
      <w:r w:rsidRPr="0073271A">
        <w:rPr>
          <w:rFonts w:asciiTheme="minorEastAsia" w:eastAsiaTheme="minorEastAsia" w:hAnsiTheme="minorEastAsia" w:cs="Meiryo UI" w:hint="eastAsia"/>
          <w:color w:val="000000" w:themeColor="text1"/>
          <w:u w:val="single"/>
        </w:rPr>
        <w:t>（附則）</w:t>
      </w:r>
    </w:p>
    <w:p w:rsidR="00C95120" w:rsidRPr="0073271A" w:rsidRDefault="00C95120" w:rsidP="00C95120">
      <w:pPr>
        <w:pStyle w:val="Default"/>
        <w:rPr>
          <w:rFonts w:asciiTheme="minorEastAsia" w:eastAsiaTheme="minorEastAsia" w:hAnsiTheme="minorEastAsia" w:cs="Meiryo UI"/>
          <w:color w:val="000000" w:themeColor="text1"/>
          <w:u w:val="single"/>
        </w:rPr>
      </w:pPr>
      <w:r w:rsidRPr="0073271A">
        <w:rPr>
          <w:rFonts w:asciiTheme="minorEastAsia" w:eastAsiaTheme="minorEastAsia" w:hAnsiTheme="minorEastAsia" w:cs="Meiryo UI" w:hint="eastAsia"/>
          <w:color w:val="000000" w:themeColor="text1"/>
          <w:u w:val="single"/>
        </w:rPr>
        <w:t>この規約は、平成２９年４月１日から施行する。</w:t>
      </w:r>
    </w:p>
    <w:p w:rsidR="00E57A24" w:rsidRPr="0073271A" w:rsidRDefault="00E57A24" w:rsidP="008E0872">
      <w:pPr>
        <w:pStyle w:val="Default"/>
        <w:rPr>
          <w:rFonts w:asciiTheme="minorEastAsia" w:eastAsiaTheme="minorEastAsia" w:hAnsiTheme="minorEastAsia" w:cs="Meiryo UI"/>
          <w:color w:val="000000" w:themeColor="text1"/>
        </w:rPr>
      </w:pPr>
    </w:p>
    <w:p w:rsidR="00C95120" w:rsidRPr="0073271A" w:rsidRDefault="00C95120" w:rsidP="008E0872">
      <w:pPr>
        <w:pStyle w:val="Default"/>
        <w:rPr>
          <w:rFonts w:asciiTheme="minorEastAsia" w:eastAsiaTheme="minorEastAsia" w:hAnsiTheme="minorEastAsia" w:cs="Meiryo UI"/>
          <w:color w:val="000000" w:themeColor="text1"/>
        </w:rPr>
      </w:pPr>
      <w:r w:rsidRPr="0073271A">
        <w:rPr>
          <w:rFonts w:asciiTheme="minorEastAsia" w:eastAsiaTheme="minorEastAsia" w:hAnsiTheme="minorEastAsia" w:cs="Meiryo UI"/>
          <w:color w:val="000000" w:themeColor="text1"/>
        </w:rPr>
        <w:br w:type="page"/>
      </w:r>
    </w:p>
    <w:p w:rsidR="002D4AC0" w:rsidRPr="0073271A" w:rsidRDefault="002D4AC0" w:rsidP="008E0872">
      <w:pPr>
        <w:pStyle w:val="Default"/>
        <w:rPr>
          <w:rFonts w:asciiTheme="minorEastAsia" w:eastAsiaTheme="minorEastAsia" w:hAnsiTheme="minorEastAsia" w:cs="Meiryo UI"/>
          <w:color w:val="000000" w:themeColor="text1"/>
        </w:rPr>
      </w:pPr>
      <w:r w:rsidRPr="0073271A">
        <w:rPr>
          <w:rFonts w:asciiTheme="minorEastAsia" w:eastAsiaTheme="minorEastAsia" w:hAnsiTheme="minorEastAsia" w:cs="Meiryo UI" w:hint="eastAsia"/>
          <w:color w:val="000000" w:themeColor="text1"/>
        </w:rPr>
        <w:lastRenderedPageBreak/>
        <w:t>別　表</w:t>
      </w:r>
    </w:p>
    <w:p w:rsidR="00EF57D3" w:rsidRPr="0073271A" w:rsidRDefault="00242C3C" w:rsidP="002702AB">
      <w:pPr>
        <w:jc w:val="center"/>
        <w:rPr>
          <w:rFonts w:asciiTheme="minorEastAsia" w:eastAsiaTheme="minorEastAsia" w:hAnsiTheme="minorEastAsia" w:cs="Meiryo UI"/>
          <w:b/>
          <w:color w:val="000000" w:themeColor="text1"/>
          <w:sz w:val="24"/>
        </w:rPr>
      </w:pPr>
      <w:r w:rsidRPr="0073271A">
        <w:rPr>
          <w:rFonts w:asciiTheme="minorEastAsia" w:eastAsiaTheme="minorEastAsia" w:hAnsiTheme="minorEastAsia" w:cs="Meiryo UI" w:hint="eastAsia"/>
          <w:b/>
          <w:color w:val="000000" w:themeColor="text1"/>
          <w:sz w:val="24"/>
        </w:rPr>
        <w:t xml:space="preserve">第５条関係　　</w:t>
      </w:r>
      <w:r w:rsidR="00EF57D3" w:rsidRPr="0073271A">
        <w:rPr>
          <w:rFonts w:asciiTheme="minorEastAsia" w:eastAsiaTheme="minorEastAsia" w:hAnsiTheme="minorEastAsia" w:cs="Meiryo UI" w:hint="eastAsia"/>
          <w:b/>
          <w:color w:val="000000" w:themeColor="text1"/>
          <w:sz w:val="24"/>
        </w:rPr>
        <w:t>水と光のまちづくり推進会議　委員名簿</w:t>
      </w:r>
    </w:p>
    <w:tbl>
      <w:tblPr>
        <w:tblW w:w="9821" w:type="dxa"/>
        <w:tblCellMar>
          <w:left w:w="99" w:type="dxa"/>
          <w:right w:w="99" w:type="dxa"/>
        </w:tblCellMar>
        <w:tblLook w:val="04A0" w:firstRow="1" w:lastRow="0" w:firstColumn="1" w:lastColumn="0" w:noHBand="0" w:noVBand="1"/>
      </w:tblPr>
      <w:tblGrid>
        <w:gridCol w:w="7512"/>
        <w:gridCol w:w="2309"/>
      </w:tblGrid>
      <w:tr w:rsidR="0073271A" w:rsidRPr="0073271A" w:rsidTr="002702AB">
        <w:trPr>
          <w:trHeight w:val="506"/>
        </w:trPr>
        <w:tc>
          <w:tcPr>
            <w:tcW w:w="7512" w:type="dxa"/>
            <w:tcBorders>
              <w:top w:val="single" w:sz="4" w:space="0" w:color="auto"/>
              <w:left w:val="single" w:sz="4" w:space="0" w:color="auto"/>
              <w:bottom w:val="single" w:sz="4" w:space="0" w:color="auto"/>
              <w:right w:val="single" w:sz="4" w:space="0" w:color="auto"/>
            </w:tcBorders>
            <w:noWrap/>
            <w:vAlign w:val="center"/>
          </w:tcPr>
          <w:p w:rsidR="00EF57D3" w:rsidRPr="0073271A" w:rsidRDefault="00EF57D3" w:rsidP="001B3AE6">
            <w:pPr>
              <w:widowControl/>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大阪府知事</w:t>
            </w:r>
          </w:p>
        </w:tc>
        <w:tc>
          <w:tcPr>
            <w:tcW w:w="2309" w:type="dxa"/>
            <w:tcBorders>
              <w:top w:val="single" w:sz="4" w:space="0" w:color="auto"/>
              <w:left w:val="nil"/>
              <w:bottom w:val="single" w:sz="4" w:space="0" w:color="auto"/>
              <w:right w:val="single" w:sz="4" w:space="0" w:color="auto"/>
            </w:tcBorders>
            <w:noWrap/>
            <w:vAlign w:val="center"/>
          </w:tcPr>
          <w:p w:rsidR="00EF57D3" w:rsidRPr="0073271A" w:rsidRDefault="00EF57D3" w:rsidP="001B3AE6">
            <w:pPr>
              <w:jc w:val="center"/>
              <w:rPr>
                <w:rFonts w:asciiTheme="minorEastAsia" w:eastAsiaTheme="minorEastAsia" w:hAnsiTheme="minorEastAsia" w:cs="Meiryo UI"/>
                <w:color w:val="000000" w:themeColor="text1"/>
                <w:sz w:val="24"/>
              </w:rPr>
            </w:pPr>
            <w:r w:rsidRPr="0073271A">
              <w:rPr>
                <w:rFonts w:asciiTheme="minorEastAsia" w:eastAsiaTheme="minorEastAsia" w:hAnsiTheme="minorEastAsia" w:cs="Meiryo UI" w:hint="eastAsia"/>
                <w:color w:val="000000" w:themeColor="text1"/>
                <w:sz w:val="24"/>
              </w:rPr>
              <w:t>松　井　一　郎</w:t>
            </w:r>
          </w:p>
        </w:tc>
      </w:tr>
      <w:tr w:rsidR="0073271A" w:rsidRPr="0073271A" w:rsidTr="002702AB">
        <w:trPr>
          <w:trHeight w:val="428"/>
        </w:trPr>
        <w:tc>
          <w:tcPr>
            <w:tcW w:w="7512" w:type="dxa"/>
            <w:tcBorders>
              <w:top w:val="nil"/>
              <w:left w:val="single" w:sz="4" w:space="0" w:color="auto"/>
              <w:bottom w:val="single" w:sz="4" w:space="0" w:color="auto"/>
              <w:right w:val="single" w:sz="4" w:space="0" w:color="auto"/>
            </w:tcBorders>
            <w:noWrap/>
            <w:vAlign w:val="center"/>
          </w:tcPr>
          <w:p w:rsidR="00EF57D3" w:rsidRPr="0073271A" w:rsidRDefault="00EF57D3" w:rsidP="001B3AE6">
            <w:pPr>
              <w:widowControl/>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大阪市長</w:t>
            </w:r>
          </w:p>
        </w:tc>
        <w:tc>
          <w:tcPr>
            <w:tcW w:w="2309" w:type="dxa"/>
            <w:tcBorders>
              <w:top w:val="nil"/>
              <w:left w:val="nil"/>
              <w:bottom w:val="single" w:sz="4" w:space="0" w:color="auto"/>
              <w:right w:val="single" w:sz="4" w:space="0" w:color="auto"/>
            </w:tcBorders>
            <w:noWrap/>
            <w:vAlign w:val="center"/>
          </w:tcPr>
          <w:p w:rsidR="00EF57D3" w:rsidRPr="0073271A" w:rsidRDefault="001255F8" w:rsidP="001255F8">
            <w:pPr>
              <w:jc w:val="center"/>
              <w:rPr>
                <w:rFonts w:asciiTheme="minorEastAsia" w:eastAsiaTheme="minorEastAsia" w:hAnsiTheme="minorEastAsia" w:cs="Meiryo UI"/>
                <w:color w:val="000000" w:themeColor="text1"/>
                <w:sz w:val="24"/>
              </w:rPr>
            </w:pPr>
            <w:r w:rsidRPr="0073271A">
              <w:rPr>
                <w:rFonts w:asciiTheme="minorEastAsia" w:eastAsiaTheme="minorEastAsia" w:hAnsiTheme="minorEastAsia" w:cs="Meiryo UI" w:hint="eastAsia"/>
                <w:color w:val="000000" w:themeColor="text1"/>
                <w:kern w:val="0"/>
                <w:sz w:val="24"/>
              </w:rPr>
              <w:t>吉　村　洋　文</w:t>
            </w:r>
          </w:p>
        </w:tc>
      </w:tr>
      <w:tr w:rsidR="0073271A" w:rsidRPr="0073271A" w:rsidTr="002702AB">
        <w:trPr>
          <w:trHeight w:val="392"/>
        </w:trPr>
        <w:tc>
          <w:tcPr>
            <w:tcW w:w="7512" w:type="dxa"/>
            <w:tcBorders>
              <w:top w:val="nil"/>
              <w:left w:val="single" w:sz="4" w:space="0" w:color="auto"/>
              <w:bottom w:val="single" w:sz="4" w:space="0" w:color="auto"/>
              <w:right w:val="single" w:sz="4" w:space="0" w:color="auto"/>
            </w:tcBorders>
            <w:noWrap/>
            <w:vAlign w:val="center"/>
          </w:tcPr>
          <w:p w:rsidR="00D70CA8" w:rsidRPr="0073271A" w:rsidRDefault="00D70CA8" w:rsidP="00D70CA8">
            <w:pPr>
              <w:widowControl/>
              <w:rPr>
                <w:rFonts w:asciiTheme="minorEastAsia" w:eastAsiaTheme="minorEastAsia" w:hAnsiTheme="minorEastAsia" w:cs="Meiryo UI"/>
                <w:color w:val="000000" w:themeColor="text1"/>
                <w:kern w:val="0"/>
                <w:sz w:val="24"/>
                <w:lang w:eastAsia="zh-CN"/>
              </w:rPr>
            </w:pPr>
            <w:r w:rsidRPr="0073271A">
              <w:rPr>
                <w:rFonts w:asciiTheme="minorEastAsia" w:eastAsiaTheme="minorEastAsia" w:hAnsiTheme="minorEastAsia" w:cs="Meiryo UI" w:hint="eastAsia"/>
                <w:color w:val="000000" w:themeColor="text1"/>
                <w:kern w:val="0"/>
                <w:sz w:val="24"/>
                <w:lang w:eastAsia="zh-CN"/>
              </w:rPr>
              <w:t>大阪商工会議所　会頭</w:t>
            </w:r>
            <w:r w:rsidRPr="0073271A">
              <w:rPr>
                <w:rFonts w:asciiTheme="minorEastAsia" w:eastAsiaTheme="minorEastAsia" w:hAnsiTheme="minorEastAsia" w:cs="Meiryo UI" w:hint="eastAsia"/>
                <w:color w:val="000000" w:themeColor="text1"/>
                <w:kern w:val="0"/>
                <w:sz w:val="24"/>
                <w:lang w:eastAsia="zh-CN"/>
              </w:rPr>
              <w:tab/>
            </w:r>
          </w:p>
        </w:tc>
        <w:tc>
          <w:tcPr>
            <w:tcW w:w="2309" w:type="dxa"/>
            <w:tcBorders>
              <w:top w:val="nil"/>
              <w:left w:val="nil"/>
              <w:bottom w:val="single" w:sz="4" w:space="0" w:color="auto"/>
              <w:right w:val="single" w:sz="4" w:space="0" w:color="auto"/>
            </w:tcBorders>
            <w:noWrap/>
            <w:vAlign w:val="center"/>
          </w:tcPr>
          <w:p w:rsidR="00D70CA8" w:rsidRPr="0073271A" w:rsidRDefault="001255F8" w:rsidP="001B3AE6">
            <w:pPr>
              <w:jc w:val="center"/>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尾　崎　　　裕</w:t>
            </w:r>
          </w:p>
        </w:tc>
      </w:tr>
      <w:tr w:rsidR="0073271A" w:rsidRPr="0073271A" w:rsidTr="002702AB">
        <w:trPr>
          <w:trHeight w:val="392"/>
        </w:trPr>
        <w:tc>
          <w:tcPr>
            <w:tcW w:w="7512" w:type="dxa"/>
            <w:tcBorders>
              <w:top w:val="nil"/>
              <w:left w:val="single" w:sz="4" w:space="0" w:color="auto"/>
              <w:bottom w:val="single" w:sz="4" w:space="0" w:color="auto"/>
              <w:right w:val="single" w:sz="4" w:space="0" w:color="auto"/>
            </w:tcBorders>
            <w:noWrap/>
            <w:vAlign w:val="center"/>
          </w:tcPr>
          <w:p w:rsidR="00EF57D3" w:rsidRPr="0073271A" w:rsidRDefault="00EF57D3" w:rsidP="001B3AE6">
            <w:pPr>
              <w:widowControl/>
              <w:rPr>
                <w:rFonts w:asciiTheme="minorEastAsia" w:eastAsiaTheme="minorEastAsia" w:hAnsiTheme="minorEastAsia" w:cs="Meiryo UI"/>
                <w:color w:val="000000" w:themeColor="text1"/>
                <w:kern w:val="0"/>
                <w:sz w:val="24"/>
                <w:lang w:eastAsia="zh-CN"/>
              </w:rPr>
            </w:pPr>
            <w:r w:rsidRPr="0073271A">
              <w:rPr>
                <w:rFonts w:asciiTheme="minorEastAsia" w:eastAsiaTheme="minorEastAsia" w:hAnsiTheme="minorEastAsia" w:cs="Meiryo UI" w:hint="eastAsia"/>
                <w:color w:val="000000" w:themeColor="text1"/>
                <w:kern w:val="0"/>
                <w:sz w:val="24"/>
                <w:lang w:eastAsia="zh-CN"/>
              </w:rPr>
              <w:t>公益社団法人　関西経済連合会　会長</w:t>
            </w:r>
          </w:p>
        </w:tc>
        <w:tc>
          <w:tcPr>
            <w:tcW w:w="2309" w:type="dxa"/>
            <w:tcBorders>
              <w:top w:val="nil"/>
              <w:left w:val="nil"/>
              <w:bottom w:val="single" w:sz="4" w:space="0" w:color="auto"/>
              <w:right w:val="single" w:sz="4" w:space="0" w:color="auto"/>
            </w:tcBorders>
            <w:noWrap/>
            <w:vAlign w:val="center"/>
          </w:tcPr>
          <w:p w:rsidR="00EF57D3" w:rsidRPr="0073271A" w:rsidRDefault="00EF57D3" w:rsidP="001B3AE6">
            <w:pPr>
              <w:jc w:val="center"/>
              <w:rPr>
                <w:rFonts w:asciiTheme="minorEastAsia" w:eastAsiaTheme="minorEastAsia" w:hAnsiTheme="minorEastAsia" w:cs="Meiryo UI"/>
                <w:color w:val="000000" w:themeColor="text1"/>
                <w:kern w:val="0"/>
                <w:sz w:val="24"/>
              </w:rPr>
            </w:pPr>
            <w:r w:rsidRPr="0073271A">
              <w:rPr>
                <w:rFonts w:asciiTheme="minorEastAsia" w:eastAsiaTheme="minorEastAsia" w:hAnsiTheme="minorEastAsia" w:cs="Meiryo UI" w:hint="eastAsia"/>
                <w:color w:val="000000" w:themeColor="text1"/>
                <w:kern w:val="0"/>
                <w:sz w:val="24"/>
              </w:rPr>
              <w:t xml:space="preserve">森　</w:t>
            </w:r>
            <w:r w:rsidR="00073ACF" w:rsidRPr="0073271A">
              <w:rPr>
                <w:rFonts w:asciiTheme="minorEastAsia" w:eastAsiaTheme="minorEastAsia" w:hAnsiTheme="minorEastAsia" w:cs="Meiryo UI" w:hint="eastAsia"/>
                <w:color w:val="000000" w:themeColor="text1"/>
                <w:kern w:val="0"/>
                <w:sz w:val="24"/>
              </w:rPr>
              <w:t xml:space="preserve">　</w:t>
            </w:r>
            <w:r w:rsidRPr="0073271A">
              <w:rPr>
                <w:rFonts w:asciiTheme="minorEastAsia" w:eastAsiaTheme="minorEastAsia" w:hAnsiTheme="minorEastAsia" w:cs="Meiryo UI" w:hint="eastAsia"/>
                <w:color w:val="000000" w:themeColor="text1"/>
                <w:kern w:val="0"/>
                <w:sz w:val="24"/>
              </w:rPr>
              <w:t xml:space="preserve">　詳　介</w:t>
            </w:r>
          </w:p>
        </w:tc>
      </w:tr>
      <w:tr w:rsidR="0073271A" w:rsidRPr="0073271A" w:rsidTr="002702AB">
        <w:trPr>
          <w:trHeight w:val="362"/>
        </w:trPr>
        <w:tc>
          <w:tcPr>
            <w:tcW w:w="7512" w:type="dxa"/>
            <w:tcBorders>
              <w:top w:val="nil"/>
              <w:left w:val="single" w:sz="4" w:space="0" w:color="auto"/>
              <w:bottom w:val="single" w:sz="4" w:space="0" w:color="auto"/>
              <w:right w:val="single" w:sz="4" w:space="0" w:color="auto"/>
            </w:tcBorders>
            <w:noWrap/>
            <w:vAlign w:val="center"/>
          </w:tcPr>
          <w:p w:rsidR="00EF57D3" w:rsidRPr="0073271A" w:rsidRDefault="005B368E" w:rsidP="007B3A30">
            <w:pPr>
              <w:widowControl/>
              <w:rPr>
                <w:rFonts w:asciiTheme="minorEastAsia" w:eastAsiaTheme="minorEastAsia" w:hAnsiTheme="minorEastAsia" w:cs="Meiryo UI"/>
                <w:color w:val="000000" w:themeColor="text1"/>
                <w:kern w:val="0"/>
                <w:sz w:val="24"/>
                <w:lang w:eastAsia="zh-CN"/>
              </w:rPr>
            </w:pPr>
            <w:r w:rsidRPr="0073271A">
              <w:rPr>
                <w:rFonts w:asciiTheme="minorEastAsia" w:eastAsiaTheme="minorEastAsia" w:hAnsiTheme="minorEastAsia" w:cs="Meiryo UI" w:hint="eastAsia"/>
                <w:color w:val="000000" w:themeColor="text1"/>
                <w:kern w:val="0"/>
                <w:sz w:val="24"/>
                <w:lang w:eastAsia="zh-CN"/>
              </w:rPr>
              <w:t>一般</w:t>
            </w:r>
            <w:r w:rsidR="00EF57D3" w:rsidRPr="0073271A">
              <w:rPr>
                <w:rFonts w:asciiTheme="minorEastAsia" w:eastAsiaTheme="minorEastAsia" w:hAnsiTheme="minorEastAsia" w:cs="Meiryo UI" w:hint="eastAsia"/>
                <w:color w:val="000000" w:themeColor="text1"/>
                <w:kern w:val="0"/>
                <w:sz w:val="24"/>
                <w:lang w:eastAsia="zh-CN"/>
              </w:rPr>
              <w:t>社団法人　関西経済同友会</w:t>
            </w:r>
            <w:r w:rsidR="00AA4539" w:rsidRPr="0073271A">
              <w:rPr>
                <w:rFonts w:asciiTheme="minorEastAsia" w:eastAsiaTheme="minorEastAsia" w:hAnsiTheme="minorEastAsia" w:cs="Meiryo UI" w:hint="eastAsia"/>
                <w:color w:val="000000" w:themeColor="text1"/>
                <w:kern w:val="0"/>
                <w:sz w:val="24"/>
                <w:lang w:eastAsia="zh-CN"/>
              </w:rPr>
              <w:t xml:space="preserve">　</w:t>
            </w:r>
            <w:r w:rsidR="007B3A30" w:rsidRPr="0073271A">
              <w:rPr>
                <w:rFonts w:asciiTheme="minorEastAsia" w:eastAsiaTheme="minorEastAsia" w:hAnsiTheme="minorEastAsia" w:cs="Meiryo UI" w:hint="eastAsia"/>
                <w:color w:val="000000" w:themeColor="text1"/>
                <w:kern w:val="0"/>
                <w:sz w:val="24"/>
                <w:lang w:eastAsia="zh-CN"/>
              </w:rPr>
              <w:t>代表</w:t>
            </w:r>
            <w:r w:rsidR="00EF57D3" w:rsidRPr="0073271A">
              <w:rPr>
                <w:rFonts w:asciiTheme="minorEastAsia" w:eastAsiaTheme="minorEastAsia" w:hAnsiTheme="minorEastAsia" w:cs="Meiryo UI" w:hint="eastAsia"/>
                <w:color w:val="000000" w:themeColor="text1"/>
                <w:kern w:val="0"/>
                <w:sz w:val="24"/>
                <w:lang w:eastAsia="zh-CN"/>
              </w:rPr>
              <w:t>幹事</w:t>
            </w:r>
            <w:r w:rsidR="00501C8E" w:rsidRPr="0073271A">
              <w:rPr>
                <w:rFonts w:asciiTheme="minorEastAsia" w:eastAsiaTheme="minorEastAsia" w:hAnsiTheme="minorEastAsia" w:cs="Meiryo UI" w:hint="eastAsia"/>
                <w:color w:val="000000" w:themeColor="text1"/>
                <w:kern w:val="0"/>
                <w:sz w:val="24"/>
                <w:lang w:eastAsia="zh-CN"/>
              </w:rPr>
              <w:t xml:space="preserve">　</w:t>
            </w:r>
          </w:p>
        </w:tc>
        <w:tc>
          <w:tcPr>
            <w:tcW w:w="2309" w:type="dxa"/>
            <w:tcBorders>
              <w:top w:val="nil"/>
              <w:left w:val="nil"/>
              <w:bottom w:val="single" w:sz="4" w:space="0" w:color="auto"/>
              <w:right w:val="single" w:sz="4" w:space="0" w:color="auto"/>
            </w:tcBorders>
            <w:noWrap/>
            <w:vAlign w:val="center"/>
          </w:tcPr>
          <w:p w:rsidR="00EF57D3" w:rsidRPr="0073271A" w:rsidRDefault="00FD152E" w:rsidP="004D7F69">
            <w:pPr>
              <w:jc w:val="center"/>
              <w:rPr>
                <w:rFonts w:asciiTheme="minorEastAsia" w:eastAsiaTheme="minorEastAsia" w:hAnsiTheme="minorEastAsia" w:cs="Meiryo UI"/>
                <w:color w:val="000000" w:themeColor="text1"/>
                <w:sz w:val="24"/>
              </w:rPr>
            </w:pPr>
            <w:r w:rsidRPr="0073271A">
              <w:rPr>
                <w:rFonts w:asciiTheme="minorEastAsia" w:eastAsiaTheme="minorEastAsia" w:hAnsiTheme="minorEastAsia" w:cs="Meiryo UI" w:hint="eastAsia"/>
                <w:color w:val="000000" w:themeColor="text1"/>
                <w:sz w:val="24"/>
              </w:rPr>
              <w:t>䕃</w:t>
            </w:r>
            <w:r w:rsidR="004D7F69" w:rsidRPr="0073271A">
              <w:rPr>
                <w:rFonts w:asciiTheme="minorEastAsia" w:eastAsiaTheme="minorEastAsia" w:hAnsiTheme="minorEastAsia" w:cs="Meiryo UI" w:hint="eastAsia"/>
                <w:color w:val="000000" w:themeColor="text1"/>
                <w:sz w:val="24"/>
              </w:rPr>
              <w:t xml:space="preserve">　山　秀　一</w:t>
            </w:r>
          </w:p>
        </w:tc>
      </w:tr>
      <w:tr w:rsidR="0073271A" w:rsidRPr="0073271A" w:rsidTr="002702AB">
        <w:trPr>
          <w:trHeight w:val="364"/>
        </w:trPr>
        <w:tc>
          <w:tcPr>
            <w:tcW w:w="7512" w:type="dxa"/>
            <w:tcBorders>
              <w:top w:val="single" w:sz="4" w:space="0" w:color="auto"/>
              <w:left w:val="single" w:sz="4" w:space="0" w:color="auto"/>
              <w:bottom w:val="single" w:sz="4" w:space="0" w:color="auto"/>
              <w:right w:val="single" w:sz="4" w:space="0" w:color="auto"/>
            </w:tcBorders>
            <w:noWrap/>
            <w:vAlign w:val="center"/>
          </w:tcPr>
          <w:p w:rsidR="003D5775" w:rsidRPr="0073271A" w:rsidRDefault="00FD152E" w:rsidP="00501C8E">
            <w:pPr>
              <w:widowControl/>
              <w:rPr>
                <w:rFonts w:asciiTheme="minorEastAsia" w:eastAsiaTheme="minorEastAsia" w:hAnsiTheme="minorEastAsia" w:cs="Meiryo UI"/>
                <w:color w:val="000000" w:themeColor="text1"/>
                <w:kern w:val="0"/>
                <w:sz w:val="24"/>
                <w:lang w:eastAsia="zh-CN"/>
              </w:rPr>
            </w:pPr>
            <w:r w:rsidRPr="0073271A">
              <w:rPr>
                <w:rFonts w:asciiTheme="minorEastAsia" w:eastAsiaTheme="minorEastAsia" w:hAnsiTheme="minorEastAsia" w:cs="Meiryo UI" w:hint="eastAsia"/>
                <w:color w:val="000000" w:themeColor="text1"/>
                <w:kern w:val="0"/>
                <w:sz w:val="24"/>
                <w:lang w:eastAsia="zh-CN"/>
              </w:rPr>
              <w:t>大阪府立大学21世紀科学研究機構教授　観光産業戦略研究所長</w:t>
            </w:r>
          </w:p>
        </w:tc>
        <w:tc>
          <w:tcPr>
            <w:tcW w:w="2309" w:type="dxa"/>
            <w:tcBorders>
              <w:top w:val="single" w:sz="4" w:space="0" w:color="auto"/>
              <w:left w:val="nil"/>
              <w:bottom w:val="single" w:sz="4" w:space="0" w:color="auto"/>
              <w:right w:val="single" w:sz="4" w:space="0" w:color="auto"/>
            </w:tcBorders>
            <w:noWrap/>
            <w:vAlign w:val="center"/>
          </w:tcPr>
          <w:p w:rsidR="003D5775" w:rsidRPr="0073271A" w:rsidRDefault="00AF3118" w:rsidP="001E049A">
            <w:pPr>
              <w:jc w:val="center"/>
              <w:rPr>
                <w:rFonts w:asciiTheme="minorEastAsia" w:eastAsiaTheme="minorEastAsia" w:hAnsiTheme="minorEastAsia" w:cs="Meiryo UI"/>
                <w:color w:val="000000" w:themeColor="text1"/>
                <w:sz w:val="24"/>
              </w:rPr>
            </w:pPr>
            <w:r w:rsidRPr="0073271A">
              <w:rPr>
                <w:rFonts w:asciiTheme="minorEastAsia" w:eastAsiaTheme="minorEastAsia" w:hAnsiTheme="minorEastAsia" w:cs="Meiryo UI" w:hint="eastAsia"/>
                <w:color w:val="000000" w:themeColor="text1"/>
                <w:sz w:val="24"/>
              </w:rPr>
              <w:t>橋　爪　紳</w:t>
            </w:r>
            <w:r w:rsidR="001E049A" w:rsidRPr="0073271A">
              <w:rPr>
                <w:rFonts w:asciiTheme="minorEastAsia" w:eastAsiaTheme="minorEastAsia" w:hAnsiTheme="minorEastAsia" w:cs="Meiryo UI" w:hint="eastAsia"/>
                <w:color w:val="000000" w:themeColor="text1"/>
                <w:sz w:val="24"/>
              </w:rPr>
              <w:t xml:space="preserve">　也</w:t>
            </w:r>
          </w:p>
        </w:tc>
      </w:tr>
      <w:tr w:rsidR="005C0DC1" w:rsidRPr="0073271A" w:rsidTr="002702AB">
        <w:trPr>
          <w:trHeight w:val="364"/>
        </w:trPr>
        <w:tc>
          <w:tcPr>
            <w:tcW w:w="7512" w:type="dxa"/>
            <w:tcBorders>
              <w:top w:val="single" w:sz="4" w:space="0" w:color="auto"/>
              <w:left w:val="single" w:sz="4" w:space="0" w:color="auto"/>
              <w:bottom w:val="single" w:sz="4" w:space="0" w:color="auto"/>
              <w:right w:val="single" w:sz="4" w:space="0" w:color="auto"/>
            </w:tcBorders>
            <w:noWrap/>
            <w:vAlign w:val="center"/>
          </w:tcPr>
          <w:p w:rsidR="005C0DC1" w:rsidRPr="0073271A" w:rsidRDefault="005C0DC1" w:rsidP="00D70CA8">
            <w:pPr>
              <w:widowControl/>
              <w:rPr>
                <w:rFonts w:asciiTheme="minorEastAsia" w:eastAsiaTheme="minorEastAsia" w:hAnsiTheme="minorEastAsia" w:cs="Meiryo UI"/>
                <w:color w:val="000000" w:themeColor="text1"/>
                <w:sz w:val="24"/>
                <w:lang w:eastAsia="zh-CN"/>
              </w:rPr>
            </w:pPr>
            <w:r w:rsidRPr="0073271A">
              <w:rPr>
                <w:rFonts w:asciiTheme="minorEastAsia" w:eastAsiaTheme="minorEastAsia" w:hAnsiTheme="minorEastAsia" w:cs="Meiryo UI" w:hint="eastAsia"/>
                <w:color w:val="000000" w:themeColor="text1"/>
                <w:sz w:val="24"/>
                <w:lang w:eastAsia="zh-CN"/>
              </w:rPr>
              <w:t>公益財団法人大阪観光局</w:t>
            </w:r>
            <w:r w:rsidRPr="0073271A">
              <w:rPr>
                <w:rFonts w:asciiTheme="minorEastAsia" w:eastAsiaTheme="minorEastAsia" w:hAnsiTheme="minorEastAsia" w:cs="Meiryo UI" w:hint="eastAsia"/>
                <w:color w:val="000000" w:themeColor="text1"/>
                <w:sz w:val="24"/>
              </w:rPr>
              <w:t xml:space="preserve">　理事長</w:t>
            </w:r>
          </w:p>
        </w:tc>
        <w:tc>
          <w:tcPr>
            <w:tcW w:w="2309" w:type="dxa"/>
            <w:tcBorders>
              <w:top w:val="single" w:sz="4" w:space="0" w:color="auto"/>
              <w:left w:val="nil"/>
              <w:bottom w:val="single" w:sz="4" w:space="0" w:color="auto"/>
              <w:right w:val="single" w:sz="4" w:space="0" w:color="auto"/>
            </w:tcBorders>
            <w:noWrap/>
            <w:vAlign w:val="center"/>
          </w:tcPr>
          <w:p w:rsidR="005C0DC1" w:rsidRPr="0073271A" w:rsidRDefault="005C0DC1" w:rsidP="001E049A">
            <w:pPr>
              <w:jc w:val="center"/>
              <w:rPr>
                <w:rFonts w:asciiTheme="minorEastAsia" w:eastAsiaTheme="minorEastAsia" w:hAnsiTheme="minorEastAsia" w:cs="Meiryo UI"/>
                <w:color w:val="000000" w:themeColor="text1"/>
                <w:sz w:val="24"/>
              </w:rPr>
            </w:pPr>
            <w:r w:rsidRPr="0073271A">
              <w:rPr>
                <w:rFonts w:asciiTheme="minorEastAsia" w:eastAsiaTheme="minorEastAsia" w:hAnsiTheme="minorEastAsia" w:cs="Meiryo UI" w:hint="eastAsia"/>
                <w:color w:val="000000" w:themeColor="text1"/>
                <w:sz w:val="24"/>
              </w:rPr>
              <w:t>溝　畑　　　宏</w:t>
            </w:r>
          </w:p>
        </w:tc>
      </w:tr>
    </w:tbl>
    <w:p w:rsidR="00242C3C" w:rsidRPr="0073271A" w:rsidRDefault="00242C3C" w:rsidP="001255F8">
      <w:pPr>
        <w:rPr>
          <w:rFonts w:asciiTheme="minorEastAsia" w:eastAsiaTheme="minorEastAsia" w:hAnsiTheme="minorEastAsia" w:cs="Meiryo UI"/>
          <w:strike/>
          <w:color w:val="000000" w:themeColor="text1"/>
          <w:sz w:val="24"/>
        </w:rPr>
      </w:pPr>
    </w:p>
    <w:sectPr w:rsidR="00242C3C" w:rsidRPr="0073271A" w:rsidSect="0022103B">
      <w:footerReference w:type="default" r:id="rId9"/>
      <w:pgSz w:w="11906" w:h="16838"/>
      <w:pgMar w:top="1134" w:right="1134" w:bottom="1134" w:left="1134" w:header="851" w:footer="283"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074" w:rsidRDefault="008E4074" w:rsidP="00B76237">
      <w:r>
        <w:separator/>
      </w:r>
    </w:p>
  </w:endnote>
  <w:endnote w:type="continuationSeparator" w:id="0">
    <w:p w:rsidR="008E4074" w:rsidRDefault="008E4074" w:rsidP="00B76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UI Gothic">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143623"/>
      <w:docPartObj>
        <w:docPartGallery w:val="Page Numbers (Bottom of Page)"/>
        <w:docPartUnique/>
      </w:docPartObj>
    </w:sdtPr>
    <w:sdtEndPr/>
    <w:sdtContent>
      <w:p w:rsidR="0022103B" w:rsidRDefault="0022103B" w:rsidP="00E57A24">
        <w:pPr>
          <w:pStyle w:val="a7"/>
          <w:jc w:val="center"/>
        </w:pPr>
        <w:r>
          <w:fldChar w:fldCharType="begin"/>
        </w:r>
        <w:r>
          <w:instrText>PAGE   \* MERGEFORMAT</w:instrText>
        </w:r>
        <w:r>
          <w:fldChar w:fldCharType="separate"/>
        </w:r>
        <w:r w:rsidR="00C7280F" w:rsidRPr="00C7280F">
          <w:rPr>
            <w:noProof/>
            <w:lang w:val="ja-JP"/>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074" w:rsidRDefault="008E4074" w:rsidP="00B76237">
      <w:r>
        <w:separator/>
      </w:r>
    </w:p>
  </w:footnote>
  <w:footnote w:type="continuationSeparator" w:id="0">
    <w:p w:rsidR="008E4074" w:rsidRDefault="008E4074" w:rsidP="00B762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0113D"/>
    <w:multiLevelType w:val="hybridMultilevel"/>
    <w:tmpl w:val="2878054E"/>
    <w:lvl w:ilvl="0" w:tplc="C07E1932">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5B50BEF"/>
    <w:multiLevelType w:val="hybridMultilevel"/>
    <w:tmpl w:val="E5F6AE9E"/>
    <w:lvl w:ilvl="0" w:tplc="55340BEA">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6DA46A40"/>
    <w:multiLevelType w:val="hybridMultilevel"/>
    <w:tmpl w:val="1B9ECE78"/>
    <w:lvl w:ilvl="0" w:tplc="6CB25FD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840"/>
  <w:drawingGridHorizontalSpacing w:val="105"/>
  <w:drawingGridVerticalSpacing w:val="43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872"/>
    <w:rsid w:val="000056AE"/>
    <w:rsid w:val="000177ED"/>
    <w:rsid w:val="00025765"/>
    <w:rsid w:val="00030F97"/>
    <w:rsid w:val="00035755"/>
    <w:rsid w:val="00040F2E"/>
    <w:rsid w:val="00041603"/>
    <w:rsid w:val="00073ACF"/>
    <w:rsid w:val="00080A72"/>
    <w:rsid w:val="000A64F0"/>
    <w:rsid w:val="00102F27"/>
    <w:rsid w:val="0012105E"/>
    <w:rsid w:val="001255F8"/>
    <w:rsid w:val="00126579"/>
    <w:rsid w:val="00127EC3"/>
    <w:rsid w:val="00185425"/>
    <w:rsid w:val="001865D4"/>
    <w:rsid w:val="001A1935"/>
    <w:rsid w:val="001B3AE6"/>
    <w:rsid w:val="001E049A"/>
    <w:rsid w:val="002176F0"/>
    <w:rsid w:val="0022103B"/>
    <w:rsid w:val="0023226D"/>
    <w:rsid w:val="00232A9F"/>
    <w:rsid w:val="00242C3C"/>
    <w:rsid w:val="0024579C"/>
    <w:rsid w:val="00250207"/>
    <w:rsid w:val="002519D6"/>
    <w:rsid w:val="00261851"/>
    <w:rsid w:val="002702AB"/>
    <w:rsid w:val="002704A6"/>
    <w:rsid w:val="0027337C"/>
    <w:rsid w:val="00276A9E"/>
    <w:rsid w:val="00295238"/>
    <w:rsid w:val="0029571C"/>
    <w:rsid w:val="002977E6"/>
    <w:rsid w:val="002C4FE8"/>
    <w:rsid w:val="002D2DEC"/>
    <w:rsid w:val="002D4AC0"/>
    <w:rsid w:val="002D6089"/>
    <w:rsid w:val="002E1A30"/>
    <w:rsid w:val="00301429"/>
    <w:rsid w:val="00307431"/>
    <w:rsid w:val="00310247"/>
    <w:rsid w:val="00321815"/>
    <w:rsid w:val="00356627"/>
    <w:rsid w:val="00364960"/>
    <w:rsid w:val="003725C9"/>
    <w:rsid w:val="003D5775"/>
    <w:rsid w:val="003E7C20"/>
    <w:rsid w:val="0040752A"/>
    <w:rsid w:val="0041690E"/>
    <w:rsid w:val="00436904"/>
    <w:rsid w:val="00453159"/>
    <w:rsid w:val="00455912"/>
    <w:rsid w:val="004B1B19"/>
    <w:rsid w:val="004C3603"/>
    <w:rsid w:val="004D412D"/>
    <w:rsid w:val="004D7F69"/>
    <w:rsid w:val="004F02D4"/>
    <w:rsid w:val="00501C8E"/>
    <w:rsid w:val="00502B7E"/>
    <w:rsid w:val="00505268"/>
    <w:rsid w:val="00523A3F"/>
    <w:rsid w:val="005272E0"/>
    <w:rsid w:val="005467B7"/>
    <w:rsid w:val="00577A9C"/>
    <w:rsid w:val="005B1EB7"/>
    <w:rsid w:val="005B368E"/>
    <w:rsid w:val="005C0DC1"/>
    <w:rsid w:val="005D3A81"/>
    <w:rsid w:val="005E1A26"/>
    <w:rsid w:val="005F49B9"/>
    <w:rsid w:val="00616AA5"/>
    <w:rsid w:val="00626489"/>
    <w:rsid w:val="006465E8"/>
    <w:rsid w:val="006804A2"/>
    <w:rsid w:val="00682F1E"/>
    <w:rsid w:val="006863C1"/>
    <w:rsid w:val="006B675C"/>
    <w:rsid w:val="006C43F0"/>
    <w:rsid w:val="006E36C0"/>
    <w:rsid w:val="00711CFA"/>
    <w:rsid w:val="00725600"/>
    <w:rsid w:val="007324BE"/>
    <w:rsid w:val="0073271A"/>
    <w:rsid w:val="00733C81"/>
    <w:rsid w:val="00735FFD"/>
    <w:rsid w:val="0077042B"/>
    <w:rsid w:val="00772B3E"/>
    <w:rsid w:val="00796AF1"/>
    <w:rsid w:val="007B388C"/>
    <w:rsid w:val="007B3A30"/>
    <w:rsid w:val="007E2477"/>
    <w:rsid w:val="007E76B7"/>
    <w:rsid w:val="007F28FD"/>
    <w:rsid w:val="007F64D3"/>
    <w:rsid w:val="0080275A"/>
    <w:rsid w:val="00813974"/>
    <w:rsid w:val="00854268"/>
    <w:rsid w:val="00855B7B"/>
    <w:rsid w:val="00856DA3"/>
    <w:rsid w:val="008A4C33"/>
    <w:rsid w:val="008E0872"/>
    <w:rsid w:val="008E4074"/>
    <w:rsid w:val="008F292E"/>
    <w:rsid w:val="00942059"/>
    <w:rsid w:val="0096040E"/>
    <w:rsid w:val="00961867"/>
    <w:rsid w:val="00966C75"/>
    <w:rsid w:val="009811DD"/>
    <w:rsid w:val="0098263F"/>
    <w:rsid w:val="0098334A"/>
    <w:rsid w:val="009B46A7"/>
    <w:rsid w:val="009E017A"/>
    <w:rsid w:val="009E1AD9"/>
    <w:rsid w:val="009E70DE"/>
    <w:rsid w:val="00A1703C"/>
    <w:rsid w:val="00A4327D"/>
    <w:rsid w:val="00A54DC9"/>
    <w:rsid w:val="00A63D14"/>
    <w:rsid w:val="00A85FAE"/>
    <w:rsid w:val="00AA4539"/>
    <w:rsid w:val="00AB6FC5"/>
    <w:rsid w:val="00AF3118"/>
    <w:rsid w:val="00B428A9"/>
    <w:rsid w:val="00B46171"/>
    <w:rsid w:val="00B47282"/>
    <w:rsid w:val="00B65887"/>
    <w:rsid w:val="00B72A22"/>
    <w:rsid w:val="00B74A29"/>
    <w:rsid w:val="00B76237"/>
    <w:rsid w:val="00B764AD"/>
    <w:rsid w:val="00BB70B7"/>
    <w:rsid w:val="00BC21E6"/>
    <w:rsid w:val="00BE2E57"/>
    <w:rsid w:val="00BE7F1B"/>
    <w:rsid w:val="00C01D4F"/>
    <w:rsid w:val="00C2297B"/>
    <w:rsid w:val="00C24E00"/>
    <w:rsid w:val="00C27748"/>
    <w:rsid w:val="00C7280F"/>
    <w:rsid w:val="00C82D9E"/>
    <w:rsid w:val="00C95120"/>
    <w:rsid w:val="00C95152"/>
    <w:rsid w:val="00CC61C4"/>
    <w:rsid w:val="00CE06DB"/>
    <w:rsid w:val="00D11419"/>
    <w:rsid w:val="00D154AC"/>
    <w:rsid w:val="00D45C04"/>
    <w:rsid w:val="00D4738C"/>
    <w:rsid w:val="00D67B51"/>
    <w:rsid w:val="00D70CA8"/>
    <w:rsid w:val="00DA2CDF"/>
    <w:rsid w:val="00DA365B"/>
    <w:rsid w:val="00DA4A87"/>
    <w:rsid w:val="00DC3158"/>
    <w:rsid w:val="00DC5C64"/>
    <w:rsid w:val="00DF3348"/>
    <w:rsid w:val="00DF4316"/>
    <w:rsid w:val="00DF5EC9"/>
    <w:rsid w:val="00DF7888"/>
    <w:rsid w:val="00E25747"/>
    <w:rsid w:val="00E43DA0"/>
    <w:rsid w:val="00E53D04"/>
    <w:rsid w:val="00E568D2"/>
    <w:rsid w:val="00E56F57"/>
    <w:rsid w:val="00E57A24"/>
    <w:rsid w:val="00E82908"/>
    <w:rsid w:val="00EA64E3"/>
    <w:rsid w:val="00EB6FE8"/>
    <w:rsid w:val="00EE6DD1"/>
    <w:rsid w:val="00EF57D3"/>
    <w:rsid w:val="00F065F9"/>
    <w:rsid w:val="00F300C4"/>
    <w:rsid w:val="00F3296A"/>
    <w:rsid w:val="00F44373"/>
    <w:rsid w:val="00F606CE"/>
    <w:rsid w:val="00F650A0"/>
    <w:rsid w:val="00F94C5D"/>
    <w:rsid w:val="00FB1410"/>
    <w:rsid w:val="00FB6ABC"/>
    <w:rsid w:val="00FC400F"/>
    <w:rsid w:val="00FD1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S UI Gothic" w:eastAsia="MS UI Gothic" w:hAnsi="MS UI Gothic" w:cstheme="minorBidi"/>
        <w:kern w:val="2"/>
        <w:sz w:val="32"/>
        <w:szCs w:val="3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7D3"/>
    <w:pPr>
      <w:widowControl w:val="0"/>
      <w:jc w:val="both"/>
    </w:pPr>
    <w:rPr>
      <w:rFonts w:ascii="Century" w:eastAsia="ＭＳ 明朝" w:hAnsi="Century" w:cs="Times New Roman"/>
      <w:sz w:val="21"/>
      <w:szCs w:val="24"/>
    </w:rPr>
  </w:style>
  <w:style w:type="paragraph" w:styleId="1">
    <w:name w:val="heading 1"/>
    <w:basedOn w:val="a"/>
    <w:next w:val="a"/>
    <w:link w:val="10"/>
    <w:uiPriority w:val="9"/>
    <w:qFormat/>
    <w:rsid w:val="00502B7E"/>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E0872"/>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Balloon Text"/>
    <w:basedOn w:val="a"/>
    <w:link w:val="a4"/>
    <w:uiPriority w:val="99"/>
    <w:semiHidden/>
    <w:unhideWhenUsed/>
    <w:rsid w:val="00AF311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F3118"/>
    <w:rPr>
      <w:rFonts w:asciiTheme="majorHAnsi" w:eastAsiaTheme="majorEastAsia" w:hAnsiTheme="majorHAnsi" w:cstheme="majorBidi"/>
      <w:sz w:val="18"/>
      <w:szCs w:val="18"/>
    </w:rPr>
  </w:style>
  <w:style w:type="paragraph" w:styleId="a5">
    <w:name w:val="header"/>
    <w:basedOn w:val="a"/>
    <w:link w:val="a6"/>
    <w:uiPriority w:val="99"/>
    <w:unhideWhenUsed/>
    <w:rsid w:val="00B76237"/>
    <w:pPr>
      <w:tabs>
        <w:tab w:val="center" w:pos="4252"/>
        <w:tab w:val="right" w:pos="8504"/>
      </w:tabs>
      <w:snapToGrid w:val="0"/>
    </w:pPr>
  </w:style>
  <w:style w:type="character" w:customStyle="1" w:styleId="a6">
    <w:name w:val="ヘッダー (文字)"/>
    <w:basedOn w:val="a0"/>
    <w:link w:val="a5"/>
    <w:uiPriority w:val="99"/>
    <w:rsid w:val="00B76237"/>
    <w:rPr>
      <w:rFonts w:ascii="Century" w:eastAsia="ＭＳ 明朝" w:hAnsi="Century" w:cs="Times New Roman"/>
      <w:sz w:val="21"/>
      <w:szCs w:val="24"/>
    </w:rPr>
  </w:style>
  <w:style w:type="paragraph" w:styleId="a7">
    <w:name w:val="footer"/>
    <w:basedOn w:val="a"/>
    <w:link w:val="a8"/>
    <w:uiPriority w:val="99"/>
    <w:unhideWhenUsed/>
    <w:rsid w:val="00B76237"/>
    <w:pPr>
      <w:tabs>
        <w:tab w:val="center" w:pos="4252"/>
        <w:tab w:val="right" w:pos="8504"/>
      </w:tabs>
      <w:snapToGrid w:val="0"/>
    </w:pPr>
  </w:style>
  <w:style w:type="character" w:customStyle="1" w:styleId="a8">
    <w:name w:val="フッター (文字)"/>
    <w:basedOn w:val="a0"/>
    <w:link w:val="a7"/>
    <w:uiPriority w:val="99"/>
    <w:rsid w:val="00B76237"/>
    <w:rPr>
      <w:rFonts w:ascii="Century" w:eastAsia="ＭＳ 明朝" w:hAnsi="Century" w:cs="Times New Roman"/>
      <w:sz w:val="21"/>
      <w:szCs w:val="24"/>
    </w:rPr>
  </w:style>
  <w:style w:type="character" w:styleId="a9">
    <w:name w:val="annotation reference"/>
    <w:basedOn w:val="a0"/>
    <w:uiPriority w:val="99"/>
    <w:semiHidden/>
    <w:unhideWhenUsed/>
    <w:rsid w:val="00BB70B7"/>
    <w:rPr>
      <w:sz w:val="18"/>
      <w:szCs w:val="18"/>
    </w:rPr>
  </w:style>
  <w:style w:type="paragraph" w:styleId="aa">
    <w:name w:val="annotation text"/>
    <w:basedOn w:val="a"/>
    <w:link w:val="ab"/>
    <w:uiPriority w:val="99"/>
    <w:semiHidden/>
    <w:unhideWhenUsed/>
    <w:rsid w:val="00BB70B7"/>
    <w:pPr>
      <w:jc w:val="left"/>
    </w:pPr>
  </w:style>
  <w:style w:type="character" w:customStyle="1" w:styleId="ab">
    <w:name w:val="コメント文字列 (文字)"/>
    <w:basedOn w:val="a0"/>
    <w:link w:val="aa"/>
    <w:uiPriority w:val="99"/>
    <w:semiHidden/>
    <w:rsid w:val="00BB70B7"/>
    <w:rPr>
      <w:rFonts w:ascii="Century" w:eastAsia="ＭＳ 明朝" w:hAnsi="Century" w:cs="Times New Roman"/>
      <w:sz w:val="21"/>
      <w:szCs w:val="24"/>
    </w:rPr>
  </w:style>
  <w:style w:type="paragraph" w:styleId="ac">
    <w:name w:val="annotation subject"/>
    <w:basedOn w:val="aa"/>
    <w:next w:val="aa"/>
    <w:link w:val="ad"/>
    <w:uiPriority w:val="99"/>
    <w:semiHidden/>
    <w:unhideWhenUsed/>
    <w:rsid w:val="00BB70B7"/>
    <w:rPr>
      <w:b/>
      <w:bCs/>
    </w:rPr>
  </w:style>
  <w:style w:type="character" w:customStyle="1" w:styleId="ad">
    <w:name w:val="コメント内容 (文字)"/>
    <w:basedOn w:val="ab"/>
    <w:link w:val="ac"/>
    <w:uiPriority w:val="99"/>
    <w:semiHidden/>
    <w:rsid w:val="00BB70B7"/>
    <w:rPr>
      <w:rFonts w:ascii="Century" w:eastAsia="ＭＳ 明朝" w:hAnsi="Century" w:cs="Times New Roman"/>
      <w:b/>
      <w:bCs/>
      <w:sz w:val="21"/>
      <w:szCs w:val="24"/>
    </w:rPr>
  </w:style>
  <w:style w:type="character" w:customStyle="1" w:styleId="10">
    <w:name w:val="見出し 1 (文字)"/>
    <w:basedOn w:val="a0"/>
    <w:link w:val="1"/>
    <w:rsid w:val="00502B7E"/>
    <w:rPr>
      <w:rFonts w:asciiTheme="majorHAnsi" w:eastAsiaTheme="majorEastAsia" w:hAnsiTheme="majorHAnsi" w:cstheme="majorBidi"/>
      <w:sz w:val="24"/>
      <w:szCs w:val="24"/>
    </w:rPr>
  </w:style>
  <w:style w:type="paragraph" w:styleId="ae">
    <w:name w:val="Date"/>
    <w:basedOn w:val="a"/>
    <w:next w:val="a"/>
    <w:link w:val="af"/>
    <w:uiPriority w:val="99"/>
    <w:semiHidden/>
    <w:unhideWhenUsed/>
    <w:rsid w:val="002702AB"/>
  </w:style>
  <w:style w:type="character" w:customStyle="1" w:styleId="af">
    <w:name w:val="日付 (文字)"/>
    <w:basedOn w:val="a0"/>
    <w:link w:val="ae"/>
    <w:uiPriority w:val="99"/>
    <w:semiHidden/>
    <w:rsid w:val="002702AB"/>
    <w:rPr>
      <w:rFonts w:ascii="Century" w:eastAsia="ＭＳ 明朝" w:hAnsi="Century" w:cs="Times New Roman"/>
      <w:sz w:val="21"/>
      <w:szCs w:val="24"/>
    </w:rPr>
  </w:style>
  <w:style w:type="paragraph" w:styleId="af0">
    <w:name w:val="List Paragraph"/>
    <w:basedOn w:val="a"/>
    <w:uiPriority w:val="34"/>
    <w:qFormat/>
    <w:rsid w:val="009811DD"/>
    <w:pPr>
      <w:ind w:leftChars="400" w:left="840"/>
    </w:pPr>
  </w:style>
  <w:style w:type="paragraph" w:styleId="af1">
    <w:name w:val="Revision"/>
    <w:hidden/>
    <w:uiPriority w:val="99"/>
    <w:semiHidden/>
    <w:rsid w:val="00855B7B"/>
    <w:rPr>
      <w:rFonts w:ascii="Century" w:eastAsia="ＭＳ 明朝" w:hAnsi="Century" w:cs="Times New Roman"/>
      <w:sz w:val="21"/>
      <w:szCs w:val="24"/>
    </w:rPr>
  </w:style>
  <w:style w:type="paragraph" w:styleId="Web">
    <w:name w:val="Normal (Web)"/>
    <w:basedOn w:val="a"/>
    <w:uiPriority w:val="99"/>
    <w:semiHidden/>
    <w:unhideWhenUsed/>
    <w:rsid w:val="0073271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UI Gothic" w:eastAsia="MS UI Gothic" w:hAnsi="MS UI Gothic" w:cstheme="minorBidi"/>
        <w:kern w:val="2"/>
        <w:sz w:val="32"/>
        <w:szCs w:val="3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7D3"/>
    <w:pPr>
      <w:widowControl w:val="0"/>
      <w:jc w:val="both"/>
    </w:pPr>
    <w:rPr>
      <w:rFonts w:ascii="Century" w:eastAsia="ＭＳ 明朝" w:hAnsi="Century" w:cs="Times New Roman"/>
      <w:sz w:val="21"/>
      <w:szCs w:val="24"/>
    </w:rPr>
  </w:style>
  <w:style w:type="paragraph" w:styleId="1">
    <w:name w:val="heading 1"/>
    <w:basedOn w:val="a"/>
    <w:next w:val="a"/>
    <w:link w:val="10"/>
    <w:uiPriority w:val="9"/>
    <w:qFormat/>
    <w:rsid w:val="00502B7E"/>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E0872"/>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Balloon Text"/>
    <w:basedOn w:val="a"/>
    <w:link w:val="a4"/>
    <w:uiPriority w:val="99"/>
    <w:semiHidden/>
    <w:unhideWhenUsed/>
    <w:rsid w:val="00AF311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F3118"/>
    <w:rPr>
      <w:rFonts w:asciiTheme="majorHAnsi" w:eastAsiaTheme="majorEastAsia" w:hAnsiTheme="majorHAnsi" w:cstheme="majorBidi"/>
      <w:sz w:val="18"/>
      <w:szCs w:val="18"/>
    </w:rPr>
  </w:style>
  <w:style w:type="paragraph" w:styleId="a5">
    <w:name w:val="header"/>
    <w:basedOn w:val="a"/>
    <w:link w:val="a6"/>
    <w:uiPriority w:val="99"/>
    <w:unhideWhenUsed/>
    <w:rsid w:val="00B76237"/>
    <w:pPr>
      <w:tabs>
        <w:tab w:val="center" w:pos="4252"/>
        <w:tab w:val="right" w:pos="8504"/>
      </w:tabs>
      <w:snapToGrid w:val="0"/>
    </w:pPr>
  </w:style>
  <w:style w:type="character" w:customStyle="1" w:styleId="a6">
    <w:name w:val="ヘッダー (文字)"/>
    <w:basedOn w:val="a0"/>
    <w:link w:val="a5"/>
    <w:uiPriority w:val="99"/>
    <w:rsid w:val="00B76237"/>
    <w:rPr>
      <w:rFonts w:ascii="Century" w:eastAsia="ＭＳ 明朝" w:hAnsi="Century" w:cs="Times New Roman"/>
      <w:sz w:val="21"/>
      <w:szCs w:val="24"/>
    </w:rPr>
  </w:style>
  <w:style w:type="paragraph" w:styleId="a7">
    <w:name w:val="footer"/>
    <w:basedOn w:val="a"/>
    <w:link w:val="a8"/>
    <w:uiPriority w:val="99"/>
    <w:unhideWhenUsed/>
    <w:rsid w:val="00B76237"/>
    <w:pPr>
      <w:tabs>
        <w:tab w:val="center" w:pos="4252"/>
        <w:tab w:val="right" w:pos="8504"/>
      </w:tabs>
      <w:snapToGrid w:val="0"/>
    </w:pPr>
  </w:style>
  <w:style w:type="character" w:customStyle="1" w:styleId="a8">
    <w:name w:val="フッター (文字)"/>
    <w:basedOn w:val="a0"/>
    <w:link w:val="a7"/>
    <w:uiPriority w:val="99"/>
    <w:rsid w:val="00B76237"/>
    <w:rPr>
      <w:rFonts w:ascii="Century" w:eastAsia="ＭＳ 明朝" w:hAnsi="Century" w:cs="Times New Roman"/>
      <w:sz w:val="21"/>
      <w:szCs w:val="24"/>
    </w:rPr>
  </w:style>
  <w:style w:type="character" w:styleId="a9">
    <w:name w:val="annotation reference"/>
    <w:basedOn w:val="a0"/>
    <w:uiPriority w:val="99"/>
    <w:semiHidden/>
    <w:unhideWhenUsed/>
    <w:rsid w:val="00BB70B7"/>
    <w:rPr>
      <w:sz w:val="18"/>
      <w:szCs w:val="18"/>
    </w:rPr>
  </w:style>
  <w:style w:type="paragraph" w:styleId="aa">
    <w:name w:val="annotation text"/>
    <w:basedOn w:val="a"/>
    <w:link w:val="ab"/>
    <w:uiPriority w:val="99"/>
    <w:semiHidden/>
    <w:unhideWhenUsed/>
    <w:rsid w:val="00BB70B7"/>
    <w:pPr>
      <w:jc w:val="left"/>
    </w:pPr>
  </w:style>
  <w:style w:type="character" w:customStyle="1" w:styleId="ab">
    <w:name w:val="コメント文字列 (文字)"/>
    <w:basedOn w:val="a0"/>
    <w:link w:val="aa"/>
    <w:uiPriority w:val="99"/>
    <w:semiHidden/>
    <w:rsid w:val="00BB70B7"/>
    <w:rPr>
      <w:rFonts w:ascii="Century" w:eastAsia="ＭＳ 明朝" w:hAnsi="Century" w:cs="Times New Roman"/>
      <w:sz w:val="21"/>
      <w:szCs w:val="24"/>
    </w:rPr>
  </w:style>
  <w:style w:type="paragraph" w:styleId="ac">
    <w:name w:val="annotation subject"/>
    <w:basedOn w:val="aa"/>
    <w:next w:val="aa"/>
    <w:link w:val="ad"/>
    <w:uiPriority w:val="99"/>
    <w:semiHidden/>
    <w:unhideWhenUsed/>
    <w:rsid w:val="00BB70B7"/>
    <w:rPr>
      <w:b/>
      <w:bCs/>
    </w:rPr>
  </w:style>
  <w:style w:type="character" w:customStyle="1" w:styleId="ad">
    <w:name w:val="コメント内容 (文字)"/>
    <w:basedOn w:val="ab"/>
    <w:link w:val="ac"/>
    <w:uiPriority w:val="99"/>
    <w:semiHidden/>
    <w:rsid w:val="00BB70B7"/>
    <w:rPr>
      <w:rFonts w:ascii="Century" w:eastAsia="ＭＳ 明朝" w:hAnsi="Century" w:cs="Times New Roman"/>
      <w:b/>
      <w:bCs/>
      <w:sz w:val="21"/>
      <w:szCs w:val="24"/>
    </w:rPr>
  </w:style>
  <w:style w:type="character" w:customStyle="1" w:styleId="10">
    <w:name w:val="見出し 1 (文字)"/>
    <w:basedOn w:val="a0"/>
    <w:link w:val="1"/>
    <w:rsid w:val="00502B7E"/>
    <w:rPr>
      <w:rFonts w:asciiTheme="majorHAnsi" w:eastAsiaTheme="majorEastAsia" w:hAnsiTheme="majorHAnsi" w:cstheme="majorBidi"/>
      <w:sz w:val="24"/>
      <w:szCs w:val="24"/>
    </w:rPr>
  </w:style>
  <w:style w:type="paragraph" w:styleId="ae">
    <w:name w:val="Date"/>
    <w:basedOn w:val="a"/>
    <w:next w:val="a"/>
    <w:link w:val="af"/>
    <w:uiPriority w:val="99"/>
    <w:semiHidden/>
    <w:unhideWhenUsed/>
    <w:rsid w:val="002702AB"/>
  </w:style>
  <w:style w:type="character" w:customStyle="1" w:styleId="af">
    <w:name w:val="日付 (文字)"/>
    <w:basedOn w:val="a0"/>
    <w:link w:val="ae"/>
    <w:uiPriority w:val="99"/>
    <w:semiHidden/>
    <w:rsid w:val="002702AB"/>
    <w:rPr>
      <w:rFonts w:ascii="Century" w:eastAsia="ＭＳ 明朝" w:hAnsi="Century" w:cs="Times New Roman"/>
      <w:sz w:val="21"/>
      <w:szCs w:val="24"/>
    </w:rPr>
  </w:style>
  <w:style w:type="paragraph" w:styleId="af0">
    <w:name w:val="List Paragraph"/>
    <w:basedOn w:val="a"/>
    <w:uiPriority w:val="34"/>
    <w:qFormat/>
    <w:rsid w:val="009811DD"/>
    <w:pPr>
      <w:ind w:leftChars="400" w:left="840"/>
    </w:pPr>
  </w:style>
  <w:style w:type="paragraph" w:styleId="af1">
    <w:name w:val="Revision"/>
    <w:hidden/>
    <w:uiPriority w:val="99"/>
    <w:semiHidden/>
    <w:rsid w:val="00855B7B"/>
    <w:rPr>
      <w:rFonts w:ascii="Century" w:eastAsia="ＭＳ 明朝" w:hAnsi="Century" w:cs="Times New Roman"/>
      <w:sz w:val="21"/>
      <w:szCs w:val="24"/>
    </w:rPr>
  </w:style>
  <w:style w:type="paragraph" w:styleId="Web">
    <w:name w:val="Normal (Web)"/>
    <w:basedOn w:val="a"/>
    <w:uiPriority w:val="99"/>
    <w:semiHidden/>
    <w:unhideWhenUsed/>
    <w:rsid w:val="0073271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05791-59D9-4A2D-BD17-EC0A321B6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335</Words>
  <Characters>1911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福森　一雄</dc:creator>
  <cp:lastModifiedBy>常深　久代</cp:lastModifiedBy>
  <cp:revision>2</cp:revision>
  <cp:lastPrinted>2017-01-20T04:21:00Z</cp:lastPrinted>
  <dcterms:created xsi:type="dcterms:W3CDTF">2017-01-23T02:30:00Z</dcterms:created>
  <dcterms:modified xsi:type="dcterms:W3CDTF">2017-01-23T02:30:00Z</dcterms:modified>
</cp:coreProperties>
</file>