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19" w:rsidRPr="00D11419" w:rsidRDefault="00BE7F1B" w:rsidP="00D11419">
      <w:pPr>
        <w:autoSpaceDE w:val="0"/>
        <w:autoSpaceDN w:val="0"/>
        <w:adjustRightInd w:val="0"/>
        <w:jc w:val="right"/>
        <w:rPr>
          <w:rFonts w:ascii="ＭＳ 明朝" w:hAnsi="ＭＳ 明朝" w:cs="Meiryo UI"/>
          <w:color w:val="000000"/>
          <w:kern w:val="0"/>
          <w:sz w:val="24"/>
          <w:bdr w:val="single" w:sz="4" w:space="0" w:color="auto"/>
        </w:rPr>
      </w:pPr>
      <w:bookmarkStart w:id="0" w:name="_GoBack"/>
      <w:bookmarkEnd w:id="0"/>
      <w:r>
        <w:rPr>
          <w:rFonts w:ascii="ＭＳ 明朝" w:hAnsi="ＭＳ 明朝" w:cs="Meiryo UI" w:hint="eastAsia"/>
          <w:color w:val="000000"/>
          <w:kern w:val="0"/>
          <w:sz w:val="24"/>
          <w:bdr w:val="single" w:sz="4" w:space="0" w:color="auto"/>
        </w:rPr>
        <w:t>資料２－３</w:t>
      </w:r>
      <w:r w:rsidR="00D11419" w:rsidRPr="00D11419">
        <w:rPr>
          <w:rFonts w:asciiTheme="minorEastAsia" w:eastAsiaTheme="minorEastAsia" w:hAnsiTheme="minorEastAsia" w:cs="Meiryo UI"/>
          <w:noProof/>
        </w:rPr>
        <mc:AlternateContent>
          <mc:Choice Requires="wps">
            <w:drawing>
              <wp:anchor distT="0" distB="0" distL="114300" distR="114300" simplePos="0" relativeHeight="251659264" behindDoc="0" locked="0" layoutInCell="1" allowOverlap="1" wp14:anchorId="323B02B2" wp14:editId="1CE33DF5">
                <wp:simplePos x="0" y="0"/>
                <wp:positionH relativeFrom="column">
                  <wp:posOffset>-5715</wp:posOffset>
                </wp:positionH>
                <wp:positionV relativeFrom="paragraph">
                  <wp:posOffset>3810</wp:posOffset>
                </wp:positionV>
                <wp:extent cx="1638300" cy="1403985"/>
                <wp:effectExtent l="0" t="0" r="19050"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prstDash val="sysDot"/>
                          <a:miter lim="800000"/>
                          <a:headEnd/>
                          <a:tailEnd/>
                        </a:ln>
                      </wps:spPr>
                      <wps:txbx>
                        <w:txbxContent>
                          <w:p w:rsidR="00D11419" w:rsidRPr="00D11419" w:rsidRDefault="00D11419">
                            <w:pPr>
                              <w:rPr>
                                <w:sz w:val="24"/>
                              </w:rPr>
                            </w:pPr>
                            <w:r w:rsidRPr="00D11419">
                              <w:rPr>
                                <w:rFonts w:hint="eastAsia"/>
                                <w:sz w:val="24"/>
                              </w:rPr>
                              <w:t>※下線部が</w:t>
                            </w:r>
                            <w:r>
                              <w:rPr>
                                <w:rFonts w:hint="eastAsia"/>
                                <w:sz w:val="24"/>
                              </w:rPr>
                              <w:t>改正</w:t>
                            </w:r>
                            <w:r w:rsidRPr="00D11419">
                              <w:rPr>
                                <w:rFonts w:hint="eastAsia"/>
                                <w:sz w:val="24"/>
                              </w:rPr>
                              <w:t>箇所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3pt;width:12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">
                <v:stroke dashstyle="1 1"/>
                <v:textbox style="mso-fit-shape-to-text:t">
                  <w:txbxContent>
                    <w:p w:rsidR="00D11419" w:rsidRPr="00D11419" w:rsidRDefault="00D11419">
                      <w:pPr>
                        <w:rPr>
                          <w:sz w:val="24"/>
                        </w:rPr>
                      </w:pPr>
                      <w:r w:rsidRPr="00D11419">
                        <w:rPr>
                          <w:rFonts w:hint="eastAsia"/>
                          <w:sz w:val="24"/>
                        </w:rPr>
                        <w:t>※下線部が</w:t>
                      </w:r>
                      <w:r>
                        <w:rPr>
                          <w:rFonts w:hint="eastAsia"/>
                          <w:sz w:val="24"/>
                        </w:rPr>
                        <w:t>改正</w:t>
                      </w:r>
                      <w:r w:rsidRPr="00D11419">
                        <w:rPr>
                          <w:rFonts w:hint="eastAsia"/>
                          <w:sz w:val="24"/>
                        </w:rPr>
                        <w:t>箇所</w:t>
                      </w:r>
                    </w:p>
                  </w:txbxContent>
                </v:textbox>
              </v:shape>
            </w:pict>
          </mc:Fallback>
        </mc:AlternateContent>
      </w:r>
    </w:p>
    <w:p w:rsidR="00D11419" w:rsidRPr="00D11419" w:rsidRDefault="00D11419" w:rsidP="00D11419">
      <w:pPr>
        <w:autoSpaceDE w:val="0"/>
        <w:autoSpaceDN w:val="0"/>
        <w:adjustRightInd w:val="0"/>
        <w:jc w:val="right"/>
        <w:rPr>
          <w:rFonts w:ascii="ＭＳ 明朝" w:hAnsi="ＭＳ 明朝" w:cs="Meiryo UI"/>
          <w:color w:val="000000"/>
          <w:kern w:val="0"/>
          <w:sz w:val="24"/>
          <w:bdr w:val="single" w:sz="4" w:space="0" w:color="auto"/>
        </w:rPr>
      </w:pPr>
    </w:p>
    <w:p w:rsidR="00D11419" w:rsidRPr="00D11419" w:rsidRDefault="00D11419" w:rsidP="00D11419">
      <w:pPr>
        <w:autoSpaceDE w:val="0"/>
        <w:autoSpaceDN w:val="0"/>
        <w:adjustRightInd w:val="0"/>
        <w:jc w:val="right"/>
        <w:rPr>
          <w:rFonts w:ascii="ＭＳ 明朝" w:hAnsi="ＭＳ 明朝" w:cs="Meiryo UI"/>
          <w:color w:val="000000"/>
          <w:kern w:val="0"/>
          <w:sz w:val="24"/>
        </w:rPr>
      </w:pPr>
      <w:r w:rsidRPr="00D11419">
        <w:rPr>
          <w:rFonts w:ascii="ＭＳ 明朝" w:hAnsi="ＭＳ 明朝" w:cs="Meiryo UI" w:hint="eastAsia"/>
          <w:color w:val="000000"/>
          <w:spacing w:val="6"/>
          <w:w w:val="73"/>
          <w:kern w:val="0"/>
          <w:sz w:val="24"/>
          <w:fitText w:val="3360" w:id="832749824"/>
        </w:rPr>
        <w:t>第４回水と光のまちづくり推進会議資</w:t>
      </w:r>
      <w:r w:rsidRPr="00D11419">
        <w:rPr>
          <w:rFonts w:ascii="ＭＳ 明朝" w:hAnsi="ＭＳ 明朝" w:cs="Meiryo UI" w:hint="eastAsia"/>
          <w:color w:val="000000"/>
          <w:spacing w:val="8"/>
          <w:w w:val="73"/>
          <w:kern w:val="0"/>
          <w:sz w:val="24"/>
          <w:fitText w:val="3360" w:id="832749824"/>
        </w:rPr>
        <w:t>料</w:t>
      </w:r>
    </w:p>
    <w:p w:rsidR="00D11419" w:rsidRPr="00D11419" w:rsidRDefault="00D11419" w:rsidP="00D11419">
      <w:pPr>
        <w:autoSpaceDE w:val="0"/>
        <w:autoSpaceDN w:val="0"/>
        <w:adjustRightInd w:val="0"/>
        <w:jc w:val="right"/>
        <w:rPr>
          <w:rFonts w:ascii="ＭＳ 明朝" w:hAnsi="ＭＳ 明朝" w:cs="Meiryo UI"/>
          <w:color w:val="000000"/>
          <w:kern w:val="0"/>
          <w:sz w:val="24"/>
        </w:rPr>
      </w:pPr>
      <w:r w:rsidRPr="00D11419">
        <w:rPr>
          <w:rFonts w:ascii="ＭＳ 明朝" w:hAnsi="ＭＳ 明朝" w:cs="Meiryo UI" w:hint="eastAsia"/>
          <w:color w:val="000000"/>
          <w:spacing w:val="60"/>
          <w:kern w:val="0"/>
          <w:sz w:val="24"/>
          <w:fitText w:val="3120" w:id="832750082"/>
        </w:rPr>
        <w:t>平成２７年１月２</w:t>
      </w:r>
      <w:r w:rsidRPr="00D11419">
        <w:rPr>
          <w:rFonts w:ascii="ＭＳ 明朝" w:hAnsi="ＭＳ 明朝" w:cs="Meiryo UI" w:hint="eastAsia"/>
          <w:color w:val="000000"/>
          <w:kern w:val="0"/>
          <w:sz w:val="24"/>
          <w:fitText w:val="3120" w:id="832750082"/>
        </w:rPr>
        <w:t>３</w:t>
      </w:r>
      <w:r>
        <w:rPr>
          <w:rFonts w:ascii="ＭＳ 明朝" w:hAnsi="ＭＳ 明朝" w:cs="Meiryo UI" w:hint="eastAsia"/>
          <w:color w:val="000000"/>
          <w:kern w:val="0"/>
          <w:sz w:val="24"/>
        </w:rPr>
        <w:t>日</w:t>
      </w:r>
    </w:p>
    <w:p w:rsidR="00D11419" w:rsidRDefault="00D11419" w:rsidP="00356627">
      <w:pPr>
        <w:pStyle w:val="Default"/>
        <w:jc w:val="center"/>
        <w:rPr>
          <w:rFonts w:asciiTheme="minorEastAsia" w:eastAsiaTheme="minorEastAsia" w:hAnsiTheme="minorEastAsia" w:cs="Meiryo UI"/>
          <w:b/>
        </w:rPr>
      </w:pPr>
    </w:p>
    <w:p w:rsidR="008E0872" w:rsidRPr="002702AB" w:rsidRDefault="008E0872" w:rsidP="00356627">
      <w:pPr>
        <w:pStyle w:val="Default"/>
        <w:jc w:val="center"/>
        <w:rPr>
          <w:rFonts w:asciiTheme="minorEastAsia" w:eastAsiaTheme="minorEastAsia" w:hAnsiTheme="minorEastAsia" w:cs="Meiryo UI"/>
          <w:b/>
        </w:rPr>
      </w:pPr>
      <w:r w:rsidRPr="002702AB">
        <w:rPr>
          <w:rFonts w:asciiTheme="minorEastAsia" w:eastAsiaTheme="minorEastAsia" w:hAnsiTheme="minorEastAsia" w:cs="Meiryo UI" w:hint="eastAsia"/>
          <w:b/>
        </w:rPr>
        <w:t>水と光のまちづくり推進会議</w:t>
      </w:r>
      <w:r w:rsidR="00F300C4" w:rsidRPr="002702AB">
        <w:rPr>
          <w:rFonts w:asciiTheme="minorEastAsia" w:eastAsiaTheme="minorEastAsia" w:hAnsiTheme="minorEastAsia" w:cs="Meiryo UI" w:hint="eastAsia"/>
          <w:b/>
        </w:rPr>
        <w:t xml:space="preserve">　</w:t>
      </w:r>
      <w:r w:rsidR="00E82908">
        <w:rPr>
          <w:rFonts w:asciiTheme="minorEastAsia" w:eastAsiaTheme="minorEastAsia" w:hAnsiTheme="minorEastAsia" w:cs="Meiryo UI" w:hint="eastAsia"/>
          <w:b/>
        </w:rPr>
        <w:t>規約</w:t>
      </w:r>
      <w:r w:rsidR="0029571C">
        <w:rPr>
          <w:rFonts w:asciiTheme="minorEastAsia" w:eastAsiaTheme="minorEastAsia" w:hAnsiTheme="minorEastAsia" w:cs="Meiryo UI" w:hint="eastAsia"/>
          <w:b/>
        </w:rPr>
        <w:t xml:space="preserve">　（改正案）</w:t>
      </w:r>
    </w:p>
    <w:p w:rsidR="00356627" w:rsidRPr="002702AB" w:rsidRDefault="00356627" w:rsidP="008E0872">
      <w:pPr>
        <w:pStyle w:val="Default"/>
        <w:rPr>
          <w:rFonts w:asciiTheme="minorEastAsia" w:eastAsiaTheme="minorEastAsia" w:hAnsiTheme="minorEastAsia" w:cs="Meiryo UI"/>
        </w:rPr>
      </w:pPr>
    </w:p>
    <w:p w:rsidR="00502B7E" w:rsidRPr="002702AB" w:rsidRDefault="00502B7E" w:rsidP="00502B7E">
      <w:pPr>
        <w:rPr>
          <w:rFonts w:asciiTheme="minorEastAsia" w:eastAsiaTheme="minorEastAsia" w:hAnsiTheme="minorEastAsia" w:cs="Meiryo UI"/>
          <w:kern w:val="0"/>
          <w:sz w:val="24"/>
        </w:rPr>
      </w:pPr>
      <w:r w:rsidRPr="002702AB">
        <w:rPr>
          <w:rFonts w:asciiTheme="minorEastAsia" w:eastAsiaTheme="minorEastAsia" w:hAnsiTheme="minorEastAsia" w:cs="Meiryo UI" w:hint="eastAsia"/>
          <w:kern w:val="0"/>
          <w:sz w:val="24"/>
        </w:rPr>
        <w:t xml:space="preserve">（名称） </w:t>
      </w:r>
    </w:p>
    <w:p w:rsidR="00502B7E" w:rsidRPr="00232A9F" w:rsidRDefault="00502B7E" w:rsidP="00502B7E">
      <w:pPr>
        <w:rPr>
          <w:rFonts w:asciiTheme="minorEastAsia" w:eastAsiaTheme="minorEastAsia" w:hAnsiTheme="minorEastAsia" w:cs="Meiryo UI"/>
          <w:kern w:val="0"/>
          <w:sz w:val="24"/>
        </w:rPr>
      </w:pPr>
      <w:r w:rsidRPr="002702AB">
        <w:rPr>
          <w:rFonts w:asciiTheme="minorEastAsia" w:eastAsiaTheme="minorEastAsia" w:hAnsiTheme="minorEastAsia" w:cs="Meiryo UI" w:hint="eastAsia"/>
          <w:kern w:val="0"/>
          <w:sz w:val="24"/>
        </w:rPr>
        <w:t>第１条 本会は、「水と光のまちづくり推進会議</w:t>
      </w:r>
      <w:r w:rsidRPr="00232A9F">
        <w:rPr>
          <w:rFonts w:asciiTheme="minorEastAsia" w:eastAsiaTheme="minorEastAsia" w:hAnsiTheme="minorEastAsia" w:cs="Meiryo UI" w:hint="eastAsia"/>
          <w:kern w:val="0"/>
          <w:sz w:val="24"/>
        </w:rPr>
        <w:t xml:space="preserve">」（以下「推進会議」という。）と称する。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（構成団体）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第２条 推</w:t>
      </w:r>
      <w:r w:rsidR="00073ACF" w:rsidRPr="00232A9F">
        <w:rPr>
          <w:rFonts w:asciiTheme="minorEastAsia" w:eastAsiaTheme="minorEastAsia" w:hAnsiTheme="minorEastAsia" w:cs="Meiryo UI" w:hint="eastAsia"/>
          <w:kern w:val="0"/>
          <w:sz w:val="24"/>
        </w:rPr>
        <w:t>進会議は大阪府、大阪市、大阪商工会議所、関西経済連合会及び関西経済同友会</w:t>
      </w:r>
      <w:r w:rsidRPr="00232A9F">
        <w:rPr>
          <w:rFonts w:asciiTheme="minorEastAsia" w:eastAsiaTheme="minorEastAsia" w:hAnsiTheme="minorEastAsia" w:cs="Meiryo UI" w:hint="eastAsia"/>
          <w:kern w:val="0"/>
          <w:sz w:val="24"/>
        </w:rPr>
        <w:t>（以下、「構成団体」という。）をもって構成する。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２　推進会議は、必要があると認めるときは、関係者の出席を求め、説明又は意見を聴くことができる。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（目的）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第３条 推進会議は、</w:t>
      </w:r>
      <w:r w:rsidR="00E82908">
        <w:rPr>
          <w:rFonts w:asciiTheme="minorEastAsia" w:eastAsiaTheme="minorEastAsia" w:hAnsiTheme="minorEastAsia" w:cs="Meiryo UI" w:hint="eastAsia"/>
          <w:kern w:val="0"/>
          <w:sz w:val="24"/>
        </w:rPr>
        <w:t>水都大阪推進懇話会</w:t>
      </w:r>
      <w:r w:rsidR="00073ACF" w:rsidRPr="00232A9F">
        <w:rPr>
          <w:rFonts w:asciiTheme="minorEastAsia" w:eastAsiaTheme="minorEastAsia" w:hAnsiTheme="minorEastAsia" w:cs="Meiryo UI" w:hint="eastAsia"/>
          <w:kern w:val="0"/>
          <w:sz w:val="24"/>
        </w:rPr>
        <w:t>及び</w:t>
      </w:r>
      <w:r w:rsidR="001A1935" w:rsidRPr="00232A9F">
        <w:rPr>
          <w:rFonts w:asciiTheme="minorEastAsia" w:eastAsiaTheme="minorEastAsia" w:hAnsiTheme="minorEastAsia" w:cs="Meiryo UI" w:hint="eastAsia"/>
          <w:kern w:val="0"/>
          <w:sz w:val="24"/>
        </w:rPr>
        <w:t>水都大阪推進委員会の役割を継承するとともに、</w:t>
      </w:r>
      <w:r w:rsidRPr="00232A9F">
        <w:rPr>
          <w:rFonts w:asciiTheme="minorEastAsia" w:eastAsiaTheme="minorEastAsia" w:hAnsiTheme="minorEastAsia" w:cs="Meiryo UI" w:hint="eastAsia"/>
          <w:kern w:val="0"/>
          <w:sz w:val="24"/>
        </w:rPr>
        <w:t>民間と行政のパートナーシップのもとで</w:t>
      </w:r>
      <w:r w:rsidR="00A54DC9" w:rsidRPr="00232A9F">
        <w:rPr>
          <w:rFonts w:asciiTheme="minorEastAsia" w:eastAsiaTheme="minorEastAsia" w:hAnsiTheme="minorEastAsia" w:cs="Meiryo UI" w:hint="eastAsia"/>
          <w:kern w:val="0"/>
          <w:sz w:val="24"/>
        </w:rPr>
        <w:t>新たな展開を図りながら</w:t>
      </w:r>
      <w:r w:rsidRPr="00232A9F">
        <w:rPr>
          <w:rFonts w:asciiTheme="minorEastAsia" w:eastAsiaTheme="minorEastAsia" w:hAnsiTheme="minorEastAsia" w:cs="Meiryo UI" w:hint="eastAsia"/>
          <w:kern w:val="0"/>
          <w:sz w:val="24"/>
        </w:rPr>
        <w:t xml:space="preserve">、「水と光の首都大阪」を実現することを目的とする。 </w:t>
      </w:r>
    </w:p>
    <w:p w:rsidR="00DF3348" w:rsidRPr="00D11419" w:rsidRDefault="00DF3348" w:rsidP="00DF3348">
      <w:pPr>
        <w:rPr>
          <w:rFonts w:asciiTheme="minorEastAsia" w:eastAsiaTheme="minorEastAsia" w:hAnsiTheme="minorEastAsia" w:cs="Meiryo UI"/>
          <w:color w:val="000000" w:themeColor="text1"/>
          <w:kern w:val="0"/>
          <w:sz w:val="24"/>
        </w:rPr>
      </w:pPr>
      <w:r w:rsidRPr="00D11419">
        <w:rPr>
          <w:rFonts w:asciiTheme="minorEastAsia" w:eastAsiaTheme="minorEastAsia" w:hAnsiTheme="minorEastAsia" w:cs="Meiryo UI" w:hint="eastAsia"/>
          <w:color w:val="000000" w:themeColor="text1"/>
          <w:kern w:val="0"/>
          <w:sz w:val="24"/>
        </w:rPr>
        <w:t xml:space="preserve">（所掌事務） </w:t>
      </w:r>
    </w:p>
    <w:p w:rsidR="00DF3348" w:rsidRPr="00D11419" w:rsidRDefault="00DF3348" w:rsidP="00DF3348">
      <w:pPr>
        <w:rPr>
          <w:rFonts w:asciiTheme="minorEastAsia" w:eastAsiaTheme="minorEastAsia" w:hAnsiTheme="minorEastAsia" w:cs="Meiryo UI"/>
          <w:color w:val="000000" w:themeColor="text1"/>
          <w:kern w:val="0"/>
          <w:sz w:val="24"/>
        </w:rPr>
      </w:pPr>
      <w:r w:rsidRPr="00D11419">
        <w:rPr>
          <w:rFonts w:asciiTheme="minorEastAsia" w:eastAsiaTheme="minorEastAsia" w:hAnsiTheme="minorEastAsia" w:cs="Meiryo UI" w:hint="eastAsia"/>
          <w:color w:val="000000" w:themeColor="text1"/>
          <w:kern w:val="0"/>
          <w:sz w:val="24"/>
        </w:rPr>
        <w:t xml:space="preserve">第４条 推進会議は、前条の目的を達成するため、次の事業を行う。 </w:t>
      </w:r>
    </w:p>
    <w:p w:rsidR="00DF3348" w:rsidRPr="00D11419" w:rsidRDefault="00DF3348" w:rsidP="00C2297B">
      <w:pPr>
        <w:pStyle w:val="af0"/>
        <w:numPr>
          <w:ilvl w:val="0"/>
          <w:numId w:val="3"/>
        </w:numPr>
        <w:ind w:leftChars="0"/>
        <w:rPr>
          <w:rFonts w:asciiTheme="minorEastAsia" w:eastAsiaTheme="minorEastAsia" w:hAnsiTheme="minorEastAsia" w:cs="Meiryo UI"/>
          <w:color w:val="000000" w:themeColor="text1"/>
          <w:kern w:val="0"/>
          <w:sz w:val="24"/>
        </w:rPr>
      </w:pPr>
      <w:r w:rsidRPr="00D11419">
        <w:rPr>
          <w:rFonts w:asciiTheme="minorEastAsia" w:eastAsiaTheme="minorEastAsia" w:hAnsiTheme="minorEastAsia" w:cs="Meiryo UI" w:hint="eastAsia"/>
          <w:color w:val="000000" w:themeColor="text1"/>
          <w:kern w:val="0"/>
          <w:sz w:val="24"/>
        </w:rPr>
        <w:t>水と光のまちづくりに関する取り組みの基本方針の策定</w:t>
      </w:r>
    </w:p>
    <w:p w:rsidR="00C2297B" w:rsidRPr="00D11419" w:rsidRDefault="00C2297B" w:rsidP="00D11419">
      <w:pPr>
        <w:ind w:left="240" w:hangingChars="100" w:hanging="240"/>
        <w:rPr>
          <w:rFonts w:asciiTheme="minorEastAsia" w:eastAsiaTheme="minorEastAsia" w:hAnsiTheme="minorEastAsia" w:cs="Meiryo UI"/>
          <w:color w:val="000000" w:themeColor="text1"/>
          <w:kern w:val="0"/>
          <w:sz w:val="24"/>
        </w:rPr>
      </w:pPr>
      <w:r w:rsidRPr="00D11419">
        <w:rPr>
          <w:rFonts w:asciiTheme="minorEastAsia" w:eastAsiaTheme="minorEastAsia" w:hAnsiTheme="minorEastAsia" w:cs="Meiryo UI" w:hint="eastAsia"/>
          <w:color w:val="000000" w:themeColor="text1"/>
          <w:kern w:val="0"/>
          <w:sz w:val="24"/>
        </w:rPr>
        <w:t>（２） 民主導の水と光のまちづくりを推進するための執行機関である「水都大阪パートナーズ（以下、「パートナーズ」という。）」の運営者の選定、パートナーズに対する基本方針の提示、大阪府・大阪市が合同で設置する水と光のまちづくり支援本部（水都大阪オーソリティティ）との連携等によるパートナーズの事業の助成等の支援、事業評価</w:t>
      </w:r>
    </w:p>
    <w:p w:rsidR="00C2297B" w:rsidRPr="00D11419" w:rsidRDefault="00C2297B" w:rsidP="00DF4316">
      <w:pPr>
        <w:ind w:left="240" w:hangingChars="100" w:hanging="240"/>
        <w:rPr>
          <w:rFonts w:asciiTheme="minorEastAsia" w:eastAsiaTheme="minorEastAsia" w:hAnsiTheme="minorEastAsia" w:cs="Meiryo UI"/>
          <w:color w:val="000000" w:themeColor="text1"/>
          <w:kern w:val="0"/>
          <w:sz w:val="24"/>
          <w:u w:val="single"/>
        </w:rPr>
      </w:pPr>
      <w:r w:rsidRPr="00D11419">
        <w:rPr>
          <w:rFonts w:asciiTheme="minorEastAsia" w:eastAsiaTheme="minorEastAsia" w:hAnsiTheme="minorEastAsia" w:cs="Meiryo UI" w:hint="eastAsia"/>
          <w:color w:val="000000" w:themeColor="text1"/>
          <w:kern w:val="0"/>
          <w:sz w:val="24"/>
        </w:rPr>
        <w:t>（</w:t>
      </w:r>
      <w:r w:rsidRPr="00D11419">
        <w:rPr>
          <w:rFonts w:asciiTheme="minorEastAsia" w:eastAsiaTheme="minorEastAsia" w:hAnsiTheme="minorEastAsia" w:cs="Meiryo UI" w:hint="eastAsia"/>
          <w:color w:val="000000" w:themeColor="text1"/>
          <w:kern w:val="0"/>
          <w:sz w:val="24"/>
          <w:u w:val="single"/>
        </w:rPr>
        <w:t>３）光景観の形成により、</w:t>
      </w:r>
      <w:r w:rsidR="007F64D3" w:rsidRPr="00D11419">
        <w:rPr>
          <w:rFonts w:asciiTheme="minorEastAsia" w:eastAsiaTheme="minorEastAsia" w:hAnsiTheme="minorEastAsia" w:cs="Meiryo UI" w:hint="eastAsia"/>
          <w:color w:val="000000" w:themeColor="text1"/>
          <w:kern w:val="0"/>
          <w:sz w:val="24"/>
          <w:u w:val="single"/>
        </w:rPr>
        <w:t>魅力と賑わいに満ちた大阪の実現に取り組む</w:t>
      </w:r>
      <w:r w:rsidRPr="00D11419">
        <w:rPr>
          <w:rFonts w:asciiTheme="minorEastAsia" w:eastAsiaTheme="minorEastAsia" w:hAnsiTheme="minorEastAsia" w:cs="Meiryo UI" w:hint="eastAsia"/>
          <w:color w:val="000000" w:themeColor="text1"/>
          <w:kern w:val="0"/>
          <w:sz w:val="24"/>
          <w:u w:val="single"/>
        </w:rPr>
        <w:t>「光のまちづくり推進委員会」及び「大阪・光の饗宴実行委員会」に対する</w:t>
      </w:r>
      <w:r w:rsidR="007F64D3" w:rsidRPr="00D11419">
        <w:rPr>
          <w:rFonts w:asciiTheme="minorEastAsia" w:eastAsiaTheme="minorEastAsia" w:hAnsiTheme="minorEastAsia" w:cs="Meiryo UI" w:hint="eastAsia"/>
          <w:color w:val="000000" w:themeColor="text1"/>
          <w:kern w:val="0"/>
          <w:sz w:val="24"/>
          <w:u w:val="single"/>
        </w:rPr>
        <w:t>基本方針の提示</w:t>
      </w:r>
    </w:p>
    <w:p w:rsidR="00DF3348" w:rsidRPr="00D11419" w:rsidRDefault="00DF3348" w:rsidP="00DF3348">
      <w:pPr>
        <w:rPr>
          <w:rFonts w:asciiTheme="minorEastAsia" w:eastAsiaTheme="minorEastAsia" w:hAnsiTheme="minorEastAsia" w:cs="Meiryo UI"/>
          <w:color w:val="000000" w:themeColor="text1"/>
          <w:kern w:val="0"/>
          <w:sz w:val="24"/>
        </w:rPr>
      </w:pPr>
      <w:r w:rsidRPr="00D11419">
        <w:rPr>
          <w:rFonts w:asciiTheme="minorEastAsia" w:eastAsiaTheme="minorEastAsia" w:hAnsiTheme="minorEastAsia" w:cs="Meiryo UI" w:hint="eastAsia"/>
          <w:color w:val="000000" w:themeColor="text1"/>
          <w:kern w:val="0"/>
          <w:sz w:val="24"/>
        </w:rPr>
        <w:t>（</w:t>
      </w:r>
      <w:r w:rsidRPr="00D11419">
        <w:rPr>
          <w:rFonts w:asciiTheme="minorEastAsia" w:eastAsiaTheme="minorEastAsia" w:hAnsiTheme="minorEastAsia" w:cs="Meiryo UI" w:hint="eastAsia"/>
          <w:color w:val="000000" w:themeColor="text1"/>
          <w:kern w:val="0"/>
          <w:sz w:val="24"/>
          <w:u w:val="single"/>
        </w:rPr>
        <w:t>４）</w:t>
      </w:r>
      <w:r w:rsidRPr="00D11419">
        <w:rPr>
          <w:rFonts w:asciiTheme="minorEastAsia" w:eastAsiaTheme="minorEastAsia" w:hAnsiTheme="minorEastAsia" w:cs="Meiryo UI" w:hint="eastAsia"/>
          <w:color w:val="000000" w:themeColor="text1"/>
          <w:kern w:val="0"/>
          <w:sz w:val="24"/>
        </w:rPr>
        <w:t xml:space="preserve"> その他目的達成に必要な事項</w:t>
      </w:r>
    </w:p>
    <w:p w:rsidR="00DF3348" w:rsidRDefault="00DF3348" w:rsidP="00502B7E">
      <w:pPr>
        <w:rPr>
          <w:rFonts w:asciiTheme="minorEastAsia" w:eastAsiaTheme="minorEastAsia" w:hAnsiTheme="minorEastAsia" w:cs="Meiryo UI"/>
          <w:kern w:val="0"/>
          <w:sz w:val="24"/>
        </w:rPr>
      </w:pP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（推進会議の組織）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第５条 推進会議の委員は別紙のとおりとする。</w:t>
      </w:r>
    </w:p>
    <w:p w:rsidR="00502B7E" w:rsidRPr="00232A9F" w:rsidRDefault="00073ACF"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２　推進会議には次の役員を置く</w:t>
      </w:r>
      <w:r w:rsidR="00502B7E" w:rsidRPr="00232A9F">
        <w:rPr>
          <w:rFonts w:asciiTheme="minorEastAsia" w:eastAsiaTheme="minorEastAsia" w:hAnsiTheme="minorEastAsia" w:cs="Meiryo UI" w:hint="eastAsia"/>
          <w:kern w:val="0"/>
          <w:sz w:val="24"/>
        </w:rPr>
        <w:t>。</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（１）</w:t>
      </w:r>
      <w:r w:rsidRPr="00232A9F">
        <w:rPr>
          <w:rFonts w:asciiTheme="minorEastAsia" w:eastAsiaTheme="minorEastAsia" w:hAnsiTheme="minorEastAsia" w:cs="Meiryo UI" w:hint="eastAsia"/>
          <w:kern w:val="0"/>
          <w:sz w:val="24"/>
        </w:rPr>
        <w:tab/>
        <w:t>会長1名</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lastRenderedPageBreak/>
        <w:t>（２）</w:t>
      </w:r>
      <w:r w:rsidRPr="00232A9F">
        <w:rPr>
          <w:rFonts w:asciiTheme="minorEastAsia" w:eastAsiaTheme="minorEastAsia" w:hAnsiTheme="minorEastAsia" w:cs="Meiryo UI" w:hint="eastAsia"/>
          <w:kern w:val="0"/>
          <w:sz w:val="24"/>
        </w:rPr>
        <w:tab/>
        <w:t xml:space="preserve">副会長１名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３　役員は委員の互選により選出する。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４　役員の任期は２年とする。ただし、再任は妨げない。</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５　役員がその任期中に欠員となったときは、第３項に規定する手続きにより、後任者を選任する。ただし、補欠で選任された役員の任期は、前任者の残任期間とする。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（役員の職務）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第６条 会長は、推進会議を代表し、会務を総括する。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２ 副会長は、会長を補佐し、会長に事故があるとき等はその職務を代行する。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（会議）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第７条 会議は、会長が招集する。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２ 会議は過半数の出席により成立し、その議事は出席委員の過半数で決し、可否同数のときは、会長の決するところによる。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３ 委員はあらかじめ通知された事項について書面をもって表決し、又は代理人をして表決を委任することができる。この場合、委員は会議に出席したものとみなす。</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４ 会議は原則として公開とする。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（水都大阪パートナーズ）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第８条 パートナーズは公募によって選定する。</w:t>
      </w:r>
    </w:p>
    <w:p w:rsidR="00502B7E"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２　パートナーズへの事業資金の助成については、別に定める「水都大阪パートナーズ事業助成金交付要綱（以下、「交付要綱」という。）」による。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（アドバイザリーボード） </w:t>
      </w:r>
    </w:p>
    <w:p w:rsidR="00502B7E" w:rsidRPr="00232A9F" w:rsidRDefault="00502B7E" w:rsidP="00502B7E">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第９条 推進会議は、その目的を達成するため、専門家等で構成するアドバイザリーボードを置き、パートナーズに必要な助言等を行う。また、アドバイザリーボードの構成メンバーは必要に応じ追加できるものとす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２ メンバーは会長が任命する。</w:t>
      </w:r>
    </w:p>
    <w:p w:rsidR="00502B7E" w:rsidRPr="00232A9F" w:rsidRDefault="00E82908" w:rsidP="00502B7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t>３ メンバーの任期は１年とする。ただし、再任を</w:t>
      </w:r>
      <w:r w:rsidR="00502B7E" w:rsidRPr="00232A9F">
        <w:rPr>
          <w:rFonts w:asciiTheme="minorEastAsia" w:eastAsiaTheme="minorEastAsia" w:hAnsiTheme="minorEastAsia" w:cs="Meiryo UI" w:hint="eastAsia"/>
          <w:kern w:val="0"/>
          <w:sz w:val="24"/>
        </w:rPr>
        <w:t>妨げない。</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４ アドバイザリーボードの運営はパートナーズが行う。</w:t>
      </w:r>
    </w:p>
    <w:p w:rsidR="00502B7E" w:rsidRPr="00232A9F" w:rsidRDefault="00E82908" w:rsidP="00502B7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t>（事業</w:t>
      </w:r>
      <w:r w:rsidR="00502B7E" w:rsidRPr="00232A9F">
        <w:rPr>
          <w:rFonts w:asciiTheme="minorEastAsia" w:eastAsiaTheme="minorEastAsia" w:hAnsiTheme="minorEastAsia" w:cs="Meiryo UI" w:hint="eastAsia"/>
          <w:kern w:val="0"/>
          <w:sz w:val="24"/>
        </w:rPr>
        <w:t>評価委員会）</w:t>
      </w:r>
    </w:p>
    <w:p w:rsidR="00502B7E" w:rsidRPr="00232A9F" w:rsidRDefault="00502B7E" w:rsidP="00502B7E">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第１０条 パートナーズの事業目標・事業計画及び目標達成状況の評価を行うため、推進会</w:t>
      </w:r>
      <w:r w:rsidR="00073ACF" w:rsidRPr="00232A9F">
        <w:rPr>
          <w:rFonts w:asciiTheme="minorEastAsia" w:eastAsiaTheme="minorEastAsia" w:hAnsiTheme="minorEastAsia" w:cs="Meiryo UI" w:hint="eastAsia"/>
          <w:kern w:val="0"/>
          <w:sz w:val="24"/>
        </w:rPr>
        <w:t>議の部会として「事業評価委員会」（以下「委員会という。」）を置く</w:t>
      </w:r>
      <w:r w:rsidRPr="00232A9F">
        <w:rPr>
          <w:rFonts w:asciiTheme="minorEastAsia" w:eastAsiaTheme="minorEastAsia" w:hAnsiTheme="minorEastAsia" w:cs="Meiryo UI" w:hint="eastAsia"/>
          <w:kern w:val="0"/>
          <w:sz w:val="24"/>
        </w:rPr>
        <w:t>。</w:t>
      </w:r>
    </w:p>
    <w:p w:rsidR="00502B7E" w:rsidRPr="00232A9F" w:rsidRDefault="00502B7E" w:rsidP="00502B7E">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２　評価委員は、構成団体及び学識経験者等から会長が任命する。</w:t>
      </w:r>
    </w:p>
    <w:p w:rsidR="00E82908" w:rsidRDefault="00E82908" w:rsidP="00502B7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t>３　委員の任期は２年とする。ただし、再任を妨げない。</w:t>
      </w:r>
    </w:p>
    <w:p w:rsidR="00502B7E" w:rsidRPr="00232A9F" w:rsidRDefault="00E82908" w:rsidP="00502B7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t>４</w:t>
      </w:r>
      <w:r w:rsidR="00502B7E" w:rsidRPr="00232A9F">
        <w:rPr>
          <w:rFonts w:asciiTheme="minorEastAsia" w:eastAsiaTheme="minorEastAsia" w:hAnsiTheme="minorEastAsia" w:cs="Meiryo UI" w:hint="eastAsia"/>
          <w:kern w:val="0"/>
          <w:sz w:val="24"/>
        </w:rPr>
        <w:t xml:space="preserve">　委員長は評価委員の互選により定める。</w:t>
      </w:r>
    </w:p>
    <w:p w:rsidR="00502B7E" w:rsidRPr="00232A9F" w:rsidRDefault="00E82908" w:rsidP="00502B7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t>５</w:t>
      </w:r>
      <w:r w:rsidR="00502B7E" w:rsidRPr="00232A9F">
        <w:rPr>
          <w:rFonts w:asciiTheme="minorEastAsia" w:eastAsiaTheme="minorEastAsia" w:hAnsiTheme="minorEastAsia" w:cs="Meiryo UI" w:hint="eastAsia"/>
          <w:kern w:val="0"/>
          <w:sz w:val="24"/>
        </w:rPr>
        <w:t xml:space="preserve">　委員会は、委員長が招集し、これを主宰する</w:t>
      </w:r>
      <w:r w:rsidR="00073ACF" w:rsidRPr="00232A9F">
        <w:rPr>
          <w:rFonts w:asciiTheme="minorEastAsia" w:eastAsiaTheme="minorEastAsia" w:hAnsiTheme="minorEastAsia" w:cs="Meiryo UI" w:hint="eastAsia"/>
          <w:kern w:val="0"/>
          <w:sz w:val="24"/>
        </w:rPr>
        <w:t>。</w:t>
      </w:r>
    </w:p>
    <w:p w:rsidR="00502B7E" w:rsidRPr="00232A9F" w:rsidRDefault="00E82908" w:rsidP="007324B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lastRenderedPageBreak/>
        <w:t>６</w:t>
      </w:r>
      <w:r w:rsidR="00502B7E" w:rsidRPr="00232A9F">
        <w:rPr>
          <w:rFonts w:asciiTheme="minorEastAsia" w:eastAsiaTheme="minorEastAsia" w:hAnsiTheme="minorEastAsia" w:cs="Meiryo UI" w:hint="eastAsia"/>
          <w:kern w:val="0"/>
          <w:sz w:val="24"/>
        </w:rPr>
        <w:t xml:space="preserve">　委員会は過半</w:t>
      </w:r>
      <w:r w:rsidR="007324BE">
        <w:rPr>
          <w:rFonts w:asciiTheme="minorEastAsia" w:eastAsiaTheme="minorEastAsia" w:hAnsiTheme="minorEastAsia" w:cs="Meiryo UI" w:hint="eastAsia"/>
          <w:kern w:val="0"/>
          <w:sz w:val="24"/>
        </w:rPr>
        <w:t>数の出席により成立し、議事は出席者の過半数で決し、可否同数のとき</w:t>
      </w:r>
      <w:r w:rsidR="00502B7E" w:rsidRPr="00232A9F">
        <w:rPr>
          <w:rFonts w:asciiTheme="minorEastAsia" w:eastAsiaTheme="minorEastAsia" w:hAnsiTheme="minorEastAsia" w:cs="Meiryo UI" w:hint="eastAsia"/>
          <w:kern w:val="0"/>
          <w:sz w:val="24"/>
        </w:rPr>
        <w:t>は、委員長の決するところによる。</w:t>
      </w:r>
    </w:p>
    <w:p w:rsidR="00502B7E" w:rsidRPr="00232A9F" w:rsidRDefault="00E82908" w:rsidP="00502B7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t>７</w:t>
      </w:r>
      <w:r w:rsidR="00502B7E" w:rsidRPr="00232A9F">
        <w:rPr>
          <w:rFonts w:asciiTheme="minorEastAsia" w:eastAsiaTheme="minorEastAsia" w:hAnsiTheme="minorEastAsia" w:cs="Meiryo UI" w:hint="eastAsia"/>
          <w:kern w:val="0"/>
          <w:sz w:val="24"/>
        </w:rPr>
        <w:t xml:space="preserve">　委員長は、必要があると認めるときは、識者の参加を求め、その意見を聴くことができる。</w:t>
      </w:r>
    </w:p>
    <w:p w:rsidR="00502B7E" w:rsidRPr="00232A9F" w:rsidRDefault="00E82908" w:rsidP="00502B7E">
      <w:pPr>
        <w:rPr>
          <w:rFonts w:asciiTheme="minorEastAsia" w:eastAsiaTheme="minorEastAsia" w:hAnsiTheme="minorEastAsia" w:cs="Meiryo UI"/>
          <w:kern w:val="0"/>
          <w:sz w:val="24"/>
        </w:rPr>
      </w:pPr>
      <w:r>
        <w:rPr>
          <w:rFonts w:asciiTheme="minorEastAsia" w:eastAsiaTheme="minorEastAsia" w:hAnsiTheme="minorEastAsia" w:cs="Meiryo UI" w:hint="eastAsia"/>
          <w:kern w:val="0"/>
          <w:sz w:val="24"/>
        </w:rPr>
        <w:t>８</w:t>
      </w:r>
      <w:r w:rsidR="00502B7E" w:rsidRPr="00232A9F">
        <w:rPr>
          <w:rFonts w:asciiTheme="minorEastAsia" w:eastAsiaTheme="minorEastAsia" w:hAnsiTheme="minorEastAsia" w:cs="Meiryo UI" w:hint="eastAsia"/>
          <w:kern w:val="0"/>
          <w:sz w:val="24"/>
        </w:rPr>
        <w:t xml:space="preserve">　委員長は、委員会での評価結果を推進会議に報告する</w:t>
      </w:r>
      <w:r>
        <w:rPr>
          <w:rFonts w:asciiTheme="minorEastAsia" w:eastAsiaTheme="minorEastAsia" w:hAnsiTheme="minorEastAsia" w:cs="Meiryo UI" w:hint="eastAsia"/>
          <w:kern w:val="0"/>
          <w:sz w:val="24"/>
        </w:rPr>
        <w:t>ものとする。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（謝金等）</w:t>
      </w:r>
    </w:p>
    <w:p w:rsidR="00502B7E" w:rsidRPr="00232A9F" w:rsidRDefault="00502B7E" w:rsidP="00502B7E">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第１１条 前条第２項に規定する学識経験者等の評価委員（及び</w:t>
      </w:r>
      <w:r w:rsidR="00E82908">
        <w:rPr>
          <w:rFonts w:asciiTheme="minorEastAsia" w:eastAsiaTheme="minorEastAsia" w:hAnsiTheme="minorEastAsia" w:cs="Meiryo UI" w:hint="eastAsia"/>
          <w:kern w:val="0"/>
          <w:sz w:val="24"/>
        </w:rPr>
        <w:t>前条第７</w:t>
      </w:r>
      <w:r w:rsidRPr="00232A9F">
        <w:rPr>
          <w:rFonts w:asciiTheme="minorEastAsia" w:eastAsiaTheme="minorEastAsia" w:hAnsiTheme="minorEastAsia" w:cs="Meiryo UI" w:hint="eastAsia"/>
          <w:kern w:val="0"/>
          <w:sz w:val="24"/>
        </w:rPr>
        <w:t>項に規定する者）が委員会に出席したときは、謝金及び実費弁償を支給することができる。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２　前項の謝金、実費弁償の額及び支給方法は、会長が別に定めるものとする。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（会計年度） </w:t>
      </w:r>
    </w:p>
    <w:p w:rsidR="00502B7E" w:rsidRPr="00232A9F" w:rsidRDefault="00502B7E" w:rsidP="00502B7E">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第１２条 推進会議の会計年度は毎年４月１日に始まり、翌年３月３１日に終わる。ただし、平成</w:t>
      </w:r>
      <w:r w:rsidR="00073ACF" w:rsidRPr="00232A9F">
        <w:rPr>
          <w:rFonts w:asciiTheme="minorEastAsia" w:eastAsiaTheme="minorEastAsia" w:hAnsiTheme="minorEastAsia" w:cs="Meiryo UI" w:hint="eastAsia"/>
          <w:kern w:val="0"/>
          <w:sz w:val="24"/>
        </w:rPr>
        <w:t>２５</w:t>
      </w:r>
      <w:r w:rsidRPr="00232A9F">
        <w:rPr>
          <w:rFonts w:asciiTheme="minorEastAsia" w:eastAsiaTheme="minorEastAsia" w:hAnsiTheme="minorEastAsia" w:cs="Meiryo UI" w:hint="eastAsia"/>
          <w:kern w:val="0"/>
          <w:sz w:val="24"/>
        </w:rPr>
        <w:t>年度については</w:t>
      </w:r>
      <w:r w:rsidR="00073ACF" w:rsidRPr="00232A9F">
        <w:rPr>
          <w:rFonts w:asciiTheme="minorEastAsia" w:eastAsiaTheme="minorEastAsia" w:hAnsiTheme="minorEastAsia" w:cs="Meiryo UI" w:hint="eastAsia"/>
          <w:kern w:val="0"/>
          <w:sz w:val="24"/>
        </w:rPr>
        <w:t>５</w:t>
      </w:r>
      <w:r w:rsidRPr="00232A9F">
        <w:rPr>
          <w:rFonts w:asciiTheme="minorEastAsia" w:eastAsiaTheme="minorEastAsia" w:hAnsiTheme="minorEastAsia" w:cs="Meiryo UI" w:hint="eastAsia"/>
          <w:kern w:val="0"/>
          <w:sz w:val="24"/>
        </w:rPr>
        <w:t>月</w:t>
      </w:r>
      <w:r w:rsidR="00073ACF" w:rsidRPr="00232A9F">
        <w:rPr>
          <w:rFonts w:asciiTheme="minorEastAsia" w:eastAsiaTheme="minorEastAsia" w:hAnsiTheme="minorEastAsia" w:cs="Meiryo UI" w:hint="eastAsia"/>
          <w:kern w:val="0"/>
          <w:sz w:val="24"/>
        </w:rPr>
        <w:t>７</w:t>
      </w:r>
      <w:r w:rsidRPr="00232A9F">
        <w:rPr>
          <w:rFonts w:asciiTheme="minorEastAsia" w:eastAsiaTheme="minorEastAsia" w:hAnsiTheme="minorEastAsia" w:cs="Meiryo UI" w:hint="eastAsia"/>
          <w:kern w:val="0"/>
          <w:sz w:val="24"/>
        </w:rPr>
        <w:t>日から始まるものとする。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（経</w:t>
      </w:r>
      <w:r w:rsidR="00041603">
        <w:rPr>
          <w:rFonts w:asciiTheme="minorEastAsia" w:eastAsiaTheme="minorEastAsia" w:hAnsiTheme="minorEastAsia" w:cs="Meiryo UI" w:hint="eastAsia"/>
          <w:kern w:val="0"/>
          <w:sz w:val="24"/>
        </w:rPr>
        <w:t xml:space="preserve">　</w:t>
      </w:r>
      <w:r w:rsidRPr="00232A9F">
        <w:rPr>
          <w:rFonts w:asciiTheme="minorEastAsia" w:eastAsiaTheme="minorEastAsia" w:hAnsiTheme="minorEastAsia" w:cs="Meiryo UI" w:hint="eastAsia"/>
          <w:kern w:val="0"/>
          <w:sz w:val="24"/>
        </w:rPr>
        <w:t xml:space="preserve">費）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第１３条 推進会議運営に必要な経費は、分担金その他の収入をもってこれに充てる。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（事業計画及び収支予算・決算） </w:t>
      </w:r>
    </w:p>
    <w:p w:rsidR="00502B7E" w:rsidRPr="00232A9F" w:rsidRDefault="00502B7E" w:rsidP="00D11419">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第１４条 推進会議の事業計画及びこれに伴う収支予算は、毎会計年度当初に作成し、推進会議の議決を経なければならない。 </w:t>
      </w:r>
    </w:p>
    <w:p w:rsidR="00502B7E" w:rsidRPr="00232A9F" w:rsidRDefault="00502B7E" w:rsidP="00502B7E">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２ 推進会議の収支決算は、５月末までに作成し、監事の監査を経て、推進会議の承認を経なければならない。 </w:t>
      </w:r>
    </w:p>
    <w:p w:rsidR="00502B7E" w:rsidRPr="00232A9F" w:rsidRDefault="00502B7E" w:rsidP="00502B7E">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３ 推進会議の収支決算に剰余金及び残余財産が生じた場合は推進会議において審議し、その取</w:t>
      </w:r>
      <w:r w:rsidR="00073ACF" w:rsidRPr="00232A9F">
        <w:rPr>
          <w:rFonts w:asciiTheme="minorEastAsia" w:eastAsiaTheme="minorEastAsia" w:hAnsiTheme="minorEastAsia" w:cs="Meiryo UI" w:hint="eastAsia"/>
          <w:kern w:val="0"/>
          <w:sz w:val="24"/>
        </w:rPr>
        <w:t>り</w:t>
      </w:r>
      <w:r w:rsidRPr="00232A9F">
        <w:rPr>
          <w:rFonts w:asciiTheme="minorEastAsia" w:eastAsiaTheme="minorEastAsia" w:hAnsiTheme="minorEastAsia" w:cs="Meiryo UI" w:hint="eastAsia"/>
          <w:kern w:val="0"/>
          <w:sz w:val="24"/>
        </w:rPr>
        <w:t xml:space="preserve">扱いを決定する。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（監 事）</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第１５条 事業の適正な執行を確保するため、監事を置く。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２ 監事は、推進会議で選任する。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３ 監事は、事業の執行状況及び会計の監査を行い、その結果を推進会議に報告する。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（解 散）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第１６条 </w:t>
      </w:r>
      <w:r w:rsidR="007324BE">
        <w:rPr>
          <w:rFonts w:asciiTheme="minorEastAsia" w:eastAsiaTheme="minorEastAsia" w:hAnsiTheme="minorEastAsia" w:cs="Meiryo UI" w:hint="eastAsia"/>
          <w:kern w:val="0"/>
          <w:sz w:val="24"/>
        </w:rPr>
        <w:t>推進会議は第３</w:t>
      </w:r>
      <w:r w:rsidRPr="00232A9F">
        <w:rPr>
          <w:rFonts w:asciiTheme="minorEastAsia" w:eastAsiaTheme="minorEastAsia" w:hAnsiTheme="minorEastAsia" w:cs="Meiryo UI" w:hint="eastAsia"/>
          <w:kern w:val="0"/>
          <w:sz w:val="24"/>
        </w:rPr>
        <w:t xml:space="preserve">条の目的を達成した後、推進会議の議決を経て解散する。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（剰余金及び残余財産の取り扱い） </w:t>
      </w:r>
    </w:p>
    <w:p w:rsidR="00502B7E" w:rsidRPr="00232A9F" w:rsidRDefault="00502B7E" w:rsidP="00D11419">
      <w:pPr>
        <w:ind w:left="240" w:hangingChars="100" w:hanging="240"/>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第１７条 推進会議が解散するときに有する剰余金及び残余財産については、第１４条第３項の規定を準用する。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（事務局）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第１８条 事業の遂行に必要な事務を行うため、大阪商工会議所内に事務局を置く。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２ 事務局の運営は、大阪商工会議所が行い、大阪府・大阪市はこれを補助する。</w:t>
      </w:r>
    </w:p>
    <w:p w:rsidR="00041603"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lastRenderedPageBreak/>
        <w:t>３ 推進会議の出納事務は、大阪商工会議所において行う。</w:t>
      </w:r>
    </w:p>
    <w:p w:rsidR="00041603" w:rsidRDefault="00041603" w:rsidP="00502B7E">
      <w:pPr>
        <w:rPr>
          <w:rFonts w:asciiTheme="minorEastAsia" w:eastAsiaTheme="minorEastAsia" w:hAnsiTheme="minorEastAsia" w:cs="Meiryo UI"/>
          <w:kern w:val="0"/>
          <w:sz w:val="24"/>
        </w:rPr>
      </w:pP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（雑則） </w:t>
      </w: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第１９条 この規約に定めるもののほか、推進会議の事業推進に関し必要な事項は、会長が別に定める。 </w:t>
      </w:r>
    </w:p>
    <w:p w:rsidR="00502B7E" w:rsidRPr="00232A9F" w:rsidRDefault="00502B7E" w:rsidP="00502B7E">
      <w:pPr>
        <w:rPr>
          <w:rFonts w:asciiTheme="minorEastAsia" w:eastAsiaTheme="minorEastAsia" w:hAnsiTheme="minorEastAsia" w:cs="Meiryo UI"/>
          <w:kern w:val="0"/>
          <w:sz w:val="24"/>
        </w:rPr>
      </w:pPr>
    </w:p>
    <w:p w:rsidR="00502B7E" w:rsidRPr="00232A9F" w:rsidRDefault="00502B7E" w:rsidP="00502B7E">
      <w:pP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（附則） </w:t>
      </w:r>
    </w:p>
    <w:p w:rsidR="002704A6" w:rsidRPr="00232A9F" w:rsidRDefault="00502B7E" w:rsidP="00502B7E">
      <w:pPr>
        <w:pStyle w:val="Default"/>
        <w:rPr>
          <w:rFonts w:asciiTheme="minorEastAsia" w:eastAsiaTheme="minorEastAsia" w:hAnsiTheme="minorEastAsia" w:cs="Meiryo UI"/>
        </w:rPr>
      </w:pPr>
      <w:r w:rsidRPr="00232A9F">
        <w:rPr>
          <w:rFonts w:asciiTheme="minorEastAsia" w:eastAsiaTheme="minorEastAsia" w:hAnsiTheme="minorEastAsia" w:cs="Meiryo UI" w:hint="eastAsia"/>
          <w:color w:val="auto"/>
        </w:rPr>
        <w:t xml:space="preserve">この規約は、平成２５年５月７日から施行する。 </w:t>
      </w:r>
      <w:r w:rsidRPr="00232A9F">
        <w:rPr>
          <w:rFonts w:asciiTheme="minorEastAsia" w:eastAsiaTheme="minorEastAsia" w:hAnsiTheme="minorEastAsia" w:cs="Meiryo UI" w:hint="eastAsia"/>
          <w:color w:val="auto"/>
        </w:rPr>
        <w:tab/>
      </w:r>
    </w:p>
    <w:p w:rsidR="002704A6" w:rsidRPr="00D11419" w:rsidRDefault="00FC400F" w:rsidP="008E0872">
      <w:pPr>
        <w:pStyle w:val="Default"/>
        <w:rPr>
          <w:rFonts w:asciiTheme="minorEastAsia" w:eastAsiaTheme="minorEastAsia" w:hAnsiTheme="minorEastAsia" w:cs="Meiryo UI"/>
          <w:color w:val="000000" w:themeColor="text1"/>
          <w:u w:val="single"/>
        </w:rPr>
      </w:pPr>
      <w:r w:rsidRPr="00D11419">
        <w:rPr>
          <w:rFonts w:asciiTheme="minorEastAsia" w:eastAsiaTheme="minorEastAsia" w:hAnsiTheme="minorEastAsia" w:cs="Meiryo UI" w:hint="eastAsia"/>
          <w:color w:val="000000" w:themeColor="text1"/>
          <w:u w:val="single"/>
        </w:rPr>
        <w:t>（附則）</w:t>
      </w:r>
    </w:p>
    <w:p w:rsidR="00FC400F" w:rsidRPr="00D11419" w:rsidRDefault="00FC400F" w:rsidP="008E0872">
      <w:pPr>
        <w:pStyle w:val="Default"/>
        <w:rPr>
          <w:rFonts w:asciiTheme="minorEastAsia" w:eastAsiaTheme="minorEastAsia" w:hAnsiTheme="minorEastAsia" w:cs="Meiryo UI"/>
          <w:color w:val="000000" w:themeColor="text1"/>
          <w:u w:val="single"/>
        </w:rPr>
      </w:pPr>
      <w:r w:rsidRPr="00D11419">
        <w:rPr>
          <w:rFonts w:asciiTheme="minorEastAsia" w:eastAsiaTheme="minorEastAsia" w:hAnsiTheme="minorEastAsia" w:cs="Meiryo UI" w:hint="eastAsia"/>
          <w:color w:val="000000" w:themeColor="text1"/>
          <w:u w:val="single"/>
        </w:rPr>
        <w:t>この規約は、平成２７年４月１日から施行する。</w:t>
      </w:r>
    </w:p>
    <w:p w:rsidR="002704A6" w:rsidRPr="00232A9F" w:rsidRDefault="002704A6" w:rsidP="008E0872">
      <w:pPr>
        <w:pStyle w:val="Default"/>
        <w:rPr>
          <w:rFonts w:asciiTheme="minorEastAsia" w:eastAsiaTheme="minorEastAsia" w:hAnsiTheme="minorEastAsia" w:cs="Meiryo UI"/>
        </w:rPr>
      </w:pPr>
    </w:p>
    <w:p w:rsidR="002702AB" w:rsidRPr="00232A9F" w:rsidRDefault="002702AB" w:rsidP="008E0872">
      <w:pPr>
        <w:pStyle w:val="Default"/>
        <w:rPr>
          <w:rFonts w:asciiTheme="minorEastAsia" w:eastAsiaTheme="minorEastAsia" w:hAnsiTheme="minorEastAsia" w:cs="Meiryo UI"/>
        </w:rPr>
      </w:pPr>
    </w:p>
    <w:p w:rsidR="002D4AC0" w:rsidRPr="00232A9F" w:rsidRDefault="002D4AC0" w:rsidP="008E0872">
      <w:pPr>
        <w:pStyle w:val="Default"/>
        <w:rPr>
          <w:rFonts w:asciiTheme="minorEastAsia" w:eastAsiaTheme="minorEastAsia" w:hAnsiTheme="minorEastAsia" w:cs="Meiryo UI"/>
        </w:rPr>
      </w:pPr>
      <w:r w:rsidRPr="00232A9F">
        <w:rPr>
          <w:rFonts w:asciiTheme="minorEastAsia" w:eastAsiaTheme="minorEastAsia" w:hAnsiTheme="minorEastAsia" w:cs="Meiryo UI" w:hint="eastAsia"/>
        </w:rPr>
        <w:t>別　表</w:t>
      </w:r>
    </w:p>
    <w:p w:rsidR="00EF57D3" w:rsidRPr="00232A9F" w:rsidRDefault="00242C3C" w:rsidP="002702AB">
      <w:pPr>
        <w:jc w:val="center"/>
        <w:rPr>
          <w:rFonts w:asciiTheme="minorEastAsia" w:eastAsiaTheme="minorEastAsia" w:hAnsiTheme="minorEastAsia" w:cs="Meiryo UI"/>
          <w:b/>
          <w:sz w:val="24"/>
        </w:rPr>
      </w:pPr>
      <w:r w:rsidRPr="00232A9F">
        <w:rPr>
          <w:rFonts w:asciiTheme="minorEastAsia" w:eastAsiaTheme="minorEastAsia" w:hAnsiTheme="minorEastAsia" w:cs="Meiryo UI" w:hint="eastAsia"/>
          <w:b/>
          <w:sz w:val="24"/>
        </w:rPr>
        <w:t xml:space="preserve">第５条関係　　</w:t>
      </w:r>
      <w:r w:rsidR="00EF57D3" w:rsidRPr="00232A9F">
        <w:rPr>
          <w:rFonts w:asciiTheme="minorEastAsia" w:eastAsiaTheme="minorEastAsia" w:hAnsiTheme="minorEastAsia" w:cs="Meiryo UI" w:hint="eastAsia"/>
          <w:b/>
          <w:sz w:val="24"/>
        </w:rPr>
        <w:t>水と光のまちづくり推進会議　委員名簿</w:t>
      </w:r>
    </w:p>
    <w:tbl>
      <w:tblPr>
        <w:tblW w:w="9821" w:type="dxa"/>
        <w:tblCellMar>
          <w:left w:w="99" w:type="dxa"/>
          <w:right w:w="99" w:type="dxa"/>
        </w:tblCellMar>
        <w:tblLook w:val="04A0" w:firstRow="1" w:lastRow="0" w:firstColumn="1" w:lastColumn="0" w:noHBand="0" w:noVBand="1"/>
      </w:tblPr>
      <w:tblGrid>
        <w:gridCol w:w="7512"/>
        <w:gridCol w:w="2309"/>
      </w:tblGrid>
      <w:tr w:rsidR="00EF57D3" w:rsidRPr="00232A9F" w:rsidTr="002702AB">
        <w:trPr>
          <w:trHeight w:val="506"/>
        </w:trPr>
        <w:tc>
          <w:tcPr>
            <w:tcW w:w="7512" w:type="dxa"/>
            <w:tcBorders>
              <w:top w:val="single" w:sz="4" w:space="0" w:color="auto"/>
              <w:left w:val="single" w:sz="4" w:space="0" w:color="auto"/>
              <w:bottom w:val="single" w:sz="4" w:space="0" w:color="auto"/>
              <w:right w:val="single" w:sz="4" w:space="0" w:color="auto"/>
            </w:tcBorders>
            <w:noWrap/>
            <w:vAlign w:val="center"/>
          </w:tcPr>
          <w:p w:rsidR="00EF57D3" w:rsidRPr="00232A9F" w:rsidRDefault="00EF57D3" w:rsidP="001B3AE6">
            <w:pPr>
              <w:widowControl/>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大阪府知事</w:t>
            </w:r>
          </w:p>
        </w:tc>
        <w:tc>
          <w:tcPr>
            <w:tcW w:w="2309" w:type="dxa"/>
            <w:tcBorders>
              <w:top w:val="single" w:sz="4" w:space="0" w:color="auto"/>
              <w:left w:val="nil"/>
              <w:bottom w:val="single" w:sz="4" w:space="0" w:color="auto"/>
              <w:right w:val="single" w:sz="4" w:space="0" w:color="auto"/>
            </w:tcBorders>
            <w:noWrap/>
            <w:vAlign w:val="center"/>
          </w:tcPr>
          <w:p w:rsidR="00EF57D3" w:rsidRPr="00232A9F" w:rsidRDefault="00EF57D3" w:rsidP="001B3AE6">
            <w:pPr>
              <w:jc w:val="center"/>
              <w:rPr>
                <w:rFonts w:asciiTheme="minorEastAsia" w:eastAsiaTheme="minorEastAsia" w:hAnsiTheme="minorEastAsia" w:cs="Meiryo UI"/>
                <w:sz w:val="24"/>
              </w:rPr>
            </w:pPr>
            <w:r w:rsidRPr="00232A9F">
              <w:rPr>
                <w:rFonts w:asciiTheme="minorEastAsia" w:eastAsiaTheme="minorEastAsia" w:hAnsiTheme="minorEastAsia" w:cs="Meiryo UI" w:hint="eastAsia"/>
                <w:sz w:val="24"/>
              </w:rPr>
              <w:t>松　井　一　郎</w:t>
            </w:r>
          </w:p>
        </w:tc>
      </w:tr>
      <w:tr w:rsidR="00EF57D3" w:rsidRPr="00232A9F" w:rsidTr="002702AB">
        <w:trPr>
          <w:trHeight w:val="428"/>
        </w:trPr>
        <w:tc>
          <w:tcPr>
            <w:tcW w:w="7512" w:type="dxa"/>
            <w:tcBorders>
              <w:top w:val="nil"/>
              <w:left w:val="single" w:sz="4" w:space="0" w:color="auto"/>
              <w:bottom w:val="single" w:sz="4" w:space="0" w:color="auto"/>
              <w:right w:val="single" w:sz="4" w:space="0" w:color="auto"/>
            </w:tcBorders>
            <w:noWrap/>
            <w:vAlign w:val="center"/>
          </w:tcPr>
          <w:p w:rsidR="00EF57D3" w:rsidRPr="00232A9F" w:rsidRDefault="00EF57D3" w:rsidP="001B3AE6">
            <w:pPr>
              <w:widowControl/>
              <w:rPr>
                <w:rFonts w:asciiTheme="minorEastAsia" w:eastAsiaTheme="minorEastAsia" w:hAnsiTheme="minorEastAsia" w:cs="Meiryo UI"/>
                <w:color w:val="FF0000"/>
                <w:kern w:val="0"/>
                <w:sz w:val="24"/>
              </w:rPr>
            </w:pPr>
            <w:r w:rsidRPr="00232A9F">
              <w:rPr>
                <w:rFonts w:asciiTheme="minorEastAsia" w:eastAsiaTheme="minorEastAsia" w:hAnsiTheme="minorEastAsia" w:cs="Meiryo UI" w:hint="eastAsia"/>
                <w:kern w:val="0"/>
                <w:sz w:val="24"/>
              </w:rPr>
              <w:t>大阪市長</w:t>
            </w:r>
          </w:p>
        </w:tc>
        <w:tc>
          <w:tcPr>
            <w:tcW w:w="2309" w:type="dxa"/>
            <w:tcBorders>
              <w:top w:val="nil"/>
              <w:left w:val="nil"/>
              <w:bottom w:val="single" w:sz="4" w:space="0" w:color="auto"/>
              <w:right w:val="single" w:sz="4" w:space="0" w:color="auto"/>
            </w:tcBorders>
            <w:noWrap/>
            <w:vAlign w:val="center"/>
          </w:tcPr>
          <w:p w:rsidR="00EF57D3" w:rsidRPr="00232A9F" w:rsidRDefault="00EF57D3" w:rsidP="001B3AE6">
            <w:pPr>
              <w:jc w:val="center"/>
              <w:rPr>
                <w:rFonts w:asciiTheme="minorEastAsia" w:eastAsiaTheme="minorEastAsia" w:hAnsiTheme="minorEastAsia" w:cs="Meiryo UI"/>
                <w:sz w:val="24"/>
              </w:rPr>
            </w:pPr>
            <w:r w:rsidRPr="00232A9F">
              <w:rPr>
                <w:rFonts w:asciiTheme="minorEastAsia" w:eastAsiaTheme="minorEastAsia" w:hAnsiTheme="minorEastAsia" w:cs="Meiryo UI" w:hint="eastAsia"/>
                <w:kern w:val="0"/>
                <w:sz w:val="24"/>
              </w:rPr>
              <w:t xml:space="preserve">橋　下　</w:t>
            </w:r>
            <w:r w:rsidR="00073ACF" w:rsidRPr="00232A9F">
              <w:rPr>
                <w:rFonts w:asciiTheme="minorEastAsia" w:eastAsiaTheme="minorEastAsia" w:hAnsiTheme="minorEastAsia" w:cs="Meiryo UI" w:hint="eastAsia"/>
                <w:kern w:val="0"/>
                <w:sz w:val="24"/>
              </w:rPr>
              <w:t xml:space="preserve">　</w:t>
            </w:r>
            <w:r w:rsidRPr="00232A9F">
              <w:rPr>
                <w:rFonts w:asciiTheme="minorEastAsia" w:eastAsiaTheme="minorEastAsia" w:hAnsiTheme="minorEastAsia" w:cs="Meiryo UI" w:hint="eastAsia"/>
                <w:kern w:val="0"/>
                <w:sz w:val="24"/>
              </w:rPr>
              <w:t xml:space="preserve">　徹</w:t>
            </w:r>
          </w:p>
        </w:tc>
      </w:tr>
      <w:tr w:rsidR="00D70CA8" w:rsidRPr="00232A9F" w:rsidTr="002702AB">
        <w:trPr>
          <w:trHeight w:val="392"/>
        </w:trPr>
        <w:tc>
          <w:tcPr>
            <w:tcW w:w="7512" w:type="dxa"/>
            <w:tcBorders>
              <w:top w:val="nil"/>
              <w:left w:val="single" w:sz="4" w:space="0" w:color="auto"/>
              <w:bottom w:val="single" w:sz="4" w:space="0" w:color="auto"/>
              <w:right w:val="single" w:sz="4" w:space="0" w:color="auto"/>
            </w:tcBorders>
            <w:noWrap/>
            <w:vAlign w:val="center"/>
          </w:tcPr>
          <w:p w:rsidR="00D70CA8" w:rsidRPr="00232A9F" w:rsidRDefault="00D70CA8" w:rsidP="00D70CA8">
            <w:pPr>
              <w:widowControl/>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大阪商工会議所　会頭</w:t>
            </w:r>
            <w:r w:rsidRPr="00232A9F">
              <w:rPr>
                <w:rFonts w:asciiTheme="minorEastAsia" w:eastAsiaTheme="minorEastAsia" w:hAnsiTheme="minorEastAsia" w:cs="Meiryo UI" w:hint="eastAsia"/>
                <w:kern w:val="0"/>
                <w:sz w:val="24"/>
              </w:rPr>
              <w:tab/>
            </w:r>
          </w:p>
        </w:tc>
        <w:tc>
          <w:tcPr>
            <w:tcW w:w="2309" w:type="dxa"/>
            <w:tcBorders>
              <w:top w:val="nil"/>
              <w:left w:val="nil"/>
              <w:bottom w:val="single" w:sz="4" w:space="0" w:color="auto"/>
              <w:right w:val="single" w:sz="4" w:space="0" w:color="auto"/>
            </w:tcBorders>
            <w:noWrap/>
            <w:vAlign w:val="center"/>
          </w:tcPr>
          <w:p w:rsidR="00D70CA8" w:rsidRPr="00232A9F" w:rsidRDefault="00D70CA8" w:rsidP="001B3AE6">
            <w:pPr>
              <w:jc w:val="cente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佐　藤　茂　雄</w:t>
            </w:r>
          </w:p>
        </w:tc>
      </w:tr>
      <w:tr w:rsidR="00EF57D3" w:rsidRPr="00232A9F" w:rsidTr="002702AB">
        <w:trPr>
          <w:trHeight w:val="392"/>
        </w:trPr>
        <w:tc>
          <w:tcPr>
            <w:tcW w:w="7512" w:type="dxa"/>
            <w:tcBorders>
              <w:top w:val="nil"/>
              <w:left w:val="single" w:sz="4" w:space="0" w:color="auto"/>
              <w:bottom w:val="single" w:sz="4" w:space="0" w:color="auto"/>
              <w:right w:val="single" w:sz="4" w:space="0" w:color="auto"/>
            </w:tcBorders>
            <w:noWrap/>
            <w:vAlign w:val="center"/>
          </w:tcPr>
          <w:p w:rsidR="00EF57D3" w:rsidRPr="00232A9F" w:rsidRDefault="00EF57D3" w:rsidP="001B3AE6">
            <w:pPr>
              <w:widowControl/>
              <w:rPr>
                <w:rFonts w:asciiTheme="minorEastAsia" w:eastAsiaTheme="minorEastAsia" w:hAnsiTheme="minorEastAsia" w:cs="Meiryo UI"/>
                <w:color w:val="FF0000"/>
                <w:kern w:val="0"/>
                <w:sz w:val="24"/>
              </w:rPr>
            </w:pPr>
            <w:r w:rsidRPr="00232A9F">
              <w:rPr>
                <w:rFonts w:asciiTheme="minorEastAsia" w:eastAsiaTheme="minorEastAsia" w:hAnsiTheme="minorEastAsia" w:cs="Meiryo UI" w:hint="eastAsia"/>
                <w:kern w:val="0"/>
                <w:sz w:val="24"/>
              </w:rPr>
              <w:t>公益社団法人　関西経済連合会　会長</w:t>
            </w:r>
          </w:p>
        </w:tc>
        <w:tc>
          <w:tcPr>
            <w:tcW w:w="2309" w:type="dxa"/>
            <w:tcBorders>
              <w:top w:val="nil"/>
              <w:left w:val="nil"/>
              <w:bottom w:val="single" w:sz="4" w:space="0" w:color="auto"/>
              <w:right w:val="single" w:sz="4" w:space="0" w:color="auto"/>
            </w:tcBorders>
            <w:noWrap/>
            <w:vAlign w:val="center"/>
          </w:tcPr>
          <w:p w:rsidR="00EF57D3" w:rsidRPr="00232A9F" w:rsidRDefault="00EF57D3" w:rsidP="001B3AE6">
            <w:pPr>
              <w:jc w:val="center"/>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 xml:space="preserve">森　</w:t>
            </w:r>
            <w:r w:rsidR="00073ACF" w:rsidRPr="00232A9F">
              <w:rPr>
                <w:rFonts w:asciiTheme="minorEastAsia" w:eastAsiaTheme="minorEastAsia" w:hAnsiTheme="minorEastAsia" w:cs="Meiryo UI" w:hint="eastAsia"/>
                <w:kern w:val="0"/>
                <w:sz w:val="24"/>
              </w:rPr>
              <w:t xml:space="preserve">　</w:t>
            </w:r>
            <w:r w:rsidRPr="00232A9F">
              <w:rPr>
                <w:rFonts w:asciiTheme="minorEastAsia" w:eastAsiaTheme="minorEastAsia" w:hAnsiTheme="minorEastAsia" w:cs="Meiryo UI" w:hint="eastAsia"/>
                <w:kern w:val="0"/>
                <w:sz w:val="24"/>
              </w:rPr>
              <w:t xml:space="preserve">　詳　介</w:t>
            </w:r>
          </w:p>
        </w:tc>
      </w:tr>
      <w:tr w:rsidR="00EF57D3" w:rsidRPr="00232A9F" w:rsidTr="002702AB">
        <w:trPr>
          <w:trHeight w:val="362"/>
        </w:trPr>
        <w:tc>
          <w:tcPr>
            <w:tcW w:w="7512" w:type="dxa"/>
            <w:tcBorders>
              <w:top w:val="nil"/>
              <w:left w:val="single" w:sz="4" w:space="0" w:color="auto"/>
              <w:bottom w:val="single" w:sz="4" w:space="0" w:color="auto"/>
              <w:right w:val="single" w:sz="4" w:space="0" w:color="auto"/>
            </w:tcBorders>
            <w:noWrap/>
            <w:vAlign w:val="center"/>
          </w:tcPr>
          <w:p w:rsidR="00EF57D3" w:rsidRPr="00232A9F" w:rsidRDefault="005B368E" w:rsidP="007B3A30">
            <w:pPr>
              <w:widowControl/>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一般</w:t>
            </w:r>
            <w:r w:rsidR="00EF57D3" w:rsidRPr="00232A9F">
              <w:rPr>
                <w:rFonts w:asciiTheme="minorEastAsia" w:eastAsiaTheme="minorEastAsia" w:hAnsiTheme="minorEastAsia" w:cs="Meiryo UI" w:hint="eastAsia"/>
                <w:kern w:val="0"/>
                <w:sz w:val="24"/>
              </w:rPr>
              <w:t>社団法人　関西経済同友会</w:t>
            </w:r>
            <w:r w:rsidR="00AA4539" w:rsidRPr="00232A9F">
              <w:rPr>
                <w:rFonts w:asciiTheme="minorEastAsia" w:eastAsiaTheme="minorEastAsia" w:hAnsiTheme="minorEastAsia" w:cs="Meiryo UI" w:hint="eastAsia"/>
                <w:kern w:val="0"/>
                <w:sz w:val="24"/>
              </w:rPr>
              <w:t xml:space="preserve">　</w:t>
            </w:r>
            <w:r w:rsidR="007B3A30" w:rsidRPr="00232A9F">
              <w:rPr>
                <w:rFonts w:asciiTheme="minorEastAsia" w:eastAsiaTheme="minorEastAsia" w:hAnsiTheme="minorEastAsia" w:cs="Meiryo UI" w:hint="eastAsia"/>
                <w:kern w:val="0"/>
                <w:sz w:val="24"/>
              </w:rPr>
              <w:t>代表</w:t>
            </w:r>
            <w:r w:rsidR="00EF57D3" w:rsidRPr="00232A9F">
              <w:rPr>
                <w:rFonts w:asciiTheme="minorEastAsia" w:eastAsiaTheme="minorEastAsia" w:hAnsiTheme="minorEastAsia" w:cs="Meiryo UI" w:hint="eastAsia"/>
                <w:kern w:val="0"/>
                <w:sz w:val="24"/>
              </w:rPr>
              <w:t>幹事</w:t>
            </w:r>
          </w:p>
        </w:tc>
        <w:tc>
          <w:tcPr>
            <w:tcW w:w="2309" w:type="dxa"/>
            <w:tcBorders>
              <w:top w:val="nil"/>
              <w:left w:val="nil"/>
              <w:bottom w:val="single" w:sz="4" w:space="0" w:color="auto"/>
              <w:right w:val="single" w:sz="4" w:space="0" w:color="auto"/>
            </w:tcBorders>
            <w:noWrap/>
            <w:vAlign w:val="center"/>
          </w:tcPr>
          <w:p w:rsidR="00EF57D3" w:rsidRPr="00232A9F" w:rsidRDefault="007324BE" w:rsidP="00BB70B7">
            <w:pPr>
              <w:jc w:val="center"/>
              <w:rPr>
                <w:rFonts w:asciiTheme="minorEastAsia" w:eastAsiaTheme="minorEastAsia" w:hAnsiTheme="minorEastAsia" w:cs="Meiryo UI"/>
                <w:sz w:val="24"/>
              </w:rPr>
            </w:pPr>
            <w:r>
              <w:rPr>
                <w:rFonts w:asciiTheme="minorEastAsia" w:eastAsiaTheme="minorEastAsia" w:hAnsiTheme="minorEastAsia" w:cs="Meiryo UI" w:hint="eastAsia"/>
                <w:sz w:val="24"/>
              </w:rPr>
              <w:t>加　藤　貞　男</w:t>
            </w:r>
          </w:p>
        </w:tc>
      </w:tr>
      <w:tr w:rsidR="003D5775" w:rsidRPr="00232A9F" w:rsidTr="002702AB">
        <w:trPr>
          <w:trHeight w:val="364"/>
        </w:trPr>
        <w:tc>
          <w:tcPr>
            <w:tcW w:w="7512" w:type="dxa"/>
            <w:tcBorders>
              <w:top w:val="single" w:sz="4" w:space="0" w:color="auto"/>
              <w:left w:val="single" w:sz="4" w:space="0" w:color="auto"/>
              <w:bottom w:val="single" w:sz="4" w:space="0" w:color="auto"/>
              <w:right w:val="single" w:sz="4" w:space="0" w:color="auto"/>
            </w:tcBorders>
            <w:noWrap/>
            <w:vAlign w:val="center"/>
          </w:tcPr>
          <w:p w:rsidR="003D5775" w:rsidRPr="00232A9F" w:rsidRDefault="003D5775" w:rsidP="00D70CA8">
            <w:pPr>
              <w:widowControl/>
              <w:rPr>
                <w:rFonts w:asciiTheme="minorEastAsia" w:eastAsiaTheme="minorEastAsia" w:hAnsiTheme="minorEastAsia" w:cs="Meiryo UI"/>
                <w:kern w:val="0"/>
                <w:sz w:val="24"/>
              </w:rPr>
            </w:pPr>
            <w:r w:rsidRPr="00232A9F">
              <w:rPr>
                <w:rFonts w:asciiTheme="minorEastAsia" w:eastAsiaTheme="minorEastAsia" w:hAnsiTheme="minorEastAsia" w:cs="Meiryo UI"/>
                <w:color w:val="222222"/>
                <w:sz w:val="24"/>
              </w:rPr>
              <w:t>大阪府</w:t>
            </w:r>
            <w:r w:rsidR="00D70CA8" w:rsidRPr="00232A9F">
              <w:rPr>
                <w:rFonts w:asciiTheme="minorEastAsia" w:eastAsiaTheme="minorEastAsia" w:hAnsiTheme="minorEastAsia" w:cs="Meiryo UI" w:hint="eastAsia"/>
                <w:color w:val="222222"/>
                <w:sz w:val="24"/>
              </w:rPr>
              <w:t>市都市魅力戦略推進会議　会長</w:t>
            </w:r>
          </w:p>
        </w:tc>
        <w:tc>
          <w:tcPr>
            <w:tcW w:w="2309" w:type="dxa"/>
            <w:tcBorders>
              <w:top w:val="single" w:sz="4" w:space="0" w:color="auto"/>
              <w:left w:val="nil"/>
              <w:bottom w:val="single" w:sz="4" w:space="0" w:color="auto"/>
              <w:right w:val="single" w:sz="4" w:space="0" w:color="auto"/>
            </w:tcBorders>
            <w:noWrap/>
            <w:vAlign w:val="center"/>
          </w:tcPr>
          <w:p w:rsidR="003D5775" w:rsidRPr="00232A9F" w:rsidRDefault="00AF3118" w:rsidP="001E049A">
            <w:pPr>
              <w:jc w:val="center"/>
              <w:rPr>
                <w:rFonts w:asciiTheme="minorEastAsia" w:eastAsiaTheme="minorEastAsia" w:hAnsiTheme="minorEastAsia" w:cs="Meiryo UI"/>
                <w:sz w:val="24"/>
              </w:rPr>
            </w:pPr>
            <w:r w:rsidRPr="00232A9F">
              <w:rPr>
                <w:rFonts w:asciiTheme="minorEastAsia" w:eastAsiaTheme="minorEastAsia" w:hAnsiTheme="minorEastAsia" w:cs="Meiryo UI" w:hint="eastAsia"/>
                <w:sz w:val="24"/>
              </w:rPr>
              <w:t>橋　爪　紳</w:t>
            </w:r>
            <w:r w:rsidR="001E049A" w:rsidRPr="00232A9F">
              <w:rPr>
                <w:rFonts w:asciiTheme="minorEastAsia" w:eastAsiaTheme="minorEastAsia" w:hAnsiTheme="minorEastAsia" w:cs="Meiryo UI" w:hint="eastAsia"/>
                <w:sz w:val="24"/>
              </w:rPr>
              <w:t xml:space="preserve">　也</w:t>
            </w:r>
          </w:p>
        </w:tc>
      </w:tr>
    </w:tbl>
    <w:p w:rsidR="00942059" w:rsidRPr="00232A9F" w:rsidRDefault="00942059" w:rsidP="00DA4A87">
      <w:pPr>
        <w:jc w:val="center"/>
        <w:rPr>
          <w:rFonts w:asciiTheme="minorEastAsia" w:eastAsiaTheme="minorEastAsia" w:hAnsiTheme="minorEastAsia" w:cs="Meiryo UI"/>
          <w:b/>
          <w:sz w:val="24"/>
        </w:rPr>
      </w:pPr>
    </w:p>
    <w:p w:rsidR="00242C3C" w:rsidRPr="00232A9F" w:rsidRDefault="00073ACF" w:rsidP="00242C3C">
      <w:pPr>
        <w:jc w:val="center"/>
        <w:rPr>
          <w:rFonts w:asciiTheme="minorEastAsia" w:eastAsiaTheme="minorEastAsia" w:hAnsiTheme="minorEastAsia" w:cs="Meiryo UI"/>
          <w:b/>
          <w:sz w:val="24"/>
        </w:rPr>
      </w:pPr>
      <w:r w:rsidRPr="00232A9F">
        <w:rPr>
          <w:rFonts w:asciiTheme="minorEastAsia" w:eastAsiaTheme="minorEastAsia" w:hAnsiTheme="minorEastAsia" w:cs="Meiryo UI" w:hint="eastAsia"/>
          <w:b/>
          <w:sz w:val="24"/>
        </w:rPr>
        <w:t>第１５条関係　　　監事名簿</w:t>
      </w:r>
    </w:p>
    <w:tbl>
      <w:tblPr>
        <w:tblW w:w="9821" w:type="dxa"/>
        <w:tblCellMar>
          <w:left w:w="99" w:type="dxa"/>
          <w:right w:w="99" w:type="dxa"/>
        </w:tblCellMar>
        <w:tblLook w:val="04A0" w:firstRow="1" w:lastRow="0" w:firstColumn="1" w:lastColumn="0" w:noHBand="0" w:noVBand="1"/>
      </w:tblPr>
      <w:tblGrid>
        <w:gridCol w:w="7512"/>
        <w:gridCol w:w="2309"/>
      </w:tblGrid>
      <w:tr w:rsidR="00242C3C" w:rsidRPr="002702AB" w:rsidTr="002702AB">
        <w:trPr>
          <w:trHeight w:val="506"/>
        </w:trPr>
        <w:tc>
          <w:tcPr>
            <w:tcW w:w="7512" w:type="dxa"/>
            <w:tcBorders>
              <w:top w:val="single" w:sz="4" w:space="0" w:color="auto"/>
              <w:left w:val="single" w:sz="4" w:space="0" w:color="auto"/>
              <w:bottom w:val="single" w:sz="4" w:space="0" w:color="auto"/>
              <w:right w:val="single" w:sz="4" w:space="0" w:color="auto"/>
            </w:tcBorders>
            <w:noWrap/>
            <w:vAlign w:val="center"/>
          </w:tcPr>
          <w:p w:rsidR="00242C3C" w:rsidRPr="00232A9F" w:rsidRDefault="000A64F0" w:rsidP="000A64F0">
            <w:pPr>
              <w:widowControl/>
              <w:rPr>
                <w:rFonts w:asciiTheme="minorEastAsia" w:eastAsiaTheme="minorEastAsia" w:hAnsiTheme="minorEastAsia" w:cs="Meiryo UI"/>
                <w:kern w:val="0"/>
                <w:sz w:val="24"/>
              </w:rPr>
            </w:pPr>
            <w:r w:rsidRPr="00232A9F">
              <w:rPr>
                <w:rFonts w:asciiTheme="minorEastAsia" w:eastAsiaTheme="minorEastAsia" w:hAnsiTheme="minorEastAsia" w:cs="Meiryo UI" w:hint="eastAsia"/>
                <w:kern w:val="0"/>
                <w:sz w:val="24"/>
              </w:rPr>
              <w:t>公益社団法人　関西経済連合会　理事</w:t>
            </w:r>
            <w:r w:rsidRPr="00232A9F">
              <w:rPr>
                <w:rFonts w:asciiTheme="minorEastAsia" w:eastAsiaTheme="minorEastAsia" w:hAnsiTheme="minorEastAsia" w:cs="Meiryo UI" w:hint="eastAsia"/>
                <w:kern w:val="0"/>
                <w:sz w:val="24"/>
              </w:rPr>
              <w:tab/>
            </w:r>
            <w:r w:rsidRPr="00232A9F">
              <w:rPr>
                <w:rFonts w:asciiTheme="minorEastAsia" w:eastAsiaTheme="minorEastAsia" w:hAnsiTheme="minorEastAsia" w:cs="Meiryo UI" w:hint="eastAsia"/>
                <w:kern w:val="0"/>
                <w:sz w:val="24"/>
              </w:rPr>
              <w:tab/>
            </w:r>
          </w:p>
        </w:tc>
        <w:tc>
          <w:tcPr>
            <w:tcW w:w="2309" w:type="dxa"/>
            <w:tcBorders>
              <w:top w:val="single" w:sz="4" w:space="0" w:color="auto"/>
              <w:left w:val="nil"/>
              <w:bottom w:val="single" w:sz="4" w:space="0" w:color="auto"/>
              <w:right w:val="single" w:sz="4" w:space="0" w:color="auto"/>
            </w:tcBorders>
            <w:noWrap/>
            <w:vAlign w:val="center"/>
          </w:tcPr>
          <w:p w:rsidR="00242C3C" w:rsidRPr="000A64F0" w:rsidRDefault="000A64F0" w:rsidP="0036438A">
            <w:pPr>
              <w:jc w:val="center"/>
              <w:rPr>
                <w:rFonts w:asciiTheme="minorEastAsia" w:eastAsiaTheme="minorEastAsia" w:hAnsiTheme="minorEastAsia" w:cs="Meiryo UI"/>
                <w:sz w:val="24"/>
              </w:rPr>
            </w:pPr>
            <w:r w:rsidRPr="00232A9F">
              <w:rPr>
                <w:rFonts w:asciiTheme="minorEastAsia" w:eastAsiaTheme="minorEastAsia" w:hAnsiTheme="minorEastAsia" w:cs="Meiryo UI" w:hint="eastAsia"/>
                <w:sz w:val="24"/>
              </w:rPr>
              <w:t>阿　部　孝　次</w:t>
            </w:r>
          </w:p>
        </w:tc>
      </w:tr>
      <w:tr w:rsidR="00242C3C" w:rsidRPr="002702AB" w:rsidTr="002702AB">
        <w:trPr>
          <w:trHeight w:val="428"/>
        </w:trPr>
        <w:tc>
          <w:tcPr>
            <w:tcW w:w="7512" w:type="dxa"/>
            <w:tcBorders>
              <w:top w:val="nil"/>
              <w:left w:val="single" w:sz="4" w:space="0" w:color="auto"/>
              <w:bottom w:val="single" w:sz="4" w:space="0" w:color="auto"/>
              <w:right w:val="single" w:sz="4" w:space="0" w:color="auto"/>
            </w:tcBorders>
            <w:noWrap/>
            <w:vAlign w:val="center"/>
          </w:tcPr>
          <w:p w:rsidR="00242C3C" w:rsidRPr="002702AB" w:rsidRDefault="000A64F0" w:rsidP="0036438A">
            <w:pPr>
              <w:widowControl/>
              <w:rPr>
                <w:rFonts w:asciiTheme="minorEastAsia" w:eastAsiaTheme="minorEastAsia" w:hAnsiTheme="minorEastAsia" w:cs="Meiryo UI"/>
                <w:color w:val="FF0000"/>
                <w:kern w:val="0"/>
                <w:sz w:val="24"/>
              </w:rPr>
            </w:pPr>
            <w:r w:rsidRPr="000A64F0">
              <w:rPr>
                <w:rFonts w:asciiTheme="minorEastAsia" w:eastAsiaTheme="minorEastAsia" w:hAnsiTheme="minorEastAsia" w:cs="Meiryo UI" w:hint="eastAsia"/>
                <w:color w:val="000000" w:themeColor="text1"/>
                <w:kern w:val="0"/>
                <w:sz w:val="24"/>
              </w:rPr>
              <w:t>大阪府府民文化部都市魅力創造局長</w:t>
            </w:r>
          </w:p>
        </w:tc>
        <w:tc>
          <w:tcPr>
            <w:tcW w:w="2309" w:type="dxa"/>
            <w:tcBorders>
              <w:top w:val="nil"/>
              <w:left w:val="nil"/>
              <w:bottom w:val="single" w:sz="4" w:space="0" w:color="auto"/>
              <w:right w:val="single" w:sz="4" w:space="0" w:color="auto"/>
            </w:tcBorders>
            <w:noWrap/>
            <w:vAlign w:val="center"/>
          </w:tcPr>
          <w:p w:rsidR="00242C3C" w:rsidRPr="002702AB" w:rsidRDefault="007324BE" w:rsidP="0036438A">
            <w:pPr>
              <w:jc w:val="center"/>
              <w:rPr>
                <w:rFonts w:asciiTheme="minorEastAsia" w:eastAsiaTheme="minorEastAsia" w:hAnsiTheme="minorEastAsia" w:cs="Meiryo UI"/>
                <w:sz w:val="24"/>
              </w:rPr>
            </w:pPr>
            <w:r>
              <w:rPr>
                <w:rFonts w:asciiTheme="minorEastAsia" w:eastAsiaTheme="minorEastAsia" w:hAnsiTheme="minorEastAsia" w:cs="Meiryo UI" w:hint="eastAsia"/>
                <w:sz w:val="24"/>
              </w:rPr>
              <w:t>岡　本　圭　司</w:t>
            </w:r>
          </w:p>
        </w:tc>
      </w:tr>
    </w:tbl>
    <w:p w:rsidR="00242C3C" w:rsidRPr="002702AB" w:rsidRDefault="00242C3C" w:rsidP="00EF57D3">
      <w:pPr>
        <w:rPr>
          <w:rFonts w:asciiTheme="minorEastAsia" w:eastAsiaTheme="minorEastAsia" w:hAnsiTheme="minorEastAsia" w:cs="Meiryo UI"/>
          <w:sz w:val="24"/>
        </w:rPr>
      </w:pPr>
    </w:p>
    <w:p w:rsidR="00242C3C" w:rsidRPr="002702AB" w:rsidRDefault="00242C3C" w:rsidP="00EF57D3">
      <w:pPr>
        <w:rPr>
          <w:rFonts w:asciiTheme="minorEastAsia" w:eastAsiaTheme="minorEastAsia" w:hAnsiTheme="minorEastAsia" w:cs="Meiryo UI"/>
          <w:sz w:val="24"/>
        </w:rPr>
      </w:pPr>
    </w:p>
    <w:sectPr w:rsidR="00242C3C" w:rsidRPr="002702AB" w:rsidSect="0022103B">
      <w:footerReference w:type="default" r:id="rId9"/>
      <w:pgSz w:w="11906" w:h="16838"/>
      <w:pgMar w:top="1134" w:right="1134" w:bottom="1134" w:left="1134" w:header="851" w:footer="283"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01" w:rsidRDefault="003B3701" w:rsidP="00B76237">
      <w:r>
        <w:separator/>
      </w:r>
    </w:p>
  </w:endnote>
  <w:endnote w:type="continuationSeparator" w:id="0">
    <w:p w:rsidR="003B3701" w:rsidRDefault="003B3701" w:rsidP="00B7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143623"/>
      <w:docPartObj>
        <w:docPartGallery w:val="Page Numbers (Bottom of Page)"/>
        <w:docPartUnique/>
      </w:docPartObj>
    </w:sdtPr>
    <w:sdtEndPr/>
    <w:sdtContent>
      <w:p w:rsidR="0022103B" w:rsidRDefault="0022103B">
        <w:pPr>
          <w:pStyle w:val="a7"/>
          <w:jc w:val="center"/>
        </w:pPr>
        <w:r>
          <w:fldChar w:fldCharType="begin"/>
        </w:r>
        <w:r>
          <w:instrText>PAGE   \* MERGEFORMAT</w:instrText>
        </w:r>
        <w:r>
          <w:fldChar w:fldCharType="separate"/>
        </w:r>
        <w:r w:rsidR="007C666E" w:rsidRPr="007C666E">
          <w:rPr>
            <w:noProof/>
            <w:lang w:val="ja-JP"/>
          </w:rPr>
          <w:t>4</w:t>
        </w:r>
        <w:r>
          <w:fldChar w:fldCharType="end"/>
        </w:r>
      </w:p>
    </w:sdtContent>
  </w:sdt>
  <w:p w:rsidR="0022103B" w:rsidRDefault="002210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01" w:rsidRDefault="003B3701" w:rsidP="00B76237">
      <w:r>
        <w:separator/>
      </w:r>
    </w:p>
  </w:footnote>
  <w:footnote w:type="continuationSeparator" w:id="0">
    <w:p w:rsidR="003B3701" w:rsidRDefault="003B3701" w:rsidP="00B76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113D"/>
    <w:multiLevelType w:val="hybridMultilevel"/>
    <w:tmpl w:val="2878054E"/>
    <w:lvl w:ilvl="0" w:tplc="C07E1932">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B50BEF"/>
    <w:multiLevelType w:val="hybridMultilevel"/>
    <w:tmpl w:val="E5F6AE9E"/>
    <w:lvl w:ilvl="0" w:tplc="55340BE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A46A40"/>
    <w:multiLevelType w:val="hybridMultilevel"/>
    <w:tmpl w:val="1B9ECE78"/>
    <w:lvl w:ilvl="0" w:tplc="6CB25FD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72"/>
    <w:rsid w:val="000056AE"/>
    <w:rsid w:val="00025765"/>
    <w:rsid w:val="00030F97"/>
    <w:rsid w:val="00035755"/>
    <w:rsid w:val="00041603"/>
    <w:rsid w:val="00073ACF"/>
    <w:rsid w:val="00080A72"/>
    <w:rsid w:val="000A64F0"/>
    <w:rsid w:val="00102F27"/>
    <w:rsid w:val="00127EC3"/>
    <w:rsid w:val="00185425"/>
    <w:rsid w:val="001865D4"/>
    <w:rsid w:val="001A1935"/>
    <w:rsid w:val="001B3AE6"/>
    <w:rsid w:val="001E049A"/>
    <w:rsid w:val="002176F0"/>
    <w:rsid w:val="0022103B"/>
    <w:rsid w:val="00232A9F"/>
    <w:rsid w:val="00242C3C"/>
    <w:rsid w:val="00250207"/>
    <w:rsid w:val="002519D6"/>
    <w:rsid w:val="00261851"/>
    <w:rsid w:val="002702AB"/>
    <w:rsid w:val="002704A6"/>
    <w:rsid w:val="0027337C"/>
    <w:rsid w:val="00276A9E"/>
    <w:rsid w:val="00295238"/>
    <w:rsid w:val="0029571C"/>
    <w:rsid w:val="002977E6"/>
    <w:rsid w:val="002C4FE8"/>
    <w:rsid w:val="002D4AC0"/>
    <w:rsid w:val="002D6089"/>
    <w:rsid w:val="002E1A30"/>
    <w:rsid w:val="00307431"/>
    <w:rsid w:val="00310247"/>
    <w:rsid w:val="00321815"/>
    <w:rsid w:val="00356627"/>
    <w:rsid w:val="00364960"/>
    <w:rsid w:val="003725C9"/>
    <w:rsid w:val="003B3701"/>
    <w:rsid w:val="003D5775"/>
    <w:rsid w:val="003E7C20"/>
    <w:rsid w:val="0040752A"/>
    <w:rsid w:val="00436904"/>
    <w:rsid w:val="00455912"/>
    <w:rsid w:val="004B1B19"/>
    <w:rsid w:val="004C3603"/>
    <w:rsid w:val="004D412D"/>
    <w:rsid w:val="00502B7E"/>
    <w:rsid w:val="00505268"/>
    <w:rsid w:val="005467B7"/>
    <w:rsid w:val="00577A9C"/>
    <w:rsid w:val="005B368E"/>
    <w:rsid w:val="005D3A81"/>
    <w:rsid w:val="005E1A26"/>
    <w:rsid w:val="00616AA5"/>
    <w:rsid w:val="00626489"/>
    <w:rsid w:val="00682F1E"/>
    <w:rsid w:val="006C43F0"/>
    <w:rsid w:val="00711CFA"/>
    <w:rsid w:val="007324BE"/>
    <w:rsid w:val="00733C81"/>
    <w:rsid w:val="00735FFD"/>
    <w:rsid w:val="0077042B"/>
    <w:rsid w:val="00796AF1"/>
    <w:rsid w:val="007B388C"/>
    <w:rsid w:val="007B3A30"/>
    <w:rsid w:val="007C666E"/>
    <w:rsid w:val="007E76B7"/>
    <w:rsid w:val="007F28FD"/>
    <w:rsid w:val="007F64D3"/>
    <w:rsid w:val="0080275A"/>
    <w:rsid w:val="00854268"/>
    <w:rsid w:val="00856DA3"/>
    <w:rsid w:val="008E0872"/>
    <w:rsid w:val="00942059"/>
    <w:rsid w:val="0096040E"/>
    <w:rsid w:val="00961867"/>
    <w:rsid w:val="00966C75"/>
    <w:rsid w:val="009811DD"/>
    <w:rsid w:val="0098263F"/>
    <w:rsid w:val="009E1AD9"/>
    <w:rsid w:val="009E70DE"/>
    <w:rsid w:val="00A1703C"/>
    <w:rsid w:val="00A4327D"/>
    <w:rsid w:val="00A54DC9"/>
    <w:rsid w:val="00A63D14"/>
    <w:rsid w:val="00AA4539"/>
    <w:rsid w:val="00AB6FC5"/>
    <w:rsid w:val="00AF3118"/>
    <w:rsid w:val="00B428A9"/>
    <w:rsid w:val="00B46171"/>
    <w:rsid w:val="00B47282"/>
    <w:rsid w:val="00B72A22"/>
    <w:rsid w:val="00B74A29"/>
    <w:rsid w:val="00B76237"/>
    <w:rsid w:val="00B764AD"/>
    <w:rsid w:val="00BB70B7"/>
    <w:rsid w:val="00BE7F1B"/>
    <w:rsid w:val="00C01D4F"/>
    <w:rsid w:val="00C2297B"/>
    <w:rsid w:val="00C24E00"/>
    <w:rsid w:val="00C27748"/>
    <w:rsid w:val="00C82D9E"/>
    <w:rsid w:val="00C95152"/>
    <w:rsid w:val="00CC61C4"/>
    <w:rsid w:val="00D11419"/>
    <w:rsid w:val="00D154AC"/>
    <w:rsid w:val="00D45C04"/>
    <w:rsid w:val="00D67B51"/>
    <w:rsid w:val="00D70CA8"/>
    <w:rsid w:val="00DA2CDF"/>
    <w:rsid w:val="00DA365B"/>
    <w:rsid w:val="00DA4A87"/>
    <w:rsid w:val="00DC3158"/>
    <w:rsid w:val="00DF3348"/>
    <w:rsid w:val="00DF4316"/>
    <w:rsid w:val="00DF5EC9"/>
    <w:rsid w:val="00DF7888"/>
    <w:rsid w:val="00E43DA0"/>
    <w:rsid w:val="00E53D04"/>
    <w:rsid w:val="00E568D2"/>
    <w:rsid w:val="00E56F57"/>
    <w:rsid w:val="00E82908"/>
    <w:rsid w:val="00EB6FE8"/>
    <w:rsid w:val="00EE6DD1"/>
    <w:rsid w:val="00EF57D3"/>
    <w:rsid w:val="00F065F9"/>
    <w:rsid w:val="00F300C4"/>
    <w:rsid w:val="00F3296A"/>
    <w:rsid w:val="00F44373"/>
    <w:rsid w:val="00F650A0"/>
    <w:rsid w:val="00F94C5D"/>
    <w:rsid w:val="00FB1410"/>
    <w:rsid w:val="00FC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UI Gothic" w:eastAsia="MS UI Gothic" w:hAnsi="MS UI Gothic" w:cstheme="minorBidi"/>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D3"/>
    <w:pPr>
      <w:widowControl w:val="0"/>
      <w:jc w:val="both"/>
    </w:pPr>
    <w:rPr>
      <w:rFonts w:ascii="Century" w:eastAsia="ＭＳ 明朝" w:hAnsi="Century" w:cs="Times New Roman"/>
      <w:sz w:val="21"/>
      <w:szCs w:val="24"/>
    </w:rPr>
  </w:style>
  <w:style w:type="paragraph" w:styleId="1">
    <w:name w:val="heading 1"/>
    <w:basedOn w:val="a"/>
    <w:next w:val="a"/>
    <w:link w:val="10"/>
    <w:uiPriority w:val="9"/>
    <w:qFormat/>
    <w:rsid w:val="00502B7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87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AF31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118"/>
    <w:rPr>
      <w:rFonts w:asciiTheme="majorHAnsi" w:eastAsiaTheme="majorEastAsia" w:hAnsiTheme="majorHAnsi" w:cstheme="majorBidi"/>
      <w:sz w:val="18"/>
      <w:szCs w:val="18"/>
    </w:rPr>
  </w:style>
  <w:style w:type="paragraph" w:styleId="a5">
    <w:name w:val="header"/>
    <w:basedOn w:val="a"/>
    <w:link w:val="a6"/>
    <w:uiPriority w:val="99"/>
    <w:unhideWhenUsed/>
    <w:rsid w:val="00B76237"/>
    <w:pPr>
      <w:tabs>
        <w:tab w:val="center" w:pos="4252"/>
        <w:tab w:val="right" w:pos="8504"/>
      </w:tabs>
      <w:snapToGrid w:val="0"/>
    </w:pPr>
  </w:style>
  <w:style w:type="character" w:customStyle="1" w:styleId="a6">
    <w:name w:val="ヘッダー (文字)"/>
    <w:basedOn w:val="a0"/>
    <w:link w:val="a5"/>
    <w:uiPriority w:val="99"/>
    <w:rsid w:val="00B76237"/>
    <w:rPr>
      <w:rFonts w:ascii="Century" w:eastAsia="ＭＳ 明朝" w:hAnsi="Century" w:cs="Times New Roman"/>
      <w:sz w:val="21"/>
      <w:szCs w:val="24"/>
    </w:rPr>
  </w:style>
  <w:style w:type="paragraph" w:styleId="a7">
    <w:name w:val="footer"/>
    <w:basedOn w:val="a"/>
    <w:link w:val="a8"/>
    <w:uiPriority w:val="99"/>
    <w:unhideWhenUsed/>
    <w:rsid w:val="00B76237"/>
    <w:pPr>
      <w:tabs>
        <w:tab w:val="center" w:pos="4252"/>
        <w:tab w:val="right" w:pos="8504"/>
      </w:tabs>
      <w:snapToGrid w:val="0"/>
    </w:pPr>
  </w:style>
  <w:style w:type="character" w:customStyle="1" w:styleId="a8">
    <w:name w:val="フッター (文字)"/>
    <w:basedOn w:val="a0"/>
    <w:link w:val="a7"/>
    <w:uiPriority w:val="99"/>
    <w:rsid w:val="00B76237"/>
    <w:rPr>
      <w:rFonts w:ascii="Century" w:eastAsia="ＭＳ 明朝" w:hAnsi="Century" w:cs="Times New Roman"/>
      <w:sz w:val="21"/>
      <w:szCs w:val="24"/>
    </w:rPr>
  </w:style>
  <w:style w:type="character" w:styleId="a9">
    <w:name w:val="annotation reference"/>
    <w:basedOn w:val="a0"/>
    <w:uiPriority w:val="99"/>
    <w:semiHidden/>
    <w:unhideWhenUsed/>
    <w:rsid w:val="00BB70B7"/>
    <w:rPr>
      <w:sz w:val="18"/>
      <w:szCs w:val="18"/>
    </w:rPr>
  </w:style>
  <w:style w:type="paragraph" w:styleId="aa">
    <w:name w:val="annotation text"/>
    <w:basedOn w:val="a"/>
    <w:link w:val="ab"/>
    <w:uiPriority w:val="99"/>
    <w:semiHidden/>
    <w:unhideWhenUsed/>
    <w:rsid w:val="00BB70B7"/>
    <w:pPr>
      <w:jc w:val="left"/>
    </w:pPr>
  </w:style>
  <w:style w:type="character" w:customStyle="1" w:styleId="ab">
    <w:name w:val="コメント文字列 (文字)"/>
    <w:basedOn w:val="a0"/>
    <w:link w:val="aa"/>
    <w:uiPriority w:val="99"/>
    <w:semiHidden/>
    <w:rsid w:val="00BB70B7"/>
    <w:rPr>
      <w:rFonts w:ascii="Century" w:eastAsia="ＭＳ 明朝" w:hAnsi="Century" w:cs="Times New Roman"/>
      <w:sz w:val="21"/>
      <w:szCs w:val="24"/>
    </w:rPr>
  </w:style>
  <w:style w:type="paragraph" w:styleId="ac">
    <w:name w:val="annotation subject"/>
    <w:basedOn w:val="aa"/>
    <w:next w:val="aa"/>
    <w:link w:val="ad"/>
    <w:uiPriority w:val="99"/>
    <w:semiHidden/>
    <w:unhideWhenUsed/>
    <w:rsid w:val="00BB70B7"/>
    <w:rPr>
      <w:b/>
      <w:bCs/>
    </w:rPr>
  </w:style>
  <w:style w:type="character" w:customStyle="1" w:styleId="ad">
    <w:name w:val="コメント内容 (文字)"/>
    <w:basedOn w:val="ab"/>
    <w:link w:val="ac"/>
    <w:uiPriority w:val="99"/>
    <w:semiHidden/>
    <w:rsid w:val="00BB70B7"/>
    <w:rPr>
      <w:rFonts w:ascii="Century" w:eastAsia="ＭＳ 明朝" w:hAnsi="Century" w:cs="Times New Roman"/>
      <w:b/>
      <w:bCs/>
      <w:sz w:val="21"/>
      <w:szCs w:val="24"/>
    </w:rPr>
  </w:style>
  <w:style w:type="character" w:customStyle="1" w:styleId="10">
    <w:name w:val="見出し 1 (文字)"/>
    <w:basedOn w:val="a0"/>
    <w:link w:val="1"/>
    <w:rsid w:val="00502B7E"/>
    <w:rPr>
      <w:rFonts w:asciiTheme="majorHAnsi" w:eastAsiaTheme="majorEastAsia" w:hAnsiTheme="majorHAnsi" w:cstheme="majorBidi"/>
      <w:sz w:val="24"/>
      <w:szCs w:val="24"/>
    </w:rPr>
  </w:style>
  <w:style w:type="paragraph" w:styleId="ae">
    <w:name w:val="Date"/>
    <w:basedOn w:val="a"/>
    <w:next w:val="a"/>
    <w:link w:val="af"/>
    <w:uiPriority w:val="99"/>
    <w:semiHidden/>
    <w:unhideWhenUsed/>
    <w:rsid w:val="002702AB"/>
  </w:style>
  <w:style w:type="character" w:customStyle="1" w:styleId="af">
    <w:name w:val="日付 (文字)"/>
    <w:basedOn w:val="a0"/>
    <w:link w:val="ae"/>
    <w:uiPriority w:val="99"/>
    <w:semiHidden/>
    <w:rsid w:val="002702AB"/>
    <w:rPr>
      <w:rFonts w:ascii="Century" w:eastAsia="ＭＳ 明朝" w:hAnsi="Century" w:cs="Times New Roman"/>
      <w:sz w:val="21"/>
      <w:szCs w:val="24"/>
    </w:rPr>
  </w:style>
  <w:style w:type="paragraph" w:styleId="af0">
    <w:name w:val="List Paragraph"/>
    <w:basedOn w:val="a"/>
    <w:uiPriority w:val="34"/>
    <w:qFormat/>
    <w:rsid w:val="009811D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UI Gothic" w:eastAsia="MS UI Gothic" w:hAnsi="MS UI Gothic" w:cstheme="minorBidi"/>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D3"/>
    <w:pPr>
      <w:widowControl w:val="0"/>
      <w:jc w:val="both"/>
    </w:pPr>
    <w:rPr>
      <w:rFonts w:ascii="Century" w:eastAsia="ＭＳ 明朝" w:hAnsi="Century" w:cs="Times New Roman"/>
      <w:sz w:val="21"/>
      <w:szCs w:val="24"/>
    </w:rPr>
  </w:style>
  <w:style w:type="paragraph" w:styleId="1">
    <w:name w:val="heading 1"/>
    <w:basedOn w:val="a"/>
    <w:next w:val="a"/>
    <w:link w:val="10"/>
    <w:uiPriority w:val="9"/>
    <w:qFormat/>
    <w:rsid w:val="00502B7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87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AF31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118"/>
    <w:rPr>
      <w:rFonts w:asciiTheme="majorHAnsi" w:eastAsiaTheme="majorEastAsia" w:hAnsiTheme="majorHAnsi" w:cstheme="majorBidi"/>
      <w:sz w:val="18"/>
      <w:szCs w:val="18"/>
    </w:rPr>
  </w:style>
  <w:style w:type="paragraph" w:styleId="a5">
    <w:name w:val="header"/>
    <w:basedOn w:val="a"/>
    <w:link w:val="a6"/>
    <w:uiPriority w:val="99"/>
    <w:unhideWhenUsed/>
    <w:rsid w:val="00B76237"/>
    <w:pPr>
      <w:tabs>
        <w:tab w:val="center" w:pos="4252"/>
        <w:tab w:val="right" w:pos="8504"/>
      </w:tabs>
      <w:snapToGrid w:val="0"/>
    </w:pPr>
  </w:style>
  <w:style w:type="character" w:customStyle="1" w:styleId="a6">
    <w:name w:val="ヘッダー (文字)"/>
    <w:basedOn w:val="a0"/>
    <w:link w:val="a5"/>
    <w:uiPriority w:val="99"/>
    <w:rsid w:val="00B76237"/>
    <w:rPr>
      <w:rFonts w:ascii="Century" w:eastAsia="ＭＳ 明朝" w:hAnsi="Century" w:cs="Times New Roman"/>
      <w:sz w:val="21"/>
      <w:szCs w:val="24"/>
    </w:rPr>
  </w:style>
  <w:style w:type="paragraph" w:styleId="a7">
    <w:name w:val="footer"/>
    <w:basedOn w:val="a"/>
    <w:link w:val="a8"/>
    <w:uiPriority w:val="99"/>
    <w:unhideWhenUsed/>
    <w:rsid w:val="00B76237"/>
    <w:pPr>
      <w:tabs>
        <w:tab w:val="center" w:pos="4252"/>
        <w:tab w:val="right" w:pos="8504"/>
      </w:tabs>
      <w:snapToGrid w:val="0"/>
    </w:pPr>
  </w:style>
  <w:style w:type="character" w:customStyle="1" w:styleId="a8">
    <w:name w:val="フッター (文字)"/>
    <w:basedOn w:val="a0"/>
    <w:link w:val="a7"/>
    <w:uiPriority w:val="99"/>
    <w:rsid w:val="00B76237"/>
    <w:rPr>
      <w:rFonts w:ascii="Century" w:eastAsia="ＭＳ 明朝" w:hAnsi="Century" w:cs="Times New Roman"/>
      <w:sz w:val="21"/>
      <w:szCs w:val="24"/>
    </w:rPr>
  </w:style>
  <w:style w:type="character" w:styleId="a9">
    <w:name w:val="annotation reference"/>
    <w:basedOn w:val="a0"/>
    <w:uiPriority w:val="99"/>
    <w:semiHidden/>
    <w:unhideWhenUsed/>
    <w:rsid w:val="00BB70B7"/>
    <w:rPr>
      <w:sz w:val="18"/>
      <w:szCs w:val="18"/>
    </w:rPr>
  </w:style>
  <w:style w:type="paragraph" w:styleId="aa">
    <w:name w:val="annotation text"/>
    <w:basedOn w:val="a"/>
    <w:link w:val="ab"/>
    <w:uiPriority w:val="99"/>
    <w:semiHidden/>
    <w:unhideWhenUsed/>
    <w:rsid w:val="00BB70B7"/>
    <w:pPr>
      <w:jc w:val="left"/>
    </w:pPr>
  </w:style>
  <w:style w:type="character" w:customStyle="1" w:styleId="ab">
    <w:name w:val="コメント文字列 (文字)"/>
    <w:basedOn w:val="a0"/>
    <w:link w:val="aa"/>
    <w:uiPriority w:val="99"/>
    <w:semiHidden/>
    <w:rsid w:val="00BB70B7"/>
    <w:rPr>
      <w:rFonts w:ascii="Century" w:eastAsia="ＭＳ 明朝" w:hAnsi="Century" w:cs="Times New Roman"/>
      <w:sz w:val="21"/>
      <w:szCs w:val="24"/>
    </w:rPr>
  </w:style>
  <w:style w:type="paragraph" w:styleId="ac">
    <w:name w:val="annotation subject"/>
    <w:basedOn w:val="aa"/>
    <w:next w:val="aa"/>
    <w:link w:val="ad"/>
    <w:uiPriority w:val="99"/>
    <w:semiHidden/>
    <w:unhideWhenUsed/>
    <w:rsid w:val="00BB70B7"/>
    <w:rPr>
      <w:b/>
      <w:bCs/>
    </w:rPr>
  </w:style>
  <w:style w:type="character" w:customStyle="1" w:styleId="ad">
    <w:name w:val="コメント内容 (文字)"/>
    <w:basedOn w:val="ab"/>
    <w:link w:val="ac"/>
    <w:uiPriority w:val="99"/>
    <w:semiHidden/>
    <w:rsid w:val="00BB70B7"/>
    <w:rPr>
      <w:rFonts w:ascii="Century" w:eastAsia="ＭＳ 明朝" w:hAnsi="Century" w:cs="Times New Roman"/>
      <w:b/>
      <w:bCs/>
      <w:sz w:val="21"/>
      <w:szCs w:val="24"/>
    </w:rPr>
  </w:style>
  <w:style w:type="character" w:customStyle="1" w:styleId="10">
    <w:name w:val="見出し 1 (文字)"/>
    <w:basedOn w:val="a0"/>
    <w:link w:val="1"/>
    <w:rsid w:val="00502B7E"/>
    <w:rPr>
      <w:rFonts w:asciiTheme="majorHAnsi" w:eastAsiaTheme="majorEastAsia" w:hAnsiTheme="majorHAnsi" w:cstheme="majorBidi"/>
      <w:sz w:val="24"/>
      <w:szCs w:val="24"/>
    </w:rPr>
  </w:style>
  <w:style w:type="paragraph" w:styleId="ae">
    <w:name w:val="Date"/>
    <w:basedOn w:val="a"/>
    <w:next w:val="a"/>
    <w:link w:val="af"/>
    <w:uiPriority w:val="99"/>
    <w:semiHidden/>
    <w:unhideWhenUsed/>
    <w:rsid w:val="002702AB"/>
  </w:style>
  <w:style w:type="character" w:customStyle="1" w:styleId="af">
    <w:name w:val="日付 (文字)"/>
    <w:basedOn w:val="a0"/>
    <w:link w:val="ae"/>
    <w:uiPriority w:val="99"/>
    <w:semiHidden/>
    <w:rsid w:val="002702AB"/>
    <w:rPr>
      <w:rFonts w:ascii="Century" w:eastAsia="ＭＳ 明朝" w:hAnsi="Century" w:cs="Times New Roman"/>
      <w:sz w:val="21"/>
      <w:szCs w:val="24"/>
    </w:rPr>
  </w:style>
  <w:style w:type="paragraph" w:styleId="af0">
    <w:name w:val="List Paragraph"/>
    <w:basedOn w:val="a"/>
    <w:uiPriority w:val="34"/>
    <w:qFormat/>
    <w:rsid w:val="00981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36FF-82D5-4B50-B519-A6C7F9E2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福森　一雄</dc:creator>
  <cp:lastModifiedBy>玉村　美雪</cp:lastModifiedBy>
  <cp:revision>2</cp:revision>
  <cp:lastPrinted>2015-01-22T07:39:00Z</cp:lastPrinted>
  <dcterms:created xsi:type="dcterms:W3CDTF">2015-12-15T00:57:00Z</dcterms:created>
  <dcterms:modified xsi:type="dcterms:W3CDTF">2015-12-15T00:57:00Z</dcterms:modified>
</cp:coreProperties>
</file>