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44D7C" w14:textId="0204A45E" w:rsidR="00291DB5" w:rsidRPr="008E5B07" w:rsidRDefault="00C6759E">
      <w:r w:rsidRPr="00C6759E">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9504" behindDoc="0" locked="0" layoutInCell="1" allowOverlap="1" wp14:anchorId="769E0BC0" wp14:editId="169383AA">
                <wp:simplePos x="0" y="0"/>
                <wp:positionH relativeFrom="column">
                  <wp:posOffset>5585460</wp:posOffset>
                </wp:positionH>
                <wp:positionV relativeFrom="paragraph">
                  <wp:posOffset>-243840</wp:posOffset>
                </wp:positionV>
                <wp:extent cx="666750" cy="4000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66750" cy="400050"/>
                        </a:xfrm>
                        <a:prstGeom prst="rect">
                          <a:avLst/>
                        </a:prstGeom>
                        <a:noFill/>
                        <a:ln w="6350">
                          <a:noFill/>
                        </a:ln>
                      </wps:spPr>
                      <wps:txbx>
                        <w:txbxContent>
                          <w:p w14:paraId="74AAF7C8" w14:textId="2E834B07" w:rsidR="00C6759E" w:rsidRDefault="00C6759E" w:rsidP="00C6759E">
                            <w:pPr>
                              <w:spacing w:line="300" w:lineRule="exact"/>
                              <w:jc w:val="center"/>
                              <w:rPr>
                                <w:bdr w:val="single" w:sz="4" w:space="0" w:color="auto" w:frame="1"/>
                              </w:rPr>
                            </w:pPr>
                            <w:r>
                              <w:rPr>
                                <w:rFonts w:hint="eastAsia"/>
                                <w:bdr w:val="single" w:sz="4" w:space="0" w:color="auto" w:frame="1"/>
                              </w:rPr>
                              <w:t>別紙３</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9E0BC0" id="_x0000_t202" coordsize="21600,21600" o:spt="202" path="m,l,21600r21600,l21600,xe">
                <v:stroke joinstyle="miter"/>
                <v:path gradientshapeok="t" o:connecttype="rect"/>
              </v:shapetype>
              <v:shape id="テキスト ボックス 7" o:spid="_x0000_s1026" type="#_x0000_t202" style="position:absolute;left:0;text-align:left;margin-left:439.8pt;margin-top:-19.2pt;width:52.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" filled="f" stroked="f" strokeweight=".5pt">
                <v:textbox>
                  <w:txbxContent>
                    <w:p w14:paraId="74AAF7C8" w14:textId="2E834B07" w:rsidR="00C6759E" w:rsidRDefault="00C6759E" w:rsidP="00C6759E">
                      <w:pPr>
                        <w:spacing w:line="300" w:lineRule="exact"/>
                        <w:jc w:val="center"/>
                        <w:rPr>
                          <w:bdr w:val="single" w:sz="4" w:space="0" w:color="auto" w:frame="1"/>
                        </w:rPr>
                      </w:pPr>
                      <w:r>
                        <w:rPr>
                          <w:rFonts w:hint="eastAsia"/>
                          <w:bdr w:val="single" w:sz="4" w:space="0" w:color="auto" w:frame="1"/>
                        </w:rPr>
                        <w:t>別紙３</w:t>
                      </w:r>
                    </w:p>
                  </w:txbxContent>
                </v:textbox>
              </v:shape>
            </w:pict>
          </mc:Fallback>
        </mc:AlternateContent>
      </w:r>
    </w:p>
    <w:p w14:paraId="30DD4AAA" w14:textId="77777777" w:rsidR="00DE554F" w:rsidRPr="008E5B07" w:rsidRDefault="00DE554F"/>
    <w:p w14:paraId="34863393" w14:textId="69DECA70" w:rsidR="00DE554F" w:rsidRPr="008E5B07" w:rsidRDefault="00DE554F"/>
    <w:p w14:paraId="1B7563C0" w14:textId="77777777" w:rsidR="00DE554F" w:rsidRPr="008E5B07" w:rsidRDefault="00DE554F"/>
    <w:p w14:paraId="01806BF5" w14:textId="7291C1B7" w:rsidR="00DE554F" w:rsidRPr="008E5B07" w:rsidRDefault="00DE554F"/>
    <w:p w14:paraId="36BA5A1D" w14:textId="013C5139" w:rsidR="00DE554F" w:rsidRPr="008E5B07" w:rsidRDefault="00DE554F"/>
    <w:p w14:paraId="261FE8A6" w14:textId="77777777" w:rsidR="00DE554F" w:rsidRPr="008E5B07" w:rsidRDefault="00DE554F"/>
    <w:p w14:paraId="312CECA4" w14:textId="1FF0EDEF" w:rsidR="00DE554F" w:rsidRPr="00A72595" w:rsidRDefault="00063795" w:rsidP="00DE554F">
      <w:pPr>
        <w:jc w:val="center"/>
        <w:rPr>
          <w:sz w:val="32"/>
          <w:szCs w:val="32"/>
        </w:rPr>
      </w:pPr>
      <w:r w:rsidRPr="00A72595">
        <w:rPr>
          <w:rFonts w:hint="eastAsia"/>
          <w:sz w:val="32"/>
          <w:szCs w:val="32"/>
        </w:rPr>
        <w:t>令和</w:t>
      </w:r>
      <w:r w:rsidR="00F72068" w:rsidRPr="00A72595">
        <w:rPr>
          <w:rFonts w:hint="eastAsia"/>
          <w:sz w:val="32"/>
          <w:szCs w:val="32"/>
        </w:rPr>
        <w:t>７</w:t>
      </w:r>
      <w:r w:rsidR="00DE554F" w:rsidRPr="00A72595">
        <w:rPr>
          <w:rFonts w:hint="eastAsia"/>
          <w:sz w:val="32"/>
          <w:szCs w:val="32"/>
        </w:rPr>
        <w:t>年度</w:t>
      </w:r>
    </w:p>
    <w:p w14:paraId="237F1C3B" w14:textId="77777777" w:rsidR="00063795" w:rsidRPr="008E005E" w:rsidRDefault="00063795" w:rsidP="00DE554F">
      <w:pPr>
        <w:jc w:val="center"/>
        <w:rPr>
          <w:sz w:val="32"/>
          <w:szCs w:val="32"/>
        </w:rPr>
      </w:pPr>
      <w:r w:rsidRPr="008E005E">
        <w:rPr>
          <w:rFonts w:hint="eastAsia"/>
          <w:sz w:val="32"/>
          <w:szCs w:val="32"/>
        </w:rPr>
        <w:t>大阪府２０２５年大阪・関西万博</w:t>
      </w:r>
    </w:p>
    <w:p w14:paraId="5E6AD64E" w14:textId="77777777" w:rsidR="005D29CF" w:rsidRPr="00464EFF" w:rsidRDefault="00063795" w:rsidP="00DE554F">
      <w:pPr>
        <w:jc w:val="center"/>
        <w:rPr>
          <w:sz w:val="32"/>
          <w:szCs w:val="32"/>
        </w:rPr>
      </w:pPr>
      <w:r w:rsidRPr="008E005E">
        <w:rPr>
          <w:rFonts w:hint="eastAsia"/>
          <w:sz w:val="32"/>
          <w:szCs w:val="32"/>
        </w:rPr>
        <w:t>地域連携イベ</w:t>
      </w:r>
      <w:r w:rsidRPr="00464EFF">
        <w:rPr>
          <w:rFonts w:hint="eastAsia"/>
          <w:sz w:val="32"/>
          <w:szCs w:val="32"/>
        </w:rPr>
        <w:t>ント開催支援事業補助金</w:t>
      </w:r>
    </w:p>
    <w:p w14:paraId="43AC4421" w14:textId="0B0AE8CB" w:rsidR="00DE554F" w:rsidRDefault="00BC6864" w:rsidP="00DE554F">
      <w:pPr>
        <w:jc w:val="center"/>
        <w:rPr>
          <w:sz w:val="32"/>
          <w:szCs w:val="32"/>
        </w:rPr>
      </w:pPr>
      <w:r w:rsidRPr="00464EFF">
        <w:rPr>
          <w:rFonts w:hint="eastAsia"/>
          <w:sz w:val="32"/>
          <w:szCs w:val="32"/>
        </w:rPr>
        <w:t>募 集</w:t>
      </w:r>
      <w:r w:rsidR="00DE554F" w:rsidRPr="00464EFF">
        <w:rPr>
          <w:rFonts w:hint="eastAsia"/>
          <w:sz w:val="32"/>
          <w:szCs w:val="32"/>
        </w:rPr>
        <w:t xml:space="preserve"> 要 領</w:t>
      </w:r>
    </w:p>
    <w:p w14:paraId="3C916460" w14:textId="330335A3" w:rsidR="0004651C" w:rsidRPr="00464EFF" w:rsidRDefault="0004651C" w:rsidP="00DE554F">
      <w:pPr>
        <w:jc w:val="center"/>
        <w:rPr>
          <w:sz w:val="32"/>
          <w:szCs w:val="32"/>
        </w:rPr>
      </w:pPr>
      <w:r w:rsidRPr="00B96AC7">
        <w:rPr>
          <w:rFonts w:hint="eastAsia"/>
          <w:sz w:val="32"/>
          <w:szCs w:val="32"/>
        </w:rPr>
        <w:t>（追加募集分）</w:t>
      </w:r>
    </w:p>
    <w:p w14:paraId="211B1B1D" w14:textId="77777777" w:rsidR="00DE554F" w:rsidRPr="00CF16F7" w:rsidRDefault="00DE554F"/>
    <w:p w14:paraId="27EBE188" w14:textId="77777777" w:rsidR="00DE554F" w:rsidRPr="008E005E" w:rsidRDefault="00DE554F"/>
    <w:p w14:paraId="1F37E883" w14:textId="77777777" w:rsidR="00DE554F" w:rsidRPr="008E005E" w:rsidRDefault="00DE554F"/>
    <w:p w14:paraId="3EDFB5B8" w14:textId="77777777" w:rsidR="00DE554F" w:rsidRPr="008E005E" w:rsidRDefault="00DE554F"/>
    <w:p w14:paraId="274B1C4D" w14:textId="77777777" w:rsidR="00DE554F" w:rsidRPr="008E005E" w:rsidRDefault="00DE554F"/>
    <w:p w14:paraId="07898241" w14:textId="77777777" w:rsidR="00DE554F" w:rsidRPr="008E005E" w:rsidRDefault="00DE554F"/>
    <w:p w14:paraId="4156A7A4" w14:textId="77777777" w:rsidR="00DE554F" w:rsidRPr="008E005E" w:rsidRDefault="00DE554F"/>
    <w:p w14:paraId="346A28FA" w14:textId="77777777" w:rsidR="00DE554F" w:rsidRPr="008E005E" w:rsidRDefault="00DE554F"/>
    <w:p w14:paraId="67B2D5F6" w14:textId="77777777" w:rsidR="00DE554F" w:rsidRPr="008E005E" w:rsidRDefault="00DE554F"/>
    <w:p w14:paraId="52C721B9" w14:textId="77777777" w:rsidR="00DE554F" w:rsidRPr="008E005E" w:rsidRDefault="00DE554F"/>
    <w:p w14:paraId="3C658A80" w14:textId="77777777" w:rsidR="00DE554F" w:rsidRPr="008E005E" w:rsidRDefault="00DE554F"/>
    <w:p w14:paraId="1E7F379B" w14:textId="77777777" w:rsidR="00DE554F" w:rsidRPr="008E005E" w:rsidRDefault="00DE554F"/>
    <w:p w14:paraId="1184E664" w14:textId="77777777" w:rsidR="00DE554F" w:rsidRPr="008E005E" w:rsidRDefault="00DE554F"/>
    <w:p w14:paraId="32873CD5" w14:textId="77777777" w:rsidR="00DE554F" w:rsidRPr="008E005E" w:rsidRDefault="00DE554F"/>
    <w:p w14:paraId="09357B31" w14:textId="77777777" w:rsidR="00DE554F" w:rsidRPr="008E005E" w:rsidRDefault="00DE554F"/>
    <w:p w14:paraId="63C3C909" w14:textId="77777777" w:rsidR="00DE554F" w:rsidRPr="008E005E" w:rsidRDefault="00DE554F"/>
    <w:p w14:paraId="69044DFC" w14:textId="545E6461" w:rsidR="00394482" w:rsidRPr="00A72595" w:rsidRDefault="00063795" w:rsidP="00394482">
      <w:pPr>
        <w:jc w:val="center"/>
        <w:rPr>
          <w:sz w:val="32"/>
          <w:szCs w:val="32"/>
        </w:rPr>
      </w:pPr>
      <w:r w:rsidRPr="00A72595">
        <w:rPr>
          <w:rFonts w:hint="eastAsia"/>
          <w:sz w:val="32"/>
          <w:szCs w:val="32"/>
        </w:rPr>
        <w:t>令和</w:t>
      </w:r>
      <w:r w:rsidR="00A72595">
        <w:rPr>
          <w:rFonts w:hint="eastAsia"/>
          <w:sz w:val="32"/>
          <w:szCs w:val="32"/>
        </w:rPr>
        <w:t>７</w:t>
      </w:r>
      <w:r w:rsidR="00394482" w:rsidRPr="00A72595">
        <w:rPr>
          <w:rFonts w:hint="eastAsia"/>
          <w:sz w:val="32"/>
          <w:szCs w:val="32"/>
        </w:rPr>
        <w:t>年</w:t>
      </w:r>
      <w:r w:rsidR="001F4C5C" w:rsidRPr="009669B7">
        <w:rPr>
          <w:rFonts w:hint="eastAsia"/>
          <w:sz w:val="32"/>
          <w:szCs w:val="32"/>
        </w:rPr>
        <w:t>４</w:t>
      </w:r>
      <w:r w:rsidR="00394482" w:rsidRPr="009669B7">
        <w:rPr>
          <w:rFonts w:hint="eastAsia"/>
          <w:sz w:val="32"/>
          <w:szCs w:val="32"/>
        </w:rPr>
        <w:t>月</w:t>
      </w:r>
    </w:p>
    <w:p w14:paraId="6530B614" w14:textId="77777777" w:rsidR="00DE554F" w:rsidRPr="008E005E" w:rsidRDefault="00DE554F" w:rsidP="00394482">
      <w:pPr>
        <w:rPr>
          <w:sz w:val="32"/>
          <w:szCs w:val="32"/>
        </w:rPr>
      </w:pPr>
    </w:p>
    <w:p w14:paraId="18C60EEF" w14:textId="77777777" w:rsidR="00DE554F" w:rsidRPr="008E005E" w:rsidRDefault="00DE554F" w:rsidP="00DE554F">
      <w:pPr>
        <w:jc w:val="center"/>
        <w:rPr>
          <w:sz w:val="32"/>
          <w:szCs w:val="32"/>
        </w:rPr>
      </w:pPr>
      <w:r w:rsidRPr="008E005E">
        <w:rPr>
          <w:rFonts w:hint="eastAsia"/>
          <w:sz w:val="32"/>
          <w:szCs w:val="32"/>
        </w:rPr>
        <w:t xml:space="preserve">大阪府 府民文化部 </w:t>
      </w:r>
      <w:r w:rsidR="00063795" w:rsidRPr="008E005E">
        <w:rPr>
          <w:rFonts w:hint="eastAsia"/>
          <w:sz w:val="32"/>
          <w:szCs w:val="32"/>
        </w:rPr>
        <w:t>府民文化総務</w:t>
      </w:r>
      <w:r w:rsidRPr="008E005E">
        <w:rPr>
          <w:rFonts w:hint="eastAsia"/>
          <w:sz w:val="32"/>
          <w:szCs w:val="32"/>
        </w:rPr>
        <w:t>課</w:t>
      </w:r>
    </w:p>
    <w:p w14:paraId="57380BD3" w14:textId="6C8826F9" w:rsidR="00B54C0D" w:rsidRDefault="00DE554F" w:rsidP="003C1B92">
      <w:pPr>
        <w:widowControl/>
        <w:jc w:val="left"/>
      </w:pPr>
      <w:r w:rsidRPr="008E5B07">
        <w:br w:type="page"/>
      </w:r>
    </w:p>
    <w:p w14:paraId="504F094E" w14:textId="300E39C5" w:rsidR="00DE554F" w:rsidRPr="00590524" w:rsidRDefault="00DE554F" w:rsidP="00DE554F">
      <w:r w:rsidRPr="00590524">
        <w:rPr>
          <w:rFonts w:hint="eastAsia"/>
        </w:rPr>
        <w:lastRenderedPageBreak/>
        <w:t>１　事業概要</w:t>
      </w:r>
    </w:p>
    <w:tbl>
      <w:tblPr>
        <w:tblStyle w:val="a3"/>
        <w:tblW w:w="0" w:type="auto"/>
        <w:tblInd w:w="279" w:type="dxa"/>
        <w:tblLook w:val="04A0" w:firstRow="1" w:lastRow="0" w:firstColumn="1" w:lastColumn="0" w:noHBand="0" w:noVBand="1"/>
      </w:tblPr>
      <w:tblGrid>
        <w:gridCol w:w="9349"/>
      </w:tblGrid>
      <w:tr w:rsidR="00BC6864" w14:paraId="20D12B47" w14:textId="77777777" w:rsidTr="00BC6864">
        <w:tc>
          <w:tcPr>
            <w:tcW w:w="9349" w:type="dxa"/>
          </w:tcPr>
          <w:p w14:paraId="0324C79D" w14:textId="3E7377DE" w:rsidR="00BC6864" w:rsidRDefault="00BC6864" w:rsidP="00BC6864">
            <w:pPr>
              <w:ind w:firstLineChars="100" w:firstLine="210"/>
            </w:pPr>
            <w:r>
              <w:rPr>
                <w:rFonts w:hint="eastAsia"/>
              </w:rPr>
              <w:t>大阪府（以下「府」といいます</w:t>
            </w:r>
            <w:r w:rsidRPr="00063795">
              <w:rPr>
                <w:rFonts w:hint="eastAsia"/>
              </w:rPr>
              <w:t>。）</w:t>
            </w:r>
            <w:r w:rsidR="00646516">
              <w:rPr>
                <w:rFonts w:hint="eastAsia"/>
              </w:rPr>
              <w:t>で</w:t>
            </w:r>
            <w:r w:rsidRPr="00063795">
              <w:rPr>
                <w:rFonts w:hint="eastAsia"/>
              </w:rPr>
              <w:t>は、一人でも多くの方々の</w:t>
            </w:r>
            <w:r>
              <w:rPr>
                <w:rFonts w:hint="eastAsia"/>
              </w:rPr>
              <w:t>２０２５年日本国際博覧会（以下「２０２５年大阪・関西万博」といいます。）に対する</w:t>
            </w:r>
            <w:r w:rsidRPr="00063795">
              <w:rPr>
                <w:rFonts w:hint="eastAsia"/>
              </w:rPr>
              <w:t>関心、期待感等を高めるため、府内の市町村における２０２５年大阪・関西万博</w:t>
            </w:r>
            <w:r w:rsidR="00F72068" w:rsidRPr="00F72068">
              <w:rPr>
                <w:rFonts w:hint="eastAsia"/>
              </w:rPr>
              <w:t>の</w:t>
            </w:r>
            <w:r w:rsidR="00F72068" w:rsidRPr="00A72595">
              <w:rPr>
                <w:rFonts w:hint="eastAsia"/>
              </w:rPr>
              <w:t>機運醸成</w:t>
            </w:r>
            <w:r w:rsidR="00B910DB">
              <w:rPr>
                <w:rFonts w:hint="eastAsia"/>
              </w:rPr>
              <w:t>及び</w:t>
            </w:r>
            <w:r w:rsidR="00F72068" w:rsidRPr="00A72595">
              <w:rPr>
                <w:rFonts w:hint="eastAsia"/>
              </w:rPr>
              <w:t>来場促進に資するイ</w:t>
            </w:r>
            <w:r w:rsidR="00F72068" w:rsidRPr="00F72068">
              <w:rPr>
                <w:rFonts w:hint="eastAsia"/>
              </w:rPr>
              <w:t>ベント</w:t>
            </w:r>
            <w:r w:rsidRPr="00063795">
              <w:rPr>
                <w:rFonts w:hint="eastAsia"/>
              </w:rPr>
              <w:t>の開催を支援することを目的に、２０２５年大阪・関西万博地域連携イベント開催支援事業を実施</w:t>
            </w:r>
            <w:r>
              <w:rPr>
                <w:rFonts w:hint="eastAsia"/>
              </w:rPr>
              <w:t>します</w:t>
            </w:r>
            <w:r w:rsidRPr="00063795">
              <w:rPr>
                <w:rFonts w:hint="eastAsia"/>
              </w:rPr>
              <w:t>。</w:t>
            </w:r>
          </w:p>
          <w:p w14:paraId="350A7B8C" w14:textId="77777777" w:rsidR="00BC6864" w:rsidRPr="008E5B07" w:rsidRDefault="00BC6864" w:rsidP="00BC6864">
            <w:pPr>
              <w:ind w:firstLineChars="100" w:firstLine="210"/>
            </w:pPr>
            <w:r w:rsidRPr="00063795">
              <w:rPr>
                <w:rFonts w:hint="eastAsia"/>
              </w:rPr>
              <w:t>本事業の実施にあたり、２０２５年大阪・関西万博地域連携イベント開催支援事業補助金（以下</w:t>
            </w:r>
            <w:r>
              <w:rPr>
                <w:rFonts w:hint="eastAsia"/>
              </w:rPr>
              <w:t>「補助金」といいます</w:t>
            </w:r>
            <w:r w:rsidRPr="00063795">
              <w:rPr>
                <w:rFonts w:hint="eastAsia"/>
              </w:rPr>
              <w:t>。）を予算の定めるところにより交付するものです。</w:t>
            </w:r>
          </w:p>
          <w:p w14:paraId="6E327576" w14:textId="776FAC3C" w:rsidR="00B910DB" w:rsidRPr="00BC6864" w:rsidRDefault="00BC6864" w:rsidP="00B54C0D">
            <w:pPr>
              <w:jc w:val="right"/>
            </w:pPr>
            <w:r>
              <w:rPr>
                <w:rFonts w:hint="eastAsia"/>
              </w:rPr>
              <w:t>（要綱第１条）</w:t>
            </w:r>
          </w:p>
        </w:tc>
      </w:tr>
    </w:tbl>
    <w:p w14:paraId="1375FC91" w14:textId="77777777" w:rsidR="00DE554F" w:rsidRPr="00991F4C" w:rsidRDefault="00DE554F" w:rsidP="00DE554F"/>
    <w:p w14:paraId="3066FBE0" w14:textId="77777777" w:rsidR="00BC6864" w:rsidRPr="00590524" w:rsidRDefault="00234548" w:rsidP="00DE554F">
      <w:r w:rsidRPr="00590524">
        <w:rPr>
          <w:rFonts w:hint="eastAsia"/>
        </w:rPr>
        <w:t>２</w:t>
      </w:r>
      <w:r w:rsidR="00DE554F" w:rsidRPr="00590524">
        <w:rPr>
          <w:rFonts w:hint="eastAsia"/>
        </w:rPr>
        <w:t xml:space="preserve">　</w:t>
      </w:r>
      <w:r w:rsidR="00F45E50" w:rsidRPr="00590524">
        <w:rPr>
          <w:rFonts w:hint="eastAsia"/>
        </w:rPr>
        <w:t>補助対象</w:t>
      </w:r>
      <w:r w:rsidR="00063795" w:rsidRPr="00590524">
        <w:rPr>
          <w:rFonts w:hint="eastAsia"/>
        </w:rPr>
        <w:t>団体</w:t>
      </w:r>
    </w:p>
    <w:tbl>
      <w:tblPr>
        <w:tblStyle w:val="a3"/>
        <w:tblW w:w="0" w:type="auto"/>
        <w:tblInd w:w="279" w:type="dxa"/>
        <w:tblLook w:val="04A0" w:firstRow="1" w:lastRow="0" w:firstColumn="1" w:lastColumn="0" w:noHBand="0" w:noVBand="1"/>
      </w:tblPr>
      <w:tblGrid>
        <w:gridCol w:w="9349"/>
      </w:tblGrid>
      <w:tr w:rsidR="00BC6864" w14:paraId="2BCA43FB" w14:textId="77777777" w:rsidTr="00BC6864">
        <w:tc>
          <w:tcPr>
            <w:tcW w:w="9349" w:type="dxa"/>
          </w:tcPr>
          <w:p w14:paraId="79D998DD" w14:textId="77777777" w:rsidR="00BC6864" w:rsidRDefault="00BC6864" w:rsidP="00BC6864">
            <w:pPr>
              <w:ind w:firstLineChars="100" w:firstLine="210"/>
            </w:pPr>
            <w:r w:rsidRPr="00063795">
              <w:rPr>
                <w:rFonts w:hint="eastAsia"/>
              </w:rPr>
              <w:t>府内の市町村（大阪市を除く。以下「補</w:t>
            </w:r>
            <w:r>
              <w:rPr>
                <w:rFonts w:hint="eastAsia"/>
              </w:rPr>
              <w:t>助事業者」といいます</w:t>
            </w:r>
            <w:r w:rsidRPr="00063795">
              <w:rPr>
                <w:rFonts w:hint="eastAsia"/>
              </w:rPr>
              <w:t>。）</w:t>
            </w:r>
            <w:r>
              <w:rPr>
                <w:rFonts w:hint="eastAsia"/>
              </w:rPr>
              <w:t xml:space="preserve">　　　　</w:t>
            </w:r>
            <w:r w:rsidR="001A0F8F">
              <w:rPr>
                <w:rFonts w:hint="eastAsia"/>
              </w:rPr>
              <w:t xml:space="preserve">　　</w:t>
            </w:r>
            <w:r>
              <w:rPr>
                <w:rFonts w:hint="eastAsia"/>
              </w:rPr>
              <w:t>（要綱第２条）</w:t>
            </w:r>
          </w:p>
        </w:tc>
      </w:tr>
    </w:tbl>
    <w:p w14:paraId="099ECB07" w14:textId="77777777" w:rsidR="00BC6864" w:rsidRPr="008E5B07" w:rsidRDefault="00BC6864" w:rsidP="00DE554F"/>
    <w:p w14:paraId="2BDF9307" w14:textId="77777777" w:rsidR="00063795" w:rsidRPr="00590524" w:rsidRDefault="00063795" w:rsidP="00063795">
      <w:r w:rsidRPr="00590524">
        <w:rPr>
          <w:rFonts w:hint="eastAsia"/>
        </w:rPr>
        <w:t>３　補助対象事業</w:t>
      </w:r>
    </w:p>
    <w:tbl>
      <w:tblPr>
        <w:tblStyle w:val="a3"/>
        <w:tblW w:w="0" w:type="auto"/>
        <w:tblInd w:w="279" w:type="dxa"/>
        <w:tblLook w:val="04A0" w:firstRow="1" w:lastRow="0" w:firstColumn="1" w:lastColumn="0" w:noHBand="0" w:noVBand="1"/>
      </w:tblPr>
      <w:tblGrid>
        <w:gridCol w:w="9349"/>
      </w:tblGrid>
      <w:tr w:rsidR="00BC6864" w14:paraId="68446664" w14:textId="77777777" w:rsidTr="00B54C0D">
        <w:trPr>
          <w:trHeight w:val="1420"/>
        </w:trPr>
        <w:tc>
          <w:tcPr>
            <w:tcW w:w="9349" w:type="dxa"/>
          </w:tcPr>
          <w:p w14:paraId="3B1831F5" w14:textId="518E4738" w:rsidR="00BC6864" w:rsidRPr="00A72595" w:rsidRDefault="00BC6864" w:rsidP="00BC6864">
            <w:r w:rsidRPr="00A72595">
              <w:rPr>
                <w:rFonts w:hint="eastAsia"/>
              </w:rPr>
              <w:t xml:space="preserve">　</w:t>
            </w:r>
            <w:r w:rsidR="009D6C71" w:rsidRPr="00A72595">
              <w:rPr>
                <w:rFonts w:hint="eastAsia"/>
              </w:rPr>
              <w:t>「５　補助率及び補助上限額」（２）補助上限額のうち【区分１】は、</w:t>
            </w:r>
            <w:r w:rsidRPr="00A72595">
              <w:rPr>
                <w:rFonts w:hint="eastAsia"/>
              </w:rPr>
              <w:t>府内で開催される地域のイベントで、次の①～</w:t>
            </w:r>
            <w:r w:rsidR="002B3FAC" w:rsidRPr="00A72595">
              <w:rPr>
                <w:rFonts w:hint="eastAsia"/>
              </w:rPr>
              <w:t>④</w:t>
            </w:r>
            <w:r w:rsidRPr="00A72595">
              <w:rPr>
                <w:rFonts w:hint="eastAsia"/>
              </w:rPr>
              <w:t>のいずれにも該当するものが対象です。</w:t>
            </w:r>
          </w:p>
          <w:p w14:paraId="2A41699C" w14:textId="7F1CCC45" w:rsidR="00BC6864" w:rsidRPr="00A72595" w:rsidRDefault="00712F0C" w:rsidP="00712F0C">
            <w:pPr>
              <w:ind w:firstLineChars="200" w:firstLine="420"/>
            </w:pPr>
            <w:r w:rsidRPr="00A72595">
              <w:rPr>
                <w:rFonts w:hint="eastAsia"/>
              </w:rPr>
              <w:t xml:space="preserve">①　</w:t>
            </w:r>
            <w:r w:rsidR="00BC6864" w:rsidRPr="00A72595">
              <w:rPr>
                <w:rFonts w:hint="eastAsia"/>
              </w:rPr>
              <w:t>補助事業者が主催し、又は共催する事業</w:t>
            </w:r>
          </w:p>
          <w:p w14:paraId="2A7D44D7" w14:textId="11133E52" w:rsidR="00BC6864" w:rsidRPr="00A72595" w:rsidRDefault="00BC6864" w:rsidP="00BC6864">
            <w:pPr>
              <w:ind w:firstLineChars="200" w:firstLine="420"/>
            </w:pPr>
            <w:r w:rsidRPr="00A72595">
              <w:rPr>
                <w:rFonts w:hint="eastAsia"/>
              </w:rPr>
              <w:t>②　２０２５年大阪・関西万博の機運醸成</w:t>
            </w:r>
            <w:r w:rsidR="00B910DB">
              <w:rPr>
                <w:rFonts w:hint="eastAsia"/>
              </w:rPr>
              <w:t>及び</w:t>
            </w:r>
            <w:r w:rsidR="00F72068" w:rsidRPr="00A72595">
              <w:rPr>
                <w:rFonts w:hint="eastAsia"/>
              </w:rPr>
              <w:t>来場促進</w:t>
            </w:r>
            <w:r w:rsidRPr="00A72595">
              <w:rPr>
                <w:rFonts w:hint="eastAsia"/>
              </w:rPr>
              <w:t>を目的に含むもの</w:t>
            </w:r>
          </w:p>
          <w:p w14:paraId="22C6A44E" w14:textId="159BAE64" w:rsidR="00BC6864" w:rsidRPr="00A72595" w:rsidRDefault="00BC6864" w:rsidP="00BC6864">
            <w:pPr>
              <w:ind w:firstLineChars="200" w:firstLine="420"/>
            </w:pPr>
            <w:r w:rsidRPr="00A72595">
              <w:rPr>
                <w:rFonts w:hint="eastAsia"/>
              </w:rPr>
              <w:t>③　広く集客が見込まれ、概ね１００人以上が参加するもの</w:t>
            </w:r>
          </w:p>
          <w:p w14:paraId="107E0042" w14:textId="484D30B7" w:rsidR="003C00B9" w:rsidRPr="00A72595" w:rsidRDefault="003C00B9" w:rsidP="003C00B9">
            <w:pPr>
              <w:ind w:leftChars="200" w:left="630" w:hangingChars="100" w:hanging="210"/>
            </w:pPr>
            <w:r w:rsidRPr="00A72595">
              <w:rPr>
                <w:rFonts w:hint="eastAsia"/>
              </w:rPr>
              <w:t xml:space="preserve">④　</w:t>
            </w:r>
            <w:r w:rsidR="00A9765D" w:rsidRPr="00A72595">
              <w:rPr>
                <w:rFonts w:hint="eastAsia"/>
              </w:rPr>
              <w:t>補助</w:t>
            </w:r>
            <w:r w:rsidRPr="00A72595">
              <w:rPr>
                <w:rFonts w:hint="eastAsia"/>
              </w:rPr>
              <w:t>事業</w:t>
            </w:r>
            <w:r w:rsidR="00A9765D" w:rsidRPr="00A72595">
              <w:rPr>
                <w:rFonts w:hint="eastAsia"/>
              </w:rPr>
              <w:t>の効果</w:t>
            </w:r>
            <w:r w:rsidRPr="00A72595">
              <w:rPr>
                <w:rFonts w:hint="eastAsia"/>
              </w:rPr>
              <w:t>検証を行う</w:t>
            </w:r>
            <w:r w:rsidR="00DC3C59" w:rsidRPr="00A72595">
              <w:rPr>
                <w:rFonts w:hint="eastAsia"/>
              </w:rPr>
              <w:t>もの</w:t>
            </w:r>
          </w:p>
          <w:p w14:paraId="5F5A0483" w14:textId="2A5D30BB" w:rsidR="00F72068" w:rsidRPr="00A72595" w:rsidRDefault="00F72068" w:rsidP="00F72068">
            <w:r w:rsidRPr="00A72595">
              <w:rPr>
                <w:rFonts w:hint="eastAsia"/>
              </w:rPr>
              <w:t xml:space="preserve">　なお、【区分２】の対象となる補助事業は、前項</w:t>
            </w:r>
            <w:r w:rsidR="009D6C71" w:rsidRPr="00A72595">
              <w:rPr>
                <w:rFonts w:hint="eastAsia"/>
              </w:rPr>
              <w:t>①③④及び</w:t>
            </w:r>
            <w:r w:rsidRPr="00A72595">
              <w:rPr>
                <w:rFonts w:hint="eastAsia"/>
              </w:rPr>
              <w:t>次の</w:t>
            </w:r>
            <w:r w:rsidR="009D6C71" w:rsidRPr="00A72595">
              <w:rPr>
                <w:rFonts w:hint="eastAsia"/>
              </w:rPr>
              <w:t>⑤、⑥</w:t>
            </w:r>
            <w:r w:rsidRPr="00A72595">
              <w:rPr>
                <w:rFonts w:hint="eastAsia"/>
              </w:rPr>
              <w:t>のいずれにも該当するものと</w:t>
            </w:r>
            <w:r w:rsidR="009D6C71" w:rsidRPr="00A72595">
              <w:rPr>
                <w:rFonts w:hint="eastAsia"/>
              </w:rPr>
              <w:t>します</w:t>
            </w:r>
            <w:r w:rsidRPr="00A72595">
              <w:rPr>
                <w:rFonts w:hint="eastAsia"/>
              </w:rPr>
              <w:t>。</w:t>
            </w:r>
          </w:p>
          <w:p w14:paraId="1B6BF700" w14:textId="3904F7DF" w:rsidR="00F72068" w:rsidRPr="00A72595" w:rsidRDefault="009D6C71" w:rsidP="0067399D">
            <w:pPr>
              <w:ind w:firstLineChars="200" w:firstLine="420"/>
            </w:pPr>
            <w:r w:rsidRPr="00A72595">
              <w:rPr>
                <w:rFonts w:hint="eastAsia"/>
              </w:rPr>
              <w:t>⑤</w:t>
            </w:r>
            <w:r w:rsidR="00F72068" w:rsidRPr="00A72595">
              <w:rPr>
                <w:rFonts w:hint="eastAsia"/>
              </w:rPr>
              <w:t>２０２５年大阪・関西万博の機運醸成</w:t>
            </w:r>
            <w:r w:rsidR="00B910DB">
              <w:rPr>
                <w:rFonts w:hint="eastAsia"/>
              </w:rPr>
              <w:t>及び</w:t>
            </w:r>
            <w:r w:rsidR="00F72068" w:rsidRPr="00A72595">
              <w:rPr>
                <w:rFonts w:hint="eastAsia"/>
              </w:rPr>
              <w:t>来場促進を主目的とするもの</w:t>
            </w:r>
          </w:p>
          <w:p w14:paraId="5452A9BB" w14:textId="50E04443" w:rsidR="00F72068" w:rsidRPr="00A72595" w:rsidRDefault="009D6C71" w:rsidP="0067399D">
            <w:pPr>
              <w:ind w:firstLineChars="200" w:firstLine="420"/>
            </w:pPr>
            <w:r w:rsidRPr="00A72595">
              <w:rPr>
                <w:rFonts w:hint="eastAsia"/>
              </w:rPr>
              <w:t>⑥</w:t>
            </w:r>
            <w:r w:rsidR="00F72068" w:rsidRPr="00A72595">
              <w:rPr>
                <w:rFonts w:hint="eastAsia"/>
              </w:rPr>
              <w:t>概ね３，０００人以上が参加するもの</w:t>
            </w:r>
          </w:p>
          <w:p w14:paraId="399A00A7" w14:textId="77777777" w:rsidR="00BC6864" w:rsidRDefault="00BC6864" w:rsidP="00BC6864">
            <w:pPr>
              <w:ind w:firstLineChars="100" w:firstLine="210"/>
            </w:pPr>
            <w:r w:rsidRPr="00587BBF">
              <w:rPr>
                <w:rFonts w:hint="eastAsia"/>
              </w:rPr>
              <w:t>ただし、次のいずれかに該当する事業は、補助金</w:t>
            </w:r>
            <w:r>
              <w:rPr>
                <w:rFonts w:hint="eastAsia"/>
              </w:rPr>
              <w:t>の交付の対象としません。</w:t>
            </w:r>
          </w:p>
          <w:p w14:paraId="6417E8F9" w14:textId="77777777" w:rsidR="00BC6864" w:rsidRDefault="00BC6864" w:rsidP="00BC6864">
            <w:pPr>
              <w:ind w:firstLineChars="202" w:firstLine="424"/>
            </w:pPr>
            <w:r>
              <w:rPr>
                <w:rFonts w:hint="eastAsia"/>
              </w:rPr>
              <w:t>・政治的、宗教的な事業</w:t>
            </w:r>
          </w:p>
          <w:p w14:paraId="04517E4A" w14:textId="77777777" w:rsidR="00BC6864" w:rsidRDefault="00BC6864" w:rsidP="00BC6864">
            <w:pPr>
              <w:ind w:firstLineChars="202" w:firstLine="424"/>
            </w:pPr>
            <w:r>
              <w:rPr>
                <w:rFonts w:hint="eastAsia"/>
              </w:rPr>
              <w:t>・専ら営利を目的とした事業</w:t>
            </w:r>
          </w:p>
          <w:p w14:paraId="45668A97" w14:textId="77777777" w:rsidR="00BC6864" w:rsidRDefault="00BC6864" w:rsidP="00BC6864">
            <w:pPr>
              <w:ind w:firstLineChars="202" w:firstLine="424"/>
            </w:pPr>
            <w:r>
              <w:rPr>
                <w:rFonts w:hint="eastAsia"/>
              </w:rPr>
              <w:t>・専ら特定の地域住民や団体のために実施される事業</w:t>
            </w:r>
          </w:p>
          <w:p w14:paraId="09DF950E" w14:textId="77777777" w:rsidR="00BC6864" w:rsidRDefault="00BC6864" w:rsidP="00BC6864">
            <w:pPr>
              <w:ind w:firstLineChars="202" w:firstLine="424"/>
            </w:pPr>
            <w:r>
              <w:rPr>
                <w:rFonts w:hint="eastAsia"/>
              </w:rPr>
              <w:t>・公の秩序又は善良な風俗を害し、又は害するおそれがある事業</w:t>
            </w:r>
          </w:p>
          <w:p w14:paraId="79A34DDE" w14:textId="77777777" w:rsidR="00BC6864" w:rsidRDefault="00BC6864" w:rsidP="003C00B9">
            <w:pPr>
              <w:ind w:leftChars="203" w:left="565" w:hangingChars="66" w:hanging="139"/>
            </w:pPr>
            <w:r>
              <w:rPr>
                <w:rFonts w:hint="eastAsia"/>
              </w:rPr>
              <w:t>・大阪府暴力団排除条例（平成２２年大阪府条例第５８号）第２条第１号に規定する暴力団、同条第２号に規定する暴力団員又は第３号に規定する暴力団員等が、主催し、又は共催する事業</w:t>
            </w:r>
            <w:r w:rsidR="003C00B9">
              <w:rPr>
                <w:rFonts w:hint="eastAsia"/>
              </w:rPr>
              <w:t xml:space="preserve">　　　　　　　　　　　　　　　　　　　　　　　　　　　　　　　</w:t>
            </w:r>
            <w:r>
              <w:rPr>
                <w:rFonts w:hint="eastAsia"/>
              </w:rPr>
              <w:t>（要綱第３条）</w:t>
            </w:r>
          </w:p>
          <w:p w14:paraId="5A6185C1" w14:textId="5C77EF49" w:rsidR="00C62E26" w:rsidRDefault="007E4AB5" w:rsidP="00FA7E71">
            <w:pPr>
              <w:spacing w:line="240" w:lineRule="exact"/>
              <w:ind w:leftChars="203" w:left="565" w:hangingChars="66" w:hanging="139"/>
            </w:pPr>
            <w:r>
              <w:rPr>
                <w:noProof/>
              </w:rPr>
              <mc:AlternateContent>
                <mc:Choice Requires="wps">
                  <w:drawing>
                    <wp:anchor distT="0" distB="0" distL="114300" distR="114300" simplePos="0" relativeHeight="251658239" behindDoc="0" locked="0" layoutInCell="1" allowOverlap="1" wp14:anchorId="0023A741" wp14:editId="3E5C9A66">
                      <wp:simplePos x="0" y="0"/>
                      <wp:positionH relativeFrom="column">
                        <wp:posOffset>21590</wp:posOffset>
                      </wp:positionH>
                      <wp:positionV relativeFrom="paragraph">
                        <wp:posOffset>93980</wp:posOffset>
                      </wp:positionV>
                      <wp:extent cx="5699760" cy="1836420"/>
                      <wp:effectExtent l="0" t="0" r="15240" b="11430"/>
                      <wp:wrapNone/>
                      <wp:docPr id="2" name="正方形/長方形 2"/>
                      <wp:cNvGraphicFramePr/>
                      <a:graphic xmlns:a="http://schemas.openxmlformats.org/drawingml/2006/main">
                        <a:graphicData uri="http://schemas.microsoft.com/office/word/2010/wordprocessingShape">
                          <wps:wsp>
                            <wps:cNvSpPr/>
                            <wps:spPr>
                              <a:xfrm>
                                <a:off x="0" y="0"/>
                                <a:ext cx="5699760" cy="183642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CE2C583" id="正方形/長方形 2" o:spid="_x0000_s1026" style="position:absolute;left:0;text-align:left;margin-left:1.7pt;margin-top:7.4pt;width:448.8pt;height:144.6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" filled="f" strokecolor="black [3213]">
                      <v:stroke dashstyle="dash"/>
                    </v:rect>
                  </w:pict>
                </mc:Fallback>
              </mc:AlternateContent>
            </w:r>
          </w:p>
          <w:p w14:paraId="1EB931B6" w14:textId="20A35D3F" w:rsidR="007E4AB5" w:rsidRPr="00A72595" w:rsidRDefault="007E4AB5" w:rsidP="00FA7E71">
            <w:pPr>
              <w:spacing w:line="300" w:lineRule="exact"/>
              <w:ind w:firstLineChars="100" w:firstLine="201"/>
              <w:rPr>
                <w:rFonts w:ascii="ＭＳ Ｐゴシック" w:eastAsia="ＭＳ Ｐゴシック" w:hAnsi="ＭＳ Ｐゴシック"/>
                <w:b/>
                <w:bCs/>
                <w:sz w:val="20"/>
                <w:szCs w:val="20"/>
              </w:rPr>
            </w:pPr>
            <w:r w:rsidRPr="00A72595">
              <w:rPr>
                <w:rFonts w:ascii="ＭＳ Ｐゴシック" w:eastAsia="ＭＳ Ｐゴシック" w:hAnsi="ＭＳ Ｐゴシック" w:hint="eastAsia"/>
                <w:b/>
                <w:bCs/>
                <w:sz w:val="20"/>
                <w:szCs w:val="20"/>
              </w:rPr>
              <w:t>■</w:t>
            </w:r>
            <w:r w:rsidR="00C62E26" w:rsidRPr="00A72595">
              <w:rPr>
                <w:rFonts w:ascii="ＭＳ Ｐゴシック" w:eastAsia="ＭＳ Ｐゴシック" w:hAnsi="ＭＳ Ｐゴシック" w:hint="eastAsia"/>
                <w:b/>
                <w:bCs/>
                <w:sz w:val="20"/>
                <w:szCs w:val="20"/>
              </w:rPr>
              <w:t>「2025年大阪・関西万博の機運醸成</w:t>
            </w:r>
            <w:r w:rsidR="00B910DB">
              <w:rPr>
                <w:rFonts w:ascii="ＭＳ Ｐゴシック" w:eastAsia="ＭＳ Ｐゴシック" w:hAnsi="ＭＳ Ｐゴシック" w:hint="eastAsia"/>
                <w:b/>
                <w:bCs/>
                <w:sz w:val="20"/>
                <w:szCs w:val="20"/>
              </w:rPr>
              <w:t>及び</w:t>
            </w:r>
            <w:r w:rsidR="00C62E26" w:rsidRPr="00A72595">
              <w:rPr>
                <w:rFonts w:ascii="ＭＳ Ｐゴシック" w:eastAsia="ＭＳ Ｐゴシック" w:hAnsi="ＭＳ Ｐゴシック" w:hint="eastAsia"/>
                <w:b/>
                <w:bCs/>
                <w:sz w:val="20"/>
                <w:szCs w:val="20"/>
              </w:rPr>
              <w:t>来場促進を主目的とするもの」</w:t>
            </w:r>
            <w:r w:rsidRPr="00A72595">
              <w:rPr>
                <w:rFonts w:ascii="ＭＳ Ｐゴシック" w:eastAsia="ＭＳ Ｐゴシック" w:hAnsi="ＭＳ Ｐゴシック" w:hint="eastAsia"/>
                <w:b/>
                <w:bCs/>
                <w:sz w:val="20"/>
                <w:szCs w:val="20"/>
              </w:rPr>
              <w:t>は</w:t>
            </w:r>
          </w:p>
          <w:p w14:paraId="2EB15D2F" w14:textId="149B23CD" w:rsidR="007E4AB5" w:rsidRPr="00A72595" w:rsidRDefault="007E4AB5" w:rsidP="00FA7E71">
            <w:pPr>
              <w:spacing w:line="300" w:lineRule="exact"/>
              <w:ind w:firstLineChars="200" w:firstLine="402"/>
              <w:rPr>
                <w:rFonts w:ascii="ＭＳ Ｐゴシック" w:eastAsia="ＭＳ Ｐゴシック" w:hAnsi="ＭＳ Ｐゴシック"/>
                <w:b/>
                <w:bCs/>
                <w:sz w:val="20"/>
                <w:szCs w:val="20"/>
              </w:rPr>
            </w:pPr>
            <w:r w:rsidRPr="00A72595">
              <w:rPr>
                <w:rFonts w:ascii="ＭＳ Ｐゴシック" w:eastAsia="ＭＳ Ｐゴシック" w:hAnsi="ＭＳ Ｐゴシック" w:hint="eastAsia"/>
                <w:b/>
                <w:bCs/>
                <w:sz w:val="20"/>
                <w:szCs w:val="20"/>
              </w:rPr>
              <w:t>以下のいずれにも該当するものとします。</w:t>
            </w:r>
          </w:p>
          <w:p w14:paraId="7386B58E" w14:textId="2277EC8C" w:rsidR="00974FC5" w:rsidRPr="00A72595" w:rsidRDefault="00974FC5" w:rsidP="00FA7E71">
            <w:pPr>
              <w:spacing w:line="300" w:lineRule="exact"/>
              <w:ind w:leftChars="203" w:left="558" w:hangingChars="66" w:hanging="132"/>
              <w:rPr>
                <w:rFonts w:ascii="ＭＳ Ｐゴシック" w:eastAsia="ＭＳ Ｐゴシック" w:hAnsi="ＭＳ Ｐゴシック"/>
                <w:sz w:val="20"/>
                <w:szCs w:val="20"/>
              </w:rPr>
            </w:pPr>
            <w:r w:rsidRPr="00A72595">
              <w:rPr>
                <w:rFonts w:ascii="ＭＳ Ｐゴシック" w:eastAsia="ＭＳ Ｐゴシック" w:hAnsi="ＭＳ Ｐゴシック" w:hint="eastAsia"/>
                <w:sz w:val="20"/>
                <w:szCs w:val="20"/>
              </w:rPr>
              <w:t>①大阪・関西万博の機運醸成等に資するイベントであること</w:t>
            </w:r>
            <w:r w:rsidR="007E7F22" w:rsidRPr="00A72595">
              <w:rPr>
                <w:rFonts w:ascii="ＭＳ Ｐゴシック" w:eastAsia="ＭＳ Ｐゴシック" w:hAnsi="ＭＳ Ｐゴシック" w:hint="eastAsia"/>
                <w:sz w:val="20"/>
                <w:szCs w:val="20"/>
              </w:rPr>
              <w:t>を</w:t>
            </w:r>
            <w:r w:rsidRPr="00A72595">
              <w:rPr>
                <w:rFonts w:ascii="ＭＳ Ｐゴシック" w:eastAsia="ＭＳ Ｐゴシック" w:hAnsi="ＭＳ Ｐゴシック" w:hint="eastAsia"/>
                <w:sz w:val="20"/>
                <w:szCs w:val="20"/>
              </w:rPr>
              <w:t>明確</w:t>
            </w:r>
            <w:r w:rsidR="007E7F22" w:rsidRPr="00A72595">
              <w:rPr>
                <w:rFonts w:ascii="ＭＳ Ｐゴシック" w:eastAsia="ＭＳ Ｐゴシック" w:hAnsi="ＭＳ Ｐゴシック" w:hint="eastAsia"/>
                <w:sz w:val="20"/>
                <w:szCs w:val="20"/>
              </w:rPr>
              <w:t>にした</w:t>
            </w:r>
            <w:r w:rsidRPr="00A72595">
              <w:rPr>
                <w:rFonts w:ascii="ＭＳ Ｐゴシック" w:eastAsia="ＭＳ Ｐゴシック" w:hAnsi="ＭＳ Ｐゴシック" w:hint="eastAsia"/>
                <w:sz w:val="20"/>
                <w:szCs w:val="20"/>
              </w:rPr>
              <w:t>イベント名称のもの</w:t>
            </w:r>
          </w:p>
          <w:p w14:paraId="263277C6" w14:textId="1A442587" w:rsidR="00974FC5" w:rsidRPr="00A72595" w:rsidRDefault="00974FC5" w:rsidP="00FA7E71">
            <w:pPr>
              <w:spacing w:line="300" w:lineRule="exact"/>
              <w:ind w:leftChars="203" w:left="558" w:hangingChars="66" w:hanging="132"/>
              <w:rPr>
                <w:rFonts w:ascii="ＭＳ Ｐゴシック" w:eastAsia="ＭＳ Ｐゴシック" w:hAnsi="ＭＳ Ｐゴシック"/>
                <w:sz w:val="20"/>
                <w:szCs w:val="20"/>
              </w:rPr>
            </w:pPr>
            <w:r w:rsidRPr="00A72595">
              <w:rPr>
                <w:rFonts w:ascii="ＭＳ Ｐゴシック" w:eastAsia="ＭＳ Ｐゴシック" w:hAnsi="ＭＳ Ｐゴシック" w:hint="eastAsia"/>
                <w:sz w:val="20"/>
                <w:szCs w:val="20"/>
              </w:rPr>
              <w:t xml:space="preserve">　＜例＞万博へ行こう／万博を知ろう／万博開幕記念／大阪ウィークプレイベント　等</w:t>
            </w:r>
          </w:p>
          <w:p w14:paraId="6DA17EED" w14:textId="77777777" w:rsidR="00FA7E71" w:rsidRPr="00A72595" w:rsidRDefault="003613C1" w:rsidP="00FA7E71">
            <w:pPr>
              <w:spacing w:line="300" w:lineRule="exact"/>
              <w:ind w:leftChars="203" w:left="558" w:hangingChars="66" w:hanging="132"/>
              <w:rPr>
                <w:rFonts w:ascii="ＭＳ Ｐゴシック" w:eastAsia="ＭＳ Ｐゴシック" w:hAnsi="ＭＳ Ｐゴシック"/>
                <w:sz w:val="20"/>
                <w:szCs w:val="20"/>
              </w:rPr>
            </w:pPr>
            <w:r w:rsidRPr="00A72595">
              <w:rPr>
                <w:rFonts w:ascii="ＭＳ Ｐゴシック" w:eastAsia="ＭＳ Ｐゴシック" w:hAnsi="ＭＳ Ｐゴシック" w:hint="eastAsia"/>
                <w:sz w:val="20"/>
                <w:szCs w:val="20"/>
              </w:rPr>
              <w:t>②</w:t>
            </w:r>
            <w:r w:rsidR="00DA5D0F" w:rsidRPr="00A72595">
              <w:rPr>
                <w:rFonts w:ascii="ＭＳ Ｐゴシック" w:eastAsia="ＭＳ Ｐゴシック" w:hAnsi="ＭＳ Ｐゴシック" w:hint="eastAsia"/>
                <w:sz w:val="20"/>
                <w:szCs w:val="20"/>
              </w:rPr>
              <w:t>イベントを構成する要素のうち、概ね半分以上</w:t>
            </w:r>
            <w:r w:rsidR="00FA7E71" w:rsidRPr="00A72595">
              <w:rPr>
                <w:rFonts w:ascii="ＭＳ Ｐゴシック" w:eastAsia="ＭＳ Ｐゴシック" w:hAnsi="ＭＳ Ｐゴシック" w:hint="eastAsia"/>
                <w:sz w:val="20"/>
                <w:szCs w:val="20"/>
              </w:rPr>
              <w:t>（事業費ベース）</w:t>
            </w:r>
            <w:r w:rsidR="00DA5D0F" w:rsidRPr="00A72595">
              <w:rPr>
                <w:rFonts w:ascii="ＭＳ Ｐゴシック" w:eastAsia="ＭＳ Ｐゴシック" w:hAnsi="ＭＳ Ｐゴシック" w:hint="eastAsia"/>
                <w:sz w:val="20"/>
                <w:szCs w:val="20"/>
              </w:rPr>
              <w:t>が大阪・関西万博の</w:t>
            </w:r>
            <w:r w:rsidR="00FA7E71" w:rsidRPr="00A72595">
              <w:rPr>
                <w:rFonts w:ascii="ＭＳ Ｐゴシック" w:eastAsia="ＭＳ Ｐゴシック" w:hAnsi="ＭＳ Ｐゴシック" w:hint="eastAsia"/>
                <w:sz w:val="20"/>
                <w:szCs w:val="20"/>
              </w:rPr>
              <w:t>PRや</w:t>
            </w:r>
          </w:p>
          <w:p w14:paraId="2CCCDC36" w14:textId="3D198E00" w:rsidR="00C62E26" w:rsidRPr="00A72595" w:rsidRDefault="00DA5D0F" w:rsidP="00B9124C">
            <w:pPr>
              <w:spacing w:line="300" w:lineRule="exact"/>
              <w:ind w:firstLineChars="300" w:firstLine="600"/>
              <w:rPr>
                <w:rFonts w:ascii="ＭＳ Ｐゴシック" w:eastAsia="ＭＳ Ｐゴシック" w:hAnsi="ＭＳ Ｐゴシック"/>
                <w:sz w:val="20"/>
                <w:szCs w:val="20"/>
              </w:rPr>
            </w:pPr>
            <w:r w:rsidRPr="00A72595">
              <w:rPr>
                <w:rFonts w:ascii="ＭＳ Ｐゴシック" w:eastAsia="ＭＳ Ｐゴシック" w:hAnsi="ＭＳ Ｐゴシック" w:hint="eastAsia"/>
                <w:sz w:val="20"/>
                <w:szCs w:val="20"/>
              </w:rPr>
              <w:t>魅力を紹介するもの</w:t>
            </w:r>
          </w:p>
          <w:p w14:paraId="2EFC9A1E" w14:textId="15398099" w:rsidR="00FA7E71" w:rsidRPr="00A72595" w:rsidRDefault="007E4AB5" w:rsidP="00FA7E71">
            <w:pPr>
              <w:spacing w:line="300" w:lineRule="exact"/>
              <w:rPr>
                <w:rFonts w:ascii="ＭＳ Ｐゴシック" w:eastAsia="ＭＳ Ｐゴシック" w:hAnsi="ＭＳ Ｐゴシック"/>
                <w:sz w:val="20"/>
                <w:szCs w:val="20"/>
              </w:rPr>
            </w:pPr>
            <w:r w:rsidRPr="00A72595">
              <w:rPr>
                <w:rFonts w:ascii="ＭＳ Ｐゴシック" w:eastAsia="ＭＳ Ｐゴシック" w:hAnsi="ＭＳ Ｐゴシック" w:hint="eastAsia"/>
                <w:sz w:val="20"/>
                <w:szCs w:val="20"/>
              </w:rPr>
              <w:t xml:space="preserve">　　　＊ＳＤＧｓや空飛ぶクルマなど、万博の理念や万博に出展する技術に絡める形でも可。</w:t>
            </w:r>
          </w:p>
          <w:p w14:paraId="7E5906C5" w14:textId="3E5E5EB9" w:rsidR="00FA7E71" w:rsidRPr="00A72595" w:rsidRDefault="00FA7E71" w:rsidP="00FA7E71">
            <w:pPr>
              <w:spacing w:line="300" w:lineRule="exact"/>
              <w:ind w:firstLineChars="100" w:firstLine="200"/>
              <w:rPr>
                <w:rFonts w:ascii="ＭＳ Ｐゴシック" w:eastAsia="ＭＳ Ｐゴシック" w:hAnsi="ＭＳ Ｐゴシック"/>
                <w:sz w:val="20"/>
                <w:szCs w:val="20"/>
              </w:rPr>
            </w:pPr>
            <w:r w:rsidRPr="00A72595">
              <w:rPr>
                <w:rFonts w:ascii="ＭＳ Ｐゴシック" w:eastAsia="ＭＳ Ｐゴシック" w:hAnsi="ＭＳ Ｐゴシック" w:hint="eastAsia"/>
                <w:sz w:val="20"/>
                <w:szCs w:val="20"/>
              </w:rPr>
              <w:t>■補助対象イベントは「地域のイベント」としていることから、万博会場内で実施するイベントについては</w:t>
            </w:r>
          </w:p>
          <w:p w14:paraId="6D310D29" w14:textId="77777777" w:rsidR="00FA7E71" w:rsidRDefault="00FA7E71" w:rsidP="00FA7E71">
            <w:pPr>
              <w:spacing w:line="300" w:lineRule="exact"/>
              <w:rPr>
                <w:rFonts w:ascii="ＭＳ Ｐゴシック" w:eastAsia="ＭＳ Ｐゴシック" w:hAnsi="ＭＳ Ｐゴシック"/>
                <w:sz w:val="20"/>
                <w:szCs w:val="20"/>
              </w:rPr>
            </w:pPr>
            <w:r w:rsidRPr="00A72595">
              <w:rPr>
                <w:rFonts w:ascii="ＭＳ Ｐゴシック" w:eastAsia="ＭＳ Ｐゴシック" w:hAnsi="ＭＳ Ｐゴシック" w:hint="eastAsia"/>
                <w:sz w:val="20"/>
                <w:szCs w:val="20"/>
              </w:rPr>
              <w:t xml:space="preserve">　　　補助事業の対象外となります。</w:t>
            </w:r>
          </w:p>
          <w:p w14:paraId="1FD5CDC9" w14:textId="4CBF97D8" w:rsidR="003C1B92" w:rsidRPr="00B54C0D" w:rsidRDefault="003C1B92" w:rsidP="00FA7E71">
            <w:pPr>
              <w:spacing w:line="300" w:lineRule="exact"/>
              <w:rPr>
                <w:rFonts w:ascii="ＭＳ Ｐゴシック" w:eastAsia="ＭＳ Ｐゴシック" w:hAnsi="ＭＳ Ｐゴシック"/>
                <w:sz w:val="20"/>
                <w:szCs w:val="20"/>
              </w:rPr>
            </w:pPr>
          </w:p>
        </w:tc>
      </w:tr>
    </w:tbl>
    <w:p w14:paraId="23190A62" w14:textId="48D47269" w:rsidR="00DE554F" w:rsidRPr="008E5B07" w:rsidRDefault="00DE554F" w:rsidP="00DE554F"/>
    <w:p w14:paraId="12B01557" w14:textId="77777777" w:rsidR="00701739" w:rsidRPr="00590524" w:rsidRDefault="00063795" w:rsidP="00DE554F">
      <w:r w:rsidRPr="00590524">
        <w:rPr>
          <w:rFonts w:hint="eastAsia"/>
        </w:rPr>
        <w:t>４</w:t>
      </w:r>
      <w:r w:rsidR="00DE554F" w:rsidRPr="00590524">
        <w:rPr>
          <w:rFonts w:hint="eastAsia"/>
        </w:rPr>
        <w:t xml:space="preserve">　補助対象経費</w:t>
      </w:r>
    </w:p>
    <w:tbl>
      <w:tblPr>
        <w:tblStyle w:val="a3"/>
        <w:tblW w:w="0" w:type="auto"/>
        <w:tblInd w:w="279" w:type="dxa"/>
        <w:tblBorders>
          <w:insideH w:val="none" w:sz="0" w:space="0" w:color="auto"/>
          <w:insideV w:val="none" w:sz="0" w:space="0" w:color="auto"/>
        </w:tblBorders>
        <w:tblLook w:val="04A0" w:firstRow="1" w:lastRow="0" w:firstColumn="1" w:lastColumn="0" w:noHBand="0" w:noVBand="1"/>
      </w:tblPr>
      <w:tblGrid>
        <w:gridCol w:w="9349"/>
      </w:tblGrid>
      <w:tr w:rsidR="00BC6864" w14:paraId="1126BC8E" w14:textId="77777777" w:rsidTr="006A1623">
        <w:tc>
          <w:tcPr>
            <w:tcW w:w="9349" w:type="dxa"/>
          </w:tcPr>
          <w:p w14:paraId="082F65E1" w14:textId="48C5E4D5" w:rsidR="00BC6864" w:rsidRDefault="00BC6864" w:rsidP="00BC6864">
            <w:pPr>
              <w:ind w:firstLineChars="100" w:firstLine="210"/>
            </w:pPr>
            <w:r w:rsidRPr="00063795">
              <w:rPr>
                <w:rFonts w:hint="eastAsia"/>
              </w:rPr>
              <w:t>補助事業を行うために必要な経費（</w:t>
            </w:r>
            <w:r w:rsidRPr="00165CA5">
              <w:rPr>
                <w:rFonts w:hint="eastAsia"/>
                <w:u w:val="single"/>
              </w:rPr>
              <w:t>２０２５年大阪・関西万博の機運醸成</w:t>
            </w:r>
            <w:r w:rsidR="00B910DB">
              <w:rPr>
                <w:rFonts w:hint="eastAsia"/>
                <w:u w:val="single"/>
              </w:rPr>
              <w:t>及び</w:t>
            </w:r>
            <w:r w:rsidR="00F72068" w:rsidRPr="00A72595">
              <w:rPr>
                <w:rFonts w:hint="eastAsia"/>
                <w:u w:val="single"/>
              </w:rPr>
              <w:t>来場促進</w:t>
            </w:r>
            <w:r w:rsidRPr="00A72595">
              <w:rPr>
                <w:rFonts w:hint="eastAsia"/>
                <w:u w:val="single"/>
              </w:rPr>
              <w:t>に係</w:t>
            </w:r>
            <w:r w:rsidRPr="00165CA5">
              <w:rPr>
                <w:rFonts w:hint="eastAsia"/>
                <w:u w:val="single"/>
              </w:rPr>
              <w:t>る経費に限ります。</w:t>
            </w:r>
            <w:r>
              <w:rPr>
                <w:rFonts w:hint="eastAsia"/>
              </w:rPr>
              <w:t>以下「補助対象経費」といいます</w:t>
            </w:r>
            <w:r w:rsidRPr="00063795">
              <w:rPr>
                <w:rFonts w:hint="eastAsia"/>
              </w:rPr>
              <w:t>。）であって、</w:t>
            </w:r>
            <w:r>
              <w:rPr>
                <w:rFonts w:hint="eastAsia"/>
              </w:rPr>
              <w:t>以下の</w:t>
            </w:r>
            <w:r w:rsidRPr="00063795">
              <w:rPr>
                <w:rFonts w:hint="eastAsia"/>
              </w:rPr>
              <w:t>経費のうち、知事が必要かつ適当と認めるもの</w:t>
            </w:r>
            <w:r>
              <w:rPr>
                <w:rFonts w:hint="eastAsia"/>
              </w:rPr>
              <w:t>が対象です</w:t>
            </w:r>
            <w:r w:rsidRPr="00063795">
              <w:rPr>
                <w:rFonts w:hint="eastAsia"/>
              </w:rPr>
              <w:t>。</w:t>
            </w:r>
          </w:p>
          <w:p w14:paraId="1D640FDA" w14:textId="77777777" w:rsidR="00BC6864" w:rsidRDefault="00BC6864" w:rsidP="00BC6864">
            <w:pPr>
              <w:ind w:leftChars="202" w:left="1417" w:hangingChars="473" w:hanging="993"/>
            </w:pPr>
            <w:r w:rsidRPr="008E5B07">
              <w:rPr>
                <w:rFonts w:hint="eastAsia"/>
              </w:rPr>
              <w:t>◇</w:t>
            </w:r>
            <w:r>
              <w:rPr>
                <w:rFonts w:hint="eastAsia"/>
              </w:rPr>
              <w:t>報償費：外部講師及び出演者への謝礼等、補助事業者以外の者に支払う経費。ただし、補助事業者による実施が困難で外部講師及び出演者の招へいがやむを得ないものに限ります。</w:t>
            </w:r>
          </w:p>
          <w:p w14:paraId="22C0F0FE" w14:textId="77777777" w:rsidR="00BC6864" w:rsidRDefault="00BC6864" w:rsidP="00BC6864">
            <w:pPr>
              <w:ind w:leftChars="202" w:left="1417" w:hangingChars="473" w:hanging="993"/>
            </w:pPr>
            <w:r w:rsidRPr="008E5B07">
              <w:rPr>
                <w:rFonts w:hint="eastAsia"/>
              </w:rPr>
              <w:t>◇</w:t>
            </w:r>
            <w:r>
              <w:rPr>
                <w:rFonts w:hint="eastAsia"/>
              </w:rPr>
              <w:t>旅　費：外部講師及び出演者の招へいに要する経費。ただし、タクシーの利用は、他に利用可能な公共交通機関がないとき、又は公共交通機関を利用した場合に事業の実施に支障を来すと認められるときに限ります。</w:t>
            </w:r>
          </w:p>
          <w:p w14:paraId="5EEA0F19" w14:textId="77777777" w:rsidR="00BC6864" w:rsidRDefault="00BC6864" w:rsidP="00BC6864">
            <w:pPr>
              <w:ind w:leftChars="202" w:left="1417" w:hangingChars="473" w:hanging="993"/>
            </w:pPr>
            <w:r w:rsidRPr="008E5B07">
              <w:rPr>
                <w:rFonts w:hint="eastAsia"/>
              </w:rPr>
              <w:t>◇</w:t>
            </w:r>
            <w:r>
              <w:rPr>
                <w:rFonts w:hint="eastAsia"/>
              </w:rPr>
              <w:t>需用費：消耗品費（PRグッズ、各種材料費、食材費、教材・資料代等）、燃料費、光熱水費、印刷製本費（写真現像・印刷代等）</w:t>
            </w:r>
          </w:p>
          <w:p w14:paraId="54520F38" w14:textId="77777777" w:rsidR="00BC6864" w:rsidRDefault="00BC6864" w:rsidP="00BC6864">
            <w:pPr>
              <w:ind w:leftChars="202" w:left="424"/>
            </w:pPr>
            <w:r w:rsidRPr="008E5B07">
              <w:rPr>
                <w:rFonts w:hint="eastAsia"/>
              </w:rPr>
              <w:t>◇</w:t>
            </w:r>
            <w:r>
              <w:rPr>
                <w:rFonts w:hint="eastAsia"/>
              </w:rPr>
              <w:t>役務費：通信費、広告料、手数料、保険料、資材等運搬費</w:t>
            </w:r>
          </w:p>
          <w:p w14:paraId="6B1EA8B7" w14:textId="77777777" w:rsidR="00BC6864" w:rsidRDefault="00BC6864" w:rsidP="00BC6864">
            <w:pPr>
              <w:ind w:leftChars="202" w:left="424"/>
            </w:pPr>
            <w:r w:rsidRPr="008E5B07">
              <w:rPr>
                <w:rFonts w:hint="eastAsia"/>
              </w:rPr>
              <w:t>◇</w:t>
            </w:r>
            <w:r>
              <w:rPr>
                <w:rFonts w:hint="eastAsia"/>
              </w:rPr>
              <w:t xml:space="preserve">委託費：補助事業者による実施が困難で外部委託することがやむを得ないものに限ります。　　</w:t>
            </w:r>
          </w:p>
          <w:p w14:paraId="123B585D" w14:textId="77777777" w:rsidR="00BC6864" w:rsidRDefault="00BC6864" w:rsidP="00BC6864">
            <w:pPr>
              <w:ind w:leftChars="202" w:left="424"/>
            </w:pPr>
            <w:r w:rsidRPr="008E5B07">
              <w:rPr>
                <w:rFonts w:hint="eastAsia"/>
              </w:rPr>
              <w:t>◇</w:t>
            </w:r>
            <w:r>
              <w:rPr>
                <w:rFonts w:hint="eastAsia"/>
              </w:rPr>
              <w:t>使用料及び賃借料：会場借上料、バス借上料、施設入場料等</w:t>
            </w:r>
          </w:p>
          <w:p w14:paraId="09B9A036" w14:textId="77777777" w:rsidR="00BC6864" w:rsidRDefault="00BC6864" w:rsidP="00BC6864">
            <w:pPr>
              <w:ind w:leftChars="202" w:left="424"/>
            </w:pPr>
            <w:r w:rsidRPr="008E5B07">
              <w:rPr>
                <w:rFonts w:hint="eastAsia"/>
              </w:rPr>
              <w:t>◇</w:t>
            </w:r>
            <w:r>
              <w:rPr>
                <w:rFonts w:hint="eastAsia"/>
              </w:rPr>
              <w:t>その他、知事が必要と認める経費</w:t>
            </w:r>
          </w:p>
          <w:p w14:paraId="3143E27A" w14:textId="77777777" w:rsidR="00BC6864" w:rsidRPr="008E5B07" w:rsidRDefault="00BC6864" w:rsidP="00BC6864">
            <w:pPr>
              <w:ind w:leftChars="202" w:left="424"/>
              <w:rPr>
                <w:sz w:val="18"/>
                <w:szCs w:val="18"/>
              </w:rPr>
            </w:pPr>
          </w:p>
          <w:p w14:paraId="14543844" w14:textId="77777777" w:rsidR="00BC6864" w:rsidRPr="008E5B07" w:rsidRDefault="00BC6864" w:rsidP="00BC6864">
            <w:pPr>
              <w:ind w:firstLineChars="100" w:firstLine="210"/>
            </w:pPr>
            <w:r w:rsidRPr="008E5B07">
              <w:rPr>
                <w:rFonts w:hint="eastAsia"/>
              </w:rPr>
              <w:t>ただし、以下の経費については補助の対象外とします。</w:t>
            </w:r>
          </w:p>
          <w:p w14:paraId="7DFF494A" w14:textId="77777777" w:rsidR="00BC6864" w:rsidRDefault="00BC6864" w:rsidP="00BC6864">
            <w:pPr>
              <w:ind w:leftChars="202" w:left="1701" w:hangingChars="608" w:hanging="1277"/>
            </w:pPr>
            <w:r>
              <w:rPr>
                <w:rFonts w:hint="eastAsia"/>
              </w:rPr>
              <w:t>・人件費等：人件費、ボランティアへの謝礼、補助事業者及びその構成員のほか、補助対象事業の構成員が講師や出演した場合の謝礼</w:t>
            </w:r>
          </w:p>
          <w:p w14:paraId="45AB8BC0" w14:textId="77777777" w:rsidR="00BC6864" w:rsidRDefault="00BC6864" w:rsidP="00BC6864">
            <w:pPr>
              <w:ind w:leftChars="202" w:left="424"/>
            </w:pPr>
            <w:r>
              <w:rPr>
                <w:rFonts w:hint="eastAsia"/>
              </w:rPr>
              <w:t>・旅費：補助事業者及びその構成員のほか、補助対象事業の構成員が事業調整に要する旅費</w:t>
            </w:r>
          </w:p>
          <w:p w14:paraId="611D25EE" w14:textId="77777777" w:rsidR="00BC6864" w:rsidRDefault="00BC6864" w:rsidP="009E75E1">
            <w:pPr>
              <w:ind w:leftChars="202" w:left="1264" w:hangingChars="400" w:hanging="840"/>
            </w:pPr>
            <w:r>
              <w:rPr>
                <w:rFonts w:hint="eastAsia"/>
              </w:rPr>
              <w:t xml:space="preserve">　　　　補助事業者及びその構成員のほか、補助対象事業の構成員が講師や出演した場合の旅費</w:t>
            </w:r>
          </w:p>
          <w:p w14:paraId="36450BDB" w14:textId="77777777" w:rsidR="00BC6864" w:rsidRDefault="00BC6864" w:rsidP="00BC6864">
            <w:pPr>
              <w:ind w:leftChars="202" w:left="2268" w:hangingChars="878" w:hanging="1844"/>
            </w:pPr>
            <w:r>
              <w:rPr>
                <w:rFonts w:hint="eastAsia"/>
              </w:rPr>
              <w:t>・維持・管理費等：補助事業者及びその構成員のほか、補助対象事業の構成員が所有又は管理する事務所等を維持するための経費。補助事業者及びその構成員のほか、補助対象事業の構成員が通常の活動に要する経費</w:t>
            </w:r>
          </w:p>
          <w:p w14:paraId="11E495B8" w14:textId="77777777" w:rsidR="00BC6864" w:rsidRDefault="00BC6864" w:rsidP="00BC6864">
            <w:pPr>
              <w:ind w:leftChars="202" w:left="424"/>
            </w:pPr>
            <w:r>
              <w:rPr>
                <w:rFonts w:hint="eastAsia"/>
              </w:rPr>
              <w:t>・食糧費：弁当、飲み物などの食事経費</w:t>
            </w:r>
          </w:p>
          <w:p w14:paraId="0950806D" w14:textId="77777777" w:rsidR="00BC6864" w:rsidRDefault="00BC6864" w:rsidP="00BC6864">
            <w:pPr>
              <w:ind w:leftChars="202" w:left="2551" w:hangingChars="1013" w:hanging="2127"/>
            </w:pPr>
            <w:r>
              <w:rPr>
                <w:rFonts w:hint="eastAsia"/>
              </w:rPr>
              <w:t>・使用料及び賃借料：補助事業者及びその構成員のほか、補助対象事業の構成員が所有する物品等の使用料</w:t>
            </w:r>
          </w:p>
          <w:p w14:paraId="705B7B22" w14:textId="77777777" w:rsidR="00BC6864" w:rsidRDefault="00BC6864" w:rsidP="00BC6864">
            <w:pPr>
              <w:ind w:leftChars="202" w:left="424"/>
            </w:pPr>
            <w:r>
              <w:rPr>
                <w:rFonts w:hint="eastAsia"/>
              </w:rPr>
              <w:t>・備品購入費</w:t>
            </w:r>
          </w:p>
          <w:p w14:paraId="008FC7A2" w14:textId="774C6090" w:rsidR="00BC6864" w:rsidRDefault="00BC6864" w:rsidP="00BC6864">
            <w:pPr>
              <w:ind w:leftChars="202" w:left="424"/>
            </w:pPr>
            <w:r>
              <w:rPr>
                <w:rFonts w:hint="eastAsia"/>
              </w:rPr>
              <w:t>・その他：交付の決定を受ける</w:t>
            </w:r>
            <w:r w:rsidRPr="00A72595">
              <w:rPr>
                <w:rFonts w:hint="eastAsia"/>
              </w:rPr>
              <w:t>前</w:t>
            </w:r>
            <w:r w:rsidR="007E7F22" w:rsidRPr="00A72595">
              <w:rPr>
                <w:rFonts w:hint="eastAsia"/>
              </w:rPr>
              <w:t>に契約等を行った</w:t>
            </w:r>
            <w:r>
              <w:rPr>
                <w:rFonts w:hint="eastAsia"/>
              </w:rPr>
              <w:t>経費</w:t>
            </w:r>
          </w:p>
          <w:p w14:paraId="26EA4421" w14:textId="77777777" w:rsidR="00BC6864" w:rsidRDefault="00BC6864" w:rsidP="00BC6864">
            <w:pPr>
              <w:ind w:leftChars="202" w:left="424"/>
            </w:pPr>
            <w:r>
              <w:rPr>
                <w:rFonts w:hint="eastAsia"/>
              </w:rPr>
              <w:t xml:space="preserve">　　　　　府の他の補助制度の対象となった経費</w:t>
            </w:r>
          </w:p>
          <w:p w14:paraId="04447B43" w14:textId="77777777" w:rsidR="00BC6864" w:rsidRDefault="00BC6864" w:rsidP="00BC6864">
            <w:pPr>
              <w:ind w:leftChars="202" w:left="1417" w:hangingChars="473" w:hanging="993"/>
            </w:pPr>
            <w:r>
              <w:rPr>
                <w:rFonts w:hint="eastAsia"/>
              </w:rPr>
              <w:t xml:space="preserve">　　　　　事業目的に照らして直接関係しない経費</w:t>
            </w:r>
          </w:p>
          <w:p w14:paraId="52396D14" w14:textId="77777777" w:rsidR="00BC6864" w:rsidRDefault="00BC6864" w:rsidP="00BC6864">
            <w:pPr>
              <w:ind w:leftChars="602" w:left="1264" w:firstLineChars="100" w:firstLine="210"/>
            </w:pPr>
            <w:r>
              <w:rPr>
                <w:rFonts w:hint="eastAsia"/>
              </w:rPr>
              <w:t>補助金の交付に関して知事が不適切と認める経費</w:t>
            </w:r>
          </w:p>
          <w:p w14:paraId="001A6F26" w14:textId="77777777" w:rsidR="00BC6864" w:rsidRPr="00BC6864" w:rsidRDefault="001A0F8F" w:rsidP="001A0F8F">
            <w:pPr>
              <w:jc w:val="right"/>
            </w:pPr>
            <w:r>
              <w:rPr>
                <w:rFonts w:hint="eastAsia"/>
              </w:rPr>
              <w:t>（要綱第４条、別表１）</w:t>
            </w:r>
          </w:p>
        </w:tc>
      </w:tr>
    </w:tbl>
    <w:p w14:paraId="5E024E08" w14:textId="77777777" w:rsidR="003C1B92" w:rsidRDefault="003C1B92" w:rsidP="00991F4C">
      <w:pPr>
        <w:spacing w:beforeLines="50" w:before="180"/>
      </w:pPr>
    </w:p>
    <w:p w14:paraId="3C87BE78" w14:textId="77777777" w:rsidR="003C1B92" w:rsidRDefault="003C1B92" w:rsidP="00991F4C">
      <w:pPr>
        <w:spacing w:beforeLines="50" w:before="180"/>
      </w:pPr>
    </w:p>
    <w:p w14:paraId="07A0F052" w14:textId="77777777" w:rsidR="003C1B92" w:rsidRDefault="003C1B92" w:rsidP="00991F4C">
      <w:pPr>
        <w:spacing w:beforeLines="50" w:before="180"/>
      </w:pPr>
    </w:p>
    <w:p w14:paraId="56AE078A" w14:textId="3EA2D3B7" w:rsidR="00DE554F" w:rsidRPr="006A1623" w:rsidRDefault="00991F4C" w:rsidP="00991F4C">
      <w:pPr>
        <w:spacing w:beforeLines="50" w:before="180"/>
      </w:pPr>
      <w:r w:rsidRPr="006A1623">
        <w:rPr>
          <w:rFonts w:hint="eastAsia"/>
        </w:rPr>
        <w:lastRenderedPageBreak/>
        <w:t>５　補助率及び補助上限額</w:t>
      </w:r>
    </w:p>
    <w:tbl>
      <w:tblPr>
        <w:tblStyle w:val="a3"/>
        <w:tblW w:w="0" w:type="auto"/>
        <w:tblInd w:w="279" w:type="dxa"/>
        <w:tblLook w:val="04A0" w:firstRow="1" w:lastRow="0" w:firstColumn="1" w:lastColumn="0" w:noHBand="0" w:noVBand="1"/>
      </w:tblPr>
      <w:tblGrid>
        <w:gridCol w:w="9349"/>
      </w:tblGrid>
      <w:tr w:rsidR="001A0F8F" w14:paraId="11A4580D" w14:textId="77777777" w:rsidTr="001A0F8F">
        <w:tc>
          <w:tcPr>
            <w:tcW w:w="9349" w:type="dxa"/>
          </w:tcPr>
          <w:p w14:paraId="6D641FC3" w14:textId="77777777" w:rsidR="001A0F8F" w:rsidRDefault="001A0F8F" w:rsidP="001A0F8F">
            <w:r>
              <w:rPr>
                <w:rFonts w:hint="eastAsia"/>
              </w:rPr>
              <w:t>（１）補助率</w:t>
            </w:r>
          </w:p>
          <w:p w14:paraId="35237E11" w14:textId="27FB0D7C" w:rsidR="001A0F8F" w:rsidRPr="008E5B07" w:rsidRDefault="001A0F8F" w:rsidP="001A0F8F">
            <w:pPr>
              <w:ind w:firstLineChars="200" w:firstLine="420"/>
            </w:pPr>
            <w:r>
              <w:rPr>
                <w:rFonts w:hint="eastAsia"/>
              </w:rPr>
              <w:t>補助対象経費（寄付金や広告収入等の収入及び国等の補助金を</w:t>
            </w:r>
            <w:r w:rsidRPr="00464EFF">
              <w:rPr>
                <w:rFonts w:hint="eastAsia"/>
              </w:rPr>
              <w:t>除く</w:t>
            </w:r>
            <w:r w:rsidR="0024167F" w:rsidRPr="00464EFF">
              <w:rPr>
                <w:rFonts w:hint="eastAsia"/>
              </w:rPr>
              <w:t>。</w:t>
            </w:r>
            <w:r w:rsidRPr="00464EFF">
              <w:rPr>
                <w:rFonts w:hint="eastAsia"/>
              </w:rPr>
              <w:t>）</w:t>
            </w:r>
            <w:r>
              <w:rPr>
                <w:rFonts w:hint="eastAsia"/>
              </w:rPr>
              <w:t>の２分の１以内</w:t>
            </w:r>
          </w:p>
          <w:p w14:paraId="2DA82054" w14:textId="77777777" w:rsidR="001A0F8F" w:rsidRPr="008E5B07" w:rsidRDefault="001A0F8F" w:rsidP="001A0F8F">
            <w:pPr>
              <w:spacing w:beforeLines="50" w:before="180"/>
            </w:pPr>
            <w:r>
              <w:rPr>
                <w:rFonts w:hint="eastAsia"/>
              </w:rPr>
              <w:t>（２）</w:t>
            </w:r>
            <w:r w:rsidRPr="008E5B07">
              <w:rPr>
                <w:rFonts w:hint="eastAsia"/>
              </w:rPr>
              <w:t>補助上限額</w:t>
            </w:r>
          </w:p>
          <w:p w14:paraId="25ECFB4D" w14:textId="7BD3FD74" w:rsidR="001A0F8F" w:rsidRPr="00A72595" w:rsidRDefault="00F72068" w:rsidP="001A0F8F">
            <w:pPr>
              <w:ind w:firstLineChars="200" w:firstLine="420"/>
            </w:pPr>
            <w:r w:rsidRPr="00A72595">
              <w:rPr>
                <w:rFonts w:hint="eastAsia"/>
              </w:rPr>
              <w:t>【区分１】</w:t>
            </w:r>
            <w:r w:rsidR="001A0F8F" w:rsidRPr="00A72595">
              <w:rPr>
                <w:rFonts w:hint="eastAsia"/>
              </w:rPr>
              <w:t>１イベントあたり５０万円</w:t>
            </w:r>
          </w:p>
          <w:p w14:paraId="0EAF41FB" w14:textId="74D2B2CE" w:rsidR="00F72068" w:rsidRPr="00A72595" w:rsidRDefault="00F72068" w:rsidP="001A0F8F">
            <w:pPr>
              <w:ind w:firstLineChars="200" w:firstLine="420"/>
            </w:pPr>
            <w:r w:rsidRPr="00A72595">
              <w:rPr>
                <w:rFonts w:hint="eastAsia"/>
              </w:rPr>
              <w:t>【区分２】１イベントあたり１００万円</w:t>
            </w:r>
          </w:p>
          <w:p w14:paraId="0F718913" w14:textId="56F31425" w:rsidR="001A0F8F" w:rsidRPr="001A0F8F" w:rsidRDefault="001A0F8F" w:rsidP="001A0F8F">
            <w:pPr>
              <w:jc w:val="right"/>
            </w:pPr>
            <w:r>
              <w:rPr>
                <w:rFonts w:hint="eastAsia"/>
              </w:rPr>
              <w:t>（要綱第５条、別表２）</w:t>
            </w:r>
          </w:p>
        </w:tc>
      </w:tr>
    </w:tbl>
    <w:p w14:paraId="68D29C66" w14:textId="77777777" w:rsidR="009F0CE1" w:rsidRPr="008E5B07" w:rsidRDefault="009F0CE1" w:rsidP="001A0F8F"/>
    <w:p w14:paraId="72C6DF4D" w14:textId="77777777" w:rsidR="008030D0" w:rsidRPr="00590524" w:rsidRDefault="00AB2AB4" w:rsidP="00DE554F">
      <w:pPr>
        <w:rPr>
          <w:b/>
        </w:rPr>
      </w:pPr>
      <w:r w:rsidRPr="00590524">
        <w:rPr>
          <w:rFonts w:hint="eastAsia"/>
          <w:b/>
        </w:rPr>
        <w:t>６</w:t>
      </w:r>
      <w:r w:rsidR="00DB2E7E" w:rsidRPr="00590524">
        <w:rPr>
          <w:rFonts w:hint="eastAsia"/>
          <w:b/>
        </w:rPr>
        <w:t xml:space="preserve">　事業実施期間</w:t>
      </w:r>
    </w:p>
    <w:p w14:paraId="52717C8A" w14:textId="4AF50BCF" w:rsidR="00DE554F" w:rsidRPr="00587BBF" w:rsidRDefault="009F0CE1" w:rsidP="00590524">
      <w:pPr>
        <w:ind w:firstLineChars="200" w:firstLine="420"/>
        <w:rPr>
          <w:u w:val="single"/>
        </w:rPr>
      </w:pPr>
      <w:r w:rsidRPr="00864A19">
        <w:rPr>
          <w:rFonts w:hint="eastAsia"/>
          <w:u w:val="single"/>
        </w:rPr>
        <w:t>交付決定</w:t>
      </w:r>
      <w:r w:rsidRPr="00587BBF">
        <w:rPr>
          <w:rFonts w:hint="eastAsia"/>
          <w:u w:val="single"/>
        </w:rPr>
        <w:t>日から</w:t>
      </w:r>
      <w:r w:rsidRPr="00A72595">
        <w:rPr>
          <w:rFonts w:hint="eastAsia"/>
          <w:u w:val="single"/>
        </w:rPr>
        <w:t>令和</w:t>
      </w:r>
      <w:r w:rsidR="003C00B9" w:rsidRPr="00A72595">
        <w:rPr>
          <w:rFonts w:hint="eastAsia"/>
          <w:u w:val="single"/>
        </w:rPr>
        <w:t>７</w:t>
      </w:r>
      <w:r w:rsidR="00DB2E7E" w:rsidRPr="00A72595">
        <w:rPr>
          <w:rFonts w:hint="eastAsia"/>
          <w:u w:val="single"/>
        </w:rPr>
        <w:t>年</w:t>
      </w:r>
      <w:r w:rsidR="009E1521" w:rsidRPr="00A72595">
        <w:rPr>
          <w:rFonts w:hint="eastAsia"/>
          <w:u w:val="single"/>
        </w:rPr>
        <w:t>９</w:t>
      </w:r>
      <w:r w:rsidR="00DB2E7E" w:rsidRPr="00A72595">
        <w:rPr>
          <w:rFonts w:hint="eastAsia"/>
          <w:u w:val="single"/>
        </w:rPr>
        <w:t>月</w:t>
      </w:r>
      <w:r w:rsidR="009E1521" w:rsidRPr="00A72595">
        <w:rPr>
          <w:rFonts w:hint="eastAsia"/>
          <w:u w:val="single"/>
        </w:rPr>
        <w:t>30</w:t>
      </w:r>
      <w:r w:rsidR="00DB2E7E" w:rsidRPr="00A72595">
        <w:rPr>
          <w:rFonts w:hint="eastAsia"/>
          <w:u w:val="single"/>
        </w:rPr>
        <w:t>日</w:t>
      </w:r>
      <w:r w:rsidR="00457AA7" w:rsidRPr="00A72595">
        <w:rPr>
          <w:rFonts w:hint="eastAsia"/>
          <w:u w:val="single"/>
        </w:rPr>
        <w:t>（</w:t>
      </w:r>
      <w:r w:rsidR="009E1521" w:rsidRPr="00A72595">
        <w:rPr>
          <w:rFonts w:hint="eastAsia"/>
          <w:u w:val="single"/>
        </w:rPr>
        <w:t>火</w:t>
      </w:r>
      <w:r w:rsidR="00457AA7" w:rsidRPr="00A72595">
        <w:rPr>
          <w:rFonts w:hint="eastAsia"/>
          <w:u w:val="single"/>
        </w:rPr>
        <w:t>）</w:t>
      </w:r>
      <w:r w:rsidR="00DB2E7E" w:rsidRPr="00587BBF">
        <w:rPr>
          <w:rFonts w:hint="eastAsia"/>
          <w:u w:val="single"/>
        </w:rPr>
        <w:t>まで</w:t>
      </w:r>
    </w:p>
    <w:p w14:paraId="66C3A5CD" w14:textId="4F84EC24" w:rsidR="00590524" w:rsidRPr="00587BBF" w:rsidRDefault="001D3DBE" w:rsidP="00CE5AC4">
      <w:pPr>
        <w:ind w:firstLineChars="200" w:firstLine="422"/>
        <w:rPr>
          <w:rFonts w:ascii="ＭＳ 明朝" w:eastAsia="ＭＳ 明朝" w:hAnsi="ＭＳ 明朝" w:cs="ＭＳ 明朝"/>
        </w:rPr>
      </w:pPr>
      <w:r w:rsidRPr="00464EFF">
        <w:rPr>
          <w:rFonts w:hint="eastAsia"/>
          <w:b/>
        </w:rPr>
        <w:t>※</w:t>
      </w:r>
      <w:r w:rsidR="0024167F" w:rsidRPr="00464EFF">
        <w:rPr>
          <w:rFonts w:hint="eastAsia"/>
          <w:b/>
          <w:u w:val="single"/>
        </w:rPr>
        <w:t>補助対象経費は、</w:t>
      </w:r>
      <w:r w:rsidRPr="00587BBF">
        <w:rPr>
          <w:rFonts w:hint="eastAsia"/>
          <w:b/>
          <w:u w:val="single"/>
        </w:rPr>
        <w:t>交付決定日以降に契約</w:t>
      </w:r>
      <w:r w:rsidR="008F354C" w:rsidRPr="00587BBF">
        <w:rPr>
          <w:rFonts w:hint="eastAsia"/>
          <w:b/>
          <w:u w:val="single"/>
        </w:rPr>
        <w:t>し、支払</w:t>
      </w:r>
      <w:r w:rsidR="007C7870" w:rsidRPr="00587BBF">
        <w:rPr>
          <w:rFonts w:hint="eastAsia"/>
          <w:b/>
          <w:u w:val="single"/>
        </w:rPr>
        <w:t>った</w:t>
      </w:r>
      <w:r w:rsidRPr="00587BBF">
        <w:rPr>
          <w:rFonts w:hint="eastAsia"/>
          <w:b/>
          <w:u w:val="single"/>
        </w:rPr>
        <w:t>経費</w:t>
      </w:r>
      <w:r w:rsidR="007C7870" w:rsidRPr="00587BBF">
        <w:rPr>
          <w:rFonts w:hint="eastAsia"/>
          <w:b/>
          <w:u w:val="single"/>
        </w:rPr>
        <w:t>のみ</w:t>
      </w:r>
      <w:r w:rsidR="00590524" w:rsidRPr="00587BBF">
        <w:rPr>
          <w:rFonts w:hint="eastAsia"/>
          <w:b/>
          <w:u w:val="single"/>
        </w:rPr>
        <w:t>が対象</w:t>
      </w:r>
      <w:r w:rsidR="006A1623" w:rsidRPr="00587BBF">
        <w:rPr>
          <w:rFonts w:hint="eastAsia"/>
          <w:b/>
          <w:u w:val="single"/>
        </w:rPr>
        <w:t>となります</w:t>
      </w:r>
      <w:r w:rsidRPr="00587BBF">
        <w:rPr>
          <w:rFonts w:hint="eastAsia"/>
          <w:b/>
        </w:rPr>
        <w:t>。</w:t>
      </w:r>
    </w:p>
    <w:p w14:paraId="7ABCAA59" w14:textId="77777777" w:rsidR="00590524" w:rsidRPr="00587BBF" w:rsidRDefault="00590524" w:rsidP="00DE554F"/>
    <w:p w14:paraId="32E0025B" w14:textId="77777777" w:rsidR="00DB2E7E" w:rsidRPr="00587BBF" w:rsidRDefault="00AB2AB4" w:rsidP="00DE554F">
      <w:pPr>
        <w:rPr>
          <w:b/>
        </w:rPr>
      </w:pPr>
      <w:r w:rsidRPr="00587BBF">
        <w:rPr>
          <w:rFonts w:hint="eastAsia"/>
          <w:b/>
        </w:rPr>
        <w:t>７</w:t>
      </w:r>
      <w:r w:rsidR="009F0CE1" w:rsidRPr="00587BBF">
        <w:rPr>
          <w:rFonts w:hint="eastAsia"/>
          <w:b/>
        </w:rPr>
        <w:t xml:space="preserve">　申請</w:t>
      </w:r>
      <w:r w:rsidR="002674B2" w:rsidRPr="00587BBF">
        <w:rPr>
          <w:rFonts w:hint="eastAsia"/>
          <w:b/>
        </w:rPr>
        <w:t>手続</w:t>
      </w:r>
      <w:r w:rsidR="00AB6EF3" w:rsidRPr="00587BBF">
        <w:rPr>
          <w:rFonts w:hint="eastAsia"/>
          <w:b/>
        </w:rPr>
        <w:t>等</w:t>
      </w:r>
    </w:p>
    <w:p w14:paraId="56C737CC" w14:textId="77777777" w:rsidR="009F0CE1" w:rsidRPr="00587BBF" w:rsidRDefault="009F0CE1" w:rsidP="00AB2AB4">
      <w:r w:rsidRPr="00587BBF">
        <w:rPr>
          <w:rFonts w:hint="eastAsia"/>
        </w:rPr>
        <w:t>（１）申請受付期間</w:t>
      </w:r>
      <w:r w:rsidR="00552C86" w:rsidRPr="00587BBF">
        <w:rPr>
          <w:rFonts w:hint="eastAsia"/>
        </w:rPr>
        <w:t>等</w:t>
      </w:r>
    </w:p>
    <w:p w14:paraId="33B465AD" w14:textId="77777777" w:rsidR="00552C86" w:rsidRPr="00587BBF" w:rsidRDefault="00BB2AD8" w:rsidP="00BB2AD8">
      <w:pPr>
        <w:autoSpaceDE w:val="0"/>
        <w:autoSpaceDN w:val="0"/>
        <w:ind w:firstLineChars="100" w:firstLine="336"/>
        <w:rPr>
          <w:rFonts w:hAnsi="ＭＳ ゴシック"/>
          <w:kern w:val="0"/>
          <w:szCs w:val="20"/>
        </w:rPr>
      </w:pPr>
      <w:r w:rsidRPr="0004651C">
        <w:rPr>
          <w:rFonts w:hAnsi="ＭＳ ゴシック" w:hint="eastAsia"/>
          <w:spacing w:val="63"/>
          <w:kern w:val="0"/>
          <w:szCs w:val="20"/>
          <w:bdr w:val="single" w:sz="4" w:space="0" w:color="auto"/>
          <w:fitText w:val="1890" w:id="-1242357760"/>
        </w:rPr>
        <w:t>申請受付期</w:t>
      </w:r>
      <w:r w:rsidRPr="0004651C">
        <w:rPr>
          <w:rFonts w:hAnsi="ＭＳ ゴシック" w:hint="eastAsia"/>
          <w:kern w:val="0"/>
          <w:szCs w:val="20"/>
          <w:bdr w:val="single" w:sz="4" w:space="0" w:color="auto"/>
          <w:fitText w:val="1890" w:id="-1242357760"/>
        </w:rPr>
        <w:t>間</w:t>
      </w:r>
    </w:p>
    <w:p w14:paraId="2AAD6C26" w14:textId="42C05BB0" w:rsidR="00552C86" w:rsidRPr="00B96AC7" w:rsidRDefault="00BB2AD8" w:rsidP="00552C86">
      <w:pPr>
        <w:ind w:firstLineChars="150" w:firstLine="315"/>
        <w:rPr>
          <w:u w:val="single"/>
        </w:rPr>
      </w:pPr>
      <w:r w:rsidRPr="00587BBF">
        <w:rPr>
          <w:rFonts w:hint="eastAsia"/>
        </w:rPr>
        <w:t>・</w:t>
      </w:r>
      <w:r w:rsidR="00DA0543" w:rsidRPr="00B96AC7">
        <w:rPr>
          <w:rFonts w:hint="eastAsia"/>
          <w:u w:val="single"/>
        </w:rPr>
        <w:t>令和</w:t>
      </w:r>
      <w:r w:rsidR="00F72068" w:rsidRPr="00B96AC7">
        <w:rPr>
          <w:rFonts w:hint="eastAsia"/>
          <w:u w:val="single"/>
        </w:rPr>
        <w:t>７</w:t>
      </w:r>
      <w:r w:rsidR="00DA0543" w:rsidRPr="00B96AC7">
        <w:rPr>
          <w:rFonts w:hint="eastAsia"/>
          <w:u w:val="single"/>
        </w:rPr>
        <w:t>年</w:t>
      </w:r>
      <w:r w:rsidR="003C1B92" w:rsidRPr="00B96AC7">
        <w:rPr>
          <w:rFonts w:hint="eastAsia"/>
          <w:u w:val="single"/>
        </w:rPr>
        <w:t>４</w:t>
      </w:r>
      <w:r w:rsidR="00DA0543" w:rsidRPr="00B96AC7">
        <w:rPr>
          <w:rFonts w:hint="eastAsia"/>
          <w:u w:val="single"/>
        </w:rPr>
        <w:t>月</w:t>
      </w:r>
      <w:r w:rsidR="0005244B" w:rsidRPr="00B96AC7">
        <w:rPr>
          <w:rFonts w:hint="eastAsia"/>
          <w:u w:val="single"/>
        </w:rPr>
        <w:t>1</w:t>
      </w:r>
      <w:r w:rsidR="0005244B" w:rsidRPr="00B96AC7">
        <w:rPr>
          <w:u w:val="single"/>
        </w:rPr>
        <w:t>5</w:t>
      </w:r>
      <w:r w:rsidR="00DA0543" w:rsidRPr="00B96AC7">
        <w:rPr>
          <w:rFonts w:hint="eastAsia"/>
          <w:u w:val="single"/>
        </w:rPr>
        <w:t>日（</w:t>
      </w:r>
      <w:r w:rsidR="0005244B" w:rsidRPr="00B96AC7">
        <w:rPr>
          <w:rFonts w:hint="eastAsia"/>
          <w:u w:val="single"/>
        </w:rPr>
        <w:t>火</w:t>
      </w:r>
      <w:r w:rsidR="00DA0543" w:rsidRPr="00B96AC7">
        <w:rPr>
          <w:rFonts w:hint="eastAsia"/>
          <w:u w:val="single"/>
        </w:rPr>
        <w:t>）から令和</w:t>
      </w:r>
      <w:r w:rsidR="00F72068" w:rsidRPr="00B96AC7">
        <w:rPr>
          <w:rFonts w:hint="eastAsia"/>
          <w:u w:val="single"/>
        </w:rPr>
        <w:t>７</w:t>
      </w:r>
      <w:r w:rsidR="00DA0543" w:rsidRPr="00B96AC7">
        <w:rPr>
          <w:rFonts w:hint="eastAsia"/>
          <w:u w:val="single"/>
        </w:rPr>
        <w:t>年</w:t>
      </w:r>
      <w:r w:rsidR="0004651C" w:rsidRPr="00B96AC7">
        <w:rPr>
          <w:rFonts w:hint="eastAsia"/>
          <w:u w:val="single"/>
        </w:rPr>
        <w:t>４</w:t>
      </w:r>
      <w:r w:rsidR="00DA0543" w:rsidRPr="00B96AC7">
        <w:rPr>
          <w:rFonts w:hint="eastAsia"/>
          <w:u w:val="single"/>
        </w:rPr>
        <w:t>月</w:t>
      </w:r>
      <w:r w:rsidR="0005244B" w:rsidRPr="00B96AC7">
        <w:rPr>
          <w:rFonts w:hint="eastAsia"/>
          <w:u w:val="single"/>
        </w:rPr>
        <w:t>3</w:t>
      </w:r>
      <w:r w:rsidR="0005244B" w:rsidRPr="00B96AC7">
        <w:rPr>
          <w:u w:val="single"/>
        </w:rPr>
        <w:t>0</w:t>
      </w:r>
      <w:r w:rsidR="00DA0543" w:rsidRPr="00B96AC7">
        <w:rPr>
          <w:rFonts w:hint="eastAsia"/>
          <w:u w:val="single"/>
        </w:rPr>
        <w:t>日（</w:t>
      </w:r>
      <w:r w:rsidR="0004651C" w:rsidRPr="00B96AC7">
        <w:rPr>
          <w:rFonts w:hint="eastAsia"/>
          <w:u w:val="single"/>
        </w:rPr>
        <w:t>水</w:t>
      </w:r>
      <w:r w:rsidR="00552C86" w:rsidRPr="00B96AC7">
        <w:rPr>
          <w:rFonts w:hint="eastAsia"/>
          <w:u w:val="single"/>
        </w:rPr>
        <w:t>）まで（※必着）</w:t>
      </w:r>
    </w:p>
    <w:p w14:paraId="4F58C2E6" w14:textId="77777777" w:rsidR="00552C86" w:rsidRPr="00B96AC7" w:rsidRDefault="00552C86" w:rsidP="0005244B">
      <w:pPr>
        <w:autoSpaceDE w:val="0"/>
        <w:autoSpaceDN w:val="0"/>
        <w:ind w:leftChars="150" w:left="315"/>
        <w:rPr>
          <w:rFonts w:hAnsi="ＭＳ ゴシック"/>
          <w:kern w:val="0"/>
          <w:szCs w:val="20"/>
        </w:rPr>
      </w:pPr>
      <w:r w:rsidRPr="00B96AC7">
        <w:rPr>
          <w:rFonts w:hAnsi="ＭＳ ゴシック" w:hint="eastAsia"/>
          <w:spacing w:val="15"/>
          <w:kern w:val="0"/>
          <w:szCs w:val="20"/>
          <w:bdr w:val="single" w:sz="4" w:space="0" w:color="auto"/>
          <w:fitText w:val="1890" w:id="-1242358015"/>
        </w:rPr>
        <w:t>審査期間（予定</w:t>
      </w:r>
      <w:r w:rsidRPr="00B96AC7">
        <w:rPr>
          <w:rFonts w:hAnsi="ＭＳ ゴシック" w:hint="eastAsia"/>
          <w:kern w:val="0"/>
          <w:szCs w:val="20"/>
          <w:bdr w:val="single" w:sz="4" w:space="0" w:color="auto"/>
          <w:fitText w:val="1890" w:id="-1242358015"/>
        </w:rPr>
        <w:t>）</w:t>
      </w:r>
    </w:p>
    <w:p w14:paraId="1B39D2D0" w14:textId="6AC39DBB" w:rsidR="00552C86" w:rsidRPr="00B96AC7" w:rsidRDefault="00267E87" w:rsidP="00552C86">
      <w:pPr>
        <w:autoSpaceDE w:val="0"/>
        <w:autoSpaceDN w:val="0"/>
        <w:ind w:firstLineChars="150" w:firstLine="315"/>
        <w:rPr>
          <w:rFonts w:hAnsi="ＭＳ ゴシック"/>
          <w:kern w:val="0"/>
          <w:szCs w:val="20"/>
        </w:rPr>
      </w:pPr>
      <w:r w:rsidRPr="00B96AC7">
        <w:rPr>
          <w:rFonts w:hAnsi="ＭＳ ゴシック" w:hint="eastAsia"/>
          <w:kern w:val="0"/>
          <w:szCs w:val="20"/>
        </w:rPr>
        <w:t>・令和</w:t>
      </w:r>
      <w:r w:rsidR="00F72068" w:rsidRPr="00B96AC7">
        <w:rPr>
          <w:rFonts w:hAnsi="ＭＳ ゴシック" w:hint="eastAsia"/>
          <w:kern w:val="0"/>
          <w:szCs w:val="20"/>
        </w:rPr>
        <w:t>７</w:t>
      </w:r>
      <w:r w:rsidRPr="00B96AC7">
        <w:rPr>
          <w:rFonts w:hAnsi="ＭＳ ゴシック" w:hint="eastAsia"/>
          <w:kern w:val="0"/>
          <w:szCs w:val="20"/>
        </w:rPr>
        <w:t>年</w:t>
      </w:r>
      <w:r w:rsidR="0004651C" w:rsidRPr="00B96AC7">
        <w:rPr>
          <w:rFonts w:hAnsi="ＭＳ ゴシック" w:hint="eastAsia"/>
          <w:kern w:val="0"/>
          <w:szCs w:val="20"/>
        </w:rPr>
        <w:t>５</w:t>
      </w:r>
      <w:r w:rsidRPr="00B96AC7">
        <w:rPr>
          <w:rFonts w:hAnsi="ＭＳ ゴシック" w:hint="eastAsia"/>
          <w:kern w:val="0"/>
          <w:szCs w:val="20"/>
        </w:rPr>
        <w:t>月</w:t>
      </w:r>
      <w:r w:rsidR="0004651C" w:rsidRPr="00B96AC7">
        <w:rPr>
          <w:rFonts w:hAnsi="ＭＳ ゴシック" w:hint="eastAsia"/>
          <w:kern w:val="0"/>
          <w:szCs w:val="20"/>
        </w:rPr>
        <w:t>上</w:t>
      </w:r>
      <w:r w:rsidRPr="00B96AC7">
        <w:rPr>
          <w:rFonts w:hAnsi="ＭＳ ゴシック" w:hint="eastAsia"/>
          <w:kern w:val="0"/>
          <w:szCs w:val="20"/>
        </w:rPr>
        <w:t>旬</w:t>
      </w:r>
      <w:r w:rsidR="0004651C" w:rsidRPr="00B96AC7">
        <w:rPr>
          <w:rFonts w:hAnsi="ＭＳ ゴシック" w:hint="eastAsia"/>
          <w:kern w:val="0"/>
          <w:szCs w:val="20"/>
        </w:rPr>
        <w:t>から中旬</w:t>
      </w:r>
    </w:p>
    <w:p w14:paraId="14594690" w14:textId="77777777" w:rsidR="00BB2AD8" w:rsidRPr="00B96AC7" w:rsidRDefault="00BB2AD8" w:rsidP="00552C86">
      <w:pPr>
        <w:autoSpaceDE w:val="0"/>
        <w:autoSpaceDN w:val="0"/>
        <w:ind w:firstLineChars="150" w:firstLine="315"/>
        <w:rPr>
          <w:rFonts w:hAnsi="ＭＳ ゴシック"/>
          <w:kern w:val="0"/>
          <w:szCs w:val="20"/>
          <w:bdr w:val="single" w:sz="4" w:space="0" w:color="auto"/>
        </w:rPr>
      </w:pPr>
      <w:r w:rsidRPr="00B96AC7">
        <w:rPr>
          <w:rFonts w:hAnsi="ＭＳ ゴシック" w:hint="eastAsia"/>
          <w:kern w:val="0"/>
          <w:szCs w:val="20"/>
          <w:bdr w:val="single" w:sz="4" w:space="0" w:color="auto"/>
        </w:rPr>
        <w:t>交付決定日（予定）</w:t>
      </w:r>
    </w:p>
    <w:p w14:paraId="3FF4C35A" w14:textId="2A8BD31E" w:rsidR="00552C86" w:rsidRPr="00A72595" w:rsidRDefault="00BB2AD8" w:rsidP="00BB2AD8">
      <w:pPr>
        <w:autoSpaceDE w:val="0"/>
        <w:autoSpaceDN w:val="0"/>
        <w:ind w:firstLineChars="150" w:firstLine="315"/>
        <w:rPr>
          <w:rFonts w:hAnsi="ＭＳ ゴシック"/>
          <w:kern w:val="0"/>
          <w:szCs w:val="20"/>
        </w:rPr>
      </w:pPr>
      <w:r w:rsidRPr="00B96AC7">
        <w:rPr>
          <w:rFonts w:hAnsi="ＭＳ ゴシック" w:hint="eastAsia"/>
          <w:kern w:val="0"/>
          <w:szCs w:val="20"/>
        </w:rPr>
        <w:t>・令和</w:t>
      </w:r>
      <w:r w:rsidR="00F72068" w:rsidRPr="00B96AC7">
        <w:rPr>
          <w:rFonts w:hAnsi="ＭＳ ゴシック" w:hint="eastAsia"/>
          <w:kern w:val="0"/>
          <w:szCs w:val="20"/>
        </w:rPr>
        <w:t>７</w:t>
      </w:r>
      <w:r w:rsidRPr="00B96AC7">
        <w:rPr>
          <w:rFonts w:hAnsi="ＭＳ ゴシック" w:hint="eastAsia"/>
          <w:kern w:val="0"/>
          <w:szCs w:val="20"/>
        </w:rPr>
        <w:t>年</w:t>
      </w:r>
      <w:r w:rsidR="0004651C" w:rsidRPr="00B96AC7">
        <w:rPr>
          <w:rFonts w:hAnsi="ＭＳ ゴシック" w:hint="eastAsia"/>
          <w:kern w:val="0"/>
          <w:szCs w:val="20"/>
        </w:rPr>
        <w:t>５</w:t>
      </w:r>
      <w:r w:rsidRPr="00B96AC7">
        <w:rPr>
          <w:rFonts w:hAnsi="ＭＳ ゴシック" w:hint="eastAsia"/>
          <w:kern w:val="0"/>
          <w:szCs w:val="20"/>
        </w:rPr>
        <w:t>月</w:t>
      </w:r>
      <w:r w:rsidR="0004651C" w:rsidRPr="00B96AC7">
        <w:rPr>
          <w:rFonts w:hAnsi="ＭＳ ゴシック" w:hint="eastAsia"/>
          <w:kern w:val="0"/>
          <w:szCs w:val="20"/>
        </w:rPr>
        <w:t>中</w:t>
      </w:r>
      <w:r w:rsidR="00462487" w:rsidRPr="00B96AC7">
        <w:rPr>
          <w:rFonts w:hAnsi="ＭＳ ゴシック" w:hint="eastAsia"/>
          <w:kern w:val="0"/>
          <w:szCs w:val="20"/>
        </w:rPr>
        <w:t>旬</w:t>
      </w:r>
    </w:p>
    <w:p w14:paraId="2BF720A6" w14:textId="77777777" w:rsidR="009F0CE1" w:rsidRDefault="009F0CE1" w:rsidP="00AB2AB4">
      <w:pPr>
        <w:spacing w:beforeLines="50" w:before="180"/>
      </w:pPr>
      <w:r>
        <w:rPr>
          <w:rFonts w:hint="eastAsia"/>
        </w:rPr>
        <w:t>（２</w:t>
      </w:r>
      <w:r w:rsidRPr="008E5B07">
        <w:rPr>
          <w:rFonts w:hint="eastAsia"/>
        </w:rPr>
        <w:t>）</w:t>
      </w:r>
      <w:r>
        <w:rPr>
          <w:rFonts w:hint="eastAsia"/>
        </w:rPr>
        <w:t>申請</w:t>
      </w:r>
      <w:r w:rsidRPr="008E5B07">
        <w:rPr>
          <w:rFonts w:hint="eastAsia"/>
        </w:rPr>
        <w:t>書類</w:t>
      </w:r>
    </w:p>
    <w:tbl>
      <w:tblPr>
        <w:tblStyle w:val="a3"/>
        <w:tblW w:w="0" w:type="auto"/>
        <w:tblInd w:w="279" w:type="dxa"/>
        <w:tblLook w:val="04A0" w:firstRow="1" w:lastRow="0" w:firstColumn="1" w:lastColumn="0" w:noHBand="0" w:noVBand="1"/>
      </w:tblPr>
      <w:tblGrid>
        <w:gridCol w:w="9349"/>
      </w:tblGrid>
      <w:tr w:rsidR="006A1623" w14:paraId="30209A5C" w14:textId="77777777" w:rsidTr="006A1623">
        <w:tc>
          <w:tcPr>
            <w:tcW w:w="9349" w:type="dxa"/>
          </w:tcPr>
          <w:p w14:paraId="42AC48B0" w14:textId="77777777" w:rsidR="006A1623" w:rsidRDefault="006A1623" w:rsidP="006A1623">
            <w:r w:rsidRPr="008E5B07">
              <w:rPr>
                <w:rFonts w:hint="eastAsia"/>
              </w:rPr>
              <w:t>・</w:t>
            </w:r>
            <w:r>
              <w:rPr>
                <w:rFonts w:hint="eastAsia"/>
              </w:rPr>
              <w:t>交付申請書（様式第１号）</w:t>
            </w:r>
          </w:p>
          <w:p w14:paraId="666D4D3F" w14:textId="77777777" w:rsidR="006A1623" w:rsidRDefault="006A1623" w:rsidP="006A1623">
            <w:r>
              <w:rPr>
                <w:rFonts w:hint="eastAsia"/>
              </w:rPr>
              <w:t>・事業計画書（様式</w:t>
            </w:r>
            <w:r w:rsidR="00D43423">
              <w:rPr>
                <w:rFonts w:hint="eastAsia"/>
              </w:rPr>
              <w:t>第</w:t>
            </w:r>
            <w:r>
              <w:rPr>
                <w:rFonts w:hint="eastAsia"/>
              </w:rPr>
              <w:t>１号－２）</w:t>
            </w:r>
          </w:p>
          <w:p w14:paraId="0A394467" w14:textId="77777777" w:rsidR="006A1623" w:rsidRDefault="006A1623" w:rsidP="006A1623">
            <w:r>
              <w:rPr>
                <w:rFonts w:hint="eastAsia"/>
              </w:rPr>
              <w:t>・経費積算の根拠資料</w:t>
            </w:r>
          </w:p>
          <w:p w14:paraId="5201E714" w14:textId="77777777" w:rsidR="006A1623" w:rsidRDefault="006A1623" w:rsidP="006A1623">
            <w:r>
              <w:rPr>
                <w:rFonts w:hint="eastAsia"/>
              </w:rPr>
              <w:t>・申請確認書（様式</w:t>
            </w:r>
            <w:r w:rsidR="00D43423">
              <w:rPr>
                <w:rFonts w:hint="eastAsia"/>
              </w:rPr>
              <w:t>第</w:t>
            </w:r>
            <w:r>
              <w:rPr>
                <w:rFonts w:hint="eastAsia"/>
              </w:rPr>
              <w:t>１号－３）</w:t>
            </w:r>
          </w:p>
          <w:p w14:paraId="2E0AC4EE" w14:textId="2A823574" w:rsidR="006A1623" w:rsidRDefault="006A1623" w:rsidP="006A1623">
            <w:r>
              <w:rPr>
                <w:rFonts w:hint="eastAsia"/>
              </w:rPr>
              <w:t>・補助事業者と事業の主催・共催団体との関係がわかる資料</w:t>
            </w:r>
          </w:p>
          <w:p w14:paraId="60495A23" w14:textId="2BC89984" w:rsidR="001863A9" w:rsidRPr="00587BBF" w:rsidRDefault="001863A9" w:rsidP="006A1623">
            <w:r w:rsidRPr="00587BBF">
              <w:rPr>
                <w:rFonts w:hint="eastAsia"/>
              </w:rPr>
              <w:t>・</w:t>
            </w:r>
            <w:r w:rsidR="00DC3C59" w:rsidRPr="00587BBF">
              <w:rPr>
                <w:rFonts w:hint="eastAsia"/>
              </w:rPr>
              <w:t>補助事業の万博の機運醸成</w:t>
            </w:r>
            <w:r w:rsidR="00B910DB">
              <w:rPr>
                <w:rFonts w:hint="eastAsia"/>
              </w:rPr>
              <w:t>及び</w:t>
            </w:r>
            <w:r w:rsidR="00F72068" w:rsidRPr="00A72595">
              <w:rPr>
                <w:rFonts w:hint="eastAsia"/>
              </w:rPr>
              <w:t>来場促進</w:t>
            </w:r>
            <w:r w:rsidR="00DC3C59" w:rsidRPr="00A72595">
              <w:rPr>
                <w:rFonts w:hint="eastAsia"/>
              </w:rPr>
              <w:t>に</w:t>
            </w:r>
            <w:r w:rsidR="00DC3C59" w:rsidRPr="00587BBF">
              <w:rPr>
                <w:rFonts w:hint="eastAsia"/>
              </w:rPr>
              <w:t>かかる効果の検証方法がわかる資料</w:t>
            </w:r>
          </w:p>
          <w:p w14:paraId="6E31B00E" w14:textId="77777777" w:rsidR="006A1623" w:rsidRDefault="006A1623" w:rsidP="006A1623">
            <w:r>
              <w:rPr>
                <w:rFonts w:hint="eastAsia"/>
              </w:rPr>
              <w:t>・その他知事が必要とする資料</w:t>
            </w:r>
          </w:p>
          <w:p w14:paraId="033C01E0" w14:textId="54BE70F3" w:rsidR="006A1623" w:rsidRPr="006A1623" w:rsidRDefault="00B910DB" w:rsidP="006A1623">
            <w:pPr>
              <w:jc w:val="right"/>
            </w:pPr>
            <w:r>
              <w:rPr>
                <w:rFonts w:hint="eastAsia"/>
                <w:noProof/>
              </w:rPr>
              <mc:AlternateContent>
                <mc:Choice Requires="wps">
                  <w:drawing>
                    <wp:anchor distT="0" distB="0" distL="114300" distR="114300" simplePos="0" relativeHeight="251665408" behindDoc="0" locked="0" layoutInCell="1" allowOverlap="1" wp14:anchorId="19E97C8A" wp14:editId="3AEF86A3">
                      <wp:simplePos x="0" y="0"/>
                      <wp:positionH relativeFrom="margin">
                        <wp:posOffset>-69850</wp:posOffset>
                      </wp:positionH>
                      <wp:positionV relativeFrom="paragraph">
                        <wp:posOffset>350520</wp:posOffset>
                      </wp:positionV>
                      <wp:extent cx="5924550" cy="20955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924550" cy="2095500"/>
                              </a:xfrm>
                              <a:prstGeom prst="rect">
                                <a:avLst/>
                              </a:prstGeom>
                              <a:noFill/>
                              <a:ln w="6350">
                                <a:solidFill>
                                  <a:schemeClr val="tx1"/>
                                </a:solidFill>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23752D" id="正方形/長方形 1" o:spid="_x0000_s1026" style="position:absolute;left:0;text-align:left;margin-left:-5.5pt;margin-top:27.6pt;width:466.5pt;height:1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" filled="f" strokecolor="black [3213]" strokeweight=".5pt">
                      <v:stroke dashstyle="3 1"/>
                      <w10:wrap anchorx="margin"/>
                    </v:rect>
                  </w:pict>
                </mc:Fallback>
              </mc:AlternateContent>
            </w:r>
            <w:r w:rsidR="006A1623" w:rsidRPr="00464EFF">
              <w:rPr>
                <w:rFonts w:hint="eastAsia"/>
              </w:rPr>
              <w:t>（</w:t>
            </w:r>
            <w:r w:rsidR="00D32259" w:rsidRPr="00464EFF">
              <w:rPr>
                <w:rFonts w:hint="eastAsia"/>
              </w:rPr>
              <w:t>要綱</w:t>
            </w:r>
            <w:r w:rsidR="006A1623" w:rsidRPr="00464EFF">
              <w:rPr>
                <w:rFonts w:hint="eastAsia"/>
              </w:rPr>
              <w:t>第6条</w:t>
            </w:r>
            <w:r w:rsidR="006A1623">
              <w:rPr>
                <w:rFonts w:hint="eastAsia"/>
              </w:rPr>
              <w:t>、別表３）</w:t>
            </w:r>
          </w:p>
        </w:tc>
      </w:tr>
    </w:tbl>
    <w:p w14:paraId="6DCE86CD" w14:textId="70B46CCA" w:rsidR="00345460" w:rsidRPr="00646516" w:rsidRDefault="0079303D" w:rsidP="00D23147">
      <w:pPr>
        <w:spacing w:beforeLines="50" w:before="180" w:line="260" w:lineRule="exact"/>
        <w:ind w:firstLineChars="50" w:firstLine="105"/>
        <w:rPr>
          <w:rFonts w:hAnsi="HG丸ｺﾞｼｯｸM-PRO" w:cs="ＭＳ 明朝"/>
          <w:b/>
          <w:color w:val="000000" w:themeColor="text1"/>
        </w:rPr>
      </w:pPr>
      <w:r>
        <w:rPr>
          <w:rFonts w:hint="eastAsia"/>
        </w:rPr>
        <w:t xml:space="preserve">　</w:t>
      </w:r>
      <w:r w:rsidR="00345460" w:rsidRPr="00646516">
        <w:rPr>
          <w:rFonts w:hAnsi="HG丸ｺﾞｼｯｸM-PRO" w:cs="ＭＳ 明朝" w:hint="eastAsia"/>
          <w:b/>
          <w:color w:val="000000" w:themeColor="text1"/>
        </w:rPr>
        <w:t>※申請書類に関する留意事項</w:t>
      </w:r>
    </w:p>
    <w:p w14:paraId="27164CFA" w14:textId="6820F1A1" w:rsidR="00DE753D" w:rsidRPr="00646516" w:rsidRDefault="00D23147" w:rsidP="00646516">
      <w:pPr>
        <w:spacing w:line="300" w:lineRule="exact"/>
        <w:ind w:leftChars="200" w:left="630" w:hangingChars="100" w:hanging="210"/>
        <w:jc w:val="left"/>
        <w:rPr>
          <w:rFonts w:hAnsi="HG丸ｺﾞｼｯｸM-PRO"/>
          <w:color w:val="000000" w:themeColor="text1"/>
        </w:rPr>
      </w:pPr>
      <w:r w:rsidRPr="00646516">
        <w:rPr>
          <w:rFonts w:hAnsi="HG丸ｺﾞｼｯｸM-PRO" w:cs="ＭＳ 明朝" w:hint="eastAsia"/>
          <w:color w:val="000000" w:themeColor="text1"/>
        </w:rPr>
        <w:t>◆</w:t>
      </w:r>
      <w:r w:rsidR="00345460" w:rsidRPr="00646516">
        <w:rPr>
          <w:rFonts w:hAnsi="HG丸ｺﾞｼｯｸM-PRO" w:cs="ＭＳ 明朝" w:hint="eastAsia"/>
          <w:color w:val="000000" w:themeColor="text1"/>
        </w:rPr>
        <w:t>事業計画書（様式第１号-２）</w:t>
      </w:r>
      <w:r w:rsidRPr="00646516">
        <w:rPr>
          <w:rFonts w:hAnsi="HG丸ｺﾞｼｯｸM-PRO" w:cs="ＭＳ 明朝" w:hint="eastAsia"/>
          <w:color w:val="000000" w:themeColor="text1"/>
        </w:rPr>
        <w:t>の</w:t>
      </w:r>
      <w:r w:rsidR="00A13159" w:rsidRPr="00646516">
        <w:rPr>
          <w:rFonts w:hAnsi="HG丸ｺﾞｼｯｸM-PRO" w:hint="eastAsia"/>
          <w:color w:val="000000" w:themeColor="text1"/>
        </w:rPr>
        <w:t xml:space="preserve">「３ </w:t>
      </w:r>
      <w:r w:rsidR="00345460" w:rsidRPr="00646516">
        <w:rPr>
          <w:rFonts w:hAnsi="HG丸ｺﾞｼｯｸM-PRO" w:hint="eastAsia"/>
          <w:color w:val="000000" w:themeColor="text1"/>
        </w:rPr>
        <w:t>事業の内容</w:t>
      </w:r>
      <w:r w:rsidR="00A13159" w:rsidRPr="00646516">
        <w:rPr>
          <w:rFonts w:hAnsi="HG丸ｺﾞｼｯｸM-PRO" w:hint="eastAsia"/>
          <w:color w:val="000000" w:themeColor="text1"/>
        </w:rPr>
        <w:t>」欄</w:t>
      </w:r>
      <w:r w:rsidRPr="00646516">
        <w:rPr>
          <w:rFonts w:hAnsi="HG丸ｺﾞｼｯｸM-PRO" w:hint="eastAsia"/>
          <w:color w:val="000000" w:themeColor="text1"/>
        </w:rPr>
        <w:t>には、以下の点にご留意いただき、</w:t>
      </w:r>
      <w:r w:rsidR="0096173B" w:rsidRPr="00646516">
        <w:rPr>
          <w:rFonts w:hAnsi="HG丸ｺﾞｼｯｸM-PRO" w:hint="eastAsia"/>
          <w:color w:val="000000" w:themeColor="text1"/>
        </w:rPr>
        <w:t>企画・事業の</w:t>
      </w:r>
      <w:r w:rsidRPr="00646516">
        <w:rPr>
          <w:rFonts w:hAnsi="HG丸ｺﾞｼｯｸM-PRO" w:hint="eastAsia"/>
          <w:color w:val="000000" w:themeColor="text1"/>
        </w:rPr>
        <w:t>内容を記載してください。</w:t>
      </w:r>
    </w:p>
    <w:p w14:paraId="1D93D8E1" w14:textId="3C5AE8CC" w:rsidR="00345460" w:rsidRPr="00646516" w:rsidRDefault="00DE753D" w:rsidP="00646516">
      <w:pPr>
        <w:spacing w:line="300" w:lineRule="exact"/>
        <w:ind w:leftChars="300" w:left="830" w:hangingChars="100" w:hanging="200"/>
        <w:rPr>
          <w:rFonts w:hAnsi="HG丸ｺﾞｼｯｸM-PRO"/>
          <w:color w:val="000000" w:themeColor="text1"/>
          <w:sz w:val="20"/>
        </w:rPr>
      </w:pPr>
      <w:r w:rsidRPr="00646516">
        <w:rPr>
          <w:rFonts w:hAnsi="HG丸ｺﾞｼｯｸM-PRO" w:hint="eastAsia"/>
          <w:color w:val="000000" w:themeColor="text1"/>
          <w:sz w:val="20"/>
        </w:rPr>
        <w:t>・</w:t>
      </w:r>
      <w:r w:rsidR="00646516" w:rsidRPr="00646516">
        <w:rPr>
          <w:rFonts w:hAnsi="HG丸ｺﾞｼｯｸM-PRO" w:hint="eastAsia"/>
          <w:color w:val="000000" w:themeColor="text1"/>
          <w:sz w:val="20"/>
        </w:rPr>
        <w:t>他イベントとの差別化を図った点</w:t>
      </w:r>
      <w:r w:rsidR="00345460" w:rsidRPr="00646516">
        <w:rPr>
          <w:rFonts w:hAnsi="HG丸ｺﾞｼｯｸM-PRO" w:hint="eastAsia"/>
          <w:color w:val="000000" w:themeColor="text1"/>
          <w:sz w:val="20"/>
        </w:rPr>
        <w:t>、実現可能性</w:t>
      </w:r>
      <w:r w:rsidRPr="00646516">
        <w:rPr>
          <w:rFonts w:hAnsi="HG丸ｺﾞｼｯｸM-PRO" w:hint="eastAsia"/>
          <w:color w:val="000000" w:themeColor="text1"/>
          <w:sz w:val="20"/>
        </w:rPr>
        <w:t>の高い企画・事業であること</w:t>
      </w:r>
      <w:r w:rsidR="0096173B" w:rsidRPr="00646516">
        <w:rPr>
          <w:rFonts w:hAnsi="HG丸ｺﾞｼｯｸM-PRO" w:hint="eastAsia"/>
          <w:color w:val="000000" w:themeColor="text1"/>
          <w:sz w:val="20"/>
        </w:rPr>
        <w:t>がわかる内容</w:t>
      </w:r>
      <w:r w:rsidR="00646516" w:rsidRPr="00646516">
        <w:rPr>
          <w:rFonts w:hAnsi="HG丸ｺﾞｼｯｸM-PRO" w:hint="eastAsia"/>
          <w:color w:val="000000" w:themeColor="text1"/>
          <w:sz w:val="20"/>
        </w:rPr>
        <w:t>につい</w:t>
      </w:r>
      <w:r w:rsidRPr="00646516">
        <w:rPr>
          <w:rFonts w:hAnsi="HG丸ｺﾞｼｯｸM-PRO" w:hint="eastAsia"/>
          <w:color w:val="000000" w:themeColor="text1"/>
          <w:sz w:val="20"/>
        </w:rPr>
        <w:t>て、具体的</w:t>
      </w:r>
      <w:r w:rsidR="0096173B" w:rsidRPr="00646516">
        <w:rPr>
          <w:rFonts w:hAnsi="HG丸ｺﾞｼｯｸM-PRO" w:hint="eastAsia"/>
          <w:color w:val="000000" w:themeColor="text1"/>
          <w:sz w:val="20"/>
        </w:rPr>
        <w:t>に</w:t>
      </w:r>
      <w:r w:rsidRPr="00646516">
        <w:rPr>
          <w:rFonts w:hAnsi="HG丸ｺﾞｼｯｸM-PRO" w:hint="eastAsia"/>
          <w:color w:val="000000" w:themeColor="text1"/>
          <w:sz w:val="20"/>
        </w:rPr>
        <w:t>記載してください</w:t>
      </w:r>
      <w:r w:rsidR="00345460" w:rsidRPr="00646516">
        <w:rPr>
          <w:rFonts w:hAnsi="HG丸ｺﾞｼｯｸM-PRO" w:hint="eastAsia"/>
          <w:color w:val="000000" w:themeColor="text1"/>
          <w:sz w:val="20"/>
        </w:rPr>
        <w:t>。</w:t>
      </w:r>
    </w:p>
    <w:p w14:paraId="36979E83" w14:textId="3478F618" w:rsidR="00D73DD2" w:rsidRDefault="00DE753D" w:rsidP="00F72068">
      <w:pPr>
        <w:spacing w:line="300" w:lineRule="exact"/>
        <w:ind w:leftChars="300" w:left="830" w:hangingChars="100" w:hanging="200"/>
        <w:rPr>
          <w:rFonts w:hAnsi="HG丸ｺﾞｼｯｸM-PRO"/>
          <w:color w:val="000000" w:themeColor="text1"/>
          <w:sz w:val="20"/>
        </w:rPr>
      </w:pPr>
      <w:r w:rsidRPr="00646516">
        <w:rPr>
          <w:rFonts w:hAnsi="HG丸ｺﾞｼｯｸM-PRO" w:hint="eastAsia"/>
          <w:color w:val="000000" w:themeColor="text1"/>
          <w:sz w:val="20"/>
        </w:rPr>
        <w:t>・府域全体で万博の機運醸成</w:t>
      </w:r>
      <w:r w:rsidR="00B910DB">
        <w:rPr>
          <w:rFonts w:hAnsi="HG丸ｺﾞｼｯｸM-PRO" w:hint="eastAsia"/>
          <w:sz w:val="20"/>
        </w:rPr>
        <w:t>及び</w:t>
      </w:r>
      <w:r w:rsidR="00F72068" w:rsidRPr="00A72595">
        <w:rPr>
          <w:rFonts w:hAnsi="HG丸ｺﾞｼｯｸM-PRO" w:hint="eastAsia"/>
          <w:sz w:val="20"/>
        </w:rPr>
        <w:t>来場促進</w:t>
      </w:r>
      <w:r w:rsidRPr="00646516">
        <w:rPr>
          <w:rFonts w:hAnsi="HG丸ｺﾞｼｯｸM-PRO" w:hint="eastAsia"/>
          <w:color w:val="000000" w:themeColor="text1"/>
          <w:sz w:val="20"/>
        </w:rPr>
        <w:t>に高い効果が見込まれることについて、その根拠を示し</w:t>
      </w:r>
    </w:p>
    <w:p w14:paraId="6B2BEF6E" w14:textId="0B5EAEEE" w:rsidR="00DE753D" w:rsidRPr="00646516" w:rsidRDefault="00DE753D" w:rsidP="00D73DD2">
      <w:pPr>
        <w:spacing w:line="300" w:lineRule="exact"/>
        <w:ind w:leftChars="400" w:left="840"/>
        <w:rPr>
          <w:rFonts w:hAnsi="HG丸ｺﾞｼｯｸM-PRO"/>
          <w:color w:val="000000" w:themeColor="text1"/>
          <w:sz w:val="20"/>
        </w:rPr>
      </w:pPr>
      <w:r w:rsidRPr="00646516">
        <w:rPr>
          <w:rFonts w:hAnsi="HG丸ｺﾞｼｯｸM-PRO" w:hint="eastAsia"/>
          <w:color w:val="000000" w:themeColor="text1"/>
          <w:sz w:val="20"/>
        </w:rPr>
        <w:t>ながら具体的な内容を記載してください。</w:t>
      </w:r>
    </w:p>
    <w:p w14:paraId="0F8D2D60" w14:textId="57A2DCE0" w:rsidR="00C75406" w:rsidRDefault="00C75406" w:rsidP="00C75406">
      <w:pPr>
        <w:spacing w:line="300" w:lineRule="exact"/>
        <w:ind w:leftChars="300" w:left="830" w:hangingChars="100" w:hanging="200"/>
        <w:rPr>
          <w:rFonts w:hAnsi="HG丸ｺﾞｼｯｸM-PRO"/>
          <w:color w:val="000000" w:themeColor="text1"/>
          <w:sz w:val="20"/>
        </w:rPr>
      </w:pPr>
      <w:r>
        <w:rPr>
          <w:rFonts w:hAnsi="HG丸ｺﾞｼｯｸM-PRO" w:hint="eastAsia"/>
          <w:color w:val="000000" w:themeColor="text1"/>
          <w:sz w:val="20"/>
        </w:rPr>
        <w:t>・他のイベント、事業等と相乗効果を図る企画・</w:t>
      </w:r>
      <w:r w:rsidR="00646516" w:rsidRPr="00C75406">
        <w:rPr>
          <w:rFonts w:hAnsi="HG丸ｺﾞｼｯｸM-PRO" w:hint="eastAsia"/>
          <w:color w:val="000000" w:themeColor="text1"/>
          <w:sz w:val="20"/>
        </w:rPr>
        <w:t>事業の内容</w:t>
      </w:r>
      <w:r w:rsidR="00DE753D" w:rsidRPr="00646516">
        <w:rPr>
          <w:rFonts w:hAnsi="HG丸ｺﾞｼｯｸM-PRO" w:hint="eastAsia"/>
          <w:color w:val="000000" w:themeColor="text1"/>
          <w:sz w:val="20"/>
        </w:rPr>
        <w:t>、当該</w:t>
      </w:r>
      <w:r w:rsidR="00B31473" w:rsidRPr="00646516">
        <w:rPr>
          <w:rFonts w:hAnsi="HG丸ｺﾞｼｯｸM-PRO" w:hint="eastAsia"/>
          <w:color w:val="000000" w:themeColor="text1"/>
          <w:sz w:val="20"/>
        </w:rPr>
        <w:t>連携する</w:t>
      </w:r>
      <w:r w:rsidR="00DE753D" w:rsidRPr="00646516">
        <w:rPr>
          <w:rFonts w:hAnsi="HG丸ｺﾞｼｯｸM-PRO" w:hint="eastAsia"/>
          <w:color w:val="000000" w:themeColor="text1"/>
          <w:sz w:val="20"/>
        </w:rPr>
        <w:t>事業の内容、</w:t>
      </w:r>
    </w:p>
    <w:p w14:paraId="36126A42" w14:textId="4DE1C8DC" w:rsidR="00DE753D" w:rsidRPr="00646516" w:rsidRDefault="00B31473" w:rsidP="00C75406">
      <w:pPr>
        <w:spacing w:line="300" w:lineRule="exact"/>
        <w:ind w:leftChars="400" w:left="840"/>
        <w:rPr>
          <w:rFonts w:hAnsi="HG丸ｺﾞｼｯｸM-PRO"/>
          <w:color w:val="000000" w:themeColor="text1"/>
          <w:sz w:val="20"/>
        </w:rPr>
      </w:pPr>
      <w:r w:rsidRPr="00646516">
        <w:rPr>
          <w:rFonts w:hAnsi="HG丸ｺﾞｼｯｸM-PRO" w:hint="eastAsia"/>
          <w:color w:val="000000" w:themeColor="text1"/>
          <w:sz w:val="20"/>
        </w:rPr>
        <w:t>補助事業との</w:t>
      </w:r>
      <w:r w:rsidR="00DE753D" w:rsidRPr="00646516">
        <w:rPr>
          <w:rFonts w:hAnsi="HG丸ｺﾞｼｯｸM-PRO" w:hint="eastAsia"/>
          <w:color w:val="000000" w:themeColor="text1"/>
          <w:sz w:val="20"/>
        </w:rPr>
        <w:t>役割分担、見込まれる</w:t>
      </w:r>
      <w:r w:rsidRPr="00646516">
        <w:rPr>
          <w:rFonts w:hAnsi="HG丸ｺﾞｼｯｸM-PRO" w:hint="eastAsia"/>
          <w:color w:val="000000" w:themeColor="text1"/>
          <w:sz w:val="20"/>
        </w:rPr>
        <w:t>相乗効果などの内容を記載してください。</w:t>
      </w:r>
    </w:p>
    <w:p w14:paraId="7B832A28" w14:textId="5AA40049" w:rsidR="00646516" w:rsidRPr="00646516" w:rsidRDefault="0096173B" w:rsidP="00646516">
      <w:pPr>
        <w:spacing w:line="300" w:lineRule="exact"/>
        <w:ind w:firstLineChars="300" w:firstLine="600"/>
        <w:rPr>
          <w:rFonts w:hAnsi="HG丸ｺﾞｼｯｸM-PRO"/>
          <w:color w:val="000000" w:themeColor="text1"/>
          <w:sz w:val="20"/>
        </w:rPr>
      </w:pPr>
      <w:r w:rsidRPr="00646516">
        <w:rPr>
          <w:rFonts w:hAnsi="HG丸ｺﾞｼｯｸM-PRO" w:hint="eastAsia"/>
          <w:color w:val="000000" w:themeColor="text1"/>
          <w:sz w:val="20"/>
        </w:rPr>
        <w:t>・事業実施が確実な内容であることがわかるよう、実施時期・場所・手法・財源等をできる限り</w:t>
      </w:r>
    </w:p>
    <w:p w14:paraId="71F54BF8" w14:textId="34201583" w:rsidR="0096173B" w:rsidRPr="00646516" w:rsidRDefault="0096173B" w:rsidP="00646516">
      <w:pPr>
        <w:spacing w:line="300" w:lineRule="exact"/>
        <w:ind w:firstLineChars="400" w:firstLine="800"/>
        <w:rPr>
          <w:rFonts w:hAnsi="HG丸ｺﾞｼｯｸM-PRO"/>
          <w:color w:val="000000" w:themeColor="text1"/>
          <w:sz w:val="20"/>
        </w:rPr>
      </w:pPr>
      <w:r w:rsidRPr="00646516">
        <w:rPr>
          <w:rFonts w:hAnsi="HG丸ｺﾞｼｯｸM-PRO" w:hint="eastAsia"/>
          <w:color w:val="000000" w:themeColor="text1"/>
          <w:sz w:val="20"/>
        </w:rPr>
        <w:t>具体的に記載してください。</w:t>
      </w:r>
    </w:p>
    <w:p w14:paraId="6A706AA4" w14:textId="4DE60AAC" w:rsidR="00646516" w:rsidRPr="00646516" w:rsidRDefault="007C32B3" w:rsidP="00B31473">
      <w:pPr>
        <w:spacing w:line="300" w:lineRule="exact"/>
        <w:rPr>
          <w:rFonts w:hAnsi="HG丸ｺﾞｼｯｸM-PRO"/>
          <w:color w:val="000000" w:themeColor="text1"/>
          <w:sz w:val="20"/>
        </w:rPr>
      </w:pPr>
      <w:r>
        <w:rPr>
          <w:rFonts w:hint="eastAsia"/>
          <w:noProof/>
        </w:rPr>
        <w:lastRenderedPageBreak/>
        <mc:AlternateContent>
          <mc:Choice Requires="wps">
            <w:drawing>
              <wp:anchor distT="0" distB="0" distL="114300" distR="114300" simplePos="0" relativeHeight="251662336" behindDoc="0" locked="0" layoutInCell="1" allowOverlap="1" wp14:anchorId="2403FD84" wp14:editId="306AB15C">
                <wp:simplePos x="0" y="0"/>
                <wp:positionH relativeFrom="margin">
                  <wp:align>right</wp:align>
                </wp:positionH>
                <wp:positionV relativeFrom="paragraph">
                  <wp:posOffset>-3810</wp:posOffset>
                </wp:positionV>
                <wp:extent cx="5924550" cy="822960"/>
                <wp:effectExtent l="0" t="0" r="19050" b="15240"/>
                <wp:wrapNone/>
                <wp:docPr id="3" name="正方形/長方形 3"/>
                <wp:cNvGraphicFramePr/>
                <a:graphic xmlns:a="http://schemas.openxmlformats.org/drawingml/2006/main">
                  <a:graphicData uri="http://schemas.microsoft.com/office/word/2010/wordprocessingShape">
                    <wps:wsp>
                      <wps:cNvSpPr/>
                      <wps:spPr>
                        <a:xfrm>
                          <a:off x="0" y="0"/>
                          <a:ext cx="5924550" cy="822960"/>
                        </a:xfrm>
                        <a:prstGeom prst="rect">
                          <a:avLst/>
                        </a:prstGeom>
                        <a:noFill/>
                        <a:ln w="6350" cap="flat" cmpd="sng" algn="ctr">
                          <a:solidFill>
                            <a:sysClr val="windowText" lastClr="000000"/>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B049F2" id="正方形/長方形 3" o:spid="_x0000_s1026" style="position:absolute;left:0;text-align:left;margin-left:415.3pt;margin-top:-.3pt;width:466.5pt;height:64.8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" filled="f" strokecolor="windowText" strokeweight=".5pt">
                <v:stroke dashstyle="3 1"/>
                <w10:wrap anchorx="margin"/>
              </v:rect>
            </w:pict>
          </mc:Fallback>
        </mc:AlternateContent>
      </w:r>
      <w:r w:rsidR="00B31473" w:rsidRPr="00646516">
        <w:rPr>
          <w:rFonts w:hAnsi="HG丸ｺﾞｼｯｸM-PRO" w:hint="eastAsia"/>
          <w:color w:val="000000" w:themeColor="text1"/>
          <w:sz w:val="20"/>
        </w:rPr>
        <w:t xml:space="preserve">　　　・</w:t>
      </w:r>
      <w:r w:rsidR="0096173B" w:rsidRPr="00646516">
        <w:rPr>
          <w:rFonts w:hAnsi="HG丸ｺﾞｼｯｸM-PRO" w:hint="eastAsia"/>
          <w:color w:val="000000" w:themeColor="text1"/>
          <w:sz w:val="20"/>
        </w:rPr>
        <w:t>イベントのターゲット（主な対象）と</w:t>
      </w:r>
      <w:r w:rsidR="00B31473" w:rsidRPr="00646516">
        <w:rPr>
          <w:rFonts w:hAnsi="HG丸ｺﾞｼｯｸM-PRO" w:hint="eastAsia"/>
          <w:color w:val="000000" w:themeColor="text1"/>
          <w:sz w:val="20"/>
        </w:rPr>
        <w:t>集客数を記載</w:t>
      </w:r>
      <w:r w:rsidR="0096173B" w:rsidRPr="00646516">
        <w:rPr>
          <w:rFonts w:hAnsi="HG丸ｺﾞｼｯｸM-PRO" w:hint="eastAsia"/>
          <w:color w:val="000000" w:themeColor="text1"/>
          <w:sz w:val="20"/>
        </w:rPr>
        <w:t>してください。集客数について</w:t>
      </w:r>
      <w:r w:rsidR="00B31473" w:rsidRPr="00646516">
        <w:rPr>
          <w:rFonts w:hAnsi="HG丸ｺﾞｼｯｸM-PRO" w:hint="eastAsia"/>
          <w:color w:val="000000" w:themeColor="text1"/>
          <w:sz w:val="20"/>
        </w:rPr>
        <w:t>は、その根拠</w:t>
      </w:r>
    </w:p>
    <w:p w14:paraId="75B81806" w14:textId="77777777" w:rsidR="00B31473" w:rsidRPr="00646516" w:rsidRDefault="00B31473" w:rsidP="00646516">
      <w:pPr>
        <w:spacing w:line="300" w:lineRule="exact"/>
        <w:ind w:firstLineChars="400" w:firstLine="800"/>
        <w:rPr>
          <w:rFonts w:hAnsi="HG丸ｺﾞｼｯｸM-PRO"/>
          <w:color w:val="000000" w:themeColor="text1"/>
          <w:sz w:val="20"/>
        </w:rPr>
      </w:pPr>
      <w:r w:rsidRPr="00646516">
        <w:rPr>
          <w:rFonts w:hAnsi="HG丸ｺﾞｼｯｸM-PRO" w:hint="eastAsia"/>
          <w:color w:val="000000" w:themeColor="text1"/>
          <w:sz w:val="20"/>
        </w:rPr>
        <w:t>（過去の事業実績や積算方法など）</w:t>
      </w:r>
      <w:r w:rsidR="0096173B" w:rsidRPr="00646516">
        <w:rPr>
          <w:rFonts w:hAnsi="HG丸ｺﾞｼｯｸM-PRO" w:hint="eastAsia"/>
          <w:color w:val="000000" w:themeColor="text1"/>
          <w:sz w:val="20"/>
        </w:rPr>
        <w:t>も</w:t>
      </w:r>
      <w:r w:rsidRPr="00646516">
        <w:rPr>
          <w:rFonts w:hAnsi="HG丸ｺﾞｼｯｸM-PRO" w:hint="eastAsia"/>
          <w:color w:val="000000" w:themeColor="text1"/>
          <w:sz w:val="20"/>
        </w:rPr>
        <w:t>記載してください。</w:t>
      </w:r>
    </w:p>
    <w:p w14:paraId="327EA773" w14:textId="61500602" w:rsidR="00D23147" w:rsidRPr="00646516" w:rsidRDefault="00345460" w:rsidP="00646516">
      <w:pPr>
        <w:spacing w:line="300" w:lineRule="exact"/>
        <w:ind w:firstLineChars="300" w:firstLine="600"/>
        <w:rPr>
          <w:rFonts w:hAnsi="HG丸ｺﾞｼｯｸM-PRO"/>
          <w:color w:val="000000" w:themeColor="text1"/>
          <w:sz w:val="20"/>
        </w:rPr>
      </w:pPr>
      <w:r w:rsidRPr="00646516">
        <w:rPr>
          <w:rFonts w:hAnsi="HG丸ｺﾞｼｯｸM-PRO" w:hint="eastAsia"/>
          <w:color w:val="000000" w:themeColor="text1"/>
          <w:sz w:val="20"/>
        </w:rPr>
        <w:t>・</w:t>
      </w:r>
      <w:r w:rsidR="0096173B" w:rsidRPr="00646516">
        <w:rPr>
          <w:rFonts w:hAnsi="HG丸ｺﾞｼｯｸM-PRO" w:hint="eastAsia"/>
          <w:color w:val="000000" w:themeColor="text1"/>
          <w:sz w:val="20"/>
        </w:rPr>
        <w:t>具体的な</w:t>
      </w:r>
      <w:r w:rsidR="00B31473" w:rsidRPr="00646516">
        <w:rPr>
          <w:rFonts w:hAnsi="HG丸ｺﾞｼｯｸM-PRO" w:hint="eastAsia"/>
          <w:color w:val="000000" w:themeColor="text1"/>
          <w:sz w:val="20"/>
        </w:rPr>
        <w:t>広報計画等を</w:t>
      </w:r>
      <w:r w:rsidR="0096173B" w:rsidRPr="00646516">
        <w:rPr>
          <w:rFonts w:hAnsi="HG丸ｺﾞｼｯｸM-PRO" w:hint="eastAsia"/>
          <w:color w:val="000000" w:themeColor="text1"/>
          <w:sz w:val="20"/>
        </w:rPr>
        <w:t>記載するか、添付してください。</w:t>
      </w:r>
    </w:p>
    <w:p w14:paraId="3FEAB7A0" w14:textId="57A63BA5" w:rsidR="00D23147" w:rsidRPr="00646516" w:rsidRDefault="0096173B" w:rsidP="00646516">
      <w:pPr>
        <w:spacing w:line="300" w:lineRule="exact"/>
        <w:ind w:firstLineChars="300" w:firstLine="600"/>
        <w:rPr>
          <w:rFonts w:hAnsi="HG丸ｺﾞｼｯｸM-PRO"/>
          <w:color w:val="000000" w:themeColor="text1"/>
          <w:sz w:val="20"/>
        </w:rPr>
      </w:pPr>
      <w:r w:rsidRPr="00646516">
        <w:rPr>
          <w:rFonts w:hAnsi="HG丸ｺﾞｼｯｸM-PRO" w:hint="eastAsia"/>
          <w:color w:val="000000" w:themeColor="text1"/>
          <w:sz w:val="20"/>
        </w:rPr>
        <w:t>・広報計画には、ターゲットごとの</w:t>
      </w:r>
      <w:r w:rsidR="00B31473" w:rsidRPr="00646516">
        <w:rPr>
          <w:rFonts w:hAnsi="HG丸ｺﾞｼｯｸM-PRO" w:hint="eastAsia"/>
          <w:color w:val="000000" w:themeColor="text1"/>
          <w:sz w:val="20"/>
        </w:rPr>
        <w:t>広報媒体</w:t>
      </w:r>
      <w:r w:rsidRPr="00646516">
        <w:rPr>
          <w:rFonts w:hAnsi="HG丸ｺﾞｼｯｸM-PRO" w:hint="eastAsia"/>
          <w:color w:val="000000" w:themeColor="text1"/>
          <w:sz w:val="20"/>
        </w:rPr>
        <w:t>その他広報戦略を記載してください。</w:t>
      </w:r>
    </w:p>
    <w:p w14:paraId="2A934E97" w14:textId="77777777" w:rsidR="00642EB8" w:rsidRDefault="00642EB8" w:rsidP="00642EB8">
      <w:pPr>
        <w:spacing w:beforeLines="50" w:before="180" w:line="240" w:lineRule="exact"/>
        <w:ind w:firstLineChars="100" w:firstLine="210"/>
      </w:pPr>
    </w:p>
    <w:p w14:paraId="703ACC0C" w14:textId="77777777" w:rsidR="002E2BB9" w:rsidRPr="008E005E" w:rsidRDefault="0058397D" w:rsidP="00AB2AB4">
      <w:pPr>
        <w:spacing w:beforeLines="50" w:before="180"/>
      </w:pPr>
      <w:r w:rsidRPr="008E005E">
        <w:rPr>
          <w:rFonts w:hint="eastAsia"/>
        </w:rPr>
        <w:t>（</w:t>
      </w:r>
      <w:r w:rsidR="009F0CE1" w:rsidRPr="008E005E">
        <w:rPr>
          <w:rFonts w:hint="eastAsia"/>
        </w:rPr>
        <w:t>３</w:t>
      </w:r>
      <w:r w:rsidRPr="008E005E">
        <w:rPr>
          <w:rFonts w:hint="eastAsia"/>
        </w:rPr>
        <w:t>）</w:t>
      </w:r>
      <w:r w:rsidR="009F0CE1" w:rsidRPr="008E005E">
        <w:rPr>
          <w:rFonts w:hint="eastAsia"/>
        </w:rPr>
        <w:t>申請</w:t>
      </w:r>
      <w:r w:rsidR="002E2BB9" w:rsidRPr="008E005E">
        <w:rPr>
          <w:rFonts w:hint="eastAsia"/>
        </w:rPr>
        <w:t>先</w:t>
      </w:r>
      <w:r w:rsidR="00BB2AD8" w:rsidRPr="008E005E">
        <w:rPr>
          <w:rFonts w:hint="eastAsia"/>
        </w:rPr>
        <w:t>及び申請方法</w:t>
      </w:r>
    </w:p>
    <w:p w14:paraId="1AB2D65B" w14:textId="6FE25D4F" w:rsidR="00BB2AD8" w:rsidRDefault="00BB2AD8" w:rsidP="00BB2AD8">
      <w:r>
        <w:rPr>
          <w:rFonts w:hint="eastAsia"/>
        </w:rPr>
        <w:t xml:space="preserve">　　以下の宛先に郵送又は電子メールで申請書類をご提出ください。</w:t>
      </w:r>
    </w:p>
    <w:p w14:paraId="069FFD68" w14:textId="6F0D0206" w:rsidR="00633855" w:rsidRPr="00E67652" w:rsidRDefault="0070459A" w:rsidP="00B96AC7">
      <w:r>
        <w:rPr>
          <w:rFonts w:hint="eastAsia"/>
        </w:rPr>
        <w:t xml:space="preserve">　　</w:t>
      </w:r>
      <w:r w:rsidR="00633855" w:rsidRPr="00E67652">
        <w:rPr>
          <w:rFonts w:hint="eastAsia"/>
        </w:rPr>
        <w:t>郵送もしくはメールにて申請書類を受領次第、大阪府より受領確認の連絡をいたします。</w:t>
      </w:r>
    </w:p>
    <w:p w14:paraId="56086255" w14:textId="241B26A0" w:rsidR="006519B5" w:rsidRPr="00E67652" w:rsidRDefault="006519B5" w:rsidP="00633855">
      <w:pPr>
        <w:ind w:firstLineChars="200" w:firstLine="420"/>
      </w:pPr>
      <w:r w:rsidRPr="00E67652">
        <w:rPr>
          <w:rFonts w:hint="eastAsia"/>
          <w:u w:val="single"/>
        </w:rPr>
        <w:t>提出から３営業日を経過しても</w:t>
      </w:r>
      <w:r w:rsidR="00633855" w:rsidRPr="00E67652">
        <w:rPr>
          <w:rFonts w:hint="eastAsia"/>
          <w:u w:val="single"/>
        </w:rPr>
        <w:t>連絡</w:t>
      </w:r>
      <w:r w:rsidRPr="00E67652">
        <w:rPr>
          <w:rFonts w:hint="eastAsia"/>
          <w:u w:val="single"/>
        </w:rPr>
        <w:t>がない場合は、電話連絡（06-6210-9265）をお願いします</w:t>
      </w:r>
      <w:r w:rsidRPr="00E67652">
        <w:rPr>
          <w:rFonts w:hint="eastAsia"/>
        </w:rPr>
        <w:t>。</w:t>
      </w:r>
    </w:p>
    <w:p w14:paraId="2670D787" w14:textId="77777777" w:rsidR="00B96AC7" w:rsidRDefault="00B96AC7" w:rsidP="00B96AC7">
      <w:pPr>
        <w:ind w:firstLineChars="200" w:firstLine="420"/>
      </w:pPr>
    </w:p>
    <w:p w14:paraId="59D62D69" w14:textId="1D48B4BF" w:rsidR="002E2BB9" w:rsidRPr="00464EFF" w:rsidRDefault="00142947" w:rsidP="00B96AC7">
      <w:pPr>
        <w:ind w:firstLineChars="200" w:firstLine="420"/>
      </w:pPr>
      <w:r>
        <w:rPr>
          <w:rFonts w:hint="eastAsia"/>
        </w:rPr>
        <w:t>・</w:t>
      </w:r>
      <w:r w:rsidR="002E2BB9" w:rsidRPr="008E5B07">
        <w:rPr>
          <w:rFonts w:hint="eastAsia"/>
        </w:rPr>
        <w:t>大</w:t>
      </w:r>
      <w:r w:rsidR="002E2BB9" w:rsidRPr="00464EFF">
        <w:rPr>
          <w:rFonts w:hint="eastAsia"/>
        </w:rPr>
        <w:t xml:space="preserve">阪府 府民文化部 </w:t>
      </w:r>
      <w:r w:rsidR="009F0CE1" w:rsidRPr="00464EFF">
        <w:rPr>
          <w:rFonts w:hint="eastAsia"/>
        </w:rPr>
        <w:t>府民文化総務</w:t>
      </w:r>
      <w:r w:rsidR="002E2BB9" w:rsidRPr="00464EFF">
        <w:rPr>
          <w:rFonts w:hint="eastAsia"/>
        </w:rPr>
        <w:t xml:space="preserve">課 </w:t>
      </w:r>
      <w:r w:rsidR="009F0CE1" w:rsidRPr="00464EFF">
        <w:rPr>
          <w:rFonts w:hint="eastAsia"/>
        </w:rPr>
        <w:t>企画</w:t>
      </w:r>
      <w:r w:rsidR="002E2BB9" w:rsidRPr="00464EFF">
        <w:rPr>
          <w:rFonts w:hint="eastAsia"/>
        </w:rPr>
        <w:t>グループ</w:t>
      </w:r>
    </w:p>
    <w:p w14:paraId="2DAD3FEF" w14:textId="7D4C91FC" w:rsidR="0024167F" w:rsidRPr="00464EFF" w:rsidRDefault="00142947" w:rsidP="002E2BB9">
      <w:pPr>
        <w:rPr>
          <w:kern w:val="0"/>
        </w:rPr>
      </w:pPr>
      <w:r w:rsidRPr="00464EFF">
        <w:rPr>
          <w:rFonts w:hint="eastAsia"/>
        </w:rPr>
        <w:t xml:space="preserve">　　・</w:t>
      </w:r>
      <w:r w:rsidR="002E2BB9" w:rsidRPr="00464EFF">
        <w:rPr>
          <w:rFonts w:hint="eastAsia"/>
          <w:spacing w:val="125"/>
          <w:kern w:val="0"/>
          <w:fitText w:val="668" w:id="1451453440"/>
        </w:rPr>
        <w:t>住</w:t>
      </w:r>
      <w:r w:rsidR="002E2BB9" w:rsidRPr="00464EFF">
        <w:rPr>
          <w:rFonts w:hint="eastAsia"/>
          <w:spacing w:val="-1"/>
          <w:kern w:val="0"/>
          <w:fitText w:val="668" w:id="1451453440"/>
        </w:rPr>
        <w:t>所</w:t>
      </w:r>
      <w:r w:rsidR="00AB2AB4" w:rsidRPr="00464EFF">
        <w:rPr>
          <w:rFonts w:hint="eastAsia"/>
          <w:kern w:val="0"/>
        </w:rPr>
        <w:t>：</w:t>
      </w:r>
      <w:r w:rsidR="0024167F" w:rsidRPr="00464EFF">
        <w:rPr>
          <w:rFonts w:hint="eastAsia"/>
          <w:kern w:val="0"/>
        </w:rPr>
        <w:t>〒5</w:t>
      </w:r>
      <w:r w:rsidR="0024167F" w:rsidRPr="00464EFF">
        <w:rPr>
          <w:kern w:val="0"/>
        </w:rPr>
        <w:t>59-855</w:t>
      </w:r>
      <w:r w:rsidR="0016257E" w:rsidRPr="00464EFF">
        <w:rPr>
          <w:rFonts w:hint="eastAsia"/>
          <w:kern w:val="0"/>
        </w:rPr>
        <w:t>5</w:t>
      </w:r>
    </w:p>
    <w:p w14:paraId="0898F282" w14:textId="353E2F67" w:rsidR="002E2BB9" w:rsidRPr="008E5B07" w:rsidRDefault="002E2BB9" w:rsidP="0024167F">
      <w:pPr>
        <w:ind w:firstLineChars="800" w:firstLine="1680"/>
      </w:pPr>
      <w:r w:rsidRPr="008E5B07">
        <w:rPr>
          <w:rFonts w:hint="eastAsia"/>
        </w:rPr>
        <w:t>大阪市住之江区南港北1-14-16 大阪府咲洲庁舎（さきしまコスモタワー）</w:t>
      </w:r>
      <w:r w:rsidR="009F0CE1">
        <w:rPr>
          <w:rFonts w:hint="eastAsia"/>
        </w:rPr>
        <w:t>38</w:t>
      </w:r>
      <w:r w:rsidRPr="008E5B07">
        <w:rPr>
          <w:rFonts w:hint="eastAsia"/>
        </w:rPr>
        <w:t>階</w:t>
      </w:r>
    </w:p>
    <w:p w14:paraId="6E9C2523" w14:textId="73DD3B10" w:rsidR="002E2BB9" w:rsidRPr="008E5B07" w:rsidRDefault="00142947" w:rsidP="002E2BB9">
      <w:r>
        <w:rPr>
          <w:rFonts w:hint="eastAsia"/>
        </w:rPr>
        <w:t xml:space="preserve">　　・</w:t>
      </w:r>
      <w:r w:rsidR="002E2BB9" w:rsidRPr="009C4910">
        <w:rPr>
          <w:rFonts w:hint="eastAsia"/>
          <w:spacing w:val="125"/>
          <w:kern w:val="0"/>
          <w:fitText w:val="668" w:id="1451453441"/>
        </w:rPr>
        <w:t>電</w:t>
      </w:r>
      <w:r w:rsidR="002E2BB9" w:rsidRPr="009C4910">
        <w:rPr>
          <w:rFonts w:hint="eastAsia"/>
          <w:spacing w:val="-1"/>
          <w:kern w:val="0"/>
          <w:fitText w:val="668" w:id="1451453441"/>
        </w:rPr>
        <w:t>話</w:t>
      </w:r>
      <w:r w:rsidR="00AB2AB4">
        <w:rPr>
          <w:rFonts w:hint="eastAsia"/>
        </w:rPr>
        <w:t>：</w:t>
      </w:r>
      <w:r w:rsidR="002E2BB9" w:rsidRPr="008E5B07">
        <w:rPr>
          <w:rFonts w:hint="eastAsia"/>
        </w:rPr>
        <w:t>06-6941-0351（内線</w:t>
      </w:r>
      <w:r w:rsidR="00C17CA8" w:rsidRPr="00A72595">
        <w:rPr>
          <w:rFonts w:hint="eastAsia"/>
        </w:rPr>
        <w:t>480</w:t>
      </w:r>
      <w:r w:rsidR="0067399D" w:rsidRPr="00A72595">
        <w:rPr>
          <w:rFonts w:hint="eastAsia"/>
        </w:rPr>
        <w:t>0</w:t>
      </w:r>
      <w:r w:rsidR="002E2BB9" w:rsidRPr="00A72595">
        <w:rPr>
          <w:rFonts w:hint="eastAsia"/>
        </w:rPr>
        <w:t>）</w:t>
      </w:r>
      <w:r w:rsidR="00C17CA8" w:rsidRPr="00A72595">
        <w:rPr>
          <w:rFonts w:hint="eastAsia"/>
        </w:rPr>
        <w:t xml:space="preserve"> 06-6210-926</w:t>
      </w:r>
      <w:r w:rsidR="0067399D" w:rsidRPr="00A72595">
        <w:rPr>
          <w:rFonts w:hint="eastAsia"/>
        </w:rPr>
        <w:t>5</w:t>
      </w:r>
      <w:r w:rsidR="002E2BB9" w:rsidRPr="00A72595">
        <w:rPr>
          <w:rFonts w:hint="eastAsia"/>
        </w:rPr>
        <w:t>（</w:t>
      </w:r>
      <w:r w:rsidR="002E2BB9" w:rsidRPr="008E5B07">
        <w:rPr>
          <w:rFonts w:hint="eastAsia"/>
        </w:rPr>
        <w:t>直通）</w:t>
      </w:r>
    </w:p>
    <w:p w14:paraId="79019AC6" w14:textId="66373B14" w:rsidR="0070459A" w:rsidRPr="0070459A" w:rsidRDefault="00142947" w:rsidP="002E2BB9">
      <w:r>
        <w:rPr>
          <w:rFonts w:hint="eastAsia"/>
        </w:rPr>
        <w:t xml:space="preserve">　　・</w:t>
      </w:r>
      <w:r w:rsidR="00AB2AB4">
        <w:rPr>
          <w:rFonts w:hint="eastAsia"/>
        </w:rPr>
        <w:t>E-mail：</w:t>
      </w:r>
      <w:hyperlink r:id="rId7" w:history="1">
        <w:r w:rsidR="0070459A" w:rsidRPr="009A63E5">
          <w:rPr>
            <w:rStyle w:val="ac"/>
          </w:rPr>
          <w:t>S10058G03@sbox.pref.osaka.lg.jp</w:t>
        </w:r>
      </w:hyperlink>
    </w:p>
    <w:p w14:paraId="6095800D" w14:textId="77777777" w:rsidR="00AB6EF3" w:rsidRPr="008E5B07" w:rsidRDefault="00AB6EF3" w:rsidP="00DE554F"/>
    <w:p w14:paraId="58836CC6" w14:textId="0B295B45" w:rsidR="00AB6EF3" w:rsidRPr="006A1623" w:rsidRDefault="00AB2AB4" w:rsidP="00F72068">
      <w:pPr>
        <w:widowControl/>
        <w:jc w:val="left"/>
        <w:rPr>
          <w:b/>
        </w:rPr>
      </w:pPr>
      <w:r w:rsidRPr="006A1623">
        <w:rPr>
          <w:rFonts w:hint="eastAsia"/>
          <w:b/>
        </w:rPr>
        <w:t>８</w:t>
      </w:r>
      <w:r w:rsidR="00A93E38" w:rsidRPr="006A1623">
        <w:rPr>
          <w:rFonts w:hint="eastAsia"/>
          <w:b/>
        </w:rPr>
        <w:t xml:space="preserve">　</w:t>
      </w:r>
      <w:r w:rsidR="00AB6EF3" w:rsidRPr="006A1623">
        <w:rPr>
          <w:rFonts w:hint="eastAsia"/>
          <w:b/>
        </w:rPr>
        <w:t>審査</w:t>
      </w:r>
      <w:r w:rsidR="00A93E38" w:rsidRPr="006A1623">
        <w:rPr>
          <w:rFonts w:hint="eastAsia"/>
          <w:b/>
        </w:rPr>
        <w:t>及び交付</w:t>
      </w:r>
      <w:r w:rsidR="00897805" w:rsidRPr="006A1623">
        <w:rPr>
          <w:rFonts w:hint="eastAsia"/>
          <w:b/>
        </w:rPr>
        <w:t>の</w:t>
      </w:r>
      <w:r w:rsidR="00A93E38" w:rsidRPr="006A1623">
        <w:rPr>
          <w:rFonts w:hint="eastAsia"/>
          <w:b/>
        </w:rPr>
        <w:t>決定</w:t>
      </w:r>
      <w:r w:rsidR="00897805" w:rsidRPr="006A1623">
        <w:rPr>
          <w:rFonts w:hint="eastAsia"/>
          <w:b/>
        </w:rPr>
        <w:t>等</w:t>
      </w:r>
    </w:p>
    <w:p w14:paraId="44F0D001" w14:textId="77777777" w:rsidR="00AB6EF3" w:rsidRPr="00553B38" w:rsidRDefault="00AB6EF3" w:rsidP="00DE554F">
      <w:r w:rsidRPr="00553B38">
        <w:rPr>
          <w:rFonts w:hint="eastAsia"/>
        </w:rPr>
        <w:t>（１）審査方法</w:t>
      </w:r>
      <w:r w:rsidR="007C7870">
        <w:rPr>
          <w:rFonts w:hint="eastAsia"/>
        </w:rPr>
        <w:t>及び交付の決定</w:t>
      </w:r>
    </w:p>
    <w:p w14:paraId="65689BAA" w14:textId="2818F4FE" w:rsidR="006D0600" w:rsidRDefault="000C3E88" w:rsidP="000C3E88">
      <w:pPr>
        <w:ind w:left="420" w:hangingChars="200" w:hanging="420"/>
        <w:rPr>
          <w:color w:val="000000" w:themeColor="text1"/>
        </w:rPr>
      </w:pPr>
      <w:r>
        <w:rPr>
          <w:rFonts w:hint="eastAsia"/>
        </w:rPr>
        <w:t xml:space="preserve">　　　</w:t>
      </w:r>
      <w:r w:rsidRPr="00A72595">
        <w:rPr>
          <w:rFonts w:hint="eastAsia"/>
        </w:rPr>
        <w:t>審査にあたっては、</w:t>
      </w:r>
      <w:r w:rsidR="00EE7AA1" w:rsidRPr="00A72595">
        <w:rPr>
          <w:rFonts w:hint="eastAsia"/>
        </w:rPr>
        <w:t>公平性、公正性、中立性の観点</w:t>
      </w:r>
      <w:r w:rsidR="008E005E" w:rsidRPr="00A72595">
        <w:rPr>
          <w:rFonts w:hint="eastAsia"/>
        </w:rPr>
        <w:t>から</w:t>
      </w:r>
      <w:r w:rsidR="00EE7AA1" w:rsidRPr="00A72595">
        <w:rPr>
          <w:rFonts w:hint="eastAsia"/>
        </w:rPr>
        <w:t>万博の</w:t>
      </w:r>
      <w:r w:rsidR="00F91C7E" w:rsidRPr="00A72595">
        <w:rPr>
          <w:rFonts w:hint="eastAsia"/>
        </w:rPr>
        <w:t>府域全体への</w:t>
      </w:r>
      <w:r w:rsidR="00EE7AA1" w:rsidRPr="00A72595">
        <w:rPr>
          <w:rFonts w:hint="eastAsia"/>
        </w:rPr>
        <w:t>機運醸成</w:t>
      </w:r>
      <w:r w:rsidR="00B910DB">
        <w:rPr>
          <w:rFonts w:hint="eastAsia"/>
        </w:rPr>
        <w:t>及び</w:t>
      </w:r>
      <w:r w:rsidR="00F72068" w:rsidRPr="00A72595">
        <w:rPr>
          <w:rFonts w:hint="eastAsia"/>
        </w:rPr>
        <w:t>来場促進</w:t>
      </w:r>
      <w:r w:rsidR="00EE7AA1" w:rsidRPr="00A72595">
        <w:rPr>
          <w:rFonts w:hint="eastAsia"/>
        </w:rPr>
        <w:t>に</w:t>
      </w:r>
      <w:r w:rsidR="00EE7AA1" w:rsidRPr="00DA6EF3">
        <w:rPr>
          <w:rFonts w:hint="eastAsia"/>
          <w:color w:val="000000" w:themeColor="text1"/>
        </w:rPr>
        <w:t>資する内容であるかについて、</w:t>
      </w:r>
      <w:r w:rsidR="004775FF" w:rsidRPr="00DA6EF3">
        <w:rPr>
          <w:rFonts w:hint="eastAsia"/>
          <w:color w:val="000000" w:themeColor="text1"/>
        </w:rPr>
        <w:t>客観的かつ専門的な見地から</w:t>
      </w:r>
      <w:r w:rsidR="00A65E3C" w:rsidRPr="00DA6EF3">
        <w:rPr>
          <w:rFonts w:hint="eastAsia"/>
          <w:color w:val="000000" w:themeColor="text1"/>
        </w:rPr>
        <w:t>の有識者意見を</w:t>
      </w:r>
      <w:r w:rsidR="00EE7AA1" w:rsidRPr="00DA6EF3">
        <w:rPr>
          <w:rFonts w:hint="eastAsia"/>
          <w:color w:val="000000" w:themeColor="text1"/>
        </w:rPr>
        <w:t>聴取</w:t>
      </w:r>
      <w:r>
        <w:rPr>
          <w:rFonts w:hint="eastAsia"/>
          <w:color w:val="000000" w:themeColor="text1"/>
        </w:rPr>
        <w:t>し、2</w:t>
      </w:r>
      <w:r>
        <w:rPr>
          <w:color w:val="000000" w:themeColor="text1"/>
        </w:rPr>
        <w:t>025</w:t>
      </w:r>
      <w:r>
        <w:rPr>
          <w:rFonts w:hint="eastAsia"/>
          <w:color w:val="000000" w:themeColor="text1"/>
        </w:rPr>
        <w:t>年大阪・関西万博推進本部地域連携イベント部会において、協議の上、対象事業を決定します。</w:t>
      </w:r>
    </w:p>
    <w:p w14:paraId="7928B8C6" w14:textId="04DD95F4" w:rsidR="00532C0A" w:rsidRPr="00553B38" w:rsidRDefault="00EA0216" w:rsidP="007A02F6">
      <w:pPr>
        <w:rPr>
          <w:rFonts w:ascii="Meiryo UI" w:eastAsia="Meiryo UI" w:hAnsi="Meiryo UI"/>
        </w:rPr>
      </w:pPr>
      <w:r w:rsidRPr="00DA581F">
        <w:rPr>
          <w:rFonts w:ascii="Meiryo UI" w:eastAsia="Meiryo UI" w:hAnsi="Meiryo UI" w:hint="eastAsia"/>
        </w:rPr>
        <w:t>■審査の項目、着眼点</w:t>
      </w:r>
    </w:p>
    <w:tbl>
      <w:tblPr>
        <w:tblW w:w="9923" w:type="dxa"/>
        <w:tblInd w:w="132" w:type="dxa"/>
        <w:tblCellMar>
          <w:left w:w="0" w:type="dxa"/>
          <w:right w:w="0" w:type="dxa"/>
        </w:tblCellMar>
        <w:tblLook w:val="0420" w:firstRow="1" w:lastRow="0" w:firstColumn="0" w:lastColumn="0" w:noHBand="0" w:noVBand="1"/>
      </w:tblPr>
      <w:tblGrid>
        <w:gridCol w:w="851"/>
        <w:gridCol w:w="1842"/>
        <w:gridCol w:w="7230"/>
      </w:tblGrid>
      <w:tr w:rsidR="00EA0216" w:rsidRPr="00045E63" w14:paraId="735D6C59" w14:textId="77777777" w:rsidTr="00D73DD2">
        <w:trPr>
          <w:trHeight w:val="261"/>
        </w:trPr>
        <w:tc>
          <w:tcPr>
            <w:tcW w:w="2693" w:type="dxa"/>
            <w:gridSpan w:val="2"/>
            <w:tcBorders>
              <w:top w:val="single" w:sz="8" w:space="0" w:color="000000"/>
              <w:left w:val="single" w:sz="8" w:space="0" w:color="000000"/>
              <w:bottom w:val="single" w:sz="8" w:space="0" w:color="000000"/>
              <w:right w:val="single" w:sz="8" w:space="0" w:color="000000"/>
            </w:tcBorders>
            <w:shd w:val="clear" w:color="auto" w:fill="F8CBAD"/>
            <w:tcMar>
              <w:top w:w="72" w:type="dxa"/>
              <w:left w:w="144" w:type="dxa"/>
              <w:bottom w:w="72" w:type="dxa"/>
              <w:right w:w="144" w:type="dxa"/>
            </w:tcMar>
            <w:vAlign w:val="center"/>
            <w:hideMark/>
          </w:tcPr>
          <w:p w14:paraId="2A4572FA" w14:textId="77777777" w:rsidR="00EA0216" w:rsidRPr="00617CEA" w:rsidRDefault="00EA0216" w:rsidP="00532C0A">
            <w:pPr>
              <w:widowControl/>
              <w:spacing w:line="200" w:lineRule="exact"/>
              <w:jc w:val="center"/>
              <w:rPr>
                <w:rFonts w:ascii="Arial" w:eastAsia="ＭＳ Ｐゴシック" w:hAnsi="Arial" w:cs="Arial"/>
                <w:kern w:val="0"/>
                <w:sz w:val="18"/>
                <w:szCs w:val="18"/>
              </w:rPr>
            </w:pPr>
            <w:r w:rsidRPr="00617CEA">
              <w:rPr>
                <w:rFonts w:ascii="游ゴシック" w:eastAsia="ＭＳ Ｐゴシック" w:hAnsi="Arial" w:cs="Arial"/>
                <w:bCs/>
                <w:color w:val="000000" w:themeColor="text1"/>
                <w:kern w:val="24"/>
                <w:sz w:val="18"/>
                <w:szCs w:val="18"/>
              </w:rPr>
              <w:t>審査項目</w:t>
            </w:r>
          </w:p>
        </w:tc>
        <w:tc>
          <w:tcPr>
            <w:tcW w:w="7230" w:type="dxa"/>
            <w:tcBorders>
              <w:top w:val="single" w:sz="8" w:space="0" w:color="000000"/>
              <w:left w:val="single" w:sz="8" w:space="0" w:color="000000"/>
              <w:bottom w:val="single" w:sz="8" w:space="0" w:color="000000"/>
              <w:right w:val="single" w:sz="8" w:space="0" w:color="000000"/>
            </w:tcBorders>
            <w:shd w:val="clear" w:color="auto" w:fill="F8CBAD"/>
            <w:tcMar>
              <w:top w:w="72" w:type="dxa"/>
              <w:left w:w="144" w:type="dxa"/>
              <w:bottom w:w="72" w:type="dxa"/>
              <w:right w:w="144" w:type="dxa"/>
            </w:tcMar>
            <w:vAlign w:val="center"/>
            <w:hideMark/>
          </w:tcPr>
          <w:p w14:paraId="45589BCA" w14:textId="77777777" w:rsidR="00EA0216" w:rsidRPr="00617CEA" w:rsidRDefault="00EA0216" w:rsidP="00532C0A">
            <w:pPr>
              <w:widowControl/>
              <w:spacing w:line="200" w:lineRule="exact"/>
              <w:jc w:val="center"/>
              <w:rPr>
                <w:rFonts w:ascii="Arial" w:eastAsia="ＭＳ Ｐゴシック" w:hAnsi="Arial" w:cs="Arial"/>
                <w:kern w:val="0"/>
                <w:sz w:val="18"/>
                <w:szCs w:val="18"/>
              </w:rPr>
            </w:pPr>
            <w:r>
              <w:rPr>
                <w:rFonts w:ascii="游ゴシック" w:eastAsia="ＭＳ Ｐゴシック" w:hAnsi="Arial" w:cs="Arial"/>
                <w:bCs/>
                <w:color w:val="000000" w:themeColor="text1"/>
                <w:kern w:val="24"/>
                <w:sz w:val="18"/>
                <w:szCs w:val="18"/>
              </w:rPr>
              <w:t>審査</w:t>
            </w:r>
            <w:r>
              <w:rPr>
                <w:rFonts w:ascii="游ゴシック" w:eastAsia="ＭＳ Ｐゴシック" w:hAnsi="Arial" w:cs="Arial" w:hint="eastAsia"/>
                <w:bCs/>
                <w:color w:val="000000" w:themeColor="text1"/>
                <w:kern w:val="24"/>
                <w:sz w:val="18"/>
                <w:szCs w:val="18"/>
              </w:rPr>
              <w:t>ポイント</w:t>
            </w:r>
            <w:r w:rsidRPr="00617CEA">
              <w:rPr>
                <w:rFonts w:ascii="游ゴシック" w:eastAsia="ＭＳ Ｐゴシック" w:hAnsi="Arial" w:cs="Arial"/>
                <w:bCs/>
                <w:color w:val="000000" w:themeColor="text1"/>
                <w:kern w:val="24"/>
                <w:sz w:val="18"/>
                <w:szCs w:val="18"/>
              </w:rPr>
              <w:t>・着眼点</w:t>
            </w:r>
          </w:p>
        </w:tc>
      </w:tr>
      <w:tr w:rsidR="00872AE8" w:rsidRPr="00045E63" w14:paraId="659353F3" w14:textId="77777777" w:rsidTr="00D73DD2">
        <w:trPr>
          <w:trHeight w:val="978"/>
        </w:trPr>
        <w:tc>
          <w:tcPr>
            <w:tcW w:w="851" w:type="dxa"/>
            <w:vMerge w:val="restart"/>
            <w:tcBorders>
              <w:top w:val="single" w:sz="8" w:space="0" w:color="000000"/>
              <w:left w:val="single" w:sz="8" w:space="0" w:color="000000"/>
              <w:right w:val="single" w:sz="8" w:space="0" w:color="000000"/>
            </w:tcBorders>
            <w:shd w:val="clear" w:color="auto" w:fill="FFFFFF"/>
            <w:tcMar>
              <w:top w:w="72" w:type="dxa"/>
              <w:left w:w="144" w:type="dxa"/>
              <w:bottom w:w="72" w:type="dxa"/>
              <w:right w:w="144" w:type="dxa"/>
            </w:tcMar>
            <w:vAlign w:val="center"/>
            <w:hideMark/>
          </w:tcPr>
          <w:p w14:paraId="6212759C" w14:textId="77777777" w:rsidR="00872AE8" w:rsidRPr="00617CEA" w:rsidRDefault="00872AE8" w:rsidP="00872AE8">
            <w:pPr>
              <w:widowControl/>
              <w:spacing w:line="180" w:lineRule="exact"/>
              <w:rPr>
                <w:rFonts w:ascii="Arial" w:eastAsia="ＭＳ Ｐゴシック" w:hAnsi="Arial" w:cs="Arial"/>
                <w:kern w:val="0"/>
                <w:sz w:val="18"/>
                <w:szCs w:val="18"/>
              </w:rPr>
            </w:pPr>
            <w:r w:rsidRPr="00617CEA">
              <w:rPr>
                <w:rFonts w:ascii="游ゴシック" w:eastAsia="ＭＳ Ｐゴシック" w:hAnsi="Arial" w:cs="Arial"/>
                <w:color w:val="000000" w:themeColor="text1"/>
                <w:kern w:val="24"/>
                <w:sz w:val="18"/>
                <w:szCs w:val="18"/>
              </w:rPr>
              <w:t>事業の企画調整及び運営</w:t>
            </w: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7936D56F" w14:textId="77777777" w:rsidR="00872AE8" w:rsidRPr="00A82B87" w:rsidRDefault="00872AE8" w:rsidP="00A82B87">
            <w:pPr>
              <w:widowControl/>
              <w:spacing w:line="200" w:lineRule="exact"/>
              <w:jc w:val="left"/>
              <w:rPr>
                <w:rFonts w:ascii="游ゴシック" w:eastAsia="ＭＳ Ｐゴシック" w:hAnsi="Arial" w:cs="Arial"/>
                <w:color w:val="000000" w:themeColor="text1"/>
                <w:kern w:val="24"/>
                <w:sz w:val="18"/>
                <w:szCs w:val="18"/>
              </w:rPr>
            </w:pPr>
            <w:r w:rsidRPr="00A82B87">
              <w:rPr>
                <w:rFonts w:ascii="游ゴシック" w:eastAsia="ＭＳ Ｐゴシック" w:hAnsi="Arial" w:cs="Arial" w:hint="eastAsia"/>
                <w:color w:val="000000" w:themeColor="text1"/>
                <w:kern w:val="24"/>
                <w:sz w:val="18"/>
                <w:szCs w:val="18"/>
              </w:rPr>
              <w:t>事業内容の妥当性</w:t>
            </w:r>
          </w:p>
          <w:p w14:paraId="47A6F584" w14:textId="4ECD26A7" w:rsidR="00872AE8" w:rsidRPr="00A82B87" w:rsidRDefault="00872AE8" w:rsidP="00A82B87">
            <w:pPr>
              <w:widowControl/>
              <w:spacing w:line="200" w:lineRule="exact"/>
              <w:jc w:val="left"/>
              <w:rPr>
                <w:rFonts w:ascii="Arial" w:eastAsia="ＭＳ Ｐゴシック" w:hAnsi="Arial" w:cs="Arial"/>
                <w:kern w:val="0"/>
                <w:sz w:val="18"/>
                <w:szCs w:val="18"/>
              </w:rPr>
            </w:pPr>
            <w:r w:rsidRPr="00A82B87">
              <w:rPr>
                <w:rFonts w:ascii="游ゴシック" w:eastAsia="ＭＳ Ｐゴシック" w:hAnsi="Arial" w:cs="Arial" w:hint="eastAsia"/>
                <w:color w:val="000000" w:themeColor="text1"/>
                <w:kern w:val="24"/>
                <w:sz w:val="18"/>
                <w:szCs w:val="18"/>
              </w:rPr>
              <w:t>（機運醸成</w:t>
            </w:r>
            <w:r w:rsidR="00D04B05">
              <w:rPr>
                <w:rFonts w:ascii="游ゴシック" w:eastAsia="ＭＳ Ｐゴシック" w:hAnsi="Arial" w:cs="Arial" w:hint="eastAsia"/>
                <w:color w:val="000000" w:themeColor="text1"/>
                <w:kern w:val="24"/>
                <w:sz w:val="18"/>
                <w:szCs w:val="18"/>
              </w:rPr>
              <w:t>及び</w:t>
            </w:r>
            <w:r w:rsidR="006C50D6" w:rsidRPr="00A72595">
              <w:rPr>
                <w:rFonts w:ascii="游ゴシック" w:eastAsia="ＭＳ Ｐゴシック" w:hAnsi="Arial" w:cs="Arial" w:hint="eastAsia"/>
                <w:kern w:val="24"/>
                <w:sz w:val="18"/>
                <w:szCs w:val="18"/>
              </w:rPr>
              <w:t>来場促進</w:t>
            </w:r>
            <w:r w:rsidRPr="00A72595">
              <w:rPr>
                <w:rFonts w:ascii="游ゴシック" w:eastAsia="ＭＳ Ｐゴシック" w:hAnsi="Arial" w:cs="Arial" w:hint="eastAsia"/>
                <w:kern w:val="24"/>
                <w:sz w:val="18"/>
                <w:szCs w:val="18"/>
              </w:rPr>
              <w:t>の効果、事業の</w:t>
            </w:r>
            <w:r w:rsidRPr="00A82B87">
              <w:rPr>
                <w:rFonts w:ascii="游ゴシック" w:eastAsia="ＭＳ Ｐゴシック" w:hAnsi="Arial" w:cs="Arial" w:hint="eastAsia"/>
                <w:color w:val="000000" w:themeColor="text1"/>
                <w:kern w:val="24"/>
                <w:sz w:val="18"/>
                <w:szCs w:val="18"/>
              </w:rPr>
              <w:t>実現可能性等）</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8EEABFD" w14:textId="77777777" w:rsidR="00245105" w:rsidRPr="00A72595" w:rsidRDefault="00245105" w:rsidP="00245105">
            <w:pPr>
              <w:widowControl/>
              <w:numPr>
                <w:ilvl w:val="0"/>
                <w:numId w:val="2"/>
              </w:numPr>
              <w:spacing w:line="180" w:lineRule="exact"/>
              <w:ind w:left="360"/>
              <w:jc w:val="left"/>
              <w:rPr>
                <w:rFonts w:ascii="游ゴシック" w:eastAsia="ＭＳ Ｐゴシック" w:hAnsi="Arial" w:cs="Arial"/>
                <w:kern w:val="24"/>
                <w:sz w:val="18"/>
                <w:szCs w:val="18"/>
              </w:rPr>
            </w:pPr>
            <w:r w:rsidRPr="00245105">
              <w:rPr>
                <w:rFonts w:ascii="游ゴシック" w:eastAsia="ＭＳ Ｐゴシック" w:hAnsi="Arial" w:cs="Arial" w:hint="eastAsia"/>
                <w:kern w:val="24"/>
                <w:sz w:val="18"/>
                <w:szCs w:val="18"/>
              </w:rPr>
              <w:t>補助事業</w:t>
            </w:r>
            <w:r w:rsidRPr="00A72595">
              <w:rPr>
                <w:rFonts w:ascii="游ゴシック" w:eastAsia="ＭＳ Ｐゴシック" w:hAnsi="Arial" w:cs="Arial" w:hint="eastAsia"/>
                <w:kern w:val="24"/>
                <w:sz w:val="18"/>
                <w:szCs w:val="18"/>
              </w:rPr>
              <w:t>の目的・趣旨を理解した内容となっているか</w:t>
            </w:r>
          </w:p>
          <w:p w14:paraId="4748D0FE" w14:textId="3FCFDADD" w:rsidR="00245105" w:rsidRPr="00A72595" w:rsidRDefault="00245105" w:rsidP="00245105">
            <w:pPr>
              <w:widowControl/>
              <w:numPr>
                <w:ilvl w:val="0"/>
                <w:numId w:val="2"/>
              </w:numPr>
              <w:spacing w:line="180" w:lineRule="exact"/>
              <w:ind w:left="360"/>
              <w:jc w:val="left"/>
              <w:rPr>
                <w:rFonts w:ascii="游ゴシック" w:eastAsia="ＭＳ Ｐゴシック" w:hAnsi="Arial" w:cs="Arial"/>
                <w:kern w:val="24"/>
                <w:sz w:val="18"/>
                <w:szCs w:val="18"/>
              </w:rPr>
            </w:pPr>
            <w:r w:rsidRPr="00A72595">
              <w:rPr>
                <w:rFonts w:ascii="游ゴシック" w:eastAsia="ＭＳ Ｐゴシック" w:hAnsi="Arial" w:cs="Arial" w:hint="eastAsia"/>
                <w:kern w:val="24"/>
                <w:sz w:val="18"/>
                <w:szCs w:val="18"/>
              </w:rPr>
              <w:t>万博</w:t>
            </w:r>
            <w:r w:rsidRPr="00A72595">
              <w:rPr>
                <w:rFonts w:ascii="游ゴシック" w:eastAsia="ＭＳ Ｐゴシック" w:hAnsi="Arial" w:cs="Arial" w:hint="eastAsia"/>
                <w:kern w:val="24"/>
                <w:sz w:val="18"/>
                <w:szCs w:val="18"/>
              </w:rPr>
              <w:t>PR</w:t>
            </w:r>
            <w:r w:rsidRPr="00A72595">
              <w:rPr>
                <w:rFonts w:ascii="游ゴシック" w:eastAsia="ＭＳ Ｐゴシック" w:hAnsi="Arial" w:cs="Arial" w:hint="eastAsia"/>
                <w:kern w:val="24"/>
                <w:sz w:val="18"/>
                <w:szCs w:val="18"/>
              </w:rPr>
              <w:t>の手法・内容等が具体的かつ機運醸成</w:t>
            </w:r>
            <w:r w:rsidR="00D04B05">
              <w:rPr>
                <w:rFonts w:ascii="游ゴシック" w:eastAsia="ＭＳ Ｐゴシック" w:hAnsi="Arial" w:cs="Arial" w:hint="eastAsia"/>
                <w:kern w:val="24"/>
                <w:sz w:val="18"/>
                <w:szCs w:val="18"/>
              </w:rPr>
              <w:t>及び</w:t>
            </w:r>
            <w:r w:rsidRPr="00A72595">
              <w:rPr>
                <w:rFonts w:ascii="游ゴシック" w:eastAsia="ＭＳ Ｐゴシック" w:hAnsi="Arial" w:cs="Arial" w:hint="eastAsia"/>
                <w:kern w:val="24"/>
                <w:sz w:val="18"/>
                <w:szCs w:val="18"/>
              </w:rPr>
              <w:t>来場促進に効果の高い事業内容となっているか</w:t>
            </w:r>
          </w:p>
          <w:p w14:paraId="5CE52FE7" w14:textId="77777777" w:rsidR="00686107" w:rsidRDefault="00245105" w:rsidP="00245105">
            <w:pPr>
              <w:widowControl/>
              <w:spacing w:line="180" w:lineRule="exact"/>
              <w:ind w:firstLineChars="200" w:firstLine="360"/>
              <w:jc w:val="left"/>
              <w:rPr>
                <w:rFonts w:ascii="ＭＳ Ｐゴシック" w:eastAsia="ＭＳ Ｐゴシック" w:hAnsi="ＭＳ Ｐゴシック" w:cs="Arial"/>
                <w:kern w:val="24"/>
                <w:sz w:val="18"/>
                <w:szCs w:val="18"/>
              </w:rPr>
            </w:pPr>
            <w:r w:rsidRPr="00A72595">
              <w:rPr>
                <w:rFonts w:ascii="游ゴシック" w:eastAsia="ＭＳ Ｐゴシック" w:hAnsi="Arial" w:cs="Arial" w:hint="eastAsia"/>
                <w:kern w:val="24"/>
                <w:sz w:val="18"/>
                <w:szCs w:val="18"/>
              </w:rPr>
              <w:t>※区分</w:t>
            </w:r>
            <w:r w:rsidRPr="00A72595">
              <w:rPr>
                <w:rFonts w:ascii="ＭＳ Ｐゴシック" w:eastAsia="ＭＳ Ｐゴシック" w:hAnsi="ＭＳ Ｐゴシック" w:cs="Arial" w:hint="eastAsia"/>
                <w:kern w:val="24"/>
                <w:sz w:val="18"/>
                <w:szCs w:val="18"/>
              </w:rPr>
              <w:t>２（補助上限額100万円）については、イベントを構成する要素の概ね半分以上</w:t>
            </w:r>
          </w:p>
          <w:p w14:paraId="71237B77" w14:textId="77777777" w:rsidR="00686107" w:rsidRDefault="00686107" w:rsidP="00686107">
            <w:pPr>
              <w:widowControl/>
              <w:spacing w:line="180" w:lineRule="exact"/>
              <w:ind w:firstLineChars="300" w:firstLine="540"/>
              <w:jc w:val="left"/>
              <w:rPr>
                <w:rFonts w:ascii="ＭＳ Ｐゴシック" w:eastAsia="ＭＳ Ｐゴシック" w:hAnsi="ＭＳ Ｐゴシック" w:cs="Arial"/>
                <w:kern w:val="24"/>
                <w:sz w:val="18"/>
                <w:szCs w:val="18"/>
              </w:rPr>
            </w:pPr>
            <w:r>
              <w:rPr>
                <w:rFonts w:ascii="ＭＳ Ｐゴシック" w:eastAsia="ＭＳ Ｐゴシック" w:hAnsi="ＭＳ Ｐゴシック" w:cs="Arial" w:hint="eastAsia"/>
                <w:kern w:val="24"/>
                <w:sz w:val="18"/>
                <w:szCs w:val="18"/>
              </w:rPr>
              <w:t>（事業費ベース）</w:t>
            </w:r>
            <w:r w:rsidR="00245105" w:rsidRPr="00A72595">
              <w:rPr>
                <w:rFonts w:ascii="ＭＳ Ｐゴシック" w:eastAsia="ＭＳ Ｐゴシック" w:hAnsi="ＭＳ Ｐゴシック" w:cs="Arial" w:hint="eastAsia"/>
                <w:kern w:val="24"/>
                <w:sz w:val="18"/>
                <w:szCs w:val="18"/>
              </w:rPr>
              <w:t>が大阪・関西万博のPRや魅力を発信するものと認められ、イベント</w:t>
            </w:r>
          </w:p>
          <w:p w14:paraId="0259694C" w14:textId="79447D63" w:rsidR="00245105" w:rsidRPr="00686107" w:rsidRDefault="00245105" w:rsidP="00686107">
            <w:pPr>
              <w:widowControl/>
              <w:spacing w:line="180" w:lineRule="exact"/>
              <w:ind w:firstLineChars="300" w:firstLine="540"/>
              <w:jc w:val="left"/>
              <w:rPr>
                <w:rFonts w:ascii="ＭＳ Ｐゴシック" w:eastAsia="ＭＳ Ｐゴシック" w:hAnsi="ＭＳ Ｐゴシック" w:cs="Arial"/>
                <w:kern w:val="24"/>
                <w:sz w:val="18"/>
                <w:szCs w:val="18"/>
              </w:rPr>
            </w:pPr>
            <w:r w:rsidRPr="00A72595">
              <w:rPr>
                <w:rFonts w:ascii="ＭＳ Ｐゴシック" w:eastAsia="ＭＳ Ｐゴシック" w:hAnsi="ＭＳ Ｐゴシック" w:cs="Arial" w:hint="eastAsia"/>
                <w:kern w:val="24"/>
                <w:sz w:val="18"/>
                <w:szCs w:val="18"/>
              </w:rPr>
              <w:t>全体を通し万博の機運醸成</w:t>
            </w:r>
            <w:r w:rsidR="00B910DB">
              <w:rPr>
                <w:rFonts w:ascii="ＭＳ Ｐゴシック" w:eastAsia="ＭＳ Ｐゴシック" w:hAnsi="ＭＳ Ｐゴシック" w:cs="Arial" w:hint="eastAsia"/>
                <w:kern w:val="24"/>
                <w:sz w:val="18"/>
                <w:szCs w:val="18"/>
              </w:rPr>
              <w:t>及び</w:t>
            </w:r>
            <w:r w:rsidRPr="00A72595">
              <w:rPr>
                <w:rFonts w:ascii="ＭＳ Ｐゴシック" w:eastAsia="ＭＳ Ｐゴシック" w:hAnsi="ＭＳ Ｐゴシック" w:cs="Arial" w:hint="eastAsia"/>
                <w:kern w:val="24"/>
                <w:sz w:val="18"/>
                <w:szCs w:val="18"/>
              </w:rPr>
              <w:t>来場促進に効果の高い事業内容となっている</w:t>
            </w:r>
            <w:r w:rsidRPr="00A72595">
              <w:rPr>
                <w:rFonts w:ascii="游ゴシック" w:eastAsia="ＭＳ Ｐゴシック" w:hAnsi="Arial" w:cs="Arial" w:hint="eastAsia"/>
                <w:kern w:val="24"/>
                <w:sz w:val="18"/>
                <w:szCs w:val="18"/>
              </w:rPr>
              <w:t>か</w:t>
            </w:r>
          </w:p>
          <w:p w14:paraId="3B294B12" w14:textId="77777777" w:rsidR="00245105" w:rsidRPr="00A72595" w:rsidRDefault="00245105" w:rsidP="00245105">
            <w:pPr>
              <w:widowControl/>
              <w:numPr>
                <w:ilvl w:val="0"/>
                <w:numId w:val="2"/>
              </w:numPr>
              <w:spacing w:line="180" w:lineRule="exact"/>
              <w:ind w:left="360"/>
              <w:jc w:val="left"/>
              <w:rPr>
                <w:rFonts w:ascii="游ゴシック" w:eastAsia="ＭＳ Ｐゴシック" w:hAnsi="Arial" w:cs="Arial"/>
                <w:kern w:val="24"/>
                <w:sz w:val="18"/>
                <w:szCs w:val="18"/>
              </w:rPr>
            </w:pPr>
            <w:r w:rsidRPr="00A72595">
              <w:rPr>
                <w:rFonts w:ascii="游ゴシック" w:eastAsia="ＭＳ Ｐゴシック" w:hAnsi="Arial" w:cs="Arial" w:hint="eastAsia"/>
                <w:kern w:val="24"/>
                <w:sz w:val="18"/>
                <w:szCs w:val="18"/>
              </w:rPr>
              <w:t>事業実施が確実な時期・場所・手法・財源等の事業計画になっているか</w:t>
            </w:r>
          </w:p>
          <w:p w14:paraId="3A31CFCD" w14:textId="77777777" w:rsidR="00245105" w:rsidRPr="00A72595" w:rsidRDefault="00245105" w:rsidP="00245105">
            <w:pPr>
              <w:widowControl/>
              <w:numPr>
                <w:ilvl w:val="0"/>
                <w:numId w:val="2"/>
              </w:numPr>
              <w:spacing w:line="180" w:lineRule="exact"/>
              <w:ind w:left="360"/>
              <w:jc w:val="left"/>
              <w:rPr>
                <w:rFonts w:ascii="游ゴシック" w:eastAsia="ＭＳ Ｐゴシック" w:hAnsi="Arial" w:cs="Arial"/>
                <w:kern w:val="24"/>
                <w:sz w:val="18"/>
                <w:szCs w:val="18"/>
              </w:rPr>
            </w:pPr>
            <w:r w:rsidRPr="00A72595">
              <w:rPr>
                <w:rFonts w:ascii="游ゴシック" w:eastAsia="ＭＳ Ｐゴシック" w:hAnsi="Arial" w:cs="Arial" w:hint="eastAsia"/>
                <w:kern w:val="24"/>
                <w:sz w:val="18"/>
                <w:szCs w:val="18"/>
              </w:rPr>
              <w:t>事業目的を達成しうる企画力、実行力を備えているか</w:t>
            </w:r>
          </w:p>
          <w:p w14:paraId="23FDC949" w14:textId="77777777" w:rsidR="00245105" w:rsidRPr="00A72595" w:rsidRDefault="00245105" w:rsidP="00245105">
            <w:pPr>
              <w:widowControl/>
              <w:numPr>
                <w:ilvl w:val="0"/>
                <w:numId w:val="2"/>
              </w:numPr>
              <w:spacing w:line="180" w:lineRule="exact"/>
              <w:ind w:left="360"/>
              <w:jc w:val="left"/>
              <w:rPr>
                <w:rFonts w:ascii="游ゴシック" w:eastAsia="ＭＳ Ｐゴシック" w:hAnsi="Arial" w:cs="Arial"/>
                <w:kern w:val="24"/>
                <w:sz w:val="18"/>
                <w:szCs w:val="18"/>
              </w:rPr>
            </w:pPr>
            <w:r w:rsidRPr="00A72595">
              <w:rPr>
                <w:rFonts w:ascii="游ゴシック" w:eastAsia="ＭＳ Ｐゴシック" w:hAnsi="Arial" w:cs="Arial" w:hint="eastAsia"/>
                <w:kern w:val="24"/>
                <w:sz w:val="18"/>
                <w:szCs w:val="18"/>
              </w:rPr>
              <w:t>他のイベント等事業との相乗効果を図る工夫があるか</w:t>
            </w:r>
          </w:p>
          <w:p w14:paraId="002D5144" w14:textId="7E6FFE4E" w:rsidR="00872AE8" w:rsidRPr="00587BBF" w:rsidRDefault="00245105" w:rsidP="00245105">
            <w:pPr>
              <w:widowControl/>
              <w:numPr>
                <w:ilvl w:val="0"/>
                <w:numId w:val="2"/>
              </w:numPr>
              <w:spacing w:line="180" w:lineRule="exact"/>
              <w:ind w:left="360"/>
              <w:jc w:val="left"/>
              <w:rPr>
                <w:rFonts w:ascii="Arial" w:eastAsia="ＭＳ Ｐゴシック" w:hAnsi="Arial" w:cs="Arial"/>
                <w:kern w:val="0"/>
                <w:sz w:val="18"/>
                <w:szCs w:val="18"/>
              </w:rPr>
            </w:pPr>
            <w:r w:rsidRPr="00A72595">
              <w:rPr>
                <w:rFonts w:ascii="游ゴシック" w:eastAsia="ＭＳ Ｐゴシック" w:hAnsi="Arial" w:cs="Arial" w:hint="eastAsia"/>
                <w:kern w:val="24"/>
                <w:sz w:val="18"/>
                <w:szCs w:val="18"/>
              </w:rPr>
              <w:t>万博の機運醸成</w:t>
            </w:r>
            <w:r w:rsidR="00B910DB">
              <w:rPr>
                <w:rFonts w:ascii="游ゴシック" w:eastAsia="ＭＳ Ｐゴシック" w:hAnsi="Arial" w:cs="Arial" w:hint="eastAsia"/>
                <w:kern w:val="24"/>
                <w:sz w:val="18"/>
                <w:szCs w:val="18"/>
              </w:rPr>
              <w:t>及び</w:t>
            </w:r>
            <w:r w:rsidRPr="00A72595">
              <w:rPr>
                <w:rFonts w:ascii="游ゴシック" w:eastAsia="ＭＳ Ｐゴシック" w:hAnsi="Arial" w:cs="Arial" w:hint="eastAsia"/>
                <w:kern w:val="24"/>
                <w:sz w:val="18"/>
                <w:szCs w:val="18"/>
              </w:rPr>
              <w:t>来場促進に</w:t>
            </w:r>
            <w:r w:rsidRPr="00245105">
              <w:rPr>
                <w:rFonts w:ascii="游ゴシック" w:eastAsia="ＭＳ Ｐゴシック" w:hAnsi="Arial" w:cs="Arial" w:hint="eastAsia"/>
                <w:kern w:val="24"/>
                <w:sz w:val="18"/>
                <w:szCs w:val="18"/>
              </w:rPr>
              <w:t>かかる効果が適正に検証できるようになっているか</w:t>
            </w:r>
          </w:p>
        </w:tc>
      </w:tr>
      <w:tr w:rsidR="00872AE8" w:rsidRPr="00045E63" w14:paraId="574086F6" w14:textId="77777777" w:rsidTr="00D73DD2">
        <w:trPr>
          <w:trHeight w:val="467"/>
        </w:trPr>
        <w:tc>
          <w:tcPr>
            <w:tcW w:w="851" w:type="dxa"/>
            <w:vMerge/>
            <w:tcBorders>
              <w:left w:val="single" w:sz="8" w:space="0" w:color="000000"/>
              <w:bottom w:val="single" w:sz="8" w:space="0" w:color="000000"/>
              <w:right w:val="single" w:sz="8" w:space="0" w:color="000000"/>
            </w:tcBorders>
            <w:shd w:val="clear" w:color="auto" w:fill="FFFFFF"/>
            <w:vAlign w:val="center"/>
            <w:hideMark/>
          </w:tcPr>
          <w:p w14:paraId="61A3B70F" w14:textId="77777777" w:rsidR="00872AE8" w:rsidRPr="00617CEA" w:rsidRDefault="00872AE8" w:rsidP="00532C0A">
            <w:pPr>
              <w:widowControl/>
              <w:spacing w:line="180" w:lineRule="exact"/>
              <w:jc w:val="left"/>
              <w:rPr>
                <w:rFonts w:ascii="Arial" w:eastAsia="ＭＳ Ｐゴシック" w:hAnsi="Arial" w:cs="Arial"/>
                <w:kern w:val="0"/>
                <w:sz w:val="18"/>
                <w:szCs w:val="18"/>
              </w:rPr>
            </w:pPr>
          </w:p>
        </w:tc>
        <w:tc>
          <w:tcPr>
            <w:tcW w:w="1842"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60B2A24C" w14:textId="77777777" w:rsidR="00872AE8" w:rsidRPr="00617CEA" w:rsidRDefault="00872AE8" w:rsidP="00532C0A">
            <w:pPr>
              <w:widowControl/>
              <w:spacing w:line="180" w:lineRule="exact"/>
              <w:jc w:val="left"/>
              <w:rPr>
                <w:rFonts w:ascii="Arial" w:eastAsia="ＭＳ Ｐゴシック" w:hAnsi="Arial" w:cs="Arial"/>
                <w:kern w:val="0"/>
                <w:sz w:val="18"/>
                <w:szCs w:val="18"/>
              </w:rPr>
            </w:pPr>
            <w:r w:rsidRPr="00617CEA">
              <w:rPr>
                <w:rFonts w:ascii="游ゴシック" w:eastAsia="ＭＳ Ｐゴシック" w:hAnsi="Arial" w:cs="Arial"/>
                <w:color w:val="000000" w:themeColor="text1"/>
                <w:kern w:val="24"/>
                <w:sz w:val="18"/>
                <w:szCs w:val="18"/>
              </w:rPr>
              <w:t>集客数</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4009345F" w14:textId="53DDDF8D" w:rsidR="00872AE8" w:rsidRPr="00245105" w:rsidRDefault="00872AE8" w:rsidP="0079303D">
            <w:pPr>
              <w:widowControl/>
              <w:numPr>
                <w:ilvl w:val="0"/>
                <w:numId w:val="2"/>
              </w:numPr>
              <w:spacing w:line="180" w:lineRule="exact"/>
              <w:ind w:left="357" w:hanging="357"/>
              <w:rPr>
                <w:rFonts w:ascii="ＭＳ Ｐゴシック" w:eastAsia="ＭＳ Ｐゴシック" w:hAnsi="ＭＳ Ｐゴシック" w:cs="Arial"/>
                <w:color w:val="000000" w:themeColor="text1"/>
                <w:kern w:val="24"/>
                <w:sz w:val="18"/>
                <w:szCs w:val="18"/>
              </w:rPr>
            </w:pPr>
            <w:r w:rsidRPr="00245105">
              <w:rPr>
                <w:rFonts w:ascii="ＭＳ Ｐゴシック" w:eastAsia="ＭＳ Ｐゴシック" w:hAnsi="ＭＳ Ｐゴシック" w:cs="Arial" w:hint="eastAsia"/>
                <w:color w:val="000000" w:themeColor="text1"/>
                <w:kern w:val="24"/>
                <w:sz w:val="18"/>
                <w:szCs w:val="18"/>
              </w:rPr>
              <w:t>府域全体での万博の機運醸成</w:t>
            </w:r>
            <w:r w:rsidR="007C32B3">
              <w:rPr>
                <w:rFonts w:ascii="ＭＳ Ｐゴシック" w:eastAsia="ＭＳ Ｐゴシック" w:hAnsi="ＭＳ Ｐゴシック" w:cs="Arial" w:hint="eastAsia"/>
                <w:color w:val="000000" w:themeColor="text1"/>
                <w:kern w:val="24"/>
                <w:sz w:val="18"/>
                <w:szCs w:val="18"/>
              </w:rPr>
              <w:t>及び</w:t>
            </w:r>
            <w:r w:rsidR="00F72068" w:rsidRPr="00A72595">
              <w:rPr>
                <w:rFonts w:ascii="ＭＳ Ｐゴシック" w:eastAsia="ＭＳ Ｐゴシック" w:hAnsi="ＭＳ Ｐゴシック" w:cs="Arial" w:hint="eastAsia"/>
                <w:kern w:val="24"/>
                <w:sz w:val="18"/>
                <w:szCs w:val="18"/>
              </w:rPr>
              <w:t>来場促進</w:t>
            </w:r>
            <w:r w:rsidRPr="00245105">
              <w:rPr>
                <w:rFonts w:ascii="ＭＳ Ｐゴシック" w:eastAsia="ＭＳ Ｐゴシック" w:hAnsi="ＭＳ Ｐゴシック" w:cs="Arial" w:hint="eastAsia"/>
                <w:color w:val="000000" w:themeColor="text1"/>
                <w:kern w:val="24"/>
                <w:sz w:val="18"/>
                <w:szCs w:val="18"/>
              </w:rPr>
              <w:t>に向け、ターゲティングを考えた取組みとなっているか</w:t>
            </w:r>
          </w:p>
          <w:p w14:paraId="7B7A3A59" w14:textId="77777777" w:rsidR="00872AE8" w:rsidRPr="00245105" w:rsidRDefault="00872AE8" w:rsidP="0079303D">
            <w:pPr>
              <w:widowControl/>
              <w:numPr>
                <w:ilvl w:val="0"/>
                <w:numId w:val="2"/>
              </w:numPr>
              <w:spacing w:line="180" w:lineRule="exact"/>
              <w:ind w:left="357" w:hanging="357"/>
              <w:rPr>
                <w:rFonts w:ascii="ＭＳ Ｐゴシック" w:eastAsia="ＭＳ Ｐゴシック" w:hAnsi="ＭＳ Ｐゴシック" w:cs="Arial"/>
                <w:color w:val="000000" w:themeColor="text1"/>
                <w:kern w:val="24"/>
                <w:sz w:val="18"/>
                <w:szCs w:val="18"/>
              </w:rPr>
            </w:pPr>
            <w:r w:rsidRPr="00245105">
              <w:rPr>
                <w:rFonts w:ascii="ＭＳ Ｐゴシック" w:eastAsia="ＭＳ Ｐゴシック" w:hAnsi="ＭＳ Ｐゴシック" w:cs="Arial" w:hint="eastAsia"/>
                <w:color w:val="000000" w:themeColor="text1"/>
                <w:kern w:val="24"/>
                <w:sz w:val="18"/>
                <w:szCs w:val="18"/>
              </w:rPr>
              <w:t>イベント規模や、そのターゲット等から集客見込数を適切に見込んでいるか（より多くの集客が見込まれるか）</w:t>
            </w:r>
          </w:p>
          <w:p w14:paraId="3C2AF688" w14:textId="70A62744" w:rsidR="00245105" w:rsidRPr="00A72595" w:rsidRDefault="00245105" w:rsidP="00245105">
            <w:pPr>
              <w:widowControl/>
              <w:spacing w:line="180" w:lineRule="exact"/>
              <w:ind w:left="357"/>
              <w:rPr>
                <w:rFonts w:ascii="ＭＳ Ｐゴシック" w:eastAsia="ＭＳ Ｐゴシック" w:hAnsi="ＭＳ Ｐゴシック" w:cs="Arial"/>
                <w:color w:val="000000" w:themeColor="text1"/>
                <w:kern w:val="24"/>
                <w:sz w:val="18"/>
                <w:szCs w:val="18"/>
              </w:rPr>
            </w:pPr>
            <w:r w:rsidRPr="00A72595">
              <w:rPr>
                <w:rFonts w:ascii="ＭＳ Ｐゴシック" w:eastAsia="ＭＳ Ｐゴシック" w:hAnsi="ＭＳ Ｐゴシック" w:cs="Arial" w:hint="eastAsia"/>
                <w:kern w:val="24"/>
                <w:sz w:val="18"/>
                <w:szCs w:val="18"/>
              </w:rPr>
              <w:t>※区分２（補助上限額100万円）については、概ね3,000人以上となっているか</w:t>
            </w:r>
          </w:p>
        </w:tc>
      </w:tr>
      <w:tr w:rsidR="00EA0216" w:rsidRPr="00045E63" w14:paraId="3B0E5328" w14:textId="77777777" w:rsidTr="00D73DD2">
        <w:trPr>
          <w:trHeight w:val="381"/>
        </w:trPr>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003C8E39" w14:textId="42A2EE53" w:rsidR="006C50D6" w:rsidRDefault="00EA0216" w:rsidP="00532C0A">
            <w:pPr>
              <w:widowControl/>
              <w:spacing w:line="180" w:lineRule="exact"/>
              <w:jc w:val="left"/>
              <w:rPr>
                <w:rFonts w:ascii="游ゴシック" w:eastAsia="ＭＳ Ｐゴシック" w:hAnsi="Arial" w:cs="Arial"/>
                <w:color w:val="000000" w:themeColor="text1"/>
                <w:kern w:val="24"/>
                <w:sz w:val="18"/>
                <w:szCs w:val="18"/>
              </w:rPr>
            </w:pPr>
            <w:r w:rsidRPr="00617CEA">
              <w:rPr>
                <w:rFonts w:ascii="游ゴシック" w:eastAsia="ＭＳ Ｐゴシック" w:hAnsi="Arial" w:cs="Arial"/>
                <w:color w:val="000000" w:themeColor="text1"/>
                <w:kern w:val="24"/>
                <w:sz w:val="18"/>
                <w:szCs w:val="18"/>
              </w:rPr>
              <w:t>万博機運醸</w:t>
            </w:r>
            <w:r w:rsidRPr="00A72595">
              <w:rPr>
                <w:rFonts w:ascii="游ゴシック" w:eastAsia="ＭＳ Ｐゴシック" w:hAnsi="Arial" w:cs="Arial"/>
                <w:kern w:val="24"/>
                <w:sz w:val="18"/>
                <w:szCs w:val="18"/>
              </w:rPr>
              <w:t>成</w:t>
            </w:r>
            <w:r w:rsidR="00D04B05">
              <w:rPr>
                <w:rFonts w:ascii="游ゴシック" w:eastAsia="ＭＳ Ｐゴシック" w:hAnsi="Arial" w:cs="Arial" w:hint="eastAsia"/>
                <w:kern w:val="24"/>
                <w:sz w:val="18"/>
                <w:szCs w:val="18"/>
              </w:rPr>
              <w:t>及び</w:t>
            </w:r>
            <w:r w:rsidR="006C50D6" w:rsidRPr="00A72595">
              <w:rPr>
                <w:rFonts w:ascii="游ゴシック" w:eastAsia="ＭＳ Ｐゴシック" w:hAnsi="Arial" w:cs="Arial" w:hint="eastAsia"/>
                <w:kern w:val="24"/>
                <w:sz w:val="18"/>
                <w:szCs w:val="18"/>
              </w:rPr>
              <w:t>来場促進</w:t>
            </w:r>
            <w:r w:rsidRPr="00A72595">
              <w:rPr>
                <w:rFonts w:ascii="游ゴシック" w:eastAsia="ＭＳ Ｐゴシック" w:hAnsi="Arial" w:cs="Arial"/>
                <w:kern w:val="24"/>
                <w:sz w:val="18"/>
                <w:szCs w:val="18"/>
              </w:rPr>
              <w:t>の</w:t>
            </w:r>
          </w:p>
          <w:p w14:paraId="7E947503" w14:textId="2E28C204" w:rsidR="00EA0216" w:rsidRPr="006C50D6" w:rsidRDefault="00EA0216" w:rsidP="00532C0A">
            <w:pPr>
              <w:widowControl/>
              <w:spacing w:line="180" w:lineRule="exact"/>
              <w:jc w:val="left"/>
              <w:rPr>
                <w:rFonts w:ascii="游ゴシック" w:eastAsia="ＭＳ Ｐゴシック" w:hAnsi="Arial" w:cs="Arial"/>
                <w:color w:val="000000" w:themeColor="text1"/>
                <w:kern w:val="24"/>
                <w:sz w:val="18"/>
                <w:szCs w:val="18"/>
              </w:rPr>
            </w:pPr>
            <w:r w:rsidRPr="00617CEA">
              <w:rPr>
                <w:rFonts w:ascii="游ゴシック" w:eastAsia="ＭＳ Ｐゴシック" w:hAnsi="Arial" w:cs="Arial"/>
                <w:color w:val="000000" w:themeColor="text1"/>
                <w:kern w:val="24"/>
                <w:sz w:val="18"/>
                <w:szCs w:val="18"/>
              </w:rPr>
              <w:t>ための戦略的な広報</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05A005C" w14:textId="77777777" w:rsidR="0079303D" w:rsidRPr="0079303D" w:rsidRDefault="0079303D" w:rsidP="0079303D">
            <w:pPr>
              <w:widowControl/>
              <w:numPr>
                <w:ilvl w:val="0"/>
                <w:numId w:val="2"/>
              </w:numPr>
              <w:spacing w:line="180" w:lineRule="exact"/>
              <w:ind w:left="357" w:hanging="357"/>
              <w:rPr>
                <w:rFonts w:ascii="游ゴシック" w:eastAsia="ＭＳ Ｐゴシック" w:hAnsi="Arial" w:cs="Arial"/>
                <w:color w:val="000000" w:themeColor="text1"/>
                <w:kern w:val="24"/>
                <w:sz w:val="18"/>
                <w:szCs w:val="18"/>
              </w:rPr>
            </w:pPr>
            <w:r w:rsidRPr="0079303D">
              <w:rPr>
                <w:rFonts w:ascii="游ゴシック" w:eastAsia="ＭＳ Ｐゴシック" w:hAnsi="Arial" w:cs="Arial" w:hint="eastAsia"/>
                <w:color w:val="000000" w:themeColor="text1"/>
                <w:kern w:val="24"/>
                <w:sz w:val="18"/>
                <w:szCs w:val="18"/>
              </w:rPr>
              <w:t>広くメディア等に取り上げられるよう、戦略的に広報を行っているか（広報計画等を作成し、事業の内容を広報しているか）</w:t>
            </w:r>
          </w:p>
          <w:p w14:paraId="37CC7E19" w14:textId="77777777" w:rsidR="00EA0216" w:rsidRPr="0079303D" w:rsidRDefault="0079303D" w:rsidP="0079303D">
            <w:pPr>
              <w:widowControl/>
              <w:numPr>
                <w:ilvl w:val="0"/>
                <w:numId w:val="2"/>
              </w:numPr>
              <w:spacing w:line="180" w:lineRule="exact"/>
              <w:ind w:left="357" w:hanging="357"/>
              <w:rPr>
                <w:rFonts w:ascii="游ゴシック" w:eastAsia="ＭＳ Ｐゴシック" w:hAnsi="Arial" w:cs="Arial"/>
                <w:color w:val="000000" w:themeColor="text1"/>
                <w:kern w:val="24"/>
                <w:sz w:val="18"/>
                <w:szCs w:val="18"/>
              </w:rPr>
            </w:pPr>
            <w:r w:rsidRPr="0079303D">
              <w:rPr>
                <w:rFonts w:ascii="游ゴシック" w:eastAsia="ＭＳ Ｐゴシック" w:hAnsi="Arial" w:cs="Arial" w:hint="eastAsia"/>
                <w:color w:val="000000" w:themeColor="text1"/>
                <w:kern w:val="24"/>
                <w:sz w:val="18"/>
                <w:szCs w:val="18"/>
              </w:rPr>
              <w:t>ターゲットにあった効果的・効率的な広報媒体を使っているか</w:t>
            </w:r>
          </w:p>
        </w:tc>
      </w:tr>
      <w:tr w:rsidR="00EA0216" w:rsidRPr="00045E63" w14:paraId="7E54465F" w14:textId="77777777" w:rsidTr="00D73DD2">
        <w:trPr>
          <w:trHeight w:val="205"/>
        </w:trPr>
        <w:tc>
          <w:tcPr>
            <w:tcW w:w="2693" w:type="dxa"/>
            <w:gridSpan w:val="2"/>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2F9909B6" w14:textId="77777777" w:rsidR="00EA0216" w:rsidRPr="00617CEA" w:rsidRDefault="00EA0216" w:rsidP="00532C0A">
            <w:pPr>
              <w:widowControl/>
              <w:spacing w:line="180" w:lineRule="exact"/>
              <w:jc w:val="left"/>
              <w:rPr>
                <w:rFonts w:ascii="Arial" w:eastAsia="ＭＳ Ｐゴシック" w:hAnsi="Arial" w:cs="Arial"/>
                <w:kern w:val="0"/>
                <w:sz w:val="18"/>
                <w:szCs w:val="18"/>
              </w:rPr>
            </w:pPr>
            <w:r w:rsidRPr="00617CEA">
              <w:rPr>
                <w:rFonts w:ascii="游ゴシック" w:eastAsia="ＭＳ Ｐゴシック" w:hAnsi="Arial" w:cs="Arial"/>
                <w:color w:val="000000" w:themeColor="text1"/>
                <w:kern w:val="24"/>
                <w:sz w:val="18"/>
                <w:szCs w:val="18"/>
              </w:rPr>
              <w:t>優先順位</w:t>
            </w:r>
          </w:p>
        </w:tc>
        <w:tc>
          <w:tcPr>
            <w:tcW w:w="723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14:paraId="1D165F57" w14:textId="77777777" w:rsidR="00EA0216" w:rsidRPr="00E20911" w:rsidRDefault="00EA0216" w:rsidP="0079303D">
            <w:pPr>
              <w:widowControl/>
              <w:numPr>
                <w:ilvl w:val="0"/>
                <w:numId w:val="2"/>
              </w:numPr>
              <w:spacing w:line="180" w:lineRule="exact"/>
              <w:ind w:left="357" w:hanging="357"/>
              <w:rPr>
                <w:rFonts w:ascii="游ゴシック" w:eastAsia="ＭＳ Ｐゴシック" w:hAnsi="Arial" w:cs="Arial"/>
                <w:color w:val="000000" w:themeColor="text1"/>
                <w:kern w:val="24"/>
                <w:sz w:val="18"/>
                <w:szCs w:val="18"/>
              </w:rPr>
            </w:pPr>
            <w:r w:rsidRPr="00617CEA">
              <w:rPr>
                <w:rFonts w:ascii="游ゴシック" w:eastAsia="ＭＳ Ｐゴシック" w:hAnsi="Arial" w:cs="Arial"/>
                <w:color w:val="000000" w:themeColor="text1"/>
                <w:kern w:val="24"/>
                <w:sz w:val="18"/>
                <w:szCs w:val="18"/>
              </w:rPr>
              <w:t>申請市町村内での申請事業の優先順位</w:t>
            </w:r>
          </w:p>
        </w:tc>
      </w:tr>
    </w:tbl>
    <w:p w14:paraId="35408479" w14:textId="77777777" w:rsidR="007C32B3" w:rsidRDefault="007C32B3" w:rsidP="00A93E38">
      <w:pPr>
        <w:spacing w:beforeLines="50" w:before="180"/>
      </w:pPr>
    </w:p>
    <w:p w14:paraId="4FD53869" w14:textId="23E8CE56" w:rsidR="00A93E38" w:rsidRPr="00BC77E9" w:rsidRDefault="00881778" w:rsidP="00A93E38">
      <w:pPr>
        <w:spacing w:beforeLines="50" w:before="180"/>
      </w:pPr>
      <w:r w:rsidRPr="00BC77E9">
        <w:rPr>
          <w:rFonts w:hint="eastAsia"/>
        </w:rPr>
        <w:t>（２）</w:t>
      </w:r>
      <w:r w:rsidR="00A93E38" w:rsidRPr="00BC77E9">
        <w:rPr>
          <w:rFonts w:hint="eastAsia"/>
        </w:rPr>
        <w:t>交付</w:t>
      </w:r>
      <w:r w:rsidR="00897805" w:rsidRPr="00BC77E9">
        <w:rPr>
          <w:rFonts w:hint="eastAsia"/>
        </w:rPr>
        <w:t>及び</w:t>
      </w:r>
      <w:r w:rsidR="00F54CF7">
        <w:rPr>
          <w:rFonts w:hint="eastAsia"/>
        </w:rPr>
        <w:t>不交付の</w:t>
      </w:r>
      <w:r w:rsidR="00897805" w:rsidRPr="00BC77E9">
        <w:rPr>
          <w:rFonts w:hint="eastAsia"/>
        </w:rPr>
        <w:t>通知</w:t>
      </w:r>
    </w:p>
    <w:p w14:paraId="41E1F867" w14:textId="77777777" w:rsidR="00AB6EF3" w:rsidRPr="008E5B07" w:rsidRDefault="00897805" w:rsidP="00BC77E9">
      <w:pPr>
        <w:ind w:firstLineChars="100" w:firstLine="210"/>
      </w:pPr>
      <w:r>
        <w:rPr>
          <w:rFonts w:hint="eastAsia"/>
        </w:rPr>
        <w:t>審査により</w:t>
      </w:r>
      <w:r w:rsidRPr="00897805">
        <w:rPr>
          <w:rFonts w:hint="eastAsia"/>
        </w:rPr>
        <w:t>補助金を交付することが適当であると認められた場合は</w:t>
      </w:r>
      <w:r>
        <w:rPr>
          <w:rFonts w:hint="eastAsia"/>
        </w:rPr>
        <w:t>、補助金の交付の決定を行い、補助事業者に通知します</w:t>
      </w:r>
      <w:r w:rsidR="00A93E38" w:rsidRPr="00A93E38">
        <w:rPr>
          <w:rFonts w:hint="eastAsia"/>
        </w:rPr>
        <w:t>。</w:t>
      </w:r>
      <w:r w:rsidR="00F54CF7">
        <w:rPr>
          <w:rFonts w:hint="eastAsia"/>
        </w:rPr>
        <w:t>また、</w:t>
      </w:r>
      <w:r w:rsidR="008F354C">
        <w:rPr>
          <w:rFonts w:hint="eastAsia"/>
        </w:rPr>
        <w:t>審査の結果、不交付</w:t>
      </w:r>
      <w:r w:rsidR="004203E5">
        <w:rPr>
          <w:rFonts w:hint="eastAsia"/>
        </w:rPr>
        <w:t>となった</w:t>
      </w:r>
      <w:r w:rsidR="00F54CF7">
        <w:rPr>
          <w:rFonts w:hint="eastAsia"/>
        </w:rPr>
        <w:t>場合も通知します。</w:t>
      </w:r>
    </w:p>
    <w:p w14:paraId="6DD5C8F6" w14:textId="77777777" w:rsidR="007C32B3" w:rsidRPr="008E5B07" w:rsidRDefault="007C32B3" w:rsidP="00DE554F"/>
    <w:p w14:paraId="3B9D6AD5" w14:textId="77777777" w:rsidR="00AB2AB4" w:rsidRDefault="00AB2AB4" w:rsidP="00AB2AB4">
      <w:r>
        <w:rPr>
          <w:rFonts w:hint="eastAsia"/>
        </w:rPr>
        <w:t>９</w:t>
      </w:r>
      <w:r w:rsidR="00881778" w:rsidRPr="008E5B07">
        <w:rPr>
          <w:rFonts w:hint="eastAsia"/>
        </w:rPr>
        <w:t xml:space="preserve">　</w:t>
      </w:r>
      <w:r>
        <w:rPr>
          <w:rFonts w:hint="eastAsia"/>
        </w:rPr>
        <w:t>補助事業の変更等</w:t>
      </w:r>
    </w:p>
    <w:tbl>
      <w:tblPr>
        <w:tblStyle w:val="a3"/>
        <w:tblW w:w="0" w:type="auto"/>
        <w:tblInd w:w="137" w:type="dxa"/>
        <w:tblLook w:val="04A0" w:firstRow="1" w:lastRow="0" w:firstColumn="1" w:lastColumn="0" w:noHBand="0" w:noVBand="1"/>
      </w:tblPr>
      <w:tblGrid>
        <w:gridCol w:w="9491"/>
      </w:tblGrid>
      <w:tr w:rsidR="008E005E" w14:paraId="7CC73532" w14:textId="77777777" w:rsidTr="008E005E">
        <w:tc>
          <w:tcPr>
            <w:tcW w:w="9491" w:type="dxa"/>
          </w:tcPr>
          <w:p w14:paraId="21184A24" w14:textId="77777777" w:rsidR="008E005E" w:rsidRDefault="008E005E" w:rsidP="008E005E">
            <w:r>
              <w:rPr>
                <w:rFonts w:hint="eastAsia"/>
              </w:rPr>
              <w:t>（１）補助事業に要する経費の配分の変更又は補助事業の内容の変更</w:t>
            </w:r>
          </w:p>
          <w:p w14:paraId="336F15A6" w14:textId="5F2D2153" w:rsidR="0024167F" w:rsidRPr="00464EFF" w:rsidRDefault="008E005E" w:rsidP="008E005E">
            <w:pPr>
              <w:ind w:leftChars="67" w:left="141" w:firstLineChars="132" w:firstLine="277"/>
            </w:pPr>
            <w:r>
              <w:rPr>
                <w:rFonts w:hint="eastAsia"/>
              </w:rPr>
              <w:t>変更をしようとする補助事業者は、変更承認申請書（様式第２号）を提出し、その承認を受けてください。ただし、補助対象経費の</w:t>
            </w:r>
            <w:r w:rsidR="004C5D45">
              <w:rPr>
                <w:rFonts w:hint="eastAsia"/>
              </w:rPr>
              <w:t>2</w:t>
            </w:r>
            <w:r w:rsidR="004C5D45">
              <w:t>0</w:t>
            </w:r>
            <w:r>
              <w:rPr>
                <w:rFonts w:hint="eastAsia"/>
              </w:rPr>
              <w:t>％以内での経費の</w:t>
            </w:r>
            <w:r w:rsidR="009D6C71" w:rsidRPr="00A72595">
              <w:rPr>
                <w:rFonts w:hint="eastAsia"/>
              </w:rPr>
              <w:t>配分の</w:t>
            </w:r>
            <w:r w:rsidRPr="00A72595">
              <w:rPr>
                <w:rFonts w:hint="eastAsia"/>
              </w:rPr>
              <w:t>変</w:t>
            </w:r>
            <w:r>
              <w:rPr>
                <w:rFonts w:hint="eastAsia"/>
              </w:rPr>
              <w:t>更、事業目的及び事業の基本的部分</w:t>
            </w:r>
            <w:r w:rsidRPr="00464EFF">
              <w:rPr>
                <w:rFonts w:hint="eastAsia"/>
              </w:rPr>
              <w:t>に関係のない細部の変更については不要です。</w:t>
            </w:r>
          </w:p>
          <w:p w14:paraId="3BE11BF9" w14:textId="05EDD870" w:rsidR="008E005E" w:rsidRPr="00464EFF" w:rsidRDefault="0024167F" w:rsidP="005638A5">
            <w:pPr>
              <w:ind w:leftChars="67" w:left="141" w:firstLineChars="100" w:firstLine="210"/>
            </w:pPr>
            <w:r w:rsidRPr="00464EFF">
              <w:rPr>
                <w:rFonts w:hint="eastAsia"/>
              </w:rPr>
              <w:t>※変更申請の要否の判断に迷う場合</w:t>
            </w:r>
            <w:r w:rsidR="005638A5" w:rsidRPr="00464EFF">
              <w:rPr>
                <w:rFonts w:hint="eastAsia"/>
              </w:rPr>
              <w:t>を含め、事業内容や経費の変更が発生した場合は</w:t>
            </w:r>
            <w:r w:rsidRPr="00464EFF">
              <w:rPr>
                <w:rFonts w:hint="eastAsia"/>
              </w:rPr>
              <w:t>、必ず府に</w:t>
            </w:r>
            <w:r w:rsidR="005638A5" w:rsidRPr="00464EFF">
              <w:rPr>
                <w:rFonts w:hint="eastAsia"/>
              </w:rPr>
              <w:t>連絡</w:t>
            </w:r>
            <w:r w:rsidRPr="00464EFF">
              <w:rPr>
                <w:rFonts w:hint="eastAsia"/>
              </w:rPr>
              <w:t>してください。</w:t>
            </w:r>
          </w:p>
          <w:p w14:paraId="45FAF194" w14:textId="77777777" w:rsidR="008E005E" w:rsidRPr="00464EFF" w:rsidRDefault="008E005E" w:rsidP="008E005E">
            <w:pPr>
              <w:spacing w:beforeLines="50" w:before="180"/>
            </w:pPr>
            <w:r w:rsidRPr="00464EFF">
              <w:rPr>
                <w:rFonts w:hint="eastAsia"/>
              </w:rPr>
              <w:t>（２）補助事業を中止又は廃止</w:t>
            </w:r>
          </w:p>
          <w:p w14:paraId="4712979A" w14:textId="77777777" w:rsidR="008E005E" w:rsidRDefault="008E005E" w:rsidP="008E005E">
            <w:pPr>
              <w:ind w:leftChars="67" w:left="141" w:firstLineChars="132" w:firstLine="277"/>
            </w:pPr>
            <w:r>
              <w:rPr>
                <w:rFonts w:hint="eastAsia"/>
              </w:rPr>
              <w:t>中止又は廃止しようとする補助事業者は、中止（廃止）承認申請書（様式第３号）を提出し、承認を受けてください。</w:t>
            </w:r>
          </w:p>
          <w:p w14:paraId="2F4ECACF" w14:textId="77777777" w:rsidR="008E005E" w:rsidRPr="008E005E" w:rsidRDefault="008E005E" w:rsidP="008E005E">
            <w:pPr>
              <w:ind w:leftChars="67" w:left="141" w:firstLineChars="132" w:firstLine="277"/>
              <w:jc w:val="right"/>
            </w:pPr>
            <w:r>
              <w:rPr>
                <w:rFonts w:hint="eastAsia"/>
              </w:rPr>
              <w:t>（要綱第9条）</w:t>
            </w:r>
          </w:p>
        </w:tc>
      </w:tr>
    </w:tbl>
    <w:p w14:paraId="0150C2BE" w14:textId="77777777" w:rsidR="00642EB8" w:rsidRDefault="00642EB8" w:rsidP="00AB2AB4"/>
    <w:p w14:paraId="124BA501" w14:textId="77777777" w:rsidR="00AB2AB4" w:rsidRDefault="00AB2AB4" w:rsidP="00AB2AB4">
      <w:r>
        <w:rPr>
          <w:rFonts w:hint="eastAsia"/>
        </w:rPr>
        <w:t>10　実績報告</w:t>
      </w:r>
    </w:p>
    <w:tbl>
      <w:tblPr>
        <w:tblStyle w:val="a3"/>
        <w:tblW w:w="0" w:type="auto"/>
        <w:tblInd w:w="137" w:type="dxa"/>
        <w:tblLook w:val="04A0" w:firstRow="1" w:lastRow="0" w:firstColumn="1" w:lastColumn="0" w:noHBand="0" w:noVBand="1"/>
      </w:tblPr>
      <w:tblGrid>
        <w:gridCol w:w="9491"/>
      </w:tblGrid>
      <w:tr w:rsidR="008E005E" w:rsidRPr="00686107" w14:paraId="78E32309" w14:textId="77777777" w:rsidTr="008E005E">
        <w:tc>
          <w:tcPr>
            <w:tcW w:w="9491" w:type="dxa"/>
          </w:tcPr>
          <w:p w14:paraId="7B05D0C2" w14:textId="3FDD723B" w:rsidR="008E005E" w:rsidRDefault="008E005E" w:rsidP="008E005E">
            <w:pPr>
              <w:ind w:firstLineChars="100" w:firstLine="210"/>
            </w:pPr>
            <w:r w:rsidRPr="00AB2AB4">
              <w:rPr>
                <w:rFonts w:hint="eastAsia"/>
              </w:rPr>
              <w:t>補助事業が完了した日の翌日から起算して</w:t>
            </w:r>
            <w:r>
              <w:rPr>
                <w:rFonts w:hint="eastAsia"/>
              </w:rPr>
              <w:t>30日以内又は</w:t>
            </w:r>
            <w:r w:rsidRPr="009D6C71">
              <w:rPr>
                <w:rFonts w:hint="eastAsia"/>
              </w:rPr>
              <w:t>補助事業の完了した日の属する年度の翌年度の</w:t>
            </w:r>
            <w:r w:rsidRPr="00A72595">
              <w:rPr>
                <w:rFonts w:hint="eastAsia"/>
              </w:rPr>
              <w:t>４月</w:t>
            </w:r>
            <w:r w:rsidR="004C5D45">
              <w:rPr>
                <w:rFonts w:hint="eastAsia"/>
              </w:rPr>
              <w:t>3</w:t>
            </w:r>
            <w:r w:rsidR="004C5D45">
              <w:t>0</w:t>
            </w:r>
            <w:r w:rsidRPr="00A72595">
              <w:rPr>
                <w:rFonts w:hint="eastAsia"/>
              </w:rPr>
              <w:t>日の</w:t>
            </w:r>
            <w:r w:rsidRPr="009D6C71">
              <w:rPr>
                <w:rFonts w:hint="eastAsia"/>
              </w:rPr>
              <w:t>いず</w:t>
            </w:r>
            <w:r w:rsidRPr="00AB2AB4">
              <w:rPr>
                <w:rFonts w:hint="eastAsia"/>
              </w:rPr>
              <w:t>れか早い日までに、</w:t>
            </w:r>
            <w:r>
              <w:rPr>
                <w:rFonts w:hint="eastAsia"/>
              </w:rPr>
              <w:t>以下の書類</w:t>
            </w:r>
            <w:r w:rsidRPr="00AB2AB4">
              <w:rPr>
                <w:rFonts w:hint="eastAsia"/>
              </w:rPr>
              <w:t>を提出</w:t>
            </w:r>
            <w:r>
              <w:rPr>
                <w:rFonts w:hint="eastAsia"/>
              </w:rPr>
              <w:t>してください</w:t>
            </w:r>
            <w:r w:rsidRPr="00AB2AB4">
              <w:rPr>
                <w:rFonts w:hint="eastAsia"/>
              </w:rPr>
              <w:t>。</w:t>
            </w:r>
          </w:p>
          <w:p w14:paraId="29268D10" w14:textId="77777777" w:rsidR="008E005E" w:rsidRDefault="008E005E" w:rsidP="008E005E">
            <w:pPr>
              <w:ind w:leftChars="100" w:left="210" w:firstLineChars="100" w:firstLine="210"/>
            </w:pPr>
            <w:r>
              <w:rPr>
                <w:rFonts w:hint="eastAsia"/>
              </w:rPr>
              <w:t>・</w:t>
            </w:r>
            <w:r w:rsidRPr="00AB2AB4">
              <w:rPr>
                <w:rFonts w:hint="eastAsia"/>
              </w:rPr>
              <w:t>実績報告書（様式第５号）</w:t>
            </w:r>
          </w:p>
          <w:p w14:paraId="46FE744E" w14:textId="77777777" w:rsidR="008E005E" w:rsidRDefault="008E005E" w:rsidP="008E005E">
            <w:pPr>
              <w:ind w:leftChars="100" w:left="210" w:firstLineChars="100" w:firstLine="210"/>
            </w:pPr>
            <w:r>
              <w:rPr>
                <w:rFonts w:hint="eastAsia"/>
              </w:rPr>
              <w:t>・事業実績報告書（様式第５号－２）</w:t>
            </w:r>
          </w:p>
          <w:p w14:paraId="2AC0B7D8" w14:textId="77777777" w:rsidR="008E005E" w:rsidRDefault="008E005E" w:rsidP="008E005E">
            <w:pPr>
              <w:ind w:leftChars="100" w:left="210" w:firstLineChars="100" w:firstLine="210"/>
            </w:pPr>
            <w:r>
              <w:rPr>
                <w:rFonts w:hint="eastAsia"/>
              </w:rPr>
              <w:t>・収支の内訳がわかる書類（契約書、請求書、領収書等）</w:t>
            </w:r>
          </w:p>
          <w:p w14:paraId="3E599556" w14:textId="2680D972" w:rsidR="008E005E" w:rsidRDefault="008E005E" w:rsidP="008E005E">
            <w:pPr>
              <w:ind w:leftChars="100" w:left="210" w:firstLineChars="100" w:firstLine="210"/>
            </w:pPr>
            <w:r>
              <w:rPr>
                <w:rFonts w:hint="eastAsia"/>
              </w:rPr>
              <w:t>・補助事業の成果物各種（実施時の写真、</w:t>
            </w:r>
            <w:r w:rsidR="004C5D45">
              <w:rPr>
                <w:rFonts w:hint="eastAsia"/>
              </w:rPr>
              <w:t>P</w:t>
            </w:r>
            <w:r w:rsidR="004C5D45">
              <w:t>R</w:t>
            </w:r>
            <w:r>
              <w:rPr>
                <w:rFonts w:hint="eastAsia"/>
              </w:rPr>
              <w:t>パンフレット、備品管理台帳等）</w:t>
            </w:r>
          </w:p>
          <w:p w14:paraId="15A5BB5F" w14:textId="3A7DAEFC" w:rsidR="00DC3C59" w:rsidRPr="00587BBF" w:rsidRDefault="001863A9" w:rsidP="00DC3C59">
            <w:pPr>
              <w:ind w:leftChars="100" w:left="210" w:firstLineChars="100" w:firstLine="210"/>
            </w:pPr>
            <w:r w:rsidRPr="00587BBF">
              <w:rPr>
                <w:rFonts w:hint="eastAsia"/>
              </w:rPr>
              <w:t>・</w:t>
            </w:r>
            <w:r w:rsidR="00DC3C59" w:rsidRPr="00587BBF">
              <w:rPr>
                <w:rFonts w:hint="eastAsia"/>
              </w:rPr>
              <w:t>補助事業の万博の機運醸</w:t>
            </w:r>
            <w:r w:rsidR="00CF16F7">
              <w:rPr>
                <w:rFonts w:hint="eastAsia"/>
              </w:rPr>
              <w:t>及び</w:t>
            </w:r>
            <w:r w:rsidR="0067399D" w:rsidRPr="00A72595">
              <w:rPr>
                <w:rFonts w:hint="eastAsia"/>
              </w:rPr>
              <w:t>来場促進</w:t>
            </w:r>
            <w:r w:rsidR="00DC3C59" w:rsidRPr="00A72595">
              <w:rPr>
                <w:rFonts w:hint="eastAsia"/>
              </w:rPr>
              <w:t>に</w:t>
            </w:r>
            <w:r w:rsidR="00DC3C59" w:rsidRPr="00587BBF">
              <w:rPr>
                <w:rFonts w:hint="eastAsia"/>
              </w:rPr>
              <w:t>かかる効果の検証結果がわかる資料</w:t>
            </w:r>
          </w:p>
          <w:p w14:paraId="41816B8A" w14:textId="0C4A337B" w:rsidR="001863A9" w:rsidRPr="00DC3C59" w:rsidRDefault="00DC3C59" w:rsidP="00DC3C59">
            <w:pPr>
              <w:ind w:leftChars="100" w:left="210" w:firstLineChars="100" w:firstLine="210"/>
              <w:rPr>
                <w:color w:val="FF0000"/>
                <w:u w:val="single"/>
              </w:rPr>
            </w:pPr>
            <w:r w:rsidRPr="00587BBF">
              <w:rPr>
                <w:rFonts w:hint="eastAsia"/>
              </w:rPr>
              <w:t>（補助事業のアンケート結果等）</w:t>
            </w:r>
          </w:p>
          <w:p w14:paraId="0DC2E31B" w14:textId="77777777" w:rsidR="008E005E" w:rsidRPr="008E5B07" w:rsidRDefault="008E005E" w:rsidP="008E005E">
            <w:pPr>
              <w:ind w:leftChars="100" w:left="210" w:firstLineChars="100" w:firstLine="210"/>
            </w:pPr>
            <w:r>
              <w:rPr>
                <w:rFonts w:hint="eastAsia"/>
              </w:rPr>
              <w:t>・その他知事が必要とする資料</w:t>
            </w:r>
          </w:p>
          <w:p w14:paraId="7CF6F105" w14:textId="3379F433" w:rsidR="008E005E" w:rsidRDefault="008E005E" w:rsidP="008E005E">
            <w:pPr>
              <w:jc w:val="right"/>
            </w:pPr>
            <w:r>
              <w:rPr>
                <w:rFonts w:hint="eastAsia"/>
              </w:rPr>
              <w:t>（要綱第11条、別表４）</w:t>
            </w:r>
          </w:p>
          <w:p w14:paraId="689A13E7" w14:textId="77777777" w:rsidR="00686107" w:rsidRDefault="00686107" w:rsidP="008E005E">
            <w:pPr>
              <w:jc w:val="right"/>
            </w:pPr>
          </w:p>
          <w:p w14:paraId="6E976034" w14:textId="77777777" w:rsidR="00495DF9" w:rsidRDefault="00686107" w:rsidP="00495DF9">
            <w:pPr>
              <w:jc w:val="left"/>
              <w:rPr>
                <w:b/>
                <w:bCs/>
                <w:u w:val="single"/>
              </w:rPr>
            </w:pPr>
            <w:r>
              <w:rPr>
                <w:rFonts w:hint="eastAsia"/>
              </w:rPr>
              <w:t xml:space="preserve">　　　</w:t>
            </w:r>
            <w:r w:rsidRPr="00686107">
              <w:rPr>
                <w:rFonts w:hint="eastAsia"/>
                <w:b/>
                <w:bCs/>
                <w:u w:val="single"/>
              </w:rPr>
              <w:t>※実績報告の提出が遅延した場合</w:t>
            </w:r>
            <w:r>
              <w:rPr>
                <w:rFonts w:hint="eastAsia"/>
                <w:b/>
                <w:bCs/>
                <w:u w:val="single"/>
              </w:rPr>
              <w:t>は</w:t>
            </w:r>
            <w:r w:rsidRPr="00686107">
              <w:rPr>
                <w:rFonts w:hint="eastAsia"/>
                <w:b/>
                <w:bCs/>
                <w:u w:val="single"/>
              </w:rPr>
              <w:t>補助金の支払いができ</w:t>
            </w:r>
            <w:r w:rsidR="00495DF9">
              <w:rPr>
                <w:rFonts w:hint="eastAsia"/>
                <w:b/>
                <w:bCs/>
                <w:u w:val="single"/>
              </w:rPr>
              <w:t>ませんので</w:t>
            </w:r>
          </w:p>
          <w:p w14:paraId="194519C9" w14:textId="150B53B7" w:rsidR="00686107" w:rsidRPr="00686107" w:rsidRDefault="00686107" w:rsidP="00495DF9">
            <w:pPr>
              <w:ind w:firstLineChars="400" w:firstLine="843"/>
              <w:jc w:val="left"/>
              <w:rPr>
                <w:b/>
                <w:bCs/>
                <w:u w:val="single"/>
              </w:rPr>
            </w:pPr>
            <w:r w:rsidRPr="00686107">
              <w:rPr>
                <w:rFonts w:hint="eastAsia"/>
                <w:b/>
                <w:bCs/>
                <w:u w:val="single"/>
              </w:rPr>
              <w:t>期限厳守で</w:t>
            </w:r>
            <w:r w:rsidR="00495DF9">
              <w:rPr>
                <w:rFonts w:hint="eastAsia"/>
                <w:b/>
                <w:bCs/>
                <w:u w:val="single"/>
              </w:rPr>
              <w:t>ご提出ください</w:t>
            </w:r>
            <w:r>
              <w:rPr>
                <w:rFonts w:hint="eastAsia"/>
                <w:b/>
                <w:bCs/>
                <w:u w:val="single"/>
              </w:rPr>
              <w:t>。</w:t>
            </w:r>
          </w:p>
          <w:p w14:paraId="088F34A4" w14:textId="79FA7AC7" w:rsidR="00686107" w:rsidRPr="00495DF9" w:rsidRDefault="00686107" w:rsidP="00686107">
            <w:pPr>
              <w:jc w:val="left"/>
            </w:pPr>
          </w:p>
        </w:tc>
      </w:tr>
    </w:tbl>
    <w:p w14:paraId="3CC3F799" w14:textId="77777777" w:rsidR="00457AA7" w:rsidRDefault="00457AA7" w:rsidP="00457AA7"/>
    <w:p w14:paraId="44FE6EA4" w14:textId="77777777" w:rsidR="00457AA7" w:rsidRPr="008E005E" w:rsidRDefault="00457AA7" w:rsidP="00457AA7">
      <w:pPr>
        <w:rPr>
          <w:b/>
        </w:rPr>
      </w:pPr>
      <w:r w:rsidRPr="008E005E">
        <w:rPr>
          <w:rFonts w:hint="eastAsia"/>
          <w:b/>
        </w:rPr>
        <w:t>11</w:t>
      </w:r>
      <w:r w:rsidR="00A93E38" w:rsidRPr="008E005E">
        <w:rPr>
          <w:rFonts w:hint="eastAsia"/>
          <w:b/>
        </w:rPr>
        <w:t xml:space="preserve">　</w:t>
      </w:r>
      <w:r w:rsidR="00914D33" w:rsidRPr="008E005E">
        <w:rPr>
          <w:rFonts w:hint="eastAsia"/>
          <w:b/>
        </w:rPr>
        <w:t>その他</w:t>
      </w:r>
    </w:p>
    <w:p w14:paraId="6FE75D0C" w14:textId="0060FFB6" w:rsidR="00881778" w:rsidRPr="008E5B07" w:rsidRDefault="00E20911" w:rsidP="00457AA7">
      <w:pPr>
        <w:ind w:firstLineChars="100" w:firstLine="210"/>
      </w:pPr>
      <w:r>
        <w:rPr>
          <w:rFonts w:hint="eastAsia"/>
        </w:rPr>
        <w:t>この</w:t>
      </w:r>
      <w:r w:rsidR="00DB063F">
        <w:rPr>
          <w:rFonts w:hint="eastAsia"/>
        </w:rPr>
        <w:t>要領</w:t>
      </w:r>
      <w:r>
        <w:rPr>
          <w:rFonts w:hint="eastAsia"/>
        </w:rPr>
        <w:t>に記載のない項目についても</w:t>
      </w:r>
      <w:r w:rsidR="002908D6" w:rsidRPr="008E5B07">
        <w:rPr>
          <w:rFonts w:hint="eastAsia"/>
        </w:rPr>
        <w:t>、大阪府補助金交付規則</w:t>
      </w:r>
      <w:r w:rsidR="004B66F6">
        <w:rPr>
          <w:rFonts w:hint="eastAsia"/>
        </w:rPr>
        <w:t>（</w:t>
      </w:r>
      <w:r w:rsidR="004B66F6" w:rsidRPr="00FF0D3F">
        <w:rPr>
          <w:rFonts w:hint="eastAsia"/>
          <w:color w:val="000000" w:themeColor="text1"/>
          <w:szCs w:val="21"/>
        </w:rPr>
        <w:t>昭和</w:t>
      </w:r>
      <w:r w:rsidR="004C5D45">
        <w:rPr>
          <w:rFonts w:hint="eastAsia"/>
          <w:color w:val="000000" w:themeColor="text1"/>
          <w:szCs w:val="21"/>
        </w:rPr>
        <w:t>4</w:t>
      </w:r>
      <w:r w:rsidR="004C5D45">
        <w:rPr>
          <w:color w:val="000000" w:themeColor="text1"/>
          <w:szCs w:val="21"/>
        </w:rPr>
        <w:t>5</w:t>
      </w:r>
      <w:r w:rsidR="004B66F6" w:rsidRPr="00FF0D3F">
        <w:rPr>
          <w:rFonts w:hint="eastAsia"/>
          <w:color w:val="000000" w:themeColor="text1"/>
          <w:szCs w:val="21"/>
        </w:rPr>
        <w:t>年大阪府規則第</w:t>
      </w:r>
      <w:r w:rsidR="004C5D45">
        <w:rPr>
          <w:rFonts w:hint="eastAsia"/>
          <w:color w:val="000000" w:themeColor="text1"/>
          <w:szCs w:val="21"/>
        </w:rPr>
        <w:t>8</w:t>
      </w:r>
      <w:r w:rsidR="004C5D45">
        <w:rPr>
          <w:color w:val="000000" w:themeColor="text1"/>
          <w:szCs w:val="21"/>
        </w:rPr>
        <w:t>5</w:t>
      </w:r>
      <w:r w:rsidR="004B66F6" w:rsidRPr="00FF0D3F">
        <w:rPr>
          <w:rFonts w:hint="eastAsia"/>
          <w:color w:val="000000" w:themeColor="text1"/>
          <w:szCs w:val="21"/>
        </w:rPr>
        <w:t>号</w:t>
      </w:r>
      <w:r w:rsidR="004B66F6">
        <w:rPr>
          <w:rFonts w:hint="eastAsia"/>
        </w:rPr>
        <w:t>）</w:t>
      </w:r>
      <w:r w:rsidR="002908D6" w:rsidRPr="008E5B07">
        <w:rPr>
          <w:rFonts w:hint="eastAsia"/>
        </w:rPr>
        <w:t>、</w:t>
      </w:r>
      <w:r w:rsidR="00457AA7" w:rsidRPr="00457AA7">
        <w:rPr>
          <w:rFonts w:hint="eastAsia"/>
        </w:rPr>
        <w:t>大阪府２０２５年大阪・関西万博地域連携イベント開催支援事業補助金交付要綱</w:t>
      </w:r>
      <w:r w:rsidR="002908D6" w:rsidRPr="008E5B07">
        <w:rPr>
          <w:rFonts w:hint="eastAsia"/>
        </w:rPr>
        <w:t>等の規定を遵守してください。</w:t>
      </w:r>
    </w:p>
    <w:sectPr w:rsidR="00881778" w:rsidRPr="008E5B07" w:rsidSect="00F642DF">
      <w:headerReference w:type="first" r:id="rId8"/>
      <w:pgSz w:w="11906" w:h="16838" w:code="9"/>
      <w:pgMar w:top="1134" w:right="1134" w:bottom="1134" w:left="1134" w:header="851" w:footer="454"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0F25F" w14:textId="77777777" w:rsidR="00C84F2D" w:rsidRDefault="00C84F2D" w:rsidP="009C1EAD">
      <w:r>
        <w:separator/>
      </w:r>
    </w:p>
  </w:endnote>
  <w:endnote w:type="continuationSeparator" w:id="0">
    <w:p w14:paraId="47A7D0D7" w14:textId="77777777" w:rsidR="00C84F2D" w:rsidRDefault="00C84F2D" w:rsidP="009C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B0354" w14:textId="77777777" w:rsidR="00C84F2D" w:rsidRDefault="00C84F2D" w:rsidP="009C1EAD">
      <w:r>
        <w:separator/>
      </w:r>
    </w:p>
  </w:footnote>
  <w:footnote w:type="continuationSeparator" w:id="0">
    <w:p w14:paraId="1AA7AC39" w14:textId="77777777" w:rsidR="00C84F2D" w:rsidRDefault="00C84F2D" w:rsidP="009C1E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B61A4" w14:textId="279A63A1" w:rsidR="00131DDF" w:rsidRPr="00E13D9F" w:rsidRDefault="00131DDF" w:rsidP="00E13D9F">
    <w:pPr>
      <w:pStyle w:val="a4"/>
      <w:jc w:val="right"/>
      <w:rPr>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B2E34"/>
    <w:multiLevelType w:val="hybridMultilevel"/>
    <w:tmpl w:val="E92244BA"/>
    <w:lvl w:ilvl="0" w:tplc="F98C1A6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8517EB7"/>
    <w:multiLevelType w:val="hybridMultilevel"/>
    <w:tmpl w:val="C6565C00"/>
    <w:lvl w:ilvl="0" w:tplc="0FF20BBE">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0024692"/>
    <w:multiLevelType w:val="hybridMultilevel"/>
    <w:tmpl w:val="83E0C3B8"/>
    <w:lvl w:ilvl="0" w:tplc="A000A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C641A1"/>
    <w:multiLevelType w:val="hybridMultilevel"/>
    <w:tmpl w:val="D6C24BD8"/>
    <w:lvl w:ilvl="0" w:tplc="18E2E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B5293B"/>
    <w:multiLevelType w:val="hybridMultilevel"/>
    <w:tmpl w:val="54082C8A"/>
    <w:lvl w:ilvl="0" w:tplc="926CDC7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2F6011C"/>
    <w:multiLevelType w:val="hybridMultilevel"/>
    <w:tmpl w:val="7F58EACC"/>
    <w:lvl w:ilvl="0" w:tplc="281E8578">
      <w:start w:val="1"/>
      <w:numFmt w:val="bullet"/>
      <w:lvlText w:val=""/>
      <w:lvlJc w:val="left"/>
      <w:pPr>
        <w:tabs>
          <w:tab w:val="num" w:pos="720"/>
        </w:tabs>
        <w:ind w:left="720" w:hanging="360"/>
      </w:pPr>
      <w:rPr>
        <w:rFonts w:ascii="Wingdings" w:hAnsi="Wingdings" w:hint="default"/>
      </w:rPr>
    </w:lvl>
    <w:lvl w:ilvl="1" w:tplc="ED9E8C56" w:tentative="1">
      <w:start w:val="1"/>
      <w:numFmt w:val="bullet"/>
      <w:lvlText w:val=""/>
      <w:lvlJc w:val="left"/>
      <w:pPr>
        <w:tabs>
          <w:tab w:val="num" w:pos="1440"/>
        </w:tabs>
        <w:ind w:left="1440" w:hanging="360"/>
      </w:pPr>
      <w:rPr>
        <w:rFonts w:ascii="Wingdings" w:hAnsi="Wingdings" w:hint="default"/>
      </w:rPr>
    </w:lvl>
    <w:lvl w:ilvl="2" w:tplc="4462AF96" w:tentative="1">
      <w:start w:val="1"/>
      <w:numFmt w:val="bullet"/>
      <w:lvlText w:val=""/>
      <w:lvlJc w:val="left"/>
      <w:pPr>
        <w:tabs>
          <w:tab w:val="num" w:pos="2160"/>
        </w:tabs>
        <w:ind w:left="2160" w:hanging="360"/>
      </w:pPr>
      <w:rPr>
        <w:rFonts w:ascii="Wingdings" w:hAnsi="Wingdings" w:hint="default"/>
      </w:rPr>
    </w:lvl>
    <w:lvl w:ilvl="3" w:tplc="B4D03336" w:tentative="1">
      <w:start w:val="1"/>
      <w:numFmt w:val="bullet"/>
      <w:lvlText w:val=""/>
      <w:lvlJc w:val="left"/>
      <w:pPr>
        <w:tabs>
          <w:tab w:val="num" w:pos="2880"/>
        </w:tabs>
        <w:ind w:left="2880" w:hanging="360"/>
      </w:pPr>
      <w:rPr>
        <w:rFonts w:ascii="Wingdings" w:hAnsi="Wingdings" w:hint="default"/>
      </w:rPr>
    </w:lvl>
    <w:lvl w:ilvl="4" w:tplc="234EC8AC" w:tentative="1">
      <w:start w:val="1"/>
      <w:numFmt w:val="bullet"/>
      <w:lvlText w:val=""/>
      <w:lvlJc w:val="left"/>
      <w:pPr>
        <w:tabs>
          <w:tab w:val="num" w:pos="3600"/>
        </w:tabs>
        <w:ind w:left="3600" w:hanging="360"/>
      </w:pPr>
      <w:rPr>
        <w:rFonts w:ascii="Wingdings" w:hAnsi="Wingdings" w:hint="default"/>
      </w:rPr>
    </w:lvl>
    <w:lvl w:ilvl="5" w:tplc="1F961EC4" w:tentative="1">
      <w:start w:val="1"/>
      <w:numFmt w:val="bullet"/>
      <w:lvlText w:val=""/>
      <w:lvlJc w:val="left"/>
      <w:pPr>
        <w:tabs>
          <w:tab w:val="num" w:pos="4320"/>
        </w:tabs>
        <w:ind w:left="4320" w:hanging="360"/>
      </w:pPr>
      <w:rPr>
        <w:rFonts w:ascii="Wingdings" w:hAnsi="Wingdings" w:hint="default"/>
      </w:rPr>
    </w:lvl>
    <w:lvl w:ilvl="6" w:tplc="CD7EE090" w:tentative="1">
      <w:start w:val="1"/>
      <w:numFmt w:val="bullet"/>
      <w:lvlText w:val=""/>
      <w:lvlJc w:val="left"/>
      <w:pPr>
        <w:tabs>
          <w:tab w:val="num" w:pos="5040"/>
        </w:tabs>
        <w:ind w:left="5040" w:hanging="360"/>
      </w:pPr>
      <w:rPr>
        <w:rFonts w:ascii="Wingdings" w:hAnsi="Wingdings" w:hint="default"/>
      </w:rPr>
    </w:lvl>
    <w:lvl w:ilvl="7" w:tplc="A51CD222" w:tentative="1">
      <w:start w:val="1"/>
      <w:numFmt w:val="bullet"/>
      <w:lvlText w:val=""/>
      <w:lvlJc w:val="left"/>
      <w:pPr>
        <w:tabs>
          <w:tab w:val="num" w:pos="5760"/>
        </w:tabs>
        <w:ind w:left="5760" w:hanging="360"/>
      </w:pPr>
      <w:rPr>
        <w:rFonts w:ascii="Wingdings" w:hAnsi="Wingdings" w:hint="default"/>
      </w:rPr>
    </w:lvl>
    <w:lvl w:ilvl="8" w:tplc="EFBECEF6"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54F"/>
    <w:rsid w:val="00006D4F"/>
    <w:rsid w:val="00011077"/>
    <w:rsid w:val="0003129C"/>
    <w:rsid w:val="00034636"/>
    <w:rsid w:val="00045E63"/>
    <w:rsid w:val="0004651C"/>
    <w:rsid w:val="0005244B"/>
    <w:rsid w:val="00055727"/>
    <w:rsid w:val="00063795"/>
    <w:rsid w:val="000717CC"/>
    <w:rsid w:val="00073292"/>
    <w:rsid w:val="0007682E"/>
    <w:rsid w:val="000A5071"/>
    <w:rsid w:val="000B0679"/>
    <w:rsid w:val="000B35F8"/>
    <w:rsid w:val="000B7B23"/>
    <w:rsid w:val="000C2CD4"/>
    <w:rsid w:val="000C3E88"/>
    <w:rsid w:val="000D162E"/>
    <w:rsid w:val="000E12F3"/>
    <w:rsid w:val="000E47B9"/>
    <w:rsid w:val="000F2AD2"/>
    <w:rsid w:val="00131DDF"/>
    <w:rsid w:val="001348C3"/>
    <w:rsid w:val="00142947"/>
    <w:rsid w:val="00142EF2"/>
    <w:rsid w:val="0016257E"/>
    <w:rsid w:val="00165CA5"/>
    <w:rsid w:val="001863A9"/>
    <w:rsid w:val="001A0F8F"/>
    <w:rsid w:val="001B384F"/>
    <w:rsid w:val="001B4D4E"/>
    <w:rsid w:val="001D3DBE"/>
    <w:rsid w:val="001E553F"/>
    <w:rsid w:val="001F0C69"/>
    <w:rsid w:val="001F4C5C"/>
    <w:rsid w:val="0021781A"/>
    <w:rsid w:val="00220281"/>
    <w:rsid w:val="00227F7A"/>
    <w:rsid w:val="00234548"/>
    <w:rsid w:val="0024167F"/>
    <w:rsid w:val="00241CA7"/>
    <w:rsid w:val="00245105"/>
    <w:rsid w:val="002674B2"/>
    <w:rsid w:val="00267E87"/>
    <w:rsid w:val="00284680"/>
    <w:rsid w:val="002908D6"/>
    <w:rsid w:val="00290D70"/>
    <w:rsid w:val="00291DB5"/>
    <w:rsid w:val="00292846"/>
    <w:rsid w:val="002A6227"/>
    <w:rsid w:val="002B3FAC"/>
    <w:rsid w:val="002B40DD"/>
    <w:rsid w:val="002B4B5D"/>
    <w:rsid w:val="002D3518"/>
    <w:rsid w:val="002E2BB9"/>
    <w:rsid w:val="002F5858"/>
    <w:rsid w:val="00307F29"/>
    <w:rsid w:val="00327A73"/>
    <w:rsid w:val="00345460"/>
    <w:rsid w:val="00355416"/>
    <w:rsid w:val="003613C1"/>
    <w:rsid w:val="0036226B"/>
    <w:rsid w:val="0036410B"/>
    <w:rsid w:val="00387FAA"/>
    <w:rsid w:val="003902B2"/>
    <w:rsid w:val="00394482"/>
    <w:rsid w:val="003B2359"/>
    <w:rsid w:val="003C00B9"/>
    <w:rsid w:val="003C1B92"/>
    <w:rsid w:val="003D22F9"/>
    <w:rsid w:val="00414F8E"/>
    <w:rsid w:val="004203E5"/>
    <w:rsid w:val="004363A1"/>
    <w:rsid w:val="00457AA7"/>
    <w:rsid w:val="00462487"/>
    <w:rsid w:val="00463FCF"/>
    <w:rsid w:val="00464EFF"/>
    <w:rsid w:val="004759AF"/>
    <w:rsid w:val="004775FF"/>
    <w:rsid w:val="004847EA"/>
    <w:rsid w:val="00490733"/>
    <w:rsid w:val="00495DF9"/>
    <w:rsid w:val="004B66F6"/>
    <w:rsid w:val="004C0488"/>
    <w:rsid w:val="004C4411"/>
    <w:rsid w:val="004C5A8F"/>
    <w:rsid w:val="004C5D45"/>
    <w:rsid w:val="004D607F"/>
    <w:rsid w:val="004E2907"/>
    <w:rsid w:val="00507451"/>
    <w:rsid w:val="00516156"/>
    <w:rsid w:val="00532C0A"/>
    <w:rsid w:val="00552C86"/>
    <w:rsid w:val="00553B38"/>
    <w:rsid w:val="005638A5"/>
    <w:rsid w:val="00575F95"/>
    <w:rsid w:val="00576AC7"/>
    <w:rsid w:val="0058397D"/>
    <w:rsid w:val="00587BBF"/>
    <w:rsid w:val="00590524"/>
    <w:rsid w:val="00595F7F"/>
    <w:rsid w:val="005D29CF"/>
    <w:rsid w:val="005E0062"/>
    <w:rsid w:val="005E68B2"/>
    <w:rsid w:val="005F3551"/>
    <w:rsid w:val="00606A78"/>
    <w:rsid w:val="00632D96"/>
    <w:rsid w:val="00633855"/>
    <w:rsid w:val="00642EB8"/>
    <w:rsid w:val="00646516"/>
    <w:rsid w:val="006519B5"/>
    <w:rsid w:val="0067399D"/>
    <w:rsid w:val="006837F4"/>
    <w:rsid w:val="00686107"/>
    <w:rsid w:val="006865A2"/>
    <w:rsid w:val="006A1623"/>
    <w:rsid w:val="006B0CA7"/>
    <w:rsid w:val="006C50D6"/>
    <w:rsid w:val="006D0600"/>
    <w:rsid w:val="006D5B3C"/>
    <w:rsid w:val="006D77A9"/>
    <w:rsid w:val="006E354E"/>
    <w:rsid w:val="006F5827"/>
    <w:rsid w:val="00701739"/>
    <w:rsid w:val="0070356E"/>
    <w:rsid w:val="0070459A"/>
    <w:rsid w:val="00712F0C"/>
    <w:rsid w:val="00715FB5"/>
    <w:rsid w:val="00737BA3"/>
    <w:rsid w:val="00743AE4"/>
    <w:rsid w:val="0076276B"/>
    <w:rsid w:val="00776594"/>
    <w:rsid w:val="00784EC5"/>
    <w:rsid w:val="0079303D"/>
    <w:rsid w:val="007A02F6"/>
    <w:rsid w:val="007C32B3"/>
    <w:rsid w:val="007C38EA"/>
    <w:rsid w:val="007C6F3E"/>
    <w:rsid w:val="007C7870"/>
    <w:rsid w:val="007E4AB5"/>
    <w:rsid w:val="007E7F22"/>
    <w:rsid w:val="008030D0"/>
    <w:rsid w:val="00805B9D"/>
    <w:rsid w:val="00822F05"/>
    <w:rsid w:val="00832E3E"/>
    <w:rsid w:val="008351D4"/>
    <w:rsid w:val="00864A19"/>
    <w:rsid w:val="00872AE8"/>
    <w:rsid w:val="00877CB6"/>
    <w:rsid w:val="00881778"/>
    <w:rsid w:val="00897805"/>
    <w:rsid w:val="008A20A5"/>
    <w:rsid w:val="008B0260"/>
    <w:rsid w:val="008B1FE7"/>
    <w:rsid w:val="008B3FD0"/>
    <w:rsid w:val="008C4354"/>
    <w:rsid w:val="008D3566"/>
    <w:rsid w:val="008E005E"/>
    <w:rsid w:val="008E3C59"/>
    <w:rsid w:val="008E4F2E"/>
    <w:rsid w:val="008E5B07"/>
    <w:rsid w:val="008E618A"/>
    <w:rsid w:val="008F354C"/>
    <w:rsid w:val="009018C9"/>
    <w:rsid w:val="00913544"/>
    <w:rsid w:val="00914D33"/>
    <w:rsid w:val="009159CA"/>
    <w:rsid w:val="00922EB6"/>
    <w:rsid w:val="00937875"/>
    <w:rsid w:val="009442DE"/>
    <w:rsid w:val="0096173B"/>
    <w:rsid w:val="009656BE"/>
    <w:rsid w:val="00966171"/>
    <w:rsid w:val="009669B7"/>
    <w:rsid w:val="00972CA3"/>
    <w:rsid w:val="00974E89"/>
    <w:rsid w:val="00974FC5"/>
    <w:rsid w:val="00980E76"/>
    <w:rsid w:val="00991F4C"/>
    <w:rsid w:val="009928BF"/>
    <w:rsid w:val="009B529C"/>
    <w:rsid w:val="009C1EAD"/>
    <w:rsid w:val="009C4910"/>
    <w:rsid w:val="009D1E91"/>
    <w:rsid w:val="009D6C71"/>
    <w:rsid w:val="009E1521"/>
    <w:rsid w:val="009E2FA7"/>
    <w:rsid w:val="009E75E1"/>
    <w:rsid w:val="009F0CE1"/>
    <w:rsid w:val="009F67DE"/>
    <w:rsid w:val="00A044B6"/>
    <w:rsid w:val="00A05556"/>
    <w:rsid w:val="00A13159"/>
    <w:rsid w:val="00A165F4"/>
    <w:rsid w:val="00A65E3C"/>
    <w:rsid w:val="00A72595"/>
    <w:rsid w:val="00A80635"/>
    <w:rsid w:val="00A82B87"/>
    <w:rsid w:val="00A83F9C"/>
    <w:rsid w:val="00A93E38"/>
    <w:rsid w:val="00A9765D"/>
    <w:rsid w:val="00AB2AB4"/>
    <w:rsid w:val="00AB6EF3"/>
    <w:rsid w:val="00AB76D3"/>
    <w:rsid w:val="00AE13CE"/>
    <w:rsid w:val="00B10F6A"/>
    <w:rsid w:val="00B31473"/>
    <w:rsid w:val="00B50755"/>
    <w:rsid w:val="00B54C0D"/>
    <w:rsid w:val="00B65BE8"/>
    <w:rsid w:val="00B9016D"/>
    <w:rsid w:val="00B910DB"/>
    <w:rsid w:val="00B9124C"/>
    <w:rsid w:val="00B94E88"/>
    <w:rsid w:val="00B95B6E"/>
    <w:rsid w:val="00B95E8F"/>
    <w:rsid w:val="00B96AC7"/>
    <w:rsid w:val="00BA24D1"/>
    <w:rsid w:val="00BA292E"/>
    <w:rsid w:val="00BB13DF"/>
    <w:rsid w:val="00BB2AD8"/>
    <w:rsid w:val="00BC6864"/>
    <w:rsid w:val="00BC77E9"/>
    <w:rsid w:val="00C01272"/>
    <w:rsid w:val="00C120AE"/>
    <w:rsid w:val="00C17CA8"/>
    <w:rsid w:val="00C252D4"/>
    <w:rsid w:val="00C438AB"/>
    <w:rsid w:val="00C559C3"/>
    <w:rsid w:val="00C62E26"/>
    <w:rsid w:val="00C63388"/>
    <w:rsid w:val="00C6759E"/>
    <w:rsid w:val="00C75406"/>
    <w:rsid w:val="00C84F2D"/>
    <w:rsid w:val="00C875E2"/>
    <w:rsid w:val="00C90ED5"/>
    <w:rsid w:val="00CC7049"/>
    <w:rsid w:val="00CD339E"/>
    <w:rsid w:val="00CD38FD"/>
    <w:rsid w:val="00CE35E6"/>
    <w:rsid w:val="00CE5AC4"/>
    <w:rsid w:val="00CF16F7"/>
    <w:rsid w:val="00D04B05"/>
    <w:rsid w:val="00D1496A"/>
    <w:rsid w:val="00D23147"/>
    <w:rsid w:val="00D32237"/>
    <w:rsid w:val="00D32259"/>
    <w:rsid w:val="00D43423"/>
    <w:rsid w:val="00D54A20"/>
    <w:rsid w:val="00D60029"/>
    <w:rsid w:val="00D73DD2"/>
    <w:rsid w:val="00D84C35"/>
    <w:rsid w:val="00DA0543"/>
    <w:rsid w:val="00DA581F"/>
    <w:rsid w:val="00DA5D0F"/>
    <w:rsid w:val="00DA6EF3"/>
    <w:rsid w:val="00DB063F"/>
    <w:rsid w:val="00DB2E7E"/>
    <w:rsid w:val="00DC3C59"/>
    <w:rsid w:val="00DE25D1"/>
    <w:rsid w:val="00DE554F"/>
    <w:rsid w:val="00DE753D"/>
    <w:rsid w:val="00E042AF"/>
    <w:rsid w:val="00E13D9F"/>
    <w:rsid w:val="00E20911"/>
    <w:rsid w:val="00E52C5C"/>
    <w:rsid w:val="00E67652"/>
    <w:rsid w:val="00E76E40"/>
    <w:rsid w:val="00EA0216"/>
    <w:rsid w:val="00EA7DBF"/>
    <w:rsid w:val="00EE48BF"/>
    <w:rsid w:val="00EE65DB"/>
    <w:rsid w:val="00EE7AA1"/>
    <w:rsid w:val="00F01B60"/>
    <w:rsid w:val="00F12F7C"/>
    <w:rsid w:val="00F3498D"/>
    <w:rsid w:val="00F45E50"/>
    <w:rsid w:val="00F54CF7"/>
    <w:rsid w:val="00F642DF"/>
    <w:rsid w:val="00F72068"/>
    <w:rsid w:val="00F91C7E"/>
    <w:rsid w:val="00F971C2"/>
    <w:rsid w:val="00FA62CB"/>
    <w:rsid w:val="00FA7E71"/>
    <w:rsid w:val="00FD7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6A63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554F"/>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2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1EAD"/>
    <w:pPr>
      <w:tabs>
        <w:tab w:val="center" w:pos="4252"/>
        <w:tab w:val="right" w:pos="8504"/>
      </w:tabs>
      <w:snapToGrid w:val="0"/>
    </w:pPr>
  </w:style>
  <w:style w:type="character" w:customStyle="1" w:styleId="a5">
    <w:name w:val="ヘッダー (文字)"/>
    <w:basedOn w:val="a0"/>
    <w:link w:val="a4"/>
    <w:uiPriority w:val="99"/>
    <w:rsid w:val="009C1EAD"/>
    <w:rPr>
      <w:rFonts w:ascii="HG丸ｺﾞｼｯｸM-PRO" w:eastAsia="HG丸ｺﾞｼｯｸM-PRO"/>
    </w:rPr>
  </w:style>
  <w:style w:type="paragraph" w:styleId="a6">
    <w:name w:val="footer"/>
    <w:basedOn w:val="a"/>
    <w:link w:val="a7"/>
    <w:uiPriority w:val="99"/>
    <w:unhideWhenUsed/>
    <w:rsid w:val="009C1EAD"/>
    <w:pPr>
      <w:tabs>
        <w:tab w:val="center" w:pos="4252"/>
        <w:tab w:val="right" w:pos="8504"/>
      </w:tabs>
      <w:snapToGrid w:val="0"/>
    </w:pPr>
  </w:style>
  <w:style w:type="character" w:customStyle="1" w:styleId="a7">
    <w:name w:val="フッター (文字)"/>
    <w:basedOn w:val="a0"/>
    <w:link w:val="a6"/>
    <w:uiPriority w:val="99"/>
    <w:rsid w:val="009C1EAD"/>
    <w:rPr>
      <w:rFonts w:ascii="HG丸ｺﾞｼｯｸM-PRO" w:eastAsia="HG丸ｺﾞｼｯｸM-PRO"/>
    </w:rPr>
  </w:style>
  <w:style w:type="character" w:styleId="a8">
    <w:name w:val="line number"/>
    <w:basedOn w:val="a0"/>
    <w:uiPriority w:val="99"/>
    <w:semiHidden/>
    <w:unhideWhenUsed/>
    <w:rsid w:val="00F642DF"/>
  </w:style>
  <w:style w:type="paragraph" w:styleId="a9">
    <w:name w:val="Balloon Text"/>
    <w:basedOn w:val="a"/>
    <w:link w:val="aa"/>
    <w:uiPriority w:val="99"/>
    <w:semiHidden/>
    <w:unhideWhenUsed/>
    <w:rsid w:val="00B9016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016D"/>
    <w:rPr>
      <w:rFonts w:asciiTheme="majorHAnsi" w:eastAsiaTheme="majorEastAsia" w:hAnsiTheme="majorHAnsi" w:cstheme="majorBidi"/>
      <w:sz w:val="18"/>
      <w:szCs w:val="18"/>
    </w:rPr>
  </w:style>
  <w:style w:type="paragraph" w:styleId="ab">
    <w:name w:val="List Paragraph"/>
    <w:basedOn w:val="a"/>
    <w:uiPriority w:val="34"/>
    <w:qFormat/>
    <w:rsid w:val="004E2907"/>
    <w:pPr>
      <w:ind w:leftChars="400" w:left="840"/>
    </w:pPr>
  </w:style>
  <w:style w:type="paragraph" w:styleId="Web">
    <w:name w:val="Normal (Web)"/>
    <w:basedOn w:val="a"/>
    <w:uiPriority w:val="99"/>
    <w:semiHidden/>
    <w:unhideWhenUsed/>
    <w:rsid w:val="00822F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Hyperlink"/>
    <w:basedOn w:val="a0"/>
    <w:uiPriority w:val="99"/>
    <w:unhideWhenUsed/>
    <w:rsid w:val="0070459A"/>
    <w:rPr>
      <w:color w:val="0000FF" w:themeColor="hyperlink"/>
      <w:u w:val="single"/>
    </w:rPr>
  </w:style>
  <w:style w:type="character" w:styleId="ad">
    <w:name w:val="Unresolved Mention"/>
    <w:basedOn w:val="a0"/>
    <w:uiPriority w:val="99"/>
    <w:semiHidden/>
    <w:unhideWhenUsed/>
    <w:rsid w:val="00704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77312">
      <w:bodyDiv w:val="1"/>
      <w:marLeft w:val="0"/>
      <w:marRight w:val="0"/>
      <w:marTop w:val="0"/>
      <w:marBottom w:val="0"/>
      <w:divBdr>
        <w:top w:val="none" w:sz="0" w:space="0" w:color="auto"/>
        <w:left w:val="none" w:sz="0" w:space="0" w:color="auto"/>
        <w:bottom w:val="none" w:sz="0" w:space="0" w:color="auto"/>
        <w:right w:val="none" w:sz="0" w:space="0" w:color="auto"/>
      </w:divBdr>
    </w:div>
    <w:div w:id="2043550730">
      <w:bodyDiv w:val="1"/>
      <w:marLeft w:val="0"/>
      <w:marRight w:val="0"/>
      <w:marTop w:val="0"/>
      <w:marBottom w:val="0"/>
      <w:divBdr>
        <w:top w:val="none" w:sz="0" w:space="0" w:color="auto"/>
        <w:left w:val="none" w:sz="0" w:space="0" w:color="auto"/>
        <w:bottom w:val="none" w:sz="0" w:space="0" w:color="auto"/>
        <w:right w:val="none" w:sz="0" w:space="0" w:color="auto"/>
      </w:divBdr>
      <w:divsChild>
        <w:div w:id="850264779">
          <w:marLeft w:val="446"/>
          <w:marRight w:val="0"/>
          <w:marTop w:val="0"/>
          <w:marBottom w:val="0"/>
          <w:divBdr>
            <w:top w:val="none" w:sz="0" w:space="0" w:color="auto"/>
            <w:left w:val="none" w:sz="0" w:space="0" w:color="auto"/>
            <w:bottom w:val="none" w:sz="0" w:space="0" w:color="auto"/>
            <w:right w:val="none" w:sz="0" w:space="0" w:color="auto"/>
          </w:divBdr>
        </w:div>
        <w:div w:id="31928753">
          <w:marLeft w:val="446"/>
          <w:marRight w:val="0"/>
          <w:marTop w:val="0"/>
          <w:marBottom w:val="0"/>
          <w:divBdr>
            <w:top w:val="none" w:sz="0" w:space="0" w:color="auto"/>
            <w:left w:val="none" w:sz="0" w:space="0" w:color="auto"/>
            <w:bottom w:val="none" w:sz="0" w:space="0" w:color="auto"/>
            <w:right w:val="none" w:sz="0" w:space="0" w:color="auto"/>
          </w:divBdr>
        </w:div>
        <w:div w:id="46227864">
          <w:marLeft w:val="446"/>
          <w:marRight w:val="0"/>
          <w:marTop w:val="0"/>
          <w:marBottom w:val="0"/>
          <w:divBdr>
            <w:top w:val="none" w:sz="0" w:space="0" w:color="auto"/>
            <w:left w:val="none" w:sz="0" w:space="0" w:color="auto"/>
            <w:bottom w:val="none" w:sz="0" w:space="0" w:color="auto"/>
            <w:right w:val="none" w:sz="0" w:space="0" w:color="auto"/>
          </w:divBdr>
        </w:div>
        <w:div w:id="1487742458">
          <w:marLeft w:val="446"/>
          <w:marRight w:val="0"/>
          <w:marTop w:val="0"/>
          <w:marBottom w:val="0"/>
          <w:divBdr>
            <w:top w:val="none" w:sz="0" w:space="0" w:color="auto"/>
            <w:left w:val="none" w:sz="0" w:space="0" w:color="auto"/>
            <w:bottom w:val="none" w:sz="0" w:space="0" w:color="auto"/>
            <w:right w:val="none" w:sz="0" w:space="0" w:color="auto"/>
          </w:divBdr>
        </w:div>
        <w:div w:id="2115857307">
          <w:marLeft w:val="446"/>
          <w:marRight w:val="0"/>
          <w:marTop w:val="0"/>
          <w:marBottom w:val="0"/>
          <w:divBdr>
            <w:top w:val="none" w:sz="0" w:space="0" w:color="auto"/>
            <w:left w:val="none" w:sz="0" w:space="0" w:color="auto"/>
            <w:bottom w:val="none" w:sz="0" w:space="0" w:color="auto"/>
            <w:right w:val="none" w:sz="0" w:space="0" w:color="auto"/>
          </w:divBdr>
        </w:div>
        <w:div w:id="1142039670">
          <w:marLeft w:val="446"/>
          <w:marRight w:val="0"/>
          <w:marTop w:val="0"/>
          <w:marBottom w:val="0"/>
          <w:divBdr>
            <w:top w:val="none" w:sz="0" w:space="0" w:color="auto"/>
            <w:left w:val="none" w:sz="0" w:space="0" w:color="auto"/>
            <w:bottom w:val="none" w:sz="0" w:space="0" w:color="auto"/>
            <w:right w:val="none" w:sz="0" w:space="0" w:color="auto"/>
          </w:divBdr>
        </w:div>
        <w:div w:id="788430832">
          <w:marLeft w:val="446"/>
          <w:marRight w:val="0"/>
          <w:marTop w:val="0"/>
          <w:marBottom w:val="0"/>
          <w:divBdr>
            <w:top w:val="none" w:sz="0" w:space="0" w:color="auto"/>
            <w:left w:val="none" w:sz="0" w:space="0" w:color="auto"/>
            <w:bottom w:val="none" w:sz="0" w:space="0" w:color="auto"/>
            <w:right w:val="none" w:sz="0" w:space="0" w:color="auto"/>
          </w:divBdr>
        </w:div>
        <w:div w:id="329716801">
          <w:marLeft w:val="446"/>
          <w:marRight w:val="0"/>
          <w:marTop w:val="0"/>
          <w:marBottom w:val="0"/>
          <w:divBdr>
            <w:top w:val="none" w:sz="0" w:space="0" w:color="auto"/>
            <w:left w:val="none" w:sz="0" w:space="0" w:color="auto"/>
            <w:bottom w:val="none" w:sz="0" w:space="0" w:color="auto"/>
            <w:right w:val="none" w:sz="0" w:space="0" w:color="auto"/>
          </w:divBdr>
        </w:div>
        <w:div w:id="1705054812">
          <w:marLeft w:val="446"/>
          <w:marRight w:val="0"/>
          <w:marTop w:val="0"/>
          <w:marBottom w:val="0"/>
          <w:divBdr>
            <w:top w:val="none" w:sz="0" w:space="0" w:color="auto"/>
            <w:left w:val="none" w:sz="0" w:space="0" w:color="auto"/>
            <w:bottom w:val="none" w:sz="0" w:space="0" w:color="auto"/>
            <w:right w:val="none" w:sz="0" w:space="0" w:color="auto"/>
          </w:divBdr>
        </w:div>
        <w:div w:id="2097315705">
          <w:marLeft w:val="446"/>
          <w:marRight w:val="0"/>
          <w:marTop w:val="0"/>
          <w:marBottom w:val="0"/>
          <w:divBdr>
            <w:top w:val="none" w:sz="0" w:space="0" w:color="auto"/>
            <w:left w:val="none" w:sz="0" w:space="0" w:color="auto"/>
            <w:bottom w:val="none" w:sz="0" w:space="0" w:color="auto"/>
            <w:right w:val="none" w:sz="0" w:space="0" w:color="auto"/>
          </w:divBdr>
        </w:div>
        <w:div w:id="2042438640">
          <w:marLeft w:val="446"/>
          <w:marRight w:val="0"/>
          <w:marTop w:val="0"/>
          <w:marBottom w:val="0"/>
          <w:divBdr>
            <w:top w:val="none" w:sz="0" w:space="0" w:color="auto"/>
            <w:left w:val="none" w:sz="0" w:space="0" w:color="auto"/>
            <w:bottom w:val="none" w:sz="0" w:space="0" w:color="auto"/>
            <w:right w:val="none" w:sz="0" w:space="0" w:color="auto"/>
          </w:divBdr>
        </w:div>
        <w:div w:id="284389531">
          <w:marLeft w:val="446"/>
          <w:marRight w:val="0"/>
          <w:marTop w:val="0"/>
          <w:marBottom w:val="0"/>
          <w:divBdr>
            <w:top w:val="none" w:sz="0" w:space="0" w:color="auto"/>
            <w:left w:val="none" w:sz="0" w:space="0" w:color="auto"/>
            <w:bottom w:val="none" w:sz="0" w:space="0" w:color="auto"/>
            <w:right w:val="none" w:sz="0" w:space="0" w:color="auto"/>
          </w:divBdr>
        </w:div>
      </w:divsChild>
    </w:div>
    <w:div w:id="206972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10058G03@sbox.pref.osak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764</Words>
  <Characters>4358</Characters>
  <Application>Microsoft Office Word</Application>
  <DocSecurity>0</DocSecurity>
  <Lines>36</Lines>
  <Paragraphs>10</Paragraphs>
  <ScaleCrop>false</ScaleCrop>
  <Company/>
  <LinksUpToDate>false</LinksUpToDate>
  <CharactersWithSpaces>5112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2025-04-15T05:07:00Z</dcterms:created>
  <dcterms:modified xsi:type="dcterms:W3CDTF">2025-04-15T05:07:00Z</dcterms:modified>
</cp:coreProperties>
</file>