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B4E3A" w14:textId="58CA16A5" w:rsidR="009828D6" w:rsidRPr="00933FD5" w:rsidRDefault="001C723B" w:rsidP="000C74F9">
      <w:pPr>
        <w:jc w:val="center"/>
        <w:rPr>
          <w:rFonts w:ascii="UD デジタル 教科書体 NP-B" w:eastAsia="UD デジタル 教科書体 NP-B"/>
          <w:sz w:val="28"/>
          <w:szCs w:val="28"/>
        </w:rPr>
      </w:pPr>
      <w:bookmarkStart w:id="0" w:name="_GoBack"/>
      <w:bookmarkEnd w:id="0"/>
      <w:r w:rsidRPr="001C723B">
        <w:rPr>
          <w:rFonts w:ascii="UD デジタル 教科書体 NP-B" w:eastAsia="UD デジタル 教科書体 NP-B" w:hint="eastAsia"/>
          <w:sz w:val="28"/>
          <w:szCs w:val="28"/>
        </w:rPr>
        <w:t>教育コミュニティづくりにおける地域人材の養成について</w:t>
      </w:r>
      <w:r>
        <w:rPr>
          <w:rFonts w:ascii="UD デジタル 教科書体 NP-B" w:eastAsia="UD デジタル 教科書体 NP-B" w:hint="eastAsia"/>
          <w:sz w:val="28"/>
          <w:szCs w:val="28"/>
        </w:rPr>
        <w:t>（</w:t>
      </w:r>
      <w:r w:rsidRPr="001C723B">
        <w:rPr>
          <w:rFonts w:ascii="UD デジタル 教科書体 NP-B" w:eastAsia="UD デジタル 教科書体 NP-B" w:hint="eastAsia"/>
          <w:sz w:val="28"/>
          <w:szCs w:val="28"/>
        </w:rPr>
        <w:t>議事</w:t>
      </w:r>
      <w:r>
        <w:rPr>
          <w:rFonts w:ascii="UD デジタル 教科書体 NP-B" w:eastAsia="UD デジタル 教科書体 NP-B" w:hint="eastAsia"/>
          <w:sz w:val="28"/>
          <w:szCs w:val="28"/>
        </w:rPr>
        <w:t>）</w:t>
      </w:r>
    </w:p>
    <w:p w14:paraId="007B02B1" w14:textId="6F03141E" w:rsidR="000C74F9" w:rsidRPr="00933FD5" w:rsidRDefault="000C74F9" w:rsidP="000C74F9">
      <w:pPr>
        <w:spacing w:line="200" w:lineRule="exact"/>
        <w:jc w:val="center"/>
        <w:rPr>
          <w:rFonts w:ascii="UD デジタル 教科書体 NP-B" w:eastAsia="UD デジタル 教科書体 NP-B"/>
          <w:sz w:val="2"/>
          <w:szCs w:val="2"/>
        </w:rPr>
      </w:pPr>
    </w:p>
    <w:tbl>
      <w:tblPr>
        <w:tblStyle w:val="aa"/>
        <w:tblW w:w="0" w:type="auto"/>
        <w:tblInd w:w="-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0C74F9" w:rsidRPr="00933FD5" w14:paraId="34E51780" w14:textId="77777777" w:rsidTr="001A0F06">
        <w:trPr>
          <w:trHeight w:val="1090"/>
        </w:trPr>
        <w:tc>
          <w:tcPr>
            <w:tcW w:w="9736" w:type="dxa"/>
          </w:tcPr>
          <w:p w14:paraId="1286F53F" w14:textId="3B77B5F9" w:rsidR="000C74F9" w:rsidRPr="00933FD5" w:rsidRDefault="000C74F9" w:rsidP="001F7F89">
            <w:pPr>
              <w:spacing w:line="340" w:lineRule="exact"/>
              <w:rPr>
                <w:rFonts w:ascii="UD デジタル 教科書体 NP-B" w:eastAsia="UD デジタル 教科書体 NP-B" w:hAnsiTheme="majorEastAsia"/>
              </w:rPr>
            </w:pPr>
            <w:r w:rsidRPr="00933FD5">
              <w:rPr>
                <w:rFonts w:ascii="UD デジタル 教科書体 NP-B" w:eastAsia="UD デジタル 教科書体 NP-B" w:hAnsiTheme="majorEastAsia" w:hint="eastAsia"/>
              </w:rPr>
              <w:t>＜</w:t>
            </w:r>
            <w:r w:rsidR="005F070E">
              <w:rPr>
                <w:rFonts w:ascii="UD デジタル 教科書体 NP-B" w:eastAsia="UD デジタル 教科書体 NP-B" w:hAnsiTheme="majorEastAsia" w:hint="eastAsia"/>
              </w:rPr>
              <w:t>これまで</w:t>
            </w:r>
            <w:r w:rsidRPr="00933FD5">
              <w:rPr>
                <w:rFonts w:ascii="UD デジタル 教科書体 NP-B" w:eastAsia="UD デジタル 教科書体 NP-B" w:hAnsiTheme="majorEastAsia" w:hint="eastAsia"/>
              </w:rPr>
              <w:t>の課題認識＞</w:t>
            </w:r>
          </w:p>
          <w:p w14:paraId="5E7B2270" w14:textId="77777777" w:rsidR="000C74F9" w:rsidRPr="00933FD5" w:rsidRDefault="000C74F9" w:rsidP="001F7F89">
            <w:pPr>
              <w:spacing w:line="340" w:lineRule="exact"/>
              <w:ind w:firstLineChars="100" w:firstLine="220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  <w:r w:rsidRPr="00933FD5">
              <w:rPr>
                <w:rFonts w:ascii="UD デジタル 教科書体 NP-B" w:eastAsia="UD デジタル 教科書体 NP-B" w:hAnsiTheme="majorEastAsia" w:hint="eastAsia"/>
              </w:rPr>
              <w:t>市町村ヒアリング等を通じて、今後の教育コミュニティづくりを継続的・安定的に推進するためには、「人材養成」が課題となっている。</w:t>
            </w:r>
          </w:p>
        </w:tc>
      </w:tr>
    </w:tbl>
    <w:p w14:paraId="0CDDDCF6" w14:textId="38E0EDA7" w:rsidR="001A0F06" w:rsidRPr="00933FD5" w:rsidRDefault="001A0F06" w:rsidP="000C74F9">
      <w:pPr>
        <w:spacing w:line="200" w:lineRule="exact"/>
        <w:rPr>
          <w:rFonts w:ascii="UD デジタル 教科書体 NP-B" w:eastAsia="UD デジタル 教科書体 NP-B"/>
        </w:rPr>
      </w:pPr>
    </w:p>
    <w:p w14:paraId="302CFE38" w14:textId="10099EF6" w:rsidR="00835865" w:rsidRPr="00551D3F" w:rsidRDefault="00BA23FF" w:rsidP="00551D3F">
      <w:pPr>
        <w:rPr>
          <w:rFonts w:ascii="UD デジタル 教科書体 NP-B" w:eastAsia="UD デジタル 教科書体 NP-B"/>
          <w:b/>
          <w:sz w:val="28"/>
          <w:szCs w:val="28"/>
        </w:rPr>
      </w:pPr>
      <w:r w:rsidRPr="008D610F">
        <w:rPr>
          <w:rFonts w:ascii="UD デジタル 教科書体 NP-B" w:eastAsia="UD デジタル 教科書体 NP-B" w:hint="eastAsia"/>
          <w:b/>
          <w:sz w:val="28"/>
          <w:szCs w:val="28"/>
        </w:rPr>
        <w:t>１．</w:t>
      </w:r>
      <w:r w:rsidR="00551D3F" w:rsidRPr="007C6084">
        <w:rPr>
          <w:rFonts w:ascii="UD デジタル 教科書体 NP-B" w:eastAsia="UD デジタル 教科書体 NP-B" w:hint="eastAsia"/>
          <w:b/>
          <w:sz w:val="28"/>
          <w:szCs w:val="28"/>
        </w:rPr>
        <w:t>令和３年度の取組み</w:t>
      </w:r>
    </w:p>
    <w:p w14:paraId="0402E06E" w14:textId="16019E70" w:rsidR="002379D2" w:rsidRDefault="002379D2" w:rsidP="00551D3F">
      <w:pPr>
        <w:ind w:firstLineChars="100" w:firstLine="240"/>
        <w:rPr>
          <w:rFonts w:ascii="UD デジタル 教科書体 NP-B" w:eastAsia="UD デジタル 教科書体 NP-B"/>
          <w:sz w:val="24"/>
          <w:szCs w:val="24"/>
        </w:rPr>
      </w:pPr>
      <w:r w:rsidRPr="00551D3F">
        <w:rPr>
          <w:rFonts w:ascii="UD デジタル 教科書体 NP-B" w:eastAsia="UD デジタル 教科書体 NP-B" w:hint="eastAsia"/>
          <w:sz w:val="24"/>
          <w:szCs w:val="24"/>
        </w:rPr>
        <w:t>（１）</w:t>
      </w:r>
      <w:r w:rsidR="009F2EB5">
        <w:rPr>
          <w:rFonts w:ascii="UD デジタル 教科書体 NP-B" w:eastAsia="UD デジタル 教科書体 NP-B" w:hint="eastAsia"/>
          <w:sz w:val="24"/>
          <w:szCs w:val="24"/>
        </w:rPr>
        <w:t>人材養成</w:t>
      </w:r>
    </w:p>
    <w:p w14:paraId="5B3B77B4" w14:textId="562B651D" w:rsidR="002379D2" w:rsidRPr="00664468" w:rsidRDefault="00806EC3" w:rsidP="00551D3F">
      <w:pPr>
        <w:ind w:firstLineChars="300" w:firstLine="66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・</w:t>
      </w:r>
      <w:r w:rsidR="002379D2" w:rsidRPr="00664468">
        <w:rPr>
          <w:rFonts w:ascii="UD デジタル 教科書体 NP-B" w:eastAsia="UD デジタル 教科書体 NP-B" w:hint="eastAsia"/>
        </w:rPr>
        <w:t>各市町村で活躍する人材養成のための講座を開催</w:t>
      </w:r>
    </w:p>
    <w:p w14:paraId="577BDCFE" w14:textId="77777777" w:rsidR="009F2EB5" w:rsidRDefault="002379D2" w:rsidP="002379D2">
      <w:pPr>
        <w:ind w:left="550" w:hangingChars="250" w:hanging="550"/>
        <w:rPr>
          <w:rFonts w:ascii="UD デジタル 教科書体 NP-B" w:eastAsia="UD デジタル 教科書体 NP-B"/>
        </w:rPr>
      </w:pPr>
      <w:r w:rsidRPr="00664468">
        <w:rPr>
          <w:rFonts w:ascii="UD デジタル 教科書体 NP-B" w:eastAsia="UD デジタル 教科書体 NP-B" w:hint="eastAsia"/>
        </w:rPr>
        <w:t xml:space="preserve">　　　</w:t>
      </w:r>
      <w:r>
        <w:rPr>
          <w:rFonts w:ascii="UD デジタル 教科書体 NP-B" w:eastAsia="UD デジタル 教科書体 NP-B" w:hint="eastAsia"/>
        </w:rPr>
        <w:t xml:space="preserve">　</w:t>
      </w:r>
      <w:r w:rsidR="009F2EB5">
        <w:rPr>
          <w:rFonts w:ascii="UD デジタル 教科書体 NP-B" w:eastAsia="UD デジタル 教科書体 NP-B" w:hint="eastAsia"/>
        </w:rPr>
        <w:t xml:space="preserve">　</w:t>
      </w:r>
      <w:r w:rsidRPr="00664468">
        <w:rPr>
          <w:rFonts w:ascii="UD デジタル 教科書体 NP-B" w:eastAsia="UD デジタル 教科書体 NP-B" w:hint="eastAsia"/>
        </w:rPr>
        <w:t>「子どもた</w:t>
      </w:r>
      <w:r>
        <w:rPr>
          <w:rFonts w:ascii="UD デジタル 教科書体 NP-B" w:eastAsia="UD デジタル 教科書体 NP-B" w:hint="eastAsia"/>
        </w:rPr>
        <w:t>ちの未来をささえる地域人材養成講座」（全５回）</w:t>
      </w:r>
    </w:p>
    <w:p w14:paraId="136C1726" w14:textId="363CD9CA" w:rsidR="002379D2" w:rsidRPr="009F2EB5" w:rsidRDefault="009F2EB5" w:rsidP="009F2EB5">
      <w:pPr>
        <w:ind w:left="550" w:hangingChars="250" w:hanging="550"/>
        <w:jc w:val="right"/>
        <w:rPr>
          <w:rFonts w:ascii="UD デジタル 教科書体 NP-B" w:eastAsia="UD デジタル 教科書体 NP-B"/>
          <w:sz w:val="32"/>
        </w:rPr>
      </w:pPr>
      <w:r w:rsidRPr="009F2EB5">
        <w:rPr>
          <w:rFonts w:ascii="UD デジタル 教科書体 NP-B" w:eastAsia="UD デジタル 教科書体 NP-B" w:hint="eastAsia"/>
        </w:rPr>
        <w:t>※活動中の方との合同研修を含む</w:t>
      </w:r>
    </w:p>
    <w:p w14:paraId="0BBCE6C5" w14:textId="05AFEEDF" w:rsidR="002379D2" w:rsidRDefault="002379D2" w:rsidP="00551D3F">
      <w:pPr>
        <w:ind w:firstLineChars="100" w:firstLine="240"/>
        <w:rPr>
          <w:rFonts w:ascii="UD デジタル 教科書体 NP-B" w:eastAsia="UD デジタル 教科書体 NP-B"/>
          <w:sz w:val="24"/>
          <w:szCs w:val="24"/>
        </w:rPr>
      </w:pPr>
      <w:r w:rsidRPr="00551D3F">
        <w:rPr>
          <w:rFonts w:ascii="UD デジタル 教科書体 NP-B" w:eastAsia="UD デジタル 教科書体 NP-B" w:hint="eastAsia"/>
          <w:sz w:val="24"/>
          <w:szCs w:val="24"/>
        </w:rPr>
        <w:t>（２）</w:t>
      </w:r>
      <w:r w:rsidR="00A841E7">
        <w:rPr>
          <w:rFonts w:ascii="UD デジタル 教科書体 NP-B" w:eastAsia="UD デジタル 教科書体 NP-B" w:hint="eastAsia"/>
          <w:sz w:val="24"/>
          <w:szCs w:val="24"/>
        </w:rPr>
        <w:t>連携</w:t>
      </w:r>
    </w:p>
    <w:p w14:paraId="5054E50B" w14:textId="36EC5E48" w:rsidR="003E4D94" w:rsidRDefault="00806EC3" w:rsidP="009F2EB5">
      <w:pPr>
        <w:ind w:leftChars="300" w:left="849" w:hangingChars="86" w:hanging="189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・</w:t>
      </w:r>
      <w:r w:rsidR="006F3359" w:rsidRPr="003C38C9">
        <w:rPr>
          <w:rFonts w:ascii="UD デジタル 教科書体 NP-B" w:eastAsia="UD デジタル 教科書体 NP-B" w:hint="eastAsia"/>
        </w:rPr>
        <w:t>「</w:t>
      </w:r>
      <w:r w:rsidR="004D1ABB" w:rsidRPr="003C38C9">
        <w:rPr>
          <w:rFonts w:ascii="UD デジタル 教科書体 NP-B" w:eastAsia="UD デジタル 教科書体 NP-B" w:hint="eastAsia"/>
        </w:rPr>
        <w:t>大学生対象</w:t>
      </w:r>
      <w:r w:rsidR="006F3359" w:rsidRPr="003C38C9">
        <w:rPr>
          <w:rFonts w:ascii="UD デジタル 教科書体 NP-B" w:eastAsia="UD デジタル 教科書体 NP-B" w:hint="eastAsia"/>
        </w:rPr>
        <w:t>ボランティア説明会」</w:t>
      </w:r>
      <w:r w:rsidR="004D1ABB" w:rsidRPr="003C38C9">
        <w:rPr>
          <w:rFonts w:ascii="UD デジタル 教科書体 NP-B" w:eastAsia="UD デジタル 教科書体 NP-B" w:hint="eastAsia"/>
        </w:rPr>
        <w:t>の令和４年度実施に向けて</w:t>
      </w:r>
      <w:r w:rsidR="009F2EB5">
        <w:rPr>
          <w:rFonts w:ascii="UD デジタル 教科書体 NP-B" w:eastAsia="UD デジタル 教科書体 NP-B" w:hint="eastAsia"/>
        </w:rPr>
        <w:t>、</w:t>
      </w:r>
      <w:r w:rsidR="004D1ABB" w:rsidRPr="003C38C9">
        <w:rPr>
          <w:rFonts w:ascii="UD デジタル 教科書体 NP-B" w:eastAsia="UD デジタル 教科書体 NP-B" w:hint="eastAsia"/>
        </w:rPr>
        <w:t>大学との</w:t>
      </w:r>
      <w:r w:rsidR="006F3359" w:rsidRPr="003C38C9">
        <w:rPr>
          <w:rFonts w:ascii="UD デジタル 教科書体 NP-B" w:eastAsia="UD デジタル 教科書体 NP-B" w:hint="eastAsia"/>
        </w:rPr>
        <w:t>協議</w:t>
      </w:r>
      <w:r w:rsidR="004D1ABB" w:rsidRPr="003C38C9">
        <w:rPr>
          <w:rFonts w:ascii="UD デジタル 教科書体 NP-B" w:eastAsia="UD デジタル 教科書体 NP-B" w:hint="eastAsia"/>
        </w:rPr>
        <w:t>や</w:t>
      </w:r>
      <w:r w:rsidR="00C0686B" w:rsidRPr="003C38C9">
        <w:rPr>
          <w:rFonts w:ascii="UD デジタル 教科書体 NP-B" w:eastAsia="UD デジタル 教科書体 NP-B" w:hint="eastAsia"/>
        </w:rPr>
        <w:t>そ</w:t>
      </w:r>
      <w:r w:rsidR="003E4D94">
        <w:rPr>
          <w:rFonts w:ascii="UD デジタル 教科書体 NP-B" w:eastAsia="UD デジタル 教科書体 NP-B" w:hint="eastAsia"/>
        </w:rPr>
        <w:t>の他調整</w:t>
      </w:r>
    </w:p>
    <w:p w14:paraId="76E9C6C6" w14:textId="564FD96C" w:rsidR="002379D2" w:rsidRPr="003C38C9" w:rsidRDefault="004D1ABB" w:rsidP="003E4D94">
      <w:pPr>
        <w:ind w:leftChars="300" w:left="849" w:hangingChars="86" w:hanging="189"/>
        <w:jc w:val="right"/>
        <w:rPr>
          <w:rFonts w:ascii="UD デジタル 教科書体 NP-B" w:eastAsia="UD デジタル 教科書体 NP-B"/>
          <w:sz w:val="24"/>
          <w:szCs w:val="24"/>
        </w:rPr>
      </w:pPr>
      <w:r w:rsidRPr="003C38C9">
        <w:rPr>
          <w:rFonts w:ascii="UD デジタル 教科書体 NP-B" w:eastAsia="UD デジタル 教科書体 NP-B" w:hint="eastAsia"/>
        </w:rPr>
        <w:t>（関西福祉科学大学）</w:t>
      </w:r>
    </w:p>
    <w:p w14:paraId="62AD41D8" w14:textId="4D8F2596" w:rsidR="002379D2" w:rsidRPr="003C38C9" w:rsidRDefault="002379D2" w:rsidP="00551D3F">
      <w:pPr>
        <w:ind w:firstLineChars="100" w:firstLine="240"/>
        <w:rPr>
          <w:rFonts w:ascii="UD デジタル 教科書体 NP-B" w:eastAsia="UD デジタル 教科書体 NP-B"/>
          <w:sz w:val="24"/>
          <w:szCs w:val="24"/>
        </w:rPr>
      </w:pPr>
      <w:r w:rsidRPr="003C38C9">
        <w:rPr>
          <w:rFonts w:ascii="UD デジタル 教科書体 NP-B" w:eastAsia="UD デジタル 教科書体 NP-B" w:hint="eastAsia"/>
          <w:sz w:val="24"/>
          <w:szCs w:val="24"/>
        </w:rPr>
        <w:t>（３）</w:t>
      </w:r>
      <w:r w:rsidR="00A841E7" w:rsidRPr="003C38C9">
        <w:rPr>
          <w:rFonts w:ascii="UD デジタル 教科書体 NP-B" w:eastAsia="UD デジタル 教科書体 NP-B" w:hint="eastAsia"/>
          <w:sz w:val="24"/>
          <w:szCs w:val="24"/>
        </w:rPr>
        <w:t>周知</w:t>
      </w:r>
    </w:p>
    <w:p w14:paraId="67256B81" w14:textId="35E63931" w:rsidR="002379D2" w:rsidRPr="003C38C9" w:rsidRDefault="00806EC3" w:rsidP="009F2EB5">
      <w:pPr>
        <w:ind w:leftChars="300" w:left="880" w:hangingChars="100" w:hanging="220"/>
        <w:rPr>
          <w:rFonts w:ascii="UD デジタル 教科書体 NP-B" w:eastAsia="UD デジタル 教科書体 NP-B"/>
        </w:rPr>
      </w:pPr>
      <w:r w:rsidRPr="003C38C9">
        <w:rPr>
          <w:rFonts w:ascii="UD デジタル 教科書体 NP-B" w:eastAsia="UD デジタル 教科書体 NP-B" w:hint="eastAsia"/>
        </w:rPr>
        <w:t>・</w:t>
      </w:r>
      <w:r w:rsidR="004D1ABB" w:rsidRPr="003C38C9">
        <w:rPr>
          <w:rFonts w:ascii="UD デジタル 教科書体 NP-B" w:eastAsia="UD デジタル 教科書体 NP-B" w:hint="eastAsia"/>
        </w:rPr>
        <w:t>学校と</w:t>
      </w:r>
      <w:r w:rsidR="009F2EB5">
        <w:rPr>
          <w:rFonts w:ascii="UD デジタル 教科書体 NP-B" w:eastAsia="UD デジタル 教科書体 NP-B" w:hint="eastAsia"/>
        </w:rPr>
        <w:t>の</w:t>
      </w:r>
      <w:r w:rsidR="004D1ABB" w:rsidRPr="003C38C9">
        <w:rPr>
          <w:rFonts w:ascii="UD デジタル 教科書体 NP-B" w:eastAsia="UD デジタル 教科書体 NP-B" w:hint="eastAsia"/>
        </w:rPr>
        <w:t>連携</w:t>
      </w:r>
      <w:r w:rsidR="009F2EB5">
        <w:rPr>
          <w:rFonts w:ascii="UD デジタル 教科書体 NP-B" w:eastAsia="UD デジタル 教科書体 NP-B" w:hint="eastAsia"/>
        </w:rPr>
        <w:t>により</w:t>
      </w:r>
      <w:r w:rsidR="002379D2" w:rsidRPr="003C38C9">
        <w:rPr>
          <w:rFonts w:ascii="UD デジタル 教科書体 NP-B" w:eastAsia="UD デジタル 教科書体 NP-B" w:hint="eastAsia"/>
        </w:rPr>
        <w:t>教育コミュニティづくりにおけるボランティア募集</w:t>
      </w:r>
      <w:r w:rsidR="00551D3F" w:rsidRPr="003C38C9">
        <w:rPr>
          <w:rFonts w:ascii="UD デジタル 教科書体 NP-B" w:eastAsia="UD デジタル 教科書体 NP-B" w:hint="eastAsia"/>
        </w:rPr>
        <w:t>等</w:t>
      </w:r>
      <w:r w:rsidR="002C3C39" w:rsidRPr="003C38C9">
        <w:rPr>
          <w:rFonts w:ascii="UD デジタル 教科書体 NP-B" w:eastAsia="UD デジタル 教科書体 NP-B" w:hint="eastAsia"/>
        </w:rPr>
        <w:t>が</w:t>
      </w:r>
      <w:r w:rsidR="004D1ABB" w:rsidRPr="003C38C9">
        <w:rPr>
          <w:rFonts w:ascii="UD デジタル 教科書体 NP-B" w:eastAsia="UD デジタル 教科書体 NP-B" w:hint="eastAsia"/>
        </w:rPr>
        <w:t>充実</w:t>
      </w:r>
      <w:r w:rsidR="009F2EB5">
        <w:rPr>
          <w:rFonts w:ascii="UD デジタル 教科書体 NP-B" w:eastAsia="UD デジタル 教科書体 NP-B" w:hint="eastAsia"/>
        </w:rPr>
        <w:t>するよう、学校管理職へ</w:t>
      </w:r>
      <w:r w:rsidR="004D1ABB" w:rsidRPr="003C38C9">
        <w:rPr>
          <w:rFonts w:ascii="UD デジタル 教科書体 NP-B" w:eastAsia="UD デジタル 教科書体 NP-B" w:hint="eastAsia"/>
        </w:rPr>
        <w:t>働きかけ</w:t>
      </w:r>
    </w:p>
    <w:p w14:paraId="7C3CAE76" w14:textId="427D87D8" w:rsidR="002379D2" w:rsidRPr="003C38C9" w:rsidRDefault="00806EC3" w:rsidP="00551D3F">
      <w:pPr>
        <w:ind w:firstLineChars="300" w:firstLine="660"/>
        <w:rPr>
          <w:rFonts w:ascii="UD デジタル 教科書体 NP-B" w:eastAsia="UD デジタル 教科書体 NP-B"/>
        </w:rPr>
      </w:pPr>
      <w:r w:rsidRPr="003C38C9">
        <w:rPr>
          <w:rFonts w:ascii="UD デジタル 教科書体 NP-B" w:eastAsia="UD デジタル 教科書体 NP-B" w:hint="eastAsia"/>
        </w:rPr>
        <w:t>・</w:t>
      </w:r>
      <w:r w:rsidR="00A841E7" w:rsidRPr="003C38C9">
        <w:rPr>
          <w:rFonts w:ascii="UD デジタル 教科書体 NP-B" w:eastAsia="UD デジタル 教科書体 NP-B" w:hint="eastAsia"/>
        </w:rPr>
        <w:t>退職教職員向け説明会でボランティア募集チラシ</w:t>
      </w:r>
      <w:r w:rsidR="009F2EB5">
        <w:rPr>
          <w:rFonts w:ascii="UD デジタル 教科書体 NP-B" w:eastAsia="UD デジタル 教科書体 NP-B" w:hint="eastAsia"/>
        </w:rPr>
        <w:t>配付</w:t>
      </w:r>
    </w:p>
    <w:p w14:paraId="24154934" w14:textId="39BFF8AB" w:rsidR="002379D2" w:rsidRPr="003C38C9" w:rsidRDefault="002379D2" w:rsidP="00551D3F">
      <w:pPr>
        <w:ind w:firstLineChars="100" w:firstLine="240"/>
        <w:rPr>
          <w:rFonts w:ascii="UD デジタル 教科書体 NP-B" w:eastAsia="UD デジタル 教科書体 NP-B"/>
          <w:sz w:val="24"/>
          <w:szCs w:val="24"/>
        </w:rPr>
      </w:pPr>
      <w:r w:rsidRPr="003C38C9">
        <w:rPr>
          <w:rFonts w:ascii="UD デジタル 教科書体 NP-B" w:eastAsia="UD デジタル 教科書体 NP-B" w:hint="eastAsia"/>
          <w:sz w:val="24"/>
          <w:szCs w:val="24"/>
        </w:rPr>
        <w:t>（４）</w:t>
      </w:r>
      <w:r w:rsidR="00A841E7" w:rsidRPr="003C38C9">
        <w:rPr>
          <w:rFonts w:ascii="UD デジタル 教科書体 NP-B" w:eastAsia="UD デジタル 教科書体 NP-B" w:hint="eastAsia"/>
          <w:sz w:val="24"/>
          <w:szCs w:val="24"/>
        </w:rPr>
        <w:t>その他</w:t>
      </w:r>
    </w:p>
    <w:p w14:paraId="51BEDCD1" w14:textId="64D14302" w:rsidR="00914F84" w:rsidRPr="003C38C9" w:rsidRDefault="00806EC3" w:rsidP="00D25FC3">
      <w:pPr>
        <w:ind w:leftChars="300" w:left="880" w:hangingChars="100" w:hanging="220"/>
        <w:rPr>
          <w:rFonts w:ascii="UD デジタル 教科書体 NP-B" w:eastAsia="UD デジタル 教科書体 NP-B"/>
        </w:rPr>
      </w:pPr>
      <w:r w:rsidRPr="003C38C9">
        <w:rPr>
          <w:rFonts w:ascii="UD デジタル 教科書体 NP-B" w:eastAsia="UD デジタル 教科書体 NP-B" w:hint="eastAsia"/>
        </w:rPr>
        <w:t>・</w:t>
      </w:r>
      <w:r w:rsidR="005862A1" w:rsidRPr="003C38C9">
        <w:rPr>
          <w:rFonts w:ascii="UD デジタル 教科書体 NP-B" w:eastAsia="UD デジタル 教科書体 NP-B" w:hint="eastAsia"/>
        </w:rPr>
        <w:t>各市町村で、活動を担う方々の参加を促す取組みが進むよう、</w:t>
      </w:r>
      <w:r w:rsidR="00A841E7" w:rsidRPr="003C38C9">
        <w:rPr>
          <w:rFonts w:ascii="UD デジタル 教科書体 NP-B" w:eastAsia="UD デジタル 教科書体 NP-B" w:hint="eastAsia"/>
        </w:rPr>
        <w:t>市町村担当者会</w:t>
      </w:r>
      <w:r w:rsidR="005862A1" w:rsidRPr="003C38C9">
        <w:rPr>
          <w:rFonts w:ascii="UD デジタル 教科書体 NP-B" w:eastAsia="UD デジタル 教科書体 NP-B" w:hint="eastAsia"/>
        </w:rPr>
        <w:t>等</w:t>
      </w:r>
      <w:r w:rsidR="00A841E7" w:rsidRPr="003C38C9">
        <w:rPr>
          <w:rFonts w:ascii="UD デジタル 教科書体 NP-B" w:eastAsia="UD デジタル 教科書体 NP-B" w:hint="eastAsia"/>
        </w:rPr>
        <w:t>において、アン</w:t>
      </w:r>
      <w:r w:rsidR="00551D3F" w:rsidRPr="003C38C9">
        <w:rPr>
          <w:rFonts w:ascii="UD デジタル 教科書体 NP-B" w:eastAsia="UD デジタル 教科書体 NP-B" w:hint="eastAsia"/>
        </w:rPr>
        <w:t>ケ</w:t>
      </w:r>
      <w:r w:rsidR="006F3359" w:rsidRPr="003C38C9">
        <w:rPr>
          <w:rFonts w:ascii="UD デジタル 教科書体 NP-B" w:eastAsia="UD デジタル 教科書体 NP-B" w:hint="eastAsia"/>
        </w:rPr>
        <w:t>ート結果・分析を周知</w:t>
      </w:r>
    </w:p>
    <w:p w14:paraId="7A5E8636" w14:textId="77777777" w:rsidR="00D25FC3" w:rsidRPr="003C38C9" w:rsidRDefault="00D25FC3" w:rsidP="00A841E7">
      <w:pPr>
        <w:rPr>
          <w:rFonts w:ascii="UD デジタル 教科書体 NP-B" w:eastAsia="UD デジタル 教科書体 NP-B"/>
          <w:sz w:val="28"/>
          <w:szCs w:val="28"/>
        </w:rPr>
      </w:pPr>
    </w:p>
    <w:p w14:paraId="2D203461" w14:textId="7FF52377" w:rsidR="00F07809" w:rsidRPr="003C38C9" w:rsidRDefault="007C6084" w:rsidP="00A841E7">
      <w:pPr>
        <w:rPr>
          <w:rFonts w:ascii="UD デジタル 教科書体 NP-B" w:eastAsia="UD デジタル 教科書体 NP-B"/>
        </w:rPr>
      </w:pPr>
      <w:r w:rsidRPr="003C38C9">
        <w:rPr>
          <w:rFonts w:ascii="UD デジタル 教科書体 NP-B" w:eastAsia="UD デジタル 教科書体 NP-B" w:hint="eastAsia"/>
          <w:sz w:val="28"/>
          <w:szCs w:val="28"/>
        </w:rPr>
        <w:t>２</w:t>
      </w:r>
      <w:r w:rsidR="00493CA7" w:rsidRPr="003C38C9">
        <w:rPr>
          <w:rFonts w:ascii="UD デジタル 教科書体 NP-B" w:eastAsia="UD デジタル 教科書体 NP-B" w:hint="eastAsia"/>
          <w:sz w:val="28"/>
          <w:szCs w:val="28"/>
        </w:rPr>
        <w:t>．</w:t>
      </w:r>
      <w:r w:rsidR="00355640" w:rsidRPr="003C38C9">
        <w:rPr>
          <w:rFonts w:ascii="UD デジタル 教科書体 NP-B" w:eastAsia="UD デジタル 教科書体 NP-B" w:hint="eastAsia"/>
          <w:sz w:val="28"/>
          <w:szCs w:val="28"/>
        </w:rPr>
        <w:t>令和４年度</w:t>
      </w:r>
      <w:r w:rsidR="00E865B5" w:rsidRPr="003C38C9">
        <w:rPr>
          <w:rFonts w:ascii="UD デジタル 教科書体 NP-B" w:eastAsia="UD デジタル 教科書体 NP-B" w:hint="eastAsia"/>
          <w:sz w:val="28"/>
          <w:szCs w:val="28"/>
        </w:rPr>
        <w:t>の</w:t>
      </w:r>
      <w:r w:rsidR="00504139" w:rsidRPr="003C38C9">
        <w:rPr>
          <w:rFonts w:ascii="UD デジタル 教科書体 NP-B" w:eastAsia="UD デジタル 教科書体 NP-B" w:hint="eastAsia"/>
          <w:sz w:val="28"/>
          <w:szCs w:val="28"/>
        </w:rPr>
        <w:t>取組</w:t>
      </w:r>
      <w:r w:rsidR="00E865B5" w:rsidRPr="003C38C9">
        <w:rPr>
          <w:rFonts w:ascii="UD デジタル 教科書体 NP-B" w:eastAsia="UD デジタル 教科書体 NP-B" w:hint="eastAsia"/>
          <w:sz w:val="28"/>
          <w:szCs w:val="28"/>
        </w:rPr>
        <w:t>み</w:t>
      </w:r>
      <w:r w:rsidR="009F6991" w:rsidRPr="003C38C9">
        <w:rPr>
          <w:rFonts w:ascii="UD デジタル 教科書体 NP-B" w:eastAsia="UD デジタル 教科書体 NP-B" w:hint="eastAsia"/>
          <w:sz w:val="24"/>
          <w:szCs w:val="24"/>
        </w:rPr>
        <w:t xml:space="preserve">　</w:t>
      </w:r>
    </w:p>
    <w:p w14:paraId="60D1B2F9" w14:textId="2D2FB13B" w:rsidR="00A841E7" w:rsidRPr="003C38C9" w:rsidRDefault="002379D2" w:rsidP="00806EC3">
      <w:pPr>
        <w:ind w:firstLineChars="100" w:firstLine="240"/>
        <w:rPr>
          <w:rFonts w:ascii="UD デジタル 教科書体 NP-B" w:eastAsia="UD デジタル 教科書体 NP-B"/>
          <w:sz w:val="24"/>
          <w:szCs w:val="24"/>
        </w:rPr>
      </w:pPr>
      <w:r w:rsidRPr="003C38C9">
        <w:rPr>
          <w:rFonts w:ascii="UD デジタル 教科書体 NP-B" w:eastAsia="UD デジタル 教科書体 NP-B" w:hint="eastAsia"/>
          <w:sz w:val="24"/>
          <w:szCs w:val="24"/>
        </w:rPr>
        <w:t>（１）</w:t>
      </w:r>
      <w:r w:rsidR="006F3359" w:rsidRPr="003C38C9">
        <w:rPr>
          <w:rFonts w:ascii="UD デジタル 教科書体 NP-B" w:eastAsia="UD デジタル 教科書体 NP-B" w:hint="eastAsia"/>
          <w:sz w:val="24"/>
          <w:szCs w:val="24"/>
        </w:rPr>
        <w:t>人材養成</w:t>
      </w:r>
    </w:p>
    <w:p w14:paraId="21C10E50" w14:textId="7E0C5259" w:rsidR="00A841E7" w:rsidRPr="009F2EB5" w:rsidRDefault="00806EC3" w:rsidP="00806EC3">
      <w:pPr>
        <w:ind w:firstLineChars="300" w:firstLine="660"/>
        <w:rPr>
          <w:rFonts w:ascii="UD デジタル 教科書体 NP-B" w:eastAsia="UD デジタル 教科書体 NP-B" w:hAnsi="Meiryo UI"/>
        </w:rPr>
      </w:pPr>
      <w:r w:rsidRPr="003C38C9">
        <w:rPr>
          <w:rFonts w:ascii="UD デジタル 教科書体 NP-B" w:eastAsia="UD デジタル 教科書体 NP-B" w:hAnsi="Meiryo UI" w:hint="eastAsia"/>
        </w:rPr>
        <w:t>・</w:t>
      </w:r>
      <w:r w:rsidR="00A841E7" w:rsidRPr="009F2EB5">
        <w:rPr>
          <w:rFonts w:ascii="UD デジタル 教科書体 NP-B" w:eastAsia="UD デジタル 教科書体 NP-B" w:hAnsi="Meiryo UI" w:hint="eastAsia"/>
        </w:rPr>
        <w:t>各市町村で活躍する人材養成のための講座を開催</w:t>
      </w:r>
    </w:p>
    <w:p w14:paraId="19EDF41F" w14:textId="132B889E" w:rsidR="009F2EB5" w:rsidRDefault="00A841E7" w:rsidP="009F2EB5">
      <w:pPr>
        <w:ind w:left="550" w:hangingChars="250" w:hanging="550"/>
        <w:jc w:val="left"/>
        <w:rPr>
          <w:rFonts w:ascii="UD デジタル 教科書体 NP-B" w:eastAsia="UD デジタル 教科書体 NP-B" w:hAnsi="Meiryo UI"/>
        </w:rPr>
      </w:pPr>
      <w:r w:rsidRPr="003C38C9">
        <w:rPr>
          <w:rFonts w:ascii="UD デジタル 教科書体 NP-B" w:eastAsia="UD デジタル 教科書体 NP-B" w:hAnsi="Meiryo UI" w:hint="eastAsia"/>
        </w:rPr>
        <w:t xml:space="preserve">　　　</w:t>
      </w:r>
      <w:r w:rsidR="00806EC3" w:rsidRPr="003C38C9">
        <w:rPr>
          <w:rFonts w:ascii="UD デジタル 教科書体 NP-B" w:eastAsia="UD デジタル 教科書体 NP-B" w:hAnsi="Meiryo UI" w:hint="eastAsia"/>
        </w:rPr>
        <w:t xml:space="preserve">　</w:t>
      </w:r>
      <w:r w:rsidR="00C05792">
        <w:rPr>
          <w:rFonts w:ascii="UD デジタル 教科書体 NP-B" w:eastAsia="UD デジタル 教科書体 NP-B" w:hAnsi="Meiryo UI" w:hint="eastAsia"/>
        </w:rPr>
        <w:t xml:space="preserve">　</w:t>
      </w:r>
      <w:r w:rsidRPr="003C38C9">
        <w:rPr>
          <w:rFonts w:ascii="UD デジタル 教科書体 NP-B" w:eastAsia="UD デジタル 教科書体 NP-B" w:hAnsi="Meiryo UI" w:hint="eastAsia"/>
        </w:rPr>
        <w:t>「子どもたちの未来をささえる地域人材養成講座」（全５回）</w:t>
      </w:r>
      <w:r w:rsidR="00B8055B">
        <w:rPr>
          <w:rFonts w:ascii="UD デジタル 教科書体 NP-B" w:eastAsia="UD デジタル 教科書体 NP-B" w:hAnsi="Meiryo UI" w:hint="eastAsia"/>
        </w:rPr>
        <w:t>（</w:t>
      </w:r>
      <w:r w:rsidR="00041D34">
        <w:rPr>
          <w:rFonts w:ascii="UD デジタル 教科書体 NP-B" w:eastAsia="UD デジタル 教科書体 NP-B" w:hAnsi="Meiryo UI" w:hint="eastAsia"/>
        </w:rPr>
        <w:t>参考②</w:t>
      </w:r>
      <w:r w:rsidR="00B8055B">
        <w:rPr>
          <w:rFonts w:ascii="UD デジタル 教科書体 NP-B" w:eastAsia="UD デジタル 教科書体 NP-B" w:hAnsi="Meiryo UI" w:hint="eastAsia"/>
        </w:rPr>
        <w:t>）</w:t>
      </w:r>
    </w:p>
    <w:p w14:paraId="41C4874D" w14:textId="709792BC" w:rsidR="00A841E7" w:rsidRPr="003E4D94" w:rsidRDefault="009F2EB5" w:rsidP="003E4D94">
      <w:pPr>
        <w:ind w:left="550" w:hangingChars="250" w:hanging="550"/>
        <w:jc w:val="right"/>
        <w:rPr>
          <w:rFonts w:ascii="UD デジタル 教科書体 NP-B" w:eastAsia="UD デジタル 教科書体 NP-B"/>
          <w:sz w:val="32"/>
        </w:rPr>
      </w:pPr>
      <w:r w:rsidRPr="009F2EB5">
        <w:rPr>
          <w:rFonts w:ascii="UD デジタル 教科書体 NP-B" w:eastAsia="UD デジタル 教科書体 NP-B" w:hint="eastAsia"/>
        </w:rPr>
        <w:t>※活動中の方との合同研修を含む</w:t>
      </w:r>
    </w:p>
    <w:p w14:paraId="02CE3476" w14:textId="0F4C0E4C" w:rsidR="002379D2" w:rsidRPr="003C38C9" w:rsidRDefault="002379D2" w:rsidP="00D25FC3">
      <w:pPr>
        <w:ind w:leftChars="100" w:left="580" w:hangingChars="150" w:hanging="360"/>
        <w:rPr>
          <w:rFonts w:ascii="UD デジタル 教科書体 NP-B" w:eastAsia="UD デジタル 教科書体 NP-B"/>
          <w:sz w:val="24"/>
          <w:szCs w:val="24"/>
        </w:rPr>
      </w:pPr>
      <w:r w:rsidRPr="003C38C9">
        <w:rPr>
          <w:rFonts w:ascii="UD デジタル 教科書体 NP-B" w:eastAsia="UD デジタル 教科書体 NP-B" w:hint="eastAsia"/>
          <w:sz w:val="24"/>
          <w:szCs w:val="24"/>
        </w:rPr>
        <w:t>（２）</w:t>
      </w:r>
      <w:r w:rsidR="00A841E7" w:rsidRPr="003C38C9">
        <w:rPr>
          <w:rFonts w:ascii="UD デジタル 教科書体 NP-B" w:eastAsia="UD デジタル 教科書体 NP-B" w:hint="eastAsia"/>
          <w:sz w:val="24"/>
          <w:szCs w:val="24"/>
        </w:rPr>
        <w:t>連携</w:t>
      </w:r>
    </w:p>
    <w:p w14:paraId="23B73A9A" w14:textId="40D12E2D" w:rsidR="00A841E7" w:rsidRPr="009F2EB5" w:rsidRDefault="00806EC3" w:rsidP="00806EC3">
      <w:pPr>
        <w:ind w:firstLineChars="300" w:firstLine="660"/>
        <w:rPr>
          <w:rFonts w:ascii="UD デジタル 教科書体 NP-B" w:eastAsia="UD デジタル 教科書体 NP-B" w:hAnsi="Meiryo UI"/>
        </w:rPr>
      </w:pPr>
      <w:r w:rsidRPr="003C38C9">
        <w:rPr>
          <w:rFonts w:ascii="UD デジタル 教科書体 NP-B" w:eastAsia="UD デジタル 教科書体 NP-B" w:hAnsi="Meiryo UI" w:hint="eastAsia"/>
        </w:rPr>
        <w:t>・</w:t>
      </w:r>
      <w:r w:rsidR="00A841E7" w:rsidRPr="009F2EB5">
        <w:rPr>
          <w:rFonts w:ascii="UD デジタル 教科書体 NP-B" w:eastAsia="UD デジタル 教科書体 NP-B" w:hAnsi="Meiryo UI" w:hint="eastAsia"/>
        </w:rPr>
        <w:t>大学との連携</w:t>
      </w:r>
      <w:r w:rsidR="009F2EB5">
        <w:rPr>
          <w:rFonts w:ascii="UD デジタル 教科書体 NP-B" w:eastAsia="UD デジタル 教科書体 NP-B" w:hAnsi="Meiryo UI" w:hint="eastAsia"/>
        </w:rPr>
        <w:t>により「大学生対象</w:t>
      </w:r>
      <w:r w:rsidR="00C05792">
        <w:rPr>
          <w:rFonts w:ascii="UD デジタル 教科書体 NP-B" w:eastAsia="UD デジタル 教科書体 NP-B" w:hAnsi="Meiryo UI" w:hint="eastAsia"/>
        </w:rPr>
        <w:t>ボラン</w:t>
      </w:r>
      <w:r w:rsidR="009F2EB5">
        <w:rPr>
          <w:rFonts w:ascii="UD デジタル 教科書体 NP-B" w:eastAsia="UD デジタル 教科書体 NP-B" w:hAnsi="Meiryo UI" w:hint="eastAsia"/>
        </w:rPr>
        <w:t>ティア説明会」の実施</w:t>
      </w:r>
    </w:p>
    <w:p w14:paraId="613D28E6" w14:textId="26749C41" w:rsidR="00A841E7" w:rsidRDefault="00A841E7" w:rsidP="00C05792">
      <w:pPr>
        <w:ind w:leftChars="200" w:left="1078" w:hangingChars="290" w:hanging="638"/>
        <w:rPr>
          <w:rFonts w:ascii="UD デジタル 教科書体 NP-B" w:eastAsia="UD デジタル 教科書体 NP-B" w:hAnsi="Meiryo UI"/>
        </w:rPr>
      </w:pPr>
      <w:r w:rsidRPr="003C38C9">
        <w:rPr>
          <w:rFonts w:ascii="UD デジタル 教科書体 NP-B" w:eastAsia="UD デジタル 教科書体 NP-B" w:hAnsi="Meiryo UI" w:hint="eastAsia"/>
        </w:rPr>
        <w:t xml:space="preserve">　</w:t>
      </w:r>
      <w:r w:rsidR="00C05792">
        <w:rPr>
          <w:rFonts w:ascii="UD デジタル 教科書体 NP-B" w:eastAsia="UD デジタル 教科書体 NP-B" w:hAnsi="Meiryo UI" w:hint="eastAsia"/>
        </w:rPr>
        <w:t xml:space="preserve">　</w:t>
      </w:r>
      <w:r w:rsidR="00806EC3" w:rsidRPr="003C38C9">
        <w:rPr>
          <w:rFonts w:ascii="UD デジタル 教科書体 NP-B" w:eastAsia="UD デジタル 教科書体 NP-B" w:hAnsi="Meiryo UI" w:hint="eastAsia"/>
        </w:rPr>
        <w:t xml:space="preserve">　</w:t>
      </w:r>
      <w:r w:rsidRPr="003C38C9">
        <w:rPr>
          <w:rFonts w:ascii="UD デジタル 教科書体 NP-B" w:eastAsia="UD デジタル 教科書体 NP-B" w:hAnsi="Meiryo UI" w:hint="eastAsia"/>
        </w:rPr>
        <w:t>関西福祉科学大</w:t>
      </w:r>
      <w:r w:rsidR="00C05792">
        <w:rPr>
          <w:rFonts w:ascii="UD デジタル 教科書体 NP-B" w:eastAsia="UD デジタル 教科書体 NP-B" w:hAnsi="Meiryo UI" w:hint="eastAsia"/>
        </w:rPr>
        <w:t>学において、学生向けに「学校支援活動・おおさか元気広場ボランティア</w:t>
      </w:r>
      <w:r w:rsidRPr="003C38C9">
        <w:rPr>
          <w:rFonts w:ascii="UD デジタル 教科書体 NP-B" w:eastAsia="UD デジタル 教科書体 NP-B" w:hAnsi="Meiryo UI" w:hint="eastAsia"/>
        </w:rPr>
        <w:t>募集説明会</w:t>
      </w:r>
      <w:r w:rsidR="009F2EB5">
        <w:rPr>
          <w:rFonts w:ascii="UD デジタル 教科書体 NP-B" w:eastAsia="UD デジタル 教科書体 NP-B" w:hAnsi="Meiryo UI" w:hint="eastAsia"/>
        </w:rPr>
        <w:t>」を開催</w:t>
      </w:r>
      <w:r w:rsidRPr="003C38C9">
        <w:rPr>
          <w:rFonts w:ascii="UD デジタル 教科書体 NP-B" w:eastAsia="UD デジタル 教科書体 NP-B" w:hAnsi="Meiryo UI" w:hint="eastAsia"/>
        </w:rPr>
        <w:t>。</w:t>
      </w:r>
      <w:r w:rsidR="00041D34">
        <w:rPr>
          <w:rFonts w:ascii="UD デジタル 教科書体 NP-B" w:eastAsia="UD デジタル 教科書体 NP-B" w:hAnsi="Meiryo UI" w:hint="eastAsia"/>
        </w:rPr>
        <w:t>（参考③</w:t>
      </w:r>
      <w:r w:rsidR="00B8055B">
        <w:rPr>
          <w:rFonts w:ascii="UD デジタル 教科書体 NP-B" w:eastAsia="UD デジタル 教科書体 NP-B" w:hAnsi="Meiryo UI" w:hint="eastAsia"/>
        </w:rPr>
        <w:t>）</w:t>
      </w:r>
    </w:p>
    <w:p w14:paraId="4DD96751" w14:textId="77777777" w:rsidR="003E4D94" w:rsidRPr="003C38C9" w:rsidRDefault="003E4D94" w:rsidP="00C05792">
      <w:pPr>
        <w:ind w:leftChars="200" w:left="1078" w:hangingChars="290" w:hanging="638"/>
        <w:rPr>
          <w:rFonts w:ascii="UD デジタル 教科書体 NP-B" w:eastAsia="UD デジタル 教科書体 NP-B" w:hAnsi="Meiryo UI"/>
        </w:rPr>
      </w:pPr>
    </w:p>
    <w:p w14:paraId="3BBF39D5" w14:textId="6347691E" w:rsidR="002379D2" w:rsidRPr="003C38C9" w:rsidRDefault="002379D2" w:rsidP="00D25FC3">
      <w:pPr>
        <w:ind w:leftChars="100" w:left="580" w:hangingChars="150" w:hanging="360"/>
        <w:rPr>
          <w:rFonts w:ascii="UD デジタル 教科書体 NP-B" w:eastAsia="UD デジタル 教科書体 NP-B"/>
          <w:sz w:val="24"/>
          <w:szCs w:val="24"/>
        </w:rPr>
      </w:pPr>
      <w:r w:rsidRPr="003C38C9">
        <w:rPr>
          <w:rFonts w:ascii="UD デジタル 教科書体 NP-B" w:eastAsia="UD デジタル 教科書体 NP-B" w:hint="eastAsia"/>
          <w:sz w:val="24"/>
          <w:szCs w:val="24"/>
        </w:rPr>
        <w:lastRenderedPageBreak/>
        <w:t>（３）</w:t>
      </w:r>
      <w:r w:rsidR="00A841E7" w:rsidRPr="003C38C9">
        <w:rPr>
          <w:rFonts w:ascii="UD デジタル 教科書体 NP-B" w:eastAsia="UD デジタル 教科書体 NP-B" w:hint="eastAsia"/>
          <w:sz w:val="24"/>
          <w:szCs w:val="24"/>
        </w:rPr>
        <w:t>周知</w:t>
      </w:r>
    </w:p>
    <w:p w14:paraId="08A7A499" w14:textId="491C5DAB" w:rsidR="001A53C4" w:rsidRPr="009F2EB5" w:rsidRDefault="00A841E7" w:rsidP="005F5CA2">
      <w:pPr>
        <w:ind w:left="660" w:hangingChars="300" w:hanging="660"/>
        <w:rPr>
          <w:rFonts w:ascii="UD デジタル 教科書体 NP-B" w:eastAsia="UD デジタル 教科書体 NP-B" w:hAnsi="Meiryo UI"/>
        </w:rPr>
      </w:pPr>
      <w:r w:rsidRPr="003C38C9">
        <w:rPr>
          <w:rFonts w:ascii="UD デジタル 教科書体 NP-B" w:eastAsia="UD デジタル 教科書体 NP-B" w:hAnsi="Meiryo UI" w:hint="eastAsia"/>
        </w:rPr>
        <w:t xml:space="preserve">　</w:t>
      </w:r>
      <w:r w:rsidR="005F5CA2" w:rsidRPr="003C38C9">
        <w:rPr>
          <w:rFonts w:ascii="UD デジタル 教科書体 NP-B" w:eastAsia="UD デジタル 教科書体 NP-B" w:hAnsi="Meiryo UI" w:hint="eastAsia"/>
        </w:rPr>
        <w:t xml:space="preserve">　</w:t>
      </w:r>
      <w:r w:rsidRPr="003C38C9">
        <w:rPr>
          <w:rFonts w:ascii="UD デジタル 教科書体 NP-B" w:eastAsia="UD デジタル 教科書体 NP-B" w:hAnsi="Meiryo UI" w:hint="eastAsia"/>
        </w:rPr>
        <w:t xml:space="preserve">　</w:t>
      </w:r>
      <w:r w:rsidR="005F5CA2" w:rsidRPr="003C38C9">
        <w:rPr>
          <w:rFonts w:ascii="UD デジタル 教科書体 NP-B" w:eastAsia="UD デジタル 教科書体 NP-B" w:hAnsi="Meiryo UI" w:hint="eastAsia"/>
        </w:rPr>
        <w:t>・</w:t>
      </w:r>
      <w:r w:rsidRPr="009F2EB5">
        <w:rPr>
          <w:rFonts w:ascii="UD デジタル 教科書体 NP-B" w:eastAsia="UD デジタル 教科書体 NP-B" w:hAnsi="Meiryo UI" w:hint="eastAsia"/>
        </w:rPr>
        <w:t>ボランティア募集チラシ</w:t>
      </w:r>
      <w:r w:rsidR="00280B4A" w:rsidRPr="009F2EB5">
        <w:rPr>
          <w:rFonts w:ascii="UD デジタル 教科書体 NP-B" w:eastAsia="UD デジタル 教科書体 NP-B" w:hAnsi="Meiryo UI" w:hint="eastAsia"/>
        </w:rPr>
        <w:t>の工夫</w:t>
      </w:r>
      <w:r w:rsidR="009F2EB5">
        <w:rPr>
          <w:rFonts w:ascii="UD デジタル 教科書体 NP-B" w:eastAsia="UD デジタル 教科書体 NP-B" w:hAnsi="Meiryo UI" w:hint="eastAsia"/>
        </w:rPr>
        <w:t>と市町村への提案</w:t>
      </w:r>
    </w:p>
    <w:p w14:paraId="7B672AC2" w14:textId="77777777" w:rsidR="00C05792" w:rsidRDefault="00A841E7" w:rsidP="00C05792">
      <w:pPr>
        <w:ind w:leftChars="115" w:left="1133" w:hangingChars="400" w:hanging="880"/>
        <w:rPr>
          <w:rFonts w:ascii="UD デジタル 教科書体 NP-B" w:eastAsia="UD デジタル 教科書体 NP-B" w:hAnsi="Meiryo UI"/>
          <w:strike/>
        </w:rPr>
      </w:pPr>
      <w:r w:rsidRPr="003C38C9">
        <w:rPr>
          <w:rFonts w:ascii="UD デジタル 教科書体 NP-B" w:eastAsia="UD デジタル 教科書体 NP-B" w:hAnsi="Meiryo UI" w:hint="eastAsia"/>
        </w:rPr>
        <w:t xml:space="preserve">　　</w:t>
      </w:r>
      <w:r w:rsidR="005F5CA2" w:rsidRPr="003C38C9">
        <w:rPr>
          <w:rFonts w:ascii="UD デジタル 教科書体 NP-B" w:eastAsia="UD デジタル 教科書体 NP-B" w:hAnsi="Meiryo UI" w:hint="eastAsia"/>
        </w:rPr>
        <w:t xml:space="preserve">　　</w:t>
      </w:r>
      <w:r w:rsidR="00C0686B" w:rsidRPr="003C38C9">
        <w:rPr>
          <w:rFonts w:ascii="UD デジタル 教科書体 NP-B" w:eastAsia="UD デジタル 教科書体 NP-B" w:hAnsi="Meiryo UI" w:hint="eastAsia"/>
        </w:rPr>
        <w:t>研修</w:t>
      </w:r>
      <w:r w:rsidR="00A31CC9" w:rsidRPr="003C38C9">
        <w:rPr>
          <w:rFonts w:ascii="UD デジタル 教科書体 NP-B" w:eastAsia="UD デジタル 教科書体 NP-B" w:hAnsi="Meiryo UI" w:hint="eastAsia"/>
        </w:rPr>
        <w:t>会</w:t>
      </w:r>
      <w:r w:rsidRPr="003C38C9">
        <w:rPr>
          <w:rFonts w:ascii="UD デジタル 教科書体 NP-B" w:eastAsia="UD デジタル 教科書体 NP-B" w:hAnsi="Meiryo UI" w:hint="eastAsia"/>
        </w:rPr>
        <w:t>において、</w:t>
      </w:r>
      <w:r w:rsidR="00A31CC9" w:rsidRPr="003C38C9">
        <w:rPr>
          <w:rFonts w:ascii="UD デジタル 教科書体 NP-B" w:eastAsia="UD デジタル 教科書体 NP-B" w:hAnsi="Meiryo UI" w:hint="eastAsia"/>
        </w:rPr>
        <w:t>各地で活動中のコーディネーター</w:t>
      </w:r>
      <w:r w:rsidR="00115AB1">
        <w:rPr>
          <w:rFonts w:ascii="UD デジタル 教科書体 NP-B" w:eastAsia="UD デジタル 教科書体 NP-B" w:hAnsi="Meiryo UI" w:hint="eastAsia"/>
        </w:rPr>
        <w:t>等がアイデアを出し合うことにより、</w:t>
      </w:r>
      <w:r w:rsidR="000F23A0" w:rsidRPr="003C38C9">
        <w:rPr>
          <w:rFonts w:ascii="UD デジタル 教科書体 NP-B" w:eastAsia="UD デジタル 教科書体 NP-B" w:hAnsi="Meiryo UI" w:hint="eastAsia"/>
        </w:rPr>
        <w:t>効果的な</w:t>
      </w:r>
      <w:r w:rsidR="00115AB1">
        <w:rPr>
          <w:rFonts w:ascii="UD デジタル 教科書体 NP-B" w:eastAsia="UD デジタル 教科書体 NP-B" w:hAnsi="Meiryo UI" w:hint="eastAsia"/>
        </w:rPr>
        <w:t>ボランティア募集チラシについて検討</w:t>
      </w:r>
      <w:r w:rsidR="000F23A0" w:rsidRPr="003C38C9">
        <w:rPr>
          <w:rFonts w:ascii="UD デジタル 教科書体 NP-B" w:eastAsia="UD デジタル 教科書体 NP-B" w:hAnsi="Meiryo UI" w:hint="eastAsia"/>
        </w:rPr>
        <w:t>。</w:t>
      </w:r>
    </w:p>
    <w:p w14:paraId="52549B21" w14:textId="44462190" w:rsidR="00A841E7" w:rsidRDefault="000F23A0" w:rsidP="00C05792">
      <w:pPr>
        <w:ind w:leftChars="515" w:left="1133"/>
        <w:rPr>
          <w:rFonts w:ascii="UD デジタル 教科書体 NP-B" w:eastAsia="UD デジタル 教科書体 NP-B" w:hAnsi="Meiryo UI"/>
        </w:rPr>
      </w:pPr>
      <w:r w:rsidRPr="003C38C9">
        <w:rPr>
          <w:rFonts w:ascii="UD デジタル 教科書体 NP-B" w:eastAsia="UD デジタル 教科書体 NP-B" w:hAnsi="Meiryo UI" w:hint="eastAsia"/>
        </w:rPr>
        <w:t>それをもとにチラシの</w:t>
      </w:r>
      <w:r w:rsidR="00A841E7" w:rsidRPr="003C38C9">
        <w:rPr>
          <w:rFonts w:ascii="UD デジタル 教科書体 NP-B" w:eastAsia="UD デジタル 教科書体 NP-B" w:hAnsi="Meiryo UI" w:hint="eastAsia"/>
        </w:rPr>
        <w:t>ひな型</w:t>
      </w:r>
      <w:r w:rsidRPr="003C38C9">
        <w:rPr>
          <w:rFonts w:ascii="UD デジタル 教科書体 NP-B" w:eastAsia="UD デジタル 教科書体 NP-B" w:hAnsi="Meiryo UI" w:hint="eastAsia"/>
        </w:rPr>
        <w:t>としてまとめ、</w:t>
      </w:r>
      <w:r w:rsidR="00115AB1">
        <w:rPr>
          <w:rFonts w:ascii="UD デジタル 教科書体 NP-B" w:eastAsia="UD デジタル 教科書体 NP-B" w:hAnsi="Meiryo UI" w:hint="eastAsia"/>
        </w:rPr>
        <w:t>市町村教育委員会に周知</w:t>
      </w:r>
      <w:r w:rsidR="00A841E7" w:rsidRPr="003C38C9">
        <w:rPr>
          <w:rFonts w:ascii="UD デジタル 教科書体 NP-B" w:eastAsia="UD デジタル 教科書体 NP-B" w:hAnsi="Meiryo UI" w:hint="eastAsia"/>
        </w:rPr>
        <w:t>。</w:t>
      </w:r>
      <w:r w:rsidR="00B8055B">
        <w:rPr>
          <w:rFonts w:ascii="UD デジタル 教科書体 NP-B" w:eastAsia="UD デジタル 教科書体 NP-B" w:hAnsi="Meiryo UI" w:hint="eastAsia"/>
        </w:rPr>
        <w:t>（</w:t>
      </w:r>
      <w:r w:rsidR="00041D34">
        <w:rPr>
          <w:rFonts w:ascii="UD デジタル 教科書体 NP-B" w:eastAsia="UD デジタル 教科書体 NP-B" w:hAnsi="Meiryo UI" w:hint="eastAsia"/>
        </w:rPr>
        <w:t>参考</w:t>
      </w:r>
      <w:r w:rsidR="00B8055B">
        <w:rPr>
          <w:rFonts w:ascii="UD デジタル 教科書体 NP-B" w:eastAsia="UD デジタル 教科書体 NP-B" w:hAnsi="Meiryo UI" w:hint="eastAsia"/>
        </w:rPr>
        <w:t>④）</w:t>
      </w:r>
    </w:p>
    <w:p w14:paraId="049C1DD9" w14:textId="2F167CE7" w:rsidR="003E4D94" w:rsidRPr="009F2EB5" w:rsidRDefault="003E4D94" w:rsidP="003E4D94">
      <w:pPr>
        <w:ind w:leftChars="305" w:left="671"/>
        <w:rPr>
          <w:rFonts w:ascii="UD デジタル 教科書体 NP-B" w:eastAsia="UD デジタル 教科書体 NP-B" w:hAnsi="Meiryo UI"/>
        </w:rPr>
      </w:pPr>
      <w:r w:rsidRPr="003C38C9">
        <w:rPr>
          <w:rFonts w:ascii="UD デジタル 教科書体 NP-B" w:eastAsia="UD デジタル 教科書体 NP-B" w:hAnsi="Meiryo UI" w:hint="eastAsia"/>
        </w:rPr>
        <w:t>・</w:t>
      </w:r>
      <w:r w:rsidRPr="009F2EB5">
        <w:rPr>
          <w:rFonts w:ascii="UD デジタル 教科書体 NP-B" w:eastAsia="UD デジタル 教科書体 NP-B" w:hAnsi="Meiryo UI" w:hint="eastAsia"/>
        </w:rPr>
        <w:t>市町村の特色ある取組みの周知</w:t>
      </w:r>
    </w:p>
    <w:p w14:paraId="7431CBDF" w14:textId="77777777" w:rsidR="003E4D94" w:rsidRPr="003C38C9" w:rsidRDefault="003E4D94" w:rsidP="003E4D94">
      <w:pPr>
        <w:ind w:left="1100" w:hangingChars="500" w:hanging="1100"/>
        <w:rPr>
          <w:rFonts w:ascii="UD デジタル 教科書体 NP-B" w:eastAsia="UD デジタル 教科書体 NP-B" w:hAnsi="Meiryo UI"/>
        </w:rPr>
      </w:pPr>
      <w:r w:rsidRPr="003C38C9">
        <w:rPr>
          <w:rFonts w:ascii="UD デジタル 教科書体 NP-B" w:eastAsia="UD デジタル 教科書体 NP-B" w:hAnsi="Meiryo UI" w:hint="eastAsia"/>
        </w:rPr>
        <w:t xml:space="preserve">　　　　</w:t>
      </w:r>
      <w:r>
        <w:rPr>
          <w:rFonts w:ascii="UD デジタル 教科書体 NP-B" w:eastAsia="UD デジタル 教科書体 NP-B" w:hAnsi="Meiryo UI" w:hint="eastAsia"/>
        </w:rPr>
        <w:t xml:space="preserve">　</w:t>
      </w:r>
      <w:r w:rsidRPr="003C38C9">
        <w:rPr>
          <w:rFonts w:ascii="UD デジタル 教科書体 NP-B" w:eastAsia="UD デジタル 教科書体 NP-B" w:hAnsi="Meiryo UI" w:hint="eastAsia"/>
        </w:rPr>
        <w:t>訪問取材を実施し、大阪府のホームページで特色ある取組みを周知。また、学校支援活動の取組みについては、データ冊子にして府のホームページや市町村教育委員会に周知。</w:t>
      </w:r>
    </w:p>
    <w:p w14:paraId="5B6E4D40" w14:textId="6EE38163" w:rsidR="001A53C4" w:rsidRPr="003C38C9" w:rsidRDefault="001A53C4" w:rsidP="00C05792">
      <w:pPr>
        <w:ind w:leftChars="299" w:left="836" w:hangingChars="81" w:hanging="178"/>
        <w:rPr>
          <w:rFonts w:ascii="UD デジタル 教科書体 NP-B" w:eastAsia="UD デジタル 教科書体 NP-B"/>
        </w:rPr>
      </w:pPr>
      <w:r w:rsidRPr="003C38C9">
        <w:rPr>
          <w:rFonts w:ascii="UD デジタル 教科書体 NP-B" w:eastAsia="UD デジタル 教科書体 NP-B" w:hint="eastAsia"/>
        </w:rPr>
        <w:t>・</w:t>
      </w:r>
      <w:r w:rsidR="00115AB1" w:rsidRPr="003C38C9">
        <w:rPr>
          <w:rFonts w:ascii="UD デジタル 教科書体 NP-B" w:eastAsia="UD デジタル 教科書体 NP-B" w:hint="eastAsia"/>
        </w:rPr>
        <w:t>学校と</w:t>
      </w:r>
      <w:r w:rsidR="00115AB1">
        <w:rPr>
          <w:rFonts w:ascii="UD デジタル 教科書体 NP-B" w:eastAsia="UD デジタル 教科書体 NP-B" w:hint="eastAsia"/>
        </w:rPr>
        <w:t>の</w:t>
      </w:r>
      <w:r w:rsidR="00115AB1" w:rsidRPr="003C38C9">
        <w:rPr>
          <w:rFonts w:ascii="UD デジタル 教科書体 NP-B" w:eastAsia="UD デジタル 教科書体 NP-B" w:hint="eastAsia"/>
        </w:rPr>
        <w:t>連携</w:t>
      </w:r>
      <w:r w:rsidR="00115AB1">
        <w:rPr>
          <w:rFonts w:ascii="UD デジタル 教科書体 NP-B" w:eastAsia="UD デジタル 教科書体 NP-B" w:hint="eastAsia"/>
        </w:rPr>
        <w:t>により</w:t>
      </w:r>
      <w:r w:rsidR="00115AB1" w:rsidRPr="003C38C9">
        <w:rPr>
          <w:rFonts w:ascii="UD デジタル 教科書体 NP-B" w:eastAsia="UD デジタル 教科書体 NP-B" w:hint="eastAsia"/>
        </w:rPr>
        <w:t>教育コミュニティづくりにおけるボランティア募集等が充実</w:t>
      </w:r>
      <w:r w:rsidR="00115AB1">
        <w:rPr>
          <w:rFonts w:ascii="UD デジタル 教科書体 NP-B" w:eastAsia="UD デジタル 教科書体 NP-B" w:hint="eastAsia"/>
        </w:rPr>
        <w:t>するよう、学校管理職へ</w:t>
      </w:r>
      <w:r w:rsidR="00115AB1" w:rsidRPr="003C38C9">
        <w:rPr>
          <w:rFonts w:ascii="UD デジタル 教科書体 NP-B" w:eastAsia="UD デジタル 教科書体 NP-B" w:hint="eastAsia"/>
        </w:rPr>
        <w:t>働きかけ</w:t>
      </w:r>
    </w:p>
    <w:p w14:paraId="68BB6E2D" w14:textId="77777777" w:rsidR="00D25FC3" w:rsidRPr="003C38C9" w:rsidRDefault="00D25FC3" w:rsidP="00914F84">
      <w:pPr>
        <w:rPr>
          <w:rFonts w:ascii="UD デジタル 教科書体 NP-B" w:eastAsia="UD デジタル 教科書体 NP-B"/>
          <w:sz w:val="28"/>
          <w:szCs w:val="28"/>
        </w:rPr>
      </w:pPr>
    </w:p>
    <w:p w14:paraId="6A12CBD7" w14:textId="174FBABC" w:rsidR="00914F84" w:rsidRPr="003C38C9" w:rsidRDefault="007C6084" w:rsidP="00914F84">
      <w:pPr>
        <w:rPr>
          <w:rFonts w:ascii="UD デジタル 教科書体 NP-B" w:eastAsia="UD デジタル 教科書体 NP-B"/>
          <w:strike/>
          <w:sz w:val="24"/>
          <w:szCs w:val="24"/>
        </w:rPr>
      </w:pPr>
      <w:r w:rsidRPr="003C38C9">
        <w:rPr>
          <w:rFonts w:ascii="UD デジタル 教科書体 NP-B" w:eastAsia="UD デジタル 教科書体 NP-B" w:hint="eastAsia"/>
          <w:sz w:val="28"/>
          <w:szCs w:val="28"/>
        </w:rPr>
        <w:t>３</w:t>
      </w:r>
      <w:r w:rsidR="00914F84" w:rsidRPr="003C38C9">
        <w:rPr>
          <w:rFonts w:ascii="UD デジタル 教科書体 NP-B" w:eastAsia="UD デジタル 教科書体 NP-B" w:hint="eastAsia"/>
          <w:sz w:val="28"/>
          <w:szCs w:val="28"/>
        </w:rPr>
        <w:t>．令和５年度の取組み（予定）</w:t>
      </w:r>
      <w:r w:rsidR="00914F84" w:rsidRPr="003C38C9">
        <w:rPr>
          <w:rFonts w:ascii="UD デジタル 教科書体 NP-B" w:eastAsia="UD デジタル 教科書体 NP-B" w:hint="eastAsia"/>
          <w:sz w:val="24"/>
          <w:szCs w:val="24"/>
        </w:rPr>
        <w:t xml:space="preserve">　</w:t>
      </w:r>
    </w:p>
    <w:p w14:paraId="7054E2CF" w14:textId="1E7BBB0B" w:rsidR="00A841E7" w:rsidRPr="003C38C9" w:rsidRDefault="006F3359" w:rsidP="00220901">
      <w:pPr>
        <w:ind w:leftChars="100" w:left="580" w:hangingChars="150" w:hanging="360"/>
        <w:rPr>
          <w:rFonts w:ascii="UD デジタル 教科書体 NP-B" w:eastAsia="UD デジタル 教科書体 NP-B"/>
          <w:sz w:val="24"/>
          <w:szCs w:val="24"/>
        </w:rPr>
      </w:pPr>
      <w:r w:rsidRPr="003C38C9">
        <w:rPr>
          <w:rFonts w:ascii="UD デジタル 教科書体 NP-B" w:eastAsia="UD デジタル 教科書体 NP-B" w:hint="eastAsia"/>
          <w:sz w:val="24"/>
          <w:szCs w:val="24"/>
        </w:rPr>
        <w:t>（１）人材養成</w:t>
      </w:r>
    </w:p>
    <w:p w14:paraId="3652C45E" w14:textId="39958BA7" w:rsidR="00A841E7" w:rsidRPr="00C05792" w:rsidRDefault="00447E13" w:rsidP="00C05792">
      <w:pPr>
        <w:ind w:firstLineChars="293" w:firstLine="645"/>
        <w:rPr>
          <w:rFonts w:ascii="UD デジタル 教科書体 NP-B" w:eastAsia="UD デジタル 教科書体 NP-B" w:hAnsi="Meiryo UI"/>
          <w:u w:val="single"/>
        </w:rPr>
      </w:pPr>
      <w:r w:rsidRPr="003C38C9">
        <w:rPr>
          <w:rFonts w:ascii="UD デジタル 教科書体 NP-B" w:eastAsia="UD デジタル 教科書体 NP-B" w:hAnsi="Meiryo UI" w:hint="eastAsia"/>
        </w:rPr>
        <w:t>・</w:t>
      </w:r>
      <w:r w:rsidR="00115AB1">
        <w:rPr>
          <w:rFonts w:ascii="UD デジタル 教科書体 NP-B" w:eastAsia="UD デジタル 教科書体 NP-B" w:hAnsi="Meiryo UI" w:hint="eastAsia"/>
        </w:rPr>
        <w:t>教育コミュニティづくりに係る活動中の方への研修の開催</w:t>
      </w:r>
      <w:r w:rsidR="00C05792" w:rsidRPr="00C05792">
        <w:rPr>
          <w:rFonts w:ascii="UD デジタル 教科書体 NP-B" w:eastAsia="UD デジタル 教科書体 NP-B" w:hAnsi="Meiryo UI" w:hint="eastAsia"/>
        </w:rPr>
        <w:t>（</w:t>
      </w:r>
      <w:r w:rsidR="00A841E7" w:rsidRPr="003C38C9">
        <w:rPr>
          <w:rFonts w:ascii="UD デジタル 教科書体 NP-B" w:eastAsia="UD デジタル 教科書体 NP-B" w:hAnsi="Meiryo UI" w:hint="eastAsia"/>
        </w:rPr>
        <w:t>コーディネーター研修</w:t>
      </w:r>
      <w:r w:rsidR="00115AB1">
        <w:rPr>
          <w:rFonts w:ascii="UD デジタル 教科書体 NP-B" w:eastAsia="UD デジタル 教科書体 NP-B" w:hAnsi="Meiryo UI" w:hint="eastAsia"/>
        </w:rPr>
        <w:t>等</w:t>
      </w:r>
      <w:r w:rsidR="00C05792">
        <w:rPr>
          <w:rFonts w:ascii="UD デジタル 教科書体 NP-B" w:eastAsia="UD デジタル 教科書体 NP-B" w:hAnsi="Meiryo UI" w:hint="eastAsia"/>
        </w:rPr>
        <w:t>）</w:t>
      </w:r>
    </w:p>
    <w:p w14:paraId="542B390C" w14:textId="37B951BD" w:rsidR="00A841E7" w:rsidRPr="003C38C9" w:rsidRDefault="00447E13" w:rsidP="00447E13">
      <w:pPr>
        <w:ind w:firstLineChars="293" w:firstLine="645"/>
        <w:rPr>
          <w:rFonts w:ascii="UD デジタル 教科書体 NP-B" w:eastAsia="UD デジタル 教科書体 NP-B" w:hAnsi="Meiryo UI"/>
          <w:u w:val="single"/>
        </w:rPr>
      </w:pPr>
      <w:r w:rsidRPr="003C38C9">
        <w:rPr>
          <w:rFonts w:ascii="UD デジタル 教科書体 NP-B" w:eastAsia="UD デジタル 教科書体 NP-B" w:hAnsi="Meiryo UI" w:hint="eastAsia"/>
        </w:rPr>
        <w:t>・</w:t>
      </w:r>
      <w:r w:rsidR="00C05792" w:rsidRPr="00115AB1">
        <w:rPr>
          <w:rFonts w:ascii="UD デジタル 教科書体 NP-B" w:eastAsia="UD デジタル 教科書体 NP-B" w:hAnsi="Meiryo UI" w:hint="eastAsia"/>
          <w:bdr w:val="single" w:sz="4" w:space="0" w:color="auto"/>
        </w:rPr>
        <w:t>新規</w:t>
      </w:r>
      <w:r w:rsidR="00C05792" w:rsidRPr="00C05792">
        <w:rPr>
          <w:rFonts w:ascii="UD デジタル 教科書体 NP-B" w:eastAsia="UD デジタル 教科書体 NP-B" w:hAnsi="Meiryo UI" w:hint="eastAsia"/>
        </w:rPr>
        <w:t xml:space="preserve"> </w:t>
      </w:r>
      <w:r w:rsidR="00A841E7" w:rsidRPr="009F2EB5">
        <w:rPr>
          <w:rFonts w:ascii="UD デジタル 教科書体 NP-B" w:eastAsia="UD デジタル 教科書体 NP-B" w:hAnsi="Meiryo UI" w:hint="eastAsia"/>
        </w:rPr>
        <w:t>各市町村で活躍する人材養成のための出張講座を開催</w:t>
      </w:r>
    </w:p>
    <w:p w14:paraId="2442EBDA" w14:textId="60B5DD6E" w:rsidR="00A841E7" w:rsidRPr="003C38C9" w:rsidRDefault="00A841E7" w:rsidP="00C0686B">
      <w:pPr>
        <w:ind w:leftChars="193" w:left="865" w:hangingChars="200" w:hanging="440"/>
        <w:rPr>
          <w:rFonts w:ascii="UD デジタル 教科書体 NP-B" w:eastAsia="UD デジタル 教科書体 NP-B" w:hAnsi="Meiryo UI"/>
        </w:rPr>
      </w:pPr>
      <w:r w:rsidRPr="003C38C9">
        <w:rPr>
          <w:rFonts w:ascii="UD デジタル 教科書体 NP-B" w:eastAsia="UD デジタル 教科書体 NP-B" w:hAnsi="Meiryo UI" w:hint="eastAsia"/>
        </w:rPr>
        <w:t xml:space="preserve">　　→</w:t>
      </w:r>
      <w:r w:rsidRPr="00115AB1">
        <w:rPr>
          <w:rFonts w:ascii="UD デジタル 教科書体 NP-B" w:eastAsia="UD デジタル 教科書体 NP-B" w:hAnsi="Meiryo UI" w:hint="eastAsia"/>
        </w:rPr>
        <w:t>「子どもたちと未来をつくる地域人材養成Demae講座（仮）」</w:t>
      </w:r>
      <w:r w:rsidR="00BF6724">
        <w:rPr>
          <w:rFonts w:ascii="UD デジタル 教科書体 NP-B" w:eastAsia="UD デジタル 教科書体 NP-B" w:hAnsi="Meiryo UI" w:hint="eastAsia"/>
        </w:rPr>
        <w:t>（別紙①</w:t>
      </w:r>
      <w:r w:rsidR="00B8055B">
        <w:rPr>
          <w:rFonts w:ascii="UD デジタル 教科書体 NP-B" w:eastAsia="UD デジタル 教科書体 NP-B" w:hAnsi="Meiryo UI" w:hint="eastAsia"/>
        </w:rPr>
        <w:t>）</w:t>
      </w:r>
    </w:p>
    <w:p w14:paraId="038E0D7F" w14:textId="77777777" w:rsidR="00A841E7" w:rsidRPr="003C38C9" w:rsidRDefault="00A841E7" w:rsidP="00220901">
      <w:pPr>
        <w:ind w:leftChars="100" w:left="580" w:hangingChars="150" w:hanging="360"/>
        <w:rPr>
          <w:rFonts w:ascii="UD デジタル 教科書体 NP-B" w:eastAsia="UD デジタル 教科書体 NP-B"/>
          <w:sz w:val="24"/>
          <w:szCs w:val="24"/>
        </w:rPr>
      </w:pPr>
      <w:r w:rsidRPr="003C38C9">
        <w:rPr>
          <w:rFonts w:ascii="UD デジタル 教科書体 NP-B" w:eastAsia="UD デジタル 教科書体 NP-B" w:hint="eastAsia"/>
          <w:sz w:val="24"/>
          <w:szCs w:val="24"/>
        </w:rPr>
        <w:t>（２）連携</w:t>
      </w:r>
    </w:p>
    <w:p w14:paraId="7A7B348E" w14:textId="5B5C9D68" w:rsidR="00A841E7" w:rsidRPr="003C38C9" w:rsidRDefault="00447E13" w:rsidP="00447E13">
      <w:pPr>
        <w:ind w:firstLineChars="300" w:firstLine="660"/>
        <w:rPr>
          <w:rFonts w:ascii="UD デジタル 教科書体 NP-B" w:eastAsia="UD デジタル 教科書体 NP-B" w:hAnsi="Meiryo UI"/>
          <w:u w:val="single"/>
        </w:rPr>
      </w:pPr>
      <w:r w:rsidRPr="003C38C9">
        <w:rPr>
          <w:rFonts w:ascii="UD デジタル 教科書体 NP-B" w:eastAsia="UD デジタル 教科書体 NP-B" w:hAnsi="Meiryo UI" w:hint="eastAsia"/>
        </w:rPr>
        <w:t>・</w:t>
      </w:r>
      <w:r w:rsidR="00A841E7" w:rsidRPr="009F2EB5">
        <w:rPr>
          <w:rFonts w:ascii="UD デジタル 教科書体 NP-B" w:eastAsia="UD デジタル 教科書体 NP-B" w:hAnsi="Meiryo UI" w:hint="eastAsia"/>
        </w:rPr>
        <w:t>大学との連携策を検討し、</w:t>
      </w:r>
      <w:r w:rsidR="00115AB1">
        <w:rPr>
          <w:rFonts w:ascii="UD デジタル 教科書体 NP-B" w:eastAsia="UD デジタル 教科書体 NP-B" w:hAnsi="Meiryo UI" w:hint="eastAsia"/>
        </w:rPr>
        <w:t>取組みへの学生ボランティアの参加を促す</w:t>
      </w:r>
    </w:p>
    <w:p w14:paraId="14D98176" w14:textId="77777777" w:rsidR="00C05792" w:rsidRDefault="00A841E7" w:rsidP="00C05792">
      <w:pPr>
        <w:ind w:leftChars="400" w:left="880" w:firstLineChars="100" w:firstLine="220"/>
        <w:rPr>
          <w:rFonts w:ascii="UD デジタル 教科書体 NP-B" w:eastAsia="UD デジタル 教科書体 NP-B" w:hAnsi="Meiryo UI"/>
        </w:rPr>
      </w:pPr>
      <w:r w:rsidRPr="003C38C9">
        <w:rPr>
          <w:rFonts w:ascii="UD デジタル 教科書体 NP-B" w:eastAsia="UD デジタル 教科書体 NP-B" w:hAnsi="Meiryo UI" w:hint="eastAsia"/>
        </w:rPr>
        <w:t>高校生や大学生といった年齢の若い方に活動を経験してもらう</w:t>
      </w:r>
      <w:r w:rsidR="006F3359" w:rsidRPr="003C38C9">
        <w:rPr>
          <w:rFonts w:ascii="UD デジタル 教科書体 NP-B" w:eastAsia="UD デジタル 教科書体 NP-B" w:hAnsi="Meiryo UI" w:hint="eastAsia"/>
        </w:rPr>
        <w:t>ということが大切</w:t>
      </w:r>
      <w:r w:rsidR="00447E13" w:rsidRPr="003C38C9">
        <w:rPr>
          <w:rFonts w:ascii="UD デジタル 教科書体 NP-B" w:eastAsia="UD デジタル 教科書体 NP-B" w:hAnsi="Meiryo UI" w:hint="eastAsia"/>
        </w:rPr>
        <w:t>（令和</w:t>
      </w:r>
    </w:p>
    <w:p w14:paraId="78B05D0E" w14:textId="5B819261" w:rsidR="00A841E7" w:rsidRPr="003C38C9" w:rsidRDefault="00447E13" w:rsidP="00C05792">
      <w:pPr>
        <w:ind w:leftChars="400" w:left="880" w:firstLineChars="100" w:firstLine="220"/>
        <w:rPr>
          <w:rFonts w:ascii="UD デジタル 教科書体 NP-B" w:eastAsia="UD デジタル 教科書体 NP-B" w:hAnsi="Meiryo UI"/>
        </w:rPr>
      </w:pPr>
      <w:r w:rsidRPr="003C38C9">
        <w:rPr>
          <w:rFonts w:ascii="UD デジタル 教科書体 NP-B" w:eastAsia="UD デジタル 教科書体 NP-B" w:hAnsi="Meiryo UI" w:hint="eastAsia"/>
        </w:rPr>
        <w:t>２年度</w:t>
      </w:r>
      <w:r w:rsidR="00A841E7" w:rsidRPr="003C38C9">
        <w:rPr>
          <w:rFonts w:ascii="UD デジタル 教科書体 NP-B" w:eastAsia="UD デジタル 教科書体 NP-B" w:hAnsi="Meiryo UI"/>
        </w:rPr>
        <w:t>第１回</w:t>
      </w:r>
      <w:r w:rsidRPr="003C38C9">
        <w:rPr>
          <w:rFonts w:ascii="UD デジタル 教科書体 NP-B" w:eastAsia="UD デジタル 教科書体 NP-B" w:hAnsi="Meiryo UI" w:hint="eastAsia"/>
        </w:rPr>
        <w:t>社会教育委員会議</w:t>
      </w:r>
      <w:r w:rsidR="00A841E7" w:rsidRPr="003C38C9">
        <w:rPr>
          <w:rFonts w:ascii="UD デジタル 教科書体 NP-B" w:eastAsia="UD デジタル 教科書体 NP-B" w:hAnsi="Meiryo UI"/>
        </w:rPr>
        <w:t>より）</w:t>
      </w:r>
    </w:p>
    <w:p w14:paraId="20EEE404" w14:textId="0A385A62" w:rsidR="00A841E7" w:rsidRPr="003C38C9" w:rsidRDefault="00A841E7" w:rsidP="00C05792">
      <w:pPr>
        <w:ind w:firstLineChars="515" w:firstLine="1133"/>
        <w:rPr>
          <w:rFonts w:ascii="UD デジタル 教科書体 NP-B" w:eastAsia="UD デジタル 教科書体 NP-B" w:hAnsi="Meiryo UI"/>
        </w:rPr>
      </w:pPr>
      <w:r w:rsidRPr="003C38C9">
        <w:rPr>
          <w:rFonts w:ascii="UD デジタル 教科書体 NP-B" w:eastAsia="UD デジタル 教科書体 NP-B" w:hAnsi="Meiryo UI" w:hint="eastAsia"/>
        </w:rPr>
        <w:t>→大学との連携による「教育コミュニティづくり」の</w:t>
      </w:r>
      <w:r w:rsidR="00CE02E0" w:rsidRPr="003C38C9">
        <w:rPr>
          <w:rFonts w:ascii="UD デジタル 教科書体 NP-B" w:eastAsia="UD デジタル 教科書体 NP-B" w:hAnsi="Meiryo UI" w:hint="eastAsia"/>
        </w:rPr>
        <w:t>取組み周知</w:t>
      </w:r>
    </w:p>
    <w:p w14:paraId="07AE1FBC" w14:textId="5E0A4661" w:rsidR="00A841E7" w:rsidRPr="003C38C9" w:rsidRDefault="00A841E7" w:rsidP="00C05792">
      <w:pPr>
        <w:ind w:firstLineChars="515" w:firstLine="1133"/>
        <w:rPr>
          <w:rFonts w:ascii="UD デジタル 教科書体 NP-B" w:eastAsia="UD デジタル 教科書体 NP-B" w:hAnsi="Meiryo UI"/>
          <w:strike/>
        </w:rPr>
      </w:pPr>
      <w:r w:rsidRPr="003C38C9">
        <w:rPr>
          <w:rFonts w:ascii="UD デジタル 教科書体 NP-B" w:eastAsia="UD デジタル 教科書体 NP-B" w:hAnsi="Meiryo UI" w:hint="eastAsia"/>
        </w:rPr>
        <w:t>→</w:t>
      </w:r>
      <w:r w:rsidRPr="00115AB1">
        <w:rPr>
          <w:rFonts w:ascii="UD デジタル 教科書体 NP-B" w:eastAsia="UD デジタル 教科書体 NP-B" w:hAnsi="Meiryo UI" w:hint="eastAsia"/>
        </w:rPr>
        <w:t>大阪府</w:t>
      </w:r>
      <w:r w:rsidR="00CE02E0" w:rsidRPr="00115AB1">
        <w:rPr>
          <w:rFonts w:ascii="UD デジタル 教科書体 NP-B" w:eastAsia="UD デジタル 教科書体 NP-B" w:hAnsi="Meiryo UI" w:hint="eastAsia"/>
        </w:rPr>
        <w:t>内</w:t>
      </w:r>
      <w:r w:rsidR="003E4D94">
        <w:rPr>
          <w:rFonts w:ascii="UD デジタル 教科書体 NP-B" w:eastAsia="UD デジタル 教科書体 NP-B" w:hAnsi="Meiryo UI" w:hint="eastAsia"/>
        </w:rPr>
        <w:t>の大学等において、「ボランティア募集説明会」</w:t>
      </w:r>
      <w:r w:rsidRPr="00115AB1">
        <w:rPr>
          <w:rFonts w:ascii="UD デジタル 教科書体 NP-B" w:eastAsia="UD デジタル 教科書体 NP-B" w:hAnsi="Meiryo UI" w:hint="eastAsia"/>
        </w:rPr>
        <w:t>実施にむけ</w:t>
      </w:r>
      <w:r w:rsidR="009A0905" w:rsidRPr="00115AB1">
        <w:rPr>
          <w:rFonts w:ascii="UD デジタル 教科書体 NP-B" w:eastAsia="UD デジタル 教科書体 NP-B" w:hAnsi="Meiryo UI" w:hint="eastAsia"/>
        </w:rPr>
        <w:t>た</w:t>
      </w:r>
      <w:r w:rsidRPr="00115AB1">
        <w:rPr>
          <w:rFonts w:ascii="UD デジタル 教科書体 NP-B" w:eastAsia="UD デジタル 教科書体 NP-B" w:hAnsi="Meiryo UI" w:hint="eastAsia"/>
        </w:rPr>
        <w:t>調整</w:t>
      </w:r>
    </w:p>
    <w:p w14:paraId="7BA882FF" w14:textId="15F9F439" w:rsidR="00A841E7" w:rsidRPr="003C38C9" w:rsidRDefault="00A841E7" w:rsidP="00220901">
      <w:pPr>
        <w:ind w:leftChars="100" w:left="580" w:hangingChars="150" w:hanging="360"/>
        <w:rPr>
          <w:rFonts w:ascii="UD デジタル 教科書体 NP-B" w:eastAsia="UD デジタル 教科書体 NP-B"/>
          <w:sz w:val="24"/>
          <w:szCs w:val="24"/>
        </w:rPr>
      </w:pPr>
      <w:r w:rsidRPr="003C38C9">
        <w:rPr>
          <w:rFonts w:ascii="UD デジタル 教科書体 NP-B" w:eastAsia="UD デジタル 教科書体 NP-B" w:hint="eastAsia"/>
          <w:sz w:val="24"/>
          <w:szCs w:val="24"/>
        </w:rPr>
        <w:t>（３）周知</w:t>
      </w:r>
    </w:p>
    <w:p w14:paraId="1B6D43E7" w14:textId="018FE8E1" w:rsidR="00A841E7" w:rsidRPr="003C38C9" w:rsidRDefault="00115AB1" w:rsidP="00220901">
      <w:pPr>
        <w:ind w:firstLineChars="300" w:firstLine="660"/>
        <w:rPr>
          <w:rFonts w:ascii="UD デジタル 教科書体 NP-B" w:eastAsia="UD デジタル 教科書体 NP-B" w:hAnsi="Meiryo UI"/>
          <w:u w:val="single"/>
        </w:rPr>
      </w:pPr>
      <w:r w:rsidRPr="00115AB1">
        <w:rPr>
          <w:rFonts w:ascii="UD デジタル 教科書体 NP-B" w:eastAsia="UD デジタル 教科書体 NP-B" w:hAnsi="Meiryo UI" w:hint="eastAsia"/>
        </w:rPr>
        <w:t>・</w:t>
      </w:r>
      <w:r w:rsidRPr="00115AB1">
        <w:rPr>
          <w:rFonts w:ascii="UD デジタル 教科書体 NP-B" w:eastAsia="UD デジタル 教科書体 NP-B" w:hAnsi="Meiryo UI" w:hint="eastAsia"/>
          <w:bdr w:val="single" w:sz="4" w:space="0" w:color="auto"/>
        </w:rPr>
        <w:t>新規</w:t>
      </w:r>
      <w:r w:rsidRPr="00115AB1">
        <w:rPr>
          <w:rFonts w:ascii="UD デジタル 教科書体 NP-B" w:eastAsia="UD デジタル 教科書体 NP-B" w:hAnsi="Meiryo UI" w:hint="eastAsia"/>
        </w:rPr>
        <w:t xml:space="preserve"> </w:t>
      </w:r>
      <w:r w:rsidR="00A841E7" w:rsidRPr="00115AB1">
        <w:rPr>
          <w:rFonts w:ascii="UD デジタル 教科書体 NP-B" w:eastAsia="UD デジタル 教科書体 NP-B" w:hAnsi="Meiryo UI" w:hint="eastAsia"/>
        </w:rPr>
        <w:t>シニア層に新たな活躍の場を提案するような形での連携</w:t>
      </w:r>
      <w:r>
        <w:rPr>
          <w:rFonts w:ascii="UD デジタル 教科書体 NP-B" w:eastAsia="UD デジタル 教科書体 NP-B" w:hAnsi="Meiryo UI" w:hint="eastAsia"/>
        </w:rPr>
        <w:t>策を検討</w:t>
      </w:r>
    </w:p>
    <w:p w14:paraId="49D2C145" w14:textId="71FB87E8" w:rsidR="00A841E7" w:rsidRPr="003C38C9" w:rsidRDefault="00A841E7" w:rsidP="00C05792">
      <w:pPr>
        <w:ind w:leftChars="115" w:left="1133" w:hangingChars="400" w:hanging="880"/>
        <w:rPr>
          <w:rFonts w:ascii="UD デジタル 教科書体 NP-B" w:eastAsia="UD デジタル 教科書体 NP-B" w:hAnsi="Meiryo UI"/>
        </w:rPr>
      </w:pPr>
      <w:r w:rsidRPr="003C38C9">
        <w:rPr>
          <w:rFonts w:ascii="UD デジタル 教科書体 NP-B" w:eastAsia="UD デジタル 教科書体 NP-B" w:hAnsi="Meiryo UI" w:hint="eastAsia"/>
        </w:rPr>
        <w:t xml:space="preserve">　　　　地域の方の中には、「声をかけられたらやるけど、自分から手を挙げることまではしない」という人たちが結構いる。（</w:t>
      </w:r>
      <w:r w:rsidR="00447E13" w:rsidRPr="003C38C9">
        <w:rPr>
          <w:rFonts w:ascii="UD デジタル 教科書体 NP-B" w:eastAsia="UD デジタル 教科書体 NP-B" w:hAnsi="Meiryo UI" w:hint="eastAsia"/>
        </w:rPr>
        <w:t>令和３年度第１回社会教育委員会議</w:t>
      </w:r>
      <w:r w:rsidRPr="003C38C9">
        <w:rPr>
          <w:rFonts w:ascii="UD デジタル 教科書体 NP-B" w:eastAsia="UD デジタル 教科書体 NP-B" w:hAnsi="Meiryo UI"/>
        </w:rPr>
        <w:t>より）</w:t>
      </w:r>
    </w:p>
    <w:p w14:paraId="354D516E" w14:textId="7A85ECB4" w:rsidR="00A841E7" w:rsidRPr="003C38C9" w:rsidRDefault="00A841E7" w:rsidP="00A841E7">
      <w:pPr>
        <w:ind w:left="880" w:hangingChars="400" w:hanging="880"/>
        <w:rPr>
          <w:rFonts w:ascii="UD デジタル 教科書体 NP-B" w:eastAsia="UD デジタル 教科書体 NP-B" w:hAnsi="Meiryo UI"/>
        </w:rPr>
      </w:pPr>
      <w:r w:rsidRPr="003C38C9">
        <w:rPr>
          <w:rFonts w:ascii="UD デジタル 教科書体 NP-B" w:eastAsia="UD デジタル 教科書体 NP-B" w:hAnsi="Meiryo UI" w:hint="eastAsia"/>
        </w:rPr>
        <w:t xml:space="preserve">　　　</w:t>
      </w:r>
      <w:r w:rsidR="00C05792">
        <w:rPr>
          <w:rFonts w:ascii="UD デジタル 教科書体 NP-B" w:eastAsia="UD デジタル 教科書体 NP-B" w:hAnsi="Meiryo UI" w:hint="eastAsia"/>
        </w:rPr>
        <w:t xml:space="preserve">　　</w:t>
      </w:r>
      <w:r w:rsidRPr="003C38C9">
        <w:rPr>
          <w:rFonts w:ascii="UD デジタル 教科書体 NP-B" w:eastAsia="UD デジタル 教科書体 NP-B" w:hAnsi="Meiryo UI" w:hint="eastAsia"/>
        </w:rPr>
        <w:t>→シニア層の方々の学びの場等との連携</w:t>
      </w:r>
      <w:r w:rsidR="00A31CC9" w:rsidRPr="003C38C9">
        <w:rPr>
          <w:rFonts w:ascii="UD デジタル 教科書体 NP-B" w:eastAsia="UD デジタル 教科書体 NP-B" w:hAnsi="Meiryo UI" w:hint="eastAsia"/>
        </w:rPr>
        <w:t>にむけた調整</w:t>
      </w:r>
    </w:p>
    <w:p w14:paraId="28000094" w14:textId="6AA2D8CB" w:rsidR="00A31CC9" w:rsidRPr="003C38C9" w:rsidRDefault="00A31CC9" w:rsidP="00C05792">
      <w:pPr>
        <w:ind w:leftChars="299" w:left="810" w:hangingChars="69" w:hanging="152"/>
        <w:rPr>
          <w:rFonts w:ascii="UD デジタル 教科書体 NP-B" w:eastAsia="UD デジタル 教科書体 NP-B"/>
        </w:rPr>
      </w:pPr>
      <w:r w:rsidRPr="003C38C9">
        <w:rPr>
          <w:rFonts w:ascii="UD デジタル 教科書体 NP-B" w:eastAsia="UD デジタル 教科書体 NP-B" w:hint="eastAsia"/>
        </w:rPr>
        <w:t>・</w:t>
      </w:r>
      <w:r w:rsidR="00115AB1" w:rsidRPr="003C38C9">
        <w:rPr>
          <w:rFonts w:ascii="UD デジタル 教科書体 NP-B" w:eastAsia="UD デジタル 教科書体 NP-B" w:hint="eastAsia"/>
        </w:rPr>
        <w:t>学校と</w:t>
      </w:r>
      <w:r w:rsidR="00115AB1">
        <w:rPr>
          <w:rFonts w:ascii="UD デジタル 教科書体 NP-B" w:eastAsia="UD デジタル 教科書体 NP-B" w:hint="eastAsia"/>
        </w:rPr>
        <w:t>の</w:t>
      </w:r>
      <w:r w:rsidR="00115AB1" w:rsidRPr="003C38C9">
        <w:rPr>
          <w:rFonts w:ascii="UD デジタル 教科書体 NP-B" w:eastAsia="UD デジタル 教科書体 NP-B" w:hint="eastAsia"/>
        </w:rPr>
        <w:t>連携</w:t>
      </w:r>
      <w:r w:rsidR="00115AB1">
        <w:rPr>
          <w:rFonts w:ascii="UD デジタル 教科書体 NP-B" w:eastAsia="UD デジタル 教科書体 NP-B" w:hint="eastAsia"/>
        </w:rPr>
        <w:t>により</w:t>
      </w:r>
      <w:r w:rsidR="00115AB1" w:rsidRPr="003C38C9">
        <w:rPr>
          <w:rFonts w:ascii="UD デジタル 教科書体 NP-B" w:eastAsia="UD デジタル 教科書体 NP-B" w:hint="eastAsia"/>
        </w:rPr>
        <w:t>教育コミュニティづくりにおけるボランティア募集等が充実</w:t>
      </w:r>
      <w:r w:rsidR="00115AB1">
        <w:rPr>
          <w:rFonts w:ascii="UD デジタル 教科書体 NP-B" w:eastAsia="UD デジタル 教科書体 NP-B" w:hint="eastAsia"/>
        </w:rPr>
        <w:t>するよう、学校管理職へ</w:t>
      </w:r>
      <w:r w:rsidR="00115AB1" w:rsidRPr="003C38C9">
        <w:rPr>
          <w:rFonts w:ascii="UD デジタル 教科書体 NP-B" w:eastAsia="UD デジタル 教科書体 NP-B" w:hint="eastAsia"/>
        </w:rPr>
        <w:t>働きかけ</w:t>
      </w:r>
    </w:p>
    <w:p w14:paraId="78EF9D2A" w14:textId="34B161DA" w:rsidR="00A841E7" w:rsidRPr="009F2EB5" w:rsidRDefault="007C6084" w:rsidP="007C6084">
      <w:pPr>
        <w:ind w:leftChars="200" w:left="440" w:firstLineChars="100" w:firstLine="220"/>
        <w:rPr>
          <w:rFonts w:ascii="UD デジタル 教科書体 NP-B" w:eastAsia="UD デジタル 教科書体 NP-B"/>
          <w:sz w:val="24"/>
          <w:szCs w:val="24"/>
        </w:rPr>
      </w:pPr>
      <w:r w:rsidRPr="003C38C9">
        <w:rPr>
          <w:rFonts w:ascii="UD デジタル 教科書体 NP-B" w:eastAsia="UD デジタル 教科書体 NP-B" w:hAnsi="Meiryo UI" w:hint="eastAsia"/>
        </w:rPr>
        <w:t>・</w:t>
      </w:r>
      <w:r w:rsidR="00A841E7" w:rsidRPr="009F2EB5">
        <w:rPr>
          <w:rFonts w:ascii="UD デジタル 教科書体 NP-B" w:eastAsia="UD デジタル 教科書体 NP-B" w:hAnsi="Meiryo UI" w:hint="eastAsia"/>
        </w:rPr>
        <w:t>市町村の特色ある取組みや、人材養成に関する好事例等を</w:t>
      </w:r>
      <w:r w:rsidR="006F3359" w:rsidRPr="009F2EB5">
        <w:rPr>
          <w:rFonts w:ascii="UD デジタル 教科書体 NP-B" w:eastAsia="UD デジタル 教科書体 NP-B" w:hAnsi="Meiryo UI" w:hint="eastAsia"/>
        </w:rPr>
        <w:t>府ホームページにて</w:t>
      </w:r>
      <w:r w:rsidR="00A841E7" w:rsidRPr="009F2EB5">
        <w:rPr>
          <w:rFonts w:ascii="UD デジタル 教科書体 NP-B" w:eastAsia="UD デジタル 教科書体 NP-B" w:hAnsi="Meiryo UI" w:hint="eastAsia"/>
        </w:rPr>
        <w:t>周知</w:t>
      </w:r>
    </w:p>
    <w:sectPr w:rsidR="00A841E7" w:rsidRPr="009F2EB5" w:rsidSect="00D25F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40" w:right="1080" w:bottom="1440" w:left="1080" w:header="851" w:footer="992" w:gutter="0"/>
      <w:cols w:space="425"/>
      <w:docGrid w:type="lines" w:linePitch="40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1BE41" w16cex:dateUtc="2022-12-12T05:50:00Z"/>
  <w16cex:commentExtensible w16cex:durableId="2741C3A9" w16cex:dateUtc="2022-12-12T06:13:00Z"/>
  <w16cex:commentExtensible w16cex:durableId="2741C5FF" w16cex:dateUtc="2022-12-12T06:23:00Z"/>
  <w16cex:commentExtensible w16cex:durableId="2741C4E8" w16cex:dateUtc="2022-12-12T06:19:00Z"/>
  <w16cex:commentExtensible w16cex:durableId="2741C15F" w16cex:dateUtc="2022-12-12T06:03:00Z"/>
  <w16cex:commentExtensible w16cex:durableId="2741C6B3" w16cex:dateUtc="2022-12-12T06:26:00Z"/>
  <w16cex:commentExtensible w16cex:durableId="2741C2DF" w16cex:dateUtc="2022-12-12T06:10:00Z"/>
  <w16cex:commentExtensible w16cex:durableId="2741C28E" w16cex:dateUtc="2022-12-12T06:09:00Z"/>
  <w16cex:commentExtensible w16cex:durableId="2741C25E" w16cex:dateUtc="2022-12-12T06:08:00Z"/>
  <w16cex:commentExtensible w16cex:durableId="2741C54D" w16cex:dateUtc="2022-12-12T06:20:00Z"/>
  <w16cex:commentExtensible w16cex:durableId="2741C341" w16cex:dateUtc="2022-12-12T06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0BE82C" w16cid:durableId="2741BE41"/>
  <w16cid:commentId w16cid:paraId="5C2C44C2" w16cid:durableId="2741C3A9"/>
  <w16cid:commentId w16cid:paraId="3BF3F8A3" w16cid:durableId="2741C5FF"/>
  <w16cid:commentId w16cid:paraId="0E23FA7B" w16cid:durableId="2741C4E8"/>
  <w16cid:commentId w16cid:paraId="62271CC3" w16cid:durableId="2741C15F"/>
  <w16cid:commentId w16cid:paraId="03BA9BD7" w16cid:durableId="2741C6B3"/>
  <w16cid:commentId w16cid:paraId="1CC87860" w16cid:durableId="2741C2DF"/>
  <w16cid:commentId w16cid:paraId="25D3C8C5" w16cid:durableId="2741C28E"/>
  <w16cid:commentId w16cid:paraId="7D0C3229" w16cid:durableId="2741C25E"/>
  <w16cid:commentId w16cid:paraId="1127B029" w16cid:durableId="2741C54D"/>
  <w16cid:commentId w16cid:paraId="730684B7" w16cid:durableId="2741B57B"/>
  <w16cid:commentId w16cid:paraId="46003EFA" w16cid:durableId="2741C3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31F9E" w14:textId="77777777" w:rsidR="00E910A0" w:rsidRDefault="00E910A0" w:rsidP="00DB03CB">
      <w:r>
        <w:separator/>
      </w:r>
    </w:p>
  </w:endnote>
  <w:endnote w:type="continuationSeparator" w:id="0">
    <w:p w14:paraId="2A7C56BE" w14:textId="77777777" w:rsidR="00E910A0" w:rsidRDefault="00E910A0" w:rsidP="00DB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55CE8" w14:textId="77777777" w:rsidR="00AC2B14" w:rsidRDefault="00AC2B1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8A703" w14:textId="77777777" w:rsidR="00AC2B14" w:rsidRDefault="00AC2B1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8F997" w14:textId="77777777" w:rsidR="00AC2B14" w:rsidRDefault="00AC2B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5FE6C" w14:textId="77777777" w:rsidR="00E910A0" w:rsidRDefault="00E910A0" w:rsidP="00DB03CB">
      <w:r>
        <w:separator/>
      </w:r>
    </w:p>
  </w:footnote>
  <w:footnote w:type="continuationSeparator" w:id="0">
    <w:p w14:paraId="555C1902" w14:textId="77777777" w:rsidR="00E910A0" w:rsidRDefault="00E910A0" w:rsidP="00DB0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2B032" w14:textId="77777777" w:rsidR="00AC2B14" w:rsidRDefault="00AC2B1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BA6A6" w14:textId="73B67837" w:rsidR="00AC2B14" w:rsidRPr="00AC2B14" w:rsidRDefault="00AC2B14" w:rsidP="00AC2B14">
    <w:pPr>
      <w:pStyle w:val="a5"/>
      <w:jc w:val="right"/>
      <w:rPr>
        <w:rFonts w:ascii="HGP創英角ｺﾞｼｯｸUB" w:eastAsia="HGP創英角ｺﾞｼｯｸUB" w:hAnsi="HGP創英角ｺﾞｼｯｸUB"/>
        <w:sz w:val="28"/>
      </w:rPr>
    </w:pPr>
    <w:r>
      <w:rPr>
        <w:rFonts w:ascii="HGP創英角ｺﾞｼｯｸUB" w:eastAsia="HGP創英角ｺﾞｼｯｸUB" w:hAnsi="HGP創英角ｺﾞｼｯｸUB" w:hint="eastAsia"/>
        <w:sz w:val="28"/>
      </w:rPr>
      <w:t>【資料３】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5947A" w14:textId="77777777" w:rsidR="00AC2B14" w:rsidRDefault="00AC2B1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B2280"/>
    <w:multiLevelType w:val="hybridMultilevel"/>
    <w:tmpl w:val="7292B5FA"/>
    <w:lvl w:ilvl="0" w:tplc="85FEE7B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117066"/>
    <w:multiLevelType w:val="hybridMultilevel"/>
    <w:tmpl w:val="A7142CC2"/>
    <w:lvl w:ilvl="0" w:tplc="64EC2C8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7C24B0"/>
    <w:multiLevelType w:val="hybridMultilevel"/>
    <w:tmpl w:val="30662C94"/>
    <w:lvl w:ilvl="0" w:tplc="39F848EE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B80640"/>
    <w:multiLevelType w:val="hybridMultilevel"/>
    <w:tmpl w:val="68867AA2"/>
    <w:lvl w:ilvl="0" w:tplc="D8E69082">
      <w:start w:val="1"/>
      <w:numFmt w:val="bullet"/>
      <w:lvlText w:val="・"/>
      <w:lvlJc w:val="left"/>
      <w:pPr>
        <w:ind w:left="580" w:hanging="360"/>
      </w:pPr>
      <w:rPr>
        <w:rFonts w:ascii="Meiryo UI" w:eastAsia="Meiryo UI" w:hAnsi="Meiryo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7DE173F4"/>
    <w:multiLevelType w:val="hybridMultilevel"/>
    <w:tmpl w:val="B9DA83AC"/>
    <w:lvl w:ilvl="0" w:tplc="D1B4886A">
      <w:start w:val="2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6B"/>
    <w:rsid w:val="00036605"/>
    <w:rsid w:val="00041D34"/>
    <w:rsid w:val="00072D8B"/>
    <w:rsid w:val="00093FC6"/>
    <w:rsid w:val="000B6CA5"/>
    <w:rsid w:val="000C4BFB"/>
    <w:rsid w:val="000C74F9"/>
    <w:rsid w:val="000F0D0F"/>
    <w:rsid w:val="000F23A0"/>
    <w:rsid w:val="000F5117"/>
    <w:rsid w:val="00103822"/>
    <w:rsid w:val="001052A4"/>
    <w:rsid w:val="00115AB1"/>
    <w:rsid w:val="001266CE"/>
    <w:rsid w:val="00132185"/>
    <w:rsid w:val="001321BA"/>
    <w:rsid w:val="00133015"/>
    <w:rsid w:val="00133B17"/>
    <w:rsid w:val="001408F0"/>
    <w:rsid w:val="00150C08"/>
    <w:rsid w:val="00151143"/>
    <w:rsid w:val="0017151F"/>
    <w:rsid w:val="00171BCC"/>
    <w:rsid w:val="0017720E"/>
    <w:rsid w:val="001779E0"/>
    <w:rsid w:val="00182568"/>
    <w:rsid w:val="001832E4"/>
    <w:rsid w:val="00186CE8"/>
    <w:rsid w:val="001A0F06"/>
    <w:rsid w:val="001A231C"/>
    <w:rsid w:val="001A2346"/>
    <w:rsid w:val="001A53C4"/>
    <w:rsid w:val="001C723B"/>
    <w:rsid w:val="001F3B73"/>
    <w:rsid w:val="00201A88"/>
    <w:rsid w:val="00220901"/>
    <w:rsid w:val="00236DF6"/>
    <w:rsid w:val="002379D2"/>
    <w:rsid w:val="0025086E"/>
    <w:rsid w:val="002601BA"/>
    <w:rsid w:val="002700CA"/>
    <w:rsid w:val="00280B4A"/>
    <w:rsid w:val="00285B2F"/>
    <w:rsid w:val="002B797C"/>
    <w:rsid w:val="002C3C39"/>
    <w:rsid w:val="003155FA"/>
    <w:rsid w:val="00320043"/>
    <w:rsid w:val="00325CC6"/>
    <w:rsid w:val="0033532E"/>
    <w:rsid w:val="00337954"/>
    <w:rsid w:val="003427A9"/>
    <w:rsid w:val="00355640"/>
    <w:rsid w:val="003669A0"/>
    <w:rsid w:val="00390661"/>
    <w:rsid w:val="00392292"/>
    <w:rsid w:val="003B05F4"/>
    <w:rsid w:val="003B1A6F"/>
    <w:rsid w:val="003B2D51"/>
    <w:rsid w:val="003C13C2"/>
    <w:rsid w:val="003C1DA2"/>
    <w:rsid w:val="003C38C9"/>
    <w:rsid w:val="003C38CC"/>
    <w:rsid w:val="003D436C"/>
    <w:rsid w:val="003E4A91"/>
    <w:rsid w:val="003E4D94"/>
    <w:rsid w:val="003E5098"/>
    <w:rsid w:val="003E5934"/>
    <w:rsid w:val="00405E6B"/>
    <w:rsid w:val="00406158"/>
    <w:rsid w:val="004066A8"/>
    <w:rsid w:val="00412B82"/>
    <w:rsid w:val="00415ED2"/>
    <w:rsid w:val="0043593F"/>
    <w:rsid w:val="00447E13"/>
    <w:rsid w:val="00456218"/>
    <w:rsid w:val="004607EA"/>
    <w:rsid w:val="00463AC8"/>
    <w:rsid w:val="0046469A"/>
    <w:rsid w:val="0049092A"/>
    <w:rsid w:val="00493CA7"/>
    <w:rsid w:val="0049689D"/>
    <w:rsid w:val="004A13D0"/>
    <w:rsid w:val="004D1ABB"/>
    <w:rsid w:val="004D3976"/>
    <w:rsid w:val="004E355B"/>
    <w:rsid w:val="004E59CC"/>
    <w:rsid w:val="004F594A"/>
    <w:rsid w:val="00504139"/>
    <w:rsid w:val="00505086"/>
    <w:rsid w:val="00543C26"/>
    <w:rsid w:val="00551D3F"/>
    <w:rsid w:val="005660C4"/>
    <w:rsid w:val="005833AA"/>
    <w:rsid w:val="005862A1"/>
    <w:rsid w:val="00594221"/>
    <w:rsid w:val="005B1DF8"/>
    <w:rsid w:val="005C50A4"/>
    <w:rsid w:val="005C6591"/>
    <w:rsid w:val="005D6780"/>
    <w:rsid w:val="005E19A8"/>
    <w:rsid w:val="005E3DC3"/>
    <w:rsid w:val="005F070E"/>
    <w:rsid w:val="005F335A"/>
    <w:rsid w:val="005F5CA2"/>
    <w:rsid w:val="00602873"/>
    <w:rsid w:val="0061090E"/>
    <w:rsid w:val="006311FF"/>
    <w:rsid w:val="00645257"/>
    <w:rsid w:val="00645E75"/>
    <w:rsid w:val="00664468"/>
    <w:rsid w:val="006726DA"/>
    <w:rsid w:val="00683F5D"/>
    <w:rsid w:val="00686A00"/>
    <w:rsid w:val="0069432D"/>
    <w:rsid w:val="006A46E9"/>
    <w:rsid w:val="006B2171"/>
    <w:rsid w:val="006C1BD6"/>
    <w:rsid w:val="006C1ECE"/>
    <w:rsid w:val="006E77CE"/>
    <w:rsid w:val="006F3359"/>
    <w:rsid w:val="006F3658"/>
    <w:rsid w:val="007025DC"/>
    <w:rsid w:val="00704549"/>
    <w:rsid w:val="007272E0"/>
    <w:rsid w:val="00737B1B"/>
    <w:rsid w:val="0074618A"/>
    <w:rsid w:val="00772ACF"/>
    <w:rsid w:val="00777E38"/>
    <w:rsid w:val="00787C7F"/>
    <w:rsid w:val="007901F4"/>
    <w:rsid w:val="00792C91"/>
    <w:rsid w:val="007A1826"/>
    <w:rsid w:val="007B4AC7"/>
    <w:rsid w:val="007B61D8"/>
    <w:rsid w:val="007C0587"/>
    <w:rsid w:val="007C6084"/>
    <w:rsid w:val="007C63A4"/>
    <w:rsid w:val="007C67A8"/>
    <w:rsid w:val="007E7801"/>
    <w:rsid w:val="00804055"/>
    <w:rsid w:val="00806EC3"/>
    <w:rsid w:val="008104F0"/>
    <w:rsid w:val="0083249C"/>
    <w:rsid w:val="00834121"/>
    <w:rsid w:val="00835865"/>
    <w:rsid w:val="00843D59"/>
    <w:rsid w:val="008569D2"/>
    <w:rsid w:val="008757DD"/>
    <w:rsid w:val="00877D13"/>
    <w:rsid w:val="0088225B"/>
    <w:rsid w:val="0089485B"/>
    <w:rsid w:val="008A0FA8"/>
    <w:rsid w:val="008D610F"/>
    <w:rsid w:val="008D760C"/>
    <w:rsid w:val="008E70E6"/>
    <w:rsid w:val="008F0579"/>
    <w:rsid w:val="008F3855"/>
    <w:rsid w:val="00904FFF"/>
    <w:rsid w:val="00907C32"/>
    <w:rsid w:val="00914F84"/>
    <w:rsid w:val="009278C5"/>
    <w:rsid w:val="00932185"/>
    <w:rsid w:val="00933F91"/>
    <w:rsid w:val="00933FD5"/>
    <w:rsid w:val="00944FF4"/>
    <w:rsid w:val="00964FB2"/>
    <w:rsid w:val="009828D6"/>
    <w:rsid w:val="0099678A"/>
    <w:rsid w:val="009A0905"/>
    <w:rsid w:val="009A7A0F"/>
    <w:rsid w:val="009B1312"/>
    <w:rsid w:val="009C7C2E"/>
    <w:rsid w:val="009E0C19"/>
    <w:rsid w:val="009E7D66"/>
    <w:rsid w:val="009F1376"/>
    <w:rsid w:val="009F2EB5"/>
    <w:rsid w:val="009F6991"/>
    <w:rsid w:val="00A248DC"/>
    <w:rsid w:val="00A25B92"/>
    <w:rsid w:val="00A3082D"/>
    <w:rsid w:val="00A31CC9"/>
    <w:rsid w:val="00A332C7"/>
    <w:rsid w:val="00A36D80"/>
    <w:rsid w:val="00A667C7"/>
    <w:rsid w:val="00A841E7"/>
    <w:rsid w:val="00A906B5"/>
    <w:rsid w:val="00A92F98"/>
    <w:rsid w:val="00A93D56"/>
    <w:rsid w:val="00A95E5C"/>
    <w:rsid w:val="00AA6432"/>
    <w:rsid w:val="00AA7B1B"/>
    <w:rsid w:val="00AB64C8"/>
    <w:rsid w:val="00AC2B14"/>
    <w:rsid w:val="00AC57E3"/>
    <w:rsid w:val="00AE2F1F"/>
    <w:rsid w:val="00AE7CF4"/>
    <w:rsid w:val="00AF1EE4"/>
    <w:rsid w:val="00B1260C"/>
    <w:rsid w:val="00B13680"/>
    <w:rsid w:val="00B14C08"/>
    <w:rsid w:val="00B241C4"/>
    <w:rsid w:val="00B249CC"/>
    <w:rsid w:val="00B272D7"/>
    <w:rsid w:val="00B42311"/>
    <w:rsid w:val="00B4301F"/>
    <w:rsid w:val="00B6236C"/>
    <w:rsid w:val="00B73F32"/>
    <w:rsid w:val="00B8055B"/>
    <w:rsid w:val="00B81CB3"/>
    <w:rsid w:val="00B90ADB"/>
    <w:rsid w:val="00BA23FF"/>
    <w:rsid w:val="00BB6925"/>
    <w:rsid w:val="00BC48BD"/>
    <w:rsid w:val="00BD0907"/>
    <w:rsid w:val="00BD4CA9"/>
    <w:rsid w:val="00BD5480"/>
    <w:rsid w:val="00BF214C"/>
    <w:rsid w:val="00BF42BC"/>
    <w:rsid w:val="00BF492D"/>
    <w:rsid w:val="00BF6724"/>
    <w:rsid w:val="00C05792"/>
    <w:rsid w:val="00C0686B"/>
    <w:rsid w:val="00C12F5F"/>
    <w:rsid w:val="00C15981"/>
    <w:rsid w:val="00C27A15"/>
    <w:rsid w:val="00C36076"/>
    <w:rsid w:val="00C379CB"/>
    <w:rsid w:val="00C90174"/>
    <w:rsid w:val="00CB22F0"/>
    <w:rsid w:val="00CD03FE"/>
    <w:rsid w:val="00CD3025"/>
    <w:rsid w:val="00CE02E0"/>
    <w:rsid w:val="00CE1CAF"/>
    <w:rsid w:val="00CF48FD"/>
    <w:rsid w:val="00D25FC3"/>
    <w:rsid w:val="00D367F3"/>
    <w:rsid w:val="00D407BC"/>
    <w:rsid w:val="00D4149D"/>
    <w:rsid w:val="00D816FB"/>
    <w:rsid w:val="00D93987"/>
    <w:rsid w:val="00D96B6C"/>
    <w:rsid w:val="00DA79EB"/>
    <w:rsid w:val="00DB03CB"/>
    <w:rsid w:val="00DB6453"/>
    <w:rsid w:val="00DB761F"/>
    <w:rsid w:val="00DC09B2"/>
    <w:rsid w:val="00DC47AE"/>
    <w:rsid w:val="00DC4F56"/>
    <w:rsid w:val="00DE0553"/>
    <w:rsid w:val="00E03414"/>
    <w:rsid w:val="00E105A7"/>
    <w:rsid w:val="00E1344E"/>
    <w:rsid w:val="00E176C5"/>
    <w:rsid w:val="00E17DD6"/>
    <w:rsid w:val="00E2738F"/>
    <w:rsid w:val="00E3093C"/>
    <w:rsid w:val="00E40934"/>
    <w:rsid w:val="00E556BA"/>
    <w:rsid w:val="00E62E56"/>
    <w:rsid w:val="00E75234"/>
    <w:rsid w:val="00E75414"/>
    <w:rsid w:val="00E865B5"/>
    <w:rsid w:val="00E872F8"/>
    <w:rsid w:val="00E910A0"/>
    <w:rsid w:val="00EB1D63"/>
    <w:rsid w:val="00EC09C1"/>
    <w:rsid w:val="00EC4F21"/>
    <w:rsid w:val="00EE6F99"/>
    <w:rsid w:val="00EF041E"/>
    <w:rsid w:val="00EF13D1"/>
    <w:rsid w:val="00F06694"/>
    <w:rsid w:val="00F07809"/>
    <w:rsid w:val="00F1568E"/>
    <w:rsid w:val="00F15927"/>
    <w:rsid w:val="00F21E41"/>
    <w:rsid w:val="00F317AD"/>
    <w:rsid w:val="00F32B3C"/>
    <w:rsid w:val="00F40605"/>
    <w:rsid w:val="00F43EB2"/>
    <w:rsid w:val="00F47A6F"/>
    <w:rsid w:val="00F5041E"/>
    <w:rsid w:val="00F53625"/>
    <w:rsid w:val="00F63163"/>
    <w:rsid w:val="00F741FB"/>
    <w:rsid w:val="00F813C8"/>
    <w:rsid w:val="00F81960"/>
    <w:rsid w:val="00F834B5"/>
    <w:rsid w:val="00F84220"/>
    <w:rsid w:val="00F85EA6"/>
    <w:rsid w:val="00FA47F7"/>
    <w:rsid w:val="00FA6B12"/>
    <w:rsid w:val="00FA796C"/>
    <w:rsid w:val="00FC2910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8C3F4A3"/>
  <w15:chartTrackingRefBased/>
  <w15:docId w15:val="{BF8A30BC-B429-4565-9240-4DC9F6B3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79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0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03CB"/>
  </w:style>
  <w:style w:type="paragraph" w:styleId="a7">
    <w:name w:val="footer"/>
    <w:basedOn w:val="a"/>
    <w:link w:val="a8"/>
    <w:uiPriority w:val="99"/>
    <w:unhideWhenUsed/>
    <w:rsid w:val="00DB03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03CB"/>
  </w:style>
  <w:style w:type="paragraph" w:styleId="a9">
    <w:name w:val="List Paragraph"/>
    <w:basedOn w:val="a"/>
    <w:uiPriority w:val="34"/>
    <w:qFormat/>
    <w:rsid w:val="000F0D0F"/>
    <w:pPr>
      <w:ind w:leftChars="400" w:left="840"/>
    </w:pPr>
  </w:style>
  <w:style w:type="table" w:styleId="aa">
    <w:name w:val="Table Grid"/>
    <w:basedOn w:val="a1"/>
    <w:uiPriority w:val="59"/>
    <w:rsid w:val="00415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F33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F335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F33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6F33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F33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4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20AA9-6B21-42D1-9D24-E706FC246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光延</dc:creator>
  <cp:keywords/>
  <dc:description/>
  <cp:lastModifiedBy>入澤　都</cp:lastModifiedBy>
  <cp:revision>2</cp:revision>
  <cp:lastPrinted>2022-12-22T07:29:00Z</cp:lastPrinted>
  <dcterms:created xsi:type="dcterms:W3CDTF">2023-03-13T04:28:00Z</dcterms:created>
  <dcterms:modified xsi:type="dcterms:W3CDTF">2023-03-13T04:28:00Z</dcterms:modified>
</cp:coreProperties>
</file>