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drawings/drawing3.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24B49" w14:textId="4C8BB3AB" w:rsidR="008B2B61" w:rsidRDefault="008B2B61" w:rsidP="00A06817">
      <w:pPr>
        <w:rPr>
          <w:rFonts w:ascii="ＭＳ ゴシック" w:eastAsia="ＭＳ ゴシック" w:hAnsi="ＭＳ ゴシック"/>
          <w:b/>
          <w:sz w:val="24"/>
          <w:bdr w:val="single" w:sz="4" w:space="0" w:color="auto"/>
        </w:rPr>
      </w:pPr>
      <w:r>
        <w:rPr>
          <w:rFonts w:ascii="ＭＳ ゴシック" w:eastAsia="ＭＳ ゴシック" w:hAnsi="ＭＳ ゴシック"/>
          <w:b/>
          <w:noProof/>
          <w:sz w:val="24"/>
        </w:rPr>
        <mc:AlternateContent>
          <mc:Choice Requires="wps">
            <w:drawing>
              <wp:anchor distT="0" distB="0" distL="114300" distR="114300" simplePos="0" relativeHeight="251869184" behindDoc="0" locked="0" layoutInCell="1" allowOverlap="1" wp14:anchorId="267897E4" wp14:editId="7B67C776">
                <wp:simplePos x="0" y="0"/>
                <wp:positionH relativeFrom="margin">
                  <wp:posOffset>0</wp:posOffset>
                </wp:positionH>
                <wp:positionV relativeFrom="paragraph">
                  <wp:posOffset>38100</wp:posOffset>
                </wp:positionV>
                <wp:extent cx="6261927" cy="382773"/>
                <wp:effectExtent l="38100" t="38100" r="120015" b="113030"/>
                <wp:wrapNone/>
                <wp:docPr id="105" name="テキスト ボックス 105"/>
                <wp:cNvGraphicFramePr/>
                <a:graphic xmlns:a="http://schemas.openxmlformats.org/drawingml/2006/main">
                  <a:graphicData uri="http://schemas.microsoft.com/office/word/2010/wordprocessingShape">
                    <wps:wsp>
                      <wps:cNvSpPr txBox="1"/>
                      <wps:spPr>
                        <a:xfrm>
                          <a:off x="0" y="0"/>
                          <a:ext cx="6261927" cy="382773"/>
                        </a:xfrm>
                        <a:prstGeom prst="rect">
                          <a:avLst/>
                        </a:prstGeom>
                        <a:solidFill>
                          <a:sysClr val="window" lastClr="FFFFFF"/>
                        </a:solidFill>
                        <a:ln w="19050">
                          <a:solidFill>
                            <a:srgbClr val="4F81BD">
                              <a:lumMod val="60000"/>
                              <a:lumOff val="40000"/>
                            </a:srgbClr>
                          </a:solidFill>
                        </a:ln>
                        <a:effectLst>
                          <a:outerShdw blurRad="50800" dist="38100" dir="2700000" algn="tl" rotWithShape="0">
                            <a:prstClr val="black">
                              <a:alpha val="40000"/>
                            </a:prstClr>
                          </a:outerShdw>
                        </a:effectLst>
                      </wps:spPr>
                      <wps:txbx>
                        <w:txbxContent>
                          <w:p w14:paraId="36CDE85D" w14:textId="102AAA00" w:rsidR="00CC447F" w:rsidRPr="0014392F" w:rsidRDefault="00CC447F" w:rsidP="008B2B61">
                            <w:pPr>
                              <w:spacing w:line="400" w:lineRule="exact"/>
                              <w:rPr>
                                <w:rFonts w:ascii="Meiryo UI" w:eastAsia="Meiryo UI" w:hAnsi="Meiryo UI"/>
                                <w:sz w:val="28"/>
                              </w:rPr>
                            </w:pPr>
                            <w:r>
                              <w:rPr>
                                <w:rFonts w:ascii="Meiryo UI" w:eastAsia="Meiryo UI" w:hAnsi="Meiryo UI" w:hint="eastAsia"/>
                                <w:sz w:val="28"/>
                              </w:rPr>
                              <w:t>第３章　　第４次</w:t>
                            </w:r>
                            <w:r w:rsidRPr="0014392F">
                              <w:rPr>
                                <w:rFonts w:ascii="Meiryo UI" w:eastAsia="Meiryo UI" w:hAnsi="Meiryo UI" w:hint="eastAsia"/>
                                <w:sz w:val="28"/>
                              </w:rPr>
                              <w:t>計画の基本方針と重点的な</w:t>
                            </w:r>
                            <w:r w:rsidRPr="0014392F">
                              <w:rPr>
                                <w:rFonts w:ascii="Meiryo UI" w:eastAsia="Meiryo UI" w:hAnsi="Meiryo UI"/>
                                <w:sz w:val="28"/>
                              </w:rPr>
                              <w:t>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7897E4" id="_x0000_t202" coordsize="21600,21600" o:spt="202" path="m,l,21600r21600,l21600,xe">
                <v:stroke joinstyle="miter"/>
                <v:path gradientshapeok="t" o:connecttype="rect"/>
              </v:shapetype>
              <v:shape id="テキスト ボックス 105" o:spid="_x0000_s1026" type="#_x0000_t202" style="position:absolute;left:0;text-align:left;margin-left:0;margin-top:3pt;width:493.05pt;height:30.15pt;z-index:2518691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" fillcolor="window" strokecolor="#95b3d7" strokeweight="1.5pt">
                <v:shadow on="t" color="black" opacity="26214f" origin="-.5,-.5" offset=".74836mm,.74836mm"/>
                <v:textbox>
                  <w:txbxContent>
                    <w:p w14:paraId="36CDE85D" w14:textId="102AAA00" w:rsidR="00CC447F" w:rsidRPr="0014392F" w:rsidRDefault="00CC447F" w:rsidP="008B2B61">
                      <w:pPr>
                        <w:spacing w:line="400" w:lineRule="exact"/>
                        <w:rPr>
                          <w:rFonts w:ascii="Meiryo UI" w:eastAsia="Meiryo UI" w:hAnsi="Meiryo UI"/>
                          <w:sz w:val="28"/>
                        </w:rPr>
                      </w:pPr>
                      <w:r>
                        <w:rPr>
                          <w:rFonts w:ascii="Meiryo UI" w:eastAsia="Meiryo UI" w:hAnsi="Meiryo UI" w:hint="eastAsia"/>
                          <w:sz w:val="28"/>
                        </w:rPr>
                        <w:t>第３章　　第４次</w:t>
                      </w:r>
                      <w:r w:rsidRPr="0014392F">
                        <w:rPr>
                          <w:rFonts w:ascii="Meiryo UI" w:eastAsia="Meiryo UI" w:hAnsi="Meiryo UI" w:hint="eastAsia"/>
                          <w:sz w:val="28"/>
                        </w:rPr>
                        <w:t>計画の基本方針と重点的な</w:t>
                      </w:r>
                      <w:r w:rsidRPr="0014392F">
                        <w:rPr>
                          <w:rFonts w:ascii="Meiryo UI" w:eastAsia="Meiryo UI" w:hAnsi="Meiryo UI"/>
                          <w:sz w:val="28"/>
                        </w:rPr>
                        <w:t>施策</w:t>
                      </w:r>
                    </w:p>
                  </w:txbxContent>
                </v:textbox>
                <w10:wrap anchorx="margin"/>
              </v:shape>
            </w:pict>
          </mc:Fallback>
        </mc:AlternateContent>
      </w:r>
    </w:p>
    <w:p w14:paraId="62B67EAB" w14:textId="77777777" w:rsidR="008B2B61" w:rsidRDefault="008B2B61" w:rsidP="00A06817">
      <w:pPr>
        <w:rPr>
          <w:rFonts w:ascii="ＭＳ ゴシック" w:eastAsia="ＭＳ ゴシック" w:hAnsi="ＭＳ ゴシック"/>
          <w:b/>
          <w:sz w:val="24"/>
          <w:bdr w:val="single" w:sz="4" w:space="0" w:color="auto"/>
        </w:rPr>
      </w:pPr>
    </w:p>
    <w:p w14:paraId="7113BCA0" w14:textId="77777777" w:rsidR="008B2B61" w:rsidRDefault="008B2B61" w:rsidP="00A06817">
      <w:pPr>
        <w:rPr>
          <w:rFonts w:ascii="ＭＳ ゴシック" w:eastAsia="ＭＳ ゴシック" w:hAnsi="ＭＳ ゴシック"/>
          <w:b/>
          <w:sz w:val="24"/>
          <w:bdr w:val="single" w:sz="4" w:space="0" w:color="auto"/>
        </w:rPr>
      </w:pPr>
    </w:p>
    <w:p w14:paraId="722A6B3E" w14:textId="32EA7CCA" w:rsidR="008B2B61" w:rsidRPr="00F07413" w:rsidRDefault="008B2B61" w:rsidP="008B2B61">
      <w:pPr>
        <w:ind w:firstLineChars="50" w:firstLine="120"/>
        <w:rPr>
          <w:rFonts w:ascii="Meiryo UI" w:eastAsia="Meiryo UI" w:hAnsi="Meiryo UI"/>
          <w:sz w:val="24"/>
        </w:rPr>
      </w:pPr>
      <w:r w:rsidRPr="00192F50">
        <w:rPr>
          <w:rFonts w:ascii="Meiryo UI" w:eastAsia="Meiryo UI" w:hAnsi="Meiryo UI" w:hint="eastAsia"/>
          <w:noProof/>
          <w:sz w:val="24"/>
        </w:rPr>
        <mc:AlternateContent>
          <mc:Choice Requires="wps">
            <w:drawing>
              <wp:anchor distT="0" distB="0" distL="114300" distR="114300" simplePos="0" relativeHeight="251871232" behindDoc="0" locked="0" layoutInCell="1" allowOverlap="1" wp14:anchorId="6061254E" wp14:editId="68C224ED">
                <wp:simplePos x="0" y="0"/>
                <wp:positionH relativeFrom="column">
                  <wp:posOffset>42545</wp:posOffset>
                </wp:positionH>
                <wp:positionV relativeFrom="paragraph">
                  <wp:posOffset>427503</wp:posOffset>
                </wp:positionV>
                <wp:extent cx="6292673" cy="10633"/>
                <wp:effectExtent l="19050" t="38100" r="51435" b="46990"/>
                <wp:wrapNone/>
                <wp:docPr id="107" name="直線コネクタ 107"/>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A995FB" id="直線コネクタ 107" o:spid="_x0000_s1026" style="position:absolute;left:0;text-align:left;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65pt" to="49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" strokecolor="#4a7ebb" strokeweight="6.5pt">
                <v:stroke opacity="30069f" linestyle="thickThin"/>
              </v:line>
            </w:pict>
          </mc:Fallback>
        </mc:AlternateContent>
      </w:r>
      <w:r w:rsidRPr="00192F50">
        <w:rPr>
          <w:rFonts w:ascii="Meiryo UI" w:eastAsia="Meiryo UI" w:hAnsi="Meiryo UI" w:hint="eastAsia"/>
          <w:sz w:val="24"/>
        </w:rPr>
        <w:t>１</w:t>
      </w:r>
      <w:r w:rsidRPr="00F07413">
        <w:rPr>
          <w:rFonts w:ascii="Meiryo UI" w:eastAsia="Meiryo UI" w:hAnsi="Meiryo UI" w:hint="eastAsia"/>
          <w:sz w:val="24"/>
        </w:rPr>
        <w:t xml:space="preserve">　</w:t>
      </w:r>
      <w:r>
        <w:rPr>
          <w:rFonts w:ascii="Meiryo UI" w:eastAsia="Meiryo UI" w:hAnsi="Meiryo UI" w:hint="eastAsia"/>
          <w:sz w:val="24"/>
        </w:rPr>
        <w:t>基本方針</w:t>
      </w:r>
    </w:p>
    <w:p w14:paraId="7D07EC19" w14:textId="45722A81" w:rsidR="008B2B61" w:rsidRDefault="008B2B61" w:rsidP="00913421">
      <w:pPr>
        <w:spacing w:line="240" w:lineRule="exact"/>
        <w:rPr>
          <w:rFonts w:ascii="ＭＳ ゴシック" w:eastAsia="ＭＳ ゴシック" w:hAnsi="ＭＳ ゴシック"/>
          <w:b/>
          <w:sz w:val="24"/>
          <w:bdr w:val="single" w:sz="4" w:space="0" w:color="auto"/>
        </w:rPr>
      </w:pPr>
    </w:p>
    <w:p w14:paraId="70963D6D" w14:textId="198CEC6D" w:rsidR="000C4C4B" w:rsidRPr="0014392F" w:rsidRDefault="000C4C4B" w:rsidP="00DB76E5">
      <w:pPr>
        <w:ind w:left="221" w:hangingChars="100" w:hanging="221"/>
        <w:rPr>
          <w:rFonts w:asciiTheme="minorEastAsia" w:hAnsiTheme="minorEastAsia"/>
          <w:sz w:val="22"/>
        </w:rPr>
      </w:pPr>
      <w:r>
        <w:rPr>
          <w:rFonts w:asciiTheme="majorEastAsia" w:eastAsiaTheme="majorEastAsia" w:hAnsiTheme="majorEastAsia" w:hint="eastAsia"/>
          <w:b/>
          <w:sz w:val="22"/>
        </w:rPr>
        <w:t xml:space="preserve">　　</w:t>
      </w:r>
      <w:r w:rsidR="00DB76E5">
        <w:rPr>
          <w:rFonts w:asciiTheme="minorEastAsia" w:hAnsiTheme="minorEastAsia" w:hint="eastAsia"/>
          <w:sz w:val="22"/>
        </w:rPr>
        <w:t>第４次</w:t>
      </w:r>
      <w:r w:rsidR="00DB76E5" w:rsidRPr="0014392F">
        <w:rPr>
          <w:rFonts w:asciiTheme="minorEastAsia" w:hAnsiTheme="minorEastAsia" w:hint="eastAsia"/>
          <w:sz w:val="22"/>
        </w:rPr>
        <w:t>計画では</w:t>
      </w:r>
      <w:r w:rsidR="00226507" w:rsidRPr="0014392F">
        <w:rPr>
          <w:rFonts w:asciiTheme="minorEastAsia" w:hAnsiTheme="minorEastAsia" w:hint="eastAsia"/>
          <w:sz w:val="22"/>
        </w:rPr>
        <w:t>、第３次</w:t>
      </w:r>
      <w:r w:rsidR="004171DD" w:rsidRPr="0014392F">
        <w:rPr>
          <w:rFonts w:asciiTheme="minorEastAsia" w:hAnsiTheme="minorEastAsia" w:hint="eastAsia"/>
          <w:sz w:val="22"/>
        </w:rPr>
        <w:t>計画</w:t>
      </w:r>
      <w:r w:rsidR="00DB76E5" w:rsidRPr="0014392F">
        <w:rPr>
          <w:rFonts w:asciiTheme="minorEastAsia" w:hAnsiTheme="minorEastAsia" w:hint="eastAsia"/>
          <w:sz w:val="22"/>
        </w:rPr>
        <w:t>期間</w:t>
      </w:r>
      <w:r w:rsidR="00171E08" w:rsidRPr="0014392F">
        <w:rPr>
          <w:rFonts w:asciiTheme="minorEastAsia" w:hAnsiTheme="minorEastAsia" w:hint="eastAsia"/>
          <w:sz w:val="22"/>
        </w:rPr>
        <w:t>中</w:t>
      </w:r>
      <w:r w:rsidR="004171DD" w:rsidRPr="0014392F">
        <w:rPr>
          <w:rFonts w:asciiTheme="minorEastAsia" w:hAnsiTheme="minorEastAsia" w:hint="eastAsia"/>
          <w:sz w:val="22"/>
        </w:rPr>
        <w:t>における</w:t>
      </w:r>
      <w:r w:rsidR="00952D76" w:rsidRPr="0014392F">
        <w:rPr>
          <w:rFonts w:asciiTheme="minorEastAsia" w:hAnsiTheme="minorEastAsia" w:hint="eastAsia"/>
          <w:sz w:val="22"/>
        </w:rPr>
        <w:t>取組み</w:t>
      </w:r>
      <w:r w:rsidR="004171DD" w:rsidRPr="0014392F">
        <w:rPr>
          <w:rFonts w:asciiTheme="minorEastAsia" w:hAnsiTheme="minorEastAsia" w:hint="eastAsia"/>
          <w:sz w:val="22"/>
        </w:rPr>
        <w:t>の成果</w:t>
      </w:r>
      <w:r w:rsidR="002B38F8" w:rsidRPr="0014392F">
        <w:rPr>
          <w:rFonts w:asciiTheme="minorEastAsia" w:hAnsiTheme="minorEastAsia" w:hint="eastAsia"/>
          <w:sz w:val="22"/>
        </w:rPr>
        <w:t>を踏まえ、第３次計画で掲げた発達段階と生活の場</w:t>
      </w:r>
      <w:r w:rsidR="00DB76E5" w:rsidRPr="0014392F">
        <w:rPr>
          <w:rFonts w:asciiTheme="minorEastAsia" w:hAnsiTheme="minorEastAsia" w:hint="eastAsia"/>
          <w:sz w:val="22"/>
        </w:rPr>
        <w:t>（</w:t>
      </w:r>
      <w:r w:rsidR="007B1300" w:rsidRPr="0014392F">
        <w:rPr>
          <w:rFonts w:asciiTheme="minorEastAsia" w:hAnsiTheme="minorEastAsia" w:hint="eastAsia"/>
          <w:sz w:val="22"/>
        </w:rPr>
        <w:t>※家庭・</w:t>
      </w:r>
      <w:r w:rsidR="002A7069" w:rsidRPr="0014392F">
        <w:rPr>
          <w:rFonts w:asciiTheme="minorEastAsia" w:hAnsiTheme="minorEastAsia" w:hint="eastAsia"/>
          <w:sz w:val="22"/>
        </w:rPr>
        <w:t>学校・地域</w:t>
      </w:r>
      <w:r w:rsidR="007B1300" w:rsidRPr="0014392F">
        <w:rPr>
          <w:rFonts w:asciiTheme="minorEastAsia" w:hAnsiTheme="minorEastAsia" w:hint="eastAsia"/>
          <w:sz w:val="22"/>
        </w:rPr>
        <w:t>等の</w:t>
      </w:r>
      <w:r w:rsidR="00F15378" w:rsidRPr="0014392F">
        <w:rPr>
          <w:rFonts w:asciiTheme="minorEastAsia" w:hAnsiTheme="minorEastAsia" w:hint="eastAsia"/>
          <w:sz w:val="22"/>
        </w:rPr>
        <w:t>子どもが生活をする場）</w:t>
      </w:r>
      <w:r w:rsidR="002B38F8" w:rsidRPr="0014392F">
        <w:rPr>
          <w:rFonts w:asciiTheme="minorEastAsia" w:hAnsiTheme="minorEastAsia" w:hint="eastAsia"/>
          <w:sz w:val="22"/>
        </w:rPr>
        <w:t>に応じた取組み</w:t>
      </w:r>
      <w:r w:rsidRPr="0014392F">
        <w:rPr>
          <w:rFonts w:asciiTheme="minorEastAsia" w:hAnsiTheme="minorEastAsia" w:hint="eastAsia"/>
          <w:sz w:val="22"/>
        </w:rPr>
        <w:t>を基礎とし</w:t>
      </w:r>
      <w:r w:rsidR="00DB76E5" w:rsidRPr="0014392F">
        <w:rPr>
          <w:rFonts w:asciiTheme="minorEastAsia" w:hAnsiTheme="minorEastAsia" w:hint="eastAsia"/>
          <w:sz w:val="22"/>
        </w:rPr>
        <w:t>、</w:t>
      </w:r>
      <w:r w:rsidRPr="0014392F">
        <w:rPr>
          <w:rFonts w:asciiTheme="minorEastAsia" w:hAnsiTheme="minorEastAsia" w:hint="eastAsia"/>
          <w:sz w:val="22"/>
        </w:rPr>
        <w:t>第２章で把握した課題</w:t>
      </w:r>
      <w:r w:rsidR="00DB76E5" w:rsidRPr="0014392F">
        <w:rPr>
          <w:rFonts w:asciiTheme="minorEastAsia" w:hAnsiTheme="minorEastAsia" w:hint="eastAsia"/>
          <w:sz w:val="22"/>
        </w:rPr>
        <w:t>を踏まえ、次</w:t>
      </w:r>
      <w:r w:rsidR="002B38F8" w:rsidRPr="0014392F">
        <w:rPr>
          <w:rFonts w:asciiTheme="minorEastAsia" w:hAnsiTheme="minorEastAsia" w:hint="eastAsia"/>
          <w:sz w:val="22"/>
        </w:rPr>
        <w:t>のとおり基本方針を定めます</w:t>
      </w:r>
      <w:r w:rsidRPr="0014392F">
        <w:rPr>
          <w:rFonts w:asciiTheme="minorEastAsia" w:hAnsiTheme="minorEastAsia" w:hint="eastAsia"/>
          <w:sz w:val="22"/>
        </w:rPr>
        <w:t>。</w:t>
      </w:r>
    </w:p>
    <w:p w14:paraId="280150A8" w14:textId="65BEF338" w:rsidR="00F15378" w:rsidRPr="0014392F" w:rsidRDefault="00F15378" w:rsidP="00DB76E5">
      <w:pPr>
        <w:ind w:left="220" w:hangingChars="100" w:hanging="220"/>
        <w:rPr>
          <w:rFonts w:asciiTheme="minorEastAsia" w:hAnsiTheme="minorEastAsia"/>
          <w:sz w:val="24"/>
        </w:rPr>
      </w:pPr>
      <w:r w:rsidRPr="0014392F">
        <w:rPr>
          <w:rFonts w:asciiTheme="minorEastAsia" w:hAnsiTheme="minorEastAsia" w:hint="eastAsia"/>
          <w:sz w:val="22"/>
        </w:rPr>
        <w:t xml:space="preserve">　　</w:t>
      </w:r>
      <w:r w:rsidRPr="0014392F">
        <w:rPr>
          <w:rFonts w:asciiTheme="minorEastAsia" w:hAnsiTheme="minorEastAsia" w:hint="eastAsia"/>
          <w:sz w:val="24"/>
        </w:rPr>
        <w:t xml:space="preserve">　</w:t>
      </w:r>
      <w:r w:rsidRPr="0014392F">
        <w:rPr>
          <w:rFonts w:asciiTheme="minorEastAsia" w:hAnsiTheme="minorEastAsia" w:hint="eastAsia"/>
          <w:sz w:val="18"/>
        </w:rPr>
        <w:t>※生活の場ごとの役割と取組み例については、「8.生活の場ごとの役割と取組み例」参照</w:t>
      </w:r>
    </w:p>
    <w:p w14:paraId="2EB71280" w14:textId="4377467E" w:rsidR="00293755" w:rsidRPr="0071258D" w:rsidRDefault="00BD70B3" w:rsidP="002D2017">
      <w:pPr>
        <w:ind w:leftChars="100" w:left="210" w:firstLineChars="100" w:firstLine="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83520" behindDoc="0" locked="0" layoutInCell="1" allowOverlap="1" wp14:anchorId="51D82305" wp14:editId="255E71D0">
                <wp:simplePos x="0" y="0"/>
                <wp:positionH relativeFrom="column">
                  <wp:posOffset>181005</wp:posOffset>
                </wp:positionH>
                <wp:positionV relativeFrom="paragraph">
                  <wp:posOffset>51908</wp:posOffset>
                </wp:positionV>
                <wp:extent cx="1116418" cy="361123"/>
                <wp:effectExtent l="0" t="0" r="26670" b="20320"/>
                <wp:wrapNone/>
                <wp:docPr id="131" name="角丸四角形 131"/>
                <wp:cNvGraphicFramePr/>
                <a:graphic xmlns:a="http://schemas.openxmlformats.org/drawingml/2006/main">
                  <a:graphicData uri="http://schemas.microsoft.com/office/word/2010/wordprocessingShape">
                    <wps:wsp>
                      <wps:cNvSpPr/>
                      <wps:spPr>
                        <a:xfrm>
                          <a:off x="0" y="0"/>
                          <a:ext cx="1116418" cy="361123"/>
                        </a:xfrm>
                        <a:prstGeom prst="roundRect">
                          <a:avLst/>
                        </a:prstGeom>
                        <a:solidFill>
                          <a:schemeClr val="accent1">
                            <a:lumMod val="20000"/>
                            <a:lumOff val="80000"/>
                          </a:schemeClr>
                        </a:solidFill>
                        <a:ln>
                          <a:solidFill>
                            <a:schemeClr val="accent1">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76918F8B" w14:textId="5D2A267E" w:rsidR="00CC447F" w:rsidRPr="00B60822" w:rsidRDefault="00CC447F" w:rsidP="00BD70B3">
                            <w:pPr>
                              <w:spacing w:line="260" w:lineRule="exact"/>
                              <w:jc w:val="center"/>
                              <w:rPr>
                                <w:rFonts w:ascii="Meiryo UI" w:eastAsia="Meiryo UI" w:hAnsi="Meiryo UI"/>
                                <w:sz w:val="22"/>
                              </w:rPr>
                            </w:pPr>
                            <w:r w:rsidRPr="00B60822">
                              <w:rPr>
                                <w:rFonts w:ascii="Meiryo UI" w:eastAsia="Meiryo UI" w:hAnsi="Meiryo UI" w:hint="eastAsia"/>
                                <w:sz w:val="22"/>
                              </w:rPr>
                              <w:t>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82305" id="角丸四角形 131" o:spid="_x0000_s1027" style="position:absolute;left:0;text-align:left;margin-left:14.25pt;margin-top:4.1pt;width:87.9pt;height:28.4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" fillcolor="#dbe5f1 [660]" strokecolor="#b8cce4 [1300]" strokeweight="2pt">
                <v:textbox>
                  <w:txbxContent>
                    <w:p w14:paraId="76918F8B" w14:textId="5D2A267E" w:rsidR="00CC447F" w:rsidRPr="00B60822" w:rsidRDefault="00CC447F" w:rsidP="00BD70B3">
                      <w:pPr>
                        <w:spacing w:line="260" w:lineRule="exact"/>
                        <w:jc w:val="center"/>
                        <w:rPr>
                          <w:rFonts w:ascii="Meiryo UI" w:eastAsia="Meiryo UI" w:hAnsi="Meiryo UI"/>
                          <w:sz w:val="22"/>
                        </w:rPr>
                      </w:pPr>
                      <w:r w:rsidRPr="00B60822">
                        <w:rPr>
                          <w:rFonts w:ascii="Meiryo UI" w:eastAsia="Meiryo UI" w:hAnsi="Meiryo UI" w:hint="eastAsia"/>
                          <w:sz w:val="22"/>
                        </w:rPr>
                        <w:t>基本方針</w:t>
                      </w:r>
                    </w:p>
                  </w:txbxContent>
                </v:textbox>
              </v:roundrect>
            </w:pict>
          </mc:Fallback>
        </mc:AlternateContent>
      </w:r>
    </w:p>
    <w:p w14:paraId="36600126" w14:textId="025ABFAB" w:rsidR="00613702" w:rsidRDefault="00BD70B3" w:rsidP="00A06817">
      <w:pPr>
        <w:rPr>
          <w:rFonts w:asciiTheme="majorEastAsia" w:eastAsiaTheme="majorEastAsia" w:hAnsiTheme="majorEastAsia"/>
          <w:b/>
          <w:sz w:val="22"/>
        </w:rPr>
      </w:pPr>
      <w:r>
        <w:rPr>
          <w:rFonts w:asciiTheme="minorEastAsia" w:hAnsiTheme="minorEastAsia"/>
          <w:noProof/>
          <w:sz w:val="22"/>
        </w:rPr>
        <mc:AlternateContent>
          <mc:Choice Requires="wps">
            <w:drawing>
              <wp:anchor distT="0" distB="0" distL="114300" distR="114300" simplePos="0" relativeHeight="251872256" behindDoc="0" locked="0" layoutInCell="1" allowOverlap="1" wp14:anchorId="36D7F273" wp14:editId="178DE5D8">
                <wp:simplePos x="0" y="0"/>
                <wp:positionH relativeFrom="margin">
                  <wp:align>center</wp:align>
                </wp:positionH>
                <wp:positionV relativeFrom="paragraph">
                  <wp:posOffset>132863</wp:posOffset>
                </wp:positionV>
                <wp:extent cx="5847508" cy="776177"/>
                <wp:effectExtent l="38100" t="38100" r="39370" b="43180"/>
                <wp:wrapNone/>
                <wp:docPr id="109" name="テキスト ボックス 109"/>
                <wp:cNvGraphicFramePr/>
                <a:graphic xmlns:a="http://schemas.openxmlformats.org/drawingml/2006/main">
                  <a:graphicData uri="http://schemas.microsoft.com/office/word/2010/wordprocessingShape">
                    <wps:wsp>
                      <wps:cNvSpPr txBox="1"/>
                      <wps:spPr>
                        <a:xfrm>
                          <a:off x="0" y="0"/>
                          <a:ext cx="5847508" cy="776177"/>
                        </a:xfrm>
                        <a:prstGeom prst="rect">
                          <a:avLst/>
                        </a:prstGeom>
                        <a:solidFill>
                          <a:schemeClr val="lt1"/>
                        </a:solidFill>
                        <a:ln w="69850" cmpd="thickThin">
                          <a:solidFill>
                            <a:schemeClr val="accent1">
                              <a:lumMod val="60000"/>
                              <a:lumOff val="40000"/>
                              <a:alpha val="86000"/>
                            </a:schemeClr>
                          </a:solidFill>
                        </a:ln>
                      </wps:spPr>
                      <wps:txbx>
                        <w:txbxContent>
                          <w:p w14:paraId="1FC263AC" w14:textId="40B7BE52" w:rsidR="00CC447F" w:rsidRPr="008B2B61" w:rsidRDefault="00CC447F" w:rsidP="008B2B61">
                            <w:pPr>
                              <w:spacing w:line="440" w:lineRule="exact"/>
                              <w:jc w:val="left"/>
                              <w:rPr>
                                <w:rFonts w:ascii="Meiryo UI" w:eastAsia="Meiryo UI" w:hAnsi="Meiryo UI"/>
                                <w:sz w:val="22"/>
                              </w:rPr>
                            </w:pPr>
                            <w:r w:rsidRPr="008B2B61">
                              <w:rPr>
                                <w:rFonts w:ascii="Meiryo UI" w:eastAsia="Meiryo UI" w:hAnsi="Meiryo UI" w:hint="eastAsia"/>
                                <w:sz w:val="22"/>
                              </w:rPr>
                              <w:t>発達段階や生活の場に応じて、全ての子どもが読書への興味・関心を高め、必要な知識を得るとともに、自ら楽しみながら読書活動を行うことができる環境整備をするために、大阪全体で取り組みます。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7F273" id="テキスト ボックス 109" o:spid="_x0000_s1028" type="#_x0000_t202" style="position:absolute;left:0;text-align:left;margin-left:0;margin-top:10.45pt;width:460.45pt;height:61.1pt;z-index:251872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" fillcolor="white [3201]" strokecolor="#95b3d7 [1940]" strokeweight="5.5pt">
                <v:stroke opacity="56283f" linestyle="thickThin"/>
                <v:textbox>
                  <w:txbxContent>
                    <w:p w14:paraId="1FC263AC" w14:textId="40B7BE52" w:rsidR="00CC447F" w:rsidRPr="008B2B61" w:rsidRDefault="00CC447F" w:rsidP="008B2B61">
                      <w:pPr>
                        <w:spacing w:line="440" w:lineRule="exact"/>
                        <w:jc w:val="left"/>
                        <w:rPr>
                          <w:rFonts w:ascii="Meiryo UI" w:eastAsia="Meiryo UI" w:hAnsi="Meiryo UI"/>
                          <w:sz w:val="22"/>
                        </w:rPr>
                      </w:pPr>
                      <w:r w:rsidRPr="008B2B61">
                        <w:rPr>
                          <w:rFonts w:ascii="Meiryo UI" w:eastAsia="Meiryo UI" w:hAnsi="Meiryo UI" w:hint="eastAsia"/>
                          <w:sz w:val="22"/>
                        </w:rPr>
                        <w:t>発達段階や生活の場に応じて、全ての子どもが読書への興味・関心を高め、必要な知識を得るとともに、自ら楽しみながら読書活動を行うことができる環境整備をするために、大阪全体で取り組みます。</w:t>
                      </w:r>
                    </w:p>
                  </w:txbxContent>
                </v:textbox>
                <w10:wrap anchorx="margin"/>
              </v:shape>
            </w:pict>
          </mc:Fallback>
        </mc:AlternateContent>
      </w:r>
    </w:p>
    <w:p w14:paraId="6B4066AF" w14:textId="2A5E6523" w:rsidR="00613702" w:rsidRPr="008B2B61" w:rsidRDefault="00613702" w:rsidP="00A06817">
      <w:pPr>
        <w:rPr>
          <w:rFonts w:asciiTheme="majorEastAsia" w:eastAsiaTheme="majorEastAsia" w:hAnsiTheme="majorEastAsia"/>
          <w:b/>
          <w:sz w:val="22"/>
        </w:rPr>
      </w:pPr>
    </w:p>
    <w:p w14:paraId="24823D45" w14:textId="77777777" w:rsidR="00613702" w:rsidRPr="008E5F74" w:rsidRDefault="00613702" w:rsidP="00A06817">
      <w:pPr>
        <w:rPr>
          <w:rFonts w:asciiTheme="minorEastAsia" w:hAnsiTheme="minorEastAsia"/>
          <w:sz w:val="22"/>
        </w:rPr>
      </w:pPr>
    </w:p>
    <w:p w14:paraId="5546A859" w14:textId="7178A1D8" w:rsidR="00A06817" w:rsidRDefault="00A06817" w:rsidP="00A06817">
      <w:pPr>
        <w:ind w:leftChars="100" w:left="210" w:firstLineChars="100" w:firstLine="220"/>
        <w:rPr>
          <w:rFonts w:asciiTheme="minorEastAsia" w:hAnsiTheme="minorEastAsia"/>
          <w:sz w:val="22"/>
        </w:rPr>
      </w:pPr>
    </w:p>
    <w:p w14:paraId="61F5F2D3" w14:textId="73B6C06F" w:rsidR="00571ED9" w:rsidRDefault="00571ED9" w:rsidP="00A06817">
      <w:pPr>
        <w:rPr>
          <w:rFonts w:asciiTheme="majorEastAsia" w:eastAsiaTheme="majorEastAsia" w:hAnsiTheme="majorEastAsia"/>
          <w:b/>
          <w:sz w:val="22"/>
        </w:rPr>
      </w:pPr>
    </w:p>
    <w:p w14:paraId="5BA5326E" w14:textId="6B8C8B30" w:rsidR="00913421" w:rsidRDefault="00913421" w:rsidP="00A06817">
      <w:pPr>
        <w:rPr>
          <w:rFonts w:asciiTheme="majorEastAsia" w:eastAsiaTheme="majorEastAsia" w:hAnsiTheme="majorEastAsia"/>
          <w:b/>
          <w:sz w:val="22"/>
        </w:rPr>
      </w:pPr>
    </w:p>
    <w:p w14:paraId="102D0B11" w14:textId="6B723C51" w:rsidR="00913421" w:rsidRPr="00F07413" w:rsidRDefault="00913421" w:rsidP="00913421">
      <w:pPr>
        <w:ind w:firstLineChars="50" w:firstLine="120"/>
        <w:rPr>
          <w:rFonts w:ascii="Meiryo UI" w:eastAsia="Meiryo UI" w:hAnsi="Meiryo UI"/>
          <w:sz w:val="24"/>
        </w:rPr>
      </w:pPr>
      <w:r w:rsidRPr="00192F50">
        <w:rPr>
          <w:rFonts w:ascii="Meiryo UI" w:eastAsia="Meiryo UI" w:hAnsi="Meiryo UI" w:hint="eastAsia"/>
          <w:noProof/>
          <w:sz w:val="24"/>
        </w:rPr>
        <mc:AlternateContent>
          <mc:Choice Requires="wps">
            <w:drawing>
              <wp:anchor distT="0" distB="0" distL="114300" distR="114300" simplePos="0" relativeHeight="251874304" behindDoc="0" locked="0" layoutInCell="1" allowOverlap="1" wp14:anchorId="5D8ED271" wp14:editId="4B2C16F0">
                <wp:simplePos x="0" y="0"/>
                <wp:positionH relativeFrom="column">
                  <wp:posOffset>42545</wp:posOffset>
                </wp:positionH>
                <wp:positionV relativeFrom="paragraph">
                  <wp:posOffset>427503</wp:posOffset>
                </wp:positionV>
                <wp:extent cx="6292673" cy="10633"/>
                <wp:effectExtent l="19050" t="38100" r="51435" b="46990"/>
                <wp:wrapNone/>
                <wp:docPr id="119" name="直線コネクタ 119"/>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15DCC8" id="直線コネクタ 119" o:spid="_x0000_s1026" style="position:absolute;left:0;text-align:left;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65pt" to="49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" strokecolor="#4a7ebb" strokeweight="6.5pt">
                <v:stroke opacity="30069f" linestyle="thickThin"/>
              </v:line>
            </w:pict>
          </mc:Fallback>
        </mc:AlternateContent>
      </w:r>
      <w:r w:rsidRPr="00192F50">
        <w:rPr>
          <w:rFonts w:ascii="Meiryo UI" w:eastAsia="Meiryo UI" w:hAnsi="Meiryo UI" w:hint="eastAsia"/>
          <w:sz w:val="24"/>
        </w:rPr>
        <w:t>２</w:t>
      </w:r>
      <w:r w:rsidRPr="00F07413">
        <w:rPr>
          <w:rFonts w:ascii="Meiryo UI" w:eastAsia="Meiryo UI" w:hAnsi="Meiryo UI" w:hint="eastAsia"/>
          <w:sz w:val="24"/>
        </w:rPr>
        <w:t xml:space="preserve">　</w:t>
      </w:r>
      <w:r>
        <w:rPr>
          <w:rFonts w:ascii="Meiryo UI" w:eastAsia="Meiryo UI" w:hAnsi="Meiryo UI" w:hint="eastAsia"/>
          <w:sz w:val="24"/>
        </w:rPr>
        <w:t>視</w:t>
      </w:r>
      <w:r w:rsidR="004A0E25">
        <w:rPr>
          <w:rFonts w:ascii="Meiryo UI" w:eastAsia="Meiryo UI" w:hAnsi="Meiryo UI" w:hint="eastAsia"/>
          <w:sz w:val="24"/>
        </w:rPr>
        <w:t xml:space="preserve">　</w:t>
      </w:r>
      <w:r>
        <w:rPr>
          <w:rFonts w:ascii="Meiryo UI" w:eastAsia="Meiryo UI" w:hAnsi="Meiryo UI" w:hint="eastAsia"/>
          <w:sz w:val="24"/>
        </w:rPr>
        <w:t>点</w:t>
      </w:r>
    </w:p>
    <w:p w14:paraId="585BEDAE" w14:textId="77777777" w:rsidR="00913421" w:rsidRDefault="00913421" w:rsidP="00A06817">
      <w:pPr>
        <w:rPr>
          <w:rFonts w:asciiTheme="majorEastAsia" w:eastAsiaTheme="majorEastAsia" w:hAnsiTheme="majorEastAsia"/>
          <w:b/>
          <w:sz w:val="22"/>
        </w:rPr>
      </w:pPr>
    </w:p>
    <w:p w14:paraId="076F1650" w14:textId="3EECAC9B" w:rsidR="00EB5D28" w:rsidRPr="0014392F" w:rsidRDefault="00EB5D28" w:rsidP="00A06817">
      <w:pPr>
        <w:rPr>
          <w:rFonts w:asciiTheme="minorEastAsia" w:hAnsiTheme="minorEastAsia"/>
          <w:sz w:val="22"/>
        </w:rPr>
      </w:pPr>
      <w:r>
        <w:rPr>
          <w:rFonts w:asciiTheme="majorEastAsia" w:eastAsiaTheme="majorEastAsia" w:hAnsiTheme="majorEastAsia" w:hint="eastAsia"/>
          <w:b/>
          <w:sz w:val="22"/>
        </w:rPr>
        <w:t xml:space="preserve">　　</w:t>
      </w:r>
      <w:r w:rsidR="00844275" w:rsidRPr="0014392F">
        <w:rPr>
          <w:rFonts w:asciiTheme="minorEastAsia" w:hAnsiTheme="minorEastAsia" w:hint="eastAsia"/>
          <w:sz w:val="22"/>
        </w:rPr>
        <w:t>基本方針に基づき、取組む上で、留意が必要な事項</w:t>
      </w:r>
    </w:p>
    <w:p w14:paraId="67661C76" w14:textId="02885B23" w:rsidR="00215B1A" w:rsidRPr="0014392F" w:rsidRDefault="00952D76" w:rsidP="00952D76">
      <w:pPr>
        <w:ind w:leftChars="200" w:left="640" w:hangingChars="100" w:hanging="220"/>
        <w:rPr>
          <w:rFonts w:asciiTheme="minorEastAsia" w:hAnsiTheme="minorEastAsia"/>
          <w:sz w:val="22"/>
        </w:rPr>
      </w:pPr>
      <w:r w:rsidRPr="0014392F">
        <w:rPr>
          <w:rFonts w:asciiTheme="minorEastAsia" w:hAnsiTheme="minorEastAsia" w:hint="eastAsia"/>
          <w:sz w:val="22"/>
        </w:rPr>
        <w:t>・</w:t>
      </w:r>
      <w:r w:rsidR="00844275" w:rsidRPr="0014392F">
        <w:rPr>
          <w:rFonts w:asciiTheme="minorEastAsia" w:hAnsiTheme="minorEastAsia" w:hint="eastAsia"/>
          <w:sz w:val="22"/>
        </w:rPr>
        <w:t>令和元年度読書調査</w:t>
      </w:r>
      <w:r w:rsidR="001A224F" w:rsidRPr="0014392F">
        <w:rPr>
          <w:rFonts w:asciiTheme="minorEastAsia" w:hAnsiTheme="minorEastAsia" w:hint="eastAsia"/>
          <w:sz w:val="22"/>
        </w:rPr>
        <w:t>結果</w:t>
      </w:r>
      <w:r w:rsidR="005F20AD" w:rsidRPr="0014392F">
        <w:rPr>
          <w:rFonts w:asciiTheme="minorEastAsia" w:hAnsiTheme="minorEastAsia" w:hint="eastAsia"/>
          <w:sz w:val="22"/>
        </w:rPr>
        <w:t>において</w:t>
      </w:r>
      <w:r w:rsidR="00CA3C72" w:rsidRPr="0014392F">
        <w:rPr>
          <w:rFonts w:asciiTheme="minorEastAsia" w:hAnsiTheme="minorEastAsia" w:hint="eastAsia"/>
          <w:sz w:val="22"/>
        </w:rPr>
        <w:t>、</w:t>
      </w:r>
      <w:r w:rsidR="00E3579D" w:rsidRPr="0014392F">
        <w:rPr>
          <w:rFonts w:asciiTheme="minorEastAsia" w:hAnsiTheme="minorEastAsia" w:hint="eastAsia"/>
          <w:sz w:val="22"/>
        </w:rPr>
        <w:t>小学生、中学生及び高校生</w:t>
      </w:r>
      <w:r w:rsidR="0071258D" w:rsidRPr="0014392F">
        <w:rPr>
          <w:rFonts w:asciiTheme="minorEastAsia" w:hAnsiTheme="minorEastAsia" w:hint="eastAsia"/>
          <w:sz w:val="22"/>
        </w:rPr>
        <w:t>の</w:t>
      </w:r>
      <w:r w:rsidR="00D25AB6" w:rsidRPr="0014392F">
        <w:rPr>
          <w:rFonts w:asciiTheme="minorEastAsia" w:hAnsiTheme="minorEastAsia" w:hint="eastAsia"/>
          <w:sz w:val="22"/>
        </w:rPr>
        <w:t>発達段階によって、</w:t>
      </w:r>
      <w:r w:rsidR="00CB67E5" w:rsidRPr="0014392F">
        <w:rPr>
          <w:rFonts w:asciiTheme="minorEastAsia" w:hAnsiTheme="minorEastAsia" w:hint="eastAsia"/>
          <w:sz w:val="22"/>
        </w:rPr>
        <w:t>読書をしない理由等に</w:t>
      </w:r>
      <w:r w:rsidR="00D25AB6" w:rsidRPr="0014392F">
        <w:rPr>
          <w:rFonts w:asciiTheme="minorEastAsia" w:hAnsiTheme="minorEastAsia" w:hint="eastAsia"/>
          <w:sz w:val="22"/>
        </w:rPr>
        <w:t>異なる特徴</w:t>
      </w:r>
      <w:r w:rsidR="00215B1A" w:rsidRPr="0014392F">
        <w:rPr>
          <w:rFonts w:asciiTheme="minorEastAsia" w:hAnsiTheme="minorEastAsia" w:hint="eastAsia"/>
          <w:sz w:val="22"/>
        </w:rPr>
        <w:t>が見られ</w:t>
      </w:r>
      <w:r w:rsidR="00EB5D28" w:rsidRPr="0014392F">
        <w:rPr>
          <w:rFonts w:asciiTheme="minorEastAsia" w:hAnsiTheme="minorEastAsia" w:hint="eastAsia"/>
          <w:sz w:val="22"/>
        </w:rPr>
        <w:t>たこと。</w:t>
      </w:r>
    </w:p>
    <w:p w14:paraId="02969746" w14:textId="381654A3" w:rsidR="007B1300" w:rsidRPr="0014392F" w:rsidRDefault="00952D76" w:rsidP="007B1300">
      <w:pPr>
        <w:ind w:leftChars="200" w:left="640" w:hangingChars="100" w:hanging="220"/>
        <w:rPr>
          <w:rFonts w:asciiTheme="minorEastAsia" w:hAnsiTheme="minorEastAsia"/>
          <w:sz w:val="22"/>
        </w:rPr>
      </w:pPr>
      <w:r w:rsidRPr="0014392F">
        <w:rPr>
          <w:rFonts w:asciiTheme="minorEastAsia" w:hAnsiTheme="minorEastAsia" w:hint="eastAsia"/>
          <w:sz w:val="22"/>
        </w:rPr>
        <w:t>・</w:t>
      </w:r>
      <w:r w:rsidR="005F20AD" w:rsidRPr="0014392F">
        <w:rPr>
          <w:rFonts w:asciiTheme="minorEastAsia" w:hAnsiTheme="minorEastAsia" w:hint="eastAsia"/>
          <w:sz w:val="22"/>
        </w:rPr>
        <w:t>小学校中学年あたりになると、本を最後まで読み通すことができる子どもとそうでない子どもの違いが現れ始め、小学校高学年になると、読書の幅が広がり始める一方で、この段階で発達がとどまったり、読書の幅が広がらなくなったりする者が出てくる場合があ</w:t>
      </w:r>
      <w:r w:rsidR="00EB5D28" w:rsidRPr="0014392F">
        <w:rPr>
          <w:rFonts w:asciiTheme="minorEastAsia" w:hAnsiTheme="minorEastAsia" w:hint="eastAsia"/>
          <w:sz w:val="22"/>
        </w:rPr>
        <w:t>ること。</w:t>
      </w:r>
      <w:r w:rsidR="007B1300" w:rsidRPr="0014392F">
        <w:rPr>
          <w:rFonts w:asciiTheme="minorEastAsia" w:hAnsiTheme="minorEastAsia" w:hint="eastAsia"/>
          <w:sz w:val="22"/>
        </w:rPr>
        <w:t>（「子どもの読書活動の推進に関する有識者会議 論点まとめ」（文部科学省）</w:t>
      </w:r>
    </w:p>
    <w:p w14:paraId="37026E8A" w14:textId="06CC400E" w:rsidR="00E3579D" w:rsidRPr="0014392F" w:rsidRDefault="00952D76" w:rsidP="00952D76">
      <w:pPr>
        <w:ind w:leftChars="200" w:left="640" w:hangingChars="100" w:hanging="220"/>
        <w:rPr>
          <w:rFonts w:asciiTheme="minorEastAsia" w:hAnsiTheme="minorEastAsia"/>
          <w:sz w:val="22"/>
        </w:rPr>
      </w:pPr>
      <w:r w:rsidRPr="0014392F">
        <w:rPr>
          <w:rFonts w:asciiTheme="minorEastAsia" w:hAnsiTheme="minorEastAsia" w:hint="eastAsia"/>
          <w:sz w:val="22"/>
        </w:rPr>
        <w:t>・</w:t>
      </w:r>
      <w:r w:rsidR="00F53D50" w:rsidRPr="0014392F">
        <w:rPr>
          <w:rFonts w:asciiTheme="minorEastAsia" w:hAnsiTheme="minorEastAsia" w:hint="eastAsia"/>
          <w:sz w:val="22"/>
        </w:rPr>
        <w:t>「読書のために</w:t>
      </w:r>
      <w:r w:rsidR="00E3579D" w:rsidRPr="0014392F">
        <w:rPr>
          <w:rFonts w:asciiTheme="minorEastAsia" w:hAnsiTheme="minorEastAsia" w:hint="eastAsia"/>
          <w:sz w:val="22"/>
        </w:rPr>
        <w:t>時間を割かない</w:t>
      </w:r>
      <w:r w:rsidR="00F53D50" w:rsidRPr="0014392F">
        <w:rPr>
          <w:rFonts w:asciiTheme="minorEastAsia" w:hAnsiTheme="minorEastAsia" w:hint="eastAsia"/>
          <w:sz w:val="22"/>
        </w:rPr>
        <w:t>」</w:t>
      </w:r>
      <w:r w:rsidR="00E3579D" w:rsidRPr="0014392F">
        <w:rPr>
          <w:rFonts w:asciiTheme="minorEastAsia" w:hAnsiTheme="minorEastAsia" w:hint="eastAsia"/>
          <w:sz w:val="22"/>
        </w:rPr>
        <w:t>、</w:t>
      </w:r>
      <w:r w:rsidR="00F53D50" w:rsidRPr="0014392F">
        <w:rPr>
          <w:rFonts w:asciiTheme="minorEastAsia" w:hAnsiTheme="minorEastAsia" w:hint="eastAsia"/>
          <w:sz w:val="22"/>
        </w:rPr>
        <w:t>「</w:t>
      </w:r>
      <w:r w:rsidR="00E3579D" w:rsidRPr="0014392F">
        <w:rPr>
          <w:rFonts w:asciiTheme="minorEastAsia" w:hAnsiTheme="minorEastAsia" w:hint="eastAsia"/>
          <w:sz w:val="22"/>
        </w:rPr>
        <w:t>興味を持てる</w:t>
      </w:r>
      <w:r w:rsidR="006653AA">
        <w:rPr>
          <w:rFonts w:asciiTheme="minorEastAsia" w:hAnsiTheme="minorEastAsia" w:hint="eastAsia"/>
          <w:sz w:val="22"/>
        </w:rPr>
        <w:t>ような</w:t>
      </w:r>
      <w:r w:rsidR="00E3579D" w:rsidRPr="0014392F">
        <w:rPr>
          <w:rFonts w:asciiTheme="minorEastAsia" w:hAnsiTheme="minorEastAsia" w:hint="eastAsia"/>
          <w:sz w:val="22"/>
        </w:rPr>
        <w:t>本</w:t>
      </w:r>
      <w:r w:rsidR="00EB5D28" w:rsidRPr="0014392F">
        <w:rPr>
          <w:rFonts w:asciiTheme="minorEastAsia" w:hAnsiTheme="minorEastAsia" w:hint="eastAsia"/>
          <w:sz w:val="22"/>
        </w:rPr>
        <w:t>がない</w:t>
      </w:r>
      <w:r w:rsidR="00F53D50" w:rsidRPr="0014392F">
        <w:rPr>
          <w:rFonts w:asciiTheme="minorEastAsia" w:hAnsiTheme="minorEastAsia" w:hint="eastAsia"/>
          <w:sz w:val="22"/>
        </w:rPr>
        <w:t>」</w:t>
      </w:r>
      <w:r w:rsidR="00EB5D28" w:rsidRPr="0014392F">
        <w:rPr>
          <w:rFonts w:asciiTheme="minorEastAsia" w:hAnsiTheme="minorEastAsia" w:hint="eastAsia"/>
          <w:sz w:val="22"/>
        </w:rPr>
        <w:t>、</w:t>
      </w:r>
      <w:r w:rsidR="00F53D50" w:rsidRPr="0014392F">
        <w:rPr>
          <w:rFonts w:asciiTheme="minorEastAsia" w:hAnsiTheme="minorEastAsia" w:hint="eastAsia"/>
          <w:sz w:val="22"/>
        </w:rPr>
        <w:t>「</w:t>
      </w:r>
      <w:r w:rsidR="00EB5D28" w:rsidRPr="0014392F">
        <w:rPr>
          <w:rFonts w:asciiTheme="minorEastAsia" w:hAnsiTheme="minorEastAsia" w:hint="eastAsia"/>
          <w:sz w:val="22"/>
        </w:rPr>
        <w:t>本を読むことが苦手</w:t>
      </w:r>
      <w:r w:rsidR="00F53D50" w:rsidRPr="0014392F">
        <w:rPr>
          <w:rFonts w:asciiTheme="minorEastAsia" w:hAnsiTheme="minorEastAsia" w:hint="eastAsia"/>
          <w:sz w:val="22"/>
        </w:rPr>
        <w:t>」</w:t>
      </w:r>
      <w:r w:rsidR="00EB5D28" w:rsidRPr="0014392F">
        <w:rPr>
          <w:rFonts w:asciiTheme="minorEastAsia" w:hAnsiTheme="minorEastAsia" w:hint="eastAsia"/>
          <w:sz w:val="22"/>
        </w:rPr>
        <w:t>など</w:t>
      </w:r>
      <w:r w:rsidR="007B1300" w:rsidRPr="0014392F">
        <w:rPr>
          <w:rFonts w:asciiTheme="minorEastAsia" w:hAnsiTheme="minorEastAsia" w:hint="eastAsia"/>
          <w:sz w:val="22"/>
        </w:rPr>
        <w:t>の理由により</w:t>
      </w:r>
      <w:r w:rsidR="00EB5D28" w:rsidRPr="0014392F">
        <w:rPr>
          <w:rFonts w:asciiTheme="minorEastAsia" w:hAnsiTheme="minorEastAsia" w:hint="eastAsia"/>
          <w:sz w:val="22"/>
        </w:rPr>
        <w:t>、読書活動ができていない子どもがいること</w:t>
      </w:r>
      <w:r w:rsidR="00E3579D" w:rsidRPr="0014392F">
        <w:rPr>
          <w:rFonts w:asciiTheme="minorEastAsia" w:hAnsiTheme="minorEastAsia" w:hint="eastAsia"/>
          <w:sz w:val="22"/>
        </w:rPr>
        <w:t>。</w:t>
      </w:r>
    </w:p>
    <w:p w14:paraId="3E077B6D" w14:textId="548BB513" w:rsidR="00276DE7" w:rsidRDefault="00E3579D" w:rsidP="00E3579D">
      <w:pPr>
        <w:ind w:leftChars="100" w:left="210" w:firstLineChars="100" w:firstLine="220"/>
        <w:rPr>
          <w:rFonts w:asciiTheme="minorEastAsia" w:hAnsiTheme="minorEastAsia"/>
          <w:sz w:val="22"/>
        </w:rPr>
      </w:pPr>
      <w:r w:rsidRPr="0014392F">
        <w:rPr>
          <w:rFonts w:asciiTheme="minorEastAsia" w:hAnsiTheme="minorEastAsia" w:hint="eastAsia"/>
          <w:sz w:val="22"/>
        </w:rPr>
        <w:t>このような状況を踏まえて、</w:t>
      </w:r>
      <w:r w:rsidR="002B38F8" w:rsidRPr="0014392F">
        <w:rPr>
          <w:rFonts w:asciiTheme="minorEastAsia" w:hAnsiTheme="minorEastAsia" w:hint="eastAsia"/>
          <w:sz w:val="22"/>
        </w:rPr>
        <w:t>以下の</w:t>
      </w:r>
      <w:r w:rsidR="00CC6018" w:rsidRPr="0014392F">
        <w:rPr>
          <w:rFonts w:asciiTheme="minorEastAsia" w:hAnsiTheme="minorEastAsia" w:hint="eastAsia"/>
          <w:sz w:val="22"/>
        </w:rPr>
        <w:t>２つの視点で子ども一人一</w:t>
      </w:r>
      <w:r w:rsidR="00A06817" w:rsidRPr="0014392F">
        <w:rPr>
          <w:rFonts w:asciiTheme="minorEastAsia" w:hAnsiTheme="minorEastAsia" w:hint="eastAsia"/>
          <w:sz w:val="22"/>
        </w:rPr>
        <w:t>人に合った</w:t>
      </w:r>
      <w:r w:rsidR="00A06817" w:rsidRPr="00F26BB7">
        <w:rPr>
          <w:rFonts w:asciiTheme="minorEastAsia" w:hAnsiTheme="minorEastAsia" w:hint="eastAsia"/>
          <w:sz w:val="22"/>
        </w:rPr>
        <w:t>読書環境を整備します</w:t>
      </w:r>
      <w:r w:rsidR="00276DE7">
        <w:rPr>
          <w:rFonts w:asciiTheme="minorEastAsia" w:hAnsiTheme="minorEastAsia" w:hint="eastAsia"/>
          <w:sz w:val="22"/>
        </w:rPr>
        <w:t>。</w:t>
      </w:r>
    </w:p>
    <w:p w14:paraId="06A4626D" w14:textId="04ACD823" w:rsidR="00BD70B3" w:rsidRPr="00E3579D" w:rsidRDefault="00BD70B3" w:rsidP="00BD70B3">
      <w:pPr>
        <w:spacing w:line="240" w:lineRule="exact"/>
        <w:ind w:leftChars="100" w:left="210" w:firstLineChars="100" w:firstLine="221"/>
        <w:rPr>
          <w:rFonts w:asciiTheme="minorEastAsia" w:hAnsiTheme="minorEastAsia"/>
          <w:color w:val="FF0000"/>
          <w:sz w:val="22"/>
          <w:highlight w:val="yellow"/>
        </w:rPr>
      </w:pPr>
      <w:r w:rsidRPr="00BD70B3">
        <w:rPr>
          <w:rFonts w:asciiTheme="majorEastAsia" w:eastAsiaTheme="majorEastAsia" w:hAnsiTheme="majorEastAsia" w:hint="eastAsia"/>
          <w:b/>
          <w:noProof/>
          <w:sz w:val="22"/>
        </w:rPr>
        <mc:AlternateContent>
          <mc:Choice Requires="wps">
            <w:drawing>
              <wp:anchor distT="0" distB="0" distL="114300" distR="114300" simplePos="0" relativeHeight="251886592" behindDoc="0" locked="0" layoutInCell="1" allowOverlap="1" wp14:anchorId="5E6F40CC" wp14:editId="1B53FC35">
                <wp:simplePos x="0" y="0"/>
                <wp:positionH relativeFrom="column">
                  <wp:posOffset>200822</wp:posOffset>
                </wp:positionH>
                <wp:positionV relativeFrom="paragraph">
                  <wp:posOffset>126365</wp:posOffset>
                </wp:positionV>
                <wp:extent cx="1116418" cy="361123"/>
                <wp:effectExtent l="0" t="0" r="26670" b="20320"/>
                <wp:wrapNone/>
                <wp:docPr id="135" name="角丸四角形 135"/>
                <wp:cNvGraphicFramePr/>
                <a:graphic xmlns:a="http://schemas.openxmlformats.org/drawingml/2006/main">
                  <a:graphicData uri="http://schemas.microsoft.com/office/word/2010/wordprocessingShape">
                    <wps:wsp>
                      <wps:cNvSpPr/>
                      <wps:spPr>
                        <a:xfrm>
                          <a:off x="0" y="0"/>
                          <a:ext cx="1116418" cy="361123"/>
                        </a:xfrm>
                        <a:prstGeom prst="roundRect">
                          <a:avLst/>
                        </a:prstGeom>
                        <a:solidFill>
                          <a:srgbClr val="4F81BD">
                            <a:lumMod val="20000"/>
                            <a:lumOff val="80000"/>
                          </a:srgbClr>
                        </a:solidFill>
                        <a:ln w="25400" cap="flat" cmpd="sng" algn="ctr">
                          <a:solidFill>
                            <a:srgbClr val="4F81BD">
                              <a:lumMod val="40000"/>
                              <a:lumOff val="60000"/>
                            </a:srgbClr>
                          </a:solidFill>
                          <a:prstDash val="solid"/>
                        </a:ln>
                        <a:effectLst/>
                      </wps:spPr>
                      <wps:txbx>
                        <w:txbxContent>
                          <w:p w14:paraId="3A7A325E" w14:textId="6C72D60C" w:rsidR="00CC447F" w:rsidRPr="00B60822" w:rsidRDefault="00CC447F" w:rsidP="00BD70B3">
                            <w:pPr>
                              <w:spacing w:line="260" w:lineRule="exact"/>
                              <w:jc w:val="center"/>
                              <w:rPr>
                                <w:rFonts w:ascii="Meiryo UI" w:eastAsia="Meiryo UI" w:hAnsi="Meiryo UI"/>
                                <w:sz w:val="22"/>
                              </w:rPr>
                            </w:pPr>
                            <w:r w:rsidRPr="00B60822">
                              <w:rPr>
                                <w:rFonts w:ascii="Meiryo UI" w:eastAsia="Meiryo UI" w:hAnsi="Meiryo UI" w:hint="eastAsia"/>
                                <w:sz w:val="22"/>
                              </w:rPr>
                              <w:t>視　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6F40CC" id="角丸四角形 135" o:spid="_x0000_s1029" style="position:absolute;left:0;text-align:left;margin-left:15.8pt;margin-top:9.95pt;width:87.9pt;height:28.4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" fillcolor="#dce6f2" strokecolor="#b9cde5" strokeweight="2pt">
                <v:textbox>
                  <w:txbxContent>
                    <w:p w14:paraId="3A7A325E" w14:textId="6C72D60C" w:rsidR="00CC447F" w:rsidRPr="00B60822" w:rsidRDefault="00CC447F" w:rsidP="00BD70B3">
                      <w:pPr>
                        <w:spacing w:line="260" w:lineRule="exact"/>
                        <w:jc w:val="center"/>
                        <w:rPr>
                          <w:rFonts w:ascii="Meiryo UI" w:eastAsia="Meiryo UI" w:hAnsi="Meiryo UI"/>
                          <w:sz w:val="22"/>
                        </w:rPr>
                      </w:pPr>
                      <w:r w:rsidRPr="00B60822">
                        <w:rPr>
                          <w:rFonts w:ascii="Meiryo UI" w:eastAsia="Meiryo UI" w:hAnsi="Meiryo UI" w:hint="eastAsia"/>
                          <w:sz w:val="22"/>
                        </w:rPr>
                        <w:t>視　点</w:t>
                      </w:r>
                    </w:p>
                  </w:txbxContent>
                </v:textbox>
              </v:roundrect>
            </w:pict>
          </mc:Fallback>
        </mc:AlternateContent>
      </w:r>
    </w:p>
    <w:p w14:paraId="4C93799F" w14:textId="4490DE4C" w:rsidR="002B38F8" w:rsidRPr="00276DE7" w:rsidRDefault="002B38F8" w:rsidP="00D25AB6">
      <w:pPr>
        <w:spacing w:line="300" w:lineRule="exact"/>
        <w:ind w:leftChars="100" w:left="210" w:firstLineChars="100" w:firstLine="220"/>
        <w:rPr>
          <w:rFonts w:asciiTheme="minorEastAsia" w:hAnsiTheme="minorEastAsia"/>
          <w:sz w:val="22"/>
        </w:rPr>
      </w:pPr>
    </w:p>
    <w:p w14:paraId="7BC25582" w14:textId="380DFEFA" w:rsidR="00A06817" w:rsidRPr="00913421" w:rsidRDefault="00BD70B3" w:rsidP="00BD70B3">
      <w:pPr>
        <w:spacing w:line="400" w:lineRule="exact"/>
        <w:rPr>
          <w:rFonts w:ascii="Meiryo UI" w:eastAsia="Meiryo UI" w:hAnsi="Meiryo UI"/>
          <w:sz w:val="22"/>
        </w:rPr>
      </w:pPr>
      <w:r w:rsidRPr="00BD70B3">
        <w:rPr>
          <w:rFonts w:asciiTheme="majorEastAsia" w:eastAsiaTheme="majorEastAsia" w:hAnsiTheme="majorEastAsia"/>
          <w:b/>
          <w:noProof/>
          <w:sz w:val="22"/>
        </w:rPr>
        <mc:AlternateContent>
          <mc:Choice Requires="wps">
            <w:drawing>
              <wp:anchor distT="0" distB="0" distL="114300" distR="114300" simplePos="0" relativeHeight="251885568" behindDoc="0" locked="0" layoutInCell="1" allowOverlap="1" wp14:anchorId="479E0EFC" wp14:editId="7970F407">
                <wp:simplePos x="0" y="0"/>
                <wp:positionH relativeFrom="margin">
                  <wp:posOffset>212902</wp:posOffset>
                </wp:positionH>
                <wp:positionV relativeFrom="paragraph">
                  <wp:posOffset>56928</wp:posOffset>
                </wp:positionV>
                <wp:extent cx="5847508" cy="1084521"/>
                <wp:effectExtent l="38100" t="38100" r="39370" b="40005"/>
                <wp:wrapNone/>
                <wp:docPr id="134" name="テキスト ボックス 134"/>
                <wp:cNvGraphicFramePr/>
                <a:graphic xmlns:a="http://schemas.openxmlformats.org/drawingml/2006/main">
                  <a:graphicData uri="http://schemas.microsoft.com/office/word/2010/wordprocessingShape">
                    <wps:wsp>
                      <wps:cNvSpPr txBox="1"/>
                      <wps:spPr>
                        <a:xfrm>
                          <a:off x="0" y="0"/>
                          <a:ext cx="5847508" cy="1084521"/>
                        </a:xfrm>
                        <a:prstGeom prst="rect">
                          <a:avLst/>
                        </a:prstGeom>
                        <a:solidFill>
                          <a:sysClr val="window" lastClr="FFFFFF"/>
                        </a:solidFill>
                        <a:ln w="69850" cmpd="thickThin">
                          <a:solidFill>
                            <a:srgbClr val="4F81BD">
                              <a:lumMod val="60000"/>
                              <a:lumOff val="40000"/>
                              <a:alpha val="86000"/>
                            </a:srgbClr>
                          </a:solidFill>
                        </a:ln>
                      </wps:spPr>
                      <wps:txbx>
                        <w:txbxContent>
                          <w:p w14:paraId="0138A6EF" w14:textId="77777777" w:rsidR="00CC447F" w:rsidRPr="00BD70B3" w:rsidRDefault="00CC447F" w:rsidP="00BD70B3">
                            <w:pPr>
                              <w:spacing w:line="440" w:lineRule="exact"/>
                              <w:jc w:val="left"/>
                              <w:rPr>
                                <w:rFonts w:ascii="Meiryo UI" w:eastAsia="Meiryo UI" w:hAnsi="Meiryo UI"/>
                                <w:sz w:val="22"/>
                              </w:rPr>
                            </w:pPr>
                            <w:r w:rsidRPr="00BD70B3">
                              <w:rPr>
                                <w:rFonts w:ascii="Meiryo UI" w:eastAsia="Meiryo UI" w:hAnsi="Meiryo UI" w:hint="eastAsia"/>
                                <w:sz w:val="22"/>
                              </w:rPr>
                              <w:t>① 発達段階の特徴に沿った読書活動推進</w:t>
                            </w:r>
                          </w:p>
                          <w:p w14:paraId="087C660E" w14:textId="7B8C19A9" w:rsidR="00CC447F" w:rsidRPr="008B2B61" w:rsidRDefault="00CC447F" w:rsidP="00BD70B3">
                            <w:pPr>
                              <w:spacing w:line="440" w:lineRule="exact"/>
                              <w:ind w:left="330" w:hangingChars="150" w:hanging="330"/>
                              <w:jc w:val="left"/>
                              <w:rPr>
                                <w:rFonts w:ascii="Meiryo UI" w:eastAsia="Meiryo UI" w:hAnsi="Meiryo UI"/>
                                <w:sz w:val="22"/>
                              </w:rPr>
                            </w:pPr>
                            <w:r w:rsidRPr="00BD70B3">
                              <w:rPr>
                                <w:rFonts w:ascii="Meiryo UI" w:eastAsia="Meiryo UI" w:hAnsi="Meiryo UI" w:hint="eastAsia"/>
                                <w:sz w:val="22"/>
                              </w:rPr>
                              <w:t>② 読書活動ができていない（読書に時間を割かない・興味を持てる本がない・本を読むことが苦手）子どもへの読書環境整備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E0EFC" id="テキスト ボックス 134" o:spid="_x0000_s1030" type="#_x0000_t202" style="position:absolute;left:0;text-align:left;margin-left:16.75pt;margin-top:4.5pt;width:460.45pt;height:85.4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" fillcolor="window" strokecolor="#95b3d7" strokeweight="5.5pt">
                <v:stroke opacity="56283f" linestyle="thickThin"/>
                <v:textbox>
                  <w:txbxContent>
                    <w:p w14:paraId="0138A6EF" w14:textId="77777777" w:rsidR="00CC447F" w:rsidRPr="00BD70B3" w:rsidRDefault="00CC447F" w:rsidP="00BD70B3">
                      <w:pPr>
                        <w:spacing w:line="440" w:lineRule="exact"/>
                        <w:jc w:val="left"/>
                        <w:rPr>
                          <w:rFonts w:ascii="Meiryo UI" w:eastAsia="Meiryo UI" w:hAnsi="Meiryo UI"/>
                          <w:sz w:val="22"/>
                        </w:rPr>
                      </w:pPr>
                      <w:r w:rsidRPr="00BD70B3">
                        <w:rPr>
                          <w:rFonts w:ascii="Meiryo UI" w:eastAsia="Meiryo UI" w:hAnsi="Meiryo UI" w:hint="eastAsia"/>
                          <w:sz w:val="22"/>
                        </w:rPr>
                        <w:t>① 発達段階の特徴に沿った読書活動推進</w:t>
                      </w:r>
                    </w:p>
                    <w:p w14:paraId="087C660E" w14:textId="7B8C19A9" w:rsidR="00CC447F" w:rsidRPr="008B2B61" w:rsidRDefault="00CC447F" w:rsidP="00BD70B3">
                      <w:pPr>
                        <w:spacing w:line="440" w:lineRule="exact"/>
                        <w:ind w:left="330" w:hangingChars="150" w:hanging="330"/>
                        <w:jc w:val="left"/>
                        <w:rPr>
                          <w:rFonts w:ascii="Meiryo UI" w:eastAsia="Meiryo UI" w:hAnsi="Meiryo UI"/>
                          <w:sz w:val="22"/>
                        </w:rPr>
                      </w:pPr>
                      <w:r w:rsidRPr="00BD70B3">
                        <w:rPr>
                          <w:rFonts w:ascii="Meiryo UI" w:eastAsia="Meiryo UI" w:hAnsi="Meiryo UI" w:hint="eastAsia"/>
                          <w:sz w:val="22"/>
                        </w:rPr>
                        <w:t>② 読書活動ができていない（読書に時間を割かない・興味を持てる本がない・本を読むことが苦手）子どもへの読書環境整備</w:t>
                      </w:r>
                    </w:p>
                  </w:txbxContent>
                </v:textbox>
                <w10:wrap anchorx="margin"/>
              </v:shape>
            </w:pict>
          </mc:Fallback>
        </mc:AlternateContent>
      </w:r>
      <w:r w:rsidR="00A06817">
        <w:rPr>
          <w:rFonts w:asciiTheme="majorEastAsia" w:eastAsiaTheme="majorEastAsia" w:hAnsiTheme="majorEastAsia" w:hint="eastAsia"/>
          <w:b/>
          <w:sz w:val="22"/>
        </w:rPr>
        <w:t xml:space="preserve">　</w:t>
      </w:r>
      <w:r w:rsidR="00A06817" w:rsidRPr="003F3E69">
        <w:rPr>
          <w:rFonts w:asciiTheme="minorEastAsia" w:hAnsiTheme="minorEastAsia" w:hint="eastAsia"/>
          <w:sz w:val="22"/>
        </w:rPr>
        <w:t xml:space="preserve">　</w:t>
      </w:r>
    </w:p>
    <w:p w14:paraId="695750AA" w14:textId="32062845" w:rsidR="00A06817" w:rsidRPr="00913421" w:rsidRDefault="00A06817" w:rsidP="00913421">
      <w:pPr>
        <w:spacing w:line="400" w:lineRule="exact"/>
        <w:rPr>
          <w:rFonts w:ascii="Meiryo UI" w:eastAsia="Meiryo UI" w:hAnsi="Meiryo UI"/>
          <w:sz w:val="22"/>
        </w:rPr>
      </w:pPr>
    </w:p>
    <w:p w14:paraId="2C9FDE38" w14:textId="719B269F" w:rsidR="00EB5D28" w:rsidRDefault="00EB5D28" w:rsidP="004171DD">
      <w:pPr>
        <w:ind w:firstLineChars="50" w:firstLine="110"/>
        <w:rPr>
          <w:rFonts w:asciiTheme="majorEastAsia" w:eastAsiaTheme="majorEastAsia" w:hAnsiTheme="majorEastAsia"/>
          <w:b/>
          <w:sz w:val="22"/>
        </w:rPr>
      </w:pPr>
    </w:p>
    <w:p w14:paraId="2B17EEAE" w14:textId="502C4514" w:rsidR="00BD70B3" w:rsidRDefault="00BD70B3" w:rsidP="004171DD">
      <w:pPr>
        <w:ind w:firstLineChars="50" w:firstLine="110"/>
        <w:rPr>
          <w:rFonts w:asciiTheme="majorEastAsia" w:eastAsiaTheme="majorEastAsia" w:hAnsiTheme="majorEastAsia"/>
          <w:b/>
          <w:sz w:val="22"/>
        </w:rPr>
      </w:pPr>
    </w:p>
    <w:p w14:paraId="4D62EF20" w14:textId="677C76D0" w:rsidR="00BD70B3" w:rsidRDefault="00BD70B3" w:rsidP="004171DD">
      <w:pPr>
        <w:ind w:firstLineChars="50" w:firstLine="110"/>
        <w:rPr>
          <w:rFonts w:asciiTheme="majorEastAsia" w:eastAsiaTheme="majorEastAsia" w:hAnsiTheme="majorEastAsia"/>
          <w:b/>
          <w:sz w:val="22"/>
        </w:rPr>
      </w:pPr>
    </w:p>
    <w:p w14:paraId="2CE701C0" w14:textId="7D4EB6F6" w:rsidR="00BD70B3" w:rsidRDefault="00BD70B3" w:rsidP="004171DD">
      <w:pPr>
        <w:ind w:firstLineChars="50" w:firstLine="110"/>
        <w:rPr>
          <w:rFonts w:asciiTheme="majorEastAsia" w:eastAsiaTheme="majorEastAsia" w:hAnsiTheme="majorEastAsia"/>
          <w:b/>
          <w:sz w:val="22"/>
        </w:rPr>
      </w:pPr>
    </w:p>
    <w:p w14:paraId="4FCDF679" w14:textId="2B756A95" w:rsidR="00BD70B3" w:rsidRDefault="00BD70B3" w:rsidP="004171DD">
      <w:pPr>
        <w:ind w:firstLineChars="50" w:firstLine="110"/>
        <w:rPr>
          <w:rFonts w:asciiTheme="majorEastAsia" w:eastAsiaTheme="majorEastAsia" w:hAnsiTheme="majorEastAsia"/>
          <w:b/>
          <w:sz w:val="22"/>
        </w:rPr>
      </w:pPr>
    </w:p>
    <w:p w14:paraId="52869BD0" w14:textId="1114518F" w:rsidR="00BD70B3" w:rsidRDefault="00BD70B3" w:rsidP="004171DD">
      <w:pPr>
        <w:ind w:firstLineChars="50" w:firstLine="110"/>
        <w:rPr>
          <w:rFonts w:asciiTheme="majorEastAsia" w:eastAsiaTheme="majorEastAsia" w:hAnsiTheme="majorEastAsia"/>
          <w:b/>
          <w:sz w:val="22"/>
        </w:rPr>
      </w:pPr>
    </w:p>
    <w:p w14:paraId="53898A01" w14:textId="5E8024E6" w:rsidR="00BD70B3" w:rsidRDefault="00BD70B3" w:rsidP="004171DD">
      <w:pPr>
        <w:ind w:firstLineChars="50" w:firstLine="110"/>
        <w:rPr>
          <w:rFonts w:asciiTheme="majorEastAsia" w:eastAsiaTheme="majorEastAsia" w:hAnsiTheme="majorEastAsia"/>
          <w:b/>
          <w:sz w:val="22"/>
        </w:rPr>
      </w:pPr>
    </w:p>
    <w:p w14:paraId="751471E7" w14:textId="77777777" w:rsidR="00BD70B3" w:rsidRDefault="00BD70B3" w:rsidP="004171DD">
      <w:pPr>
        <w:ind w:firstLineChars="50" w:firstLine="110"/>
        <w:rPr>
          <w:rFonts w:asciiTheme="majorEastAsia" w:eastAsiaTheme="majorEastAsia" w:hAnsiTheme="majorEastAsia"/>
          <w:b/>
          <w:sz w:val="22"/>
        </w:rPr>
      </w:pPr>
    </w:p>
    <w:p w14:paraId="167426AB" w14:textId="16216BAE" w:rsidR="00913421" w:rsidRPr="0014392F" w:rsidRDefault="00913421" w:rsidP="00913421">
      <w:pPr>
        <w:ind w:firstLineChars="50" w:firstLine="120"/>
        <w:rPr>
          <w:rFonts w:ascii="Meiryo UI" w:eastAsia="Meiryo UI" w:hAnsi="Meiryo UI"/>
          <w:sz w:val="24"/>
        </w:rPr>
      </w:pPr>
      <w:r w:rsidRPr="00192F50">
        <w:rPr>
          <w:rFonts w:ascii="Meiryo UI" w:eastAsia="Meiryo UI" w:hAnsi="Meiryo UI" w:hint="eastAsia"/>
          <w:noProof/>
          <w:sz w:val="24"/>
        </w:rPr>
        <w:lastRenderedPageBreak/>
        <mc:AlternateContent>
          <mc:Choice Requires="wps">
            <w:drawing>
              <wp:anchor distT="0" distB="0" distL="114300" distR="114300" simplePos="0" relativeHeight="251876352" behindDoc="0" locked="0" layoutInCell="1" allowOverlap="1" wp14:anchorId="00FC3023" wp14:editId="65CF632A">
                <wp:simplePos x="0" y="0"/>
                <wp:positionH relativeFrom="column">
                  <wp:posOffset>42545</wp:posOffset>
                </wp:positionH>
                <wp:positionV relativeFrom="paragraph">
                  <wp:posOffset>427503</wp:posOffset>
                </wp:positionV>
                <wp:extent cx="6292673" cy="10633"/>
                <wp:effectExtent l="19050" t="38100" r="51435" b="46990"/>
                <wp:wrapNone/>
                <wp:docPr id="126" name="直線コネクタ 126"/>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ADED63" id="直線コネクタ 126" o:spid="_x0000_s1026" style="position:absolute;left:0;text-align:left;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65pt" to="49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" strokecolor="#4a7ebb" strokeweight="6.5pt">
                <v:stroke opacity="30069f" linestyle="thickThin"/>
              </v:line>
            </w:pict>
          </mc:Fallback>
        </mc:AlternateContent>
      </w:r>
      <w:r w:rsidRPr="00192F50">
        <w:rPr>
          <w:rFonts w:ascii="Meiryo UI" w:eastAsia="Meiryo UI" w:hAnsi="Meiryo UI" w:hint="eastAsia"/>
          <w:sz w:val="24"/>
        </w:rPr>
        <w:t>３</w:t>
      </w:r>
      <w:r w:rsidRPr="00F07413">
        <w:rPr>
          <w:rFonts w:ascii="Meiryo UI" w:eastAsia="Meiryo UI" w:hAnsi="Meiryo UI" w:hint="eastAsia"/>
          <w:sz w:val="24"/>
        </w:rPr>
        <w:t xml:space="preserve">　</w:t>
      </w:r>
      <w:r w:rsidR="004F33F5">
        <w:rPr>
          <w:rFonts w:ascii="Meiryo UI" w:eastAsia="Meiryo UI" w:hAnsi="Meiryo UI" w:hint="eastAsia"/>
          <w:sz w:val="24"/>
        </w:rPr>
        <w:t>計画にお</w:t>
      </w:r>
      <w:r w:rsidR="004F33F5" w:rsidRPr="0014392F">
        <w:rPr>
          <w:rFonts w:ascii="Meiryo UI" w:eastAsia="Meiryo UI" w:hAnsi="Meiryo UI" w:hint="eastAsia"/>
          <w:sz w:val="24"/>
        </w:rPr>
        <w:t>ける</w:t>
      </w:r>
      <w:r w:rsidRPr="0014392F">
        <w:rPr>
          <w:rFonts w:ascii="Meiryo UI" w:eastAsia="Meiryo UI" w:hAnsi="Meiryo UI" w:hint="eastAsia"/>
          <w:sz w:val="24"/>
        </w:rPr>
        <w:t>読書の位置づけ</w:t>
      </w:r>
    </w:p>
    <w:p w14:paraId="5445D7C9" w14:textId="77777777" w:rsidR="00913421" w:rsidRPr="0014392F" w:rsidRDefault="00913421" w:rsidP="004171DD">
      <w:pPr>
        <w:ind w:firstLineChars="50" w:firstLine="110"/>
        <w:rPr>
          <w:rFonts w:asciiTheme="majorEastAsia" w:eastAsiaTheme="majorEastAsia" w:hAnsiTheme="majorEastAsia"/>
          <w:b/>
          <w:sz w:val="22"/>
        </w:rPr>
      </w:pPr>
    </w:p>
    <w:p w14:paraId="05922427" w14:textId="26878611" w:rsidR="00A06817" w:rsidRPr="0014392F" w:rsidRDefault="004E553D" w:rsidP="00A06817">
      <w:pPr>
        <w:ind w:left="220" w:hangingChars="100" w:hanging="220"/>
        <w:rPr>
          <w:rFonts w:asciiTheme="minorEastAsia" w:hAnsiTheme="minorEastAsia"/>
          <w:sz w:val="22"/>
        </w:rPr>
      </w:pPr>
      <w:r w:rsidRPr="0014392F">
        <w:rPr>
          <w:rFonts w:asciiTheme="minorEastAsia" w:hAnsiTheme="minorEastAsia" w:hint="eastAsia"/>
          <w:sz w:val="22"/>
        </w:rPr>
        <w:t xml:space="preserve">　　「読書</w:t>
      </w:r>
      <w:r w:rsidR="00805112" w:rsidRPr="0014392F">
        <w:rPr>
          <w:rFonts w:asciiTheme="minorEastAsia" w:hAnsiTheme="minorEastAsia" w:hint="eastAsia"/>
          <w:sz w:val="22"/>
        </w:rPr>
        <w:t>」</w:t>
      </w:r>
      <w:r w:rsidR="000D760A" w:rsidRPr="0014392F">
        <w:rPr>
          <w:rFonts w:asciiTheme="minorEastAsia" w:hAnsiTheme="minorEastAsia" w:hint="eastAsia"/>
          <w:sz w:val="22"/>
        </w:rPr>
        <w:t>とは</w:t>
      </w:r>
      <w:r w:rsidR="00317A27" w:rsidRPr="0014392F">
        <w:rPr>
          <w:rFonts w:asciiTheme="minorEastAsia" w:hAnsiTheme="minorEastAsia" w:hint="eastAsia"/>
          <w:sz w:val="22"/>
        </w:rPr>
        <w:t>、「物語などの紙の本を１冊読むこと」</w:t>
      </w:r>
      <w:r w:rsidR="007B1300" w:rsidRPr="0014392F">
        <w:rPr>
          <w:rFonts w:asciiTheme="minorEastAsia" w:hAnsiTheme="minorEastAsia" w:hint="eastAsia"/>
          <w:sz w:val="22"/>
        </w:rPr>
        <w:t>と思われがちですが、</w:t>
      </w:r>
      <w:r w:rsidR="00317A27" w:rsidRPr="0014392F">
        <w:rPr>
          <w:rFonts w:asciiTheme="minorEastAsia" w:hAnsiTheme="minorEastAsia" w:hint="eastAsia"/>
          <w:sz w:val="22"/>
        </w:rPr>
        <w:t>「読書</w:t>
      </w:r>
      <w:r w:rsidR="00A06817" w:rsidRPr="0014392F">
        <w:rPr>
          <w:rFonts w:asciiTheme="minorEastAsia" w:hAnsiTheme="minorEastAsia" w:hint="eastAsia"/>
          <w:sz w:val="22"/>
        </w:rPr>
        <w:t>」には、さまざまな種類、手法、目的があります。</w:t>
      </w:r>
    </w:p>
    <w:p w14:paraId="52819DB2" w14:textId="2C0D7B93" w:rsidR="00A06817" w:rsidRPr="0014392F" w:rsidRDefault="007B1300" w:rsidP="00A06817">
      <w:pPr>
        <w:ind w:leftChars="100" w:left="210" w:firstLineChars="100" w:firstLine="220"/>
        <w:rPr>
          <w:rFonts w:asciiTheme="minorEastAsia" w:hAnsiTheme="minorEastAsia"/>
          <w:sz w:val="22"/>
        </w:rPr>
      </w:pPr>
      <w:r w:rsidRPr="0014392F">
        <w:rPr>
          <w:rFonts w:asciiTheme="minorEastAsia" w:hAnsiTheme="minorEastAsia" w:hint="eastAsia"/>
          <w:sz w:val="22"/>
        </w:rPr>
        <w:t>小説などの物語だけでなく、新聞</w:t>
      </w:r>
      <w:r w:rsidR="00A06817" w:rsidRPr="0014392F">
        <w:rPr>
          <w:rFonts w:asciiTheme="minorEastAsia" w:hAnsiTheme="minorEastAsia" w:hint="eastAsia"/>
          <w:sz w:val="22"/>
        </w:rPr>
        <w:t>などを読んだり、</w:t>
      </w:r>
      <w:r w:rsidRPr="0014392F">
        <w:rPr>
          <w:rFonts w:asciiTheme="minorEastAsia" w:hAnsiTheme="minorEastAsia" w:hint="eastAsia"/>
          <w:sz w:val="22"/>
        </w:rPr>
        <w:t>絵本などを</w:t>
      </w:r>
      <w:r w:rsidR="00A06817" w:rsidRPr="0014392F">
        <w:rPr>
          <w:rFonts w:asciiTheme="minorEastAsia" w:hAnsiTheme="minorEastAsia" w:hint="eastAsia"/>
          <w:sz w:val="22"/>
        </w:rPr>
        <w:t>人に読んでもらったり、</w:t>
      </w:r>
      <w:r w:rsidR="00CA7F22" w:rsidRPr="0014392F">
        <w:rPr>
          <w:rFonts w:asciiTheme="minorEastAsia" w:hAnsiTheme="minorEastAsia" w:hint="eastAsia"/>
          <w:sz w:val="22"/>
        </w:rPr>
        <w:t>本を触って感じたり、</w:t>
      </w:r>
      <w:r w:rsidR="00317A27" w:rsidRPr="0014392F">
        <w:rPr>
          <w:rFonts w:asciiTheme="minorEastAsia" w:hAnsiTheme="minorEastAsia" w:hint="eastAsia"/>
          <w:sz w:val="22"/>
        </w:rPr>
        <w:t>写真集や絵画集を</w:t>
      </w:r>
      <w:r w:rsidR="00A06817" w:rsidRPr="0014392F">
        <w:rPr>
          <w:rFonts w:asciiTheme="minorEastAsia" w:hAnsiTheme="minorEastAsia" w:hint="eastAsia"/>
          <w:sz w:val="22"/>
        </w:rPr>
        <w:t>見て感じたり、</w:t>
      </w:r>
      <w:r w:rsidR="00317A27" w:rsidRPr="0014392F">
        <w:rPr>
          <w:rFonts w:asciiTheme="minorEastAsia" w:hAnsiTheme="minorEastAsia" w:hint="eastAsia"/>
          <w:sz w:val="22"/>
        </w:rPr>
        <w:t>図表や地図などの</w:t>
      </w:r>
      <w:r w:rsidR="00A06817" w:rsidRPr="0014392F">
        <w:rPr>
          <w:rFonts w:asciiTheme="minorEastAsia" w:hAnsiTheme="minorEastAsia" w:hint="eastAsia"/>
          <w:sz w:val="22"/>
        </w:rPr>
        <w:t>必要な情報を読み取り活用することも「読書」です。また、紙</w:t>
      </w:r>
      <w:r w:rsidR="0014392F">
        <w:rPr>
          <w:rFonts w:asciiTheme="minorEastAsia" w:hAnsiTheme="minorEastAsia" w:hint="eastAsia"/>
          <w:sz w:val="22"/>
        </w:rPr>
        <w:t>媒体だけでなく、電子媒体で本を読むことも「読書」です</w:t>
      </w:r>
      <w:r w:rsidR="00A06817" w:rsidRPr="0014392F">
        <w:rPr>
          <w:rFonts w:asciiTheme="minorEastAsia" w:hAnsiTheme="minorEastAsia" w:hint="eastAsia"/>
          <w:sz w:val="22"/>
        </w:rPr>
        <w:t>。</w:t>
      </w:r>
    </w:p>
    <w:p w14:paraId="241A61B1" w14:textId="7B7F5F8F" w:rsidR="00317A27" w:rsidRPr="0014392F" w:rsidRDefault="00CA7F22" w:rsidP="00317A27">
      <w:pPr>
        <w:rPr>
          <w:rFonts w:asciiTheme="minorEastAsia" w:hAnsiTheme="minorEastAsia"/>
          <w:sz w:val="22"/>
        </w:rPr>
      </w:pPr>
      <w:r w:rsidRPr="0014392F">
        <w:rPr>
          <w:rFonts w:asciiTheme="minorEastAsia" w:hAnsiTheme="minorEastAsia" w:hint="eastAsia"/>
          <w:sz w:val="22"/>
        </w:rPr>
        <w:t xml:space="preserve">　　また</w:t>
      </w:r>
      <w:r w:rsidR="00317A27" w:rsidRPr="0014392F">
        <w:rPr>
          <w:rFonts w:asciiTheme="minorEastAsia" w:hAnsiTheme="minorEastAsia" w:hint="eastAsia"/>
          <w:sz w:val="22"/>
        </w:rPr>
        <w:t>、本を１冊全て読むことだけでなく、自分の興味や関心がある箇所を読んだり、見たりす</w:t>
      </w:r>
    </w:p>
    <w:p w14:paraId="726BF544" w14:textId="1C788C96" w:rsidR="00A06817" w:rsidRPr="0014392F" w:rsidRDefault="00317A27" w:rsidP="00317A27">
      <w:pPr>
        <w:ind w:firstLineChars="100" w:firstLine="220"/>
        <w:rPr>
          <w:rFonts w:asciiTheme="minorEastAsia" w:hAnsiTheme="minorEastAsia"/>
          <w:sz w:val="22"/>
        </w:rPr>
      </w:pPr>
      <w:r w:rsidRPr="0014392F">
        <w:rPr>
          <w:rFonts w:asciiTheme="minorEastAsia" w:hAnsiTheme="minorEastAsia" w:hint="eastAsia"/>
          <w:sz w:val="22"/>
        </w:rPr>
        <w:t>ることにより</w:t>
      </w:r>
      <w:r w:rsidR="00A06817" w:rsidRPr="0014392F">
        <w:rPr>
          <w:rFonts w:asciiTheme="minorEastAsia" w:hAnsiTheme="minorEastAsia" w:hint="eastAsia"/>
          <w:sz w:val="22"/>
        </w:rPr>
        <w:t>、心に留めるこ</w:t>
      </w:r>
      <w:r w:rsidR="0014392F">
        <w:rPr>
          <w:rFonts w:asciiTheme="minorEastAsia" w:hAnsiTheme="minorEastAsia" w:hint="eastAsia"/>
          <w:sz w:val="22"/>
        </w:rPr>
        <w:t>とも「読書」</w:t>
      </w:r>
      <w:r w:rsidR="00A06817" w:rsidRPr="0014392F">
        <w:rPr>
          <w:rFonts w:asciiTheme="minorEastAsia" w:hAnsiTheme="minorEastAsia" w:hint="eastAsia"/>
          <w:sz w:val="22"/>
        </w:rPr>
        <w:t>です。</w:t>
      </w:r>
    </w:p>
    <w:p w14:paraId="7D62E0EE" w14:textId="3D248112" w:rsidR="00A06817" w:rsidRPr="0014392F" w:rsidRDefault="00276DE7" w:rsidP="003C5C4C">
      <w:pPr>
        <w:ind w:left="220" w:hangingChars="100" w:hanging="220"/>
        <w:rPr>
          <w:rFonts w:asciiTheme="minorEastAsia" w:hAnsiTheme="minorEastAsia"/>
          <w:sz w:val="22"/>
        </w:rPr>
      </w:pPr>
      <w:r w:rsidRPr="0014392F">
        <w:rPr>
          <w:rFonts w:asciiTheme="minorEastAsia" w:hAnsiTheme="minorEastAsia" w:hint="eastAsia"/>
          <w:sz w:val="22"/>
        </w:rPr>
        <w:t xml:space="preserve">　　第４次</w:t>
      </w:r>
      <w:r w:rsidR="00317A27" w:rsidRPr="0014392F">
        <w:rPr>
          <w:rFonts w:asciiTheme="minorEastAsia" w:hAnsiTheme="minorEastAsia" w:hint="eastAsia"/>
          <w:sz w:val="22"/>
        </w:rPr>
        <w:t>計画では、</w:t>
      </w:r>
      <w:r w:rsidR="00EE79A8">
        <w:rPr>
          <w:rFonts w:asciiTheme="minorEastAsia" w:hAnsiTheme="minorEastAsia" w:hint="eastAsia"/>
          <w:sz w:val="22"/>
        </w:rPr>
        <w:t>読書の概念を広く捉え</w:t>
      </w:r>
      <w:r w:rsidR="00D756BD" w:rsidRPr="0014392F">
        <w:rPr>
          <w:rFonts w:asciiTheme="minorEastAsia" w:hAnsiTheme="minorEastAsia" w:hint="eastAsia"/>
          <w:sz w:val="22"/>
        </w:rPr>
        <w:t>、子どもが、</w:t>
      </w:r>
      <w:r w:rsidR="0014392F">
        <w:rPr>
          <w:rFonts w:asciiTheme="minorEastAsia" w:hAnsiTheme="minorEastAsia" w:hint="eastAsia"/>
          <w:sz w:val="22"/>
        </w:rPr>
        <w:t>発達段階や生活の場の状況において、</w:t>
      </w:r>
      <w:r w:rsidR="00D756BD" w:rsidRPr="0014392F">
        <w:rPr>
          <w:rFonts w:asciiTheme="minorEastAsia" w:hAnsiTheme="minorEastAsia" w:hint="eastAsia"/>
          <w:sz w:val="22"/>
        </w:rPr>
        <w:t>自分</w:t>
      </w:r>
      <w:r w:rsidR="003C5C4C" w:rsidRPr="0014392F">
        <w:rPr>
          <w:rFonts w:asciiTheme="minorEastAsia" w:hAnsiTheme="minorEastAsia" w:hint="eastAsia"/>
          <w:sz w:val="22"/>
        </w:rPr>
        <w:t>自身に合った</w:t>
      </w:r>
      <w:r w:rsidR="00D756BD" w:rsidRPr="0014392F">
        <w:rPr>
          <w:rFonts w:asciiTheme="minorEastAsia" w:hAnsiTheme="minorEastAsia" w:hint="eastAsia"/>
          <w:sz w:val="22"/>
        </w:rPr>
        <w:t>読書活動</w:t>
      </w:r>
      <w:r w:rsidR="00A06817" w:rsidRPr="0014392F">
        <w:rPr>
          <w:rFonts w:asciiTheme="minorEastAsia" w:hAnsiTheme="minorEastAsia" w:hint="eastAsia"/>
          <w:sz w:val="22"/>
        </w:rPr>
        <w:t>ができる</w:t>
      </w:r>
      <w:r w:rsidR="0014392F">
        <w:rPr>
          <w:rFonts w:asciiTheme="minorEastAsia" w:hAnsiTheme="minorEastAsia" w:hint="eastAsia"/>
          <w:sz w:val="22"/>
        </w:rPr>
        <w:t>よう「読書」を位置づけ</w:t>
      </w:r>
      <w:r w:rsidR="00A06817" w:rsidRPr="0014392F">
        <w:rPr>
          <w:rFonts w:asciiTheme="minorEastAsia" w:hAnsiTheme="minorEastAsia" w:hint="eastAsia"/>
          <w:sz w:val="22"/>
        </w:rPr>
        <w:t>ます。</w:t>
      </w:r>
    </w:p>
    <w:p w14:paraId="5D782DE5" w14:textId="7A3F9878" w:rsidR="00913421" w:rsidRDefault="00913421" w:rsidP="00A06817">
      <w:pPr>
        <w:rPr>
          <w:rFonts w:asciiTheme="minorEastAsia" w:hAnsiTheme="minorEastAsia"/>
          <w:sz w:val="22"/>
        </w:rPr>
      </w:pPr>
    </w:p>
    <w:p w14:paraId="74C91D3D" w14:textId="77777777" w:rsidR="00A208E6" w:rsidRPr="002F234E" w:rsidRDefault="00A208E6" w:rsidP="00A06817">
      <w:pPr>
        <w:rPr>
          <w:rFonts w:asciiTheme="minorEastAsia" w:hAnsiTheme="minorEastAsia"/>
          <w:sz w:val="22"/>
        </w:rPr>
      </w:pPr>
    </w:p>
    <w:p w14:paraId="022B445E" w14:textId="37553D88" w:rsidR="00A05337" w:rsidRPr="00A05337" w:rsidRDefault="00A05337" w:rsidP="00A05337">
      <w:pPr>
        <w:ind w:firstLineChars="50" w:firstLine="120"/>
        <w:rPr>
          <w:rFonts w:ascii="Meiryo UI" w:eastAsia="Meiryo UI" w:hAnsi="Meiryo UI"/>
          <w:sz w:val="24"/>
          <w:bdr w:val="single" w:sz="4" w:space="0" w:color="auto"/>
        </w:rPr>
      </w:pPr>
      <w:r w:rsidRPr="00192F50">
        <w:rPr>
          <w:rFonts w:ascii="Meiryo UI" w:eastAsia="Meiryo UI" w:hAnsi="Meiryo UI" w:hint="eastAsia"/>
          <w:noProof/>
          <w:sz w:val="24"/>
        </w:rPr>
        <mc:AlternateContent>
          <mc:Choice Requires="wps">
            <w:drawing>
              <wp:anchor distT="0" distB="0" distL="114300" distR="114300" simplePos="0" relativeHeight="251878400" behindDoc="0" locked="0" layoutInCell="1" allowOverlap="1" wp14:anchorId="50EA7A8D" wp14:editId="4E6C5A1A">
                <wp:simplePos x="0" y="0"/>
                <wp:positionH relativeFrom="column">
                  <wp:posOffset>42545</wp:posOffset>
                </wp:positionH>
                <wp:positionV relativeFrom="paragraph">
                  <wp:posOffset>427503</wp:posOffset>
                </wp:positionV>
                <wp:extent cx="6292673" cy="10633"/>
                <wp:effectExtent l="19050" t="38100" r="51435" b="46990"/>
                <wp:wrapNone/>
                <wp:docPr id="127" name="直線コネクタ 127"/>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FF4E13" id="直線コネクタ 127" o:spid="_x0000_s1026" style="position:absolute;left:0;text-align:left;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65pt" to="49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" strokecolor="#4a7ebb" strokeweight="6.5pt">
                <v:stroke opacity="30069f" linestyle="thickThin"/>
              </v:line>
            </w:pict>
          </mc:Fallback>
        </mc:AlternateContent>
      </w:r>
      <w:r w:rsidRPr="00192F50">
        <w:rPr>
          <w:rFonts w:ascii="Meiryo UI" w:eastAsia="Meiryo UI" w:hAnsi="Meiryo UI" w:hint="eastAsia"/>
          <w:sz w:val="24"/>
        </w:rPr>
        <w:t>４</w:t>
      </w:r>
      <w:r w:rsidRPr="00F07413">
        <w:rPr>
          <w:rFonts w:ascii="Meiryo UI" w:eastAsia="Meiryo UI" w:hAnsi="Meiryo UI" w:hint="eastAsia"/>
          <w:sz w:val="24"/>
        </w:rPr>
        <w:t xml:space="preserve">　</w:t>
      </w:r>
      <w:r>
        <w:rPr>
          <w:rFonts w:ascii="Meiryo UI" w:eastAsia="Meiryo UI" w:hAnsi="Meiryo UI" w:hint="eastAsia"/>
          <w:sz w:val="24"/>
        </w:rPr>
        <w:t>計画期間</w:t>
      </w:r>
    </w:p>
    <w:p w14:paraId="2B15B95B" w14:textId="7B74A3CF" w:rsidR="00913421" w:rsidRPr="00A05337" w:rsidRDefault="00913421" w:rsidP="00A06817">
      <w:pPr>
        <w:rPr>
          <w:rFonts w:asciiTheme="minorEastAsia" w:hAnsiTheme="minorEastAsia"/>
          <w:sz w:val="22"/>
        </w:rPr>
      </w:pPr>
    </w:p>
    <w:p w14:paraId="798E2ADC" w14:textId="2104436E" w:rsidR="00A06817" w:rsidRDefault="00A06817" w:rsidP="00A06817">
      <w:pPr>
        <w:rPr>
          <w:rFonts w:asciiTheme="minorEastAsia" w:hAnsiTheme="minorEastAsia"/>
          <w:sz w:val="22"/>
        </w:rPr>
      </w:pPr>
      <w:r w:rsidRPr="00170734">
        <w:rPr>
          <w:rFonts w:asciiTheme="minorEastAsia" w:hAnsiTheme="minorEastAsia" w:hint="eastAsia"/>
          <w:sz w:val="22"/>
        </w:rPr>
        <w:t xml:space="preserve">　　計画期間は、令和３年度から令和７年度までの概ね５年間とします。</w:t>
      </w:r>
    </w:p>
    <w:p w14:paraId="6A02DF8E" w14:textId="6273B1DB" w:rsidR="00BF6F00" w:rsidRDefault="00BF6F00" w:rsidP="00A06817">
      <w:pPr>
        <w:rPr>
          <w:rFonts w:asciiTheme="minorEastAsia" w:hAnsiTheme="minorEastAsia"/>
          <w:sz w:val="22"/>
        </w:rPr>
      </w:pPr>
    </w:p>
    <w:p w14:paraId="0B7B12C7" w14:textId="77777777" w:rsidR="00A208E6" w:rsidRDefault="00A208E6" w:rsidP="00A06817">
      <w:pPr>
        <w:rPr>
          <w:rFonts w:asciiTheme="minorEastAsia" w:hAnsiTheme="minorEastAsia"/>
          <w:sz w:val="22"/>
        </w:rPr>
      </w:pPr>
    </w:p>
    <w:p w14:paraId="464F33E4" w14:textId="736D1FE9" w:rsidR="00A05337" w:rsidRPr="00A05337" w:rsidRDefault="00A05337" w:rsidP="00A05337">
      <w:pPr>
        <w:ind w:firstLineChars="50" w:firstLine="120"/>
        <w:rPr>
          <w:rFonts w:ascii="Meiryo UI" w:eastAsia="Meiryo UI" w:hAnsi="Meiryo UI"/>
          <w:sz w:val="24"/>
          <w:bdr w:val="single" w:sz="4" w:space="0" w:color="auto"/>
        </w:rPr>
      </w:pPr>
      <w:r w:rsidRPr="00192F50">
        <w:rPr>
          <w:rFonts w:ascii="Meiryo UI" w:eastAsia="Meiryo UI" w:hAnsi="Meiryo UI" w:hint="eastAsia"/>
          <w:noProof/>
          <w:sz w:val="24"/>
        </w:rPr>
        <mc:AlternateContent>
          <mc:Choice Requires="wps">
            <w:drawing>
              <wp:anchor distT="0" distB="0" distL="114300" distR="114300" simplePos="0" relativeHeight="251880448" behindDoc="0" locked="0" layoutInCell="1" allowOverlap="1" wp14:anchorId="2E5E5FAB" wp14:editId="7588E3B5">
                <wp:simplePos x="0" y="0"/>
                <wp:positionH relativeFrom="column">
                  <wp:posOffset>42545</wp:posOffset>
                </wp:positionH>
                <wp:positionV relativeFrom="paragraph">
                  <wp:posOffset>427503</wp:posOffset>
                </wp:positionV>
                <wp:extent cx="6292673" cy="10633"/>
                <wp:effectExtent l="19050" t="38100" r="51435" b="46990"/>
                <wp:wrapNone/>
                <wp:docPr id="128" name="直線コネクタ 128"/>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CECCB1" id="直線コネクタ 128" o:spid="_x0000_s1026" style="position:absolute;left:0;text-align:left;flip: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65pt" to="49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" strokecolor="#4a7ebb" strokeweight="6.5pt">
                <v:stroke opacity="30069f" linestyle="thickThin"/>
              </v:line>
            </w:pict>
          </mc:Fallback>
        </mc:AlternateContent>
      </w:r>
      <w:r w:rsidRPr="00192F50">
        <w:rPr>
          <w:rFonts w:ascii="Meiryo UI" w:eastAsia="Meiryo UI" w:hAnsi="Meiryo UI" w:hint="eastAsia"/>
          <w:sz w:val="24"/>
        </w:rPr>
        <w:t>５</w:t>
      </w:r>
      <w:r w:rsidRPr="00F07413">
        <w:rPr>
          <w:rFonts w:ascii="Meiryo UI" w:eastAsia="Meiryo UI" w:hAnsi="Meiryo UI" w:hint="eastAsia"/>
          <w:sz w:val="24"/>
        </w:rPr>
        <w:t xml:space="preserve">　</w:t>
      </w:r>
      <w:r>
        <w:rPr>
          <w:rFonts w:ascii="Meiryo UI" w:eastAsia="Meiryo UI" w:hAnsi="Meiryo UI" w:hint="eastAsia"/>
          <w:sz w:val="24"/>
        </w:rPr>
        <w:t>成果指標</w:t>
      </w:r>
    </w:p>
    <w:p w14:paraId="6786830C" w14:textId="77777777" w:rsidR="00A05337" w:rsidRPr="00A05337" w:rsidRDefault="00A05337" w:rsidP="00A05337">
      <w:pPr>
        <w:rPr>
          <w:rFonts w:asciiTheme="minorEastAsia" w:hAnsiTheme="minorEastAsia"/>
          <w:sz w:val="22"/>
        </w:rPr>
      </w:pPr>
    </w:p>
    <w:p w14:paraId="0AB6DE0C" w14:textId="3A6C61BC" w:rsidR="00A06817" w:rsidRPr="004216A0" w:rsidRDefault="00A06817" w:rsidP="00CA7C04">
      <w:pPr>
        <w:ind w:left="220" w:hangingChars="100" w:hanging="220"/>
        <w:rPr>
          <w:rFonts w:asciiTheme="minorEastAsia" w:hAnsiTheme="minorEastAsia"/>
          <w:sz w:val="22"/>
        </w:rPr>
      </w:pPr>
      <w:r w:rsidRPr="00170734">
        <w:rPr>
          <w:rFonts w:asciiTheme="minorEastAsia" w:hAnsiTheme="minorEastAsia" w:hint="eastAsia"/>
          <w:sz w:val="22"/>
        </w:rPr>
        <w:t xml:space="preserve">　　</w:t>
      </w:r>
      <w:r w:rsidR="00844275" w:rsidRPr="004216A0">
        <w:rPr>
          <w:rFonts w:asciiTheme="minorEastAsia" w:hAnsiTheme="minorEastAsia" w:hint="eastAsia"/>
          <w:sz w:val="22"/>
        </w:rPr>
        <w:t>令和元年度読書調査結果では</w:t>
      </w:r>
      <w:r w:rsidR="00317A27" w:rsidRPr="004216A0">
        <w:rPr>
          <w:rFonts w:asciiTheme="minorEastAsia" w:hAnsiTheme="minorEastAsia" w:hint="eastAsia"/>
          <w:sz w:val="22"/>
        </w:rPr>
        <w:t>、</w:t>
      </w:r>
      <w:r w:rsidR="004216A0">
        <w:rPr>
          <w:rFonts w:asciiTheme="minorEastAsia" w:hAnsiTheme="minorEastAsia" w:hint="eastAsia"/>
          <w:sz w:val="22"/>
        </w:rPr>
        <w:t>読書をしない主な理由は、</w:t>
      </w:r>
      <w:r w:rsidR="001670EF" w:rsidRPr="004216A0">
        <w:rPr>
          <w:rFonts w:asciiTheme="minorEastAsia" w:hAnsiTheme="minorEastAsia" w:hint="eastAsia"/>
          <w:sz w:val="22"/>
        </w:rPr>
        <w:t>「読書のために時間を割かない」「興味を持てるような本がない」「本を読むことが苦手」</w:t>
      </w:r>
      <w:r w:rsidR="004216A0">
        <w:rPr>
          <w:rFonts w:asciiTheme="minorEastAsia" w:hAnsiTheme="minorEastAsia" w:hint="eastAsia"/>
          <w:sz w:val="22"/>
        </w:rPr>
        <w:t>など</w:t>
      </w:r>
      <w:r w:rsidR="005F31BD">
        <w:rPr>
          <w:rFonts w:asciiTheme="minorEastAsia" w:hAnsiTheme="minorEastAsia" w:hint="eastAsia"/>
          <w:sz w:val="22"/>
        </w:rPr>
        <w:t>が挙げられ</w:t>
      </w:r>
      <w:r w:rsidR="004216A0">
        <w:rPr>
          <w:rFonts w:asciiTheme="minorEastAsia" w:hAnsiTheme="minorEastAsia" w:hint="eastAsia"/>
          <w:sz w:val="22"/>
        </w:rPr>
        <w:t>、</w:t>
      </w:r>
      <w:r w:rsidR="00F44EC8" w:rsidRPr="004216A0">
        <w:rPr>
          <w:rFonts w:asciiTheme="minorEastAsia" w:hAnsiTheme="minorEastAsia" w:hint="eastAsia"/>
          <w:sz w:val="22"/>
        </w:rPr>
        <w:t>発達段階によって異なる理由</w:t>
      </w:r>
      <w:r w:rsidR="00317A27" w:rsidRPr="004216A0">
        <w:rPr>
          <w:rFonts w:asciiTheme="minorEastAsia" w:hAnsiTheme="minorEastAsia" w:hint="eastAsia"/>
          <w:sz w:val="22"/>
        </w:rPr>
        <w:t>で読書活動ができていない子どもが増加していることがわかりました。第４次計画では、</w:t>
      </w:r>
      <w:r w:rsidR="00810D8A" w:rsidRPr="004216A0">
        <w:rPr>
          <w:rFonts w:asciiTheme="minorEastAsia" w:hAnsiTheme="minorEastAsia" w:hint="eastAsia"/>
          <w:sz w:val="22"/>
        </w:rPr>
        <w:t>一人でも多くの子どもが読書活動をできるようになることを</w:t>
      </w:r>
      <w:r w:rsidR="004216A0">
        <w:rPr>
          <w:rFonts w:asciiTheme="minorEastAsia" w:hAnsiTheme="minorEastAsia" w:hint="eastAsia"/>
          <w:sz w:val="22"/>
        </w:rPr>
        <w:t>めざし、</w:t>
      </w:r>
      <w:r w:rsidR="00810D8A" w:rsidRPr="004216A0">
        <w:rPr>
          <w:rFonts w:asciiTheme="minorEastAsia" w:hAnsiTheme="minorEastAsia" w:hint="eastAsia"/>
          <w:sz w:val="22"/>
        </w:rPr>
        <w:t>「不読率の改善」を成果指標に掲げることとします。</w:t>
      </w:r>
    </w:p>
    <w:p w14:paraId="0813F2AD" w14:textId="1634ECE4" w:rsidR="00317A27" w:rsidRPr="00317A27" w:rsidRDefault="00B269BE" w:rsidP="00CA7C04">
      <w:pPr>
        <w:ind w:left="220" w:hangingChars="100" w:hanging="220"/>
        <w:rPr>
          <w:rFonts w:asciiTheme="minorEastAsia" w:hAnsiTheme="minorEastAsia"/>
          <w:sz w:val="22"/>
        </w:rPr>
      </w:pPr>
      <w:r w:rsidRPr="00BD70B3">
        <w:rPr>
          <w:rFonts w:asciiTheme="minorEastAsia" w:hAnsiTheme="minorEastAsia" w:hint="eastAsia"/>
          <w:noProof/>
          <w:sz w:val="22"/>
        </w:rPr>
        <mc:AlternateContent>
          <mc:Choice Requires="wps">
            <w:drawing>
              <wp:anchor distT="0" distB="0" distL="114300" distR="114300" simplePos="0" relativeHeight="251889664" behindDoc="0" locked="0" layoutInCell="1" allowOverlap="1" wp14:anchorId="592FB136" wp14:editId="2563A31B">
                <wp:simplePos x="0" y="0"/>
                <wp:positionH relativeFrom="margin">
                  <wp:posOffset>210037</wp:posOffset>
                </wp:positionH>
                <wp:positionV relativeFrom="paragraph">
                  <wp:posOffset>60709</wp:posOffset>
                </wp:positionV>
                <wp:extent cx="1116418" cy="361123"/>
                <wp:effectExtent l="0" t="0" r="26670" b="20320"/>
                <wp:wrapNone/>
                <wp:docPr id="139" name="角丸四角形 139"/>
                <wp:cNvGraphicFramePr/>
                <a:graphic xmlns:a="http://schemas.openxmlformats.org/drawingml/2006/main">
                  <a:graphicData uri="http://schemas.microsoft.com/office/word/2010/wordprocessingShape">
                    <wps:wsp>
                      <wps:cNvSpPr/>
                      <wps:spPr>
                        <a:xfrm>
                          <a:off x="0" y="0"/>
                          <a:ext cx="1116418" cy="361123"/>
                        </a:xfrm>
                        <a:prstGeom prst="roundRect">
                          <a:avLst/>
                        </a:prstGeom>
                        <a:solidFill>
                          <a:srgbClr val="4F81BD">
                            <a:lumMod val="20000"/>
                            <a:lumOff val="80000"/>
                          </a:srgbClr>
                        </a:solidFill>
                        <a:ln w="25400" cap="flat" cmpd="sng" algn="ctr">
                          <a:solidFill>
                            <a:srgbClr val="4F81BD">
                              <a:lumMod val="40000"/>
                              <a:lumOff val="60000"/>
                            </a:srgbClr>
                          </a:solidFill>
                          <a:prstDash val="solid"/>
                        </a:ln>
                        <a:effectLst/>
                      </wps:spPr>
                      <wps:txbx>
                        <w:txbxContent>
                          <w:p w14:paraId="54597167" w14:textId="56A810B3" w:rsidR="00CC447F" w:rsidRPr="00B60822" w:rsidRDefault="00CC447F" w:rsidP="00BD70B3">
                            <w:pPr>
                              <w:spacing w:line="260" w:lineRule="exact"/>
                              <w:jc w:val="center"/>
                              <w:rPr>
                                <w:rFonts w:ascii="Meiryo UI" w:eastAsia="Meiryo UI" w:hAnsi="Meiryo UI"/>
                                <w:sz w:val="22"/>
                              </w:rPr>
                            </w:pPr>
                            <w:r w:rsidRPr="00B60822">
                              <w:rPr>
                                <w:rFonts w:ascii="Meiryo UI" w:eastAsia="Meiryo UI" w:hAnsi="Meiryo UI" w:hint="eastAsia"/>
                                <w:sz w:val="22"/>
                              </w:rPr>
                              <w:t>成果指標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FB136" id="角丸四角形 139" o:spid="_x0000_s1031" style="position:absolute;left:0;text-align:left;margin-left:16.55pt;margin-top:4.8pt;width:87.9pt;height:28.4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" fillcolor="#dce6f2" strokecolor="#b9cde5" strokeweight="2pt">
                <v:textbox>
                  <w:txbxContent>
                    <w:p w14:paraId="54597167" w14:textId="56A810B3" w:rsidR="00CC447F" w:rsidRPr="00B60822" w:rsidRDefault="00CC447F" w:rsidP="00BD70B3">
                      <w:pPr>
                        <w:spacing w:line="260" w:lineRule="exact"/>
                        <w:jc w:val="center"/>
                        <w:rPr>
                          <w:rFonts w:ascii="Meiryo UI" w:eastAsia="Meiryo UI" w:hAnsi="Meiryo UI"/>
                          <w:sz w:val="22"/>
                        </w:rPr>
                      </w:pPr>
                      <w:r w:rsidRPr="00B60822">
                        <w:rPr>
                          <w:rFonts w:ascii="Meiryo UI" w:eastAsia="Meiryo UI" w:hAnsi="Meiryo UI" w:hint="eastAsia"/>
                          <w:sz w:val="22"/>
                        </w:rPr>
                        <w:t>成果指標</w:t>
                      </w:r>
                    </w:p>
                  </w:txbxContent>
                </v:textbox>
                <w10:wrap anchorx="margin"/>
              </v:roundrect>
            </w:pict>
          </mc:Fallback>
        </mc:AlternateContent>
      </w:r>
    </w:p>
    <w:p w14:paraId="76B59E74" w14:textId="5BDBC7B2" w:rsidR="00BD70B3" w:rsidRDefault="00B269BE" w:rsidP="00A06817">
      <w:pPr>
        <w:ind w:left="220" w:hangingChars="100" w:hanging="220"/>
        <w:rPr>
          <w:rFonts w:asciiTheme="minorEastAsia" w:hAnsiTheme="minorEastAsia"/>
          <w:sz w:val="22"/>
        </w:rPr>
      </w:pPr>
      <w:r w:rsidRPr="00BD70B3">
        <w:rPr>
          <w:rFonts w:asciiTheme="minorEastAsia" w:hAnsiTheme="minorEastAsia"/>
          <w:noProof/>
          <w:sz w:val="22"/>
        </w:rPr>
        <mc:AlternateContent>
          <mc:Choice Requires="wps">
            <w:drawing>
              <wp:anchor distT="0" distB="0" distL="114300" distR="114300" simplePos="0" relativeHeight="251888640" behindDoc="0" locked="0" layoutInCell="1" allowOverlap="1" wp14:anchorId="3AF93B35" wp14:editId="75A00E9A">
                <wp:simplePos x="0" y="0"/>
                <wp:positionH relativeFrom="margin">
                  <wp:posOffset>241152</wp:posOffset>
                </wp:positionH>
                <wp:positionV relativeFrom="paragraph">
                  <wp:posOffset>169294</wp:posOffset>
                </wp:positionV>
                <wp:extent cx="5847080" cy="723014"/>
                <wp:effectExtent l="38100" t="38100" r="39370" b="39370"/>
                <wp:wrapNone/>
                <wp:docPr id="138" name="テキスト ボックス 138"/>
                <wp:cNvGraphicFramePr/>
                <a:graphic xmlns:a="http://schemas.openxmlformats.org/drawingml/2006/main">
                  <a:graphicData uri="http://schemas.microsoft.com/office/word/2010/wordprocessingShape">
                    <wps:wsp>
                      <wps:cNvSpPr txBox="1"/>
                      <wps:spPr>
                        <a:xfrm>
                          <a:off x="0" y="0"/>
                          <a:ext cx="5847080" cy="723014"/>
                        </a:xfrm>
                        <a:prstGeom prst="rect">
                          <a:avLst/>
                        </a:prstGeom>
                        <a:solidFill>
                          <a:sysClr val="window" lastClr="FFFFFF"/>
                        </a:solidFill>
                        <a:ln w="69850" cmpd="thickThin">
                          <a:solidFill>
                            <a:srgbClr val="4F81BD">
                              <a:lumMod val="60000"/>
                              <a:lumOff val="40000"/>
                              <a:alpha val="86000"/>
                            </a:srgbClr>
                          </a:solidFill>
                        </a:ln>
                      </wps:spPr>
                      <wps:txbx>
                        <w:txbxContent>
                          <w:p w14:paraId="13F9A53D" w14:textId="77777777" w:rsidR="00CC447F" w:rsidRPr="00A05337" w:rsidRDefault="00CC447F" w:rsidP="00BD70B3">
                            <w:pPr>
                              <w:spacing w:line="400" w:lineRule="exact"/>
                              <w:rPr>
                                <w:rFonts w:ascii="Meiryo UI" w:eastAsia="Meiryo UI" w:hAnsi="Meiryo UI"/>
                                <w:sz w:val="22"/>
                              </w:rPr>
                            </w:pPr>
                            <w:r w:rsidRPr="00A05337">
                              <w:rPr>
                                <w:rFonts w:ascii="Meiryo UI" w:eastAsia="Meiryo UI" w:hAnsi="Meiryo UI" w:hint="eastAsia"/>
                                <w:sz w:val="22"/>
                              </w:rPr>
                              <w:t>「本を全く読まない子ども」（不読率）の割合を全国平均以下とする。（令和７年度）</w:t>
                            </w:r>
                          </w:p>
                          <w:p w14:paraId="4986D300" w14:textId="7274DA72" w:rsidR="00CC447F" w:rsidRPr="00BD70B3" w:rsidRDefault="00CC447F" w:rsidP="00BD70B3">
                            <w:pPr>
                              <w:spacing w:line="400" w:lineRule="exact"/>
                              <w:rPr>
                                <w:rFonts w:ascii="Meiryo UI" w:eastAsia="Meiryo UI" w:hAnsi="Meiryo UI"/>
                              </w:rPr>
                            </w:pPr>
                            <w:r w:rsidRPr="00A05337">
                              <w:rPr>
                                <w:rFonts w:ascii="Meiryo UI" w:eastAsia="Meiryo UI" w:hAnsi="Meiryo UI" w:hint="eastAsia"/>
                              </w:rPr>
                              <w:t>（※全国学力・学習状況調査結果（文部科学省）による数値）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93B35" id="テキスト ボックス 138" o:spid="_x0000_s1032" type="#_x0000_t202" style="position:absolute;left:0;text-align:left;margin-left:19pt;margin-top:13.35pt;width:460.4pt;height:56.9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" fillcolor="window" strokecolor="#95b3d7" strokeweight="5.5pt">
                <v:stroke opacity="56283f" linestyle="thickThin"/>
                <v:textbox>
                  <w:txbxContent>
                    <w:p w14:paraId="13F9A53D" w14:textId="77777777" w:rsidR="00CC447F" w:rsidRPr="00A05337" w:rsidRDefault="00CC447F" w:rsidP="00BD70B3">
                      <w:pPr>
                        <w:spacing w:line="400" w:lineRule="exact"/>
                        <w:rPr>
                          <w:rFonts w:ascii="Meiryo UI" w:eastAsia="Meiryo UI" w:hAnsi="Meiryo UI"/>
                          <w:sz w:val="22"/>
                        </w:rPr>
                      </w:pPr>
                      <w:r w:rsidRPr="00A05337">
                        <w:rPr>
                          <w:rFonts w:ascii="Meiryo UI" w:eastAsia="Meiryo UI" w:hAnsi="Meiryo UI" w:hint="eastAsia"/>
                          <w:sz w:val="22"/>
                        </w:rPr>
                        <w:t>「本を全く読まない子ども」（不読率）の割合を全国平均以下とする。（令和７年度）</w:t>
                      </w:r>
                    </w:p>
                    <w:p w14:paraId="4986D300" w14:textId="7274DA72" w:rsidR="00CC447F" w:rsidRPr="00BD70B3" w:rsidRDefault="00CC447F" w:rsidP="00BD70B3">
                      <w:pPr>
                        <w:spacing w:line="400" w:lineRule="exact"/>
                        <w:rPr>
                          <w:rFonts w:ascii="Meiryo UI" w:eastAsia="Meiryo UI" w:hAnsi="Meiryo UI"/>
                        </w:rPr>
                      </w:pPr>
                      <w:r w:rsidRPr="00A05337">
                        <w:rPr>
                          <w:rFonts w:ascii="Meiryo UI" w:eastAsia="Meiryo UI" w:hAnsi="Meiryo UI" w:hint="eastAsia"/>
                        </w:rPr>
                        <w:t>（※全国学力・学習状況調査結果（文部科学省）による数値）</w:t>
                      </w:r>
                    </w:p>
                  </w:txbxContent>
                </v:textbox>
                <w10:wrap anchorx="margin"/>
              </v:shape>
            </w:pict>
          </mc:Fallback>
        </mc:AlternateContent>
      </w:r>
    </w:p>
    <w:p w14:paraId="204593E1" w14:textId="6B7753EE" w:rsidR="00BD70B3" w:rsidRDefault="00BD70B3" w:rsidP="00A06817">
      <w:pPr>
        <w:ind w:left="220" w:hangingChars="100" w:hanging="220"/>
        <w:rPr>
          <w:rFonts w:asciiTheme="minorEastAsia" w:hAnsiTheme="minorEastAsia"/>
          <w:sz w:val="22"/>
        </w:rPr>
      </w:pPr>
    </w:p>
    <w:p w14:paraId="1E2AEB44" w14:textId="3E6D06A0" w:rsidR="00BD70B3" w:rsidRDefault="00BD70B3" w:rsidP="00A06817">
      <w:pPr>
        <w:ind w:left="220" w:hangingChars="100" w:hanging="220"/>
        <w:rPr>
          <w:rFonts w:asciiTheme="minorEastAsia" w:hAnsiTheme="minorEastAsia"/>
          <w:sz w:val="22"/>
        </w:rPr>
      </w:pPr>
    </w:p>
    <w:p w14:paraId="0D17A5C2" w14:textId="5F3EA99D" w:rsidR="00BD70B3" w:rsidRDefault="00BD70B3" w:rsidP="00A06817">
      <w:pPr>
        <w:ind w:left="220" w:hangingChars="100" w:hanging="220"/>
        <w:rPr>
          <w:rFonts w:asciiTheme="minorEastAsia" w:hAnsiTheme="minorEastAsia"/>
          <w:sz w:val="22"/>
        </w:rPr>
      </w:pPr>
    </w:p>
    <w:p w14:paraId="57B76EB3" w14:textId="331EBD2B" w:rsidR="00B269BE" w:rsidRDefault="00B269BE" w:rsidP="00A06817">
      <w:pPr>
        <w:ind w:left="220" w:hangingChars="100" w:hanging="220"/>
        <w:rPr>
          <w:rFonts w:asciiTheme="minorEastAsia" w:hAnsiTheme="minorEastAsia"/>
          <w:sz w:val="22"/>
        </w:rPr>
      </w:pPr>
    </w:p>
    <w:p w14:paraId="2161AA47" w14:textId="459A6E6B" w:rsidR="00BD70B3" w:rsidRPr="004216A0" w:rsidRDefault="00B269BE" w:rsidP="00B269BE">
      <w:pPr>
        <w:ind w:leftChars="100" w:left="430" w:hangingChars="100" w:hanging="220"/>
        <w:rPr>
          <w:rFonts w:asciiTheme="minorEastAsia" w:hAnsiTheme="minorEastAsia"/>
          <w:sz w:val="22"/>
        </w:rPr>
      </w:pPr>
      <w:r w:rsidRPr="00B269BE">
        <w:rPr>
          <w:rFonts w:asciiTheme="minorEastAsia" w:hAnsiTheme="minorEastAsia" w:hint="eastAsia"/>
          <w:sz w:val="22"/>
        </w:rPr>
        <w:t>「全国学力・学習状況調査結果（文部科学省）」の児童生徒に対する質問「学校の授業時間以外に、普段（月曜日から金曜日）、１日当たりどのくらいの時間、読書をしますか。（教科書や参考書、漫画や雑誌は除きます。）」</w:t>
      </w:r>
    </w:p>
    <w:tbl>
      <w:tblPr>
        <w:tblStyle w:val="ae"/>
        <w:tblpPr w:leftFromText="142" w:rightFromText="142" w:vertAnchor="text" w:horzAnchor="page" w:tblpX="1474" w:tblpY="7"/>
        <w:tblW w:w="0" w:type="auto"/>
        <w:tblLook w:val="04A0" w:firstRow="1" w:lastRow="0" w:firstColumn="1" w:lastColumn="0" w:noHBand="0" w:noVBand="1"/>
      </w:tblPr>
      <w:tblGrid>
        <w:gridCol w:w="1015"/>
        <w:gridCol w:w="1701"/>
        <w:gridCol w:w="1701"/>
      </w:tblGrid>
      <w:tr w:rsidR="004216A0" w:rsidRPr="004216A0" w14:paraId="6C339704" w14:textId="77777777" w:rsidTr="00B269BE">
        <w:tc>
          <w:tcPr>
            <w:tcW w:w="1015" w:type="dxa"/>
            <w:shd w:val="clear" w:color="auto" w:fill="DFF1F5"/>
          </w:tcPr>
          <w:p w14:paraId="7FCEB348" w14:textId="77777777" w:rsidR="00B269BE" w:rsidRPr="004216A0" w:rsidRDefault="00B269BE" w:rsidP="00B269BE">
            <w:pPr>
              <w:rPr>
                <w:rFonts w:asciiTheme="majorEastAsia" w:eastAsiaTheme="majorEastAsia" w:hAnsiTheme="majorEastAsia"/>
                <w:sz w:val="22"/>
              </w:rPr>
            </w:pPr>
          </w:p>
        </w:tc>
        <w:tc>
          <w:tcPr>
            <w:tcW w:w="1701" w:type="dxa"/>
            <w:shd w:val="clear" w:color="auto" w:fill="DFF1F5"/>
          </w:tcPr>
          <w:p w14:paraId="37C0E118" w14:textId="32D612E1" w:rsidR="00B269BE" w:rsidRPr="004216A0" w:rsidRDefault="004216A0" w:rsidP="00B269BE">
            <w:pPr>
              <w:jc w:val="center"/>
              <w:rPr>
                <w:rFonts w:asciiTheme="majorEastAsia" w:eastAsiaTheme="majorEastAsia" w:hAnsiTheme="majorEastAsia"/>
                <w:sz w:val="22"/>
              </w:rPr>
            </w:pPr>
            <w:r w:rsidRPr="004216A0">
              <w:rPr>
                <w:rFonts w:asciiTheme="majorEastAsia" w:eastAsiaTheme="majorEastAsia" w:hAnsiTheme="majorEastAsia" w:hint="eastAsia"/>
                <w:sz w:val="22"/>
              </w:rPr>
              <w:t>小学６</w:t>
            </w:r>
            <w:r w:rsidR="00B269BE" w:rsidRPr="004216A0">
              <w:rPr>
                <w:rFonts w:asciiTheme="majorEastAsia" w:eastAsiaTheme="majorEastAsia" w:hAnsiTheme="majorEastAsia" w:hint="eastAsia"/>
                <w:sz w:val="22"/>
              </w:rPr>
              <w:t>年生</w:t>
            </w:r>
          </w:p>
        </w:tc>
        <w:tc>
          <w:tcPr>
            <w:tcW w:w="1701" w:type="dxa"/>
            <w:shd w:val="clear" w:color="auto" w:fill="DFF1F5"/>
          </w:tcPr>
          <w:p w14:paraId="7D882D02" w14:textId="0F7762C4" w:rsidR="00B269BE" w:rsidRPr="004216A0" w:rsidRDefault="004216A0" w:rsidP="00B269BE">
            <w:pPr>
              <w:jc w:val="center"/>
              <w:rPr>
                <w:rFonts w:asciiTheme="majorEastAsia" w:eastAsiaTheme="majorEastAsia" w:hAnsiTheme="majorEastAsia"/>
                <w:sz w:val="22"/>
              </w:rPr>
            </w:pPr>
            <w:r w:rsidRPr="004216A0">
              <w:rPr>
                <w:rFonts w:asciiTheme="majorEastAsia" w:eastAsiaTheme="majorEastAsia" w:hAnsiTheme="majorEastAsia" w:hint="eastAsia"/>
                <w:sz w:val="22"/>
              </w:rPr>
              <w:t>中学３</w:t>
            </w:r>
            <w:r w:rsidR="00B269BE" w:rsidRPr="004216A0">
              <w:rPr>
                <w:rFonts w:asciiTheme="majorEastAsia" w:eastAsiaTheme="majorEastAsia" w:hAnsiTheme="majorEastAsia" w:hint="eastAsia"/>
                <w:sz w:val="22"/>
              </w:rPr>
              <w:t>年生</w:t>
            </w:r>
          </w:p>
        </w:tc>
      </w:tr>
      <w:tr w:rsidR="004216A0" w:rsidRPr="004216A0" w14:paraId="0A408777" w14:textId="77777777" w:rsidTr="00B269BE">
        <w:tc>
          <w:tcPr>
            <w:tcW w:w="1015" w:type="dxa"/>
            <w:shd w:val="clear" w:color="auto" w:fill="DFF1F5"/>
          </w:tcPr>
          <w:p w14:paraId="123566DF" w14:textId="77777777" w:rsidR="00B269BE" w:rsidRPr="004216A0" w:rsidRDefault="00B269BE" w:rsidP="00B269BE">
            <w:pPr>
              <w:jc w:val="center"/>
              <w:rPr>
                <w:rFonts w:asciiTheme="majorEastAsia" w:eastAsiaTheme="majorEastAsia" w:hAnsiTheme="majorEastAsia"/>
                <w:sz w:val="22"/>
              </w:rPr>
            </w:pPr>
            <w:r w:rsidRPr="004216A0">
              <w:rPr>
                <w:rFonts w:asciiTheme="majorEastAsia" w:eastAsiaTheme="majorEastAsia" w:hAnsiTheme="majorEastAsia" w:hint="eastAsia"/>
                <w:sz w:val="22"/>
              </w:rPr>
              <w:t>全国</w:t>
            </w:r>
          </w:p>
        </w:tc>
        <w:tc>
          <w:tcPr>
            <w:tcW w:w="1701" w:type="dxa"/>
          </w:tcPr>
          <w:p w14:paraId="25B83A93" w14:textId="77777777" w:rsidR="00B269BE" w:rsidRPr="004216A0" w:rsidRDefault="00B269BE" w:rsidP="00B269BE">
            <w:pPr>
              <w:jc w:val="right"/>
              <w:rPr>
                <w:rFonts w:asciiTheme="majorEastAsia" w:eastAsiaTheme="majorEastAsia" w:hAnsiTheme="majorEastAsia"/>
                <w:sz w:val="22"/>
              </w:rPr>
            </w:pPr>
            <w:r w:rsidRPr="004216A0">
              <w:rPr>
                <w:rFonts w:asciiTheme="majorEastAsia" w:eastAsiaTheme="majorEastAsia" w:hAnsiTheme="majorEastAsia" w:hint="eastAsia"/>
                <w:sz w:val="22"/>
              </w:rPr>
              <w:t>18.7％</w:t>
            </w:r>
          </w:p>
        </w:tc>
        <w:tc>
          <w:tcPr>
            <w:tcW w:w="1701" w:type="dxa"/>
          </w:tcPr>
          <w:p w14:paraId="27ABF0C5" w14:textId="77777777" w:rsidR="00B269BE" w:rsidRPr="004216A0" w:rsidRDefault="00B269BE" w:rsidP="00B269BE">
            <w:pPr>
              <w:jc w:val="right"/>
              <w:rPr>
                <w:rFonts w:asciiTheme="majorEastAsia" w:eastAsiaTheme="majorEastAsia" w:hAnsiTheme="majorEastAsia"/>
                <w:sz w:val="22"/>
              </w:rPr>
            </w:pPr>
            <w:r w:rsidRPr="004216A0">
              <w:rPr>
                <w:rFonts w:asciiTheme="majorEastAsia" w:eastAsiaTheme="majorEastAsia" w:hAnsiTheme="majorEastAsia" w:hint="eastAsia"/>
                <w:sz w:val="22"/>
              </w:rPr>
              <w:t>34.8％</w:t>
            </w:r>
          </w:p>
        </w:tc>
      </w:tr>
      <w:tr w:rsidR="004216A0" w:rsidRPr="004216A0" w14:paraId="1B230D7E" w14:textId="77777777" w:rsidTr="00B269BE">
        <w:tc>
          <w:tcPr>
            <w:tcW w:w="1015" w:type="dxa"/>
            <w:shd w:val="clear" w:color="auto" w:fill="DFF1F5"/>
          </w:tcPr>
          <w:p w14:paraId="6899A829" w14:textId="77777777" w:rsidR="00B269BE" w:rsidRPr="004216A0" w:rsidRDefault="00B269BE" w:rsidP="00B269BE">
            <w:pPr>
              <w:jc w:val="center"/>
              <w:rPr>
                <w:rFonts w:asciiTheme="majorEastAsia" w:eastAsiaTheme="majorEastAsia" w:hAnsiTheme="majorEastAsia"/>
                <w:sz w:val="22"/>
              </w:rPr>
            </w:pPr>
            <w:r w:rsidRPr="004216A0">
              <w:rPr>
                <w:rFonts w:asciiTheme="majorEastAsia" w:eastAsiaTheme="majorEastAsia" w:hAnsiTheme="majorEastAsia" w:hint="eastAsia"/>
                <w:sz w:val="22"/>
              </w:rPr>
              <w:t>大阪</w:t>
            </w:r>
          </w:p>
        </w:tc>
        <w:tc>
          <w:tcPr>
            <w:tcW w:w="1701" w:type="dxa"/>
          </w:tcPr>
          <w:p w14:paraId="69D5151E" w14:textId="77777777" w:rsidR="00B269BE" w:rsidRPr="004216A0" w:rsidRDefault="00B269BE" w:rsidP="00B269BE">
            <w:pPr>
              <w:jc w:val="right"/>
              <w:rPr>
                <w:rFonts w:asciiTheme="majorEastAsia" w:eastAsiaTheme="majorEastAsia" w:hAnsiTheme="majorEastAsia"/>
                <w:sz w:val="22"/>
              </w:rPr>
            </w:pPr>
            <w:r w:rsidRPr="004216A0">
              <w:rPr>
                <w:rFonts w:asciiTheme="majorEastAsia" w:eastAsiaTheme="majorEastAsia" w:hAnsiTheme="majorEastAsia" w:hint="eastAsia"/>
                <w:sz w:val="22"/>
              </w:rPr>
              <w:t>24.4％</w:t>
            </w:r>
          </w:p>
        </w:tc>
        <w:tc>
          <w:tcPr>
            <w:tcW w:w="1701" w:type="dxa"/>
          </w:tcPr>
          <w:p w14:paraId="2E981324" w14:textId="77777777" w:rsidR="00B269BE" w:rsidRPr="004216A0" w:rsidRDefault="00B269BE" w:rsidP="00B269BE">
            <w:pPr>
              <w:jc w:val="right"/>
              <w:rPr>
                <w:rFonts w:asciiTheme="majorEastAsia" w:eastAsiaTheme="majorEastAsia" w:hAnsiTheme="majorEastAsia"/>
                <w:sz w:val="22"/>
              </w:rPr>
            </w:pPr>
            <w:r w:rsidRPr="004216A0">
              <w:rPr>
                <w:rFonts w:asciiTheme="majorEastAsia" w:eastAsiaTheme="majorEastAsia" w:hAnsiTheme="majorEastAsia" w:hint="eastAsia"/>
                <w:sz w:val="22"/>
              </w:rPr>
              <w:t>44.8％</w:t>
            </w:r>
          </w:p>
        </w:tc>
      </w:tr>
    </w:tbl>
    <w:p w14:paraId="72094856" w14:textId="4C4C5320" w:rsidR="006C5DC8" w:rsidRPr="004216A0" w:rsidRDefault="006C5DC8" w:rsidP="006D6AAD">
      <w:pPr>
        <w:spacing w:line="240" w:lineRule="exact"/>
        <w:rPr>
          <w:rFonts w:asciiTheme="minorEastAsia" w:hAnsiTheme="minorEastAsia"/>
          <w:sz w:val="22"/>
        </w:rPr>
      </w:pPr>
    </w:p>
    <w:p w14:paraId="271DBF94" w14:textId="3B4B5926" w:rsidR="00B269BE" w:rsidRPr="004216A0" w:rsidRDefault="00B269BE" w:rsidP="006D6AAD">
      <w:pPr>
        <w:spacing w:line="240" w:lineRule="exact"/>
        <w:rPr>
          <w:rFonts w:asciiTheme="minorEastAsia" w:hAnsiTheme="minorEastAsia"/>
          <w:sz w:val="22"/>
        </w:rPr>
      </w:pPr>
    </w:p>
    <w:p w14:paraId="06AF4826" w14:textId="0B3F7011" w:rsidR="00BD70B3" w:rsidRPr="004216A0" w:rsidRDefault="00BD70B3" w:rsidP="00B269BE">
      <w:pPr>
        <w:spacing w:line="240" w:lineRule="exact"/>
        <w:rPr>
          <w:rFonts w:ascii="ＭＳ ゴシック" w:eastAsia="ＭＳ ゴシック" w:hAnsi="ＭＳ ゴシック"/>
          <w:sz w:val="18"/>
        </w:rPr>
      </w:pPr>
      <w:r w:rsidRPr="004216A0">
        <w:rPr>
          <w:rFonts w:ascii="ＭＳ ゴシック" w:eastAsia="ＭＳ ゴシック" w:hAnsi="ＭＳ ゴシック" w:hint="eastAsia"/>
          <w:sz w:val="18"/>
        </w:rPr>
        <w:t>令和元年度 全国学力・学習状況調査結果</w:t>
      </w:r>
    </w:p>
    <w:p w14:paraId="76E95B18" w14:textId="0AA24836" w:rsidR="004E39EC" w:rsidRPr="004216A0" w:rsidRDefault="00C703E1" w:rsidP="00B269BE">
      <w:pPr>
        <w:spacing w:line="240" w:lineRule="exact"/>
        <w:rPr>
          <w:rFonts w:ascii="ＭＳ ゴシック" w:eastAsia="ＭＳ ゴシック" w:hAnsi="ＭＳ ゴシック"/>
        </w:rPr>
      </w:pPr>
      <w:r w:rsidRPr="004216A0">
        <w:rPr>
          <w:rFonts w:ascii="ＭＳ ゴシック" w:eastAsia="ＭＳ ゴシック" w:hAnsi="ＭＳ ゴシック" w:hint="eastAsia"/>
          <w:sz w:val="18"/>
        </w:rPr>
        <w:t>（令和２年度の全国学力・学習状況調査は未実施</w:t>
      </w:r>
      <w:r w:rsidR="00BD70B3" w:rsidRPr="004216A0">
        <w:rPr>
          <w:rFonts w:ascii="ＭＳ ゴシック" w:eastAsia="ＭＳ ゴシック" w:hAnsi="ＭＳ ゴシック" w:hint="eastAsia"/>
          <w:sz w:val="18"/>
        </w:rPr>
        <w:t>）</w:t>
      </w:r>
      <w:r w:rsidR="00BD70B3" w:rsidRPr="004216A0">
        <w:rPr>
          <w:rFonts w:ascii="ＭＳ ゴシック" w:eastAsia="ＭＳ ゴシック" w:hAnsi="ＭＳ ゴシック" w:hint="eastAsia"/>
        </w:rPr>
        <w:t xml:space="preserve">　</w:t>
      </w:r>
    </w:p>
    <w:p w14:paraId="145196A4" w14:textId="1D0F97CF" w:rsidR="00A208E6" w:rsidRPr="004216A0" w:rsidRDefault="00A208E6" w:rsidP="00166E54">
      <w:pPr>
        <w:ind w:firstLineChars="50" w:firstLine="120"/>
        <w:rPr>
          <w:rFonts w:ascii="Meiryo UI" w:eastAsia="Meiryo UI" w:hAnsi="Meiryo UI"/>
          <w:sz w:val="24"/>
        </w:rPr>
      </w:pPr>
    </w:p>
    <w:p w14:paraId="11B0FDD1" w14:textId="33F1FF71" w:rsidR="00D25AB6" w:rsidRPr="004216A0" w:rsidRDefault="00D25AB6" w:rsidP="00166E54">
      <w:pPr>
        <w:ind w:firstLineChars="50" w:firstLine="120"/>
        <w:rPr>
          <w:rFonts w:ascii="Meiryo UI" w:eastAsia="Meiryo UI" w:hAnsi="Meiryo UI"/>
          <w:sz w:val="24"/>
          <w:bdr w:val="single" w:sz="4" w:space="0" w:color="auto"/>
        </w:rPr>
      </w:pPr>
      <w:r w:rsidRPr="00192F50">
        <w:rPr>
          <w:rFonts w:ascii="Meiryo UI" w:eastAsia="Meiryo UI" w:hAnsi="Meiryo UI" w:hint="eastAsia"/>
          <w:noProof/>
          <w:sz w:val="24"/>
        </w:rPr>
        <w:lastRenderedPageBreak/>
        <mc:AlternateContent>
          <mc:Choice Requires="wps">
            <w:drawing>
              <wp:anchor distT="0" distB="0" distL="114300" distR="114300" simplePos="0" relativeHeight="251882496" behindDoc="0" locked="0" layoutInCell="1" allowOverlap="1" wp14:anchorId="4E05E93B" wp14:editId="53D16003">
                <wp:simplePos x="0" y="0"/>
                <wp:positionH relativeFrom="column">
                  <wp:posOffset>42545</wp:posOffset>
                </wp:positionH>
                <wp:positionV relativeFrom="paragraph">
                  <wp:posOffset>427503</wp:posOffset>
                </wp:positionV>
                <wp:extent cx="6292673" cy="10633"/>
                <wp:effectExtent l="19050" t="38100" r="51435" b="46990"/>
                <wp:wrapNone/>
                <wp:docPr id="130" name="直線コネクタ 130"/>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F8D28C" id="直線コネクタ 130" o:spid="_x0000_s1026" style="position:absolute;left:0;text-align:left;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65pt" to="49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" strokecolor="#4a7ebb" strokeweight="6.5pt">
                <v:stroke opacity="30069f" linestyle="thickThin"/>
              </v:line>
            </w:pict>
          </mc:Fallback>
        </mc:AlternateContent>
      </w:r>
      <w:r w:rsidRPr="00192F50">
        <w:rPr>
          <w:rFonts w:ascii="Meiryo UI" w:eastAsia="Meiryo UI" w:hAnsi="Meiryo UI" w:hint="eastAsia"/>
          <w:sz w:val="24"/>
        </w:rPr>
        <w:t>６</w:t>
      </w:r>
      <w:r w:rsidRPr="004216A0">
        <w:rPr>
          <w:rFonts w:ascii="Meiryo UI" w:eastAsia="Meiryo UI" w:hAnsi="Meiryo UI" w:hint="eastAsia"/>
          <w:sz w:val="24"/>
        </w:rPr>
        <w:t xml:space="preserve">　</w:t>
      </w:r>
      <w:r w:rsidR="00166E54" w:rsidRPr="004216A0">
        <w:rPr>
          <w:rFonts w:ascii="Meiryo UI" w:eastAsia="Meiryo UI" w:hAnsi="Meiryo UI" w:hint="eastAsia"/>
          <w:sz w:val="24"/>
        </w:rPr>
        <w:t>取組みの方向性</w:t>
      </w:r>
    </w:p>
    <w:p w14:paraId="64F519EF" w14:textId="410C97FA" w:rsidR="008B4CEF" w:rsidRPr="004216A0" w:rsidRDefault="008B4CEF" w:rsidP="0085200B">
      <w:pPr>
        <w:spacing w:line="200" w:lineRule="exact"/>
        <w:rPr>
          <w:rFonts w:asciiTheme="majorEastAsia" w:eastAsiaTheme="majorEastAsia" w:hAnsiTheme="majorEastAsia"/>
          <w:b/>
          <w:sz w:val="22"/>
        </w:rPr>
      </w:pPr>
    </w:p>
    <w:p w14:paraId="1B2F219F" w14:textId="72CBBCEC" w:rsidR="00166E54" w:rsidRPr="004216A0" w:rsidRDefault="00166E54" w:rsidP="00A06817">
      <w:pPr>
        <w:rPr>
          <w:rFonts w:ascii="Meiryo UI" w:eastAsia="Meiryo UI" w:hAnsi="Meiryo UI"/>
          <w:sz w:val="24"/>
        </w:rPr>
      </w:pPr>
      <w:r w:rsidRPr="004216A0">
        <w:rPr>
          <w:rFonts w:asciiTheme="majorEastAsia" w:eastAsiaTheme="majorEastAsia" w:hAnsiTheme="majorEastAsia" w:hint="eastAsia"/>
          <w:b/>
          <w:sz w:val="22"/>
        </w:rPr>
        <w:t xml:space="preserve">　</w:t>
      </w:r>
      <w:r w:rsidRPr="004216A0">
        <w:rPr>
          <w:rFonts w:ascii="Meiryo UI" w:eastAsia="Meiryo UI" w:hAnsi="Meiryo UI" w:hint="eastAsia"/>
          <w:sz w:val="24"/>
        </w:rPr>
        <w:t>取組みの柱</w:t>
      </w:r>
    </w:p>
    <w:p w14:paraId="1B56452F" w14:textId="77777777" w:rsidR="005F31BD" w:rsidRDefault="00A06817" w:rsidP="00D25AB6">
      <w:pPr>
        <w:ind w:left="220" w:hangingChars="100" w:hanging="220"/>
        <w:rPr>
          <w:rFonts w:asciiTheme="minorEastAsia" w:hAnsiTheme="minorEastAsia"/>
          <w:sz w:val="22"/>
        </w:rPr>
      </w:pPr>
      <w:r w:rsidRPr="004216A0">
        <w:rPr>
          <w:rFonts w:asciiTheme="minorEastAsia" w:hAnsiTheme="minorEastAsia" w:hint="eastAsia"/>
          <w:sz w:val="22"/>
        </w:rPr>
        <w:t xml:space="preserve">　　第４次</w:t>
      </w:r>
      <w:r w:rsidR="007E1847" w:rsidRPr="004216A0">
        <w:rPr>
          <w:rFonts w:asciiTheme="minorEastAsia" w:hAnsiTheme="minorEastAsia" w:hint="eastAsia"/>
          <w:sz w:val="22"/>
        </w:rPr>
        <w:t>計画</w:t>
      </w:r>
      <w:r w:rsidR="00D230D9" w:rsidRPr="004216A0">
        <w:rPr>
          <w:rFonts w:asciiTheme="minorEastAsia" w:hAnsiTheme="minorEastAsia" w:hint="eastAsia"/>
          <w:sz w:val="22"/>
        </w:rPr>
        <w:t>では</w:t>
      </w:r>
      <w:r w:rsidR="00FF13A8" w:rsidRPr="004216A0">
        <w:rPr>
          <w:rFonts w:asciiTheme="minorEastAsia" w:hAnsiTheme="minorEastAsia" w:hint="eastAsia"/>
          <w:sz w:val="22"/>
        </w:rPr>
        <w:t>、</w:t>
      </w:r>
      <w:r w:rsidR="005F31BD">
        <w:rPr>
          <w:rFonts w:asciiTheme="minorEastAsia" w:hAnsiTheme="minorEastAsia" w:hint="eastAsia"/>
          <w:sz w:val="22"/>
        </w:rPr>
        <w:t>子どもの読書活動を進めるために、</w:t>
      </w:r>
      <w:r w:rsidR="002D2017" w:rsidRPr="004216A0">
        <w:rPr>
          <w:rFonts w:asciiTheme="minorEastAsia" w:hAnsiTheme="minorEastAsia" w:hint="eastAsia"/>
          <w:sz w:val="22"/>
        </w:rPr>
        <w:t>以下</w:t>
      </w:r>
      <w:r w:rsidR="004C7C09" w:rsidRPr="004216A0">
        <w:rPr>
          <w:rFonts w:asciiTheme="minorEastAsia" w:hAnsiTheme="minorEastAsia" w:hint="eastAsia"/>
          <w:sz w:val="22"/>
        </w:rPr>
        <w:t>の「</w:t>
      </w:r>
      <w:r w:rsidRPr="004216A0">
        <w:rPr>
          <w:rFonts w:asciiTheme="minorEastAsia" w:hAnsiTheme="minorEastAsia" w:hint="eastAsia"/>
          <w:sz w:val="22"/>
        </w:rPr>
        <w:t>５つの柱</w:t>
      </w:r>
      <w:r w:rsidR="004C7C09" w:rsidRPr="004216A0">
        <w:rPr>
          <w:rFonts w:asciiTheme="minorEastAsia" w:hAnsiTheme="minorEastAsia" w:hint="eastAsia"/>
          <w:sz w:val="22"/>
        </w:rPr>
        <w:t>」</w:t>
      </w:r>
      <w:r w:rsidR="005F31BD">
        <w:rPr>
          <w:rFonts w:asciiTheme="minorEastAsia" w:hAnsiTheme="minorEastAsia" w:hint="eastAsia"/>
          <w:sz w:val="22"/>
        </w:rPr>
        <w:t>に示す考え方</w:t>
      </w:r>
      <w:r w:rsidR="002D2017" w:rsidRPr="004216A0">
        <w:rPr>
          <w:rFonts w:asciiTheme="minorEastAsia" w:hAnsiTheme="minorEastAsia" w:hint="eastAsia"/>
          <w:sz w:val="22"/>
        </w:rPr>
        <w:t>に基づき、</w:t>
      </w:r>
    </w:p>
    <w:p w14:paraId="463898E4" w14:textId="06C526D3" w:rsidR="00F76240" w:rsidRPr="004216A0" w:rsidRDefault="005F31BD" w:rsidP="00D25AB6">
      <w:pPr>
        <w:ind w:left="220" w:hangingChars="100" w:hanging="220"/>
        <w:rPr>
          <w:rFonts w:asciiTheme="minorEastAsia" w:hAnsiTheme="minorEastAsia"/>
          <w:sz w:val="22"/>
        </w:rPr>
      </w:pPr>
      <w:r>
        <w:rPr>
          <w:rFonts w:asciiTheme="minorEastAsia" w:hAnsiTheme="minorEastAsia" w:hint="eastAsia"/>
          <w:sz w:val="22"/>
        </w:rPr>
        <w:t xml:space="preserve">　発達段階の特徴を捉えながら、子ども一人一人に合った読書環境を整備します</w:t>
      </w:r>
      <w:r w:rsidR="00B15C37" w:rsidRPr="004216A0">
        <w:rPr>
          <w:rFonts w:asciiTheme="minorEastAsia" w:hAnsiTheme="minorEastAsia" w:hint="eastAsia"/>
          <w:sz w:val="22"/>
        </w:rPr>
        <w:t>。</w:t>
      </w:r>
    </w:p>
    <w:p w14:paraId="4A15BE75" w14:textId="54291E27" w:rsidR="00F76240" w:rsidRPr="004216A0" w:rsidRDefault="00A01719" w:rsidP="0085200B">
      <w:pPr>
        <w:spacing w:line="500" w:lineRule="exact"/>
        <w:ind w:firstLineChars="200" w:firstLine="440"/>
        <w:rPr>
          <w:rFonts w:ascii="Meiryo UI" w:eastAsia="Meiryo UI" w:hAnsi="Meiryo UI"/>
          <w:sz w:val="22"/>
        </w:rPr>
      </w:pPr>
      <w:r w:rsidRPr="004216A0">
        <w:rPr>
          <w:rFonts w:ascii="Meiryo UI" w:eastAsia="Meiryo UI" w:hAnsi="Meiryo UI" w:hint="eastAsia"/>
          <w:sz w:val="22"/>
        </w:rPr>
        <w:t>【</w:t>
      </w:r>
      <w:r w:rsidR="004171DD" w:rsidRPr="004216A0">
        <w:rPr>
          <w:rFonts w:ascii="Meiryo UI" w:eastAsia="Meiryo UI" w:hAnsi="Meiryo UI" w:hint="eastAsia"/>
          <w:sz w:val="22"/>
        </w:rPr>
        <w:t>ことば</w:t>
      </w:r>
      <w:r w:rsidR="00F76240" w:rsidRPr="004216A0">
        <w:rPr>
          <w:rFonts w:ascii="Meiryo UI" w:eastAsia="Meiryo UI" w:hAnsi="Meiryo UI" w:hint="eastAsia"/>
          <w:sz w:val="22"/>
        </w:rPr>
        <w:t>を知り</w:t>
      </w:r>
      <w:r w:rsidRPr="004216A0">
        <w:rPr>
          <w:rFonts w:ascii="Meiryo UI" w:eastAsia="Meiryo UI" w:hAnsi="Meiryo UI" w:hint="eastAsia"/>
          <w:sz w:val="22"/>
        </w:rPr>
        <w:t>】</w:t>
      </w:r>
    </w:p>
    <w:p w14:paraId="45FC3C5C" w14:textId="528FF418" w:rsidR="00BF6F00" w:rsidRPr="004216A0" w:rsidRDefault="00F939B2" w:rsidP="00730F95">
      <w:pPr>
        <w:ind w:left="440" w:hangingChars="200" w:hanging="440"/>
        <w:rPr>
          <w:rFonts w:asciiTheme="minorEastAsia" w:hAnsiTheme="minorEastAsia"/>
          <w:sz w:val="22"/>
        </w:rPr>
      </w:pPr>
      <w:r w:rsidRPr="004216A0">
        <w:rPr>
          <w:rFonts w:asciiTheme="minorEastAsia" w:hAnsiTheme="minorEastAsia" w:hint="eastAsia"/>
          <w:sz w:val="22"/>
        </w:rPr>
        <w:t xml:space="preserve">　</w:t>
      </w:r>
      <w:r w:rsidR="002D2017" w:rsidRPr="004216A0">
        <w:rPr>
          <w:rFonts w:asciiTheme="minorEastAsia" w:hAnsiTheme="minorEastAsia" w:hint="eastAsia"/>
          <w:sz w:val="22"/>
        </w:rPr>
        <w:t xml:space="preserve">　</w:t>
      </w:r>
      <w:r w:rsidR="00BF6F00" w:rsidRPr="004216A0">
        <w:rPr>
          <w:rFonts w:asciiTheme="minorEastAsia" w:hAnsiTheme="minorEastAsia" w:hint="eastAsia"/>
          <w:sz w:val="22"/>
        </w:rPr>
        <w:t xml:space="preserve">　</w:t>
      </w:r>
      <w:r w:rsidR="008C5EDF" w:rsidRPr="004216A0">
        <w:rPr>
          <w:rFonts w:asciiTheme="minorEastAsia" w:hAnsiTheme="minorEastAsia" w:hint="eastAsia"/>
          <w:sz w:val="22"/>
        </w:rPr>
        <w:t>本の</w:t>
      </w:r>
      <w:r w:rsidR="008B3A51" w:rsidRPr="004216A0">
        <w:rPr>
          <w:rFonts w:asciiTheme="minorEastAsia" w:hAnsiTheme="minorEastAsia" w:hint="eastAsia"/>
          <w:sz w:val="22"/>
        </w:rPr>
        <w:t>読み聞かせや朗読で</w:t>
      </w:r>
      <w:r w:rsidR="00F44EC8" w:rsidRPr="004216A0">
        <w:rPr>
          <w:rFonts w:asciiTheme="minorEastAsia" w:hAnsiTheme="minorEastAsia" w:hint="eastAsia"/>
          <w:sz w:val="22"/>
        </w:rPr>
        <w:t>話を聞いて</w:t>
      </w:r>
      <w:r w:rsidR="00831184" w:rsidRPr="004216A0">
        <w:rPr>
          <w:rFonts w:asciiTheme="minorEastAsia" w:hAnsiTheme="minorEastAsia" w:hint="eastAsia"/>
          <w:sz w:val="22"/>
        </w:rPr>
        <w:t>「ことば」を</w:t>
      </w:r>
      <w:r w:rsidR="008C5EDF" w:rsidRPr="004216A0">
        <w:rPr>
          <w:rFonts w:asciiTheme="minorEastAsia" w:hAnsiTheme="minorEastAsia" w:hint="eastAsia"/>
          <w:sz w:val="22"/>
        </w:rPr>
        <w:t>理解すること</w:t>
      </w:r>
      <w:r w:rsidRPr="004216A0">
        <w:rPr>
          <w:rFonts w:asciiTheme="minorEastAsia" w:hAnsiTheme="minorEastAsia" w:hint="eastAsia"/>
          <w:sz w:val="22"/>
        </w:rPr>
        <w:t>、自分で本を読めるようになること</w:t>
      </w:r>
      <w:r w:rsidR="00EF72BB" w:rsidRPr="004216A0">
        <w:rPr>
          <w:rFonts w:asciiTheme="minorEastAsia" w:hAnsiTheme="minorEastAsia" w:hint="eastAsia"/>
          <w:sz w:val="22"/>
        </w:rPr>
        <w:t>など</w:t>
      </w:r>
      <w:r w:rsidR="00730F95" w:rsidRPr="004216A0">
        <w:rPr>
          <w:rFonts w:asciiTheme="minorEastAsia" w:hAnsiTheme="minorEastAsia" w:hint="eastAsia"/>
          <w:sz w:val="22"/>
        </w:rPr>
        <w:t>、</w:t>
      </w:r>
      <w:r w:rsidR="00BF6F00" w:rsidRPr="004216A0">
        <w:rPr>
          <w:rFonts w:asciiTheme="minorEastAsia" w:hAnsiTheme="minorEastAsia" w:hint="eastAsia"/>
          <w:sz w:val="22"/>
        </w:rPr>
        <w:t>理解できる</w:t>
      </w:r>
      <w:r w:rsidR="00831184" w:rsidRPr="004216A0">
        <w:rPr>
          <w:rFonts w:asciiTheme="minorEastAsia" w:hAnsiTheme="minorEastAsia" w:hint="eastAsia"/>
          <w:sz w:val="22"/>
        </w:rPr>
        <w:t>「</w:t>
      </w:r>
      <w:r w:rsidR="00BF6F00" w:rsidRPr="004216A0">
        <w:rPr>
          <w:rFonts w:asciiTheme="minorEastAsia" w:hAnsiTheme="minorEastAsia" w:hint="eastAsia"/>
          <w:sz w:val="22"/>
        </w:rPr>
        <w:t>ことば</w:t>
      </w:r>
      <w:r w:rsidR="00831184" w:rsidRPr="004216A0">
        <w:rPr>
          <w:rFonts w:asciiTheme="minorEastAsia" w:hAnsiTheme="minorEastAsia" w:hint="eastAsia"/>
          <w:sz w:val="22"/>
        </w:rPr>
        <w:t>」</w:t>
      </w:r>
      <w:r w:rsidR="00BF6F00" w:rsidRPr="004216A0">
        <w:rPr>
          <w:rFonts w:asciiTheme="minorEastAsia" w:hAnsiTheme="minorEastAsia" w:hint="eastAsia"/>
          <w:sz w:val="22"/>
        </w:rPr>
        <w:t>の量を増やしていくことが必要です。</w:t>
      </w:r>
    </w:p>
    <w:p w14:paraId="5E53B1E7" w14:textId="0B9DB4C7" w:rsidR="00F76240" w:rsidRPr="004216A0" w:rsidRDefault="00A01719" w:rsidP="0085200B">
      <w:pPr>
        <w:spacing w:line="500" w:lineRule="exact"/>
        <w:ind w:firstLineChars="200" w:firstLine="440"/>
        <w:rPr>
          <w:rFonts w:ascii="Meiryo UI" w:eastAsia="Meiryo UI" w:hAnsi="Meiryo UI"/>
          <w:sz w:val="22"/>
        </w:rPr>
      </w:pPr>
      <w:r w:rsidRPr="004216A0">
        <w:rPr>
          <w:rFonts w:ascii="Meiryo UI" w:eastAsia="Meiryo UI" w:hAnsi="Meiryo UI" w:hint="eastAsia"/>
          <w:sz w:val="22"/>
        </w:rPr>
        <w:t>【</w:t>
      </w:r>
      <w:r w:rsidR="00F76240" w:rsidRPr="004216A0">
        <w:rPr>
          <w:rFonts w:ascii="Meiryo UI" w:eastAsia="Meiryo UI" w:hAnsi="Meiryo UI" w:hint="eastAsia"/>
          <w:sz w:val="22"/>
        </w:rPr>
        <w:t>本にひか</w:t>
      </w:r>
      <w:r w:rsidRPr="004216A0">
        <w:rPr>
          <w:rFonts w:ascii="Meiryo UI" w:eastAsia="Meiryo UI" w:hAnsi="Meiryo UI" w:hint="eastAsia"/>
          <w:sz w:val="22"/>
        </w:rPr>
        <w:t>れ】</w:t>
      </w:r>
    </w:p>
    <w:p w14:paraId="23A786B2" w14:textId="3C7315C3" w:rsidR="00A00E0D" w:rsidRPr="004216A0" w:rsidRDefault="00F939B2" w:rsidP="00035DCE">
      <w:pPr>
        <w:ind w:left="440" w:hangingChars="200" w:hanging="440"/>
        <w:rPr>
          <w:rFonts w:asciiTheme="minorEastAsia" w:hAnsiTheme="minorEastAsia"/>
          <w:sz w:val="22"/>
        </w:rPr>
      </w:pPr>
      <w:r w:rsidRPr="004216A0">
        <w:rPr>
          <w:rFonts w:asciiTheme="minorEastAsia" w:hAnsiTheme="minorEastAsia" w:hint="eastAsia"/>
          <w:sz w:val="22"/>
        </w:rPr>
        <w:t xml:space="preserve">　　</w:t>
      </w:r>
      <w:r w:rsidR="005A704F" w:rsidRPr="004216A0">
        <w:rPr>
          <w:rFonts w:asciiTheme="minorEastAsia" w:hAnsiTheme="minorEastAsia" w:hint="eastAsia"/>
          <w:sz w:val="22"/>
        </w:rPr>
        <w:t xml:space="preserve">　</w:t>
      </w:r>
      <w:r w:rsidR="00A00E0D" w:rsidRPr="004216A0">
        <w:rPr>
          <w:rFonts w:asciiTheme="minorEastAsia" w:hAnsiTheme="minorEastAsia" w:hint="eastAsia"/>
          <w:sz w:val="22"/>
        </w:rPr>
        <w:t>本を読み</w:t>
      </w:r>
      <w:r w:rsidR="001A7625" w:rsidRPr="004216A0">
        <w:rPr>
          <w:rFonts w:asciiTheme="minorEastAsia" w:hAnsiTheme="minorEastAsia" w:hint="eastAsia"/>
          <w:sz w:val="22"/>
        </w:rPr>
        <w:t>たい</w:t>
      </w:r>
      <w:r w:rsidR="00A00E0D" w:rsidRPr="004216A0">
        <w:rPr>
          <w:rFonts w:asciiTheme="minorEastAsia" w:hAnsiTheme="minorEastAsia" w:hint="eastAsia"/>
          <w:sz w:val="22"/>
        </w:rPr>
        <w:t>と思う気</w:t>
      </w:r>
      <w:r w:rsidR="00DD4E6B" w:rsidRPr="004216A0">
        <w:rPr>
          <w:rFonts w:asciiTheme="minorEastAsia" w:hAnsiTheme="minorEastAsia" w:hint="eastAsia"/>
          <w:sz w:val="22"/>
        </w:rPr>
        <w:t>持ちは読書活動をする上で大切なことです。</w:t>
      </w:r>
      <w:r w:rsidR="00035DCE" w:rsidRPr="004216A0">
        <w:rPr>
          <w:rFonts w:asciiTheme="minorEastAsia" w:hAnsiTheme="minorEastAsia" w:hint="eastAsia"/>
          <w:sz w:val="22"/>
        </w:rPr>
        <w:t>本に興味</w:t>
      </w:r>
      <w:r w:rsidR="00E3579F">
        <w:rPr>
          <w:rFonts w:asciiTheme="minorEastAsia" w:hAnsiTheme="minorEastAsia" w:hint="eastAsia"/>
          <w:sz w:val="22"/>
        </w:rPr>
        <w:t>・</w:t>
      </w:r>
      <w:r w:rsidR="00035DCE" w:rsidRPr="004216A0">
        <w:rPr>
          <w:rFonts w:asciiTheme="minorEastAsia" w:hAnsiTheme="minorEastAsia" w:hint="eastAsia"/>
          <w:sz w:val="22"/>
        </w:rPr>
        <w:t>関心を持つ</w:t>
      </w:r>
      <w:r w:rsidR="00DD4E6B" w:rsidRPr="004216A0">
        <w:rPr>
          <w:rFonts w:asciiTheme="minorEastAsia" w:hAnsiTheme="minorEastAsia" w:hint="eastAsia"/>
          <w:sz w:val="22"/>
        </w:rPr>
        <w:t>きっかけは、</w:t>
      </w:r>
      <w:r w:rsidR="00035DCE" w:rsidRPr="004216A0">
        <w:rPr>
          <w:rFonts w:asciiTheme="minorEastAsia" w:hAnsiTheme="minorEastAsia" w:hint="eastAsia"/>
          <w:sz w:val="22"/>
        </w:rPr>
        <w:t>保護者など</w:t>
      </w:r>
      <w:r w:rsidR="008C5EDF" w:rsidRPr="004216A0">
        <w:rPr>
          <w:rFonts w:asciiTheme="minorEastAsia" w:hAnsiTheme="minorEastAsia" w:hint="eastAsia"/>
          <w:sz w:val="22"/>
        </w:rPr>
        <w:t>まわりの</w:t>
      </w:r>
      <w:r w:rsidR="00DD4E6B" w:rsidRPr="004216A0">
        <w:rPr>
          <w:rFonts w:asciiTheme="minorEastAsia" w:hAnsiTheme="minorEastAsia" w:hint="eastAsia"/>
          <w:sz w:val="22"/>
        </w:rPr>
        <w:t>大人からの本</w:t>
      </w:r>
      <w:r w:rsidR="0085200B" w:rsidRPr="004216A0">
        <w:rPr>
          <w:rFonts w:asciiTheme="minorEastAsia" w:hAnsiTheme="minorEastAsia" w:hint="eastAsia"/>
          <w:sz w:val="22"/>
        </w:rPr>
        <w:t>の</w:t>
      </w:r>
      <w:r w:rsidR="00A00E0D" w:rsidRPr="004216A0">
        <w:rPr>
          <w:rFonts w:asciiTheme="minorEastAsia" w:hAnsiTheme="minorEastAsia" w:hint="eastAsia"/>
          <w:sz w:val="22"/>
        </w:rPr>
        <w:t>読み聞かせ</w:t>
      </w:r>
      <w:r w:rsidR="00DD4E6B" w:rsidRPr="004216A0">
        <w:rPr>
          <w:rFonts w:asciiTheme="minorEastAsia" w:hAnsiTheme="minorEastAsia" w:hint="eastAsia"/>
          <w:sz w:val="22"/>
        </w:rPr>
        <w:t>や</w:t>
      </w:r>
      <w:r w:rsidR="00A00E0D" w:rsidRPr="004216A0">
        <w:rPr>
          <w:rFonts w:asciiTheme="minorEastAsia" w:hAnsiTheme="minorEastAsia" w:hint="eastAsia"/>
          <w:sz w:val="22"/>
        </w:rPr>
        <w:t>、</w:t>
      </w:r>
      <w:r w:rsidR="00035DCE" w:rsidRPr="004216A0">
        <w:rPr>
          <w:rFonts w:asciiTheme="minorEastAsia" w:hAnsiTheme="minorEastAsia" w:hint="eastAsia"/>
          <w:sz w:val="22"/>
        </w:rPr>
        <w:t>まわりの大人や友達</w:t>
      </w:r>
      <w:r w:rsidR="00DD4E6B" w:rsidRPr="004216A0">
        <w:rPr>
          <w:rFonts w:asciiTheme="minorEastAsia" w:hAnsiTheme="minorEastAsia" w:hint="eastAsia"/>
          <w:sz w:val="22"/>
        </w:rPr>
        <w:t>からのお勧めの本の紹介</w:t>
      </w:r>
      <w:r w:rsidR="00A00E0D" w:rsidRPr="004216A0">
        <w:rPr>
          <w:rFonts w:asciiTheme="minorEastAsia" w:hAnsiTheme="minorEastAsia" w:hint="eastAsia"/>
          <w:sz w:val="22"/>
        </w:rPr>
        <w:t>、インターネットやメディアの影響によるもの</w:t>
      </w:r>
      <w:r w:rsidR="001A7625" w:rsidRPr="004216A0">
        <w:rPr>
          <w:rFonts w:asciiTheme="minorEastAsia" w:hAnsiTheme="minorEastAsia" w:hint="eastAsia"/>
          <w:sz w:val="22"/>
        </w:rPr>
        <w:t>など様々です。子ども一人一人がそれぞれ興味</w:t>
      </w:r>
      <w:r w:rsidR="00E3579F">
        <w:rPr>
          <w:rFonts w:asciiTheme="minorEastAsia" w:hAnsiTheme="minorEastAsia" w:hint="eastAsia"/>
          <w:sz w:val="22"/>
        </w:rPr>
        <w:t>・</w:t>
      </w:r>
      <w:r w:rsidR="001A7625" w:rsidRPr="004216A0">
        <w:rPr>
          <w:rFonts w:asciiTheme="minorEastAsia" w:hAnsiTheme="minorEastAsia" w:hint="eastAsia"/>
          <w:sz w:val="22"/>
        </w:rPr>
        <w:t>関心を示すものに応じて、</w:t>
      </w:r>
      <w:r w:rsidR="00DD4E6B" w:rsidRPr="004216A0">
        <w:rPr>
          <w:rFonts w:asciiTheme="minorEastAsia" w:hAnsiTheme="minorEastAsia" w:hint="eastAsia"/>
          <w:sz w:val="22"/>
        </w:rPr>
        <w:t>ま</w:t>
      </w:r>
      <w:r w:rsidR="008C5EDF" w:rsidRPr="004216A0">
        <w:rPr>
          <w:rFonts w:asciiTheme="minorEastAsia" w:hAnsiTheme="minorEastAsia" w:hint="eastAsia"/>
          <w:sz w:val="22"/>
        </w:rPr>
        <w:t>わりの</w:t>
      </w:r>
      <w:r w:rsidR="00DD4E6B" w:rsidRPr="004216A0">
        <w:rPr>
          <w:rFonts w:asciiTheme="minorEastAsia" w:hAnsiTheme="minorEastAsia" w:hint="eastAsia"/>
          <w:sz w:val="22"/>
        </w:rPr>
        <w:t>大人が、本を読みたいと思う気持ちへ導くことが</w:t>
      </w:r>
      <w:r w:rsidR="003A723C" w:rsidRPr="004216A0">
        <w:rPr>
          <w:rFonts w:asciiTheme="minorEastAsia" w:hAnsiTheme="minorEastAsia" w:hint="eastAsia"/>
          <w:sz w:val="22"/>
        </w:rPr>
        <w:t>重要です。</w:t>
      </w:r>
    </w:p>
    <w:p w14:paraId="4F19D038" w14:textId="2267385C" w:rsidR="00F76240" w:rsidRPr="004216A0" w:rsidRDefault="00A01719" w:rsidP="0085200B">
      <w:pPr>
        <w:spacing w:line="500" w:lineRule="exact"/>
        <w:ind w:firstLineChars="200" w:firstLine="440"/>
        <w:rPr>
          <w:rFonts w:ascii="Meiryo UI" w:eastAsia="Meiryo UI" w:hAnsi="Meiryo UI"/>
          <w:sz w:val="22"/>
        </w:rPr>
      </w:pPr>
      <w:r w:rsidRPr="004216A0">
        <w:rPr>
          <w:rFonts w:ascii="Meiryo UI" w:eastAsia="Meiryo UI" w:hAnsi="Meiryo UI" w:hint="eastAsia"/>
          <w:sz w:val="22"/>
        </w:rPr>
        <w:t>【</w:t>
      </w:r>
      <w:r w:rsidR="00F76240" w:rsidRPr="004216A0">
        <w:rPr>
          <w:rFonts w:ascii="Meiryo UI" w:eastAsia="Meiryo UI" w:hAnsi="Meiryo UI" w:hint="eastAsia"/>
          <w:sz w:val="22"/>
        </w:rPr>
        <w:t>本に出合い</w:t>
      </w:r>
      <w:r w:rsidRPr="004216A0">
        <w:rPr>
          <w:rFonts w:ascii="Meiryo UI" w:eastAsia="Meiryo UI" w:hAnsi="Meiryo UI" w:hint="eastAsia"/>
          <w:sz w:val="22"/>
        </w:rPr>
        <w:t>】</w:t>
      </w:r>
    </w:p>
    <w:p w14:paraId="23388EBE" w14:textId="43A49470" w:rsidR="00F76240" w:rsidRPr="004216A0" w:rsidRDefault="001035B4" w:rsidP="00FD40D6">
      <w:pPr>
        <w:ind w:leftChars="200" w:left="420" w:firstLineChars="100" w:firstLine="220"/>
        <w:rPr>
          <w:rFonts w:asciiTheme="minorEastAsia" w:hAnsiTheme="minorEastAsia"/>
          <w:sz w:val="22"/>
        </w:rPr>
      </w:pPr>
      <w:r w:rsidRPr="004216A0">
        <w:rPr>
          <w:rFonts w:asciiTheme="minorEastAsia" w:hAnsiTheme="minorEastAsia" w:hint="eastAsia"/>
          <w:sz w:val="22"/>
        </w:rPr>
        <w:t>読書をする子どもは、</w:t>
      </w:r>
      <w:r w:rsidR="00FD40D6" w:rsidRPr="004216A0">
        <w:rPr>
          <w:rFonts w:asciiTheme="minorEastAsia" w:hAnsiTheme="minorEastAsia" w:hint="eastAsia"/>
          <w:sz w:val="22"/>
        </w:rPr>
        <w:t>本を読んで「楽しい</w:t>
      </w:r>
      <w:r w:rsidR="00F76240" w:rsidRPr="004216A0">
        <w:rPr>
          <w:rFonts w:asciiTheme="minorEastAsia" w:hAnsiTheme="minorEastAsia" w:hint="eastAsia"/>
          <w:sz w:val="22"/>
        </w:rPr>
        <w:t>」</w:t>
      </w:r>
      <w:r w:rsidR="008908C8">
        <w:rPr>
          <w:rFonts w:asciiTheme="minorEastAsia" w:hAnsiTheme="minorEastAsia" w:hint="eastAsia"/>
          <w:sz w:val="22"/>
        </w:rPr>
        <w:t>「新しいことが発見できる</w:t>
      </w:r>
      <w:r w:rsidR="00FD40D6" w:rsidRPr="004216A0">
        <w:rPr>
          <w:rFonts w:asciiTheme="minorEastAsia" w:hAnsiTheme="minorEastAsia" w:hint="eastAsia"/>
          <w:sz w:val="22"/>
        </w:rPr>
        <w:t>」</w:t>
      </w:r>
      <w:r w:rsidR="00454EED" w:rsidRPr="004216A0">
        <w:rPr>
          <w:rFonts w:asciiTheme="minorEastAsia" w:hAnsiTheme="minorEastAsia" w:hint="eastAsia"/>
          <w:sz w:val="22"/>
        </w:rPr>
        <w:t>「感動を得ることができる」</w:t>
      </w:r>
      <w:r w:rsidR="00831184" w:rsidRPr="004216A0">
        <w:rPr>
          <w:rFonts w:asciiTheme="minorEastAsia" w:hAnsiTheme="minorEastAsia" w:hint="eastAsia"/>
          <w:sz w:val="22"/>
        </w:rPr>
        <w:t>「</w:t>
      </w:r>
      <w:r w:rsidR="00454EED" w:rsidRPr="004216A0">
        <w:rPr>
          <w:rFonts w:asciiTheme="minorEastAsia" w:hAnsiTheme="minorEastAsia" w:hint="eastAsia"/>
          <w:sz w:val="22"/>
        </w:rPr>
        <w:t>いろいろな人の考え方に触れることができる」など</w:t>
      </w:r>
      <w:r w:rsidR="00171E08" w:rsidRPr="004216A0">
        <w:rPr>
          <w:rFonts w:asciiTheme="minorEastAsia" w:hAnsiTheme="minorEastAsia" w:hint="eastAsia"/>
          <w:sz w:val="22"/>
        </w:rPr>
        <w:t>、本の持つ魅力を認識しています。魅力を</w:t>
      </w:r>
      <w:r w:rsidRPr="004216A0">
        <w:rPr>
          <w:rFonts w:asciiTheme="minorEastAsia" w:hAnsiTheme="minorEastAsia" w:hint="eastAsia"/>
          <w:sz w:val="22"/>
        </w:rPr>
        <w:t>実感す</w:t>
      </w:r>
      <w:r w:rsidR="00FD40D6" w:rsidRPr="004216A0">
        <w:rPr>
          <w:rFonts w:asciiTheme="minorEastAsia" w:hAnsiTheme="minorEastAsia" w:hint="eastAsia"/>
          <w:sz w:val="22"/>
        </w:rPr>
        <w:t>る</w:t>
      </w:r>
      <w:r w:rsidR="0055461A" w:rsidRPr="004216A0">
        <w:rPr>
          <w:rFonts w:asciiTheme="minorEastAsia" w:hAnsiTheme="minorEastAsia" w:hint="eastAsia"/>
          <w:sz w:val="22"/>
        </w:rPr>
        <w:t>ことができる</w:t>
      </w:r>
      <w:r w:rsidR="00FD40D6" w:rsidRPr="004216A0">
        <w:rPr>
          <w:rFonts w:asciiTheme="minorEastAsia" w:hAnsiTheme="minorEastAsia" w:hint="eastAsia"/>
          <w:sz w:val="22"/>
        </w:rPr>
        <w:t>本との出合いが</w:t>
      </w:r>
      <w:r w:rsidR="00F76240" w:rsidRPr="004216A0">
        <w:rPr>
          <w:rFonts w:asciiTheme="minorEastAsia" w:hAnsiTheme="minorEastAsia" w:hint="eastAsia"/>
          <w:sz w:val="22"/>
        </w:rPr>
        <w:t>、</w:t>
      </w:r>
      <w:r w:rsidR="00FD40D6" w:rsidRPr="004216A0">
        <w:rPr>
          <w:rFonts w:asciiTheme="minorEastAsia" w:hAnsiTheme="minorEastAsia" w:hint="eastAsia"/>
          <w:sz w:val="22"/>
        </w:rPr>
        <w:t>子どもが自ら本を読む行動に移るきっかけとなります。</w:t>
      </w:r>
      <w:r w:rsidR="00F76240" w:rsidRPr="004216A0">
        <w:rPr>
          <w:rFonts w:asciiTheme="minorEastAsia" w:hAnsiTheme="minorEastAsia" w:hint="eastAsia"/>
          <w:sz w:val="22"/>
        </w:rPr>
        <w:t>子どもの</w:t>
      </w:r>
      <w:r w:rsidR="002A44BF" w:rsidRPr="004216A0">
        <w:rPr>
          <w:rFonts w:asciiTheme="minorEastAsia" w:hAnsiTheme="minorEastAsia" w:hint="eastAsia"/>
          <w:sz w:val="22"/>
        </w:rPr>
        <w:t>身近な場所で本と出合う環境を整えること</w:t>
      </w:r>
      <w:r w:rsidR="00F76240" w:rsidRPr="004216A0">
        <w:rPr>
          <w:rFonts w:asciiTheme="minorEastAsia" w:hAnsiTheme="minorEastAsia" w:hint="eastAsia"/>
          <w:sz w:val="22"/>
        </w:rPr>
        <w:t>が大切です。</w:t>
      </w:r>
    </w:p>
    <w:p w14:paraId="18ADEACD" w14:textId="77777777" w:rsidR="003178DF" w:rsidRPr="004216A0" w:rsidRDefault="003178DF" w:rsidP="003178DF">
      <w:pPr>
        <w:spacing w:line="500" w:lineRule="exact"/>
        <w:ind w:firstLineChars="200" w:firstLine="440"/>
        <w:rPr>
          <w:rFonts w:ascii="Meiryo UI" w:eastAsia="Meiryo UI" w:hAnsi="Meiryo UI"/>
          <w:sz w:val="22"/>
        </w:rPr>
      </w:pPr>
      <w:r w:rsidRPr="004216A0">
        <w:rPr>
          <w:rFonts w:ascii="Meiryo UI" w:eastAsia="Meiryo UI" w:hAnsi="Meiryo UI" w:hint="eastAsia"/>
          <w:sz w:val="22"/>
        </w:rPr>
        <w:t>【本に親しみ】</w:t>
      </w:r>
    </w:p>
    <w:p w14:paraId="631577C3" w14:textId="1902E6C7" w:rsidR="003178DF" w:rsidRPr="004216A0" w:rsidRDefault="003178DF" w:rsidP="003178DF">
      <w:pPr>
        <w:ind w:leftChars="200" w:left="420" w:firstLineChars="100" w:firstLine="210"/>
        <w:rPr>
          <w:rFonts w:ascii="ＭＳ 明朝" w:eastAsia="ＭＳ 明朝" w:hAnsi="ＭＳ 明朝"/>
        </w:rPr>
      </w:pPr>
      <w:r w:rsidRPr="004216A0">
        <w:rPr>
          <w:rFonts w:ascii="ＭＳ 明朝" w:eastAsia="ＭＳ 明朝" w:hAnsi="ＭＳ 明朝" w:hint="eastAsia"/>
        </w:rPr>
        <w:t>読書</w:t>
      </w:r>
      <w:r w:rsidR="00A916C8" w:rsidRPr="004216A0">
        <w:rPr>
          <w:rFonts w:ascii="ＭＳ 明朝" w:eastAsia="ＭＳ 明朝" w:hAnsi="ＭＳ 明朝" w:hint="eastAsia"/>
        </w:rPr>
        <w:t>の</w:t>
      </w:r>
      <w:r w:rsidR="00A223C6">
        <w:rPr>
          <w:rFonts w:ascii="ＭＳ 明朝" w:eastAsia="ＭＳ 明朝" w:hAnsi="ＭＳ 明朝" w:hint="eastAsia"/>
        </w:rPr>
        <w:t>魅力を知り、自主的に読書に親しむようになれば、読書習慣が身につきます。読書の魅力</w:t>
      </w:r>
      <w:r w:rsidRPr="004216A0">
        <w:rPr>
          <w:rFonts w:ascii="ＭＳ 明朝" w:eastAsia="ＭＳ 明朝" w:hAnsi="ＭＳ 明朝" w:hint="eastAsia"/>
        </w:rPr>
        <w:t>を知っている子どもは、多様な選択肢のある生活の中で、一時的に読書から離れることがあっても、興味や必要性が生じたときに、気軽に本を開くことができます。</w:t>
      </w:r>
    </w:p>
    <w:p w14:paraId="29297758" w14:textId="16308850" w:rsidR="003178DF" w:rsidRPr="004216A0" w:rsidRDefault="003178DF" w:rsidP="003178DF">
      <w:pPr>
        <w:ind w:leftChars="200" w:left="420" w:firstLineChars="100" w:firstLine="210"/>
        <w:rPr>
          <w:rFonts w:ascii="ＭＳ 明朝" w:eastAsia="ＭＳ 明朝" w:hAnsi="ＭＳ 明朝"/>
        </w:rPr>
      </w:pPr>
      <w:r w:rsidRPr="004216A0">
        <w:rPr>
          <w:rFonts w:ascii="ＭＳ 明朝" w:eastAsia="ＭＳ 明朝" w:hAnsi="ＭＳ 明朝" w:hint="eastAsia"/>
        </w:rPr>
        <w:t>子どもが読書習慣を身につけるためには、学校や家庭等において、</w:t>
      </w:r>
      <w:r w:rsidR="00A223C6">
        <w:rPr>
          <w:rFonts w:ascii="ＭＳ 明朝" w:eastAsia="ＭＳ 明朝" w:hAnsi="ＭＳ 明朝" w:hint="eastAsia"/>
        </w:rPr>
        <w:t>短い時間であっても、子どもが本に親しむ時間を取</w:t>
      </w:r>
      <w:r w:rsidR="00171E08" w:rsidRPr="004216A0">
        <w:rPr>
          <w:rFonts w:ascii="ＭＳ 明朝" w:eastAsia="ＭＳ 明朝" w:hAnsi="ＭＳ 明朝" w:hint="eastAsia"/>
        </w:rPr>
        <w:t>れるような環境を整</w:t>
      </w:r>
      <w:r w:rsidRPr="004216A0">
        <w:rPr>
          <w:rFonts w:ascii="ＭＳ 明朝" w:eastAsia="ＭＳ 明朝" w:hAnsi="ＭＳ 明朝" w:hint="eastAsia"/>
        </w:rPr>
        <w:t>えることが重要です。</w:t>
      </w:r>
    </w:p>
    <w:p w14:paraId="36D443E9" w14:textId="77777777" w:rsidR="003178DF" w:rsidRPr="004216A0" w:rsidRDefault="003178DF" w:rsidP="003178DF">
      <w:pPr>
        <w:spacing w:line="500" w:lineRule="exact"/>
        <w:ind w:firstLineChars="200" w:firstLine="440"/>
        <w:rPr>
          <w:rFonts w:ascii="Meiryo UI" w:eastAsia="Meiryo UI" w:hAnsi="Meiryo UI"/>
          <w:sz w:val="22"/>
        </w:rPr>
      </w:pPr>
      <w:r w:rsidRPr="004216A0">
        <w:rPr>
          <w:rFonts w:ascii="Meiryo UI" w:eastAsia="Meiryo UI" w:hAnsi="Meiryo UI" w:hint="eastAsia"/>
          <w:sz w:val="22"/>
        </w:rPr>
        <w:t>【本に学ぶ】</w:t>
      </w:r>
    </w:p>
    <w:p w14:paraId="083E0C6D" w14:textId="096CCE90" w:rsidR="003178DF" w:rsidRPr="004216A0" w:rsidRDefault="00A223C6" w:rsidP="003178DF">
      <w:pPr>
        <w:ind w:leftChars="200" w:left="420" w:firstLineChars="100" w:firstLine="210"/>
        <w:rPr>
          <w:rFonts w:ascii="ＭＳ 明朝" w:eastAsia="ＭＳ 明朝" w:hAnsi="ＭＳ 明朝"/>
        </w:rPr>
      </w:pPr>
      <w:r>
        <w:rPr>
          <w:rFonts w:ascii="ＭＳ 明朝" w:eastAsia="ＭＳ 明朝" w:hAnsi="ＭＳ 明朝" w:hint="eastAsia"/>
        </w:rPr>
        <w:t>読書は、感動や新たな知識を得</w:t>
      </w:r>
      <w:r w:rsidR="003178DF" w:rsidRPr="004216A0">
        <w:rPr>
          <w:rFonts w:ascii="ＭＳ 明朝" w:eastAsia="ＭＳ 明朝" w:hAnsi="ＭＳ 明朝" w:hint="eastAsia"/>
        </w:rPr>
        <w:t>るだけでなく、社会の中で生きていく様々な力を育む助けとなります。</w:t>
      </w:r>
    </w:p>
    <w:p w14:paraId="4F6F6FB6" w14:textId="77777777" w:rsidR="003178DF" w:rsidRPr="004216A0" w:rsidRDefault="003178DF" w:rsidP="003178DF">
      <w:pPr>
        <w:ind w:leftChars="200" w:left="420" w:firstLineChars="100" w:firstLine="210"/>
        <w:rPr>
          <w:rFonts w:ascii="ＭＳ 明朝" w:eastAsia="ＭＳ 明朝" w:hAnsi="ＭＳ 明朝"/>
        </w:rPr>
      </w:pPr>
      <w:r w:rsidRPr="004216A0">
        <w:rPr>
          <w:rFonts w:ascii="ＭＳ 明朝" w:eastAsia="ＭＳ 明朝" w:hAnsi="ＭＳ 明朝" w:hint="eastAsia"/>
        </w:rPr>
        <w:t>物語を読むことで、文章を読み取る力や情景を想像する力を身につけることができ、また、新聞、図鑑、地図等などから必要な情報を選び活用することは、情報活用能力を身につけるための基礎となるだけでなく、自ら学び、考え、問題を解決しようとする資質や能力の向上にもつながります。</w:t>
      </w:r>
    </w:p>
    <w:p w14:paraId="011D8937" w14:textId="77777777" w:rsidR="003178DF" w:rsidRPr="004216A0" w:rsidRDefault="003178DF" w:rsidP="003178DF">
      <w:pPr>
        <w:ind w:leftChars="200" w:left="420" w:firstLineChars="100" w:firstLine="210"/>
        <w:rPr>
          <w:rFonts w:ascii="ＭＳ 明朝" w:eastAsia="ＭＳ 明朝" w:hAnsi="ＭＳ 明朝"/>
        </w:rPr>
      </w:pPr>
      <w:r w:rsidRPr="004216A0">
        <w:rPr>
          <w:rFonts w:ascii="ＭＳ 明朝" w:eastAsia="ＭＳ 明朝" w:hAnsi="ＭＳ 明朝" w:hint="eastAsia"/>
        </w:rPr>
        <w:t>子どもが、自分の目的に応じた本を探し、そこから読み取る力をつけていくことができるような環境を整えることが重要です。</w:t>
      </w:r>
    </w:p>
    <w:p w14:paraId="714E89C3" w14:textId="6F94F17E" w:rsidR="003178DF" w:rsidRPr="004216A0" w:rsidRDefault="003178DF" w:rsidP="003178DF">
      <w:pPr>
        <w:rPr>
          <w:rFonts w:ascii="ＭＳ 明朝" w:eastAsia="ＭＳ 明朝" w:hAnsi="ＭＳ 明朝"/>
        </w:rPr>
      </w:pPr>
    </w:p>
    <w:p w14:paraId="5221DBB5" w14:textId="181062FB" w:rsidR="00A223C6" w:rsidRDefault="00A223C6" w:rsidP="003178DF">
      <w:pPr>
        <w:ind w:leftChars="200" w:left="420" w:firstLineChars="100" w:firstLine="210"/>
        <w:rPr>
          <w:rFonts w:ascii="ＭＳ 明朝" w:eastAsia="ＭＳ 明朝" w:hAnsi="ＭＳ 明朝"/>
        </w:rPr>
      </w:pPr>
    </w:p>
    <w:p w14:paraId="47B20063" w14:textId="77777777" w:rsidR="00877066" w:rsidRPr="00A223C6" w:rsidRDefault="00877066" w:rsidP="003178DF">
      <w:pPr>
        <w:ind w:leftChars="200" w:left="420" w:firstLineChars="100" w:firstLine="210"/>
        <w:rPr>
          <w:rFonts w:ascii="ＭＳ 明朝" w:eastAsia="ＭＳ 明朝" w:hAnsi="ＭＳ 明朝"/>
        </w:rPr>
      </w:pPr>
    </w:p>
    <w:p w14:paraId="0CC43F80" w14:textId="77777777" w:rsidR="00D230D9" w:rsidRPr="004216A0" w:rsidRDefault="00D230D9" w:rsidP="003178DF">
      <w:pPr>
        <w:ind w:leftChars="200" w:left="420" w:firstLineChars="100" w:firstLine="210"/>
        <w:rPr>
          <w:rFonts w:ascii="ＭＳ 明朝" w:eastAsia="ＭＳ 明朝" w:hAnsi="ＭＳ 明朝"/>
        </w:rPr>
      </w:pPr>
    </w:p>
    <w:p w14:paraId="08C1C353" w14:textId="4AC09F19" w:rsidR="00CF6A62" w:rsidRPr="004216A0" w:rsidRDefault="00CF6A62" w:rsidP="00CF6A62">
      <w:pPr>
        <w:ind w:firstLineChars="50" w:firstLine="120"/>
        <w:rPr>
          <w:rFonts w:ascii="Meiryo UI" w:eastAsia="Meiryo UI" w:hAnsi="Meiryo UI"/>
          <w:sz w:val="24"/>
          <w:bdr w:val="single" w:sz="4" w:space="0" w:color="auto"/>
        </w:rPr>
      </w:pPr>
      <w:r w:rsidRPr="004216A0">
        <w:rPr>
          <w:rFonts w:ascii="Meiryo UI" w:eastAsia="Meiryo UI" w:hAnsi="Meiryo UI" w:hint="eastAsia"/>
          <w:noProof/>
          <w:sz w:val="24"/>
        </w:rPr>
        <w:lastRenderedPageBreak/>
        <mc:AlternateContent>
          <mc:Choice Requires="wps">
            <w:drawing>
              <wp:anchor distT="0" distB="0" distL="114300" distR="114300" simplePos="0" relativeHeight="251891712" behindDoc="0" locked="0" layoutInCell="1" allowOverlap="1" wp14:anchorId="0C6EEC8C" wp14:editId="16755C7A">
                <wp:simplePos x="0" y="0"/>
                <wp:positionH relativeFrom="column">
                  <wp:posOffset>42545</wp:posOffset>
                </wp:positionH>
                <wp:positionV relativeFrom="paragraph">
                  <wp:posOffset>427503</wp:posOffset>
                </wp:positionV>
                <wp:extent cx="6292673" cy="10633"/>
                <wp:effectExtent l="19050" t="38100" r="51435" b="46990"/>
                <wp:wrapNone/>
                <wp:docPr id="170" name="直線コネクタ 170"/>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63BB91" id="直線コネクタ 170" o:spid="_x0000_s1026" style="position:absolute;left:0;text-align:left;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65pt" to="49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" strokecolor="#4a7ebb" strokeweight="6.5pt">
                <v:stroke opacity="30069f" linestyle="thickThin"/>
              </v:line>
            </w:pict>
          </mc:Fallback>
        </mc:AlternateContent>
      </w:r>
      <w:r w:rsidRPr="004216A0">
        <w:rPr>
          <w:rFonts w:ascii="Meiryo UI" w:eastAsia="Meiryo UI" w:hAnsi="Meiryo UI" w:hint="eastAsia"/>
          <w:sz w:val="24"/>
        </w:rPr>
        <w:t>７　府の重点的な施策と具体的方策</w:t>
      </w:r>
    </w:p>
    <w:p w14:paraId="60F4446D" w14:textId="77777777" w:rsidR="00FF1F1E" w:rsidRPr="004216A0" w:rsidRDefault="00FF1F1E" w:rsidP="00FF1F1E">
      <w:pPr>
        <w:rPr>
          <w:rFonts w:asciiTheme="minorEastAsia" w:hAnsiTheme="minorEastAsia"/>
          <w:sz w:val="22"/>
        </w:rPr>
      </w:pPr>
      <w:r w:rsidRPr="004216A0">
        <w:rPr>
          <w:rFonts w:asciiTheme="minorEastAsia" w:hAnsiTheme="minorEastAsia" w:hint="eastAsia"/>
          <w:sz w:val="22"/>
        </w:rPr>
        <w:t xml:space="preserve">　</w:t>
      </w:r>
    </w:p>
    <w:p w14:paraId="303A1880" w14:textId="175A3B65" w:rsidR="00AA6092" w:rsidRPr="004216A0" w:rsidRDefault="00F26C6E" w:rsidP="00192D2E">
      <w:pPr>
        <w:ind w:leftChars="100" w:left="210" w:firstLineChars="100" w:firstLine="220"/>
        <w:rPr>
          <w:rFonts w:asciiTheme="minorEastAsia" w:hAnsiTheme="minorEastAsia"/>
          <w:sz w:val="22"/>
        </w:rPr>
      </w:pPr>
      <w:r w:rsidRPr="004216A0">
        <w:rPr>
          <w:rFonts w:asciiTheme="minorEastAsia" w:hAnsiTheme="minorEastAsia" w:hint="eastAsia"/>
          <w:sz w:val="22"/>
        </w:rPr>
        <w:t>子どもを取り巻く情勢の変化や子どもの発達段階ごとの</w:t>
      </w:r>
      <w:r w:rsidR="005F31BD">
        <w:rPr>
          <w:rFonts w:asciiTheme="minorEastAsia" w:hAnsiTheme="minorEastAsia" w:hint="eastAsia"/>
          <w:sz w:val="22"/>
        </w:rPr>
        <w:t>特徴</w:t>
      </w:r>
      <w:r w:rsidR="0085200B" w:rsidRPr="004216A0">
        <w:rPr>
          <w:rFonts w:asciiTheme="minorEastAsia" w:hAnsiTheme="minorEastAsia" w:hint="eastAsia"/>
          <w:sz w:val="22"/>
        </w:rPr>
        <w:t>に</w:t>
      </w:r>
      <w:r w:rsidR="00EE5D6B" w:rsidRPr="004216A0">
        <w:rPr>
          <w:rFonts w:asciiTheme="minorEastAsia" w:hAnsiTheme="minorEastAsia" w:hint="eastAsia"/>
          <w:sz w:val="22"/>
        </w:rPr>
        <w:t>鑑み、府として実施する重点的な施策を</w:t>
      </w:r>
      <w:r w:rsidR="00FF1F1E" w:rsidRPr="004216A0">
        <w:rPr>
          <w:rFonts w:asciiTheme="minorEastAsia" w:hAnsiTheme="minorEastAsia" w:hint="eastAsia"/>
          <w:sz w:val="22"/>
        </w:rPr>
        <w:t>７つ</w:t>
      </w:r>
      <w:r w:rsidR="00EE5D6B" w:rsidRPr="004216A0">
        <w:rPr>
          <w:rFonts w:asciiTheme="minorEastAsia" w:hAnsiTheme="minorEastAsia" w:hint="eastAsia"/>
          <w:sz w:val="22"/>
        </w:rPr>
        <w:t>掲げ、具体的方策に基づき</w:t>
      </w:r>
      <w:r w:rsidR="00E26C44">
        <w:rPr>
          <w:rFonts w:asciiTheme="minorEastAsia" w:hAnsiTheme="minorEastAsia" w:hint="eastAsia"/>
          <w:sz w:val="22"/>
        </w:rPr>
        <w:t>取</w:t>
      </w:r>
      <w:r w:rsidR="00FF1F1E" w:rsidRPr="004216A0">
        <w:rPr>
          <w:rFonts w:asciiTheme="minorEastAsia" w:hAnsiTheme="minorEastAsia" w:hint="eastAsia"/>
          <w:sz w:val="22"/>
        </w:rPr>
        <w:t>組んでまいります。</w:t>
      </w:r>
    </w:p>
    <w:p w14:paraId="656C9720" w14:textId="4F6A9CD3" w:rsidR="00FF1F1E" w:rsidRPr="004216A0" w:rsidRDefault="0085200B" w:rsidP="00192D2E">
      <w:pPr>
        <w:ind w:leftChars="100" w:left="210" w:firstLineChars="100" w:firstLine="220"/>
        <w:rPr>
          <w:rFonts w:asciiTheme="minorEastAsia" w:hAnsiTheme="minorEastAsia"/>
          <w:sz w:val="22"/>
        </w:rPr>
      </w:pPr>
      <w:r w:rsidRPr="004216A0">
        <w:rPr>
          <w:rFonts w:asciiTheme="minorEastAsia" w:hAnsiTheme="minorEastAsia" w:hint="eastAsia"/>
          <w:sz w:val="22"/>
        </w:rPr>
        <w:t>なお、具体的方策については、計画期間中</w:t>
      </w:r>
      <w:r w:rsidR="00FF1F1E" w:rsidRPr="004216A0">
        <w:rPr>
          <w:rFonts w:asciiTheme="minorEastAsia" w:hAnsiTheme="minorEastAsia" w:hint="eastAsia"/>
          <w:sz w:val="22"/>
        </w:rPr>
        <w:t>の情勢の変化により</w:t>
      </w:r>
      <w:r w:rsidRPr="004216A0">
        <w:rPr>
          <w:rFonts w:asciiTheme="minorEastAsia" w:hAnsiTheme="minorEastAsia" w:hint="eastAsia"/>
          <w:sz w:val="22"/>
        </w:rPr>
        <w:t>、</w:t>
      </w:r>
      <w:r w:rsidR="00FF1F1E" w:rsidRPr="004216A0">
        <w:rPr>
          <w:rFonts w:asciiTheme="minorEastAsia" w:hAnsiTheme="minorEastAsia" w:hint="eastAsia"/>
          <w:sz w:val="22"/>
        </w:rPr>
        <w:t>事業内容を随時見直す等の検討を行います。</w:t>
      </w:r>
    </w:p>
    <w:p w14:paraId="3F8F9B4A" w14:textId="4E9FF875" w:rsidR="00AA6092" w:rsidRPr="004216A0" w:rsidRDefault="00193F59" w:rsidP="00DF1096">
      <w:pPr>
        <w:rPr>
          <w:rFonts w:asciiTheme="minorEastAsia" w:hAnsiTheme="minorEastAsia"/>
          <w:sz w:val="22"/>
        </w:rPr>
      </w:pPr>
      <w:r w:rsidRPr="004216A0">
        <w:rPr>
          <w:rFonts w:asciiTheme="minorEastAsia" w:hAnsiTheme="minorEastAsia" w:hint="eastAsia"/>
          <w:noProof/>
          <w:sz w:val="22"/>
        </w:rPr>
        <mc:AlternateContent>
          <mc:Choice Requires="wps">
            <w:drawing>
              <wp:anchor distT="0" distB="0" distL="114300" distR="114300" simplePos="0" relativeHeight="251603968" behindDoc="0" locked="0" layoutInCell="1" allowOverlap="1" wp14:anchorId="154D5FD7" wp14:editId="03C2DA14">
                <wp:simplePos x="0" y="0"/>
                <wp:positionH relativeFrom="margin">
                  <wp:align>left</wp:align>
                </wp:positionH>
                <wp:positionV relativeFrom="paragraph">
                  <wp:posOffset>104627</wp:posOffset>
                </wp:positionV>
                <wp:extent cx="6319528" cy="2220685"/>
                <wp:effectExtent l="0" t="0" r="24130" b="27305"/>
                <wp:wrapNone/>
                <wp:docPr id="7" name="角丸四角形 7"/>
                <wp:cNvGraphicFramePr/>
                <a:graphic xmlns:a="http://schemas.openxmlformats.org/drawingml/2006/main">
                  <a:graphicData uri="http://schemas.microsoft.com/office/word/2010/wordprocessingShape">
                    <wps:wsp>
                      <wps:cNvSpPr/>
                      <wps:spPr>
                        <a:xfrm>
                          <a:off x="0" y="0"/>
                          <a:ext cx="6319528" cy="2220685"/>
                        </a:xfrm>
                        <a:prstGeom prst="roundRect">
                          <a:avLst/>
                        </a:prstGeom>
                        <a:solidFill>
                          <a:schemeClr val="accent5">
                            <a:lumMod val="20000"/>
                            <a:lumOff val="80000"/>
                          </a:schemeClr>
                        </a:solidFill>
                        <a:ln w="3175">
                          <a:solidFill>
                            <a:schemeClr val="tx2">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07212C32" w14:textId="57BF22F7" w:rsidR="00CC447F" w:rsidRPr="00CF6A62" w:rsidRDefault="00CC447F" w:rsidP="003D55E1">
                            <w:pPr>
                              <w:spacing w:line="440" w:lineRule="exact"/>
                              <w:jc w:val="left"/>
                              <w:rPr>
                                <w:rFonts w:ascii="Meiryo UI" w:eastAsia="Meiryo UI" w:hAnsi="Meiryo UI"/>
                                <w:sz w:val="22"/>
                              </w:rPr>
                            </w:pPr>
                            <w:r w:rsidRPr="00CF6A62">
                              <w:rPr>
                                <w:rFonts w:ascii="Meiryo UI" w:eastAsia="Meiryo UI" w:hAnsi="Meiryo UI" w:hint="eastAsia"/>
                                <w:sz w:val="22"/>
                                <w:bdr w:val="single" w:sz="4" w:space="0" w:color="auto"/>
                              </w:rPr>
                              <w:t>重点的な施策 １</w:t>
                            </w:r>
                            <w:r w:rsidRPr="00CF6A62">
                              <w:rPr>
                                <w:rFonts w:ascii="Meiryo UI" w:eastAsia="Meiryo UI" w:hAnsi="Meiryo UI" w:hint="eastAsia"/>
                                <w:sz w:val="22"/>
                              </w:rPr>
                              <w:t xml:space="preserve">　読書活動普及・啓発 </w:t>
                            </w:r>
                          </w:p>
                          <w:p w14:paraId="1020F292" w14:textId="62B14178" w:rsidR="00CC447F" w:rsidRPr="0042162E" w:rsidRDefault="00CC447F" w:rsidP="003D55E1">
                            <w:pPr>
                              <w:spacing w:line="200" w:lineRule="exact"/>
                              <w:jc w:val="left"/>
                              <w:rPr>
                                <w:rFonts w:asciiTheme="minorEastAsia" w:hAnsiTheme="minorEastAsia"/>
                                <w:sz w:val="22"/>
                              </w:rPr>
                            </w:pPr>
                          </w:p>
                          <w:p w14:paraId="72A60633" w14:textId="6A329269" w:rsidR="00CC447F" w:rsidRPr="00D37D1F" w:rsidRDefault="00CC447F" w:rsidP="00192D2E">
                            <w:pPr>
                              <w:spacing w:line="440" w:lineRule="exact"/>
                              <w:ind w:left="220" w:hangingChars="100" w:hanging="220"/>
                              <w:jc w:val="left"/>
                              <w:rPr>
                                <w:rFonts w:asciiTheme="minorEastAsia" w:hAnsiTheme="minorEastAsia"/>
                                <w:sz w:val="22"/>
                              </w:rPr>
                            </w:pPr>
                            <w:r>
                              <w:rPr>
                                <w:rFonts w:asciiTheme="minorEastAsia" w:hAnsiTheme="minorEastAsia" w:hint="eastAsia"/>
                                <w:sz w:val="22"/>
                              </w:rPr>
                              <w:t>・様々な</w:t>
                            </w:r>
                            <w:r w:rsidRPr="00337BA0">
                              <w:rPr>
                                <w:rFonts w:asciiTheme="minorEastAsia" w:hAnsiTheme="minorEastAsia" w:hint="eastAsia"/>
                                <w:sz w:val="22"/>
                              </w:rPr>
                              <w:t>広報媒体を</w:t>
                            </w:r>
                            <w:r w:rsidRPr="00337BA0">
                              <w:rPr>
                                <w:rFonts w:asciiTheme="minorEastAsia" w:hAnsiTheme="minorEastAsia"/>
                                <w:sz w:val="22"/>
                              </w:rPr>
                              <w:t>活用</w:t>
                            </w:r>
                            <w:r w:rsidRPr="00D37D1F">
                              <w:rPr>
                                <w:rFonts w:asciiTheme="minorEastAsia" w:hAnsiTheme="minorEastAsia"/>
                                <w:sz w:val="22"/>
                              </w:rPr>
                              <w:t>し、</w:t>
                            </w:r>
                            <w:r w:rsidRPr="00D37D1F">
                              <w:rPr>
                                <w:rFonts w:asciiTheme="minorEastAsia" w:hAnsiTheme="minorEastAsia" w:hint="eastAsia"/>
                                <w:sz w:val="22"/>
                              </w:rPr>
                              <w:t>読書活動ができていない子どもが</w:t>
                            </w:r>
                            <w:r w:rsidRPr="00D37D1F">
                              <w:rPr>
                                <w:rFonts w:asciiTheme="minorEastAsia" w:hAnsiTheme="minorEastAsia"/>
                                <w:sz w:val="22"/>
                              </w:rPr>
                              <w:t>少しでも本に</w:t>
                            </w:r>
                            <w:r w:rsidRPr="00D37D1F">
                              <w:rPr>
                                <w:rFonts w:asciiTheme="minorEastAsia" w:hAnsiTheme="minorEastAsia" w:hint="eastAsia"/>
                                <w:sz w:val="22"/>
                              </w:rPr>
                              <w:t>興味</w:t>
                            </w:r>
                            <w:r w:rsidR="00E3579F">
                              <w:rPr>
                                <w:rFonts w:asciiTheme="minorEastAsia" w:hAnsiTheme="minorEastAsia" w:hint="eastAsia"/>
                                <w:sz w:val="22"/>
                              </w:rPr>
                              <w:t>・</w:t>
                            </w:r>
                            <w:r w:rsidRPr="00D37D1F">
                              <w:rPr>
                                <w:rFonts w:asciiTheme="minorEastAsia" w:hAnsiTheme="minorEastAsia"/>
                                <w:sz w:val="22"/>
                              </w:rPr>
                              <w:t>関心を持</w:t>
                            </w:r>
                            <w:r w:rsidRPr="00D37D1F">
                              <w:rPr>
                                <w:rFonts w:asciiTheme="minorEastAsia" w:hAnsiTheme="minorEastAsia" w:hint="eastAsia"/>
                                <w:sz w:val="22"/>
                              </w:rPr>
                              <w:t>つよう読書</w:t>
                            </w:r>
                            <w:r w:rsidRPr="00D37D1F">
                              <w:rPr>
                                <w:rFonts w:asciiTheme="minorEastAsia" w:hAnsiTheme="minorEastAsia"/>
                                <w:sz w:val="22"/>
                              </w:rPr>
                              <w:t>活動の普及啓発を行っていきます。</w:t>
                            </w:r>
                          </w:p>
                          <w:p w14:paraId="4D7027BC" w14:textId="7EFCD5C7" w:rsidR="00CC447F" w:rsidRPr="00D37D1F" w:rsidRDefault="00CC447F" w:rsidP="00863D15">
                            <w:pPr>
                              <w:spacing w:line="440" w:lineRule="exact"/>
                              <w:ind w:left="220" w:hangingChars="100" w:hanging="220"/>
                              <w:jc w:val="left"/>
                              <w:rPr>
                                <w:rFonts w:asciiTheme="minorEastAsia" w:hAnsiTheme="minorEastAsia"/>
                                <w:sz w:val="22"/>
                              </w:rPr>
                            </w:pPr>
                            <w:r w:rsidRPr="00D37D1F">
                              <w:rPr>
                                <w:rFonts w:asciiTheme="minorEastAsia" w:hAnsiTheme="minorEastAsia" w:hint="eastAsia"/>
                                <w:sz w:val="22"/>
                              </w:rPr>
                              <w:t xml:space="preserve">　</w:t>
                            </w:r>
                            <w:r w:rsidRPr="00D37D1F">
                              <w:rPr>
                                <w:rFonts w:asciiTheme="minorEastAsia" w:hAnsiTheme="minorEastAsia"/>
                                <w:sz w:val="22"/>
                              </w:rPr>
                              <w:t>また、</w:t>
                            </w:r>
                            <w:r w:rsidRPr="00D37D1F">
                              <w:rPr>
                                <w:rFonts w:asciiTheme="minorEastAsia" w:hAnsiTheme="minorEastAsia" w:hint="eastAsia"/>
                                <w:sz w:val="22"/>
                              </w:rPr>
                              <w:t>保護者など</w:t>
                            </w:r>
                            <w:r w:rsidRPr="00D37D1F">
                              <w:rPr>
                                <w:rFonts w:asciiTheme="minorEastAsia" w:hAnsiTheme="minorEastAsia"/>
                                <w:sz w:val="22"/>
                              </w:rPr>
                              <w:t>子どもの</w:t>
                            </w:r>
                            <w:r w:rsidRPr="00D37D1F">
                              <w:rPr>
                                <w:rFonts w:asciiTheme="minorEastAsia" w:hAnsiTheme="minorEastAsia" w:hint="eastAsia"/>
                                <w:sz w:val="22"/>
                              </w:rPr>
                              <w:t>身近な</w:t>
                            </w:r>
                            <w:r w:rsidRPr="00D37D1F">
                              <w:rPr>
                                <w:rFonts w:asciiTheme="minorEastAsia" w:hAnsiTheme="minorEastAsia"/>
                                <w:sz w:val="22"/>
                              </w:rPr>
                              <w:t>大人</w:t>
                            </w:r>
                            <w:r w:rsidRPr="00D37D1F">
                              <w:rPr>
                                <w:rFonts w:asciiTheme="minorEastAsia" w:hAnsiTheme="minorEastAsia" w:hint="eastAsia"/>
                                <w:sz w:val="22"/>
                              </w:rPr>
                              <w:t>が、</w:t>
                            </w:r>
                            <w:r w:rsidRPr="00D37D1F">
                              <w:rPr>
                                <w:rFonts w:asciiTheme="minorEastAsia" w:hAnsiTheme="minorEastAsia"/>
                                <w:sz w:val="22"/>
                              </w:rPr>
                              <w:t>読書をする</w:t>
                            </w:r>
                            <w:r w:rsidRPr="00D37D1F">
                              <w:rPr>
                                <w:rFonts w:asciiTheme="minorEastAsia" w:hAnsiTheme="minorEastAsia" w:hint="eastAsia"/>
                                <w:sz w:val="22"/>
                              </w:rPr>
                              <w:t>姿</w:t>
                            </w:r>
                            <w:r w:rsidRPr="00D37D1F">
                              <w:rPr>
                                <w:rFonts w:asciiTheme="minorEastAsia" w:hAnsiTheme="minorEastAsia"/>
                                <w:sz w:val="22"/>
                              </w:rPr>
                              <w:t>を子どもに見せることは、子どもにとって</w:t>
                            </w:r>
                            <w:r w:rsidRPr="00D37D1F">
                              <w:rPr>
                                <w:rFonts w:asciiTheme="minorEastAsia" w:hAnsiTheme="minorEastAsia" w:hint="eastAsia"/>
                                <w:sz w:val="22"/>
                              </w:rPr>
                              <w:t>大きな</w:t>
                            </w:r>
                            <w:r w:rsidRPr="00D37D1F">
                              <w:rPr>
                                <w:rFonts w:asciiTheme="minorEastAsia" w:hAnsiTheme="minorEastAsia"/>
                                <w:sz w:val="22"/>
                              </w:rPr>
                              <w:t>影響を与え</w:t>
                            </w:r>
                            <w:r w:rsidRPr="00D37D1F">
                              <w:rPr>
                                <w:rFonts w:asciiTheme="minorEastAsia" w:hAnsiTheme="minorEastAsia" w:hint="eastAsia"/>
                                <w:sz w:val="22"/>
                              </w:rPr>
                              <w:t>ることから、</w:t>
                            </w:r>
                            <w:r w:rsidRPr="00D37D1F">
                              <w:rPr>
                                <w:rFonts w:asciiTheme="minorEastAsia" w:hAnsiTheme="minorEastAsia"/>
                                <w:sz w:val="22"/>
                              </w:rPr>
                              <w:t>時間の</w:t>
                            </w:r>
                            <w:r w:rsidRPr="00D37D1F">
                              <w:rPr>
                                <w:rFonts w:asciiTheme="minorEastAsia" w:hAnsiTheme="minorEastAsia" w:hint="eastAsia"/>
                                <w:sz w:val="22"/>
                              </w:rPr>
                              <w:t>ない大人</w:t>
                            </w:r>
                            <w:r w:rsidRPr="00D37D1F">
                              <w:rPr>
                                <w:rFonts w:asciiTheme="minorEastAsia" w:hAnsiTheme="minorEastAsia"/>
                                <w:sz w:val="22"/>
                              </w:rPr>
                              <w:t>に</w:t>
                            </w:r>
                            <w:r w:rsidRPr="00D37D1F">
                              <w:rPr>
                                <w:rFonts w:asciiTheme="minorEastAsia" w:hAnsiTheme="minorEastAsia" w:hint="eastAsia"/>
                                <w:sz w:val="22"/>
                              </w:rPr>
                              <w:t>も</w:t>
                            </w:r>
                            <w:r w:rsidRPr="00D37D1F">
                              <w:rPr>
                                <w:rFonts w:asciiTheme="minorEastAsia" w:hAnsiTheme="minorEastAsia"/>
                                <w:sz w:val="22"/>
                              </w:rPr>
                              <w:t>、少しの時間でも</w:t>
                            </w:r>
                            <w:r w:rsidRPr="00D37D1F">
                              <w:rPr>
                                <w:rFonts w:asciiTheme="minorEastAsia" w:hAnsiTheme="minorEastAsia" w:hint="eastAsia"/>
                                <w:sz w:val="22"/>
                              </w:rPr>
                              <w:t>本に</w:t>
                            </w:r>
                            <w:r w:rsidRPr="00D37D1F">
                              <w:rPr>
                                <w:rFonts w:asciiTheme="minorEastAsia" w:hAnsiTheme="minorEastAsia"/>
                                <w:sz w:val="22"/>
                              </w:rPr>
                              <w:t>触れてもらえるよう</w:t>
                            </w:r>
                            <w:r w:rsidRPr="00D37D1F">
                              <w:rPr>
                                <w:rFonts w:asciiTheme="minorEastAsia" w:hAnsiTheme="minorEastAsia" w:hint="eastAsia"/>
                                <w:sz w:val="22"/>
                              </w:rPr>
                              <w:t>読書</w:t>
                            </w:r>
                            <w:r w:rsidRPr="00D37D1F">
                              <w:rPr>
                                <w:rFonts w:asciiTheme="minorEastAsia" w:hAnsiTheme="minorEastAsia"/>
                                <w:sz w:val="22"/>
                              </w:rPr>
                              <w:t>活動の</w:t>
                            </w:r>
                            <w:r w:rsidRPr="00D37D1F">
                              <w:rPr>
                                <w:rFonts w:asciiTheme="minorEastAsia" w:hAnsiTheme="minorEastAsia" w:hint="eastAsia"/>
                                <w:sz w:val="22"/>
                              </w:rPr>
                              <w:t>社会的</w:t>
                            </w:r>
                            <w:r w:rsidRPr="00D37D1F">
                              <w:rPr>
                                <w:rFonts w:asciiTheme="minorEastAsia" w:hAnsiTheme="minorEastAsia"/>
                                <w:sz w:val="22"/>
                              </w:rPr>
                              <w:t>気運</w:t>
                            </w:r>
                            <w:r w:rsidRPr="00D37D1F">
                              <w:rPr>
                                <w:rFonts w:asciiTheme="minorEastAsia" w:hAnsiTheme="minorEastAsia" w:hint="eastAsia"/>
                                <w:sz w:val="22"/>
                              </w:rPr>
                              <w:t>醸成</w:t>
                            </w:r>
                            <w:r w:rsidRPr="00D37D1F">
                              <w:rPr>
                                <w:rFonts w:asciiTheme="minorEastAsia" w:hAnsiTheme="minorEastAsia"/>
                                <w:sz w:val="22"/>
                              </w:rPr>
                              <w:t>に向けた取組みを進めます。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D5FD7" id="角丸四角形 7" o:spid="_x0000_s1033" style="position:absolute;left:0;text-align:left;margin-left:0;margin-top:8.25pt;width:497.6pt;height:174.85pt;z-index:251603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" fillcolor="#daeef3 [664]" strokecolor="#c6d9f1 [671]" strokeweight=".25pt">
                <v:textbox>
                  <w:txbxContent>
                    <w:p w14:paraId="07212C32" w14:textId="57BF22F7" w:rsidR="00CC447F" w:rsidRPr="00CF6A62" w:rsidRDefault="00CC447F" w:rsidP="003D55E1">
                      <w:pPr>
                        <w:spacing w:line="440" w:lineRule="exact"/>
                        <w:jc w:val="left"/>
                        <w:rPr>
                          <w:rFonts w:ascii="Meiryo UI" w:eastAsia="Meiryo UI" w:hAnsi="Meiryo UI"/>
                          <w:sz w:val="22"/>
                        </w:rPr>
                      </w:pPr>
                      <w:r w:rsidRPr="00CF6A62">
                        <w:rPr>
                          <w:rFonts w:ascii="Meiryo UI" w:eastAsia="Meiryo UI" w:hAnsi="Meiryo UI" w:hint="eastAsia"/>
                          <w:sz w:val="22"/>
                          <w:bdr w:val="single" w:sz="4" w:space="0" w:color="auto"/>
                        </w:rPr>
                        <w:t>重点的な施策 １</w:t>
                      </w:r>
                      <w:r w:rsidRPr="00CF6A62">
                        <w:rPr>
                          <w:rFonts w:ascii="Meiryo UI" w:eastAsia="Meiryo UI" w:hAnsi="Meiryo UI" w:hint="eastAsia"/>
                          <w:sz w:val="22"/>
                        </w:rPr>
                        <w:t xml:space="preserve">　読書活動普及・啓発 </w:t>
                      </w:r>
                    </w:p>
                    <w:p w14:paraId="1020F292" w14:textId="62B14178" w:rsidR="00CC447F" w:rsidRPr="0042162E" w:rsidRDefault="00CC447F" w:rsidP="003D55E1">
                      <w:pPr>
                        <w:spacing w:line="200" w:lineRule="exact"/>
                        <w:jc w:val="left"/>
                        <w:rPr>
                          <w:rFonts w:asciiTheme="minorEastAsia" w:hAnsiTheme="minorEastAsia"/>
                          <w:sz w:val="22"/>
                        </w:rPr>
                      </w:pPr>
                    </w:p>
                    <w:p w14:paraId="72A60633" w14:textId="6A329269" w:rsidR="00CC447F" w:rsidRPr="00D37D1F" w:rsidRDefault="00CC447F" w:rsidP="00192D2E">
                      <w:pPr>
                        <w:spacing w:line="440" w:lineRule="exact"/>
                        <w:ind w:left="220" w:hangingChars="100" w:hanging="220"/>
                        <w:jc w:val="left"/>
                        <w:rPr>
                          <w:rFonts w:asciiTheme="minorEastAsia" w:hAnsiTheme="minorEastAsia"/>
                          <w:sz w:val="22"/>
                        </w:rPr>
                      </w:pPr>
                      <w:r>
                        <w:rPr>
                          <w:rFonts w:asciiTheme="minorEastAsia" w:hAnsiTheme="minorEastAsia" w:hint="eastAsia"/>
                          <w:sz w:val="22"/>
                        </w:rPr>
                        <w:t>・様々な</w:t>
                      </w:r>
                      <w:r w:rsidRPr="00337BA0">
                        <w:rPr>
                          <w:rFonts w:asciiTheme="minorEastAsia" w:hAnsiTheme="minorEastAsia" w:hint="eastAsia"/>
                          <w:sz w:val="22"/>
                        </w:rPr>
                        <w:t>広報媒体を</w:t>
                      </w:r>
                      <w:r w:rsidRPr="00337BA0">
                        <w:rPr>
                          <w:rFonts w:asciiTheme="minorEastAsia" w:hAnsiTheme="minorEastAsia"/>
                          <w:sz w:val="22"/>
                        </w:rPr>
                        <w:t>活用</w:t>
                      </w:r>
                      <w:r w:rsidRPr="00D37D1F">
                        <w:rPr>
                          <w:rFonts w:asciiTheme="minorEastAsia" w:hAnsiTheme="minorEastAsia"/>
                          <w:sz w:val="22"/>
                        </w:rPr>
                        <w:t>し、</w:t>
                      </w:r>
                      <w:r w:rsidRPr="00D37D1F">
                        <w:rPr>
                          <w:rFonts w:asciiTheme="minorEastAsia" w:hAnsiTheme="minorEastAsia" w:hint="eastAsia"/>
                          <w:sz w:val="22"/>
                        </w:rPr>
                        <w:t>読書活動ができていない子どもが</w:t>
                      </w:r>
                      <w:r w:rsidRPr="00D37D1F">
                        <w:rPr>
                          <w:rFonts w:asciiTheme="minorEastAsia" w:hAnsiTheme="minorEastAsia"/>
                          <w:sz w:val="22"/>
                        </w:rPr>
                        <w:t>少しでも本に</w:t>
                      </w:r>
                      <w:r w:rsidRPr="00D37D1F">
                        <w:rPr>
                          <w:rFonts w:asciiTheme="minorEastAsia" w:hAnsiTheme="minorEastAsia" w:hint="eastAsia"/>
                          <w:sz w:val="22"/>
                        </w:rPr>
                        <w:t>興味</w:t>
                      </w:r>
                      <w:r w:rsidR="00E3579F">
                        <w:rPr>
                          <w:rFonts w:asciiTheme="minorEastAsia" w:hAnsiTheme="minorEastAsia" w:hint="eastAsia"/>
                          <w:sz w:val="22"/>
                        </w:rPr>
                        <w:t>・</w:t>
                      </w:r>
                      <w:r w:rsidRPr="00D37D1F">
                        <w:rPr>
                          <w:rFonts w:asciiTheme="minorEastAsia" w:hAnsiTheme="minorEastAsia"/>
                          <w:sz w:val="22"/>
                        </w:rPr>
                        <w:t>関心を持</w:t>
                      </w:r>
                      <w:r w:rsidRPr="00D37D1F">
                        <w:rPr>
                          <w:rFonts w:asciiTheme="minorEastAsia" w:hAnsiTheme="minorEastAsia" w:hint="eastAsia"/>
                          <w:sz w:val="22"/>
                        </w:rPr>
                        <w:t>つよう読書</w:t>
                      </w:r>
                      <w:r w:rsidRPr="00D37D1F">
                        <w:rPr>
                          <w:rFonts w:asciiTheme="minorEastAsia" w:hAnsiTheme="minorEastAsia"/>
                          <w:sz w:val="22"/>
                        </w:rPr>
                        <w:t>活動の普及啓発を行っていきます。</w:t>
                      </w:r>
                    </w:p>
                    <w:p w14:paraId="4D7027BC" w14:textId="7EFCD5C7" w:rsidR="00CC447F" w:rsidRPr="00D37D1F" w:rsidRDefault="00CC447F" w:rsidP="00863D15">
                      <w:pPr>
                        <w:spacing w:line="440" w:lineRule="exact"/>
                        <w:ind w:left="220" w:hangingChars="100" w:hanging="220"/>
                        <w:jc w:val="left"/>
                        <w:rPr>
                          <w:rFonts w:asciiTheme="minorEastAsia" w:hAnsiTheme="minorEastAsia"/>
                          <w:sz w:val="22"/>
                        </w:rPr>
                      </w:pPr>
                      <w:r w:rsidRPr="00D37D1F">
                        <w:rPr>
                          <w:rFonts w:asciiTheme="minorEastAsia" w:hAnsiTheme="minorEastAsia" w:hint="eastAsia"/>
                          <w:sz w:val="22"/>
                        </w:rPr>
                        <w:t xml:space="preserve">　</w:t>
                      </w:r>
                      <w:r w:rsidRPr="00D37D1F">
                        <w:rPr>
                          <w:rFonts w:asciiTheme="minorEastAsia" w:hAnsiTheme="minorEastAsia"/>
                          <w:sz w:val="22"/>
                        </w:rPr>
                        <w:t>また、</w:t>
                      </w:r>
                      <w:r w:rsidRPr="00D37D1F">
                        <w:rPr>
                          <w:rFonts w:asciiTheme="minorEastAsia" w:hAnsiTheme="minorEastAsia" w:hint="eastAsia"/>
                          <w:sz w:val="22"/>
                        </w:rPr>
                        <w:t>保護者など</w:t>
                      </w:r>
                      <w:r w:rsidRPr="00D37D1F">
                        <w:rPr>
                          <w:rFonts w:asciiTheme="minorEastAsia" w:hAnsiTheme="minorEastAsia"/>
                          <w:sz w:val="22"/>
                        </w:rPr>
                        <w:t>子どもの</w:t>
                      </w:r>
                      <w:r w:rsidRPr="00D37D1F">
                        <w:rPr>
                          <w:rFonts w:asciiTheme="minorEastAsia" w:hAnsiTheme="minorEastAsia" w:hint="eastAsia"/>
                          <w:sz w:val="22"/>
                        </w:rPr>
                        <w:t>身近な</w:t>
                      </w:r>
                      <w:r w:rsidRPr="00D37D1F">
                        <w:rPr>
                          <w:rFonts w:asciiTheme="minorEastAsia" w:hAnsiTheme="minorEastAsia"/>
                          <w:sz w:val="22"/>
                        </w:rPr>
                        <w:t>大人</w:t>
                      </w:r>
                      <w:r w:rsidRPr="00D37D1F">
                        <w:rPr>
                          <w:rFonts w:asciiTheme="minorEastAsia" w:hAnsiTheme="minorEastAsia" w:hint="eastAsia"/>
                          <w:sz w:val="22"/>
                        </w:rPr>
                        <w:t>が、</w:t>
                      </w:r>
                      <w:r w:rsidRPr="00D37D1F">
                        <w:rPr>
                          <w:rFonts w:asciiTheme="minorEastAsia" w:hAnsiTheme="minorEastAsia"/>
                          <w:sz w:val="22"/>
                        </w:rPr>
                        <w:t>読書をする</w:t>
                      </w:r>
                      <w:r w:rsidRPr="00D37D1F">
                        <w:rPr>
                          <w:rFonts w:asciiTheme="minorEastAsia" w:hAnsiTheme="minorEastAsia" w:hint="eastAsia"/>
                          <w:sz w:val="22"/>
                        </w:rPr>
                        <w:t>姿</w:t>
                      </w:r>
                      <w:r w:rsidRPr="00D37D1F">
                        <w:rPr>
                          <w:rFonts w:asciiTheme="minorEastAsia" w:hAnsiTheme="minorEastAsia"/>
                          <w:sz w:val="22"/>
                        </w:rPr>
                        <w:t>を子どもに見せることは、子どもにとって</w:t>
                      </w:r>
                      <w:r w:rsidRPr="00D37D1F">
                        <w:rPr>
                          <w:rFonts w:asciiTheme="minorEastAsia" w:hAnsiTheme="minorEastAsia" w:hint="eastAsia"/>
                          <w:sz w:val="22"/>
                        </w:rPr>
                        <w:t>大きな</w:t>
                      </w:r>
                      <w:r w:rsidRPr="00D37D1F">
                        <w:rPr>
                          <w:rFonts w:asciiTheme="minorEastAsia" w:hAnsiTheme="minorEastAsia"/>
                          <w:sz w:val="22"/>
                        </w:rPr>
                        <w:t>影響を与え</w:t>
                      </w:r>
                      <w:r w:rsidRPr="00D37D1F">
                        <w:rPr>
                          <w:rFonts w:asciiTheme="minorEastAsia" w:hAnsiTheme="minorEastAsia" w:hint="eastAsia"/>
                          <w:sz w:val="22"/>
                        </w:rPr>
                        <w:t>ることから、</w:t>
                      </w:r>
                      <w:r w:rsidRPr="00D37D1F">
                        <w:rPr>
                          <w:rFonts w:asciiTheme="minorEastAsia" w:hAnsiTheme="minorEastAsia"/>
                          <w:sz w:val="22"/>
                        </w:rPr>
                        <w:t>時間の</w:t>
                      </w:r>
                      <w:r w:rsidRPr="00D37D1F">
                        <w:rPr>
                          <w:rFonts w:asciiTheme="minorEastAsia" w:hAnsiTheme="minorEastAsia" w:hint="eastAsia"/>
                          <w:sz w:val="22"/>
                        </w:rPr>
                        <w:t>ない大人</w:t>
                      </w:r>
                      <w:r w:rsidRPr="00D37D1F">
                        <w:rPr>
                          <w:rFonts w:asciiTheme="minorEastAsia" w:hAnsiTheme="minorEastAsia"/>
                          <w:sz w:val="22"/>
                        </w:rPr>
                        <w:t>に</w:t>
                      </w:r>
                      <w:r w:rsidRPr="00D37D1F">
                        <w:rPr>
                          <w:rFonts w:asciiTheme="minorEastAsia" w:hAnsiTheme="minorEastAsia" w:hint="eastAsia"/>
                          <w:sz w:val="22"/>
                        </w:rPr>
                        <w:t>も</w:t>
                      </w:r>
                      <w:r w:rsidRPr="00D37D1F">
                        <w:rPr>
                          <w:rFonts w:asciiTheme="minorEastAsia" w:hAnsiTheme="minorEastAsia"/>
                          <w:sz w:val="22"/>
                        </w:rPr>
                        <w:t>、少しの時間でも</w:t>
                      </w:r>
                      <w:r w:rsidRPr="00D37D1F">
                        <w:rPr>
                          <w:rFonts w:asciiTheme="minorEastAsia" w:hAnsiTheme="minorEastAsia" w:hint="eastAsia"/>
                          <w:sz w:val="22"/>
                        </w:rPr>
                        <w:t>本に</w:t>
                      </w:r>
                      <w:r w:rsidRPr="00D37D1F">
                        <w:rPr>
                          <w:rFonts w:asciiTheme="minorEastAsia" w:hAnsiTheme="minorEastAsia"/>
                          <w:sz w:val="22"/>
                        </w:rPr>
                        <w:t>触れてもらえるよう</w:t>
                      </w:r>
                      <w:r w:rsidRPr="00D37D1F">
                        <w:rPr>
                          <w:rFonts w:asciiTheme="minorEastAsia" w:hAnsiTheme="minorEastAsia" w:hint="eastAsia"/>
                          <w:sz w:val="22"/>
                        </w:rPr>
                        <w:t>読書</w:t>
                      </w:r>
                      <w:r w:rsidRPr="00D37D1F">
                        <w:rPr>
                          <w:rFonts w:asciiTheme="minorEastAsia" w:hAnsiTheme="minorEastAsia"/>
                          <w:sz w:val="22"/>
                        </w:rPr>
                        <w:t>活動の</w:t>
                      </w:r>
                      <w:r w:rsidRPr="00D37D1F">
                        <w:rPr>
                          <w:rFonts w:asciiTheme="minorEastAsia" w:hAnsiTheme="minorEastAsia" w:hint="eastAsia"/>
                          <w:sz w:val="22"/>
                        </w:rPr>
                        <w:t>社会的</w:t>
                      </w:r>
                      <w:r w:rsidRPr="00D37D1F">
                        <w:rPr>
                          <w:rFonts w:asciiTheme="minorEastAsia" w:hAnsiTheme="minorEastAsia"/>
                          <w:sz w:val="22"/>
                        </w:rPr>
                        <w:t>気運</w:t>
                      </w:r>
                      <w:r w:rsidRPr="00D37D1F">
                        <w:rPr>
                          <w:rFonts w:asciiTheme="minorEastAsia" w:hAnsiTheme="minorEastAsia" w:hint="eastAsia"/>
                          <w:sz w:val="22"/>
                        </w:rPr>
                        <w:t>醸成</w:t>
                      </w:r>
                      <w:r w:rsidRPr="00D37D1F">
                        <w:rPr>
                          <w:rFonts w:asciiTheme="minorEastAsia" w:hAnsiTheme="minorEastAsia"/>
                          <w:sz w:val="22"/>
                        </w:rPr>
                        <w:t>に向けた取組みを進めます。</w:t>
                      </w:r>
                    </w:p>
                  </w:txbxContent>
                </v:textbox>
                <w10:wrap anchorx="margin"/>
              </v:roundrect>
            </w:pict>
          </mc:Fallback>
        </mc:AlternateContent>
      </w:r>
    </w:p>
    <w:p w14:paraId="104EC90A" w14:textId="4CAA405D" w:rsidR="00AA6092" w:rsidRPr="004216A0" w:rsidRDefault="00AA6092" w:rsidP="00DF1096">
      <w:pPr>
        <w:rPr>
          <w:rFonts w:asciiTheme="minorEastAsia" w:hAnsiTheme="minorEastAsia"/>
          <w:sz w:val="22"/>
        </w:rPr>
      </w:pPr>
    </w:p>
    <w:p w14:paraId="7D314EA2" w14:textId="70D0715D" w:rsidR="00AA6092" w:rsidRPr="004216A0" w:rsidRDefault="00AA6092" w:rsidP="00DF1096">
      <w:pPr>
        <w:rPr>
          <w:rFonts w:asciiTheme="minorEastAsia" w:hAnsiTheme="minorEastAsia"/>
          <w:sz w:val="22"/>
        </w:rPr>
      </w:pPr>
    </w:p>
    <w:p w14:paraId="628FE95A" w14:textId="433CD596" w:rsidR="00AA6092" w:rsidRPr="004216A0" w:rsidRDefault="00AA6092" w:rsidP="00DF1096">
      <w:pPr>
        <w:rPr>
          <w:rFonts w:asciiTheme="minorEastAsia" w:hAnsiTheme="minorEastAsia"/>
          <w:sz w:val="22"/>
        </w:rPr>
      </w:pPr>
    </w:p>
    <w:p w14:paraId="5ACEEB03" w14:textId="021C5109" w:rsidR="00AA6092" w:rsidRPr="004216A0" w:rsidRDefault="00AA6092" w:rsidP="00DF1096">
      <w:pPr>
        <w:rPr>
          <w:rFonts w:asciiTheme="minorEastAsia" w:hAnsiTheme="minorEastAsia"/>
          <w:sz w:val="22"/>
        </w:rPr>
      </w:pPr>
    </w:p>
    <w:p w14:paraId="4D0BFD97" w14:textId="7F7FA6AA" w:rsidR="00AA6092" w:rsidRPr="004216A0" w:rsidRDefault="00AA6092" w:rsidP="00DF1096">
      <w:pPr>
        <w:rPr>
          <w:rFonts w:asciiTheme="minorEastAsia" w:hAnsiTheme="minorEastAsia"/>
          <w:sz w:val="22"/>
        </w:rPr>
      </w:pPr>
    </w:p>
    <w:p w14:paraId="56849365" w14:textId="1B653FCB" w:rsidR="00AA6092" w:rsidRPr="004216A0" w:rsidRDefault="00AA6092" w:rsidP="00DF1096">
      <w:pPr>
        <w:rPr>
          <w:rFonts w:asciiTheme="minorEastAsia" w:hAnsiTheme="minorEastAsia"/>
          <w:sz w:val="22"/>
        </w:rPr>
      </w:pPr>
    </w:p>
    <w:p w14:paraId="197CF11F" w14:textId="4DC504D9" w:rsidR="00AA6092" w:rsidRDefault="00AA6092" w:rsidP="00DF1096">
      <w:pPr>
        <w:rPr>
          <w:rFonts w:asciiTheme="minorEastAsia" w:hAnsiTheme="minorEastAsia"/>
          <w:sz w:val="22"/>
        </w:rPr>
      </w:pPr>
    </w:p>
    <w:p w14:paraId="1504E465" w14:textId="2225CA9F" w:rsidR="00AA6092" w:rsidRDefault="00AA6092" w:rsidP="00DF1096">
      <w:pPr>
        <w:rPr>
          <w:rFonts w:asciiTheme="minorEastAsia" w:hAnsiTheme="minorEastAsia"/>
          <w:sz w:val="22"/>
        </w:rPr>
      </w:pPr>
    </w:p>
    <w:p w14:paraId="4EA36ADA" w14:textId="235AA904" w:rsidR="00AA6092" w:rsidRDefault="00AA6092" w:rsidP="00DF1096">
      <w:pPr>
        <w:rPr>
          <w:rFonts w:asciiTheme="minorEastAsia" w:hAnsiTheme="minorEastAsia"/>
          <w:sz w:val="22"/>
        </w:rPr>
      </w:pPr>
    </w:p>
    <w:p w14:paraId="39668D98" w14:textId="3955331E" w:rsidR="00AA6092" w:rsidRDefault="00097D98" w:rsidP="00DF109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1008" behindDoc="0" locked="0" layoutInCell="1" allowOverlap="1" wp14:anchorId="6E4D9594" wp14:editId="297816B5">
                <wp:simplePos x="0" y="0"/>
                <wp:positionH relativeFrom="margin">
                  <wp:posOffset>539197</wp:posOffset>
                </wp:positionH>
                <wp:positionV relativeFrom="paragraph">
                  <wp:posOffset>199464</wp:posOffset>
                </wp:positionV>
                <wp:extent cx="5723956" cy="313898"/>
                <wp:effectExtent l="0" t="0" r="10160" b="10160"/>
                <wp:wrapNone/>
                <wp:docPr id="2" name="テキスト ボックス 2"/>
                <wp:cNvGraphicFramePr/>
                <a:graphic xmlns:a="http://schemas.openxmlformats.org/drawingml/2006/main">
                  <a:graphicData uri="http://schemas.microsoft.com/office/word/2010/wordprocessingShape">
                    <wps:wsp>
                      <wps:cNvSpPr txBox="1"/>
                      <wps:spPr>
                        <a:xfrm>
                          <a:off x="0" y="0"/>
                          <a:ext cx="5723956" cy="313898"/>
                        </a:xfrm>
                        <a:prstGeom prst="rect">
                          <a:avLst/>
                        </a:prstGeom>
                        <a:solidFill>
                          <a:sysClr val="window" lastClr="FFFFFF"/>
                        </a:solidFill>
                        <a:ln w="6350">
                          <a:solidFill>
                            <a:prstClr val="black"/>
                          </a:solidFill>
                        </a:ln>
                      </wps:spPr>
                      <wps:txbx>
                        <w:txbxContent>
                          <w:p w14:paraId="36D02460" w14:textId="7B5A2FCD" w:rsidR="00CC447F" w:rsidRPr="006118DD" w:rsidRDefault="00CC447F" w:rsidP="006118DD">
                            <w:pPr>
                              <w:spacing w:line="340" w:lineRule="exact"/>
                              <w:jc w:val="center"/>
                              <w:rPr>
                                <w:rFonts w:ascii="Meiryo UI" w:eastAsia="Meiryo UI" w:hAnsi="Meiryo UI"/>
                                <w:sz w:val="22"/>
                              </w:rPr>
                            </w:pPr>
                            <w:r w:rsidRPr="006118DD">
                              <w:rPr>
                                <w:rFonts w:ascii="Meiryo UI" w:eastAsia="Meiryo UI" w:hAnsi="Meiryo UI" w:hint="eastAsia"/>
                                <w:sz w:val="22"/>
                              </w:rPr>
                              <w:t>具体的</w:t>
                            </w:r>
                            <w:r w:rsidRPr="006118DD">
                              <w:rPr>
                                <w:rFonts w:ascii="Meiryo UI" w:eastAsia="Meiryo UI" w:hAnsi="Meiryo UI"/>
                                <w:sz w:val="22"/>
                              </w:rPr>
                              <w:t>方策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D9594" id="テキスト ボックス 2" o:spid="_x0000_s1034" type="#_x0000_t202" style="position:absolute;left:0;text-align:left;margin-left:42.45pt;margin-top:15.7pt;width:450.7pt;height:24.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" fillcolor="window" strokeweight=".5pt">
                <v:textbox>
                  <w:txbxContent>
                    <w:p w14:paraId="36D02460" w14:textId="7B5A2FCD" w:rsidR="00CC447F" w:rsidRPr="006118DD" w:rsidRDefault="00CC447F" w:rsidP="006118DD">
                      <w:pPr>
                        <w:spacing w:line="340" w:lineRule="exact"/>
                        <w:jc w:val="center"/>
                        <w:rPr>
                          <w:rFonts w:ascii="Meiryo UI" w:eastAsia="Meiryo UI" w:hAnsi="Meiryo UI"/>
                          <w:sz w:val="22"/>
                        </w:rPr>
                      </w:pPr>
                      <w:r w:rsidRPr="006118DD">
                        <w:rPr>
                          <w:rFonts w:ascii="Meiryo UI" w:eastAsia="Meiryo UI" w:hAnsi="Meiryo UI" w:hint="eastAsia"/>
                          <w:sz w:val="22"/>
                        </w:rPr>
                        <w:t>具体的</w:t>
                      </w:r>
                      <w:r w:rsidRPr="006118DD">
                        <w:rPr>
                          <w:rFonts w:ascii="Meiryo UI" w:eastAsia="Meiryo UI" w:hAnsi="Meiryo UI"/>
                          <w:sz w:val="22"/>
                        </w:rPr>
                        <w:t>方策</w:t>
                      </w:r>
                    </w:p>
                  </w:txbxContent>
                </v:textbox>
                <w10:wrap anchorx="margin"/>
              </v:shape>
            </w:pict>
          </mc:Fallback>
        </mc:AlternateContent>
      </w:r>
    </w:p>
    <w:p w14:paraId="3881E5C8" w14:textId="377908D9" w:rsidR="00AA6092" w:rsidRDefault="00AA6092" w:rsidP="00DF1096">
      <w:pPr>
        <w:rPr>
          <w:rFonts w:asciiTheme="minorEastAsia" w:hAnsiTheme="minorEastAsia"/>
          <w:sz w:val="22"/>
        </w:rPr>
      </w:pPr>
    </w:p>
    <w:p w14:paraId="72A03F8D" w14:textId="6D3672B4" w:rsidR="00AA6092" w:rsidRDefault="00192D2E" w:rsidP="00DF109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48000" behindDoc="0" locked="0" layoutInCell="1" allowOverlap="1" wp14:anchorId="7C9E8776" wp14:editId="2404444C">
                <wp:simplePos x="0" y="0"/>
                <wp:positionH relativeFrom="margin">
                  <wp:posOffset>27939</wp:posOffset>
                </wp:positionH>
                <wp:positionV relativeFrom="paragraph">
                  <wp:posOffset>110490</wp:posOffset>
                </wp:positionV>
                <wp:extent cx="487045" cy="1476375"/>
                <wp:effectExtent l="0" t="0" r="27305" b="28575"/>
                <wp:wrapNone/>
                <wp:docPr id="18" name="フローチャート: 論理積ゲート 18"/>
                <wp:cNvGraphicFramePr/>
                <a:graphic xmlns:a="http://schemas.openxmlformats.org/drawingml/2006/main">
                  <a:graphicData uri="http://schemas.microsoft.com/office/word/2010/wordprocessingShape">
                    <wps:wsp>
                      <wps:cNvSpPr/>
                      <wps:spPr>
                        <a:xfrm flipH="1">
                          <a:off x="0" y="0"/>
                          <a:ext cx="487045" cy="1476375"/>
                        </a:xfrm>
                        <a:prstGeom prst="flowChartDelay">
                          <a:avLst/>
                        </a:prstGeom>
                        <a:solidFill>
                          <a:schemeClr val="accent6">
                            <a:lumMod val="20000"/>
                            <a:lumOff val="80000"/>
                          </a:schemeClr>
                        </a:solidFill>
                        <a:ln w="3175" cap="flat" cmpd="sng" algn="ctr">
                          <a:solidFill>
                            <a:sysClr val="windowText" lastClr="000000"/>
                          </a:solidFill>
                          <a:prstDash val="solid"/>
                        </a:ln>
                        <a:effectLst/>
                      </wps:spPr>
                      <wps:txbx>
                        <w:txbxContent>
                          <w:p w14:paraId="08CE287B" w14:textId="77777777" w:rsidR="00CC447F" w:rsidRPr="00130047" w:rsidRDefault="00CC447F" w:rsidP="00130047">
                            <w:pPr>
                              <w:spacing w:line="220" w:lineRule="exact"/>
                              <w:jc w:val="center"/>
                              <w:rPr>
                                <w:rFonts w:ascii="Meiryo UI" w:eastAsia="Meiryo UI" w:hAnsi="Meiryo UI"/>
                                <w:sz w:val="22"/>
                              </w:rPr>
                            </w:pPr>
                            <w:r w:rsidRPr="00130047">
                              <w:rPr>
                                <w:rFonts w:ascii="Meiryo UI" w:eastAsia="Meiryo UI" w:hAnsi="Meiryo UI" w:hint="eastAsia"/>
                                <w:sz w:val="22"/>
                              </w:rPr>
                              <w:t>乳幼児期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E8776" id="_x0000_t135" coordsize="21600,21600" o:spt="135" path="m10800,qx21600,10800,10800,21600l,21600,,xe">
                <v:stroke joinstyle="miter"/>
                <v:path gradientshapeok="t" o:connecttype="rect" textboxrect="0,3163,18437,18437"/>
              </v:shapetype>
              <v:shape id="フローチャート: 論理積ゲート 18" o:spid="_x0000_s1035" type="#_x0000_t135" style="position:absolute;left:0;text-align:left;margin-left:2.2pt;margin-top:8.7pt;width:38.35pt;height:116.25pt;flip:x;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" fillcolor="#fde9d9 [665]" strokecolor="windowText" strokeweight=".25pt">
                <v:textbox style="layout-flow:vertical-ideographic">
                  <w:txbxContent>
                    <w:p w14:paraId="08CE287B" w14:textId="77777777" w:rsidR="00CC447F" w:rsidRPr="00130047" w:rsidRDefault="00CC447F" w:rsidP="00130047">
                      <w:pPr>
                        <w:spacing w:line="220" w:lineRule="exact"/>
                        <w:jc w:val="center"/>
                        <w:rPr>
                          <w:rFonts w:ascii="Meiryo UI" w:eastAsia="Meiryo UI" w:hAnsi="Meiryo UI"/>
                          <w:sz w:val="22"/>
                        </w:rPr>
                      </w:pPr>
                      <w:r w:rsidRPr="00130047">
                        <w:rPr>
                          <w:rFonts w:ascii="Meiryo UI" w:eastAsia="Meiryo UI" w:hAnsi="Meiryo UI" w:hint="eastAsia"/>
                          <w:sz w:val="22"/>
                        </w:rPr>
                        <w:t>乳幼児期</w:t>
                      </w:r>
                    </w:p>
                  </w:txbxContent>
                </v:textbox>
                <w10:wrap anchorx="margin"/>
              </v:shape>
            </w:pict>
          </mc:Fallback>
        </mc:AlternateContent>
      </w:r>
      <w:r>
        <w:rPr>
          <w:rFonts w:asciiTheme="minorEastAsia" w:hAnsiTheme="minorEastAsia"/>
          <w:noProof/>
          <w:sz w:val="22"/>
        </w:rPr>
        <mc:AlternateContent>
          <mc:Choice Requires="wps">
            <w:drawing>
              <wp:anchor distT="0" distB="0" distL="114300" distR="114300" simplePos="0" relativeHeight="251652096" behindDoc="0" locked="0" layoutInCell="1" allowOverlap="1" wp14:anchorId="79F495DC" wp14:editId="3781F245">
                <wp:simplePos x="0" y="0"/>
                <wp:positionH relativeFrom="column">
                  <wp:posOffset>551815</wp:posOffset>
                </wp:positionH>
                <wp:positionV relativeFrom="paragraph">
                  <wp:posOffset>100965</wp:posOffset>
                </wp:positionV>
                <wp:extent cx="3122930" cy="1495425"/>
                <wp:effectExtent l="0" t="0" r="20320" b="28575"/>
                <wp:wrapNone/>
                <wp:docPr id="33" name="テキスト ボックス 33"/>
                <wp:cNvGraphicFramePr/>
                <a:graphic xmlns:a="http://schemas.openxmlformats.org/drawingml/2006/main">
                  <a:graphicData uri="http://schemas.microsoft.com/office/word/2010/wordprocessingShape">
                    <wps:wsp>
                      <wps:cNvSpPr txBox="1"/>
                      <wps:spPr>
                        <a:xfrm>
                          <a:off x="0" y="0"/>
                          <a:ext cx="3122930" cy="1495425"/>
                        </a:xfrm>
                        <a:prstGeom prst="rect">
                          <a:avLst/>
                        </a:prstGeom>
                        <a:solidFill>
                          <a:schemeClr val="lt1"/>
                        </a:solidFill>
                        <a:ln w="6350">
                          <a:solidFill>
                            <a:prstClr val="black"/>
                          </a:solidFill>
                        </a:ln>
                      </wps:spPr>
                      <wps:txbx>
                        <w:txbxContent>
                          <w:p w14:paraId="5ECFFE26" w14:textId="46C105ED" w:rsidR="00CC447F" w:rsidRPr="00E8026F" w:rsidRDefault="00CC447F" w:rsidP="00097D98">
                            <w:pPr>
                              <w:spacing w:line="400" w:lineRule="exact"/>
                              <w:jc w:val="left"/>
                              <w:rPr>
                                <w:rFonts w:ascii="Meiryo UI" w:eastAsia="Meiryo UI" w:hAnsi="Meiryo UI"/>
                                <w:noProof/>
                                <w:sz w:val="22"/>
                              </w:rPr>
                            </w:pPr>
                            <w:r w:rsidRPr="006118DD">
                              <w:rPr>
                                <w:rFonts w:ascii="Meiryo UI" w:eastAsia="Meiryo UI" w:hAnsi="Meiryo UI" w:hint="eastAsia"/>
                                <w:noProof/>
                                <w:sz w:val="22"/>
                              </w:rPr>
                              <w:t>◆</w:t>
                            </w:r>
                            <w:r w:rsidRPr="006118DD">
                              <w:rPr>
                                <w:rFonts w:ascii="Meiryo UI" w:eastAsia="Meiryo UI" w:hAnsi="Meiryo UI"/>
                                <w:noProof/>
                                <w:sz w:val="22"/>
                              </w:rPr>
                              <w:t>えほんのひろ</w:t>
                            </w:r>
                            <w:r w:rsidRPr="00E8026F">
                              <w:rPr>
                                <w:rFonts w:ascii="Meiryo UI" w:eastAsia="Meiryo UI" w:hAnsi="Meiryo UI"/>
                                <w:noProof/>
                                <w:sz w:val="22"/>
                              </w:rPr>
                              <w:t>ば</w:t>
                            </w:r>
                            <w:r w:rsidRPr="00E8026F">
                              <w:rPr>
                                <w:rFonts w:ascii="Meiryo UI" w:eastAsia="Meiryo UI" w:hAnsi="Meiryo UI" w:hint="eastAsia"/>
                                <w:noProof/>
                                <w:sz w:val="22"/>
                              </w:rPr>
                              <w:t>の</w:t>
                            </w:r>
                            <w:r w:rsidRPr="00E8026F">
                              <w:rPr>
                                <w:rFonts w:ascii="Meiryo UI" w:eastAsia="Meiryo UI" w:hAnsi="Meiryo UI"/>
                                <w:noProof/>
                                <w:sz w:val="22"/>
                              </w:rPr>
                              <w:t>実施</w:t>
                            </w:r>
                          </w:p>
                          <w:p w14:paraId="4B730B54" w14:textId="4E963DFA" w:rsidR="00CC447F" w:rsidRPr="00E8026F" w:rsidRDefault="00CC447F" w:rsidP="00EE1AA3">
                            <w:pPr>
                              <w:spacing w:line="400" w:lineRule="exact"/>
                              <w:ind w:left="220" w:hangingChars="100" w:hanging="220"/>
                              <w:jc w:val="left"/>
                              <w:rPr>
                                <w:rFonts w:asciiTheme="minorEastAsia" w:hAnsiTheme="minorEastAsia"/>
                                <w:noProof/>
                                <w:sz w:val="22"/>
                              </w:rPr>
                            </w:pPr>
                            <w:r w:rsidRPr="00E8026F">
                              <w:rPr>
                                <w:rFonts w:asciiTheme="minorEastAsia" w:hAnsiTheme="minorEastAsia" w:hint="eastAsia"/>
                                <w:noProof/>
                                <w:sz w:val="22"/>
                              </w:rPr>
                              <w:t>・商業</w:t>
                            </w:r>
                            <w:r w:rsidRPr="00E8026F">
                              <w:rPr>
                                <w:rFonts w:asciiTheme="minorEastAsia" w:hAnsiTheme="minorEastAsia"/>
                                <w:noProof/>
                                <w:sz w:val="22"/>
                              </w:rPr>
                              <w:t>施設</w:t>
                            </w:r>
                            <w:r w:rsidRPr="00E8026F">
                              <w:rPr>
                                <w:rFonts w:asciiTheme="minorEastAsia" w:hAnsiTheme="minorEastAsia" w:hint="eastAsia"/>
                                <w:noProof/>
                                <w:sz w:val="22"/>
                              </w:rPr>
                              <w:t>などで、本との</w:t>
                            </w:r>
                            <w:r w:rsidRPr="00E8026F">
                              <w:rPr>
                                <w:rFonts w:asciiTheme="minorEastAsia" w:hAnsiTheme="minorEastAsia"/>
                                <w:noProof/>
                                <w:sz w:val="22"/>
                              </w:rPr>
                              <w:t>出合</w:t>
                            </w:r>
                            <w:r w:rsidRPr="00E8026F">
                              <w:rPr>
                                <w:rFonts w:asciiTheme="minorEastAsia" w:hAnsiTheme="minorEastAsia" w:hint="eastAsia"/>
                                <w:noProof/>
                                <w:sz w:val="22"/>
                              </w:rPr>
                              <w:t>いの</w:t>
                            </w:r>
                            <w:r w:rsidRPr="00E8026F">
                              <w:rPr>
                                <w:rFonts w:asciiTheme="minorEastAsia" w:hAnsiTheme="minorEastAsia"/>
                                <w:noProof/>
                                <w:sz w:val="22"/>
                              </w:rPr>
                              <w:t>機会を提供する</w:t>
                            </w:r>
                            <w:r w:rsidRPr="00E8026F">
                              <w:rPr>
                                <w:rFonts w:asciiTheme="minorEastAsia" w:hAnsiTheme="minorEastAsia" w:hint="eastAsia"/>
                                <w:noProof/>
                                <w:sz w:val="22"/>
                              </w:rPr>
                              <w:t>ため</w:t>
                            </w:r>
                            <w:r w:rsidRPr="00E8026F">
                              <w:rPr>
                                <w:rFonts w:asciiTheme="minorEastAsia" w:hAnsiTheme="minorEastAsia"/>
                                <w:noProof/>
                                <w:sz w:val="22"/>
                              </w:rPr>
                              <w:t>「えほんのひろば」を実施</w:t>
                            </w:r>
                          </w:p>
                          <w:p w14:paraId="74D4765C" w14:textId="77777777" w:rsidR="00CC447F" w:rsidRPr="00E8026F" w:rsidRDefault="00CC447F" w:rsidP="00097D98">
                            <w:pPr>
                              <w:spacing w:line="200" w:lineRule="exact"/>
                              <w:ind w:left="220" w:hangingChars="100" w:hanging="220"/>
                              <w:jc w:val="left"/>
                              <w:rPr>
                                <w:rFonts w:asciiTheme="minorEastAsia" w:hAnsiTheme="minorEastAsia"/>
                                <w:noProof/>
                                <w:sz w:val="22"/>
                              </w:rPr>
                            </w:pPr>
                          </w:p>
                          <w:p w14:paraId="2C668B02" w14:textId="1985D9E1" w:rsidR="00CC447F" w:rsidRPr="00E8026F" w:rsidRDefault="00CC447F" w:rsidP="008E2173">
                            <w:pPr>
                              <w:spacing w:line="400" w:lineRule="exact"/>
                              <w:jc w:val="left"/>
                              <w:rPr>
                                <w:rFonts w:ascii="Meiryo UI" w:eastAsia="Meiryo UI" w:hAnsi="Meiryo UI"/>
                                <w:noProof/>
                                <w:sz w:val="22"/>
                              </w:rPr>
                            </w:pPr>
                            <w:r w:rsidRPr="00E8026F">
                              <w:rPr>
                                <w:rFonts w:ascii="Meiryo UI" w:eastAsia="Meiryo UI" w:hAnsi="Meiryo UI" w:hint="eastAsia"/>
                                <w:noProof/>
                                <w:sz w:val="22"/>
                              </w:rPr>
                              <w:t>◆おはなし会の</w:t>
                            </w:r>
                            <w:r w:rsidRPr="00E8026F">
                              <w:rPr>
                                <w:rFonts w:ascii="Meiryo UI" w:eastAsia="Meiryo UI" w:hAnsi="Meiryo UI"/>
                                <w:noProof/>
                                <w:sz w:val="22"/>
                              </w:rPr>
                              <w:t>実施</w:t>
                            </w:r>
                          </w:p>
                          <w:p w14:paraId="7EA2D7BD" w14:textId="6B6A75E0" w:rsidR="00CC447F" w:rsidRPr="00E8026F" w:rsidRDefault="00CC447F" w:rsidP="003D55E1">
                            <w:pPr>
                              <w:spacing w:line="400" w:lineRule="exact"/>
                              <w:ind w:left="220" w:hangingChars="100" w:hanging="220"/>
                              <w:jc w:val="left"/>
                              <w:rPr>
                                <w:rFonts w:asciiTheme="minorEastAsia" w:hAnsiTheme="minorEastAsia"/>
                                <w:noProof/>
                                <w:sz w:val="22"/>
                              </w:rPr>
                            </w:pPr>
                            <w:r w:rsidRPr="00E8026F">
                              <w:rPr>
                                <w:rFonts w:asciiTheme="minorEastAsia" w:hAnsiTheme="minorEastAsia" w:hint="eastAsia"/>
                                <w:noProof/>
                                <w:sz w:val="22"/>
                              </w:rPr>
                              <w:t>・府立中央</w:t>
                            </w:r>
                            <w:r w:rsidRPr="00E8026F">
                              <w:rPr>
                                <w:rFonts w:asciiTheme="minorEastAsia" w:hAnsiTheme="minorEastAsia"/>
                                <w:noProof/>
                                <w:sz w:val="22"/>
                              </w:rPr>
                              <w:t>図書館におけるおはなし会の実施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495DC" id="テキスト ボックス 33" o:spid="_x0000_s1036" type="#_x0000_t202" style="position:absolute;left:0;text-align:left;margin-left:43.45pt;margin-top:7.95pt;width:245.9pt;height:11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" fillcolor="white [3201]" strokeweight=".5pt">
                <v:textbox>
                  <w:txbxContent>
                    <w:p w14:paraId="5ECFFE26" w14:textId="46C105ED" w:rsidR="00CC447F" w:rsidRPr="00E8026F" w:rsidRDefault="00CC447F" w:rsidP="00097D98">
                      <w:pPr>
                        <w:spacing w:line="400" w:lineRule="exact"/>
                        <w:jc w:val="left"/>
                        <w:rPr>
                          <w:rFonts w:ascii="Meiryo UI" w:eastAsia="Meiryo UI" w:hAnsi="Meiryo UI"/>
                          <w:noProof/>
                          <w:sz w:val="22"/>
                        </w:rPr>
                      </w:pPr>
                      <w:r w:rsidRPr="006118DD">
                        <w:rPr>
                          <w:rFonts w:ascii="Meiryo UI" w:eastAsia="Meiryo UI" w:hAnsi="Meiryo UI" w:hint="eastAsia"/>
                          <w:noProof/>
                          <w:sz w:val="22"/>
                        </w:rPr>
                        <w:t>◆</w:t>
                      </w:r>
                      <w:r w:rsidRPr="006118DD">
                        <w:rPr>
                          <w:rFonts w:ascii="Meiryo UI" w:eastAsia="Meiryo UI" w:hAnsi="Meiryo UI"/>
                          <w:noProof/>
                          <w:sz w:val="22"/>
                        </w:rPr>
                        <w:t>えほんのひろ</w:t>
                      </w:r>
                      <w:r w:rsidRPr="00E8026F">
                        <w:rPr>
                          <w:rFonts w:ascii="Meiryo UI" w:eastAsia="Meiryo UI" w:hAnsi="Meiryo UI"/>
                          <w:noProof/>
                          <w:sz w:val="22"/>
                        </w:rPr>
                        <w:t>ば</w:t>
                      </w:r>
                      <w:r w:rsidRPr="00E8026F">
                        <w:rPr>
                          <w:rFonts w:ascii="Meiryo UI" w:eastAsia="Meiryo UI" w:hAnsi="Meiryo UI" w:hint="eastAsia"/>
                          <w:noProof/>
                          <w:sz w:val="22"/>
                        </w:rPr>
                        <w:t>の</w:t>
                      </w:r>
                      <w:r w:rsidRPr="00E8026F">
                        <w:rPr>
                          <w:rFonts w:ascii="Meiryo UI" w:eastAsia="Meiryo UI" w:hAnsi="Meiryo UI"/>
                          <w:noProof/>
                          <w:sz w:val="22"/>
                        </w:rPr>
                        <w:t>実施</w:t>
                      </w:r>
                    </w:p>
                    <w:p w14:paraId="4B730B54" w14:textId="4E963DFA" w:rsidR="00CC447F" w:rsidRPr="00E8026F" w:rsidRDefault="00CC447F" w:rsidP="00EE1AA3">
                      <w:pPr>
                        <w:spacing w:line="400" w:lineRule="exact"/>
                        <w:ind w:left="220" w:hangingChars="100" w:hanging="220"/>
                        <w:jc w:val="left"/>
                        <w:rPr>
                          <w:rFonts w:asciiTheme="minorEastAsia" w:hAnsiTheme="minorEastAsia"/>
                          <w:noProof/>
                          <w:sz w:val="22"/>
                        </w:rPr>
                      </w:pPr>
                      <w:r w:rsidRPr="00E8026F">
                        <w:rPr>
                          <w:rFonts w:asciiTheme="minorEastAsia" w:hAnsiTheme="minorEastAsia" w:hint="eastAsia"/>
                          <w:noProof/>
                          <w:sz w:val="22"/>
                        </w:rPr>
                        <w:t>・商業</w:t>
                      </w:r>
                      <w:r w:rsidRPr="00E8026F">
                        <w:rPr>
                          <w:rFonts w:asciiTheme="minorEastAsia" w:hAnsiTheme="minorEastAsia"/>
                          <w:noProof/>
                          <w:sz w:val="22"/>
                        </w:rPr>
                        <w:t>施設</w:t>
                      </w:r>
                      <w:r w:rsidRPr="00E8026F">
                        <w:rPr>
                          <w:rFonts w:asciiTheme="minorEastAsia" w:hAnsiTheme="minorEastAsia" w:hint="eastAsia"/>
                          <w:noProof/>
                          <w:sz w:val="22"/>
                        </w:rPr>
                        <w:t>などで、本との</w:t>
                      </w:r>
                      <w:r w:rsidRPr="00E8026F">
                        <w:rPr>
                          <w:rFonts w:asciiTheme="minorEastAsia" w:hAnsiTheme="minorEastAsia"/>
                          <w:noProof/>
                          <w:sz w:val="22"/>
                        </w:rPr>
                        <w:t>出合</w:t>
                      </w:r>
                      <w:r w:rsidRPr="00E8026F">
                        <w:rPr>
                          <w:rFonts w:asciiTheme="minorEastAsia" w:hAnsiTheme="minorEastAsia" w:hint="eastAsia"/>
                          <w:noProof/>
                          <w:sz w:val="22"/>
                        </w:rPr>
                        <w:t>いの</w:t>
                      </w:r>
                      <w:r w:rsidRPr="00E8026F">
                        <w:rPr>
                          <w:rFonts w:asciiTheme="minorEastAsia" w:hAnsiTheme="minorEastAsia"/>
                          <w:noProof/>
                          <w:sz w:val="22"/>
                        </w:rPr>
                        <w:t>機会を提供する</w:t>
                      </w:r>
                      <w:r w:rsidRPr="00E8026F">
                        <w:rPr>
                          <w:rFonts w:asciiTheme="minorEastAsia" w:hAnsiTheme="minorEastAsia" w:hint="eastAsia"/>
                          <w:noProof/>
                          <w:sz w:val="22"/>
                        </w:rPr>
                        <w:t>ため</w:t>
                      </w:r>
                      <w:r w:rsidRPr="00E8026F">
                        <w:rPr>
                          <w:rFonts w:asciiTheme="minorEastAsia" w:hAnsiTheme="minorEastAsia"/>
                          <w:noProof/>
                          <w:sz w:val="22"/>
                        </w:rPr>
                        <w:t>「えほんのひろば」を実施</w:t>
                      </w:r>
                    </w:p>
                    <w:p w14:paraId="74D4765C" w14:textId="77777777" w:rsidR="00CC447F" w:rsidRPr="00E8026F" w:rsidRDefault="00CC447F" w:rsidP="00097D98">
                      <w:pPr>
                        <w:spacing w:line="200" w:lineRule="exact"/>
                        <w:ind w:left="220" w:hangingChars="100" w:hanging="220"/>
                        <w:jc w:val="left"/>
                        <w:rPr>
                          <w:rFonts w:asciiTheme="minorEastAsia" w:hAnsiTheme="minorEastAsia"/>
                          <w:noProof/>
                          <w:sz w:val="22"/>
                        </w:rPr>
                      </w:pPr>
                    </w:p>
                    <w:p w14:paraId="2C668B02" w14:textId="1985D9E1" w:rsidR="00CC447F" w:rsidRPr="00E8026F" w:rsidRDefault="00CC447F" w:rsidP="008E2173">
                      <w:pPr>
                        <w:spacing w:line="400" w:lineRule="exact"/>
                        <w:jc w:val="left"/>
                        <w:rPr>
                          <w:rFonts w:ascii="Meiryo UI" w:eastAsia="Meiryo UI" w:hAnsi="Meiryo UI"/>
                          <w:noProof/>
                          <w:sz w:val="22"/>
                        </w:rPr>
                      </w:pPr>
                      <w:r w:rsidRPr="00E8026F">
                        <w:rPr>
                          <w:rFonts w:ascii="Meiryo UI" w:eastAsia="Meiryo UI" w:hAnsi="Meiryo UI" w:hint="eastAsia"/>
                          <w:noProof/>
                          <w:sz w:val="22"/>
                        </w:rPr>
                        <w:t>◆おはなし会の</w:t>
                      </w:r>
                      <w:r w:rsidRPr="00E8026F">
                        <w:rPr>
                          <w:rFonts w:ascii="Meiryo UI" w:eastAsia="Meiryo UI" w:hAnsi="Meiryo UI"/>
                          <w:noProof/>
                          <w:sz w:val="22"/>
                        </w:rPr>
                        <w:t>実施</w:t>
                      </w:r>
                    </w:p>
                    <w:p w14:paraId="7EA2D7BD" w14:textId="6B6A75E0" w:rsidR="00CC447F" w:rsidRPr="00E8026F" w:rsidRDefault="00CC447F" w:rsidP="003D55E1">
                      <w:pPr>
                        <w:spacing w:line="400" w:lineRule="exact"/>
                        <w:ind w:left="220" w:hangingChars="100" w:hanging="220"/>
                        <w:jc w:val="left"/>
                        <w:rPr>
                          <w:rFonts w:asciiTheme="minorEastAsia" w:hAnsiTheme="minorEastAsia"/>
                          <w:noProof/>
                          <w:sz w:val="22"/>
                        </w:rPr>
                      </w:pPr>
                      <w:r w:rsidRPr="00E8026F">
                        <w:rPr>
                          <w:rFonts w:asciiTheme="minorEastAsia" w:hAnsiTheme="minorEastAsia" w:hint="eastAsia"/>
                          <w:noProof/>
                          <w:sz w:val="22"/>
                        </w:rPr>
                        <w:t>・府立中央</w:t>
                      </w:r>
                      <w:r w:rsidRPr="00E8026F">
                        <w:rPr>
                          <w:rFonts w:asciiTheme="minorEastAsia" w:hAnsiTheme="minorEastAsia"/>
                          <w:noProof/>
                          <w:sz w:val="22"/>
                        </w:rPr>
                        <w:t>図書館におけるおはなし会の実施</w:t>
                      </w:r>
                    </w:p>
                  </w:txbxContent>
                </v:textbox>
              </v:shape>
            </w:pict>
          </mc:Fallback>
        </mc:AlternateContent>
      </w:r>
      <w:r w:rsidR="00097D98">
        <w:rPr>
          <w:rFonts w:asciiTheme="minorEastAsia" w:hAnsiTheme="minorEastAsia"/>
          <w:noProof/>
          <w:sz w:val="22"/>
        </w:rPr>
        <mc:AlternateContent>
          <mc:Choice Requires="wps">
            <w:drawing>
              <wp:anchor distT="0" distB="0" distL="114300" distR="114300" simplePos="0" relativeHeight="251790336" behindDoc="0" locked="0" layoutInCell="1" allowOverlap="1" wp14:anchorId="4E23FA9A" wp14:editId="7A2FD760">
                <wp:simplePos x="0" y="0"/>
                <wp:positionH relativeFrom="margin">
                  <wp:posOffset>3709909</wp:posOffset>
                </wp:positionH>
                <wp:positionV relativeFrom="paragraph">
                  <wp:posOffset>104429</wp:posOffset>
                </wp:positionV>
                <wp:extent cx="2553904" cy="4902835"/>
                <wp:effectExtent l="0" t="0" r="18415" b="12065"/>
                <wp:wrapNone/>
                <wp:docPr id="57" name="テキスト ボックス 57"/>
                <wp:cNvGraphicFramePr/>
                <a:graphic xmlns:a="http://schemas.openxmlformats.org/drawingml/2006/main">
                  <a:graphicData uri="http://schemas.microsoft.com/office/word/2010/wordprocessingShape">
                    <wps:wsp>
                      <wps:cNvSpPr txBox="1"/>
                      <wps:spPr>
                        <a:xfrm>
                          <a:off x="0" y="0"/>
                          <a:ext cx="2553904" cy="4902835"/>
                        </a:xfrm>
                        <a:prstGeom prst="rect">
                          <a:avLst/>
                        </a:prstGeom>
                        <a:solidFill>
                          <a:sysClr val="window" lastClr="FFFFFF"/>
                        </a:solidFill>
                        <a:ln w="6350">
                          <a:solidFill>
                            <a:prstClr val="black"/>
                          </a:solidFill>
                        </a:ln>
                      </wps:spPr>
                      <wps:txbx>
                        <w:txbxContent>
                          <w:p w14:paraId="54B7F808" w14:textId="7B495ECA" w:rsidR="00CC447F" w:rsidRPr="00E8026F" w:rsidRDefault="00CC447F" w:rsidP="008E2173">
                            <w:pPr>
                              <w:spacing w:line="400" w:lineRule="exact"/>
                              <w:ind w:left="220" w:hangingChars="100" w:hanging="220"/>
                              <w:rPr>
                                <w:rFonts w:ascii="Meiryo UI" w:eastAsia="Meiryo UI" w:hAnsi="Meiryo UI"/>
                                <w:sz w:val="22"/>
                              </w:rPr>
                            </w:pPr>
                            <w:r w:rsidRPr="006118DD">
                              <w:rPr>
                                <w:rFonts w:ascii="Meiryo UI" w:eastAsia="Meiryo UI" w:hAnsi="Meiryo UI" w:hint="eastAsia"/>
                                <w:sz w:val="22"/>
                              </w:rPr>
                              <w:t>◆「子ども</w:t>
                            </w:r>
                            <w:r w:rsidRPr="006118DD">
                              <w:rPr>
                                <w:rFonts w:ascii="Meiryo UI" w:eastAsia="Meiryo UI" w:hAnsi="Meiryo UI"/>
                                <w:sz w:val="22"/>
                              </w:rPr>
                              <w:t>読書の日」</w:t>
                            </w:r>
                            <w:r>
                              <w:rPr>
                                <w:rFonts w:ascii="Meiryo UI" w:eastAsia="Meiryo UI" w:hAnsi="Meiryo UI" w:hint="eastAsia"/>
                                <w:sz w:val="22"/>
                              </w:rPr>
                              <w:t>（</w:t>
                            </w:r>
                            <w:r>
                              <w:rPr>
                                <w:rFonts w:ascii="Meiryo UI" w:eastAsia="Meiryo UI" w:hAnsi="Meiryo UI"/>
                                <w:sz w:val="22"/>
                              </w:rPr>
                              <w:t>4月23日）</w:t>
                            </w:r>
                            <w:r>
                              <w:rPr>
                                <w:rFonts w:ascii="Meiryo UI" w:eastAsia="Meiryo UI" w:hAnsi="Meiryo UI" w:hint="eastAsia"/>
                                <w:sz w:val="22"/>
                              </w:rPr>
                              <w:t>・「</w:t>
                            </w:r>
                            <w:r>
                              <w:rPr>
                                <w:rFonts w:ascii="Meiryo UI" w:eastAsia="Meiryo UI" w:hAnsi="Meiryo UI"/>
                                <w:sz w:val="22"/>
                              </w:rPr>
                              <w:t>子ども</w:t>
                            </w:r>
                            <w:r>
                              <w:rPr>
                                <w:rFonts w:ascii="Meiryo UI" w:eastAsia="Meiryo UI" w:hAnsi="Meiryo UI" w:hint="eastAsia"/>
                                <w:sz w:val="22"/>
                              </w:rPr>
                              <w:t>の</w:t>
                            </w:r>
                            <w:r w:rsidRPr="00E8026F">
                              <w:rPr>
                                <w:rFonts w:ascii="Meiryo UI" w:eastAsia="Meiryo UI" w:hAnsi="Meiryo UI"/>
                                <w:sz w:val="22"/>
                              </w:rPr>
                              <w:t>読書週間」</w:t>
                            </w:r>
                            <w:r w:rsidRPr="00E8026F">
                              <w:rPr>
                                <w:rFonts w:ascii="Meiryo UI" w:eastAsia="Meiryo UI" w:hAnsi="Meiryo UI" w:hint="eastAsia"/>
                                <w:sz w:val="22"/>
                              </w:rPr>
                              <w:t>（４月23日から５月12日）におけるイベント</w:t>
                            </w:r>
                            <w:r w:rsidRPr="00E8026F">
                              <w:rPr>
                                <w:rFonts w:ascii="Meiryo UI" w:eastAsia="Meiryo UI" w:hAnsi="Meiryo UI"/>
                                <w:sz w:val="22"/>
                              </w:rPr>
                              <w:t>の実施</w:t>
                            </w:r>
                          </w:p>
                          <w:p w14:paraId="21E381CD" w14:textId="0FD42394" w:rsidR="00CC447F" w:rsidRPr="00E8026F" w:rsidRDefault="00CC447F" w:rsidP="008E2173">
                            <w:pPr>
                              <w:spacing w:line="400" w:lineRule="exact"/>
                              <w:ind w:left="220" w:hangingChars="100" w:hanging="220"/>
                              <w:rPr>
                                <w:rFonts w:asciiTheme="minorEastAsia" w:hAnsiTheme="minorEastAsia"/>
                                <w:sz w:val="22"/>
                              </w:rPr>
                            </w:pPr>
                            <w:r w:rsidRPr="00E8026F">
                              <w:rPr>
                                <w:rFonts w:asciiTheme="minorEastAsia" w:hAnsiTheme="minorEastAsia" w:hint="eastAsia"/>
                                <w:sz w:val="22"/>
                              </w:rPr>
                              <w:t>・「子ども</w:t>
                            </w:r>
                            <w:r w:rsidRPr="00E8026F">
                              <w:rPr>
                                <w:rFonts w:asciiTheme="minorEastAsia" w:hAnsiTheme="minorEastAsia"/>
                                <w:sz w:val="22"/>
                              </w:rPr>
                              <w:t>読書の日」</w:t>
                            </w:r>
                            <w:r w:rsidRPr="00E8026F">
                              <w:rPr>
                                <w:rFonts w:asciiTheme="minorEastAsia" w:hAnsiTheme="minorEastAsia" w:hint="eastAsia"/>
                                <w:sz w:val="22"/>
                              </w:rPr>
                              <w:t>「</w:t>
                            </w:r>
                            <w:r w:rsidRPr="00E8026F">
                              <w:rPr>
                                <w:rFonts w:asciiTheme="minorEastAsia" w:hAnsiTheme="minorEastAsia"/>
                                <w:sz w:val="22"/>
                              </w:rPr>
                              <w:t>子</w:t>
                            </w:r>
                            <w:r w:rsidRPr="00E8026F">
                              <w:rPr>
                                <w:rFonts w:asciiTheme="minorEastAsia" w:hAnsiTheme="minorEastAsia" w:hint="eastAsia"/>
                                <w:sz w:val="22"/>
                              </w:rPr>
                              <w:t>どもの読書</w:t>
                            </w:r>
                            <w:r w:rsidRPr="00E8026F">
                              <w:rPr>
                                <w:rFonts w:asciiTheme="minorEastAsia" w:hAnsiTheme="minorEastAsia"/>
                                <w:sz w:val="22"/>
                              </w:rPr>
                              <w:t>週間」</w:t>
                            </w:r>
                            <w:r w:rsidRPr="00E8026F">
                              <w:rPr>
                                <w:rFonts w:asciiTheme="minorEastAsia" w:hAnsiTheme="minorEastAsia" w:hint="eastAsia"/>
                                <w:sz w:val="22"/>
                              </w:rPr>
                              <w:t>に合わせて</w:t>
                            </w:r>
                            <w:r w:rsidRPr="00E8026F">
                              <w:rPr>
                                <w:rFonts w:asciiTheme="minorEastAsia" w:hAnsiTheme="minorEastAsia"/>
                                <w:sz w:val="22"/>
                              </w:rPr>
                              <w:t>府民に広く子どもの読書活動についての関心と理解を深めるとともに、子どもが積極的に読書活動</w:t>
                            </w:r>
                            <w:r w:rsidRPr="00E8026F">
                              <w:rPr>
                                <w:rFonts w:asciiTheme="minorEastAsia" w:hAnsiTheme="minorEastAsia" w:hint="eastAsia"/>
                                <w:sz w:val="22"/>
                              </w:rPr>
                              <w:t>を</w:t>
                            </w:r>
                            <w:r w:rsidRPr="00E8026F">
                              <w:rPr>
                                <w:rFonts w:asciiTheme="minorEastAsia" w:hAnsiTheme="minorEastAsia"/>
                                <w:sz w:val="22"/>
                              </w:rPr>
                              <w:t>行う</w:t>
                            </w:r>
                            <w:r w:rsidRPr="00E8026F">
                              <w:rPr>
                                <w:rFonts w:asciiTheme="minorEastAsia" w:hAnsiTheme="minorEastAsia" w:hint="eastAsia"/>
                                <w:sz w:val="22"/>
                              </w:rPr>
                              <w:t>意欲</w:t>
                            </w:r>
                            <w:r w:rsidRPr="00E8026F">
                              <w:rPr>
                                <w:rFonts w:asciiTheme="minorEastAsia" w:hAnsiTheme="minorEastAsia"/>
                                <w:sz w:val="22"/>
                              </w:rPr>
                              <w:t>を高める</w:t>
                            </w:r>
                            <w:r w:rsidRPr="00E8026F">
                              <w:rPr>
                                <w:rFonts w:asciiTheme="minorEastAsia" w:hAnsiTheme="minorEastAsia" w:hint="eastAsia"/>
                                <w:sz w:val="22"/>
                              </w:rPr>
                              <w:t>イベント</w:t>
                            </w:r>
                            <w:r w:rsidRPr="00E8026F">
                              <w:rPr>
                                <w:rFonts w:asciiTheme="minorEastAsia" w:hAnsiTheme="minorEastAsia"/>
                                <w:sz w:val="22"/>
                              </w:rPr>
                              <w:t>を実施</w:t>
                            </w:r>
                          </w:p>
                          <w:p w14:paraId="47B7BD12" w14:textId="1A99A55A" w:rsidR="00CC447F" w:rsidRPr="00E8026F" w:rsidRDefault="00CC447F" w:rsidP="008E2173">
                            <w:pPr>
                              <w:spacing w:line="400" w:lineRule="exact"/>
                              <w:rPr>
                                <w:rFonts w:asciiTheme="majorEastAsia" w:eastAsiaTheme="majorEastAsia" w:hAnsiTheme="majorEastAsia"/>
                                <w:b/>
                                <w:sz w:val="22"/>
                              </w:rPr>
                            </w:pPr>
                          </w:p>
                          <w:p w14:paraId="379A98CF" w14:textId="1D56BB7C" w:rsidR="00CC447F" w:rsidRPr="00E8026F" w:rsidRDefault="00CC447F" w:rsidP="008E2173">
                            <w:pPr>
                              <w:spacing w:line="400" w:lineRule="exact"/>
                              <w:rPr>
                                <w:rFonts w:ascii="Meiryo UI" w:eastAsia="Meiryo UI" w:hAnsi="Meiryo UI"/>
                                <w:sz w:val="22"/>
                              </w:rPr>
                            </w:pPr>
                            <w:r w:rsidRPr="00E8026F">
                              <w:rPr>
                                <w:rFonts w:ascii="Meiryo UI" w:eastAsia="Meiryo UI" w:hAnsi="Meiryo UI" w:hint="eastAsia"/>
                                <w:sz w:val="22"/>
                              </w:rPr>
                              <w:t>◆</w:t>
                            </w:r>
                            <w:r w:rsidRPr="00E8026F">
                              <w:rPr>
                                <w:rFonts w:ascii="Meiryo UI" w:eastAsia="Meiryo UI" w:hAnsi="Meiryo UI"/>
                                <w:sz w:val="22"/>
                              </w:rPr>
                              <w:t>OSAKA PAGE ONE</w:t>
                            </w:r>
                            <w:r w:rsidRPr="00E8026F">
                              <w:rPr>
                                <w:rFonts w:ascii="Meiryo UI" w:eastAsia="Meiryo UI" w:hAnsi="Meiryo UI" w:hint="eastAsia"/>
                                <w:sz w:val="22"/>
                              </w:rPr>
                              <w:t>キャンペーン</w:t>
                            </w:r>
                          </w:p>
                          <w:p w14:paraId="5A64EB4D" w14:textId="43DF7E82" w:rsidR="00CC447F" w:rsidRPr="00E8026F" w:rsidRDefault="00CC447F" w:rsidP="008E2173">
                            <w:pPr>
                              <w:spacing w:line="400" w:lineRule="exact"/>
                              <w:rPr>
                                <w:rFonts w:asciiTheme="minorEastAsia" w:hAnsiTheme="minorEastAsia"/>
                                <w:sz w:val="22"/>
                              </w:rPr>
                            </w:pPr>
                            <w:r w:rsidRPr="00E8026F">
                              <w:rPr>
                                <w:rFonts w:asciiTheme="minorEastAsia" w:hAnsiTheme="minorEastAsia" w:hint="eastAsia"/>
                                <w:sz w:val="22"/>
                              </w:rPr>
                              <w:t>・</w:t>
                            </w:r>
                            <w:r w:rsidRPr="00E8026F">
                              <w:rPr>
                                <w:rFonts w:asciiTheme="minorEastAsia" w:hAnsiTheme="minorEastAsia"/>
                                <w:sz w:val="22"/>
                              </w:rPr>
                              <w:t>公民連携による読書活動</w:t>
                            </w:r>
                            <w:r w:rsidRPr="00E8026F">
                              <w:rPr>
                                <w:rFonts w:asciiTheme="minorEastAsia" w:hAnsiTheme="minorEastAsia" w:hint="eastAsia"/>
                                <w:sz w:val="22"/>
                              </w:rPr>
                              <w:t>普及</w:t>
                            </w:r>
                            <w:r w:rsidRPr="00E8026F">
                              <w:rPr>
                                <w:rFonts w:asciiTheme="minorEastAsia" w:hAnsiTheme="minorEastAsia"/>
                                <w:sz w:val="22"/>
                              </w:rPr>
                              <w:t>・啓発</w:t>
                            </w:r>
                          </w:p>
                          <w:p w14:paraId="1FC854E4" w14:textId="00F45861" w:rsidR="00CC447F" w:rsidRPr="00E8026F" w:rsidRDefault="00CC447F" w:rsidP="008E2173">
                            <w:pPr>
                              <w:spacing w:line="400" w:lineRule="exact"/>
                              <w:ind w:left="220" w:hangingChars="100" w:hanging="220"/>
                              <w:jc w:val="left"/>
                              <w:rPr>
                                <w:rFonts w:asciiTheme="minorEastAsia" w:hAnsiTheme="minorEastAsia"/>
                                <w:sz w:val="22"/>
                              </w:rPr>
                            </w:pPr>
                            <w:r w:rsidRPr="00E8026F">
                              <w:rPr>
                                <w:rFonts w:asciiTheme="minorEastAsia" w:hAnsiTheme="minorEastAsia" w:hint="eastAsia"/>
                                <w:sz w:val="22"/>
                              </w:rPr>
                              <w:t>・家読や、スキマ時間読書・つまみ読書などの</w:t>
                            </w:r>
                            <w:r w:rsidRPr="00E8026F">
                              <w:rPr>
                                <w:rFonts w:asciiTheme="minorEastAsia" w:hAnsiTheme="minorEastAsia"/>
                                <w:sz w:val="22"/>
                              </w:rPr>
                              <w:t>普及</w:t>
                            </w:r>
                          </w:p>
                          <w:p w14:paraId="11C0D2B7" w14:textId="2D605FEB" w:rsidR="00CC447F" w:rsidRPr="00E8026F" w:rsidRDefault="00CC447F" w:rsidP="008E2173">
                            <w:pPr>
                              <w:spacing w:line="400" w:lineRule="exact"/>
                            </w:pPr>
                          </w:p>
                          <w:p w14:paraId="654C7F01" w14:textId="334CB192" w:rsidR="00CC447F" w:rsidRPr="00E8026F" w:rsidRDefault="00CC447F" w:rsidP="008E2173">
                            <w:pPr>
                              <w:spacing w:line="400" w:lineRule="exact"/>
                              <w:rPr>
                                <w:rFonts w:ascii="Meiryo UI" w:eastAsia="Meiryo UI" w:hAnsi="Meiryo UI"/>
                                <w:sz w:val="22"/>
                              </w:rPr>
                            </w:pPr>
                            <w:r w:rsidRPr="00E8026F">
                              <w:rPr>
                                <w:rFonts w:ascii="Meiryo UI" w:eastAsia="Meiryo UI" w:hAnsi="Meiryo UI" w:hint="eastAsia"/>
                                <w:sz w:val="22"/>
                              </w:rPr>
                              <w:t>◆</w:t>
                            </w:r>
                            <w:r w:rsidRPr="00E8026F">
                              <w:rPr>
                                <w:rFonts w:ascii="Meiryo UI" w:eastAsia="Meiryo UI" w:hAnsi="Meiryo UI"/>
                                <w:sz w:val="22"/>
                              </w:rPr>
                              <w:t>読書活動普及啓発</w:t>
                            </w:r>
                            <w:r w:rsidRPr="00E8026F">
                              <w:rPr>
                                <w:rFonts w:ascii="Meiryo UI" w:eastAsia="Meiryo UI" w:hAnsi="Meiryo UI" w:hint="eastAsia"/>
                                <w:sz w:val="22"/>
                              </w:rPr>
                              <w:t>広報物の作成</w:t>
                            </w:r>
                          </w:p>
                          <w:p w14:paraId="62EB8DFE" w14:textId="2F867A82" w:rsidR="00CC447F" w:rsidRPr="00E8026F" w:rsidRDefault="00CC447F" w:rsidP="00EE1AA3">
                            <w:pPr>
                              <w:spacing w:line="400" w:lineRule="exact"/>
                              <w:ind w:left="220" w:hangingChars="100" w:hanging="220"/>
                              <w:rPr>
                                <w:rFonts w:asciiTheme="minorEastAsia" w:hAnsiTheme="minorEastAsia"/>
                                <w:sz w:val="22"/>
                              </w:rPr>
                            </w:pPr>
                            <w:r w:rsidRPr="00E8026F">
                              <w:rPr>
                                <w:rFonts w:asciiTheme="minorEastAsia" w:hAnsiTheme="minorEastAsia" w:hint="eastAsia"/>
                                <w:sz w:val="22"/>
                              </w:rPr>
                              <w:t>・映画の</w:t>
                            </w:r>
                            <w:r w:rsidRPr="00E8026F">
                              <w:rPr>
                                <w:rFonts w:asciiTheme="minorEastAsia" w:hAnsiTheme="minorEastAsia"/>
                                <w:sz w:val="22"/>
                              </w:rPr>
                              <w:t>タイアップポスター</w:t>
                            </w:r>
                            <w:r w:rsidRPr="00E8026F">
                              <w:rPr>
                                <w:rFonts w:asciiTheme="minorEastAsia" w:hAnsiTheme="minorEastAsia" w:hint="eastAsia"/>
                                <w:sz w:val="22"/>
                              </w:rPr>
                              <w:t>等</w:t>
                            </w:r>
                            <w:r w:rsidRPr="00E8026F">
                              <w:rPr>
                                <w:rFonts w:asciiTheme="minorEastAsia" w:hAnsiTheme="minorEastAsia"/>
                                <w:sz w:val="22"/>
                              </w:rPr>
                              <w:t>、</w:t>
                            </w:r>
                            <w:r w:rsidRPr="00E8026F">
                              <w:rPr>
                                <w:rFonts w:asciiTheme="minorEastAsia" w:hAnsiTheme="minorEastAsia" w:hint="eastAsia"/>
                                <w:sz w:val="22"/>
                              </w:rPr>
                              <w:t>様々な広報</w:t>
                            </w:r>
                            <w:r w:rsidRPr="00E8026F">
                              <w:rPr>
                                <w:rFonts w:asciiTheme="minorEastAsia" w:hAnsiTheme="minorEastAsia"/>
                                <w:sz w:val="22"/>
                              </w:rPr>
                              <w:t>媒体を活用</w:t>
                            </w:r>
                            <w:r w:rsidRPr="00E8026F">
                              <w:rPr>
                                <w:rFonts w:asciiTheme="minorEastAsia" w:hAnsiTheme="minorEastAsia" w:hint="eastAsia"/>
                                <w:sz w:val="22"/>
                              </w:rPr>
                              <w:t>し、</w:t>
                            </w:r>
                            <w:r w:rsidRPr="00E8026F">
                              <w:rPr>
                                <w:rFonts w:asciiTheme="minorEastAsia" w:hAnsiTheme="minorEastAsia"/>
                                <w:sz w:val="22"/>
                              </w:rPr>
                              <w:t>読書活動普及啓発を実施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3FA9A" id="テキスト ボックス 57" o:spid="_x0000_s1037" type="#_x0000_t202" style="position:absolute;left:0;text-align:left;margin-left:292.1pt;margin-top:8.2pt;width:201.1pt;height:386.0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" fillcolor="window" strokeweight=".5pt">
                <v:textbox>
                  <w:txbxContent>
                    <w:p w14:paraId="54B7F808" w14:textId="7B495ECA" w:rsidR="00CC447F" w:rsidRPr="00E8026F" w:rsidRDefault="00CC447F" w:rsidP="008E2173">
                      <w:pPr>
                        <w:spacing w:line="400" w:lineRule="exact"/>
                        <w:ind w:left="220" w:hangingChars="100" w:hanging="220"/>
                        <w:rPr>
                          <w:rFonts w:ascii="Meiryo UI" w:eastAsia="Meiryo UI" w:hAnsi="Meiryo UI"/>
                          <w:sz w:val="22"/>
                        </w:rPr>
                      </w:pPr>
                      <w:r w:rsidRPr="006118DD">
                        <w:rPr>
                          <w:rFonts w:ascii="Meiryo UI" w:eastAsia="Meiryo UI" w:hAnsi="Meiryo UI" w:hint="eastAsia"/>
                          <w:sz w:val="22"/>
                        </w:rPr>
                        <w:t>◆「子ども</w:t>
                      </w:r>
                      <w:r w:rsidRPr="006118DD">
                        <w:rPr>
                          <w:rFonts w:ascii="Meiryo UI" w:eastAsia="Meiryo UI" w:hAnsi="Meiryo UI"/>
                          <w:sz w:val="22"/>
                        </w:rPr>
                        <w:t>読書の日」</w:t>
                      </w:r>
                      <w:r>
                        <w:rPr>
                          <w:rFonts w:ascii="Meiryo UI" w:eastAsia="Meiryo UI" w:hAnsi="Meiryo UI" w:hint="eastAsia"/>
                          <w:sz w:val="22"/>
                        </w:rPr>
                        <w:t>（</w:t>
                      </w:r>
                      <w:r>
                        <w:rPr>
                          <w:rFonts w:ascii="Meiryo UI" w:eastAsia="Meiryo UI" w:hAnsi="Meiryo UI"/>
                          <w:sz w:val="22"/>
                        </w:rPr>
                        <w:t>4月23日）</w:t>
                      </w:r>
                      <w:r>
                        <w:rPr>
                          <w:rFonts w:ascii="Meiryo UI" w:eastAsia="Meiryo UI" w:hAnsi="Meiryo UI" w:hint="eastAsia"/>
                          <w:sz w:val="22"/>
                        </w:rPr>
                        <w:t>・「</w:t>
                      </w:r>
                      <w:r>
                        <w:rPr>
                          <w:rFonts w:ascii="Meiryo UI" w:eastAsia="Meiryo UI" w:hAnsi="Meiryo UI"/>
                          <w:sz w:val="22"/>
                        </w:rPr>
                        <w:t>子ども</w:t>
                      </w:r>
                      <w:r>
                        <w:rPr>
                          <w:rFonts w:ascii="Meiryo UI" w:eastAsia="Meiryo UI" w:hAnsi="Meiryo UI" w:hint="eastAsia"/>
                          <w:sz w:val="22"/>
                        </w:rPr>
                        <w:t>の</w:t>
                      </w:r>
                      <w:r w:rsidRPr="00E8026F">
                        <w:rPr>
                          <w:rFonts w:ascii="Meiryo UI" w:eastAsia="Meiryo UI" w:hAnsi="Meiryo UI"/>
                          <w:sz w:val="22"/>
                        </w:rPr>
                        <w:t>読書週間」</w:t>
                      </w:r>
                      <w:r w:rsidRPr="00E8026F">
                        <w:rPr>
                          <w:rFonts w:ascii="Meiryo UI" w:eastAsia="Meiryo UI" w:hAnsi="Meiryo UI" w:hint="eastAsia"/>
                          <w:sz w:val="22"/>
                        </w:rPr>
                        <w:t>（４月23日から５月12日）におけるイベント</w:t>
                      </w:r>
                      <w:r w:rsidRPr="00E8026F">
                        <w:rPr>
                          <w:rFonts w:ascii="Meiryo UI" w:eastAsia="Meiryo UI" w:hAnsi="Meiryo UI"/>
                          <w:sz w:val="22"/>
                        </w:rPr>
                        <w:t>の実施</w:t>
                      </w:r>
                    </w:p>
                    <w:p w14:paraId="21E381CD" w14:textId="0FD42394" w:rsidR="00CC447F" w:rsidRPr="00E8026F" w:rsidRDefault="00CC447F" w:rsidP="008E2173">
                      <w:pPr>
                        <w:spacing w:line="400" w:lineRule="exact"/>
                        <w:ind w:left="220" w:hangingChars="100" w:hanging="220"/>
                        <w:rPr>
                          <w:rFonts w:asciiTheme="minorEastAsia" w:hAnsiTheme="minorEastAsia"/>
                          <w:sz w:val="22"/>
                        </w:rPr>
                      </w:pPr>
                      <w:r w:rsidRPr="00E8026F">
                        <w:rPr>
                          <w:rFonts w:asciiTheme="minorEastAsia" w:hAnsiTheme="minorEastAsia" w:hint="eastAsia"/>
                          <w:sz w:val="22"/>
                        </w:rPr>
                        <w:t>・「子ども</w:t>
                      </w:r>
                      <w:r w:rsidRPr="00E8026F">
                        <w:rPr>
                          <w:rFonts w:asciiTheme="minorEastAsia" w:hAnsiTheme="minorEastAsia"/>
                          <w:sz w:val="22"/>
                        </w:rPr>
                        <w:t>読書の日」</w:t>
                      </w:r>
                      <w:r w:rsidRPr="00E8026F">
                        <w:rPr>
                          <w:rFonts w:asciiTheme="minorEastAsia" w:hAnsiTheme="minorEastAsia" w:hint="eastAsia"/>
                          <w:sz w:val="22"/>
                        </w:rPr>
                        <w:t>「</w:t>
                      </w:r>
                      <w:r w:rsidRPr="00E8026F">
                        <w:rPr>
                          <w:rFonts w:asciiTheme="minorEastAsia" w:hAnsiTheme="minorEastAsia"/>
                          <w:sz w:val="22"/>
                        </w:rPr>
                        <w:t>子</w:t>
                      </w:r>
                      <w:r w:rsidRPr="00E8026F">
                        <w:rPr>
                          <w:rFonts w:asciiTheme="minorEastAsia" w:hAnsiTheme="minorEastAsia" w:hint="eastAsia"/>
                          <w:sz w:val="22"/>
                        </w:rPr>
                        <w:t>どもの読書</w:t>
                      </w:r>
                      <w:r w:rsidRPr="00E8026F">
                        <w:rPr>
                          <w:rFonts w:asciiTheme="minorEastAsia" w:hAnsiTheme="minorEastAsia"/>
                          <w:sz w:val="22"/>
                        </w:rPr>
                        <w:t>週間」</w:t>
                      </w:r>
                      <w:r w:rsidRPr="00E8026F">
                        <w:rPr>
                          <w:rFonts w:asciiTheme="minorEastAsia" w:hAnsiTheme="minorEastAsia" w:hint="eastAsia"/>
                          <w:sz w:val="22"/>
                        </w:rPr>
                        <w:t>に合わせて</w:t>
                      </w:r>
                      <w:r w:rsidRPr="00E8026F">
                        <w:rPr>
                          <w:rFonts w:asciiTheme="minorEastAsia" w:hAnsiTheme="minorEastAsia"/>
                          <w:sz w:val="22"/>
                        </w:rPr>
                        <w:t>府民に広く子どもの読書活動についての関心と理解を深めるとともに、子どもが積極的に読書活動</w:t>
                      </w:r>
                      <w:r w:rsidRPr="00E8026F">
                        <w:rPr>
                          <w:rFonts w:asciiTheme="minorEastAsia" w:hAnsiTheme="minorEastAsia" w:hint="eastAsia"/>
                          <w:sz w:val="22"/>
                        </w:rPr>
                        <w:t>を</w:t>
                      </w:r>
                      <w:r w:rsidRPr="00E8026F">
                        <w:rPr>
                          <w:rFonts w:asciiTheme="minorEastAsia" w:hAnsiTheme="minorEastAsia"/>
                          <w:sz w:val="22"/>
                        </w:rPr>
                        <w:t>行う</w:t>
                      </w:r>
                      <w:r w:rsidRPr="00E8026F">
                        <w:rPr>
                          <w:rFonts w:asciiTheme="minorEastAsia" w:hAnsiTheme="minorEastAsia" w:hint="eastAsia"/>
                          <w:sz w:val="22"/>
                        </w:rPr>
                        <w:t>意欲</w:t>
                      </w:r>
                      <w:r w:rsidRPr="00E8026F">
                        <w:rPr>
                          <w:rFonts w:asciiTheme="minorEastAsia" w:hAnsiTheme="minorEastAsia"/>
                          <w:sz w:val="22"/>
                        </w:rPr>
                        <w:t>を高める</w:t>
                      </w:r>
                      <w:r w:rsidRPr="00E8026F">
                        <w:rPr>
                          <w:rFonts w:asciiTheme="minorEastAsia" w:hAnsiTheme="minorEastAsia" w:hint="eastAsia"/>
                          <w:sz w:val="22"/>
                        </w:rPr>
                        <w:t>イベント</w:t>
                      </w:r>
                      <w:r w:rsidRPr="00E8026F">
                        <w:rPr>
                          <w:rFonts w:asciiTheme="minorEastAsia" w:hAnsiTheme="minorEastAsia"/>
                          <w:sz w:val="22"/>
                        </w:rPr>
                        <w:t>を実施</w:t>
                      </w:r>
                    </w:p>
                    <w:p w14:paraId="47B7BD12" w14:textId="1A99A55A" w:rsidR="00CC447F" w:rsidRPr="00E8026F" w:rsidRDefault="00CC447F" w:rsidP="008E2173">
                      <w:pPr>
                        <w:spacing w:line="400" w:lineRule="exact"/>
                        <w:rPr>
                          <w:rFonts w:asciiTheme="majorEastAsia" w:eastAsiaTheme="majorEastAsia" w:hAnsiTheme="majorEastAsia"/>
                          <w:b/>
                          <w:sz w:val="22"/>
                        </w:rPr>
                      </w:pPr>
                    </w:p>
                    <w:p w14:paraId="379A98CF" w14:textId="1D56BB7C" w:rsidR="00CC447F" w:rsidRPr="00E8026F" w:rsidRDefault="00CC447F" w:rsidP="008E2173">
                      <w:pPr>
                        <w:spacing w:line="400" w:lineRule="exact"/>
                        <w:rPr>
                          <w:rFonts w:ascii="Meiryo UI" w:eastAsia="Meiryo UI" w:hAnsi="Meiryo UI"/>
                          <w:sz w:val="22"/>
                        </w:rPr>
                      </w:pPr>
                      <w:r w:rsidRPr="00E8026F">
                        <w:rPr>
                          <w:rFonts w:ascii="Meiryo UI" w:eastAsia="Meiryo UI" w:hAnsi="Meiryo UI" w:hint="eastAsia"/>
                          <w:sz w:val="22"/>
                        </w:rPr>
                        <w:t>◆</w:t>
                      </w:r>
                      <w:r w:rsidRPr="00E8026F">
                        <w:rPr>
                          <w:rFonts w:ascii="Meiryo UI" w:eastAsia="Meiryo UI" w:hAnsi="Meiryo UI"/>
                          <w:sz w:val="22"/>
                        </w:rPr>
                        <w:t>OSAKA PAGE ONE</w:t>
                      </w:r>
                      <w:r w:rsidRPr="00E8026F">
                        <w:rPr>
                          <w:rFonts w:ascii="Meiryo UI" w:eastAsia="Meiryo UI" w:hAnsi="Meiryo UI" w:hint="eastAsia"/>
                          <w:sz w:val="22"/>
                        </w:rPr>
                        <w:t>キャンペーン</w:t>
                      </w:r>
                    </w:p>
                    <w:p w14:paraId="5A64EB4D" w14:textId="43DF7E82" w:rsidR="00CC447F" w:rsidRPr="00E8026F" w:rsidRDefault="00CC447F" w:rsidP="008E2173">
                      <w:pPr>
                        <w:spacing w:line="400" w:lineRule="exact"/>
                        <w:rPr>
                          <w:rFonts w:asciiTheme="minorEastAsia" w:hAnsiTheme="minorEastAsia"/>
                          <w:sz w:val="22"/>
                        </w:rPr>
                      </w:pPr>
                      <w:r w:rsidRPr="00E8026F">
                        <w:rPr>
                          <w:rFonts w:asciiTheme="minorEastAsia" w:hAnsiTheme="minorEastAsia" w:hint="eastAsia"/>
                          <w:sz w:val="22"/>
                        </w:rPr>
                        <w:t>・</w:t>
                      </w:r>
                      <w:r w:rsidRPr="00E8026F">
                        <w:rPr>
                          <w:rFonts w:asciiTheme="minorEastAsia" w:hAnsiTheme="minorEastAsia"/>
                          <w:sz w:val="22"/>
                        </w:rPr>
                        <w:t>公民連携による読書活動</w:t>
                      </w:r>
                      <w:r w:rsidRPr="00E8026F">
                        <w:rPr>
                          <w:rFonts w:asciiTheme="minorEastAsia" w:hAnsiTheme="minorEastAsia" w:hint="eastAsia"/>
                          <w:sz w:val="22"/>
                        </w:rPr>
                        <w:t>普及</w:t>
                      </w:r>
                      <w:r w:rsidRPr="00E8026F">
                        <w:rPr>
                          <w:rFonts w:asciiTheme="minorEastAsia" w:hAnsiTheme="minorEastAsia"/>
                          <w:sz w:val="22"/>
                        </w:rPr>
                        <w:t>・啓発</w:t>
                      </w:r>
                    </w:p>
                    <w:p w14:paraId="1FC854E4" w14:textId="00F45861" w:rsidR="00CC447F" w:rsidRPr="00E8026F" w:rsidRDefault="00CC447F" w:rsidP="008E2173">
                      <w:pPr>
                        <w:spacing w:line="400" w:lineRule="exact"/>
                        <w:ind w:left="220" w:hangingChars="100" w:hanging="220"/>
                        <w:jc w:val="left"/>
                        <w:rPr>
                          <w:rFonts w:asciiTheme="minorEastAsia" w:hAnsiTheme="minorEastAsia"/>
                          <w:sz w:val="22"/>
                        </w:rPr>
                      </w:pPr>
                      <w:r w:rsidRPr="00E8026F">
                        <w:rPr>
                          <w:rFonts w:asciiTheme="minorEastAsia" w:hAnsiTheme="minorEastAsia" w:hint="eastAsia"/>
                          <w:sz w:val="22"/>
                        </w:rPr>
                        <w:t>・家読や、スキマ時間読書・つまみ読書などの</w:t>
                      </w:r>
                      <w:r w:rsidRPr="00E8026F">
                        <w:rPr>
                          <w:rFonts w:asciiTheme="minorEastAsia" w:hAnsiTheme="minorEastAsia"/>
                          <w:sz w:val="22"/>
                        </w:rPr>
                        <w:t>普及</w:t>
                      </w:r>
                    </w:p>
                    <w:p w14:paraId="11C0D2B7" w14:textId="2D605FEB" w:rsidR="00CC447F" w:rsidRPr="00E8026F" w:rsidRDefault="00CC447F" w:rsidP="008E2173">
                      <w:pPr>
                        <w:spacing w:line="400" w:lineRule="exact"/>
                      </w:pPr>
                    </w:p>
                    <w:p w14:paraId="654C7F01" w14:textId="334CB192" w:rsidR="00CC447F" w:rsidRPr="00E8026F" w:rsidRDefault="00CC447F" w:rsidP="008E2173">
                      <w:pPr>
                        <w:spacing w:line="400" w:lineRule="exact"/>
                        <w:rPr>
                          <w:rFonts w:ascii="Meiryo UI" w:eastAsia="Meiryo UI" w:hAnsi="Meiryo UI"/>
                          <w:sz w:val="22"/>
                        </w:rPr>
                      </w:pPr>
                      <w:r w:rsidRPr="00E8026F">
                        <w:rPr>
                          <w:rFonts w:ascii="Meiryo UI" w:eastAsia="Meiryo UI" w:hAnsi="Meiryo UI" w:hint="eastAsia"/>
                          <w:sz w:val="22"/>
                        </w:rPr>
                        <w:t>◆</w:t>
                      </w:r>
                      <w:r w:rsidRPr="00E8026F">
                        <w:rPr>
                          <w:rFonts w:ascii="Meiryo UI" w:eastAsia="Meiryo UI" w:hAnsi="Meiryo UI"/>
                          <w:sz w:val="22"/>
                        </w:rPr>
                        <w:t>読書活動普及啓発</w:t>
                      </w:r>
                      <w:r w:rsidRPr="00E8026F">
                        <w:rPr>
                          <w:rFonts w:ascii="Meiryo UI" w:eastAsia="Meiryo UI" w:hAnsi="Meiryo UI" w:hint="eastAsia"/>
                          <w:sz w:val="22"/>
                        </w:rPr>
                        <w:t>広報物の作成</w:t>
                      </w:r>
                    </w:p>
                    <w:p w14:paraId="62EB8DFE" w14:textId="2F867A82" w:rsidR="00CC447F" w:rsidRPr="00E8026F" w:rsidRDefault="00CC447F" w:rsidP="00EE1AA3">
                      <w:pPr>
                        <w:spacing w:line="400" w:lineRule="exact"/>
                        <w:ind w:left="220" w:hangingChars="100" w:hanging="220"/>
                        <w:rPr>
                          <w:rFonts w:asciiTheme="minorEastAsia" w:hAnsiTheme="minorEastAsia"/>
                          <w:sz w:val="22"/>
                        </w:rPr>
                      </w:pPr>
                      <w:r w:rsidRPr="00E8026F">
                        <w:rPr>
                          <w:rFonts w:asciiTheme="minorEastAsia" w:hAnsiTheme="minorEastAsia" w:hint="eastAsia"/>
                          <w:sz w:val="22"/>
                        </w:rPr>
                        <w:t>・映画の</w:t>
                      </w:r>
                      <w:r w:rsidRPr="00E8026F">
                        <w:rPr>
                          <w:rFonts w:asciiTheme="minorEastAsia" w:hAnsiTheme="minorEastAsia"/>
                          <w:sz w:val="22"/>
                        </w:rPr>
                        <w:t>タイアップポスター</w:t>
                      </w:r>
                      <w:r w:rsidRPr="00E8026F">
                        <w:rPr>
                          <w:rFonts w:asciiTheme="minorEastAsia" w:hAnsiTheme="minorEastAsia" w:hint="eastAsia"/>
                          <w:sz w:val="22"/>
                        </w:rPr>
                        <w:t>等</w:t>
                      </w:r>
                      <w:r w:rsidRPr="00E8026F">
                        <w:rPr>
                          <w:rFonts w:asciiTheme="minorEastAsia" w:hAnsiTheme="minorEastAsia"/>
                          <w:sz w:val="22"/>
                        </w:rPr>
                        <w:t>、</w:t>
                      </w:r>
                      <w:r w:rsidRPr="00E8026F">
                        <w:rPr>
                          <w:rFonts w:asciiTheme="minorEastAsia" w:hAnsiTheme="minorEastAsia" w:hint="eastAsia"/>
                          <w:sz w:val="22"/>
                        </w:rPr>
                        <w:t>様々な広報</w:t>
                      </w:r>
                      <w:r w:rsidRPr="00E8026F">
                        <w:rPr>
                          <w:rFonts w:asciiTheme="minorEastAsia" w:hAnsiTheme="minorEastAsia"/>
                          <w:sz w:val="22"/>
                        </w:rPr>
                        <w:t>媒体を活用</w:t>
                      </w:r>
                      <w:r w:rsidRPr="00E8026F">
                        <w:rPr>
                          <w:rFonts w:asciiTheme="minorEastAsia" w:hAnsiTheme="minorEastAsia" w:hint="eastAsia"/>
                          <w:sz w:val="22"/>
                        </w:rPr>
                        <w:t>し、</w:t>
                      </w:r>
                      <w:r w:rsidRPr="00E8026F">
                        <w:rPr>
                          <w:rFonts w:asciiTheme="minorEastAsia" w:hAnsiTheme="minorEastAsia"/>
                          <w:sz w:val="22"/>
                        </w:rPr>
                        <w:t>読書活動普及啓発を実施</w:t>
                      </w:r>
                    </w:p>
                  </w:txbxContent>
                </v:textbox>
                <w10:wrap anchorx="margin"/>
              </v:shape>
            </w:pict>
          </mc:Fallback>
        </mc:AlternateContent>
      </w:r>
    </w:p>
    <w:p w14:paraId="5256CE0A" w14:textId="1E01593C" w:rsidR="00AA6092" w:rsidRDefault="00AA6092" w:rsidP="00DF1096">
      <w:pPr>
        <w:rPr>
          <w:rFonts w:asciiTheme="minorEastAsia" w:hAnsiTheme="minorEastAsia"/>
          <w:sz w:val="22"/>
        </w:rPr>
      </w:pPr>
    </w:p>
    <w:p w14:paraId="00641424" w14:textId="4F05281F" w:rsidR="00AA6092" w:rsidRDefault="00AA6092" w:rsidP="00DF1096">
      <w:pPr>
        <w:rPr>
          <w:rFonts w:asciiTheme="minorEastAsia" w:hAnsiTheme="minorEastAsia"/>
          <w:sz w:val="22"/>
        </w:rPr>
      </w:pPr>
    </w:p>
    <w:p w14:paraId="3B777DF6" w14:textId="16C950B4" w:rsidR="00AA6092" w:rsidRDefault="00AA6092" w:rsidP="00DF1096">
      <w:pPr>
        <w:rPr>
          <w:rFonts w:asciiTheme="minorEastAsia" w:hAnsiTheme="minorEastAsia"/>
          <w:sz w:val="22"/>
        </w:rPr>
      </w:pPr>
    </w:p>
    <w:p w14:paraId="07B852DF" w14:textId="3ABB2E65" w:rsidR="00AA6092" w:rsidRDefault="00AA6092" w:rsidP="00DF1096">
      <w:pPr>
        <w:rPr>
          <w:rFonts w:asciiTheme="minorEastAsia" w:hAnsiTheme="minorEastAsia"/>
          <w:sz w:val="22"/>
        </w:rPr>
      </w:pPr>
    </w:p>
    <w:p w14:paraId="23636E6F" w14:textId="324FAB9C" w:rsidR="00AA6092" w:rsidRDefault="00AA6092" w:rsidP="00DF1096">
      <w:pPr>
        <w:rPr>
          <w:rFonts w:asciiTheme="minorEastAsia" w:hAnsiTheme="minorEastAsia"/>
          <w:sz w:val="22"/>
        </w:rPr>
      </w:pPr>
    </w:p>
    <w:p w14:paraId="12F8064D" w14:textId="0C293C77" w:rsidR="00AA6092" w:rsidRDefault="00AA6092" w:rsidP="00DF1096">
      <w:pPr>
        <w:rPr>
          <w:rFonts w:asciiTheme="minorEastAsia" w:hAnsiTheme="minorEastAsia"/>
          <w:sz w:val="22"/>
        </w:rPr>
      </w:pPr>
    </w:p>
    <w:p w14:paraId="0ABCC312" w14:textId="1F9946CE" w:rsidR="00AA6092" w:rsidRDefault="00097D98" w:rsidP="00DF109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49024" behindDoc="0" locked="0" layoutInCell="1" allowOverlap="1" wp14:anchorId="68EA7A0A" wp14:editId="1A66DFEE">
                <wp:simplePos x="0" y="0"/>
                <wp:positionH relativeFrom="margin">
                  <wp:posOffset>-635</wp:posOffset>
                </wp:positionH>
                <wp:positionV relativeFrom="paragraph">
                  <wp:posOffset>96520</wp:posOffset>
                </wp:positionV>
                <wp:extent cx="515620" cy="1474470"/>
                <wp:effectExtent l="0" t="0" r="17780" b="11430"/>
                <wp:wrapNone/>
                <wp:docPr id="21" name="フローチャート: 論理積ゲート 21"/>
                <wp:cNvGraphicFramePr/>
                <a:graphic xmlns:a="http://schemas.openxmlformats.org/drawingml/2006/main">
                  <a:graphicData uri="http://schemas.microsoft.com/office/word/2010/wordprocessingShape">
                    <wps:wsp>
                      <wps:cNvSpPr/>
                      <wps:spPr>
                        <a:xfrm flipH="1">
                          <a:off x="0" y="0"/>
                          <a:ext cx="515620" cy="1474470"/>
                        </a:xfrm>
                        <a:prstGeom prst="flowChartDelay">
                          <a:avLst/>
                        </a:prstGeom>
                        <a:solidFill>
                          <a:schemeClr val="accent4">
                            <a:lumMod val="20000"/>
                            <a:lumOff val="80000"/>
                          </a:schemeClr>
                        </a:solidFill>
                        <a:ln w="3175" cap="flat" cmpd="sng" algn="ctr">
                          <a:solidFill>
                            <a:sysClr val="windowText" lastClr="000000"/>
                          </a:solidFill>
                          <a:prstDash val="solid"/>
                        </a:ln>
                        <a:effectLst/>
                      </wps:spPr>
                      <wps:txbx>
                        <w:txbxContent>
                          <w:p w14:paraId="67F3A0A4" w14:textId="77777777" w:rsidR="00CC447F" w:rsidRPr="005347D2" w:rsidRDefault="00CC447F" w:rsidP="005347D2">
                            <w:pPr>
                              <w:spacing w:line="220" w:lineRule="exact"/>
                              <w:jc w:val="center"/>
                              <w:rPr>
                                <w:rFonts w:ascii="Meiryo UI" w:eastAsia="Meiryo UI" w:hAnsi="Meiryo UI"/>
                                <w:sz w:val="22"/>
                              </w:rPr>
                            </w:pPr>
                            <w:r w:rsidRPr="005347D2">
                              <w:rPr>
                                <w:rFonts w:ascii="Meiryo UI" w:eastAsia="Meiryo UI" w:hAnsi="Meiryo UI" w:hint="eastAsia"/>
                                <w:sz w:val="22"/>
                              </w:rPr>
                              <w:t>小学生</w:t>
                            </w:r>
                            <w:r w:rsidRPr="005347D2">
                              <w:rPr>
                                <w:rFonts w:ascii="Meiryo UI" w:eastAsia="Meiryo UI" w:hAnsi="Meiryo UI"/>
                                <w:sz w:val="22"/>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A7A0A" id="フローチャート: 論理積ゲート 21" o:spid="_x0000_s1038" type="#_x0000_t135" style="position:absolute;left:0;text-align:left;margin-left:-.05pt;margin-top:7.6pt;width:40.6pt;height:116.1pt;flip:x;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" fillcolor="#e5dfec [663]" strokecolor="windowText" strokeweight=".25pt">
                <v:textbox style="layout-flow:vertical-ideographic">
                  <w:txbxContent>
                    <w:p w14:paraId="67F3A0A4" w14:textId="77777777" w:rsidR="00CC447F" w:rsidRPr="005347D2" w:rsidRDefault="00CC447F" w:rsidP="005347D2">
                      <w:pPr>
                        <w:spacing w:line="220" w:lineRule="exact"/>
                        <w:jc w:val="center"/>
                        <w:rPr>
                          <w:rFonts w:ascii="Meiryo UI" w:eastAsia="Meiryo UI" w:hAnsi="Meiryo UI"/>
                          <w:sz w:val="22"/>
                        </w:rPr>
                      </w:pPr>
                      <w:r w:rsidRPr="005347D2">
                        <w:rPr>
                          <w:rFonts w:ascii="Meiryo UI" w:eastAsia="Meiryo UI" w:hAnsi="Meiryo UI" w:hint="eastAsia"/>
                          <w:sz w:val="22"/>
                        </w:rPr>
                        <w:t>小学生</w:t>
                      </w:r>
                      <w:r w:rsidRPr="005347D2">
                        <w:rPr>
                          <w:rFonts w:ascii="Meiryo UI" w:eastAsia="Meiryo UI" w:hAnsi="Meiryo UI"/>
                          <w:sz w:val="22"/>
                        </w:rPr>
                        <w:t>期</w:t>
                      </w:r>
                    </w:p>
                  </w:txbxContent>
                </v:textbox>
                <w10:wrap anchorx="margin"/>
              </v:shape>
            </w:pict>
          </mc:Fallback>
        </mc:AlternateContent>
      </w:r>
      <w:r>
        <w:rPr>
          <w:rFonts w:asciiTheme="minorEastAsia" w:hAnsiTheme="minorEastAsia"/>
          <w:noProof/>
          <w:sz w:val="22"/>
        </w:rPr>
        <mc:AlternateContent>
          <mc:Choice Requires="wps">
            <w:drawing>
              <wp:anchor distT="0" distB="0" distL="114300" distR="114300" simplePos="0" relativeHeight="251653120" behindDoc="0" locked="0" layoutInCell="1" allowOverlap="1" wp14:anchorId="2FFCC552" wp14:editId="6311392A">
                <wp:simplePos x="0" y="0"/>
                <wp:positionH relativeFrom="column">
                  <wp:posOffset>551073</wp:posOffset>
                </wp:positionH>
                <wp:positionV relativeFrom="paragraph">
                  <wp:posOffset>86500</wp:posOffset>
                </wp:positionV>
                <wp:extent cx="3123185" cy="1483995"/>
                <wp:effectExtent l="0" t="0" r="20320" b="20955"/>
                <wp:wrapNone/>
                <wp:docPr id="38" name="テキスト ボックス 38"/>
                <wp:cNvGraphicFramePr/>
                <a:graphic xmlns:a="http://schemas.openxmlformats.org/drawingml/2006/main">
                  <a:graphicData uri="http://schemas.microsoft.com/office/word/2010/wordprocessingShape">
                    <wps:wsp>
                      <wps:cNvSpPr txBox="1"/>
                      <wps:spPr>
                        <a:xfrm>
                          <a:off x="0" y="0"/>
                          <a:ext cx="3123185" cy="1483995"/>
                        </a:xfrm>
                        <a:prstGeom prst="rect">
                          <a:avLst/>
                        </a:prstGeom>
                        <a:solidFill>
                          <a:sysClr val="window" lastClr="FFFFFF"/>
                        </a:solidFill>
                        <a:ln w="6350">
                          <a:solidFill>
                            <a:prstClr val="black"/>
                          </a:solidFill>
                        </a:ln>
                      </wps:spPr>
                      <wps:txbx>
                        <w:txbxContent>
                          <w:p w14:paraId="71A7FC85" w14:textId="2755B204" w:rsidR="00CC447F" w:rsidRPr="00E8026F" w:rsidRDefault="00CC447F" w:rsidP="00090AF4">
                            <w:pPr>
                              <w:spacing w:line="400" w:lineRule="exact"/>
                              <w:ind w:left="220" w:hangingChars="100" w:hanging="220"/>
                              <w:jc w:val="left"/>
                              <w:rPr>
                                <w:rFonts w:ascii="Meiryo UI" w:eastAsia="Meiryo UI" w:hAnsi="Meiryo UI"/>
                                <w:sz w:val="22"/>
                              </w:rPr>
                            </w:pPr>
                            <w:r w:rsidRPr="00090AF4">
                              <w:rPr>
                                <w:rFonts w:ascii="Meiryo UI" w:eastAsia="Meiryo UI" w:hAnsi="Meiryo UI" w:hint="eastAsia"/>
                                <w:sz w:val="22"/>
                              </w:rPr>
                              <w:t>◆</w:t>
                            </w:r>
                            <w:r>
                              <w:rPr>
                                <w:rFonts w:ascii="Meiryo UI" w:eastAsia="Meiryo UI" w:hAnsi="Meiryo UI" w:hint="eastAsia"/>
                                <w:sz w:val="22"/>
                              </w:rPr>
                              <w:t>小学生</w:t>
                            </w:r>
                            <w:r>
                              <w:rPr>
                                <w:rFonts w:ascii="Meiryo UI" w:eastAsia="Meiryo UI" w:hAnsi="Meiryo UI"/>
                                <w:sz w:val="22"/>
                              </w:rPr>
                              <w:t>向</w:t>
                            </w:r>
                            <w:r w:rsidRPr="00E8026F">
                              <w:rPr>
                                <w:rFonts w:ascii="Meiryo UI" w:eastAsia="Meiryo UI" w:hAnsi="Meiryo UI"/>
                                <w:sz w:val="22"/>
                              </w:rPr>
                              <w:t>け読書イベント</w:t>
                            </w:r>
                            <w:r w:rsidRPr="00E8026F">
                              <w:rPr>
                                <w:rFonts w:ascii="Meiryo UI" w:eastAsia="Meiryo UI" w:hAnsi="Meiryo UI" w:hint="eastAsia"/>
                                <w:sz w:val="22"/>
                              </w:rPr>
                              <w:t>の</w:t>
                            </w:r>
                            <w:r w:rsidRPr="00E8026F">
                              <w:rPr>
                                <w:rFonts w:ascii="Meiryo UI" w:eastAsia="Meiryo UI" w:hAnsi="Meiryo UI"/>
                                <w:sz w:val="22"/>
                              </w:rPr>
                              <w:t>実施</w:t>
                            </w:r>
                          </w:p>
                          <w:p w14:paraId="1212ADF3" w14:textId="5093EFE1" w:rsidR="00CC447F" w:rsidRPr="00E8026F" w:rsidRDefault="00CC447F" w:rsidP="00090AF4">
                            <w:pPr>
                              <w:spacing w:line="400" w:lineRule="exact"/>
                              <w:jc w:val="left"/>
                              <w:rPr>
                                <w:rFonts w:asciiTheme="minorEastAsia" w:hAnsiTheme="minorEastAsia"/>
                                <w:sz w:val="22"/>
                              </w:rPr>
                            </w:pPr>
                            <w:r w:rsidRPr="00E8026F">
                              <w:rPr>
                                <w:rFonts w:asciiTheme="minorEastAsia" w:hAnsiTheme="minorEastAsia" w:hint="eastAsia"/>
                                <w:sz w:val="22"/>
                              </w:rPr>
                              <w:t>・オーサービジット</w:t>
                            </w:r>
                            <w:r w:rsidRPr="00E8026F">
                              <w:rPr>
                                <w:rFonts w:asciiTheme="minorEastAsia" w:hAnsiTheme="minorEastAsia"/>
                                <w:sz w:val="22"/>
                              </w:rPr>
                              <w:t>等の読書イベントの実施</w:t>
                            </w:r>
                          </w:p>
                          <w:p w14:paraId="5C7E4A03" w14:textId="77777777" w:rsidR="00CC447F" w:rsidRPr="00E8026F" w:rsidRDefault="00CC447F" w:rsidP="00097D98">
                            <w:pPr>
                              <w:spacing w:line="200" w:lineRule="exact"/>
                              <w:jc w:val="left"/>
                              <w:rPr>
                                <w:rFonts w:asciiTheme="minorEastAsia" w:hAnsiTheme="minorEastAsia"/>
                                <w:sz w:val="22"/>
                              </w:rPr>
                            </w:pPr>
                          </w:p>
                          <w:p w14:paraId="29895EFD" w14:textId="29E35A79" w:rsidR="00CC447F" w:rsidRPr="00E8026F" w:rsidRDefault="00CC447F" w:rsidP="00090AF4">
                            <w:pPr>
                              <w:spacing w:line="400" w:lineRule="exact"/>
                              <w:jc w:val="left"/>
                              <w:rPr>
                                <w:rFonts w:ascii="Meiryo UI" w:eastAsia="Meiryo UI" w:hAnsi="Meiryo UI"/>
                                <w:sz w:val="22"/>
                              </w:rPr>
                            </w:pPr>
                            <w:r w:rsidRPr="00E8026F">
                              <w:rPr>
                                <w:rFonts w:ascii="Meiryo UI" w:eastAsia="Meiryo UI" w:hAnsi="Meiryo UI" w:hint="eastAsia"/>
                                <w:sz w:val="22"/>
                              </w:rPr>
                              <w:t>◆</w:t>
                            </w:r>
                            <w:r w:rsidRPr="00E8026F">
                              <w:rPr>
                                <w:rFonts w:ascii="Meiryo UI" w:eastAsia="Meiryo UI" w:hAnsi="Meiryo UI"/>
                                <w:sz w:val="22"/>
                              </w:rPr>
                              <w:t>ミニコミ誌</w:t>
                            </w:r>
                            <w:r w:rsidRPr="00E8026F">
                              <w:rPr>
                                <w:rFonts w:ascii="Meiryo UI" w:eastAsia="Meiryo UI" w:hAnsi="Meiryo UI" w:hint="eastAsia"/>
                                <w:sz w:val="22"/>
                              </w:rPr>
                              <w:t>等</w:t>
                            </w:r>
                            <w:r w:rsidRPr="00E8026F">
                              <w:rPr>
                                <w:rFonts w:ascii="Meiryo UI" w:eastAsia="Meiryo UI" w:hAnsi="Meiryo UI"/>
                                <w:sz w:val="22"/>
                              </w:rPr>
                              <w:t>を活用した読書活動啓発</w:t>
                            </w:r>
                          </w:p>
                          <w:p w14:paraId="1046D88B" w14:textId="0F417737" w:rsidR="00CC447F" w:rsidRDefault="00CC447F" w:rsidP="00F141CF">
                            <w:pPr>
                              <w:spacing w:line="400" w:lineRule="exact"/>
                              <w:ind w:left="220" w:hangingChars="100" w:hanging="220"/>
                              <w:rPr>
                                <w:rFonts w:asciiTheme="minorEastAsia" w:hAnsiTheme="minorEastAsia"/>
                                <w:sz w:val="22"/>
                              </w:rPr>
                            </w:pPr>
                            <w:r w:rsidRPr="00E8026F">
                              <w:rPr>
                                <w:rFonts w:asciiTheme="minorEastAsia" w:hAnsiTheme="minorEastAsia" w:hint="eastAsia"/>
                                <w:sz w:val="22"/>
                              </w:rPr>
                              <w:t>・児童</w:t>
                            </w:r>
                            <w:r w:rsidRPr="00E8026F">
                              <w:rPr>
                                <w:rFonts w:asciiTheme="minorEastAsia" w:hAnsiTheme="minorEastAsia"/>
                                <w:sz w:val="22"/>
                              </w:rPr>
                              <w:t>に直接届くミニコミ誌</w:t>
                            </w:r>
                            <w:r w:rsidRPr="00E8026F">
                              <w:rPr>
                                <w:rFonts w:asciiTheme="minorEastAsia" w:hAnsiTheme="minorEastAsia" w:hint="eastAsia"/>
                                <w:sz w:val="22"/>
                              </w:rPr>
                              <w:t>等</w:t>
                            </w:r>
                            <w:r w:rsidRPr="00E8026F">
                              <w:rPr>
                                <w:rFonts w:asciiTheme="minorEastAsia" w:hAnsiTheme="minorEastAsia"/>
                                <w:sz w:val="22"/>
                              </w:rPr>
                              <w:t>を活</w:t>
                            </w:r>
                            <w:r w:rsidRPr="008E2173">
                              <w:rPr>
                                <w:rFonts w:asciiTheme="minorEastAsia" w:hAnsiTheme="minorEastAsia"/>
                                <w:sz w:val="22"/>
                              </w:rPr>
                              <w:t>用し</w:t>
                            </w:r>
                            <w:r w:rsidRPr="008E2173">
                              <w:rPr>
                                <w:rFonts w:asciiTheme="minorEastAsia" w:hAnsiTheme="minorEastAsia" w:hint="eastAsia"/>
                                <w:sz w:val="22"/>
                              </w:rPr>
                              <w:t>た</w:t>
                            </w:r>
                            <w:r w:rsidRPr="008E2173">
                              <w:rPr>
                                <w:rFonts w:asciiTheme="minorEastAsia" w:hAnsiTheme="minorEastAsia"/>
                                <w:sz w:val="22"/>
                              </w:rPr>
                              <w:t>読書活動啓発</w:t>
                            </w:r>
                          </w:p>
                          <w:p w14:paraId="7209E8F0" w14:textId="77777777" w:rsidR="00CC447F" w:rsidRDefault="00CC447F">
                            <w:pPr>
                              <w:spacing w:line="400" w:lineRule="exact"/>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CC552" id="テキスト ボックス 38" o:spid="_x0000_s1039" type="#_x0000_t202" style="position:absolute;left:0;text-align:left;margin-left:43.4pt;margin-top:6.8pt;width:245.9pt;height:1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" fillcolor="window" strokeweight=".5pt">
                <v:textbox>
                  <w:txbxContent>
                    <w:p w14:paraId="71A7FC85" w14:textId="2755B204" w:rsidR="00CC447F" w:rsidRPr="00E8026F" w:rsidRDefault="00CC447F" w:rsidP="00090AF4">
                      <w:pPr>
                        <w:spacing w:line="400" w:lineRule="exact"/>
                        <w:ind w:left="220" w:hangingChars="100" w:hanging="220"/>
                        <w:jc w:val="left"/>
                        <w:rPr>
                          <w:rFonts w:ascii="Meiryo UI" w:eastAsia="Meiryo UI" w:hAnsi="Meiryo UI"/>
                          <w:sz w:val="22"/>
                        </w:rPr>
                      </w:pPr>
                      <w:r w:rsidRPr="00090AF4">
                        <w:rPr>
                          <w:rFonts w:ascii="Meiryo UI" w:eastAsia="Meiryo UI" w:hAnsi="Meiryo UI" w:hint="eastAsia"/>
                          <w:sz w:val="22"/>
                        </w:rPr>
                        <w:t>◆</w:t>
                      </w:r>
                      <w:r>
                        <w:rPr>
                          <w:rFonts w:ascii="Meiryo UI" w:eastAsia="Meiryo UI" w:hAnsi="Meiryo UI" w:hint="eastAsia"/>
                          <w:sz w:val="22"/>
                        </w:rPr>
                        <w:t>小学生</w:t>
                      </w:r>
                      <w:r>
                        <w:rPr>
                          <w:rFonts w:ascii="Meiryo UI" w:eastAsia="Meiryo UI" w:hAnsi="Meiryo UI"/>
                          <w:sz w:val="22"/>
                        </w:rPr>
                        <w:t>向</w:t>
                      </w:r>
                      <w:r w:rsidRPr="00E8026F">
                        <w:rPr>
                          <w:rFonts w:ascii="Meiryo UI" w:eastAsia="Meiryo UI" w:hAnsi="Meiryo UI"/>
                          <w:sz w:val="22"/>
                        </w:rPr>
                        <w:t>け読書イベント</w:t>
                      </w:r>
                      <w:r w:rsidRPr="00E8026F">
                        <w:rPr>
                          <w:rFonts w:ascii="Meiryo UI" w:eastAsia="Meiryo UI" w:hAnsi="Meiryo UI" w:hint="eastAsia"/>
                          <w:sz w:val="22"/>
                        </w:rPr>
                        <w:t>の</w:t>
                      </w:r>
                      <w:r w:rsidRPr="00E8026F">
                        <w:rPr>
                          <w:rFonts w:ascii="Meiryo UI" w:eastAsia="Meiryo UI" w:hAnsi="Meiryo UI"/>
                          <w:sz w:val="22"/>
                        </w:rPr>
                        <w:t>実施</w:t>
                      </w:r>
                    </w:p>
                    <w:p w14:paraId="1212ADF3" w14:textId="5093EFE1" w:rsidR="00CC447F" w:rsidRPr="00E8026F" w:rsidRDefault="00CC447F" w:rsidP="00090AF4">
                      <w:pPr>
                        <w:spacing w:line="400" w:lineRule="exact"/>
                        <w:jc w:val="left"/>
                        <w:rPr>
                          <w:rFonts w:asciiTheme="minorEastAsia" w:hAnsiTheme="minorEastAsia"/>
                          <w:sz w:val="22"/>
                        </w:rPr>
                      </w:pPr>
                      <w:r w:rsidRPr="00E8026F">
                        <w:rPr>
                          <w:rFonts w:asciiTheme="minorEastAsia" w:hAnsiTheme="minorEastAsia" w:hint="eastAsia"/>
                          <w:sz w:val="22"/>
                        </w:rPr>
                        <w:t>・オーサービジット</w:t>
                      </w:r>
                      <w:r w:rsidRPr="00E8026F">
                        <w:rPr>
                          <w:rFonts w:asciiTheme="minorEastAsia" w:hAnsiTheme="minorEastAsia"/>
                          <w:sz w:val="22"/>
                        </w:rPr>
                        <w:t>等の読書イベントの実施</w:t>
                      </w:r>
                    </w:p>
                    <w:p w14:paraId="5C7E4A03" w14:textId="77777777" w:rsidR="00CC447F" w:rsidRPr="00E8026F" w:rsidRDefault="00CC447F" w:rsidP="00097D98">
                      <w:pPr>
                        <w:spacing w:line="200" w:lineRule="exact"/>
                        <w:jc w:val="left"/>
                        <w:rPr>
                          <w:rFonts w:asciiTheme="minorEastAsia" w:hAnsiTheme="minorEastAsia"/>
                          <w:sz w:val="22"/>
                        </w:rPr>
                      </w:pPr>
                    </w:p>
                    <w:p w14:paraId="29895EFD" w14:textId="29E35A79" w:rsidR="00CC447F" w:rsidRPr="00E8026F" w:rsidRDefault="00CC447F" w:rsidP="00090AF4">
                      <w:pPr>
                        <w:spacing w:line="400" w:lineRule="exact"/>
                        <w:jc w:val="left"/>
                        <w:rPr>
                          <w:rFonts w:ascii="Meiryo UI" w:eastAsia="Meiryo UI" w:hAnsi="Meiryo UI"/>
                          <w:sz w:val="22"/>
                        </w:rPr>
                      </w:pPr>
                      <w:r w:rsidRPr="00E8026F">
                        <w:rPr>
                          <w:rFonts w:ascii="Meiryo UI" w:eastAsia="Meiryo UI" w:hAnsi="Meiryo UI" w:hint="eastAsia"/>
                          <w:sz w:val="22"/>
                        </w:rPr>
                        <w:t>◆</w:t>
                      </w:r>
                      <w:r w:rsidRPr="00E8026F">
                        <w:rPr>
                          <w:rFonts w:ascii="Meiryo UI" w:eastAsia="Meiryo UI" w:hAnsi="Meiryo UI"/>
                          <w:sz w:val="22"/>
                        </w:rPr>
                        <w:t>ミニコミ誌</w:t>
                      </w:r>
                      <w:r w:rsidRPr="00E8026F">
                        <w:rPr>
                          <w:rFonts w:ascii="Meiryo UI" w:eastAsia="Meiryo UI" w:hAnsi="Meiryo UI" w:hint="eastAsia"/>
                          <w:sz w:val="22"/>
                        </w:rPr>
                        <w:t>等</w:t>
                      </w:r>
                      <w:r w:rsidRPr="00E8026F">
                        <w:rPr>
                          <w:rFonts w:ascii="Meiryo UI" w:eastAsia="Meiryo UI" w:hAnsi="Meiryo UI"/>
                          <w:sz w:val="22"/>
                        </w:rPr>
                        <w:t>を活用した読書活動啓発</w:t>
                      </w:r>
                    </w:p>
                    <w:p w14:paraId="1046D88B" w14:textId="0F417737" w:rsidR="00CC447F" w:rsidRDefault="00CC447F" w:rsidP="00F141CF">
                      <w:pPr>
                        <w:spacing w:line="400" w:lineRule="exact"/>
                        <w:ind w:left="220" w:hangingChars="100" w:hanging="220"/>
                        <w:rPr>
                          <w:rFonts w:asciiTheme="minorEastAsia" w:hAnsiTheme="minorEastAsia"/>
                          <w:sz w:val="22"/>
                        </w:rPr>
                      </w:pPr>
                      <w:r w:rsidRPr="00E8026F">
                        <w:rPr>
                          <w:rFonts w:asciiTheme="minorEastAsia" w:hAnsiTheme="minorEastAsia" w:hint="eastAsia"/>
                          <w:sz w:val="22"/>
                        </w:rPr>
                        <w:t>・児童</w:t>
                      </w:r>
                      <w:r w:rsidRPr="00E8026F">
                        <w:rPr>
                          <w:rFonts w:asciiTheme="minorEastAsia" w:hAnsiTheme="minorEastAsia"/>
                          <w:sz w:val="22"/>
                        </w:rPr>
                        <w:t>に直接届くミニコミ誌</w:t>
                      </w:r>
                      <w:r w:rsidRPr="00E8026F">
                        <w:rPr>
                          <w:rFonts w:asciiTheme="minorEastAsia" w:hAnsiTheme="minorEastAsia" w:hint="eastAsia"/>
                          <w:sz w:val="22"/>
                        </w:rPr>
                        <w:t>等</w:t>
                      </w:r>
                      <w:r w:rsidRPr="00E8026F">
                        <w:rPr>
                          <w:rFonts w:asciiTheme="minorEastAsia" w:hAnsiTheme="minorEastAsia"/>
                          <w:sz w:val="22"/>
                        </w:rPr>
                        <w:t>を活</w:t>
                      </w:r>
                      <w:r w:rsidRPr="008E2173">
                        <w:rPr>
                          <w:rFonts w:asciiTheme="minorEastAsia" w:hAnsiTheme="minorEastAsia"/>
                          <w:sz w:val="22"/>
                        </w:rPr>
                        <w:t>用し</w:t>
                      </w:r>
                      <w:r w:rsidRPr="008E2173">
                        <w:rPr>
                          <w:rFonts w:asciiTheme="minorEastAsia" w:hAnsiTheme="minorEastAsia" w:hint="eastAsia"/>
                          <w:sz w:val="22"/>
                        </w:rPr>
                        <w:t>た</w:t>
                      </w:r>
                      <w:r w:rsidRPr="008E2173">
                        <w:rPr>
                          <w:rFonts w:asciiTheme="minorEastAsia" w:hAnsiTheme="minorEastAsia"/>
                          <w:sz w:val="22"/>
                        </w:rPr>
                        <w:t>読書活動啓発</w:t>
                      </w:r>
                    </w:p>
                    <w:p w14:paraId="7209E8F0" w14:textId="77777777" w:rsidR="00CC447F" w:rsidRDefault="00CC447F">
                      <w:pPr>
                        <w:spacing w:line="400" w:lineRule="exact"/>
                        <w:ind w:left="210" w:hangingChars="100" w:hanging="210"/>
                      </w:pPr>
                    </w:p>
                  </w:txbxContent>
                </v:textbox>
              </v:shape>
            </w:pict>
          </mc:Fallback>
        </mc:AlternateContent>
      </w:r>
    </w:p>
    <w:p w14:paraId="5073AAD9" w14:textId="7B44290A" w:rsidR="008E4151" w:rsidRDefault="008E4151" w:rsidP="00DF1096">
      <w:pPr>
        <w:rPr>
          <w:rFonts w:asciiTheme="minorEastAsia" w:hAnsiTheme="minorEastAsia"/>
          <w:sz w:val="22"/>
        </w:rPr>
      </w:pPr>
    </w:p>
    <w:p w14:paraId="1CD10DAF" w14:textId="1EC98154" w:rsidR="008E4151" w:rsidRDefault="008E4151" w:rsidP="00DF1096">
      <w:pPr>
        <w:rPr>
          <w:rFonts w:asciiTheme="minorEastAsia" w:hAnsiTheme="minorEastAsia"/>
          <w:sz w:val="22"/>
        </w:rPr>
      </w:pPr>
    </w:p>
    <w:p w14:paraId="6AC3AAE2" w14:textId="530024BD" w:rsidR="008E4151" w:rsidRDefault="008E4151" w:rsidP="00DF1096">
      <w:pPr>
        <w:rPr>
          <w:rFonts w:asciiTheme="minorEastAsia" w:hAnsiTheme="minorEastAsia"/>
          <w:sz w:val="22"/>
        </w:rPr>
      </w:pPr>
    </w:p>
    <w:p w14:paraId="0BCA2DD8" w14:textId="0B356DC8" w:rsidR="008E4151" w:rsidRDefault="008E4151" w:rsidP="00DF1096">
      <w:pPr>
        <w:rPr>
          <w:rFonts w:asciiTheme="minorEastAsia" w:hAnsiTheme="minorEastAsia"/>
          <w:sz w:val="22"/>
        </w:rPr>
      </w:pPr>
    </w:p>
    <w:p w14:paraId="4351947B" w14:textId="0B9C560E" w:rsidR="008E4151" w:rsidRDefault="008E4151" w:rsidP="00DF1096">
      <w:pPr>
        <w:rPr>
          <w:rFonts w:asciiTheme="minorEastAsia" w:hAnsiTheme="minorEastAsia"/>
          <w:sz w:val="22"/>
        </w:rPr>
      </w:pPr>
    </w:p>
    <w:p w14:paraId="39031C36" w14:textId="5CA6CF18" w:rsidR="00610F71" w:rsidRDefault="00610F71" w:rsidP="00DF1096">
      <w:pPr>
        <w:rPr>
          <w:rFonts w:asciiTheme="minorEastAsia" w:hAnsiTheme="minorEastAsia"/>
          <w:sz w:val="22"/>
        </w:rPr>
      </w:pPr>
    </w:p>
    <w:p w14:paraId="792E48DD" w14:textId="376802F9" w:rsidR="00610F71" w:rsidRDefault="00192D2E" w:rsidP="00DF109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0048" behindDoc="0" locked="0" layoutInCell="1" allowOverlap="1" wp14:anchorId="0D5E2465" wp14:editId="5C2CBC03">
                <wp:simplePos x="0" y="0"/>
                <wp:positionH relativeFrom="margin">
                  <wp:posOffset>56515</wp:posOffset>
                </wp:positionH>
                <wp:positionV relativeFrom="paragraph">
                  <wp:posOffset>82550</wp:posOffset>
                </wp:positionV>
                <wp:extent cx="462280" cy="919480"/>
                <wp:effectExtent l="0" t="0" r="13970" b="13970"/>
                <wp:wrapNone/>
                <wp:docPr id="23" name="フローチャート: 論理積ゲート 23"/>
                <wp:cNvGraphicFramePr/>
                <a:graphic xmlns:a="http://schemas.openxmlformats.org/drawingml/2006/main">
                  <a:graphicData uri="http://schemas.microsoft.com/office/word/2010/wordprocessingShape">
                    <wps:wsp>
                      <wps:cNvSpPr/>
                      <wps:spPr>
                        <a:xfrm flipH="1">
                          <a:off x="0" y="0"/>
                          <a:ext cx="462280" cy="919480"/>
                        </a:xfrm>
                        <a:prstGeom prst="flowChartDelay">
                          <a:avLst/>
                        </a:prstGeom>
                        <a:solidFill>
                          <a:srgbClr val="A5FDB6"/>
                        </a:solidFill>
                        <a:ln w="3175" cap="flat" cmpd="sng" algn="ctr">
                          <a:solidFill>
                            <a:sysClr val="windowText" lastClr="000000"/>
                          </a:solidFill>
                          <a:prstDash val="solid"/>
                        </a:ln>
                        <a:effectLst/>
                      </wps:spPr>
                      <wps:txbx>
                        <w:txbxContent>
                          <w:p w14:paraId="656DE3F3" w14:textId="77777777" w:rsidR="00CC447F" w:rsidRPr="00097D98" w:rsidRDefault="00CC447F" w:rsidP="005347D2">
                            <w:pPr>
                              <w:spacing w:line="220" w:lineRule="exact"/>
                              <w:jc w:val="center"/>
                              <w:rPr>
                                <w:rFonts w:ascii="Meiryo UI" w:eastAsia="Meiryo UI" w:hAnsi="Meiryo UI"/>
                              </w:rPr>
                            </w:pPr>
                            <w:r w:rsidRPr="00097D98">
                              <w:rPr>
                                <w:rFonts w:ascii="Meiryo UI" w:eastAsia="Meiryo UI" w:hAnsi="Meiryo UI" w:hint="eastAsia"/>
                              </w:rPr>
                              <w:t>中学生</w:t>
                            </w:r>
                            <w:r w:rsidRPr="00097D98">
                              <w:rPr>
                                <w:rFonts w:ascii="Meiryo UI" w:eastAsia="Meiryo UI" w:hAnsi="Meiryo UI"/>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E2465" id="フローチャート: 論理積ゲート 23" o:spid="_x0000_s1040" type="#_x0000_t135" style="position:absolute;left:0;text-align:left;margin-left:4.45pt;margin-top:6.5pt;width:36.4pt;height:72.4pt;flip:x;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" fillcolor="#a5fdb6" strokecolor="windowText" strokeweight=".25pt">
                <v:textbox style="layout-flow:vertical-ideographic">
                  <w:txbxContent>
                    <w:p w14:paraId="656DE3F3" w14:textId="77777777" w:rsidR="00CC447F" w:rsidRPr="00097D98" w:rsidRDefault="00CC447F" w:rsidP="005347D2">
                      <w:pPr>
                        <w:spacing w:line="220" w:lineRule="exact"/>
                        <w:jc w:val="center"/>
                        <w:rPr>
                          <w:rFonts w:ascii="Meiryo UI" w:eastAsia="Meiryo UI" w:hAnsi="Meiryo UI"/>
                        </w:rPr>
                      </w:pPr>
                      <w:r w:rsidRPr="00097D98">
                        <w:rPr>
                          <w:rFonts w:ascii="Meiryo UI" w:eastAsia="Meiryo UI" w:hAnsi="Meiryo UI" w:hint="eastAsia"/>
                        </w:rPr>
                        <w:t>中学生</w:t>
                      </w:r>
                      <w:r w:rsidRPr="00097D98">
                        <w:rPr>
                          <w:rFonts w:ascii="Meiryo UI" w:eastAsia="Meiryo UI" w:hAnsi="Meiryo UI"/>
                        </w:rPr>
                        <w:t>期</w:t>
                      </w:r>
                    </w:p>
                  </w:txbxContent>
                </v:textbox>
                <w10:wrap anchorx="margin"/>
              </v:shape>
            </w:pict>
          </mc:Fallback>
        </mc:AlternateContent>
      </w:r>
      <w:r>
        <w:rPr>
          <w:rFonts w:asciiTheme="minorEastAsia" w:hAnsiTheme="minorEastAsia"/>
          <w:noProof/>
          <w:sz w:val="22"/>
        </w:rPr>
        <mc:AlternateContent>
          <mc:Choice Requires="wps">
            <w:drawing>
              <wp:anchor distT="0" distB="0" distL="114300" distR="114300" simplePos="0" relativeHeight="251654144" behindDoc="0" locked="0" layoutInCell="1" allowOverlap="1" wp14:anchorId="2383018B" wp14:editId="073A11C1">
                <wp:simplePos x="0" y="0"/>
                <wp:positionH relativeFrom="column">
                  <wp:posOffset>561340</wp:posOffset>
                </wp:positionH>
                <wp:positionV relativeFrom="paragraph">
                  <wp:posOffset>82550</wp:posOffset>
                </wp:positionV>
                <wp:extent cx="3113405" cy="1847215"/>
                <wp:effectExtent l="0" t="0" r="10795" b="19685"/>
                <wp:wrapNone/>
                <wp:docPr id="39" name="テキスト ボックス 39"/>
                <wp:cNvGraphicFramePr/>
                <a:graphic xmlns:a="http://schemas.openxmlformats.org/drawingml/2006/main">
                  <a:graphicData uri="http://schemas.microsoft.com/office/word/2010/wordprocessingShape">
                    <wps:wsp>
                      <wps:cNvSpPr txBox="1"/>
                      <wps:spPr>
                        <a:xfrm>
                          <a:off x="0" y="0"/>
                          <a:ext cx="3113405" cy="1847215"/>
                        </a:xfrm>
                        <a:prstGeom prst="rect">
                          <a:avLst/>
                        </a:prstGeom>
                        <a:solidFill>
                          <a:sysClr val="window" lastClr="FFFFFF"/>
                        </a:solidFill>
                        <a:ln w="6350">
                          <a:solidFill>
                            <a:prstClr val="black"/>
                          </a:solidFill>
                        </a:ln>
                      </wps:spPr>
                      <wps:txbx>
                        <w:txbxContent>
                          <w:p w14:paraId="560187F3" w14:textId="5B0ECD95" w:rsidR="00CC447F" w:rsidRPr="00E8026F" w:rsidRDefault="00CC447F" w:rsidP="00090AF4">
                            <w:pPr>
                              <w:spacing w:line="400" w:lineRule="exact"/>
                              <w:jc w:val="left"/>
                              <w:rPr>
                                <w:rFonts w:ascii="Meiryo UI" w:eastAsia="Meiryo UI" w:hAnsi="Meiryo UI"/>
                                <w:sz w:val="22"/>
                              </w:rPr>
                            </w:pPr>
                            <w:r w:rsidRPr="00090AF4">
                              <w:rPr>
                                <w:rFonts w:ascii="Meiryo UI" w:eastAsia="Meiryo UI" w:hAnsi="Meiryo UI" w:hint="eastAsia"/>
                                <w:sz w:val="22"/>
                              </w:rPr>
                              <w:t>◆</w:t>
                            </w:r>
                            <w:r>
                              <w:rPr>
                                <w:rFonts w:ascii="Meiryo UI" w:eastAsia="Meiryo UI" w:hAnsi="Meiryo UI" w:hint="eastAsia"/>
                                <w:sz w:val="22"/>
                              </w:rPr>
                              <w:t>中高生</w:t>
                            </w:r>
                            <w:r>
                              <w:rPr>
                                <w:rFonts w:ascii="Meiryo UI" w:eastAsia="Meiryo UI" w:hAnsi="Meiryo UI"/>
                                <w:sz w:val="22"/>
                              </w:rPr>
                              <w:t>向け読書</w:t>
                            </w:r>
                            <w:r w:rsidRPr="00E8026F">
                              <w:rPr>
                                <w:rFonts w:ascii="Meiryo UI" w:eastAsia="Meiryo UI" w:hAnsi="Meiryo UI"/>
                                <w:sz w:val="22"/>
                              </w:rPr>
                              <w:t>イベント</w:t>
                            </w:r>
                            <w:r w:rsidRPr="00E8026F">
                              <w:rPr>
                                <w:rFonts w:ascii="Meiryo UI" w:eastAsia="Meiryo UI" w:hAnsi="Meiryo UI" w:hint="eastAsia"/>
                                <w:sz w:val="22"/>
                              </w:rPr>
                              <w:t>の実施</w:t>
                            </w:r>
                          </w:p>
                          <w:p w14:paraId="7FCE2D78" w14:textId="0B9C7638" w:rsidR="00CC447F" w:rsidRPr="00E8026F" w:rsidRDefault="00CC447F" w:rsidP="00CB67E5">
                            <w:pPr>
                              <w:spacing w:line="360" w:lineRule="exact"/>
                              <w:ind w:left="220" w:hangingChars="100" w:hanging="220"/>
                              <w:jc w:val="left"/>
                              <w:rPr>
                                <w:rFonts w:asciiTheme="minorEastAsia" w:hAnsiTheme="minorEastAsia"/>
                                <w:sz w:val="22"/>
                              </w:rPr>
                            </w:pPr>
                            <w:r w:rsidRPr="00E8026F">
                              <w:rPr>
                                <w:rFonts w:asciiTheme="minorEastAsia" w:hAnsiTheme="minorEastAsia" w:hint="eastAsia"/>
                                <w:sz w:val="22"/>
                              </w:rPr>
                              <w:t>・ビブリオバトル</w:t>
                            </w:r>
                            <w:r w:rsidRPr="00E8026F">
                              <w:rPr>
                                <w:rFonts w:asciiTheme="minorEastAsia" w:hAnsiTheme="minorEastAsia"/>
                                <w:sz w:val="22"/>
                              </w:rPr>
                              <w:t>大会や、オーサービジット</w:t>
                            </w:r>
                            <w:r w:rsidRPr="00E8026F">
                              <w:rPr>
                                <w:rFonts w:asciiTheme="minorEastAsia" w:hAnsiTheme="minorEastAsia" w:hint="eastAsia"/>
                                <w:sz w:val="22"/>
                              </w:rPr>
                              <w:t>、POPづくり</w:t>
                            </w:r>
                            <w:r w:rsidRPr="00E8026F">
                              <w:rPr>
                                <w:rFonts w:asciiTheme="minorEastAsia" w:hAnsiTheme="minorEastAsia"/>
                                <w:sz w:val="22"/>
                              </w:rPr>
                              <w:t>等</w:t>
                            </w:r>
                            <w:r w:rsidRPr="00E8026F">
                              <w:rPr>
                                <w:rFonts w:asciiTheme="minorEastAsia" w:hAnsiTheme="minorEastAsia" w:hint="eastAsia"/>
                                <w:sz w:val="22"/>
                              </w:rPr>
                              <w:t>の</w:t>
                            </w:r>
                            <w:r w:rsidRPr="00E8026F">
                              <w:rPr>
                                <w:rFonts w:asciiTheme="minorEastAsia" w:hAnsiTheme="minorEastAsia"/>
                                <w:sz w:val="22"/>
                              </w:rPr>
                              <w:t>読書イベントの実施</w:t>
                            </w:r>
                          </w:p>
                          <w:p w14:paraId="32B49D41" w14:textId="77777777" w:rsidR="00CC447F" w:rsidRPr="00E8026F" w:rsidRDefault="00CC447F" w:rsidP="00097D98">
                            <w:pPr>
                              <w:spacing w:line="200" w:lineRule="exact"/>
                              <w:jc w:val="left"/>
                              <w:rPr>
                                <w:rFonts w:ascii="Meiryo UI" w:eastAsia="Meiryo UI" w:hAnsi="Meiryo UI"/>
                                <w:sz w:val="22"/>
                              </w:rPr>
                            </w:pPr>
                          </w:p>
                          <w:p w14:paraId="1A2CBED0" w14:textId="47FC4EF8" w:rsidR="00CC447F" w:rsidRPr="00E8026F" w:rsidRDefault="00CC447F" w:rsidP="00CB67E5">
                            <w:pPr>
                              <w:spacing w:line="380" w:lineRule="exact"/>
                              <w:ind w:left="220" w:hangingChars="100" w:hanging="220"/>
                              <w:jc w:val="left"/>
                              <w:rPr>
                                <w:rFonts w:ascii="Meiryo UI" w:eastAsia="Meiryo UI" w:hAnsi="Meiryo UI"/>
                                <w:sz w:val="22"/>
                              </w:rPr>
                            </w:pPr>
                            <w:r w:rsidRPr="00E8026F">
                              <w:rPr>
                                <w:rFonts w:ascii="Meiryo UI" w:eastAsia="Meiryo UI" w:hAnsi="Meiryo UI" w:hint="eastAsia"/>
                                <w:sz w:val="22"/>
                              </w:rPr>
                              <w:t>◆ＳＮＳ</w:t>
                            </w:r>
                            <w:r w:rsidR="005F31BD">
                              <w:rPr>
                                <w:rFonts w:ascii="Meiryo UI" w:eastAsia="Meiryo UI" w:hAnsi="Meiryo UI"/>
                                <w:sz w:val="22"/>
                              </w:rPr>
                              <w:t>や</w:t>
                            </w:r>
                            <w:r w:rsidRPr="00E8026F">
                              <w:rPr>
                                <w:rFonts w:ascii="Meiryo UI" w:eastAsia="Meiryo UI" w:hAnsi="Meiryo UI"/>
                                <w:sz w:val="22"/>
                              </w:rPr>
                              <w:t>ミニコミ誌</w:t>
                            </w:r>
                            <w:r w:rsidRPr="00E8026F">
                              <w:rPr>
                                <w:rFonts w:ascii="Meiryo UI" w:eastAsia="Meiryo UI" w:hAnsi="Meiryo UI" w:hint="eastAsia"/>
                                <w:sz w:val="22"/>
                              </w:rPr>
                              <w:t>等</w:t>
                            </w:r>
                            <w:r w:rsidRPr="00E8026F">
                              <w:rPr>
                                <w:rFonts w:ascii="Meiryo UI" w:eastAsia="Meiryo UI" w:hAnsi="Meiryo UI"/>
                                <w:sz w:val="22"/>
                              </w:rPr>
                              <w:t>を活用した読書活動啓発</w:t>
                            </w:r>
                            <w:r w:rsidRPr="00E8026F">
                              <w:rPr>
                                <w:rFonts w:ascii="Meiryo UI" w:eastAsia="Meiryo UI" w:hAnsi="Meiryo UI" w:hint="eastAsia"/>
                                <w:sz w:val="22"/>
                              </w:rPr>
                              <w:t>の</w:t>
                            </w:r>
                            <w:r w:rsidRPr="00E8026F">
                              <w:rPr>
                                <w:rFonts w:ascii="Meiryo UI" w:eastAsia="Meiryo UI" w:hAnsi="Meiryo UI"/>
                                <w:sz w:val="22"/>
                              </w:rPr>
                              <w:t>実施</w:t>
                            </w:r>
                          </w:p>
                          <w:p w14:paraId="43B864F7" w14:textId="41AA8FDA" w:rsidR="00CC447F" w:rsidRPr="00097D98" w:rsidRDefault="00CC447F" w:rsidP="00CB67E5">
                            <w:pPr>
                              <w:spacing w:line="360" w:lineRule="exact"/>
                              <w:ind w:left="220" w:hangingChars="100" w:hanging="220"/>
                              <w:jc w:val="left"/>
                              <w:rPr>
                                <w:rFonts w:asciiTheme="minorEastAsia" w:hAnsiTheme="minorEastAsia"/>
                                <w:sz w:val="22"/>
                              </w:rPr>
                            </w:pPr>
                            <w:r w:rsidRPr="00E8026F">
                              <w:rPr>
                                <w:rFonts w:asciiTheme="minorEastAsia" w:hAnsiTheme="minorEastAsia" w:hint="eastAsia"/>
                                <w:sz w:val="22"/>
                              </w:rPr>
                              <w:t>・生徒</w:t>
                            </w:r>
                            <w:r w:rsidRPr="00E8026F">
                              <w:rPr>
                                <w:rFonts w:asciiTheme="minorEastAsia" w:hAnsiTheme="minorEastAsia"/>
                                <w:sz w:val="22"/>
                              </w:rPr>
                              <w:t>に直接届くＳＮＳ</w:t>
                            </w:r>
                            <w:r w:rsidRPr="00E8026F">
                              <w:rPr>
                                <w:rFonts w:asciiTheme="minorEastAsia" w:hAnsiTheme="minorEastAsia" w:hint="eastAsia"/>
                                <w:sz w:val="22"/>
                              </w:rPr>
                              <w:t>や</w:t>
                            </w:r>
                            <w:r w:rsidRPr="00E8026F">
                              <w:rPr>
                                <w:rFonts w:asciiTheme="minorEastAsia" w:hAnsiTheme="minorEastAsia"/>
                                <w:sz w:val="22"/>
                              </w:rPr>
                              <w:t>ミニコミ誌を活</w:t>
                            </w:r>
                            <w:r w:rsidRPr="00097D98">
                              <w:rPr>
                                <w:rFonts w:asciiTheme="minorEastAsia" w:hAnsiTheme="minorEastAsia"/>
                                <w:sz w:val="22"/>
                              </w:rPr>
                              <w:t>用した読書活動啓発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3018B" id="_x0000_t202" coordsize="21600,21600" o:spt="202" path="m,l,21600r21600,l21600,xe">
                <v:stroke joinstyle="miter"/>
                <v:path gradientshapeok="t" o:connecttype="rect"/>
              </v:shapetype>
              <v:shape id="テキスト ボックス 39" o:spid="_x0000_s1041" type="#_x0000_t202" style="position:absolute;left:0;text-align:left;margin-left:44.2pt;margin-top:6.5pt;width:245.15pt;height:145.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" fillcolor="window" strokeweight=".5pt">
                <v:textbox>
                  <w:txbxContent>
                    <w:p w14:paraId="560187F3" w14:textId="5B0ECD95" w:rsidR="00CC447F" w:rsidRPr="00E8026F" w:rsidRDefault="00CC447F" w:rsidP="00090AF4">
                      <w:pPr>
                        <w:spacing w:line="400" w:lineRule="exact"/>
                        <w:jc w:val="left"/>
                        <w:rPr>
                          <w:rFonts w:ascii="Meiryo UI" w:eastAsia="Meiryo UI" w:hAnsi="Meiryo UI"/>
                          <w:sz w:val="22"/>
                        </w:rPr>
                      </w:pPr>
                      <w:r w:rsidRPr="00090AF4">
                        <w:rPr>
                          <w:rFonts w:ascii="Meiryo UI" w:eastAsia="Meiryo UI" w:hAnsi="Meiryo UI" w:hint="eastAsia"/>
                          <w:sz w:val="22"/>
                        </w:rPr>
                        <w:t>◆</w:t>
                      </w:r>
                      <w:r>
                        <w:rPr>
                          <w:rFonts w:ascii="Meiryo UI" w:eastAsia="Meiryo UI" w:hAnsi="Meiryo UI" w:hint="eastAsia"/>
                          <w:sz w:val="22"/>
                        </w:rPr>
                        <w:t>中高生</w:t>
                      </w:r>
                      <w:r>
                        <w:rPr>
                          <w:rFonts w:ascii="Meiryo UI" w:eastAsia="Meiryo UI" w:hAnsi="Meiryo UI"/>
                          <w:sz w:val="22"/>
                        </w:rPr>
                        <w:t>向け読書</w:t>
                      </w:r>
                      <w:r w:rsidRPr="00E8026F">
                        <w:rPr>
                          <w:rFonts w:ascii="Meiryo UI" w:eastAsia="Meiryo UI" w:hAnsi="Meiryo UI"/>
                          <w:sz w:val="22"/>
                        </w:rPr>
                        <w:t>イベント</w:t>
                      </w:r>
                      <w:r w:rsidRPr="00E8026F">
                        <w:rPr>
                          <w:rFonts w:ascii="Meiryo UI" w:eastAsia="Meiryo UI" w:hAnsi="Meiryo UI" w:hint="eastAsia"/>
                          <w:sz w:val="22"/>
                        </w:rPr>
                        <w:t>の実施</w:t>
                      </w:r>
                    </w:p>
                    <w:p w14:paraId="7FCE2D78" w14:textId="0B9C7638" w:rsidR="00CC447F" w:rsidRPr="00E8026F" w:rsidRDefault="00CC447F" w:rsidP="00CB67E5">
                      <w:pPr>
                        <w:spacing w:line="360" w:lineRule="exact"/>
                        <w:ind w:left="220" w:hangingChars="100" w:hanging="220"/>
                        <w:jc w:val="left"/>
                        <w:rPr>
                          <w:rFonts w:asciiTheme="minorEastAsia" w:hAnsiTheme="minorEastAsia"/>
                          <w:sz w:val="22"/>
                        </w:rPr>
                      </w:pPr>
                      <w:r w:rsidRPr="00E8026F">
                        <w:rPr>
                          <w:rFonts w:asciiTheme="minorEastAsia" w:hAnsiTheme="minorEastAsia" w:hint="eastAsia"/>
                          <w:sz w:val="22"/>
                        </w:rPr>
                        <w:t>・ビブリオバトル</w:t>
                      </w:r>
                      <w:r w:rsidRPr="00E8026F">
                        <w:rPr>
                          <w:rFonts w:asciiTheme="minorEastAsia" w:hAnsiTheme="minorEastAsia"/>
                          <w:sz w:val="22"/>
                        </w:rPr>
                        <w:t>大会や、オーサービジット</w:t>
                      </w:r>
                      <w:r w:rsidRPr="00E8026F">
                        <w:rPr>
                          <w:rFonts w:asciiTheme="minorEastAsia" w:hAnsiTheme="minorEastAsia" w:hint="eastAsia"/>
                          <w:sz w:val="22"/>
                        </w:rPr>
                        <w:t>、POPづくり</w:t>
                      </w:r>
                      <w:r w:rsidRPr="00E8026F">
                        <w:rPr>
                          <w:rFonts w:asciiTheme="minorEastAsia" w:hAnsiTheme="minorEastAsia"/>
                          <w:sz w:val="22"/>
                        </w:rPr>
                        <w:t>等</w:t>
                      </w:r>
                      <w:r w:rsidRPr="00E8026F">
                        <w:rPr>
                          <w:rFonts w:asciiTheme="minorEastAsia" w:hAnsiTheme="minorEastAsia" w:hint="eastAsia"/>
                          <w:sz w:val="22"/>
                        </w:rPr>
                        <w:t>の</w:t>
                      </w:r>
                      <w:r w:rsidRPr="00E8026F">
                        <w:rPr>
                          <w:rFonts w:asciiTheme="minorEastAsia" w:hAnsiTheme="minorEastAsia"/>
                          <w:sz w:val="22"/>
                        </w:rPr>
                        <w:t>読書イベントの実施</w:t>
                      </w:r>
                    </w:p>
                    <w:p w14:paraId="32B49D41" w14:textId="77777777" w:rsidR="00CC447F" w:rsidRPr="00E8026F" w:rsidRDefault="00CC447F" w:rsidP="00097D98">
                      <w:pPr>
                        <w:spacing w:line="200" w:lineRule="exact"/>
                        <w:jc w:val="left"/>
                        <w:rPr>
                          <w:rFonts w:ascii="Meiryo UI" w:eastAsia="Meiryo UI" w:hAnsi="Meiryo UI"/>
                          <w:sz w:val="22"/>
                        </w:rPr>
                      </w:pPr>
                    </w:p>
                    <w:p w14:paraId="1A2CBED0" w14:textId="47FC4EF8" w:rsidR="00CC447F" w:rsidRPr="00E8026F" w:rsidRDefault="00CC447F" w:rsidP="00CB67E5">
                      <w:pPr>
                        <w:spacing w:line="380" w:lineRule="exact"/>
                        <w:ind w:left="220" w:hangingChars="100" w:hanging="220"/>
                        <w:jc w:val="left"/>
                        <w:rPr>
                          <w:rFonts w:ascii="Meiryo UI" w:eastAsia="Meiryo UI" w:hAnsi="Meiryo UI"/>
                          <w:sz w:val="22"/>
                        </w:rPr>
                      </w:pPr>
                      <w:r w:rsidRPr="00E8026F">
                        <w:rPr>
                          <w:rFonts w:ascii="Meiryo UI" w:eastAsia="Meiryo UI" w:hAnsi="Meiryo UI" w:hint="eastAsia"/>
                          <w:sz w:val="22"/>
                        </w:rPr>
                        <w:t>◆ＳＮＳ</w:t>
                      </w:r>
                      <w:r w:rsidR="005F31BD">
                        <w:rPr>
                          <w:rFonts w:ascii="Meiryo UI" w:eastAsia="Meiryo UI" w:hAnsi="Meiryo UI"/>
                          <w:sz w:val="22"/>
                        </w:rPr>
                        <w:t>や</w:t>
                      </w:r>
                      <w:r w:rsidRPr="00E8026F">
                        <w:rPr>
                          <w:rFonts w:ascii="Meiryo UI" w:eastAsia="Meiryo UI" w:hAnsi="Meiryo UI"/>
                          <w:sz w:val="22"/>
                        </w:rPr>
                        <w:t>ミニコミ誌</w:t>
                      </w:r>
                      <w:r w:rsidRPr="00E8026F">
                        <w:rPr>
                          <w:rFonts w:ascii="Meiryo UI" w:eastAsia="Meiryo UI" w:hAnsi="Meiryo UI" w:hint="eastAsia"/>
                          <w:sz w:val="22"/>
                        </w:rPr>
                        <w:t>等</w:t>
                      </w:r>
                      <w:r w:rsidRPr="00E8026F">
                        <w:rPr>
                          <w:rFonts w:ascii="Meiryo UI" w:eastAsia="Meiryo UI" w:hAnsi="Meiryo UI"/>
                          <w:sz w:val="22"/>
                        </w:rPr>
                        <w:t>を活用した読書活動啓発</w:t>
                      </w:r>
                      <w:r w:rsidRPr="00E8026F">
                        <w:rPr>
                          <w:rFonts w:ascii="Meiryo UI" w:eastAsia="Meiryo UI" w:hAnsi="Meiryo UI" w:hint="eastAsia"/>
                          <w:sz w:val="22"/>
                        </w:rPr>
                        <w:t>の</w:t>
                      </w:r>
                      <w:r w:rsidRPr="00E8026F">
                        <w:rPr>
                          <w:rFonts w:ascii="Meiryo UI" w:eastAsia="Meiryo UI" w:hAnsi="Meiryo UI"/>
                          <w:sz w:val="22"/>
                        </w:rPr>
                        <w:t>実施</w:t>
                      </w:r>
                    </w:p>
                    <w:p w14:paraId="43B864F7" w14:textId="41AA8FDA" w:rsidR="00CC447F" w:rsidRPr="00097D98" w:rsidRDefault="00CC447F" w:rsidP="00CB67E5">
                      <w:pPr>
                        <w:spacing w:line="360" w:lineRule="exact"/>
                        <w:ind w:left="220" w:hangingChars="100" w:hanging="220"/>
                        <w:jc w:val="left"/>
                        <w:rPr>
                          <w:rFonts w:asciiTheme="minorEastAsia" w:hAnsiTheme="minorEastAsia"/>
                          <w:sz w:val="22"/>
                        </w:rPr>
                      </w:pPr>
                      <w:r w:rsidRPr="00E8026F">
                        <w:rPr>
                          <w:rFonts w:asciiTheme="minorEastAsia" w:hAnsiTheme="minorEastAsia" w:hint="eastAsia"/>
                          <w:sz w:val="22"/>
                        </w:rPr>
                        <w:t>・生徒</w:t>
                      </w:r>
                      <w:r w:rsidRPr="00E8026F">
                        <w:rPr>
                          <w:rFonts w:asciiTheme="minorEastAsia" w:hAnsiTheme="minorEastAsia"/>
                          <w:sz w:val="22"/>
                        </w:rPr>
                        <w:t>に直接届くＳＮＳ</w:t>
                      </w:r>
                      <w:r w:rsidRPr="00E8026F">
                        <w:rPr>
                          <w:rFonts w:asciiTheme="minorEastAsia" w:hAnsiTheme="minorEastAsia" w:hint="eastAsia"/>
                          <w:sz w:val="22"/>
                        </w:rPr>
                        <w:t>や</w:t>
                      </w:r>
                      <w:r w:rsidRPr="00E8026F">
                        <w:rPr>
                          <w:rFonts w:asciiTheme="minorEastAsia" w:hAnsiTheme="minorEastAsia"/>
                          <w:sz w:val="22"/>
                        </w:rPr>
                        <w:t>ミニコミ誌を活</w:t>
                      </w:r>
                      <w:r w:rsidRPr="00097D98">
                        <w:rPr>
                          <w:rFonts w:asciiTheme="minorEastAsia" w:hAnsiTheme="minorEastAsia"/>
                          <w:sz w:val="22"/>
                        </w:rPr>
                        <w:t>用した読書活動啓発</w:t>
                      </w:r>
                    </w:p>
                  </w:txbxContent>
                </v:textbox>
              </v:shape>
            </w:pict>
          </mc:Fallback>
        </mc:AlternateContent>
      </w:r>
    </w:p>
    <w:p w14:paraId="590A1B3B" w14:textId="4289919A" w:rsidR="00610F71" w:rsidRDefault="00610F71" w:rsidP="00DF1096">
      <w:pPr>
        <w:rPr>
          <w:rFonts w:asciiTheme="minorEastAsia" w:hAnsiTheme="minorEastAsia"/>
          <w:sz w:val="22"/>
        </w:rPr>
      </w:pPr>
    </w:p>
    <w:p w14:paraId="2D08DB85" w14:textId="2000A530" w:rsidR="00610F71" w:rsidRDefault="00610F71" w:rsidP="00DF1096">
      <w:pPr>
        <w:rPr>
          <w:rFonts w:asciiTheme="minorEastAsia" w:hAnsiTheme="minorEastAsia"/>
          <w:sz w:val="22"/>
        </w:rPr>
      </w:pPr>
    </w:p>
    <w:p w14:paraId="1A4F193F" w14:textId="5E4F0FA8" w:rsidR="00610F71" w:rsidRDefault="00610F71" w:rsidP="00DF1096">
      <w:pPr>
        <w:rPr>
          <w:rFonts w:asciiTheme="minorEastAsia" w:hAnsiTheme="minorEastAsia"/>
          <w:sz w:val="22"/>
        </w:rPr>
      </w:pPr>
    </w:p>
    <w:p w14:paraId="7160A732" w14:textId="1A188257" w:rsidR="00610F71" w:rsidRDefault="00097D98" w:rsidP="00DF109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1072" behindDoc="0" locked="0" layoutInCell="1" allowOverlap="1" wp14:anchorId="3B75C7F6" wp14:editId="6FB34143">
                <wp:simplePos x="0" y="0"/>
                <wp:positionH relativeFrom="column">
                  <wp:posOffset>46989</wp:posOffset>
                </wp:positionH>
                <wp:positionV relativeFrom="paragraph">
                  <wp:posOffset>146685</wp:posOffset>
                </wp:positionV>
                <wp:extent cx="471805" cy="900554"/>
                <wp:effectExtent l="0" t="0" r="23495" b="13970"/>
                <wp:wrapNone/>
                <wp:docPr id="31" name="フローチャート: 論理積ゲート 31"/>
                <wp:cNvGraphicFramePr/>
                <a:graphic xmlns:a="http://schemas.openxmlformats.org/drawingml/2006/main">
                  <a:graphicData uri="http://schemas.microsoft.com/office/word/2010/wordprocessingShape">
                    <wps:wsp>
                      <wps:cNvSpPr/>
                      <wps:spPr>
                        <a:xfrm flipH="1">
                          <a:off x="0" y="0"/>
                          <a:ext cx="471805" cy="900554"/>
                        </a:xfrm>
                        <a:prstGeom prst="flowChartDelay">
                          <a:avLst/>
                        </a:prstGeom>
                        <a:solidFill>
                          <a:srgbClr val="FFFD77"/>
                        </a:solidFill>
                        <a:ln w="3175" cap="flat" cmpd="sng" algn="ctr">
                          <a:solidFill>
                            <a:sysClr val="windowText" lastClr="000000"/>
                          </a:solidFill>
                          <a:prstDash val="solid"/>
                        </a:ln>
                        <a:effectLst/>
                      </wps:spPr>
                      <wps:txbx>
                        <w:txbxContent>
                          <w:p w14:paraId="6F8DE14E" w14:textId="77777777" w:rsidR="00CC447F" w:rsidRPr="00097D98" w:rsidRDefault="00CC447F" w:rsidP="005347D2">
                            <w:pPr>
                              <w:spacing w:line="220" w:lineRule="exact"/>
                              <w:jc w:val="center"/>
                              <w:rPr>
                                <w:rFonts w:ascii="Meiryo UI" w:eastAsia="Meiryo UI" w:hAnsi="Meiryo UI"/>
                              </w:rPr>
                            </w:pPr>
                            <w:r w:rsidRPr="00097D98">
                              <w:rPr>
                                <w:rFonts w:ascii="Meiryo UI" w:eastAsia="Meiryo UI" w:hAnsi="Meiryo UI" w:hint="eastAsia"/>
                              </w:rPr>
                              <w:t>高校生期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5C7F6" id="フローチャート: 論理積ゲート 31" o:spid="_x0000_s1042" type="#_x0000_t135" style="position:absolute;left:0;text-align:left;margin-left:3.7pt;margin-top:11.55pt;width:37.15pt;height:70.9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" fillcolor="#fffd77" strokecolor="windowText" strokeweight=".25pt">
                <v:textbox style="layout-flow:vertical-ideographic">
                  <w:txbxContent>
                    <w:p w14:paraId="6F8DE14E" w14:textId="77777777" w:rsidR="00CC447F" w:rsidRPr="00097D98" w:rsidRDefault="00CC447F" w:rsidP="005347D2">
                      <w:pPr>
                        <w:spacing w:line="220" w:lineRule="exact"/>
                        <w:jc w:val="center"/>
                        <w:rPr>
                          <w:rFonts w:ascii="Meiryo UI" w:eastAsia="Meiryo UI" w:hAnsi="Meiryo UI"/>
                        </w:rPr>
                      </w:pPr>
                      <w:r w:rsidRPr="00097D98">
                        <w:rPr>
                          <w:rFonts w:ascii="Meiryo UI" w:eastAsia="Meiryo UI" w:hAnsi="Meiryo UI" w:hint="eastAsia"/>
                        </w:rPr>
                        <w:t>高校生期</w:t>
                      </w:r>
                    </w:p>
                  </w:txbxContent>
                </v:textbox>
              </v:shape>
            </w:pict>
          </mc:Fallback>
        </mc:AlternateContent>
      </w:r>
    </w:p>
    <w:p w14:paraId="717AFA6A" w14:textId="5317176E" w:rsidR="00610F71" w:rsidRDefault="00610F71" w:rsidP="00DF1096">
      <w:pPr>
        <w:rPr>
          <w:rFonts w:asciiTheme="minorEastAsia" w:hAnsiTheme="minorEastAsia"/>
          <w:sz w:val="22"/>
        </w:rPr>
      </w:pPr>
    </w:p>
    <w:p w14:paraId="28389D1B" w14:textId="1EEFD480" w:rsidR="00610F71" w:rsidRDefault="00610F71" w:rsidP="00DF1096">
      <w:pPr>
        <w:rPr>
          <w:rFonts w:asciiTheme="minorEastAsia" w:hAnsiTheme="minorEastAsia"/>
          <w:sz w:val="22"/>
        </w:rPr>
      </w:pPr>
    </w:p>
    <w:p w14:paraId="43444A8E" w14:textId="7B99CC07" w:rsidR="00267721" w:rsidRDefault="00267721" w:rsidP="00DF1096">
      <w:pPr>
        <w:rPr>
          <w:rFonts w:asciiTheme="minorEastAsia" w:hAnsiTheme="minorEastAsia"/>
          <w:sz w:val="22"/>
        </w:rPr>
      </w:pPr>
    </w:p>
    <w:p w14:paraId="440627BB" w14:textId="77777777" w:rsidR="00CF6A62" w:rsidRDefault="00CF6A62" w:rsidP="00DF1096">
      <w:pPr>
        <w:rPr>
          <w:rFonts w:asciiTheme="minorEastAsia" w:hAnsiTheme="minorEastAsia"/>
          <w:sz w:val="22"/>
        </w:rPr>
      </w:pPr>
    </w:p>
    <w:p w14:paraId="3420EE62" w14:textId="0E30B05D" w:rsidR="00AA6092" w:rsidRDefault="004C0C4F" w:rsidP="00DF1096">
      <w:pPr>
        <w:rPr>
          <w:rFonts w:asciiTheme="minorEastAsia" w:hAnsiTheme="minorEastAsia"/>
          <w:sz w:val="22"/>
        </w:rPr>
      </w:pPr>
      <w:r w:rsidRPr="00610F71">
        <w:rPr>
          <w:rFonts w:asciiTheme="minorEastAsia" w:hAnsiTheme="minorEastAsia" w:hint="eastAsia"/>
          <w:noProof/>
          <w:sz w:val="22"/>
        </w:rPr>
        <w:lastRenderedPageBreak/>
        <mc:AlternateContent>
          <mc:Choice Requires="wps">
            <w:drawing>
              <wp:anchor distT="0" distB="0" distL="114300" distR="114300" simplePos="0" relativeHeight="251604992" behindDoc="0" locked="0" layoutInCell="1" allowOverlap="1" wp14:anchorId="0FF4A9D1" wp14:editId="4DB61398">
                <wp:simplePos x="0" y="0"/>
                <wp:positionH relativeFrom="margin">
                  <wp:posOffset>-635</wp:posOffset>
                </wp:positionH>
                <wp:positionV relativeFrom="paragraph">
                  <wp:posOffset>17145</wp:posOffset>
                </wp:positionV>
                <wp:extent cx="6267450" cy="29432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6267450" cy="2943225"/>
                        </a:xfrm>
                        <a:prstGeom prst="roundRect">
                          <a:avLst/>
                        </a:prstGeom>
                        <a:solidFill>
                          <a:srgbClr val="4BACC6">
                            <a:lumMod val="20000"/>
                            <a:lumOff val="80000"/>
                          </a:srgbClr>
                        </a:solidFill>
                        <a:ln w="3175" cap="flat" cmpd="sng" algn="ctr">
                          <a:solidFill>
                            <a:srgbClr val="1F497D">
                              <a:lumMod val="20000"/>
                              <a:lumOff val="80000"/>
                            </a:srgbClr>
                          </a:solidFill>
                          <a:prstDash val="solid"/>
                        </a:ln>
                        <a:effectLst/>
                      </wps:spPr>
                      <wps:txbx>
                        <w:txbxContent>
                          <w:p w14:paraId="3DF230EA" w14:textId="75427A3A" w:rsidR="00CC447F" w:rsidRPr="00CF6A62" w:rsidRDefault="00CC447F" w:rsidP="00610F71">
                            <w:pPr>
                              <w:jc w:val="left"/>
                              <w:rPr>
                                <w:rFonts w:ascii="Meiryo UI" w:eastAsia="Meiryo UI" w:hAnsi="Meiryo UI"/>
                                <w:sz w:val="22"/>
                              </w:rPr>
                            </w:pPr>
                            <w:r w:rsidRPr="00CF6A62">
                              <w:rPr>
                                <w:rFonts w:ascii="Meiryo UI" w:eastAsia="Meiryo UI" w:hAnsi="Meiryo UI" w:hint="eastAsia"/>
                                <w:sz w:val="22"/>
                                <w:bdr w:val="single" w:sz="4" w:space="0" w:color="auto"/>
                              </w:rPr>
                              <w:t>重点的な施策 ２</w:t>
                            </w:r>
                            <w:r w:rsidRPr="00CF6A62">
                              <w:rPr>
                                <w:rFonts w:ascii="Meiryo UI" w:eastAsia="Meiryo UI" w:hAnsi="Meiryo UI" w:hint="eastAsia"/>
                                <w:sz w:val="22"/>
                              </w:rPr>
                              <w:t xml:space="preserve">　乳幼児期の保護者や教育保育施設への読書活動支援</w:t>
                            </w:r>
                          </w:p>
                          <w:p w14:paraId="09A9F23F" w14:textId="77777777" w:rsidR="00CC447F" w:rsidRPr="00610F71" w:rsidRDefault="00CC447F" w:rsidP="00AD27CA">
                            <w:pPr>
                              <w:spacing w:line="140" w:lineRule="exact"/>
                              <w:jc w:val="left"/>
                              <w:rPr>
                                <w:b/>
                                <w:sz w:val="22"/>
                              </w:rPr>
                            </w:pPr>
                          </w:p>
                          <w:p w14:paraId="22AF90F2" w14:textId="0334CFCC" w:rsidR="00CC447F" w:rsidRPr="0039395E" w:rsidRDefault="00CC447F" w:rsidP="00C45037">
                            <w:pPr>
                              <w:spacing w:line="360" w:lineRule="exact"/>
                              <w:jc w:val="left"/>
                              <w:rPr>
                                <w:rFonts w:asciiTheme="minorEastAsia" w:hAnsiTheme="minorEastAsia"/>
                                <w:sz w:val="22"/>
                              </w:rPr>
                            </w:pPr>
                            <w:r>
                              <w:rPr>
                                <w:rFonts w:asciiTheme="minorEastAsia" w:hAnsiTheme="minorEastAsia" w:hint="eastAsia"/>
                                <w:sz w:val="22"/>
                              </w:rPr>
                              <w:t>・乳</w:t>
                            </w:r>
                            <w:r w:rsidRPr="0039395E">
                              <w:rPr>
                                <w:rFonts w:asciiTheme="minorEastAsia" w:hAnsiTheme="minorEastAsia" w:hint="eastAsia"/>
                                <w:sz w:val="22"/>
                              </w:rPr>
                              <w:t>幼児期の</w:t>
                            </w:r>
                            <w:r w:rsidRPr="0039395E">
                              <w:rPr>
                                <w:rFonts w:asciiTheme="minorEastAsia" w:hAnsiTheme="minorEastAsia"/>
                                <w:sz w:val="22"/>
                              </w:rPr>
                              <w:t>子どもの読書活動については、家庭が大きな</w:t>
                            </w:r>
                            <w:r w:rsidRPr="0039395E">
                              <w:rPr>
                                <w:rFonts w:asciiTheme="minorEastAsia" w:hAnsiTheme="minorEastAsia" w:hint="eastAsia"/>
                                <w:sz w:val="22"/>
                              </w:rPr>
                              <w:t>役割を</w:t>
                            </w:r>
                            <w:r w:rsidRPr="0039395E">
                              <w:rPr>
                                <w:rFonts w:asciiTheme="minorEastAsia" w:hAnsiTheme="minorEastAsia"/>
                                <w:sz w:val="22"/>
                              </w:rPr>
                              <w:t>担っています。</w:t>
                            </w:r>
                          </w:p>
                          <w:p w14:paraId="7E540BB5" w14:textId="77777777" w:rsidR="00CC447F" w:rsidRPr="0039395E" w:rsidRDefault="00CC447F" w:rsidP="00C45037">
                            <w:pPr>
                              <w:spacing w:line="360" w:lineRule="exact"/>
                              <w:ind w:firstLineChars="100" w:firstLine="220"/>
                              <w:jc w:val="left"/>
                              <w:rPr>
                                <w:rFonts w:asciiTheme="minorEastAsia" w:hAnsiTheme="minorEastAsia"/>
                                <w:sz w:val="22"/>
                              </w:rPr>
                            </w:pPr>
                            <w:r w:rsidRPr="0039395E">
                              <w:rPr>
                                <w:rFonts w:asciiTheme="minorEastAsia" w:hAnsiTheme="minorEastAsia" w:hint="eastAsia"/>
                                <w:sz w:val="22"/>
                              </w:rPr>
                              <w:t>令和元年度読書調査結果</w:t>
                            </w:r>
                            <w:r w:rsidRPr="0039395E">
                              <w:rPr>
                                <w:rFonts w:asciiTheme="minorEastAsia" w:hAnsiTheme="minorEastAsia"/>
                                <w:sz w:val="22"/>
                              </w:rPr>
                              <w:t>に</w:t>
                            </w:r>
                            <w:r w:rsidRPr="0039395E">
                              <w:rPr>
                                <w:rFonts w:asciiTheme="minorEastAsia" w:hAnsiTheme="minorEastAsia" w:hint="eastAsia"/>
                                <w:sz w:val="22"/>
                              </w:rPr>
                              <w:t>おいて</w:t>
                            </w:r>
                            <w:r w:rsidRPr="0039395E">
                              <w:rPr>
                                <w:rFonts w:asciiTheme="minorEastAsia" w:hAnsiTheme="minorEastAsia"/>
                                <w:sz w:val="22"/>
                              </w:rPr>
                              <w:t>、</w:t>
                            </w:r>
                            <w:r w:rsidRPr="0039395E">
                              <w:rPr>
                                <w:rFonts w:asciiTheme="minorEastAsia" w:hAnsiTheme="minorEastAsia" w:hint="eastAsia"/>
                                <w:sz w:val="22"/>
                              </w:rPr>
                              <w:t>８割</w:t>
                            </w:r>
                            <w:r w:rsidRPr="0039395E">
                              <w:rPr>
                                <w:rFonts w:asciiTheme="minorEastAsia" w:hAnsiTheme="minorEastAsia"/>
                                <w:sz w:val="22"/>
                              </w:rPr>
                              <w:t>以上の保護者が、子ども</w:t>
                            </w:r>
                            <w:r w:rsidRPr="0039395E">
                              <w:rPr>
                                <w:rFonts w:asciiTheme="minorEastAsia" w:hAnsiTheme="minorEastAsia" w:hint="eastAsia"/>
                                <w:sz w:val="22"/>
                              </w:rPr>
                              <w:t>に</w:t>
                            </w:r>
                            <w:r w:rsidRPr="0039395E">
                              <w:rPr>
                                <w:rFonts w:asciiTheme="minorEastAsia" w:hAnsiTheme="minorEastAsia"/>
                                <w:sz w:val="22"/>
                              </w:rPr>
                              <w:t>絵本や本を読んだこと</w:t>
                            </w:r>
                          </w:p>
                          <w:p w14:paraId="727F426B" w14:textId="3A9BBEF6" w:rsidR="00CC447F" w:rsidRPr="0039395E" w:rsidRDefault="00CC447F" w:rsidP="00C45037">
                            <w:pPr>
                              <w:spacing w:line="360" w:lineRule="exact"/>
                              <w:ind w:leftChars="100" w:left="210"/>
                              <w:jc w:val="left"/>
                              <w:rPr>
                                <w:rFonts w:asciiTheme="minorEastAsia" w:hAnsiTheme="minorEastAsia"/>
                                <w:sz w:val="22"/>
                              </w:rPr>
                            </w:pPr>
                            <w:r w:rsidRPr="0039395E">
                              <w:rPr>
                                <w:rFonts w:asciiTheme="minorEastAsia" w:hAnsiTheme="minorEastAsia"/>
                                <w:sz w:val="22"/>
                              </w:rPr>
                              <w:t>があると回答し</w:t>
                            </w:r>
                            <w:r w:rsidRPr="0039395E">
                              <w:rPr>
                                <w:rFonts w:asciiTheme="minorEastAsia" w:hAnsiTheme="minorEastAsia" w:hint="eastAsia"/>
                                <w:sz w:val="22"/>
                              </w:rPr>
                              <w:t>ており、</w:t>
                            </w:r>
                            <w:r w:rsidRPr="0039395E">
                              <w:rPr>
                                <w:rFonts w:asciiTheme="minorEastAsia" w:hAnsiTheme="minorEastAsia"/>
                                <w:sz w:val="22"/>
                              </w:rPr>
                              <w:t>多くの保護者が読み聞かせの重要性を認識していると</w:t>
                            </w:r>
                            <w:r w:rsidRPr="0039395E">
                              <w:rPr>
                                <w:rFonts w:asciiTheme="minorEastAsia" w:hAnsiTheme="minorEastAsia" w:hint="eastAsia"/>
                                <w:sz w:val="22"/>
                              </w:rPr>
                              <w:t>考えられ</w:t>
                            </w:r>
                            <w:r w:rsidRPr="0039395E">
                              <w:rPr>
                                <w:rFonts w:asciiTheme="minorEastAsia" w:hAnsiTheme="minorEastAsia"/>
                                <w:sz w:val="22"/>
                              </w:rPr>
                              <w:t>ます</w:t>
                            </w:r>
                            <w:r w:rsidRPr="0039395E">
                              <w:rPr>
                                <w:rFonts w:asciiTheme="minorEastAsia" w:hAnsiTheme="minorEastAsia" w:hint="eastAsia"/>
                                <w:sz w:val="22"/>
                              </w:rPr>
                              <w:t>。</w:t>
                            </w:r>
                          </w:p>
                          <w:p w14:paraId="57DD3C1D" w14:textId="6F5ED083" w:rsidR="00CC447F" w:rsidRPr="0039395E" w:rsidRDefault="00CC447F" w:rsidP="00C45037">
                            <w:pPr>
                              <w:spacing w:line="360" w:lineRule="exact"/>
                              <w:ind w:leftChars="100" w:left="210"/>
                              <w:jc w:val="left"/>
                              <w:rPr>
                                <w:rFonts w:asciiTheme="minorEastAsia" w:hAnsiTheme="minorEastAsia"/>
                                <w:sz w:val="22"/>
                              </w:rPr>
                            </w:pPr>
                            <w:r w:rsidRPr="0039395E">
                              <w:rPr>
                                <w:rFonts w:asciiTheme="minorEastAsia" w:hAnsiTheme="minorEastAsia" w:hint="eastAsia"/>
                                <w:sz w:val="22"/>
                              </w:rPr>
                              <w:t>一方で</w:t>
                            </w:r>
                            <w:r w:rsidRPr="0039395E">
                              <w:rPr>
                                <w:rFonts w:asciiTheme="minorEastAsia" w:hAnsiTheme="minorEastAsia"/>
                                <w:sz w:val="22"/>
                              </w:rPr>
                              <w:t>、</w:t>
                            </w:r>
                            <w:r w:rsidRPr="0039395E">
                              <w:rPr>
                                <w:rFonts w:asciiTheme="minorEastAsia" w:hAnsiTheme="minorEastAsia" w:hint="eastAsia"/>
                                <w:sz w:val="22"/>
                              </w:rPr>
                              <w:t>保護者に対する読書活動の取組みを行う</w:t>
                            </w:r>
                            <w:r w:rsidRPr="0039395E">
                              <w:rPr>
                                <w:rFonts w:asciiTheme="minorEastAsia" w:hAnsiTheme="minorEastAsia"/>
                                <w:sz w:val="22"/>
                              </w:rPr>
                              <w:t>ことができていない</w:t>
                            </w:r>
                            <w:r w:rsidRPr="0039395E">
                              <w:rPr>
                                <w:rFonts w:asciiTheme="minorEastAsia" w:hAnsiTheme="minorEastAsia" w:hint="eastAsia"/>
                                <w:sz w:val="22"/>
                              </w:rPr>
                              <w:t>教育保育施設へ理由を聞いたところ、読書活動</w:t>
                            </w:r>
                            <w:r w:rsidRPr="0039395E">
                              <w:rPr>
                                <w:rFonts w:asciiTheme="minorEastAsia" w:hAnsiTheme="minorEastAsia"/>
                                <w:sz w:val="22"/>
                              </w:rPr>
                              <w:t>の手法が</w:t>
                            </w:r>
                            <w:r w:rsidRPr="0039395E">
                              <w:rPr>
                                <w:rFonts w:asciiTheme="minorEastAsia" w:hAnsiTheme="minorEastAsia" w:hint="eastAsia"/>
                                <w:sz w:val="22"/>
                              </w:rPr>
                              <w:t>わからない</w:t>
                            </w:r>
                            <w:r w:rsidRPr="0039395E">
                              <w:rPr>
                                <w:rFonts w:asciiTheme="minorEastAsia" w:hAnsiTheme="minorEastAsia"/>
                                <w:sz w:val="22"/>
                              </w:rPr>
                              <w:t>、施設</w:t>
                            </w:r>
                            <w:r w:rsidRPr="0039395E">
                              <w:rPr>
                                <w:rFonts w:asciiTheme="minorEastAsia" w:hAnsiTheme="minorEastAsia" w:hint="eastAsia"/>
                                <w:sz w:val="22"/>
                              </w:rPr>
                              <w:t>が</w:t>
                            </w:r>
                            <w:r w:rsidRPr="0039395E">
                              <w:rPr>
                                <w:rFonts w:asciiTheme="minorEastAsia" w:hAnsiTheme="minorEastAsia"/>
                                <w:sz w:val="22"/>
                              </w:rPr>
                              <w:t>狭</w:t>
                            </w:r>
                            <w:r w:rsidRPr="0039395E">
                              <w:rPr>
                                <w:rFonts w:asciiTheme="minorEastAsia" w:hAnsiTheme="minorEastAsia" w:hint="eastAsia"/>
                                <w:sz w:val="22"/>
                              </w:rPr>
                              <w:t>いため</w:t>
                            </w:r>
                            <w:r w:rsidRPr="0039395E">
                              <w:rPr>
                                <w:rFonts w:asciiTheme="minorEastAsia" w:hAnsiTheme="minorEastAsia"/>
                                <w:sz w:val="22"/>
                              </w:rPr>
                              <w:t>本を置くスペースがない、また、</w:t>
                            </w:r>
                            <w:r w:rsidRPr="0039395E">
                              <w:rPr>
                                <w:rFonts w:asciiTheme="minorEastAsia" w:hAnsiTheme="minorEastAsia" w:hint="eastAsia"/>
                                <w:sz w:val="22"/>
                              </w:rPr>
                              <w:t>時間がない保護者がいる</w:t>
                            </w:r>
                            <w:r w:rsidRPr="0039395E">
                              <w:rPr>
                                <w:rFonts w:asciiTheme="minorEastAsia" w:hAnsiTheme="minorEastAsia"/>
                                <w:sz w:val="22"/>
                              </w:rPr>
                              <w:t>という</w:t>
                            </w:r>
                            <w:r w:rsidRPr="0039395E">
                              <w:rPr>
                                <w:rFonts w:asciiTheme="minorEastAsia" w:hAnsiTheme="minorEastAsia" w:hint="eastAsia"/>
                                <w:sz w:val="22"/>
                              </w:rPr>
                              <w:t>回答がありました。そこで第４次計画では、読書活動の取組みを行うことができていない教育保育施設や、時間のない保護者に焦点に置いて幅広い支援を実施します。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4A9D1" id="角丸四角形 8" o:spid="_x0000_s1043" style="position:absolute;left:0;text-align:left;margin-left:-.05pt;margin-top:1.35pt;width:493.5pt;height:231.7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" fillcolor="#dbeef4" strokecolor="#c6d9f1" strokeweight=".25pt">
                <v:textbox>
                  <w:txbxContent>
                    <w:p w14:paraId="3DF230EA" w14:textId="75427A3A" w:rsidR="00CC447F" w:rsidRPr="00CF6A62" w:rsidRDefault="00CC447F" w:rsidP="00610F71">
                      <w:pPr>
                        <w:jc w:val="left"/>
                        <w:rPr>
                          <w:rFonts w:ascii="Meiryo UI" w:eastAsia="Meiryo UI" w:hAnsi="Meiryo UI"/>
                          <w:sz w:val="22"/>
                        </w:rPr>
                      </w:pPr>
                      <w:r w:rsidRPr="00CF6A62">
                        <w:rPr>
                          <w:rFonts w:ascii="Meiryo UI" w:eastAsia="Meiryo UI" w:hAnsi="Meiryo UI" w:hint="eastAsia"/>
                          <w:sz w:val="22"/>
                          <w:bdr w:val="single" w:sz="4" w:space="0" w:color="auto"/>
                        </w:rPr>
                        <w:t>重点的な施策 ２</w:t>
                      </w:r>
                      <w:r w:rsidRPr="00CF6A62">
                        <w:rPr>
                          <w:rFonts w:ascii="Meiryo UI" w:eastAsia="Meiryo UI" w:hAnsi="Meiryo UI" w:hint="eastAsia"/>
                          <w:sz w:val="22"/>
                        </w:rPr>
                        <w:t xml:space="preserve">　乳幼児期の保護者や教育保育施設への読書活動支援</w:t>
                      </w:r>
                    </w:p>
                    <w:p w14:paraId="09A9F23F" w14:textId="77777777" w:rsidR="00CC447F" w:rsidRPr="00610F71" w:rsidRDefault="00CC447F" w:rsidP="00AD27CA">
                      <w:pPr>
                        <w:spacing w:line="140" w:lineRule="exact"/>
                        <w:jc w:val="left"/>
                        <w:rPr>
                          <w:b/>
                          <w:sz w:val="22"/>
                        </w:rPr>
                      </w:pPr>
                    </w:p>
                    <w:p w14:paraId="22AF90F2" w14:textId="0334CFCC" w:rsidR="00CC447F" w:rsidRPr="0039395E" w:rsidRDefault="00CC447F" w:rsidP="00C45037">
                      <w:pPr>
                        <w:spacing w:line="360" w:lineRule="exact"/>
                        <w:jc w:val="left"/>
                        <w:rPr>
                          <w:rFonts w:asciiTheme="minorEastAsia" w:hAnsiTheme="minorEastAsia"/>
                          <w:sz w:val="22"/>
                        </w:rPr>
                      </w:pPr>
                      <w:r>
                        <w:rPr>
                          <w:rFonts w:asciiTheme="minorEastAsia" w:hAnsiTheme="minorEastAsia" w:hint="eastAsia"/>
                          <w:sz w:val="22"/>
                        </w:rPr>
                        <w:t>・乳</w:t>
                      </w:r>
                      <w:r w:rsidRPr="0039395E">
                        <w:rPr>
                          <w:rFonts w:asciiTheme="minorEastAsia" w:hAnsiTheme="minorEastAsia" w:hint="eastAsia"/>
                          <w:sz w:val="22"/>
                        </w:rPr>
                        <w:t>幼児期の</w:t>
                      </w:r>
                      <w:r w:rsidRPr="0039395E">
                        <w:rPr>
                          <w:rFonts w:asciiTheme="minorEastAsia" w:hAnsiTheme="minorEastAsia"/>
                          <w:sz w:val="22"/>
                        </w:rPr>
                        <w:t>子どもの読書活動については、家庭が大きな</w:t>
                      </w:r>
                      <w:r w:rsidRPr="0039395E">
                        <w:rPr>
                          <w:rFonts w:asciiTheme="minorEastAsia" w:hAnsiTheme="minorEastAsia" w:hint="eastAsia"/>
                          <w:sz w:val="22"/>
                        </w:rPr>
                        <w:t>役割を</w:t>
                      </w:r>
                      <w:r w:rsidRPr="0039395E">
                        <w:rPr>
                          <w:rFonts w:asciiTheme="minorEastAsia" w:hAnsiTheme="minorEastAsia"/>
                          <w:sz w:val="22"/>
                        </w:rPr>
                        <w:t>担っています。</w:t>
                      </w:r>
                    </w:p>
                    <w:p w14:paraId="7E540BB5" w14:textId="77777777" w:rsidR="00CC447F" w:rsidRPr="0039395E" w:rsidRDefault="00CC447F" w:rsidP="00C45037">
                      <w:pPr>
                        <w:spacing w:line="360" w:lineRule="exact"/>
                        <w:ind w:firstLineChars="100" w:firstLine="220"/>
                        <w:jc w:val="left"/>
                        <w:rPr>
                          <w:rFonts w:asciiTheme="minorEastAsia" w:hAnsiTheme="minorEastAsia"/>
                          <w:sz w:val="22"/>
                        </w:rPr>
                      </w:pPr>
                      <w:r w:rsidRPr="0039395E">
                        <w:rPr>
                          <w:rFonts w:asciiTheme="minorEastAsia" w:hAnsiTheme="minorEastAsia" w:hint="eastAsia"/>
                          <w:sz w:val="22"/>
                        </w:rPr>
                        <w:t>令和元年度読書調査結果</w:t>
                      </w:r>
                      <w:r w:rsidRPr="0039395E">
                        <w:rPr>
                          <w:rFonts w:asciiTheme="minorEastAsia" w:hAnsiTheme="minorEastAsia"/>
                          <w:sz w:val="22"/>
                        </w:rPr>
                        <w:t>に</w:t>
                      </w:r>
                      <w:r w:rsidRPr="0039395E">
                        <w:rPr>
                          <w:rFonts w:asciiTheme="minorEastAsia" w:hAnsiTheme="minorEastAsia" w:hint="eastAsia"/>
                          <w:sz w:val="22"/>
                        </w:rPr>
                        <w:t>おいて</w:t>
                      </w:r>
                      <w:r w:rsidRPr="0039395E">
                        <w:rPr>
                          <w:rFonts w:asciiTheme="minorEastAsia" w:hAnsiTheme="minorEastAsia"/>
                          <w:sz w:val="22"/>
                        </w:rPr>
                        <w:t>、</w:t>
                      </w:r>
                      <w:r w:rsidRPr="0039395E">
                        <w:rPr>
                          <w:rFonts w:asciiTheme="minorEastAsia" w:hAnsiTheme="minorEastAsia" w:hint="eastAsia"/>
                          <w:sz w:val="22"/>
                        </w:rPr>
                        <w:t>８割</w:t>
                      </w:r>
                      <w:r w:rsidRPr="0039395E">
                        <w:rPr>
                          <w:rFonts w:asciiTheme="minorEastAsia" w:hAnsiTheme="minorEastAsia"/>
                          <w:sz w:val="22"/>
                        </w:rPr>
                        <w:t>以上の保護者が、子ども</w:t>
                      </w:r>
                      <w:r w:rsidRPr="0039395E">
                        <w:rPr>
                          <w:rFonts w:asciiTheme="minorEastAsia" w:hAnsiTheme="minorEastAsia" w:hint="eastAsia"/>
                          <w:sz w:val="22"/>
                        </w:rPr>
                        <w:t>に</w:t>
                      </w:r>
                      <w:r w:rsidRPr="0039395E">
                        <w:rPr>
                          <w:rFonts w:asciiTheme="minorEastAsia" w:hAnsiTheme="minorEastAsia"/>
                          <w:sz w:val="22"/>
                        </w:rPr>
                        <w:t>絵本や本を読んだこと</w:t>
                      </w:r>
                    </w:p>
                    <w:p w14:paraId="727F426B" w14:textId="3A9BBEF6" w:rsidR="00CC447F" w:rsidRPr="0039395E" w:rsidRDefault="00CC447F" w:rsidP="00C45037">
                      <w:pPr>
                        <w:spacing w:line="360" w:lineRule="exact"/>
                        <w:ind w:leftChars="100" w:left="210"/>
                        <w:jc w:val="left"/>
                        <w:rPr>
                          <w:rFonts w:asciiTheme="minorEastAsia" w:hAnsiTheme="minorEastAsia"/>
                          <w:sz w:val="22"/>
                        </w:rPr>
                      </w:pPr>
                      <w:r w:rsidRPr="0039395E">
                        <w:rPr>
                          <w:rFonts w:asciiTheme="minorEastAsia" w:hAnsiTheme="minorEastAsia"/>
                          <w:sz w:val="22"/>
                        </w:rPr>
                        <w:t>があると回答し</w:t>
                      </w:r>
                      <w:r w:rsidRPr="0039395E">
                        <w:rPr>
                          <w:rFonts w:asciiTheme="minorEastAsia" w:hAnsiTheme="minorEastAsia" w:hint="eastAsia"/>
                          <w:sz w:val="22"/>
                        </w:rPr>
                        <w:t>ており、</w:t>
                      </w:r>
                      <w:r w:rsidRPr="0039395E">
                        <w:rPr>
                          <w:rFonts w:asciiTheme="minorEastAsia" w:hAnsiTheme="minorEastAsia"/>
                          <w:sz w:val="22"/>
                        </w:rPr>
                        <w:t>多くの保護者が読み聞かせの重要性を認識していると</w:t>
                      </w:r>
                      <w:r w:rsidRPr="0039395E">
                        <w:rPr>
                          <w:rFonts w:asciiTheme="minorEastAsia" w:hAnsiTheme="minorEastAsia" w:hint="eastAsia"/>
                          <w:sz w:val="22"/>
                        </w:rPr>
                        <w:t>考えられ</w:t>
                      </w:r>
                      <w:r w:rsidRPr="0039395E">
                        <w:rPr>
                          <w:rFonts w:asciiTheme="minorEastAsia" w:hAnsiTheme="minorEastAsia"/>
                          <w:sz w:val="22"/>
                        </w:rPr>
                        <w:t>ます</w:t>
                      </w:r>
                      <w:r w:rsidRPr="0039395E">
                        <w:rPr>
                          <w:rFonts w:asciiTheme="minorEastAsia" w:hAnsiTheme="minorEastAsia" w:hint="eastAsia"/>
                          <w:sz w:val="22"/>
                        </w:rPr>
                        <w:t>。</w:t>
                      </w:r>
                    </w:p>
                    <w:p w14:paraId="57DD3C1D" w14:textId="6F5ED083" w:rsidR="00CC447F" w:rsidRPr="0039395E" w:rsidRDefault="00CC447F" w:rsidP="00C45037">
                      <w:pPr>
                        <w:spacing w:line="360" w:lineRule="exact"/>
                        <w:ind w:leftChars="100" w:left="210"/>
                        <w:jc w:val="left"/>
                        <w:rPr>
                          <w:rFonts w:asciiTheme="minorEastAsia" w:hAnsiTheme="minorEastAsia"/>
                          <w:sz w:val="22"/>
                        </w:rPr>
                      </w:pPr>
                      <w:r w:rsidRPr="0039395E">
                        <w:rPr>
                          <w:rFonts w:asciiTheme="minorEastAsia" w:hAnsiTheme="minorEastAsia" w:hint="eastAsia"/>
                          <w:sz w:val="22"/>
                        </w:rPr>
                        <w:t>一方で</w:t>
                      </w:r>
                      <w:r w:rsidRPr="0039395E">
                        <w:rPr>
                          <w:rFonts w:asciiTheme="minorEastAsia" w:hAnsiTheme="minorEastAsia"/>
                          <w:sz w:val="22"/>
                        </w:rPr>
                        <w:t>、</w:t>
                      </w:r>
                      <w:r w:rsidRPr="0039395E">
                        <w:rPr>
                          <w:rFonts w:asciiTheme="minorEastAsia" w:hAnsiTheme="minorEastAsia" w:hint="eastAsia"/>
                          <w:sz w:val="22"/>
                        </w:rPr>
                        <w:t>保護者に対する読書活動の取組みを行う</w:t>
                      </w:r>
                      <w:r w:rsidRPr="0039395E">
                        <w:rPr>
                          <w:rFonts w:asciiTheme="minorEastAsia" w:hAnsiTheme="minorEastAsia"/>
                          <w:sz w:val="22"/>
                        </w:rPr>
                        <w:t>ことができていない</w:t>
                      </w:r>
                      <w:r w:rsidRPr="0039395E">
                        <w:rPr>
                          <w:rFonts w:asciiTheme="minorEastAsia" w:hAnsiTheme="minorEastAsia" w:hint="eastAsia"/>
                          <w:sz w:val="22"/>
                        </w:rPr>
                        <w:t>教育保育施設へ理由を聞いたところ、読書活動</w:t>
                      </w:r>
                      <w:r w:rsidRPr="0039395E">
                        <w:rPr>
                          <w:rFonts w:asciiTheme="minorEastAsia" w:hAnsiTheme="minorEastAsia"/>
                          <w:sz w:val="22"/>
                        </w:rPr>
                        <w:t>の手法が</w:t>
                      </w:r>
                      <w:r w:rsidRPr="0039395E">
                        <w:rPr>
                          <w:rFonts w:asciiTheme="minorEastAsia" w:hAnsiTheme="minorEastAsia" w:hint="eastAsia"/>
                          <w:sz w:val="22"/>
                        </w:rPr>
                        <w:t>わからない</w:t>
                      </w:r>
                      <w:r w:rsidRPr="0039395E">
                        <w:rPr>
                          <w:rFonts w:asciiTheme="minorEastAsia" w:hAnsiTheme="minorEastAsia"/>
                          <w:sz w:val="22"/>
                        </w:rPr>
                        <w:t>、施設</w:t>
                      </w:r>
                      <w:r w:rsidRPr="0039395E">
                        <w:rPr>
                          <w:rFonts w:asciiTheme="minorEastAsia" w:hAnsiTheme="minorEastAsia" w:hint="eastAsia"/>
                          <w:sz w:val="22"/>
                        </w:rPr>
                        <w:t>が</w:t>
                      </w:r>
                      <w:r w:rsidRPr="0039395E">
                        <w:rPr>
                          <w:rFonts w:asciiTheme="minorEastAsia" w:hAnsiTheme="minorEastAsia"/>
                          <w:sz w:val="22"/>
                        </w:rPr>
                        <w:t>狭</w:t>
                      </w:r>
                      <w:r w:rsidRPr="0039395E">
                        <w:rPr>
                          <w:rFonts w:asciiTheme="minorEastAsia" w:hAnsiTheme="minorEastAsia" w:hint="eastAsia"/>
                          <w:sz w:val="22"/>
                        </w:rPr>
                        <w:t>いため</w:t>
                      </w:r>
                      <w:r w:rsidRPr="0039395E">
                        <w:rPr>
                          <w:rFonts w:asciiTheme="minorEastAsia" w:hAnsiTheme="minorEastAsia"/>
                          <w:sz w:val="22"/>
                        </w:rPr>
                        <w:t>本を置くスペースがない、また、</w:t>
                      </w:r>
                      <w:r w:rsidRPr="0039395E">
                        <w:rPr>
                          <w:rFonts w:asciiTheme="minorEastAsia" w:hAnsiTheme="minorEastAsia" w:hint="eastAsia"/>
                          <w:sz w:val="22"/>
                        </w:rPr>
                        <w:t>時間がない保護者がいる</w:t>
                      </w:r>
                      <w:r w:rsidRPr="0039395E">
                        <w:rPr>
                          <w:rFonts w:asciiTheme="minorEastAsia" w:hAnsiTheme="minorEastAsia"/>
                          <w:sz w:val="22"/>
                        </w:rPr>
                        <w:t>という</w:t>
                      </w:r>
                      <w:r w:rsidRPr="0039395E">
                        <w:rPr>
                          <w:rFonts w:asciiTheme="minorEastAsia" w:hAnsiTheme="minorEastAsia" w:hint="eastAsia"/>
                          <w:sz w:val="22"/>
                        </w:rPr>
                        <w:t>回答がありました。そこで第４次計画では、読書活動の取組みを行うことができていない教育保育施設や、時間のない保護者に焦点に置いて幅広い支援を実施します。</w:t>
                      </w:r>
                    </w:p>
                  </w:txbxContent>
                </v:textbox>
                <w10:wrap anchorx="margin"/>
              </v:roundrect>
            </w:pict>
          </mc:Fallback>
        </mc:AlternateContent>
      </w:r>
    </w:p>
    <w:p w14:paraId="57C39DB7" w14:textId="5E71457C" w:rsidR="00AA6092" w:rsidRPr="00DF1096" w:rsidRDefault="00AA6092" w:rsidP="00DF1096">
      <w:pPr>
        <w:rPr>
          <w:rFonts w:asciiTheme="minorEastAsia" w:hAnsiTheme="minorEastAsia"/>
          <w:sz w:val="22"/>
        </w:rPr>
      </w:pPr>
    </w:p>
    <w:p w14:paraId="416E8354" w14:textId="1B39970A" w:rsidR="00AA6092" w:rsidRDefault="00AA6092" w:rsidP="00DF1096">
      <w:pPr>
        <w:rPr>
          <w:rFonts w:asciiTheme="minorEastAsia" w:hAnsiTheme="minorEastAsia"/>
          <w:sz w:val="22"/>
        </w:rPr>
      </w:pPr>
    </w:p>
    <w:p w14:paraId="6DFDF985" w14:textId="435A5D13" w:rsidR="00AA6092" w:rsidRDefault="00AA6092" w:rsidP="00DF1096">
      <w:pPr>
        <w:rPr>
          <w:rFonts w:asciiTheme="minorEastAsia" w:hAnsiTheme="minorEastAsia"/>
          <w:sz w:val="22"/>
        </w:rPr>
      </w:pPr>
    </w:p>
    <w:p w14:paraId="7CB1822F" w14:textId="26774455" w:rsidR="00AA6092" w:rsidRDefault="00AA6092" w:rsidP="00DF1096">
      <w:pPr>
        <w:rPr>
          <w:rFonts w:asciiTheme="minorEastAsia" w:hAnsiTheme="minorEastAsia"/>
          <w:sz w:val="22"/>
        </w:rPr>
      </w:pPr>
    </w:p>
    <w:p w14:paraId="59F38DA6" w14:textId="6F8E07BF" w:rsidR="00AA6092" w:rsidRDefault="00AA6092" w:rsidP="00DF1096">
      <w:pPr>
        <w:rPr>
          <w:rFonts w:asciiTheme="minorEastAsia" w:hAnsiTheme="minorEastAsia"/>
          <w:sz w:val="22"/>
        </w:rPr>
      </w:pPr>
    </w:p>
    <w:p w14:paraId="36CC208D" w14:textId="500985EE" w:rsidR="00AA6092" w:rsidRDefault="00AA6092" w:rsidP="00DF1096">
      <w:pPr>
        <w:rPr>
          <w:rFonts w:asciiTheme="minorEastAsia" w:hAnsiTheme="minorEastAsia"/>
          <w:sz w:val="22"/>
        </w:rPr>
      </w:pPr>
    </w:p>
    <w:p w14:paraId="1863EAF5" w14:textId="65FDF134" w:rsidR="00AA6092" w:rsidRDefault="00AA6092" w:rsidP="00DF1096">
      <w:pPr>
        <w:rPr>
          <w:rFonts w:asciiTheme="minorEastAsia" w:hAnsiTheme="minorEastAsia"/>
          <w:sz w:val="22"/>
        </w:rPr>
      </w:pPr>
    </w:p>
    <w:p w14:paraId="53A169BB" w14:textId="47E9D499" w:rsidR="00AA6092" w:rsidRDefault="00AA6092" w:rsidP="00DF1096">
      <w:pPr>
        <w:rPr>
          <w:rFonts w:asciiTheme="minorEastAsia" w:hAnsiTheme="minorEastAsia"/>
          <w:sz w:val="22"/>
        </w:rPr>
      </w:pPr>
    </w:p>
    <w:p w14:paraId="385A8F34" w14:textId="05348141" w:rsidR="00AA6092" w:rsidRDefault="00AA6092" w:rsidP="00DF1096">
      <w:pPr>
        <w:rPr>
          <w:rFonts w:asciiTheme="minorEastAsia" w:hAnsiTheme="minorEastAsia"/>
          <w:sz w:val="22"/>
        </w:rPr>
      </w:pPr>
    </w:p>
    <w:p w14:paraId="4A4F5967" w14:textId="6C39A7D7" w:rsidR="00AA6092" w:rsidRDefault="00AA6092" w:rsidP="00DF1096">
      <w:pPr>
        <w:rPr>
          <w:rFonts w:asciiTheme="minorEastAsia" w:hAnsiTheme="minorEastAsia"/>
          <w:sz w:val="22"/>
        </w:rPr>
      </w:pPr>
    </w:p>
    <w:p w14:paraId="7C714D6B" w14:textId="2590BC8E" w:rsidR="00AA6092" w:rsidRDefault="00AA6092" w:rsidP="00DF1096">
      <w:pPr>
        <w:rPr>
          <w:rFonts w:asciiTheme="minorEastAsia" w:hAnsiTheme="minorEastAsia"/>
          <w:sz w:val="22"/>
        </w:rPr>
      </w:pPr>
    </w:p>
    <w:p w14:paraId="12BD5946" w14:textId="7330067C" w:rsidR="00AA6092" w:rsidRDefault="00AA6092" w:rsidP="00DF1096">
      <w:pPr>
        <w:rPr>
          <w:rFonts w:asciiTheme="minorEastAsia" w:hAnsiTheme="minorEastAsia"/>
          <w:sz w:val="22"/>
        </w:rPr>
      </w:pPr>
    </w:p>
    <w:p w14:paraId="4A7B19B4" w14:textId="5BCB35B0" w:rsidR="00AA6092" w:rsidRDefault="00D93E2B" w:rsidP="00DF109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3056" behindDoc="0" locked="0" layoutInCell="1" allowOverlap="1" wp14:anchorId="23503257" wp14:editId="65663619">
                <wp:simplePos x="0" y="0"/>
                <wp:positionH relativeFrom="margin">
                  <wp:posOffset>431800</wp:posOffset>
                </wp:positionH>
                <wp:positionV relativeFrom="paragraph">
                  <wp:posOffset>180340</wp:posOffset>
                </wp:positionV>
                <wp:extent cx="5733926" cy="327546"/>
                <wp:effectExtent l="0" t="0" r="19685" b="15875"/>
                <wp:wrapNone/>
                <wp:docPr id="5" name="テキスト ボックス 5"/>
                <wp:cNvGraphicFramePr/>
                <a:graphic xmlns:a="http://schemas.openxmlformats.org/drawingml/2006/main">
                  <a:graphicData uri="http://schemas.microsoft.com/office/word/2010/wordprocessingShape">
                    <wps:wsp>
                      <wps:cNvSpPr txBox="1"/>
                      <wps:spPr>
                        <a:xfrm>
                          <a:off x="0" y="0"/>
                          <a:ext cx="5733926" cy="327546"/>
                        </a:xfrm>
                        <a:prstGeom prst="rect">
                          <a:avLst/>
                        </a:prstGeom>
                        <a:solidFill>
                          <a:sysClr val="window" lastClr="FFFFFF"/>
                        </a:solidFill>
                        <a:ln w="6350">
                          <a:solidFill>
                            <a:prstClr val="black"/>
                          </a:solidFill>
                        </a:ln>
                      </wps:spPr>
                      <wps:txbx>
                        <w:txbxContent>
                          <w:p w14:paraId="265D83AF" w14:textId="77777777" w:rsidR="00CC447F" w:rsidRPr="004A0E25" w:rsidRDefault="00CC447F" w:rsidP="004A0E25">
                            <w:pPr>
                              <w:spacing w:line="320" w:lineRule="exact"/>
                              <w:jc w:val="center"/>
                              <w:rPr>
                                <w:rFonts w:ascii="Meiryo UI" w:eastAsia="Meiryo UI" w:hAnsi="Meiryo UI"/>
                                <w:sz w:val="22"/>
                              </w:rPr>
                            </w:pPr>
                            <w:r w:rsidRPr="004A0E25">
                              <w:rPr>
                                <w:rFonts w:ascii="Meiryo UI" w:eastAsia="Meiryo UI" w:hAnsi="Meiryo UI" w:hint="eastAsia"/>
                                <w:sz w:val="22"/>
                              </w:rPr>
                              <w:t>具体的</w:t>
                            </w:r>
                            <w:r w:rsidRPr="004A0E25">
                              <w:rPr>
                                <w:rFonts w:ascii="Meiryo UI" w:eastAsia="Meiryo UI" w:hAnsi="Meiryo UI"/>
                                <w:sz w:val="22"/>
                              </w:rPr>
                              <w:t>方策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03257" id="テキスト ボックス 5" o:spid="_x0000_s1044" type="#_x0000_t202" style="position:absolute;left:0;text-align:left;margin-left:34pt;margin-top:14.2pt;width:451.5pt;height:25.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" fillcolor="window" strokeweight=".5pt">
                <v:textbox>
                  <w:txbxContent>
                    <w:p w14:paraId="265D83AF" w14:textId="77777777" w:rsidR="00CC447F" w:rsidRPr="004A0E25" w:rsidRDefault="00CC447F" w:rsidP="004A0E25">
                      <w:pPr>
                        <w:spacing w:line="320" w:lineRule="exact"/>
                        <w:jc w:val="center"/>
                        <w:rPr>
                          <w:rFonts w:ascii="Meiryo UI" w:eastAsia="Meiryo UI" w:hAnsi="Meiryo UI"/>
                          <w:sz w:val="22"/>
                        </w:rPr>
                      </w:pPr>
                      <w:r w:rsidRPr="004A0E25">
                        <w:rPr>
                          <w:rFonts w:ascii="Meiryo UI" w:eastAsia="Meiryo UI" w:hAnsi="Meiryo UI" w:hint="eastAsia"/>
                          <w:sz w:val="22"/>
                        </w:rPr>
                        <w:t>具体的</w:t>
                      </w:r>
                      <w:r w:rsidRPr="004A0E25">
                        <w:rPr>
                          <w:rFonts w:ascii="Meiryo UI" w:eastAsia="Meiryo UI" w:hAnsi="Meiryo UI"/>
                          <w:sz w:val="22"/>
                        </w:rPr>
                        <w:t>方策</w:t>
                      </w:r>
                    </w:p>
                  </w:txbxContent>
                </v:textbox>
                <w10:wrap anchorx="margin"/>
              </v:shape>
            </w:pict>
          </mc:Fallback>
        </mc:AlternateContent>
      </w:r>
    </w:p>
    <w:p w14:paraId="6839ABBA" w14:textId="7EB8CCEC" w:rsidR="00AA6092" w:rsidRDefault="00AA6092" w:rsidP="00DF1096">
      <w:pPr>
        <w:rPr>
          <w:rFonts w:asciiTheme="minorEastAsia" w:hAnsiTheme="minorEastAsia"/>
          <w:sz w:val="22"/>
        </w:rPr>
      </w:pPr>
    </w:p>
    <w:p w14:paraId="0753473A" w14:textId="7365D3AE" w:rsidR="00AA6092" w:rsidRDefault="00756B47" w:rsidP="00DF109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2576" behindDoc="0" locked="0" layoutInCell="1" allowOverlap="1" wp14:anchorId="1C745D34" wp14:editId="03D2F1DA">
                <wp:simplePos x="0" y="0"/>
                <wp:positionH relativeFrom="column">
                  <wp:posOffset>429967</wp:posOffset>
                </wp:positionH>
                <wp:positionV relativeFrom="paragraph">
                  <wp:posOffset>113569</wp:posOffset>
                </wp:positionV>
                <wp:extent cx="5733415" cy="5745193"/>
                <wp:effectExtent l="0" t="0" r="19685" b="27305"/>
                <wp:wrapNone/>
                <wp:docPr id="104" name="テキスト ボックス 104"/>
                <wp:cNvGraphicFramePr/>
                <a:graphic xmlns:a="http://schemas.openxmlformats.org/drawingml/2006/main">
                  <a:graphicData uri="http://schemas.microsoft.com/office/word/2010/wordprocessingShape">
                    <wps:wsp>
                      <wps:cNvSpPr txBox="1"/>
                      <wps:spPr>
                        <a:xfrm>
                          <a:off x="0" y="0"/>
                          <a:ext cx="5733415" cy="5745193"/>
                        </a:xfrm>
                        <a:prstGeom prst="rect">
                          <a:avLst/>
                        </a:prstGeom>
                        <a:solidFill>
                          <a:sysClr val="window" lastClr="FFFFFF"/>
                        </a:solidFill>
                        <a:ln w="6350">
                          <a:solidFill>
                            <a:prstClr val="black"/>
                          </a:solidFill>
                        </a:ln>
                      </wps:spPr>
                      <wps:txbx>
                        <w:txbxContent>
                          <w:p w14:paraId="65B555EE" w14:textId="2AD3CEF0" w:rsidR="00CC447F" w:rsidRPr="0039395E" w:rsidRDefault="00CC447F" w:rsidP="00950683">
                            <w:pPr>
                              <w:spacing w:line="440" w:lineRule="exact"/>
                              <w:jc w:val="left"/>
                              <w:rPr>
                                <w:rFonts w:ascii="Meiryo UI" w:eastAsia="Meiryo UI" w:hAnsi="Meiryo UI"/>
                                <w:sz w:val="22"/>
                              </w:rPr>
                            </w:pPr>
                            <w:r w:rsidRPr="004A0E25">
                              <w:rPr>
                                <w:rFonts w:ascii="Meiryo UI" w:eastAsia="Meiryo UI" w:hAnsi="Meiryo UI" w:hint="eastAsia"/>
                                <w:sz w:val="22"/>
                              </w:rPr>
                              <w:t>◆</w:t>
                            </w:r>
                            <w:r w:rsidRPr="004A0E25">
                              <w:rPr>
                                <w:rFonts w:ascii="Meiryo UI" w:eastAsia="Meiryo UI" w:hAnsi="Meiryo UI"/>
                                <w:sz w:val="22"/>
                              </w:rPr>
                              <w:t>教育保育施設職員</w:t>
                            </w:r>
                            <w:r w:rsidRPr="004A0E25">
                              <w:rPr>
                                <w:rFonts w:ascii="Meiryo UI" w:eastAsia="Meiryo UI" w:hAnsi="Meiryo UI" w:hint="eastAsia"/>
                                <w:sz w:val="22"/>
                              </w:rPr>
                              <w:t>への子ども</w:t>
                            </w:r>
                            <w:r w:rsidRPr="004A0E25">
                              <w:rPr>
                                <w:rFonts w:ascii="Meiryo UI" w:eastAsia="Meiryo UI" w:hAnsi="Meiryo UI"/>
                                <w:sz w:val="22"/>
                              </w:rPr>
                              <w:t>読書</w:t>
                            </w:r>
                            <w:r w:rsidRPr="0039395E">
                              <w:rPr>
                                <w:rFonts w:ascii="Meiryo UI" w:eastAsia="Meiryo UI" w:hAnsi="Meiryo UI"/>
                                <w:sz w:val="22"/>
                              </w:rPr>
                              <w:t>活動に関する研修</w:t>
                            </w:r>
                            <w:r w:rsidRPr="0039395E">
                              <w:rPr>
                                <w:rFonts w:ascii="Meiryo UI" w:eastAsia="Meiryo UI" w:hAnsi="Meiryo UI" w:hint="eastAsia"/>
                                <w:sz w:val="22"/>
                              </w:rPr>
                              <w:t>の</w:t>
                            </w:r>
                            <w:r w:rsidRPr="0039395E">
                              <w:rPr>
                                <w:rFonts w:ascii="Meiryo UI" w:eastAsia="Meiryo UI" w:hAnsi="Meiryo UI"/>
                                <w:sz w:val="22"/>
                              </w:rPr>
                              <w:t>実施</w:t>
                            </w:r>
                          </w:p>
                          <w:p w14:paraId="190ABA8E" w14:textId="673082E4" w:rsidR="00CC447F" w:rsidRPr="0039395E" w:rsidRDefault="00CC447F" w:rsidP="00950683">
                            <w:pPr>
                              <w:spacing w:line="440" w:lineRule="exact"/>
                              <w:jc w:val="left"/>
                              <w:rPr>
                                <w:rFonts w:asciiTheme="minorEastAsia" w:hAnsiTheme="minorEastAsia"/>
                                <w:sz w:val="22"/>
                              </w:rPr>
                            </w:pPr>
                            <w:r w:rsidRPr="0039395E">
                              <w:rPr>
                                <w:rFonts w:asciiTheme="minorEastAsia" w:hAnsiTheme="minorEastAsia" w:hint="eastAsia"/>
                                <w:sz w:val="22"/>
                              </w:rPr>
                              <w:t>・</w:t>
                            </w:r>
                            <w:r w:rsidRPr="0039395E">
                              <w:rPr>
                                <w:rFonts w:asciiTheme="minorEastAsia" w:hAnsiTheme="minorEastAsia"/>
                                <w:sz w:val="22"/>
                              </w:rPr>
                              <w:t>教育保育施設の教職員</w:t>
                            </w:r>
                            <w:r w:rsidRPr="0039395E">
                              <w:rPr>
                                <w:rFonts w:asciiTheme="minorEastAsia" w:hAnsiTheme="minorEastAsia" w:hint="eastAsia"/>
                                <w:sz w:val="22"/>
                              </w:rPr>
                              <w:t>等を</w:t>
                            </w:r>
                            <w:r w:rsidRPr="0039395E">
                              <w:rPr>
                                <w:rFonts w:asciiTheme="minorEastAsia" w:hAnsiTheme="minorEastAsia"/>
                                <w:sz w:val="22"/>
                              </w:rPr>
                              <w:t>対象とした読み聞かせ講座等の</w:t>
                            </w:r>
                            <w:r w:rsidRPr="0039395E">
                              <w:rPr>
                                <w:rFonts w:asciiTheme="minorEastAsia" w:hAnsiTheme="minorEastAsia" w:hint="eastAsia"/>
                                <w:sz w:val="22"/>
                              </w:rPr>
                              <w:t>研修</w:t>
                            </w:r>
                            <w:r w:rsidRPr="0039395E">
                              <w:rPr>
                                <w:rFonts w:asciiTheme="minorEastAsia" w:hAnsiTheme="minorEastAsia"/>
                                <w:sz w:val="22"/>
                              </w:rPr>
                              <w:t>を実施</w:t>
                            </w:r>
                          </w:p>
                          <w:p w14:paraId="079000B9" w14:textId="4A4483B4" w:rsidR="00CC447F" w:rsidRPr="0039395E" w:rsidRDefault="00CC447F" w:rsidP="00F46A89">
                            <w:pPr>
                              <w:spacing w:line="360" w:lineRule="exact"/>
                              <w:jc w:val="left"/>
                              <w:rPr>
                                <w:rFonts w:asciiTheme="majorEastAsia" w:eastAsiaTheme="majorEastAsia" w:hAnsiTheme="majorEastAsia"/>
                                <w:b/>
                                <w:sz w:val="22"/>
                              </w:rPr>
                            </w:pPr>
                          </w:p>
                          <w:p w14:paraId="27DA205E" w14:textId="1538F68D" w:rsidR="00CC447F" w:rsidRPr="0039395E" w:rsidRDefault="00CC447F" w:rsidP="00001032">
                            <w:pPr>
                              <w:spacing w:line="440" w:lineRule="exact"/>
                              <w:jc w:val="left"/>
                              <w:rPr>
                                <w:rFonts w:ascii="Meiryo UI" w:eastAsia="Meiryo UI" w:hAnsi="Meiryo UI"/>
                                <w:sz w:val="22"/>
                              </w:rPr>
                            </w:pPr>
                            <w:r w:rsidRPr="0039395E">
                              <w:rPr>
                                <w:rFonts w:ascii="Meiryo UI" w:eastAsia="Meiryo UI" w:hAnsi="Meiryo UI" w:hint="eastAsia"/>
                                <w:sz w:val="22"/>
                              </w:rPr>
                              <w:t>◆特別貸出用図書セット</w:t>
                            </w:r>
                            <w:r w:rsidRPr="0039395E">
                              <w:rPr>
                                <w:rFonts w:ascii="Meiryo UI" w:eastAsia="Meiryo UI" w:hAnsi="Meiryo UI"/>
                                <w:sz w:val="22"/>
                              </w:rPr>
                              <w:t>の</w:t>
                            </w:r>
                            <w:r w:rsidRPr="0039395E">
                              <w:rPr>
                                <w:rFonts w:ascii="Meiryo UI" w:eastAsia="Meiryo UI" w:hAnsi="Meiryo UI" w:hint="eastAsia"/>
                                <w:sz w:val="22"/>
                              </w:rPr>
                              <w:t>充実</w:t>
                            </w:r>
                          </w:p>
                          <w:p w14:paraId="3E70D257" w14:textId="4F048625" w:rsidR="00CC447F" w:rsidRPr="0039395E" w:rsidRDefault="00CC447F" w:rsidP="00001032">
                            <w:pPr>
                              <w:jc w:val="left"/>
                              <w:rPr>
                                <w:rFonts w:asciiTheme="minorEastAsia" w:hAnsiTheme="minorEastAsia"/>
                                <w:sz w:val="22"/>
                              </w:rPr>
                            </w:pPr>
                            <w:r w:rsidRPr="0039395E">
                              <w:rPr>
                                <w:rFonts w:asciiTheme="minorEastAsia" w:hAnsiTheme="minorEastAsia" w:hint="eastAsia"/>
                                <w:sz w:val="22"/>
                              </w:rPr>
                              <w:t>・昔話</w:t>
                            </w:r>
                            <w:r w:rsidRPr="0039395E">
                              <w:rPr>
                                <w:rFonts w:asciiTheme="minorEastAsia" w:hAnsiTheme="minorEastAsia"/>
                                <w:sz w:val="22"/>
                              </w:rPr>
                              <w:t>や</w:t>
                            </w:r>
                            <w:r w:rsidRPr="0039395E">
                              <w:rPr>
                                <w:rFonts w:asciiTheme="minorEastAsia" w:hAnsiTheme="minorEastAsia" w:hint="eastAsia"/>
                                <w:sz w:val="22"/>
                              </w:rPr>
                              <w:t>いきもの</w:t>
                            </w:r>
                            <w:r w:rsidRPr="0039395E">
                              <w:rPr>
                                <w:rFonts w:asciiTheme="minorEastAsia" w:hAnsiTheme="minorEastAsia"/>
                                <w:sz w:val="22"/>
                              </w:rPr>
                              <w:t>・たべもの</w:t>
                            </w:r>
                            <w:r w:rsidRPr="0039395E">
                              <w:rPr>
                                <w:rFonts w:asciiTheme="minorEastAsia" w:hAnsiTheme="minorEastAsia" w:hint="eastAsia"/>
                                <w:sz w:val="22"/>
                              </w:rPr>
                              <w:t>等、様々</w:t>
                            </w:r>
                            <w:r w:rsidRPr="0039395E">
                              <w:rPr>
                                <w:rFonts w:asciiTheme="minorEastAsia" w:hAnsiTheme="minorEastAsia"/>
                                <w:sz w:val="22"/>
                              </w:rPr>
                              <w:t>な</w:t>
                            </w:r>
                            <w:r w:rsidRPr="0039395E">
                              <w:rPr>
                                <w:rFonts w:asciiTheme="minorEastAsia" w:hAnsiTheme="minorEastAsia" w:hint="eastAsia"/>
                                <w:sz w:val="22"/>
                              </w:rPr>
                              <w:t>分類</w:t>
                            </w:r>
                            <w:r w:rsidRPr="0039395E">
                              <w:rPr>
                                <w:rFonts w:asciiTheme="minorEastAsia" w:hAnsiTheme="minorEastAsia"/>
                                <w:sz w:val="22"/>
                              </w:rPr>
                              <w:t>の絵本</w:t>
                            </w:r>
                            <w:r w:rsidRPr="0039395E">
                              <w:rPr>
                                <w:rFonts w:asciiTheme="minorEastAsia" w:hAnsiTheme="minorEastAsia" w:hint="eastAsia"/>
                                <w:sz w:val="22"/>
                              </w:rPr>
                              <w:t>特別貸出用図書セットを</w:t>
                            </w:r>
                            <w:r w:rsidRPr="0039395E">
                              <w:rPr>
                                <w:rFonts w:asciiTheme="minorEastAsia" w:hAnsiTheme="minorEastAsia"/>
                                <w:sz w:val="22"/>
                              </w:rPr>
                              <w:t>充実</w:t>
                            </w:r>
                          </w:p>
                          <w:p w14:paraId="0345FEC2" w14:textId="457EA98B" w:rsidR="00CC447F" w:rsidRPr="0039395E" w:rsidRDefault="00CC447F" w:rsidP="00F46A89">
                            <w:pPr>
                              <w:spacing w:line="360" w:lineRule="exact"/>
                              <w:jc w:val="left"/>
                              <w:rPr>
                                <w:rFonts w:ascii="Meiryo UI" w:eastAsia="Meiryo UI" w:hAnsi="Meiryo UI"/>
                                <w:sz w:val="22"/>
                              </w:rPr>
                            </w:pPr>
                          </w:p>
                          <w:p w14:paraId="7B8EBBC9" w14:textId="0D60C220" w:rsidR="00CC447F" w:rsidRPr="0039395E" w:rsidRDefault="00CC447F" w:rsidP="00950683">
                            <w:pPr>
                              <w:spacing w:line="440" w:lineRule="exact"/>
                              <w:jc w:val="left"/>
                              <w:rPr>
                                <w:rFonts w:ascii="Meiryo UI" w:eastAsia="Meiryo UI" w:hAnsi="Meiryo UI"/>
                                <w:sz w:val="22"/>
                              </w:rPr>
                            </w:pPr>
                            <w:r w:rsidRPr="0039395E">
                              <w:rPr>
                                <w:rFonts w:ascii="Meiryo UI" w:eastAsia="Meiryo UI" w:hAnsi="Meiryo UI" w:hint="eastAsia"/>
                                <w:sz w:val="22"/>
                              </w:rPr>
                              <w:t>◆</w:t>
                            </w:r>
                            <w:r w:rsidRPr="0039395E">
                              <w:rPr>
                                <w:rFonts w:ascii="Meiryo UI" w:eastAsia="Meiryo UI" w:hAnsi="Meiryo UI"/>
                                <w:sz w:val="22"/>
                              </w:rPr>
                              <w:t>読書ボランティア</w:t>
                            </w:r>
                            <w:r w:rsidRPr="0039395E">
                              <w:rPr>
                                <w:rFonts w:ascii="Meiryo UI" w:eastAsia="Meiryo UI" w:hAnsi="Meiryo UI" w:hint="eastAsia"/>
                                <w:sz w:val="22"/>
                              </w:rPr>
                              <w:t>養成</w:t>
                            </w:r>
                            <w:r w:rsidRPr="0039395E">
                              <w:rPr>
                                <w:rFonts w:ascii="Meiryo UI" w:eastAsia="Meiryo UI" w:hAnsi="Meiryo UI"/>
                                <w:sz w:val="22"/>
                              </w:rPr>
                              <w:t>講座</w:t>
                            </w:r>
                            <w:r w:rsidRPr="0039395E">
                              <w:rPr>
                                <w:rFonts w:ascii="Meiryo UI" w:eastAsia="Meiryo UI" w:hAnsi="Meiryo UI" w:hint="eastAsia"/>
                                <w:sz w:val="22"/>
                              </w:rPr>
                              <w:t>の</w:t>
                            </w:r>
                            <w:r w:rsidRPr="0039395E">
                              <w:rPr>
                                <w:rFonts w:ascii="Meiryo UI" w:eastAsia="Meiryo UI" w:hAnsi="Meiryo UI"/>
                                <w:sz w:val="22"/>
                              </w:rPr>
                              <w:t>実施</w:t>
                            </w:r>
                          </w:p>
                          <w:p w14:paraId="12D95C28" w14:textId="673E191E" w:rsidR="00CC447F" w:rsidRPr="0039395E" w:rsidRDefault="00CC447F" w:rsidP="00F46A89">
                            <w:pPr>
                              <w:spacing w:line="420" w:lineRule="exact"/>
                              <w:rPr>
                                <w:rFonts w:asciiTheme="minorEastAsia" w:hAnsiTheme="minorEastAsia"/>
                                <w:sz w:val="22"/>
                              </w:rPr>
                            </w:pPr>
                            <w:r w:rsidRPr="0039395E">
                              <w:rPr>
                                <w:rFonts w:asciiTheme="minorEastAsia" w:hAnsiTheme="minorEastAsia" w:hint="eastAsia"/>
                                <w:sz w:val="22"/>
                              </w:rPr>
                              <w:t>・乳幼児期</w:t>
                            </w:r>
                            <w:r>
                              <w:rPr>
                                <w:rFonts w:asciiTheme="minorEastAsia" w:hAnsiTheme="minorEastAsia"/>
                                <w:sz w:val="22"/>
                              </w:rPr>
                              <w:t>の子ども・保護者に対</w:t>
                            </w:r>
                            <w:r>
                              <w:rPr>
                                <w:rFonts w:asciiTheme="minorEastAsia" w:hAnsiTheme="minorEastAsia" w:hint="eastAsia"/>
                                <w:sz w:val="22"/>
                              </w:rPr>
                              <w:t>する</w:t>
                            </w:r>
                            <w:r w:rsidRPr="0039395E">
                              <w:rPr>
                                <w:rFonts w:asciiTheme="minorEastAsia" w:hAnsiTheme="minorEastAsia" w:hint="eastAsia"/>
                                <w:sz w:val="22"/>
                              </w:rPr>
                              <w:t>読み聞かせ</w:t>
                            </w:r>
                            <w:r w:rsidRPr="0039395E">
                              <w:rPr>
                                <w:rFonts w:asciiTheme="minorEastAsia" w:hAnsiTheme="minorEastAsia"/>
                                <w:sz w:val="22"/>
                              </w:rPr>
                              <w:t>などの</w:t>
                            </w:r>
                            <w:r w:rsidRPr="0039395E">
                              <w:rPr>
                                <w:rFonts w:asciiTheme="minorEastAsia" w:hAnsiTheme="minorEastAsia" w:hint="eastAsia"/>
                                <w:sz w:val="22"/>
                              </w:rPr>
                              <w:t>読書</w:t>
                            </w:r>
                            <w:r w:rsidRPr="0039395E">
                              <w:rPr>
                                <w:rFonts w:asciiTheme="minorEastAsia" w:hAnsiTheme="minorEastAsia"/>
                                <w:sz w:val="22"/>
                              </w:rPr>
                              <w:t>ボランティア</w:t>
                            </w:r>
                            <w:r w:rsidRPr="0039395E">
                              <w:rPr>
                                <w:rFonts w:asciiTheme="minorEastAsia" w:hAnsiTheme="minorEastAsia" w:hint="eastAsia"/>
                                <w:sz w:val="22"/>
                              </w:rPr>
                              <w:t>の養成</w:t>
                            </w:r>
                            <w:r w:rsidRPr="0039395E">
                              <w:rPr>
                                <w:rFonts w:asciiTheme="minorEastAsia" w:hAnsiTheme="minorEastAsia"/>
                                <w:sz w:val="22"/>
                              </w:rPr>
                              <w:t>講座の</w:t>
                            </w:r>
                          </w:p>
                          <w:p w14:paraId="6AD8048C" w14:textId="12D54FFC" w:rsidR="00CC447F" w:rsidRPr="0039395E" w:rsidRDefault="00CC447F" w:rsidP="00F46A89">
                            <w:pPr>
                              <w:spacing w:line="420" w:lineRule="exact"/>
                              <w:rPr>
                                <w:rFonts w:asciiTheme="minorEastAsia" w:hAnsiTheme="minorEastAsia"/>
                                <w:sz w:val="22"/>
                              </w:rPr>
                            </w:pPr>
                            <w:r w:rsidRPr="0039395E">
                              <w:rPr>
                                <w:rFonts w:asciiTheme="minorEastAsia" w:hAnsiTheme="minorEastAsia" w:hint="eastAsia"/>
                                <w:sz w:val="22"/>
                              </w:rPr>
                              <w:t xml:space="preserve">　</w:t>
                            </w:r>
                            <w:r w:rsidRPr="0039395E">
                              <w:rPr>
                                <w:rFonts w:asciiTheme="minorEastAsia" w:hAnsiTheme="minorEastAsia"/>
                                <w:sz w:val="22"/>
                              </w:rPr>
                              <w:t>実施</w:t>
                            </w:r>
                          </w:p>
                          <w:p w14:paraId="79469C50" w14:textId="77777777" w:rsidR="00CC447F" w:rsidRPr="0039395E" w:rsidRDefault="00CC447F" w:rsidP="00F46A89">
                            <w:pPr>
                              <w:spacing w:line="360" w:lineRule="exact"/>
                              <w:jc w:val="left"/>
                              <w:rPr>
                                <w:rFonts w:ascii="Meiryo UI" w:eastAsia="Meiryo UI" w:hAnsi="Meiryo UI"/>
                                <w:sz w:val="22"/>
                              </w:rPr>
                            </w:pPr>
                          </w:p>
                          <w:p w14:paraId="385188BB" w14:textId="5731B2C8" w:rsidR="00CC447F" w:rsidRPr="0039395E" w:rsidRDefault="00CC447F" w:rsidP="00950683">
                            <w:pPr>
                              <w:spacing w:line="440" w:lineRule="exact"/>
                              <w:jc w:val="left"/>
                              <w:rPr>
                                <w:rFonts w:ascii="Meiryo UI" w:eastAsia="Meiryo UI" w:hAnsi="Meiryo UI"/>
                                <w:sz w:val="22"/>
                              </w:rPr>
                            </w:pPr>
                            <w:r w:rsidRPr="0039395E">
                              <w:rPr>
                                <w:rFonts w:ascii="Meiryo UI" w:eastAsia="Meiryo UI" w:hAnsi="Meiryo UI" w:hint="eastAsia"/>
                                <w:sz w:val="22"/>
                              </w:rPr>
                              <w:t>◆府立中央</w:t>
                            </w:r>
                            <w:r w:rsidRPr="0039395E">
                              <w:rPr>
                                <w:rFonts w:ascii="Meiryo UI" w:eastAsia="Meiryo UI" w:hAnsi="Meiryo UI"/>
                                <w:sz w:val="22"/>
                              </w:rPr>
                              <w:t>図書館</w:t>
                            </w:r>
                            <w:r w:rsidRPr="0039395E">
                              <w:rPr>
                                <w:rFonts w:ascii="Meiryo UI" w:eastAsia="Meiryo UI" w:hAnsi="Meiryo UI" w:hint="eastAsia"/>
                                <w:sz w:val="22"/>
                              </w:rPr>
                              <w:t>ホームページ</w:t>
                            </w:r>
                            <w:r w:rsidRPr="0039395E">
                              <w:rPr>
                                <w:rFonts w:ascii="Meiryo UI" w:eastAsia="Meiryo UI" w:hAnsi="Meiryo UI"/>
                                <w:sz w:val="22"/>
                              </w:rPr>
                              <w:t>「</w:t>
                            </w:r>
                            <w:r w:rsidRPr="0039395E">
                              <w:rPr>
                                <w:rFonts w:ascii="Meiryo UI" w:eastAsia="Meiryo UI" w:hAnsi="Meiryo UI" w:hint="eastAsia"/>
                                <w:sz w:val="22"/>
                              </w:rPr>
                              <w:t>こどものページ」「</w:t>
                            </w:r>
                            <w:r w:rsidRPr="0039395E">
                              <w:rPr>
                                <w:rFonts w:ascii="Meiryo UI" w:eastAsia="Meiryo UI" w:hAnsi="Meiryo UI"/>
                                <w:sz w:val="22"/>
                              </w:rPr>
                              <w:t>子どもの</w:t>
                            </w:r>
                            <w:r w:rsidRPr="0039395E">
                              <w:rPr>
                                <w:rFonts w:ascii="Meiryo UI" w:eastAsia="Meiryo UI" w:hAnsi="Meiryo UI" w:hint="eastAsia"/>
                                <w:sz w:val="22"/>
                              </w:rPr>
                              <w:t>読書</w:t>
                            </w:r>
                            <w:r w:rsidRPr="0039395E">
                              <w:rPr>
                                <w:rFonts w:ascii="Meiryo UI" w:eastAsia="Meiryo UI" w:hAnsi="Meiryo UI"/>
                                <w:sz w:val="22"/>
                              </w:rPr>
                              <w:t>活動推進のページ」の</w:t>
                            </w:r>
                            <w:r w:rsidRPr="0039395E">
                              <w:rPr>
                                <w:rFonts w:ascii="Meiryo UI" w:eastAsia="Meiryo UI" w:hAnsi="Meiryo UI" w:hint="eastAsia"/>
                                <w:sz w:val="22"/>
                              </w:rPr>
                              <w:t>活用</w:t>
                            </w:r>
                          </w:p>
                          <w:p w14:paraId="54794A17" w14:textId="170D85F9" w:rsidR="00CC447F" w:rsidRPr="0039395E" w:rsidRDefault="00CC447F" w:rsidP="00270404">
                            <w:pPr>
                              <w:ind w:left="220" w:hangingChars="100" w:hanging="220"/>
                              <w:jc w:val="left"/>
                              <w:rPr>
                                <w:rFonts w:asciiTheme="minorEastAsia" w:hAnsiTheme="minorEastAsia"/>
                                <w:sz w:val="22"/>
                              </w:rPr>
                            </w:pPr>
                            <w:r w:rsidRPr="0039395E">
                              <w:rPr>
                                <w:rFonts w:asciiTheme="minorEastAsia" w:hAnsiTheme="minorEastAsia" w:hint="eastAsia"/>
                                <w:sz w:val="22"/>
                              </w:rPr>
                              <w:t>・</w:t>
                            </w:r>
                            <w:r w:rsidRPr="0039395E">
                              <w:rPr>
                                <w:rFonts w:asciiTheme="minorEastAsia" w:hAnsiTheme="minorEastAsia"/>
                                <w:sz w:val="22"/>
                              </w:rPr>
                              <w:t>府立中央図書館のホームページ</w:t>
                            </w:r>
                            <w:r w:rsidRPr="0039395E">
                              <w:rPr>
                                <w:rFonts w:asciiTheme="minorEastAsia" w:hAnsiTheme="minorEastAsia" w:hint="eastAsia"/>
                                <w:sz w:val="22"/>
                              </w:rPr>
                              <w:t>「</w:t>
                            </w:r>
                            <w:r w:rsidRPr="0039395E">
                              <w:rPr>
                                <w:rFonts w:asciiTheme="minorEastAsia" w:hAnsiTheme="minorEastAsia"/>
                                <w:sz w:val="22"/>
                              </w:rPr>
                              <w:t>こどものページ」</w:t>
                            </w:r>
                            <w:r w:rsidRPr="0039395E">
                              <w:rPr>
                                <w:rFonts w:asciiTheme="minorEastAsia" w:hAnsiTheme="minorEastAsia" w:hint="eastAsia"/>
                                <w:sz w:val="22"/>
                              </w:rPr>
                              <w:t>「</w:t>
                            </w:r>
                            <w:r w:rsidRPr="0039395E">
                              <w:rPr>
                                <w:rFonts w:asciiTheme="minorEastAsia" w:hAnsiTheme="minorEastAsia"/>
                                <w:sz w:val="22"/>
                              </w:rPr>
                              <w:t>子ども読書活動推進の</w:t>
                            </w:r>
                            <w:r w:rsidRPr="0039395E">
                              <w:rPr>
                                <w:rFonts w:asciiTheme="minorEastAsia" w:hAnsiTheme="minorEastAsia" w:hint="eastAsia"/>
                                <w:sz w:val="22"/>
                              </w:rPr>
                              <w:t>ページ</w:t>
                            </w:r>
                            <w:r w:rsidRPr="0039395E">
                              <w:rPr>
                                <w:rFonts w:asciiTheme="minorEastAsia" w:hAnsiTheme="minorEastAsia"/>
                                <w:sz w:val="22"/>
                              </w:rPr>
                              <w:t>」を</w:t>
                            </w:r>
                            <w:r w:rsidRPr="0039395E">
                              <w:rPr>
                                <w:rFonts w:asciiTheme="minorEastAsia" w:hAnsiTheme="minorEastAsia" w:hint="eastAsia"/>
                                <w:sz w:val="22"/>
                              </w:rPr>
                              <w:t>活用し</w:t>
                            </w:r>
                            <w:r w:rsidRPr="0039395E">
                              <w:rPr>
                                <w:rFonts w:asciiTheme="minorEastAsia" w:hAnsiTheme="minorEastAsia"/>
                                <w:sz w:val="22"/>
                              </w:rPr>
                              <w:t>、</w:t>
                            </w:r>
                            <w:r w:rsidRPr="0039395E">
                              <w:rPr>
                                <w:rFonts w:asciiTheme="minorEastAsia" w:hAnsiTheme="minorEastAsia" w:hint="eastAsia"/>
                                <w:sz w:val="22"/>
                              </w:rPr>
                              <w:t>保護者や教育保育施設職員に対して</w:t>
                            </w:r>
                            <w:r w:rsidRPr="0039395E">
                              <w:rPr>
                                <w:rFonts w:asciiTheme="minorEastAsia" w:hAnsiTheme="minorEastAsia"/>
                                <w:sz w:val="22"/>
                              </w:rPr>
                              <w:t>、</w:t>
                            </w:r>
                            <w:r w:rsidRPr="0039395E">
                              <w:rPr>
                                <w:rFonts w:asciiTheme="minorEastAsia" w:hAnsiTheme="minorEastAsia" w:hint="eastAsia"/>
                                <w:sz w:val="22"/>
                              </w:rPr>
                              <w:t>司書の知識と経験をもとに集めた魅力的な子どもの本や</w:t>
                            </w:r>
                            <w:r w:rsidRPr="0039395E">
                              <w:rPr>
                                <w:rFonts w:asciiTheme="minorEastAsia" w:hAnsiTheme="minorEastAsia"/>
                                <w:sz w:val="22"/>
                              </w:rPr>
                              <w:t>情報</w:t>
                            </w:r>
                            <w:r w:rsidRPr="0039395E">
                              <w:rPr>
                                <w:rFonts w:asciiTheme="minorEastAsia" w:hAnsiTheme="minorEastAsia" w:hint="eastAsia"/>
                                <w:sz w:val="22"/>
                              </w:rPr>
                              <w:t>の</w:t>
                            </w:r>
                            <w:r w:rsidRPr="0039395E">
                              <w:rPr>
                                <w:rFonts w:asciiTheme="minorEastAsia" w:hAnsiTheme="minorEastAsia"/>
                                <w:sz w:val="22"/>
                              </w:rPr>
                              <w:t>提供</w:t>
                            </w:r>
                          </w:p>
                          <w:p w14:paraId="7141D08A" w14:textId="6CEEC30B" w:rsidR="00CC447F" w:rsidRPr="0039395E" w:rsidRDefault="00CC447F" w:rsidP="00CC67C9">
                            <w:pPr>
                              <w:ind w:left="220" w:hangingChars="100" w:hanging="220"/>
                              <w:jc w:val="left"/>
                              <w:rPr>
                                <w:rFonts w:asciiTheme="minorEastAsia" w:hAnsiTheme="minorEastAsia"/>
                                <w:sz w:val="22"/>
                              </w:rPr>
                            </w:pPr>
                            <w:r w:rsidRPr="0039395E">
                              <w:rPr>
                                <w:rFonts w:asciiTheme="minorEastAsia" w:hAnsiTheme="minorEastAsia" w:hint="eastAsia"/>
                                <w:sz w:val="22"/>
                              </w:rPr>
                              <w:t>・「</w:t>
                            </w:r>
                            <w:r w:rsidRPr="0039395E">
                              <w:rPr>
                                <w:rFonts w:asciiTheme="minorEastAsia" w:hAnsiTheme="minorEastAsia"/>
                                <w:sz w:val="22"/>
                              </w:rPr>
                              <w:t>こどものページ」</w:t>
                            </w:r>
                            <w:hyperlink r:id="rId8" w:history="1">
                              <w:r w:rsidRPr="0039395E">
                                <w:rPr>
                                  <w:rStyle w:val="af1"/>
                                  <w:rFonts w:asciiTheme="minorEastAsia" w:hAnsiTheme="minorEastAsia"/>
                                  <w:color w:val="auto"/>
                                  <w:sz w:val="22"/>
                                </w:rPr>
                                <w:t>http://www.library.pref.osaka.jp/site/kodomo/</w:t>
                              </w:r>
                            </w:hyperlink>
                          </w:p>
                          <w:p w14:paraId="649BB4BE" w14:textId="15F5F2B2" w:rsidR="00CC447F" w:rsidRPr="0039395E" w:rsidRDefault="00CC447F" w:rsidP="00CC67C9">
                            <w:pPr>
                              <w:ind w:leftChars="50" w:left="215" w:hangingChars="50" w:hanging="110"/>
                              <w:jc w:val="left"/>
                              <w:rPr>
                                <w:rFonts w:asciiTheme="minorEastAsia" w:hAnsiTheme="minorEastAsia"/>
                                <w:sz w:val="22"/>
                              </w:rPr>
                            </w:pPr>
                            <w:r w:rsidRPr="0039395E">
                              <w:rPr>
                                <w:rFonts w:asciiTheme="minorEastAsia" w:hAnsiTheme="minorEastAsia" w:hint="eastAsia"/>
                                <w:sz w:val="22"/>
                              </w:rPr>
                              <w:t>「子ども</w:t>
                            </w:r>
                            <w:r w:rsidRPr="0039395E">
                              <w:rPr>
                                <w:rFonts w:asciiTheme="minorEastAsia" w:hAnsiTheme="minorEastAsia"/>
                                <w:sz w:val="22"/>
                              </w:rPr>
                              <w:t>の読書活動推進のページ」</w:t>
                            </w:r>
                          </w:p>
                          <w:p w14:paraId="1AB4FC58" w14:textId="675ED172" w:rsidR="00CC447F" w:rsidRDefault="005334D6" w:rsidP="00CC67C9">
                            <w:pPr>
                              <w:ind w:leftChars="100" w:left="210"/>
                              <w:jc w:val="left"/>
                              <w:rPr>
                                <w:rStyle w:val="af1"/>
                                <w:rFonts w:asciiTheme="minorEastAsia" w:hAnsiTheme="minorEastAsia"/>
                                <w:color w:val="auto"/>
                                <w:sz w:val="22"/>
                              </w:rPr>
                            </w:pPr>
                            <w:hyperlink r:id="rId9" w:history="1">
                              <w:r w:rsidR="00CC447F" w:rsidRPr="0039395E">
                                <w:rPr>
                                  <w:rStyle w:val="af1"/>
                                  <w:rFonts w:asciiTheme="minorEastAsia" w:hAnsiTheme="minorEastAsia"/>
                                  <w:color w:val="auto"/>
                                  <w:sz w:val="22"/>
                                </w:rPr>
                                <w:t>http://www.library.pref.osaka.jp/site/central/dokusho-katsudo.html</w:t>
                              </w:r>
                            </w:hyperlink>
                          </w:p>
                          <w:p w14:paraId="3B95EB50" w14:textId="77777777" w:rsidR="009C2547" w:rsidRPr="0039395E" w:rsidRDefault="009C2547" w:rsidP="00CC67C9">
                            <w:pPr>
                              <w:ind w:leftChars="100" w:left="210"/>
                              <w:jc w:val="left"/>
                              <w:rPr>
                                <w:rFonts w:asciiTheme="minorEastAsia" w:hAnsiTheme="minorEastAsia"/>
                                <w:sz w:val="22"/>
                              </w:rPr>
                            </w:pPr>
                          </w:p>
                          <w:p w14:paraId="71FA9721" w14:textId="77777777" w:rsidR="009C2547" w:rsidRPr="009C2547" w:rsidRDefault="009C2547" w:rsidP="009C2547">
                            <w:pPr>
                              <w:spacing w:line="360" w:lineRule="exact"/>
                              <w:jc w:val="left"/>
                              <w:rPr>
                                <w:rFonts w:ascii="Meiryo UI" w:eastAsia="Meiryo UI" w:hAnsi="Meiryo UI"/>
                                <w:sz w:val="22"/>
                              </w:rPr>
                            </w:pPr>
                            <w:r w:rsidRPr="009C2547">
                              <w:rPr>
                                <w:rFonts w:ascii="Meiryo UI" w:eastAsia="Meiryo UI" w:hAnsi="Meiryo UI" w:hint="eastAsia"/>
                                <w:sz w:val="22"/>
                              </w:rPr>
                              <w:t>◆ブックスタートなど、家庭や地域における読み聞かせ活動の支援</w:t>
                            </w:r>
                          </w:p>
                          <w:p w14:paraId="1E4082C8" w14:textId="3584C733" w:rsidR="00CC447F" w:rsidRPr="0039395E" w:rsidRDefault="009C2547" w:rsidP="009C2547">
                            <w:pPr>
                              <w:spacing w:line="360" w:lineRule="exact"/>
                              <w:ind w:left="220" w:hangingChars="100" w:hanging="220"/>
                              <w:jc w:val="left"/>
                              <w:rPr>
                                <w:rFonts w:asciiTheme="minorEastAsia" w:hAnsiTheme="minorEastAsia"/>
                                <w:sz w:val="22"/>
                              </w:rPr>
                            </w:pPr>
                            <w:r w:rsidRPr="009C2547">
                              <w:rPr>
                                <w:rFonts w:asciiTheme="minorEastAsia" w:hAnsiTheme="minorEastAsia" w:hint="eastAsia"/>
                                <w:sz w:val="22"/>
                              </w:rPr>
                              <w:t>・府の新子育て支援交付金の活用による市町村のブックスタート等の全ての保護者を対象とした乳幼児期の読書環境の取組み支援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45D34" id="_x0000_t202" coordsize="21600,21600" o:spt="202" path="m,l,21600r21600,l21600,xe">
                <v:stroke joinstyle="miter"/>
                <v:path gradientshapeok="t" o:connecttype="rect"/>
              </v:shapetype>
              <v:shape id="テキスト ボックス 104" o:spid="_x0000_s1045" type="#_x0000_t202" style="position:absolute;left:0;text-align:left;margin-left:33.85pt;margin-top:8.95pt;width:451.45pt;height:45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" fillcolor="window" strokeweight=".5pt">
                <v:textbox>
                  <w:txbxContent>
                    <w:p w14:paraId="65B555EE" w14:textId="2AD3CEF0" w:rsidR="00CC447F" w:rsidRPr="0039395E" w:rsidRDefault="00CC447F" w:rsidP="00950683">
                      <w:pPr>
                        <w:spacing w:line="440" w:lineRule="exact"/>
                        <w:jc w:val="left"/>
                        <w:rPr>
                          <w:rFonts w:ascii="Meiryo UI" w:eastAsia="Meiryo UI" w:hAnsi="Meiryo UI"/>
                          <w:sz w:val="22"/>
                        </w:rPr>
                      </w:pPr>
                      <w:r w:rsidRPr="004A0E25">
                        <w:rPr>
                          <w:rFonts w:ascii="Meiryo UI" w:eastAsia="Meiryo UI" w:hAnsi="Meiryo UI" w:hint="eastAsia"/>
                          <w:sz w:val="22"/>
                        </w:rPr>
                        <w:t>◆</w:t>
                      </w:r>
                      <w:r w:rsidRPr="004A0E25">
                        <w:rPr>
                          <w:rFonts w:ascii="Meiryo UI" w:eastAsia="Meiryo UI" w:hAnsi="Meiryo UI"/>
                          <w:sz w:val="22"/>
                        </w:rPr>
                        <w:t>教育保育施設職員</w:t>
                      </w:r>
                      <w:r w:rsidRPr="004A0E25">
                        <w:rPr>
                          <w:rFonts w:ascii="Meiryo UI" w:eastAsia="Meiryo UI" w:hAnsi="Meiryo UI" w:hint="eastAsia"/>
                          <w:sz w:val="22"/>
                        </w:rPr>
                        <w:t>への子ども</w:t>
                      </w:r>
                      <w:r w:rsidRPr="004A0E25">
                        <w:rPr>
                          <w:rFonts w:ascii="Meiryo UI" w:eastAsia="Meiryo UI" w:hAnsi="Meiryo UI"/>
                          <w:sz w:val="22"/>
                        </w:rPr>
                        <w:t>読書</w:t>
                      </w:r>
                      <w:r w:rsidRPr="0039395E">
                        <w:rPr>
                          <w:rFonts w:ascii="Meiryo UI" w:eastAsia="Meiryo UI" w:hAnsi="Meiryo UI"/>
                          <w:sz w:val="22"/>
                        </w:rPr>
                        <w:t>活動に関する研修</w:t>
                      </w:r>
                      <w:r w:rsidRPr="0039395E">
                        <w:rPr>
                          <w:rFonts w:ascii="Meiryo UI" w:eastAsia="Meiryo UI" w:hAnsi="Meiryo UI" w:hint="eastAsia"/>
                          <w:sz w:val="22"/>
                        </w:rPr>
                        <w:t>の</w:t>
                      </w:r>
                      <w:r w:rsidRPr="0039395E">
                        <w:rPr>
                          <w:rFonts w:ascii="Meiryo UI" w:eastAsia="Meiryo UI" w:hAnsi="Meiryo UI"/>
                          <w:sz w:val="22"/>
                        </w:rPr>
                        <w:t>実施</w:t>
                      </w:r>
                    </w:p>
                    <w:p w14:paraId="190ABA8E" w14:textId="673082E4" w:rsidR="00CC447F" w:rsidRPr="0039395E" w:rsidRDefault="00CC447F" w:rsidP="00950683">
                      <w:pPr>
                        <w:spacing w:line="440" w:lineRule="exact"/>
                        <w:jc w:val="left"/>
                        <w:rPr>
                          <w:rFonts w:asciiTheme="minorEastAsia" w:hAnsiTheme="minorEastAsia"/>
                          <w:sz w:val="22"/>
                        </w:rPr>
                      </w:pPr>
                      <w:r w:rsidRPr="0039395E">
                        <w:rPr>
                          <w:rFonts w:asciiTheme="minorEastAsia" w:hAnsiTheme="minorEastAsia" w:hint="eastAsia"/>
                          <w:sz w:val="22"/>
                        </w:rPr>
                        <w:t>・</w:t>
                      </w:r>
                      <w:r w:rsidRPr="0039395E">
                        <w:rPr>
                          <w:rFonts w:asciiTheme="minorEastAsia" w:hAnsiTheme="minorEastAsia"/>
                          <w:sz w:val="22"/>
                        </w:rPr>
                        <w:t>教育保育施設の教職員</w:t>
                      </w:r>
                      <w:r w:rsidRPr="0039395E">
                        <w:rPr>
                          <w:rFonts w:asciiTheme="minorEastAsia" w:hAnsiTheme="minorEastAsia" w:hint="eastAsia"/>
                          <w:sz w:val="22"/>
                        </w:rPr>
                        <w:t>等を</w:t>
                      </w:r>
                      <w:r w:rsidRPr="0039395E">
                        <w:rPr>
                          <w:rFonts w:asciiTheme="minorEastAsia" w:hAnsiTheme="minorEastAsia"/>
                          <w:sz w:val="22"/>
                        </w:rPr>
                        <w:t>対象とした読み聞かせ講座等の</w:t>
                      </w:r>
                      <w:r w:rsidRPr="0039395E">
                        <w:rPr>
                          <w:rFonts w:asciiTheme="minorEastAsia" w:hAnsiTheme="minorEastAsia" w:hint="eastAsia"/>
                          <w:sz w:val="22"/>
                        </w:rPr>
                        <w:t>研修</w:t>
                      </w:r>
                      <w:r w:rsidRPr="0039395E">
                        <w:rPr>
                          <w:rFonts w:asciiTheme="minorEastAsia" w:hAnsiTheme="minorEastAsia"/>
                          <w:sz w:val="22"/>
                        </w:rPr>
                        <w:t>を実施</w:t>
                      </w:r>
                    </w:p>
                    <w:p w14:paraId="079000B9" w14:textId="4A4483B4" w:rsidR="00CC447F" w:rsidRPr="0039395E" w:rsidRDefault="00CC447F" w:rsidP="00F46A89">
                      <w:pPr>
                        <w:spacing w:line="360" w:lineRule="exact"/>
                        <w:jc w:val="left"/>
                        <w:rPr>
                          <w:rFonts w:asciiTheme="majorEastAsia" w:eastAsiaTheme="majorEastAsia" w:hAnsiTheme="majorEastAsia"/>
                          <w:b/>
                          <w:sz w:val="22"/>
                        </w:rPr>
                      </w:pPr>
                    </w:p>
                    <w:p w14:paraId="27DA205E" w14:textId="1538F68D" w:rsidR="00CC447F" w:rsidRPr="0039395E" w:rsidRDefault="00CC447F" w:rsidP="00001032">
                      <w:pPr>
                        <w:spacing w:line="440" w:lineRule="exact"/>
                        <w:jc w:val="left"/>
                        <w:rPr>
                          <w:rFonts w:ascii="Meiryo UI" w:eastAsia="Meiryo UI" w:hAnsi="Meiryo UI"/>
                          <w:sz w:val="22"/>
                        </w:rPr>
                      </w:pPr>
                      <w:r w:rsidRPr="0039395E">
                        <w:rPr>
                          <w:rFonts w:ascii="Meiryo UI" w:eastAsia="Meiryo UI" w:hAnsi="Meiryo UI" w:hint="eastAsia"/>
                          <w:sz w:val="22"/>
                        </w:rPr>
                        <w:t>◆特別貸出用図書セット</w:t>
                      </w:r>
                      <w:r w:rsidRPr="0039395E">
                        <w:rPr>
                          <w:rFonts w:ascii="Meiryo UI" w:eastAsia="Meiryo UI" w:hAnsi="Meiryo UI"/>
                          <w:sz w:val="22"/>
                        </w:rPr>
                        <w:t>の</w:t>
                      </w:r>
                      <w:r w:rsidRPr="0039395E">
                        <w:rPr>
                          <w:rFonts w:ascii="Meiryo UI" w:eastAsia="Meiryo UI" w:hAnsi="Meiryo UI" w:hint="eastAsia"/>
                          <w:sz w:val="22"/>
                        </w:rPr>
                        <w:t>充実</w:t>
                      </w:r>
                    </w:p>
                    <w:p w14:paraId="3E70D257" w14:textId="4F048625" w:rsidR="00CC447F" w:rsidRPr="0039395E" w:rsidRDefault="00CC447F" w:rsidP="00001032">
                      <w:pPr>
                        <w:jc w:val="left"/>
                        <w:rPr>
                          <w:rFonts w:asciiTheme="minorEastAsia" w:hAnsiTheme="minorEastAsia"/>
                          <w:sz w:val="22"/>
                        </w:rPr>
                      </w:pPr>
                      <w:r w:rsidRPr="0039395E">
                        <w:rPr>
                          <w:rFonts w:asciiTheme="minorEastAsia" w:hAnsiTheme="minorEastAsia" w:hint="eastAsia"/>
                          <w:sz w:val="22"/>
                        </w:rPr>
                        <w:t>・昔話</w:t>
                      </w:r>
                      <w:r w:rsidRPr="0039395E">
                        <w:rPr>
                          <w:rFonts w:asciiTheme="minorEastAsia" w:hAnsiTheme="minorEastAsia"/>
                          <w:sz w:val="22"/>
                        </w:rPr>
                        <w:t>や</w:t>
                      </w:r>
                      <w:r w:rsidRPr="0039395E">
                        <w:rPr>
                          <w:rFonts w:asciiTheme="minorEastAsia" w:hAnsiTheme="minorEastAsia" w:hint="eastAsia"/>
                          <w:sz w:val="22"/>
                        </w:rPr>
                        <w:t>いきもの</w:t>
                      </w:r>
                      <w:r w:rsidRPr="0039395E">
                        <w:rPr>
                          <w:rFonts w:asciiTheme="minorEastAsia" w:hAnsiTheme="minorEastAsia"/>
                          <w:sz w:val="22"/>
                        </w:rPr>
                        <w:t>・たべもの</w:t>
                      </w:r>
                      <w:r w:rsidRPr="0039395E">
                        <w:rPr>
                          <w:rFonts w:asciiTheme="minorEastAsia" w:hAnsiTheme="minorEastAsia" w:hint="eastAsia"/>
                          <w:sz w:val="22"/>
                        </w:rPr>
                        <w:t>等、様々</w:t>
                      </w:r>
                      <w:r w:rsidRPr="0039395E">
                        <w:rPr>
                          <w:rFonts w:asciiTheme="minorEastAsia" w:hAnsiTheme="minorEastAsia"/>
                          <w:sz w:val="22"/>
                        </w:rPr>
                        <w:t>な</w:t>
                      </w:r>
                      <w:r w:rsidRPr="0039395E">
                        <w:rPr>
                          <w:rFonts w:asciiTheme="minorEastAsia" w:hAnsiTheme="minorEastAsia" w:hint="eastAsia"/>
                          <w:sz w:val="22"/>
                        </w:rPr>
                        <w:t>分類</w:t>
                      </w:r>
                      <w:r w:rsidRPr="0039395E">
                        <w:rPr>
                          <w:rFonts w:asciiTheme="minorEastAsia" w:hAnsiTheme="minorEastAsia"/>
                          <w:sz w:val="22"/>
                        </w:rPr>
                        <w:t>の絵本</w:t>
                      </w:r>
                      <w:r w:rsidRPr="0039395E">
                        <w:rPr>
                          <w:rFonts w:asciiTheme="minorEastAsia" w:hAnsiTheme="minorEastAsia" w:hint="eastAsia"/>
                          <w:sz w:val="22"/>
                        </w:rPr>
                        <w:t>特別貸出用図書セットを</w:t>
                      </w:r>
                      <w:r w:rsidRPr="0039395E">
                        <w:rPr>
                          <w:rFonts w:asciiTheme="minorEastAsia" w:hAnsiTheme="minorEastAsia"/>
                          <w:sz w:val="22"/>
                        </w:rPr>
                        <w:t>充実</w:t>
                      </w:r>
                    </w:p>
                    <w:p w14:paraId="0345FEC2" w14:textId="457EA98B" w:rsidR="00CC447F" w:rsidRPr="0039395E" w:rsidRDefault="00CC447F" w:rsidP="00F46A89">
                      <w:pPr>
                        <w:spacing w:line="360" w:lineRule="exact"/>
                        <w:jc w:val="left"/>
                        <w:rPr>
                          <w:rFonts w:ascii="Meiryo UI" w:eastAsia="Meiryo UI" w:hAnsi="Meiryo UI"/>
                          <w:sz w:val="22"/>
                        </w:rPr>
                      </w:pPr>
                    </w:p>
                    <w:p w14:paraId="7B8EBBC9" w14:textId="0D60C220" w:rsidR="00CC447F" w:rsidRPr="0039395E" w:rsidRDefault="00CC447F" w:rsidP="00950683">
                      <w:pPr>
                        <w:spacing w:line="440" w:lineRule="exact"/>
                        <w:jc w:val="left"/>
                        <w:rPr>
                          <w:rFonts w:ascii="Meiryo UI" w:eastAsia="Meiryo UI" w:hAnsi="Meiryo UI"/>
                          <w:sz w:val="22"/>
                        </w:rPr>
                      </w:pPr>
                      <w:r w:rsidRPr="0039395E">
                        <w:rPr>
                          <w:rFonts w:ascii="Meiryo UI" w:eastAsia="Meiryo UI" w:hAnsi="Meiryo UI" w:hint="eastAsia"/>
                          <w:sz w:val="22"/>
                        </w:rPr>
                        <w:t>◆</w:t>
                      </w:r>
                      <w:r w:rsidRPr="0039395E">
                        <w:rPr>
                          <w:rFonts w:ascii="Meiryo UI" w:eastAsia="Meiryo UI" w:hAnsi="Meiryo UI"/>
                          <w:sz w:val="22"/>
                        </w:rPr>
                        <w:t>読書ボランティア</w:t>
                      </w:r>
                      <w:r w:rsidRPr="0039395E">
                        <w:rPr>
                          <w:rFonts w:ascii="Meiryo UI" w:eastAsia="Meiryo UI" w:hAnsi="Meiryo UI" w:hint="eastAsia"/>
                          <w:sz w:val="22"/>
                        </w:rPr>
                        <w:t>養成</w:t>
                      </w:r>
                      <w:r w:rsidRPr="0039395E">
                        <w:rPr>
                          <w:rFonts w:ascii="Meiryo UI" w:eastAsia="Meiryo UI" w:hAnsi="Meiryo UI"/>
                          <w:sz w:val="22"/>
                        </w:rPr>
                        <w:t>講座</w:t>
                      </w:r>
                      <w:r w:rsidRPr="0039395E">
                        <w:rPr>
                          <w:rFonts w:ascii="Meiryo UI" w:eastAsia="Meiryo UI" w:hAnsi="Meiryo UI" w:hint="eastAsia"/>
                          <w:sz w:val="22"/>
                        </w:rPr>
                        <w:t>の</w:t>
                      </w:r>
                      <w:r w:rsidRPr="0039395E">
                        <w:rPr>
                          <w:rFonts w:ascii="Meiryo UI" w:eastAsia="Meiryo UI" w:hAnsi="Meiryo UI"/>
                          <w:sz w:val="22"/>
                        </w:rPr>
                        <w:t>実施</w:t>
                      </w:r>
                    </w:p>
                    <w:p w14:paraId="12D95C28" w14:textId="673E191E" w:rsidR="00CC447F" w:rsidRPr="0039395E" w:rsidRDefault="00CC447F" w:rsidP="00F46A89">
                      <w:pPr>
                        <w:spacing w:line="420" w:lineRule="exact"/>
                        <w:rPr>
                          <w:rFonts w:asciiTheme="minorEastAsia" w:hAnsiTheme="minorEastAsia"/>
                          <w:sz w:val="22"/>
                        </w:rPr>
                      </w:pPr>
                      <w:r w:rsidRPr="0039395E">
                        <w:rPr>
                          <w:rFonts w:asciiTheme="minorEastAsia" w:hAnsiTheme="minorEastAsia" w:hint="eastAsia"/>
                          <w:sz w:val="22"/>
                        </w:rPr>
                        <w:t>・乳幼児期</w:t>
                      </w:r>
                      <w:r>
                        <w:rPr>
                          <w:rFonts w:asciiTheme="minorEastAsia" w:hAnsiTheme="minorEastAsia"/>
                          <w:sz w:val="22"/>
                        </w:rPr>
                        <w:t>の子ども・保護者に対</w:t>
                      </w:r>
                      <w:r>
                        <w:rPr>
                          <w:rFonts w:asciiTheme="minorEastAsia" w:hAnsiTheme="minorEastAsia" w:hint="eastAsia"/>
                          <w:sz w:val="22"/>
                        </w:rPr>
                        <w:t>する</w:t>
                      </w:r>
                      <w:r w:rsidRPr="0039395E">
                        <w:rPr>
                          <w:rFonts w:asciiTheme="minorEastAsia" w:hAnsiTheme="minorEastAsia" w:hint="eastAsia"/>
                          <w:sz w:val="22"/>
                        </w:rPr>
                        <w:t>読み聞かせ</w:t>
                      </w:r>
                      <w:r w:rsidRPr="0039395E">
                        <w:rPr>
                          <w:rFonts w:asciiTheme="minorEastAsia" w:hAnsiTheme="minorEastAsia"/>
                          <w:sz w:val="22"/>
                        </w:rPr>
                        <w:t>などの</w:t>
                      </w:r>
                      <w:r w:rsidRPr="0039395E">
                        <w:rPr>
                          <w:rFonts w:asciiTheme="minorEastAsia" w:hAnsiTheme="minorEastAsia" w:hint="eastAsia"/>
                          <w:sz w:val="22"/>
                        </w:rPr>
                        <w:t>読書</w:t>
                      </w:r>
                      <w:r w:rsidRPr="0039395E">
                        <w:rPr>
                          <w:rFonts w:asciiTheme="minorEastAsia" w:hAnsiTheme="minorEastAsia"/>
                          <w:sz w:val="22"/>
                        </w:rPr>
                        <w:t>ボランティア</w:t>
                      </w:r>
                      <w:r w:rsidRPr="0039395E">
                        <w:rPr>
                          <w:rFonts w:asciiTheme="minorEastAsia" w:hAnsiTheme="minorEastAsia" w:hint="eastAsia"/>
                          <w:sz w:val="22"/>
                        </w:rPr>
                        <w:t>の養成</w:t>
                      </w:r>
                      <w:r w:rsidRPr="0039395E">
                        <w:rPr>
                          <w:rFonts w:asciiTheme="minorEastAsia" w:hAnsiTheme="minorEastAsia"/>
                          <w:sz w:val="22"/>
                        </w:rPr>
                        <w:t>講座の</w:t>
                      </w:r>
                    </w:p>
                    <w:p w14:paraId="6AD8048C" w14:textId="12D54FFC" w:rsidR="00CC447F" w:rsidRPr="0039395E" w:rsidRDefault="00CC447F" w:rsidP="00F46A89">
                      <w:pPr>
                        <w:spacing w:line="420" w:lineRule="exact"/>
                        <w:rPr>
                          <w:rFonts w:asciiTheme="minorEastAsia" w:hAnsiTheme="minorEastAsia"/>
                          <w:sz w:val="22"/>
                        </w:rPr>
                      </w:pPr>
                      <w:r w:rsidRPr="0039395E">
                        <w:rPr>
                          <w:rFonts w:asciiTheme="minorEastAsia" w:hAnsiTheme="minorEastAsia" w:hint="eastAsia"/>
                          <w:sz w:val="22"/>
                        </w:rPr>
                        <w:t xml:space="preserve">　</w:t>
                      </w:r>
                      <w:r w:rsidRPr="0039395E">
                        <w:rPr>
                          <w:rFonts w:asciiTheme="minorEastAsia" w:hAnsiTheme="minorEastAsia"/>
                          <w:sz w:val="22"/>
                        </w:rPr>
                        <w:t>実施</w:t>
                      </w:r>
                    </w:p>
                    <w:p w14:paraId="79469C50" w14:textId="77777777" w:rsidR="00CC447F" w:rsidRPr="0039395E" w:rsidRDefault="00CC447F" w:rsidP="00F46A89">
                      <w:pPr>
                        <w:spacing w:line="360" w:lineRule="exact"/>
                        <w:jc w:val="left"/>
                        <w:rPr>
                          <w:rFonts w:ascii="Meiryo UI" w:eastAsia="Meiryo UI" w:hAnsi="Meiryo UI"/>
                          <w:sz w:val="22"/>
                        </w:rPr>
                      </w:pPr>
                    </w:p>
                    <w:p w14:paraId="385188BB" w14:textId="5731B2C8" w:rsidR="00CC447F" w:rsidRPr="0039395E" w:rsidRDefault="00CC447F" w:rsidP="00950683">
                      <w:pPr>
                        <w:spacing w:line="440" w:lineRule="exact"/>
                        <w:jc w:val="left"/>
                        <w:rPr>
                          <w:rFonts w:ascii="Meiryo UI" w:eastAsia="Meiryo UI" w:hAnsi="Meiryo UI"/>
                          <w:sz w:val="22"/>
                        </w:rPr>
                      </w:pPr>
                      <w:r w:rsidRPr="0039395E">
                        <w:rPr>
                          <w:rFonts w:ascii="Meiryo UI" w:eastAsia="Meiryo UI" w:hAnsi="Meiryo UI" w:hint="eastAsia"/>
                          <w:sz w:val="22"/>
                        </w:rPr>
                        <w:t>◆府立中央</w:t>
                      </w:r>
                      <w:r w:rsidRPr="0039395E">
                        <w:rPr>
                          <w:rFonts w:ascii="Meiryo UI" w:eastAsia="Meiryo UI" w:hAnsi="Meiryo UI"/>
                          <w:sz w:val="22"/>
                        </w:rPr>
                        <w:t>図書館</w:t>
                      </w:r>
                      <w:r w:rsidRPr="0039395E">
                        <w:rPr>
                          <w:rFonts w:ascii="Meiryo UI" w:eastAsia="Meiryo UI" w:hAnsi="Meiryo UI" w:hint="eastAsia"/>
                          <w:sz w:val="22"/>
                        </w:rPr>
                        <w:t>ホームページ</w:t>
                      </w:r>
                      <w:r w:rsidRPr="0039395E">
                        <w:rPr>
                          <w:rFonts w:ascii="Meiryo UI" w:eastAsia="Meiryo UI" w:hAnsi="Meiryo UI"/>
                          <w:sz w:val="22"/>
                        </w:rPr>
                        <w:t>「</w:t>
                      </w:r>
                      <w:r w:rsidRPr="0039395E">
                        <w:rPr>
                          <w:rFonts w:ascii="Meiryo UI" w:eastAsia="Meiryo UI" w:hAnsi="Meiryo UI" w:hint="eastAsia"/>
                          <w:sz w:val="22"/>
                        </w:rPr>
                        <w:t>こどものページ」「</w:t>
                      </w:r>
                      <w:r w:rsidRPr="0039395E">
                        <w:rPr>
                          <w:rFonts w:ascii="Meiryo UI" w:eastAsia="Meiryo UI" w:hAnsi="Meiryo UI"/>
                          <w:sz w:val="22"/>
                        </w:rPr>
                        <w:t>子どもの</w:t>
                      </w:r>
                      <w:r w:rsidRPr="0039395E">
                        <w:rPr>
                          <w:rFonts w:ascii="Meiryo UI" w:eastAsia="Meiryo UI" w:hAnsi="Meiryo UI" w:hint="eastAsia"/>
                          <w:sz w:val="22"/>
                        </w:rPr>
                        <w:t>読書</w:t>
                      </w:r>
                      <w:r w:rsidRPr="0039395E">
                        <w:rPr>
                          <w:rFonts w:ascii="Meiryo UI" w:eastAsia="Meiryo UI" w:hAnsi="Meiryo UI"/>
                          <w:sz w:val="22"/>
                        </w:rPr>
                        <w:t>活動推進のページ」の</w:t>
                      </w:r>
                      <w:r w:rsidRPr="0039395E">
                        <w:rPr>
                          <w:rFonts w:ascii="Meiryo UI" w:eastAsia="Meiryo UI" w:hAnsi="Meiryo UI" w:hint="eastAsia"/>
                          <w:sz w:val="22"/>
                        </w:rPr>
                        <w:t>活用</w:t>
                      </w:r>
                    </w:p>
                    <w:p w14:paraId="54794A17" w14:textId="170D85F9" w:rsidR="00CC447F" w:rsidRPr="0039395E" w:rsidRDefault="00CC447F" w:rsidP="00270404">
                      <w:pPr>
                        <w:ind w:left="220" w:hangingChars="100" w:hanging="220"/>
                        <w:jc w:val="left"/>
                        <w:rPr>
                          <w:rFonts w:asciiTheme="minorEastAsia" w:hAnsiTheme="minorEastAsia"/>
                          <w:sz w:val="22"/>
                        </w:rPr>
                      </w:pPr>
                      <w:r w:rsidRPr="0039395E">
                        <w:rPr>
                          <w:rFonts w:asciiTheme="minorEastAsia" w:hAnsiTheme="minorEastAsia" w:hint="eastAsia"/>
                          <w:sz w:val="22"/>
                        </w:rPr>
                        <w:t>・</w:t>
                      </w:r>
                      <w:r w:rsidRPr="0039395E">
                        <w:rPr>
                          <w:rFonts w:asciiTheme="minorEastAsia" w:hAnsiTheme="minorEastAsia"/>
                          <w:sz w:val="22"/>
                        </w:rPr>
                        <w:t>府立中央図書館のホームページ</w:t>
                      </w:r>
                      <w:r w:rsidRPr="0039395E">
                        <w:rPr>
                          <w:rFonts w:asciiTheme="minorEastAsia" w:hAnsiTheme="minorEastAsia" w:hint="eastAsia"/>
                          <w:sz w:val="22"/>
                        </w:rPr>
                        <w:t>「</w:t>
                      </w:r>
                      <w:r w:rsidRPr="0039395E">
                        <w:rPr>
                          <w:rFonts w:asciiTheme="minorEastAsia" w:hAnsiTheme="minorEastAsia"/>
                          <w:sz w:val="22"/>
                        </w:rPr>
                        <w:t>こどものページ」</w:t>
                      </w:r>
                      <w:r w:rsidRPr="0039395E">
                        <w:rPr>
                          <w:rFonts w:asciiTheme="minorEastAsia" w:hAnsiTheme="minorEastAsia" w:hint="eastAsia"/>
                          <w:sz w:val="22"/>
                        </w:rPr>
                        <w:t>「</w:t>
                      </w:r>
                      <w:r w:rsidRPr="0039395E">
                        <w:rPr>
                          <w:rFonts w:asciiTheme="minorEastAsia" w:hAnsiTheme="minorEastAsia"/>
                          <w:sz w:val="22"/>
                        </w:rPr>
                        <w:t>子ども読書活動推進の</w:t>
                      </w:r>
                      <w:r w:rsidRPr="0039395E">
                        <w:rPr>
                          <w:rFonts w:asciiTheme="minorEastAsia" w:hAnsiTheme="minorEastAsia" w:hint="eastAsia"/>
                          <w:sz w:val="22"/>
                        </w:rPr>
                        <w:t>ページ</w:t>
                      </w:r>
                      <w:r w:rsidRPr="0039395E">
                        <w:rPr>
                          <w:rFonts w:asciiTheme="minorEastAsia" w:hAnsiTheme="minorEastAsia"/>
                          <w:sz w:val="22"/>
                        </w:rPr>
                        <w:t>」を</w:t>
                      </w:r>
                      <w:r w:rsidRPr="0039395E">
                        <w:rPr>
                          <w:rFonts w:asciiTheme="minorEastAsia" w:hAnsiTheme="minorEastAsia" w:hint="eastAsia"/>
                          <w:sz w:val="22"/>
                        </w:rPr>
                        <w:t>活用し</w:t>
                      </w:r>
                      <w:r w:rsidRPr="0039395E">
                        <w:rPr>
                          <w:rFonts w:asciiTheme="minorEastAsia" w:hAnsiTheme="minorEastAsia"/>
                          <w:sz w:val="22"/>
                        </w:rPr>
                        <w:t>、</w:t>
                      </w:r>
                      <w:r w:rsidRPr="0039395E">
                        <w:rPr>
                          <w:rFonts w:asciiTheme="minorEastAsia" w:hAnsiTheme="minorEastAsia" w:hint="eastAsia"/>
                          <w:sz w:val="22"/>
                        </w:rPr>
                        <w:t>保護者や教育保育施設職員に対して</w:t>
                      </w:r>
                      <w:r w:rsidRPr="0039395E">
                        <w:rPr>
                          <w:rFonts w:asciiTheme="minorEastAsia" w:hAnsiTheme="minorEastAsia"/>
                          <w:sz w:val="22"/>
                        </w:rPr>
                        <w:t>、</w:t>
                      </w:r>
                      <w:r w:rsidRPr="0039395E">
                        <w:rPr>
                          <w:rFonts w:asciiTheme="minorEastAsia" w:hAnsiTheme="minorEastAsia" w:hint="eastAsia"/>
                          <w:sz w:val="22"/>
                        </w:rPr>
                        <w:t>司書の知識と経験をもとに集めた魅力的な子どもの本や</w:t>
                      </w:r>
                      <w:r w:rsidRPr="0039395E">
                        <w:rPr>
                          <w:rFonts w:asciiTheme="minorEastAsia" w:hAnsiTheme="minorEastAsia"/>
                          <w:sz w:val="22"/>
                        </w:rPr>
                        <w:t>情報</w:t>
                      </w:r>
                      <w:r w:rsidRPr="0039395E">
                        <w:rPr>
                          <w:rFonts w:asciiTheme="minorEastAsia" w:hAnsiTheme="minorEastAsia" w:hint="eastAsia"/>
                          <w:sz w:val="22"/>
                        </w:rPr>
                        <w:t>の</w:t>
                      </w:r>
                      <w:r w:rsidRPr="0039395E">
                        <w:rPr>
                          <w:rFonts w:asciiTheme="minorEastAsia" w:hAnsiTheme="minorEastAsia"/>
                          <w:sz w:val="22"/>
                        </w:rPr>
                        <w:t>提供</w:t>
                      </w:r>
                    </w:p>
                    <w:p w14:paraId="7141D08A" w14:textId="6CEEC30B" w:rsidR="00CC447F" w:rsidRPr="0039395E" w:rsidRDefault="00CC447F" w:rsidP="00CC67C9">
                      <w:pPr>
                        <w:ind w:left="220" w:hangingChars="100" w:hanging="220"/>
                        <w:jc w:val="left"/>
                        <w:rPr>
                          <w:rFonts w:asciiTheme="minorEastAsia" w:hAnsiTheme="minorEastAsia"/>
                          <w:sz w:val="22"/>
                        </w:rPr>
                      </w:pPr>
                      <w:r w:rsidRPr="0039395E">
                        <w:rPr>
                          <w:rFonts w:asciiTheme="minorEastAsia" w:hAnsiTheme="minorEastAsia" w:hint="eastAsia"/>
                          <w:sz w:val="22"/>
                        </w:rPr>
                        <w:t>・「</w:t>
                      </w:r>
                      <w:r w:rsidRPr="0039395E">
                        <w:rPr>
                          <w:rFonts w:asciiTheme="minorEastAsia" w:hAnsiTheme="minorEastAsia"/>
                          <w:sz w:val="22"/>
                        </w:rPr>
                        <w:t>こどものページ」</w:t>
                      </w:r>
                      <w:hyperlink r:id="rId10" w:history="1">
                        <w:r w:rsidRPr="0039395E">
                          <w:rPr>
                            <w:rStyle w:val="af1"/>
                            <w:rFonts w:asciiTheme="minorEastAsia" w:hAnsiTheme="minorEastAsia"/>
                            <w:color w:val="auto"/>
                            <w:sz w:val="22"/>
                          </w:rPr>
                          <w:t>http://www.library.pref.osaka.jp/site/kodomo/</w:t>
                        </w:r>
                      </w:hyperlink>
                    </w:p>
                    <w:p w14:paraId="649BB4BE" w14:textId="15F5F2B2" w:rsidR="00CC447F" w:rsidRPr="0039395E" w:rsidRDefault="00CC447F" w:rsidP="00CC67C9">
                      <w:pPr>
                        <w:ind w:leftChars="50" w:left="215" w:hangingChars="50" w:hanging="110"/>
                        <w:jc w:val="left"/>
                        <w:rPr>
                          <w:rFonts w:asciiTheme="minorEastAsia" w:hAnsiTheme="minorEastAsia"/>
                          <w:sz w:val="22"/>
                        </w:rPr>
                      </w:pPr>
                      <w:r w:rsidRPr="0039395E">
                        <w:rPr>
                          <w:rFonts w:asciiTheme="minorEastAsia" w:hAnsiTheme="minorEastAsia" w:hint="eastAsia"/>
                          <w:sz w:val="22"/>
                        </w:rPr>
                        <w:t>「子ども</w:t>
                      </w:r>
                      <w:r w:rsidRPr="0039395E">
                        <w:rPr>
                          <w:rFonts w:asciiTheme="minorEastAsia" w:hAnsiTheme="minorEastAsia"/>
                          <w:sz w:val="22"/>
                        </w:rPr>
                        <w:t>の読書活動推進のページ」</w:t>
                      </w:r>
                    </w:p>
                    <w:p w14:paraId="1AB4FC58" w14:textId="675ED172" w:rsidR="00CC447F" w:rsidRDefault="00956131" w:rsidP="00CC67C9">
                      <w:pPr>
                        <w:ind w:leftChars="100" w:left="210"/>
                        <w:jc w:val="left"/>
                        <w:rPr>
                          <w:rStyle w:val="af1"/>
                          <w:rFonts w:asciiTheme="minorEastAsia" w:hAnsiTheme="minorEastAsia"/>
                          <w:color w:val="auto"/>
                          <w:sz w:val="22"/>
                        </w:rPr>
                      </w:pPr>
                      <w:hyperlink r:id="rId11" w:history="1">
                        <w:r w:rsidR="00CC447F" w:rsidRPr="0039395E">
                          <w:rPr>
                            <w:rStyle w:val="af1"/>
                            <w:rFonts w:asciiTheme="minorEastAsia" w:hAnsiTheme="minorEastAsia"/>
                            <w:color w:val="auto"/>
                            <w:sz w:val="22"/>
                          </w:rPr>
                          <w:t>http://www.library.pref.osaka.jp/site/central/dokusho-katsudo.html</w:t>
                        </w:r>
                      </w:hyperlink>
                    </w:p>
                    <w:p w14:paraId="3B95EB50" w14:textId="77777777" w:rsidR="009C2547" w:rsidRPr="0039395E" w:rsidRDefault="009C2547" w:rsidP="00CC67C9">
                      <w:pPr>
                        <w:ind w:leftChars="100" w:left="210"/>
                        <w:jc w:val="left"/>
                        <w:rPr>
                          <w:rFonts w:asciiTheme="minorEastAsia" w:hAnsiTheme="minorEastAsia"/>
                          <w:sz w:val="22"/>
                        </w:rPr>
                      </w:pPr>
                    </w:p>
                    <w:p w14:paraId="71FA9721" w14:textId="77777777" w:rsidR="009C2547" w:rsidRPr="009C2547" w:rsidRDefault="009C2547" w:rsidP="009C2547">
                      <w:pPr>
                        <w:spacing w:line="360" w:lineRule="exact"/>
                        <w:jc w:val="left"/>
                        <w:rPr>
                          <w:rFonts w:ascii="Meiryo UI" w:eastAsia="Meiryo UI" w:hAnsi="Meiryo UI"/>
                          <w:sz w:val="22"/>
                        </w:rPr>
                      </w:pPr>
                      <w:r w:rsidRPr="009C2547">
                        <w:rPr>
                          <w:rFonts w:ascii="Meiryo UI" w:eastAsia="Meiryo UI" w:hAnsi="Meiryo UI" w:hint="eastAsia"/>
                          <w:sz w:val="22"/>
                        </w:rPr>
                        <w:t>◆ブックスタートなど、家庭や地域における読み聞かせ活動の支援</w:t>
                      </w:r>
                    </w:p>
                    <w:p w14:paraId="1E4082C8" w14:textId="3584C733" w:rsidR="00CC447F" w:rsidRPr="0039395E" w:rsidRDefault="009C2547" w:rsidP="009C2547">
                      <w:pPr>
                        <w:spacing w:line="360" w:lineRule="exact"/>
                        <w:ind w:left="220" w:hangingChars="100" w:hanging="220"/>
                        <w:jc w:val="left"/>
                        <w:rPr>
                          <w:rFonts w:asciiTheme="minorEastAsia" w:hAnsiTheme="minorEastAsia"/>
                          <w:sz w:val="22"/>
                        </w:rPr>
                      </w:pPr>
                      <w:r w:rsidRPr="009C2547">
                        <w:rPr>
                          <w:rFonts w:asciiTheme="minorEastAsia" w:hAnsiTheme="minorEastAsia" w:hint="eastAsia"/>
                          <w:sz w:val="22"/>
                        </w:rPr>
                        <w:t>・府の新子育て支援交付金の活用による市町村のブックスタート等の全ての保護者を対象とした乳幼児期の読書環境の取組み支援</w:t>
                      </w:r>
                    </w:p>
                  </w:txbxContent>
                </v:textbox>
              </v:shape>
            </w:pict>
          </mc:Fallback>
        </mc:AlternateContent>
      </w:r>
      <w:r w:rsidR="00BF4C31">
        <w:rPr>
          <w:rFonts w:asciiTheme="minorEastAsia" w:hAnsiTheme="minorEastAsia"/>
          <w:noProof/>
          <w:sz w:val="22"/>
        </w:rPr>
        <mc:AlternateContent>
          <mc:Choice Requires="wps">
            <w:drawing>
              <wp:anchor distT="0" distB="0" distL="114300" distR="114300" simplePos="0" relativeHeight="251802624" behindDoc="0" locked="0" layoutInCell="1" allowOverlap="1" wp14:anchorId="5B027F95" wp14:editId="51AD5D23">
                <wp:simplePos x="0" y="0"/>
                <wp:positionH relativeFrom="margin">
                  <wp:posOffset>-105411</wp:posOffset>
                </wp:positionH>
                <wp:positionV relativeFrom="paragraph">
                  <wp:posOffset>122556</wp:posOffset>
                </wp:positionV>
                <wp:extent cx="487045" cy="1377950"/>
                <wp:effectExtent l="0" t="0" r="27305" b="12700"/>
                <wp:wrapNone/>
                <wp:docPr id="61" name="フローチャート: 論理積ゲート 61"/>
                <wp:cNvGraphicFramePr/>
                <a:graphic xmlns:a="http://schemas.openxmlformats.org/drawingml/2006/main">
                  <a:graphicData uri="http://schemas.microsoft.com/office/word/2010/wordprocessingShape">
                    <wps:wsp>
                      <wps:cNvSpPr/>
                      <wps:spPr>
                        <a:xfrm flipH="1">
                          <a:off x="0" y="0"/>
                          <a:ext cx="487045" cy="1377950"/>
                        </a:xfrm>
                        <a:prstGeom prst="flowChartDelay">
                          <a:avLst/>
                        </a:prstGeom>
                        <a:solidFill>
                          <a:srgbClr val="F79646">
                            <a:lumMod val="20000"/>
                            <a:lumOff val="80000"/>
                          </a:srgbClr>
                        </a:solidFill>
                        <a:ln w="3175" cap="flat" cmpd="sng" algn="ctr">
                          <a:solidFill>
                            <a:sysClr val="windowText" lastClr="000000"/>
                          </a:solidFill>
                          <a:prstDash val="solid"/>
                        </a:ln>
                        <a:effectLst/>
                      </wps:spPr>
                      <wps:txbx>
                        <w:txbxContent>
                          <w:p w14:paraId="149F0D33" w14:textId="77777777" w:rsidR="00CC447F" w:rsidRPr="00130047" w:rsidRDefault="00CC447F" w:rsidP="00130047">
                            <w:pPr>
                              <w:spacing w:line="220" w:lineRule="exact"/>
                              <w:jc w:val="center"/>
                              <w:rPr>
                                <w:rFonts w:ascii="Meiryo UI" w:eastAsia="Meiryo UI" w:hAnsi="Meiryo UI"/>
                                <w:sz w:val="22"/>
                              </w:rPr>
                            </w:pPr>
                            <w:r w:rsidRPr="00130047">
                              <w:rPr>
                                <w:rFonts w:ascii="Meiryo UI" w:eastAsia="Meiryo UI" w:hAnsi="Meiryo UI" w:hint="eastAsia"/>
                                <w:sz w:val="22"/>
                              </w:rPr>
                              <w:t>乳幼児期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27F95" id="フローチャート: 論理積ゲート 61" o:spid="_x0000_s1046" type="#_x0000_t135" style="position:absolute;left:0;text-align:left;margin-left:-8.3pt;margin-top:9.65pt;width:38.35pt;height:108.5pt;flip:x;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" fillcolor="#fdeada" strokecolor="windowText" strokeweight=".25pt">
                <v:textbox style="layout-flow:vertical-ideographic">
                  <w:txbxContent>
                    <w:p w14:paraId="149F0D33" w14:textId="77777777" w:rsidR="00CC447F" w:rsidRPr="00130047" w:rsidRDefault="00CC447F" w:rsidP="00130047">
                      <w:pPr>
                        <w:spacing w:line="220" w:lineRule="exact"/>
                        <w:jc w:val="center"/>
                        <w:rPr>
                          <w:rFonts w:ascii="Meiryo UI" w:eastAsia="Meiryo UI" w:hAnsi="Meiryo UI"/>
                          <w:sz w:val="22"/>
                        </w:rPr>
                      </w:pPr>
                      <w:r w:rsidRPr="00130047">
                        <w:rPr>
                          <w:rFonts w:ascii="Meiryo UI" w:eastAsia="Meiryo UI" w:hAnsi="Meiryo UI" w:hint="eastAsia"/>
                          <w:sz w:val="22"/>
                        </w:rPr>
                        <w:t>乳幼児期</w:t>
                      </w:r>
                    </w:p>
                  </w:txbxContent>
                </v:textbox>
                <w10:wrap anchorx="margin"/>
              </v:shape>
            </w:pict>
          </mc:Fallback>
        </mc:AlternateContent>
      </w:r>
    </w:p>
    <w:p w14:paraId="53871FCA" w14:textId="7186BEDC" w:rsidR="00AA6092" w:rsidRDefault="00AA6092" w:rsidP="00DF1096">
      <w:pPr>
        <w:rPr>
          <w:rFonts w:asciiTheme="minorEastAsia" w:hAnsiTheme="minorEastAsia"/>
          <w:sz w:val="22"/>
        </w:rPr>
      </w:pPr>
    </w:p>
    <w:p w14:paraId="597EE8EE" w14:textId="663E5DAA" w:rsidR="00AA6092" w:rsidRDefault="00AA6092" w:rsidP="00DF1096">
      <w:pPr>
        <w:rPr>
          <w:rFonts w:asciiTheme="minorEastAsia" w:hAnsiTheme="minorEastAsia"/>
          <w:sz w:val="22"/>
        </w:rPr>
      </w:pPr>
    </w:p>
    <w:p w14:paraId="3C2E5ACE" w14:textId="1F822DB5" w:rsidR="00AA6092" w:rsidRDefault="00AA6092" w:rsidP="00DF1096">
      <w:pPr>
        <w:rPr>
          <w:rFonts w:asciiTheme="minorEastAsia" w:hAnsiTheme="minorEastAsia"/>
          <w:sz w:val="22"/>
        </w:rPr>
      </w:pPr>
    </w:p>
    <w:p w14:paraId="1554CA5A" w14:textId="057D099A" w:rsidR="00AA6092" w:rsidRDefault="00AA6092" w:rsidP="00DF1096">
      <w:pPr>
        <w:rPr>
          <w:rFonts w:asciiTheme="minorEastAsia" w:hAnsiTheme="minorEastAsia"/>
          <w:sz w:val="22"/>
        </w:rPr>
      </w:pPr>
    </w:p>
    <w:p w14:paraId="664BA991" w14:textId="39A69395" w:rsidR="00AA6092" w:rsidRDefault="00AA6092" w:rsidP="00DF1096">
      <w:pPr>
        <w:rPr>
          <w:rFonts w:asciiTheme="minorEastAsia" w:hAnsiTheme="minorEastAsia"/>
          <w:sz w:val="22"/>
        </w:rPr>
      </w:pPr>
    </w:p>
    <w:p w14:paraId="6055E646" w14:textId="5A6FF78D" w:rsidR="00AA6092" w:rsidRDefault="00AA6092" w:rsidP="00DF1096">
      <w:pPr>
        <w:rPr>
          <w:rFonts w:asciiTheme="minorEastAsia" w:hAnsiTheme="minorEastAsia"/>
          <w:sz w:val="22"/>
        </w:rPr>
      </w:pPr>
    </w:p>
    <w:p w14:paraId="1478BA30" w14:textId="1A85A1A6" w:rsidR="00AA6092" w:rsidRDefault="00AA6092" w:rsidP="00DF1096">
      <w:pPr>
        <w:rPr>
          <w:rFonts w:asciiTheme="minorEastAsia" w:hAnsiTheme="minorEastAsia"/>
          <w:sz w:val="22"/>
        </w:rPr>
      </w:pPr>
    </w:p>
    <w:p w14:paraId="5E160F6C" w14:textId="0F5A8511" w:rsidR="00AA6092" w:rsidRDefault="00AA6092" w:rsidP="00DF1096">
      <w:pPr>
        <w:rPr>
          <w:rFonts w:asciiTheme="minorEastAsia" w:hAnsiTheme="minorEastAsia"/>
          <w:sz w:val="22"/>
        </w:rPr>
      </w:pPr>
    </w:p>
    <w:p w14:paraId="1EAFA70F" w14:textId="3E42D836" w:rsidR="00AA6092" w:rsidRDefault="00AA6092" w:rsidP="00DF1096">
      <w:pPr>
        <w:rPr>
          <w:rFonts w:asciiTheme="minorEastAsia" w:hAnsiTheme="minorEastAsia"/>
          <w:sz w:val="22"/>
        </w:rPr>
      </w:pPr>
    </w:p>
    <w:p w14:paraId="074F184F" w14:textId="0064337E" w:rsidR="00AA6092" w:rsidRDefault="00AA6092" w:rsidP="00DF1096">
      <w:pPr>
        <w:rPr>
          <w:rFonts w:asciiTheme="minorEastAsia" w:hAnsiTheme="minorEastAsia"/>
          <w:sz w:val="22"/>
        </w:rPr>
      </w:pPr>
    </w:p>
    <w:p w14:paraId="1F18235F" w14:textId="6AC9D6B0" w:rsidR="00AA6092" w:rsidRDefault="00AA6092" w:rsidP="00DF1096">
      <w:pPr>
        <w:rPr>
          <w:rFonts w:asciiTheme="minorEastAsia" w:hAnsiTheme="minorEastAsia"/>
          <w:sz w:val="22"/>
        </w:rPr>
      </w:pPr>
    </w:p>
    <w:p w14:paraId="4C7F551F" w14:textId="249727CB" w:rsidR="00AA6092" w:rsidRDefault="00AA6092" w:rsidP="00DF1096">
      <w:pPr>
        <w:rPr>
          <w:rFonts w:asciiTheme="minorEastAsia" w:hAnsiTheme="minorEastAsia"/>
          <w:sz w:val="22"/>
        </w:rPr>
      </w:pPr>
    </w:p>
    <w:p w14:paraId="08E07603" w14:textId="135F970C" w:rsidR="00AA6092" w:rsidRDefault="00AA6092" w:rsidP="00DF1096">
      <w:pPr>
        <w:rPr>
          <w:rFonts w:asciiTheme="minorEastAsia" w:hAnsiTheme="minorEastAsia"/>
          <w:sz w:val="22"/>
        </w:rPr>
      </w:pPr>
    </w:p>
    <w:p w14:paraId="1EB6A005" w14:textId="331DBD75" w:rsidR="00AA6092" w:rsidRDefault="00AA6092" w:rsidP="00DF1096">
      <w:pPr>
        <w:rPr>
          <w:rFonts w:asciiTheme="minorEastAsia" w:hAnsiTheme="minorEastAsia"/>
          <w:sz w:val="22"/>
        </w:rPr>
      </w:pPr>
    </w:p>
    <w:p w14:paraId="4053ED20" w14:textId="78377746" w:rsidR="00AA6092" w:rsidRDefault="00AA6092" w:rsidP="00DF1096">
      <w:pPr>
        <w:rPr>
          <w:rFonts w:asciiTheme="minorEastAsia" w:hAnsiTheme="minorEastAsia"/>
          <w:sz w:val="22"/>
        </w:rPr>
      </w:pPr>
    </w:p>
    <w:p w14:paraId="581201DA" w14:textId="138274E4" w:rsidR="00AA6092" w:rsidRDefault="00AA6092" w:rsidP="00DF1096">
      <w:pPr>
        <w:rPr>
          <w:rFonts w:asciiTheme="minorEastAsia" w:hAnsiTheme="minorEastAsia"/>
          <w:sz w:val="22"/>
        </w:rPr>
      </w:pPr>
    </w:p>
    <w:p w14:paraId="6E742B13" w14:textId="0A12EA19" w:rsidR="00AA6092" w:rsidRDefault="00AA6092" w:rsidP="00DF1096">
      <w:pPr>
        <w:rPr>
          <w:rFonts w:asciiTheme="minorEastAsia" w:hAnsiTheme="minorEastAsia"/>
          <w:sz w:val="22"/>
        </w:rPr>
      </w:pPr>
    </w:p>
    <w:p w14:paraId="59235667" w14:textId="65996DFE" w:rsidR="00AA6092" w:rsidRDefault="00AA6092" w:rsidP="00DF1096">
      <w:pPr>
        <w:rPr>
          <w:rFonts w:asciiTheme="minorEastAsia" w:hAnsiTheme="minorEastAsia"/>
          <w:sz w:val="22"/>
        </w:rPr>
      </w:pPr>
    </w:p>
    <w:p w14:paraId="06C6867B" w14:textId="4CAB31C7" w:rsidR="00610F71" w:rsidRDefault="00610F71" w:rsidP="00DF1096">
      <w:pPr>
        <w:rPr>
          <w:rFonts w:asciiTheme="minorEastAsia" w:hAnsiTheme="minorEastAsia"/>
          <w:sz w:val="22"/>
        </w:rPr>
      </w:pPr>
    </w:p>
    <w:p w14:paraId="7B533D15" w14:textId="419F9BB4" w:rsidR="00610F71" w:rsidRDefault="00610F71" w:rsidP="00DF1096">
      <w:pPr>
        <w:rPr>
          <w:rFonts w:asciiTheme="minorEastAsia" w:hAnsiTheme="minorEastAsia"/>
          <w:sz w:val="22"/>
        </w:rPr>
      </w:pPr>
    </w:p>
    <w:p w14:paraId="20483A93" w14:textId="629F031B" w:rsidR="00610F71" w:rsidRDefault="00610F71" w:rsidP="00DF1096">
      <w:pPr>
        <w:rPr>
          <w:rFonts w:asciiTheme="minorEastAsia" w:hAnsiTheme="minorEastAsia"/>
          <w:sz w:val="22"/>
        </w:rPr>
      </w:pPr>
    </w:p>
    <w:p w14:paraId="12AA25FD" w14:textId="248009F8" w:rsidR="00610F71" w:rsidRDefault="00610F71" w:rsidP="00DF1096">
      <w:pPr>
        <w:rPr>
          <w:rFonts w:asciiTheme="minorEastAsia" w:hAnsiTheme="minorEastAsia"/>
          <w:sz w:val="22"/>
        </w:rPr>
      </w:pPr>
    </w:p>
    <w:p w14:paraId="5F0B2544" w14:textId="49A1880E" w:rsidR="00610F71" w:rsidRDefault="00610F71" w:rsidP="00DF1096">
      <w:pPr>
        <w:rPr>
          <w:rFonts w:asciiTheme="minorEastAsia" w:hAnsiTheme="minorEastAsia"/>
          <w:sz w:val="22"/>
        </w:rPr>
      </w:pPr>
    </w:p>
    <w:p w14:paraId="54ED5F92" w14:textId="31783FC1" w:rsidR="00610F71" w:rsidRDefault="00610F71" w:rsidP="00DF1096">
      <w:pPr>
        <w:rPr>
          <w:rFonts w:asciiTheme="minorEastAsia" w:hAnsiTheme="minorEastAsia"/>
          <w:sz w:val="22"/>
        </w:rPr>
      </w:pPr>
    </w:p>
    <w:p w14:paraId="6D328F2D" w14:textId="77777777" w:rsidR="00610F71" w:rsidRDefault="00610F71" w:rsidP="00DF1096">
      <w:pPr>
        <w:rPr>
          <w:rFonts w:asciiTheme="minorEastAsia" w:hAnsiTheme="minorEastAsia"/>
          <w:sz w:val="22"/>
        </w:rPr>
      </w:pPr>
    </w:p>
    <w:p w14:paraId="67106262" w14:textId="7A9B441B" w:rsidR="00AA6092" w:rsidRDefault="00AA6092" w:rsidP="00DF1096">
      <w:pPr>
        <w:rPr>
          <w:rFonts w:asciiTheme="minorEastAsia" w:hAnsiTheme="minorEastAsia"/>
          <w:sz w:val="22"/>
        </w:rPr>
      </w:pPr>
    </w:p>
    <w:p w14:paraId="3190BF56" w14:textId="4CC1368F" w:rsidR="00AA6092" w:rsidRDefault="00590E48" w:rsidP="00DF1096">
      <w:pPr>
        <w:rPr>
          <w:rFonts w:asciiTheme="minorEastAsia" w:hAnsiTheme="minorEastAsia"/>
          <w:sz w:val="22"/>
        </w:rPr>
      </w:pPr>
      <w:r w:rsidRPr="00294E99">
        <w:rPr>
          <w:rFonts w:asciiTheme="minorEastAsia" w:hAnsiTheme="minorEastAsia" w:hint="eastAsia"/>
          <w:noProof/>
          <w:sz w:val="22"/>
        </w:rPr>
        <w:lastRenderedPageBreak/>
        <mc:AlternateContent>
          <mc:Choice Requires="wps">
            <w:drawing>
              <wp:anchor distT="0" distB="0" distL="114300" distR="114300" simplePos="0" relativeHeight="251606016" behindDoc="0" locked="0" layoutInCell="1" allowOverlap="1" wp14:anchorId="3AFA5488" wp14:editId="32A5F94E">
                <wp:simplePos x="0" y="0"/>
                <wp:positionH relativeFrom="margin">
                  <wp:posOffset>40005</wp:posOffset>
                </wp:positionH>
                <wp:positionV relativeFrom="paragraph">
                  <wp:posOffset>3175</wp:posOffset>
                </wp:positionV>
                <wp:extent cx="6267450" cy="2484000"/>
                <wp:effectExtent l="0" t="0" r="19050" b="12065"/>
                <wp:wrapNone/>
                <wp:docPr id="9" name="角丸四角形 9"/>
                <wp:cNvGraphicFramePr/>
                <a:graphic xmlns:a="http://schemas.openxmlformats.org/drawingml/2006/main">
                  <a:graphicData uri="http://schemas.microsoft.com/office/word/2010/wordprocessingShape">
                    <wps:wsp>
                      <wps:cNvSpPr/>
                      <wps:spPr>
                        <a:xfrm>
                          <a:off x="0" y="0"/>
                          <a:ext cx="6267450" cy="2484000"/>
                        </a:xfrm>
                        <a:prstGeom prst="roundRect">
                          <a:avLst/>
                        </a:prstGeom>
                        <a:solidFill>
                          <a:srgbClr val="4BACC6">
                            <a:lumMod val="20000"/>
                            <a:lumOff val="80000"/>
                          </a:srgbClr>
                        </a:solidFill>
                        <a:ln w="3175" cap="flat" cmpd="sng" algn="ctr">
                          <a:solidFill>
                            <a:srgbClr val="1F497D">
                              <a:lumMod val="20000"/>
                              <a:lumOff val="80000"/>
                            </a:srgbClr>
                          </a:solidFill>
                          <a:prstDash val="solid"/>
                        </a:ln>
                        <a:effectLst/>
                      </wps:spPr>
                      <wps:txbx>
                        <w:txbxContent>
                          <w:p w14:paraId="1790A0F0" w14:textId="2AF31260" w:rsidR="00CC447F" w:rsidRPr="00CC447F" w:rsidRDefault="00CC447F" w:rsidP="00BA06C4">
                            <w:pPr>
                              <w:spacing w:line="440" w:lineRule="exact"/>
                              <w:ind w:left="2310" w:hangingChars="1050" w:hanging="2310"/>
                              <w:jc w:val="left"/>
                              <w:rPr>
                                <w:rFonts w:ascii="Meiryo UI" w:eastAsia="Meiryo UI" w:hAnsi="Meiryo UI"/>
                                <w:sz w:val="22"/>
                              </w:rPr>
                            </w:pPr>
                            <w:r w:rsidRPr="00CF6A62">
                              <w:rPr>
                                <w:rFonts w:ascii="Meiryo UI" w:eastAsia="Meiryo UI" w:hAnsi="Meiryo UI" w:hint="eastAsia"/>
                                <w:sz w:val="22"/>
                                <w:bdr w:val="single" w:sz="4" w:space="0" w:color="auto"/>
                              </w:rPr>
                              <w:t>重点的な施策 ３</w:t>
                            </w:r>
                            <w:r w:rsidRPr="00CF6A62">
                              <w:rPr>
                                <w:rFonts w:ascii="Meiryo UI" w:eastAsia="Meiryo UI" w:hAnsi="Meiryo UI" w:hint="eastAsia"/>
                                <w:sz w:val="22"/>
                              </w:rPr>
                              <w:t xml:space="preserve">　中高生が</w:t>
                            </w:r>
                            <w:r>
                              <w:rPr>
                                <w:rFonts w:ascii="Meiryo UI" w:eastAsia="Meiryo UI" w:hAnsi="Meiryo UI" w:hint="eastAsia"/>
                                <w:sz w:val="22"/>
                              </w:rPr>
                              <w:t>読書への興味・関心を高めるための、</w:t>
                            </w:r>
                            <w:r w:rsidRPr="00CC447F">
                              <w:rPr>
                                <w:rFonts w:ascii="Meiryo UI" w:eastAsia="Meiryo UI" w:hAnsi="Meiryo UI" w:hint="eastAsia"/>
                                <w:sz w:val="22"/>
                              </w:rPr>
                              <w:t>インターネットを活用した施策</w:t>
                            </w:r>
                          </w:p>
                          <w:p w14:paraId="668B2891" w14:textId="77777777" w:rsidR="00CC447F" w:rsidRPr="00CC447F" w:rsidRDefault="00CC447F" w:rsidP="00BA06C4">
                            <w:pPr>
                              <w:spacing w:line="200" w:lineRule="exact"/>
                              <w:ind w:leftChars="850" w:left="2227" w:hangingChars="200" w:hanging="442"/>
                              <w:jc w:val="left"/>
                              <w:rPr>
                                <w:rFonts w:asciiTheme="majorEastAsia" w:eastAsiaTheme="majorEastAsia" w:hAnsiTheme="majorEastAsia"/>
                                <w:b/>
                                <w:sz w:val="22"/>
                              </w:rPr>
                            </w:pPr>
                          </w:p>
                          <w:p w14:paraId="3C7588EC" w14:textId="1259EDAB" w:rsidR="00CC447F" w:rsidRDefault="00CC447F" w:rsidP="00BA06C4">
                            <w:pPr>
                              <w:spacing w:line="440" w:lineRule="exact"/>
                              <w:ind w:left="220" w:hangingChars="100" w:hanging="220"/>
                              <w:jc w:val="left"/>
                              <w:rPr>
                                <w:sz w:val="22"/>
                              </w:rPr>
                            </w:pPr>
                            <w:r w:rsidRPr="00CC447F">
                              <w:rPr>
                                <w:rFonts w:hint="eastAsia"/>
                                <w:sz w:val="22"/>
                              </w:rPr>
                              <w:t>・「青少年のインターネット利用環境実態調査」（内閣府）結果によると</w:t>
                            </w:r>
                            <w:r w:rsidRPr="00CC447F">
                              <w:rPr>
                                <w:sz w:val="22"/>
                              </w:rPr>
                              <w:t>、インターネットでの動画視聴やゲーム等、</w:t>
                            </w:r>
                            <w:r w:rsidRPr="00CC447F">
                              <w:rPr>
                                <w:rFonts w:hint="eastAsia"/>
                                <w:sz w:val="22"/>
                              </w:rPr>
                              <w:t>特に中</w:t>
                            </w:r>
                            <w:r w:rsidRPr="00CC447F">
                              <w:rPr>
                                <w:sz w:val="22"/>
                              </w:rPr>
                              <w:t>学生では２時間程度、高校生では３時間程度の利用時間となってい</w:t>
                            </w:r>
                            <w:r w:rsidRPr="00CC447F">
                              <w:rPr>
                                <w:rFonts w:hint="eastAsia"/>
                                <w:sz w:val="22"/>
                              </w:rPr>
                              <w:t>ます。また、</w:t>
                            </w:r>
                            <w:r w:rsidRPr="00CC447F">
                              <w:rPr>
                                <w:sz w:val="22"/>
                              </w:rPr>
                              <w:t>情報</w:t>
                            </w:r>
                            <w:r w:rsidRPr="00CC447F">
                              <w:rPr>
                                <w:rFonts w:hint="eastAsia"/>
                                <w:sz w:val="22"/>
                              </w:rPr>
                              <w:t>や</w:t>
                            </w:r>
                            <w:r w:rsidRPr="00CC447F">
                              <w:rPr>
                                <w:sz w:val="22"/>
                              </w:rPr>
                              <w:t>学びを得るためのツールとして、</w:t>
                            </w:r>
                            <w:r w:rsidRPr="00CC447F">
                              <w:rPr>
                                <w:rFonts w:asciiTheme="minorEastAsia" w:hAnsiTheme="minorEastAsia" w:hint="eastAsia"/>
                                <w:sz w:val="22"/>
                              </w:rPr>
                              <w:t>Twitter</w:t>
                            </w:r>
                            <w:r w:rsidRPr="00CC447F">
                              <w:rPr>
                                <w:sz w:val="22"/>
                              </w:rPr>
                              <w:t>などの短文</w:t>
                            </w:r>
                            <w:r w:rsidRPr="00CC447F">
                              <w:rPr>
                                <w:rFonts w:hint="eastAsia"/>
                                <w:sz w:val="22"/>
                              </w:rPr>
                              <w:t>中心の</w:t>
                            </w:r>
                            <w:r w:rsidRPr="00CC447F">
                              <w:rPr>
                                <w:rFonts w:asciiTheme="minorEastAsia" w:hAnsiTheme="minorEastAsia"/>
                                <w:sz w:val="22"/>
                              </w:rPr>
                              <w:t>SNS</w:t>
                            </w:r>
                            <w:r w:rsidRPr="00CC447F">
                              <w:rPr>
                                <w:sz w:val="22"/>
                              </w:rPr>
                              <w:t>等を</w:t>
                            </w:r>
                            <w:r w:rsidRPr="00CC447F">
                              <w:rPr>
                                <w:rFonts w:hint="eastAsia"/>
                                <w:sz w:val="22"/>
                              </w:rPr>
                              <w:t>使用</w:t>
                            </w:r>
                            <w:r w:rsidR="006653AA">
                              <w:rPr>
                                <w:sz w:val="22"/>
                              </w:rPr>
                              <w:t>している</w:t>
                            </w:r>
                            <w:r w:rsidR="006653AA">
                              <w:rPr>
                                <w:rFonts w:hint="eastAsia"/>
                                <w:sz w:val="22"/>
                              </w:rPr>
                              <w:t>割合</w:t>
                            </w:r>
                            <w:r w:rsidRPr="00CC447F">
                              <w:rPr>
                                <w:sz w:val="22"/>
                              </w:rPr>
                              <w:t>が高いことから（</w:t>
                            </w:r>
                            <w:r w:rsidRPr="00CC447F">
                              <w:rPr>
                                <w:rFonts w:hint="eastAsia"/>
                                <w:sz w:val="22"/>
                              </w:rPr>
                              <w:t>令和</w:t>
                            </w:r>
                            <w:r w:rsidRPr="00CC447F">
                              <w:rPr>
                                <w:sz w:val="22"/>
                              </w:rPr>
                              <w:t>２年「日本財団「</w:t>
                            </w:r>
                            <w:r w:rsidRPr="00CC447F">
                              <w:rPr>
                                <w:rFonts w:asciiTheme="minorEastAsia" w:hAnsiTheme="minorEastAsia"/>
                                <w:sz w:val="22"/>
                              </w:rPr>
                              <w:t>18</w:t>
                            </w:r>
                            <w:r w:rsidRPr="00CC447F">
                              <w:rPr>
                                <w:sz w:val="22"/>
                              </w:rPr>
                              <w:t>歳意識調査」第</w:t>
                            </w:r>
                            <w:r w:rsidRPr="00CC447F">
                              <w:rPr>
                                <w:rFonts w:asciiTheme="minorEastAsia" w:hAnsiTheme="minorEastAsia"/>
                                <w:sz w:val="22"/>
                              </w:rPr>
                              <w:t>30</w:t>
                            </w:r>
                            <w:r w:rsidRPr="00CC447F">
                              <w:rPr>
                                <w:sz w:val="22"/>
                              </w:rPr>
                              <w:t>回テーマ</w:t>
                            </w:r>
                            <w:r w:rsidRPr="00CC447F">
                              <w:rPr>
                                <w:rFonts w:hint="eastAsia"/>
                                <w:sz w:val="22"/>
                              </w:rPr>
                              <w:t>：</w:t>
                            </w:r>
                            <w:r w:rsidRPr="00CC447F">
                              <w:rPr>
                                <w:sz w:val="22"/>
                              </w:rPr>
                              <w:t>読む・書くについて」）、</w:t>
                            </w:r>
                            <w:r w:rsidRPr="00CC447F">
                              <w:rPr>
                                <w:rFonts w:hint="eastAsia"/>
                                <w:sz w:val="22"/>
                              </w:rPr>
                              <w:t>読書への</w:t>
                            </w:r>
                            <w:r w:rsidRPr="00CC447F">
                              <w:rPr>
                                <w:sz w:val="22"/>
                              </w:rPr>
                              <w:t>興味</w:t>
                            </w:r>
                            <w:r w:rsidRPr="00CC447F">
                              <w:rPr>
                                <w:rFonts w:hint="eastAsia"/>
                                <w:sz w:val="22"/>
                              </w:rPr>
                              <w:t>・</w:t>
                            </w:r>
                            <w:r w:rsidRPr="00CC447F">
                              <w:rPr>
                                <w:sz w:val="22"/>
                              </w:rPr>
                              <w:t>関心</w:t>
                            </w:r>
                            <w:r w:rsidRPr="00CC447F">
                              <w:rPr>
                                <w:rFonts w:hint="eastAsia"/>
                                <w:sz w:val="22"/>
                              </w:rPr>
                              <w:t>が</w:t>
                            </w:r>
                            <w:r w:rsidRPr="00CC447F">
                              <w:rPr>
                                <w:sz w:val="22"/>
                              </w:rPr>
                              <w:t>高まるよう</w:t>
                            </w:r>
                            <w:r w:rsidRPr="00CC447F">
                              <w:rPr>
                                <w:rFonts w:hint="eastAsia"/>
                                <w:sz w:val="22"/>
                              </w:rPr>
                              <w:t>に</w:t>
                            </w:r>
                            <w:r w:rsidRPr="00CC447F">
                              <w:rPr>
                                <w:sz w:val="22"/>
                              </w:rPr>
                              <w:t>インターネッ</w:t>
                            </w:r>
                            <w:r w:rsidRPr="00731A46">
                              <w:rPr>
                                <w:sz w:val="22"/>
                              </w:rPr>
                              <w:t>トを活用した取組みを進めます。</w:t>
                            </w:r>
                          </w:p>
                          <w:p w14:paraId="27F9B58B" w14:textId="17B21FD6" w:rsidR="00CC447F" w:rsidRPr="001E24B6" w:rsidRDefault="00CC447F" w:rsidP="00294E99">
                            <w:pPr>
                              <w:jc w:val="left"/>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FA5488" id="角丸四角形 9" o:spid="_x0000_s1047" style="position:absolute;left:0;text-align:left;margin-left:3.15pt;margin-top:.25pt;width:493.5pt;height:195.6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" fillcolor="#dbeef4" strokecolor="#c6d9f1" strokeweight=".25pt">
                <v:textbox>
                  <w:txbxContent>
                    <w:p w14:paraId="1790A0F0" w14:textId="2AF31260" w:rsidR="00CC447F" w:rsidRPr="00CC447F" w:rsidRDefault="00CC447F" w:rsidP="00BA06C4">
                      <w:pPr>
                        <w:spacing w:line="440" w:lineRule="exact"/>
                        <w:ind w:left="2310" w:hangingChars="1050" w:hanging="2310"/>
                        <w:jc w:val="left"/>
                        <w:rPr>
                          <w:rFonts w:ascii="Meiryo UI" w:eastAsia="Meiryo UI" w:hAnsi="Meiryo UI"/>
                          <w:sz w:val="22"/>
                        </w:rPr>
                      </w:pPr>
                      <w:r w:rsidRPr="00CF6A62">
                        <w:rPr>
                          <w:rFonts w:ascii="Meiryo UI" w:eastAsia="Meiryo UI" w:hAnsi="Meiryo UI" w:hint="eastAsia"/>
                          <w:sz w:val="22"/>
                          <w:bdr w:val="single" w:sz="4" w:space="0" w:color="auto"/>
                        </w:rPr>
                        <w:t>重点的な施策 ３</w:t>
                      </w:r>
                      <w:r w:rsidRPr="00CF6A62">
                        <w:rPr>
                          <w:rFonts w:ascii="Meiryo UI" w:eastAsia="Meiryo UI" w:hAnsi="Meiryo UI" w:hint="eastAsia"/>
                          <w:sz w:val="22"/>
                        </w:rPr>
                        <w:t xml:space="preserve">　中高生が</w:t>
                      </w:r>
                      <w:r>
                        <w:rPr>
                          <w:rFonts w:ascii="Meiryo UI" w:eastAsia="Meiryo UI" w:hAnsi="Meiryo UI" w:hint="eastAsia"/>
                          <w:sz w:val="22"/>
                        </w:rPr>
                        <w:t>読書への興味・関心を高めるための、</w:t>
                      </w:r>
                      <w:r w:rsidRPr="00CC447F">
                        <w:rPr>
                          <w:rFonts w:ascii="Meiryo UI" w:eastAsia="Meiryo UI" w:hAnsi="Meiryo UI" w:hint="eastAsia"/>
                          <w:sz w:val="22"/>
                        </w:rPr>
                        <w:t>インターネットを活用した施策</w:t>
                      </w:r>
                    </w:p>
                    <w:p w14:paraId="668B2891" w14:textId="77777777" w:rsidR="00CC447F" w:rsidRPr="00CC447F" w:rsidRDefault="00CC447F" w:rsidP="00BA06C4">
                      <w:pPr>
                        <w:spacing w:line="200" w:lineRule="exact"/>
                        <w:ind w:leftChars="850" w:left="2227" w:hangingChars="200" w:hanging="442"/>
                        <w:jc w:val="left"/>
                        <w:rPr>
                          <w:rFonts w:asciiTheme="majorEastAsia" w:eastAsiaTheme="majorEastAsia" w:hAnsiTheme="majorEastAsia"/>
                          <w:b/>
                          <w:sz w:val="22"/>
                        </w:rPr>
                      </w:pPr>
                    </w:p>
                    <w:p w14:paraId="3C7588EC" w14:textId="1259EDAB" w:rsidR="00CC447F" w:rsidRDefault="00CC447F" w:rsidP="00BA06C4">
                      <w:pPr>
                        <w:spacing w:line="440" w:lineRule="exact"/>
                        <w:ind w:left="220" w:hangingChars="100" w:hanging="220"/>
                        <w:jc w:val="left"/>
                        <w:rPr>
                          <w:sz w:val="22"/>
                        </w:rPr>
                      </w:pPr>
                      <w:r w:rsidRPr="00CC447F">
                        <w:rPr>
                          <w:rFonts w:hint="eastAsia"/>
                          <w:sz w:val="22"/>
                        </w:rPr>
                        <w:t>・「青少年のインターネット利用環境実態調査」（内閣府）結果によると</w:t>
                      </w:r>
                      <w:r w:rsidRPr="00CC447F">
                        <w:rPr>
                          <w:sz w:val="22"/>
                        </w:rPr>
                        <w:t>、インターネットでの動画視聴やゲーム等、</w:t>
                      </w:r>
                      <w:r w:rsidRPr="00CC447F">
                        <w:rPr>
                          <w:rFonts w:hint="eastAsia"/>
                          <w:sz w:val="22"/>
                        </w:rPr>
                        <w:t>特に中</w:t>
                      </w:r>
                      <w:r w:rsidRPr="00CC447F">
                        <w:rPr>
                          <w:sz w:val="22"/>
                        </w:rPr>
                        <w:t>学生では２時間程度、高校生では３時間程度の利用時間となってい</w:t>
                      </w:r>
                      <w:r w:rsidRPr="00CC447F">
                        <w:rPr>
                          <w:rFonts w:hint="eastAsia"/>
                          <w:sz w:val="22"/>
                        </w:rPr>
                        <w:t>ます。また、</w:t>
                      </w:r>
                      <w:r w:rsidRPr="00CC447F">
                        <w:rPr>
                          <w:sz w:val="22"/>
                        </w:rPr>
                        <w:t>情報</w:t>
                      </w:r>
                      <w:r w:rsidRPr="00CC447F">
                        <w:rPr>
                          <w:rFonts w:hint="eastAsia"/>
                          <w:sz w:val="22"/>
                        </w:rPr>
                        <w:t>や</w:t>
                      </w:r>
                      <w:r w:rsidRPr="00CC447F">
                        <w:rPr>
                          <w:sz w:val="22"/>
                        </w:rPr>
                        <w:t>学びを得るためのツールとして、</w:t>
                      </w:r>
                      <w:r w:rsidRPr="00CC447F">
                        <w:rPr>
                          <w:rFonts w:asciiTheme="minorEastAsia" w:hAnsiTheme="minorEastAsia" w:hint="eastAsia"/>
                          <w:sz w:val="22"/>
                        </w:rPr>
                        <w:t>Twitter</w:t>
                      </w:r>
                      <w:r w:rsidRPr="00CC447F">
                        <w:rPr>
                          <w:sz w:val="22"/>
                        </w:rPr>
                        <w:t>などの短文</w:t>
                      </w:r>
                      <w:r w:rsidRPr="00CC447F">
                        <w:rPr>
                          <w:rFonts w:hint="eastAsia"/>
                          <w:sz w:val="22"/>
                        </w:rPr>
                        <w:t>中心の</w:t>
                      </w:r>
                      <w:r w:rsidRPr="00CC447F">
                        <w:rPr>
                          <w:rFonts w:asciiTheme="minorEastAsia" w:hAnsiTheme="minorEastAsia"/>
                          <w:sz w:val="22"/>
                        </w:rPr>
                        <w:t>SNS</w:t>
                      </w:r>
                      <w:r w:rsidRPr="00CC447F">
                        <w:rPr>
                          <w:sz w:val="22"/>
                        </w:rPr>
                        <w:t>等を</w:t>
                      </w:r>
                      <w:r w:rsidRPr="00CC447F">
                        <w:rPr>
                          <w:rFonts w:hint="eastAsia"/>
                          <w:sz w:val="22"/>
                        </w:rPr>
                        <w:t>使用</w:t>
                      </w:r>
                      <w:r w:rsidR="006653AA">
                        <w:rPr>
                          <w:sz w:val="22"/>
                        </w:rPr>
                        <w:t>している</w:t>
                      </w:r>
                      <w:r w:rsidR="006653AA">
                        <w:rPr>
                          <w:rFonts w:hint="eastAsia"/>
                          <w:sz w:val="22"/>
                        </w:rPr>
                        <w:t>割合</w:t>
                      </w:r>
                      <w:bookmarkStart w:id="1" w:name="_GoBack"/>
                      <w:bookmarkEnd w:id="1"/>
                      <w:r w:rsidRPr="00CC447F">
                        <w:rPr>
                          <w:sz w:val="22"/>
                        </w:rPr>
                        <w:t>が高いことから（</w:t>
                      </w:r>
                      <w:r w:rsidRPr="00CC447F">
                        <w:rPr>
                          <w:rFonts w:hint="eastAsia"/>
                          <w:sz w:val="22"/>
                        </w:rPr>
                        <w:t>令和</w:t>
                      </w:r>
                      <w:r w:rsidRPr="00CC447F">
                        <w:rPr>
                          <w:sz w:val="22"/>
                        </w:rPr>
                        <w:t>２年「日本財団「</w:t>
                      </w:r>
                      <w:r w:rsidRPr="00CC447F">
                        <w:rPr>
                          <w:rFonts w:asciiTheme="minorEastAsia" w:hAnsiTheme="minorEastAsia"/>
                          <w:sz w:val="22"/>
                        </w:rPr>
                        <w:t>18</w:t>
                      </w:r>
                      <w:r w:rsidRPr="00CC447F">
                        <w:rPr>
                          <w:sz w:val="22"/>
                        </w:rPr>
                        <w:t>歳意識調査」第</w:t>
                      </w:r>
                      <w:r w:rsidRPr="00CC447F">
                        <w:rPr>
                          <w:rFonts w:asciiTheme="minorEastAsia" w:hAnsiTheme="minorEastAsia"/>
                          <w:sz w:val="22"/>
                        </w:rPr>
                        <w:t>30</w:t>
                      </w:r>
                      <w:r w:rsidRPr="00CC447F">
                        <w:rPr>
                          <w:sz w:val="22"/>
                        </w:rPr>
                        <w:t>回テーマ</w:t>
                      </w:r>
                      <w:r w:rsidRPr="00CC447F">
                        <w:rPr>
                          <w:rFonts w:hint="eastAsia"/>
                          <w:sz w:val="22"/>
                        </w:rPr>
                        <w:t>：</w:t>
                      </w:r>
                      <w:r w:rsidRPr="00CC447F">
                        <w:rPr>
                          <w:sz w:val="22"/>
                        </w:rPr>
                        <w:t>読む・書くについて」）、</w:t>
                      </w:r>
                      <w:r w:rsidRPr="00CC447F">
                        <w:rPr>
                          <w:rFonts w:hint="eastAsia"/>
                          <w:sz w:val="22"/>
                        </w:rPr>
                        <w:t>読書への</w:t>
                      </w:r>
                      <w:r w:rsidRPr="00CC447F">
                        <w:rPr>
                          <w:sz w:val="22"/>
                        </w:rPr>
                        <w:t>興味</w:t>
                      </w:r>
                      <w:r w:rsidRPr="00CC447F">
                        <w:rPr>
                          <w:rFonts w:hint="eastAsia"/>
                          <w:sz w:val="22"/>
                        </w:rPr>
                        <w:t>・</w:t>
                      </w:r>
                      <w:r w:rsidRPr="00CC447F">
                        <w:rPr>
                          <w:sz w:val="22"/>
                        </w:rPr>
                        <w:t>関心</w:t>
                      </w:r>
                      <w:r w:rsidRPr="00CC447F">
                        <w:rPr>
                          <w:rFonts w:hint="eastAsia"/>
                          <w:sz w:val="22"/>
                        </w:rPr>
                        <w:t>が</w:t>
                      </w:r>
                      <w:r w:rsidRPr="00CC447F">
                        <w:rPr>
                          <w:sz w:val="22"/>
                        </w:rPr>
                        <w:t>高まるよう</w:t>
                      </w:r>
                      <w:r w:rsidRPr="00CC447F">
                        <w:rPr>
                          <w:rFonts w:hint="eastAsia"/>
                          <w:sz w:val="22"/>
                        </w:rPr>
                        <w:t>に</w:t>
                      </w:r>
                      <w:r w:rsidRPr="00CC447F">
                        <w:rPr>
                          <w:sz w:val="22"/>
                        </w:rPr>
                        <w:t>インターネッ</w:t>
                      </w:r>
                      <w:r w:rsidRPr="00731A46">
                        <w:rPr>
                          <w:sz w:val="22"/>
                        </w:rPr>
                        <w:t>トを活用した取組みを進めます。</w:t>
                      </w:r>
                    </w:p>
                    <w:p w14:paraId="27F9B58B" w14:textId="17B21FD6" w:rsidR="00CC447F" w:rsidRPr="001E24B6" w:rsidRDefault="00CC447F" w:rsidP="00294E99">
                      <w:pPr>
                        <w:jc w:val="left"/>
                        <w:rPr>
                          <w:rFonts w:asciiTheme="minorEastAsia" w:hAnsiTheme="minorEastAsia"/>
                          <w:sz w:val="22"/>
                        </w:rPr>
                      </w:pPr>
                    </w:p>
                  </w:txbxContent>
                </v:textbox>
                <w10:wrap anchorx="margin"/>
              </v:roundrect>
            </w:pict>
          </mc:Fallback>
        </mc:AlternateContent>
      </w:r>
    </w:p>
    <w:p w14:paraId="2F2E84EC" w14:textId="3FAD4E21" w:rsidR="00AA6092" w:rsidRDefault="00AA6092" w:rsidP="00DF1096">
      <w:pPr>
        <w:rPr>
          <w:rFonts w:asciiTheme="minorEastAsia" w:hAnsiTheme="minorEastAsia"/>
          <w:sz w:val="22"/>
        </w:rPr>
      </w:pPr>
    </w:p>
    <w:p w14:paraId="026E7C37" w14:textId="513C54ED" w:rsidR="00AA6092" w:rsidRDefault="00AA6092" w:rsidP="00DF1096">
      <w:pPr>
        <w:rPr>
          <w:rFonts w:asciiTheme="minorEastAsia" w:hAnsiTheme="minorEastAsia"/>
          <w:sz w:val="22"/>
        </w:rPr>
      </w:pPr>
    </w:p>
    <w:p w14:paraId="0E3DE6FD" w14:textId="3A9693A3" w:rsidR="00AA6092" w:rsidRDefault="00AA6092" w:rsidP="00DF1096">
      <w:pPr>
        <w:rPr>
          <w:rFonts w:asciiTheme="minorEastAsia" w:hAnsiTheme="minorEastAsia"/>
          <w:sz w:val="22"/>
        </w:rPr>
      </w:pPr>
    </w:p>
    <w:p w14:paraId="7C2E5B62" w14:textId="1974B12B" w:rsidR="00AA6092" w:rsidRDefault="00AA6092" w:rsidP="00DF1096">
      <w:pPr>
        <w:rPr>
          <w:rFonts w:asciiTheme="minorEastAsia" w:hAnsiTheme="minorEastAsia"/>
          <w:sz w:val="22"/>
        </w:rPr>
      </w:pPr>
    </w:p>
    <w:p w14:paraId="2CBD8E1F" w14:textId="2E58C9BC" w:rsidR="00AA6092" w:rsidRDefault="00AA6092" w:rsidP="00DF1096">
      <w:pPr>
        <w:rPr>
          <w:rFonts w:asciiTheme="minorEastAsia" w:hAnsiTheme="minorEastAsia"/>
          <w:sz w:val="22"/>
        </w:rPr>
      </w:pPr>
    </w:p>
    <w:p w14:paraId="0C554A9D" w14:textId="483E3310" w:rsidR="00AA6092" w:rsidRDefault="00AA6092" w:rsidP="00DF1096">
      <w:pPr>
        <w:rPr>
          <w:rFonts w:asciiTheme="minorEastAsia" w:hAnsiTheme="minorEastAsia"/>
          <w:sz w:val="22"/>
        </w:rPr>
      </w:pPr>
    </w:p>
    <w:p w14:paraId="368407FC" w14:textId="2CFA4191" w:rsidR="00AA6092" w:rsidRDefault="00AA6092" w:rsidP="00DF1096">
      <w:pPr>
        <w:rPr>
          <w:rFonts w:asciiTheme="minorEastAsia" w:hAnsiTheme="minorEastAsia"/>
          <w:sz w:val="22"/>
        </w:rPr>
      </w:pPr>
    </w:p>
    <w:p w14:paraId="7DA186A7" w14:textId="371F7466" w:rsidR="00AA6092" w:rsidRDefault="00AA6092" w:rsidP="00DF1096">
      <w:pPr>
        <w:rPr>
          <w:rFonts w:asciiTheme="minorEastAsia" w:hAnsiTheme="minorEastAsia"/>
          <w:sz w:val="22"/>
        </w:rPr>
      </w:pPr>
    </w:p>
    <w:p w14:paraId="7B43B071" w14:textId="46B8E3A9" w:rsidR="00AA6092" w:rsidRDefault="00AA6092" w:rsidP="00DF1096">
      <w:pPr>
        <w:rPr>
          <w:rFonts w:asciiTheme="minorEastAsia" w:hAnsiTheme="minorEastAsia"/>
          <w:sz w:val="22"/>
        </w:rPr>
      </w:pPr>
    </w:p>
    <w:p w14:paraId="760183BE" w14:textId="47BCFEF6" w:rsidR="00AA6092" w:rsidRDefault="00AA6092" w:rsidP="00DF1096">
      <w:pPr>
        <w:rPr>
          <w:rFonts w:asciiTheme="minorEastAsia" w:hAnsiTheme="minorEastAsia"/>
          <w:sz w:val="22"/>
        </w:rPr>
      </w:pPr>
    </w:p>
    <w:p w14:paraId="2017F472" w14:textId="13E4367B" w:rsidR="00AA6092" w:rsidRDefault="00BA06C4" w:rsidP="00DF109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7152" behindDoc="0" locked="0" layoutInCell="1" allowOverlap="1" wp14:anchorId="32B803F9" wp14:editId="1B631655">
                <wp:simplePos x="0" y="0"/>
                <wp:positionH relativeFrom="margin">
                  <wp:posOffset>420444</wp:posOffset>
                </wp:positionH>
                <wp:positionV relativeFrom="paragraph">
                  <wp:posOffset>140187</wp:posOffset>
                </wp:positionV>
                <wp:extent cx="5781106" cy="313898"/>
                <wp:effectExtent l="0" t="0" r="10160" b="10160"/>
                <wp:wrapNone/>
                <wp:docPr id="16" name="テキスト ボックス 16"/>
                <wp:cNvGraphicFramePr/>
                <a:graphic xmlns:a="http://schemas.openxmlformats.org/drawingml/2006/main">
                  <a:graphicData uri="http://schemas.microsoft.com/office/word/2010/wordprocessingShape">
                    <wps:wsp>
                      <wps:cNvSpPr txBox="1"/>
                      <wps:spPr>
                        <a:xfrm>
                          <a:off x="0" y="0"/>
                          <a:ext cx="5781106" cy="313898"/>
                        </a:xfrm>
                        <a:prstGeom prst="rect">
                          <a:avLst/>
                        </a:prstGeom>
                        <a:solidFill>
                          <a:sysClr val="window" lastClr="FFFFFF"/>
                        </a:solidFill>
                        <a:ln w="6350">
                          <a:solidFill>
                            <a:prstClr val="black"/>
                          </a:solidFill>
                        </a:ln>
                      </wps:spPr>
                      <wps:txbx>
                        <w:txbxContent>
                          <w:p w14:paraId="06CABE5E" w14:textId="77777777" w:rsidR="00CC447F" w:rsidRPr="004A0E25" w:rsidRDefault="00CC447F" w:rsidP="004A0E25">
                            <w:pPr>
                              <w:spacing w:line="320" w:lineRule="exact"/>
                              <w:jc w:val="center"/>
                              <w:rPr>
                                <w:rFonts w:ascii="Meiryo UI" w:eastAsia="Meiryo UI" w:hAnsi="Meiryo UI"/>
                                <w:sz w:val="22"/>
                              </w:rPr>
                            </w:pPr>
                            <w:r w:rsidRPr="004A0E25">
                              <w:rPr>
                                <w:rFonts w:ascii="Meiryo UI" w:eastAsia="Meiryo UI" w:hAnsi="Meiryo UI" w:hint="eastAsia"/>
                                <w:sz w:val="22"/>
                              </w:rPr>
                              <w:t>具体的</w:t>
                            </w:r>
                            <w:r w:rsidRPr="004A0E25">
                              <w:rPr>
                                <w:rFonts w:ascii="Meiryo UI" w:eastAsia="Meiryo UI" w:hAnsi="Meiryo UI"/>
                                <w:sz w:val="22"/>
                              </w:rPr>
                              <w:t>方策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803F9" id="テキスト ボックス 16" o:spid="_x0000_s1048" type="#_x0000_t202" style="position:absolute;left:0;text-align:left;margin-left:33.1pt;margin-top:11.05pt;width:455.2pt;height:24.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" fillcolor="window" strokeweight=".5pt">
                <v:textbox>
                  <w:txbxContent>
                    <w:p w14:paraId="06CABE5E" w14:textId="77777777" w:rsidR="00CC447F" w:rsidRPr="004A0E25" w:rsidRDefault="00CC447F" w:rsidP="004A0E25">
                      <w:pPr>
                        <w:spacing w:line="320" w:lineRule="exact"/>
                        <w:jc w:val="center"/>
                        <w:rPr>
                          <w:rFonts w:ascii="Meiryo UI" w:eastAsia="Meiryo UI" w:hAnsi="Meiryo UI"/>
                          <w:sz w:val="22"/>
                        </w:rPr>
                      </w:pPr>
                      <w:r w:rsidRPr="004A0E25">
                        <w:rPr>
                          <w:rFonts w:ascii="Meiryo UI" w:eastAsia="Meiryo UI" w:hAnsi="Meiryo UI" w:hint="eastAsia"/>
                          <w:sz w:val="22"/>
                        </w:rPr>
                        <w:t>具体的</w:t>
                      </w:r>
                      <w:r w:rsidRPr="004A0E25">
                        <w:rPr>
                          <w:rFonts w:ascii="Meiryo UI" w:eastAsia="Meiryo UI" w:hAnsi="Meiryo UI"/>
                          <w:sz w:val="22"/>
                        </w:rPr>
                        <w:t>方策</w:t>
                      </w:r>
                    </w:p>
                  </w:txbxContent>
                </v:textbox>
                <w10:wrap anchorx="margin"/>
              </v:shape>
            </w:pict>
          </mc:Fallback>
        </mc:AlternateContent>
      </w:r>
    </w:p>
    <w:p w14:paraId="4F35D1E7" w14:textId="27BBF165" w:rsidR="00AA6092" w:rsidRDefault="00AA6092" w:rsidP="00DF1096">
      <w:pPr>
        <w:rPr>
          <w:rFonts w:asciiTheme="minorEastAsia" w:hAnsiTheme="minorEastAsia"/>
          <w:sz w:val="22"/>
        </w:rPr>
      </w:pPr>
    </w:p>
    <w:p w14:paraId="658E7664" w14:textId="09E58302" w:rsidR="00AA6092" w:rsidRDefault="007D286A" w:rsidP="00DF109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8240" behindDoc="0" locked="0" layoutInCell="1" allowOverlap="1" wp14:anchorId="68279CE1" wp14:editId="1EC6A1DD">
                <wp:simplePos x="0" y="0"/>
                <wp:positionH relativeFrom="column">
                  <wp:posOffset>414921</wp:posOffset>
                </wp:positionH>
                <wp:positionV relativeFrom="paragraph">
                  <wp:posOffset>83953</wp:posOffset>
                </wp:positionV>
                <wp:extent cx="5781675" cy="6283842"/>
                <wp:effectExtent l="0" t="0" r="28575" b="22225"/>
                <wp:wrapNone/>
                <wp:docPr id="72" name="テキスト ボックス 72"/>
                <wp:cNvGraphicFramePr/>
                <a:graphic xmlns:a="http://schemas.openxmlformats.org/drawingml/2006/main">
                  <a:graphicData uri="http://schemas.microsoft.com/office/word/2010/wordprocessingShape">
                    <wps:wsp>
                      <wps:cNvSpPr txBox="1"/>
                      <wps:spPr>
                        <a:xfrm>
                          <a:off x="0" y="0"/>
                          <a:ext cx="5781675" cy="6283842"/>
                        </a:xfrm>
                        <a:prstGeom prst="rect">
                          <a:avLst/>
                        </a:prstGeom>
                        <a:solidFill>
                          <a:sysClr val="window" lastClr="FFFFFF"/>
                        </a:solidFill>
                        <a:ln w="6350">
                          <a:solidFill>
                            <a:prstClr val="black"/>
                          </a:solidFill>
                        </a:ln>
                      </wps:spPr>
                      <wps:txbx>
                        <w:txbxContent>
                          <w:p w14:paraId="12C6AC84" w14:textId="07235CCC" w:rsidR="00CC447F" w:rsidRPr="00CC447F" w:rsidRDefault="00CC447F" w:rsidP="00BA06C4">
                            <w:pPr>
                              <w:spacing w:line="440" w:lineRule="exact"/>
                              <w:rPr>
                                <w:rFonts w:ascii="Meiryo UI" w:eastAsia="Meiryo UI" w:hAnsi="Meiryo UI"/>
                                <w:noProof/>
                                <w:sz w:val="22"/>
                              </w:rPr>
                            </w:pPr>
                            <w:r>
                              <w:rPr>
                                <w:rFonts w:ascii="Meiryo UI" w:eastAsia="Meiryo UI" w:hAnsi="Meiryo UI" w:hint="eastAsia"/>
                                <w:noProof/>
                                <w:sz w:val="22"/>
                              </w:rPr>
                              <w:t>◆</w:t>
                            </w:r>
                            <w:r w:rsidRPr="00CC447F">
                              <w:rPr>
                                <w:rFonts w:ascii="Meiryo UI" w:eastAsia="Meiryo UI" w:hAnsi="Meiryo UI"/>
                                <w:noProof/>
                                <w:sz w:val="22"/>
                              </w:rPr>
                              <w:t>府の公式Twitter</w:t>
                            </w:r>
                            <w:r w:rsidRPr="00CC447F">
                              <w:rPr>
                                <w:rFonts w:ascii="Meiryo UI" w:eastAsia="Meiryo UI" w:hAnsi="Meiryo UI" w:hint="eastAsia"/>
                                <w:noProof/>
                                <w:sz w:val="22"/>
                              </w:rPr>
                              <w:t>における</w:t>
                            </w:r>
                            <w:r w:rsidRPr="00CC447F">
                              <w:rPr>
                                <w:rFonts w:ascii="Meiryo UI" w:eastAsia="Meiryo UI" w:hAnsi="Meiryo UI"/>
                                <w:noProof/>
                                <w:sz w:val="22"/>
                              </w:rPr>
                              <w:t>中高生向け本</w:t>
                            </w:r>
                            <w:r w:rsidRPr="00CC447F">
                              <w:rPr>
                                <w:rFonts w:ascii="Meiryo UI" w:eastAsia="Meiryo UI" w:hAnsi="Meiryo UI" w:hint="eastAsia"/>
                                <w:noProof/>
                                <w:sz w:val="22"/>
                              </w:rPr>
                              <w:t>の</w:t>
                            </w:r>
                            <w:r w:rsidRPr="00CC447F">
                              <w:rPr>
                                <w:rFonts w:ascii="Meiryo UI" w:eastAsia="Meiryo UI" w:hAnsi="Meiryo UI"/>
                                <w:noProof/>
                                <w:sz w:val="22"/>
                              </w:rPr>
                              <w:t>紹介「さあ、本を</w:t>
                            </w:r>
                            <w:r w:rsidRPr="00CC447F">
                              <w:rPr>
                                <w:rFonts w:ascii="Meiryo UI" w:eastAsia="Meiryo UI" w:hAnsi="Meiryo UI" w:hint="eastAsia"/>
                                <w:noProof/>
                                <w:sz w:val="22"/>
                              </w:rPr>
                              <w:t>読</w:t>
                            </w:r>
                            <w:r w:rsidRPr="00CC447F">
                              <w:rPr>
                                <w:rFonts w:ascii="Meiryo UI" w:eastAsia="Meiryo UI" w:hAnsi="Meiryo UI"/>
                                <w:noProof/>
                                <w:sz w:val="22"/>
                              </w:rPr>
                              <w:t>もう！」</w:t>
                            </w:r>
                            <w:r w:rsidRPr="00CC447F">
                              <w:rPr>
                                <w:rFonts w:ascii="Meiryo UI" w:eastAsia="Meiryo UI" w:hAnsi="Meiryo UI" w:hint="eastAsia"/>
                                <w:noProof/>
                                <w:sz w:val="22"/>
                              </w:rPr>
                              <w:t>を実施</w:t>
                            </w:r>
                          </w:p>
                          <w:p w14:paraId="0D35CB60" w14:textId="0F979078" w:rsidR="00CC447F" w:rsidRPr="00CC447F" w:rsidRDefault="00CC447F" w:rsidP="006C3815">
                            <w:pPr>
                              <w:ind w:left="220" w:hangingChars="100" w:hanging="220"/>
                              <w:jc w:val="left"/>
                              <w:rPr>
                                <w:rFonts w:asciiTheme="minorEastAsia" w:hAnsiTheme="minorEastAsia"/>
                                <w:noProof/>
                                <w:sz w:val="22"/>
                              </w:rPr>
                            </w:pPr>
                            <w:r w:rsidRPr="00CC447F">
                              <w:rPr>
                                <w:rFonts w:asciiTheme="minorEastAsia" w:hAnsiTheme="minorEastAsia" w:hint="eastAsia"/>
                                <w:noProof/>
                                <w:sz w:val="22"/>
                              </w:rPr>
                              <w:t>・大阪府</w:t>
                            </w:r>
                            <w:r w:rsidRPr="00CC447F">
                              <w:rPr>
                                <w:rFonts w:asciiTheme="minorEastAsia" w:hAnsiTheme="minorEastAsia"/>
                                <w:noProof/>
                                <w:sz w:val="22"/>
                              </w:rPr>
                              <w:t>広報担当副知事“</w:t>
                            </w:r>
                            <w:r w:rsidRPr="00CC447F">
                              <w:rPr>
                                <w:rFonts w:asciiTheme="minorEastAsia" w:hAnsiTheme="minorEastAsia" w:hint="eastAsia"/>
                                <w:noProof/>
                                <w:sz w:val="22"/>
                              </w:rPr>
                              <w:t>もずやん</w:t>
                            </w:r>
                            <w:r w:rsidRPr="00CC447F">
                              <w:rPr>
                                <w:rFonts w:asciiTheme="minorEastAsia" w:hAnsiTheme="minorEastAsia"/>
                                <w:noProof/>
                                <w:sz w:val="22"/>
                              </w:rPr>
                              <w:t>”</w:t>
                            </w:r>
                            <w:r w:rsidRPr="00CC447F">
                              <w:rPr>
                                <w:rFonts w:asciiTheme="minorEastAsia" w:hAnsiTheme="minorEastAsia" w:hint="eastAsia"/>
                                <w:noProof/>
                                <w:sz w:val="22"/>
                              </w:rPr>
                              <w:t>が</w:t>
                            </w:r>
                            <w:r w:rsidRPr="00CC447F">
                              <w:rPr>
                                <w:rFonts w:asciiTheme="minorEastAsia" w:hAnsiTheme="minorEastAsia"/>
                                <w:noProof/>
                                <w:sz w:val="22"/>
                              </w:rPr>
                              <w:t>つぶやく</w:t>
                            </w:r>
                            <w:r w:rsidRPr="00CC447F">
                              <w:rPr>
                                <w:rFonts w:asciiTheme="minorEastAsia" w:hAnsiTheme="minorEastAsia" w:hint="eastAsia"/>
                                <w:noProof/>
                                <w:sz w:val="22"/>
                              </w:rPr>
                              <w:t>府</w:t>
                            </w:r>
                            <w:r w:rsidRPr="00CC447F">
                              <w:rPr>
                                <w:rFonts w:asciiTheme="minorEastAsia" w:hAnsiTheme="minorEastAsia"/>
                                <w:noProof/>
                                <w:sz w:val="22"/>
                              </w:rPr>
                              <w:t>公式</w:t>
                            </w:r>
                            <w:r w:rsidRPr="00CC447F">
                              <w:rPr>
                                <w:rFonts w:asciiTheme="minorEastAsia" w:hAnsiTheme="minorEastAsia" w:hint="eastAsia"/>
                                <w:noProof/>
                                <w:sz w:val="22"/>
                              </w:rPr>
                              <w:t>Twitterでの</w:t>
                            </w:r>
                            <w:r w:rsidRPr="00CC447F">
                              <w:rPr>
                                <w:rFonts w:asciiTheme="minorEastAsia" w:hAnsiTheme="minorEastAsia"/>
                                <w:noProof/>
                                <w:sz w:val="22"/>
                              </w:rPr>
                              <w:t>「さあ、本を読もう！」コーナー</w:t>
                            </w:r>
                            <w:r w:rsidRPr="00CC447F">
                              <w:rPr>
                                <w:rFonts w:asciiTheme="minorEastAsia" w:hAnsiTheme="minorEastAsia" w:hint="eastAsia"/>
                                <w:noProof/>
                                <w:sz w:val="22"/>
                              </w:rPr>
                              <w:t>において</w:t>
                            </w:r>
                            <w:r w:rsidRPr="00CC447F">
                              <w:rPr>
                                <w:rFonts w:asciiTheme="minorEastAsia" w:hAnsiTheme="minorEastAsia"/>
                                <w:noProof/>
                                <w:sz w:val="22"/>
                              </w:rPr>
                              <w:t>、</w:t>
                            </w:r>
                            <w:r w:rsidRPr="00CC447F">
                              <w:rPr>
                                <w:rFonts w:asciiTheme="minorEastAsia" w:hAnsiTheme="minorEastAsia" w:hint="eastAsia"/>
                                <w:noProof/>
                                <w:sz w:val="22"/>
                              </w:rPr>
                              <w:t>大阪府職員が</w:t>
                            </w:r>
                            <w:r w:rsidRPr="00CC447F">
                              <w:rPr>
                                <w:rFonts w:asciiTheme="minorEastAsia" w:hAnsiTheme="minorEastAsia"/>
                                <w:noProof/>
                                <w:sz w:val="22"/>
                              </w:rPr>
                              <w:t>、</w:t>
                            </w:r>
                            <w:r w:rsidRPr="00CC447F">
                              <w:rPr>
                                <w:rFonts w:asciiTheme="minorEastAsia" w:hAnsiTheme="minorEastAsia" w:hint="eastAsia"/>
                                <w:noProof/>
                                <w:sz w:val="22"/>
                              </w:rPr>
                              <w:t>主に</w:t>
                            </w:r>
                            <w:r w:rsidRPr="00CC447F">
                              <w:rPr>
                                <w:rFonts w:asciiTheme="minorEastAsia" w:hAnsiTheme="minorEastAsia"/>
                                <w:noProof/>
                                <w:sz w:val="22"/>
                              </w:rPr>
                              <w:t>中高生に向けた</w:t>
                            </w:r>
                            <w:r w:rsidRPr="00CC447F">
                              <w:rPr>
                                <w:rFonts w:asciiTheme="minorEastAsia" w:hAnsiTheme="minorEastAsia" w:hint="eastAsia"/>
                                <w:noProof/>
                                <w:sz w:val="22"/>
                              </w:rPr>
                              <w:t>おすすめ</w:t>
                            </w:r>
                            <w:r w:rsidRPr="00CC447F">
                              <w:rPr>
                                <w:rFonts w:asciiTheme="minorEastAsia" w:hAnsiTheme="minorEastAsia"/>
                                <w:noProof/>
                                <w:sz w:val="22"/>
                              </w:rPr>
                              <w:t>本を</w:t>
                            </w:r>
                            <w:r w:rsidRPr="00CC447F">
                              <w:rPr>
                                <w:rFonts w:asciiTheme="minorEastAsia" w:hAnsiTheme="minorEastAsia" w:hint="eastAsia"/>
                                <w:noProof/>
                                <w:sz w:val="22"/>
                              </w:rPr>
                              <w:t>選書</w:t>
                            </w:r>
                            <w:r w:rsidRPr="00CC447F">
                              <w:rPr>
                                <w:rFonts w:asciiTheme="minorEastAsia" w:hAnsiTheme="minorEastAsia"/>
                                <w:noProof/>
                                <w:sz w:val="22"/>
                              </w:rPr>
                              <w:t>し、紹介</w:t>
                            </w:r>
                          </w:p>
                          <w:p w14:paraId="7AEF6DFC" w14:textId="66AE0227" w:rsidR="00CC447F" w:rsidRPr="00CC447F" w:rsidRDefault="00CC447F" w:rsidP="00A81370">
                            <w:pPr>
                              <w:spacing w:line="360" w:lineRule="exact"/>
                              <w:ind w:right="210"/>
                              <w:jc w:val="left"/>
                              <w:rPr>
                                <w:noProof/>
                              </w:rPr>
                            </w:pPr>
                          </w:p>
                          <w:p w14:paraId="59F75CD9" w14:textId="3F983EFC" w:rsidR="00CC447F" w:rsidRPr="00CC447F" w:rsidRDefault="00CC447F" w:rsidP="00B665BF">
                            <w:pPr>
                              <w:spacing w:line="440" w:lineRule="exact"/>
                              <w:jc w:val="left"/>
                              <w:rPr>
                                <w:noProof/>
                              </w:rPr>
                            </w:pPr>
                            <w:r w:rsidRPr="00CC447F">
                              <w:rPr>
                                <w:rFonts w:ascii="Meiryo UI" w:eastAsia="Meiryo UI" w:hAnsi="Meiryo UI" w:hint="eastAsia"/>
                                <w:noProof/>
                                <w:sz w:val="22"/>
                              </w:rPr>
                              <w:t>◆</w:t>
                            </w:r>
                            <w:r w:rsidRPr="00CC447F">
                              <w:rPr>
                                <w:rFonts w:ascii="Meiryo UI" w:eastAsia="Meiryo UI" w:hAnsi="Meiryo UI"/>
                                <w:noProof/>
                                <w:sz w:val="22"/>
                              </w:rPr>
                              <w:t>「さあ、本を</w:t>
                            </w:r>
                            <w:r w:rsidRPr="00CC447F">
                              <w:rPr>
                                <w:rFonts w:ascii="Meiryo UI" w:eastAsia="Meiryo UI" w:hAnsi="Meiryo UI" w:hint="eastAsia"/>
                                <w:noProof/>
                                <w:sz w:val="22"/>
                              </w:rPr>
                              <w:t>読</w:t>
                            </w:r>
                            <w:r w:rsidRPr="00CC447F">
                              <w:rPr>
                                <w:rFonts w:ascii="Meiryo UI" w:eastAsia="Meiryo UI" w:hAnsi="Meiryo UI"/>
                                <w:noProof/>
                                <w:sz w:val="22"/>
                              </w:rPr>
                              <w:t>もう！</w:t>
                            </w:r>
                            <w:r w:rsidRPr="00CC447F">
                              <w:rPr>
                                <w:rFonts w:ascii="Meiryo UI" w:eastAsia="Meiryo UI" w:hAnsi="Meiryo UI" w:hint="eastAsia"/>
                                <w:noProof/>
                                <w:sz w:val="22"/>
                              </w:rPr>
                              <w:t>」</w:t>
                            </w:r>
                            <w:r w:rsidRPr="00CC447F">
                              <w:rPr>
                                <w:rFonts w:ascii="Meiryo UI" w:eastAsia="Meiryo UI" w:hAnsi="Meiryo UI"/>
                                <w:noProof/>
                                <w:sz w:val="22"/>
                              </w:rPr>
                              <w:t>への</w:t>
                            </w:r>
                            <w:r w:rsidRPr="00CC447F">
                              <w:rPr>
                                <w:rFonts w:ascii="Meiryo UI" w:eastAsia="Meiryo UI" w:hAnsi="Meiryo UI" w:hint="eastAsia"/>
                                <w:noProof/>
                                <w:sz w:val="22"/>
                              </w:rPr>
                              <w:t>中高生からの</w:t>
                            </w:r>
                            <w:r w:rsidRPr="00CC447F">
                              <w:rPr>
                                <w:rFonts w:ascii="Meiryo UI" w:eastAsia="Meiryo UI" w:hAnsi="Meiryo UI"/>
                                <w:noProof/>
                                <w:sz w:val="22"/>
                              </w:rPr>
                              <w:t>投稿</w:t>
                            </w:r>
                            <w:r w:rsidRPr="00CC447F">
                              <w:rPr>
                                <w:rFonts w:ascii="Meiryo UI" w:eastAsia="Meiryo UI" w:hAnsi="Meiryo UI" w:hint="eastAsia"/>
                                <w:noProof/>
                                <w:sz w:val="22"/>
                              </w:rPr>
                              <w:t>の</w:t>
                            </w:r>
                            <w:r w:rsidRPr="00CC447F">
                              <w:rPr>
                                <w:rFonts w:ascii="Meiryo UI" w:eastAsia="Meiryo UI" w:hAnsi="Meiryo UI"/>
                                <w:noProof/>
                                <w:sz w:val="22"/>
                              </w:rPr>
                              <w:t>実施</w:t>
                            </w:r>
                          </w:p>
                          <w:p w14:paraId="59B5F48F" w14:textId="792CCFC5" w:rsidR="00CC447F" w:rsidRPr="00CC447F" w:rsidRDefault="00CC447F" w:rsidP="00EC4761">
                            <w:pPr>
                              <w:ind w:left="220" w:hangingChars="100" w:hanging="220"/>
                              <w:jc w:val="left"/>
                              <w:rPr>
                                <w:rFonts w:asciiTheme="minorEastAsia" w:hAnsiTheme="minorEastAsia"/>
                                <w:noProof/>
                                <w:sz w:val="22"/>
                              </w:rPr>
                            </w:pPr>
                            <w:r w:rsidRPr="00CC447F">
                              <w:rPr>
                                <w:rFonts w:asciiTheme="minorEastAsia" w:hAnsiTheme="minorEastAsia" w:hint="eastAsia"/>
                                <w:noProof/>
                                <w:sz w:val="22"/>
                              </w:rPr>
                              <w:t>・「</w:t>
                            </w:r>
                            <w:r w:rsidRPr="00CC447F">
                              <w:rPr>
                                <w:rFonts w:asciiTheme="minorEastAsia" w:hAnsiTheme="minorEastAsia"/>
                                <w:noProof/>
                                <w:sz w:val="22"/>
                              </w:rPr>
                              <w:t>さあ、本を読もう！</w:t>
                            </w:r>
                            <w:r w:rsidR="00B130AE">
                              <w:rPr>
                                <w:rFonts w:asciiTheme="minorEastAsia" w:hAnsiTheme="minorEastAsia" w:hint="eastAsia"/>
                                <w:noProof/>
                                <w:sz w:val="22"/>
                              </w:rPr>
                              <w:t>」に投稿</w:t>
                            </w:r>
                            <w:r w:rsidR="00B130AE">
                              <w:rPr>
                                <w:rFonts w:asciiTheme="minorEastAsia" w:hAnsiTheme="minorEastAsia"/>
                                <w:noProof/>
                                <w:sz w:val="22"/>
                              </w:rPr>
                              <w:t>機能を</w:t>
                            </w:r>
                            <w:r w:rsidR="00B130AE">
                              <w:rPr>
                                <w:rFonts w:asciiTheme="minorEastAsia" w:hAnsiTheme="minorEastAsia" w:hint="eastAsia"/>
                                <w:noProof/>
                                <w:sz w:val="22"/>
                              </w:rPr>
                              <w:t>加え</w:t>
                            </w:r>
                            <w:r w:rsidRPr="00CC447F">
                              <w:rPr>
                                <w:rFonts w:asciiTheme="minorEastAsia" w:hAnsiTheme="minorEastAsia" w:hint="eastAsia"/>
                                <w:noProof/>
                                <w:sz w:val="22"/>
                              </w:rPr>
                              <w:t>、新たに</w:t>
                            </w:r>
                            <w:r w:rsidRPr="00CC447F">
                              <w:rPr>
                                <w:rFonts w:asciiTheme="minorEastAsia" w:hAnsiTheme="minorEastAsia"/>
                                <w:noProof/>
                                <w:sz w:val="22"/>
                              </w:rPr>
                              <w:t>中高生</w:t>
                            </w:r>
                            <w:r w:rsidRPr="00CC447F">
                              <w:rPr>
                                <w:rFonts w:asciiTheme="minorEastAsia" w:hAnsiTheme="minorEastAsia" w:hint="eastAsia"/>
                                <w:noProof/>
                                <w:sz w:val="22"/>
                              </w:rPr>
                              <w:t>からのおすすめ</w:t>
                            </w:r>
                            <w:r w:rsidRPr="00CC447F">
                              <w:rPr>
                                <w:rFonts w:asciiTheme="minorEastAsia" w:hAnsiTheme="minorEastAsia"/>
                                <w:noProof/>
                                <w:sz w:val="22"/>
                              </w:rPr>
                              <w:t>本の</w:t>
                            </w:r>
                            <w:r w:rsidR="00B130AE">
                              <w:rPr>
                                <w:rFonts w:asciiTheme="minorEastAsia" w:hAnsiTheme="minorEastAsia"/>
                                <w:noProof/>
                                <w:sz w:val="22"/>
                              </w:rPr>
                              <w:t>投稿</w:t>
                            </w:r>
                            <w:r w:rsidRPr="00CC447F">
                              <w:rPr>
                                <w:rFonts w:asciiTheme="minorEastAsia" w:hAnsiTheme="minorEastAsia"/>
                                <w:noProof/>
                                <w:sz w:val="22"/>
                              </w:rPr>
                              <w:t>できる</w:t>
                            </w:r>
                            <w:r w:rsidRPr="00CC447F">
                              <w:rPr>
                                <w:rFonts w:asciiTheme="minorEastAsia" w:hAnsiTheme="minorEastAsia" w:hint="eastAsia"/>
                                <w:noProof/>
                                <w:sz w:val="22"/>
                              </w:rPr>
                              <w:t>参加型とし</w:t>
                            </w:r>
                            <w:r w:rsidRPr="00CC447F">
                              <w:rPr>
                                <w:rFonts w:asciiTheme="minorEastAsia" w:hAnsiTheme="minorEastAsia"/>
                                <w:noProof/>
                                <w:sz w:val="22"/>
                              </w:rPr>
                              <w:t>、中高生の読書に対する興味</w:t>
                            </w:r>
                            <w:r w:rsidR="00E3579F">
                              <w:rPr>
                                <w:rFonts w:asciiTheme="minorEastAsia" w:hAnsiTheme="minorEastAsia" w:hint="eastAsia"/>
                                <w:noProof/>
                                <w:sz w:val="22"/>
                              </w:rPr>
                              <w:t>・</w:t>
                            </w:r>
                            <w:r w:rsidRPr="00CC447F">
                              <w:rPr>
                                <w:rFonts w:asciiTheme="minorEastAsia" w:hAnsiTheme="minorEastAsia"/>
                                <w:noProof/>
                                <w:sz w:val="22"/>
                              </w:rPr>
                              <w:t>関心を</w:t>
                            </w:r>
                            <w:r w:rsidRPr="00CC447F">
                              <w:rPr>
                                <w:rFonts w:asciiTheme="minorEastAsia" w:hAnsiTheme="minorEastAsia" w:hint="eastAsia"/>
                                <w:noProof/>
                                <w:sz w:val="22"/>
                              </w:rPr>
                              <w:t>高める</w:t>
                            </w:r>
                            <w:r w:rsidR="008B369E">
                              <w:rPr>
                                <w:rFonts w:asciiTheme="minorEastAsia" w:hAnsiTheme="minorEastAsia"/>
                                <w:noProof/>
                                <w:sz w:val="22"/>
                              </w:rPr>
                              <w:t>取</w:t>
                            </w:r>
                            <w:r w:rsidRPr="00CC447F">
                              <w:rPr>
                                <w:rFonts w:asciiTheme="minorEastAsia" w:hAnsiTheme="minorEastAsia"/>
                                <w:noProof/>
                                <w:sz w:val="22"/>
                              </w:rPr>
                              <w:t>組みを実施</w:t>
                            </w:r>
                          </w:p>
                          <w:p w14:paraId="41CF7A31" w14:textId="77777777" w:rsidR="00CC447F" w:rsidRPr="00CC447F" w:rsidRDefault="00CC447F" w:rsidP="00A81370">
                            <w:pPr>
                              <w:spacing w:line="360" w:lineRule="exact"/>
                              <w:jc w:val="left"/>
                              <w:rPr>
                                <w:rFonts w:asciiTheme="minorEastAsia" w:hAnsiTheme="minorEastAsia"/>
                                <w:noProof/>
                                <w:sz w:val="22"/>
                              </w:rPr>
                            </w:pPr>
                          </w:p>
                          <w:p w14:paraId="13556660" w14:textId="734AC125" w:rsidR="00CC447F" w:rsidRPr="00CC447F" w:rsidRDefault="00CC447F" w:rsidP="0017698D">
                            <w:pPr>
                              <w:spacing w:line="440" w:lineRule="exact"/>
                              <w:jc w:val="left"/>
                              <w:rPr>
                                <w:rFonts w:ascii="Meiryo UI" w:eastAsia="Meiryo UI" w:hAnsi="Meiryo UI"/>
                                <w:noProof/>
                                <w:sz w:val="22"/>
                              </w:rPr>
                            </w:pPr>
                            <w:r w:rsidRPr="00CC447F">
                              <w:rPr>
                                <w:rFonts w:ascii="Meiryo UI" w:eastAsia="Meiryo UI" w:hAnsi="Meiryo UI" w:hint="eastAsia"/>
                                <w:noProof/>
                                <w:sz w:val="22"/>
                              </w:rPr>
                              <w:t>◆大阪府</w:t>
                            </w:r>
                            <w:r w:rsidRPr="00CC447F">
                              <w:rPr>
                                <w:rFonts w:ascii="Meiryo UI" w:eastAsia="Meiryo UI" w:hAnsi="Meiryo UI"/>
                                <w:noProof/>
                                <w:sz w:val="22"/>
                              </w:rPr>
                              <w:t>中高生ビブリオバトル大会の</w:t>
                            </w:r>
                            <w:r w:rsidRPr="00CC447F">
                              <w:rPr>
                                <w:rFonts w:ascii="Meiryo UI" w:eastAsia="Meiryo UI" w:hAnsi="Meiryo UI" w:hint="eastAsia"/>
                                <w:noProof/>
                                <w:sz w:val="22"/>
                              </w:rPr>
                              <w:t>動画配信等の</w:t>
                            </w:r>
                            <w:r w:rsidRPr="00CC447F">
                              <w:rPr>
                                <w:rFonts w:ascii="Meiryo UI" w:eastAsia="Meiryo UI" w:hAnsi="Meiryo UI"/>
                                <w:noProof/>
                                <w:sz w:val="22"/>
                              </w:rPr>
                              <w:t>実施</w:t>
                            </w:r>
                          </w:p>
                          <w:p w14:paraId="61499F17" w14:textId="340F088A" w:rsidR="00CC447F" w:rsidRPr="00CC447F" w:rsidRDefault="00CC447F" w:rsidP="000052E6">
                            <w:pPr>
                              <w:ind w:left="220" w:hangingChars="100" w:hanging="220"/>
                              <w:jc w:val="left"/>
                              <w:rPr>
                                <w:rFonts w:asciiTheme="minorEastAsia" w:hAnsiTheme="minorEastAsia"/>
                                <w:noProof/>
                                <w:sz w:val="22"/>
                              </w:rPr>
                            </w:pPr>
                            <w:r w:rsidRPr="00CC447F">
                              <w:rPr>
                                <w:rFonts w:asciiTheme="minorEastAsia" w:hAnsiTheme="minorEastAsia" w:hint="eastAsia"/>
                                <w:noProof/>
                                <w:sz w:val="22"/>
                              </w:rPr>
                              <w:t>・平成</w:t>
                            </w:r>
                            <w:r w:rsidRPr="00CC447F">
                              <w:rPr>
                                <w:rFonts w:asciiTheme="minorEastAsia" w:hAnsiTheme="minorEastAsia"/>
                                <w:noProof/>
                                <w:sz w:val="22"/>
                              </w:rPr>
                              <w:t>27年度から</w:t>
                            </w:r>
                            <w:r w:rsidRPr="00CC447F">
                              <w:rPr>
                                <w:rFonts w:asciiTheme="minorEastAsia" w:hAnsiTheme="minorEastAsia" w:hint="eastAsia"/>
                                <w:noProof/>
                                <w:sz w:val="22"/>
                              </w:rPr>
                              <w:t>実施</w:t>
                            </w:r>
                            <w:r w:rsidRPr="00CC447F">
                              <w:rPr>
                                <w:rFonts w:asciiTheme="minorEastAsia" w:hAnsiTheme="minorEastAsia"/>
                                <w:noProof/>
                                <w:sz w:val="22"/>
                              </w:rPr>
                              <w:t>している</w:t>
                            </w:r>
                            <w:r w:rsidRPr="00CC447F">
                              <w:rPr>
                                <w:rFonts w:asciiTheme="minorEastAsia" w:hAnsiTheme="minorEastAsia" w:hint="eastAsia"/>
                                <w:noProof/>
                                <w:sz w:val="22"/>
                              </w:rPr>
                              <w:t>「</w:t>
                            </w:r>
                            <w:r w:rsidRPr="00CC447F">
                              <w:rPr>
                                <w:rFonts w:asciiTheme="minorEastAsia" w:hAnsiTheme="minorEastAsia"/>
                                <w:noProof/>
                                <w:sz w:val="22"/>
                              </w:rPr>
                              <w:t>大阪府</w:t>
                            </w:r>
                            <w:r w:rsidRPr="00CC447F">
                              <w:rPr>
                                <w:rFonts w:asciiTheme="minorEastAsia" w:hAnsiTheme="minorEastAsia" w:hint="eastAsia"/>
                                <w:noProof/>
                                <w:sz w:val="22"/>
                              </w:rPr>
                              <w:t>中高生</w:t>
                            </w:r>
                            <w:r w:rsidRPr="00CC447F">
                              <w:rPr>
                                <w:rFonts w:asciiTheme="minorEastAsia" w:hAnsiTheme="minorEastAsia"/>
                                <w:noProof/>
                                <w:sz w:val="22"/>
                              </w:rPr>
                              <w:t>ビブリオバトル大会」</w:t>
                            </w:r>
                            <w:r w:rsidR="00B130AE">
                              <w:rPr>
                                <w:rFonts w:asciiTheme="minorEastAsia" w:hAnsiTheme="minorEastAsia" w:hint="eastAsia"/>
                                <w:noProof/>
                                <w:sz w:val="22"/>
                              </w:rPr>
                              <w:t>を</w:t>
                            </w:r>
                            <w:r w:rsidRPr="00CC447F">
                              <w:rPr>
                                <w:rFonts w:asciiTheme="minorEastAsia" w:hAnsiTheme="minorEastAsia" w:hint="eastAsia"/>
                                <w:noProof/>
                                <w:sz w:val="22"/>
                              </w:rPr>
                              <w:t>、第</w:t>
                            </w:r>
                            <w:r w:rsidRPr="00CC447F">
                              <w:rPr>
                                <w:rFonts w:asciiTheme="minorEastAsia" w:hAnsiTheme="minorEastAsia"/>
                                <w:noProof/>
                                <w:sz w:val="22"/>
                              </w:rPr>
                              <w:t>４次</w:t>
                            </w:r>
                            <w:r w:rsidRPr="00CC447F">
                              <w:rPr>
                                <w:rFonts w:asciiTheme="minorEastAsia" w:hAnsiTheme="minorEastAsia" w:hint="eastAsia"/>
                                <w:noProof/>
                                <w:sz w:val="22"/>
                              </w:rPr>
                              <w:t>計画</w:t>
                            </w:r>
                            <w:r w:rsidRPr="00CC447F">
                              <w:rPr>
                                <w:rFonts w:asciiTheme="minorEastAsia" w:hAnsiTheme="minorEastAsia"/>
                                <w:noProof/>
                                <w:sz w:val="22"/>
                              </w:rPr>
                              <w:t>期間中も引き続き実施</w:t>
                            </w:r>
                          </w:p>
                          <w:p w14:paraId="7905F404" w14:textId="7DFAC287" w:rsidR="00CC447F" w:rsidRPr="00CC447F" w:rsidRDefault="00CC447F" w:rsidP="004226A5">
                            <w:pPr>
                              <w:ind w:left="220" w:hangingChars="100" w:hanging="220"/>
                              <w:jc w:val="left"/>
                              <w:rPr>
                                <w:rFonts w:asciiTheme="minorEastAsia" w:hAnsiTheme="minorEastAsia"/>
                                <w:noProof/>
                                <w:sz w:val="22"/>
                              </w:rPr>
                            </w:pPr>
                            <w:r w:rsidRPr="00CC447F">
                              <w:rPr>
                                <w:rFonts w:asciiTheme="minorEastAsia" w:hAnsiTheme="minorEastAsia" w:hint="eastAsia"/>
                                <w:noProof/>
                                <w:sz w:val="22"/>
                              </w:rPr>
                              <w:t>・</w:t>
                            </w:r>
                            <w:r w:rsidR="00B130AE">
                              <w:rPr>
                                <w:rFonts w:asciiTheme="minorEastAsia" w:hAnsiTheme="minorEastAsia" w:hint="eastAsia"/>
                                <w:noProof/>
                                <w:sz w:val="22"/>
                              </w:rPr>
                              <w:t>大会の</w:t>
                            </w:r>
                            <w:r w:rsidR="00B130AE">
                              <w:rPr>
                                <w:rFonts w:asciiTheme="minorEastAsia" w:hAnsiTheme="minorEastAsia"/>
                                <w:noProof/>
                                <w:sz w:val="22"/>
                              </w:rPr>
                              <w:t>様子を</w:t>
                            </w:r>
                            <w:r w:rsidRPr="00CC447F">
                              <w:rPr>
                                <w:rFonts w:asciiTheme="minorEastAsia" w:hAnsiTheme="minorEastAsia" w:hint="eastAsia"/>
                                <w:noProof/>
                                <w:sz w:val="22"/>
                              </w:rPr>
                              <w:t>大阪府</w:t>
                            </w:r>
                            <w:r w:rsidR="00B130AE">
                              <w:rPr>
                                <w:rFonts w:asciiTheme="minorEastAsia" w:hAnsiTheme="minorEastAsia"/>
                                <w:noProof/>
                                <w:sz w:val="22"/>
                              </w:rPr>
                              <w:t>ホームページ</w:t>
                            </w:r>
                            <w:r w:rsidR="00B130AE">
                              <w:rPr>
                                <w:rFonts w:asciiTheme="minorEastAsia" w:hAnsiTheme="minorEastAsia" w:hint="eastAsia"/>
                                <w:noProof/>
                                <w:sz w:val="22"/>
                              </w:rPr>
                              <w:t>で</w:t>
                            </w:r>
                            <w:r w:rsidRPr="00CC447F">
                              <w:rPr>
                                <w:rFonts w:asciiTheme="minorEastAsia" w:hAnsiTheme="minorEastAsia" w:hint="eastAsia"/>
                                <w:noProof/>
                                <w:sz w:val="22"/>
                              </w:rPr>
                              <w:t>動画</w:t>
                            </w:r>
                            <w:r w:rsidRPr="00CC447F">
                              <w:rPr>
                                <w:rFonts w:asciiTheme="minorEastAsia" w:hAnsiTheme="minorEastAsia"/>
                                <w:noProof/>
                                <w:sz w:val="22"/>
                              </w:rPr>
                              <w:t>配信し、</w:t>
                            </w:r>
                            <w:r w:rsidR="00B130AE">
                              <w:rPr>
                                <w:rFonts w:asciiTheme="minorEastAsia" w:hAnsiTheme="minorEastAsia" w:hint="eastAsia"/>
                                <w:noProof/>
                                <w:sz w:val="22"/>
                              </w:rPr>
                              <w:t>来場</w:t>
                            </w:r>
                            <w:r w:rsidRPr="00CC447F">
                              <w:rPr>
                                <w:rFonts w:asciiTheme="minorEastAsia" w:hAnsiTheme="minorEastAsia"/>
                                <w:noProof/>
                                <w:sz w:val="22"/>
                              </w:rPr>
                              <w:t>できない</w:t>
                            </w:r>
                            <w:r w:rsidRPr="00CC447F">
                              <w:rPr>
                                <w:rFonts w:asciiTheme="minorEastAsia" w:hAnsiTheme="minorEastAsia" w:hint="eastAsia"/>
                                <w:noProof/>
                                <w:sz w:val="22"/>
                              </w:rPr>
                              <w:t>生徒にも視聴</w:t>
                            </w:r>
                            <w:r w:rsidR="005F31BD">
                              <w:rPr>
                                <w:rFonts w:asciiTheme="minorEastAsia" w:hAnsiTheme="minorEastAsia"/>
                                <w:noProof/>
                                <w:sz w:val="22"/>
                              </w:rPr>
                              <w:t>でき</w:t>
                            </w:r>
                            <w:r w:rsidR="005F31BD">
                              <w:rPr>
                                <w:rFonts w:asciiTheme="minorEastAsia" w:hAnsiTheme="minorEastAsia" w:hint="eastAsia"/>
                                <w:noProof/>
                                <w:sz w:val="22"/>
                              </w:rPr>
                              <w:t>る</w:t>
                            </w:r>
                            <w:r w:rsidR="008B369E">
                              <w:rPr>
                                <w:rFonts w:asciiTheme="minorEastAsia" w:hAnsiTheme="minorEastAsia" w:hint="eastAsia"/>
                                <w:noProof/>
                                <w:sz w:val="22"/>
                              </w:rPr>
                              <w:t>取</w:t>
                            </w:r>
                            <w:r w:rsidR="00B130AE">
                              <w:rPr>
                                <w:rFonts w:asciiTheme="minorEastAsia" w:hAnsiTheme="minorEastAsia" w:hint="eastAsia"/>
                                <w:noProof/>
                                <w:sz w:val="22"/>
                              </w:rPr>
                              <w:t>組みを実施</w:t>
                            </w:r>
                          </w:p>
                          <w:p w14:paraId="6B945620" w14:textId="77777777" w:rsidR="00CC447F" w:rsidRPr="005F31BD" w:rsidRDefault="00CC447F" w:rsidP="00A81370">
                            <w:pPr>
                              <w:spacing w:line="360" w:lineRule="exact"/>
                              <w:jc w:val="left"/>
                              <w:rPr>
                                <w:rFonts w:asciiTheme="minorEastAsia" w:hAnsiTheme="minorEastAsia"/>
                                <w:noProof/>
                                <w:sz w:val="22"/>
                              </w:rPr>
                            </w:pPr>
                          </w:p>
                          <w:p w14:paraId="3EC4353B" w14:textId="0B0530D3" w:rsidR="00CC447F" w:rsidRDefault="00CC447F" w:rsidP="0017698D">
                            <w:pPr>
                              <w:spacing w:line="440" w:lineRule="exact"/>
                              <w:jc w:val="left"/>
                              <w:rPr>
                                <w:rFonts w:ascii="Meiryo UI" w:eastAsia="Meiryo UI" w:hAnsi="Meiryo UI"/>
                                <w:noProof/>
                                <w:sz w:val="22"/>
                              </w:rPr>
                            </w:pPr>
                            <w:r w:rsidRPr="00CC447F">
                              <w:rPr>
                                <w:rFonts w:ascii="Meiryo UI" w:eastAsia="Meiryo UI" w:hAnsi="Meiryo UI" w:hint="eastAsia"/>
                                <w:noProof/>
                                <w:sz w:val="22"/>
                              </w:rPr>
                              <w:t>◆</w:t>
                            </w:r>
                            <w:r w:rsidRPr="00CC447F">
                              <w:rPr>
                                <w:rFonts w:ascii="Meiryo UI" w:eastAsia="Meiryo UI" w:hAnsi="Meiryo UI"/>
                                <w:noProof/>
                                <w:sz w:val="22"/>
                              </w:rPr>
                              <w:t>オーサービジット事業の</w:t>
                            </w:r>
                            <w:r w:rsidRPr="00CC447F">
                              <w:rPr>
                                <w:rFonts w:ascii="Meiryo UI" w:eastAsia="Meiryo UI" w:hAnsi="Meiryo UI" w:hint="eastAsia"/>
                                <w:noProof/>
                                <w:sz w:val="22"/>
                              </w:rPr>
                              <w:t>（</w:t>
                            </w:r>
                            <w:r w:rsidRPr="00CC447F">
                              <w:rPr>
                                <w:rFonts w:ascii="Meiryo UI" w:eastAsia="Meiryo UI" w:hAnsi="Meiryo UI"/>
                                <w:noProof/>
                                <w:sz w:val="22"/>
                              </w:rPr>
                              <w:t>中高生向け）の動画配信</w:t>
                            </w:r>
                            <w:r w:rsidRPr="00CC447F">
                              <w:rPr>
                                <w:rFonts w:ascii="Meiryo UI" w:eastAsia="Meiryo UI" w:hAnsi="Meiryo UI" w:hint="eastAsia"/>
                                <w:noProof/>
                                <w:sz w:val="22"/>
                              </w:rPr>
                              <w:t>等の</w:t>
                            </w:r>
                            <w:r w:rsidRPr="00CC447F">
                              <w:rPr>
                                <w:rFonts w:ascii="Meiryo UI" w:eastAsia="Meiryo UI" w:hAnsi="Meiryo UI"/>
                                <w:noProof/>
                                <w:sz w:val="22"/>
                              </w:rPr>
                              <w:t>実施</w:t>
                            </w:r>
                          </w:p>
                          <w:p w14:paraId="612ECABE" w14:textId="4B95054E" w:rsidR="00B130AE" w:rsidRPr="00B130AE" w:rsidRDefault="00B130AE" w:rsidP="00FB3C55">
                            <w:pPr>
                              <w:ind w:left="220" w:hangingChars="100" w:hanging="220"/>
                              <w:jc w:val="left"/>
                              <w:rPr>
                                <w:rFonts w:asciiTheme="minorEastAsia" w:hAnsiTheme="minorEastAsia"/>
                                <w:noProof/>
                                <w:sz w:val="22"/>
                              </w:rPr>
                            </w:pPr>
                            <w:r w:rsidRPr="00B130AE">
                              <w:rPr>
                                <w:rFonts w:asciiTheme="minorEastAsia" w:hAnsiTheme="minorEastAsia" w:hint="eastAsia"/>
                                <w:noProof/>
                                <w:sz w:val="22"/>
                              </w:rPr>
                              <w:t>・平成</w:t>
                            </w:r>
                            <w:r>
                              <w:rPr>
                                <w:rFonts w:asciiTheme="minorEastAsia" w:hAnsiTheme="minorEastAsia" w:hint="eastAsia"/>
                                <w:noProof/>
                                <w:sz w:val="22"/>
                              </w:rPr>
                              <w:t>29年度から実施している「オーサービジット事業</w:t>
                            </w:r>
                            <w:r>
                              <w:rPr>
                                <w:rFonts w:asciiTheme="minorEastAsia" w:hAnsiTheme="minorEastAsia"/>
                                <w:noProof/>
                                <w:sz w:val="22"/>
                              </w:rPr>
                              <w:t>（学校園への作家訪問）</w:t>
                            </w:r>
                            <w:r w:rsidRPr="00B130AE">
                              <w:rPr>
                                <w:rFonts w:asciiTheme="minorEastAsia" w:hAnsiTheme="minorEastAsia" w:hint="eastAsia"/>
                                <w:noProof/>
                                <w:sz w:val="22"/>
                              </w:rPr>
                              <w:t>」を、第４次計画期間中も引き続き実施</w:t>
                            </w:r>
                          </w:p>
                          <w:p w14:paraId="32D0A057" w14:textId="4C8010B2" w:rsidR="00CC447F" w:rsidRPr="00CC447F" w:rsidRDefault="00CC447F" w:rsidP="00FB3C55">
                            <w:pPr>
                              <w:ind w:left="220" w:hangingChars="100" w:hanging="220"/>
                              <w:jc w:val="left"/>
                              <w:rPr>
                                <w:rFonts w:asciiTheme="minorEastAsia" w:hAnsiTheme="minorEastAsia"/>
                                <w:noProof/>
                                <w:sz w:val="22"/>
                              </w:rPr>
                            </w:pPr>
                            <w:r w:rsidRPr="00CC447F">
                              <w:rPr>
                                <w:rFonts w:asciiTheme="minorEastAsia" w:hAnsiTheme="minorEastAsia" w:hint="eastAsia"/>
                                <w:noProof/>
                                <w:sz w:val="22"/>
                              </w:rPr>
                              <w:t>・</w:t>
                            </w:r>
                            <w:r w:rsidRPr="00CC447F">
                              <w:rPr>
                                <w:rFonts w:asciiTheme="minorEastAsia" w:hAnsiTheme="minorEastAsia"/>
                                <w:noProof/>
                                <w:sz w:val="22"/>
                              </w:rPr>
                              <w:t>オーサービジット事業の様子を</w:t>
                            </w:r>
                            <w:r w:rsidR="005F31BD">
                              <w:rPr>
                                <w:rFonts w:asciiTheme="minorEastAsia" w:hAnsiTheme="minorEastAsia" w:hint="eastAsia"/>
                                <w:noProof/>
                                <w:sz w:val="22"/>
                              </w:rPr>
                              <w:t>大阪府</w:t>
                            </w:r>
                            <w:r w:rsidR="005F31BD">
                              <w:rPr>
                                <w:rFonts w:asciiTheme="minorEastAsia" w:hAnsiTheme="minorEastAsia"/>
                                <w:noProof/>
                                <w:sz w:val="22"/>
                              </w:rPr>
                              <w:t>ホームページで</w:t>
                            </w:r>
                            <w:r w:rsidRPr="00CC447F">
                              <w:rPr>
                                <w:rFonts w:asciiTheme="minorEastAsia" w:hAnsiTheme="minorEastAsia"/>
                                <w:noProof/>
                                <w:sz w:val="22"/>
                              </w:rPr>
                              <w:t>動画配信し、学校教育現場</w:t>
                            </w:r>
                            <w:r w:rsidRPr="00CC447F">
                              <w:rPr>
                                <w:rFonts w:asciiTheme="minorEastAsia" w:hAnsiTheme="minorEastAsia" w:hint="eastAsia"/>
                                <w:noProof/>
                                <w:sz w:val="22"/>
                              </w:rPr>
                              <w:t>に</w:t>
                            </w:r>
                            <w:r w:rsidRPr="00CC447F">
                              <w:rPr>
                                <w:rFonts w:asciiTheme="minorEastAsia" w:hAnsiTheme="minorEastAsia"/>
                                <w:noProof/>
                                <w:sz w:val="22"/>
                              </w:rPr>
                              <w:t>お</w:t>
                            </w:r>
                            <w:r w:rsidRPr="00CC447F">
                              <w:rPr>
                                <w:rFonts w:asciiTheme="minorEastAsia" w:hAnsiTheme="minorEastAsia" w:hint="eastAsia"/>
                                <w:noProof/>
                                <w:sz w:val="22"/>
                              </w:rPr>
                              <w:t>けるオーサービジット事業の</w:t>
                            </w:r>
                            <w:r w:rsidRPr="00CC447F">
                              <w:rPr>
                                <w:rFonts w:asciiTheme="minorEastAsia" w:hAnsiTheme="minorEastAsia"/>
                                <w:noProof/>
                                <w:sz w:val="22"/>
                              </w:rPr>
                              <w:t>普及</w:t>
                            </w:r>
                            <w:r w:rsidR="00B130AE">
                              <w:rPr>
                                <w:rFonts w:asciiTheme="minorEastAsia" w:hAnsiTheme="minorEastAsia" w:hint="eastAsia"/>
                                <w:noProof/>
                                <w:sz w:val="22"/>
                              </w:rPr>
                              <w:t>を</w:t>
                            </w:r>
                            <w:r w:rsidRPr="00CC447F">
                              <w:rPr>
                                <w:rFonts w:asciiTheme="minorEastAsia" w:hAnsiTheme="minorEastAsia" w:hint="eastAsia"/>
                                <w:noProof/>
                                <w:sz w:val="22"/>
                              </w:rPr>
                              <w:t>促進</w:t>
                            </w:r>
                          </w:p>
                          <w:p w14:paraId="2D6B4443" w14:textId="77777777" w:rsidR="00CC447F" w:rsidRPr="00CC447F" w:rsidRDefault="00CC447F" w:rsidP="00A81370">
                            <w:pPr>
                              <w:spacing w:line="360" w:lineRule="exact"/>
                              <w:jc w:val="left"/>
                              <w:rPr>
                                <w:rFonts w:asciiTheme="minorEastAsia" w:hAnsiTheme="minorEastAsia"/>
                                <w:noProof/>
                                <w:sz w:val="22"/>
                              </w:rPr>
                            </w:pPr>
                          </w:p>
                          <w:p w14:paraId="58AA25D1" w14:textId="4F3E727E" w:rsidR="00CC447F" w:rsidRPr="00CC447F" w:rsidRDefault="00CC447F" w:rsidP="00BA06C4">
                            <w:pPr>
                              <w:spacing w:line="440" w:lineRule="exact"/>
                              <w:rPr>
                                <w:rFonts w:ascii="Meiryo UI" w:eastAsia="Meiryo UI" w:hAnsi="Meiryo UI"/>
                                <w:noProof/>
                                <w:sz w:val="22"/>
                              </w:rPr>
                            </w:pPr>
                            <w:r w:rsidRPr="00CC447F">
                              <w:rPr>
                                <w:rFonts w:ascii="Meiryo UI" w:eastAsia="Meiryo UI" w:hAnsi="Meiryo UI" w:hint="eastAsia"/>
                                <w:noProof/>
                                <w:sz w:val="22"/>
                              </w:rPr>
                              <w:t>◆</w:t>
                            </w:r>
                            <w:r w:rsidRPr="00CC447F">
                              <w:rPr>
                                <w:rFonts w:ascii="Meiryo UI" w:eastAsia="Meiryo UI" w:hAnsi="Meiryo UI"/>
                                <w:noProof/>
                                <w:sz w:val="22"/>
                              </w:rPr>
                              <w:t>「YA！YA</w:t>
                            </w:r>
                            <w:r w:rsidRPr="00CC447F">
                              <w:rPr>
                                <w:rFonts w:ascii="Meiryo UI" w:eastAsia="Meiryo UI" w:hAnsi="Meiryo UI" w:hint="eastAsia"/>
                                <w:noProof/>
                                <w:sz w:val="22"/>
                              </w:rPr>
                              <w:t>！</w:t>
                            </w:r>
                            <w:r w:rsidRPr="00CC447F">
                              <w:rPr>
                                <w:rFonts w:ascii="Meiryo UI" w:eastAsia="Meiryo UI" w:hAnsi="Meiryo UI"/>
                                <w:noProof/>
                                <w:sz w:val="22"/>
                              </w:rPr>
                              <w:t>YA</w:t>
                            </w:r>
                            <w:r w:rsidRPr="00CC447F">
                              <w:rPr>
                                <w:rFonts w:ascii="Meiryo UI" w:eastAsia="Meiryo UI" w:hAnsi="Meiryo UI" w:hint="eastAsia"/>
                                <w:noProof/>
                                <w:sz w:val="22"/>
                              </w:rPr>
                              <w:t>！</w:t>
                            </w:r>
                            <w:r w:rsidRPr="00CC447F">
                              <w:rPr>
                                <w:rFonts w:ascii="Meiryo UI" w:eastAsia="Meiryo UI" w:hAnsi="Meiryo UI"/>
                                <w:noProof/>
                                <w:sz w:val="22"/>
                              </w:rPr>
                              <w:t>べんり</w:t>
                            </w:r>
                            <w:r w:rsidRPr="00CC447F">
                              <w:rPr>
                                <w:rFonts w:ascii="Meiryo UI" w:eastAsia="Meiryo UI" w:hAnsi="Meiryo UI" w:hint="eastAsia"/>
                                <w:noProof/>
                                <w:sz w:val="22"/>
                              </w:rPr>
                              <w:t>やん</w:t>
                            </w:r>
                            <w:r w:rsidRPr="00CC447F">
                              <w:rPr>
                                <w:rFonts w:ascii="Meiryo UI" w:eastAsia="Meiryo UI" w:hAnsi="Meiryo UI"/>
                                <w:noProof/>
                                <w:sz w:val="22"/>
                              </w:rPr>
                              <w:t>図書館」</w:t>
                            </w:r>
                            <w:r w:rsidRPr="00CC447F">
                              <w:rPr>
                                <w:rFonts w:ascii="Meiryo UI" w:eastAsia="Meiryo UI" w:hAnsi="Meiryo UI" w:hint="eastAsia"/>
                                <w:noProof/>
                                <w:sz w:val="22"/>
                              </w:rPr>
                              <w:t>の活用</w:t>
                            </w:r>
                          </w:p>
                          <w:p w14:paraId="7E35D8DD" w14:textId="29BB19C7" w:rsidR="00CC447F" w:rsidRPr="00E27A42" w:rsidRDefault="00CC447F" w:rsidP="00E27A42">
                            <w:pPr>
                              <w:ind w:left="220" w:hangingChars="100" w:hanging="220"/>
                              <w:jc w:val="left"/>
                              <w:rPr>
                                <w:rFonts w:asciiTheme="minorEastAsia" w:hAnsiTheme="minorEastAsia"/>
                                <w:noProof/>
                                <w:sz w:val="22"/>
                              </w:rPr>
                            </w:pPr>
                            <w:r w:rsidRPr="00CC447F">
                              <w:rPr>
                                <w:rFonts w:asciiTheme="minorEastAsia" w:hAnsiTheme="minorEastAsia" w:hint="eastAsia"/>
                                <w:noProof/>
                                <w:sz w:val="22"/>
                              </w:rPr>
                              <w:t>・府立</w:t>
                            </w:r>
                            <w:r w:rsidRPr="00CC447F">
                              <w:rPr>
                                <w:rFonts w:asciiTheme="minorEastAsia" w:hAnsiTheme="minorEastAsia"/>
                                <w:noProof/>
                                <w:sz w:val="22"/>
                              </w:rPr>
                              <w:t>中央図書館の</w:t>
                            </w:r>
                            <w:r w:rsidRPr="00CC447F">
                              <w:rPr>
                                <w:rFonts w:asciiTheme="minorEastAsia" w:hAnsiTheme="minorEastAsia" w:hint="eastAsia"/>
                                <w:noProof/>
                                <w:sz w:val="22"/>
                              </w:rPr>
                              <w:t>中高生（YA世代）をメインターゲットに図書館の使い方を紹</w:t>
                            </w:r>
                            <w:r w:rsidRPr="00BA06C4">
                              <w:rPr>
                                <w:rFonts w:asciiTheme="minorEastAsia" w:hAnsiTheme="minorEastAsia" w:hint="eastAsia"/>
                                <w:noProof/>
                                <w:sz w:val="22"/>
                              </w:rPr>
                              <w:t>介したウェブサイト「YA！YA！YA！べんりやん図書館」</w:t>
                            </w:r>
                            <w:r>
                              <w:rPr>
                                <w:rFonts w:asciiTheme="minorEastAsia" w:hAnsiTheme="minorEastAsia" w:hint="eastAsia"/>
                                <w:noProof/>
                                <w:sz w:val="22"/>
                              </w:rPr>
                              <w:t>において</w:t>
                            </w:r>
                            <w:r>
                              <w:rPr>
                                <w:rFonts w:asciiTheme="minorEastAsia" w:hAnsiTheme="minorEastAsia"/>
                                <w:noProof/>
                                <w:sz w:val="22"/>
                              </w:rPr>
                              <w:t>、</w:t>
                            </w:r>
                            <w:r>
                              <w:rPr>
                                <w:rFonts w:asciiTheme="minorEastAsia" w:hAnsiTheme="minorEastAsia" w:hint="eastAsia"/>
                                <w:noProof/>
                                <w:sz w:val="22"/>
                              </w:rPr>
                              <w:t>中高生</w:t>
                            </w:r>
                            <w:r>
                              <w:rPr>
                                <w:rFonts w:asciiTheme="minorEastAsia" w:hAnsiTheme="minorEastAsia"/>
                                <w:noProof/>
                                <w:sz w:val="22"/>
                              </w:rPr>
                              <w:t>が</w:t>
                            </w:r>
                            <w:r>
                              <w:rPr>
                                <w:rFonts w:asciiTheme="minorEastAsia" w:hAnsiTheme="minorEastAsia" w:hint="eastAsia"/>
                                <w:noProof/>
                                <w:sz w:val="22"/>
                              </w:rPr>
                              <w:t>読みたい</w:t>
                            </w:r>
                            <w:r>
                              <w:rPr>
                                <w:rFonts w:asciiTheme="minorEastAsia" w:hAnsiTheme="minorEastAsia"/>
                                <w:noProof/>
                                <w:sz w:val="22"/>
                              </w:rPr>
                              <w:t>本</w:t>
                            </w:r>
                            <w:r>
                              <w:rPr>
                                <w:rFonts w:asciiTheme="minorEastAsia" w:hAnsiTheme="minorEastAsia" w:hint="eastAsia"/>
                                <w:noProof/>
                                <w:sz w:val="22"/>
                              </w:rPr>
                              <w:t>を見つけられるよう様々な</w:t>
                            </w:r>
                            <w:r>
                              <w:rPr>
                                <w:rFonts w:asciiTheme="minorEastAsia" w:hAnsiTheme="minorEastAsia"/>
                                <w:noProof/>
                                <w:sz w:val="22"/>
                              </w:rPr>
                              <w:t>ジャンルの本を紹介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79CE1" id="テキスト ボックス 72" o:spid="_x0000_s1049" type="#_x0000_t202" style="position:absolute;left:0;text-align:left;margin-left:32.65pt;margin-top:6.6pt;width:455.25pt;height:49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" fillcolor="window" strokeweight=".5pt">
                <v:textbox>
                  <w:txbxContent>
                    <w:p w14:paraId="12C6AC84" w14:textId="07235CCC" w:rsidR="00CC447F" w:rsidRPr="00CC447F" w:rsidRDefault="00CC447F" w:rsidP="00BA06C4">
                      <w:pPr>
                        <w:spacing w:line="440" w:lineRule="exact"/>
                        <w:rPr>
                          <w:rFonts w:ascii="Meiryo UI" w:eastAsia="Meiryo UI" w:hAnsi="Meiryo UI"/>
                          <w:noProof/>
                          <w:sz w:val="22"/>
                        </w:rPr>
                      </w:pPr>
                      <w:r>
                        <w:rPr>
                          <w:rFonts w:ascii="Meiryo UI" w:eastAsia="Meiryo UI" w:hAnsi="Meiryo UI" w:hint="eastAsia"/>
                          <w:noProof/>
                          <w:sz w:val="22"/>
                        </w:rPr>
                        <w:t>◆</w:t>
                      </w:r>
                      <w:r w:rsidRPr="00CC447F">
                        <w:rPr>
                          <w:rFonts w:ascii="Meiryo UI" w:eastAsia="Meiryo UI" w:hAnsi="Meiryo UI"/>
                          <w:noProof/>
                          <w:sz w:val="22"/>
                        </w:rPr>
                        <w:t>府の公式Twitter</w:t>
                      </w:r>
                      <w:r w:rsidRPr="00CC447F">
                        <w:rPr>
                          <w:rFonts w:ascii="Meiryo UI" w:eastAsia="Meiryo UI" w:hAnsi="Meiryo UI" w:hint="eastAsia"/>
                          <w:noProof/>
                          <w:sz w:val="22"/>
                        </w:rPr>
                        <w:t>における</w:t>
                      </w:r>
                      <w:r w:rsidRPr="00CC447F">
                        <w:rPr>
                          <w:rFonts w:ascii="Meiryo UI" w:eastAsia="Meiryo UI" w:hAnsi="Meiryo UI"/>
                          <w:noProof/>
                          <w:sz w:val="22"/>
                        </w:rPr>
                        <w:t>中高生向け本</w:t>
                      </w:r>
                      <w:r w:rsidRPr="00CC447F">
                        <w:rPr>
                          <w:rFonts w:ascii="Meiryo UI" w:eastAsia="Meiryo UI" w:hAnsi="Meiryo UI" w:hint="eastAsia"/>
                          <w:noProof/>
                          <w:sz w:val="22"/>
                        </w:rPr>
                        <w:t>の</w:t>
                      </w:r>
                      <w:r w:rsidRPr="00CC447F">
                        <w:rPr>
                          <w:rFonts w:ascii="Meiryo UI" w:eastAsia="Meiryo UI" w:hAnsi="Meiryo UI"/>
                          <w:noProof/>
                          <w:sz w:val="22"/>
                        </w:rPr>
                        <w:t>紹介「さあ、本を</w:t>
                      </w:r>
                      <w:r w:rsidRPr="00CC447F">
                        <w:rPr>
                          <w:rFonts w:ascii="Meiryo UI" w:eastAsia="Meiryo UI" w:hAnsi="Meiryo UI" w:hint="eastAsia"/>
                          <w:noProof/>
                          <w:sz w:val="22"/>
                        </w:rPr>
                        <w:t>読</w:t>
                      </w:r>
                      <w:r w:rsidRPr="00CC447F">
                        <w:rPr>
                          <w:rFonts w:ascii="Meiryo UI" w:eastAsia="Meiryo UI" w:hAnsi="Meiryo UI"/>
                          <w:noProof/>
                          <w:sz w:val="22"/>
                        </w:rPr>
                        <w:t>もう！」</w:t>
                      </w:r>
                      <w:r w:rsidRPr="00CC447F">
                        <w:rPr>
                          <w:rFonts w:ascii="Meiryo UI" w:eastAsia="Meiryo UI" w:hAnsi="Meiryo UI" w:hint="eastAsia"/>
                          <w:noProof/>
                          <w:sz w:val="22"/>
                        </w:rPr>
                        <w:t>を実施</w:t>
                      </w:r>
                    </w:p>
                    <w:p w14:paraId="0D35CB60" w14:textId="0F979078" w:rsidR="00CC447F" w:rsidRPr="00CC447F" w:rsidRDefault="00CC447F" w:rsidP="006C3815">
                      <w:pPr>
                        <w:ind w:left="220" w:hangingChars="100" w:hanging="220"/>
                        <w:jc w:val="left"/>
                        <w:rPr>
                          <w:rFonts w:asciiTheme="minorEastAsia" w:hAnsiTheme="minorEastAsia"/>
                          <w:noProof/>
                          <w:sz w:val="22"/>
                        </w:rPr>
                      </w:pPr>
                      <w:r w:rsidRPr="00CC447F">
                        <w:rPr>
                          <w:rFonts w:asciiTheme="minorEastAsia" w:hAnsiTheme="minorEastAsia" w:hint="eastAsia"/>
                          <w:noProof/>
                          <w:sz w:val="22"/>
                        </w:rPr>
                        <w:t>・大阪府</w:t>
                      </w:r>
                      <w:r w:rsidRPr="00CC447F">
                        <w:rPr>
                          <w:rFonts w:asciiTheme="minorEastAsia" w:hAnsiTheme="minorEastAsia"/>
                          <w:noProof/>
                          <w:sz w:val="22"/>
                        </w:rPr>
                        <w:t>広報担当副知事“</w:t>
                      </w:r>
                      <w:r w:rsidRPr="00CC447F">
                        <w:rPr>
                          <w:rFonts w:asciiTheme="minorEastAsia" w:hAnsiTheme="minorEastAsia" w:hint="eastAsia"/>
                          <w:noProof/>
                          <w:sz w:val="22"/>
                        </w:rPr>
                        <w:t>もずやん</w:t>
                      </w:r>
                      <w:r w:rsidRPr="00CC447F">
                        <w:rPr>
                          <w:rFonts w:asciiTheme="minorEastAsia" w:hAnsiTheme="minorEastAsia"/>
                          <w:noProof/>
                          <w:sz w:val="22"/>
                        </w:rPr>
                        <w:t>”</w:t>
                      </w:r>
                      <w:r w:rsidRPr="00CC447F">
                        <w:rPr>
                          <w:rFonts w:asciiTheme="minorEastAsia" w:hAnsiTheme="minorEastAsia" w:hint="eastAsia"/>
                          <w:noProof/>
                          <w:sz w:val="22"/>
                        </w:rPr>
                        <w:t>が</w:t>
                      </w:r>
                      <w:r w:rsidRPr="00CC447F">
                        <w:rPr>
                          <w:rFonts w:asciiTheme="minorEastAsia" w:hAnsiTheme="minorEastAsia"/>
                          <w:noProof/>
                          <w:sz w:val="22"/>
                        </w:rPr>
                        <w:t>つぶやく</w:t>
                      </w:r>
                      <w:r w:rsidRPr="00CC447F">
                        <w:rPr>
                          <w:rFonts w:asciiTheme="minorEastAsia" w:hAnsiTheme="minorEastAsia" w:hint="eastAsia"/>
                          <w:noProof/>
                          <w:sz w:val="22"/>
                        </w:rPr>
                        <w:t>府</w:t>
                      </w:r>
                      <w:r w:rsidRPr="00CC447F">
                        <w:rPr>
                          <w:rFonts w:asciiTheme="minorEastAsia" w:hAnsiTheme="minorEastAsia"/>
                          <w:noProof/>
                          <w:sz w:val="22"/>
                        </w:rPr>
                        <w:t>公式</w:t>
                      </w:r>
                      <w:r w:rsidRPr="00CC447F">
                        <w:rPr>
                          <w:rFonts w:asciiTheme="minorEastAsia" w:hAnsiTheme="minorEastAsia" w:hint="eastAsia"/>
                          <w:noProof/>
                          <w:sz w:val="22"/>
                        </w:rPr>
                        <w:t>Twitterでの</w:t>
                      </w:r>
                      <w:r w:rsidRPr="00CC447F">
                        <w:rPr>
                          <w:rFonts w:asciiTheme="minorEastAsia" w:hAnsiTheme="minorEastAsia"/>
                          <w:noProof/>
                          <w:sz w:val="22"/>
                        </w:rPr>
                        <w:t>「さあ、本を読もう！」コーナー</w:t>
                      </w:r>
                      <w:r w:rsidRPr="00CC447F">
                        <w:rPr>
                          <w:rFonts w:asciiTheme="minorEastAsia" w:hAnsiTheme="minorEastAsia" w:hint="eastAsia"/>
                          <w:noProof/>
                          <w:sz w:val="22"/>
                        </w:rPr>
                        <w:t>において</w:t>
                      </w:r>
                      <w:r w:rsidRPr="00CC447F">
                        <w:rPr>
                          <w:rFonts w:asciiTheme="minorEastAsia" w:hAnsiTheme="minorEastAsia"/>
                          <w:noProof/>
                          <w:sz w:val="22"/>
                        </w:rPr>
                        <w:t>、</w:t>
                      </w:r>
                      <w:r w:rsidRPr="00CC447F">
                        <w:rPr>
                          <w:rFonts w:asciiTheme="minorEastAsia" w:hAnsiTheme="minorEastAsia" w:hint="eastAsia"/>
                          <w:noProof/>
                          <w:sz w:val="22"/>
                        </w:rPr>
                        <w:t>大阪府職員が</w:t>
                      </w:r>
                      <w:r w:rsidRPr="00CC447F">
                        <w:rPr>
                          <w:rFonts w:asciiTheme="minorEastAsia" w:hAnsiTheme="minorEastAsia"/>
                          <w:noProof/>
                          <w:sz w:val="22"/>
                        </w:rPr>
                        <w:t>、</w:t>
                      </w:r>
                      <w:r w:rsidRPr="00CC447F">
                        <w:rPr>
                          <w:rFonts w:asciiTheme="minorEastAsia" w:hAnsiTheme="minorEastAsia" w:hint="eastAsia"/>
                          <w:noProof/>
                          <w:sz w:val="22"/>
                        </w:rPr>
                        <w:t>主に</w:t>
                      </w:r>
                      <w:r w:rsidRPr="00CC447F">
                        <w:rPr>
                          <w:rFonts w:asciiTheme="minorEastAsia" w:hAnsiTheme="minorEastAsia"/>
                          <w:noProof/>
                          <w:sz w:val="22"/>
                        </w:rPr>
                        <w:t>中高生に向けた</w:t>
                      </w:r>
                      <w:r w:rsidRPr="00CC447F">
                        <w:rPr>
                          <w:rFonts w:asciiTheme="minorEastAsia" w:hAnsiTheme="minorEastAsia" w:hint="eastAsia"/>
                          <w:noProof/>
                          <w:sz w:val="22"/>
                        </w:rPr>
                        <w:t>おすすめ</w:t>
                      </w:r>
                      <w:r w:rsidRPr="00CC447F">
                        <w:rPr>
                          <w:rFonts w:asciiTheme="minorEastAsia" w:hAnsiTheme="minorEastAsia"/>
                          <w:noProof/>
                          <w:sz w:val="22"/>
                        </w:rPr>
                        <w:t>本を</w:t>
                      </w:r>
                      <w:r w:rsidRPr="00CC447F">
                        <w:rPr>
                          <w:rFonts w:asciiTheme="minorEastAsia" w:hAnsiTheme="minorEastAsia" w:hint="eastAsia"/>
                          <w:noProof/>
                          <w:sz w:val="22"/>
                        </w:rPr>
                        <w:t>選書</w:t>
                      </w:r>
                      <w:r w:rsidRPr="00CC447F">
                        <w:rPr>
                          <w:rFonts w:asciiTheme="minorEastAsia" w:hAnsiTheme="minorEastAsia"/>
                          <w:noProof/>
                          <w:sz w:val="22"/>
                        </w:rPr>
                        <w:t>し、紹介</w:t>
                      </w:r>
                    </w:p>
                    <w:p w14:paraId="7AEF6DFC" w14:textId="66AE0227" w:rsidR="00CC447F" w:rsidRPr="00CC447F" w:rsidRDefault="00CC447F" w:rsidP="00A81370">
                      <w:pPr>
                        <w:spacing w:line="360" w:lineRule="exact"/>
                        <w:ind w:right="210"/>
                        <w:jc w:val="left"/>
                        <w:rPr>
                          <w:noProof/>
                        </w:rPr>
                      </w:pPr>
                    </w:p>
                    <w:p w14:paraId="59F75CD9" w14:textId="3F983EFC" w:rsidR="00CC447F" w:rsidRPr="00CC447F" w:rsidRDefault="00CC447F" w:rsidP="00B665BF">
                      <w:pPr>
                        <w:spacing w:line="440" w:lineRule="exact"/>
                        <w:jc w:val="left"/>
                        <w:rPr>
                          <w:noProof/>
                        </w:rPr>
                      </w:pPr>
                      <w:r w:rsidRPr="00CC447F">
                        <w:rPr>
                          <w:rFonts w:ascii="Meiryo UI" w:eastAsia="Meiryo UI" w:hAnsi="Meiryo UI" w:hint="eastAsia"/>
                          <w:noProof/>
                          <w:sz w:val="22"/>
                        </w:rPr>
                        <w:t>◆</w:t>
                      </w:r>
                      <w:r w:rsidRPr="00CC447F">
                        <w:rPr>
                          <w:rFonts w:ascii="Meiryo UI" w:eastAsia="Meiryo UI" w:hAnsi="Meiryo UI"/>
                          <w:noProof/>
                          <w:sz w:val="22"/>
                        </w:rPr>
                        <w:t>「さあ、本を</w:t>
                      </w:r>
                      <w:r w:rsidRPr="00CC447F">
                        <w:rPr>
                          <w:rFonts w:ascii="Meiryo UI" w:eastAsia="Meiryo UI" w:hAnsi="Meiryo UI" w:hint="eastAsia"/>
                          <w:noProof/>
                          <w:sz w:val="22"/>
                        </w:rPr>
                        <w:t>読</w:t>
                      </w:r>
                      <w:r w:rsidRPr="00CC447F">
                        <w:rPr>
                          <w:rFonts w:ascii="Meiryo UI" w:eastAsia="Meiryo UI" w:hAnsi="Meiryo UI"/>
                          <w:noProof/>
                          <w:sz w:val="22"/>
                        </w:rPr>
                        <w:t>もう！</w:t>
                      </w:r>
                      <w:r w:rsidRPr="00CC447F">
                        <w:rPr>
                          <w:rFonts w:ascii="Meiryo UI" w:eastAsia="Meiryo UI" w:hAnsi="Meiryo UI" w:hint="eastAsia"/>
                          <w:noProof/>
                          <w:sz w:val="22"/>
                        </w:rPr>
                        <w:t>」</w:t>
                      </w:r>
                      <w:r w:rsidRPr="00CC447F">
                        <w:rPr>
                          <w:rFonts w:ascii="Meiryo UI" w:eastAsia="Meiryo UI" w:hAnsi="Meiryo UI"/>
                          <w:noProof/>
                          <w:sz w:val="22"/>
                        </w:rPr>
                        <w:t>への</w:t>
                      </w:r>
                      <w:r w:rsidRPr="00CC447F">
                        <w:rPr>
                          <w:rFonts w:ascii="Meiryo UI" w:eastAsia="Meiryo UI" w:hAnsi="Meiryo UI" w:hint="eastAsia"/>
                          <w:noProof/>
                          <w:sz w:val="22"/>
                        </w:rPr>
                        <w:t>中高生からの</w:t>
                      </w:r>
                      <w:r w:rsidRPr="00CC447F">
                        <w:rPr>
                          <w:rFonts w:ascii="Meiryo UI" w:eastAsia="Meiryo UI" w:hAnsi="Meiryo UI"/>
                          <w:noProof/>
                          <w:sz w:val="22"/>
                        </w:rPr>
                        <w:t>投稿</w:t>
                      </w:r>
                      <w:r w:rsidRPr="00CC447F">
                        <w:rPr>
                          <w:rFonts w:ascii="Meiryo UI" w:eastAsia="Meiryo UI" w:hAnsi="Meiryo UI" w:hint="eastAsia"/>
                          <w:noProof/>
                          <w:sz w:val="22"/>
                        </w:rPr>
                        <w:t>の</w:t>
                      </w:r>
                      <w:r w:rsidRPr="00CC447F">
                        <w:rPr>
                          <w:rFonts w:ascii="Meiryo UI" w:eastAsia="Meiryo UI" w:hAnsi="Meiryo UI"/>
                          <w:noProof/>
                          <w:sz w:val="22"/>
                        </w:rPr>
                        <w:t>実施</w:t>
                      </w:r>
                    </w:p>
                    <w:p w14:paraId="59B5F48F" w14:textId="792CCFC5" w:rsidR="00CC447F" w:rsidRPr="00CC447F" w:rsidRDefault="00CC447F" w:rsidP="00EC4761">
                      <w:pPr>
                        <w:ind w:left="220" w:hangingChars="100" w:hanging="220"/>
                        <w:jc w:val="left"/>
                        <w:rPr>
                          <w:rFonts w:asciiTheme="minorEastAsia" w:hAnsiTheme="minorEastAsia"/>
                          <w:noProof/>
                          <w:sz w:val="22"/>
                        </w:rPr>
                      </w:pPr>
                      <w:r w:rsidRPr="00CC447F">
                        <w:rPr>
                          <w:rFonts w:asciiTheme="minorEastAsia" w:hAnsiTheme="minorEastAsia" w:hint="eastAsia"/>
                          <w:noProof/>
                          <w:sz w:val="22"/>
                        </w:rPr>
                        <w:t>・「</w:t>
                      </w:r>
                      <w:r w:rsidRPr="00CC447F">
                        <w:rPr>
                          <w:rFonts w:asciiTheme="minorEastAsia" w:hAnsiTheme="minorEastAsia"/>
                          <w:noProof/>
                          <w:sz w:val="22"/>
                        </w:rPr>
                        <w:t>さあ、本を読もう！</w:t>
                      </w:r>
                      <w:r w:rsidR="00B130AE">
                        <w:rPr>
                          <w:rFonts w:asciiTheme="minorEastAsia" w:hAnsiTheme="minorEastAsia" w:hint="eastAsia"/>
                          <w:noProof/>
                          <w:sz w:val="22"/>
                        </w:rPr>
                        <w:t>」に投稿</w:t>
                      </w:r>
                      <w:r w:rsidR="00B130AE">
                        <w:rPr>
                          <w:rFonts w:asciiTheme="minorEastAsia" w:hAnsiTheme="minorEastAsia"/>
                          <w:noProof/>
                          <w:sz w:val="22"/>
                        </w:rPr>
                        <w:t>機能を</w:t>
                      </w:r>
                      <w:r w:rsidR="00B130AE">
                        <w:rPr>
                          <w:rFonts w:asciiTheme="minorEastAsia" w:hAnsiTheme="minorEastAsia" w:hint="eastAsia"/>
                          <w:noProof/>
                          <w:sz w:val="22"/>
                        </w:rPr>
                        <w:t>加え</w:t>
                      </w:r>
                      <w:r w:rsidRPr="00CC447F">
                        <w:rPr>
                          <w:rFonts w:asciiTheme="minorEastAsia" w:hAnsiTheme="minorEastAsia" w:hint="eastAsia"/>
                          <w:noProof/>
                          <w:sz w:val="22"/>
                        </w:rPr>
                        <w:t>、新たに</w:t>
                      </w:r>
                      <w:r w:rsidRPr="00CC447F">
                        <w:rPr>
                          <w:rFonts w:asciiTheme="minorEastAsia" w:hAnsiTheme="minorEastAsia"/>
                          <w:noProof/>
                          <w:sz w:val="22"/>
                        </w:rPr>
                        <w:t>中高生</w:t>
                      </w:r>
                      <w:r w:rsidRPr="00CC447F">
                        <w:rPr>
                          <w:rFonts w:asciiTheme="minorEastAsia" w:hAnsiTheme="minorEastAsia" w:hint="eastAsia"/>
                          <w:noProof/>
                          <w:sz w:val="22"/>
                        </w:rPr>
                        <w:t>からのおすすめ</w:t>
                      </w:r>
                      <w:r w:rsidRPr="00CC447F">
                        <w:rPr>
                          <w:rFonts w:asciiTheme="minorEastAsia" w:hAnsiTheme="minorEastAsia"/>
                          <w:noProof/>
                          <w:sz w:val="22"/>
                        </w:rPr>
                        <w:t>本の</w:t>
                      </w:r>
                      <w:r w:rsidR="00B130AE">
                        <w:rPr>
                          <w:rFonts w:asciiTheme="minorEastAsia" w:hAnsiTheme="minorEastAsia"/>
                          <w:noProof/>
                          <w:sz w:val="22"/>
                        </w:rPr>
                        <w:t>投稿</w:t>
                      </w:r>
                      <w:r w:rsidRPr="00CC447F">
                        <w:rPr>
                          <w:rFonts w:asciiTheme="minorEastAsia" w:hAnsiTheme="minorEastAsia"/>
                          <w:noProof/>
                          <w:sz w:val="22"/>
                        </w:rPr>
                        <w:t>できる</w:t>
                      </w:r>
                      <w:r w:rsidRPr="00CC447F">
                        <w:rPr>
                          <w:rFonts w:asciiTheme="minorEastAsia" w:hAnsiTheme="minorEastAsia" w:hint="eastAsia"/>
                          <w:noProof/>
                          <w:sz w:val="22"/>
                        </w:rPr>
                        <w:t>参加型とし</w:t>
                      </w:r>
                      <w:r w:rsidRPr="00CC447F">
                        <w:rPr>
                          <w:rFonts w:asciiTheme="minorEastAsia" w:hAnsiTheme="minorEastAsia"/>
                          <w:noProof/>
                          <w:sz w:val="22"/>
                        </w:rPr>
                        <w:t>、中高生の読書に対する興味</w:t>
                      </w:r>
                      <w:r w:rsidR="00E3579F">
                        <w:rPr>
                          <w:rFonts w:asciiTheme="minorEastAsia" w:hAnsiTheme="minorEastAsia" w:hint="eastAsia"/>
                          <w:noProof/>
                          <w:sz w:val="22"/>
                        </w:rPr>
                        <w:t>・</w:t>
                      </w:r>
                      <w:r w:rsidRPr="00CC447F">
                        <w:rPr>
                          <w:rFonts w:asciiTheme="minorEastAsia" w:hAnsiTheme="minorEastAsia"/>
                          <w:noProof/>
                          <w:sz w:val="22"/>
                        </w:rPr>
                        <w:t>関心を</w:t>
                      </w:r>
                      <w:r w:rsidRPr="00CC447F">
                        <w:rPr>
                          <w:rFonts w:asciiTheme="minorEastAsia" w:hAnsiTheme="minorEastAsia" w:hint="eastAsia"/>
                          <w:noProof/>
                          <w:sz w:val="22"/>
                        </w:rPr>
                        <w:t>高める</w:t>
                      </w:r>
                      <w:r w:rsidR="008B369E">
                        <w:rPr>
                          <w:rFonts w:asciiTheme="minorEastAsia" w:hAnsiTheme="minorEastAsia"/>
                          <w:noProof/>
                          <w:sz w:val="22"/>
                        </w:rPr>
                        <w:t>取</w:t>
                      </w:r>
                      <w:r w:rsidRPr="00CC447F">
                        <w:rPr>
                          <w:rFonts w:asciiTheme="minorEastAsia" w:hAnsiTheme="minorEastAsia"/>
                          <w:noProof/>
                          <w:sz w:val="22"/>
                        </w:rPr>
                        <w:t>組みを実施</w:t>
                      </w:r>
                    </w:p>
                    <w:p w14:paraId="41CF7A31" w14:textId="77777777" w:rsidR="00CC447F" w:rsidRPr="00CC447F" w:rsidRDefault="00CC447F" w:rsidP="00A81370">
                      <w:pPr>
                        <w:spacing w:line="360" w:lineRule="exact"/>
                        <w:jc w:val="left"/>
                        <w:rPr>
                          <w:rFonts w:asciiTheme="minorEastAsia" w:hAnsiTheme="minorEastAsia"/>
                          <w:noProof/>
                          <w:sz w:val="22"/>
                        </w:rPr>
                      </w:pPr>
                    </w:p>
                    <w:p w14:paraId="13556660" w14:textId="734AC125" w:rsidR="00CC447F" w:rsidRPr="00CC447F" w:rsidRDefault="00CC447F" w:rsidP="0017698D">
                      <w:pPr>
                        <w:spacing w:line="440" w:lineRule="exact"/>
                        <w:jc w:val="left"/>
                        <w:rPr>
                          <w:rFonts w:ascii="Meiryo UI" w:eastAsia="Meiryo UI" w:hAnsi="Meiryo UI"/>
                          <w:noProof/>
                          <w:sz w:val="22"/>
                        </w:rPr>
                      </w:pPr>
                      <w:r w:rsidRPr="00CC447F">
                        <w:rPr>
                          <w:rFonts w:ascii="Meiryo UI" w:eastAsia="Meiryo UI" w:hAnsi="Meiryo UI" w:hint="eastAsia"/>
                          <w:noProof/>
                          <w:sz w:val="22"/>
                        </w:rPr>
                        <w:t>◆大阪府</w:t>
                      </w:r>
                      <w:r w:rsidRPr="00CC447F">
                        <w:rPr>
                          <w:rFonts w:ascii="Meiryo UI" w:eastAsia="Meiryo UI" w:hAnsi="Meiryo UI"/>
                          <w:noProof/>
                          <w:sz w:val="22"/>
                        </w:rPr>
                        <w:t>中高生ビブリオバトル大会の</w:t>
                      </w:r>
                      <w:r w:rsidRPr="00CC447F">
                        <w:rPr>
                          <w:rFonts w:ascii="Meiryo UI" w:eastAsia="Meiryo UI" w:hAnsi="Meiryo UI" w:hint="eastAsia"/>
                          <w:noProof/>
                          <w:sz w:val="22"/>
                        </w:rPr>
                        <w:t>動画配信等の</w:t>
                      </w:r>
                      <w:r w:rsidRPr="00CC447F">
                        <w:rPr>
                          <w:rFonts w:ascii="Meiryo UI" w:eastAsia="Meiryo UI" w:hAnsi="Meiryo UI"/>
                          <w:noProof/>
                          <w:sz w:val="22"/>
                        </w:rPr>
                        <w:t>実施</w:t>
                      </w:r>
                    </w:p>
                    <w:p w14:paraId="61499F17" w14:textId="340F088A" w:rsidR="00CC447F" w:rsidRPr="00CC447F" w:rsidRDefault="00CC447F" w:rsidP="000052E6">
                      <w:pPr>
                        <w:ind w:left="220" w:hangingChars="100" w:hanging="220"/>
                        <w:jc w:val="left"/>
                        <w:rPr>
                          <w:rFonts w:asciiTheme="minorEastAsia" w:hAnsiTheme="minorEastAsia"/>
                          <w:noProof/>
                          <w:sz w:val="22"/>
                        </w:rPr>
                      </w:pPr>
                      <w:r w:rsidRPr="00CC447F">
                        <w:rPr>
                          <w:rFonts w:asciiTheme="minorEastAsia" w:hAnsiTheme="minorEastAsia" w:hint="eastAsia"/>
                          <w:noProof/>
                          <w:sz w:val="22"/>
                        </w:rPr>
                        <w:t>・平成</w:t>
                      </w:r>
                      <w:r w:rsidRPr="00CC447F">
                        <w:rPr>
                          <w:rFonts w:asciiTheme="minorEastAsia" w:hAnsiTheme="minorEastAsia"/>
                          <w:noProof/>
                          <w:sz w:val="22"/>
                        </w:rPr>
                        <w:t>27年度から</w:t>
                      </w:r>
                      <w:r w:rsidRPr="00CC447F">
                        <w:rPr>
                          <w:rFonts w:asciiTheme="minorEastAsia" w:hAnsiTheme="minorEastAsia" w:hint="eastAsia"/>
                          <w:noProof/>
                          <w:sz w:val="22"/>
                        </w:rPr>
                        <w:t>実施</w:t>
                      </w:r>
                      <w:r w:rsidRPr="00CC447F">
                        <w:rPr>
                          <w:rFonts w:asciiTheme="minorEastAsia" w:hAnsiTheme="minorEastAsia"/>
                          <w:noProof/>
                          <w:sz w:val="22"/>
                        </w:rPr>
                        <w:t>している</w:t>
                      </w:r>
                      <w:r w:rsidRPr="00CC447F">
                        <w:rPr>
                          <w:rFonts w:asciiTheme="minorEastAsia" w:hAnsiTheme="minorEastAsia" w:hint="eastAsia"/>
                          <w:noProof/>
                          <w:sz w:val="22"/>
                        </w:rPr>
                        <w:t>「</w:t>
                      </w:r>
                      <w:r w:rsidRPr="00CC447F">
                        <w:rPr>
                          <w:rFonts w:asciiTheme="minorEastAsia" w:hAnsiTheme="minorEastAsia"/>
                          <w:noProof/>
                          <w:sz w:val="22"/>
                        </w:rPr>
                        <w:t>大阪府</w:t>
                      </w:r>
                      <w:r w:rsidRPr="00CC447F">
                        <w:rPr>
                          <w:rFonts w:asciiTheme="minorEastAsia" w:hAnsiTheme="minorEastAsia" w:hint="eastAsia"/>
                          <w:noProof/>
                          <w:sz w:val="22"/>
                        </w:rPr>
                        <w:t>中高生</w:t>
                      </w:r>
                      <w:r w:rsidRPr="00CC447F">
                        <w:rPr>
                          <w:rFonts w:asciiTheme="minorEastAsia" w:hAnsiTheme="minorEastAsia"/>
                          <w:noProof/>
                          <w:sz w:val="22"/>
                        </w:rPr>
                        <w:t>ビブリオバトル大会」</w:t>
                      </w:r>
                      <w:r w:rsidR="00B130AE">
                        <w:rPr>
                          <w:rFonts w:asciiTheme="minorEastAsia" w:hAnsiTheme="minorEastAsia" w:hint="eastAsia"/>
                          <w:noProof/>
                          <w:sz w:val="22"/>
                        </w:rPr>
                        <w:t>を</w:t>
                      </w:r>
                      <w:r w:rsidRPr="00CC447F">
                        <w:rPr>
                          <w:rFonts w:asciiTheme="minorEastAsia" w:hAnsiTheme="minorEastAsia" w:hint="eastAsia"/>
                          <w:noProof/>
                          <w:sz w:val="22"/>
                        </w:rPr>
                        <w:t>、第</w:t>
                      </w:r>
                      <w:r w:rsidRPr="00CC447F">
                        <w:rPr>
                          <w:rFonts w:asciiTheme="minorEastAsia" w:hAnsiTheme="minorEastAsia"/>
                          <w:noProof/>
                          <w:sz w:val="22"/>
                        </w:rPr>
                        <w:t>４次</w:t>
                      </w:r>
                      <w:r w:rsidRPr="00CC447F">
                        <w:rPr>
                          <w:rFonts w:asciiTheme="minorEastAsia" w:hAnsiTheme="minorEastAsia" w:hint="eastAsia"/>
                          <w:noProof/>
                          <w:sz w:val="22"/>
                        </w:rPr>
                        <w:t>計画</w:t>
                      </w:r>
                      <w:r w:rsidRPr="00CC447F">
                        <w:rPr>
                          <w:rFonts w:asciiTheme="minorEastAsia" w:hAnsiTheme="minorEastAsia"/>
                          <w:noProof/>
                          <w:sz w:val="22"/>
                        </w:rPr>
                        <w:t>期間中も引き続き実施</w:t>
                      </w:r>
                    </w:p>
                    <w:p w14:paraId="7905F404" w14:textId="7DFAC287" w:rsidR="00CC447F" w:rsidRPr="00CC447F" w:rsidRDefault="00CC447F" w:rsidP="004226A5">
                      <w:pPr>
                        <w:ind w:left="220" w:hangingChars="100" w:hanging="220"/>
                        <w:jc w:val="left"/>
                        <w:rPr>
                          <w:rFonts w:asciiTheme="minorEastAsia" w:hAnsiTheme="minorEastAsia"/>
                          <w:noProof/>
                          <w:sz w:val="22"/>
                        </w:rPr>
                      </w:pPr>
                      <w:r w:rsidRPr="00CC447F">
                        <w:rPr>
                          <w:rFonts w:asciiTheme="minorEastAsia" w:hAnsiTheme="minorEastAsia" w:hint="eastAsia"/>
                          <w:noProof/>
                          <w:sz w:val="22"/>
                        </w:rPr>
                        <w:t>・</w:t>
                      </w:r>
                      <w:r w:rsidR="00B130AE">
                        <w:rPr>
                          <w:rFonts w:asciiTheme="minorEastAsia" w:hAnsiTheme="minorEastAsia" w:hint="eastAsia"/>
                          <w:noProof/>
                          <w:sz w:val="22"/>
                        </w:rPr>
                        <w:t>大会の</w:t>
                      </w:r>
                      <w:r w:rsidR="00B130AE">
                        <w:rPr>
                          <w:rFonts w:asciiTheme="minorEastAsia" w:hAnsiTheme="minorEastAsia"/>
                          <w:noProof/>
                          <w:sz w:val="22"/>
                        </w:rPr>
                        <w:t>様子を</w:t>
                      </w:r>
                      <w:r w:rsidRPr="00CC447F">
                        <w:rPr>
                          <w:rFonts w:asciiTheme="minorEastAsia" w:hAnsiTheme="minorEastAsia" w:hint="eastAsia"/>
                          <w:noProof/>
                          <w:sz w:val="22"/>
                        </w:rPr>
                        <w:t>大阪府</w:t>
                      </w:r>
                      <w:r w:rsidR="00B130AE">
                        <w:rPr>
                          <w:rFonts w:asciiTheme="minorEastAsia" w:hAnsiTheme="minorEastAsia"/>
                          <w:noProof/>
                          <w:sz w:val="22"/>
                        </w:rPr>
                        <w:t>ホームページ</w:t>
                      </w:r>
                      <w:r w:rsidR="00B130AE">
                        <w:rPr>
                          <w:rFonts w:asciiTheme="minorEastAsia" w:hAnsiTheme="minorEastAsia" w:hint="eastAsia"/>
                          <w:noProof/>
                          <w:sz w:val="22"/>
                        </w:rPr>
                        <w:t>で</w:t>
                      </w:r>
                      <w:r w:rsidRPr="00CC447F">
                        <w:rPr>
                          <w:rFonts w:asciiTheme="minorEastAsia" w:hAnsiTheme="minorEastAsia" w:hint="eastAsia"/>
                          <w:noProof/>
                          <w:sz w:val="22"/>
                        </w:rPr>
                        <w:t>動画</w:t>
                      </w:r>
                      <w:r w:rsidRPr="00CC447F">
                        <w:rPr>
                          <w:rFonts w:asciiTheme="minorEastAsia" w:hAnsiTheme="minorEastAsia"/>
                          <w:noProof/>
                          <w:sz w:val="22"/>
                        </w:rPr>
                        <w:t>配信し、</w:t>
                      </w:r>
                      <w:r w:rsidR="00B130AE">
                        <w:rPr>
                          <w:rFonts w:asciiTheme="minorEastAsia" w:hAnsiTheme="minorEastAsia" w:hint="eastAsia"/>
                          <w:noProof/>
                          <w:sz w:val="22"/>
                        </w:rPr>
                        <w:t>来場</w:t>
                      </w:r>
                      <w:r w:rsidRPr="00CC447F">
                        <w:rPr>
                          <w:rFonts w:asciiTheme="minorEastAsia" w:hAnsiTheme="minorEastAsia"/>
                          <w:noProof/>
                          <w:sz w:val="22"/>
                        </w:rPr>
                        <w:t>できない</w:t>
                      </w:r>
                      <w:r w:rsidRPr="00CC447F">
                        <w:rPr>
                          <w:rFonts w:asciiTheme="minorEastAsia" w:hAnsiTheme="minorEastAsia" w:hint="eastAsia"/>
                          <w:noProof/>
                          <w:sz w:val="22"/>
                        </w:rPr>
                        <w:t>生徒にも視聴</w:t>
                      </w:r>
                      <w:r w:rsidR="005F31BD">
                        <w:rPr>
                          <w:rFonts w:asciiTheme="minorEastAsia" w:hAnsiTheme="minorEastAsia"/>
                          <w:noProof/>
                          <w:sz w:val="22"/>
                        </w:rPr>
                        <w:t>でき</w:t>
                      </w:r>
                      <w:r w:rsidR="005F31BD">
                        <w:rPr>
                          <w:rFonts w:asciiTheme="minorEastAsia" w:hAnsiTheme="minorEastAsia" w:hint="eastAsia"/>
                          <w:noProof/>
                          <w:sz w:val="22"/>
                        </w:rPr>
                        <w:t>る</w:t>
                      </w:r>
                      <w:r w:rsidR="008B369E">
                        <w:rPr>
                          <w:rFonts w:asciiTheme="minorEastAsia" w:hAnsiTheme="minorEastAsia" w:hint="eastAsia"/>
                          <w:noProof/>
                          <w:sz w:val="22"/>
                        </w:rPr>
                        <w:t>取</w:t>
                      </w:r>
                      <w:r w:rsidR="00B130AE">
                        <w:rPr>
                          <w:rFonts w:asciiTheme="minorEastAsia" w:hAnsiTheme="minorEastAsia" w:hint="eastAsia"/>
                          <w:noProof/>
                          <w:sz w:val="22"/>
                        </w:rPr>
                        <w:t>組みを実施</w:t>
                      </w:r>
                    </w:p>
                    <w:p w14:paraId="6B945620" w14:textId="77777777" w:rsidR="00CC447F" w:rsidRPr="005F31BD" w:rsidRDefault="00CC447F" w:rsidP="00A81370">
                      <w:pPr>
                        <w:spacing w:line="360" w:lineRule="exact"/>
                        <w:jc w:val="left"/>
                        <w:rPr>
                          <w:rFonts w:asciiTheme="minorEastAsia" w:hAnsiTheme="minorEastAsia"/>
                          <w:noProof/>
                          <w:sz w:val="22"/>
                        </w:rPr>
                      </w:pPr>
                    </w:p>
                    <w:p w14:paraId="3EC4353B" w14:textId="0B0530D3" w:rsidR="00CC447F" w:rsidRDefault="00CC447F" w:rsidP="0017698D">
                      <w:pPr>
                        <w:spacing w:line="440" w:lineRule="exact"/>
                        <w:jc w:val="left"/>
                        <w:rPr>
                          <w:rFonts w:ascii="Meiryo UI" w:eastAsia="Meiryo UI" w:hAnsi="Meiryo UI"/>
                          <w:noProof/>
                          <w:sz w:val="22"/>
                        </w:rPr>
                      </w:pPr>
                      <w:r w:rsidRPr="00CC447F">
                        <w:rPr>
                          <w:rFonts w:ascii="Meiryo UI" w:eastAsia="Meiryo UI" w:hAnsi="Meiryo UI" w:hint="eastAsia"/>
                          <w:noProof/>
                          <w:sz w:val="22"/>
                        </w:rPr>
                        <w:t>◆</w:t>
                      </w:r>
                      <w:r w:rsidRPr="00CC447F">
                        <w:rPr>
                          <w:rFonts w:ascii="Meiryo UI" w:eastAsia="Meiryo UI" w:hAnsi="Meiryo UI"/>
                          <w:noProof/>
                          <w:sz w:val="22"/>
                        </w:rPr>
                        <w:t>オーサービジット事業の</w:t>
                      </w:r>
                      <w:r w:rsidRPr="00CC447F">
                        <w:rPr>
                          <w:rFonts w:ascii="Meiryo UI" w:eastAsia="Meiryo UI" w:hAnsi="Meiryo UI" w:hint="eastAsia"/>
                          <w:noProof/>
                          <w:sz w:val="22"/>
                        </w:rPr>
                        <w:t>（</w:t>
                      </w:r>
                      <w:r w:rsidRPr="00CC447F">
                        <w:rPr>
                          <w:rFonts w:ascii="Meiryo UI" w:eastAsia="Meiryo UI" w:hAnsi="Meiryo UI"/>
                          <w:noProof/>
                          <w:sz w:val="22"/>
                        </w:rPr>
                        <w:t>中高生向け）の動画配信</w:t>
                      </w:r>
                      <w:r w:rsidRPr="00CC447F">
                        <w:rPr>
                          <w:rFonts w:ascii="Meiryo UI" w:eastAsia="Meiryo UI" w:hAnsi="Meiryo UI" w:hint="eastAsia"/>
                          <w:noProof/>
                          <w:sz w:val="22"/>
                        </w:rPr>
                        <w:t>等の</w:t>
                      </w:r>
                      <w:r w:rsidRPr="00CC447F">
                        <w:rPr>
                          <w:rFonts w:ascii="Meiryo UI" w:eastAsia="Meiryo UI" w:hAnsi="Meiryo UI"/>
                          <w:noProof/>
                          <w:sz w:val="22"/>
                        </w:rPr>
                        <w:t>実施</w:t>
                      </w:r>
                    </w:p>
                    <w:p w14:paraId="612ECABE" w14:textId="4B95054E" w:rsidR="00B130AE" w:rsidRPr="00B130AE" w:rsidRDefault="00B130AE" w:rsidP="00FB3C55">
                      <w:pPr>
                        <w:ind w:left="220" w:hangingChars="100" w:hanging="220"/>
                        <w:jc w:val="left"/>
                        <w:rPr>
                          <w:rFonts w:asciiTheme="minorEastAsia" w:hAnsiTheme="minorEastAsia"/>
                          <w:noProof/>
                          <w:sz w:val="22"/>
                        </w:rPr>
                      </w:pPr>
                      <w:r w:rsidRPr="00B130AE">
                        <w:rPr>
                          <w:rFonts w:asciiTheme="minorEastAsia" w:hAnsiTheme="minorEastAsia" w:hint="eastAsia"/>
                          <w:noProof/>
                          <w:sz w:val="22"/>
                        </w:rPr>
                        <w:t>・平成</w:t>
                      </w:r>
                      <w:r>
                        <w:rPr>
                          <w:rFonts w:asciiTheme="minorEastAsia" w:hAnsiTheme="minorEastAsia" w:hint="eastAsia"/>
                          <w:noProof/>
                          <w:sz w:val="22"/>
                        </w:rPr>
                        <w:t>29年度から実施している「オーサービジット事業</w:t>
                      </w:r>
                      <w:r>
                        <w:rPr>
                          <w:rFonts w:asciiTheme="minorEastAsia" w:hAnsiTheme="minorEastAsia"/>
                          <w:noProof/>
                          <w:sz w:val="22"/>
                        </w:rPr>
                        <w:t>（学校園への作家訪問）</w:t>
                      </w:r>
                      <w:r w:rsidRPr="00B130AE">
                        <w:rPr>
                          <w:rFonts w:asciiTheme="minorEastAsia" w:hAnsiTheme="minorEastAsia" w:hint="eastAsia"/>
                          <w:noProof/>
                          <w:sz w:val="22"/>
                        </w:rPr>
                        <w:t>」を、第４次計画期間中も引き続き実施</w:t>
                      </w:r>
                    </w:p>
                    <w:p w14:paraId="32D0A057" w14:textId="4C8010B2" w:rsidR="00CC447F" w:rsidRPr="00CC447F" w:rsidRDefault="00CC447F" w:rsidP="00FB3C55">
                      <w:pPr>
                        <w:ind w:left="220" w:hangingChars="100" w:hanging="220"/>
                        <w:jc w:val="left"/>
                        <w:rPr>
                          <w:rFonts w:asciiTheme="minorEastAsia" w:hAnsiTheme="minorEastAsia"/>
                          <w:noProof/>
                          <w:sz w:val="22"/>
                        </w:rPr>
                      </w:pPr>
                      <w:r w:rsidRPr="00CC447F">
                        <w:rPr>
                          <w:rFonts w:asciiTheme="minorEastAsia" w:hAnsiTheme="minorEastAsia" w:hint="eastAsia"/>
                          <w:noProof/>
                          <w:sz w:val="22"/>
                        </w:rPr>
                        <w:t>・</w:t>
                      </w:r>
                      <w:r w:rsidRPr="00CC447F">
                        <w:rPr>
                          <w:rFonts w:asciiTheme="minorEastAsia" w:hAnsiTheme="minorEastAsia"/>
                          <w:noProof/>
                          <w:sz w:val="22"/>
                        </w:rPr>
                        <w:t>オーサービジット事業の様子を</w:t>
                      </w:r>
                      <w:r w:rsidR="005F31BD">
                        <w:rPr>
                          <w:rFonts w:asciiTheme="minorEastAsia" w:hAnsiTheme="minorEastAsia" w:hint="eastAsia"/>
                          <w:noProof/>
                          <w:sz w:val="22"/>
                        </w:rPr>
                        <w:t>大阪府</w:t>
                      </w:r>
                      <w:r w:rsidR="005F31BD">
                        <w:rPr>
                          <w:rFonts w:asciiTheme="minorEastAsia" w:hAnsiTheme="minorEastAsia"/>
                          <w:noProof/>
                          <w:sz w:val="22"/>
                        </w:rPr>
                        <w:t>ホームページで</w:t>
                      </w:r>
                      <w:r w:rsidRPr="00CC447F">
                        <w:rPr>
                          <w:rFonts w:asciiTheme="minorEastAsia" w:hAnsiTheme="minorEastAsia"/>
                          <w:noProof/>
                          <w:sz w:val="22"/>
                        </w:rPr>
                        <w:t>動画配信し、学校教育現場</w:t>
                      </w:r>
                      <w:r w:rsidRPr="00CC447F">
                        <w:rPr>
                          <w:rFonts w:asciiTheme="minorEastAsia" w:hAnsiTheme="minorEastAsia" w:hint="eastAsia"/>
                          <w:noProof/>
                          <w:sz w:val="22"/>
                        </w:rPr>
                        <w:t>に</w:t>
                      </w:r>
                      <w:r w:rsidRPr="00CC447F">
                        <w:rPr>
                          <w:rFonts w:asciiTheme="minorEastAsia" w:hAnsiTheme="minorEastAsia"/>
                          <w:noProof/>
                          <w:sz w:val="22"/>
                        </w:rPr>
                        <w:t>お</w:t>
                      </w:r>
                      <w:r w:rsidRPr="00CC447F">
                        <w:rPr>
                          <w:rFonts w:asciiTheme="minorEastAsia" w:hAnsiTheme="minorEastAsia" w:hint="eastAsia"/>
                          <w:noProof/>
                          <w:sz w:val="22"/>
                        </w:rPr>
                        <w:t>けるオーサービジット事業の</w:t>
                      </w:r>
                      <w:r w:rsidRPr="00CC447F">
                        <w:rPr>
                          <w:rFonts w:asciiTheme="minorEastAsia" w:hAnsiTheme="minorEastAsia"/>
                          <w:noProof/>
                          <w:sz w:val="22"/>
                        </w:rPr>
                        <w:t>普及</w:t>
                      </w:r>
                      <w:r w:rsidR="00B130AE">
                        <w:rPr>
                          <w:rFonts w:asciiTheme="minorEastAsia" w:hAnsiTheme="minorEastAsia" w:hint="eastAsia"/>
                          <w:noProof/>
                          <w:sz w:val="22"/>
                        </w:rPr>
                        <w:t>を</w:t>
                      </w:r>
                      <w:r w:rsidRPr="00CC447F">
                        <w:rPr>
                          <w:rFonts w:asciiTheme="minorEastAsia" w:hAnsiTheme="minorEastAsia" w:hint="eastAsia"/>
                          <w:noProof/>
                          <w:sz w:val="22"/>
                        </w:rPr>
                        <w:t>促進</w:t>
                      </w:r>
                    </w:p>
                    <w:p w14:paraId="2D6B4443" w14:textId="77777777" w:rsidR="00CC447F" w:rsidRPr="00CC447F" w:rsidRDefault="00CC447F" w:rsidP="00A81370">
                      <w:pPr>
                        <w:spacing w:line="360" w:lineRule="exact"/>
                        <w:jc w:val="left"/>
                        <w:rPr>
                          <w:rFonts w:asciiTheme="minorEastAsia" w:hAnsiTheme="minorEastAsia"/>
                          <w:noProof/>
                          <w:sz w:val="22"/>
                        </w:rPr>
                      </w:pPr>
                    </w:p>
                    <w:p w14:paraId="58AA25D1" w14:textId="4F3E727E" w:rsidR="00CC447F" w:rsidRPr="00CC447F" w:rsidRDefault="00CC447F" w:rsidP="00BA06C4">
                      <w:pPr>
                        <w:spacing w:line="440" w:lineRule="exact"/>
                        <w:rPr>
                          <w:rFonts w:ascii="Meiryo UI" w:eastAsia="Meiryo UI" w:hAnsi="Meiryo UI"/>
                          <w:noProof/>
                          <w:sz w:val="22"/>
                        </w:rPr>
                      </w:pPr>
                      <w:r w:rsidRPr="00CC447F">
                        <w:rPr>
                          <w:rFonts w:ascii="Meiryo UI" w:eastAsia="Meiryo UI" w:hAnsi="Meiryo UI" w:hint="eastAsia"/>
                          <w:noProof/>
                          <w:sz w:val="22"/>
                        </w:rPr>
                        <w:t>◆</w:t>
                      </w:r>
                      <w:r w:rsidRPr="00CC447F">
                        <w:rPr>
                          <w:rFonts w:ascii="Meiryo UI" w:eastAsia="Meiryo UI" w:hAnsi="Meiryo UI"/>
                          <w:noProof/>
                          <w:sz w:val="22"/>
                        </w:rPr>
                        <w:t>「YA！YA</w:t>
                      </w:r>
                      <w:r w:rsidRPr="00CC447F">
                        <w:rPr>
                          <w:rFonts w:ascii="Meiryo UI" w:eastAsia="Meiryo UI" w:hAnsi="Meiryo UI" w:hint="eastAsia"/>
                          <w:noProof/>
                          <w:sz w:val="22"/>
                        </w:rPr>
                        <w:t>！</w:t>
                      </w:r>
                      <w:r w:rsidRPr="00CC447F">
                        <w:rPr>
                          <w:rFonts w:ascii="Meiryo UI" w:eastAsia="Meiryo UI" w:hAnsi="Meiryo UI"/>
                          <w:noProof/>
                          <w:sz w:val="22"/>
                        </w:rPr>
                        <w:t>YA</w:t>
                      </w:r>
                      <w:r w:rsidRPr="00CC447F">
                        <w:rPr>
                          <w:rFonts w:ascii="Meiryo UI" w:eastAsia="Meiryo UI" w:hAnsi="Meiryo UI" w:hint="eastAsia"/>
                          <w:noProof/>
                          <w:sz w:val="22"/>
                        </w:rPr>
                        <w:t>！</w:t>
                      </w:r>
                      <w:r w:rsidRPr="00CC447F">
                        <w:rPr>
                          <w:rFonts w:ascii="Meiryo UI" w:eastAsia="Meiryo UI" w:hAnsi="Meiryo UI"/>
                          <w:noProof/>
                          <w:sz w:val="22"/>
                        </w:rPr>
                        <w:t>べんり</w:t>
                      </w:r>
                      <w:r w:rsidRPr="00CC447F">
                        <w:rPr>
                          <w:rFonts w:ascii="Meiryo UI" w:eastAsia="Meiryo UI" w:hAnsi="Meiryo UI" w:hint="eastAsia"/>
                          <w:noProof/>
                          <w:sz w:val="22"/>
                        </w:rPr>
                        <w:t>やん</w:t>
                      </w:r>
                      <w:r w:rsidRPr="00CC447F">
                        <w:rPr>
                          <w:rFonts w:ascii="Meiryo UI" w:eastAsia="Meiryo UI" w:hAnsi="Meiryo UI"/>
                          <w:noProof/>
                          <w:sz w:val="22"/>
                        </w:rPr>
                        <w:t>図書館」</w:t>
                      </w:r>
                      <w:r w:rsidRPr="00CC447F">
                        <w:rPr>
                          <w:rFonts w:ascii="Meiryo UI" w:eastAsia="Meiryo UI" w:hAnsi="Meiryo UI" w:hint="eastAsia"/>
                          <w:noProof/>
                          <w:sz w:val="22"/>
                        </w:rPr>
                        <w:t>の活用</w:t>
                      </w:r>
                    </w:p>
                    <w:p w14:paraId="7E35D8DD" w14:textId="29BB19C7" w:rsidR="00CC447F" w:rsidRPr="00E27A42" w:rsidRDefault="00CC447F" w:rsidP="00E27A42">
                      <w:pPr>
                        <w:ind w:left="220" w:hangingChars="100" w:hanging="220"/>
                        <w:jc w:val="left"/>
                        <w:rPr>
                          <w:rFonts w:asciiTheme="minorEastAsia" w:hAnsiTheme="minorEastAsia"/>
                          <w:noProof/>
                          <w:sz w:val="22"/>
                        </w:rPr>
                      </w:pPr>
                      <w:r w:rsidRPr="00CC447F">
                        <w:rPr>
                          <w:rFonts w:asciiTheme="minorEastAsia" w:hAnsiTheme="minorEastAsia" w:hint="eastAsia"/>
                          <w:noProof/>
                          <w:sz w:val="22"/>
                        </w:rPr>
                        <w:t>・府立</w:t>
                      </w:r>
                      <w:r w:rsidRPr="00CC447F">
                        <w:rPr>
                          <w:rFonts w:asciiTheme="minorEastAsia" w:hAnsiTheme="minorEastAsia"/>
                          <w:noProof/>
                          <w:sz w:val="22"/>
                        </w:rPr>
                        <w:t>中央図書館の</w:t>
                      </w:r>
                      <w:r w:rsidRPr="00CC447F">
                        <w:rPr>
                          <w:rFonts w:asciiTheme="minorEastAsia" w:hAnsiTheme="minorEastAsia" w:hint="eastAsia"/>
                          <w:noProof/>
                          <w:sz w:val="22"/>
                        </w:rPr>
                        <w:t>中高生（YA世代）をメインターゲットに図書館の使い方を紹</w:t>
                      </w:r>
                      <w:r w:rsidRPr="00BA06C4">
                        <w:rPr>
                          <w:rFonts w:asciiTheme="minorEastAsia" w:hAnsiTheme="minorEastAsia" w:hint="eastAsia"/>
                          <w:noProof/>
                          <w:sz w:val="22"/>
                        </w:rPr>
                        <w:t>介したウェブサイト「YA！YA！YA！べんりやん図書館」</w:t>
                      </w:r>
                      <w:r>
                        <w:rPr>
                          <w:rFonts w:asciiTheme="minorEastAsia" w:hAnsiTheme="minorEastAsia" w:hint="eastAsia"/>
                          <w:noProof/>
                          <w:sz w:val="22"/>
                        </w:rPr>
                        <w:t>において</w:t>
                      </w:r>
                      <w:r>
                        <w:rPr>
                          <w:rFonts w:asciiTheme="minorEastAsia" w:hAnsiTheme="minorEastAsia"/>
                          <w:noProof/>
                          <w:sz w:val="22"/>
                        </w:rPr>
                        <w:t>、</w:t>
                      </w:r>
                      <w:r>
                        <w:rPr>
                          <w:rFonts w:asciiTheme="minorEastAsia" w:hAnsiTheme="minorEastAsia" w:hint="eastAsia"/>
                          <w:noProof/>
                          <w:sz w:val="22"/>
                        </w:rPr>
                        <w:t>中高生</w:t>
                      </w:r>
                      <w:r>
                        <w:rPr>
                          <w:rFonts w:asciiTheme="minorEastAsia" w:hAnsiTheme="minorEastAsia"/>
                          <w:noProof/>
                          <w:sz w:val="22"/>
                        </w:rPr>
                        <w:t>が</w:t>
                      </w:r>
                      <w:r>
                        <w:rPr>
                          <w:rFonts w:asciiTheme="minorEastAsia" w:hAnsiTheme="minorEastAsia" w:hint="eastAsia"/>
                          <w:noProof/>
                          <w:sz w:val="22"/>
                        </w:rPr>
                        <w:t>読みたい</w:t>
                      </w:r>
                      <w:r>
                        <w:rPr>
                          <w:rFonts w:asciiTheme="minorEastAsia" w:hAnsiTheme="minorEastAsia"/>
                          <w:noProof/>
                          <w:sz w:val="22"/>
                        </w:rPr>
                        <w:t>本</w:t>
                      </w:r>
                      <w:r>
                        <w:rPr>
                          <w:rFonts w:asciiTheme="minorEastAsia" w:hAnsiTheme="minorEastAsia" w:hint="eastAsia"/>
                          <w:noProof/>
                          <w:sz w:val="22"/>
                        </w:rPr>
                        <w:t>を見つけられるよう様々な</w:t>
                      </w:r>
                      <w:r>
                        <w:rPr>
                          <w:rFonts w:asciiTheme="minorEastAsia" w:hAnsiTheme="minorEastAsia"/>
                          <w:noProof/>
                          <w:sz w:val="22"/>
                        </w:rPr>
                        <w:t>ジャンルの本を紹介</w:t>
                      </w:r>
                    </w:p>
                  </w:txbxContent>
                </v:textbox>
              </v:shape>
            </w:pict>
          </mc:Fallback>
        </mc:AlternateContent>
      </w:r>
      <w:r w:rsidR="00BA06C4">
        <w:rPr>
          <w:rFonts w:asciiTheme="minorEastAsia" w:hAnsiTheme="minorEastAsia"/>
          <w:noProof/>
          <w:sz w:val="22"/>
        </w:rPr>
        <mc:AlternateContent>
          <mc:Choice Requires="wps">
            <w:drawing>
              <wp:anchor distT="0" distB="0" distL="114300" distR="114300" simplePos="0" relativeHeight="251656192" behindDoc="0" locked="0" layoutInCell="1" allowOverlap="1" wp14:anchorId="466BC115" wp14:editId="1DC8A9F0">
                <wp:simplePos x="0" y="0"/>
                <wp:positionH relativeFrom="column">
                  <wp:posOffset>-90195</wp:posOffset>
                </wp:positionH>
                <wp:positionV relativeFrom="paragraph">
                  <wp:posOffset>92652</wp:posOffset>
                </wp:positionV>
                <wp:extent cx="462792" cy="1413164"/>
                <wp:effectExtent l="0" t="0" r="13970" b="15875"/>
                <wp:wrapNone/>
                <wp:docPr id="53" name="フローチャート: 論理積ゲート 53"/>
                <wp:cNvGraphicFramePr/>
                <a:graphic xmlns:a="http://schemas.openxmlformats.org/drawingml/2006/main">
                  <a:graphicData uri="http://schemas.microsoft.com/office/word/2010/wordprocessingShape">
                    <wps:wsp>
                      <wps:cNvSpPr/>
                      <wps:spPr>
                        <a:xfrm flipH="1">
                          <a:off x="0" y="0"/>
                          <a:ext cx="462792" cy="1413164"/>
                        </a:xfrm>
                        <a:prstGeom prst="flowChartDelay">
                          <a:avLst/>
                        </a:prstGeom>
                        <a:solidFill>
                          <a:srgbClr val="A5FDB6"/>
                        </a:solidFill>
                        <a:ln w="3175" cap="flat" cmpd="sng" algn="ctr">
                          <a:solidFill>
                            <a:sysClr val="windowText" lastClr="000000"/>
                          </a:solidFill>
                          <a:prstDash val="solid"/>
                        </a:ln>
                        <a:effectLst/>
                      </wps:spPr>
                      <wps:txbx>
                        <w:txbxContent>
                          <w:p w14:paraId="7D0F4A86" w14:textId="77777777" w:rsidR="00CC447F" w:rsidRPr="00BA06C4" w:rsidRDefault="00CC447F" w:rsidP="00BA06C4">
                            <w:pPr>
                              <w:spacing w:line="220" w:lineRule="exact"/>
                              <w:jc w:val="center"/>
                              <w:rPr>
                                <w:rFonts w:ascii="Meiryo UI" w:eastAsia="Meiryo UI" w:hAnsi="Meiryo UI"/>
                                <w:sz w:val="22"/>
                              </w:rPr>
                            </w:pPr>
                            <w:r w:rsidRPr="00BA06C4">
                              <w:rPr>
                                <w:rFonts w:ascii="Meiryo UI" w:eastAsia="Meiryo UI" w:hAnsi="Meiryo UI" w:hint="eastAsia"/>
                                <w:sz w:val="22"/>
                              </w:rPr>
                              <w:t>中学生</w:t>
                            </w:r>
                            <w:r w:rsidRPr="00BA06C4">
                              <w:rPr>
                                <w:rFonts w:ascii="Meiryo UI" w:eastAsia="Meiryo UI" w:hAnsi="Meiryo UI"/>
                                <w:sz w:val="22"/>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BC115" id="フローチャート: 論理積ゲート 53" o:spid="_x0000_s1050" type="#_x0000_t135" style="position:absolute;left:0;text-align:left;margin-left:-7.1pt;margin-top:7.3pt;width:36.45pt;height:111.2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" fillcolor="#a5fdb6" strokecolor="windowText" strokeweight=".25pt">
                <v:textbox style="layout-flow:vertical-ideographic">
                  <w:txbxContent>
                    <w:p w14:paraId="7D0F4A86" w14:textId="77777777" w:rsidR="00CC447F" w:rsidRPr="00BA06C4" w:rsidRDefault="00CC447F" w:rsidP="00BA06C4">
                      <w:pPr>
                        <w:spacing w:line="220" w:lineRule="exact"/>
                        <w:jc w:val="center"/>
                        <w:rPr>
                          <w:rFonts w:ascii="Meiryo UI" w:eastAsia="Meiryo UI" w:hAnsi="Meiryo UI"/>
                          <w:sz w:val="22"/>
                        </w:rPr>
                      </w:pPr>
                      <w:r w:rsidRPr="00BA06C4">
                        <w:rPr>
                          <w:rFonts w:ascii="Meiryo UI" w:eastAsia="Meiryo UI" w:hAnsi="Meiryo UI" w:hint="eastAsia"/>
                          <w:sz w:val="22"/>
                        </w:rPr>
                        <w:t>中学生</w:t>
                      </w:r>
                      <w:r w:rsidRPr="00BA06C4">
                        <w:rPr>
                          <w:rFonts w:ascii="Meiryo UI" w:eastAsia="Meiryo UI" w:hAnsi="Meiryo UI"/>
                          <w:sz w:val="22"/>
                        </w:rPr>
                        <w:t>期</w:t>
                      </w:r>
                    </w:p>
                  </w:txbxContent>
                </v:textbox>
              </v:shape>
            </w:pict>
          </mc:Fallback>
        </mc:AlternateContent>
      </w:r>
    </w:p>
    <w:p w14:paraId="0F648851" w14:textId="5024F269" w:rsidR="00AA6092" w:rsidRDefault="00AA6092" w:rsidP="00DF1096">
      <w:pPr>
        <w:rPr>
          <w:rFonts w:asciiTheme="minorEastAsia" w:hAnsiTheme="minorEastAsia"/>
          <w:sz w:val="22"/>
        </w:rPr>
      </w:pPr>
    </w:p>
    <w:p w14:paraId="676FEB2F" w14:textId="0491B532" w:rsidR="00AA6092" w:rsidRDefault="00AA6092" w:rsidP="00DF1096">
      <w:pPr>
        <w:rPr>
          <w:rFonts w:asciiTheme="minorEastAsia" w:hAnsiTheme="minorEastAsia"/>
          <w:sz w:val="22"/>
        </w:rPr>
      </w:pPr>
    </w:p>
    <w:p w14:paraId="16F59C41" w14:textId="67544656" w:rsidR="00AA6092" w:rsidRDefault="00AA6092" w:rsidP="00DF1096">
      <w:pPr>
        <w:rPr>
          <w:rFonts w:asciiTheme="minorEastAsia" w:hAnsiTheme="minorEastAsia"/>
          <w:sz w:val="22"/>
        </w:rPr>
      </w:pPr>
    </w:p>
    <w:p w14:paraId="05CA2F7D" w14:textId="31BA8C54" w:rsidR="00AA6092" w:rsidRDefault="00AA6092" w:rsidP="00DF1096">
      <w:pPr>
        <w:rPr>
          <w:rFonts w:asciiTheme="minorEastAsia" w:hAnsiTheme="minorEastAsia"/>
          <w:sz w:val="22"/>
        </w:rPr>
      </w:pPr>
    </w:p>
    <w:p w14:paraId="018AD133" w14:textId="70652F6F" w:rsidR="00AA6092" w:rsidRDefault="00AA6092" w:rsidP="00DF1096">
      <w:pPr>
        <w:rPr>
          <w:rFonts w:asciiTheme="minorEastAsia" w:hAnsiTheme="minorEastAsia"/>
          <w:sz w:val="22"/>
        </w:rPr>
      </w:pPr>
    </w:p>
    <w:p w14:paraId="19F6D014" w14:textId="62B39289" w:rsidR="00AA6092" w:rsidRDefault="00AA6092" w:rsidP="00DF1096">
      <w:pPr>
        <w:rPr>
          <w:rFonts w:asciiTheme="minorEastAsia" w:hAnsiTheme="minorEastAsia"/>
          <w:sz w:val="22"/>
        </w:rPr>
      </w:pPr>
    </w:p>
    <w:p w14:paraId="11D29FF8" w14:textId="321872FB" w:rsidR="00AA6092" w:rsidRDefault="00BA06C4" w:rsidP="00DF109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7216" behindDoc="0" locked="0" layoutInCell="1" allowOverlap="1" wp14:anchorId="15C841A8" wp14:editId="0C3EBFDA">
                <wp:simplePos x="0" y="0"/>
                <wp:positionH relativeFrom="column">
                  <wp:posOffset>-78320</wp:posOffset>
                </wp:positionH>
                <wp:positionV relativeFrom="paragraph">
                  <wp:posOffset>62849</wp:posOffset>
                </wp:positionV>
                <wp:extent cx="462915" cy="1472540"/>
                <wp:effectExtent l="0" t="0" r="13335" b="13970"/>
                <wp:wrapNone/>
                <wp:docPr id="54" name="フローチャート: 論理積ゲート 54"/>
                <wp:cNvGraphicFramePr/>
                <a:graphic xmlns:a="http://schemas.openxmlformats.org/drawingml/2006/main">
                  <a:graphicData uri="http://schemas.microsoft.com/office/word/2010/wordprocessingShape">
                    <wps:wsp>
                      <wps:cNvSpPr/>
                      <wps:spPr>
                        <a:xfrm flipH="1">
                          <a:off x="0" y="0"/>
                          <a:ext cx="462915" cy="1472540"/>
                        </a:xfrm>
                        <a:prstGeom prst="flowChartDelay">
                          <a:avLst/>
                        </a:prstGeom>
                        <a:solidFill>
                          <a:srgbClr val="FFFD77"/>
                        </a:solidFill>
                        <a:ln w="3175" cap="flat" cmpd="sng" algn="ctr">
                          <a:solidFill>
                            <a:sysClr val="windowText" lastClr="000000"/>
                          </a:solidFill>
                          <a:prstDash val="solid"/>
                        </a:ln>
                        <a:effectLst/>
                      </wps:spPr>
                      <wps:txbx>
                        <w:txbxContent>
                          <w:p w14:paraId="0FD0EDA6" w14:textId="77777777" w:rsidR="00CC447F" w:rsidRPr="00BA06C4" w:rsidRDefault="00CC447F" w:rsidP="00BA06C4">
                            <w:pPr>
                              <w:spacing w:line="220" w:lineRule="exact"/>
                              <w:jc w:val="center"/>
                              <w:rPr>
                                <w:rFonts w:ascii="Meiryo UI" w:eastAsia="Meiryo UI" w:hAnsi="Meiryo UI"/>
                                <w:sz w:val="22"/>
                              </w:rPr>
                            </w:pPr>
                            <w:r w:rsidRPr="00BA06C4">
                              <w:rPr>
                                <w:rFonts w:ascii="Meiryo UI" w:eastAsia="Meiryo UI" w:hAnsi="Meiryo UI" w:hint="eastAsia"/>
                                <w:sz w:val="22"/>
                              </w:rPr>
                              <w:t>高校生期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841A8" id="フローチャート: 論理積ゲート 54" o:spid="_x0000_s1051" type="#_x0000_t135" style="position:absolute;left:0;text-align:left;margin-left:-6.15pt;margin-top:4.95pt;width:36.45pt;height:115.9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" fillcolor="#fffd77" strokecolor="windowText" strokeweight=".25pt">
                <v:textbox style="layout-flow:vertical-ideographic">
                  <w:txbxContent>
                    <w:p w14:paraId="0FD0EDA6" w14:textId="77777777" w:rsidR="00CC447F" w:rsidRPr="00BA06C4" w:rsidRDefault="00CC447F" w:rsidP="00BA06C4">
                      <w:pPr>
                        <w:spacing w:line="220" w:lineRule="exact"/>
                        <w:jc w:val="center"/>
                        <w:rPr>
                          <w:rFonts w:ascii="Meiryo UI" w:eastAsia="Meiryo UI" w:hAnsi="Meiryo UI"/>
                          <w:sz w:val="22"/>
                        </w:rPr>
                      </w:pPr>
                      <w:r w:rsidRPr="00BA06C4">
                        <w:rPr>
                          <w:rFonts w:ascii="Meiryo UI" w:eastAsia="Meiryo UI" w:hAnsi="Meiryo UI" w:hint="eastAsia"/>
                          <w:sz w:val="22"/>
                        </w:rPr>
                        <w:t>高校生期</w:t>
                      </w:r>
                    </w:p>
                  </w:txbxContent>
                </v:textbox>
              </v:shape>
            </w:pict>
          </mc:Fallback>
        </mc:AlternateContent>
      </w:r>
    </w:p>
    <w:p w14:paraId="0492F2E7" w14:textId="0F818E86" w:rsidR="00AA6092" w:rsidRDefault="00AA6092" w:rsidP="00DF1096">
      <w:pPr>
        <w:rPr>
          <w:rFonts w:asciiTheme="minorEastAsia" w:hAnsiTheme="minorEastAsia"/>
          <w:sz w:val="22"/>
        </w:rPr>
      </w:pPr>
    </w:p>
    <w:p w14:paraId="20D88056" w14:textId="5890479F" w:rsidR="00AA6092" w:rsidRDefault="00AA6092" w:rsidP="00DF1096">
      <w:pPr>
        <w:rPr>
          <w:rFonts w:asciiTheme="minorEastAsia" w:hAnsiTheme="minorEastAsia"/>
          <w:sz w:val="22"/>
        </w:rPr>
      </w:pPr>
    </w:p>
    <w:p w14:paraId="607F1F27" w14:textId="4719D597" w:rsidR="00AA6092" w:rsidRDefault="00AA6092" w:rsidP="00DF1096">
      <w:pPr>
        <w:rPr>
          <w:rFonts w:asciiTheme="minorEastAsia" w:hAnsiTheme="minorEastAsia"/>
          <w:sz w:val="22"/>
        </w:rPr>
      </w:pPr>
    </w:p>
    <w:p w14:paraId="77159276" w14:textId="11A0C283" w:rsidR="00AA6092" w:rsidRDefault="00AA6092" w:rsidP="00DF1096">
      <w:pPr>
        <w:rPr>
          <w:rFonts w:asciiTheme="minorEastAsia" w:hAnsiTheme="minorEastAsia"/>
          <w:sz w:val="22"/>
        </w:rPr>
      </w:pPr>
    </w:p>
    <w:p w14:paraId="5F52E8FD" w14:textId="48961570" w:rsidR="00AA6092" w:rsidRDefault="00AA6092" w:rsidP="00DF1096">
      <w:pPr>
        <w:rPr>
          <w:rFonts w:asciiTheme="minorEastAsia" w:hAnsiTheme="minorEastAsia"/>
          <w:sz w:val="22"/>
        </w:rPr>
      </w:pPr>
    </w:p>
    <w:p w14:paraId="2E92CC64" w14:textId="50B7F517" w:rsidR="00AA6092" w:rsidRDefault="00AA6092" w:rsidP="00DF1096">
      <w:pPr>
        <w:rPr>
          <w:rFonts w:asciiTheme="minorEastAsia" w:hAnsiTheme="minorEastAsia"/>
          <w:sz w:val="22"/>
        </w:rPr>
      </w:pPr>
    </w:p>
    <w:p w14:paraId="3C424840" w14:textId="55DA915F" w:rsidR="00AA6092" w:rsidRDefault="00AA6092" w:rsidP="00DF1096">
      <w:pPr>
        <w:rPr>
          <w:rFonts w:asciiTheme="minorEastAsia" w:hAnsiTheme="minorEastAsia"/>
          <w:sz w:val="22"/>
        </w:rPr>
      </w:pPr>
    </w:p>
    <w:p w14:paraId="3D07C659" w14:textId="6E512031" w:rsidR="00AA6092" w:rsidRDefault="00AA6092" w:rsidP="00DF1096">
      <w:pPr>
        <w:rPr>
          <w:rFonts w:asciiTheme="minorEastAsia" w:hAnsiTheme="minorEastAsia"/>
          <w:sz w:val="22"/>
        </w:rPr>
      </w:pPr>
    </w:p>
    <w:p w14:paraId="394CEC2A" w14:textId="570CE48B" w:rsidR="00AA6092" w:rsidRDefault="00AA6092" w:rsidP="00DF1096">
      <w:pPr>
        <w:rPr>
          <w:rFonts w:asciiTheme="minorEastAsia" w:hAnsiTheme="minorEastAsia"/>
          <w:sz w:val="22"/>
        </w:rPr>
      </w:pPr>
    </w:p>
    <w:p w14:paraId="24A887CF" w14:textId="706EC578" w:rsidR="00AA6092" w:rsidRDefault="00AA6092" w:rsidP="00DF1096">
      <w:pPr>
        <w:rPr>
          <w:rFonts w:asciiTheme="minorEastAsia" w:hAnsiTheme="minorEastAsia"/>
          <w:sz w:val="22"/>
        </w:rPr>
      </w:pPr>
    </w:p>
    <w:p w14:paraId="649A926A" w14:textId="18EFD63C" w:rsidR="00AA6092" w:rsidRDefault="00AA6092" w:rsidP="00DF1096">
      <w:pPr>
        <w:rPr>
          <w:rFonts w:asciiTheme="minorEastAsia" w:hAnsiTheme="minorEastAsia"/>
          <w:sz w:val="22"/>
        </w:rPr>
      </w:pPr>
    </w:p>
    <w:p w14:paraId="43FA7A96" w14:textId="7B3DAE92" w:rsidR="00AA6092" w:rsidRDefault="00AA6092" w:rsidP="00DF1096">
      <w:pPr>
        <w:rPr>
          <w:rFonts w:asciiTheme="minorEastAsia" w:hAnsiTheme="minorEastAsia"/>
          <w:sz w:val="22"/>
        </w:rPr>
      </w:pPr>
    </w:p>
    <w:p w14:paraId="085F0E54" w14:textId="4C998B97" w:rsidR="00AA6092" w:rsidRDefault="00AA6092" w:rsidP="00DF1096">
      <w:pPr>
        <w:rPr>
          <w:rFonts w:asciiTheme="minorEastAsia" w:hAnsiTheme="minorEastAsia"/>
          <w:sz w:val="22"/>
        </w:rPr>
      </w:pPr>
    </w:p>
    <w:p w14:paraId="672D5990" w14:textId="51D1D7AE" w:rsidR="00AA6092" w:rsidRDefault="00AA6092" w:rsidP="00DF1096">
      <w:pPr>
        <w:rPr>
          <w:rFonts w:asciiTheme="minorEastAsia" w:hAnsiTheme="minorEastAsia"/>
          <w:sz w:val="22"/>
        </w:rPr>
      </w:pPr>
    </w:p>
    <w:p w14:paraId="7A4C1D67" w14:textId="7BD11FEA" w:rsidR="00AA6092" w:rsidRDefault="00AA6092" w:rsidP="00DF1096">
      <w:pPr>
        <w:rPr>
          <w:rFonts w:asciiTheme="minorEastAsia" w:hAnsiTheme="minorEastAsia"/>
          <w:sz w:val="22"/>
        </w:rPr>
      </w:pPr>
    </w:p>
    <w:p w14:paraId="20C25DCE" w14:textId="50B39480" w:rsidR="00865FFA" w:rsidRDefault="00865FFA" w:rsidP="00DF1096">
      <w:pPr>
        <w:rPr>
          <w:rFonts w:asciiTheme="minorEastAsia" w:hAnsiTheme="minorEastAsia"/>
          <w:sz w:val="22"/>
        </w:rPr>
      </w:pPr>
    </w:p>
    <w:p w14:paraId="1454C839" w14:textId="1391DE65" w:rsidR="00865FFA" w:rsidRDefault="00865FFA" w:rsidP="00DF1096">
      <w:pPr>
        <w:rPr>
          <w:rFonts w:asciiTheme="minorEastAsia" w:hAnsiTheme="minorEastAsia"/>
          <w:sz w:val="22"/>
        </w:rPr>
      </w:pPr>
    </w:p>
    <w:p w14:paraId="5E0D7832" w14:textId="45C8F626" w:rsidR="00865FFA" w:rsidRDefault="00865FFA" w:rsidP="00DF1096">
      <w:pPr>
        <w:rPr>
          <w:rFonts w:asciiTheme="minorEastAsia" w:hAnsiTheme="minorEastAsia"/>
          <w:sz w:val="22"/>
        </w:rPr>
      </w:pPr>
    </w:p>
    <w:p w14:paraId="4997DD6E" w14:textId="77777777" w:rsidR="00865FFA" w:rsidRDefault="00865FFA" w:rsidP="00DF1096">
      <w:pPr>
        <w:rPr>
          <w:rFonts w:asciiTheme="minorEastAsia" w:hAnsiTheme="minorEastAsia"/>
          <w:sz w:val="22"/>
        </w:rPr>
      </w:pPr>
    </w:p>
    <w:p w14:paraId="048F5B00" w14:textId="0AA2B584" w:rsidR="00AA6092" w:rsidRDefault="00AA6092" w:rsidP="00DF1096">
      <w:pPr>
        <w:rPr>
          <w:rFonts w:asciiTheme="minorEastAsia" w:hAnsiTheme="minorEastAsia"/>
          <w:sz w:val="22"/>
        </w:rPr>
      </w:pPr>
    </w:p>
    <w:p w14:paraId="1F1A4A5E" w14:textId="4EA3C194" w:rsidR="00AA6092" w:rsidRDefault="00AA6092" w:rsidP="00DF1096">
      <w:pPr>
        <w:rPr>
          <w:rFonts w:asciiTheme="minorEastAsia" w:hAnsiTheme="minorEastAsia"/>
          <w:sz w:val="22"/>
        </w:rPr>
      </w:pPr>
    </w:p>
    <w:p w14:paraId="76001282" w14:textId="4CE3BF3C" w:rsidR="00865FFA" w:rsidRDefault="00865FFA" w:rsidP="00DF1096">
      <w:pPr>
        <w:rPr>
          <w:rFonts w:asciiTheme="minorEastAsia" w:hAnsiTheme="minorEastAsia"/>
          <w:sz w:val="22"/>
        </w:rPr>
      </w:pPr>
      <w:r w:rsidRPr="00294E99">
        <w:rPr>
          <w:rFonts w:asciiTheme="minorEastAsia" w:hAnsiTheme="minorEastAsia" w:hint="eastAsia"/>
          <w:noProof/>
          <w:sz w:val="22"/>
        </w:rPr>
        <w:lastRenderedPageBreak/>
        <mc:AlternateContent>
          <mc:Choice Requires="wps">
            <w:drawing>
              <wp:anchor distT="0" distB="0" distL="114300" distR="114300" simplePos="0" relativeHeight="251607040" behindDoc="0" locked="0" layoutInCell="1" allowOverlap="1" wp14:anchorId="3905287A" wp14:editId="4E35CB95">
                <wp:simplePos x="0" y="0"/>
                <wp:positionH relativeFrom="margin">
                  <wp:posOffset>-635</wp:posOffset>
                </wp:positionH>
                <wp:positionV relativeFrom="paragraph">
                  <wp:posOffset>-1270</wp:posOffset>
                </wp:positionV>
                <wp:extent cx="6267450" cy="26193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6267450" cy="2619375"/>
                        </a:xfrm>
                        <a:prstGeom prst="roundRect">
                          <a:avLst/>
                        </a:prstGeom>
                        <a:solidFill>
                          <a:srgbClr val="4BACC6">
                            <a:lumMod val="20000"/>
                            <a:lumOff val="80000"/>
                          </a:srgbClr>
                        </a:solidFill>
                        <a:ln w="3175" cap="flat" cmpd="sng" algn="ctr">
                          <a:solidFill>
                            <a:srgbClr val="1F497D">
                              <a:lumMod val="20000"/>
                              <a:lumOff val="80000"/>
                            </a:srgbClr>
                          </a:solidFill>
                          <a:prstDash val="solid"/>
                        </a:ln>
                        <a:effectLst/>
                      </wps:spPr>
                      <wps:txbx>
                        <w:txbxContent>
                          <w:p w14:paraId="374D8E25" w14:textId="0B69EC6E" w:rsidR="00CC447F" w:rsidRPr="00CF6A62" w:rsidRDefault="00CC447F" w:rsidP="00B50D21">
                            <w:pPr>
                              <w:spacing w:line="440" w:lineRule="exact"/>
                              <w:rPr>
                                <w:rFonts w:ascii="Meiryo UI" w:eastAsia="Meiryo UI" w:hAnsi="Meiryo UI"/>
                                <w:sz w:val="22"/>
                              </w:rPr>
                            </w:pPr>
                            <w:r w:rsidRPr="00CF6A62">
                              <w:rPr>
                                <w:rFonts w:ascii="Meiryo UI" w:eastAsia="Meiryo UI" w:hAnsi="Meiryo UI" w:hint="eastAsia"/>
                                <w:sz w:val="22"/>
                                <w:bdr w:val="single" w:sz="4" w:space="0" w:color="auto"/>
                              </w:rPr>
                              <w:t>重点的な施策 ４</w:t>
                            </w:r>
                            <w:r w:rsidRPr="00CF6A62">
                              <w:rPr>
                                <w:rFonts w:ascii="Meiryo UI" w:eastAsia="Meiryo UI" w:hAnsi="Meiryo UI" w:hint="eastAsia"/>
                                <w:sz w:val="22"/>
                              </w:rPr>
                              <w:t xml:space="preserve">　支援が</w:t>
                            </w:r>
                            <w:r w:rsidRPr="00CF6A62">
                              <w:rPr>
                                <w:rFonts w:ascii="Meiryo UI" w:eastAsia="Meiryo UI" w:hAnsi="Meiryo UI"/>
                                <w:sz w:val="22"/>
                              </w:rPr>
                              <w:t>必要な</w:t>
                            </w:r>
                            <w:r w:rsidRPr="00CF6A62">
                              <w:rPr>
                                <w:rFonts w:ascii="Meiryo UI" w:eastAsia="Meiryo UI" w:hAnsi="Meiryo UI" w:hint="eastAsia"/>
                                <w:sz w:val="22"/>
                              </w:rPr>
                              <w:t>子どもへの読書活動支援</w:t>
                            </w:r>
                          </w:p>
                          <w:p w14:paraId="77C4E452" w14:textId="77777777" w:rsidR="00CC447F" w:rsidRDefault="00CC447F" w:rsidP="003D55E1">
                            <w:pPr>
                              <w:spacing w:line="200" w:lineRule="exact"/>
                              <w:ind w:left="2214" w:hangingChars="1050" w:hanging="2214"/>
                              <w:jc w:val="left"/>
                              <w:rPr>
                                <w:b/>
                              </w:rPr>
                            </w:pPr>
                            <w:r>
                              <w:rPr>
                                <w:rFonts w:hint="eastAsia"/>
                                <w:b/>
                              </w:rPr>
                              <w:t xml:space="preserve">　</w:t>
                            </w:r>
                          </w:p>
                          <w:p w14:paraId="1C4F6E42" w14:textId="77777777" w:rsidR="00CC447F" w:rsidRPr="00B71FE4" w:rsidRDefault="00CC447F" w:rsidP="0030365C">
                            <w:pPr>
                              <w:spacing w:line="400" w:lineRule="exact"/>
                              <w:ind w:left="2310" w:hangingChars="1050" w:hanging="2310"/>
                              <w:jc w:val="left"/>
                              <w:rPr>
                                <w:sz w:val="22"/>
                              </w:rPr>
                            </w:pPr>
                            <w:r w:rsidRPr="00F646F8">
                              <w:rPr>
                                <w:rFonts w:hint="eastAsia"/>
                                <w:sz w:val="22"/>
                              </w:rPr>
                              <w:t>・令和元年に「読</w:t>
                            </w:r>
                            <w:r w:rsidRPr="00B71FE4">
                              <w:rPr>
                                <w:rFonts w:hint="eastAsia"/>
                                <w:sz w:val="22"/>
                              </w:rPr>
                              <w:t>書バリアフリー</w:t>
                            </w:r>
                            <w:r w:rsidRPr="00B71FE4">
                              <w:rPr>
                                <w:sz w:val="22"/>
                              </w:rPr>
                              <w:t>法</w:t>
                            </w:r>
                            <w:r w:rsidRPr="00B71FE4">
                              <w:rPr>
                                <w:rFonts w:hint="eastAsia"/>
                                <w:sz w:val="22"/>
                              </w:rPr>
                              <w:t>」が施行され、全ての国民が等しく読書を通じて文字・</w:t>
                            </w:r>
                          </w:p>
                          <w:p w14:paraId="10104841" w14:textId="7B057B12" w:rsidR="00CC447F" w:rsidRPr="00B71FE4" w:rsidRDefault="00CC447F" w:rsidP="0030365C">
                            <w:pPr>
                              <w:spacing w:line="400" w:lineRule="exact"/>
                              <w:ind w:leftChars="100" w:left="2300" w:hangingChars="950" w:hanging="2090"/>
                              <w:jc w:val="left"/>
                              <w:rPr>
                                <w:sz w:val="22"/>
                              </w:rPr>
                            </w:pPr>
                            <w:r w:rsidRPr="00B71FE4">
                              <w:rPr>
                                <w:rFonts w:hint="eastAsia"/>
                                <w:sz w:val="22"/>
                              </w:rPr>
                              <w:t>活字文化の恵沢を受けることができる社会</w:t>
                            </w:r>
                            <w:r w:rsidRPr="00B71FE4">
                              <w:rPr>
                                <w:sz w:val="22"/>
                              </w:rPr>
                              <w:t>の</w:t>
                            </w:r>
                            <w:r w:rsidRPr="00B71FE4">
                              <w:rPr>
                                <w:rFonts w:hint="eastAsia"/>
                                <w:sz w:val="22"/>
                              </w:rPr>
                              <w:t>実現が求められています</w:t>
                            </w:r>
                            <w:r w:rsidRPr="00B71FE4">
                              <w:rPr>
                                <w:sz w:val="22"/>
                              </w:rPr>
                              <w:t>。</w:t>
                            </w:r>
                          </w:p>
                          <w:p w14:paraId="4CAB9F91" w14:textId="77777777" w:rsidR="00CC447F" w:rsidRPr="00B71FE4" w:rsidRDefault="00CC447F" w:rsidP="00C160AD">
                            <w:pPr>
                              <w:spacing w:line="400" w:lineRule="exact"/>
                              <w:ind w:leftChars="100" w:left="2300" w:hangingChars="950" w:hanging="2090"/>
                              <w:jc w:val="left"/>
                              <w:rPr>
                                <w:sz w:val="22"/>
                              </w:rPr>
                            </w:pPr>
                            <w:r w:rsidRPr="00B71FE4">
                              <w:rPr>
                                <w:rFonts w:hint="eastAsia"/>
                                <w:sz w:val="22"/>
                              </w:rPr>
                              <w:t>障がいのある子ども一人一人に応じることが</w:t>
                            </w:r>
                            <w:r w:rsidRPr="00B71FE4">
                              <w:rPr>
                                <w:sz w:val="22"/>
                              </w:rPr>
                              <w:t>できるよう</w:t>
                            </w:r>
                            <w:r w:rsidRPr="00B71FE4">
                              <w:rPr>
                                <w:rFonts w:hint="eastAsia"/>
                                <w:sz w:val="22"/>
                              </w:rPr>
                              <w:t>、</w:t>
                            </w:r>
                            <w:r w:rsidRPr="00B71FE4">
                              <w:rPr>
                                <w:sz w:val="22"/>
                              </w:rPr>
                              <w:t>点字や</w:t>
                            </w:r>
                            <w:r w:rsidRPr="00B71FE4">
                              <w:rPr>
                                <w:rFonts w:hint="eastAsia"/>
                                <w:sz w:val="22"/>
                              </w:rPr>
                              <w:t>デイジー図書</w:t>
                            </w:r>
                            <w:r w:rsidRPr="00B71FE4">
                              <w:rPr>
                                <w:sz w:val="22"/>
                              </w:rPr>
                              <w:t>、</w:t>
                            </w:r>
                            <w:r w:rsidRPr="00B71FE4">
                              <w:rPr>
                                <w:rFonts w:asciiTheme="minorEastAsia" w:hAnsiTheme="minorEastAsia" w:hint="eastAsia"/>
                                <w:sz w:val="22"/>
                              </w:rPr>
                              <w:t>LL</w:t>
                            </w:r>
                            <w:r w:rsidRPr="00B71FE4">
                              <w:rPr>
                                <w:sz w:val="22"/>
                              </w:rPr>
                              <w:t>ブック</w:t>
                            </w:r>
                          </w:p>
                          <w:p w14:paraId="4B91D5D0" w14:textId="6239BCE6" w:rsidR="00CC447F" w:rsidRPr="00B71FE4" w:rsidRDefault="00CC447F" w:rsidP="00AC2511">
                            <w:pPr>
                              <w:spacing w:line="400" w:lineRule="exact"/>
                              <w:ind w:leftChars="100" w:left="2300" w:hangingChars="950" w:hanging="2090"/>
                              <w:jc w:val="left"/>
                              <w:rPr>
                                <w:sz w:val="22"/>
                              </w:rPr>
                            </w:pPr>
                            <w:r w:rsidRPr="00B71FE4">
                              <w:rPr>
                                <w:sz w:val="22"/>
                              </w:rPr>
                              <w:t>など</w:t>
                            </w:r>
                            <w:r w:rsidRPr="00B71FE4">
                              <w:rPr>
                                <w:rFonts w:hint="eastAsia"/>
                                <w:sz w:val="22"/>
                              </w:rPr>
                              <w:t>様々な形態の資料の整備を図り、子ども</w:t>
                            </w:r>
                            <w:r w:rsidRPr="00B71FE4">
                              <w:rPr>
                                <w:sz w:val="22"/>
                              </w:rPr>
                              <w:t>の読書活動</w:t>
                            </w:r>
                            <w:r w:rsidRPr="00B71FE4">
                              <w:rPr>
                                <w:rFonts w:hint="eastAsia"/>
                                <w:sz w:val="22"/>
                              </w:rPr>
                              <w:t>を</w:t>
                            </w:r>
                            <w:r w:rsidRPr="00B71FE4">
                              <w:rPr>
                                <w:sz w:val="22"/>
                              </w:rPr>
                              <w:t>支援します。</w:t>
                            </w:r>
                          </w:p>
                          <w:p w14:paraId="19DF6440" w14:textId="44495950" w:rsidR="00CC447F" w:rsidRPr="00F646F8" w:rsidRDefault="00CC447F" w:rsidP="00803CBE">
                            <w:pPr>
                              <w:spacing w:line="400" w:lineRule="exact"/>
                              <w:ind w:leftChars="100" w:left="210"/>
                              <w:jc w:val="left"/>
                              <w:rPr>
                                <w:rFonts w:asciiTheme="minorEastAsia" w:hAnsiTheme="minorEastAsia"/>
                                <w:sz w:val="22"/>
                              </w:rPr>
                            </w:pPr>
                            <w:r w:rsidRPr="00B71FE4">
                              <w:rPr>
                                <w:rFonts w:hint="eastAsia"/>
                                <w:sz w:val="22"/>
                              </w:rPr>
                              <w:t>また、府における日本語指導が必要な児童生徒数及び言語数は増加傾向にあります</w:t>
                            </w:r>
                            <w:r w:rsidRPr="00B71FE4">
                              <w:rPr>
                                <w:sz w:val="22"/>
                              </w:rPr>
                              <w:t>。</w:t>
                            </w:r>
                            <w:r w:rsidRPr="00B71FE4">
                              <w:rPr>
                                <w:rFonts w:asciiTheme="minorEastAsia" w:hAnsiTheme="minorEastAsia" w:hint="eastAsia"/>
                                <w:sz w:val="22"/>
                              </w:rPr>
                              <w:t>日本語</w:t>
                            </w:r>
                            <w:r w:rsidRPr="00B71FE4">
                              <w:rPr>
                                <w:rFonts w:asciiTheme="minorEastAsia" w:hAnsiTheme="minorEastAsia"/>
                                <w:sz w:val="22"/>
                              </w:rPr>
                              <w:t>指導が必要な子どもの実態</w:t>
                            </w:r>
                            <w:r w:rsidRPr="00B71FE4">
                              <w:rPr>
                                <w:rFonts w:asciiTheme="minorEastAsia" w:hAnsiTheme="minorEastAsia" w:hint="eastAsia"/>
                                <w:sz w:val="22"/>
                              </w:rPr>
                              <w:t>に</w:t>
                            </w:r>
                            <w:r w:rsidRPr="00B71FE4">
                              <w:rPr>
                                <w:rFonts w:asciiTheme="minorEastAsia" w:hAnsiTheme="minorEastAsia"/>
                                <w:sz w:val="22"/>
                              </w:rPr>
                              <w:t>応じ</w:t>
                            </w:r>
                            <w:r w:rsidRPr="00B71FE4">
                              <w:rPr>
                                <w:rFonts w:asciiTheme="minorEastAsia" w:hAnsiTheme="minorEastAsia" w:hint="eastAsia"/>
                                <w:sz w:val="22"/>
                              </w:rPr>
                              <w:t>、</w:t>
                            </w:r>
                            <w:r w:rsidRPr="00B71FE4">
                              <w:rPr>
                                <w:rFonts w:asciiTheme="minorEastAsia" w:hAnsiTheme="minorEastAsia"/>
                                <w:sz w:val="22"/>
                              </w:rPr>
                              <w:t>読書に関心を持ち、豊かな読書活動</w:t>
                            </w:r>
                            <w:r w:rsidRPr="00B71FE4">
                              <w:rPr>
                                <w:rFonts w:asciiTheme="minorEastAsia" w:hAnsiTheme="minorEastAsia" w:hint="eastAsia"/>
                                <w:sz w:val="22"/>
                              </w:rPr>
                              <w:t>が</w:t>
                            </w:r>
                            <w:r w:rsidRPr="00B71FE4">
                              <w:rPr>
                                <w:rFonts w:asciiTheme="minorEastAsia" w:hAnsiTheme="minorEastAsia"/>
                                <w:sz w:val="22"/>
                              </w:rPr>
                              <w:t>行えるよ</w:t>
                            </w:r>
                            <w:r w:rsidRPr="00F646F8">
                              <w:rPr>
                                <w:rFonts w:asciiTheme="minorEastAsia" w:hAnsiTheme="minorEastAsia"/>
                                <w:sz w:val="22"/>
                              </w:rPr>
                              <w:t>う様々な</w:t>
                            </w:r>
                            <w:r w:rsidRPr="00F646F8">
                              <w:rPr>
                                <w:rFonts w:asciiTheme="minorEastAsia" w:hAnsiTheme="minorEastAsia" w:hint="eastAsia"/>
                                <w:sz w:val="22"/>
                              </w:rPr>
                              <w:t>機会</w:t>
                            </w:r>
                            <w:r w:rsidRPr="00F646F8">
                              <w:rPr>
                                <w:rFonts w:asciiTheme="minorEastAsia" w:hAnsiTheme="minorEastAsia"/>
                                <w:sz w:val="22"/>
                              </w:rPr>
                              <w:t>や環境を整備します。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05287A" id="角丸四角形 10" o:spid="_x0000_s1052" style="position:absolute;left:0;text-align:left;margin-left:-.05pt;margin-top:-.1pt;width:493.5pt;height:206.25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" fillcolor="#dbeef4" strokecolor="#c6d9f1" strokeweight=".25pt">
                <v:textbox>
                  <w:txbxContent>
                    <w:p w14:paraId="374D8E25" w14:textId="0B69EC6E" w:rsidR="00CC447F" w:rsidRPr="00CF6A62" w:rsidRDefault="00CC447F" w:rsidP="00B50D21">
                      <w:pPr>
                        <w:spacing w:line="440" w:lineRule="exact"/>
                        <w:rPr>
                          <w:rFonts w:ascii="Meiryo UI" w:eastAsia="Meiryo UI" w:hAnsi="Meiryo UI"/>
                          <w:sz w:val="22"/>
                        </w:rPr>
                      </w:pPr>
                      <w:r w:rsidRPr="00CF6A62">
                        <w:rPr>
                          <w:rFonts w:ascii="Meiryo UI" w:eastAsia="Meiryo UI" w:hAnsi="Meiryo UI" w:hint="eastAsia"/>
                          <w:sz w:val="22"/>
                          <w:bdr w:val="single" w:sz="4" w:space="0" w:color="auto"/>
                        </w:rPr>
                        <w:t>重点的な施策 ４</w:t>
                      </w:r>
                      <w:r w:rsidRPr="00CF6A62">
                        <w:rPr>
                          <w:rFonts w:ascii="Meiryo UI" w:eastAsia="Meiryo UI" w:hAnsi="Meiryo UI" w:hint="eastAsia"/>
                          <w:sz w:val="22"/>
                        </w:rPr>
                        <w:t xml:space="preserve">　支援が</w:t>
                      </w:r>
                      <w:r w:rsidRPr="00CF6A62">
                        <w:rPr>
                          <w:rFonts w:ascii="Meiryo UI" w:eastAsia="Meiryo UI" w:hAnsi="Meiryo UI"/>
                          <w:sz w:val="22"/>
                        </w:rPr>
                        <w:t>必要な</w:t>
                      </w:r>
                      <w:r w:rsidRPr="00CF6A62">
                        <w:rPr>
                          <w:rFonts w:ascii="Meiryo UI" w:eastAsia="Meiryo UI" w:hAnsi="Meiryo UI" w:hint="eastAsia"/>
                          <w:sz w:val="22"/>
                        </w:rPr>
                        <w:t>子どもへの読書活動支援</w:t>
                      </w:r>
                    </w:p>
                    <w:p w14:paraId="77C4E452" w14:textId="77777777" w:rsidR="00CC447F" w:rsidRDefault="00CC447F" w:rsidP="003D55E1">
                      <w:pPr>
                        <w:spacing w:line="200" w:lineRule="exact"/>
                        <w:ind w:left="2214" w:hangingChars="1050" w:hanging="2214"/>
                        <w:jc w:val="left"/>
                        <w:rPr>
                          <w:b/>
                        </w:rPr>
                      </w:pPr>
                      <w:r>
                        <w:rPr>
                          <w:rFonts w:hint="eastAsia"/>
                          <w:b/>
                        </w:rPr>
                        <w:t xml:space="preserve">　</w:t>
                      </w:r>
                    </w:p>
                    <w:p w14:paraId="1C4F6E42" w14:textId="77777777" w:rsidR="00CC447F" w:rsidRPr="00B71FE4" w:rsidRDefault="00CC447F" w:rsidP="0030365C">
                      <w:pPr>
                        <w:spacing w:line="400" w:lineRule="exact"/>
                        <w:ind w:left="2310" w:hangingChars="1050" w:hanging="2310"/>
                        <w:jc w:val="left"/>
                        <w:rPr>
                          <w:sz w:val="22"/>
                        </w:rPr>
                      </w:pPr>
                      <w:r w:rsidRPr="00F646F8">
                        <w:rPr>
                          <w:rFonts w:hint="eastAsia"/>
                          <w:sz w:val="22"/>
                        </w:rPr>
                        <w:t>・令和元年に「読</w:t>
                      </w:r>
                      <w:r w:rsidRPr="00B71FE4">
                        <w:rPr>
                          <w:rFonts w:hint="eastAsia"/>
                          <w:sz w:val="22"/>
                        </w:rPr>
                        <w:t>書バリアフリー</w:t>
                      </w:r>
                      <w:r w:rsidRPr="00B71FE4">
                        <w:rPr>
                          <w:sz w:val="22"/>
                        </w:rPr>
                        <w:t>法</w:t>
                      </w:r>
                      <w:r w:rsidRPr="00B71FE4">
                        <w:rPr>
                          <w:rFonts w:hint="eastAsia"/>
                          <w:sz w:val="22"/>
                        </w:rPr>
                        <w:t>」が施行され、全ての国民が等しく読書を通じて文字・</w:t>
                      </w:r>
                    </w:p>
                    <w:p w14:paraId="10104841" w14:textId="7B057B12" w:rsidR="00CC447F" w:rsidRPr="00B71FE4" w:rsidRDefault="00CC447F" w:rsidP="0030365C">
                      <w:pPr>
                        <w:spacing w:line="400" w:lineRule="exact"/>
                        <w:ind w:leftChars="100" w:left="2300" w:hangingChars="950" w:hanging="2090"/>
                        <w:jc w:val="left"/>
                        <w:rPr>
                          <w:sz w:val="22"/>
                        </w:rPr>
                      </w:pPr>
                      <w:r w:rsidRPr="00B71FE4">
                        <w:rPr>
                          <w:rFonts w:hint="eastAsia"/>
                          <w:sz w:val="22"/>
                        </w:rPr>
                        <w:t>活字文化の恵沢を受けることができる社会</w:t>
                      </w:r>
                      <w:r w:rsidRPr="00B71FE4">
                        <w:rPr>
                          <w:sz w:val="22"/>
                        </w:rPr>
                        <w:t>の</w:t>
                      </w:r>
                      <w:r w:rsidRPr="00B71FE4">
                        <w:rPr>
                          <w:rFonts w:hint="eastAsia"/>
                          <w:sz w:val="22"/>
                        </w:rPr>
                        <w:t>実現が求められています</w:t>
                      </w:r>
                      <w:r w:rsidRPr="00B71FE4">
                        <w:rPr>
                          <w:sz w:val="22"/>
                        </w:rPr>
                        <w:t>。</w:t>
                      </w:r>
                    </w:p>
                    <w:p w14:paraId="4CAB9F91" w14:textId="77777777" w:rsidR="00CC447F" w:rsidRPr="00B71FE4" w:rsidRDefault="00CC447F" w:rsidP="00C160AD">
                      <w:pPr>
                        <w:spacing w:line="400" w:lineRule="exact"/>
                        <w:ind w:leftChars="100" w:left="2300" w:hangingChars="950" w:hanging="2090"/>
                        <w:jc w:val="left"/>
                        <w:rPr>
                          <w:sz w:val="22"/>
                        </w:rPr>
                      </w:pPr>
                      <w:r w:rsidRPr="00B71FE4">
                        <w:rPr>
                          <w:rFonts w:hint="eastAsia"/>
                          <w:sz w:val="22"/>
                        </w:rPr>
                        <w:t>障がいのある子ども一人一人に応じることが</w:t>
                      </w:r>
                      <w:r w:rsidRPr="00B71FE4">
                        <w:rPr>
                          <w:sz w:val="22"/>
                        </w:rPr>
                        <w:t>できるよう</w:t>
                      </w:r>
                      <w:r w:rsidRPr="00B71FE4">
                        <w:rPr>
                          <w:rFonts w:hint="eastAsia"/>
                          <w:sz w:val="22"/>
                        </w:rPr>
                        <w:t>、</w:t>
                      </w:r>
                      <w:r w:rsidRPr="00B71FE4">
                        <w:rPr>
                          <w:sz w:val="22"/>
                        </w:rPr>
                        <w:t>点字や</w:t>
                      </w:r>
                      <w:r w:rsidRPr="00B71FE4">
                        <w:rPr>
                          <w:rFonts w:hint="eastAsia"/>
                          <w:sz w:val="22"/>
                        </w:rPr>
                        <w:t>デイジー図書</w:t>
                      </w:r>
                      <w:r w:rsidRPr="00B71FE4">
                        <w:rPr>
                          <w:sz w:val="22"/>
                        </w:rPr>
                        <w:t>、</w:t>
                      </w:r>
                      <w:r w:rsidRPr="00B71FE4">
                        <w:rPr>
                          <w:rFonts w:asciiTheme="minorEastAsia" w:hAnsiTheme="minorEastAsia" w:hint="eastAsia"/>
                          <w:sz w:val="22"/>
                        </w:rPr>
                        <w:t>LL</w:t>
                      </w:r>
                      <w:r w:rsidRPr="00B71FE4">
                        <w:rPr>
                          <w:sz w:val="22"/>
                        </w:rPr>
                        <w:t>ブック</w:t>
                      </w:r>
                    </w:p>
                    <w:p w14:paraId="4B91D5D0" w14:textId="6239BCE6" w:rsidR="00CC447F" w:rsidRPr="00B71FE4" w:rsidRDefault="00CC447F" w:rsidP="00AC2511">
                      <w:pPr>
                        <w:spacing w:line="400" w:lineRule="exact"/>
                        <w:ind w:leftChars="100" w:left="2300" w:hangingChars="950" w:hanging="2090"/>
                        <w:jc w:val="left"/>
                        <w:rPr>
                          <w:sz w:val="22"/>
                        </w:rPr>
                      </w:pPr>
                      <w:r w:rsidRPr="00B71FE4">
                        <w:rPr>
                          <w:sz w:val="22"/>
                        </w:rPr>
                        <w:t>など</w:t>
                      </w:r>
                      <w:r w:rsidRPr="00B71FE4">
                        <w:rPr>
                          <w:rFonts w:hint="eastAsia"/>
                          <w:sz w:val="22"/>
                        </w:rPr>
                        <w:t>様々な形態の資料の整備を図り、子ども</w:t>
                      </w:r>
                      <w:r w:rsidRPr="00B71FE4">
                        <w:rPr>
                          <w:sz w:val="22"/>
                        </w:rPr>
                        <w:t>の読書活動</w:t>
                      </w:r>
                      <w:r w:rsidRPr="00B71FE4">
                        <w:rPr>
                          <w:rFonts w:hint="eastAsia"/>
                          <w:sz w:val="22"/>
                        </w:rPr>
                        <w:t>を</w:t>
                      </w:r>
                      <w:r w:rsidRPr="00B71FE4">
                        <w:rPr>
                          <w:sz w:val="22"/>
                        </w:rPr>
                        <w:t>支援します。</w:t>
                      </w:r>
                    </w:p>
                    <w:p w14:paraId="19DF6440" w14:textId="44495950" w:rsidR="00CC447F" w:rsidRPr="00F646F8" w:rsidRDefault="00CC447F" w:rsidP="00803CBE">
                      <w:pPr>
                        <w:spacing w:line="400" w:lineRule="exact"/>
                        <w:ind w:leftChars="100" w:left="210"/>
                        <w:jc w:val="left"/>
                        <w:rPr>
                          <w:rFonts w:asciiTheme="minorEastAsia" w:hAnsiTheme="minorEastAsia"/>
                          <w:sz w:val="22"/>
                        </w:rPr>
                      </w:pPr>
                      <w:r w:rsidRPr="00B71FE4">
                        <w:rPr>
                          <w:rFonts w:hint="eastAsia"/>
                          <w:sz w:val="22"/>
                        </w:rPr>
                        <w:t>また、府における日本語指導が必要な児童生徒数及び言語数は増加傾向にあります</w:t>
                      </w:r>
                      <w:r w:rsidRPr="00B71FE4">
                        <w:rPr>
                          <w:sz w:val="22"/>
                        </w:rPr>
                        <w:t>。</w:t>
                      </w:r>
                      <w:r w:rsidRPr="00B71FE4">
                        <w:rPr>
                          <w:rFonts w:asciiTheme="minorEastAsia" w:hAnsiTheme="minorEastAsia" w:hint="eastAsia"/>
                          <w:sz w:val="22"/>
                        </w:rPr>
                        <w:t>日本語</w:t>
                      </w:r>
                      <w:r w:rsidRPr="00B71FE4">
                        <w:rPr>
                          <w:rFonts w:asciiTheme="minorEastAsia" w:hAnsiTheme="minorEastAsia"/>
                          <w:sz w:val="22"/>
                        </w:rPr>
                        <w:t>指導が必要な子どもの実態</w:t>
                      </w:r>
                      <w:r w:rsidRPr="00B71FE4">
                        <w:rPr>
                          <w:rFonts w:asciiTheme="minorEastAsia" w:hAnsiTheme="minorEastAsia" w:hint="eastAsia"/>
                          <w:sz w:val="22"/>
                        </w:rPr>
                        <w:t>に</w:t>
                      </w:r>
                      <w:r w:rsidRPr="00B71FE4">
                        <w:rPr>
                          <w:rFonts w:asciiTheme="minorEastAsia" w:hAnsiTheme="minorEastAsia"/>
                          <w:sz w:val="22"/>
                        </w:rPr>
                        <w:t>応じ</w:t>
                      </w:r>
                      <w:r w:rsidRPr="00B71FE4">
                        <w:rPr>
                          <w:rFonts w:asciiTheme="minorEastAsia" w:hAnsiTheme="minorEastAsia" w:hint="eastAsia"/>
                          <w:sz w:val="22"/>
                        </w:rPr>
                        <w:t>、</w:t>
                      </w:r>
                      <w:r w:rsidRPr="00B71FE4">
                        <w:rPr>
                          <w:rFonts w:asciiTheme="minorEastAsia" w:hAnsiTheme="minorEastAsia"/>
                          <w:sz w:val="22"/>
                        </w:rPr>
                        <w:t>読書に関心を持ち、豊かな読書活動</w:t>
                      </w:r>
                      <w:r w:rsidRPr="00B71FE4">
                        <w:rPr>
                          <w:rFonts w:asciiTheme="minorEastAsia" w:hAnsiTheme="minorEastAsia" w:hint="eastAsia"/>
                          <w:sz w:val="22"/>
                        </w:rPr>
                        <w:t>が</w:t>
                      </w:r>
                      <w:r w:rsidRPr="00B71FE4">
                        <w:rPr>
                          <w:rFonts w:asciiTheme="minorEastAsia" w:hAnsiTheme="minorEastAsia"/>
                          <w:sz w:val="22"/>
                        </w:rPr>
                        <w:t>行えるよ</w:t>
                      </w:r>
                      <w:r w:rsidRPr="00F646F8">
                        <w:rPr>
                          <w:rFonts w:asciiTheme="minorEastAsia" w:hAnsiTheme="minorEastAsia"/>
                          <w:sz w:val="22"/>
                        </w:rPr>
                        <w:t>う様々な</w:t>
                      </w:r>
                      <w:r w:rsidRPr="00F646F8">
                        <w:rPr>
                          <w:rFonts w:asciiTheme="minorEastAsia" w:hAnsiTheme="minorEastAsia" w:hint="eastAsia"/>
                          <w:sz w:val="22"/>
                        </w:rPr>
                        <w:t>機会</w:t>
                      </w:r>
                      <w:r w:rsidRPr="00F646F8">
                        <w:rPr>
                          <w:rFonts w:asciiTheme="minorEastAsia" w:hAnsiTheme="minorEastAsia"/>
                          <w:sz w:val="22"/>
                        </w:rPr>
                        <w:t>や環境を整備します。</w:t>
                      </w:r>
                    </w:p>
                  </w:txbxContent>
                </v:textbox>
                <w10:wrap anchorx="margin"/>
              </v:roundrect>
            </w:pict>
          </mc:Fallback>
        </mc:AlternateContent>
      </w:r>
    </w:p>
    <w:p w14:paraId="68CC26FB" w14:textId="7A011539" w:rsidR="00865FFA" w:rsidRDefault="00865FFA" w:rsidP="00DF1096">
      <w:pPr>
        <w:rPr>
          <w:rFonts w:asciiTheme="minorEastAsia" w:hAnsiTheme="minorEastAsia"/>
          <w:sz w:val="22"/>
        </w:rPr>
      </w:pPr>
    </w:p>
    <w:p w14:paraId="5A698388" w14:textId="478AA8CF" w:rsidR="00865FFA" w:rsidRDefault="00865FFA" w:rsidP="00DF1096">
      <w:pPr>
        <w:rPr>
          <w:rFonts w:asciiTheme="minorEastAsia" w:hAnsiTheme="minorEastAsia"/>
          <w:sz w:val="22"/>
        </w:rPr>
      </w:pPr>
    </w:p>
    <w:p w14:paraId="2D7AE444" w14:textId="6A470F14" w:rsidR="00865FFA" w:rsidRDefault="00865FFA" w:rsidP="00DF1096">
      <w:pPr>
        <w:rPr>
          <w:rFonts w:asciiTheme="minorEastAsia" w:hAnsiTheme="minorEastAsia"/>
          <w:sz w:val="22"/>
        </w:rPr>
      </w:pPr>
    </w:p>
    <w:p w14:paraId="6A2F07C5" w14:textId="2949F74B" w:rsidR="00865FFA" w:rsidRDefault="00865FFA" w:rsidP="00DF1096">
      <w:pPr>
        <w:rPr>
          <w:rFonts w:asciiTheme="minorEastAsia" w:hAnsiTheme="minorEastAsia"/>
          <w:sz w:val="22"/>
        </w:rPr>
      </w:pPr>
    </w:p>
    <w:p w14:paraId="15A0D336" w14:textId="55D385B9" w:rsidR="00865FFA" w:rsidRDefault="00865FFA" w:rsidP="00DF1096">
      <w:pPr>
        <w:rPr>
          <w:rFonts w:asciiTheme="minorEastAsia" w:hAnsiTheme="minorEastAsia"/>
          <w:sz w:val="22"/>
        </w:rPr>
      </w:pPr>
    </w:p>
    <w:p w14:paraId="2EBDF282" w14:textId="77777777" w:rsidR="00865FFA" w:rsidRDefault="00865FFA" w:rsidP="00DF1096">
      <w:pPr>
        <w:rPr>
          <w:rFonts w:asciiTheme="minorEastAsia" w:hAnsiTheme="minorEastAsia"/>
          <w:sz w:val="22"/>
        </w:rPr>
      </w:pPr>
    </w:p>
    <w:p w14:paraId="06DAF125" w14:textId="67C62A82" w:rsidR="00865FFA" w:rsidRDefault="00865FFA" w:rsidP="00DF1096">
      <w:pPr>
        <w:rPr>
          <w:rFonts w:asciiTheme="minorEastAsia" w:hAnsiTheme="minorEastAsia"/>
          <w:sz w:val="22"/>
        </w:rPr>
      </w:pPr>
    </w:p>
    <w:p w14:paraId="7C14F9D0" w14:textId="277C0526" w:rsidR="00865FFA" w:rsidRDefault="00865FFA" w:rsidP="00DF1096">
      <w:pPr>
        <w:rPr>
          <w:rFonts w:asciiTheme="minorEastAsia" w:hAnsiTheme="minorEastAsia"/>
          <w:sz w:val="22"/>
        </w:rPr>
      </w:pPr>
    </w:p>
    <w:p w14:paraId="38E14592" w14:textId="4A76F64A" w:rsidR="00865FFA" w:rsidRDefault="00865FFA" w:rsidP="00DF1096">
      <w:pPr>
        <w:rPr>
          <w:rFonts w:asciiTheme="minorEastAsia" w:hAnsiTheme="minorEastAsia"/>
          <w:sz w:val="22"/>
        </w:rPr>
      </w:pPr>
    </w:p>
    <w:p w14:paraId="10977B2A" w14:textId="008B08C2" w:rsidR="00865FFA" w:rsidRDefault="00865FFA" w:rsidP="00DF1096">
      <w:pPr>
        <w:rPr>
          <w:rFonts w:asciiTheme="minorEastAsia" w:hAnsiTheme="minorEastAsia"/>
          <w:sz w:val="22"/>
        </w:rPr>
      </w:pPr>
    </w:p>
    <w:p w14:paraId="78AC6148" w14:textId="0C8A8659" w:rsidR="00AA6092" w:rsidRDefault="00AA6092" w:rsidP="00DF1096">
      <w:pPr>
        <w:rPr>
          <w:rFonts w:asciiTheme="minorEastAsia" w:hAnsiTheme="minorEastAsia"/>
          <w:sz w:val="22"/>
        </w:rPr>
      </w:pPr>
    </w:p>
    <w:p w14:paraId="5D42BFA6" w14:textId="3950B8B5" w:rsidR="00AA6092" w:rsidRDefault="00ED1E40" w:rsidP="00DF109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9200" behindDoc="0" locked="0" layoutInCell="1" allowOverlap="1" wp14:anchorId="285192C0" wp14:editId="68CAD051">
                <wp:simplePos x="0" y="0"/>
                <wp:positionH relativeFrom="margin">
                  <wp:align>right</wp:align>
                </wp:positionH>
                <wp:positionV relativeFrom="paragraph">
                  <wp:posOffset>89535</wp:posOffset>
                </wp:positionV>
                <wp:extent cx="5807710" cy="296883"/>
                <wp:effectExtent l="0" t="0" r="21590" b="27305"/>
                <wp:wrapNone/>
                <wp:docPr id="17" name="テキスト ボックス 17"/>
                <wp:cNvGraphicFramePr/>
                <a:graphic xmlns:a="http://schemas.openxmlformats.org/drawingml/2006/main">
                  <a:graphicData uri="http://schemas.microsoft.com/office/word/2010/wordprocessingShape">
                    <wps:wsp>
                      <wps:cNvSpPr txBox="1"/>
                      <wps:spPr>
                        <a:xfrm>
                          <a:off x="0" y="0"/>
                          <a:ext cx="5807710" cy="296883"/>
                        </a:xfrm>
                        <a:prstGeom prst="rect">
                          <a:avLst/>
                        </a:prstGeom>
                        <a:solidFill>
                          <a:sysClr val="window" lastClr="FFFFFF"/>
                        </a:solidFill>
                        <a:ln w="6350">
                          <a:solidFill>
                            <a:prstClr val="black"/>
                          </a:solidFill>
                        </a:ln>
                      </wps:spPr>
                      <wps:txbx>
                        <w:txbxContent>
                          <w:p w14:paraId="53974587" w14:textId="77777777" w:rsidR="00CC447F" w:rsidRPr="004A0E25" w:rsidRDefault="00CC447F" w:rsidP="004A0E25">
                            <w:pPr>
                              <w:spacing w:line="320" w:lineRule="exact"/>
                              <w:jc w:val="center"/>
                              <w:rPr>
                                <w:rFonts w:ascii="Meiryo UI" w:eastAsia="Meiryo UI" w:hAnsi="Meiryo UI"/>
                                <w:sz w:val="22"/>
                              </w:rPr>
                            </w:pPr>
                            <w:r w:rsidRPr="004A0E25">
                              <w:rPr>
                                <w:rFonts w:ascii="Meiryo UI" w:eastAsia="Meiryo UI" w:hAnsi="Meiryo UI" w:hint="eastAsia"/>
                                <w:sz w:val="22"/>
                              </w:rPr>
                              <w:t>具体的</w:t>
                            </w:r>
                            <w:r w:rsidRPr="004A0E25">
                              <w:rPr>
                                <w:rFonts w:ascii="Meiryo UI" w:eastAsia="Meiryo UI" w:hAnsi="Meiryo UI"/>
                                <w:sz w:val="22"/>
                              </w:rPr>
                              <w:t>方策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192C0" id="テキスト ボックス 17" o:spid="_x0000_s1053" type="#_x0000_t202" style="position:absolute;left:0;text-align:left;margin-left:406.1pt;margin-top:7.05pt;width:457.3pt;height:23.4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" fillcolor="window" strokeweight=".5pt">
                <v:textbox>
                  <w:txbxContent>
                    <w:p w14:paraId="53974587" w14:textId="77777777" w:rsidR="00CC447F" w:rsidRPr="004A0E25" w:rsidRDefault="00CC447F" w:rsidP="004A0E25">
                      <w:pPr>
                        <w:spacing w:line="320" w:lineRule="exact"/>
                        <w:jc w:val="center"/>
                        <w:rPr>
                          <w:rFonts w:ascii="Meiryo UI" w:eastAsia="Meiryo UI" w:hAnsi="Meiryo UI"/>
                          <w:sz w:val="22"/>
                        </w:rPr>
                      </w:pPr>
                      <w:r w:rsidRPr="004A0E25">
                        <w:rPr>
                          <w:rFonts w:ascii="Meiryo UI" w:eastAsia="Meiryo UI" w:hAnsi="Meiryo UI" w:hint="eastAsia"/>
                          <w:sz w:val="22"/>
                        </w:rPr>
                        <w:t>具体的</w:t>
                      </w:r>
                      <w:r w:rsidRPr="004A0E25">
                        <w:rPr>
                          <w:rFonts w:ascii="Meiryo UI" w:eastAsia="Meiryo UI" w:hAnsi="Meiryo UI"/>
                          <w:sz w:val="22"/>
                        </w:rPr>
                        <w:t>方策</w:t>
                      </w:r>
                    </w:p>
                  </w:txbxContent>
                </v:textbox>
                <w10:wrap anchorx="margin"/>
              </v:shape>
            </w:pict>
          </mc:Fallback>
        </mc:AlternateContent>
      </w:r>
    </w:p>
    <w:p w14:paraId="12130E86" w14:textId="64E6D484" w:rsidR="00AA6092" w:rsidRDefault="00AA6092" w:rsidP="00DF1096">
      <w:pPr>
        <w:rPr>
          <w:rFonts w:asciiTheme="minorEastAsia" w:hAnsiTheme="minorEastAsia"/>
          <w:sz w:val="22"/>
        </w:rPr>
      </w:pPr>
    </w:p>
    <w:p w14:paraId="07CC5826" w14:textId="0673C7D0" w:rsidR="00AA6092" w:rsidRDefault="00ED1E40" w:rsidP="00DF109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3360" behindDoc="0" locked="0" layoutInCell="1" allowOverlap="1" wp14:anchorId="6B86878C" wp14:editId="061F1C3E">
                <wp:simplePos x="0" y="0"/>
                <wp:positionH relativeFrom="column">
                  <wp:posOffset>456565</wp:posOffset>
                </wp:positionH>
                <wp:positionV relativeFrom="paragraph">
                  <wp:posOffset>8890</wp:posOffset>
                </wp:positionV>
                <wp:extent cx="5770880" cy="6108065"/>
                <wp:effectExtent l="0" t="0" r="20320" b="26035"/>
                <wp:wrapNone/>
                <wp:docPr id="85" name="テキスト ボックス 85"/>
                <wp:cNvGraphicFramePr/>
                <a:graphic xmlns:a="http://schemas.openxmlformats.org/drawingml/2006/main">
                  <a:graphicData uri="http://schemas.microsoft.com/office/word/2010/wordprocessingShape">
                    <wps:wsp>
                      <wps:cNvSpPr txBox="1"/>
                      <wps:spPr>
                        <a:xfrm>
                          <a:off x="0" y="0"/>
                          <a:ext cx="5770880" cy="6108065"/>
                        </a:xfrm>
                        <a:prstGeom prst="rect">
                          <a:avLst/>
                        </a:prstGeom>
                        <a:solidFill>
                          <a:sysClr val="window" lastClr="FFFFFF"/>
                        </a:solidFill>
                        <a:ln w="6350">
                          <a:solidFill>
                            <a:prstClr val="black"/>
                          </a:solidFill>
                        </a:ln>
                      </wps:spPr>
                      <wps:txbx>
                        <w:txbxContent>
                          <w:p w14:paraId="389ECA9A" w14:textId="27DEA31C" w:rsidR="00CC447F" w:rsidRPr="00A32AE2" w:rsidRDefault="00CC447F" w:rsidP="00EC483C">
                            <w:pPr>
                              <w:spacing w:line="440" w:lineRule="exact"/>
                              <w:jc w:val="left"/>
                              <w:rPr>
                                <w:rFonts w:ascii="Meiryo UI" w:eastAsia="Meiryo UI" w:hAnsi="Meiryo UI"/>
                                <w:sz w:val="22"/>
                              </w:rPr>
                            </w:pPr>
                            <w:r w:rsidRPr="00A32AE2">
                              <w:rPr>
                                <w:rFonts w:ascii="Meiryo UI" w:eastAsia="Meiryo UI" w:hAnsi="Meiryo UI" w:hint="eastAsia"/>
                                <w:sz w:val="22"/>
                              </w:rPr>
                              <w:t>◆</w:t>
                            </w:r>
                            <w:r w:rsidRPr="00A32AE2">
                              <w:rPr>
                                <w:rFonts w:ascii="Meiryo UI" w:eastAsia="Meiryo UI" w:hAnsi="Meiryo UI"/>
                                <w:sz w:val="22"/>
                              </w:rPr>
                              <w:t>府立図書館に</w:t>
                            </w:r>
                            <w:r w:rsidRPr="00A32AE2">
                              <w:rPr>
                                <w:rFonts w:ascii="Meiryo UI" w:eastAsia="Meiryo UI" w:hAnsi="Meiryo UI" w:hint="eastAsia"/>
                                <w:sz w:val="22"/>
                              </w:rPr>
                              <w:t>おける</w:t>
                            </w:r>
                            <w:r>
                              <w:rPr>
                                <w:rFonts w:ascii="Meiryo UI" w:eastAsia="Meiryo UI" w:hAnsi="Meiryo UI"/>
                                <w:sz w:val="22"/>
                              </w:rPr>
                              <w:t>利用案内</w:t>
                            </w:r>
                            <w:r w:rsidR="00134188">
                              <w:rPr>
                                <w:rFonts w:ascii="Meiryo UI" w:eastAsia="Meiryo UI" w:hAnsi="Meiryo UI" w:hint="eastAsia"/>
                                <w:sz w:val="22"/>
                              </w:rPr>
                              <w:t>等</w:t>
                            </w:r>
                            <w:r w:rsidR="00134188">
                              <w:rPr>
                                <w:rFonts w:ascii="Meiryo UI" w:eastAsia="Meiryo UI" w:hAnsi="Meiryo UI"/>
                                <w:sz w:val="22"/>
                              </w:rPr>
                              <w:t>の実施</w:t>
                            </w:r>
                          </w:p>
                          <w:p w14:paraId="0031D19F" w14:textId="569F3954" w:rsidR="00CC447F" w:rsidRPr="00B71FE4" w:rsidRDefault="00CC447F" w:rsidP="007B77BF">
                            <w:pPr>
                              <w:ind w:left="220" w:hangingChars="100" w:hanging="220"/>
                              <w:jc w:val="left"/>
                              <w:rPr>
                                <w:rFonts w:asciiTheme="minorEastAsia" w:hAnsiTheme="minorEastAsia"/>
                                <w:sz w:val="22"/>
                              </w:rPr>
                            </w:pPr>
                            <w:r>
                              <w:rPr>
                                <w:rFonts w:asciiTheme="minorEastAsia" w:hAnsiTheme="minorEastAsia" w:hint="eastAsia"/>
                                <w:sz w:val="22"/>
                              </w:rPr>
                              <w:t>・</w:t>
                            </w:r>
                            <w:r w:rsidRPr="00B71FE4">
                              <w:rPr>
                                <w:rFonts w:asciiTheme="minorEastAsia" w:hAnsiTheme="minorEastAsia" w:hint="eastAsia"/>
                                <w:sz w:val="22"/>
                              </w:rPr>
                              <w:t>図書館利用に困難がある子どもやその</w:t>
                            </w:r>
                            <w:r w:rsidRPr="00B71FE4">
                              <w:rPr>
                                <w:rFonts w:asciiTheme="minorEastAsia" w:hAnsiTheme="minorEastAsia"/>
                                <w:sz w:val="22"/>
                              </w:rPr>
                              <w:t>保護者</w:t>
                            </w:r>
                            <w:r w:rsidRPr="00B71FE4">
                              <w:rPr>
                                <w:rFonts w:asciiTheme="minorEastAsia" w:hAnsiTheme="minorEastAsia" w:hint="eastAsia"/>
                                <w:sz w:val="22"/>
                              </w:rPr>
                              <w:t>に対して</w:t>
                            </w:r>
                            <w:r w:rsidRPr="00B71FE4">
                              <w:rPr>
                                <w:rFonts w:asciiTheme="minorEastAsia" w:hAnsiTheme="minorEastAsia"/>
                                <w:sz w:val="22"/>
                              </w:rPr>
                              <w:t>、読み上げソフト</w:t>
                            </w:r>
                            <w:r w:rsidRPr="00B71FE4">
                              <w:rPr>
                                <w:rFonts w:asciiTheme="minorEastAsia" w:hAnsiTheme="minorEastAsia" w:hint="eastAsia"/>
                                <w:sz w:val="22"/>
                              </w:rPr>
                              <w:t>による府立図書館の</w:t>
                            </w:r>
                            <w:r w:rsidRPr="00B71FE4">
                              <w:rPr>
                                <w:rFonts w:asciiTheme="minorEastAsia" w:hAnsiTheme="minorEastAsia"/>
                                <w:sz w:val="22"/>
                              </w:rPr>
                              <w:t>案内や、指さしコミュニケーション</w:t>
                            </w:r>
                            <w:r w:rsidRPr="00B71FE4">
                              <w:rPr>
                                <w:rFonts w:asciiTheme="minorEastAsia" w:hAnsiTheme="minorEastAsia" w:hint="eastAsia"/>
                                <w:sz w:val="22"/>
                              </w:rPr>
                              <w:t>シート等を</w:t>
                            </w:r>
                            <w:r w:rsidRPr="00B71FE4">
                              <w:rPr>
                                <w:rFonts w:asciiTheme="minorEastAsia" w:hAnsiTheme="minorEastAsia"/>
                                <w:sz w:val="22"/>
                              </w:rPr>
                              <w:t>活用</w:t>
                            </w:r>
                            <w:r w:rsidRPr="00B71FE4">
                              <w:rPr>
                                <w:rFonts w:asciiTheme="minorEastAsia" w:hAnsiTheme="minorEastAsia" w:hint="eastAsia"/>
                                <w:sz w:val="22"/>
                              </w:rPr>
                              <w:t>した利用案内</w:t>
                            </w:r>
                            <w:r w:rsidR="005F31BD">
                              <w:rPr>
                                <w:rFonts w:asciiTheme="minorEastAsia" w:hAnsiTheme="minorEastAsia"/>
                                <w:sz w:val="22"/>
                              </w:rPr>
                              <w:t>等の</w:t>
                            </w:r>
                            <w:r w:rsidR="005F31BD">
                              <w:rPr>
                                <w:rFonts w:asciiTheme="minorEastAsia" w:hAnsiTheme="minorEastAsia" w:hint="eastAsia"/>
                                <w:sz w:val="22"/>
                              </w:rPr>
                              <w:t>実施</w:t>
                            </w:r>
                          </w:p>
                          <w:p w14:paraId="6F3D02C8" w14:textId="77777777" w:rsidR="00CC447F" w:rsidRPr="00B71FE4" w:rsidRDefault="00CC447F" w:rsidP="009A598B">
                            <w:pPr>
                              <w:spacing w:line="360" w:lineRule="exact"/>
                              <w:jc w:val="left"/>
                              <w:rPr>
                                <w:rFonts w:ascii="Meiryo UI" w:eastAsia="Meiryo UI" w:hAnsi="Meiryo UI"/>
                                <w:sz w:val="22"/>
                              </w:rPr>
                            </w:pPr>
                          </w:p>
                          <w:p w14:paraId="5CA8506B" w14:textId="3737B58F" w:rsidR="00CC447F" w:rsidRPr="00A32AE2" w:rsidRDefault="00CC447F" w:rsidP="00EC483C">
                            <w:pPr>
                              <w:spacing w:line="440" w:lineRule="exact"/>
                              <w:jc w:val="left"/>
                              <w:rPr>
                                <w:rFonts w:ascii="Meiryo UI" w:eastAsia="Meiryo UI" w:hAnsi="Meiryo UI"/>
                                <w:sz w:val="22"/>
                              </w:rPr>
                            </w:pPr>
                            <w:r w:rsidRPr="00A32AE2">
                              <w:rPr>
                                <w:rFonts w:ascii="Meiryo UI" w:eastAsia="Meiryo UI" w:hAnsi="Meiryo UI" w:hint="eastAsia"/>
                                <w:sz w:val="22"/>
                              </w:rPr>
                              <w:t>◆府立</w:t>
                            </w:r>
                            <w:r w:rsidRPr="00A32AE2">
                              <w:rPr>
                                <w:rFonts w:ascii="Meiryo UI" w:eastAsia="Meiryo UI" w:hAnsi="Meiryo UI"/>
                                <w:sz w:val="22"/>
                              </w:rPr>
                              <w:t>図書館における子ども</w:t>
                            </w:r>
                            <w:r w:rsidRPr="00A32AE2">
                              <w:rPr>
                                <w:rFonts w:ascii="Meiryo UI" w:eastAsia="Meiryo UI" w:hAnsi="Meiryo UI" w:hint="eastAsia"/>
                                <w:sz w:val="22"/>
                              </w:rPr>
                              <w:t>向けの点字図書</w:t>
                            </w:r>
                            <w:r>
                              <w:rPr>
                                <w:rFonts w:ascii="Meiryo UI" w:eastAsia="Meiryo UI" w:hAnsi="Meiryo UI"/>
                                <w:sz w:val="22"/>
                              </w:rPr>
                              <w:t>、録音図書、ＬＬブック</w:t>
                            </w:r>
                            <w:r w:rsidRPr="00A32AE2">
                              <w:rPr>
                                <w:rFonts w:ascii="Meiryo UI" w:eastAsia="Meiryo UI" w:hAnsi="Meiryo UI"/>
                                <w:sz w:val="22"/>
                              </w:rPr>
                              <w:t>等の充実</w:t>
                            </w:r>
                          </w:p>
                          <w:p w14:paraId="05EFD418" w14:textId="5410A816" w:rsidR="00CC447F" w:rsidRPr="00B50D21" w:rsidRDefault="00CC447F" w:rsidP="00946E3E">
                            <w:pPr>
                              <w:ind w:left="220" w:hangingChars="100" w:hanging="220"/>
                              <w:rPr>
                                <w:rFonts w:asciiTheme="minorEastAsia" w:hAnsiTheme="minorEastAsia"/>
                                <w:sz w:val="22"/>
                              </w:rPr>
                            </w:pPr>
                            <w:r w:rsidRPr="00B50D21">
                              <w:rPr>
                                <w:rFonts w:asciiTheme="minorEastAsia" w:hAnsiTheme="minorEastAsia" w:hint="eastAsia"/>
                                <w:sz w:val="22"/>
                              </w:rPr>
                              <w:t>・</w:t>
                            </w:r>
                            <w:r>
                              <w:rPr>
                                <w:rFonts w:asciiTheme="minorEastAsia" w:hAnsiTheme="minorEastAsia" w:hint="eastAsia"/>
                                <w:sz w:val="22"/>
                              </w:rPr>
                              <w:t>子ども向けの点字図書、録音図書、ＬＬブック等の</w:t>
                            </w:r>
                            <w:r>
                              <w:rPr>
                                <w:rFonts w:asciiTheme="minorEastAsia" w:hAnsiTheme="minorEastAsia"/>
                                <w:sz w:val="22"/>
                              </w:rPr>
                              <w:t>更なる</w:t>
                            </w:r>
                            <w:r w:rsidRPr="00B50D21">
                              <w:rPr>
                                <w:rFonts w:asciiTheme="minorEastAsia" w:hAnsiTheme="minorEastAsia" w:hint="eastAsia"/>
                                <w:sz w:val="22"/>
                              </w:rPr>
                              <w:t>充実</w:t>
                            </w:r>
                          </w:p>
                          <w:p w14:paraId="39289D2F" w14:textId="77777777" w:rsidR="00CC447F" w:rsidRDefault="00CC447F" w:rsidP="009A598B">
                            <w:pPr>
                              <w:spacing w:line="360" w:lineRule="exact"/>
                              <w:rPr>
                                <w:rFonts w:ascii="Meiryo UI" w:eastAsia="Meiryo UI" w:hAnsi="Meiryo UI"/>
                                <w:sz w:val="22"/>
                              </w:rPr>
                            </w:pPr>
                          </w:p>
                          <w:p w14:paraId="3F87A028" w14:textId="12A0AD64" w:rsidR="00CC447F" w:rsidRPr="005C2E6A" w:rsidRDefault="00CC447F" w:rsidP="005C2E6A">
                            <w:pPr>
                              <w:spacing w:line="440" w:lineRule="exact"/>
                              <w:rPr>
                                <w:rFonts w:ascii="Meiryo UI" w:eastAsia="Meiryo UI" w:hAnsi="Meiryo UI"/>
                                <w:sz w:val="22"/>
                              </w:rPr>
                            </w:pPr>
                            <w:r w:rsidRPr="005C2E6A">
                              <w:rPr>
                                <w:rFonts w:ascii="Meiryo UI" w:eastAsia="Meiryo UI" w:hAnsi="Meiryo UI" w:hint="eastAsia"/>
                                <w:sz w:val="22"/>
                              </w:rPr>
                              <w:t>◆</w:t>
                            </w:r>
                            <w:r>
                              <w:rPr>
                                <w:rFonts w:ascii="Meiryo UI" w:eastAsia="Meiryo UI" w:hAnsi="Meiryo UI" w:hint="eastAsia"/>
                                <w:sz w:val="22"/>
                              </w:rPr>
                              <w:t>府立</w:t>
                            </w:r>
                            <w:r>
                              <w:rPr>
                                <w:rFonts w:ascii="Meiryo UI" w:eastAsia="Meiryo UI" w:hAnsi="Meiryo UI"/>
                                <w:sz w:val="22"/>
                              </w:rPr>
                              <w:t>中央図書館における</w:t>
                            </w:r>
                            <w:r w:rsidRPr="005C2E6A">
                              <w:rPr>
                                <w:rFonts w:ascii="Meiryo UI" w:eastAsia="Meiryo UI" w:hAnsi="Meiryo UI"/>
                                <w:sz w:val="22"/>
                              </w:rPr>
                              <w:t>多言語</w:t>
                            </w:r>
                            <w:r>
                              <w:rPr>
                                <w:rFonts w:ascii="Meiryo UI" w:eastAsia="Meiryo UI" w:hAnsi="Meiryo UI" w:hint="eastAsia"/>
                                <w:sz w:val="22"/>
                              </w:rPr>
                              <w:t>で</w:t>
                            </w:r>
                            <w:r>
                              <w:rPr>
                                <w:rFonts w:ascii="Meiryo UI" w:eastAsia="Meiryo UI" w:hAnsi="Meiryo UI"/>
                                <w:sz w:val="22"/>
                              </w:rPr>
                              <w:t>書かれた絵本の充実や、</w:t>
                            </w:r>
                            <w:r w:rsidRPr="005C2E6A">
                              <w:rPr>
                                <w:rFonts w:ascii="Meiryo UI" w:eastAsia="Meiryo UI" w:hAnsi="Meiryo UI"/>
                                <w:sz w:val="22"/>
                              </w:rPr>
                              <w:t>おはなし会の実施</w:t>
                            </w:r>
                          </w:p>
                          <w:p w14:paraId="05982FB9" w14:textId="194EAF34" w:rsidR="00CC447F" w:rsidRPr="005C2E6A" w:rsidRDefault="00CC447F" w:rsidP="00585B55">
                            <w:pPr>
                              <w:ind w:left="220" w:hangingChars="100" w:hanging="220"/>
                              <w:rPr>
                                <w:rFonts w:asciiTheme="minorEastAsia" w:hAnsiTheme="minorEastAsia"/>
                                <w:sz w:val="22"/>
                              </w:rPr>
                            </w:pPr>
                            <w:r>
                              <w:rPr>
                                <w:rFonts w:asciiTheme="minorEastAsia" w:hAnsiTheme="minorEastAsia" w:hint="eastAsia"/>
                                <w:sz w:val="22"/>
                              </w:rPr>
                              <w:t>・現在</w:t>
                            </w:r>
                            <w:r>
                              <w:rPr>
                                <w:rFonts w:asciiTheme="minorEastAsia" w:hAnsiTheme="minorEastAsia"/>
                                <w:sz w:val="22"/>
                              </w:rPr>
                              <w:t>所蔵している</w:t>
                            </w:r>
                            <w:r>
                              <w:rPr>
                                <w:rFonts w:asciiTheme="minorEastAsia" w:hAnsiTheme="minorEastAsia" w:hint="eastAsia"/>
                                <w:sz w:val="22"/>
                              </w:rPr>
                              <w:t>四十数ヶ国の絵本の</w:t>
                            </w:r>
                            <w:r>
                              <w:rPr>
                                <w:rFonts w:asciiTheme="minorEastAsia" w:hAnsiTheme="minorEastAsia"/>
                                <w:sz w:val="22"/>
                              </w:rPr>
                              <w:t>更なる充実と</w:t>
                            </w:r>
                            <w:r>
                              <w:rPr>
                                <w:rFonts w:asciiTheme="minorEastAsia" w:hAnsiTheme="minorEastAsia" w:hint="eastAsia"/>
                                <w:sz w:val="22"/>
                              </w:rPr>
                              <w:t>、</w:t>
                            </w:r>
                            <w:r>
                              <w:rPr>
                                <w:rFonts w:asciiTheme="minorEastAsia" w:hAnsiTheme="minorEastAsia"/>
                                <w:sz w:val="22"/>
                              </w:rPr>
                              <w:t>それらを活用したお</w:t>
                            </w:r>
                            <w:r>
                              <w:rPr>
                                <w:rFonts w:asciiTheme="minorEastAsia" w:hAnsiTheme="minorEastAsia" w:hint="eastAsia"/>
                                <w:sz w:val="22"/>
                              </w:rPr>
                              <w:t>はなし</w:t>
                            </w:r>
                            <w:r>
                              <w:rPr>
                                <w:rFonts w:asciiTheme="minorEastAsia" w:hAnsiTheme="minorEastAsia"/>
                                <w:sz w:val="22"/>
                              </w:rPr>
                              <w:t>会の実施</w:t>
                            </w:r>
                          </w:p>
                          <w:p w14:paraId="664EBC29" w14:textId="595E0718" w:rsidR="00CC447F" w:rsidRPr="005F2C15" w:rsidRDefault="00CC447F" w:rsidP="009A598B">
                            <w:pPr>
                              <w:spacing w:line="360" w:lineRule="exact"/>
                              <w:rPr>
                                <w:rFonts w:ascii="ＭＳ ゴシック" w:eastAsia="ＭＳ ゴシック" w:hAnsi="ＭＳ ゴシック"/>
                                <w:b/>
                                <w:sz w:val="22"/>
                              </w:rPr>
                            </w:pPr>
                          </w:p>
                          <w:p w14:paraId="6E4DF5E4" w14:textId="6E8610BB" w:rsidR="00CC447F" w:rsidRPr="00F646F8" w:rsidRDefault="00CC447F" w:rsidP="00B50D21">
                            <w:pPr>
                              <w:spacing w:line="440" w:lineRule="exact"/>
                              <w:jc w:val="left"/>
                              <w:rPr>
                                <w:rFonts w:ascii="Meiryo UI" w:eastAsia="Meiryo UI" w:hAnsi="Meiryo UI"/>
                                <w:sz w:val="22"/>
                              </w:rPr>
                            </w:pPr>
                            <w:r w:rsidRPr="00F646F8">
                              <w:rPr>
                                <w:rFonts w:ascii="Meiryo UI" w:eastAsia="Meiryo UI" w:hAnsi="Meiryo UI" w:hint="eastAsia"/>
                                <w:sz w:val="22"/>
                              </w:rPr>
                              <w:t>◆特別貸出用図書セット</w:t>
                            </w:r>
                            <w:r w:rsidRPr="00F646F8">
                              <w:rPr>
                                <w:rFonts w:ascii="Meiryo UI" w:eastAsia="Meiryo UI" w:hAnsi="Meiryo UI"/>
                                <w:sz w:val="22"/>
                              </w:rPr>
                              <w:t>の充実及び</w:t>
                            </w:r>
                            <w:r w:rsidRPr="00F646F8">
                              <w:rPr>
                                <w:rFonts w:ascii="Meiryo UI" w:eastAsia="Meiryo UI" w:hAnsi="Meiryo UI" w:hint="eastAsia"/>
                                <w:sz w:val="22"/>
                              </w:rPr>
                              <w:t>協力</w:t>
                            </w:r>
                            <w:r w:rsidRPr="00F646F8">
                              <w:rPr>
                                <w:rFonts w:ascii="Meiryo UI" w:eastAsia="Meiryo UI" w:hAnsi="Meiryo UI"/>
                                <w:sz w:val="22"/>
                              </w:rPr>
                              <w:t>貸出の</w:t>
                            </w:r>
                            <w:r w:rsidRPr="00F646F8">
                              <w:rPr>
                                <w:rFonts w:ascii="Meiryo UI" w:eastAsia="Meiryo UI" w:hAnsi="Meiryo UI" w:hint="eastAsia"/>
                                <w:sz w:val="22"/>
                              </w:rPr>
                              <w:t>実施</w:t>
                            </w:r>
                          </w:p>
                          <w:p w14:paraId="3FDF25A9" w14:textId="7D568B31" w:rsidR="00CC447F" w:rsidRPr="00E90B33" w:rsidRDefault="00CC447F" w:rsidP="00946E3E">
                            <w:pPr>
                              <w:ind w:left="220" w:hangingChars="100" w:hanging="220"/>
                              <w:rPr>
                                <w:rFonts w:asciiTheme="minorEastAsia" w:hAnsiTheme="minorEastAsia"/>
                                <w:sz w:val="22"/>
                              </w:rPr>
                            </w:pPr>
                            <w:r w:rsidRPr="00F646F8">
                              <w:rPr>
                                <w:rFonts w:asciiTheme="minorEastAsia" w:hAnsiTheme="minorEastAsia"/>
                                <w:sz w:val="22"/>
                              </w:rPr>
                              <w:t>・</w:t>
                            </w:r>
                            <w:r w:rsidRPr="00F646F8">
                              <w:rPr>
                                <w:rFonts w:asciiTheme="minorEastAsia" w:hAnsiTheme="minorEastAsia" w:hint="eastAsia"/>
                                <w:sz w:val="22"/>
                              </w:rPr>
                              <w:t>点字</w:t>
                            </w:r>
                            <w:r w:rsidRPr="00F646F8">
                              <w:rPr>
                                <w:rFonts w:asciiTheme="minorEastAsia" w:hAnsiTheme="minorEastAsia"/>
                                <w:sz w:val="22"/>
                              </w:rPr>
                              <w:t>絵本</w:t>
                            </w:r>
                            <w:r w:rsidRPr="00F646F8">
                              <w:rPr>
                                <w:rFonts w:asciiTheme="minorEastAsia" w:hAnsiTheme="minorEastAsia" w:hint="eastAsia"/>
                                <w:sz w:val="22"/>
                              </w:rPr>
                              <w:t>、</w:t>
                            </w:r>
                            <w:r w:rsidRPr="00F646F8">
                              <w:rPr>
                                <w:rFonts w:asciiTheme="minorEastAsia" w:hAnsiTheme="minorEastAsia"/>
                                <w:sz w:val="22"/>
                              </w:rPr>
                              <w:t>大型絵本</w:t>
                            </w:r>
                            <w:r w:rsidRPr="00F646F8">
                              <w:rPr>
                                <w:rFonts w:asciiTheme="minorEastAsia" w:hAnsiTheme="minorEastAsia" w:hint="eastAsia"/>
                                <w:sz w:val="22"/>
                              </w:rPr>
                              <w:t>、子ども</w:t>
                            </w:r>
                            <w:r w:rsidRPr="00F646F8">
                              <w:rPr>
                                <w:rFonts w:asciiTheme="minorEastAsia" w:hAnsiTheme="minorEastAsia"/>
                                <w:sz w:val="22"/>
                              </w:rPr>
                              <w:t>向け</w:t>
                            </w:r>
                            <w:r w:rsidRPr="00F646F8">
                              <w:rPr>
                                <w:rFonts w:asciiTheme="minorEastAsia" w:hAnsiTheme="minorEastAsia" w:hint="eastAsia"/>
                                <w:sz w:val="22"/>
                              </w:rPr>
                              <w:t>の</w:t>
                            </w:r>
                            <w:r w:rsidRPr="00F646F8">
                              <w:rPr>
                                <w:rFonts w:asciiTheme="minorEastAsia" w:hAnsiTheme="minorEastAsia"/>
                                <w:sz w:val="22"/>
                              </w:rPr>
                              <w:t>多言語</w:t>
                            </w:r>
                            <w:r w:rsidRPr="00F646F8">
                              <w:rPr>
                                <w:rFonts w:asciiTheme="minorEastAsia" w:hAnsiTheme="minorEastAsia" w:hint="eastAsia"/>
                                <w:sz w:val="22"/>
                              </w:rPr>
                              <w:t>で</w:t>
                            </w:r>
                            <w:r w:rsidRPr="00F646F8">
                              <w:rPr>
                                <w:rFonts w:asciiTheme="minorEastAsia" w:hAnsiTheme="minorEastAsia"/>
                                <w:sz w:val="22"/>
                              </w:rPr>
                              <w:t>書かれた本等</w:t>
                            </w:r>
                            <w:r w:rsidRPr="00F646F8">
                              <w:rPr>
                                <w:rFonts w:asciiTheme="minorEastAsia" w:hAnsiTheme="minorEastAsia" w:hint="eastAsia"/>
                                <w:sz w:val="22"/>
                              </w:rPr>
                              <w:t>の</w:t>
                            </w:r>
                            <w:r w:rsidRPr="00F646F8">
                              <w:rPr>
                                <w:rFonts w:asciiTheme="minorEastAsia" w:hAnsiTheme="minorEastAsia"/>
                                <w:sz w:val="22"/>
                              </w:rPr>
                              <w:t>貸出セット</w:t>
                            </w:r>
                            <w:r w:rsidRPr="00F646F8">
                              <w:rPr>
                                <w:rFonts w:asciiTheme="minorEastAsia" w:hAnsiTheme="minorEastAsia" w:hint="eastAsia"/>
                                <w:sz w:val="22"/>
                              </w:rPr>
                              <w:t>を</w:t>
                            </w:r>
                            <w:r w:rsidRPr="00F646F8">
                              <w:rPr>
                                <w:rFonts w:asciiTheme="minorEastAsia" w:hAnsiTheme="minorEastAsia"/>
                                <w:sz w:val="22"/>
                              </w:rPr>
                              <w:t>充実さ</w:t>
                            </w:r>
                            <w:r w:rsidRPr="00F646F8">
                              <w:rPr>
                                <w:rFonts w:asciiTheme="minorEastAsia" w:hAnsiTheme="minorEastAsia" w:hint="eastAsia"/>
                                <w:sz w:val="22"/>
                              </w:rPr>
                              <w:t>せ、</w:t>
                            </w:r>
                            <w:r w:rsidRPr="00F646F8">
                              <w:rPr>
                                <w:rFonts w:asciiTheme="minorEastAsia" w:hAnsiTheme="minorEastAsia"/>
                                <w:sz w:val="22"/>
                              </w:rPr>
                              <w:t>学校や</w:t>
                            </w:r>
                            <w:r w:rsidRPr="00F646F8">
                              <w:rPr>
                                <w:rFonts w:asciiTheme="minorEastAsia" w:hAnsiTheme="minorEastAsia" w:hint="eastAsia"/>
                                <w:sz w:val="22"/>
                              </w:rPr>
                              <w:t>教</w:t>
                            </w:r>
                            <w:r w:rsidRPr="00F646F8">
                              <w:rPr>
                                <w:rFonts w:asciiTheme="minorEastAsia" w:hAnsiTheme="minorEastAsia"/>
                                <w:sz w:val="22"/>
                              </w:rPr>
                              <w:t>育・保育施設、読書ボランティア等の団</w:t>
                            </w:r>
                            <w:r>
                              <w:rPr>
                                <w:rFonts w:asciiTheme="minorEastAsia" w:hAnsiTheme="minorEastAsia"/>
                                <w:sz w:val="22"/>
                              </w:rPr>
                              <w:t>体に貸し出しを実施</w:t>
                            </w:r>
                          </w:p>
                          <w:p w14:paraId="60C485CD" w14:textId="77777777" w:rsidR="00CC447F" w:rsidRPr="00B50D21" w:rsidRDefault="00CC447F" w:rsidP="009A598B">
                            <w:pPr>
                              <w:spacing w:line="360" w:lineRule="exact"/>
                              <w:rPr>
                                <w:rFonts w:ascii="ＭＳ ゴシック" w:eastAsia="ＭＳ ゴシック" w:hAnsi="ＭＳ ゴシック"/>
                                <w:b/>
                                <w:sz w:val="22"/>
                              </w:rPr>
                            </w:pPr>
                          </w:p>
                          <w:p w14:paraId="2F20480E" w14:textId="08E22FE5" w:rsidR="00CC447F" w:rsidRPr="00A32AE2" w:rsidRDefault="00CC447F" w:rsidP="00B50D21">
                            <w:pPr>
                              <w:spacing w:line="440" w:lineRule="exact"/>
                              <w:jc w:val="left"/>
                              <w:rPr>
                                <w:rFonts w:ascii="Meiryo UI" w:eastAsia="Meiryo UI" w:hAnsi="Meiryo UI"/>
                                <w:sz w:val="22"/>
                              </w:rPr>
                            </w:pPr>
                            <w:r w:rsidRPr="00A32AE2">
                              <w:rPr>
                                <w:rFonts w:ascii="Meiryo UI" w:eastAsia="Meiryo UI" w:hAnsi="Meiryo UI" w:hint="eastAsia"/>
                                <w:sz w:val="22"/>
                              </w:rPr>
                              <w:t>◆</w:t>
                            </w:r>
                            <w:r w:rsidRPr="00A32AE2">
                              <w:rPr>
                                <w:rFonts w:ascii="Meiryo UI" w:eastAsia="Meiryo UI" w:hAnsi="Meiryo UI"/>
                                <w:sz w:val="22"/>
                              </w:rPr>
                              <w:t>えほんのひろばや読み聞かせなど、支援が必要な子どもの状態に応じた本との出合</w:t>
                            </w:r>
                            <w:r w:rsidRPr="00A32AE2">
                              <w:rPr>
                                <w:rFonts w:ascii="Meiryo UI" w:eastAsia="Meiryo UI" w:hAnsi="Meiryo UI" w:hint="eastAsia"/>
                                <w:sz w:val="22"/>
                              </w:rPr>
                              <w:t>いを</w:t>
                            </w:r>
                            <w:r>
                              <w:rPr>
                                <w:rFonts w:ascii="Meiryo UI" w:eastAsia="Meiryo UI" w:hAnsi="Meiryo UI"/>
                                <w:sz w:val="22"/>
                              </w:rPr>
                              <w:t>提供</w:t>
                            </w:r>
                          </w:p>
                          <w:p w14:paraId="778944E6" w14:textId="3C2F45E1" w:rsidR="00CC447F" w:rsidRDefault="00CC447F" w:rsidP="00EC483C">
                            <w:pPr>
                              <w:jc w:val="left"/>
                              <w:rPr>
                                <w:rFonts w:asciiTheme="minorEastAsia" w:hAnsiTheme="minorEastAsia"/>
                                <w:sz w:val="22"/>
                              </w:rPr>
                            </w:pPr>
                            <w:r w:rsidRPr="00B50D21">
                              <w:rPr>
                                <w:rFonts w:asciiTheme="minorEastAsia" w:hAnsiTheme="minorEastAsia" w:hint="eastAsia"/>
                                <w:sz w:val="22"/>
                              </w:rPr>
                              <w:t>・</w:t>
                            </w:r>
                            <w:r w:rsidRPr="00B50D21">
                              <w:rPr>
                                <w:rFonts w:asciiTheme="minorEastAsia" w:hAnsiTheme="minorEastAsia"/>
                                <w:sz w:val="22"/>
                              </w:rPr>
                              <w:t>えほんのひろばに</w:t>
                            </w:r>
                            <w:r w:rsidRPr="00B50D21">
                              <w:rPr>
                                <w:rFonts w:asciiTheme="minorEastAsia" w:hAnsiTheme="minorEastAsia" w:hint="eastAsia"/>
                                <w:sz w:val="22"/>
                              </w:rPr>
                              <w:t>おける点字図書</w:t>
                            </w:r>
                            <w:r w:rsidRPr="00B50D21">
                              <w:rPr>
                                <w:rFonts w:asciiTheme="minorEastAsia" w:hAnsiTheme="minorEastAsia"/>
                                <w:sz w:val="22"/>
                              </w:rPr>
                              <w:t>や多言語図書</w:t>
                            </w:r>
                            <w:r>
                              <w:rPr>
                                <w:rFonts w:asciiTheme="minorEastAsia" w:hAnsiTheme="minorEastAsia" w:hint="eastAsia"/>
                                <w:sz w:val="22"/>
                              </w:rPr>
                              <w:t>の</w:t>
                            </w:r>
                            <w:r>
                              <w:rPr>
                                <w:rFonts w:asciiTheme="minorEastAsia" w:hAnsiTheme="minorEastAsia"/>
                                <w:sz w:val="22"/>
                              </w:rPr>
                              <w:t>配架</w:t>
                            </w:r>
                          </w:p>
                          <w:p w14:paraId="770004CF" w14:textId="5CAB38F3" w:rsidR="00CC447F" w:rsidRPr="00B50D21" w:rsidRDefault="00B71FE4" w:rsidP="009A598B">
                            <w:pPr>
                              <w:spacing w:line="360" w:lineRule="exact"/>
                              <w:jc w:val="left"/>
                              <w:rPr>
                                <w:rFonts w:asciiTheme="minorEastAsia" w:hAnsiTheme="minorEastAsia"/>
                                <w:sz w:val="22"/>
                              </w:rPr>
                            </w:pPr>
                            <w:r>
                              <w:rPr>
                                <w:rFonts w:asciiTheme="minorEastAsia" w:hAnsiTheme="minorEastAsia" w:hint="eastAsia"/>
                                <w:sz w:val="22"/>
                              </w:rPr>
                              <w:t>・</w:t>
                            </w:r>
                            <w:r w:rsidRPr="00B71FE4">
                              <w:rPr>
                                <w:rFonts w:asciiTheme="minorEastAsia" w:hAnsiTheme="minorEastAsia" w:hint="eastAsia"/>
                                <w:sz w:val="22"/>
                              </w:rPr>
                              <w:t>手話でのおはなし会</w:t>
                            </w:r>
                            <w:r>
                              <w:rPr>
                                <w:rFonts w:asciiTheme="minorEastAsia" w:hAnsiTheme="minorEastAsia" w:hint="eastAsia"/>
                                <w:sz w:val="22"/>
                              </w:rPr>
                              <w:t>等</w:t>
                            </w:r>
                            <w:r w:rsidRPr="00B71FE4">
                              <w:rPr>
                                <w:rFonts w:asciiTheme="minorEastAsia" w:hAnsiTheme="minorEastAsia" w:hint="eastAsia"/>
                                <w:sz w:val="22"/>
                              </w:rPr>
                              <w:t>を実施</w:t>
                            </w:r>
                          </w:p>
                          <w:p w14:paraId="0F842368" w14:textId="77777777" w:rsidR="009C2547" w:rsidRDefault="009C2547" w:rsidP="009C2547">
                            <w:pPr>
                              <w:spacing w:line="400" w:lineRule="exact"/>
                              <w:ind w:left="220" w:hangingChars="100" w:hanging="220"/>
                              <w:jc w:val="left"/>
                              <w:rPr>
                                <w:rFonts w:ascii="Meiryo UI" w:eastAsia="Meiryo UI" w:hAnsi="Meiryo UI"/>
                                <w:sz w:val="22"/>
                              </w:rPr>
                            </w:pPr>
                          </w:p>
                          <w:p w14:paraId="221D1931" w14:textId="60CBE8E0" w:rsidR="009C2547" w:rsidRPr="00E63380" w:rsidRDefault="009C2547" w:rsidP="009C2547">
                            <w:pPr>
                              <w:spacing w:line="400" w:lineRule="exact"/>
                              <w:ind w:left="220" w:hangingChars="100" w:hanging="220"/>
                              <w:jc w:val="left"/>
                              <w:rPr>
                                <w:rFonts w:ascii="Meiryo UI" w:eastAsia="Meiryo UI" w:hAnsi="Meiryo UI"/>
                                <w:sz w:val="22"/>
                              </w:rPr>
                            </w:pPr>
                            <w:r w:rsidRPr="00E63380">
                              <w:rPr>
                                <w:rFonts w:ascii="Meiryo UI" w:eastAsia="Meiryo UI" w:hAnsi="Meiryo UI" w:hint="eastAsia"/>
                                <w:sz w:val="22"/>
                              </w:rPr>
                              <w:t>◆障がい</w:t>
                            </w:r>
                            <w:r w:rsidRPr="00E63380">
                              <w:rPr>
                                <w:rFonts w:ascii="Meiryo UI" w:eastAsia="Meiryo UI" w:hAnsi="Meiryo UI"/>
                                <w:sz w:val="22"/>
                              </w:rPr>
                              <w:t>のある子どもや</w:t>
                            </w:r>
                            <w:r w:rsidRPr="00E63380">
                              <w:rPr>
                                <w:rFonts w:ascii="Meiryo UI" w:eastAsia="Meiryo UI" w:hAnsi="Meiryo UI" w:hint="eastAsia"/>
                                <w:sz w:val="22"/>
                              </w:rPr>
                              <w:t>日本語</w:t>
                            </w:r>
                            <w:r w:rsidRPr="00E63380">
                              <w:rPr>
                                <w:rFonts w:ascii="Meiryo UI" w:eastAsia="Meiryo UI" w:hAnsi="Meiryo UI"/>
                                <w:sz w:val="22"/>
                              </w:rPr>
                              <w:t>教育が必要な子ど</w:t>
                            </w:r>
                            <w:r w:rsidRPr="00E63380">
                              <w:rPr>
                                <w:rFonts w:ascii="Meiryo UI" w:eastAsia="Meiryo UI" w:hAnsi="Meiryo UI" w:hint="eastAsia"/>
                                <w:sz w:val="22"/>
                              </w:rPr>
                              <w:t>も</w:t>
                            </w:r>
                            <w:r w:rsidRPr="00E63380">
                              <w:rPr>
                                <w:rFonts w:ascii="Meiryo UI" w:eastAsia="Meiryo UI" w:hAnsi="Meiryo UI"/>
                                <w:sz w:val="22"/>
                              </w:rPr>
                              <w:t>に対する読み聞かせ</w:t>
                            </w:r>
                            <w:r w:rsidRPr="00E63380">
                              <w:rPr>
                                <w:rFonts w:ascii="Meiryo UI" w:eastAsia="Meiryo UI" w:hAnsi="Meiryo UI" w:hint="eastAsia"/>
                                <w:sz w:val="22"/>
                              </w:rPr>
                              <w:t>活動</w:t>
                            </w:r>
                            <w:r w:rsidR="005F31BD">
                              <w:rPr>
                                <w:rFonts w:ascii="Meiryo UI" w:eastAsia="Meiryo UI" w:hAnsi="Meiryo UI"/>
                                <w:sz w:val="22"/>
                              </w:rPr>
                              <w:t>の</w:t>
                            </w:r>
                            <w:r>
                              <w:rPr>
                                <w:rFonts w:ascii="Meiryo UI" w:eastAsia="Meiryo UI" w:hAnsi="Meiryo UI"/>
                                <w:sz w:val="22"/>
                              </w:rPr>
                              <w:t>支援</w:t>
                            </w:r>
                          </w:p>
                          <w:p w14:paraId="515C206D" w14:textId="11523FB4" w:rsidR="009C2547" w:rsidRPr="00E63380" w:rsidRDefault="009C2547" w:rsidP="009C2547">
                            <w:pPr>
                              <w:ind w:left="220" w:hangingChars="100" w:hanging="220"/>
                              <w:rPr>
                                <w:rFonts w:asciiTheme="minorEastAsia" w:hAnsiTheme="minorEastAsia"/>
                                <w:sz w:val="22"/>
                              </w:rPr>
                            </w:pPr>
                            <w:r w:rsidRPr="00E63380">
                              <w:rPr>
                                <w:rFonts w:asciiTheme="minorEastAsia" w:hAnsiTheme="minorEastAsia" w:hint="eastAsia"/>
                                <w:sz w:val="22"/>
                              </w:rPr>
                              <w:t>・府の新子育て支援交付金の活用</w:t>
                            </w:r>
                            <w:r>
                              <w:rPr>
                                <w:rFonts w:asciiTheme="minorEastAsia" w:hAnsiTheme="minorEastAsia" w:hint="eastAsia"/>
                                <w:sz w:val="22"/>
                              </w:rPr>
                              <w:t>による</w:t>
                            </w:r>
                            <w:r w:rsidRPr="00E63380">
                              <w:rPr>
                                <w:rFonts w:asciiTheme="minorEastAsia" w:hAnsiTheme="minorEastAsia" w:hint="eastAsia"/>
                                <w:sz w:val="22"/>
                              </w:rPr>
                              <w:t>障がいのある子どもや日本語教育が必要な子どもに対する</w:t>
                            </w:r>
                            <w:r w:rsidR="005F31BD">
                              <w:rPr>
                                <w:rFonts w:asciiTheme="minorEastAsia" w:hAnsiTheme="minorEastAsia" w:hint="eastAsia"/>
                                <w:sz w:val="22"/>
                              </w:rPr>
                              <w:t>市町村の読み聞かせ活動の</w:t>
                            </w:r>
                            <w:r w:rsidRPr="00E63380">
                              <w:rPr>
                                <w:rFonts w:asciiTheme="minorEastAsia" w:hAnsiTheme="minorEastAsia" w:hint="eastAsia"/>
                                <w:sz w:val="22"/>
                              </w:rPr>
                              <w:t>支援</w:t>
                            </w:r>
                          </w:p>
                          <w:p w14:paraId="6D7AFBDC" w14:textId="77777777" w:rsidR="009C2547" w:rsidRPr="009C2547" w:rsidRDefault="009C2547" w:rsidP="00946E3E">
                            <w:pPr>
                              <w:ind w:left="220" w:hangingChars="100" w:hanging="220"/>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6878C" id="_x0000_t202" coordsize="21600,21600" o:spt="202" path="m,l,21600r21600,l21600,xe">
                <v:stroke joinstyle="miter"/>
                <v:path gradientshapeok="t" o:connecttype="rect"/>
              </v:shapetype>
              <v:shape id="テキスト ボックス 85" o:spid="_x0000_s1054" type="#_x0000_t202" style="position:absolute;left:0;text-align:left;margin-left:35.95pt;margin-top:.7pt;width:454.4pt;height:48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" fillcolor="window" strokeweight=".5pt">
                <v:textbox>
                  <w:txbxContent>
                    <w:p w14:paraId="389ECA9A" w14:textId="27DEA31C" w:rsidR="00CC447F" w:rsidRPr="00A32AE2" w:rsidRDefault="00CC447F" w:rsidP="00EC483C">
                      <w:pPr>
                        <w:spacing w:line="440" w:lineRule="exact"/>
                        <w:jc w:val="left"/>
                        <w:rPr>
                          <w:rFonts w:ascii="Meiryo UI" w:eastAsia="Meiryo UI" w:hAnsi="Meiryo UI" w:hint="eastAsia"/>
                          <w:sz w:val="22"/>
                        </w:rPr>
                      </w:pPr>
                      <w:r w:rsidRPr="00A32AE2">
                        <w:rPr>
                          <w:rFonts w:ascii="Meiryo UI" w:eastAsia="Meiryo UI" w:hAnsi="Meiryo UI" w:hint="eastAsia"/>
                          <w:sz w:val="22"/>
                        </w:rPr>
                        <w:t>◆</w:t>
                      </w:r>
                      <w:r w:rsidRPr="00A32AE2">
                        <w:rPr>
                          <w:rFonts w:ascii="Meiryo UI" w:eastAsia="Meiryo UI" w:hAnsi="Meiryo UI"/>
                          <w:sz w:val="22"/>
                        </w:rPr>
                        <w:t>府立図書館に</w:t>
                      </w:r>
                      <w:r w:rsidRPr="00A32AE2">
                        <w:rPr>
                          <w:rFonts w:ascii="Meiryo UI" w:eastAsia="Meiryo UI" w:hAnsi="Meiryo UI" w:hint="eastAsia"/>
                          <w:sz w:val="22"/>
                        </w:rPr>
                        <w:t>おける</w:t>
                      </w:r>
                      <w:r>
                        <w:rPr>
                          <w:rFonts w:ascii="Meiryo UI" w:eastAsia="Meiryo UI" w:hAnsi="Meiryo UI"/>
                          <w:sz w:val="22"/>
                        </w:rPr>
                        <w:t>利用案内</w:t>
                      </w:r>
                      <w:r w:rsidR="00134188">
                        <w:rPr>
                          <w:rFonts w:ascii="Meiryo UI" w:eastAsia="Meiryo UI" w:hAnsi="Meiryo UI" w:hint="eastAsia"/>
                          <w:sz w:val="22"/>
                        </w:rPr>
                        <w:t>等</w:t>
                      </w:r>
                      <w:r w:rsidR="00134188">
                        <w:rPr>
                          <w:rFonts w:ascii="Meiryo UI" w:eastAsia="Meiryo UI" w:hAnsi="Meiryo UI"/>
                          <w:sz w:val="22"/>
                        </w:rPr>
                        <w:t>の実施</w:t>
                      </w:r>
                      <w:bookmarkStart w:id="1" w:name="_GoBack"/>
                      <w:bookmarkEnd w:id="1"/>
                    </w:p>
                    <w:p w14:paraId="0031D19F" w14:textId="569F3954" w:rsidR="00CC447F" w:rsidRPr="00B71FE4" w:rsidRDefault="00CC447F" w:rsidP="007B77BF">
                      <w:pPr>
                        <w:ind w:left="220" w:hangingChars="100" w:hanging="220"/>
                        <w:jc w:val="left"/>
                        <w:rPr>
                          <w:rFonts w:asciiTheme="minorEastAsia" w:hAnsiTheme="minorEastAsia"/>
                          <w:sz w:val="22"/>
                        </w:rPr>
                      </w:pPr>
                      <w:r>
                        <w:rPr>
                          <w:rFonts w:asciiTheme="minorEastAsia" w:hAnsiTheme="minorEastAsia" w:hint="eastAsia"/>
                          <w:sz w:val="22"/>
                        </w:rPr>
                        <w:t>・</w:t>
                      </w:r>
                      <w:r w:rsidRPr="00B71FE4">
                        <w:rPr>
                          <w:rFonts w:asciiTheme="minorEastAsia" w:hAnsiTheme="minorEastAsia" w:hint="eastAsia"/>
                          <w:sz w:val="22"/>
                        </w:rPr>
                        <w:t>図書館利用に困難がある子どもやその</w:t>
                      </w:r>
                      <w:r w:rsidRPr="00B71FE4">
                        <w:rPr>
                          <w:rFonts w:asciiTheme="minorEastAsia" w:hAnsiTheme="minorEastAsia"/>
                          <w:sz w:val="22"/>
                        </w:rPr>
                        <w:t>保護者</w:t>
                      </w:r>
                      <w:r w:rsidRPr="00B71FE4">
                        <w:rPr>
                          <w:rFonts w:asciiTheme="minorEastAsia" w:hAnsiTheme="minorEastAsia" w:hint="eastAsia"/>
                          <w:sz w:val="22"/>
                        </w:rPr>
                        <w:t>に対して</w:t>
                      </w:r>
                      <w:r w:rsidRPr="00B71FE4">
                        <w:rPr>
                          <w:rFonts w:asciiTheme="minorEastAsia" w:hAnsiTheme="minorEastAsia"/>
                          <w:sz w:val="22"/>
                        </w:rPr>
                        <w:t>、読み上げソフト</w:t>
                      </w:r>
                      <w:r w:rsidRPr="00B71FE4">
                        <w:rPr>
                          <w:rFonts w:asciiTheme="minorEastAsia" w:hAnsiTheme="minorEastAsia" w:hint="eastAsia"/>
                          <w:sz w:val="22"/>
                        </w:rPr>
                        <w:t>による府立図書館の</w:t>
                      </w:r>
                      <w:r w:rsidRPr="00B71FE4">
                        <w:rPr>
                          <w:rFonts w:asciiTheme="minorEastAsia" w:hAnsiTheme="minorEastAsia"/>
                          <w:sz w:val="22"/>
                        </w:rPr>
                        <w:t>案内や、指さしコミュニケーション</w:t>
                      </w:r>
                      <w:r w:rsidRPr="00B71FE4">
                        <w:rPr>
                          <w:rFonts w:asciiTheme="minorEastAsia" w:hAnsiTheme="minorEastAsia" w:hint="eastAsia"/>
                          <w:sz w:val="22"/>
                        </w:rPr>
                        <w:t>シート等を</w:t>
                      </w:r>
                      <w:r w:rsidRPr="00B71FE4">
                        <w:rPr>
                          <w:rFonts w:asciiTheme="minorEastAsia" w:hAnsiTheme="minorEastAsia"/>
                          <w:sz w:val="22"/>
                        </w:rPr>
                        <w:t>活用</w:t>
                      </w:r>
                      <w:r w:rsidRPr="00B71FE4">
                        <w:rPr>
                          <w:rFonts w:asciiTheme="minorEastAsia" w:hAnsiTheme="minorEastAsia" w:hint="eastAsia"/>
                          <w:sz w:val="22"/>
                        </w:rPr>
                        <w:t>した利用案内</w:t>
                      </w:r>
                      <w:r w:rsidR="005F31BD">
                        <w:rPr>
                          <w:rFonts w:asciiTheme="minorEastAsia" w:hAnsiTheme="minorEastAsia"/>
                          <w:sz w:val="22"/>
                        </w:rPr>
                        <w:t>等の</w:t>
                      </w:r>
                      <w:r w:rsidR="005F31BD">
                        <w:rPr>
                          <w:rFonts w:asciiTheme="minorEastAsia" w:hAnsiTheme="minorEastAsia" w:hint="eastAsia"/>
                          <w:sz w:val="22"/>
                        </w:rPr>
                        <w:t>実施</w:t>
                      </w:r>
                    </w:p>
                    <w:p w14:paraId="6F3D02C8" w14:textId="77777777" w:rsidR="00CC447F" w:rsidRPr="00B71FE4" w:rsidRDefault="00CC447F" w:rsidP="009A598B">
                      <w:pPr>
                        <w:spacing w:line="360" w:lineRule="exact"/>
                        <w:jc w:val="left"/>
                        <w:rPr>
                          <w:rFonts w:ascii="Meiryo UI" w:eastAsia="Meiryo UI" w:hAnsi="Meiryo UI"/>
                          <w:sz w:val="22"/>
                        </w:rPr>
                      </w:pPr>
                    </w:p>
                    <w:p w14:paraId="5CA8506B" w14:textId="3737B58F" w:rsidR="00CC447F" w:rsidRPr="00A32AE2" w:rsidRDefault="00CC447F" w:rsidP="00EC483C">
                      <w:pPr>
                        <w:spacing w:line="440" w:lineRule="exact"/>
                        <w:jc w:val="left"/>
                        <w:rPr>
                          <w:rFonts w:ascii="Meiryo UI" w:eastAsia="Meiryo UI" w:hAnsi="Meiryo UI"/>
                          <w:sz w:val="22"/>
                        </w:rPr>
                      </w:pPr>
                      <w:r w:rsidRPr="00A32AE2">
                        <w:rPr>
                          <w:rFonts w:ascii="Meiryo UI" w:eastAsia="Meiryo UI" w:hAnsi="Meiryo UI" w:hint="eastAsia"/>
                          <w:sz w:val="22"/>
                        </w:rPr>
                        <w:t>◆府立</w:t>
                      </w:r>
                      <w:r w:rsidRPr="00A32AE2">
                        <w:rPr>
                          <w:rFonts w:ascii="Meiryo UI" w:eastAsia="Meiryo UI" w:hAnsi="Meiryo UI"/>
                          <w:sz w:val="22"/>
                        </w:rPr>
                        <w:t>図書館における子ども</w:t>
                      </w:r>
                      <w:r w:rsidRPr="00A32AE2">
                        <w:rPr>
                          <w:rFonts w:ascii="Meiryo UI" w:eastAsia="Meiryo UI" w:hAnsi="Meiryo UI" w:hint="eastAsia"/>
                          <w:sz w:val="22"/>
                        </w:rPr>
                        <w:t>向けの点字図書</w:t>
                      </w:r>
                      <w:r>
                        <w:rPr>
                          <w:rFonts w:ascii="Meiryo UI" w:eastAsia="Meiryo UI" w:hAnsi="Meiryo UI"/>
                          <w:sz w:val="22"/>
                        </w:rPr>
                        <w:t>、録音図書、ＬＬブック</w:t>
                      </w:r>
                      <w:r w:rsidRPr="00A32AE2">
                        <w:rPr>
                          <w:rFonts w:ascii="Meiryo UI" w:eastAsia="Meiryo UI" w:hAnsi="Meiryo UI"/>
                          <w:sz w:val="22"/>
                        </w:rPr>
                        <w:t>等の充実</w:t>
                      </w:r>
                    </w:p>
                    <w:p w14:paraId="05EFD418" w14:textId="5410A816" w:rsidR="00CC447F" w:rsidRPr="00B50D21" w:rsidRDefault="00CC447F" w:rsidP="00946E3E">
                      <w:pPr>
                        <w:ind w:left="220" w:hangingChars="100" w:hanging="220"/>
                        <w:rPr>
                          <w:rFonts w:asciiTheme="minorEastAsia" w:hAnsiTheme="minorEastAsia"/>
                          <w:sz w:val="22"/>
                        </w:rPr>
                      </w:pPr>
                      <w:r w:rsidRPr="00B50D21">
                        <w:rPr>
                          <w:rFonts w:asciiTheme="minorEastAsia" w:hAnsiTheme="minorEastAsia" w:hint="eastAsia"/>
                          <w:sz w:val="22"/>
                        </w:rPr>
                        <w:t>・</w:t>
                      </w:r>
                      <w:r>
                        <w:rPr>
                          <w:rFonts w:asciiTheme="minorEastAsia" w:hAnsiTheme="minorEastAsia" w:hint="eastAsia"/>
                          <w:sz w:val="22"/>
                        </w:rPr>
                        <w:t>子ども向けの点字図書、録音図書、ＬＬブック等の</w:t>
                      </w:r>
                      <w:r>
                        <w:rPr>
                          <w:rFonts w:asciiTheme="minorEastAsia" w:hAnsiTheme="minorEastAsia"/>
                          <w:sz w:val="22"/>
                        </w:rPr>
                        <w:t>更なる</w:t>
                      </w:r>
                      <w:r w:rsidRPr="00B50D21">
                        <w:rPr>
                          <w:rFonts w:asciiTheme="minorEastAsia" w:hAnsiTheme="minorEastAsia" w:hint="eastAsia"/>
                          <w:sz w:val="22"/>
                        </w:rPr>
                        <w:t>充実</w:t>
                      </w:r>
                    </w:p>
                    <w:p w14:paraId="39289D2F" w14:textId="77777777" w:rsidR="00CC447F" w:rsidRDefault="00CC447F" w:rsidP="009A598B">
                      <w:pPr>
                        <w:spacing w:line="360" w:lineRule="exact"/>
                        <w:rPr>
                          <w:rFonts w:ascii="Meiryo UI" w:eastAsia="Meiryo UI" w:hAnsi="Meiryo UI"/>
                          <w:sz w:val="22"/>
                        </w:rPr>
                      </w:pPr>
                    </w:p>
                    <w:p w14:paraId="3F87A028" w14:textId="12A0AD64" w:rsidR="00CC447F" w:rsidRPr="005C2E6A" w:rsidRDefault="00CC447F" w:rsidP="005C2E6A">
                      <w:pPr>
                        <w:spacing w:line="440" w:lineRule="exact"/>
                        <w:rPr>
                          <w:rFonts w:ascii="Meiryo UI" w:eastAsia="Meiryo UI" w:hAnsi="Meiryo UI"/>
                          <w:sz w:val="22"/>
                        </w:rPr>
                      </w:pPr>
                      <w:r w:rsidRPr="005C2E6A">
                        <w:rPr>
                          <w:rFonts w:ascii="Meiryo UI" w:eastAsia="Meiryo UI" w:hAnsi="Meiryo UI" w:hint="eastAsia"/>
                          <w:sz w:val="22"/>
                        </w:rPr>
                        <w:t>◆</w:t>
                      </w:r>
                      <w:r>
                        <w:rPr>
                          <w:rFonts w:ascii="Meiryo UI" w:eastAsia="Meiryo UI" w:hAnsi="Meiryo UI" w:hint="eastAsia"/>
                          <w:sz w:val="22"/>
                        </w:rPr>
                        <w:t>府立</w:t>
                      </w:r>
                      <w:r>
                        <w:rPr>
                          <w:rFonts w:ascii="Meiryo UI" w:eastAsia="Meiryo UI" w:hAnsi="Meiryo UI"/>
                          <w:sz w:val="22"/>
                        </w:rPr>
                        <w:t>中央図書館における</w:t>
                      </w:r>
                      <w:r w:rsidRPr="005C2E6A">
                        <w:rPr>
                          <w:rFonts w:ascii="Meiryo UI" w:eastAsia="Meiryo UI" w:hAnsi="Meiryo UI"/>
                          <w:sz w:val="22"/>
                        </w:rPr>
                        <w:t>多言語</w:t>
                      </w:r>
                      <w:r>
                        <w:rPr>
                          <w:rFonts w:ascii="Meiryo UI" w:eastAsia="Meiryo UI" w:hAnsi="Meiryo UI" w:hint="eastAsia"/>
                          <w:sz w:val="22"/>
                        </w:rPr>
                        <w:t>で</w:t>
                      </w:r>
                      <w:r>
                        <w:rPr>
                          <w:rFonts w:ascii="Meiryo UI" w:eastAsia="Meiryo UI" w:hAnsi="Meiryo UI"/>
                          <w:sz w:val="22"/>
                        </w:rPr>
                        <w:t>書かれた絵本の充実や、</w:t>
                      </w:r>
                      <w:r w:rsidRPr="005C2E6A">
                        <w:rPr>
                          <w:rFonts w:ascii="Meiryo UI" w:eastAsia="Meiryo UI" w:hAnsi="Meiryo UI"/>
                          <w:sz w:val="22"/>
                        </w:rPr>
                        <w:t>おはなし会の実施</w:t>
                      </w:r>
                    </w:p>
                    <w:p w14:paraId="05982FB9" w14:textId="194EAF34" w:rsidR="00CC447F" w:rsidRPr="005C2E6A" w:rsidRDefault="00CC447F" w:rsidP="00585B55">
                      <w:pPr>
                        <w:ind w:left="220" w:hangingChars="100" w:hanging="220"/>
                        <w:rPr>
                          <w:rFonts w:asciiTheme="minorEastAsia" w:hAnsiTheme="minorEastAsia"/>
                          <w:sz w:val="22"/>
                        </w:rPr>
                      </w:pPr>
                      <w:r>
                        <w:rPr>
                          <w:rFonts w:asciiTheme="minorEastAsia" w:hAnsiTheme="minorEastAsia" w:hint="eastAsia"/>
                          <w:sz w:val="22"/>
                        </w:rPr>
                        <w:t>・現在</w:t>
                      </w:r>
                      <w:r>
                        <w:rPr>
                          <w:rFonts w:asciiTheme="minorEastAsia" w:hAnsiTheme="minorEastAsia"/>
                          <w:sz w:val="22"/>
                        </w:rPr>
                        <w:t>所蔵している</w:t>
                      </w:r>
                      <w:r>
                        <w:rPr>
                          <w:rFonts w:asciiTheme="minorEastAsia" w:hAnsiTheme="minorEastAsia" w:hint="eastAsia"/>
                          <w:sz w:val="22"/>
                        </w:rPr>
                        <w:t>四十数ヶ国の絵本の</w:t>
                      </w:r>
                      <w:r>
                        <w:rPr>
                          <w:rFonts w:asciiTheme="minorEastAsia" w:hAnsiTheme="minorEastAsia"/>
                          <w:sz w:val="22"/>
                        </w:rPr>
                        <w:t>更なる充実と</w:t>
                      </w:r>
                      <w:r>
                        <w:rPr>
                          <w:rFonts w:asciiTheme="minorEastAsia" w:hAnsiTheme="minorEastAsia" w:hint="eastAsia"/>
                          <w:sz w:val="22"/>
                        </w:rPr>
                        <w:t>、</w:t>
                      </w:r>
                      <w:r>
                        <w:rPr>
                          <w:rFonts w:asciiTheme="minorEastAsia" w:hAnsiTheme="minorEastAsia"/>
                          <w:sz w:val="22"/>
                        </w:rPr>
                        <w:t>それらを活用したお</w:t>
                      </w:r>
                      <w:r>
                        <w:rPr>
                          <w:rFonts w:asciiTheme="minorEastAsia" w:hAnsiTheme="minorEastAsia" w:hint="eastAsia"/>
                          <w:sz w:val="22"/>
                        </w:rPr>
                        <w:t>はなし</w:t>
                      </w:r>
                      <w:r>
                        <w:rPr>
                          <w:rFonts w:asciiTheme="minorEastAsia" w:hAnsiTheme="minorEastAsia"/>
                          <w:sz w:val="22"/>
                        </w:rPr>
                        <w:t>会の実施</w:t>
                      </w:r>
                    </w:p>
                    <w:p w14:paraId="664EBC29" w14:textId="595E0718" w:rsidR="00CC447F" w:rsidRPr="005F2C15" w:rsidRDefault="00CC447F" w:rsidP="009A598B">
                      <w:pPr>
                        <w:spacing w:line="360" w:lineRule="exact"/>
                        <w:rPr>
                          <w:rFonts w:ascii="ＭＳ ゴシック" w:eastAsia="ＭＳ ゴシック" w:hAnsi="ＭＳ ゴシック"/>
                          <w:b/>
                          <w:sz w:val="22"/>
                        </w:rPr>
                      </w:pPr>
                    </w:p>
                    <w:p w14:paraId="6E4DF5E4" w14:textId="6E8610BB" w:rsidR="00CC447F" w:rsidRPr="00F646F8" w:rsidRDefault="00CC447F" w:rsidP="00B50D21">
                      <w:pPr>
                        <w:spacing w:line="440" w:lineRule="exact"/>
                        <w:jc w:val="left"/>
                        <w:rPr>
                          <w:rFonts w:ascii="Meiryo UI" w:eastAsia="Meiryo UI" w:hAnsi="Meiryo UI"/>
                          <w:sz w:val="22"/>
                        </w:rPr>
                      </w:pPr>
                      <w:r w:rsidRPr="00F646F8">
                        <w:rPr>
                          <w:rFonts w:ascii="Meiryo UI" w:eastAsia="Meiryo UI" w:hAnsi="Meiryo UI" w:hint="eastAsia"/>
                          <w:sz w:val="22"/>
                        </w:rPr>
                        <w:t>◆特別貸出用図書セット</w:t>
                      </w:r>
                      <w:r w:rsidRPr="00F646F8">
                        <w:rPr>
                          <w:rFonts w:ascii="Meiryo UI" w:eastAsia="Meiryo UI" w:hAnsi="Meiryo UI"/>
                          <w:sz w:val="22"/>
                        </w:rPr>
                        <w:t>の充実及び</w:t>
                      </w:r>
                      <w:r w:rsidRPr="00F646F8">
                        <w:rPr>
                          <w:rFonts w:ascii="Meiryo UI" w:eastAsia="Meiryo UI" w:hAnsi="Meiryo UI" w:hint="eastAsia"/>
                          <w:sz w:val="22"/>
                        </w:rPr>
                        <w:t>協力</w:t>
                      </w:r>
                      <w:r w:rsidRPr="00F646F8">
                        <w:rPr>
                          <w:rFonts w:ascii="Meiryo UI" w:eastAsia="Meiryo UI" w:hAnsi="Meiryo UI"/>
                          <w:sz w:val="22"/>
                        </w:rPr>
                        <w:t>貸出の</w:t>
                      </w:r>
                      <w:r w:rsidRPr="00F646F8">
                        <w:rPr>
                          <w:rFonts w:ascii="Meiryo UI" w:eastAsia="Meiryo UI" w:hAnsi="Meiryo UI" w:hint="eastAsia"/>
                          <w:sz w:val="22"/>
                        </w:rPr>
                        <w:t>実施</w:t>
                      </w:r>
                    </w:p>
                    <w:p w14:paraId="3FDF25A9" w14:textId="7D568B31" w:rsidR="00CC447F" w:rsidRPr="00E90B33" w:rsidRDefault="00CC447F" w:rsidP="00946E3E">
                      <w:pPr>
                        <w:ind w:left="220" w:hangingChars="100" w:hanging="220"/>
                        <w:rPr>
                          <w:rFonts w:asciiTheme="minorEastAsia" w:hAnsiTheme="minorEastAsia"/>
                          <w:sz w:val="22"/>
                        </w:rPr>
                      </w:pPr>
                      <w:r w:rsidRPr="00F646F8">
                        <w:rPr>
                          <w:rFonts w:asciiTheme="minorEastAsia" w:hAnsiTheme="minorEastAsia"/>
                          <w:sz w:val="22"/>
                        </w:rPr>
                        <w:t>・</w:t>
                      </w:r>
                      <w:r w:rsidRPr="00F646F8">
                        <w:rPr>
                          <w:rFonts w:asciiTheme="minorEastAsia" w:hAnsiTheme="minorEastAsia" w:hint="eastAsia"/>
                          <w:sz w:val="22"/>
                        </w:rPr>
                        <w:t>点字</w:t>
                      </w:r>
                      <w:r w:rsidRPr="00F646F8">
                        <w:rPr>
                          <w:rFonts w:asciiTheme="minorEastAsia" w:hAnsiTheme="minorEastAsia"/>
                          <w:sz w:val="22"/>
                        </w:rPr>
                        <w:t>絵本</w:t>
                      </w:r>
                      <w:r w:rsidRPr="00F646F8">
                        <w:rPr>
                          <w:rFonts w:asciiTheme="minorEastAsia" w:hAnsiTheme="minorEastAsia" w:hint="eastAsia"/>
                          <w:sz w:val="22"/>
                        </w:rPr>
                        <w:t>、</w:t>
                      </w:r>
                      <w:r w:rsidRPr="00F646F8">
                        <w:rPr>
                          <w:rFonts w:asciiTheme="minorEastAsia" w:hAnsiTheme="minorEastAsia"/>
                          <w:sz w:val="22"/>
                        </w:rPr>
                        <w:t>大型絵本</w:t>
                      </w:r>
                      <w:r w:rsidRPr="00F646F8">
                        <w:rPr>
                          <w:rFonts w:asciiTheme="minorEastAsia" w:hAnsiTheme="minorEastAsia" w:hint="eastAsia"/>
                          <w:sz w:val="22"/>
                        </w:rPr>
                        <w:t>、子ども</w:t>
                      </w:r>
                      <w:r w:rsidRPr="00F646F8">
                        <w:rPr>
                          <w:rFonts w:asciiTheme="minorEastAsia" w:hAnsiTheme="minorEastAsia"/>
                          <w:sz w:val="22"/>
                        </w:rPr>
                        <w:t>向け</w:t>
                      </w:r>
                      <w:r w:rsidRPr="00F646F8">
                        <w:rPr>
                          <w:rFonts w:asciiTheme="minorEastAsia" w:hAnsiTheme="minorEastAsia" w:hint="eastAsia"/>
                          <w:sz w:val="22"/>
                        </w:rPr>
                        <w:t>の</w:t>
                      </w:r>
                      <w:r w:rsidRPr="00F646F8">
                        <w:rPr>
                          <w:rFonts w:asciiTheme="minorEastAsia" w:hAnsiTheme="minorEastAsia"/>
                          <w:sz w:val="22"/>
                        </w:rPr>
                        <w:t>多言語</w:t>
                      </w:r>
                      <w:r w:rsidRPr="00F646F8">
                        <w:rPr>
                          <w:rFonts w:asciiTheme="minorEastAsia" w:hAnsiTheme="minorEastAsia" w:hint="eastAsia"/>
                          <w:sz w:val="22"/>
                        </w:rPr>
                        <w:t>で</w:t>
                      </w:r>
                      <w:r w:rsidRPr="00F646F8">
                        <w:rPr>
                          <w:rFonts w:asciiTheme="minorEastAsia" w:hAnsiTheme="minorEastAsia"/>
                          <w:sz w:val="22"/>
                        </w:rPr>
                        <w:t>書かれた本等</w:t>
                      </w:r>
                      <w:r w:rsidRPr="00F646F8">
                        <w:rPr>
                          <w:rFonts w:asciiTheme="minorEastAsia" w:hAnsiTheme="minorEastAsia" w:hint="eastAsia"/>
                          <w:sz w:val="22"/>
                        </w:rPr>
                        <w:t>の</w:t>
                      </w:r>
                      <w:r w:rsidRPr="00F646F8">
                        <w:rPr>
                          <w:rFonts w:asciiTheme="minorEastAsia" w:hAnsiTheme="minorEastAsia"/>
                          <w:sz w:val="22"/>
                        </w:rPr>
                        <w:t>貸出セット</w:t>
                      </w:r>
                      <w:r w:rsidRPr="00F646F8">
                        <w:rPr>
                          <w:rFonts w:asciiTheme="minorEastAsia" w:hAnsiTheme="minorEastAsia" w:hint="eastAsia"/>
                          <w:sz w:val="22"/>
                        </w:rPr>
                        <w:t>を</w:t>
                      </w:r>
                      <w:r w:rsidRPr="00F646F8">
                        <w:rPr>
                          <w:rFonts w:asciiTheme="minorEastAsia" w:hAnsiTheme="minorEastAsia"/>
                          <w:sz w:val="22"/>
                        </w:rPr>
                        <w:t>充実さ</w:t>
                      </w:r>
                      <w:r w:rsidRPr="00F646F8">
                        <w:rPr>
                          <w:rFonts w:asciiTheme="minorEastAsia" w:hAnsiTheme="minorEastAsia" w:hint="eastAsia"/>
                          <w:sz w:val="22"/>
                        </w:rPr>
                        <w:t>せ、</w:t>
                      </w:r>
                      <w:r w:rsidRPr="00F646F8">
                        <w:rPr>
                          <w:rFonts w:asciiTheme="minorEastAsia" w:hAnsiTheme="minorEastAsia"/>
                          <w:sz w:val="22"/>
                        </w:rPr>
                        <w:t>学校や</w:t>
                      </w:r>
                      <w:r w:rsidRPr="00F646F8">
                        <w:rPr>
                          <w:rFonts w:asciiTheme="minorEastAsia" w:hAnsiTheme="minorEastAsia" w:hint="eastAsia"/>
                          <w:sz w:val="22"/>
                        </w:rPr>
                        <w:t>教</w:t>
                      </w:r>
                      <w:r w:rsidRPr="00F646F8">
                        <w:rPr>
                          <w:rFonts w:asciiTheme="minorEastAsia" w:hAnsiTheme="minorEastAsia"/>
                          <w:sz w:val="22"/>
                        </w:rPr>
                        <w:t>育・保育施設、読書ボランティア等の団</w:t>
                      </w:r>
                      <w:r>
                        <w:rPr>
                          <w:rFonts w:asciiTheme="minorEastAsia" w:hAnsiTheme="minorEastAsia"/>
                          <w:sz w:val="22"/>
                        </w:rPr>
                        <w:t>体に貸し出しを実施</w:t>
                      </w:r>
                    </w:p>
                    <w:p w14:paraId="60C485CD" w14:textId="77777777" w:rsidR="00CC447F" w:rsidRPr="00B50D21" w:rsidRDefault="00CC447F" w:rsidP="009A598B">
                      <w:pPr>
                        <w:spacing w:line="360" w:lineRule="exact"/>
                        <w:rPr>
                          <w:rFonts w:ascii="ＭＳ ゴシック" w:eastAsia="ＭＳ ゴシック" w:hAnsi="ＭＳ ゴシック"/>
                          <w:b/>
                          <w:sz w:val="22"/>
                        </w:rPr>
                      </w:pPr>
                    </w:p>
                    <w:p w14:paraId="2F20480E" w14:textId="08E22FE5" w:rsidR="00CC447F" w:rsidRPr="00A32AE2" w:rsidRDefault="00CC447F" w:rsidP="00B50D21">
                      <w:pPr>
                        <w:spacing w:line="440" w:lineRule="exact"/>
                        <w:jc w:val="left"/>
                        <w:rPr>
                          <w:rFonts w:ascii="Meiryo UI" w:eastAsia="Meiryo UI" w:hAnsi="Meiryo UI"/>
                          <w:sz w:val="22"/>
                        </w:rPr>
                      </w:pPr>
                      <w:r w:rsidRPr="00A32AE2">
                        <w:rPr>
                          <w:rFonts w:ascii="Meiryo UI" w:eastAsia="Meiryo UI" w:hAnsi="Meiryo UI" w:hint="eastAsia"/>
                          <w:sz w:val="22"/>
                        </w:rPr>
                        <w:t>◆</w:t>
                      </w:r>
                      <w:r w:rsidRPr="00A32AE2">
                        <w:rPr>
                          <w:rFonts w:ascii="Meiryo UI" w:eastAsia="Meiryo UI" w:hAnsi="Meiryo UI"/>
                          <w:sz w:val="22"/>
                        </w:rPr>
                        <w:t>えほんのひろばや読み聞かせなど、支援が必要な子どもの状態に応じた本との出合</w:t>
                      </w:r>
                      <w:r w:rsidRPr="00A32AE2">
                        <w:rPr>
                          <w:rFonts w:ascii="Meiryo UI" w:eastAsia="Meiryo UI" w:hAnsi="Meiryo UI" w:hint="eastAsia"/>
                          <w:sz w:val="22"/>
                        </w:rPr>
                        <w:t>いを</w:t>
                      </w:r>
                      <w:r>
                        <w:rPr>
                          <w:rFonts w:ascii="Meiryo UI" w:eastAsia="Meiryo UI" w:hAnsi="Meiryo UI"/>
                          <w:sz w:val="22"/>
                        </w:rPr>
                        <w:t>提供</w:t>
                      </w:r>
                    </w:p>
                    <w:p w14:paraId="778944E6" w14:textId="3C2F45E1" w:rsidR="00CC447F" w:rsidRDefault="00CC447F" w:rsidP="00EC483C">
                      <w:pPr>
                        <w:jc w:val="left"/>
                        <w:rPr>
                          <w:rFonts w:asciiTheme="minorEastAsia" w:hAnsiTheme="minorEastAsia"/>
                          <w:sz w:val="22"/>
                        </w:rPr>
                      </w:pPr>
                      <w:r w:rsidRPr="00B50D21">
                        <w:rPr>
                          <w:rFonts w:asciiTheme="minorEastAsia" w:hAnsiTheme="minorEastAsia" w:hint="eastAsia"/>
                          <w:sz w:val="22"/>
                        </w:rPr>
                        <w:t>・</w:t>
                      </w:r>
                      <w:r w:rsidRPr="00B50D21">
                        <w:rPr>
                          <w:rFonts w:asciiTheme="minorEastAsia" w:hAnsiTheme="minorEastAsia"/>
                          <w:sz w:val="22"/>
                        </w:rPr>
                        <w:t>えほんのひろばに</w:t>
                      </w:r>
                      <w:r w:rsidRPr="00B50D21">
                        <w:rPr>
                          <w:rFonts w:asciiTheme="minorEastAsia" w:hAnsiTheme="minorEastAsia" w:hint="eastAsia"/>
                          <w:sz w:val="22"/>
                        </w:rPr>
                        <w:t>おける点字図書</w:t>
                      </w:r>
                      <w:r w:rsidRPr="00B50D21">
                        <w:rPr>
                          <w:rFonts w:asciiTheme="minorEastAsia" w:hAnsiTheme="minorEastAsia"/>
                          <w:sz w:val="22"/>
                        </w:rPr>
                        <w:t>や多言語図書</w:t>
                      </w:r>
                      <w:r>
                        <w:rPr>
                          <w:rFonts w:asciiTheme="minorEastAsia" w:hAnsiTheme="minorEastAsia" w:hint="eastAsia"/>
                          <w:sz w:val="22"/>
                        </w:rPr>
                        <w:t>の</w:t>
                      </w:r>
                      <w:r>
                        <w:rPr>
                          <w:rFonts w:asciiTheme="minorEastAsia" w:hAnsiTheme="minorEastAsia"/>
                          <w:sz w:val="22"/>
                        </w:rPr>
                        <w:t>配架</w:t>
                      </w:r>
                    </w:p>
                    <w:p w14:paraId="770004CF" w14:textId="5CAB38F3" w:rsidR="00CC447F" w:rsidRPr="00B50D21" w:rsidRDefault="00B71FE4" w:rsidP="009A598B">
                      <w:pPr>
                        <w:spacing w:line="360" w:lineRule="exact"/>
                        <w:jc w:val="left"/>
                        <w:rPr>
                          <w:rFonts w:asciiTheme="minorEastAsia" w:hAnsiTheme="minorEastAsia"/>
                          <w:sz w:val="22"/>
                        </w:rPr>
                      </w:pPr>
                      <w:r>
                        <w:rPr>
                          <w:rFonts w:asciiTheme="minorEastAsia" w:hAnsiTheme="minorEastAsia" w:hint="eastAsia"/>
                          <w:sz w:val="22"/>
                        </w:rPr>
                        <w:t>・</w:t>
                      </w:r>
                      <w:r w:rsidRPr="00B71FE4">
                        <w:rPr>
                          <w:rFonts w:asciiTheme="minorEastAsia" w:hAnsiTheme="minorEastAsia" w:hint="eastAsia"/>
                          <w:sz w:val="22"/>
                        </w:rPr>
                        <w:t>手話でのおはなし会</w:t>
                      </w:r>
                      <w:r>
                        <w:rPr>
                          <w:rFonts w:asciiTheme="minorEastAsia" w:hAnsiTheme="minorEastAsia" w:hint="eastAsia"/>
                          <w:sz w:val="22"/>
                        </w:rPr>
                        <w:t>等</w:t>
                      </w:r>
                      <w:r w:rsidRPr="00B71FE4">
                        <w:rPr>
                          <w:rFonts w:asciiTheme="minorEastAsia" w:hAnsiTheme="minorEastAsia" w:hint="eastAsia"/>
                          <w:sz w:val="22"/>
                        </w:rPr>
                        <w:t>を実施</w:t>
                      </w:r>
                    </w:p>
                    <w:p w14:paraId="0F842368" w14:textId="77777777" w:rsidR="009C2547" w:rsidRDefault="009C2547" w:rsidP="009C2547">
                      <w:pPr>
                        <w:spacing w:line="400" w:lineRule="exact"/>
                        <w:ind w:left="220" w:hangingChars="100" w:hanging="220"/>
                        <w:jc w:val="left"/>
                        <w:rPr>
                          <w:rFonts w:ascii="Meiryo UI" w:eastAsia="Meiryo UI" w:hAnsi="Meiryo UI"/>
                          <w:sz w:val="22"/>
                        </w:rPr>
                      </w:pPr>
                    </w:p>
                    <w:p w14:paraId="221D1931" w14:textId="60CBE8E0" w:rsidR="009C2547" w:rsidRPr="00E63380" w:rsidRDefault="009C2547" w:rsidP="009C2547">
                      <w:pPr>
                        <w:spacing w:line="400" w:lineRule="exact"/>
                        <w:ind w:left="220" w:hangingChars="100" w:hanging="220"/>
                        <w:jc w:val="left"/>
                        <w:rPr>
                          <w:rFonts w:ascii="Meiryo UI" w:eastAsia="Meiryo UI" w:hAnsi="Meiryo UI"/>
                          <w:sz w:val="22"/>
                        </w:rPr>
                      </w:pPr>
                      <w:r w:rsidRPr="00E63380">
                        <w:rPr>
                          <w:rFonts w:ascii="Meiryo UI" w:eastAsia="Meiryo UI" w:hAnsi="Meiryo UI" w:hint="eastAsia"/>
                          <w:sz w:val="22"/>
                        </w:rPr>
                        <w:t>◆障がい</w:t>
                      </w:r>
                      <w:r w:rsidRPr="00E63380">
                        <w:rPr>
                          <w:rFonts w:ascii="Meiryo UI" w:eastAsia="Meiryo UI" w:hAnsi="Meiryo UI"/>
                          <w:sz w:val="22"/>
                        </w:rPr>
                        <w:t>のある子どもや</w:t>
                      </w:r>
                      <w:r w:rsidRPr="00E63380">
                        <w:rPr>
                          <w:rFonts w:ascii="Meiryo UI" w:eastAsia="Meiryo UI" w:hAnsi="Meiryo UI" w:hint="eastAsia"/>
                          <w:sz w:val="22"/>
                        </w:rPr>
                        <w:t>日本語</w:t>
                      </w:r>
                      <w:r w:rsidRPr="00E63380">
                        <w:rPr>
                          <w:rFonts w:ascii="Meiryo UI" w:eastAsia="Meiryo UI" w:hAnsi="Meiryo UI"/>
                          <w:sz w:val="22"/>
                        </w:rPr>
                        <w:t>教育が必要な子ど</w:t>
                      </w:r>
                      <w:r w:rsidRPr="00E63380">
                        <w:rPr>
                          <w:rFonts w:ascii="Meiryo UI" w:eastAsia="Meiryo UI" w:hAnsi="Meiryo UI" w:hint="eastAsia"/>
                          <w:sz w:val="22"/>
                        </w:rPr>
                        <w:t>も</w:t>
                      </w:r>
                      <w:r w:rsidRPr="00E63380">
                        <w:rPr>
                          <w:rFonts w:ascii="Meiryo UI" w:eastAsia="Meiryo UI" w:hAnsi="Meiryo UI"/>
                          <w:sz w:val="22"/>
                        </w:rPr>
                        <w:t>に対する読み聞かせ</w:t>
                      </w:r>
                      <w:r w:rsidRPr="00E63380">
                        <w:rPr>
                          <w:rFonts w:ascii="Meiryo UI" w:eastAsia="Meiryo UI" w:hAnsi="Meiryo UI" w:hint="eastAsia"/>
                          <w:sz w:val="22"/>
                        </w:rPr>
                        <w:t>活動</w:t>
                      </w:r>
                      <w:r w:rsidR="005F31BD">
                        <w:rPr>
                          <w:rFonts w:ascii="Meiryo UI" w:eastAsia="Meiryo UI" w:hAnsi="Meiryo UI"/>
                          <w:sz w:val="22"/>
                        </w:rPr>
                        <w:t>の</w:t>
                      </w:r>
                      <w:r>
                        <w:rPr>
                          <w:rFonts w:ascii="Meiryo UI" w:eastAsia="Meiryo UI" w:hAnsi="Meiryo UI"/>
                          <w:sz w:val="22"/>
                        </w:rPr>
                        <w:t>支援</w:t>
                      </w:r>
                    </w:p>
                    <w:p w14:paraId="515C206D" w14:textId="11523FB4" w:rsidR="009C2547" w:rsidRPr="00E63380" w:rsidRDefault="009C2547" w:rsidP="009C2547">
                      <w:pPr>
                        <w:ind w:left="220" w:hangingChars="100" w:hanging="220"/>
                        <w:rPr>
                          <w:rFonts w:asciiTheme="minorEastAsia" w:hAnsiTheme="minorEastAsia"/>
                          <w:sz w:val="22"/>
                        </w:rPr>
                      </w:pPr>
                      <w:r w:rsidRPr="00E63380">
                        <w:rPr>
                          <w:rFonts w:asciiTheme="minorEastAsia" w:hAnsiTheme="minorEastAsia" w:hint="eastAsia"/>
                          <w:sz w:val="22"/>
                        </w:rPr>
                        <w:t>・府の新子育て支援交付金の活用</w:t>
                      </w:r>
                      <w:r>
                        <w:rPr>
                          <w:rFonts w:asciiTheme="minorEastAsia" w:hAnsiTheme="minorEastAsia" w:hint="eastAsia"/>
                          <w:sz w:val="22"/>
                        </w:rPr>
                        <w:t>による</w:t>
                      </w:r>
                      <w:r w:rsidRPr="00E63380">
                        <w:rPr>
                          <w:rFonts w:asciiTheme="minorEastAsia" w:hAnsiTheme="minorEastAsia" w:hint="eastAsia"/>
                          <w:sz w:val="22"/>
                        </w:rPr>
                        <w:t>障がいのある子どもや日本語教育が必要な子どもに対する</w:t>
                      </w:r>
                      <w:r w:rsidR="005F31BD">
                        <w:rPr>
                          <w:rFonts w:asciiTheme="minorEastAsia" w:hAnsiTheme="minorEastAsia" w:hint="eastAsia"/>
                          <w:sz w:val="22"/>
                        </w:rPr>
                        <w:t>市町村の読み聞かせ活動の</w:t>
                      </w:r>
                      <w:r w:rsidRPr="00E63380">
                        <w:rPr>
                          <w:rFonts w:asciiTheme="minorEastAsia" w:hAnsiTheme="minorEastAsia" w:hint="eastAsia"/>
                          <w:sz w:val="22"/>
                        </w:rPr>
                        <w:t>支援</w:t>
                      </w:r>
                    </w:p>
                    <w:p w14:paraId="6D7AFBDC" w14:textId="77777777" w:rsidR="009C2547" w:rsidRPr="009C2547" w:rsidRDefault="009C2547" w:rsidP="00946E3E">
                      <w:pPr>
                        <w:ind w:left="220" w:hangingChars="100" w:hanging="220"/>
                        <w:rPr>
                          <w:rFonts w:asciiTheme="minorEastAsia" w:hAnsiTheme="minorEastAsia"/>
                          <w:sz w:val="22"/>
                        </w:rPr>
                      </w:pPr>
                    </w:p>
                  </w:txbxContent>
                </v:textbox>
              </v:shape>
            </w:pict>
          </mc:Fallback>
        </mc:AlternateContent>
      </w:r>
      <w:r w:rsidR="00B50D21">
        <w:rPr>
          <w:rFonts w:asciiTheme="minorEastAsia" w:hAnsiTheme="minorEastAsia"/>
          <w:noProof/>
          <w:sz w:val="22"/>
        </w:rPr>
        <mc:AlternateContent>
          <mc:Choice Requires="wps">
            <w:drawing>
              <wp:anchor distT="0" distB="0" distL="114300" distR="114300" simplePos="0" relativeHeight="251806720" behindDoc="0" locked="0" layoutInCell="1" allowOverlap="1" wp14:anchorId="3B2C5BD2" wp14:editId="2C6CF904">
                <wp:simplePos x="0" y="0"/>
                <wp:positionH relativeFrom="margin">
                  <wp:posOffset>-66445</wp:posOffset>
                </wp:positionH>
                <wp:positionV relativeFrom="paragraph">
                  <wp:posOffset>62947</wp:posOffset>
                </wp:positionV>
                <wp:extent cx="487045" cy="1448790"/>
                <wp:effectExtent l="0" t="0" r="27305" b="18415"/>
                <wp:wrapNone/>
                <wp:docPr id="101" name="フローチャート: 論理積ゲート 101"/>
                <wp:cNvGraphicFramePr/>
                <a:graphic xmlns:a="http://schemas.openxmlformats.org/drawingml/2006/main">
                  <a:graphicData uri="http://schemas.microsoft.com/office/word/2010/wordprocessingShape">
                    <wps:wsp>
                      <wps:cNvSpPr/>
                      <wps:spPr>
                        <a:xfrm flipH="1">
                          <a:off x="0" y="0"/>
                          <a:ext cx="487045" cy="1448790"/>
                        </a:xfrm>
                        <a:prstGeom prst="flowChartDelay">
                          <a:avLst/>
                        </a:prstGeom>
                        <a:solidFill>
                          <a:srgbClr val="F79646">
                            <a:lumMod val="20000"/>
                            <a:lumOff val="80000"/>
                          </a:srgbClr>
                        </a:solidFill>
                        <a:ln w="3175" cap="flat" cmpd="sng" algn="ctr">
                          <a:solidFill>
                            <a:sysClr val="windowText" lastClr="000000"/>
                          </a:solidFill>
                          <a:prstDash val="solid"/>
                        </a:ln>
                        <a:effectLst/>
                      </wps:spPr>
                      <wps:txbx>
                        <w:txbxContent>
                          <w:p w14:paraId="585B81BB" w14:textId="77777777" w:rsidR="00CC447F" w:rsidRPr="005347D2" w:rsidRDefault="00CC447F" w:rsidP="005347D2">
                            <w:pPr>
                              <w:spacing w:line="220" w:lineRule="exact"/>
                              <w:jc w:val="center"/>
                              <w:rPr>
                                <w:rFonts w:ascii="Meiryo UI" w:eastAsia="Meiryo UI" w:hAnsi="Meiryo UI"/>
                                <w:sz w:val="22"/>
                              </w:rPr>
                            </w:pPr>
                            <w:r w:rsidRPr="005347D2">
                              <w:rPr>
                                <w:rFonts w:ascii="Meiryo UI" w:eastAsia="Meiryo UI" w:hAnsi="Meiryo UI" w:hint="eastAsia"/>
                                <w:sz w:val="22"/>
                              </w:rPr>
                              <w:t>乳幼児期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C5BD2" id="フローチャート: 論理積ゲート 101" o:spid="_x0000_s1055" type="#_x0000_t135" style="position:absolute;left:0;text-align:left;margin-left:-5.25pt;margin-top:4.95pt;width:38.35pt;height:114.1pt;flip:x;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" fillcolor="#fdeada" strokecolor="windowText" strokeweight=".25pt">
                <v:textbox style="layout-flow:vertical-ideographic">
                  <w:txbxContent>
                    <w:p w14:paraId="585B81BB" w14:textId="77777777" w:rsidR="00CC447F" w:rsidRPr="005347D2" w:rsidRDefault="00CC447F" w:rsidP="005347D2">
                      <w:pPr>
                        <w:spacing w:line="220" w:lineRule="exact"/>
                        <w:jc w:val="center"/>
                        <w:rPr>
                          <w:rFonts w:ascii="Meiryo UI" w:eastAsia="Meiryo UI" w:hAnsi="Meiryo UI"/>
                          <w:sz w:val="22"/>
                        </w:rPr>
                      </w:pPr>
                      <w:r w:rsidRPr="005347D2">
                        <w:rPr>
                          <w:rFonts w:ascii="Meiryo UI" w:eastAsia="Meiryo UI" w:hAnsi="Meiryo UI" w:hint="eastAsia"/>
                          <w:sz w:val="22"/>
                        </w:rPr>
                        <w:t>乳幼児期</w:t>
                      </w:r>
                    </w:p>
                  </w:txbxContent>
                </v:textbox>
                <w10:wrap anchorx="margin"/>
              </v:shape>
            </w:pict>
          </mc:Fallback>
        </mc:AlternateContent>
      </w:r>
    </w:p>
    <w:p w14:paraId="4DE02DB7" w14:textId="39B626FC" w:rsidR="00AA6092" w:rsidRDefault="00AA6092" w:rsidP="00DF1096">
      <w:pPr>
        <w:rPr>
          <w:rFonts w:asciiTheme="minorEastAsia" w:hAnsiTheme="minorEastAsia"/>
          <w:sz w:val="22"/>
        </w:rPr>
      </w:pPr>
    </w:p>
    <w:p w14:paraId="2F269E43" w14:textId="03D6EFBF" w:rsidR="00AA6092" w:rsidRDefault="00AA6092" w:rsidP="00DF1096">
      <w:pPr>
        <w:rPr>
          <w:rFonts w:asciiTheme="minorEastAsia" w:hAnsiTheme="minorEastAsia"/>
          <w:sz w:val="22"/>
        </w:rPr>
      </w:pPr>
    </w:p>
    <w:p w14:paraId="3DD66AB1" w14:textId="5B13C85E" w:rsidR="00AA6092" w:rsidRDefault="00AA6092" w:rsidP="00DF1096">
      <w:pPr>
        <w:rPr>
          <w:rFonts w:asciiTheme="minorEastAsia" w:hAnsiTheme="minorEastAsia"/>
          <w:sz w:val="22"/>
        </w:rPr>
      </w:pPr>
    </w:p>
    <w:p w14:paraId="3EF39F7E" w14:textId="0008D63B" w:rsidR="00AA6092" w:rsidRDefault="00AA6092" w:rsidP="00DF1096">
      <w:pPr>
        <w:rPr>
          <w:rFonts w:asciiTheme="minorEastAsia" w:hAnsiTheme="minorEastAsia"/>
          <w:sz w:val="22"/>
        </w:rPr>
      </w:pPr>
    </w:p>
    <w:p w14:paraId="17710F31" w14:textId="64D6FFCC" w:rsidR="00AA6092" w:rsidRDefault="00AA6092" w:rsidP="00DF1096">
      <w:pPr>
        <w:rPr>
          <w:rFonts w:asciiTheme="minorEastAsia" w:hAnsiTheme="minorEastAsia"/>
          <w:sz w:val="22"/>
        </w:rPr>
      </w:pPr>
    </w:p>
    <w:p w14:paraId="7C68F4FF" w14:textId="36BDB9BC" w:rsidR="00AA6092" w:rsidRDefault="00B50D21" w:rsidP="00DF109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0288" behindDoc="0" locked="0" layoutInCell="1" allowOverlap="1" wp14:anchorId="15232BBF" wp14:editId="465C42D4">
                <wp:simplePos x="0" y="0"/>
                <wp:positionH relativeFrom="column">
                  <wp:posOffset>-54569</wp:posOffset>
                </wp:positionH>
                <wp:positionV relativeFrom="paragraph">
                  <wp:posOffset>252854</wp:posOffset>
                </wp:positionV>
                <wp:extent cx="474980" cy="1472540"/>
                <wp:effectExtent l="0" t="0" r="20320" b="13970"/>
                <wp:wrapNone/>
                <wp:docPr id="81" name="フローチャート: 論理積ゲート 81"/>
                <wp:cNvGraphicFramePr/>
                <a:graphic xmlns:a="http://schemas.openxmlformats.org/drawingml/2006/main">
                  <a:graphicData uri="http://schemas.microsoft.com/office/word/2010/wordprocessingShape">
                    <wps:wsp>
                      <wps:cNvSpPr/>
                      <wps:spPr>
                        <a:xfrm flipH="1">
                          <a:off x="0" y="0"/>
                          <a:ext cx="474980" cy="1472540"/>
                        </a:xfrm>
                        <a:prstGeom prst="flowChartDelay">
                          <a:avLst/>
                        </a:prstGeom>
                        <a:solidFill>
                          <a:schemeClr val="accent4">
                            <a:lumMod val="20000"/>
                            <a:lumOff val="80000"/>
                          </a:schemeClr>
                        </a:solidFill>
                        <a:ln w="3175" cap="flat" cmpd="sng" algn="ctr">
                          <a:solidFill>
                            <a:sysClr val="windowText" lastClr="000000"/>
                          </a:solidFill>
                          <a:prstDash val="solid"/>
                        </a:ln>
                        <a:effectLst/>
                      </wps:spPr>
                      <wps:txbx>
                        <w:txbxContent>
                          <w:p w14:paraId="3159FBD9" w14:textId="77777777" w:rsidR="00CC447F" w:rsidRPr="005347D2" w:rsidRDefault="00CC447F" w:rsidP="005347D2">
                            <w:pPr>
                              <w:spacing w:line="220" w:lineRule="exact"/>
                              <w:jc w:val="center"/>
                              <w:rPr>
                                <w:rFonts w:ascii="Meiryo UI" w:eastAsia="Meiryo UI" w:hAnsi="Meiryo UI"/>
                                <w:sz w:val="22"/>
                              </w:rPr>
                            </w:pPr>
                            <w:r w:rsidRPr="005347D2">
                              <w:rPr>
                                <w:rFonts w:ascii="Meiryo UI" w:eastAsia="Meiryo UI" w:hAnsi="Meiryo UI" w:hint="eastAsia"/>
                                <w:sz w:val="22"/>
                              </w:rPr>
                              <w:t>小学生</w:t>
                            </w:r>
                            <w:r w:rsidRPr="005347D2">
                              <w:rPr>
                                <w:rFonts w:ascii="Meiryo UI" w:eastAsia="Meiryo UI" w:hAnsi="Meiryo UI"/>
                                <w:sz w:val="22"/>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32BBF" id="フローチャート: 論理積ゲート 81" o:spid="_x0000_s1056" type="#_x0000_t135" style="position:absolute;left:0;text-align:left;margin-left:-4.3pt;margin-top:19.9pt;width:37.4pt;height:115.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" fillcolor="#e5dfec [663]" strokecolor="windowText" strokeweight=".25pt">
                <v:textbox style="layout-flow:vertical-ideographic">
                  <w:txbxContent>
                    <w:p w14:paraId="3159FBD9" w14:textId="77777777" w:rsidR="00CC447F" w:rsidRPr="005347D2" w:rsidRDefault="00CC447F" w:rsidP="005347D2">
                      <w:pPr>
                        <w:spacing w:line="220" w:lineRule="exact"/>
                        <w:jc w:val="center"/>
                        <w:rPr>
                          <w:rFonts w:ascii="Meiryo UI" w:eastAsia="Meiryo UI" w:hAnsi="Meiryo UI"/>
                          <w:sz w:val="22"/>
                        </w:rPr>
                      </w:pPr>
                      <w:r w:rsidRPr="005347D2">
                        <w:rPr>
                          <w:rFonts w:ascii="Meiryo UI" w:eastAsia="Meiryo UI" w:hAnsi="Meiryo UI" w:hint="eastAsia"/>
                          <w:sz w:val="22"/>
                        </w:rPr>
                        <w:t>小学生</w:t>
                      </w:r>
                      <w:r w:rsidRPr="005347D2">
                        <w:rPr>
                          <w:rFonts w:ascii="Meiryo UI" w:eastAsia="Meiryo UI" w:hAnsi="Meiryo UI"/>
                          <w:sz w:val="22"/>
                        </w:rPr>
                        <w:t>期</w:t>
                      </w:r>
                    </w:p>
                  </w:txbxContent>
                </v:textbox>
              </v:shape>
            </w:pict>
          </mc:Fallback>
        </mc:AlternateContent>
      </w:r>
    </w:p>
    <w:p w14:paraId="4B23D533" w14:textId="550C6031" w:rsidR="00AA6092" w:rsidRDefault="00AA6092" w:rsidP="00DF1096">
      <w:pPr>
        <w:rPr>
          <w:rFonts w:asciiTheme="minorEastAsia" w:hAnsiTheme="minorEastAsia"/>
          <w:sz w:val="22"/>
        </w:rPr>
      </w:pPr>
    </w:p>
    <w:p w14:paraId="5BEE7BF2" w14:textId="31425E3A" w:rsidR="00AA6092" w:rsidRDefault="00AA6092" w:rsidP="00DF1096">
      <w:pPr>
        <w:rPr>
          <w:rFonts w:asciiTheme="minorEastAsia" w:hAnsiTheme="minorEastAsia"/>
          <w:sz w:val="22"/>
        </w:rPr>
      </w:pPr>
    </w:p>
    <w:p w14:paraId="4E030FC1" w14:textId="61C752BB" w:rsidR="00AA6092" w:rsidRDefault="00AA6092" w:rsidP="00DF1096">
      <w:pPr>
        <w:rPr>
          <w:rFonts w:asciiTheme="minorEastAsia" w:hAnsiTheme="minorEastAsia"/>
          <w:sz w:val="22"/>
        </w:rPr>
      </w:pPr>
    </w:p>
    <w:p w14:paraId="6085D544" w14:textId="09538A31" w:rsidR="00AA6092" w:rsidRDefault="00AA6092" w:rsidP="00DF1096">
      <w:pPr>
        <w:rPr>
          <w:rFonts w:asciiTheme="minorEastAsia" w:hAnsiTheme="minorEastAsia"/>
          <w:sz w:val="22"/>
        </w:rPr>
      </w:pPr>
    </w:p>
    <w:p w14:paraId="64E93046" w14:textId="1E8373A8" w:rsidR="00AA6092" w:rsidRDefault="00AA6092" w:rsidP="00DF1096">
      <w:pPr>
        <w:rPr>
          <w:rFonts w:asciiTheme="minorEastAsia" w:hAnsiTheme="minorEastAsia"/>
          <w:sz w:val="22"/>
        </w:rPr>
      </w:pPr>
    </w:p>
    <w:p w14:paraId="1D501040" w14:textId="745C4ABF" w:rsidR="00AA6092" w:rsidRDefault="00AA6092" w:rsidP="00DF1096">
      <w:pPr>
        <w:rPr>
          <w:rFonts w:asciiTheme="minorEastAsia" w:hAnsiTheme="minorEastAsia"/>
          <w:sz w:val="22"/>
        </w:rPr>
      </w:pPr>
    </w:p>
    <w:p w14:paraId="516B7D6C" w14:textId="45043D00" w:rsidR="00AA6092" w:rsidRDefault="00B50D21" w:rsidP="00DF109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14:anchorId="55130986" wp14:editId="5F95C4CE">
                <wp:simplePos x="0" y="0"/>
                <wp:positionH relativeFrom="margin">
                  <wp:posOffset>-30818</wp:posOffset>
                </wp:positionH>
                <wp:positionV relativeFrom="paragraph">
                  <wp:posOffset>234925</wp:posOffset>
                </wp:positionV>
                <wp:extent cx="450850" cy="1496291"/>
                <wp:effectExtent l="0" t="0" r="25400" b="27940"/>
                <wp:wrapNone/>
                <wp:docPr id="82" name="フローチャート: 論理積ゲート 82"/>
                <wp:cNvGraphicFramePr/>
                <a:graphic xmlns:a="http://schemas.openxmlformats.org/drawingml/2006/main">
                  <a:graphicData uri="http://schemas.microsoft.com/office/word/2010/wordprocessingShape">
                    <wps:wsp>
                      <wps:cNvSpPr/>
                      <wps:spPr>
                        <a:xfrm flipH="1">
                          <a:off x="0" y="0"/>
                          <a:ext cx="450850" cy="1496291"/>
                        </a:xfrm>
                        <a:prstGeom prst="flowChartDelay">
                          <a:avLst/>
                        </a:prstGeom>
                        <a:solidFill>
                          <a:srgbClr val="A5FDB6"/>
                        </a:solidFill>
                        <a:ln w="3175" cap="flat" cmpd="sng" algn="ctr">
                          <a:solidFill>
                            <a:sysClr val="windowText" lastClr="000000"/>
                          </a:solidFill>
                          <a:prstDash val="solid"/>
                        </a:ln>
                        <a:effectLst/>
                      </wps:spPr>
                      <wps:txbx>
                        <w:txbxContent>
                          <w:p w14:paraId="2848DFA4" w14:textId="77777777" w:rsidR="00CC447F" w:rsidRPr="005347D2" w:rsidRDefault="00CC447F" w:rsidP="005347D2">
                            <w:pPr>
                              <w:spacing w:line="220" w:lineRule="exact"/>
                              <w:jc w:val="center"/>
                              <w:rPr>
                                <w:rFonts w:ascii="Meiryo UI" w:eastAsia="Meiryo UI" w:hAnsi="Meiryo UI"/>
                                <w:sz w:val="22"/>
                              </w:rPr>
                            </w:pPr>
                            <w:r w:rsidRPr="005347D2">
                              <w:rPr>
                                <w:rFonts w:ascii="Meiryo UI" w:eastAsia="Meiryo UI" w:hAnsi="Meiryo UI" w:hint="eastAsia"/>
                                <w:sz w:val="22"/>
                              </w:rPr>
                              <w:t>中学生</w:t>
                            </w:r>
                            <w:r w:rsidRPr="005347D2">
                              <w:rPr>
                                <w:rFonts w:ascii="Meiryo UI" w:eastAsia="Meiryo UI" w:hAnsi="Meiryo UI"/>
                                <w:sz w:val="22"/>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30986" id="フローチャート: 論理積ゲート 82" o:spid="_x0000_s1057" type="#_x0000_t135" style="position:absolute;left:0;text-align:left;margin-left:-2.45pt;margin-top:18.5pt;width:35.5pt;height:117.8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" fillcolor="#a5fdb6" strokecolor="windowText" strokeweight=".25pt">
                <v:textbox style="layout-flow:vertical-ideographic">
                  <w:txbxContent>
                    <w:p w14:paraId="2848DFA4" w14:textId="77777777" w:rsidR="00CC447F" w:rsidRPr="005347D2" w:rsidRDefault="00CC447F" w:rsidP="005347D2">
                      <w:pPr>
                        <w:spacing w:line="220" w:lineRule="exact"/>
                        <w:jc w:val="center"/>
                        <w:rPr>
                          <w:rFonts w:ascii="Meiryo UI" w:eastAsia="Meiryo UI" w:hAnsi="Meiryo UI"/>
                          <w:sz w:val="22"/>
                        </w:rPr>
                      </w:pPr>
                      <w:r w:rsidRPr="005347D2">
                        <w:rPr>
                          <w:rFonts w:ascii="Meiryo UI" w:eastAsia="Meiryo UI" w:hAnsi="Meiryo UI" w:hint="eastAsia"/>
                          <w:sz w:val="22"/>
                        </w:rPr>
                        <w:t>中学生</w:t>
                      </w:r>
                      <w:r w:rsidRPr="005347D2">
                        <w:rPr>
                          <w:rFonts w:ascii="Meiryo UI" w:eastAsia="Meiryo UI" w:hAnsi="Meiryo UI"/>
                          <w:sz w:val="22"/>
                        </w:rPr>
                        <w:t>期</w:t>
                      </w:r>
                    </w:p>
                  </w:txbxContent>
                </v:textbox>
                <w10:wrap anchorx="margin"/>
              </v:shape>
            </w:pict>
          </mc:Fallback>
        </mc:AlternateContent>
      </w:r>
    </w:p>
    <w:p w14:paraId="50832A5B" w14:textId="7DAF91DF" w:rsidR="00AA6092" w:rsidRDefault="00AA6092" w:rsidP="00DF1096">
      <w:pPr>
        <w:rPr>
          <w:rFonts w:asciiTheme="minorEastAsia" w:hAnsiTheme="minorEastAsia"/>
          <w:sz w:val="22"/>
        </w:rPr>
      </w:pPr>
    </w:p>
    <w:p w14:paraId="48170DFD" w14:textId="7557D145" w:rsidR="00AA6092" w:rsidRDefault="00AA6092" w:rsidP="00DF1096">
      <w:pPr>
        <w:rPr>
          <w:rFonts w:asciiTheme="minorEastAsia" w:hAnsiTheme="minorEastAsia"/>
          <w:sz w:val="22"/>
        </w:rPr>
      </w:pPr>
    </w:p>
    <w:p w14:paraId="596F2A34" w14:textId="1F62F4B8" w:rsidR="00AA6092" w:rsidRDefault="00AA6092" w:rsidP="00DF1096">
      <w:pPr>
        <w:rPr>
          <w:rFonts w:asciiTheme="minorEastAsia" w:hAnsiTheme="minorEastAsia"/>
          <w:sz w:val="22"/>
        </w:rPr>
      </w:pPr>
    </w:p>
    <w:p w14:paraId="2286C2E4" w14:textId="26EF7467" w:rsidR="00AA6092" w:rsidRDefault="00AA6092" w:rsidP="00DF1096">
      <w:pPr>
        <w:rPr>
          <w:rFonts w:asciiTheme="minorEastAsia" w:hAnsiTheme="minorEastAsia"/>
          <w:sz w:val="22"/>
        </w:rPr>
      </w:pPr>
    </w:p>
    <w:p w14:paraId="4B516983" w14:textId="29924F29" w:rsidR="00AA6092" w:rsidRDefault="00AA6092" w:rsidP="00DF1096">
      <w:pPr>
        <w:rPr>
          <w:rFonts w:asciiTheme="minorEastAsia" w:hAnsiTheme="minorEastAsia"/>
          <w:sz w:val="22"/>
        </w:rPr>
      </w:pPr>
    </w:p>
    <w:p w14:paraId="5AEA6129" w14:textId="505A257A" w:rsidR="00AA6092" w:rsidRDefault="00AA6092" w:rsidP="00DF1096">
      <w:pPr>
        <w:rPr>
          <w:rFonts w:asciiTheme="minorEastAsia" w:hAnsiTheme="minorEastAsia"/>
          <w:sz w:val="22"/>
        </w:rPr>
      </w:pPr>
    </w:p>
    <w:p w14:paraId="0E99FF22" w14:textId="22C5C920" w:rsidR="00AA6092" w:rsidRDefault="00B50D21" w:rsidP="00DF109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2336" behindDoc="0" locked="0" layoutInCell="1" allowOverlap="1" wp14:anchorId="4FA5F2EE" wp14:editId="35D83D01">
                <wp:simplePos x="0" y="0"/>
                <wp:positionH relativeFrom="column">
                  <wp:posOffset>-30819</wp:posOffset>
                </wp:positionH>
                <wp:positionV relativeFrom="paragraph">
                  <wp:posOffset>240747</wp:posOffset>
                </wp:positionV>
                <wp:extent cx="462915" cy="1484383"/>
                <wp:effectExtent l="0" t="0" r="13335" b="20955"/>
                <wp:wrapNone/>
                <wp:docPr id="83" name="フローチャート: 論理積ゲート 83"/>
                <wp:cNvGraphicFramePr/>
                <a:graphic xmlns:a="http://schemas.openxmlformats.org/drawingml/2006/main">
                  <a:graphicData uri="http://schemas.microsoft.com/office/word/2010/wordprocessingShape">
                    <wps:wsp>
                      <wps:cNvSpPr/>
                      <wps:spPr>
                        <a:xfrm flipH="1">
                          <a:off x="0" y="0"/>
                          <a:ext cx="462915" cy="1484383"/>
                        </a:xfrm>
                        <a:prstGeom prst="flowChartDelay">
                          <a:avLst/>
                        </a:prstGeom>
                        <a:solidFill>
                          <a:srgbClr val="FFFD77"/>
                        </a:solidFill>
                        <a:ln w="3175" cap="flat" cmpd="sng" algn="ctr">
                          <a:solidFill>
                            <a:sysClr val="windowText" lastClr="000000"/>
                          </a:solidFill>
                          <a:prstDash val="solid"/>
                        </a:ln>
                        <a:effectLst/>
                      </wps:spPr>
                      <wps:txbx>
                        <w:txbxContent>
                          <w:p w14:paraId="54DA4940" w14:textId="77777777" w:rsidR="00CC447F" w:rsidRPr="005347D2" w:rsidRDefault="00CC447F" w:rsidP="005347D2">
                            <w:pPr>
                              <w:spacing w:line="220" w:lineRule="exact"/>
                              <w:jc w:val="center"/>
                              <w:rPr>
                                <w:rFonts w:ascii="Meiryo UI" w:eastAsia="Meiryo UI" w:hAnsi="Meiryo UI"/>
                                <w:sz w:val="22"/>
                              </w:rPr>
                            </w:pPr>
                            <w:r w:rsidRPr="005347D2">
                              <w:rPr>
                                <w:rFonts w:ascii="Meiryo UI" w:eastAsia="Meiryo UI" w:hAnsi="Meiryo UI" w:hint="eastAsia"/>
                                <w:sz w:val="22"/>
                              </w:rPr>
                              <w:t>高校生期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5F2EE" id="フローチャート: 論理積ゲート 83" o:spid="_x0000_s1058" type="#_x0000_t135" style="position:absolute;left:0;text-align:left;margin-left:-2.45pt;margin-top:18.95pt;width:36.45pt;height:116.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" fillcolor="#fffd77" strokecolor="windowText" strokeweight=".25pt">
                <v:textbox style="layout-flow:vertical-ideographic">
                  <w:txbxContent>
                    <w:p w14:paraId="54DA4940" w14:textId="77777777" w:rsidR="00CC447F" w:rsidRPr="005347D2" w:rsidRDefault="00CC447F" w:rsidP="005347D2">
                      <w:pPr>
                        <w:spacing w:line="220" w:lineRule="exact"/>
                        <w:jc w:val="center"/>
                        <w:rPr>
                          <w:rFonts w:ascii="Meiryo UI" w:eastAsia="Meiryo UI" w:hAnsi="Meiryo UI"/>
                          <w:sz w:val="22"/>
                        </w:rPr>
                      </w:pPr>
                      <w:r w:rsidRPr="005347D2">
                        <w:rPr>
                          <w:rFonts w:ascii="Meiryo UI" w:eastAsia="Meiryo UI" w:hAnsi="Meiryo UI" w:hint="eastAsia"/>
                          <w:sz w:val="22"/>
                        </w:rPr>
                        <w:t>高校生期</w:t>
                      </w:r>
                    </w:p>
                  </w:txbxContent>
                </v:textbox>
              </v:shape>
            </w:pict>
          </mc:Fallback>
        </mc:AlternateContent>
      </w:r>
    </w:p>
    <w:p w14:paraId="00CBABD8" w14:textId="61BCCB07" w:rsidR="00AA6092" w:rsidRDefault="00AA6092" w:rsidP="00DF1096">
      <w:pPr>
        <w:rPr>
          <w:rFonts w:asciiTheme="minorEastAsia" w:hAnsiTheme="minorEastAsia"/>
          <w:sz w:val="22"/>
        </w:rPr>
      </w:pPr>
    </w:p>
    <w:p w14:paraId="3B89993F" w14:textId="28C8D101" w:rsidR="00AA6092" w:rsidRDefault="00AA6092" w:rsidP="00DF1096">
      <w:pPr>
        <w:rPr>
          <w:rFonts w:asciiTheme="minorEastAsia" w:hAnsiTheme="minorEastAsia"/>
          <w:sz w:val="22"/>
        </w:rPr>
      </w:pPr>
    </w:p>
    <w:p w14:paraId="3B06DDB1" w14:textId="1173B056" w:rsidR="00AA6092" w:rsidRDefault="00AA6092" w:rsidP="00DF1096">
      <w:pPr>
        <w:rPr>
          <w:rFonts w:asciiTheme="minorEastAsia" w:hAnsiTheme="minorEastAsia"/>
          <w:sz w:val="22"/>
        </w:rPr>
      </w:pPr>
    </w:p>
    <w:p w14:paraId="1E408F56" w14:textId="2DC7A3A5" w:rsidR="00AA6092" w:rsidRDefault="00AA6092" w:rsidP="00DF1096">
      <w:pPr>
        <w:rPr>
          <w:rFonts w:asciiTheme="minorEastAsia" w:hAnsiTheme="minorEastAsia"/>
          <w:sz w:val="22"/>
        </w:rPr>
      </w:pPr>
    </w:p>
    <w:p w14:paraId="5EDDBCC4" w14:textId="7B9FA482" w:rsidR="00AA6092" w:rsidRDefault="00AA6092" w:rsidP="00DF1096">
      <w:pPr>
        <w:rPr>
          <w:rFonts w:asciiTheme="minorEastAsia" w:hAnsiTheme="minorEastAsia"/>
          <w:sz w:val="22"/>
        </w:rPr>
      </w:pPr>
    </w:p>
    <w:p w14:paraId="3677125A" w14:textId="1107DBBE" w:rsidR="00AA6092" w:rsidRDefault="00AA6092" w:rsidP="00DF1096">
      <w:pPr>
        <w:rPr>
          <w:rFonts w:asciiTheme="minorEastAsia" w:hAnsiTheme="minorEastAsia"/>
          <w:sz w:val="22"/>
        </w:rPr>
      </w:pPr>
    </w:p>
    <w:p w14:paraId="7585C1B7" w14:textId="27658471" w:rsidR="00AA6092" w:rsidRDefault="00AA6092" w:rsidP="00DF1096">
      <w:pPr>
        <w:rPr>
          <w:rFonts w:asciiTheme="minorEastAsia" w:hAnsiTheme="minorEastAsia"/>
          <w:sz w:val="22"/>
        </w:rPr>
      </w:pPr>
    </w:p>
    <w:p w14:paraId="7C96995F" w14:textId="5728B3A1" w:rsidR="00AA6092" w:rsidRDefault="00865FFA" w:rsidP="00DF1096">
      <w:pPr>
        <w:rPr>
          <w:rFonts w:asciiTheme="minorEastAsia" w:hAnsiTheme="minorEastAsia"/>
          <w:sz w:val="22"/>
        </w:rPr>
      </w:pPr>
      <w:r w:rsidRPr="00865FFA">
        <w:rPr>
          <w:rFonts w:asciiTheme="minorEastAsia" w:hAnsiTheme="minorEastAsia" w:hint="eastAsia"/>
          <w:noProof/>
          <w:sz w:val="22"/>
        </w:rPr>
        <w:lastRenderedPageBreak/>
        <mc:AlternateContent>
          <mc:Choice Requires="wps">
            <w:drawing>
              <wp:anchor distT="0" distB="0" distL="114300" distR="114300" simplePos="0" relativeHeight="251608064" behindDoc="0" locked="0" layoutInCell="1" allowOverlap="1" wp14:anchorId="4F80055F" wp14:editId="46A4813F">
                <wp:simplePos x="0" y="0"/>
                <wp:positionH relativeFrom="margin">
                  <wp:posOffset>-635</wp:posOffset>
                </wp:positionH>
                <wp:positionV relativeFrom="paragraph">
                  <wp:posOffset>7620</wp:posOffset>
                </wp:positionV>
                <wp:extent cx="6267450" cy="286702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6267450" cy="2867025"/>
                        </a:xfrm>
                        <a:prstGeom prst="roundRect">
                          <a:avLst/>
                        </a:prstGeom>
                        <a:solidFill>
                          <a:srgbClr val="4BACC6">
                            <a:lumMod val="20000"/>
                            <a:lumOff val="80000"/>
                          </a:srgbClr>
                        </a:solidFill>
                        <a:ln w="3175" cap="flat" cmpd="sng" algn="ctr">
                          <a:solidFill>
                            <a:srgbClr val="1F497D">
                              <a:lumMod val="20000"/>
                              <a:lumOff val="80000"/>
                            </a:srgbClr>
                          </a:solidFill>
                          <a:prstDash val="solid"/>
                        </a:ln>
                        <a:effectLst/>
                      </wps:spPr>
                      <wps:txbx>
                        <w:txbxContent>
                          <w:p w14:paraId="428C2E31" w14:textId="6F8CFB45" w:rsidR="00CC447F" w:rsidRPr="00F76724" w:rsidRDefault="00CC447F" w:rsidP="006C0E94">
                            <w:pPr>
                              <w:rPr>
                                <w:rFonts w:ascii="Meiryo UI" w:eastAsia="Meiryo UI" w:hAnsi="Meiryo UI"/>
                                <w:sz w:val="22"/>
                              </w:rPr>
                            </w:pPr>
                            <w:r w:rsidRPr="00CF6A62">
                              <w:rPr>
                                <w:rFonts w:ascii="Meiryo UI" w:eastAsia="Meiryo UI" w:hAnsi="Meiryo UI" w:hint="eastAsia"/>
                                <w:sz w:val="22"/>
                                <w:bdr w:val="single" w:sz="4" w:space="0" w:color="auto"/>
                              </w:rPr>
                              <w:t>重点的な施策 ５</w:t>
                            </w:r>
                            <w:r w:rsidRPr="00CF6A62">
                              <w:rPr>
                                <w:rFonts w:ascii="Meiryo UI" w:eastAsia="Meiryo UI" w:hAnsi="Meiryo UI" w:hint="eastAsia"/>
                                <w:sz w:val="22"/>
                              </w:rPr>
                              <w:t xml:space="preserve">　子どもに本を</w:t>
                            </w:r>
                            <w:r w:rsidRPr="00F76724">
                              <w:rPr>
                                <w:rFonts w:ascii="Meiryo UI" w:eastAsia="Meiryo UI" w:hAnsi="Meiryo UI" w:hint="eastAsia"/>
                                <w:sz w:val="22"/>
                              </w:rPr>
                              <w:t>届けるネットワークの整備</w:t>
                            </w:r>
                          </w:p>
                          <w:p w14:paraId="096AD862" w14:textId="77777777" w:rsidR="00CC447F" w:rsidRPr="00F76724" w:rsidRDefault="00CC447F" w:rsidP="00FE0AA0">
                            <w:pPr>
                              <w:spacing w:line="200" w:lineRule="exact"/>
                              <w:jc w:val="left"/>
                              <w:rPr>
                                <w:rFonts w:asciiTheme="minorEastAsia" w:hAnsiTheme="minorEastAsia"/>
                                <w:sz w:val="24"/>
                              </w:rPr>
                            </w:pPr>
                          </w:p>
                          <w:p w14:paraId="2CD13941" w14:textId="5EC5A239" w:rsidR="00CC447F" w:rsidRPr="00F76724" w:rsidRDefault="00CC447F" w:rsidP="00B3239C">
                            <w:pPr>
                              <w:spacing w:line="440" w:lineRule="exact"/>
                              <w:ind w:left="220" w:hangingChars="100" w:hanging="220"/>
                              <w:jc w:val="left"/>
                              <w:rPr>
                                <w:rFonts w:asciiTheme="minorEastAsia" w:hAnsiTheme="minorEastAsia"/>
                                <w:sz w:val="22"/>
                              </w:rPr>
                            </w:pPr>
                            <w:r w:rsidRPr="00F76724">
                              <w:rPr>
                                <w:rFonts w:asciiTheme="minorEastAsia" w:hAnsiTheme="minorEastAsia" w:hint="eastAsia"/>
                                <w:sz w:val="22"/>
                              </w:rPr>
                              <w:t>・令和元年度読書調査結果では、本を</w:t>
                            </w:r>
                            <w:r w:rsidRPr="00F76724">
                              <w:rPr>
                                <w:rFonts w:asciiTheme="minorEastAsia" w:hAnsiTheme="minorEastAsia"/>
                                <w:sz w:val="22"/>
                              </w:rPr>
                              <w:t>選ぶ場所とし</w:t>
                            </w:r>
                            <w:r w:rsidRPr="00F76724">
                              <w:rPr>
                                <w:rFonts w:asciiTheme="minorEastAsia" w:hAnsiTheme="minorEastAsia" w:hint="eastAsia"/>
                                <w:sz w:val="22"/>
                              </w:rPr>
                              <w:t>て小学生</w:t>
                            </w:r>
                            <w:r w:rsidRPr="00F76724">
                              <w:rPr>
                                <w:rFonts w:asciiTheme="minorEastAsia" w:hAnsiTheme="minorEastAsia"/>
                                <w:sz w:val="22"/>
                              </w:rPr>
                              <w:t>は「学校図書館（図書室）」、</w:t>
                            </w:r>
                            <w:r w:rsidRPr="00F76724">
                              <w:rPr>
                                <w:rFonts w:asciiTheme="minorEastAsia" w:hAnsiTheme="minorEastAsia" w:hint="eastAsia"/>
                                <w:sz w:val="22"/>
                              </w:rPr>
                              <w:t>中</w:t>
                            </w:r>
                            <w:r w:rsidRPr="00F76724">
                              <w:rPr>
                                <w:rFonts w:asciiTheme="minorEastAsia" w:hAnsiTheme="minorEastAsia"/>
                                <w:sz w:val="22"/>
                              </w:rPr>
                              <w:t>・高では、「本屋</w:t>
                            </w:r>
                            <w:r w:rsidRPr="00F76724">
                              <w:rPr>
                                <w:rFonts w:asciiTheme="minorEastAsia" w:hAnsiTheme="minorEastAsia" w:hint="eastAsia"/>
                                <w:sz w:val="22"/>
                              </w:rPr>
                              <w:t>」が</w:t>
                            </w:r>
                            <w:r w:rsidRPr="00F76724">
                              <w:rPr>
                                <w:rFonts w:asciiTheme="minorEastAsia" w:hAnsiTheme="minorEastAsia"/>
                                <w:sz w:val="22"/>
                              </w:rPr>
                              <w:t>一番多く、</w:t>
                            </w:r>
                            <w:r w:rsidRPr="00F76724">
                              <w:rPr>
                                <w:rFonts w:asciiTheme="minorEastAsia" w:hAnsiTheme="minorEastAsia" w:hint="eastAsia"/>
                                <w:sz w:val="22"/>
                              </w:rPr>
                              <w:t>選び方</w:t>
                            </w:r>
                            <w:r w:rsidRPr="00F76724">
                              <w:rPr>
                                <w:rFonts w:asciiTheme="minorEastAsia" w:hAnsiTheme="minorEastAsia"/>
                                <w:sz w:val="22"/>
                              </w:rPr>
                              <w:t>とし</w:t>
                            </w:r>
                            <w:r w:rsidRPr="00F76724">
                              <w:rPr>
                                <w:rFonts w:asciiTheme="minorEastAsia" w:hAnsiTheme="minorEastAsia" w:hint="eastAsia"/>
                                <w:sz w:val="22"/>
                              </w:rPr>
                              <w:t>て</w:t>
                            </w:r>
                            <w:r w:rsidRPr="00F76724">
                              <w:rPr>
                                <w:rFonts w:asciiTheme="minorEastAsia" w:hAnsiTheme="minorEastAsia"/>
                                <w:sz w:val="22"/>
                              </w:rPr>
                              <w:t>は、年齢が低いほど、身近な人から</w:t>
                            </w:r>
                            <w:r w:rsidRPr="00F76724">
                              <w:rPr>
                                <w:rFonts w:asciiTheme="minorEastAsia" w:hAnsiTheme="minorEastAsia" w:hint="eastAsia"/>
                                <w:sz w:val="22"/>
                              </w:rPr>
                              <w:t>勧められた</w:t>
                            </w:r>
                            <w:r w:rsidRPr="00F76724">
                              <w:rPr>
                                <w:rFonts w:asciiTheme="minorEastAsia" w:hAnsiTheme="minorEastAsia"/>
                                <w:sz w:val="22"/>
                              </w:rPr>
                              <w:t>本を選</w:t>
                            </w:r>
                            <w:r w:rsidRPr="00F76724">
                              <w:rPr>
                                <w:rFonts w:asciiTheme="minorEastAsia" w:hAnsiTheme="minorEastAsia" w:hint="eastAsia"/>
                                <w:sz w:val="22"/>
                              </w:rPr>
                              <w:t>ぶ</w:t>
                            </w:r>
                            <w:r w:rsidRPr="00F76724">
                              <w:rPr>
                                <w:rFonts w:asciiTheme="minorEastAsia" w:hAnsiTheme="minorEastAsia"/>
                                <w:sz w:val="22"/>
                              </w:rPr>
                              <w:t>傾向が高いことがわかりました。</w:t>
                            </w:r>
                          </w:p>
                          <w:p w14:paraId="5A7A9A9F" w14:textId="55EC936D" w:rsidR="00CC447F" w:rsidRPr="00F76724" w:rsidRDefault="00CC447F" w:rsidP="00B3239C">
                            <w:pPr>
                              <w:spacing w:line="440" w:lineRule="exact"/>
                              <w:ind w:leftChars="100" w:left="210"/>
                              <w:jc w:val="left"/>
                              <w:rPr>
                                <w:rFonts w:asciiTheme="minorEastAsia" w:hAnsiTheme="minorEastAsia"/>
                                <w:sz w:val="22"/>
                              </w:rPr>
                            </w:pPr>
                            <w:r w:rsidRPr="00F76724">
                              <w:rPr>
                                <w:rFonts w:asciiTheme="minorEastAsia" w:hAnsiTheme="minorEastAsia" w:hint="eastAsia"/>
                                <w:sz w:val="22"/>
                              </w:rPr>
                              <w:t>このような</w:t>
                            </w:r>
                            <w:r w:rsidRPr="00F76724">
                              <w:rPr>
                                <w:rFonts w:asciiTheme="minorEastAsia" w:hAnsiTheme="minorEastAsia"/>
                                <w:sz w:val="22"/>
                              </w:rPr>
                              <w:t>発達段階ごとの特徴を考慮し、</w:t>
                            </w:r>
                            <w:r w:rsidRPr="00F76724">
                              <w:rPr>
                                <w:rFonts w:asciiTheme="minorEastAsia" w:hAnsiTheme="minorEastAsia" w:hint="eastAsia"/>
                                <w:sz w:val="22"/>
                              </w:rPr>
                              <w:t>様々な場所にいるすべての</w:t>
                            </w:r>
                            <w:r w:rsidRPr="00F76724">
                              <w:rPr>
                                <w:rFonts w:asciiTheme="minorEastAsia" w:hAnsiTheme="minorEastAsia"/>
                                <w:sz w:val="22"/>
                              </w:rPr>
                              <w:t>子どもが</w:t>
                            </w:r>
                            <w:r w:rsidRPr="00F76724">
                              <w:rPr>
                                <w:rFonts w:asciiTheme="minorEastAsia" w:hAnsiTheme="minorEastAsia" w:hint="eastAsia"/>
                                <w:sz w:val="22"/>
                              </w:rPr>
                              <w:t>「</w:t>
                            </w:r>
                            <w:r w:rsidRPr="00F76724">
                              <w:rPr>
                                <w:rFonts w:asciiTheme="minorEastAsia" w:hAnsiTheme="minorEastAsia"/>
                                <w:sz w:val="22"/>
                              </w:rPr>
                              <w:t>読みたいと思える本</w:t>
                            </w:r>
                            <w:r w:rsidRPr="00F76724">
                              <w:rPr>
                                <w:rFonts w:asciiTheme="minorEastAsia" w:hAnsiTheme="minorEastAsia" w:hint="eastAsia"/>
                                <w:sz w:val="22"/>
                              </w:rPr>
                              <w:t>」</w:t>
                            </w:r>
                            <w:r w:rsidRPr="00F76724">
                              <w:rPr>
                                <w:rFonts w:asciiTheme="minorEastAsia" w:hAnsiTheme="minorEastAsia"/>
                                <w:sz w:val="22"/>
                              </w:rPr>
                              <w:t>と出合うため、</w:t>
                            </w:r>
                            <w:r w:rsidRPr="00F76724">
                              <w:rPr>
                                <w:rFonts w:asciiTheme="minorEastAsia" w:hAnsiTheme="minorEastAsia" w:hint="eastAsia"/>
                                <w:sz w:val="22"/>
                              </w:rPr>
                              <w:t>興味</w:t>
                            </w:r>
                            <w:r w:rsidR="00E3579F">
                              <w:rPr>
                                <w:rFonts w:asciiTheme="minorEastAsia" w:hAnsiTheme="minorEastAsia" w:hint="eastAsia"/>
                                <w:sz w:val="22"/>
                              </w:rPr>
                              <w:t>・</w:t>
                            </w:r>
                            <w:r w:rsidRPr="00F76724">
                              <w:rPr>
                                <w:rFonts w:asciiTheme="minorEastAsia" w:hAnsiTheme="minorEastAsia"/>
                                <w:sz w:val="22"/>
                              </w:rPr>
                              <w:t>関心</w:t>
                            </w:r>
                            <w:r w:rsidRPr="00F76724">
                              <w:rPr>
                                <w:rFonts w:asciiTheme="minorEastAsia" w:hAnsiTheme="minorEastAsia" w:hint="eastAsia"/>
                                <w:sz w:val="22"/>
                              </w:rPr>
                              <w:t>が</w:t>
                            </w:r>
                            <w:r w:rsidRPr="00F76724">
                              <w:rPr>
                                <w:rFonts w:asciiTheme="minorEastAsia" w:hAnsiTheme="minorEastAsia"/>
                                <w:sz w:val="22"/>
                              </w:rPr>
                              <w:t>向くような本</w:t>
                            </w:r>
                            <w:r w:rsidRPr="00F76724">
                              <w:rPr>
                                <w:rFonts w:asciiTheme="minorEastAsia" w:hAnsiTheme="minorEastAsia" w:hint="eastAsia"/>
                                <w:sz w:val="22"/>
                              </w:rPr>
                              <w:t>が</w:t>
                            </w:r>
                            <w:r w:rsidRPr="00F76724">
                              <w:rPr>
                                <w:rFonts w:asciiTheme="minorEastAsia" w:hAnsiTheme="minorEastAsia"/>
                                <w:sz w:val="22"/>
                              </w:rPr>
                              <w:t>届けられるようネットワークを充実するとともに、</w:t>
                            </w:r>
                            <w:r w:rsidRPr="00F76724">
                              <w:rPr>
                                <w:rFonts w:asciiTheme="minorEastAsia" w:hAnsiTheme="minorEastAsia" w:hint="eastAsia"/>
                                <w:sz w:val="22"/>
                              </w:rPr>
                              <w:t>読書</w:t>
                            </w:r>
                            <w:r w:rsidRPr="00F76724">
                              <w:rPr>
                                <w:rFonts w:asciiTheme="minorEastAsia" w:hAnsiTheme="minorEastAsia"/>
                                <w:sz w:val="22"/>
                              </w:rPr>
                              <w:t>ボランティアや、</w:t>
                            </w:r>
                            <w:r w:rsidRPr="00F76724">
                              <w:rPr>
                                <w:rFonts w:asciiTheme="minorEastAsia" w:hAnsiTheme="minorEastAsia" w:hint="eastAsia"/>
                                <w:sz w:val="22"/>
                              </w:rPr>
                              <w:t>子育て</w:t>
                            </w:r>
                            <w:r w:rsidRPr="00F76724">
                              <w:rPr>
                                <w:rFonts w:asciiTheme="minorEastAsia" w:hAnsiTheme="minorEastAsia"/>
                                <w:sz w:val="22"/>
                              </w:rPr>
                              <w:t>支援者に</w:t>
                            </w:r>
                            <w:r w:rsidRPr="00F76724">
                              <w:rPr>
                                <w:rFonts w:asciiTheme="minorEastAsia" w:hAnsiTheme="minorEastAsia" w:hint="eastAsia"/>
                                <w:sz w:val="22"/>
                              </w:rPr>
                              <w:t>対して</w:t>
                            </w:r>
                            <w:r w:rsidRPr="00F76724">
                              <w:rPr>
                                <w:rFonts w:asciiTheme="minorEastAsia" w:hAnsiTheme="minorEastAsia"/>
                                <w:sz w:val="22"/>
                              </w:rPr>
                              <w:t>、</w:t>
                            </w:r>
                            <w:r w:rsidRPr="00F76724">
                              <w:rPr>
                                <w:rFonts w:asciiTheme="minorEastAsia" w:hAnsiTheme="minorEastAsia" w:hint="eastAsia"/>
                                <w:sz w:val="22"/>
                              </w:rPr>
                              <w:t>本に関する情報や</w:t>
                            </w:r>
                            <w:r w:rsidRPr="00F76724">
                              <w:rPr>
                                <w:rFonts w:asciiTheme="minorEastAsia" w:hAnsiTheme="minorEastAsia"/>
                                <w:sz w:val="22"/>
                              </w:rPr>
                              <w:t>読書手法等</w:t>
                            </w:r>
                            <w:r w:rsidRPr="00F76724">
                              <w:rPr>
                                <w:rFonts w:asciiTheme="minorEastAsia" w:hAnsiTheme="minorEastAsia" w:hint="eastAsia"/>
                                <w:sz w:val="22"/>
                              </w:rPr>
                              <w:t>を</w:t>
                            </w:r>
                            <w:r w:rsidRPr="00F76724">
                              <w:rPr>
                                <w:rFonts w:asciiTheme="minorEastAsia" w:hAnsiTheme="minorEastAsia"/>
                                <w:sz w:val="22"/>
                              </w:rPr>
                              <w:t>届けることができるような取組みを実施します。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0055F" id="角丸四角形 11" o:spid="_x0000_s1059" style="position:absolute;left:0;text-align:left;margin-left:-.05pt;margin-top:.6pt;width:493.5pt;height:225.7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" fillcolor="#dbeef4" strokecolor="#c6d9f1" strokeweight=".25pt">
                <v:textbox>
                  <w:txbxContent>
                    <w:p w14:paraId="428C2E31" w14:textId="6F8CFB45" w:rsidR="00CC447F" w:rsidRPr="00F76724" w:rsidRDefault="00CC447F" w:rsidP="006C0E94">
                      <w:pPr>
                        <w:rPr>
                          <w:rFonts w:ascii="Meiryo UI" w:eastAsia="Meiryo UI" w:hAnsi="Meiryo UI"/>
                          <w:sz w:val="22"/>
                        </w:rPr>
                      </w:pPr>
                      <w:r w:rsidRPr="00CF6A62">
                        <w:rPr>
                          <w:rFonts w:ascii="Meiryo UI" w:eastAsia="Meiryo UI" w:hAnsi="Meiryo UI" w:hint="eastAsia"/>
                          <w:sz w:val="22"/>
                          <w:bdr w:val="single" w:sz="4" w:space="0" w:color="auto"/>
                        </w:rPr>
                        <w:t>重点的な施策 ５</w:t>
                      </w:r>
                      <w:r w:rsidRPr="00CF6A62">
                        <w:rPr>
                          <w:rFonts w:ascii="Meiryo UI" w:eastAsia="Meiryo UI" w:hAnsi="Meiryo UI" w:hint="eastAsia"/>
                          <w:sz w:val="22"/>
                        </w:rPr>
                        <w:t xml:space="preserve">　子どもに本を</w:t>
                      </w:r>
                      <w:r w:rsidRPr="00F76724">
                        <w:rPr>
                          <w:rFonts w:ascii="Meiryo UI" w:eastAsia="Meiryo UI" w:hAnsi="Meiryo UI" w:hint="eastAsia"/>
                          <w:sz w:val="22"/>
                        </w:rPr>
                        <w:t>届けるネットワークの整備</w:t>
                      </w:r>
                    </w:p>
                    <w:p w14:paraId="096AD862" w14:textId="77777777" w:rsidR="00CC447F" w:rsidRPr="00F76724" w:rsidRDefault="00CC447F" w:rsidP="00FE0AA0">
                      <w:pPr>
                        <w:spacing w:line="200" w:lineRule="exact"/>
                        <w:jc w:val="left"/>
                        <w:rPr>
                          <w:rFonts w:asciiTheme="minorEastAsia" w:hAnsiTheme="minorEastAsia"/>
                          <w:sz w:val="24"/>
                        </w:rPr>
                      </w:pPr>
                    </w:p>
                    <w:p w14:paraId="2CD13941" w14:textId="5EC5A239" w:rsidR="00CC447F" w:rsidRPr="00F76724" w:rsidRDefault="00CC447F" w:rsidP="00B3239C">
                      <w:pPr>
                        <w:spacing w:line="440" w:lineRule="exact"/>
                        <w:ind w:left="220" w:hangingChars="100" w:hanging="220"/>
                        <w:jc w:val="left"/>
                        <w:rPr>
                          <w:rFonts w:asciiTheme="minorEastAsia" w:hAnsiTheme="minorEastAsia"/>
                          <w:sz w:val="22"/>
                        </w:rPr>
                      </w:pPr>
                      <w:r w:rsidRPr="00F76724">
                        <w:rPr>
                          <w:rFonts w:asciiTheme="minorEastAsia" w:hAnsiTheme="minorEastAsia" w:hint="eastAsia"/>
                          <w:sz w:val="22"/>
                        </w:rPr>
                        <w:t>・令和元年度読書調査結果では、本を</w:t>
                      </w:r>
                      <w:r w:rsidRPr="00F76724">
                        <w:rPr>
                          <w:rFonts w:asciiTheme="minorEastAsia" w:hAnsiTheme="minorEastAsia"/>
                          <w:sz w:val="22"/>
                        </w:rPr>
                        <w:t>選ぶ場所とし</w:t>
                      </w:r>
                      <w:r w:rsidRPr="00F76724">
                        <w:rPr>
                          <w:rFonts w:asciiTheme="minorEastAsia" w:hAnsiTheme="minorEastAsia" w:hint="eastAsia"/>
                          <w:sz w:val="22"/>
                        </w:rPr>
                        <w:t>て小学生</w:t>
                      </w:r>
                      <w:r w:rsidRPr="00F76724">
                        <w:rPr>
                          <w:rFonts w:asciiTheme="minorEastAsia" w:hAnsiTheme="minorEastAsia"/>
                          <w:sz w:val="22"/>
                        </w:rPr>
                        <w:t>は「学校図書館（図書室）」、</w:t>
                      </w:r>
                      <w:r w:rsidRPr="00F76724">
                        <w:rPr>
                          <w:rFonts w:asciiTheme="minorEastAsia" w:hAnsiTheme="minorEastAsia" w:hint="eastAsia"/>
                          <w:sz w:val="22"/>
                        </w:rPr>
                        <w:t>中</w:t>
                      </w:r>
                      <w:r w:rsidRPr="00F76724">
                        <w:rPr>
                          <w:rFonts w:asciiTheme="minorEastAsia" w:hAnsiTheme="minorEastAsia"/>
                          <w:sz w:val="22"/>
                        </w:rPr>
                        <w:t>・高では、「本屋</w:t>
                      </w:r>
                      <w:r w:rsidRPr="00F76724">
                        <w:rPr>
                          <w:rFonts w:asciiTheme="minorEastAsia" w:hAnsiTheme="minorEastAsia" w:hint="eastAsia"/>
                          <w:sz w:val="22"/>
                        </w:rPr>
                        <w:t>」が</w:t>
                      </w:r>
                      <w:r w:rsidRPr="00F76724">
                        <w:rPr>
                          <w:rFonts w:asciiTheme="minorEastAsia" w:hAnsiTheme="minorEastAsia"/>
                          <w:sz w:val="22"/>
                        </w:rPr>
                        <w:t>一番多く、</w:t>
                      </w:r>
                      <w:r w:rsidRPr="00F76724">
                        <w:rPr>
                          <w:rFonts w:asciiTheme="minorEastAsia" w:hAnsiTheme="minorEastAsia" w:hint="eastAsia"/>
                          <w:sz w:val="22"/>
                        </w:rPr>
                        <w:t>選び方</w:t>
                      </w:r>
                      <w:r w:rsidRPr="00F76724">
                        <w:rPr>
                          <w:rFonts w:asciiTheme="minorEastAsia" w:hAnsiTheme="minorEastAsia"/>
                          <w:sz w:val="22"/>
                        </w:rPr>
                        <w:t>とし</w:t>
                      </w:r>
                      <w:r w:rsidRPr="00F76724">
                        <w:rPr>
                          <w:rFonts w:asciiTheme="minorEastAsia" w:hAnsiTheme="minorEastAsia" w:hint="eastAsia"/>
                          <w:sz w:val="22"/>
                        </w:rPr>
                        <w:t>て</w:t>
                      </w:r>
                      <w:r w:rsidRPr="00F76724">
                        <w:rPr>
                          <w:rFonts w:asciiTheme="minorEastAsia" w:hAnsiTheme="minorEastAsia"/>
                          <w:sz w:val="22"/>
                        </w:rPr>
                        <w:t>は、年齢が低いほど、身近な人から</w:t>
                      </w:r>
                      <w:r w:rsidRPr="00F76724">
                        <w:rPr>
                          <w:rFonts w:asciiTheme="minorEastAsia" w:hAnsiTheme="minorEastAsia" w:hint="eastAsia"/>
                          <w:sz w:val="22"/>
                        </w:rPr>
                        <w:t>勧められた</w:t>
                      </w:r>
                      <w:r w:rsidRPr="00F76724">
                        <w:rPr>
                          <w:rFonts w:asciiTheme="minorEastAsia" w:hAnsiTheme="minorEastAsia"/>
                          <w:sz w:val="22"/>
                        </w:rPr>
                        <w:t>本を選</w:t>
                      </w:r>
                      <w:r w:rsidRPr="00F76724">
                        <w:rPr>
                          <w:rFonts w:asciiTheme="minorEastAsia" w:hAnsiTheme="minorEastAsia" w:hint="eastAsia"/>
                          <w:sz w:val="22"/>
                        </w:rPr>
                        <w:t>ぶ</w:t>
                      </w:r>
                      <w:r w:rsidRPr="00F76724">
                        <w:rPr>
                          <w:rFonts w:asciiTheme="minorEastAsia" w:hAnsiTheme="minorEastAsia"/>
                          <w:sz w:val="22"/>
                        </w:rPr>
                        <w:t>傾向が高いことがわかりました。</w:t>
                      </w:r>
                    </w:p>
                    <w:p w14:paraId="5A7A9A9F" w14:textId="55EC936D" w:rsidR="00CC447F" w:rsidRPr="00F76724" w:rsidRDefault="00CC447F" w:rsidP="00B3239C">
                      <w:pPr>
                        <w:spacing w:line="440" w:lineRule="exact"/>
                        <w:ind w:leftChars="100" w:left="210"/>
                        <w:jc w:val="left"/>
                        <w:rPr>
                          <w:rFonts w:asciiTheme="minorEastAsia" w:hAnsiTheme="minorEastAsia"/>
                          <w:sz w:val="22"/>
                        </w:rPr>
                      </w:pPr>
                      <w:r w:rsidRPr="00F76724">
                        <w:rPr>
                          <w:rFonts w:asciiTheme="minorEastAsia" w:hAnsiTheme="minorEastAsia" w:hint="eastAsia"/>
                          <w:sz w:val="22"/>
                        </w:rPr>
                        <w:t>このような</w:t>
                      </w:r>
                      <w:r w:rsidRPr="00F76724">
                        <w:rPr>
                          <w:rFonts w:asciiTheme="minorEastAsia" w:hAnsiTheme="minorEastAsia"/>
                          <w:sz w:val="22"/>
                        </w:rPr>
                        <w:t>発達段階ごとの特徴を考慮し、</w:t>
                      </w:r>
                      <w:r w:rsidRPr="00F76724">
                        <w:rPr>
                          <w:rFonts w:asciiTheme="minorEastAsia" w:hAnsiTheme="minorEastAsia" w:hint="eastAsia"/>
                          <w:sz w:val="22"/>
                        </w:rPr>
                        <w:t>様々な場所にいるすべての</w:t>
                      </w:r>
                      <w:r w:rsidRPr="00F76724">
                        <w:rPr>
                          <w:rFonts w:asciiTheme="minorEastAsia" w:hAnsiTheme="minorEastAsia"/>
                          <w:sz w:val="22"/>
                        </w:rPr>
                        <w:t>子どもが</w:t>
                      </w:r>
                      <w:r w:rsidRPr="00F76724">
                        <w:rPr>
                          <w:rFonts w:asciiTheme="minorEastAsia" w:hAnsiTheme="minorEastAsia" w:hint="eastAsia"/>
                          <w:sz w:val="22"/>
                        </w:rPr>
                        <w:t>「</w:t>
                      </w:r>
                      <w:r w:rsidRPr="00F76724">
                        <w:rPr>
                          <w:rFonts w:asciiTheme="minorEastAsia" w:hAnsiTheme="minorEastAsia"/>
                          <w:sz w:val="22"/>
                        </w:rPr>
                        <w:t>読みたいと思える本</w:t>
                      </w:r>
                      <w:r w:rsidRPr="00F76724">
                        <w:rPr>
                          <w:rFonts w:asciiTheme="minorEastAsia" w:hAnsiTheme="minorEastAsia" w:hint="eastAsia"/>
                          <w:sz w:val="22"/>
                        </w:rPr>
                        <w:t>」</w:t>
                      </w:r>
                      <w:r w:rsidRPr="00F76724">
                        <w:rPr>
                          <w:rFonts w:asciiTheme="minorEastAsia" w:hAnsiTheme="minorEastAsia"/>
                          <w:sz w:val="22"/>
                        </w:rPr>
                        <w:t>と出合うため、</w:t>
                      </w:r>
                      <w:r w:rsidRPr="00F76724">
                        <w:rPr>
                          <w:rFonts w:asciiTheme="minorEastAsia" w:hAnsiTheme="minorEastAsia" w:hint="eastAsia"/>
                          <w:sz w:val="22"/>
                        </w:rPr>
                        <w:t>興味</w:t>
                      </w:r>
                      <w:r w:rsidR="00E3579F">
                        <w:rPr>
                          <w:rFonts w:asciiTheme="minorEastAsia" w:hAnsiTheme="minorEastAsia" w:hint="eastAsia"/>
                          <w:sz w:val="22"/>
                        </w:rPr>
                        <w:t>・</w:t>
                      </w:r>
                      <w:r w:rsidRPr="00F76724">
                        <w:rPr>
                          <w:rFonts w:asciiTheme="minorEastAsia" w:hAnsiTheme="minorEastAsia"/>
                          <w:sz w:val="22"/>
                        </w:rPr>
                        <w:t>関心</w:t>
                      </w:r>
                      <w:r w:rsidRPr="00F76724">
                        <w:rPr>
                          <w:rFonts w:asciiTheme="minorEastAsia" w:hAnsiTheme="minorEastAsia" w:hint="eastAsia"/>
                          <w:sz w:val="22"/>
                        </w:rPr>
                        <w:t>が</w:t>
                      </w:r>
                      <w:r w:rsidRPr="00F76724">
                        <w:rPr>
                          <w:rFonts w:asciiTheme="minorEastAsia" w:hAnsiTheme="minorEastAsia"/>
                          <w:sz w:val="22"/>
                        </w:rPr>
                        <w:t>向くような本</w:t>
                      </w:r>
                      <w:r w:rsidRPr="00F76724">
                        <w:rPr>
                          <w:rFonts w:asciiTheme="minorEastAsia" w:hAnsiTheme="minorEastAsia" w:hint="eastAsia"/>
                          <w:sz w:val="22"/>
                        </w:rPr>
                        <w:t>が</w:t>
                      </w:r>
                      <w:r w:rsidRPr="00F76724">
                        <w:rPr>
                          <w:rFonts w:asciiTheme="minorEastAsia" w:hAnsiTheme="minorEastAsia"/>
                          <w:sz w:val="22"/>
                        </w:rPr>
                        <w:t>届けられるようネットワークを充実するとともに、</w:t>
                      </w:r>
                      <w:r w:rsidRPr="00F76724">
                        <w:rPr>
                          <w:rFonts w:asciiTheme="minorEastAsia" w:hAnsiTheme="minorEastAsia" w:hint="eastAsia"/>
                          <w:sz w:val="22"/>
                        </w:rPr>
                        <w:t>読書</w:t>
                      </w:r>
                      <w:r w:rsidRPr="00F76724">
                        <w:rPr>
                          <w:rFonts w:asciiTheme="minorEastAsia" w:hAnsiTheme="minorEastAsia"/>
                          <w:sz w:val="22"/>
                        </w:rPr>
                        <w:t>ボランティアや、</w:t>
                      </w:r>
                      <w:r w:rsidRPr="00F76724">
                        <w:rPr>
                          <w:rFonts w:asciiTheme="minorEastAsia" w:hAnsiTheme="minorEastAsia" w:hint="eastAsia"/>
                          <w:sz w:val="22"/>
                        </w:rPr>
                        <w:t>子育て</w:t>
                      </w:r>
                      <w:r w:rsidRPr="00F76724">
                        <w:rPr>
                          <w:rFonts w:asciiTheme="minorEastAsia" w:hAnsiTheme="minorEastAsia"/>
                          <w:sz w:val="22"/>
                        </w:rPr>
                        <w:t>支援者に</w:t>
                      </w:r>
                      <w:r w:rsidRPr="00F76724">
                        <w:rPr>
                          <w:rFonts w:asciiTheme="minorEastAsia" w:hAnsiTheme="minorEastAsia" w:hint="eastAsia"/>
                          <w:sz w:val="22"/>
                        </w:rPr>
                        <w:t>対して</w:t>
                      </w:r>
                      <w:r w:rsidRPr="00F76724">
                        <w:rPr>
                          <w:rFonts w:asciiTheme="minorEastAsia" w:hAnsiTheme="minorEastAsia"/>
                          <w:sz w:val="22"/>
                        </w:rPr>
                        <w:t>、</w:t>
                      </w:r>
                      <w:r w:rsidRPr="00F76724">
                        <w:rPr>
                          <w:rFonts w:asciiTheme="minorEastAsia" w:hAnsiTheme="minorEastAsia" w:hint="eastAsia"/>
                          <w:sz w:val="22"/>
                        </w:rPr>
                        <w:t>本に関する情報や</w:t>
                      </w:r>
                      <w:r w:rsidRPr="00F76724">
                        <w:rPr>
                          <w:rFonts w:asciiTheme="minorEastAsia" w:hAnsiTheme="minorEastAsia"/>
                          <w:sz w:val="22"/>
                        </w:rPr>
                        <w:t>読書手法等</w:t>
                      </w:r>
                      <w:r w:rsidRPr="00F76724">
                        <w:rPr>
                          <w:rFonts w:asciiTheme="minorEastAsia" w:hAnsiTheme="minorEastAsia" w:hint="eastAsia"/>
                          <w:sz w:val="22"/>
                        </w:rPr>
                        <w:t>を</w:t>
                      </w:r>
                      <w:r w:rsidRPr="00F76724">
                        <w:rPr>
                          <w:rFonts w:asciiTheme="minorEastAsia" w:hAnsiTheme="minorEastAsia"/>
                          <w:sz w:val="22"/>
                        </w:rPr>
                        <w:t>届けることができるような取組みを実施します。</w:t>
                      </w:r>
                    </w:p>
                  </w:txbxContent>
                </v:textbox>
                <w10:wrap anchorx="margin"/>
              </v:roundrect>
            </w:pict>
          </mc:Fallback>
        </mc:AlternateContent>
      </w:r>
    </w:p>
    <w:p w14:paraId="4DB37F4D" w14:textId="7A279365" w:rsidR="00865FFA" w:rsidRDefault="00865FFA" w:rsidP="00DF1096">
      <w:pPr>
        <w:rPr>
          <w:rFonts w:asciiTheme="minorEastAsia" w:hAnsiTheme="minorEastAsia"/>
          <w:sz w:val="22"/>
        </w:rPr>
      </w:pPr>
    </w:p>
    <w:p w14:paraId="5B4E9582" w14:textId="70CA73F7" w:rsidR="00865FFA" w:rsidRDefault="00865FFA" w:rsidP="00DF1096">
      <w:pPr>
        <w:rPr>
          <w:rFonts w:asciiTheme="minorEastAsia" w:hAnsiTheme="minorEastAsia"/>
          <w:sz w:val="22"/>
        </w:rPr>
      </w:pPr>
    </w:p>
    <w:p w14:paraId="21CFBF79" w14:textId="39F1386F" w:rsidR="00865FFA" w:rsidRDefault="00865FFA" w:rsidP="00DF1096">
      <w:pPr>
        <w:rPr>
          <w:rFonts w:asciiTheme="minorEastAsia" w:hAnsiTheme="minorEastAsia"/>
          <w:sz w:val="22"/>
        </w:rPr>
      </w:pPr>
    </w:p>
    <w:p w14:paraId="760ECBFE" w14:textId="30B4CF07" w:rsidR="00865FFA" w:rsidRDefault="00865FFA" w:rsidP="00DF1096">
      <w:pPr>
        <w:rPr>
          <w:rFonts w:asciiTheme="minorEastAsia" w:hAnsiTheme="minorEastAsia"/>
          <w:sz w:val="22"/>
        </w:rPr>
      </w:pPr>
    </w:p>
    <w:p w14:paraId="23770DD8" w14:textId="295AEA31" w:rsidR="00865FFA" w:rsidRDefault="00865FFA" w:rsidP="00DF1096">
      <w:pPr>
        <w:rPr>
          <w:rFonts w:asciiTheme="minorEastAsia" w:hAnsiTheme="minorEastAsia"/>
          <w:sz w:val="22"/>
        </w:rPr>
      </w:pPr>
    </w:p>
    <w:p w14:paraId="1FD721A9" w14:textId="1B330B4A" w:rsidR="00865FFA" w:rsidRDefault="00865FFA" w:rsidP="00DF1096">
      <w:pPr>
        <w:rPr>
          <w:rFonts w:asciiTheme="minorEastAsia" w:hAnsiTheme="minorEastAsia"/>
          <w:sz w:val="22"/>
        </w:rPr>
      </w:pPr>
    </w:p>
    <w:p w14:paraId="1044E6E2" w14:textId="3E5A2D24" w:rsidR="00865FFA" w:rsidRDefault="00865FFA" w:rsidP="00DF1096">
      <w:pPr>
        <w:rPr>
          <w:rFonts w:asciiTheme="minorEastAsia" w:hAnsiTheme="minorEastAsia"/>
          <w:sz w:val="22"/>
        </w:rPr>
      </w:pPr>
    </w:p>
    <w:p w14:paraId="24828B08" w14:textId="7C5139C2" w:rsidR="00865FFA" w:rsidRDefault="00865FFA" w:rsidP="00DF1096">
      <w:pPr>
        <w:rPr>
          <w:rFonts w:asciiTheme="minorEastAsia" w:hAnsiTheme="minorEastAsia"/>
          <w:sz w:val="22"/>
        </w:rPr>
      </w:pPr>
    </w:p>
    <w:p w14:paraId="255F1FB8" w14:textId="5BDE4351" w:rsidR="00AA6092" w:rsidRDefault="00AA6092" w:rsidP="00DF1096">
      <w:pPr>
        <w:rPr>
          <w:rFonts w:asciiTheme="minorEastAsia" w:hAnsiTheme="minorEastAsia"/>
          <w:sz w:val="22"/>
        </w:rPr>
      </w:pPr>
    </w:p>
    <w:p w14:paraId="26157BF0" w14:textId="32D0E7A1" w:rsidR="00AA6092" w:rsidRDefault="00AA6092" w:rsidP="00DF1096">
      <w:pPr>
        <w:rPr>
          <w:rFonts w:asciiTheme="minorEastAsia" w:hAnsiTheme="minorEastAsia"/>
          <w:sz w:val="22"/>
        </w:rPr>
      </w:pPr>
    </w:p>
    <w:p w14:paraId="3E0CF14D" w14:textId="7B12DCA5" w:rsidR="00AA6092" w:rsidRDefault="00AA6092" w:rsidP="00DF1096">
      <w:pPr>
        <w:rPr>
          <w:rFonts w:asciiTheme="minorEastAsia" w:hAnsiTheme="minorEastAsia"/>
          <w:sz w:val="22"/>
        </w:rPr>
      </w:pPr>
    </w:p>
    <w:p w14:paraId="204F1C7B" w14:textId="30FEEB91" w:rsidR="00AA6092" w:rsidRDefault="00AA6092" w:rsidP="00DF1096">
      <w:pPr>
        <w:ind w:firstLineChars="200" w:firstLine="440"/>
        <w:rPr>
          <w:rFonts w:asciiTheme="minorEastAsia" w:hAnsiTheme="minorEastAsia"/>
          <w:sz w:val="22"/>
        </w:rPr>
      </w:pPr>
    </w:p>
    <w:p w14:paraId="0DFCE2C6" w14:textId="2FFF37FD" w:rsidR="00AA6092" w:rsidRDefault="000E1179" w:rsidP="00B3239C">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01248" behindDoc="0" locked="0" layoutInCell="1" allowOverlap="1" wp14:anchorId="6F15ACFB" wp14:editId="278AB21F">
                <wp:simplePos x="0" y="0"/>
                <wp:positionH relativeFrom="margin">
                  <wp:posOffset>479821</wp:posOffset>
                </wp:positionH>
                <wp:positionV relativeFrom="paragraph">
                  <wp:posOffset>98573</wp:posOffset>
                </wp:positionV>
                <wp:extent cx="5651755" cy="313690"/>
                <wp:effectExtent l="0" t="0" r="25400" b="10160"/>
                <wp:wrapNone/>
                <wp:docPr id="32" name="テキスト ボックス 32"/>
                <wp:cNvGraphicFramePr/>
                <a:graphic xmlns:a="http://schemas.openxmlformats.org/drawingml/2006/main">
                  <a:graphicData uri="http://schemas.microsoft.com/office/word/2010/wordprocessingShape">
                    <wps:wsp>
                      <wps:cNvSpPr txBox="1"/>
                      <wps:spPr>
                        <a:xfrm>
                          <a:off x="0" y="0"/>
                          <a:ext cx="5651755" cy="313690"/>
                        </a:xfrm>
                        <a:prstGeom prst="rect">
                          <a:avLst/>
                        </a:prstGeom>
                        <a:solidFill>
                          <a:sysClr val="window" lastClr="FFFFFF"/>
                        </a:solidFill>
                        <a:ln w="6350">
                          <a:solidFill>
                            <a:prstClr val="black"/>
                          </a:solidFill>
                        </a:ln>
                      </wps:spPr>
                      <wps:txbx>
                        <w:txbxContent>
                          <w:p w14:paraId="04C00C7A" w14:textId="77777777" w:rsidR="00CC447F" w:rsidRPr="004A0E25" w:rsidRDefault="00CC447F" w:rsidP="004A0E25">
                            <w:pPr>
                              <w:spacing w:line="320" w:lineRule="exact"/>
                              <w:jc w:val="center"/>
                              <w:rPr>
                                <w:rFonts w:ascii="Meiryo UI" w:eastAsia="Meiryo UI" w:hAnsi="Meiryo UI"/>
                                <w:sz w:val="22"/>
                              </w:rPr>
                            </w:pPr>
                            <w:r w:rsidRPr="004A0E25">
                              <w:rPr>
                                <w:rFonts w:ascii="Meiryo UI" w:eastAsia="Meiryo UI" w:hAnsi="Meiryo UI" w:hint="eastAsia"/>
                                <w:sz w:val="22"/>
                              </w:rPr>
                              <w:t>具体的</w:t>
                            </w:r>
                            <w:r w:rsidRPr="004A0E25">
                              <w:rPr>
                                <w:rFonts w:ascii="Meiryo UI" w:eastAsia="Meiryo UI" w:hAnsi="Meiryo UI"/>
                                <w:sz w:val="22"/>
                              </w:rPr>
                              <w:t>方策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5ACFB" id="テキスト ボックス 32" o:spid="_x0000_s1060" type="#_x0000_t202" style="position:absolute;left:0;text-align:left;margin-left:37.8pt;margin-top:7.75pt;width:445pt;height:24.7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" fillcolor="window" strokeweight=".5pt">
                <v:textbox>
                  <w:txbxContent>
                    <w:p w14:paraId="04C00C7A" w14:textId="77777777" w:rsidR="00CC447F" w:rsidRPr="004A0E25" w:rsidRDefault="00CC447F" w:rsidP="004A0E25">
                      <w:pPr>
                        <w:spacing w:line="320" w:lineRule="exact"/>
                        <w:jc w:val="center"/>
                        <w:rPr>
                          <w:rFonts w:ascii="Meiryo UI" w:eastAsia="Meiryo UI" w:hAnsi="Meiryo UI"/>
                          <w:sz w:val="22"/>
                        </w:rPr>
                      </w:pPr>
                      <w:r w:rsidRPr="004A0E25">
                        <w:rPr>
                          <w:rFonts w:ascii="Meiryo UI" w:eastAsia="Meiryo UI" w:hAnsi="Meiryo UI" w:hint="eastAsia"/>
                          <w:sz w:val="22"/>
                        </w:rPr>
                        <w:t>具体的</w:t>
                      </w:r>
                      <w:r w:rsidRPr="004A0E25">
                        <w:rPr>
                          <w:rFonts w:ascii="Meiryo UI" w:eastAsia="Meiryo UI" w:hAnsi="Meiryo UI"/>
                          <w:sz w:val="22"/>
                        </w:rPr>
                        <w:t>方策</w:t>
                      </w:r>
                    </w:p>
                  </w:txbxContent>
                </v:textbox>
                <w10:wrap anchorx="margin"/>
              </v:shape>
            </w:pict>
          </mc:Fallback>
        </mc:AlternateContent>
      </w:r>
    </w:p>
    <w:p w14:paraId="10A914F5" w14:textId="2944F948" w:rsidR="00AA6092" w:rsidRDefault="00AA6092" w:rsidP="00DF1096">
      <w:pPr>
        <w:ind w:firstLineChars="200" w:firstLine="440"/>
        <w:rPr>
          <w:rFonts w:asciiTheme="minorEastAsia" w:hAnsiTheme="minorEastAsia"/>
          <w:sz w:val="22"/>
        </w:rPr>
      </w:pPr>
    </w:p>
    <w:p w14:paraId="24EF0665" w14:textId="1DCB3318" w:rsidR="00AA6092" w:rsidRDefault="0022019B" w:rsidP="00DF1096">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4384" behindDoc="0" locked="0" layoutInCell="1" allowOverlap="1" wp14:anchorId="69941FCA" wp14:editId="394A9603">
                <wp:simplePos x="0" y="0"/>
                <wp:positionH relativeFrom="column">
                  <wp:posOffset>-48260</wp:posOffset>
                </wp:positionH>
                <wp:positionV relativeFrom="paragraph">
                  <wp:posOffset>55245</wp:posOffset>
                </wp:positionV>
                <wp:extent cx="481965" cy="1377538"/>
                <wp:effectExtent l="0" t="0" r="13335" b="13335"/>
                <wp:wrapNone/>
                <wp:docPr id="90" name="フローチャート: 論理積ゲート 90"/>
                <wp:cNvGraphicFramePr/>
                <a:graphic xmlns:a="http://schemas.openxmlformats.org/drawingml/2006/main">
                  <a:graphicData uri="http://schemas.microsoft.com/office/word/2010/wordprocessingShape">
                    <wps:wsp>
                      <wps:cNvSpPr/>
                      <wps:spPr>
                        <a:xfrm flipH="1">
                          <a:off x="0" y="0"/>
                          <a:ext cx="481965" cy="1377538"/>
                        </a:xfrm>
                        <a:prstGeom prst="flowChartDelay">
                          <a:avLst/>
                        </a:prstGeom>
                        <a:solidFill>
                          <a:schemeClr val="accent6">
                            <a:lumMod val="20000"/>
                            <a:lumOff val="80000"/>
                          </a:schemeClr>
                        </a:solidFill>
                        <a:ln w="3175" cap="flat" cmpd="sng" algn="ctr">
                          <a:solidFill>
                            <a:sysClr val="windowText" lastClr="000000"/>
                          </a:solidFill>
                          <a:prstDash val="solid"/>
                        </a:ln>
                        <a:effectLst/>
                      </wps:spPr>
                      <wps:txbx>
                        <w:txbxContent>
                          <w:p w14:paraId="3F685C07" w14:textId="77777777" w:rsidR="00CC447F" w:rsidRPr="004A0E25" w:rsidRDefault="00CC447F" w:rsidP="004A0E25">
                            <w:pPr>
                              <w:spacing w:line="240" w:lineRule="exact"/>
                              <w:jc w:val="center"/>
                              <w:rPr>
                                <w:rFonts w:ascii="Meiryo UI" w:eastAsia="Meiryo UI" w:hAnsi="Meiryo UI"/>
                                <w:sz w:val="22"/>
                              </w:rPr>
                            </w:pPr>
                            <w:r w:rsidRPr="004A0E25">
                              <w:rPr>
                                <w:rFonts w:ascii="Meiryo UI" w:eastAsia="Meiryo UI" w:hAnsi="Meiryo UI" w:hint="eastAsia"/>
                                <w:sz w:val="22"/>
                              </w:rPr>
                              <w:t>乳幼児期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41FCA" id="フローチャート: 論理積ゲート 90" o:spid="_x0000_s1061" type="#_x0000_t135" style="position:absolute;left:0;text-align:left;margin-left:-3.8pt;margin-top:4.35pt;width:37.95pt;height:108.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" fillcolor="#fde9d9 [665]" strokecolor="windowText" strokeweight=".25pt">
                <v:textbox style="layout-flow:vertical-ideographic">
                  <w:txbxContent>
                    <w:p w14:paraId="3F685C07" w14:textId="77777777" w:rsidR="00CC447F" w:rsidRPr="004A0E25" w:rsidRDefault="00CC447F" w:rsidP="004A0E25">
                      <w:pPr>
                        <w:spacing w:line="240" w:lineRule="exact"/>
                        <w:jc w:val="center"/>
                        <w:rPr>
                          <w:rFonts w:ascii="Meiryo UI" w:eastAsia="Meiryo UI" w:hAnsi="Meiryo UI"/>
                          <w:sz w:val="22"/>
                        </w:rPr>
                      </w:pPr>
                      <w:r w:rsidRPr="004A0E25">
                        <w:rPr>
                          <w:rFonts w:ascii="Meiryo UI" w:eastAsia="Meiryo UI" w:hAnsi="Meiryo UI" w:hint="eastAsia"/>
                          <w:sz w:val="22"/>
                        </w:rPr>
                        <w:t>乳幼児期</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68480" behindDoc="0" locked="0" layoutInCell="1" allowOverlap="1" wp14:anchorId="2E342326" wp14:editId="0BB4C727">
                <wp:simplePos x="0" y="0"/>
                <wp:positionH relativeFrom="column">
                  <wp:posOffset>456070</wp:posOffset>
                </wp:positionH>
                <wp:positionV relativeFrom="paragraph">
                  <wp:posOffset>15413</wp:posOffset>
                </wp:positionV>
                <wp:extent cx="2980690" cy="1401288"/>
                <wp:effectExtent l="0" t="0" r="10160" b="27940"/>
                <wp:wrapNone/>
                <wp:docPr id="94" name="テキスト ボックス 94"/>
                <wp:cNvGraphicFramePr/>
                <a:graphic xmlns:a="http://schemas.openxmlformats.org/drawingml/2006/main">
                  <a:graphicData uri="http://schemas.microsoft.com/office/word/2010/wordprocessingShape">
                    <wps:wsp>
                      <wps:cNvSpPr txBox="1"/>
                      <wps:spPr>
                        <a:xfrm>
                          <a:off x="0" y="0"/>
                          <a:ext cx="2980690" cy="1401288"/>
                        </a:xfrm>
                        <a:prstGeom prst="rect">
                          <a:avLst/>
                        </a:prstGeom>
                        <a:solidFill>
                          <a:sysClr val="window" lastClr="FFFFFF"/>
                        </a:solidFill>
                        <a:ln w="6350">
                          <a:solidFill>
                            <a:prstClr val="black"/>
                          </a:solidFill>
                        </a:ln>
                      </wps:spPr>
                      <wps:txbx>
                        <w:txbxContent>
                          <w:p w14:paraId="6BB4C1B7" w14:textId="6649A6D8" w:rsidR="00CC447F" w:rsidRPr="00F76724" w:rsidRDefault="00CC447F" w:rsidP="00C458E5">
                            <w:pPr>
                              <w:spacing w:line="400" w:lineRule="exact"/>
                              <w:jc w:val="left"/>
                              <w:rPr>
                                <w:rFonts w:ascii="Meiryo UI" w:eastAsia="Meiryo UI" w:hAnsi="Meiryo UI"/>
                                <w:sz w:val="22"/>
                              </w:rPr>
                            </w:pPr>
                            <w:r w:rsidRPr="004A0E25">
                              <w:rPr>
                                <w:rFonts w:ascii="Meiryo UI" w:eastAsia="Meiryo UI" w:hAnsi="Meiryo UI" w:hint="eastAsia"/>
                                <w:sz w:val="22"/>
                              </w:rPr>
                              <w:t>◆</w:t>
                            </w:r>
                            <w:r>
                              <w:rPr>
                                <w:rFonts w:ascii="Meiryo UI" w:eastAsia="Meiryo UI" w:hAnsi="Meiryo UI" w:hint="eastAsia"/>
                                <w:sz w:val="22"/>
                              </w:rPr>
                              <w:t>特別</w:t>
                            </w:r>
                            <w:r>
                              <w:rPr>
                                <w:rFonts w:ascii="Meiryo UI" w:eastAsia="Meiryo UI" w:hAnsi="Meiryo UI"/>
                                <w:sz w:val="22"/>
                              </w:rPr>
                              <w:t>貸出</w:t>
                            </w:r>
                            <w:r w:rsidRPr="00F76724">
                              <w:rPr>
                                <w:rFonts w:ascii="Meiryo UI" w:eastAsia="Meiryo UI" w:hAnsi="Meiryo UI"/>
                                <w:sz w:val="22"/>
                              </w:rPr>
                              <w:t>図書</w:t>
                            </w:r>
                            <w:r w:rsidRPr="00F76724">
                              <w:rPr>
                                <w:rFonts w:ascii="Meiryo UI" w:eastAsia="Meiryo UI" w:hAnsi="Meiryo UI" w:hint="eastAsia"/>
                                <w:sz w:val="22"/>
                              </w:rPr>
                              <w:t>（</w:t>
                            </w:r>
                            <w:r w:rsidRPr="00F76724">
                              <w:rPr>
                                <w:rFonts w:ascii="Meiryo UI" w:eastAsia="Meiryo UI" w:hAnsi="Meiryo UI"/>
                                <w:sz w:val="22"/>
                              </w:rPr>
                              <w:t>絵本）</w:t>
                            </w:r>
                            <w:r w:rsidRPr="00F76724">
                              <w:rPr>
                                <w:rFonts w:ascii="Meiryo UI" w:eastAsia="Meiryo UI" w:hAnsi="Meiryo UI" w:hint="eastAsia"/>
                                <w:sz w:val="22"/>
                              </w:rPr>
                              <w:t>の貸出</w:t>
                            </w:r>
                          </w:p>
                          <w:p w14:paraId="06621140" w14:textId="53569D7A" w:rsidR="00CC447F" w:rsidRPr="00F76724" w:rsidRDefault="00CC447F" w:rsidP="00C458E5">
                            <w:pPr>
                              <w:spacing w:line="400" w:lineRule="exact"/>
                              <w:jc w:val="left"/>
                              <w:rPr>
                                <w:rFonts w:asciiTheme="minorEastAsia" w:hAnsiTheme="minorEastAsia"/>
                                <w:sz w:val="22"/>
                              </w:rPr>
                            </w:pPr>
                            <w:r w:rsidRPr="00F76724">
                              <w:rPr>
                                <w:rFonts w:asciiTheme="minorEastAsia" w:hAnsiTheme="minorEastAsia" w:hint="eastAsia"/>
                                <w:sz w:val="22"/>
                              </w:rPr>
                              <w:t>・</w:t>
                            </w:r>
                            <w:r w:rsidRPr="00F76724">
                              <w:rPr>
                                <w:rFonts w:asciiTheme="minorEastAsia" w:hAnsiTheme="minorEastAsia"/>
                                <w:sz w:val="22"/>
                              </w:rPr>
                              <w:t>絵本の</w:t>
                            </w:r>
                            <w:r w:rsidRPr="00F76724">
                              <w:rPr>
                                <w:rFonts w:asciiTheme="minorEastAsia" w:hAnsiTheme="minorEastAsia" w:hint="eastAsia"/>
                                <w:sz w:val="22"/>
                              </w:rPr>
                              <w:t>特別</w:t>
                            </w:r>
                            <w:r w:rsidRPr="00F76724">
                              <w:rPr>
                                <w:rFonts w:asciiTheme="minorEastAsia" w:hAnsiTheme="minorEastAsia"/>
                                <w:sz w:val="22"/>
                              </w:rPr>
                              <w:t>貸出用図書</w:t>
                            </w:r>
                            <w:r w:rsidRPr="00F76724">
                              <w:rPr>
                                <w:rFonts w:asciiTheme="minorEastAsia" w:hAnsiTheme="minorEastAsia" w:hint="eastAsia"/>
                                <w:sz w:val="22"/>
                              </w:rPr>
                              <w:t>セット</w:t>
                            </w:r>
                            <w:r w:rsidRPr="00F76724">
                              <w:rPr>
                                <w:rFonts w:asciiTheme="minorEastAsia" w:hAnsiTheme="minorEastAsia"/>
                                <w:sz w:val="22"/>
                              </w:rPr>
                              <w:t>の貸出</w:t>
                            </w:r>
                          </w:p>
                          <w:p w14:paraId="07511CFD" w14:textId="1F6AB687" w:rsidR="00CC447F" w:rsidRPr="00F76724" w:rsidRDefault="00CC447F" w:rsidP="00C458E5">
                            <w:pPr>
                              <w:spacing w:line="400" w:lineRule="exact"/>
                              <w:jc w:val="left"/>
                              <w:rPr>
                                <w:rFonts w:ascii="Meiryo UI" w:eastAsia="Meiryo UI" w:hAnsi="Meiryo UI"/>
                                <w:sz w:val="22"/>
                              </w:rPr>
                            </w:pPr>
                            <w:r w:rsidRPr="00F76724">
                              <w:rPr>
                                <w:rFonts w:ascii="Meiryo UI" w:eastAsia="Meiryo UI" w:hAnsi="Meiryo UI" w:hint="eastAsia"/>
                                <w:sz w:val="22"/>
                              </w:rPr>
                              <w:t>◆</w:t>
                            </w:r>
                            <w:r w:rsidRPr="00F76724">
                              <w:rPr>
                                <w:rFonts w:ascii="Meiryo UI" w:eastAsia="Meiryo UI" w:hAnsi="Meiryo UI"/>
                                <w:sz w:val="22"/>
                              </w:rPr>
                              <w:t>読み聞かせ</w:t>
                            </w:r>
                            <w:r w:rsidRPr="00F76724">
                              <w:rPr>
                                <w:rFonts w:ascii="Meiryo UI" w:eastAsia="Meiryo UI" w:hAnsi="Meiryo UI" w:hint="eastAsia"/>
                                <w:sz w:val="22"/>
                              </w:rPr>
                              <w:t>ボランティア</w:t>
                            </w:r>
                            <w:r w:rsidRPr="00F76724">
                              <w:rPr>
                                <w:rFonts w:ascii="Meiryo UI" w:eastAsia="Meiryo UI" w:hAnsi="Meiryo UI"/>
                                <w:sz w:val="22"/>
                              </w:rPr>
                              <w:t>との連携支援</w:t>
                            </w:r>
                          </w:p>
                          <w:p w14:paraId="5BE92804" w14:textId="3D7E69E0" w:rsidR="00CC447F" w:rsidRPr="00384A21" w:rsidRDefault="00CC447F" w:rsidP="003A3BF8">
                            <w:pPr>
                              <w:spacing w:line="400" w:lineRule="exact"/>
                              <w:ind w:left="220" w:hangingChars="100" w:hanging="220"/>
                              <w:jc w:val="left"/>
                              <w:rPr>
                                <w:rFonts w:asciiTheme="minorEastAsia" w:hAnsiTheme="minorEastAsia"/>
                                <w:sz w:val="22"/>
                              </w:rPr>
                            </w:pPr>
                            <w:r w:rsidRPr="00F76724">
                              <w:rPr>
                                <w:rFonts w:asciiTheme="minorEastAsia" w:hAnsiTheme="minorEastAsia" w:hint="eastAsia"/>
                                <w:sz w:val="22"/>
                              </w:rPr>
                              <w:t>・</w:t>
                            </w:r>
                            <w:r w:rsidRPr="00F76724">
                              <w:rPr>
                                <w:rFonts w:asciiTheme="minorEastAsia" w:hAnsiTheme="minorEastAsia"/>
                                <w:sz w:val="22"/>
                              </w:rPr>
                              <w:t>教育保育施設における読書</w:t>
                            </w:r>
                            <w:r w:rsidRPr="00F76724">
                              <w:rPr>
                                <w:rFonts w:asciiTheme="minorEastAsia" w:hAnsiTheme="minorEastAsia" w:hint="eastAsia"/>
                                <w:sz w:val="22"/>
                              </w:rPr>
                              <w:t>ボランティア</w:t>
                            </w:r>
                            <w:r w:rsidRPr="00384A21">
                              <w:rPr>
                                <w:rFonts w:asciiTheme="minorEastAsia" w:hAnsiTheme="minorEastAsia"/>
                                <w:sz w:val="22"/>
                              </w:rPr>
                              <w:t>による</w:t>
                            </w:r>
                            <w:r>
                              <w:rPr>
                                <w:rFonts w:asciiTheme="minorEastAsia" w:hAnsiTheme="minorEastAsia" w:hint="eastAsia"/>
                                <w:sz w:val="22"/>
                              </w:rPr>
                              <w:t>読み聞かせ</w:t>
                            </w:r>
                            <w:r w:rsidRPr="00384A21">
                              <w:rPr>
                                <w:rFonts w:asciiTheme="minorEastAsia" w:hAnsiTheme="minorEastAsia"/>
                                <w:sz w:val="22"/>
                              </w:rPr>
                              <w:t>等の取組み支援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42326" id="テキスト ボックス 94" o:spid="_x0000_s1062" type="#_x0000_t202" style="position:absolute;left:0;text-align:left;margin-left:35.9pt;margin-top:1.2pt;width:234.7pt;height:1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" fillcolor="window" strokeweight=".5pt">
                <v:textbox>
                  <w:txbxContent>
                    <w:p w14:paraId="6BB4C1B7" w14:textId="6649A6D8" w:rsidR="00CC447F" w:rsidRPr="00F76724" w:rsidRDefault="00CC447F" w:rsidP="00C458E5">
                      <w:pPr>
                        <w:spacing w:line="400" w:lineRule="exact"/>
                        <w:jc w:val="left"/>
                        <w:rPr>
                          <w:rFonts w:ascii="Meiryo UI" w:eastAsia="Meiryo UI" w:hAnsi="Meiryo UI"/>
                          <w:sz w:val="22"/>
                        </w:rPr>
                      </w:pPr>
                      <w:r w:rsidRPr="004A0E25">
                        <w:rPr>
                          <w:rFonts w:ascii="Meiryo UI" w:eastAsia="Meiryo UI" w:hAnsi="Meiryo UI" w:hint="eastAsia"/>
                          <w:sz w:val="22"/>
                        </w:rPr>
                        <w:t>◆</w:t>
                      </w:r>
                      <w:r>
                        <w:rPr>
                          <w:rFonts w:ascii="Meiryo UI" w:eastAsia="Meiryo UI" w:hAnsi="Meiryo UI" w:hint="eastAsia"/>
                          <w:sz w:val="22"/>
                        </w:rPr>
                        <w:t>特別</w:t>
                      </w:r>
                      <w:r>
                        <w:rPr>
                          <w:rFonts w:ascii="Meiryo UI" w:eastAsia="Meiryo UI" w:hAnsi="Meiryo UI"/>
                          <w:sz w:val="22"/>
                        </w:rPr>
                        <w:t>貸出</w:t>
                      </w:r>
                      <w:r w:rsidRPr="00F76724">
                        <w:rPr>
                          <w:rFonts w:ascii="Meiryo UI" w:eastAsia="Meiryo UI" w:hAnsi="Meiryo UI"/>
                          <w:sz w:val="22"/>
                        </w:rPr>
                        <w:t>図書</w:t>
                      </w:r>
                      <w:r w:rsidRPr="00F76724">
                        <w:rPr>
                          <w:rFonts w:ascii="Meiryo UI" w:eastAsia="Meiryo UI" w:hAnsi="Meiryo UI" w:hint="eastAsia"/>
                          <w:sz w:val="22"/>
                        </w:rPr>
                        <w:t>（</w:t>
                      </w:r>
                      <w:r w:rsidRPr="00F76724">
                        <w:rPr>
                          <w:rFonts w:ascii="Meiryo UI" w:eastAsia="Meiryo UI" w:hAnsi="Meiryo UI"/>
                          <w:sz w:val="22"/>
                        </w:rPr>
                        <w:t>絵本）</w:t>
                      </w:r>
                      <w:r w:rsidRPr="00F76724">
                        <w:rPr>
                          <w:rFonts w:ascii="Meiryo UI" w:eastAsia="Meiryo UI" w:hAnsi="Meiryo UI" w:hint="eastAsia"/>
                          <w:sz w:val="22"/>
                        </w:rPr>
                        <w:t>の貸出</w:t>
                      </w:r>
                    </w:p>
                    <w:p w14:paraId="06621140" w14:textId="53569D7A" w:rsidR="00CC447F" w:rsidRPr="00F76724" w:rsidRDefault="00CC447F" w:rsidP="00C458E5">
                      <w:pPr>
                        <w:spacing w:line="400" w:lineRule="exact"/>
                        <w:jc w:val="left"/>
                        <w:rPr>
                          <w:rFonts w:asciiTheme="minorEastAsia" w:hAnsiTheme="minorEastAsia"/>
                          <w:sz w:val="22"/>
                        </w:rPr>
                      </w:pPr>
                      <w:r w:rsidRPr="00F76724">
                        <w:rPr>
                          <w:rFonts w:asciiTheme="minorEastAsia" w:hAnsiTheme="minorEastAsia" w:hint="eastAsia"/>
                          <w:sz w:val="22"/>
                        </w:rPr>
                        <w:t>・</w:t>
                      </w:r>
                      <w:r w:rsidRPr="00F76724">
                        <w:rPr>
                          <w:rFonts w:asciiTheme="minorEastAsia" w:hAnsiTheme="minorEastAsia"/>
                          <w:sz w:val="22"/>
                        </w:rPr>
                        <w:t>絵本の</w:t>
                      </w:r>
                      <w:r w:rsidRPr="00F76724">
                        <w:rPr>
                          <w:rFonts w:asciiTheme="minorEastAsia" w:hAnsiTheme="minorEastAsia" w:hint="eastAsia"/>
                          <w:sz w:val="22"/>
                        </w:rPr>
                        <w:t>特別</w:t>
                      </w:r>
                      <w:r w:rsidRPr="00F76724">
                        <w:rPr>
                          <w:rFonts w:asciiTheme="minorEastAsia" w:hAnsiTheme="minorEastAsia"/>
                          <w:sz w:val="22"/>
                        </w:rPr>
                        <w:t>貸出用図書</w:t>
                      </w:r>
                      <w:r w:rsidRPr="00F76724">
                        <w:rPr>
                          <w:rFonts w:asciiTheme="minorEastAsia" w:hAnsiTheme="minorEastAsia" w:hint="eastAsia"/>
                          <w:sz w:val="22"/>
                        </w:rPr>
                        <w:t>セット</w:t>
                      </w:r>
                      <w:r w:rsidRPr="00F76724">
                        <w:rPr>
                          <w:rFonts w:asciiTheme="minorEastAsia" w:hAnsiTheme="minorEastAsia"/>
                          <w:sz w:val="22"/>
                        </w:rPr>
                        <w:t>の貸出</w:t>
                      </w:r>
                    </w:p>
                    <w:p w14:paraId="07511CFD" w14:textId="1F6AB687" w:rsidR="00CC447F" w:rsidRPr="00F76724" w:rsidRDefault="00CC447F" w:rsidP="00C458E5">
                      <w:pPr>
                        <w:spacing w:line="400" w:lineRule="exact"/>
                        <w:jc w:val="left"/>
                        <w:rPr>
                          <w:rFonts w:ascii="Meiryo UI" w:eastAsia="Meiryo UI" w:hAnsi="Meiryo UI"/>
                          <w:sz w:val="22"/>
                        </w:rPr>
                      </w:pPr>
                      <w:r w:rsidRPr="00F76724">
                        <w:rPr>
                          <w:rFonts w:ascii="Meiryo UI" w:eastAsia="Meiryo UI" w:hAnsi="Meiryo UI" w:hint="eastAsia"/>
                          <w:sz w:val="22"/>
                        </w:rPr>
                        <w:t>◆</w:t>
                      </w:r>
                      <w:r w:rsidRPr="00F76724">
                        <w:rPr>
                          <w:rFonts w:ascii="Meiryo UI" w:eastAsia="Meiryo UI" w:hAnsi="Meiryo UI"/>
                          <w:sz w:val="22"/>
                        </w:rPr>
                        <w:t>読み聞かせ</w:t>
                      </w:r>
                      <w:r w:rsidRPr="00F76724">
                        <w:rPr>
                          <w:rFonts w:ascii="Meiryo UI" w:eastAsia="Meiryo UI" w:hAnsi="Meiryo UI" w:hint="eastAsia"/>
                          <w:sz w:val="22"/>
                        </w:rPr>
                        <w:t>ボランティア</w:t>
                      </w:r>
                      <w:r w:rsidRPr="00F76724">
                        <w:rPr>
                          <w:rFonts w:ascii="Meiryo UI" w:eastAsia="Meiryo UI" w:hAnsi="Meiryo UI"/>
                          <w:sz w:val="22"/>
                        </w:rPr>
                        <w:t>との連携支援</w:t>
                      </w:r>
                    </w:p>
                    <w:p w14:paraId="5BE92804" w14:textId="3D7E69E0" w:rsidR="00CC447F" w:rsidRPr="00384A21" w:rsidRDefault="00CC447F" w:rsidP="003A3BF8">
                      <w:pPr>
                        <w:spacing w:line="400" w:lineRule="exact"/>
                        <w:ind w:left="220" w:hangingChars="100" w:hanging="220"/>
                        <w:jc w:val="left"/>
                        <w:rPr>
                          <w:rFonts w:asciiTheme="minorEastAsia" w:hAnsiTheme="minorEastAsia"/>
                          <w:sz w:val="22"/>
                        </w:rPr>
                      </w:pPr>
                      <w:r w:rsidRPr="00F76724">
                        <w:rPr>
                          <w:rFonts w:asciiTheme="minorEastAsia" w:hAnsiTheme="minorEastAsia" w:hint="eastAsia"/>
                          <w:sz w:val="22"/>
                        </w:rPr>
                        <w:t>・</w:t>
                      </w:r>
                      <w:r w:rsidRPr="00F76724">
                        <w:rPr>
                          <w:rFonts w:asciiTheme="minorEastAsia" w:hAnsiTheme="minorEastAsia"/>
                          <w:sz w:val="22"/>
                        </w:rPr>
                        <w:t>教育保育施設における読書</w:t>
                      </w:r>
                      <w:r w:rsidRPr="00F76724">
                        <w:rPr>
                          <w:rFonts w:asciiTheme="minorEastAsia" w:hAnsiTheme="minorEastAsia" w:hint="eastAsia"/>
                          <w:sz w:val="22"/>
                        </w:rPr>
                        <w:t>ボランティア</w:t>
                      </w:r>
                      <w:r w:rsidRPr="00384A21">
                        <w:rPr>
                          <w:rFonts w:asciiTheme="minorEastAsia" w:hAnsiTheme="minorEastAsia"/>
                          <w:sz w:val="22"/>
                        </w:rPr>
                        <w:t>による</w:t>
                      </w:r>
                      <w:r>
                        <w:rPr>
                          <w:rFonts w:asciiTheme="minorEastAsia" w:hAnsiTheme="minorEastAsia" w:hint="eastAsia"/>
                          <w:sz w:val="22"/>
                        </w:rPr>
                        <w:t>読み聞かせ</w:t>
                      </w:r>
                      <w:r w:rsidRPr="00384A21">
                        <w:rPr>
                          <w:rFonts w:asciiTheme="minorEastAsia" w:hAnsiTheme="minorEastAsia"/>
                          <w:sz w:val="22"/>
                        </w:rPr>
                        <w:t>等の取組み支援</w:t>
                      </w:r>
                    </w:p>
                  </w:txbxContent>
                </v:textbox>
              </v:shape>
            </w:pict>
          </mc:Fallback>
        </mc:AlternateContent>
      </w:r>
      <w:r w:rsidR="000E1179">
        <w:rPr>
          <w:rFonts w:asciiTheme="minorEastAsia" w:hAnsiTheme="minorEastAsia"/>
          <w:noProof/>
          <w:sz w:val="22"/>
        </w:rPr>
        <mc:AlternateContent>
          <mc:Choice Requires="wps">
            <w:drawing>
              <wp:anchor distT="0" distB="0" distL="114300" distR="114300" simplePos="0" relativeHeight="251788288" behindDoc="0" locked="0" layoutInCell="1" allowOverlap="1" wp14:anchorId="45B2F43D" wp14:editId="635F7A9A">
                <wp:simplePos x="0" y="0"/>
                <wp:positionH relativeFrom="column">
                  <wp:posOffset>3496153</wp:posOffset>
                </wp:positionH>
                <wp:positionV relativeFrom="paragraph">
                  <wp:posOffset>15412</wp:posOffset>
                </wp:positionV>
                <wp:extent cx="2623185" cy="5665503"/>
                <wp:effectExtent l="0" t="0" r="24765" b="11430"/>
                <wp:wrapNone/>
                <wp:docPr id="50" name="テキスト ボックス 50"/>
                <wp:cNvGraphicFramePr/>
                <a:graphic xmlns:a="http://schemas.openxmlformats.org/drawingml/2006/main">
                  <a:graphicData uri="http://schemas.microsoft.com/office/word/2010/wordprocessingShape">
                    <wps:wsp>
                      <wps:cNvSpPr txBox="1"/>
                      <wps:spPr>
                        <a:xfrm>
                          <a:off x="0" y="0"/>
                          <a:ext cx="2623185" cy="5665503"/>
                        </a:xfrm>
                        <a:prstGeom prst="rect">
                          <a:avLst/>
                        </a:prstGeom>
                        <a:solidFill>
                          <a:sysClr val="window" lastClr="FFFFFF"/>
                        </a:solidFill>
                        <a:ln w="6350">
                          <a:solidFill>
                            <a:prstClr val="black"/>
                          </a:solidFill>
                        </a:ln>
                      </wps:spPr>
                      <wps:txbx>
                        <w:txbxContent>
                          <w:p w14:paraId="3B48F660" w14:textId="60E5EB7A" w:rsidR="00CC447F" w:rsidRPr="0007609E" w:rsidRDefault="00CC447F" w:rsidP="00A273DA">
                            <w:pPr>
                              <w:spacing w:line="400" w:lineRule="exact"/>
                              <w:jc w:val="left"/>
                              <w:rPr>
                                <w:rFonts w:ascii="Meiryo UI" w:eastAsia="Meiryo UI" w:hAnsi="Meiryo UI"/>
                                <w:sz w:val="22"/>
                              </w:rPr>
                            </w:pPr>
                            <w:r w:rsidRPr="0007609E">
                              <w:rPr>
                                <w:rFonts w:ascii="Meiryo UI" w:eastAsia="Meiryo UI" w:hAnsi="Meiryo UI" w:hint="eastAsia"/>
                                <w:sz w:val="22"/>
                              </w:rPr>
                              <w:t>◆おすすめ</w:t>
                            </w:r>
                            <w:r w:rsidRPr="0007609E">
                              <w:rPr>
                                <w:rFonts w:ascii="Meiryo UI" w:eastAsia="Meiryo UI" w:hAnsi="Meiryo UI"/>
                                <w:sz w:val="22"/>
                              </w:rPr>
                              <w:t>本紹介冊子の作成</w:t>
                            </w:r>
                          </w:p>
                          <w:p w14:paraId="5D0EE28C" w14:textId="64137189" w:rsidR="00CC447F" w:rsidRPr="00F02AAA" w:rsidRDefault="00CC447F" w:rsidP="00B3239C">
                            <w:pPr>
                              <w:spacing w:line="400" w:lineRule="exact"/>
                              <w:jc w:val="left"/>
                              <w:rPr>
                                <w:rFonts w:asciiTheme="minorEastAsia" w:hAnsiTheme="minorEastAsia"/>
                                <w:sz w:val="22"/>
                              </w:rPr>
                            </w:pPr>
                            <w:r w:rsidRPr="00F02AAA">
                              <w:rPr>
                                <w:rFonts w:asciiTheme="minorEastAsia" w:hAnsiTheme="minorEastAsia" w:hint="eastAsia"/>
                                <w:sz w:val="22"/>
                              </w:rPr>
                              <w:t>・「</w:t>
                            </w:r>
                            <w:r w:rsidRPr="00F02AAA">
                              <w:rPr>
                                <w:rFonts w:asciiTheme="minorEastAsia" w:hAnsiTheme="minorEastAsia"/>
                                <w:sz w:val="22"/>
                              </w:rPr>
                              <w:t>親と子が楽しむ</w:t>
                            </w:r>
                            <w:r w:rsidRPr="00F02AAA">
                              <w:rPr>
                                <w:rFonts w:asciiTheme="minorEastAsia" w:hAnsiTheme="minorEastAsia" w:hint="eastAsia"/>
                                <w:sz w:val="22"/>
                              </w:rPr>
                              <w:t>はじ</w:t>
                            </w:r>
                            <w:r w:rsidRPr="00F02AAA">
                              <w:rPr>
                                <w:rFonts w:asciiTheme="minorEastAsia" w:hAnsiTheme="minorEastAsia"/>
                                <w:sz w:val="22"/>
                              </w:rPr>
                              <w:t>めて</w:t>
                            </w:r>
                            <w:r w:rsidRPr="00F02AAA">
                              <w:rPr>
                                <w:rFonts w:asciiTheme="minorEastAsia" w:hAnsiTheme="minorEastAsia" w:hint="eastAsia"/>
                                <w:sz w:val="22"/>
                              </w:rPr>
                              <w:t>の</w:t>
                            </w:r>
                            <w:r w:rsidRPr="00F02AAA">
                              <w:rPr>
                                <w:rFonts w:asciiTheme="minorEastAsia" w:hAnsiTheme="minorEastAsia"/>
                                <w:sz w:val="22"/>
                              </w:rPr>
                              <w:t>絵本」</w:t>
                            </w:r>
                          </w:p>
                          <w:p w14:paraId="2D0A8E2E" w14:textId="7B3A8C9C" w:rsidR="00CC447F" w:rsidRPr="00F76724" w:rsidRDefault="00CC447F" w:rsidP="00A273DA">
                            <w:pPr>
                              <w:spacing w:line="400" w:lineRule="exact"/>
                              <w:ind w:firstLineChars="50" w:firstLine="110"/>
                              <w:jc w:val="left"/>
                              <w:rPr>
                                <w:rFonts w:asciiTheme="minorEastAsia" w:hAnsiTheme="minorEastAsia"/>
                                <w:sz w:val="22"/>
                              </w:rPr>
                            </w:pPr>
                            <w:r w:rsidRPr="00F02AAA">
                              <w:rPr>
                                <w:rFonts w:asciiTheme="minorEastAsia" w:hAnsiTheme="minorEastAsia"/>
                                <w:sz w:val="22"/>
                              </w:rPr>
                              <w:t>「</w:t>
                            </w:r>
                            <w:r w:rsidRPr="00F76724">
                              <w:rPr>
                                <w:rFonts w:asciiTheme="minorEastAsia" w:hAnsiTheme="minorEastAsia"/>
                                <w:sz w:val="22"/>
                              </w:rPr>
                              <w:t>ほんだな」</w:t>
                            </w:r>
                            <w:r w:rsidRPr="00F76724">
                              <w:rPr>
                                <w:rFonts w:asciiTheme="minorEastAsia" w:hAnsiTheme="minorEastAsia" w:hint="eastAsia"/>
                                <w:sz w:val="22"/>
                              </w:rPr>
                              <w:t>等</w:t>
                            </w:r>
                            <w:r w:rsidRPr="00F76724">
                              <w:rPr>
                                <w:rFonts w:asciiTheme="minorEastAsia" w:hAnsiTheme="minorEastAsia"/>
                                <w:sz w:val="22"/>
                              </w:rPr>
                              <w:t>の作成</w:t>
                            </w:r>
                          </w:p>
                          <w:p w14:paraId="1B445E86" w14:textId="6E6D83F8" w:rsidR="00CC447F" w:rsidRPr="00F76724" w:rsidRDefault="00CC447F" w:rsidP="00B3239C">
                            <w:pPr>
                              <w:spacing w:line="300" w:lineRule="exact"/>
                              <w:jc w:val="left"/>
                              <w:rPr>
                                <w:rFonts w:asciiTheme="majorEastAsia" w:eastAsiaTheme="majorEastAsia" w:hAnsiTheme="majorEastAsia"/>
                                <w:b/>
                                <w:sz w:val="22"/>
                              </w:rPr>
                            </w:pPr>
                          </w:p>
                          <w:p w14:paraId="6C520A21" w14:textId="5922F8EC" w:rsidR="00CC447F" w:rsidRPr="00F76724" w:rsidRDefault="00CC447F" w:rsidP="00A273DA">
                            <w:pPr>
                              <w:spacing w:line="400" w:lineRule="exact"/>
                              <w:ind w:left="220" w:hangingChars="100" w:hanging="220"/>
                              <w:jc w:val="left"/>
                              <w:rPr>
                                <w:rFonts w:ascii="Meiryo UI" w:eastAsia="Meiryo UI" w:hAnsi="Meiryo UI"/>
                                <w:sz w:val="22"/>
                              </w:rPr>
                            </w:pPr>
                            <w:r w:rsidRPr="00F76724">
                              <w:rPr>
                                <w:rFonts w:ascii="Meiryo UI" w:eastAsia="Meiryo UI" w:hAnsi="Meiryo UI" w:hint="eastAsia"/>
                                <w:sz w:val="22"/>
                              </w:rPr>
                              <w:t>◆</w:t>
                            </w:r>
                            <w:r w:rsidRPr="00F76724">
                              <w:rPr>
                                <w:rFonts w:ascii="Meiryo UI" w:eastAsia="Meiryo UI" w:hAnsi="Meiryo UI"/>
                                <w:sz w:val="22"/>
                              </w:rPr>
                              <w:t>学校図書館</w:t>
                            </w:r>
                            <w:r w:rsidRPr="00F76724">
                              <w:rPr>
                                <w:rFonts w:ascii="Meiryo UI" w:eastAsia="Meiryo UI" w:hAnsi="Meiryo UI" w:hint="eastAsia"/>
                                <w:sz w:val="22"/>
                              </w:rPr>
                              <w:t>（</w:t>
                            </w:r>
                            <w:r w:rsidRPr="00F76724">
                              <w:rPr>
                                <w:rFonts w:ascii="Meiryo UI" w:eastAsia="Meiryo UI" w:hAnsi="Meiryo UI"/>
                                <w:sz w:val="22"/>
                              </w:rPr>
                              <w:t>「学習」</w:t>
                            </w:r>
                            <w:r w:rsidRPr="00F76724">
                              <w:rPr>
                                <w:rFonts w:ascii="Meiryo UI" w:eastAsia="Meiryo UI" w:hAnsi="Meiryo UI" w:hint="eastAsia"/>
                                <w:sz w:val="22"/>
                              </w:rPr>
                              <w:t>「情報</w:t>
                            </w:r>
                            <w:r w:rsidRPr="00F76724">
                              <w:rPr>
                                <w:rFonts w:ascii="Meiryo UI" w:eastAsia="Meiryo UI" w:hAnsi="Meiryo UI"/>
                                <w:sz w:val="22"/>
                              </w:rPr>
                              <w:t>」「読書」センター機能</w:t>
                            </w:r>
                            <w:r w:rsidRPr="00F76724">
                              <w:rPr>
                                <w:rFonts w:ascii="Meiryo UI" w:eastAsia="Meiryo UI" w:hAnsi="Meiryo UI" w:hint="eastAsia"/>
                                <w:sz w:val="22"/>
                              </w:rPr>
                              <w:t>）の活用</w:t>
                            </w:r>
                            <w:r w:rsidRPr="00F76724">
                              <w:rPr>
                                <w:rFonts w:ascii="Meiryo UI" w:eastAsia="Meiryo UI" w:hAnsi="Meiryo UI"/>
                                <w:sz w:val="22"/>
                              </w:rPr>
                              <w:t>促進</w:t>
                            </w:r>
                          </w:p>
                          <w:p w14:paraId="2DB46D65" w14:textId="0B54D93D" w:rsidR="00CC447F" w:rsidRPr="00F76724" w:rsidRDefault="00CC447F" w:rsidP="00A273DA">
                            <w:pPr>
                              <w:spacing w:line="400" w:lineRule="exact"/>
                              <w:ind w:left="220" w:hangingChars="100" w:hanging="220"/>
                              <w:jc w:val="left"/>
                              <w:rPr>
                                <w:rFonts w:asciiTheme="minorEastAsia" w:hAnsiTheme="minorEastAsia"/>
                                <w:sz w:val="22"/>
                              </w:rPr>
                            </w:pPr>
                            <w:r w:rsidRPr="00F76724">
                              <w:rPr>
                                <w:rFonts w:asciiTheme="minorEastAsia" w:hAnsiTheme="minorEastAsia"/>
                                <w:sz w:val="22"/>
                              </w:rPr>
                              <w:t>・</w:t>
                            </w:r>
                            <w:r w:rsidRPr="00F76724">
                              <w:rPr>
                                <w:rFonts w:asciiTheme="minorEastAsia" w:hAnsiTheme="minorEastAsia" w:hint="eastAsia"/>
                                <w:sz w:val="22"/>
                              </w:rPr>
                              <w:t>学校</w:t>
                            </w:r>
                            <w:r w:rsidRPr="00F76724">
                              <w:rPr>
                                <w:rFonts w:asciiTheme="minorEastAsia" w:hAnsiTheme="minorEastAsia"/>
                                <w:sz w:val="22"/>
                              </w:rPr>
                              <w:t>教育現場の職員に対するフォーラム</w:t>
                            </w:r>
                            <w:r w:rsidRPr="00F76724">
                              <w:rPr>
                                <w:rFonts w:asciiTheme="minorEastAsia" w:hAnsiTheme="minorEastAsia" w:hint="eastAsia"/>
                                <w:sz w:val="22"/>
                              </w:rPr>
                              <w:t>やホームページ</w:t>
                            </w:r>
                            <w:r w:rsidRPr="00F76724">
                              <w:rPr>
                                <w:rFonts w:asciiTheme="minorEastAsia" w:hAnsiTheme="minorEastAsia"/>
                                <w:sz w:val="22"/>
                              </w:rPr>
                              <w:t>での好事例の紹介等</w:t>
                            </w:r>
                            <w:r w:rsidRPr="00F76724">
                              <w:rPr>
                                <w:rFonts w:asciiTheme="minorEastAsia" w:hAnsiTheme="minorEastAsia" w:hint="eastAsia"/>
                                <w:sz w:val="22"/>
                              </w:rPr>
                              <w:t>を</w:t>
                            </w:r>
                            <w:r w:rsidRPr="00F76724">
                              <w:rPr>
                                <w:rFonts w:asciiTheme="minorEastAsia" w:hAnsiTheme="minorEastAsia"/>
                                <w:sz w:val="22"/>
                              </w:rPr>
                              <w:t>実施</w:t>
                            </w:r>
                          </w:p>
                          <w:p w14:paraId="2D6AF7E5" w14:textId="77777777" w:rsidR="00CC447F" w:rsidRPr="00F76724" w:rsidRDefault="00CC447F" w:rsidP="00B3239C">
                            <w:pPr>
                              <w:spacing w:line="300" w:lineRule="exact"/>
                              <w:jc w:val="left"/>
                              <w:rPr>
                                <w:rFonts w:asciiTheme="majorEastAsia" w:eastAsiaTheme="majorEastAsia" w:hAnsiTheme="majorEastAsia"/>
                                <w:b/>
                                <w:sz w:val="22"/>
                              </w:rPr>
                            </w:pPr>
                          </w:p>
                          <w:p w14:paraId="58D12DEE" w14:textId="225B8E33" w:rsidR="00CC447F" w:rsidRPr="00F76724" w:rsidRDefault="00CC447F" w:rsidP="00A273DA">
                            <w:pPr>
                              <w:spacing w:line="400" w:lineRule="exact"/>
                              <w:jc w:val="left"/>
                              <w:rPr>
                                <w:rFonts w:ascii="Meiryo UI" w:eastAsia="Meiryo UI" w:hAnsi="Meiryo UI"/>
                                <w:sz w:val="22"/>
                              </w:rPr>
                            </w:pPr>
                            <w:r w:rsidRPr="00F76724">
                              <w:rPr>
                                <w:rFonts w:ascii="Meiryo UI" w:eastAsia="Meiryo UI" w:hAnsi="Meiryo UI" w:hint="eastAsia"/>
                                <w:sz w:val="22"/>
                              </w:rPr>
                              <w:t>◆</w:t>
                            </w:r>
                            <w:r w:rsidRPr="00F76724">
                              <w:rPr>
                                <w:rFonts w:ascii="Meiryo UI" w:eastAsia="Meiryo UI" w:hAnsi="Meiryo UI"/>
                                <w:sz w:val="22"/>
                              </w:rPr>
                              <w:t>人材育成</w:t>
                            </w:r>
                          </w:p>
                          <w:p w14:paraId="607E0052" w14:textId="3CA8BF23" w:rsidR="00CC447F" w:rsidRPr="00F76724" w:rsidRDefault="00CC447F" w:rsidP="00A273DA">
                            <w:pPr>
                              <w:spacing w:line="400" w:lineRule="exact"/>
                              <w:jc w:val="left"/>
                              <w:rPr>
                                <w:rFonts w:asciiTheme="minorEastAsia" w:hAnsiTheme="minorEastAsia"/>
                                <w:sz w:val="22"/>
                              </w:rPr>
                            </w:pPr>
                            <w:r w:rsidRPr="00F76724">
                              <w:rPr>
                                <w:rFonts w:asciiTheme="minorEastAsia" w:hAnsiTheme="minorEastAsia"/>
                                <w:sz w:val="22"/>
                              </w:rPr>
                              <w:t>・</w:t>
                            </w:r>
                            <w:r w:rsidRPr="00F76724">
                              <w:rPr>
                                <w:rFonts w:asciiTheme="minorEastAsia" w:hAnsiTheme="minorEastAsia" w:hint="eastAsia"/>
                                <w:sz w:val="22"/>
                              </w:rPr>
                              <w:t>読書</w:t>
                            </w:r>
                            <w:r w:rsidRPr="00F76724">
                              <w:rPr>
                                <w:rFonts w:asciiTheme="minorEastAsia" w:hAnsiTheme="minorEastAsia"/>
                                <w:sz w:val="22"/>
                              </w:rPr>
                              <w:t>ボランティア養成</w:t>
                            </w:r>
                            <w:r w:rsidRPr="00F76724">
                              <w:rPr>
                                <w:rFonts w:asciiTheme="minorEastAsia" w:hAnsiTheme="minorEastAsia" w:hint="eastAsia"/>
                                <w:sz w:val="22"/>
                              </w:rPr>
                              <w:t>講座</w:t>
                            </w:r>
                            <w:r w:rsidRPr="00F76724">
                              <w:rPr>
                                <w:rFonts w:asciiTheme="minorEastAsia" w:hAnsiTheme="minorEastAsia"/>
                                <w:sz w:val="22"/>
                              </w:rPr>
                              <w:t>等の実施</w:t>
                            </w:r>
                          </w:p>
                          <w:p w14:paraId="4DC25FAC" w14:textId="77777777" w:rsidR="00CC447F" w:rsidRPr="00F76724" w:rsidRDefault="00CC447F" w:rsidP="00B3239C">
                            <w:pPr>
                              <w:spacing w:line="300" w:lineRule="exact"/>
                              <w:ind w:firstLineChars="100" w:firstLine="221"/>
                              <w:jc w:val="left"/>
                              <w:rPr>
                                <w:rFonts w:asciiTheme="minorEastAsia" w:hAnsiTheme="minorEastAsia"/>
                                <w:b/>
                                <w:sz w:val="22"/>
                              </w:rPr>
                            </w:pPr>
                          </w:p>
                          <w:p w14:paraId="52FECF1E" w14:textId="180A4CAC" w:rsidR="00CC447F" w:rsidRPr="00F76724" w:rsidRDefault="00CC447F" w:rsidP="00A273DA">
                            <w:pPr>
                              <w:spacing w:line="400" w:lineRule="exact"/>
                              <w:ind w:left="220" w:hangingChars="100" w:hanging="220"/>
                              <w:jc w:val="left"/>
                              <w:rPr>
                                <w:rFonts w:ascii="Meiryo UI" w:eastAsia="Meiryo UI" w:hAnsi="Meiryo UI"/>
                                <w:sz w:val="22"/>
                              </w:rPr>
                            </w:pPr>
                            <w:r w:rsidRPr="00F76724">
                              <w:rPr>
                                <w:rFonts w:ascii="Meiryo UI" w:eastAsia="Meiryo UI" w:hAnsi="Meiryo UI" w:hint="eastAsia"/>
                                <w:sz w:val="22"/>
                              </w:rPr>
                              <w:t>◆特別貸出用図書セットの</w:t>
                            </w:r>
                            <w:r w:rsidR="00F76724" w:rsidRPr="00F76724">
                              <w:rPr>
                                <w:rFonts w:ascii="Meiryo UI" w:eastAsia="Meiryo UI" w:hAnsi="Meiryo UI"/>
                                <w:sz w:val="22"/>
                              </w:rPr>
                              <w:t>貸出</w:t>
                            </w:r>
                          </w:p>
                          <w:p w14:paraId="780C91A7" w14:textId="1A05FAFD" w:rsidR="00CC447F" w:rsidRPr="00F76724" w:rsidRDefault="00CC447F" w:rsidP="00A273DA">
                            <w:pPr>
                              <w:spacing w:line="400" w:lineRule="exact"/>
                              <w:jc w:val="left"/>
                              <w:rPr>
                                <w:rFonts w:asciiTheme="minorEastAsia" w:hAnsiTheme="minorEastAsia"/>
                                <w:sz w:val="22"/>
                              </w:rPr>
                            </w:pPr>
                            <w:r w:rsidRPr="00F76724">
                              <w:rPr>
                                <w:rFonts w:asciiTheme="minorEastAsia" w:hAnsiTheme="minorEastAsia"/>
                                <w:sz w:val="22"/>
                              </w:rPr>
                              <w:t>・</w:t>
                            </w:r>
                            <w:r w:rsidRPr="00F76724">
                              <w:rPr>
                                <w:rFonts w:asciiTheme="minorEastAsia" w:hAnsiTheme="minorEastAsia" w:hint="eastAsia"/>
                                <w:sz w:val="22"/>
                              </w:rPr>
                              <w:t>図書館未設置自治体公民館図書室、</w:t>
                            </w:r>
                          </w:p>
                          <w:p w14:paraId="47F788A8" w14:textId="614055E8" w:rsidR="00CC447F" w:rsidRPr="00F76724" w:rsidRDefault="00CC447F" w:rsidP="00A273DA">
                            <w:pPr>
                              <w:spacing w:line="400" w:lineRule="exact"/>
                              <w:ind w:leftChars="100" w:left="210"/>
                              <w:jc w:val="left"/>
                              <w:rPr>
                                <w:rFonts w:asciiTheme="minorEastAsia" w:hAnsiTheme="minorEastAsia"/>
                                <w:sz w:val="22"/>
                              </w:rPr>
                            </w:pPr>
                            <w:r w:rsidRPr="00F76724">
                              <w:rPr>
                                <w:rFonts w:asciiTheme="minorEastAsia" w:hAnsiTheme="minorEastAsia" w:hint="eastAsia"/>
                                <w:sz w:val="22"/>
                              </w:rPr>
                              <w:t>地域型保育病院内患者図書室、児童福祉施設、矯正施設等</w:t>
                            </w:r>
                            <w:r w:rsidRPr="00F76724">
                              <w:rPr>
                                <w:rFonts w:asciiTheme="minorEastAsia" w:hAnsiTheme="minorEastAsia"/>
                                <w:sz w:val="22"/>
                              </w:rPr>
                              <w:t>への貸出支援の</w:t>
                            </w:r>
                            <w:r w:rsidRPr="00F76724">
                              <w:rPr>
                                <w:rFonts w:asciiTheme="minorEastAsia" w:hAnsiTheme="minorEastAsia" w:hint="eastAsia"/>
                                <w:sz w:val="22"/>
                              </w:rPr>
                              <w:t>実施</w:t>
                            </w:r>
                          </w:p>
                          <w:p w14:paraId="5D331BC9" w14:textId="0CBDE5C2" w:rsidR="00CC447F" w:rsidRPr="00F76724" w:rsidRDefault="00CC447F" w:rsidP="00B3239C">
                            <w:pPr>
                              <w:spacing w:line="300" w:lineRule="exact"/>
                              <w:ind w:left="221" w:hangingChars="100" w:hanging="221"/>
                              <w:jc w:val="left"/>
                              <w:rPr>
                                <w:rFonts w:asciiTheme="majorEastAsia" w:eastAsiaTheme="majorEastAsia" w:hAnsiTheme="majorEastAsia"/>
                                <w:b/>
                                <w:sz w:val="22"/>
                              </w:rPr>
                            </w:pPr>
                          </w:p>
                          <w:p w14:paraId="6C2400FE" w14:textId="0BAAE27D" w:rsidR="00CC447F" w:rsidRPr="00F76724" w:rsidRDefault="00CC447F" w:rsidP="00A273DA">
                            <w:pPr>
                              <w:spacing w:line="400" w:lineRule="exact"/>
                              <w:ind w:left="220" w:hangingChars="100" w:hanging="220"/>
                              <w:jc w:val="left"/>
                              <w:rPr>
                                <w:rFonts w:ascii="Meiryo UI" w:eastAsia="Meiryo UI" w:hAnsi="Meiryo UI"/>
                                <w:sz w:val="22"/>
                              </w:rPr>
                            </w:pPr>
                            <w:r w:rsidRPr="00F76724">
                              <w:rPr>
                                <w:rFonts w:ascii="Meiryo UI" w:eastAsia="Meiryo UI" w:hAnsi="Meiryo UI" w:hint="eastAsia"/>
                                <w:sz w:val="22"/>
                              </w:rPr>
                              <w:t>◆読書</w:t>
                            </w:r>
                            <w:r w:rsidRPr="00F76724">
                              <w:rPr>
                                <w:rFonts w:ascii="Meiryo UI" w:eastAsia="Meiryo UI" w:hAnsi="Meiryo UI"/>
                                <w:sz w:val="22"/>
                              </w:rPr>
                              <w:t>活動支援者に対する</w:t>
                            </w:r>
                            <w:r w:rsidRPr="00F76724">
                              <w:rPr>
                                <w:rFonts w:ascii="Meiryo UI" w:eastAsia="Meiryo UI" w:hAnsi="Meiryo UI" w:hint="eastAsia"/>
                                <w:sz w:val="22"/>
                              </w:rPr>
                              <w:t>読書</w:t>
                            </w:r>
                            <w:r w:rsidRPr="00F76724">
                              <w:rPr>
                                <w:rFonts w:ascii="Meiryo UI" w:eastAsia="Meiryo UI" w:hAnsi="Meiryo UI"/>
                                <w:sz w:val="22"/>
                              </w:rPr>
                              <w:t>関連</w:t>
                            </w:r>
                            <w:r w:rsidRPr="00F76724">
                              <w:rPr>
                                <w:rFonts w:ascii="Meiryo UI" w:eastAsia="Meiryo UI" w:hAnsi="Meiryo UI" w:hint="eastAsia"/>
                                <w:sz w:val="22"/>
                              </w:rPr>
                              <w:t>講演</w:t>
                            </w:r>
                            <w:r w:rsidRPr="00F76724">
                              <w:rPr>
                                <w:rFonts w:ascii="Meiryo UI" w:eastAsia="Meiryo UI" w:hAnsi="Meiryo UI"/>
                                <w:sz w:val="22"/>
                              </w:rPr>
                              <w:t>や好事例の紹介</w:t>
                            </w:r>
                          </w:p>
                          <w:p w14:paraId="76AEC1FC" w14:textId="38B5FAD5" w:rsidR="00CC447F" w:rsidRPr="00F76724" w:rsidRDefault="00CC447F" w:rsidP="00B959A4">
                            <w:pPr>
                              <w:ind w:left="220" w:hangingChars="100" w:hanging="220"/>
                              <w:rPr>
                                <w:rFonts w:asciiTheme="minorEastAsia" w:hAnsiTheme="minorEastAsia"/>
                                <w:sz w:val="22"/>
                              </w:rPr>
                            </w:pPr>
                            <w:r w:rsidRPr="00F76724">
                              <w:rPr>
                                <w:rFonts w:asciiTheme="minorEastAsia" w:hAnsiTheme="minorEastAsia" w:hint="eastAsia"/>
                                <w:sz w:val="22"/>
                              </w:rPr>
                              <w:t>・図書館司書</w:t>
                            </w:r>
                            <w:r w:rsidRPr="00F76724">
                              <w:rPr>
                                <w:rFonts w:asciiTheme="minorEastAsia" w:hAnsiTheme="minorEastAsia"/>
                                <w:sz w:val="22"/>
                              </w:rPr>
                              <w:t>や読書ボランティア等を対象としたフォーラム</w:t>
                            </w:r>
                            <w:r w:rsidRPr="00F76724">
                              <w:rPr>
                                <w:rFonts w:asciiTheme="minorEastAsia" w:hAnsiTheme="minorEastAsia" w:hint="eastAsia"/>
                                <w:sz w:val="22"/>
                              </w:rPr>
                              <w:t>の</w:t>
                            </w:r>
                            <w:r w:rsidRPr="00F76724">
                              <w:rPr>
                                <w:rFonts w:asciiTheme="minorEastAsia" w:hAnsiTheme="minorEastAsia"/>
                                <w:sz w:val="22"/>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2F43D" id="テキスト ボックス 50" o:spid="_x0000_s1063" type="#_x0000_t202" style="position:absolute;left:0;text-align:left;margin-left:275.3pt;margin-top:1.2pt;width:206.55pt;height:446.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" fillcolor="window" strokeweight=".5pt">
                <v:textbox>
                  <w:txbxContent>
                    <w:p w14:paraId="3B48F660" w14:textId="60E5EB7A" w:rsidR="00CC447F" w:rsidRPr="0007609E" w:rsidRDefault="00CC447F" w:rsidP="00A273DA">
                      <w:pPr>
                        <w:spacing w:line="400" w:lineRule="exact"/>
                        <w:jc w:val="left"/>
                        <w:rPr>
                          <w:rFonts w:ascii="Meiryo UI" w:eastAsia="Meiryo UI" w:hAnsi="Meiryo UI"/>
                          <w:sz w:val="22"/>
                        </w:rPr>
                      </w:pPr>
                      <w:r w:rsidRPr="0007609E">
                        <w:rPr>
                          <w:rFonts w:ascii="Meiryo UI" w:eastAsia="Meiryo UI" w:hAnsi="Meiryo UI" w:hint="eastAsia"/>
                          <w:sz w:val="22"/>
                        </w:rPr>
                        <w:t>◆おすすめ</w:t>
                      </w:r>
                      <w:r w:rsidRPr="0007609E">
                        <w:rPr>
                          <w:rFonts w:ascii="Meiryo UI" w:eastAsia="Meiryo UI" w:hAnsi="Meiryo UI"/>
                          <w:sz w:val="22"/>
                        </w:rPr>
                        <w:t>本紹介冊子の作成</w:t>
                      </w:r>
                    </w:p>
                    <w:p w14:paraId="5D0EE28C" w14:textId="64137189" w:rsidR="00CC447F" w:rsidRPr="00F02AAA" w:rsidRDefault="00CC447F" w:rsidP="00B3239C">
                      <w:pPr>
                        <w:spacing w:line="400" w:lineRule="exact"/>
                        <w:jc w:val="left"/>
                        <w:rPr>
                          <w:rFonts w:asciiTheme="minorEastAsia" w:hAnsiTheme="minorEastAsia"/>
                          <w:sz w:val="22"/>
                        </w:rPr>
                      </w:pPr>
                      <w:r w:rsidRPr="00F02AAA">
                        <w:rPr>
                          <w:rFonts w:asciiTheme="minorEastAsia" w:hAnsiTheme="minorEastAsia" w:hint="eastAsia"/>
                          <w:sz w:val="22"/>
                        </w:rPr>
                        <w:t>・「</w:t>
                      </w:r>
                      <w:r w:rsidRPr="00F02AAA">
                        <w:rPr>
                          <w:rFonts w:asciiTheme="minorEastAsia" w:hAnsiTheme="minorEastAsia"/>
                          <w:sz w:val="22"/>
                        </w:rPr>
                        <w:t>親と子が楽しむ</w:t>
                      </w:r>
                      <w:r w:rsidRPr="00F02AAA">
                        <w:rPr>
                          <w:rFonts w:asciiTheme="minorEastAsia" w:hAnsiTheme="minorEastAsia" w:hint="eastAsia"/>
                          <w:sz w:val="22"/>
                        </w:rPr>
                        <w:t>はじ</w:t>
                      </w:r>
                      <w:r w:rsidRPr="00F02AAA">
                        <w:rPr>
                          <w:rFonts w:asciiTheme="minorEastAsia" w:hAnsiTheme="minorEastAsia"/>
                          <w:sz w:val="22"/>
                        </w:rPr>
                        <w:t>めて</w:t>
                      </w:r>
                      <w:r w:rsidRPr="00F02AAA">
                        <w:rPr>
                          <w:rFonts w:asciiTheme="minorEastAsia" w:hAnsiTheme="minorEastAsia" w:hint="eastAsia"/>
                          <w:sz w:val="22"/>
                        </w:rPr>
                        <w:t>の</w:t>
                      </w:r>
                      <w:r w:rsidRPr="00F02AAA">
                        <w:rPr>
                          <w:rFonts w:asciiTheme="minorEastAsia" w:hAnsiTheme="minorEastAsia"/>
                          <w:sz w:val="22"/>
                        </w:rPr>
                        <w:t>絵本」</w:t>
                      </w:r>
                    </w:p>
                    <w:p w14:paraId="2D0A8E2E" w14:textId="7B3A8C9C" w:rsidR="00CC447F" w:rsidRPr="00F76724" w:rsidRDefault="00CC447F" w:rsidP="00A273DA">
                      <w:pPr>
                        <w:spacing w:line="400" w:lineRule="exact"/>
                        <w:ind w:firstLineChars="50" w:firstLine="110"/>
                        <w:jc w:val="left"/>
                        <w:rPr>
                          <w:rFonts w:asciiTheme="minorEastAsia" w:hAnsiTheme="minorEastAsia"/>
                          <w:sz w:val="22"/>
                        </w:rPr>
                      </w:pPr>
                      <w:r w:rsidRPr="00F02AAA">
                        <w:rPr>
                          <w:rFonts w:asciiTheme="minorEastAsia" w:hAnsiTheme="minorEastAsia"/>
                          <w:sz w:val="22"/>
                        </w:rPr>
                        <w:t>「</w:t>
                      </w:r>
                      <w:r w:rsidRPr="00F76724">
                        <w:rPr>
                          <w:rFonts w:asciiTheme="minorEastAsia" w:hAnsiTheme="minorEastAsia"/>
                          <w:sz w:val="22"/>
                        </w:rPr>
                        <w:t>ほんだな」</w:t>
                      </w:r>
                      <w:r w:rsidRPr="00F76724">
                        <w:rPr>
                          <w:rFonts w:asciiTheme="minorEastAsia" w:hAnsiTheme="minorEastAsia" w:hint="eastAsia"/>
                          <w:sz w:val="22"/>
                        </w:rPr>
                        <w:t>等</w:t>
                      </w:r>
                      <w:r w:rsidRPr="00F76724">
                        <w:rPr>
                          <w:rFonts w:asciiTheme="minorEastAsia" w:hAnsiTheme="minorEastAsia"/>
                          <w:sz w:val="22"/>
                        </w:rPr>
                        <w:t>の作成</w:t>
                      </w:r>
                    </w:p>
                    <w:p w14:paraId="1B445E86" w14:textId="6E6D83F8" w:rsidR="00CC447F" w:rsidRPr="00F76724" w:rsidRDefault="00CC447F" w:rsidP="00B3239C">
                      <w:pPr>
                        <w:spacing w:line="300" w:lineRule="exact"/>
                        <w:jc w:val="left"/>
                        <w:rPr>
                          <w:rFonts w:asciiTheme="majorEastAsia" w:eastAsiaTheme="majorEastAsia" w:hAnsiTheme="majorEastAsia"/>
                          <w:b/>
                          <w:sz w:val="22"/>
                        </w:rPr>
                      </w:pPr>
                    </w:p>
                    <w:p w14:paraId="6C520A21" w14:textId="5922F8EC" w:rsidR="00CC447F" w:rsidRPr="00F76724" w:rsidRDefault="00CC447F" w:rsidP="00A273DA">
                      <w:pPr>
                        <w:spacing w:line="400" w:lineRule="exact"/>
                        <w:ind w:left="220" w:hangingChars="100" w:hanging="220"/>
                        <w:jc w:val="left"/>
                        <w:rPr>
                          <w:rFonts w:ascii="Meiryo UI" w:eastAsia="Meiryo UI" w:hAnsi="Meiryo UI"/>
                          <w:sz w:val="22"/>
                        </w:rPr>
                      </w:pPr>
                      <w:r w:rsidRPr="00F76724">
                        <w:rPr>
                          <w:rFonts w:ascii="Meiryo UI" w:eastAsia="Meiryo UI" w:hAnsi="Meiryo UI" w:hint="eastAsia"/>
                          <w:sz w:val="22"/>
                        </w:rPr>
                        <w:t>◆</w:t>
                      </w:r>
                      <w:r w:rsidRPr="00F76724">
                        <w:rPr>
                          <w:rFonts w:ascii="Meiryo UI" w:eastAsia="Meiryo UI" w:hAnsi="Meiryo UI"/>
                          <w:sz w:val="22"/>
                        </w:rPr>
                        <w:t>学校図書館</w:t>
                      </w:r>
                      <w:r w:rsidRPr="00F76724">
                        <w:rPr>
                          <w:rFonts w:ascii="Meiryo UI" w:eastAsia="Meiryo UI" w:hAnsi="Meiryo UI" w:hint="eastAsia"/>
                          <w:sz w:val="22"/>
                        </w:rPr>
                        <w:t>（</w:t>
                      </w:r>
                      <w:r w:rsidRPr="00F76724">
                        <w:rPr>
                          <w:rFonts w:ascii="Meiryo UI" w:eastAsia="Meiryo UI" w:hAnsi="Meiryo UI"/>
                          <w:sz w:val="22"/>
                        </w:rPr>
                        <w:t>「学習」</w:t>
                      </w:r>
                      <w:r w:rsidRPr="00F76724">
                        <w:rPr>
                          <w:rFonts w:ascii="Meiryo UI" w:eastAsia="Meiryo UI" w:hAnsi="Meiryo UI" w:hint="eastAsia"/>
                          <w:sz w:val="22"/>
                        </w:rPr>
                        <w:t>「情報</w:t>
                      </w:r>
                      <w:r w:rsidRPr="00F76724">
                        <w:rPr>
                          <w:rFonts w:ascii="Meiryo UI" w:eastAsia="Meiryo UI" w:hAnsi="Meiryo UI"/>
                          <w:sz w:val="22"/>
                        </w:rPr>
                        <w:t>」「読書」センター機能</w:t>
                      </w:r>
                      <w:r w:rsidRPr="00F76724">
                        <w:rPr>
                          <w:rFonts w:ascii="Meiryo UI" w:eastAsia="Meiryo UI" w:hAnsi="Meiryo UI" w:hint="eastAsia"/>
                          <w:sz w:val="22"/>
                        </w:rPr>
                        <w:t>）の活用</w:t>
                      </w:r>
                      <w:r w:rsidRPr="00F76724">
                        <w:rPr>
                          <w:rFonts w:ascii="Meiryo UI" w:eastAsia="Meiryo UI" w:hAnsi="Meiryo UI"/>
                          <w:sz w:val="22"/>
                        </w:rPr>
                        <w:t>促進</w:t>
                      </w:r>
                    </w:p>
                    <w:p w14:paraId="2DB46D65" w14:textId="0B54D93D" w:rsidR="00CC447F" w:rsidRPr="00F76724" w:rsidRDefault="00CC447F" w:rsidP="00A273DA">
                      <w:pPr>
                        <w:spacing w:line="400" w:lineRule="exact"/>
                        <w:ind w:left="220" w:hangingChars="100" w:hanging="220"/>
                        <w:jc w:val="left"/>
                        <w:rPr>
                          <w:rFonts w:asciiTheme="minorEastAsia" w:hAnsiTheme="minorEastAsia"/>
                          <w:sz w:val="22"/>
                        </w:rPr>
                      </w:pPr>
                      <w:r w:rsidRPr="00F76724">
                        <w:rPr>
                          <w:rFonts w:asciiTheme="minorEastAsia" w:hAnsiTheme="minorEastAsia"/>
                          <w:sz w:val="22"/>
                        </w:rPr>
                        <w:t>・</w:t>
                      </w:r>
                      <w:r w:rsidRPr="00F76724">
                        <w:rPr>
                          <w:rFonts w:asciiTheme="minorEastAsia" w:hAnsiTheme="minorEastAsia" w:hint="eastAsia"/>
                          <w:sz w:val="22"/>
                        </w:rPr>
                        <w:t>学校</w:t>
                      </w:r>
                      <w:r w:rsidRPr="00F76724">
                        <w:rPr>
                          <w:rFonts w:asciiTheme="minorEastAsia" w:hAnsiTheme="minorEastAsia"/>
                          <w:sz w:val="22"/>
                        </w:rPr>
                        <w:t>教育現場の職員に対するフォーラム</w:t>
                      </w:r>
                      <w:r w:rsidRPr="00F76724">
                        <w:rPr>
                          <w:rFonts w:asciiTheme="minorEastAsia" w:hAnsiTheme="minorEastAsia" w:hint="eastAsia"/>
                          <w:sz w:val="22"/>
                        </w:rPr>
                        <w:t>やホームページ</w:t>
                      </w:r>
                      <w:r w:rsidRPr="00F76724">
                        <w:rPr>
                          <w:rFonts w:asciiTheme="minorEastAsia" w:hAnsiTheme="minorEastAsia"/>
                          <w:sz w:val="22"/>
                        </w:rPr>
                        <w:t>での好事例の紹介等</w:t>
                      </w:r>
                      <w:r w:rsidRPr="00F76724">
                        <w:rPr>
                          <w:rFonts w:asciiTheme="minorEastAsia" w:hAnsiTheme="minorEastAsia" w:hint="eastAsia"/>
                          <w:sz w:val="22"/>
                        </w:rPr>
                        <w:t>を</w:t>
                      </w:r>
                      <w:r w:rsidRPr="00F76724">
                        <w:rPr>
                          <w:rFonts w:asciiTheme="minorEastAsia" w:hAnsiTheme="minorEastAsia"/>
                          <w:sz w:val="22"/>
                        </w:rPr>
                        <w:t>実施</w:t>
                      </w:r>
                    </w:p>
                    <w:p w14:paraId="2D6AF7E5" w14:textId="77777777" w:rsidR="00CC447F" w:rsidRPr="00F76724" w:rsidRDefault="00CC447F" w:rsidP="00B3239C">
                      <w:pPr>
                        <w:spacing w:line="300" w:lineRule="exact"/>
                        <w:jc w:val="left"/>
                        <w:rPr>
                          <w:rFonts w:asciiTheme="majorEastAsia" w:eastAsiaTheme="majorEastAsia" w:hAnsiTheme="majorEastAsia"/>
                          <w:b/>
                          <w:sz w:val="22"/>
                        </w:rPr>
                      </w:pPr>
                    </w:p>
                    <w:p w14:paraId="58D12DEE" w14:textId="225B8E33" w:rsidR="00CC447F" w:rsidRPr="00F76724" w:rsidRDefault="00CC447F" w:rsidP="00A273DA">
                      <w:pPr>
                        <w:spacing w:line="400" w:lineRule="exact"/>
                        <w:jc w:val="left"/>
                        <w:rPr>
                          <w:rFonts w:ascii="Meiryo UI" w:eastAsia="Meiryo UI" w:hAnsi="Meiryo UI"/>
                          <w:sz w:val="22"/>
                        </w:rPr>
                      </w:pPr>
                      <w:r w:rsidRPr="00F76724">
                        <w:rPr>
                          <w:rFonts w:ascii="Meiryo UI" w:eastAsia="Meiryo UI" w:hAnsi="Meiryo UI" w:hint="eastAsia"/>
                          <w:sz w:val="22"/>
                        </w:rPr>
                        <w:t>◆</w:t>
                      </w:r>
                      <w:r w:rsidRPr="00F76724">
                        <w:rPr>
                          <w:rFonts w:ascii="Meiryo UI" w:eastAsia="Meiryo UI" w:hAnsi="Meiryo UI"/>
                          <w:sz w:val="22"/>
                        </w:rPr>
                        <w:t>人材育成</w:t>
                      </w:r>
                    </w:p>
                    <w:p w14:paraId="607E0052" w14:textId="3CA8BF23" w:rsidR="00CC447F" w:rsidRPr="00F76724" w:rsidRDefault="00CC447F" w:rsidP="00A273DA">
                      <w:pPr>
                        <w:spacing w:line="400" w:lineRule="exact"/>
                        <w:jc w:val="left"/>
                        <w:rPr>
                          <w:rFonts w:asciiTheme="minorEastAsia" w:hAnsiTheme="minorEastAsia"/>
                          <w:sz w:val="22"/>
                        </w:rPr>
                      </w:pPr>
                      <w:r w:rsidRPr="00F76724">
                        <w:rPr>
                          <w:rFonts w:asciiTheme="minorEastAsia" w:hAnsiTheme="minorEastAsia"/>
                          <w:sz w:val="22"/>
                        </w:rPr>
                        <w:t>・</w:t>
                      </w:r>
                      <w:r w:rsidRPr="00F76724">
                        <w:rPr>
                          <w:rFonts w:asciiTheme="minorEastAsia" w:hAnsiTheme="minorEastAsia" w:hint="eastAsia"/>
                          <w:sz w:val="22"/>
                        </w:rPr>
                        <w:t>読書</w:t>
                      </w:r>
                      <w:r w:rsidRPr="00F76724">
                        <w:rPr>
                          <w:rFonts w:asciiTheme="minorEastAsia" w:hAnsiTheme="minorEastAsia"/>
                          <w:sz w:val="22"/>
                        </w:rPr>
                        <w:t>ボランティア養成</w:t>
                      </w:r>
                      <w:r w:rsidRPr="00F76724">
                        <w:rPr>
                          <w:rFonts w:asciiTheme="minorEastAsia" w:hAnsiTheme="minorEastAsia" w:hint="eastAsia"/>
                          <w:sz w:val="22"/>
                        </w:rPr>
                        <w:t>講座</w:t>
                      </w:r>
                      <w:r w:rsidRPr="00F76724">
                        <w:rPr>
                          <w:rFonts w:asciiTheme="minorEastAsia" w:hAnsiTheme="minorEastAsia"/>
                          <w:sz w:val="22"/>
                        </w:rPr>
                        <w:t>等の実施</w:t>
                      </w:r>
                    </w:p>
                    <w:p w14:paraId="4DC25FAC" w14:textId="77777777" w:rsidR="00CC447F" w:rsidRPr="00F76724" w:rsidRDefault="00CC447F" w:rsidP="00B3239C">
                      <w:pPr>
                        <w:spacing w:line="300" w:lineRule="exact"/>
                        <w:ind w:firstLineChars="100" w:firstLine="221"/>
                        <w:jc w:val="left"/>
                        <w:rPr>
                          <w:rFonts w:asciiTheme="minorEastAsia" w:hAnsiTheme="minorEastAsia"/>
                          <w:b/>
                          <w:sz w:val="22"/>
                        </w:rPr>
                      </w:pPr>
                    </w:p>
                    <w:p w14:paraId="52FECF1E" w14:textId="180A4CAC" w:rsidR="00CC447F" w:rsidRPr="00F76724" w:rsidRDefault="00CC447F" w:rsidP="00A273DA">
                      <w:pPr>
                        <w:spacing w:line="400" w:lineRule="exact"/>
                        <w:ind w:left="220" w:hangingChars="100" w:hanging="220"/>
                        <w:jc w:val="left"/>
                        <w:rPr>
                          <w:rFonts w:ascii="Meiryo UI" w:eastAsia="Meiryo UI" w:hAnsi="Meiryo UI"/>
                          <w:sz w:val="22"/>
                        </w:rPr>
                      </w:pPr>
                      <w:r w:rsidRPr="00F76724">
                        <w:rPr>
                          <w:rFonts w:ascii="Meiryo UI" w:eastAsia="Meiryo UI" w:hAnsi="Meiryo UI" w:hint="eastAsia"/>
                          <w:sz w:val="22"/>
                        </w:rPr>
                        <w:t>◆特別貸出用図書セットの</w:t>
                      </w:r>
                      <w:r w:rsidR="00F76724" w:rsidRPr="00F76724">
                        <w:rPr>
                          <w:rFonts w:ascii="Meiryo UI" w:eastAsia="Meiryo UI" w:hAnsi="Meiryo UI"/>
                          <w:sz w:val="22"/>
                        </w:rPr>
                        <w:t>貸出</w:t>
                      </w:r>
                    </w:p>
                    <w:p w14:paraId="780C91A7" w14:textId="1A05FAFD" w:rsidR="00CC447F" w:rsidRPr="00F76724" w:rsidRDefault="00CC447F" w:rsidP="00A273DA">
                      <w:pPr>
                        <w:spacing w:line="400" w:lineRule="exact"/>
                        <w:jc w:val="left"/>
                        <w:rPr>
                          <w:rFonts w:asciiTheme="minorEastAsia" w:hAnsiTheme="minorEastAsia"/>
                          <w:sz w:val="22"/>
                        </w:rPr>
                      </w:pPr>
                      <w:r w:rsidRPr="00F76724">
                        <w:rPr>
                          <w:rFonts w:asciiTheme="minorEastAsia" w:hAnsiTheme="minorEastAsia"/>
                          <w:sz w:val="22"/>
                        </w:rPr>
                        <w:t>・</w:t>
                      </w:r>
                      <w:r w:rsidRPr="00F76724">
                        <w:rPr>
                          <w:rFonts w:asciiTheme="minorEastAsia" w:hAnsiTheme="minorEastAsia" w:hint="eastAsia"/>
                          <w:sz w:val="22"/>
                        </w:rPr>
                        <w:t>図書館未設置自治体公民館図書室、</w:t>
                      </w:r>
                    </w:p>
                    <w:p w14:paraId="47F788A8" w14:textId="614055E8" w:rsidR="00CC447F" w:rsidRPr="00F76724" w:rsidRDefault="00CC447F" w:rsidP="00A273DA">
                      <w:pPr>
                        <w:spacing w:line="400" w:lineRule="exact"/>
                        <w:ind w:leftChars="100" w:left="210"/>
                        <w:jc w:val="left"/>
                        <w:rPr>
                          <w:rFonts w:asciiTheme="minorEastAsia" w:hAnsiTheme="minorEastAsia"/>
                          <w:sz w:val="22"/>
                        </w:rPr>
                      </w:pPr>
                      <w:r w:rsidRPr="00F76724">
                        <w:rPr>
                          <w:rFonts w:asciiTheme="minorEastAsia" w:hAnsiTheme="minorEastAsia" w:hint="eastAsia"/>
                          <w:sz w:val="22"/>
                        </w:rPr>
                        <w:t>地域型保育病院内患者図書室、児童福祉施設、矯正施設等</w:t>
                      </w:r>
                      <w:r w:rsidRPr="00F76724">
                        <w:rPr>
                          <w:rFonts w:asciiTheme="minorEastAsia" w:hAnsiTheme="minorEastAsia"/>
                          <w:sz w:val="22"/>
                        </w:rPr>
                        <w:t>への貸出支援の</w:t>
                      </w:r>
                      <w:r w:rsidRPr="00F76724">
                        <w:rPr>
                          <w:rFonts w:asciiTheme="minorEastAsia" w:hAnsiTheme="minorEastAsia" w:hint="eastAsia"/>
                          <w:sz w:val="22"/>
                        </w:rPr>
                        <w:t>実施</w:t>
                      </w:r>
                    </w:p>
                    <w:p w14:paraId="5D331BC9" w14:textId="0CBDE5C2" w:rsidR="00CC447F" w:rsidRPr="00F76724" w:rsidRDefault="00CC447F" w:rsidP="00B3239C">
                      <w:pPr>
                        <w:spacing w:line="300" w:lineRule="exact"/>
                        <w:ind w:left="221" w:hangingChars="100" w:hanging="221"/>
                        <w:jc w:val="left"/>
                        <w:rPr>
                          <w:rFonts w:asciiTheme="majorEastAsia" w:eastAsiaTheme="majorEastAsia" w:hAnsiTheme="majorEastAsia"/>
                          <w:b/>
                          <w:sz w:val="22"/>
                        </w:rPr>
                      </w:pPr>
                    </w:p>
                    <w:p w14:paraId="6C2400FE" w14:textId="0BAAE27D" w:rsidR="00CC447F" w:rsidRPr="00F76724" w:rsidRDefault="00CC447F" w:rsidP="00A273DA">
                      <w:pPr>
                        <w:spacing w:line="400" w:lineRule="exact"/>
                        <w:ind w:left="220" w:hangingChars="100" w:hanging="220"/>
                        <w:jc w:val="left"/>
                        <w:rPr>
                          <w:rFonts w:ascii="Meiryo UI" w:eastAsia="Meiryo UI" w:hAnsi="Meiryo UI"/>
                          <w:sz w:val="22"/>
                        </w:rPr>
                      </w:pPr>
                      <w:r w:rsidRPr="00F76724">
                        <w:rPr>
                          <w:rFonts w:ascii="Meiryo UI" w:eastAsia="Meiryo UI" w:hAnsi="Meiryo UI" w:hint="eastAsia"/>
                          <w:sz w:val="22"/>
                        </w:rPr>
                        <w:t>◆読書</w:t>
                      </w:r>
                      <w:r w:rsidRPr="00F76724">
                        <w:rPr>
                          <w:rFonts w:ascii="Meiryo UI" w:eastAsia="Meiryo UI" w:hAnsi="Meiryo UI"/>
                          <w:sz w:val="22"/>
                        </w:rPr>
                        <w:t>活動支援者に対する</w:t>
                      </w:r>
                      <w:r w:rsidRPr="00F76724">
                        <w:rPr>
                          <w:rFonts w:ascii="Meiryo UI" w:eastAsia="Meiryo UI" w:hAnsi="Meiryo UI" w:hint="eastAsia"/>
                          <w:sz w:val="22"/>
                        </w:rPr>
                        <w:t>読書</w:t>
                      </w:r>
                      <w:r w:rsidRPr="00F76724">
                        <w:rPr>
                          <w:rFonts w:ascii="Meiryo UI" w:eastAsia="Meiryo UI" w:hAnsi="Meiryo UI"/>
                          <w:sz w:val="22"/>
                        </w:rPr>
                        <w:t>関連</w:t>
                      </w:r>
                      <w:r w:rsidRPr="00F76724">
                        <w:rPr>
                          <w:rFonts w:ascii="Meiryo UI" w:eastAsia="Meiryo UI" w:hAnsi="Meiryo UI" w:hint="eastAsia"/>
                          <w:sz w:val="22"/>
                        </w:rPr>
                        <w:t>講演</w:t>
                      </w:r>
                      <w:r w:rsidRPr="00F76724">
                        <w:rPr>
                          <w:rFonts w:ascii="Meiryo UI" w:eastAsia="Meiryo UI" w:hAnsi="Meiryo UI"/>
                          <w:sz w:val="22"/>
                        </w:rPr>
                        <w:t>や好事例の紹介</w:t>
                      </w:r>
                    </w:p>
                    <w:p w14:paraId="76AEC1FC" w14:textId="38B5FAD5" w:rsidR="00CC447F" w:rsidRPr="00F76724" w:rsidRDefault="00CC447F" w:rsidP="00B959A4">
                      <w:pPr>
                        <w:ind w:left="220" w:hangingChars="100" w:hanging="220"/>
                        <w:rPr>
                          <w:rFonts w:asciiTheme="minorEastAsia" w:hAnsiTheme="minorEastAsia"/>
                          <w:sz w:val="22"/>
                        </w:rPr>
                      </w:pPr>
                      <w:r w:rsidRPr="00F76724">
                        <w:rPr>
                          <w:rFonts w:asciiTheme="minorEastAsia" w:hAnsiTheme="minorEastAsia" w:hint="eastAsia"/>
                          <w:sz w:val="22"/>
                        </w:rPr>
                        <w:t>・図書館司書</w:t>
                      </w:r>
                      <w:r w:rsidRPr="00F76724">
                        <w:rPr>
                          <w:rFonts w:asciiTheme="minorEastAsia" w:hAnsiTheme="minorEastAsia"/>
                          <w:sz w:val="22"/>
                        </w:rPr>
                        <w:t>や読書ボランティア等を対象としたフォーラム</w:t>
                      </w:r>
                      <w:r w:rsidRPr="00F76724">
                        <w:rPr>
                          <w:rFonts w:asciiTheme="minorEastAsia" w:hAnsiTheme="minorEastAsia" w:hint="eastAsia"/>
                          <w:sz w:val="22"/>
                        </w:rPr>
                        <w:t>の</w:t>
                      </w:r>
                      <w:r w:rsidRPr="00F76724">
                        <w:rPr>
                          <w:rFonts w:asciiTheme="minorEastAsia" w:hAnsiTheme="minorEastAsia"/>
                          <w:sz w:val="22"/>
                        </w:rPr>
                        <w:t>実施</w:t>
                      </w:r>
                    </w:p>
                  </w:txbxContent>
                </v:textbox>
              </v:shape>
            </w:pict>
          </mc:Fallback>
        </mc:AlternateContent>
      </w:r>
    </w:p>
    <w:p w14:paraId="08D3E2DD" w14:textId="77777777" w:rsidR="00AA6092" w:rsidRDefault="00AA6092" w:rsidP="00DF1096">
      <w:pPr>
        <w:ind w:firstLineChars="200" w:firstLine="440"/>
        <w:rPr>
          <w:rFonts w:asciiTheme="minorEastAsia" w:hAnsiTheme="minorEastAsia"/>
          <w:sz w:val="22"/>
        </w:rPr>
      </w:pPr>
    </w:p>
    <w:p w14:paraId="422273FB" w14:textId="19CBA45F" w:rsidR="00AA6092" w:rsidRDefault="00AA6092" w:rsidP="00DF1096">
      <w:pPr>
        <w:ind w:firstLineChars="200" w:firstLine="440"/>
        <w:rPr>
          <w:rFonts w:asciiTheme="minorEastAsia" w:hAnsiTheme="minorEastAsia"/>
          <w:sz w:val="22"/>
        </w:rPr>
      </w:pPr>
    </w:p>
    <w:p w14:paraId="202EBE51" w14:textId="77777777" w:rsidR="00AA6092" w:rsidRDefault="00AA6092" w:rsidP="00DF1096">
      <w:pPr>
        <w:ind w:firstLineChars="200" w:firstLine="440"/>
        <w:rPr>
          <w:rFonts w:asciiTheme="minorEastAsia" w:hAnsiTheme="minorEastAsia"/>
          <w:sz w:val="22"/>
        </w:rPr>
      </w:pPr>
    </w:p>
    <w:p w14:paraId="2BAA7ED3" w14:textId="1394BD28" w:rsidR="00AA6092" w:rsidRDefault="00AA6092" w:rsidP="00DF1096">
      <w:pPr>
        <w:ind w:firstLineChars="200" w:firstLine="440"/>
        <w:rPr>
          <w:rFonts w:asciiTheme="minorEastAsia" w:hAnsiTheme="minorEastAsia"/>
          <w:sz w:val="22"/>
        </w:rPr>
      </w:pPr>
    </w:p>
    <w:p w14:paraId="3C1A2F0B" w14:textId="0F61E7E9" w:rsidR="00AA6092" w:rsidRDefault="00AA6092" w:rsidP="00DF1096">
      <w:pPr>
        <w:ind w:firstLineChars="200" w:firstLine="440"/>
        <w:rPr>
          <w:rFonts w:asciiTheme="minorEastAsia" w:hAnsiTheme="minorEastAsia"/>
          <w:sz w:val="22"/>
        </w:rPr>
      </w:pPr>
    </w:p>
    <w:p w14:paraId="2C229233" w14:textId="22AC9600" w:rsidR="00AA6092" w:rsidRDefault="0022019B" w:rsidP="00DF1096">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5408" behindDoc="0" locked="0" layoutInCell="1" allowOverlap="1" wp14:anchorId="0602CA3B" wp14:editId="0EC98BDD">
                <wp:simplePos x="0" y="0"/>
                <wp:positionH relativeFrom="margin">
                  <wp:posOffset>-30818</wp:posOffset>
                </wp:positionH>
                <wp:positionV relativeFrom="paragraph">
                  <wp:posOffset>169693</wp:posOffset>
                </wp:positionV>
                <wp:extent cx="463550" cy="1258636"/>
                <wp:effectExtent l="0" t="0" r="12700" b="17780"/>
                <wp:wrapNone/>
                <wp:docPr id="91" name="フローチャート: 論理積ゲート 91"/>
                <wp:cNvGraphicFramePr/>
                <a:graphic xmlns:a="http://schemas.openxmlformats.org/drawingml/2006/main">
                  <a:graphicData uri="http://schemas.microsoft.com/office/word/2010/wordprocessingShape">
                    <wps:wsp>
                      <wps:cNvSpPr/>
                      <wps:spPr>
                        <a:xfrm flipH="1">
                          <a:off x="0" y="0"/>
                          <a:ext cx="463550" cy="1258636"/>
                        </a:xfrm>
                        <a:prstGeom prst="flowChartDelay">
                          <a:avLst/>
                        </a:prstGeom>
                        <a:solidFill>
                          <a:schemeClr val="accent4">
                            <a:lumMod val="20000"/>
                            <a:lumOff val="80000"/>
                          </a:schemeClr>
                        </a:solidFill>
                        <a:ln w="3175" cap="flat" cmpd="sng" algn="ctr">
                          <a:solidFill>
                            <a:sysClr val="windowText" lastClr="000000"/>
                          </a:solidFill>
                          <a:prstDash val="solid"/>
                        </a:ln>
                        <a:effectLst/>
                      </wps:spPr>
                      <wps:txbx>
                        <w:txbxContent>
                          <w:p w14:paraId="7653C05A" w14:textId="77777777" w:rsidR="00CC447F" w:rsidRPr="004A0E25" w:rsidRDefault="00CC447F" w:rsidP="004A0E25">
                            <w:pPr>
                              <w:spacing w:line="240" w:lineRule="exact"/>
                              <w:jc w:val="center"/>
                              <w:rPr>
                                <w:rFonts w:ascii="Meiryo UI" w:eastAsia="Meiryo UI" w:hAnsi="Meiryo UI"/>
                                <w:sz w:val="22"/>
                              </w:rPr>
                            </w:pPr>
                            <w:r w:rsidRPr="004A0E25">
                              <w:rPr>
                                <w:rFonts w:ascii="Meiryo UI" w:eastAsia="Meiryo UI" w:hAnsi="Meiryo UI" w:hint="eastAsia"/>
                                <w:sz w:val="22"/>
                              </w:rPr>
                              <w:t>小学生</w:t>
                            </w:r>
                            <w:r w:rsidRPr="004A0E25">
                              <w:rPr>
                                <w:rFonts w:ascii="Meiryo UI" w:eastAsia="Meiryo UI" w:hAnsi="Meiryo UI"/>
                                <w:sz w:val="22"/>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2CA3B" id="フローチャート: 論理積ゲート 91" o:spid="_x0000_s1064" type="#_x0000_t135" style="position:absolute;left:0;text-align:left;margin-left:-2.45pt;margin-top:13.35pt;width:36.5pt;height:99.1pt;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" fillcolor="#e5dfec [663]" strokecolor="windowText" strokeweight=".25pt">
                <v:textbox style="layout-flow:vertical-ideographic">
                  <w:txbxContent>
                    <w:p w14:paraId="7653C05A" w14:textId="77777777" w:rsidR="00CC447F" w:rsidRPr="004A0E25" w:rsidRDefault="00CC447F" w:rsidP="004A0E25">
                      <w:pPr>
                        <w:spacing w:line="240" w:lineRule="exact"/>
                        <w:jc w:val="center"/>
                        <w:rPr>
                          <w:rFonts w:ascii="Meiryo UI" w:eastAsia="Meiryo UI" w:hAnsi="Meiryo UI"/>
                          <w:sz w:val="22"/>
                        </w:rPr>
                      </w:pPr>
                      <w:r w:rsidRPr="004A0E25">
                        <w:rPr>
                          <w:rFonts w:ascii="Meiryo UI" w:eastAsia="Meiryo UI" w:hAnsi="Meiryo UI" w:hint="eastAsia"/>
                          <w:sz w:val="22"/>
                        </w:rPr>
                        <w:t>小学生</w:t>
                      </w:r>
                      <w:r w:rsidRPr="004A0E25">
                        <w:rPr>
                          <w:rFonts w:ascii="Meiryo UI" w:eastAsia="Meiryo UI" w:hAnsi="Meiryo UI"/>
                          <w:sz w:val="22"/>
                        </w:rPr>
                        <w:t>期</w:t>
                      </w:r>
                    </w:p>
                  </w:txbxContent>
                </v:textbox>
                <w10:wrap anchorx="margin"/>
              </v:shape>
            </w:pict>
          </mc:Fallback>
        </mc:AlternateContent>
      </w:r>
      <w:r>
        <w:rPr>
          <w:rFonts w:asciiTheme="minorEastAsia" w:hAnsiTheme="minorEastAsia"/>
          <w:noProof/>
          <w:sz w:val="22"/>
        </w:rPr>
        <mc:AlternateContent>
          <mc:Choice Requires="wps">
            <w:drawing>
              <wp:anchor distT="0" distB="0" distL="114300" distR="114300" simplePos="0" relativeHeight="251669504" behindDoc="0" locked="0" layoutInCell="1" allowOverlap="1" wp14:anchorId="2D0344A1" wp14:editId="34100A89">
                <wp:simplePos x="0" y="0"/>
                <wp:positionH relativeFrom="column">
                  <wp:posOffset>467946</wp:posOffset>
                </wp:positionH>
                <wp:positionV relativeFrom="paragraph">
                  <wp:posOffset>157819</wp:posOffset>
                </wp:positionV>
                <wp:extent cx="2968625" cy="1270660"/>
                <wp:effectExtent l="0" t="0" r="22225" b="24765"/>
                <wp:wrapNone/>
                <wp:docPr id="95" name="テキスト ボックス 95"/>
                <wp:cNvGraphicFramePr/>
                <a:graphic xmlns:a="http://schemas.openxmlformats.org/drawingml/2006/main">
                  <a:graphicData uri="http://schemas.microsoft.com/office/word/2010/wordprocessingShape">
                    <wps:wsp>
                      <wps:cNvSpPr txBox="1"/>
                      <wps:spPr>
                        <a:xfrm>
                          <a:off x="0" y="0"/>
                          <a:ext cx="2968625" cy="1270660"/>
                        </a:xfrm>
                        <a:prstGeom prst="rect">
                          <a:avLst/>
                        </a:prstGeom>
                        <a:solidFill>
                          <a:sysClr val="window" lastClr="FFFFFF"/>
                        </a:solidFill>
                        <a:ln w="6350">
                          <a:solidFill>
                            <a:prstClr val="black"/>
                          </a:solidFill>
                        </a:ln>
                      </wps:spPr>
                      <wps:txbx>
                        <w:txbxContent>
                          <w:p w14:paraId="5683EAA0" w14:textId="57ED7E2C" w:rsidR="00CC447F" w:rsidRPr="00F76724" w:rsidRDefault="00CC447F" w:rsidP="000C3C75">
                            <w:pPr>
                              <w:spacing w:line="400" w:lineRule="exact"/>
                              <w:jc w:val="left"/>
                              <w:rPr>
                                <w:rFonts w:ascii="Meiryo UI" w:eastAsia="Meiryo UI" w:hAnsi="Meiryo UI"/>
                                <w:sz w:val="22"/>
                              </w:rPr>
                            </w:pPr>
                            <w:r w:rsidRPr="004A0E25">
                              <w:rPr>
                                <w:rFonts w:ascii="Meiryo UI" w:eastAsia="Meiryo UI" w:hAnsi="Meiryo UI" w:hint="eastAsia"/>
                                <w:sz w:val="22"/>
                              </w:rPr>
                              <w:t>◆</w:t>
                            </w:r>
                            <w:r>
                              <w:rPr>
                                <w:rFonts w:ascii="Meiryo UI" w:eastAsia="Meiryo UI" w:hAnsi="Meiryo UI" w:hint="eastAsia"/>
                                <w:sz w:val="22"/>
                              </w:rPr>
                              <w:t>特別貸出</w:t>
                            </w:r>
                            <w:r>
                              <w:rPr>
                                <w:rFonts w:ascii="Meiryo UI" w:eastAsia="Meiryo UI" w:hAnsi="Meiryo UI"/>
                                <w:sz w:val="22"/>
                              </w:rPr>
                              <w:t>図書</w:t>
                            </w:r>
                            <w:r>
                              <w:rPr>
                                <w:rFonts w:ascii="Meiryo UI" w:eastAsia="Meiryo UI" w:hAnsi="Meiryo UI" w:hint="eastAsia"/>
                                <w:sz w:val="22"/>
                              </w:rPr>
                              <w:t>（</w:t>
                            </w:r>
                            <w:r>
                              <w:rPr>
                                <w:rFonts w:ascii="Meiryo UI" w:eastAsia="Meiryo UI" w:hAnsi="Meiryo UI"/>
                                <w:sz w:val="22"/>
                              </w:rPr>
                              <w:t>朝読・</w:t>
                            </w:r>
                            <w:r w:rsidRPr="00F76724">
                              <w:rPr>
                                <w:rFonts w:ascii="Meiryo UI" w:eastAsia="Meiryo UI" w:hAnsi="Meiryo UI"/>
                                <w:sz w:val="22"/>
                              </w:rPr>
                              <w:t>調べ学習等</w:t>
                            </w:r>
                            <w:r w:rsidRPr="00F76724">
                              <w:rPr>
                                <w:rFonts w:ascii="Meiryo UI" w:eastAsia="Meiryo UI" w:hAnsi="Meiryo UI" w:hint="eastAsia"/>
                                <w:sz w:val="22"/>
                              </w:rPr>
                              <w:t>）の貸出</w:t>
                            </w:r>
                          </w:p>
                          <w:p w14:paraId="63546DB2" w14:textId="5F5C872E" w:rsidR="00CC447F" w:rsidRPr="00F76724" w:rsidRDefault="00CC447F" w:rsidP="000C3C75">
                            <w:pPr>
                              <w:spacing w:line="400" w:lineRule="exact"/>
                              <w:jc w:val="left"/>
                              <w:rPr>
                                <w:rFonts w:ascii="Meiryo UI" w:eastAsia="Meiryo UI" w:hAnsi="Meiryo UI"/>
                                <w:sz w:val="22"/>
                              </w:rPr>
                            </w:pPr>
                            <w:r w:rsidRPr="00F76724">
                              <w:rPr>
                                <w:rFonts w:ascii="Meiryo UI" w:eastAsia="Meiryo UI" w:hAnsi="Meiryo UI" w:hint="eastAsia"/>
                                <w:sz w:val="22"/>
                              </w:rPr>
                              <w:t>◆読書ボランティア</w:t>
                            </w:r>
                            <w:r w:rsidRPr="00F76724">
                              <w:rPr>
                                <w:rFonts w:ascii="Meiryo UI" w:eastAsia="Meiryo UI" w:hAnsi="Meiryo UI"/>
                                <w:sz w:val="22"/>
                              </w:rPr>
                              <w:t>と</w:t>
                            </w:r>
                            <w:r w:rsidRPr="00F76724">
                              <w:rPr>
                                <w:rFonts w:ascii="Meiryo UI" w:eastAsia="Meiryo UI" w:hAnsi="Meiryo UI" w:hint="eastAsia"/>
                                <w:sz w:val="22"/>
                              </w:rPr>
                              <w:t>学校の</w:t>
                            </w:r>
                            <w:r w:rsidRPr="00F76724">
                              <w:rPr>
                                <w:rFonts w:ascii="Meiryo UI" w:eastAsia="Meiryo UI" w:hAnsi="Meiryo UI"/>
                                <w:sz w:val="22"/>
                              </w:rPr>
                              <w:t>連携支援</w:t>
                            </w:r>
                          </w:p>
                          <w:p w14:paraId="5A7205C6" w14:textId="370B74C4" w:rsidR="00CC447F" w:rsidRPr="000C3C75" w:rsidRDefault="00CC447F" w:rsidP="000C3C75">
                            <w:pPr>
                              <w:spacing w:line="400" w:lineRule="exact"/>
                              <w:ind w:left="220" w:hangingChars="100" w:hanging="220"/>
                              <w:jc w:val="left"/>
                              <w:rPr>
                                <w:rFonts w:asciiTheme="minorEastAsia" w:hAnsiTheme="minorEastAsia"/>
                                <w:sz w:val="22"/>
                              </w:rPr>
                            </w:pPr>
                            <w:r w:rsidRPr="000C3C75">
                              <w:rPr>
                                <w:rFonts w:asciiTheme="minorEastAsia" w:hAnsiTheme="minorEastAsia" w:hint="eastAsia"/>
                                <w:sz w:val="22"/>
                              </w:rPr>
                              <w:t>・</w:t>
                            </w:r>
                            <w:r>
                              <w:rPr>
                                <w:rFonts w:asciiTheme="minorEastAsia" w:hAnsiTheme="minorEastAsia" w:hint="eastAsia"/>
                                <w:sz w:val="22"/>
                              </w:rPr>
                              <w:t>小学校</w:t>
                            </w:r>
                            <w:r>
                              <w:rPr>
                                <w:rFonts w:asciiTheme="minorEastAsia" w:hAnsiTheme="minorEastAsia"/>
                                <w:sz w:val="22"/>
                              </w:rPr>
                              <w:t>における</w:t>
                            </w:r>
                            <w:r w:rsidRPr="000C3C75">
                              <w:rPr>
                                <w:rFonts w:asciiTheme="minorEastAsia" w:hAnsiTheme="minorEastAsia" w:hint="eastAsia"/>
                                <w:sz w:val="22"/>
                              </w:rPr>
                              <w:t>読書ボランティアによる</w:t>
                            </w:r>
                            <w:r w:rsidRPr="000C3C75">
                              <w:rPr>
                                <w:rFonts w:asciiTheme="minorEastAsia" w:hAnsiTheme="minorEastAsia"/>
                                <w:sz w:val="22"/>
                              </w:rPr>
                              <w:t>読み聞かせ等</w:t>
                            </w:r>
                            <w:r w:rsidRPr="000C3C75">
                              <w:rPr>
                                <w:rFonts w:asciiTheme="minorEastAsia" w:hAnsiTheme="minorEastAsia" w:hint="eastAsia"/>
                                <w:sz w:val="22"/>
                              </w:rPr>
                              <w:t>の</w:t>
                            </w:r>
                            <w:r>
                              <w:rPr>
                                <w:rFonts w:asciiTheme="minorEastAsia" w:hAnsiTheme="minorEastAsia"/>
                                <w:sz w:val="22"/>
                              </w:rPr>
                              <w:t>取組み</w:t>
                            </w:r>
                            <w:r w:rsidRPr="000C3C75">
                              <w:rPr>
                                <w:rFonts w:asciiTheme="minorEastAsia" w:hAnsiTheme="minorEastAsia"/>
                                <w:sz w:val="22"/>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344A1" id="テキスト ボックス 95" o:spid="_x0000_s1065" type="#_x0000_t202" style="position:absolute;left:0;text-align:left;margin-left:36.85pt;margin-top:12.45pt;width:233.75pt;height:10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" fillcolor="window" strokeweight=".5pt">
                <v:textbox>
                  <w:txbxContent>
                    <w:p w14:paraId="5683EAA0" w14:textId="57ED7E2C" w:rsidR="00CC447F" w:rsidRPr="00F76724" w:rsidRDefault="00CC447F" w:rsidP="000C3C75">
                      <w:pPr>
                        <w:spacing w:line="400" w:lineRule="exact"/>
                        <w:jc w:val="left"/>
                        <w:rPr>
                          <w:rFonts w:ascii="Meiryo UI" w:eastAsia="Meiryo UI" w:hAnsi="Meiryo UI"/>
                          <w:sz w:val="22"/>
                        </w:rPr>
                      </w:pPr>
                      <w:r w:rsidRPr="004A0E25">
                        <w:rPr>
                          <w:rFonts w:ascii="Meiryo UI" w:eastAsia="Meiryo UI" w:hAnsi="Meiryo UI" w:hint="eastAsia"/>
                          <w:sz w:val="22"/>
                        </w:rPr>
                        <w:t>◆</w:t>
                      </w:r>
                      <w:r>
                        <w:rPr>
                          <w:rFonts w:ascii="Meiryo UI" w:eastAsia="Meiryo UI" w:hAnsi="Meiryo UI" w:hint="eastAsia"/>
                          <w:sz w:val="22"/>
                        </w:rPr>
                        <w:t>特別貸出</w:t>
                      </w:r>
                      <w:r>
                        <w:rPr>
                          <w:rFonts w:ascii="Meiryo UI" w:eastAsia="Meiryo UI" w:hAnsi="Meiryo UI"/>
                          <w:sz w:val="22"/>
                        </w:rPr>
                        <w:t>図書</w:t>
                      </w:r>
                      <w:r>
                        <w:rPr>
                          <w:rFonts w:ascii="Meiryo UI" w:eastAsia="Meiryo UI" w:hAnsi="Meiryo UI" w:hint="eastAsia"/>
                          <w:sz w:val="22"/>
                        </w:rPr>
                        <w:t>（</w:t>
                      </w:r>
                      <w:r>
                        <w:rPr>
                          <w:rFonts w:ascii="Meiryo UI" w:eastAsia="Meiryo UI" w:hAnsi="Meiryo UI"/>
                          <w:sz w:val="22"/>
                        </w:rPr>
                        <w:t>朝読・</w:t>
                      </w:r>
                      <w:r w:rsidRPr="00F76724">
                        <w:rPr>
                          <w:rFonts w:ascii="Meiryo UI" w:eastAsia="Meiryo UI" w:hAnsi="Meiryo UI"/>
                          <w:sz w:val="22"/>
                        </w:rPr>
                        <w:t>調べ学習等</w:t>
                      </w:r>
                      <w:r w:rsidRPr="00F76724">
                        <w:rPr>
                          <w:rFonts w:ascii="Meiryo UI" w:eastAsia="Meiryo UI" w:hAnsi="Meiryo UI" w:hint="eastAsia"/>
                          <w:sz w:val="22"/>
                        </w:rPr>
                        <w:t>）の貸出</w:t>
                      </w:r>
                    </w:p>
                    <w:p w14:paraId="63546DB2" w14:textId="5F5C872E" w:rsidR="00CC447F" w:rsidRPr="00F76724" w:rsidRDefault="00CC447F" w:rsidP="000C3C75">
                      <w:pPr>
                        <w:spacing w:line="400" w:lineRule="exact"/>
                        <w:jc w:val="left"/>
                        <w:rPr>
                          <w:rFonts w:ascii="Meiryo UI" w:eastAsia="Meiryo UI" w:hAnsi="Meiryo UI"/>
                          <w:sz w:val="22"/>
                        </w:rPr>
                      </w:pPr>
                      <w:r w:rsidRPr="00F76724">
                        <w:rPr>
                          <w:rFonts w:ascii="Meiryo UI" w:eastAsia="Meiryo UI" w:hAnsi="Meiryo UI" w:hint="eastAsia"/>
                          <w:sz w:val="22"/>
                        </w:rPr>
                        <w:t>◆読書ボランティア</w:t>
                      </w:r>
                      <w:r w:rsidRPr="00F76724">
                        <w:rPr>
                          <w:rFonts w:ascii="Meiryo UI" w:eastAsia="Meiryo UI" w:hAnsi="Meiryo UI"/>
                          <w:sz w:val="22"/>
                        </w:rPr>
                        <w:t>と</w:t>
                      </w:r>
                      <w:r w:rsidRPr="00F76724">
                        <w:rPr>
                          <w:rFonts w:ascii="Meiryo UI" w:eastAsia="Meiryo UI" w:hAnsi="Meiryo UI" w:hint="eastAsia"/>
                          <w:sz w:val="22"/>
                        </w:rPr>
                        <w:t>学校の</w:t>
                      </w:r>
                      <w:r w:rsidRPr="00F76724">
                        <w:rPr>
                          <w:rFonts w:ascii="Meiryo UI" w:eastAsia="Meiryo UI" w:hAnsi="Meiryo UI"/>
                          <w:sz w:val="22"/>
                        </w:rPr>
                        <w:t>連携支援</w:t>
                      </w:r>
                    </w:p>
                    <w:p w14:paraId="5A7205C6" w14:textId="370B74C4" w:rsidR="00CC447F" w:rsidRPr="000C3C75" w:rsidRDefault="00CC447F" w:rsidP="000C3C75">
                      <w:pPr>
                        <w:spacing w:line="400" w:lineRule="exact"/>
                        <w:ind w:left="220" w:hangingChars="100" w:hanging="220"/>
                        <w:jc w:val="left"/>
                        <w:rPr>
                          <w:rFonts w:asciiTheme="minorEastAsia" w:hAnsiTheme="minorEastAsia"/>
                          <w:sz w:val="22"/>
                        </w:rPr>
                      </w:pPr>
                      <w:r w:rsidRPr="000C3C75">
                        <w:rPr>
                          <w:rFonts w:asciiTheme="minorEastAsia" w:hAnsiTheme="minorEastAsia" w:hint="eastAsia"/>
                          <w:sz w:val="22"/>
                        </w:rPr>
                        <w:t>・</w:t>
                      </w:r>
                      <w:r>
                        <w:rPr>
                          <w:rFonts w:asciiTheme="minorEastAsia" w:hAnsiTheme="minorEastAsia" w:hint="eastAsia"/>
                          <w:sz w:val="22"/>
                        </w:rPr>
                        <w:t>小学校</w:t>
                      </w:r>
                      <w:r>
                        <w:rPr>
                          <w:rFonts w:asciiTheme="minorEastAsia" w:hAnsiTheme="minorEastAsia"/>
                          <w:sz w:val="22"/>
                        </w:rPr>
                        <w:t>における</w:t>
                      </w:r>
                      <w:r w:rsidRPr="000C3C75">
                        <w:rPr>
                          <w:rFonts w:asciiTheme="minorEastAsia" w:hAnsiTheme="minorEastAsia" w:hint="eastAsia"/>
                          <w:sz w:val="22"/>
                        </w:rPr>
                        <w:t>読書ボランティアによる</w:t>
                      </w:r>
                      <w:r w:rsidRPr="000C3C75">
                        <w:rPr>
                          <w:rFonts w:asciiTheme="minorEastAsia" w:hAnsiTheme="minorEastAsia"/>
                          <w:sz w:val="22"/>
                        </w:rPr>
                        <w:t>読み聞かせ等</w:t>
                      </w:r>
                      <w:r w:rsidRPr="000C3C75">
                        <w:rPr>
                          <w:rFonts w:asciiTheme="minorEastAsia" w:hAnsiTheme="minorEastAsia" w:hint="eastAsia"/>
                          <w:sz w:val="22"/>
                        </w:rPr>
                        <w:t>の</w:t>
                      </w:r>
                      <w:r>
                        <w:rPr>
                          <w:rFonts w:asciiTheme="minorEastAsia" w:hAnsiTheme="minorEastAsia"/>
                          <w:sz w:val="22"/>
                        </w:rPr>
                        <w:t>取組み</w:t>
                      </w:r>
                      <w:r w:rsidRPr="000C3C75">
                        <w:rPr>
                          <w:rFonts w:asciiTheme="minorEastAsia" w:hAnsiTheme="minorEastAsia"/>
                          <w:sz w:val="22"/>
                        </w:rPr>
                        <w:t>支援</w:t>
                      </w:r>
                    </w:p>
                  </w:txbxContent>
                </v:textbox>
              </v:shape>
            </w:pict>
          </mc:Fallback>
        </mc:AlternateContent>
      </w:r>
    </w:p>
    <w:p w14:paraId="16F8B248" w14:textId="29A10E41" w:rsidR="00AA6092" w:rsidRDefault="00AA6092" w:rsidP="00DF1096">
      <w:pPr>
        <w:ind w:firstLineChars="200" w:firstLine="440"/>
        <w:rPr>
          <w:rFonts w:asciiTheme="minorEastAsia" w:hAnsiTheme="minorEastAsia"/>
          <w:sz w:val="22"/>
        </w:rPr>
      </w:pPr>
    </w:p>
    <w:p w14:paraId="62146195" w14:textId="77777777" w:rsidR="00AA6092" w:rsidRDefault="00AA6092" w:rsidP="00DF1096">
      <w:pPr>
        <w:ind w:firstLineChars="200" w:firstLine="440"/>
        <w:rPr>
          <w:rFonts w:asciiTheme="minorEastAsia" w:hAnsiTheme="minorEastAsia"/>
          <w:sz w:val="22"/>
        </w:rPr>
      </w:pPr>
    </w:p>
    <w:p w14:paraId="1E6F44CF" w14:textId="034BA51B" w:rsidR="00AA6092" w:rsidRDefault="00AA6092" w:rsidP="00DF1096">
      <w:pPr>
        <w:ind w:firstLineChars="200" w:firstLine="440"/>
        <w:rPr>
          <w:rFonts w:asciiTheme="minorEastAsia" w:hAnsiTheme="minorEastAsia"/>
          <w:sz w:val="22"/>
        </w:rPr>
      </w:pPr>
    </w:p>
    <w:p w14:paraId="3F618994" w14:textId="1DAA34B4" w:rsidR="00AA6092" w:rsidRDefault="00AA6092" w:rsidP="00DF1096">
      <w:pPr>
        <w:ind w:firstLineChars="200" w:firstLine="440"/>
        <w:rPr>
          <w:rFonts w:asciiTheme="minorEastAsia" w:hAnsiTheme="minorEastAsia"/>
          <w:sz w:val="22"/>
        </w:rPr>
      </w:pPr>
    </w:p>
    <w:p w14:paraId="26258D8B" w14:textId="54142FD5" w:rsidR="00AA6092" w:rsidRDefault="00AA6092" w:rsidP="00DF1096">
      <w:pPr>
        <w:ind w:firstLineChars="200" w:firstLine="440"/>
        <w:rPr>
          <w:rFonts w:asciiTheme="minorEastAsia" w:hAnsiTheme="minorEastAsia"/>
          <w:sz w:val="22"/>
        </w:rPr>
      </w:pPr>
    </w:p>
    <w:p w14:paraId="537CD9E8" w14:textId="639E965D" w:rsidR="00AA6092" w:rsidRDefault="006458CD" w:rsidP="00DF1096">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6432" behindDoc="0" locked="0" layoutInCell="1" allowOverlap="1" wp14:anchorId="7A981676" wp14:editId="4737E636">
                <wp:simplePos x="0" y="0"/>
                <wp:positionH relativeFrom="margin">
                  <wp:posOffset>-30818</wp:posOffset>
                </wp:positionH>
                <wp:positionV relativeFrom="paragraph">
                  <wp:posOffset>157719</wp:posOffset>
                </wp:positionV>
                <wp:extent cx="463550" cy="1389190"/>
                <wp:effectExtent l="0" t="0" r="12700" b="20955"/>
                <wp:wrapNone/>
                <wp:docPr id="92" name="フローチャート: 論理積ゲート 92"/>
                <wp:cNvGraphicFramePr/>
                <a:graphic xmlns:a="http://schemas.openxmlformats.org/drawingml/2006/main">
                  <a:graphicData uri="http://schemas.microsoft.com/office/word/2010/wordprocessingShape">
                    <wps:wsp>
                      <wps:cNvSpPr/>
                      <wps:spPr>
                        <a:xfrm flipH="1">
                          <a:off x="0" y="0"/>
                          <a:ext cx="463550" cy="1389190"/>
                        </a:xfrm>
                        <a:prstGeom prst="flowChartDelay">
                          <a:avLst/>
                        </a:prstGeom>
                        <a:solidFill>
                          <a:srgbClr val="A5FDB6"/>
                        </a:solidFill>
                        <a:ln w="3175" cap="flat" cmpd="sng" algn="ctr">
                          <a:solidFill>
                            <a:sysClr val="windowText" lastClr="000000"/>
                          </a:solidFill>
                          <a:prstDash val="solid"/>
                        </a:ln>
                        <a:effectLst/>
                      </wps:spPr>
                      <wps:txbx>
                        <w:txbxContent>
                          <w:p w14:paraId="5BD5569D" w14:textId="77777777" w:rsidR="00CC447F" w:rsidRPr="004A0E25" w:rsidRDefault="00CC447F" w:rsidP="004A0E25">
                            <w:pPr>
                              <w:spacing w:line="240" w:lineRule="exact"/>
                              <w:jc w:val="center"/>
                              <w:rPr>
                                <w:rFonts w:ascii="Meiryo UI" w:eastAsia="Meiryo UI" w:hAnsi="Meiryo UI"/>
                                <w:sz w:val="22"/>
                              </w:rPr>
                            </w:pPr>
                            <w:r w:rsidRPr="004A0E25">
                              <w:rPr>
                                <w:rFonts w:ascii="Meiryo UI" w:eastAsia="Meiryo UI" w:hAnsi="Meiryo UI" w:hint="eastAsia"/>
                                <w:sz w:val="22"/>
                              </w:rPr>
                              <w:t>中学生</w:t>
                            </w:r>
                            <w:r w:rsidRPr="004A0E25">
                              <w:rPr>
                                <w:rFonts w:ascii="Meiryo UI" w:eastAsia="Meiryo UI" w:hAnsi="Meiryo UI"/>
                                <w:sz w:val="22"/>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81676" id="フローチャート: 論理積ゲート 92" o:spid="_x0000_s1066" type="#_x0000_t135" style="position:absolute;left:0;text-align:left;margin-left:-2.45pt;margin-top:12.4pt;width:36.5pt;height:109.4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" fillcolor="#a5fdb6" strokecolor="windowText" strokeweight=".25pt">
                <v:textbox style="layout-flow:vertical-ideographic">
                  <w:txbxContent>
                    <w:p w14:paraId="5BD5569D" w14:textId="77777777" w:rsidR="00CC447F" w:rsidRPr="004A0E25" w:rsidRDefault="00CC447F" w:rsidP="004A0E25">
                      <w:pPr>
                        <w:spacing w:line="240" w:lineRule="exact"/>
                        <w:jc w:val="center"/>
                        <w:rPr>
                          <w:rFonts w:ascii="Meiryo UI" w:eastAsia="Meiryo UI" w:hAnsi="Meiryo UI"/>
                          <w:sz w:val="22"/>
                        </w:rPr>
                      </w:pPr>
                      <w:r w:rsidRPr="004A0E25">
                        <w:rPr>
                          <w:rFonts w:ascii="Meiryo UI" w:eastAsia="Meiryo UI" w:hAnsi="Meiryo UI" w:hint="eastAsia"/>
                          <w:sz w:val="22"/>
                        </w:rPr>
                        <w:t>中学生</w:t>
                      </w:r>
                      <w:r w:rsidRPr="004A0E25">
                        <w:rPr>
                          <w:rFonts w:ascii="Meiryo UI" w:eastAsia="Meiryo UI" w:hAnsi="Meiryo UI"/>
                          <w:sz w:val="22"/>
                        </w:rPr>
                        <w:t>期</w:t>
                      </w:r>
                    </w:p>
                  </w:txbxContent>
                </v:textbox>
                <w10:wrap anchorx="margin"/>
              </v:shape>
            </w:pict>
          </mc:Fallback>
        </mc:AlternateContent>
      </w:r>
      <w:r w:rsidRPr="0022019B">
        <w:rPr>
          <w:rFonts w:asciiTheme="minorEastAsia" w:hAnsiTheme="minorEastAsia"/>
          <w:noProof/>
          <w:sz w:val="22"/>
        </w:rPr>
        <mc:AlternateContent>
          <mc:Choice Requires="wps">
            <w:drawing>
              <wp:anchor distT="0" distB="0" distL="114300" distR="114300" simplePos="0" relativeHeight="251899904" behindDoc="0" locked="0" layoutInCell="1" allowOverlap="1" wp14:anchorId="1D3A917E" wp14:editId="7CEDE53A">
                <wp:simplePos x="0" y="0"/>
                <wp:positionH relativeFrom="column">
                  <wp:posOffset>479821</wp:posOffset>
                </wp:positionH>
                <wp:positionV relativeFrom="paragraph">
                  <wp:posOffset>169594</wp:posOffset>
                </wp:positionV>
                <wp:extent cx="2968625" cy="1377538"/>
                <wp:effectExtent l="0" t="0" r="22225" b="13335"/>
                <wp:wrapNone/>
                <wp:docPr id="20" name="テキスト ボックス 20"/>
                <wp:cNvGraphicFramePr/>
                <a:graphic xmlns:a="http://schemas.openxmlformats.org/drawingml/2006/main">
                  <a:graphicData uri="http://schemas.microsoft.com/office/word/2010/wordprocessingShape">
                    <wps:wsp>
                      <wps:cNvSpPr txBox="1"/>
                      <wps:spPr>
                        <a:xfrm>
                          <a:off x="0" y="0"/>
                          <a:ext cx="2968625" cy="1377538"/>
                        </a:xfrm>
                        <a:prstGeom prst="rect">
                          <a:avLst/>
                        </a:prstGeom>
                        <a:solidFill>
                          <a:sysClr val="window" lastClr="FFFFFF"/>
                        </a:solidFill>
                        <a:ln w="6350">
                          <a:solidFill>
                            <a:prstClr val="black"/>
                          </a:solidFill>
                        </a:ln>
                      </wps:spPr>
                      <wps:txbx>
                        <w:txbxContent>
                          <w:p w14:paraId="7E5AE811" w14:textId="1943A93E" w:rsidR="00CC447F" w:rsidRPr="00F76724" w:rsidRDefault="00CC447F" w:rsidP="00C458E5">
                            <w:pPr>
                              <w:spacing w:line="400" w:lineRule="exact"/>
                              <w:jc w:val="left"/>
                              <w:rPr>
                                <w:rFonts w:ascii="Meiryo UI" w:eastAsia="Meiryo UI" w:hAnsi="Meiryo UI"/>
                                <w:sz w:val="22"/>
                              </w:rPr>
                            </w:pPr>
                            <w:r w:rsidRPr="00C458E5">
                              <w:rPr>
                                <w:rFonts w:ascii="Meiryo UI" w:eastAsia="Meiryo UI" w:hAnsi="Meiryo UI" w:hint="eastAsia"/>
                                <w:sz w:val="22"/>
                              </w:rPr>
                              <w:t>◆特別貸出図書（</w:t>
                            </w:r>
                            <w:r>
                              <w:rPr>
                                <w:rFonts w:ascii="Meiryo UI" w:eastAsia="Meiryo UI" w:hAnsi="Meiryo UI"/>
                                <w:sz w:val="22"/>
                              </w:rPr>
                              <w:t>朝読</w:t>
                            </w:r>
                            <w:r w:rsidRPr="00F76724">
                              <w:rPr>
                                <w:rFonts w:ascii="Meiryo UI" w:eastAsia="Meiryo UI" w:hAnsi="Meiryo UI"/>
                                <w:sz w:val="22"/>
                              </w:rPr>
                              <w:t>・調べ学習等）の</w:t>
                            </w:r>
                            <w:r w:rsidRPr="00F76724">
                              <w:rPr>
                                <w:rFonts w:ascii="Meiryo UI" w:eastAsia="Meiryo UI" w:hAnsi="Meiryo UI" w:hint="eastAsia"/>
                                <w:sz w:val="22"/>
                              </w:rPr>
                              <w:t>貸出</w:t>
                            </w:r>
                          </w:p>
                          <w:p w14:paraId="28305CDA" w14:textId="2D2EF1C0" w:rsidR="00CC447F" w:rsidRPr="00F76724" w:rsidRDefault="00CC447F" w:rsidP="00C458E5">
                            <w:pPr>
                              <w:spacing w:line="400" w:lineRule="exact"/>
                              <w:jc w:val="left"/>
                              <w:rPr>
                                <w:rFonts w:ascii="Meiryo UI" w:eastAsia="Meiryo UI" w:hAnsi="Meiryo UI"/>
                                <w:sz w:val="22"/>
                              </w:rPr>
                            </w:pPr>
                            <w:r w:rsidRPr="00F76724">
                              <w:rPr>
                                <w:rFonts w:ascii="Meiryo UI" w:eastAsia="Meiryo UI" w:hAnsi="Meiryo UI" w:hint="eastAsia"/>
                                <w:sz w:val="22"/>
                              </w:rPr>
                              <w:t>◆時間が</w:t>
                            </w:r>
                            <w:r w:rsidRPr="00F76724">
                              <w:rPr>
                                <w:rFonts w:ascii="Meiryo UI" w:eastAsia="Meiryo UI" w:hAnsi="Meiryo UI"/>
                                <w:sz w:val="22"/>
                              </w:rPr>
                              <w:t>ない子どもに対するおすすめ本の紹介</w:t>
                            </w:r>
                          </w:p>
                          <w:p w14:paraId="7CFD2DDC" w14:textId="105FAF5C" w:rsidR="00CC447F" w:rsidRPr="006458CD" w:rsidRDefault="00CC447F" w:rsidP="006D03BA">
                            <w:pPr>
                              <w:spacing w:line="400" w:lineRule="exact"/>
                              <w:ind w:left="220" w:hangingChars="100" w:hanging="220"/>
                              <w:jc w:val="left"/>
                              <w:rPr>
                                <w:rFonts w:asciiTheme="minorEastAsia" w:hAnsiTheme="minorEastAsia"/>
                                <w:sz w:val="22"/>
                              </w:rPr>
                            </w:pPr>
                            <w:r w:rsidRPr="006458CD">
                              <w:rPr>
                                <w:rFonts w:asciiTheme="minorEastAsia" w:hAnsiTheme="minorEastAsia" w:hint="eastAsia"/>
                                <w:sz w:val="22"/>
                              </w:rPr>
                              <w:t>・</w:t>
                            </w:r>
                            <w:r w:rsidRPr="006458CD">
                              <w:rPr>
                                <w:rFonts w:asciiTheme="minorEastAsia" w:hAnsiTheme="minorEastAsia"/>
                                <w:sz w:val="22"/>
                              </w:rPr>
                              <w:t>部活や塾などで</w:t>
                            </w:r>
                            <w:r>
                              <w:rPr>
                                <w:rFonts w:asciiTheme="minorEastAsia" w:hAnsiTheme="minorEastAsia" w:hint="eastAsia"/>
                                <w:sz w:val="22"/>
                              </w:rPr>
                              <w:t>読書</w:t>
                            </w:r>
                            <w:r>
                              <w:rPr>
                                <w:rFonts w:asciiTheme="minorEastAsia" w:hAnsiTheme="minorEastAsia"/>
                                <w:sz w:val="22"/>
                              </w:rPr>
                              <w:t>活動の</w:t>
                            </w:r>
                            <w:r w:rsidRPr="006458CD">
                              <w:rPr>
                                <w:rFonts w:asciiTheme="minorEastAsia" w:hAnsiTheme="minorEastAsia"/>
                                <w:sz w:val="22"/>
                              </w:rPr>
                              <w:t>時間のない子どもに対して、短時間で読むことのできる短編本等を紹介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A917E" id="テキスト ボックス 20" o:spid="_x0000_s1067" type="#_x0000_t202" style="position:absolute;left:0;text-align:left;margin-left:37.8pt;margin-top:13.35pt;width:233.75pt;height:108.4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" fillcolor="window" strokeweight=".5pt">
                <v:textbox>
                  <w:txbxContent>
                    <w:p w14:paraId="7E5AE811" w14:textId="1943A93E" w:rsidR="00CC447F" w:rsidRPr="00F76724" w:rsidRDefault="00CC447F" w:rsidP="00C458E5">
                      <w:pPr>
                        <w:spacing w:line="400" w:lineRule="exact"/>
                        <w:jc w:val="left"/>
                        <w:rPr>
                          <w:rFonts w:ascii="Meiryo UI" w:eastAsia="Meiryo UI" w:hAnsi="Meiryo UI"/>
                          <w:sz w:val="22"/>
                        </w:rPr>
                      </w:pPr>
                      <w:r w:rsidRPr="00C458E5">
                        <w:rPr>
                          <w:rFonts w:ascii="Meiryo UI" w:eastAsia="Meiryo UI" w:hAnsi="Meiryo UI" w:hint="eastAsia"/>
                          <w:sz w:val="22"/>
                        </w:rPr>
                        <w:t>◆特別貸出図書（</w:t>
                      </w:r>
                      <w:r>
                        <w:rPr>
                          <w:rFonts w:ascii="Meiryo UI" w:eastAsia="Meiryo UI" w:hAnsi="Meiryo UI"/>
                          <w:sz w:val="22"/>
                        </w:rPr>
                        <w:t>朝読</w:t>
                      </w:r>
                      <w:r w:rsidRPr="00F76724">
                        <w:rPr>
                          <w:rFonts w:ascii="Meiryo UI" w:eastAsia="Meiryo UI" w:hAnsi="Meiryo UI"/>
                          <w:sz w:val="22"/>
                        </w:rPr>
                        <w:t>・調べ学習等）の</w:t>
                      </w:r>
                      <w:r w:rsidRPr="00F76724">
                        <w:rPr>
                          <w:rFonts w:ascii="Meiryo UI" w:eastAsia="Meiryo UI" w:hAnsi="Meiryo UI" w:hint="eastAsia"/>
                          <w:sz w:val="22"/>
                        </w:rPr>
                        <w:t>貸出</w:t>
                      </w:r>
                    </w:p>
                    <w:p w14:paraId="28305CDA" w14:textId="2D2EF1C0" w:rsidR="00CC447F" w:rsidRPr="00F76724" w:rsidRDefault="00CC447F" w:rsidP="00C458E5">
                      <w:pPr>
                        <w:spacing w:line="400" w:lineRule="exact"/>
                        <w:jc w:val="left"/>
                        <w:rPr>
                          <w:rFonts w:ascii="Meiryo UI" w:eastAsia="Meiryo UI" w:hAnsi="Meiryo UI"/>
                          <w:sz w:val="22"/>
                        </w:rPr>
                      </w:pPr>
                      <w:r w:rsidRPr="00F76724">
                        <w:rPr>
                          <w:rFonts w:ascii="Meiryo UI" w:eastAsia="Meiryo UI" w:hAnsi="Meiryo UI" w:hint="eastAsia"/>
                          <w:sz w:val="22"/>
                        </w:rPr>
                        <w:t>◆時間が</w:t>
                      </w:r>
                      <w:r w:rsidRPr="00F76724">
                        <w:rPr>
                          <w:rFonts w:ascii="Meiryo UI" w:eastAsia="Meiryo UI" w:hAnsi="Meiryo UI"/>
                          <w:sz w:val="22"/>
                        </w:rPr>
                        <w:t>ない子どもに対するおすすめ本の紹介</w:t>
                      </w:r>
                    </w:p>
                    <w:p w14:paraId="7CFD2DDC" w14:textId="105FAF5C" w:rsidR="00CC447F" w:rsidRPr="006458CD" w:rsidRDefault="00CC447F" w:rsidP="006D03BA">
                      <w:pPr>
                        <w:spacing w:line="400" w:lineRule="exact"/>
                        <w:ind w:left="220" w:hangingChars="100" w:hanging="220"/>
                        <w:jc w:val="left"/>
                        <w:rPr>
                          <w:rFonts w:asciiTheme="minorEastAsia" w:hAnsiTheme="minorEastAsia"/>
                          <w:sz w:val="22"/>
                        </w:rPr>
                      </w:pPr>
                      <w:r w:rsidRPr="006458CD">
                        <w:rPr>
                          <w:rFonts w:asciiTheme="minorEastAsia" w:hAnsiTheme="minorEastAsia" w:hint="eastAsia"/>
                          <w:sz w:val="22"/>
                        </w:rPr>
                        <w:t>・</w:t>
                      </w:r>
                      <w:r w:rsidRPr="006458CD">
                        <w:rPr>
                          <w:rFonts w:asciiTheme="minorEastAsia" w:hAnsiTheme="minorEastAsia"/>
                          <w:sz w:val="22"/>
                        </w:rPr>
                        <w:t>部活や塾などで</w:t>
                      </w:r>
                      <w:r>
                        <w:rPr>
                          <w:rFonts w:asciiTheme="minorEastAsia" w:hAnsiTheme="minorEastAsia" w:hint="eastAsia"/>
                          <w:sz w:val="22"/>
                        </w:rPr>
                        <w:t>読書</w:t>
                      </w:r>
                      <w:r>
                        <w:rPr>
                          <w:rFonts w:asciiTheme="minorEastAsia" w:hAnsiTheme="minorEastAsia"/>
                          <w:sz w:val="22"/>
                        </w:rPr>
                        <w:t>活動の</w:t>
                      </w:r>
                      <w:r w:rsidRPr="006458CD">
                        <w:rPr>
                          <w:rFonts w:asciiTheme="minorEastAsia" w:hAnsiTheme="minorEastAsia"/>
                          <w:sz w:val="22"/>
                        </w:rPr>
                        <w:t>時間のない子どもに対して、短時間で読むことのできる短編本等を紹介</w:t>
                      </w:r>
                    </w:p>
                  </w:txbxContent>
                </v:textbox>
              </v:shape>
            </w:pict>
          </mc:Fallback>
        </mc:AlternateContent>
      </w:r>
    </w:p>
    <w:p w14:paraId="3062F786" w14:textId="6748E1CB" w:rsidR="00AA6092" w:rsidRDefault="00AA6092" w:rsidP="00DF1096">
      <w:pPr>
        <w:ind w:firstLineChars="200" w:firstLine="440"/>
        <w:rPr>
          <w:rFonts w:asciiTheme="minorEastAsia" w:hAnsiTheme="minorEastAsia"/>
          <w:sz w:val="22"/>
        </w:rPr>
      </w:pPr>
    </w:p>
    <w:p w14:paraId="30F89F4D" w14:textId="10C396E4" w:rsidR="00AA6092" w:rsidRDefault="00AA6092" w:rsidP="00DF1096">
      <w:pPr>
        <w:ind w:firstLineChars="200" w:firstLine="440"/>
        <w:rPr>
          <w:rFonts w:asciiTheme="minorEastAsia" w:hAnsiTheme="minorEastAsia"/>
          <w:sz w:val="22"/>
        </w:rPr>
      </w:pPr>
    </w:p>
    <w:p w14:paraId="2F133C1F" w14:textId="795AD776" w:rsidR="00AA6092" w:rsidRDefault="00AA6092" w:rsidP="00DF1096">
      <w:pPr>
        <w:ind w:firstLineChars="200" w:firstLine="440"/>
        <w:rPr>
          <w:rFonts w:asciiTheme="minorEastAsia" w:hAnsiTheme="minorEastAsia"/>
          <w:sz w:val="22"/>
        </w:rPr>
      </w:pPr>
    </w:p>
    <w:p w14:paraId="74561104" w14:textId="223D1BD1" w:rsidR="00AA6092" w:rsidRDefault="00AA6092" w:rsidP="00DF1096">
      <w:pPr>
        <w:ind w:firstLineChars="200" w:firstLine="440"/>
        <w:rPr>
          <w:rFonts w:asciiTheme="minorEastAsia" w:hAnsiTheme="minorEastAsia"/>
          <w:sz w:val="22"/>
        </w:rPr>
      </w:pPr>
    </w:p>
    <w:p w14:paraId="0115D903" w14:textId="0F1BEF77" w:rsidR="00AA6092" w:rsidRDefault="00AA6092" w:rsidP="00DF1096">
      <w:pPr>
        <w:ind w:firstLineChars="200" w:firstLine="440"/>
        <w:rPr>
          <w:rFonts w:asciiTheme="minorEastAsia" w:hAnsiTheme="minorEastAsia"/>
          <w:sz w:val="22"/>
        </w:rPr>
      </w:pPr>
    </w:p>
    <w:p w14:paraId="4462A16D" w14:textId="4988CE95" w:rsidR="00AA6092" w:rsidRDefault="00AA6092" w:rsidP="00DF1096">
      <w:pPr>
        <w:ind w:firstLineChars="200" w:firstLine="440"/>
        <w:rPr>
          <w:rFonts w:asciiTheme="minorEastAsia" w:hAnsiTheme="minorEastAsia"/>
          <w:sz w:val="22"/>
        </w:rPr>
      </w:pPr>
    </w:p>
    <w:p w14:paraId="6CED801D" w14:textId="206A1757" w:rsidR="00AA6092" w:rsidRDefault="006458CD" w:rsidP="00DF1096">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7456" behindDoc="0" locked="0" layoutInCell="1" allowOverlap="1" wp14:anchorId="53A0529A" wp14:editId="6473F609">
                <wp:simplePos x="0" y="0"/>
                <wp:positionH relativeFrom="column">
                  <wp:posOffset>-54569</wp:posOffset>
                </wp:positionH>
                <wp:positionV relativeFrom="paragraph">
                  <wp:posOffset>68539</wp:posOffset>
                </wp:positionV>
                <wp:extent cx="486410" cy="1459601"/>
                <wp:effectExtent l="0" t="0" r="27940" b="26670"/>
                <wp:wrapNone/>
                <wp:docPr id="93" name="フローチャート: 論理積ゲート 93"/>
                <wp:cNvGraphicFramePr/>
                <a:graphic xmlns:a="http://schemas.openxmlformats.org/drawingml/2006/main">
                  <a:graphicData uri="http://schemas.microsoft.com/office/word/2010/wordprocessingShape">
                    <wps:wsp>
                      <wps:cNvSpPr/>
                      <wps:spPr>
                        <a:xfrm flipH="1">
                          <a:off x="0" y="0"/>
                          <a:ext cx="486410" cy="1459601"/>
                        </a:xfrm>
                        <a:prstGeom prst="flowChartDelay">
                          <a:avLst/>
                        </a:prstGeom>
                        <a:solidFill>
                          <a:srgbClr val="FFFD77"/>
                        </a:solidFill>
                        <a:ln w="3175" cap="flat" cmpd="sng" algn="ctr">
                          <a:solidFill>
                            <a:sysClr val="windowText" lastClr="000000"/>
                          </a:solidFill>
                          <a:prstDash val="solid"/>
                        </a:ln>
                        <a:effectLst/>
                      </wps:spPr>
                      <wps:txbx>
                        <w:txbxContent>
                          <w:p w14:paraId="22676BC4" w14:textId="77777777" w:rsidR="00CC447F" w:rsidRPr="004A0E25" w:rsidRDefault="00CC447F" w:rsidP="004A0E25">
                            <w:pPr>
                              <w:spacing w:line="240" w:lineRule="exact"/>
                              <w:jc w:val="center"/>
                              <w:rPr>
                                <w:rFonts w:ascii="Meiryo UI" w:eastAsia="Meiryo UI" w:hAnsi="Meiryo UI"/>
                                <w:sz w:val="22"/>
                              </w:rPr>
                            </w:pPr>
                            <w:r w:rsidRPr="004A0E25">
                              <w:rPr>
                                <w:rFonts w:ascii="Meiryo UI" w:eastAsia="Meiryo UI" w:hAnsi="Meiryo UI" w:hint="eastAsia"/>
                                <w:sz w:val="22"/>
                              </w:rPr>
                              <w:t>高校生期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0529A" id="フローチャート: 論理積ゲート 93" o:spid="_x0000_s1068" type="#_x0000_t135" style="position:absolute;left:0;text-align:left;margin-left:-4.3pt;margin-top:5.4pt;width:38.3pt;height:114.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" fillcolor="#fffd77" strokecolor="windowText" strokeweight=".25pt">
                <v:textbox style="layout-flow:vertical-ideographic">
                  <w:txbxContent>
                    <w:p w14:paraId="22676BC4" w14:textId="77777777" w:rsidR="00CC447F" w:rsidRPr="004A0E25" w:rsidRDefault="00CC447F" w:rsidP="004A0E25">
                      <w:pPr>
                        <w:spacing w:line="240" w:lineRule="exact"/>
                        <w:jc w:val="center"/>
                        <w:rPr>
                          <w:rFonts w:ascii="Meiryo UI" w:eastAsia="Meiryo UI" w:hAnsi="Meiryo UI"/>
                          <w:sz w:val="22"/>
                        </w:rPr>
                      </w:pPr>
                      <w:r w:rsidRPr="004A0E25">
                        <w:rPr>
                          <w:rFonts w:ascii="Meiryo UI" w:eastAsia="Meiryo UI" w:hAnsi="Meiryo UI" w:hint="eastAsia"/>
                          <w:sz w:val="22"/>
                        </w:rPr>
                        <w:t>高校生期</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70528" behindDoc="0" locked="0" layoutInCell="1" allowOverlap="1" wp14:anchorId="3902C8CC" wp14:editId="6B965B70">
                <wp:simplePos x="0" y="0"/>
                <wp:positionH relativeFrom="column">
                  <wp:posOffset>467946</wp:posOffset>
                </wp:positionH>
                <wp:positionV relativeFrom="paragraph">
                  <wp:posOffset>80414</wp:posOffset>
                </wp:positionV>
                <wp:extent cx="2968625" cy="1425122"/>
                <wp:effectExtent l="0" t="0" r="22225" b="22860"/>
                <wp:wrapNone/>
                <wp:docPr id="97" name="テキスト ボックス 97"/>
                <wp:cNvGraphicFramePr/>
                <a:graphic xmlns:a="http://schemas.openxmlformats.org/drawingml/2006/main">
                  <a:graphicData uri="http://schemas.microsoft.com/office/word/2010/wordprocessingShape">
                    <wps:wsp>
                      <wps:cNvSpPr txBox="1"/>
                      <wps:spPr>
                        <a:xfrm>
                          <a:off x="0" y="0"/>
                          <a:ext cx="2968625" cy="1425122"/>
                        </a:xfrm>
                        <a:prstGeom prst="rect">
                          <a:avLst/>
                        </a:prstGeom>
                        <a:solidFill>
                          <a:sysClr val="window" lastClr="FFFFFF"/>
                        </a:solidFill>
                        <a:ln w="6350">
                          <a:solidFill>
                            <a:prstClr val="black"/>
                          </a:solidFill>
                        </a:ln>
                      </wps:spPr>
                      <wps:txbx>
                        <w:txbxContent>
                          <w:p w14:paraId="21B3F584" w14:textId="3697050E" w:rsidR="00CC447F" w:rsidRPr="00F76724" w:rsidRDefault="00CC447F" w:rsidP="00C458E5">
                            <w:pPr>
                              <w:spacing w:line="400" w:lineRule="exact"/>
                              <w:ind w:left="220" w:hangingChars="100" w:hanging="220"/>
                              <w:jc w:val="left"/>
                              <w:rPr>
                                <w:rFonts w:ascii="Meiryo UI" w:eastAsia="Meiryo UI" w:hAnsi="Meiryo UI"/>
                                <w:sz w:val="22"/>
                              </w:rPr>
                            </w:pPr>
                            <w:r w:rsidRPr="00B3239C">
                              <w:rPr>
                                <w:rFonts w:ascii="Meiryo UI" w:eastAsia="Meiryo UI" w:hAnsi="Meiryo UI" w:hint="eastAsia"/>
                                <w:sz w:val="22"/>
                              </w:rPr>
                              <w:t>◆特別貸出図書（朝</w:t>
                            </w:r>
                            <w:r w:rsidRPr="00F76724">
                              <w:rPr>
                                <w:rFonts w:ascii="Meiryo UI" w:eastAsia="Meiryo UI" w:hAnsi="Meiryo UI" w:hint="eastAsia"/>
                                <w:sz w:val="22"/>
                              </w:rPr>
                              <w:t>読・調べ学習等）の貸出</w:t>
                            </w:r>
                          </w:p>
                          <w:p w14:paraId="0DF0C3BB" w14:textId="4D0A5D8E" w:rsidR="00CC447F" w:rsidRPr="00F76724" w:rsidRDefault="00CC447F" w:rsidP="00C458E5">
                            <w:pPr>
                              <w:spacing w:line="400" w:lineRule="exact"/>
                              <w:ind w:left="220" w:hangingChars="100" w:hanging="220"/>
                              <w:jc w:val="left"/>
                              <w:rPr>
                                <w:rFonts w:ascii="Meiryo UI" w:eastAsia="Meiryo UI" w:hAnsi="Meiryo UI"/>
                                <w:sz w:val="22"/>
                              </w:rPr>
                            </w:pPr>
                            <w:r w:rsidRPr="00F76724">
                              <w:rPr>
                                <w:rFonts w:ascii="Meiryo UI" w:eastAsia="Meiryo UI" w:hAnsi="Meiryo UI" w:hint="eastAsia"/>
                                <w:sz w:val="22"/>
                              </w:rPr>
                              <w:t>◆</w:t>
                            </w:r>
                            <w:r w:rsidRPr="00F76724">
                              <w:rPr>
                                <w:rFonts w:ascii="Meiryo UI" w:eastAsia="Meiryo UI" w:hAnsi="Meiryo UI"/>
                                <w:sz w:val="22"/>
                              </w:rPr>
                              <w:t>学校図書館を活用できる時間の確保</w:t>
                            </w:r>
                          </w:p>
                          <w:p w14:paraId="6D1CE382" w14:textId="0E549E2F" w:rsidR="00CC447F" w:rsidRPr="00EA233F" w:rsidRDefault="00CC447F" w:rsidP="00C458E5">
                            <w:pPr>
                              <w:spacing w:line="400" w:lineRule="exact"/>
                              <w:ind w:left="220" w:hangingChars="100" w:hanging="220"/>
                              <w:jc w:val="left"/>
                              <w:rPr>
                                <w:rFonts w:asciiTheme="minorEastAsia" w:hAnsiTheme="minorEastAsia"/>
                                <w:sz w:val="22"/>
                              </w:rPr>
                            </w:pPr>
                            <w:r w:rsidRPr="00EA233F">
                              <w:rPr>
                                <w:rFonts w:asciiTheme="minorEastAsia" w:hAnsiTheme="minorEastAsia" w:hint="eastAsia"/>
                                <w:sz w:val="22"/>
                              </w:rPr>
                              <w:t>・</w:t>
                            </w:r>
                            <w:r>
                              <w:rPr>
                                <w:rFonts w:asciiTheme="minorEastAsia" w:hAnsiTheme="minorEastAsia" w:hint="eastAsia"/>
                                <w:sz w:val="22"/>
                              </w:rPr>
                              <w:t>府立</w:t>
                            </w:r>
                            <w:r>
                              <w:rPr>
                                <w:rFonts w:asciiTheme="minorEastAsia" w:hAnsiTheme="minorEastAsia"/>
                                <w:sz w:val="22"/>
                              </w:rPr>
                              <w:t>高等学校の</w:t>
                            </w:r>
                            <w:r>
                              <w:rPr>
                                <w:rFonts w:asciiTheme="minorEastAsia" w:hAnsiTheme="minorEastAsia" w:hint="eastAsia"/>
                                <w:sz w:val="22"/>
                              </w:rPr>
                              <w:t>生徒</w:t>
                            </w:r>
                            <w:r>
                              <w:rPr>
                                <w:rFonts w:asciiTheme="minorEastAsia" w:hAnsiTheme="minorEastAsia"/>
                                <w:sz w:val="22"/>
                              </w:rPr>
                              <w:t>が</w:t>
                            </w:r>
                            <w:r>
                              <w:rPr>
                                <w:rFonts w:asciiTheme="minorEastAsia" w:hAnsiTheme="minorEastAsia" w:hint="eastAsia"/>
                                <w:sz w:val="22"/>
                              </w:rPr>
                              <w:t>学校</w:t>
                            </w:r>
                            <w:r>
                              <w:rPr>
                                <w:rFonts w:asciiTheme="minorEastAsia" w:hAnsiTheme="minorEastAsia"/>
                                <w:sz w:val="22"/>
                              </w:rPr>
                              <w:t>図書館を活用できるよう</w:t>
                            </w:r>
                            <w:r>
                              <w:rPr>
                                <w:rFonts w:asciiTheme="minorEastAsia" w:hAnsiTheme="minorEastAsia" w:hint="eastAsia"/>
                                <w:sz w:val="22"/>
                              </w:rPr>
                              <w:t>開館</w:t>
                            </w:r>
                            <w:r>
                              <w:rPr>
                                <w:rFonts w:asciiTheme="minorEastAsia" w:hAnsiTheme="minorEastAsia"/>
                                <w:sz w:val="22"/>
                              </w:rPr>
                              <w:t>時間</w:t>
                            </w:r>
                            <w:r>
                              <w:rPr>
                                <w:rFonts w:asciiTheme="minorEastAsia" w:hAnsiTheme="minorEastAsia" w:hint="eastAsia"/>
                                <w:sz w:val="22"/>
                              </w:rPr>
                              <w:t>を</w:t>
                            </w:r>
                            <w:r>
                              <w:rPr>
                                <w:rFonts w:asciiTheme="minorEastAsia" w:hAnsiTheme="minorEastAsia"/>
                                <w:sz w:val="22"/>
                              </w:rPr>
                              <w:t>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2C8CC" id="テキスト ボックス 97" o:spid="_x0000_s1069" type="#_x0000_t202" style="position:absolute;left:0;text-align:left;margin-left:36.85pt;margin-top:6.35pt;width:233.75pt;height:1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" fillcolor="window" strokeweight=".5pt">
                <v:textbox>
                  <w:txbxContent>
                    <w:p w14:paraId="21B3F584" w14:textId="3697050E" w:rsidR="00CC447F" w:rsidRPr="00F76724" w:rsidRDefault="00CC447F" w:rsidP="00C458E5">
                      <w:pPr>
                        <w:spacing w:line="400" w:lineRule="exact"/>
                        <w:ind w:left="220" w:hangingChars="100" w:hanging="220"/>
                        <w:jc w:val="left"/>
                        <w:rPr>
                          <w:rFonts w:ascii="Meiryo UI" w:eastAsia="Meiryo UI" w:hAnsi="Meiryo UI"/>
                          <w:sz w:val="22"/>
                        </w:rPr>
                      </w:pPr>
                      <w:r w:rsidRPr="00B3239C">
                        <w:rPr>
                          <w:rFonts w:ascii="Meiryo UI" w:eastAsia="Meiryo UI" w:hAnsi="Meiryo UI" w:hint="eastAsia"/>
                          <w:sz w:val="22"/>
                        </w:rPr>
                        <w:t>◆特別貸出図書（朝</w:t>
                      </w:r>
                      <w:r w:rsidRPr="00F76724">
                        <w:rPr>
                          <w:rFonts w:ascii="Meiryo UI" w:eastAsia="Meiryo UI" w:hAnsi="Meiryo UI" w:hint="eastAsia"/>
                          <w:sz w:val="22"/>
                        </w:rPr>
                        <w:t>読・調べ学習等）の貸出</w:t>
                      </w:r>
                    </w:p>
                    <w:p w14:paraId="0DF0C3BB" w14:textId="4D0A5D8E" w:rsidR="00CC447F" w:rsidRPr="00F76724" w:rsidRDefault="00CC447F" w:rsidP="00C458E5">
                      <w:pPr>
                        <w:spacing w:line="400" w:lineRule="exact"/>
                        <w:ind w:left="220" w:hangingChars="100" w:hanging="220"/>
                        <w:jc w:val="left"/>
                        <w:rPr>
                          <w:rFonts w:ascii="Meiryo UI" w:eastAsia="Meiryo UI" w:hAnsi="Meiryo UI"/>
                          <w:sz w:val="22"/>
                        </w:rPr>
                      </w:pPr>
                      <w:r w:rsidRPr="00F76724">
                        <w:rPr>
                          <w:rFonts w:ascii="Meiryo UI" w:eastAsia="Meiryo UI" w:hAnsi="Meiryo UI" w:hint="eastAsia"/>
                          <w:sz w:val="22"/>
                        </w:rPr>
                        <w:t>◆</w:t>
                      </w:r>
                      <w:r w:rsidRPr="00F76724">
                        <w:rPr>
                          <w:rFonts w:ascii="Meiryo UI" w:eastAsia="Meiryo UI" w:hAnsi="Meiryo UI"/>
                          <w:sz w:val="22"/>
                        </w:rPr>
                        <w:t>学校図書館を活用できる時間の確保</w:t>
                      </w:r>
                    </w:p>
                    <w:p w14:paraId="6D1CE382" w14:textId="0E549E2F" w:rsidR="00CC447F" w:rsidRPr="00EA233F" w:rsidRDefault="00CC447F" w:rsidP="00C458E5">
                      <w:pPr>
                        <w:spacing w:line="400" w:lineRule="exact"/>
                        <w:ind w:left="220" w:hangingChars="100" w:hanging="220"/>
                        <w:jc w:val="left"/>
                        <w:rPr>
                          <w:rFonts w:asciiTheme="minorEastAsia" w:hAnsiTheme="minorEastAsia"/>
                          <w:sz w:val="22"/>
                        </w:rPr>
                      </w:pPr>
                      <w:r w:rsidRPr="00EA233F">
                        <w:rPr>
                          <w:rFonts w:asciiTheme="minorEastAsia" w:hAnsiTheme="minorEastAsia" w:hint="eastAsia"/>
                          <w:sz w:val="22"/>
                        </w:rPr>
                        <w:t>・</w:t>
                      </w:r>
                      <w:r>
                        <w:rPr>
                          <w:rFonts w:asciiTheme="minorEastAsia" w:hAnsiTheme="minorEastAsia" w:hint="eastAsia"/>
                          <w:sz w:val="22"/>
                        </w:rPr>
                        <w:t>府立</w:t>
                      </w:r>
                      <w:r>
                        <w:rPr>
                          <w:rFonts w:asciiTheme="minorEastAsia" w:hAnsiTheme="minorEastAsia"/>
                          <w:sz w:val="22"/>
                        </w:rPr>
                        <w:t>高等学校の</w:t>
                      </w:r>
                      <w:r>
                        <w:rPr>
                          <w:rFonts w:asciiTheme="minorEastAsia" w:hAnsiTheme="minorEastAsia" w:hint="eastAsia"/>
                          <w:sz w:val="22"/>
                        </w:rPr>
                        <w:t>生徒</w:t>
                      </w:r>
                      <w:r>
                        <w:rPr>
                          <w:rFonts w:asciiTheme="minorEastAsia" w:hAnsiTheme="minorEastAsia"/>
                          <w:sz w:val="22"/>
                        </w:rPr>
                        <w:t>が</w:t>
                      </w:r>
                      <w:r>
                        <w:rPr>
                          <w:rFonts w:asciiTheme="minorEastAsia" w:hAnsiTheme="minorEastAsia" w:hint="eastAsia"/>
                          <w:sz w:val="22"/>
                        </w:rPr>
                        <w:t>学校</w:t>
                      </w:r>
                      <w:r>
                        <w:rPr>
                          <w:rFonts w:asciiTheme="minorEastAsia" w:hAnsiTheme="minorEastAsia"/>
                          <w:sz w:val="22"/>
                        </w:rPr>
                        <w:t>図書館を活用できるよう</w:t>
                      </w:r>
                      <w:r>
                        <w:rPr>
                          <w:rFonts w:asciiTheme="minorEastAsia" w:hAnsiTheme="minorEastAsia" w:hint="eastAsia"/>
                          <w:sz w:val="22"/>
                        </w:rPr>
                        <w:t>開館</w:t>
                      </w:r>
                      <w:r>
                        <w:rPr>
                          <w:rFonts w:asciiTheme="minorEastAsia" w:hAnsiTheme="minorEastAsia"/>
                          <w:sz w:val="22"/>
                        </w:rPr>
                        <w:t>時間</w:t>
                      </w:r>
                      <w:r>
                        <w:rPr>
                          <w:rFonts w:asciiTheme="minorEastAsia" w:hAnsiTheme="minorEastAsia" w:hint="eastAsia"/>
                          <w:sz w:val="22"/>
                        </w:rPr>
                        <w:t>を</w:t>
                      </w:r>
                      <w:r>
                        <w:rPr>
                          <w:rFonts w:asciiTheme="minorEastAsia" w:hAnsiTheme="minorEastAsia"/>
                          <w:sz w:val="22"/>
                        </w:rPr>
                        <w:t>確保</w:t>
                      </w:r>
                    </w:p>
                  </w:txbxContent>
                </v:textbox>
              </v:shape>
            </w:pict>
          </mc:Fallback>
        </mc:AlternateContent>
      </w:r>
    </w:p>
    <w:p w14:paraId="5EB0FCBD" w14:textId="58107DCD" w:rsidR="00AA6092" w:rsidRDefault="00AA6092" w:rsidP="00DF1096">
      <w:pPr>
        <w:ind w:firstLineChars="200" w:firstLine="440"/>
        <w:rPr>
          <w:rFonts w:asciiTheme="minorEastAsia" w:hAnsiTheme="minorEastAsia"/>
          <w:sz w:val="22"/>
        </w:rPr>
      </w:pPr>
    </w:p>
    <w:p w14:paraId="1CC7165D" w14:textId="25C0493B" w:rsidR="00AA6092" w:rsidRDefault="00AA6092" w:rsidP="00DF1096">
      <w:pPr>
        <w:ind w:firstLineChars="200" w:firstLine="440"/>
        <w:rPr>
          <w:rFonts w:asciiTheme="minorEastAsia" w:hAnsiTheme="minorEastAsia"/>
          <w:sz w:val="22"/>
        </w:rPr>
      </w:pPr>
    </w:p>
    <w:p w14:paraId="684D38F0" w14:textId="77777777" w:rsidR="00AA6092" w:rsidRDefault="00AA6092" w:rsidP="00DF1096">
      <w:pPr>
        <w:ind w:firstLineChars="200" w:firstLine="440"/>
        <w:rPr>
          <w:rFonts w:asciiTheme="minorEastAsia" w:hAnsiTheme="minorEastAsia"/>
          <w:sz w:val="22"/>
        </w:rPr>
      </w:pPr>
    </w:p>
    <w:p w14:paraId="6BC86C31" w14:textId="77777777" w:rsidR="00AA6092" w:rsidRDefault="00AA6092" w:rsidP="00DF1096">
      <w:pPr>
        <w:ind w:firstLineChars="200" w:firstLine="440"/>
        <w:rPr>
          <w:rFonts w:asciiTheme="minorEastAsia" w:hAnsiTheme="minorEastAsia"/>
          <w:sz w:val="22"/>
        </w:rPr>
      </w:pPr>
    </w:p>
    <w:p w14:paraId="21D644E8" w14:textId="77777777" w:rsidR="00AA6092" w:rsidRDefault="00AA6092" w:rsidP="00DF1096">
      <w:pPr>
        <w:ind w:firstLineChars="200" w:firstLine="440"/>
        <w:rPr>
          <w:rFonts w:asciiTheme="minorEastAsia" w:hAnsiTheme="minorEastAsia"/>
          <w:sz w:val="22"/>
        </w:rPr>
      </w:pPr>
    </w:p>
    <w:p w14:paraId="073C1ABB" w14:textId="77777777" w:rsidR="00AA6092" w:rsidRDefault="00AA6092" w:rsidP="00DF1096">
      <w:pPr>
        <w:ind w:firstLineChars="200" w:firstLine="440"/>
        <w:rPr>
          <w:rFonts w:asciiTheme="minorEastAsia" w:hAnsiTheme="minorEastAsia"/>
          <w:sz w:val="22"/>
        </w:rPr>
      </w:pPr>
    </w:p>
    <w:p w14:paraId="7D7505EA" w14:textId="77777777" w:rsidR="00CA6DAC" w:rsidRDefault="00CA6DAC" w:rsidP="00DF1096">
      <w:pPr>
        <w:ind w:firstLineChars="200" w:firstLine="440"/>
        <w:rPr>
          <w:rFonts w:asciiTheme="minorEastAsia" w:hAnsiTheme="minorEastAsia"/>
          <w:sz w:val="22"/>
        </w:rPr>
      </w:pPr>
    </w:p>
    <w:p w14:paraId="75BAC418" w14:textId="5F4537A8" w:rsidR="00AA6092" w:rsidRDefault="00865FFA" w:rsidP="00DF1096">
      <w:pPr>
        <w:ind w:firstLineChars="200" w:firstLine="440"/>
        <w:rPr>
          <w:rFonts w:asciiTheme="minorEastAsia" w:hAnsiTheme="minorEastAsia"/>
          <w:sz w:val="22"/>
        </w:rPr>
      </w:pPr>
      <w:r w:rsidRPr="00865FFA">
        <w:rPr>
          <w:rFonts w:asciiTheme="minorEastAsia" w:hAnsiTheme="minorEastAsia" w:hint="eastAsia"/>
          <w:noProof/>
          <w:sz w:val="22"/>
        </w:rPr>
        <w:lastRenderedPageBreak/>
        <mc:AlternateContent>
          <mc:Choice Requires="wps">
            <w:drawing>
              <wp:anchor distT="0" distB="0" distL="114300" distR="114300" simplePos="0" relativeHeight="251609088" behindDoc="0" locked="0" layoutInCell="1" allowOverlap="1" wp14:anchorId="50EC029F" wp14:editId="2C83748A">
                <wp:simplePos x="0" y="0"/>
                <wp:positionH relativeFrom="margin">
                  <wp:posOffset>-635</wp:posOffset>
                </wp:positionH>
                <wp:positionV relativeFrom="paragraph">
                  <wp:posOffset>-1269</wp:posOffset>
                </wp:positionV>
                <wp:extent cx="6267450" cy="226695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6267450" cy="2266950"/>
                        </a:xfrm>
                        <a:prstGeom prst="roundRect">
                          <a:avLst/>
                        </a:prstGeom>
                        <a:solidFill>
                          <a:srgbClr val="4BACC6">
                            <a:lumMod val="20000"/>
                            <a:lumOff val="80000"/>
                          </a:srgbClr>
                        </a:solidFill>
                        <a:ln w="3175" cap="flat" cmpd="sng" algn="ctr">
                          <a:solidFill>
                            <a:srgbClr val="1F497D">
                              <a:lumMod val="20000"/>
                              <a:lumOff val="80000"/>
                            </a:srgbClr>
                          </a:solidFill>
                          <a:prstDash val="solid"/>
                        </a:ln>
                        <a:effectLst/>
                      </wps:spPr>
                      <wps:txbx>
                        <w:txbxContent>
                          <w:p w14:paraId="645E5B7E" w14:textId="62284D6C" w:rsidR="00CC447F" w:rsidRPr="00CF6A62" w:rsidRDefault="00CC447F" w:rsidP="00865FFA">
                            <w:pPr>
                              <w:rPr>
                                <w:rFonts w:ascii="Meiryo UI" w:eastAsia="Meiryo UI" w:hAnsi="Meiryo UI"/>
                                <w:sz w:val="24"/>
                              </w:rPr>
                            </w:pPr>
                            <w:r w:rsidRPr="00CF6A62">
                              <w:rPr>
                                <w:rFonts w:ascii="Meiryo UI" w:eastAsia="Meiryo UI" w:hAnsi="Meiryo UI" w:hint="eastAsia"/>
                                <w:sz w:val="22"/>
                                <w:bdr w:val="single" w:sz="4" w:space="0" w:color="auto"/>
                              </w:rPr>
                              <w:t>重点的な施策 ６</w:t>
                            </w:r>
                            <w:r w:rsidRPr="00CF6A62">
                              <w:rPr>
                                <w:rFonts w:ascii="Meiryo UI" w:eastAsia="Meiryo UI" w:hAnsi="Meiryo UI" w:hint="eastAsia"/>
                                <w:sz w:val="22"/>
                              </w:rPr>
                              <w:t xml:space="preserve">　子どもの読書活動を進めるための組織の設置</w:t>
                            </w:r>
                          </w:p>
                          <w:p w14:paraId="0DFBF337" w14:textId="77777777" w:rsidR="00CC447F" w:rsidRPr="00FE0AA0" w:rsidRDefault="00CC447F" w:rsidP="00FE0AA0">
                            <w:pPr>
                              <w:spacing w:line="200" w:lineRule="exact"/>
                              <w:jc w:val="left"/>
                              <w:rPr>
                                <w:b/>
                              </w:rPr>
                            </w:pPr>
                          </w:p>
                          <w:p w14:paraId="4022C4B9" w14:textId="6DC23499" w:rsidR="00CC447F" w:rsidRPr="00F76724" w:rsidRDefault="00CC447F" w:rsidP="00DC43EE">
                            <w:pPr>
                              <w:spacing w:line="440" w:lineRule="exact"/>
                              <w:ind w:left="220" w:hangingChars="100" w:hanging="220"/>
                              <w:jc w:val="left"/>
                              <w:rPr>
                                <w:rFonts w:asciiTheme="minorEastAsia" w:hAnsiTheme="minorEastAsia"/>
                                <w:sz w:val="22"/>
                              </w:rPr>
                            </w:pPr>
                            <w:r>
                              <w:rPr>
                                <w:rFonts w:asciiTheme="minorEastAsia" w:hAnsiTheme="minorEastAsia" w:hint="eastAsia"/>
                                <w:sz w:val="22"/>
                              </w:rPr>
                              <w:t>・</w:t>
                            </w:r>
                            <w:r w:rsidRPr="00700AED">
                              <w:rPr>
                                <w:rFonts w:asciiTheme="minorEastAsia" w:hAnsiTheme="minorEastAsia" w:hint="eastAsia"/>
                                <w:sz w:val="22"/>
                              </w:rPr>
                              <w:t>子ども</w:t>
                            </w:r>
                            <w:r w:rsidRPr="00F76724">
                              <w:rPr>
                                <w:rFonts w:asciiTheme="minorEastAsia" w:hAnsiTheme="minorEastAsia" w:hint="eastAsia"/>
                                <w:sz w:val="22"/>
                              </w:rPr>
                              <w:t>読書活動の推進に取組む関係各課による子ども読書活動推進会議（ワーキンググループ）を設置し、子どもの読書活動の取組みの進捗管理、子ども</w:t>
                            </w:r>
                            <w:r w:rsidRPr="00F76724">
                              <w:rPr>
                                <w:rFonts w:asciiTheme="minorEastAsia" w:hAnsiTheme="minorEastAsia"/>
                                <w:sz w:val="22"/>
                              </w:rPr>
                              <w:t>の読書活動</w:t>
                            </w:r>
                            <w:r w:rsidRPr="00F76724">
                              <w:rPr>
                                <w:rFonts w:asciiTheme="minorEastAsia" w:hAnsiTheme="minorEastAsia" w:hint="eastAsia"/>
                                <w:sz w:val="22"/>
                              </w:rPr>
                              <w:t>を取り巻く環境</w:t>
                            </w:r>
                            <w:r w:rsidRPr="00F76724">
                              <w:rPr>
                                <w:rFonts w:asciiTheme="minorEastAsia" w:hAnsiTheme="minorEastAsia"/>
                                <w:sz w:val="22"/>
                              </w:rPr>
                              <w:t>の</w:t>
                            </w:r>
                            <w:r w:rsidRPr="00F76724">
                              <w:rPr>
                                <w:rFonts w:asciiTheme="minorEastAsia" w:hAnsiTheme="minorEastAsia" w:hint="eastAsia"/>
                                <w:sz w:val="22"/>
                              </w:rPr>
                              <w:t>変化や課題の共有とともに、毎年度事業計画の内容を検討します。また、その内容について、大阪府社会教育委員会議へ毎年度報告し、意見を聞きながら、取組みに反映していきます。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C029F" id="角丸四角形 12" o:spid="_x0000_s1070" style="position:absolute;left:0;text-align:left;margin-left:-.05pt;margin-top:-.1pt;width:493.5pt;height:178.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" fillcolor="#dbeef4" strokecolor="#c6d9f1" strokeweight=".25pt">
                <v:textbox>
                  <w:txbxContent>
                    <w:p w14:paraId="645E5B7E" w14:textId="62284D6C" w:rsidR="00CC447F" w:rsidRPr="00CF6A62" w:rsidRDefault="00CC447F" w:rsidP="00865FFA">
                      <w:pPr>
                        <w:rPr>
                          <w:rFonts w:ascii="Meiryo UI" w:eastAsia="Meiryo UI" w:hAnsi="Meiryo UI"/>
                          <w:sz w:val="24"/>
                        </w:rPr>
                      </w:pPr>
                      <w:r w:rsidRPr="00CF6A62">
                        <w:rPr>
                          <w:rFonts w:ascii="Meiryo UI" w:eastAsia="Meiryo UI" w:hAnsi="Meiryo UI" w:hint="eastAsia"/>
                          <w:sz w:val="22"/>
                          <w:bdr w:val="single" w:sz="4" w:space="0" w:color="auto"/>
                        </w:rPr>
                        <w:t>重点的な施策 ６</w:t>
                      </w:r>
                      <w:r w:rsidRPr="00CF6A62">
                        <w:rPr>
                          <w:rFonts w:ascii="Meiryo UI" w:eastAsia="Meiryo UI" w:hAnsi="Meiryo UI" w:hint="eastAsia"/>
                          <w:sz w:val="22"/>
                        </w:rPr>
                        <w:t xml:space="preserve">　子どもの読書活動を進めるための組織の設置</w:t>
                      </w:r>
                    </w:p>
                    <w:p w14:paraId="0DFBF337" w14:textId="77777777" w:rsidR="00CC447F" w:rsidRPr="00FE0AA0" w:rsidRDefault="00CC447F" w:rsidP="00FE0AA0">
                      <w:pPr>
                        <w:spacing w:line="200" w:lineRule="exact"/>
                        <w:jc w:val="left"/>
                        <w:rPr>
                          <w:b/>
                        </w:rPr>
                      </w:pPr>
                    </w:p>
                    <w:p w14:paraId="4022C4B9" w14:textId="6DC23499" w:rsidR="00CC447F" w:rsidRPr="00F76724" w:rsidRDefault="00CC447F" w:rsidP="00DC43EE">
                      <w:pPr>
                        <w:spacing w:line="440" w:lineRule="exact"/>
                        <w:ind w:left="220" w:hangingChars="100" w:hanging="220"/>
                        <w:jc w:val="left"/>
                        <w:rPr>
                          <w:rFonts w:asciiTheme="minorEastAsia" w:hAnsiTheme="minorEastAsia"/>
                          <w:sz w:val="22"/>
                        </w:rPr>
                      </w:pPr>
                      <w:r>
                        <w:rPr>
                          <w:rFonts w:asciiTheme="minorEastAsia" w:hAnsiTheme="minorEastAsia" w:hint="eastAsia"/>
                          <w:sz w:val="22"/>
                        </w:rPr>
                        <w:t>・</w:t>
                      </w:r>
                      <w:r w:rsidRPr="00700AED">
                        <w:rPr>
                          <w:rFonts w:asciiTheme="minorEastAsia" w:hAnsiTheme="minorEastAsia" w:hint="eastAsia"/>
                          <w:sz w:val="22"/>
                        </w:rPr>
                        <w:t>子ども</w:t>
                      </w:r>
                      <w:r w:rsidRPr="00F76724">
                        <w:rPr>
                          <w:rFonts w:asciiTheme="minorEastAsia" w:hAnsiTheme="minorEastAsia" w:hint="eastAsia"/>
                          <w:sz w:val="22"/>
                        </w:rPr>
                        <w:t>読書活動の推進に取組む関係各課による子ども読書活動推進会議（ワーキンググループ）を設置し、子どもの読書活動の取組みの進捗管理、子ども</w:t>
                      </w:r>
                      <w:r w:rsidRPr="00F76724">
                        <w:rPr>
                          <w:rFonts w:asciiTheme="minorEastAsia" w:hAnsiTheme="minorEastAsia"/>
                          <w:sz w:val="22"/>
                        </w:rPr>
                        <w:t>の読書活動</w:t>
                      </w:r>
                      <w:r w:rsidRPr="00F76724">
                        <w:rPr>
                          <w:rFonts w:asciiTheme="minorEastAsia" w:hAnsiTheme="minorEastAsia" w:hint="eastAsia"/>
                          <w:sz w:val="22"/>
                        </w:rPr>
                        <w:t>を取り巻く環境</w:t>
                      </w:r>
                      <w:r w:rsidRPr="00F76724">
                        <w:rPr>
                          <w:rFonts w:asciiTheme="minorEastAsia" w:hAnsiTheme="minorEastAsia"/>
                          <w:sz w:val="22"/>
                        </w:rPr>
                        <w:t>の</w:t>
                      </w:r>
                      <w:r w:rsidRPr="00F76724">
                        <w:rPr>
                          <w:rFonts w:asciiTheme="minorEastAsia" w:hAnsiTheme="minorEastAsia" w:hint="eastAsia"/>
                          <w:sz w:val="22"/>
                        </w:rPr>
                        <w:t>変化や課題の共有とともに、毎年度事業計画の内容を検討します。また、その内容について、大阪府社会教育委員会議へ毎年度報告し、意見を聞きながら、取組みに反映していきます。</w:t>
                      </w:r>
                    </w:p>
                  </w:txbxContent>
                </v:textbox>
                <w10:wrap anchorx="margin"/>
              </v:roundrect>
            </w:pict>
          </mc:Fallback>
        </mc:AlternateContent>
      </w:r>
    </w:p>
    <w:p w14:paraId="48ADB15C" w14:textId="4A79EA91" w:rsidR="00865FFA" w:rsidRDefault="00865FFA" w:rsidP="00DF1096">
      <w:pPr>
        <w:ind w:firstLineChars="200" w:firstLine="440"/>
        <w:rPr>
          <w:rFonts w:asciiTheme="minorEastAsia" w:hAnsiTheme="minorEastAsia"/>
          <w:sz w:val="22"/>
        </w:rPr>
      </w:pPr>
    </w:p>
    <w:p w14:paraId="422895D7" w14:textId="2A0938CA" w:rsidR="00865FFA" w:rsidRDefault="00865FFA" w:rsidP="00DF1096">
      <w:pPr>
        <w:ind w:firstLineChars="200" w:firstLine="440"/>
        <w:rPr>
          <w:rFonts w:asciiTheme="minorEastAsia" w:hAnsiTheme="minorEastAsia"/>
          <w:sz w:val="22"/>
        </w:rPr>
      </w:pPr>
    </w:p>
    <w:p w14:paraId="3ED47580" w14:textId="77AC7A5A" w:rsidR="00865FFA" w:rsidRDefault="00865FFA" w:rsidP="00DF1096">
      <w:pPr>
        <w:ind w:firstLineChars="200" w:firstLine="440"/>
        <w:rPr>
          <w:rFonts w:asciiTheme="minorEastAsia" w:hAnsiTheme="minorEastAsia"/>
          <w:sz w:val="22"/>
        </w:rPr>
      </w:pPr>
    </w:p>
    <w:p w14:paraId="2EDEBA25" w14:textId="3197E333" w:rsidR="00865FFA" w:rsidRDefault="00865FFA" w:rsidP="00DF1096">
      <w:pPr>
        <w:ind w:firstLineChars="200" w:firstLine="440"/>
        <w:rPr>
          <w:rFonts w:asciiTheme="minorEastAsia" w:hAnsiTheme="minorEastAsia"/>
          <w:sz w:val="22"/>
        </w:rPr>
      </w:pPr>
    </w:p>
    <w:p w14:paraId="2AF3F97D" w14:textId="6CB701B4" w:rsidR="00865FFA" w:rsidRDefault="00865FFA" w:rsidP="00DF1096">
      <w:pPr>
        <w:ind w:firstLineChars="200" w:firstLine="440"/>
        <w:rPr>
          <w:rFonts w:asciiTheme="minorEastAsia" w:hAnsiTheme="minorEastAsia"/>
          <w:sz w:val="22"/>
        </w:rPr>
      </w:pPr>
    </w:p>
    <w:p w14:paraId="43C959AA" w14:textId="77777777" w:rsidR="00865FFA" w:rsidRDefault="00865FFA" w:rsidP="00DF1096">
      <w:pPr>
        <w:ind w:firstLineChars="200" w:firstLine="440"/>
        <w:rPr>
          <w:rFonts w:asciiTheme="minorEastAsia" w:hAnsiTheme="minorEastAsia"/>
          <w:sz w:val="22"/>
        </w:rPr>
      </w:pPr>
    </w:p>
    <w:p w14:paraId="713CB83A" w14:textId="144C89CC" w:rsidR="00AA6092" w:rsidRDefault="00AA6092" w:rsidP="00DF1096">
      <w:pPr>
        <w:ind w:firstLineChars="200" w:firstLine="440"/>
        <w:rPr>
          <w:rFonts w:asciiTheme="minorEastAsia" w:hAnsiTheme="minorEastAsia"/>
          <w:sz w:val="22"/>
        </w:rPr>
      </w:pPr>
    </w:p>
    <w:p w14:paraId="2AF49FF2" w14:textId="77777777" w:rsidR="00AA6092" w:rsidRDefault="00AA6092" w:rsidP="00DF1096">
      <w:pPr>
        <w:ind w:firstLineChars="200" w:firstLine="440"/>
        <w:rPr>
          <w:rFonts w:asciiTheme="minorEastAsia" w:hAnsiTheme="minorEastAsia"/>
          <w:sz w:val="22"/>
        </w:rPr>
      </w:pPr>
    </w:p>
    <w:p w14:paraId="3756653B" w14:textId="77777777" w:rsidR="00AA6092" w:rsidRDefault="00AA6092" w:rsidP="00DF1096">
      <w:pPr>
        <w:ind w:firstLineChars="200" w:firstLine="440"/>
        <w:rPr>
          <w:rFonts w:asciiTheme="minorEastAsia" w:hAnsiTheme="minorEastAsia"/>
          <w:sz w:val="22"/>
        </w:rPr>
      </w:pPr>
    </w:p>
    <w:p w14:paraId="3F37D987" w14:textId="77364DF0" w:rsidR="00AA6092" w:rsidRDefault="00AA6092" w:rsidP="00DF1096">
      <w:pPr>
        <w:ind w:firstLineChars="200" w:firstLine="440"/>
        <w:rPr>
          <w:rFonts w:asciiTheme="minorEastAsia" w:hAnsiTheme="minorEastAsia"/>
          <w:sz w:val="22"/>
        </w:rPr>
      </w:pPr>
    </w:p>
    <w:p w14:paraId="221A0D38" w14:textId="53500427" w:rsidR="00AA6092" w:rsidRDefault="000276B0" w:rsidP="00DF1096">
      <w:pPr>
        <w:ind w:firstLineChars="200" w:firstLine="440"/>
        <w:rPr>
          <w:rFonts w:asciiTheme="minorEastAsia" w:hAnsiTheme="minorEastAsia"/>
          <w:sz w:val="22"/>
        </w:rPr>
      </w:pPr>
      <w:r>
        <w:rPr>
          <w:rFonts w:ascii="Meiryo UI" w:eastAsia="Meiryo UI" w:hAnsi="Meiryo UI"/>
          <w:b/>
          <w:noProof/>
          <w:sz w:val="22"/>
        </w:rPr>
        <mc:AlternateContent>
          <mc:Choice Requires="wps">
            <w:drawing>
              <wp:anchor distT="0" distB="0" distL="114300" distR="114300" simplePos="0" relativeHeight="251780096" behindDoc="0" locked="0" layoutInCell="1" allowOverlap="1" wp14:anchorId="7F75B0FC" wp14:editId="6FD3D138">
                <wp:simplePos x="0" y="0"/>
                <wp:positionH relativeFrom="margin">
                  <wp:posOffset>66040</wp:posOffset>
                </wp:positionH>
                <wp:positionV relativeFrom="paragraph">
                  <wp:posOffset>10795</wp:posOffset>
                </wp:positionV>
                <wp:extent cx="6186170" cy="6686550"/>
                <wp:effectExtent l="0" t="0" r="24130" b="19050"/>
                <wp:wrapNone/>
                <wp:docPr id="148" name="正方形/長方形 148"/>
                <wp:cNvGraphicFramePr/>
                <a:graphic xmlns:a="http://schemas.openxmlformats.org/drawingml/2006/main">
                  <a:graphicData uri="http://schemas.microsoft.com/office/word/2010/wordprocessingShape">
                    <wps:wsp>
                      <wps:cNvSpPr/>
                      <wps:spPr>
                        <a:xfrm>
                          <a:off x="0" y="0"/>
                          <a:ext cx="6186170" cy="6686550"/>
                        </a:xfrm>
                        <a:prstGeom prst="rect">
                          <a:avLst/>
                        </a:prstGeom>
                        <a:noFill/>
                        <a:ln w="19050" cap="flat" cmpd="sng" algn="ctr">
                          <a:solidFill>
                            <a:srgbClr val="4F81B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15330" id="正方形/長方形 148" o:spid="_x0000_s1026" style="position:absolute;left:0;text-align:left;margin-left:5.2pt;margin-top:.85pt;width:487.1pt;height:526.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" filled="f" strokecolor="#95b3d7" strokeweight="1.5pt">
                <w10:wrap anchorx="margin"/>
              </v:rect>
            </w:pict>
          </mc:Fallback>
        </mc:AlternateContent>
      </w:r>
    </w:p>
    <w:p w14:paraId="47907786" w14:textId="008318C4" w:rsidR="00FE0AA0" w:rsidRDefault="00FE0AA0" w:rsidP="003A3BF8">
      <w:pPr>
        <w:ind w:firstLineChars="200" w:firstLine="440"/>
        <w:rPr>
          <w:rFonts w:ascii="Meiryo UI" w:eastAsia="Meiryo UI" w:hAnsi="Meiryo UI"/>
          <w:sz w:val="22"/>
        </w:rPr>
      </w:pPr>
      <w:r w:rsidRPr="00FE0AA0">
        <w:rPr>
          <w:rFonts w:ascii="Meiryo UI" w:eastAsia="Meiryo UI" w:hAnsi="Meiryo UI" w:hint="eastAsia"/>
          <w:sz w:val="22"/>
        </w:rPr>
        <w:t>大阪府子ども読書活動推進会議</w:t>
      </w:r>
      <w:r>
        <w:rPr>
          <w:rFonts w:ascii="Meiryo UI" w:eastAsia="Meiryo UI" w:hAnsi="Meiryo UI" w:hint="eastAsia"/>
          <w:sz w:val="22"/>
        </w:rPr>
        <w:t>体制</w:t>
      </w:r>
    </w:p>
    <w:p w14:paraId="3669E24D" w14:textId="77777777" w:rsidR="00FE0AA0" w:rsidRPr="00FE0AA0" w:rsidRDefault="00FE0AA0" w:rsidP="00FE0AA0">
      <w:pPr>
        <w:spacing w:line="240" w:lineRule="exact"/>
        <w:ind w:firstLineChars="200" w:firstLine="440"/>
        <w:jc w:val="left"/>
        <w:rPr>
          <w:rFonts w:ascii="Meiryo UI" w:eastAsia="Meiryo UI" w:hAnsi="Meiryo UI"/>
          <w:sz w:val="22"/>
        </w:rPr>
      </w:pPr>
    </w:p>
    <w:p w14:paraId="506B9B2D" w14:textId="68BBF383" w:rsidR="00AA6092" w:rsidRDefault="001401E1" w:rsidP="00FE0AA0">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70880" behindDoc="0" locked="0" layoutInCell="1" allowOverlap="1" wp14:anchorId="0FA29E6D" wp14:editId="2457461E">
                <wp:simplePos x="0" y="0"/>
                <wp:positionH relativeFrom="column">
                  <wp:posOffset>3688270</wp:posOffset>
                </wp:positionH>
                <wp:positionV relativeFrom="paragraph">
                  <wp:posOffset>8890</wp:posOffset>
                </wp:positionV>
                <wp:extent cx="2178685" cy="344170"/>
                <wp:effectExtent l="0" t="0" r="12065" b="17780"/>
                <wp:wrapNone/>
                <wp:docPr id="141" name="テキスト ボックス 141"/>
                <wp:cNvGraphicFramePr/>
                <a:graphic xmlns:a="http://schemas.openxmlformats.org/drawingml/2006/main">
                  <a:graphicData uri="http://schemas.microsoft.com/office/word/2010/wordprocessingShape">
                    <wps:wsp>
                      <wps:cNvSpPr txBox="1"/>
                      <wps:spPr>
                        <a:xfrm>
                          <a:off x="0" y="0"/>
                          <a:ext cx="2178685" cy="344170"/>
                        </a:xfrm>
                        <a:prstGeom prst="rect">
                          <a:avLst/>
                        </a:prstGeom>
                        <a:solidFill>
                          <a:sysClr val="window" lastClr="FFFFFF"/>
                        </a:solidFill>
                        <a:ln w="19050">
                          <a:solidFill>
                            <a:srgbClr val="4F81BD">
                              <a:lumMod val="60000"/>
                              <a:lumOff val="40000"/>
                            </a:srgbClr>
                          </a:solidFill>
                        </a:ln>
                      </wps:spPr>
                      <wps:txbx>
                        <w:txbxContent>
                          <w:p w14:paraId="3DAE42A4" w14:textId="77777777" w:rsidR="00CC447F" w:rsidRPr="0046594B" w:rsidRDefault="00CC447F" w:rsidP="00FE26A5">
                            <w:pPr>
                              <w:spacing w:line="240" w:lineRule="exact"/>
                              <w:jc w:val="center"/>
                              <w:rPr>
                                <w:rFonts w:ascii="Meiryo UI" w:eastAsia="Meiryo UI" w:hAnsi="Meiryo UI"/>
                                <w:sz w:val="18"/>
                              </w:rPr>
                            </w:pPr>
                            <w:r w:rsidRPr="0046594B">
                              <w:rPr>
                                <w:rFonts w:ascii="Meiryo UI" w:eastAsia="Meiryo UI" w:hAnsi="Meiryo UI" w:hint="eastAsia"/>
                                <w:sz w:val="18"/>
                              </w:rPr>
                              <w:t>大阪府</w:t>
                            </w:r>
                            <w:r w:rsidRPr="0046594B">
                              <w:rPr>
                                <w:rFonts w:ascii="Meiryo UI" w:eastAsia="Meiryo UI" w:hAnsi="Meiryo UI"/>
                                <w:sz w:val="18"/>
                              </w:rPr>
                              <w:t>教育</w:t>
                            </w:r>
                            <w:r w:rsidRPr="0046594B">
                              <w:rPr>
                                <w:rFonts w:ascii="Meiryo UI" w:eastAsia="Meiryo UI" w:hAnsi="Meiryo UI" w:hint="eastAsia"/>
                                <w:sz w:val="18"/>
                              </w:rPr>
                              <w:t>振興</w:t>
                            </w:r>
                            <w:r w:rsidRPr="0046594B">
                              <w:rPr>
                                <w:rFonts w:ascii="Meiryo UI" w:eastAsia="Meiryo UI" w:hAnsi="Meiryo UI"/>
                                <w:sz w:val="18"/>
                              </w:rPr>
                              <w:t>基本計画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A29E6D" id="テキスト ボックス 141" o:spid="_x0000_s1071" type="#_x0000_t202" style="position:absolute;left:0;text-align:left;margin-left:290.4pt;margin-top:.7pt;width:171.55pt;height:27.1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" fillcolor="window" strokecolor="#95b3d7" strokeweight="1.5pt">
                <v:textbox>
                  <w:txbxContent>
                    <w:p w14:paraId="3DAE42A4" w14:textId="77777777" w:rsidR="00CC447F" w:rsidRPr="0046594B" w:rsidRDefault="00CC447F" w:rsidP="00FE26A5">
                      <w:pPr>
                        <w:spacing w:line="240" w:lineRule="exact"/>
                        <w:jc w:val="center"/>
                        <w:rPr>
                          <w:rFonts w:ascii="Meiryo UI" w:eastAsia="Meiryo UI" w:hAnsi="Meiryo UI"/>
                          <w:sz w:val="18"/>
                        </w:rPr>
                      </w:pPr>
                      <w:r w:rsidRPr="0046594B">
                        <w:rPr>
                          <w:rFonts w:ascii="Meiryo UI" w:eastAsia="Meiryo UI" w:hAnsi="Meiryo UI" w:hint="eastAsia"/>
                          <w:sz w:val="18"/>
                        </w:rPr>
                        <w:t>大阪府</w:t>
                      </w:r>
                      <w:r w:rsidRPr="0046594B">
                        <w:rPr>
                          <w:rFonts w:ascii="Meiryo UI" w:eastAsia="Meiryo UI" w:hAnsi="Meiryo UI"/>
                          <w:sz w:val="18"/>
                        </w:rPr>
                        <w:t>教育</w:t>
                      </w:r>
                      <w:r w:rsidRPr="0046594B">
                        <w:rPr>
                          <w:rFonts w:ascii="Meiryo UI" w:eastAsia="Meiryo UI" w:hAnsi="Meiryo UI" w:hint="eastAsia"/>
                          <w:sz w:val="18"/>
                        </w:rPr>
                        <w:t>振興</w:t>
                      </w:r>
                      <w:r w:rsidRPr="0046594B">
                        <w:rPr>
                          <w:rFonts w:ascii="Meiryo UI" w:eastAsia="Meiryo UI" w:hAnsi="Meiryo UI"/>
                          <w:sz w:val="18"/>
                        </w:rPr>
                        <w:t>基本計画</w:t>
                      </w:r>
                    </w:p>
                  </w:txbxContent>
                </v:textbox>
              </v:shape>
            </w:pict>
          </mc:Fallback>
        </mc:AlternateContent>
      </w:r>
    </w:p>
    <w:p w14:paraId="137D3BD2" w14:textId="13662BD5" w:rsidR="00AA6092" w:rsidRDefault="0046594B" w:rsidP="00AA6092">
      <w:pPr>
        <w:ind w:firstLineChars="200" w:firstLine="442"/>
        <w:rPr>
          <w:rFonts w:asciiTheme="minorEastAsia" w:hAnsiTheme="minorEastAsia"/>
          <w:sz w:val="22"/>
        </w:rPr>
      </w:pPr>
      <w:r w:rsidRPr="00C21506">
        <w:rPr>
          <w:rFonts w:asciiTheme="majorEastAsia" w:eastAsiaTheme="majorEastAsia" w:hAnsiTheme="majorEastAsia"/>
          <w:b/>
          <w:noProof/>
          <w:sz w:val="22"/>
        </w:rPr>
        <mc:AlternateContent>
          <mc:Choice Requires="wps">
            <w:drawing>
              <wp:anchor distT="0" distB="0" distL="114300" distR="114300" simplePos="0" relativeHeight="251778048" behindDoc="0" locked="0" layoutInCell="1" allowOverlap="1" wp14:anchorId="07FE012D" wp14:editId="1EFD45AD">
                <wp:simplePos x="0" y="0"/>
                <wp:positionH relativeFrom="margin">
                  <wp:posOffset>2653005</wp:posOffset>
                </wp:positionH>
                <wp:positionV relativeFrom="paragraph">
                  <wp:posOffset>15413</wp:posOffset>
                </wp:positionV>
                <wp:extent cx="765002" cy="323850"/>
                <wp:effectExtent l="0" t="0" r="16510" b="19050"/>
                <wp:wrapNone/>
                <wp:docPr id="147" name="左右矢印 147"/>
                <wp:cNvGraphicFramePr/>
                <a:graphic xmlns:a="http://schemas.openxmlformats.org/drawingml/2006/main">
                  <a:graphicData uri="http://schemas.microsoft.com/office/word/2010/wordprocessingShape">
                    <wps:wsp>
                      <wps:cNvSpPr/>
                      <wps:spPr>
                        <a:xfrm>
                          <a:off x="0" y="0"/>
                          <a:ext cx="765002" cy="323850"/>
                        </a:xfrm>
                        <a:prstGeom prst="leftRightArrow">
                          <a:avLst/>
                        </a:prstGeom>
                        <a:solidFill>
                          <a:srgbClr val="4F81BD">
                            <a:lumMod val="20000"/>
                            <a:lumOff val="80000"/>
                          </a:srgbClr>
                        </a:solid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CA74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47" o:spid="_x0000_s1026" type="#_x0000_t69" style="position:absolute;left:0;text-align:left;margin-left:208.9pt;margin-top:1.2pt;width:60.25pt;height:25.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" adj="4572" fillcolor="#dce6f2" strokecolor="#0070c0">
                <w10:wrap anchorx="margin"/>
              </v:shape>
            </w:pict>
          </mc:Fallback>
        </mc:AlternateContent>
      </w:r>
      <w:r w:rsidR="00FC6C24">
        <w:rPr>
          <w:rFonts w:asciiTheme="majorEastAsia" w:eastAsiaTheme="majorEastAsia" w:hAnsiTheme="majorEastAsia"/>
          <w:b/>
          <w:noProof/>
          <w:sz w:val="22"/>
        </w:rPr>
        <mc:AlternateContent>
          <mc:Choice Requires="wpg">
            <w:drawing>
              <wp:anchor distT="0" distB="0" distL="114300" distR="114300" simplePos="0" relativeHeight="251766784" behindDoc="0" locked="0" layoutInCell="1" allowOverlap="1" wp14:anchorId="4BF35B6D" wp14:editId="0F81E03C">
                <wp:simplePos x="0" y="0"/>
                <wp:positionH relativeFrom="column">
                  <wp:posOffset>159187</wp:posOffset>
                </wp:positionH>
                <wp:positionV relativeFrom="paragraph">
                  <wp:posOffset>15413</wp:posOffset>
                </wp:positionV>
                <wp:extent cx="3259282" cy="3790950"/>
                <wp:effectExtent l="0" t="0" r="17780" b="19050"/>
                <wp:wrapNone/>
                <wp:docPr id="43" name="グループ化 43"/>
                <wp:cNvGraphicFramePr/>
                <a:graphic xmlns:a="http://schemas.openxmlformats.org/drawingml/2006/main">
                  <a:graphicData uri="http://schemas.microsoft.com/office/word/2010/wordprocessingGroup">
                    <wpg:wgp>
                      <wpg:cNvGrpSpPr/>
                      <wpg:grpSpPr>
                        <a:xfrm>
                          <a:off x="0" y="0"/>
                          <a:ext cx="3259282" cy="3790950"/>
                          <a:chOff x="-23754" y="0"/>
                          <a:chExt cx="2883278" cy="3790950"/>
                        </a:xfrm>
                      </wpg:grpSpPr>
                      <wps:wsp>
                        <wps:cNvPr id="46" name="テキスト ボックス 46"/>
                        <wps:cNvSpPr txBox="1"/>
                        <wps:spPr>
                          <a:xfrm>
                            <a:off x="19050" y="0"/>
                            <a:ext cx="2105025" cy="333375"/>
                          </a:xfrm>
                          <a:prstGeom prst="rect">
                            <a:avLst/>
                          </a:prstGeom>
                          <a:solidFill>
                            <a:sysClr val="window" lastClr="FFFFFF"/>
                          </a:solidFill>
                          <a:ln w="19050">
                            <a:solidFill>
                              <a:srgbClr val="5B9BD5">
                                <a:lumMod val="60000"/>
                                <a:lumOff val="40000"/>
                              </a:srgbClr>
                            </a:solidFill>
                          </a:ln>
                        </wps:spPr>
                        <wps:txbx>
                          <w:txbxContent>
                            <w:p w14:paraId="36524453" w14:textId="77777777" w:rsidR="00CC447F" w:rsidRPr="002F36CC" w:rsidRDefault="00CC447F" w:rsidP="00FE26A5">
                              <w:pPr>
                                <w:jc w:val="center"/>
                                <w:rPr>
                                  <w:rFonts w:ascii="Meiryo UI" w:eastAsia="Meiryo UI" w:hAnsi="Meiryo UI"/>
                                  <w:sz w:val="18"/>
                                </w:rPr>
                              </w:pPr>
                              <w:r w:rsidRPr="002F36CC">
                                <w:rPr>
                                  <w:rFonts w:ascii="Meiryo UI" w:eastAsia="Meiryo UI" w:hAnsi="Meiryo UI" w:hint="eastAsia"/>
                                  <w:sz w:val="18"/>
                                </w:rPr>
                                <w:t>第</w:t>
                              </w:r>
                              <w:r w:rsidRPr="002F36CC">
                                <w:rPr>
                                  <w:rFonts w:ascii="Meiryo UI" w:eastAsia="Meiryo UI" w:hAnsi="Meiryo UI"/>
                                  <w:sz w:val="18"/>
                                </w:rPr>
                                <w:t>４</w:t>
                              </w:r>
                              <w:r w:rsidRPr="002F36CC">
                                <w:rPr>
                                  <w:rFonts w:ascii="Meiryo UI" w:eastAsia="Meiryo UI" w:hAnsi="Meiryo UI" w:hint="eastAsia"/>
                                  <w:sz w:val="18"/>
                                </w:rPr>
                                <w:t>次</w:t>
                              </w:r>
                              <w:r w:rsidRPr="002F36CC">
                                <w:rPr>
                                  <w:rFonts w:ascii="Meiryo UI" w:eastAsia="Meiryo UI" w:hAnsi="Meiryo UI"/>
                                  <w:sz w:val="18"/>
                                </w:rPr>
                                <w:t>大阪府</w:t>
                              </w:r>
                              <w:r w:rsidRPr="002F36CC">
                                <w:rPr>
                                  <w:rFonts w:ascii="Meiryo UI" w:eastAsia="Meiryo UI" w:hAnsi="Meiryo UI" w:hint="eastAsia"/>
                                  <w:sz w:val="18"/>
                                </w:rPr>
                                <w:t>子ども</w:t>
                              </w:r>
                              <w:r w:rsidRPr="002F36CC">
                                <w:rPr>
                                  <w:rFonts w:ascii="Meiryo UI" w:eastAsia="Meiryo UI" w:hAnsi="Meiryo UI"/>
                                  <w:sz w:val="18"/>
                                </w:rPr>
                                <w:t>読書活動推進</w:t>
                              </w:r>
                              <w:r w:rsidRPr="002F36CC">
                                <w:rPr>
                                  <w:rFonts w:ascii="Meiryo UI" w:eastAsia="Meiryo UI" w:hAnsi="Meiryo UI" w:hint="eastAsia"/>
                                  <w:sz w:val="18"/>
                                </w:rPr>
                                <w:t>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テキスト ボックス 48"/>
                        <wps:cNvSpPr txBox="1"/>
                        <wps:spPr>
                          <a:xfrm>
                            <a:off x="28575" y="828675"/>
                            <a:ext cx="2076450" cy="333375"/>
                          </a:xfrm>
                          <a:prstGeom prst="rect">
                            <a:avLst/>
                          </a:prstGeom>
                          <a:solidFill>
                            <a:sysClr val="window" lastClr="FFFFFF"/>
                          </a:solidFill>
                          <a:ln w="19050">
                            <a:solidFill>
                              <a:srgbClr val="5B9BD5">
                                <a:lumMod val="60000"/>
                                <a:lumOff val="40000"/>
                              </a:srgbClr>
                            </a:solidFill>
                          </a:ln>
                        </wps:spPr>
                        <wps:txbx>
                          <w:txbxContent>
                            <w:p w14:paraId="0D13EF02" w14:textId="77777777" w:rsidR="00CC447F" w:rsidRPr="0046594B" w:rsidRDefault="00CC447F" w:rsidP="00FE26A5">
                              <w:pPr>
                                <w:jc w:val="center"/>
                                <w:rPr>
                                  <w:rFonts w:ascii="Meiryo UI" w:eastAsia="Meiryo UI" w:hAnsi="Meiryo UI"/>
                                  <w:sz w:val="18"/>
                                </w:rPr>
                              </w:pPr>
                              <w:r w:rsidRPr="0046594B">
                                <w:rPr>
                                  <w:rFonts w:ascii="Meiryo UI" w:eastAsia="Meiryo UI" w:hAnsi="Meiryo UI" w:hint="eastAsia"/>
                                  <w:sz w:val="18"/>
                                </w:rPr>
                                <w:t>毎年度</w:t>
                              </w:r>
                              <w:r w:rsidRPr="0046594B">
                                <w:rPr>
                                  <w:rFonts w:ascii="Meiryo UI" w:eastAsia="Meiryo UI" w:hAnsi="Meiryo UI"/>
                                  <w:sz w:val="18"/>
                                </w:rPr>
                                <w:t>の</w:t>
                              </w:r>
                              <w:r w:rsidRPr="0046594B">
                                <w:rPr>
                                  <w:rFonts w:ascii="Meiryo UI" w:eastAsia="Meiryo UI" w:hAnsi="Meiryo UI" w:hint="eastAsia"/>
                                  <w:sz w:val="18"/>
                                </w:rPr>
                                <w:t>事業</w:t>
                              </w:r>
                              <w:r w:rsidRPr="0046594B">
                                <w:rPr>
                                  <w:rFonts w:ascii="Meiryo UI" w:eastAsia="Meiryo UI" w:hAnsi="Meiryo UI"/>
                                  <w:sz w:val="18"/>
                                </w:rPr>
                                <w:t>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テキスト ボックス 49"/>
                        <wps:cNvSpPr txBox="1"/>
                        <wps:spPr>
                          <a:xfrm>
                            <a:off x="9525" y="1714500"/>
                            <a:ext cx="2047875" cy="295275"/>
                          </a:xfrm>
                          <a:prstGeom prst="rect">
                            <a:avLst/>
                          </a:prstGeom>
                          <a:solidFill>
                            <a:sysClr val="window" lastClr="FFFFFF"/>
                          </a:solidFill>
                          <a:ln w="19050">
                            <a:solidFill>
                              <a:srgbClr val="5B9BD5">
                                <a:lumMod val="60000"/>
                                <a:lumOff val="40000"/>
                              </a:srgbClr>
                            </a:solidFill>
                          </a:ln>
                        </wps:spPr>
                        <wps:txbx>
                          <w:txbxContent>
                            <w:p w14:paraId="50C4E4CF" w14:textId="77777777" w:rsidR="00CC447F" w:rsidRPr="005347D2" w:rsidRDefault="00CC447F" w:rsidP="00FE26A5">
                              <w:pPr>
                                <w:jc w:val="center"/>
                                <w:rPr>
                                  <w:rFonts w:ascii="Meiryo UI" w:eastAsia="Meiryo UI" w:hAnsi="Meiryo UI"/>
                                  <w:sz w:val="18"/>
                                </w:rPr>
                              </w:pPr>
                              <w:r w:rsidRPr="005347D2">
                                <w:rPr>
                                  <w:rFonts w:ascii="Meiryo UI" w:eastAsia="Meiryo UI" w:hAnsi="Meiryo UI" w:hint="eastAsia"/>
                                  <w:sz w:val="18"/>
                                </w:rPr>
                                <w:t>事業</w:t>
                              </w:r>
                              <w:r w:rsidRPr="005347D2">
                                <w:rPr>
                                  <w:rFonts w:ascii="Meiryo UI" w:eastAsia="Meiryo UI" w:hAnsi="Meiryo UI"/>
                                  <w:sz w:val="18"/>
                                </w:rPr>
                                <w:t>実施</w:t>
                              </w:r>
                              <w:r w:rsidRPr="005347D2">
                                <w:rPr>
                                  <w:rFonts w:ascii="Meiryo UI" w:eastAsia="Meiryo UI" w:hAnsi="Meiryo UI" w:hint="eastAsia"/>
                                  <w:sz w:val="18"/>
                                </w:rPr>
                                <w:t>（具体的な</w:t>
                              </w:r>
                              <w:r w:rsidRPr="005347D2">
                                <w:rPr>
                                  <w:rFonts w:ascii="Meiryo UI" w:eastAsia="Meiryo UI" w:hAnsi="Meiryo UI"/>
                                  <w:sz w:val="18"/>
                                </w:rPr>
                                <w:t>取組み）</w:t>
                              </w:r>
                            </w:p>
                            <w:p w14:paraId="2C8AC52C" w14:textId="77777777" w:rsidR="00CC447F" w:rsidRPr="002F60A2" w:rsidRDefault="00CC447F" w:rsidP="00FE26A5">
                              <w:pPr>
                                <w:jc w:val="center"/>
                                <w:rPr>
                                  <w:rFonts w:asciiTheme="majorEastAsia" w:eastAsiaTheme="majorEastAsia" w:hAnsiTheme="majorEastAsia"/>
                                  <w:sz w:val="18"/>
                                </w:rPr>
                              </w:pPr>
                              <w:r w:rsidRPr="002F60A2">
                                <w:rPr>
                                  <w:rFonts w:asciiTheme="majorEastAsia" w:eastAsiaTheme="majorEastAsia" w:hAnsiTheme="majorEastAsia"/>
                                  <w:sz w:val="18"/>
                                </w:rPr>
                                <w:t>gutaiteki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テキスト ボックス 51"/>
                        <wps:cNvSpPr txBox="1"/>
                        <wps:spPr>
                          <a:xfrm>
                            <a:off x="-2" y="3476625"/>
                            <a:ext cx="2137605" cy="314325"/>
                          </a:xfrm>
                          <a:prstGeom prst="rect">
                            <a:avLst/>
                          </a:prstGeom>
                          <a:solidFill>
                            <a:sysClr val="window" lastClr="FFFFFF"/>
                          </a:solidFill>
                          <a:ln w="19050">
                            <a:solidFill>
                              <a:srgbClr val="5B9BD5">
                                <a:lumMod val="60000"/>
                                <a:lumOff val="40000"/>
                              </a:srgbClr>
                            </a:solidFill>
                          </a:ln>
                        </wps:spPr>
                        <wps:txbx>
                          <w:txbxContent>
                            <w:p w14:paraId="62BAF902" w14:textId="2922D876" w:rsidR="00CC447F" w:rsidRPr="00F76724" w:rsidRDefault="00CC447F" w:rsidP="00FE26A5">
                              <w:pPr>
                                <w:jc w:val="center"/>
                                <w:rPr>
                                  <w:rFonts w:ascii="Meiryo UI" w:eastAsia="Meiryo UI" w:hAnsi="Meiryo UI"/>
                                  <w:sz w:val="18"/>
                                </w:rPr>
                              </w:pPr>
                              <w:r w:rsidRPr="00F76724">
                                <w:rPr>
                                  <w:rFonts w:ascii="Meiryo UI" w:eastAsia="Meiryo UI" w:hAnsi="Meiryo UI" w:hint="eastAsia"/>
                                  <w:sz w:val="18"/>
                                </w:rPr>
                                <w:t>大阪府社会</w:t>
                              </w:r>
                              <w:r w:rsidRPr="00F76724">
                                <w:rPr>
                                  <w:rFonts w:ascii="Meiryo UI" w:eastAsia="Meiryo UI" w:hAnsi="Meiryo UI"/>
                                  <w:sz w:val="18"/>
                                </w:rPr>
                                <w:t>教育委員会議</w:t>
                              </w:r>
                              <w:r w:rsidRPr="00F76724">
                                <w:rPr>
                                  <w:rFonts w:ascii="Meiryo UI" w:eastAsia="Meiryo UI" w:hAnsi="Meiryo UI" w:hint="eastAsia"/>
                                  <w:sz w:val="18"/>
                                </w:rPr>
                                <w:t xml:space="preserve">　</w:t>
                              </w:r>
                              <w:r w:rsidRPr="00F76724">
                                <w:rPr>
                                  <w:rFonts w:ascii="Meiryo UI" w:eastAsia="Meiryo UI" w:hAnsi="Meiryo UI"/>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テキスト ボックス 52"/>
                        <wps:cNvSpPr txBox="1"/>
                        <wps:spPr>
                          <a:xfrm>
                            <a:off x="-2" y="2590800"/>
                            <a:ext cx="2137809" cy="314325"/>
                          </a:xfrm>
                          <a:prstGeom prst="rect">
                            <a:avLst/>
                          </a:prstGeom>
                          <a:solidFill>
                            <a:srgbClr val="4F81BD">
                              <a:lumMod val="20000"/>
                              <a:lumOff val="80000"/>
                            </a:srgbClr>
                          </a:solidFill>
                          <a:ln w="19050">
                            <a:solidFill>
                              <a:srgbClr val="5B9BD5">
                                <a:lumMod val="60000"/>
                                <a:lumOff val="40000"/>
                              </a:srgbClr>
                            </a:solidFill>
                          </a:ln>
                        </wps:spPr>
                        <wps:txbx>
                          <w:txbxContent>
                            <w:p w14:paraId="39EF9B44" w14:textId="77777777" w:rsidR="00CC447F" w:rsidRPr="005347D2" w:rsidRDefault="00CC447F" w:rsidP="00FE26A5">
                              <w:pPr>
                                <w:jc w:val="center"/>
                                <w:rPr>
                                  <w:rFonts w:ascii="Meiryo UI" w:eastAsia="Meiryo UI" w:hAnsi="Meiryo UI"/>
                                  <w:sz w:val="18"/>
                                </w:rPr>
                              </w:pPr>
                              <w:r w:rsidRPr="005347D2">
                                <w:rPr>
                                  <w:rFonts w:ascii="Meiryo UI" w:eastAsia="Meiryo UI" w:hAnsi="Meiryo UI" w:hint="eastAsia"/>
                                  <w:sz w:val="18"/>
                                </w:rPr>
                                <w:t>庁内</w:t>
                              </w:r>
                              <w:r w:rsidRPr="005347D2">
                                <w:rPr>
                                  <w:rFonts w:ascii="Meiryo UI" w:eastAsia="Meiryo UI" w:hAnsi="Meiryo UI"/>
                                  <w:sz w:val="18"/>
                                </w:rPr>
                                <w:t>子ども読書活動推進</w:t>
                              </w:r>
                              <w:r w:rsidRPr="005347D2">
                                <w:rPr>
                                  <w:rFonts w:ascii="Meiryo UI" w:eastAsia="Meiryo UI" w:hAnsi="Meiryo UI" w:hint="eastAsia"/>
                                  <w:sz w:val="18"/>
                                </w:rPr>
                                <w:t>会議</w:t>
                              </w:r>
                              <w:r w:rsidRPr="005347D2">
                                <w:rPr>
                                  <w:rFonts w:ascii="Meiryo UI" w:eastAsia="Meiryo UI" w:hAnsi="Meiryo UI"/>
                                  <w:sz w:val="18"/>
                                </w:rPr>
                                <w:t>（</w:t>
                              </w:r>
                              <w:r w:rsidRPr="005347D2">
                                <w:rPr>
                                  <w:rFonts w:ascii="Meiryo UI" w:eastAsia="Meiryo UI" w:hAnsi="Meiryo UI" w:hint="eastAsia"/>
                                  <w:sz w:val="18"/>
                                </w:rPr>
                                <w:t>WG）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下矢印 55"/>
                        <wps:cNvSpPr/>
                        <wps:spPr>
                          <a:xfrm>
                            <a:off x="885825" y="371475"/>
                            <a:ext cx="265430" cy="457200"/>
                          </a:xfrm>
                          <a:prstGeom prst="downArrow">
                            <a:avLst/>
                          </a:prstGeom>
                          <a:solidFill>
                            <a:srgbClr val="4F81BD">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下矢印 62"/>
                        <wps:cNvSpPr/>
                        <wps:spPr>
                          <a:xfrm>
                            <a:off x="876300" y="1219200"/>
                            <a:ext cx="265430" cy="466725"/>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下矢印 66"/>
                        <wps:cNvSpPr/>
                        <wps:spPr>
                          <a:xfrm>
                            <a:off x="866775" y="2076450"/>
                            <a:ext cx="265430" cy="4762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下矢印 74"/>
                        <wps:cNvSpPr/>
                        <wps:spPr>
                          <a:xfrm>
                            <a:off x="332548" y="2933700"/>
                            <a:ext cx="265430" cy="49530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wps:spPr>
                          <a:xfrm>
                            <a:off x="-23754" y="3057525"/>
                            <a:ext cx="493018" cy="281940"/>
                          </a:xfrm>
                          <a:prstGeom prst="rect">
                            <a:avLst/>
                          </a:prstGeom>
                          <a:noFill/>
                          <a:ln w="6350">
                            <a:noFill/>
                          </a:ln>
                        </wps:spPr>
                        <wps:txbx>
                          <w:txbxContent>
                            <w:p w14:paraId="38245BDE" w14:textId="77777777" w:rsidR="00CC447F" w:rsidRPr="005347D2" w:rsidRDefault="00CC447F" w:rsidP="00FE26A5">
                              <w:pPr>
                                <w:spacing w:line="200" w:lineRule="exact"/>
                                <w:rPr>
                                  <w:rFonts w:ascii="Meiryo UI" w:eastAsia="Meiryo UI" w:hAnsi="Meiryo UI"/>
                                  <w:sz w:val="20"/>
                                </w:rPr>
                              </w:pPr>
                              <w:r w:rsidRPr="005347D2">
                                <w:rPr>
                                  <w:rFonts w:ascii="Meiryo UI" w:eastAsia="Meiryo UI" w:hAnsi="Meiryo UI" w:hint="eastAsia"/>
                                  <w:sz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テキスト ボックス 76"/>
                        <wps:cNvSpPr txBox="1"/>
                        <wps:spPr>
                          <a:xfrm>
                            <a:off x="1677911" y="3095625"/>
                            <a:ext cx="499861" cy="254635"/>
                          </a:xfrm>
                          <a:prstGeom prst="rect">
                            <a:avLst/>
                          </a:prstGeom>
                          <a:noFill/>
                          <a:ln w="6350">
                            <a:noFill/>
                          </a:ln>
                        </wps:spPr>
                        <wps:txbx>
                          <w:txbxContent>
                            <w:p w14:paraId="65E51728" w14:textId="77777777" w:rsidR="00CC447F" w:rsidRPr="005347D2" w:rsidRDefault="00CC447F" w:rsidP="00FE26A5">
                              <w:pPr>
                                <w:spacing w:line="200" w:lineRule="exact"/>
                                <w:rPr>
                                  <w:rFonts w:ascii="Meiryo UI" w:eastAsia="Meiryo UI" w:hAnsi="Meiryo UI"/>
                                  <w:sz w:val="18"/>
                                </w:rPr>
                              </w:pPr>
                              <w:r w:rsidRPr="005347D2">
                                <w:rPr>
                                  <w:rFonts w:ascii="Meiryo UI" w:eastAsia="Meiryo UI" w:hAnsi="Meiryo UI" w:hint="eastAsia"/>
                                  <w:sz w:val="18"/>
                                </w:rPr>
                                <w:t>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右カーブ矢印 77"/>
                        <wps:cNvSpPr/>
                        <wps:spPr>
                          <a:xfrm rot="10800000">
                            <a:off x="2104590" y="828671"/>
                            <a:ext cx="754934" cy="2476501"/>
                          </a:xfrm>
                          <a:prstGeom prst="curvedRightArrow">
                            <a:avLst/>
                          </a:prstGeom>
                          <a:solidFill>
                            <a:schemeClr val="accent5">
                              <a:lumMod val="20000"/>
                              <a:lumOff val="80000"/>
                            </a:schemeClr>
                          </a:solid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テキスト ボックス 79"/>
                        <wps:cNvSpPr txBox="1"/>
                        <wps:spPr>
                          <a:xfrm>
                            <a:off x="2066925" y="1714500"/>
                            <a:ext cx="486566" cy="268605"/>
                          </a:xfrm>
                          <a:prstGeom prst="rect">
                            <a:avLst/>
                          </a:prstGeom>
                          <a:noFill/>
                          <a:ln w="6350">
                            <a:noFill/>
                          </a:ln>
                        </wps:spPr>
                        <wps:txbx>
                          <w:txbxContent>
                            <w:p w14:paraId="20B64CA0" w14:textId="77777777" w:rsidR="00CC447F" w:rsidRPr="005347D2" w:rsidRDefault="00CC447F" w:rsidP="00FE26A5">
                              <w:pPr>
                                <w:spacing w:line="200" w:lineRule="exact"/>
                                <w:rPr>
                                  <w:rFonts w:ascii="Meiryo UI" w:eastAsia="Meiryo UI" w:hAnsi="Meiryo UI"/>
                                  <w:sz w:val="18"/>
                                </w:rPr>
                              </w:pPr>
                              <w:r w:rsidRPr="005347D2">
                                <w:rPr>
                                  <w:rFonts w:ascii="Meiryo UI" w:eastAsia="Meiryo UI" w:hAnsi="Meiryo UI" w:hint="eastAsia"/>
                                  <w:sz w:val="18"/>
                                </w:rPr>
                                <w:t>改善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下矢印 129"/>
                        <wps:cNvSpPr/>
                        <wps:spPr>
                          <a:xfrm rot="10800000">
                            <a:off x="1448910" y="2924175"/>
                            <a:ext cx="276225" cy="504825"/>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テキスト ボックス 132"/>
                        <wps:cNvSpPr txBox="1"/>
                        <wps:spPr>
                          <a:xfrm>
                            <a:off x="332548" y="2228851"/>
                            <a:ext cx="536767" cy="241218"/>
                          </a:xfrm>
                          <a:prstGeom prst="rect">
                            <a:avLst/>
                          </a:prstGeom>
                          <a:noFill/>
                          <a:ln w="6350">
                            <a:noFill/>
                          </a:ln>
                        </wps:spPr>
                        <wps:txbx>
                          <w:txbxContent>
                            <w:p w14:paraId="0CA6499B" w14:textId="77777777" w:rsidR="00CC447F" w:rsidRPr="005347D2" w:rsidRDefault="00CC447F" w:rsidP="00FE26A5">
                              <w:pPr>
                                <w:spacing w:line="200" w:lineRule="exact"/>
                                <w:rPr>
                                  <w:rFonts w:ascii="Meiryo UI" w:eastAsia="Meiryo UI" w:hAnsi="Meiryo UI"/>
                                  <w:sz w:val="18"/>
                                </w:rPr>
                              </w:pPr>
                              <w:r w:rsidRPr="005347D2">
                                <w:rPr>
                                  <w:rFonts w:ascii="Meiryo UI" w:eastAsia="Meiryo UI" w:hAnsi="Meiryo UI" w:hint="eastAsia"/>
                                  <w:sz w:val="18"/>
                                </w:rPr>
                                <w:t>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テキスト ボックス 133"/>
                        <wps:cNvSpPr txBox="1"/>
                        <wps:spPr>
                          <a:xfrm>
                            <a:off x="344425" y="1323975"/>
                            <a:ext cx="441635" cy="237490"/>
                          </a:xfrm>
                          <a:prstGeom prst="rect">
                            <a:avLst/>
                          </a:prstGeom>
                          <a:noFill/>
                          <a:ln w="6350">
                            <a:noFill/>
                          </a:ln>
                        </wps:spPr>
                        <wps:txbx>
                          <w:txbxContent>
                            <w:p w14:paraId="62626A9E" w14:textId="77777777" w:rsidR="00CC447F" w:rsidRPr="005347D2" w:rsidRDefault="00CC447F" w:rsidP="00FE26A5">
                              <w:pPr>
                                <w:spacing w:line="200" w:lineRule="exact"/>
                                <w:rPr>
                                  <w:rFonts w:ascii="Meiryo UI" w:eastAsia="Meiryo UI" w:hAnsi="Meiryo UI"/>
                                  <w:sz w:val="18"/>
                                </w:rPr>
                              </w:pPr>
                              <w:r w:rsidRPr="005347D2">
                                <w:rPr>
                                  <w:rFonts w:ascii="Meiryo UI" w:eastAsia="Meiryo UI" w:hAnsi="Meiryo UI" w:hint="eastAsia"/>
                                  <w:sz w:val="18"/>
                                </w:rPr>
                                <w:t>実行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BF35B6D" id="グループ化 43" o:spid="_x0000_s1072" style="position:absolute;left:0;text-align:left;margin-left:12.55pt;margin-top:1.2pt;width:256.65pt;height:298.5pt;z-index:251766784;mso-width-relative:margin" coordorigin="-237" coordsize="28832,37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">
                <v:shape id="テキスト ボックス 46" o:spid="_x0000_s1073" type="#_x0000_t202" style="position:absolute;left:190;width:2105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" fillcolor="window" strokecolor="#9dc3e6" strokeweight="1.5pt">
                  <v:textbox>
                    <w:txbxContent>
                      <w:p w14:paraId="36524453" w14:textId="77777777" w:rsidR="00CC447F" w:rsidRPr="002F36CC" w:rsidRDefault="00CC447F" w:rsidP="00FE26A5">
                        <w:pPr>
                          <w:jc w:val="center"/>
                          <w:rPr>
                            <w:rFonts w:ascii="Meiryo UI" w:eastAsia="Meiryo UI" w:hAnsi="Meiryo UI"/>
                            <w:sz w:val="18"/>
                          </w:rPr>
                        </w:pPr>
                        <w:r w:rsidRPr="002F36CC">
                          <w:rPr>
                            <w:rFonts w:ascii="Meiryo UI" w:eastAsia="Meiryo UI" w:hAnsi="Meiryo UI" w:hint="eastAsia"/>
                            <w:sz w:val="18"/>
                          </w:rPr>
                          <w:t>第</w:t>
                        </w:r>
                        <w:r w:rsidRPr="002F36CC">
                          <w:rPr>
                            <w:rFonts w:ascii="Meiryo UI" w:eastAsia="Meiryo UI" w:hAnsi="Meiryo UI"/>
                            <w:sz w:val="18"/>
                          </w:rPr>
                          <w:t>４</w:t>
                        </w:r>
                        <w:r w:rsidRPr="002F36CC">
                          <w:rPr>
                            <w:rFonts w:ascii="Meiryo UI" w:eastAsia="Meiryo UI" w:hAnsi="Meiryo UI" w:hint="eastAsia"/>
                            <w:sz w:val="18"/>
                          </w:rPr>
                          <w:t>次</w:t>
                        </w:r>
                        <w:r w:rsidRPr="002F36CC">
                          <w:rPr>
                            <w:rFonts w:ascii="Meiryo UI" w:eastAsia="Meiryo UI" w:hAnsi="Meiryo UI"/>
                            <w:sz w:val="18"/>
                          </w:rPr>
                          <w:t>大阪府</w:t>
                        </w:r>
                        <w:r w:rsidRPr="002F36CC">
                          <w:rPr>
                            <w:rFonts w:ascii="Meiryo UI" w:eastAsia="Meiryo UI" w:hAnsi="Meiryo UI" w:hint="eastAsia"/>
                            <w:sz w:val="18"/>
                          </w:rPr>
                          <w:t>子ども</w:t>
                        </w:r>
                        <w:r w:rsidRPr="002F36CC">
                          <w:rPr>
                            <w:rFonts w:ascii="Meiryo UI" w:eastAsia="Meiryo UI" w:hAnsi="Meiryo UI"/>
                            <w:sz w:val="18"/>
                          </w:rPr>
                          <w:t>読書活動推進</w:t>
                        </w:r>
                        <w:r w:rsidRPr="002F36CC">
                          <w:rPr>
                            <w:rFonts w:ascii="Meiryo UI" w:eastAsia="Meiryo UI" w:hAnsi="Meiryo UI" w:hint="eastAsia"/>
                            <w:sz w:val="18"/>
                          </w:rPr>
                          <w:t>計画</w:t>
                        </w:r>
                      </w:p>
                    </w:txbxContent>
                  </v:textbox>
                </v:shape>
                <v:shape id="テキスト ボックス 48" o:spid="_x0000_s1074" type="#_x0000_t202" style="position:absolute;left:285;top:8286;width:20765;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" fillcolor="window" strokecolor="#9dc3e6" strokeweight="1.5pt">
                  <v:textbox>
                    <w:txbxContent>
                      <w:p w14:paraId="0D13EF02" w14:textId="77777777" w:rsidR="00CC447F" w:rsidRPr="0046594B" w:rsidRDefault="00CC447F" w:rsidP="00FE26A5">
                        <w:pPr>
                          <w:jc w:val="center"/>
                          <w:rPr>
                            <w:rFonts w:ascii="Meiryo UI" w:eastAsia="Meiryo UI" w:hAnsi="Meiryo UI"/>
                            <w:sz w:val="18"/>
                          </w:rPr>
                        </w:pPr>
                        <w:r w:rsidRPr="0046594B">
                          <w:rPr>
                            <w:rFonts w:ascii="Meiryo UI" w:eastAsia="Meiryo UI" w:hAnsi="Meiryo UI" w:hint="eastAsia"/>
                            <w:sz w:val="18"/>
                          </w:rPr>
                          <w:t>毎年度</w:t>
                        </w:r>
                        <w:r w:rsidRPr="0046594B">
                          <w:rPr>
                            <w:rFonts w:ascii="Meiryo UI" w:eastAsia="Meiryo UI" w:hAnsi="Meiryo UI"/>
                            <w:sz w:val="18"/>
                          </w:rPr>
                          <w:t>の</w:t>
                        </w:r>
                        <w:r w:rsidRPr="0046594B">
                          <w:rPr>
                            <w:rFonts w:ascii="Meiryo UI" w:eastAsia="Meiryo UI" w:hAnsi="Meiryo UI" w:hint="eastAsia"/>
                            <w:sz w:val="18"/>
                          </w:rPr>
                          <w:t>事業</w:t>
                        </w:r>
                        <w:r w:rsidRPr="0046594B">
                          <w:rPr>
                            <w:rFonts w:ascii="Meiryo UI" w:eastAsia="Meiryo UI" w:hAnsi="Meiryo UI"/>
                            <w:sz w:val="18"/>
                          </w:rPr>
                          <w:t>計画</w:t>
                        </w:r>
                      </w:p>
                    </w:txbxContent>
                  </v:textbox>
                </v:shape>
                <v:shape id="テキスト ボックス 49" o:spid="_x0000_s1075" type="#_x0000_t202" style="position:absolute;left:95;top:17145;width:2047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" fillcolor="window" strokecolor="#9dc3e6" strokeweight="1.5pt">
                  <v:textbox>
                    <w:txbxContent>
                      <w:p w14:paraId="50C4E4CF" w14:textId="77777777" w:rsidR="00CC447F" w:rsidRPr="005347D2" w:rsidRDefault="00CC447F" w:rsidP="00FE26A5">
                        <w:pPr>
                          <w:jc w:val="center"/>
                          <w:rPr>
                            <w:rFonts w:ascii="Meiryo UI" w:eastAsia="Meiryo UI" w:hAnsi="Meiryo UI"/>
                            <w:sz w:val="18"/>
                          </w:rPr>
                        </w:pPr>
                        <w:r w:rsidRPr="005347D2">
                          <w:rPr>
                            <w:rFonts w:ascii="Meiryo UI" w:eastAsia="Meiryo UI" w:hAnsi="Meiryo UI" w:hint="eastAsia"/>
                            <w:sz w:val="18"/>
                          </w:rPr>
                          <w:t>事業</w:t>
                        </w:r>
                        <w:r w:rsidRPr="005347D2">
                          <w:rPr>
                            <w:rFonts w:ascii="Meiryo UI" w:eastAsia="Meiryo UI" w:hAnsi="Meiryo UI"/>
                            <w:sz w:val="18"/>
                          </w:rPr>
                          <w:t>実施</w:t>
                        </w:r>
                        <w:r w:rsidRPr="005347D2">
                          <w:rPr>
                            <w:rFonts w:ascii="Meiryo UI" w:eastAsia="Meiryo UI" w:hAnsi="Meiryo UI" w:hint="eastAsia"/>
                            <w:sz w:val="18"/>
                          </w:rPr>
                          <w:t>（具体的な</w:t>
                        </w:r>
                        <w:r w:rsidRPr="005347D2">
                          <w:rPr>
                            <w:rFonts w:ascii="Meiryo UI" w:eastAsia="Meiryo UI" w:hAnsi="Meiryo UI"/>
                            <w:sz w:val="18"/>
                          </w:rPr>
                          <w:t>取組み）</w:t>
                        </w:r>
                      </w:p>
                      <w:p w14:paraId="2C8AC52C" w14:textId="77777777" w:rsidR="00CC447F" w:rsidRPr="002F60A2" w:rsidRDefault="00CC447F" w:rsidP="00FE26A5">
                        <w:pPr>
                          <w:jc w:val="center"/>
                          <w:rPr>
                            <w:rFonts w:asciiTheme="majorEastAsia" w:eastAsiaTheme="majorEastAsia" w:hAnsiTheme="majorEastAsia"/>
                            <w:sz w:val="18"/>
                          </w:rPr>
                        </w:pPr>
                        <w:r w:rsidRPr="002F60A2">
                          <w:rPr>
                            <w:rFonts w:asciiTheme="majorEastAsia" w:eastAsiaTheme="majorEastAsia" w:hAnsiTheme="majorEastAsia"/>
                            <w:sz w:val="18"/>
                          </w:rPr>
                          <w:t>gutaiteki</w:t>
                        </w:r>
                      </w:p>
                    </w:txbxContent>
                  </v:textbox>
                </v:shape>
                <v:shape id="テキスト ボックス 51" o:spid="_x0000_s1076" type="#_x0000_t202" style="position:absolute;top:34766;width:2137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" fillcolor="window" strokecolor="#9dc3e6" strokeweight="1.5pt">
                  <v:textbox>
                    <w:txbxContent>
                      <w:p w14:paraId="62BAF902" w14:textId="2922D876" w:rsidR="00CC447F" w:rsidRPr="00F76724" w:rsidRDefault="00CC447F" w:rsidP="00FE26A5">
                        <w:pPr>
                          <w:jc w:val="center"/>
                          <w:rPr>
                            <w:rFonts w:ascii="Meiryo UI" w:eastAsia="Meiryo UI" w:hAnsi="Meiryo UI"/>
                            <w:sz w:val="18"/>
                          </w:rPr>
                        </w:pPr>
                        <w:r w:rsidRPr="00F76724">
                          <w:rPr>
                            <w:rFonts w:ascii="Meiryo UI" w:eastAsia="Meiryo UI" w:hAnsi="Meiryo UI" w:hint="eastAsia"/>
                            <w:sz w:val="18"/>
                          </w:rPr>
                          <w:t>大阪府社会</w:t>
                        </w:r>
                        <w:r w:rsidRPr="00F76724">
                          <w:rPr>
                            <w:rFonts w:ascii="Meiryo UI" w:eastAsia="Meiryo UI" w:hAnsi="Meiryo UI"/>
                            <w:sz w:val="18"/>
                          </w:rPr>
                          <w:t>教育委員会議</w:t>
                        </w:r>
                        <w:r w:rsidRPr="00F76724">
                          <w:rPr>
                            <w:rFonts w:ascii="Meiryo UI" w:eastAsia="Meiryo UI" w:hAnsi="Meiryo UI" w:hint="eastAsia"/>
                            <w:sz w:val="18"/>
                          </w:rPr>
                          <w:t xml:space="preserve">　</w:t>
                        </w:r>
                        <w:r w:rsidRPr="00F76724">
                          <w:rPr>
                            <w:rFonts w:ascii="Meiryo UI" w:eastAsia="Meiryo UI" w:hAnsi="Meiryo UI"/>
                            <w:sz w:val="18"/>
                          </w:rPr>
                          <w:t xml:space="preserve">　※</w:t>
                        </w:r>
                      </w:p>
                    </w:txbxContent>
                  </v:textbox>
                </v:shape>
                <v:shape id="テキスト ボックス 52" o:spid="_x0000_s1077" type="#_x0000_t202" style="position:absolute;top:25908;width:2137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" fillcolor="#dce6f2" strokecolor="#9dc3e6" strokeweight="1.5pt">
                  <v:textbox>
                    <w:txbxContent>
                      <w:p w14:paraId="39EF9B44" w14:textId="77777777" w:rsidR="00CC447F" w:rsidRPr="005347D2" w:rsidRDefault="00CC447F" w:rsidP="00FE26A5">
                        <w:pPr>
                          <w:jc w:val="center"/>
                          <w:rPr>
                            <w:rFonts w:ascii="Meiryo UI" w:eastAsia="Meiryo UI" w:hAnsi="Meiryo UI"/>
                            <w:sz w:val="18"/>
                          </w:rPr>
                        </w:pPr>
                        <w:r w:rsidRPr="005347D2">
                          <w:rPr>
                            <w:rFonts w:ascii="Meiryo UI" w:eastAsia="Meiryo UI" w:hAnsi="Meiryo UI" w:hint="eastAsia"/>
                            <w:sz w:val="18"/>
                          </w:rPr>
                          <w:t>庁内</w:t>
                        </w:r>
                        <w:r w:rsidRPr="005347D2">
                          <w:rPr>
                            <w:rFonts w:ascii="Meiryo UI" w:eastAsia="Meiryo UI" w:hAnsi="Meiryo UI"/>
                            <w:sz w:val="18"/>
                          </w:rPr>
                          <w:t>子ども読書活動推進</w:t>
                        </w:r>
                        <w:r w:rsidRPr="005347D2">
                          <w:rPr>
                            <w:rFonts w:ascii="Meiryo UI" w:eastAsia="Meiryo UI" w:hAnsi="Meiryo UI" w:hint="eastAsia"/>
                            <w:sz w:val="18"/>
                          </w:rPr>
                          <w:t>会議</w:t>
                        </w:r>
                        <w:r w:rsidRPr="005347D2">
                          <w:rPr>
                            <w:rFonts w:ascii="Meiryo UI" w:eastAsia="Meiryo UI" w:hAnsi="Meiryo UI"/>
                            <w:sz w:val="18"/>
                          </w:rPr>
                          <w:t>（</w:t>
                        </w:r>
                        <w:r w:rsidRPr="005347D2">
                          <w:rPr>
                            <w:rFonts w:ascii="Meiryo UI" w:eastAsia="Meiryo UI" w:hAnsi="Meiryo UI" w:hint="eastAsia"/>
                            <w:sz w:val="18"/>
                          </w:rPr>
                          <w:t>WG）</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5" o:spid="_x0000_s1078" type="#_x0000_t67" style="position:absolute;left:8858;top:3714;width:265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" adj="15330" fillcolor="#dce6f2" strokecolor="#41719c" strokeweight="1pt"/>
                <v:shape id="下矢印 62" o:spid="_x0000_s1079" type="#_x0000_t67" style="position:absolute;left:8763;top:12192;width:265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" adj="15458" fillcolor="#deebf7" strokecolor="#41719c" strokeweight="1pt"/>
                <v:shape id="下矢印 66" o:spid="_x0000_s1080" type="#_x0000_t67" style="position:absolute;left:8667;top:20764;width:2655;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" adj="15581" fillcolor="#deebf7" strokecolor="#41719c" strokeweight="1pt"/>
                <v:shape id="下矢印 74" o:spid="_x0000_s1081" type="#_x0000_t67" style="position:absolute;left:3325;top:29337;width:2654;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" adj="15812" fillcolor="#deebf7" strokecolor="#41719c" strokeweight="1pt"/>
                <v:shape id="テキスト ボックス 75" o:spid="_x0000_s1082" type="#_x0000_t202" style="position:absolute;left:-237;top:30575;width:4929;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38245BDE" w14:textId="77777777" w:rsidR="00CC447F" w:rsidRPr="005347D2" w:rsidRDefault="00CC447F" w:rsidP="00FE26A5">
                        <w:pPr>
                          <w:spacing w:line="200" w:lineRule="exact"/>
                          <w:rPr>
                            <w:rFonts w:ascii="Meiryo UI" w:eastAsia="Meiryo UI" w:hAnsi="Meiryo UI"/>
                            <w:sz w:val="20"/>
                          </w:rPr>
                        </w:pPr>
                        <w:r w:rsidRPr="005347D2">
                          <w:rPr>
                            <w:rFonts w:ascii="Meiryo UI" w:eastAsia="Meiryo UI" w:hAnsi="Meiryo UI" w:hint="eastAsia"/>
                            <w:sz w:val="18"/>
                          </w:rPr>
                          <w:t>報告</w:t>
                        </w:r>
                      </w:p>
                    </w:txbxContent>
                  </v:textbox>
                </v:shape>
                <v:shape id="テキスト ボックス 76" o:spid="_x0000_s1083" type="#_x0000_t202" style="position:absolute;left:16779;top:30956;width:499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65E51728" w14:textId="77777777" w:rsidR="00CC447F" w:rsidRPr="005347D2" w:rsidRDefault="00CC447F" w:rsidP="00FE26A5">
                        <w:pPr>
                          <w:spacing w:line="200" w:lineRule="exact"/>
                          <w:rPr>
                            <w:rFonts w:ascii="Meiryo UI" w:eastAsia="Meiryo UI" w:hAnsi="Meiryo UI"/>
                            <w:sz w:val="18"/>
                          </w:rPr>
                        </w:pPr>
                        <w:r w:rsidRPr="005347D2">
                          <w:rPr>
                            <w:rFonts w:ascii="Meiryo UI" w:eastAsia="Meiryo UI" w:hAnsi="Meiryo UI" w:hint="eastAsia"/>
                            <w:sz w:val="18"/>
                          </w:rPr>
                          <w:t>意見</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77" o:spid="_x0000_s1084" type="#_x0000_t102" style="position:absolute;left:21045;top:8286;width:7550;height:2476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" adj="18308,20777,16200" fillcolor="#daeef3 [664]" strokecolor="#385d8a" strokeweight=".5pt"/>
                <v:shape id="テキスト ボックス 79" o:spid="_x0000_s1085" type="#_x0000_t202" style="position:absolute;left:20669;top:17145;width:4865;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20B64CA0" w14:textId="77777777" w:rsidR="00CC447F" w:rsidRPr="005347D2" w:rsidRDefault="00CC447F" w:rsidP="00FE26A5">
                        <w:pPr>
                          <w:spacing w:line="200" w:lineRule="exact"/>
                          <w:rPr>
                            <w:rFonts w:ascii="Meiryo UI" w:eastAsia="Meiryo UI" w:hAnsi="Meiryo UI"/>
                            <w:sz w:val="18"/>
                          </w:rPr>
                        </w:pPr>
                        <w:r w:rsidRPr="005347D2">
                          <w:rPr>
                            <w:rFonts w:ascii="Meiryo UI" w:eastAsia="Meiryo UI" w:hAnsi="Meiryo UI" w:hint="eastAsia"/>
                            <w:sz w:val="18"/>
                          </w:rPr>
                          <w:t>改善</w:t>
                        </w:r>
                      </w:p>
                    </w:txbxContent>
                  </v:textbox>
                </v:shape>
                <v:shape id="下矢印 129" o:spid="_x0000_s1086" type="#_x0000_t67" style="position:absolute;left:14489;top:29241;width:2762;height:504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" adj="15691" fillcolor="#deebf7" strokecolor="#41719c" strokeweight="1pt"/>
                <v:shape id="テキスト ボックス 132" o:spid="_x0000_s1087" type="#_x0000_t202" style="position:absolute;left:3325;top:22288;width:5368;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14:paraId="0CA6499B" w14:textId="77777777" w:rsidR="00CC447F" w:rsidRPr="005347D2" w:rsidRDefault="00CC447F" w:rsidP="00FE26A5">
                        <w:pPr>
                          <w:spacing w:line="200" w:lineRule="exact"/>
                          <w:rPr>
                            <w:rFonts w:ascii="Meiryo UI" w:eastAsia="Meiryo UI" w:hAnsi="Meiryo UI"/>
                            <w:sz w:val="18"/>
                          </w:rPr>
                        </w:pPr>
                        <w:r w:rsidRPr="005347D2">
                          <w:rPr>
                            <w:rFonts w:ascii="Meiryo UI" w:eastAsia="Meiryo UI" w:hAnsi="Meiryo UI" w:hint="eastAsia"/>
                            <w:sz w:val="18"/>
                          </w:rPr>
                          <w:t>評価</w:t>
                        </w:r>
                      </w:p>
                    </w:txbxContent>
                  </v:textbox>
                </v:shape>
                <v:shape id="テキスト ボックス 133" o:spid="_x0000_s1088" type="#_x0000_t202" style="position:absolute;left:3444;top:13239;width:441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14:paraId="62626A9E" w14:textId="77777777" w:rsidR="00CC447F" w:rsidRPr="005347D2" w:rsidRDefault="00CC447F" w:rsidP="00FE26A5">
                        <w:pPr>
                          <w:spacing w:line="200" w:lineRule="exact"/>
                          <w:rPr>
                            <w:rFonts w:ascii="Meiryo UI" w:eastAsia="Meiryo UI" w:hAnsi="Meiryo UI"/>
                            <w:sz w:val="18"/>
                          </w:rPr>
                        </w:pPr>
                        <w:r w:rsidRPr="005347D2">
                          <w:rPr>
                            <w:rFonts w:ascii="Meiryo UI" w:eastAsia="Meiryo UI" w:hAnsi="Meiryo UI" w:hint="eastAsia"/>
                            <w:sz w:val="18"/>
                          </w:rPr>
                          <w:t>実行</w:t>
                        </w:r>
                      </w:p>
                    </w:txbxContent>
                  </v:textbox>
                </v:shape>
              </v:group>
            </w:pict>
          </mc:Fallback>
        </mc:AlternateContent>
      </w:r>
      <w:r w:rsidR="001401E1">
        <w:rPr>
          <w:rFonts w:asciiTheme="minorEastAsia" w:hAnsiTheme="minorEastAsia"/>
          <w:noProof/>
          <w:sz w:val="22"/>
        </w:rPr>
        <mc:AlternateContent>
          <mc:Choice Requires="wps">
            <w:drawing>
              <wp:anchor distT="0" distB="0" distL="114300" distR="114300" simplePos="0" relativeHeight="251769856" behindDoc="0" locked="0" layoutInCell="1" allowOverlap="1" wp14:anchorId="7CEB216A" wp14:editId="7635F116">
                <wp:simplePos x="0" y="0"/>
                <wp:positionH relativeFrom="column">
                  <wp:posOffset>3472403</wp:posOffset>
                </wp:positionH>
                <wp:positionV relativeFrom="paragraph">
                  <wp:posOffset>39164</wp:posOffset>
                </wp:positionV>
                <wp:extent cx="2583180" cy="878584"/>
                <wp:effectExtent l="0" t="0" r="26670" b="17145"/>
                <wp:wrapNone/>
                <wp:docPr id="140" name="テキスト ボックス 140"/>
                <wp:cNvGraphicFramePr/>
                <a:graphic xmlns:a="http://schemas.openxmlformats.org/drawingml/2006/main">
                  <a:graphicData uri="http://schemas.microsoft.com/office/word/2010/wordprocessingShape">
                    <wps:wsp>
                      <wps:cNvSpPr txBox="1"/>
                      <wps:spPr>
                        <a:xfrm>
                          <a:off x="0" y="0"/>
                          <a:ext cx="2583180" cy="878584"/>
                        </a:xfrm>
                        <a:prstGeom prst="rect">
                          <a:avLst/>
                        </a:prstGeom>
                        <a:noFill/>
                        <a:ln w="6350">
                          <a:solidFill>
                            <a:prstClr val="black"/>
                          </a:solidFill>
                          <a:prstDash val="dash"/>
                        </a:ln>
                      </wps:spPr>
                      <wps:txbx>
                        <w:txbxContent>
                          <w:p w14:paraId="3AAE4654" w14:textId="77777777" w:rsidR="00CC447F" w:rsidRPr="002F60A2" w:rsidRDefault="00CC447F" w:rsidP="00FE26A5">
                            <w:pPr>
                              <w:spacing w:line="240" w:lineRule="exact"/>
                              <w:rPr>
                                <w:rFonts w:asciiTheme="majorEastAsia" w:eastAsiaTheme="majorEastAsia" w:hAnsiTheme="majorEastAsia"/>
                                <w:sz w:val="16"/>
                                <w:szCs w:val="16"/>
                              </w:rPr>
                            </w:pPr>
                          </w:p>
                          <w:p w14:paraId="4ACCD31D" w14:textId="77777777" w:rsidR="00CC447F" w:rsidRPr="0046594B" w:rsidRDefault="00CC447F" w:rsidP="00FE26A5">
                            <w:pPr>
                              <w:spacing w:line="240" w:lineRule="exact"/>
                              <w:ind w:firstLineChars="100" w:firstLine="180"/>
                              <w:jc w:val="left"/>
                              <w:rPr>
                                <w:rFonts w:ascii="Meiryo UI" w:eastAsia="Meiryo UI" w:hAnsi="Meiryo UI"/>
                                <w:sz w:val="18"/>
                                <w:szCs w:val="16"/>
                              </w:rPr>
                            </w:pPr>
                            <w:r w:rsidRPr="0046594B">
                              <w:rPr>
                                <w:rFonts w:ascii="Meiryo UI" w:eastAsia="Meiryo UI" w:hAnsi="Meiryo UI" w:hint="eastAsia"/>
                                <w:sz w:val="18"/>
                                <w:szCs w:val="16"/>
                              </w:rPr>
                              <w:t>後期事業</w:t>
                            </w:r>
                            <w:r w:rsidRPr="0046594B">
                              <w:rPr>
                                <w:rFonts w:ascii="Meiryo UI" w:eastAsia="Meiryo UI" w:hAnsi="Meiryo UI"/>
                                <w:sz w:val="18"/>
                                <w:szCs w:val="16"/>
                              </w:rPr>
                              <w:t>計画</w:t>
                            </w:r>
                          </w:p>
                          <w:p w14:paraId="2ECBEE21" w14:textId="77777777" w:rsidR="00CC447F" w:rsidRPr="0046594B" w:rsidRDefault="00CC447F" w:rsidP="00FE26A5">
                            <w:pPr>
                              <w:spacing w:line="240" w:lineRule="exact"/>
                              <w:ind w:firstLineChars="100" w:firstLine="180"/>
                              <w:jc w:val="left"/>
                              <w:rPr>
                                <w:rFonts w:ascii="Meiryo UI" w:eastAsia="Meiryo UI" w:hAnsi="Meiryo UI"/>
                                <w:sz w:val="18"/>
                                <w:szCs w:val="16"/>
                              </w:rPr>
                            </w:pPr>
                            <w:r w:rsidRPr="0046594B">
                              <w:rPr>
                                <w:rFonts w:ascii="Meiryo UI" w:eastAsia="Meiryo UI" w:hAnsi="Meiryo UI" w:hint="eastAsia"/>
                                <w:sz w:val="18"/>
                                <w:szCs w:val="16"/>
                              </w:rPr>
                              <w:t>（平成</w:t>
                            </w:r>
                            <w:r w:rsidRPr="0046594B">
                              <w:rPr>
                                <w:rFonts w:ascii="Meiryo UI" w:eastAsia="Meiryo UI" w:hAnsi="Meiryo UI"/>
                                <w:sz w:val="18"/>
                                <w:szCs w:val="16"/>
                              </w:rPr>
                              <w:t>30年度~令和</w:t>
                            </w:r>
                            <w:r w:rsidRPr="0046594B">
                              <w:rPr>
                                <w:rFonts w:ascii="Meiryo UI" w:eastAsia="Meiryo UI" w:hAnsi="Meiryo UI" w:hint="eastAsia"/>
                                <w:sz w:val="18"/>
                                <w:szCs w:val="16"/>
                              </w:rPr>
                              <w:t>４年度</w:t>
                            </w:r>
                            <w:r w:rsidRPr="0046594B">
                              <w:rPr>
                                <w:rFonts w:ascii="Meiryo UI" w:eastAsia="Meiryo UI" w:hAnsi="Meiryo UI"/>
                                <w:sz w:val="18"/>
                                <w:szCs w:val="16"/>
                              </w:rPr>
                              <w:t>）</w:t>
                            </w:r>
                          </w:p>
                          <w:p w14:paraId="607B45B9" w14:textId="5ADA3F29" w:rsidR="00CC447F" w:rsidRPr="0046594B" w:rsidRDefault="00CC447F" w:rsidP="00FE26A5">
                            <w:pPr>
                              <w:ind w:firstLineChars="100" w:firstLine="180"/>
                              <w:rPr>
                                <w:rFonts w:ascii="Meiryo UI" w:eastAsia="Meiryo UI" w:hAnsi="Meiryo UI"/>
                                <w:sz w:val="18"/>
                                <w:szCs w:val="16"/>
                              </w:rPr>
                            </w:pPr>
                            <w:r w:rsidRPr="0046594B">
                              <w:rPr>
                                <w:rFonts w:ascii="Meiryo UI" w:eastAsia="Meiryo UI" w:hAnsi="Meiryo UI" w:hint="eastAsia"/>
                                <w:sz w:val="18"/>
                                <w:szCs w:val="16"/>
                              </w:rPr>
                              <w:t>子ども</w:t>
                            </w:r>
                            <w:r w:rsidRPr="0046594B">
                              <w:rPr>
                                <w:rFonts w:ascii="Meiryo UI" w:eastAsia="Meiryo UI" w:hAnsi="Meiryo UI"/>
                                <w:sz w:val="18"/>
                                <w:szCs w:val="16"/>
                              </w:rPr>
                              <w:t>の</w:t>
                            </w:r>
                            <w:r w:rsidRPr="0046594B">
                              <w:rPr>
                                <w:rFonts w:ascii="Meiryo UI" w:eastAsia="Meiryo UI" w:hAnsi="Meiryo UI" w:hint="eastAsia"/>
                                <w:sz w:val="18"/>
                                <w:szCs w:val="16"/>
                              </w:rPr>
                              <w:t>発達</w:t>
                            </w:r>
                            <w:r w:rsidRPr="0046594B">
                              <w:rPr>
                                <w:rFonts w:ascii="Meiryo UI" w:eastAsia="Meiryo UI" w:hAnsi="Meiryo UI"/>
                                <w:sz w:val="18"/>
                                <w:szCs w:val="16"/>
                              </w:rPr>
                              <w:t>段階に応じた読書環境</w:t>
                            </w:r>
                            <w:r w:rsidRPr="0046594B">
                              <w:rPr>
                                <w:rFonts w:ascii="Meiryo UI" w:eastAsia="Meiryo UI" w:hAnsi="Meiryo UI" w:hint="eastAsia"/>
                                <w:sz w:val="18"/>
                                <w:szCs w:val="16"/>
                              </w:rPr>
                              <w:t>の充実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B216A" id="テキスト ボックス 140" o:spid="_x0000_s1089" type="#_x0000_t202" style="position:absolute;left:0;text-align:left;margin-left:273.4pt;margin-top:3.1pt;width:203.4pt;height:69.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" filled="f" strokeweight=".5pt">
                <v:stroke dashstyle="dash"/>
                <v:textbox>
                  <w:txbxContent>
                    <w:p w14:paraId="3AAE4654" w14:textId="77777777" w:rsidR="00CC447F" w:rsidRPr="002F60A2" w:rsidRDefault="00CC447F" w:rsidP="00FE26A5">
                      <w:pPr>
                        <w:spacing w:line="240" w:lineRule="exact"/>
                        <w:rPr>
                          <w:rFonts w:asciiTheme="majorEastAsia" w:eastAsiaTheme="majorEastAsia" w:hAnsiTheme="majorEastAsia"/>
                          <w:sz w:val="16"/>
                          <w:szCs w:val="16"/>
                        </w:rPr>
                      </w:pPr>
                    </w:p>
                    <w:p w14:paraId="4ACCD31D" w14:textId="77777777" w:rsidR="00CC447F" w:rsidRPr="0046594B" w:rsidRDefault="00CC447F" w:rsidP="00FE26A5">
                      <w:pPr>
                        <w:spacing w:line="240" w:lineRule="exact"/>
                        <w:ind w:firstLineChars="100" w:firstLine="180"/>
                        <w:jc w:val="left"/>
                        <w:rPr>
                          <w:rFonts w:ascii="Meiryo UI" w:eastAsia="Meiryo UI" w:hAnsi="Meiryo UI"/>
                          <w:sz w:val="18"/>
                          <w:szCs w:val="16"/>
                        </w:rPr>
                      </w:pPr>
                      <w:r w:rsidRPr="0046594B">
                        <w:rPr>
                          <w:rFonts w:ascii="Meiryo UI" w:eastAsia="Meiryo UI" w:hAnsi="Meiryo UI" w:hint="eastAsia"/>
                          <w:sz w:val="18"/>
                          <w:szCs w:val="16"/>
                        </w:rPr>
                        <w:t>後期事業</w:t>
                      </w:r>
                      <w:r w:rsidRPr="0046594B">
                        <w:rPr>
                          <w:rFonts w:ascii="Meiryo UI" w:eastAsia="Meiryo UI" w:hAnsi="Meiryo UI"/>
                          <w:sz w:val="18"/>
                          <w:szCs w:val="16"/>
                        </w:rPr>
                        <w:t>計画</w:t>
                      </w:r>
                    </w:p>
                    <w:p w14:paraId="2ECBEE21" w14:textId="77777777" w:rsidR="00CC447F" w:rsidRPr="0046594B" w:rsidRDefault="00CC447F" w:rsidP="00FE26A5">
                      <w:pPr>
                        <w:spacing w:line="240" w:lineRule="exact"/>
                        <w:ind w:firstLineChars="100" w:firstLine="180"/>
                        <w:jc w:val="left"/>
                        <w:rPr>
                          <w:rFonts w:ascii="Meiryo UI" w:eastAsia="Meiryo UI" w:hAnsi="Meiryo UI"/>
                          <w:sz w:val="18"/>
                          <w:szCs w:val="16"/>
                        </w:rPr>
                      </w:pPr>
                      <w:r w:rsidRPr="0046594B">
                        <w:rPr>
                          <w:rFonts w:ascii="Meiryo UI" w:eastAsia="Meiryo UI" w:hAnsi="Meiryo UI" w:hint="eastAsia"/>
                          <w:sz w:val="18"/>
                          <w:szCs w:val="16"/>
                        </w:rPr>
                        <w:t>（平成</w:t>
                      </w:r>
                      <w:r w:rsidRPr="0046594B">
                        <w:rPr>
                          <w:rFonts w:ascii="Meiryo UI" w:eastAsia="Meiryo UI" w:hAnsi="Meiryo UI"/>
                          <w:sz w:val="18"/>
                          <w:szCs w:val="16"/>
                        </w:rPr>
                        <w:t>30年度~令和</w:t>
                      </w:r>
                      <w:r w:rsidRPr="0046594B">
                        <w:rPr>
                          <w:rFonts w:ascii="Meiryo UI" w:eastAsia="Meiryo UI" w:hAnsi="Meiryo UI" w:hint="eastAsia"/>
                          <w:sz w:val="18"/>
                          <w:szCs w:val="16"/>
                        </w:rPr>
                        <w:t>４年度</w:t>
                      </w:r>
                      <w:r w:rsidRPr="0046594B">
                        <w:rPr>
                          <w:rFonts w:ascii="Meiryo UI" w:eastAsia="Meiryo UI" w:hAnsi="Meiryo UI"/>
                          <w:sz w:val="18"/>
                          <w:szCs w:val="16"/>
                        </w:rPr>
                        <w:t>）</w:t>
                      </w:r>
                    </w:p>
                    <w:p w14:paraId="607B45B9" w14:textId="5ADA3F29" w:rsidR="00CC447F" w:rsidRPr="0046594B" w:rsidRDefault="00CC447F" w:rsidP="00FE26A5">
                      <w:pPr>
                        <w:ind w:firstLineChars="100" w:firstLine="180"/>
                        <w:rPr>
                          <w:rFonts w:ascii="Meiryo UI" w:eastAsia="Meiryo UI" w:hAnsi="Meiryo UI"/>
                          <w:sz w:val="18"/>
                          <w:szCs w:val="16"/>
                        </w:rPr>
                      </w:pPr>
                      <w:r w:rsidRPr="0046594B">
                        <w:rPr>
                          <w:rFonts w:ascii="Meiryo UI" w:eastAsia="Meiryo UI" w:hAnsi="Meiryo UI" w:hint="eastAsia"/>
                          <w:sz w:val="18"/>
                          <w:szCs w:val="16"/>
                        </w:rPr>
                        <w:t>子ども</w:t>
                      </w:r>
                      <w:r w:rsidRPr="0046594B">
                        <w:rPr>
                          <w:rFonts w:ascii="Meiryo UI" w:eastAsia="Meiryo UI" w:hAnsi="Meiryo UI"/>
                          <w:sz w:val="18"/>
                          <w:szCs w:val="16"/>
                        </w:rPr>
                        <w:t>の</w:t>
                      </w:r>
                      <w:r w:rsidRPr="0046594B">
                        <w:rPr>
                          <w:rFonts w:ascii="Meiryo UI" w:eastAsia="Meiryo UI" w:hAnsi="Meiryo UI" w:hint="eastAsia"/>
                          <w:sz w:val="18"/>
                          <w:szCs w:val="16"/>
                        </w:rPr>
                        <w:t>発達</w:t>
                      </w:r>
                      <w:r w:rsidRPr="0046594B">
                        <w:rPr>
                          <w:rFonts w:ascii="Meiryo UI" w:eastAsia="Meiryo UI" w:hAnsi="Meiryo UI"/>
                          <w:sz w:val="18"/>
                          <w:szCs w:val="16"/>
                        </w:rPr>
                        <w:t>段階に応じた読書環境</w:t>
                      </w:r>
                      <w:r w:rsidRPr="0046594B">
                        <w:rPr>
                          <w:rFonts w:ascii="Meiryo UI" w:eastAsia="Meiryo UI" w:hAnsi="Meiryo UI" w:hint="eastAsia"/>
                          <w:sz w:val="18"/>
                          <w:szCs w:val="16"/>
                        </w:rPr>
                        <w:t>の充実</w:t>
                      </w:r>
                    </w:p>
                  </w:txbxContent>
                </v:textbox>
              </v:shape>
            </w:pict>
          </mc:Fallback>
        </mc:AlternateContent>
      </w:r>
    </w:p>
    <w:p w14:paraId="51A20A0B" w14:textId="77777777" w:rsidR="00AA6092" w:rsidRDefault="00AA6092" w:rsidP="00AA6092">
      <w:pPr>
        <w:ind w:firstLineChars="200" w:firstLine="440"/>
        <w:rPr>
          <w:rFonts w:asciiTheme="minorEastAsia" w:hAnsiTheme="minorEastAsia"/>
          <w:sz w:val="22"/>
        </w:rPr>
      </w:pPr>
    </w:p>
    <w:p w14:paraId="47FD885C" w14:textId="4EF2BF90" w:rsidR="00AA6092" w:rsidRDefault="00AA6092" w:rsidP="00AA6092">
      <w:pPr>
        <w:ind w:firstLineChars="200" w:firstLine="440"/>
        <w:rPr>
          <w:rFonts w:asciiTheme="minorEastAsia" w:hAnsiTheme="minorEastAsia"/>
          <w:sz w:val="22"/>
        </w:rPr>
      </w:pPr>
    </w:p>
    <w:p w14:paraId="13795A7F" w14:textId="77777777" w:rsidR="00AA6092" w:rsidRDefault="00AA6092" w:rsidP="00AA6092">
      <w:pPr>
        <w:ind w:firstLineChars="200" w:firstLine="440"/>
        <w:rPr>
          <w:rFonts w:asciiTheme="minorEastAsia" w:hAnsiTheme="minorEastAsia"/>
          <w:sz w:val="22"/>
        </w:rPr>
      </w:pPr>
    </w:p>
    <w:p w14:paraId="365D0CB9" w14:textId="0F6D3DA9" w:rsidR="00AA6092" w:rsidRDefault="001401E1" w:rsidP="00AA6092">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71904" behindDoc="0" locked="0" layoutInCell="1" allowOverlap="1" wp14:anchorId="6CE32E12" wp14:editId="42137FCB">
                <wp:simplePos x="0" y="0"/>
                <wp:positionH relativeFrom="column">
                  <wp:posOffset>3562158</wp:posOffset>
                </wp:positionH>
                <wp:positionV relativeFrom="paragraph">
                  <wp:posOffset>144381</wp:posOffset>
                </wp:positionV>
                <wp:extent cx="2486025" cy="4476307"/>
                <wp:effectExtent l="0" t="0" r="9525" b="635"/>
                <wp:wrapNone/>
                <wp:docPr id="142" name="テキスト ボックス 142"/>
                <wp:cNvGraphicFramePr/>
                <a:graphic xmlns:a="http://schemas.openxmlformats.org/drawingml/2006/main">
                  <a:graphicData uri="http://schemas.microsoft.com/office/word/2010/wordprocessingShape">
                    <wps:wsp>
                      <wps:cNvSpPr txBox="1"/>
                      <wps:spPr>
                        <a:xfrm>
                          <a:off x="0" y="0"/>
                          <a:ext cx="2486025" cy="4476307"/>
                        </a:xfrm>
                        <a:prstGeom prst="rect">
                          <a:avLst/>
                        </a:prstGeom>
                        <a:solidFill>
                          <a:srgbClr val="4F81BD">
                            <a:lumMod val="20000"/>
                            <a:lumOff val="80000"/>
                          </a:srgbClr>
                        </a:solidFill>
                        <a:ln w="6350">
                          <a:noFill/>
                        </a:ln>
                      </wps:spPr>
                      <wps:txbx>
                        <w:txbxContent>
                          <w:p w14:paraId="60954B0F" w14:textId="77777777" w:rsidR="00CC447F" w:rsidRDefault="00CC447F" w:rsidP="001401E1">
                            <w:pPr>
                              <w:spacing w:line="100" w:lineRule="exact"/>
                              <w:rPr>
                                <w:rFonts w:asciiTheme="majorEastAsia" w:eastAsiaTheme="majorEastAsia" w:hAnsiTheme="majorEastAsia"/>
                                <w:sz w:val="18"/>
                              </w:rPr>
                            </w:pPr>
                          </w:p>
                          <w:p w14:paraId="26C58554" w14:textId="77777777" w:rsidR="00CC447F" w:rsidRDefault="00CC447F" w:rsidP="00FE26A5">
                            <w:pPr>
                              <w:spacing w:line="280" w:lineRule="exact"/>
                              <w:rPr>
                                <w:rFonts w:ascii="Meiryo UI" w:eastAsia="Meiryo UI" w:hAnsi="Meiryo UI"/>
                                <w:sz w:val="18"/>
                              </w:rPr>
                            </w:pPr>
                            <w:r w:rsidRPr="00767E80">
                              <w:rPr>
                                <w:rFonts w:ascii="Meiryo UI" w:eastAsia="Meiryo UI" w:hAnsi="Meiryo UI" w:hint="eastAsia"/>
                                <w:sz w:val="18"/>
                              </w:rPr>
                              <w:t>◆その他の子ども読書活動推進に関係する</w:t>
                            </w:r>
                            <w:r w:rsidRPr="00767E80">
                              <w:rPr>
                                <w:rFonts w:ascii="Meiryo UI" w:eastAsia="Meiryo UI" w:hAnsi="Meiryo UI"/>
                                <w:sz w:val="18"/>
                              </w:rPr>
                              <w:t>府の</w:t>
                            </w:r>
                          </w:p>
                          <w:p w14:paraId="68F3974B" w14:textId="36FD196F" w:rsidR="00CC447F" w:rsidRPr="0046594B" w:rsidRDefault="00CC447F" w:rsidP="00767E80">
                            <w:pPr>
                              <w:spacing w:line="280" w:lineRule="exact"/>
                              <w:ind w:firstLineChars="100" w:firstLine="180"/>
                              <w:rPr>
                                <w:rFonts w:ascii="Meiryo UI" w:eastAsia="Meiryo UI" w:hAnsi="Meiryo UI"/>
                                <w:sz w:val="18"/>
                              </w:rPr>
                            </w:pPr>
                            <w:r w:rsidRPr="00767E80">
                              <w:rPr>
                                <w:rFonts w:ascii="Meiryo UI" w:eastAsia="Meiryo UI" w:hAnsi="Meiryo UI"/>
                                <w:sz w:val="18"/>
                              </w:rPr>
                              <w:t>方</w:t>
                            </w:r>
                            <w:r w:rsidRPr="0046594B">
                              <w:rPr>
                                <w:rFonts w:ascii="Meiryo UI" w:eastAsia="Meiryo UI" w:hAnsi="Meiryo UI"/>
                                <w:sz w:val="18"/>
                              </w:rPr>
                              <w:t>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E32E12" id="テキスト ボックス 142" o:spid="_x0000_s1090" type="#_x0000_t202" style="position:absolute;left:0;text-align:left;margin-left:280.5pt;margin-top:11.35pt;width:195.75pt;height:352.4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" fillcolor="#dce6f2" stroked="f" strokeweight=".5pt">
                <v:textbox>
                  <w:txbxContent>
                    <w:p w14:paraId="60954B0F" w14:textId="77777777" w:rsidR="00CC447F" w:rsidRDefault="00CC447F" w:rsidP="001401E1">
                      <w:pPr>
                        <w:spacing w:line="100" w:lineRule="exact"/>
                        <w:rPr>
                          <w:rFonts w:asciiTheme="majorEastAsia" w:eastAsiaTheme="majorEastAsia" w:hAnsiTheme="majorEastAsia"/>
                          <w:sz w:val="18"/>
                        </w:rPr>
                      </w:pPr>
                    </w:p>
                    <w:p w14:paraId="26C58554" w14:textId="77777777" w:rsidR="00CC447F" w:rsidRDefault="00CC447F" w:rsidP="00FE26A5">
                      <w:pPr>
                        <w:spacing w:line="280" w:lineRule="exact"/>
                        <w:rPr>
                          <w:rFonts w:ascii="Meiryo UI" w:eastAsia="Meiryo UI" w:hAnsi="Meiryo UI"/>
                          <w:sz w:val="18"/>
                        </w:rPr>
                      </w:pPr>
                      <w:r w:rsidRPr="00767E80">
                        <w:rPr>
                          <w:rFonts w:ascii="Meiryo UI" w:eastAsia="Meiryo UI" w:hAnsi="Meiryo UI" w:hint="eastAsia"/>
                          <w:sz w:val="18"/>
                        </w:rPr>
                        <w:t>◆その他の子ども読書活動推進に関係する</w:t>
                      </w:r>
                      <w:r w:rsidRPr="00767E80">
                        <w:rPr>
                          <w:rFonts w:ascii="Meiryo UI" w:eastAsia="Meiryo UI" w:hAnsi="Meiryo UI"/>
                          <w:sz w:val="18"/>
                        </w:rPr>
                        <w:t>府の</w:t>
                      </w:r>
                    </w:p>
                    <w:p w14:paraId="68F3974B" w14:textId="36FD196F" w:rsidR="00CC447F" w:rsidRPr="0046594B" w:rsidRDefault="00CC447F" w:rsidP="00767E80">
                      <w:pPr>
                        <w:spacing w:line="280" w:lineRule="exact"/>
                        <w:ind w:firstLineChars="100" w:firstLine="180"/>
                        <w:rPr>
                          <w:rFonts w:ascii="Meiryo UI" w:eastAsia="Meiryo UI" w:hAnsi="Meiryo UI"/>
                          <w:sz w:val="18"/>
                        </w:rPr>
                      </w:pPr>
                      <w:r w:rsidRPr="00767E80">
                        <w:rPr>
                          <w:rFonts w:ascii="Meiryo UI" w:eastAsia="Meiryo UI" w:hAnsi="Meiryo UI"/>
                          <w:sz w:val="18"/>
                        </w:rPr>
                        <w:t>方</w:t>
                      </w:r>
                      <w:r w:rsidRPr="0046594B">
                        <w:rPr>
                          <w:rFonts w:ascii="Meiryo UI" w:eastAsia="Meiryo UI" w:hAnsi="Meiryo UI"/>
                          <w:sz w:val="18"/>
                        </w:rPr>
                        <w:t>針</w:t>
                      </w:r>
                    </w:p>
                  </w:txbxContent>
                </v:textbox>
              </v:shape>
            </w:pict>
          </mc:Fallback>
        </mc:AlternateContent>
      </w:r>
    </w:p>
    <w:p w14:paraId="4F4FA1A8" w14:textId="77777777" w:rsidR="00AA6092" w:rsidRDefault="00AA6092" w:rsidP="00AA6092">
      <w:pPr>
        <w:ind w:firstLineChars="200" w:firstLine="440"/>
        <w:rPr>
          <w:rFonts w:asciiTheme="minorEastAsia" w:hAnsiTheme="minorEastAsia"/>
          <w:sz w:val="22"/>
        </w:rPr>
      </w:pPr>
    </w:p>
    <w:p w14:paraId="4D727A98" w14:textId="77777777" w:rsidR="00AA6092" w:rsidRDefault="00AA6092" w:rsidP="00AA6092">
      <w:pPr>
        <w:ind w:firstLineChars="200" w:firstLine="440"/>
        <w:rPr>
          <w:rFonts w:asciiTheme="minorEastAsia" w:hAnsiTheme="minorEastAsia"/>
          <w:sz w:val="22"/>
        </w:rPr>
      </w:pPr>
    </w:p>
    <w:p w14:paraId="1AB4CE4B" w14:textId="37653BB3" w:rsidR="00AA6092" w:rsidRDefault="001401E1" w:rsidP="00AA6092">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04672" behindDoc="0" locked="0" layoutInCell="1" allowOverlap="1" wp14:anchorId="41B00623" wp14:editId="43CDB4D6">
                <wp:simplePos x="0" y="0"/>
                <wp:positionH relativeFrom="column">
                  <wp:posOffset>3888904</wp:posOffset>
                </wp:positionH>
                <wp:positionV relativeFrom="paragraph">
                  <wp:posOffset>39111</wp:posOffset>
                </wp:positionV>
                <wp:extent cx="1762125" cy="585617"/>
                <wp:effectExtent l="0" t="0" r="28575" b="24130"/>
                <wp:wrapNone/>
                <wp:docPr id="144" name="テキスト ボックス 144"/>
                <wp:cNvGraphicFramePr/>
                <a:graphic xmlns:a="http://schemas.openxmlformats.org/drawingml/2006/main">
                  <a:graphicData uri="http://schemas.microsoft.com/office/word/2010/wordprocessingShape">
                    <wps:wsp>
                      <wps:cNvSpPr txBox="1"/>
                      <wps:spPr>
                        <a:xfrm>
                          <a:off x="0" y="0"/>
                          <a:ext cx="1762125" cy="585617"/>
                        </a:xfrm>
                        <a:prstGeom prst="rect">
                          <a:avLst/>
                        </a:prstGeom>
                        <a:solidFill>
                          <a:sysClr val="window" lastClr="FFFFFF"/>
                        </a:solidFill>
                        <a:ln w="19050">
                          <a:solidFill>
                            <a:srgbClr val="5B9BD5">
                              <a:lumMod val="60000"/>
                              <a:lumOff val="40000"/>
                            </a:srgbClr>
                          </a:solidFill>
                        </a:ln>
                      </wps:spPr>
                      <wps:txbx>
                        <w:txbxContent>
                          <w:p w14:paraId="15D73D4A" w14:textId="77777777" w:rsidR="00CC447F" w:rsidRPr="0046594B" w:rsidRDefault="00CC447F" w:rsidP="00FE26A5">
                            <w:pPr>
                              <w:spacing w:line="240" w:lineRule="exact"/>
                              <w:jc w:val="center"/>
                              <w:rPr>
                                <w:rFonts w:ascii="Meiryo UI" w:eastAsia="Meiryo UI" w:hAnsi="Meiryo UI"/>
                                <w:sz w:val="18"/>
                              </w:rPr>
                            </w:pPr>
                            <w:r w:rsidRPr="0046594B">
                              <w:rPr>
                                <w:rFonts w:ascii="Meiryo UI" w:eastAsia="Meiryo UI" w:hAnsi="Meiryo UI" w:hint="eastAsia"/>
                                <w:sz w:val="18"/>
                              </w:rPr>
                              <w:t>府立図書館</w:t>
                            </w:r>
                          </w:p>
                          <w:p w14:paraId="7D570650" w14:textId="77777777" w:rsidR="00CC447F" w:rsidRPr="0046594B" w:rsidRDefault="00CC447F" w:rsidP="00FE26A5">
                            <w:pPr>
                              <w:spacing w:line="240" w:lineRule="exact"/>
                              <w:jc w:val="center"/>
                              <w:rPr>
                                <w:rFonts w:ascii="Meiryo UI" w:eastAsia="Meiryo UI" w:hAnsi="Meiryo UI"/>
                                <w:sz w:val="18"/>
                              </w:rPr>
                            </w:pPr>
                            <w:r w:rsidRPr="0046594B">
                              <w:rPr>
                                <w:rFonts w:ascii="Meiryo UI" w:eastAsia="Meiryo UI" w:hAnsi="Meiryo UI"/>
                                <w:sz w:val="18"/>
                              </w:rPr>
                              <w:t>基本方針と重点取組業務</w:t>
                            </w:r>
                          </w:p>
                          <w:p w14:paraId="0E9A2161" w14:textId="77777777" w:rsidR="00CC447F" w:rsidRPr="0046594B" w:rsidRDefault="00CC447F" w:rsidP="00FE26A5">
                            <w:pPr>
                              <w:spacing w:line="240" w:lineRule="exact"/>
                              <w:jc w:val="center"/>
                              <w:rPr>
                                <w:rFonts w:ascii="Meiryo UI" w:eastAsia="Meiryo UI" w:hAnsi="Meiryo UI"/>
                                <w:sz w:val="18"/>
                              </w:rPr>
                            </w:pPr>
                            <w:r w:rsidRPr="0046594B">
                              <w:rPr>
                                <w:rFonts w:ascii="Meiryo UI" w:eastAsia="Meiryo UI" w:hAnsi="Meiryo UI"/>
                                <w:sz w:val="18"/>
                              </w:rPr>
                              <w:t>（令和元</w:t>
                            </w:r>
                            <w:r w:rsidRPr="0046594B">
                              <w:rPr>
                                <w:rFonts w:ascii="Meiryo UI" w:eastAsia="Meiryo UI" w:hAnsi="Meiryo UI" w:hint="eastAsia"/>
                                <w:sz w:val="18"/>
                              </w:rPr>
                              <w:t>年度</w:t>
                            </w:r>
                            <w:r w:rsidRPr="0046594B">
                              <w:rPr>
                                <w:rFonts w:ascii="Meiryo UI" w:eastAsia="Meiryo UI" w:hAnsi="Meiryo UI"/>
                                <w:sz w:val="18"/>
                              </w:rPr>
                              <w:t>～４年度）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B00623" id="テキスト ボックス 144" o:spid="_x0000_s1091" type="#_x0000_t202" style="position:absolute;left:0;text-align:left;margin-left:306.2pt;margin-top:3.1pt;width:138.75pt;height:46.1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" fillcolor="window" strokecolor="#9dc3e6" strokeweight="1.5pt">
                <v:textbox>
                  <w:txbxContent>
                    <w:p w14:paraId="15D73D4A" w14:textId="77777777" w:rsidR="00CC447F" w:rsidRPr="0046594B" w:rsidRDefault="00CC447F" w:rsidP="00FE26A5">
                      <w:pPr>
                        <w:spacing w:line="240" w:lineRule="exact"/>
                        <w:jc w:val="center"/>
                        <w:rPr>
                          <w:rFonts w:ascii="Meiryo UI" w:eastAsia="Meiryo UI" w:hAnsi="Meiryo UI"/>
                          <w:sz w:val="18"/>
                        </w:rPr>
                      </w:pPr>
                      <w:r w:rsidRPr="0046594B">
                        <w:rPr>
                          <w:rFonts w:ascii="Meiryo UI" w:eastAsia="Meiryo UI" w:hAnsi="Meiryo UI" w:hint="eastAsia"/>
                          <w:sz w:val="18"/>
                        </w:rPr>
                        <w:t>府立図書館</w:t>
                      </w:r>
                    </w:p>
                    <w:p w14:paraId="7D570650" w14:textId="77777777" w:rsidR="00CC447F" w:rsidRPr="0046594B" w:rsidRDefault="00CC447F" w:rsidP="00FE26A5">
                      <w:pPr>
                        <w:spacing w:line="240" w:lineRule="exact"/>
                        <w:jc w:val="center"/>
                        <w:rPr>
                          <w:rFonts w:ascii="Meiryo UI" w:eastAsia="Meiryo UI" w:hAnsi="Meiryo UI"/>
                          <w:sz w:val="18"/>
                        </w:rPr>
                      </w:pPr>
                      <w:r w:rsidRPr="0046594B">
                        <w:rPr>
                          <w:rFonts w:ascii="Meiryo UI" w:eastAsia="Meiryo UI" w:hAnsi="Meiryo UI"/>
                          <w:sz w:val="18"/>
                        </w:rPr>
                        <w:t>基本方針と重点取組業務</w:t>
                      </w:r>
                    </w:p>
                    <w:p w14:paraId="0E9A2161" w14:textId="77777777" w:rsidR="00CC447F" w:rsidRPr="0046594B" w:rsidRDefault="00CC447F" w:rsidP="00FE26A5">
                      <w:pPr>
                        <w:spacing w:line="240" w:lineRule="exact"/>
                        <w:jc w:val="center"/>
                        <w:rPr>
                          <w:rFonts w:ascii="Meiryo UI" w:eastAsia="Meiryo UI" w:hAnsi="Meiryo UI"/>
                          <w:sz w:val="18"/>
                        </w:rPr>
                      </w:pPr>
                      <w:r w:rsidRPr="0046594B">
                        <w:rPr>
                          <w:rFonts w:ascii="Meiryo UI" w:eastAsia="Meiryo UI" w:hAnsi="Meiryo UI"/>
                          <w:sz w:val="18"/>
                        </w:rPr>
                        <w:t>（令和元</w:t>
                      </w:r>
                      <w:r w:rsidRPr="0046594B">
                        <w:rPr>
                          <w:rFonts w:ascii="Meiryo UI" w:eastAsia="Meiryo UI" w:hAnsi="Meiryo UI" w:hint="eastAsia"/>
                          <w:sz w:val="18"/>
                        </w:rPr>
                        <w:t>年度</w:t>
                      </w:r>
                      <w:r w:rsidRPr="0046594B">
                        <w:rPr>
                          <w:rFonts w:ascii="Meiryo UI" w:eastAsia="Meiryo UI" w:hAnsi="Meiryo UI"/>
                          <w:sz w:val="18"/>
                        </w:rPr>
                        <w:t>～４年度）</w:t>
                      </w:r>
                    </w:p>
                  </w:txbxContent>
                </v:textbox>
              </v:shape>
            </w:pict>
          </mc:Fallback>
        </mc:AlternateContent>
      </w:r>
    </w:p>
    <w:p w14:paraId="2B43824E" w14:textId="77777777" w:rsidR="00AA6092" w:rsidRDefault="00AA6092" w:rsidP="00AA6092">
      <w:pPr>
        <w:ind w:firstLineChars="200" w:firstLine="440"/>
        <w:rPr>
          <w:rFonts w:asciiTheme="minorEastAsia" w:hAnsiTheme="minorEastAsia"/>
          <w:sz w:val="22"/>
        </w:rPr>
      </w:pPr>
    </w:p>
    <w:p w14:paraId="627ADAC7" w14:textId="77C93082" w:rsidR="00AA6092" w:rsidRDefault="001401E1" w:rsidP="00AA6092">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74976" behindDoc="0" locked="0" layoutInCell="1" allowOverlap="1" wp14:anchorId="7C56E13C" wp14:editId="6B4FB817">
                <wp:simplePos x="0" y="0"/>
                <wp:positionH relativeFrom="column">
                  <wp:posOffset>3678744</wp:posOffset>
                </wp:positionH>
                <wp:positionV relativeFrom="paragraph">
                  <wp:posOffset>65471</wp:posOffset>
                </wp:positionV>
                <wp:extent cx="2257425" cy="1237340"/>
                <wp:effectExtent l="0" t="0" r="28575" b="20320"/>
                <wp:wrapNone/>
                <wp:docPr id="143" name="テキスト ボックス 143"/>
                <wp:cNvGraphicFramePr/>
                <a:graphic xmlns:a="http://schemas.openxmlformats.org/drawingml/2006/main">
                  <a:graphicData uri="http://schemas.microsoft.com/office/word/2010/wordprocessingShape">
                    <wps:wsp>
                      <wps:cNvSpPr txBox="1"/>
                      <wps:spPr>
                        <a:xfrm>
                          <a:off x="0" y="0"/>
                          <a:ext cx="2257425" cy="1237340"/>
                        </a:xfrm>
                        <a:prstGeom prst="rect">
                          <a:avLst/>
                        </a:prstGeom>
                        <a:solidFill>
                          <a:sysClr val="window" lastClr="FFFFFF"/>
                        </a:solidFill>
                        <a:ln w="6350">
                          <a:solidFill>
                            <a:prstClr val="black"/>
                          </a:solidFill>
                          <a:prstDash val="dash"/>
                        </a:ln>
                      </wps:spPr>
                      <wps:txbx>
                        <w:txbxContent>
                          <w:p w14:paraId="712CF72A" w14:textId="77777777" w:rsidR="00CC447F" w:rsidRPr="001401E1" w:rsidRDefault="00CC447F" w:rsidP="00FE26A5">
                            <w:pPr>
                              <w:spacing w:line="200" w:lineRule="exact"/>
                              <w:rPr>
                                <w:rFonts w:asciiTheme="majorEastAsia" w:eastAsiaTheme="majorEastAsia" w:hAnsiTheme="majorEastAsia"/>
                                <w:sz w:val="16"/>
                                <w:szCs w:val="16"/>
                              </w:rPr>
                            </w:pPr>
                          </w:p>
                          <w:p w14:paraId="6512FB25" w14:textId="77777777" w:rsidR="00CC447F" w:rsidRPr="0046594B" w:rsidRDefault="00CC447F" w:rsidP="00FE26A5">
                            <w:pPr>
                              <w:spacing w:line="300" w:lineRule="exact"/>
                              <w:rPr>
                                <w:rFonts w:ascii="Meiryo UI" w:eastAsia="Meiryo UI" w:hAnsi="Meiryo UI"/>
                                <w:sz w:val="18"/>
                                <w:szCs w:val="18"/>
                              </w:rPr>
                            </w:pPr>
                            <w:r w:rsidRPr="0046594B">
                              <w:rPr>
                                <w:rFonts w:ascii="Meiryo UI" w:eastAsia="Meiryo UI" w:hAnsi="Meiryo UI" w:hint="eastAsia"/>
                                <w:sz w:val="18"/>
                                <w:szCs w:val="18"/>
                              </w:rPr>
                              <w:t>基本方針</w:t>
                            </w:r>
                            <w:r w:rsidRPr="0046594B">
                              <w:rPr>
                                <w:rFonts w:ascii="Meiryo UI" w:eastAsia="Meiryo UI" w:hAnsi="Meiryo UI"/>
                                <w:sz w:val="18"/>
                                <w:szCs w:val="18"/>
                              </w:rPr>
                              <w:t>3</w:t>
                            </w:r>
                          </w:p>
                          <w:p w14:paraId="2439A212" w14:textId="77777777" w:rsidR="00CC447F" w:rsidRPr="0046594B" w:rsidRDefault="00CC447F" w:rsidP="00FE26A5">
                            <w:pPr>
                              <w:spacing w:line="300" w:lineRule="exact"/>
                              <w:ind w:left="180" w:hangingChars="100" w:hanging="180"/>
                              <w:jc w:val="left"/>
                              <w:rPr>
                                <w:rFonts w:ascii="Meiryo UI" w:eastAsia="Meiryo UI" w:hAnsi="Meiryo UI"/>
                                <w:sz w:val="18"/>
                                <w:szCs w:val="18"/>
                              </w:rPr>
                            </w:pPr>
                            <w:r w:rsidRPr="0046594B">
                              <w:rPr>
                                <w:rFonts w:ascii="Meiryo UI" w:eastAsia="Meiryo UI" w:hAnsi="Meiryo UI" w:hint="eastAsia"/>
                                <w:sz w:val="18"/>
                                <w:szCs w:val="18"/>
                              </w:rPr>
                              <w:t>○府立図書館は、府域の子どもが豊かに育つ読書環境づくりを進めるとともに、国際児童文学館の機能充実に努めます。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56E13C" id="テキスト ボックス 143" o:spid="_x0000_s1092" type="#_x0000_t202" style="position:absolute;left:0;text-align:left;margin-left:289.65pt;margin-top:5.15pt;width:177.75pt;height:97.4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" fillcolor="window" strokeweight=".5pt">
                <v:stroke dashstyle="dash"/>
                <v:textbox>
                  <w:txbxContent>
                    <w:p w14:paraId="712CF72A" w14:textId="77777777" w:rsidR="00CC447F" w:rsidRPr="001401E1" w:rsidRDefault="00CC447F" w:rsidP="00FE26A5">
                      <w:pPr>
                        <w:spacing w:line="200" w:lineRule="exact"/>
                        <w:rPr>
                          <w:rFonts w:asciiTheme="majorEastAsia" w:eastAsiaTheme="majorEastAsia" w:hAnsiTheme="majorEastAsia"/>
                          <w:sz w:val="16"/>
                          <w:szCs w:val="16"/>
                        </w:rPr>
                      </w:pPr>
                    </w:p>
                    <w:p w14:paraId="6512FB25" w14:textId="77777777" w:rsidR="00CC447F" w:rsidRPr="0046594B" w:rsidRDefault="00CC447F" w:rsidP="00FE26A5">
                      <w:pPr>
                        <w:spacing w:line="300" w:lineRule="exact"/>
                        <w:rPr>
                          <w:rFonts w:ascii="Meiryo UI" w:eastAsia="Meiryo UI" w:hAnsi="Meiryo UI"/>
                          <w:sz w:val="18"/>
                          <w:szCs w:val="18"/>
                        </w:rPr>
                      </w:pPr>
                      <w:r w:rsidRPr="0046594B">
                        <w:rPr>
                          <w:rFonts w:ascii="Meiryo UI" w:eastAsia="Meiryo UI" w:hAnsi="Meiryo UI" w:hint="eastAsia"/>
                          <w:sz w:val="18"/>
                          <w:szCs w:val="18"/>
                        </w:rPr>
                        <w:t>基本方針</w:t>
                      </w:r>
                      <w:r w:rsidRPr="0046594B">
                        <w:rPr>
                          <w:rFonts w:ascii="Meiryo UI" w:eastAsia="Meiryo UI" w:hAnsi="Meiryo UI"/>
                          <w:sz w:val="18"/>
                          <w:szCs w:val="18"/>
                        </w:rPr>
                        <w:t>3</w:t>
                      </w:r>
                    </w:p>
                    <w:p w14:paraId="2439A212" w14:textId="77777777" w:rsidR="00CC447F" w:rsidRPr="0046594B" w:rsidRDefault="00CC447F" w:rsidP="00FE26A5">
                      <w:pPr>
                        <w:spacing w:line="300" w:lineRule="exact"/>
                        <w:ind w:left="180" w:hangingChars="100" w:hanging="180"/>
                        <w:jc w:val="left"/>
                        <w:rPr>
                          <w:rFonts w:ascii="Meiryo UI" w:eastAsia="Meiryo UI" w:hAnsi="Meiryo UI"/>
                          <w:sz w:val="18"/>
                          <w:szCs w:val="18"/>
                        </w:rPr>
                      </w:pPr>
                      <w:r w:rsidRPr="0046594B">
                        <w:rPr>
                          <w:rFonts w:ascii="Meiryo UI" w:eastAsia="Meiryo UI" w:hAnsi="Meiryo UI" w:hint="eastAsia"/>
                          <w:sz w:val="18"/>
                          <w:szCs w:val="18"/>
                        </w:rPr>
                        <w:t>○府立図書館は、府域の子どもが豊かに育つ読書環境づくりを進めるとともに、国際児童文学館の機能充実に努めます。</w:t>
                      </w:r>
                    </w:p>
                  </w:txbxContent>
                </v:textbox>
              </v:shape>
            </w:pict>
          </mc:Fallback>
        </mc:AlternateContent>
      </w:r>
    </w:p>
    <w:p w14:paraId="7FA614CA" w14:textId="51ABC889" w:rsidR="00AA6092" w:rsidRDefault="00AA6092" w:rsidP="00AA6092">
      <w:pPr>
        <w:ind w:firstLineChars="200" w:firstLine="440"/>
        <w:rPr>
          <w:rFonts w:asciiTheme="minorEastAsia" w:hAnsiTheme="minorEastAsia"/>
          <w:sz w:val="22"/>
        </w:rPr>
      </w:pPr>
    </w:p>
    <w:p w14:paraId="270C9F35" w14:textId="77777777" w:rsidR="00AA6092" w:rsidRDefault="00AA6092" w:rsidP="00AA6092">
      <w:pPr>
        <w:ind w:firstLineChars="200" w:firstLine="440"/>
        <w:rPr>
          <w:rFonts w:asciiTheme="minorEastAsia" w:hAnsiTheme="minorEastAsia"/>
          <w:sz w:val="22"/>
        </w:rPr>
      </w:pPr>
    </w:p>
    <w:p w14:paraId="21BBAF86" w14:textId="77777777" w:rsidR="00AA6092" w:rsidRDefault="00AA6092" w:rsidP="00AA6092">
      <w:pPr>
        <w:ind w:firstLineChars="200" w:firstLine="440"/>
        <w:rPr>
          <w:rFonts w:asciiTheme="minorEastAsia" w:hAnsiTheme="minorEastAsia"/>
          <w:sz w:val="22"/>
        </w:rPr>
      </w:pPr>
    </w:p>
    <w:p w14:paraId="746E1A58" w14:textId="77777777" w:rsidR="00AA6092" w:rsidRDefault="00AA6092" w:rsidP="00AA6092">
      <w:pPr>
        <w:ind w:firstLineChars="200" w:firstLine="440"/>
        <w:rPr>
          <w:rFonts w:asciiTheme="minorEastAsia" w:hAnsiTheme="minorEastAsia"/>
          <w:sz w:val="22"/>
        </w:rPr>
      </w:pPr>
    </w:p>
    <w:p w14:paraId="6CC08D51" w14:textId="77777777" w:rsidR="00AA6092" w:rsidRDefault="00AA6092" w:rsidP="00AA6092">
      <w:pPr>
        <w:ind w:firstLineChars="200" w:firstLine="440"/>
        <w:rPr>
          <w:rFonts w:asciiTheme="minorEastAsia" w:hAnsiTheme="minorEastAsia"/>
          <w:sz w:val="22"/>
        </w:rPr>
      </w:pPr>
    </w:p>
    <w:p w14:paraId="6BCC094D" w14:textId="118F5992" w:rsidR="00AA6092" w:rsidRDefault="001401E1" w:rsidP="00AA6092">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03648" behindDoc="0" locked="0" layoutInCell="1" allowOverlap="1" wp14:anchorId="436BE47F" wp14:editId="1BDE8467">
                <wp:simplePos x="0" y="0"/>
                <wp:positionH relativeFrom="column">
                  <wp:posOffset>3852412</wp:posOffset>
                </wp:positionH>
                <wp:positionV relativeFrom="paragraph">
                  <wp:posOffset>114750</wp:posOffset>
                </wp:positionV>
                <wp:extent cx="1888177" cy="358612"/>
                <wp:effectExtent l="0" t="0" r="17145" b="22860"/>
                <wp:wrapNone/>
                <wp:docPr id="146" name="テキスト ボックス 146"/>
                <wp:cNvGraphicFramePr/>
                <a:graphic xmlns:a="http://schemas.openxmlformats.org/drawingml/2006/main">
                  <a:graphicData uri="http://schemas.microsoft.com/office/word/2010/wordprocessingShape">
                    <wps:wsp>
                      <wps:cNvSpPr txBox="1"/>
                      <wps:spPr>
                        <a:xfrm>
                          <a:off x="0" y="0"/>
                          <a:ext cx="1888177" cy="358612"/>
                        </a:xfrm>
                        <a:prstGeom prst="rect">
                          <a:avLst/>
                        </a:prstGeom>
                        <a:solidFill>
                          <a:sysClr val="window" lastClr="FFFFFF"/>
                        </a:solidFill>
                        <a:ln w="19050">
                          <a:solidFill>
                            <a:srgbClr val="5B9BD5">
                              <a:lumMod val="60000"/>
                              <a:lumOff val="40000"/>
                            </a:srgbClr>
                          </a:solidFill>
                        </a:ln>
                      </wps:spPr>
                      <wps:txbx>
                        <w:txbxContent>
                          <w:p w14:paraId="6CEF4C70" w14:textId="77777777" w:rsidR="00CC447F" w:rsidRPr="0046594B" w:rsidRDefault="00CC447F" w:rsidP="00FE26A5">
                            <w:pPr>
                              <w:jc w:val="center"/>
                              <w:rPr>
                                <w:rFonts w:ascii="Meiryo UI" w:eastAsia="Meiryo UI" w:hAnsi="Meiryo UI"/>
                                <w:sz w:val="18"/>
                              </w:rPr>
                            </w:pPr>
                            <w:r w:rsidRPr="0046594B">
                              <w:rPr>
                                <w:rFonts w:ascii="Meiryo UI" w:eastAsia="Meiryo UI" w:hAnsi="Meiryo UI" w:hint="eastAsia"/>
                                <w:sz w:val="18"/>
                              </w:rPr>
                              <w:t>学校</w:t>
                            </w:r>
                            <w:r w:rsidRPr="0046594B">
                              <w:rPr>
                                <w:rFonts w:ascii="Meiryo UI" w:eastAsia="Meiryo UI" w:hAnsi="Meiryo UI"/>
                                <w:sz w:val="18"/>
                              </w:rPr>
                              <w:t>図書館運営体制の</w:t>
                            </w:r>
                            <w:r w:rsidRPr="0046594B">
                              <w:rPr>
                                <w:rFonts w:ascii="Meiryo UI" w:eastAsia="Meiryo UI" w:hAnsi="Meiryo UI" w:hint="eastAsia"/>
                                <w:sz w:val="18"/>
                              </w:rPr>
                              <w:t>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6BE47F" id="テキスト ボックス 146" o:spid="_x0000_s1093" type="#_x0000_t202" style="position:absolute;left:0;text-align:left;margin-left:303.35pt;margin-top:9.05pt;width:148.7pt;height:28.2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" fillcolor="window" strokecolor="#9dc3e6" strokeweight="1.5pt">
                <v:textbox>
                  <w:txbxContent>
                    <w:p w14:paraId="6CEF4C70" w14:textId="77777777" w:rsidR="00CC447F" w:rsidRPr="0046594B" w:rsidRDefault="00CC447F" w:rsidP="00FE26A5">
                      <w:pPr>
                        <w:jc w:val="center"/>
                        <w:rPr>
                          <w:rFonts w:ascii="Meiryo UI" w:eastAsia="Meiryo UI" w:hAnsi="Meiryo UI"/>
                          <w:sz w:val="18"/>
                        </w:rPr>
                      </w:pPr>
                      <w:r w:rsidRPr="0046594B">
                        <w:rPr>
                          <w:rFonts w:ascii="Meiryo UI" w:eastAsia="Meiryo UI" w:hAnsi="Meiryo UI" w:hint="eastAsia"/>
                          <w:sz w:val="18"/>
                        </w:rPr>
                        <w:t>学校</w:t>
                      </w:r>
                      <w:r w:rsidRPr="0046594B">
                        <w:rPr>
                          <w:rFonts w:ascii="Meiryo UI" w:eastAsia="Meiryo UI" w:hAnsi="Meiryo UI"/>
                          <w:sz w:val="18"/>
                        </w:rPr>
                        <w:t>図書館運営体制の</w:t>
                      </w:r>
                      <w:r w:rsidRPr="0046594B">
                        <w:rPr>
                          <w:rFonts w:ascii="Meiryo UI" w:eastAsia="Meiryo UI" w:hAnsi="Meiryo UI" w:hint="eastAsia"/>
                          <w:sz w:val="18"/>
                        </w:rPr>
                        <w:t>基本方針</w:t>
                      </w:r>
                    </w:p>
                  </w:txbxContent>
                </v:textbox>
              </v:shape>
            </w:pict>
          </mc:Fallback>
        </mc:AlternateContent>
      </w:r>
    </w:p>
    <w:p w14:paraId="11580572" w14:textId="5DDD844F" w:rsidR="00AA6092" w:rsidRDefault="001401E1" w:rsidP="00AA6092">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76000" behindDoc="0" locked="0" layoutInCell="1" allowOverlap="1" wp14:anchorId="1629BE51" wp14:editId="3FAD3D0B">
                <wp:simplePos x="0" y="0"/>
                <wp:positionH relativeFrom="column">
                  <wp:posOffset>3668484</wp:posOffset>
                </wp:positionH>
                <wp:positionV relativeFrom="paragraph">
                  <wp:posOffset>134103</wp:posOffset>
                </wp:positionV>
                <wp:extent cx="2286000" cy="1626782"/>
                <wp:effectExtent l="0" t="0" r="19050" b="12065"/>
                <wp:wrapNone/>
                <wp:docPr id="145" name="テキスト ボックス 145"/>
                <wp:cNvGraphicFramePr/>
                <a:graphic xmlns:a="http://schemas.openxmlformats.org/drawingml/2006/main">
                  <a:graphicData uri="http://schemas.microsoft.com/office/word/2010/wordprocessingShape">
                    <wps:wsp>
                      <wps:cNvSpPr txBox="1"/>
                      <wps:spPr>
                        <a:xfrm>
                          <a:off x="0" y="0"/>
                          <a:ext cx="2286000" cy="1626782"/>
                        </a:xfrm>
                        <a:prstGeom prst="rect">
                          <a:avLst/>
                        </a:prstGeom>
                        <a:solidFill>
                          <a:sysClr val="window" lastClr="FFFFFF"/>
                        </a:solidFill>
                        <a:ln w="6350">
                          <a:solidFill>
                            <a:prstClr val="black"/>
                          </a:solidFill>
                          <a:prstDash val="dash"/>
                        </a:ln>
                      </wps:spPr>
                      <wps:txbx>
                        <w:txbxContent>
                          <w:p w14:paraId="5E41FF91" w14:textId="77777777" w:rsidR="00CC447F" w:rsidRPr="002F60A2" w:rsidRDefault="00CC447F" w:rsidP="00FE26A5">
                            <w:pPr>
                              <w:spacing w:line="200" w:lineRule="exact"/>
                              <w:rPr>
                                <w:rFonts w:asciiTheme="majorEastAsia" w:eastAsiaTheme="majorEastAsia" w:hAnsiTheme="majorEastAsia"/>
                                <w:sz w:val="16"/>
                                <w:szCs w:val="16"/>
                              </w:rPr>
                            </w:pPr>
                          </w:p>
                          <w:p w14:paraId="24F6430E" w14:textId="77777777" w:rsidR="00CC447F" w:rsidRPr="0046594B" w:rsidRDefault="00CC447F" w:rsidP="00FE26A5">
                            <w:pPr>
                              <w:spacing w:line="300" w:lineRule="exact"/>
                              <w:rPr>
                                <w:rFonts w:ascii="Meiryo UI" w:eastAsia="Meiryo UI" w:hAnsi="Meiryo UI"/>
                                <w:sz w:val="18"/>
                                <w:szCs w:val="18"/>
                              </w:rPr>
                            </w:pPr>
                            <w:r w:rsidRPr="0046594B">
                              <w:rPr>
                                <w:rFonts w:ascii="Meiryo UI" w:eastAsia="Meiryo UI" w:hAnsi="Meiryo UI" w:hint="eastAsia"/>
                                <w:sz w:val="18"/>
                                <w:szCs w:val="18"/>
                              </w:rPr>
                              <w:t>学校図書館活動</w:t>
                            </w:r>
                            <w:r w:rsidRPr="0046594B">
                              <w:rPr>
                                <w:rFonts w:ascii="Meiryo UI" w:eastAsia="Meiryo UI" w:hAnsi="Meiryo UI"/>
                                <w:sz w:val="18"/>
                                <w:szCs w:val="18"/>
                              </w:rPr>
                              <w:t>の</w:t>
                            </w:r>
                            <w:r w:rsidRPr="0046594B">
                              <w:rPr>
                                <w:rFonts w:ascii="Meiryo UI" w:eastAsia="Meiryo UI" w:hAnsi="Meiryo UI" w:hint="eastAsia"/>
                                <w:sz w:val="18"/>
                                <w:szCs w:val="18"/>
                              </w:rPr>
                              <w:t>教育的</w:t>
                            </w:r>
                            <w:r w:rsidRPr="0046594B">
                              <w:rPr>
                                <w:rFonts w:ascii="Meiryo UI" w:eastAsia="Meiryo UI" w:hAnsi="Meiryo UI"/>
                                <w:sz w:val="18"/>
                                <w:szCs w:val="18"/>
                              </w:rPr>
                              <w:t>意義</w:t>
                            </w:r>
                          </w:p>
                          <w:p w14:paraId="167740B6" w14:textId="77777777" w:rsidR="00CC447F" w:rsidRPr="0046594B" w:rsidRDefault="00CC447F" w:rsidP="00FE26A5">
                            <w:pPr>
                              <w:spacing w:line="300" w:lineRule="exact"/>
                              <w:ind w:left="180" w:hangingChars="100" w:hanging="180"/>
                              <w:jc w:val="left"/>
                              <w:rPr>
                                <w:rFonts w:ascii="Meiryo UI" w:eastAsia="Meiryo UI" w:hAnsi="Meiryo UI"/>
                                <w:sz w:val="18"/>
                                <w:szCs w:val="18"/>
                              </w:rPr>
                            </w:pPr>
                            <w:r w:rsidRPr="0046594B">
                              <w:rPr>
                                <w:rFonts w:ascii="Meiryo UI" w:eastAsia="Meiryo UI" w:hAnsi="Meiryo UI" w:hint="eastAsia"/>
                                <w:sz w:val="18"/>
                                <w:szCs w:val="18"/>
                              </w:rPr>
                              <w:t>○</w:t>
                            </w:r>
                            <w:r w:rsidRPr="0046594B">
                              <w:rPr>
                                <w:rFonts w:ascii="Meiryo UI" w:eastAsia="Meiryo UI" w:hAnsi="Meiryo UI"/>
                                <w:sz w:val="18"/>
                                <w:szCs w:val="18"/>
                              </w:rPr>
                              <w:t>学校図書館</w:t>
                            </w:r>
                            <w:r w:rsidRPr="0046594B">
                              <w:rPr>
                                <w:rFonts w:ascii="Meiryo UI" w:eastAsia="Meiryo UI" w:hAnsi="Meiryo UI" w:hint="eastAsia"/>
                                <w:sz w:val="18"/>
                                <w:szCs w:val="18"/>
                              </w:rPr>
                              <w:t>について</w:t>
                            </w:r>
                          </w:p>
                          <w:p w14:paraId="77FA4AAC" w14:textId="135CD650" w:rsidR="00CC447F" w:rsidRDefault="00CC447F" w:rsidP="00F76724">
                            <w:pPr>
                              <w:spacing w:line="300" w:lineRule="exact"/>
                              <w:ind w:left="180" w:hangingChars="100" w:hanging="180"/>
                              <w:jc w:val="left"/>
                              <w:rPr>
                                <w:rFonts w:ascii="Meiryo UI" w:eastAsia="Meiryo UI" w:hAnsi="Meiryo UI"/>
                                <w:sz w:val="18"/>
                                <w:szCs w:val="18"/>
                              </w:rPr>
                            </w:pPr>
                            <w:r w:rsidRPr="0046594B">
                              <w:rPr>
                                <w:rFonts w:ascii="Meiryo UI" w:eastAsia="Meiryo UI" w:hAnsi="Meiryo UI" w:hint="eastAsia"/>
                                <w:sz w:val="18"/>
                                <w:szCs w:val="18"/>
                              </w:rPr>
                              <w:t xml:space="preserve">　</w:t>
                            </w:r>
                            <w:r>
                              <w:rPr>
                                <w:rFonts w:ascii="Meiryo UI" w:eastAsia="Meiryo UI" w:hAnsi="Meiryo UI" w:hint="eastAsia"/>
                                <w:sz w:val="18"/>
                                <w:szCs w:val="18"/>
                              </w:rPr>
                              <w:t xml:space="preserve"> </w:t>
                            </w:r>
                            <w:r w:rsidRPr="0046594B">
                              <w:rPr>
                                <w:rFonts w:ascii="Meiryo UI" w:eastAsia="Meiryo UI" w:hAnsi="Meiryo UI"/>
                                <w:sz w:val="18"/>
                                <w:szCs w:val="18"/>
                              </w:rPr>
                              <w:t>「</w:t>
                            </w:r>
                            <w:r w:rsidRPr="0046594B">
                              <w:rPr>
                                <w:rFonts w:ascii="Meiryo UI" w:eastAsia="Meiryo UI" w:hAnsi="Meiryo UI" w:hint="eastAsia"/>
                                <w:sz w:val="18"/>
                                <w:szCs w:val="18"/>
                              </w:rPr>
                              <w:t>読書</w:t>
                            </w:r>
                            <w:r w:rsidRPr="0046594B">
                              <w:rPr>
                                <w:rFonts w:ascii="Meiryo UI" w:eastAsia="Meiryo UI" w:hAnsi="Meiryo UI"/>
                                <w:sz w:val="18"/>
                                <w:szCs w:val="18"/>
                              </w:rPr>
                              <w:t>センター」</w:t>
                            </w:r>
                            <w:r w:rsidRPr="0046594B">
                              <w:rPr>
                                <w:rFonts w:ascii="Meiryo UI" w:eastAsia="Meiryo UI" w:hAnsi="Meiryo UI" w:hint="eastAsia"/>
                                <w:sz w:val="18"/>
                                <w:szCs w:val="18"/>
                              </w:rPr>
                              <w:t>「学習</w:t>
                            </w:r>
                            <w:r w:rsidRPr="0046594B">
                              <w:rPr>
                                <w:rFonts w:ascii="Meiryo UI" w:eastAsia="Meiryo UI" w:hAnsi="Meiryo UI"/>
                                <w:sz w:val="18"/>
                                <w:szCs w:val="18"/>
                              </w:rPr>
                              <w:t>・</w:t>
                            </w:r>
                            <w:r w:rsidRPr="0046594B">
                              <w:rPr>
                                <w:rFonts w:ascii="Meiryo UI" w:eastAsia="Meiryo UI" w:hAnsi="Meiryo UI" w:hint="eastAsia"/>
                                <w:sz w:val="18"/>
                                <w:szCs w:val="18"/>
                              </w:rPr>
                              <w:t>情報</w:t>
                            </w:r>
                            <w:r w:rsidRPr="0046594B">
                              <w:rPr>
                                <w:rFonts w:ascii="Meiryo UI" w:eastAsia="Meiryo UI" w:hAnsi="Meiryo UI"/>
                                <w:sz w:val="18"/>
                                <w:szCs w:val="18"/>
                              </w:rPr>
                              <w:t>センター」</w:t>
                            </w:r>
                            <w:r w:rsidRPr="0046594B">
                              <w:rPr>
                                <w:rFonts w:ascii="Meiryo UI" w:eastAsia="Meiryo UI" w:hAnsi="Meiryo UI" w:hint="eastAsia"/>
                                <w:sz w:val="18"/>
                                <w:szCs w:val="18"/>
                              </w:rPr>
                              <w:t>機能</w:t>
                            </w:r>
                          </w:p>
                          <w:p w14:paraId="7F9DBCCC" w14:textId="4EE21F5F" w:rsidR="00F76724" w:rsidRDefault="00F76724" w:rsidP="00F76724">
                            <w:pPr>
                              <w:spacing w:line="300" w:lineRule="exact"/>
                              <w:ind w:leftChars="100" w:left="210" w:firstLineChars="100" w:firstLine="180"/>
                              <w:jc w:val="left"/>
                              <w:rPr>
                                <w:rFonts w:ascii="Meiryo UI" w:eastAsia="Meiryo UI" w:hAnsi="Meiryo UI"/>
                                <w:sz w:val="18"/>
                                <w:szCs w:val="18"/>
                              </w:rPr>
                            </w:pPr>
                            <w:r>
                              <w:rPr>
                                <w:rFonts w:ascii="Meiryo UI" w:eastAsia="Meiryo UI" w:hAnsi="Meiryo UI" w:hint="eastAsia"/>
                                <w:sz w:val="18"/>
                                <w:szCs w:val="18"/>
                              </w:rPr>
                              <w:t>・児童</w:t>
                            </w:r>
                            <w:r>
                              <w:rPr>
                                <w:rFonts w:ascii="Meiryo UI" w:eastAsia="Meiryo UI" w:hAnsi="Meiryo UI"/>
                                <w:sz w:val="18"/>
                                <w:szCs w:val="18"/>
                              </w:rPr>
                              <w:t>・生徒の読書習慣の確立</w:t>
                            </w:r>
                          </w:p>
                          <w:p w14:paraId="53DA506F" w14:textId="4111DFEF" w:rsidR="00F76724" w:rsidRDefault="00F76724" w:rsidP="00F76724">
                            <w:pPr>
                              <w:spacing w:line="300" w:lineRule="exact"/>
                              <w:ind w:leftChars="100" w:left="210" w:firstLineChars="100" w:firstLine="180"/>
                              <w:jc w:val="left"/>
                              <w:rPr>
                                <w:rFonts w:ascii="Meiryo UI" w:eastAsia="Meiryo UI" w:hAnsi="Meiryo UI"/>
                                <w:sz w:val="18"/>
                                <w:szCs w:val="18"/>
                              </w:rPr>
                            </w:pPr>
                            <w:r>
                              <w:rPr>
                                <w:rFonts w:ascii="Meiryo UI" w:eastAsia="Meiryo UI" w:hAnsi="Meiryo UI" w:hint="eastAsia"/>
                                <w:sz w:val="18"/>
                                <w:szCs w:val="18"/>
                              </w:rPr>
                              <w:t>・</w:t>
                            </w:r>
                            <w:r>
                              <w:rPr>
                                <w:rFonts w:ascii="Meiryo UI" w:eastAsia="Meiryo UI" w:hAnsi="Meiryo UI"/>
                                <w:sz w:val="18"/>
                                <w:szCs w:val="18"/>
                              </w:rPr>
                              <w:t>情報リテラシーの育成</w:t>
                            </w:r>
                          </w:p>
                          <w:p w14:paraId="65C8B202" w14:textId="73939EA8" w:rsidR="00F76724" w:rsidRPr="00F76724" w:rsidRDefault="00F76724" w:rsidP="00F76724">
                            <w:pPr>
                              <w:spacing w:line="300" w:lineRule="exact"/>
                              <w:ind w:leftChars="100" w:left="210" w:firstLineChars="100" w:firstLine="160"/>
                              <w:jc w:val="left"/>
                              <w:rPr>
                                <w:rFonts w:ascii="Meiryo UI" w:eastAsia="Meiryo UI" w:hAnsi="Meiryo UI"/>
                                <w:sz w:val="16"/>
                                <w:szCs w:val="18"/>
                              </w:rPr>
                            </w:pPr>
                            <w:r w:rsidRPr="00F76724">
                              <w:rPr>
                                <w:rFonts w:ascii="Meiryo UI" w:eastAsia="Meiryo UI" w:hAnsi="Meiryo UI" w:hint="eastAsia"/>
                                <w:sz w:val="16"/>
                                <w:szCs w:val="18"/>
                              </w:rPr>
                              <w:t>（</w:t>
                            </w:r>
                            <w:r w:rsidRPr="00F76724">
                              <w:rPr>
                                <w:rFonts w:ascii="Meiryo UI" w:eastAsia="Meiryo UI" w:hAnsi="Meiryo UI"/>
                                <w:sz w:val="16"/>
                                <w:szCs w:val="18"/>
                              </w:rPr>
                              <w:t>「学校図書館活性化ガイドライン」）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29BE51" id="テキスト ボックス 145" o:spid="_x0000_s1094" type="#_x0000_t202" style="position:absolute;left:0;text-align:left;margin-left:288.85pt;margin-top:10.55pt;width:180pt;height:128.1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" fillcolor="window" strokeweight=".5pt">
                <v:stroke dashstyle="dash"/>
                <v:textbox>
                  <w:txbxContent>
                    <w:p w14:paraId="5E41FF91" w14:textId="77777777" w:rsidR="00CC447F" w:rsidRPr="002F60A2" w:rsidRDefault="00CC447F" w:rsidP="00FE26A5">
                      <w:pPr>
                        <w:spacing w:line="200" w:lineRule="exact"/>
                        <w:rPr>
                          <w:rFonts w:asciiTheme="majorEastAsia" w:eastAsiaTheme="majorEastAsia" w:hAnsiTheme="majorEastAsia"/>
                          <w:sz w:val="16"/>
                          <w:szCs w:val="16"/>
                        </w:rPr>
                      </w:pPr>
                    </w:p>
                    <w:p w14:paraId="24F6430E" w14:textId="77777777" w:rsidR="00CC447F" w:rsidRPr="0046594B" w:rsidRDefault="00CC447F" w:rsidP="00FE26A5">
                      <w:pPr>
                        <w:spacing w:line="300" w:lineRule="exact"/>
                        <w:rPr>
                          <w:rFonts w:ascii="Meiryo UI" w:eastAsia="Meiryo UI" w:hAnsi="Meiryo UI"/>
                          <w:sz w:val="18"/>
                          <w:szCs w:val="18"/>
                        </w:rPr>
                      </w:pPr>
                      <w:r w:rsidRPr="0046594B">
                        <w:rPr>
                          <w:rFonts w:ascii="Meiryo UI" w:eastAsia="Meiryo UI" w:hAnsi="Meiryo UI" w:hint="eastAsia"/>
                          <w:sz w:val="18"/>
                          <w:szCs w:val="18"/>
                        </w:rPr>
                        <w:t>学校図書館活動</w:t>
                      </w:r>
                      <w:r w:rsidRPr="0046594B">
                        <w:rPr>
                          <w:rFonts w:ascii="Meiryo UI" w:eastAsia="Meiryo UI" w:hAnsi="Meiryo UI"/>
                          <w:sz w:val="18"/>
                          <w:szCs w:val="18"/>
                        </w:rPr>
                        <w:t>の</w:t>
                      </w:r>
                      <w:r w:rsidRPr="0046594B">
                        <w:rPr>
                          <w:rFonts w:ascii="Meiryo UI" w:eastAsia="Meiryo UI" w:hAnsi="Meiryo UI" w:hint="eastAsia"/>
                          <w:sz w:val="18"/>
                          <w:szCs w:val="18"/>
                        </w:rPr>
                        <w:t>教育的</w:t>
                      </w:r>
                      <w:r w:rsidRPr="0046594B">
                        <w:rPr>
                          <w:rFonts w:ascii="Meiryo UI" w:eastAsia="Meiryo UI" w:hAnsi="Meiryo UI"/>
                          <w:sz w:val="18"/>
                          <w:szCs w:val="18"/>
                        </w:rPr>
                        <w:t>意義</w:t>
                      </w:r>
                    </w:p>
                    <w:p w14:paraId="167740B6" w14:textId="77777777" w:rsidR="00CC447F" w:rsidRPr="0046594B" w:rsidRDefault="00CC447F" w:rsidP="00FE26A5">
                      <w:pPr>
                        <w:spacing w:line="300" w:lineRule="exact"/>
                        <w:ind w:left="180" w:hangingChars="100" w:hanging="180"/>
                        <w:jc w:val="left"/>
                        <w:rPr>
                          <w:rFonts w:ascii="Meiryo UI" w:eastAsia="Meiryo UI" w:hAnsi="Meiryo UI"/>
                          <w:sz w:val="18"/>
                          <w:szCs w:val="18"/>
                        </w:rPr>
                      </w:pPr>
                      <w:r w:rsidRPr="0046594B">
                        <w:rPr>
                          <w:rFonts w:ascii="Meiryo UI" w:eastAsia="Meiryo UI" w:hAnsi="Meiryo UI" w:hint="eastAsia"/>
                          <w:sz w:val="18"/>
                          <w:szCs w:val="18"/>
                        </w:rPr>
                        <w:t>○</w:t>
                      </w:r>
                      <w:r w:rsidRPr="0046594B">
                        <w:rPr>
                          <w:rFonts w:ascii="Meiryo UI" w:eastAsia="Meiryo UI" w:hAnsi="Meiryo UI"/>
                          <w:sz w:val="18"/>
                          <w:szCs w:val="18"/>
                        </w:rPr>
                        <w:t>学校図書館</w:t>
                      </w:r>
                      <w:r w:rsidRPr="0046594B">
                        <w:rPr>
                          <w:rFonts w:ascii="Meiryo UI" w:eastAsia="Meiryo UI" w:hAnsi="Meiryo UI" w:hint="eastAsia"/>
                          <w:sz w:val="18"/>
                          <w:szCs w:val="18"/>
                        </w:rPr>
                        <w:t>について</w:t>
                      </w:r>
                    </w:p>
                    <w:p w14:paraId="77FA4AAC" w14:textId="135CD650" w:rsidR="00CC447F" w:rsidRDefault="00CC447F" w:rsidP="00F76724">
                      <w:pPr>
                        <w:spacing w:line="300" w:lineRule="exact"/>
                        <w:ind w:left="180" w:hangingChars="100" w:hanging="180"/>
                        <w:jc w:val="left"/>
                        <w:rPr>
                          <w:rFonts w:ascii="Meiryo UI" w:eastAsia="Meiryo UI" w:hAnsi="Meiryo UI"/>
                          <w:sz w:val="18"/>
                          <w:szCs w:val="18"/>
                        </w:rPr>
                      </w:pPr>
                      <w:r w:rsidRPr="0046594B">
                        <w:rPr>
                          <w:rFonts w:ascii="Meiryo UI" w:eastAsia="Meiryo UI" w:hAnsi="Meiryo UI" w:hint="eastAsia"/>
                          <w:sz w:val="18"/>
                          <w:szCs w:val="18"/>
                        </w:rPr>
                        <w:t xml:space="preserve">　</w:t>
                      </w:r>
                      <w:r>
                        <w:rPr>
                          <w:rFonts w:ascii="Meiryo UI" w:eastAsia="Meiryo UI" w:hAnsi="Meiryo UI" w:hint="eastAsia"/>
                          <w:sz w:val="18"/>
                          <w:szCs w:val="18"/>
                        </w:rPr>
                        <w:t xml:space="preserve"> </w:t>
                      </w:r>
                      <w:r w:rsidRPr="0046594B">
                        <w:rPr>
                          <w:rFonts w:ascii="Meiryo UI" w:eastAsia="Meiryo UI" w:hAnsi="Meiryo UI"/>
                          <w:sz w:val="18"/>
                          <w:szCs w:val="18"/>
                        </w:rPr>
                        <w:t>「</w:t>
                      </w:r>
                      <w:r w:rsidRPr="0046594B">
                        <w:rPr>
                          <w:rFonts w:ascii="Meiryo UI" w:eastAsia="Meiryo UI" w:hAnsi="Meiryo UI" w:hint="eastAsia"/>
                          <w:sz w:val="18"/>
                          <w:szCs w:val="18"/>
                        </w:rPr>
                        <w:t>読書</w:t>
                      </w:r>
                      <w:r w:rsidRPr="0046594B">
                        <w:rPr>
                          <w:rFonts w:ascii="Meiryo UI" w:eastAsia="Meiryo UI" w:hAnsi="Meiryo UI"/>
                          <w:sz w:val="18"/>
                          <w:szCs w:val="18"/>
                        </w:rPr>
                        <w:t>センター」</w:t>
                      </w:r>
                      <w:r w:rsidRPr="0046594B">
                        <w:rPr>
                          <w:rFonts w:ascii="Meiryo UI" w:eastAsia="Meiryo UI" w:hAnsi="Meiryo UI" w:hint="eastAsia"/>
                          <w:sz w:val="18"/>
                          <w:szCs w:val="18"/>
                        </w:rPr>
                        <w:t>「学習</w:t>
                      </w:r>
                      <w:r w:rsidRPr="0046594B">
                        <w:rPr>
                          <w:rFonts w:ascii="Meiryo UI" w:eastAsia="Meiryo UI" w:hAnsi="Meiryo UI"/>
                          <w:sz w:val="18"/>
                          <w:szCs w:val="18"/>
                        </w:rPr>
                        <w:t>・</w:t>
                      </w:r>
                      <w:r w:rsidRPr="0046594B">
                        <w:rPr>
                          <w:rFonts w:ascii="Meiryo UI" w:eastAsia="Meiryo UI" w:hAnsi="Meiryo UI" w:hint="eastAsia"/>
                          <w:sz w:val="18"/>
                          <w:szCs w:val="18"/>
                        </w:rPr>
                        <w:t>情報</w:t>
                      </w:r>
                      <w:r w:rsidRPr="0046594B">
                        <w:rPr>
                          <w:rFonts w:ascii="Meiryo UI" w:eastAsia="Meiryo UI" w:hAnsi="Meiryo UI"/>
                          <w:sz w:val="18"/>
                          <w:szCs w:val="18"/>
                        </w:rPr>
                        <w:t>センター」</w:t>
                      </w:r>
                      <w:r w:rsidRPr="0046594B">
                        <w:rPr>
                          <w:rFonts w:ascii="Meiryo UI" w:eastAsia="Meiryo UI" w:hAnsi="Meiryo UI" w:hint="eastAsia"/>
                          <w:sz w:val="18"/>
                          <w:szCs w:val="18"/>
                        </w:rPr>
                        <w:t>機能</w:t>
                      </w:r>
                    </w:p>
                    <w:p w14:paraId="7F9DBCCC" w14:textId="4EE21F5F" w:rsidR="00F76724" w:rsidRDefault="00F76724" w:rsidP="00F76724">
                      <w:pPr>
                        <w:spacing w:line="300" w:lineRule="exact"/>
                        <w:ind w:leftChars="100" w:left="210" w:firstLineChars="100" w:firstLine="180"/>
                        <w:jc w:val="left"/>
                        <w:rPr>
                          <w:rFonts w:ascii="Meiryo UI" w:eastAsia="Meiryo UI" w:hAnsi="Meiryo UI"/>
                          <w:sz w:val="18"/>
                          <w:szCs w:val="18"/>
                        </w:rPr>
                      </w:pPr>
                      <w:r>
                        <w:rPr>
                          <w:rFonts w:ascii="Meiryo UI" w:eastAsia="Meiryo UI" w:hAnsi="Meiryo UI" w:hint="eastAsia"/>
                          <w:sz w:val="18"/>
                          <w:szCs w:val="18"/>
                        </w:rPr>
                        <w:t>・児童</w:t>
                      </w:r>
                      <w:r>
                        <w:rPr>
                          <w:rFonts w:ascii="Meiryo UI" w:eastAsia="Meiryo UI" w:hAnsi="Meiryo UI"/>
                          <w:sz w:val="18"/>
                          <w:szCs w:val="18"/>
                        </w:rPr>
                        <w:t>・生徒の読書習慣の確立</w:t>
                      </w:r>
                    </w:p>
                    <w:p w14:paraId="53DA506F" w14:textId="4111DFEF" w:rsidR="00F76724" w:rsidRDefault="00F76724" w:rsidP="00F76724">
                      <w:pPr>
                        <w:spacing w:line="300" w:lineRule="exact"/>
                        <w:ind w:leftChars="100" w:left="210" w:firstLineChars="100" w:firstLine="180"/>
                        <w:jc w:val="left"/>
                        <w:rPr>
                          <w:rFonts w:ascii="Meiryo UI" w:eastAsia="Meiryo UI" w:hAnsi="Meiryo UI"/>
                          <w:sz w:val="18"/>
                          <w:szCs w:val="18"/>
                        </w:rPr>
                      </w:pPr>
                      <w:r>
                        <w:rPr>
                          <w:rFonts w:ascii="Meiryo UI" w:eastAsia="Meiryo UI" w:hAnsi="Meiryo UI" w:hint="eastAsia"/>
                          <w:sz w:val="18"/>
                          <w:szCs w:val="18"/>
                        </w:rPr>
                        <w:t>・</w:t>
                      </w:r>
                      <w:r>
                        <w:rPr>
                          <w:rFonts w:ascii="Meiryo UI" w:eastAsia="Meiryo UI" w:hAnsi="Meiryo UI"/>
                          <w:sz w:val="18"/>
                          <w:szCs w:val="18"/>
                        </w:rPr>
                        <w:t>情報リテラシーの育成</w:t>
                      </w:r>
                    </w:p>
                    <w:p w14:paraId="65C8B202" w14:textId="73939EA8" w:rsidR="00F76724" w:rsidRPr="00F76724" w:rsidRDefault="00F76724" w:rsidP="00F76724">
                      <w:pPr>
                        <w:spacing w:line="300" w:lineRule="exact"/>
                        <w:ind w:leftChars="100" w:left="210" w:firstLineChars="100" w:firstLine="160"/>
                        <w:jc w:val="left"/>
                        <w:rPr>
                          <w:rFonts w:ascii="Meiryo UI" w:eastAsia="Meiryo UI" w:hAnsi="Meiryo UI"/>
                          <w:sz w:val="16"/>
                          <w:szCs w:val="18"/>
                        </w:rPr>
                      </w:pPr>
                      <w:r w:rsidRPr="00F76724">
                        <w:rPr>
                          <w:rFonts w:ascii="Meiryo UI" w:eastAsia="Meiryo UI" w:hAnsi="Meiryo UI" w:hint="eastAsia"/>
                          <w:sz w:val="16"/>
                          <w:szCs w:val="18"/>
                        </w:rPr>
                        <w:t>（</w:t>
                      </w:r>
                      <w:r w:rsidRPr="00F76724">
                        <w:rPr>
                          <w:rFonts w:ascii="Meiryo UI" w:eastAsia="Meiryo UI" w:hAnsi="Meiryo UI"/>
                          <w:sz w:val="16"/>
                          <w:szCs w:val="18"/>
                        </w:rPr>
                        <w:t>「学校図書館活性化ガイドライン」）</w:t>
                      </w:r>
                    </w:p>
                  </w:txbxContent>
                </v:textbox>
              </v:shape>
            </w:pict>
          </mc:Fallback>
        </mc:AlternateContent>
      </w:r>
    </w:p>
    <w:p w14:paraId="34723D87" w14:textId="0494E6A9" w:rsidR="00AA6092" w:rsidRDefault="00AA6092" w:rsidP="00AA6092">
      <w:pPr>
        <w:ind w:firstLineChars="200" w:firstLine="440"/>
        <w:rPr>
          <w:rFonts w:asciiTheme="minorEastAsia" w:hAnsiTheme="minorEastAsia"/>
          <w:sz w:val="22"/>
        </w:rPr>
      </w:pPr>
    </w:p>
    <w:p w14:paraId="66C91A11" w14:textId="73B55BFF" w:rsidR="00AA6092" w:rsidRDefault="00AA6092" w:rsidP="00AA6092">
      <w:pPr>
        <w:ind w:firstLineChars="200" w:firstLine="440"/>
        <w:rPr>
          <w:rFonts w:asciiTheme="minorEastAsia" w:hAnsiTheme="minorEastAsia"/>
          <w:sz w:val="22"/>
        </w:rPr>
      </w:pPr>
    </w:p>
    <w:p w14:paraId="4B3CDEFC" w14:textId="3307D71E" w:rsidR="00AA6092" w:rsidRDefault="00AA6092" w:rsidP="00AA6092">
      <w:pPr>
        <w:ind w:firstLineChars="200" w:firstLine="440"/>
        <w:rPr>
          <w:rFonts w:asciiTheme="minorEastAsia" w:hAnsiTheme="minorEastAsia"/>
          <w:sz w:val="22"/>
        </w:rPr>
      </w:pPr>
    </w:p>
    <w:p w14:paraId="27A79A2B" w14:textId="28014E8D" w:rsidR="00AA6092" w:rsidRPr="00F76724" w:rsidRDefault="00AA6092" w:rsidP="00AA6092">
      <w:pPr>
        <w:ind w:firstLineChars="200" w:firstLine="440"/>
        <w:rPr>
          <w:rFonts w:asciiTheme="minorEastAsia" w:hAnsiTheme="minorEastAsia"/>
          <w:sz w:val="22"/>
        </w:rPr>
      </w:pPr>
    </w:p>
    <w:p w14:paraId="11CC3DB8" w14:textId="4ED45CE2" w:rsidR="00AA6092" w:rsidRPr="00F76724" w:rsidRDefault="003A3BF8" w:rsidP="00AA6092">
      <w:pPr>
        <w:ind w:firstLineChars="200" w:firstLine="440"/>
        <w:rPr>
          <w:rFonts w:asciiTheme="minorEastAsia" w:hAnsiTheme="minorEastAsia"/>
          <w:sz w:val="22"/>
        </w:rPr>
      </w:pPr>
      <w:r w:rsidRPr="00F76724">
        <w:rPr>
          <w:rFonts w:ascii="Meiryo UI" w:eastAsia="Meiryo UI" w:hAnsi="Meiryo UI"/>
          <w:b/>
          <w:noProof/>
          <w:sz w:val="22"/>
        </w:rPr>
        <mc:AlternateContent>
          <mc:Choice Requires="wps">
            <w:drawing>
              <wp:anchor distT="0" distB="0" distL="114300" distR="114300" simplePos="0" relativeHeight="251782144" behindDoc="0" locked="0" layoutInCell="1" allowOverlap="1" wp14:anchorId="36183A6F" wp14:editId="5BA97706">
                <wp:simplePos x="0" y="0"/>
                <wp:positionH relativeFrom="margin">
                  <wp:posOffset>189865</wp:posOffset>
                </wp:positionH>
                <wp:positionV relativeFrom="paragraph">
                  <wp:posOffset>51435</wp:posOffset>
                </wp:positionV>
                <wp:extent cx="3253839" cy="752475"/>
                <wp:effectExtent l="0" t="0" r="0" b="0"/>
                <wp:wrapNone/>
                <wp:docPr id="150" name="テキスト ボックス 150"/>
                <wp:cNvGraphicFramePr/>
                <a:graphic xmlns:a="http://schemas.openxmlformats.org/drawingml/2006/main">
                  <a:graphicData uri="http://schemas.microsoft.com/office/word/2010/wordprocessingShape">
                    <wps:wsp>
                      <wps:cNvSpPr txBox="1"/>
                      <wps:spPr>
                        <a:xfrm>
                          <a:off x="0" y="0"/>
                          <a:ext cx="3253839" cy="752475"/>
                        </a:xfrm>
                        <a:prstGeom prst="rect">
                          <a:avLst/>
                        </a:prstGeom>
                        <a:noFill/>
                        <a:ln w="6350">
                          <a:noFill/>
                          <a:prstDash val="dash"/>
                        </a:ln>
                      </wps:spPr>
                      <wps:txbx>
                        <w:txbxContent>
                          <w:p w14:paraId="79F28761" w14:textId="155A7962" w:rsidR="00CC447F" w:rsidRPr="00F76724" w:rsidRDefault="00CC447F" w:rsidP="0046594B">
                            <w:pPr>
                              <w:spacing w:line="300" w:lineRule="exact"/>
                              <w:rPr>
                                <w:rFonts w:ascii="Meiryo UI" w:eastAsia="Meiryo UI" w:hAnsi="Meiryo UI"/>
                                <w:sz w:val="18"/>
                                <w:szCs w:val="16"/>
                              </w:rPr>
                            </w:pPr>
                            <w:r w:rsidRPr="0046594B">
                              <w:rPr>
                                <w:rFonts w:ascii="Meiryo UI" w:eastAsia="Meiryo UI" w:hAnsi="Meiryo UI" w:hint="eastAsia"/>
                                <w:sz w:val="18"/>
                                <w:szCs w:val="16"/>
                              </w:rPr>
                              <w:t>（※</w:t>
                            </w:r>
                            <w:r w:rsidRPr="00F76724">
                              <w:rPr>
                                <w:rFonts w:ascii="Meiryo UI" w:eastAsia="Meiryo UI" w:hAnsi="Meiryo UI" w:hint="eastAsia"/>
                                <w:sz w:val="18"/>
                                <w:szCs w:val="16"/>
                              </w:rPr>
                              <w:t>）大阪府社会教育委員会議</w:t>
                            </w:r>
                          </w:p>
                          <w:p w14:paraId="11E47548" w14:textId="1BB3FB02" w:rsidR="00CC447F" w:rsidRPr="00F76724" w:rsidRDefault="00CC447F" w:rsidP="0046594B">
                            <w:pPr>
                              <w:spacing w:line="300" w:lineRule="exact"/>
                              <w:ind w:leftChars="100" w:left="210"/>
                              <w:rPr>
                                <w:rFonts w:ascii="Meiryo UI" w:eastAsia="Meiryo UI" w:hAnsi="Meiryo UI"/>
                                <w:sz w:val="18"/>
                                <w:szCs w:val="16"/>
                              </w:rPr>
                            </w:pPr>
                            <w:r w:rsidRPr="00F76724">
                              <w:rPr>
                                <w:rFonts w:ascii="Meiryo UI" w:eastAsia="Meiryo UI" w:hAnsi="Meiryo UI" w:hint="eastAsia"/>
                                <w:sz w:val="18"/>
                                <w:szCs w:val="16"/>
                              </w:rPr>
                              <w:t>社会教育法</w:t>
                            </w:r>
                            <w:r w:rsidRPr="00F76724">
                              <w:rPr>
                                <w:rFonts w:ascii="Meiryo UI" w:eastAsia="Meiryo UI" w:hAnsi="Meiryo UI"/>
                                <w:sz w:val="18"/>
                                <w:szCs w:val="16"/>
                              </w:rPr>
                              <w:t>に基づき</w:t>
                            </w:r>
                            <w:r w:rsidRPr="00F76724">
                              <w:rPr>
                                <w:rFonts w:ascii="Meiryo UI" w:eastAsia="Meiryo UI" w:hAnsi="Meiryo UI" w:hint="eastAsia"/>
                                <w:sz w:val="18"/>
                                <w:szCs w:val="16"/>
                              </w:rPr>
                              <w:t>設置</w:t>
                            </w:r>
                            <w:r w:rsidRPr="00F76724">
                              <w:rPr>
                                <w:rFonts w:ascii="Meiryo UI" w:eastAsia="Meiryo UI" w:hAnsi="Meiryo UI"/>
                                <w:sz w:val="18"/>
                                <w:szCs w:val="16"/>
                              </w:rPr>
                              <w:t>され、社会教育に関する事項を調査・</w:t>
                            </w:r>
                          </w:p>
                          <w:p w14:paraId="62B14D79" w14:textId="5B9DD24B" w:rsidR="00CC447F" w:rsidRPr="00F76724" w:rsidRDefault="00CC447F" w:rsidP="0046594B">
                            <w:pPr>
                              <w:spacing w:line="300" w:lineRule="exact"/>
                              <w:ind w:leftChars="100" w:left="210"/>
                              <w:rPr>
                                <w:rFonts w:ascii="Meiryo UI" w:eastAsia="Meiryo UI" w:hAnsi="Meiryo UI"/>
                                <w:sz w:val="18"/>
                                <w:szCs w:val="16"/>
                              </w:rPr>
                            </w:pPr>
                            <w:r w:rsidRPr="00F76724">
                              <w:rPr>
                                <w:rFonts w:ascii="Meiryo UI" w:eastAsia="Meiryo UI" w:hAnsi="Meiryo UI" w:hint="eastAsia"/>
                                <w:sz w:val="18"/>
                                <w:szCs w:val="16"/>
                              </w:rPr>
                              <w:t>審議</w:t>
                            </w:r>
                            <w:r w:rsidRPr="00F76724">
                              <w:rPr>
                                <w:rFonts w:ascii="Meiryo UI" w:eastAsia="Meiryo UI" w:hAnsi="Meiryo UI"/>
                                <w:sz w:val="18"/>
                                <w:szCs w:val="16"/>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83A6F" id="テキスト ボックス 150" o:spid="_x0000_s1095" type="#_x0000_t202" style="position:absolute;left:0;text-align:left;margin-left:14.95pt;margin-top:4.05pt;width:256.2pt;height:59.2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" filled="f" stroked="f" strokeweight=".5pt">
                <v:stroke dashstyle="dash"/>
                <v:textbox>
                  <w:txbxContent>
                    <w:p w14:paraId="79F28761" w14:textId="155A7962" w:rsidR="00CC447F" w:rsidRPr="00F76724" w:rsidRDefault="00CC447F" w:rsidP="0046594B">
                      <w:pPr>
                        <w:spacing w:line="300" w:lineRule="exact"/>
                        <w:rPr>
                          <w:rFonts w:ascii="Meiryo UI" w:eastAsia="Meiryo UI" w:hAnsi="Meiryo UI"/>
                          <w:sz w:val="18"/>
                          <w:szCs w:val="16"/>
                        </w:rPr>
                      </w:pPr>
                      <w:r w:rsidRPr="0046594B">
                        <w:rPr>
                          <w:rFonts w:ascii="Meiryo UI" w:eastAsia="Meiryo UI" w:hAnsi="Meiryo UI" w:hint="eastAsia"/>
                          <w:sz w:val="18"/>
                          <w:szCs w:val="16"/>
                        </w:rPr>
                        <w:t>（※</w:t>
                      </w:r>
                      <w:r w:rsidRPr="00F76724">
                        <w:rPr>
                          <w:rFonts w:ascii="Meiryo UI" w:eastAsia="Meiryo UI" w:hAnsi="Meiryo UI" w:hint="eastAsia"/>
                          <w:sz w:val="18"/>
                          <w:szCs w:val="16"/>
                        </w:rPr>
                        <w:t>）大阪府社会教育委員会議</w:t>
                      </w:r>
                    </w:p>
                    <w:p w14:paraId="11E47548" w14:textId="1BB3FB02" w:rsidR="00CC447F" w:rsidRPr="00F76724" w:rsidRDefault="00CC447F" w:rsidP="0046594B">
                      <w:pPr>
                        <w:spacing w:line="300" w:lineRule="exact"/>
                        <w:ind w:leftChars="100" w:left="210"/>
                        <w:rPr>
                          <w:rFonts w:ascii="Meiryo UI" w:eastAsia="Meiryo UI" w:hAnsi="Meiryo UI"/>
                          <w:sz w:val="18"/>
                          <w:szCs w:val="16"/>
                        </w:rPr>
                      </w:pPr>
                      <w:r w:rsidRPr="00F76724">
                        <w:rPr>
                          <w:rFonts w:ascii="Meiryo UI" w:eastAsia="Meiryo UI" w:hAnsi="Meiryo UI" w:hint="eastAsia"/>
                          <w:sz w:val="18"/>
                          <w:szCs w:val="16"/>
                        </w:rPr>
                        <w:t>社会教育法</w:t>
                      </w:r>
                      <w:r w:rsidRPr="00F76724">
                        <w:rPr>
                          <w:rFonts w:ascii="Meiryo UI" w:eastAsia="Meiryo UI" w:hAnsi="Meiryo UI"/>
                          <w:sz w:val="18"/>
                          <w:szCs w:val="16"/>
                        </w:rPr>
                        <w:t>に基づき</w:t>
                      </w:r>
                      <w:r w:rsidRPr="00F76724">
                        <w:rPr>
                          <w:rFonts w:ascii="Meiryo UI" w:eastAsia="Meiryo UI" w:hAnsi="Meiryo UI" w:hint="eastAsia"/>
                          <w:sz w:val="18"/>
                          <w:szCs w:val="16"/>
                        </w:rPr>
                        <w:t>設置</w:t>
                      </w:r>
                      <w:r w:rsidRPr="00F76724">
                        <w:rPr>
                          <w:rFonts w:ascii="Meiryo UI" w:eastAsia="Meiryo UI" w:hAnsi="Meiryo UI"/>
                          <w:sz w:val="18"/>
                          <w:szCs w:val="16"/>
                        </w:rPr>
                        <w:t>され、社会教育に関する事項を調査・</w:t>
                      </w:r>
                    </w:p>
                    <w:p w14:paraId="62B14D79" w14:textId="5B9DD24B" w:rsidR="00CC447F" w:rsidRPr="00F76724" w:rsidRDefault="00CC447F" w:rsidP="0046594B">
                      <w:pPr>
                        <w:spacing w:line="300" w:lineRule="exact"/>
                        <w:ind w:leftChars="100" w:left="210"/>
                        <w:rPr>
                          <w:rFonts w:ascii="Meiryo UI" w:eastAsia="Meiryo UI" w:hAnsi="Meiryo UI"/>
                          <w:sz w:val="18"/>
                          <w:szCs w:val="16"/>
                        </w:rPr>
                      </w:pPr>
                      <w:r w:rsidRPr="00F76724">
                        <w:rPr>
                          <w:rFonts w:ascii="Meiryo UI" w:eastAsia="Meiryo UI" w:hAnsi="Meiryo UI" w:hint="eastAsia"/>
                          <w:sz w:val="18"/>
                          <w:szCs w:val="16"/>
                        </w:rPr>
                        <w:t>審議</w:t>
                      </w:r>
                      <w:r w:rsidRPr="00F76724">
                        <w:rPr>
                          <w:rFonts w:ascii="Meiryo UI" w:eastAsia="Meiryo UI" w:hAnsi="Meiryo UI"/>
                          <w:sz w:val="18"/>
                          <w:szCs w:val="16"/>
                        </w:rPr>
                        <w:t>する。</w:t>
                      </w:r>
                    </w:p>
                  </w:txbxContent>
                </v:textbox>
                <w10:wrap anchorx="margin"/>
              </v:shape>
            </w:pict>
          </mc:Fallback>
        </mc:AlternateContent>
      </w:r>
    </w:p>
    <w:p w14:paraId="370DBF46" w14:textId="1C875747" w:rsidR="00AA6092" w:rsidRPr="00F76724" w:rsidRDefault="00AA6092" w:rsidP="00AA6092">
      <w:pPr>
        <w:ind w:firstLineChars="200" w:firstLine="440"/>
        <w:rPr>
          <w:rFonts w:asciiTheme="minorEastAsia" w:hAnsiTheme="minorEastAsia"/>
          <w:sz w:val="22"/>
        </w:rPr>
      </w:pPr>
    </w:p>
    <w:p w14:paraId="4A04BDD7" w14:textId="4059CCED" w:rsidR="00AA6092" w:rsidRPr="00F76724" w:rsidRDefault="00AA6092" w:rsidP="00AA6092">
      <w:pPr>
        <w:ind w:firstLineChars="200" w:firstLine="440"/>
        <w:rPr>
          <w:rFonts w:asciiTheme="minorEastAsia" w:hAnsiTheme="minorEastAsia"/>
          <w:sz w:val="22"/>
        </w:rPr>
      </w:pPr>
    </w:p>
    <w:p w14:paraId="50178301" w14:textId="77777777" w:rsidR="003A3BF8" w:rsidRPr="00F76724" w:rsidRDefault="003A3BF8" w:rsidP="00AA6092">
      <w:pPr>
        <w:ind w:firstLineChars="200" w:firstLine="440"/>
        <w:rPr>
          <w:rFonts w:asciiTheme="minorEastAsia" w:hAnsiTheme="minorEastAsia"/>
          <w:sz w:val="22"/>
        </w:rPr>
      </w:pPr>
    </w:p>
    <w:p w14:paraId="68E5CD20" w14:textId="6A405724" w:rsidR="00AA6092" w:rsidRDefault="00AA6092" w:rsidP="000276B0">
      <w:pPr>
        <w:rPr>
          <w:rFonts w:asciiTheme="minorEastAsia" w:hAnsiTheme="minorEastAsia"/>
          <w:sz w:val="22"/>
        </w:rPr>
      </w:pPr>
    </w:p>
    <w:p w14:paraId="0C9D89EA" w14:textId="4AD8E551" w:rsidR="00AA6092" w:rsidRDefault="00865FFA" w:rsidP="00AA6092">
      <w:pPr>
        <w:ind w:firstLineChars="200" w:firstLine="440"/>
        <w:rPr>
          <w:rFonts w:asciiTheme="minorEastAsia" w:hAnsiTheme="minorEastAsia"/>
          <w:sz w:val="22"/>
        </w:rPr>
      </w:pPr>
      <w:r w:rsidRPr="00865FFA">
        <w:rPr>
          <w:rFonts w:asciiTheme="minorEastAsia" w:hAnsiTheme="minorEastAsia" w:hint="eastAsia"/>
          <w:noProof/>
          <w:sz w:val="22"/>
        </w:rPr>
        <w:lastRenderedPageBreak/>
        <mc:AlternateContent>
          <mc:Choice Requires="wps">
            <w:drawing>
              <wp:anchor distT="0" distB="0" distL="114300" distR="114300" simplePos="0" relativeHeight="251798528" behindDoc="0" locked="0" layoutInCell="1" allowOverlap="1" wp14:anchorId="7DE23441" wp14:editId="2D35848F">
                <wp:simplePos x="0" y="0"/>
                <wp:positionH relativeFrom="margin">
                  <wp:posOffset>-635</wp:posOffset>
                </wp:positionH>
                <wp:positionV relativeFrom="paragraph">
                  <wp:posOffset>-1270</wp:posOffset>
                </wp:positionV>
                <wp:extent cx="6267450" cy="275272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6267450" cy="2752725"/>
                        </a:xfrm>
                        <a:prstGeom prst="roundRect">
                          <a:avLst/>
                        </a:prstGeom>
                        <a:solidFill>
                          <a:srgbClr val="4BACC6">
                            <a:lumMod val="20000"/>
                            <a:lumOff val="80000"/>
                          </a:srgbClr>
                        </a:solidFill>
                        <a:ln w="3175" cap="flat" cmpd="sng" algn="ctr">
                          <a:solidFill>
                            <a:srgbClr val="1F497D">
                              <a:lumMod val="20000"/>
                              <a:lumOff val="80000"/>
                            </a:srgbClr>
                          </a:solidFill>
                          <a:prstDash val="solid"/>
                        </a:ln>
                        <a:effectLst/>
                      </wps:spPr>
                      <wps:txbx>
                        <w:txbxContent>
                          <w:p w14:paraId="23C4A48A" w14:textId="5C758D64" w:rsidR="00CC447F" w:rsidRDefault="00CC447F" w:rsidP="00DA79F3">
                            <w:pPr>
                              <w:rPr>
                                <w:rFonts w:ascii="Meiryo UI" w:eastAsia="Meiryo UI" w:hAnsi="Meiryo UI"/>
                                <w:sz w:val="22"/>
                              </w:rPr>
                            </w:pPr>
                            <w:r w:rsidRPr="00CF6A62">
                              <w:rPr>
                                <w:rFonts w:ascii="Meiryo UI" w:eastAsia="Meiryo UI" w:hAnsi="Meiryo UI" w:hint="eastAsia"/>
                                <w:sz w:val="22"/>
                                <w:bdr w:val="single" w:sz="4" w:space="0" w:color="auto"/>
                              </w:rPr>
                              <w:t>重点的な施策 ７</w:t>
                            </w:r>
                            <w:r w:rsidRPr="00CF6A62">
                              <w:rPr>
                                <w:rFonts w:ascii="Meiryo UI" w:eastAsia="Meiryo UI" w:hAnsi="Meiryo UI" w:hint="eastAsia"/>
                                <w:sz w:val="22"/>
                              </w:rPr>
                              <w:t xml:space="preserve">　電子</w:t>
                            </w:r>
                            <w:r w:rsidRPr="00CF6A62">
                              <w:rPr>
                                <w:rFonts w:ascii="Meiryo UI" w:eastAsia="Meiryo UI" w:hAnsi="Meiryo UI"/>
                                <w:sz w:val="22"/>
                              </w:rPr>
                              <w:t>書籍の活用検討</w:t>
                            </w:r>
                          </w:p>
                          <w:p w14:paraId="24BE19A9" w14:textId="77777777" w:rsidR="00A2023B" w:rsidRPr="00CF6A62" w:rsidRDefault="00A2023B" w:rsidP="00A2023B">
                            <w:pPr>
                              <w:spacing w:line="180" w:lineRule="exact"/>
                              <w:rPr>
                                <w:rFonts w:ascii="Meiryo UI" w:eastAsia="Meiryo UI" w:hAnsi="Meiryo UI"/>
                                <w:sz w:val="24"/>
                              </w:rPr>
                            </w:pPr>
                          </w:p>
                          <w:p w14:paraId="3130514A" w14:textId="188C9DDE" w:rsidR="00CC447F" w:rsidRPr="00263FAC" w:rsidRDefault="00A2023B" w:rsidP="00A2023B">
                            <w:pPr>
                              <w:spacing w:line="420" w:lineRule="exact"/>
                              <w:ind w:left="220" w:hangingChars="100" w:hanging="220"/>
                              <w:jc w:val="left"/>
                              <w:rPr>
                                <w:rFonts w:asciiTheme="minorEastAsia" w:hAnsiTheme="minorEastAsia"/>
                                <w:sz w:val="22"/>
                              </w:rPr>
                            </w:pPr>
                            <w:r>
                              <w:rPr>
                                <w:rFonts w:asciiTheme="minorEastAsia" w:hAnsiTheme="minorEastAsia" w:hint="eastAsia"/>
                                <w:sz w:val="22"/>
                              </w:rPr>
                              <w:t>・</w:t>
                            </w:r>
                            <w:r w:rsidRPr="00A2023B">
                              <w:rPr>
                                <w:rFonts w:asciiTheme="minorEastAsia" w:hAnsiTheme="minorEastAsia" w:hint="eastAsia"/>
                                <w:sz w:val="22"/>
                              </w:rPr>
                              <w:t>新</w:t>
                            </w:r>
                            <w:r>
                              <w:rPr>
                                <w:rFonts w:asciiTheme="minorEastAsia" w:hAnsiTheme="minorEastAsia" w:hint="eastAsia"/>
                                <w:sz w:val="22"/>
                              </w:rPr>
                              <w:t>型コロナウイルス</w:t>
                            </w:r>
                            <w:r w:rsidR="00542B1B">
                              <w:rPr>
                                <w:rFonts w:asciiTheme="minorEastAsia" w:hAnsiTheme="minorEastAsia" w:hint="eastAsia"/>
                                <w:sz w:val="22"/>
                              </w:rPr>
                              <w:t>感染症</w:t>
                            </w:r>
                            <w:r w:rsidR="00542B1B">
                              <w:rPr>
                                <w:rFonts w:asciiTheme="minorEastAsia" w:hAnsiTheme="minorEastAsia"/>
                                <w:sz w:val="22"/>
                              </w:rPr>
                              <w:t>の影響に</w:t>
                            </w:r>
                            <w:r w:rsidR="00542B1B">
                              <w:rPr>
                                <w:rFonts w:asciiTheme="minorEastAsia" w:hAnsiTheme="minorEastAsia" w:hint="eastAsia"/>
                                <w:sz w:val="22"/>
                              </w:rPr>
                              <w:t>より、</w:t>
                            </w:r>
                            <w:r w:rsidR="000C7843">
                              <w:rPr>
                                <w:rFonts w:asciiTheme="minorEastAsia" w:hAnsiTheme="minorEastAsia" w:hint="eastAsia"/>
                                <w:sz w:val="22"/>
                              </w:rPr>
                              <w:t>電子</w:t>
                            </w:r>
                            <w:r w:rsidR="000C7843">
                              <w:rPr>
                                <w:rFonts w:asciiTheme="minorEastAsia" w:hAnsiTheme="minorEastAsia"/>
                                <w:sz w:val="22"/>
                              </w:rPr>
                              <w:t>書籍</w:t>
                            </w:r>
                            <w:r w:rsidR="000C7843">
                              <w:rPr>
                                <w:rFonts w:asciiTheme="minorEastAsia" w:hAnsiTheme="minorEastAsia" w:hint="eastAsia"/>
                                <w:sz w:val="22"/>
                              </w:rPr>
                              <w:t>への</w:t>
                            </w:r>
                            <w:r w:rsidR="000C7843">
                              <w:rPr>
                                <w:rFonts w:asciiTheme="minorEastAsia" w:hAnsiTheme="minorEastAsia"/>
                                <w:sz w:val="22"/>
                              </w:rPr>
                              <w:t>関心が</w:t>
                            </w:r>
                            <w:r w:rsidR="000C7843">
                              <w:rPr>
                                <w:rFonts w:asciiTheme="minorEastAsia" w:hAnsiTheme="minorEastAsia" w:hint="eastAsia"/>
                                <w:sz w:val="22"/>
                              </w:rPr>
                              <w:t>高まって</w:t>
                            </w:r>
                            <w:r w:rsidR="000C7843">
                              <w:rPr>
                                <w:rFonts w:asciiTheme="minorEastAsia" w:hAnsiTheme="minorEastAsia"/>
                                <w:sz w:val="22"/>
                              </w:rPr>
                              <w:t>い</w:t>
                            </w:r>
                            <w:r w:rsidR="000C7843">
                              <w:rPr>
                                <w:rFonts w:asciiTheme="minorEastAsia" w:hAnsiTheme="minorEastAsia" w:hint="eastAsia"/>
                                <w:sz w:val="22"/>
                              </w:rPr>
                              <w:t>ます</w:t>
                            </w:r>
                            <w:r w:rsidR="000C7843">
                              <w:rPr>
                                <w:rFonts w:asciiTheme="minorEastAsia" w:hAnsiTheme="minorEastAsia"/>
                                <w:sz w:val="22"/>
                              </w:rPr>
                              <w:t>。</w:t>
                            </w:r>
                            <w:r w:rsidR="000C7843">
                              <w:rPr>
                                <w:rFonts w:asciiTheme="minorEastAsia" w:hAnsiTheme="minorEastAsia" w:hint="eastAsia"/>
                                <w:sz w:val="22"/>
                              </w:rPr>
                              <w:t>このような</w:t>
                            </w:r>
                            <w:r w:rsidR="000C7843">
                              <w:rPr>
                                <w:rFonts w:asciiTheme="minorEastAsia" w:hAnsiTheme="minorEastAsia"/>
                                <w:sz w:val="22"/>
                              </w:rPr>
                              <w:t>中</w:t>
                            </w:r>
                            <w:r w:rsidR="00542B1B">
                              <w:rPr>
                                <w:rFonts w:asciiTheme="minorEastAsia" w:hAnsiTheme="minorEastAsia"/>
                                <w:sz w:val="22"/>
                              </w:rPr>
                              <w:t>、</w:t>
                            </w:r>
                            <w:r w:rsidR="00CC447F" w:rsidRPr="00263FAC">
                              <w:rPr>
                                <w:rFonts w:asciiTheme="minorEastAsia" w:hAnsiTheme="minorEastAsia"/>
                                <w:sz w:val="22"/>
                              </w:rPr>
                              <w:t>文化庁において、著作権法の改正を検討して</w:t>
                            </w:r>
                            <w:r w:rsidR="00CC447F" w:rsidRPr="00263FAC">
                              <w:rPr>
                                <w:rFonts w:asciiTheme="minorEastAsia" w:hAnsiTheme="minorEastAsia" w:hint="eastAsia"/>
                                <w:sz w:val="22"/>
                              </w:rPr>
                              <w:t>おり、実現すれば図書館の蔵書の電子データを利用者のパソコンやスマートフォンに送れるようになる</w:t>
                            </w:r>
                            <w:r w:rsidR="00CC447F" w:rsidRPr="00263FAC">
                              <w:rPr>
                                <w:rFonts w:asciiTheme="minorEastAsia" w:hAnsiTheme="minorEastAsia"/>
                                <w:sz w:val="22"/>
                              </w:rPr>
                              <w:t>可能性があります。</w:t>
                            </w:r>
                          </w:p>
                          <w:p w14:paraId="7D6FF76A" w14:textId="11D75DC1" w:rsidR="00CC447F" w:rsidRPr="00263FAC" w:rsidRDefault="000C7843" w:rsidP="00F76724">
                            <w:pPr>
                              <w:spacing w:line="420" w:lineRule="exact"/>
                              <w:ind w:leftChars="100" w:left="210"/>
                              <w:jc w:val="left"/>
                              <w:rPr>
                                <w:rFonts w:asciiTheme="minorEastAsia" w:hAnsiTheme="minorEastAsia"/>
                                <w:sz w:val="22"/>
                              </w:rPr>
                            </w:pPr>
                            <w:r>
                              <w:rPr>
                                <w:rFonts w:asciiTheme="minorEastAsia" w:hAnsiTheme="minorEastAsia" w:hint="eastAsia"/>
                                <w:sz w:val="22"/>
                              </w:rPr>
                              <w:t>大阪府</w:t>
                            </w:r>
                            <w:r>
                              <w:rPr>
                                <w:rFonts w:asciiTheme="minorEastAsia" w:hAnsiTheme="minorEastAsia"/>
                                <w:sz w:val="22"/>
                              </w:rPr>
                              <w:t>では</w:t>
                            </w:r>
                            <w:r>
                              <w:rPr>
                                <w:rFonts w:asciiTheme="minorEastAsia" w:hAnsiTheme="minorEastAsia" w:hint="eastAsia"/>
                                <w:sz w:val="22"/>
                              </w:rPr>
                              <w:t>、</w:t>
                            </w:r>
                            <w:r w:rsidR="00A2023B">
                              <w:rPr>
                                <w:rFonts w:asciiTheme="minorEastAsia" w:hAnsiTheme="minorEastAsia" w:hint="eastAsia"/>
                                <w:sz w:val="22"/>
                              </w:rPr>
                              <w:t>ICT</w:t>
                            </w:r>
                            <w:r w:rsidR="00A2023B">
                              <w:rPr>
                                <w:rFonts w:asciiTheme="minorEastAsia" w:hAnsiTheme="minorEastAsia"/>
                                <w:sz w:val="22"/>
                              </w:rPr>
                              <w:t>化が進む</w:t>
                            </w:r>
                            <w:r w:rsidR="00A2023B">
                              <w:rPr>
                                <w:rFonts w:asciiTheme="minorEastAsia" w:hAnsiTheme="minorEastAsia" w:hint="eastAsia"/>
                                <w:sz w:val="22"/>
                              </w:rPr>
                              <w:t>中</w:t>
                            </w:r>
                            <w:r w:rsidR="00A2023B">
                              <w:rPr>
                                <w:rFonts w:asciiTheme="minorEastAsia" w:hAnsiTheme="minorEastAsia"/>
                                <w:sz w:val="22"/>
                              </w:rPr>
                              <w:t>、</w:t>
                            </w:r>
                            <w:r w:rsidR="00CC447F" w:rsidRPr="00263FAC">
                              <w:rPr>
                                <w:rFonts w:asciiTheme="minorEastAsia" w:hAnsiTheme="minorEastAsia" w:hint="eastAsia"/>
                                <w:sz w:val="22"/>
                              </w:rPr>
                              <w:t>電子書籍が担う読書</w:t>
                            </w:r>
                            <w:r w:rsidR="00CC447F" w:rsidRPr="00263FAC">
                              <w:rPr>
                                <w:rFonts w:asciiTheme="minorEastAsia" w:hAnsiTheme="minorEastAsia"/>
                                <w:sz w:val="22"/>
                              </w:rPr>
                              <w:t>活動の</w:t>
                            </w:r>
                            <w:r w:rsidR="00CC447F" w:rsidRPr="00263FAC">
                              <w:rPr>
                                <w:rFonts w:asciiTheme="minorEastAsia" w:hAnsiTheme="minorEastAsia" w:hint="eastAsia"/>
                                <w:sz w:val="22"/>
                              </w:rPr>
                              <w:t>役割を踏まえ</w:t>
                            </w:r>
                            <w:r w:rsidR="00CC447F" w:rsidRPr="00263FAC">
                              <w:rPr>
                                <w:rFonts w:asciiTheme="minorEastAsia" w:hAnsiTheme="minorEastAsia"/>
                                <w:sz w:val="22"/>
                              </w:rPr>
                              <w:t>、</w:t>
                            </w:r>
                            <w:r w:rsidR="00CC447F" w:rsidRPr="00263FAC">
                              <w:rPr>
                                <w:rFonts w:asciiTheme="minorEastAsia" w:hAnsiTheme="minorEastAsia" w:hint="eastAsia"/>
                                <w:sz w:val="22"/>
                              </w:rPr>
                              <w:t>府立図書館に</w:t>
                            </w:r>
                            <w:r w:rsidR="00CC447F" w:rsidRPr="00263FAC">
                              <w:rPr>
                                <w:rFonts w:asciiTheme="minorEastAsia" w:hAnsiTheme="minorEastAsia"/>
                                <w:sz w:val="22"/>
                              </w:rPr>
                              <w:t>おける</w:t>
                            </w:r>
                            <w:r w:rsidR="00CC447F" w:rsidRPr="00263FAC">
                              <w:rPr>
                                <w:rFonts w:asciiTheme="minorEastAsia" w:hAnsiTheme="minorEastAsia" w:hint="eastAsia"/>
                                <w:sz w:val="22"/>
                              </w:rPr>
                              <w:t>紙・電子媒体資料統合提供調査チーム等による</w:t>
                            </w:r>
                            <w:r>
                              <w:rPr>
                                <w:rFonts w:asciiTheme="minorEastAsia" w:hAnsiTheme="minorEastAsia" w:hint="eastAsia"/>
                                <w:sz w:val="22"/>
                              </w:rPr>
                              <w:t>電子</w:t>
                            </w:r>
                            <w:r>
                              <w:rPr>
                                <w:rFonts w:asciiTheme="minorEastAsia" w:hAnsiTheme="minorEastAsia"/>
                                <w:sz w:val="22"/>
                              </w:rPr>
                              <w:t>書籍の</w:t>
                            </w:r>
                            <w:r w:rsidR="00CC447F" w:rsidRPr="00263FAC">
                              <w:rPr>
                                <w:rFonts w:asciiTheme="minorEastAsia" w:hAnsiTheme="minorEastAsia"/>
                                <w:sz w:val="22"/>
                              </w:rPr>
                              <w:t>検討</w:t>
                            </w:r>
                            <w:r w:rsidR="005F31BD">
                              <w:rPr>
                                <w:rFonts w:asciiTheme="minorEastAsia" w:hAnsiTheme="minorEastAsia" w:hint="eastAsia"/>
                                <w:sz w:val="22"/>
                              </w:rPr>
                              <w:t>を</w:t>
                            </w:r>
                            <w:r w:rsidR="005F31BD">
                              <w:rPr>
                                <w:rFonts w:asciiTheme="minorEastAsia" w:hAnsiTheme="minorEastAsia"/>
                                <w:sz w:val="22"/>
                              </w:rPr>
                              <w:t>行う</w:t>
                            </w:r>
                            <w:r w:rsidR="00CC447F" w:rsidRPr="00263FAC">
                              <w:rPr>
                                <w:rFonts w:asciiTheme="minorEastAsia" w:hAnsiTheme="minorEastAsia" w:hint="eastAsia"/>
                                <w:sz w:val="22"/>
                              </w:rPr>
                              <w:t>と</w:t>
                            </w:r>
                            <w:r w:rsidR="00CC447F" w:rsidRPr="00263FAC">
                              <w:rPr>
                                <w:rFonts w:asciiTheme="minorEastAsia" w:hAnsiTheme="minorEastAsia"/>
                                <w:sz w:val="22"/>
                              </w:rPr>
                              <w:t>ともに、</w:t>
                            </w:r>
                            <w:r w:rsidR="005F31BD">
                              <w:rPr>
                                <w:rFonts w:asciiTheme="minorEastAsia" w:hAnsiTheme="minorEastAsia" w:hint="eastAsia"/>
                                <w:sz w:val="22"/>
                              </w:rPr>
                              <w:t>より</w:t>
                            </w:r>
                            <w:r w:rsidR="005F31BD">
                              <w:rPr>
                                <w:rFonts w:asciiTheme="minorEastAsia" w:hAnsiTheme="minorEastAsia"/>
                                <w:sz w:val="22"/>
                              </w:rPr>
                              <w:t>良い読書環境となるよう</w:t>
                            </w:r>
                            <w:r w:rsidR="00CC447F" w:rsidRPr="00263FAC">
                              <w:rPr>
                                <w:rFonts w:asciiTheme="minorEastAsia" w:hAnsiTheme="minorEastAsia"/>
                                <w:sz w:val="22"/>
                              </w:rPr>
                              <w:t>無料</w:t>
                            </w:r>
                            <w:r w:rsidR="00CC447F" w:rsidRPr="00263FAC">
                              <w:rPr>
                                <w:rFonts w:asciiTheme="minorEastAsia" w:hAnsiTheme="minorEastAsia" w:hint="eastAsia"/>
                                <w:sz w:val="22"/>
                              </w:rPr>
                              <w:t>コンテンツ</w:t>
                            </w:r>
                            <w:r w:rsidR="00CC447F" w:rsidRPr="00263FAC">
                              <w:rPr>
                                <w:rFonts w:asciiTheme="minorEastAsia" w:hAnsiTheme="minorEastAsia"/>
                                <w:sz w:val="22"/>
                              </w:rPr>
                              <w:t>の紹介等の取組み</w:t>
                            </w:r>
                            <w:r w:rsidR="00CC447F" w:rsidRPr="00263FAC">
                              <w:rPr>
                                <w:rFonts w:asciiTheme="minorEastAsia" w:hAnsiTheme="minorEastAsia" w:hint="eastAsia"/>
                                <w:sz w:val="22"/>
                              </w:rPr>
                              <w:t>も進め</w:t>
                            </w:r>
                            <w:r w:rsidR="00CC447F" w:rsidRPr="00263FAC">
                              <w:rPr>
                                <w:rFonts w:asciiTheme="minorEastAsia" w:hAnsiTheme="minorEastAsia"/>
                                <w:sz w:val="22"/>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23441" id="角丸四角形 13" o:spid="_x0000_s1096" style="position:absolute;left:0;text-align:left;margin-left:-.05pt;margin-top:-.1pt;width:493.5pt;height:216.7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" fillcolor="#dbeef4" strokecolor="#c6d9f1" strokeweight=".25pt">
                <v:textbox>
                  <w:txbxContent>
                    <w:p w14:paraId="23C4A48A" w14:textId="5C758D64" w:rsidR="00CC447F" w:rsidRDefault="00CC447F" w:rsidP="00DA79F3">
                      <w:pPr>
                        <w:rPr>
                          <w:rFonts w:ascii="Meiryo UI" w:eastAsia="Meiryo UI" w:hAnsi="Meiryo UI"/>
                          <w:sz w:val="22"/>
                        </w:rPr>
                      </w:pPr>
                      <w:r w:rsidRPr="00CF6A62">
                        <w:rPr>
                          <w:rFonts w:ascii="Meiryo UI" w:eastAsia="Meiryo UI" w:hAnsi="Meiryo UI" w:hint="eastAsia"/>
                          <w:sz w:val="22"/>
                          <w:bdr w:val="single" w:sz="4" w:space="0" w:color="auto"/>
                        </w:rPr>
                        <w:t>重点的な施策 ７</w:t>
                      </w:r>
                      <w:r w:rsidRPr="00CF6A62">
                        <w:rPr>
                          <w:rFonts w:ascii="Meiryo UI" w:eastAsia="Meiryo UI" w:hAnsi="Meiryo UI" w:hint="eastAsia"/>
                          <w:sz w:val="22"/>
                        </w:rPr>
                        <w:t xml:space="preserve">　電子</w:t>
                      </w:r>
                      <w:r w:rsidRPr="00CF6A62">
                        <w:rPr>
                          <w:rFonts w:ascii="Meiryo UI" w:eastAsia="Meiryo UI" w:hAnsi="Meiryo UI"/>
                          <w:sz w:val="22"/>
                        </w:rPr>
                        <w:t>書籍の活用検討</w:t>
                      </w:r>
                    </w:p>
                    <w:p w14:paraId="24BE19A9" w14:textId="77777777" w:rsidR="00A2023B" w:rsidRPr="00CF6A62" w:rsidRDefault="00A2023B" w:rsidP="00A2023B">
                      <w:pPr>
                        <w:spacing w:line="180" w:lineRule="exact"/>
                        <w:rPr>
                          <w:rFonts w:ascii="Meiryo UI" w:eastAsia="Meiryo UI" w:hAnsi="Meiryo UI"/>
                          <w:sz w:val="24"/>
                        </w:rPr>
                      </w:pPr>
                    </w:p>
                    <w:p w14:paraId="3130514A" w14:textId="188C9DDE" w:rsidR="00CC447F" w:rsidRPr="00263FAC" w:rsidRDefault="00A2023B" w:rsidP="00A2023B">
                      <w:pPr>
                        <w:spacing w:line="420" w:lineRule="exact"/>
                        <w:ind w:left="220" w:hangingChars="100" w:hanging="220"/>
                        <w:jc w:val="left"/>
                        <w:rPr>
                          <w:rFonts w:asciiTheme="minorEastAsia" w:hAnsiTheme="minorEastAsia"/>
                          <w:sz w:val="22"/>
                        </w:rPr>
                      </w:pPr>
                      <w:r>
                        <w:rPr>
                          <w:rFonts w:asciiTheme="minorEastAsia" w:hAnsiTheme="minorEastAsia" w:hint="eastAsia"/>
                          <w:sz w:val="22"/>
                        </w:rPr>
                        <w:t>・</w:t>
                      </w:r>
                      <w:r w:rsidRPr="00A2023B">
                        <w:rPr>
                          <w:rFonts w:asciiTheme="minorEastAsia" w:hAnsiTheme="minorEastAsia" w:hint="eastAsia"/>
                          <w:sz w:val="22"/>
                        </w:rPr>
                        <w:t>新</w:t>
                      </w:r>
                      <w:r>
                        <w:rPr>
                          <w:rFonts w:asciiTheme="minorEastAsia" w:hAnsiTheme="minorEastAsia" w:hint="eastAsia"/>
                          <w:sz w:val="22"/>
                        </w:rPr>
                        <w:t>型コロナウイルス</w:t>
                      </w:r>
                      <w:r w:rsidR="00542B1B">
                        <w:rPr>
                          <w:rFonts w:asciiTheme="minorEastAsia" w:hAnsiTheme="minorEastAsia" w:hint="eastAsia"/>
                          <w:sz w:val="22"/>
                        </w:rPr>
                        <w:t>感染症</w:t>
                      </w:r>
                      <w:r w:rsidR="00542B1B">
                        <w:rPr>
                          <w:rFonts w:asciiTheme="minorEastAsia" w:hAnsiTheme="minorEastAsia"/>
                          <w:sz w:val="22"/>
                        </w:rPr>
                        <w:t>の影響に</w:t>
                      </w:r>
                      <w:r w:rsidR="00542B1B">
                        <w:rPr>
                          <w:rFonts w:asciiTheme="minorEastAsia" w:hAnsiTheme="minorEastAsia" w:hint="eastAsia"/>
                          <w:sz w:val="22"/>
                        </w:rPr>
                        <w:t>より、</w:t>
                      </w:r>
                      <w:r w:rsidR="000C7843">
                        <w:rPr>
                          <w:rFonts w:asciiTheme="minorEastAsia" w:hAnsiTheme="minorEastAsia" w:hint="eastAsia"/>
                          <w:sz w:val="22"/>
                        </w:rPr>
                        <w:t>電子</w:t>
                      </w:r>
                      <w:r w:rsidR="000C7843">
                        <w:rPr>
                          <w:rFonts w:asciiTheme="minorEastAsia" w:hAnsiTheme="minorEastAsia"/>
                          <w:sz w:val="22"/>
                        </w:rPr>
                        <w:t>書籍</w:t>
                      </w:r>
                      <w:r w:rsidR="000C7843">
                        <w:rPr>
                          <w:rFonts w:asciiTheme="minorEastAsia" w:hAnsiTheme="minorEastAsia" w:hint="eastAsia"/>
                          <w:sz w:val="22"/>
                        </w:rPr>
                        <w:t>への</w:t>
                      </w:r>
                      <w:r w:rsidR="000C7843">
                        <w:rPr>
                          <w:rFonts w:asciiTheme="minorEastAsia" w:hAnsiTheme="minorEastAsia"/>
                          <w:sz w:val="22"/>
                        </w:rPr>
                        <w:t>関心が</w:t>
                      </w:r>
                      <w:r w:rsidR="000C7843">
                        <w:rPr>
                          <w:rFonts w:asciiTheme="minorEastAsia" w:hAnsiTheme="minorEastAsia" w:hint="eastAsia"/>
                          <w:sz w:val="22"/>
                        </w:rPr>
                        <w:t>高まって</w:t>
                      </w:r>
                      <w:r w:rsidR="000C7843">
                        <w:rPr>
                          <w:rFonts w:asciiTheme="minorEastAsia" w:hAnsiTheme="minorEastAsia"/>
                          <w:sz w:val="22"/>
                        </w:rPr>
                        <w:t>い</w:t>
                      </w:r>
                      <w:r w:rsidR="000C7843">
                        <w:rPr>
                          <w:rFonts w:asciiTheme="minorEastAsia" w:hAnsiTheme="minorEastAsia" w:hint="eastAsia"/>
                          <w:sz w:val="22"/>
                        </w:rPr>
                        <w:t>ます</w:t>
                      </w:r>
                      <w:r w:rsidR="000C7843">
                        <w:rPr>
                          <w:rFonts w:asciiTheme="minorEastAsia" w:hAnsiTheme="minorEastAsia"/>
                          <w:sz w:val="22"/>
                        </w:rPr>
                        <w:t>。</w:t>
                      </w:r>
                      <w:r w:rsidR="000C7843">
                        <w:rPr>
                          <w:rFonts w:asciiTheme="minorEastAsia" w:hAnsiTheme="minorEastAsia" w:hint="eastAsia"/>
                          <w:sz w:val="22"/>
                        </w:rPr>
                        <w:t>このような</w:t>
                      </w:r>
                      <w:r w:rsidR="000C7843">
                        <w:rPr>
                          <w:rFonts w:asciiTheme="minorEastAsia" w:hAnsiTheme="minorEastAsia"/>
                          <w:sz w:val="22"/>
                        </w:rPr>
                        <w:t>中</w:t>
                      </w:r>
                      <w:r w:rsidR="00542B1B">
                        <w:rPr>
                          <w:rFonts w:asciiTheme="minorEastAsia" w:hAnsiTheme="minorEastAsia"/>
                          <w:sz w:val="22"/>
                        </w:rPr>
                        <w:t>、</w:t>
                      </w:r>
                      <w:r w:rsidR="00CC447F" w:rsidRPr="00263FAC">
                        <w:rPr>
                          <w:rFonts w:asciiTheme="minorEastAsia" w:hAnsiTheme="minorEastAsia"/>
                          <w:sz w:val="22"/>
                        </w:rPr>
                        <w:t>文化庁において、著作権法の改正を検討して</w:t>
                      </w:r>
                      <w:r w:rsidR="00CC447F" w:rsidRPr="00263FAC">
                        <w:rPr>
                          <w:rFonts w:asciiTheme="minorEastAsia" w:hAnsiTheme="minorEastAsia" w:hint="eastAsia"/>
                          <w:sz w:val="22"/>
                        </w:rPr>
                        <w:t>おり、実現すれば図書館の蔵書の電子データを利用者のパソコンやスマートフォンに送れるようになる</w:t>
                      </w:r>
                      <w:r w:rsidR="00CC447F" w:rsidRPr="00263FAC">
                        <w:rPr>
                          <w:rFonts w:asciiTheme="minorEastAsia" w:hAnsiTheme="minorEastAsia"/>
                          <w:sz w:val="22"/>
                        </w:rPr>
                        <w:t>可能性があります。</w:t>
                      </w:r>
                    </w:p>
                    <w:p w14:paraId="7D6FF76A" w14:textId="11D75DC1" w:rsidR="00CC447F" w:rsidRPr="00263FAC" w:rsidRDefault="000C7843" w:rsidP="00F76724">
                      <w:pPr>
                        <w:spacing w:line="420" w:lineRule="exact"/>
                        <w:ind w:leftChars="100" w:left="210"/>
                        <w:jc w:val="left"/>
                        <w:rPr>
                          <w:rFonts w:asciiTheme="minorEastAsia" w:hAnsiTheme="minorEastAsia"/>
                          <w:sz w:val="22"/>
                        </w:rPr>
                      </w:pPr>
                      <w:r>
                        <w:rPr>
                          <w:rFonts w:asciiTheme="minorEastAsia" w:hAnsiTheme="minorEastAsia" w:hint="eastAsia"/>
                          <w:sz w:val="22"/>
                        </w:rPr>
                        <w:t>大阪府</w:t>
                      </w:r>
                      <w:r>
                        <w:rPr>
                          <w:rFonts w:asciiTheme="minorEastAsia" w:hAnsiTheme="minorEastAsia"/>
                          <w:sz w:val="22"/>
                        </w:rPr>
                        <w:t>では</w:t>
                      </w:r>
                      <w:r>
                        <w:rPr>
                          <w:rFonts w:asciiTheme="minorEastAsia" w:hAnsiTheme="minorEastAsia" w:hint="eastAsia"/>
                          <w:sz w:val="22"/>
                        </w:rPr>
                        <w:t>、</w:t>
                      </w:r>
                      <w:r w:rsidR="00A2023B">
                        <w:rPr>
                          <w:rFonts w:asciiTheme="minorEastAsia" w:hAnsiTheme="minorEastAsia" w:hint="eastAsia"/>
                          <w:sz w:val="22"/>
                        </w:rPr>
                        <w:t>ICT</w:t>
                      </w:r>
                      <w:r w:rsidR="00A2023B">
                        <w:rPr>
                          <w:rFonts w:asciiTheme="minorEastAsia" w:hAnsiTheme="minorEastAsia"/>
                          <w:sz w:val="22"/>
                        </w:rPr>
                        <w:t>化が進む</w:t>
                      </w:r>
                      <w:r w:rsidR="00A2023B">
                        <w:rPr>
                          <w:rFonts w:asciiTheme="minorEastAsia" w:hAnsiTheme="minorEastAsia" w:hint="eastAsia"/>
                          <w:sz w:val="22"/>
                        </w:rPr>
                        <w:t>中</w:t>
                      </w:r>
                      <w:r w:rsidR="00A2023B">
                        <w:rPr>
                          <w:rFonts w:asciiTheme="minorEastAsia" w:hAnsiTheme="minorEastAsia"/>
                          <w:sz w:val="22"/>
                        </w:rPr>
                        <w:t>、</w:t>
                      </w:r>
                      <w:r w:rsidR="00CC447F" w:rsidRPr="00263FAC">
                        <w:rPr>
                          <w:rFonts w:asciiTheme="minorEastAsia" w:hAnsiTheme="minorEastAsia" w:hint="eastAsia"/>
                          <w:sz w:val="22"/>
                        </w:rPr>
                        <w:t>電子書籍が担う読書</w:t>
                      </w:r>
                      <w:r w:rsidR="00CC447F" w:rsidRPr="00263FAC">
                        <w:rPr>
                          <w:rFonts w:asciiTheme="minorEastAsia" w:hAnsiTheme="minorEastAsia"/>
                          <w:sz w:val="22"/>
                        </w:rPr>
                        <w:t>活動の</w:t>
                      </w:r>
                      <w:r w:rsidR="00CC447F" w:rsidRPr="00263FAC">
                        <w:rPr>
                          <w:rFonts w:asciiTheme="minorEastAsia" w:hAnsiTheme="minorEastAsia" w:hint="eastAsia"/>
                          <w:sz w:val="22"/>
                        </w:rPr>
                        <w:t>役割を踏まえ</w:t>
                      </w:r>
                      <w:r w:rsidR="00CC447F" w:rsidRPr="00263FAC">
                        <w:rPr>
                          <w:rFonts w:asciiTheme="minorEastAsia" w:hAnsiTheme="minorEastAsia"/>
                          <w:sz w:val="22"/>
                        </w:rPr>
                        <w:t>、</w:t>
                      </w:r>
                      <w:r w:rsidR="00CC447F" w:rsidRPr="00263FAC">
                        <w:rPr>
                          <w:rFonts w:asciiTheme="minorEastAsia" w:hAnsiTheme="minorEastAsia" w:hint="eastAsia"/>
                          <w:sz w:val="22"/>
                        </w:rPr>
                        <w:t>府立図書館に</w:t>
                      </w:r>
                      <w:r w:rsidR="00CC447F" w:rsidRPr="00263FAC">
                        <w:rPr>
                          <w:rFonts w:asciiTheme="minorEastAsia" w:hAnsiTheme="minorEastAsia"/>
                          <w:sz w:val="22"/>
                        </w:rPr>
                        <w:t>おける</w:t>
                      </w:r>
                      <w:r w:rsidR="00CC447F" w:rsidRPr="00263FAC">
                        <w:rPr>
                          <w:rFonts w:asciiTheme="minorEastAsia" w:hAnsiTheme="minorEastAsia" w:hint="eastAsia"/>
                          <w:sz w:val="22"/>
                        </w:rPr>
                        <w:t>紙・電子媒体資料統合提供調査チーム等による</w:t>
                      </w:r>
                      <w:r>
                        <w:rPr>
                          <w:rFonts w:asciiTheme="minorEastAsia" w:hAnsiTheme="minorEastAsia" w:hint="eastAsia"/>
                          <w:sz w:val="22"/>
                        </w:rPr>
                        <w:t>電子</w:t>
                      </w:r>
                      <w:r>
                        <w:rPr>
                          <w:rFonts w:asciiTheme="minorEastAsia" w:hAnsiTheme="minorEastAsia"/>
                          <w:sz w:val="22"/>
                        </w:rPr>
                        <w:t>書籍の</w:t>
                      </w:r>
                      <w:bookmarkStart w:id="1" w:name="_GoBack"/>
                      <w:bookmarkEnd w:id="1"/>
                      <w:r w:rsidR="00CC447F" w:rsidRPr="00263FAC">
                        <w:rPr>
                          <w:rFonts w:asciiTheme="minorEastAsia" w:hAnsiTheme="minorEastAsia"/>
                          <w:sz w:val="22"/>
                        </w:rPr>
                        <w:t>検討</w:t>
                      </w:r>
                      <w:r w:rsidR="005F31BD">
                        <w:rPr>
                          <w:rFonts w:asciiTheme="minorEastAsia" w:hAnsiTheme="minorEastAsia" w:hint="eastAsia"/>
                          <w:sz w:val="22"/>
                        </w:rPr>
                        <w:t>を</w:t>
                      </w:r>
                      <w:r w:rsidR="005F31BD">
                        <w:rPr>
                          <w:rFonts w:asciiTheme="minorEastAsia" w:hAnsiTheme="minorEastAsia"/>
                          <w:sz w:val="22"/>
                        </w:rPr>
                        <w:t>行う</w:t>
                      </w:r>
                      <w:r w:rsidR="00CC447F" w:rsidRPr="00263FAC">
                        <w:rPr>
                          <w:rFonts w:asciiTheme="minorEastAsia" w:hAnsiTheme="minorEastAsia" w:hint="eastAsia"/>
                          <w:sz w:val="22"/>
                        </w:rPr>
                        <w:t>と</w:t>
                      </w:r>
                      <w:r w:rsidR="00CC447F" w:rsidRPr="00263FAC">
                        <w:rPr>
                          <w:rFonts w:asciiTheme="minorEastAsia" w:hAnsiTheme="minorEastAsia"/>
                          <w:sz w:val="22"/>
                        </w:rPr>
                        <w:t>ともに、</w:t>
                      </w:r>
                      <w:r w:rsidR="005F31BD">
                        <w:rPr>
                          <w:rFonts w:asciiTheme="minorEastAsia" w:hAnsiTheme="minorEastAsia" w:hint="eastAsia"/>
                          <w:sz w:val="22"/>
                        </w:rPr>
                        <w:t>より</w:t>
                      </w:r>
                      <w:r w:rsidR="005F31BD">
                        <w:rPr>
                          <w:rFonts w:asciiTheme="minorEastAsia" w:hAnsiTheme="minorEastAsia"/>
                          <w:sz w:val="22"/>
                        </w:rPr>
                        <w:t>良い読書環境となるよう</w:t>
                      </w:r>
                      <w:r w:rsidR="00CC447F" w:rsidRPr="00263FAC">
                        <w:rPr>
                          <w:rFonts w:asciiTheme="minorEastAsia" w:hAnsiTheme="minorEastAsia"/>
                          <w:sz w:val="22"/>
                        </w:rPr>
                        <w:t>無料</w:t>
                      </w:r>
                      <w:r w:rsidR="00CC447F" w:rsidRPr="00263FAC">
                        <w:rPr>
                          <w:rFonts w:asciiTheme="minorEastAsia" w:hAnsiTheme="minorEastAsia" w:hint="eastAsia"/>
                          <w:sz w:val="22"/>
                        </w:rPr>
                        <w:t>コンテンツ</w:t>
                      </w:r>
                      <w:r w:rsidR="00CC447F" w:rsidRPr="00263FAC">
                        <w:rPr>
                          <w:rFonts w:asciiTheme="minorEastAsia" w:hAnsiTheme="minorEastAsia"/>
                          <w:sz w:val="22"/>
                        </w:rPr>
                        <w:t>の紹介等の取組み</w:t>
                      </w:r>
                      <w:r w:rsidR="00CC447F" w:rsidRPr="00263FAC">
                        <w:rPr>
                          <w:rFonts w:asciiTheme="minorEastAsia" w:hAnsiTheme="minorEastAsia" w:hint="eastAsia"/>
                          <w:sz w:val="22"/>
                        </w:rPr>
                        <w:t>も進め</w:t>
                      </w:r>
                      <w:r w:rsidR="00CC447F" w:rsidRPr="00263FAC">
                        <w:rPr>
                          <w:rFonts w:asciiTheme="minorEastAsia" w:hAnsiTheme="minorEastAsia"/>
                          <w:sz w:val="22"/>
                        </w:rPr>
                        <w:t>ます。</w:t>
                      </w:r>
                    </w:p>
                  </w:txbxContent>
                </v:textbox>
                <w10:wrap anchorx="margin"/>
              </v:roundrect>
            </w:pict>
          </mc:Fallback>
        </mc:AlternateContent>
      </w:r>
    </w:p>
    <w:p w14:paraId="7C13C272" w14:textId="1D17770B" w:rsidR="00865FFA" w:rsidRDefault="00865FFA" w:rsidP="00AA6092">
      <w:pPr>
        <w:ind w:firstLineChars="200" w:firstLine="440"/>
        <w:rPr>
          <w:rFonts w:asciiTheme="minorEastAsia" w:hAnsiTheme="minorEastAsia"/>
          <w:sz w:val="22"/>
        </w:rPr>
      </w:pPr>
    </w:p>
    <w:p w14:paraId="283E9C91" w14:textId="050929AA" w:rsidR="00865FFA" w:rsidRDefault="00865FFA" w:rsidP="00AA6092">
      <w:pPr>
        <w:ind w:firstLineChars="200" w:firstLine="440"/>
        <w:rPr>
          <w:rFonts w:asciiTheme="minorEastAsia" w:hAnsiTheme="minorEastAsia"/>
          <w:sz w:val="22"/>
        </w:rPr>
      </w:pPr>
    </w:p>
    <w:p w14:paraId="4B902112" w14:textId="73517FDC" w:rsidR="00865FFA" w:rsidRDefault="00865FFA" w:rsidP="00AA6092">
      <w:pPr>
        <w:ind w:firstLineChars="200" w:firstLine="440"/>
        <w:rPr>
          <w:rFonts w:asciiTheme="minorEastAsia" w:hAnsiTheme="minorEastAsia"/>
          <w:sz w:val="22"/>
        </w:rPr>
      </w:pPr>
    </w:p>
    <w:p w14:paraId="18A31056" w14:textId="77777777" w:rsidR="00865FFA" w:rsidRDefault="00865FFA" w:rsidP="00AA6092">
      <w:pPr>
        <w:ind w:firstLineChars="200" w:firstLine="440"/>
        <w:rPr>
          <w:rFonts w:asciiTheme="minorEastAsia" w:hAnsiTheme="minorEastAsia"/>
          <w:sz w:val="22"/>
        </w:rPr>
      </w:pPr>
    </w:p>
    <w:p w14:paraId="016114F6" w14:textId="77777777" w:rsidR="00AA6092" w:rsidRDefault="00AA6092" w:rsidP="00AA6092">
      <w:pPr>
        <w:ind w:firstLineChars="200" w:firstLine="440"/>
        <w:rPr>
          <w:rFonts w:asciiTheme="minorEastAsia" w:hAnsiTheme="minorEastAsia"/>
          <w:sz w:val="22"/>
        </w:rPr>
      </w:pPr>
    </w:p>
    <w:p w14:paraId="0503EEB7" w14:textId="77777777" w:rsidR="00AA6092" w:rsidRDefault="00AA6092" w:rsidP="00AA6092">
      <w:pPr>
        <w:ind w:firstLineChars="200" w:firstLine="440"/>
        <w:rPr>
          <w:rFonts w:asciiTheme="minorEastAsia" w:hAnsiTheme="minorEastAsia"/>
          <w:sz w:val="22"/>
        </w:rPr>
      </w:pPr>
    </w:p>
    <w:p w14:paraId="54E15A7E" w14:textId="77777777" w:rsidR="00AA6092" w:rsidRDefault="00AA6092" w:rsidP="00AA6092">
      <w:pPr>
        <w:ind w:firstLineChars="200" w:firstLine="440"/>
        <w:rPr>
          <w:rFonts w:asciiTheme="minorEastAsia" w:hAnsiTheme="minorEastAsia"/>
          <w:sz w:val="22"/>
        </w:rPr>
      </w:pPr>
    </w:p>
    <w:p w14:paraId="54FD0425" w14:textId="77777777" w:rsidR="00AA6092" w:rsidRDefault="00AA6092" w:rsidP="00AA6092">
      <w:pPr>
        <w:ind w:firstLineChars="200" w:firstLine="440"/>
        <w:rPr>
          <w:rFonts w:asciiTheme="minorEastAsia" w:hAnsiTheme="minorEastAsia"/>
          <w:sz w:val="22"/>
        </w:rPr>
      </w:pPr>
    </w:p>
    <w:p w14:paraId="2EC22C6F" w14:textId="77777777" w:rsidR="00AA6092" w:rsidRDefault="00AA6092" w:rsidP="00AA6092">
      <w:pPr>
        <w:ind w:firstLineChars="200" w:firstLine="440"/>
        <w:rPr>
          <w:rFonts w:asciiTheme="minorEastAsia" w:hAnsiTheme="minorEastAsia"/>
          <w:sz w:val="22"/>
        </w:rPr>
      </w:pPr>
    </w:p>
    <w:p w14:paraId="365060E7" w14:textId="612E4226" w:rsidR="00AA6092" w:rsidRDefault="00AA6092" w:rsidP="00AA6092">
      <w:pPr>
        <w:ind w:firstLineChars="200" w:firstLine="440"/>
        <w:rPr>
          <w:rFonts w:asciiTheme="minorEastAsia" w:hAnsiTheme="minorEastAsia"/>
          <w:sz w:val="22"/>
        </w:rPr>
      </w:pPr>
    </w:p>
    <w:p w14:paraId="203EDF7B" w14:textId="574F1633" w:rsidR="00AA6092" w:rsidRDefault="00AA6092" w:rsidP="00AA6092">
      <w:pPr>
        <w:ind w:firstLineChars="200" w:firstLine="440"/>
        <w:rPr>
          <w:rFonts w:asciiTheme="minorEastAsia" w:hAnsiTheme="minorEastAsia"/>
          <w:sz w:val="22"/>
        </w:rPr>
      </w:pPr>
    </w:p>
    <w:p w14:paraId="6529BE6A" w14:textId="1A9B95F4" w:rsidR="00AA6092" w:rsidRDefault="00AA6092" w:rsidP="00AA6092">
      <w:pPr>
        <w:ind w:firstLineChars="200" w:firstLine="440"/>
        <w:rPr>
          <w:rFonts w:asciiTheme="minorEastAsia" w:hAnsiTheme="minorEastAsia"/>
          <w:sz w:val="22"/>
        </w:rPr>
      </w:pPr>
    </w:p>
    <w:p w14:paraId="76D81C4C" w14:textId="2636BF5E" w:rsidR="00294EC3" w:rsidRPr="00294EC3" w:rsidRDefault="00542B1B" w:rsidP="00AE3D5A">
      <w:pPr>
        <w:ind w:firstLineChars="100" w:firstLine="220"/>
        <w:rPr>
          <w:rFonts w:asciiTheme="minorEastAsia" w:hAnsiTheme="minorEastAsia"/>
          <w:sz w:val="22"/>
        </w:rPr>
      </w:pPr>
      <w:r>
        <w:rPr>
          <w:rFonts w:ascii="Meiryo UI" w:eastAsia="Meiryo UI" w:hAnsi="Meiryo UI"/>
          <w:b/>
          <w:noProof/>
          <w:sz w:val="22"/>
        </w:rPr>
        <mc:AlternateContent>
          <mc:Choice Requires="wps">
            <w:drawing>
              <wp:anchor distT="0" distB="0" distL="114300" distR="114300" simplePos="0" relativeHeight="251895808" behindDoc="0" locked="0" layoutInCell="1" allowOverlap="1" wp14:anchorId="0F80B70A" wp14:editId="192E7477">
                <wp:simplePos x="0" y="0"/>
                <wp:positionH relativeFrom="margin">
                  <wp:align>right</wp:align>
                </wp:positionH>
                <wp:positionV relativeFrom="paragraph">
                  <wp:posOffset>66675</wp:posOffset>
                </wp:positionV>
                <wp:extent cx="6245860" cy="5905500"/>
                <wp:effectExtent l="0" t="0" r="21590" b="19050"/>
                <wp:wrapNone/>
                <wp:docPr id="1" name="正方形/長方形 1"/>
                <wp:cNvGraphicFramePr/>
                <a:graphic xmlns:a="http://schemas.openxmlformats.org/drawingml/2006/main">
                  <a:graphicData uri="http://schemas.microsoft.com/office/word/2010/wordprocessingShape">
                    <wps:wsp>
                      <wps:cNvSpPr/>
                      <wps:spPr>
                        <a:xfrm>
                          <a:off x="0" y="0"/>
                          <a:ext cx="6245860" cy="5905500"/>
                        </a:xfrm>
                        <a:prstGeom prst="rect">
                          <a:avLst/>
                        </a:prstGeom>
                        <a:noFill/>
                        <a:ln w="19050" cap="flat" cmpd="sng" algn="ctr">
                          <a:solidFill>
                            <a:srgbClr val="4F81B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29566" id="正方形/長方形 1" o:spid="_x0000_s1026" style="position:absolute;left:0;text-align:left;margin-left:440.6pt;margin-top:5.25pt;width:491.8pt;height:465pt;z-index:251895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" filled="f" strokecolor="#95b3d7" strokeweight="1.5pt">
                <w10:wrap anchorx="margin"/>
              </v:rect>
            </w:pict>
          </mc:Fallback>
        </mc:AlternateContent>
      </w:r>
      <w:r w:rsidR="00294EC3" w:rsidRPr="00294EC3">
        <w:rPr>
          <w:rFonts w:ascii="Meiryo UI" w:eastAsia="Meiryo UI" w:hAnsi="Meiryo UI" w:hint="eastAsia"/>
          <w:sz w:val="22"/>
        </w:rPr>
        <w:t>子どもの電子書籍活用状況</w:t>
      </w:r>
    </w:p>
    <w:p w14:paraId="0DDD3106" w14:textId="15624AB1" w:rsidR="00145CEB" w:rsidRDefault="00721D43" w:rsidP="00294EC3">
      <w:pPr>
        <w:ind w:firstLineChars="100" w:firstLine="220"/>
        <w:rPr>
          <w:rFonts w:asciiTheme="minorEastAsia" w:hAnsiTheme="minorEastAsia"/>
          <w:sz w:val="22"/>
        </w:rPr>
      </w:pPr>
      <w:r>
        <w:rPr>
          <w:rFonts w:asciiTheme="minorEastAsia" w:hAnsiTheme="minorEastAsia" w:hint="eastAsia"/>
          <w:color w:val="B6DDE8" w:themeColor="accent5" w:themeTint="66"/>
          <w:sz w:val="22"/>
        </w:rPr>
        <w:t>●</w:t>
      </w:r>
      <w:r w:rsidR="00145CEB">
        <w:rPr>
          <w:rFonts w:asciiTheme="minorEastAsia" w:hAnsiTheme="minorEastAsia" w:hint="eastAsia"/>
          <w:sz w:val="22"/>
        </w:rPr>
        <w:t>「子供の読書活動の推進などに関する調査研究」</w:t>
      </w:r>
    </w:p>
    <w:p w14:paraId="79AE738A" w14:textId="77777777" w:rsidR="00145CEB" w:rsidRPr="00145CEB" w:rsidRDefault="00145CEB" w:rsidP="00145CEB">
      <w:pPr>
        <w:ind w:leftChars="200" w:left="420"/>
        <w:rPr>
          <w:rFonts w:asciiTheme="minorEastAsia" w:hAnsiTheme="minorEastAsia"/>
          <w:sz w:val="22"/>
        </w:rPr>
      </w:pPr>
      <w:r w:rsidRPr="00145CEB">
        <w:rPr>
          <w:rFonts w:asciiTheme="minorEastAsia" w:hAnsiTheme="minorEastAsia" w:hint="eastAsia"/>
          <w:sz w:val="22"/>
        </w:rPr>
        <w:t>（1）調査地域：全国</w:t>
      </w:r>
    </w:p>
    <w:p w14:paraId="34937676" w14:textId="77777777" w:rsidR="00145CEB" w:rsidRPr="00145CEB" w:rsidRDefault="00145CEB" w:rsidP="00145CEB">
      <w:pPr>
        <w:ind w:leftChars="200" w:left="420"/>
        <w:rPr>
          <w:rFonts w:asciiTheme="minorEastAsia" w:hAnsiTheme="minorEastAsia"/>
          <w:sz w:val="22"/>
        </w:rPr>
      </w:pPr>
      <w:r w:rsidRPr="00145CEB">
        <w:rPr>
          <w:rFonts w:asciiTheme="minorEastAsia" w:hAnsiTheme="minorEastAsia" w:hint="eastAsia"/>
          <w:sz w:val="22"/>
        </w:rPr>
        <w:t>（2）調査対象者：</w:t>
      </w:r>
      <w:r>
        <w:rPr>
          <w:rFonts w:asciiTheme="minorEastAsia" w:hAnsiTheme="minorEastAsia" w:hint="eastAsia"/>
          <w:sz w:val="22"/>
        </w:rPr>
        <w:t>小学校５年生～高校３年生相当の子どもとその保護者</w:t>
      </w:r>
    </w:p>
    <w:p w14:paraId="5F1D9B57" w14:textId="35BE57F5" w:rsidR="00145CEB" w:rsidRPr="00145CEB" w:rsidRDefault="00145CEB" w:rsidP="00145CEB">
      <w:pPr>
        <w:ind w:leftChars="200" w:left="420"/>
        <w:rPr>
          <w:rFonts w:asciiTheme="minorEastAsia" w:hAnsiTheme="minorEastAsia"/>
          <w:sz w:val="22"/>
        </w:rPr>
      </w:pPr>
      <w:r w:rsidRPr="00145CEB">
        <w:rPr>
          <w:rFonts w:asciiTheme="minorEastAsia" w:hAnsiTheme="minorEastAsia" w:hint="eastAsia"/>
          <w:sz w:val="22"/>
        </w:rPr>
        <w:t>（3）標本数：</w:t>
      </w:r>
      <w:r>
        <w:rPr>
          <w:rFonts w:asciiTheme="minorEastAsia" w:hAnsiTheme="minorEastAsia" w:hint="eastAsia"/>
          <w:sz w:val="22"/>
        </w:rPr>
        <w:t>12,489</w:t>
      </w:r>
    </w:p>
    <w:p w14:paraId="3D34CC9E" w14:textId="77777777" w:rsidR="003A3BF8" w:rsidRDefault="00721D43" w:rsidP="00693CBF">
      <w:pPr>
        <w:ind w:leftChars="200" w:left="420" w:firstLineChars="100" w:firstLine="220"/>
        <w:rPr>
          <w:rFonts w:asciiTheme="minorEastAsia" w:hAnsiTheme="minorEastAsia"/>
          <w:sz w:val="22"/>
        </w:rPr>
      </w:pPr>
      <w:r w:rsidRPr="00721D43">
        <w:rPr>
          <w:rFonts w:asciiTheme="minorEastAsia" w:hAnsiTheme="minorEastAsia" w:hint="eastAsia"/>
          <w:sz w:val="22"/>
        </w:rPr>
        <w:t>国の第四次基本計画</w:t>
      </w:r>
      <w:r w:rsidR="00903E71">
        <w:rPr>
          <w:rFonts w:asciiTheme="minorEastAsia" w:hAnsiTheme="minorEastAsia" w:hint="eastAsia"/>
          <w:sz w:val="22"/>
        </w:rPr>
        <w:t>では、</w:t>
      </w:r>
      <w:r>
        <w:rPr>
          <w:rFonts w:asciiTheme="minorEastAsia" w:hAnsiTheme="minorEastAsia" w:hint="eastAsia"/>
          <w:sz w:val="22"/>
        </w:rPr>
        <w:t>スマートフォン</w:t>
      </w:r>
      <w:r w:rsidR="00903E71">
        <w:rPr>
          <w:rFonts w:asciiTheme="minorEastAsia" w:hAnsiTheme="minorEastAsia" w:hint="eastAsia"/>
          <w:sz w:val="22"/>
        </w:rPr>
        <w:t>等の電子メディアの普及が子どもの読書環境に影</w:t>
      </w:r>
    </w:p>
    <w:p w14:paraId="1613F699" w14:textId="77777777" w:rsidR="003A3BF8" w:rsidRDefault="00903E71" w:rsidP="003A3BF8">
      <w:pPr>
        <w:ind w:firstLineChars="200" w:firstLine="440"/>
        <w:rPr>
          <w:rFonts w:asciiTheme="minorEastAsia" w:hAnsiTheme="minorEastAsia"/>
          <w:sz w:val="22"/>
        </w:rPr>
      </w:pPr>
      <w:r>
        <w:rPr>
          <w:rFonts w:asciiTheme="minorEastAsia" w:hAnsiTheme="minorEastAsia" w:hint="eastAsia"/>
          <w:sz w:val="22"/>
        </w:rPr>
        <w:t>響を与えている可能性があることを踏まえ、その影響に関する実態把握・分析を行う必要があ</w:t>
      </w:r>
    </w:p>
    <w:p w14:paraId="7AAE1F7B" w14:textId="77777777" w:rsidR="003A3BF8" w:rsidRDefault="00903E71" w:rsidP="003A3BF8">
      <w:pPr>
        <w:ind w:firstLineChars="200" w:firstLine="440"/>
        <w:rPr>
          <w:rFonts w:asciiTheme="minorEastAsia" w:hAnsiTheme="minorEastAsia"/>
          <w:sz w:val="22"/>
        </w:rPr>
      </w:pPr>
      <w:r>
        <w:rPr>
          <w:rFonts w:asciiTheme="minorEastAsia" w:hAnsiTheme="minorEastAsia" w:hint="eastAsia"/>
          <w:sz w:val="22"/>
        </w:rPr>
        <w:t>るという認識が示されている。</w:t>
      </w:r>
      <w:r w:rsidR="00145CEB">
        <w:rPr>
          <w:rFonts w:asciiTheme="minorEastAsia" w:hAnsiTheme="minorEastAsia" w:hint="eastAsia"/>
          <w:sz w:val="22"/>
        </w:rPr>
        <w:t>子どもの電子メディアの利用実態を把握し、読書活動等との関</w:t>
      </w:r>
    </w:p>
    <w:p w14:paraId="41E66504" w14:textId="1E483D14" w:rsidR="00145CEB" w:rsidRDefault="00145CEB" w:rsidP="003A3BF8">
      <w:pPr>
        <w:ind w:firstLineChars="200" w:firstLine="440"/>
        <w:rPr>
          <w:rFonts w:asciiTheme="minorEastAsia" w:hAnsiTheme="minorEastAsia"/>
          <w:sz w:val="22"/>
        </w:rPr>
      </w:pPr>
      <w:r>
        <w:rPr>
          <w:rFonts w:asciiTheme="minorEastAsia" w:hAnsiTheme="minorEastAsia" w:hint="eastAsia"/>
          <w:sz w:val="22"/>
        </w:rPr>
        <w:t>係を捉えることを目的に平成31年３月に、「子供の読書活動の推進などに関する調査研究」（文</w:t>
      </w:r>
    </w:p>
    <w:p w14:paraId="773428EC" w14:textId="624125C6" w:rsidR="00145CEB" w:rsidRDefault="00145CEB" w:rsidP="00145CEB">
      <w:pPr>
        <w:ind w:leftChars="200" w:left="420"/>
        <w:rPr>
          <w:rFonts w:asciiTheme="minorEastAsia" w:hAnsiTheme="minorEastAsia"/>
          <w:sz w:val="22"/>
        </w:rPr>
      </w:pPr>
      <w:r>
        <w:rPr>
          <w:rFonts w:asciiTheme="minorEastAsia" w:hAnsiTheme="minorEastAsia" w:hint="eastAsia"/>
          <w:sz w:val="22"/>
        </w:rPr>
        <w:t>部科学省委託調査）結果が公表された。</w:t>
      </w:r>
    </w:p>
    <w:p w14:paraId="42BB7990" w14:textId="77777777" w:rsidR="003A3BF8" w:rsidRDefault="00145CEB" w:rsidP="003A3BF8">
      <w:pPr>
        <w:ind w:leftChars="200" w:left="420"/>
        <w:rPr>
          <w:rFonts w:asciiTheme="minorEastAsia" w:hAnsiTheme="minorEastAsia"/>
          <w:sz w:val="22"/>
        </w:rPr>
      </w:pPr>
      <w:r>
        <w:rPr>
          <w:rFonts w:asciiTheme="minorEastAsia" w:hAnsiTheme="minorEastAsia" w:hint="eastAsia"/>
          <w:sz w:val="22"/>
        </w:rPr>
        <w:t xml:space="preserve">　その結果によると、</w:t>
      </w:r>
      <w:r w:rsidR="00294EC3">
        <w:rPr>
          <w:rFonts w:asciiTheme="minorEastAsia" w:hAnsiTheme="minorEastAsia" w:hint="eastAsia"/>
          <w:sz w:val="22"/>
        </w:rPr>
        <w:t>過去1</w:t>
      </w:r>
      <w:r w:rsidR="003A3BF8">
        <w:rPr>
          <w:rFonts w:asciiTheme="minorEastAsia" w:hAnsiTheme="minorEastAsia" w:hint="eastAsia"/>
          <w:sz w:val="22"/>
        </w:rPr>
        <w:t>ヶ月間に電子書籍を読んだ割合は、小・中・高いずれも</w:t>
      </w:r>
      <w:r w:rsidR="00294EC3">
        <w:rPr>
          <w:rFonts w:asciiTheme="minorEastAsia" w:hAnsiTheme="minorEastAsia" w:hint="eastAsia"/>
          <w:sz w:val="22"/>
        </w:rPr>
        <w:t>２割程度</w:t>
      </w:r>
    </w:p>
    <w:p w14:paraId="63BC03B6" w14:textId="71A6F7D6" w:rsidR="003A3BF8" w:rsidRDefault="00836BDF" w:rsidP="003A3BF8">
      <w:pPr>
        <w:ind w:leftChars="200" w:left="420"/>
        <w:rPr>
          <w:rFonts w:asciiTheme="minorEastAsia" w:hAnsiTheme="minorEastAsia"/>
          <w:sz w:val="22"/>
        </w:rPr>
      </w:pPr>
      <w:r>
        <w:rPr>
          <w:rFonts w:asciiTheme="minorEastAsia" w:hAnsiTheme="minorEastAsia" w:hint="eastAsia"/>
          <w:sz w:val="22"/>
        </w:rPr>
        <w:t>であったが、どの学年においても、４割台</w:t>
      </w:r>
      <w:r w:rsidR="00294EC3">
        <w:rPr>
          <w:rFonts w:asciiTheme="minorEastAsia" w:hAnsiTheme="minorEastAsia" w:hint="eastAsia"/>
          <w:sz w:val="22"/>
        </w:rPr>
        <w:t>の子どもが図書館等において電子書籍を借りられる</w:t>
      </w:r>
    </w:p>
    <w:p w14:paraId="3C2CA5EC" w14:textId="45D6FD30" w:rsidR="00294EC3" w:rsidRDefault="00294EC3" w:rsidP="003A3BF8">
      <w:pPr>
        <w:ind w:leftChars="200" w:left="420"/>
        <w:rPr>
          <w:rFonts w:asciiTheme="minorEastAsia" w:hAnsiTheme="minorEastAsia"/>
          <w:sz w:val="22"/>
        </w:rPr>
      </w:pPr>
      <w:r>
        <w:rPr>
          <w:rFonts w:asciiTheme="minorEastAsia" w:hAnsiTheme="minorEastAsia" w:hint="eastAsia"/>
          <w:sz w:val="22"/>
        </w:rPr>
        <w:t>ようになると良いと思っているとの結果が得られた。</w:t>
      </w:r>
    </w:p>
    <w:p w14:paraId="0D9AA89C" w14:textId="4EEA80F6" w:rsidR="00721D43" w:rsidRDefault="00721D43" w:rsidP="00294EC3">
      <w:pPr>
        <w:rPr>
          <w:rFonts w:asciiTheme="minorEastAsia" w:hAnsiTheme="minorEastAsia"/>
          <w:color w:val="B6DDE8" w:themeColor="accent5" w:themeTint="66"/>
          <w:sz w:val="22"/>
        </w:rPr>
      </w:pPr>
    </w:p>
    <w:p w14:paraId="47F9765D" w14:textId="6B3FE755" w:rsidR="00AA6092" w:rsidRDefault="004E3261" w:rsidP="004E3261">
      <w:pPr>
        <w:ind w:firstLineChars="100" w:firstLine="220"/>
        <w:rPr>
          <w:rFonts w:asciiTheme="minorEastAsia" w:hAnsiTheme="minorEastAsia"/>
          <w:sz w:val="22"/>
        </w:rPr>
      </w:pPr>
      <w:r w:rsidRPr="004E3261">
        <w:rPr>
          <w:rFonts w:asciiTheme="minorEastAsia" w:hAnsiTheme="minorEastAsia" w:hint="eastAsia"/>
          <w:color w:val="B6DDE8" w:themeColor="accent5" w:themeTint="66"/>
          <w:sz w:val="22"/>
        </w:rPr>
        <w:t>●</w:t>
      </w:r>
      <w:r w:rsidRPr="004E3261">
        <w:rPr>
          <w:rFonts w:asciiTheme="minorEastAsia" w:hAnsiTheme="minorEastAsia" w:hint="eastAsia"/>
          <w:sz w:val="22"/>
        </w:rPr>
        <w:t>令和元年度読書調査</w:t>
      </w:r>
    </w:p>
    <w:p w14:paraId="24A64E56" w14:textId="592ADF79" w:rsidR="00AA6092" w:rsidRDefault="00D01901" w:rsidP="00AA6092">
      <w:pPr>
        <w:ind w:firstLineChars="200" w:firstLine="440"/>
        <w:rPr>
          <w:rFonts w:asciiTheme="minorEastAsia" w:hAnsiTheme="minorEastAsia"/>
          <w:sz w:val="22"/>
        </w:rPr>
      </w:pPr>
      <w:r>
        <w:rPr>
          <w:rFonts w:asciiTheme="minorEastAsia" w:hAnsiTheme="minorEastAsia" w:hint="eastAsia"/>
          <w:sz w:val="22"/>
        </w:rPr>
        <w:t>・</w:t>
      </w:r>
      <w:r w:rsidRPr="00D01901">
        <w:rPr>
          <w:rFonts w:asciiTheme="minorEastAsia" w:hAnsiTheme="minorEastAsia" w:hint="eastAsia"/>
          <w:sz w:val="22"/>
        </w:rPr>
        <w:t>普段、紙の本と電子書籍のどちらの本をよく読みますか。</w:t>
      </w:r>
    </w:p>
    <w:p w14:paraId="02FA7CD3" w14:textId="66462BC8" w:rsidR="00AA6092" w:rsidRDefault="004E3261" w:rsidP="00AA6092">
      <w:pPr>
        <w:ind w:firstLineChars="200" w:firstLine="420"/>
        <w:rPr>
          <w:rFonts w:asciiTheme="minorEastAsia" w:hAnsiTheme="minorEastAsia"/>
          <w:sz w:val="22"/>
        </w:rPr>
      </w:pPr>
      <w:r w:rsidRPr="009978FA">
        <w:rPr>
          <w:noProof/>
        </w:rPr>
        <w:drawing>
          <wp:anchor distT="0" distB="0" distL="114300" distR="114300" simplePos="0" relativeHeight="251897856" behindDoc="0" locked="0" layoutInCell="1" allowOverlap="1" wp14:anchorId="4C22A073" wp14:editId="0C4CC582">
            <wp:simplePos x="0" y="0"/>
            <wp:positionH relativeFrom="margin">
              <wp:posOffset>135436</wp:posOffset>
            </wp:positionH>
            <wp:positionV relativeFrom="paragraph">
              <wp:posOffset>9459</wp:posOffset>
            </wp:positionV>
            <wp:extent cx="5854535" cy="1769423"/>
            <wp:effectExtent l="0" t="0" r="13335" b="2540"/>
            <wp:wrapNone/>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58831329" w14:textId="754E403A" w:rsidR="00AA6092" w:rsidRDefault="00AA6092" w:rsidP="00AA6092">
      <w:pPr>
        <w:ind w:firstLineChars="200" w:firstLine="440"/>
        <w:rPr>
          <w:rFonts w:asciiTheme="minorEastAsia" w:hAnsiTheme="minorEastAsia"/>
          <w:sz w:val="22"/>
        </w:rPr>
      </w:pPr>
    </w:p>
    <w:p w14:paraId="331BD5D3" w14:textId="4ED85C46" w:rsidR="00AA6092" w:rsidRDefault="00AA6092" w:rsidP="00AA6092">
      <w:pPr>
        <w:ind w:firstLineChars="200" w:firstLine="440"/>
        <w:rPr>
          <w:rFonts w:asciiTheme="minorEastAsia" w:hAnsiTheme="minorEastAsia"/>
          <w:sz w:val="22"/>
        </w:rPr>
      </w:pPr>
    </w:p>
    <w:p w14:paraId="209CAB5B" w14:textId="62F00615" w:rsidR="00865FFA" w:rsidRDefault="00865FFA" w:rsidP="00AA6092">
      <w:pPr>
        <w:ind w:firstLineChars="200" w:firstLine="440"/>
        <w:rPr>
          <w:rFonts w:asciiTheme="minorEastAsia" w:hAnsiTheme="minorEastAsia"/>
          <w:sz w:val="22"/>
        </w:rPr>
      </w:pPr>
    </w:p>
    <w:p w14:paraId="3A471172" w14:textId="7A9051CC" w:rsidR="00865FFA" w:rsidRDefault="00865FFA" w:rsidP="00AA6092">
      <w:pPr>
        <w:ind w:firstLineChars="200" w:firstLine="440"/>
        <w:rPr>
          <w:rFonts w:asciiTheme="minorEastAsia" w:hAnsiTheme="minorEastAsia"/>
          <w:sz w:val="22"/>
        </w:rPr>
      </w:pPr>
    </w:p>
    <w:p w14:paraId="4E6ADF8D" w14:textId="3CEEDE85" w:rsidR="00865FFA" w:rsidRDefault="00865FFA" w:rsidP="00AA6092">
      <w:pPr>
        <w:ind w:firstLineChars="200" w:firstLine="440"/>
        <w:rPr>
          <w:rFonts w:asciiTheme="minorEastAsia" w:hAnsiTheme="minorEastAsia"/>
          <w:sz w:val="22"/>
        </w:rPr>
      </w:pPr>
    </w:p>
    <w:p w14:paraId="5E463A2D" w14:textId="2284A58D" w:rsidR="00865FFA" w:rsidRDefault="00865FFA" w:rsidP="00AA6092">
      <w:pPr>
        <w:ind w:firstLineChars="200" w:firstLine="440"/>
        <w:rPr>
          <w:rFonts w:asciiTheme="minorEastAsia" w:hAnsiTheme="minorEastAsia"/>
          <w:sz w:val="22"/>
        </w:rPr>
      </w:pPr>
    </w:p>
    <w:p w14:paraId="01891925" w14:textId="0ACBC253" w:rsidR="00865FFA" w:rsidRDefault="00865FFA" w:rsidP="00AA6092">
      <w:pPr>
        <w:ind w:firstLineChars="200" w:firstLine="440"/>
        <w:rPr>
          <w:rFonts w:asciiTheme="minorEastAsia" w:hAnsiTheme="minorEastAsia"/>
          <w:sz w:val="22"/>
        </w:rPr>
      </w:pPr>
    </w:p>
    <w:p w14:paraId="422E1520" w14:textId="77777777" w:rsidR="003E3FF2" w:rsidRDefault="00294EC3" w:rsidP="003E3FF2">
      <w:pPr>
        <w:ind w:firstLineChars="200" w:firstLine="440"/>
        <w:rPr>
          <w:rFonts w:asciiTheme="minorEastAsia" w:hAnsiTheme="minorEastAsia"/>
          <w:sz w:val="22"/>
        </w:rPr>
      </w:pPr>
      <w:r>
        <w:rPr>
          <w:rFonts w:asciiTheme="minorEastAsia" w:hAnsiTheme="minorEastAsia" w:hint="eastAsia"/>
          <w:sz w:val="22"/>
        </w:rPr>
        <w:t>大阪府が実施した令和元年度読書調査結果において</w:t>
      </w:r>
      <w:r w:rsidR="003E3FF2">
        <w:rPr>
          <w:rFonts w:asciiTheme="minorEastAsia" w:hAnsiTheme="minorEastAsia" w:hint="eastAsia"/>
          <w:sz w:val="22"/>
        </w:rPr>
        <w:t>も、電子書籍を読む割合は、紙の本と比べ</w:t>
      </w:r>
      <w:r>
        <w:rPr>
          <w:rFonts w:asciiTheme="minorEastAsia" w:hAnsiTheme="minorEastAsia" w:hint="eastAsia"/>
          <w:sz w:val="22"/>
        </w:rPr>
        <w:t>、</w:t>
      </w:r>
    </w:p>
    <w:p w14:paraId="68426E8A" w14:textId="15B5D3AF" w:rsidR="00B1188F" w:rsidRPr="00433D4A" w:rsidRDefault="00294EC3" w:rsidP="00433D4A">
      <w:pPr>
        <w:ind w:firstLineChars="200" w:firstLine="440"/>
        <w:rPr>
          <w:rFonts w:asciiTheme="minorEastAsia" w:hAnsiTheme="minorEastAsia"/>
          <w:sz w:val="22"/>
        </w:rPr>
      </w:pPr>
      <w:r>
        <w:rPr>
          <w:rFonts w:asciiTheme="minorEastAsia" w:hAnsiTheme="minorEastAsia" w:hint="eastAsia"/>
          <w:sz w:val="22"/>
        </w:rPr>
        <w:t>少ないという結果となった。</w:t>
      </w:r>
    </w:p>
    <w:p w14:paraId="5ACBC6C3" w14:textId="77777777" w:rsidR="00542B1B" w:rsidRDefault="00542B1B" w:rsidP="00442DA1">
      <w:pPr>
        <w:ind w:firstLineChars="50" w:firstLine="120"/>
        <w:rPr>
          <w:rFonts w:ascii="Meiryo UI" w:eastAsia="Meiryo UI" w:hAnsi="Meiryo UI"/>
          <w:sz w:val="24"/>
        </w:rPr>
      </w:pPr>
    </w:p>
    <w:p w14:paraId="48A2916C" w14:textId="1D582D3A" w:rsidR="00442DA1" w:rsidRPr="00A05337" w:rsidRDefault="00442DA1" w:rsidP="00442DA1">
      <w:pPr>
        <w:ind w:firstLineChars="50" w:firstLine="120"/>
        <w:rPr>
          <w:rFonts w:ascii="Meiryo UI" w:eastAsia="Meiryo UI" w:hAnsi="Meiryo UI"/>
          <w:sz w:val="24"/>
          <w:bdr w:val="single" w:sz="4" w:space="0" w:color="auto"/>
        </w:rPr>
      </w:pPr>
      <w:r w:rsidRPr="00192F50">
        <w:rPr>
          <w:rFonts w:ascii="Meiryo UI" w:eastAsia="Meiryo UI" w:hAnsi="Meiryo UI" w:hint="eastAsia"/>
          <w:noProof/>
          <w:sz w:val="24"/>
        </w:rPr>
        <w:lastRenderedPageBreak/>
        <mc:AlternateContent>
          <mc:Choice Requires="wps">
            <w:drawing>
              <wp:anchor distT="0" distB="0" distL="114300" distR="114300" simplePos="0" relativeHeight="251922432" behindDoc="0" locked="0" layoutInCell="1" allowOverlap="1" wp14:anchorId="238971FD" wp14:editId="6AE6BB8B">
                <wp:simplePos x="0" y="0"/>
                <wp:positionH relativeFrom="column">
                  <wp:posOffset>42545</wp:posOffset>
                </wp:positionH>
                <wp:positionV relativeFrom="paragraph">
                  <wp:posOffset>427503</wp:posOffset>
                </wp:positionV>
                <wp:extent cx="6292673" cy="10633"/>
                <wp:effectExtent l="19050" t="38100" r="51435" b="46990"/>
                <wp:wrapNone/>
                <wp:docPr id="171" name="直線コネクタ 171"/>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A4991B" id="直線コネクタ 171" o:spid="_x0000_s1026" style="position:absolute;left:0;text-align:left;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65pt" to="49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" strokecolor="#4a7ebb" strokeweight="6.5pt">
                <v:stroke opacity="30069f" linestyle="thickThin"/>
              </v:line>
            </w:pict>
          </mc:Fallback>
        </mc:AlternateContent>
      </w:r>
      <w:r w:rsidRPr="00192F50">
        <w:rPr>
          <w:rFonts w:ascii="Meiryo UI" w:eastAsia="Meiryo UI" w:hAnsi="Meiryo UI" w:hint="eastAsia"/>
          <w:sz w:val="24"/>
        </w:rPr>
        <w:t>８</w:t>
      </w:r>
      <w:r w:rsidRPr="00F07413">
        <w:rPr>
          <w:rFonts w:ascii="Meiryo UI" w:eastAsia="Meiryo UI" w:hAnsi="Meiryo UI" w:hint="eastAsia"/>
          <w:sz w:val="24"/>
        </w:rPr>
        <w:t xml:space="preserve">　</w:t>
      </w:r>
      <w:r w:rsidRPr="0007609E">
        <w:rPr>
          <w:rFonts w:ascii="Meiryo UI" w:eastAsia="Meiryo UI" w:hAnsi="Meiryo UI" w:hint="eastAsia"/>
          <w:sz w:val="24"/>
        </w:rPr>
        <w:t>生活の場ごとの役割と取組み例</w:t>
      </w:r>
    </w:p>
    <w:p w14:paraId="1FB1ABCF" w14:textId="77777777" w:rsidR="00442DA1" w:rsidRPr="0007609E" w:rsidRDefault="00442DA1" w:rsidP="00442DA1">
      <w:pPr>
        <w:rPr>
          <w:rFonts w:asciiTheme="majorEastAsia" w:eastAsiaTheme="majorEastAsia" w:hAnsiTheme="majorEastAsia"/>
          <w:b/>
          <w:sz w:val="22"/>
        </w:rPr>
      </w:pPr>
    </w:p>
    <w:p w14:paraId="7E18FA4A" w14:textId="77777777" w:rsidR="00442DA1" w:rsidRPr="0007609E" w:rsidRDefault="00442DA1" w:rsidP="00442DA1">
      <w:pPr>
        <w:spacing w:line="500" w:lineRule="exact"/>
        <w:rPr>
          <w:rFonts w:ascii="Meiryo UI" w:eastAsia="Meiryo UI" w:hAnsi="Meiryo UI"/>
          <w:sz w:val="22"/>
        </w:rPr>
      </w:pPr>
      <w:r>
        <w:rPr>
          <w:rFonts w:asciiTheme="majorEastAsia" w:eastAsiaTheme="majorEastAsia" w:hAnsiTheme="majorEastAsia" w:hint="eastAsia"/>
          <w:b/>
          <w:sz w:val="22"/>
        </w:rPr>
        <w:t xml:space="preserve">　</w:t>
      </w:r>
      <w:r w:rsidRPr="0007609E">
        <w:rPr>
          <w:rFonts w:ascii="Meiryo UI" w:eastAsia="Meiryo UI" w:hAnsi="Meiryo UI" w:hint="eastAsia"/>
          <w:sz w:val="22"/>
        </w:rPr>
        <w:t>１．生活の場ごとの役割</w:t>
      </w:r>
    </w:p>
    <w:p w14:paraId="1F46DDC6" w14:textId="77777777" w:rsidR="00442DA1" w:rsidRPr="0007609E" w:rsidRDefault="00442DA1" w:rsidP="00442DA1">
      <w:pPr>
        <w:spacing w:line="500" w:lineRule="exact"/>
        <w:ind w:firstLineChars="200" w:firstLine="440"/>
        <w:rPr>
          <w:rFonts w:ascii="Meiryo UI" w:eastAsia="Meiryo UI" w:hAnsi="Meiryo UI"/>
          <w:sz w:val="22"/>
        </w:rPr>
      </w:pPr>
      <w:r w:rsidRPr="0007609E">
        <w:rPr>
          <w:rFonts w:ascii="Meiryo UI" w:eastAsia="Meiryo UI" w:hAnsi="Meiryo UI" w:hint="eastAsia"/>
          <w:sz w:val="22"/>
        </w:rPr>
        <w:t>（１）家庭</w:t>
      </w:r>
    </w:p>
    <w:p w14:paraId="7CB6B630" w14:textId="77777777" w:rsidR="00442DA1" w:rsidRPr="00667CDC" w:rsidRDefault="00442DA1" w:rsidP="00442DA1">
      <w:pPr>
        <w:ind w:leftChars="300" w:left="630" w:firstLine="220"/>
        <w:rPr>
          <w:color w:val="000000" w:themeColor="text1"/>
          <w:sz w:val="22"/>
        </w:rPr>
      </w:pPr>
      <w:r w:rsidRPr="00667CDC">
        <w:rPr>
          <w:rFonts w:hint="eastAsia"/>
          <w:color w:val="000000" w:themeColor="text1"/>
          <w:sz w:val="22"/>
        </w:rPr>
        <w:t>子どもの読書活動については、家庭が大きな役割を担っています。</w:t>
      </w:r>
    </w:p>
    <w:p w14:paraId="087857A9" w14:textId="47C8A321" w:rsidR="00442DA1" w:rsidRPr="00705037" w:rsidRDefault="00442DA1" w:rsidP="00442DA1">
      <w:pPr>
        <w:autoSpaceDE w:val="0"/>
        <w:autoSpaceDN w:val="0"/>
        <w:ind w:leftChars="300" w:left="630" w:firstLineChars="100" w:firstLine="220"/>
        <w:jc w:val="left"/>
        <w:rPr>
          <w:rFonts w:asciiTheme="minorEastAsia" w:hAnsiTheme="minorEastAsia"/>
          <w:sz w:val="22"/>
        </w:rPr>
      </w:pPr>
      <w:r w:rsidRPr="00705037">
        <w:rPr>
          <w:rFonts w:asciiTheme="minorEastAsia" w:hAnsiTheme="minorEastAsia" w:hint="eastAsia"/>
          <w:sz w:val="22"/>
        </w:rPr>
        <w:t>子どもにとって最も身近な存在である保護者が配慮・率先して</w:t>
      </w:r>
      <w:r w:rsidRPr="00705037">
        <w:rPr>
          <w:rFonts w:asciiTheme="minorEastAsia" w:hAnsiTheme="minorEastAsia"/>
          <w:sz w:val="22"/>
        </w:rPr>
        <w:t>「子どもの読書活動の機会の充実及び読書活動の習慣化に積極的な役割を果たすこと」</w:t>
      </w:r>
      <w:r w:rsidR="005334D6">
        <w:rPr>
          <w:rFonts w:asciiTheme="minorEastAsia" w:hAnsiTheme="minorEastAsia" w:hint="eastAsia"/>
          <w:sz w:val="22"/>
        </w:rPr>
        <w:t>（推進法第６条「保護者の役割</w:t>
      </w:r>
      <w:bookmarkStart w:id="0" w:name="_GoBack"/>
      <w:bookmarkEnd w:id="0"/>
      <w:r w:rsidRPr="00705037">
        <w:rPr>
          <w:rFonts w:asciiTheme="minorEastAsia" w:hAnsiTheme="minorEastAsia" w:hint="eastAsia"/>
          <w:sz w:val="22"/>
        </w:rPr>
        <w:t>」）が求められています。</w:t>
      </w:r>
    </w:p>
    <w:p w14:paraId="0BC7AA91" w14:textId="01D8E532" w:rsidR="00442DA1" w:rsidRPr="00705037" w:rsidRDefault="00442DA1" w:rsidP="00442DA1">
      <w:pPr>
        <w:autoSpaceDE w:val="0"/>
        <w:autoSpaceDN w:val="0"/>
        <w:ind w:leftChars="300" w:left="630" w:firstLineChars="100" w:firstLine="220"/>
        <w:jc w:val="left"/>
        <w:rPr>
          <w:rFonts w:asciiTheme="minorEastAsia" w:hAnsiTheme="minorEastAsia"/>
          <w:sz w:val="22"/>
        </w:rPr>
      </w:pPr>
      <w:r w:rsidRPr="00705037">
        <w:rPr>
          <w:rFonts w:asciiTheme="minorEastAsia" w:hAnsiTheme="minorEastAsia" w:hint="eastAsia"/>
          <w:sz w:val="22"/>
        </w:rPr>
        <w:t>令和元年度読書調査結果では、子どもに対して、絵本や本の読み聞かせをほとんどの保護者が実施しており、小学校入学</w:t>
      </w:r>
      <w:r w:rsidR="00213D5C">
        <w:rPr>
          <w:rFonts w:asciiTheme="minorEastAsia" w:hAnsiTheme="minorEastAsia" w:hint="eastAsia"/>
          <w:sz w:val="22"/>
        </w:rPr>
        <w:t>前等に読み聞かせをしてもらった経験がある子どもほど本を読む</w:t>
      </w:r>
      <w:r w:rsidRPr="00705037">
        <w:rPr>
          <w:rFonts w:asciiTheme="minorEastAsia" w:hAnsiTheme="minorEastAsia" w:hint="eastAsia"/>
          <w:sz w:val="22"/>
        </w:rPr>
        <w:t>割合が高い傾向にあることがわかりました。</w:t>
      </w:r>
    </w:p>
    <w:p w14:paraId="05E72AB0" w14:textId="77777777" w:rsidR="00442DA1" w:rsidRDefault="00442DA1" w:rsidP="00442DA1">
      <w:pPr>
        <w:ind w:firstLineChars="400" w:firstLine="880"/>
        <w:rPr>
          <w:rFonts w:asciiTheme="minorEastAsia" w:hAnsiTheme="minorEastAsia"/>
          <w:sz w:val="22"/>
        </w:rPr>
      </w:pPr>
      <w:r w:rsidRPr="00D77899">
        <w:rPr>
          <w:rFonts w:asciiTheme="minorEastAsia" w:hAnsiTheme="minorEastAsia" w:hint="eastAsia"/>
          <w:sz w:val="22"/>
        </w:rPr>
        <w:t>子どもの読書活動は、日常生活を通じて形成されるものであり、乳幼児期から生活</w:t>
      </w:r>
      <w:r>
        <w:rPr>
          <w:rFonts w:asciiTheme="minorEastAsia" w:hAnsiTheme="minorEastAsia" w:hint="eastAsia"/>
          <w:sz w:val="22"/>
        </w:rPr>
        <w:t>の</w:t>
      </w:r>
      <w:r w:rsidRPr="00D77899">
        <w:rPr>
          <w:rFonts w:asciiTheme="minorEastAsia" w:hAnsiTheme="minorEastAsia" w:hint="eastAsia"/>
          <w:sz w:val="22"/>
        </w:rPr>
        <w:t>中で本</w:t>
      </w:r>
    </w:p>
    <w:p w14:paraId="105D4349" w14:textId="77777777" w:rsidR="00442DA1" w:rsidRPr="00D77899" w:rsidRDefault="00442DA1" w:rsidP="00442DA1">
      <w:pPr>
        <w:rPr>
          <w:rFonts w:asciiTheme="minorEastAsia" w:hAnsiTheme="minorEastAsia"/>
          <w:sz w:val="22"/>
        </w:rPr>
      </w:pPr>
      <w:r>
        <w:rPr>
          <w:rFonts w:asciiTheme="minorEastAsia" w:hAnsiTheme="minorEastAsia" w:hint="eastAsia"/>
          <w:sz w:val="22"/>
        </w:rPr>
        <w:t xml:space="preserve">　　　</w:t>
      </w:r>
      <w:r w:rsidRPr="00D77899">
        <w:rPr>
          <w:rFonts w:asciiTheme="minorEastAsia" w:hAnsiTheme="minorEastAsia" w:hint="eastAsia"/>
          <w:sz w:val="22"/>
        </w:rPr>
        <w:t>に親しむ機会が提供されることが必要です。</w:t>
      </w:r>
    </w:p>
    <w:p w14:paraId="64EAF479" w14:textId="77777777" w:rsidR="00442DA1" w:rsidRDefault="00442DA1" w:rsidP="00442DA1">
      <w:pPr>
        <w:ind w:left="660" w:hangingChars="300" w:hanging="660"/>
        <w:rPr>
          <w:rFonts w:asciiTheme="minorEastAsia" w:hAnsiTheme="minorEastAsia"/>
          <w:sz w:val="22"/>
        </w:rPr>
      </w:pPr>
      <w:r w:rsidRPr="00D77899">
        <w:rPr>
          <w:rFonts w:asciiTheme="minorEastAsia" w:hAnsiTheme="minorEastAsia" w:hint="eastAsia"/>
          <w:sz w:val="22"/>
        </w:rPr>
        <w:t xml:space="preserve">　　　</w:t>
      </w:r>
      <w:r>
        <w:rPr>
          <w:rFonts w:asciiTheme="minorEastAsia" w:hAnsiTheme="minorEastAsia" w:hint="eastAsia"/>
          <w:sz w:val="22"/>
        </w:rPr>
        <w:t xml:space="preserve">　</w:t>
      </w:r>
      <w:r w:rsidRPr="00D77899">
        <w:rPr>
          <w:rFonts w:asciiTheme="minorEastAsia" w:hAnsiTheme="minorEastAsia" w:hint="eastAsia"/>
          <w:sz w:val="22"/>
        </w:rPr>
        <w:t>このため、家庭においては</w:t>
      </w:r>
      <w:r>
        <w:rPr>
          <w:rFonts w:asciiTheme="minorEastAsia" w:hAnsiTheme="minorEastAsia" w:hint="eastAsia"/>
          <w:sz w:val="22"/>
        </w:rPr>
        <w:t>、</w:t>
      </w:r>
      <w:r w:rsidRPr="00D77899">
        <w:rPr>
          <w:rFonts w:asciiTheme="minorEastAsia" w:hAnsiTheme="minorEastAsia" w:hint="eastAsia"/>
          <w:sz w:val="22"/>
        </w:rPr>
        <w:t>読み聞かせをしたり、子どもと一緒に本を読んだり、図書館や本屋に出向</w:t>
      </w:r>
      <w:r>
        <w:rPr>
          <w:rFonts w:asciiTheme="minorEastAsia" w:hAnsiTheme="minorEastAsia" w:hint="eastAsia"/>
          <w:sz w:val="22"/>
        </w:rPr>
        <w:t>く</w:t>
      </w:r>
      <w:r w:rsidRPr="00D77899">
        <w:rPr>
          <w:rFonts w:asciiTheme="minorEastAsia" w:hAnsiTheme="minorEastAsia" w:hint="eastAsia"/>
          <w:sz w:val="22"/>
        </w:rPr>
        <w:t>など、工夫して子どもが読書に親しむきっかけをつくることが重要です。</w:t>
      </w:r>
    </w:p>
    <w:p w14:paraId="24B1C590" w14:textId="77777777" w:rsidR="00442DA1" w:rsidRDefault="00442DA1" w:rsidP="00442DA1">
      <w:pPr>
        <w:ind w:left="660" w:hangingChars="300" w:hanging="660"/>
        <w:rPr>
          <w:rFonts w:asciiTheme="minorEastAsia" w:hAnsiTheme="minorEastAsia"/>
          <w:sz w:val="22"/>
        </w:rPr>
      </w:pPr>
      <w:r>
        <w:rPr>
          <w:rFonts w:asciiTheme="minorEastAsia" w:hAnsiTheme="minorEastAsia" w:hint="eastAsia"/>
          <w:sz w:val="22"/>
        </w:rPr>
        <w:t xml:space="preserve">　　　　</w:t>
      </w:r>
      <w:r w:rsidRPr="00D77899">
        <w:rPr>
          <w:rFonts w:asciiTheme="minorEastAsia" w:hAnsiTheme="minorEastAsia" w:hint="eastAsia"/>
          <w:sz w:val="22"/>
        </w:rPr>
        <w:t>また、読書活動の機会の充実及び習慣化を図るために、保護者自身も本に親しみ、読書に対する興味や関心を引き出すよう働きかけることが望まれます。</w:t>
      </w:r>
    </w:p>
    <w:p w14:paraId="52F4E59A" w14:textId="77777777" w:rsidR="00442DA1" w:rsidRPr="00A205F4" w:rsidRDefault="00442DA1" w:rsidP="00442DA1">
      <w:pPr>
        <w:autoSpaceDE w:val="0"/>
        <w:autoSpaceDN w:val="0"/>
        <w:ind w:leftChars="300" w:left="630" w:firstLineChars="100" w:firstLine="220"/>
        <w:jc w:val="left"/>
        <w:rPr>
          <w:rFonts w:asciiTheme="minorEastAsia" w:hAnsiTheme="minorEastAsia"/>
          <w:sz w:val="22"/>
        </w:rPr>
      </w:pPr>
    </w:p>
    <w:p w14:paraId="181918F1" w14:textId="77777777" w:rsidR="00442DA1" w:rsidRPr="0007609E" w:rsidRDefault="00442DA1" w:rsidP="00442DA1">
      <w:pPr>
        <w:autoSpaceDE w:val="0"/>
        <w:autoSpaceDN w:val="0"/>
        <w:spacing w:line="440" w:lineRule="exact"/>
        <w:ind w:leftChars="300" w:left="630" w:firstLineChars="100" w:firstLine="220"/>
        <w:jc w:val="left"/>
        <w:rPr>
          <w:rFonts w:ascii="Meiryo UI" w:eastAsia="Meiryo UI" w:hAnsi="Meiryo UI"/>
          <w:sz w:val="22"/>
        </w:rPr>
      </w:pPr>
      <w:r w:rsidRPr="0007609E">
        <w:rPr>
          <w:rFonts w:ascii="Meiryo UI" w:eastAsia="Meiryo UI" w:hAnsi="Meiryo UI" w:hint="eastAsia"/>
          <w:sz w:val="22"/>
        </w:rPr>
        <w:t>【参考】</w:t>
      </w:r>
    </w:p>
    <w:p w14:paraId="15DEA0C8" w14:textId="77777777" w:rsidR="00442DA1" w:rsidRDefault="00442DA1" w:rsidP="00442DA1">
      <w:pPr>
        <w:autoSpaceDE w:val="0"/>
        <w:autoSpaceDN w:val="0"/>
        <w:ind w:leftChars="300" w:left="630" w:firstLineChars="100" w:firstLine="210"/>
        <w:jc w:val="left"/>
        <w:rPr>
          <w:rFonts w:asciiTheme="minorEastAsia" w:hAnsiTheme="minorEastAsia"/>
          <w:sz w:val="22"/>
        </w:rPr>
      </w:pPr>
      <w:r>
        <w:rPr>
          <w:noProof/>
        </w:rPr>
        <w:drawing>
          <wp:anchor distT="0" distB="0" distL="114300" distR="114300" simplePos="0" relativeHeight="251921408" behindDoc="0" locked="0" layoutInCell="1" allowOverlap="1" wp14:anchorId="30B5AC06" wp14:editId="449524A4">
            <wp:simplePos x="0" y="0"/>
            <wp:positionH relativeFrom="margin">
              <wp:posOffset>570865</wp:posOffset>
            </wp:positionH>
            <wp:positionV relativeFrom="paragraph">
              <wp:posOffset>244475</wp:posOffset>
            </wp:positionV>
            <wp:extent cx="5911215" cy="1724025"/>
            <wp:effectExtent l="0" t="0" r="13335" b="9525"/>
            <wp:wrapSquare wrapText="bothSides"/>
            <wp:docPr id="117" name="グラフ 1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rFonts w:asciiTheme="minorEastAsia" w:hAnsiTheme="minorEastAsia" w:hint="eastAsia"/>
          <w:sz w:val="22"/>
        </w:rPr>
        <w:t xml:space="preserve">　保護者の子どもに対する読み聞かせ</w:t>
      </w:r>
    </w:p>
    <w:p w14:paraId="18CADA39" w14:textId="4F4B2EC9" w:rsidR="00442DA1" w:rsidRDefault="00442DA1" w:rsidP="00442DA1">
      <w:pPr>
        <w:ind w:leftChars="300" w:left="630" w:firstLineChars="100" w:firstLine="220"/>
        <w:rPr>
          <w:rFonts w:asciiTheme="minorEastAsia" w:hAnsiTheme="minorEastAsia"/>
          <w:sz w:val="22"/>
        </w:rPr>
      </w:pPr>
    </w:p>
    <w:p w14:paraId="39226DB6" w14:textId="730863B7" w:rsidR="00442DA1" w:rsidRDefault="00442DA1" w:rsidP="00442DA1">
      <w:pPr>
        <w:ind w:leftChars="300" w:left="630" w:firstLineChars="100" w:firstLine="220"/>
        <w:rPr>
          <w:rFonts w:asciiTheme="minorEastAsia" w:hAnsiTheme="minorEastAsia"/>
          <w:sz w:val="22"/>
        </w:rPr>
      </w:pPr>
      <w:r>
        <w:rPr>
          <w:rFonts w:asciiTheme="minorEastAsia" w:hAnsiTheme="minorEastAsia" w:hint="eastAsia"/>
          <w:sz w:val="22"/>
        </w:rPr>
        <w:t xml:space="preserve">　小学校入学前の読み聞かせと子どもの読書量の関係</w:t>
      </w:r>
    </w:p>
    <w:p w14:paraId="78D7B103" w14:textId="3B4D8457" w:rsidR="00442DA1" w:rsidRDefault="00442DA1" w:rsidP="00442DA1">
      <w:pPr>
        <w:ind w:leftChars="300" w:left="630" w:firstLineChars="100" w:firstLine="210"/>
        <w:rPr>
          <w:rFonts w:asciiTheme="minorEastAsia" w:hAnsiTheme="minorEastAsia"/>
          <w:sz w:val="22"/>
        </w:rPr>
      </w:pPr>
      <w:r>
        <w:rPr>
          <w:noProof/>
        </w:rPr>
        <w:drawing>
          <wp:anchor distT="0" distB="0" distL="114300" distR="114300" simplePos="0" relativeHeight="251923456" behindDoc="0" locked="0" layoutInCell="1" allowOverlap="1" wp14:anchorId="28AB85D7" wp14:editId="129ED58B">
            <wp:simplePos x="0" y="0"/>
            <wp:positionH relativeFrom="column">
              <wp:posOffset>561340</wp:posOffset>
            </wp:positionH>
            <wp:positionV relativeFrom="paragraph">
              <wp:posOffset>8255</wp:posOffset>
            </wp:positionV>
            <wp:extent cx="5905500" cy="2000250"/>
            <wp:effectExtent l="0" t="0" r="0" b="0"/>
            <wp:wrapNone/>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p>
    <w:p w14:paraId="05AEAE63" w14:textId="23E65560" w:rsidR="00442DA1" w:rsidRDefault="00705037" w:rsidP="00442DA1">
      <w:pPr>
        <w:ind w:leftChars="300" w:left="630" w:firstLineChars="100" w:firstLine="210"/>
        <w:rPr>
          <w:rFonts w:asciiTheme="minorEastAsia" w:hAnsiTheme="minorEastAsia"/>
          <w:sz w:val="22"/>
        </w:rPr>
      </w:pPr>
      <w:r>
        <w:rPr>
          <w:noProof/>
        </w:rPr>
        <mc:AlternateContent>
          <mc:Choice Requires="wps">
            <w:drawing>
              <wp:anchor distT="0" distB="0" distL="114300" distR="114300" simplePos="0" relativeHeight="251930624" behindDoc="0" locked="0" layoutInCell="1" allowOverlap="1" wp14:anchorId="47961A0A" wp14:editId="5EE1BADF">
                <wp:simplePos x="0" y="0"/>
                <wp:positionH relativeFrom="column">
                  <wp:posOffset>4955023</wp:posOffset>
                </wp:positionH>
                <wp:positionV relativeFrom="paragraph">
                  <wp:posOffset>34172</wp:posOffset>
                </wp:positionV>
                <wp:extent cx="956930" cy="191386"/>
                <wp:effectExtent l="19050" t="19050" r="15240" b="18415"/>
                <wp:wrapNone/>
                <wp:docPr id="24" name="正方形/長方形 1"/>
                <wp:cNvGraphicFramePr/>
                <a:graphic xmlns:a="http://schemas.openxmlformats.org/drawingml/2006/main">
                  <a:graphicData uri="http://schemas.microsoft.com/office/word/2010/wordprocessingShape">
                    <wps:wsp>
                      <wps:cNvSpPr/>
                      <wps:spPr>
                        <a:xfrm>
                          <a:off x="0" y="0"/>
                          <a:ext cx="956930" cy="191386"/>
                        </a:xfrm>
                        <a:prstGeom prst="rect">
                          <a:avLst/>
                        </a:prstGeom>
                        <a:noFill/>
                        <a:ln w="28575" cap="flat" cmpd="sng" algn="ctr">
                          <a:solidFill>
                            <a:srgbClr val="FF0000"/>
                          </a:solidFill>
                          <a:prstDash val="sys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C6756" id="正方形/長方形 1" o:spid="_x0000_s1026" style="position:absolute;left:0;text-align:left;margin-left:390.15pt;margin-top:2.7pt;width:75.35pt;height:15.0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" filled="f" strokecolor="red" strokeweight="2.25pt">
                <v:stroke dashstyle="3 1"/>
              </v:rect>
            </w:pict>
          </mc:Fallback>
        </mc:AlternateContent>
      </w:r>
    </w:p>
    <w:p w14:paraId="1964CDD4" w14:textId="68C25BA8" w:rsidR="00442DA1" w:rsidRDefault="00442DA1" w:rsidP="00442DA1">
      <w:pPr>
        <w:ind w:leftChars="300" w:left="630" w:firstLineChars="100" w:firstLine="210"/>
        <w:rPr>
          <w:rFonts w:asciiTheme="minorEastAsia" w:hAnsiTheme="minorEastAsia"/>
          <w:sz w:val="22"/>
        </w:rPr>
      </w:pPr>
      <w:r>
        <w:rPr>
          <w:noProof/>
        </w:rPr>
        <mc:AlternateContent>
          <mc:Choice Requires="wps">
            <w:drawing>
              <wp:anchor distT="0" distB="0" distL="114300" distR="114300" simplePos="0" relativeHeight="251924480" behindDoc="0" locked="0" layoutInCell="1" allowOverlap="1" wp14:anchorId="7318906F" wp14:editId="57F44F49">
                <wp:simplePos x="0" y="0"/>
                <wp:positionH relativeFrom="column">
                  <wp:posOffset>1409065</wp:posOffset>
                </wp:positionH>
                <wp:positionV relativeFrom="paragraph">
                  <wp:posOffset>111760</wp:posOffset>
                </wp:positionV>
                <wp:extent cx="781657" cy="285750"/>
                <wp:effectExtent l="0" t="0" r="0" b="0"/>
                <wp:wrapNone/>
                <wp:docPr id="6" name="テキスト ボックス 1"/>
                <wp:cNvGraphicFramePr/>
                <a:graphic xmlns:a="http://schemas.openxmlformats.org/drawingml/2006/main">
                  <a:graphicData uri="http://schemas.microsoft.com/office/word/2010/wordprocessingShape">
                    <wps:wsp>
                      <wps:cNvSpPr txBox="1"/>
                      <wps:spPr>
                        <a:xfrm>
                          <a:off x="0" y="0"/>
                          <a:ext cx="781657" cy="285750"/>
                        </a:xfrm>
                        <a:prstGeom prst="rect">
                          <a:avLst/>
                        </a:prstGeom>
                      </wps:spPr>
                      <wps:txbx>
                        <w:txbxContent>
                          <w:p w14:paraId="30C9287C" w14:textId="77777777" w:rsidR="00442DA1" w:rsidRDefault="00442DA1" w:rsidP="00442DA1">
                            <w:pPr>
                              <w:pStyle w:val="Web"/>
                              <w:spacing w:before="0" w:beforeAutospacing="0" w:after="0" w:afterAutospacing="0"/>
                            </w:pPr>
                            <w:r>
                              <w:rPr>
                                <w:rFonts w:ascii="HG丸ｺﾞｼｯｸM-PRO" w:eastAsia="HG丸ｺﾞｼｯｸM-PRO" w:hAnsi="HG丸ｺﾞｼｯｸM-PRO" w:cstheme="minorBidi" w:hint="eastAsia"/>
                                <w:sz w:val="14"/>
                                <w:szCs w:val="14"/>
                              </w:rPr>
                              <w:t>（n=4,452)</w:t>
                            </w:r>
                          </w:p>
                        </w:txbxContent>
                      </wps:txbx>
                      <wps:bodyPr vertOverflow="clip" wrap="square" rtlCol="0">
                        <a:noAutofit/>
                      </wps:bodyPr>
                    </wps:wsp>
                  </a:graphicData>
                </a:graphic>
                <wp14:sizeRelV relativeFrom="margin">
                  <wp14:pctHeight>0</wp14:pctHeight>
                </wp14:sizeRelV>
              </wp:anchor>
            </w:drawing>
          </mc:Choice>
          <mc:Fallback>
            <w:pict>
              <v:shapetype w14:anchorId="7318906F" id="_x0000_t202" coordsize="21600,21600" o:spt="202" path="m,l,21600r21600,l21600,xe">
                <v:stroke joinstyle="miter"/>
                <v:path gradientshapeok="t" o:connecttype="rect"/>
              </v:shapetype>
              <v:shape id="テキスト ボックス 1" o:spid="_x0000_s1097" type="#_x0000_t202" style="position:absolute;left:0;text-align:left;margin-left:110.95pt;margin-top:8.8pt;width:61.55pt;height:22.5pt;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" filled="f" stroked="f">
                <v:textbox>
                  <w:txbxContent>
                    <w:p w14:paraId="30C9287C" w14:textId="77777777" w:rsidR="00442DA1" w:rsidRDefault="00442DA1" w:rsidP="00442DA1">
                      <w:pPr>
                        <w:pStyle w:val="Web"/>
                        <w:spacing w:before="0" w:beforeAutospacing="0" w:after="0" w:afterAutospacing="0"/>
                      </w:pPr>
                      <w:r>
                        <w:rPr>
                          <w:rFonts w:ascii="HG丸ｺﾞｼｯｸM-PRO" w:eastAsia="HG丸ｺﾞｼｯｸM-PRO" w:hAnsi="HG丸ｺﾞｼｯｸM-PRO" w:cstheme="minorBidi" w:hint="eastAsia"/>
                          <w:sz w:val="14"/>
                          <w:szCs w:val="14"/>
                        </w:rPr>
                        <w:t>（n=4,452)</w:t>
                      </w:r>
                    </w:p>
                  </w:txbxContent>
                </v:textbox>
              </v:shape>
            </w:pict>
          </mc:Fallback>
        </mc:AlternateContent>
      </w:r>
    </w:p>
    <w:p w14:paraId="4B390AE4" w14:textId="546CDC75" w:rsidR="00442DA1" w:rsidRDefault="00705037" w:rsidP="00442DA1">
      <w:pPr>
        <w:ind w:leftChars="300" w:left="630" w:firstLineChars="100" w:firstLine="210"/>
        <w:rPr>
          <w:rFonts w:asciiTheme="minorEastAsia" w:hAnsiTheme="minorEastAsia"/>
          <w:sz w:val="22"/>
        </w:rPr>
      </w:pPr>
      <w:r>
        <w:rPr>
          <w:noProof/>
        </w:rPr>
        <mc:AlternateContent>
          <mc:Choice Requires="wps">
            <w:drawing>
              <wp:anchor distT="0" distB="0" distL="114300" distR="114300" simplePos="0" relativeHeight="251926528" behindDoc="0" locked="0" layoutInCell="1" allowOverlap="1" wp14:anchorId="3AC21999" wp14:editId="45CA9E2A">
                <wp:simplePos x="0" y="0"/>
                <wp:positionH relativeFrom="column">
                  <wp:posOffset>5284234</wp:posOffset>
                </wp:positionH>
                <wp:positionV relativeFrom="paragraph">
                  <wp:posOffset>222073</wp:posOffset>
                </wp:positionV>
                <wp:extent cx="872268" cy="233916"/>
                <wp:effectExtent l="19050" t="19050" r="23495" b="13970"/>
                <wp:wrapNone/>
                <wp:docPr id="19" name="正方形/長方形 1"/>
                <wp:cNvGraphicFramePr/>
                <a:graphic xmlns:a="http://schemas.openxmlformats.org/drawingml/2006/main">
                  <a:graphicData uri="http://schemas.microsoft.com/office/word/2010/wordprocessingShape">
                    <wps:wsp>
                      <wps:cNvSpPr/>
                      <wps:spPr>
                        <a:xfrm flipH="1">
                          <a:off x="0" y="0"/>
                          <a:ext cx="872268" cy="233916"/>
                        </a:xfrm>
                        <a:prstGeom prst="rect">
                          <a:avLst/>
                        </a:prstGeom>
                        <a:noFill/>
                        <a:ln w="28575" cap="flat" cmpd="sng" algn="ctr">
                          <a:solidFill>
                            <a:srgbClr val="FF0000"/>
                          </a:solidFill>
                          <a:prstDash val="sys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83E50" id="正方形/長方形 1" o:spid="_x0000_s1026" style="position:absolute;left:0;text-align:left;margin-left:416.1pt;margin-top:17.5pt;width:68.7pt;height:18.4pt;flip:x;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" filled="f" strokecolor="red" strokeweight="2.25pt">
                <v:stroke dashstyle="3 1"/>
              </v:rect>
            </w:pict>
          </mc:Fallback>
        </mc:AlternateContent>
      </w:r>
    </w:p>
    <w:p w14:paraId="6663B49A" w14:textId="2A79E54E" w:rsidR="00442DA1" w:rsidRDefault="00442DA1" w:rsidP="00442DA1">
      <w:pPr>
        <w:ind w:leftChars="300" w:left="630" w:firstLineChars="100" w:firstLine="220"/>
        <w:rPr>
          <w:rFonts w:asciiTheme="minorEastAsia" w:hAnsiTheme="minorEastAsia"/>
          <w:sz w:val="22"/>
        </w:rPr>
      </w:pPr>
    </w:p>
    <w:p w14:paraId="1A1467BE" w14:textId="12F614A8" w:rsidR="00442DA1" w:rsidRDefault="00442DA1" w:rsidP="00442DA1">
      <w:pPr>
        <w:ind w:leftChars="300" w:left="630" w:firstLineChars="100" w:firstLine="220"/>
        <w:rPr>
          <w:rFonts w:asciiTheme="minorEastAsia" w:hAnsiTheme="minorEastAsia"/>
          <w:sz w:val="22"/>
        </w:rPr>
      </w:pPr>
    </w:p>
    <w:p w14:paraId="1BDC97CD" w14:textId="54B12139" w:rsidR="00442DA1" w:rsidRDefault="00705037" w:rsidP="00442DA1">
      <w:pPr>
        <w:ind w:leftChars="300" w:left="630" w:firstLineChars="100" w:firstLine="210"/>
        <w:rPr>
          <w:rFonts w:asciiTheme="minorEastAsia" w:hAnsiTheme="minorEastAsia"/>
          <w:sz w:val="22"/>
        </w:rPr>
      </w:pPr>
      <w:r>
        <w:rPr>
          <w:noProof/>
        </w:rPr>
        <mc:AlternateContent>
          <mc:Choice Requires="wps">
            <w:drawing>
              <wp:anchor distT="0" distB="0" distL="114300" distR="114300" simplePos="0" relativeHeight="251928576" behindDoc="0" locked="0" layoutInCell="1" allowOverlap="1" wp14:anchorId="5DB15EA7" wp14:editId="3AC07750">
                <wp:simplePos x="0" y="0"/>
                <wp:positionH relativeFrom="column">
                  <wp:posOffset>4742371</wp:posOffset>
                </wp:positionH>
                <wp:positionV relativeFrom="paragraph">
                  <wp:posOffset>105203</wp:posOffset>
                </wp:positionV>
                <wp:extent cx="1424763" cy="223284"/>
                <wp:effectExtent l="19050" t="19050" r="23495" b="24765"/>
                <wp:wrapNone/>
                <wp:docPr id="22" name="正方形/長方形 1"/>
                <wp:cNvGraphicFramePr/>
                <a:graphic xmlns:a="http://schemas.openxmlformats.org/drawingml/2006/main">
                  <a:graphicData uri="http://schemas.microsoft.com/office/word/2010/wordprocessingShape">
                    <wps:wsp>
                      <wps:cNvSpPr/>
                      <wps:spPr>
                        <a:xfrm flipH="1">
                          <a:off x="0" y="0"/>
                          <a:ext cx="1424763" cy="223284"/>
                        </a:xfrm>
                        <a:prstGeom prst="rect">
                          <a:avLst/>
                        </a:prstGeom>
                        <a:noFill/>
                        <a:ln w="28575" cap="flat" cmpd="sng" algn="ctr">
                          <a:solidFill>
                            <a:srgbClr val="FF0000"/>
                          </a:solidFill>
                          <a:prstDash val="sys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B869C" id="正方形/長方形 1" o:spid="_x0000_s1026" style="position:absolute;left:0;text-align:left;margin-left:373.4pt;margin-top:8.3pt;width:112.2pt;height:17.6pt;flip:x;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" filled="f" strokecolor="red" strokeweight="2.25pt">
                <v:stroke dashstyle="3 1"/>
              </v:rect>
            </w:pict>
          </mc:Fallback>
        </mc:AlternateContent>
      </w:r>
    </w:p>
    <w:p w14:paraId="78B85AA7" w14:textId="13F26248" w:rsidR="00442DA1" w:rsidRDefault="00442DA1" w:rsidP="00442DA1">
      <w:pPr>
        <w:ind w:leftChars="300" w:left="630" w:firstLineChars="100" w:firstLine="220"/>
        <w:rPr>
          <w:rFonts w:asciiTheme="minorEastAsia" w:hAnsiTheme="minorEastAsia"/>
          <w:sz w:val="22"/>
        </w:rPr>
      </w:pPr>
    </w:p>
    <w:p w14:paraId="537AA7F0" w14:textId="77777777" w:rsidR="00442DA1" w:rsidRDefault="00442DA1" w:rsidP="00442DA1">
      <w:pPr>
        <w:rPr>
          <w:rFonts w:asciiTheme="minorEastAsia" w:hAnsiTheme="minorEastAsia"/>
          <w:sz w:val="22"/>
        </w:rPr>
      </w:pPr>
      <w:r w:rsidRPr="00453510">
        <w:rPr>
          <w:rFonts w:asciiTheme="minorEastAsia" w:hAnsiTheme="minorEastAsia" w:hint="eastAsia"/>
          <w:sz w:val="22"/>
        </w:rPr>
        <w:t xml:space="preserve">　　</w:t>
      </w:r>
      <w:r>
        <w:rPr>
          <w:rFonts w:asciiTheme="minorEastAsia" w:hAnsiTheme="minorEastAsia" w:hint="eastAsia"/>
          <w:sz w:val="22"/>
        </w:rPr>
        <w:t xml:space="preserve">　　</w:t>
      </w:r>
    </w:p>
    <w:p w14:paraId="483177C3" w14:textId="55F8FCBC" w:rsidR="00B1188F" w:rsidRPr="004A0E25" w:rsidRDefault="00B1188F" w:rsidP="00B1188F">
      <w:pPr>
        <w:ind w:firstLineChars="100" w:firstLine="220"/>
        <w:rPr>
          <w:rFonts w:ascii="Meiryo UI" w:eastAsia="Meiryo UI" w:hAnsi="Meiryo UI"/>
          <w:sz w:val="22"/>
        </w:rPr>
      </w:pPr>
      <w:r>
        <w:rPr>
          <w:rFonts w:ascii="Meiryo UI" w:eastAsia="Meiryo UI" w:hAnsi="Meiryo UI" w:hint="eastAsia"/>
          <w:sz w:val="22"/>
        </w:rPr>
        <w:lastRenderedPageBreak/>
        <w:t>（２）</w:t>
      </w:r>
      <w:r w:rsidRPr="004A0E25">
        <w:rPr>
          <w:rFonts w:ascii="Meiryo UI" w:eastAsia="Meiryo UI" w:hAnsi="Meiryo UI" w:hint="eastAsia"/>
          <w:sz w:val="22"/>
        </w:rPr>
        <w:t xml:space="preserve">学校　</w:t>
      </w:r>
    </w:p>
    <w:p w14:paraId="2CCC5267" w14:textId="68918363" w:rsidR="00B1188F" w:rsidRDefault="00B1188F" w:rsidP="00B1188F">
      <w:pPr>
        <w:ind w:left="660" w:hangingChars="300" w:hanging="660"/>
        <w:rPr>
          <w:rFonts w:asciiTheme="minorEastAsia" w:hAnsiTheme="minorEastAsia"/>
          <w:sz w:val="22"/>
        </w:rPr>
      </w:pPr>
      <w:r>
        <w:rPr>
          <w:rFonts w:asciiTheme="minorEastAsia" w:hAnsiTheme="minorEastAsia" w:hint="eastAsia"/>
          <w:sz w:val="22"/>
        </w:rPr>
        <w:t xml:space="preserve">　　　　子どもが自ら進んで読書を楽しみ、読書に親しみ、読書を活かす習慣を形成し</w:t>
      </w:r>
      <w:r w:rsidR="00EA5845">
        <w:rPr>
          <w:rFonts w:asciiTheme="minorEastAsia" w:hAnsiTheme="minorEastAsia" w:hint="eastAsia"/>
          <w:sz w:val="22"/>
        </w:rPr>
        <w:t>ていく上で、学校等はかけがえのない大きな役割を担っています。新</w:t>
      </w:r>
      <w:r>
        <w:rPr>
          <w:rFonts w:asciiTheme="minorEastAsia" w:hAnsiTheme="minorEastAsia" w:hint="eastAsia"/>
          <w:sz w:val="22"/>
        </w:rPr>
        <w:t>学習指導要領では、言語活動の充実とともに、学校図書館を計画的に利用し、その機能の活用を図り、児童生徒の自主的な読書活動を充実することが規定されてます。</w:t>
      </w:r>
    </w:p>
    <w:p w14:paraId="3581F5BC" w14:textId="16B0D1ED" w:rsidR="00B1188F" w:rsidRDefault="00EA5845" w:rsidP="00B1188F">
      <w:pPr>
        <w:ind w:leftChars="300" w:left="630" w:firstLineChars="100" w:firstLine="220"/>
        <w:rPr>
          <w:rFonts w:asciiTheme="minorEastAsia" w:hAnsiTheme="minorEastAsia"/>
          <w:sz w:val="22"/>
        </w:rPr>
      </w:pPr>
      <w:r>
        <w:rPr>
          <w:rFonts w:asciiTheme="minorEastAsia" w:hAnsiTheme="minorEastAsia" w:hint="eastAsia"/>
          <w:sz w:val="22"/>
        </w:rPr>
        <w:t>また、</w:t>
      </w:r>
      <w:r w:rsidR="00B1188F">
        <w:rPr>
          <w:rFonts w:asciiTheme="minorEastAsia" w:hAnsiTheme="minorEastAsia" w:hint="eastAsia"/>
          <w:sz w:val="22"/>
        </w:rPr>
        <w:t>幼稚園教育要領等において、絵本や物語に親しむ活動を積極的に行うことが期待されています。</w:t>
      </w:r>
    </w:p>
    <w:p w14:paraId="0656CED0" w14:textId="26719B98" w:rsidR="00B1188F" w:rsidRDefault="00B1188F" w:rsidP="00B1188F">
      <w:pPr>
        <w:ind w:left="660" w:hangingChars="300" w:hanging="660"/>
        <w:rPr>
          <w:rFonts w:asciiTheme="minorEastAsia" w:hAnsiTheme="minorEastAsia"/>
          <w:sz w:val="22"/>
        </w:rPr>
      </w:pPr>
      <w:r>
        <w:rPr>
          <w:rFonts w:asciiTheme="minorEastAsia" w:hAnsiTheme="minorEastAsia" w:hint="eastAsia"/>
          <w:sz w:val="22"/>
        </w:rPr>
        <w:t xml:space="preserve">　　　　これらを踏まえ、学校等においては、全ての子どもが自ら進んで読書に親しみ、読書の幅を広げていくことができるように適切な支援を行うとともに、そのための環境を整備することが求められます</w:t>
      </w:r>
    </w:p>
    <w:p w14:paraId="40F9BF6C" w14:textId="5027AF1A" w:rsidR="00B1188F" w:rsidRPr="00453510" w:rsidRDefault="00B1188F" w:rsidP="005773FF">
      <w:pPr>
        <w:rPr>
          <w:rFonts w:asciiTheme="minorEastAsia" w:hAnsiTheme="minorEastAsia"/>
          <w:sz w:val="22"/>
        </w:rPr>
      </w:pPr>
    </w:p>
    <w:p w14:paraId="3CC4C7E9" w14:textId="2466F9EA" w:rsidR="00CF040C" w:rsidRPr="004A0E25" w:rsidRDefault="00B1188F" w:rsidP="00453510">
      <w:pPr>
        <w:ind w:firstLineChars="100" w:firstLine="220"/>
        <w:rPr>
          <w:rFonts w:ascii="Meiryo UI" w:eastAsia="Meiryo UI" w:hAnsi="Meiryo UI"/>
          <w:sz w:val="22"/>
        </w:rPr>
      </w:pPr>
      <w:r>
        <w:rPr>
          <w:rFonts w:ascii="Meiryo UI" w:eastAsia="Meiryo UI" w:hAnsi="Meiryo UI" w:hint="eastAsia"/>
          <w:sz w:val="22"/>
        </w:rPr>
        <w:t>（３</w:t>
      </w:r>
      <w:r w:rsidR="004A0E25">
        <w:rPr>
          <w:rFonts w:ascii="Meiryo UI" w:eastAsia="Meiryo UI" w:hAnsi="Meiryo UI" w:hint="eastAsia"/>
          <w:sz w:val="22"/>
        </w:rPr>
        <w:t>）地域</w:t>
      </w:r>
      <w:r w:rsidR="00094960">
        <w:rPr>
          <w:rFonts w:ascii="Meiryo UI" w:eastAsia="Meiryo UI" w:hAnsi="Meiryo UI" w:hint="eastAsia"/>
          <w:sz w:val="22"/>
        </w:rPr>
        <w:t>（公立図書館、公民館、</w:t>
      </w:r>
      <w:r w:rsidR="00B917EB" w:rsidRPr="004A0E25">
        <w:rPr>
          <w:rFonts w:ascii="Meiryo UI" w:eastAsia="Meiryo UI" w:hAnsi="Meiryo UI" w:hint="eastAsia"/>
          <w:sz w:val="22"/>
        </w:rPr>
        <w:t>書店等）</w:t>
      </w:r>
    </w:p>
    <w:p w14:paraId="3BEA0EDF" w14:textId="1735EBBF" w:rsidR="00B917EB" w:rsidRPr="005E0395" w:rsidRDefault="00B917EB" w:rsidP="00167CB4">
      <w:pPr>
        <w:ind w:left="660" w:hangingChars="300" w:hanging="660"/>
        <w:rPr>
          <w:rFonts w:asciiTheme="minorEastAsia" w:hAnsiTheme="minorEastAsia"/>
          <w:sz w:val="22"/>
        </w:rPr>
      </w:pPr>
      <w:r>
        <w:rPr>
          <w:rFonts w:asciiTheme="minorEastAsia" w:hAnsiTheme="minorEastAsia" w:hint="eastAsia"/>
          <w:sz w:val="22"/>
        </w:rPr>
        <w:t xml:space="preserve">　　　</w:t>
      </w:r>
      <w:r w:rsidR="00167CB4">
        <w:rPr>
          <w:rFonts w:asciiTheme="minorEastAsia" w:hAnsiTheme="minorEastAsia" w:hint="eastAsia"/>
          <w:sz w:val="22"/>
        </w:rPr>
        <w:t xml:space="preserve">　</w:t>
      </w:r>
      <w:r>
        <w:rPr>
          <w:rFonts w:asciiTheme="minorEastAsia" w:hAnsiTheme="minorEastAsia" w:hint="eastAsia"/>
          <w:sz w:val="22"/>
        </w:rPr>
        <w:t>子どもが、い</w:t>
      </w:r>
      <w:r w:rsidRPr="005E0395">
        <w:rPr>
          <w:rFonts w:asciiTheme="minorEastAsia" w:hAnsiTheme="minorEastAsia" w:hint="eastAsia"/>
          <w:sz w:val="22"/>
        </w:rPr>
        <w:t>つでもどこでも本に親しむこと</w:t>
      </w:r>
      <w:r w:rsidR="0066682D" w:rsidRPr="005E0395">
        <w:rPr>
          <w:rFonts w:asciiTheme="minorEastAsia" w:hAnsiTheme="minorEastAsia" w:hint="eastAsia"/>
          <w:sz w:val="22"/>
        </w:rPr>
        <w:t>ができるよう、読書活動が身近で行える環境を整備すること</w:t>
      </w:r>
      <w:r w:rsidR="00E40C7D" w:rsidRPr="005E0395">
        <w:rPr>
          <w:rFonts w:asciiTheme="minorEastAsia" w:hAnsiTheme="minorEastAsia" w:hint="eastAsia"/>
          <w:sz w:val="22"/>
        </w:rPr>
        <w:t>が</w:t>
      </w:r>
      <w:r w:rsidR="0066682D" w:rsidRPr="005E0395">
        <w:rPr>
          <w:rFonts w:asciiTheme="minorEastAsia" w:hAnsiTheme="minorEastAsia" w:hint="eastAsia"/>
          <w:sz w:val="22"/>
        </w:rPr>
        <w:t>必要です</w:t>
      </w:r>
      <w:r w:rsidR="00094960" w:rsidRPr="005E0395">
        <w:rPr>
          <w:rFonts w:asciiTheme="minorEastAsia" w:hAnsiTheme="minorEastAsia" w:hint="eastAsia"/>
          <w:sz w:val="22"/>
        </w:rPr>
        <w:t>。</w:t>
      </w:r>
      <w:r w:rsidR="00CF4455" w:rsidRPr="005E0395">
        <w:rPr>
          <w:rFonts w:asciiTheme="minorEastAsia" w:hAnsiTheme="minorEastAsia" w:hint="eastAsia"/>
          <w:sz w:val="22"/>
        </w:rPr>
        <w:t>公立</w:t>
      </w:r>
      <w:r w:rsidR="00094960" w:rsidRPr="005E0395">
        <w:rPr>
          <w:rFonts w:asciiTheme="minorEastAsia" w:hAnsiTheme="minorEastAsia" w:hint="eastAsia"/>
          <w:sz w:val="22"/>
        </w:rPr>
        <w:t>図書館は、子どもが</w:t>
      </w:r>
      <w:r w:rsidR="00047AAE" w:rsidRPr="005E0395">
        <w:rPr>
          <w:rFonts w:asciiTheme="minorEastAsia" w:hAnsiTheme="minorEastAsia" w:hint="eastAsia"/>
          <w:sz w:val="22"/>
        </w:rPr>
        <w:t>探していた</w:t>
      </w:r>
      <w:r w:rsidRPr="005E0395">
        <w:rPr>
          <w:rFonts w:asciiTheme="minorEastAsia" w:hAnsiTheme="minorEastAsia" w:hint="eastAsia"/>
          <w:sz w:val="22"/>
        </w:rPr>
        <w:t>本</w:t>
      </w:r>
      <w:r w:rsidR="00047AAE" w:rsidRPr="005E0395">
        <w:rPr>
          <w:rFonts w:asciiTheme="minorEastAsia" w:hAnsiTheme="minorEastAsia" w:hint="eastAsia"/>
          <w:sz w:val="22"/>
        </w:rPr>
        <w:t>だけでなく、思いがけない本</w:t>
      </w:r>
      <w:r w:rsidRPr="005E0395">
        <w:rPr>
          <w:rFonts w:asciiTheme="minorEastAsia" w:hAnsiTheme="minorEastAsia" w:hint="eastAsia"/>
          <w:sz w:val="22"/>
        </w:rPr>
        <w:t>と出合い</w:t>
      </w:r>
      <w:r w:rsidR="002A5B5E">
        <w:rPr>
          <w:rFonts w:asciiTheme="minorEastAsia" w:hAnsiTheme="minorEastAsia" w:hint="eastAsia"/>
          <w:sz w:val="22"/>
        </w:rPr>
        <w:t>、</w:t>
      </w:r>
      <w:r w:rsidRPr="005E0395">
        <w:rPr>
          <w:rFonts w:asciiTheme="minorEastAsia" w:hAnsiTheme="minorEastAsia" w:hint="eastAsia"/>
          <w:sz w:val="22"/>
        </w:rPr>
        <w:t>自主的に読書を楽しむことのできる</w:t>
      </w:r>
      <w:r w:rsidR="0066682D" w:rsidRPr="005E0395">
        <w:rPr>
          <w:rFonts w:asciiTheme="minorEastAsia" w:hAnsiTheme="minorEastAsia" w:hint="eastAsia"/>
          <w:sz w:val="22"/>
        </w:rPr>
        <w:t>場所であり、地域における読書活動推進の中核的な役割を果たしています。今後さらにその役割を果たすよう努めることが望まれます</w:t>
      </w:r>
      <w:r w:rsidRPr="005E0395">
        <w:rPr>
          <w:rFonts w:asciiTheme="minorEastAsia" w:hAnsiTheme="minorEastAsia" w:hint="eastAsia"/>
          <w:sz w:val="22"/>
        </w:rPr>
        <w:t>。</w:t>
      </w:r>
    </w:p>
    <w:p w14:paraId="3614A266" w14:textId="2DED6EE5" w:rsidR="00B917EB" w:rsidRPr="005E0395" w:rsidRDefault="00B917EB" w:rsidP="00167CB4">
      <w:pPr>
        <w:ind w:left="660" w:hangingChars="300" w:hanging="660"/>
        <w:rPr>
          <w:rFonts w:asciiTheme="minorEastAsia" w:hAnsiTheme="minorEastAsia"/>
          <w:sz w:val="22"/>
        </w:rPr>
      </w:pPr>
      <w:r w:rsidRPr="005E0395">
        <w:rPr>
          <w:rFonts w:asciiTheme="minorEastAsia" w:hAnsiTheme="minorEastAsia" w:hint="eastAsia"/>
          <w:sz w:val="22"/>
        </w:rPr>
        <w:t xml:space="preserve">　　　</w:t>
      </w:r>
      <w:r w:rsidR="00167CB4" w:rsidRPr="005E0395">
        <w:rPr>
          <w:rFonts w:asciiTheme="minorEastAsia" w:hAnsiTheme="minorEastAsia" w:hint="eastAsia"/>
          <w:sz w:val="22"/>
        </w:rPr>
        <w:t xml:space="preserve">　</w:t>
      </w:r>
      <w:r w:rsidRPr="005E0395">
        <w:rPr>
          <w:rFonts w:asciiTheme="minorEastAsia" w:hAnsiTheme="minorEastAsia" w:hint="eastAsia"/>
          <w:sz w:val="22"/>
        </w:rPr>
        <w:t>児童館や公民館等の図書室は、身近な読書活動を行う施設として機能して</w:t>
      </w:r>
      <w:r w:rsidR="00CF4455" w:rsidRPr="005E0395">
        <w:rPr>
          <w:rFonts w:asciiTheme="minorEastAsia" w:hAnsiTheme="minorEastAsia" w:hint="eastAsia"/>
          <w:sz w:val="22"/>
        </w:rPr>
        <w:t>おり</w:t>
      </w:r>
      <w:r w:rsidR="0066682D" w:rsidRPr="005E0395">
        <w:rPr>
          <w:rFonts w:asciiTheme="minorEastAsia" w:hAnsiTheme="minorEastAsia" w:hint="eastAsia"/>
          <w:sz w:val="22"/>
        </w:rPr>
        <w:t>、公立図書館等と連携し図書資料等を整備することが求められます</w:t>
      </w:r>
      <w:r w:rsidRPr="005E0395">
        <w:rPr>
          <w:rFonts w:asciiTheme="minorEastAsia" w:hAnsiTheme="minorEastAsia" w:hint="eastAsia"/>
          <w:sz w:val="22"/>
        </w:rPr>
        <w:t>。また、読書活動に</w:t>
      </w:r>
      <w:r w:rsidR="00094960" w:rsidRPr="005E0395">
        <w:rPr>
          <w:rFonts w:asciiTheme="minorEastAsia" w:hAnsiTheme="minorEastAsia" w:hint="eastAsia"/>
          <w:sz w:val="22"/>
        </w:rPr>
        <w:t>関し専門的知識を持つ</w:t>
      </w:r>
      <w:r w:rsidRPr="005E0395">
        <w:rPr>
          <w:rFonts w:asciiTheme="minorEastAsia" w:hAnsiTheme="minorEastAsia" w:hint="eastAsia"/>
          <w:sz w:val="22"/>
        </w:rPr>
        <w:t>者やボ</w:t>
      </w:r>
      <w:r w:rsidR="00094960" w:rsidRPr="005E0395">
        <w:rPr>
          <w:rFonts w:asciiTheme="minorEastAsia" w:hAnsiTheme="minorEastAsia" w:hint="eastAsia"/>
          <w:sz w:val="22"/>
        </w:rPr>
        <w:t>ランティア等多様な人々と連携・協力し、読み聞かせ、おはなし会等、</w:t>
      </w:r>
      <w:r w:rsidRPr="005E0395">
        <w:rPr>
          <w:rFonts w:asciiTheme="minorEastAsia" w:hAnsiTheme="minorEastAsia" w:hint="eastAsia"/>
          <w:sz w:val="22"/>
        </w:rPr>
        <w:t>子</w:t>
      </w:r>
      <w:r w:rsidR="00094960" w:rsidRPr="005E0395">
        <w:rPr>
          <w:rFonts w:asciiTheme="minorEastAsia" w:hAnsiTheme="minorEastAsia" w:hint="eastAsia"/>
          <w:sz w:val="22"/>
        </w:rPr>
        <w:t>どもに</w:t>
      </w:r>
      <w:r w:rsidR="0066682D" w:rsidRPr="005E0395">
        <w:rPr>
          <w:rFonts w:asciiTheme="minorEastAsia" w:hAnsiTheme="minorEastAsia" w:hint="eastAsia"/>
          <w:sz w:val="22"/>
        </w:rPr>
        <w:t>読書活動の機会を提供する取組みの実施に努めることが望まれます</w:t>
      </w:r>
      <w:r w:rsidRPr="005E0395">
        <w:rPr>
          <w:rFonts w:asciiTheme="minorEastAsia" w:hAnsiTheme="minorEastAsia" w:hint="eastAsia"/>
          <w:sz w:val="22"/>
        </w:rPr>
        <w:t>。</w:t>
      </w:r>
    </w:p>
    <w:p w14:paraId="45EFD6F5" w14:textId="7547A57F" w:rsidR="005A26C9" w:rsidRPr="005E0395" w:rsidRDefault="005A26C9" w:rsidP="00167CB4">
      <w:pPr>
        <w:ind w:left="660" w:hangingChars="300" w:hanging="660"/>
        <w:rPr>
          <w:rFonts w:asciiTheme="minorEastAsia" w:hAnsiTheme="minorEastAsia"/>
          <w:sz w:val="22"/>
        </w:rPr>
      </w:pPr>
      <w:r w:rsidRPr="005E0395">
        <w:rPr>
          <w:rFonts w:asciiTheme="minorEastAsia" w:hAnsiTheme="minorEastAsia" w:hint="eastAsia"/>
          <w:sz w:val="22"/>
        </w:rPr>
        <w:t xml:space="preserve">　　　</w:t>
      </w:r>
      <w:r w:rsidR="00167CB4" w:rsidRPr="005E0395">
        <w:rPr>
          <w:rFonts w:asciiTheme="minorEastAsia" w:hAnsiTheme="minorEastAsia" w:hint="eastAsia"/>
          <w:sz w:val="22"/>
        </w:rPr>
        <w:t xml:space="preserve">　</w:t>
      </w:r>
      <w:r w:rsidR="0064273D">
        <w:rPr>
          <w:rFonts w:asciiTheme="minorEastAsia" w:hAnsiTheme="minorEastAsia" w:hint="eastAsia"/>
          <w:sz w:val="22"/>
        </w:rPr>
        <w:t>また、子どもの読書活動の推進を社会全体で効果的に取</w:t>
      </w:r>
      <w:r w:rsidRPr="005E0395">
        <w:rPr>
          <w:rFonts w:asciiTheme="minorEastAsia" w:hAnsiTheme="minorEastAsia" w:hint="eastAsia"/>
          <w:sz w:val="22"/>
        </w:rPr>
        <w:t>組むためには、公民連携による普及・啓発が大切です。</w:t>
      </w:r>
    </w:p>
    <w:p w14:paraId="0073D194" w14:textId="499EEA50" w:rsidR="005A26C9" w:rsidRPr="005E0395" w:rsidRDefault="005A26C9" w:rsidP="00167CB4">
      <w:pPr>
        <w:ind w:left="660" w:hangingChars="300" w:hanging="660"/>
        <w:rPr>
          <w:rFonts w:asciiTheme="minorEastAsia" w:hAnsiTheme="minorEastAsia"/>
          <w:sz w:val="22"/>
        </w:rPr>
      </w:pPr>
      <w:r w:rsidRPr="005E0395">
        <w:rPr>
          <w:rFonts w:asciiTheme="minorEastAsia" w:hAnsiTheme="minorEastAsia" w:hint="eastAsia"/>
          <w:sz w:val="22"/>
        </w:rPr>
        <w:t xml:space="preserve">　　　</w:t>
      </w:r>
      <w:r w:rsidR="00167CB4" w:rsidRPr="005E0395">
        <w:rPr>
          <w:rFonts w:asciiTheme="minorEastAsia" w:hAnsiTheme="minorEastAsia" w:hint="eastAsia"/>
          <w:sz w:val="22"/>
        </w:rPr>
        <w:t xml:space="preserve">　</w:t>
      </w:r>
      <w:r w:rsidRPr="005E0395">
        <w:rPr>
          <w:rFonts w:asciiTheme="minorEastAsia" w:hAnsiTheme="minorEastAsia" w:hint="eastAsia"/>
          <w:sz w:val="22"/>
        </w:rPr>
        <w:t>これまでも街なかにおいては、メディア、出版業界、書店、商業施設等の民間事業者において、自由な発想と強力なプロモーション力により、府民に「読書の楽しさと重要性」を伝えていく各種の活動が推進されています。引き続き、民間事業者と行政とが持続的な協力関係を築いたり、子ども読書推進</w:t>
      </w:r>
      <w:r w:rsidR="00956131">
        <w:rPr>
          <w:rFonts w:asciiTheme="minorEastAsia" w:hAnsiTheme="minorEastAsia" w:hint="eastAsia"/>
          <w:sz w:val="22"/>
        </w:rPr>
        <w:t>に関わる団体のネットワークづくりを進めることが望まれます。</w:t>
      </w:r>
    </w:p>
    <w:p w14:paraId="511DA288" w14:textId="4F168774" w:rsidR="00CF040C" w:rsidRPr="005A26C9" w:rsidRDefault="00CF040C" w:rsidP="00B1188F">
      <w:pPr>
        <w:rPr>
          <w:rFonts w:asciiTheme="minorEastAsia" w:hAnsiTheme="minorEastAsia"/>
          <w:sz w:val="22"/>
        </w:rPr>
      </w:pPr>
    </w:p>
    <w:p w14:paraId="51F73882" w14:textId="00D10679" w:rsidR="00CF040C" w:rsidRDefault="00A205F4" w:rsidP="005773FF">
      <w:pPr>
        <w:rPr>
          <w:rFonts w:asciiTheme="majorEastAsia" w:eastAsiaTheme="majorEastAsia" w:hAnsiTheme="majorEastAsia"/>
          <w:b/>
          <w:sz w:val="22"/>
        </w:rPr>
      </w:pPr>
      <w:r>
        <w:rPr>
          <w:rFonts w:asciiTheme="majorEastAsia" w:eastAsiaTheme="majorEastAsia" w:hAnsiTheme="majorEastAsia"/>
          <w:b/>
          <w:noProof/>
          <w:sz w:val="22"/>
        </w:rPr>
        <w:drawing>
          <wp:anchor distT="0" distB="0" distL="114300" distR="114300" simplePos="0" relativeHeight="251905024" behindDoc="0" locked="0" layoutInCell="1" allowOverlap="1" wp14:anchorId="64B5BBFF" wp14:editId="2961A73B">
            <wp:simplePos x="0" y="0"/>
            <wp:positionH relativeFrom="margin">
              <wp:posOffset>3543935</wp:posOffset>
            </wp:positionH>
            <wp:positionV relativeFrom="paragraph">
              <wp:posOffset>29845</wp:posOffset>
            </wp:positionV>
            <wp:extent cx="2986405" cy="2317115"/>
            <wp:effectExtent l="0" t="0" r="0" b="0"/>
            <wp:wrapNone/>
            <wp:docPr id="149" name="図表 1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60B5F226" w14:textId="3F177652" w:rsidR="000840C7" w:rsidRDefault="000840C7" w:rsidP="005773FF">
      <w:pPr>
        <w:rPr>
          <w:rFonts w:asciiTheme="majorEastAsia" w:eastAsiaTheme="majorEastAsia" w:hAnsiTheme="majorEastAsia"/>
          <w:b/>
          <w:sz w:val="22"/>
        </w:rPr>
      </w:pPr>
    </w:p>
    <w:p w14:paraId="0222EB74" w14:textId="10AF7572" w:rsidR="000840C7" w:rsidRDefault="000840C7" w:rsidP="005773FF">
      <w:pPr>
        <w:rPr>
          <w:rFonts w:asciiTheme="majorEastAsia" w:eastAsiaTheme="majorEastAsia" w:hAnsiTheme="majorEastAsia"/>
          <w:b/>
          <w:sz w:val="22"/>
        </w:rPr>
      </w:pPr>
    </w:p>
    <w:p w14:paraId="363941A7" w14:textId="64ABC434" w:rsidR="000840C7" w:rsidRDefault="000840C7" w:rsidP="005773FF">
      <w:pPr>
        <w:rPr>
          <w:rFonts w:asciiTheme="majorEastAsia" w:eastAsiaTheme="majorEastAsia" w:hAnsiTheme="majorEastAsia"/>
          <w:b/>
          <w:sz w:val="22"/>
        </w:rPr>
      </w:pPr>
    </w:p>
    <w:p w14:paraId="2C92F784" w14:textId="1D2E5E71" w:rsidR="000840C7" w:rsidRDefault="000840C7" w:rsidP="005773FF">
      <w:pPr>
        <w:rPr>
          <w:rFonts w:asciiTheme="majorEastAsia" w:eastAsiaTheme="majorEastAsia" w:hAnsiTheme="majorEastAsia"/>
          <w:b/>
          <w:sz w:val="22"/>
        </w:rPr>
      </w:pPr>
    </w:p>
    <w:p w14:paraId="16E9E693" w14:textId="77777777" w:rsidR="000840C7" w:rsidRPr="000840C7" w:rsidRDefault="000840C7" w:rsidP="005773FF">
      <w:pPr>
        <w:rPr>
          <w:rFonts w:asciiTheme="majorEastAsia" w:eastAsiaTheme="majorEastAsia" w:hAnsiTheme="majorEastAsia"/>
          <w:b/>
          <w:sz w:val="22"/>
        </w:rPr>
      </w:pPr>
    </w:p>
    <w:p w14:paraId="6AA9DD36" w14:textId="11985330" w:rsidR="000840C7" w:rsidRDefault="000840C7" w:rsidP="005773FF">
      <w:pPr>
        <w:rPr>
          <w:rFonts w:asciiTheme="majorEastAsia" w:eastAsiaTheme="majorEastAsia" w:hAnsiTheme="majorEastAsia"/>
          <w:b/>
          <w:sz w:val="22"/>
        </w:rPr>
      </w:pPr>
    </w:p>
    <w:p w14:paraId="1BBC0180" w14:textId="12F95E00" w:rsidR="000840C7" w:rsidRDefault="000840C7" w:rsidP="005773FF">
      <w:pPr>
        <w:rPr>
          <w:rFonts w:asciiTheme="majorEastAsia" w:eastAsiaTheme="majorEastAsia" w:hAnsiTheme="majorEastAsia"/>
          <w:b/>
          <w:sz w:val="22"/>
        </w:rPr>
      </w:pPr>
    </w:p>
    <w:p w14:paraId="0397D6DB" w14:textId="731A5384" w:rsidR="00A205F4" w:rsidRDefault="00A205F4" w:rsidP="005773FF">
      <w:pPr>
        <w:rPr>
          <w:rFonts w:asciiTheme="majorEastAsia" w:eastAsiaTheme="majorEastAsia" w:hAnsiTheme="majorEastAsia"/>
          <w:b/>
          <w:sz w:val="22"/>
        </w:rPr>
      </w:pPr>
    </w:p>
    <w:p w14:paraId="5402E57D" w14:textId="0E2AD40A" w:rsidR="00A205F4" w:rsidRDefault="00A205F4" w:rsidP="005773FF">
      <w:pPr>
        <w:rPr>
          <w:rFonts w:asciiTheme="majorEastAsia" w:eastAsiaTheme="majorEastAsia" w:hAnsiTheme="majorEastAsia"/>
          <w:b/>
          <w:sz w:val="22"/>
        </w:rPr>
      </w:pPr>
    </w:p>
    <w:p w14:paraId="1C153F21" w14:textId="76239101" w:rsidR="00A205F4" w:rsidRDefault="00A205F4" w:rsidP="005773FF">
      <w:pPr>
        <w:rPr>
          <w:rFonts w:asciiTheme="majorEastAsia" w:eastAsiaTheme="majorEastAsia" w:hAnsiTheme="majorEastAsia"/>
          <w:b/>
          <w:sz w:val="22"/>
        </w:rPr>
      </w:pPr>
    </w:p>
    <w:p w14:paraId="4D7EC029" w14:textId="129EB4D9" w:rsidR="00A205F4" w:rsidRDefault="00A205F4" w:rsidP="005773FF">
      <w:pPr>
        <w:rPr>
          <w:rFonts w:asciiTheme="majorEastAsia" w:eastAsiaTheme="majorEastAsia" w:hAnsiTheme="majorEastAsia"/>
          <w:b/>
          <w:sz w:val="22"/>
        </w:rPr>
      </w:pPr>
    </w:p>
    <w:p w14:paraId="5B5D0903" w14:textId="1974766B" w:rsidR="00A205F4" w:rsidRDefault="00A205F4" w:rsidP="005773FF">
      <w:pPr>
        <w:rPr>
          <w:rFonts w:asciiTheme="majorEastAsia" w:eastAsiaTheme="majorEastAsia" w:hAnsiTheme="majorEastAsia"/>
          <w:b/>
          <w:sz w:val="22"/>
        </w:rPr>
      </w:pPr>
    </w:p>
    <w:p w14:paraId="7BC8A0CD" w14:textId="77777777" w:rsidR="005E0395" w:rsidRPr="005347D2" w:rsidRDefault="005E0395" w:rsidP="005E0395">
      <w:pPr>
        <w:rPr>
          <w:rFonts w:ascii="Meiryo UI" w:eastAsia="Meiryo UI" w:hAnsi="Meiryo UI"/>
          <w:sz w:val="22"/>
        </w:rPr>
      </w:pPr>
      <w:r w:rsidRPr="005347D2">
        <w:rPr>
          <w:rFonts w:ascii="Meiryo UI" w:eastAsia="Meiryo UI" w:hAnsi="Meiryo UI" w:hint="eastAsia"/>
          <w:sz w:val="22"/>
        </w:rPr>
        <w:lastRenderedPageBreak/>
        <w:t>２．生活の場ごとの取組み例</w:t>
      </w:r>
    </w:p>
    <w:p w14:paraId="5ACDD78D" w14:textId="66BDD23B" w:rsidR="005E0395" w:rsidRPr="00D278C5" w:rsidRDefault="005E0395" w:rsidP="005E0395">
      <w:pPr>
        <w:rPr>
          <w:rFonts w:asciiTheme="minorEastAsia" w:hAnsiTheme="minorEastAsia"/>
          <w:sz w:val="22"/>
        </w:rPr>
      </w:pPr>
      <w:r>
        <w:rPr>
          <w:rFonts w:asciiTheme="majorEastAsia" w:eastAsiaTheme="majorEastAsia" w:hAnsiTheme="majorEastAsia" w:hint="eastAsia"/>
          <w:b/>
          <w:sz w:val="22"/>
        </w:rPr>
        <w:t xml:space="preserve">　　　</w:t>
      </w:r>
      <w:r w:rsidR="008B369E">
        <w:rPr>
          <w:rFonts w:asciiTheme="minorEastAsia" w:hAnsiTheme="minorEastAsia" w:hint="eastAsia"/>
          <w:sz w:val="22"/>
        </w:rPr>
        <w:t>子どもの発達段階の特徴に応じた生活の場ごとの取</w:t>
      </w:r>
      <w:r w:rsidRPr="00D278C5">
        <w:rPr>
          <w:rFonts w:asciiTheme="minorEastAsia" w:hAnsiTheme="minorEastAsia" w:hint="eastAsia"/>
          <w:sz w:val="22"/>
        </w:rPr>
        <w:t>組みを例示しました。</w:t>
      </w:r>
    </w:p>
    <w:p w14:paraId="25D31876" w14:textId="4FE4E25A" w:rsidR="005E0395" w:rsidRPr="00D20607" w:rsidRDefault="005E0395" w:rsidP="005E0395">
      <w:pPr>
        <w:ind w:left="440" w:hangingChars="200" w:hanging="440"/>
        <w:rPr>
          <w:rFonts w:asciiTheme="minorEastAsia" w:hAnsiTheme="minorEastAsia"/>
          <w:sz w:val="22"/>
        </w:rPr>
      </w:pPr>
      <w:r>
        <w:rPr>
          <w:rFonts w:asciiTheme="minorEastAsia" w:hAnsiTheme="minorEastAsia" w:hint="eastAsia"/>
          <w:sz w:val="22"/>
        </w:rPr>
        <w:t xml:space="preserve">　　</w:t>
      </w:r>
      <w:r w:rsidR="0090740D">
        <w:rPr>
          <w:rFonts w:asciiTheme="minorEastAsia" w:hAnsiTheme="minorEastAsia" w:hint="eastAsia"/>
          <w:sz w:val="22"/>
        </w:rPr>
        <w:t xml:space="preserve">　</w:t>
      </w:r>
      <w:r>
        <w:rPr>
          <w:rFonts w:asciiTheme="minorEastAsia" w:hAnsiTheme="minorEastAsia" w:hint="eastAsia"/>
          <w:sz w:val="22"/>
        </w:rPr>
        <w:t>日常の生活の</w:t>
      </w:r>
      <w:r w:rsidR="00705037">
        <w:rPr>
          <w:rFonts w:asciiTheme="minorEastAsia" w:hAnsiTheme="minorEastAsia" w:hint="eastAsia"/>
          <w:sz w:val="22"/>
        </w:rPr>
        <w:t>中で、子どもにとって読書がごく自然な活動として定着するために、生活の場ごとの読書活動の取組み</w:t>
      </w:r>
      <w:r w:rsidR="0090740D">
        <w:rPr>
          <w:rFonts w:asciiTheme="minorEastAsia" w:hAnsiTheme="minorEastAsia" w:hint="eastAsia"/>
          <w:sz w:val="22"/>
        </w:rPr>
        <w:t>を基本としながら</w:t>
      </w:r>
      <w:r w:rsidRPr="00705037">
        <w:rPr>
          <w:rFonts w:asciiTheme="minorEastAsia" w:hAnsiTheme="minorEastAsia" w:hint="eastAsia"/>
          <w:sz w:val="22"/>
        </w:rPr>
        <w:t>、さらに効果的なものになるよう連携・協力することが望まれ</w:t>
      </w:r>
      <w:r>
        <w:rPr>
          <w:rFonts w:asciiTheme="minorEastAsia" w:hAnsiTheme="minorEastAsia" w:hint="eastAsia"/>
          <w:sz w:val="22"/>
        </w:rPr>
        <w:t>ます。</w:t>
      </w:r>
    </w:p>
    <w:tbl>
      <w:tblPr>
        <w:tblStyle w:val="ae"/>
        <w:tblpPr w:leftFromText="142" w:rightFromText="142" w:vertAnchor="text" w:horzAnchor="margin" w:tblpXSpec="right" w:tblpY="260"/>
        <w:tblW w:w="9077" w:type="dxa"/>
        <w:tblLook w:val="04A0" w:firstRow="1" w:lastRow="0" w:firstColumn="1" w:lastColumn="0" w:noHBand="0" w:noVBand="1"/>
      </w:tblPr>
      <w:tblGrid>
        <w:gridCol w:w="1417"/>
        <w:gridCol w:w="914"/>
        <w:gridCol w:w="1543"/>
        <w:gridCol w:w="1121"/>
        <w:gridCol w:w="914"/>
        <w:gridCol w:w="1340"/>
        <w:gridCol w:w="914"/>
        <w:gridCol w:w="914"/>
      </w:tblGrid>
      <w:tr w:rsidR="005E0395" w:rsidRPr="00DE31AE" w14:paraId="01A37ED4" w14:textId="77777777" w:rsidTr="005C55BC">
        <w:trPr>
          <w:trHeight w:val="558"/>
        </w:trPr>
        <w:tc>
          <w:tcPr>
            <w:tcW w:w="2372" w:type="dxa"/>
            <w:gridSpan w:val="2"/>
            <w:shd w:val="clear" w:color="auto" w:fill="DAEEF3" w:themeFill="accent5" w:themeFillTint="33"/>
            <w:vAlign w:val="center"/>
          </w:tcPr>
          <w:p w14:paraId="2E5E3159" w14:textId="77777777" w:rsidR="005E0395" w:rsidRPr="00C21DA2" w:rsidRDefault="005E0395" w:rsidP="005C55BC">
            <w:pPr>
              <w:jc w:val="center"/>
              <w:rPr>
                <w:rFonts w:asciiTheme="majorEastAsia" w:eastAsiaTheme="majorEastAsia" w:hAnsiTheme="majorEastAsia"/>
                <w:sz w:val="22"/>
              </w:rPr>
            </w:pPr>
            <w:r w:rsidRPr="00C21DA2">
              <w:rPr>
                <w:rFonts w:asciiTheme="majorEastAsia" w:eastAsiaTheme="majorEastAsia" w:hAnsiTheme="majorEastAsia" w:hint="eastAsia"/>
                <w:sz w:val="22"/>
              </w:rPr>
              <w:t>家庭</w:t>
            </w:r>
          </w:p>
        </w:tc>
        <w:tc>
          <w:tcPr>
            <w:tcW w:w="3500" w:type="dxa"/>
            <w:gridSpan w:val="3"/>
            <w:shd w:val="clear" w:color="auto" w:fill="DAEEF3" w:themeFill="accent5" w:themeFillTint="33"/>
            <w:vAlign w:val="center"/>
          </w:tcPr>
          <w:p w14:paraId="6E97EBEF" w14:textId="77777777" w:rsidR="005E0395" w:rsidRPr="00C21DA2" w:rsidRDefault="005E0395" w:rsidP="005C55BC">
            <w:pPr>
              <w:jc w:val="center"/>
              <w:rPr>
                <w:rFonts w:asciiTheme="majorEastAsia" w:eastAsiaTheme="majorEastAsia" w:hAnsiTheme="majorEastAsia"/>
                <w:sz w:val="22"/>
              </w:rPr>
            </w:pPr>
            <w:r w:rsidRPr="00C21DA2">
              <w:rPr>
                <w:rFonts w:asciiTheme="majorEastAsia" w:eastAsiaTheme="majorEastAsia" w:hAnsiTheme="majorEastAsia" w:hint="eastAsia"/>
                <w:sz w:val="22"/>
              </w:rPr>
              <w:t>教育保育施設・学校</w:t>
            </w:r>
          </w:p>
        </w:tc>
        <w:tc>
          <w:tcPr>
            <w:tcW w:w="2291" w:type="dxa"/>
            <w:gridSpan w:val="2"/>
            <w:shd w:val="clear" w:color="auto" w:fill="DAEEF3" w:themeFill="accent5" w:themeFillTint="33"/>
            <w:vAlign w:val="center"/>
          </w:tcPr>
          <w:p w14:paraId="55433066" w14:textId="77777777" w:rsidR="005E0395" w:rsidRPr="000840C7" w:rsidRDefault="005E0395" w:rsidP="005C55BC">
            <w:pPr>
              <w:jc w:val="center"/>
              <w:rPr>
                <w:rFonts w:asciiTheme="majorEastAsia" w:eastAsiaTheme="majorEastAsia" w:hAnsiTheme="majorEastAsia"/>
                <w:sz w:val="18"/>
                <w:szCs w:val="18"/>
              </w:rPr>
            </w:pPr>
            <w:r w:rsidRPr="000840C7">
              <w:rPr>
                <w:rFonts w:asciiTheme="majorEastAsia" w:eastAsiaTheme="majorEastAsia" w:hAnsiTheme="majorEastAsia" w:hint="eastAsia"/>
                <w:sz w:val="18"/>
                <w:szCs w:val="18"/>
              </w:rPr>
              <w:t>図書館</w:t>
            </w:r>
          </w:p>
        </w:tc>
        <w:tc>
          <w:tcPr>
            <w:tcW w:w="914" w:type="dxa"/>
            <w:shd w:val="clear" w:color="auto" w:fill="DAEEF3" w:themeFill="accent5" w:themeFillTint="33"/>
            <w:vAlign w:val="center"/>
          </w:tcPr>
          <w:p w14:paraId="0DA4AD92" w14:textId="77777777" w:rsidR="005E0395" w:rsidRPr="000840C7" w:rsidRDefault="005E0395" w:rsidP="005C55BC">
            <w:pPr>
              <w:jc w:val="center"/>
              <w:rPr>
                <w:rFonts w:asciiTheme="majorEastAsia" w:eastAsiaTheme="majorEastAsia" w:hAnsiTheme="majorEastAsia"/>
                <w:sz w:val="18"/>
                <w:szCs w:val="18"/>
              </w:rPr>
            </w:pPr>
            <w:r w:rsidRPr="000840C7">
              <w:rPr>
                <w:rFonts w:asciiTheme="majorEastAsia" w:eastAsiaTheme="majorEastAsia" w:hAnsiTheme="majorEastAsia" w:hint="eastAsia"/>
                <w:sz w:val="18"/>
                <w:szCs w:val="18"/>
              </w:rPr>
              <w:t>地域</w:t>
            </w:r>
          </w:p>
        </w:tc>
      </w:tr>
      <w:tr w:rsidR="005E0395" w:rsidRPr="00E63380" w14:paraId="7CE61B4E" w14:textId="77777777" w:rsidTr="005C55BC">
        <w:trPr>
          <w:cantSplit/>
          <w:trHeight w:val="3054"/>
        </w:trPr>
        <w:tc>
          <w:tcPr>
            <w:tcW w:w="1458" w:type="dxa"/>
            <w:vAlign w:val="center"/>
          </w:tcPr>
          <w:p w14:paraId="784534BF" w14:textId="77777777" w:rsidR="005E0395" w:rsidRPr="00E63380" w:rsidRDefault="005E0395" w:rsidP="005C55BC">
            <w:pPr>
              <w:ind w:left="180" w:hangingChars="100" w:hanging="180"/>
              <w:rPr>
                <w:rFonts w:asciiTheme="majorEastAsia" w:eastAsiaTheme="majorEastAsia" w:hAnsiTheme="majorEastAsia"/>
                <w:sz w:val="18"/>
              </w:rPr>
            </w:pPr>
            <w:r w:rsidRPr="00E63380">
              <w:rPr>
                <w:rFonts w:asciiTheme="majorEastAsia" w:eastAsiaTheme="majorEastAsia" w:hAnsiTheme="majorEastAsia" w:hint="eastAsia"/>
                <w:sz w:val="18"/>
              </w:rPr>
              <w:t>・子どもに読み聞かせる</w:t>
            </w:r>
          </w:p>
        </w:tc>
        <w:tc>
          <w:tcPr>
            <w:tcW w:w="914" w:type="dxa"/>
            <w:vMerge w:val="restart"/>
            <w:textDirection w:val="tbRlV"/>
            <w:vAlign w:val="center"/>
          </w:tcPr>
          <w:p w14:paraId="12058A43" w14:textId="77777777" w:rsidR="005E0395" w:rsidRPr="00E63380" w:rsidRDefault="005E0395" w:rsidP="005C55BC">
            <w:pPr>
              <w:ind w:left="113" w:right="113"/>
              <w:rPr>
                <w:rFonts w:asciiTheme="majorEastAsia" w:eastAsiaTheme="majorEastAsia" w:hAnsiTheme="majorEastAsia"/>
                <w:sz w:val="18"/>
                <w:szCs w:val="18"/>
              </w:rPr>
            </w:pPr>
            <w:r w:rsidRPr="00E63380">
              <w:rPr>
                <w:rFonts w:asciiTheme="majorEastAsia" w:eastAsiaTheme="majorEastAsia" w:hAnsiTheme="majorEastAsia" w:hint="eastAsia"/>
                <w:sz w:val="18"/>
                <w:szCs w:val="18"/>
              </w:rPr>
              <w:t xml:space="preserve">・家庭で本を読む時間を確保する　</w:t>
            </w:r>
          </w:p>
          <w:p w14:paraId="7995E98E" w14:textId="77777777" w:rsidR="005E0395" w:rsidRPr="00E63380" w:rsidRDefault="005E0395" w:rsidP="005C55BC">
            <w:pPr>
              <w:ind w:left="113" w:right="113"/>
              <w:rPr>
                <w:rFonts w:asciiTheme="majorEastAsia" w:eastAsiaTheme="majorEastAsia" w:hAnsiTheme="majorEastAsia"/>
                <w:sz w:val="18"/>
                <w:szCs w:val="18"/>
              </w:rPr>
            </w:pPr>
            <w:r w:rsidRPr="00E63380">
              <w:rPr>
                <w:rFonts w:asciiTheme="majorEastAsia" w:eastAsiaTheme="majorEastAsia" w:hAnsiTheme="majorEastAsia" w:hint="eastAsia"/>
                <w:sz w:val="18"/>
                <w:szCs w:val="18"/>
              </w:rPr>
              <w:t>・子どもが自由に手に取ることができる本を置く</w:t>
            </w:r>
          </w:p>
        </w:tc>
        <w:tc>
          <w:tcPr>
            <w:tcW w:w="2726" w:type="dxa"/>
            <w:gridSpan w:val="2"/>
            <w:vAlign w:val="center"/>
          </w:tcPr>
          <w:p w14:paraId="072DD5CA" w14:textId="77777777" w:rsidR="005E0395" w:rsidRPr="005E0395" w:rsidRDefault="005E0395" w:rsidP="005C55BC">
            <w:pPr>
              <w:ind w:left="180" w:hangingChars="100" w:hanging="180"/>
              <w:rPr>
                <w:rFonts w:asciiTheme="majorEastAsia" w:eastAsiaTheme="majorEastAsia" w:hAnsiTheme="majorEastAsia"/>
                <w:sz w:val="18"/>
                <w:szCs w:val="18"/>
              </w:rPr>
            </w:pPr>
            <w:r w:rsidRPr="005E0395">
              <w:rPr>
                <w:rFonts w:asciiTheme="majorEastAsia" w:eastAsiaTheme="majorEastAsia" w:hAnsiTheme="majorEastAsia" w:hint="eastAsia"/>
                <w:sz w:val="18"/>
                <w:szCs w:val="18"/>
              </w:rPr>
              <w:t>・絵本や紙芝居等の読み聞かせの実施</w:t>
            </w:r>
          </w:p>
          <w:p w14:paraId="046F5AC3" w14:textId="77777777" w:rsidR="005E0395" w:rsidRPr="005E0395" w:rsidRDefault="005E0395" w:rsidP="005C55BC">
            <w:pPr>
              <w:ind w:left="180" w:hangingChars="100" w:hanging="180"/>
              <w:rPr>
                <w:rFonts w:asciiTheme="majorEastAsia" w:eastAsiaTheme="majorEastAsia" w:hAnsiTheme="majorEastAsia"/>
                <w:sz w:val="18"/>
                <w:szCs w:val="18"/>
              </w:rPr>
            </w:pPr>
          </w:p>
          <w:p w14:paraId="3EF99D0B" w14:textId="77777777" w:rsidR="005E0395" w:rsidRPr="005E0395" w:rsidRDefault="005E0395" w:rsidP="005C55BC">
            <w:pPr>
              <w:rPr>
                <w:rFonts w:asciiTheme="majorEastAsia" w:eastAsiaTheme="majorEastAsia" w:hAnsiTheme="majorEastAsia"/>
                <w:sz w:val="18"/>
                <w:szCs w:val="18"/>
              </w:rPr>
            </w:pPr>
            <w:r w:rsidRPr="005E0395">
              <w:rPr>
                <w:rFonts w:asciiTheme="majorEastAsia" w:eastAsiaTheme="majorEastAsia" w:hAnsiTheme="majorEastAsia" w:hint="eastAsia"/>
                <w:sz w:val="18"/>
                <w:szCs w:val="18"/>
              </w:rPr>
              <w:t>・保護者に対する読書活動の</w:t>
            </w:r>
          </w:p>
          <w:p w14:paraId="090A7D4D" w14:textId="77777777" w:rsidR="005E0395" w:rsidRPr="005E0395" w:rsidRDefault="005E0395" w:rsidP="005C55BC">
            <w:pPr>
              <w:ind w:firstLineChars="100" w:firstLine="180"/>
              <w:rPr>
                <w:rFonts w:asciiTheme="majorEastAsia" w:eastAsiaTheme="majorEastAsia" w:hAnsiTheme="majorEastAsia"/>
                <w:sz w:val="18"/>
                <w:szCs w:val="18"/>
              </w:rPr>
            </w:pPr>
            <w:r w:rsidRPr="005E0395">
              <w:rPr>
                <w:rFonts w:asciiTheme="majorEastAsia" w:eastAsiaTheme="majorEastAsia" w:hAnsiTheme="majorEastAsia" w:hint="eastAsia"/>
                <w:sz w:val="18"/>
                <w:szCs w:val="18"/>
              </w:rPr>
              <w:t>実施</w:t>
            </w:r>
          </w:p>
          <w:p w14:paraId="72759F54" w14:textId="77777777" w:rsidR="005E0395" w:rsidRPr="005E0395" w:rsidRDefault="005E0395" w:rsidP="005C55BC">
            <w:pPr>
              <w:ind w:firstLineChars="100" w:firstLine="180"/>
              <w:rPr>
                <w:rFonts w:asciiTheme="majorEastAsia" w:eastAsiaTheme="majorEastAsia" w:hAnsiTheme="majorEastAsia"/>
                <w:sz w:val="18"/>
                <w:szCs w:val="18"/>
              </w:rPr>
            </w:pPr>
          </w:p>
          <w:p w14:paraId="256E47BD" w14:textId="77777777" w:rsidR="005E0395" w:rsidRPr="005E0395" w:rsidRDefault="005E0395" w:rsidP="005C55BC">
            <w:pPr>
              <w:rPr>
                <w:rFonts w:asciiTheme="majorEastAsia" w:eastAsiaTheme="majorEastAsia" w:hAnsiTheme="majorEastAsia"/>
                <w:sz w:val="18"/>
                <w:szCs w:val="18"/>
              </w:rPr>
            </w:pPr>
            <w:r w:rsidRPr="005E0395">
              <w:rPr>
                <w:rFonts w:asciiTheme="majorEastAsia" w:eastAsiaTheme="majorEastAsia" w:hAnsiTheme="majorEastAsia" w:hint="eastAsia"/>
                <w:sz w:val="18"/>
                <w:szCs w:val="18"/>
              </w:rPr>
              <w:t>・読書ボランティアとの連携</w:t>
            </w:r>
          </w:p>
        </w:tc>
        <w:tc>
          <w:tcPr>
            <w:tcW w:w="774" w:type="dxa"/>
            <w:vMerge w:val="restart"/>
            <w:textDirection w:val="tbRlV"/>
          </w:tcPr>
          <w:p w14:paraId="12C2D8A2" w14:textId="77777777" w:rsidR="005E0395" w:rsidRPr="005E0395" w:rsidRDefault="005E0395" w:rsidP="005C55BC">
            <w:pPr>
              <w:ind w:left="113" w:right="113"/>
              <w:rPr>
                <w:rFonts w:asciiTheme="majorEastAsia" w:eastAsiaTheme="majorEastAsia" w:hAnsiTheme="majorEastAsia"/>
                <w:sz w:val="18"/>
                <w:szCs w:val="18"/>
              </w:rPr>
            </w:pPr>
            <w:r w:rsidRPr="005E0395">
              <w:rPr>
                <w:rFonts w:asciiTheme="majorEastAsia" w:eastAsiaTheme="majorEastAsia" w:hAnsiTheme="majorEastAsia" w:hint="eastAsia"/>
                <w:sz w:val="18"/>
                <w:szCs w:val="18"/>
              </w:rPr>
              <w:t>・公立図書館との連携</w:t>
            </w:r>
          </w:p>
          <w:p w14:paraId="57FD7074" w14:textId="77777777" w:rsidR="005E0395" w:rsidRPr="005E0395" w:rsidRDefault="005E0395" w:rsidP="005C55BC">
            <w:pPr>
              <w:ind w:left="113" w:right="113"/>
              <w:rPr>
                <w:rFonts w:asciiTheme="majorEastAsia" w:eastAsiaTheme="majorEastAsia" w:hAnsiTheme="majorEastAsia"/>
                <w:sz w:val="18"/>
                <w:szCs w:val="18"/>
              </w:rPr>
            </w:pPr>
            <w:r w:rsidRPr="005E0395">
              <w:rPr>
                <w:rFonts w:asciiTheme="majorEastAsia" w:eastAsiaTheme="majorEastAsia" w:hAnsiTheme="majorEastAsia" w:hint="eastAsia"/>
                <w:sz w:val="18"/>
                <w:szCs w:val="18"/>
              </w:rPr>
              <w:t>・上級生から下級生等、子ども同士の読み聞かせや、子どもが相互に本を紹介する取組み</w:t>
            </w:r>
          </w:p>
          <w:p w14:paraId="30CFF56C" w14:textId="77777777" w:rsidR="005E0395" w:rsidRPr="005E0395" w:rsidRDefault="005E0395" w:rsidP="005C55BC">
            <w:pPr>
              <w:ind w:left="113" w:right="113"/>
              <w:rPr>
                <w:rFonts w:asciiTheme="majorEastAsia" w:eastAsiaTheme="majorEastAsia" w:hAnsiTheme="majorEastAsia"/>
                <w:sz w:val="18"/>
                <w:szCs w:val="18"/>
              </w:rPr>
            </w:pPr>
          </w:p>
        </w:tc>
        <w:tc>
          <w:tcPr>
            <w:tcW w:w="1377" w:type="dxa"/>
            <w:vAlign w:val="center"/>
          </w:tcPr>
          <w:p w14:paraId="3506FD90" w14:textId="77777777" w:rsidR="005E0395" w:rsidRPr="005E0395" w:rsidRDefault="005E0395" w:rsidP="005C55BC">
            <w:pPr>
              <w:ind w:left="180" w:hangingChars="100" w:hanging="180"/>
              <w:rPr>
                <w:rFonts w:asciiTheme="majorEastAsia" w:eastAsiaTheme="majorEastAsia" w:hAnsiTheme="majorEastAsia"/>
                <w:sz w:val="18"/>
                <w:szCs w:val="18"/>
              </w:rPr>
            </w:pPr>
            <w:r w:rsidRPr="005E0395">
              <w:rPr>
                <w:rFonts w:asciiTheme="majorEastAsia" w:eastAsiaTheme="majorEastAsia" w:hAnsiTheme="majorEastAsia" w:hint="eastAsia"/>
                <w:sz w:val="18"/>
                <w:szCs w:val="18"/>
              </w:rPr>
              <w:t>・おはなし会の実施</w:t>
            </w:r>
          </w:p>
          <w:p w14:paraId="683A422B" w14:textId="77777777" w:rsidR="005E0395" w:rsidRPr="005E0395" w:rsidRDefault="005E0395" w:rsidP="005C55BC">
            <w:pPr>
              <w:rPr>
                <w:rFonts w:asciiTheme="majorEastAsia" w:eastAsiaTheme="majorEastAsia" w:hAnsiTheme="majorEastAsia"/>
                <w:sz w:val="18"/>
                <w:szCs w:val="18"/>
              </w:rPr>
            </w:pPr>
          </w:p>
          <w:p w14:paraId="1E09690E" w14:textId="77777777" w:rsidR="005E0395" w:rsidRPr="005E0395" w:rsidRDefault="005E0395" w:rsidP="005C55BC">
            <w:pPr>
              <w:ind w:left="180" w:hangingChars="100" w:hanging="180"/>
              <w:rPr>
                <w:rFonts w:asciiTheme="majorEastAsia" w:eastAsiaTheme="majorEastAsia" w:hAnsiTheme="majorEastAsia"/>
                <w:sz w:val="18"/>
                <w:szCs w:val="18"/>
              </w:rPr>
            </w:pPr>
            <w:r w:rsidRPr="005E0395">
              <w:rPr>
                <w:rFonts w:asciiTheme="majorEastAsia" w:eastAsiaTheme="majorEastAsia" w:hAnsiTheme="majorEastAsia" w:hint="eastAsia"/>
                <w:sz w:val="18"/>
                <w:szCs w:val="18"/>
              </w:rPr>
              <w:t>・保健センターとの連携（ブックスタート・読み聞かせの実施）</w:t>
            </w:r>
          </w:p>
        </w:tc>
        <w:tc>
          <w:tcPr>
            <w:tcW w:w="914" w:type="dxa"/>
            <w:vMerge w:val="restart"/>
            <w:textDirection w:val="tbRlV"/>
          </w:tcPr>
          <w:p w14:paraId="6A0FF41B" w14:textId="77777777" w:rsidR="005E0395" w:rsidRPr="00E63380" w:rsidRDefault="005E0395" w:rsidP="005C55BC">
            <w:pPr>
              <w:ind w:left="113" w:right="113"/>
              <w:rPr>
                <w:rFonts w:asciiTheme="majorEastAsia" w:eastAsiaTheme="majorEastAsia" w:hAnsiTheme="majorEastAsia"/>
                <w:sz w:val="18"/>
                <w:szCs w:val="18"/>
              </w:rPr>
            </w:pPr>
            <w:r w:rsidRPr="00E63380">
              <w:rPr>
                <w:rFonts w:asciiTheme="majorEastAsia" w:eastAsiaTheme="majorEastAsia" w:hAnsiTheme="majorEastAsia" w:hint="eastAsia"/>
                <w:sz w:val="18"/>
                <w:szCs w:val="18"/>
              </w:rPr>
              <w:t xml:space="preserve">・学校図書館（教育保育施設）への支援　</w:t>
            </w:r>
          </w:p>
          <w:p w14:paraId="0114AE97" w14:textId="77777777" w:rsidR="005E0395" w:rsidRPr="00E63380" w:rsidRDefault="005E0395" w:rsidP="005C55BC">
            <w:pPr>
              <w:ind w:left="113" w:right="113"/>
              <w:rPr>
                <w:rFonts w:asciiTheme="majorEastAsia" w:eastAsiaTheme="majorEastAsia" w:hAnsiTheme="majorEastAsia"/>
                <w:sz w:val="18"/>
                <w:szCs w:val="18"/>
              </w:rPr>
            </w:pPr>
            <w:r w:rsidRPr="00E63380">
              <w:rPr>
                <w:rFonts w:asciiTheme="majorEastAsia" w:eastAsiaTheme="majorEastAsia" w:hAnsiTheme="majorEastAsia" w:hint="eastAsia"/>
                <w:sz w:val="18"/>
                <w:szCs w:val="18"/>
              </w:rPr>
              <w:t>・学校・教育委員会との連携・ネットワークづくり</w:t>
            </w:r>
          </w:p>
        </w:tc>
        <w:tc>
          <w:tcPr>
            <w:tcW w:w="914" w:type="dxa"/>
            <w:vMerge w:val="restart"/>
            <w:textDirection w:val="tbRlV"/>
            <w:vAlign w:val="center"/>
          </w:tcPr>
          <w:p w14:paraId="117A9739" w14:textId="77777777" w:rsidR="005E0395" w:rsidRPr="00E63380" w:rsidRDefault="005E0395" w:rsidP="005C55BC">
            <w:pPr>
              <w:ind w:left="113" w:right="113"/>
              <w:rPr>
                <w:rFonts w:asciiTheme="majorEastAsia" w:eastAsiaTheme="majorEastAsia" w:hAnsiTheme="majorEastAsia"/>
                <w:sz w:val="18"/>
                <w:szCs w:val="18"/>
              </w:rPr>
            </w:pPr>
            <w:r w:rsidRPr="00E63380">
              <w:rPr>
                <w:rFonts w:asciiTheme="majorEastAsia" w:eastAsiaTheme="majorEastAsia" w:hAnsiTheme="majorEastAsia" w:hint="eastAsia"/>
                <w:sz w:val="18"/>
                <w:szCs w:val="18"/>
              </w:rPr>
              <w:t>・（民間団体）教育保育施設や学校への読書活動支援</w:t>
            </w:r>
          </w:p>
          <w:p w14:paraId="27081A4F" w14:textId="77777777" w:rsidR="005E0395" w:rsidRPr="00E63380" w:rsidRDefault="005E0395" w:rsidP="005C55BC">
            <w:pPr>
              <w:ind w:left="113" w:right="113"/>
              <w:rPr>
                <w:rFonts w:asciiTheme="majorEastAsia" w:eastAsiaTheme="majorEastAsia" w:hAnsiTheme="majorEastAsia"/>
                <w:sz w:val="18"/>
                <w:szCs w:val="18"/>
              </w:rPr>
            </w:pPr>
            <w:r w:rsidRPr="00E63380">
              <w:rPr>
                <w:rFonts w:asciiTheme="majorEastAsia" w:eastAsiaTheme="majorEastAsia" w:hAnsiTheme="majorEastAsia" w:hint="eastAsia"/>
                <w:sz w:val="18"/>
                <w:szCs w:val="18"/>
              </w:rPr>
              <w:t>・（出版社・書店等）読書啓発・普及、行政との連携協力</w:t>
            </w:r>
          </w:p>
        </w:tc>
      </w:tr>
      <w:tr w:rsidR="005E0395" w:rsidRPr="00E63380" w14:paraId="4728BB5E" w14:textId="77777777" w:rsidTr="005C55BC">
        <w:trPr>
          <w:cantSplit/>
          <w:trHeight w:val="3054"/>
        </w:trPr>
        <w:tc>
          <w:tcPr>
            <w:tcW w:w="1458" w:type="dxa"/>
            <w:vAlign w:val="center"/>
          </w:tcPr>
          <w:p w14:paraId="22B27649" w14:textId="77777777" w:rsidR="005E0395" w:rsidRPr="00E63380" w:rsidRDefault="005E0395" w:rsidP="005C55BC">
            <w:pPr>
              <w:ind w:left="180" w:hangingChars="100" w:hanging="180"/>
              <w:jc w:val="left"/>
              <w:rPr>
                <w:rFonts w:asciiTheme="majorEastAsia" w:eastAsiaTheme="majorEastAsia" w:hAnsiTheme="majorEastAsia"/>
                <w:sz w:val="18"/>
              </w:rPr>
            </w:pPr>
            <w:r w:rsidRPr="00E63380">
              <w:rPr>
                <w:rFonts w:asciiTheme="majorEastAsia" w:eastAsiaTheme="majorEastAsia" w:hAnsiTheme="majorEastAsia" w:hint="eastAsia"/>
                <w:sz w:val="18"/>
              </w:rPr>
              <w:t>・</w:t>
            </w:r>
            <w:r>
              <w:rPr>
                <w:rFonts w:asciiTheme="majorEastAsia" w:eastAsiaTheme="majorEastAsia" w:hAnsiTheme="majorEastAsia" w:hint="eastAsia"/>
                <w:sz w:val="18"/>
              </w:rPr>
              <w:t>子どもと一緒に公立図</w:t>
            </w:r>
            <w:r w:rsidRPr="00E63380">
              <w:rPr>
                <w:rFonts w:asciiTheme="majorEastAsia" w:eastAsiaTheme="majorEastAsia" w:hAnsiTheme="majorEastAsia" w:hint="eastAsia"/>
                <w:sz w:val="18"/>
              </w:rPr>
              <w:t>書館・書店に行く</w:t>
            </w:r>
          </w:p>
        </w:tc>
        <w:tc>
          <w:tcPr>
            <w:tcW w:w="914" w:type="dxa"/>
            <w:vMerge/>
          </w:tcPr>
          <w:p w14:paraId="3370A2D1" w14:textId="77777777" w:rsidR="005E0395" w:rsidRPr="00E63380" w:rsidRDefault="005E0395" w:rsidP="005C55BC">
            <w:pPr>
              <w:rPr>
                <w:rFonts w:asciiTheme="majorEastAsia" w:eastAsiaTheme="majorEastAsia" w:hAnsiTheme="majorEastAsia"/>
              </w:rPr>
            </w:pPr>
          </w:p>
        </w:tc>
        <w:tc>
          <w:tcPr>
            <w:tcW w:w="1592" w:type="dxa"/>
            <w:vAlign w:val="center"/>
          </w:tcPr>
          <w:p w14:paraId="0322ECAB" w14:textId="77777777" w:rsidR="005E0395" w:rsidRPr="005E0395" w:rsidRDefault="005E0395" w:rsidP="005C55BC">
            <w:pPr>
              <w:ind w:left="180" w:hangingChars="100" w:hanging="180"/>
              <w:rPr>
                <w:rFonts w:asciiTheme="majorEastAsia" w:eastAsiaTheme="majorEastAsia" w:hAnsiTheme="majorEastAsia"/>
                <w:sz w:val="18"/>
              </w:rPr>
            </w:pPr>
            <w:r w:rsidRPr="005E0395">
              <w:rPr>
                <w:rFonts w:asciiTheme="majorEastAsia" w:eastAsiaTheme="majorEastAsia" w:hAnsiTheme="majorEastAsia" w:hint="eastAsia"/>
                <w:sz w:val="18"/>
              </w:rPr>
              <w:t>・読書イベントの実施（読み聞かせ等）</w:t>
            </w:r>
          </w:p>
          <w:p w14:paraId="6DDE0D32" w14:textId="77777777" w:rsidR="005E0395" w:rsidRPr="005E0395" w:rsidRDefault="005E0395" w:rsidP="005C55BC">
            <w:pPr>
              <w:ind w:left="180" w:hangingChars="100" w:hanging="180"/>
              <w:rPr>
                <w:rFonts w:asciiTheme="majorEastAsia" w:eastAsiaTheme="majorEastAsia" w:hAnsiTheme="majorEastAsia"/>
                <w:sz w:val="18"/>
              </w:rPr>
            </w:pPr>
          </w:p>
          <w:p w14:paraId="7AAD3664" w14:textId="77777777" w:rsidR="005E0395" w:rsidRPr="005E0395" w:rsidRDefault="005E0395" w:rsidP="005C55BC">
            <w:pPr>
              <w:ind w:left="180" w:hangingChars="100" w:hanging="180"/>
              <w:rPr>
                <w:rFonts w:asciiTheme="majorEastAsia" w:eastAsiaTheme="majorEastAsia" w:hAnsiTheme="majorEastAsia"/>
                <w:sz w:val="18"/>
              </w:rPr>
            </w:pPr>
            <w:r w:rsidRPr="005E0395">
              <w:rPr>
                <w:rFonts w:asciiTheme="majorEastAsia" w:eastAsiaTheme="majorEastAsia" w:hAnsiTheme="majorEastAsia" w:hint="eastAsia"/>
                <w:sz w:val="18"/>
              </w:rPr>
              <w:t>・読書ボランティアとの連携</w:t>
            </w:r>
          </w:p>
        </w:tc>
        <w:tc>
          <w:tcPr>
            <w:tcW w:w="1134" w:type="dxa"/>
            <w:vMerge w:val="restart"/>
            <w:textDirection w:val="tbRlV"/>
          </w:tcPr>
          <w:p w14:paraId="620C9B94" w14:textId="77777777" w:rsidR="005E0395" w:rsidRPr="005E0395" w:rsidRDefault="005E0395" w:rsidP="005C55BC">
            <w:pPr>
              <w:ind w:left="113" w:right="113"/>
              <w:rPr>
                <w:rFonts w:asciiTheme="majorEastAsia" w:eastAsiaTheme="majorEastAsia" w:hAnsiTheme="majorEastAsia"/>
                <w:sz w:val="18"/>
              </w:rPr>
            </w:pPr>
            <w:r w:rsidRPr="005E0395">
              <w:rPr>
                <w:rFonts w:asciiTheme="majorEastAsia" w:eastAsiaTheme="majorEastAsia" w:hAnsiTheme="majorEastAsia" w:hint="eastAsia"/>
                <w:sz w:val="18"/>
              </w:rPr>
              <w:t>・一斉読書の実施</w:t>
            </w:r>
          </w:p>
          <w:p w14:paraId="18B96358" w14:textId="77777777" w:rsidR="005E0395" w:rsidRPr="005E0395" w:rsidRDefault="005E0395" w:rsidP="005C55BC">
            <w:pPr>
              <w:ind w:left="113" w:right="113"/>
              <w:rPr>
                <w:rFonts w:asciiTheme="majorEastAsia" w:eastAsiaTheme="majorEastAsia" w:hAnsiTheme="majorEastAsia"/>
                <w:sz w:val="18"/>
              </w:rPr>
            </w:pPr>
            <w:r w:rsidRPr="005E0395">
              <w:rPr>
                <w:rFonts w:asciiTheme="majorEastAsia" w:eastAsiaTheme="majorEastAsia" w:hAnsiTheme="majorEastAsia" w:hint="eastAsia"/>
                <w:sz w:val="18"/>
              </w:rPr>
              <w:t>・学校図書館の整備・活用</w:t>
            </w:r>
          </w:p>
        </w:tc>
        <w:tc>
          <w:tcPr>
            <w:tcW w:w="774" w:type="dxa"/>
            <w:vMerge/>
          </w:tcPr>
          <w:p w14:paraId="1B24F3FF" w14:textId="77777777" w:rsidR="005E0395" w:rsidRPr="005E0395" w:rsidRDefault="005E0395" w:rsidP="005C55BC">
            <w:pPr>
              <w:rPr>
                <w:rFonts w:asciiTheme="majorEastAsia" w:eastAsiaTheme="majorEastAsia" w:hAnsiTheme="majorEastAsia"/>
              </w:rPr>
            </w:pPr>
          </w:p>
        </w:tc>
        <w:tc>
          <w:tcPr>
            <w:tcW w:w="1377" w:type="dxa"/>
            <w:vAlign w:val="center"/>
          </w:tcPr>
          <w:p w14:paraId="73B14CFC" w14:textId="77777777" w:rsidR="005E0395" w:rsidRPr="005E0395" w:rsidRDefault="005E0395" w:rsidP="005C55BC">
            <w:pPr>
              <w:rPr>
                <w:rFonts w:asciiTheme="majorEastAsia" w:eastAsiaTheme="majorEastAsia" w:hAnsiTheme="majorEastAsia"/>
                <w:sz w:val="18"/>
              </w:rPr>
            </w:pPr>
            <w:r w:rsidRPr="005E0395">
              <w:rPr>
                <w:rFonts w:asciiTheme="majorEastAsia" w:eastAsiaTheme="majorEastAsia" w:hAnsiTheme="majorEastAsia" w:hint="eastAsia"/>
                <w:sz w:val="18"/>
              </w:rPr>
              <w:t>・読書イベン</w:t>
            </w:r>
          </w:p>
          <w:p w14:paraId="73E34718" w14:textId="77777777" w:rsidR="005E0395" w:rsidRPr="005E0395" w:rsidRDefault="005E0395" w:rsidP="005C55BC">
            <w:pPr>
              <w:ind w:firstLineChars="100" w:firstLine="180"/>
              <w:rPr>
                <w:rFonts w:asciiTheme="majorEastAsia" w:eastAsiaTheme="majorEastAsia" w:hAnsiTheme="majorEastAsia"/>
                <w:sz w:val="18"/>
              </w:rPr>
            </w:pPr>
            <w:r w:rsidRPr="005E0395">
              <w:rPr>
                <w:rFonts w:asciiTheme="majorEastAsia" w:eastAsiaTheme="majorEastAsia" w:hAnsiTheme="majorEastAsia" w:hint="eastAsia"/>
                <w:sz w:val="18"/>
              </w:rPr>
              <w:t>トの実施</w:t>
            </w:r>
          </w:p>
        </w:tc>
        <w:tc>
          <w:tcPr>
            <w:tcW w:w="914" w:type="dxa"/>
            <w:vMerge/>
          </w:tcPr>
          <w:p w14:paraId="712B651E" w14:textId="77777777" w:rsidR="005E0395" w:rsidRPr="00E63380" w:rsidRDefault="005E0395" w:rsidP="005C55BC">
            <w:pPr>
              <w:rPr>
                <w:rFonts w:asciiTheme="majorEastAsia" w:eastAsiaTheme="majorEastAsia" w:hAnsiTheme="majorEastAsia"/>
                <w:sz w:val="22"/>
              </w:rPr>
            </w:pPr>
          </w:p>
        </w:tc>
        <w:tc>
          <w:tcPr>
            <w:tcW w:w="914" w:type="dxa"/>
            <w:vMerge/>
            <w:vAlign w:val="center"/>
          </w:tcPr>
          <w:p w14:paraId="28D3246A" w14:textId="77777777" w:rsidR="005E0395" w:rsidRPr="00E63380" w:rsidRDefault="005E0395" w:rsidP="005C55BC">
            <w:pPr>
              <w:jc w:val="center"/>
              <w:rPr>
                <w:rFonts w:asciiTheme="majorEastAsia" w:eastAsiaTheme="majorEastAsia" w:hAnsiTheme="majorEastAsia"/>
                <w:sz w:val="22"/>
              </w:rPr>
            </w:pPr>
          </w:p>
        </w:tc>
      </w:tr>
      <w:tr w:rsidR="005E0395" w:rsidRPr="00DE31AE" w14:paraId="1848D894" w14:textId="77777777" w:rsidTr="005C55BC">
        <w:trPr>
          <w:trHeight w:val="5439"/>
        </w:trPr>
        <w:tc>
          <w:tcPr>
            <w:tcW w:w="1458" w:type="dxa"/>
            <w:vAlign w:val="center"/>
          </w:tcPr>
          <w:p w14:paraId="00A8DC38" w14:textId="77777777" w:rsidR="005E0395" w:rsidRPr="00E63380" w:rsidRDefault="005E0395" w:rsidP="005C55BC">
            <w:pPr>
              <w:ind w:left="180" w:hangingChars="100" w:hanging="180"/>
              <w:rPr>
                <w:rFonts w:asciiTheme="majorEastAsia" w:eastAsiaTheme="majorEastAsia" w:hAnsiTheme="majorEastAsia"/>
                <w:sz w:val="18"/>
              </w:rPr>
            </w:pPr>
            <w:r w:rsidRPr="00E63380">
              <w:rPr>
                <w:rFonts w:asciiTheme="majorEastAsia" w:eastAsiaTheme="majorEastAsia" w:hAnsiTheme="majorEastAsia" w:hint="eastAsia"/>
                <w:sz w:val="18"/>
              </w:rPr>
              <w:t>・子どもが自ら好きな時に好きな本を読む</w:t>
            </w:r>
          </w:p>
          <w:p w14:paraId="6915065D" w14:textId="77777777" w:rsidR="005E0395" w:rsidRPr="00E63380" w:rsidRDefault="005E0395" w:rsidP="005C55BC">
            <w:pPr>
              <w:rPr>
                <w:rFonts w:asciiTheme="majorEastAsia" w:eastAsiaTheme="majorEastAsia" w:hAnsiTheme="majorEastAsia"/>
                <w:sz w:val="18"/>
              </w:rPr>
            </w:pPr>
          </w:p>
          <w:p w14:paraId="66A21C90" w14:textId="0A0E30FE" w:rsidR="005E0395" w:rsidRPr="00E63380" w:rsidRDefault="005F31BD" w:rsidP="005C55B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・子どもがスキマ</w:t>
            </w:r>
            <w:r w:rsidR="005E0395" w:rsidRPr="00E63380">
              <w:rPr>
                <w:rFonts w:asciiTheme="majorEastAsia" w:eastAsiaTheme="majorEastAsia" w:hAnsiTheme="majorEastAsia" w:hint="eastAsia"/>
                <w:sz w:val="18"/>
              </w:rPr>
              <w:t>時間を見つけて本を読む</w:t>
            </w:r>
          </w:p>
        </w:tc>
        <w:tc>
          <w:tcPr>
            <w:tcW w:w="914" w:type="dxa"/>
            <w:vMerge/>
          </w:tcPr>
          <w:p w14:paraId="742EB280" w14:textId="77777777" w:rsidR="005E0395" w:rsidRPr="00E63380" w:rsidRDefault="005E0395" w:rsidP="005C55BC">
            <w:pPr>
              <w:rPr>
                <w:rFonts w:asciiTheme="majorEastAsia" w:eastAsiaTheme="majorEastAsia" w:hAnsiTheme="majorEastAsia"/>
              </w:rPr>
            </w:pPr>
          </w:p>
        </w:tc>
        <w:tc>
          <w:tcPr>
            <w:tcW w:w="1592" w:type="dxa"/>
            <w:vAlign w:val="center"/>
          </w:tcPr>
          <w:p w14:paraId="3E82D1CF" w14:textId="77777777" w:rsidR="005E0395" w:rsidRPr="005E0395" w:rsidRDefault="005E0395" w:rsidP="005C55BC">
            <w:pPr>
              <w:ind w:left="180" w:hangingChars="100" w:hanging="180"/>
              <w:rPr>
                <w:rFonts w:asciiTheme="majorEastAsia" w:eastAsiaTheme="majorEastAsia" w:hAnsiTheme="majorEastAsia"/>
                <w:sz w:val="18"/>
              </w:rPr>
            </w:pPr>
            <w:r w:rsidRPr="005E0395">
              <w:rPr>
                <w:rFonts w:asciiTheme="majorEastAsia" w:eastAsiaTheme="majorEastAsia" w:hAnsiTheme="majorEastAsia" w:hint="eastAsia"/>
                <w:sz w:val="18"/>
              </w:rPr>
              <w:t>・読書イベントの実施（ビブリオバトル等）</w:t>
            </w:r>
          </w:p>
          <w:p w14:paraId="3BB7CF09" w14:textId="77777777" w:rsidR="005E0395" w:rsidRPr="005E0395" w:rsidRDefault="005E0395" w:rsidP="005C55BC">
            <w:pPr>
              <w:ind w:left="180" w:hangingChars="100" w:hanging="180"/>
              <w:rPr>
                <w:rFonts w:asciiTheme="majorEastAsia" w:eastAsiaTheme="majorEastAsia" w:hAnsiTheme="majorEastAsia"/>
                <w:sz w:val="18"/>
              </w:rPr>
            </w:pPr>
          </w:p>
          <w:p w14:paraId="158E6822" w14:textId="77777777" w:rsidR="005E0395" w:rsidRPr="005E0395" w:rsidRDefault="005E0395" w:rsidP="005C55BC">
            <w:pPr>
              <w:ind w:left="180" w:hangingChars="100" w:hanging="180"/>
              <w:rPr>
                <w:rFonts w:asciiTheme="majorEastAsia" w:eastAsiaTheme="majorEastAsia" w:hAnsiTheme="majorEastAsia"/>
                <w:sz w:val="18"/>
              </w:rPr>
            </w:pPr>
            <w:r w:rsidRPr="005E0395">
              <w:rPr>
                <w:rFonts w:asciiTheme="majorEastAsia" w:eastAsiaTheme="majorEastAsia" w:hAnsiTheme="majorEastAsia" w:hint="eastAsia"/>
                <w:sz w:val="18"/>
              </w:rPr>
              <w:t>・生徒会活動や部活動等生徒主体による読書活動の活性化</w:t>
            </w:r>
          </w:p>
        </w:tc>
        <w:tc>
          <w:tcPr>
            <w:tcW w:w="1134" w:type="dxa"/>
            <w:vMerge/>
          </w:tcPr>
          <w:p w14:paraId="133DAE5B" w14:textId="77777777" w:rsidR="005E0395" w:rsidRPr="005E0395" w:rsidRDefault="005E0395" w:rsidP="005C55BC">
            <w:pPr>
              <w:rPr>
                <w:rFonts w:asciiTheme="majorEastAsia" w:eastAsiaTheme="majorEastAsia" w:hAnsiTheme="majorEastAsia"/>
              </w:rPr>
            </w:pPr>
          </w:p>
        </w:tc>
        <w:tc>
          <w:tcPr>
            <w:tcW w:w="774" w:type="dxa"/>
            <w:vMerge/>
          </w:tcPr>
          <w:p w14:paraId="40568FE8" w14:textId="77777777" w:rsidR="005E0395" w:rsidRPr="005E0395" w:rsidRDefault="005E0395" w:rsidP="005C55BC">
            <w:pPr>
              <w:rPr>
                <w:rFonts w:asciiTheme="majorEastAsia" w:eastAsiaTheme="majorEastAsia" w:hAnsiTheme="majorEastAsia"/>
              </w:rPr>
            </w:pPr>
          </w:p>
        </w:tc>
        <w:tc>
          <w:tcPr>
            <w:tcW w:w="1377" w:type="dxa"/>
            <w:vAlign w:val="center"/>
          </w:tcPr>
          <w:p w14:paraId="53DB8F9F" w14:textId="77777777" w:rsidR="005E0395" w:rsidRPr="005E0395" w:rsidRDefault="005E0395" w:rsidP="005C55BC">
            <w:pPr>
              <w:ind w:left="180" w:hangingChars="100" w:hanging="180"/>
              <w:rPr>
                <w:rFonts w:asciiTheme="majorEastAsia" w:eastAsiaTheme="majorEastAsia" w:hAnsiTheme="majorEastAsia"/>
                <w:sz w:val="18"/>
              </w:rPr>
            </w:pPr>
            <w:r w:rsidRPr="005E0395">
              <w:rPr>
                <w:rFonts w:asciiTheme="majorEastAsia" w:eastAsiaTheme="majorEastAsia" w:hAnsiTheme="majorEastAsia" w:hint="eastAsia"/>
                <w:sz w:val="18"/>
              </w:rPr>
              <w:t>・YAコーナーの充実</w:t>
            </w:r>
          </w:p>
          <w:p w14:paraId="2921A686" w14:textId="77777777" w:rsidR="005E0395" w:rsidRPr="005E0395" w:rsidRDefault="005E0395" w:rsidP="005C55BC">
            <w:pPr>
              <w:rPr>
                <w:rFonts w:asciiTheme="majorEastAsia" w:eastAsiaTheme="majorEastAsia" w:hAnsiTheme="majorEastAsia"/>
                <w:sz w:val="18"/>
              </w:rPr>
            </w:pPr>
          </w:p>
          <w:p w14:paraId="0AFE1B67" w14:textId="77777777" w:rsidR="005E0395" w:rsidRPr="005E0395" w:rsidRDefault="005E0395" w:rsidP="005C55BC">
            <w:pPr>
              <w:ind w:left="180" w:hangingChars="100" w:hanging="180"/>
              <w:rPr>
                <w:rFonts w:asciiTheme="majorEastAsia" w:eastAsiaTheme="majorEastAsia" w:hAnsiTheme="majorEastAsia"/>
              </w:rPr>
            </w:pPr>
            <w:r w:rsidRPr="005E0395">
              <w:rPr>
                <w:rFonts w:asciiTheme="majorEastAsia" w:eastAsiaTheme="majorEastAsia" w:hAnsiTheme="majorEastAsia" w:hint="eastAsia"/>
                <w:sz w:val="18"/>
              </w:rPr>
              <w:t>・インターネット等を活用した読書活動に関する情報提供</w:t>
            </w:r>
          </w:p>
        </w:tc>
        <w:tc>
          <w:tcPr>
            <w:tcW w:w="914" w:type="dxa"/>
            <w:vMerge/>
          </w:tcPr>
          <w:p w14:paraId="516E0526" w14:textId="77777777" w:rsidR="005E0395" w:rsidRPr="00DE31AE" w:rsidRDefault="005E0395" w:rsidP="005C55BC">
            <w:pPr>
              <w:rPr>
                <w:rFonts w:asciiTheme="majorEastAsia" w:eastAsiaTheme="majorEastAsia" w:hAnsiTheme="majorEastAsia"/>
                <w:sz w:val="22"/>
              </w:rPr>
            </w:pPr>
          </w:p>
        </w:tc>
        <w:tc>
          <w:tcPr>
            <w:tcW w:w="914" w:type="dxa"/>
            <w:vMerge/>
            <w:vAlign w:val="center"/>
          </w:tcPr>
          <w:p w14:paraId="04C86EA1" w14:textId="77777777" w:rsidR="005E0395" w:rsidRPr="00DE31AE" w:rsidRDefault="005E0395" w:rsidP="005C55BC">
            <w:pPr>
              <w:jc w:val="center"/>
              <w:rPr>
                <w:rFonts w:asciiTheme="majorEastAsia" w:eastAsiaTheme="majorEastAsia" w:hAnsiTheme="majorEastAsia"/>
                <w:sz w:val="22"/>
              </w:rPr>
            </w:pPr>
          </w:p>
        </w:tc>
      </w:tr>
    </w:tbl>
    <w:p w14:paraId="3DA9612F" w14:textId="2E3CFE01" w:rsidR="005E0395" w:rsidRDefault="005E0395" w:rsidP="005E0395">
      <w:pPr>
        <w:rPr>
          <w:rFonts w:asciiTheme="majorEastAsia" w:eastAsiaTheme="majorEastAsia" w:hAnsiTheme="majorEastAsia"/>
          <w:b/>
          <w:sz w:val="22"/>
        </w:rPr>
      </w:pPr>
    </w:p>
    <w:p w14:paraId="2602237D" w14:textId="77777777" w:rsidR="005E0395" w:rsidRDefault="005E0395" w:rsidP="005E0395">
      <w:pPr>
        <w:rPr>
          <w:rFonts w:asciiTheme="majorEastAsia" w:eastAsiaTheme="majorEastAsia" w:hAnsiTheme="majorEastAsia"/>
          <w:b/>
          <w:sz w:val="22"/>
        </w:rPr>
      </w:pPr>
    </w:p>
    <w:p w14:paraId="3B183CF7" w14:textId="77777777" w:rsidR="005E0395" w:rsidRDefault="005E0395" w:rsidP="005E0395">
      <w:pPr>
        <w:rPr>
          <w:rFonts w:asciiTheme="majorEastAsia" w:eastAsiaTheme="majorEastAsia" w:hAnsiTheme="majorEastAsia"/>
          <w:b/>
          <w:sz w:val="22"/>
        </w:rPr>
      </w:pPr>
      <w:r w:rsidRPr="00CF040C">
        <w:rPr>
          <w:rFonts w:asciiTheme="majorEastAsia" w:eastAsiaTheme="majorEastAsia" w:hAnsiTheme="majorEastAsia"/>
          <w:b/>
          <w:noProof/>
          <w:sz w:val="22"/>
        </w:rPr>
        <mc:AlternateContent>
          <mc:Choice Requires="wps">
            <w:drawing>
              <wp:anchor distT="0" distB="0" distL="114300" distR="114300" simplePos="0" relativeHeight="251908096" behindDoc="0" locked="0" layoutInCell="1" allowOverlap="1" wp14:anchorId="71365B42" wp14:editId="4D57DA4D">
                <wp:simplePos x="0" y="0"/>
                <wp:positionH relativeFrom="margin">
                  <wp:align>left</wp:align>
                </wp:positionH>
                <wp:positionV relativeFrom="paragraph">
                  <wp:posOffset>116502</wp:posOffset>
                </wp:positionV>
                <wp:extent cx="439866" cy="1866900"/>
                <wp:effectExtent l="0" t="0" r="17780" b="19050"/>
                <wp:wrapNone/>
                <wp:docPr id="3" name="フローチャート: 論理積ゲート 3"/>
                <wp:cNvGraphicFramePr/>
                <a:graphic xmlns:a="http://schemas.openxmlformats.org/drawingml/2006/main">
                  <a:graphicData uri="http://schemas.microsoft.com/office/word/2010/wordprocessingShape">
                    <wps:wsp>
                      <wps:cNvSpPr/>
                      <wps:spPr>
                        <a:xfrm flipH="1">
                          <a:off x="0" y="0"/>
                          <a:ext cx="439866" cy="1866900"/>
                        </a:xfrm>
                        <a:prstGeom prst="flowChartDelay">
                          <a:avLst/>
                        </a:prstGeom>
                        <a:solidFill>
                          <a:srgbClr val="F79646">
                            <a:lumMod val="20000"/>
                            <a:lumOff val="80000"/>
                          </a:srgbClr>
                        </a:solidFill>
                        <a:ln w="3175" cap="flat" cmpd="sng" algn="ctr">
                          <a:solidFill>
                            <a:sysClr val="windowText" lastClr="000000"/>
                          </a:solidFill>
                          <a:prstDash val="solid"/>
                        </a:ln>
                        <a:effectLst/>
                      </wps:spPr>
                      <wps:txbx>
                        <w:txbxContent>
                          <w:p w14:paraId="47438FD1" w14:textId="77777777" w:rsidR="005E0395" w:rsidRPr="005347D2" w:rsidRDefault="005E0395" w:rsidP="005E0395">
                            <w:pPr>
                              <w:spacing w:line="220" w:lineRule="exact"/>
                              <w:jc w:val="center"/>
                              <w:rPr>
                                <w:rFonts w:ascii="Meiryo UI" w:eastAsia="Meiryo UI" w:hAnsi="Meiryo UI"/>
                                <w:sz w:val="22"/>
                              </w:rPr>
                            </w:pPr>
                            <w:r w:rsidRPr="005347D2">
                              <w:rPr>
                                <w:rFonts w:ascii="Meiryo UI" w:eastAsia="Meiryo UI" w:hAnsi="Meiryo UI" w:hint="eastAsia"/>
                                <w:sz w:val="22"/>
                              </w:rPr>
                              <w:t>乳幼児期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65B42" id="フローチャート: 論理積ゲート 3" o:spid="_x0000_s1098" type="#_x0000_t135" style="position:absolute;left:0;text-align:left;margin-left:0;margin-top:9.15pt;width:34.65pt;height:147pt;flip:x;z-index:251908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" fillcolor="#fdeada" strokecolor="windowText" strokeweight=".25pt">
                <v:textbox style="layout-flow:vertical-ideographic">
                  <w:txbxContent>
                    <w:p w14:paraId="47438FD1" w14:textId="77777777" w:rsidR="005E0395" w:rsidRPr="005347D2" w:rsidRDefault="005E0395" w:rsidP="005E0395">
                      <w:pPr>
                        <w:spacing w:line="220" w:lineRule="exact"/>
                        <w:jc w:val="center"/>
                        <w:rPr>
                          <w:rFonts w:ascii="Meiryo UI" w:eastAsia="Meiryo UI" w:hAnsi="Meiryo UI"/>
                          <w:sz w:val="22"/>
                        </w:rPr>
                      </w:pPr>
                      <w:r w:rsidRPr="005347D2">
                        <w:rPr>
                          <w:rFonts w:ascii="Meiryo UI" w:eastAsia="Meiryo UI" w:hAnsi="Meiryo UI" w:hint="eastAsia"/>
                          <w:sz w:val="22"/>
                        </w:rPr>
                        <w:t>乳幼児期</w:t>
                      </w:r>
                    </w:p>
                  </w:txbxContent>
                </v:textbox>
                <w10:wrap anchorx="margin"/>
              </v:shape>
            </w:pict>
          </mc:Fallback>
        </mc:AlternateContent>
      </w:r>
    </w:p>
    <w:p w14:paraId="2BE79F4E" w14:textId="77777777" w:rsidR="005E0395" w:rsidRDefault="005E0395" w:rsidP="005E0395">
      <w:pPr>
        <w:rPr>
          <w:rFonts w:asciiTheme="majorEastAsia" w:eastAsiaTheme="majorEastAsia" w:hAnsiTheme="majorEastAsia"/>
          <w:b/>
          <w:sz w:val="22"/>
        </w:rPr>
      </w:pPr>
    </w:p>
    <w:p w14:paraId="6FD7496D" w14:textId="77777777" w:rsidR="005E0395" w:rsidRDefault="005E0395" w:rsidP="005E0395">
      <w:pPr>
        <w:rPr>
          <w:rFonts w:asciiTheme="majorEastAsia" w:eastAsiaTheme="majorEastAsia" w:hAnsiTheme="majorEastAsia"/>
          <w:b/>
          <w:sz w:val="22"/>
        </w:rPr>
      </w:pPr>
    </w:p>
    <w:p w14:paraId="3128CF7D" w14:textId="77777777" w:rsidR="005E0395" w:rsidRDefault="005E0395" w:rsidP="005E0395">
      <w:pPr>
        <w:rPr>
          <w:rFonts w:asciiTheme="majorEastAsia" w:eastAsiaTheme="majorEastAsia" w:hAnsiTheme="majorEastAsia"/>
          <w:b/>
          <w:sz w:val="22"/>
        </w:rPr>
      </w:pPr>
    </w:p>
    <w:p w14:paraId="05ACAFAD" w14:textId="77777777" w:rsidR="005E0395" w:rsidRDefault="005E0395" w:rsidP="005E0395">
      <w:pPr>
        <w:rPr>
          <w:rFonts w:asciiTheme="majorEastAsia" w:eastAsiaTheme="majorEastAsia" w:hAnsiTheme="majorEastAsia"/>
          <w:b/>
          <w:sz w:val="22"/>
        </w:rPr>
      </w:pPr>
    </w:p>
    <w:p w14:paraId="4CDC3B57" w14:textId="77777777" w:rsidR="005E0395" w:rsidRDefault="005E0395" w:rsidP="005E0395">
      <w:pPr>
        <w:rPr>
          <w:rFonts w:asciiTheme="majorEastAsia" w:eastAsiaTheme="majorEastAsia" w:hAnsiTheme="majorEastAsia"/>
          <w:b/>
          <w:sz w:val="22"/>
        </w:rPr>
      </w:pPr>
    </w:p>
    <w:p w14:paraId="37DD5AFD" w14:textId="77777777" w:rsidR="005E0395" w:rsidRDefault="005E0395" w:rsidP="005E0395">
      <w:pPr>
        <w:rPr>
          <w:rFonts w:asciiTheme="majorEastAsia" w:eastAsiaTheme="majorEastAsia" w:hAnsiTheme="majorEastAsia"/>
          <w:b/>
          <w:sz w:val="22"/>
        </w:rPr>
      </w:pPr>
    </w:p>
    <w:p w14:paraId="41F86258" w14:textId="77777777" w:rsidR="005E0395" w:rsidRDefault="005E0395" w:rsidP="005E0395">
      <w:pPr>
        <w:rPr>
          <w:rFonts w:asciiTheme="majorEastAsia" w:eastAsiaTheme="majorEastAsia" w:hAnsiTheme="majorEastAsia"/>
          <w:b/>
          <w:sz w:val="22"/>
        </w:rPr>
      </w:pPr>
    </w:p>
    <w:p w14:paraId="70E199EA" w14:textId="77777777" w:rsidR="005E0395" w:rsidRDefault="005E0395" w:rsidP="005E0395">
      <w:pPr>
        <w:rPr>
          <w:rFonts w:asciiTheme="majorEastAsia" w:eastAsiaTheme="majorEastAsia" w:hAnsiTheme="majorEastAsia"/>
          <w:b/>
          <w:sz w:val="22"/>
        </w:rPr>
      </w:pPr>
    </w:p>
    <w:p w14:paraId="19DA9EF2" w14:textId="77777777" w:rsidR="005E0395" w:rsidRDefault="005E0395" w:rsidP="005E0395">
      <w:pPr>
        <w:rPr>
          <w:rFonts w:asciiTheme="majorEastAsia" w:eastAsiaTheme="majorEastAsia" w:hAnsiTheme="majorEastAsia"/>
          <w:b/>
          <w:sz w:val="22"/>
        </w:rPr>
      </w:pPr>
      <w:r w:rsidRPr="00474E1E">
        <w:rPr>
          <w:rFonts w:asciiTheme="majorEastAsia" w:eastAsiaTheme="majorEastAsia" w:hAnsiTheme="majorEastAsia"/>
          <w:b/>
          <w:noProof/>
          <w:sz w:val="22"/>
        </w:rPr>
        <mc:AlternateContent>
          <mc:Choice Requires="wps">
            <w:drawing>
              <wp:anchor distT="0" distB="0" distL="114300" distR="114300" simplePos="0" relativeHeight="251909120" behindDoc="0" locked="0" layoutInCell="1" allowOverlap="1" wp14:anchorId="3E5EA865" wp14:editId="506EFE29">
                <wp:simplePos x="0" y="0"/>
                <wp:positionH relativeFrom="margin">
                  <wp:posOffset>-635</wp:posOffset>
                </wp:positionH>
                <wp:positionV relativeFrom="paragraph">
                  <wp:posOffset>69825</wp:posOffset>
                </wp:positionV>
                <wp:extent cx="447675" cy="1905000"/>
                <wp:effectExtent l="0" t="0" r="28575" b="19050"/>
                <wp:wrapNone/>
                <wp:docPr id="14" name="フローチャート: 論理積ゲート 14"/>
                <wp:cNvGraphicFramePr/>
                <a:graphic xmlns:a="http://schemas.openxmlformats.org/drawingml/2006/main">
                  <a:graphicData uri="http://schemas.microsoft.com/office/word/2010/wordprocessingShape">
                    <wps:wsp>
                      <wps:cNvSpPr/>
                      <wps:spPr>
                        <a:xfrm flipH="1">
                          <a:off x="0" y="0"/>
                          <a:ext cx="447675" cy="1905000"/>
                        </a:xfrm>
                        <a:prstGeom prst="flowChartDelay">
                          <a:avLst/>
                        </a:prstGeom>
                        <a:solidFill>
                          <a:srgbClr val="8064A2">
                            <a:lumMod val="20000"/>
                            <a:lumOff val="80000"/>
                          </a:srgbClr>
                        </a:solidFill>
                        <a:ln w="3175" cap="flat" cmpd="sng" algn="ctr">
                          <a:solidFill>
                            <a:sysClr val="windowText" lastClr="000000"/>
                          </a:solidFill>
                          <a:prstDash val="solid"/>
                        </a:ln>
                        <a:effectLst/>
                      </wps:spPr>
                      <wps:txbx>
                        <w:txbxContent>
                          <w:p w14:paraId="0E4D15D8" w14:textId="77777777" w:rsidR="005E0395" w:rsidRPr="0046594B" w:rsidRDefault="005E0395" w:rsidP="005E0395">
                            <w:pPr>
                              <w:spacing w:line="240" w:lineRule="exact"/>
                              <w:jc w:val="center"/>
                              <w:rPr>
                                <w:rFonts w:ascii="Meiryo UI" w:eastAsia="Meiryo UI" w:hAnsi="Meiryo UI"/>
                                <w:sz w:val="22"/>
                              </w:rPr>
                            </w:pPr>
                            <w:r w:rsidRPr="0046594B">
                              <w:rPr>
                                <w:rFonts w:ascii="Meiryo UI" w:eastAsia="Meiryo UI" w:hAnsi="Meiryo UI" w:hint="eastAsia"/>
                                <w:sz w:val="22"/>
                              </w:rPr>
                              <w:t>小学生</w:t>
                            </w:r>
                            <w:r w:rsidRPr="0046594B">
                              <w:rPr>
                                <w:rFonts w:ascii="Meiryo UI" w:eastAsia="Meiryo UI" w:hAnsi="Meiryo UI"/>
                                <w:sz w:val="22"/>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EA865" id="フローチャート: 論理積ゲート 14" o:spid="_x0000_s1099" type="#_x0000_t135" style="position:absolute;left:0;text-align:left;margin-left:-.05pt;margin-top:5.5pt;width:35.25pt;height:150pt;flip:x;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" fillcolor="#e6e0ec" strokecolor="windowText" strokeweight=".25pt">
                <v:textbox style="layout-flow:vertical-ideographic">
                  <w:txbxContent>
                    <w:p w14:paraId="0E4D15D8" w14:textId="77777777" w:rsidR="005E0395" w:rsidRPr="0046594B" w:rsidRDefault="005E0395" w:rsidP="005E0395">
                      <w:pPr>
                        <w:spacing w:line="240" w:lineRule="exact"/>
                        <w:jc w:val="center"/>
                        <w:rPr>
                          <w:rFonts w:ascii="Meiryo UI" w:eastAsia="Meiryo UI" w:hAnsi="Meiryo UI"/>
                          <w:sz w:val="22"/>
                        </w:rPr>
                      </w:pPr>
                      <w:r w:rsidRPr="0046594B">
                        <w:rPr>
                          <w:rFonts w:ascii="Meiryo UI" w:eastAsia="Meiryo UI" w:hAnsi="Meiryo UI" w:hint="eastAsia"/>
                          <w:sz w:val="22"/>
                        </w:rPr>
                        <w:t>小学生</w:t>
                      </w:r>
                      <w:r w:rsidRPr="0046594B">
                        <w:rPr>
                          <w:rFonts w:ascii="Meiryo UI" w:eastAsia="Meiryo UI" w:hAnsi="Meiryo UI"/>
                          <w:sz w:val="22"/>
                        </w:rPr>
                        <w:t>期</w:t>
                      </w:r>
                    </w:p>
                  </w:txbxContent>
                </v:textbox>
                <w10:wrap anchorx="margin"/>
              </v:shape>
            </w:pict>
          </mc:Fallback>
        </mc:AlternateContent>
      </w:r>
    </w:p>
    <w:p w14:paraId="731063FB" w14:textId="77777777" w:rsidR="005E0395" w:rsidRDefault="005E0395" w:rsidP="005E0395">
      <w:pPr>
        <w:rPr>
          <w:rFonts w:asciiTheme="majorEastAsia" w:eastAsiaTheme="majorEastAsia" w:hAnsiTheme="majorEastAsia"/>
          <w:b/>
          <w:sz w:val="22"/>
        </w:rPr>
      </w:pPr>
    </w:p>
    <w:p w14:paraId="56D88B9E" w14:textId="77777777" w:rsidR="005E0395" w:rsidRDefault="005E0395" w:rsidP="005E0395">
      <w:pPr>
        <w:rPr>
          <w:rFonts w:asciiTheme="majorEastAsia" w:eastAsiaTheme="majorEastAsia" w:hAnsiTheme="majorEastAsia"/>
          <w:b/>
          <w:sz w:val="22"/>
        </w:rPr>
      </w:pPr>
    </w:p>
    <w:p w14:paraId="4C711AEB" w14:textId="77777777" w:rsidR="005E0395" w:rsidRDefault="005E0395" w:rsidP="005E0395">
      <w:pPr>
        <w:rPr>
          <w:rFonts w:asciiTheme="majorEastAsia" w:eastAsiaTheme="majorEastAsia" w:hAnsiTheme="majorEastAsia"/>
          <w:b/>
          <w:sz w:val="22"/>
        </w:rPr>
      </w:pPr>
    </w:p>
    <w:p w14:paraId="2A228024" w14:textId="77777777" w:rsidR="005E0395" w:rsidRDefault="005E0395" w:rsidP="005E0395">
      <w:pPr>
        <w:rPr>
          <w:rFonts w:asciiTheme="majorEastAsia" w:eastAsiaTheme="majorEastAsia" w:hAnsiTheme="majorEastAsia"/>
          <w:b/>
          <w:sz w:val="22"/>
        </w:rPr>
      </w:pPr>
    </w:p>
    <w:p w14:paraId="089AA598" w14:textId="77777777" w:rsidR="005E0395" w:rsidRDefault="005E0395" w:rsidP="005E0395">
      <w:pPr>
        <w:rPr>
          <w:rFonts w:asciiTheme="majorEastAsia" w:eastAsiaTheme="majorEastAsia" w:hAnsiTheme="majorEastAsia"/>
          <w:b/>
          <w:sz w:val="22"/>
        </w:rPr>
      </w:pPr>
    </w:p>
    <w:p w14:paraId="2FCF7AC2" w14:textId="77777777" w:rsidR="005E0395" w:rsidRDefault="005E0395" w:rsidP="005E0395">
      <w:pPr>
        <w:rPr>
          <w:rFonts w:asciiTheme="majorEastAsia" w:eastAsiaTheme="majorEastAsia" w:hAnsiTheme="majorEastAsia"/>
          <w:b/>
          <w:sz w:val="22"/>
        </w:rPr>
      </w:pPr>
    </w:p>
    <w:p w14:paraId="45A52357" w14:textId="77777777" w:rsidR="005E0395" w:rsidRDefault="005E0395" w:rsidP="005E0395">
      <w:pPr>
        <w:rPr>
          <w:rFonts w:asciiTheme="majorEastAsia" w:eastAsiaTheme="majorEastAsia" w:hAnsiTheme="majorEastAsia"/>
          <w:b/>
          <w:sz w:val="22"/>
        </w:rPr>
      </w:pPr>
    </w:p>
    <w:p w14:paraId="6B49A9A7" w14:textId="77777777" w:rsidR="005E0395" w:rsidRDefault="005E0395" w:rsidP="005E0395">
      <w:pPr>
        <w:rPr>
          <w:rFonts w:asciiTheme="majorEastAsia" w:eastAsiaTheme="majorEastAsia" w:hAnsiTheme="majorEastAsia"/>
          <w:b/>
          <w:sz w:val="22"/>
        </w:rPr>
      </w:pPr>
    </w:p>
    <w:p w14:paraId="03FE5ED6" w14:textId="77777777" w:rsidR="005E0395" w:rsidRDefault="005E0395" w:rsidP="005E0395">
      <w:pPr>
        <w:rPr>
          <w:rFonts w:asciiTheme="majorEastAsia" w:eastAsiaTheme="majorEastAsia" w:hAnsiTheme="majorEastAsia"/>
          <w:b/>
          <w:sz w:val="22"/>
        </w:rPr>
      </w:pPr>
      <w:r w:rsidRPr="00474E1E">
        <w:rPr>
          <w:rFonts w:asciiTheme="majorEastAsia" w:eastAsiaTheme="majorEastAsia" w:hAnsiTheme="majorEastAsia"/>
          <w:b/>
          <w:noProof/>
          <w:sz w:val="22"/>
        </w:rPr>
        <mc:AlternateContent>
          <mc:Choice Requires="wps">
            <w:drawing>
              <wp:anchor distT="0" distB="0" distL="114300" distR="114300" simplePos="0" relativeHeight="251910144" behindDoc="0" locked="0" layoutInCell="1" allowOverlap="1" wp14:anchorId="4D195212" wp14:editId="5F6E5AF2">
                <wp:simplePos x="0" y="0"/>
                <wp:positionH relativeFrom="margin">
                  <wp:align>left</wp:align>
                </wp:positionH>
                <wp:positionV relativeFrom="paragraph">
                  <wp:posOffset>44953</wp:posOffset>
                </wp:positionV>
                <wp:extent cx="456565" cy="1698171"/>
                <wp:effectExtent l="0" t="0" r="19685" b="16510"/>
                <wp:wrapNone/>
                <wp:docPr id="27" name="フローチャート: 論理積ゲート 27"/>
                <wp:cNvGraphicFramePr/>
                <a:graphic xmlns:a="http://schemas.openxmlformats.org/drawingml/2006/main">
                  <a:graphicData uri="http://schemas.microsoft.com/office/word/2010/wordprocessingShape">
                    <wps:wsp>
                      <wps:cNvSpPr/>
                      <wps:spPr>
                        <a:xfrm flipH="1">
                          <a:off x="0" y="0"/>
                          <a:ext cx="456565" cy="1698171"/>
                        </a:xfrm>
                        <a:prstGeom prst="flowChartDelay">
                          <a:avLst/>
                        </a:prstGeom>
                        <a:solidFill>
                          <a:srgbClr val="A5FDB6"/>
                        </a:solidFill>
                        <a:ln w="3175" cap="flat" cmpd="sng" algn="ctr">
                          <a:solidFill>
                            <a:sysClr val="windowText" lastClr="000000"/>
                          </a:solidFill>
                          <a:prstDash val="solid"/>
                        </a:ln>
                        <a:effectLst/>
                      </wps:spPr>
                      <wps:txbx>
                        <w:txbxContent>
                          <w:p w14:paraId="79DA770C" w14:textId="77777777" w:rsidR="005E0395" w:rsidRPr="0046594B" w:rsidRDefault="005E0395" w:rsidP="005E0395">
                            <w:pPr>
                              <w:spacing w:line="240" w:lineRule="exact"/>
                              <w:jc w:val="center"/>
                              <w:rPr>
                                <w:rFonts w:ascii="Meiryo UI" w:eastAsia="Meiryo UI" w:hAnsi="Meiryo UI"/>
                                <w:sz w:val="22"/>
                              </w:rPr>
                            </w:pPr>
                            <w:r w:rsidRPr="0046594B">
                              <w:rPr>
                                <w:rFonts w:ascii="Meiryo UI" w:eastAsia="Meiryo UI" w:hAnsi="Meiryo UI" w:hint="eastAsia"/>
                                <w:sz w:val="22"/>
                              </w:rPr>
                              <w:t>中学生</w:t>
                            </w:r>
                            <w:r w:rsidRPr="0046594B">
                              <w:rPr>
                                <w:rFonts w:ascii="Meiryo UI" w:eastAsia="Meiryo UI" w:hAnsi="Meiryo UI"/>
                                <w:sz w:val="22"/>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95212" id="フローチャート: 論理積ゲート 27" o:spid="_x0000_s1100" type="#_x0000_t135" style="position:absolute;left:0;text-align:left;margin-left:0;margin-top:3.55pt;width:35.95pt;height:133.7pt;flip:x;z-index:251910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" fillcolor="#a5fdb6" strokecolor="windowText" strokeweight=".25pt">
                <v:textbox style="layout-flow:vertical-ideographic">
                  <w:txbxContent>
                    <w:p w14:paraId="79DA770C" w14:textId="77777777" w:rsidR="005E0395" w:rsidRPr="0046594B" w:rsidRDefault="005E0395" w:rsidP="005E0395">
                      <w:pPr>
                        <w:spacing w:line="240" w:lineRule="exact"/>
                        <w:jc w:val="center"/>
                        <w:rPr>
                          <w:rFonts w:ascii="Meiryo UI" w:eastAsia="Meiryo UI" w:hAnsi="Meiryo UI"/>
                          <w:sz w:val="22"/>
                        </w:rPr>
                      </w:pPr>
                      <w:r w:rsidRPr="0046594B">
                        <w:rPr>
                          <w:rFonts w:ascii="Meiryo UI" w:eastAsia="Meiryo UI" w:hAnsi="Meiryo UI" w:hint="eastAsia"/>
                          <w:sz w:val="22"/>
                        </w:rPr>
                        <w:t>中学生</w:t>
                      </w:r>
                      <w:r w:rsidRPr="0046594B">
                        <w:rPr>
                          <w:rFonts w:ascii="Meiryo UI" w:eastAsia="Meiryo UI" w:hAnsi="Meiryo UI"/>
                          <w:sz w:val="22"/>
                        </w:rPr>
                        <w:t>期</w:t>
                      </w:r>
                    </w:p>
                  </w:txbxContent>
                </v:textbox>
                <w10:wrap anchorx="margin"/>
              </v:shape>
            </w:pict>
          </mc:Fallback>
        </mc:AlternateContent>
      </w:r>
    </w:p>
    <w:p w14:paraId="5088F243" w14:textId="77777777" w:rsidR="005E0395" w:rsidRDefault="005E0395" w:rsidP="005E0395">
      <w:pPr>
        <w:rPr>
          <w:rFonts w:asciiTheme="majorEastAsia" w:eastAsiaTheme="majorEastAsia" w:hAnsiTheme="majorEastAsia"/>
          <w:b/>
          <w:sz w:val="22"/>
        </w:rPr>
      </w:pPr>
    </w:p>
    <w:p w14:paraId="30C2C8DC" w14:textId="77777777" w:rsidR="005E0395" w:rsidRDefault="005E0395" w:rsidP="005E0395">
      <w:pPr>
        <w:rPr>
          <w:rFonts w:asciiTheme="majorEastAsia" w:eastAsiaTheme="majorEastAsia" w:hAnsiTheme="majorEastAsia"/>
          <w:b/>
          <w:sz w:val="22"/>
        </w:rPr>
      </w:pPr>
    </w:p>
    <w:p w14:paraId="3BA07591" w14:textId="77777777" w:rsidR="005E0395" w:rsidRDefault="005E0395" w:rsidP="005E0395">
      <w:pPr>
        <w:rPr>
          <w:rFonts w:asciiTheme="majorEastAsia" w:eastAsiaTheme="majorEastAsia" w:hAnsiTheme="majorEastAsia"/>
          <w:b/>
          <w:sz w:val="22"/>
        </w:rPr>
      </w:pPr>
    </w:p>
    <w:p w14:paraId="15CB06C2" w14:textId="77777777" w:rsidR="005E0395" w:rsidRDefault="005E0395" w:rsidP="005E0395">
      <w:pPr>
        <w:rPr>
          <w:rFonts w:asciiTheme="majorEastAsia" w:eastAsiaTheme="majorEastAsia" w:hAnsiTheme="majorEastAsia"/>
          <w:b/>
          <w:sz w:val="22"/>
        </w:rPr>
      </w:pPr>
    </w:p>
    <w:p w14:paraId="28CEF41B" w14:textId="77777777" w:rsidR="005E0395" w:rsidRDefault="005E0395" w:rsidP="005E0395">
      <w:pPr>
        <w:rPr>
          <w:rFonts w:asciiTheme="majorEastAsia" w:eastAsiaTheme="majorEastAsia" w:hAnsiTheme="majorEastAsia"/>
          <w:b/>
          <w:sz w:val="22"/>
        </w:rPr>
      </w:pPr>
    </w:p>
    <w:p w14:paraId="2677690E" w14:textId="77777777" w:rsidR="005E0395" w:rsidRDefault="005E0395" w:rsidP="005E0395">
      <w:pPr>
        <w:rPr>
          <w:rFonts w:asciiTheme="majorEastAsia" w:eastAsiaTheme="majorEastAsia" w:hAnsiTheme="majorEastAsia"/>
          <w:b/>
          <w:sz w:val="22"/>
        </w:rPr>
      </w:pPr>
    </w:p>
    <w:p w14:paraId="4E060F3C" w14:textId="77777777" w:rsidR="005E0395" w:rsidRDefault="005E0395" w:rsidP="005E0395">
      <w:pPr>
        <w:rPr>
          <w:rFonts w:asciiTheme="majorEastAsia" w:eastAsiaTheme="majorEastAsia" w:hAnsiTheme="majorEastAsia"/>
          <w:b/>
          <w:sz w:val="22"/>
        </w:rPr>
      </w:pPr>
    </w:p>
    <w:p w14:paraId="59833FC5" w14:textId="77777777" w:rsidR="005E0395" w:rsidRDefault="005E0395" w:rsidP="005E0395">
      <w:pPr>
        <w:rPr>
          <w:rFonts w:asciiTheme="majorEastAsia" w:eastAsiaTheme="majorEastAsia" w:hAnsiTheme="majorEastAsia"/>
          <w:b/>
          <w:sz w:val="22"/>
        </w:rPr>
      </w:pPr>
      <w:r w:rsidRPr="00474E1E">
        <w:rPr>
          <w:rFonts w:asciiTheme="majorEastAsia" w:eastAsiaTheme="majorEastAsia" w:hAnsiTheme="majorEastAsia"/>
          <w:b/>
          <w:noProof/>
          <w:sz w:val="22"/>
        </w:rPr>
        <mc:AlternateContent>
          <mc:Choice Requires="wps">
            <w:drawing>
              <wp:anchor distT="0" distB="0" distL="114300" distR="114300" simplePos="0" relativeHeight="251911168" behindDoc="0" locked="0" layoutInCell="1" allowOverlap="1" wp14:anchorId="27A3F106" wp14:editId="5762375D">
                <wp:simplePos x="0" y="0"/>
                <wp:positionH relativeFrom="margin">
                  <wp:align>left</wp:align>
                </wp:positionH>
                <wp:positionV relativeFrom="paragraph">
                  <wp:posOffset>44821</wp:posOffset>
                </wp:positionV>
                <wp:extent cx="456565" cy="1724396"/>
                <wp:effectExtent l="0" t="0" r="19685" b="28575"/>
                <wp:wrapNone/>
                <wp:docPr id="28" name="フローチャート: 論理積ゲート 28"/>
                <wp:cNvGraphicFramePr/>
                <a:graphic xmlns:a="http://schemas.openxmlformats.org/drawingml/2006/main">
                  <a:graphicData uri="http://schemas.microsoft.com/office/word/2010/wordprocessingShape">
                    <wps:wsp>
                      <wps:cNvSpPr/>
                      <wps:spPr>
                        <a:xfrm flipH="1">
                          <a:off x="0" y="0"/>
                          <a:ext cx="456565" cy="1724396"/>
                        </a:xfrm>
                        <a:prstGeom prst="flowChartDelay">
                          <a:avLst/>
                        </a:prstGeom>
                        <a:solidFill>
                          <a:srgbClr val="FFFD77"/>
                        </a:solidFill>
                        <a:ln w="3175" cap="flat" cmpd="sng" algn="ctr">
                          <a:solidFill>
                            <a:sysClr val="windowText" lastClr="000000"/>
                          </a:solidFill>
                          <a:prstDash val="solid"/>
                        </a:ln>
                        <a:effectLst/>
                      </wps:spPr>
                      <wps:txbx>
                        <w:txbxContent>
                          <w:p w14:paraId="609777C8" w14:textId="77777777" w:rsidR="005E0395" w:rsidRPr="0046594B" w:rsidRDefault="005E0395" w:rsidP="005E0395">
                            <w:pPr>
                              <w:spacing w:line="240" w:lineRule="exact"/>
                              <w:jc w:val="center"/>
                              <w:rPr>
                                <w:rFonts w:ascii="Meiryo UI" w:eastAsia="Meiryo UI" w:hAnsi="Meiryo UI"/>
                                <w:sz w:val="22"/>
                              </w:rPr>
                            </w:pPr>
                            <w:r w:rsidRPr="0046594B">
                              <w:rPr>
                                <w:rFonts w:ascii="Meiryo UI" w:eastAsia="Meiryo UI" w:hAnsi="Meiryo UI" w:hint="eastAsia"/>
                                <w:sz w:val="22"/>
                              </w:rPr>
                              <w:t>高校生期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3F106" id="フローチャート: 論理積ゲート 28" o:spid="_x0000_s1101" type="#_x0000_t135" style="position:absolute;left:0;text-align:left;margin-left:0;margin-top:3.55pt;width:35.95pt;height:135.8pt;flip:x;z-index:251911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" fillcolor="#fffd77" strokecolor="windowText" strokeweight=".25pt">
                <v:textbox style="layout-flow:vertical-ideographic">
                  <w:txbxContent>
                    <w:p w14:paraId="609777C8" w14:textId="77777777" w:rsidR="005E0395" w:rsidRPr="0046594B" w:rsidRDefault="005E0395" w:rsidP="005E0395">
                      <w:pPr>
                        <w:spacing w:line="240" w:lineRule="exact"/>
                        <w:jc w:val="center"/>
                        <w:rPr>
                          <w:rFonts w:ascii="Meiryo UI" w:eastAsia="Meiryo UI" w:hAnsi="Meiryo UI"/>
                          <w:sz w:val="22"/>
                        </w:rPr>
                      </w:pPr>
                      <w:r w:rsidRPr="0046594B">
                        <w:rPr>
                          <w:rFonts w:ascii="Meiryo UI" w:eastAsia="Meiryo UI" w:hAnsi="Meiryo UI" w:hint="eastAsia"/>
                          <w:sz w:val="22"/>
                        </w:rPr>
                        <w:t>高校生期</w:t>
                      </w:r>
                    </w:p>
                  </w:txbxContent>
                </v:textbox>
                <w10:wrap anchorx="margin"/>
              </v:shape>
            </w:pict>
          </mc:Fallback>
        </mc:AlternateContent>
      </w:r>
    </w:p>
    <w:p w14:paraId="1B3253A4" w14:textId="77777777" w:rsidR="005E0395" w:rsidRDefault="005E0395" w:rsidP="005E0395">
      <w:pPr>
        <w:rPr>
          <w:rFonts w:asciiTheme="majorEastAsia" w:eastAsiaTheme="majorEastAsia" w:hAnsiTheme="majorEastAsia"/>
          <w:b/>
          <w:sz w:val="22"/>
        </w:rPr>
      </w:pPr>
    </w:p>
    <w:p w14:paraId="74BF83B5" w14:textId="77777777" w:rsidR="005E0395" w:rsidRDefault="005E0395" w:rsidP="005E0395">
      <w:pPr>
        <w:rPr>
          <w:rFonts w:asciiTheme="majorEastAsia" w:eastAsiaTheme="majorEastAsia" w:hAnsiTheme="majorEastAsia"/>
          <w:b/>
          <w:sz w:val="22"/>
        </w:rPr>
      </w:pPr>
    </w:p>
    <w:p w14:paraId="722C9B61" w14:textId="77777777" w:rsidR="005E0395" w:rsidRDefault="005E0395" w:rsidP="005E0395">
      <w:pPr>
        <w:rPr>
          <w:rFonts w:asciiTheme="majorEastAsia" w:eastAsiaTheme="majorEastAsia" w:hAnsiTheme="majorEastAsia"/>
          <w:b/>
          <w:sz w:val="22"/>
        </w:rPr>
      </w:pPr>
    </w:p>
    <w:p w14:paraId="3451D658" w14:textId="77777777" w:rsidR="005E0395" w:rsidRDefault="005E0395" w:rsidP="005E0395">
      <w:pPr>
        <w:rPr>
          <w:rFonts w:asciiTheme="majorEastAsia" w:eastAsiaTheme="majorEastAsia" w:hAnsiTheme="majorEastAsia"/>
          <w:b/>
          <w:sz w:val="22"/>
        </w:rPr>
      </w:pPr>
    </w:p>
    <w:p w14:paraId="4298BC6B" w14:textId="77777777" w:rsidR="005E0395" w:rsidRDefault="005E0395" w:rsidP="005E0395">
      <w:pPr>
        <w:rPr>
          <w:rFonts w:asciiTheme="majorEastAsia" w:eastAsiaTheme="majorEastAsia" w:hAnsiTheme="majorEastAsia"/>
          <w:b/>
          <w:sz w:val="22"/>
        </w:rPr>
      </w:pPr>
    </w:p>
    <w:p w14:paraId="78813587" w14:textId="77777777" w:rsidR="005E0395" w:rsidRDefault="005E0395" w:rsidP="005E0395">
      <w:pPr>
        <w:rPr>
          <w:rFonts w:asciiTheme="majorEastAsia" w:eastAsiaTheme="majorEastAsia" w:hAnsiTheme="majorEastAsia"/>
          <w:b/>
          <w:sz w:val="22"/>
        </w:rPr>
      </w:pPr>
    </w:p>
    <w:p w14:paraId="0FEF6206" w14:textId="77777777" w:rsidR="005E0395" w:rsidRDefault="005E0395" w:rsidP="005E0395">
      <w:pPr>
        <w:rPr>
          <w:rFonts w:asciiTheme="majorEastAsia" w:eastAsiaTheme="majorEastAsia" w:hAnsiTheme="majorEastAsia"/>
          <w:b/>
          <w:sz w:val="22"/>
        </w:rPr>
      </w:pPr>
    </w:p>
    <w:p w14:paraId="6D903BE5" w14:textId="77777777" w:rsidR="005E0395" w:rsidRPr="00E63380" w:rsidRDefault="005E0395" w:rsidP="005E0395">
      <w:pPr>
        <w:spacing w:line="300" w:lineRule="exact"/>
        <w:rPr>
          <w:rFonts w:ascii="Meiryo UI" w:eastAsia="Meiryo UI" w:hAnsi="Meiryo UI"/>
          <w:sz w:val="22"/>
        </w:rPr>
      </w:pPr>
      <w:r w:rsidRPr="005347D2">
        <w:rPr>
          <w:rFonts w:ascii="Meiryo UI" w:eastAsia="Meiryo UI" w:hAnsi="Meiryo UI" w:hint="eastAsia"/>
          <w:sz w:val="22"/>
        </w:rPr>
        <w:lastRenderedPageBreak/>
        <w:t>【教育保育施設・学校】</w:t>
      </w:r>
    </w:p>
    <w:p w14:paraId="5156B77A" w14:textId="77777777" w:rsidR="005E0395" w:rsidRDefault="005E0395" w:rsidP="005E0395">
      <w:pPr>
        <w:spacing w:line="240" w:lineRule="exact"/>
        <w:rPr>
          <w:rFonts w:asciiTheme="majorEastAsia" w:eastAsiaTheme="majorEastAsia" w:hAnsiTheme="majorEastAsia"/>
          <w:b/>
          <w:sz w:val="22"/>
        </w:rPr>
      </w:pPr>
      <w:r w:rsidRPr="001E24B6">
        <w:rPr>
          <w:rFonts w:asciiTheme="majorEastAsia" w:eastAsiaTheme="majorEastAsia" w:hAnsiTheme="majorEastAsia" w:hint="eastAsia"/>
          <w:b/>
          <w:noProof/>
          <w:sz w:val="22"/>
        </w:rPr>
        <mc:AlternateContent>
          <mc:Choice Requires="wps">
            <w:drawing>
              <wp:anchor distT="0" distB="0" distL="114300" distR="114300" simplePos="0" relativeHeight="251913216" behindDoc="0" locked="0" layoutInCell="1" allowOverlap="1" wp14:anchorId="6DF2CFDC" wp14:editId="171D2C67">
                <wp:simplePos x="0" y="0"/>
                <wp:positionH relativeFrom="margin">
                  <wp:align>left</wp:align>
                </wp:positionH>
                <wp:positionV relativeFrom="paragraph">
                  <wp:posOffset>147757</wp:posOffset>
                </wp:positionV>
                <wp:extent cx="4001984" cy="344170"/>
                <wp:effectExtent l="0" t="0" r="17780" b="17780"/>
                <wp:wrapNone/>
                <wp:docPr id="29" name="テキスト ボックス 29"/>
                <wp:cNvGraphicFramePr/>
                <a:graphic xmlns:a="http://schemas.openxmlformats.org/drawingml/2006/main">
                  <a:graphicData uri="http://schemas.microsoft.com/office/word/2010/wordprocessingShape">
                    <wps:wsp>
                      <wps:cNvSpPr txBox="1"/>
                      <wps:spPr>
                        <a:xfrm>
                          <a:off x="0" y="0"/>
                          <a:ext cx="4001984" cy="344170"/>
                        </a:xfrm>
                        <a:prstGeom prst="rect">
                          <a:avLst/>
                        </a:prstGeom>
                        <a:solidFill>
                          <a:srgbClr val="4BACC6">
                            <a:lumMod val="20000"/>
                            <a:lumOff val="80000"/>
                          </a:srgbClr>
                        </a:solidFill>
                        <a:ln w="6350">
                          <a:solidFill>
                            <a:prstClr val="black"/>
                          </a:solidFill>
                        </a:ln>
                      </wps:spPr>
                      <wps:txbx>
                        <w:txbxContent>
                          <w:p w14:paraId="4BFA00C2" w14:textId="77777777" w:rsidR="005E0395" w:rsidRPr="001E24B6" w:rsidRDefault="005E0395" w:rsidP="005E0395">
                            <w:pPr>
                              <w:jc w:val="center"/>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F2CFDC" id="テキスト ボックス 29" o:spid="_x0000_s1102" type="#_x0000_t202" style="position:absolute;left:0;text-align:left;margin-left:0;margin-top:11.65pt;width:315.1pt;height:27.1pt;z-index:251913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" fillcolor="#dbeef4" strokeweight=".5pt">
                <v:textbox>
                  <w:txbxContent>
                    <w:p w14:paraId="4BFA00C2" w14:textId="77777777" w:rsidR="005E0395" w:rsidRPr="001E24B6" w:rsidRDefault="005E0395" w:rsidP="005E0395">
                      <w:pPr>
                        <w:jc w:val="center"/>
                        <w:rPr>
                          <w:rFonts w:asciiTheme="majorEastAsia" w:eastAsiaTheme="majorEastAsia" w:hAnsiTheme="majorEastAsia"/>
                          <w:sz w:val="22"/>
                        </w:rPr>
                      </w:pPr>
                    </w:p>
                  </w:txbxContent>
                </v:textbox>
                <w10:wrap anchorx="margin"/>
              </v:shape>
            </w:pict>
          </mc:Fallback>
        </mc:AlternateContent>
      </w:r>
    </w:p>
    <w:p w14:paraId="06C9A3C2" w14:textId="77777777" w:rsidR="005E0395" w:rsidRDefault="005E0395" w:rsidP="005E0395">
      <w:pPr>
        <w:rPr>
          <w:rFonts w:asciiTheme="majorEastAsia" w:eastAsiaTheme="majorEastAsia" w:hAnsiTheme="majorEastAsia"/>
          <w:b/>
          <w:sz w:val="22"/>
        </w:rPr>
      </w:pPr>
      <w:r w:rsidRPr="001E24B6">
        <w:rPr>
          <w:rFonts w:asciiTheme="majorEastAsia" w:eastAsiaTheme="majorEastAsia" w:hAnsiTheme="majorEastAsia" w:hint="eastAsia"/>
          <w:b/>
          <w:noProof/>
          <w:sz w:val="22"/>
        </w:rPr>
        <mc:AlternateContent>
          <mc:Choice Requires="wps">
            <w:drawing>
              <wp:anchor distT="0" distB="0" distL="114300" distR="114300" simplePos="0" relativeHeight="251912192" behindDoc="0" locked="0" layoutInCell="1" allowOverlap="1" wp14:anchorId="553D1A19" wp14:editId="241F1124">
                <wp:simplePos x="0" y="0"/>
                <wp:positionH relativeFrom="margin">
                  <wp:align>right</wp:align>
                </wp:positionH>
                <wp:positionV relativeFrom="paragraph">
                  <wp:posOffset>93980</wp:posOffset>
                </wp:positionV>
                <wp:extent cx="6257290" cy="2247900"/>
                <wp:effectExtent l="0" t="0" r="10160" b="19050"/>
                <wp:wrapNone/>
                <wp:docPr id="30" name="テキスト ボックス 30"/>
                <wp:cNvGraphicFramePr/>
                <a:graphic xmlns:a="http://schemas.openxmlformats.org/drawingml/2006/main">
                  <a:graphicData uri="http://schemas.microsoft.com/office/word/2010/wordprocessingShape">
                    <wps:wsp>
                      <wps:cNvSpPr txBox="1"/>
                      <wps:spPr>
                        <a:xfrm>
                          <a:off x="0" y="0"/>
                          <a:ext cx="6257290" cy="2247900"/>
                        </a:xfrm>
                        <a:prstGeom prst="rect">
                          <a:avLst/>
                        </a:prstGeom>
                        <a:solidFill>
                          <a:sysClr val="window" lastClr="FFFFFF"/>
                        </a:solidFill>
                        <a:ln w="6350">
                          <a:solidFill>
                            <a:prstClr val="black"/>
                          </a:solidFill>
                        </a:ln>
                      </wps:spPr>
                      <wps:txbx>
                        <w:txbxContent>
                          <w:p w14:paraId="6E09F58C" w14:textId="77777777" w:rsidR="005E0395" w:rsidRDefault="005E0395" w:rsidP="005E03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D1A19" id="テキスト ボックス 30" o:spid="_x0000_s1103" type="#_x0000_t202" style="position:absolute;left:0;text-align:left;margin-left:441.5pt;margin-top:7.4pt;width:492.7pt;height:177pt;z-index:251912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" fillcolor="window" strokeweight=".5pt">
                <v:textbox>
                  <w:txbxContent>
                    <w:p w14:paraId="6E09F58C" w14:textId="77777777" w:rsidR="005E0395" w:rsidRDefault="005E0395" w:rsidP="005E0395"/>
                  </w:txbxContent>
                </v:textbox>
                <w10:wrap anchorx="margin"/>
              </v:shape>
            </w:pict>
          </mc:Fallback>
        </mc:AlternateContent>
      </w:r>
    </w:p>
    <w:p w14:paraId="009BF431" w14:textId="77777777" w:rsidR="005E0395" w:rsidRDefault="005E0395" w:rsidP="005E0395">
      <w:pPr>
        <w:rPr>
          <w:rFonts w:asciiTheme="majorEastAsia" w:eastAsiaTheme="majorEastAsia" w:hAnsiTheme="majorEastAsia"/>
          <w:b/>
          <w:sz w:val="22"/>
        </w:rPr>
      </w:pPr>
    </w:p>
    <w:p w14:paraId="79F39D71" w14:textId="77777777" w:rsidR="005E0395" w:rsidRDefault="005E0395" w:rsidP="005E0395">
      <w:pPr>
        <w:rPr>
          <w:rFonts w:asciiTheme="majorEastAsia" w:eastAsiaTheme="majorEastAsia" w:hAnsiTheme="majorEastAsia"/>
          <w:b/>
          <w:sz w:val="22"/>
        </w:rPr>
      </w:pPr>
    </w:p>
    <w:p w14:paraId="11EBE740" w14:textId="77777777" w:rsidR="005E0395" w:rsidRDefault="005E0395" w:rsidP="005E0395">
      <w:pPr>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916288" behindDoc="0" locked="0" layoutInCell="1" allowOverlap="1" wp14:anchorId="56E166AC" wp14:editId="202CB119">
                <wp:simplePos x="0" y="0"/>
                <wp:positionH relativeFrom="column">
                  <wp:posOffset>2142490</wp:posOffset>
                </wp:positionH>
                <wp:positionV relativeFrom="paragraph">
                  <wp:posOffset>139700</wp:posOffset>
                </wp:positionV>
                <wp:extent cx="2085975" cy="419100"/>
                <wp:effectExtent l="0" t="0" r="28575" b="19050"/>
                <wp:wrapNone/>
                <wp:docPr id="34" name="テキスト ボックス 34"/>
                <wp:cNvGraphicFramePr/>
                <a:graphic xmlns:a="http://schemas.openxmlformats.org/drawingml/2006/main">
                  <a:graphicData uri="http://schemas.microsoft.com/office/word/2010/wordprocessingShape">
                    <wps:wsp>
                      <wps:cNvSpPr txBox="1"/>
                      <wps:spPr>
                        <a:xfrm>
                          <a:off x="0" y="0"/>
                          <a:ext cx="2085975" cy="419100"/>
                        </a:xfrm>
                        <a:prstGeom prst="rect">
                          <a:avLst/>
                        </a:prstGeom>
                        <a:solidFill>
                          <a:sysClr val="window" lastClr="FFFFFF"/>
                        </a:solidFill>
                        <a:ln w="6350">
                          <a:solidFill>
                            <a:prstClr val="black"/>
                          </a:solidFill>
                        </a:ln>
                      </wps:spPr>
                      <wps:txbx>
                        <w:txbxContent>
                          <w:p w14:paraId="0CF9DC86" w14:textId="77777777" w:rsidR="005E0395" w:rsidRDefault="005E0395" w:rsidP="005E0395">
                            <w:pPr>
                              <w:jc w:val="center"/>
                            </w:pPr>
                            <w:r>
                              <w:rPr>
                                <w:rFonts w:hint="eastAsia"/>
                              </w:rPr>
                              <w:t>事例収集中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E166AC" id="テキスト ボックス 34" o:spid="_x0000_s1104" type="#_x0000_t202" style="position:absolute;left:0;text-align:left;margin-left:168.7pt;margin-top:11pt;width:164.25pt;height:33pt;z-index:25191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" fillcolor="window" strokeweight=".5pt">
                <v:textbox>
                  <w:txbxContent>
                    <w:p w14:paraId="0CF9DC86" w14:textId="77777777" w:rsidR="005E0395" w:rsidRDefault="005E0395" w:rsidP="005E0395">
                      <w:pPr>
                        <w:jc w:val="center"/>
                      </w:pPr>
                      <w:r>
                        <w:rPr>
                          <w:rFonts w:hint="eastAsia"/>
                        </w:rPr>
                        <w:t>事例収集中</w:t>
                      </w:r>
                    </w:p>
                  </w:txbxContent>
                </v:textbox>
              </v:shape>
            </w:pict>
          </mc:Fallback>
        </mc:AlternateContent>
      </w:r>
    </w:p>
    <w:p w14:paraId="2213302F" w14:textId="77777777" w:rsidR="005E0395" w:rsidRDefault="005E0395" w:rsidP="005E0395">
      <w:pPr>
        <w:rPr>
          <w:rFonts w:asciiTheme="majorEastAsia" w:eastAsiaTheme="majorEastAsia" w:hAnsiTheme="majorEastAsia"/>
          <w:b/>
          <w:sz w:val="22"/>
        </w:rPr>
      </w:pPr>
    </w:p>
    <w:p w14:paraId="552C3BD0" w14:textId="77777777" w:rsidR="005E0395" w:rsidRDefault="005E0395" w:rsidP="005E0395">
      <w:pPr>
        <w:rPr>
          <w:rFonts w:asciiTheme="majorEastAsia" w:eastAsiaTheme="majorEastAsia" w:hAnsiTheme="majorEastAsia"/>
          <w:b/>
          <w:sz w:val="22"/>
        </w:rPr>
      </w:pPr>
    </w:p>
    <w:p w14:paraId="1CFF7202" w14:textId="77777777" w:rsidR="005E0395" w:rsidRDefault="005E0395" w:rsidP="005E0395">
      <w:pPr>
        <w:rPr>
          <w:rFonts w:asciiTheme="majorEastAsia" w:eastAsiaTheme="majorEastAsia" w:hAnsiTheme="majorEastAsia"/>
          <w:b/>
          <w:sz w:val="22"/>
        </w:rPr>
      </w:pPr>
    </w:p>
    <w:p w14:paraId="0EC5693B" w14:textId="77777777" w:rsidR="005E0395" w:rsidRDefault="005E0395" w:rsidP="005E0395">
      <w:pPr>
        <w:rPr>
          <w:rFonts w:asciiTheme="majorEastAsia" w:eastAsiaTheme="majorEastAsia" w:hAnsiTheme="majorEastAsia"/>
          <w:b/>
          <w:sz w:val="22"/>
        </w:rPr>
      </w:pPr>
    </w:p>
    <w:p w14:paraId="4662C03E" w14:textId="77777777" w:rsidR="005E0395" w:rsidRDefault="005E0395" w:rsidP="005E0395">
      <w:pPr>
        <w:rPr>
          <w:rFonts w:asciiTheme="majorEastAsia" w:eastAsiaTheme="majorEastAsia" w:hAnsiTheme="majorEastAsia"/>
          <w:b/>
          <w:sz w:val="22"/>
        </w:rPr>
      </w:pPr>
    </w:p>
    <w:p w14:paraId="5575F31F" w14:textId="77777777" w:rsidR="005E0395" w:rsidRDefault="005E0395" w:rsidP="005E0395">
      <w:pPr>
        <w:rPr>
          <w:rFonts w:ascii="Meiryo UI" w:eastAsia="Meiryo UI" w:hAnsi="Meiryo UI"/>
          <w:sz w:val="22"/>
        </w:rPr>
      </w:pPr>
    </w:p>
    <w:p w14:paraId="28FCDBFB" w14:textId="77777777" w:rsidR="005E0395" w:rsidRPr="005347D2" w:rsidRDefault="005E0395" w:rsidP="005E0395">
      <w:pPr>
        <w:spacing w:line="320" w:lineRule="exact"/>
        <w:rPr>
          <w:rFonts w:ascii="Meiryo UI" w:eastAsia="Meiryo UI" w:hAnsi="Meiryo UI"/>
          <w:sz w:val="22"/>
        </w:rPr>
      </w:pPr>
      <w:r w:rsidRPr="005347D2">
        <w:rPr>
          <w:rFonts w:ascii="Meiryo UI" w:eastAsia="Meiryo UI" w:hAnsi="Meiryo UI" w:hint="eastAsia"/>
          <w:sz w:val="22"/>
        </w:rPr>
        <w:t>【図書館】</w:t>
      </w:r>
    </w:p>
    <w:p w14:paraId="078FFF5C" w14:textId="77777777" w:rsidR="005E0395" w:rsidRPr="00E26349" w:rsidRDefault="005E0395" w:rsidP="005E0395">
      <w:pPr>
        <w:spacing w:line="240" w:lineRule="exact"/>
        <w:rPr>
          <w:rFonts w:asciiTheme="minorEastAsia" w:hAnsiTheme="minorEastAsia"/>
          <w:sz w:val="22"/>
        </w:rPr>
      </w:pPr>
      <w:r w:rsidRPr="001E24B6">
        <w:rPr>
          <w:rFonts w:asciiTheme="majorEastAsia" w:eastAsiaTheme="majorEastAsia" w:hAnsiTheme="majorEastAsia" w:hint="eastAsia"/>
          <w:b/>
          <w:noProof/>
          <w:sz w:val="22"/>
        </w:rPr>
        <mc:AlternateContent>
          <mc:Choice Requires="wps">
            <w:drawing>
              <wp:anchor distT="0" distB="0" distL="114300" distR="114300" simplePos="0" relativeHeight="251915264" behindDoc="0" locked="0" layoutInCell="1" allowOverlap="1" wp14:anchorId="6D92D309" wp14:editId="34B700FF">
                <wp:simplePos x="0" y="0"/>
                <wp:positionH relativeFrom="margin">
                  <wp:align>left</wp:align>
                </wp:positionH>
                <wp:positionV relativeFrom="paragraph">
                  <wp:posOffset>154305</wp:posOffset>
                </wp:positionV>
                <wp:extent cx="4001984" cy="344170"/>
                <wp:effectExtent l="0" t="0" r="17780" b="17780"/>
                <wp:wrapNone/>
                <wp:docPr id="35" name="テキスト ボックス 35"/>
                <wp:cNvGraphicFramePr/>
                <a:graphic xmlns:a="http://schemas.openxmlformats.org/drawingml/2006/main">
                  <a:graphicData uri="http://schemas.microsoft.com/office/word/2010/wordprocessingShape">
                    <wps:wsp>
                      <wps:cNvSpPr txBox="1"/>
                      <wps:spPr>
                        <a:xfrm>
                          <a:off x="0" y="0"/>
                          <a:ext cx="4001984" cy="344170"/>
                        </a:xfrm>
                        <a:prstGeom prst="rect">
                          <a:avLst/>
                        </a:prstGeom>
                        <a:solidFill>
                          <a:srgbClr val="4BACC6">
                            <a:lumMod val="20000"/>
                            <a:lumOff val="80000"/>
                          </a:srgbClr>
                        </a:solidFill>
                        <a:ln w="6350">
                          <a:solidFill>
                            <a:prstClr val="black"/>
                          </a:solidFill>
                        </a:ln>
                      </wps:spPr>
                      <wps:txbx>
                        <w:txbxContent>
                          <w:p w14:paraId="21D1B6D9" w14:textId="77777777" w:rsidR="005E0395" w:rsidRPr="001E24B6" w:rsidRDefault="005E0395" w:rsidP="005E0395">
                            <w:pPr>
                              <w:jc w:val="center"/>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92D309" id="テキスト ボックス 35" o:spid="_x0000_s1105" type="#_x0000_t202" style="position:absolute;left:0;text-align:left;margin-left:0;margin-top:12.15pt;width:315.1pt;height:27.1pt;z-index:251915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" fillcolor="#dbeef4" strokeweight=".5pt">
                <v:textbox>
                  <w:txbxContent>
                    <w:p w14:paraId="21D1B6D9" w14:textId="77777777" w:rsidR="005E0395" w:rsidRPr="001E24B6" w:rsidRDefault="005E0395" w:rsidP="005E0395">
                      <w:pPr>
                        <w:jc w:val="center"/>
                        <w:rPr>
                          <w:rFonts w:asciiTheme="majorEastAsia" w:eastAsiaTheme="majorEastAsia" w:hAnsiTheme="majorEastAsia"/>
                          <w:sz w:val="22"/>
                        </w:rPr>
                      </w:pPr>
                    </w:p>
                  </w:txbxContent>
                </v:textbox>
                <w10:wrap anchorx="margin"/>
              </v:shape>
            </w:pict>
          </mc:Fallback>
        </mc:AlternateContent>
      </w:r>
    </w:p>
    <w:p w14:paraId="3A44115D" w14:textId="77777777" w:rsidR="005E0395" w:rsidRDefault="005E0395" w:rsidP="005E0395">
      <w:pPr>
        <w:rPr>
          <w:rFonts w:asciiTheme="majorEastAsia" w:eastAsiaTheme="majorEastAsia" w:hAnsiTheme="majorEastAsia"/>
          <w:b/>
          <w:sz w:val="22"/>
        </w:rPr>
      </w:pPr>
      <w:r w:rsidRPr="001E24B6">
        <w:rPr>
          <w:rFonts w:asciiTheme="majorEastAsia" w:eastAsiaTheme="majorEastAsia" w:hAnsiTheme="majorEastAsia" w:hint="eastAsia"/>
          <w:b/>
          <w:noProof/>
          <w:sz w:val="22"/>
        </w:rPr>
        <mc:AlternateContent>
          <mc:Choice Requires="wps">
            <w:drawing>
              <wp:anchor distT="0" distB="0" distL="114300" distR="114300" simplePos="0" relativeHeight="251914240" behindDoc="0" locked="0" layoutInCell="1" allowOverlap="1" wp14:anchorId="6BAE12DF" wp14:editId="1016E5DB">
                <wp:simplePos x="0" y="0"/>
                <wp:positionH relativeFrom="page">
                  <wp:posOffset>657225</wp:posOffset>
                </wp:positionH>
                <wp:positionV relativeFrom="paragraph">
                  <wp:posOffset>161924</wp:posOffset>
                </wp:positionV>
                <wp:extent cx="6257290" cy="2257425"/>
                <wp:effectExtent l="0" t="0" r="10160" b="28575"/>
                <wp:wrapNone/>
                <wp:docPr id="36" name="テキスト ボックス 36"/>
                <wp:cNvGraphicFramePr/>
                <a:graphic xmlns:a="http://schemas.openxmlformats.org/drawingml/2006/main">
                  <a:graphicData uri="http://schemas.microsoft.com/office/word/2010/wordprocessingShape">
                    <wps:wsp>
                      <wps:cNvSpPr txBox="1"/>
                      <wps:spPr>
                        <a:xfrm>
                          <a:off x="0" y="0"/>
                          <a:ext cx="6257290" cy="2257425"/>
                        </a:xfrm>
                        <a:prstGeom prst="rect">
                          <a:avLst/>
                        </a:prstGeom>
                        <a:solidFill>
                          <a:sysClr val="window" lastClr="FFFFFF"/>
                        </a:solidFill>
                        <a:ln w="6350">
                          <a:solidFill>
                            <a:prstClr val="black"/>
                          </a:solidFill>
                        </a:ln>
                      </wps:spPr>
                      <wps:txbx>
                        <w:txbxContent>
                          <w:p w14:paraId="5F541E68" w14:textId="77777777" w:rsidR="005E0395" w:rsidRDefault="005E0395" w:rsidP="005E0395">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E12DF" id="テキスト ボックス 36" o:spid="_x0000_s1106" type="#_x0000_t202" style="position:absolute;left:0;text-align:left;margin-left:51.75pt;margin-top:12.75pt;width:492.7pt;height:177.75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" fillcolor="window" strokeweight=".5pt">
                <v:textbox>
                  <w:txbxContent>
                    <w:p w14:paraId="5F541E68" w14:textId="77777777" w:rsidR="005E0395" w:rsidRDefault="005E0395" w:rsidP="005E0395">
                      <w:pPr>
                        <w:rPr>
                          <w:sz w:val="22"/>
                        </w:rPr>
                      </w:pPr>
                    </w:p>
                  </w:txbxContent>
                </v:textbox>
                <w10:wrap anchorx="page"/>
              </v:shape>
            </w:pict>
          </mc:Fallback>
        </mc:AlternateContent>
      </w:r>
    </w:p>
    <w:p w14:paraId="605AE550" w14:textId="77777777" w:rsidR="005E0395" w:rsidRDefault="005E0395" w:rsidP="005E0395">
      <w:pPr>
        <w:rPr>
          <w:rFonts w:asciiTheme="majorEastAsia" w:eastAsiaTheme="majorEastAsia" w:hAnsiTheme="majorEastAsia"/>
          <w:b/>
          <w:sz w:val="22"/>
        </w:rPr>
      </w:pPr>
    </w:p>
    <w:p w14:paraId="1A1C27AC" w14:textId="77777777" w:rsidR="005E0395" w:rsidRDefault="005E0395" w:rsidP="005E0395">
      <w:pPr>
        <w:rPr>
          <w:rFonts w:asciiTheme="majorEastAsia" w:eastAsiaTheme="majorEastAsia" w:hAnsiTheme="majorEastAsia"/>
          <w:b/>
          <w:sz w:val="22"/>
        </w:rPr>
      </w:pPr>
    </w:p>
    <w:p w14:paraId="452AC3C1" w14:textId="77777777" w:rsidR="005E0395" w:rsidRDefault="005E0395" w:rsidP="005E0395">
      <w:pPr>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917312" behindDoc="0" locked="0" layoutInCell="1" allowOverlap="1" wp14:anchorId="597CCB50" wp14:editId="2390A437">
                <wp:simplePos x="0" y="0"/>
                <wp:positionH relativeFrom="column">
                  <wp:posOffset>2152015</wp:posOffset>
                </wp:positionH>
                <wp:positionV relativeFrom="paragraph">
                  <wp:posOffset>189865</wp:posOffset>
                </wp:positionV>
                <wp:extent cx="2085975" cy="419100"/>
                <wp:effectExtent l="0" t="0" r="28575" b="19050"/>
                <wp:wrapNone/>
                <wp:docPr id="37" name="テキスト ボックス 37"/>
                <wp:cNvGraphicFramePr/>
                <a:graphic xmlns:a="http://schemas.openxmlformats.org/drawingml/2006/main">
                  <a:graphicData uri="http://schemas.microsoft.com/office/word/2010/wordprocessingShape">
                    <wps:wsp>
                      <wps:cNvSpPr txBox="1"/>
                      <wps:spPr>
                        <a:xfrm>
                          <a:off x="0" y="0"/>
                          <a:ext cx="2085975" cy="419100"/>
                        </a:xfrm>
                        <a:prstGeom prst="rect">
                          <a:avLst/>
                        </a:prstGeom>
                        <a:solidFill>
                          <a:sysClr val="window" lastClr="FFFFFF"/>
                        </a:solidFill>
                        <a:ln w="6350">
                          <a:solidFill>
                            <a:prstClr val="black"/>
                          </a:solidFill>
                        </a:ln>
                      </wps:spPr>
                      <wps:txbx>
                        <w:txbxContent>
                          <w:p w14:paraId="06B671CD" w14:textId="77777777" w:rsidR="005E0395" w:rsidRDefault="005E0395" w:rsidP="005E0395">
                            <w:pPr>
                              <w:jc w:val="center"/>
                            </w:pPr>
                            <w:r>
                              <w:rPr>
                                <w:rFonts w:hint="eastAsia"/>
                              </w:rPr>
                              <w:t>事例収集中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7CCB50" id="テキスト ボックス 37" o:spid="_x0000_s1107" type="#_x0000_t202" style="position:absolute;left:0;text-align:left;margin-left:169.45pt;margin-top:14.95pt;width:164.25pt;height:33pt;z-index:25191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" fillcolor="window" strokeweight=".5pt">
                <v:textbox>
                  <w:txbxContent>
                    <w:p w14:paraId="06B671CD" w14:textId="77777777" w:rsidR="005E0395" w:rsidRDefault="005E0395" w:rsidP="005E0395">
                      <w:pPr>
                        <w:jc w:val="center"/>
                      </w:pPr>
                      <w:r>
                        <w:rPr>
                          <w:rFonts w:hint="eastAsia"/>
                        </w:rPr>
                        <w:t>事例収集中</w:t>
                      </w:r>
                    </w:p>
                  </w:txbxContent>
                </v:textbox>
              </v:shape>
            </w:pict>
          </mc:Fallback>
        </mc:AlternateContent>
      </w:r>
    </w:p>
    <w:p w14:paraId="14A4ADE4" w14:textId="77777777" w:rsidR="005E0395" w:rsidRDefault="005E0395" w:rsidP="005E0395">
      <w:pPr>
        <w:rPr>
          <w:rFonts w:asciiTheme="majorEastAsia" w:eastAsiaTheme="majorEastAsia" w:hAnsiTheme="majorEastAsia"/>
          <w:b/>
          <w:sz w:val="22"/>
        </w:rPr>
      </w:pPr>
    </w:p>
    <w:p w14:paraId="0CAFB117" w14:textId="77777777" w:rsidR="005E0395" w:rsidRDefault="005E0395" w:rsidP="005E0395">
      <w:pPr>
        <w:rPr>
          <w:rFonts w:asciiTheme="majorEastAsia" w:eastAsiaTheme="majorEastAsia" w:hAnsiTheme="majorEastAsia"/>
          <w:b/>
          <w:sz w:val="22"/>
        </w:rPr>
      </w:pPr>
    </w:p>
    <w:p w14:paraId="4B2967BE" w14:textId="77777777" w:rsidR="005E0395" w:rsidRDefault="005E0395" w:rsidP="005E0395">
      <w:pPr>
        <w:rPr>
          <w:rFonts w:asciiTheme="majorEastAsia" w:eastAsiaTheme="majorEastAsia" w:hAnsiTheme="majorEastAsia"/>
          <w:b/>
          <w:sz w:val="22"/>
        </w:rPr>
      </w:pPr>
    </w:p>
    <w:p w14:paraId="0E7DBA32" w14:textId="77777777" w:rsidR="005E0395" w:rsidRDefault="005E0395" w:rsidP="005E0395">
      <w:pPr>
        <w:rPr>
          <w:rFonts w:asciiTheme="majorEastAsia" w:eastAsiaTheme="majorEastAsia" w:hAnsiTheme="majorEastAsia"/>
          <w:b/>
          <w:sz w:val="22"/>
        </w:rPr>
      </w:pPr>
    </w:p>
    <w:p w14:paraId="085CBF4C" w14:textId="77777777" w:rsidR="005E0395" w:rsidRDefault="005E0395" w:rsidP="005E0395">
      <w:pPr>
        <w:rPr>
          <w:rFonts w:asciiTheme="majorEastAsia" w:eastAsiaTheme="majorEastAsia" w:hAnsiTheme="majorEastAsia"/>
          <w:b/>
          <w:sz w:val="22"/>
        </w:rPr>
      </w:pPr>
    </w:p>
    <w:p w14:paraId="692383C0" w14:textId="77777777" w:rsidR="005E0395" w:rsidRDefault="005E0395" w:rsidP="005E0395">
      <w:pPr>
        <w:rPr>
          <w:rFonts w:asciiTheme="majorEastAsia" w:eastAsiaTheme="majorEastAsia" w:hAnsiTheme="majorEastAsia"/>
          <w:b/>
          <w:sz w:val="22"/>
        </w:rPr>
      </w:pPr>
    </w:p>
    <w:p w14:paraId="12823EFC" w14:textId="77777777" w:rsidR="005E0395" w:rsidRDefault="005E0395" w:rsidP="005E0395">
      <w:pPr>
        <w:rPr>
          <w:rFonts w:asciiTheme="majorEastAsia" w:eastAsiaTheme="majorEastAsia" w:hAnsiTheme="majorEastAsia"/>
          <w:b/>
          <w:sz w:val="22"/>
        </w:rPr>
      </w:pPr>
    </w:p>
    <w:p w14:paraId="29B7020B" w14:textId="77777777" w:rsidR="005E0395" w:rsidRDefault="005E0395" w:rsidP="005E0395">
      <w:pPr>
        <w:rPr>
          <w:rFonts w:ascii="Meiryo UI" w:eastAsia="Meiryo UI" w:hAnsi="Meiryo UI"/>
          <w:sz w:val="22"/>
        </w:rPr>
      </w:pPr>
      <w:r w:rsidRPr="005347D2">
        <w:rPr>
          <w:rFonts w:ascii="Meiryo UI" w:eastAsia="Meiryo UI" w:hAnsi="Meiryo UI" w:hint="eastAsia"/>
          <w:sz w:val="22"/>
        </w:rPr>
        <w:t>【地域】</w:t>
      </w:r>
    </w:p>
    <w:p w14:paraId="6CD6382F" w14:textId="77777777" w:rsidR="005E0395" w:rsidRPr="005347D2" w:rsidRDefault="005E0395" w:rsidP="005E0395">
      <w:pPr>
        <w:rPr>
          <w:rFonts w:ascii="Meiryo UI" w:eastAsia="Meiryo UI" w:hAnsi="Meiryo UI"/>
          <w:sz w:val="22"/>
        </w:rPr>
      </w:pPr>
      <w:r>
        <w:rPr>
          <w:rFonts w:asciiTheme="majorEastAsia" w:eastAsiaTheme="majorEastAsia" w:hAnsiTheme="majorEastAsia"/>
          <w:b/>
          <w:noProof/>
          <w:sz w:val="22"/>
        </w:rPr>
        <mc:AlternateContent>
          <mc:Choice Requires="wps">
            <w:drawing>
              <wp:anchor distT="0" distB="0" distL="114300" distR="114300" simplePos="0" relativeHeight="251919360" behindDoc="0" locked="0" layoutInCell="1" allowOverlap="1" wp14:anchorId="7EF897E3" wp14:editId="21E7CB5D">
                <wp:simplePos x="0" y="0"/>
                <wp:positionH relativeFrom="column">
                  <wp:posOffset>2066290</wp:posOffset>
                </wp:positionH>
                <wp:positionV relativeFrom="paragraph">
                  <wp:posOffset>955675</wp:posOffset>
                </wp:positionV>
                <wp:extent cx="2085975" cy="419100"/>
                <wp:effectExtent l="0" t="0" r="28575" b="19050"/>
                <wp:wrapNone/>
                <wp:docPr id="40" name="テキスト ボックス 40"/>
                <wp:cNvGraphicFramePr/>
                <a:graphic xmlns:a="http://schemas.openxmlformats.org/drawingml/2006/main">
                  <a:graphicData uri="http://schemas.microsoft.com/office/word/2010/wordprocessingShape">
                    <wps:wsp>
                      <wps:cNvSpPr txBox="1"/>
                      <wps:spPr>
                        <a:xfrm>
                          <a:off x="0" y="0"/>
                          <a:ext cx="2085975" cy="419100"/>
                        </a:xfrm>
                        <a:prstGeom prst="rect">
                          <a:avLst/>
                        </a:prstGeom>
                        <a:solidFill>
                          <a:sysClr val="window" lastClr="FFFFFF"/>
                        </a:solidFill>
                        <a:ln w="6350">
                          <a:solidFill>
                            <a:prstClr val="black"/>
                          </a:solidFill>
                        </a:ln>
                      </wps:spPr>
                      <wps:txbx>
                        <w:txbxContent>
                          <w:p w14:paraId="330EA23C" w14:textId="77777777" w:rsidR="005E0395" w:rsidRDefault="005E0395" w:rsidP="005E0395">
                            <w:pPr>
                              <w:jc w:val="center"/>
                            </w:pPr>
                            <w:r>
                              <w:rPr>
                                <w:rFonts w:hint="eastAsia"/>
                              </w:rPr>
                              <w:t>事例収集中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F897E3" id="テキスト ボックス 40" o:spid="_x0000_s1108" type="#_x0000_t202" style="position:absolute;left:0;text-align:left;margin-left:162.7pt;margin-top:75.25pt;width:164.25pt;height:33pt;z-index:25191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" fillcolor="window" strokeweight=".5pt">
                <v:textbox>
                  <w:txbxContent>
                    <w:p w14:paraId="330EA23C" w14:textId="77777777" w:rsidR="005E0395" w:rsidRDefault="005E0395" w:rsidP="005E0395">
                      <w:pPr>
                        <w:jc w:val="center"/>
                      </w:pPr>
                      <w:r>
                        <w:rPr>
                          <w:rFonts w:hint="eastAsia"/>
                        </w:rPr>
                        <w:t>事例収集中</w:t>
                      </w:r>
                    </w:p>
                  </w:txbxContent>
                </v:textbox>
              </v:shape>
            </w:pict>
          </mc:Fallback>
        </mc:AlternateContent>
      </w:r>
      <w:r w:rsidRPr="001E24B6">
        <w:rPr>
          <w:rFonts w:asciiTheme="majorEastAsia" w:eastAsiaTheme="majorEastAsia" w:hAnsiTheme="majorEastAsia" w:hint="eastAsia"/>
          <w:b/>
          <w:noProof/>
          <w:sz w:val="22"/>
        </w:rPr>
        <mc:AlternateContent>
          <mc:Choice Requires="wps">
            <w:drawing>
              <wp:anchor distT="0" distB="0" distL="114300" distR="114300" simplePos="0" relativeHeight="251907072" behindDoc="0" locked="0" layoutInCell="1" allowOverlap="1" wp14:anchorId="547177D7" wp14:editId="200F50C5">
                <wp:simplePos x="0" y="0"/>
                <wp:positionH relativeFrom="margin">
                  <wp:align>right</wp:align>
                </wp:positionH>
                <wp:positionV relativeFrom="paragraph">
                  <wp:posOffset>151765</wp:posOffset>
                </wp:positionV>
                <wp:extent cx="6257290" cy="2304000"/>
                <wp:effectExtent l="0" t="0" r="10160" b="20320"/>
                <wp:wrapNone/>
                <wp:docPr id="41" name="テキスト ボックス 41"/>
                <wp:cNvGraphicFramePr/>
                <a:graphic xmlns:a="http://schemas.openxmlformats.org/drawingml/2006/main">
                  <a:graphicData uri="http://schemas.microsoft.com/office/word/2010/wordprocessingShape">
                    <wps:wsp>
                      <wps:cNvSpPr txBox="1"/>
                      <wps:spPr>
                        <a:xfrm>
                          <a:off x="0" y="0"/>
                          <a:ext cx="6257290" cy="2304000"/>
                        </a:xfrm>
                        <a:prstGeom prst="rect">
                          <a:avLst/>
                        </a:prstGeom>
                        <a:solidFill>
                          <a:sysClr val="window" lastClr="FFFFFF"/>
                        </a:solidFill>
                        <a:ln w="6350">
                          <a:solidFill>
                            <a:prstClr val="black"/>
                          </a:solidFill>
                        </a:ln>
                      </wps:spPr>
                      <wps:txbx>
                        <w:txbxContent>
                          <w:p w14:paraId="6DE55C1F" w14:textId="77777777" w:rsidR="005E0395" w:rsidRDefault="005E0395" w:rsidP="005E0395">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177D7" id="テキスト ボックス 41" o:spid="_x0000_s1109" type="#_x0000_t202" style="position:absolute;left:0;text-align:left;margin-left:441.5pt;margin-top:11.95pt;width:492.7pt;height:181.4pt;z-index:251907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" fillcolor="window" strokeweight=".5pt">
                <v:textbox>
                  <w:txbxContent>
                    <w:p w14:paraId="6DE55C1F" w14:textId="77777777" w:rsidR="005E0395" w:rsidRDefault="005E0395" w:rsidP="005E0395">
                      <w:pPr>
                        <w:rPr>
                          <w:sz w:val="22"/>
                        </w:rPr>
                      </w:pPr>
                    </w:p>
                  </w:txbxContent>
                </v:textbox>
                <w10:wrap anchorx="margin"/>
              </v:shape>
            </w:pict>
          </mc:Fallback>
        </mc:AlternateContent>
      </w:r>
      <w:r w:rsidRPr="001E24B6">
        <w:rPr>
          <w:rFonts w:asciiTheme="majorEastAsia" w:eastAsiaTheme="majorEastAsia" w:hAnsiTheme="majorEastAsia" w:hint="eastAsia"/>
          <w:b/>
          <w:noProof/>
          <w:sz w:val="22"/>
        </w:rPr>
        <mc:AlternateContent>
          <mc:Choice Requires="wps">
            <w:drawing>
              <wp:anchor distT="0" distB="0" distL="114300" distR="114300" simplePos="0" relativeHeight="251918336" behindDoc="0" locked="0" layoutInCell="1" allowOverlap="1" wp14:anchorId="069A4AFE" wp14:editId="683BB94E">
                <wp:simplePos x="0" y="0"/>
                <wp:positionH relativeFrom="margin">
                  <wp:posOffset>0</wp:posOffset>
                </wp:positionH>
                <wp:positionV relativeFrom="paragraph">
                  <wp:posOffset>-635</wp:posOffset>
                </wp:positionV>
                <wp:extent cx="4001984" cy="344170"/>
                <wp:effectExtent l="0" t="0" r="17780" b="17780"/>
                <wp:wrapNone/>
                <wp:docPr id="42" name="テキスト ボックス 42"/>
                <wp:cNvGraphicFramePr/>
                <a:graphic xmlns:a="http://schemas.openxmlformats.org/drawingml/2006/main">
                  <a:graphicData uri="http://schemas.microsoft.com/office/word/2010/wordprocessingShape">
                    <wps:wsp>
                      <wps:cNvSpPr txBox="1"/>
                      <wps:spPr>
                        <a:xfrm>
                          <a:off x="0" y="0"/>
                          <a:ext cx="4001984" cy="344170"/>
                        </a:xfrm>
                        <a:prstGeom prst="rect">
                          <a:avLst/>
                        </a:prstGeom>
                        <a:solidFill>
                          <a:srgbClr val="4BACC6">
                            <a:lumMod val="20000"/>
                            <a:lumOff val="80000"/>
                          </a:srgbClr>
                        </a:solidFill>
                        <a:ln w="6350">
                          <a:solidFill>
                            <a:prstClr val="black"/>
                          </a:solidFill>
                        </a:ln>
                      </wps:spPr>
                      <wps:txbx>
                        <w:txbxContent>
                          <w:p w14:paraId="515A3027" w14:textId="77777777" w:rsidR="005E0395" w:rsidRPr="001E24B6" w:rsidRDefault="005E0395" w:rsidP="005E0395">
                            <w:pPr>
                              <w:jc w:val="center"/>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9A4AFE" id="テキスト ボックス 42" o:spid="_x0000_s1110" type="#_x0000_t202" style="position:absolute;left:0;text-align:left;margin-left:0;margin-top:-.05pt;width:315.1pt;height:27.1pt;z-index:251918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" fillcolor="#dbeef4" strokeweight=".5pt">
                <v:textbox>
                  <w:txbxContent>
                    <w:p w14:paraId="515A3027" w14:textId="77777777" w:rsidR="005E0395" w:rsidRPr="001E24B6" w:rsidRDefault="005E0395" w:rsidP="005E0395">
                      <w:pPr>
                        <w:jc w:val="center"/>
                        <w:rPr>
                          <w:rFonts w:asciiTheme="majorEastAsia" w:eastAsiaTheme="majorEastAsia" w:hAnsiTheme="majorEastAsia"/>
                          <w:sz w:val="22"/>
                        </w:rPr>
                      </w:pPr>
                    </w:p>
                  </w:txbxContent>
                </v:textbox>
                <w10:wrap anchorx="margin"/>
              </v:shape>
            </w:pict>
          </mc:Fallback>
        </mc:AlternateContent>
      </w:r>
    </w:p>
    <w:p w14:paraId="496A500D" w14:textId="48F4AB72" w:rsidR="00CF040C" w:rsidRPr="005347D2" w:rsidRDefault="00E0393F" w:rsidP="005773FF">
      <w:pPr>
        <w:rPr>
          <w:rFonts w:ascii="Meiryo UI" w:eastAsia="Meiryo UI" w:hAnsi="Meiryo UI"/>
          <w:sz w:val="22"/>
        </w:rPr>
      </w:pPr>
      <w:r w:rsidRPr="005347D2">
        <w:rPr>
          <w:rFonts w:ascii="Meiryo UI" w:eastAsia="Meiryo UI" w:hAnsi="Meiryo UI" w:hint="eastAsia"/>
          <w:sz w:val="22"/>
        </w:rPr>
        <w:t>２．生活の場ごとの取組み例</w:t>
      </w:r>
    </w:p>
    <w:p w14:paraId="70062CCA" w14:textId="409C7169" w:rsidR="000D7BE3" w:rsidRPr="00D278C5" w:rsidRDefault="00D278C5" w:rsidP="005773FF">
      <w:pPr>
        <w:rPr>
          <w:rFonts w:asciiTheme="minorEastAsia" w:hAnsiTheme="minorEastAsia"/>
          <w:sz w:val="22"/>
        </w:rPr>
      </w:pPr>
      <w:r>
        <w:rPr>
          <w:rFonts w:asciiTheme="majorEastAsia" w:eastAsiaTheme="majorEastAsia" w:hAnsiTheme="majorEastAsia" w:hint="eastAsia"/>
          <w:b/>
          <w:sz w:val="22"/>
        </w:rPr>
        <w:t xml:space="preserve">　</w:t>
      </w:r>
      <w:r w:rsidR="00D20607">
        <w:rPr>
          <w:rFonts w:asciiTheme="majorEastAsia" w:eastAsiaTheme="majorEastAsia" w:hAnsiTheme="majorEastAsia" w:hint="eastAsia"/>
          <w:b/>
          <w:sz w:val="22"/>
        </w:rPr>
        <w:t xml:space="preserve">　</w:t>
      </w:r>
      <w:r w:rsidR="00167CB4">
        <w:rPr>
          <w:rFonts w:asciiTheme="majorEastAsia" w:eastAsiaTheme="majorEastAsia" w:hAnsiTheme="majorEastAsia" w:hint="eastAsia"/>
          <w:b/>
          <w:sz w:val="22"/>
        </w:rPr>
        <w:t xml:space="preserve">　</w:t>
      </w:r>
      <w:r w:rsidRPr="00D278C5">
        <w:rPr>
          <w:rFonts w:asciiTheme="minorEastAsia" w:hAnsiTheme="minorEastAsia" w:hint="eastAsia"/>
          <w:sz w:val="22"/>
        </w:rPr>
        <w:t>子どもの発達段階の特徴に応じた生活の場ごとの取り組みを例示しました。</w:t>
      </w:r>
    </w:p>
    <w:p w14:paraId="593DB380" w14:textId="1CD074FB" w:rsidR="00D20607" w:rsidRPr="00D20607" w:rsidRDefault="00D20607" w:rsidP="00C83E8D">
      <w:pPr>
        <w:ind w:left="440" w:hangingChars="200" w:hanging="440"/>
        <w:rPr>
          <w:rFonts w:asciiTheme="minorEastAsia" w:hAnsiTheme="minorEastAsia"/>
          <w:sz w:val="22"/>
        </w:rPr>
      </w:pPr>
      <w:r>
        <w:rPr>
          <w:rFonts w:asciiTheme="minorEastAsia" w:hAnsiTheme="minorEastAsia" w:hint="eastAsia"/>
          <w:sz w:val="22"/>
        </w:rPr>
        <w:t xml:space="preserve">　</w:t>
      </w:r>
      <w:r w:rsidR="00167CB4">
        <w:rPr>
          <w:rFonts w:asciiTheme="minorEastAsia" w:hAnsiTheme="minorEastAsia" w:hint="eastAsia"/>
          <w:sz w:val="22"/>
        </w:rPr>
        <w:t xml:space="preserve">　</w:t>
      </w:r>
      <w:r>
        <w:rPr>
          <w:rFonts w:asciiTheme="minorEastAsia" w:hAnsiTheme="minorEastAsia" w:hint="eastAsia"/>
          <w:sz w:val="22"/>
        </w:rPr>
        <w:t>日常の生活の中で、子ど</w:t>
      </w:r>
      <w:r w:rsidR="00C83E8D">
        <w:rPr>
          <w:rFonts w:asciiTheme="minorEastAsia" w:hAnsiTheme="minorEastAsia" w:hint="eastAsia"/>
          <w:sz w:val="22"/>
        </w:rPr>
        <w:t>もにとって読書がごく自然な活動として定着するために、それぞれ</w:t>
      </w:r>
      <w:r w:rsidR="00C83E8D" w:rsidRPr="00C83E8D">
        <w:rPr>
          <w:rFonts w:asciiTheme="minorEastAsia" w:hAnsiTheme="minorEastAsia" w:hint="eastAsia"/>
          <w:color w:val="FF0000"/>
          <w:sz w:val="22"/>
        </w:rPr>
        <w:t>の</w:t>
      </w:r>
      <w:r w:rsidRPr="00D20607">
        <w:rPr>
          <w:rFonts w:asciiTheme="minorEastAsia" w:hAnsiTheme="minorEastAsia" w:hint="eastAsia"/>
          <w:sz w:val="22"/>
        </w:rPr>
        <w:t>役割を果たすことを基本としながら、さらに効果的なものになるよう連携・協力することが望まれ</w:t>
      </w:r>
      <w:r w:rsidR="00692632">
        <w:rPr>
          <w:rFonts w:asciiTheme="minorEastAsia" w:hAnsiTheme="minorEastAsia" w:hint="eastAsia"/>
          <w:sz w:val="22"/>
        </w:rPr>
        <w:t>ます。</w:t>
      </w:r>
    </w:p>
    <w:p w14:paraId="0760760C" w14:textId="5640C6AB" w:rsidR="001E24B6" w:rsidRDefault="00D20607" w:rsidP="005E0395">
      <w:pPr>
        <w:rPr>
          <w:rFonts w:asciiTheme="majorEastAsia" w:eastAsiaTheme="majorEastAsia" w:hAnsiTheme="majorEastAsia"/>
          <w:b/>
          <w:sz w:val="22"/>
        </w:rPr>
      </w:pPr>
      <w:r w:rsidRPr="005E0395">
        <w:rPr>
          <w:rFonts w:asciiTheme="majorEastAsia" w:eastAsiaTheme="majorEastAsia" w:hAnsiTheme="majorEastAsia"/>
          <w:b/>
          <w:noProof/>
          <w:sz w:val="22"/>
        </w:rPr>
        <w:t xml:space="preserve"> </w:t>
      </w:r>
    </w:p>
    <w:p w14:paraId="227348ED" w14:textId="77777777" w:rsidR="001E24B6" w:rsidRDefault="001E24B6" w:rsidP="005773FF">
      <w:pPr>
        <w:rPr>
          <w:rFonts w:asciiTheme="majorEastAsia" w:eastAsiaTheme="majorEastAsia" w:hAnsiTheme="majorEastAsia"/>
          <w:b/>
          <w:sz w:val="22"/>
        </w:rPr>
      </w:pPr>
    </w:p>
    <w:p w14:paraId="04FDB642" w14:textId="77777777" w:rsidR="001E24B6" w:rsidRDefault="001E24B6" w:rsidP="005773FF">
      <w:pPr>
        <w:rPr>
          <w:rFonts w:asciiTheme="majorEastAsia" w:eastAsiaTheme="majorEastAsia" w:hAnsiTheme="majorEastAsia"/>
          <w:b/>
          <w:sz w:val="22"/>
        </w:rPr>
      </w:pPr>
    </w:p>
    <w:p w14:paraId="52320A98" w14:textId="77777777" w:rsidR="001E24B6" w:rsidRDefault="001E24B6" w:rsidP="005773FF">
      <w:pPr>
        <w:rPr>
          <w:rFonts w:asciiTheme="majorEastAsia" w:eastAsiaTheme="majorEastAsia" w:hAnsiTheme="majorEastAsia"/>
          <w:b/>
          <w:sz w:val="22"/>
        </w:rPr>
      </w:pPr>
    </w:p>
    <w:p w14:paraId="347526E3" w14:textId="77777777" w:rsidR="001E24B6" w:rsidRDefault="001E24B6" w:rsidP="005773FF">
      <w:pPr>
        <w:rPr>
          <w:rFonts w:asciiTheme="majorEastAsia" w:eastAsiaTheme="majorEastAsia" w:hAnsiTheme="majorEastAsia"/>
          <w:b/>
          <w:sz w:val="22"/>
        </w:rPr>
      </w:pPr>
    </w:p>
    <w:p w14:paraId="738CC700" w14:textId="77777777" w:rsidR="001E24B6" w:rsidRDefault="001E24B6" w:rsidP="005773FF">
      <w:pPr>
        <w:rPr>
          <w:rFonts w:asciiTheme="majorEastAsia" w:eastAsiaTheme="majorEastAsia" w:hAnsiTheme="majorEastAsia"/>
          <w:b/>
          <w:sz w:val="22"/>
        </w:rPr>
      </w:pPr>
    </w:p>
    <w:p w14:paraId="7E7D38D8" w14:textId="77777777" w:rsidR="001E24B6" w:rsidRDefault="001E24B6" w:rsidP="005773FF">
      <w:pPr>
        <w:rPr>
          <w:rFonts w:asciiTheme="majorEastAsia" w:eastAsiaTheme="majorEastAsia" w:hAnsiTheme="majorEastAsia"/>
          <w:b/>
          <w:sz w:val="22"/>
        </w:rPr>
      </w:pPr>
    </w:p>
    <w:sectPr w:rsidR="001E24B6" w:rsidSect="00DF6DC8">
      <w:pgSz w:w="11906" w:h="16838" w:code="9"/>
      <w:pgMar w:top="1247" w:right="1021" w:bottom="1021" w:left="1021" w:header="851" w:footer="113" w:gutter="0"/>
      <w:pgNumType w:start="10"/>
      <w:cols w:sep="1" w:space="97"/>
      <w:docGrid w:type="lines" w:linePitch="34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ABDCA" w14:textId="77777777" w:rsidR="00CC447F" w:rsidRDefault="00CC447F" w:rsidP="00645182">
      <w:r>
        <w:separator/>
      </w:r>
    </w:p>
  </w:endnote>
  <w:endnote w:type="continuationSeparator" w:id="0">
    <w:p w14:paraId="3D6DD7F7" w14:textId="77777777" w:rsidR="00CC447F" w:rsidRDefault="00CC447F"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A598D" w14:textId="77777777" w:rsidR="00CC447F" w:rsidRDefault="00CC447F" w:rsidP="00645182">
      <w:r>
        <w:separator/>
      </w:r>
    </w:p>
  </w:footnote>
  <w:footnote w:type="continuationSeparator" w:id="0">
    <w:p w14:paraId="4BFE7925" w14:textId="77777777" w:rsidR="00CC447F" w:rsidRDefault="00CC447F" w:rsidP="00645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92453"/>
    <w:multiLevelType w:val="hybridMultilevel"/>
    <w:tmpl w:val="3078B598"/>
    <w:lvl w:ilvl="0" w:tplc="46D85D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rawingGridVerticalSpacing w:val="173"/>
  <w:displayHorizontalDrawingGridEvery w:val="2"/>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82"/>
    <w:rsid w:val="00001032"/>
    <w:rsid w:val="00002CEF"/>
    <w:rsid w:val="00003502"/>
    <w:rsid w:val="00003FA5"/>
    <w:rsid w:val="0000443B"/>
    <w:rsid w:val="000052E6"/>
    <w:rsid w:val="00005FD4"/>
    <w:rsid w:val="00007183"/>
    <w:rsid w:val="00007976"/>
    <w:rsid w:val="00007A62"/>
    <w:rsid w:val="00013340"/>
    <w:rsid w:val="00013928"/>
    <w:rsid w:val="00014DDE"/>
    <w:rsid w:val="00015BB4"/>
    <w:rsid w:val="00015D7B"/>
    <w:rsid w:val="0001703E"/>
    <w:rsid w:val="00021AEB"/>
    <w:rsid w:val="0002279C"/>
    <w:rsid w:val="0002332A"/>
    <w:rsid w:val="00023D30"/>
    <w:rsid w:val="000246F4"/>
    <w:rsid w:val="000276B0"/>
    <w:rsid w:val="0003021C"/>
    <w:rsid w:val="00030F01"/>
    <w:rsid w:val="00030FBF"/>
    <w:rsid w:val="00032AB8"/>
    <w:rsid w:val="0003403C"/>
    <w:rsid w:val="00035DCE"/>
    <w:rsid w:val="000408A6"/>
    <w:rsid w:val="000414D6"/>
    <w:rsid w:val="00042AF2"/>
    <w:rsid w:val="00043D6B"/>
    <w:rsid w:val="0004497A"/>
    <w:rsid w:val="00044BED"/>
    <w:rsid w:val="00044D0D"/>
    <w:rsid w:val="00046642"/>
    <w:rsid w:val="00047AAE"/>
    <w:rsid w:val="00054C64"/>
    <w:rsid w:val="00054D02"/>
    <w:rsid w:val="00056DE3"/>
    <w:rsid w:val="00057179"/>
    <w:rsid w:val="00057E56"/>
    <w:rsid w:val="00060EAE"/>
    <w:rsid w:val="00065530"/>
    <w:rsid w:val="0006613C"/>
    <w:rsid w:val="000663CD"/>
    <w:rsid w:val="00066581"/>
    <w:rsid w:val="000665CA"/>
    <w:rsid w:val="00066E40"/>
    <w:rsid w:val="000701BC"/>
    <w:rsid w:val="000728D4"/>
    <w:rsid w:val="00072A7B"/>
    <w:rsid w:val="00073263"/>
    <w:rsid w:val="000759D3"/>
    <w:rsid w:val="0007603B"/>
    <w:rsid w:val="0007609E"/>
    <w:rsid w:val="00077FD7"/>
    <w:rsid w:val="0008118D"/>
    <w:rsid w:val="00081CF3"/>
    <w:rsid w:val="00083C48"/>
    <w:rsid w:val="000840C7"/>
    <w:rsid w:val="000872D2"/>
    <w:rsid w:val="00090AC8"/>
    <w:rsid w:val="00090AF4"/>
    <w:rsid w:val="00092847"/>
    <w:rsid w:val="0009287F"/>
    <w:rsid w:val="000929BC"/>
    <w:rsid w:val="00093646"/>
    <w:rsid w:val="00094960"/>
    <w:rsid w:val="00095262"/>
    <w:rsid w:val="00096AAC"/>
    <w:rsid w:val="00097D98"/>
    <w:rsid w:val="000A03E8"/>
    <w:rsid w:val="000A313D"/>
    <w:rsid w:val="000A338B"/>
    <w:rsid w:val="000A4148"/>
    <w:rsid w:val="000A51CD"/>
    <w:rsid w:val="000B10C1"/>
    <w:rsid w:val="000B3DAB"/>
    <w:rsid w:val="000B3EAB"/>
    <w:rsid w:val="000B4B91"/>
    <w:rsid w:val="000C152D"/>
    <w:rsid w:val="000C2AAC"/>
    <w:rsid w:val="000C3C75"/>
    <w:rsid w:val="000C4C4B"/>
    <w:rsid w:val="000C546B"/>
    <w:rsid w:val="000C594B"/>
    <w:rsid w:val="000C7219"/>
    <w:rsid w:val="000C731F"/>
    <w:rsid w:val="000C7843"/>
    <w:rsid w:val="000D24BE"/>
    <w:rsid w:val="000D2D6F"/>
    <w:rsid w:val="000D52EA"/>
    <w:rsid w:val="000D760A"/>
    <w:rsid w:val="000D78BA"/>
    <w:rsid w:val="000D7BE3"/>
    <w:rsid w:val="000E1179"/>
    <w:rsid w:val="000E33D0"/>
    <w:rsid w:val="000E4F52"/>
    <w:rsid w:val="000E6556"/>
    <w:rsid w:val="000E7BD2"/>
    <w:rsid w:val="000F2A33"/>
    <w:rsid w:val="000F33F2"/>
    <w:rsid w:val="000F55AC"/>
    <w:rsid w:val="000F5CDB"/>
    <w:rsid w:val="000F66EA"/>
    <w:rsid w:val="000F71D8"/>
    <w:rsid w:val="000F7306"/>
    <w:rsid w:val="00100B40"/>
    <w:rsid w:val="0010208F"/>
    <w:rsid w:val="00102AF3"/>
    <w:rsid w:val="001035B4"/>
    <w:rsid w:val="001041EC"/>
    <w:rsid w:val="00105111"/>
    <w:rsid w:val="00105CE4"/>
    <w:rsid w:val="00107031"/>
    <w:rsid w:val="00107045"/>
    <w:rsid w:val="00107911"/>
    <w:rsid w:val="001100F0"/>
    <w:rsid w:val="001153A5"/>
    <w:rsid w:val="00115910"/>
    <w:rsid w:val="0011758E"/>
    <w:rsid w:val="00121788"/>
    <w:rsid w:val="00121826"/>
    <w:rsid w:val="00121A7D"/>
    <w:rsid w:val="00123BD8"/>
    <w:rsid w:val="001241BF"/>
    <w:rsid w:val="00126455"/>
    <w:rsid w:val="00130047"/>
    <w:rsid w:val="00130565"/>
    <w:rsid w:val="00132E28"/>
    <w:rsid w:val="00133BAB"/>
    <w:rsid w:val="00134188"/>
    <w:rsid w:val="001401E1"/>
    <w:rsid w:val="0014198E"/>
    <w:rsid w:val="0014256F"/>
    <w:rsid w:val="001429A3"/>
    <w:rsid w:val="0014392F"/>
    <w:rsid w:val="00143C01"/>
    <w:rsid w:val="00144F45"/>
    <w:rsid w:val="00145CEB"/>
    <w:rsid w:val="00147B29"/>
    <w:rsid w:val="00147D6B"/>
    <w:rsid w:val="00150B8D"/>
    <w:rsid w:val="00151399"/>
    <w:rsid w:val="00152AC9"/>
    <w:rsid w:val="001552F3"/>
    <w:rsid w:val="00155832"/>
    <w:rsid w:val="001565AB"/>
    <w:rsid w:val="0015798A"/>
    <w:rsid w:val="0016089F"/>
    <w:rsid w:val="00160D0A"/>
    <w:rsid w:val="00166E54"/>
    <w:rsid w:val="001670EF"/>
    <w:rsid w:val="00167CB4"/>
    <w:rsid w:val="00170434"/>
    <w:rsid w:val="00170734"/>
    <w:rsid w:val="00170E45"/>
    <w:rsid w:val="00171E08"/>
    <w:rsid w:val="0017241E"/>
    <w:rsid w:val="00173216"/>
    <w:rsid w:val="0017698D"/>
    <w:rsid w:val="00176E52"/>
    <w:rsid w:val="00182891"/>
    <w:rsid w:val="001828DC"/>
    <w:rsid w:val="00183B3D"/>
    <w:rsid w:val="00184434"/>
    <w:rsid w:val="00190CB8"/>
    <w:rsid w:val="00192B15"/>
    <w:rsid w:val="00192D2E"/>
    <w:rsid w:val="00192F50"/>
    <w:rsid w:val="00193F59"/>
    <w:rsid w:val="00194C15"/>
    <w:rsid w:val="00196036"/>
    <w:rsid w:val="001961DB"/>
    <w:rsid w:val="00196C1D"/>
    <w:rsid w:val="001A0A5C"/>
    <w:rsid w:val="001A1F7E"/>
    <w:rsid w:val="001A224F"/>
    <w:rsid w:val="001A25FE"/>
    <w:rsid w:val="001A339A"/>
    <w:rsid w:val="001A579C"/>
    <w:rsid w:val="001A724D"/>
    <w:rsid w:val="001A74F6"/>
    <w:rsid w:val="001A7625"/>
    <w:rsid w:val="001B1F5A"/>
    <w:rsid w:val="001B2AD7"/>
    <w:rsid w:val="001B2E7B"/>
    <w:rsid w:val="001B453F"/>
    <w:rsid w:val="001B68EF"/>
    <w:rsid w:val="001B6E98"/>
    <w:rsid w:val="001C1012"/>
    <w:rsid w:val="001C2795"/>
    <w:rsid w:val="001C7BB7"/>
    <w:rsid w:val="001C7E5E"/>
    <w:rsid w:val="001D31B4"/>
    <w:rsid w:val="001D3CEA"/>
    <w:rsid w:val="001D490E"/>
    <w:rsid w:val="001D5864"/>
    <w:rsid w:val="001D6FE4"/>
    <w:rsid w:val="001E24B6"/>
    <w:rsid w:val="001E2931"/>
    <w:rsid w:val="001E3FF3"/>
    <w:rsid w:val="001E79B5"/>
    <w:rsid w:val="001F0013"/>
    <w:rsid w:val="001F0146"/>
    <w:rsid w:val="001F1780"/>
    <w:rsid w:val="001F1D16"/>
    <w:rsid w:val="001F4507"/>
    <w:rsid w:val="00201F88"/>
    <w:rsid w:val="00202587"/>
    <w:rsid w:val="00206CE5"/>
    <w:rsid w:val="00207085"/>
    <w:rsid w:val="0021046D"/>
    <w:rsid w:val="0021172B"/>
    <w:rsid w:val="002124D4"/>
    <w:rsid w:val="00213D5C"/>
    <w:rsid w:val="00213FA8"/>
    <w:rsid w:val="0021488F"/>
    <w:rsid w:val="0021538F"/>
    <w:rsid w:val="00215973"/>
    <w:rsid w:val="00215B1A"/>
    <w:rsid w:val="00216C76"/>
    <w:rsid w:val="0022019B"/>
    <w:rsid w:val="00220506"/>
    <w:rsid w:val="00221458"/>
    <w:rsid w:val="0022157A"/>
    <w:rsid w:val="0022165B"/>
    <w:rsid w:val="00221C32"/>
    <w:rsid w:val="00223068"/>
    <w:rsid w:val="00223663"/>
    <w:rsid w:val="00224CF7"/>
    <w:rsid w:val="00225510"/>
    <w:rsid w:val="00226507"/>
    <w:rsid w:val="00227B56"/>
    <w:rsid w:val="00230A82"/>
    <w:rsid w:val="002319FE"/>
    <w:rsid w:val="00233FB5"/>
    <w:rsid w:val="0023471A"/>
    <w:rsid w:val="00241ECE"/>
    <w:rsid w:val="00242161"/>
    <w:rsid w:val="002424A1"/>
    <w:rsid w:val="00242DC4"/>
    <w:rsid w:val="002450BF"/>
    <w:rsid w:val="0024577F"/>
    <w:rsid w:val="00245FA5"/>
    <w:rsid w:val="00246945"/>
    <w:rsid w:val="00247936"/>
    <w:rsid w:val="00247B27"/>
    <w:rsid w:val="00250312"/>
    <w:rsid w:val="00251FA5"/>
    <w:rsid w:val="002549C1"/>
    <w:rsid w:val="002562D8"/>
    <w:rsid w:val="00256DBB"/>
    <w:rsid w:val="0025758A"/>
    <w:rsid w:val="002617F9"/>
    <w:rsid w:val="00262091"/>
    <w:rsid w:val="00263789"/>
    <w:rsid w:val="00263DA5"/>
    <w:rsid w:val="00263FAC"/>
    <w:rsid w:val="00264849"/>
    <w:rsid w:val="002648F1"/>
    <w:rsid w:val="00264D1D"/>
    <w:rsid w:val="00267721"/>
    <w:rsid w:val="00270404"/>
    <w:rsid w:val="00270C20"/>
    <w:rsid w:val="00271316"/>
    <w:rsid w:val="00271AB6"/>
    <w:rsid w:val="00272564"/>
    <w:rsid w:val="002753E4"/>
    <w:rsid w:val="00276B03"/>
    <w:rsid w:val="00276BBE"/>
    <w:rsid w:val="00276DE7"/>
    <w:rsid w:val="00277493"/>
    <w:rsid w:val="00280012"/>
    <w:rsid w:val="00281BFD"/>
    <w:rsid w:val="00282BBC"/>
    <w:rsid w:val="00282C55"/>
    <w:rsid w:val="002836BA"/>
    <w:rsid w:val="0028602D"/>
    <w:rsid w:val="002862EC"/>
    <w:rsid w:val="002905F0"/>
    <w:rsid w:val="00293692"/>
    <w:rsid w:val="00293755"/>
    <w:rsid w:val="002937EC"/>
    <w:rsid w:val="00294307"/>
    <w:rsid w:val="00294E99"/>
    <w:rsid w:val="00294EC3"/>
    <w:rsid w:val="00295112"/>
    <w:rsid w:val="00296C43"/>
    <w:rsid w:val="002A132E"/>
    <w:rsid w:val="002A1D3E"/>
    <w:rsid w:val="002A222E"/>
    <w:rsid w:val="002A29DA"/>
    <w:rsid w:val="002A3AAF"/>
    <w:rsid w:val="002A44BF"/>
    <w:rsid w:val="002A5B5E"/>
    <w:rsid w:val="002A5EEA"/>
    <w:rsid w:val="002A60C4"/>
    <w:rsid w:val="002A6C2D"/>
    <w:rsid w:val="002A7069"/>
    <w:rsid w:val="002B38F8"/>
    <w:rsid w:val="002B3C52"/>
    <w:rsid w:val="002C0CC3"/>
    <w:rsid w:val="002C233C"/>
    <w:rsid w:val="002C454E"/>
    <w:rsid w:val="002C4732"/>
    <w:rsid w:val="002C565D"/>
    <w:rsid w:val="002C5C94"/>
    <w:rsid w:val="002C6B8A"/>
    <w:rsid w:val="002C7B12"/>
    <w:rsid w:val="002D107E"/>
    <w:rsid w:val="002D2017"/>
    <w:rsid w:val="002D276B"/>
    <w:rsid w:val="002D3A3E"/>
    <w:rsid w:val="002D721B"/>
    <w:rsid w:val="002E4CF5"/>
    <w:rsid w:val="002E5DFA"/>
    <w:rsid w:val="002F0E7A"/>
    <w:rsid w:val="002F1171"/>
    <w:rsid w:val="002F1D90"/>
    <w:rsid w:val="002F234E"/>
    <w:rsid w:val="002F284F"/>
    <w:rsid w:val="002F34D8"/>
    <w:rsid w:val="002F36CC"/>
    <w:rsid w:val="002F60A2"/>
    <w:rsid w:val="003025E2"/>
    <w:rsid w:val="0030365C"/>
    <w:rsid w:val="00304CE3"/>
    <w:rsid w:val="00305B43"/>
    <w:rsid w:val="00305C48"/>
    <w:rsid w:val="003067B4"/>
    <w:rsid w:val="003106E9"/>
    <w:rsid w:val="00310DD1"/>
    <w:rsid w:val="003114B3"/>
    <w:rsid w:val="00311866"/>
    <w:rsid w:val="003123B2"/>
    <w:rsid w:val="00313993"/>
    <w:rsid w:val="003146CC"/>
    <w:rsid w:val="00314D3A"/>
    <w:rsid w:val="00316C62"/>
    <w:rsid w:val="00316D1F"/>
    <w:rsid w:val="003178DF"/>
    <w:rsid w:val="00317A14"/>
    <w:rsid w:val="00317A27"/>
    <w:rsid w:val="00320B11"/>
    <w:rsid w:val="003236A1"/>
    <w:rsid w:val="00323E41"/>
    <w:rsid w:val="00323EBE"/>
    <w:rsid w:val="00324301"/>
    <w:rsid w:val="00330023"/>
    <w:rsid w:val="00330717"/>
    <w:rsid w:val="00330DF7"/>
    <w:rsid w:val="0033196F"/>
    <w:rsid w:val="00331F2E"/>
    <w:rsid w:val="003330BE"/>
    <w:rsid w:val="00333DBB"/>
    <w:rsid w:val="00336970"/>
    <w:rsid w:val="003377A1"/>
    <w:rsid w:val="00337B34"/>
    <w:rsid w:val="00337BA0"/>
    <w:rsid w:val="0034247D"/>
    <w:rsid w:val="00346A78"/>
    <w:rsid w:val="00350A1F"/>
    <w:rsid w:val="00360F1C"/>
    <w:rsid w:val="00362E77"/>
    <w:rsid w:val="003646B0"/>
    <w:rsid w:val="00365FAB"/>
    <w:rsid w:val="00370AD2"/>
    <w:rsid w:val="00371D5F"/>
    <w:rsid w:val="00373747"/>
    <w:rsid w:val="0037376A"/>
    <w:rsid w:val="003740CC"/>
    <w:rsid w:val="0037550F"/>
    <w:rsid w:val="003756AC"/>
    <w:rsid w:val="00376528"/>
    <w:rsid w:val="0037670D"/>
    <w:rsid w:val="003800C9"/>
    <w:rsid w:val="0038109B"/>
    <w:rsid w:val="00381F92"/>
    <w:rsid w:val="003842F7"/>
    <w:rsid w:val="00384A21"/>
    <w:rsid w:val="00384D54"/>
    <w:rsid w:val="003878A1"/>
    <w:rsid w:val="00387A28"/>
    <w:rsid w:val="003931D8"/>
    <w:rsid w:val="00393522"/>
    <w:rsid w:val="0039395E"/>
    <w:rsid w:val="003960B8"/>
    <w:rsid w:val="00396309"/>
    <w:rsid w:val="00397039"/>
    <w:rsid w:val="003A16D3"/>
    <w:rsid w:val="003A3BF8"/>
    <w:rsid w:val="003A3E1C"/>
    <w:rsid w:val="003A4D18"/>
    <w:rsid w:val="003A723C"/>
    <w:rsid w:val="003B1805"/>
    <w:rsid w:val="003B38DB"/>
    <w:rsid w:val="003B3B3B"/>
    <w:rsid w:val="003B3C5E"/>
    <w:rsid w:val="003B4A6C"/>
    <w:rsid w:val="003B5705"/>
    <w:rsid w:val="003C066F"/>
    <w:rsid w:val="003C0B4B"/>
    <w:rsid w:val="003C3204"/>
    <w:rsid w:val="003C390F"/>
    <w:rsid w:val="003C5BE5"/>
    <w:rsid w:val="003C5C4C"/>
    <w:rsid w:val="003D0555"/>
    <w:rsid w:val="003D2CBD"/>
    <w:rsid w:val="003D3A7A"/>
    <w:rsid w:val="003D3FDC"/>
    <w:rsid w:val="003D55E1"/>
    <w:rsid w:val="003D6938"/>
    <w:rsid w:val="003D749E"/>
    <w:rsid w:val="003D7BBB"/>
    <w:rsid w:val="003E0174"/>
    <w:rsid w:val="003E060C"/>
    <w:rsid w:val="003E24FE"/>
    <w:rsid w:val="003E3FF2"/>
    <w:rsid w:val="003E4A6A"/>
    <w:rsid w:val="003E4CDF"/>
    <w:rsid w:val="003E5D41"/>
    <w:rsid w:val="003E69BC"/>
    <w:rsid w:val="003F19A0"/>
    <w:rsid w:val="003F1AD2"/>
    <w:rsid w:val="003F3E69"/>
    <w:rsid w:val="003F41E8"/>
    <w:rsid w:val="003F6F34"/>
    <w:rsid w:val="00400BB1"/>
    <w:rsid w:val="00401F1A"/>
    <w:rsid w:val="00402B54"/>
    <w:rsid w:val="00406BB5"/>
    <w:rsid w:val="00407432"/>
    <w:rsid w:val="00407E27"/>
    <w:rsid w:val="004117DE"/>
    <w:rsid w:val="00411978"/>
    <w:rsid w:val="00412739"/>
    <w:rsid w:val="0041296E"/>
    <w:rsid w:val="004148CF"/>
    <w:rsid w:val="00414B11"/>
    <w:rsid w:val="004169C3"/>
    <w:rsid w:val="004171DD"/>
    <w:rsid w:val="004177BD"/>
    <w:rsid w:val="0042162E"/>
    <w:rsid w:val="004216A0"/>
    <w:rsid w:val="004226A5"/>
    <w:rsid w:val="00423ABA"/>
    <w:rsid w:val="0042441F"/>
    <w:rsid w:val="004247E2"/>
    <w:rsid w:val="004249D1"/>
    <w:rsid w:val="00424D2D"/>
    <w:rsid w:val="004258CD"/>
    <w:rsid w:val="00430D60"/>
    <w:rsid w:val="004310D6"/>
    <w:rsid w:val="00433D4A"/>
    <w:rsid w:val="0043492B"/>
    <w:rsid w:val="0043525A"/>
    <w:rsid w:val="00435FB7"/>
    <w:rsid w:val="00436256"/>
    <w:rsid w:val="00437CDA"/>
    <w:rsid w:val="00442820"/>
    <w:rsid w:val="00442DA1"/>
    <w:rsid w:val="004430D5"/>
    <w:rsid w:val="00444C7E"/>
    <w:rsid w:val="004459C3"/>
    <w:rsid w:val="004460A3"/>
    <w:rsid w:val="00450203"/>
    <w:rsid w:val="004509D1"/>
    <w:rsid w:val="00453510"/>
    <w:rsid w:val="00453F90"/>
    <w:rsid w:val="00453F91"/>
    <w:rsid w:val="00454EED"/>
    <w:rsid w:val="004620D1"/>
    <w:rsid w:val="0046470E"/>
    <w:rsid w:val="0046594B"/>
    <w:rsid w:val="00466D0E"/>
    <w:rsid w:val="0047111E"/>
    <w:rsid w:val="00472F9F"/>
    <w:rsid w:val="00473021"/>
    <w:rsid w:val="00474C68"/>
    <w:rsid w:val="00474E1E"/>
    <w:rsid w:val="004763E0"/>
    <w:rsid w:val="004765D4"/>
    <w:rsid w:val="004807AE"/>
    <w:rsid w:val="00480FB3"/>
    <w:rsid w:val="00490412"/>
    <w:rsid w:val="00492A6B"/>
    <w:rsid w:val="00492A8E"/>
    <w:rsid w:val="0049300D"/>
    <w:rsid w:val="004936E4"/>
    <w:rsid w:val="00494351"/>
    <w:rsid w:val="0049594B"/>
    <w:rsid w:val="004A0768"/>
    <w:rsid w:val="004A0E25"/>
    <w:rsid w:val="004A1B81"/>
    <w:rsid w:val="004A1C8E"/>
    <w:rsid w:val="004A1DF2"/>
    <w:rsid w:val="004A51B0"/>
    <w:rsid w:val="004A6E65"/>
    <w:rsid w:val="004A7359"/>
    <w:rsid w:val="004B21D4"/>
    <w:rsid w:val="004B2FC3"/>
    <w:rsid w:val="004B3067"/>
    <w:rsid w:val="004B4C54"/>
    <w:rsid w:val="004B6F69"/>
    <w:rsid w:val="004C0C4F"/>
    <w:rsid w:val="004C0F1C"/>
    <w:rsid w:val="004C2625"/>
    <w:rsid w:val="004C33D8"/>
    <w:rsid w:val="004C672B"/>
    <w:rsid w:val="004C7C09"/>
    <w:rsid w:val="004C7E91"/>
    <w:rsid w:val="004D00B2"/>
    <w:rsid w:val="004D0762"/>
    <w:rsid w:val="004D1DE4"/>
    <w:rsid w:val="004D21F9"/>
    <w:rsid w:val="004D3A5E"/>
    <w:rsid w:val="004D6CE3"/>
    <w:rsid w:val="004D7DA8"/>
    <w:rsid w:val="004E3261"/>
    <w:rsid w:val="004E33DC"/>
    <w:rsid w:val="004E39EC"/>
    <w:rsid w:val="004E4C23"/>
    <w:rsid w:val="004E4C89"/>
    <w:rsid w:val="004E52FA"/>
    <w:rsid w:val="004E553D"/>
    <w:rsid w:val="004E5654"/>
    <w:rsid w:val="004E570D"/>
    <w:rsid w:val="004E5A62"/>
    <w:rsid w:val="004E67BD"/>
    <w:rsid w:val="004F041C"/>
    <w:rsid w:val="004F23AF"/>
    <w:rsid w:val="004F2424"/>
    <w:rsid w:val="004F33F5"/>
    <w:rsid w:val="004F7F26"/>
    <w:rsid w:val="005000F5"/>
    <w:rsid w:val="00501458"/>
    <w:rsid w:val="00501814"/>
    <w:rsid w:val="00501893"/>
    <w:rsid w:val="00504661"/>
    <w:rsid w:val="00505FDD"/>
    <w:rsid w:val="00507A67"/>
    <w:rsid w:val="00510B0A"/>
    <w:rsid w:val="0051108D"/>
    <w:rsid w:val="005110E7"/>
    <w:rsid w:val="0051137D"/>
    <w:rsid w:val="0051248C"/>
    <w:rsid w:val="0051377B"/>
    <w:rsid w:val="005158BF"/>
    <w:rsid w:val="0051599B"/>
    <w:rsid w:val="00517C63"/>
    <w:rsid w:val="00517E40"/>
    <w:rsid w:val="005252E9"/>
    <w:rsid w:val="00527EF5"/>
    <w:rsid w:val="0053047B"/>
    <w:rsid w:val="005308F9"/>
    <w:rsid w:val="00531BD8"/>
    <w:rsid w:val="00531DA9"/>
    <w:rsid w:val="00532064"/>
    <w:rsid w:val="005334D6"/>
    <w:rsid w:val="005336E6"/>
    <w:rsid w:val="00533E44"/>
    <w:rsid w:val="005347D2"/>
    <w:rsid w:val="00534FDD"/>
    <w:rsid w:val="0053636F"/>
    <w:rsid w:val="00536D2A"/>
    <w:rsid w:val="00540134"/>
    <w:rsid w:val="00540F4A"/>
    <w:rsid w:val="00541A77"/>
    <w:rsid w:val="00542B1B"/>
    <w:rsid w:val="005432A9"/>
    <w:rsid w:val="00543B16"/>
    <w:rsid w:val="005449AE"/>
    <w:rsid w:val="00545B8D"/>
    <w:rsid w:val="00546593"/>
    <w:rsid w:val="005526D1"/>
    <w:rsid w:val="00552BFC"/>
    <w:rsid w:val="00553809"/>
    <w:rsid w:val="00553D5F"/>
    <w:rsid w:val="00553DC2"/>
    <w:rsid w:val="00554057"/>
    <w:rsid w:val="0055461A"/>
    <w:rsid w:val="00554B4C"/>
    <w:rsid w:val="005566E9"/>
    <w:rsid w:val="00556DD7"/>
    <w:rsid w:val="00557ACA"/>
    <w:rsid w:val="00557F09"/>
    <w:rsid w:val="0056231D"/>
    <w:rsid w:val="005629B8"/>
    <w:rsid w:val="00562ADB"/>
    <w:rsid w:val="00571ED9"/>
    <w:rsid w:val="005735A1"/>
    <w:rsid w:val="00573CCF"/>
    <w:rsid w:val="00574484"/>
    <w:rsid w:val="005744F4"/>
    <w:rsid w:val="005746BB"/>
    <w:rsid w:val="00576572"/>
    <w:rsid w:val="005773FF"/>
    <w:rsid w:val="00577639"/>
    <w:rsid w:val="00577F49"/>
    <w:rsid w:val="00580458"/>
    <w:rsid w:val="005810A1"/>
    <w:rsid w:val="00581D14"/>
    <w:rsid w:val="005827A6"/>
    <w:rsid w:val="005835DC"/>
    <w:rsid w:val="005847D2"/>
    <w:rsid w:val="00584F62"/>
    <w:rsid w:val="00585B55"/>
    <w:rsid w:val="00590BF5"/>
    <w:rsid w:val="00590E48"/>
    <w:rsid w:val="00591EE9"/>
    <w:rsid w:val="00594BD7"/>
    <w:rsid w:val="00596BD3"/>
    <w:rsid w:val="005A034B"/>
    <w:rsid w:val="005A1031"/>
    <w:rsid w:val="005A26C9"/>
    <w:rsid w:val="005A2CCC"/>
    <w:rsid w:val="005A4756"/>
    <w:rsid w:val="005A5747"/>
    <w:rsid w:val="005A5DFA"/>
    <w:rsid w:val="005A704F"/>
    <w:rsid w:val="005A722D"/>
    <w:rsid w:val="005B1DD7"/>
    <w:rsid w:val="005B384D"/>
    <w:rsid w:val="005B43E9"/>
    <w:rsid w:val="005B4C79"/>
    <w:rsid w:val="005B53D6"/>
    <w:rsid w:val="005B5919"/>
    <w:rsid w:val="005B5955"/>
    <w:rsid w:val="005B7831"/>
    <w:rsid w:val="005B7C6E"/>
    <w:rsid w:val="005C10BC"/>
    <w:rsid w:val="005C2874"/>
    <w:rsid w:val="005C2E6A"/>
    <w:rsid w:val="005C7359"/>
    <w:rsid w:val="005C7583"/>
    <w:rsid w:val="005C7838"/>
    <w:rsid w:val="005C7C30"/>
    <w:rsid w:val="005C7D1B"/>
    <w:rsid w:val="005D03AC"/>
    <w:rsid w:val="005D04A6"/>
    <w:rsid w:val="005D2076"/>
    <w:rsid w:val="005D65E3"/>
    <w:rsid w:val="005D66D8"/>
    <w:rsid w:val="005D6D74"/>
    <w:rsid w:val="005D75C7"/>
    <w:rsid w:val="005E0395"/>
    <w:rsid w:val="005E05BE"/>
    <w:rsid w:val="005E1422"/>
    <w:rsid w:val="005E31FA"/>
    <w:rsid w:val="005E48B4"/>
    <w:rsid w:val="005E49DA"/>
    <w:rsid w:val="005E4CDE"/>
    <w:rsid w:val="005E7824"/>
    <w:rsid w:val="005E7DE9"/>
    <w:rsid w:val="005F181A"/>
    <w:rsid w:val="005F20AD"/>
    <w:rsid w:val="005F2C15"/>
    <w:rsid w:val="005F2C70"/>
    <w:rsid w:val="005F2C83"/>
    <w:rsid w:val="005F31BD"/>
    <w:rsid w:val="005F4B40"/>
    <w:rsid w:val="005F7923"/>
    <w:rsid w:val="00602044"/>
    <w:rsid w:val="00602A4E"/>
    <w:rsid w:val="00602C12"/>
    <w:rsid w:val="00606C9E"/>
    <w:rsid w:val="00610ABB"/>
    <w:rsid w:val="00610F71"/>
    <w:rsid w:val="006118DD"/>
    <w:rsid w:val="00613702"/>
    <w:rsid w:val="00613DCB"/>
    <w:rsid w:val="006142F8"/>
    <w:rsid w:val="0061604C"/>
    <w:rsid w:val="00622DA2"/>
    <w:rsid w:val="006230C4"/>
    <w:rsid w:val="00623792"/>
    <w:rsid w:val="0062523D"/>
    <w:rsid w:val="0062798F"/>
    <w:rsid w:val="00627BDE"/>
    <w:rsid w:val="00631519"/>
    <w:rsid w:val="00631F0D"/>
    <w:rsid w:val="00634D7C"/>
    <w:rsid w:val="00634F54"/>
    <w:rsid w:val="00635CB1"/>
    <w:rsid w:val="006361A9"/>
    <w:rsid w:val="00636CD2"/>
    <w:rsid w:val="00641EDB"/>
    <w:rsid w:val="0064273D"/>
    <w:rsid w:val="00643205"/>
    <w:rsid w:val="0064322C"/>
    <w:rsid w:val="00643AF4"/>
    <w:rsid w:val="00644CC8"/>
    <w:rsid w:val="00645182"/>
    <w:rsid w:val="006458CD"/>
    <w:rsid w:val="00645D03"/>
    <w:rsid w:val="00646BBA"/>
    <w:rsid w:val="0065158A"/>
    <w:rsid w:val="0065438A"/>
    <w:rsid w:val="0065722B"/>
    <w:rsid w:val="00657CBA"/>
    <w:rsid w:val="006620BD"/>
    <w:rsid w:val="00663672"/>
    <w:rsid w:val="006641D2"/>
    <w:rsid w:val="006641FF"/>
    <w:rsid w:val="00665076"/>
    <w:rsid w:val="006653AA"/>
    <w:rsid w:val="0066682D"/>
    <w:rsid w:val="006675A4"/>
    <w:rsid w:val="00667CDC"/>
    <w:rsid w:val="006717E1"/>
    <w:rsid w:val="00671B8F"/>
    <w:rsid w:val="00671EBC"/>
    <w:rsid w:val="006762EC"/>
    <w:rsid w:val="00676F20"/>
    <w:rsid w:val="00677C1F"/>
    <w:rsid w:val="00681DE8"/>
    <w:rsid w:val="006874DB"/>
    <w:rsid w:val="00687AF5"/>
    <w:rsid w:val="00692632"/>
    <w:rsid w:val="00693CBF"/>
    <w:rsid w:val="0069522F"/>
    <w:rsid w:val="00696B4B"/>
    <w:rsid w:val="00697148"/>
    <w:rsid w:val="006A0270"/>
    <w:rsid w:val="006A0404"/>
    <w:rsid w:val="006A126B"/>
    <w:rsid w:val="006A26C3"/>
    <w:rsid w:val="006A274D"/>
    <w:rsid w:val="006A3994"/>
    <w:rsid w:val="006A39F9"/>
    <w:rsid w:val="006A3BDF"/>
    <w:rsid w:val="006A5620"/>
    <w:rsid w:val="006A7E5B"/>
    <w:rsid w:val="006B14AC"/>
    <w:rsid w:val="006B486C"/>
    <w:rsid w:val="006B4A79"/>
    <w:rsid w:val="006B5332"/>
    <w:rsid w:val="006B5AD2"/>
    <w:rsid w:val="006B63EF"/>
    <w:rsid w:val="006B71F1"/>
    <w:rsid w:val="006C046C"/>
    <w:rsid w:val="006C0B75"/>
    <w:rsid w:val="006C0BD7"/>
    <w:rsid w:val="006C0E94"/>
    <w:rsid w:val="006C3429"/>
    <w:rsid w:val="006C35F3"/>
    <w:rsid w:val="006C3815"/>
    <w:rsid w:val="006C3F90"/>
    <w:rsid w:val="006C3FCA"/>
    <w:rsid w:val="006C4CB6"/>
    <w:rsid w:val="006C4F12"/>
    <w:rsid w:val="006C51D2"/>
    <w:rsid w:val="006C5DC8"/>
    <w:rsid w:val="006D03BA"/>
    <w:rsid w:val="006D1982"/>
    <w:rsid w:val="006D3216"/>
    <w:rsid w:val="006D43EC"/>
    <w:rsid w:val="006D5B16"/>
    <w:rsid w:val="006D625E"/>
    <w:rsid w:val="006D6AAD"/>
    <w:rsid w:val="006D6CAE"/>
    <w:rsid w:val="006E0273"/>
    <w:rsid w:val="006E0DAD"/>
    <w:rsid w:val="006E0E2E"/>
    <w:rsid w:val="006E14F6"/>
    <w:rsid w:val="006E2592"/>
    <w:rsid w:val="006E3087"/>
    <w:rsid w:val="006E364C"/>
    <w:rsid w:val="006E3942"/>
    <w:rsid w:val="006E503D"/>
    <w:rsid w:val="006F22BD"/>
    <w:rsid w:val="006F2FFD"/>
    <w:rsid w:val="006F4AFA"/>
    <w:rsid w:val="006F70D6"/>
    <w:rsid w:val="00700AED"/>
    <w:rsid w:val="00700CC8"/>
    <w:rsid w:val="00701F75"/>
    <w:rsid w:val="00702010"/>
    <w:rsid w:val="00703121"/>
    <w:rsid w:val="00703441"/>
    <w:rsid w:val="007037C3"/>
    <w:rsid w:val="00704982"/>
    <w:rsid w:val="00705037"/>
    <w:rsid w:val="00705A75"/>
    <w:rsid w:val="00705B89"/>
    <w:rsid w:val="00710384"/>
    <w:rsid w:val="00710770"/>
    <w:rsid w:val="00710A0F"/>
    <w:rsid w:val="0071181B"/>
    <w:rsid w:val="0071258D"/>
    <w:rsid w:val="0071282A"/>
    <w:rsid w:val="007129CA"/>
    <w:rsid w:val="0071654E"/>
    <w:rsid w:val="007167B7"/>
    <w:rsid w:val="007174C8"/>
    <w:rsid w:val="00721494"/>
    <w:rsid w:val="00721D43"/>
    <w:rsid w:val="0072205F"/>
    <w:rsid w:val="007238A8"/>
    <w:rsid w:val="00723DC3"/>
    <w:rsid w:val="007251C7"/>
    <w:rsid w:val="00725A63"/>
    <w:rsid w:val="00725EED"/>
    <w:rsid w:val="00725F89"/>
    <w:rsid w:val="00730F95"/>
    <w:rsid w:val="00731A46"/>
    <w:rsid w:val="00734084"/>
    <w:rsid w:val="0073560A"/>
    <w:rsid w:val="0073621A"/>
    <w:rsid w:val="0073714B"/>
    <w:rsid w:val="007408FA"/>
    <w:rsid w:val="00740926"/>
    <w:rsid w:val="0074418B"/>
    <w:rsid w:val="00744A94"/>
    <w:rsid w:val="00744F13"/>
    <w:rsid w:val="007450DE"/>
    <w:rsid w:val="00745549"/>
    <w:rsid w:val="00745E57"/>
    <w:rsid w:val="00746A97"/>
    <w:rsid w:val="007514B0"/>
    <w:rsid w:val="007514EC"/>
    <w:rsid w:val="007529C4"/>
    <w:rsid w:val="0075301C"/>
    <w:rsid w:val="00756B47"/>
    <w:rsid w:val="0075743D"/>
    <w:rsid w:val="00757E30"/>
    <w:rsid w:val="007619FB"/>
    <w:rsid w:val="007622A6"/>
    <w:rsid w:val="00762992"/>
    <w:rsid w:val="00767E80"/>
    <w:rsid w:val="00770899"/>
    <w:rsid w:val="00772A50"/>
    <w:rsid w:val="00780EA0"/>
    <w:rsid w:val="00782379"/>
    <w:rsid w:val="0078320C"/>
    <w:rsid w:val="00783363"/>
    <w:rsid w:val="007838E6"/>
    <w:rsid w:val="0078688D"/>
    <w:rsid w:val="00793887"/>
    <w:rsid w:val="007A1149"/>
    <w:rsid w:val="007A44C7"/>
    <w:rsid w:val="007A5097"/>
    <w:rsid w:val="007A5A95"/>
    <w:rsid w:val="007B04B0"/>
    <w:rsid w:val="007B1300"/>
    <w:rsid w:val="007B16A0"/>
    <w:rsid w:val="007B1755"/>
    <w:rsid w:val="007B5D54"/>
    <w:rsid w:val="007B77BF"/>
    <w:rsid w:val="007B791F"/>
    <w:rsid w:val="007C03C4"/>
    <w:rsid w:val="007C043D"/>
    <w:rsid w:val="007C0607"/>
    <w:rsid w:val="007C1C4C"/>
    <w:rsid w:val="007C2294"/>
    <w:rsid w:val="007C2C23"/>
    <w:rsid w:val="007C346B"/>
    <w:rsid w:val="007C37FC"/>
    <w:rsid w:val="007C3832"/>
    <w:rsid w:val="007C3C9C"/>
    <w:rsid w:val="007C427B"/>
    <w:rsid w:val="007C6C9B"/>
    <w:rsid w:val="007D0B76"/>
    <w:rsid w:val="007D0B83"/>
    <w:rsid w:val="007D0F1E"/>
    <w:rsid w:val="007D12BA"/>
    <w:rsid w:val="007D24FB"/>
    <w:rsid w:val="007D286A"/>
    <w:rsid w:val="007D3162"/>
    <w:rsid w:val="007D418A"/>
    <w:rsid w:val="007D4EAE"/>
    <w:rsid w:val="007E1847"/>
    <w:rsid w:val="007E3BD1"/>
    <w:rsid w:val="007E4893"/>
    <w:rsid w:val="007E6135"/>
    <w:rsid w:val="007E72A3"/>
    <w:rsid w:val="007E74B7"/>
    <w:rsid w:val="007F035F"/>
    <w:rsid w:val="007F0643"/>
    <w:rsid w:val="007F0736"/>
    <w:rsid w:val="007F52D2"/>
    <w:rsid w:val="007F57F9"/>
    <w:rsid w:val="007F7C72"/>
    <w:rsid w:val="00802641"/>
    <w:rsid w:val="00803277"/>
    <w:rsid w:val="00803CBE"/>
    <w:rsid w:val="00803E2B"/>
    <w:rsid w:val="00805112"/>
    <w:rsid w:val="00805367"/>
    <w:rsid w:val="00810D8A"/>
    <w:rsid w:val="00811ECC"/>
    <w:rsid w:val="00816540"/>
    <w:rsid w:val="00816C6B"/>
    <w:rsid w:val="00817177"/>
    <w:rsid w:val="008177A0"/>
    <w:rsid w:val="008210EC"/>
    <w:rsid w:val="00821CDC"/>
    <w:rsid w:val="0082399C"/>
    <w:rsid w:val="00823F35"/>
    <w:rsid w:val="00823FD4"/>
    <w:rsid w:val="008242EA"/>
    <w:rsid w:val="00824E50"/>
    <w:rsid w:val="00825DC8"/>
    <w:rsid w:val="00827ADC"/>
    <w:rsid w:val="0083061F"/>
    <w:rsid w:val="00831148"/>
    <w:rsid w:val="00831184"/>
    <w:rsid w:val="00831928"/>
    <w:rsid w:val="00835187"/>
    <w:rsid w:val="008362B6"/>
    <w:rsid w:val="00836BDF"/>
    <w:rsid w:val="0083774B"/>
    <w:rsid w:val="0084387D"/>
    <w:rsid w:val="00844275"/>
    <w:rsid w:val="0085006A"/>
    <w:rsid w:val="0085200B"/>
    <w:rsid w:val="008527C7"/>
    <w:rsid w:val="00852FE4"/>
    <w:rsid w:val="00853142"/>
    <w:rsid w:val="008557A9"/>
    <w:rsid w:val="00856197"/>
    <w:rsid w:val="00856770"/>
    <w:rsid w:val="00856916"/>
    <w:rsid w:val="008575AF"/>
    <w:rsid w:val="008616A2"/>
    <w:rsid w:val="00861A7D"/>
    <w:rsid w:val="00861BF3"/>
    <w:rsid w:val="00862C13"/>
    <w:rsid w:val="00862F84"/>
    <w:rsid w:val="00863D15"/>
    <w:rsid w:val="00865651"/>
    <w:rsid w:val="00865E88"/>
    <w:rsid w:val="00865FFA"/>
    <w:rsid w:val="0086711D"/>
    <w:rsid w:val="008679A1"/>
    <w:rsid w:val="008706C8"/>
    <w:rsid w:val="00871F06"/>
    <w:rsid w:val="00872659"/>
    <w:rsid w:val="00872D4C"/>
    <w:rsid w:val="00874C13"/>
    <w:rsid w:val="00877066"/>
    <w:rsid w:val="008800E5"/>
    <w:rsid w:val="008807AF"/>
    <w:rsid w:val="00880BB9"/>
    <w:rsid w:val="00881686"/>
    <w:rsid w:val="00882F4F"/>
    <w:rsid w:val="00883835"/>
    <w:rsid w:val="00883A0E"/>
    <w:rsid w:val="008853FE"/>
    <w:rsid w:val="00885BE8"/>
    <w:rsid w:val="0089073E"/>
    <w:rsid w:val="008908C8"/>
    <w:rsid w:val="0089306B"/>
    <w:rsid w:val="00893AAA"/>
    <w:rsid w:val="00893B0C"/>
    <w:rsid w:val="00896777"/>
    <w:rsid w:val="008A41D1"/>
    <w:rsid w:val="008A5665"/>
    <w:rsid w:val="008A66BF"/>
    <w:rsid w:val="008B02DC"/>
    <w:rsid w:val="008B0CFD"/>
    <w:rsid w:val="008B0E75"/>
    <w:rsid w:val="008B1330"/>
    <w:rsid w:val="008B164B"/>
    <w:rsid w:val="008B2B61"/>
    <w:rsid w:val="008B2C0E"/>
    <w:rsid w:val="008B369E"/>
    <w:rsid w:val="008B3A51"/>
    <w:rsid w:val="008B4CEF"/>
    <w:rsid w:val="008B5B51"/>
    <w:rsid w:val="008B71BC"/>
    <w:rsid w:val="008B78FF"/>
    <w:rsid w:val="008C02A4"/>
    <w:rsid w:val="008C2DCA"/>
    <w:rsid w:val="008C3836"/>
    <w:rsid w:val="008C3CF7"/>
    <w:rsid w:val="008C4993"/>
    <w:rsid w:val="008C4DC7"/>
    <w:rsid w:val="008C5EDF"/>
    <w:rsid w:val="008C6C6F"/>
    <w:rsid w:val="008D149F"/>
    <w:rsid w:val="008D2C21"/>
    <w:rsid w:val="008D2F5D"/>
    <w:rsid w:val="008D331B"/>
    <w:rsid w:val="008D4C2B"/>
    <w:rsid w:val="008D4D8A"/>
    <w:rsid w:val="008D71B9"/>
    <w:rsid w:val="008D748D"/>
    <w:rsid w:val="008E036F"/>
    <w:rsid w:val="008E083E"/>
    <w:rsid w:val="008E2173"/>
    <w:rsid w:val="008E4151"/>
    <w:rsid w:val="008E5F74"/>
    <w:rsid w:val="008E7CBA"/>
    <w:rsid w:val="008F09C2"/>
    <w:rsid w:val="008F10B6"/>
    <w:rsid w:val="008F2BC3"/>
    <w:rsid w:val="008F39FE"/>
    <w:rsid w:val="008F5DF9"/>
    <w:rsid w:val="0090072B"/>
    <w:rsid w:val="009013A9"/>
    <w:rsid w:val="00901864"/>
    <w:rsid w:val="00903E71"/>
    <w:rsid w:val="00906212"/>
    <w:rsid w:val="0090740D"/>
    <w:rsid w:val="00911998"/>
    <w:rsid w:val="009131FF"/>
    <w:rsid w:val="00913421"/>
    <w:rsid w:val="0091583E"/>
    <w:rsid w:val="0092057E"/>
    <w:rsid w:val="00922F77"/>
    <w:rsid w:val="00925ADA"/>
    <w:rsid w:val="00930CB2"/>
    <w:rsid w:val="00931A7F"/>
    <w:rsid w:val="00932C77"/>
    <w:rsid w:val="009331E8"/>
    <w:rsid w:val="00933C8C"/>
    <w:rsid w:val="00934D34"/>
    <w:rsid w:val="009351F9"/>
    <w:rsid w:val="0093573C"/>
    <w:rsid w:val="009448DE"/>
    <w:rsid w:val="00946105"/>
    <w:rsid w:val="00946E3E"/>
    <w:rsid w:val="00947F7B"/>
    <w:rsid w:val="00947F8F"/>
    <w:rsid w:val="00950683"/>
    <w:rsid w:val="0095071E"/>
    <w:rsid w:val="009516CC"/>
    <w:rsid w:val="00952D76"/>
    <w:rsid w:val="00952DEB"/>
    <w:rsid w:val="00953C9E"/>
    <w:rsid w:val="00956131"/>
    <w:rsid w:val="009565F7"/>
    <w:rsid w:val="00962729"/>
    <w:rsid w:val="009629EE"/>
    <w:rsid w:val="0096673D"/>
    <w:rsid w:val="009673DA"/>
    <w:rsid w:val="0096791C"/>
    <w:rsid w:val="0097054F"/>
    <w:rsid w:val="0097279C"/>
    <w:rsid w:val="00976A96"/>
    <w:rsid w:val="00977501"/>
    <w:rsid w:val="0098357D"/>
    <w:rsid w:val="00984087"/>
    <w:rsid w:val="009856B4"/>
    <w:rsid w:val="00987F2E"/>
    <w:rsid w:val="00991CD9"/>
    <w:rsid w:val="00991F93"/>
    <w:rsid w:val="00993625"/>
    <w:rsid w:val="00994C6F"/>
    <w:rsid w:val="009958A0"/>
    <w:rsid w:val="00996538"/>
    <w:rsid w:val="00996A3C"/>
    <w:rsid w:val="00996C7F"/>
    <w:rsid w:val="009978FA"/>
    <w:rsid w:val="009A0E7C"/>
    <w:rsid w:val="009A1BCD"/>
    <w:rsid w:val="009A3708"/>
    <w:rsid w:val="009A4291"/>
    <w:rsid w:val="009A49FF"/>
    <w:rsid w:val="009A4CE1"/>
    <w:rsid w:val="009A598B"/>
    <w:rsid w:val="009B01A2"/>
    <w:rsid w:val="009B1CBF"/>
    <w:rsid w:val="009B1E44"/>
    <w:rsid w:val="009B242F"/>
    <w:rsid w:val="009B397E"/>
    <w:rsid w:val="009B49C4"/>
    <w:rsid w:val="009C08BC"/>
    <w:rsid w:val="009C183F"/>
    <w:rsid w:val="009C1DB5"/>
    <w:rsid w:val="009C2547"/>
    <w:rsid w:val="009C4CD5"/>
    <w:rsid w:val="009C5F48"/>
    <w:rsid w:val="009D04F6"/>
    <w:rsid w:val="009D206B"/>
    <w:rsid w:val="009D45FF"/>
    <w:rsid w:val="009D5D62"/>
    <w:rsid w:val="009D69CD"/>
    <w:rsid w:val="009D6FA3"/>
    <w:rsid w:val="009D7FD1"/>
    <w:rsid w:val="009E01FF"/>
    <w:rsid w:val="009E51CE"/>
    <w:rsid w:val="009E717A"/>
    <w:rsid w:val="009E7AA6"/>
    <w:rsid w:val="009F2769"/>
    <w:rsid w:val="009F3C7F"/>
    <w:rsid w:val="00A00E0D"/>
    <w:rsid w:val="00A0159B"/>
    <w:rsid w:val="00A01719"/>
    <w:rsid w:val="00A02624"/>
    <w:rsid w:val="00A02BEF"/>
    <w:rsid w:val="00A02DCD"/>
    <w:rsid w:val="00A0420D"/>
    <w:rsid w:val="00A05337"/>
    <w:rsid w:val="00A057ED"/>
    <w:rsid w:val="00A06817"/>
    <w:rsid w:val="00A06DE4"/>
    <w:rsid w:val="00A073F7"/>
    <w:rsid w:val="00A10FC1"/>
    <w:rsid w:val="00A1104D"/>
    <w:rsid w:val="00A12E98"/>
    <w:rsid w:val="00A164C4"/>
    <w:rsid w:val="00A1665E"/>
    <w:rsid w:val="00A16AE8"/>
    <w:rsid w:val="00A1726D"/>
    <w:rsid w:val="00A1727F"/>
    <w:rsid w:val="00A2023B"/>
    <w:rsid w:val="00A205F4"/>
    <w:rsid w:val="00A208E6"/>
    <w:rsid w:val="00A211E2"/>
    <w:rsid w:val="00A223C6"/>
    <w:rsid w:val="00A227CA"/>
    <w:rsid w:val="00A23046"/>
    <w:rsid w:val="00A273DA"/>
    <w:rsid w:val="00A30B94"/>
    <w:rsid w:val="00A30E09"/>
    <w:rsid w:val="00A32715"/>
    <w:rsid w:val="00A32AE2"/>
    <w:rsid w:val="00A369C9"/>
    <w:rsid w:val="00A36F02"/>
    <w:rsid w:val="00A437BE"/>
    <w:rsid w:val="00A50546"/>
    <w:rsid w:val="00A50F62"/>
    <w:rsid w:val="00A532AE"/>
    <w:rsid w:val="00A57302"/>
    <w:rsid w:val="00A57659"/>
    <w:rsid w:val="00A57BBE"/>
    <w:rsid w:val="00A60B68"/>
    <w:rsid w:val="00A60D38"/>
    <w:rsid w:val="00A60F61"/>
    <w:rsid w:val="00A614E3"/>
    <w:rsid w:val="00A61E39"/>
    <w:rsid w:val="00A64B1A"/>
    <w:rsid w:val="00A65E81"/>
    <w:rsid w:val="00A66050"/>
    <w:rsid w:val="00A66206"/>
    <w:rsid w:val="00A6672F"/>
    <w:rsid w:val="00A7210B"/>
    <w:rsid w:val="00A75931"/>
    <w:rsid w:val="00A76963"/>
    <w:rsid w:val="00A76F65"/>
    <w:rsid w:val="00A77F93"/>
    <w:rsid w:val="00A80CB6"/>
    <w:rsid w:val="00A81370"/>
    <w:rsid w:val="00A81F48"/>
    <w:rsid w:val="00A82387"/>
    <w:rsid w:val="00A824DD"/>
    <w:rsid w:val="00A834E8"/>
    <w:rsid w:val="00A86F9A"/>
    <w:rsid w:val="00A8701F"/>
    <w:rsid w:val="00A874CB"/>
    <w:rsid w:val="00A87CC9"/>
    <w:rsid w:val="00A916C8"/>
    <w:rsid w:val="00A92090"/>
    <w:rsid w:val="00AA0F09"/>
    <w:rsid w:val="00AA1887"/>
    <w:rsid w:val="00AA2FB1"/>
    <w:rsid w:val="00AA5F15"/>
    <w:rsid w:val="00AA6092"/>
    <w:rsid w:val="00AA6D80"/>
    <w:rsid w:val="00AA7935"/>
    <w:rsid w:val="00AB16C9"/>
    <w:rsid w:val="00AB5AA3"/>
    <w:rsid w:val="00AB5DD9"/>
    <w:rsid w:val="00AB6490"/>
    <w:rsid w:val="00AB6F51"/>
    <w:rsid w:val="00AB6FF1"/>
    <w:rsid w:val="00AC0D65"/>
    <w:rsid w:val="00AC2511"/>
    <w:rsid w:val="00AC6169"/>
    <w:rsid w:val="00AD27CA"/>
    <w:rsid w:val="00AD297F"/>
    <w:rsid w:val="00AD3648"/>
    <w:rsid w:val="00AD7B08"/>
    <w:rsid w:val="00AE0C0A"/>
    <w:rsid w:val="00AE2B11"/>
    <w:rsid w:val="00AE3085"/>
    <w:rsid w:val="00AE3AFC"/>
    <w:rsid w:val="00AE3D5A"/>
    <w:rsid w:val="00AE4CA7"/>
    <w:rsid w:val="00AE7A3C"/>
    <w:rsid w:val="00AE7CFC"/>
    <w:rsid w:val="00AF2788"/>
    <w:rsid w:val="00AF37CD"/>
    <w:rsid w:val="00AF39DC"/>
    <w:rsid w:val="00AF3C0E"/>
    <w:rsid w:val="00AF421C"/>
    <w:rsid w:val="00AF6873"/>
    <w:rsid w:val="00AF6FF7"/>
    <w:rsid w:val="00B002B8"/>
    <w:rsid w:val="00B002D9"/>
    <w:rsid w:val="00B03866"/>
    <w:rsid w:val="00B0436B"/>
    <w:rsid w:val="00B05C39"/>
    <w:rsid w:val="00B06092"/>
    <w:rsid w:val="00B1188F"/>
    <w:rsid w:val="00B130AE"/>
    <w:rsid w:val="00B13BB1"/>
    <w:rsid w:val="00B15C37"/>
    <w:rsid w:val="00B17647"/>
    <w:rsid w:val="00B17995"/>
    <w:rsid w:val="00B17C7B"/>
    <w:rsid w:val="00B200D3"/>
    <w:rsid w:val="00B2082E"/>
    <w:rsid w:val="00B2099B"/>
    <w:rsid w:val="00B21AC4"/>
    <w:rsid w:val="00B21EC8"/>
    <w:rsid w:val="00B2210C"/>
    <w:rsid w:val="00B23808"/>
    <w:rsid w:val="00B26605"/>
    <w:rsid w:val="00B269BE"/>
    <w:rsid w:val="00B26E82"/>
    <w:rsid w:val="00B279DA"/>
    <w:rsid w:val="00B27D55"/>
    <w:rsid w:val="00B27E19"/>
    <w:rsid w:val="00B30234"/>
    <w:rsid w:val="00B31726"/>
    <w:rsid w:val="00B31B15"/>
    <w:rsid w:val="00B3239C"/>
    <w:rsid w:val="00B3246B"/>
    <w:rsid w:val="00B334F0"/>
    <w:rsid w:val="00B34490"/>
    <w:rsid w:val="00B375E4"/>
    <w:rsid w:val="00B41192"/>
    <w:rsid w:val="00B437B6"/>
    <w:rsid w:val="00B44ACA"/>
    <w:rsid w:val="00B44F52"/>
    <w:rsid w:val="00B461A1"/>
    <w:rsid w:val="00B4697A"/>
    <w:rsid w:val="00B46A29"/>
    <w:rsid w:val="00B500F6"/>
    <w:rsid w:val="00B50D21"/>
    <w:rsid w:val="00B5159F"/>
    <w:rsid w:val="00B542AB"/>
    <w:rsid w:val="00B542C9"/>
    <w:rsid w:val="00B5505B"/>
    <w:rsid w:val="00B551D2"/>
    <w:rsid w:val="00B55804"/>
    <w:rsid w:val="00B57133"/>
    <w:rsid w:val="00B5714E"/>
    <w:rsid w:val="00B60124"/>
    <w:rsid w:val="00B60822"/>
    <w:rsid w:val="00B60A89"/>
    <w:rsid w:val="00B61259"/>
    <w:rsid w:val="00B630DA"/>
    <w:rsid w:val="00B665BF"/>
    <w:rsid w:val="00B6741D"/>
    <w:rsid w:val="00B67588"/>
    <w:rsid w:val="00B706FB"/>
    <w:rsid w:val="00B71FE4"/>
    <w:rsid w:val="00B738B4"/>
    <w:rsid w:val="00B746A2"/>
    <w:rsid w:val="00B749DF"/>
    <w:rsid w:val="00B751C8"/>
    <w:rsid w:val="00B75419"/>
    <w:rsid w:val="00B77CD7"/>
    <w:rsid w:val="00B77D79"/>
    <w:rsid w:val="00B81AE7"/>
    <w:rsid w:val="00B85C59"/>
    <w:rsid w:val="00B85EA9"/>
    <w:rsid w:val="00B917EB"/>
    <w:rsid w:val="00B92A98"/>
    <w:rsid w:val="00B9436B"/>
    <w:rsid w:val="00B959A4"/>
    <w:rsid w:val="00BA06C4"/>
    <w:rsid w:val="00BA1D2A"/>
    <w:rsid w:val="00BA384E"/>
    <w:rsid w:val="00BA4069"/>
    <w:rsid w:val="00BA43C0"/>
    <w:rsid w:val="00BA4BDF"/>
    <w:rsid w:val="00BA5BA3"/>
    <w:rsid w:val="00BA60DE"/>
    <w:rsid w:val="00BA6FBC"/>
    <w:rsid w:val="00BA7C6F"/>
    <w:rsid w:val="00BB2ED2"/>
    <w:rsid w:val="00BB4582"/>
    <w:rsid w:val="00BB5282"/>
    <w:rsid w:val="00BB57CB"/>
    <w:rsid w:val="00BC2DDA"/>
    <w:rsid w:val="00BC607B"/>
    <w:rsid w:val="00BC6CDE"/>
    <w:rsid w:val="00BC79AB"/>
    <w:rsid w:val="00BD0AAC"/>
    <w:rsid w:val="00BD0EE0"/>
    <w:rsid w:val="00BD1037"/>
    <w:rsid w:val="00BD4E08"/>
    <w:rsid w:val="00BD5A82"/>
    <w:rsid w:val="00BD70B3"/>
    <w:rsid w:val="00BD789A"/>
    <w:rsid w:val="00BE17E6"/>
    <w:rsid w:val="00BE5391"/>
    <w:rsid w:val="00BE56A4"/>
    <w:rsid w:val="00BE5BB2"/>
    <w:rsid w:val="00BE725F"/>
    <w:rsid w:val="00BF2076"/>
    <w:rsid w:val="00BF4C31"/>
    <w:rsid w:val="00BF62D8"/>
    <w:rsid w:val="00BF6F00"/>
    <w:rsid w:val="00BF7630"/>
    <w:rsid w:val="00BF7A0D"/>
    <w:rsid w:val="00C00484"/>
    <w:rsid w:val="00C02CEB"/>
    <w:rsid w:val="00C03A46"/>
    <w:rsid w:val="00C04302"/>
    <w:rsid w:val="00C04999"/>
    <w:rsid w:val="00C04EEE"/>
    <w:rsid w:val="00C0592C"/>
    <w:rsid w:val="00C126CF"/>
    <w:rsid w:val="00C14185"/>
    <w:rsid w:val="00C14EE9"/>
    <w:rsid w:val="00C160AD"/>
    <w:rsid w:val="00C17526"/>
    <w:rsid w:val="00C21217"/>
    <w:rsid w:val="00C21506"/>
    <w:rsid w:val="00C21D51"/>
    <w:rsid w:val="00C21DA2"/>
    <w:rsid w:val="00C221D7"/>
    <w:rsid w:val="00C23FDF"/>
    <w:rsid w:val="00C24ACB"/>
    <w:rsid w:val="00C25229"/>
    <w:rsid w:val="00C271F7"/>
    <w:rsid w:val="00C309AF"/>
    <w:rsid w:val="00C31FF6"/>
    <w:rsid w:val="00C35754"/>
    <w:rsid w:val="00C35A14"/>
    <w:rsid w:val="00C35BAE"/>
    <w:rsid w:val="00C37104"/>
    <w:rsid w:val="00C40C9A"/>
    <w:rsid w:val="00C41944"/>
    <w:rsid w:val="00C41FAF"/>
    <w:rsid w:val="00C45037"/>
    <w:rsid w:val="00C458E5"/>
    <w:rsid w:val="00C45B1E"/>
    <w:rsid w:val="00C45BF2"/>
    <w:rsid w:val="00C47920"/>
    <w:rsid w:val="00C50B20"/>
    <w:rsid w:val="00C5106B"/>
    <w:rsid w:val="00C527FB"/>
    <w:rsid w:val="00C537D4"/>
    <w:rsid w:val="00C607D3"/>
    <w:rsid w:val="00C61D15"/>
    <w:rsid w:val="00C62157"/>
    <w:rsid w:val="00C62C87"/>
    <w:rsid w:val="00C63ABF"/>
    <w:rsid w:val="00C645D3"/>
    <w:rsid w:val="00C645DA"/>
    <w:rsid w:val="00C6498E"/>
    <w:rsid w:val="00C66F99"/>
    <w:rsid w:val="00C703E1"/>
    <w:rsid w:val="00C712AC"/>
    <w:rsid w:val="00C71A21"/>
    <w:rsid w:val="00C72006"/>
    <w:rsid w:val="00C73C86"/>
    <w:rsid w:val="00C73D05"/>
    <w:rsid w:val="00C76591"/>
    <w:rsid w:val="00C77796"/>
    <w:rsid w:val="00C81AD8"/>
    <w:rsid w:val="00C81FAE"/>
    <w:rsid w:val="00C821D9"/>
    <w:rsid w:val="00C82B07"/>
    <w:rsid w:val="00C83E8D"/>
    <w:rsid w:val="00C8401E"/>
    <w:rsid w:val="00C86607"/>
    <w:rsid w:val="00C8666E"/>
    <w:rsid w:val="00C9039F"/>
    <w:rsid w:val="00C909DE"/>
    <w:rsid w:val="00C921B7"/>
    <w:rsid w:val="00C94725"/>
    <w:rsid w:val="00C95623"/>
    <w:rsid w:val="00C95BC9"/>
    <w:rsid w:val="00C96DB5"/>
    <w:rsid w:val="00C97870"/>
    <w:rsid w:val="00CA20C3"/>
    <w:rsid w:val="00CA2647"/>
    <w:rsid w:val="00CA391E"/>
    <w:rsid w:val="00CA3C72"/>
    <w:rsid w:val="00CA444B"/>
    <w:rsid w:val="00CA6487"/>
    <w:rsid w:val="00CA6B67"/>
    <w:rsid w:val="00CA6DAC"/>
    <w:rsid w:val="00CA7C04"/>
    <w:rsid w:val="00CA7F22"/>
    <w:rsid w:val="00CB26EC"/>
    <w:rsid w:val="00CB5391"/>
    <w:rsid w:val="00CB672F"/>
    <w:rsid w:val="00CB67E5"/>
    <w:rsid w:val="00CB761B"/>
    <w:rsid w:val="00CC32C3"/>
    <w:rsid w:val="00CC3D4F"/>
    <w:rsid w:val="00CC447F"/>
    <w:rsid w:val="00CC5422"/>
    <w:rsid w:val="00CC6018"/>
    <w:rsid w:val="00CC67C9"/>
    <w:rsid w:val="00CC7651"/>
    <w:rsid w:val="00CD2A96"/>
    <w:rsid w:val="00CD75EC"/>
    <w:rsid w:val="00CD7DAF"/>
    <w:rsid w:val="00CE0401"/>
    <w:rsid w:val="00CE0981"/>
    <w:rsid w:val="00CE22AB"/>
    <w:rsid w:val="00CE3A7F"/>
    <w:rsid w:val="00CE48B7"/>
    <w:rsid w:val="00CE69DB"/>
    <w:rsid w:val="00CF040C"/>
    <w:rsid w:val="00CF1EA9"/>
    <w:rsid w:val="00CF2D90"/>
    <w:rsid w:val="00CF2F3E"/>
    <w:rsid w:val="00CF3546"/>
    <w:rsid w:val="00CF4455"/>
    <w:rsid w:val="00CF49FE"/>
    <w:rsid w:val="00CF4D60"/>
    <w:rsid w:val="00CF53B7"/>
    <w:rsid w:val="00CF6A62"/>
    <w:rsid w:val="00CF796B"/>
    <w:rsid w:val="00D0004D"/>
    <w:rsid w:val="00D0023D"/>
    <w:rsid w:val="00D012DC"/>
    <w:rsid w:val="00D013BE"/>
    <w:rsid w:val="00D018C1"/>
    <w:rsid w:val="00D01901"/>
    <w:rsid w:val="00D0206F"/>
    <w:rsid w:val="00D023EA"/>
    <w:rsid w:val="00D025A9"/>
    <w:rsid w:val="00D027EF"/>
    <w:rsid w:val="00D0338E"/>
    <w:rsid w:val="00D03937"/>
    <w:rsid w:val="00D05642"/>
    <w:rsid w:val="00D11A14"/>
    <w:rsid w:val="00D11F3E"/>
    <w:rsid w:val="00D13D26"/>
    <w:rsid w:val="00D14F61"/>
    <w:rsid w:val="00D16684"/>
    <w:rsid w:val="00D17689"/>
    <w:rsid w:val="00D204FC"/>
    <w:rsid w:val="00D20607"/>
    <w:rsid w:val="00D21F1B"/>
    <w:rsid w:val="00D22553"/>
    <w:rsid w:val="00D22C59"/>
    <w:rsid w:val="00D230D9"/>
    <w:rsid w:val="00D23144"/>
    <w:rsid w:val="00D247AE"/>
    <w:rsid w:val="00D24802"/>
    <w:rsid w:val="00D25AB6"/>
    <w:rsid w:val="00D265CE"/>
    <w:rsid w:val="00D26B1B"/>
    <w:rsid w:val="00D26FFA"/>
    <w:rsid w:val="00D27161"/>
    <w:rsid w:val="00D278C5"/>
    <w:rsid w:val="00D30451"/>
    <w:rsid w:val="00D3135E"/>
    <w:rsid w:val="00D316E3"/>
    <w:rsid w:val="00D33E63"/>
    <w:rsid w:val="00D379FD"/>
    <w:rsid w:val="00D37D1F"/>
    <w:rsid w:val="00D411DC"/>
    <w:rsid w:val="00D41285"/>
    <w:rsid w:val="00D4144C"/>
    <w:rsid w:val="00D426CB"/>
    <w:rsid w:val="00D42E80"/>
    <w:rsid w:val="00D42ED4"/>
    <w:rsid w:val="00D441A9"/>
    <w:rsid w:val="00D460B5"/>
    <w:rsid w:val="00D460C0"/>
    <w:rsid w:val="00D46304"/>
    <w:rsid w:val="00D505F2"/>
    <w:rsid w:val="00D51EA4"/>
    <w:rsid w:val="00D521A9"/>
    <w:rsid w:val="00D52447"/>
    <w:rsid w:val="00D53838"/>
    <w:rsid w:val="00D54654"/>
    <w:rsid w:val="00D57AFC"/>
    <w:rsid w:val="00D62032"/>
    <w:rsid w:val="00D630CA"/>
    <w:rsid w:val="00D67135"/>
    <w:rsid w:val="00D67981"/>
    <w:rsid w:val="00D7057F"/>
    <w:rsid w:val="00D70D58"/>
    <w:rsid w:val="00D71A75"/>
    <w:rsid w:val="00D7345F"/>
    <w:rsid w:val="00D73811"/>
    <w:rsid w:val="00D74C00"/>
    <w:rsid w:val="00D756BD"/>
    <w:rsid w:val="00D76609"/>
    <w:rsid w:val="00D772A3"/>
    <w:rsid w:val="00D77469"/>
    <w:rsid w:val="00D77899"/>
    <w:rsid w:val="00D81B4C"/>
    <w:rsid w:val="00D8360A"/>
    <w:rsid w:val="00D83DB9"/>
    <w:rsid w:val="00D86171"/>
    <w:rsid w:val="00D864A2"/>
    <w:rsid w:val="00D86F42"/>
    <w:rsid w:val="00D87918"/>
    <w:rsid w:val="00D87BC0"/>
    <w:rsid w:val="00D90F43"/>
    <w:rsid w:val="00D923D3"/>
    <w:rsid w:val="00D93E2B"/>
    <w:rsid w:val="00D95109"/>
    <w:rsid w:val="00D9682D"/>
    <w:rsid w:val="00DA0625"/>
    <w:rsid w:val="00DA107F"/>
    <w:rsid w:val="00DA3216"/>
    <w:rsid w:val="00DA55E9"/>
    <w:rsid w:val="00DA69A6"/>
    <w:rsid w:val="00DA74C3"/>
    <w:rsid w:val="00DA79F3"/>
    <w:rsid w:val="00DB0C7C"/>
    <w:rsid w:val="00DB172E"/>
    <w:rsid w:val="00DB3F90"/>
    <w:rsid w:val="00DB534E"/>
    <w:rsid w:val="00DB768E"/>
    <w:rsid w:val="00DB76E5"/>
    <w:rsid w:val="00DB7743"/>
    <w:rsid w:val="00DC3D83"/>
    <w:rsid w:val="00DC43EE"/>
    <w:rsid w:val="00DC49B5"/>
    <w:rsid w:val="00DC4F9B"/>
    <w:rsid w:val="00DD18AC"/>
    <w:rsid w:val="00DD385E"/>
    <w:rsid w:val="00DD4E6B"/>
    <w:rsid w:val="00DE201B"/>
    <w:rsid w:val="00DE31AE"/>
    <w:rsid w:val="00DE4046"/>
    <w:rsid w:val="00DF080F"/>
    <w:rsid w:val="00DF1096"/>
    <w:rsid w:val="00DF26F1"/>
    <w:rsid w:val="00DF3200"/>
    <w:rsid w:val="00DF3831"/>
    <w:rsid w:val="00DF3F8C"/>
    <w:rsid w:val="00DF550D"/>
    <w:rsid w:val="00DF5CDD"/>
    <w:rsid w:val="00DF6DC8"/>
    <w:rsid w:val="00E002FE"/>
    <w:rsid w:val="00E00786"/>
    <w:rsid w:val="00E0393F"/>
    <w:rsid w:val="00E06F55"/>
    <w:rsid w:val="00E110DE"/>
    <w:rsid w:val="00E11F2F"/>
    <w:rsid w:val="00E12451"/>
    <w:rsid w:val="00E1481D"/>
    <w:rsid w:val="00E15480"/>
    <w:rsid w:val="00E15579"/>
    <w:rsid w:val="00E17FC9"/>
    <w:rsid w:val="00E203F8"/>
    <w:rsid w:val="00E21D40"/>
    <w:rsid w:val="00E224BC"/>
    <w:rsid w:val="00E26349"/>
    <w:rsid w:val="00E26AA9"/>
    <w:rsid w:val="00E26C44"/>
    <w:rsid w:val="00E26DF8"/>
    <w:rsid w:val="00E27993"/>
    <w:rsid w:val="00E27A42"/>
    <w:rsid w:val="00E304C4"/>
    <w:rsid w:val="00E318E5"/>
    <w:rsid w:val="00E3242E"/>
    <w:rsid w:val="00E33590"/>
    <w:rsid w:val="00E34502"/>
    <w:rsid w:val="00E34F06"/>
    <w:rsid w:val="00E34FD2"/>
    <w:rsid w:val="00E3579D"/>
    <w:rsid w:val="00E3579F"/>
    <w:rsid w:val="00E358CA"/>
    <w:rsid w:val="00E3606E"/>
    <w:rsid w:val="00E3646A"/>
    <w:rsid w:val="00E37159"/>
    <w:rsid w:val="00E37198"/>
    <w:rsid w:val="00E40ADF"/>
    <w:rsid w:val="00E40C7D"/>
    <w:rsid w:val="00E43029"/>
    <w:rsid w:val="00E46DB9"/>
    <w:rsid w:val="00E5224C"/>
    <w:rsid w:val="00E54194"/>
    <w:rsid w:val="00E56DF8"/>
    <w:rsid w:val="00E57172"/>
    <w:rsid w:val="00E60153"/>
    <w:rsid w:val="00E60355"/>
    <w:rsid w:val="00E6443F"/>
    <w:rsid w:val="00E64D40"/>
    <w:rsid w:val="00E65744"/>
    <w:rsid w:val="00E66020"/>
    <w:rsid w:val="00E66445"/>
    <w:rsid w:val="00E6667C"/>
    <w:rsid w:val="00E716CB"/>
    <w:rsid w:val="00E725D6"/>
    <w:rsid w:val="00E73243"/>
    <w:rsid w:val="00E73905"/>
    <w:rsid w:val="00E75044"/>
    <w:rsid w:val="00E77099"/>
    <w:rsid w:val="00E77C00"/>
    <w:rsid w:val="00E8026F"/>
    <w:rsid w:val="00E819F1"/>
    <w:rsid w:val="00E81BE8"/>
    <w:rsid w:val="00E835FA"/>
    <w:rsid w:val="00E8467B"/>
    <w:rsid w:val="00E85046"/>
    <w:rsid w:val="00E86232"/>
    <w:rsid w:val="00E8771E"/>
    <w:rsid w:val="00E90A0A"/>
    <w:rsid w:val="00E90B33"/>
    <w:rsid w:val="00E91C06"/>
    <w:rsid w:val="00E93B2D"/>
    <w:rsid w:val="00E93F59"/>
    <w:rsid w:val="00E93F88"/>
    <w:rsid w:val="00E95B9A"/>
    <w:rsid w:val="00EA16B0"/>
    <w:rsid w:val="00EA233F"/>
    <w:rsid w:val="00EA234B"/>
    <w:rsid w:val="00EA246E"/>
    <w:rsid w:val="00EA31A7"/>
    <w:rsid w:val="00EA32D9"/>
    <w:rsid w:val="00EA40C1"/>
    <w:rsid w:val="00EA4C96"/>
    <w:rsid w:val="00EA5707"/>
    <w:rsid w:val="00EA5845"/>
    <w:rsid w:val="00EA5B3F"/>
    <w:rsid w:val="00EB019C"/>
    <w:rsid w:val="00EB3952"/>
    <w:rsid w:val="00EB556A"/>
    <w:rsid w:val="00EB5D28"/>
    <w:rsid w:val="00EB698A"/>
    <w:rsid w:val="00EB6CEC"/>
    <w:rsid w:val="00EC2ECB"/>
    <w:rsid w:val="00EC3807"/>
    <w:rsid w:val="00EC387D"/>
    <w:rsid w:val="00EC4248"/>
    <w:rsid w:val="00EC4761"/>
    <w:rsid w:val="00EC483C"/>
    <w:rsid w:val="00EC6EDB"/>
    <w:rsid w:val="00EC72B7"/>
    <w:rsid w:val="00ED073A"/>
    <w:rsid w:val="00ED07C4"/>
    <w:rsid w:val="00ED1E40"/>
    <w:rsid w:val="00ED54FD"/>
    <w:rsid w:val="00ED5A76"/>
    <w:rsid w:val="00ED6272"/>
    <w:rsid w:val="00ED6DDB"/>
    <w:rsid w:val="00EE08E9"/>
    <w:rsid w:val="00EE1AA3"/>
    <w:rsid w:val="00EE2903"/>
    <w:rsid w:val="00EE3420"/>
    <w:rsid w:val="00EE5D6B"/>
    <w:rsid w:val="00EE79A8"/>
    <w:rsid w:val="00EE7F7B"/>
    <w:rsid w:val="00EF078F"/>
    <w:rsid w:val="00EF0E9F"/>
    <w:rsid w:val="00EF3D93"/>
    <w:rsid w:val="00EF530D"/>
    <w:rsid w:val="00EF72BB"/>
    <w:rsid w:val="00EF7D71"/>
    <w:rsid w:val="00F02AAA"/>
    <w:rsid w:val="00F033D6"/>
    <w:rsid w:val="00F05A9E"/>
    <w:rsid w:val="00F07E37"/>
    <w:rsid w:val="00F141CF"/>
    <w:rsid w:val="00F15378"/>
    <w:rsid w:val="00F1790A"/>
    <w:rsid w:val="00F2092B"/>
    <w:rsid w:val="00F22F98"/>
    <w:rsid w:val="00F237E2"/>
    <w:rsid w:val="00F26BB7"/>
    <w:rsid w:val="00F26C36"/>
    <w:rsid w:val="00F26C6E"/>
    <w:rsid w:val="00F27999"/>
    <w:rsid w:val="00F32665"/>
    <w:rsid w:val="00F32A49"/>
    <w:rsid w:val="00F32EB3"/>
    <w:rsid w:val="00F3346B"/>
    <w:rsid w:val="00F33C1D"/>
    <w:rsid w:val="00F3462A"/>
    <w:rsid w:val="00F35000"/>
    <w:rsid w:val="00F3542C"/>
    <w:rsid w:val="00F35B3A"/>
    <w:rsid w:val="00F35CAB"/>
    <w:rsid w:val="00F37F7D"/>
    <w:rsid w:val="00F407C2"/>
    <w:rsid w:val="00F410F2"/>
    <w:rsid w:val="00F41E44"/>
    <w:rsid w:val="00F4229A"/>
    <w:rsid w:val="00F44EC8"/>
    <w:rsid w:val="00F46A89"/>
    <w:rsid w:val="00F50173"/>
    <w:rsid w:val="00F53D50"/>
    <w:rsid w:val="00F5609D"/>
    <w:rsid w:val="00F56922"/>
    <w:rsid w:val="00F616B9"/>
    <w:rsid w:val="00F641CA"/>
    <w:rsid w:val="00F646F8"/>
    <w:rsid w:val="00F64F48"/>
    <w:rsid w:val="00F65589"/>
    <w:rsid w:val="00F65D82"/>
    <w:rsid w:val="00F676E4"/>
    <w:rsid w:val="00F7015D"/>
    <w:rsid w:val="00F70C85"/>
    <w:rsid w:val="00F7324B"/>
    <w:rsid w:val="00F73965"/>
    <w:rsid w:val="00F73AE7"/>
    <w:rsid w:val="00F74D32"/>
    <w:rsid w:val="00F7519C"/>
    <w:rsid w:val="00F76240"/>
    <w:rsid w:val="00F76724"/>
    <w:rsid w:val="00F819B0"/>
    <w:rsid w:val="00F84298"/>
    <w:rsid w:val="00F84509"/>
    <w:rsid w:val="00F849C1"/>
    <w:rsid w:val="00F84CA0"/>
    <w:rsid w:val="00F84EC0"/>
    <w:rsid w:val="00F858C4"/>
    <w:rsid w:val="00F900BC"/>
    <w:rsid w:val="00F90FD2"/>
    <w:rsid w:val="00F92223"/>
    <w:rsid w:val="00F92871"/>
    <w:rsid w:val="00F939B2"/>
    <w:rsid w:val="00F96CCF"/>
    <w:rsid w:val="00F97FC0"/>
    <w:rsid w:val="00FA08DA"/>
    <w:rsid w:val="00FA12F3"/>
    <w:rsid w:val="00FA2CF6"/>
    <w:rsid w:val="00FA3537"/>
    <w:rsid w:val="00FA3658"/>
    <w:rsid w:val="00FA371B"/>
    <w:rsid w:val="00FA3BE6"/>
    <w:rsid w:val="00FA41AA"/>
    <w:rsid w:val="00FA56F9"/>
    <w:rsid w:val="00FA691A"/>
    <w:rsid w:val="00FA6A06"/>
    <w:rsid w:val="00FB08C4"/>
    <w:rsid w:val="00FB2CF8"/>
    <w:rsid w:val="00FB3C55"/>
    <w:rsid w:val="00FB3F05"/>
    <w:rsid w:val="00FB5716"/>
    <w:rsid w:val="00FB5CE0"/>
    <w:rsid w:val="00FB6A80"/>
    <w:rsid w:val="00FB6C74"/>
    <w:rsid w:val="00FB6CFA"/>
    <w:rsid w:val="00FB6F1B"/>
    <w:rsid w:val="00FC4318"/>
    <w:rsid w:val="00FC5228"/>
    <w:rsid w:val="00FC6C24"/>
    <w:rsid w:val="00FD13D2"/>
    <w:rsid w:val="00FD1BC7"/>
    <w:rsid w:val="00FD3582"/>
    <w:rsid w:val="00FD40D6"/>
    <w:rsid w:val="00FD490D"/>
    <w:rsid w:val="00FD531A"/>
    <w:rsid w:val="00FD62FC"/>
    <w:rsid w:val="00FD7169"/>
    <w:rsid w:val="00FE0192"/>
    <w:rsid w:val="00FE0763"/>
    <w:rsid w:val="00FE0827"/>
    <w:rsid w:val="00FE0AA0"/>
    <w:rsid w:val="00FE0C80"/>
    <w:rsid w:val="00FE0FDE"/>
    <w:rsid w:val="00FE26A5"/>
    <w:rsid w:val="00FE29B1"/>
    <w:rsid w:val="00FE379B"/>
    <w:rsid w:val="00FE3973"/>
    <w:rsid w:val="00FE39C3"/>
    <w:rsid w:val="00FE6662"/>
    <w:rsid w:val="00FE7454"/>
    <w:rsid w:val="00FF0316"/>
    <w:rsid w:val="00FF13A8"/>
    <w:rsid w:val="00FF1F1E"/>
    <w:rsid w:val="00FF3288"/>
    <w:rsid w:val="00FF4BF4"/>
    <w:rsid w:val="00FF50BE"/>
    <w:rsid w:val="00FF6294"/>
    <w:rsid w:val="00FF662A"/>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9AC3F46"/>
  <w15:docId w15:val="{8C8B9E7D-3D5B-4C19-950E-9762A3B1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3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 w:type="table" w:customStyle="1" w:styleId="1">
    <w:name w:val="表 (格子)1"/>
    <w:basedOn w:val="a1"/>
    <w:next w:val="ae"/>
    <w:uiPriority w:val="39"/>
    <w:rsid w:val="00310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42D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2197">
      <w:bodyDiv w:val="1"/>
      <w:marLeft w:val="0"/>
      <w:marRight w:val="0"/>
      <w:marTop w:val="0"/>
      <w:marBottom w:val="0"/>
      <w:divBdr>
        <w:top w:val="none" w:sz="0" w:space="0" w:color="auto"/>
        <w:left w:val="none" w:sz="0" w:space="0" w:color="auto"/>
        <w:bottom w:val="none" w:sz="0" w:space="0" w:color="auto"/>
        <w:right w:val="none" w:sz="0" w:space="0" w:color="auto"/>
      </w:divBdr>
    </w:div>
    <w:div w:id="712461776">
      <w:bodyDiv w:val="1"/>
      <w:marLeft w:val="0"/>
      <w:marRight w:val="0"/>
      <w:marTop w:val="0"/>
      <w:marBottom w:val="0"/>
      <w:divBdr>
        <w:top w:val="none" w:sz="0" w:space="0" w:color="auto"/>
        <w:left w:val="none" w:sz="0" w:space="0" w:color="auto"/>
        <w:bottom w:val="none" w:sz="0" w:space="0" w:color="auto"/>
        <w:right w:val="none" w:sz="0" w:space="0" w:color="auto"/>
      </w:divBdr>
    </w:div>
    <w:div w:id="895508534">
      <w:bodyDiv w:val="1"/>
      <w:marLeft w:val="0"/>
      <w:marRight w:val="0"/>
      <w:marTop w:val="0"/>
      <w:marBottom w:val="0"/>
      <w:divBdr>
        <w:top w:val="none" w:sz="0" w:space="0" w:color="auto"/>
        <w:left w:val="none" w:sz="0" w:space="0" w:color="auto"/>
        <w:bottom w:val="none" w:sz="0" w:space="0" w:color="auto"/>
        <w:right w:val="none" w:sz="0" w:space="0" w:color="auto"/>
      </w:divBdr>
    </w:div>
    <w:div w:id="907615068">
      <w:bodyDiv w:val="1"/>
      <w:marLeft w:val="0"/>
      <w:marRight w:val="0"/>
      <w:marTop w:val="0"/>
      <w:marBottom w:val="0"/>
      <w:divBdr>
        <w:top w:val="none" w:sz="0" w:space="0" w:color="auto"/>
        <w:left w:val="none" w:sz="0" w:space="0" w:color="auto"/>
        <w:bottom w:val="none" w:sz="0" w:space="0" w:color="auto"/>
        <w:right w:val="none" w:sz="0" w:space="0" w:color="auto"/>
      </w:divBdr>
      <w:divsChild>
        <w:div w:id="1777017079">
          <w:marLeft w:val="0"/>
          <w:marRight w:val="0"/>
          <w:marTop w:val="0"/>
          <w:marBottom w:val="0"/>
          <w:divBdr>
            <w:top w:val="none" w:sz="0" w:space="0" w:color="auto"/>
            <w:left w:val="none" w:sz="0" w:space="0" w:color="auto"/>
            <w:bottom w:val="none" w:sz="0" w:space="0" w:color="auto"/>
            <w:right w:val="none" w:sz="0" w:space="0" w:color="auto"/>
          </w:divBdr>
          <w:divsChild>
            <w:div w:id="1270893089">
              <w:marLeft w:val="0"/>
              <w:marRight w:val="0"/>
              <w:marTop w:val="0"/>
              <w:marBottom w:val="0"/>
              <w:divBdr>
                <w:top w:val="none" w:sz="0" w:space="0" w:color="auto"/>
                <w:left w:val="none" w:sz="0" w:space="0" w:color="auto"/>
                <w:bottom w:val="none" w:sz="0" w:space="0" w:color="auto"/>
                <w:right w:val="none" w:sz="0" w:space="0" w:color="auto"/>
              </w:divBdr>
              <w:divsChild>
                <w:div w:id="1629431763">
                  <w:marLeft w:val="0"/>
                  <w:marRight w:val="0"/>
                  <w:marTop w:val="0"/>
                  <w:marBottom w:val="0"/>
                  <w:divBdr>
                    <w:top w:val="none" w:sz="0" w:space="0" w:color="auto"/>
                    <w:left w:val="none" w:sz="0" w:space="0" w:color="auto"/>
                    <w:bottom w:val="none" w:sz="0" w:space="0" w:color="auto"/>
                    <w:right w:val="none" w:sz="0" w:space="0" w:color="auto"/>
                  </w:divBdr>
                  <w:divsChild>
                    <w:div w:id="506403751">
                      <w:marLeft w:val="0"/>
                      <w:marRight w:val="0"/>
                      <w:marTop w:val="0"/>
                      <w:marBottom w:val="0"/>
                      <w:divBdr>
                        <w:top w:val="none" w:sz="0" w:space="0" w:color="auto"/>
                        <w:left w:val="none" w:sz="0" w:space="0" w:color="auto"/>
                        <w:bottom w:val="none" w:sz="0" w:space="0" w:color="auto"/>
                        <w:right w:val="none" w:sz="0" w:space="0" w:color="auto"/>
                      </w:divBdr>
                      <w:divsChild>
                        <w:div w:id="1435593166">
                          <w:marLeft w:val="0"/>
                          <w:marRight w:val="0"/>
                          <w:marTop w:val="0"/>
                          <w:marBottom w:val="0"/>
                          <w:divBdr>
                            <w:top w:val="none" w:sz="0" w:space="0" w:color="auto"/>
                            <w:left w:val="none" w:sz="0" w:space="0" w:color="auto"/>
                            <w:bottom w:val="none" w:sz="0" w:space="0" w:color="auto"/>
                            <w:right w:val="none" w:sz="0" w:space="0" w:color="auto"/>
                          </w:divBdr>
                          <w:divsChild>
                            <w:div w:id="1334651252">
                              <w:marLeft w:val="0"/>
                              <w:marRight w:val="0"/>
                              <w:marTop w:val="0"/>
                              <w:marBottom w:val="0"/>
                              <w:divBdr>
                                <w:top w:val="none" w:sz="0" w:space="0" w:color="auto"/>
                                <w:left w:val="none" w:sz="0" w:space="0" w:color="auto"/>
                                <w:bottom w:val="none" w:sz="0" w:space="0" w:color="auto"/>
                                <w:right w:val="none" w:sz="0" w:space="0" w:color="auto"/>
                              </w:divBdr>
                              <w:divsChild>
                                <w:div w:id="1665550897">
                                  <w:marLeft w:val="0"/>
                                  <w:marRight w:val="0"/>
                                  <w:marTop w:val="0"/>
                                  <w:marBottom w:val="0"/>
                                  <w:divBdr>
                                    <w:top w:val="none" w:sz="0" w:space="0" w:color="auto"/>
                                    <w:left w:val="none" w:sz="0" w:space="0" w:color="auto"/>
                                    <w:bottom w:val="none" w:sz="0" w:space="0" w:color="auto"/>
                                    <w:right w:val="none" w:sz="0" w:space="0" w:color="auto"/>
                                  </w:divBdr>
                                  <w:divsChild>
                                    <w:div w:id="1714766385">
                                      <w:marLeft w:val="0"/>
                                      <w:marRight w:val="0"/>
                                      <w:marTop w:val="0"/>
                                      <w:marBottom w:val="0"/>
                                      <w:divBdr>
                                        <w:top w:val="none" w:sz="0" w:space="0" w:color="auto"/>
                                        <w:left w:val="none" w:sz="0" w:space="0" w:color="auto"/>
                                        <w:bottom w:val="none" w:sz="0" w:space="0" w:color="auto"/>
                                        <w:right w:val="none" w:sz="0" w:space="0" w:color="auto"/>
                                      </w:divBdr>
                                      <w:divsChild>
                                        <w:div w:id="21285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225548">
      <w:bodyDiv w:val="1"/>
      <w:marLeft w:val="0"/>
      <w:marRight w:val="0"/>
      <w:marTop w:val="0"/>
      <w:marBottom w:val="0"/>
      <w:divBdr>
        <w:top w:val="none" w:sz="0" w:space="0" w:color="auto"/>
        <w:left w:val="none" w:sz="0" w:space="0" w:color="auto"/>
        <w:bottom w:val="none" w:sz="0" w:space="0" w:color="auto"/>
        <w:right w:val="none" w:sz="0" w:space="0" w:color="auto"/>
      </w:divBdr>
    </w:div>
    <w:div w:id="18430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ary.pref.osaka.jp/site/kodomo/" TargetMode="External"/><Relationship Id="rId13" Type="http://schemas.openxmlformats.org/officeDocument/2006/relationships/chart" Target="charts/chart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rary.pref.osaka.jp/site/central/dokusho-katsudo.html" TargetMode="Externa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hyperlink" Target="http://www.library.pref.osaka.jp/site/kodomo/"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www.library.pref.osaka.jp/site/central/dokusho-katsudo.html"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688942883240586"/>
          <c:y val="0.21722854818586274"/>
          <c:w val="0.84562279279698183"/>
          <c:h val="0.65467342897927228"/>
        </c:manualLayout>
      </c:layout>
      <c:barChart>
        <c:barDir val="bar"/>
        <c:grouping val="percentStacked"/>
        <c:varyColors val="0"/>
        <c:ser>
          <c:idx val="0"/>
          <c:order val="0"/>
          <c:tx>
            <c:strRef>
              <c:f>グラフ!$CG$4</c:f>
              <c:strCache>
                <c:ptCount val="1"/>
                <c:pt idx="0">
                  <c:v>紙の本をよく読む</c:v>
                </c:pt>
              </c:strCache>
            </c:strRef>
          </c:tx>
          <c:spPr>
            <a:solidFill>
              <a:schemeClr val="accent5">
                <a:tint val="58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グラフ!$A$5:$A$7</c:f>
              <c:strCache>
                <c:ptCount val="3"/>
                <c:pt idx="0">
                  <c:v>小学５年生
(n=1,461)</c:v>
                </c:pt>
                <c:pt idx="1">
                  <c:v>中学２年生
(n=1,269)</c:v>
                </c:pt>
                <c:pt idx="2">
                  <c:v>高校２年生
(n=933)</c:v>
                </c:pt>
              </c:strCache>
            </c:strRef>
          </c:cat>
          <c:val>
            <c:numRef>
              <c:f>グラフ!$CG$5:$CG$7</c:f>
              <c:numCache>
                <c:formatCode>0.0%</c:formatCode>
                <c:ptCount val="3"/>
                <c:pt idx="0">
                  <c:v>0.85694729637234768</c:v>
                </c:pt>
                <c:pt idx="1">
                  <c:v>0.73049645390070927</c:v>
                </c:pt>
                <c:pt idx="2">
                  <c:v>0.6913183279742765</c:v>
                </c:pt>
              </c:numCache>
            </c:numRef>
          </c:val>
          <c:extLst>
            <c:ext xmlns:c16="http://schemas.microsoft.com/office/drawing/2014/chart" uri="{C3380CC4-5D6E-409C-BE32-E72D297353CC}">
              <c16:uniqueId val="{00000000-B3FA-415B-AD23-D5FF14EA7CD8}"/>
            </c:ext>
          </c:extLst>
        </c:ser>
        <c:ser>
          <c:idx val="1"/>
          <c:order val="1"/>
          <c:tx>
            <c:strRef>
              <c:f>グラフ!$CH$4</c:f>
              <c:strCache>
                <c:ptCount val="1"/>
                <c:pt idx="0">
                  <c:v>電子書籍をよく読む</c:v>
                </c:pt>
              </c:strCache>
            </c:strRef>
          </c:tx>
          <c:spPr>
            <a:solidFill>
              <a:schemeClr val="accent5">
                <a:tint val="86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グラフ!$A$5:$A$7</c:f>
              <c:strCache>
                <c:ptCount val="3"/>
                <c:pt idx="0">
                  <c:v>小学５年生
(n=1,461)</c:v>
                </c:pt>
                <c:pt idx="1">
                  <c:v>中学２年生
(n=1,269)</c:v>
                </c:pt>
                <c:pt idx="2">
                  <c:v>高校２年生
(n=933)</c:v>
                </c:pt>
              </c:strCache>
            </c:strRef>
          </c:cat>
          <c:val>
            <c:numRef>
              <c:f>グラフ!$CH$5:$CH$7</c:f>
              <c:numCache>
                <c:formatCode>0.0%</c:formatCode>
                <c:ptCount val="3"/>
                <c:pt idx="0">
                  <c:v>9.9931553730321698E-2</c:v>
                </c:pt>
                <c:pt idx="1">
                  <c:v>0.20882584712371946</c:v>
                </c:pt>
                <c:pt idx="2">
                  <c:v>0.23687031082529475</c:v>
                </c:pt>
              </c:numCache>
            </c:numRef>
          </c:val>
          <c:extLst>
            <c:ext xmlns:c16="http://schemas.microsoft.com/office/drawing/2014/chart" uri="{C3380CC4-5D6E-409C-BE32-E72D297353CC}">
              <c16:uniqueId val="{00000001-B3FA-415B-AD23-D5FF14EA7CD8}"/>
            </c:ext>
          </c:extLst>
        </c:ser>
        <c:ser>
          <c:idx val="2"/>
          <c:order val="2"/>
          <c:tx>
            <c:strRef>
              <c:f>グラフ!$CI$4</c:f>
              <c:strCache>
                <c:ptCount val="1"/>
                <c:pt idx="0">
                  <c:v>紙の本、電子書籍ともによく読む</c:v>
                </c:pt>
              </c:strCache>
            </c:strRef>
          </c:tx>
          <c:spPr>
            <a:solidFill>
              <a:schemeClr val="accent5">
                <a:shade val="86000"/>
              </a:schemeClr>
            </a:solidFill>
            <a:ln>
              <a:noFill/>
            </a:ln>
            <a:effectLst/>
          </c:spPr>
          <c:invertIfNegative val="0"/>
          <c:dLbls>
            <c:dLbl>
              <c:idx val="0"/>
              <c:layout>
                <c:manualLayout>
                  <c:x val="2.0018016214592985E-2"/>
                  <c:y val="-3.8986354775828409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3FA-415B-AD23-D5FF14EA7CD8}"/>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グラフ!$A$5:$A$7</c:f>
              <c:strCache>
                <c:ptCount val="3"/>
                <c:pt idx="0">
                  <c:v>小学５年生
(n=1,461)</c:v>
                </c:pt>
                <c:pt idx="1">
                  <c:v>中学２年生
(n=1,269)</c:v>
                </c:pt>
                <c:pt idx="2">
                  <c:v>高校２年生
(n=933)</c:v>
                </c:pt>
              </c:strCache>
            </c:strRef>
          </c:cat>
          <c:val>
            <c:numRef>
              <c:f>グラフ!$CI$5:$CI$7</c:f>
              <c:numCache>
                <c:formatCode>0.0%</c:formatCode>
                <c:ptCount val="3"/>
                <c:pt idx="0">
                  <c:v>2.5325119780971937E-2</c:v>
                </c:pt>
                <c:pt idx="1">
                  <c:v>4.6493301812450746E-2</c:v>
                </c:pt>
                <c:pt idx="2">
                  <c:v>5.6806002143622719E-2</c:v>
                </c:pt>
              </c:numCache>
            </c:numRef>
          </c:val>
          <c:extLst>
            <c:ext xmlns:c16="http://schemas.microsoft.com/office/drawing/2014/chart" uri="{C3380CC4-5D6E-409C-BE32-E72D297353CC}">
              <c16:uniqueId val="{00000003-B3FA-415B-AD23-D5FF14EA7CD8}"/>
            </c:ext>
          </c:extLst>
        </c:ser>
        <c:ser>
          <c:idx val="3"/>
          <c:order val="3"/>
          <c:tx>
            <c:strRef>
              <c:f>グラフ!$CJ$4</c:f>
              <c:strCache>
                <c:ptCount val="1"/>
                <c:pt idx="0">
                  <c:v>無回答</c:v>
                </c:pt>
              </c:strCache>
            </c:strRef>
          </c:tx>
          <c:spPr>
            <a:solidFill>
              <a:schemeClr val="accent5">
                <a:shade val="58000"/>
              </a:schemeClr>
            </a:solidFill>
            <a:ln>
              <a:noFill/>
            </a:ln>
            <a:effectLst/>
          </c:spPr>
          <c:invertIfNegative val="0"/>
          <c:dLbls>
            <c:dLbl>
              <c:idx val="0"/>
              <c:layout>
                <c:manualLayout>
                  <c:x val="2.8874909765906981E-2"/>
                  <c:y val="4.6801872074882997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3FA-415B-AD23-D5FF14EA7CD8}"/>
                </c:ext>
              </c:extLst>
            </c:dLbl>
            <c:dLbl>
              <c:idx val="1"/>
              <c:layout>
                <c:manualLayout>
                  <c:x val="2.1785670095211675E-2"/>
                  <c:y val="4.754230282618181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6.3416129634781535E-2"/>
                      <c:h val="0.11621968306593254"/>
                    </c:manualLayout>
                  </c15:layout>
                </c:ext>
                <c:ext xmlns:c16="http://schemas.microsoft.com/office/drawing/2014/chart" uri="{C3380CC4-5D6E-409C-BE32-E72D297353CC}">
                  <c16:uniqueId val="{00000005-B3FA-415B-AD23-D5FF14EA7CD8}"/>
                </c:ext>
              </c:extLst>
            </c:dLbl>
            <c:dLbl>
              <c:idx val="2"/>
              <c:layout>
                <c:manualLayout>
                  <c:x val="2.6812416211199341E-2"/>
                  <c:y val="5.2002080083203325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3FA-415B-AD23-D5FF14EA7CD8}"/>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グラフ!$A$5:$A$7</c:f>
              <c:strCache>
                <c:ptCount val="3"/>
                <c:pt idx="0">
                  <c:v>小学５年生
(n=1,461)</c:v>
                </c:pt>
                <c:pt idx="1">
                  <c:v>中学２年生
(n=1,269)</c:v>
                </c:pt>
                <c:pt idx="2">
                  <c:v>高校２年生
(n=933)</c:v>
                </c:pt>
              </c:strCache>
            </c:strRef>
          </c:cat>
          <c:val>
            <c:numRef>
              <c:f>グラフ!$CJ$5:$CJ$7</c:f>
              <c:numCache>
                <c:formatCode>0.0%</c:formatCode>
                <c:ptCount val="3"/>
                <c:pt idx="0">
                  <c:v>1.779603011635866E-2</c:v>
                </c:pt>
                <c:pt idx="1">
                  <c:v>1.4184397163120567E-2</c:v>
                </c:pt>
                <c:pt idx="2">
                  <c:v>1.5005359056806002E-2</c:v>
                </c:pt>
              </c:numCache>
            </c:numRef>
          </c:val>
          <c:extLst>
            <c:ext xmlns:c16="http://schemas.microsoft.com/office/drawing/2014/chart" uri="{C3380CC4-5D6E-409C-BE32-E72D297353CC}">
              <c16:uniqueId val="{00000007-B3FA-415B-AD23-D5FF14EA7CD8}"/>
            </c:ext>
          </c:extLst>
        </c:ser>
        <c:dLbls>
          <c:dLblPos val="ctr"/>
          <c:showLegendKey val="0"/>
          <c:showVal val="1"/>
          <c:showCatName val="0"/>
          <c:showSerName val="0"/>
          <c:showPercent val="0"/>
          <c:showBubbleSize val="0"/>
        </c:dLbls>
        <c:gapWidth val="27"/>
        <c:overlap val="100"/>
        <c:serLines>
          <c:spPr>
            <a:ln w="9525" cap="flat" cmpd="sng" algn="ctr">
              <a:solidFill>
                <a:schemeClr val="tx1">
                  <a:lumMod val="35000"/>
                  <a:lumOff val="65000"/>
                </a:schemeClr>
              </a:solidFill>
              <a:round/>
            </a:ln>
            <a:effectLst/>
          </c:spPr>
        </c:serLines>
        <c:axId val="1891422111"/>
        <c:axId val="1891422943"/>
      </c:barChart>
      <c:catAx>
        <c:axId val="189142211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1891422943"/>
        <c:crosses val="autoZero"/>
        <c:auto val="1"/>
        <c:lblAlgn val="ctr"/>
        <c:lblOffset val="100"/>
        <c:noMultiLvlLbl val="0"/>
      </c:catAx>
      <c:valAx>
        <c:axId val="1891422943"/>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1891422111"/>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sz="900" b="0">
          <a:latin typeface="ＭＳ Ｐゴシック" panose="020B0600070205080204" pitchFamily="50" charset="-128"/>
          <a:ea typeface="ＭＳ Ｐゴシック" panose="020B0600070205080204" pitchFamily="50" charset="-128"/>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732053230188333"/>
          <c:y val="0.30926279088813752"/>
          <c:w val="0.7943487925253363"/>
          <c:h val="0.65022194662517108"/>
        </c:manualLayout>
      </c:layout>
      <c:barChart>
        <c:barDir val="bar"/>
        <c:grouping val="percentStacked"/>
        <c:varyColors val="0"/>
        <c:ser>
          <c:idx val="0"/>
          <c:order val="0"/>
          <c:tx>
            <c:strRef>
              <c:f>グラフ!$FO$7</c:f>
              <c:strCache>
                <c:ptCount val="1"/>
                <c:pt idx="0">
                  <c:v>よく読んだ</c:v>
                </c:pt>
              </c:strCache>
            </c:strRef>
          </c:tx>
          <c:spPr>
            <a:solidFill>
              <a:schemeClr val="accent5">
                <a:tint val="5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グラフ!$FN$8:$FN$10</c:f>
              <c:strCache>
                <c:ptCount val="3"/>
                <c:pt idx="0">
                  <c:v>小学校入学前</c:v>
                </c:pt>
                <c:pt idx="1">
                  <c:v>小学校低学年</c:v>
                </c:pt>
                <c:pt idx="2">
                  <c:v>小学校高学年</c:v>
                </c:pt>
              </c:strCache>
            </c:strRef>
          </c:cat>
          <c:val>
            <c:numRef>
              <c:f>グラフ!$FO$8:$FO$10</c:f>
              <c:numCache>
                <c:formatCode>0.0%</c:formatCode>
                <c:ptCount val="3"/>
                <c:pt idx="0">
                  <c:v>0.50022461814914643</c:v>
                </c:pt>
                <c:pt idx="1">
                  <c:v>0.13589398023360288</c:v>
                </c:pt>
                <c:pt idx="2">
                  <c:v>3.2120395327942496E-2</c:v>
                </c:pt>
              </c:numCache>
            </c:numRef>
          </c:val>
          <c:extLst>
            <c:ext xmlns:c16="http://schemas.microsoft.com/office/drawing/2014/chart" uri="{C3380CC4-5D6E-409C-BE32-E72D297353CC}">
              <c16:uniqueId val="{00000000-8E0A-4F02-A197-84796E95FAAB}"/>
            </c:ext>
          </c:extLst>
        </c:ser>
        <c:ser>
          <c:idx val="1"/>
          <c:order val="1"/>
          <c:tx>
            <c:strRef>
              <c:f>グラフ!$FP$7</c:f>
              <c:strCache>
                <c:ptCount val="1"/>
                <c:pt idx="0">
                  <c:v>ときどき読んだ</c:v>
                </c:pt>
              </c:strCache>
            </c:strRef>
          </c:tx>
          <c:spPr>
            <a:solidFill>
              <a:schemeClr val="accent5">
                <a:tint val="7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グラフ!$FN$8:$FN$10</c:f>
              <c:strCache>
                <c:ptCount val="3"/>
                <c:pt idx="0">
                  <c:v>小学校入学前</c:v>
                </c:pt>
                <c:pt idx="1">
                  <c:v>小学校低学年</c:v>
                </c:pt>
                <c:pt idx="2">
                  <c:v>小学校高学年</c:v>
                </c:pt>
              </c:strCache>
            </c:strRef>
          </c:cat>
          <c:val>
            <c:numRef>
              <c:f>グラフ!$FP$8:$FP$10</c:f>
              <c:numCache>
                <c:formatCode>0.0%</c:formatCode>
                <c:ptCount val="3"/>
                <c:pt idx="0">
                  <c:v>0.37106918238993708</c:v>
                </c:pt>
                <c:pt idx="1">
                  <c:v>0.38814016172506738</c:v>
                </c:pt>
                <c:pt idx="2">
                  <c:v>8.557951482479785E-2</c:v>
                </c:pt>
              </c:numCache>
            </c:numRef>
          </c:val>
          <c:extLst>
            <c:ext xmlns:c16="http://schemas.microsoft.com/office/drawing/2014/chart" uri="{C3380CC4-5D6E-409C-BE32-E72D297353CC}">
              <c16:uniqueId val="{00000001-8E0A-4F02-A197-84796E95FAAB}"/>
            </c:ext>
          </c:extLst>
        </c:ser>
        <c:ser>
          <c:idx val="2"/>
          <c:order val="2"/>
          <c:tx>
            <c:strRef>
              <c:f>グラフ!$FQ$7</c:f>
              <c:strCache>
                <c:ptCount val="1"/>
                <c:pt idx="0">
                  <c:v>あまり読んでいない</c:v>
                </c:pt>
              </c:strCache>
            </c:strRef>
          </c:tx>
          <c:spPr>
            <a:solidFill>
              <a:schemeClr val="accent5">
                <a:tint val="9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グラフ!$FN$8:$FN$10</c:f>
              <c:strCache>
                <c:ptCount val="3"/>
                <c:pt idx="0">
                  <c:v>小学校入学前</c:v>
                </c:pt>
                <c:pt idx="1">
                  <c:v>小学校低学年</c:v>
                </c:pt>
                <c:pt idx="2">
                  <c:v>小学校高学年</c:v>
                </c:pt>
              </c:strCache>
            </c:strRef>
          </c:cat>
          <c:val>
            <c:numRef>
              <c:f>グラフ!$FQ$8:$FQ$10</c:f>
              <c:numCache>
                <c:formatCode>0.0%</c:formatCode>
                <c:ptCount val="3"/>
                <c:pt idx="0">
                  <c:v>9.2542677448337829E-2</c:v>
                </c:pt>
                <c:pt idx="1">
                  <c:v>0.31469002695417791</c:v>
                </c:pt>
                <c:pt idx="2">
                  <c:v>0.31334231805929919</c:v>
                </c:pt>
              </c:numCache>
            </c:numRef>
          </c:val>
          <c:extLst>
            <c:ext xmlns:c16="http://schemas.microsoft.com/office/drawing/2014/chart" uri="{C3380CC4-5D6E-409C-BE32-E72D297353CC}">
              <c16:uniqueId val="{00000002-8E0A-4F02-A197-84796E95FAAB}"/>
            </c:ext>
          </c:extLst>
        </c:ser>
        <c:ser>
          <c:idx val="3"/>
          <c:order val="3"/>
          <c:tx>
            <c:strRef>
              <c:f>グラフ!$FR$7</c:f>
              <c:strCache>
                <c:ptCount val="1"/>
                <c:pt idx="0">
                  <c:v>全く読んでいない</c:v>
                </c:pt>
              </c:strCache>
            </c:strRef>
          </c:tx>
          <c:spPr>
            <a:solidFill>
              <a:schemeClr val="accent5">
                <a:shade val="9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グラフ!$FN$8:$FN$10</c:f>
              <c:strCache>
                <c:ptCount val="3"/>
                <c:pt idx="0">
                  <c:v>小学校入学前</c:v>
                </c:pt>
                <c:pt idx="1">
                  <c:v>小学校低学年</c:v>
                </c:pt>
                <c:pt idx="2">
                  <c:v>小学校高学年</c:v>
                </c:pt>
              </c:strCache>
            </c:strRef>
          </c:cat>
          <c:val>
            <c:numRef>
              <c:f>グラフ!$FR$8:$FR$10</c:f>
              <c:numCache>
                <c:formatCode>0.0%</c:formatCode>
                <c:ptCount val="3"/>
                <c:pt idx="0">
                  <c:v>1.7744833782569632E-2</c:v>
                </c:pt>
                <c:pt idx="1">
                  <c:v>0.11388140161725067</c:v>
                </c:pt>
                <c:pt idx="2">
                  <c:v>0.51055705300988319</c:v>
                </c:pt>
              </c:numCache>
            </c:numRef>
          </c:val>
          <c:extLst>
            <c:ext xmlns:c16="http://schemas.microsoft.com/office/drawing/2014/chart" uri="{C3380CC4-5D6E-409C-BE32-E72D297353CC}">
              <c16:uniqueId val="{00000003-8E0A-4F02-A197-84796E95FAAB}"/>
            </c:ext>
          </c:extLst>
        </c:ser>
        <c:ser>
          <c:idx val="4"/>
          <c:order val="4"/>
          <c:tx>
            <c:strRef>
              <c:f>グラフ!$FS$7</c:f>
              <c:strCache>
                <c:ptCount val="1"/>
                <c:pt idx="0">
                  <c:v>覚えていない</c:v>
                </c:pt>
              </c:strCache>
            </c:strRef>
          </c:tx>
          <c:spPr>
            <a:solidFill>
              <a:schemeClr val="accent5">
                <a:shade val="7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グラフ!$FN$8:$FN$10</c:f>
              <c:strCache>
                <c:ptCount val="3"/>
                <c:pt idx="0">
                  <c:v>小学校入学前</c:v>
                </c:pt>
                <c:pt idx="1">
                  <c:v>小学校低学年</c:v>
                </c:pt>
                <c:pt idx="2">
                  <c:v>小学校高学年</c:v>
                </c:pt>
              </c:strCache>
            </c:strRef>
          </c:cat>
          <c:val>
            <c:numRef>
              <c:f>グラフ!$FS$8:$FS$10</c:f>
              <c:numCache>
                <c:formatCode>0.0%</c:formatCode>
                <c:ptCount val="3"/>
                <c:pt idx="0">
                  <c:v>1.078167115902965E-2</c:v>
                </c:pt>
                <c:pt idx="1">
                  <c:v>1.7520215633423181E-2</c:v>
                </c:pt>
                <c:pt idx="2">
                  <c:v>2.0889487870619946E-2</c:v>
                </c:pt>
              </c:numCache>
            </c:numRef>
          </c:val>
          <c:extLst>
            <c:ext xmlns:c16="http://schemas.microsoft.com/office/drawing/2014/chart" uri="{C3380CC4-5D6E-409C-BE32-E72D297353CC}">
              <c16:uniqueId val="{00000004-8E0A-4F02-A197-84796E95FAAB}"/>
            </c:ext>
          </c:extLst>
        </c:ser>
        <c:ser>
          <c:idx val="5"/>
          <c:order val="5"/>
          <c:tx>
            <c:strRef>
              <c:f>グラフ!$FT$7</c:f>
              <c:strCache>
                <c:ptCount val="1"/>
                <c:pt idx="0">
                  <c:v>無回答</c:v>
                </c:pt>
              </c:strCache>
            </c:strRef>
          </c:tx>
          <c:spPr>
            <a:solidFill>
              <a:schemeClr val="accent5">
                <a:shade val="5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グラフ!$FN$8:$FN$10</c:f>
              <c:strCache>
                <c:ptCount val="3"/>
                <c:pt idx="0">
                  <c:v>小学校入学前</c:v>
                </c:pt>
                <c:pt idx="1">
                  <c:v>小学校低学年</c:v>
                </c:pt>
                <c:pt idx="2">
                  <c:v>小学校高学年</c:v>
                </c:pt>
              </c:strCache>
            </c:strRef>
          </c:cat>
          <c:val>
            <c:numRef>
              <c:f>グラフ!$FT$8:$FT$10</c:f>
              <c:numCache>
                <c:formatCode>0.0%</c:formatCode>
                <c:ptCount val="3"/>
                <c:pt idx="0">
                  <c:v>7.6370170709793355E-3</c:v>
                </c:pt>
                <c:pt idx="1">
                  <c:v>2.9874213836477988E-2</c:v>
                </c:pt>
                <c:pt idx="2">
                  <c:v>3.7511230907457324E-2</c:v>
                </c:pt>
              </c:numCache>
            </c:numRef>
          </c:val>
          <c:extLst>
            <c:ext xmlns:c16="http://schemas.microsoft.com/office/drawing/2014/chart" uri="{C3380CC4-5D6E-409C-BE32-E72D297353CC}">
              <c16:uniqueId val="{00000005-8E0A-4F02-A197-84796E95FAAB}"/>
            </c:ext>
          </c:extLst>
        </c:ser>
        <c:dLbls>
          <c:dLblPos val="ctr"/>
          <c:showLegendKey val="0"/>
          <c:showVal val="1"/>
          <c:showCatName val="0"/>
          <c:showSerName val="0"/>
          <c:showPercent val="0"/>
          <c:showBubbleSize val="0"/>
        </c:dLbls>
        <c:gapWidth val="81"/>
        <c:overlap val="100"/>
        <c:axId val="606748927"/>
        <c:axId val="606757247"/>
      </c:barChart>
      <c:catAx>
        <c:axId val="60674892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606757247"/>
        <c:crosses val="autoZero"/>
        <c:auto val="1"/>
        <c:lblAlgn val="ctr"/>
        <c:lblOffset val="100"/>
        <c:noMultiLvlLbl val="0"/>
      </c:catAx>
      <c:valAx>
        <c:axId val="606757247"/>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606748927"/>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b="0">
          <a:latin typeface="+mj-ea"/>
          <a:ea typeface="+mj-ea"/>
        </a:defRPr>
      </a:pPr>
      <a:endParaRPr lang="ja-JP"/>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j-ea"/>
                <a:ea typeface="+mj-ea"/>
                <a:cs typeface="+mn-cs"/>
              </a:defRPr>
            </a:pPr>
            <a:r>
              <a:rPr lang="ja-JP" altLang="en-US" sz="1000"/>
              <a:t>子どもの読書量</a:t>
            </a:r>
          </a:p>
        </c:rich>
      </c:tx>
      <c:layout>
        <c:manualLayout>
          <c:xMode val="edge"/>
          <c:yMode val="edge"/>
          <c:x val="0.12903225806451613"/>
          <c:y val="3.1746031746031744E-2"/>
        </c:manualLayout>
      </c:layout>
      <c:overlay val="0"/>
      <c:spPr>
        <a:noFill/>
        <a:ln>
          <a:solidFill>
            <a:schemeClr val="tx1"/>
          </a:solid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j-ea"/>
              <a:ea typeface="+mj-ea"/>
              <a:cs typeface="+mn-cs"/>
            </a:defRPr>
          </a:pPr>
          <a:endParaRPr lang="ja-JP"/>
        </a:p>
      </c:txPr>
    </c:title>
    <c:autoTitleDeleted val="0"/>
    <c:plotArea>
      <c:layout>
        <c:manualLayout>
          <c:layoutTarget val="inner"/>
          <c:xMode val="edge"/>
          <c:yMode val="edge"/>
          <c:x val="0.29863618660570657"/>
          <c:y val="0.35893163354580676"/>
          <c:w val="0.64920260773854865"/>
          <c:h val="0.54002999625046877"/>
        </c:manualLayout>
      </c:layout>
      <c:barChart>
        <c:barDir val="bar"/>
        <c:grouping val="percentStacked"/>
        <c:varyColors val="0"/>
        <c:ser>
          <c:idx val="0"/>
          <c:order val="0"/>
          <c:tx>
            <c:strRef>
              <c:f>'[Microsoft Word 内のグラフ]小中高'!$AJ$31</c:f>
              <c:strCache>
                <c:ptCount val="1"/>
                <c:pt idx="0">
                  <c:v>２時間以上</c:v>
                </c:pt>
              </c:strCache>
            </c:strRef>
          </c:tx>
          <c:spPr>
            <a:solidFill>
              <a:schemeClr val="accent5">
                <a:tint val="50000"/>
              </a:schemeClr>
            </a:solidFill>
            <a:ln>
              <a:noFill/>
            </a:ln>
            <a:effectLst/>
          </c:spPr>
          <c:invertIfNegative val="0"/>
          <c:dLbls>
            <c:dLbl>
              <c:idx val="0"/>
              <c:layout>
                <c:manualLayout>
                  <c:x val="-2.3655913978494623E-2"/>
                  <c:y val="7.6190476190476253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A28-4E6A-A310-F2758546F476}"/>
                </c:ext>
              </c:extLst>
            </c:dLbl>
            <c:dLbl>
              <c:idx val="1"/>
              <c:layout>
                <c:manualLayout>
                  <c:x val="-1.0752688172043012E-2"/>
                  <c:y val="6.9841269841269843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A28-4E6A-A310-F2758546F47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'[Microsoft Word 内のグラフ]小中高'!$AK$30:$AL$30</c:f>
              <c:strCache>
                <c:ptCount val="2"/>
                <c:pt idx="0">
                  <c:v>「よく読んだ」
「ときどき読んだ」</c:v>
                </c:pt>
                <c:pt idx="1">
                  <c:v>「あまり読んでいない」
「全く読んでいない」</c:v>
                </c:pt>
              </c:strCache>
            </c:strRef>
          </c:cat>
          <c:val>
            <c:numRef>
              <c:f>'[Microsoft Word 内のグラフ]小中高'!$AK$31:$AL$31</c:f>
              <c:numCache>
                <c:formatCode>0.0%</c:formatCode>
                <c:ptCount val="2"/>
                <c:pt idx="0">
                  <c:v>3.117631647891014E-2</c:v>
                </c:pt>
                <c:pt idx="1">
                  <c:v>2.0790020790020791E-2</c:v>
                </c:pt>
              </c:numCache>
            </c:numRef>
          </c:val>
          <c:extLst>
            <c:ext xmlns:c16="http://schemas.microsoft.com/office/drawing/2014/chart" uri="{C3380CC4-5D6E-409C-BE32-E72D297353CC}">
              <c16:uniqueId val="{00000002-EA28-4E6A-A310-F2758546F476}"/>
            </c:ext>
          </c:extLst>
        </c:ser>
        <c:ser>
          <c:idx val="1"/>
          <c:order val="1"/>
          <c:tx>
            <c:strRef>
              <c:f>'[Microsoft Word 内のグラフ]小中高'!$AJ$32</c:f>
              <c:strCache>
                <c:ptCount val="1"/>
                <c:pt idx="0">
                  <c:v>１時間以上2時間未満</c:v>
                </c:pt>
              </c:strCache>
            </c:strRef>
          </c:tx>
          <c:spPr>
            <a:solidFill>
              <a:schemeClr val="accent5">
                <a:tint val="7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'[Microsoft Word 内のグラフ]小中高'!$AK$30:$AL$30</c:f>
              <c:strCache>
                <c:ptCount val="2"/>
                <c:pt idx="0">
                  <c:v>「よく読んだ」
「ときどき読んだ」</c:v>
                </c:pt>
                <c:pt idx="1">
                  <c:v>「あまり読んでいない」
「全く読んでいない」</c:v>
                </c:pt>
              </c:strCache>
            </c:strRef>
          </c:cat>
          <c:val>
            <c:numRef>
              <c:f>'[Microsoft Word 内のグラフ]小中高'!$AK$32:$AL$32</c:f>
              <c:numCache>
                <c:formatCode>0.0%</c:formatCode>
                <c:ptCount val="2"/>
                <c:pt idx="0">
                  <c:v>6.4710505632695828E-2</c:v>
                </c:pt>
                <c:pt idx="1">
                  <c:v>6.0291060291060294E-2</c:v>
                </c:pt>
              </c:numCache>
            </c:numRef>
          </c:val>
          <c:extLst>
            <c:ext xmlns:c16="http://schemas.microsoft.com/office/drawing/2014/chart" uri="{C3380CC4-5D6E-409C-BE32-E72D297353CC}">
              <c16:uniqueId val="{00000003-EA28-4E6A-A310-F2758546F476}"/>
            </c:ext>
          </c:extLst>
        </c:ser>
        <c:ser>
          <c:idx val="2"/>
          <c:order val="2"/>
          <c:tx>
            <c:strRef>
              <c:f>'[Microsoft Word 内のグラフ]小中高'!$AJ$33</c:f>
              <c:strCache>
                <c:ptCount val="1"/>
                <c:pt idx="0">
                  <c:v>30分以上１時間未満</c:v>
                </c:pt>
              </c:strCache>
            </c:strRef>
          </c:tx>
          <c:spPr>
            <a:solidFill>
              <a:schemeClr val="accent5">
                <a:tint val="9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'[Microsoft Word 内のグラフ]小中高'!$AK$30:$AL$30</c:f>
              <c:strCache>
                <c:ptCount val="2"/>
                <c:pt idx="0">
                  <c:v>「よく読んだ」
「ときどき読んだ」</c:v>
                </c:pt>
                <c:pt idx="1">
                  <c:v>「あまり読んでいない」
「全く読んでいない」</c:v>
                </c:pt>
              </c:strCache>
            </c:strRef>
          </c:cat>
          <c:val>
            <c:numRef>
              <c:f>'[Microsoft Word 内のグラフ]小中高'!$AK$33:$AL$33</c:f>
              <c:numCache>
                <c:formatCode>0.0%</c:formatCode>
                <c:ptCount val="2"/>
                <c:pt idx="0">
                  <c:v>0.17500654964631909</c:v>
                </c:pt>
                <c:pt idx="1">
                  <c:v>0.11642411642411643</c:v>
                </c:pt>
              </c:numCache>
            </c:numRef>
          </c:val>
          <c:extLst>
            <c:ext xmlns:c16="http://schemas.microsoft.com/office/drawing/2014/chart" uri="{C3380CC4-5D6E-409C-BE32-E72D297353CC}">
              <c16:uniqueId val="{00000004-EA28-4E6A-A310-F2758546F476}"/>
            </c:ext>
          </c:extLst>
        </c:ser>
        <c:ser>
          <c:idx val="3"/>
          <c:order val="3"/>
          <c:tx>
            <c:strRef>
              <c:f>'[Microsoft Word 内のグラフ]小中高'!$AJ$34</c:f>
              <c:strCache>
                <c:ptCount val="1"/>
                <c:pt idx="0">
                  <c:v>10分以上30分未満</c:v>
                </c:pt>
              </c:strCache>
            </c:strRef>
          </c:tx>
          <c:spPr>
            <a:solidFill>
              <a:schemeClr val="accent5">
                <a:shade val="9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'[Microsoft Word 内のグラフ]小中高'!$AK$30:$AL$30</c:f>
              <c:strCache>
                <c:ptCount val="2"/>
                <c:pt idx="0">
                  <c:v>「よく読んだ」
「ときどき読んだ」</c:v>
                </c:pt>
                <c:pt idx="1">
                  <c:v>「あまり読んでいない」
「全く読んでいない」</c:v>
                </c:pt>
              </c:strCache>
            </c:strRef>
          </c:cat>
          <c:val>
            <c:numRef>
              <c:f>'[Microsoft Word 内のグラフ]小中高'!$AK$34:$AL$34</c:f>
              <c:numCache>
                <c:formatCode>0.0%</c:formatCode>
                <c:ptCount val="2"/>
                <c:pt idx="0">
                  <c:v>0.29421011265391667</c:v>
                </c:pt>
                <c:pt idx="1">
                  <c:v>0.24948024948024949</c:v>
                </c:pt>
              </c:numCache>
            </c:numRef>
          </c:val>
          <c:extLst>
            <c:ext xmlns:c16="http://schemas.microsoft.com/office/drawing/2014/chart" uri="{C3380CC4-5D6E-409C-BE32-E72D297353CC}">
              <c16:uniqueId val="{00000005-EA28-4E6A-A310-F2758546F476}"/>
            </c:ext>
          </c:extLst>
        </c:ser>
        <c:ser>
          <c:idx val="4"/>
          <c:order val="4"/>
          <c:tx>
            <c:strRef>
              <c:f>'[Microsoft Word 内のグラフ]小中高'!$AJ$35</c:f>
              <c:strCache>
                <c:ptCount val="1"/>
                <c:pt idx="0">
                  <c:v>10分未満</c:v>
                </c:pt>
              </c:strCache>
            </c:strRef>
          </c:tx>
          <c:spPr>
            <a:solidFill>
              <a:schemeClr val="accent5">
                <a:shade val="7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'[Microsoft Word 内のグラフ]小中高'!$AK$30:$AL$30</c:f>
              <c:strCache>
                <c:ptCount val="2"/>
                <c:pt idx="0">
                  <c:v>「よく読んだ」
「ときどき読んだ」</c:v>
                </c:pt>
                <c:pt idx="1">
                  <c:v>「あまり読んでいない」
「全く読んでいない」</c:v>
                </c:pt>
              </c:strCache>
            </c:strRef>
          </c:cat>
          <c:val>
            <c:numRef>
              <c:f>'[Microsoft Word 内のグラフ]小中高'!$AK$35:$AL$35</c:f>
              <c:numCache>
                <c:formatCode>0.0%</c:formatCode>
                <c:ptCount val="2"/>
                <c:pt idx="0">
                  <c:v>0.19675137542572702</c:v>
                </c:pt>
                <c:pt idx="1">
                  <c:v>0.1891891891891892</c:v>
                </c:pt>
              </c:numCache>
            </c:numRef>
          </c:val>
          <c:extLst>
            <c:ext xmlns:c16="http://schemas.microsoft.com/office/drawing/2014/chart" uri="{C3380CC4-5D6E-409C-BE32-E72D297353CC}">
              <c16:uniqueId val="{00000006-EA28-4E6A-A310-F2758546F476}"/>
            </c:ext>
          </c:extLst>
        </c:ser>
        <c:ser>
          <c:idx val="5"/>
          <c:order val="5"/>
          <c:tx>
            <c:strRef>
              <c:f>'[Microsoft Word 内のグラフ]小中高'!$AJ$36</c:f>
              <c:strCache>
                <c:ptCount val="1"/>
                <c:pt idx="0">
                  <c:v>全く読まない</c:v>
                </c:pt>
              </c:strCache>
            </c:strRef>
          </c:tx>
          <c:spPr>
            <a:solidFill>
              <a:schemeClr val="accent5">
                <a:shade val="5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'[Microsoft Word 内のグラフ]小中高'!$AK$30:$AL$30</c:f>
              <c:strCache>
                <c:ptCount val="2"/>
                <c:pt idx="0">
                  <c:v>「よく読んだ」
「ときどき読んだ」</c:v>
                </c:pt>
                <c:pt idx="1">
                  <c:v>「あまり読んでいない」
「全く読んでいない」</c:v>
                </c:pt>
              </c:strCache>
            </c:strRef>
          </c:cat>
          <c:val>
            <c:numRef>
              <c:f>'[Microsoft Word 内のグラフ]小中高'!$AK$36:$AL$36</c:f>
              <c:numCache>
                <c:formatCode>0.0%</c:formatCode>
                <c:ptCount val="2"/>
                <c:pt idx="0">
                  <c:v>0.23814514016243124</c:v>
                </c:pt>
                <c:pt idx="1">
                  <c:v>0.36382536382536385</c:v>
                </c:pt>
              </c:numCache>
            </c:numRef>
          </c:val>
          <c:extLst>
            <c:ext xmlns:c16="http://schemas.microsoft.com/office/drawing/2014/chart" uri="{C3380CC4-5D6E-409C-BE32-E72D297353CC}">
              <c16:uniqueId val="{00000007-EA28-4E6A-A310-F2758546F476}"/>
            </c:ext>
          </c:extLst>
        </c:ser>
        <c:dLbls>
          <c:dLblPos val="ctr"/>
          <c:showLegendKey val="0"/>
          <c:showVal val="1"/>
          <c:showCatName val="0"/>
          <c:showSerName val="0"/>
          <c:showPercent val="0"/>
          <c:showBubbleSize val="0"/>
        </c:dLbls>
        <c:gapWidth val="150"/>
        <c:overlap val="100"/>
        <c:axId val="1197651311"/>
        <c:axId val="1197649647"/>
      </c:barChart>
      <c:catAx>
        <c:axId val="119765131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1197649647"/>
        <c:crosses val="autoZero"/>
        <c:auto val="1"/>
        <c:lblAlgn val="ctr"/>
        <c:lblOffset val="100"/>
        <c:noMultiLvlLbl val="0"/>
      </c:catAx>
      <c:valAx>
        <c:axId val="1197649647"/>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1197651311"/>
        <c:crosses val="autoZero"/>
        <c:crossBetween val="between"/>
      </c:valAx>
      <c:spPr>
        <a:noFill/>
        <a:ln>
          <a:noFill/>
        </a:ln>
        <a:effectLst/>
      </c:spPr>
    </c:plotArea>
    <c:legend>
      <c:legendPos val="t"/>
      <c:layout>
        <c:manualLayout>
          <c:xMode val="edge"/>
          <c:yMode val="edge"/>
          <c:x val="0.31544610955888575"/>
          <c:y val="3.3015873015873033E-2"/>
          <c:w val="0.64652713572093823"/>
          <c:h val="0.193009873765779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latin typeface="+mj-ea"/>
          <a:ea typeface="+mj-ea"/>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colors3.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4EBBC7-172E-4F4D-B134-079B1F1DCCAD}" type="doc">
      <dgm:prSet loTypeId="urn:microsoft.com/office/officeart/2005/8/layout/radial3" loCatId="cycle" qsTypeId="urn:microsoft.com/office/officeart/2005/8/quickstyle/simple2" qsCatId="simple" csTypeId="urn:microsoft.com/office/officeart/2005/8/colors/colorful5" csCatId="colorful" phldr="1"/>
      <dgm:spPr/>
      <dgm:t>
        <a:bodyPr/>
        <a:lstStyle/>
        <a:p>
          <a:endParaRPr kumimoji="1" lang="ja-JP" altLang="en-US"/>
        </a:p>
      </dgm:t>
    </dgm:pt>
    <dgm:pt modelId="{EA46EA41-71CD-4072-9339-7072703CA47F}">
      <dgm:prSet phldrT="[テキスト]"/>
      <dgm:spPr>
        <a:xfrm>
          <a:off x="686030" y="612164"/>
          <a:ext cx="1614953" cy="1556149"/>
        </a:xfrm>
        <a:prstGeom prst="ellipse">
          <a:avLst/>
        </a:prstGeom>
        <a:solidFill>
          <a:srgbClr val="4BACC6">
            <a:alpha val="50000"/>
            <a:hueOff val="0"/>
            <a:satOff val="0"/>
            <a:lumOff val="0"/>
            <a:alphaOff val="0"/>
          </a:srgbClr>
        </a:solidFill>
        <a:ln w="38100" cap="flat" cmpd="sng" algn="ctr">
          <a:solidFill>
            <a:sysClr val="window" lastClr="FFFFFF">
              <a:hueOff val="0"/>
              <a:satOff val="0"/>
              <a:lumOff val="0"/>
              <a:alphaOff val="0"/>
            </a:sysClr>
          </a:solidFill>
          <a:prstDash val="solid"/>
        </a:ln>
        <a:effectLst/>
      </dgm:spPr>
      <dgm:t>
        <a:bodyPr/>
        <a:lstStyle/>
        <a:p>
          <a:r>
            <a:rPr kumimoji="1" lang="ja-JP" altLang="en-US" b="0">
              <a:solidFill>
                <a:sysClr val="windowText" lastClr="000000"/>
              </a:solidFill>
              <a:latin typeface="Meiryo UI" panose="020B0604030504040204" pitchFamily="50" charset="-128"/>
              <a:ea typeface="Meiryo UI" panose="020B0604030504040204" pitchFamily="50" charset="-128"/>
              <a:cs typeface="+mn-cs"/>
            </a:rPr>
            <a:t>大阪府</a:t>
          </a:r>
          <a:endParaRPr kumimoji="1" lang="en-US" altLang="ja-JP" b="0">
            <a:solidFill>
              <a:sysClr val="windowText" lastClr="000000"/>
            </a:solidFill>
            <a:latin typeface="Meiryo UI" panose="020B0604030504040204" pitchFamily="50" charset="-128"/>
            <a:ea typeface="Meiryo UI" panose="020B0604030504040204" pitchFamily="50" charset="-128"/>
            <a:cs typeface="+mn-cs"/>
          </a:endParaRPr>
        </a:p>
        <a:p>
          <a:r>
            <a:rPr kumimoji="1" lang="en-US" altLang="ja-JP" b="0">
              <a:solidFill>
                <a:sysClr val="windowText" lastClr="000000"/>
              </a:solidFill>
              <a:latin typeface="Meiryo UI" panose="020B0604030504040204" pitchFamily="50" charset="-128"/>
              <a:ea typeface="Meiryo UI" panose="020B0604030504040204" pitchFamily="50" charset="-128"/>
              <a:cs typeface="+mn-cs"/>
            </a:rPr>
            <a:t>《</a:t>
          </a:r>
          <a:r>
            <a:rPr kumimoji="1" lang="ja-JP" altLang="en-US" b="0">
              <a:solidFill>
                <a:sysClr val="windowText" lastClr="000000"/>
              </a:solidFill>
              <a:latin typeface="Meiryo UI" panose="020B0604030504040204" pitchFamily="50" charset="-128"/>
              <a:ea typeface="Meiryo UI" panose="020B0604030504040204" pitchFamily="50" charset="-128"/>
              <a:cs typeface="+mn-cs"/>
            </a:rPr>
            <a:t>情報</a:t>
          </a:r>
          <a:r>
            <a:rPr kumimoji="1" lang="en-US" altLang="ja-JP" b="0">
              <a:solidFill>
                <a:sysClr val="windowText" lastClr="000000"/>
              </a:solidFill>
              <a:latin typeface="Meiryo UI" panose="020B0604030504040204" pitchFamily="50" charset="-128"/>
              <a:ea typeface="Meiryo UI" panose="020B0604030504040204" pitchFamily="50" charset="-128"/>
              <a:cs typeface="+mn-cs"/>
            </a:rPr>
            <a:t>》</a:t>
          </a:r>
        </a:p>
        <a:p>
          <a:r>
            <a:rPr kumimoji="1" lang="en-US" altLang="ja-JP" b="0">
              <a:solidFill>
                <a:sysClr val="windowText" lastClr="000000"/>
              </a:solidFill>
              <a:latin typeface="Meiryo UI" panose="020B0604030504040204" pitchFamily="50" charset="-128"/>
              <a:ea typeface="Meiryo UI" panose="020B0604030504040204" pitchFamily="50" charset="-128"/>
              <a:cs typeface="+mn-cs"/>
            </a:rPr>
            <a:t>《</a:t>
          </a:r>
          <a:r>
            <a:rPr kumimoji="1" lang="ja-JP" altLang="en-US" b="0">
              <a:solidFill>
                <a:sysClr val="windowText" lastClr="000000"/>
              </a:solidFill>
              <a:latin typeface="Meiryo UI" panose="020B0604030504040204" pitchFamily="50" charset="-128"/>
              <a:ea typeface="Meiryo UI" panose="020B0604030504040204" pitchFamily="50" charset="-128"/>
              <a:cs typeface="+mn-cs"/>
            </a:rPr>
            <a:t>人</a:t>
          </a:r>
          <a:r>
            <a:rPr kumimoji="1" lang="en-US" altLang="ja-JP" b="0">
              <a:solidFill>
                <a:sysClr val="windowText" lastClr="000000"/>
              </a:solidFill>
              <a:latin typeface="Meiryo UI" panose="020B0604030504040204" pitchFamily="50" charset="-128"/>
              <a:ea typeface="Meiryo UI" panose="020B0604030504040204" pitchFamily="50" charset="-128"/>
              <a:cs typeface="+mn-cs"/>
            </a:rPr>
            <a:t>》</a:t>
          </a:r>
        </a:p>
        <a:p>
          <a:r>
            <a:rPr kumimoji="1" lang="en-US" altLang="ja-JP" b="0">
              <a:solidFill>
                <a:sysClr val="windowText" lastClr="000000"/>
              </a:solidFill>
              <a:latin typeface="Meiryo UI" panose="020B0604030504040204" pitchFamily="50" charset="-128"/>
              <a:ea typeface="Meiryo UI" panose="020B0604030504040204" pitchFamily="50" charset="-128"/>
              <a:cs typeface="+mn-cs"/>
            </a:rPr>
            <a:t>《</a:t>
          </a:r>
          <a:r>
            <a:rPr kumimoji="1" lang="ja-JP" altLang="en-US" b="0">
              <a:solidFill>
                <a:sysClr val="windowText" lastClr="000000"/>
              </a:solidFill>
              <a:latin typeface="Meiryo UI" panose="020B0604030504040204" pitchFamily="50" charset="-128"/>
              <a:ea typeface="Meiryo UI" panose="020B0604030504040204" pitchFamily="50" charset="-128"/>
              <a:cs typeface="+mn-cs"/>
            </a:rPr>
            <a:t>本</a:t>
          </a:r>
          <a:r>
            <a:rPr kumimoji="1" lang="en-US" altLang="ja-JP" b="0">
              <a:solidFill>
                <a:sysClr val="windowText" lastClr="000000"/>
              </a:solidFill>
              <a:latin typeface="Meiryo UI" panose="020B0604030504040204" pitchFamily="50" charset="-128"/>
              <a:ea typeface="Meiryo UI" panose="020B0604030504040204" pitchFamily="50" charset="-128"/>
              <a:cs typeface="+mn-cs"/>
            </a:rPr>
            <a:t>》</a:t>
          </a:r>
        </a:p>
        <a:p>
          <a:r>
            <a:rPr kumimoji="1" lang="ja-JP" altLang="en-US" b="0">
              <a:solidFill>
                <a:sysClr val="windowText" lastClr="000000"/>
              </a:solidFill>
              <a:latin typeface="Meiryo UI" panose="020B0604030504040204" pitchFamily="50" charset="-128"/>
              <a:ea typeface="Meiryo UI" panose="020B0604030504040204" pitchFamily="50" charset="-128"/>
              <a:cs typeface="+mn-cs"/>
            </a:rPr>
            <a:t>を届ける支援体制の構築</a:t>
          </a:r>
          <a:endParaRPr kumimoji="1" lang="en-US" altLang="ja-JP" b="0">
            <a:solidFill>
              <a:sysClr val="windowText" lastClr="000000"/>
            </a:solidFill>
            <a:latin typeface="Meiryo UI" panose="020B0604030504040204" pitchFamily="50" charset="-128"/>
            <a:ea typeface="Meiryo UI" panose="020B0604030504040204" pitchFamily="50" charset="-128"/>
            <a:cs typeface="+mn-cs"/>
          </a:endParaRPr>
        </a:p>
      </dgm:t>
    </dgm:pt>
    <dgm:pt modelId="{AC19EE3B-D4F0-4EAF-A46D-70D7F1C8ADAD}" type="parTrans" cxnId="{ED2DA79D-71DB-4A9E-B195-3D86B3BD33BA}">
      <dgm:prSet/>
      <dgm:spPr/>
      <dgm:t>
        <a:bodyPr/>
        <a:lstStyle/>
        <a:p>
          <a:endParaRPr kumimoji="1" lang="ja-JP" altLang="en-US" b="1">
            <a:latin typeface="+mj-ea"/>
            <a:ea typeface="+mj-ea"/>
          </a:endParaRPr>
        </a:p>
      </dgm:t>
    </dgm:pt>
    <dgm:pt modelId="{E6C1BE86-1BD5-4B52-9997-091EFAE5E848}" type="sibTrans" cxnId="{ED2DA79D-71DB-4A9E-B195-3D86B3BD33BA}">
      <dgm:prSet/>
      <dgm:spPr/>
      <dgm:t>
        <a:bodyPr/>
        <a:lstStyle/>
        <a:p>
          <a:endParaRPr kumimoji="1" lang="ja-JP" altLang="en-US" b="1">
            <a:latin typeface="+mj-ea"/>
            <a:ea typeface="+mj-ea"/>
          </a:endParaRPr>
        </a:p>
      </dgm:t>
    </dgm:pt>
    <dgm:pt modelId="{44F1D236-DEEB-4E3F-AF9C-F03B4E5D535A}">
      <dgm:prSet phldrT="[テキスト]" custT="1"/>
      <dgm:spPr>
        <a:xfrm>
          <a:off x="1137634" y="108250"/>
          <a:ext cx="711746" cy="711746"/>
        </a:xfrm>
        <a:prstGeom prst="ellipse">
          <a:avLst/>
        </a:prstGeom>
        <a:solidFill>
          <a:srgbClr val="4BACC6">
            <a:alpha val="50000"/>
            <a:hueOff val="-3311292"/>
            <a:satOff val="13270"/>
            <a:lumOff val="2876"/>
            <a:alphaOff val="0"/>
          </a:srgbClr>
        </a:solidFill>
        <a:ln w="38100" cap="flat" cmpd="sng" algn="ctr">
          <a:solidFill>
            <a:sysClr val="window" lastClr="FFFFFF">
              <a:hueOff val="0"/>
              <a:satOff val="0"/>
              <a:lumOff val="0"/>
              <a:alphaOff val="0"/>
            </a:sysClr>
          </a:solidFill>
          <a:prstDash val="solid"/>
        </a:ln>
        <a:effectLst/>
      </dgm:spPr>
      <dgm:t>
        <a:bodyPr/>
        <a:lstStyle/>
        <a:p>
          <a:r>
            <a:rPr kumimoji="1" lang="ja-JP" altLang="en-US" sz="1000" b="0">
              <a:solidFill>
                <a:sysClr val="windowText" lastClr="000000"/>
              </a:solidFill>
              <a:latin typeface="Meiryo UI" panose="020B0604030504040204" pitchFamily="50" charset="-128"/>
              <a:ea typeface="Meiryo UI" panose="020B0604030504040204" pitchFamily="50" charset="-128"/>
              <a:cs typeface="+mn-cs"/>
            </a:rPr>
            <a:t>家庭</a:t>
          </a:r>
        </a:p>
      </dgm:t>
    </dgm:pt>
    <dgm:pt modelId="{A8487411-26B6-4806-BDFC-187B81F8D40F}" type="parTrans" cxnId="{9A6BA459-31AB-4361-8A76-1E29D981C1C4}">
      <dgm:prSet/>
      <dgm:spPr/>
      <dgm:t>
        <a:bodyPr/>
        <a:lstStyle/>
        <a:p>
          <a:endParaRPr kumimoji="1" lang="ja-JP" altLang="en-US" b="1">
            <a:latin typeface="+mj-ea"/>
            <a:ea typeface="+mj-ea"/>
          </a:endParaRPr>
        </a:p>
      </dgm:t>
    </dgm:pt>
    <dgm:pt modelId="{B9E47763-4354-4B4E-9CDA-C550AC7DA4C1}" type="sibTrans" cxnId="{9A6BA459-31AB-4361-8A76-1E29D981C1C4}">
      <dgm:prSet/>
      <dgm:spPr/>
      <dgm:t>
        <a:bodyPr/>
        <a:lstStyle/>
        <a:p>
          <a:endParaRPr kumimoji="1" lang="ja-JP" altLang="en-US" b="1">
            <a:latin typeface="+mj-ea"/>
            <a:ea typeface="+mj-ea"/>
          </a:endParaRPr>
        </a:p>
      </dgm:t>
    </dgm:pt>
    <dgm:pt modelId="{DA17FF68-662C-455F-A4E1-D534AE996D9E}">
      <dgm:prSet phldrT="[テキスト]" custT="1"/>
      <dgm:spPr>
        <a:xfrm>
          <a:off x="2018656" y="1033388"/>
          <a:ext cx="711746" cy="711746"/>
        </a:xfrm>
        <a:prstGeom prst="ellipse">
          <a:avLst/>
        </a:prstGeom>
        <a:solidFill>
          <a:srgbClr val="4BACC6">
            <a:alpha val="50000"/>
            <a:hueOff val="-6622584"/>
            <a:satOff val="26541"/>
            <a:lumOff val="5752"/>
            <a:alphaOff val="0"/>
          </a:srgbClr>
        </a:solidFill>
        <a:ln w="38100" cap="flat" cmpd="sng" algn="ctr">
          <a:solidFill>
            <a:sysClr val="window" lastClr="FFFFFF">
              <a:hueOff val="0"/>
              <a:satOff val="0"/>
              <a:lumOff val="0"/>
              <a:alphaOff val="0"/>
            </a:sysClr>
          </a:solidFill>
          <a:prstDash val="solid"/>
        </a:ln>
        <a:effectLst/>
      </dgm:spPr>
      <dgm:t>
        <a:bodyPr/>
        <a:lstStyle/>
        <a:p>
          <a:r>
            <a:rPr kumimoji="1" lang="ja-JP" altLang="en-US" sz="1000" b="0">
              <a:solidFill>
                <a:sysClr val="windowText" lastClr="000000"/>
              </a:solidFill>
              <a:latin typeface="Meiryo UI" panose="020B0604030504040204" pitchFamily="50" charset="-128"/>
              <a:ea typeface="Meiryo UI" panose="020B0604030504040204" pitchFamily="50" charset="-128"/>
              <a:cs typeface="+mn-cs"/>
            </a:rPr>
            <a:t>地域</a:t>
          </a:r>
        </a:p>
      </dgm:t>
    </dgm:pt>
    <dgm:pt modelId="{CE75EB40-13BB-49C1-B57C-2ADE248903F3}" type="parTrans" cxnId="{33083486-8EAD-4FFA-BEC5-D77A7871F96D}">
      <dgm:prSet/>
      <dgm:spPr/>
      <dgm:t>
        <a:bodyPr/>
        <a:lstStyle/>
        <a:p>
          <a:endParaRPr kumimoji="1" lang="ja-JP" altLang="en-US" b="1">
            <a:latin typeface="+mj-ea"/>
            <a:ea typeface="+mj-ea"/>
          </a:endParaRPr>
        </a:p>
      </dgm:t>
    </dgm:pt>
    <dgm:pt modelId="{A3D844B8-487D-46F7-86A6-931A65ECFD73}" type="sibTrans" cxnId="{33083486-8EAD-4FFA-BEC5-D77A7871F96D}">
      <dgm:prSet/>
      <dgm:spPr/>
      <dgm:t>
        <a:bodyPr/>
        <a:lstStyle/>
        <a:p>
          <a:endParaRPr kumimoji="1" lang="ja-JP" altLang="en-US" b="1">
            <a:latin typeface="+mj-ea"/>
            <a:ea typeface="+mj-ea"/>
          </a:endParaRPr>
        </a:p>
      </dgm:t>
    </dgm:pt>
    <dgm:pt modelId="{E969EF2F-292D-4F47-9024-26F5405477ED}">
      <dgm:prSet phldrT="[テキスト]" custT="1"/>
      <dgm:spPr>
        <a:xfrm>
          <a:off x="305980" y="1053111"/>
          <a:ext cx="711746" cy="711746"/>
        </a:xfrm>
        <a:prstGeom prst="ellipse">
          <a:avLst/>
        </a:prstGeom>
        <a:solidFill>
          <a:srgbClr val="4BACC6">
            <a:alpha val="50000"/>
            <a:hueOff val="-9933876"/>
            <a:satOff val="39811"/>
            <a:lumOff val="8628"/>
            <a:alphaOff val="0"/>
          </a:srgbClr>
        </a:solidFill>
        <a:ln w="38100" cap="flat" cmpd="sng" algn="ctr">
          <a:solidFill>
            <a:sysClr val="window" lastClr="FFFFFF">
              <a:hueOff val="0"/>
              <a:satOff val="0"/>
              <a:lumOff val="0"/>
              <a:alphaOff val="0"/>
            </a:sysClr>
          </a:solidFill>
          <a:prstDash val="solid"/>
        </a:ln>
        <a:effectLst/>
      </dgm:spPr>
      <dgm:t>
        <a:bodyPr/>
        <a:lstStyle/>
        <a:p>
          <a:r>
            <a:rPr kumimoji="1" lang="ja-JP" altLang="en-US" sz="1000" b="0">
              <a:solidFill>
                <a:sysClr val="windowText" lastClr="000000"/>
              </a:solidFill>
              <a:latin typeface="Meiryo UI" panose="020B0604030504040204" pitchFamily="50" charset="-128"/>
              <a:ea typeface="Meiryo UI" panose="020B0604030504040204" pitchFamily="50" charset="-128"/>
              <a:cs typeface="+mn-cs"/>
            </a:rPr>
            <a:t>学校</a:t>
          </a:r>
        </a:p>
      </dgm:t>
    </dgm:pt>
    <dgm:pt modelId="{35BA17BD-0672-4DE5-8806-4B0ED82F3D3E}" type="parTrans" cxnId="{7950D414-1FDE-4548-BA79-36F358554D4B}">
      <dgm:prSet/>
      <dgm:spPr/>
      <dgm:t>
        <a:bodyPr/>
        <a:lstStyle/>
        <a:p>
          <a:endParaRPr kumimoji="1" lang="ja-JP" altLang="en-US" b="1">
            <a:latin typeface="+mj-ea"/>
            <a:ea typeface="+mj-ea"/>
          </a:endParaRPr>
        </a:p>
      </dgm:t>
    </dgm:pt>
    <dgm:pt modelId="{B1B079DE-6AFF-4008-BCCD-25A49A2A4DF4}" type="sibTrans" cxnId="{7950D414-1FDE-4548-BA79-36F358554D4B}">
      <dgm:prSet/>
      <dgm:spPr/>
      <dgm:t>
        <a:bodyPr/>
        <a:lstStyle/>
        <a:p>
          <a:endParaRPr kumimoji="1" lang="ja-JP" altLang="en-US" b="1">
            <a:latin typeface="+mj-ea"/>
            <a:ea typeface="+mj-ea"/>
          </a:endParaRPr>
        </a:p>
      </dgm:t>
    </dgm:pt>
    <dgm:pt modelId="{56488039-C0F2-46CA-8FA4-15144636C11E}" type="pres">
      <dgm:prSet presAssocID="{454EBBC7-172E-4F4D-B134-079B1F1DCCAD}" presName="composite" presStyleCnt="0">
        <dgm:presLayoutVars>
          <dgm:chMax val="1"/>
          <dgm:dir/>
          <dgm:resizeHandles val="exact"/>
        </dgm:presLayoutVars>
      </dgm:prSet>
      <dgm:spPr/>
      <dgm:t>
        <a:bodyPr/>
        <a:lstStyle/>
        <a:p>
          <a:endParaRPr kumimoji="1" lang="ja-JP" altLang="en-US"/>
        </a:p>
      </dgm:t>
    </dgm:pt>
    <dgm:pt modelId="{3354DFC1-C12A-4912-92C5-8E6E242A9403}" type="pres">
      <dgm:prSet presAssocID="{454EBBC7-172E-4F4D-B134-079B1F1DCCAD}" presName="radial" presStyleCnt="0">
        <dgm:presLayoutVars>
          <dgm:animLvl val="ctr"/>
        </dgm:presLayoutVars>
      </dgm:prSet>
      <dgm:spPr/>
    </dgm:pt>
    <dgm:pt modelId="{A97109D0-9ED6-4549-B1FA-DFE7C97497CF}" type="pres">
      <dgm:prSet presAssocID="{EA46EA41-71CD-4072-9339-7072703CA47F}" presName="centerShape" presStyleLbl="vennNode1" presStyleIdx="0" presStyleCnt="4" custScaleX="113450" custScaleY="109319"/>
      <dgm:spPr/>
      <dgm:t>
        <a:bodyPr/>
        <a:lstStyle/>
        <a:p>
          <a:endParaRPr kumimoji="1" lang="ja-JP" altLang="en-US"/>
        </a:p>
      </dgm:t>
    </dgm:pt>
    <dgm:pt modelId="{A81D8073-3489-4765-8083-FD5EE20E143E}" type="pres">
      <dgm:prSet presAssocID="{44F1D236-DEEB-4E3F-AF9C-F03B4E5D535A}" presName="node" presStyleLbl="vennNode1" presStyleIdx="1" presStyleCnt="4">
        <dgm:presLayoutVars>
          <dgm:bulletEnabled val="1"/>
        </dgm:presLayoutVars>
      </dgm:prSet>
      <dgm:spPr/>
      <dgm:t>
        <a:bodyPr/>
        <a:lstStyle/>
        <a:p>
          <a:endParaRPr kumimoji="1" lang="ja-JP" altLang="en-US"/>
        </a:p>
      </dgm:t>
    </dgm:pt>
    <dgm:pt modelId="{21B99126-42D9-47BD-A3B5-5B4D19D811DC}" type="pres">
      <dgm:prSet presAssocID="{DA17FF68-662C-455F-A4E1-D534AE996D9E}" presName="node" presStyleLbl="vennNode1" presStyleIdx="2" presStyleCnt="4" custRadScaleRad="95131" custRadScaleInc="-25053">
        <dgm:presLayoutVars>
          <dgm:bulletEnabled val="1"/>
        </dgm:presLayoutVars>
      </dgm:prSet>
      <dgm:spPr/>
      <dgm:t>
        <a:bodyPr/>
        <a:lstStyle/>
        <a:p>
          <a:endParaRPr kumimoji="1" lang="ja-JP" altLang="en-US"/>
        </a:p>
      </dgm:t>
    </dgm:pt>
    <dgm:pt modelId="{6E092566-7201-4272-9827-9EDF6EF1EFF2}" type="pres">
      <dgm:prSet presAssocID="{E969EF2F-292D-4F47-9024-26F5405477ED}" presName="node" presStyleLbl="vennNode1" presStyleIdx="3" presStyleCnt="4" custRadScaleRad="89823" custRadScaleInc="23924">
        <dgm:presLayoutVars>
          <dgm:bulletEnabled val="1"/>
        </dgm:presLayoutVars>
      </dgm:prSet>
      <dgm:spPr/>
      <dgm:t>
        <a:bodyPr/>
        <a:lstStyle/>
        <a:p>
          <a:endParaRPr kumimoji="1" lang="ja-JP" altLang="en-US"/>
        </a:p>
      </dgm:t>
    </dgm:pt>
  </dgm:ptLst>
  <dgm:cxnLst>
    <dgm:cxn modelId="{972396FC-75FD-4CC8-BAAF-01CC86E9D20D}" type="presOf" srcId="{E969EF2F-292D-4F47-9024-26F5405477ED}" destId="{6E092566-7201-4272-9827-9EDF6EF1EFF2}" srcOrd="0" destOrd="0" presId="urn:microsoft.com/office/officeart/2005/8/layout/radial3"/>
    <dgm:cxn modelId="{9A6BA459-31AB-4361-8A76-1E29D981C1C4}" srcId="{EA46EA41-71CD-4072-9339-7072703CA47F}" destId="{44F1D236-DEEB-4E3F-AF9C-F03B4E5D535A}" srcOrd="0" destOrd="0" parTransId="{A8487411-26B6-4806-BDFC-187B81F8D40F}" sibTransId="{B9E47763-4354-4B4E-9CDA-C550AC7DA4C1}"/>
    <dgm:cxn modelId="{A89DE325-80D1-476C-930B-19C8F7F20E81}" type="presOf" srcId="{EA46EA41-71CD-4072-9339-7072703CA47F}" destId="{A97109D0-9ED6-4549-B1FA-DFE7C97497CF}" srcOrd="0" destOrd="0" presId="urn:microsoft.com/office/officeart/2005/8/layout/radial3"/>
    <dgm:cxn modelId="{7950D414-1FDE-4548-BA79-36F358554D4B}" srcId="{EA46EA41-71CD-4072-9339-7072703CA47F}" destId="{E969EF2F-292D-4F47-9024-26F5405477ED}" srcOrd="2" destOrd="0" parTransId="{35BA17BD-0672-4DE5-8806-4B0ED82F3D3E}" sibTransId="{B1B079DE-6AFF-4008-BCCD-25A49A2A4DF4}"/>
    <dgm:cxn modelId="{967CF11A-9C1A-4256-995F-412DBED686F0}" type="presOf" srcId="{DA17FF68-662C-455F-A4E1-D534AE996D9E}" destId="{21B99126-42D9-47BD-A3B5-5B4D19D811DC}" srcOrd="0" destOrd="0" presId="urn:microsoft.com/office/officeart/2005/8/layout/radial3"/>
    <dgm:cxn modelId="{33083486-8EAD-4FFA-BEC5-D77A7871F96D}" srcId="{EA46EA41-71CD-4072-9339-7072703CA47F}" destId="{DA17FF68-662C-455F-A4E1-D534AE996D9E}" srcOrd="1" destOrd="0" parTransId="{CE75EB40-13BB-49C1-B57C-2ADE248903F3}" sibTransId="{A3D844B8-487D-46F7-86A6-931A65ECFD73}"/>
    <dgm:cxn modelId="{ED2DA79D-71DB-4A9E-B195-3D86B3BD33BA}" srcId="{454EBBC7-172E-4F4D-B134-079B1F1DCCAD}" destId="{EA46EA41-71CD-4072-9339-7072703CA47F}" srcOrd="0" destOrd="0" parTransId="{AC19EE3B-D4F0-4EAF-A46D-70D7F1C8ADAD}" sibTransId="{E6C1BE86-1BD5-4B52-9997-091EFAE5E848}"/>
    <dgm:cxn modelId="{2D2955B3-46CB-4C7E-B20D-8942E9FCE408}" type="presOf" srcId="{454EBBC7-172E-4F4D-B134-079B1F1DCCAD}" destId="{56488039-C0F2-46CA-8FA4-15144636C11E}" srcOrd="0" destOrd="0" presId="urn:microsoft.com/office/officeart/2005/8/layout/radial3"/>
    <dgm:cxn modelId="{37EB503F-91EC-429D-BEB6-203AD5321256}" type="presOf" srcId="{44F1D236-DEEB-4E3F-AF9C-F03B4E5D535A}" destId="{A81D8073-3489-4765-8083-FD5EE20E143E}" srcOrd="0" destOrd="0" presId="urn:microsoft.com/office/officeart/2005/8/layout/radial3"/>
    <dgm:cxn modelId="{2F581F88-09AC-447B-BD92-031E20FB53AB}" type="presParOf" srcId="{56488039-C0F2-46CA-8FA4-15144636C11E}" destId="{3354DFC1-C12A-4912-92C5-8E6E242A9403}" srcOrd="0" destOrd="0" presId="urn:microsoft.com/office/officeart/2005/8/layout/radial3"/>
    <dgm:cxn modelId="{E7F07F51-12F2-4FCF-A8CC-DEFF7207FC91}" type="presParOf" srcId="{3354DFC1-C12A-4912-92C5-8E6E242A9403}" destId="{A97109D0-9ED6-4549-B1FA-DFE7C97497CF}" srcOrd="0" destOrd="0" presId="urn:microsoft.com/office/officeart/2005/8/layout/radial3"/>
    <dgm:cxn modelId="{8E53612C-CFD0-44C8-B189-82D4D8D2167C}" type="presParOf" srcId="{3354DFC1-C12A-4912-92C5-8E6E242A9403}" destId="{A81D8073-3489-4765-8083-FD5EE20E143E}" srcOrd="1" destOrd="0" presId="urn:microsoft.com/office/officeart/2005/8/layout/radial3"/>
    <dgm:cxn modelId="{75AAB9BA-9D44-4008-AD81-30E5A4D54731}" type="presParOf" srcId="{3354DFC1-C12A-4912-92C5-8E6E242A9403}" destId="{21B99126-42D9-47BD-A3B5-5B4D19D811DC}" srcOrd="2" destOrd="0" presId="urn:microsoft.com/office/officeart/2005/8/layout/radial3"/>
    <dgm:cxn modelId="{A0AE93FC-EE45-4C7B-B436-99D0888C795D}" type="presParOf" srcId="{3354DFC1-C12A-4912-92C5-8E6E242A9403}" destId="{6E092566-7201-4272-9827-9EDF6EF1EFF2}" srcOrd="3" destOrd="0" presId="urn:microsoft.com/office/officeart/2005/8/layout/radial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7109D0-9ED6-4549-B1FA-DFE7C97497CF}">
      <dsp:nvSpPr>
        <dsp:cNvPr id="0" name=""/>
        <dsp:cNvSpPr/>
      </dsp:nvSpPr>
      <dsp:spPr>
        <a:xfrm>
          <a:off x="685832" y="612083"/>
          <a:ext cx="1614740" cy="1555943"/>
        </a:xfrm>
        <a:prstGeom prst="ellipse">
          <a:avLst/>
        </a:prstGeom>
        <a:solidFill>
          <a:srgbClr val="4BACC6">
            <a:alpha val="50000"/>
            <a:hueOff val="0"/>
            <a:satOff val="0"/>
            <a:lumOff val="0"/>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kumimoji="1" lang="ja-JP" altLang="en-US" sz="800" b="0" kern="1200">
              <a:solidFill>
                <a:sysClr val="windowText" lastClr="000000"/>
              </a:solidFill>
              <a:latin typeface="Meiryo UI" panose="020B0604030504040204" pitchFamily="50" charset="-128"/>
              <a:ea typeface="Meiryo UI" panose="020B0604030504040204" pitchFamily="50" charset="-128"/>
              <a:cs typeface="+mn-cs"/>
            </a:rPr>
            <a:t>大阪府</a:t>
          </a:r>
          <a:endParaRPr kumimoji="1" lang="en-US" altLang="ja-JP" sz="800" b="0" kern="1200">
            <a:solidFill>
              <a:sysClr val="windowText" lastClr="000000"/>
            </a:solidFill>
            <a:latin typeface="Meiryo UI" panose="020B0604030504040204" pitchFamily="50" charset="-128"/>
            <a:ea typeface="Meiryo UI" panose="020B0604030504040204" pitchFamily="50" charset="-128"/>
            <a:cs typeface="+mn-cs"/>
          </a:endParaRPr>
        </a:p>
        <a:p>
          <a:pPr lvl="0" algn="ctr" defTabSz="355600">
            <a:lnSpc>
              <a:spcPct val="90000"/>
            </a:lnSpc>
            <a:spcBef>
              <a:spcPct val="0"/>
            </a:spcBef>
            <a:spcAft>
              <a:spcPct val="35000"/>
            </a:spcAft>
          </a:pPr>
          <a:r>
            <a:rPr kumimoji="1" lang="en-US" altLang="ja-JP" sz="800" b="0" kern="1200">
              <a:solidFill>
                <a:sysClr val="windowText" lastClr="000000"/>
              </a:solidFill>
              <a:latin typeface="Meiryo UI" panose="020B0604030504040204" pitchFamily="50" charset="-128"/>
              <a:ea typeface="Meiryo UI" panose="020B0604030504040204" pitchFamily="50" charset="-128"/>
              <a:cs typeface="+mn-cs"/>
            </a:rPr>
            <a:t>《</a:t>
          </a:r>
          <a:r>
            <a:rPr kumimoji="1" lang="ja-JP" altLang="en-US" sz="800" b="0" kern="1200">
              <a:solidFill>
                <a:sysClr val="windowText" lastClr="000000"/>
              </a:solidFill>
              <a:latin typeface="Meiryo UI" panose="020B0604030504040204" pitchFamily="50" charset="-128"/>
              <a:ea typeface="Meiryo UI" panose="020B0604030504040204" pitchFamily="50" charset="-128"/>
              <a:cs typeface="+mn-cs"/>
            </a:rPr>
            <a:t>情報</a:t>
          </a:r>
          <a:r>
            <a:rPr kumimoji="1" lang="en-US" altLang="ja-JP" sz="800" b="0" kern="1200">
              <a:solidFill>
                <a:sysClr val="windowText" lastClr="000000"/>
              </a:solidFill>
              <a:latin typeface="Meiryo UI" panose="020B0604030504040204" pitchFamily="50" charset="-128"/>
              <a:ea typeface="Meiryo UI" panose="020B0604030504040204" pitchFamily="50" charset="-128"/>
              <a:cs typeface="+mn-cs"/>
            </a:rPr>
            <a:t>》</a:t>
          </a:r>
        </a:p>
        <a:p>
          <a:pPr lvl="0" algn="ctr" defTabSz="355600">
            <a:lnSpc>
              <a:spcPct val="90000"/>
            </a:lnSpc>
            <a:spcBef>
              <a:spcPct val="0"/>
            </a:spcBef>
            <a:spcAft>
              <a:spcPct val="35000"/>
            </a:spcAft>
          </a:pPr>
          <a:r>
            <a:rPr kumimoji="1" lang="en-US" altLang="ja-JP" sz="800" b="0" kern="1200">
              <a:solidFill>
                <a:sysClr val="windowText" lastClr="000000"/>
              </a:solidFill>
              <a:latin typeface="Meiryo UI" panose="020B0604030504040204" pitchFamily="50" charset="-128"/>
              <a:ea typeface="Meiryo UI" panose="020B0604030504040204" pitchFamily="50" charset="-128"/>
              <a:cs typeface="+mn-cs"/>
            </a:rPr>
            <a:t>《</a:t>
          </a:r>
          <a:r>
            <a:rPr kumimoji="1" lang="ja-JP" altLang="en-US" sz="800" b="0" kern="1200">
              <a:solidFill>
                <a:sysClr val="windowText" lastClr="000000"/>
              </a:solidFill>
              <a:latin typeface="Meiryo UI" panose="020B0604030504040204" pitchFamily="50" charset="-128"/>
              <a:ea typeface="Meiryo UI" panose="020B0604030504040204" pitchFamily="50" charset="-128"/>
              <a:cs typeface="+mn-cs"/>
            </a:rPr>
            <a:t>人</a:t>
          </a:r>
          <a:r>
            <a:rPr kumimoji="1" lang="en-US" altLang="ja-JP" sz="800" b="0" kern="1200">
              <a:solidFill>
                <a:sysClr val="windowText" lastClr="000000"/>
              </a:solidFill>
              <a:latin typeface="Meiryo UI" panose="020B0604030504040204" pitchFamily="50" charset="-128"/>
              <a:ea typeface="Meiryo UI" panose="020B0604030504040204" pitchFamily="50" charset="-128"/>
              <a:cs typeface="+mn-cs"/>
            </a:rPr>
            <a:t>》</a:t>
          </a:r>
        </a:p>
        <a:p>
          <a:pPr lvl="0" algn="ctr" defTabSz="355600">
            <a:lnSpc>
              <a:spcPct val="90000"/>
            </a:lnSpc>
            <a:spcBef>
              <a:spcPct val="0"/>
            </a:spcBef>
            <a:spcAft>
              <a:spcPct val="35000"/>
            </a:spcAft>
          </a:pPr>
          <a:r>
            <a:rPr kumimoji="1" lang="en-US" altLang="ja-JP" sz="800" b="0" kern="1200">
              <a:solidFill>
                <a:sysClr val="windowText" lastClr="000000"/>
              </a:solidFill>
              <a:latin typeface="Meiryo UI" panose="020B0604030504040204" pitchFamily="50" charset="-128"/>
              <a:ea typeface="Meiryo UI" panose="020B0604030504040204" pitchFamily="50" charset="-128"/>
              <a:cs typeface="+mn-cs"/>
            </a:rPr>
            <a:t>《</a:t>
          </a:r>
          <a:r>
            <a:rPr kumimoji="1" lang="ja-JP" altLang="en-US" sz="800" b="0" kern="1200">
              <a:solidFill>
                <a:sysClr val="windowText" lastClr="000000"/>
              </a:solidFill>
              <a:latin typeface="Meiryo UI" panose="020B0604030504040204" pitchFamily="50" charset="-128"/>
              <a:ea typeface="Meiryo UI" panose="020B0604030504040204" pitchFamily="50" charset="-128"/>
              <a:cs typeface="+mn-cs"/>
            </a:rPr>
            <a:t>本</a:t>
          </a:r>
          <a:r>
            <a:rPr kumimoji="1" lang="en-US" altLang="ja-JP" sz="800" b="0" kern="1200">
              <a:solidFill>
                <a:sysClr val="windowText" lastClr="000000"/>
              </a:solidFill>
              <a:latin typeface="Meiryo UI" panose="020B0604030504040204" pitchFamily="50" charset="-128"/>
              <a:ea typeface="Meiryo UI" panose="020B0604030504040204" pitchFamily="50" charset="-128"/>
              <a:cs typeface="+mn-cs"/>
            </a:rPr>
            <a:t>》</a:t>
          </a:r>
        </a:p>
        <a:p>
          <a:pPr lvl="0" algn="ctr" defTabSz="355600">
            <a:lnSpc>
              <a:spcPct val="90000"/>
            </a:lnSpc>
            <a:spcBef>
              <a:spcPct val="0"/>
            </a:spcBef>
            <a:spcAft>
              <a:spcPct val="35000"/>
            </a:spcAft>
          </a:pPr>
          <a:r>
            <a:rPr kumimoji="1" lang="ja-JP" altLang="en-US" sz="800" b="0" kern="1200">
              <a:solidFill>
                <a:sysClr val="windowText" lastClr="000000"/>
              </a:solidFill>
              <a:latin typeface="Meiryo UI" panose="020B0604030504040204" pitchFamily="50" charset="-128"/>
              <a:ea typeface="Meiryo UI" panose="020B0604030504040204" pitchFamily="50" charset="-128"/>
              <a:cs typeface="+mn-cs"/>
            </a:rPr>
            <a:t>を届ける支援体制の構築</a:t>
          </a:r>
          <a:endParaRPr kumimoji="1" lang="en-US" altLang="ja-JP" sz="800" b="0" kern="1200">
            <a:solidFill>
              <a:sysClr val="windowText" lastClr="000000"/>
            </a:solidFill>
            <a:latin typeface="Meiryo UI" panose="020B0604030504040204" pitchFamily="50" charset="-128"/>
            <a:ea typeface="Meiryo UI" panose="020B0604030504040204" pitchFamily="50" charset="-128"/>
            <a:cs typeface="+mn-cs"/>
          </a:endParaRPr>
        </a:p>
      </dsp:txBody>
      <dsp:txXfrm>
        <a:off x="922305" y="839946"/>
        <a:ext cx="1141794" cy="1100217"/>
      </dsp:txXfrm>
    </dsp:sp>
    <dsp:sp modelId="{A81D8073-3489-4765-8083-FD5EE20E143E}">
      <dsp:nvSpPr>
        <dsp:cNvPr id="0" name=""/>
        <dsp:cNvSpPr/>
      </dsp:nvSpPr>
      <dsp:spPr>
        <a:xfrm>
          <a:off x="1137376" y="108235"/>
          <a:ext cx="711652" cy="711652"/>
        </a:xfrm>
        <a:prstGeom prst="ellipse">
          <a:avLst/>
        </a:prstGeom>
        <a:solidFill>
          <a:srgbClr val="4BACC6">
            <a:alpha val="50000"/>
            <a:hueOff val="-3311292"/>
            <a:satOff val="13270"/>
            <a:lumOff val="2876"/>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kumimoji="1" lang="ja-JP" altLang="en-US" sz="1000" b="0" kern="1200">
              <a:solidFill>
                <a:sysClr val="windowText" lastClr="000000"/>
              </a:solidFill>
              <a:latin typeface="Meiryo UI" panose="020B0604030504040204" pitchFamily="50" charset="-128"/>
              <a:ea typeface="Meiryo UI" panose="020B0604030504040204" pitchFamily="50" charset="-128"/>
              <a:cs typeface="+mn-cs"/>
            </a:rPr>
            <a:t>家庭</a:t>
          </a:r>
        </a:p>
      </dsp:txBody>
      <dsp:txXfrm>
        <a:off x="1241595" y="212454"/>
        <a:ext cx="503214" cy="503214"/>
      </dsp:txXfrm>
    </dsp:sp>
    <dsp:sp modelId="{21B99126-42D9-47BD-A3B5-5B4D19D811DC}">
      <dsp:nvSpPr>
        <dsp:cNvPr id="0" name=""/>
        <dsp:cNvSpPr/>
      </dsp:nvSpPr>
      <dsp:spPr>
        <a:xfrm>
          <a:off x="2018282" y="1033251"/>
          <a:ext cx="711652" cy="711652"/>
        </a:xfrm>
        <a:prstGeom prst="ellipse">
          <a:avLst/>
        </a:prstGeom>
        <a:solidFill>
          <a:srgbClr val="4BACC6">
            <a:alpha val="50000"/>
            <a:hueOff val="-6622584"/>
            <a:satOff val="26541"/>
            <a:lumOff val="5752"/>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kumimoji="1" lang="ja-JP" altLang="en-US" sz="1000" b="0" kern="1200">
              <a:solidFill>
                <a:sysClr val="windowText" lastClr="000000"/>
              </a:solidFill>
              <a:latin typeface="Meiryo UI" panose="020B0604030504040204" pitchFamily="50" charset="-128"/>
              <a:ea typeface="Meiryo UI" panose="020B0604030504040204" pitchFamily="50" charset="-128"/>
              <a:cs typeface="+mn-cs"/>
            </a:rPr>
            <a:t>地域</a:t>
          </a:r>
        </a:p>
      </dsp:txBody>
      <dsp:txXfrm>
        <a:off x="2122501" y="1137470"/>
        <a:ext cx="503214" cy="503214"/>
      </dsp:txXfrm>
    </dsp:sp>
    <dsp:sp modelId="{6E092566-7201-4272-9827-9EDF6EF1EFF2}">
      <dsp:nvSpPr>
        <dsp:cNvPr id="0" name=""/>
        <dsp:cNvSpPr/>
      </dsp:nvSpPr>
      <dsp:spPr>
        <a:xfrm>
          <a:off x="305832" y="1052971"/>
          <a:ext cx="711652" cy="711652"/>
        </a:xfrm>
        <a:prstGeom prst="ellipse">
          <a:avLst/>
        </a:prstGeom>
        <a:solidFill>
          <a:srgbClr val="4BACC6">
            <a:alpha val="50000"/>
            <a:hueOff val="-9933876"/>
            <a:satOff val="39811"/>
            <a:lumOff val="8628"/>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kumimoji="1" lang="ja-JP" altLang="en-US" sz="1000" b="0" kern="1200">
              <a:solidFill>
                <a:sysClr val="windowText" lastClr="000000"/>
              </a:solidFill>
              <a:latin typeface="Meiryo UI" panose="020B0604030504040204" pitchFamily="50" charset="-128"/>
              <a:ea typeface="Meiryo UI" panose="020B0604030504040204" pitchFamily="50" charset="-128"/>
              <a:cs typeface="+mn-cs"/>
            </a:rPr>
            <a:t>学校</a:t>
          </a:r>
        </a:p>
      </dsp:txBody>
      <dsp:txXfrm>
        <a:off x="410051" y="1157190"/>
        <a:ext cx="503214" cy="503214"/>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0.82684</cdr:x>
      <cdr:y>0.23795</cdr:y>
    </cdr:from>
    <cdr:to>
      <cdr:x>0.91546</cdr:x>
      <cdr:y>0.40972</cdr:y>
    </cdr:to>
    <cdr:sp macro="" textlink="">
      <cdr:nvSpPr>
        <cdr:cNvPr id="3" name="正方形/長方形 2"/>
        <cdr:cNvSpPr/>
      </cdr:nvSpPr>
      <cdr:spPr>
        <a:xfrm xmlns:a="http://schemas.openxmlformats.org/drawingml/2006/main">
          <a:off x="5245709" y="542595"/>
          <a:ext cx="562230" cy="391684"/>
        </a:xfrm>
        <a:prstGeom xmlns:a="http://schemas.openxmlformats.org/drawingml/2006/main" prst="rect">
          <a:avLst/>
        </a:prstGeom>
        <a:noFill xmlns:a="http://schemas.openxmlformats.org/drawingml/2006/main"/>
        <a:ln xmlns:a="http://schemas.openxmlformats.org/drawingml/2006/main" w="28575" cap="flat" cmpd="sng" algn="ctr">
          <a:solidFill>
            <a:srgbClr val="0070C0"/>
          </a:solidFill>
          <a:prstDash val="solid"/>
          <a:miter lim="800000"/>
        </a:ln>
        <a:effectLst xmlns:a="http://schemas.openxmlformats.org/drawingml/2006/main"/>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0.72557</cdr:x>
      <cdr:y>0.46313</cdr:y>
    </cdr:from>
    <cdr:to>
      <cdr:x>0.89804</cdr:x>
      <cdr:y>0.6233</cdr:y>
    </cdr:to>
    <cdr:sp macro="" textlink="">
      <cdr:nvSpPr>
        <cdr:cNvPr id="4" name="正方形/長方形 3"/>
        <cdr:cNvSpPr/>
      </cdr:nvSpPr>
      <cdr:spPr>
        <a:xfrm xmlns:a="http://schemas.openxmlformats.org/drawingml/2006/main">
          <a:off x="4603223" y="1056058"/>
          <a:ext cx="1094199" cy="365237"/>
        </a:xfrm>
        <a:prstGeom xmlns:a="http://schemas.openxmlformats.org/drawingml/2006/main" prst="rect">
          <a:avLst/>
        </a:prstGeom>
        <a:noFill xmlns:a="http://schemas.openxmlformats.org/drawingml/2006/main"/>
        <a:ln xmlns:a="http://schemas.openxmlformats.org/drawingml/2006/main" w="28575" cap="flat" cmpd="sng" algn="ctr">
          <a:solidFill>
            <a:srgbClr val="0070C0"/>
          </a:solidFill>
          <a:prstDash val="solid"/>
          <a:miter lim="800000"/>
        </a:ln>
        <a:effectLst xmlns:a="http://schemas.openxmlformats.org/drawingml/2006/main"/>
      </cdr:spPr>
      <cdr:txBody>
        <a:bodyPr xmlns:a="http://schemas.openxmlformats.org/drawingml/2006/main"/>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0.68757</cdr:x>
      <cdr:y>0.67924</cdr:y>
    </cdr:from>
    <cdr:to>
      <cdr:x>0.88855</cdr:x>
      <cdr:y>0.84559</cdr:y>
    </cdr:to>
    <cdr:sp macro="" textlink="">
      <cdr:nvSpPr>
        <cdr:cNvPr id="5" name="正方形/長方形 4"/>
        <cdr:cNvSpPr/>
      </cdr:nvSpPr>
      <cdr:spPr>
        <a:xfrm xmlns:a="http://schemas.openxmlformats.org/drawingml/2006/main">
          <a:off x="4362162" y="1548861"/>
          <a:ext cx="1275074" cy="379330"/>
        </a:xfrm>
        <a:prstGeom xmlns:a="http://schemas.openxmlformats.org/drawingml/2006/main" prst="rect">
          <a:avLst/>
        </a:prstGeom>
        <a:noFill xmlns:a="http://schemas.openxmlformats.org/drawingml/2006/main"/>
        <a:ln xmlns:a="http://schemas.openxmlformats.org/drawingml/2006/main" w="28575" cap="flat" cmpd="sng" algn="ctr">
          <a:solidFill>
            <a:srgbClr val="0070C0"/>
          </a:solidFill>
          <a:prstDash val="solid"/>
          <a:miter lim="800000"/>
        </a:ln>
        <a:effectLst xmlns:a="http://schemas.openxmlformats.org/drawingml/2006/main"/>
      </cdr:spPr>
      <cdr:txBody>
        <a:bodyPr xmlns:a="http://schemas.openxmlformats.org/drawingml/2006/main"/>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2.xml><?xml version="1.0" encoding="utf-8"?>
<c:userShapes xmlns:c="http://schemas.openxmlformats.org/drawingml/2006/chart">
  <cdr:relSizeAnchor xmlns:cdr="http://schemas.openxmlformats.org/drawingml/2006/chartDrawing">
    <cdr:from>
      <cdr:x>0.14787</cdr:x>
      <cdr:y>0.35816</cdr:y>
    </cdr:from>
    <cdr:to>
      <cdr:x>0.84257</cdr:x>
      <cdr:y>0.4791</cdr:y>
    </cdr:to>
    <cdr:sp macro="" textlink="">
      <cdr:nvSpPr>
        <cdr:cNvPr id="2" name="正方形/長方形 1"/>
        <cdr:cNvSpPr/>
      </cdr:nvSpPr>
      <cdr:spPr>
        <a:xfrm xmlns:a="http://schemas.openxmlformats.org/drawingml/2006/main">
          <a:off x="941695" y="765307"/>
          <a:ext cx="4424139" cy="258422"/>
        </a:xfrm>
        <a:prstGeom xmlns:a="http://schemas.openxmlformats.org/drawingml/2006/main" prst="rect">
          <a:avLst/>
        </a:prstGeom>
        <a:noFill xmlns:a="http://schemas.openxmlformats.org/drawingml/2006/main"/>
        <a:ln xmlns:a="http://schemas.openxmlformats.org/drawingml/2006/main" w="28575" cap="flat" cmpd="sng" algn="ctr">
          <a:solidFill>
            <a:srgbClr val="FF0000"/>
          </a:solidFill>
          <a:prstDash val="sysDash"/>
          <a:miter lim="800000"/>
        </a:ln>
        <a:effectLst xmlns:a="http://schemas.openxmlformats.org/drawingml/2006/main"/>
      </cdr:spPr>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0.14605</cdr:x>
      <cdr:y>0.57678</cdr:y>
    </cdr:from>
    <cdr:to>
      <cdr:x>0.56171</cdr:x>
      <cdr:y>0.69307</cdr:y>
    </cdr:to>
    <cdr:sp macro="" textlink="">
      <cdr:nvSpPr>
        <cdr:cNvPr id="3" name="正方形/長方形 2"/>
        <cdr:cNvSpPr/>
      </cdr:nvSpPr>
      <cdr:spPr>
        <a:xfrm xmlns:a="http://schemas.openxmlformats.org/drawingml/2006/main">
          <a:off x="930107" y="1232451"/>
          <a:ext cx="2647095" cy="248479"/>
        </a:xfrm>
        <a:prstGeom xmlns:a="http://schemas.openxmlformats.org/drawingml/2006/main" prst="rect">
          <a:avLst/>
        </a:prstGeom>
        <a:noFill xmlns:a="http://schemas.openxmlformats.org/drawingml/2006/main"/>
        <a:ln xmlns:a="http://schemas.openxmlformats.org/drawingml/2006/main" w="28575" cap="flat" cmpd="sng" algn="ctr">
          <a:solidFill>
            <a:srgbClr val="FF0000"/>
          </a:solidFill>
          <a:prstDash val="sysDash"/>
          <a:miter lim="800000"/>
        </a:ln>
        <a:effectLst xmlns:a="http://schemas.openxmlformats.org/drawingml/2006/main"/>
      </cdr:spPr>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0.14605</cdr:x>
      <cdr:y>0.7861</cdr:y>
    </cdr:from>
    <cdr:to>
      <cdr:x>0.23825</cdr:x>
      <cdr:y>0.90777</cdr:y>
    </cdr:to>
    <cdr:sp macro="" textlink="">
      <cdr:nvSpPr>
        <cdr:cNvPr id="4" name="正方形/長方形 3"/>
        <cdr:cNvSpPr/>
      </cdr:nvSpPr>
      <cdr:spPr>
        <a:xfrm xmlns:a="http://schemas.openxmlformats.org/drawingml/2006/main">
          <a:off x="930107" y="1679712"/>
          <a:ext cx="587168" cy="259987"/>
        </a:xfrm>
        <a:prstGeom xmlns:a="http://schemas.openxmlformats.org/drawingml/2006/main" prst="rect">
          <a:avLst/>
        </a:prstGeom>
        <a:noFill xmlns:a="http://schemas.openxmlformats.org/drawingml/2006/main"/>
        <a:ln xmlns:a="http://schemas.openxmlformats.org/drawingml/2006/main" w="28575" cap="flat" cmpd="sng" algn="ctr">
          <a:solidFill>
            <a:srgbClr val="FF0000"/>
          </a:solidFill>
          <a:prstDash val="sysDash"/>
          <a:miter lim="800000"/>
        </a:ln>
        <a:effectLst xmlns:a="http://schemas.openxmlformats.org/drawingml/2006/main"/>
      </cdr:spPr>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0.04677</cdr:x>
      <cdr:y>0.0298</cdr:y>
    </cdr:from>
    <cdr:to>
      <cdr:x>0.33924</cdr:x>
      <cdr:y>0.16022</cdr:y>
    </cdr:to>
    <cdr:sp macro="" textlink="">
      <cdr:nvSpPr>
        <cdr:cNvPr id="5" name="正方形/長方形 4"/>
        <cdr:cNvSpPr/>
      </cdr:nvSpPr>
      <cdr:spPr>
        <a:xfrm xmlns:a="http://schemas.openxmlformats.org/drawingml/2006/main">
          <a:off x="276468" y="51376"/>
          <a:ext cx="1728853" cy="224849"/>
        </a:xfrm>
        <a:prstGeom xmlns:a="http://schemas.openxmlformats.org/drawingml/2006/main" prst="rect">
          <a:avLst/>
        </a:prstGeom>
        <a:noFill xmlns:a="http://schemas.openxmlformats.org/drawingml/2006/main"/>
        <a:ln xmlns:a="http://schemas.openxmlformats.org/drawingml/2006/main" w="28575" cap="flat" cmpd="sng" algn="ctr">
          <a:solidFill>
            <a:srgbClr val="FF0000"/>
          </a:solidFill>
          <a:prstDash val="sysDash"/>
          <a:miter lim="800000"/>
        </a:ln>
        <a:effectLst xmlns:a="http://schemas.openxmlformats.org/drawingml/2006/main"/>
      </cdr:spPr>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0.00312</cdr:x>
      <cdr:y>0.25118</cdr:y>
    </cdr:from>
    <cdr:to>
      <cdr:x>0.13535</cdr:x>
      <cdr:y>0.36464</cdr:y>
    </cdr:to>
    <cdr:sp macro="" textlink="">
      <cdr:nvSpPr>
        <cdr:cNvPr id="6" name="テキスト ボックス 5"/>
        <cdr:cNvSpPr txBox="1"/>
      </cdr:nvSpPr>
      <cdr:spPr>
        <a:xfrm xmlns:a="http://schemas.openxmlformats.org/drawingml/2006/main">
          <a:off x="18442" y="433040"/>
          <a:ext cx="781657" cy="1956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700">
              <a:latin typeface="HG丸ｺﾞｼｯｸM-PRO" panose="020F0600000000000000" pitchFamily="50" charset="-128"/>
              <a:ea typeface="HG丸ｺﾞｼｯｸM-PRO" panose="020F0600000000000000" pitchFamily="50" charset="-128"/>
            </a:rPr>
            <a:t>（</a:t>
          </a:r>
          <a:r>
            <a:rPr lang="en-US" altLang="ja-JP" sz="700">
              <a:latin typeface="HG丸ｺﾞｼｯｸM-PRO" panose="020F0600000000000000" pitchFamily="50" charset="-128"/>
              <a:ea typeface="HG丸ｺﾞｼｯｸM-PRO" panose="020F0600000000000000" pitchFamily="50" charset="-128"/>
            </a:rPr>
            <a:t>n=4,452)</a:t>
          </a:r>
          <a:endParaRPr lang="ja-JP" altLang="en-US" sz="700">
            <a:latin typeface="HG丸ｺﾞｼｯｸM-PRO" panose="020F0600000000000000" pitchFamily="50" charset="-128"/>
            <a:ea typeface="HG丸ｺﾞｼｯｸM-PRO" panose="020F0600000000000000" pitchFamily="50" charset="-12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0.00645</cdr:x>
      <cdr:y>0.32857</cdr:y>
    </cdr:from>
    <cdr:to>
      <cdr:x>0.06613</cdr:x>
      <cdr:y>0.95238</cdr:y>
    </cdr:to>
    <cdr:sp macro="" textlink="">
      <cdr:nvSpPr>
        <cdr:cNvPr id="3" name="テキスト ボックス 2"/>
        <cdr:cNvSpPr txBox="1"/>
      </cdr:nvSpPr>
      <cdr:spPr>
        <a:xfrm xmlns:a="http://schemas.openxmlformats.org/drawingml/2006/main">
          <a:off x="38090" y="657223"/>
          <a:ext cx="352441" cy="1247778"/>
        </a:xfrm>
        <a:prstGeom xmlns:a="http://schemas.openxmlformats.org/drawingml/2006/main" prst="rect">
          <a:avLst/>
        </a:prstGeom>
        <a:ln xmlns:a="http://schemas.openxmlformats.org/drawingml/2006/main">
          <a:solidFill>
            <a:schemeClr val="tx1"/>
          </a:solidFill>
        </a:ln>
      </cdr:spPr>
      <cdr:txBody>
        <a:bodyPr xmlns:a="http://schemas.openxmlformats.org/drawingml/2006/main" vertOverflow="clip" vert="eaVert" wrap="square" rtlCol="0"/>
        <a:lstStyle xmlns:a="http://schemas.openxmlformats.org/drawingml/2006/main"/>
        <a:p xmlns:a="http://schemas.openxmlformats.org/drawingml/2006/main">
          <a:r>
            <a:rPr lang="ja-JP" altLang="en-US" sz="1000">
              <a:latin typeface="+mj-ea"/>
              <a:ea typeface="+mj-ea"/>
            </a:rPr>
            <a:t>保護者の読み聞かせ</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B1161-2DE7-4994-BEA6-094B9C7E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14</Pages>
  <Words>854</Words>
  <Characters>4872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uramon</dc:creator>
  <cp:lastModifiedBy>家村　憲治</cp:lastModifiedBy>
  <cp:revision>47</cp:revision>
  <cp:lastPrinted>2020-11-10T18:16:00Z</cp:lastPrinted>
  <dcterms:created xsi:type="dcterms:W3CDTF">2020-11-10T08:07:00Z</dcterms:created>
  <dcterms:modified xsi:type="dcterms:W3CDTF">2020-11-16T05:13:00Z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-96743839</vt:i4>
  </property>
</Properties>
</file>