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9CC0" w14:textId="77777777" w:rsidR="00844950" w:rsidRDefault="00844950" w:rsidP="00F2290D">
      <w:pPr>
        <w:adjustRightInd w:val="0"/>
        <w:ind w:left="220" w:hangingChars="100" w:hanging="220"/>
        <w:jc w:val="right"/>
        <w:rPr>
          <w:rFonts w:ascii="ＭＳ 明朝" w:hAnsi="ＭＳ 明朝"/>
          <w:color w:val="000000"/>
          <w:sz w:val="22"/>
          <w:szCs w:val="22"/>
        </w:rPr>
      </w:pPr>
    </w:p>
    <w:p w14:paraId="19CA3843" w14:textId="2D49F6D6" w:rsidR="00A732D8" w:rsidRPr="000419FB" w:rsidRDefault="00A732D8" w:rsidP="00F2290D">
      <w:pPr>
        <w:adjustRightInd w:val="0"/>
        <w:ind w:left="220" w:hangingChars="100" w:hanging="220"/>
        <w:jc w:val="right"/>
        <w:rPr>
          <w:rFonts w:ascii="ＭＳ 明朝" w:hAnsi="ＭＳ 明朝"/>
          <w:color w:val="000000"/>
          <w:sz w:val="22"/>
        </w:rPr>
      </w:pPr>
    </w:p>
    <w:p w14:paraId="7DDD12E4" w14:textId="77777777" w:rsidR="00556791" w:rsidRPr="00BC1A68" w:rsidRDefault="00CA710B" w:rsidP="00CA710B">
      <w:pPr>
        <w:adjustRightInd w:val="0"/>
        <w:ind w:left="360" w:hangingChars="100" w:hanging="360"/>
        <w:jc w:val="center"/>
        <w:rPr>
          <w:rFonts w:ascii="ＭＳ 明朝" w:hAnsi="ＭＳ 明朝"/>
          <w:color w:val="000000"/>
          <w:sz w:val="36"/>
          <w:szCs w:val="36"/>
        </w:rPr>
      </w:pPr>
      <w:r w:rsidRPr="00BC1A68">
        <w:rPr>
          <w:rFonts w:ascii="ＭＳ 明朝" w:hAnsi="ＭＳ 明朝" w:hint="eastAsia"/>
          <w:color w:val="000000"/>
          <w:sz w:val="36"/>
          <w:szCs w:val="36"/>
        </w:rPr>
        <w:t xml:space="preserve">　　　　契　　約</w:t>
      </w:r>
      <w:r w:rsidR="00556791" w:rsidRPr="00BC1A68">
        <w:rPr>
          <w:rFonts w:ascii="ＭＳ 明朝" w:hAnsi="ＭＳ 明朝" w:hint="eastAsia"/>
          <w:color w:val="000000"/>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7BFFCFF9"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252AA9A5"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70BAD94F" w14:textId="77777777" w:rsidR="00556791" w:rsidRPr="00BC1A68" w:rsidRDefault="002170B9" w:rsidP="002170B9">
            <w:pPr>
              <w:adjustRightInd w:val="0"/>
              <w:ind w:left="366" w:right="96" w:hangingChars="100" w:hanging="366"/>
              <w:jc w:val="center"/>
              <w:rPr>
                <w:rFonts w:ascii="ＭＳ 明朝" w:hAnsi="ＭＳ 明朝"/>
                <w:color w:val="000000"/>
                <w:kern w:val="0"/>
                <w:sz w:val="22"/>
                <w:szCs w:val="22"/>
              </w:rPr>
            </w:pPr>
            <w:r w:rsidRPr="00BC1A68">
              <w:rPr>
                <w:rFonts w:ascii="ＭＳ 明朝" w:hAnsi="ＭＳ 明朝" w:hint="eastAsia"/>
                <w:color w:val="000000"/>
                <w:spacing w:val="73"/>
                <w:kern w:val="0"/>
                <w:sz w:val="22"/>
                <w:szCs w:val="22"/>
                <w:fitText w:val="1320" w:id="-1463098112"/>
              </w:rPr>
              <w:t>業務</w:t>
            </w:r>
            <w:r w:rsidR="00556791" w:rsidRPr="00BC1A68">
              <w:rPr>
                <w:rFonts w:ascii="ＭＳ 明朝" w:hAnsi="ＭＳ 明朝" w:hint="eastAsia"/>
                <w:color w:val="000000"/>
                <w:spacing w:val="73"/>
                <w:kern w:val="0"/>
                <w:sz w:val="22"/>
                <w:szCs w:val="22"/>
                <w:fitText w:val="1320" w:id="-1463098112"/>
              </w:rPr>
              <w:t>名</w:t>
            </w:r>
            <w:r w:rsidR="00556791" w:rsidRPr="00BC1A68">
              <w:rPr>
                <w:rFonts w:ascii="ＭＳ 明朝" w:hAnsi="ＭＳ 明朝" w:hint="eastAsia"/>
                <w:color w:val="000000"/>
                <w:spacing w:val="1"/>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780399EE" w14:textId="23EB1E39" w:rsidR="00A95562" w:rsidRDefault="00A95562" w:rsidP="000419FB">
            <w:pPr>
              <w:adjustRightInd w:val="0"/>
              <w:ind w:leftChars="100" w:left="210"/>
              <w:rPr>
                <w:rFonts w:ascii="ＭＳ 明朝" w:hAnsi="ＭＳ 明朝"/>
                <w:color w:val="000000" w:themeColor="text1"/>
                <w:sz w:val="24"/>
              </w:rPr>
            </w:pPr>
            <w:r>
              <w:rPr>
                <w:rFonts w:ascii="ＭＳ 明朝" w:hAnsi="ＭＳ 明朝" w:hint="eastAsia"/>
                <w:color w:val="000000" w:themeColor="text1"/>
                <w:sz w:val="24"/>
              </w:rPr>
              <w:t>令和７年度</w:t>
            </w:r>
            <w:r w:rsidRPr="00A95562">
              <w:rPr>
                <w:rFonts w:ascii="ＭＳ 明朝" w:hAnsi="ＭＳ 明朝" w:hint="eastAsia"/>
                <w:color w:val="000000" w:themeColor="text1"/>
                <w:sz w:val="24"/>
              </w:rPr>
              <w:t>全国豊かな海づくり大会に係る機運醸成事業</w:t>
            </w:r>
            <w:r w:rsidR="00551407">
              <w:rPr>
                <w:rFonts w:ascii="ＭＳ 明朝" w:hAnsi="ＭＳ 明朝" w:hint="eastAsia"/>
                <w:color w:val="000000" w:themeColor="text1"/>
                <w:sz w:val="24"/>
              </w:rPr>
              <w:t>の</w:t>
            </w:r>
          </w:p>
          <w:p w14:paraId="4B2F98A5" w14:textId="22BE4256" w:rsidR="00556791" w:rsidRPr="00E33DB0" w:rsidRDefault="00A95562" w:rsidP="000419FB">
            <w:pPr>
              <w:adjustRightInd w:val="0"/>
              <w:ind w:leftChars="100" w:left="210"/>
              <w:rPr>
                <w:rFonts w:ascii="ＭＳ 明朝" w:hAnsi="ＭＳ 明朝"/>
                <w:color w:val="000000" w:themeColor="text1"/>
                <w:sz w:val="24"/>
              </w:rPr>
            </w:pPr>
            <w:r w:rsidRPr="00A95562">
              <w:rPr>
                <w:rFonts w:ascii="ＭＳ 明朝" w:hAnsi="ＭＳ 明朝" w:hint="eastAsia"/>
                <w:color w:val="000000" w:themeColor="text1"/>
                <w:sz w:val="24"/>
              </w:rPr>
              <w:t>企画・運営業務</w:t>
            </w:r>
          </w:p>
        </w:tc>
      </w:tr>
      <w:tr w:rsidR="00556791" w:rsidRPr="00BC1A68" w14:paraId="33E3156D"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1FDA8217"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1CBD5EEF"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1"/>
              </w:rPr>
              <w:t>履行場</w:t>
            </w:r>
            <w:r w:rsidRPr="00BC1A68">
              <w:rPr>
                <w:rFonts w:ascii="ＭＳ 明朝" w:hAnsi="ＭＳ 明朝" w:hint="eastAsia"/>
                <w:color w:val="000000"/>
                <w:spacing w:val="1"/>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27EFC19B" w14:textId="79B84446" w:rsidR="00556791" w:rsidRPr="00E33DB0" w:rsidRDefault="00A95562" w:rsidP="000419FB">
            <w:pPr>
              <w:adjustRightInd w:val="0"/>
              <w:ind w:firstLineChars="100" w:firstLine="240"/>
              <w:jc w:val="left"/>
              <w:rPr>
                <w:rFonts w:ascii="ＭＳ 明朝" w:hAnsi="ＭＳ 明朝"/>
                <w:color w:val="000000" w:themeColor="text1"/>
                <w:sz w:val="24"/>
              </w:rPr>
            </w:pPr>
            <w:r>
              <w:rPr>
                <w:rFonts w:ascii="ＭＳ 明朝" w:hAnsi="ＭＳ 明朝" w:hint="eastAsia"/>
                <w:color w:val="000000" w:themeColor="text1"/>
                <w:sz w:val="24"/>
              </w:rPr>
              <w:t>大阪府内</w:t>
            </w:r>
          </w:p>
        </w:tc>
      </w:tr>
      <w:tr w:rsidR="00556791" w:rsidRPr="00BC1A68" w14:paraId="28CFA9C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29B9C054"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3</w:t>
            </w:r>
          </w:p>
        </w:tc>
        <w:tc>
          <w:tcPr>
            <w:tcW w:w="1652" w:type="dxa"/>
            <w:tcBorders>
              <w:top w:val="single" w:sz="4" w:space="0" w:color="auto"/>
              <w:left w:val="nil"/>
              <w:bottom w:val="single" w:sz="4" w:space="0" w:color="auto"/>
              <w:right w:val="single" w:sz="4" w:space="0" w:color="auto"/>
            </w:tcBorders>
            <w:vAlign w:val="center"/>
          </w:tcPr>
          <w:p w14:paraId="5614262A"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18DE7232" w14:textId="37847FA8" w:rsidR="00556791" w:rsidRPr="00E33DB0" w:rsidRDefault="00FD6C67" w:rsidP="00447A68">
            <w:pPr>
              <w:adjustRightInd w:val="0"/>
              <w:ind w:leftChars="100" w:left="210"/>
              <w:rPr>
                <w:rFonts w:ascii="ＭＳ 明朝" w:hAnsi="ＭＳ 明朝"/>
                <w:color w:val="000000" w:themeColor="text1"/>
                <w:sz w:val="24"/>
              </w:rPr>
            </w:pPr>
            <w:r w:rsidRPr="00E33DB0">
              <w:rPr>
                <w:rFonts w:ascii="ＭＳ 明朝" w:hAnsi="ＭＳ 明朝" w:hint="eastAsia"/>
                <w:color w:val="000000" w:themeColor="text1"/>
                <w:sz w:val="24"/>
              </w:rPr>
              <w:t>契約締結の日から</w:t>
            </w:r>
            <w:r w:rsidR="007E2C71" w:rsidRPr="00E33DB0">
              <w:rPr>
                <w:rFonts w:ascii="ＭＳ 明朝" w:hAnsi="ＭＳ 明朝" w:hint="eastAsia"/>
                <w:color w:val="000000" w:themeColor="text1"/>
                <w:sz w:val="24"/>
              </w:rPr>
              <w:t>令和</w:t>
            </w:r>
            <w:r w:rsidR="0039014D">
              <w:rPr>
                <w:rFonts w:ascii="ＭＳ 明朝" w:hAnsi="ＭＳ 明朝" w:hint="eastAsia"/>
                <w:color w:val="000000" w:themeColor="text1"/>
                <w:sz w:val="24"/>
              </w:rPr>
              <w:t>８</w:t>
            </w:r>
            <w:r w:rsidR="00500286" w:rsidRPr="00E33DB0">
              <w:rPr>
                <w:rFonts w:ascii="ＭＳ 明朝" w:hAnsi="ＭＳ 明朝" w:hint="eastAsia"/>
                <w:color w:val="000000" w:themeColor="text1"/>
                <w:sz w:val="24"/>
              </w:rPr>
              <w:t>年</w:t>
            </w:r>
            <w:r w:rsidR="00A95562">
              <w:rPr>
                <w:rFonts w:ascii="ＭＳ 明朝" w:hAnsi="ＭＳ 明朝" w:hint="eastAsia"/>
                <w:color w:val="000000" w:themeColor="text1"/>
                <w:sz w:val="24"/>
              </w:rPr>
              <w:t>３</w:t>
            </w:r>
            <w:r w:rsidR="00500286" w:rsidRPr="00E33DB0">
              <w:rPr>
                <w:rFonts w:ascii="ＭＳ 明朝" w:hAnsi="ＭＳ 明朝" w:hint="eastAsia"/>
                <w:color w:val="000000" w:themeColor="text1"/>
                <w:sz w:val="24"/>
              </w:rPr>
              <w:t>月</w:t>
            </w:r>
            <w:r w:rsidR="009D74BA">
              <w:rPr>
                <w:rFonts w:ascii="ＭＳ 明朝" w:hAnsi="ＭＳ 明朝"/>
                <w:color w:val="000000" w:themeColor="text1"/>
                <w:sz w:val="24"/>
              </w:rPr>
              <w:t>3</w:t>
            </w:r>
            <w:r w:rsidR="00A95562">
              <w:rPr>
                <w:rFonts w:ascii="ＭＳ 明朝" w:hAnsi="ＭＳ 明朝"/>
                <w:color w:val="000000" w:themeColor="text1"/>
                <w:sz w:val="24"/>
              </w:rPr>
              <w:t>1</w:t>
            </w:r>
            <w:r w:rsidRPr="00E33DB0">
              <w:rPr>
                <w:rFonts w:ascii="ＭＳ 明朝" w:hAnsi="ＭＳ 明朝" w:hint="eastAsia"/>
                <w:color w:val="000000" w:themeColor="text1"/>
                <w:sz w:val="24"/>
              </w:rPr>
              <w:t>日</w:t>
            </w:r>
            <w:r w:rsidR="00A95562">
              <w:rPr>
                <w:rFonts w:ascii="ＭＳ 明朝" w:hAnsi="ＭＳ 明朝" w:hint="eastAsia"/>
                <w:color w:val="000000" w:themeColor="text1"/>
                <w:sz w:val="24"/>
              </w:rPr>
              <w:t>（火）</w:t>
            </w:r>
            <w:r w:rsidRPr="00E33DB0">
              <w:rPr>
                <w:rFonts w:ascii="ＭＳ 明朝" w:hAnsi="ＭＳ 明朝" w:hint="eastAsia"/>
                <w:color w:val="000000" w:themeColor="text1"/>
                <w:sz w:val="24"/>
              </w:rPr>
              <w:t>まで</w:t>
            </w:r>
          </w:p>
        </w:tc>
      </w:tr>
      <w:tr w:rsidR="00556791" w:rsidRPr="00BC1A68" w14:paraId="1899E55E"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41B1FBCF" w14:textId="77777777" w:rsidR="00556791" w:rsidRPr="00BC1A68" w:rsidRDefault="00556791" w:rsidP="00C141EB">
            <w:pPr>
              <w:adjustRightInd w:val="0"/>
              <w:ind w:left="200" w:hangingChars="100" w:hanging="200"/>
              <w:jc w:val="center"/>
              <w:rPr>
                <w:rFonts w:ascii="ＭＳ 明朝" w:hAnsi="ＭＳ 明朝"/>
                <w:color w:val="000000"/>
                <w:sz w:val="20"/>
              </w:rPr>
            </w:pPr>
            <w:r w:rsidRPr="00BC1A68">
              <w:rPr>
                <w:rFonts w:ascii="ＭＳ 明朝" w:hAnsi="ＭＳ 明朝" w:hint="eastAsia"/>
                <w:color w:val="000000"/>
                <w:sz w:val="20"/>
              </w:rPr>
              <w:t>4</w:t>
            </w:r>
          </w:p>
        </w:tc>
        <w:tc>
          <w:tcPr>
            <w:tcW w:w="1652" w:type="dxa"/>
            <w:vMerge w:val="restart"/>
            <w:tcBorders>
              <w:top w:val="single" w:sz="4" w:space="0" w:color="auto"/>
              <w:left w:val="single" w:sz="4" w:space="0" w:color="auto"/>
              <w:right w:val="single" w:sz="4" w:space="0" w:color="auto"/>
            </w:tcBorders>
            <w:vAlign w:val="center"/>
          </w:tcPr>
          <w:p w14:paraId="641601F9" w14:textId="77777777" w:rsidR="00556791" w:rsidRPr="00BC1A68" w:rsidRDefault="00556791" w:rsidP="00C141EB">
            <w:pPr>
              <w:adjustRightInd w:val="0"/>
              <w:ind w:left="36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09"/>
              </w:rPr>
              <w:t>契約金</w:t>
            </w:r>
            <w:r w:rsidRPr="00BC1A68">
              <w:rPr>
                <w:rFonts w:ascii="ＭＳ 明朝" w:hAnsi="ＭＳ 明朝" w:hint="eastAsia"/>
                <w:color w:val="000000"/>
                <w:spacing w:val="1"/>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3B569C20"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4B05C55"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CD2E126"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41145874"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492387A"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388D6E19"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24C57D64"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76823AB"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012D35C2"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3E7416C3"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69A1508"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602578D8"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69F85D40"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6300F407"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single" w:sz="4" w:space="0" w:color="auto"/>
              <w:bottom w:val="single" w:sz="4" w:space="0" w:color="auto"/>
              <w:right w:val="single" w:sz="4" w:space="0" w:color="auto"/>
            </w:tcBorders>
          </w:tcPr>
          <w:p w14:paraId="369EA92E"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7FCD0E1E"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8A38EE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35AD42DA"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52EA7B7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88E5427"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73F153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1CB50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5A425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3AFA0D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3B9B8B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6EFF3D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1E6A2ACB"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14E159A5"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781E403B"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930B6C" w14:textId="77777777" w:rsidR="00556791" w:rsidRPr="00BC1A68" w:rsidRDefault="00556791" w:rsidP="00084606">
            <w:pPr>
              <w:adjustRightInd w:val="0"/>
              <w:ind w:left="216" w:hangingChars="100" w:hanging="216"/>
              <w:rPr>
                <w:rFonts w:ascii="ＭＳ 明朝" w:hAnsi="ＭＳ 明朝"/>
                <w:color w:val="000000"/>
                <w:sz w:val="20"/>
              </w:rPr>
            </w:pPr>
            <w:r w:rsidRPr="00BC1A68">
              <w:rPr>
                <w:rFonts w:ascii="ＭＳ 明朝" w:hAnsi="ＭＳ 明朝" w:hint="eastAsia"/>
                <w:color w:val="000000"/>
                <w:spacing w:val="8"/>
                <w:kern w:val="0"/>
                <w:sz w:val="20"/>
                <w:fitText w:val="1500" w:id="-1463098108"/>
              </w:rPr>
              <w:t>うち取引に係</w:t>
            </w:r>
            <w:r w:rsidRPr="00BC1A68">
              <w:rPr>
                <w:rFonts w:ascii="ＭＳ 明朝" w:hAnsi="ＭＳ 明朝" w:hint="eastAsia"/>
                <w:color w:val="000000"/>
                <w:spacing w:val="2"/>
                <w:kern w:val="0"/>
                <w:sz w:val="20"/>
                <w:fitText w:val="1500" w:id="-1463098108"/>
              </w:rPr>
              <w:t>る</w:t>
            </w:r>
          </w:p>
          <w:p w14:paraId="132A0EF8" w14:textId="77777777" w:rsidR="00BA102E" w:rsidRPr="00BC1A68" w:rsidRDefault="00BA102E"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消費税及び地方</w:t>
            </w:r>
          </w:p>
          <w:p w14:paraId="4F8D06AD" w14:textId="77777777" w:rsidR="00556791" w:rsidRPr="00BC1A68" w:rsidRDefault="00556791"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消費税の額</w:t>
            </w:r>
          </w:p>
        </w:tc>
        <w:tc>
          <w:tcPr>
            <w:tcW w:w="622" w:type="dxa"/>
            <w:tcBorders>
              <w:top w:val="single" w:sz="4" w:space="0" w:color="auto"/>
              <w:left w:val="nil"/>
              <w:bottom w:val="single" w:sz="4" w:space="0" w:color="auto"/>
              <w:right w:val="dotted" w:sz="4" w:space="0" w:color="auto"/>
            </w:tcBorders>
            <w:vAlign w:val="center"/>
          </w:tcPr>
          <w:p w14:paraId="7045F8B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7640EA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6491F12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DDD6DF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2D1505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7302D8E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F4775C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037E09C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1549801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FC2DA2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138CD8F"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single" w:sz="4" w:space="0" w:color="auto"/>
              <w:left w:val="nil"/>
              <w:bottom w:val="single" w:sz="4" w:space="0" w:color="auto"/>
              <w:right w:val="single" w:sz="12" w:space="0" w:color="auto"/>
            </w:tcBorders>
            <w:vAlign w:val="center"/>
          </w:tcPr>
          <w:p w14:paraId="6B32BF4A"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5690FA03"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2438C7D0"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31564B3C" w14:textId="77777777" w:rsidR="00556791" w:rsidRPr="00BC1A68" w:rsidRDefault="00AA0ED8" w:rsidP="00923E23">
            <w:pPr>
              <w:widowControl/>
              <w:spacing w:line="240" w:lineRule="exact"/>
              <w:ind w:left="200" w:hangingChars="100" w:hanging="200"/>
              <w:jc w:val="left"/>
              <w:rPr>
                <w:rFonts w:ascii="ＭＳ 明朝" w:hAnsi="ＭＳ 明朝"/>
                <w:color w:val="000000"/>
                <w:sz w:val="20"/>
              </w:rPr>
            </w:pPr>
            <w:r>
              <w:rPr>
                <w:rFonts w:ascii="ＭＳ 明朝" w:hAnsi="ＭＳ 明朝" w:hint="eastAsia"/>
                <w:color w:val="000000"/>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Pr>
                <w:rFonts w:ascii="ＭＳ 明朝" w:hAnsi="ＭＳ 明朝" w:hint="eastAsia"/>
                <w:color w:val="000000"/>
                <w:sz w:val="20"/>
              </w:rPr>
              <w:t>110</w:t>
            </w:r>
            <w:r>
              <w:rPr>
                <w:rFonts w:ascii="ＭＳ 明朝" w:hAnsi="ＭＳ 明朝" w:hint="eastAsia"/>
                <w:color w:val="000000"/>
                <w:sz w:val="20"/>
              </w:rPr>
              <w:t>分の</w:t>
            </w:r>
            <w:r w:rsidR="00A44AE7">
              <w:rPr>
                <w:rFonts w:ascii="ＭＳ 明朝" w:hAnsi="ＭＳ 明朝" w:hint="eastAsia"/>
                <w:color w:val="000000"/>
                <w:sz w:val="20"/>
              </w:rPr>
              <w:t>10</w:t>
            </w:r>
            <w:r>
              <w:rPr>
                <w:rFonts w:ascii="ＭＳ 明朝" w:hAnsi="ＭＳ 明朝" w:hint="eastAsia"/>
                <w:color w:val="000000"/>
                <w:sz w:val="20"/>
              </w:rPr>
              <w:t>を乗じて得た額である。</w:t>
            </w:r>
          </w:p>
        </w:tc>
      </w:tr>
      <w:tr w:rsidR="00556791" w:rsidRPr="00BC1A68" w14:paraId="36C1FFF7"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12D42E4B"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5</w:t>
            </w:r>
          </w:p>
        </w:tc>
        <w:tc>
          <w:tcPr>
            <w:tcW w:w="1652" w:type="dxa"/>
            <w:tcBorders>
              <w:top w:val="single" w:sz="4" w:space="0" w:color="auto"/>
              <w:left w:val="nil"/>
              <w:bottom w:val="single" w:sz="4" w:space="0" w:color="auto"/>
              <w:right w:val="single" w:sz="4" w:space="0" w:color="auto"/>
            </w:tcBorders>
            <w:vAlign w:val="center"/>
          </w:tcPr>
          <w:p w14:paraId="7100A79E" w14:textId="77777777" w:rsidR="00556791" w:rsidRPr="00BC1A68" w:rsidRDefault="00556791" w:rsidP="00C141EB">
            <w:pPr>
              <w:adjustRightInd w:val="0"/>
              <w:ind w:left="274" w:right="96" w:hangingChars="100" w:hanging="274"/>
              <w:jc w:val="center"/>
              <w:rPr>
                <w:rFonts w:ascii="ＭＳ 明朝" w:hAnsi="ＭＳ 明朝"/>
                <w:color w:val="000000"/>
                <w:sz w:val="22"/>
                <w:szCs w:val="22"/>
              </w:rPr>
            </w:pPr>
            <w:r w:rsidRPr="00BC1A68">
              <w:rPr>
                <w:rFonts w:ascii="ＭＳ 明朝" w:hAnsi="ＭＳ 明朝" w:hint="eastAsia"/>
                <w:color w:val="000000"/>
                <w:spacing w:val="27"/>
                <w:kern w:val="0"/>
                <w:sz w:val="22"/>
                <w:szCs w:val="22"/>
                <w:fitText w:val="1320" w:id="-1463098107"/>
              </w:rPr>
              <w:t>契約保証</w:t>
            </w:r>
            <w:r w:rsidRPr="00BC1A68">
              <w:rPr>
                <w:rFonts w:ascii="ＭＳ 明朝" w:hAnsi="ＭＳ 明朝" w:hint="eastAsia"/>
                <w:color w:val="000000"/>
                <w:spacing w:val="2"/>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412B5754" w14:textId="4A023756" w:rsidR="00556791" w:rsidRPr="00BC1A68" w:rsidRDefault="00556791" w:rsidP="000419FB">
            <w:pPr>
              <w:adjustRightInd w:val="0"/>
              <w:ind w:left="240" w:hangingChars="100" w:hanging="240"/>
              <w:rPr>
                <w:rFonts w:ascii="ＭＳ 明朝" w:hAnsi="ＭＳ 明朝"/>
                <w:color w:val="000000"/>
                <w:sz w:val="24"/>
              </w:rPr>
            </w:pPr>
            <w:r w:rsidRPr="00BC1A68">
              <w:rPr>
                <w:rFonts w:ascii="ＭＳ 明朝" w:hAnsi="ＭＳ 明朝" w:hint="eastAsia"/>
                <w:color w:val="000000"/>
                <w:kern w:val="0"/>
                <w:sz w:val="24"/>
              </w:rPr>
              <w:t>納付（又は免除）</w:t>
            </w:r>
          </w:p>
        </w:tc>
      </w:tr>
      <w:tr w:rsidR="008A05E8" w:rsidRPr="00BC1A68" w14:paraId="18B150E8"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4B858763" w14:textId="77777777" w:rsidR="008A05E8" w:rsidRPr="00BC1A68" w:rsidRDefault="00FD0B2A"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6</w:t>
            </w:r>
          </w:p>
        </w:tc>
        <w:tc>
          <w:tcPr>
            <w:tcW w:w="1652" w:type="dxa"/>
            <w:tcBorders>
              <w:top w:val="single" w:sz="4" w:space="0" w:color="auto"/>
              <w:left w:val="nil"/>
              <w:bottom w:val="single" w:sz="12" w:space="0" w:color="auto"/>
              <w:right w:val="single" w:sz="4" w:space="0" w:color="auto"/>
            </w:tcBorders>
            <w:vAlign w:val="center"/>
          </w:tcPr>
          <w:p w14:paraId="5CA7C6F1" w14:textId="77777777" w:rsidR="008A05E8" w:rsidRPr="00BC1A68" w:rsidRDefault="008A05E8" w:rsidP="008A05E8">
            <w:pPr>
              <w:adjustRightInd w:val="0"/>
              <w:ind w:leftChars="-168" w:left="204" w:right="96" w:hangingChars="253" w:hanging="557"/>
              <w:jc w:val="center"/>
              <w:rPr>
                <w:rFonts w:ascii="ＭＳ 明朝" w:hAnsi="ＭＳ 明朝"/>
                <w:color w:val="000000"/>
                <w:kern w:val="0"/>
                <w:sz w:val="22"/>
                <w:szCs w:val="22"/>
              </w:rPr>
            </w:pPr>
            <w:r w:rsidRPr="00BC1A68">
              <w:rPr>
                <w:rFonts w:ascii="ＭＳ 明朝" w:hAnsi="ＭＳ 明朝" w:hint="eastAsia"/>
                <w:color w:val="000000"/>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2B87ED8F" w14:textId="77777777" w:rsidR="008A05E8" w:rsidRPr="00BC1A68" w:rsidRDefault="007B6D02" w:rsidP="000419FB">
            <w:pPr>
              <w:adjustRightInd w:val="0"/>
              <w:ind w:left="240" w:hangingChars="100" w:hanging="240"/>
              <w:rPr>
                <w:rFonts w:ascii="ＭＳ 明朝" w:hAnsi="ＭＳ 明朝"/>
                <w:color w:val="000000"/>
                <w:kern w:val="0"/>
                <w:sz w:val="24"/>
              </w:rPr>
            </w:pPr>
            <w:r w:rsidRPr="00BC1A68">
              <w:rPr>
                <w:rFonts w:ascii="ＭＳ 明朝" w:hAnsi="ＭＳ 明朝" w:hint="eastAsia"/>
                <w:color w:val="000000"/>
                <w:kern w:val="0"/>
                <w:sz w:val="24"/>
              </w:rPr>
              <w:t>な</w:t>
            </w:r>
            <w:r w:rsidR="00422710" w:rsidRPr="00BC1A68">
              <w:rPr>
                <w:rFonts w:ascii="ＭＳ 明朝" w:hAnsi="ＭＳ 明朝" w:hint="eastAsia"/>
                <w:color w:val="000000"/>
                <w:kern w:val="0"/>
                <w:sz w:val="24"/>
              </w:rPr>
              <w:t xml:space="preserve">　</w:t>
            </w:r>
            <w:r w:rsidR="008A05E8" w:rsidRPr="00BC1A68">
              <w:rPr>
                <w:rFonts w:ascii="ＭＳ 明朝" w:hAnsi="ＭＳ 明朝" w:hint="eastAsia"/>
                <w:color w:val="000000"/>
                <w:kern w:val="0"/>
                <w:sz w:val="24"/>
              </w:rPr>
              <w:t>し</w:t>
            </w:r>
          </w:p>
        </w:tc>
      </w:tr>
    </w:tbl>
    <w:p w14:paraId="65799278" w14:textId="77777777" w:rsidR="00556791" w:rsidRPr="00BC1A68" w:rsidRDefault="00556791" w:rsidP="00C141EB">
      <w:pPr>
        <w:adjustRightInd w:val="0"/>
        <w:ind w:left="200" w:right="312" w:hangingChars="100" w:hanging="200"/>
        <w:jc w:val="left"/>
        <w:rPr>
          <w:rFonts w:ascii="ＭＳ 明朝" w:hAnsi="ＭＳ 明朝"/>
          <w:color w:val="000000"/>
          <w:sz w:val="20"/>
        </w:rPr>
      </w:pPr>
    </w:p>
    <w:p w14:paraId="03F4FCA9" w14:textId="77777777" w:rsidR="00556791" w:rsidRPr="00BC1A68" w:rsidRDefault="00556791" w:rsidP="00084606">
      <w:pPr>
        <w:adjustRightInd w:val="0"/>
        <w:ind w:rightChars="-200" w:right="-420" w:firstLineChars="100" w:firstLine="240"/>
        <w:rPr>
          <w:rFonts w:ascii="ＭＳ 明朝" w:hAnsi="ＭＳ 明朝"/>
          <w:color w:val="000000"/>
          <w:sz w:val="24"/>
        </w:rPr>
      </w:pPr>
      <w:r w:rsidRPr="00BC1A68">
        <w:rPr>
          <w:rFonts w:ascii="ＭＳ 明朝" w:hAnsi="ＭＳ 明朝" w:hint="eastAsia"/>
          <w:color w:val="000000"/>
          <w:sz w:val="24"/>
        </w:rPr>
        <w:t>上記の業務について</w:t>
      </w:r>
      <w:r w:rsidR="00084606" w:rsidRPr="00BC1A68">
        <w:rPr>
          <w:rFonts w:ascii="ＭＳ 明朝" w:hAnsi="ＭＳ 明朝" w:hint="eastAsia"/>
          <w:color w:val="000000"/>
          <w:sz w:val="24"/>
        </w:rPr>
        <w:t>、</w:t>
      </w:r>
      <w:r w:rsidRPr="00BC1A68">
        <w:rPr>
          <w:rFonts w:ascii="ＭＳ 明朝" w:hAnsi="ＭＳ 明朝" w:hint="eastAsia"/>
          <w:color w:val="000000"/>
          <w:sz w:val="24"/>
        </w:rPr>
        <w:t>発注者と受注者は</w:t>
      </w:r>
      <w:r w:rsidR="00084606" w:rsidRPr="00BC1A68">
        <w:rPr>
          <w:rFonts w:ascii="ＭＳ 明朝" w:hAnsi="ＭＳ 明朝" w:hint="eastAsia"/>
          <w:color w:val="000000"/>
          <w:sz w:val="24"/>
        </w:rPr>
        <w:t>、</w:t>
      </w:r>
      <w:r w:rsidRPr="00BC1A68">
        <w:rPr>
          <w:rFonts w:ascii="ＭＳ 明朝" w:hAnsi="ＭＳ 明朝" w:hint="eastAsia"/>
          <w:color w:val="000000"/>
          <w:sz w:val="24"/>
        </w:rPr>
        <w:t>各々対等な立場における合意に基づいて</w:t>
      </w:r>
      <w:r w:rsidR="00084606" w:rsidRPr="00BC1A68">
        <w:rPr>
          <w:rFonts w:ascii="ＭＳ 明朝" w:hAnsi="ＭＳ 明朝" w:hint="eastAsia"/>
          <w:color w:val="000000"/>
          <w:sz w:val="24"/>
        </w:rPr>
        <w:t>、</w:t>
      </w:r>
      <w:r w:rsidRPr="00BC1A68">
        <w:rPr>
          <w:rFonts w:ascii="ＭＳ 明朝" w:hAnsi="ＭＳ 明朝" w:hint="eastAsia"/>
          <w:color w:val="000000"/>
          <w:sz w:val="24"/>
        </w:rPr>
        <w:t>別添の条項</w:t>
      </w:r>
      <w:r w:rsidR="008A05E8" w:rsidRPr="00BC1A68">
        <w:rPr>
          <w:rFonts w:ascii="ＭＳ 明朝" w:hAnsi="ＭＳ 明朝" w:hint="eastAsia"/>
          <w:color w:val="000000"/>
          <w:sz w:val="24"/>
        </w:rPr>
        <w:t>（適用除外事項は</w:t>
      </w:r>
      <w:r w:rsidR="00084606" w:rsidRPr="00BC1A68">
        <w:rPr>
          <w:rFonts w:ascii="ＭＳ 明朝" w:hAnsi="ＭＳ 明朝" w:hint="eastAsia"/>
          <w:color w:val="000000"/>
          <w:sz w:val="24"/>
        </w:rPr>
        <w:t>、</w:t>
      </w:r>
      <w:r w:rsidR="008A05E8" w:rsidRPr="00BC1A68">
        <w:rPr>
          <w:rFonts w:ascii="ＭＳ 明朝" w:hAnsi="ＭＳ 明朝" w:hint="eastAsia"/>
          <w:color w:val="000000"/>
          <w:sz w:val="24"/>
        </w:rPr>
        <w:t>上記６のとおり）</w:t>
      </w:r>
      <w:r w:rsidRPr="00BC1A68">
        <w:rPr>
          <w:rFonts w:ascii="ＭＳ 明朝" w:hAnsi="ＭＳ 明朝" w:hint="eastAsia"/>
          <w:color w:val="000000"/>
          <w:sz w:val="24"/>
        </w:rPr>
        <w:t>によって公正な契約を締結し</w:t>
      </w:r>
      <w:r w:rsidR="00084606" w:rsidRPr="00BC1A68">
        <w:rPr>
          <w:rFonts w:ascii="ＭＳ 明朝" w:hAnsi="ＭＳ 明朝" w:hint="eastAsia"/>
          <w:color w:val="000000"/>
          <w:sz w:val="24"/>
        </w:rPr>
        <w:t>、</w:t>
      </w:r>
      <w:r w:rsidRPr="00BC1A68">
        <w:rPr>
          <w:rFonts w:ascii="ＭＳ 明朝" w:hAnsi="ＭＳ 明朝" w:hint="eastAsia"/>
          <w:color w:val="000000"/>
          <w:sz w:val="24"/>
        </w:rPr>
        <w:t>信義に従って誠実にこれを履行するものとする｡</w:t>
      </w:r>
    </w:p>
    <w:p w14:paraId="688D848F"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Pr="00BC1A68">
        <w:rPr>
          <w:rFonts w:ascii="ＭＳ 明朝" w:hAnsi="ＭＳ 明朝" w:hint="eastAsia"/>
          <w:color w:val="000000"/>
          <w:sz w:val="24"/>
        </w:rPr>
        <w:t>当事者記名押印の上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通を保有する｡</w:t>
      </w:r>
    </w:p>
    <w:p w14:paraId="18233F63" w14:textId="77777777" w:rsidR="00556791" w:rsidRPr="00BC1A68" w:rsidRDefault="00556791" w:rsidP="00C141EB">
      <w:pPr>
        <w:adjustRightInd w:val="0"/>
        <w:ind w:left="200" w:hangingChars="100" w:hanging="200"/>
        <w:jc w:val="left"/>
        <w:rPr>
          <w:rFonts w:ascii="ＭＳ 明朝" w:hAnsi="ＭＳ 明朝"/>
          <w:color w:val="000000"/>
          <w:sz w:val="20"/>
        </w:rPr>
      </w:pPr>
    </w:p>
    <w:p w14:paraId="1B437FD9" w14:textId="181B9713" w:rsidR="005F1288" w:rsidRPr="009D74BA" w:rsidRDefault="007E2C71" w:rsidP="0039014D">
      <w:pPr>
        <w:adjustRightInd w:val="0"/>
        <w:ind w:leftChars="200" w:left="420" w:firstLineChars="200" w:firstLine="480"/>
        <w:jc w:val="left"/>
        <w:rPr>
          <w:rFonts w:ascii="ＭＳ 明朝" w:hAnsi="ＭＳ 明朝"/>
          <w:sz w:val="24"/>
        </w:rPr>
      </w:pPr>
      <w:r w:rsidRPr="009D74BA">
        <w:rPr>
          <w:rFonts w:ascii="ＭＳ 明朝" w:hAnsi="ＭＳ 明朝" w:hint="eastAsia"/>
          <w:sz w:val="24"/>
        </w:rPr>
        <w:t>令和</w:t>
      </w:r>
      <w:r w:rsidR="0039014D">
        <w:rPr>
          <w:rFonts w:ascii="ＭＳ 明朝" w:hAnsi="ＭＳ 明朝" w:hint="eastAsia"/>
          <w:sz w:val="24"/>
        </w:rPr>
        <w:t>７</w:t>
      </w:r>
      <w:r w:rsidR="00FF0D03" w:rsidRPr="009D74BA">
        <w:rPr>
          <w:rFonts w:ascii="ＭＳ 明朝" w:hAnsi="ＭＳ 明朝" w:hint="eastAsia"/>
          <w:sz w:val="24"/>
        </w:rPr>
        <w:t>年</w:t>
      </w:r>
      <w:r w:rsidR="005F1288" w:rsidRPr="009D74BA">
        <w:rPr>
          <w:rFonts w:ascii="ＭＳ 明朝" w:hAnsi="ＭＳ 明朝" w:hint="eastAsia"/>
          <w:sz w:val="24"/>
        </w:rPr>
        <w:t xml:space="preserve">　　月　　日</w:t>
      </w:r>
    </w:p>
    <w:p w14:paraId="078C7B3B" w14:textId="77777777" w:rsidR="005F1288" w:rsidRPr="00BC1A68" w:rsidRDefault="005F1288" w:rsidP="005F1288">
      <w:pPr>
        <w:adjustRightInd w:val="0"/>
        <w:spacing w:line="340" w:lineRule="exact"/>
        <w:jc w:val="left"/>
        <w:rPr>
          <w:rFonts w:ascii="ＭＳ 明朝" w:hAnsi="ＭＳ 明朝"/>
          <w:color w:val="000000"/>
          <w:sz w:val="24"/>
        </w:rPr>
      </w:pPr>
    </w:p>
    <w:p w14:paraId="5CB8E4F6" w14:textId="77777777" w:rsidR="004A2856" w:rsidRDefault="005F1288" w:rsidP="004A2856">
      <w:pPr>
        <w:tabs>
          <w:tab w:val="left" w:pos="3045"/>
        </w:tabs>
        <w:adjustRightInd w:val="0"/>
        <w:spacing w:line="340" w:lineRule="exact"/>
        <w:ind w:leftChars="400" w:left="840"/>
        <w:jc w:val="left"/>
        <w:rPr>
          <w:rFonts w:ascii="ＭＳ 明朝" w:hAnsi="ＭＳ 明朝"/>
          <w:snapToGrid w:val="0"/>
          <w:sz w:val="24"/>
        </w:rPr>
      </w:pPr>
      <w:r w:rsidRPr="00BC1A68">
        <w:rPr>
          <w:rFonts w:ascii="ＭＳ 明朝" w:hAnsi="ＭＳ 明朝" w:hint="eastAsia"/>
          <w:color w:val="000000"/>
          <w:sz w:val="24"/>
        </w:rPr>
        <w:t xml:space="preserve">発　注　者   </w:t>
      </w:r>
      <w:r w:rsidR="004A2856" w:rsidRPr="004A2856">
        <w:rPr>
          <w:rFonts w:ascii="ＭＳ 明朝" w:hAnsi="ＭＳ 明朝" w:hint="eastAsia"/>
          <w:spacing w:val="10"/>
          <w:sz w:val="24"/>
          <w:fitText w:val="1320" w:id="-1456814074"/>
        </w:rPr>
        <w:t xml:space="preserve">所  在  </w:t>
      </w:r>
      <w:r w:rsidR="004A2856" w:rsidRPr="004A2856">
        <w:rPr>
          <w:rFonts w:ascii="ＭＳ 明朝" w:hAnsi="ＭＳ 明朝" w:hint="eastAsia"/>
          <w:sz w:val="24"/>
          <w:fitText w:val="1320" w:id="-1456814074"/>
        </w:rPr>
        <w:t>地</w:t>
      </w:r>
      <w:r w:rsidR="004A2856" w:rsidRPr="0048200A">
        <w:rPr>
          <w:rFonts w:ascii="ＭＳ 明朝" w:hAnsi="ＭＳ 明朝" w:hint="eastAsia"/>
          <w:sz w:val="24"/>
        </w:rPr>
        <w:t xml:space="preserve">　　大阪市住之江区南港北１丁目14番16号</w:t>
      </w:r>
    </w:p>
    <w:p w14:paraId="7C103CA2" w14:textId="77777777" w:rsidR="00A95562" w:rsidRDefault="004A2856" w:rsidP="004A2856">
      <w:pPr>
        <w:tabs>
          <w:tab w:val="left" w:pos="3045"/>
        </w:tabs>
        <w:adjustRightInd w:val="0"/>
        <w:spacing w:line="340" w:lineRule="exact"/>
        <w:ind w:leftChars="400" w:left="840" w:firstLineChars="700" w:firstLine="1551"/>
        <w:jc w:val="left"/>
        <w:rPr>
          <w:rFonts w:ascii="ＭＳ 明朝" w:hAnsi="ＭＳ 明朝"/>
          <w:sz w:val="24"/>
        </w:rPr>
      </w:pPr>
      <w:r w:rsidRPr="004A2856">
        <w:rPr>
          <w:rFonts w:ascii="ＭＳ 明朝" w:hAnsi="ＭＳ 明朝" w:hint="eastAsia"/>
          <w:spacing w:val="2"/>
          <w:w w:val="91"/>
          <w:kern w:val="0"/>
          <w:sz w:val="24"/>
          <w:fitText w:val="1320" w:id="-1456814073"/>
        </w:rPr>
        <w:t>商号又は名</w:t>
      </w:r>
      <w:r w:rsidRPr="004A2856">
        <w:rPr>
          <w:rFonts w:ascii="ＭＳ 明朝" w:hAnsi="ＭＳ 明朝" w:hint="eastAsia"/>
          <w:spacing w:val="-2"/>
          <w:w w:val="91"/>
          <w:kern w:val="0"/>
          <w:sz w:val="24"/>
          <w:fitText w:val="1320" w:id="-1456814073"/>
        </w:rPr>
        <w:t>称</w:t>
      </w:r>
      <w:r w:rsidRPr="0048200A">
        <w:rPr>
          <w:rFonts w:ascii="ＭＳ 明朝" w:hAnsi="ＭＳ 明朝" w:hint="eastAsia"/>
          <w:sz w:val="24"/>
        </w:rPr>
        <w:t xml:space="preserve">　　</w:t>
      </w:r>
      <w:r w:rsidR="00A95562" w:rsidRPr="00A95562">
        <w:rPr>
          <w:rFonts w:ascii="ＭＳ 明朝" w:hAnsi="ＭＳ 明朝" w:hint="eastAsia"/>
          <w:sz w:val="24"/>
        </w:rPr>
        <w:t>第４５回全国豊かな海づくり大会</w:t>
      </w:r>
    </w:p>
    <w:p w14:paraId="18584C36" w14:textId="4FE76B67" w:rsidR="004A2856" w:rsidRDefault="00A95562" w:rsidP="00A95562">
      <w:pPr>
        <w:tabs>
          <w:tab w:val="left" w:pos="3045"/>
          <w:tab w:val="left" w:pos="4111"/>
        </w:tabs>
        <w:adjustRightInd w:val="0"/>
        <w:spacing w:line="340" w:lineRule="exact"/>
        <w:ind w:firstLineChars="1750" w:firstLine="4200"/>
        <w:jc w:val="left"/>
        <w:rPr>
          <w:rFonts w:ascii="ＭＳ 明朝" w:hAnsi="ＭＳ 明朝"/>
          <w:snapToGrid w:val="0"/>
          <w:sz w:val="24"/>
        </w:rPr>
      </w:pPr>
      <w:r w:rsidRPr="00A95562">
        <w:rPr>
          <w:rFonts w:ascii="ＭＳ 明朝" w:hAnsi="ＭＳ 明朝" w:hint="eastAsia"/>
          <w:sz w:val="24"/>
        </w:rPr>
        <w:t>大阪府実行委員会</w:t>
      </w:r>
    </w:p>
    <w:p w14:paraId="73F5A07C" w14:textId="1D24284E" w:rsidR="004A2856" w:rsidRDefault="004A2856" w:rsidP="004A2856">
      <w:pPr>
        <w:ind w:leftChars="1146" w:left="2407"/>
        <w:rPr>
          <w:rFonts w:ascii="ＭＳ 明朝" w:hAnsi="ＭＳ 明朝"/>
          <w:color w:val="000000"/>
          <w:kern w:val="0"/>
          <w:sz w:val="24"/>
        </w:rPr>
      </w:pPr>
      <w:r w:rsidRPr="004A2856">
        <w:rPr>
          <w:rFonts w:ascii="ＭＳ 明朝" w:hAnsi="ＭＳ 明朝" w:hint="eastAsia"/>
          <w:color w:val="000000"/>
          <w:spacing w:val="10"/>
          <w:kern w:val="0"/>
          <w:sz w:val="24"/>
          <w:fitText w:val="1320" w:id="-1456813054"/>
        </w:rPr>
        <w:t>代</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spacing w:val="10"/>
          <w:kern w:val="0"/>
          <w:sz w:val="24"/>
          <w:fitText w:val="1320" w:id="-1456813054"/>
        </w:rPr>
        <w:t>表</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kern w:val="0"/>
          <w:sz w:val="24"/>
          <w:fitText w:val="1320" w:id="-1456813054"/>
        </w:rPr>
        <w:t>者</w:t>
      </w:r>
      <w:r>
        <w:rPr>
          <w:rFonts w:ascii="ＭＳ 明朝" w:hAnsi="ＭＳ 明朝" w:hint="eastAsia"/>
          <w:color w:val="000000"/>
          <w:kern w:val="0"/>
          <w:sz w:val="24"/>
        </w:rPr>
        <w:t xml:space="preserve">    </w:t>
      </w:r>
      <w:r w:rsidR="00A95562">
        <w:rPr>
          <w:rFonts w:ascii="ＭＳ 明朝" w:hAnsi="ＭＳ 明朝" w:hint="eastAsia"/>
          <w:color w:val="000000"/>
          <w:kern w:val="0"/>
          <w:sz w:val="24"/>
        </w:rPr>
        <w:t>会長　吉村　洋文</w:t>
      </w:r>
    </w:p>
    <w:p w14:paraId="165B3286" w14:textId="2FB991F3" w:rsidR="005F1288" w:rsidRPr="004A2856" w:rsidRDefault="005F1288" w:rsidP="004A2856">
      <w:pPr>
        <w:tabs>
          <w:tab w:val="left" w:pos="3045"/>
        </w:tabs>
        <w:autoSpaceDE w:val="0"/>
        <w:autoSpaceDN w:val="0"/>
        <w:adjustRightInd w:val="0"/>
        <w:spacing w:line="340" w:lineRule="exact"/>
        <w:ind w:firstLineChars="350" w:firstLine="840"/>
        <w:jc w:val="left"/>
        <w:rPr>
          <w:rFonts w:ascii="ＭＳ 明朝" w:hAnsi="ＭＳ 明朝"/>
          <w:color w:val="000000"/>
          <w:sz w:val="24"/>
        </w:rPr>
      </w:pPr>
    </w:p>
    <w:p w14:paraId="43AE0663" w14:textId="77777777" w:rsidR="005F1288" w:rsidRPr="00BC1A68" w:rsidRDefault="005F1288" w:rsidP="005F1288">
      <w:pPr>
        <w:tabs>
          <w:tab w:val="left" w:pos="3045"/>
        </w:tabs>
        <w:adjustRightInd w:val="0"/>
        <w:spacing w:line="340" w:lineRule="exact"/>
        <w:ind w:leftChars="400" w:left="840"/>
        <w:jc w:val="left"/>
        <w:rPr>
          <w:rFonts w:ascii="ＭＳ 明朝" w:hAnsi="ＭＳ 明朝"/>
          <w:snapToGrid w:val="0"/>
          <w:color w:val="000000"/>
          <w:sz w:val="24"/>
        </w:rPr>
      </w:pPr>
      <w:r w:rsidRPr="00BC1A68">
        <w:rPr>
          <w:rFonts w:ascii="ＭＳ 明朝" w:hAnsi="ＭＳ 明朝" w:hint="eastAsia"/>
          <w:color w:val="000000"/>
          <w:sz w:val="24"/>
        </w:rPr>
        <w:t xml:space="preserve">受　注　者   </w:t>
      </w:r>
      <w:r w:rsidRPr="00A95562">
        <w:rPr>
          <w:rFonts w:ascii="ＭＳ 明朝" w:hAnsi="ＭＳ 明朝" w:hint="eastAsia"/>
          <w:color w:val="000000"/>
          <w:spacing w:val="10"/>
          <w:kern w:val="0"/>
          <w:sz w:val="24"/>
          <w:fitText w:val="1320" w:id="-1195608062"/>
        </w:rPr>
        <w:t xml:space="preserve">所  在  </w:t>
      </w:r>
      <w:r w:rsidRPr="00A95562">
        <w:rPr>
          <w:rFonts w:ascii="ＭＳ 明朝" w:hAnsi="ＭＳ 明朝" w:hint="eastAsia"/>
          <w:color w:val="000000"/>
          <w:kern w:val="0"/>
          <w:sz w:val="24"/>
          <w:fitText w:val="1320" w:id="-1195608062"/>
        </w:rPr>
        <w:t>地</w:t>
      </w:r>
    </w:p>
    <w:p w14:paraId="0637D74A" w14:textId="77777777" w:rsidR="005F1288" w:rsidRPr="00BC1A68" w:rsidRDefault="005F1288" w:rsidP="005F1288">
      <w:pPr>
        <w:adjustRightInd w:val="0"/>
        <w:spacing w:line="340" w:lineRule="exact"/>
        <w:ind w:leftChars="1146" w:left="2407"/>
        <w:jc w:val="left"/>
        <w:rPr>
          <w:rFonts w:ascii="ＭＳ 明朝" w:hAnsi="ＭＳ 明朝"/>
          <w:color w:val="000000"/>
          <w:sz w:val="24"/>
        </w:rPr>
      </w:pPr>
      <w:r w:rsidRPr="004A2856">
        <w:rPr>
          <w:rFonts w:ascii="ＭＳ 明朝" w:hAnsi="ＭＳ 明朝" w:hint="eastAsia"/>
          <w:color w:val="000000"/>
          <w:w w:val="92"/>
          <w:kern w:val="0"/>
          <w:sz w:val="24"/>
          <w:fitText w:val="1320" w:id="-1195608061"/>
        </w:rPr>
        <w:t>商号又は名称</w:t>
      </w:r>
    </w:p>
    <w:p w14:paraId="274AE4C3" w14:textId="77777777" w:rsidR="005F1288" w:rsidRDefault="005F1288" w:rsidP="005F1288">
      <w:pPr>
        <w:ind w:leftChars="1146" w:left="2407"/>
        <w:rPr>
          <w:rFonts w:ascii="ＭＳ 明朝" w:hAnsi="ＭＳ 明朝"/>
          <w:color w:val="000000"/>
          <w:kern w:val="0"/>
          <w:sz w:val="24"/>
        </w:rPr>
      </w:pPr>
      <w:r w:rsidRPr="004A2856">
        <w:rPr>
          <w:rFonts w:ascii="ＭＳ 明朝" w:hAnsi="ＭＳ 明朝" w:hint="eastAsia"/>
          <w:color w:val="000000"/>
          <w:spacing w:val="15"/>
          <w:kern w:val="0"/>
          <w:sz w:val="24"/>
          <w:fitText w:val="1320" w:id="-1195608060"/>
        </w:rPr>
        <w:t>代</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15"/>
          <w:kern w:val="0"/>
          <w:sz w:val="24"/>
          <w:fitText w:val="1320" w:id="-1195608060"/>
        </w:rPr>
        <w:t>表</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30"/>
          <w:kern w:val="0"/>
          <w:sz w:val="24"/>
          <w:fitText w:val="1320" w:id="-1195608060"/>
        </w:rPr>
        <w:t>者</w:t>
      </w:r>
    </w:p>
    <w:p w14:paraId="7F36CD20" w14:textId="77777777" w:rsidR="008C0120" w:rsidRPr="00BC1A68" w:rsidRDefault="00045207" w:rsidP="008C0120">
      <w:pPr>
        <w:rPr>
          <w:rFonts w:ascii="ＭＳ 明朝" w:hAnsi="ＭＳ 明朝"/>
          <w:sz w:val="22"/>
          <w:szCs w:val="22"/>
        </w:rPr>
      </w:pPr>
      <w:r>
        <w:rPr>
          <w:rFonts w:ascii="ＭＳ 明朝" w:hAnsi="ＭＳ 明朝"/>
          <w:color w:val="000000"/>
          <w:kern w:val="0"/>
          <w:sz w:val="24"/>
        </w:rPr>
        <w:br w:type="page"/>
      </w:r>
      <w:r w:rsidR="008C0120" w:rsidRPr="00BC1A68">
        <w:rPr>
          <w:rFonts w:ascii="ＭＳ 明朝" w:hAnsi="ＭＳ 明朝" w:hint="eastAsia"/>
          <w:sz w:val="22"/>
          <w:szCs w:val="22"/>
        </w:rPr>
        <w:lastRenderedPageBreak/>
        <w:t>（総則)</w:t>
      </w:r>
    </w:p>
    <w:p w14:paraId="74683EFB" w14:textId="3CE0CEFF"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第１条　発注者及び受注者は、この契約書（仕様書及び質問回答書を含む。以下同じ｡）に基づき、日本国の法令を遵守し、この契約を誠実に履行しなければならない｡</w:t>
      </w:r>
    </w:p>
    <w:p w14:paraId="5E4514D9"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1B3DB7CE"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３　この契約書に定める</w:t>
      </w:r>
      <w:r w:rsidR="00821659">
        <w:rPr>
          <w:rFonts w:ascii="ＭＳ 明朝" w:hAnsi="ＭＳ 明朝" w:hint="eastAsia"/>
          <w:sz w:val="22"/>
          <w:szCs w:val="22"/>
        </w:rPr>
        <w:t>催告、</w:t>
      </w:r>
      <w:r w:rsidRPr="00BC1A68">
        <w:rPr>
          <w:rFonts w:ascii="ＭＳ 明朝" w:hAnsi="ＭＳ 明朝" w:hint="eastAsia"/>
          <w:sz w:val="22"/>
          <w:szCs w:val="22"/>
        </w:rPr>
        <w:t>請求、通知、報告、申出、承認及び解除は、書面により行わなければならない。</w:t>
      </w:r>
    </w:p>
    <w:p w14:paraId="29C10DB0"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４　この契約の履行に関して発注者受注者間で用いる言語は、日本語とする。</w:t>
      </w:r>
    </w:p>
    <w:p w14:paraId="6E36E716"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５　この契約書に定める金銭の支払に用いる通貨は、日本円とする。</w:t>
      </w:r>
    </w:p>
    <w:p w14:paraId="4B4C222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42C68F5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56755198" w14:textId="77777777" w:rsidR="008C0120" w:rsidRPr="00FF1D3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 xml:space="preserve">８　</w:t>
      </w:r>
      <w:r w:rsidRPr="00FF1D38">
        <w:rPr>
          <w:rFonts w:ascii="ＭＳ 明朝" w:hAnsi="ＭＳ 明朝" w:hint="eastAsia"/>
          <w:sz w:val="22"/>
          <w:szCs w:val="22"/>
        </w:rPr>
        <w:t>この契約は、日本国の法令に準拠するものとする｡</w:t>
      </w:r>
    </w:p>
    <w:p w14:paraId="6DC82A61" w14:textId="0D8B6FA9"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９</w:t>
      </w:r>
      <w:r w:rsidR="008C0120" w:rsidRPr="00FF1D38">
        <w:rPr>
          <w:rFonts w:ascii="ＭＳ 明朝" w:hAnsi="ＭＳ 明朝" w:hint="eastAsia"/>
          <w:sz w:val="22"/>
          <w:szCs w:val="22"/>
        </w:rPr>
        <w:t xml:space="preserve">　</w:t>
      </w:r>
      <w:r w:rsidR="00365907" w:rsidRPr="00365907">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330EB63D" w14:textId="77777777" w:rsidR="008D55B1" w:rsidRPr="00FF1D38" w:rsidRDefault="008C0120" w:rsidP="008C0120">
      <w:pPr>
        <w:ind w:left="220" w:hangingChars="100" w:hanging="220"/>
        <w:rPr>
          <w:rFonts w:ascii="ＭＳ 明朝" w:hAnsi="ＭＳ 明朝"/>
          <w:sz w:val="22"/>
          <w:szCs w:val="22"/>
        </w:rPr>
      </w:pPr>
      <w:r w:rsidRPr="00FF1D38">
        <w:rPr>
          <w:rFonts w:ascii="ＭＳ 明朝" w:hAnsi="ＭＳ 明朝"/>
          <w:sz w:val="22"/>
          <w:szCs w:val="22"/>
        </w:rPr>
        <w:t>10</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56720452" w14:textId="77777777" w:rsidR="008D55B1" w:rsidRPr="00FF1D38" w:rsidRDefault="008D55B1" w:rsidP="000419FB">
      <w:pPr>
        <w:rPr>
          <w:rFonts w:ascii="ＭＳ 明朝" w:hAnsi="ＭＳ 明朝"/>
          <w:sz w:val="22"/>
          <w:szCs w:val="22"/>
        </w:rPr>
      </w:pPr>
    </w:p>
    <w:p w14:paraId="6F1CA689"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（契約の保証）</w:t>
      </w:r>
    </w:p>
    <w:p w14:paraId="392DD36D"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第２条　受注者は、この契約の締結と同時に、契約金額の100分の５以上の額の契約保証金を納付しなければならない。ただし、契約保証金の納付は、次に掲げる担保の提供をもって代えることができる。</w:t>
      </w:r>
    </w:p>
    <w:p w14:paraId="2E14C79A"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(1)　国債又は地方債。この場合において提供される担保の価値は、額面金額又は登録金額による。</w:t>
      </w:r>
    </w:p>
    <w:p w14:paraId="6E3A31F7"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99BB47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566E3B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073ABCF3"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736F6541"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138C6A8C"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前項の規定にかかわらず、次の各号のいずれかに該当するときは、契約保証金の全部又は一部の納付を免除する。</w:t>
      </w:r>
    </w:p>
    <w:p w14:paraId="0CE0411F" w14:textId="4F15FD62"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lastRenderedPageBreak/>
        <w:t>(1)　この契約による債務の不履行により生</w:t>
      </w:r>
      <w:r w:rsidR="00544E2B">
        <w:rPr>
          <w:rFonts w:ascii="ＭＳ 明朝" w:hAnsi="ＭＳ 明朝" w:hint="eastAsia"/>
          <w:sz w:val="22"/>
          <w:szCs w:val="22"/>
        </w:rPr>
        <w:t>じ</w:t>
      </w:r>
      <w:r w:rsidRPr="00FF1D38">
        <w:rPr>
          <w:rFonts w:ascii="ＭＳ 明朝" w:hAnsi="ＭＳ 明朝" w:hint="eastAsia"/>
          <w:sz w:val="22"/>
          <w:szCs w:val="22"/>
        </w:rPr>
        <w:t>る損害をてん補する履行保証保険契約の締結</w:t>
      </w:r>
    </w:p>
    <w:p w14:paraId="122F07F3" w14:textId="0397232E"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 xml:space="preserve">(2)　</w:t>
      </w:r>
      <w:r w:rsidR="001D70F6" w:rsidRPr="00895A08">
        <w:rPr>
          <w:rFonts w:ascii="ＭＳ 明朝" w:hAnsi="ＭＳ 明朝" w:hint="eastAsia"/>
          <w:sz w:val="22"/>
          <w:szCs w:val="22"/>
        </w:rPr>
        <w:t>本業務と種類及び規模をほぼ同じくする契約を数回以上にわたって締結し、これらを過去２年の間に全て誠実に履行し、かつ、契約を履行しないこととなるおそれがないと認められる場合において、受注者からの契約保証金免除申請</w:t>
      </w:r>
    </w:p>
    <w:p w14:paraId="3150A5E8" w14:textId="070F25D4" w:rsidR="002F05DF"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7DF98AB2" w14:textId="52E9E503" w:rsidR="002F05DF" w:rsidRPr="00FF1D38" w:rsidRDefault="00551407" w:rsidP="002F05DF">
      <w:pPr>
        <w:autoSpaceDE w:val="0"/>
        <w:autoSpaceDN w:val="0"/>
        <w:ind w:left="220" w:hangingChars="100" w:hanging="220"/>
        <w:rPr>
          <w:rFonts w:ascii="ＭＳ 明朝" w:hAnsi="ＭＳ 明朝"/>
          <w:sz w:val="22"/>
          <w:szCs w:val="22"/>
        </w:rPr>
      </w:pPr>
      <w:r>
        <w:rPr>
          <w:rFonts w:ascii="ＭＳ 明朝" w:hAnsi="ＭＳ 明朝" w:hint="eastAsia"/>
          <w:sz w:val="22"/>
          <w:szCs w:val="22"/>
        </w:rPr>
        <w:t>４</w:t>
      </w:r>
      <w:r w:rsidR="002F05DF" w:rsidRPr="00FF1D38">
        <w:rPr>
          <w:rFonts w:ascii="ＭＳ 明朝" w:hAnsi="ＭＳ 明朝" w:hint="eastAsia"/>
          <w:sz w:val="22"/>
          <w:szCs w:val="22"/>
        </w:rPr>
        <w:t xml:space="preserve">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694AD190" w14:textId="77777777" w:rsidR="008D55B1" w:rsidRPr="00FF1D38" w:rsidRDefault="008D55B1" w:rsidP="000419FB">
      <w:pPr>
        <w:rPr>
          <w:rFonts w:ascii="ＭＳ 明朝" w:hAnsi="ＭＳ 明朝"/>
          <w:sz w:val="22"/>
          <w:szCs w:val="22"/>
        </w:rPr>
      </w:pPr>
    </w:p>
    <w:p w14:paraId="765667B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（権利義務の譲渡等の禁止）</w:t>
      </w:r>
    </w:p>
    <w:p w14:paraId="6BD6A31C" w14:textId="27A8F8A3"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第３条　受注者は、この契約により生</w:t>
      </w:r>
      <w:r w:rsidR="004A0FC3">
        <w:rPr>
          <w:rFonts w:ascii="ＭＳ 明朝" w:hAnsi="ＭＳ 明朝" w:hint="eastAsia"/>
          <w:sz w:val="22"/>
          <w:szCs w:val="22"/>
        </w:rPr>
        <w:t>じ</w:t>
      </w:r>
      <w:r w:rsidRPr="00FF1D38">
        <w:rPr>
          <w:rFonts w:ascii="ＭＳ 明朝" w:hAnsi="ＭＳ 明朝" w:hint="eastAsia"/>
          <w:sz w:val="22"/>
          <w:szCs w:val="22"/>
        </w:rPr>
        <w:t>る一切の権利又は義務を第三者に譲渡し、承継させ、又は担保</w:t>
      </w:r>
      <w:r w:rsidR="004A0FC3">
        <w:rPr>
          <w:rFonts w:ascii="ＭＳ 明朝" w:hAnsi="ＭＳ 明朝" w:hint="eastAsia"/>
          <w:sz w:val="22"/>
          <w:szCs w:val="22"/>
        </w:rPr>
        <w:t>の目的</w:t>
      </w:r>
      <w:r w:rsidRPr="00FF1D38">
        <w:rPr>
          <w:rFonts w:ascii="ＭＳ 明朝" w:hAnsi="ＭＳ 明朝" w:hint="eastAsia"/>
          <w:sz w:val="22"/>
          <w:szCs w:val="22"/>
        </w:rPr>
        <w:t>に供してはならない｡ただし、あらかじめ発注者の承認を得た場合にあっては、この限りでない。</w:t>
      </w:r>
    </w:p>
    <w:p w14:paraId="243C6747" w14:textId="77777777" w:rsidR="008D55B1" w:rsidRPr="00FF1D38" w:rsidRDefault="008D55B1" w:rsidP="000419FB">
      <w:pPr>
        <w:rPr>
          <w:rFonts w:ascii="ＭＳ 明朝" w:hAnsi="ＭＳ 明朝"/>
          <w:sz w:val="22"/>
          <w:szCs w:val="22"/>
        </w:rPr>
      </w:pPr>
    </w:p>
    <w:p w14:paraId="3C52DD3E" w14:textId="77777777" w:rsidR="008D55B1" w:rsidRPr="000419FB" w:rsidRDefault="008D55B1" w:rsidP="000419FB">
      <w:pPr>
        <w:rPr>
          <w:rFonts w:ascii="ＭＳ 明朝" w:hAnsi="ＭＳ 明朝"/>
          <w:sz w:val="22"/>
        </w:rPr>
      </w:pPr>
      <w:r w:rsidRPr="000419FB">
        <w:rPr>
          <w:rFonts w:ascii="ＭＳ 明朝" w:hAnsi="ＭＳ 明朝" w:hint="eastAsia"/>
          <w:sz w:val="22"/>
        </w:rPr>
        <w:t>（再委託等の禁止及び誓約書の提出）</w:t>
      </w:r>
    </w:p>
    <w:p w14:paraId="74D742BC" w14:textId="77777777" w:rsidR="00A44B55" w:rsidRPr="00A44B55" w:rsidRDefault="008D55B1" w:rsidP="00A44B55">
      <w:pPr>
        <w:autoSpaceDE w:val="0"/>
        <w:autoSpaceDN w:val="0"/>
        <w:ind w:left="220" w:hangingChars="100" w:hanging="220"/>
        <w:rPr>
          <w:rFonts w:ascii="ＭＳ 明朝" w:hAnsi="ＭＳ 明朝"/>
          <w:sz w:val="22"/>
          <w:szCs w:val="22"/>
        </w:rPr>
      </w:pPr>
      <w:r w:rsidRPr="000419FB">
        <w:rPr>
          <w:rFonts w:ascii="ＭＳ 明朝" w:hAnsi="ＭＳ 明朝" w:hint="eastAsia"/>
          <w:sz w:val="22"/>
        </w:rPr>
        <w:t>第４条　受注者は、この契約の履行について、業務の全</w:t>
      </w:r>
      <w:r w:rsidRPr="00B01741">
        <w:rPr>
          <w:rFonts w:ascii="ＭＳ 明朝" w:hAnsi="ＭＳ 明朝" w:hint="eastAsia"/>
          <w:sz w:val="22"/>
        </w:rPr>
        <w:t>部</w:t>
      </w:r>
      <w:r w:rsidR="00A64D8B" w:rsidRPr="00B01741">
        <w:rPr>
          <w:rFonts w:ascii="ＭＳ 明朝" w:hAnsi="ＭＳ 明朝" w:hint="eastAsia"/>
        </w:rPr>
        <w:t>若しくは</w:t>
      </w:r>
      <w:r w:rsidRPr="00B01741">
        <w:rPr>
          <w:rFonts w:ascii="ＭＳ 明朝" w:hAnsi="ＭＳ 明朝" w:hint="eastAsia"/>
          <w:sz w:val="22"/>
        </w:rPr>
        <w:t>一</w:t>
      </w:r>
      <w:r w:rsidRPr="000419FB">
        <w:rPr>
          <w:rFonts w:ascii="ＭＳ 明朝" w:hAnsi="ＭＳ 明朝" w:hint="eastAsia"/>
          <w:sz w:val="22"/>
        </w:rPr>
        <w:t>部を第三者に委任し、又は請け負わせてはならない。ただし、受注者が、委任し、又は請け負わせようとする受任者又は下請負人の名称その他発注者が必要とする事項を書面をもって発注者に通知し、発注者の承認を得て業務</w:t>
      </w:r>
      <w:r w:rsidR="002F05DF" w:rsidRPr="000419FB">
        <w:rPr>
          <w:rFonts w:ascii="ＭＳ 明朝" w:hAnsi="ＭＳ 明朝" w:hint="eastAsia"/>
          <w:sz w:val="22"/>
        </w:rPr>
        <w:t>の一部を第三者に委任し、又は請け負わせるときは、この限りでない。</w:t>
      </w:r>
    </w:p>
    <w:p w14:paraId="01282634" w14:textId="77777777"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A44B55">
        <w:rPr>
          <w:rFonts w:ascii="ＭＳ 明朝" w:hAnsi="ＭＳ 明朝" w:hint="eastAsia"/>
          <w:color w:val="000000" w:themeColor="text1"/>
          <w:sz w:val="22"/>
          <w:szCs w:val="22"/>
        </w:rPr>
        <w:t>２</w:t>
      </w:r>
      <w:r w:rsidRPr="00A44B55">
        <w:rPr>
          <w:rFonts w:ascii="ＭＳ 明朝" w:hAnsi="ＭＳ 明朝"/>
          <w:color w:val="000000" w:themeColor="text1"/>
          <w:sz w:val="22"/>
          <w:szCs w:val="22"/>
        </w:rPr>
        <w:t xml:space="preserve">  </w:t>
      </w:r>
      <w:r w:rsidRPr="00A44B55">
        <w:rPr>
          <w:rFonts w:ascii="ＭＳ 明朝" w:hAnsi="ＭＳ 明朝" w:hint="eastAsia"/>
          <w:color w:val="000000" w:themeColor="text1"/>
          <w:sz w:val="22"/>
          <w:szCs w:val="22"/>
        </w:rPr>
        <w:t>受</w:t>
      </w:r>
      <w:r w:rsidRPr="00E33DB0">
        <w:rPr>
          <w:rFonts w:ascii="ＭＳ 明朝" w:hAnsi="ＭＳ 明朝" w:hint="eastAsia"/>
          <w:color w:val="000000" w:themeColor="text1"/>
          <w:sz w:val="22"/>
          <w:szCs w:val="22"/>
        </w:rPr>
        <w:t>注者が前項ただし書の規定により、業務の一部を委任し、又は請け負わせるときは、次の各号のとおりとする。</w:t>
      </w:r>
    </w:p>
    <w:p w14:paraId="7C4E4EC3" w14:textId="77777777" w:rsidR="00A44B55" w:rsidRPr="00E33DB0" w:rsidRDefault="00A44B55" w:rsidP="00A44B55">
      <w:pPr>
        <w:pStyle w:val="ae"/>
        <w:numPr>
          <w:ilvl w:val="0"/>
          <w:numId w:val="16"/>
        </w:numPr>
        <w:ind w:leftChars="0" w:left="492" w:hanging="141"/>
        <w:rPr>
          <w:color w:val="000000" w:themeColor="text1"/>
        </w:rPr>
      </w:pPr>
      <w:r w:rsidRPr="00E33DB0">
        <w:rPr>
          <w:rFonts w:hint="eastAsia"/>
          <w:color w:val="000000" w:themeColor="text1"/>
        </w:rPr>
        <w:t>受注者は、次のいずれかに該当する者を受任者又は下請負人としてはならない。</w:t>
      </w:r>
    </w:p>
    <w:p w14:paraId="63307FAE"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ア　入札参加停止措置を受けている者（ただし、民事再生法（平成</w:t>
      </w:r>
      <w:r w:rsidRPr="00E33DB0">
        <w:rPr>
          <w:rFonts w:ascii="ＭＳ 明朝" w:hAnsi="ＭＳ 明朝"/>
          <w:color w:val="000000" w:themeColor="text1"/>
          <w:sz w:val="22"/>
          <w:szCs w:val="22"/>
        </w:rPr>
        <w:t>11</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225 </w:t>
      </w:r>
      <w:r w:rsidRPr="00E33DB0">
        <w:rPr>
          <w:rFonts w:ascii="ＭＳ 明朝" w:hAnsi="ＭＳ 明朝" w:hint="eastAsia"/>
          <w:color w:val="000000" w:themeColor="text1"/>
          <w:sz w:val="22"/>
          <w:szCs w:val="22"/>
        </w:rPr>
        <w:t>号）の規定による再生手続開始の申立て又は会社更生法（平成</w:t>
      </w:r>
      <w:r w:rsidRPr="00E33DB0">
        <w:rPr>
          <w:rFonts w:ascii="ＭＳ 明朝" w:hAnsi="ＭＳ 明朝"/>
          <w:color w:val="000000" w:themeColor="text1"/>
          <w:sz w:val="22"/>
          <w:szCs w:val="22"/>
        </w:rPr>
        <w:t xml:space="preserve">14 </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154 </w:t>
      </w:r>
      <w:r w:rsidRPr="00E33DB0">
        <w:rPr>
          <w:rFonts w:ascii="ＭＳ 明朝" w:hAnsi="ＭＳ 明朝" w:hint="eastAsia"/>
          <w:color w:val="000000" w:themeColor="text1"/>
          <w:sz w:val="22"/>
          <w:szCs w:val="22"/>
        </w:rPr>
        <w:t>号）の規定による更生手続開始の申立てをしたことにより入札参加停止の措置を受けたものを除く。）</w:t>
      </w:r>
    </w:p>
    <w:p w14:paraId="569F30B8"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41CDC02"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ウ　暴力団排除措置規則第９条第１項に規定する誓約書違反者（以下「誓約書違反者」という。）</w:t>
      </w:r>
    </w:p>
    <w:p w14:paraId="52311869" w14:textId="72038126" w:rsidR="00A44B55" w:rsidRPr="00E33DB0" w:rsidRDefault="00A44B55" w:rsidP="00A44B55">
      <w:pPr>
        <w:ind w:leftChars="300" w:left="630"/>
        <w:rPr>
          <w:rFonts w:ascii="ＭＳ 明朝" w:hAnsi="ＭＳ 明朝"/>
          <w:color w:val="000000" w:themeColor="text1"/>
          <w:sz w:val="22"/>
          <w:szCs w:val="22"/>
        </w:rPr>
      </w:pPr>
      <w:r w:rsidRPr="00E33DB0">
        <w:rPr>
          <w:rFonts w:ascii="ＭＳ 明朝" w:hAnsi="ＭＳ 明朝" w:hint="eastAsia"/>
          <w:color w:val="000000" w:themeColor="text1"/>
          <w:sz w:val="22"/>
          <w:szCs w:val="22"/>
        </w:rPr>
        <w:t>エ　第23条第２項第12号に掲げるアから</w:t>
      </w:r>
      <w:r w:rsidR="00B158A6">
        <w:rPr>
          <w:rFonts w:ascii="ＭＳ 明朝" w:hAnsi="ＭＳ 明朝" w:hint="eastAsia"/>
          <w:sz w:val="22"/>
          <w:szCs w:val="22"/>
        </w:rPr>
        <w:t>オ</w:t>
      </w:r>
      <w:r w:rsidRPr="00E33DB0">
        <w:rPr>
          <w:rFonts w:ascii="ＭＳ 明朝" w:hAnsi="ＭＳ 明朝" w:hint="eastAsia"/>
          <w:color w:val="000000" w:themeColor="text1"/>
          <w:sz w:val="22"/>
          <w:szCs w:val="22"/>
        </w:rPr>
        <w:t>のいずれかに該当する者</w:t>
      </w:r>
    </w:p>
    <w:p w14:paraId="40824C43" w14:textId="77777777" w:rsidR="00A44B55" w:rsidRPr="00E33DB0" w:rsidRDefault="00A44B55" w:rsidP="00A44B55">
      <w:pPr>
        <w:autoSpaceDE w:val="0"/>
        <w:autoSpaceDN w:val="0"/>
        <w:ind w:leftChars="100" w:left="43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61B47131" w14:textId="77777777" w:rsidR="00A44B55" w:rsidRPr="00E33DB0" w:rsidRDefault="00A44B55" w:rsidP="00A44B55">
      <w:pPr>
        <w:autoSpaceDE w:val="0"/>
        <w:autoSpaceDN w:val="0"/>
        <w:ind w:leftChars="100" w:left="210"/>
        <w:rPr>
          <w:rFonts w:ascii="ＭＳ 明朝" w:hAnsi="ＭＳ 明朝"/>
          <w:color w:val="000000" w:themeColor="text1"/>
          <w:sz w:val="22"/>
          <w:szCs w:val="22"/>
        </w:rPr>
      </w:pPr>
      <w:r w:rsidRPr="00E33DB0">
        <w:rPr>
          <w:rFonts w:ascii="ＭＳ 明朝" w:hAnsi="ＭＳ 明朝" w:hint="eastAsia"/>
          <w:color w:val="000000" w:themeColor="text1"/>
          <w:sz w:val="22"/>
          <w:szCs w:val="22"/>
        </w:rPr>
        <w:t>(</w:t>
      </w:r>
      <w:r w:rsidRPr="00E33DB0">
        <w:rPr>
          <w:rFonts w:ascii="ＭＳ 明朝" w:hAnsi="ＭＳ 明朝"/>
          <w:color w:val="000000" w:themeColor="text1"/>
          <w:sz w:val="22"/>
          <w:szCs w:val="22"/>
        </w:rPr>
        <w:t>3</w:t>
      </w:r>
      <w:r w:rsidRPr="00E33DB0">
        <w:rPr>
          <w:rFonts w:ascii="ＭＳ 明朝" w:hAnsi="ＭＳ 明朝" w:hint="eastAsia"/>
          <w:color w:val="000000" w:themeColor="text1"/>
          <w:sz w:val="22"/>
          <w:szCs w:val="22"/>
        </w:rPr>
        <w:t>)　受注者は、受任者又は下請負人の行為のすべてについて責任を負うものとする。</w:t>
      </w:r>
    </w:p>
    <w:p w14:paraId="6267503F" w14:textId="77777777" w:rsidR="00A44B55" w:rsidRPr="00E33DB0" w:rsidRDefault="00A44B55" w:rsidP="00A44B55">
      <w:pPr>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３　受注者は、受任者又は下請負人それぞれから暴力団排除措置規則第８条に規定する誓約書を徴取し、発注者に提出しなければならない。</w:t>
      </w:r>
    </w:p>
    <w:p w14:paraId="435B3474" w14:textId="0B7E7F93"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４　発注者は、受注者が入札参加除外者、誓約書違反者又は第23条第２項第12号に掲げ</w:t>
      </w:r>
      <w:r w:rsidRPr="00E33DB0">
        <w:rPr>
          <w:rFonts w:ascii="ＭＳ 明朝" w:hAnsi="ＭＳ 明朝" w:hint="eastAsia"/>
          <w:color w:val="000000" w:themeColor="text1"/>
          <w:sz w:val="22"/>
          <w:szCs w:val="22"/>
        </w:rPr>
        <w:lastRenderedPageBreak/>
        <w:t>るアから</w:t>
      </w:r>
      <w:r w:rsidR="00B158A6">
        <w:rPr>
          <w:rFonts w:ascii="ＭＳ 明朝" w:hAnsi="ＭＳ 明朝" w:hint="eastAsia"/>
          <w:sz w:val="22"/>
          <w:szCs w:val="22"/>
        </w:rPr>
        <w:t>オ</w:t>
      </w:r>
      <w:r w:rsidRPr="00E33DB0">
        <w:rPr>
          <w:rFonts w:ascii="ＭＳ 明朝" w:hAnsi="ＭＳ 明朝" w:hint="eastAsia"/>
          <w:color w:val="000000" w:themeColor="text1"/>
          <w:sz w:val="22"/>
          <w:szCs w:val="22"/>
        </w:rPr>
        <w:t>のいずれかに該当する者を受任者又は下請負人とし、又は大阪府暴力団排除条例（平成22年大阪府条例第58号</w:t>
      </w:r>
      <w:r w:rsidR="00B158A6" w:rsidRPr="00551407">
        <w:rPr>
          <w:rFonts w:ascii="ＭＳ 明朝" w:hAnsi="ＭＳ 明朝" w:hint="eastAsia"/>
          <w:sz w:val="22"/>
          <w:szCs w:val="22"/>
        </w:rPr>
        <w:t>。以下「暴力団排除条例」という。</w:t>
      </w:r>
      <w:r w:rsidRPr="00551407">
        <w:rPr>
          <w:rFonts w:ascii="ＭＳ 明朝" w:hAnsi="ＭＳ 明朝" w:hint="eastAsia"/>
          <w:sz w:val="22"/>
          <w:szCs w:val="22"/>
        </w:rPr>
        <w:t>）</w:t>
      </w:r>
      <w:r w:rsidRPr="00E33DB0">
        <w:rPr>
          <w:rFonts w:ascii="ＭＳ 明朝" w:hAnsi="ＭＳ 明朝" w:hint="eastAsia"/>
          <w:color w:val="000000" w:themeColor="text1"/>
          <w:sz w:val="22"/>
          <w:szCs w:val="22"/>
        </w:rPr>
        <w:t>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51FE742E" w14:textId="4FFC7347" w:rsidR="002F05DF" w:rsidRPr="00E33DB0" w:rsidRDefault="002F05DF" w:rsidP="000419FB">
      <w:pPr>
        <w:ind w:left="220" w:hangingChars="100" w:hanging="220"/>
        <w:rPr>
          <w:rFonts w:ascii="ＭＳ 明朝" w:hAnsi="ＭＳ 明朝"/>
          <w:color w:val="000000" w:themeColor="text1"/>
          <w:sz w:val="22"/>
          <w:szCs w:val="22"/>
        </w:rPr>
      </w:pPr>
    </w:p>
    <w:p w14:paraId="1CAEB384"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（法令上の責任等）</w:t>
      </w:r>
    </w:p>
    <w:p w14:paraId="7529A258" w14:textId="5A1345DA"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第５条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137号）その他関係法令を遵守するとともに、これら法令上の一切の責任を負い、かつ、責任をもって労務管理を行うものとする。</w:t>
      </w:r>
    </w:p>
    <w:p w14:paraId="5946108A" w14:textId="076EA5E5" w:rsidR="002F05DF"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受注者は、業務遂行に伴い発生した財産上、法令上のすべての問題について責任を負うものとする。</w:t>
      </w:r>
    </w:p>
    <w:p w14:paraId="168DF511" w14:textId="77777777" w:rsidR="00B158A6" w:rsidRPr="00551407" w:rsidRDefault="00B158A6" w:rsidP="00B158A6">
      <w:pPr>
        <w:autoSpaceDE w:val="0"/>
        <w:autoSpaceDN w:val="0"/>
        <w:ind w:left="220" w:hangingChars="100" w:hanging="220"/>
        <w:rPr>
          <w:rFonts w:ascii="ＭＳ 明朝" w:hAnsi="ＭＳ 明朝"/>
          <w:sz w:val="22"/>
          <w:szCs w:val="22"/>
        </w:rPr>
      </w:pPr>
      <w:r w:rsidRPr="00551407">
        <w:rPr>
          <w:rFonts w:ascii="ＭＳ 明朝" w:hAnsi="ＭＳ 明朝" w:hint="eastAsia"/>
          <w:sz w:val="22"/>
          <w:szCs w:val="22"/>
        </w:rPr>
        <w:t>３　発注者は、受注者が府税に係る徴収金、消費税及び地方消費税その他の公租公課を完納したことを確認する必要が生じた場合、受注者に対し、納税証明書等の確認書類の提出を求めることができる。</w:t>
      </w:r>
    </w:p>
    <w:p w14:paraId="6FF560A9" w14:textId="77777777" w:rsidR="002F05DF" w:rsidRPr="00B158A6" w:rsidRDefault="002F05DF" w:rsidP="002F05DF">
      <w:pPr>
        <w:autoSpaceDE w:val="0"/>
        <w:autoSpaceDN w:val="0"/>
        <w:rPr>
          <w:rFonts w:ascii="ＭＳ 明朝" w:hAnsi="ＭＳ 明朝"/>
          <w:sz w:val="22"/>
          <w:szCs w:val="22"/>
        </w:rPr>
      </w:pPr>
    </w:p>
    <w:p w14:paraId="338A2E2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（個人情報の保護）</w:t>
      </w:r>
    </w:p>
    <w:p w14:paraId="57186FD8" w14:textId="7E3ABC70" w:rsidR="002F05DF" w:rsidRPr="009D74BA" w:rsidRDefault="002F05DF" w:rsidP="002F05DF">
      <w:pPr>
        <w:autoSpaceDE w:val="0"/>
        <w:autoSpaceDN w:val="0"/>
        <w:ind w:left="220" w:hangingChars="100" w:hanging="220"/>
        <w:rPr>
          <w:rFonts w:ascii="ＭＳ 明朝" w:hAnsi="ＭＳ 明朝"/>
          <w:sz w:val="22"/>
          <w:szCs w:val="22"/>
        </w:rPr>
      </w:pPr>
      <w:r w:rsidRPr="009D74BA">
        <w:rPr>
          <w:rFonts w:ascii="ＭＳ 明朝" w:hAnsi="ＭＳ 明朝" w:hint="eastAsia"/>
          <w:sz w:val="22"/>
          <w:szCs w:val="22"/>
        </w:rPr>
        <w:t>第６条　受注者は、個人情報の保護の重要性を認識し、</w:t>
      </w:r>
      <w:r w:rsidR="00E33DB0" w:rsidRPr="009D74BA">
        <w:rPr>
          <w:rFonts w:ascii="ＭＳ 明朝" w:hAnsi="ＭＳ 明朝" w:hint="eastAsia"/>
          <w:sz w:val="22"/>
          <w:szCs w:val="22"/>
        </w:rPr>
        <w:t>個人情報の保護に関する法律（平成15年法律第57号）及び大阪府個人情報の保護に関する法律施行条例（令和４年大阪府条例第60号）</w:t>
      </w:r>
      <w:r w:rsidRPr="009D74BA">
        <w:rPr>
          <w:rFonts w:ascii="ＭＳ 明朝" w:hAnsi="ＭＳ 明朝" w:hint="eastAsia"/>
          <w:sz w:val="22"/>
          <w:szCs w:val="22"/>
        </w:rPr>
        <w:t>その他法令に定めるもののほか、業務を処理するための個人情報の取り扱いについては、別記「個人情報取扱特記事項」を遵守しなければならない。</w:t>
      </w:r>
    </w:p>
    <w:p w14:paraId="5F8792B9" w14:textId="77777777" w:rsidR="002F05DF" w:rsidRPr="009D74BA" w:rsidRDefault="002F05DF" w:rsidP="002F05DF">
      <w:pPr>
        <w:autoSpaceDE w:val="0"/>
        <w:autoSpaceDN w:val="0"/>
        <w:rPr>
          <w:rFonts w:ascii="ＭＳ 明朝" w:hAnsi="ＭＳ 明朝"/>
          <w:sz w:val="22"/>
          <w:szCs w:val="22"/>
        </w:rPr>
      </w:pPr>
    </w:p>
    <w:p w14:paraId="6F14BA9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（秘密の保持及び資料等転用の禁止等）</w:t>
      </w:r>
    </w:p>
    <w:p w14:paraId="09463415"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第７条　受注者は、業務を行う上で知り得た業務上の秘密を他人に漏らし、又は他の目的に利用してはならない。</w:t>
      </w:r>
    </w:p>
    <w:p w14:paraId="6548B037"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２　前項の規定は、作業員等にも適用するものとする。</w:t>
      </w:r>
    </w:p>
    <w:p w14:paraId="309D1CB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３　前２項の規定は、この契約が終了し、又は解除された後においても、同様とする。</w:t>
      </w:r>
    </w:p>
    <w:p w14:paraId="1663D0E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受注者は、発注者が提供する一切のデータ、プログラム、資料等を業務以外の用に供し、又は複製してはならない。</w:t>
      </w:r>
    </w:p>
    <w:p w14:paraId="0E512241" w14:textId="77777777" w:rsidR="002F05DF" w:rsidRPr="00FF1D38" w:rsidRDefault="002F05DF" w:rsidP="002F05DF">
      <w:pPr>
        <w:autoSpaceDE w:val="0"/>
        <w:autoSpaceDN w:val="0"/>
        <w:rPr>
          <w:rFonts w:ascii="ＭＳ 明朝" w:hAnsi="ＭＳ 明朝"/>
          <w:sz w:val="22"/>
          <w:szCs w:val="22"/>
        </w:rPr>
      </w:pPr>
    </w:p>
    <w:p w14:paraId="599BDB46"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（受注者の業務責任者）</w:t>
      </w:r>
    </w:p>
    <w:p w14:paraId="4B37E718"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第８条　受注者は、業務の技術上の管理を行う業務責任者（以下「業務責任者」という。）を定め、その氏名その他必要な事項を発注者に書面で通知しなければならない。その者を変更したときも、同様とする。</w:t>
      </w:r>
    </w:p>
    <w:p w14:paraId="3AA95551"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業務責任者は、この契約の履行に関し、業務の管理及び統轄を行うものとする。</w:t>
      </w:r>
    </w:p>
    <w:p w14:paraId="0D3AD6DA" w14:textId="77777777" w:rsidR="002F05DF" w:rsidRPr="00FF1D38" w:rsidRDefault="002F05DF" w:rsidP="002F05DF">
      <w:pPr>
        <w:autoSpaceDE w:val="0"/>
        <w:autoSpaceDN w:val="0"/>
        <w:rPr>
          <w:rFonts w:ascii="ＭＳ 明朝" w:hAnsi="ＭＳ 明朝"/>
          <w:sz w:val="22"/>
          <w:szCs w:val="22"/>
        </w:rPr>
      </w:pPr>
    </w:p>
    <w:p w14:paraId="2551152E"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（業務実施計画書の提出）</w:t>
      </w:r>
    </w:p>
    <w:p w14:paraId="32A65117"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第９条　受注者は、この契約締結後14日以内に仕様書に基づいて、業務実施計画書を作成し、発注者に提出し、その承諾を得なければならない。</w:t>
      </w:r>
    </w:p>
    <w:p w14:paraId="3181AEDB"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lastRenderedPageBreak/>
        <w:t>２　この契約の他の条項の規定により契約期間又は仕様書が変更された場合において、発注者は、必要があると認めるときは、受注者に対して業務実施計画書の訂正を請求することができる。</w:t>
      </w:r>
    </w:p>
    <w:p w14:paraId="571DD6AF"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３　第１項の規定は、前項の場合について準用する。</w:t>
      </w:r>
    </w:p>
    <w:p w14:paraId="2EC1CA39" w14:textId="77777777" w:rsidR="002F05DF" w:rsidRPr="00FF1D38" w:rsidRDefault="002F05DF" w:rsidP="002F05DF">
      <w:pPr>
        <w:autoSpaceDE w:val="0"/>
        <w:autoSpaceDN w:val="0"/>
        <w:rPr>
          <w:rFonts w:ascii="ＭＳ 明朝" w:hAnsi="ＭＳ 明朝"/>
          <w:sz w:val="22"/>
          <w:szCs w:val="22"/>
        </w:rPr>
      </w:pPr>
    </w:p>
    <w:p w14:paraId="5B77AD98"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（監督職員）</w:t>
      </w:r>
    </w:p>
    <w:p w14:paraId="194B8599"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第10条　発注者は、監督職員を置いたときは、その氏名を受注者に通知しなければならない。その者を変更したときも、同様とする。</w:t>
      </w:r>
    </w:p>
    <w:p w14:paraId="01510F36"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14:paraId="1DC128D1"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(1)　発注者の意図する成果品を完成させるための受注者又は受注者の業務責任者に対する指示</w:t>
      </w:r>
    </w:p>
    <w:p w14:paraId="16479520"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(2)　この契約の履行に関する受注者又は受注者の業務責任者との協議</w:t>
      </w:r>
    </w:p>
    <w:p w14:paraId="53309845" w14:textId="77777777" w:rsidR="002F05DF" w:rsidRPr="00FF1D38" w:rsidRDefault="002F05DF" w:rsidP="000419FB">
      <w:pPr>
        <w:autoSpaceDE w:val="0"/>
        <w:autoSpaceDN w:val="0"/>
        <w:ind w:leftChars="67" w:left="434" w:hangingChars="133" w:hanging="293"/>
        <w:rPr>
          <w:rFonts w:ascii="ＭＳ 明朝" w:hAnsi="ＭＳ 明朝"/>
          <w:sz w:val="22"/>
          <w:szCs w:val="22"/>
        </w:rPr>
      </w:pPr>
      <w:r w:rsidRPr="00FF1D38">
        <w:rPr>
          <w:rFonts w:ascii="ＭＳ 明朝" w:hAnsi="ＭＳ 明朝" w:hint="eastAsia"/>
          <w:sz w:val="22"/>
          <w:szCs w:val="22"/>
        </w:rPr>
        <w:t>(3)　業務の進捗の確認、仕様書の記載内容と履行内容との照合その他契約の履行状況の監督</w:t>
      </w:r>
    </w:p>
    <w:p w14:paraId="0A4E74A3"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14:paraId="7EDD39AC"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発注者が監督職員を置いたときは、この契約に定める指示等は、監督職員を経由して行うものとする。</w:t>
      </w:r>
    </w:p>
    <w:p w14:paraId="07FA7EFD" w14:textId="77777777" w:rsidR="002F05DF" w:rsidRPr="00FF1D38" w:rsidRDefault="002F05DF" w:rsidP="002F05DF">
      <w:pPr>
        <w:autoSpaceDE w:val="0"/>
        <w:autoSpaceDN w:val="0"/>
        <w:rPr>
          <w:rFonts w:ascii="ＭＳ 明朝" w:hAnsi="ＭＳ 明朝"/>
          <w:sz w:val="22"/>
          <w:szCs w:val="22"/>
        </w:rPr>
      </w:pPr>
    </w:p>
    <w:p w14:paraId="2FE65AFF"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（権利の帰属）</w:t>
      </w:r>
    </w:p>
    <w:p w14:paraId="333DAD1F" w14:textId="0720B1C5"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第11</w:t>
      </w:r>
      <w:r w:rsidR="00733F38">
        <w:rPr>
          <w:rFonts w:ascii="ＭＳ 明朝" w:hAnsi="ＭＳ 明朝" w:hint="eastAsia"/>
          <w:sz w:val="22"/>
          <w:szCs w:val="22"/>
        </w:rPr>
        <w:t>条　この契約により生じ</w:t>
      </w:r>
      <w:r w:rsidRPr="00FF1D38">
        <w:rPr>
          <w:rFonts w:ascii="ＭＳ 明朝" w:hAnsi="ＭＳ 明朝" w:hint="eastAsia"/>
          <w:sz w:val="22"/>
          <w:szCs w:val="22"/>
        </w:rPr>
        <w:t>る一切の権利は、発注者に帰属するものとする。</w:t>
      </w:r>
    </w:p>
    <w:p w14:paraId="602758D9" w14:textId="77777777" w:rsidR="002F05DF" w:rsidRPr="00FF1D38" w:rsidRDefault="002F05DF" w:rsidP="002F05DF">
      <w:pPr>
        <w:autoSpaceDE w:val="0"/>
        <w:autoSpaceDN w:val="0"/>
        <w:rPr>
          <w:rFonts w:ascii="ＭＳ 明朝" w:hAnsi="ＭＳ 明朝"/>
          <w:sz w:val="22"/>
          <w:szCs w:val="22"/>
        </w:rPr>
      </w:pPr>
    </w:p>
    <w:p w14:paraId="60886DD2"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（検査及び引渡し）</w:t>
      </w:r>
    </w:p>
    <w:p w14:paraId="6CEA0E31"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第12条　受注者は、業務を完了したときは、遅延なく成果品を発注者に提出し、発注者の検査を受けなければならない。</w:t>
      </w:r>
    </w:p>
    <w:p w14:paraId="6A2F662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14:paraId="376E1BC4"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162BF9E2" w14:textId="77777777" w:rsidR="008D55B1" w:rsidRPr="00FF1D38" w:rsidRDefault="008D55B1" w:rsidP="000419FB">
      <w:pPr>
        <w:rPr>
          <w:rFonts w:ascii="ＭＳ 明朝" w:hAnsi="ＭＳ 明朝"/>
          <w:sz w:val="22"/>
          <w:szCs w:val="22"/>
        </w:rPr>
      </w:pPr>
    </w:p>
    <w:p w14:paraId="301E181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（契約金額の支払）</w:t>
      </w:r>
    </w:p>
    <w:p w14:paraId="0D8FCF2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第13条　受注者は前条の検査に合格したときは、適法な手続きに従って、発注者に契約金額の支払を請求することができる。</w:t>
      </w:r>
    </w:p>
    <w:p w14:paraId="610BC57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発注者は、前項の規定による受注者からの請求を受理した日から30日以内に契約金額を受注者に支払わなければならない。</w:t>
      </w:r>
    </w:p>
    <w:p w14:paraId="1BA44BF1" w14:textId="53381004"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発注者は、自己の責めに帰すべき事由により、前項の規定による契約金額の支払が</w:t>
      </w:r>
      <w:r w:rsidRPr="00FF1D38">
        <w:rPr>
          <w:rFonts w:ascii="ＭＳ 明朝" w:hAnsi="ＭＳ 明朝" w:hint="eastAsia"/>
          <w:sz w:val="22"/>
          <w:szCs w:val="22"/>
        </w:rPr>
        <w:lastRenderedPageBreak/>
        <w:t>遅れたときは、当該未支払金額につき、遅延日数に応じ、年３パーセントの割合で計算して得た額の遅延利息を受注者に支払わなければならない。</w:t>
      </w:r>
    </w:p>
    <w:p w14:paraId="090215E0" w14:textId="77777777" w:rsidR="008D55B1" w:rsidRPr="00FF1D38" w:rsidRDefault="008D55B1" w:rsidP="000419FB">
      <w:pPr>
        <w:rPr>
          <w:rFonts w:ascii="ＭＳ 明朝" w:hAnsi="ＭＳ 明朝"/>
          <w:sz w:val="22"/>
          <w:szCs w:val="22"/>
        </w:rPr>
      </w:pPr>
    </w:p>
    <w:p w14:paraId="300DE421"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（業務責任者に対する措置請求）</w:t>
      </w:r>
    </w:p>
    <w:p w14:paraId="1FF590D8"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第14条　発注者は、業務責任者がその業務の実施につき、著しく不適切と認められるときは、受注者に対して、その理由を明示した書面により、必要な措置をとるべきことを請求することができる。</w:t>
      </w:r>
    </w:p>
    <w:p w14:paraId="2AC2738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00D7D433"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72F4522F"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2201D4FB" w14:textId="77777777" w:rsidR="008D55B1" w:rsidRPr="00FF1D38" w:rsidRDefault="008D55B1" w:rsidP="000419FB">
      <w:pPr>
        <w:rPr>
          <w:rFonts w:ascii="ＭＳ 明朝" w:hAnsi="ＭＳ 明朝"/>
          <w:sz w:val="22"/>
          <w:szCs w:val="22"/>
        </w:rPr>
      </w:pPr>
    </w:p>
    <w:p w14:paraId="3B546299"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（地元関係者との協議等）</w:t>
      </w:r>
    </w:p>
    <w:p w14:paraId="2F575103" w14:textId="77777777" w:rsidR="002F05DF" w:rsidRPr="00FF1D38" w:rsidRDefault="002F05DF" w:rsidP="002F05DF">
      <w:pPr>
        <w:autoSpaceDE w:val="0"/>
        <w:autoSpaceDN w:val="0"/>
        <w:ind w:left="110" w:hangingChars="50" w:hanging="110"/>
        <w:rPr>
          <w:rFonts w:ascii="ＭＳ 明朝" w:hAnsi="ＭＳ 明朝"/>
          <w:sz w:val="22"/>
          <w:szCs w:val="22"/>
        </w:rPr>
      </w:pPr>
      <w:r w:rsidRPr="00FF1D38">
        <w:rPr>
          <w:rFonts w:ascii="ＭＳ 明朝" w:hAnsi="ＭＳ 明朝" w:hint="eastAsia"/>
          <w:sz w:val="22"/>
          <w:szCs w:val="22"/>
        </w:rPr>
        <w:t>第15条　地元関係者等との協議等が必要な場合においては、この協議等は、受注者が行うものとする。この場合において、必要に応じて、発注者は受注者に指示し、又はこれに協力する。</w:t>
      </w:r>
    </w:p>
    <w:p w14:paraId="43CBBA3B" w14:textId="77777777" w:rsidR="002F05DF" w:rsidRPr="00FF1D38" w:rsidRDefault="002F05DF" w:rsidP="002F05DF">
      <w:pPr>
        <w:autoSpaceDE w:val="0"/>
        <w:autoSpaceDN w:val="0"/>
        <w:rPr>
          <w:rFonts w:ascii="ＭＳ 明朝" w:hAnsi="ＭＳ 明朝"/>
          <w:sz w:val="22"/>
          <w:szCs w:val="22"/>
        </w:rPr>
      </w:pPr>
    </w:p>
    <w:p w14:paraId="79B4309D"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（事故発生時の報告）</w:t>
      </w:r>
    </w:p>
    <w:p w14:paraId="10B9E64F"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第16条　受注者は、業務の処理に関し、事故その他契約の履行を行い難い事由が生じたときは、直ちに発注者に報告し、その指示に従うものとする。</w:t>
      </w:r>
    </w:p>
    <w:p w14:paraId="46C50E22" w14:textId="77777777" w:rsidR="002F05DF" w:rsidRPr="00FF1D38" w:rsidRDefault="002F05DF" w:rsidP="002F05DF">
      <w:pPr>
        <w:autoSpaceDE w:val="0"/>
        <w:autoSpaceDN w:val="0"/>
        <w:rPr>
          <w:rFonts w:ascii="ＭＳ 明朝" w:hAnsi="ＭＳ 明朝"/>
          <w:sz w:val="22"/>
          <w:szCs w:val="22"/>
        </w:rPr>
      </w:pPr>
    </w:p>
    <w:p w14:paraId="10BC195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（業務内容の変更等）</w:t>
      </w:r>
    </w:p>
    <w:p w14:paraId="1B2553DC" w14:textId="77777777" w:rsidR="002F05DF" w:rsidRPr="000419FB" w:rsidRDefault="002F05DF" w:rsidP="002F05DF">
      <w:pPr>
        <w:autoSpaceDE w:val="0"/>
        <w:autoSpaceDN w:val="0"/>
        <w:ind w:left="220" w:hangingChars="100" w:hanging="220"/>
        <w:rPr>
          <w:rFonts w:ascii="ＭＳ 明朝" w:hAnsi="ＭＳ 明朝"/>
          <w:sz w:val="22"/>
        </w:rPr>
      </w:pPr>
      <w:r w:rsidRPr="00FF1D38">
        <w:rPr>
          <w:rFonts w:ascii="ＭＳ 明朝" w:hAnsi="ＭＳ 明朝" w:hint="eastAsia"/>
          <w:sz w:val="22"/>
          <w:szCs w:val="22"/>
        </w:rPr>
        <w:t>第17条　発注者は、必要がある場合には、受注者と協議の上、業務の内容を変更し、又は業務を一時中止することができる。</w:t>
      </w:r>
      <w:r w:rsidRPr="000419FB">
        <w:rPr>
          <w:rFonts w:ascii="ＭＳ 明朝" w:hAnsi="ＭＳ 明朝" w:hint="eastAsia"/>
          <w:sz w:val="22"/>
        </w:rPr>
        <w:t>この場合において、契約金額又は契約期間を変更する必要があるときは、発注者受注者協議の上、書面においてこれを定めるものとする。</w:t>
      </w:r>
    </w:p>
    <w:p w14:paraId="020EE150" w14:textId="77777777" w:rsidR="002F05DF" w:rsidRPr="00FF1D38" w:rsidRDefault="002F05DF" w:rsidP="002F05DF">
      <w:pPr>
        <w:autoSpaceDE w:val="0"/>
        <w:autoSpaceDN w:val="0"/>
        <w:rPr>
          <w:rFonts w:ascii="ＭＳ 明朝" w:hAnsi="ＭＳ 明朝"/>
          <w:sz w:val="22"/>
          <w:szCs w:val="22"/>
        </w:rPr>
      </w:pPr>
    </w:p>
    <w:p w14:paraId="0FE66AFE"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（調査等）</w:t>
      </w:r>
    </w:p>
    <w:p w14:paraId="15A35D35"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第18条　発注者は、必要と認めるときは、受注者に対して業務の処理状況につき調査し、又は報告を求めることができる。</w:t>
      </w:r>
    </w:p>
    <w:p w14:paraId="373B76F2" w14:textId="77777777" w:rsidR="008D55B1" w:rsidRPr="00FF1D38" w:rsidRDefault="008D55B1" w:rsidP="000419FB">
      <w:pPr>
        <w:rPr>
          <w:rFonts w:ascii="ＭＳ 明朝" w:hAnsi="ＭＳ 明朝"/>
          <w:sz w:val="22"/>
          <w:szCs w:val="22"/>
        </w:rPr>
      </w:pPr>
    </w:p>
    <w:p w14:paraId="7F4F00B2"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（履行遅滞）</w:t>
      </w:r>
    </w:p>
    <w:p w14:paraId="14DAA441" w14:textId="77777777" w:rsidR="002F05DF"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第19条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22DC0132" w14:textId="78AE057B"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受注者は、前項の場合において、その理由が受注者の責めに帰するものであるとき</w:t>
      </w:r>
      <w:r w:rsidRPr="00FF1D38">
        <w:rPr>
          <w:rFonts w:ascii="ＭＳ 明朝" w:hAnsi="ＭＳ 明朝" w:hint="eastAsia"/>
          <w:sz w:val="22"/>
          <w:szCs w:val="22"/>
        </w:rPr>
        <w:lastRenderedPageBreak/>
        <w:t>は、契約金額（履行が可分の契約であるときは、履行遅滞となった部分の契約金額）につき、その延長日数に応じ、年３パーセントの割合で計算して得た額の遅滞料を発注者に支払わなければならない。</w:t>
      </w:r>
    </w:p>
    <w:p w14:paraId="6D269BC0" w14:textId="77777777" w:rsidR="008D55B1" w:rsidRPr="00FF1D38" w:rsidRDefault="008D55B1" w:rsidP="000419FB">
      <w:pPr>
        <w:rPr>
          <w:rFonts w:ascii="ＭＳ 明朝" w:hAnsi="ＭＳ 明朝"/>
          <w:sz w:val="22"/>
          <w:szCs w:val="22"/>
        </w:rPr>
      </w:pPr>
    </w:p>
    <w:p w14:paraId="7D32049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（不履行責任）</w:t>
      </w:r>
    </w:p>
    <w:p w14:paraId="02E80296" w14:textId="77777777" w:rsidR="00014476"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第20条　受注者は、業務について、契約書に定められたとおり履行できないことが明らかになったときは、遅滞なく発注者に報告しなければならない。</w:t>
      </w:r>
    </w:p>
    <w:p w14:paraId="19B7D83C" w14:textId="77777777" w:rsidR="00E81B69" w:rsidRDefault="00E81B69" w:rsidP="00544E2B">
      <w:pPr>
        <w:autoSpaceDE w:val="0"/>
        <w:autoSpaceDN w:val="0"/>
        <w:ind w:left="220" w:hangingChars="100" w:hanging="220"/>
        <w:rPr>
          <w:rFonts w:ascii="ＭＳ 明朝" w:hAnsi="ＭＳ 明朝"/>
          <w:sz w:val="22"/>
        </w:rPr>
      </w:pPr>
      <w:r w:rsidRPr="000419FB">
        <w:rPr>
          <w:rFonts w:ascii="ＭＳ 明朝" w:hAnsi="ＭＳ 明朝" w:hint="eastAsia"/>
          <w:color w:val="000000"/>
          <w:sz w:val="22"/>
        </w:rPr>
        <w:t>２　受注者は、前項の場合において発注者に損害を与えたときは、</w:t>
      </w:r>
      <w:r>
        <w:rPr>
          <w:rFonts w:ascii="ＭＳ 明朝" w:hAnsi="ＭＳ 明朝" w:hint="eastAsia"/>
          <w:sz w:val="22"/>
        </w:rPr>
        <w:t>その損害を賠償しなければならない。</w:t>
      </w:r>
    </w:p>
    <w:p w14:paraId="3CEF41ED" w14:textId="77777777" w:rsidR="008D55B1" w:rsidRPr="00E81B69" w:rsidRDefault="008D55B1" w:rsidP="000419FB">
      <w:pPr>
        <w:rPr>
          <w:rFonts w:ascii="ＭＳ 明朝" w:hAnsi="ＭＳ 明朝"/>
          <w:sz w:val="22"/>
          <w:szCs w:val="22"/>
        </w:rPr>
      </w:pPr>
    </w:p>
    <w:p w14:paraId="41C1008E"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（損害賠償）</w:t>
      </w:r>
    </w:p>
    <w:p w14:paraId="243F3129" w14:textId="77777777"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第21条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274DC91D" w14:textId="785C4FCD" w:rsidR="00475A64"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２</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前項の損害のうち、発注者に過失が認められる場合は、発注者受注者共同してその損害を賠償するものとする。</w:t>
      </w:r>
    </w:p>
    <w:p w14:paraId="6E29217E" w14:textId="77777777" w:rsidR="008D55B1"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３　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3AF6D550" w14:textId="77777777" w:rsidR="008D55B1" w:rsidRPr="00FF1D38" w:rsidRDefault="008D55B1" w:rsidP="008D55B1">
      <w:pPr>
        <w:rPr>
          <w:rFonts w:ascii="ＭＳ 明朝" w:hAnsi="ＭＳ 明朝"/>
          <w:sz w:val="22"/>
          <w:szCs w:val="22"/>
        </w:rPr>
      </w:pPr>
    </w:p>
    <w:p w14:paraId="2A621F54" w14:textId="6112927C"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（発注者の任意解除権）</w:t>
      </w:r>
    </w:p>
    <w:p w14:paraId="11589503" w14:textId="37557ECC" w:rsidR="008D55B1"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第22</w:t>
      </w:r>
      <w:r w:rsidR="00BA02BD">
        <w:rPr>
          <w:rFonts w:ascii="ＭＳ 明朝" w:hAnsi="ＭＳ 明朝" w:hint="eastAsia"/>
          <w:sz w:val="22"/>
          <w:szCs w:val="22"/>
        </w:rPr>
        <w:t>条　発注者は、</w:t>
      </w:r>
      <w:r w:rsidR="00F45D16">
        <w:rPr>
          <w:rFonts w:ascii="ＭＳ 明朝" w:hAnsi="ＭＳ 明朝" w:hint="eastAsia"/>
          <w:sz w:val="22"/>
          <w:szCs w:val="22"/>
        </w:rPr>
        <w:t>業務が完了するまでの間は、</w:t>
      </w:r>
      <w:r w:rsidR="00BA02BD">
        <w:rPr>
          <w:rFonts w:ascii="ＭＳ 明朝" w:hAnsi="ＭＳ 明朝" w:hint="eastAsia"/>
          <w:sz w:val="22"/>
          <w:szCs w:val="22"/>
        </w:rPr>
        <w:t>次条又は</w:t>
      </w:r>
      <w:r w:rsidRPr="00FF1D38">
        <w:rPr>
          <w:rFonts w:ascii="ＭＳ 明朝" w:hAnsi="ＭＳ 明朝" w:hint="eastAsia"/>
          <w:sz w:val="22"/>
          <w:szCs w:val="22"/>
        </w:rPr>
        <w:t>第23条の</w:t>
      </w:r>
      <w:r w:rsidR="00475A64" w:rsidRPr="00FF1D38">
        <w:rPr>
          <w:rFonts w:ascii="ＭＳ 明朝" w:hAnsi="ＭＳ 明朝" w:hint="eastAsia"/>
          <w:sz w:val="22"/>
          <w:szCs w:val="22"/>
        </w:rPr>
        <w:t>２</w:t>
      </w:r>
      <w:r w:rsidRPr="00FF1D38">
        <w:rPr>
          <w:rFonts w:ascii="ＭＳ 明朝" w:hAnsi="ＭＳ 明朝" w:hint="eastAsia"/>
          <w:sz w:val="22"/>
          <w:szCs w:val="22"/>
        </w:rPr>
        <w:t>の規定によるほか、必要があるときは、この契約を解除することができる。</w:t>
      </w:r>
    </w:p>
    <w:p w14:paraId="30B48C25" w14:textId="77777777" w:rsidR="00B158A6" w:rsidRDefault="00B158A6" w:rsidP="00B158A6">
      <w:pPr>
        <w:rPr>
          <w:rFonts w:ascii="ＭＳ 明朝" w:hAnsi="ＭＳ 明朝"/>
          <w:color w:val="FF0000"/>
          <w:sz w:val="22"/>
          <w:szCs w:val="22"/>
        </w:rPr>
      </w:pPr>
      <w:r w:rsidRPr="00551407">
        <w:rPr>
          <w:rFonts w:ascii="ＭＳ 明朝" w:hAnsi="ＭＳ 明朝" w:hint="eastAsia"/>
          <w:sz w:val="22"/>
          <w:szCs w:val="22"/>
        </w:rPr>
        <w:t>２　発注者は、前項の規定によりこの契約を解除した場合において、受注者に損害を及ぼしたときは、その損害を賠償しなければならない。</w:t>
      </w:r>
    </w:p>
    <w:p w14:paraId="484C4F71" w14:textId="77777777" w:rsidR="000C53A5" w:rsidRPr="00B158A6" w:rsidRDefault="000C53A5" w:rsidP="008D55B1">
      <w:pPr>
        <w:rPr>
          <w:rFonts w:ascii="ＭＳ 明朝" w:hAnsi="ＭＳ 明朝"/>
          <w:color w:val="FF0000"/>
          <w:sz w:val="22"/>
          <w:szCs w:val="22"/>
        </w:rPr>
      </w:pPr>
    </w:p>
    <w:p w14:paraId="1363089C"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（発注者の解除権）</w:t>
      </w:r>
    </w:p>
    <w:p w14:paraId="594DF242" w14:textId="77777777"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第23条　発注者は、受注者が</w:t>
      </w:r>
      <w:r w:rsidRPr="00FF1D38">
        <w:rPr>
          <w:rFonts w:ascii="ＭＳ 明朝" w:hAnsi="ＭＳ 明朝"/>
          <w:sz w:val="22"/>
          <w:szCs w:val="22"/>
        </w:rPr>
        <w:t>次の各号のいずれかに該当するときは、</w:t>
      </w:r>
      <w:r w:rsidRPr="00FF1D38">
        <w:rPr>
          <w:rFonts w:ascii="ＭＳ 明朝" w:hAnsi="ＭＳ 明朝" w:hint="eastAsia"/>
          <w:sz w:val="22"/>
          <w:szCs w:val="22"/>
        </w:rPr>
        <w:t>相当の期間を定めてその履行の催告をし、その期間内に履行がないときは、</w:t>
      </w:r>
      <w:r w:rsidRPr="00FF1D38">
        <w:rPr>
          <w:rFonts w:ascii="ＭＳ 明朝" w:hAnsi="ＭＳ 明朝"/>
          <w:sz w:val="22"/>
          <w:szCs w:val="22"/>
        </w:rPr>
        <w:t>この契約の全部又は一部を解除することができる。</w:t>
      </w:r>
      <w:r w:rsidRPr="00FF1D38">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1E53A08D"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正当な理由なくこの契約の全部又は一部を履行しないとき。</w:t>
      </w:r>
    </w:p>
    <w:p w14:paraId="0942FB25"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(2)</w:t>
      </w:r>
      <w:r w:rsidRPr="00FF1D38">
        <w:rPr>
          <w:rFonts w:ascii="ＭＳ 明朝" w:hAnsi="ＭＳ 明朝" w:hint="eastAsia"/>
          <w:sz w:val="22"/>
          <w:szCs w:val="22"/>
        </w:rPr>
        <w:t xml:space="preserve">　</w:t>
      </w:r>
      <w:r w:rsidRPr="00FF1D38">
        <w:rPr>
          <w:rFonts w:ascii="ＭＳ 明朝" w:hAnsi="ＭＳ 明朝"/>
          <w:sz w:val="22"/>
          <w:szCs w:val="22"/>
        </w:rPr>
        <w:t>受注者の責めに帰する理由により</w:t>
      </w:r>
      <w:r w:rsidRPr="00FF1D38">
        <w:rPr>
          <w:rFonts w:ascii="ＭＳ 明朝" w:hAnsi="ＭＳ 明朝" w:hint="eastAsia"/>
          <w:sz w:val="22"/>
          <w:szCs w:val="22"/>
        </w:rPr>
        <w:t>契約</w:t>
      </w:r>
      <w:r w:rsidRPr="00FF1D38">
        <w:rPr>
          <w:rFonts w:ascii="ＭＳ 明朝" w:hAnsi="ＭＳ 明朝"/>
          <w:sz w:val="22"/>
          <w:szCs w:val="22"/>
        </w:rPr>
        <w:t>期間内に</w:t>
      </w:r>
      <w:r w:rsidRPr="00FF1D38">
        <w:rPr>
          <w:rFonts w:ascii="ＭＳ 明朝" w:hAnsi="ＭＳ 明朝" w:hint="eastAsia"/>
          <w:sz w:val="22"/>
          <w:szCs w:val="22"/>
        </w:rPr>
        <w:t>業務</w:t>
      </w:r>
      <w:r w:rsidRPr="00FF1D38">
        <w:rPr>
          <w:rFonts w:ascii="ＭＳ 明朝" w:hAnsi="ＭＳ 明朝"/>
          <w:sz w:val="22"/>
          <w:szCs w:val="22"/>
        </w:rPr>
        <w:t>を完了しないとき、又は完了する見込みがないと明らかに認められるとき。</w:t>
      </w:r>
    </w:p>
    <w:p w14:paraId="69A97D93" w14:textId="77777777" w:rsidR="00475A64" w:rsidRPr="00FF1D38" w:rsidRDefault="008D55B1" w:rsidP="0036089D">
      <w:pPr>
        <w:ind w:leftChars="100" w:left="430" w:hangingChars="100" w:hanging="220"/>
        <w:rPr>
          <w:rFonts w:ascii="ＭＳ 明朝" w:hAnsi="ＭＳ 明朝"/>
          <w:sz w:val="22"/>
          <w:szCs w:val="22"/>
        </w:rPr>
      </w:pPr>
      <w:r w:rsidRPr="00FF1D38">
        <w:rPr>
          <w:rFonts w:ascii="ＭＳ 明朝" w:hAnsi="ＭＳ 明朝" w:hint="eastAsia"/>
          <w:sz w:val="22"/>
          <w:szCs w:val="22"/>
        </w:rPr>
        <w:t>(3)</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前各号に掲げる場合のほか、この契約に違反したとき。</w:t>
      </w:r>
    </w:p>
    <w:p w14:paraId="26436704" w14:textId="77777777" w:rsidR="00475A64" w:rsidRPr="00FF1D38" w:rsidRDefault="00475A64" w:rsidP="00821659">
      <w:pPr>
        <w:ind w:leftChars="48" w:left="321" w:hangingChars="100" w:hanging="220"/>
        <w:rPr>
          <w:rFonts w:ascii="ＭＳ 明朝" w:hAnsi="ＭＳ 明朝"/>
          <w:sz w:val="22"/>
          <w:szCs w:val="22"/>
        </w:rPr>
      </w:pPr>
      <w:r w:rsidRPr="00FF1D38">
        <w:rPr>
          <w:rFonts w:ascii="ＭＳ 明朝" w:hAnsi="ＭＳ 明朝" w:hint="eastAsia"/>
          <w:sz w:val="22"/>
          <w:szCs w:val="22"/>
        </w:rPr>
        <w:t>２</w:t>
      </w:r>
      <w:r w:rsidR="008D55B1" w:rsidRPr="00FF1D38">
        <w:rPr>
          <w:rFonts w:ascii="ＭＳ 明朝" w:hAnsi="ＭＳ 明朝" w:hint="eastAsia"/>
          <w:sz w:val="22"/>
          <w:szCs w:val="22"/>
        </w:rPr>
        <w:t xml:space="preserve">　発注者は、受注者が次の各号のいずれかに該当するときは、</w:t>
      </w:r>
      <w:r w:rsidR="00BA02BD">
        <w:rPr>
          <w:rFonts w:ascii="ＭＳ 明朝" w:hAnsi="ＭＳ 明朝" w:hint="eastAsia"/>
          <w:sz w:val="22"/>
          <w:szCs w:val="22"/>
        </w:rPr>
        <w:t>前</w:t>
      </w:r>
      <w:r w:rsidR="00BA02BD" w:rsidRPr="00FF1D38">
        <w:rPr>
          <w:rFonts w:ascii="ＭＳ 明朝" w:hAnsi="ＭＳ 明朝" w:hint="eastAsia"/>
          <w:sz w:val="22"/>
          <w:szCs w:val="22"/>
        </w:rPr>
        <w:t>項の催告をすることなく、</w:t>
      </w:r>
      <w:r w:rsidR="008D55B1" w:rsidRPr="00FF1D38">
        <w:rPr>
          <w:rFonts w:ascii="ＭＳ 明朝" w:hAnsi="ＭＳ 明朝" w:hint="eastAsia"/>
          <w:sz w:val="22"/>
          <w:szCs w:val="22"/>
        </w:rPr>
        <w:t>直ちにこの契約を解除することができる。</w:t>
      </w:r>
    </w:p>
    <w:p w14:paraId="02D3CC8A"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第３条の規定に違反し</w:t>
      </w:r>
      <w:r w:rsidR="004A0FC3">
        <w:rPr>
          <w:rFonts w:ascii="ＭＳ 明朝" w:hAnsi="ＭＳ 明朝" w:hint="eastAsia"/>
          <w:sz w:val="22"/>
          <w:szCs w:val="22"/>
        </w:rPr>
        <w:t>て</w:t>
      </w:r>
      <w:r w:rsidR="008D55B1" w:rsidRPr="00FF1D38">
        <w:rPr>
          <w:rFonts w:ascii="ＭＳ 明朝" w:hAnsi="ＭＳ 明朝" w:hint="eastAsia"/>
          <w:sz w:val="22"/>
          <w:szCs w:val="22"/>
        </w:rPr>
        <w:t>、</w:t>
      </w:r>
      <w:r w:rsidR="004A0FC3">
        <w:rPr>
          <w:rFonts w:ascii="ＭＳ 明朝" w:hAnsi="ＭＳ 明朝" w:hint="eastAsia"/>
          <w:sz w:val="22"/>
          <w:szCs w:val="22"/>
        </w:rPr>
        <w:t>本</w:t>
      </w:r>
      <w:r w:rsidR="008D55B1" w:rsidRPr="00FF1D38">
        <w:rPr>
          <w:rFonts w:ascii="ＭＳ 明朝" w:hAnsi="ＭＳ 明朝" w:hint="eastAsia"/>
          <w:sz w:val="22"/>
          <w:szCs w:val="22"/>
        </w:rPr>
        <w:t>契約から生じる債権を譲渡したとき。</w:t>
      </w:r>
    </w:p>
    <w:p w14:paraId="125A7392"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受注者の債務の</w:t>
      </w:r>
      <w:r w:rsidR="008D55B1" w:rsidRPr="00FF1D38">
        <w:rPr>
          <w:rFonts w:ascii="ＭＳ 明朝" w:hAnsi="ＭＳ 明朝"/>
          <w:sz w:val="22"/>
          <w:szCs w:val="22"/>
        </w:rPr>
        <w:t>全部</w:t>
      </w:r>
      <w:r w:rsidR="008D55B1" w:rsidRPr="00FF1D38">
        <w:rPr>
          <w:rFonts w:ascii="ＭＳ 明朝" w:hAnsi="ＭＳ 明朝" w:hint="eastAsia"/>
          <w:sz w:val="22"/>
          <w:szCs w:val="22"/>
        </w:rPr>
        <w:t>の履行が不能であるとき。</w:t>
      </w:r>
    </w:p>
    <w:p w14:paraId="33106CAD"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受注者がその債務の全部の履行を拒絶する意思を明確に表示したとき。</w:t>
      </w:r>
      <w:r w:rsidR="008D55B1" w:rsidRPr="00FF1D38">
        <w:rPr>
          <w:rFonts w:ascii="ＭＳ 明朝" w:hAnsi="ＭＳ 明朝"/>
          <w:sz w:val="22"/>
          <w:szCs w:val="22"/>
        </w:rPr>
        <w:t xml:space="preserve"> </w:t>
      </w:r>
    </w:p>
    <w:p w14:paraId="18260204"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受注者の債務の一部の履行が不能である場合又は</w:t>
      </w:r>
      <w:r w:rsidR="00821659">
        <w:rPr>
          <w:rFonts w:ascii="ＭＳ 明朝" w:hAnsi="ＭＳ 明朝" w:hint="eastAsia"/>
          <w:sz w:val="22"/>
          <w:szCs w:val="22"/>
        </w:rPr>
        <w:t>受注者が</w:t>
      </w:r>
      <w:r w:rsidR="008D55B1" w:rsidRPr="00FF1D38">
        <w:rPr>
          <w:rFonts w:ascii="ＭＳ 明朝" w:hAnsi="ＭＳ 明朝" w:hint="eastAsia"/>
          <w:sz w:val="22"/>
          <w:szCs w:val="22"/>
        </w:rPr>
        <w:t>その債務の一部の履</w:t>
      </w:r>
      <w:r w:rsidR="008D55B1" w:rsidRPr="00FF1D38">
        <w:rPr>
          <w:rFonts w:ascii="ＭＳ 明朝" w:hAnsi="ＭＳ 明朝" w:hint="eastAsia"/>
          <w:sz w:val="22"/>
          <w:szCs w:val="22"/>
        </w:rPr>
        <w:lastRenderedPageBreak/>
        <w:t>行を拒絶する意思を明確に表示した場合において、残存する部分のみでは契約をした目的を達することができないとき。</w:t>
      </w:r>
    </w:p>
    <w:p w14:paraId="05280CC7"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6C7EE00B"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前各</w:t>
      </w:r>
      <w:r w:rsidR="00D63D9F">
        <w:rPr>
          <w:rFonts w:ascii="ＭＳ 明朝" w:hAnsi="ＭＳ 明朝" w:hint="eastAsia"/>
          <w:sz w:val="22"/>
          <w:szCs w:val="22"/>
        </w:rPr>
        <w:t>号に掲げる場合のほか、受注者がその債務の履行をせず、発注者が前項</w:t>
      </w:r>
      <w:r w:rsidR="008D55B1" w:rsidRPr="00FF1D38">
        <w:rPr>
          <w:rFonts w:ascii="ＭＳ 明朝" w:hAnsi="ＭＳ 明朝" w:hint="eastAsia"/>
          <w:sz w:val="22"/>
          <w:szCs w:val="22"/>
        </w:rPr>
        <w:t>の催告をしても契約をした目的を達するのに足りる履行がされる見込みがないことが明らかであるとき。</w:t>
      </w:r>
      <w:r w:rsidR="008D55B1" w:rsidRPr="00FF1D38">
        <w:rPr>
          <w:rFonts w:ascii="ＭＳ 明朝" w:hAnsi="ＭＳ 明朝"/>
          <w:sz w:val="22"/>
          <w:szCs w:val="22"/>
        </w:rPr>
        <w:t xml:space="preserve">  </w:t>
      </w:r>
    </w:p>
    <w:p w14:paraId="5A65F736"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暴力団（暴力団員による不当な行為の防止等に関する法律（平成</w:t>
      </w:r>
      <w:r w:rsidRPr="00FF1D38">
        <w:rPr>
          <w:rFonts w:ascii="ＭＳ 明朝" w:hAnsi="ＭＳ 明朝" w:hint="eastAsia"/>
          <w:sz w:val="22"/>
          <w:szCs w:val="22"/>
        </w:rPr>
        <w:t>３</w:t>
      </w:r>
      <w:r w:rsidR="008D55B1" w:rsidRPr="00FF1D38">
        <w:rPr>
          <w:rFonts w:ascii="ＭＳ 明朝" w:hAnsi="ＭＳ 明朝" w:hint="eastAsia"/>
          <w:sz w:val="22"/>
          <w:szCs w:val="22"/>
        </w:rPr>
        <w:t>年法律第77号）第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２</w:t>
      </w:r>
      <w:r w:rsidR="008D55B1" w:rsidRPr="00FF1D38">
        <w:rPr>
          <w:rFonts w:ascii="ＭＳ 明朝" w:hAnsi="ＭＳ 明朝" w:hint="eastAsia"/>
          <w:sz w:val="22"/>
          <w:szCs w:val="22"/>
        </w:rPr>
        <w:t>号に規定する暴力団をいう。以下この条において同じ。）又は暴力団員（暴力団員による不当な行為の防止等に関する法律第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６</w:t>
      </w:r>
      <w:r w:rsidR="008D55B1" w:rsidRPr="00FF1D38">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14C9BE24" w14:textId="6E156905" w:rsidR="00475A64" w:rsidRPr="00FF1D38" w:rsidRDefault="00475A64" w:rsidP="000419FB">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この契約の締結又は履行に当たり不正な行為をした</w:t>
      </w:r>
      <w:r w:rsidR="008D55B1" w:rsidRPr="00FF1D38">
        <w:rPr>
          <w:rFonts w:ascii="ＭＳ 明朝" w:hAnsi="ＭＳ 明朝" w:hint="eastAsia"/>
          <w:sz w:val="22"/>
          <w:szCs w:val="22"/>
        </w:rPr>
        <w:t>と</w:t>
      </w:r>
      <w:r w:rsidR="008D55B1" w:rsidRPr="00FF1D38">
        <w:rPr>
          <w:rFonts w:ascii="ＭＳ 明朝" w:hAnsi="ＭＳ 明朝"/>
          <w:sz w:val="22"/>
          <w:szCs w:val="22"/>
        </w:rPr>
        <w:t>き。</w:t>
      </w:r>
    </w:p>
    <w:p w14:paraId="1A9037A8" w14:textId="64CA3E9E" w:rsidR="00475A64" w:rsidRPr="00FF1D38" w:rsidRDefault="00475A64" w:rsidP="00D93D80">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故意又は過失により発注者に重大な損害を与えたとき。</w:t>
      </w:r>
    </w:p>
    <w:p w14:paraId="29B3F3EF" w14:textId="62F59FA7" w:rsidR="00475A64" w:rsidRPr="00FF1D38" w:rsidRDefault="008D55B1" w:rsidP="00D93D80">
      <w:pPr>
        <w:numPr>
          <w:ilvl w:val="0"/>
          <w:numId w:val="13"/>
        </w:numPr>
        <w:rPr>
          <w:rFonts w:ascii="ＭＳ 明朝" w:hAnsi="ＭＳ 明朝"/>
          <w:sz w:val="22"/>
          <w:szCs w:val="22"/>
        </w:rPr>
      </w:pPr>
      <w:r w:rsidRPr="00FF1D38">
        <w:rPr>
          <w:rFonts w:ascii="ＭＳ 明朝" w:hAnsi="ＭＳ 明朝" w:hint="eastAsia"/>
          <w:sz w:val="22"/>
          <w:szCs w:val="22"/>
        </w:rPr>
        <w:t>第25条の規定によらないで</w:t>
      </w:r>
      <w:r w:rsidRPr="00FF1D38">
        <w:rPr>
          <w:rFonts w:ascii="ＭＳ 明朝" w:hAnsi="ＭＳ 明朝"/>
          <w:sz w:val="22"/>
          <w:szCs w:val="22"/>
        </w:rPr>
        <w:t>受注者からこの契約の解除の申し入れがあったとき。</w:t>
      </w:r>
    </w:p>
    <w:p w14:paraId="77A1F1BC" w14:textId="3F23A48A" w:rsidR="00475A64" w:rsidRPr="00D93D80" w:rsidRDefault="008D55B1" w:rsidP="00D93D80">
      <w:pPr>
        <w:numPr>
          <w:ilvl w:val="0"/>
          <w:numId w:val="13"/>
        </w:numPr>
        <w:rPr>
          <w:rFonts w:ascii="ＭＳ 明朝" w:hAnsi="ＭＳ 明朝"/>
          <w:sz w:val="22"/>
        </w:rPr>
      </w:pPr>
      <w:r w:rsidRPr="00D93D80">
        <w:rPr>
          <w:rFonts w:ascii="ＭＳ 明朝" w:hAnsi="ＭＳ 明朝" w:hint="eastAsia"/>
          <w:sz w:val="22"/>
        </w:rPr>
        <w:t>第４条第４項の規定により、発注者から委任又は下請契約の解除を求められた場合において、受注者がこの求めに応じなかったとき。</w:t>
      </w:r>
    </w:p>
    <w:p w14:paraId="5E7A118A" w14:textId="57204EE6" w:rsidR="008F7537" w:rsidRDefault="008D55B1" w:rsidP="008F7537">
      <w:pPr>
        <w:numPr>
          <w:ilvl w:val="0"/>
          <w:numId w:val="13"/>
        </w:numPr>
        <w:rPr>
          <w:rFonts w:ascii="ＭＳ 明朝" w:hAnsi="ＭＳ 明朝"/>
          <w:sz w:val="22"/>
          <w:szCs w:val="22"/>
        </w:rPr>
      </w:pPr>
      <w:r w:rsidRPr="009D74BA">
        <w:rPr>
          <w:rFonts w:ascii="ＭＳ 明朝" w:hAnsi="ＭＳ 明朝" w:hint="eastAsia"/>
          <w:sz w:val="22"/>
          <w:szCs w:val="22"/>
        </w:rPr>
        <w:t>受注者が次のいずれかに該当するとき。</w:t>
      </w:r>
    </w:p>
    <w:p w14:paraId="25233E74" w14:textId="14193F9B" w:rsidR="008F7537" w:rsidRPr="00B158A6" w:rsidRDefault="008F7537" w:rsidP="00432EBA">
      <w:pPr>
        <w:ind w:leftChars="200" w:left="630" w:hangingChars="100" w:hanging="210"/>
        <w:jc w:val="left"/>
        <w:rPr>
          <w:rFonts w:hint="eastAsia"/>
          <w:bCs/>
          <w:color w:val="FF0000"/>
          <w:spacing w:val="16"/>
          <w:kern w:val="0"/>
        </w:rPr>
      </w:pPr>
      <w:r w:rsidRPr="008F7537">
        <w:rPr>
          <w:rFonts w:hint="eastAsia"/>
        </w:rPr>
        <w:t>ア　役員等（受注者が個人である場合にはその者</w:t>
      </w:r>
      <w:r w:rsidR="00B158A6" w:rsidRPr="00551407">
        <w:rPr>
          <w:rFonts w:hint="eastAsia"/>
        </w:rPr>
        <w:t>その他経営に実質的に関与している者</w:t>
      </w:r>
      <w:r w:rsidRPr="00551407">
        <w:rPr>
          <w:rFonts w:hint="eastAsia"/>
        </w:rPr>
        <w:t>を、受注者が法人である場合にはその法人の役員</w:t>
      </w:r>
      <w:r w:rsidR="00B158A6" w:rsidRPr="00551407">
        <w:rPr>
          <w:rFonts w:hint="eastAsia"/>
        </w:rPr>
        <w:t>、</w:t>
      </w:r>
      <w:r w:rsidRPr="00551407">
        <w:rPr>
          <w:rFonts w:hint="eastAsia"/>
        </w:rPr>
        <w:t>その支店</w:t>
      </w:r>
      <w:r w:rsidR="00B158A6" w:rsidRPr="00551407">
        <w:rPr>
          <w:rFonts w:hint="eastAsia"/>
          <w:bCs/>
        </w:rPr>
        <w:t>又は</w:t>
      </w:r>
      <w:r w:rsidR="00B158A6" w:rsidRPr="00551407">
        <w:rPr>
          <w:rFonts w:hint="eastAsia"/>
          <w:bCs/>
          <w:spacing w:val="16"/>
          <w:kern w:val="0"/>
        </w:rPr>
        <w:t>常時業務の契約を締結する事務所</w:t>
      </w:r>
      <w:r w:rsidR="00B158A6" w:rsidRPr="00551407">
        <w:rPr>
          <w:rFonts w:hint="eastAsia"/>
          <w:bCs/>
        </w:rPr>
        <w:t>の代表者その他経営に実質的に関与している者をいう。以下この号において同じ。）が、暴力団又は</w:t>
      </w:r>
      <w:r w:rsidR="00B158A6" w:rsidRPr="00551407">
        <w:rPr>
          <w:rFonts w:hint="eastAsia"/>
          <w:bCs/>
          <w:spacing w:val="16"/>
          <w:kern w:val="0"/>
        </w:rPr>
        <w:t>暴力団員であると認められるとき</w:t>
      </w:r>
      <w:r w:rsidR="00B158A6" w:rsidRPr="008F7537">
        <w:rPr>
          <w:rFonts w:hint="eastAsia"/>
          <w:bCs/>
          <w:color w:val="FF0000"/>
          <w:spacing w:val="16"/>
          <w:kern w:val="0"/>
        </w:rPr>
        <w:t>。</w:t>
      </w:r>
    </w:p>
    <w:p w14:paraId="541FC128" w14:textId="619CD716" w:rsidR="008F7537" w:rsidRPr="008F7537" w:rsidRDefault="008F7537" w:rsidP="008F7537">
      <w:pPr>
        <w:ind w:leftChars="200" w:left="630" w:hangingChars="100" w:hanging="210"/>
      </w:pPr>
      <w:r w:rsidRPr="008F7537">
        <w:rPr>
          <w:rFonts w:hint="eastAsia"/>
        </w:rPr>
        <w:t>イ　役員等が、自己、自社若しくは第三者の不正の利益を図る目的又は第三者に損害を加える目的をもって、暴力団又は暴力団員を利用するなどしたと認められるとき。</w:t>
      </w:r>
    </w:p>
    <w:p w14:paraId="6141ED47" w14:textId="2E1FF4C6" w:rsidR="008F7537" w:rsidRPr="008F7537" w:rsidRDefault="008F7537" w:rsidP="008F7537">
      <w:pPr>
        <w:ind w:leftChars="200" w:left="630" w:hangingChars="100" w:hanging="210"/>
        <w:jc w:val="left"/>
        <w:rPr>
          <w:bCs/>
          <w:color w:val="FF0000"/>
        </w:rPr>
      </w:pPr>
      <w:r w:rsidRPr="008F7537">
        <w:rPr>
          <w:rFonts w:hint="eastAsia"/>
        </w:rPr>
        <w:t>ウ　役員等</w:t>
      </w:r>
      <w:r w:rsidRPr="00551407">
        <w:rPr>
          <w:rFonts w:hint="eastAsia"/>
        </w:rPr>
        <w:t>が</w:t>
      </w:r>
      <w:r w:rsidR="00B158A6" w:rsidRPr="00551407">
        <w:rPr>
          <w:rFonts w:hint="eastAsia"/>
        </w:rPr>
        <w:t>、</w:t>
      </w:r>
      <w:r w:rsidR="00B158A6" w:rsidRPr="00551407">
        <w:rPr>
          <w:bCs/>
        </w:rPr>
        <w:t>暴力団</w:t>
      </w:r>
      <w:r w:rsidR="00B158A6" w:rsidRPr="00551407">
        <w:rPr>
          <w:rFonts w:hint="eastAsia"/>
          <w:bCs/>
        </w:rPr>
        <w:t>又は暴力団員に対して資金等を供給し、又は便宜を供与するなど直接的あるいは積極的に暴力団の維持、運営に協力し、若しくは関与している</w:t>
      </w:r>
      <w:r w:rsidR="00B158A6" w:rsidRPr="00551407">
        <w:rPr>
          <w:rFonts w:hint="eastAsia"/>
          <w:bCs/>
          <w:spacing w:val="16"/>
          <w:kern w:val="0"/>
        </w:rPr>
        <w:t>と認められるとき。</w:t>
      </w:r>
    </w:p>
    <w:p w14:paraId="33D42A61" w14:textId="77777777" w:rsidR="00B158A6" w:rsidRPr="00551407" w:rsidRDefault="00B158A6" w:rsidP="00B158A6">
      <w:pPr>
        <w:ind w:leftChars="200" w:left="630" w:hangingChars="100" w:hanging="210"/>
        <w:rPr>
          <w:bCs/>
          <w:szCs w:val="21"/>
        </w:rPr>
      </w:pPr>
      <w:r w:rsidRPr="00551407">
        <w:rPr>
          <w:rFonts w:hint="eastAsia"/>
          <w:bCs/>
        </w:rPr>
        <w:t>エ　役員等が、暴力団又は暴力団員であることを知りながらこれを不当に利用するなどしていると認められるとき。</w:t>
      </w:r>
    </w:p>
    <w:p w14:paraId="4BF1AB46" w14:textId="7018687F" w:rsidR="008F7537" w:rsidRPr="008F7537" w:rsidRDefault="00551407" w:rsidP="008F7537">
      <w:pPr>
        <w:ind w:leftChars="200" w:left="630" w:hangingChars="100" w:hanging="210"/>
        <w:rPr>
          <w:strike/>
          <w:color w:val="FF0000"/>
        </w:rPr>
      </w:pPr>
      <w:r>
        <w:rPr>
          <w:rFonts w:hint="eastAsia"/>
        </w:rPr>
        <w:t>オ</w:t>
      </w:r>
      <w:r w:rsidR="008F7537" w:rsidRPr="008F7537">
        <w:rPr>
          <w:rFonts w:hint="eastAsia"/>
        </w:rPr>
        <w:t xml:space="preserve">　役員等が</w:t>
      </w:r>
      <w:r w:rsidR="00B158A6" w:rsidRPr="00551407">
        <w:rPr>
          <w:rFonts w:hint="eastAsia"/>
        </w:rPr>
        <w:t>、</w:t>
      </w:r>
      <w:r w:rsidR="008F7537" w:rsidRPr="008F7537">
        <w:rPr>
          <w:rFonts w:hint="eastAsia"/>
        </w:rPr>
        <w:t>暴力団又は暴力団員と社会的に</w:t>
      </w:r>
      <w:r w:rsidR="00E00C38">
        <w:rPr>
          <w:rFonts w:hint="eastAsia"/>
        </w:rPr>
        <w:t>非難されるべき関係を有していると認められるとき。</w:t>
      </w:r>
    </w:p>
    <w:p w14:paraId="0D7FB40F" w14:textId="21B4E03D" w:rsidR="008F7537" w:rsidRPr="00551407" w:rsidRDefault="00B158A6" w:rsidP="008F7537">
      <w:pPr>
        <w:ind w:leftChars="200" w:left="630" w:hangingChars="100" w:hanging="210"/>
      </w:pPr>
      <w:r>
        <w:rPr>
          <w:rFonts w:hint="eastAsia"/>
        </w:rPr>
        <w:t>カ</w:t>
      </w:r>
      <w:r w:rsidR="008F7537" w:rsidRPr="008F7537">
        <w:rPr>
          <w:rFonts w:hint="eastAsia"/>
        </w:rPr>
        <w:t xml:space="preserve">　</w:t>
      </w:r>
      <w:r w:rsidRPr="00551407">
        <w:rPr>
          <w:rFonts w:hint="eastAsia"/>
          <w:bCs/>
          <w:kern w:val="0"/>
        </w:rPr>
        <w:t>アから</w:t>
      </w:r>
      <w:r w:rsidRPr="00551407">
        <w:rPr>
          <w:rFonts w:hint="eastAsia"/>
          <w:bCs/>
        </w:rPr>
        <w:t>オ</w:t>
      </w:r>
      <w:r w:rsidRPr="00551407">
        <w:rPr>
          <w:rFonts w:hint="eastAsia"/>
          <w:bCs/>
          <w:kern w:val="0"/>
        </w:rPr>
        <w:t>のいずれかに該当する者であることを知りながら、これを相手方として、</w:t>
      </w:r>
      <w:r w:rsidR="008F7537" w:rsidRPr="00551407">
        <w:rPr>
          <w:rFonts w:hint="eastAsia"/>
        </w:rPr>
        <w:t>第４条第１項の規定により第三者に委任し、又は請け負わせようとするときの契約又は資材､原材料の購入契約その他の契約を締結したと認められるとき。</w:t>
      </w:r>
    </w:p>
    <w:p w14:paraId="75F1A9B3" w14:textId="77777777" w:rsidR="00B158A6" w:rsidRPr="008F7537" w:rsidRDefault="00B158A6" w:rsidP="00B158A6">
      <w:pPr>
        <w:numPr>
          <w:ilvl w:val="0"/>
          <w:numId w:val="13"/>
        </w:numPr>
        <w:rPr>
          <w:rFonts w:ascii="ＭＳ 明朝" w:hAnsi="ＭＳ 明朝"/>
          <w:sz w:val="22"/>
          <w:szCs w:val="22"/>
        </w:rPr>
      </w:pPr>
      <w:r w:rsidRPr="00551407">
        <w:rPr>
          <w:rFonts w:hint="eastAsia"/>
          <w:bCs/>
          <w:sz w:val="22"/>
          <w:szCs w:val="22"/>
        </w:rPr>
        <w:t>暴力団排除条例第</w:t>
      </w:r>
      <w:r w:rsidRPr="00551407">
        <w:rPr>
          <w:rFonts w:ascii="ＭＳ 明朝" w:hAnsi="ＭＳ 明朝" w:hint="eastAsia"/>
          <w:bCs/>
          <w:sz w:val="22"/>
          <w:szCs w:val="22"/>
        </w:rPr>
        <w:t>10条</w:t>
      </w:r>
      <w:r w:rsidRPr="00551407">
        <w:rPr>
          <w:rFonts w:hint="eastAsia"/>
          <w:bCs/>
          <w:sz w:val="22"/>
          <w:szCs w:val="22"/>
        </w:rPr>
        <w:t>及び暴力団排除措置規則第５条第１項の規定に該当したとき。（同規則第９条第４項の規定により誓約書違反者について準用する場合を含む。）</w:t>
      </w:r>
    </w:p>
    <w:p w14:paraId="4642662E" w14:textId="158CF6F7" w:rsidR="009551DC" w:rsidRPr="00FF1D38" w:rsidRDefault="009551DC" w:rsidP="00D93D80">
      <w:pPr>
        <w:ind w:leftChars="100" w:left="430" w:hangingChars="100" w:hanging="220"/>
        <w:rPr>
          <w:rFonts w:ascii="ＭＳ 明朝" w:hAnsi="ＭＳ 明朝"/>
          <w:sz w:val="22"/>
          <w:szCs w:val="22"/>
        </w:rPr>
      </w:pPr>
      <w:r w:rsidRPr="00FF1D38">
        <w:rPr>
          <w:rFonts w:ascii="ＭＳ 明朝" w:hAnsi="ＭＳ 明朝" w:hint="eastAsia"/>
          <w:sz w:val="22"/>
          <w:szCs w:val="22"/>
        </w:rPr>
        <w:t>３</w:t>
      </w:r>
      <w:r w:rsidR="008D55B1" w:rsidRPr="00FF1D38">
        <w:rPr>
          <w:rFonts w:ascii="ＭＳ 明朝" w:hAnsi="ＭＳ 明朝" w:hint="eastAsia"/>
          <w:sz w:val="22"/>
          <w:szCs w:val="22"/>
        </w:rPr>
        <w:t xml:space="preserve">　次に掲げる場合には、発注者は、第</w:t>
      </w:r>
      <w:r w:rsidR="005E01C4">
        <w:rPr>
          <w:rFonts w:ascii="ＭＳ 明朝" w:hAnsi="ＭＳ 明朝" w:hint="eastAsia"/>
          <w:sz w:val="22"/>
          <w:szCs w:val="22"/>
        </w:rPr>
        <w:t>１</w:t>
      </w:r>
      <w:r w:rsidR="008D55B1" w:rsidRPr="00FF1D38">
        <w:rPr>
          <w:rFonts w:ascii="ＭＳ 明朝" w:hAnsi="ＭＳ 明朝" w:hint="eastAsia"/>
          <w:sz w:val="22"/>
          <w:szCs w:val="22"/>
        </w:rPr>
        <w:t>項の催告をすることなく、直ちに契約の一部の解除をすることができる。</w:t>
      </w:r>
    </w:p>
    <w:p w14:paraId="7C56D670" w14:textId="77777777" w:rsidR="009551DC" w:rsidRPr="00FF1D38" w:rsidRDefault="008D55B1" w:rsidP="008D55B1">
      <w:pPr>
        <w:numPr>
          <w:ilvl w:val="0"/>
          <w:numId w:val="14"/>
        </w:numPr>
        <w:rPr>
          <w:rFonts w:ascii="ＭＳ 明朝" w:hAnsi="ＭＳ 明朝"/>
          <w:sz w:val="22"/>
          <w:szCs w:val="22"/>
        </w:rPr>
      </w:pPr>
      <w:r w:rsidRPr="00FF1D38">
        <w:rPr>
          <w:rFonts w:ascii="ＭＳ 明朝" w:hAnsi="ＭＳ 明朝" w:hint="eastAsia"/>
          <w:sz w:val="22"/>
          <w:szCs w:val="22"/>
        </w:rPr>
        <w:t>債務の一部の履行が不能であるとき。</w:t>
      </w:r>
      <w:r w:rsidRPr="00FF1D38">
        <w:rPr>
          <w:rFonts w:ascii="ＭＳ 明朝" w:hAnsi="ＭＳ 明朝"/>
          <w:sz w:val="22"/>
          <w:szCs w:val="22"/>
        </w:rPr>
        <w:t xml:space="preserve"> </w:t>
      </w:r>
    </w:p>
    <w:p w14:paraId="2A6D7DD3" w14:textId="77777777" w:rsidR="008D55B1" w:rsidRPr="00FF1D38" w:rsidRDefault="004B0ED6" w:rsidP="008D55B1">
      <w:pPr>
        <w:numPr>
          <w:ilvl w:val="0"/>
          <w:numId w:val="14"/>
        </w:numPr>
        <w:rPr>
          <w:rFonts w:ascii="ＭＳ 明朝" w:hAnsi="ＭＳ 明朝"/>
          <w:sz w:val="22"/>
          <w:szCs w:val="22"/>
        </w:rPr>
      </w:pPr>
      <w:r>
        <w:rPr>
          <w:rFonts w:ascii="ＭＳ 明朝" w:hAnsi="ＭＳ 明朝" w:hint="eastAsia"/>
          <w:sz w:val="22"/>
          <w:szCs w:val="22"/>
        </w:rPr>
        <w:t>受注者</w:t>
      </w:r>
      <w:r w:rsidR="008D55B1" w:rsidRPr="00FF1D38">
        <w:rPr>
          <w:rFonts w:ascii="ＭＳ 明朝" w:hAnsi="ＭＳ 明朝" w:hint="eastAsia"/>
          <w:sz w:val="22"/>
          <w:szCs w:val="22"/>
        </w:rPr>
        <w:t>がその債務の一部の履行を拒絶する意思を明確に表示したとき。</w:t>
      </w:r>
    </w:p>
    <w:p w14:paraId="4580DA4C" w14:textId="77777777" w:rsidR="008D55B1" w:rsidRPr="00FF1D38" w:rsidRDefault="008D55B1" w:rsidP="008D55B1">
      <w:pPr>
        <w:rPr>
          <w:rFonts w:ascii="ＭＳ 明朝" w:hAnsi="ＭＳ 明朝"/>
          <w:sz w:val="22"/>
          <w:szCs w:val="22"/>
        </w:rPr>
      </w:pPr>
    </w:p>
    <w:p w14:paraId="7B437CDB"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第23条の</w:t>
      </w:r>
      <w:r w:rsidR="00123132">
        <w:rPr>
          <w:rFonts w:ascii="ＭＳ 明朝" w:hAnsi="ＭＳ 明朝" w:hint="eastAsia"/>
          <w:sz w:val="22"/>
          <w:szCs w:val="22"/>
        </w:rPr>
        <w:t>２</w:t>
      </w:r>
      <w:r w:rsidRPr="00FF1D38">
        <w:rPr>
          <w:rFonts w:ascii="ＭＳ 明朝" w:hAnsi="ＭＳ 明朝" w:hint="eastAsia"/>
          <w:sz w:val="22"/>
          <w:szCs w:val="22"/>
        </w:rPr>
        <w:t xml:space="preserve">　発注者は、</w:t>
      </w:r>
      <w:r w:rsidRPr="00FF1D38">
        <w:rPr>
          <w:rFonts w:ascii="ＭＳ 明朝" w:hAnsi="ＭＳ 明朝"/>
          <w:sz w:val="22"/>
          <w:szCs w:val="22"/>
        </w:rPr>
        <w:t>この契約に関し、</w:t>
      </w:r>
      <w:r w:rsidRPr="00FF1D38">
        <w:rPr>
          <w:rFonts w:ascii="ＭＳ 明朝" w:hAnsi="ＭＳ 明朝" w:hint="eastAsia"/>
          <w:sz w:val="22"/>
          <w:szCs w:val="22"/>
        </w:rPr>
        <w:t>受注者が次の各号のいずれかに該当するときは、直ちにこの契約を解除することができる。</w:t>
      </w:r>
    </w:p>
    <w:p w14:paraId="6719E94C"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私的独占の禁止及び公正取引の確保に関する法律（昭和22年法律第54号。以下「独占禁止法」という。）第</w:t>
      </w:r>
      <w:r w:rsidRPr="00FF1D38">
        <w:rPr>
          <w:rFonts w:ascii="ＭＳ 明朝" w:hAnsi="ＭＳ 明朝" w:hint="eastAsia"/>
          <w:sz w:val="22"/>
          <w:szCs w:val="22"/>
        </w:rPr>
        <w:t>８条の４</w:t>
      </w:r>
      <w:r w:rsidRPr="00FF1D38">
        <w:rPr>
          <w:rFonts w:ascii="ＭＳ 明朝" w:hAnsi="ＭＳ 明朝"/>
          <w:sz w:val="22"/>
          <w:szCs w:val="22"/>
        </w:rPr>
        <w:t>第</w:t>
      </w:r>
      <w:r w:rsidRPr="00FF1D38">
        <w:rPr>
          <w:rFonts w:ascii="ＭＳ 明朝" w:hAnsi="ＭＳ 明朝" w:hint="eastAsia"/>
          <w:sz w:val="22"/>
          <w:szCs w:val="22"/>
        </w:rPr>
        <w:t>１項の</w:t>
      </w:r>
      <w:r w:rsidRPr="00FF1D38">
        <w:rPr>
          <w:rFonts w:ascii="ＭＳ 明朝" w:hAnsi="ＭＳ 明朝"/>
          <w:sz w:val="22"/>
          <w:szCs w:val="22"/>
        </w:rPr>
        <w:t>規定による必要な措置を命ぜられたとき。</w:t>
      </w:r>
    </w:p>
    <w:p w14:paraId="6817FFAB" w14:textId="01CD1657" w:rsidR="008D55B1" w:rsidRPr="00FF1D38" w:rsidRDefault="008D55B1" w:rsidP="00D93D80">
      <w:pPr>
        <w:ind w:leftChars="67" w:left="438" w:hangingChars="135" w:hanging="297"/>
        <w:rPr>
          <w:rFonts w:ascii="ＭＳ 明朝" w:hAnsi="ＭＳ 明朝"/>
          <w:sz w:val="22"/>
          <w:szCs w:val="22"/>
        </w:rPr>
      </w:pPr>
      <w:r w:rsidRPr="009D74BA">
        <w:rPr>
          <w:rFonts w:ascii="ＭＳ 明朝" w:hAnsi="ＭＳ 明朝"/>
          <w:sz w:val="22"/>
          <w:szCs w:val="22"/>
        </w:rPr>
        <w:t>(2)</w:t>
      </w:r>
      <w:r w:rsidRPr="009D74BA">
        <w:rPr>
          <w:rFonts w:ascii="ＭＳ 明朝" w:hAnsi="ＭＳ 明朝" w:hint="eastAsia"/>
          <w:sz w:val="22"/>
          <w:szCs w:val="22"/>
        </w:rPr>
        <w:t xml:space="preserve">　</w:t>
      </w:r>
      <w:r w:rsidRPr="009D74BA">
        <w:rPr>
          <w:rFonts w:ascii="ＭＳ 明朝" w:hAnsi="ＭＳ 明朝"/>
          <w:sz w:val="22"/>
          <w:szCs w:val="22"/>
        </w:rPr>
        <w:t>独占禁止法第</w:t>
      </w:r>
      <w:r w:rsidRPr="009D74BA">
        <w:rPr>
          <w:rFonts w:ascii="ＭＳ 明朝" w:hAnsi="ＭＳ 明朝" w:hint="eastAsia"/>
          <w:sz w:val="22"/>
          <w:szCs w:val="22"/>
        </w:rPr>
        <w:t>７条</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若しくは第</w:t>
      </w:r>
      <w:r w:rsidRPr="009D74BA">
        <w:rPr>
          <w:rFonts w:ascii="ＭＳ 明朝" w:hAnsi="ＭＳ 明朝" w:hint="eastAsia"/>
          <w:sz w:val="22"/>
          <w:szCs w:val="22"/>
        </w:rPr>
        <w:t>２項</w:t>
      </w:r>
      <w:r w:rsidRPr="009D74BA">
        <w:rPr>
          <w:rFonts w:ascii="ＭＳ 明朝" w:hAnsi="ＭＳ 明朝"/>
          <w:sz w:val="22"/>
          <w:szCs w:val="22"/>
        </w:rPr>
        <w:t>（同法第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２項</w:t>
      </w:r>
      <w:r w:rsidRPr="009D74BA">
        <w:rPr>
          <w:rFonts w:ascii="ＭＳ 明朝" w:hAnsi="ＭＳ 明朝"/>
          <w:sz w:val="22"/>
          <w:szCs w:val="22"/>
        </w:rPr>
        <w:t>及び第20条第</w:t>
      </w:r>
      <w:r w:rsidRPr="009D74BA">
        <w:rPr>
          <w:rFonts w:ascii="ＭＳ 明朝" w:hAnsi="ＭＳ 明朝" w:hint="eastAsia"/>
          <w:sz w:val="22"/>
          <w:szCs w:val="22"/>
        </w:rPr>
        <w:t>２項に</w:t>
      </w:r>
      <w:r w:rsidRPr="009D74BA">
        <w:rPr>
          <w:rFonts w:ascii="ＭＳ 明朝" w:hAnsi="ＭＳ 明朝"/>
          <w:sz w:val="22"/>
          <w:szCs w:val="22"/>
        </w:rPr>
        <w:t>おいて準用する場合を含む。）、</w:t>
      </w:r>
      <w:r w:rsidR="00540132" w:rsidRPr="009D74BA">
        <w:rPr>
          <w:rFonts w:ascii="ＭＳ 明朝" w:hAnsi="ＭＳ 明朝" w:hint="eastAsia"/>
          <w:sz w:val="22"/>
          <w:szCs w:val="22"/>
        </w:rPr>
        <w:t>同法</w:t>
      </w:r>
      <w:r w:rsidRPr="009D74BA">
        <w:rPr>
          <w:rFonts w:ascii="ＭＳ 明朝" w:hAnsi="ＭＳ 明朝"/>
          <w:sz w:val="22"/>
          <w:szCs w:val="22"/>
        </w:rPr>
        <w:t>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若しくは同条第</w:t>
      </w:r>
      <w:r w:rsidRPr="009D74BA">
        <w:rPr>
          <w:rFonts w:ascii="ＭＳ 明朝" w:hAnsi="ＭＳ 明朝" w:hint="eastAsia"/>
          <w:sz w:val="22"/>
          <w:szCs w:val="22"/>
        </w:rPr>
        <w:t>３項</w:t>
      </w:r>
      <w:r w:rsidRPr="009D74BA">
        <w:rPr>
          <w:rFonts w:ascii="ＭＳ 明朝" w:hAnsi="ＭＳ 明朝"/>
          <w:sz w:val="22"/>
          <w:szCs w:val="22"/>
        </w:rPr>
        <w:t>、同法第17条の</w:t>
      </w:r>
      <w:r w:rsidRPr="009D74BA">
        <w:rPr>
          <w:rFonts w:ascii="ＭＳ 明朝" w:hAnsi="ＭＳ 明朝" w:hint="eastAsia"/>
          <w:sz w:val="22"/>
          <w:szCs w:val="22"/>
        </w:rPr>
        <w:t>２</w:t>
      </w:r>
      <w:r w:rsidRPr="009D74BA">
        <w:rPr>
          <w:rFonts w:ascii="ＭＳ 明朝" w:hAnsi="ＭＳ 明朝"/>
          <w:sz w:val="22"/>
          <w:szCs w:val="22"/>
        </w:rPr>
        <w:t>又は同法第20条第</w:t>
      </w:r>
      <w:r w:rsidRPr="009D74BA">
        <w:rPr>
          <w:rFonts w:ascii="ＭＳ 明朝" w:hAnsi="ＭＳ 明朝" w:hint="eastAsia"/>
          <w:sz w:val="22"/>
          <w:szCs w:val="22"/>
        </w:rPr>
        <w:t>１項の</w:t>
      </w:r>
      <w:r w:rsidRPr="009D74BA">
        <w:rPr>
          <w:rFonts w:ascii="ＭＳ 明朝" w:hAnsi="ＭＳ 明朝"/>
          <w:sz w:val="22"/>
          <w:szCs w:val="22"/>
        </w:rPr>
        <w:t>規定による排除措置命令（以下「排除措置</w:t>
      </w:r>
      <w:r w:rsidRPr="00FF1D38">
        <w:rPr>
          <w:rFonts w:ascii="ＭＳ 明朝" w:hAnsi="ＭＳ 明朝"/>
          <w:sz w:val="22"/>
          <w:szCs w:val="22"/>
        </w:rPr>
        <w:t>命令」という。）を受けたとき。</w:t>
      </w:r>
    </w:p>
    <w:p w14:paraId="7BB83502" w14:textId="50786D73"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(3)</w:t>
      </w:r>
      <w:r w:rsidRPr="00FF1D38">
        <w:rPr>
          <w:rFonts w:ascii="ＭＳ 明朝" w:hAnsi="ＭＳ 明朝" w:hint="eastAsia"/>
          <w:sz w:val="22"/>
          <w:szCs w:val="22"/>
        </w:rPr>
        <w:t xml:space="preserve">　</w:t>
      </w:r>
      <w:r w:rsidRPr="00FF1D38">
        <w:rPr>
          <w:rFonts w:ascii="ＭＳ 明朝" w:hAnsi="ＭＳ 明朝"/>
          <w:sz w:val="22"/>
          <w:szCs w:val="22"/>
        </w:rPr>
        <w:t>独占禁止法第</w:t>
      </w:r>
      <w:r w:rsidRPr="00FF1D38">
        <w:rPr>
          <w:rFonts w:ascii="ＭＳ 明朝" w:hAnsi="ＭＳ 明朝" w:hint="eastAsia"/>
          <w:sz w:val="22"/>
          <w:szCs w:val="22"/>
        </w:rPr>
        <w:t>７条の２</w:t>
      </w:r>
      <w:r w:rsidRPr="00FF1D38">
        <w:rPr>
          <w:rFonts w:ascii="ＭＳ 明朝" w:hAnsi="ＭＳ 明朝"/>
          <w:sz w:val="22"/>
          <w:szCs w:val="22"/>
        </w:rPr>
        <w:t>第</w:t>
      </w:r>
      <w:r w:rsidRPr="00FF1D38">
        <w:rPr>
          <w:rFonts w:ascii="ＭＳ 明朝" w:hAnsi="ＭＳ 明朝" w:hint="eastAsia"/>
          <w:sz w:val="22"/>
          <w:szCs w:val="22"/>
        </w:rPr>
        <w:t>１項</w:t>
      </w:r>
      <w:r w:rsidRPr="00FF1D38">
        <w:rPr>
          <w:rFonts w:ascii="ＭＳ 明朝" w:hAnsi="ＭＳ 明朝"/>
          <w:sz w:val="22"/>
          <w:szCs w:val="22"/>
        </w:rPr>
        <w:t>（同条第</w:t>
      </w:r>
      <w:r w:rsidRPr="00FF1D38">
        <w:rPr>
          <w:rFonts w:ascii="ＭＳ 明朝" w:hAnsi="ＭＳ 明朝" w:hint="eastAsia"/>
          <w:sz w:val="22"/>
          <w:szCs w:val="22"/>
        </w:rPr>
        <w:t>２項</w:t>
      </w:r>
      <w:r w:rsidRPr="00FF1D38">
        <w:rPr>
          <w:rFonts w:ascii="ＭＳ 明朝" w:hAnsi="ＭＳ 明朝"/>
          <w:sz w:val="22"/>
          <w:szCs w:val="22"/>
        </w:rPr>
        <w:t>及び同法第</w:t>
      </w:r>
      <w:r w:rsidRPr="00FF1D38">
        <w:rPr>
          <w:rFonts w:ascii="ＭＳ 明朝" w:hAnsi="ＭＳ 明朝" w:hint="eastAsia"/>
          <w:sz w:val="22"/>
          <w:szCs w:val="22"/>
        </w:rPr>
        <w:t>８条の３に</w:t>
      </w:r>
      <w:r w:rsidRPr="00FF1D38">
        <w:rPr>
          <w:rFonts w:ascii="ＭＳ 明朝" w:hAnsi="ＭＳ 明朝"/>
          <w:sz w:val="22"/>
          <w:szCs w:val="22"/>
        </w:rPr>
        <w:t>おいて読み替えて準用する場合を含む。</w:t>
      </w:r>
      <w:r w:rsidRPr="00551407">
        <w:rPr>
          <w:rFonts w:ascii="ＭＳ 明朝" w:hAnsi="ＭＳ 明朝"/>
          <w:sz w:val="22"/>
          <w:szCs w:val="22"/>
        </w:rPr>
        <w:t>）</w:t>
      </w:r>
      <w:r w:rsidR="00B158A6" w:rsidRPr="00551407">
        <w:rPr>
          <w:rFonts w:ascii="ＭＳ 明朝" w:hAnsi="ＭＳ 明朝" w:hint="eastAsia"/>
          <w:sz w:val="22"/>
          <w:szCs w:val="22"/>
        </w:rPr>
        <w:t>及び同法第７条の９第１項</w:t>
      </w:r>
      <w:r w:rsidRPr="00551407">
        <w:rPr>
          <w:rFonts w:ascii="ＭＳ 明朝" w:hAnsi="ＭＳ 明朝"/>
          <w:sz w:val="22"/>
          <w:szCs w:val="22"/>
        </w:rPr>
        <w:t>の規定による課徴金の納付命令（以下「納付命令」という。）を受けたとき、又は同法第</w:t>
      </w:r>
      <w:r w:rsidRPr="00551407">
        <w:rPr>
          <w:rFonts w:ascii="ＭＳ 明朝" w:hAnsi="ＭＳ 明朝" w:hint="eastAsia"/>
          <w:sz w:val="22"/>
          <w:szCs w:val="22"/>
        </w:rPr>
        <w:t>７条の２</w:t>
      </w:r>
      <w:r w:rsidRPr="00551407">
        <w:rPr>
          <w:rFonts w:ascii="ＭＳ 明朝" w:hAnsi="ＭＳ 明朝"/>
          <w:sz w:val="22"/>
          <w:szCs w:val="22"/>
        </w:rPr>
        <w:t>第</w:t>
      </w:r>
      <w:r w:rsidRPr="00551407">
        <w:rPr>
          <w:rFonts w:ascii="ＭＳ 明朝" w:hAnsi="ＭＳ 明朝" w:hint="eastAsia"/>
          <w:sz w:val="22"/>
          <w:szCs w:val="22"/>
        </w:rPr>
        <w:t>１項の</w:t>
      </w:r>
      <w:r w:rsidRPr="00551407">
        <w:rPr>
          <w:rFonts w:ascii="ＭＳ 明朝" w:hAnsi="ＭＳ 明朝"/>
          <w:sz w:val="22"/>
          <w:szCs w:val="22"/>
        </w:rPr>
        <w:t>規定により課徴金を納付すべき事業者が、</w:t>
      </w:r>
      <w:r w:rsidR="00B158A6" w:rsidRPr="00551407">
        <w:rPr>
          <w:rFonts w:ascii="ＭＳ 明朝" w:hAnsi="ＭＳ 明朝" w:hint="eastAsia"/>
          <w:sz w:val="22"/>
          <w:szCs w:val="22"/>
        </w:rPr>
        <w:t>同法第７条の４第１項</w:t>
      </w:r>
      <w:r w:rsidRPr="00551407">
        <w:rPr>
          <w:rFonts w:ascii="ＭＳ 明朝" w:hAnsi="ＭＳ 明朝"/>
          <w:sz w:val="22"/>
          <w:szCs w:val="22"/>
        </w:rPr>
        <w:t>の</w:t>
      </w:r>
      <w:r w:rsidRPr="00FF1D38">
        <w:rPr>
          <w:rFonts w:ascii="ＭＳ 明朝" w:hAnsi="ＭＳ 明朝"/>
          <w:sz w:val="22"/>
          <w:szCs w:val="22"/>
        </w:rPr>
        <w:t>規定により納付命令を受けなかったとき。</w:t>
      </w:r>
    </w:p>
    <w:p w14:paraId="64D69186"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(4)</w:t>
      </w:r>
      <w:r w:rsidRPr="00FF1D38">
        <w:rPr>
          <w:rFonts w:ascii="ＭＳ 明朝" w:hAnsi="ＭＳ 明朝" w:hint="eastAsia"/>
          <w:sz w:val="22"/>
          <w:szCs w:val="22"/>
        </w:rPr>
        <w:t xml:space="preserve">　</w:t>
      </w:r>
      <w:r w:rsidRPr="00FF1D38">
        <w:rPr>
          <w:rFonts w:ascii="ＭＳ 明朝" w:hAnsi="ＭＳ 明朝"/>
          <w:sz w:val="22"/>
          <w:szCs w:val="22"/>
        </w:rPr>
        <w:t>刑法（明治40年法律第45号）第96条の</w:t>
      </w:r>
      <w:r w:rsidRPr="00FF1D38">
        <w:rPr>
          <w:rFonts w:ascii="ＭＳ 明朝" w:hAnsi="ＭＳ 明朝" w:hint="eastAsia"/>
          <w:sz w:val="22"/>
          <w:szCs w:val="22"/>
        </w:rPr>
        <w:t>６</w:t>
      </w:r>
      <w:r w:rsidRPr="00FF1D38">
        <w:rPr>
          <w:rFonts w:ascii="ＭＳ 明朝" w:hAnsi="ＭＳ 明朝"/>
          <w:sz w:val="22"/>
          <w:szCs w:val="22"/>
        </w:rPr>
        <w:t>若しくは第198条又は独占禁止法第</w:t>
      </w:r>
      <w:r w:rsidR="004B0ED6">
        <w:rPr>
          <w:rFonts w:ascii="ＭＳ 明朝" w:hAnsi="ＭＳ 明朝" w:hint="eastAsia"/>
          <w:sz w:val="22"/>
          <w:szCs w:val="22"/>
        </w:rPr>
        <w:t>３</w:t>
      </w:r>
      <w:r w:rsidRPr="00FF1D38">
        <w:rPr>
          <w:rFonts w:ascii="ＭＳ 明朝" w:hAnsi="ＭＳ 明朝" w:hint="eastAsia"/>
          <w:sz w:val="22"/>
          <w:szCs w:val="22"/>
        </w:rPr>
        <w:t>条の</w:t>
      </w:r>
      <w:r w:rsidRPr="00FF1D38">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1699AF01"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(5)</w:t>
      </w:r>
      <w:r w:rsidRPr="00FF1D38">
        <w:rPr>
          <w:rFonts w:ascii="ＭＳ 明朝" w:hAnsi="ＭＳ 明朝" w:hint="eastAsia"/>
          <w:sz w:val="22"/>
          <w:szCs w:val="22"/>
        </w:rPr>
        <w:t xml:space="preserve">　</w:t>
      </w:r>
      <w:r w:rsidRPr="00FF1D38">
        <w:rPr>
          <w:rFonts w:ascii="ＭＳ 明朝" w:hAnsi="ＭＳ 明朝"/>
          <w:sz w:val="22"/>
          <w:szCs w:val="22"/>
        </w:rPr>
        <w:t>地方自治法施行令（昭和22年政令第16号）第167条の</w:t>
      </w:r>
      <w:r w:rsidRPr="00FF1D38">
        <w:rPr>
          <w:rFonts w:ascii="ＭＳ 明朝" w:hAnsi="ＭＳ 明朝" w:hint="eastAsia"/>
          <w:sz w:val="22"/>
          <w:szCs w:val="22"/>
        </w:rPr>
        <w:t>４</w:t>
      </w:r>
      <w:r w:rsidRPr="00FF1D38">
        <w:rPr>
          <w:rFonts w:ascii="ＭＳ 明朝" w:hAnsi="ＭＳ 明朝"/>
          <w:sz w:val="22"/>
          <w:szCs w:val="22"/>
        </w:rPr>
        <w:t>第</w:t>
      </w:r>
      <w:r w:rsidRPr="00FF1D38">
        <w:rPr>
          <w:rFonts w:ascii="ＭＳ 明朝" w:hAnsi="ＭＳ 明朝" w:hint="eastAsia"/>
          <w:sz w:val="22"/>
          <w:szCs w:val="22"/>
        </w:rPr>
        <w:t>２項</w:t>
      </w:r>
      <w:r w:rsidRPr="00FF1D38">
        <w:rPr>
          <w:rFonts w:ascii="ＭＳ 明朝" w:hAnsi="ＭＳ 明朝"/>
          <w:sz w:val="22"/>
          <w:szCs w:val="22"/>
        </w:rPr>
        <w:t>第</w:t>
      </w:r>
      <w:r w:rsidRPr="00FF1D38">
        <w:rPr>
          <w:rFonts w:ascii="ＭＳ 明朝" w:hAnsi="ＭＳ 明朝" w:hint="eastAsia"/>
          <w:sz w:val="22"/>
          <w:szCs w:val="22"/>
        </w:rPr>
        <w:t>２号に</w:t>
      </w:r>
      <w:r w:rsidRPr="00FF1D38">
        <w:rPr>
          <w:rFonts w:ascii="ＭＳ 明朝" w:hAnsi="ＭＳ 明朝"/>
          <w:sz w:val="22"/>
          <w:szCs w:val="22"/>
        </w:rPr>
        <w:t>該当すると認められたとき。</w:t>
      </w:r>
    </w:p>
    <w:p w14:paraId="20DB6D5E" w14:textId="1F74B726" w:rsidR="008D55B1" w:rsidRDefault="008D55B1" w:rsidP="00D93D80">
      <w:pPr>
        <w:ind w:firstLineChars="64" w:firstLine="141"/>
        <w:rPr>
          <w:rFonts w:ascii="ＭＳ 明朝" w:hAnsi="ＭＳ 明朝"/>
          <w:sz w:val="22"/>
          <w:szCs w:val="22"/>
        </w:rPr>
      </w:pPr>
      <w:r w:rsidRPr="00FF1D38">
        <w:rPr>
          <w:rFonts w:ascii="ＭＳ 明朝" w:hAnsi="ＭＳ 明朝"/>
          <w:sz w:val="22"/>
          <w:szCs w:val="22"/>
        </w:rPr>
        <w:t xml:space="preserve">(6) </w:t>
      </w:r>
      <w:r w:rsidRPr="00FF1D38">
        <w:rPr>
          <w:rFonts w:ascii="ＭＳ 明朝" w:hAnsi="ＭＳ 明朝" w:hint="eastAsia"/>
          <w:sz w:val="22"/>
          <w:szCs w:val="22"/>
        </w:rPr>
        <w:t>第４条の規定に違反したとき。</w:t>
      </w:r>
    </w:p>
    <w:p w14:paraId="689EE847" w14:textId="77777777" w:rsidR="00B158A6" w:rsidRPr="00FF1D38" w:rsidRDefault="00B158A6" w:rsidP="00B158A6">
      <w:pPr>
        <w:ind w:leftChars="67" w:left="425" w:hangingChars="129" w:hanging="284"/>
        <w:rPr>
          <w:rFonts w:ascii="ＭＳ 明朝" w:hAnsi="ＭＳ 明朝"/>
          <w:sz w:val="22"/>
          <w:szCs w:val="22"/>
        </w:rPr>
      </w:pPr>
      <w:r w:rsidRPr="00551407">
        <w:rPr>
          <w:rFonts w:ascii="ＭＳ 明朝" w:hAnsi="ＭＳ 明朝" w:hint="eastAsia"/>
          <w:sz w:val="22"/>
          <w:szCs w:val="22"/>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1CFF64E0" w14:textId="77777777" w:rsidR="008D55B1" w:rsidRPr="00B158A6" w:rsidRDefault="008D55B1" w:rsidP="00D93D80">
      <w:pPr>
        <w:rPr>
          <w:rFonts w:ascii="ＭＳ 明朝" w:hAnsi="ＭＳ 明朝"/>
          <w:sz w:val="22"/>
          <w:szCs w:val="22"/>
        </w:rPr>
      </w:pPr>
    </w:p>
    <w:p w14:paraId="0CCDA1EC" w14:textId="29FD76CB" w:rsidR="008D55B1" w:rsidRPr="00D93D80" w:rsidRDefault="008D55B1" w:rsidP="00D93D80">
      <w:pPr>
        <w:rPr>
          <w:rFonts w:ascii="ＭＳ 明朝" w:hAnsi="ＭＳ 明朝"/>
          <w:sz w:val="22"/>
        </w:rPr>
      </w:pPr>
      <w:r w:rsidRPr="00FF1D38">
        <w:rPr>
          <w:rFonts w:ascii="ＭＳ 明朝" w:hAnsi="ＭＳ 明朝" w:hint="eastAsia"/>
          <w:sz w:val="22"/>
          <w:szCs w:val="22"/>
        </w:rPr>
        <w:t>（</w:t>
      </w:r>
      <w:r w:rsidRPr="00D93D80">
        <w:rPr>
          <w:rFonts w:ascii="ＭＳ 明朝" w:hAnsi="ＭＳ 明朝" w:hint="eastAsia"/>
          <w:sz w:val="22"/>
        </w:rPr>
        <w:t>発注者の</w:t>
      </w:r>
      <w:r w:rsidRPr="00FF1D38">
        <w:rPr>
          <w:rFonts w:ascii="ＭＳ 明朝" w:hAnsi="ＭＳ 明朝" w:hint="eastAsia"/>
          <w:sz w:val="22"/>
          <w:szCs w:val="22"/>
        </w:rPr>
        <w:t>責め</w:t>
      </w:r>
      <w:r w:rsidRPr="00D93D80">
        <w:rPr>
          <w:rFonts w:ascii="ＭＳ 明朝" w:hAnsi="ＭＳ 明朝" w:hint="eastAsia"/>
          <w:sz w:val="22"/>
        </w:rPr>
        <w:t>に</w:t>
      </w:r>
      <w:r w:rsidRPr="00FF1D38">
        <w:rPr>
          <w:rFonts w:ascii="ＭＳ 明朝" w:hAnsi="ＭＳ 明朝" w:hint="eastAsia"/>
          <w:sz w:val="22"/>
          <w:szCs w:val="22"/>
        </w:rPr>
        <w:t>帰すべき事由による場合の</w:t>
      </w:r>
      <w:r w:rsidRPr="00D93D80">
        <w:rPr>
          <w:rFonts w:ascii="ＭＳ 明朝" w:hAnsi="ＭＳ 明朝" w:hint="eastAsia"/>
          <w:sz w:val="22"/>
        </w:rPr>
        <w:t>解除の</w:t>
      </w:r>
      <w:r w:rsidRPr="00FF1D38">
        <w:rPr>
          <w:rFonts w:ascii="ＭＳ 明朝" w:hAnsi="ＭＳ 明朝" w:hint="eastAsia"/>
          <w:sz w:val="22"/>
          <w:szCs w:val="22"/>
        </w:rPr>
        <w:t>制限）</w:t>
      </w:r>
    </w:p>
    <w:p w14:paraId="47C98538" w14:textId="75C5B2B5"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第24条　第23</w:t>
      </w:r>
      <w:r w:rsidR="004B0ED6">
        <w:rPr>
          <w:rFonts w:ascii="ＭＳ 明朝" w:hAnsi="ＭＳ 明朝" w:hint="eastAsia"/>
          <w:sz w:val="22"/>
          <w:szCs w:val="22"/>
        </w:rPr>
        <w:t>条</w:t>
      </w:r>
      <w:r w:rsidR="004B0ED6" w:rsidRPr="00D93D80">
        <w:rPr>
          <w:rFonts w:ascii="ＭＳ 明朝" w:hAnsi="ＭＳ 明朝" w:hint="eastAsia"/>
          <w:sz w:val="22"/>
        </w:rPr>
        <w:t>又は</w:t>
      </w:r>
      <w:r w:rsidR="004B0ED6">
        <w:rPr>
          <w:rFonts w:ascii="ＭＳ 明朝" w:hAnsi="ＭＳ 明朝" w:hint="eastAsia"/>
          <w:sz w:val="22"/>
          <w:szCs w:val="22"/>
        </w:rPr>
        <w:t>前条</w:t>
      </w:r>
      <w:r w:rsidRPr="00D93D80">
        <w:rPr>
          <w:rFonts w:ascii="ＭＳ 明朝" w:hAnsi="ＭＳ 明朝" w:hint="eastAsia"/>
          <w:sz w:val="22"/>
        </w:rPr>
        <w:t>に</w:t>
      </w:r>
      <w:r w:rsidRPr="00FF1D38">
        <w:rPr>
          <w:rFonts w:ascii="ＭＳ 明朝" w:hAnsi="ＭＳ 明朝" w:hint="eastAsia"/>
          <w:sz w:val="22"/>
          <w:szCs w:val="22"/>
        </w:rPr>
        <w:t>定める場合</w:t>
      </w:r>
      <w:r w:rsidRPr="00D93D80">
        <w:rPr>
          <w:rFonts w:ascii="ＭＳ 明朝" w:hAnsi="ＭＳ 明朝" w:hint="eastAsia"/>
          <w:sz w:val="22"/>
        </w:rPr>
        <w:t>が</w:t>
      </w:r>
      <w:r w:rsidR="004B0ED6">
        <w:rPr>
          <w:rFonts w:ascii="ＭＳ 明朝" w:hAnsi="ＭＳ 明朝" w:hint="eastAsia"/>
          <w:sz w:val="22"/>
          <w:szCs w:val="22"/>
        </w:rPr>
        <w:t>発注者の責め</w:t>
      </w:r>
      <w:r w:rsidR="004B0ED6" w:rsidRPr="00D93D80">
        <w:rPr>
          <w:rFonts w:ascii="ＭＳ 明朝" w:hAnsi="ＭＳ 明朝" w:hint="eastAsia"/>
          <w:sz w:val="22"/>
        </w:rPr>
        <w:t>に</w:t>
      </w:r>
      <w:r w:rsidR="004B0ED6">
        <w:rPr>
          <w:rFonts w:ascii="ＭＳ 明朝" w:hAnsi="ＭＳ 明朝" w:hint="eastAsia"/>
          <w:sz w:val="22"/>
          <w:szCs w:val="22"/>
        </w:rPr>
        <w:t>帰す</w:t>
      </w:r>
      <w:r w:rsidR="004B0ED6" w:rsidRPr="00D93D80">
        <w:rPr>
          <w:rFonts w:ascii="ＭＳ 明朝" w:hAnsi="ＭＳ 明朝" w:hint="eastAsia"/>
          <w:sz w:val="22"/>
        </w:rPr>
        <w:t>べき</w:t>
      </w:r>
      <w:r w:rsidR="004B0ED6">
        <w:rPr>
          <w:rFonts w:ascii="ＭＳ 明朝" w:hAnsi="ＭＳ 明朝" w:hint="eastAsia"/>
          <w:sz w:val="22"/>
          <w:szCs w:val="22"/>
        </w:rPr>
        <w:t>事由によるものであるときは、発注者は、前２</w:t>
      </w:r>
      <w:r w:rsidRPr="00FF1D38">
        <w:rPr>
          <w:rFonts w:ascii="ＭＳ 明朝" w:hAnsi="ＭＳ 明朝" w:hint="eastAsia"/>
          <w:sz w:val="22"/>
          <w:szCs w:val="22"/>
        </w:rPr>
        <w:t>条</w:t>
      </w:r>
      <w:r w:rsidRPr="00D93D80">
        <w:rPr>
          <w:rFonts w:ascii="ＭＳ 明朝" w:hAnsi="ＭＳ 明朝" w:hint="eastAsia"/>
          <w:sz w:val="22"/>
        </w:rPr>
        <w:t>の規定に</w:t>
      </w:r>
      <w:r w:rsidRPr="00FF1D38">
        <w:rPr>
          <w:rFonts w:ascii="ＭＳ 明朝" w:hAnsi="ＭＳ 明朝" w:hint="eastAsia"/>
          <w:sz w:val="22"/>
          <w:szCs w:val="22"/>
        </w:rPr>
        <w:t>よる</w:t>
      </w:r>
      <w:r w:rsidRPr="00D93D80">
        <w:rPr>
          <w:rFonts w:ascii="ＭＳ 明朝" w:hAnsi="ＭＳ 明朝" w:hint="eastAsia"/>
          <w:sz w:val="22"/>
        </w:rPr>
        <w:t>契約</w:t>
      </w:r>
      <w:r w:rsidRPr="00FF1D38">
        <w:rPr>
          <w:rFonts w:ascii="ＭＳ 明朝" w:hAnsi="ＭＳ 明朝" w:hint="eastAsia"/>
          <w:sz w:val="22"/>
          <w:szCs w:val="22"/>
        </w:rPr>
        <w:t>の解除をすることができない。</w:t>
      </w:r>
    </w:p>
    <w:p w14:paraId="19088ED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 xml:space="preserve">　</w:t>
      </w:r>
    </w:p>
    <w:p w14:paraId="785B7064"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（受注者の解除権）</w:t>
      </w:r>
    </w:p>
    <w:p w14:paraId="66F39A52" w14:textId="105C16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第25条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2A742E82" w14:textId="77777777" w:rsidR="008D55B1" w:rsidRPr="00FF1D38" w:rsidRDefault="008D55B1" w:rsidP="008D55B1">
      <w:pPr>
        <w:rPr>
          <w:rFonts w:ascii="ＭＳ 明朝" w:hAnsi="ＭＳ 明朝"/>
          <w:sz w:val="22"/>
          <w:szCs w:val="22"/>
        </w:rPr>
      </w:pPr>
    </w:p>
    <w:p w14:paraId="4628E839"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（契約が解除された場合等の違約金）</w:t>
      </w:r>
    </w:p>
    <w:p w14:paraId="2A61B8FC" w14:textId="77777777" w:rsidR="009551DC"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第2</w:t>
      </w:r>
      <w:r w:rsidRPr="00FF1D38">
        <w:rPr>
          <w:rFonts w:ascii="ＭＳ 明朝" w:hAnsi="ＭＳ 明朝"/>
          <w:sz w:val="22"/>
          <w:szCs w:val="22"/>
        </w:rPr>
        <w:t>6</w:t>
      </w:r>
      <w:r w:rsidRPr="00FF1D38">
        <w:rPr>
          <w:rFonts w:ascii="ＭＳ 明朝" w:hAnsi="ＭＳ 明朝" w:hint="eastAsia"/>
          <w:sz w:val="22"/>
          <w:szCs w:val="22"/>
        </w:rPr>
        <w:t>条　次の各号のいずれかに該当する場合においては、受注者は、違約金として、契約金額の</w:t>
      </w:r>
      <w:r w:rsidRPr="00FF1D38">
        <w:rPr>
          <w:rFonts w:ascii="ＭＳ 明朝" w:hAnsi="ＭＳ 明朝"/>
          <w:sz w:val="22"/>
          <w:szCs w:val="22"/>
        </w:rPr>
        <w:t>100</w:t>
      </w:r>
      <w:r w:rsidR="00544E2B">
        <w:rPr>
          <w:rFonts w:ascii="ＭＳ 明朝" w:hAnsi="ＭＳ 明朝" w:hint="eastAsia"/>
          <w:sz w:val="22"/>
          <w:szCs w:val="22"/>
        </w:rPr>
        <w:t>分の５</w:t>
      </w:r>
      <w:r w:rsidRPr="00FF1D38">
        <w:rPr>
          <w:rFonts w:ascii="ＭＳ 明朝" w:hAnsi="ＭＳ 明朝" w:hint="eastAsia"/>
          <w:sz w:val="22"/>
          <w:szCs w:val="22"/>
        </w:rPr>
        <w:t>に相当する額を、発注者の指定する日までに、発注者に支払わな</w:t>
      </w:r>
      <w:r w:rsidRPr="00FF1D38">
        <w:rPr>
          <w:rFonts w:ascii="ＭＳ 明朝" w:hAnsi="ＭＳ 明朝" w:hint="eastAsia"/>
          <w:sz w:val="22"/>
          <w:szCs w:val="22"/>
        </w:rPr>
        <w:lastRenderedPageBreak/>
        <w:t>ければならない。</w:t>
      </w:r>
    </w:p>
    <w:p w14:paraId="02027311" w14:textId="77777777" w:rsidR="008D55B1" w:rsidRPr="00FF1D38" w:rsidRDefault="009551DC" w:rsidP="009551DC">
      <w:pPr>
        <w:numPr>
          <w:ilvl w:val="0"/>
          <w:numId w:val="15"/>
        </w:numPr>
        <w:ind w:leftChars="100" w:left="630"/>
        <w:rPr>
          <w:rFonts w:ascii="ＭＳ 明朝" w:hAnsi="ＭＳ 明朝"/>
          <w:sz w:val="22"/>
          <w:szCs w:val="22"/>
        </w:rPr>
      </w:pPr>
      <w:r w:rsidRPr="00FF1D38">
        <w:rPr>
          <w:rFonts w:ascii="ＭＳ 明朝" w:hAnsi="ＭＳ 明朝" w:hint="eastAsia"/>
          <w:sz w:val="22"/>
          <w:szCs w:val="22"/>
        </w:rPr>
        <w:t xml:space="preserve">　第</w:t>
      </w:r>
      <w:r w:rsidR="008D55B1" w:rsidRPr="00FF1D38">
        <w:rPr>
          <w:rFonts w:ascii="ＭＳ 明朝" w:hAnsi="ＭＳ 明朝" w:hint="eastAsia"/>
          <w:sz w:val="22"/>
          <w:szCs w:val="22"/>
        </w:rPr>
        <w:t>23条の規定によりこの契約が解除された場合</w:t>
      </w:r>
    </w:p>
    <w:p w14:paraId="33050CA6" w14:textId="77777777" w:rsidR="008D55B1" w:rsidRPr="00FF1D38" w:rsidRDefault="008D55B1" w:rsidP="009551DC">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63C2FBFF"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２</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次の各号に掲げる者がこの契約を解除した場合は、前項第２号に該当する場合とみなす。</w:t>
      </w:r>
    </w:p>
    <w:p w14:paraId="4A4A3F40" w14:textId="77777777" w:rsidR="008D55B1" w:rsidRPr="00FF1D38" w:rsidRDefault="009551DC" w:rsidP="00D93D80">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受注者について破産手続開始の決定があった場合において、破産法（平成</w:t>
      </w:r>
      <w:r w:rsidR="008D55B1" w:rsidRPr="00FF1D38">
        <w:rPr>
          <w:rFonts w:ascii="ＭＳ 明朝" w:hAnsi="ＭＳ 明朝"/>
          <w:sz w:val="22"/>
          <w:szCs w:val="22"/>
        </w:rPr>
        <w:t>16</w:t>
      </w:r>
      <w:r w:rsidR="008D55B1" w:rsidRPr="00FF1D38">
        <w:rPr>
          <w:rFonts w:ascii="ＭＳ 明朝" w:hAnsi="ＭＳ 明朝" w:hint="eastAsia"/>
          <w:sz w:val="22"/>
          <w:szCs w:val="22"/>
        </w:rPr>
        <w:t>年法律第</w:t>
      </w:r>
      <w:r w:rsidR="008D55B1" w:rsidRPr="00FF1D38">
        <w:rPr>
          <w:rFonts w:ascii="ＭＳ 明朝" w:hAnsi="ＭＳ 明朝"/>
          <w:sz w:val="22"/>
          <w:szCs w:val="22"/>
        </w:rPr>
        <w:t>75</w:t>
      </w:r>
      <w:r w:rsidR="008D55B1" w:rsidRPr="00FF1D38">
        <w:rPr>
          <w:rFonts w:ascii="ＭＳ 明朝" w:hAnsi="ＭＳ 明朝" w:hint="eastAsia"/>
          <w:sz w:val="22"/>
          <w:szCs w:val="22"/>
        </w:rPr>
        <w:t>号）の規定により選任された破産管財人</w:t>
      </w:r>
    </w:p>
    <w:p w14:paraId="1D695D62"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受注者について更生手続開始の決定があった場合において、会社更生法（平成</w:t>
      </w:r>
      <w:r w:rsidRPr="00FF1D38">
        <w:rPr>
          <w:rFonts w:ascii="ＭＳ 明朝" w:hAnsi="ＭＳ 明朝"/>
          <w:sz w:val="22"/>
          <w:szCs w:val="22"/>
        </w:rPr>
        <w:t>14</w:t>
      </w:r>
      <w:r w:rsidRPr="00FF1D38">
        <w:rPr>
          <w:rFonts w:ascii="ＭＳ 明朝" w:hAnsi="ＭＳ 明朝" w:hint="eastAsia"/>
          <w:sz w:val="22"/>
          <w:szCs w:val="22"/>
        </w:rPr>
        <w:t>年法律第</w:t>
      </w:r>
      <w:r w:rsidRPr="00FF1D38">
        <w:rPr>
          <w:rFonts w:ascii="ＭＳ 明朝" w:hAnsi="ＭＳ 明朝"/>
          <w:sz w:val="22"/>
          <w:szCs w:val="22"/>
        </w:rPr>
        <w:t>154</w:t>
      </w:r>
      <w:r w:rsidRPr="00FF1D38">
        <w:rPr>
          <w:rFonts w:ascii="ＭＳ 明朝" w:hAnsi="ＭＳ 明朝" w:hint="eastAsia"/>
          <w:sz w:val="22"/>
          <w:szCs w:val="22"/>
        </w:rPr>
        <w:t>号）の規定により選任された管財人</w:t>
      </w:r>
    </w:p>
    <w:p w14:paraId="6E3037FD"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受注者について再生手続開始の決定があった場合において、民事再生法（平成</w:t>
      </w:r>
      <w:r w:rsidRPr="00FF1D38">
        <w:rPr>
          <w:rFonts w:ascii="ＭＳ 明朝" w:hAnsi="ＭＳ 明朝"/>
          <w:sz w:val="22"/>
          <w:szCs w:val="22"/>
        </w:rPr>
        <w:t>11</w:t>
      </w:r>
      <w:r w:rsidRPr="00FF1D38">
        <w:rPr>
          <w:rFonts w:ascii="ＭＳ 明朝" w:hAnsi="ＭＳ 明朝" w:hint="eastAsia"/>
          <w:sz w:val="22"/>
          <w:szCs w:val="22"/>
        </w:rPr>
        <w:t>年法律第</w:t>
      </w:r>
      <w:r w:rsidRPr="00FF1D38">
        <w:rPr>
          <w:rFonts w:ascii="ＭＳ 明朝" w:hAnsi="ＭＳ 明朝"/>
          <w:sz w:val="22"/>
          <w:szCs w:val="22"/>
        </w:rPr>
        <w:t>225</w:t>
      </w:r>
      <w:r w:rsidRPr="00FF1D38">
        <w:rPr>
          <w:rFonts w:ascii="ＭＳ 明朝" w:hAnsi="ＭＳ 明朝" w:hint="eastAsia"/>
          <w:sz w:val="22"/>
          <w:szCs w:val="22"/>
        </w:rPr>
        <w:t>号）の規定により選任された再生債務者等</w:t>
      </w:r>
    </w:p>
    <w:p w14:paraId="4AE0D860"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３</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第１項の場合において、第２条第１項の規定により契約保証金の納付又はこれに代わる担保の提供が行われているときは、発注者は、当該契約保証金又は担保をもって違約金に充当することができる。</w:t>
      </w:r>
    </w:p>
    <w:p w14:paraId="2ED9B145" w14:textId="0FCF276E" w:rsidR="009551DC"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４</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第１項及び前項の規定による違約金の支払いは、別に損害賠償の請求を妨げるものではない。</w:t>
      </w:r>
    </w:p>
    <w:p w14:paraId="2380D30B" w14:textId="77777777" w:rsidR="00B158A6" w:rsidRPr="006D5046" w:rsidRDefault="00B158A6" w:rsidP="00B158A6">
      <w:pPr>
        <w:ind w:left="220" w:hangingChars="100" w:hanging="220"/>
        <w:rPr>
          <w:rFonts w:ascii="ＭＳ 明朝" w:hAnsi="ＭＳ 明朝"/>
          <w:color w:val="FF0000"/>
          <w:sz w:val="22"/>
          <w:szCs w:val="22"/>
        </w:rPr>
      </w:pPr>
      <w:r w:rsidRPr="00551407">
        <w:rPr>
          <w:rFonts w:ascii="ＭＳ 明朝" w:hAnsi="ＭＳ 明朝" w:hint="eastAsia"/>
          <w:sz w:val="22"/>
          <w:szCs w:val="22"/>
        </w:rPr>
        <w:t>５ 第１項（第２項の規定により第１項第２号に該当する場合とみなされる場合を除く。）又は前項に定める場合が、この契約及び取引上の社会通念に照らして受注者の責めに帰することができない事由によるものであるときは、第１項及び前項の規定は適用しない。</w:t>
      </w:r>
    </w:p>
    <w:p w14:paraId="70726819" w14:textId="0327464E" w:rsidR="008D55B1" w:rsidRPr="00FF1D38" w:rsidRDefault="00B158A6" w:rsidP="009551DC">
      <w:pPr>
        <w:ind w:left="220" w:hangingChars="100" w:hanging="220"/>
        <w:rPr>
          <w:rFonts w:ascii="ＭＳ 明朝" w:hAnsi="ＭＳ 明朝"/>
          <w:sz w:val="22"/>
          <w:szCs w:val="22"/>
        </w:rPr>
      </w:pPr>
      <w:r>
        <w:rPr>
          <w:rFonts w:ascii="ＭＳ 明朝" w:hAnsi="ＭＳ 明朝" w:hint="eastAsia"/>
          <w:sz w:val="22"/>
          <w:szCs w:val="22"/>
        </w:rPr>
        <w:t>６</w:t>
      </w:r>
      <w:r w:rsidR="009551DC"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r w:rsidR="00FC4DCE">
        <w:rPr>
          <w:rFonts w:ascii="ＭＳ 明朝" w:hAnsi="ＭＳ 明朝" w:hint="eastAsia"/>
          <w:sz w:val="22"/>
          <w:szCs w:val="22"/>
        </w:rPr>
        <w:t>。</w:t>
      </w:r>
    </w:p>
    <w:p w14:paraId="70108496" w14:textId="77777777" w:rsidR="008D55B1" w:rsidRPr="00FF1D38" w:rsidRDefault="008D55B1" w:rsidP="00D93D80">
      <w:pPr>
        <w:rPr>
          <w:rFonts w:ascii="ＭＳ 明朝" w:hAnsi="ＭＳ 明朝"/>
          <w:sz w:val="22"/>
          <w:szCs w:val="22"/>
        </w:rPr>
      </w:pPr>
    </w:p>
    <w:p w14:paraId="44BB51EC"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（賠償額の予定等）</w:t>
      </w:r>
    </w:p>
    <w:p w14:paraId="6142A612" w14:textId="448D7F29"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第27条　受注者は、この契約に関し、次の各号のいずれかに該当するときは、賠償金として契約金額の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20</w:t>
      </w:r>
      <w:r w:rsidRPr="00FF1D38">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54E9EA7D" w14:textId="26846638"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(1) </w:t>
      </w:r>
      <w:r w:rsidRPr="00FF1D38">
        <w:rPr>
          <w:rFonts w:ascii="ＭＳ 明朝" w:hAnsi="ＭＳ 明朝" w:hint="eastAsia"/>
          <w:sz w:val="22"/>
          <w:szCs w:val="22"/>
        </w:rPr>
        <w:t>受注者に違反行為があったとして公正取引委員会が行った排除措置命令が確定したとき。</w:t>
      </w:r>
    </w:p>
    <w:p w14:paraId="2CD5911B" w14:textId="66D7DA0D"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w:t>
      </w:r>
      <w:r w:rsidR="00B158A6" w:rsidRPr="00551407">
        <w:rPr>
          <w:rFonts w:ascii="ＭＳ 明朝" w:hAnsi="ＭＳ 明朝" w:hint="eastAsia"/>
          <w:sz w:val="22"/>
          <w:szCs w:val="22"/>
        </w:rPr>
        <w:t>同法第７条の４第１項</w:t>
      </w:r>
      <w:r w:rsidRPr="00FF1D38">
        <w:rPr>
          <w:rFonts w:ascii="ＭＳ 明朝" w:hAnsi="ＭＳ 明朝" w:hint="eastAsia"/>
          <w:sz w:val="22"/>
          <w:szCs w:val="22"/>
        </w:rPr>
        <w:t>の規定により納付命令を受けなかったとき。</w:t>
      </w:r>
    </w:p>
    <w:p w14:paraId="182C8E88" w14:textId="7170A8D7"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第23条の２第４号に規定する刑が確定したとき。</w:t>
      </w:r>
    </w:p>
    <w:p w14:paraId="0064A318" w14:textId="60D3FD0F"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(4) </w:t>
      </w:r>
      <w:r w:rsidRPr="00FF1D38">
        <w:rPr>
          <w:rFonts w:ascii="ＭＳ 明朝" w:hAnsi="ＭＳ 明朝" w:hint="eastAsia"/>
          <w:sz w:val="22"/>
          <w:szCs w:val="22"/>
        </w:rPr>
        <w:t>第23条の２第５号に該当したとき。</w:t>
      </w:r>
    </w:p>
    <w:p w14:paraId="2FD17F39"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受注者が第４条第１項の規定に違反し、業務の全部を第三者に委任し、又は請け負わせたときは、受注者は、契約金額の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10</w:t>
      </w:r>
      <w:r w:rsidRPr="00FF1D38">
        <w:rPr>
          <w:rFonts w:ascii="ＭＳ 明朝" w:hAnsi="ＭＳ 明朝" w:hint="eastAsia"/>
          <w:sz w:val="22"/>
          <w:szCs w:val="22"/>
        </w:rPr>
        <w:t>に相当する額を発注者が指定する期間内に支払わなければならない。前項後段の規定は、この場合について準用する。</w:t>
      </w:r>
    </w:p>
    <w:p w14:paraId="130A8DB2"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３</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前２項の場合において、発注者に生じた実際の損害額が前２項に規定する賠償額を</w:t>
      </w:r>
      <w:r w:rsidRPr="00FF1D38">
        <w:rPr>
          <w:rFonts w:ascii="ＭＳ 明朝" w:hAnsi="ＭＳ 明朝" w:hint="eastAsia"/>
          <w:sz w:val="22"/>
          <w:szCs w:val="22"/>
        </w:rPr>
        <w:lastRenderedPageBreak/>
        <w:t>超えるときは、受注者は、超過額を発注者の指定する期間内に支払わなければならない。</w:t>
      </w:r>
    </w:p>
    <w:p w14:paraId="16EA9B51" w14:textId="77777777" w:rsidR="008D55B1" w:rsidRPr="00FF1D38" w:rsidRDefault="008D55B1" w:rsidP="00D93D80">
      <w:pPr>
        <w:rPr>
          <w:rFonts w:ascii="ＭＳ 明朝" w:hAnsi="ＭＳ 明朝"/>
          <w:sz w:val="22"/>
          <w:szCs w:val="22"/>
        </w:rPr>
      </w:pPr>
    </w:p>
    <w:p w14:paraId="4155280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（契約終了後の処理）</w:t>
      </w:r>
    </w:p>
    <w:p w14:paraId="7AEC5CF7" w14:textId="4E90487F"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第28条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58B76F2F"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103136DE" w14:textId="77777777" w:rsidR="008D55B1" w:rsidRPr="00FF1D38" w:rsidRDefault="008D55B1" w:rsidP="00D93D80">
      <w:pPr>
        <w:rPr>
          <w:rFonts w:ascii="ＭＳ 明朝" w:hAnsi="ＭＳ 明朝"/>
          <w:sz w:val="22"/>
          <w:szCs w:val="22"/>
        </w:rPr>
      </w:pPr>
    </w:p>
    <w:p w14:paraId="4B129F7D"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（相殺）</w:t>
      </w:r>
    </w:p>
    <w:p w14:paraId="247D6B22" w14:textId="1985A58B"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第29条　発注者は、受注者に対して有する金銭債権があるときは、受注者が発注者に対して有する保証金返還請求権、契約金額請求権及びその他の債権と相殺することができる。</w:t>
      </w:r>
    </w:p>
    <w:p w14:paraId="7A83C054"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461962" w:rsidRPr="00FF1D38">
        <w:rPr>
          <w:rFonts w:ascii="ＭＳ 明朝" w:hAnsi="ＭＳ 明朝" w:hint="eastAsia"/>
          <w:sz w:val="22"/>
          <w:szCs w:val="22"/>
        </w:rPr>
        <w:t xml:space="preserve">　</w:t>
      </w:r>
      <w:r w:rsidRPr="00FF1D38">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2B765393" w14:textId="77777777" w:rsidR="008D55B1" w:rsidRPr="00FF1D38" w:rsidRDefault="008D55B1" w:rsidP="00D93D80">
      <w:pPr>
        <w:rPr>
          <w:rFonts w:ascii="ＭＳ 明朝" w:hAnsi="ＭＳ 明朝"/>
          <w:sz w:val="22"/>
          <w:szCs w:val="22"/>
        </w:rPr>
      </w:pPr>
    </w:p>
    <w:p w14:paraId="7570E805"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（紛争の処理）</w:t>
      </w:r>
    </w:p>
    <w:p w14:paraId="0781FBCF" w14:textId="55182FA2"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第30条　受注者は、この契約に関し、第三者との間に発注者の責めに帰さない紛争が生じたときは、受注者の責任と負担においてその一切の処理をするものとする。</w:t>
      </w:r>
    </w:p>
    <w:p w14:paraId="20A5EE92" w14:textId="214504C4" w:rsidR="008D55B1" w:rsidRDefault="008D55B1" w:rsidP="00D93D80">
      <w:pPr>
        <w:rPr>
          <w:rFonts w:ascii="ＭＳ 明朝" w:hAnsi="ＭＳ 明朝"/>
          <w:sz w:val="22"/>
          <w:szCs w:val="22"/>
        </w:rPr>
      </w:pPr>
    </w:p>
    <w:p w14:paraId="177554A8" w14:textId="77777777" w:rsidR="00B158A6" w:rsidRPr="00551407" w:rsidRDefault="00B158A6" w:rsidP="00B158A6">
      <w:pPr>
        <w:autoSpaceDE w:val="0"/>
        <w:autoSpaceDN w:val="0"/>
        <w:rPr>
          <w:rFonts w:ascii="ＭＳ 明朝" w:hAnsi="ＭＳ 明朝"/>
          <w:sz w:val="22"/>
          <w:szCs w:val="22"/>
        </w:rPr>
      </w:pPr>
      <w:bookmarkStart w:id="0" w:name="_Hlk184652602"/>
      <w:r w:rsidRPr="00551407">
        <w:rPr>
          <w:rFonts w:ascii="ＭＳ 明朝" w:hAnsi="ＭＳ 明朝" w:hint="eastAsia"/>
          <w:sz w:val="22"/>
          <w:szCs w:val="22"/>
        </w:rPr>
        <w:t>（情報通信の技術を利用する方法）</w:t>
      </w:r>
    </w:p>
    <w:p w14:paraId="0B3D7226" w14:textId="77777777" w:rsidR="00B158A6" w:rsidRPr="006D5046" w:rsidRDefault="00B158A6" w:rsidP="00B158A6">
      <w:pPr>
        <w:ind w:left="220" w:hangingChars="100" w:hanging="220"/>
        <w:rPr>
          <w:rFonts w:ascii="ＭＳ 明朝" w:hAnsi="ＭＳ 明朝"/>
          <w:color w:val="FF0000"/>
          <w:sz w:val="22"/>
          <w:szCs w:val="22"/>
        </w:rPr>
      </w:pPr>
      <w:r w:rsidRPr="00551407">
        <w:rPr>
          <w:rFonts w:ascii="ＭＳ 明朝" w:hAnsi="ＭＳ 明朝" w:hint="eastAsia"/>
          <w:sz w:val="22"/>
          <w:szCs w:val="22"/>
        </w:rPr>
        <w:t>第3</w:t>
      </w:r>
      <w:r w:rsidRPr="00551407">
        <w:rPr>
          <w:rFonts w:ascii="ＭＳ 明朝" w:hAnsi="ＭＳ 明朝"/>
          <w:sz w:val="22"/>
          <w:szCs w:val="22"/>
        </w:rPr>
        <w:t>1</w:t>
      </w:r>
      <w:r w:rsidRPr="00551407">
        <w:rPr>
          <w:rFonts w:ascii="ＭＳ 明朝" w:hAnsi="ＭＳ 明朝" w:hint="eastAsia"/>
          <w:sz w:val="22"/>
          <w:szCs w:val="22"/>
        </w:rPr>
        <w:t>条　この契約書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bookmarkEnd w:id="0"/>
    </w:p>
    <w:p w14:paraId="43103A97" w14:textId="77777777" w:rsidR="006D5046" w:rsidRPr="00B158A6" w:rsidRDefault="006D5046" w:rsidP="00D93D80">
      <w:pPr>
        <w:rPr>
          <w:rFonts w:ascii="ＭＳ 明朝" w:hAnsi="ＭＳ 明朝"/>
          <w:sz w:val="22"/>
          <w:szCs w:val="22"/>
        </w:rPr>
      </w:pPr>
    </w:p>
    <w:p w14:paraId="18BE1DA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（疑義等の決定）</w:t>
      </w:r>
    </w:p>
    <w:p w14:paraId="50833AA5" w14:textId="37EF27BC"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w:t>
      </w:r>
      <w:r w:rsidR="00B158A6">
        <w:rPr>
          <w:rFonts w:ascii="ＭＳ 明朝" w:hAnsi="ＭＳ 明朝"/>
          <w:sz w:val="22"/>
          <w:szCs w:val="22"/>
        </w:rPr>
        <w:t>32</w:t>
      </w:r>
      <w:r w:rsidRPr="00FF1D38">
        <w:rPr>
          <w:rFonts w:ascii="ＭＳ 明朝" w:hAnsi="ＭＳ 明朝" w:hint="eastAsia"/>
          <w:sz w:val="22"/>
          <w:szCs w:val="22"/>
        </w:rPr>
        <w:t>条　この契約に定めのない事項又はこの契約に関して疑義が生じたときは、発注者受注者協議の上、これを定めるものとする。</w:t>
      </w:r>
    </w:p>
    <w:p w14:paraId="556DBCA2" w14:textId="77777777" w:rsidR="009C6F9F" w:rsidRPr="00FF1D38" w:rsidRDefault="009C6F9F" w:rsidP="00D93D80"/>
    <w:p w14:paraId="6DEA73E2" w14:textId="77777777" w:rsidR="00ED164B" w:rsidRDefault="00ED164B" w:rsidP="00ED164B">
      <w:pPr>
        <w:snapToGrid w:val="0"/>
        <w:spacing w:line="340" w:lineRule="exact"/>
        <w:sectPr w:rsidR="00ED164B" w:rsidSect="00045207">
          <w:footerReference w:type="even" r:id="rId8"/>
          <w:footerReference w:type="default" r:id="rId9"/>
          <w:pgSz w:w="11906" w:h="16838" w:code="9"/>
          <w:pgMar w:top="1247" w:right="1843" w:bottom="1077" w:left="1418" w:header="851" w:footer="992" w:gutter="0"/>
          <w:cols w:space="425"/>
          <w:docGrid w:type="lines" w:linePitch="342"/>
        </w:sectPr>
      </w:pPr>
    </w:p>
    <w:p w14:paraId="566C878E" w14:textId="77777777" w:rsidR="00F032CD" w:rsidRPr="00F032CD" w:rsidRDefault="00F032CD" w:rsidP="00F032CD">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1C994681" w14:textId="77777777" w:rsidR="00F032CD" w:rsidRPr="00F032CD" w:rsidRDefault="00F032CD" w:rsidP="00F032CD">
      <w:pPr>
        <w:autoSpaceDE w:val="0"/>
        <w:autoSpaceDN w:val="0"/>
        <w:snapToGrid w:val="0"/>
        <w:spacing w:line="360" w:lineRule="exact"/>
        <w:ind w:firstLineChars="100" w:firstLine="521"/>
        <w:jc w:val="center"/>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139"/>
          <w:kern w:val="0"/>
          <w:sz w:val="28"/>
          <w:szCs w:val="28"/>
          <w:fitText w:val="2520" w:id="1015734273"/>
        </w:rPr>
        <w:t>特記仕様</w:t>
      </w:r>
      <w:r w:rsidRPr="00F032CD">
        <w:rPr>
          <w:rFonts w:ascii="ＭＳ ゴシック" w:eastAsia="ＭＳ ゴシック" w:hAnsi="ＭＳ ゴシック" w:hint="eastAsia"/>
          <w:b/>
          <w:color w:val="000000"/>
          <w:spacing w:val="1"/>
          <w:kern w:val="0"/>
          <w:sz w:val="28"/>
          <w:szCs w:val="28"/>
          <w:fitText w:val="2520" w:id="1015734273"/>
        </w:rPr>
        <w:t>書</w:t>
      </w:r>
    </w:p>
    <w:p w14:paraId="3F327644" w14:textId="77777777" w:rsidR="00F032CD" w:rsidRPr="00F032CD" w:rsidRDefault="00F032CD" w:rsidP="00F032CD">
      <w:pPr>
        <w:tabs>
          <w:tab w:val="left" w:pos="1512"/>
        </w:tabs>
        <w:autoSpaceDE w:val="0"/>
        <w:autoSpaceDN w:val="0"/>
        <w:snapToGrid w:val="0"/>
        <w:spacing w:line="360" w:lineRule="exact"/>
        <w:rPr>
          <w:rFonts w:ascii="ＭＳ ゴシック" w:eastAsia="ＭＳ ゴシック" w:hAnsi="ＭＳ ゴシック"/>
          <w:color w:val="000000"/>
          <w:spacing w:val="22"/>
          <w:kern w:val="0"/>
          <w:sz w:val="28"/>
          <w:szCs w:val="28"/>
        </w:rPr>
      </w:pPr>
      <w:r w:rsidRPr="00F032CD">
        <w:rPr>
          <w:rFonts w:ascii="ＭＳ ゴシック" w:eastAsia="ＭＳ ゴシック" w:hAnsi="ＭＳ ゴシック" w:hint="eastAsia"/>
          <w:color w:val="000000"/>
          <w:spacing w:val="22"/>
          <w:kern w:val="0"/>
          <w:sz w:val="28"/>
          <w:szCs w:val="28"/>
        </w:rPr>
        <w:tab/>
      </w:r>
    </w:p>
    <w:p w14:paraId="0DEFD96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4574484B" w14:textId="1D06B55F" w:rsidR="00F032CD" w:rsidRPr="00F032CD" w:rsidRDefault="00F032CD" w:rsidP="00F032CD">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1906331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DE3155C" w14:textId="258DCB10" w:rsidR="00F032CD" w:rsidRPr="00E33DB0" w:rsidRDefault="00F032CD" w:rsidP="00F032CD">
      <w:pPr>
        <w:ind w:left="216" w:hanging="216"/>
        <w:jc w:val="left"/>
        <w:rPr>
          <w:rFonts w:ascii="ＭＳ 明朝" w:hAnsi="ＭＳ 明朝" w:cs="Courier New"/>
          <w:color w:val="000000" w:themeColor="text1"/>
          <w:sz w:val="22"/>
          <w:szCs w:val="22"/>
        </w:rPr>
      </w:pPr>
      <w:r w:rsidRPr="00F032CD">
        <w:rPr>
          <w:rFonts w:ascii="ＭＳ 明朝" w:hAnsi="ＭＳ 明朝" w:cs="Courier New" w:hint="eastAsia"/>
          <w:color w:val="000000"/>
          <w:sz w:val="22"/>
          <w:szCs w:val="22"/>
        </w:rPr>
        <w:t>(1)　受注者は、契約の履行に当たって、大阪府公共工事等不当介入対応要領の定めるところにより、暴力団員及び暴力団密接関係者等から社会通念上不当な要求又は</w:t>
      </w:r>
      <w:r w:rsidRPr="00E33DB0">
        <w:rPr>
          <w:rFonts w:ascii="ＭＳ 明朝" w:hAnsi="ＭＳ 明朝" w:cs="Courier New" w:hint="eastAsia"/>
          <w:color w:val="000000" w:themeColor="text1"/>
          <w:sz w:val="22"/>
          <w:szCs w:val="22"/>
        </w:rPr>
        <w:t>契約の適正な履行を妨げる行為（以下「不当介入」という。）を受けた場合は、断固としてこれを拒否するとともに、</w:t>
      </w:r>
      <w:r w:rsidR="00C97480" w:rsidRPr="00E33DB0">
        <w:rPr>
          <w:rFonts w:ascii="ＭＳ 明朝" w:hAnsi="ＭＳ 明朝" w:cs="Courier New" w:hint="eastAsia"/>
          <w:color w:val="000000" w:themeColor="text1"/>
          <w:sz w:val="22"/>
          <w:szCs w:val="22"/>
        </w:rPr>
        <w:t>委員会</w:t>
      </w:r>
      <w:r w:rsidRPr="00E33DB0">
        <w:rPr>
          <w:rFonts w:ascii="ＭＳ 明朝" w:hAnsi="ＭＳ 明朝" w:cs="Courier New" w:hint="eastAsia"/>
          <w:color w:val="000000" w:themeColor="text1"/>
          <w:sz w:val="22"/>
          <w:szCs w:val="22"/>
        </w:rPr>
        <w:t>及び管轄警察署への報告を行わなければならない。</w:t>
      </w:r>
    </w:p>
    <w:p w14:paraId="2BB724A5" w14:textId="62AE9B77" w:rsidR="00F032CD" w:rsidRPr="00E33DB0" w:rsidRDefault="00F032CD" w:rsidP="00F032CD">
      <w:pPr>
        <w:ind w:left="216" w:hanging="216"/>
        <w:jc w:val="left"/>
        <w:rPr>
          <w:rFonts w:ascii="ＭＳ 明朝" w:hAnsi="ＭＳ 明朝" w:cs="Courier New"/>
          <w:color w:val="000000" w:themeColor="text1"/>
          <w:sz w:val="22"/>
          <w:szCs w:val="22"/>
        </w:rPr>
      </w:pPr>
      <w:r w:rsidRPr="00E33DB0">
        <w:rPr>
          <w:rFonts w:ascii="ＭＳ 明朝" w:hAnsi="ＭＳ 明朝" w:cs="Courier New" w:hint="eastAsia"/>
          <w:color w:val="000000" w:themeColor="text1"/>
          <w:sz w:val="22"/>
          <w:szCs w:val="22"/>
        </w:rPr>
        <w:t>(2)　報告は、不当介入等報告</w:t>
      </w:r>
      <w:r w:rsidR="00447A68" w:rsidRPr="00E33DB0">
        <w:rPr>
          <w:rFonts w:ascii="ＭＳ 明朝" w:hAnsi="ＭＳ 明朝" w:cs="Courier New" w:hint="eastAsia"/>
          <w:color w:val="000000" w:themeColor="text1"/>
          <w:sz w:val="22"/>
          <w:szCs w:val="22"/>
        </w:rPr>
        <w:t>書</w:t>
      </w:r>
      <w:r w:rsidRPr="00E33DB0">
        <w:rPr>
          <w:rFonts w:ascii="ＭＳ 明朝" w:hAnsi="ＭＳ 明朝" w:cs="Courier New" w:hint="eastAsia"/>
          <w:color w:val="000000" w:themeColor="text1"/>
          <w:sz w:val="22"/>
          <w:szCs w:val="22"/>
        </w:rPr>
        <w:t>により、速やかに、</w:t>
      </w:r>
      <w:r w:rsidR="00C97480" w:rsidRPr="00E33DB0">
        <w:rPr>
          <w:rFonts w:ascii="ＭＳ 明朝" w:hAnsi="ＭＳ 明朝" w:cs="Courier New" w:hint="eastAsia"/>
          <w:color w:val="000000" w:themeColor="text1"/>
          <w:sz w:val="22"/>
          <w:szCs w:val="22"/>
        </w:rPr>
        <w:t>委員会</w:t>
      </w:r>
      <w:r w:rsidR="00A44B55" w:rsidRPr="00E33DB0">
        <w:rPr>
          <w:rFonts w:ascii="ＭＳ 明朝" w:hAnsi="ＭＳ 明朝" w:cs="Courier New" w:hint="eastAsia"/>
          <w:color w:val="000000" w:themeColor="text1"/>
          <w:sz w:val="22"/>
          <w:szCs w:val="22"/>
        </w:rPr>
        <w:t>及び</w:t>
      </w:r>
      <w:r w:rsidRPr="00E33DB0">
        <w:rPr>
          <w:rFonts w:ascii="ＭＳ 明朝" w:hAnsi="ＭＳ 明朝" w:cs="Courier New" w:hint="eastAsia"/>
          <w:color w:val="000000" w:themeColor="text1"/>
          <w:sz w:val="22"/>
          <w:szCs w:val="22"/>
        </w:rPr>
        <w:t>管轄警察署の行政対象暴力対策担当者に</w:t>
      </w:r>
      <w:r w:rsidR="00A44B55" w:rsidRPr="00E33DB0">
        <w:rPr>
          <w:rFonts w:ascii="ＭＳ 明朝" w:hAnsi="ＭＳ 明朝" w:cs="Courier New" w:hint="eastAsia"/>
          <w:color w:val="000000" w:themeColor="text1"/>
          <w:sz w:val="22"/>
          <w:szCs w:val="22"/>
        </w:rPr>
        <w:t>行う</w:t>
      </w:r>
      <w:r w:rsidRPr="00E33DB0">
        <w:rPr>
          <w:rFonts w:ascii="ＭＳ 明朝" w:hAnsi="ＭＳ 明朝" w:cs="Courier New" w:hint="eastAsia"/>
          <w:color w:val="000000" w:themeColor="text1"/>
          <w:sz w:val="22"/>
          <w:szCs w:val="22"/>
        </w:rPr>
        <w:t>ものとする。ただし、急を要し、当該不当介入等報告書を提出できないときは、口頭により報告することができる。この場合は、後日、不当介入等報告書を各々提出するものとする。</w:t>
      </w:r>
    </w:p>
    <w:p w14:paraId="2C058697" w14:textId="40BA98C9"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(3)　受注者は、下請負人等が暴力団員及び暴力団密接関係者等から不当介入を受けた場合は、速やかに報告を行うよう当該下請負人等に指導しなければならない。</w:t>
      </w:r>
    </w:p>
    <w:p w14:paraId="6B090E9E" w14:textId="56E149D1" w:rsidR="00F032CD" w:rsidRPr="00F032CD" w:rsidRDefault="00F032CD" w:rsidP="00F032CD">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szCs w:val="22"/>
        </w:rPr>
        <w:t>(4)　報告を怠った場合は、大阪府暴力団排除条例（平成22年大阪府条例第58号）に基づく公表又は入札参加停止を措置することがある。</w:t>
      </w:r>
    </w:p>
    <w:p w14:paraId="5582B357"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226F8D5"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7C24D041" w14:textId="77777777" w:rsidR="00F032CD" w:rsidRPr="00F032CD" w:rsidRDefault="00F032CD" w:rsidP="00F032CD">
      <w:pPr>
        <w:autoSpaceDE w:val="0"/>
        <w:autoSpaceDN w:val="0"/>
        <w:spacing w:line="345" w:lineRule="atLeast"/>
        <w:jc w:val="lef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Ⅱ　個人情報取扱特記事項</w:t>
      </w:r>
    </w:p>
    <w:p w14:paraId="2B563564"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sz w:val="22"/>
        </w:rPr>
      </w:pPr>
    </w:p>
    <w:p w14:paraId="254B06D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（基本的事項）</w:t>
      </w:r>
    </w:p>
    <w:p w14:paraId="4A51FA7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46035079"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0832FB3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（責任体制の整備）</w:t>
      </w:r>
    </w:p>
    <w:p w14:paraId="26DD1F5D"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第２　受注者は、個人情報の安全管理について、内部における責任体制を構築し、その体制を維持しなければならない。</w:t>
      </w:r>
    </w:p>
    <w:p w14:paraId="0C09023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0A699C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（作業責任者等の届出）</w:t>
      </w:r>
    </w:p>
    <w:p w14:paraId="226617B3"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第３　受注者は、個人情報の取扱いに係る作業責任者を定め、書面により発注者に報告しなければならない。</w:t>
      </w:r>
    </w:p>
    <w:p w14:paraId="41A7EE8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受注者は、作業責任者を変更した場合は、速やかに書面により発注者に報告しなければならない。</w:t>
      </w:r>
    </w:p>
    <w:p w14:paraId="62770D0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３　作業責任者は、特記仕様書に定める事項を適切に実施するよう作業従事者を監督</w:t>
      </w:r>
      <w:r w:rsidRPr="00F032CD">
        <w:rPr>
          <w:rFonts w:ascii="ＭＳ 明朝" w:hAnsi="ＭＳ 明朝" w:hint="eastAsia"/>
          <w:color w:val="000000"/>
          <w:spacing w:val="22"/>
          <w:kern w:val="0"/>
          <w:sz w:val="22"/>
        </w:rPr>
        <w:lastRenderedPageBreak/>
        <w:t>しなければならない。</w:t>
      </w:r>
    </w:p>
    <w:p w14:paraId="0C3BD12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DD2EE6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（秘密の保持）</w:t>
      </w:r>
    </w:p>
    <w:p w14:paraId="5010B23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第４　受注者は、この契約による事務に関して知り得た情報をみだりに他人に知らせてはならない。この契約が終了し、又は解除された後においても、同様とする。</w:t>
      </w:r>
    </w:p>
    <w:p w14:paraId="2B91EF3A"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1893589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（教育の実施）</w:t>
      </w:r>
    </w:p>
    <w:p w14:paraId="67BA6E7F"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762DEF9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B4CDAC1"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（再委託）</w:t>
      </w:r>
    </w:p>
    <w:p w14:paraId="10C12A33" w14:textId="77777777" w:rsidR="00E33DB0" w:rsidRPr="009D74BA" w:rsidRDefault="00F032CD" w:rsidP="00E33DB0">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第６　受注者は、発注者の承諾がある場合を除き、この契約による事務の全部又は一部を第三者</w:t>
      </w:r>
      <w:r w:rsidR="00E33DB0" w:rsidRPr="009D74BA">
        <w:rPr>
          <w:rFonts w:ascii="ＭＳ 明朝" w:hAnsi="ＭＳ 明朝" w:hint="eastAsia"/>
          <w:spacing w:val="22"/>
          <w:kern w:val="0"/>
          <w:sz w:val="22"/>
        </w:rPr>
        <w:t>（受注者の子会社（会社法（平成17年法律第86号）第２条第３号に規定する子会社をいう。）を含む。）</w:t>
      </w:r>
      <w:r w:rsidRPr="009D74BA">
        <w:rPr>
          <w:rFonts w:ascii="ＭＳ 明朝" w:hAnsi="ＭＳ 明朝" w:hint="eastAsia"/>
          <w:spacing w:val="22"/>
          <w:kern w:val="0"/>
          <w:sz w:val="22"/>
        </w:rPr>
        <w:t>に委託してはならない。</w:t>
      </w:r>
      <w:r w:rsidR="00E33DB0" w:rsidRPr="009D74BA">
        <w:rPr>
          <w:rFonts w:ascii="ＭＳ 明朝" w:hAnsi="ＭＳ 明朝" w:hint="eastAsia"/>
          <w:spacing w:val="22"/>
          <w:kern w:val="0"/>
          <w:sz w:val="22"/>
        </w:rPr>
        <w:t>なお、再委託先が再々委託を行う場合以降も同様とする。</w:t>
      </w:r>
    </w:p>
    <w:p w14:paraId="3FC5533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9D74BA">
        <w:rPr>
          <w:rFonts w:ascii="ＭＳ 明朝" w:hAnsi="ＭＳ 明朝" w:hint="eastAsia"/>
          <w:spacing w:val="22"/>
          <w:kern w:val="0"/>
          <w:sz w:val="22"/>
        </w:rPr>
        <w:t>２　発注者は、前項の承諾をするに当たっては、少なくとも、別に定める条件を付す</w:t>
      </w:r>
      <w:r w:rsidRPr="00F032CD">
        <w:rPr>
          <w:rFonts w:ascii="ＭＳ 明朝" w:hAnsi="ＭＳ 明朝" w:hint="eastAsia"/>
          <w:color w:val="000000"/>
          <w:spacing w:val="22"/>
          <w:kern w:val="0"/>
          <w:sz w:val="22"/>
        </w:rPr>
        <w:t>るものとする。</w:t>
      </w:r>
    </w:p>
    <w:p w14:paraId="1016A2E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4F75232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（派遣労働者等の利用時の措置）</w:t>
      </w:r>
    </w:p>
    <w:p w14:paraId="5BD387AE"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5D091499"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受注者は、発注者に対して、正社員以外の労働者の全ての行為及びその結果について責任を負うものとする。</w:t>
      </w:r>
    </w:p>
    <w:p w14:paraId="40680B1F"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27F806C"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（個人情報の適正管理）</w:t>
      </w:r>
    </w:p>
    <w:p w14:paraId="206E991C" w14:textId="15ED3394"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第８　受注者は、この契約による事務に関して知り得た個人情報の漏えい、滅失又は</w:t>
      </w:r>
      <w:r w:rsidR="00E33DB0" w:rsidRPr="009D74BA">
        <w:rPr>
          <w:rFonts w:ascii="ＭＳ 明朝" w:hAnsi="ＭＳ 明朝" w:hint="eastAsia"/>
          <w:spacing w:val="22"/>
          <w:kern w:val="0"/>
          <w:sz w:val="22"/>
        </w:rPr>
        <w:t>毀損</w:t>
      </w:r>
      <w:r w:rsidRPr="009D74BA">
        <w:rPr>
          <w:rFonts w:ascii="ＭＳ 明朝" w:hAnsi="ＭＳ 明朝" w:hint="eastAsia"/>
          <w:spacing w:val="22"/>
          <w:kern w:val="0"/>
          <w:sz w:val="22"/>
        </w:rPr>
        <w:t>の防止その他の個人情報の適切な管理のために必要な措置を講じなければならない。なお、講じるべき措置における留意すべき点は次のとおり。</w:t>
      </w:r>
    </w:p>
    <w:p w14:paraId="4DF493F9"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9D74BA">
        <w:rPr>
          <w:rFonts w:ascii="ＭＳ 明朝" w:hAnsi="ＭＳ 明朝" w:hint="eastAsia"/>
          <w:spacing w:val="22"/>
          <w:kern w:val="0"/>
          <w:sz w:val="22"/>
        </w:rPr>
        <w:t>個人情報の利用者、作業場所及び保管場所の限定及びその状況の台帳等への記</w:t>
      </w:r>
      <w:r w:rsidRPr="00F032CD">
        <w:rPr>
          <w:rFonts w:ascii="ＭＳ 明朝" w:hAnsi="ＭＳ 明朝" w:hint="eastAsia"/>
          <w:color w:val="000000"/>
          <w:spacing w:val="22"/>
          <w:kern w:val="0"/>
          <w:sz w:val="22"/>
        </w:rPr>
        <w:t>録</w:t>
      </w:r>
    </w:p>
    <w:p w14:paraId="3ADD984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施錠が可能な保管庫又は施錠若しくは入退室管理の可能な保管室での個人情報の保管</w:t>
      </w:r>
    </w:p>
    <w:p w14:paraId="62273641"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個人情報を取扱う場所の特定及び当該場所における名札（氏名、会社名、所属</w:t>
      </w:r>
      <w:r w:rsidRPr="00F032CD">
        <w:rPr>
          <w:rFonts w:ascii="ＭＳ 明朝" w:hAnsi="ＭＳ 明朝" w:hint="eastAsia"/>
          <w:color w:val="000000"/>
          <w:spacing w:val="22"/>
          <w:kern w:val="0"/>
          <w:sz w:val="22"/>
        </w:rPr>
        <w:lastRenderedPageBreak/>
        <w:t>名、役職等を記したもの）の着用</w:t>
      </w:r>
    </w:p>
    <w:p w14:paraId="15593561"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定められた場所からの個人情報の持ち出しの禁止</w:t>
      </w:r>
    </w:p>
    <w:p w14:paraId="1A6194F2"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個人情報を電子データで持ち出す場合の、電子データの暗号化処理等の保護措置</w:t>
      </w:r>
    </w:p>
    <w:p w14:paraId="2C9BBF10"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個人情報を移送する場合の、移送時の体制の明確化</w:t>
      </w:r>
    </w:p>
    <w:p w14:paraId="6DFD96A9"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個人情報を電子データで保管する場合の、当該データが記録された媒体及びそのバックアップの保管状況にかかる確認及び点検</w:t>
      </w:r>
    </w:p>
    <w:p w14:paraId="3489C708"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私用パソコン、私用外部記録媒体その他の私用物を持ち込んでの個人情報を扱う作業の禁止</w:t>
      </w:r>
    </w:p>
    <w:p w14:paraId="24A55EA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個人情報を利用する作業を行うパソコンへの業務に関係のないアプリケーションのインストールの禁止</w:t>
      </w:r>
    </w:p>
    <w:p w14:paraId="772C8028"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（10）その他、委託の内容に応じて、個人情報保護のための必要な措置</w:t>
      </w:r>
    </w:p>
    <w:p w14:paraId="013D82C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（11）上記項目の従事者への周知</w:t>
      </w:r>
    </w:p>
    <w:p w14:paraId="2FCEFD10"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2CF1074" w14:textId="65D28F3A"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w:t>
      </w:r>
      <w:r w:rsidR="00E33DB0" w:rsidRPr="009D74BA">
        <w:rPr>
          <w:rFonts w:ascii="ＭＳ ゴシック" w:eastAsia="ＭＳ ゴシック" w:hAnsi="ＭＳ ゴシック" w:hint="eastAsia"/>
          <w:spacing w:val="22"/>
          <w:kern w:val="0"/>
          <w:sz w:val="22"/>
        </w:rPr>
        <w:t>取得</w:t>
      </w:r>
      <w:r w:rsidRPr="009D74BA">
        <w:rPr>
          <w:rFonts w:ascii="ＭＳ ゴシック" w:eastAsia="ＭＳ ゴシック" w:hAnsi="ＭＳ ゴシック" w:hint="eastAsia"/>
          <w:spacing w:val="22"/>
          <w:kern w:val="0"/>
          <w:sz w:val="22"/>
        </w:rPr>
        <w:t>の制限）</w:t>
      </w:r>
    </w:p>
    <w:p w14:paraId="4CB6F59D" w14:textId="452924D5"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第９　受注者は、この契約による事務を行うために個人情報を</w:t>
      </w:r>
      <w:r w:rsidR="00E33DB0" w:rsidRPr="009D74BA">
        <w:rPr>
          <w:rFonts w:ascii="ＭＳ 明朝" w:hAnsi="ＭＳ 明朝" w:hint="eastAsia"/>
          <w:spacing w:val="22"/>
          <w:kern w:val="0"/>
          <w:sz w:val="22"/>
        </w:rPr>
        <w:t>取得</w:t>
      </w:r>
      <w:r w:rsidRPr="009D74BA">
        <w:rPr>
          <w:rFonts w:ascii="ＭＳ 明朝" w:hAnsi="ＭＳ 明朝" w:hint="eastAsia"/>
          <w:spacing w:val="22"/>
          <w:kern w:val="0"/>
          <w:sz w:val="22"/>
        </w:rPr>
        <w:t>するときは、事務の目的を達成するために必要な範囲で、適法かつ公正な手段により行わなければならない。</w:t>
      </w:r>
    </w:p>
    <w:p w14:paraId="21F96476"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778FCB8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（目的外利用・提供の禁止）</w:t>
      </w:r>
    </w:p>
    <w:p w14:paraId="62809B0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第10　受注者は、発注者の指示がある場合を除き、この契約による事務に関して知り得た個人情報を契約の目的以外の目的のために利用し、又は発注者の承諾なしに第三者に提供してはならない。</w:t>
      </w:r>
    </w:p>
    <w:p w14:paraId="7AC8BF1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p>
    <w:p w14:paraId="0258149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（複写、複製の禁止）</w:t>
      </w:r>
    </w:p>
    <w:p w14:paraId="081A13D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第11　受注者は、発注者の承諾がある場合を除き、この契約による事務を行うために発注者から引き渡された個人情報が記録された資料等を複写し、又は複製してはならない。</w:t>
      </w:r>
    </w:p>
    <w:p w14:paraId="6B78AB3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F4CB0E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（資料等の返還等）</w:t>
      </w:r>
    </w:p>
    <w:p w14:paraId="0C2BD335"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85255B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9AE6567"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lastRenderedPageBreak/>
        <w:t>（廃棄）</w:t>
      </w:r>
    </w:p>
    <w:p w14:paraId="12751529" w14:textId="507DB540"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第13　受注者は、この契約に</w:t>
      </w:r>
      <w:r w:rsidR="00E33DB0" w:rsidRPr="009D74BA">
        <w:rPr>
          <w:rFonts w:ascii="ＭＳ 明朝" w:hAnsi="ＭＳ 明朝" w:hint="eastAsia"/>
          <w:spacing w:val="22"/>
          <w:kern w:val="0"/>
          <w:sz w:val="22"/>
        </w:rPr>
        <w:t>よる</w:t>
      </w:r>
      <w:r w:rsidRPr="009D74BA">
        <w:rPr>
          <w:rFonts w:ascii="ＭＳ 明朝" w:hAnsi="ＭＳ 明朝" w:hint="eastAsia"/>
          <w:spacing w:val="22"/>
          <w:kern w:val="0"/>
          <w:sz w:val="22"/>
        </w:rPr>
        <w:t>事務に関して知り得た個人情報について、保有する必要がなくなったときは、確実かつ速やかに廃棄し、又は消去しなければならない。</w:t>
      </w:r>
    </w:p>
    <w:p w14:paraId="30B97939"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66C437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（調査及び報告）</w:t>
      </w:r>
    </w:p>
    <w:p w14:paraId="126427AF"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第14　発注者は、受注者が契約による事務の執行に当たり取り扱っている個人情報の管理の状況について、定期に及び必要に応じ随時に調査することができる。</w:t>
      </w:r>
    </w:p>
    <w:p w14:paraId="2753320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２　受注者は、発注者の求めに応じて、前項の状況について、報告をしなければならない。</w:t>
      </w:r>
    </w:p>
    <w:p w14:paraId="3DB3EF8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AF8902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（事故発生時における報告）</w:t>
      </w:r>
    </w:p>
    <w:p w14:paraId="6CBE9236"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第15　受注者は、この契約に違反する事態が生じ、又は生じるおそれのあることを知ったときは、速やかに発注者に報告し、発注者の指示に従うものとする。</w:t>
      </w:r>
    </w:p>
    <w:p w14:paraId="65FC195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36575B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（契約の解除）</w:t>
      </w:r>
    </w:p>
    <w:p w14:paraId="366226DB"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第16　発注者は、受注者が本特記事項に定める義務を果たさない場合は、この契約による業務の全部又は一部を解除することができるものとする。</w:t>
      </w:r>
    </w:p>
    <w:p w14:paraId="6E79619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1A0F8D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（損害賠償）</w:t>
      </w:r>
    </w:p>
    <w:p w14:paraId="5777A2B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第17　受注者は、本特記事項に定める義務に違反し、又は怠ったことにより発注者が損害を被った場合には、発注者にその損害を賠償しなければならない。</w:t>
      </w:r>
    </w:p>
    <w:p w14:paraId="23AAAA1D"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sz w:val="22"/>
        </w:rPr>
      </w:pPr>
    </w:p>
    <w:p w14:paraId="654CEDA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第６第２項関係　発注者が再委託を承諾する場合に付する条件例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74BA" w:rsidRPr="009D74BA" w14:paraId="2E5D2C4D"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5345242F"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E8A1217"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31E4CF3A"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1EEB9DD" w14:textId="77777777" w:rsidR="00215B6F" w:rsidRPr="009D74BA" w:rsidRDefault="00215B6F" w:rsidP="00215B6F">
            <w:pPr>
              <w:autoSpaceDE w:val="0"/>
              <w:autoSpaceDN w:val="0"/>
              <w:spacing w:line="320" w:lineRule="exact"/>
              <w:ind w:left="452" w:hangingChars="200" w:hanging="452"/>
              <w:rPr>
                <w:rFonts w:ascii="ＭＳ ゴシック" w:eastAsia="ＭＳ ゴシック" w:hAnsi="ＭＳ ゴシック"/>
                <w:spacing w:val="22"/>
                <w:kern w:val="0"/>
                <w:sz w:val="22"/>
              </w:rPr>
            </w:pPr>
            <w:r w:rsidRPr="009D74BA">
              <w:rPr>
                <w:rFonts w:ascii="ＭＳ 明朝" w:hAnsi="ＭＳ 明朝" w:hint="eastAsia"/>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66B1F77A" w14:textId="77777777" w:rsidR="00E33DB0" w:rsidRPr="009D74BA" w:rsidRDefault="00E33DB0" w:rsidP="00E33DB0">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（注）再委託先が再々委託を行う場合以降についても、同様の条件を付すること。</w:t>
      </w:r>
    </w:p>
    <w:p w14:paraId="546FFF8D" w14:textId="77777777" w:rsidR="00E33DB0" w:rsidRPr="009D74BA" w:rsidRDefault="00E33DB0" w:rsidP="00E33DB0">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77957B8" w14:textId="15161268"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ACCEEC2"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B9A3AB3"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5270E3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9D74BA" w:rsidRPr="009D74BA" w14:paraId="661D5BA8"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658AAF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項目</w:t>
            </w:r>
          </w:p>
        </w:tc>
        <w:tc>
          <w:tcPr>
            <w:tcW w:w="4252" w:type="dxa"/>
            <w:tcBorders>
              <w:top w:val="single" w:sz="4" w:space="0" w:color="auto"/>
              <w:left w:val="single" w:sz="4" w:space="0" w:color="auto"/>
              <w:bottom w:val="single" w:sz="4" w:space="0" w:color="auto"/>
              <w:right w:val="single" w:sz="4" w:space="0" w:color="auto"/>
            </w:tcBorders>
            <w:hideMark/>
          </w:tcPr>
          <w:p w14:paraId="62A4C4C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内容</w:t>
            </w:r>
          </w:p>
        </w:tc>
      </w:tr>
      <w:tr w:rsidR="009D74BA" w:rsidRPr="009D74BA" w14:paraId="38D945C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F522EA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受託業務名</w:t>
            </w:r>
          </w:p>
        </w:tc>
        <w:tc>
          <w:tcPr>
            <w:tcW w:w="4252" w:type="dxa"/>
            <w:tcBorders>
              <w:top w:val="single" w:sz="4" w:space="0" w:color="auto"/>
              <w:left w:val="single" w:sz="4" w:space="0" w:color="auto"/>
              <w:bottom w:val="single" w:sz="4" w:space="0" w:color="auto"/>
              <w:right w:val="single" w:sz="4" w:space="0" w:color="auto"/>
            </w:tcBorders>
          </w:tcPr>
          <w:p w14:paraId="5ED552E0"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6D347A7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25694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受領年月日</w:t>
            </w:r>
          </w:p>
        </w:tc>
        <w:tc>
          <w:tcPr>
            <w:tcW w:w="4252" w:type="dxa"/>
            <w:tcBorders>
              <w:top w:val="single" w:sz="4" w:space="0" w:color="auto"/>
              <w:left w:val="single" w:sz="4" w:space="0" w:color="auto"/>
              <w:bottom w:val="single" w:sz="4" w:space="0" w:color="auto"/>
              <w:right w:val="single" w:sz="4" w:space="0" w:color="auto"/>
            </w:tcBorders>
          </w:tcPr>
          <w:p w14:paraId="4E7B59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D36A90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14BE528" w14:textId="633BBB1F" w:rsidR="00F032CD" w:rsidRPr="009D74BA" w:rsidRDefault="000F2C2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受注者</w:t>
            </w:r>
            <w:r w:rsidR="00F032CD" w:rsidRPr="009D74BA">
              <w:rPr>
                <w:rFonts w:ascii="ＭＳ 明朝" w:hAnsi="ＭＳ 明朝" w:hint="eastAsia"/>
                <w:bCs/>
                <w:spacing w:val="22"/>
                <w:kern w:val="0"/>
                <w:szCs w:val="21"/>
              </w:rPr>
              <w:t>担当部局・担当者名</w:t>
            </w:r>
          </w:p>
        </w:tc>
        <w:tc>
          <w:tcPr>
            <w:tcW w:w="4252" w:type="dxa"/>
            <w:tcBorders>
              <w:top w:val="single" w:sz="4" w:space="0" w:color="auto"/>
              <w:left w:val="single" w:sz="4" w:space="0" w:color="auto"/>
              <w:bottom w:val="single" w:sz="4" w:space="0" w:color="auto"/>
              <w:right w:val="single" w:sz="4" w:space="0" w:color="auto"/>
            </w:tcBorders>
          </w:tcPr>
          <w:p w14:paraId="27A2D79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765913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5006411"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1B0B9BD2" w14:textId="24E82119"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　紙 ○○枚、</w:t>
            </w:r>
            <w:r w:rsidR="00551407">
              <w:rPr>
                <w:rFonts w:ascii="ＭＳ 明朝" w:hAnsi="ＭＳ 明朝" w:hint="eastAsia"/>
                <w:bCs/>
                <w:spacing w:val="22"/>
                <w:kern w:val="0"/>
                <w:szCs w:val="21"/>
              </w:rPr>
              <w:t>光ディスク</w:t>
            </w:r>
            <w:r w:rsidRPr="009D74BA">
              <w:rPr>
                <w:rFonts w:ascii="ＭＳ 明朝" w:hAnsi="ＭＳ 明朝" w:hint="eastAsia"/>
                <w:bCs/>
                <w:spacing w:val="22"/>
                <w:kern w:val="0"/>
                <w:szCs w:val="21"/>
              </w:rPr>
              <w:t>○○枚</w:t>
            </w:r>
          </w:p>
        </w:tc>
      </w:tr>
      <w:tr w:rsidR="009D74BA" w:rsidRPr="009D74BA" w14:paraId="200BBE5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E81DC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56E4BBF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（例）申請者の氏名・住所・電話番号</w:t>
            </w:r>
          </w:p>
        </w:tc>
      </w:tr>
      <w:tr w:rsidR="009D74BA" w:rsidRPr="009D74BA" w14:paraId="2FECC40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D91A7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57CB5E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（例）○○室内鍵つきロッカー</w:t>
            </w:r>
          </w:p>
        </w:tc>
      </w:tr>
      <w:tr w:rsidR="009D74BA" w:rsidRPr="009D74BA" w14:paraId="2CF0555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92817A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管理責任者名</w:t>
            </w:r>
          </w:p>
        </w:tc>
        <w:tc>
          <w:tcPr>
            <w:tcW w:w="4252" w:type="dxa"/>
            <w:tcBorders>
              <w:top w:val="single" w:sz="4" w:space="0" w:color="auto"/>
              <w:left w:val="single" w:sz="4" w:space="0" w:color="auto"/>
              <w:bottom w:val="single" w:sz="4" w:space="0" w:color="auto"/>
              <w:right w:val="single" w:sz="4" w:space="0" w:color="auto"/>
            </w:tcBorders>
          </w:tcPr>
          <w:p w14:paraId="022051D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70835E1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B07835E"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0A476892"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5F169E6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ABD62E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w:t>
            </w:r>
          </w:p>
        </w:tc>
        <w:tc>
          <w:tcPr>
            <w:tcW w:w="4252" w:type="dxa"/>
            <w:tcBorders>
              <w:top w:val="single" w:sz="4" w:space="0" w:color="auto"/>
              <w:left w:val="single" w:sz="4" w:space="0" w:color="auto"/>
              <w:bottom w:val="single" w:sz="4" w:space="0" w:color="auto"/>
              <w:right w:val="single" w:sz="4" w:space="0" w:color="auto"/>
            </w:tcBorders>
          </w:tcPr>
          <w:p w14:paraId="4E88544B"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47073BF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C6E6FA"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4697C25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（「有」の場合、持出管理簿等を別途作成）</w:t>
            </w:r>
          </w:p>
        </w:tc>
      </w:tr>
      <w:tr w:rsidR="009D74BA" w:rsidRPr="009D74BA" w14:paraId="537A10B3"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B93E0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7327A88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（「有」の場合、複写管理簿等を別途作成）</w:t>
            </w:r>
          </w:p>
        </w:tc>
      </w:tr>
      <w:tr w:rsidR="009D74BA" w:rsidRPr="009D74BA" w14:paraId="56AB39B5"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CDF77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廃棄・返却年月日</w:t>
            </w:r>
          </w:p>
        </w:tc>
        <w:tc>
          <w:tcPr>
            <w:tcW w:w="4252" w:type="dxa"/>
            <w:tcBorders>
              <w:top w:val="single" w:sz="4" w:space="0" w:color="auto"/>
              <w:left w:val="single" w:sz="4" w:space="0" w:color="auto"/>
              <w:bottom w:val="single" w:sz="4" w:space="0" w:color="auto"/>
              <w:right w:val="single" w:sz="4" w:space="0" w:color="auto"/>
            </w:tcBorders>
          </w:tcPr>
          <w:p w14:paraId="73E5EC6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03F79DB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D1AC3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備考</w:t>
            </w:r>
          </w:p>
        </w:tc>
        <w:tc>
          <w:tcPr>
            <w:tcW w:w="4252" w:type="dxa"/>
            <w:tcBorders>
              <w:top w:val="single" w:sz="4" w:space="0" w:color="auto"/>
              <w:left w:val="single" w:sz="4" w:space="0" w:color="auto"/>
              <w:bottom w:val="single" w:sz="4" w:space="0" w:color="auto"/>
              <w:right w:val="single" w:sz="4" w:space="0" w:color="auto"/>
            </w:tcBorders>
          </w:tcPr>
          <w:p w14:paraId="63C7D3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bl>
    <w:p w14:paraId="4D6A751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（注）受託事務の内容により、適宜項目の追加・削除を行うこと。</w:t>
      </w:r>
    </w:p>
    <w:p w14:paraId="7DAAD726" w14:textId="6CD41A48" w:rsidR="00F032CD" w:rsidRDefault="00F032CD" w:rsidP="00551407">
      <w:pPr>
        <w:autoSpaceDE w:val="0"/>
        <w:autoSpaceDN w:val="0"/>
        <w:spacing w:line="345" w:lineRule="atLeast"/>
        <w:rPr>
          <w:rFonts w:ascii="ＭＳ 明朝" w:eastAsia="明朝体" w:hAnsi="ＭＳ 明朝"/>
          <w:spacing w:val="22"/>
          <w:kern w:val="0"/>
          <w:sz w:val="22"/>
        </w:rPr>
      </w:pPr>
    </w:p>
    <w:p w14:paraId="200124D5" w14:textId="77777777" w:rsidR="00551407" w:rsidRPr="009D74BA" w:rsidRDefault="00551407" w:rsidP="00551407">
      <w:pPr>
        <w:autoSpaceDE w:val="0"/>
        <w:autoSpaceDN w:val="0"/>
        <w:spacing w:line="345" w:lineRule="atLeast"/>
        <w:rPr>
          <w:rFonts w:ascii="ＭＳ 明朝" w:eastAsia="明朝体" w:hAnsi="ＭＳ 明朝"/>
          <w:spacing w:val="22"/>
          <w:kern w:val="0"/>
          <w:sz w:val="22"/>
        </w:rPr>
      </w:pPr>
    </w:p>
    <w:p w14:paraId="1E0CBE66" w14:textId="77777777" w:rsidR="00F032CD" w:rsidRPr="009D74BA" w:rsidRDefault="00F032CD" w:rsidP="00F032CD">
      <w:pPr>
        <w:autoSpaceDE w:val="0"/>
        <w:autoSpaceDN w:val="0"/>
        <w:snapToGrid w:val="0"/>
        <w:spacing w:line="300" w:lineRule="atLeast"/>
        <w:rPr>
          <w:rFonts w:ascii="ＭＳ ゴシック" w:eastAsia="ＭＳ ゴシック" w:hAnsi="ＭＳ ゴシック"/>
          <w:b/>
          <w:spacing w:val="22"/>
          <w:kern w:val="0"/>
          <w:sz w:val="28"/>
          <w:szCs w:val="28"/>
        </w:rPr>
      </w:pPr>
      <w:r w:rsidRPr="009D74BA">
        <w:rPr>
          <w:rFonts w:ascii="ＭＳ ゴシック" w:eastAsia="ＭＳ ゴシック" w:hAnsi="ＭＳ ゴシック" w:hint="eastAsia"/>
          <w:b/>
          <w:spacing w:val="22"/>
          <w:kern w:val="0"/>
          <w:sz w:val="28"/>
          <w:szCs w:val="28"/>
        </w:rPr>
        <w:t>Ⅲ　委託役務業務に係る出向社員等の取扱特記事項</w:t>
      </w:r>
    </w:p>
    <w:p w14:paraId="69F1109D" w14:textId="77777777" w:rsidR="00F032CD" w:rsidRPr="009D74BA" w:rsidRDefault="00F032CD" w:rsidP="00F032CD">
      <w:pPr>
        <w:autoSpaceDE w:val="0"/>
        <w:autoSpaceDN w:val="0"/>
        <w:snapToGrid w:val="0"/>
        <w:spacing w:line="300" w:lineRule="atLeast"/>
        <w:rPr>
          <w:rFonts w:ascii="ＭＳ 明朝" w:hAnsi="ＭＳ 明朝"/>
          <w:spacing w:val="22"/>
          <w:kern w:val="0"/>
          <w:sz w:val="22"/>
          <w:szCs w:val="22"/>
        </w:rPr>
      </w:pPr>
    </w:p>
    <w:p w14:paraId="601754C3" w14:textId="33F2266F" w:rsidR="00F032CD" w:rsidRPr="009D74BA" w:rsidRDefault="00551407" w:rsidP="00F032CD">
      <w:pPr>
        <w:autoSpaceDE w:val="0"/>
        <w:autoSpaceDN w:val="0"/>
        <w:spacing w:line="345" w:lineRule="atLeast"/>
        <w:ind w:firstLineChars="100" w:firstLine="216"/>
        <w:rPr>
          <w:rFonts w:ascii="明朝体" w:eastAsia="明朝体"/>
          <w:spacing w:val="22"/>
          <w:kern w:val="0"/>
        </w:rPr>
      </w:pPr>
      <w:r>
        <w:rPr>
          <w:rFonts w:ascii="明朝体" w:eastAsia="明朝体" w:hint="eastAsia"/>
          <w:spacing w:val="22"/>
          <w:kern w:val="0"/>
        </w:rPr>
        <w:t>受注</w:t>
      </w:r>
      <w:r w:rsidR="00F032CD" w:rsidRPr="009D74BA">
        <w:rPr>
          <w:rFonts w:ascii="明朝体" w:eastAsia="明朝体" w:hint="eastAsia"/>
          <w:spacing w:val="22"/>
          <w:kern w:val="0"/>
        </w:rPr>
        <w:t>者が、当該業務を履行するに当たり、他者から出向社員等を受け入れる場合の取扱いについては、以下のとおりとする。</w:t>
      </w:r>
    </w:p>
    <w:p w14:paraId="7A1BB519" w14:textId="77777777" w:rsidR="00F032CD" w:rsidRPr="009D74BA" w:rsidRDefault="00F032CD" w:rsidP="00F032CD">
      <w:pPr>
        <w:autoSpaceDE w:val="0"/>
        <w:autoSpaceDN w:val="0"/>
        <w:spacing w:line="345" w:lineRule="atLeast"/>
        <w:ind w:firstLineChars="100" w:firstLine="217"/>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（取扱方針）</w:t>
      </w:r>
    </w:p>
    <w:p w14:paraId="13FF6E61"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ゴシック" w:eastAsia="ＭＳ ゴシック" w:hAnsi="ＭＳ ゴシック" w:hint="eastAsia"/>
          <w:b/>
          <w:spacing w:val="22"/>
          <w:kern w:val="0"/>
        </w:rPr>
        <w:t xml:space="preserve">　　</w:t>
      </w:r>
      <w:r w:rsidRPr="009D74BA">
        <w:rPr>
          <w:rFonts w:ascii="ＭＳ 明朝" w:eastAsia="明朝体" w:hAnsi="ＭＳ 明朝" w:hint="eastAsia"/>
          <w:spacing w:val="22"/>
          <w:kern w:val="0"/>
        </w:rPr>
        <w:t>以下の２点については、原則禁止とする。</w:t>
      </w:r>
    </w:p>
    <w:p w14:paraId="493A411A"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明朝体" w:eastAsia="明朝体" w:hint="eastAsia"/>
          <w:spacing w:val="22"/>
          <w:kern w:val="0"/>
        </w:rPr>
        <w:t xml:space="preserve">　(1) </w:t>
      </w:r>
      <w:r w:rsidRPr="009D74BA">
        <w:rPr>
          <w:rFonts w:ascii="ＭＳ 明朝" w:eastAsia="明朝体" w:hAnsi="ＭＳ 明朝" w:hint="eastAsia"/>
          <w:spacing w:val="22"/>
          <w:kern w:val="0"/>
        </w:rPr>
        <w:t>基幹社員（業務責任者等）への出向社員等の受け入れ</w:t>
      </w:r>
    </w:p>
    <w:p w14:paraId="5AE04F52" w14:textId="77777777" w:rsidR="00F032CD" w:rsidRPr="009D74BA" w:rsidRDefault="00F032CD" w:rsidP="00F032CD">
      <w:pPr>
        <w:autoSpaceDE w:val="0"/>
        <w:autoSpaceDN w:val="0"/>
        <w:spacing w:line="345" w:lineRule="atLeast"/>
        <w:ind w:left="648" w:hangingChars="300" w:hanging="648"/>
        <w:rPr>
          <w:rFonts w:ascii="ＭＳ 明朝" w:eastAsia="明朝体" w:hAnsi="ＭＳ 明朝"/>
          <w:spacing w:val="22"/>
          <w:kern w:val="0"/>
        </w:rPr>
      </w:pPr>
      <w:r w:rsidRPr="009D74BA">
        <w:rPr>
          <w:rFonts w:ascii="ＭＳ 明朝" w:eastAsia="明朝体" w:hAnsi="ＭＳ 明朝" w:hint="eastAsia"/>
          <w:spacing w:val="22"/>
          <w:kern w:val="0"/>
        </w:rPr>
        <w:t xml:space="preserve">　</w:t>
      </w:r>
      <w:r w:rsidRPr="009D74BA">
        <w:rPr>
          <w:rFonts w:ascii="ＭＳ 明朝" w:eastAsia="明朝体" w:hAnsi="ＭＳ 明朝" w:hint="eastAsia"/>
          <w:spacing w:val="22"/>
          <w:kern w:val="0"/>
        </w:rPr>
        <w:t xml:space="preserve">(2) </w:t>
      </w:r>
      <w:r w:rsidRPr="009D74BA">
        <w:rPr>
          <w:rFonts w:ascii="ＭＳ 明朝" w:eastAsia="明朝体" w:hAnsi="ＭＳ 明朝" w:hint="eastAsia"/>
          <w:spacing w:val="22"/>
          <w:kern w:val="0"/>
        </w:rPr>
        <w:t>入札公告日から契約締結日まで、又は出向受入時において入札参加停止措置中の者</w:t>
      </w:r>
    </w:p>
    <w:p w14:paraId="6A4FE490" w14:textId="77777777" w:rsidR="00F032CD" w:rsidRPr="009D74BA" w:rsidRDefault="00F032CD" w:rsidP="00F032CD">
      <w:pPr>
        <w:autoSpaceDE w:val="0"/>
        <w:autoSpaceDN w:val="0"/>
        <w:spacing w:line="345" w:lineRule="atLeast"/>
        <w:ind w:leftChars="200" w:left="560" w:hangingChars="100" w:hanging="216"/>
        <w:rPr>
          <w:rFonts w:ascii="ＭＳ 明朝" w:eastAsia="明朝体" w:hAnsi="ＭＳ 明朝"/>
          <w:spacing w:val="22"/>
          <w:kern w:val="0"/>
        </w:rPr>
      </w:pPr>
      <w:r w:rsidRPr="009D74BA">
        <w:rPr>
          <w:rFonts w:ascii="ＭＳ 明朝" w:eastAsia="明朝体" w:hAnsi="ＭＳ 明朝" w:hint="eastAsia"/>
          <w:spacing w:val="22"/>
          <w:kern w:val="0"/>
        </w:rPr>
        <w:t>からの出向社員等の受け入れ</w:t>
      </w:r>
    </w:p>
    <w:p w14:paraId="1600581C"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p w14:paraId="2640DDF3" w14:textId="7E446063"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r w:rsidRPr="009D74BA">
        <w:rPr>
          <w:rFonts w:ascii="ＭＳ 明朝" w:eastAsia="明朝体" w:hAnsi="ＭＳ 明朝" w:hint="eastAsia"/>
          <w:spacing w:val="22"/>
          <w:kern w:val="0"/>
        </w:rPr>
        <w:t xml:space="preserve">　ただし、上記</w:t>
      </w:r>
      <w:r w:rsidRPr="009D74BA">
        <w:rPr>
          <w:rFonts w:ascii="ＭＳ 明朝" w:eastAsia="明朝体" w:hAnsi="ＭＳ 明朝" w:hint="eastAsia"/>
          <w:spacing w:val="22"/>
          <w:kern w:val="0"/>
        </w:rPr>
        <w:t>(2)</w:t>
      </w:r>
      <w:r w:rsidRPr="009D74BA">
        <w:rPr>
          <w:rFonts w:ascii="ＭＳ 明朝" w:eastAsia="明朝体" w:hAnsi="ＭＳ 明朝" w:hint="eastAsia"/>
          <w:spacing w:val="22"/>
          <w:kern w:val="0"/>
        </w:rPr>
        <w:t>に関して、受注業者から、業務の安全かつ確実な引継ぎ、熟練労働者の確保、雇用の安定等のために最低限必要な出向社員等の受け入れについて、</w:t>
      </w:r>
      <w:r w:rsidR="000F2C2D" w:rsidRPr="009D74BA">
        <w:rPr>
          <w:rFonts w:ascii="ＭＳ 明朝" w:eastAsia="明朝体" w:hAnsi="ＭＳ 明朝" w:hint="eastAsia"/>
          <w:spacing w:val="22"/>
          <w:kern w:val="0"/>
        </w:rPr>
        <w:t>発注者</w:t>
      </w:r>
      <w:r w:rsidRPr="009D74BA">
        <w:rPr>
          <w:rFonts w:ascii="ＭＳ 明朝" w:eastAsia="明朝体" w:hAnsi="ＭＳ 明朝" w:hint="eastAsia"/>
          <w:spacing w:val="22"/>
          <w:kern w:val="0"/>
        </w:rPr>
        <w:t>に事前に承認願いがあれば、承認基準の全てに該当する場合は承認する。</w:t>
      </w:r>
    </w:p>
    <w:p w14:paraId="218F7A76"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9D74BA" w14:paraId="277650A2"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1859C9C6"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lastRenderedPageBreak/>
              <w:t>【承認基準】</w:t>
            </w:r>
          </w:p>
          <w:p w14:paraId="479E80A7"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①　出向社員等の受入期間は最長１年間とする。</w:t>
            </w:r>
          </w:p>
          <w:p w14:paraId="26BA6AB3"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②　受け入れる人員数は業務従事者全体の50パーセント未満とする。</w:t>
            </w:r>
          </w:p>
          <w:p w14:paraId="589C1B4F"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③　労働者派遣事業法、職業安定法等の労働法規に違反していないこと。</w:t>
            </w:r>
          </w:p>
          <w:p w14:paraId="77D08E12" w14:textId="2AB49B2E" w:rsidR="00F032CD" w:rsidRPr="009D74BA" w:rsidRDefault="00F032CD" w:rsidP="00F032CD">
            <w:pPr>
              <w:autoSpaceDE w:val="0"/>
              <w:autoSpaceDN w:val="0"/>
              <w:spacing w:line="345" w:lineRule="atLeast"/>
              <w:ind w:leftChars="100" w:left="172"/>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（労働者の供給事業などの違法な行為を行っていないこと。）</w:t>
            </w:r>
          </w:p>
          <w:p w14:paraId="16E749B8" w14:textId="7BB4E48D" w:rsidR="00F032CD" w:rsidRPr="009D74BA" w:rsidRDefault="00F032CD" w:rsidP="00F032CD">
            <w:pPr>
              <w:numPr>
                <w:ilvl w:val="0"/>
                <w:numId w:val="11"/>
              </w:num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受注業者及び出向元（派遣元）企業が親会社・子会社の関係にないこと。</w:t>
            </w:r>
          </w:p>
          <w:p w14:paraId="4203D104" w14:textId="4D3510A9" w:rsidR="00F032CD" w:rsidRPr="009D74BA" w:rsidRDefault="00A44B55" w:rsidP="00A44B55">
            <w:pPr>
              <w:ind w:left="172" w:hangingChars="100" w:hanging="172"/>
              <w:rPr>
                <w:rFonts w:ascii="HG丸ｺﾞｼｯｸM-PRO" w:eastAsia="HG丸ｺﾞｼｯｸM-PRO" w:hAnsi="HG丸ｺﾞｼｯｸM-PRO"/>
              </w:rPr>
            </w:pPr>
            <w:r w:rsidRPr="009D74BA">
              <w:rPr>
                <w:rFonts w:ascii="ＭＳ ゴシック" w:eastAsia="ＭＳ ゴシック" w:hAnsi="ＭＳ ゴシック" w:hint="eastAsia"/>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010029F4" w14:textId="77777777" w:rsidR="00F032CD" w:rsidRPr="009D74BA" w:rsidRDefault="00F032CD" w:rsidP="00F032CD">
      <w:pPr>
        <w:autoSpaceDE w:val="0"/>
        <w:autoSpaceDN w:val="0"/>
        <w:spacing w:line="345" w:lineRule="atLeast"/>
        <w:rPr>
          <w:rFonts w:ascii="ＭＳ 明朝" w:eastAsia="明朝体" w:hAnsi="ＭＳ 明朝"/>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9D74BA" w14:paraId="23CC4C3F"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7E56139C"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（用語の定義）</w:t>
            </w:r>
          </w:p>
          <w:p w14:paraId="473B3AB0"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(1)</w:t>
            </w:r>
            <w:r w:rsidRPr="009D74BA">
              <w:rPr>
                <w:rFonts w:ascii="ＭＳ ゴシック" w:eastAsia="ＭＳ ゴシック" w:hAnsi="ＭＳ ゴシック" w:hint="eastAsia"/>
                <w:b/>
                <w:spacing w:val="22"/>
                <w:kern w:val="0"/>
              </w:rPr>
              <w:t>「受注業者」</w:t>
            </w:r>
            <w:r w:rsidRPr="009D74BA">
              <w:rPr>
                <w:rFonts w:ascii="ＭＳ 明朝" w:eastAsia="明朝体" w:hAnsi="ＭＳ 明朝" w:hint="eastAsia"/>
                <w:spacing w:val="22"/>
                <w:kern w:val="0"/>
              </w:rPr>
              <w:t>とは、競争入札等により当該業務を受注した者をいう。</w:t>
            </w:r>
          </w:p>
          <w:p w14:paraId="4647506C"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(2)</w:t>
            </w:r>
            <w:r w:rsidRPr="009D74BA">
              <w:rPr>
                <w:rFonts w:ascii="ＭＳ ゴシック" w:eastAsia="ＭＳ ゴシック" w:hAnsi="ＭＳ ゴシック" w:hint="eastAsia"/>
                <w:b/>
                <w:spacing w:val="22"/>
                <w:kern w:val="0"/>
              </w:rPr>
              <w:t>「入札参加停止措置中の者」</w:t>
            </w:r>
            <w:r w:rsidRPr="009D74BA">
              <w:rPr>
                <w:rFonts w:ascii="ＭＳ 明朝" w:eastAsia="明朝体" w:hAnsi="ＭＳ 明朝" w:hint="eastAsia"/>
                <w:spacing w:val="22"/>
                <w:kern w:val="0"/>
              </w:rPr>
              <w:t>とは、次のア又はイに該当する者をいう。</w:t>
            </w:r>
          </w:p>
          <w:p w14:paraId="38E51AF3" w14:textId="2FCB1417" w:rsidR="00F032CD" w:rsidRPr="009D74BA" w:rsidRDefault="00F032CD" w:rsidP="00F032CD">
            <w:pPr>
              <w:autoSpaceDE w:val="0"/>
              <w:autoSpaceDN w:val="0"/>
              <w:spacing w:line="345" w:lineRule="atLeast"/>
              <w:ind w:leftChars="225" w:left="495" w:hangingChars="50" w:hanging="108"/>
              <w:rPr>
                <w:rFonts w:ascii="ＭＳ 明朝" w:eastAsia="明朝体" w:hAnsi="ＭＳ 明朝"/>
                <w:spacing w:val="22"/>
                <w:kern w:val="0"/>
              </w:rPr>
            </w:pPr>
            <w:r w:rsidRPr="009D74BA">
              <w:rPr>
                <w:rFonts w:ascii="ＭＳ 明朝" w:eastAsia="明朝体" w:hAnsi="ＭＳ 明朝" w:hint="eastAsia"/>
                <w:spacing w:val="22"/>
                <w:kern w:val="0"/>
              </w:rPr>
              <w:t>ア　大阪府入札参加停止要綱に基づく入札参加停止の措置を受けている者又は同要綱別表に掲げる措置要件に該当する者</w:t>
            </w:r>
          </w:p>
          <w:p w14:paraId="036C8360" w14:textId="77777777" w:rsidR="00A44B55" w:rsidRPr="009D74BA" w:rsidRDefault="00A44B55" w:rsidP="00A44B55">
            <w:pPr>
              <w:ind w:leftChars="200" w:left="516" w:hangingChars="100" w:hanging="172"/>
              <w:rPr>
                <w:rFonts w:ascii="ＭＳ 明朝" w:hAnsi="ＭＳ 明朝"/>
              </w:rPr>
            </w:pPr>
            <w:r w:rsidRPr="009D74BA">
              <w:rPr>
                <w:rFonts w:ascii="ＭＳ 明朝" w:hAnsi="ＭＳ 明朝"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7E459B0E" w14:textId="2850C58B" w:rsidR="00F032CD" w:rsidRPr="009D74BA" w:rsidRDefault="00A44B55" w:rsidP="00F032CD">
            <w:pPr>
              <w:autoSpaceDE w:val="0"/>
              <w:autoSpaceDN w:val="0"/>
              <w:spacing w:line="345" w:lineRule="atLeast"/>
              <w:ind w:left="324" w:hangingChars="150" w:hanging="324"/>
              <w:rPr>
                <w:rFonts w:ascii="明朝体" w:eastAsia="明朝体"/>
                <w:spacing w:val="22"/>
                <w:kern w:val="0"/>
              </w:rPr>
            </w:pPr>
            <w:r w:rsidRPr="009D74BA">
              <w:rPr>
                <w:rFonts w:ascii="ＭＳ 明朝" w:eastAsia="明朝体" w:hAnsi="ＭＳ 明朝" w:hint="eastAsia"/>
                <w:spacing w:val="22"/>
                <w:kern w:val="0"/>
              </w:rPr>
              <w:t xml:space="preserve"> </w:t>
            </w:r>
            <w:r w:rsidR="00F032CD" w:rsidRPr="009D74BA">
              <w:rPr>
                <w:rFonts w:ascii="ＭＳ 明朝" w:eastAsia="明朝体" w:hAnsi="ＭＳ 明朝" w:hint="eastAsia"/>
                <w:spacing w:val="22"/>
                <w:kern w:val="0"/>
              </w:rPr>
              <w:t>(3)</w:t>
            </w:r>
            <w:r w:rsidR="00F032CD" w:rsidRPr="009D74BA">
              <w:rPr>
                <w:rFonts w:ascii="ＭＳ ゴシック" w:eastAsia="ＭＳ ゴシック" w:hAnsi="ＭＳ ゴシック" w:hint="eastAsia"/>
                <w:b/>
                <w:spacing w:val="22"/>
                <w:kern w:val="0"/>
              </w:rPr>
              <w:t>「出向社員等」</w:t>
            </w:r>
            <w:r w:rsidR="00F032CD" w:rsidRPr="009D74BA">
              <w:rPr>
                <w:rFonts w:ascii="ＭＳ 明朝" w:eastAsia="明朝体" w:hAnsi="ＭＳ 明朝" w:hint="eastAsia"/>
                <w:spacing w:val="22"/>
                <w:kern w:val="0"/>
              </w:rPr>
              <w:t>とは、出向元と出向先との間で締結された出向契約により、出向先企業の業務に従事する社員、又は派遣される</w:t>
            </w:r>
            <w:r w:rsidR="00F032CD" w:rsidRPr="009D74BA">
              <w:rPr>
                <w:rFonts w:ascii="明朝体" w:eastAsia="明朝体" w:hint="eastAsia"/>
                <w:spacing w:val="22"/>
                <w:kern w:val="0"/>
              </w:rPr>
              <w:t>社員のことをいう。</w:t>
            </w:r>
          </w:p>
          <w:p w14:paraId="4F5A660A" w14:textId="77777777"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 xml:space="preserve">　ただし、当該業務に係る入札公告日又は見積書依頼日の１年以上前かつ入札参加</w:t>
            </w:r>
          </w:p>
          <w:p w14:paraId="37C78821" w14:textId="460AB65B"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停止措置に該当する日以前から受注業者と出向又は派遣関係が確認できる場合はこの限りでない。</w:t>
            </w:r>
          </w:p>
          <w:p w14:paraId="7CBE18DA" w14:textId="77777777" w:rsidR="00F032CD" w:rsidRPr="009D74BA" w:rsidRDefault="00F032CD" w:rsidP="00F032CD">
            <w:pPr>
              <w:autoSpaceDE w:val="0"/>
              <w:autoSpaceDN w:val="0"/>
              <w:spacing w:line="345" w:lineRule="atLeast"/>
              <w:ind w:left="216" w:hangingChars="100" w:hanging="216"/>
              <w:rPr>
                <w:rFonts w:ascii="明朝体" w:eastAsia="明朝体"/>
                <w:spacing w:val="22"/>
                <w:kern w:val="0"/>
              </w:rPr>
            </w:pPr>
            <w:r w:rsidRPr="009D74BA">
              <w:rPr>
                <w:rFonts w:ascii="明朝体" w:eastAsia="明朝体" w:hint="eastAsia"/>
                <w:spacing w:val="22"/>
                <w:kern w:val="0"/>
              </w:rPr>
              <w:t>(4)</w:t>
            </w:r>
            <w:r w:rsidRPr="009D74BA">
              <w:rPr>
                <w:rFonts w:ascii="ＭＳ ゴシック" w:eastAsia="ＭＳ ゴシック" w:hAnsi="ＭＳ ゴシック" w:hint="eastAsia"/>
                <w:b/>
                <w:spacing w:val="22"/>
                <w:kern w:val="0"/>
              </w:rPr>
              <w:t>「子会社」</w:t>
            </w:r>
            <w:r w:rsidRPr="009D74BA">
              <w:rPr>
                <w:rFonts w:ascii="明朝体" w:eastAsia="明朝体" w:hint="eastAsia"/>
                <w:spacing w:val="22"/>
                <w:kern w:val="0"/>
              </w:rPr>
              <w:t>とは会社法（平成17年法律第86号）（以下「法」という。）第２条第３号に定めるものをいう。また、</w:t>
            </w:r>
            <w:r w:rsidRPr="009D74BA">
              <w:rPr>
                <w:rFonts w:ascii="ＭＳ ゴシック" w:eastAsia="ＭＳ ゴシック" w:hAnsi="ＭＳ ゴシック" w:hint="eastAsia"/>
                <w:b/>
                <w:spacing w:val="22"/>
                <w:kern w:val="0"/>
              </w:rPr>
              <w:t>「親会社」</w:t>
            </w:r>
            <w:r w:rsidRPr="009D74BA">
              <w:rPr>
                <w:rFonts w:ascii="明朝体" w:eastAsia="明朝体" w:hint="eastAsia"/>
                <w:spacing w:val="22"/>
                <w:kern w:val="0"/>
              </w:rPr>
              <w:t>とは法第２条第４号に定めるものをいう。</w:t>
            </w:r>
          </w:p>
        </w:tc>
      </w:tr>
    </w:tbl>
    <w:p w14:paraId="6F95D9D6" w14:textId="77777777" w:rsidR="00F032CD" w:rsidRPr="009D74BA" w:rsidRDefault="00F032CD" w:rsidP="00F032CD">
      <w:pPr>
        <w:autoSpaceDE w:val="0"/>
        <w:autoSpaceDN w:val="0"/>
        <w:rPr>
          <w:rFonts w:ascii="明朝体" w:eastAsia="明朝体"/>
          <w:spacing w:val="22"/>
          <w:kern w:val="0"/>
        </w:rPr>
      </w:pPr>
    </w:p>
    <w:p w14:paraId="62D2D57C" w14:textId="77777777" w:rsidR="00ED164B" w:rsidRPr="00F032CD" w:rsidRDefault="00ED164B" w:rsidP="00F032CD">
      <w:pPr>
        <w:autoSpaceDE w:val="0"/>
        <w:autoSpaceDN w:val="0"/>
        <w:snapToGrid w:val="0"/>
        <w:spacing w:line="340" w:lineRule="exact"/>
      </w:pPr>
    </w:p>
    <w:sectPr w:rsidR="00ED164B" w:rsidRPr="00F032CD" w:rsidSect="00446C60">
      <w:footerReference w:type="even" r:id="rId10"/>
      <w:footerReference w:type="default" r:id="rId11"/>
      <w:pgSz w:w="11905" w:h="16837" w:code="9"/>
      <w:pgMar w:top="1247" w:right="1843" w:bottom="1077" w:left="1418" w:header="142" w:footer="99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E87C" w14:textId="77777777" w:rsidR="005B7568" w:rsidRDefault="005B7568">
      <w:r>
        <w:separator/>
      </w:r>
    </w:p>
  </w:endnote>
  <w:endnote w:type="continuationSeparator" w:id="0">
    <w:p w14:paraId="5AC1D825" w14:textId="77777777" w:rsidR="005B7568" w:rsidRDefault="005B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1DE" w14:textId="77777777"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C69EA19"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D3B3" w14:textId="6217B78A"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11</w:t>
    </w:r>
    <w:r>
      <w:rPr>
        <w:rStyle w:val="a4"/>
      </w:rPr>
      <w:fldChar w:fldCharType="end"/>
    </w:r>
  </w:p>
  <w:p w14:paraId="4EE04495"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A7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93E6593" w14:textId="77777777" w:rsidR="00F91DBE" w:rsidRDefault="00F91D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509D" w14:textId="26AEF8EB"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17</w:t>
    </w:r>
    <w:r>
      <w:rPr>
        <w:rStyle w:val="a4"/>
      </w:rPr>
      <w:fldChar w:fldCharType="end"/>
    </w:r>
  </w:p>
  <w:p w14:paraId="09AC796B"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6F5" w14:textId="77777777" w:rsidR="005B7568" w:rsidRDefault="005B7568">
      <w:r>
        <w:separator/>
      </w:r>
    </w:p>
  </w:footnote>
  <w:footnote w:type="continuationSeparator" w:id="0">
    <w:p w14:paraId="647AA201" w14:textId="77777777" w:rsidR="005B7568" w:rsidRDefault="005B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5"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3D3239"/>
    <w:multiLevelType w:val="hybridMultilevel"/>
    <w:tmpl w:val="F9942D16"/>
    <w:lvl w:ilvl="0" w:tplc="5346FF40">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3"/>
  </w:num>
  <w:num w:numId="4">
    <w:abstractNumId w:val="7"/>
  </w:num>
  <w:num w:numId="5">
    <w:abstractNumId w:val="1"/>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4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476"/>
    <w:rsid w:val="00014691"/>
    <w:rsid w:val="0002316D"/>
    <w:rsid w:val="000244AD"/>
    <w:rsid w:val="00025975"/>
    <w:rsid w:val="00026310"/>
    <w:rsid w:val="000336C3"/>
    <w:rsid w:val="00033AF6"/>
    <w:rsid w:val="000340A7"/>
    <w:rsid w:val="00034B71"/>
    <w:rsid w:val="00036A2E"/>
    <w:rsid w:val="00041830"/>
    <w:rsid w:val="000419FB"/>
    <w:rsid w:val="00041DB5"/>
    <w:rsid w:val="0004298E"/>
    <w:rsid w:val="00045207"/>
    <w:rsid w:val="00046049"/>
    <w:rsid w:val="00047FE4"/>
    <w:rsid w:val="00056292"/>
    <w:rsid w:val="00070930"/>
    <w:rsid w:val="000774A3"/>
    <w:rsid w:val="00084606"/>
    <w:rsid w:val="00092BAB"/>
    <w:rsid w:val="0009777D"/>
    <w:rsid w:val="000A5024"/>
    <w:rsid w:val="000B4459"/>
    <w:rsid w:val="000C0778"/>
    <w:rsid w:val="000C1BA9"/>
    <w:rsid w:val="000C53A5"/>
    <w:rsid w:val="000C7356"/>
    <w:rsid w:val="000D24C7"/>
    <w:rsid w:val="000D65A3"/>
    <w:rsid w:val="000D6B12"/>
    <w:rsid w:val="000E0A53"/>
    <w:rsid w:val="000E6C8C"/>
    <w:rsid w:val="000F0F74"/>
    <w:rsid w:val="000F2C2D"/>
    <w:rsid w:val="000F6806"/>
    <w:rsid w:val="000F695B"/>
    <w:rsid w:val="000F729C"/>
    <w:rsid w:val="00103FE7"/>
    <w:rsid w:val="001052F4"/>
    <w:rsid w:val="001127E6"/>
    <w:rsid w:val="001221A1"/>
    <w:rsid w:val="00123132"/>
    <w:rsid w:val="00130EC6"/>
    <w:rsid w:val="001370AB"/>
    <w:rsid w:val="0014702F"/>
    <w:rsid w:val="00150BAB"/>
    <w:rsid w:val="00156598"/>
    <w:rsid w:val="001568D0"/>
    <w:rsid w:val="00160905"/>
    <w:rsid w:val="0016220A"/>
    <w:rsid w:val="00163DD7"/>
    <w:rsid w:val="001654A0"/>
    <w:rsid w:val="00166CEF"/>
    <w:rsid w:val="00174232"/>
    <w:rsid w:val="00176BFA"/>
    <w:rsid w:val="00183C1A"/>
    <w:rsid w:val="00185F43"/>
    <w:rsid w:val="0019239E"/>
    <w:rsid w:val="001B2319"/>
    <w:rsid w:val="001B2D9E"/>
    <w:rsid w:val="001B77F4"/>
    <w:rsid w:val="001C0C4F"/>
    <w:rsid w:val="001D453C"/>
    <w:rsid w:val="001D5227"/>
    <w:rsid w:val="001D70F6"/>
    <w:rsid w:val="001E3E25"/>
    <w:rsid w:val="0021249B"/>
    <w:rsid w:val="00213E2E"/>
    <w:rsid w:val="00215B6F"/>
    <w:rsid w:val="002170B9"/>
    <w:rsid w:val="00225352"/>
    <w:rsid w:val="002274C4"/>
    <w:rsid w:val="00240090"/>
    <w:rsid w:val="00241ADE"/>
    <w:rsid w:val="00244ACF"/>
    <w:rsid w:val="00257E9C"/>
    <w:rsid w:val="0026459B"/>
    <w:rsid w:val="00270600"/>
    <w:rsid w:val="00283387"/>
    <w:rsid w:val="00283607"/>
    <w:rsid w:val="0029144E"/>
    <w:rsid w:val="00295FED"/>
    <w:rsid w:val="002A0E0E"/>
    <w:rsid w:val="002A144C"/>
    <w:rsid w:val="002B04AA"/>
    <w:rsid w:val="002B4C17"/>
    <w:rsid w:val="002C3E24"/>
    <w:rsid w:val="002C4B22"/>
    <w:rsid w:val="002C5ABA"/>
    <w:rsid w:val="002E4E40"/>
    <w:rsid w:val="002F05DF"/>
    <w:rsid w:val="002F19A5"/>
    <w:rsid w:val="002F636D"/>
    <w:rsid w:val="003010B0"/>
    <w:rsid w:val="003010C8"/>
    <w:rsid w:val="00302914"/>
    <w:rsid w:val="003052DB"/>
    <w:rsid w:val="003065C6"/>
    <w:rsid w:val="003101DA"/>
    <w:rsid w:val="00323330"/>
    <w:rsid w:val="0034150C"/>
    <w:rsid w:val="003464C9"/>
    <w:rsid w:val="003564C0"/>
    <w:rsid w:val="0036089D"/>
    <w:rsid w:val="00365907"/>
    <w:rsid w:val="00366CB0"/>
    <w:rsid w:val="00382C86"/>
    <w:rsid w:val="0039014D"/>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30A6"/>
    <w:rsid w:val="003F4708"/>
    <w:rsid w:val="003F60DF"/>
    <w:rsid w:val="0041074B"/>
    <w:rsid w:val="00411BEC"/>
    <w:rsid w:val="00411D4C"/>
    <w:rsid w:val="00411D72"/>
    <w:rsid w:val="00414028"/>
    <w:rsid w:val="004218EC"/>
    <w:rsid w:val="00422710"/>
    <w:rsid w:val="004233EB"/>
    <w:rsid w:val="00432EBA"/>
    <w:rsid w:val="00446C60"/>
    <w:rsid w:val="00447A68"/>
    <w:rsid w:val="00451B7E"/>
    <w:rsid w:val="00461962"/>
    <w:rsid w:val="0046257A"/>
    <w:rsid w:val="00463956"/>
    <w:rsid w:val="00475A64"/>
    <w:rsid w:val="00477A6C"/>
    <w:rsid w:val="0049640D"/>
    <w:rsid w:val="004A0606"/>
    <w:rsid w:val="004A0FC3"/>
    <w:rsid w:val="004A2856"/>
    <w:rsid w:val="004A725A"/>
    <w:rsid w:val="004B0ED6"/>
    <w:rsid w:val="004B5FE8"/>
    <w:rsid w:val="004C41C5"/>
    <w:rsid w:val="004D2C32"/>
    <w:rsid w:val="004D2DD3"/>
    <w:rsid w:val="004E5950"/>
    <w:rsid w:val="004F2FF0"/>
    <w:rsid w:val="004F3019"/>
    <w:rsid w:val="004F6C63"/>
    <w:rsid w:val="004F7391"/>
    <w:rsid w:val="00500286"/>
    <w:rsid w:val="00502A37"/>
    <w:rsid w:val="005044F6"/>
    <w:rsid w:val="00506FA8"/>
    <w:rsid w:val="00510892"/>
    <w:rsid w:val="00513F5C"/>
    <w:rsid w:val="005179CD"/>
    <w:rsid w:val="00525E02"/>
    <w:rsid w:val="00526927"/>
    <w:rsid w:val="00532D0B"/>
    <w:rsid w:val="00540132"/>
    <w:rsid w:val="00540F37"/>
    <w:rsid w:val="00544E2B"/>
    <w:rsid w:val="00545692"/>
    <w:rsid w:val="00546777"/>
    <w:rsid w:val="00551407"/>
    <w:rsid w:val="00556791"/>
    <w:rsid w:val="00557EE0"/>
    <w:rsid w:val="00561988"/>
    <w:rsid w:val="005674D5"/>
    <w:rsid w:val="00574DC8"/>
    <w:rsid w:val="00592CF8"/>
    <w:rsid w:val="00593126"/>
    <w:rsid w:val="00597126"/>
    <w:rsid w:val="005A02AE"/>
    <w:rsid w:val="005A295B"/>
    <w:rsid w:val="005A48D5"/>
    <w:rsid w:val="005B36C6"/>
    <w:rsid w:val="005B5957"/>
    <w:rsid w:val="005B7568"/>
    <w:rsid w:val="005D1D5E"/>
    <w:rsid w:val="005E01C4"/>
    <w:rsid w:val="005E0545"/>
    <w:rsid w:val="005F1288"/>
    <w:rsid w:val="0060342C"/>
    <w:rsid w:val="00606477"/>
    <w:rsid w:val="0061331C"/>
    <w:rsid w:val="00614B96"/>
    <w:rsid w:val="00614C9A"/>
    <w:rsid w:val="00625A5D"/>
    <w:rsid w:val="0062783D"/>
    <w:rsid w:val="0063423E"/>
    <w:rsid w:val="006353E3"/>
    <w:rsid w:val="00637E01"/>
    <w:rsid w:val="00644468"/>
    <w:rsid w:val="0064794B"/>
    <w:rsid w:val="006515EB"/>
    <w:rsid w:val="00651E7E"/>
    <w:rsid w:val="00655CAF"/>
    <w:rsid w:val="00661E82"/>
    <w:rsid w:val="006621AC"/>
    <w:rsid w:val="0067273B"/>
    <w:rsid w:val="00672F35"/>
    <w:rsid w:val="00686919"/>
    <w:rsid w:val="006979D2"/>
    <w:rsid w:val="006A1E5C"/>
    <w:rsid w:val="006A58ED"/>
    <w:rsid w:val="006A5C08"/>
    <w:rsid w:val="006A6BC1"/>
    <w:rsid w:val="006B0AA1"/>
    <w:rsid w:val="006B69C6"/>
    <w:rsid w:val="006C3770"/>
    <w:rsid w:val="006D0705"/>
    <w:rsid w:val="006D17AE"/>
    <w:rsid w:val="006D4E40"/>
    <w:rsid w:val="006D5046"/>
    <w:rsid w:val="006D57BA"/>
    <w:rsid w:val="006D79B8"/>
    <w:rsid w:val="006E5B26"/>
    <w:rsid w:val="006F030D"/>
    <w:rsid w:val="006F5624"/>
    <w:rsid w:val="006F61C1"/>
    <w:rsid w:val="00700849"/>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80FA0"/>
    <w:rsid w:val="0078267F"/>
    <w:rsid w:val="00782987"/>
    <w:rsid w:val="00793A9B"/>
    <w:rsid w:val="007958A5"/>
    <w:rsid w:val="007A1E31"/>
    <w:rsid w:val="007A790A"/>
    <w:rsid w:val="007B6D02"/>
    <w:rsid w:val="007C1D09"/>
    <w:rsid w:val="007D110A"/>
    <w:rsid w:val="007E2C71"/>
    <w:rsid w:val="007F778C"/>
    <w:rsid w:val="008008C3"/>
    <w:rsid w:val="0080631F"/>
    <w:rsid w:val="00816927"/>
    <w:rsid w:val="008171DD"/>
    <w:rsid w:val="00821659"/>
    <w:rsid w:val="00822D6A"/>
    <w:rsid w:val="00825F35"/>
    <w:rsid w:val="00830FFB"/>
    <w:rsid w:val="00832821"/>
    <w:rsid w:val="00834D70"/>
    <w:rsid w:val="00836A5A"/>
    <w:rsid w:val="00844950"/>
    <w:rsid w:val="00855908"/>
    <w:rsid w:val="00861B89"/>
    <w:rsid w:val="00864286"/>
    <w:rsid w:val="008660D9"/>
    <w:rsid w:val="00870811"/>
    <w:rsid w:val="008743D8"/>
    <w:rsid w:val="00876301"/>
    <w:rsid w:val="00881F53"/>
    <w:rsid w:val="008824EA"/>
    <w:rsid w:val="00883B40"/>
    <w:rsid w:val="008A05E8"/>
    <w:rsid w:val="008A1F7D"/>
    <w:rsid w:val="008B10C8"/>
    <w:rsid w:val="008B56CF"/>
    <w:rsid w:val="008C0120"/>
    <w:rsid w:val="008D3416"/>
    <w:rsid w:val="008D55B1"/>
    <w:rsid w:val="008E3015"/>
    <w:rsid w:val="008E7F99"/>
    <w:rsid w:val="008F7537"/>
    <w:rsid w:val="00923E23"/>
    <w:rsid w:val="00925C8E"/>
    <w:rsid w:val="009404D9"/>
    <w:rsid w:val="009423B9"/>
    <w:rsid w:val="009448F5"/>
    <w:rsid w:val="009525B9"/>
    <w:rsid w:val="009551DC"/>
    <w:rsid w:val="00962340"/>
    <w:rsid w:val="00975E58"/>
    <w:rsid w:val="0098195F"/>
    <w:rsid w:val="009823E3"/>
    <w:rsid w:val="009836C3"/>
    <w:rsid w:val="00997CF3"/>
    <w:rsid w:val="009A5F33"/>
    <w:rsid w:val="009B5792"/>
    <w:rsid w:val="009B75C0"/>
    <w:rsid w:val="009C3CA3"/>
    <w:rsid w:val="009C6478"/>
    <w:rsid w:val="009C6F9F"/>
    <w:rsid w:val="009D74BA"/>
    <w:rsid w:val="009E2D95"/>
    <w:rsid w:val="009F7A8F"/>
    <w:rsid w:val="00A0364B"/>
    <w:rsid w:val="00A04E3D"/>
    <w:rsid w:val="00A07DDC"/>
    <w:rsid w:val="00A10158"/>
    <w:rsid w:val="00A115A3"/>
    <w:rsid w:val="00A175EF"/>
    <w:rsid w:val="00A1794D"/>
    <w:rsid w:val="00A17DF9"/>
    <w:rsid w:val="00A30750"/>
    <w:rsid w:val="00A32D18"/>
    <w:rsid w:val="00A340FF"/>
    <w:rsid w:val="00A35235"/>
    <w:rsid w:val="00A44AE7"/>
    <w:rsid w:val="00A44B55"/>
    <w:rsid w:val="00A64D8B"/>
    <w:rsid w:val="00A732D8"/>
    <w:rsid w:val="00A932AF"/>
    <w:rsid w:val="00A95562"/>
    <w:rsid w:val="00AA0ED8"/>
    <w:rsid w:val="00AA3008"/>
    <w:rsid w:val="00AA6484"/>
    <w:rsid w:val="00AB6028"/>
    <w:rsid w:val="00AC2797"/>
    <w:rsid w:val="00AC762D"/>
    <w:rsid w:val="00AD0A0C"/>
    <w:rsid w:val="00AE1226"/>
    <w:rsid w:val="00AE6D3F"/>
    <w:rsid w:val="00AF2909"/>
    <w:rsid w:val="00AF4310"/>
    <w:rsid w:val="00B00955"/>
    <w:rsid w:val="00B01741"/>
    <w:rsid w:val="00B1253F"/>
    <w:rsid w:val="00B13BBC"/>
    <w:rsid w:val="00B158A6"/>
    <w:rsid w:val="00B17C49"/>
    <w:rsid w:val="00B27736"/>
    <w:rsid w:val="00B332CC"/>
    <w:rsid w:val="00B471EE"/>
    <w:rsid w:val="00B50FFE"/>
    <w:rsid w:val="00B6128F"/>
    <w:rsid w:val="00B70B0F"/>
    <w:rsid w:val="00B70BEB"/>
    <w:rsid w:val="00B90DA0"/>
    <w:rsid w:val="00B913A0"/>
    <w:rsid w:val="00B93010"/>
    <w:rsid w:val="00BA02BD"/>
    <w:rsid w:val="00BA102E"/>
    <w:rsid w:val="00BA5DED"/>
    <w:rsid w:val="00BB6DF3"/>
    <w:rsid w:val="00BC076A"/>
    <w:rsid w:val="00BC1A68"/>
    <w:rsid w:val="00BC45CB"/>
    <w:rsid w:val="00BD0592"/>
    <w:rsid w:val="00BD2C54"/>
    <w:rsid w:val="00BE4012"/>
    <w:rsid w:val="00BE58AA"/>
    <w:rsid w:val="00BE6B47"/>
    <w:rsid w:val="00BF2C57"/>
    <w:rsid w:val="00BF34AE"/>
    <w:rsid w:val="00C032FC"/>
    <w:rsid w:val="00C110A6"/>
    <w:rsid w:val="00C141EB"/>
    <w:rsid w:val="00C21C90"/>
    <w:rsid w:val="00C24EC3"/>
    <w:rsid w:val="00C274BF"/>
    <w:rsid w:val="00C43665"/>
    <w:rsid w:val="00C57954"/>
    <w:rsid w:val="00C6583A"/>
    <w:rsid w:val="00C8788B"/>
    <w:rsid w:val="00C97480"/>
    <w:rsid w:val="00C97A48"/>
    <w:rsid w:val="00CA2F36"/>
    <w:rsid w:val="00CA710B"/>
    <w:rsid w:val="00CB33DD"/>
    <w:rsid w:val="00CD32E2"/>
    <w:rsid w:val="00CD51C9"/>
    <w:rsid w:val="00CD5EE3"/>
    <w:rsid w:val="00CD7766"/>
    <w:rsid w:val="00CE7982"/>
    <w:rsid w:val="00CF17E2"/>
    <w:rsid w:val="00D064C1"/>
    <w:rsid w:val="00D07563"/>
    <w:rsid w:val="00D07974"/>
    <w:rsid w:val="00D1158B"/>
    <w:rsid w:val="00D12EEB"/>
    <w:rsid w:val="00D15D9D"/>
    <w:rsid w:val="00D21053"/>
    <w:rsid w:val="00D27F89"/>
    <w:rsid w:val="00D32872"/>
    <w:rsid w:val="00D33D85"/>
    <w:rsid w:val="00D433D1"/>
    <w:rsid w:val="00D45123"/>
    <w:rsid w:val="00D50C65"/>
    <w:rsid w:val="00D63D9F"/>
    <w:rsid w:val="00D70CAE"/>
    <w:rsid w:val="00D910A5"/>
    <w:rsid w:val="00D91E73"/>
    <w:rsid w:val="00D93D80"/>
    <w:rsid w:val="00D944BC"/>
    <w:rsid w:val="00DA244A"/>
    <w:rsid w:val="00DA70F6"/>
    <w:rsid w:val="00DB2E78"/>
    <w:rsid w:val="00DB3180"/>
    <w:rsid w:val="00DB3435"/>
    <w:rsid w:val="00DB38A3"/>
    <w:rsid w:val="00DB3B2C"/>
    <w:rsid w:val="00DC1496"/>
    <w:rsid w:val="00DC596B"/>
    <w:rsid w:val="00DC5D62"/>
    <w:rsid w:val="00DD3D78"/>
    <w:rsid w:val="00DE0517"/>
    <w:rsid w:val="00DF446C"/>
    <w:rsid w:val="00DF4530"/>
    <w:rsid w:val="00DF7F9B"/>
    <w:rsid w:val="00E00C38"/>
    <w:rsid w:val="00E16F63"/>
    <w:rsid w:val="00E200FE"/>
    <w:rsid w:val="00E21533"/>
    <w:rsid w:val="00E33DB0"/>
    <w:rsid w:val="00E37659"/>
    <w:rsid w:val="00E54808"/>
    <w:rsid w:val="00E63A5B"/>
    <w:rsid w:val="00E653BC"/>
    <w:rsid w:val="00E735FF"/>
    <w:rsid w:val="00E75425"/>
    <w:rsid w:val="00E76B1D"/>
    <w:rsid w:val="00E806EF"/>
    <w:rsid w:val="00E81B69"/>
    <w:rsid w:val="00E85910"/>
    <w:rsid w:val="00E934A8"/>
    <w:rsid w:val="00E943CF"/>
    <w:rsid w:val="00E95B0B"/>
    <w:rsid w:val="00EB2985"/>
    <w:rsid w:val="00EB6A6B"/>
    <w:rsid w:val="00EB6DA5"/>
    <w:rsid w:val="00EC2F12"/>
    <w:rsid w:val="00ED164B"/>
    <w:rsid w:val="00ED3794"/>
    <w:rsid w:val="00ED3BC3"/>
    <w:rsid w:val="00EE040B"/>
    <w:rsid w:val="00EE2AED"/>
    <w:rsid w:val="00EF0680"/>
    <w:rsid w:val="00EF3250"/>
    <w:rsid w:val="00EF4F36"/>
    <w:rsid w:val="00EF6AD1"/>
    <w:rsid w:val="00F032CD"/>
    <w:rsid w:val="00F13267"/>
    <w:rsid w:val="00F1415F"/>
    <w:rsid w:val="00F2290D"/>
    <w:rsid w:val="00F31638"/>
    <w:rsid w:val="00F36A12"/>
    <w:rsid w:val="00F45D16"/>
    <w:rsid w:val="00F51A96"/>
    <w:rsid w:val="00F57394"/>
    <w:rsid w:val="00F63F27"/>
    <w:rsid w:val="00F64536"/>
    <w:rsid w:val="00F67A77"/>
    <w:rsid w:val="00F704DE"/>
    <w:rsid w:val="00F73593"/>
    <w:rsid w:val="00F81819"/>
    <w:rsid w:val="00F84A6C"/>
    <w:rsid w:val="00F90110"/>
    <w:rsid w:val="00F90581"/>
    <w:rsid w:val="00F91DBE"/>
    <w:rsid w:val="00F92407"/>
    <w:rsid w:val="00F95E9C"/>
    <w:rsid w:val="00F96104"/>
    <w:rsid w:val="00FA0051"/>
    <w:rsid w:val="00FA3A35"/>
    <w:rsid w:val="00FA55E8"/>
    <w:rsid w:val="00FA62E8"/>
    <w:rsid w:val="00FB3EE8"/>
    <w:rsid w:val="00FC4DCE"/>
    <w:rsid w:val="00FD0B2A"/>
    <w:rsid w:val="00FD21FE"/>
    <w:rsid w:val="00FD6C67"/>
    <w:rsid w:val="00FE23F1"/>
    <w:rsid w:val="00FE2ADE"/>
    <w:rsid w:val="00FF0D03"/>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5A0D1F5"/>
  <w15:chartTrackingRefBased/>
  <w15:docId w15:val="{D258E69F-0E52-4746-B81B-BB215A8D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85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 w:type="paragraph" w:styleId="ad">
    <w:name w:val="Revision"/>
    <w:hidden/>
    <w:uiPriority w:val="99"/>
    <w:semiHidden/>
    <w:rsid w:val="000419FB"/>
    <w:rPr>
      <w:kern w:val="2"/>
      <w:sz w:val="21"/>
    </w:rPr>
  </w:style>
  <w:style w:type="paragraph" w:styleId="ae">
    <w:name w:val="List Paragraph"/>
    <w:basedOn w:val="a"/>
    <w:uiPriority w:val="34"/>
    <w:qFormat/>
    <w:rsid w:val="00A44B55"/>
    <w:pPr>
      <w:ind w:leftChars="400" w:left="840"/>
    </w:pPr>
    <w:rPr>
      <w:rFonts w:ascii="ＭＳ 明朝" w:hAnsi="ＭＳ 明朝" w:cstheme="minorBidi"/>
      <w:sz w:val="22"/>
      <w:szCs w:val="22"/>
    </w:rPr>
  </w:style>
  <w:style w:type="character" w:styleId="af">
    <w:name w:val="annotation reference"/>
    <w:basedOn w:val="a0"/>
    <w:rsid w:val="001654A0"/>
    <w:rPr>
      <w:sz w:val="18"/>
      <w:szCs w:val="18"/>
    </w:rPr>
  </w:style>
  <w:style w:type="paragraph" w:styleId="af0">
    <w:name w:val="annotation text"/>
    <w:basedOn w:val="a"/>
    <w:link w:val="af1"/>
    <w:rsid w:val="001654A0"/>
    <w:pPr>
      <w:jc w:val="left"/>
    </w:pPr>
  </w:style>
  <w:style w:type="character" w:customStyle="1" w:styleId="af1">
    <w:name w:val="コメント文字列 (文字)"/>
    <w:basedOn w:val="a0"/>
    <w:link w:val="af0"/>
    <w:rsid w:val="001654A0"/>
    <w:rPr>
      <w:kern w:val="2"/>
      <w:sz w:val="21"/>
    </w:rPr>
  </w:style>
  <w:style w:type="paragraph" w:styleId="af2">
    <w:name w:val="annotation subject"/>
    <w:basedOn w:val="af0"/>
    <w:next w:val="af0"/>
    <w:link w:val="af3"/>
    <w:semiHidden/>
    <w:unhideWhenUsed/>
    <w:rsid w:val="001654A0"/>
    <w:rPr>
      <w:b/>
      <w:bCs/>
    </w:rPr>
  </w:style>
  <w:style w:type="character" w:customStyle="1" w:styleId="af3">
    <w:name w:val="コメント内容 (文字)"/>
    <w:basedOn w:val="af1"/>
    <w:link w:val="af2"/>
    <w:semiHidden/>
    <w:rsid w:val="001654A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264-1423-4B07-A4EE-89153DA4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15617</Words>
  <Characters>898</Characters>
  <Application>Microsoft Office Word</Application>
  <DocSecurity>0</DocSecurity>
  <Lines>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05_keiyakusyoan</dc:title>
  <dc:subject/>
  <cp:keywords/>
  <cp:lastModifiedBy>吉栖　佑真</cp:lastModifiedBy>
  <cp:revision>5</cp:revision>
  <cp:lastPrinted>2025-04-18T07:21:00Z</cp:lastPrinted>
  <dcterms:created xsi:type="dcterms:W3CDTF">2025-06-11T10:08:00Z</dcterms:created>
  <dcterms:modified xsi:type="dcterms:W3CDTF">2025-06-11T13:13:00Z</dcterms:modified>
</cp:coreProperties>
</file>