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460"/>
        <w:gridCol w:w="1177"/>
        <w:gridCol w:w="2316"/>
        <w:gridCol w:w="953"/>
        <w:gridCol w:w="2216"/>
      </w:tblGrid>
      <w:tr w:rsidR="00E43887" w:rsidRPr="00EE421A" w14:paraId="6C29ED99" w14:textId="77777777" w:rsidTr="003B6510">
        <w:trPr>
          <w:trHeight w:hRule="exact" w:val="1307"/>
        </w:trPr>
        <w:tc>
          <w:tcPr>
            <w:tcW w:w="6463" w:type="dxa"/>
            <w:shd w:val="clear" w:color="auto" w:fill="000000" w:themeFill="text1"/>
            <w:vAlign w:val="center"/>
          </w:tcPr>
          <w:p w14:paraId="7D0800A4" w14:textId="77777777" w:rsidR="00E43887" w:rsidRPr="003B6510" w:rsidRDefault="00B02D19" w:rsidP="003B6510">
            <w:pPr>
              <w:spacing w:line="400" w:lineRule="exact"/>
              <w:jc w:val="center"/>
              <w:rPr>
                <w:rFonts w:ascii="HGP創英角ｺﾞｼｯｸUB" w:eastAsia="HGP創英角ｺﾞｼｯｸUB" w:hAnsi="HGP創英角ｺﾞｼｯｸUB"/>
                <w:spacing w:val="31"/>
                <w:kern w:val="0"/>
                <w:sz w:val="36"/>
                <w:szCs w:val="10"/>
              </w:rPr>
            </w:pPr>
            <w:r w:rsidRPr="003B6510">
              <w:rPr>
                <w:rFonts w:ascii="HGP創英角ｺﾞｼｯｸUB" w:eastAsia="HGP創英角ｺﾞｼｯｸUB" w:hAnsi="HGP創英角ｺﾞｼｯｸUB" w:hint="eastAsia"/>
                <w:kern w:val="0"/>
                <w:sz w:val="40"/>
                <w:szCs w:val="12"/>
              </w:rPr>
              <w:t>株式会社パイロットコーポレーション</w:t>
            </w:r>
          </w:p>
          <w:p w14:paraId="055CD54E" w14:textId="5D5FCFDE" w:rsidR="00B02D19" w:rsidRPr="003B6510" w:rsidRDefault="003B6510" w:rsidP="003B6510">
            <w:pPr>
              <w:spacing w:line="340" w:lineRule="exact"/>
              <w:jc w:val="center"/>
              <w:rPr>
                <w:rFonts w:ascii="HGP創英角ｺﾞｼｯｸUB" w:eastAsia="HGP創英角ｺﾞｼｯｸUB" w:hAnsi="HGP創英角ｺﾞｼｯｸUB"/>
                <w:spacing w:val="31"/>
                <w:kern w:val="0"/>
                <w:sz w:val="28"/>
                <w:szCs w:val="10"/>
              </w:rPr>
            </w:pPr>
            <w:r w:rsidRPr="00B9761D">
              <w:rPr>
                <w:rFonts w:ascii="HGP創英角ｺﾞｼｯｸUB" w:eastAsia="HGP創英角ｺﾞｼｯｸUB" w:hAnsi="HGP創英角ｺﾞｼｯｸUB" w:hint="eastAsia"/>
                <w:spacing w:val="17"/>
                <w:kern w:val="0"/>
                <w:sz w:val="28"/>
                <w:szCs w:val="10"/>
                <w:fitText w:val="5320" w:id="-1177233661"/>
              </w:rPr>
              <w:t>（</w:t>
            </w:r>
            <w:r w:rsidR="00B02D19" w:rsidRPr="00B9761D">
              <w:rPr>
                <w:rFonts w:ascii="HGP創英角ｺﾞｼｯｸUB" w:eastAsia="HGP創英角ｺﾞｼｯｸUB" w:hAnsi="HGP創英角ｺﾞｼｯｸUB" w:hint="eastAsia"/>
                <w:spacing w:val="17"/>
                <w:kern w:val="0"/>
                <w:sz w:val="28"/>
                <w:szCs w:val="10"/>
                <w:fitText w:val="5320" w:id="-1177233661"/>
              </w:rPr>
              <w:t>一般社団法人日本文化教育推進機構</w:t>
            </w:r>
            <w:r w:rsidRPr="00B9761D">
              <w:rPr>
                <w:rFonts w:ascii="HGP創英角ｺﾞｼｯｸUB" w:eastAsia="HGP創英角ｺﾞｼｯｸUB" w:hAnsi="HGP創英角ｺﾞｼｯｸUB" w:hint="eastAsia"/>
                <w:spacing w:val="-1"/>
                <w:kern w:val="0"/>
                <w:sz w:val="28"/>
                <w:szCs w:val="10"/>
                <w:fitText w:val="5320" w:id="-1177233661"/>
              </w:rPr>
              <w:t>）</w:t>
            </w:r>
          </w:p>
        </w:tc>
        <w:tc>
          <w:tcPr>
            <w:tcW w:w="1171" w:type="dxa"/>
            <w:shd w:val="clear" w:color="auto" w:fill="BDD6EE" w:themeFill="accent1" w:themeFillTint="66"/>
            <w:vAlign w:val="center"/>
          </w:tcPr>
          <w:p w14:paraId="556FC87B"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活動</w:t>
            </w:r>
          </w:p>
          <w:p w14:paraId="3C6B0AE6"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場所</w:t>
            </w:r>
          </w:p>
        </w:tc>
        <w:tc>
          <w:tcPr>
            <w:tcW w:w="5498" w:type="dxa"/>
            <w:gridSpan w:val="3"/>
            <w:vAlign w:val="center"/>
          </w:tcPr>
          <w:p w14:paraId="718DE8D3" w14:textId="77777777" w:rsidR="00E43887" w:rsidRPr="003B6510" w:rsidRDefault="00AB0E52" w:rsidP="00E43887">
            <w:pPr>
              <w:spacing w:line="440" w:lineRule="exact"/>
              <w:rPr>
                <w:sz w:val="36"/>
              </w:rPr>
            </w:pPr>
            <w:r w:rsidRPr="003B6510">
              <w:rPr>
                <w:rFonts w:ascii="ＭＳ Ｐゴシック" w:eastAsia="ＭＳ Ｐゴシック" w:hAnsi="ＭＳ Ｐゴシック" w:hint="eastAsia"/>
                <w:sz w:val="28"/>
              </w:rPr>
              <w:t>室内、室外、電源が使える教室　等</w:t>
            </w:r>
          </w:p>
        </w:tc>
      </w:tr>
      <w:tr w:rsidR="00575029" w:rsidRPr="00EE421A" w14:paraId="1361DCBA" w14:textId="77777777" w:rsidTr="00DA6B7E">
        <w:trPr>
          <w:trHeight w:hRule="exact" w:val="1307"/>
        </w:trPr>
        <w:tc>
          <w:tcPr>
            <w:tcW w:w="6463" w:type="dxa"/>
            <w:vMerge w:val="restart"/>
          </w:tcPr>
          <w:p w14:paraId="1F8CE5AB" w14:textId="77777777" w:rsidR="00575029" w:rsidRPr="003B6510" w:rsidRDefault="004E6351" w:rsidP="000A3246">
            <w:pPr>
              <w:rPr>
                <w:rFonts w:ascii="HGP創英角ｺﾞｼｯｸUB" w:eastAsia="HGP創英角ｺﾞｼｯｸUB" w:hAnsi="HGP創英角ｺﾞｼｯｸUB"/>
                <w:sz w:val="48"/>
                <w:szCs w:val="20"/>
                <w:u w:val="single"/>
              </w:rPr>
            </w:pPr>
            <w:r w:rsidRPr="003B6510">
              <w:rPr>
                <w:rFonts w:ascii="HGP創英角ｺﾞｼｯｸUB" w:eastAsia="HGP創英角ｺﾞｼｯｸUB" w:hAnsi="HGP創英角ｺﾞｼｯｸUB" w:hint="eastAsia"/>
                <w:sz w:val="48"/>
                <w:szCs w:val="20"/>
                <w:u w:val="single"/>
              </w:rPr>
              <w:t>書くって大切なことプロジェクト</w:t>
            </w:r>
          </w:p>
          <w:p w14:paraId="7B5397ED" w14:textId="77777777" w:rsidR="00AB0E52" w:rsidRPr="003B6510" w:rsidRDefault="00AB0E52" w:rsidP="00E43887">
            <w:pPr>
              <w:spacing w:beforeLines="30" w:before="108" w:line="440" w:lineRule="exact"/>
              <w:rPr>
                <w:rFonts w:ascii="ＭＳ Ｐゴシック" w:eastAsia="ＭＳ Ｐゴシック" w:hAnsi="ＭＳ Ｐゴシック"/>
                <w:sz w:val="28"/>
                <w:szCs w:val="18"/>
                <w:u w:val="single"/>
              </w:rPr>
            </w:pPr>
            <w:r w:rsidRPr="003B6510">
              <w:rPr>
                <w:rFonts w:ascii="ＭＳ Ｐゴシック" w:eastAsia="ＭＳ Ｐゴシック" w:hAnsi="ＭＳ Ｐゴシック" w:hint="eastAsia"/>
                <w:sz w:val="28"/>
                <w:szCs w:val="18"/>
                <w:u w:val="single"/>
              </w:rPr>
              <w:t>プログラム内容</w:t>
            </w:r>
          </w:p>
          <w:p w14:paraId="50F851E3" w14:textId="77777777" w:rsidR="004E3EEC" w:rsidRPr="003B6510" w:rsidRDefault="004E6351" w:rsidP="004E6351">
            <w:pPr>
              <w:spacing w:beforeLines="30" w:before="108" w:line="440" w:lineRule="exact"/>
              <w:rPr>
                <w:rFonts w:ascii="ＭＳ Ｐゴシック" w:eastAsia="ＭＳ Ｐゴシック" w:hAnsi="ＭＳ Ｐゴシック"/>
                <w:sz w:val="24"/>
                <w:szCs w:val="24"/>
              </w:rPr>
            </w:pPr>
            <w:r w:rsidRPr="003B6510">
              <w:rPr>
                <w:rFonts w:ascii="ＭＳ Ｐゴシック" w:eastAsia="ＭＳ Ｐゴシック" w:hAnsi="ＭＳ Ｐゴシック" w:hint="eastAsia"/>
                <w:sz w:val="24"/>
                <w:szCs w:val="24"/>
              </w:rPr>
              <w:t>教育</w:t>
            </w:r>
            <w:r w:rsidRPr="003B6510">
              <w:rPr>
                <w:rFonts w:ascii="ＭＳ Ｐゴシック" w:eastAsia="ＭＳ Ｐゴシック" w:hAnsi="ＭＳ Ｐゴシック"/>
                <w:sz w:val="24"/>
                <w:szCs w:val="24"/>
              </w:rPr>
              <w:t>ICT化が進み一人一台タブレット端末を活用するこの時代</w:t>
            </w:r>
            <w:r w:rsidRPr="003B6510">
              <w:rPr>
                <w:rFonts w:ascii="ＭＳ Ｐゴシック" w:eastAsia="ＭＳ Ｐゴシック" w:hAnsi="ＭＳ Ｐゴシック" w:hint="eastAsia"/>
                <w:sz w:val="24"/>
                <w:szCs w:val="24"/>
              </w:rPr>
              <w:t>だからこそ伝えたい、「書く」ことの大切さとその意義を丁寧に解説した、</w:t>
            </w:r>
            <w:r w:rsidR="00DA6B7E" w:rsidRPr="003B6510">
              <w:rPr>
                <w:rFonts w:ascii="ＭＳ Ｐゴシック" w:eastAsia="ＭＳ Ｐゴシック" w:hAnsi="ＭＳ Ｐゴシック" w:hint="eastAsia"/>
                <w:sz w:val="24"/>
                <w:szCs w:val="24"/>
              </w:rPr>
              <w:t>１</w:t>
            </w:r>
            <w:r w:rsidRPr="003B6510">
              <w:rPr>
                <w:rFonts w:ascii="ＭＳ Ｐゴシック" w:eastAsia="ＭＳ Ｐゴシック" w:hAnsi="ＭＳ Ｐゴシック"/>
                <w:sz w:val="24"/>
                <w:szCs w:val="24"/>
              </w:rPr>
              <w:t>時間のプログラムです。</w:t>
            </w:r>
          </w:p>
          <w:p w14:paraId="616A55CB" w14:textId="77777777" w:rsidR="004E6351" w:rsidRPr="003B6510" w:rsidRDefault="004E6351" w:rsidP="004E6351">
            <w:pPr>
              <w:spacing w:beforeLines="30" w:before="108" w:line="440" w:lineRule="exact"/>
              <w:rPr>
                <w:rFonts w:ascii="ＭＳ Ｐゴシック" w:eastAsia="ＭＳ Ｐゴシック" w:hAnsi="ＭＳ Ｐゴシック"/>
                <w:sz w:val="24"/>
                <w:szCs w:val="24"/>
              </w:rPr>
            </w:pPr>
            <w:r w:rsidRPr="003B6510">
              <w:rPr>
                <w:rFonts w:ascii="ＭＳ Ｐゴシック" w:eastAsia="ＭＳ Ｐゴシック" w:hAnsi="ＭＳ Ｐゴシック" w:hint="eastAsia"/>
                <w:sz w:val="24"/>
                <w:szCs w:val="24"/>
              </w:rPr>
              <w:t>小学校</w:t>
            </w:r>
            <w:r w:rsidR="00DA6B7E" w:rsidRPr="003B6510">
              <w:rPr>
                <w:rFonts w:ascii="ＭＳ Ｐゴシック" w:eastAsia="ＭＳ Ｐゴシック" w:hAnsi="ＭＳ Ｐゴシック" w:hint="eastAsia"/>
                <w:sz w:val="24"/>
                <w:szCs w:val="24"/>
              </w:rPr>
              <w:t>１</w:t>
            </w:r>
            <w:r w:rsidRPr="003B6510">
              <w:rPr>
                <w:rFonts w:ascii="ＭＳ Ｐゴシック" w:eastAsia="ＭＳ Ｐゴシック" w:hAnsi="ＭＳ Ｐゴシック"/>
                <w:sz w:val="24"/>
                <w:szCs w:val="24"/>
              </w:rPr>
              <w:t>年生から</w:t>
            </w:r>
            <w:r w:rsidR="00DA6B7E" w:rsidRPr="003B6510">
              <w:rPr>
                <w:rFonts w:ascii="ＭＳ Ｐゴシック" w:eastAsia="ＭＳ Ｐゴシック" w:hAnsi="ＭＳ Ｐゴシック" w:hint="eastAsia"/>
                <w:sz w:val="24"/>
                <w:szCs w:val="24"/>
              </w:rPr>
              <w:t>６</w:t>
            </w:r>
            <w:r w:rsidRPr="003B6510">
              <w:rPr>
                <w:rFonts w:ascii="ＭＳ Ｐゴシック" w:eastAsia="ＭＳ Ｐゴシック" w:hAnsi="ＭＳ Ｐゴシック"/>
                <w:sz w:val="24"/>
                <w:szCs w:val="24"/>
              </w:rPr>
              <w:t>年生まで活用できる内容になっています。</w:t>
            </w:r>
            <w:r w:rsidRPr="003B6510">
              <w:rPr>
                <w:rFonts w:ascii="ＭＳ Ｐゴシック" w:eastAsia="ＭＳ Ｐゴシック" w:hAnsi="ＭＳ Ｐゴシック"/>
                <w:sz w:val="24"/>
                <w:szCs w:val="24"/>
              </w:rPr>
              <w:cr/>
            </w:r>
          </w:p>
          <w:p w14:paraId="476A2EE7" w14:textId="77777777" w:rsidR="004E6351" w:rsidRPr="003B6510" w:rsidRDefault="004E6351" w:rsidP="004E3EEC">
            <w:pPr>
              <w:spacing w:beforeLines="30" w:before="108" w:line="380" w:lineRule="exact"/>
              <w:rPr>
                <w:rFonts w:ascii="ＭＳ Ｐゴシック" w:eastAsia="ＭＳ Ｐゴシック" w:hAnsi="ＭＳ Ｐゴシック"/>
                <w:sz w:val="24"/>
                <w:szCs w:val="24"/>
              </w:rPr>
            </w:pPr>
            <w:r w:rsidRPr="003B6510">
              <w:rPr>
                <w:rFonts w:ascii="ＭＳ Ｐゴシック" w:eastAsia="ＭＳ Ｐゴシック" w:hAnsi="ＭＳ Ｐゴシック" w:hint="eastAsia"/>
                <w:sz w:val="24"/>
                <w:szCs w:val="24"/>
              </w:rPr>
              <w:t>・</w:t>
            </w:r>
            <w:r w:rsidR="00DA6B7E" w:rsidRPr="003B6510">
              <w:rPr>
                <w:rFonts w:ascii="ＭＳ Ｐゴシック" w:eastAsia="ＭＳ Ｐゴシック" w:hAnsi="ＭＳ Ｐゴシック" w:hint="eastAsia"/>
                <w:sz w:val="24"/>
                <w:szCs w:val="24"/>
              </w:rPr>
              <w:t>スライドやワークシート</w:t>
            </w:r>
            <w:r w:rsidRPr="003B6510">
              <w:rPr>
                <w:rFonts w:ascii="ＭＳ Ｐゴシック" w:eastAsia="ＭＳ Ｐゴシック" w:hAnsi="ＭＳ Ｐゴシック" w:hint="eastAsia"/>
                <w:sz w:val="24"/>
                <w:szCs w:val="24"/>
              </w:rPr>
              <w:t>を使</w:t>
            </w:r>
            <w:r w:rsidR="004E3EEC" w:rsidRPr="003B6510">
              <w:rPr>
                <w:rFonts w:ascii="ＭＳ Ｐゴシック" w:eastAsia="ＭＳ Ｐゴシック" w:hAnsi="ＭＳ Ｐゴシック" w:hint="eastAsia"/>
                <w:sz w:val="24"/>
                <w:szCs w:val="24"/>
              </w:rPr>
              <w:t>って、手書きとタイピングの違いや筆記用具の使い方などについて学びます</w:t>
            </w:r>
            <w:r w:rsidRPr="003B6510">
              <w:rPr>
                <w:rFonts w:ascii="ＭＳ Ｐゴシック" w:eastAsia="ＭＳ Ｐゴシック" w:hAnsi="ＭＳ Ｐゴシック" w:hint="eastAsia"/>
                <w:sz w:val="24"/>
                <w:szCs w:val="24"/>
              </w:rPr>
              <w:t>。</w:t>
            </w:r>
          </w:p>
          <w:p w14:paraId="4F962BCF" w14:textId="77777777" w:rsidR="00E43887" w:rsidRPr="004E6351" w:rsidRDefault="004E6351" w:rsidP="004E3EEC">
            <w:pPr>
              <w:spacing w:beforeLines="30" w:before="108" w:line="380" w:lineRule="exact"/>
              <w:rPr>
                <w:rFonts w:ascii="ＭＳ Ｐゴシック" w:eastAsia="ＭＳ Ｐゴシック" w:hAnsi="ＭＳ Ｐゴシック"/>
                <w:color w:val="7030A0"/>
                <w:sz w:val="24"/>
                <w:szCs w:val="16"/>
              </w:rPr>
            </w:pPr>
            <w:r w:rsidRPr="003B6510">
              <w:rPr>
                <w:rFonts w:ascii="ＭＳ Ｐゴシック" w:eastAsia="ＭＳ Ｐゴシック" w:hAnsi="ＭＳ Ｐゴシック" w:hint="eastAsia"/>
                <w:sz w:val="24"/>
                <w:szCs w:val="24"/>
              </w:rPr>
              <w:t>・授業に参加した児童全員に消せるボールペン「フリクションボールノック」を</w:t>
            </w:r>
            <w:r w:rsidR="00DA6B7E" w:rsidRPr="003B6510">
              <w:rPr>
                <w:rFonts w:ascii="ＭＳ Ｐゴシック" w:eastAsia="ＭＳ Ｐゴシック" w:hAnsi="ＭＳ Ｐゴシック" w:hint="eastAsia"/>
                <w:sz w:val="24"/>
                <w:szCs w:val="24"/>
              </w:rPr>
              <w:t>１</w:t>
            </w:r>
            <w:r w:rsidRPr="003B6510">
              <w:rPr>
                <w:rFonts w:ascii="ＭＳ Ｐゴシック" w:eastAsia="ＭＳ Ｐゴシック" w:hAnsi="ＭＳ Ｐゴシック"/>
                <w:sz w:val="24"/>
                <w:szCs w:val="24"/>
              </w:rPr>
              <w:t>本ずつ、</w:t>
            </w:r>
            <w:r w:rsidR="004E3EEC" w:rsidRPr="003B6510">
              <w:rPr>
                <w:rFonts w:ascii="ＭＳ Ｐゴシック" w:eastAsia="ＭＳ Ｐゴシック" w:hAnsi="ＭＳ Ｐゴシック" w:hint="eastAsia"/>
                <w:sz w:val="24"/>
                <w:szCs w:val="24"/>
              </w:rPr>
              <w:t>活動</w:t>
            </w:r>
            <w:r w:rsidRPr="003B6510">
              <w:rPr>
                <w:rFonts w:ascii="ＭＳ Ｐゴシック" w:eastAsia="ＭＳ Ｐゴシック" w:hAnsi="ＭＳ Ｐゴシック"/>
                <w:sz w:val="24"/>
                <w:szCs w:val="24"/>
              </w:rPr>
              <w:t>を</w:t>
            </w:r>
            <w:r w:rsidR="004E3EEC" w:rsidRPr="003B6510">
              <w:rPr>
                <w:rFonts w:ascii="ＭＳ Ｐゴシック" w:eastAsia="ＭＳ Ｐゴシック" w:hAnsi="ＭＳ Ｐゴシック" w:hint="eastAsia"/>
                <w:sz w:val="24"/>
                <w:szCs w:val="24"/>
              </w:rPr>
              <w:t>行っ</w:t>
            </w:r>
            <w:r w:rsidRPr="003B6510">
              <w:rPr>
                <w:rFonts w:ascii="ＭＳ Ｐゴシック" w:eastAsia="ＭＳ Ｐゴシック" w:hAnsi="ＭＳ Ｐゴシック"/>
                <w:sz w:val="24"/>
                <w:szCs w:val="24"/>
              </w:rPr>
              <w:t>ていただく</w:t>
            </w:r>
            <w:r w:rsidR="004E3EEC" w:rsidRPr="003B6510">
              <w:rPr>
                <w:rFonts w:ascii="ＭＳ Ｐゴシック" w:eastAsia="ＭＳ Ｐゴシック" w:hAnsi="ＭＳ Ｐゴシック" w:hint="eastAsia"/>
                <w:sz w:val="24"/>
                <w:szCs w:val="24"/>
              </w:rPr>
              <w:t>地域の方</w:t>
            </w:r>
            <w:r w:rsidRPr="003B6510">
              <w:rPr>
                <w:rFonts w:ascii="ＭＳ Ｐゴシック" w:eastAsia="ＭＳ Ｐゴシック" w:hAnsi="ＭＳ Ｐゴシック" w:hint="eastAsia"/>
                <w:sz w:val="24"/>
                <w:szCs w:val="24"/>
              </w:rPr>
              <w:t>には消せる蛍光ペン「フリクションライト</w:t>
            </w:r>
            <w:r w:rsidR="00DA6B7E" w:rsidRPr="003B6510">
              <w:rPr>
                <w:rFonts w:ascii="ＭＳ Ｐゴシック" w:eastAsia="ＭＳ Ｐゴシック" w:hAnsi="ＭＳ Ｐゴシック" w:hint="eastAsia"/>
                <w:sz w:val="24"/>
                <w:szCs w:val="24"/>
              </w:rPr>
              <w:t>６</w:t>
            </w:r>
            <w:r w:rsidRPr="003B6510">
              <w:rPr>
                <w:rFonts w:ascii="ＭＳ Ｐゴシック" w:eastAsia="ＭＳ Ｐゴシック" w:hAnsi="ＭＳ Ｐゴシック"/>
                <w:sz w:val="24"/>
                <w:szCs w:val="24"/>
              </w:rPr>
              <w:t>色セット」を1クラ</w:t>
            </w:r>
            <w:r w:rsidRPr="003B6510">
              <w:rPr>
                <w:rFonts w:ascii="ＭＳ Ｐゴシック" w:eastAsia="ＭＳ Ｐゴシック" w:hAnsi="ＭＳ Ｐゴシック" w:hint="eastAsia"/>
                <w:sz w:val="24"/>
                <w:szCs w:val="24"/>
              </w:rPr>
              <w:t>ス３セットずつ、実践用教材として、先着</w:t>
            </w:r>
            <w:r w:rsidRPr="003B6510">
              <w:rPr>
                <w:rFonts w:ascii="ＭＳ Ｐゴシック" w:eastAsia="ＭＳ Ｐゴシック" w:hAnsi="ＭＳ Ｐゴシック"/>
                <w:sz w:val="24"/>
                <w:szCs w:val="24"/>
              </w:rPr>
              <w:t>100クラスに</w:t>
            </w:r>
            <w:r w:rsidRPr="003B6510">
              <w:rPr>
                <w:rFonts w:ascii="ＭＳ Ｐゴシック" w:eastAsia="ＭＳ Ｐゴシック" w:hAnsi="ＭＳ Ｐゴシック" w:hint="eastAsia"/>
                <w:sz w:val="24"/>
                <w:szCs w:val="24"/>
              </w:rPr>
              <w:t>お送りします。</w:t>
            </w:r>
          </w:p>
        </w:tc>
        <w:tc>
          <w:tcPr>
            <w:tcW w:w="1171" w:type="dxa"/>
            <w:shd w:val="clear" w:color="auto" w:fill="BDD6EE" w:themeFill="accent1" w:themeFillTint="66"/>
            <w:vAlign w:val="center"/>
          </w:tcPr>
          <w:p w14:paraId="4F1B8083"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対象</w:t>
            </w:r>
          </w:p>
          <w:p w14:paraId="6D1DF309" w14:textId="77777777" w:rsidR="00E43887" w:rsidRPr="00E43887" w:rsidRDefault="00E43887" w:rsidP="00E43887">
            <w:pPr>
              <w:spacing w:line="440" w:lineRule="exact"/>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学年</w:t>
            </w:r>
          </w:p>
        </w:tc>
        <w:tc>
          <w:tcPr>
            <w:tcW w:w="2322" w:type="dxa"/>
            <w:vAlign w:val="center"/>
          </w:tcPr>
          <w:p w14:paraId="31018B1E" w14:textId="1EE3BF95" w:rsidR="00E43887" w:rsidRPr="003B6510" w:rsidRDefault="00B9761D" w:rsidP="004E3EEC">
            <w:pPr>
              <w:spacing w:line="440" w:lineRule="exact"/>
              <w:rPr>
                <w:rFonts w:ascii="ＭＳ Ｐゴシック" w:eastAsia="ＭＳ Ｐゴシック" w:hAnsi="ＭＳ Ｐゴシック"/>
                <w:sz w:val="28"/>
              </w:rPr>
            </w:pPr>
            <w:r w:rsidRPr="00EB59C1">
              <w:rPr>
                <w:rFonts w:ascii="ＭＳ Ｐゴシック" w:eastAsia="ＭＳ Ｐゴシック" w:hAnsi="ＭＳ Ｐゴシック" w:hint="eastAsia"/>
                <w:sz w:val="28"/>
              </w:rPr>
              <w:t>全学年</w:t>
            </w:r>
          </w:p>
        </w:tc>
        <w:tc>
          <w:tcPr>
            <w:tcW w:w="954" w:type="dxa"/>
            <w:shd w:val="clear" w:color="auto" w:fill="BDD6EE" w:themeFill="accent1" w:themeFillTint="66"/>
            <w:vAlign w:val="center"/>
          </w:tcPr>
          <w:p w14:paraId="2342D8A4" w14:textId="77777777" w:rsidR="00E43887" w:rsidRPr="003B6510" w:rsidRDefault="00E43887" w:rsidP="00E43887">
            <w:pPr>
              <w:spacing w:line="440" w:lineRule="exact"/>
              <w:jc w:val="center"/>
              <w:rPr>
                <w:rFonts w:ascii="ＭＳ Ｐゴシック" w:eastAsia="ＭＳ Ｐゴシック" w:hAnsi="ＭＳ Ｐゴシック"/>
                <w:sz w:val="32"/>
              </w:rPr>
            </w:pPr>
            <w:r w:rsidRPr="003B6510">
              <w:rPr>
                <w:rFonts w:ascii="ＭＳ Ｐゴシック" w:eastAsia="ＭＳ Ｐゴシック" w:hAnsi="ＭＳ Ｐゴシック" w:hint="eastAsia"/>
                <w:sz w:val="32"/>
              </w:rPr>
              <w:t>必要</w:t>
            </w:r>
          </w:p>
          <w:p w14:paraId="567DBDC7" w14:textId="77777777" w:rsidR="00E43887" w:rsidRPr="003B6510" w:rsidRDefault="00E43887" w:rsidP="00E43887">
            <w:pPr>
              <w:spacing w:line="440" w:lineRule="exact"/>
              <w:jc w:val="center"/>
              <w:rPr>
                <w:rFonts w:ascii="ＭＳ Ｐゴシック" w:eastAsia="ＭＳ Ｐゴシック" w:hAnsi="ＭＳ Ｐゴシック"/>
                <w:sz w:val="28"/>
              </w:rPr>
            </w:pPr>
            <w:r w:rsidRPr="003B6510">
              <w:rPr>
                <w:rFonts w:ascii="ＭＳ Ｐゴシック" w:eastAsia="ＭＳ Ｐゴシック" w:hAnsi="ＭＳ Ｐゴシック" w:hint="eastAsia"/>
                <w:sz w:val="32"/>
              </w:rPr>
              <w:t>経費</w:t>
            </w:r>
          </w:p>
        </w:tc>
        <w:tc>
          <w:tcPr>
            <w:tcW w:w="2222" w:type="dxa"/>
            <w:vAlign w:val="center"/>
          </w:tcPr>
          <w:p w14:paraId="30E66FF5" w14:textId="04955458" w:rsidR="00E43887" w:rsidRPr="003B6510" w:rsidRDefault="00FF700D" w:rsidP="004E3EEC">
            <w:pPr>
              <w:spacing w:line="440" w:lineRule="exact"/>
              <w:rPr>
                <w:rFonts w:ascii="ＭＳ Ｐゴシック" w:eastAsia="ＭＳ Ｐゴシック" w:hAnsi="ＭＳ Ｐゴシック"/>
                <w:sz w:val="28"/>
              </w:rPr>
            </w:pPr>
            <w:bookmarkStart w:id="0" w:name="_GoBack"/>
            <w:r w:rsidRPr="00EB59C1">
              <w:rPr>
                <w:rFonts w:ascii="ＭＳ Ｐゴシック" w:eastAsia="ＭＳ Ｐゴシック" w:hAnsi="ＭＳ Ｐゴシック" w:hint="eastAsia"/>
                <w:sz w:val="28"/>
              </w:rPr>
              <w:t>無</w:t>
            </w:r>
            <w:bookmarkEnd w:id="0"/>
          </w:p>
        </w:tc>
      </w:tr>
      <w:tr w:rsidR="00575029" w:rsidRPr="00EE421A" w14:paraId="4F765A6E" w14:textId="77777777" w:rsidTr="00DA6B7E">
        <w:trPr>
          <w:trHeight w:hRule="exact" w:val="1307"/>
        </w:trPr>
        <w:tc>
          <w:tcPr>
            <w:tcW w:w="6463" w:type="dxa"/>
            <w:vMerge/>
          </w:tcPr>
          <w:p w14:paraId="2C5D936E" w14:textId="77777777" w:rsidR="00E43887" w:rsidRPr="00EE421A" w:rsidRDefault="00E43887" w:rsidP="000A3246">
            <w:pPr>
              <w:rPr>
                <w:rFonts w:ascii="HGP創英角ｺﾞｼｯｸUB" w:eastAsia="HGP創英角ｺﾞｼｯｸUB" w:hAnsi="HGP創英角ｺﾞｼｯｸUB"/>
                <w:sz w:val="36"/>
              </w:rPr>
            </w:pPr>
          </w:p>
        </w:tc>
        <w:tc>
          <w:tcPr>
            <w:tcW w:w="1171" w:type="dxa"/>
            <w:shd w:val="clear" w:color="auto" w:fill="BDD6EE" w:themeFill="accent1" w:themeFillTint="66"/>
            <w:vAlign w:val="center"/>
          </w:tcPr>
          <w:p w14:paraId="1CED9DDB" w14:textId="77777777" w:rsidR="00E43887" w:rsidRPr="00E43887" w:rsidRDefault="00E43887" w:rsidP="000A3246">
            <w:pPr>
              <w:jc w:val="center"/>
              <w:rPr>
                <w:rFonts w:ascii="ＭＳ Ｐゴシック" w:eastAsia="ＭＳ Ｐゴシック" w:hAnsi="ＭＳ Ｐゴシック"/>
                <w:sz w:val="32"/>
              </w:rPr>
            </w:pPr>
            <w:r w:rsidRPr="00E43887">
              <w:rPr>
                <w:rFonts w:ascii="ＭＳ Ｐゴシック" w:eastAsia="ＭＳ Ｐゴシック" w:hAnsi="ＭＳ Ｐゴシック" w:hint="eastAsia"/>
                <w:sz w:val="32"/>
              </w:rPr>
              <w:t>定員</w:t>
            </w:r>
          </w:p>
        </w:tc>
        <w:tc>
          <w:tcPr>
            <w:tcW w:w="2322" w:type="dxa"/>
            <w:vAlign w:val="center"/>
          </w:tcPr>
          <w:p w14:paraId="62CDAB8E" w14:textId="77777777" w:rsidR="00E43887" w:rsidRPr="003B6510" w:rsidRDefault="004E6351" w:rsidP="00E43887">
            <w:pPr>
              <w:spacing w:line="440" w:lineRule="exact"/>
              <w:rPr>
                <w:rFonts w:ascii="ＭＳ Ｐゴシック" w:eastAsia="ＭＳ Ｐゴシック" w:hAnsi="ＭＳ Ｐゴシック"/>
                <w:sz w:val="40"/>
              </w:rPr>
            </w:pPr>
            <w:r w:rsidRPr="003B6510">
              <w:rPr>
                <w:rFonts w:ascii="ＭＳ Ｐゴシック" w:eastAsia="ＭＳ Ｐゴシック" w:hAnsi="ＭＳ Ｐゴシック" w:hint="eastAsia"/>
                <w:sz w:val="28"/>
              </w:rPr>
              <w:t>特になし</w:t>
            </w:r>
          </w:p>
        </w:tc>
        <w:tc>
          <w:tcPr>
            <w:tcW w:w="954" w:type="dxa"/>
            <w:shd w:val="clear" w:color="auto" w:fill="BDD6EE" w:themeFill="accent1" w:themeFillTint="66"/>
            <w:vAlign w:val="center"/>
          </w:tcPr>
          <w:p w14:paraId="073B4DFE" w14:textId="77777777" w:rsidR="00E43887" w:rsidRPr="003B6510" w:rsidRDefault="00E43887" w:rsidP="00E43887">
            <w:pPr>
              <w:spacing w:line="440" w:lineRule="exact"/>
              <w:jc w:val="center"/>
              <w:rPr>
                <w:rFonts w:ascii="ＭＳ Ｐゴシック" w:eastAsia="ＭＳ Ｐゴシック" w:hAnsi="ＭＳ Ｐゴシック"/>
                <w:sz w:val="32"/>
              </w:rPr>
            </w:pPr>
            <w:r w:rsidRPr="003B6510">
              <w:rPr>
                <w:rFonts w:ascii="ＭＳ Ｐゴシック" w:eastAsia="ＭＳ Ｐゴシック" w:hAnsi="ＭＳ Ｐゴシック" w:hint="eastAsia"/>
                <w:sz w:val="32"/>
              </w:rPr>
              <w:t>所要</w:t>
            </w:r>
          </w:p>
          <w:p w14:paraId="092BAFDD" w14:textId="77777777" w:rsidR="00E43887" w:rsidRPr="003B6510" w:rsidRDefault="00E43887" w:rsidP="00E43887">
            <w:pPr>
              <w:spacing w:line="440" w:lineRule="exact"/>
              <w:jc w:val="center"/>
              <w:rPr>
                <w:rFonts w:ascii="ＭＳ Ｐゴシック" w:eastAsia="ＭＳ Ｐゴシック" w:hAnsi="ＭＳ Ｐゴシック"/>
                <w:sz w:val="28"/>
              </w:rPr>
            </w:pPr>
            <w:r w:rsidRPr="003B6510">
              <w:rPr>
                <w:rFonts w:ascii="ＭＳ Ｐゴシック" w:eastAsia="ＭＳ Ｐゴシック" w:hAnsi="ＭＳ Ｐゴシック" w:hint="eastAsia"/>
                <w:sz w:val="32"/>
              </w:rPr>
              <w:t>時間</w:t>
            </w:r>
          </w:p>
        </w:tc>
        <w:tc>
          <w:tcPr>
            <w:tcW w:w="2222" w:type="dxa"/>
            <w:vAlign w:val="center"/>
          </w:tcPr>
          <w:p w14:paraId="6C0679AA" w14:textId="77777777" w:rsidR="00E43887" w:rsidRPr="003B6510" w:rsidRDefault="004E6351" w:rsidP="00E43887">
            <w:pPr>
              <w:spacing w:line="440" w:lineRule="exact"/>
              <w:rPr>
                <w:rFonts w:ascii="ＭＳ Ｐゴシック" w:eastAsia="ＭＳ Ｐゴシック" w:hAnsi="ＭＳ Ｐゴシック"/>
                <w:sz w:val="40"/>
              </w:rPr>
            </w:pPr>
            <w:r w:rsidRPr="003B6510">
              <w:rPr>
                <w:rFonts w:ascii="ＭＳ Ｐゴシック" w:eastAsia="ＭＳ Ｐゴシック" w:hAnsi="ＭＳ Ｐゴシック" w:hint="eastAsia"/>
                <w:sz w:val="28"/>
              </w:rPr>
              <w:t>45分～90分</w:t>
            </w:r>
          </w:p>
        </w:tc>
      </w:tr>
      <w:tr w:rsidR="00E43887" w:rsidRPr="00EE421A" w14:paraId="51DE91C0" w14:textId="77777777" w:rsidTr="00FA4714">
        <w:trPr>
          <w:trHeight w:hRule="exact" w:val="1048"/>
        </w:trPr>
        <w:tc>
          <w:tcPr>
            <w:tcW w:w="6463" w:type="dxa"/>
            <w:vMerge/>
          </w:tcPr>
          <w:p w14:paraId="0A78088E" w14:textId="77777777" w:rsidR="00E43887" w:rsidRPr="00EE421A" w:rsidRDefault="00E43887" w:rsidP="000A3246">
            <w:pPr>
              <w:rPr>
                <w:rFonts w:ascii="HGP創英角ｺﾞｼｯｸUB" w:eastAsia="HGP創英角ｺﾞｼｯｸUB" w:hAnsi="HGP創英角ｺﾞｼｯｸUB"/>
                <w:sz w:val="36"/>
              </w:rPr>
            </w:pPr>
          </w:p>
        </w:tc>
        <w:tc>
          <w:tcPr>
            <w:tcW w:w="1171" w:type="dxa"/>
            <w:shd w:val="clear" w:color="auto" w:fill="BDD6EE" w:themeFill="accent1" w:themeFillTint="66"/>
            <w:vAlign w:val="center"/>
          </w:tcPr>
          <w:p w14:paraId="39ECD3DA" w14:textId="77777777" w:rsidR="00E43887" w:rsidRPr="00E43887" w:rsidRDefault="00E43887" w:rsidP="00E43887">
            <w:pPr>
              <w:spacing w:line="440" w:lineRule="exact"/>
              <w:rPr>
                <w:rFonts w:ascii="ＭＳ Ｐゴシック" w:eastAsia="ＭＳ Ｐゴシック" w:hAnsi="ＭＳ Ｐゴシック"/>
                <w:sz w:val="32"/>
              </w:rPr>
            </w:pPr>
            <w:r w:rsidRPr="004E3EEC">
              <w:rPr>
                <w:rFonts w:ascii="ＭＳ Ｐゴシック" w:eastAsia="ＭＳ Ｐゴシック" w:hAnsi="ＭＳ Ｐゴシック" w:hint="eastAsia"/>
                <w:spacing w:val="6"/>
                <w:w w:val="79"/>
                <w:kern w:val="0"/>
                <w:sz w:val="40"/>
                <w:fitText w:val="956" w:id="-2051866366"/>
              </w:rPr>
              <w:t>準備</w:t>
            </w:r>
            <w:r w:rsidRPr="004E3EEC">
              <w:rPr>
                <w:rFonts w:ascii="ＭＳ Ｐゴシック" w:eastAsia="ＭＳ Ｐゴシック" w:hAnsi="ＭＳ Ｐゴシック" w:hint="eastAsia"/>
                <w:spacing w:val="-5"/>
                <w:w w:val="79"/>
                <w:kern w:val="0"/>
                <w:sz w:val="40"/>
                <w:fitText w:val="956" w:id="-2051866366"/>
              </w:rPr>
              <w:t>物</w:t>
            </w:r>
          </w:p>
        </w:tc>
        <w:tc>
          <w:tcPr>
            <w:tcW w:w="5498" w:type="dxa"/>
            <w:gridSpan w:val="3"/>
            <w:vAlign w:val="center"/>
          </w:tcPr>
          <w:p w14:paraId="4D8828BD" w14:textId="77777777" w:rsidR="00CB22F2" w:rsidRPr="003B6510" w:rsidRDefault="00CB22F2" w:rsidP="00CB22F2">
            <w:pPr>
              <w:spacing w:line="400" w:lineRule="exact"/>
              <w:rPr>
                <w:rFonts w:ascii="ＭＳ Ｐゴシック" w:eastAsia="ＭＳ Ｐゴシック" w:hAnsi="ＭＳ Ｐゴシック"/>
                <w:sz w:val="24"/>
              </w:rPr>
            </w:pPr>
            <w:r w:rsidRPr="003B6510">
              <w:rPr>
                <w:rFonts w:ascii="ＭＳ Ｐゴシック" w:eastAsia="ＭＳ Ｐゴシック" w:hAnsi="ＭＳ Ｐゴシック"/>
                <w:sz w:val="24"/>
              </w:rPr>
              <w:t>PC(PowerPoint、PDA形式の教材を提供します）</w:t>
            </w:r>
          </w:p>
          <w:p w14:paraId="7B8FACA1" w14:textId="77777777" w:rsidR="00E43887" w:rsidRPr="003B6510" w:rsidRDefault="00CB22F2" w:rsidP="00CB22F2">
            <w:pPr>
              <w:spacing w:line="400" w:lineRule="exact"/>
              <w:rPr>
                <w:rFonts w:ascii="ＭＳ Ｐゴシック" w:eastAsia="ＭＳ Ｐゴシック" w:hAnsi="ＭＳ Ｐゴシック"/>
                <w:sz w:val="22"/>
              </w:rPr>
            </w:pPr>
            <w:r w:rsidRPr="003B6510">
              <w:rPr>
                <w:rFonts w:ascii="ＭＳ Ｐゴシック" w:eastAsia="ＭＳ Ｐゴシック" w:hAnsi="ＭＳ Ｐゴシック" w:hint="eastAsia"/>
                <w:sz w:val="24"/>
              </w:rPr>
              <w:t>プロジェクター・スクリーン、大型モニター</w:t>
            </w:r>
          </w:p>
        </w:tc>
      </w:tr>
      <w:tr w:rsidR="00E43887" w:rsidRPr="00EE421A" w14:paraId="147F1D8E" w14:textId="77777777" w:rsidTr="00FA4714">
        <w:trPr>
          <w:trHeight w:hRule="exact" w:val="3118"/>
        </w:trPr>
        <w:tc>
          <w:tcPr>
            <w:tcW w:w="6463" w:type="dxa"/>
            <w:vMerge/>
          </w:tcPr>
          <w:p w14:paraId="628A56ED" w14:textId="77777777" w:rsidR="00E43887" w:rsidRPr="00EE421A" w:rsidRDefault="00E43887" w:rsidP="000A3246">
            <w:pPr>
              <w:rPr>
                <w:rFonts w:ascii="HGP創英角ｺﾞｼｯｸUB" w:eastAsia="HGP創英角ｺﾞｼｯｸUB" w:hAnsi="HGP創英角ｺﾞｼｯｸUB"/>
                <w:sz w:val="36"/>
              </w:rPr>
            </w:pPr>
          </w:p>
        </w:tc>
        <w:tc>
          <w:tcPr>
            <w:tcW w:w="1171" w:type="dxa"/>
            <w:shd w:val="clear" w:color="auto" w:fill="BDD6EE" w:themeFill="accent1" w:themeFillTint="66"/>
            <w:vAlign w:val="center"/>
          </w:tcPr>
          <w:p w14:paraId="7035BCAD" w14:textId="77777777" w:rsidR="00E43887" w:rsidRPr="00E43887" w:rsidRDefault="00E43887" w:rsidP="00E43887">
            <w:pPr>
              <w:spacing w:line="440" w:lineRule="exact"/>
              <w:rPr>
                <w:rFonts w:ascii="ＭＳ Ｐゴシック" w:eastAsia="ＭＳ Ｐゴシック" w:hAnsi="ＭＳ Ｐゴシック"/>
                <w:sz w:val="32"/>
              </w:rPr>
            </w:pPr>
            <w:r w:rsidRPr="004E3EEC">
              <w:rPr>
                <w:rFonts w:ascii="ＭＳ Ｐゴシック" w:eastAsia="ＭＳ Ｐゴシック" w:hAnsi="ＭＳ Ｐゴシック" w:hint="eastAsia"/>
                <w:spacing w:val="9"/>
                <w:w w:val="77"/>
                <w:kern w:val="0"/>
                <w:sz w:val="40"/>
                <w:fitText w:val="909" w:id="-2051866622"/>
              </w:rPr>
              <w:t>そ</w:t>
            </w:r>
            <w:r w:rsidRPr="004E3EEC">
              <w:rPr>
                <w:rFonts w:ascii="ＭＳ Ｐゴシック" w:eastAsia="ＭＳ Ｐゴシック" w:hAnsi="ＭＳ Ｐゴシック" w:hint="eastAsia"/>
                <w:w w:val="77"/>
                <w:kern w:val="0"/>
                <w:sz w:val="40"/>
                <w:fitText w:val="909" w:id="-2051866622"/>
              </w:rPr>
              <w:t>の他</w:t>
            </w:r>
          </w:p>
        </w:tc>
        <w:tc>
          <w:tcPr>
            <w:tcW w:w="5498" w:type="dxa"/>
            <w:gridSpan w:val="3"/>
            <w:vAlign w:val="center"/>
          </w:tcPr>
          <w:p w14:paraId="58943F58" w14:textId="77777777" w:rsidR="004E3EEC" w:rsidRPr="003B6510" w:rsidRDefault="00363E7E" w:rsidP="004E3EEC">
            <w:pPr>
              <w:spacing w:line="300" w:lineRule="exact"/>
              <w:rPr>
                <w:rFonts w:ascii="ＭＳ Ｐゴシック" w:eastAsia="ＭＳ Ｐゴシック" w:hAnsi="ＭＳ Ｐゴシック"/>
                <w:kern w:val="0"/>
                <w:sz w:val="22"/>
                <w:szCs w:val="24"/>
              </w:rPr>
            </w:pPr>
            <w:r w:rsidRPr="003B6510">
              <w:rPr>
                <w:rFonts w:ascii="ＭＳ Ｐゴシック" w:eastAsia="ＭＳ Ｐゴシック" w:hAnsi="ＭＳ Ｐゴシック" w:hint="eastAsia"/>
                <w:kern w:val="0"/>
                <w:sz w:val="22"/>
                <w:szCs w:val="24"/>
              </w:rPr>
              <w:t>○以下、４</w:t>
            </w:r>
            <w:r w:rsidR="009F1556" w:rsidRPr="003B6510">
              <w:rPr>
                <w:rFonts w:ascii="ＭＳ Ｐゴシック" w:eastAsia="ＭＳ Ｐゴシック" w:hAnsi="ＭＳ Ｐゴシック" w:hint="eastAsia"/>
                <w:kern w:val="0"/>
                <w:sz w:val="22"/>
                <w:szCs w:val="24"/>
              </w:rPr>
              <w:t>点を無料</w:t>
            </w:r>
            <w:r w:rsidRPr="003B6510">
              <w:rPr>
                <w:rFonts w:ascii="ＭＳ Ｐゴシック" w:eastAsia="ＭＳ Ｐゴシック" w:hAnsi="ＭＳ Ｐゴシック" w:hint="eastAsia"/>
                <w:kern w:val="0"/>
                <w:sz w:val="22"/>
                <w:szCs w:val="24"/>
              </w:rPr>
              <w:t>でお届けします。</w:t>
            </w:r>
          </w:p>
          <w:p w14:paraId="4A4EEE9B" w14:textId="77777777" w:rsidR="004E6351" w:rsidRPr="003B6510" w:rsidRDefault="004E6351" w:rsidP="00363E7E">
            <w:pPr>
              <w:spacing w:beforeLines="30" w:before="108" w:line="300" w:lineRule="exact"/>
              <w:rPr>
                <w:rFonts w:ascii="ＭＳ Ｐゴシック" w:eastAsia="ＭＳ Ｐゴシック" w:hAnsi="ＭＳ Ｐゴシック"/>
                <w:kern w:val="0"/>
                <w:sz w:val="22"/>
                <w:szCs w:val="24"/>
              </w:rPr>
            </w:pPr>
            <w:r w:rsidRPr="003B6510">
              <w:rPr>
                <w:rFonts w:ascii="ＭＳ Ｐゴシック" w:eastAsia="ＭＳ Ｐゴシック" w:hAnsi="ＭＳ Ｐゴシック" w:hint="eastAsia"/>
                <w:kern w:val="0"/>
                <w:sz w:val="22"/>
                <w:szCs w:val="24"/>
              </w:rPr>
              <w:t>１．指導用スライド（</w:t>
            </w:r>
            <w:r w:rsidR="00F4588B" w:rsidRPr="003B6510">
              <w:rPr>
                <w:rFonts w:ascii="ＭＳ Ｐゴシック" w:eastAsia="ＭＳ Ｐゴシック" w:hAnsi="ＭＳ Ｐゴシック"/>
              </w:rPr>
              <w:t>PowerPoint</w:t>
            </w:r>
            <w:r w:rsidRPr="003B6510">
              <w:rPr>
                <w:rFonts w:ascii="ＭＳ Ｐゴシック" w:eastAsia="ＭＳ Ｐゴシック" w:hAnsi="ＭＳ Ｐゴシック" w:hint="eastAsia"/>
                <w:kern w:val="0"/>
                <w:sz w:val="22"/>
                <w:szCs w:val="24"/>
              </w:rPr>
              <w:t>）</w:t>
            </w:r>
          </w:p>
          <w:p w14:paraId="51248FC4" w14:textId="77777777" w:rsidR="004E6351" w:rsidRPr="003B6510" w:rsidRDefault="004E6351" w:rsidP="004E3EEC">
            <w:pPr>
              <w:spacing w:line="300" w:lineRule="exact"/>
              <w:rPr>
                <w:rFonts w:ascii="ＭＳ Ｐゴシック" w:eastAsia="ＭＳ Ｐゴシック" w:hAnsi="ＭＳ Ｐゴシック"/>
                <w:kern w:val="0"/>
                <w:sz w:val="22"/>
                <w:szCs w:val="24"/>
              </w:rPr>
            </w:pPr>
            <w:r w:rsidRPr="003B6510">
              <w:rPr>
                <w:rFonts w:ascii="ＭＳ Ｐゴシック" w:eastAsia="ＭＳ Ｐゴシック" w:hAnsi="ＭＳ Ｐゴシック" w:hint="eastAsia"/>
                <w:kern w:val="0"/>
                <w:sz w:val="22"/>
                <w:szCs w:val="24"/>
              </w:rPr>
              <w:t>２．児童用ワークシート（</w:t>
            </w:r>
            <w:r w:rsidRPr="003B6510">
              <w:rPr>
                <w:rFonts w:ascii="ＭＳ Ｐゴシック" w:eastAsia="ＭＳ Ｐゴシック" w:hAnsi="ＭＳ Ｐゴシック"/>
                <w:kern w:val="0"/>
                <w:sz w:val="22"/>
                <w:szCs w:val="24"/>
              </w:rPr>
              <w:t>PDF）</w:t>
            </w:r>
          </w:p>
          <w:p w14:paraId="02AC3BC8" w14:textId="77777777" w:rsidR="004E6351" w:rsidRPr="003B6510" w:rsidRDefault="004E6351" w:rsidP="004E3EEC">
            <w:pPr>
              <w:spacing w:line="300" w:lineRule="exact"/>
              <w:rPr>
                <w:rFonts w:ascii="ＭＳ Ｐゴシック" w:eastAsia="ＭＳ Ｐゴシック" w:hAnsi="ＭＳ Ｐゴシック"/>
                <w:kern w:val="0"/>
                <w:sz w:val="22"/>
                <w:szCs w:val="24"/>
              </w:rPr>
            </w:pPr>
            <w:r w:rsidRPr="003B6510">
              <w:rPr>
                <w:rFonts w:ascii="ＭＳ Ｐゴシック" w:eastAsia="ＭＳ Ｐゴシック" w:hAnsi="ＭＳ Ｐゴシック" w:hint="eastAsia"/>
                <w:kern w:val="0"/>
                <w:sz w:val="22"/>
                <w:szCs w:val="24"/>
              </w:rPr>
              <w:t>３．指導案（</w:t>
            </w:r>
            <w:r w:rsidRPr="003B6510">
              <w:rPr>
                <w:rFonts w:ascii="ＭＳ Ｐゴシック" w:eastAsia="ＭＳ Ｐゴシック" w:hAnsi="ＭＳ Ｐゴシック"/>
                <w:kern w:val="0"/>
                <w:sz w:val="22"/>
                <w:szCs w:val="24"/>
              </w:rPr>
              <w:t>PDF）</w:t>
            </w:r>
          </w:p>
          <w:p w14:paraId="4228E345" w14:textId="77777777" w:rsidR="00E43887" w:rsidRPr="003B6510" w:rsidRDefault="004E6351" w:rsidP="004E3EEC">
            <w:pPr>
              <w:spacing w:line="300" w:lineRule="exact"/>
              <w:rPr>
                <w:rFonts w:ascii="ＭＳ Ｐゴシック" w:eastAsia="ＭＳ Ｐゴシック" w:hAnsi="ＭＳ Ｐゴシック"/>
                <w:kern w:val="0"/>
                <w:sz w:val="22"/>
                <w:szCs w:val="24"/>
              </w:rPr>
            </w:pPr>
            <w:r w:rsidRPr="003B6510">
              <w:rPr>
                <w:rFonts w:ascii="ＭＳ Ｐゴシック" w:eastAsia="ＭＳ Ｐゴシック" w:hAnsi="ＭＳ Ｐゴシック" w:hint="eastAsia"/>
                <w:kern w:val="0"/>
                <w:sz w:val="22"/>
                <w:szCs w:val="24"/>
              </w:rPr>
              <w:t>４．実践用教材として【児童用】消せるボールペン「フリクションボールノック」を各</w:t>
            </w:r>
            <w:r w:rsidR="00DA6B7E" w:rsidRPr="003B6510">
              <w:rPr>
                <w:rFonts w:ascii="ＭＳ Ｐゴシック" w:eastAsia="ＭＳ Ｐゴシック" w:hAnsi="ＭＳ Ｐゴシック" w:hint="eastAsia"/>
                <w:kern w:val="0"/>
                <w:sz w:val="22"/>
                <w:szCs w:val="24"/>
              </w:rPr>
              <w:t>１</w:t>
            </w:r>
            <w:r w:rsidRPr="003B6510">
              <w:rPr>
                <w:rFonts w:ascii="ＭＳ Ｐゴシック" w:eastAsia="ＭＳ Ｐゴシック" w:hAnsi="ＭＳ Ｐゴシック"/>
                <w:kern w:val="0"/>
                <w:sz w:val="22"/>
                <w:szCs w:val="24"/>
              </w:rPr>
              <w:t>本、【</w:t>
            </w:r>
            <w:r w:rsidR="00DB183F" w:rsidRPr="003B6510">
              <w:rPr>
                <w:rFonts w:ascii="ＭＳ Ｐゴシック" w:eastAsia="ＭＳ Ｐゴシック" w:hAnsi="ＭＳ Ｐゴシック" w:hint="eastAsia"/>
                <w:kern w:val="0"/>
                <w:sz w:val="22"/>
                <w:szCs w:val="24"/>
              </w:rPr>
              <w:t>指導者</w:t>
            </w:r>
            <w:r w:rsidRPr="003B6510">
              <w:rPr>
                <w:rFonts w:ascii="ＭＳ Ｐゴシック" w:eastAsia="ＭＳ Ｐゴシック" w:hAnsi="ＭＳ Ｐゴシック"/>
                <w:kern w:val="0"/>
                <w:sz w:val="22"/>
                <w:szCs w:val="24"/>
              </w:rPr>
              <w:t>用】消せる蛍光ペン「フリクション</w:t>
            </w:r>
            <w:r w:rsidRPr="003B6510">
              <w:rPr>
                <w:rFonts w:ascii="ＭＳ Ｐゴシック" w:eastAsia="ＭＳ Ｐゴシック" w:hAnsi="ＭＳ Ｐゴシック" w:hint="eastAsia"/>
                <w:kern w:val="0"/>
                <w:sz w:val="22"/>
                <w:szCs w:val="24"/>
              </w:rPr>
              <w:t>ライト</w:t>
            </w:r>
            <w:r w:rsidR="00DA6B7E" w:rsidRPr="003B6510">
              <w:rPr>
                <w:rFonts w:ascii="ＭＳ Ｐゴシック" w:eastAsia="ＭＳ Ｐゴシック" w:hAnsi="ＭＳ Ｐゴシック" w:hint="eastAsia"/>
                <w:kern w:val="0"/>
                <w:sz w:val="22"/>
                <w:szCs w:val="24"/>
              </w:rPr>
              <w:t>６</w:t>
            </w:r>
            <w:r w:rsidRPr="003B6510">
              <w:rPr>
                <w:rFonts w:ascii="ＭＳ Ｐゴシック" w:eastAsia="ＭＳ Ｐゴシック" w:hAnsi="ＭＳ Ｐゴシック"/>
                <w:kern w:val="0"/>
                <w:sz w:val="22"/>
                <w:szCs w:val="24"/>
              </w:rPr>
              <w:t>色セット」</w:t>
            </w:r>
            <w:r w:rsidR="00DA6B7E" w:rsidRPr="003B6510">
              <w:rPr>
                <w:rFonts w:ascii="ＭＳ Ｐゴシック" w:eastAsia="ＭＳ Ｐゴシック" w:hAnsi="ＭＳ Ｐゴシック" w:hint="eastAsia"/>
                <w:kern w:val="0"/>
                <w:sz w:val="22"/>
                <w:szCs w:val="24"/>
              </w:rPr>
              <w:t>３</w:t>
            </w:r>
            <w:r w:rsidRPr="003B6510">
              <w:rPr>
                <w:rFonts w:ascii="ＭＳ Ｐゴシック" w:eastAsia="ＭＳ Ｐゴシック" w:hAnsi="ＭＳ Ｐゴシック"/>
                <w:kern w:val="0"/>
                <w:sz w:val="22"/>
                <w:szCs w:val="24"/>
              </w:rPr>
              <w:t>セットをお届けします。</w:t>
            </w:r>
          </w:p>
          <w:p w14:paraId="247E1883" w14:textId="626FCDAF" w:rsidR="00FA4714" w:rsidRPr="003B6510" w:rsidRDefault="00FA4714" w:rsidP="004E3EEC">
            <w:pPr>
              <w:spacing w:line="300" w:lineRule="exact"/>
              <w:rPr>
                <w:rFonts w:ascii="ＭＳ Ｐゴシック" w:eastAsia="ＭＳ Ｐゴシック" w:hAnsi="ＭＳ Ｐゴシック"/>
                <w:kern w:val="0"/>
                <w:sz w:val="22"/>
                <w:szCs w:val="24"/>
              </w:rPr>
            </w:pPr>
            <w:r w:rsidRPr="003B6510">
              <w:rPr>
                <w:rFonts w:ascii="ＭＳ Ｐゴシック" w:eastAsia="ＭＳ Ｐゴシック" w:hAnsi="ＭＳ Ｐゴシック" w:hint="eastAsia"/>
                <w:kern w:val="0"/>
              </w:rPr>
              <w:t>※本プログラムの事務局（窓口）は一般社団法人日本文化教育推進機構になります。</w:t>
            </w:r>
          </w:p>
        </w:tc>
      </w:tr>
    </w:tbl>
    <w:p w14:paraId="16DFD478" w14:textId="0331F0F1" w:rsidR="0036160F" w:rsidRDefault="0036160F" w:rsidP="008E0844">
      <w:pPr>
        <w:rPr>
          <w:b/>
        </w:rPr>
      </w:pPr>
    </w:p>
    <w:sectPr w:rsidR="0036160F" w:rsidSect="00073867">
      <w:pgSz w:w="16838" w:h="11906" w:orient="landscape"/>
      <w:pgMar w:top="1701"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9306E" w14:textId="77777777" w:rsidR="00672480" w:rsidRDefault="00672480" w:rsidP="00704C02">
      <w:r>
        <w:separator/>
      </w:r>
    </w:p>
  </w:endnote>
  <w:endnote w:type="continuationSeparator" w:id="0">
    <w:p w14:paraId="50F2A805" w14:textId="77777777" w:rsidR="00672480" w:rsidRDefault="00672480" w:rsidP="0070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0622B" w14:textId="77777777" w:rsidR="00672480" w:rsidRDefault="00672480" w:rsidP="00704C02">
      <w:r>
        <w:separator/>
      </w:r>
    </w:p>
  </w:footnote>
  <w:footnote w:type="continuationSeparator" w:id="0">
    <w:p w14:paraId="672A1D70" w14:textId="77777777" w:rsidR="00672480" w:rsidRDefault="00672480" w:rsidP="0070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87"/>
    <w:rsid w:val="00073867"/>
    <w:rsid w:val="000D6B5D"/>
    <w:rsid w:val="001B1104"/>
    <w:rsid w:val="002126BD"/>
    <w:rsid w:val="002F2C21"/>
    <w:rsid w:val="003542D0"/>
    <w:rsid w:val="00356F13"/>
    <w:rsid w:val="0036160F"/>
    <w:rsid w:val="00363E7E"/>
    <w:rsid w:val="00395BD4"/>
    <w:rsid w:val="003B6510"/>
    <w:rsid w:val="004E3EEC"/>
    <w:rsid w:val="004E6351"/>
    <w:rsid w:val="00575029"/>
    <w:rsid w:val="00672480"/>
    <w:rsid w:val="006C3501"/>
    <w:rsid w:val="00704C02"/>
    <w:rsid w:val="008B5D74"/>
    <w:rsid w:val="008E0844"/>
    <w:rsid w:val="009C705F"/>
    <w:rsid w:val="009F1556"/>
    <w:rsid w:val="00A041F2"/>
    <w:rsid w:val="00AB0E52"/>
    <w:rsid w:val="00B02D19"/>
    <w:rsid w:val="00B9761D"/>
    <w:rsid w:val="00CB22F2"/>
    <w:rsid w:val="00CD532F"/>
    <w:rsid w:val="00D31B9B"/>
    <w:rsid w:val="00DA6B7E"/>
    <w:rsid w:val="00DB183F"/>
    <w:rsid w:val="00E41589"/>
    <w:rsid w:val="00E43887"/>
    <w:rsid w:val="00EB59C1"/>
    <w:rsid w:val="00EC118D"/>
    <w:rsid w:val="00F4588B"/>
    <w:rsid w:val="00FA4714"/>
    <w:rsid w:val="00FF70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4572B6"/>
  <w15:chartTrackingRefBased/>
  <w15:docId w15:val="{15E253BA-1EA4-455B-8B45-EA9D6F96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8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6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6F13"/>
    <w:rPr>
      <w:rFonts w:asciiTheme="majorHAnsi" w:eastAsiaTheme="majorEastAsia" w:hAnsiTheme="majorHAnsi" w:cstheme="majorBidi"/>
      <w:sz w:val="18"/>
      <w:szCs w:val="18"/>
    </w:rPr>
  </w:style>
  <w:style w:type="paragraph" w:styleId="a6">
    <w:name w:val="header"/>
    <w:basedOn w:val="a"/>
    <w:link w:val="a7"/>
    <w:uiPriority w:val="99"/>
    <w:unhideWhenUsed/>
    <w:rsid w:val="00704C02"/>
    <w:pPr>
      <w:tabs>
        <w:tab w:val="center" w:pos="4252"/>
        <w:tab w:val="right" w:pos="8504"/>
      </w:tabs>
      <w:snapToGrid w:val="0"/>
    </w:pPr>
  </w:style>
  <w:style w:type="character" w:customStyle="1" w:styleId="a7">
    <w:name w:val="ヘッダー (文字)"/>
    <w:basedOn w:val="a0"/>
    <w:link w:val="a6"/>
    <w:uiPriority w:val="99"/>
    <w:rsid w:val="00704C02"/>
  </w:style>
  <w:style w:type="paragraph" w:styleId="a8">
    <w:name w:val="footer"/>
    <w:basedOn w:val="a"/>
    <w:link w:val="a9"/>
    <w:uiPriority w:val="99"/>
    <w:unhideWhenUsed/>
    <w:rsid w:val="00704C02"/>
    <w:pPr>
      <w:tabs>
        <w:tab w:val="center" w:pos="4252"/>
        <w:tab w:val="right" w:pos="8504"/>
      </w:tabs>
      <w:snapToGrid w:val="0"/>
    </w:pPr>
  </w:style>
  <w:style w:type="character" w:customStyle="1" w:styleId="a9">
    <w:name w:val="フッター (文字)"/>
    <w:basedOn w:val="a0"/>
    <w:link w:val="a8"/>
    <w:uiPriority w:val="99"/>
    <w:rsid w:val="00704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道中　宏</dc:creator>
  <cp:keywords/>
  <dc:description/>
  <cp:lastModifiedBy>白川　宏明</cp:lastModifiedBy>
  <cp:revision>6</cp:revision>
  <cp:lastPrinted>2023-09-26T10:25:00Z</cp:lastPrinted>
  <dcterms:created xsi:type="dcterms:W3CDTF">2023-09-26T10:25:00Z</dcterms:created>
  <dcterms:modified xsi:type="dcterms:W3CDTF">2023-10-24T09:34:00Z</dcterms:modified>
</cp:coreProperties>
</file>