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4011" w:type="dxa"/>
        <w:tblLook w:val="04A0" w:firstRow="1" w:lastRow="0" w:firstColumn="1" w:lastColumn="0" w:noHBand="0" w:noVBand="1"/>
      </w:tblPr>
      <w:tblGrid>
        <w:gridCol w:w="6811"/>
        <w:gridCol w:w="1234"/>
        <w:gridCol w:w="2447"/>
        <w:gridCol w:w="1005"/>
        <w:gridCol w:w="2514"/>
      </w:tblGrid>
      <w:tr w:rsidR="00E43887" w:rsidRPr="00EE421A" w14:paraId="7C469A3F" w14:textId="77777777" w:rsidTr="00D17F4E">
        <w:trPr>
          <w:trHeight w:hRule="exact" w:val="1321"/>
        </w:trPr>
        <w:tc>
          <w:tcPr>
            <w:tcW w:w="6811" w:type="dxa"/>
            <w:tcBorders>
              <w:top w:val="single" w:sz="18" w:space="0" w:color="auto"/>
              <w:left w:val="single" w:sz="18" w:space="0" w:color="auto"/>
            </w:tcBorders>
            <w:shd w:val="clear" w:color="auto" w:fill="000000" w:themeFill="text1"/>
            <w:vAlign w:val="center"/>
          </w:tcPr>
          <w:p w14:paraId="72473394" w14:textId="0DACDB7C" w:rsidR="00E43887" w:rsidRPr="00A53275" w:rsidRDefault="001538B9" w:rsidP="00A53275">
            <w:pPr>
              <w:jc w:val="center"/>
              <w:rPr>
                <w:rFonts w:ascii="HGP創英角ｺﾞｼｯｸUB" w:eastAsia="HGP創英角ｺﾞｼｯｸUB" w:hAnsi="HGP創英角ｺﾞｼｯｸUB"/>
                <w:kern w:val="0"/>
                <w:sz w:val="44"/>
                <w:szCs w:val="18"/>
              </w:rPr>
            </w:pPr>
            <w:r>
              <w:rPr>
                <w:rFonts w:ascii="HGP創英角ｺﾞｼｯｸUB" w:eastAsia="HGP創英角ｺﾞｼｯｸUB" w:hAnsi="HGP創英角ｺﾞｼｯｸUB" w:hint="eastAsia"/>
                <w:kern w:val="0"/>
                <w:sz w:val="72"/>
                <w:szCs w:val="24"/>
              </w:rPr>
              <w:t>大阪管区気象台②</w:t>
            </w:r>
          </w:p>
        </w:tc>
        <w:tc>
          <w:tcPr>
            <w:tcW w:w="1234" w:type="dxa"/>
            <w:tcBorders>
              <w:top w:val="single" w:sz="18" w:space="0" w:color="auto"/>
            </w:tcBorders>
            <w:shd w:val="clear" w:color="auto" w:fill="BDD6EE" w:themeFill="accent1" w:themeFillTint="66"/>
            <w:vAlign w:val="center"/>
          </w:tcPr>
          <w:p w14:paraId="30929F77"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活動</w:t>
            </w:r>
          </w:p>
          <w:p w14:paraId="03FC64E3"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場所</w:t>
            </w:r>
          </w:p>
        </w:tc>
        <w:tc>
          <w:tcPr>
            <w:tcW w:w="5966" w:type="dxa"/>
            <w:gridSpan w:val="3"/>
            <w:tcBorders>
              <w:top w:val="single" w:sz="18" w:space="0" w:color="auto"/>
              <w:left w:val="single" w:sz="4" w:space="0" w:color="auto"/>
              <w:right w:val="single" w:sz="18" w:space="0" w:color="auto"/>
            </w:tcBorders>
            <w:vAlign w:val="center"/>
          </w:tcPr>
          <w:p w14:paraId="04B704FA" w14:textId="5F402F43" w:rsidR="00E43887" w:rsidRPr="00012AF0" w:rsidRDefault="001538B9" w:rsidP="00607371">
            <w:pPr>
              <w:spacing w:line="440" w:lineRule="exact"/>
              <w:rPr>
                <w:rFonts w:ascii="ＭＳ Ｐゴシック" w:eastAsia="ＭＳ Ｐゴシック" w:hAnsi="ＭＳ Ｐゴシック"/>
                <w:sz w:val="28"/>
              </w:rPr>
            </w:pPr>
            <w:r w:rsidRPr="001538B9">
              <w:rPr>
                <w:rFonts w:ascii="ＭＳ Ｐゴシック" w:eastAsia="ＭＳ Ｐゴシック" w:hAnsi="ＭＳ Ｐゴシック" w:hint="eastAsia"/>
                <w:sz w:val="28"/>
              </w:rPr>
              <w:t>プロジェクターとスクリーンが使える場所</w:t>
            </w:r>
          </w:p>
        </w:tc>
      </w:tr>
      <w:tr w:rsidR="00575029" w:rsidRPr="00EE421A" w14:paraId="06580BCB" w14:textId="77777777" w:rsidTr="00CC5E07">
        <w:trPr>
          <w:trHeight w:hRule="exact" w:val="1100"/>
        </w:trPr>
        <w:tc>
          <w:tcPr>
            <w:tcW w:w="6811" w:type="dxa"/>
            <w:vMerge w:val="restart"/>
            <w:tcBorders>
              <w:left w:val="single" w:sz="18" w:space="0" w:color="auto"/>
            </w:tcBorders>
          </w:tcPr>
          <w:p w14:paraId="2A55543C" w14:textId="77777777" w:rsidR="00AF2F3C" w:rsidRPr="00AF2F3C" w:rsidRDefault="00AF2F3C" w:rsidP="00B71039">
            <w:pPr>
              <w:spacing w:beforeLines="30" w:before="108" w:line="160" w:lineRule="exact"/>
              <w:rPr>
                <w:rFonts w:ascii="HG創英角ｺﾞｼｯｸUB" w:eastAsia="HG創英角ｺﾞｼｯｸUB" w:hAnsi="HG創英角ｺﾞｼｯｸUB"/>
                <w:sz w:val="32"/>
                <w:szCs w:val="32"/>
              </w:rPr>
            </w:pPr>
          </w:p>
          <w:p w14:paraId="5BB022BC" w14:textId="27113D20" w:rsidR="00A53275" w:rsidRPr="00A53275" w:rsidRDefault="00993D75" w:rsidP="00A53275">
            <w:pPr>
              <w:spacing w:beforeLines="30" w:before="108" w:line="440" w:lineRule="exact"/>
              <w:rPr>
                <w:rFonts w:ascii="HG創英角ｺﾞｼｯｸUB" w:eastAsia="HG創英角ｺﾞｼｯｸUB" w:hAnsi="HG創英角ｺﾞｼｯｸUB"/>
                <w:sz w:val="40"/>
                <w:szCs w:val="40"/>
                <w:u w:val="single"/>
              </w:rPr>
            </w:pPr>
            <w:r>
              <w:rPr>
                <w:rFonts w:ascii="HG創英角ｺﾞｼｯｸUB" w:eastAsia="HG創英角ｺﾞｼｯｸUB" w:hAnsi="HG創英角ｺﾞｼｯｸUB" w:hint="eastAsia"/>
                <w:sz w:val="40"/>
                <w:szCs w:val="40"/>
                <w:u w:val="single"/>
              </w:rPr>
              <w:t>防災教材</w:t>
            </w:r>
          </w:p>
          <w:p w14:paraId="5FFE9C73" w14:textId="290C02A9" w:rsidR="00E43887" w:rsidRPr="001538B9" w:rsidRDefault="001538B9" w:rsidP="00A53275">
            <w:pPr>
              <w:spacing w:beforeLines="30" w:before="108" w:line="520" w:lineRule="exact"/>
              <w:rPr>
                <w:rFonts w:ascii="HG創英角ｺﾞｼｯｸUB" w:eastAsia="HG創英角ｺﾞｼｯｸUB" w:hAnsi="HG創英角ｺﾞｼｯｸUB"/>
                <w:sz w:val="32"/>
                <w:szCs w:val="32"/>
                <w:u w:val="single"/>
              </w:rPr>
            </w:pPr>
            <w:r w:rsidRPr="001538B9">
              <w:rPr>
                <w:rFonts w:ascii="HG創英角ｺﾞｼｯｸUB" w:eastAsia="HG創英角ｺﾞｼｯｸUB" w:hAnsi="HG創英角ｺﾞｼｯｸUB" w:hint="eastAsia"/>
                <w:sz w:val="32"/>
                <w:szCs w:val="32"/>
                <w:u w:val="single"/>
              </w:rPr>
              <w:t>「急な大雨・雷・竜巻から身を守ろう！」</w:t>
            </w:r>
          </w:p>
          <w:p w14:paraId="0DFA2519" w14:textId="77777777" w:rsidR="00E0708B" w:rsidRPr="00B71039" w:rsidRDefault="00E0708B" w:rsidP="00B71039">
            <w:pPr>
              <w:spacing w:beforeLines="30" w:before="108" w:line="160" w:lineRule="exact"/>
              <w:rPr>
                <w:rFonts w:ascii="HG創英角ｺﾞｼｯｸUB" w:eastAsia="HG創英角ｺﾞｼｯｸUB" w:hAnsi="HG創英角ｺﾞｼｯｸUB"/>
                <w:sz w:val="22"/>
              </w:rPr>
            </w:pPr>
          </w:p>
          <w:p w14:paraId="293EB0D2" w14:textId="778C0C01" w:rsidR="00E43887" w:rsidRPr="00AF2F3C" w:rsidRDefault="00E0708B" w:rsidP="00B82D0A">
            <w:pPr>
              <w:spacing w:beforeLines="30" w:before="108" w:line="440" w:lineRule="exact"/>
              <w:rPr>
                <w:rFonts w:ascii="ＭＳ Ｐゴシック" w:eastAsia="ＭＳ Ｐゴシック" w:hAnsi="ＭＳ Ｐゴシック"/>
                <w:sz w:val="40"/>
              </w:rPr>
            </w:pPr>
            <w:r w:rsidRPr="00AF2F3C">
              <w:rPr>
                <w:rFonts w:ascii="ＭＳ Ｐゴシック" w:eastAsia="ＭＳ Ｐゴシック" w:hAnsi="ＭＳ Ｐゴシック" w:hint="eastAsia"/>
                <w:sz w:val="40"/>
              </w:rPr>
              <w:t>＜</w:t>
            </w:r>
            <w:r w:rsidR="00AB0E52" w:rsidRPr="00AF2F3C">
              <w:rPr>
                <w:rFonts w:ascii="ＭＳ Ｐゴシック" w:eastAsia="ＭＳ Ｐゴシック" w:hAnsi="ＭＳ Ｐゴシック" w:hint="eastAsia"/>
                <w:sz w:val="40"/>
              </w:rPr>
              <w:t>プログラム内容</w:t>
            </w:r>
            <w:r w:rsidRPr="00AF2F3C">
              <w:rPr>
                <w:rFonts w:ascii="ＭＳ Ｐゴシック" w:eastAsia="ＭＳ Ｐゴシック" w:hAnsi="ＭＳ Ｐゴシック" w:hint="eastAsia"/>
                <w:sz w:val="40"/>
              </w:rPr>
              <w:t>＞</w:t>
            </w:r>
          </w:p>
          <w:p w14:paraId="52B57D65" w14:textId="77777777" w:rsidR="007E5CED" w:rsidRPr="007E5CED" w:rsidRDefault="007E5CED" w:rsidP="00B71039">
            <w:pPr>
              <w:spacing w:beforeLines="30" w:before="108" w:line="160" w:lineRule="exact"/>
              <w:rPr>
                <w:rFonts w:ascii="HG創英角ｺﾞｼｯｸUB" w:eastAsia="HG創英角ｺﾞｼｯｸUB" w:hAnsi="HG創英角ｺﾞｼｯｸUB"/>
                <w:sz w:val="22"/>
                <w:szCs w:val="14"/>
                <w:u w:val="single"/>
              </w:rPr>
            </w:pPr>
          </w:p>
          <w:p w14:paraId="62B3811B" w14:textId="22799EEC" w:rsidR="00A53275" w:rsidRPr="00A53275" w:rsidRDefault="00A53275" w:rsidP="00A53275">
            <w:pPr>
              <w:spacing w:line="400" w:lineRule="exact"/>
              <w:rPr>
                <w:rFonts w:ascii="ＭＳ Ｐゴシック" w:eastAsia="ＭＳ Ｐゴシック" w:hAnsi="ＭＳ Ｐゴシック"/>
                <w:color w:val="000000" w:themeColor="text1"/>
                <w:sz w:val="32"/>
                <w:szCs w:val="32"/>
              </w:rPr>
            </w:pPr>
            <w:r w:rsidRPr="00A53275">
              <w:rPr>
                <w:rFonts w:ascii="ＭＳ Ｐゴシック" w:eastAsia="ＭＳ Ｐゴシック" w:hAnsi="ＭＳ Ｐゴシック" w:hint="eastAsia"/>
                <w:color w:val="000000" w:themeColor="text1"/>
                <w:sz w:val="32"/>
                <w:szCs w:val="32"/>
              </w:rPr>
              <w:t>・防災教室用の教材をご提供します。</w:t>
            </w:r>
          </w:p>
          <w:p w14:paraId="113C7A80" w14:textId="77777777" w:rsidR="001538B9" w:rsidRPr="001538B9" w:rsidRDefault="00A53275" w:rsidP="001538B9">
            <w:pPr>
              <w:spacing w:line="400" w:lineRule="exact"/>
              <w:ind w:left="160" w:hangingChars="50" w:hanging="160"/>
              <w:rPr>
                <w:rFonts w:ascii="ＭＳ Ｐゴシック" w:eastAsia="ＭＳ Ｐゴシック" w:hAnsi="ＭＳ Ｐゴシック"/>
                <w:color w:val="000000" w:themeColor="text1"/>
                <w:sz w:val="32"/>
                <w:szCs w:val="32"/>
              </w:rPr>
            </w:pPr>
            <w:r w:rsidRPr="00A53275">
              <w:rPr>
                <w:rFonts w:ascii="ＭＳ Ｐゴシック" w:eastAsia="ＭＳ Ｐゴシック" w:hAnsi="ＭＳ Ｐゴシック" w:hint="eastAsia"/>
                <w:color w:val="000000" w:themeColor="text1"/>
                <w:sz w:val="32"/>
                <w:szCs w:val="32"/>
              </w:rPr>
              <w:t>・</w:t>
            </w:r>
            <w:r w:rsidR="001538B9" w:rsidRPr="001538B9">
              <w:rPr>
                <w:rFonts w:ascii="ＭＳ Ｐゴシック" w:eastAsia="ＭＳ Ｐゴシック" w:hAnsi="ＭＳ Ｐゴシック" w:hint="eastAsia"/>
                <w:color w:val="000000" w:themeColor="text1"/>
                <w:sz w:val="32"/>
                <w:szCs w:val="32"/>
              </w:rPr>
              <w:t>暖候期に急発達し、激しい雨、落雷、激しい突風等をもたらす積乱雲について学習する教材を提供します。</w:t>
            </w:r>
          </w:p>
          <w:p w14:paraId="311E2CD4" w14:textId="6C088768" w:rsidR="00A53275" w:rsidRPr="00A53275" w:rsidRDefault="001538B9" w:rsidP="001538B9">
            <w:pPr>
              <w:spacing w:line="400" w:lineRule="exact"/>
              <w:ind w:left="160" w:hangingChars="50" w:hanging="160"/>
              <w:rPr>
                <w:rFonts w:ascii="ＭＳ Ｐゴシック" w:eastAsia="ＭＳ Ｐゴシック" w:hAnsi="ＭＳ Ｐゴシック"/>
                <w:color w:val="000000" w:themeColor="text1"/>
                <w:sz w:val="32"/>
                <w:szCs w:val="32"/>
              </w:rPr>
            </w:pPr>
            <w:r>
              <w:rPr>
                <w:rFonts w:ascii="ＭＳ Ｐゴシック" w:eastAsia="ＭＳ Ｐゴシック" w:hAnsi="ＭＳ Ｐゴシック" w:hint="eastAsia"/>
                <w:color w:val="000000" w:themeColor="text1"/>
                <w:sz w:val="32"/>
                <w:szCs w:val="32"/>
              </w:rPr>
              <w:t>・</w:t>
            </w:r>
            <w:r w:rsidRPr="001538B9">
              <w:rPr>
                <w:rFonts w:ascii="ＭＳ Ｐゴシック" w:eastAsia="ＭＳ Ｐゴシック" w:hAnsi="ＭＳ Ｐゴシック" w:hint="eastAsia"/>
                <w:color w:val="000000" w:themeColor="text1"/>
                <w:sz w:val="32"/>
                <w:szCs w:val="32"/>
              </w:rPr>
              <w:t>各スライドに、話す内容の「セリフ」を記述しているため、おおさか元気広場のスタッフがプログラムを進めることができます。</w:t>
            </w:r>
          </w:p>
          <w:p w14:paraId="6DAA960F" w14:textId="283D3911" w:rsidR="00A53275" w:rsidRPr="00A53275" w:rsidRDefault="00A53275" w:rsidP="00A53275">
            <w:pPr>
              <w:spacing w:line="400" w:lineRule="exact"/>
              <w:rPr>
                <w:rFonts w:ascii="ＭＳ Ｐゴシック" w:eastAsia="ＭＳ Ｐゴシック" w:hAnsi="ＭＳ Ｐゴシック"/>
                <w:color w:val="000000" w:themeColor="text1"/>
                <w:sz w:val="32"/>
                <w:szCs w:val="32"/>
              </w:rPr>
            </w:pPr>
            <w:r w:rsidRPr="00A53275">
              <w:rPr>
                <w:rFonts w:ascii="ＭＳ Ｐゴシック" w:eastAsia="ＭＳ Ｐゴシック" w:hAnsi="ＭＳ Ｐゴシック" w:hint="eastAsia"/>
                <w:color w:val="000000" w:themeColor="text1"/>
                <w:sz w:val="32"/>
                <w:szCs w:val="32"/>
              </w:rPr>
              <w:t>（参考）</w:t>
            </w:r>
            <w:r w:rsidR="001538B9" w:rsidRPr="001538B9">
              <w:rPr>
                <w:rFonts w:ascii="ＭＳ Ｐゴシック" w:eastAsia="ＭＳ Ｐゴシック" w:hAnsi="ＭＳ Ｐゴシック" w:hint="eastAsia"/>
                <w:color w:val="000000" w:themeColor="text1"/>
                <w:sz w:val="32"/>
                <w:szCs w:val="32"/>
              </w:rPr>
              <w:t>大阪管区気象台サイト</w:t>
            </w:r>
          </w:p>
          <w:p w14:paraId="534623CB" w14:textId="444D874D" w:rsidR="00114B18" w:rsidRPr="00114B18" w:rsidRDefault="000C56E5" w:rsidP="001538B9">
            <w:pPr>
              <w:spacing w:line="360" w:lineRule="exact"/>
              <w:ind w:left="105" w:hangingChars="50" w:hanging="105"/>
              <w:rPr>
                <w:rFonts w:ascii="ＭＳ Ｐゴシック" w:eastAsia="ＭＳ Ｐゴシック" w:hAnsi="ＭＳ Ｐゴシック"/>
                <w:b/>
                <w:bCs/>
                <w:sz w:val="40"/>
                <w:szCs w:val="40"/>
              </w:rPr>
            </w:pPr>
            <w:hyperlink r:id="rId7" w:history="1">
              <w:r w:rsidR="001538B9" w:rsidRPr="00F97276">
                <w:rPr>
                  <w:rStyle w:val="af"/>
                  <w:rFonts w:ascii="ＭＳ Ｐゴシック" w:eastAsia="ＭＳ Ｐゴシック" w:hAnsi="ＭＳ Ｐゴシック" w:cs="メイリオ"/>
                </w:rPr>
                <w:t>https://www.data.jma.go.jp/osaka/fukyu/ooame/ooame.htm</w:t>
              </w:r>
              <w:r w:rsidR="001538B9" w:rsidRPr="00F97276">
                <w:rPr>
                  <w:rStyle w:val="af"/>
                  <w:rFonts w:ascii="メイリオ" w:eastAsia="メイリオ" w:hAnsi="メイリオ" w:cs="メイリオ"/>
                </w:rPr>
                <w:t>l</w:t>
              </w:r>
            </w:hyperlink>
          </w:p>
        </w:tc>
        <w:tc>
          <w:tcPr>
            <w:tcW w:w="1234" w:type="dxa"/>
            <w:shd w:val="clear" w:color="auto" w:fill="BDD6EE" w:themeFill="accent1" w:themeFillTint="66"/>
            <w:vAlign w:val="center"/>
          </w:tcPr>
          <w:p w14:paraId="44D7F923"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対象</w:t>
            </w:r>
          </w:p>
          <w:p w14:paraId="2C7D9E1D"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学年</w:t>
            </w:r>
          </w:p>
        </w:tc>
        <w:tc>
          <w:tcPr>
            <w:tcW w:w="2447" w:type="dxa"/>
            <w:vAlign w:val="center"/>
          </w:tcPr>
          <w:p w14:paraId="5C8D418F" w14:textId="01D6F67F" w:rsidR="001538B9" w:rsidRPr="001538B9" w:rsidRDefault="001538B9" w:rsidP="001538B9">
            <w:pPr>
              <w:spacing w:line="260" w:lineRule="exact"/>
              <w:rPr>
                <w:rFonts w:ascii="ＭＳ Ｐゴシック" w:eastAsia="ＭＳ Ｐゴシック" w:hAnsi="ＭＳ Ｐゴシック"/>
                <w:kern w:val="0"/>
                <w:sz w:val="18"/>
                <w:szCs w:val="18"/>
              </w:rPr>
            </w:pPr>
            <w:r w:rsidRPr="001538B9">
              <w:rPr>
                <w:rFonts w:ascii="ＭＳ Ｐゴシック" w:eastAsia="ＭＳ Ｐゴシック" w:hAnsi="ＭＳ Ｐゴシック"/>
                <w:kern w:val="0"/>
                <w:sz w:val="18"/>
                <w:szCs w:val="18"/>
              </w:rPr>
              <w:t>4～6年生</w:t>
            </w:r>
          </w:p>
          <w:p w14:paraId="6A2795AD" w14:textId="3218F0B4" w:rsidR="004F05D3" w:rsidRPr="001538B9" w:rsidRDefault="001538B9" w:rsidP="001538B9">
            <w:pPr>
              <w:spacing w:line="260" w:lineRule="exact"/>
              <w:rPr>
                <w:rFonts w:ascii="ＭＳ Ｐゴシック" w:eastAsia="ＭＳ Ｐゴシック" w:hAnsi="ＭＳ Ｐゴシック"/>
                <w:kern w:val="0"/>
                <w:sz w:val="18"/>
                <w:szCs w:val="18"/>
              </w:rPr>
            </w:pPr>
            <w:r w:rsidRPr="001538B9">
              <w:rPr>
                <w:rFonts w:ascii="ＭＳ Ｐゴシック" w:eastAsia="ＭＳ Ｐゴシック" w:hAnsi="ＭＳ Ｐゴシック" w:hint="eastAsia"/>
                <w:kern w:val="0"/>
                <w:sz w:val="18"/>
                <w:szCs w:val="18"/>
              </w:rPr>
              <w:t>（保護者や高学年の児童がいれば、</w:t>
            </w:r>
            <w:r w:rsidRPr="001538B9">
              <w:rPr>
                <w:rFonts w:ascii="ＭＳ Ｐゴシック" w:eastAsia="ＭＳ Ｐゴシック" w:hAnsi="ＭＳ Ｐゴシック"/>
                <w:kern w:val="0"/>
                <w:sz w:val="18"/>
                <w:szCs w:val="18"/>
              </w:rPr>
              <w:t>3年生以下の児童も一緒に学習できます）</w:t>
            </w:r>
          </w:p>
        </w:tc>
        <w:tc>
          <w:tcPr>
            <w:tcW w:w="1005" w:type="dxa"/>
            <w:shd w:val="clear" w:color="auto" w:fill="BDD6EE" w:themeFill="accent1" w:themeFillTint="66"/>
            <w:vAlign w:val="center"/>
          </w:tcPr>
          <w:p w14:paraId="0BA5F135" w14:textId="77777777" w:rsidR="00E43887" w:rsidRPr="00130EEA" w:rsidRDefault="00E43887" w:rsidP="00E43887">
            <w:pPr>
              <w:spacing w:line="440" w:lineRule="exact"/>
              <w:jc w:val="center"/>
              <w:rPr>
                <w:rFonts w:ascii="ＭＳ Ｐゴシック" w:eastAsia="ＭＳ Ｐゴシック" w:hAnsi="ＭＳ Ｐゴシック"/>
                <w:sz w:val="32"/>
              </w:rPr>
            </w:pPr>
            <w:r w:rsidRPr="00130EEA">
              <w:rPr>
                <w:rFonts w:ascii="ＭＳ Ｐゴシック" w:eastAsia="ＭＳ Ｐゴシック" w:hAnsi="ＭＳ Ｐゴシック" w:hint="eastAsia"/>
                <w:sz w:val="32"/>
              </w:rPr>
              <w:t>必要</w:t>
            </w:r>
          </w:p>
          <w:p w14:paraId="78232C2F" w14:textId="77777777" w:rsidR="00E43887" w:rsidRPr="00130EEA" w:rsidRDefault="00E43887" w:rsidP="00E43887">
            <w:pPr>
              <w:spacing w:line="440" w:lineRule="exact"/>
              <w:jc w:val="center"/>
              <w:rPr>
                <w:rFonts w:ascii="ＭＳ Ｐゴシック" w:eastAsia="ＭＳ Ｐゴシック" w:hAnsi="ＭＳ Ｐゴシック"/>
                <w:sz w:val="28"/>
              </w:rPr>
            </w:pPr>
            <w:r w:rsidRPr="00130EEA">
              <w:rPr>
                <w:rFonts w:ascii="ＭＳ Ｐゴシック" w:eastAsia="ＭＳ Ｐゴシック" w:hAnsi="ＭＳ Ｐゴシック" w:hint="eastAsia"/>
                <w:sz w:val="32"/>
              </w:rPr>
              <w:t>経費</w:t>
            </w:r>
          </w:p>
        </w:tc>
        <w:tc>
          <w:tcPr>
            <w:tcW w:w="2514" w:type="dxa"/>
            <w:tcBorders>
              <w:right w:val="single" w:sz="18" w:space="0" w:color="auto"/>
            </w:tcBorders>
            <w:vAlign w:val="center"/>
          </w:tcPr>
          <w:p w14:paraId="7862EE2C" w14:textId="04225D89" w:rsidR="00E43887" w:rsidRPr="00270C93" w:rsidRDefault="00A53275" w:rsidP="00270C93">
            <w:pPr>
              <w:spacing w:line="320" w:lineRule="exact"/>
              <w:rPr>
                <w:rFonts w:ascii="ＭＳ Ｐゴシック" w:eastAsia="ＭＳ Ｐゴシック" w:hAnsi="ＭＳ Ｐゴシック"/>
                <w:sz w:val="24"/>
                <w:szCs w:val="21"/>
              </w:rPr>
            </w:pPr>
            <w:r w:rsidRPr="00A53275">
              <w:rPr>
                <w:rFonts w:ascii="ＭＳ Ｐゴシック" w:eastAsia="ＭＳ Ｐゴシック" w:hAnsi="ＭＳ Ｐゴシック" w:hint="eastAsia"/>
                <w:sz w:val="28"/>
              </w:rPr>
              <w:t>無</w:t>
            </w:r>
          </w:p>
        </w:tc>
      </w:tr>
      <w:tr w:rsidR="00575029" w:rsidRPr="00EE421A" w14:paraId="79EAF8B1" w14:textId="77777777" w:rsidTr="00B34735">
        <w:trPr>
          <w:trHeight w:hRule="exact" w:val="1460"/>
        </w:trPr>
        <w:tc>
          <w:tcPr>
            <w:tcW w:w="6811" w:type="dxa"/>
            <w:vMerge/>
            <w:tcBorders>
              <w:left w:val="single" w:sz="18" w:space="0" w:color="auto"/>
            </w:tcBorders>
          </w:tcPr>
          <w:p w14:paraId="7AC91D52" w14:textId="77777777" w:rsidR="00E43887" w:rsidRPr="00EE421A" w:rsidRDefault="00E43887" w:rsidP="000A3246">
            <w:pPr>
              <w:rPr>
                <w:rFonts w:ascii="HGP創英角ｺﾞｼｯｸUB" w:eastAsia="HGP創英角ｺﾞｼｯｸUB" w:hAnsi="HGP創英角ｺﾞｼｯｸUB"/>
                <w:sz w:val="36"/>
              </w:rPr>
            </w:pPr>
          </w:p>
        </w:tc>
        <w:tc>
          <w:tcPr>
            <w:tcW w:w="1234" w:type="dxa"/>
            <w:shd w:val="clear" w:color="auto" w:fill="BDD6EE" w:themeFill="accent1" w:themeFillTint="66"/>
            <w:vAlign w:val="center"/>
          </w:tcPr>
          <w:p w14:paraId="1076C3EF" w14:textId="77777777" w:rsidR="00E43887" w:rsidRPr="00E43887" w:rsidRDefault="00E43887" w:rsidP="000A3246">
            <w:pPr>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定員</w:t>
            </w:r>
          </w:p>
        </w:tc>
        <w:tc>
          <w:tcPr>
            <w:tcW w:w="2447" w:type="dxa"/>
            <w:vAlign w:val="center"/>
          </w:tcPr>
          <w:p w14:paraId="37476617" w14:textId="35625301" w:rsidR="00114B18" w:rsidRPr="00D76A6A" w:rsidRDefault="001538B9" w:rsidP="00270C93">
            <w:pPr>
              <w:spacing w:line="400" w:lineRule="exac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特になし</w:t>
            </w:r>
          </w:p>
        </w:tc>
        <w:tc>
          <w:tcPr>
            <w:tcW w:w="1005" w:type="dxa"/>
            <w:shd w:val="clear" w:color="auto" w:fill="BDD6EE" w:themeFill="accent1" w:themeFillTint="66"/>
            <w:vAlign w:val="center"/>
          </w:tcPr>
          <w:p w14:paraId="49245805" w14:textId="77777777" w:rsidR="00E43887" w:rsidRPr="00130EEA" w:rsidRDefault="00E43887" w:rsidP="00E43887">
            <w:pPr>
              <w:spacing w:line="440" w:lineRule="exact"/>
              <w:jc w:val="center"/>
              <w:rPr>
                <w:rFonts w:ascii="ＭＳ Ｐゴシック" w:eastAsia="ＭＳ Ｐゴシック" w:hAnsi="ＭＳ Ｐゴシック"/>
                <w:sz w:val="32"/>
              </w:rPr>
            </w:pPr>
            <w:r w:rsidRPr="00130EEA">
              <w:rPr>
                <w:rFonts w:ascii="ＭＳ Ｐゴシック" w:eastAsia="ＭＳ Ｐゴシック" w:hAnsi="ＭＳ Ｐゴシック" w:hint="eastAsia"/>
                <w:sz w:val="32"/>
              </w:rPr>
              <w:t>所要</w:t>
            </w:r>
          </w:p>
          <w:p w14:paraId="1251A597" w14:textId="77777777" w:rsidR="00E43887" w:rsidRPr="00130EEA" w:rsidRDefault="00E43887" w:rsidP="00E43887">
            <w:pPr>
              <w:spacing w:line="440" w:lineRule="exact"/>
              <w:jc w:val="center"/>
              <w:rPr>
                <w:rFonts w:ascii="ＭＳ Ｐゴシック" w:eastAsia="ＭＳ Ｐゴシック" w:hAnsi="ＭＳ Ｐゴシック"/>
                <w:sz w:val="28"/>
              </w:rPr>
            </w:pPr>
            <w:r w:rsidRPr="00130EEA">
              <w:rPr>
                <w:rFonts w:ascii="ＭＳ Ｐゴシック" w:eastAsia="ＭＳ Ｐゴシック" w:hAnsi="ＭＳ Ｐゴシック" w:hint="eastAsia"/>
                <w:sz w:val="32"/>
              </w:rPr>
              <w:t>時間</w:t>
            </w:r>
          </w:p>
        </w:tc>
        <w:tc>
          <w:tcPr>
            <w:tcW w:w="2514" w:type="dxa"/>
            <w:tcBorders>
              <w:right w:val="single" w:sz="18" w:space="0" w:color="auto"/>
            </w:tcBorders>
            <w:vAlign w:val="center"/>
          </w:tcPr>
          <w:p w14:paraId="614A494D" w14:textId="3161ABD1" w:rsidR="00E43887" w:rsidRPr="00D76A6A" w:rsidRDefault="001538B9" w:rsidP="00E43887">
            <w:pPr>
              <w:spacing w:line="440" w:lineRule="exact"/>
              <w:rPr>
                <w:rFonts w:ascii="ＭＳ Ｐゴシック" w:eastAsia="ＭＳ Ｐゴシック" w:hAnsi="ＭＳ Ｐゴシック"/>
                <w:sz w:val="36"/>
                <w:szCs w:val="21"/>
              </w:rPr>
            </w:pPr>
            <w:r>
              <w:rPr>
                <w:rFonts w:ascii="ＭＳ Ｐゴシック" w:eastAsia="ＭＳ Ｐゴシック" w:hAnsi="ＭＳ Ｐゴシック" w:hint="eastAsia"/>
                <w:sz w:val="28"/>
                <w:szCs w:val="18"/>
              </w:rPr>
              <w:t>45</w:t>
            </w:r>
            <w:r w:rsidR="00270C93" w:rsidRPr="00270C93">
              <w:rPr>
                <w:rFonts w:ascii="ＭＳ Ｐゴシック" w:eastAsia="ＭＳ Ｐゴシック" w:hAnsi="ＭＳ Ｐゴシック"/>
                <w:sz w:val="28"/>
                <w:szCs w:val="18"/>
              </w:rPr>
              <w:t>分</w:t>
            </w:r>
          </w:p>
        </w:tc>
      </w:tr>
      <w:tr w:rsidR="00E43887" w:rsidRPr="00EE421A" w14:paraId="08873E86" w14:textId="77777777" w:rsidTr="00270C93">
        <w:trPr>
          <w:trHeight w:hRule="exact" w:val="2511"/>
        </w:trPr>
        <w:tc>
          <w:tcPr>
            <w:tcW w:w="6811" w:type="dxa"/>
            <w:vMerge/>
            <w:tcBorders>
              <w:left w:val="single" w:sz="18" w:space="0" w:color="auto"/>
            </w:tcBorders>
          </w:tcPr>
          <w:p w14:paraId="4653A9D1" w14:textId="77777777" w:rsidR="00E43887" w:rsidRPr="00EE421A" w:rsidRDefault="00E43887" w:rsidP="000A3246">
            <w:pPr>
              <w:rPr>
                <w:rFonts w:ascii="HGP創英角ｺﾞｼｯｸUB" w:eastAsia="HGP創英角ｺﾞｼｯｸUB" w:hAnsi="HGP創英角ｺﾞｼｯｸUB"/>
                <w:sz w:val="36"/>
              </w:rPr>
            </w:pPr>
          </w:p>
        </w:tc>
        <w:tc>
          <w:tcPr>
            <w:tcW w:w="1234" w:type="dxa"/>
            <w:shd w:val="clear" w:color="auto" w:fill="BDD6EE" w:themeFill="accent1" w:themeFillTint="66"/>
            <w:vAlign w:val="center"/>
          </w:tcPr>
          <w:p w14:paraId="12A69929" w14:textId="77777777" w:rsidR="00E43887" w:rsidRPr="00E43887" w:rsidRDefault="00E43887" w:rsidP="00B34735">
            <w:pPr>
              <w:spacing w:line="440" w:lineRule="exact"/>
              <w:jc w:val="center"/>
              <w:rPr>
                <w:rFonts w:ascii="ＭＳ Ｐゴシック" w:eastAsia="ＭＳ Ｐゴシック" w:hAnsi="ＭＳ Ｐゴシック"/>
                <w:sz w:val="32"/>
              </w:rPr>
            </w:pPr>
            <w:r w:rsidRPr="00B34735">
              <w:rPr>
                <w:rFonts w:ascii="ＭＳ Ｐゴシック" w:eastAsia="ＭＳ Ｐゴシック" w:hAnsi="ＭＳ Ｐゴシック" w:hint="eastAsia"/>
                <w:kern w:val="0"/>
                <w:sz w:val="32"/>
                <w:szCs w:val="20"/>
              </w:rPr>
              <w:t>準備物</w:t>
            </w:r>
          </w:p>
        </w:tc>
        <w:tc>
          <w:tcPr>
            <w:tcW w:w="5966" w:type="dxa"/>
            <w:gridSpan w:val="3"/>
            <w:tcBorders>
              <w:right w:val="single" w:sz="18" w:space="0" w:color="auto"/>
            </w:tcBorders>
            <w:vAlign w:val="center"/>
          </w:tcPr>
          <w:p w14:paraId="1C4E7265" w14:textId="16BAC7CA" w:rsidR="00114B18" w:rsidRPr="00976AAF" w:rsidRDefault="001538B9" w:rsidP="00270C93">
            <w:pPr>
              <w:spacing w:line="440" w:lineRule="exact"/>
              <w:rPr>
                <w:rFonts w:ascii="ＭＳ Ｐゴシック" w:eastAsia="ＭＳ Ｐゴシック" w:hAnsi="ＭＳ Ｐゴシック"/>
                <w:sz w:val="28"/>
                <w:szCs w:val="28"/>
              </w:rPr>
            </w:pPr>
            <w:r>
              <w:t xml:space="preserve"> </w:t>
            </w:r>
            <w:r w:rsidRPr="001538B9">
              <w:rPr>
                <w:rFonts w:ascii="ＭＳ Ｐゴシック" w:eastAsia="ＭＳ Ｐゴシック" w:hAnsi="ＭＳ Ｐゴシック"/>
                <w:sz w:val="32"/>
                <w:szCs w:val="32"/>
              </w:rPr>
              <w:t>PC(パワーポイントが使用できるもの)、スピーカー、プロジェクター、スクリーン</w:t>
            </w:r>
          </w:p>
        </w:tc>
      </w:tr>
      <w:tr w:rsidR="00E43887" w:rsidRPr="00EE421A" w14:paraId="6BB9B90B" w14:textId="77777777" w:rsidTr="00270C93">
        <w:trPr>
          <w:trHeight w:hRule="exact" w:val="2263"/>
        </w:trPr>
        <w:tc>
          <w:tcPr>
            <w:tcW w:w="6811" w:type="dxa"/>
            <w:vMerge/>
            <w:tcBorders>
              <w:left w:val="single" w:sz="18" w:space="0" w:color="auto"/>
              <w:bottom w:val="single" w:sz="18" w:space="0" w:color="auto"/>
            </w:tcBorders>
          </w:tcPr>
          <w:p w14:paraId="47764623" w14:textId="77777777" w:rsidR="00E43887" w:rsidRPr="00EE421A" w:rsidRDefault="00E43887" w:rsidP="000A3246">
            <w:pPr>
              <w:rPr>
                <w:rFonts w:ascii="HGP創英角ｺﾞｼｯｸUB" w:eastAsia="HGP創英角ｺﾞｼｯｸUB" w:hAnsi="HGP創英角ｺﾞｼｯｸUB"/>
                <w:sz w:val="36"/>
              </w:rPr>
            </w:pPr>
          </w:p>
        </w:tc>
        <w:tc>
          <w:tcPr>
            <w:tcW w:w="1234" w:type="dxa"/>
            <w:tcBorders>
              <w:bottom w:val="single" w:sz="18" w:space="0" w:color="auto"/>
            </w:tcBorders>
            <w:shd w:val="clear" w:color="auto" w:fill="BDD6EE" w:themeFill="accent1" w:themeFillTint="66"/>
            <w:vAlign w:val="center"/>
          </w:tcPr>
          <w:p w14:paraId="1F6D940B" w14:textId="77777777" w:rsidR="00E43887" w:rsidRPr="00E43887" w:rsidRDefault="00E43887" w:rsidP="00B34735">
            <w:pPr>
              <w:spacing w:line="440" w:lineRule="exact"/>
              <w:jc w:val="center"/>
              <w:rPr>
                <w:rFonts w:ascii="ＭＳ Ｐゴシック" w:eastAsia="ＭＳ Ｐゴシック" w:hAnsi="ＭＳ Ｐゴシック"/>
                <w:sz w:val="32"/>
              </w:rPr>
            </w:pPr>
            <w:r w:rsidRPr="00B34735">
              <w:rPr>
                <w:rFonts w:ascii="ＭＳ Ｐゴシック" w:eastAsia="ＭＳ Ｐゴシック" w:hAnsi="ＭＳ Ｐゴシック" w:hint="eastAsia"/>
                <w:kern w:val="0"/>
                <w:sz w:val="32"/>
                <w:szCs w:val="20"/>
              </w:rPr>
              <w:t>その他</w:t>
            </w:r>
          </w:p>
        </w:tc>
        <w:tc>
          <w:tcPr>
            <w:tcW w:w="5966" w:type="dxa"/>
            <w:gridSpan w:val="3"/>
            <w:tcBorders>
              <w:bottom w:val="single" w:sz="18" w:space="0" w:color="auto"/>
              <w:right w:val="single" w:sz="18" w:space="0" w:color="auto"/>
            </w:tcBorders>
          </w:tcPr>
          <w:p w14:paraId="6F06686E" w14:textId="77777777" w:rsidR="001538B9" w:rsidRPr="001538B9" w:rsidRDefault="00976AAF" w:rsidP="001538B9">
            <w:pPr>
              <w:spacing w:line="440" w:lineRule="exact"/>
              <w:ind w:left="140" w:hangingChars="50" w:hanging="140"/>
              <w:rPr>
                <w:rFonts w:ascii="ＭＳ Ｐゴシック" w:eastAsia="ＭＳ Ｐゴシック" w:hAnsi="ＭＳ Ｐゴシック"/>
                <w:sz w:val="28"/>
                <w:szCs w:val="18"/>
              </w:rPr>
            </w:pPr>
            <w:r w:rsidRPr="00270C93">
              <w:rPr>
                <w:rFonts w:ascii="ＭＳ Ｐゴシック" w:eastAsia="ＭＳ Ｐゴシック" w:hAnsi="ＭＳ Ｐゴシック" w:hint="eastAsia"/>
                <w:sz w:val="28"/>
                <w:szCs w:val="18"/>
              </w:rPr>
              <w:t>・</w:t>
            </w:r>
            <w:r w:rsidR="001538B9" w:rsidRPr="001538B9">
              <w:rPr>
                <w:rFonts w:ascii="ＭＳ Ｐゴシック" w:eastAsia="ＭＳ Ｐゴシック" w:hAnsi="ＭＳ Ｐゴシック" w:hint="eastAsia"/>
                <w:sz w:val="28"/>
                <w:szCs w:val="18"/>
              </w:rPr>
              <w:t>教材データは左記サイトでダウンロードまたは</w:t>
            </w:r>
            <w:r w:rsidR="001538B9" w:rsidRPr="001538B9">
              <w:rPr>
                <w:rFonts w:ascii="ＭＳ Ｐゴシック" w:eastAsia="ＭＳ Ｐゴシック" w:hAnsi="ＭＳ Ｐゴシック"/>
                <w:sz w:val="28"/>
                <w:szCs w:val="18"/>
              </w:rPr>
              <w:t xml:space="preserve"> DVD 等で提供します。</w:t>
            </w:r>
          </w:p>
          <w:p w14:paraId="652230DF" w14:textId="77A597A2" w:rsidR="00873CBB" w:rsidRPr="004F05D3" w:rsidRDefault="001538B9" w:rsidP="001538B9">
            <w:pPr>
              <w:spacing w:line="440" w:lineRule="exact"/>
              <w:ind w:left="140" w:hangingChars="50" w:hanging="140"/>
              <w:rPr>
                <w:rFonts w:ascii="ＭＳ Ｐゴシック" w:eastAsia="ＭＳ Ｐゴシック" w:hAnsi="ＭＳ Ｐゴシック"/>
                <w:sz w:val="32"/>
                <w:szCs w:val="20"/>
              </w:rPr>
            </w:pPr>
            <w:r>
              <w:rPr>
                <w:rFonts w:ascii="ＭＳ Ｐゴシック" w:eastAsia="ＭＳ Ｐゴシック" w:hAnsi="ＭＳ Ｐゴシック" w:hint="eastAsia"/>
                <w:sz w:val="28"/>
                <w:szCs w:val="18"/>
              </w:rPr>
              <w:t>・</w:t>
            </w:r>
            <w:r w:rsidRPr="001538B9">
              <w:rPr>
                <w:rFonts w:ascii="ＭＳ Ｐゴシック" w:eastAsia="ＭＳ Ｐゴシック" w:hAnsi="ＭＳ Ｐゴシック" w:hint="eastAsia"/>
                <w:sz w:val="28"/>
                <w:szCs w:val="18"/>
              </w:rPr>
              <w:t>配布資料は印刷してご使用ください。</w:t>
            </w:r>
          </w:p>
        </w:tc>
      </w:tr>
    </w:tbl>
    <w:p w14:paraId="466AD548" w14:textId="64B5BBC0" w:rsidR="00F362E9" w:rsidRPr="00F362E9" w:rsidRDefault="00F362E9" w:rsidP="00B34735">
      <w:pPr>
        <w:rPr>
          <w:b/>
        </w:rPr>
      </w:pPr>
    </w:p>
    <w:sectPr w:rsidR="00F362E9" w:rsidRPr="00F362E9" w:rsidSect="00B34735">
      <w:pgSz w:w="16838" w:h="11906" w:orient="landscape"/>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DD2FC" w14:textId="77777777" w:rsidR="002D6A2E" w:rsidRDefault="002D6A2E" w:rsidP="00704C02">
      <w:r>
        <w:separator/>
      </w:r>
    </w:p>
  </w:endnote>
  <w:endnote w:type="continuationSeparator" w:id="0">
    <w:p w14:paraId="162BE25C" w14:textId="77777777" w:rsidR="002D6A2E" w:rsidRDefault="002D6A2E" w:rsidP="0070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D18E9" w14:textId="77777777" w:rsidR="002D6A2E" w:rsidRDefault="002D6A2E" w:rsidP="00704C02">
      <w:r>
        <w:separator/>
      </w:r>
    </w:p>
  </w:footnote>
  <w:footnote w:type="continuationSeparator" w:id="0">
    <w:p w14:paraId="79C9C175" w14:textId="77777777" w:rsidR="002D6A2E" w:rsidRDefault="002D6A2E" w:rsidP="00704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887"/>
    <w:rsid w:val="00012AF0"/>
    <w:rsid w:val="000451B8"/>
    <w:rsid w:val="00073867"/>
    <w:rsid w:val="000B049A"/>
    <w:rsid w:val="000C56E5"/>
    <w:rsid w:val="000D6B5D"/>
    <w:rsid w:val="001054C2"/>
    <w:rsid w:val="00114B18"/>
    <w:rsid w:val="00130EEA"/>
    <w:rsid w:val="001538B9"/>
    <w:rsid w:val="00173406"/>
    <w:rsid w:val="002126BD"/>
    <w:rsid w:val="0021749C"/>
    <w:rsid w:val="00270C93"/>
    <w:rsid w:val="002D6A2E"/>
    <w:rsid w:val="002F2C21"/>
    <w:rsid w:val="00331E62"/>
    <w:rsid w:val="00356F13"/>
    <w:rsid w:val="0036160F"/>
    <w:rsid w:val="00417AEB"/>
    <w:rsid w:val="00447B2E"/>
    <w:rsid w:val="004F05D3"/>
    <w:rsid w:val="004F4594"/>
    <w:rsid w:val="00546D70"/>
    <w:rsid w:val="00575029"/>
    <w:rsid w:val="005A3843"/>
    <w:rsid w:val="005C336E"/>
    <w:rsid w:val="00607371"/>
    <w:rsid w:val="0065774C"/>
    <w:rsid w:val="006902C9"/>
    <w:rsid w:val="006A0D1F"/>
    <w:rsid w:val="006C3501"/>
    <w:rsid w:val="006E3730"/>
    <w:rsid w:val="00704C02"/>
    <w:rsid w:val="00794012"/>
    <w:rsid w:val="007A271D"/>
    <w:rsid w:val="007A61A0"/>
    <w:rsid w:val="007B47A2"/>
    <w:rsid w:val="007E5CED"/>
    <w:rsid w:val="00801017"/>
    <w:rsid w:val="00827E71"/>
    <w:rsid w:val="00853033"/>
    <w:rsid w:val="00873CBB"/>
    <w:rsid w:val="00890D11"/>
    <w:rsid w:val="008F2E33"/>
    <w:rsid w:val="00914133"/>
    <w:rsid w:val="00931D28"/>
    <w:rsid w:val="00937ED1"/>
    <w:rsid w:val="00976AAF"/>
    <w:rsid w:val="00984F88"/>
    <w:rsid w:val="00993D75"/>
    <w:rsid w:val="009C6A61"/>
    <w:rsid w:val="009D37E1"/>
    <w:rsid w:val="00A041F2"/>
    <w:rsid w:val="00A42456"/>
    <w:rsid w:val="00A53275"/>
    <w:rsid w:val="00A7769F"/>
    <w:rsid w:val="00AB0E52"/>
    <w:rsid w:val="00AF2F3C"/>
    <w:rsid w:val="00B34735"/>
    <w:rsid w:val="00B40C85"/>
    <w:rsid w:val="00B71039"/>
    <w:rsid w:val="00B80AC8"/>
    <w:rsid w:val="00B82D0A"/>
    <w:rsid w:val="00BB4510"/>
    <w:rsid w:val="00C945B6"/>
    <w:rsid w:val="00CB10F2"/>
    <w:rsid w:val="00CC5E07"/>
    <w:rsid w:val="00CD532F"/>
    <w:rsid w:val="00CF4224"/>
    <w:rsid w:val="00D17F4E"/>
    <w:rsid w:val="00D23CF5"/>
    <w:rsid w:val="00D42C05"/>
    <w:rsid w:val="00D76A6A"/>
    <w:rsid w:val="00E06D58"/>
    <w:rsid w:val="00E0708B"/>
    <w:rsid w:val="00E27330"/>
    <w:rsid w:val="00E3430F"/>
    <w:rsid w:val="00E41589"/>
    <w:rsid w:val="00E42467"/>
    <w:rsid w:val="00E43887"/>
    <w:rsid w:val="00E46819"/>
    <w:rsid w:val="00E776C3"/>
    <w:rsid w:val="00EC118D"/>
    <w:rsid w:val="00EC6124"/>
    <w:rsid w:val="00EF5D69"/>
    <w:rsid w:val="00F16B37"/>
    <w:rsid w:val="00F36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41D5D5"/>
  <w15:chartTrackingRefBased/>
  <w15:docId w15:val="{15E253BA-1EA4-455B-8B45-EA9D6F96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8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3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6F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6F13"/>
    <w:rPr>
      <w:rFonts w:asciiTheme="majorHAnsi" w:eastAsiaTheme="majorEastAsia" w:hAnsiTheme="majorHAnsi" w:cstheme="majorBidi"/>
      <w:sz w:val="18"/>
      <w:szCs w:val="18"/>
    </w:rPr>
  </w:style>
  <w:style w:type="paragraph" w:styleId="a6">
    <w:name w:val="header"/>
    <w:basedOn w:val="a"/>
    <w:link w:val="a7"/>
    <w:uiPriority w:val="99"/>
    <w:unhideWhenUsed/>
    <w:rsid w:val="00704C02"/>
    <w:pPr>
      <w:tabs>
        <w:tab w:val="center" w:pos="4252"/>
        <w:tab w:val="right" w:pos="8504"/>
      </w:tabs>
      <w:snapToGrid w:val="0"/>
    </w:pPr>
  </w:style>
  <w:style w:type="character" w:customStyle="1" w:styleId="a7">
    <w:name w:val="ヘッダー (文字)"/>
    <w:basedOn w:val="a0"/>
    <w:link w:val="a6"/>
    <w:uiPriority w:val="99"/>
    <w:rsid w:val="00704C02"/>
  </w:style>
  <w:style w:type="paragraph" w:styleId="a8">
    <w:name w:val="footer"/>
    <w:basedOn w:val="a"/>
    <w:link w:val="a9"/>
    <w:uiPriority w:val="99"/>
    <w:unhideWhenUsed/>
    <w:rsid w:val="00704C02"/>
    <w:pPr>
      <w:tabs>
        <w:tab w:val="center" w:pos="4252"/>
        <w:tab w:val="right" w:pos="8504"/>
      </w:tabs>
      <w:snapToGrid w:val="0"/>
    </w:pPr>
  </w:style>
  <w:style w:type="character" w:customStyle="1" w:styleId="a9">
    <w:name w:val="フッター (文字)"/>
    <w:basedOn w:val="a0"/>
    <w:link w:val="a8"/>
    <w:uiPriority w:val="99"/>
    <w:rsid w:val="00704C02"/>
  </w:style>
  <w:style w:type="character" w:styleId="aa">
    <w:name w:val="annotation reference"/>
    <w:basedOn w:val="a0"/>
    <w:uiPriority w:val="99"/>
    <w:semiHidden/>
    <w:unhideWhenUsed/>
    <w:rsid w:val="000451B8"/>
    <w:rPr>
      <w:sz w:val="18"/>
      <w:szCs w:val="18"/>
    </w:rPr>
  </w:style>
  <w:style w:type="paragraph" w:styleId="ab">
    <w:name w:val="annotation text"/>
    <w:basedOn w:val="a"/>
    <w:link w:val="ac"/>
    <w:uiPriority w:val="99"/>
    <w:unhideWhenUsed/>
    <w:rsid w:val="000451B8"/>
    <w:pPr>
      <w:jc w:val="left"/>
    </w:pPr>
  </w:style>
  <w:style w:type="character" w:customStyle="1" w:styleId="ac">
    <w:name w:val="コメント文字列 (文字)"/>
    <w:basedOn w:val="a0"/>
    <w:link w:val="ab"/>
    <w:uiPriority w:val="99"/>
    <w:rsid w:val="000451B8"/>
  </w:style>
  <w:style w:type="paragraph" w:styleId="ad">
    <w:name w:val="annotation subject"/>
    <w:basedOn w:val="ab"/>
    <w:next w:val="ab"/>
    <w:link w:val="ae"/>
    <w:uiPriority w:val="99"/>
    <w:semiHidden/>
    <w:unhideWhenUsed/>
    <w:rsid w:val="000451B8"/>
    <w:rPr>
      <w:b/>
      <w:bCs/>
    </w:rPr>
  </w:style>
  <w:style w:type="character" w:customStyle="1" w:styleId="ae">
    <w:name w:val="コメント内容 (文字)"/>
    <w:basedOn w:val="ac"/>
    <w:link w:val="ad"/>
    <w:uiPriority w:val="99"/>
    <w:semiHidden/>
    <w:rsid w:val="000451B8"/>
    <w:rPr>
      <w:b/>
      <w:bCs/>
    </w:rPr>
  </w:style>
  <w:style w:type="character" w:styleId="af">
    <w:name w:val="Hyperlink"/>
    <w:basedOn w:val="a0"/>
    <w:uiPriority w:val="99"/>
    <w:unhideWhenUsed/>
    <w:rsid w:val="00D17F4E"/>
    <w:rPr>
      <w:color w:val="0563C1" w:themeColor="hyperlink"/>
      <w:u w:val="single"/>
    </w:rPr>
  </w:style>
  <w:style w:type="character" w:styleId="af0">
    <w:name w:val="FollowedHyperlink"/>
    <w:basedOn w:val="a0"/>
    <w:uiPriority w:val="99"/>
    <w:semiHidden/>
    <w:unhideWhenUsed/>
    <w:rsid w:val="00D17F4E"/>
    <w:rPr>
      <w:color w:val="954F72" w:themeColor="followedHyperlink"/>
      <w:u w:val="single"/>
    </w:rPr>
  </w:style>
  <w:style w:type="character" w:styleId="af1">
    <w:name w:val="Unresolved Mention"/>
    <w:basedOn w:val="a0"/>
    <w:uiPriority w:val="99"/>
    <w:semiHidden/>
    <w:unhideWhenUsed/>
    <w:rsid w:val="004F0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ata.jma.go.jp/osaka/fukyu/ooame/ooame.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1B361-2D55-4C4E-AFDB-4054228DE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道中　宏</dc:creator>
  <cp:keywords/>
  <dc:description/>
  <cp:lastModifiedBy>日高　啓志</cp:lastModifiedBy>
  <cp:revision>5</cp:revision>
  <cp:lastPrinted>2025-10-08T01:13:00Z</cp:lastPrinted>
  <dcterms:created xsi:type="dcterms:W3CDTF">2026-01-19T04:21:00Z</dcterms:created>
  <dcterms:modified xsi:type="dcterms:W3CDTF">2026-01-19T04:29:00Z</dcterms:modified>
</cp:coreProperties>
</file>