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14C60" w14:textId="1CDDD39B" w:rsidR="009C56EF" w:rsidRPr="005B2F0E" w:rsidRDefault="009C56EF" w:rsidP="009C56EF">
      <w:pPr>
        <w:jc w:val="center"/>
        <w:rPr>
          <w:rFonts w:ascii="HG丸ｺﾞｼｯｸM-PRO" w:eastAsia="HG丸ｺﾞｼｯｸM-PRO" w:hAnsi="HG丸ｺﾞｼｯｸM-PRO"/>
        </w:rPr>
      </w:pPr>
      <w:r w:rsidRPr="005B2F0E">
        <w:rPr>
          <w:rFonts w:ascii="HG丸ｺﾞｼｯｸM-PRO" w:eastAsia="HG丸ｺﾞｼｯｸM-PRO" w:hAnsi="HG丸ｺﾞｼｯｸM-PRO" w:hint="eastAsia"/>
        </w:rPr>
        <w:t>第</w:t>
      </w:r>
      <w:r w:rsidR="00726E5D" w:rsidRPr="005B2F0E">
        <w:rPr>
          <w:rFonts w:ascii="HG丸ｺﾞｼｯｸM-PRO" w:eastAsia="HG丸ｺﾞｼｯｸM-PRO" w:hAnsi="HG丸ｺﾞｼｯｸM-PRO" w:hint="eastAsia"/>
        </w:rPr>
        <w:t>５</w:t>
      </w:r>
      <w:r w:rsidRPr="005B2F0E">
        <w:rPr>
          <w:rFonts w:ascii="HG丸ｺﾞｼｯｸM-PRO" w:eastAsia="HG丸ｺﾞｼｯｸM-PRO" w:hAnsi="HG丸ｺﾞｼｯｸM-PRO" w:hint="eastAsia"/>
        </w:rPr>
        <w:t>回大阪府観光客受入環境整備の推進に関する調査検討会議</w:t>
      </w:r>
      <w:r w:rsidR="00DC38D2" w:rsidRPr="005B2F0E">
        <w:rPr>
          <w:rFonts w:ascii="HG丸ｺﾞｼｯｸM-PRO" w:eastAsia="HG丸ｺﾞｼｯｸM-PRO" w:hAnsi="HG丸ｺﾞｼｯｸM-PRO" w:hint="eastAsia"/>
        </w:rPr>
        <w:t xml:space="preserve">　議事要旨</w:t>
      </w:r>
    </w:p>
    <w:p w14:paraId="4692A685" w14:textId="77777777" w:rsidR="009C56EF" w:rsidRPr="005B2F0E" w:rsidRDefault="009C56EF" w:rsidP="009C56EF">
      <w:pPr>
        <w:jc w:val="left"/>
        <w:rPr>
          <w:rFonts w:ascii="HG丸ｺﾞｼｯｸM-PRO" w:eastAsia="HG丸ｺﾞｼｯｸM-PRO" w:hAnsi="HG丸ｺﾞｼｯｸM-PRO"/>
        </w:rPr>
      </w:pPr>
    </w:p>
    <w:p w14:paraId="030B1C74" w14:textId="1EB8353A" w:rsidR="009C56EF" w:rsidRPr="005B2F0E" w:rsidRDefault="009C56EF" w:rsidP="009C56E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日時：令和７年１</w:t>
      </w:r>
      <w:r w:rsidR="00726E5D" w:rsidRPr="005B2F0E">
        <w:rPr>
          <w:rFonts w:ascii="HG丸ｺﾞｼｯｸM-PRO" w:eastAsia="HG丸ｺﾞｼｯｸM-PRO" w:hAnsi="HG丸ｺﾞｼｯｸM-PRO" w:hint="eastAsia"/>
        </w:rPr>
        <w:t>２</w:t>
      </w:r>
      <w:r w:rsidRPr="005B2F0E">
        <w:rPr>
          <w:rFonts w:ascii="HG丸ｺﾞｼｯｸM-PRO" w:eastAsia="HG丸ｺﾞｼｯｸM-PRO" w:hAnsi="HG丸ｺﾞｼｯｸM-PRO" w:hint="eastAsia"/>
        </w:rPr>
        <w:t>月</w:t>
      </w:r>
      <w:r w:rsidR="00726E5D" w:rsidRPr="005B2F0E">
        <w:rPr>
          <w:rFonts w:ascii="HG丸ｺﾞｼｯｸM-PRO" w:eastAsia="HG丸ｺﾞｼｯｸM-PRO" w:hAnsi="HG丸ｺﾞｼｯｸM-PRO" w:hint="eastAsia"/>
        </w:rPr>
        <w:t>１９</w:t>
      </w:r>
      <w:r w:rsidRPr="005B2F0E">
        <w:rPr>
          <w:rFonts w:ascii="HG丸ｺﾞｼｯｸM-PRO" w:eastAsia="HG丸ｺﾞｼｯｸM-PRO" w:hAnsi="HG丸ｺﾞｼｯｸM-PRO" w:hint="eastAsia"/>
        </w:rPr>
        <w:t>日（</w:t>
      </w:r>
      <w:r w:rsidR="00726E5D" w:rsidRPr="005B2F0E">
        <w:rPr>
          <w:rFonts w:ascii="HG丸ｺﾞｼｯｸM-PRO" w:eastAsia="HG丸ｺﾞｼｯｸM-PRO" w:hAnsi="HG丸ｺﾞｼｯｸM-PRO" w:hint="eastAsia"/>
        </w:rPr>
        <w:t>金</w:t>
      </w:r>
      <w:r w:rsidRPr="005B2F0E">
        <w:rPr>
          <w:rFonts w:ascii="HG丸ｺﾞｼｯｸM-PRO" w:eastAsia="HG丸ｺﾞｼｯｸM-PRO" w:hAnsi="HG丸ｺﾞｼｯｸM-PRO" w:hint="eastAsia"/>
        </w:rPr>
        <w:t>曜日）午後</w:t>
      </w:r>
      <w:r w:rsidR="00726E5D" w:rsidRPr="005B2F0E">
        <w:rPr>
          <w:rFonts w:ascii="HG丸ｺﾞｼｯｸM-PRO" w:eastAsia="HG丸ｺﾞｼｯｸM-PRO" w:hAnsi="HG丸ｺﾞｼｯｸM-PRO" w:hint="eastAsia"/>
        </w:rPr>
        <w:t>３</w:t>
      </w:r>
      <w:r w:rsidRPr="005B2F0E">
        <w:rPr>
          <w:rFonts w:ascii="HG丸ｺﾞｼｯｸM-PRO" w:eastAsia="HG丸ｺﾞｼｯｸM-PRO" w:hAnsi="HG丸ｺﾞｼｯｸM-PRO" w:hint="eastAsia"/>
        </w:rPr>
        <w:t>時</w:t>
      </w:r>
      <w:r w:rsidR="00726E5D" w:rsidRPr="005B2F0E">
        <w:rPr>
          <w:rFonts w:ascii="HG丸ｺﾞｼｯｸM-PRO" w:eastAsia="HG丸ｺﾞｼｯｸM-PRO" w:hAnsi="HG丸ｺﾞｼｯｸM-PRO" w:hint="eastAsia"/>
        </w:rPr>
        <w:t>3</w:t>
      </w:r>
      <w:r w:rsidR="0071254C" w:rsidRPr="005B2F0E">
        <w:rPr>
          <w:rFonts w:ascii="HG丸ｺﾞｼｯｸM-PRO" w:eastAsia="HG丸ｺﾞｼｯｸM-PRO" w:hAnsi="HG丸ｺﾞｼｯｸM-PRO" w:hint="eastAsia"/>
        </w:rPr>
        <w:t>0</w:t>
      </w:r>
      <w:r w:rsidRPr="005B2F0E">
        <w:rPr>
          <w:rFonts w:ascii="HG丸ｺﾞｼｯｸM-PRO" w:eastAsia="HG丸ｺﾞｼｯｸM-PRO" w:hAnsi="HG丸ｺﾞｼｯｸM-PRO" w:hint="eastAsia"/>
        </w:rPr>
        <w:t>分から午後</w:t>
      </w:r>
      <w:r w:rsidR="00726E5D" w:rsidRPr="005B2F0E">
        <w:rPr>
          <w:rFonts w:ascii="HG丸ｺﾞｼｯｸM-PRO" w:eastAsia="HG丸ｺﾞｼｯｸM-PRO" w:hAnsi="HG丸ｺﾞｼｯｸM-PRO" w:hint="eastAsia"/>
        </w:rPr>
        <w:t>５</w:t>
      </w:r>
      <w:r w:rsidRPr="005B2F0E">
        <w:rPr>
          <w:rFonts w:ascii="HG丸ｺﾞｼｯｸM-PRO" w:eastAsia="HG丸ｺﾞｼｯｸM-PRO" w:hAnsi="HG丸ｺﾞｼｯｸM-PRO" w:hint="eastAsia"/>
        </w:rPr>
        <w:t>時</w:t>
      </w:r>
      <w:r w:rsidR="00726E5D" w:rsidRPr="005B2F0E">
        <w:rPr>
          <w:rFonts w:ascii="HG丸ｺﾞｼｯｸM-PRO" w:eastAsia="HG丸ｺﾞｼｯｸM-PRO" w:hAnsi="HG丸ｺﾞｼｯｸM-PRO" w:hint="eastAsia"/>
        </w:rPr>
        <w:t>3</w:t>
      </w:r>
      <w:r w:rsidR="0071254C" w:rsidRPr="005B2F0E">
        <w:rPr>
          <w:rFonts w:ascii="HG丸ｺﾞｼｯｸM-PRO" w:eastAsia="HG丸ｺﾞｼｯｸM-PRO" w:hAnsi="HG丸ｺﾞｼｯｸM-PRO" w:hint="eastAsia"/>
        </w:rPr>
        <w:t>0</w:t>
      </w:r>
      <w:r w:rsidRPr="005B2F0E">
        <w:rPr>
          <w:rFonts w:ascii="HG丸ｺﾞｼｯｸM-PRO" w:eastAsia="HG丸ｺﾞｼｯｸM-PRO" w:hAnsi="HG丸ｺﾞｼｯｸM-PRO" w:hint="eastAsia"/>
        </w:rPr>
        <w:t>分まで</w:t>
      </w:r>
    </w:p>
    <w:p w14:paraId="5C4F4357" w14:textId="3D5BE8F1" w:rsidR="009C56EF" w:rsidRPr="005B2F0E" w:rsidRDefault="009C56EF" w:rsidP="009C56E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場所：大阪府庁本館</w:t>
      </w:r>
      <w:r w:rsidR="00726E5D" w:rsidRPr="005B2F0E">
        <w:rPr>
          <w:rFonts w:ascii="HG丸ｺﾞｼｯｸM-PRO" w:eastAsia="HG丸ｺﾞｼｯｸM-PRO" w:hAnsi="HG丸ｺﾞｼｯｸM-PRO" w:hint="eastAsia"/>
        </w:rPr>
        <w:t>５</w:t>
      </w:r>
      <w:r w:rsidRPr="005B2F0E">
        <w:rPr>
          <w:rFonts w:ascii="HG丸ｺﾞｼｯｸM-PRO" w:eastAsia="HG丸ｺﾞｼｯｸM-PRO" w:hAnsi="HG丸ｺﾞｼｯｸM-PRO" w:hint="eastAsia"/>
        </w:rPr>
        <w:t xml:space="preserve">階　</w:t>
      </w:r>
      <w:r w:rsidR="00726E5D" w:rsidRPr="005B2F0E">
        <w:rPr>
          <w:rFonts w:ascii="HG丸ｺﾞｼｯｸM-PRO" w:eastAsia="HG丸ｺﾞｼｯｸM-PRO" w:hAnsi="HG丸ｺﾞｼｯｸM-PRO" w:hint="eastAsia"/>
        </w:rPr>
        <w:t>議会特別会議室（大）</w:t>
      </w:r>
    </w:p>
    <w:p w14:paraId="67D73919" w14:textId="77777777" w:rsidR="009C56EF" w:rsidRPr="005B2F0E" w:rsidRDefault="009C56EF" w:rsidP="009C56EF">
      <w:pPr>
        <w:jc w:val="left"/>
        <w:rPr>
          <w:rFonts w:ascii="HG丸ｺﾞｼｯｸM-PRO" w:eastAsia="HG丸ｺﾞｼｯｸM-PRO" w:hAnsi="HG丸ｺﾞｼｯｸM-PRO"/>
        </w:rPr>
      </w:pPr>
    </w:p>
    <w:p w14:paraId="2F974784" w14:textId="340978A7" w:rsidR="00B97666" w:rsidRPr="005B2F0E" w:rsidRDefault="00B97666" w:rsidP="00B97666">
      <w:pPr>
        <w:jc w:val="left"/>
        <w:rPr>
          <w:rFonts w:ascii="HG丸ｺﾞｼｯｸM-PRO" w:eastAsia="HG丸ｺﾞｼｯｸM-PRO" w:hAnsi="HG丸ｺﾞｼｯｸM-PRO"/>
          <w:b/>
          <w:bCs/>
        </w:rPr>
      </w:pPr>
      <w:r w:rsidRPr="005B2F0E">
        <w:rPr>
          <w:rFonts w:ascii="HG丸ｺﾞｼｯｸM-PRO" w:eastAsia="HG丸ｺﾞｼｯｸM-PRO" w:hAnsi="HG丸ｺﾞｼｯｸM-PRO" w:hint="eastAsia"/>
          <w:b/>
          <w:bCs/>
        </w:rPr>
        <w:t>■会議の公開</w:t>
      </w:r>
      <w:r w:rsidR="00D80047" w:rsidRPr="005B2F0E">
        <w:rPr>
          <w:rFonts w:ascii="HG丸ｺﾞｼｯｸM-PRO" w:eastAsia="HG丸ｺﾞｼｯｸM-PRO" w:hAnsi="HG丸ｺﾞｼｯｸM-PRO" w:hint="eastAsia"/>
          <w:b/>
          <w:bCs/>
        </w:rPr>
        <w:t>・非公開</w:t>
      </w:r>
      <w:r w:rsidRPr="005B2F0E">
        <w:rPr>
          <w:rFonts w:ascii="HG丸ｺﾞｼｯｸM-PRO" w:eastAsia="HG丸ｺﾞｼｯｸM-PRO" w:hAnsi="HG丸ｺﾞｼｯｸM-PRO" w:hint="eastAsia"/>
          <w:b/>
          <w:bCs/>
        </w:rPr>
        <w:t>について</w:t>
      </w:r>
    </w:p>
    <w:p w14:paraId="0ECEAC1E" w14:textId="7EBCD099" w:rsidR="00DC38D2" w:rsidRPr="005B2F0E" w:rsidRDefault="00DC38D2" w:rsidP="00B97666">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【福島会長】</w:t>
      </w:r>
    </w:p>
    <w:p w14:paraId="599F5C28" w14:textId="0D9E6647" w:rsidR="00B97666" w:rsidRPr="005B2F0E" w:rsidRDefault="00B97666" w:rsidP="00B97666">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726E5D" w:rsidRPr="005B2F0E">
        <w:rPr>
          <w:rFonts w:ascii="HG丸ｺﾞｼｯｸM-PRO" w:eastAsia="HG丸ｺﾞｼｯｸM-PRO" w:hAnsi="HG丸ｺﾞｼｯｸM-PRO" w:hint="eastAsia"/>
        </w:rPr>
        <w:t>前回会議に引き続き、本日の会議では、現在、行政内部で検討中の内容や、精査途中の情報を取扱う予定であり、実のある議論を行うためにも、「非公開」で開催させていただきたいが、よろしいか。（異議なし）</w:t>
      </w:r>
    </w:p>
    <w:p w14:paraId="7C890525" w14:textId="2484FB5D" w:rsidR="00B97666" w:rsidRPr="005B2F0E" w:rsidRDefault="00B97666" w:rsidP="00DA7DAC">
      <w:pPr>
        <w:rPr>
          <w:rFonts w:ascii="HG丸ｺﾞｼｯｸM-PRO" w:eastAsia="HG丸ｺﾞｼｯｸM-PRO" w:hAnsi="HG丸ｺﾞｼｯｸM-PRO"/>
          <w:szCs w:val="21"/>
        </w:rPr>
      </w:pPr>
    </w:p>
    <w:p w14:paraId="61EAF39A" w14:textId="79406FA7" w:rsidR="000D038F" w:rsidRPr="005B2F0E" w:rsidRDefault="000D038F" w:rsidP="000D038F">
      <w:pPr>
        <w:jc w:val="left"/>
        <w:rPr>
          <w:rFonts w:ascii="HG丸ｺﾞｼｯｸM-PRO" w:eastAsia="HG丸ｺﾞｼｯｸM-PRO" w:hAnsi="HG丸ｺﾞｼｯｸM-PRO"/>
          <w:b/>
          <w:bCs/>
        </w:rPr>
      </w:pPr>
      <w:r w:rsidRPr="005B2F0E">
        <w:rPr>
          <w:rFonts w:ascii="HG丸ｺﾞｼｯｸM-PRO" w:eastAsia="HG丸ｺﾞｼｯｸM-PRO" w:hAnsi="HG丸ｺﾞｼｯｸM-PRO" w:hint="eastAsia"/>
          <w:b/>
          <w:bCs/>
        </w:rPr>
        <w:t>■議事１　令和８年度</w:t>
      </w:r>
      <w:r w:rsidRPr="005B2F0E">
        <w:rPr>
          <w:rFonts w:ascii="HG丸ｺﾞｼｯｸM-PRO" w:eastAsia="HG丸ｺﾞｼｯｸM-PRO" w:hAnsi="HG丸ｺﾞｼｯｸM-PRO"/>
          <w:b/>
          <w:bCs/>
        </w:rPr>
        <w:t>宿泊税活用事業の検討について</w:t>
      </w:r>
    </w:p>
    <w:p w14:paraId="0D90559B" w14:textId="29FA0825" w:rsidR="000D038F" w:rsidRPr="005B2F0E" w:rsidRDefault="000D038F" w:rsidP="000D038F">
      <w:pPr>
        <w:jc w:val="left"/>
        <w:rPr>
          <w:rFonts w:ascii="HG丸ｺﾞｼｯｸM-PRO" w:eastAsia="HG丸ｺﾞｼｯｸM-PRO" w:hAnsi="HG丸ｺﾞｼｯｸM-PRO"/>
        </w:rPr>
      </w:pPr>
    </w:p>
    <w:p w14:paraId="1BA3ED16" w14:textId="77777777" w:rsidR="00726E5D" w:rsidRPr="005B2F0E" w:rsidRDefault="00726E5D" w:rsidP="00726E5D">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○事務局より、宿泊税充当の考え方、充当判断の着眼点、手順等について説明。</w:t>
      </w:r>
    </w:p>
    <w:p w14:paraId="7ACB298C" w14:textId="77777777" w:rsidR="00726E5D" w:rsidRPr="005B2F0E" w:rsidRDefault="00726E5D" w:rsidP="00726E5D">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○会議資料に基づき、各事業内容、充当可否等について説明。</w:t>
      </w:r>
    </w:p>
    <w:p w14:paraId="3378F822" w14:textId="0099AA51" w:rsidR="001D5F91" w:rsidRPr="005B2F0E" w:rsidRDefault="00726E5D" w:rsidP="00726E5D">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○その後、事務局も交えて意見交換。</w:t>
      </w:r>
    </w:p>
    <w:p w14:paraId="2227A3EB" w14:textId="77777777" w:rsidR="00726E5D" w:rsidRPr="005B2F0E" w:rsidRDefault="00726E5D" w:rsidP="00726E5D">
      <w:pPr>
        <w:jc w:val="left"/>
        <w:rPr>
          <w:rFonts w:ascii="HG丸ｺﾞｼｯｸM-PRO" w:eastAsia="HG丸ｺﾞｼｯｸM-PRO" w:hAnsi="HG丸ｺﾞｼｯｸM-PRO"/>
        </w:rPr>
      </w:pPr>
    </w:p>
    <w:p w14:paraId="7A92452B" w14:textId="0EA71ABB" w:rsidR="00291481" w:rsidRPr="005B2F0E" w:rsidRDefault="00291481"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【片岡委員】</w:t>
      </w:r>
    </w:p>
    <w:p w14:paraId="03F916BA" w14:textId="39D1ACD5" w:rsidR="00291481" w:rsidRPr="005B2F0E" w:rsidRDefault="00291481" w:rsidP="00291481">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A80F53" w:rsidRPr="005B2F0E">
        <w:rPr>
          <w:rFonts w:ascii="HG丸ｺﾞｼｯｸM-PRO" w:eastAsia="HG丸ｺﾞｼｯｸM-PRO" w:hAnsi="HG丸ｺﾞｼｯｸM-PRO" w:hint="eastAsia"/>
        </w:rPr>
        <w:t>対外的な</w:t>
      </w:r>
      <w:r w:rsidR="00920B71" w:rsidRPr="005B2F0E">
        <w:rPr>
          <w:rFonts w:ascii="HG丸ｺﾞｼｯｸM-PRO" w:eastAsia="HG丸ｺﾞｼｯｸM-PRO" w:hAnsi="HG丸ｺﾞｼｯｸM-PRO" w:hint="eastAsia"/>
        </w:rPr>
        <w:t>施策の</w:t>
      </w:r>
      <w:r w:rsidR="00A80F53" w:rsidRPr="005B2F0E">
        <w:rPr>
          <w:rFonts w:ascii="HG丸ｺﾞｼｯｸM-PRO" w:eastAsia="HG丸ｺﾞｼｯｸM-PRO" w:hAnsi="HG丸ｺﾞｼｯｸM-PRO" w:hint="eastAsia"/>
        </w:rPr>
        <w:t>打ち出し方として、ハード整備と</w:t>
      </w:r>
      <w:r w:rsidR="00920B71" w:rsidRPr="005B2F0E">
        <w:rPr>
          <w:rFonts w:ascii="HG丸ｺﾞｼｯｸM-PRO" w:eastAsia="HG丸ｺﾞｼｯｸM-PRO" w:hAnsi="HG丸ｺﾞｼｯｸM-PRO" w:hint="eastAsia"/>
        </w:rPr>
        <w:t>いう</w:t>
      </w:r>
      <w:r w:rsidR="00A80F53" w:rsidRPr="005B2F0E">
        <w:rPr>
          <w:rFonts w:ascii="HG丸ｺﾞｼｯｸM-PRO" w:eastAsia="HG丸ｺﾞｼｯｸM-PRO" w:hAnsi="HG丸ｺﾞｼｯｸM-PRO" w:hint="eastAsia"/>
        </w:rPr>
        <w:t>モノを作り出す部分だけをPRするのではなく、事前</w:t>
      </w:r>
      <w:r w:rsidR="00920B71" w:rsidRPr="005B2F0E">
        <w:rPr>
          <w:rFonts w:ascii="HG丸ｺﾞｼｯｸM-PRO" w:eastAsia="HG丸ｺﾞｼｯｸM-PRO" w:hAnsi="HG丸ｺﾞｼｯｸM-PRO" w:hint="eastAsia"/>
        </w:rPr>
        <w:t>の</w:t>
      </w:r>
      <w:r w:rsidR="00A80F53" w:rsidRPr="005B2F0E">
        <w:rPr>
          <w:rFonts w:ascii="HG丸ｺﾞｼｯｸM-PRO" w:eastAsia="HG丸ｺﾞｼｯｸM-PRO" w:hAnsi="HG丸ｺﾞｼｯｸM-PRO" w:hint="eastAsia"/>
        </w:rPr>
        <w:t>調査・</w:t>
      </w:r>
      <w:r w:rsidR="00920B71" w:rsidRPr="005B2F0E">
        <w:rPr>
          <w:rFonts w:ascii="HG丸ｺﾞｼｯｸM-PRO" w:eastAsia="HG丸ｺﾞｼｯｸM-PRO" w:hAnsi="HG丸ｺﾞｼｯｸM-PRO" w:hint="eastAsia"/>
        </w:rPr>
        <w:t>事後の</w:t>
      </w:r>
      <w:r w:rsidR="00A80F53" w:rsidRPr="005B2F0E">
        <w:rPr>
          <w:rFonts w:ascii="HG丸ｺﾞｼｯｸM-PRO" w:eastAsia="HG丸ｺﾞｼｯｸM-PRO" w:hAnsi="HG丸ｺﾞｼｯｸM-PRO" w:hint="eastAsia"/>
        </w:rPr>
        <w:t>検証の部分も含めて打ち出して、しっかりとPDCAサイクルを回しながら取組を進めていることがわかるようにする方が良い。</w:t>
      </w:r>
    </w:p>
    <w:p w14:paraId="05E99C24" w14:textId="5B4B501C" w:rsidR="00291481" w:rsidRPr="005B2F0E" w:rsidRDefault="00291481" w:rsidP="00291481">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A80F53" w:rsidRPr="005B2F0E">
        <w:rPr>
          <w:rFonts w:ascii="HG丸ｺﾞｼｯｸM-PRO" w:eastAsia="HG丸ｺﾞｼｯｸM-PRO" w:hAnsi="HG丸ｺﾞｼｯｸM-PRO" w:hint="eastAsia"/>
        </w:rPr>
        <w:t>オーバーツーリズムがよく話題に上がるが、</w:t>
      </w:r>
      <w:r w:rsidR="00920B71" w:rsidRPr="005B2F0E">
        <w:rPr>
          <w:rFonts w:ascii="HG丸ｺﾞｼｯｸM-PRO" w:eastAsia="HG丸ｺﾞｼｯｸM-PRO" w:hAnsi="HG丸ｺﾞｼｯｸM-PRO" w:hint="eastAsia"/>
        </w:rPr>
        <w:t>「</w:t>
      </w:r>
      <w:r w:rsidR="00A80F53" w:rsidRPr="005B2F0E">
        <w:rPr>
          <w:rFonts w:ascii="HG丸ｺﾞｼｯｸM-PRO" w:eastAsia="HG丸ｺﾞｼｯｸM-PRO" w:hAnsi="HG丸ｺﾞｼｯｸM-PRO" w:hint="eastAsia"/>
        </w:rPr>
        <w:t>オーバーツーリズム</w:t>
      </w:r>
      <w:r w:rsidR="00CF4F5E">
        <w:rPr>
          <w:rFonts w:ascii="HG丸ｺﾞｼｯｸM-PRO" w:eastAsia="HG丸ｺﾞｼｯｸM-PRO" w:hAnsi="HG丸ｺﾞｼｯｸM-PRO" w:hint="eastAsia"/>
        </w:rPr>
        <w:t>対策</w:t>
      </w:r>
      <w:r w:rsidR="00A80F53" w:rsidRPr="005B2F0E">
        <w:rPr>
          <w:rFonts w:ascii="HG丸ｺﾞｼｯｸM-PRO" w:eastAsia="HG丸ｺﾞｼｯｸM-PRO" w:hAnsi="HG丸ｺﾞｼｯｸM-PRO" w:hint="eastAsia"/>
        </w:rPr>
        <w:t>＝インバウンド</w:t>
      </w:r>
      <w:r w:rsidR="00CF4F5E">
        <w:rPr>
          <w:rFonts w:ascii="HG丸ｺﾞｼｯｸM-PRO" w:eastAsia="HG丸ｺﾞｼｯｸM-PRO" w:hAnsi="HG丸ｺﾞｼｯｸM-PRO" w:hint="eastAsia"/>
        </w:rPr>
        <w:t>対策</w:t>
      </w:r>
      <w:r w:rsidR="00920B71" w:rsidRPr="005B2F0E">
        <w:rPr>
          <w:rFonts w:ascii="HG丸ｺﾞｼｯｸM-PRO" w:eastAsia="HG丸ｺﾞｼｯｸM-PRO" w:hAnsi="HG丸ｺﾞｼｯｸM-PRO" w:hint="eastAsia"/>
        </w:rPr>
        <w:t>」</w:t>
      </w:r>
      <w:r w:rsidR="00A80F53" w:rsidRPr="005B2F0E">
        <w:rPr>
          <w:rFonts w:ascii="HG丸ｺﾞｼｯｸM-PRO" w:eastAsia="HG丸ｺﾞｼｯｸM-PRO" w:hAnsi="HG丸ｺﾞｼｯｸM-PRO" w:hint="eastAsia"/>
        </w:rPr>
        <w:t>という訳ではな</w:t>
      </w:r>
      <w:r w:rsidR="00CF4F5E">
        <w:rPr>
          <w:rFonts w:ascii="HG丸ｺﾞｼｯｸM-PRO" w:eastAsia="HG丸ｺﾞｼｯｸM-PRO" w:hAnsi="HG丸ｺﾞｼｯｸM-PRO" w:hint="eastAsia"/>
        </w:rPr>
        <w:t>いので</w:t>
      </w:r>
      <w:r w:rsidR="00A80F53" w:rsidRPr="005B2F0E">
        <w:rPr>
          <w:rFonts w:ascii="HG丸ｺﾞｼｯｸM-PRO" w:eastAsia="HG丸ｺﾞｼｯｸM-PRO" w:hAnsi="HG丸ｺﾞｼｯｸM-PRO" w:hint="eastAsia"/>
        </w:rPr>
        <w:t>、インバウンドの</w:t>
      </w:r>
      <w:r w:rsidR="00CF4F5E">
        <w:rPr>
          <w:rFonts w:ascii="HG丸ｺﾞｼｯｸM-PRO" w:eastAsia="HG丸ｺﾞｼｯｸM-PRO" w:hAnsi="HG丸ｺﾞｼｯｸM-PRO" w:hint="eastAsia"/>
        </w:rPr>
        <w:t>受入</w:t>
      </w:r>
      <w:r w:rsidR="00A80F53" w:rsidRPr="005B2F0E">
        <w:rPr>
          <w:rFonts w:ascii="HG丸ｺﾞｼｯｸM-PRO" w:eastAsia="HG丸ｺﾞｼｯｸM-PRO" w:hAnsi="HG丸ｺﾞｼｯｸM-PRO" w:hint="eastAsia"/>
        </w:rPr>
        <w:t>環境整備とは切り分けて整理すべき。</w:t>
      </w:r>
    </w:p>
    <w:p w14:paraId="6CD0052D" w14:textId="5587799C" w:rsidR="00920B71" w:rsidRPr="00C303A7" w:rsidRDefault="00920B71" w:rsidP="00920B71">
      <w:pPr>
        <w:ind w:left="420" w:hangingChars="200" w:hanging="420"/>
        <w:jc w:val="left"/>
        <w:rPr>
          <w:rFonts w:ascii="HG丸ｺﾞｼｯｸM-PRO" w:eastAsia="HG丸ｺﾞｼｯｸM-PRO" w:hAnsi="HG丸ｺﾞｼｯｸM-PRO"/>
        </w:rPr>
      </w:pPr>
      <w:r w:rsidRPr="00C303A7">
        <w:rPr>
          <w:rFonts w:ascii="HG丸ｺﾞｼｯｸM-PRO" w:eastAsia="HG丸ｺﾞｼｯｸM-PRO" w:hAnsi="HG丸ｺﾞｼｯｸM-PRO" w:hint="eastAsia"/>
        </w:rPr>
        <w:t xml:space="preserve">　・大阪の観光振興</w:t>
      </w:r>
      <w:r w:rsidR="00CB3C90" w:rsidRPr="00C303A7">
        <w:rPr>
          <w:rFonts w:ascii="HG丸ｺﾞｼｯｸM-PRO" w:eastAsia="HG丸ｺﾞｼｯｸM-PRO" w:hAnsi="HG丸ｺﾞｼｯｸM-PRO" w:hint="eastAsia"/>
        </w:rPr>
        <w:t>の</w:t>
      </w:r>
      <w:r w:rsidRPr="00C303A7">
        <w:rPr>
          <w:rFonts w:ascii="HG丸ｺﾞｼｯｸM-PRO" w:eastAsia="HG丸ｺﾞｼｯｸM-PRO" w:hAnsi="HG丸ｺﾞｼｯｸM-PRO" w:hint="eastAsia"/>
        </w:rPr>
        <w:t>施策の柱にある「住民相互の目線に立った受入環境整備」という観点</w:t>
      </w:r>
      <w:r w:rsidR="00CB3C90" w:rsidRPr="00C303A7">
        <w:rPr>
          <w:rFonts w:ascii="HG丸ｺﾞｼｯｸM-PRO" w:eastAsia="HG丸ｺﾞｼｯｸM-PRO" w:hAnsi="HG丸ｺﾞｼｯｸM-PRO" w:hint="eastAsia"/>
        </w:rPr>
        <w:t>での</w:t>
      </w:r>
      <w:r w:rsidRPr="00C303A7">
        <w:rPr>
          <w:rFonts w:ascii="HG丸ｺﾞｼｯｸM-PRO" w:eastAsia="HG丸ｺﾞｼｯｸM-PRO" w:hAnsi="HG丸ｺﾞｼｯｸM-PRO" w:hint="eastAsia"/>
        </w:rPr>
        <w:t>「安心・安全」のテーマは非常に重要。観光客のための整備が、住民の</w:t>
      </w:r>
      <w:r w:rsidR="00CB3C90" w:rsidRPr="00C303A7">
        <w:rPr>
          <w:rFonts w:ascii="HG丸ｺﾞｼｯｸM-PRO" w:eastAsia="HG丸ｺﾞｼｯｸM-PRO" w:hAnsi="HG丸ｺﾞｼｯｸM-PRO" w:hint="eastAsia"/>
        </w:rPr>
        <w:t>「安心・安全」を拡充することにもつながる</w:t>
      </w:r>
      <w:r w:rsidRPr="00C303A7">
        <w:rPr>
          <w:rFonts w:ascii="HG丸ｺﾞｼｯｸM-PRO" w:eastAsia="HG丸ｺﾞｼｯｸM-PRO" w:hAnsi="HG丸ｺﾞｼｯｸM-PRO" w:hint="eastAsia"/>
        </w:rPr>
        <w:t>というのが、わかりやすく伝わると思うので、引き続き取り組んでいってほしい。</w:t>
      </w:r>
    </w:p>
    <w:p w14:paraId="2DAF5E44" w14:textId="347C1BF7" w:rsidR="00920B71" w:rsidRPr="00C303A7" w:rsidRDefault="00920B71" w:rsidP="00291481">
      <w:pPr>
        <w:ind w:left="420" w:hangingChars="200" w:hanging="420"/>
        <w:jc w:val="left"/>
        <w:rPr>
          <w:rFonts w:ascii="HG丸ｺﾞｼｯｸM-PRO" w:eastAsia="HG丸ｺﾞｼｯｸM-PRO" w:hAnsi="HG丸ｺﾞｼｯｸM-PRO"/>
        </w:rPr>
      </w:pPr>
      <w:r w:rsidRPr="00C303A7">
        <w:rPr>
          <w:rFonts w:ascii="HG丸ｺﾞｼｯｸM-PRO" w:eastAsia="HG丸ｺﾞｼｯｸM-PRO" w:hAnsi="HG丸ｺﾞｼｯｸM-PRO" w:hint="eastAsia"/>
        </w:rPr>
        <w:t xml:space="preserve">　・例えば、宿泊税活用ステッカーのようなものを作成し、宿泊税自体のPRを行うことで、観光客が増えることで住民にも</w:t>
      </w:r>
      <w:r w:rsidR="00CB3C90" w:rsidRPr="00C303A7">
        <w:rPr>
          <w:rFonts w:ascii="HG丸ｺﾞｼｯｸM-PRO" w:eastAsia="HG丸ｺﾞｼｯｸM-PRO" w:hAnsi="HG丸ｺﾞｼｯｸM-PRO" w:hint="eastAsia"/>
        </w:rPr>
        <w:t>メリット</w:t>
      </w:r>
      <w:r w:rsidRPr="00C303A7">
        <w:rPr>
          <w:rFonts w:ascii="HG丸ｺﾞｼｯｸM-PRO" w:eastAsia="HG丸ｺﾞｼｯｸM-PRO" w:hAnsi="HG丸ｺﾞｼｯｸM-PRO" w:hint="eastAsia"/>
        </w:rPr>
        <w:t>があることが可視化されるので、オーバーツーリズム</w:t>
      </w:r>
      <w:r w:rsidR="00CB3C90" w:rsidRPr="00C303A7">
        <w:rPr>
          <w:rFonts w:ascii="HG丸ｺﾞｼｯｸM-PRO" w:eastAsia="HG丸ｺﾞｼｯｸM-PRO" w:hAnsi="HG丸ｺﾞｼｯｸM-PRO" w:hint="eastAsia"/>
        </w:rPr>
        <w:t>による摩擦</w:t>
      </w:r>
      <w:r w:rsidRPr="00C303A7">
        <w:rPr>
          <w:rFonts w:ascii="HG丸ｺﾞｼｯｸM-PRO" w:eastAsia="HG丸ｺﾞｼｯｸM-PRO" w:hAnsi="HG丸ｺﾞｼｯｸM-PRO" w:hint="eastAsia"/>
        </w:rPr>
        <w:t>解消の一助になるのではないかと思う。</w:t>
      </w:r>
    </w:p>
    <w:p w14:paraId="0A6997C8" w14:textId="77777777" w:rsidR="00291481" w:rsidRPr="005B2F0E" w:rsidRDefault="00291481" w:rsidP="000D038F">
      <w:pPr>
        <w:jc w:val="left"/>
        <w:rPr>
          <w:rFonts w:ascii="HG丸ｺﾞｼｯｸM-PRO" w:eastAsia="HG丸ｺﾞｼｯｸM-PRO" w:hAnsi="HG丸ｺﾞｼｯｸM-PRO"/>
        </w:rPr>
      </w:pPr>
    </w:p>
    <w:p w14:paraId="6B668863" w14:textId="60940366" w:rsidR="007F2D37" w:rsidRPr="005B2F0E" w:rsidRDefault="007F2D37"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【木村委員】</w:t>
      </w:r>
    </w:p>
    <w:p w14:paraId="3B6B58B3" w14:textId="3265809E" w:rsidR="00C0486E" w:rsidRPr="005B2F0E" w:rsidRDefault="00C0486E" w:rsidP="00C0486E">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920B71" w:rsidRPr="005B2F0E">
        <w:rPr>
          <w:rFonts w:ascii="HG丸ｺﾞｼｯｸM-PRO" w:eastAsia="HG丸ｺﾞｼｯｸM-PRO" w:hAnsi="HG丸ｺﾞｼｯｸM-PRO" w:hint="eastAsia"/>
        </w:rPr>
        <w:t>MICE</w:t>
      </w:r>
      <w:r w:rsidR="009F634E" w:rsidRPr="005B2F0E">
        <w:rPr>
          <w:rFonts w:ascii="HG丸ｺﾞｼｯｸM-PRO" w:eastAsia="HG丸ｺﾞｼｯｸM-PRO" w:hAnsi="HG丸ｺﾞｼｯｸM-PRO" w:hint="eastAsia"/>
        </w:rPr>
        <w:t>開催</w:t>
      </w:r>
      <w:r w:rsidR="00920B71" w:rsidRPr="005B2F0E">
        <w:rPr>
          <w:rFonts w:ascii="HG丸ｺﾞｼｯｸM-PRO" w:eastAsia="HG丸ｺﾞｼｯｸM-PRO" w:hAnsi="HG丸ｺﾞｼｯｸM-PRO" w:hint="eastAsia"/>
        </w:rPr>
        <w:t>について、単にミーティングを行うものもあれば、宿泊を伴ってそこへ連れてくるというものもあり、旅行</w:t>
      </w:r>
      <w:r w:rsidRPr="005B2F0E">
        <w:rPr>
          <w:rFonts w:ascii="HG丸ｺﾞｼｯｸM-PRO" w:eastAsia="HG丸ｺﾞｼｯｸM-PRO" w:hAnsi="HG丸ｺﾞｼｯｸM-PRO" w:hint="eastAsia"/>
        </w:rPr>
        <w:t>業界</w:t>
      </w:r>
      <w:r w:rsidR="00920B71" w:rsidRPr="005B2F0E">
        <w:rPr>
          <w:rFonts w:ascii="HG丸ｺﾞｼｯｸM-PRO" w:eastAsia="HG丸ｺﾞｼｯｸM-PRO" w:hAnsi="HG丸ｺﾞｼｯｸM-PRO" w:hint="eastAsia"/>
        </w:rPr>
        <w:t>の立場からすると、周年事業でイベント的に大きく</w:t>
      </w:r>
      <w:r w:rsidR="00B90E8F" w:rsidRPr="005B2F0E">
        <w:rPr>
          <w:rFonts w:ascii="HG丸ｺﾞｼｯｸM-PRO" w:eastAsia="HG丸ｺﾞｼｯｸM-PRO" w:hAnsi="HG丸ｺﾞｼｯｸM-PRO" w:hint="eastAsia"/>
        </w:rPr>
        <w:t>やろうというものは</w:t>
      </w:r>
      <w:r w:rsidR="00186709" w:rsidRPr="005B2F0E">
        <w:rPr>
          <w:rFonts w:ascii="HG丸ｺﾞｼｯｸM-PRO" w:eastAsia="HG丸ｺﾞｼｯｸM-PRO" w:hAnsi="HG丸ｺﾞｼｯｸM-PRO" w:hint="eastAsia"/>
        </w:rPr>
        <w:t>、</w:t>
      </w:r>
      <w:r w:rsidR="00B90E8F" w:rsidRPr="005B2F0E">
        <w:rPr>
          <w:rFonts w:ascii="HG丸ｺﾞｼｯｸM-PRO" w:eastAsia="HG丸ｺﾞｼｯｸM-PRO" w:hAnsi="HG丸ｺﾞｼｯｸM-PRO" w:hint="eastAsia"/>
        </w:rPr>
        <w:t>宿泊税を使って応援できないかと思う。</w:t>
      </w:r>
    </w:p>
    <w:p w14:paraId="5CBF5A5B" w14:textId="444EDC10" w:rsidR="00B90E8F" w:rsidRPr="005B2F0E" w:rsidRDefault="00C0486E" w:rsidP="00B90E8F">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B90E8F" w:rsidRPr="005B2F0E">
        <w:rPr>
          <w:rFonts w:ascii="HG丸ｺﾞｼｯｸM-PRO" w:eastAsia="HG丸ｺﾞｼｯｸM-PRO" w:hAnsi="HG丸ｺﾞｼｯｸM-PRO" w:hint="eastAsia"/>
        </w:rPr>
        <w:t>現在、観光では「持続可能な」というキーワードが非常に多く使われており、市内に集中する観光客を、地方へ分散、周遊いただくことは重要。府内のスポットをただ単</w:t>
      </w:r>
      <w:r w:rsidR="00B90E8F" w:rsidRPr="005B2F0E">
        <w:rPr>
          <w:rFonts w:ascii="HG丸ｺﾞｼｯｸM-PRO" w:eastAsia="HG丸ｺﾞｼｯｸM-PRO" w:hAnsi="HG丸ｺﾞｼｯｸM-PRO" w:hint="eastAsia"/>
        </w:rPr>
        <w:lastRenderedPageBreak/>
        <w:t>に巡るのではなく、例えばサイクリングとか、他にも何かテーマを持って府内を巡る仕組みがあれば良いなと思うので、そういったものに宿泊税を活用してほしい。</w:t>
      </w:r>
    </w:p>
    <w:p w14:paraId="27AA9A4B" w14:textId="77777777" w:rsidR="00DB67D3" w:rsidRPr="005B2F0E" w:rsidRDefault="00DB67D3" w:rsidP="000D038F">
      <w:pPr>
        <w:jc w:val="left"/>
        <w:rPr>
          <w:rFonts w:ascii="HG丸ｺﾞｼｯｸM-PRO" w:eastAsia="HG丸ｺﾞｼｯｸM-PRO" w:hAnsi="HG丸ｺﾞｼｯｸM-PRO"/>
        </w:rPr>
      </w:pPr>
    </w:p>
    <w:p w14:paraId="33D33197" w14:textId="21FDFB9E" w:rsidR="007F2D37" w:rsidRPr="005B2F0E" w:rsidRDefault="007F2D37"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【清水委員】</w:t>
      </w:r>
    </w:p>
    <w:p w14:paraId="7E2B1BBB" w14:textId="1DC1B180" w:rsidR="00C0486E" w:rsidRPr="005B2F0E" w:rsidRDefault="00C0486E" w:rsidP="00C0486E">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A63B28" w:rsidRPr="005B2F0E">
        <w:rPr>
          <w:rFonts w:ascii="HG丸ｺﾞｼｯｸM-PRO" w:eastAsia="HG丸ｺﾞｼｯｸM-PRO" w:hAnsi="HG丸ｺﾞｼｯｸM-PRO" w:hint="eastAsia"/>
        </w:rPr>
        <w:t>M</w:t>
      </w:r>
      <w:r w:rsidR="00A63B28" w:rsidRPr="005B2F0E">
        <w:rPr>
          <w:rFonts w:ascii="HG丸ｺﾞｼｯｸM-PRO" w:eastAsia="HG丸ｺﾞｼｯｸM-PRO" w:hAnsi="HG丸ｺﾞｼｯｸM-PRO"/>
        </w:rPr>
        <w:t>ICE</w:t>
      </w:r>
      <w:r w:rsidR="009F634E" w:rsidRPr="005B2F0E">
        <w:rPr>
          <w:rFonts w:ascii="HG丸ｺﾞｼｯｸM-PRO" w:eastAsia="HG丸ｺﾞｼｯｸM-PRO" w:hAnsi="HG丸ｺﾞｼｯｸM-PRO" w:hint="eastAsia"/>
        </w:rPr>
        <w:t>開催</w:t>
      </w:r>
      <w:r w:rsidR="00A63B28" w:rsidRPr="005B2F0E">
        <w:rPr>
          <w:rFonts w:ascii="HG丸ｺﾞｼｯｸM-PRO" w:eastAsia="HG丸ｺﾞｼｯｸM-PRO" w:hAnsi="HG丸ｺﾞｼｯｸM-PRO" w:hint="eastAsia"/>
        </w:rPr>
        <w:t>について、M</w:t>
      </w:r>
      <w:r w:rsidR="00A63B28" w:rsidRPr="005B2F0E">
        <w:rPr>
          <w:rFonts w:ascii="HG丸ｺﾞｼｯｸM-PRO" w:eastAsia="HG丸ｺﾞｼｯｸM-PRO" w:hAnsi="HG丸ｺﾞｼｯｸM-PRO"/>
        </w:rPr>
        <w:t>ICE</w:t>
      </w:r>
      <w:r w:rsidR="00A63B28" w:rsidRPr="005B2F0E">
        <w:rPr>
          <w:rFonts w:ascii="HG丸ｺﾞｼｯｸM-PRO" w:eastAsia="HG丸ｺﾞｼｯｸM-PRO" w:hAnsi="HG丸ｺﾞｼｯｸM-PRO" w:hint="eastAsia"/>
        </w:rPr>
        <w:t>は会議の後の観光や食事、また、ご家族を連れてこられ、一般の観光客よりもM</w:t>
      </w:r>
      <w:r w:rsidR="00A63B28" w:rsidRPr="005B2F0E">
        <w:rPr>
          <w:rFonts w:ascii="HG丸ｺﾞｼｯｸM-PRO" w:eastAsia="HG丸ｺﾞｼｯｸM-PRO" w:hAnsi="HG丸ｺﾞｼｯｸM-PRO"/>
        </w:rPr>
        <w:t>ICE</w:t>
      </w:r>
      <w:r w:rsidR="00A63B28" w:rsidRPr="005B2F0E">
        <w:rPr>
          <w:rFonts w:ascii="HG丸ｺﾞｼｯｸM-PRO" w:eastAsia="HG丸ｺﾞｼｯｸM-PRO" w:hAnsi="HG丸ｺﾞｼｯｸM-PRO" w:hint="eastAsia"/>
        </w:rPr>
        <w:t>で来られる方の消費単価は断然高いという状況。そういったことを考えると、通常の観光客の誘致よりも観光的な要素が高いと思うので、Ｍ</w:t>
      </w:r>
      <w:r w:rsidR="00CF4F5E">
        <w:rPr>
          <w:rFonts w:ascii="HG丸ｺﾞｼｯｸM-PRO" w:eastAsia="HG丸ｺﾞｼｯｸM-PRO" w:hAnsi="HG丸ｺﾞｼｯｸM-PRO" w:hint="eastAsia"/>
        </w:rPr>
        <w:t>（</w:t>
      </w:r>
      <w:r w:rsidR="00CF4F5E" w:rsidRPr="00CF4F5E">
        <w:rPr>
          <w:rFonts w:ascii="HG丸ｺﾞｼｯｸM-PRO" w:eastAsia="HG丸ｺﾞｼｯｸM-PRO" w:hAnsi="HG丸ｺﾞｼｯｸM-PRO"/>
        </w:rPr>
        <w:t>Meeting</w:t>
      </w:r>
      <w:r w:rsidR="00CF4F5E">
        <w:rPr>
          <w:rFonts w:ascii="HG丸ｺﾞｼｯｸM-PRO" w:eastAsia="HG丸ｺﾞｼｯｸM-PRO" w:hAnsi="HG丸ｺﾞｼｯｸM-PRO" w:hint="eastAsia"/>
        </w:rPr>
        <w:t>）</w:t>
      </w:r>
      <w:r w:rsidR="00A63B28" w:rsidRPr="005B2F0E">
        <w:rPr>
          <w:rFonts w:ascii="HG丸ｺﾞｼｯｸM-PRO" w:eastAsia="HG丸ｺﾞｼｯｸM-PRO" w:hAnsi="HG丸ｺﾞｼｯｸM-PRO" w:hint="eastAsia"/>
        </w:rPr>
        <w:t>やＩ</w:t>
      </w:r>
      <w:r w:rsidR="00CF4F5E">
        <w:rPr>
          <w:rFonts w:ascii="HG丸ｺﾞｼｯｸM-PRO" w:eastAsia="HG丸ｺﾞｼｯｸM-PRO" w:hAnsi="HG丸ｺﾞｼｯｸM-PRO" w:hint="eastAsia"/>
        </w:rPr>
        <w:t>（</w:t>
      </w:r>
      <w:r w:rsidR="00CF4F5E" w:rsidRPr="00CF4F5E">
        <w:rPr>
          <w:rFonts w:ascii="HG丸ｺﾞｼｯｸM-PRO" w:eastAsia="HG丸ｺﾞｼｯｸM-PRO" w:hAnsi="HG丸ｺﾞｼｯｸM-PRO"/>
        </w:rPr>
        <w:t>Incentive Travel</w:t>
      </w:r>
      <w:r w:rsidR="00CF4F5E">
        <w:rPr>
          <w:rFonts w:ascii="HG丸ｺﾞｼｯｸM-PRO" w:eastAsia="HG丸ｺﾞｼｯｸM-PRO" w:hAnsi="HG丸ｺﾞｼｯｸM-PRO" w:hint="eastAsia"/>
        </w:rPr>
        <w:t>）</w:t>
      </w:r>
      <w:r w:rsidR="00A63B28" w:rsidRPr="005B2F0E">
        <w:rPr>
          <w:rFonts w:ascii="HG丸ｺﾞｼｯｸM-PRO" w:eastAsia="HG丸ｺﾞｼｯｸM-PRO" w:hAnsi="HG丸ｺﾞｼｯｸM-PRO" w:hint="eastAsia"/>
        </w:rPr>
        <w:t>はビジネスの要素が強いが、そこに宿泊税を活用することも考えられるのではないか。</w:t>
      </w:r>
    </w:p>
    <w:p w14:paraId="76907188" w14:textId="00D05B9A" w:rsidR="00A63B28" w:rsidRPr="005B2F0E" w:rsidRDefault="00C0486E" w:rsidP="00C0486E">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A63B28" w:rsidRPr="005B2F0E">
        <w:rPr>
          <w:rFonts w:ascii="HG丸ｺﾞｼｯｸM-PRO" w:eastAsia="HG丸ｺﾞｼｯｸM-PRO" w:hAnsi="HG丸ｺﾞｼｯｸM-PRO" w:hint="eastAsia"/>
        </w:rPr>
        <w:t>宿泊税充当事業の大きな分類として、オーバーツーリズムという区分があっても良いのではないか。ハード整備もあり、啓発やイベント、プロモーション、全てに関わってくるテーマかと思うが、そういった対外的</w:t>
      </w:r>
      <w:r w:rsidR="00CF4F5E">
        <w:rPr>
          <w:rFonts w:ascii="HG丸ｺﾞｼｯｸM-PRO" w:eastAsia="HG丸ｺﾞｼｯｸM-PRO" w:hAnsi="HG丸ｺﾞｼｯｸM-PRO" w:hint="eastAsia"/>
        </w:rPr>
        <w:t>な</w:t>
      </w:r>
      <w:r w:rsidR="00A63B28" w:rsidRPr="005B2F0E">
        <w:rPr>
          <w:rFonts w:ascii="HG丸ｺﾞｼｯｸM-PRO" w:eastAsia="HG丸ｺﾞｼｯｸM-PRO" w:hAnsi="HG丸ｺﾞｼｯｸM-PRO" w:hint="eastAsia"/>
        </w:rPr>
        <w:t>打ち出し方も検討してはどうか。</w:t>
      </w:r>
    </w:p>
    <w:p w14:paraId="7F53628C" w14:textId="77777777" w:rsidR="00DB67D3" w:rsidRPr="005B2F0E" w:rsidRDefault="00DB67D3" w:rsidP="000D038F">
      <w:pPr>
        <w:jc w:val="left"/>
        <w:rPr>
          <w:rFonts w:ascii="HG丸ｺﾞｼｯｸM-PRO" w:eastAsia="HG丸ｺﾞｼｯｸM-PRO" w:hAnsi="HG丸ｺﾞｼｯｸM-PRO"/>
        </w:rPr>
      </w:pPr>
    </w:p>
    <w:p w14:paraId="60633CD3" w14:textId="56EDE412" w:rsidR="007F2D37" w:rsidRPr="005B2F0E" w:rsidRDefault="007F2D37"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【田中委員】</w:t>
      </w:r>
    </w:p>
    <w:p w14:paraId="3A3423F5" w14:textId="5ADB77C2" w:rsidR="006C4900" w:rsidRPr="005B2F0E" w:rsidRDefault="006C4900" w:rsidP="00C0486E">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C506DF" w:rsidRPr="005B2F0E">
        <w:rPr>
          <w:rFonts w:ascii="HG丸ｺﾞｼｯｸM-PRO" w:eastAsia="HG丸ｺﾞｼｯｸM-PRO" w:hAnsi="HG丸ｺﾞｼｯｸM-PRO" w:hint="eastAsia"/>
        </w:rPr>
        <w:t>どういう手順で宿泊税を充当するかを考える場合には、まずは、大阪の観光振興にかかる、いわゆる二本柱の実現に資するかどうか、そのうえで、同種同様の事業に比して過大なものになっていないか、あるいは優先度が高いかを考えていく必要がある。</w:t>
      </w:r>
    </w:p>
    <w:p w14:paraId="665B444B" w14:textId="063EB2EA" w:rsidR="00186709" w:rsidRPr="005B2F0E" w:rsidRDefault="00C0486E" w:rsidP="00186709">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C506DF" w:rsidRPr="005B2F0E">
        <w:rPr>
          <w:rFonts w:ascii="HG丸ｺﾞｼｯｸM-PRO" w:eastAsia="HG丸ｺﾞｼｯｸM-PRO" w:hAnsi="HG丸ｺﾞｼｯｸM-PRO" w:hint="eastAsia"/>
        </w:rPr>
        <w:t>内部の予算編成の最終責任を持っている財政部門との調整に関しての問題になるかと思うが、やはり財政部門は財政部門で、そもそも税というものをどう使うのかという観点からいろんな判断基準があり、今までの歴史があると思うので、そことのすり合わせというのが重要になってくると思う。</w:t>
      </w:r>
      <w:r w:rsidR="00C506DF" w:rsidRPr="005B2F0E">
        <w:rPr>
          <w:rFonts w:ascii="HG丸ｺﾞｼｯｸM-PRO" w:eastAsia="HG丸ｺﾞｼｯｸM-PRO" w:hAnsi="HG丸ｺﾞｼｯｸM-PRO"/>
        </w:rPr>
        <w:t>「観光客にとって利益があるかどうか」という</w:t>
      </w:r>
      <w:r w:rsidR="00C506DF" w:rsidRPr="005B2F0E">
        <w:rPr>
          <w:rFonts w:ascii="HG丸ｺﾞｼｯｸM-PRO" w:eastAsia="HG丸ｺﾞｼｯｸM-PRO" w:hAnsi="HG丸ｺﾞｼｯｸM-PRO" w:hint="eastAsia"/>
        </w:rPr>
        <w:t>点について</w:t>
      </w:r>
      <w:r w:rsidR="00785016" w:rsidRPr="005B2F0E">
        <w:rPr>
          <w:rFonts w:ascii="HG丸ｺﾞｼｯｸM-PRO" w:eastAsia="HG丸ｺﾞｼｯｸM-PRO" w:hAnsi="HG丸ｺﾞｼｯｸM-PRO" w:hint="eastAsia"/>
        </w:rPr>
        <w:t>は</w:t>
      </w:r>
      <w:r w:rsidR="00C506DF" w:rsidRPr="005B2F0E">
        <w:rPr>
          <w:rFonts w:ascii="HG丸ｺﾞｼｯｸM-PRO" w:eastAsia="HG丸ｺﾞｼｯｸM-PRO" w:hAnsi="HG丸ｺﾞｼｯｸM-PRO" w:hint="eastAsia"/>
        </w:rPr>
        <w:t>二面性があり、宿泊税</w:t>
      </w:r>
      <w:r w:rsidR="00785016" w:rsidRPr="005B2F0E">
        <w:rPr>
          <w:rFonts w:ascii="HG丸ｺﾞｼｯｸM-PRO" w:eastAsia="HG丸ｺﾞｼｯｸM-PRO" w:hAnsi="HG丸ｺﾞｼｯｸM-PRO" w:hint="eastAsia"/>
        </w:rPr>
        <w:t>を活用した事業に</w:t>
      </w:r>
      <w:r w:rsidR="00C506DF" w:rsidRPr="005B2F0E">
        <w:rPr>
          <w:rFonts w:ascii="HG丸ｺﾞｼｯｸM-PRO" w:eastAsia="HG丸ｺﾞｼｯｸM-PRO" w:hAnsi="HG丸ｺﾞｼｯｸM-PRO" w:hint="eastAsia"/>
        </w:rPr>
        <w:t>よって</w:t>
      </w:r>
      <w:r w:rsidR="00785016" w:rsidRPr="005B2F0E">
        <w:rPr>
          <w:rFonts w:ascii="HG丸ｺﾞｼｯｸM-PRO" w:eastAsia="HG丸ｺﾞｼｯｸM-PRO" w:hAnsi="HG丸ｺﾞｼｯｸM-PRO" w:hint="eastAsia"/>
        </w:rPr>
        <w:t>、</w:t>
      </w:r>
      <w:r w:rsidR="00C506DF" w:rsidRPr="005B2F0E">
        <w:rPr>
          <w:rFonts w:ascii="HG丸ｺﾞｼｯｸM-PRO" w:eastAsia="HG丸ｺﾞｼｯｸM-PRO" w:hAnsi="HG丸ｺﾞｼｯｸM-PRO" w:hint="eastAsia"/>
        </w:rPr>
        <w:t>それを負担していただく観光客の利益にならないよりかはなった方が良い、一方で、税というのは、もっと言えば公共団体は住民の御用聞きではな</w:t>
      </w:r>
      <w:r w:rsidR="00785016" w:rsidRPr="005B2F0E">
        <w:rPr>
          <w:rFonts w:ascii="HG丸ｺﾞｼｯｸM-PRO" w:eastAsia="HG丸ｺﾞｼｯｸM-PRO" w:hAnsi="HG丸ｺﾞｼｯｸM-PRO" w:hint="eastAsia"/>
        </w:rPr>
        <w:t>く</w:t>
      </w:r>
      <w:r w:rsidR="00C506DF" w:rsidRPr="005B2F0E">
        <w:rPr>
          <w:rFonts w:ascii="HG丸ｺﾞｼｯｸM-PRO" w:eastAsia="HG丸ｺﾞｼｯｸM-PRO" w:hAnsi="HG丸ｺﾞｼｯｸM-PRO" w:hint="eastAsia"/>
        </w:rPr>
        <w:t>、誰か</w:t>
      </w:r>
      <w:r w:rsidR="00785016" w:rsidRPr="005B2F0E">
        <w:rPr>
          <w:rFonts w:ascii="HG丸ｺﾞｼｯｸM-PRO" w:eastAsia="HG丸ｺﾞｼｯｸM-PRO" w:hAnsi="HG丸ｺﾞｼｯｸM-PRO" w:hint="eastAsia"/>
        </w:rPr>
        <w:t>から</w:t>
      </w:r>
      <w:r w:rsidR="00C506DF" w:rsidRPr="005B2F0E">
        <w:rPr>
          <w:rFonts w:ascii="HG丸ｺﾞｼｯｸM-PRO" w:eastAsia="HG丸ｺﾞｼｯｸM-PRO" w:hAnsi="HG丸ｺﾞｼｯｸM-PRO" w:hint="eastAsia"/>
        </w:rPr>
        <w:t>依頼を受けた上で、対価</w:t>
      </w:r>
      <w:r w:rsidR="00785016" w:rsidRPr="005B2F0E">
        <w:rPr>
          <w:rFonts w:ascii="HG丸ｺﾞｼｯｸM-PRO" w:eastAsia="HG丸ｺﾞｼｯｸM-PRO" w:hAnsi="HG丸ｺﾞｼｯｸM-PRO" w:hint="eastAsia"/>
        </w:rPr>
        <w:t>を</w:t>
      </w:r>
      <w:r w:rsidR="00C506DF" w:rsidRPr="005B2F0E">
        <w:rPr>
          <w:rFonts w:ascii="HG丸ｺﾞｼｯｸM-PRO" w:eastAsia="HG丸ｺﾞｼｯｸM-PRO" w:hAnsi="HG丸ｺﾞｼｯｸM-PRO" w:hint="eastAsia"/>
        </w:rPr>
        <w:t>もら</w:t>
      </w:r>
      <w:r w:rsidR="00785016" w:rsidRPr="005B2F0E">
        <w:rPr>
          <w:rFonts w:ascii="HG丸ｺﾞｼｯｸM-PRO" w:eastAsia="HG丸ｺﾞｼｯｸM-PRO" w:hAnsi="HG丸ｺﾞｼｯｸM-PRO" w:hint="eastAsia"/>
        </w:rPr>
        <w:t>い利益</w:t>
      </w:r>
      <w:r w:rsidR="00C506DF" w:rsidRPr="005B2F0E">
        <w:rPr>
          <w:rFonts w:ascii="HG丸ｺﾞｼｯｸM-PRO" w:eastAsia="HG丸ｺﾞｼｯｸM-PRO" w:hAnsi="HG丸ｺﾞｼｯｸM-PRO" w:hint="eastAsia"/>
        </w:rPr>
        <w:t>を与えるという、そういう関係ではないはず</w:t>
      </w:r>
      <w:r w:rsidR="00785016" w:rsidRPr="005B2F0E">
        <w:rPr>
          <w:rFonts w:ascii="HG丸ｺﾞｼｯｸM-PRO" w:eastAsia="HG丸ｺﾞｼｯｸM-PRO" w:hAnsi="HG丸ｺﾞｼｯｸM-PRO" w:hint="eastAsia"/>
        </w:rPr>
        <w:t>であり</w:t>
      </w:r>
      <w:r w:rsidR="00C506DF" w:rsidRPr="005B2F0E">
        <w:rPr>
          <w:rFonts w:ascii="HG丸ｺﾞｼｯｸM-PRO" w:eastAsia="HG丸ｺﾞｼｯｸM-PRO" w:hAnsi="HG丸ｺﾞｼｯｸM-PRO" w:hint="eastAsia"/>
        </w:rPr>
        <w:t>、やはり公共性とか公益性のより大きいものから、充当</w:t>
      </w:r>
      <w:r w:rsidR="00785016" w:rsidRPr="005B2F0E">
        <w:rPr>
          <w:rFonts w:ascii="HG丸ｺﾞｼｯｸM-PRO" w:eastAsia="HG丸ｺﾞｼｯｸM-PRO" w:hAnsi="HG丸ｺﾞｼｯｸM-PRO" w:hint="eastAsia"/>
        </w:rPr>
        <w:t>していく</w:t>
      </w:r>
      <w:r w:rsidR="00C506DF" w:rsidRPr="005B2F0E">
        <w:rPr>
          <w:rFonts w:ascii="HG丸ｺﾞｼｯｸM-PRO" w:eastAsia="HG丸ｺﾞｼｯｸM-PRO" w:hAnsi="HG丸ｺﾞｼｯｸM-PRO" w:hint="eastAsia"/>
        </w:rPr>
        <w:t>というのが、少なくとも財政当局の基本的な姿勢だと思う。そうすると、やはり目的税であるという点は、これは決して無視</w:t>
      </w:r>
      <w:r w:rsidR="00785016" w:rsidRPr="005B2F0E">
        <w:rPr>
          <w:rFonts w:ascii="HG丸ｺﾞｼｯｸM-PRO" w:eastAsia="HG丸ｺﾞｼｯｸM-PRO" w:hAnsi="HG丸ｺﾞｼｯｸM-PRO" w:hint="eastAsia"/>
        </w:rPr>
        <w:t>を</w:t>
      </w:r>
      <w:r w:rsidR="00C506DF" w:rsidRPr="005B2F0E">
        <w:rPr>
          <w:rFonts w:ascii="HG丸ｺﾞｼｯｸM-PRO" w:eastAsia="HG丸ｺﾞｼｯｸM-PRO" w:hAnsi="HG丸ｺﾞｼｯｸM-PRO" w:hint="eastAsia"/>
        </w:rPr>
        <w:t>することはできないけれども、もう一方では、財源として</w:t>
      </w:r>
      <w:r w:rsidR="00785016" w:rsidRPr="005B2F0E">
        <w:rPr>
          <w:rFonts w:ascii="HG丸ｺﾞｼｯｸM-PRO" w:eastAsia="HG丸ｺﾞｼｯｸM-PRO" w:hAnsi="HG丸ｺﾞｼｯｸM-PRO" w:hint="eastAsia"/>
        </w:rPr>
        <w:t>の</w:t>
      </w:r>
      <w:r w:rsidR="00C506DF" w:rsidRPr="005B2F0E">
        <w:rPr>
          <w:rFonts w:ascii="HG丸ｺﾞｼｯｸM-PRO" w:eastAsia="HG丸ｺﾞｼｯｸM-PRO" w:hAnsi="HG丸ｺﾞｼｯｸM-PRO" w:hint="eastAsia"/>
        </w:rPr>
        <w:t>税</w:t>
      </w:r>
      <w:r w:rsidR="00785016" w:rsidRPr="005B2F0E">
        <w:rPr>
          <w:rFonts w:ascii="HG丸ｺﾞｼｯｸM-PRO" w:eastAsia="HG丸ｺﾞｼｯｸM-PRO" w:hAnsi="HG丸ｺﾞｼｯｸM-PRO" w:hint="eastAsia"/>
        </w:rPr>
        <w:t>と</w:t>
      </w:r>
      <w:r w:rsidR="00C506DF" w:rsidRPr="005B2F0E">
        <w:rPr>
          <w:rFonts w:ascii="HG丸ｺﾞｼｯｸM-PRO" w:eastAsia="HG丸ｺﾞｼｯｸM-PRO" w:hAnsi="HG丸ｺﾞｼｯｸM-PRO" w:hint="eastAsia"/>
        </w:rPr>
        <w:t>いう</w:t>
      </w:r>
      <w:r w:rsidR="00785016" w:rsidRPr="005B2F0E">
        <w:rPr>
          <w:rFonts w:ascii="HG丸ｺﾞｼｯｸM-PRO" w:eastAsia="HG丸ｺﾞｼｯｸM-PRO" w:hAnsi="HG丸ｺﾞｼｯｸM-PRO" w:hint="eastAsia"/>
        </w:rPr>
        <w:t>観点で</w:t>
      </w:r>
      <w:r w:rsidR="00C506DF" w:rsidRPr="005B2F0E">
        <w:rPr>
          <w:rFonts w:ascii="HG丸ｺﾞｼｯｸM-PRO" w:eastAsia="HG丸ｺﾞｼｯｸM-PRO" w:hAnsi="HG丸ｺﾞｼｯｸM-PRO" w:hint="eastAsia"/>
        </w:rPr>
        <w:t>、本来</w:t>
      </w:r>
      <w:r w:rsidR="00785016" w:rsidRPr="005B2F0E">
        <w:rPr>
          <w:rFonts w:ascii="HG丸ｺﾞｼｯｸM-PRO" w:eastAsia="HG丸ｺﾞｼｯｸM-PRO" w:hAnsi="HG丸ｺﾞｼｯｸM-PRO" w:hint="eastAsia"/>
        </w:rPr>
        <w:t>、</w:t>
      </w:r>
      <w:r w:rsidR="00C506DF" w:rsidRPr="005B2F0E">
        <w:rPr>
          <w:rFonts w:ascii="HG丸ｺﾞｼｯｸM-PRO" w:eastAsia="HG丸ｺﾞｼｯｸM-PRO" w:hAnsi="HG丸ｺﾞｼｯｸM-PRO" w:hint="eastAsia"/>
        </w:rPr>
        <w:t>公</w:t>
      </w:r>
      <w:r w:rsidR="00785016" w:rsidRPr="005B2F0E">
        <w:rPr>
          <w:rFonts w:ascii="HG丸ｺﾞｼｯｸM-PRO" w:eastAsia="HG丸ｺﾞｼｯｸM-PRO" w:hAnsi="HG丸ｺﾞｼｯｸM-PRO" w:hint="eastAsia"/>
        </w:rPr>
        <w:t>として、</w:t>
      </w:r>
      <w:r w:rsidR="00C506DF" w:rsidRPr="005B2F0E">
        <w:rPr>
          <w:rFonts w:ascii="HG丸ｺﾞｼｯｸM-PRO" w:eastAsia="HG丸ｺﾞｼｯｸM-PRO" w:hAnsi="HG丸ｺﾞｼｯｸM-PRO" w:hint="eastAsia"/>
        </w:rPr>
        <w:t>より公共性の大きいものに</w:t>
      </w:r>
      <w:r w:rsidR="00CF4F5E">
        <w:rPr>
          <w:rFonts w:ascii="HG丸ｺﾞｼｯｸM-PRO" w:eastAsia="HG丸ｺﾞｼｯｸM-PRO" w:hAnsi="HG丸ｺﾞｼｯｸM-PRO" w:hint="eastAsia"/>
        </w:rPr>
        <w:t>充当する</w:t>
      </w:r>
      <w:r w:rsidR="00C506DF" w:rsidRPr="005B2F0E">
        <w:rPr>
          <w:rFonts w:ascii="HG丸ｺﾞｼｯｸM-PRO" w:eastAsia="HG丸ｺﾞｼｯｸM-PRO" w:hAnsi="HG丸ｺﾞｼｯｸM-PRO" w:hint="eastAsia"/>
        </w:rPr>
        <w:t>という要素もあるので、利益の部分に関しては</w:t>
      </w:r>
      <w:r w:rsidR="00785016" w:rsidRPr="005B2F0E">
        <w:rPr>
          <w:rFonts w:ascii="HG丸ｺﾞｼｯｸM-PRO" w:eastAsia="HG丸ｺﾞｼｯｸM-PRO" w:hAnsi="HG丸ｺﾞｼｯｸM-PRO" w:hint="eastAsia"/>
        </w:rPr>
        <w:t>そのあたりを踏まえたうえで活用を考えていく必要がある。</w:t>
      </w:r>
    </w:p>
    <w:p w14:paraId="27CBD4F1" w14:textId="2CA220E3" w:rsidR="00DB67D3" w:rsidRPr="005B2F0E" w:rsidRDefault="00DB67D3" w:rsidP="000D038F">
      <w:pPr>
        <w:jc w:val="left"/>
        <w:rPr>
          <w:rFonts w:ascii="HG丸ｺﾞｼｯｸM-PRO" w:eastAsia="HG丸ｺﾞｼｯｸM-PRO" w:hAnsi="HG丸ｺﾞｼｯｸM-PRO"/>
        </w:rPr>
      </w:pPr>
    </w:p>
    <w:p w14:paraId="62D47F47" w14:textId="4A307D61" w:rsidR="00186709" w:rsidRPr="005B2F0E" w:rsidRDefault="00186709"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【福島会長】</w:t>
      </w:r>
    </w:p>
    <w:p w14:paraId="4146C63C" w14:textId="1CAA075B" w:rsidR="00186709" w:rsidRPr="005B2F0E" w:rsidRDefault="00186709" w:rsidP="00186709">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・MICE開催にかかる宿泊税の充当について、基本的にMとIは民間事業者が実施すべきもの。C</w:t>
      </w:r>
      <w:r w:rsidR="00CF4F5E">
        <w:rPr>
          <w:rFonts w:ascii="HG丸ｺﾞｼｯｸM-PRO" w:eastAsia="HG丸ｺﾞｼｯｸM-PRO" w:hAnsi="HG丸ｺﾞｼｯｸM-PRO" w:hint="eastAsia"/>
        </w:rPr>
        <w:t>（</w:t>
      </w:r>
      <w:r w:rsidR="00CF4F5E" w:rsidRPr="00CF4F5E">
        <w:rPr>
          <w:rFonts w:ascii="HG丸ｺﾞｼｯｸM-PRO" w:eastAsia="HG丸ｺﾞｼｯｸM-PRO" w:hAnsi="HG丸ｺﾞｼｯｸM-PRO"/>
        </w:rPr>
        <w:t>Convention</w:t>
      </w:r>
      <w:r w:rsidR="00CF4F5E">
        <w:rPr>
          <w:rFonts w:ascii="HG丸ｺﾞｼｯｸM-PRO" w:eastAsia="HG丸ｺﾞｼｯｸM-PRO" w:hAnsi="HG丸ｺﾞｼｯｸM-PRO" w:hint="eastAsia"/>
        </w:rPr>
        <w:t>）</w:t>
      </w:r>
      <w:r w:rsidRPr="005B2F0E">
        <w:rPr>
          <w:rFonts w:ascii="HG丸ｺﾞｼｯｸM-PRO" w:eastAsia="HG丸ｺﾞｼｯｸM-PRO" w:hAnsi="HG丸ｺﾞｼｯｸM-PRO" w:hint="eastAsia"/>
        </w:rPr>
        <w:t>は公が実施するもので、E</w:t>
      </w:r>
      <w:r w:rsidR="00CF4F5E">
        <w:rPr>
          <w:rFonts w:ascii="HG丸ｺﾞｼｯｸM-PRO" w:eastAsia="HG丸ｺﾞｼｯｸM-PRO" w:hAnsi="HG丸ｺﾞｼｯｸM-PRO" w:hint="eastAsia"/>
        </w:rPr>
        <w:t>（</w:t>
      </w:r>
      <w:r w:rsidR="00CF4F5E" w:rsidRPr="00CF4F5E">
        <w:rPr>
          <w:rFonts w:ascii="HG丸ｺﾞｼｯｸM-PRO" w:eastAsia="HG丸ｺﾞｼｯｸM-PRO" w:hAnsi="HG丸ｺﾞｼｯｸM-PRO"/>
        </w:rPr>
        <w:t>Exhibition/Event</w:t>
      </w:r>
      <w:r w:rsidR="00CF4F5E">
        <w:rPr>
          <w:rFonts w:ascii="HG丸ｺﾞｼｯｸM-PRO" w:eastAsia="HG丸ｺﾞｼｯｸM-PRO" w:hAnsi="HG丸ｺﾞｼｯｸM-PRO" w:hint="eastAsia"/>
        </w:rPr>
        <w:t>）</w:t>
      </w:r>
      <w:r w:rsidRPr="005B2F0E">
        <w:rPr>
          <w:rFonts w:ascii="HG丸ｺﾞｼｯｸM-PRO" w:eastAsia="HG丸ｺﾞｼｯｸM-PRO" w:hAnsi="HG丸ｺﾞｼｯｸM-PRO" w:hint="eastAsia"/>
        </w:rPr>
        <w:t>はその折衷である。そのため、公的な部分は、府が宿泊税を充当する余地はあるが、Eの民間事業者が実施すべき部分は、民で実施するというのが基本的な考え方かと思う。MとIは民間でしっかりやってもらうと、そういった整理で良いと思う。</w:t>
      </w:r>
    </w:p>
    <w:p w14:paraId="2BB0AEB2" w14:textId="77777777" w:rsidR="00186709" w:rsidRPr="005B2F0E" w:rsidRDefault="00186709" w:rsidP="000D038F">
      <w:pPr>
        <w:jc w:val="left"/>
        <w:rPr>
          <w:rFonts w:ascii="HG丸ｺﾞｼｯｸM-PRO" w:eastAsia="HG丸ｺﾞｼｯｸM-PRO" w:hAnsi="HG丸ｺﾞｼｯｸM-PRO"/>
        </w:rPr>
      </w:pPr>
    </w:p>
    <w:p w14:paraId="2C0746E6" w14:textId="3CF89729" w:rsidR="007F2D37" w:rsidRPr="005B2F0E" w:rsidRDefault="007F2D37"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lastRenderedPageBreak/>
        <w:t>【藤田委員】</w:t>
      </w:r>
    </w:p>
    <w:p w14:paraId="0DF7CBE1" w14:textId="58B4B848" w:rsidR="00602F55" w:rsidRPr="005B2F0E" w:rsidRDefault="00C0486E" w:rsidP="00602F55">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9F634E" w:rsidRPr="005B2F0E">
        <w:rPr>
          <w:rFonts w:ascii="HG丸ｺﾞｼｯｸM-PRO" w:eastAsia="HG丸ｺﾞｼｯｸM-PRO" w:hAnsi="HG丸ｺﾞｼｯｸM-PRO" w:hint="eastAsia"/>
        </w:rPr>
        <w:t>M</w:t>
      </w:r>
      <w:r w:rsidR="009F634E" w:rsidRPr="005B2F0E">
        <w:rPr>
          <w:rFonts w:ascii="HG丸ｺﾞｼｯｸM-PRO" w:eastAsia="HG丸ｺﾞｼｯｸM-PRO" w:hAnsi="HG丸ｺﾞｼｯｸM-PRO"/>
        </w:rPr>
        <w:t>I</w:t>
      </w:r>
      <w:r w:rsidR="009F634E" w:rsidRPr="005B2F0E">
        <w:rPr>
          <w:rFonts w:ascii="HG丸ｺﾞｼｯｸM-PRO" w:eastAsia="HG丸ｺﾞｼｯｸM-PRO" w:hAnsi="HG丸ｺﾞｼｯｸM-PRO" w:hint="eastAsia"/>
        </w:rPr>
        <w:t>CE開催について、MとIはビジネス要素が強いとのことだが、ユニークベニューの活用もいろいろ議論があって、例えば、新しい大阪の魅力発掘や活用につながるＭとＩであれば、応援してもよいのではないか。</w:t>
      </w:r>
      <w:r w:rsidR="00602F55" w:rsidRPr="005B2F0E">
        <w:rPr>
          <w:rFonts w:ascii="HG丸ｺﾞｼｯｸM-PRO" w:eastAsia="HG丸ｺﾞｼｯｸM-PRO" w:hAnsi="HG丸ｺﾞｼｯｸM-PRO" w:hint="eastAsia"/>
        </w:rPr>
        <w:t>単純なホテルを借りて実施するものとは違う線引きもあり得ると思う。</w:t>
      </w:r>
    </w:p>
    <w:p w14:paraId="280E8AFC" w14:textId="22E80683" w:rsidR="00602F55" w:rsidRPr="005B2F0E" w:rsidRDefault="00602F55" w:rsidP="00602F55">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大阪市中央区では、中央区の環境改善として、来年度地域の声を吸い上げて、その対策につなげていく取組が進められている。まさにミナミエリアを抱える中央区で、今地域の皆さんも悩んでおられるので、ぜひ地域に密着した現場の声が十分に反映された対策が取られること、そして、そこを宿泊税で応援していただ</w:t>
      </w:r>
      <w:r w:rsidR="00E124E3">
        <w:rPr>
          <w:rFonts w:ascii="HG丸ｺﾞｼｯｸM-PRO" w:eastAsia="HG丸ｺﾞｼｯｸM-PRO" w:hAnsi="HG丸ｺﾞｼｯｸM-PRO" w:hint="eastAsia"/>
        </w:rPr>
        <w:t>ければと思う。</w:t>
      </w:r>
    </w:p>
    <w:p w14:paraId="7A9BD5DB" w14:textId="0169A7FD" w:rsidR="00602F55" w:rsidRPr="005B2F0E" w:rsidRDefault="00602F55" w:rsidP="00602F55">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多くの宿泊税充当事業があるが、部局ごとでバラバラに実施するのではなく、それぞれ連携して効果的に実施してほしい。そこでハブになるのが大阪観光局であり、うまく連携して、相乗効果を発揮してほしい。</w:t>
      </w:r>
    </w:p>
    <w:p w14:paraId="2FA5DD91" w14:textId="77777777" w:rsidR="00DB67D3" w:rsidRPr="005B2F0E" w:rsidRDefault="00DB67D3" w:rsidP="000D038F">
      <w:pPr>
        <w:jc w:val="left"/>
        <w:rPr>
          <w:rFonts w:ascii="HG丸ｺﾞｼｯｸM-PRO" w:eastAsia="HG丸ｺﾞｼｯｸM-PRO" w:hAnsi="HG丸ｺﾞｼｯｸM-PRO"/>
        </w:rPr>
      </w:pPr>
    </w:p>
    <w:p w14:paraId="3F3BF657" w14:textId="04BA8A98" w:rsidR="007F2D37" w:rsidRPr="005B2F0E" w:rsidRDefault="007F2D37"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【山口委員】</w:t>
      </w:r>
    </w:p>
    <w:p w14:paraId="3C3926AA" w14:textId="77777777" w:rsidR="00C303A7" w:rsidRPr="00087A20" w:rsidRDefault="00C303A7" w:rsidP="00C303A7">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・充当の考え方として「事業の受益者が観光客であること」は</w:t>
      </w:r>
      <w:r>
        <w:rPr>
          <w:rFonts w:ascii="HG丸ｺﾞｼｯｸM-PRO" w:eastAsia="HG丸ｺﾞｼｯｸM-PRO" w:hAnsi="HG丸ｺﾞｼｯｸM-PRO" w:hint="eastAsia"/>
        </w:rPr>
        <w:t>基本であるものの、前回の会議でも指摘したとおり</w:t>
      </w:r>
      <w:r w:rsidRPr="005B2F0E">
        <w:rPr>
          <w:rFonts w:ascii="HG丸ｺﾞｼｯｸM-PRO" w:eastAsia="HG丸ｺﾞｼｯｸM-PRO" w:hAnsi="HG丸ｺﾞｼｯｸM-PRO" w:hint="eastAsia"/>
        </w:rPr>
        <w:t>、第二次答申では、レスポンシブル・ツーリズム</w:t>
      </w:r>
      <w:r>
        <w:rPr>
          <w:rFonts w:ascii="HG丸ｺﾞｼｯｸM-PRO" w:eastAsia="HG丸ｺﾞｼｯｸM-PRO" w:hAnsi="HG丸ｺﾞｼｯｸM-PRO" w:hint="eastAsia"/>
        </w:rPr>
        <w:t>の考え方が盛り込まれている。そのため、</w:t>
      </w:r>
      <w:r w:rsidRPr="005B2F0E">
        <w:rPr>
          <w:rFonts w:ascii="HG丸ｺﾞｼｯｸM-PRO" w:eastAsia="HG丸ｺﾞｼｯｸM-PRO" w:hAnsi="HG丸ｺﾞｼｯｸM-PRO" w:hint="eastAsia"/>
        </w:rPr>
        <w:t>「直接的に市民・府民に便益が及ぶことは原則として宿泊税の充当項目ではないが」、結果として市民・府民に便益が及ぶこともあり得る</w:t>
      </w:r>
      <w:r>
        <w:rPr>
          <w:rFonts w:ascii="HG丸ｺﾞｼｯｸM-PRO" w:eastAsia="HG丸ｺﾞｼｯｸM-PRO" w:hAnsi="HG丸ｺﾞｼｯｸM-PRO" w:hint="eastAsia"/>
        </w:rPr>
        <w:t>、</w:t>
      </w:r>
      <w:r w:rsidRPr="005B2F0E">
        <w:rPr>
          <w:rFonts w:ascii="HG丸ｺﾞｼｯｸM-PRO" w:eastAsia="HG丸ｺﾞｼｯｸM-PRO" w:hAnsi="HG丸ｺﾞｼｯｸM-PRO" w:hint="eastAsia"/>
        </w:rPr>
        <w:t>と</w:t>
      </w:r>
      <w:r>
        <w:rPr>
          <w:rFonts w:ascii="HG丸ｺﾞｼｯｸM-PRO" w:eastAsia="HG丸ｺﾞｼｯｸM-PRO" w:hAnsi="HG丸ｺﾞｼｯｸM-PRO" w:hint="eastAsia"/>
        </w:rPr>
        <w:t>いった</w:t>
      </w:r>
      <w:r w:rsidRPr="005B2F0E">
        <w:rPr>
          <w:rFonts w:ascii="HG丸ｺﾞｼｯｸM-PRO" w:eastAsia="HG丸ｺﾞｼｯｸM-PRO" w:hAnsi="HG丸ｺﾞｼｯｸM-PRO" w:hint="eastAsia"/>
        </w:rPr>
        <w:t>整理</w:t>
      </w:r>
      <w:r>
        <w:rPr>
          <w:rFonts w:ascii="HG丸ｺﾞｼｯｸM-PRO" w:eastAsia="HG丸ｺﾞｼｯｸM-PRO" w:hAnsi="HG丸ｺﾞｼｯｸM-PRO" w:hint="eastAsia"/>
        </w:rPr>
        <w:t>も可能で</w:t>
      </w:r>
      <w:r w:rsidRPr="005B2F0E">
        <w:rPr>
          <w:rFonts w:ascii="HG丸ｺﾞｼｯｸM-PRO" w:eastAsia="HG丸ｺﾞｼｯｸM-PRO" w:hAnsi="HG丸ｺﾞｼｯｸM-PRO" w:hint="eastAsia"/>
        </w:rPr>
        <w:t>は</w:t>
      </w:r>
      <w:r>
        <w:rPr>
          <w:rFonts w:ascii="HG丸ｺﾞｼｯｸM-PRO" w:eastAsia="HG丸ｺﾞｼｯｸM-PRO" w:hAnsi="HG丸ｺﾞｼｯｸM-PRO" w:hint="eastAsia"/>
        </w:rPr>
        <w:t>ない</w:t>
      </w:r>
      <w:r w:rsidRPr="005B2F0E">
        <w:rPr>
          <w:rFonts w:ascii="HG丸ｺﾞｼｯｸM-PRO" w:eastAsia="HG丸ｺﾞｼｯｸM-PRO" w:hAnsi="HG丸ｺﾞｼｯｸM-PRO" w:hint="eastAsia"/>
        </w:rPr>
        <w:t>か。</w:t>
      </w:r>
    </w:p>
    <w:p w14:paraId="778D25A4" w14:textId="77777777" w:rsidR="00C303A7" w:rsidRPr="005B2F0E" w:rsidRDefault="00C303A7" w:rsidP="00C303A7">
      <w:pPr>
        <w:ind w:left="420" w:hangingChars="200" w:hanging="420"/>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また、</w:t>
      </w:r>
      <w:r w:rsidRPr="005B2F0E">
        <w:rPr>
          <w:rFonts w:ascii="HG丸ｺﾞｼｯｸM-PRO" w:eastAsia="HG丸ｺﾞｼｯｸM-PRO" w:hAnsi="HG丸ｺﾞｼｯｸM-PRO" w:hint="eastAsia"/>
        </w:rPr>
        <w:t>充当の判断にあたっては、例えば</w:t>
      </w:r>
      <w:r>
        <w:rPr>
          <w:rFonts w:ascii="HG丸ｺﾞｼｯｸM-PRO" w:eastAsia="HG丸ｺﾞｼｯｸM-PRO" w:hAnsi="HG丸ｺﾞｼｯｸM-PRO" w:hint="eastAsia"/>
        </w:rPr>
        <w:t>本</w:t>
      </w:r>
      <w:r w:rsidRPr="005B2F0E">
        <w:rPr>
          <w:rFonts w:ascii="HG丸ｺﾞｼｯｸM-PRO" w:eastAsia="HG丸ｺﾞｼｯｸM-PRO" w:hAnsi="HG丸ｺﾞｼｯｸM-PRO" w:hint="eastAsia"/>
        </w:rPr>
        <w:t>会議</w:t>
      </w:r>
      <w:r>
        <w:rPr>
          <w:rFonts w:ascii="HG丸ｺﾞｼｯｸM-PRO" w:eastAsia="HG丸ｺﾞｼｯｸM-PRO" w:hAnsi="HG丸ｺﾞｼｯｸM-PRO" w:hint="eastAsia"/>
        </w:rPr>
        <w:t>とは別</w:t>
      </w:r>
      <w:r w:rsidRPr="005B2F0E">
        <w:rPr>
          <w:rFonts w:ascii="HG丸ｺﾞｼｯｸM-PRO" w:eastAsia="HG丸ｺﾞｼｯｸM-PRO" w:hAnsi="HG丸ｺﾞｼｯｸM-PRO" w:hint="eastAsia"/>
        </w:rPr>
        <w:t>に、運用</w:t>
      </w:r>
      <w:r>
        <w:rPr>
          <w:rFonts w:ascii="HG丸ｺﾞｼｯｸM-PRO" w:eastAsia="HG丸ｺﾞｼｯｸM-PRO" w:hAnsi="HG丸ｺﾞｼｯｸM-PRO" w:hint="eastAsia"/>
        </w:rPr>
        <w:t>面を担う</w:t>
      </w:r>
      <w:r w:rsidRPr="005B2F0E">
        <w:rPr>
          <w:rFonts w:ascii="HG丸ｺﾞｼｯｸM-PRO" w:eastAsia="HG丸ｺﾞｼｯｸM-PRO" w:hAnsi="HG丸ｺﾞｼｯｸM-PRO" w:hint="eastAsia"/>
        </w:rPr>
        <w:t>審議</w:t>
      </w:r>
      <w:r>
        <w:rPr>
          <w:rFonts w:ascii="HG丸ｺﾞｼｯｸM-PRO" w:eastAsia="HG丸ｺﾞｼｯｸM-PRO" w:hAnsi="HG丸ｺﾞｼｯｸM-PRO" w:hint="eastAsia"/>
        </w:rPr>
        <w:t>の場</w:t>
      </w:r>
      <w:r w:rsidRPr="005B2F0E">
        <w:rPr>
          <w:rFonts w:ascii="HG丸ｺﾞｼｯｸM-PRO" w:eastAsia="HG丸ｺﾞｼｯｸM-PRO" w:hAnsi="HG丸ｺﾞｼｯｸM-PRO" w:hint="eastAsia"/>
        </w:rPr>
        <w:t>を設け</w:t>
      </w:r>
      <w:r>
        <w:rPr>
          <w:rFonts w:ascii="HG丸ｺﾞｼｯｸM-PRO" w:eastAsia="HG丸ｺﾞｼｯｸM-PRO" w:hAnsi="HG丸ｺﾞｼｯｸM-PRO" w:hint="eastAsia"/>
        </w:rPr>
        <w:t>、これを</w:t>
      </w:r>
      <w:r w:rsidRPr="005B2F0E">
        <w:rPr>
          <w:rFonts w:ascii="HG丸ｺﾞｼｯｸM-PRO" w:eastAsia="HG丸ｺﾞｼｯｸM-PRO" w:hAnsi="HG丸ｺﾞｼｯｸM-PRO" w:hint="eastAsia"/>
        </w:rPr>
        <w:t>恒常</w:t>
      </w:r>
      <w:r>
        <w:rPr>
          <w:rFonts w:ascii="HG丸ｺﾞｼｯｸM-PRO" w:eastAsia="HG丸ｺﾞｼｯｸM-PRO" w:hAnsi="HG丸ｺﾞｼｯｸM-PRO" w:hint="eastAsia"/>
        </w:rPr>
        <w:t>的な仕組みとして</w:t>
      </w:r>
      <w:r w:rsidRPr="005B2F0E">
        <w:rPr>
          <w:rFonts w:ascii="HG丸ｺﾞｼｯｸM-PRO" w:eastAsia="HG丸ｺﾞｼｯｸM-PRO" w:hAnsi="HG丸ｺﾞｼｯｸM-PRO" w:hint="eastAsia"/>
        </w:rPr>
        <w:t>いくことも考えられる。今回は宿泊税</w:t>
      </w:r>
      <w:r>
        <w:rPr>
          <w:rFonts w:ascii="HG丸ｺﾞｼｯｸM-PRO" w:eastAsia="HG丸ｺﾞｼｯｸM-PRO" w:hAnsi="HG丸ｺﾞｼｯｸM-PRO" w:hint="eastAsia"/>
        </w:rPr>
        <w:t>の</w:t>
      </w:r>
      <w:r w:rsidRPr="005B2F0E">
        <w:rPr>
          <w:rFonts w:ascii="HG丸ｺﾞｼｯｸM-PRO" w:eastAsia="HG丸ｺﾞｼｯｸM-PRO" w:hAnsi="HG丸ｺﾞｼｯｸM-PRO" w:hint="eastAsia"/>
        </w:rPr>
        <w:t>充当の考え方</w:t>
      </w:r>
      <w:r>
        <w:rPr>
          <w:rFonts w:ascii="HG丸ｺﾞｼｯｸM-PRO" w:eastAsia="HG丸ｺﾞｼｯｸM-PRO" w:hAnsi="HG丸ｺﾞｼｯｸM-PRO" w:hint="eastAsia"/>
        </w:rPr>
        <w:t>に関する</w:t>
      </w:r>
      <w:r w:rsidRPr="005B2F0E">
        <w:rPr>
          <w:rFonts w:ascii="HG丸ｺﾞｼｯｸM-PRO" w:eastAsia="HG丸ｺﾞｼｯｸM-PRO" w:hAnsi="HG丸ｺﾞｼｯｸM-PRO" w:hint="eastAsia"/>
        </w:rPr>
        <w:t>審議であり、</w:t>
      </w:r>
      <w:r>
        <w:rPr>
          <w:rFonts w:ascii="HG丸ｺﾞｼｯｸM-PRO" w:eastAsia="HG丸ｺﾞｼｯｸM-PRO" w:hAnsi="HG丸ｺﾞｼｯｸM-PRO" w:hint="eastAsia"/>
        </w:rPr>
        <w:t>予算</w:t>
      </w:r>
      <w:r w:rsidRPr="005B2F0E">
        <w:rPr>
          <w:rFonts w:ascii="HG丸ｺﾞｼｯｸM-PRO" w:eastAsia="HG丸ｺﾞｼｯｸM-PRO" w:hAnsi="HG丸ｺﾞｼｯｸM-PRO" w:hint="eastAsia"/>
        </w:rPr>
        <w:t>査定まではせず、あくまで充当の妥当性について議</w:t>
      </w:r>
      <w:r>
        <w:rPr>
          <w:rFonts w:ascii="HG丸ｺﾞｼｯｸM-PRO" w:eastAsia="HG丸ｺﾞｼｯｸM-PRO" w:hAnsi="HG丸ｺﾞｼｯｸM-PRO" w:hint="eastAsia"/>
        </w:rPr>
        <w:t>論する</w:t>
      </w:r>
      <w:r w:rsidRPr="005B2F0E">
        <w:rPr>
          <w:rFonts w:ascii="HG丸ｺﾞｼｯｸM-PRO" w:eastAsia="HG丸ｺﾞｼｯｸM-PRO" w:hAnsi="HG丸ｺﾞｼｯｸM-PRO" w:hint="eastAsia"/>
        </w:rPr>
        <w:t>という前提で</w:t>
      </w:r>
      <w:r>
        <w:rPr>
          <w:rFonts w:ascii="HG丸ｺﾞｼｯｸM-PRO" w:eastAsia="HG丸ｺﾞｼｯｸM-PRO" w:hAnsi="HG丸ｺﾞｼｯｸM-PRO" w:hint="eastAsia"/>
        </w:rPr>
        <w:t>あれば</w:t>
      </w:r>
      <w:r w:rsidRPr="005B2F0E">
        <w:rPr>
          <w:rFonts w:ascii="HG丸ｺﾞｼｯｸM-PRO" w:eastAsia="HG丸ｺﾞｼｯｸM-PRO" w:hAnsi="HG丸ｺﾞｼｯｸM-PRO" w:hint="eastAsia"/>
        </w:rPr>
        <w:t>、特段異論はない</w:t>
      </w:r>
      <w:r>
        <w:rPr>
          <w:rFonts w:ascii="HG丸ｺﾞｼｯｸM-PRO" w:eastAsia="HG丸ｺﾞｼｯｸM-PRO" w:hAnsi="HG丸ｺﾞｼｯｸM-PRO" w:hint="eastAsia"/>
        </w:rPr>
        <w:t>。一方で</w:t>
      </w:r>
      <w:r w:rsidRPr="005B2F0E">
        <w:rPr>
          <w:rFonts w:ascii="HG丸ｺﾞｼｯｸM-PRO" w:eastAsia="HG丸ｺﾞｼｯｸM-PRO" w:hAnsi="HG丸ｺﾞｼｯｸM-PRO" w:hint="eastAsia"/>
        </w:rPr>
        <w:t>、</w:t>
      </w:r>
      <w:r>
        <w:rPr>
          <w:rFonts w:ascii="HG丸ｺﾞｼｯｸM-PRO" w:eastAsia="HG丸ｺﾞｼｯｸM-PRO" w:hAnsi="HG丸ｺﾞｼｯｸM-PRO" w:hint="eastAsia"/>
        </w:rPr>
        <w:t>仮に</w:t>
      </w:r>
      <w:r w:rsidRPr="005B2F0E">
        <w:rPr>
          <w:rFonts w:ascii="HG丸ｺﾞｼｯｸM-PRO" w:eastAsia="HG丸ｺﾞｼｯｸM-PRO" w:hAnsi="HG丸ｺﾞｼｯｸM-PRO" w:hint="eastAsia"/>
        </w:rPr>
        <w:t>事業評価や</w:t>
      </w:r>
      <w:r>
        <w:rPr>
          <w:rFonts w:ascii="HG丸ｺﾞｼｯｸM-PRO" w:eastAsia="HG丸ｺﾞｼｯｸM-PRO" w:hAnsi="HG丸ｺﾞｼｯｸM-PRO" w:hint="eastAsia"/>
        </w:rPr>
        <w:t>予算</w:t>
      </w:r>
      <w:r w:rsidRPr="005B2F0E">
        <w:rPr>
          <w:rFonts w:ascii="HG丸ｺﾞｼｯｸM-PRO" w:eastAsia="HG丸ｺﾞｼｯｸM-PRO" w:hAnsi="HG丸ｺﾞｼｯｸM-PRO" w:hint="eastAsia"/>
        </w:rPr>
        <w:t>査定まで</w:t>
      </w:r>
      <w:r>
        <w:rPr>
          <w:rFonts w:ascii="HG丸ｺﾞｼｯｸM-PRO" w:eastAsia="HG丸ｺﾞｼｯｸM-PRO" w:hAnsi="HG丸ｺﾞｼｯｸM-PRO" w:hint="eastAsia"/>
        </w:rPr>
        <w:t>担うのであれ</w:t>
      </w:r>
      <w:r w:rsidRPr="005B2F0E">
        <w:rPr>
          <w:rFonts w:ascii="HG丸ｺﾞｼｯｸM-PRO" w:eastAsia="HG丸ｺﾞｼｯｸM-PRO" w:hAnsi="HG丸ｺﾞｼｯｸM-PRO" w:hint="eastAsia"/>
        </w:rPr>
        <w:t>ば、この調査検討会議を毎年度</w:t>
      </w:r>
      <w:r>
        <w:rPr>
          <w:rFonts w:ascii="HG丸ｺﾞｼｯｸM-PRO" w:eastAsia="HG丸ｺﾞｼｯｸM-PRO" w:hAnsi="HG丸ｺﾞｼｯｸM-PRO" w:hint="eastAsia"/>
        </w:rPr>
        <w:t>開催するかも含め</w:t>
      </w:r>
      <w:r w:rsidRPr="005B2F0E">
        <w:rPr>
          <w:rFonts w:ascii="HG丸ｺﾞｼｯｸM-PRO" w:eastAsia="HG丸ｺﾞｼｯｸM-PRO" w:hAnsi="HG丸ｺﾞｼｯｸM-PRO" w:hint="eastAsia"/>
        </w:rPr>
        <w:t>、</w:t>
      </w:r>
      <w:r>
        <w:rPr>
          <w:rFonts w:ascii="HG丸ｺﾞｼｯｸM-PRO" w:eastAsia="HG丸ｺﾞｼｯｸM-PRO" w:hAnsi="HG丸ｺﾞｼｯｸM-PRO" w:hint="eastAsia"/>
        </w:rPr>
        <w:t>本</w:t>
      </w:r>
      <w:r w:rsidRPr="005B2F0E">
        <w:rPr>
          <w:rFonts w:ascii="HG丸ｺﾞｼｯｸM-PRO" w:eastAsia="HG丸ｺﾞｼｯｸM-PRO" w:hAnsi="HG丸ｺﾞｼｯｸM-PRO" w:hint="eastAsia"/>
        </w:rPr>
        <w:t>会議の在り方について今後整理が必要</w:t>
      </w:r>
      <w:r>
        <w:rPr>
          <w:rFonts w:ascii="HG丸ｺﾞｼｯｸM-PRO" w:eastAsia="HG丸ｺﾞｼｯｸM-PRO" w:hAnsi="HG丸ｺﾞｼｯｸM-PRO" w:hint="eastAsia"/>
        </w:rPr>
        <w:t>ではない</w:t>
      </w:r>
      <w:r w:rsidRPr="005B2F0E">
        <w:rPr>
          <w:rFonts w:ascii="HG丸ｺﾞｼｯｸM-PRO" w:eastAsia="HG丸ｺﾞｼｯｸM-PRO" w:hAnsi="HG丸ｺﾞｼｯｸM-PRO" w:hint="eastAsia"/>
        </w:rPr>
        <w:t>か。</w:t>
      </w:r>
    </w:p>
    <w:p w14:paraId="391B0F98" w14:textId="77777777" w:rsidR="00DB67D3" w:rsidRPr="00C303A7" w:rsidRDefault="00DB67D3" w:rsidP="000D038F">
      <w:pPr>
        <w:jc w:val="left"/>
        <w:rPr>
          <w:rFonts w:ascii="HG丸ｺﾞｼｯｸM-PRO" w:eastAsia="HG丸ｺﾞｼｯｸM-PRO" w:hAnsi="HG丸ｺﾞｼｯｸM-PRO"/>
        </w:rPr>
      </w:pPr>
    </w:p>
    <w:p w14:paraId="47A17A7C" w14:textId="44923C2B" w:rsidR="00741DE9" w:rsidRPr="005B2F0E" w:rsidRDefault="00741DE9"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【福島会長】</w:t>
      </w:r>
    </w:p>
    <w:p w14:paraId="1D85F695" w14:textId="5E73A29D" w:rsidR="00741DE9" w:rsidRPr="005B2F0E" w:rsidRDefault="00741DE9" w:rsidP="000D038F">
      <w:pPr>
        <w:jc w:val="left"/>
        <w:rPr>
          <w:rFonts w:ascii="HG丸ｺﾞｼｯｸM-PRO" w:eastAsia="HG丸ｺﾞｼｯｸM-PRO" w:hAnsi="HG丸ｺﾞｼｯｸM-PRO"/>
        </w:rPr>
      </w:pPr>
      <w:r w:rsidRPr="005B2F0E">
        <w:rPr>
          <w:rFonts w:ascii="HG丸ｺﾞｼｯｸM-PRO" w:eastAsia="HG丸ｺﾞｼｯｸM-PRO" w:hAnsi="HG丸ｺﾞｼｯｸM-PRO" w:hint="eastAsia"/>
        </w:rPr>
        <w:t xml:space="preserve">　・</w:t>
      </w:r>
      <w:r w:rsidR="00C0486E" w:rsidRPr="005B2F0E">
        <w:rPr>
          <w:rFonts w:ascii="HG丸ｺﾞｼｯｸM-PRO" w:eastAsia="HG丸ｺﾞｼｯｸM-PRO" w:hAnsi="HG丸ｺﾞｼｯｸM-PRO" w:hint="eastAsia"/>
        </w:rPr>
        <w:t>本</w:t>
      </w:r>
      <w:r w:rsidR="00602F55" w:rsidRPr="005B2F0E">
        <w:rPr>
          <w:rFonts w:ascii="HG丸ｺﾞｼｯｸM-PRO" w:eastAsia="HG丸ｺﾞｼｯｸM-PRO" w:hAnsi="HG丸ｺﾞｼｯｸM-PRO" w:hint="eastAsia"/>
        </w:rPr>
        <w:t>調査検討会議</w:t>
      </w:r>
      <w:r w:rsidR="00C0486E" w:rsidRPr="005B2F0E">
        <w:rPr>
          <w:rFonts w:ascii="HG丸ｺﾞｼｯｸM-PRO" w:eastAsia="HG丸ｺﾞｼｯｸM-PRO" w:hAnsi="HG丸ｺﾞｼｯｸM-PRO" w:hint="eastAsia"/>
        </w:rPr>
        <w:t>のまとめとして、以下のとおりとする。</w:t>
      </w:r>
    </w:p>
    <w:p w14:paraId="038A21BA" w14:textId="3990D152" w:rsidR="00DC38D2" w:rsidRPr="0071254C" w:rsidRDefault="005B2F0E"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6B34BEEA" wp14:editId="724A8F9E">
                <wp:simplePos x="0" y="0"/>
                <wp:positionH relativeFrom="margin">
                  <wp:posOffset>9525</wp:posOffset>
                </wp:positionH>
                <wp:positionV relativeFrom="paragraph">
                  <wp:posOffset>143510</wp:posOffset>
                </wp:positionV>
                <wp:extent cx="5516880" cy="1988820"/>
                <wp:effectExtent l="0" t="0" r="26670" b="11430"/>
                <wp:wrapNone/>
                <wp:docPr id="1" name="正方形/長方形 1"/>
                <wp:cNvGraphicFramePr/>
                <a:graphic xmlns:a="http://schemas.openxmlformats.org/drawingml/2006/main">
                  <a:graphicData uri="http://schemas.microsoft.com/office/word/2010/wordprocessingShape">
                    <wps:wsp>
                      <wps:cNvSpPr/>
                      <wps:spPr>
                        <a:xfrm>
                          <a:off x="0" y="0"/>
                          <a:ext cx="5516880" cy="198882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81543" id="正方形/長方形 1" o:spid="_x0000_s1026" style="position:absolute;left:0;text-align:left;margin-left:.75pt;margin-top:11.3pt;width:434.4pt;height:15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" filled="f" strokecolor="black [3213]" strokeweight=".25pt">
                <w10:wrap anchorx="margin"/>
              </v:rect>
            </w:pict>
          </mc:Fallback>
        </mc:AlternateContent>
      </w:r>
    </w:p>
    <w:p w14:paraId="08660F2B" w14:textId="6FE4DA1F"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6D1C3F" w:rsidRPr="0071254C">
        <w:rPr>
          <w:rFonts w:ascii="HG丸ｺﾞｼｯｸM-PRO" w:eastAsia="HG丸ｺﾞｼｯｸM-PRO" w:hAnsi="HG丸ｺﾞｼｯｸM-PRO" w:hint="eastAsia"/>
        </w:rPr>
        <w:t>■議事結果</w:t>
      </w:r>
      <w:r w:rsidRPr="0071254C">
        <w:rPr>
          <w:rFonts w:ascii="HG丸ｺﾞｼｯｸM-PRO" w:eastAsia="HG丸ｺﾞｼｯｸM-PRO" w:hAnsi="HG丸ｺﾞｼｯｸM-PRO" w:hint="eastAsia"/>
        </w:rPr>
        <w:t>まとめ</w:t>
      </w:r>
    </w:p>
    <w:p w14:paraId="7646F90C" w14:textId="7F78C7EA"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令和８年度宿泊税</w:t>
      </w:r>
      <w:r w:rsidRPr="0071254C">
        <w:rPr>
          <w:rFonts w:ascii="HG丸ｺﾞｼｯｸM-PRO" w:eastAsia="HG丸ｺﾞｼｯｸM-PRO" w:hAnsi="HG丸ｺﾞｼｯｸM-PRO" w:hint="eastAsia"/>
        </w:rPr>
        <w:t xml:space="preserve">活用検討事業数　　</w:t>
      </w:r>
      <w:r w:rsidR="00051622">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８</w:t>
      </w:r>
      <w:r w:rsidR="00602F55">
        <w:rPr>
          <w:rFonts w:ascii="HG丸ｺﾞｼｯｸM-PRO" w:eastAsia="HG丸ｺﾞｼｯｸM-PRO" w:hAnsi="HG丸ｺﾞｼｯｸM-PRO" w:hint="eastAsia"/>
        </w:rPr>
        <w:t>１</w:t>
      </w:r>
      <w:r w:rsidRPr="0071254C">
        <w:rPr>
          <w:rFonts w:ascii="HG丸ｺﾞｼｯｸM-PRO" w:eastAsia="HG丸ｺﾞｼｯｸM-PRO" w:hAnsi="HG丸ｺﾞｼｯｸM-PRO" w:hint="eastAsia"/>
        </w:rPr>
        <w:t>事業</w:t>
      </w:r>
    </w:p>
    <w:p w14:paraId="1BCD38CC" w14:textId="4FA0B79D"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 xml:space="preserve">　うち、宿泊税充当</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003D24E8">
        <w:rPr>
          <w:rFonts w:ascii="HG丸ｺﾞｼｯｸM-PRO" w:eastAsia="HG丸ｺﾞｼｯｸM-PRO" w:hAnsi="HG丸ｺﾞｼｯｸM-PRO" w:hint="eastAsia"/>
        </w:rPr>
        <w:t xml:space="preserve">　　</w:t>
      </w:r>
      <w:r w:rsidR="00051622">
        <w:rPr>
          <w:rFonts w:ascii="HG丸ｺﾞｼｯｸM-PRO" w:eastAsia="HG丸ｺﾞｼｯｸM-PRO" w:hAnsi="HG丸ｺﾞｼｯｸM-PRO" w:hint="eastAsia"/>
        </w:rPr>
        <w:t xml:space="preserve">　</w:t>
      </w:r>
      <w:r w:rsidR="000418C8">
        <w:rPr>
          <w:rFonts w:ascii="HG丸ｺﾞｼｯｸM-PRO" w:eastAsia="HG丸ｺﾞｼｯｸM-PRO" w:hAnsi="HG丸ｺﾞｼｯｸM-PRO" w:hint="eastAsia"/>
        </w:rPr>
        <w:t>６</w:t>
      </w:r>
      <w:r w:rsidR="00602F55">
        <w:rPr>
          <w:rFonts w:ascii="HG丸ｺﾞｼｯｸM-PRO" w:eastAsia="HG丸ｺﾞｼｯｸM-PRO" w:hAnsi="HG丸ｺﾞｼｯｸM-PRO" w:hint="eastAsia"/>
        </w:rPr>
        <w:t>８</w:t>
      </w:r>
      <w:r w:rsidRPr="0071254C">
        <w:rPr>
          <w:rFonts w:ascii="HG丸ｺﾞｼｯｸM-PRO" w:eastAsia="HG丸ｺﾞｼｯｸM-PRO" w:hAnsi="HG丸ｺﾞｼｯｸM-PRO" w:hint="eastAsia"/>
        </w:rPr>
        <w:t>事業</w:t>
      </w:r>
    </w:p>
    <w:p w14:paraId="2B08B244" w14:textId="67E9CE49" w:rsidR="00DC38D2" w:rsidRPr="0071254C" w:rsidRDefault="003D24E8" w:rsidP="00DC38D2">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うち、宿泊税充当「一部〇」　</w:t>
      </w:r>
      <w:r w:rsidR="00051622">
        <w:rPr>
          <w:rFonts w:ascii="HG丸ｺﾞｼｯｸM-PRO" w:eastAsia="HG丸ｺﾞｼｯｸM-PRO" w:hAnsi="HG丸ｺﾞｼｯｸM-PRO" w:hint="eastAsia"/>
        </w:rPr>
        <w:t xml:space="preserve">　</w:t>
      </w:r>
      <w:r w:rsidR="00602F55">
        <w:rPr>
          <w:rFonts w:ascii="HG丸ｺﾞｼｯｸM-PRO" w:eastAsia="HG丸ｺﾞｼｯｸM-PRO" w:hAnsi="HG丸ｺﾞｼｯｸM-PRO" w:hint="eastAsia"/>
        </w:rPr>
        <w:t>７</w:t>
      </w:r>
      <w:r w:rsidR="000418C8">
        <w:rPr>
          <w:rFonts w:ascii="HG丸ｺﾞｼｯｸM-PRO" w:eastAsia="HG丸ｺﾞｼｯｸM-PRO" w:hAnsi="HG丸ｺﾞｼｯｸM-PRO" w:hint="eastAsia"/>
        </w:rPr>
        <w:t>事業</w:t>
      </w:r>
    </w:p>
    <w:p w14:paraId="14295291" w14:textId="3742687C" w:rsidR="00DC38D2" w:rsidRPr="0071254C" w:rsidRDefault="00DC38D2"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 xml:space="preserve">　　　　</w:t>
      </w:r>
      <w:r w:rsidRPr="0071254C">
        <w:rPr>
          <w:rFonts w:ascii="HG丸ｺﾞｼｯｸM-PRO" w:eastAsia="HG丸ｺﾞｼｯｸM-PRO" w:hAnsi="HG丸ｺﾞｼｯｸM-PRO" w:hint="eastAsia"/>
        </w:rPr>
        <w:t>うち、宿泊税充当</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 xml:space="preserve">　　</w:t>
      </w:r>
      <w:r w:rsidR="003D24E8">
        <w:rPr>
          <w:rFonts w:ascii="HG丸ｺﾞｼｯｸM-PRO" w:eastAsia="HG丸ｺﾞｼｯｸM-PRO" w:hAnsi="HG丸ｺﾞｼｯｸM-PRO" w:hint="eastAsia"/>
        </w:rPr>
        <w:t xml:space="preserve">　</w:t>
      </w:r>
      <w:r w:rsidR="00051622">
        <w:rPr>
          <w:rFonts w:ascii="HG丸ｺﾞｼｯｸM-PRO" w:eastAsia="HG丸ｺﾞｼｯｸM-PRO" w:hAnsi="HG丸ｺﾞｼｯｸM-PRO" w:hint="eastAsia"/>
        </w:rPr>
        <w:t xml:space="preserve">　</w:t>
      </w:r>
      <w:r w:rsidR="00602F55">
        <w:rPr>
          <w:rFonts w:ascii="HG丸ｺﾞｼｯｸM-PRO" w:eastAsia="HG丸ｺﾞｼｯｸM-PRO" w:hAnsi="HG丸ｺﾞｼｯｸM-PRO" w:hint="eastAsia"/>
        </w:rPr>
        <w:t>６</w:t>
      </w:r>
      <w:r w:rsidRPr="0071254C">
        <w:rPr>
          <w:rFonts w:ascii="HG丸ｺﾞｼｯｸM-PRO" w:eastAsia="HG丸ｺﾞｼｯｸM-PRO" w:hAnsi="HG丸ｺﾞｼｯｸM-PRO" w:hint="eastAsia"/>
        </w:rPr>
        <w:t>事業</w:t>
      </w:r>
    </w:p>
    <w:p w14:paraId="16D9B053" w14:textId="5ED38CC1" w:rsidR="00270976" w:rsidRDefault="00270976" w:rsidP="00DC38D2">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については宿泊税充当</w:t>
      </w:r>
      <w:r w:rsidR="006D1C3F" w:rsidRPr="0071254C">
        <w:rPr>
          <w:rFonts w:ascii="HG丸ｺﾞｼｯｸM-PRO" w:eastAsia="HG丸ｺﾞｼｯｸM-PRO" w:hAnsi="HG丸ｺﾞｼｯｸM-PRO" w:hint="eastAsia"/>
        </w:rPr>
        <w:t>可</w:t>
      </w:r>
      <w:r w:rsidRPr="0071254C">
        <w:rPr>
          <w:rFonts w:ascii="HG丸ｺﾞｼｯｸM-PRO" w:eastAsia="HG丸ｺﾞｼｯｸM-PRO" w:hAnsi="HG丸ｺﾞｼｯｸM-PRO" w:hint="eastAsia"/>
        </w:rPr>
        <w:t>と</w:t>
      </w:r>
      <w:r w:rsidR="006D1C3F" w:rsidRPr="0071254C">
        <w:rPr>
          <w:rFonts w:ascii="HG丸ｺﾞｼｯｸM-PRO" w:eastAsia="HG丸ｺﾞｼｯｸM-PRO" w:hAnsi="HG丸ｺﾞｼｯｸM-PRO" w:hint="eastAsia"/>
        </w:rPr>
        <w:t>する</w:t>
      </w:r>
    </w:p>
    <w:p w14:paraId="74CBA6F8" w14:textId="0777EA7C" w:rsidR="000418C8" w:rsidRPr="0071254C" w:rsidRDefault="000418C8" w:rsidP="00DC38D2">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「一部</w:t>
      </w:r>
      <w:r w:rsidRPr="0071254C">
        <w:rPr>
          <w:rFonts w:ascii="HG丸ｺﾞｼｯｸM-PRO" w:eastAsia="HG丸ｺﾞｼｯｸM-PRO" w:hAnsi="HG丸ｺﾞｼｯｸM-PRO" w:hint="eastAsia"/>
        </w:rPr>
        <w:t>○</w:t>
      </w:r>
      <w:r>
        <w:rPr>
          <w:rFonts w:ascii="HG丸ｺﾞｼｯｸM-PRO" w:eastAsia="HG丸ｺﾞｼｯｸM-PRO" w:hAnsi="HG丸ｺﾞｼｯｸM-PRO" w:hint="eastAsia"/>
        </w:rPr>
        <w:t>」については観光振興に資する部分にのみ、宿泊税充当可とする</w:t>
      </w:r>
    </w:p>
    <w:p w14:paraId="44E6DFE1" w14:textId="498BAA05" w:rsidR="00DC38D2" w:rsidRPr="0071254C" w:rsidRDefault="00270976" w:rsidP="000D038F">
      <w:pPr>
        <w:jc w:val="left"/>
        <w:rPr>
          <w:rFonts w:ascii="HG丸ｺﾞｼｯｸM-PRO" w:eastAsia="HG丸ｺﾞｼｯｸM-PRO" w:hAnsi="HG丸ｺﾞｼｯｸM-PRO"/>
        </w:rPr>
      </w:pPr>
      <w:r w:rsidRPr="0071254C">
        <w:rPr>
          <w:rFonts w:ascii="HG丸ｺﾞｼｯｸM-PRO" w:eastAsia="HG丸ｺﾞｼｯｸM-PRO" w:hAnsi="HG丸ｺﾞｼｯｸM-PRO" w:hint="eastAsia"/>
        </w:rPr>
        <w:t xml:space="preserve">　　</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w:t>
      </w:r>
      <w:r w:rsidR="000179C5" w:rsidRPr="0071254C">
        <w:rPr>
          <w:rFonts w:ascii="HG丸ｺﾞｼｯｸM-PRO" w:eastAsia="HG丸ｺﾞｼｯｸM-PRO" w:hAnsi="HG丸ｺﾞｼｯｸM-PRO" w:hint="eastAsia"/>
        </w:rPr>
        <w:t>」</w:t>
      </w:r>
      <w:r w:rsidRPr="0071254C">
        <w:rPr>
          <w:rFonts w:ascii="HG丸ｺﾞｼｯｸM-PRO" w:eastAsia="HG丸ｺﾞｼｯｸM-PRO" w:hAnsi="HG丸ｺﾞｼｯｸM-PRO" w:hint="eastAsia"/>
        </w:rPr>
        <w:t>については観光振興に資する事業ではないため、宿泊税充当不可とする</w:t>
      </w:r>
    </w:p>
    <w:p w14:paraId="084FDDAB" w14:textId="77777777" w:rsidR="00C303A7" w:rsidRDefault="00C303A7" w:rsidP="00C303A7">
      <w:pPr>
        <w:spacing w:line="160" w:lineRule="exact"/>
        <w:jc w:val="right"/>
        <w:rPr>
          <w:rFonts w:ascii="HG丸ｺﾞｼｯｸM-PRO" w:eastAsia="HG丸ｺﾞｼｯｸM-PRO" w:hAnsi="HG丸ｺﾞｼｯｸM-PRO"/>
        </w:rPr>
      </w:pPr>
    </w:p>
    <w:p w14:paraId="2B25DECC" w14:textId="1905A321" w:rsidR="00D80047" w:rsidRPr="0071254C" w:rsidRDefault="00741DE9" w:rsidP="0071254C">
      <w:pPr>
        <w:jc w:val="right"/>
        <w:rPr>
          <w:rFonts w:ascii="HG丸ｺﾞｼｯｸM-PRO" w:eastAsia="HG丸ｺﾞｼｯｸM-PRO" w:hAnsi="HG丸ｺﾞｼｯｸM-PRO"/>
        </w:rPr>
      </w:pPr>
      <w:r w:rsidRPr="0071254C">
        <w:rPr>
          <w:rFonts w:ascii="HG丸ｺﾞｼｯｸM-PRO" w:eastAsia="HG丸ｺﾞｼｯｸM-PRO" w:hAnsi="HG丸ｺﾞｼｯｸM-PRO" w:hint="eastAsia"/>
        </w:rPr>
        <w:t>以上</w:t>
      </w:r>
    </w:p>
    <w:sectPr w:rsidR="00D80047" w:rsidRPr="0071254C" w:rsidSect="00291481">
      <w:footerReference w:type="default" r:id="rId8"/>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60E1" w14:textId="77777777" w:rsidR="00E22CF4" w:rsidRDefault="00E22CF4" w:rsidP="006B086C">
      <w:r>
        <w:separator/>
      </w:r>
    </w:p>
  </w:endnote>
  <w:endnote w:type="continuationSeparator" w:id="0">
    <w:p w14:paraId="2C1550B9" w14:textId="77777777" w:rsidR="00E22CF4" w:rsidRDefault="00E22CF4" w:rsidP="006B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0513"/>
      <w:docPartObj>
        <w:docPartGallery w:val="Page Numbers (Bottom of Page)"/>
        <w:docPartUnique/>
      </w:docPartObj>
    </w:sdtPr>
    <w:sdtEndPr>
      <w:rPr>
        <w:rFonts w:ascii="HG丸ｺﾞｼｯｸM-PRO" w:eastAsia="HG丸ｺﾞｼｯｸM-PRO" w:hAnsi="HG丸ｺﾞｼｯｸM-PRO"/>
      </w:rPr>
    </w:sdtEndPr>
    <w:sdtContent>
      <w:p w14:paraId="751002B4" w14:textId="40569C74" w:rsidR="009C56EF" w:rsidRPr="003F67A1" w:rsidRDefault="009C56EF">
        <w:pPr>
          <w:pStyle w:val="a5"/>
          <w:jc w:val="center"/>
          <w:rPr>
            <w:rFonts w:ascii="HG丸ｺﾞｼｯｸM-PRO" w:eastAsia="HG丸ｺﾞｼｯｸM-PRO" w:hAnsi="HG丸ｺﾞｼｯｸM-PRO"/>
          </w:rPr>
        </w:pPr>
        <w:r w:rsidRPr="003F67A1">
          <w:rPr>
            <w:rFonts w:ascii="HG丸ｺﾞｼｯｸM-PRO" w:eastAsia="HG丸ｺﾞｼｯｸM-PRO" w:hAnsi="HG丸ｺﾞｼｯｸM-PRO"/>
          </w:rPr>
          <w:fldChar w:fldCharType="begin"/>
        </w:r>
        <w:r w:rsidRPr="003F67A1">
          <w:rPr>
            <w:rFonts w:ascii="HG丸ｺﾞｼｯｸM-PRO" w:eastAsia="HG丸ｺﾞｼｯｸM-PRO" w:hAnsi="HG丸ｺﾞｼｯｸM-PRO"/>
          </w:rPr>
          <w:instrText>PAGE   \* MERGEFORMAT</w:instrText>
        </w:r>
        <w:r w:rsidRPr="003F67A1">
          <w:rPr>
            <w:rFonts w:ascii="HG丸ｺﾞｼｯｸM-PRO" w:eastAsia="HG丸ｺﾞｼｯｸM-PRO" w:hAnsi="HG丸ｺﾞｼｯｸM-PRO"/>
          </w:rPr>
          <w:fldChar w:fldCharType="separate"/>
        </w:r>
        <w:r w:rsidRPr="003F67A1">
          <w:rPr>
            <w:rFonts w:ascii="HG丸ｺﾞｼｯｸM-PRO" w:eastAsia="HG丸ｺﾞｼｯｸM-PRO" w:hAnsi="HG丸ｺﾞｼｯｸM-PRO"/>
            <w:lang w:val="ja-JP"/>
          </w:rPr>
          <w:t>2</w:t>
        </w:r>
        <w:r w:rsidRPr="003F67A1">
          <w:rPr>
            <w:rFonts w:ascii="HG丸ｺﾞｼｯｸM-PRO" w:eastAsia="HG丸ｺﾞｼｯｸM-PRO" w:hAnsi="HG丸ｺﾞｼｯｸM-PRO"/>
          </w:rPr>
          <w:fldChar w:fldCharType="end"/>
        </w:r>
      </w:p>
    </w:sdtContent>
  </w:sdt>
  <w:p w14:paraId="6606FCFE" w14:textId="568B7D66" w:rsidR="003F67A1" w:rsidRDefault="003F67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4FE9" w14:textId="77777777" w:rsidR="00E22CF4" w:rsidRDefault="00E22CF4" w:rsidP="006B086C">
      <w:r>
        <w:separator/>
      </w:r>
    </w:p>
  </w:footnote>
  <w:footnote w:type="continuationSeparator" w:id="0">
    <w:p w14:paraId="33390333" w14:textId="77777777" w:rsidR="00E22CF4" w:rsidRDefault="00E22CF4" w:rsidP="006B0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86C5B"/>
    <w:multiLevelType w:val="hybridMultilevel"/>
    <w:tmpl w:val="A594A236"/>
    <w:lvl w:ilvl="0" w:tplc="D464B9AC">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5F1154F2"/>
    <w:multiLevelType w:val="hybridMultilevel"/>
    <w:tmpl w:val="DB54C8FC"/>
    <w:lvl w:ilvl="0" w:tplc="57941BEE">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DC"/>
    <w:rsid w:val="00002A31"/>
    <w:rsid w:val="000073DC"/>
    <w:rsid w:val="000179C5"/>
    <w:rsid w:val="000418C8"/>
    <w:rsid w:val="00051622"/>
    <w:rsid w:val="000644B5"/>
    <w:rsid w:val="0008164E"/>
    <w:rsid w:val="000D038F"/>
    <w:rsid w:val="00126E0D"/>
    <w:rsid w:val="00140052"/>
    <w:rsid w:val="00161134"/>
    <w:rsid w:val="00172647"/>
    <w:rsid w:val="00186709"/>
    <w:rsid w:val="00197F14"/>
    <w:rsid w:val="001D5F91"/>
    <w:rsid w:val="00270976"/>
    <w:rsid w:val="00291481"/>
    <w:rsid w:val="002E5CA2"/>
    <w:rsid w:val="00324901"/>
    <w:rsid w:val="003C18CE"/>
    <w:rsid w:val="003D24E8"/>
    <w:rsid w:val="003F67A1"/>
    <w:rsid w:val="00410A56"/>
    <w:rsid w:val="00430859"/>
    <w:rsid w:val="004467CA"/>
    <w:rsid w:val="004818D3"/>
    <w:rsid w:val="004A0A35"/>
    <w:rsid w:val="004B2EC9"/>
    <w:rsid w:val="004C5588"/>
    <w:rsid w:val="00500385"/>
    <w:rsid w:val="0058519B"/>
    <w:rsid w:val="005B2F0E"/>
    <w:rsid w:val="005E1206"/>
    <w:rsid w:val="00602F55"/>
    <w:rsid w:val="00637DA6"/>
    <w:rsid w:val="006B086C"/>
    <w:rsid w:val="006C4900"/>
    <w:rsid w:val="006D1C3F"/>
    <w:rsid w:val="0070214D"/>
    <w:rsid w:val="0070329A"/>
    <w:rsid w:val="0071254C"/>
    <w:rsid w:val="00712E68"/>
    <w:rsid w:val="00726E5D"/>
    <w:rsid w:val="00741DE9"/>
    <w:rsid w:val="00785016"/>
    <w:rsid w:val="007F2D37"/>
    <w:rsid w:val="007F76D5"/>
    <w:rsid w:val="00841172"/>
    <w:rsid w:val="00844E16"/>
    <w:rsid w:val="00881CE4"/>
    <w:rsid w:val="008E4D79"/>
    <w:rsid w:val="00905579"/>
    <w:rsid w:val="00920B71"/>
    <w:rsid w:val="00947932"/>
    <w:rsid w:val="009A047A"/>
    <w:rsid w:val="009B5A90"/>
    <w:rsid w:val="009C56EF"/>
    <w:rsid w:val="009E24D5"/>
    <w:rsid w:val="009F3C59"/>
    <w:rsid w:val="009F634E"/>
    <w:rsid w:val="00A1649C"/>
    <w:rsid w:val="00A21903"/>
    <w:rsid w:val="00A63B28"/>
    <w:rsid w:val="00A655D1"/>
    <w:rsid w:val="00A80F53"/>
    <w:rsid w:val="00AA147D"/>
    <w:rsid w:val="00B57396"/>
    <w:rsid w:val="00B679D9"/>
    <w:rsid w:val="00B90E8F"/>
    <w:rsid w:val="00B97666"/>
    <w:rsid w:val="00BB1F56"/>
    <w:rsid w:val="00C0486E"/>
    <w:rsid w:val="00C303A7"/>
    <w:rsid w:val="00C506DF"/>
    <w:rsid w:val="00CA713F"/>
    <w:rsid w:val="00CB3C90"/>
    <w:rsid w:val="00CF4F5E"/>
    <w:rsid w:val="00CF72BB"/>
    <w:rsid w:val="00D5576C"/>
    <w:rsid w:val="00D80047"/>
    <w:rsid w:val="00D86F05"/>
    <w:rsid w:val="00DA7DAC"/>
    <w:rsid w:val="00DB5EA7"/>
    <w:rsid w:val="00DB67D3"/>
    <w:rsid w:val="00DC38D2"/>
    <w:rsid w:val="00E124E3"/>
    <w:rsid w:val="00E22CF4"/>
    <w:rsid w:val="00E4259F"/>
    <w:rsid w:val="00E540E4"/>
    <w:rsid w:val="00E832D2"/>
    <w:rsid w:val="00EC1BA9"/>
    <w:rsid w:val="00EC7EDE"/>
    <w:rsid w:val="00F054F0"/>
    <w:rsid w:val="00F36C6A"/>
    <w:rsid w:val="00F63425"/>
    <w:rsid w:val="00F65854"/>
    <w:rsid w:val="00FB1A27"/>
    <w:rsid w:val="00FD3249"/>
    <w:rsid w:val="00FE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042D80C"/>
  <w15:chartTrackingRefBased/>
  <w15:docId w15:val="{38DAE97C-A63D-458A-BE6E-10584132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86C"/>
    <w:pPr>
      <w:tabs>
        <w:tab w:val="center" w:pos="4252"/>
        <w:tab w:val="right" w:pos="8504"/>
      </w:tabs>
      <w:snapToGrid w:val="0"/>
    </w:pPr>
  </w:style>
  <w:style w:type="character" w:customStyle="1" w:styleId="a4">
    <w:name w:val="ヘッダー (文字)"/>
    <w:basedOn w:val="a0"/>
    <w:link w:val="a3"/>
    <w:uiPriority w:val="99"/>
    <w:rsid w:val="006B086C"/>
  </w:style>
  <w:style w:type="paragraph" w:styleId="a5">
    <w:name w:val="footer"/>
    <w:basedOn w:val="a"/>
    <w:link w:val="a6"/>
    <w:uiPriority w:val="99"/>
    <w:unhideWhenUsed/>
    <w:rsid w:val="006B086C"/>
    <w:pPr>
      <w:tabs>
        <w:tab w:val="center" w:pos="4252"/>
        <w:tab w:val="right" w:pos="8504"/>
      </w:tabs>
      <w:snapToGrid w:val="0"/>
    </w:pPr>
  </w:style>
  <w:style w:type="character" w:customStyle="1" w:styleId="a6">
    <w:name w:val="フッター (文字)"/>
    <w:basedOn w:val="a0"/>
    <w:link w:val="a5"/>
    <w:uiPriority w:val="99"/>
    <w:rsid w:val="006B086C"/>
  </w:style>
  <w:style w:type="paragraph" w:styleId="a7">
    <w:name w:val="List Paragraph"/>
    <w:basedOn w:val="a"/>
    <w:uiPriority w:val="34"/>
    <w:qFormat/>
    <w:rsid w:val="002709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567D8-BD2E-49AC-9391-C04B83A5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Pages>
  <Words>478</Words>
  <Characters>2729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小川　真司</cp:lastModifiedBy>
  <cp:revision>17</cp:revision>
  <cp:lastPrinted>2026-03-24T02:19:00Z</cp:lastPrinted>
  <dcterms:created xsi:type="dcterms:W3CDTF">2026-03-24T00:39:00Z</dcterms:created>
  <dcterms:modified xsi:type="dcterms:W3CDTF">2026-04-08T05:11:00Z</dcterms:modified>
</cp:coreProperties>
</file>