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32B28" w14:textId="2205C409" w:rsidR="003D77E2" w:rsidRDefault="003D77E2" w:rsidP="0084018C">
      <w:pPr>
        <w:spacing w:line="500" w:lineRule="exact"/>
        <w:jc w:val="center"/>
        <w:rPr>
          <w:rFonts w:asciiTheme="majorEastAsia" w:eastAsiaTheme="majorEastAsia" w:hAnsiTheme="majorEastAsia"/>
          <w:b/>
          <w:sz w:val="36"/>
          <w:szCs w:val="28"/>
        </w:rPr>
      </w:pPr>
    </w:p>
    <w:p w14:paraId="7D1B38F9" w14:textId="3CF2CCFE" w:rsidR="0068289A" w:rsidRPr="006F0FB7" w:rsidRDefault="006D1000" w:rsidP="0084018C">
      <w:pPr>
        <w:spacing w:line="500" w:lineRule="exact"/>
        <w:jc w:val="center"/>
        <w:rPr>
          <w:rFonts w:asciiTheme="majorEastAsia" w:eastAsiaTheme="majorEastAsia" w:hAnsiTheme="majorEastAsia"/>
          <w:b/>
          <w:sz w:val="36"/>
          <w:szCs w:val="28"/>
        </w:rPr>
      </w:pPr>
      <w:r>
        <w:rPr>
          <w:rFonts w:asciiTheme="majorEastAsia" w:eastAsiaTheme="majorEastAsia" w:hAnsiTheme="majorEastAsia" w:hint="eastAsia"/>
          <w:b/>
          <w:sz w:val="36"/>
          <w:szCs w:val="28"/>
        </w:rPr>
        <w:t>第</w:t>
      </w:r>
      <w:r w:rsidR="00D9585B">
        <w:rPr>
          <w:rFonts w:asciiTheme="majorEastAsia" w:eastAsiaTheme="majorEastAsia" w:hAnsiTheme="majorEastAsia" w:hint="eastAsia"/>
          <w:b/>
          <w:sz w:val="36"/>
          <w:szCs w:val="28"/>
        </w:rPr>
        <w:t>５</w:t>
      </w:r>
      <w:r>
        <w:rPr>
          <w:rFonts w:asciiTheme="majorEastAsia" w:eastAsiaTheme="majorEastAsia" w:hAnsiTheme="majorEastAsia" w:hint="eastAsia"/>
          <w:b/>
          <w:sz w:val="36"/>
          <w:szCs w:val="28"/>
        </w:rPr>
        <w:t xml:space="preserve">回　</w:t>
      </w:r>
      <w:r w:rsidR="00405EFB" w:rsidRPr="006F0FB7">
        <w:rPr>
          <w:rFonts w:asciiTheme="majorEastAsia" w:eastAsiaTheme="majorEastAsia" w:hAnsiTheme="majorEastAsia" w:hint="eastAsia"/>
          <w:b/>
          <w:sz w:val="36"/>
          <w:szCs w:val="28"/>
        </w:rPr>
        <w:t>大阪府観光客受入環境整備の推進に関する</w:t>
      </w:r>
    </w:p>
    <w:p w14:paraId="1865B28D" w14:textId="1E2B4AC0" w:rsidR="0068289A" w:rsidRPr="006F0FB7" w:rsidRDefault="00405EFB" w:rsidP="0084018C">
      <w:pPr>
        <w:spacing w:line="500" w:lineRule="exact"/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6F0FB7">
        <w:rPr>
          <w:rFonts w:asciiTheme="majorEastAsia" w:eastAsiaTheme="majorEastAsia" w:hAnsiTheme="majorEastAsia" w:hint="eastAsia"/>
          <w:b/>
          <w:sz w:val="36"/>
          <w:szCs w:val="28"/>
        </w:rPr>
        <w:t>調査検討会議</w:t>
      </w:r>
    </w:p>
    <w:p w14:paraId="107F9C13" w14:textId="77777777" w:rsidR="0068289A" w:rsidRPr="006F0FB7" w:rsidRDefault="00405EFB" w:rsidP="004D3EB1">
      <w:pPr>
        <w:spacing w:line="360" w:lineRule="auto"/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6F0FB7">
        <w:rPr>
          <w:rFonts w:asciiTheme="majorEastAsia" w:eastAsiaTheme="majorEastAsia" w:hAnsiTheme="majorEastAsia" w:hint="eastAsia"/>
          <w:b/>
          <w:sz w:val="28"/>
          <w:szCs w:val="28"/>
        </w:rPr>
        <w:t xml:space="preserve">　</w:t>
      </w:r>
    </w:p>
    <w:p w14:paraId="0A933802" w14:textId="36FE156E" w:rsidR="00405EFB" w:rsidRPr="003B6032" w:rsidRDefault="00F82B80" w:rsidP="00702952">
      <w:pPr>
        <w:tabs>
          <w:tab w:val="left" w:pos="4620"/>
        </w:tabs>
        <w:adjustRightInd w:val="0"/>
        <w:snapToGrid w:val="0"/>
        <w:spacing w:line="300" w:lineRule="exact"/>
        <w:jc w:val="left"/>
        <w:rPr>
          <w:rFonts w:asciiTheme="majorEastAsia" w:eastAsiaTheme="majorEastAsia" w:hAnsiTheme="majorEastAsia"/>
          <w:color w:val="000000" w:themeColor="text1"/>
        </w:rPr>
      </w:pPr>
      <w:r w:rsidRPr="006F0FB7">
        <w:rPr>
          <w:rFonts w:asciiTheme="majorEastAsia" w:eastAsiaTheme="majorEastAsia" w:hAnsiTheme="majorEastAsia" w:hint="eastAsia"/>
          <w:kern w:val="0"/>
        </w:rPr>
        <w:tab/>
      </w:r>
      <w:r w:rsidR="007435A2" w:rsidRPr="00E32FC8">
        <w:rPr>
          <w:rFonts w:asciiTheme="majorEastAsia" w:eastAsiaTheme="majorEastAsia" w:hAnsiTheme="majorEastAsia" w:hint="eastAsia"/>
          <w:color w:val="000000" w:themeColor="text1"/>
          <w:spacing w:val="105"/>
          <w:kern w:val="0"/>
          <w:fitText w:val="630" w:id="877910784"/>
        </w:rPr>
        <w:t>と</w:t>
      </w:r>
      <w:r w:rsidR="007435A2" w:rsidRPr="00E32FC8">
        <w:rPr>
          <w:rFonts w:asciiTheme="majorEastAsia" w:eastAsiaTheme="majorEastAsia" w:hAnsiTheme="majorEastAsia" w:hint="eastAsia"/>
          <w:color w:val="000000" w:themeColor="text1"/>
          <w:kern w:val="0"/>
          <w:fitText w:val="630" w:id="877910784"/>
        </w:rPr>
        <w:t>き</w:t>
      </w:r>
      <w:r w:rsidR="007435A2" w:rsidRPr="003B6032">
        <w:rPr>
          <w:rFonts w:asciiTheme="majorEastAsia" w:eastAsiaTheme="majorEastAsia" w:hAnsiTheme="majorEastAsia" w:hint="eastAsia"/>
          <w:color w:val="000000" w:themeColor="text1"/>
        </w:rPr>
        <w:t>：</w:t>
      </w:r>
      <w:r w:rsidR="00702952" w:rsidRPr="003B6032">
        <w:rPr>
          <w:rFonts w:asciiTheme="majorEastAsia" w:eastAsiaTheme="majorEastAsia" w:hAnsiTheme="majorEastAsia" w:hint="eastAsia"/>
          <w:color w:val="000000" w:themeColor="text1"/>
        </w:rPr>
        <w:t>令和</w:t>
      </w:r>
      <w:r w:rsidR="00E32FC8">
        <w:rPr>
          <w:rFonts w:asciiTheme="majorEastAsia" w:eastAsiaTheme="majorEastAsia" w:hAnsiTheme="majorEastAsia" w:hint="eastAsia"/>
          <w:color w:val="000000" w:themeColor="text1"/>
        </w:rPr>
        <w:t>７</w:t>
      </w:r>
      <w:r w:rsidRPr="003B6032">
        <w:rPr>
          <w:rFonts w:asciiTheme="majorEastAsia" w:eastAsiaTheme="majorEastAsia" w:hAnsiTheme="majorEastAsia" w:hint="eastAsia"/>
          <w:color w:val="000000" w:themeColor="text1"/>
        </w:rPr>
        <w:t>年</w:t>
      </w:r>
      <w:r w:rsidR="00FE35F8">
        <w:rPr>
          <w:rFonts w:asciiTheme="majorEastAsia" w:eastAsiaTheme="majorEastAsia" w:hAnsiTheme="majorEastAsia" w:hint="eastAsia"/>
          <w:color w:val="000000" w:themeColor="text1"/>
        </w:rPr>
        <w:t>1</w:t>
      </w:r>
      <w:r w:rsidR="00D9585B">
        <w:rPr>
          <w:rFonts w:asciiTheme="majorEastAsia" w:eastAsiaTheme="majorEastAsia" w:hAnsiTheme="majorEastAsia" w:hint="eastAsia"/>
          <w:color w:val="000000" w:themeColor="text1"/>
        </w:rPr>
        <w:t>2</w:t>
      </w:r>
      <w:r w:rsidRPr="003B6032">
        <w:rPr>
          <w:rFonts w:asciiTheme="majorEastAsia" w:eastAsiaTheme="majorEastAsia" w:hAnsiTheme="majorEastAsia" w:hint="eastAsia"/>
          <w:color w:val="000000" w:themeColor="text1"/>
        </w:rPr>
        <w:t>月</w:t>
      </w:r>
      <w:r w:rsidR="00D9585B">
        <w:rPr>
          <w:rFonts w:asciiTheme="majorEastAsia" w:eastAsiaTheme="majorEastAsia" w:hAnsiTheme="majorEastAsia" w:hint="eastAsia"/>
          <w:color w:val="000000" w:themeColor="text1"/>
        </w:rPr>
        <w:t>19</w:t>
      </w:r>
      <w:r w:rsidR="00C93DC5" w:rsidRPr="003B6032">
        <w:rPr>
          <w:rFonts w:asciiTheme="majorEastAsia" w:eastAsiaTheme="majorEastAsia" w:hAnsiTheme="majorEastAsia" w:hint="eastAsia"/>
          <w:color w:val="000000" w:themeColor="text1"/>
        </w:rPr>
        <w:t>日</w:t>
      </w:r>
      <w:r w:rsidR="005B2BE9" w:rsidRPr="003B6032">
        <w:rPr>
          <w:rFonts w:asciiTheme="majorEastAsia" w:eastAsiaTheme="majorEastAsia" w:hAnsiTheme="majorEastAsia" w:hint="eastAsia"/>
          <w:color w:val="000000" w:themeColor="text1"/>
        </w:rPr>
        <w:t>（</w:t>
      </w:r>
      <w:r w:rsidR="00D9585B">
        <w:rPr>
          <w:rFonts w:asciiTheme="majorEastAsia" w:eastAsiaTheme="majorEastAsia" w:hAnsiTheme="majorEastAsia" w:hint="eastAsia"/>
          <w:color w:val="000000" w:themeColor="text1"/>
        </w:rPr>
        <w:t>金</w:t>
      </w:r>
      <w:r w:rsidR="005B2BE9" w:rsidRPr="003B6032">
        <w:rPr>
          <w:rFonts w:asciiTheme="majorEastAsia" w:eastAsiaTheme="majorEastAsia" w:hAnsiTheme="majorEastAsia" w:hint="eastAsia"/>
          <w:color w:val="000000" w:themeColor="text1"/>
        </w:rPr>
        <w:t>）</w:t>
      </w:r>
    </w:p>
    <w:p w14:paraId="4CD8538E" w14:textId="5C524041" w:rsidR="00405EFB" w:rsidRPr="003B6032" w:rsidRDefault="00F82B80" w:rsidP="00ED6FD4">
      <w:pPr>
        <w:tabs>
          <w:tab w:val="left" w:pos="5460"/>
          <w:tab w:val="left" w:pos="6435"/>
        </w:tabs>
        <w:adjustRightInd w:val="0"/>
        <w:snapToGrid w:val="0"/>
        <w:spacing w:line="300" w:lineRule="exact"/>
        <w:ind w:rightChars="-1" w:right="-2"/>
        <w:jc w:val="left"/>
        <w:rPr>
          <w:rFonts w:asciiTheme="majorEastAsia" w:eastAsiaTheme="majorEastAsia" w:hAnsiTheme="majorEastAsia"/>
          <w:color w:val="000000" w:themeColor="text1"/>
        </w:rPr>
      </w:pPr>
      <w:r w:rsidRPr="003B6032">
        <w:rPr>
          <w:rFonts w:asciiTheme="majorEastAsia" w:eastAsiaTheme="majorEastAsia" w:hAnsiTheme="majorEastAsia" w:hint="eastAsia"/>
          <w:color w:val="000000" w:themeColor="text1"/>
        </w:rPr>
        <w:tab/>
      </w:r>
      <w:r w:rsidR="00FE35F8">
        <w:rPr>
          <w:rFonts w:asciiTheme="majorEastAsia" w:eastAsiaTheme="majorEastAsia" w:hAnsiTheme="majorEastAsia" w:hint="eastAsia"/>
          <w:color w:val="000000" w:themeColor="text1"/>
        </w:rPr>
        <w:t>午後</w:t>
      </w:r>
      <w:r w:rsidR="00D9585B">
        <w:rPr>
          <w:rFonts w:asciiTheme="majorEastAsia" w:eastAsiaTheme="majorEastAsia" w:hAnsiTheme="majorEastAsia" w:hint="eastAsia"/>
          <w:color w:val="000000" w:themeColor="text1"/>
        </w:rPr>
        <w:t>３</w:t>
      </w:r>
      <w:r w:rsidR="00405EFB" w:rsidRPr="003B6032">
        <w:rPr>
          <w:rFonts w:asciiTheme="majorEastAsia" w:eastAsiaTheme="majorEastAsia" w:hAnsiTheme="majorEastAsia" w:hint="eastAsia"/>
          <w:color w:val="000000" w:themeColor="text1"/>
        </w:rPr>
        <w:t>時</w:t>
      </w:r>
      <w:r w:rsidR="00D9585B">
        <w:rPr>
          <w:rFonts w:asciiTheme="majorEastAsia" w:eastAsiaTheme="majorEastAsia" w:hAnsiTheme="majorEastAsia" w:hint="eastAsia"/>
          <w:color w:val="000000" w:themeColor="text1"/>
        </w:rPr>
        <w:t>3</w:t>
      </w:r>
      <w:r w:rsidR="00BA43CD">
        <w:rPr>
          <w:rFonts w:asciiTheme="majorEastAsia" w:eastAsiaTheme="majorEastAsia" w:hAnsiTheme="majorEastAsia" w:hint="eastAsia"/>
          <w:color w:val="000000" w:themeColor="text1"/>
        </w:rPr>
        <w:t>0</w:t>
      </w:r>
      <w:r w:rsidR="00C93DC5" w:rsidRPr="003B6032">
        <w:rPr>
          <w:rFonts w:asciiTheme="majorEastAsia" w:eastAsiaTheme="majorEastAsia" w:hAnsiTheme="majorEastAsia" w:hint="eastAsia"/>
          <w:color w:val="000000" w:themeColor="text1"/>
        </w:rPr>
        <w:t>分</w:t>
      </w:r>
      <w:r w:rsidR="0068289A" w:rsidRPr="003B6032">
        <w:rPr>
          <w:rFonts w:asciiTheme="majorEastAsia" w:eastAsiaTheme="majorEastAsia" w:hAnsiTheme="majorEastAsia" w:hint="eastAsia"/>
          <w:color w:val="000000" w:themeColor="text1"/>
        </w:rPr>
        <w:t xml:space="preserve">　～　</w:t>
      </w:r>
      <w:r w:rsidR="00FE35F8">
        <w:rPr>
          <w:rFonts w:asciiTheme="majorEastAsia" w:eastAsiaTheme="majorEastAsia" w:hAnsiTheme="majorEastAsia" w:hint="eastAsia"/>
          <w:color w:val="000000" w:themeColor="text1"/>
        </w:rPr>
        <w:t>午後</w:t>
      </w:r>
      <w:r w:rsidR="00D9585B">
        <w:rPr>
          <w:rFonts w:asciiTheme="majorEastAsia" w:eastAsiaTheme="majorEastAsia" w:hAnsiTheme="majorEastAsia" w:hint="eastAsia"/>
          <w:color w:val="000000" w:themeColor="text1"/>
        </w:rPr>
        <w:t>５</w:t>
      </w:r>
      <w:r w:rsidR="00FE35F8">
        <w:rPr>
          <w:rFonts w:asciiTheme="majorEastAsia" w:eastAsiaTheme="majorEastAsia" w:hAnsiTheme="majorEastAsia" w:hint="eastAsia"/>
          <w:color w:val="000000" w:themeColor="text1"/>
        </w:rPr>
        <w:t>時</w:t>
      </w:r>
      <w:r w:rsidR="00D9585B">
        <w:rPr>
          <w:rFonts w:asciiTheme="majorEastAsia" w:eastAsiaTheme="majorEastAsia" w:hAnsiTheme="majorEastAsia" w:hint="eastAsia"/>
          <w:color w:val="000000" w:themeColor="text1"/>
        </w:rPr>
        <w:t>3</w:t>
      </w:r>
      <w:r w:rsidR="00FE35F8">
        <w:rPr>
          <w:rFonts w:asciiTheme="majorEastAsia" w:eastAsiaTheme="majorEastAsia" w:hAnsiTheme="majorEastAsia"/>
          <w:color w:val="000000" w:themeColor="text1"/>
        </w:rPr>
        <w:t>0</w:t>
      </w:r>
      <w:r w:rsidR="00FE35F8">
        <w:rPr>
          <w:rFonts w:asciiTheme="majorEastAsia" w:eastAsiaTheme="majorEastAsia" w:hAnsiTheme="majorEastAsia" w:hint="eastAsia"/>
          <w:color w:val="000000" w:themeColor="text1"/>
        </w:rPr>
        <w:t>分</w:t>
      </w:r>
    </w:p>
    <w:p w14:paraId="220A5C95" w14:textId="3F792206" w:rsidR="00C93DC5" w:rsidRDefault="00F82B80" w:rsidP="00702952">
      <w:pPr>
        <w:tabs>
          <w:tab w:val="left" w:pos="4620"/>
        </w:tabs>
        <w:adjustRightInd w:val="0"/>
        <w:snapToGrid w:val="0"/>
        <w:spacing w:line="300" w:lineRule="exact"/>
        <w:jc w:val="left"/>
        <w:rPr>
          <w:rFonts w:asciiTheme="majorEastAsia" w:eastAsiaTheme="majorEastAsia" w:hAnsiTheme="majorEastAsia"/>
          <w:color w:val="000000" w:themeColor="text1"/>
        </w:rPr>
      </w:pPr>
      <w:r w:rsidRPr="003B6032">
        <w:rPr>
          <w:rFonts w:asciiTheme="majorEastAsia" w:eastAsiaTheme="majorEastAsia" w:hAnsiTheme="majorEastAsia" w:hint="eastAsia"/>
          <w:color w:val="000000" w:themeColor="text1"/>
        </w:rPr>
        <w:tab/>
      </w:r>
      <w:r w:rsidR="0068289A" w:rsidRPr="003B6032">
        <w:rPr>
          <w:rFonts w:asciiTheme="majorEastAsia" w:eastAsiaTheme="majorEastAsia" w:hAnsiTheme="majorEastAsia" w:hint="eastAsia"/>
          <w:color w:val="000000" w:themeColor="text1"/>
        </w:rPr>
        <w:t>ところ：</w:t>
      </w:r>
      <w:r w:rsidR="00D9585B" w:rsidRPr="00D9585B">
        <w:rPr>
          <w:rFonts w:asciiTheme="majorEastAsia" w:eastAsiaTheme="majorEastAsia" w:hAnsiTheme="majorEastAsia" w:hint="eastAsia"/>
          <w:color w:val="000000" w:themeColor="text1"/>
        </w:rPr>
        <w:t>大阪府庁本館５階 議会特別会議室（大）</w:t>
      </w:r>
    </w:p>
    <w:p w14:paraId="028E8C7C" w14:textId="7742385B" w:rsidR="0068289A" w:rsidRPr="007C4F13" w:rsidRDefault="0068289A" w:rsidP="004D3EB1">
      <w:pPr>
        <w:spacing w:line="360" w:lineRule="auto"/>
        <w:jc w:val="center"/>
        <w:rPr>
          <w:rFonts w:asciiTheme="majorEastAsia" w:eastAsiaTheme="majorEastAsia" w:hAnsiTheme="majorEastAsia"/>
        </w:rPr>
      </w:pPr>
    </w:p>
    <w:p w14:paraId="31B0280C" w14:textId="5E601045" w:rsidR="00E71F50" w:rsidRDefault="00E71F50" w:rsidP="004D3EB1">
      <w:pPr>
        <w:spacing w:line="360" w:lineRule="auto"/>
        <w:jc w:val="center"/>
        <w:rPr>
          <w:rFonts w:asciiTheme="majorEastAsia" w:eastAsiaTheme="majorEastAsia" w:hAnsiTheme="majorEastAsia"/>
        </w:rPr>
      </w:pPr>
    </w:p>
    <w:p w14:paraId="4DFD1446" w14:textId="6068BDDD" w:rsidR="00E71F50" w:rsidRPr="001E0795" w:rsidRDefault="00E71F50" w:rsidP="004D3EB1">
      <w:pPr>
        <w:spacing w:line="360" w:lineRule="auto"/>
        <w:jc w:val="center"/>
        <w:rPr>
          <w:rFonts w:asciiTheme="majorEastAsia" w:eastAsiaTheme="majorEastAsia" w:hAnsiTheme="majorEastAsia"/>
        </w:rPr>
      </w:pPr>
    </w:p>
    <w:p w14:paraId="00FFAFF4" w14:textId="77777777" w:rsidR="0068289A" w:rsidRPr="006F0FB7" w:rsidRDefault="00AD22E2" w:rsidP="004D3EB1">
      <w:pPr>
        <w:jc w:val="center"/>
        <w:rPr>
          <w:rFonts w:asciiTheme="majorEastAsia" w:eastAsiaTheme="majorEastAsia" w:hAnsiTheme="majorEastAsia"/>
          <w:sz w:val="36"/>
          <w:szCs w:val="36"/>
        </w:rPr>
      </w:pPr>
      <w:r>
        <w:rPr>
          <w:rFonts w:asciiTheme="majorEastAsia" w:eastAsiaTheme="majorEastAsia" w:hAnsiTheme="majorEastAsia" w:hint="eastAsia"/>
          <w:b/>
          <w:sz w:val="36"/>
          <w:szCs w:val="36"/>
        </w:rPr>
        <w:t xml:space="preserve">議　事　</w:t>
      </w:r>
      <w:r w:rsidR="0068289A" w:rsidRPr="006F0FB7">
        <w:rPr>
          <w:rFonts w:asciiTheme="majorEastAsia" w:eastAsiaTheme="majorEastAsia" w:hAnsiTheme="majorEastAsia" w:hint="eastAsia"/>
          <w:b/>
          <w:sz w:val="36"/>
          <w:szCs w:val="36"/>
        </w:rPr>
        <w:t>次　第</w:t>
      </w:r>
    </w:p>
    <w:p w14:paraId="2808434D" w14:textId="468FE76D" w:rsidR="009B5905" w:rsidRDefault="009B5905">
      <w:pPr>
        <w:rPr>
          <w:rFonts w:asciiTheme="majorEastAsia" w:eastAsiaTheme="majorEastAsia" w:hAnsiTheme="majorEastAsia"/>
          <w:sz w:val="28"/>
          <w:szCs w:val="28"/>
        </w:rPr>
      </w:pPr>
    </w:p>
    <w:p w14:paraId="1997D727" w14:textId="77777777" w:rsidR="00D80804" w:rsidRPr="00AD22E2" w:rsidRDefault="00D80804">
      <w:pPr>
        <w:rPr>
          <w:rFonts w:asciiTheme="majorEastAsia" w:eastAsiaTheme="majorEastAsia" w:hAnsiTheme="majorEastAsia"/>
          <w:sz w:val="28"/>
          <w:szCs w:val="28"/>
        </w:rPr>
      </w:pPr>
    </w:p>
    <w:p w14:paraId="6B5A9918" w14:textId="30D74CED" w:rsidR="00A37061" w:rsidRDefault="0039643C" w:rsidP="005707C1">
      <w:pPr>
        <w:ind w:firstLineChars="200" w:firstLine="560"/>
        <w:jc w:val="left"/>
        <w:rPr>
          <w:rFonts w:asciiTheme="majorEastAsia" w:eastAsiaTheme="majorEastAsia" w:hAnsiTheme="majorEastAsia" w:cs="Courier New"/>
          <w:sz w:val="28"/>
        </w:rPr>
      </w:pPr>
      <w:r w:rsidRPr="0051733A">
        <w:rPr>
          <w:rFonts w:ascii="ＭＳ 明朝" w:eastAsia="ＭＳ 明朝" w:hAnsi="ＭＳ 明朝" w:cs="Courier New" w:hint="eastAsia"/>
          <w:sz w:val="28"/>
        </w:rPr>
        <w:t>（</w:t>
      </w:r>
      <w:r w:rsidRPr="0051733A">
        <w:rPr>
          <w:rFonts w:asciiTheme="majorEastAsia" w:eastAsiaTheme="majorEastAsia" w:hAnsiTheme="majorEastAsia" w:cs="Courier New" w:hint="eastAsia"/>
          <w:sz w:val="28"/>
        </w:rPr>
        <w:t>１）</w:t>
      </w:r>
      <w:r w:rsidR="00D80804">
        <w:rPr>
          <w:rFonts w:asciiTheme="majorEastAsia" w:eastAsiaTheme="majorEastAsia" w:hAnsiTheme="majorEastAsia" w:cs="Courier New" w:hint="eastAsia"/>
          <w:sz w:val="28"/>
        </w:rPr>
        <w:t>令和８年度</w:t>
      </w:r>
      <w:r w:rsidR="00FE35F8">
        <w:rPr>
          <w:rFonts w:asciiTheme="majorEastAsia" w:eastAsiaTheme="majorEastAsia" w:hAnsiTheme="majorEastAsia" w:cs="Courier New" w:hint="eastAsia"/>
          <w:sz w:val="28"/>
        </w:rPr>
        <w:t>宿泊税</w:t>
      </w:r>
      <w:r w:rsidR="00D80804">
        <w:rPr>
          <w:rFonts w:asciiTheme="majorEastAsia" w:eastAsiaTheme="majorEastAsia" w:hAnsiTheme="majorEastAsia" w:cs="Courier New" w:hint="eastAsia"/>
          <w:sz w:val="28"/>
        </w:rPr>
        <w:t>活用事業の検討について</w:t>
      </w:r>
    </w:p>
    <w:p w14:paraId="18234F69" w14:textId="241AC150" w:rsidR="0068289A" w:rsidRPr="00D80804" w:rsidRDefault="0068289A">
      <w:pPr>
        <w:rPr>
          <w:rFonts w:asciiTheme="majorEastAsia" w:eastAsiaTheme="majorEastAsia" w:hAnsiTheme="majorEastAsia"/>
          <w:sz w:val="28"/>
          <w:szCs w:val="28"/>
        </w:rPr>
      </w:pPr>
    </w:p>
    <w:p w14:paraId="1DAA38CD" w14:textId="4DD5CA48" w:rsidR="00405EFB" w:rsidRPr="006F0FB7" w:rsidRDefault="00407233" w:rsidP="0084018C">
      <w:pPr>
        <w:widowControl/>
        <w:jc w:val="left"/>
        <w:rPr>
          <w:rFonts w:asciiTheme="majorEastAsia" w:eastAsiaTheme="majorEastAsia" w:hAnsiTheme="majorEastAsia"/>
        </w:rPr>
      </w:pPr>
      <w:r w:rsidRPr="006F0FB7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651D928" wp14:editId="7132C825">
                <wp:simplePos x="0" y="0"/>
                <wp:positionH relativeFrom="margin">
                  <wp:posOffset>308610</wp:posOffset>
                </wp:positionH>
                <wp:positionV relativeFrom="paragraph">
                  <wp:posOffset>2236470</wp:posOffset>
                </wp:positionV>
                <wp:extent cx="5600700" cy="1303020"/>
                <wp:effectExtent l="0" t="0" r="19050" b="1143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0700" cy="13030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192A69" w14:textId="7D398ED6" w:rsidR="005707C1" w:rsidRDefault="00036422" w:rsidP="00E71F50">
                            <w:pPr>
                              <w:spacing w:line="360" w:lineRule="exact"/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8"/>
                              </w:rPr>
                              <w:t>【資料】</w:t>
                            </w:r>
                          </w:p>
                          <w:p w14:paraId="6150F70D" w14:textId="753BB182" w:rsidR="00D80804" w:rsidRDefault="00691A95" w:rsidP="00D80804">
                            <w:pPr>
                              <w:spacing w:line="360" w:lineRule="exact"/>
                              <w:ind w:firstLineChars="100" w:firstLine="240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8"/>
                              </w:rPr>
                              <w:t>１</w:t>
                            </w:r>
                            <w:r w:rsidRPr="007637EF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8"/>
                              </w:rPr>
                              <w:t xml:space="preserve">　</w:t>
                            </w:r>
                            <w:r w:rsidR="003D77E2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8"/>
                              </w:rPr>
                              <w:t xml:space="preserve">　　</w:t>
                            </w:r>
                            <w:r w:rsidR="003D77E2" w:rsidRPr="003D77E2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8"/>
                              </w:rPr>
                              <w:t>宿泊税充当の考え方について</w:t>
                            </w:r>
                          </w:p>
                          <w:p w14:paraId="4F776E02" w14:textId="7C09F8F3" w:rsidR="00086DE7" w:rsidRDefault="00086DE7" w:rsidP="00D80804">
                            <w:pPr>
                              <w:spacing w:line="360" w:lineRule="exact"/>
                              <w:ind w:firstLineChars="100" w:firstLine="240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8"/>
                              </w:rPr>
                              <w:t>２－１　令和８年度　宿泊税活用候補事業一覧【府民文化部】</w:t>
                            </w:r>
                          </w:p>
                          <w:p w14:paraId="7E83FF8F" w14:textId="6C188C65" w:rsidR="00086DE7" w:rsidRDefault="00086DE7" w:rsidP="00D80804">
                            <w:pPr>
                              <w:spacing w:line="360" w:lineRule="exact"/>
                              <w:ind w:firstLineChars="100" w:firstLine="240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8"/>
                              </w:rPr>
                              <w:t>２－２　令和８年度　宿泊税活用候補事業一覧【府民文化部以外】</w:t>
                            </w:r>
                          </w:p>
                          <w:p w14:paraId="6B24FD72" w14:textId="459662DC" w:rsidR="00086DE7" w:rsidRPr="003D77E2" w:rsidRDefault="00B14D4F" w:rsidP="003D77E2">
                            <w:pPr>
                              <w:spacing w:line="360" w:lineRule="exact"/>
                              <w:ind w:firstLineChars="100" w:firstLine="240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8"/>
                              </w:rPr>
                              <w:t>２－３　令和８年度　宿泊税活用候補事業一覧【分類ごと（府文＋他部）】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3600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51D92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24.3pt;margin-top:176.1pt;width:441pt;height:102.6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" fillcolor="white [3201]" strokeweight=".5pt">
                <v:textbox inset="0,,1mm">
                  <w:txbxContent>
                    <w:p w14:paraId="47192A69" w14:textId="7D398ED6" w:rsidR="005707C1" w:rsidRDefault="00036422" w:rsidP="00E71F50">
                      <w:pPr>
                        <w:spacing w:line="360" w:lineRule="exact"/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8"/>
                        </w:rPr>
                        <w:t>【資料】</w:t>
                      </w:r>
                    </w:p>
                    <w:p w14:paraId="6150F70D" w14:textId="753BB182" w:rsidR="00D80804" w:rsidRDefault="00691A95" w:rsidP="00D80804">
                      <w:pPr>
                        <w:spacing w:line="360" w:lineRule="exact"/>
                        <w:ind w:firstLineChars="100" w:firstLine="240"/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  <w:szCs w:val="2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8"/>
                        </w:rPr>
                        <w:t>１</w:t>
                      </w:r>
                      <w:r w:rsidRPr="007637EF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8"/>
                        </w:rPr>
                        <w:t xml:space="preserve">　</w:t>
                      </w:r>
                      <w:r w:rsidR="003D77E2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8"/>
                        </w:rPr>
                        <w:t xml:space="preserve">　　</w:t>
                      </w:r>
                      <w:r w:rsidR="003D77E2" w:rsidRPr="003D77E2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8"/>
                        </w:rPr>
                        <w:t>宿泊税充当の考え方について</w:t>
                      </w:r>
                    </w:p>
                    <w:p w14:paraId="4F776E02" w14:textId="7C09F8F3" w:rsidR="00086DE7" w:rsidRDefault="00086DE7" w:rsidP="00D80804">
                      <w:pPr>
                        <w:spacing w:line="360" w:lineRule="exact"/>
                        <w:ind w:firstLineChars="100" w:firstLine="240"/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  <w:szCs w:val="2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8"/>
                        </w:rPr>
                        <w:t>２－１　令和８年度　宿泊税活用候補事業一覧【府民文化部】</w:t>
                      </w:r>
                    </w:p>
                    <w:p w14:paraId="7E83FF8F" w14:textId="6C188C65" w:rsidR="00086DE7" w:rsidRDefault="00086DE7" w:rsidP="00D80804">
                      <w:pPr>
                        <w:spacing w:line="360" w:lineRule="exact"/>
                        <w:ind w:firstLineChars="100" w:firstLine="240"/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  <w:szCs w:val="2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8"/>
                        </w:rPr>
                        <w:t>２－２　令和８年度　宿泊税活用候補事業一覧【府民文化部以外】</w:t>
                      </w:r>
                    </w:p>
                    <w:p w14:paraId="6B24FD72" w14:textId="459662DC" w:rsidR="00086DE7" w:rsidRPr="003D77E2" w:rsidRDefault="00B14D4F" w:rsidP="003D77E2">
                      <w:pPr>
                        <w:spacing w:line="360" w:lineRule="exact"/>
                        <w:ind w:firstLineChars="100" w:firstLine="240"/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  <w:szCs w:val="2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8"/>
                        </w:rPr>
                        <w:t>２－３　令和８年度　宿泊税活用候補事業一覧【分類ごと（府文＋他部）】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405EFB" w:rsidRPr="006F0FB7" w:rsidSect="00DC430B">
      <w:pgSz w:w="11906" w:h="16838" w:code="9"/>
      <w:pgMar w:top="1134" w:right="1134" w:bottom="1134" w:left="1134" w:header="851" w:footer="992" w:gutter="0"/>
      <w:cols w:space="425"/>
      <w:docGrid w:type="lines" w:linePitch="4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341226" w14:textId="77777777" w:rsidR="00E41F97" w:rsidRDefault="00E41F97" w:rsidP="00F82B80">
      <w:r>
        <w:separator/>
      </w:r>
    </w:p>
  </w:endnote>
  <w:endnote w:type="continuationSeparator" w:id="0">
    <w:p w14:paraId="680E5A4E" w14:textId="77777777" w:rsidR="00E41F97" w:rsidRDefault="00E41F97" w:rsidP="00F82B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D5DCBA" w14:textId="77777777" w:rsidR="00E41F97" w:rsidRDefault="00E41F97" w:rsidP="00F82B80">
      <w:r>
        <w:separator/>
      </w:r>
    </w:p>
  </w:footnote>
  <w:footnote w:type="continuationSeparator" w:id="0">
    <w:p w14:paraId="629A2282" w14:textId="77777777" w:rsidR="00E41F97" w:rsidRDefault="00E41F97" w:rsidP="00F82B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rawingGridVerticalSpacing w:val="208"/>
  <w:displayHorizontalDrawingGridEvery w:val="0"/>
  <w:displayVerticalDrawingGridEvery w:val="2"/>
  <w:characterSpacingControl w:val="compressPunctuation"/>
  <w:hdrShapeDefaults>
    <o:shapedefaults v:ext="edit" spidmax="1228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EFB"/>
    <w:rsid w:val="00014FDD"/>
    <w:rsid w:val="00036422"/>
    <w:rsid w:val="00086DE7"/>
    <w:rsid w:val="001049F3"/>
    <w:rsid w:val="00132FB8"/>
    <w:rsid w:val="00164D60"/>
    <w:rsid w:val="00171689"/>
    <w:rsid w:val="001B054A"/>
    <w:rsid w:val="001D041E"/>
    <w:rsid w:val="001E0795"/>
    <w:rsid w:val="001F2498"/>
    <w:rsid w:val="001F54A8"/>
    <w:rsid w:val="001F7F81"/>
    <w:rsid w:val="00204A16"/>
    <w:rsid w:val="00292B3E"/>
    <w:rsid w:val="002B1913"/>
    <w:rsid w:val="002D6290"/>
    <w:rsid w:val="00380708"/>
    <w:rsid w:val="0039643C"/>
    <w:rsid w:val="003B6032"/>
    <w:rsid w:val="003D0B21"/>
    <w:rsid w:val="003D3B39"/>
    <w:rsid w:val="003D77E2"/>
    <w:rsid w:val="003D79A6"/>
    <w:rsid w:val="00405EFB"/>
    <w:rsid w:val="00407233"/>
    <w:rsid w:val="004160B8"/>
    <w:rsid w:val="004217A8"/>
    <w:rsid w:val="00427224"/>
    <w:rsid w:val="00446D1B"/>
    <w:rsid w:val="00456740"/>
    <w:rsid w:val="004718A0"/>
    <w:rsid w:val="0049000D"/>
    <w:rsid w:val="004C08ED"/>
    <w:rsid w:val="004D3EB1"/>
    <w:rsid w:val="004E7CDF"/>
    <w:rsid w:val="005145C4"/>
    <w:rsid w:val="0051733A"/>
    <w:rsid w:val="00560C10"/>
    <w:rsid w:val="005707C1"/>
    <w:rsid w:val="005941C5"/>
    <w:rsid w:val="005B2BE9"/>
    <w:rsid w:val="005B67B8"/>
    <w:rsid w:val="005C613C"/>
    <w:rsid w:val="005C7ADD"/>
    <w:rsid w:val="005D78F6"/>
    <w:rsid w:val="005E286F"/>
    <w:rsid w:val="005E2B6D"/>
    <w:rsid w:val="00614176"/>
    <w:rsid w:val="0061646A"/>
    <w:rsid w:val="00636CFA"/>
    <w:rsid w:val="006534C1"/>
    <w:rsid w:val="0068289A"/>
    <w:rsid w:val="00691A95"/>
    <w:rsid w:val="00693434"/>
    <w:rsid w:val="006D1000"/>
    <w:rsid w:val="006F0FB7"/>
    <w:rsid w:val="00702952"/>
    <w:rsid w:val="0072386E"/>
    <w:rsid w:val="007435A2"/>
    <w:rsid w:val="007637EF"/>
    <w:rsid w:val="0077480C"/>
    <w:rsid w:val="007767E3"/>
    <w:rsid w:val="00782126"/>
    <w:rsid w:val="007915A2"/>
    <w:rsid w:val="007C4AE1"/>
    <w:rsid w:val="007C4F13"/>
    <w:rsid w:val="007C7FAC"/>
    <w:rsid w:val="00801248"/>
    <w:rsid w:val="00814956"/>
    <w:rsid w:val="008153E1"/>
    <w:rsid w:val="00830B03"/>
    <w:rsid w:val="0084018C"/>
    <w:rsid w:val="00896BFC"/>
    <w:rsid w:val="008A2DB5"/>
    <w:rsid w:val="008A59B0"/>
    <w:rsid w:val="008A7CCF"/>
    <w:rsid w:val="008A7D4B"/>
    <w:rsid w:val="008B2198"/>
    <w:rsid w:val="008B47E9"/>
    <w:rsid w:val="008C18EE"/>
    <w:rsid w:val="00903816"/>
    <w:rsid w:val="00907569"/>
    <w:rsid w:val="00913518"/>
    <w:rsid w:val="00933BCC"/>
    <w:rsid w:val="00956AC1"/>
    <w:rsid w:val="0097027D"/>
    <w:rsid w:val="00981DEB"/>
    <w:rsid w:val="009B5905"/>
    <w:rsid w:val="009C6FAF"/>
    <w:rsid w:val="00A359A8"/>
    <w:rsid w:val="00A37061"/>
    <w:rsid w:val="00A45A5F"/>
    <w:rsid w:val="00A72118"/>
    <w:rsid w:val="00A730B8"/>
    <w:rsid w:val="00A85944"/>
    <w:rsid w:val="00AA57AD"/>
    <w:rsid w:val="00AC1BA5"/>
    <w:rsid w:val="00AD22E2"/>
    <w:rsid w:val="00AF0C2D"/>
    <w:rsid w:val="00B04958"/>
    <w:rsid w:val="00B14D4F"/>
    <w:rsid w:val="00B93518"/>
    <w:rsid w:val="00BA2808"/>
    <w:rsid w:val="00BA43CD"/>
    <w:rsid w:val="00C3231F"/>
    <w:rsid w:val="00C32FF7"/>
    <w:rsid w:val="00C34621"/>
    <w:rsid w:val="00C41955"/>
    <w:rsid w:val="00C51625"/>
    <w:rsid w:val="00C52009"/>
    <w:rsid w:val="00C9224D"/>
    <w:rsid w:val="00C93DC5"/>
    <w:rsid w:val="00CC0C90"/>
    <w:rsid w:val="00D20B1E"/>
    <w:rsid w:val="00D20FDB"/>
    <w:rsid w:val="00D21CE4"/>
    <w:rsid w:val="00D419BD"/>
    <w:rsid w:val="00D53552"/>
    <w:rsid w:val="00D80804"/>
    <w:rsid w:val="00D87B52"/>
    <w:rsid w:val="00D9585B"/>
    <w:rsid w:val="00DA6156"/>
    <w:rsid w:val="00DA6A14"/>
    <w:rsid w:val="00DC430B"/>
    <w:rsid w:val="00DD097E"/>
    <w:rsid w:val="00DE0352"/>
    <w:rsid w:val="00DF4B42"/>
    <w:rsid w:val="00E32FC8"/>
    <w:rsid w:val="00E401F1"/>
    <w:rsid w:val="00E41F97"/>
    <w:rsid w:val="00E71F50"/>
    <w:rsid w:val="00ED6FD4"/>
    <w:rsid w:val="00EE2134"/>
    <w:rsid w:val="00EF63AF"/>
    <w:rsid w:val="00F07CB8"/>
    <w:rsid w:val="00F32C40"/>
    <w:rsid w:val="00F82B80"/>
    <w:rsid w:val="00F93257"/>
    <w:rsid w:val="00F97E2D"/>
    <w:rsid w:val="00FA6D4E"/>
    <w:rsid w:val="00FE35F8"/>
    <w:rsid w:val="00FE3B4C"/>
    <w:rsid w:val="00FE5D4F"/>
    <w:rsid w:val="00FF3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81">
      <v:textbox inset="5.85pt,.7pt,5.85pt,.7pt"/>
    </o:shapedefaults>
    <o:shapelayout v:ext="edit">
      <o:idmap v:ext="edit" data="1"/>
    </o:shapelayout>
  </w:shapeDefaults>
  <w:decimalSymbol w:val="."/>
  <w:listSeparator w:val=","/>
  <w14:docId w14:val="7E432FDD"/>
  <w15:docId w15:val="{B3F00E2E-351C-4976-AAC3-7EA937AAC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2B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82B80"/>
  </w:style>
  <w:style w:type="paragraph" w:styleId="a5">
    <w:name w:val="footer"/>
    <w:basedOn w:val="a"/>
    <w:link w:val="a6"/>
    <w:uiPriority w:val="99"/>
    <w:unhideWhenUsed/>
    <w:rsid w:val="00F82B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82B80"/>
  </w:style>
  <w:style w:type="paragraph" w:styleId="a7">
    <w:name w:val="Balloon Text"/>
    <w:basedOn w:val="a"/>
    <w:link w:val="a8"/>
    <w:uiPriority w:val="99"/>
    <w:semiHidden/>
    <w:unhideWhenUsed/>
    <w:rsid w:val="00A45A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45A5F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A7211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9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</Company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大河内　隆生</dc:creator>
  <cp:lastModifiedBy>小川　真司</cp:lastModifiedBy>
  <cp:revision>6</cp:revision>
  <cp:lastPrinted>2025-12-12T09:57:00Z</cp:lastPrinted>
  <dcterms:created xsi:type="dcterms:W3CDTF">2025-10-29T09:57:00Z</dcterms:created>
  <dcterms:modified xsi:type="dcterms:W3CDTF">2026-02-25T07:20:00Z</dcterms:modified>
</cp:coreProperties>
</file>