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208B" w14:textId="6F7FB9D5" w:rsidR="000248A9" w:rsidRDefault="00003666" w:rsidP="000248A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090C81" wp14:editId="2C184AF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549116" cy="1690577"/>
                <wp:effectExtent l="0" t="0" r="13970" b="24130"/>
                <wp:wrapNone/>
                <wp:docPr id="898346073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9116" cy="1690577"/>
                          <a:chOff x="0" y="0"/>
                          <a:chExt cx="7549116" cy="1690577"/>
                        </a:xfrm>
                      </wpg:grpSpPr>
                      <wps:wsp>
                        <wps:cNvPr id="408833116" name="正方形/長方形 1"/>
                        <wps:cNvSpPr/>
                        <wps:spPr>
                          <a:xfrm>
                            <a:off x="0" y="0"/>
                            <a:ext cx="7549116" cy="169057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21440404" name="グループ化 3"/>
                        <wpg:cNvGrpSpPr/>
                        <wpg:grpSpPr>
                          <a:xfrm>
                            <a:off x="457200" y="287079"/>
                            <a:ext cx="6626225" cy="1139890"/>
                            <a:chOff x="0" y="0"/>
                            <a:chExt cx="6626225" cy="1139890"/>
                          </a:xfrm>
                        </wpg:grpSpPr>
                        <wps:wsp>
                          <wps:cNvPr id="2070650526" name="テキスト ボックス 1"/>
                          <wps:cNvSpPr txBox="1"/>
                          <wps:spPr>
                            <a:xfrm>
                              <a:off x="180743" y="0"/>
                              <a:ext cx="6266815" cy="829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543BA0" w14:textId="77777777" w:rsidR="000248A9" w:rsidRPr="000248A9" w:rsidRDefault="000248A9" w:rsidP="000248A9">
                                <w:pPr>
                                  <w:pStyle w:val="aa"/>
                                  <w:jc w:val="center"/>
                                  <w:rPr>
                                    <w:noProof/>
                                    <w:color w:val="FFFFFF" w:themeColor="background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248A9">
                                  <w:rPr>
                                    <w:rFonts w:hint="eastAsia"/>
                                    <w:noProof/>
                                    <w:color w:val="FFFFFF" w:themeColor="background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AKINDO SPARKLE株式会社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37332434" name="テキスト ボックス 1"/>
                          <wps:cNvSpPr txBox="1"/>
                          <wps:spPr>
                            <a:xfrm>
                              <a:off x="0" y="659195"/>
                              <a:ext cx="6626225" cy="480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F9F02E" w14:textId="77777777" w:rsidR="000248A9" w:rsidRPr="000248A9" w:rsidRDefault="000248A9" w:rsidP="000248A9">
                                <w:pPr>
                                  <w:pStyle w:val="aa"/>
                                  <w:jc w:val="left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248A9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＜参加校＞　商業：大阪府立住吉商業高等学校　工業：大阪府立東淀工業高等学校　工芸：大阪府立工芸高等学校</w:t>
                                </w:r>
                              </w:p>
                              <w:p w14:paraId="067FFE4A" w14:textId="77777777" w:rsidR="000248A9" w:rsidRPr="000248A9" w:rsidRDefault="000248A9" w:rsidP="000248A9">
                                <w:pPr>
                                  <w:pStyle w:val="aa"/>
                                  <w:ind w:firstLineChars="900" w:firstLine="1800"/>
                                  <w:jc w:val="left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248A9">
                                  <w:rPr>
                                    <w:rFonts w:hint="eastAsia"/>
                                    <w:color w:val="FFFFFF" w:themeColor="background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大阪府立淀商業高等学校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090C81" id="グループ化 4" o:spid="_x0000_s1026" style="position:absolute;left:0;text-align:left;margin-left:-36pt;margin-top:-36pt;width:594.4pt;height:133.1pt;z-index:251661312" coordsize="75491,16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">
                <v:rect id="正方形/長方形 1" o:spid="_x0000_s1027" style="position:absolute;width:75491;height:16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" fillcolor="gray [1629]" strokecolor="gray [1629]" strokeweight="1pt"/>
                <v:group id="グループ化 3" o:spid="_x0000_s1028" style="position:absolute;left:4572;top:2870;width:66262;height:11399" coordsize="66262,1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9" type="#_x0000_t202" style="position:absolute;left:1807;width:62668;height:8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" filled="f" stroked="f">
                    <v:textbox style="mso-fit-shape-to-text:t" inset="5.85pt,.7pt,5.85pt,.7pt">
                      <w:txbxContent>
                        <w:p w14:paraId="2A543BA0" w14:textId="77777777" w:rsidR="000248A9" w:rsidRPr="000248A9" w:rsidRDefault="000248A9" w:rsidP="000248A9">
                          <w:pPr>
                            <w:pStyle w:val="aa"/>
                            <w:jc w:val="center"/>
                            <w:rPr>
                              <w:noProof/>
                              <w:color w:val="FFFFFF" w:themeColor="background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248A9">
                            <w:rPr>
                              <w:rFonts w:hint="eastAsia"/>
                              <w:noProof/>
                              <w:color w:val="FFFFFF" w:themeColor="background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AKINDO SPARKLE株式会社</w:t>
                          </w:r>
                        </w:p>
                      </w:txbxContent>
                    </v:textbox>
                  </v:shape>
                  <v:shape id="テキスト ボックス 1" o:spid="_x0000_s1030" type="#_x0000_t202" style="position:absolute;top:6591;width:66262;height:48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" filled="f" stroked="f">
                    <v:textbox style="mso-fit-shape-to-text:t" inset="5.85pt,.7pt,5.85pt,.7pt">
                      <w:txbxContent>
                        <w:p w14:paraId="63F9F02E" w14:textId="77777777" w:rsidR="000248A9" w:rsidRPr="000248A9" w:rsidRDefault="000248A9" w:rsidP="000248A9">
                          <w:pPr>
                            <w:pStyle w:val="aa"/>
                            <w:jc w:val="left"/>
                            <w:rPr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248A9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＜参加校＞　商業：大阪府立住吉商業高等学校　工業：大阪府立東淀工業高等学校　工芸：大阪府立工芸高等学校</w:t>
                          </w:r>
                        </w:p>
                        <w:p w14:paraId="067FFE4A" w14:textId="77777777" w:rsidR="000248A9" w:rsidRPr="000248A9" w:rsidRDefault="000248A9" w:rsidP="000248A9">
                          <w:pPr>
                            <w:pStyle w:val="aa"/>
                            <w:ind w:firstLineChars="900" w:firstLine="1800"/>
                            <w:jc w:val="left"/>
                            <w:rPr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248A9">
                            <w:rPr>
                              <w:rFonts w:hint="eastAsia"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大阪府立淀商業高等学校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872A9E1" w14:textId="34E6F0E2" w:rsidR="000248A9" w:rsidRDefault="000248A9" w:rsidP="000248A9"/>
    <w:p w14:paraId="180E3305" w14:textId="2BF8D316" w:rsidR="000248A9" w:rsidRDefault="000248A9" w:rsidP="000248A9"/>
    <w:p w14:paraId="5E2F6EFF" w14:textId="4B0FF192" w:rsidR="000248A9" w:rsidRDefault="000248A9" w:rsidP="000248A9"/>
    <w:p w14:paraId="3E25A853" w14:textId="77777777" w:rsidR="00003666" w:rsidRDefault="00003666" w:rsidP="000248A9"/>
    <w:p w14:paraId="633DDF50" w14:textId="77777777" w:rsidR="00003666" w:rsidRDefault="00003666" w:rsidP="000248A9"/>
    <w:p w14:paraId="4A2F10BC" w14:textId="17BC1E59" w:rsidR="00003666" w:rsidRDefault="00003666" w:rsidP="000248A9">
      <w:r>
        <w:rPr>
          <w:rFonts w:hint="eastAsia"/>
        </w:rPr>
        <w:t>１．</w:t>
      </w:r>
      <w:r w:rsidR="00F63844">
        <w:rPr>
          <w:rFonts w:hint="eastAsia"/>
        </w:rPr>
        <w:t>学校間の連携</w:t>
      </w:r>
    </w:p>
    <w:p w14:paraId="3CEEEC46" w14:textId="26E50CBB" w:rsidR="00542175" w:rsidRDefault="00542175" w:rsidP="00542175">
      <w:pPr>
        <w:ind w:left="420" w:hangingChars="200" w:hanging="4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044949" wp14:editId="62E34573">
            <wp:simplePos x="0" y="0"/>
            <wp:positionH relativeFrom="margin">
              <wp:posOffset>4540102</wp:posOffset>
            </wp:positionH>
            <wp:positionV relativeFrom="paragraph">
              <wp:posOffset>54049</wp:posOffset>
            </wp:positionV>
            <wp:extent cx="2052084" cy="1641475"/>
            <wp:effectExtent l="0" t="38100" r="0" b="0"/>
            <wp:wrapNone/>
            <wp:docPr id="1067630678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844">
        <w:rPr>
          <w:rFonts w:hint="eastAsia"/>
        </w:rPr>
        <w:t xml:space="preserve">　　　近年の産業系高校の取り組みは、</w:t>
      </w:r>
      <w:r>
        <w:rPr>
          <w:rFonts w:hint="eastAsia"/>
        </w:rPr>
        <w:t>驚くほどの内容ばかりである。</w:t>
      </w:r>
    </w:p>
    <w:p w14:paraId="362FF3B1" w14:textId="77777777" w:rsidR="00542175" w:rsidRDefault="00542175" w:rsidP="00542175">
      <w:pPr>
        <w:ind w:leftChars="200" w:left="420"/>
      </w:pPr>
      <w:r>
        <w:rPr>
          <w:rFonts w:hint="eastAsia"/>
        </w:rPr>
        <w:t>しかし、ある分野に特化しているため、社会に出るにあたり自分た</w:t>
      </w:r>
    </w:p>
    <w:p w14:paraId="0ED26B95" w14:textId="2BD8D82B" w:rsidR="00542175" w:rsidRDefault="00542175" w:rsidP="00542175">
      <w:pPr>
        <w:ind w:leftChars="200" w:left="420"/>
      </w:pPr>
      <w:r>
        <w:rPr>
          <w:rFonts w:hint="eastAsia"/>
        </w:rPr>
        <w:t>ちのやっている内容に不安を抱いているケースが多い。そこで、産</w:t>
      </w:r>
    </w:p>
    <w:p w14:paraId="7BFCCFE4" w14:textId="6FD5483C" w:rsidR="00542175" w:rsidRDefault="00542175" w:rsidP="00542175">
      <w:pPr>
        <w:ind w:leftChars="200" w:left="420"/>
      </w:pPr>
      <w:r>
        <w:rPr>
          <w:rFonts w:hint="eastAsia"/>
        </w:rPr>
        <w:t>業系高校で連携しあうことで、生産から消費までをすべて行い、今</w:t>
      </w:r>
    </w:p>
    <w:p w14:paraId="714E02CB" w14:textId="77777777" w:rsidR="00542175" w:rsidRDefault="00542175" w:rsidP="00542175">
      <w:pPr>
        <w:ind w:leftChars="200" w:left="420"/>
      </w:pPr>
      <w:r>
        <w:rPr>
          <w:rFonts w:hint="eastAsia"/>
        </w:rPr>
        <w:t>までの</w:t>
      </w:r>
      <w:r w:rsidR="00F63844">
        <w:rPr>
          <w:rFonts w:hint="eastAsia"/>
        </w:rPr>
        <w:t>取り組みや知識をリアルなビジネスで経験</w:t>
      </w:r>
      <w:r>
        <w:rPr>
          <w:rFonts w:hint="eastAsia"/>
        </w:rPr>
        <w:t>ができる場をつく</w:t>
      </w:r>
    </w:p>
    <w:p w14:paraId="4FAA00BF" w14:textId="3F3CE8FA" w:rsidR="00F63844" w:rsidRDefault="00542175" w:rsidP="006C68C2">
      <w:pPr>
        <w:ind w:leftChars="200" w:left="420"/>
      </w:pPr>
      <w:r>
        <w:rPr>
          <w:rFonts w:hint="eastAsia"/>
        </w:rPr>
        <w:t>った。</w:t>
      </w:r>
      <w:r w:rsidR="006C68C2">
        <w:rPr>
          <w:rFonts w:hint="eastAsia"/>
        </w:rPr>
        <w:t>今後は連携がより深まり、新たなビジネスを創造され、今後</w:t>
      </w:r>
    </w:p>
    <w:p w14:paraId="29BAF04B" w14:textId="5CB31E7D" w:rsidR="006C68C2" w:rsidRDefault="006C68C2" w:rsidP="006C68C2">
      <w:pPr>
        <w:ind w:leftChars="200" w:left="420"/>
      </w:pPr>
      <w:r>
        <w:rPr>
          <w:rFonts w:hint="eastAsia"/>
        </w:rPr>
        <w:t>の日本を担う人材育成ができればと考えている。</w:t>
      </w:r>
    </w:p>
    <w:p w14:paraId="4E1F8224" w14:textId="1B974897" w:rsidR="00542175" w:rsidRDefault="00542175" w:rsidP="00542175">
      <w:pPr>
        <w:ind w:left="420" w:hangingChars="200" w:hanging="420"/>
      </w:pPr>
    </w:p>
    <w:p w14:paraId="3360BF6D" w14:textId="2B124E61" w:rsidR="006C68C2" w:rsidRDefault="006C68C2" w:rsidP="006D111A">
      <w:pPr>
        <w:ind w:left="420" w:hangingChars="200" w:hanging="420"/>
      </w:pPr>
      <w:r>
        <w:rPr>
          <w:rFonts w:hint="eastAsia"/>
        </w:rPr>
        <w:t>２．産業系高校の役割</w:t>
      </w:r>
    </w:p>
    <w:p w14:paraId="238C8165" w14:textId="499C67D2" w:rsidR="00E02B13" w:rsidRDefault="00E02B13" w:rsidP="00E02B13">
      <w:pPr>
        <w:ind w:left="420" w:hangingChars="200" w:hanging="420"/>
      </w:pPr>
      <w:r>
        <w:rPr>
          <w:rFonts w:hint="eastAsia"/>
        </w:rPr>
        <w:t xml:space="preserve">　　　各学校ごとのスキルに合った組織連携を行っている。商業系高校は、執行部および本部、営業部、経理部。工業系高校は、製造部。デザイン系高校は、デザイン部、広報部を担っている。また、工業系高校が商業系高校と一緒に販売を行うなど、それぞれのスキルを体験しあうことも行っている。</w:t>
      </w:r>
      <w:r w:rsidR="00B47381">
        <w:rPr>
          <w:rFonts w:hint="eastAsia"/>
        </w:rPr>
        <w:t>特に授業間での連携は、年間を通して行っている。</w:t>
      </w:r>
    </w:p>
    <w:p w14:paraId="16BD56E2" w14:textId="77777777" w:rsidR="006C68C2" w:rsidRDefault="006C68C2" w:rsidP="00542175">
      <w:pPr>
        <w:ind w:left="420" w:hangingChars="200" w:hanging="420"/>
      </w:pPr>
    </w:p>
    <w:p w14:paraId="3E203C84" w14:textId="5B04EC3D" w:rsidR="00542175" w:rsidRDefault="006C68C2" w:rsidP="006D111A">
      <w:pPr>
        <w:ind w:left="420" w:hangingChars="200" w:hanging="420"/>
      </w:pPr>
      <w:r>
        <w:rPr>
          <w:rFonts w:hint="eastAsia"/>
        </w:rPr>
        <w:t>３</w:t>
      </w:r>
      <w:r w:rsidR="00542175">
        <w:rPr>
          <w:rFonts w:hint="eastAsia"/>
        </w:rPr>
        <w:t>．2024年の取り組み内容</w:t>
      </w:r>
    </w:p>
    <w:p w14:paraId="26D7274A" w14:textId="525F41B8" w:rsidR="00542175" w:rsidRDefault="00542175" w:rsidP="009F777A">
      <w:pPr>
        <w:ind w:leftChars="100" w:left="420" w:hangingChars="100" w:hanging="210"/>
      </w:pPr>
      <w:r>
        <w:rPr>
          <w:rFonts w:hint="eastAsia"/>
        </w:rPr>
        <w:t xml:space="preserve">　①</w:t>
      </w:r>
      <w:r w:rsidR="009F777A">
        <w:rPr>
          <w:rFonts w:hint="eastAsia"/>
        </w:rPr>
        <w:t xml:space="preserve">　</w:t>
      </w:r>
      <w:r>
        <w:rPr>
          <w:rFonts w:hint="eastAsia"/>
        </w:rPr>
        <w:t>備蓄用パンの仕入・デザイン・販売</w:t>
      </w:r>
    </w:p>
    <w:p w14:paraId="32E49BA9" w14:textId="2B692376" w:rsidR="00542175" w:rsidRDefault="00542175" w:rsidP="009F777A">
      <w:pPr>
        <w:ind w:leftChars="100" w:left="420" w:hangingChars="100" w:hanging="210"/>
      </w:pPr>
      <w:r>
        <w:rPr>
          <w:rFonts w:hint="eastAsia"/>
        </w:rPr>
        <w:t xml:space="preserve">　②</w:t>
      </w:r>
      <w:r w:rsidR="009F777A">
        <w:rPr>
          <w:rFonts w:hint="eastAsia"/>
        </w:rPr>
        <w:t xml:space="preserve">　</w:t>
      </w:r>
      <w:r>
        <w:rPr>
          <w:rFonts w:hint="eastAsia"/>
        </w:rPr>
        <w:t>廃棄予定のタイルの仕入・デザイン・製造・販売</w:t>
      </w:r>
    </w:p>
    <w:p w14:paraId="4557EFC2" w14:textId="7B8223C1" w:rsidR="00542175" w:rsidRPr="000248A9" w:rsidRDefault="00542175" w:rsidP="009F777A">
      <w:pPr>
        <w:ind w:leftChars="100" w:left="420" w:hangingChars="100" w:hanging="210"/>
      </w:pPr>
      <w:r>
        <w:rPr>
          <w:rFonts w:hint="eastAsia"/>
        </w:rPr>
        <w:t xml:space="preserve">　③</w:t>
      </w:r>
      <w:r w:rsidR="009F777A">
        <w:rPr>
          <w:rFonts w:hint="eastAsia"/>
        </w:rPr>
        <w:t xml:space="preserve">　</w:t>
      </w:r>
      <w:r>
        <w:rPr>
          <w:rFonts w:hint="eastAsia"/>
        </w:rPr>
        <w:t>スマホスタンドの製造・販売</w:t>
      </w:r>
    </w:p>
    <w:p w14:paraId="5941B5E8" w14:textId="4AA2A4AA" w:rsidR="000248A9" w:rsidRDefault="00542175" w:rsidP="009F777A">
      <w:pPr>
        <w:ind w:firstLineChars="100" w:firstLine="210"/>
      </w:pPr>
      <w:r>
        <w:rPr>
          <w:rFonts w:hint="eastAsia"/>
        </w:rPr>
        <w:t xml:space="preserve">　④</w:t>
      </w:r>
      <w:r w:rsidR="009F777A">
        <w:rPr>
          <w:rFonts w:hint="eastAsia"/>
        </w:rPr>
        <w:t xml:space="preserve">　移動販売店舗の製造</w:t>
      </w:r>
    </w:p>
    <w:p w14:paraId="4DF02767" w14:textId="77777777" w:rsidR="00542175" w:rsidRDefault="00542175" w:rsidP="000248A9"/>
    <w:p w14:paraId="3A429AA6" w14:textId="21989280" w:rsidR="000248A9" w:rsidRPr="000248A9" w:rsidRDefault="00E02B13" w:rsidP="006D111A">
      <w:r>
        <w:rPr>
          <w:rFonts w:hint="eastAsia"/>
        </w:rPr>
        <w:t>４</w:t>
      </w:r>
      <w:r w:rsidR="000248A9">
        <w:rPr>
          <w:rFonts w:hint="eastAsia"/>
        </w:rPr>
        <w:t>．株式会社の概要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363"/>
      </w:tblGrid>
      <w:tr w:rsidR="000248A9" w14:paraId="40F8D586" w14:textId="77777777" w:rsidTr="00003666">
        <w:tc>
          <w:tcPr>
            <w:tcW w:w="1559" w:type="dxa"/>
          </w:tcPr>
          <w:p w14:paraId="5E25C269" w14:textId="295BB8CE" w:rsidR="000248A9" w:rsidRDefault="000248A9" w:rsidP="00542175">
            <w:pPr>
              <w:spacing w:line="480" w:lineRule="auto"/>
              <w:jc w:val="center"/>
            </w:pPr>
            <w:r w:rsidRPr="00003666">
              <w:rPr>
                <w:rFonts w:hint="eastAsia"/>
                <w:spacing w:val="210"/>
                <w:kern w:val="0"/>
                <w:fitText w:val="840" w:id="-713928448"/>
              </w:rPr>
              <w:t>商</w:t>
            </w:r>
            <w:r w:rsidRPr="00003666">
              <w:rPr>
                <w:rFonts w:hint="eastAsia"/>
                <w:kern w:val="0"/>
                <w:fitText w:val="840" w:id="-713928448"/>
              </w:rPr>
              <w:t>号</w:t>
            </w:r>
          </w:p>
        </w:tc>
        <w:tc>
          <w:tcPr>
            <w:tcW w:w="8363" w:type="dxa"/>
          </w:tcPr>
          <w:p w14:paraId="69A02D5A" w14:textId="67A06A9E" w:rsidR="000248A9" w:rsidRDefault="00003666" w:rsidP="00542175">
            <w:pPr>
              <w:spacing w:line="480" w:lineRule="auto"/>
            </w:pPr>
            <w:r>
              <w:rPr>
                <w:rFonts w:hint="eastAsia"/>
              </w:rPr>
              <w:t>AKINDO SPARKLE株式会社</w:t>
            </w:r>
          </w:p>
        </w:tc>
      </w:tr>
      <w:tr w:rsidR="000248A9" w14:paraId="06398815" w14:textId="77777777" w:rsidTr="00003666">
        <w:tc>
          <w:tcPr>
            <w:tcW w:w="1559" w:type="dxa"/>
          </w:tcPr>
          <w:p w14:paraId="25244AE0" w14:textId="4296030B" w:rsidR="000248A9" w:rsidRDefault="000248A9" w:rsidP="00542175">
            <w:pPr>
              <w:spacing w:line="480" w:lineRule="auto"/>
              <w:jc w:val="center"/>
            </w:pPr>
            <w:r w:rsidRPr="00003666">
              <w:rPr>
                <w:rFonts w:hint="eastAsia"/>
                <w:spacing w:val="52"/>
                <w:kern w:val="0"/>
                <w:fitText w:val="840" w:id="-713928447"/>
              </w:rPr>
              <w:t>所在</w:t>
            </w:r>
            <w:r w:rsidRPr="00003666">
              <w:rPr>
                <w:rFonts w:hint="eastAsia"/>
                <w:spacing w:val="1"/>
                <w:kern w:val="0"/>
                <w:fitText w:val="840" w:id="-713928447"/>
              </w:rPr>
              <w:t>地</w:t>
            </w:r>
          </w:p>
        </w:tc>
        <w:tc>
          <w:tcPr>
            <w:tcW w:w="8363" w:type="dxa"/>
          </w:tcPr>
          <w:p w14:paraId="7C593B01" w14:textId="306FBC84" w:rsidR="000248A9" w:rsidRDefault="00003666" w:rsidP="00542175">
            <w:pPr>
              <w:spacing w:line="480" w:lineRule="auto"/>
            </w:pPr>
            <w:r w:rsidRPr="00003666">
              <w:t>大阪府八尾市東山本新町3丁目4番17号</w:t>
            </w:r>
          </w:p>
        </w:tc>
      </w:tr>
      <w:tr w:rsidR="000248A9" w14:paraId="214774D4" w14:textId="77777777" w:rsidTr="00003666">
        <w:tc>
          <w:tcPr>
            <w:tcW w:w="1559" w:type="dxa"/>
          </w:tcPr>
          <w:p w14:paraId="682644B3" w14:textId="4E94B5FC" w:rsidR="000248A9" w:rsidRDefault="000248A9" w:rsidP="00542175">
            <w:pPr>
              <w:spacing w:line="480" w:lineRule="auto"/>
              <w:jc w:val="center"/>
            </w:pPr>
            <w:r w:rsidRPr="00003666">
              <w:rPr>
                <w:rFonts w:hint="eastAsia"/>
                <w:spacing w:val="52"/>
                <w:kern w:val="0"/>
                <w:fitText w:val="840" w:id="-713928446"/>
              </w:rPr>
              <w:t>代表</w:t>
            </w:r>
            <w:r w:rsidRPr="00003666">
              <w:rPr>
                <w:rFonts w:hint="eastAsia"/>
                <w:spacing w:val="1"/>
                <w:kern w:val="0"/>
                <w:fitText w:val="840" w:id="-713928446"/>
              </w:rPr>
              <w:t>者</w:t>
            </w:r>
          </w:p>
        </w:tc>
        <w:tc>
          <w:tcPr>
            <w:tcW w:w="8363" w:type="dxa"/>
          </w:tcPr>
          <w:p w14:paraId="1F267446" w14:textId="0C9E8ABD" w:rsidR="000248A9" w:rsidRDefault="00003666" w:rsidP="00542175">
            <w:pPr>
              <w:spacing w:line="480" w:lineRule="auto"/>
            </w:pPr>
            <w:r>
              <w:rPr>
                <w:rFonts w:hint="eastAsia"/>
              </w:rPr>
              <w:t>澤井　宏幸</w:t>
            </w:r>
          </w:p>
        </w:tc>
      </w:tr>
      <w:tr w:rsidR="000248A9" w14:paraId="0F1C9A83" w14:textId="77777777" w:rsidTr="00003666">
        <w:tc>
          <w:tcPr>
            <w:tcW w:w="1559" w:type="dxa"/>
          </w:tcPr>
          <w:p w14:paraId="4D59A2DC" w14:textId="2B3193CC" w:rsidR="000248A9" w:rsidRDefault="000248A9" w:rsidP="00542175">
            <w:pPr>
              <w:spacing w:line="480" w:lineRule="auto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363" w:type="dxa"/>
          </w:tcPr>
          <w:p w14:paraId="02C9B475" w14:textId="199537CA" w:rsidR="000248A9" w:rsidRDefault="00F63844" w:rsidP="00542175">
            <w:pPr>
              <w:spacing w:line="480" w:lineRule="auto"/>
            </w:pPr>
            <w:r>
              <w:rPr>
                <w:rFonts w:hint="eastAsia"/>
              </w:rPr>
              <w:t>防災食品の販売、SDGs商品の制作および販売</w:t>
            </w:r>
          </w:p>
        </w:tc>
      </w:tr>
      <w:tr w:rsidR="000248A9" w14:paraId="31490D00" w14:textId="77777777" w:rsidTr="00003666">
        <w:tc>
          <w:tcPr>
            <w:tcW w:w="1559" w:type="dxa"/>
          </w:tcPr>
          <w:p w14:paraId="57605B4C" w14:textId="435426AE" w:rsidR="000248A9" w:rsidRDefault="000248A9" w:rsidP="00542175">
            <w:pPr>
              <w:spacing w:line="480" w:lineRule="auto"/>
              <w:jc w:val="center"/>
            </w:pPr>
            <w:r w:rsidRPr="00003666">
              <w:rPr>
                <w:rFonts w:hint="eastAsia"/>
                <w:spacing w:val="52"/>
                <w:kern w:val="0"/>
                <w:fitText w:val="840" w:id="-713928192"/>
              </w:rPr>
              <w:t>資本</w:t>
            </w:r>
            <w:r w:rsidRPr="00003666">
              <w:rPr>
                <w:rFonts w:hint="eastAsia"/>
                <w:spacing w:val="1"/>
                <w:kern w:val="0"/>
                <w:fitText w:val="840" w:id="-713928192"/>
              </w:rPr>
              <w:t>金</w:t>
            </w:r>
          </w:p>
        </w:tc>
        <w:tc>
          <w:tcPr>
            <w:tcW w:w="8363" w:type="dxa"/>
          </w:tcPr>
          <w:p w14:paraId="269B5CEF" w14:textId="4D8EBFF4" w:rsidR="000248A9" w:rsidRDefault="00003666" w:rsidP="00542175">
            <w:pPr>
              <w:spacing w:line="480" w:lineRule="auto"/>
            </w:pPr>
            <w:r>
              <w:rPr>
                <w:rFonts w:hint="eastAsia"/>
              </w:rPr>
              <w:t>500,000円</w:t>
            </w:r>
          </w:p>
        </w:tc>
      </w:tr>
      <w:tr w:rsidR="000248A9" w14:paraId="62F912C3" w14:textId="77777777" w:rsidTr="00003666">
        <w:tc>
          <w:tcPr>
            <w:tcW w:w="1559" w:type="dxa"/>
          </w:tcPr>
          <w:p w14:paraId="5A847A1D" w14:textId="428978BE" w:rsidR="000248A9" w:rsidRDefault="000248A9" w:rsidP="00542175">
            <w:pPr>
              <w:spacing w:line="480" w:lineRule="auto"/>
              <w:jc w:val="center"/>
            </w:pPr>
            <w:r w:rsidRPr="00003666">
              <w:rPr>
                <w:rFonts w:hint="eastAsia"/>
                <w:w w:val="80"/>
                <w:kern w:val="0"/>
                <w:fitText w:val="840" w:id="-713928191"/>
              </w:rPr>
              <w:t>設立年月日</w:t>
            </w:r>
          </w:p>
        </w:tc>
        <w:tc>
          <w:tcPr>
            <w:tcW w:w="8363" w:type="dxa"/>
          </w:tcPr>
          <w:p w14:paraId="274D7E75" w14:textId="6EE6CEBE" w:rsidR="000248A9" w:rsidRDefault="00003666" w:rsidP="00542175">
            <w:pPr>
              <w:spacing w:line="480" w:lineRule="auto"/>
            </w:pPr>
            <w:r>
              <w:rPr>
                <w:rFonts w:hint="eastAsia"/>
              </w:rPr>
              <w:t>2024年2月2日</w:t>
            </w:r>
          </w:p>
        </w:tc>
      </w:tr>
      <w:tr w:rsidR="000248A9" w14:paraId="2519277E" w14:textId="77777777" w:rsidTr="00003666">
        <w:tc>
          <w:tcPr>
            <w:tcW w:w="1559" w:type="dxa"/>
          </w:tcPr>
          <w:p w14:paraId="7691DB32" w14:textId="0A48E1D3" w:rsidR="000248A9" w:rsidRDefault="000248A9" w:rsidP="00542175">
            <w:pPr>
              <w:spacing w:line="480" w:lineRule="auto"/>
              <w:jc w:val="center"/>
            </w:pPr>
            <w:r w:rsidRPr="00003666">
              <w:rPr>
                <w:rFonts w:hint="eastAsia"/>
                <w:w w:val="80"/>
                <w:kern w:val="0"/>
                <w:fitText w:val="840" w:id="-713928190"/>
              </w:rPr>
              <w:t>公式サイト</w:t>
            </w:r>
          </w:p>
        </w:tc>
        <w:tc>
          <w:tcPr>
            <w:tcW w:w="8363" w:type="dxa"/>
          </w:tcPr>
          <w:p w14:paraId="5492F6F6" w14:textId="71B730C9" w:rsidR="000248A9" w:rsidRDefault="00003666" w:rsidP="00542175">
            <w:pPr>
              <w:spacing w:line="480" w:lineRule="auto"/>
            </w:pPr>
            <w:r w:rsidRPr="00003666">
              <w:t>https://akindo-sp.com/</w:t>
            </w:r>
          </w:p>
        </w:tc>
      </w:tr>
    </w:tbl>
    <w:p w14:paraId="0CC1E6CE" w14:textId="3CAE55D7" w:rsidR="006C68C2" w:rsidRPr="000248A9" w:rsidRDefault="006C68C2" w:rsidP="000248A9">
      <w:pPr>
        <w:rPr>
          <w:rFonts w:hint="eastAsia"/>
        </w:rPr>
      </w:pPr>
    </w:p>
    <w:sectPr w:rsidR="006C68C2" w:rsidRPr="000248A9" w:rsidSect="006045C6">
      <w:pgSz w:w="11906" w:h="16838" w:code="9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7828" w14:textId="77777777" w:rsidR="00FB30A3" w:rsidRDefault="00FB30A3" w:rsidP="000248A9">
      <w:r>
        <w:separator/>
      </w:r>
    </w:p>
  </w:endnote>
  <w:endnote w:type="continuationSeparator" w:id="0">
    <w:p w14:paraId="78891550" w14:textId="77777777" w:rsidR="00FB30A3" w:rsidRDefault="00FB30A3" w:rsidP="0002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B358" w14:textId="77777777" w:rsidR="00FB30A3" w:rsidRDefault="00FB30A3" w:rsidP="000248A9">
      <w:r>
        <w:separator/>
      </w:r>
    </w:p>
  </w:footnote>
  <w:footnote w:type="continuationSeparator" w:id="0">
    <w:p w14:paraId="42B4D991" w14:textId="77777777" w:rsidR="00FB30A3" w:rsidRDefault="00FB30A3" w:rsidP="0002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A9"/>
    <w:rsid w:val="00003666"/>
    <w:rsid w:val="000248A9"/>
    <w:rsid w:val="000C2123"/>
    <w:rsid w:val="00542175"/>
    <w:rsid w:val="00566178"/>
    <w:rsid w:val="006045C6"/>
    <w:rsid w:val="00694DAE"/>
    <w:rsid w:val="006A5CE7"/>
    <w:rsid w:val="006C68C2"/>
    <w:rsid w:val="006D111A"/>
    <w:rsid w:val="009F777A"/>
    <w:rsid w:val="00B47381"/>
    <w:rsid w:val="00CB0F9B"/>
    <w:rsid w:val="00E02B13"/>
    <w:rsid w:val="00EB27A3"/>
    <w:rsid w:val="00F63844"/>
    <w:rsid w:val="00FB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A1A38"/>
  <w15:chartTrackingRefBased/>
  <w15:docId w15:val="{16C581B2-93F3-47DA-ABD6-4CAC44CC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8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48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48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48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4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4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4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4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4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48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48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8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4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4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8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48A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48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48A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248A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248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48A9"/>
  </w:style>
  <w:style w:type="paragraph" w:styleId="ac">
    <w:name w:val="footer"/>
    <w:basedOn w:val="a"/>
    <w:link w:val="ad"/>
    <w:uiPriority w:val="99"/>
    <w:unhideWhenUsed/>
    <w:rsid w:val="00024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48A9"/>
  </w:style>
  <w:style w:type="table" w:styleId="ae">
    <w:name w:val="Table Grid"/>
    <w:basedOn w:val="a1"/>
    <w:uiPriority w:val="39"/>
    <w:rsid w:val="0002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366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0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687994-08F7-4614-8769-B7E6F37419DF}" type="doc">
      <dgm:prSet loTypeId="urn:microsoft.com/office/officeart/2005/8/layout/radial6" loCatId="cycle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kumimoji="1" lang="ja-JP" altLang="en-US"/>
        </a:p>
      </dgm:t>
    </dgm:pt>
    <dgm:pt modelId="{737F751B-8C8B-4028-B8BC-07094A6E2608}">
      <dgm:prSet phldrT="[テキスト]"/>
      <dgm:spPr/>
      <dgm:t>
        <a:bodyPr/>
        <a:lstStyle/>
        <a:p>
          <a:r>
            <a:rPr kumimoji="1" lang="ja-JP" altLang="en-US"/>
            <a:t>学校間連携</a:t>
          </a:r>
        </a:p>
      </dgm:t>
    </dgm:pt>
    <dgm:pt modelId="{D4AF209D-A228-433E-A0D3-798DD52F71BA}" type="parTrans" cxnId="{1DA09FF5-87E1-4E74-849A-7EEE57283D08}">
      <dgm:prSet/>
      <dgm:spPr/>
      <dgm:t>
        <a:bodyPr/>
        <a:lstStyle/>
        <a:p>
          <a:endParaRPr kumimoji="1" lang="ja-JP" altLang="en-US"/>
        </a:p>
      </dgm:t>
    </dgm:pt>
    <dgm:pt modelId="{B0B2A557-443F-47CC-93AF-3015D02C52F8}" type="sibTrans" cxnId="{1DA09FF5-87E1-4E74-849A-7EEE57283D08}">
      <dgm:prSet/>
      <dgm:spPr/>
      <dgm:t>
        <a:bodyPr/>
        <a:lstStyle/>
        <a:p>
          <a:endParaRPr kumimoji="1" lang="ja-JP" altLang="en-US"/>
        </a:p>
      </dgm:t>
    </dgm:pt>
    <dgm:pt modelId="{FB37556E-DD58-407C-9F2A-DD806452854D}">
      <dgm:prSet phldrT="[テキスト]"/>
      <dgm:spPr/>
      <dgm:t>
        <a:bodyPr/>
        <a:lstStyle/>
        <a:p>
          <a:r>
            <a:rPr kumimoji="1" lang="ja-JP" altLang="en-US"/>
            <a:t>商業</a:t>
          </a:r>
        </a:p>
      </dgm:t>
    </dgm:pt>
    <dgm:pt modelId="{95E8F1EE-EC80-48E6-AF77-639685C8554E}" type="parTrans" cxnId="{10427658-2E62-4529-86CE-978AB673DE15}">
      <dgm:prSet/>
      <dgm:spPr/>
      <dgm:t>
        <a:bodyPr/>
        <a:lstStyle/>
        <a:p>
          <a:endParaRPr kumimoji="1" lang="ja-JP" altLang="en-US"/>
        </a:p>
      </dgm:t>
    </dgm:pt>
    <dgm:pt modelId="{443F62AD-029C-4D70-AEB7-11D853E39E5A}" type="sibTrans" cxnId="{10427658-2E62-4529-86CE-978AB673DE15}">
      <dgm:prSet/>
      <dgm:spPr/>
      <dgm:t>
        <a:bodyPr/>
        <a:lstStyle/>
        <a:p>
          <a:endParaRPr kumimoji="1" lang="ja-JP" altLang="en-US"/>
        </a:p>
      </dgm:t>
    </dgm:pt>
    <dgm:pt modelId="{09795CDD-7198-4D6F-B380-C0E658E25468}">
      <dgm:prSet phldrT="[テキスト]"/>
      <dgm:spPr/>
      <dgm:t>
        <a:bodyPr/>
        <a:lstStyle/>
        <a:p>
          <a:r>
            <a:rPr kumimoji="1" lang="ja-JP" altLang="en-US"/>
            <a:t>工芸</a:t>
          </a:r>
        </a:p>
      </dgm:t>
    </dgm:pt>
    <dgm:pt modelId="{158B93D6-50C9-4437-9BE8-C0F376559EE6}" type="parTrans" cxnId="{8A4789CE-2006-4208-8647-9DE615155A7A}">
      <dgm:prSet/>
      <dgm:spPr/>
      <dgm:t>
        <a:bodyPr/>
        <a:lstStyle/>
        <a:p>
          <a:endParaRPr kumimoji="1" lang="ja-JP" altLang="en-US"/>
        </a:p>
      </dgm:t>
    </dgm:pt>
    <dgm:pt modelId="{F8FC6A1F-B019-4505-B196-804772C38A0E}" type="sibTrans" cxnId="{8A4789CE-2006-4208-8647-9DE615155A7A}">
      <dgm:prSet/>
      <dgm:spPr/>
      <dgm:t>
        <a:bodyPr/>
        <a:lstStyle/>
        <a:p>
          <a:endParaRPr kumimoji="1" lang="ja-JP" altLang="en-US"/>
        </a:p>
      </dgm:t>
    </dgm:pt>
    <dgm:pt modelId="{5CD47709-4BF5-4CCE-982C-53A30403B3B9}">
      <dgm:prSet phldrT="[テキスト]"/>
      <dgm:spPr/>
      <dgm:t>
        <a:bodyPr/>
        <a:lstStyle/>
        <a:p>
          <a:r>
            <a:rPr kumimoji="1" lang="ja-JP" altLang="en-US"/>
            <a:t>工業</a:t>
          </a:r>
        </a:p>
      </dgm:t>
    </dgm:pt>
    <dgm:pt modelId="{4188C7FE-28AD-4D08-B378-48158ED43FDE}" type="parTrans" cxnId="{B6E14AA8-F74A-4BF6-8D5D-6BAEC99BF345}">
      <dgm:prSet/>
      <dgm:spPr/>
      <dgm:t>
        <a:bodyPr/>
        <a:lstStyle/>
        <a:p>
          <a:endParaRPr kumimoji="1" lang="ja-JP" altLang="en-US"/>
        </a:p>
      </dgm:t>
    </dgm:pt>
    <dgm:pt modelId="{6BF1D4E0-3F8E-4B0C-8254-00B72322F264}" type="sibTrans" cxnId="{B6E14AA8-F74A-4BF6-8D5D-6BAEC99BF345}">
      <dgm:prSet/>
      <dgm:spPr/>
      <dgm:t>
        <a:bodyPr/>
        <a:lstStyle/>
        <a:p>
          <a:endParaRPr kumimoji="1" lang="ja-JP" altLang="en-US"/>
        </a:p>
      </dgm:t>
    </dgm:pt>
    <dgm:pt modelId="{DF5FA54B-6ADA-4E2D-8E5A-7CC3F9D4B9D5}">
      <dgm:prSet phldrT="[テキスト]"/>
      <dgm:spPr/>
      <dgm:t>
        <a:bodyPr/>
        <a:lstStyle/>
        <a:p>
          <a:endParaRPr kumimoji="1" lang="ja-JP" altLang="en-US"/>
        </a:p>
      </dgm:t>
    </dgm:pt>
    <dgm:pt modelId="{5F541620-69A6-4CC8-9FA7-63F98FCF82F5}" type="parTrans" cxnId="{4616E1A4-2CD6-4BD4-BBD7-C1617F271933}">
      <dgm:prSet/>
      <dgm:spPr/>
      <dgm:t>
        <a:bodyPr/>
        <a:lstStyle/>
        <a:p>
          <a:endParaRPr kumimoji="1" lang="ja-JP" altLang="en-US"/>
        </a:p>
      </dgm:t>
    </dgm:pt>
    <dgm:pt modelId="{FB30F99C-00B2-4785-AD4B-E20A2D0C7F86}" type="sibTrans" cxnId="{4616E1A4-2CD6-4BD4-BBD7-C1617F271933}">
      <dgm:prSet/>
      <dgm:spPr/>
      <dgm:t>
        <a:bodyPr/>
        <a:lstStyle/>
        <a:p>
          <a:endParaRPr kumimoji="1" lang="ja-JP" altLang="en-US"/>
        </a:p>
      </dgm:t>
    </dgm:pt>
    <dgm:pt modelId="{8343E2CD-BF0E-41CF-B616-28FDD17747A4}" type="pres">
      <dgm:prSet presAssocID="{B0687994-08F7-4614-8769-B7E6F37419DF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D1B660F-A302-46A7-BF70-4D27B77215FC}" type="pres">
      <dgm:prSet presAssocID="{737F751B-8C8B-4028-B8BC-07094A6E2608}" presName="centerShape" presStyleLbl="node0" presStyleIdx="0" presStyleCnt="1"/>
      <dgm:spPr/>
    </dgm:pt>
    <dgm:pt modelId="{516E6631-C544-478C-A8FF-DE062631FA41}" type="pres">
      <dgm:prSet presAssocID="{FB37556E-DD58-407C-9F2A-DD806452854D}" presName="node" presStyleLbl="node1" presStyleIdx="0" presStyleCnt="3">
        <dgm:presLayoutVars>
          <dgm:bulletEnabled val="1"/>
        </dgm:presLayoutVars>
      </dgm:prSet>
      <dgm:spPr/>
    </dgm:pt>
    <dgm:pt modelId="{5FF6968F-4E1A-4F5C-9FC6-535CB777F174}" type="pres">
      <dgm:prSet presAssocID="{FB37556E-DD58-407C-9F2A-DD806452854D}" presName="dummy" presStyleCnt="0"/>
      <dgm:spPr/>
    </dgm:pt>
    <dgm:pt modelId="{4691077C-77FE-4096-9988-43E68AF62CDB}" type="pres">
      <dgm:prSet presAssocID="{443F62AD-029C-4D70-AEB7-11D853E39E5A}" presName="sibTrans" presStyleLbl="sibTrans2D1" presStyleIdx="0" presStyleCnt="3"/>
      <dgm:spPr/>
    </dgm:pt>
    <dgm:pt modelId="{D522163E-AA08-4167-B753-C3141587B742}" type="pres">
      <dgm:prSet presAssocID="{09795CDD-7198-4D6F-B380-C0E658E25468}" presName="node" presStyleLbl="node1" presStyleIdx="1" presStyleCnt="3">
        <dgm:presLayoutVars>
          <dgm:bulletEnabled val="1"/>
        </dgm:presLayoutVars>
      </dgm:prSet>
      <dgm:spPr/>
    </dgm:pt>
    <dgm:pt modelId="{221FE4CC-9FD1-437A-99C4-7C3655594E45}" type="pres">
      <dgm:prSet presAssocID="{09795CDD-7198-4D6F-B380-C0E658E25468}" presName="dummy" presStyleCnt="0"/>
      <dgm:spPr/>
    </dgm:pt>
    <dgm:pt modelId="{4AC8D9BE-71D9-4CE4-ACAF-7D634B722BF8}" type="pres">
      <dgm:prSet presAssocID="{F8FC6A1F-B019-4505-B196-804772C38A0E}" presName="sibTrans" presStyleLbl="sibTrans2D1" presStyleIdx="1" presStyleCnt="3"/>
      <dgm:spPr/>
    </dgm:pt>
    <dgm:pt modelId="{D5732C95-CB4D-4D1F-8C3A-99B43213C46A}" type="pres">
      <dgm:prSet presAssocID="{5CD47709-4BF5-4CCE-982C-53A30403B3B9}" presName="node" presStyleLbl="node1" presStyleIdx="2" presStyleCnt="3">
        <dgm:presLayoutVars>
          <dgm:bulletEnabled val="1"/>
        </dgm:presLayoutVars>
      </dgm:prSet>
      <dgm:spPr/>
    </dgm:pt>
    <dgm:pt modelId="{B3E1FA9D-4D19-4DA2-848A-AB4750480BFF}" type="pres">
      <dgm:prSet presAssocID="{5CD47709-4BF5-4CCE-982C-53A30403B3B9}" presName="dummy" presStyleCnt="0"/>
      <dgm:spPr/>
    </dgm:pt>
    <dgm:pt modelId="{311C74CD-7296-4AED-93A1-9F4FB879693F}" type="pres">
      <dgm:prSet presAssocID="{6BF1D4E0-3F8E-4B0C-8254-00B72322F264}" presName="sibTrans" presStyleLbl="sibTrans2D1" presStyleIdx="2" presStyleCnt="3"/>
      <dgm:spPr/>
    </dgm:pt>
  </dgm:ptLst>
  <dgm:cxnLst>
    <dgm:cxn modelId="{9A28B306-0838-423B-AF74-CE216BB6F029}" type="presOf" srcId="{09795CDD-7198-4D6F-B380-C0E658E25468}" destId="{D522163E-AA08-4167-B753-C3141587B742}" srcOrd="0" destOrd="0" presId="urn:microsoft.com/office/officeart/2005/8/layout/radial6"/>
    <dgm:cxn modelId="{A46A730D-B380-43DE-9907-074AC141E2A0}" type="presOf" srcId="{443F62AD-029C-4D70-AEB7-11D853E39E5A}" destId="{4691077C-77FE-4096-9988-43E68AF62CDB}" srcOrd="0" destOrd="0" presId="urn:microsoft.com/office/officeart/2005/8/layout/radial6"/>
    <dgm:cxn modelId="{0E081D3A-B2E6-4201-9338-DCACC68928D4}" type="presOf" srcId="{FB37556E-DD58-407C-9F2A-DD806452854D}" destId="{516E6631-C544-478C-A8FF-DE062631FA41}" srcOrd="0" destOrd="0" presId="urn:microsoft.com/office/officeart/2005/8/layout/radial6"/>
    <dgm:cxn modelId="{48F8AB3C-68FC-434E-BB3B-70ED1DB22BFC}" type="presOf" srcId="{6BF1D4E0-3F8E-4B0C-8254-00B72322F264}" destId="{311C74CD-7296-4AED-93A1-9F4FB879693F}" srcOrd="0" destOrd="0" presId="urn:microsoft.com/office/officeart/2005/8/layout/radial6"/>
    <dgm:cxn modelId="{DD68A55E-F05E-4BBD-B8FC-D47312532764}" type="presOf" srcId="{5CD47709-4BF5-4CCE-982C-53A30403B3B9}" destId="{D5732C95-CB4D-4D1F-8C3A-99B43213C46A}" srcOrd="0" destOrd="0" presId="urn:microsoft.com/office/officeart/2005/8/layout/radial6"/>
    <dgm:cxn modelId="{A80D1953-7453-4B4E-A530-D27DE4C09804}" type="presOf" srcId="{737F751B-8C8B-4028-B8BC-07094A6E2608}" destId="{2D1B660F-A302-46A7-BF70-4D27B77215FC}" srcOrd="0" destOrd="0" presId="urn:microsoft.com/office/officeart/2005/8/layout/radial6"/>
    <dgm:cxn modelId="{8A865675-1AD8-40D6-A4BC-6F21317ED85E}" type="presOf" srcId="{F8FC6A1F-B019-4505-B196-804772C38A0E}" destId="{4AC8D9BE-71D9-4CE4-ACAF-7D634B722BF8}" srcOrd="0" destOrd="0" presId="urn:microsoft.com/office/officeart/2005/8/layout/radial6"/>
    <dgm:cxn modelId="{10427658-2E62-4529-86CE-978AB673DE15}" srcId="{737F751B-8C8B-4028-B8BC-07094A6E2608}" destId="{FB37556E-DD58-407C-9F2A-DD806452854D}" srcOrd="0" destOrd="0" parTransId="{95E8F1EE-EC80-48E6-AF77-639685C8554E}" sibTransId="{443F62AD-029C-4D70-AEB7-11D853E39E5A}"/>
    <dgm:cxn modelId="{E1573B7B-0C06-481C-8DDD-A671E3926290}" type="presOf" srcId="{B0687994-08F7-4614-8769-B7E6F37419DF}" destId="{8343E2CD-BF0E-41CF-B616-28FDD17747A4}" srcOrd="0" destOrd="0" presId="urn:microsoft.com/office/officeart/2005/8/layout/radial6"/>
    <dgm:cxn modelId="{4616E1A4-2CD6-4BD4-BBD7-C1617F271933}" srcId="{B0687994-08F7-4614-8769-B7E6F37419DF}" destId="{DF5FA54B-6ADA-4E2D-8E5A-7CC3F9D4B9D5}" srcOrd="1" destOrd="0" parTransId="{5F541620-69A6-4CC8-9FA7-63F98FCF82F5}" sibTransId="{FB30F99C-00B2-4785-AD4B-E20A2D0C7F86}"/>
    <dgm:cxn modelId="{B6E14AA8-F74A-4BF6-8D5D-6BAEC99BF345}" srcId="{737F751B-8C8B-4028-B8BC-07094A6E2608}" destId="{5CD47709-4BF5-4CCE-982C-53A30403B3B9}" srcOrd="2" destOrd="0" parTransId="{4188C7FE-28AD-4D08-B378-48158ED43FDE}" sibTransId="{6BF1D4E0-3F8E-4B0C-8254-00B72322F264}"/>
    <dgm:cxn modelId="{8A4789CE-2006-4208-8647-9DE615155A7A}" srcId="{737F751B-8C8B-4028-B8BC-07094A6E2608}" destId="{09795CDD-7198-4D6F-B380-C0E658E25468}" srcOrd="1" destOrd="0" parTransId="{158B93D6-50C9-4437-9BE8-C0F376559EE6}" sibTransId="{F8FC6A1F-B019-4505-B196-804772C38A0E}"/>
    <dgm:cxn modelId="{1DA09FF5-87E1-4E74-849A-7EEE57283D08}" srcId="{B0687994-08F7-4614-8769-B7E6F37419DF}" destId="{737F751B-8C8B-4028-B8BC-07094A6E2608}" srcOrd="0" destOrd="0" parTransId="{D4AF209D-A228-433E-A0D3-798DD52F71BA}" sibTransId="{B0B2A557-443F-47CC-93AF-3015D02C52F8}"/>
    <dgm:cxn modelId="{5DC4F84F-F588-4DF1-8FE1-B1FAF6BE6D1D}" type="presParOf" srcId="{8343E2CD-BF0E-41CF-B616-28FDD17747A4}" destId="{2D1B660F-A302-46A7-BF70-4D27B77215FC}" srcOrd="0" destOrd="0" presId="urn:microsoft.com/office/officeart/2005/8/layout/radial6"/>
    <dgm:cxn modelId="{99E09C4F-FFA9-4651-B8DA-8CD3B16E93CC}" type="presParOf" srcId="{8343E2CD-BF0E-41CF-B616-28FDD17747A4}" destId="{516E6631-C544-478C-A8FF-DE062631FA41}" srcOrd="1" destOrd="0" presId="urn:microsoft.com/office/officeart/2005/8/layout/radial6"/>
    <dgm:cxn modelId="{9FF21D0F-A91F-496D-B15A-9642B4FD2382}" type="presParOf" srcId="{8343E2CD-BF0E-41CF-B616-28FDD17747A4}" destId="{5FF6968F-4E1A-4F5C-9FC6-535CB777F174}" srcOrd="2" destOrd="0" presId="urn:microsoft.com/office/officeart/2005/8/layout/radial6"/>
    <dgm:cxn modelId="{3736E307-DB0C-4076-95C8-A9DB8AC6E22F}" type="presParOf" srcId="{8343E2CD-BF0E-41CF-B616-28FDD17747A4}" destId="{4691077C-77FE-4096-9988-43E68AF62CDB}" srcOrd="3" destOrd="0" presId="urn:microsoft.com/office/officeart/2005/8/layout/radial6"/>
    <dgm:cxn modelId="{068DD2AF-9506-45B9-9401-0EA9CC838715}" type="presParOf" srcId="{8343E2CD-BF0E-41CF-B616-28FDD17747A4}" destId="{D522163E-AA08-4167-B753-C3141587B742}" srcOrd="4" destOrd="0" presId="urn:microsoft.com/office/officeart/2005/8/layout/radial6"/>
    <dgm:cxn modelId="{9BB0B45D-0E1A-47C1-ABE8-E10A1B174401}" type="presParOf" srcId="{8343E2CD-BF0E-41CF-B616-28FDD17747A4}" destId="{221FE4CC-9FD1-437A-99C4-7C3655594E45}" srcOrd="5" destOrd="0" presId="urn:microsoft.com/office/officeart/2005/8/layout/radial6"/>
    <dgm:cxn modelId="{4352914F-3948-4B70-8867-C8E837067DF6}" type="presParOf" srcId="{8343E2CD-BF0E-41CF-B616-28FDD17747A4}" destId="{4AC8D9BE-71D9-4CE4-ACAF-7D634B722BF8}" srcOrd="6" destOrd="0" presId="urn:microsoft.com/office/officeart/2005/8/layout/radial6"/>
    <dgm:cxn modelId="{D4B21409-BBE3-4550-BE74-A1C06590DF3C}" type="presParOf" srcId="{8343E2CD-BF0E-41CF-B616-28FDD17747A4}" destId="{D5732C95-CB4D-4D1F-8C3A-99B43213C46A}" srcOrd="7" destOrd="0" presId="urn:microsoft.com/office/officeart/2005/8/layout/radial6"/>
    <dgm:cxn modelId="{8AF9CB25-EE4B-4848-AB8A-5B86792C157A}" type="presParOf" srcId="{8343E2CD-BF0E-41CF-B616-28FDD17747A4}" destId="{B3E1FA9D-4D19-4DA2-848A-AB4750480BFF}" srcOrd="8" destOrd="0" presId="urn:microsoft.com/office/officeart/2005/8/layout/radial6"/>
    <dgm:cxn modelId="{50074C99-D01F-413A-988E-92F8EAE27A30}" type="presParOf" srcId="{8343E2CD-BF0E-41CF-B616-28FDD17747A4}" destId="{311C74CD-7296-4AED-93A1-9F4FB879693F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1C74CD-7296-4AED-93A1-9F4FB879693F}">
      <dsp:nvSpPr>
        <dsp:cNvPr id="0" name=""/>
        <dsp:cNvSpPr/>
      </dsp:nvSpPr>
      <dsp:spPr>
        <a:xfrm>
          <a:off x="348872" y="203016"/>
          <a:ext cx="1354338" cy="1354338"/>
        </a:xfrm>
        <a:prstGeom prst="blockArc">
          <a:avLst>
            <a:gd name="adj1" fmla="val 9000000"/>
            <a:gd name="adj2" fmla="val 16200000"/>
            <a:gd name="adj3" fmla="val 4639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AC8D9BE-71D9-4CE4-ACAF-7D634B722BF8}">
      <dsp:nvSpPr>
        <dsp:cNvPr id="0" name=""/>
        <dsp:cNvSpPr/>
      </dsp:nvSpPr>
      <dsp:spPr>
        <a:xfrm>
          <a:off x="348872" y="203016"/>
          <a:ext cx="1354338" cy="1354338"/>
        </a:xfrm>
        <a:prstGeom prst="blockArc">
          <a:avLst>
            <a:gd name="adj1" fmla="val 1800000"/>
            <a:gd name="adj2" fmla="val 9000000"/>
            <a:gd name="adj3" fmla="val 4639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91077C-77FE-4096-9988-43E68AF62CDB}">
      <dsp:nvSpPr>
        <dsp:cNvPr id="0" name=""/>
        <dsp:cNvSpPr/>
      </dsp:nvSpPr>
      <dsp:spPr>
        <a:xfrm>
          <a:off x="348872" y="203016"/>
          <a:ext cx="1354338" cy="1354338"/>
        </a:xfrm>
        <a:prstGeom prst="blockArc">
          <a:avLst>
            <a:gd name="adj1" fmla="val 16200000"/>
            <a:gd name="adj2" fmla="val 1800000"/>
            <a:gd name="adj3" fmla="val 4639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D1B660F-A302-46A7-BF70-4D27B77215FC}">
      <dsp:nvSpPr>
        <dsp:cNvPr id="0" name=""/>
        <dsp:cNvSpPr/>
      </dsp:nvSpPr>
      <dsp:spPr>
        <a:xfrm>
          <a:off x="714421" y="568565"/>
          <a:ext cx="623240" cy="62324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/>
            <a:t>学校間連携</a:t>
          </a:r>
        </a:p>
      </dsp:txBody>
      <dsp:txXfrm>
        <a:off x="805692" y="659836"/>
        <a:ext cx="440698" cy="440698"/>
      </dsp:txXfrm>
    </dsp:sp>
    <dsp:sp modelId="{516E6631-C544-478C-A8FF-DE062631FA41}">
      <dsp:nvSpPr>
        <dsp:cNvPr id="0" name=""/>
        <dsp:cNvSpPr/>
      </dsp:nvSpPr>
      <dsp:spPr>
        <a:xfrm>
          <a:off x="807907" y="588"/>
          <a:ext cx="436268" cy="43626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/>
            <a:t>商業</a:t>
          </a:r>
        </a:p>
      </dsp:txBody>
      <dsp:txXfrm>
        <a:off x="871797" y="64478"/>
        <a:ext cx="308488" cy="308488"/>
      </dsp:txXfrm>
    </dsp:sp>
    <dsp:sp modelId="{D522163E-AA08-4167-B753-C3141587B742}">
      <dsp:nvSpPr>
        <dsp:cNvPr id="0" name=""/>
        <dsp:cNvSpPr/>
      </dsp:nvSpPr>
      <dsp:spPr>
        <a:xfrm>
          <a:off x="1380752" y="992783"/>
          <a:ext cx="436268" cy="43626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/>
            <a:t>工芸</a:t>
          </a:r>
        </a:p>
      </dsp:txBody>
      <dsp:txXfrm>
        <a:off x="1444642" y="1056673"/>
        <a:ext cx="308488" cy="308488"/>
      </dsp:txXfrm>
    </dsp:sp>
    <dsp:sp modelId="{D5732C95-CB4D-4D1F-8C3A-99B43213C46A}">
      <dsp:nvSpPr>
        <dsp:cNvPr id="0" name=""/>
        <dsp:cNvSpPr/>
      </dsp:nvSpPr>
      <dsp:spPr>
        <a:xfrm>
          <a:off x="235063" y="992783"/>
          <a:ext cx="436268" cy="43626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/>
            <a:t>工業</a:t>
          </a:r>
        </a:p>
      </dsp:txBody>
      <dsp:txXfrm>
        <a:off x="298953" y="1056673"/>
        <a:ext cx="308488" cy="3084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瀧本　寛人</dc:creator>
  <cp:keywords/>
  <dc:description/>
  <cp:lastModifiedBy>泉　侑樹</cp:lastModifiedBy>
  <cp:revision>5</cp:revision>
  <dcterms:created xsi:type="dcterms:W3CDTF">2025-05-14T00:06:00Z</dcterms:created>
  <dcterms:modified xsi:type="dcterms:W3CDTF">2025-05-16T04:18:00Z</dcterms:modified>
</cp:coreProperties>
</file>