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8AA" w14:textId="77777777" w:rsidR="00C377E9" w:rsidRPr="003C47B1" w:rsidRDefault="00C377E9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4493C752" w14:textId="77777777" w:rsidR="00536B55" w:rsidRPr="009348C9" w:rsidRDefault="00536B55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4526E67" w14:textId="77777777" w:rsidR="000C224F" w:rsidRPr="009348C9" w:rsidRDefault="000C224F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962488D" w14:textId="77777777" w:rsidR="00FF62EE" w:rsidRPr="009348C9" w:rsidRDefault="00FF62EE" w:rsidP="00B4351D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8EB097D" w14:textId="77777777" w:rsidR="0040011C" w:rsidRDefault="0040011C" w:rsidP="00B435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クビアカツヤカミキリ対策の強化</w:t>
      </w:r>
      <w:r w:rsidR="00B4351D" w:rsidRPr="009348C9">
        <w:rPr>
          <w:rFonts w:asciiTheme="majorEastAsia" w:eastAsiaTheme="majorEastAsia" w:hAnsiTheme="majorEastAsia"/>
          <w:b/>
          <w:sz w:val="44"/>
          <w:szCs w:val="44"/>
        </w:rPr>
        <w:t>に</w:t>
      </w:r>
    </w:p>
    <w:p w14:paraId="6A8608AF" w14:textId="3088BDED" w:rsidR="00B4351D" w:rsidRPr="009348C9" w:rsidRDefault="00B4351D" w:rsidP="00B435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348C9">
        <w:rPr>
          <w:rFonts w:asciiTheme="majorEastAsia" w:eastAsiaTheme="majorEastAsia" w:hAnsiTheme="majorEastAsia"/>
          <w:b/>
          <w:sz w:val="44"/>
          <w:szCs w:val="44"/>
        </w:rPr>
        <w:t>関する提言</w:t>
      </w:r>
    </w:p>
    <w:p w14:paraId="33081C02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274AEC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372238A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CCA3CDF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58E2BC0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A313E70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E3538C9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AD058A7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5E5CC24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3BD57A3D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7BF44FD" w14:textId="77777777" w:rsidR="008A5795" w:rsidRPr="009348C9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FC654AF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6AB8EF3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E58F375" w14:textId="3A8724AD" w:rsidR="00B4351D" w:rsidRPr="009348C9" w:rsidRDefault="00B4351D" w:rsidP="00AF3A6A">
      <w:pPr>
        <w:spacing w:line="40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58099C2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4197818A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C5171B5" w14:textId="77777777" w:rsidR="00B4351D" w:rsidRPr="009348C9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B842026" w14:textId="77777777" w:rsidR="00BF1A48" w:rsidRPr="004860BE" w:rsidRDefault="00BF1A48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66D1FACA" w14:textId="77777777" w:rsidR="007D65FA" w:rsidRPr="004860BE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860BE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14:paraId="208EFEF0" w14:textId="77777777" w:rsidR="007D65FA" w:rsidRPr="004860BE" w:rsidRDefault="007D65FA" w:rsidP="007D65FA">
      <w:pPr>
        <w:spacing w:line="56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8D6F1B7" w14:textId="77777777" w:rsidR="007D65FA" w:rsidRPr="004860BE" w:rsidRDefault="007D65FA" w:rsidP="007D65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5903B99E" w14:textId="4730CAA2" w:rsidR="007D65FA" w:rsidRPr="004860BE" w:rsidRDefault="003E4CFD" w:rsidP="007D65FA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令和</w:t>
      </w:r>
      <w:r w:rsidRPr="00821540">
        <w:rPr>
          <w:rFonts w:ascii="ＭＳ ゴシック" w:eastAsia="ＭＳ ゴシック" w:hAnsi="ＭＳ ゴシック" w:hint="eastAsia"/>
          <w:b/>
          <w:sz w:val="40"/>
          <w:szCs w:val="40"/>
        </w:rPr>
        <w:t>７</w:t>
      </w:r>
      <w:r w:rsidR="00247630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年７</w:t>
      </w:r>
      <w:r w:rsidRPr="009E5855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月</w:t>
      </w:r>
    </w:p>
    <w:p w14:paraId="7EF4CED1" w14:textId="77777777" w:rsidR="00B4351D" w:rsidRPr="009348C9" w:rsidRDefault="00B4351D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10AF21C3" w14:textId="77777777" w:rsidR="00874C69" w:rsidRPr="009348C9" w:rsidRDefault="00874C69" w:rsidP="00B4351D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29AEF6CE" w14:textId="0FF89E3A" w:rsidR="00B4351D" w:rsidRPr="00966D95" w:rsidRDefault="0040011C" w:rsidP="00EE0185">
      <w:pPr>
        <w:tabs>
          <w:tab w:val="left" w:pos="5103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 w:rsidRPr="00966D95">
        <w:rPr>
          <w:rFonts w:asciiTheme="majorEastAsia" w:eastAsiaTheme="majorEastAsia" w:hAnsiTheme="majorEastAsia" w:hint="eastAsia"/>
          <w:sz w:val="36"/>
          <w:szCs w:val="36"/>
        </w:rPr>
        <w:t>クビアカツヤカミキリ対策の強化</w:t>
      </w:r>
      <w:r w:rsidR="00B4351D" w:rsidRPr="00966D95">
        <w:rPr>
          <w:rFonts w:asciiTheme="majorEastAsia" w:eastAsiaTheme="majorEastAsia" w:hAnsiTheme="majorEastAsia"/>
          <w:sz w:val="36"/>
          <w:szCs w:val="36"/>
        </w:rPr>
        <w:t>に関する提言</w:t>
      </w:r>
    </w:p>
    <w:p w14:paraId="383F02D2" w14:textId="77777777" w:rsidR="000265C7" w:rsidRPr="00966D95" w:rsidRDefault="000265C7">
      <w:pPr>
        <w:rPr>
          <w:sz w:val="28"/>
          <w:szCs w:val="28"/>
        </w:rPr>
      </w:pPr>
    </w:p>
    <w:p w14:paraId="3BE3520F" w14:textId="375625C0" w:rsidR="00DD5B40" w:rsidRPr="00966D95" w:rsidRDefault="005371AC" w:rsidP="00DD5B40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クビアカツヤカミキリは</w:t>
      </w:r>
      <w:r w:rsidR="00DD5B40" w:rsidRPr="00966D95">
        <w:rPr>
          <w:rFonts w:hint="eastAsia"/>
          <w:sz w:val="28"/>
          <w:szCs w:val="28"/>
        </w:rPr>
        <w:t>、</w:t>
      </w:r>
      <w:r w:rsidR="00765368" w:rsidRPr="00966D95">
        <w:rPr>
          <w:rFonts w:hint="eastAsia"/>
          <w:sz w:val="28"/>
          <w:szCs w:val="28"/>
        </w:rPr>
        <w:t>さくら</w:t>
      </w:r>
      <w:r w:rsidR="00DD5B40" w:rsidRPr="00966D95">
        <w:rPr>
          <w:rFonts w:hint="eastAsia"/>
          <w:sz w:val="28"/>
          <w:szCs w:val="28"/>
        </w:rPr>
        <w:t>、</w:t>
      </w:r>
      <w:r w:rsidR="00765368" w:rsidRPr="00966D95">
        <w:rPr>
          <w:rFonts w:hint="eastAsia"/>
          <w:sz w:val="28"/>
          <w:szCs w:val="28"/>
        </w:rPr>
        <w:t>うめ</w:t>
      </w:r>
      <w:r w:rsidR="00DD5B40" w:rsidRPr="00966D95">
        <w:rPr>
          <w:rFonts w:hint="eastAsia"/>
          <w:sz w:val="28"/>
          <w:szCs w:val="28"/>
        </w:rPr>
        <w:t>、</w:t>
      </w:r>
      <w:r w:rsidR="00765368" w:rsidRPr="00966D95">
        <w:rPr>
          <w:rFonts w:hint="eastAsia"/>
          <w:sz w:val="28"/>
          <w:szCs w:val="28"/>
        </w:rPr>
        <w:t>もも</w:t>
      </w:r>
      <w:r w:rsidR="00DD5B40" w:rsidRPr="00966D95">
        <w:rPr>
          <w:rFonts w:hint="eastAsia"/>
          <w:sz w:val="28"/>
          <w:szCs w:val="28"/>
        </w:rPr>
        <w:t>、</w:t>
      </w:r>
      <w:r w:rsidR="00765368" w:rsidRPr="00966D95">
        <w:rPr>
          <w:rFonts w:hint="eastAsia"/>
          <w:sz w:val="28"/>
          <w:szCs w:val="28"/>
        </w:rPr>
        <w:t>すもも</w:t>
      </w:r>
      <w:r w:rsidR="00DD5B40" w:rsidRPr="00966D95">
        <w:rPr>
          <w:rFonts w:hint="eastAsia"/>
          <w:sz w:val="28"/>
          <w:szCs w:val="28"/>
        </w:rPr>
        <w:t>など</w:t>
      </w:r>
      <w:r w:rsidR="005C3C45" w:rsidRPr="00966D95">
        <w:rPr>
          <w:rFonts w:hint="eastAsia"/>
          <w:sz w:val="28"/>
          <w:szCs w:val="28"/>
        </w:rPr>
        <w:t>の</w:t>
      </w:r>
      <w:r w:rsidR="00DD5B40" w:rsidRPr="00966D95">
        <w:rPr>
          <w:rFonts w:hint="eastAsia"/>
          <w:sz w:val="28"/>
          <w:szCs w:val="28"/>
        </w:rPr>
        <w:t>バラ科樹木の生木を加害し、</w:t>
      </w:r>
      <w:r w:rsidR="007F2D6D" w:rsidRPr="00966D95">
        <w:rPr>
          <w:rFonts w:hint="eastAsia"/>
          <w:sz w:val="28"/>
          <w:szCs w:val="28"/>
        </w:rPr>
        <w:t>被害樹</w:t>
      </w:r>
      <w:r w:rsidR="00DD5B40" w:rsidRPr="00966D95">
        <w:rPr>
          <w:rFonts w:hint="eastAsia"/>
          <w:sz w:val="28"/>
          <w:szCs w:val="28"/>
        </w:rPr>
        <w:t>は樹勢が衰えやがて枯死する。</w:t>
      </w:r>
    </w:p>
    <w:p w14:paraId="08565084" w14:textId="0C1CAE07" w:rsidR="00D952EF" w:rsidRPr="00966D95" w:rsidRDefault="008E539C" w:rsidP="00D952EF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国内では</w:t>
      </w:r>
      <w:r w:rsidR="00A34AFD" w:rsidRPr="00966D95">
        <w:rPr>
          <w:rFonts w:asciiTheme="minorEastAsia" w:hAnsiTheme="minorEastAsia" w:hint="eastAsia"/>
          <w:sz w:val="28"/>
          <w:szCs w:val="28"/>
        </w:rPr>
        <w:t>2011</w:t>
      </w:r>
      <w:r w:rsidR="009C30F8" w:rsidRPr="00966D95">
        <w:rPr>
          <w:rFonts w:hint="eastAsia"/>
          <w:sz w:val="28"/>
          <w:szCs w:val="28"/>
        </w:rPr>
        <w:t>年に埼玉県で成虫が発見され、</w:t>
      </w:r>
      <w:r w:rsidR="00A34AFD" w:rsidRPr="00966D95">
        <w:rPr>
          <w:rFonts w:asciiTheme="minorEastAsia" w:hAnsiTheme="minorEastAsia" w:hint="eastAsia"/>
          <w:sz w:val="28"/>
          <w:szCs w:val="28"/>
        </w:rPr>
        <w:t>2012</w:t>
      </w:r>
      <w:r w:rsidR="00D952EF" w:rsidRPr="00966D95">
        <w:rPr>
          <w:rFonts w:hint="eastAsia"/>
          <w:sz w:val="28"/>
          <w:szCs w:val="28"/>
        </w:rPr>
        <w:t>年に</w:t>
      </w:r>
      <w:r w:rsidRPr="00966D95">
        <w:rPr>
          <w:rFonts w:hint="eastAsia"/>
          <w:sz w:val="28"/>
          <w:szCs w:val="28"/>
        </w:rPr>
        <w:t>愛知県</w:t>
      </w:r>
      <w:r w:rsidR="00D952EF" w:rsidRPr="00966D95">
        <w:rPr>
          <w:rFonts w:hint="eastAsia"/>
          <w:sz w:val="28"/>
          <w:szCs w:val="28"/>
        </w:rPr>
        <w:t>で</w:t>
      </w:r>
      <w:r w:rsidR="009C30F8" w:rsidRPr="00966D95">
        <w:rPr>
          <w:rFonts w:hint="eastAsia"/>
          <w:sz w:val="28"/>
          <w:szCs w:val="28"/>
        </w:rPr>
        <w:t>被害が</w:t>
      </w:r>
      <w:r w:rsidR="00D952EF" w:rsidRPr="00966D95">
        <w:rPr>
          <w:rFonts w:hint="eastAsia"/>
          <w:sz w:val="28"/>
          <w:szCs w:val="28"/>
        </w:rPr>
        <w:t>報告され</w:t>
      </w:r>
      <w:r w:rsidR="009C30F8" w:rsidRPr="00966D95">
        <w:rPr>
          <w:rFonts w:hint="eastAsia"/>
          <w:sz w:val="28"/>
          <w:szCs w:val="28"/>
        </w:rPr>
        <w:t>て以降</w:t>
      </w:r>
      <w:r w:rsidR="00D952EF" w:rsidRPr="00966D95">
        <w:rPr>
          <w:rFonts w:hint="eastAsia"/>
          <w:sz w:val="28"/>
          <w:szCs w:val="28"/>
        </w:rPr>
        <w:t>、次々と被害が拡大し、現在では関東から関西にかけて</w:t>
      </w:r>
      <w:r w:rsidR="00403B00" w:rsidRPr="00966D95">
        <w:rPr>
          <w:rFonts w:asciiTheme="minorEastAsia" w:hAnsiTheme="minorEastAsia" w:hint="eastAsia"/>
          <w:sz w:val="28"/>
          <w:szCs w:val="28"/>
        </w:rPr>
        <w:t>15</w:t>
      </w:r>
      <w:r w:rsidR="00D952EF" w:rsidRPr="00966D95">
        <w:rPr>
          <w:rFonts w:hint="eastAsia"/>
          <w:sz w:val="28"/>
          <w:szCs w:val="28"/>
        </w:rPr>
        <w:t>都府県に広がっている。</w:t>
      </w:r>
    </w:p>
    <w:p w14:paraId="7E0A543A" w14:textId="21C59EA1" w:rsidR="008C7249" w:rsidRPr="00966D95" w:rsidRDefault="005371AC" w:rsidP="008C7249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asciiTheme="minorEastAsia" w:hAnsiTheme="minorEastAsia" w:hint="eastAsia"/>
          <w:sz w:val="28"/>
          <w:szCs w:val="28"/>
        </w:rPr>
        <w:t>クビアカツヤカミキリは2018</w:t>
      </w:r>
      <w:r w:rsidRPr="00966D95">
        <w:rPr>
          <w:rFonts w:hint="eastAsia"/>
          <w:sz w:val="28"/>
          <w:szCs w:val="28"/>
        </w:rPr>
        <w:t>年１月に「特定外来生物による生態系等に係る被害の防止に関する法律（外来生物法）」による特定外来生物に指定され、</w:t>
      </w:r>
      <w:r w:rsidR="00D952EF" w:rsidRPr="00966D95">
        <w:rPr>
          <w:rFonts w:hint="eastAsia"/>
          <w:sz w:val="28"/>
          <w:szCs w:val="28"/>
        </w:rPr>
        <w:t>各地域では</w:t>
      </w:r>
      <w:r w:rsidR="00C177A6" w:rsidRPr="00966D95">
        <w:rPr>
          <w:rFonts w:hint="eastAsia"/>
          <w:sz w:val="28"/>
          <w:szCs w:val="28"/>
        </w:rPr>
        <w:t>発生調査や啓発活動または被害</w:t>
      </w:r>
      <w:r w:rsidR="007F2D6D" w:rsidRPr="00966D95">
        <w:rPr>
          <w:rFonts w:hint="eastAsia"/>
          <w:sz w:val="28"/>
          <w:szCs w:val="28"/>
        </w:rPr>
        <w:t>樹</w:t>
      </w:r>
      <w:r w:rsidR="00C177A6" w:rsidRPr="00966D95">
        <w:rPr>
          <w:rFonts w:hint="eastAsia"/>
          <w:sz w:val="28"/>
          <w:szCs w:val="28"/>
        </w:rPr>
        <w:t>の伐採等に</w:t>
      </w:r>
      <w:r w:rsidR="00D952EF" w:rsidRPr="00966D95">
        <w:rPr>
          <w:rFonts w:hint="eastAsia"/>
          <w:sz w:val="28"/>
          <w:szCs w:val="28"/>
        </w:rPr>
        <w:t>一層</w:t>
      </w:r>
      <w:r w:rsidR="00C177A6" w:rsidRPr="00966D95">
        <w:rPr>
          <w:rFonts w:hint="eastAsia"/>
          <w:sz w:val="28"/>
          <w:szCs w:val="28"/>
        </w:rPr>
        <w:t>の</w:t>
      </w:r>
      <w:r w:rsidR="00D952EF" w:rsidRPr="00966D95">
        <w:rPr>
          <w:rFonts w:hint="eastAsia"/>
          <w:sz w:val="28"/>
          <w:szCs w:val="28"/>
        </w:rPr>
        <w:t>対策を講じているが、</w:t>
      </w:r>
      <w:r w:rsidR="008C7249" w:rsidRPr="00966D95">
        <w:rPr>
          <w:rFonts w:hint="eastAsia"/>
          <w:sz w:val="28"/>
          <w:szCs w:val="28"/>
        </w:rPr>
        <w:t>産卵数</w:t>
      </w:r>
      <w:r w:rsidR="00C177A6" w:rsidRPr="00966D95">
        <w:rPr>
          <w:rFonts w:hint="eastAsia"/>
          <w:sz w:val="28"/>
          <w:szCs w:val="28"/>
        </w:rPr>
        <w:t>は最</w:t>
      </w:r>
      <w:r w:rsidR="00C177A6" w:rsidRPr="00966D95">
        <w:rPr>
          <w:rFonts w:asciiTheme="minorEastAsia" w:hAnsiTheme="minorEastAsia" w:hint="eastAsia"/>
          <w:sz w:val="28"/>
          <w:szCs w:val="28"/>
        </w:rPr>
        <w:t>大</w:t>
      </w:r>
      <w:r w:rsidR="00291026" w:rsidRPr="00966D95">
        <w:rPr>
          <w:rFonts w:asciiTheme="minorEastAsia" w:hAnsiTheme="minorEastAsia" w:hint="eastAsia"/>
          <w:sz w:val="28"/>
          <w:szCs w:val="28"/>
        </w:rPr>
        <w:t>1000</w:t>
      </w:r>
      <w:r w:rsidR="00C177A6" w:rsidRPr="00966D95">
        <w:rPr>
          <w:rFonts w:hint="eastAsia"/>
          <w:sz w:val="28"/>
          <w:szCs w:val="28"/>
        </w:rPr>
        <w:t>個以上と</w:t>
      </w:r>
      <w:r w:rsidR="008C7249" w:rsidRPr="00966D95">
        <w:rPr>
          <w:rFonts w:hint="eastAsia"/>
          <w:sz w:val="28"/>
          <w:szCs w:val="28"/>
        </w:rPr>
        <w:t>非常</w:t>
      </w:r>
      <w:r w:rsidR="00C177A6" w:rsidRPr="00966D95">
        <w:rPr>
          <w:rFonts w:hint="eastAsia"/>
          <w:sz w:val="28"/>
          <w:szCs w:val="28"/>
        </w:rPr>
        <w:t>に</w:t>
      </w:r>
      <w:r w:rsidR="002564F4" w:rsidRPr="00966D95">
        <w:rPr>
          <w:rFonts w:hint="eastAsia"/>
          <w:sz w:val="28"/>
          <w:szCs w:val="28"/>
        </w:rPr>
        <w:t>繫殖力が高い上に、飛翔力が高く天敵も</w:t>
      </w:r>
      <w:r w:rsidR="002A76AE" w:rsidRPr="00966D95">
        <w:rPr>
          <w:rFonts w:hint="eastAsia"/>
          <w:sz w:val="28"/>
          <w:szCs w:val="28"/>
        </w:rPr>
        <w:t>ほとん</w:t>
      </w:r>
      <w:r w:rsidR="008E7070" w:rsidRPr="00966D95">
        <w:rPr>
          <w:rFonts w:hint="eastAsia"/>
          <w:sz w:val="28"/>
          <w:szCs w:val="28"/>
        </w:rPr>
        <w:t>ど</w:t>
      </w:r>
      <w:r w:rsidR="002564F4" w:rsidRPr="00966D95">
        <w:rPr>
          <w:rFonts w:hint="eastAsia"/>
          <w:sz w:val="28"/>
          <w:szCs w:val="28"/>
        </w:rPr>
        <w:t>いないため、被害の拡大は</w:t>
      </w:r>
      <w:r w:rsidR="00C17B85" w:rsidRPr="00966D95">
        <w:rPr>
          <w:rFonts w:hint="eastAsia"/>
          <w:sz w:val="28"/>
          <w:szCs w:val="28"/>
        </w:rPr>
        <w:t>抑制</w:t>
      </w:r>
      <w:r w:rsidR="00F11430" w:rsidRPr="00966D95">
        <w:rPr>
          <w:rFonts w:hint="eastAsia"/>
          <w:sz w:val="28"/>
          <w:szCs w:val="28"/>
        </w:rPr>
        <w:t>できていない</w:t>
      </w:r>
      <w:r w:rsidR="002564F4" w:rsidRPr="00966D95">
        <w:rPr>
          <w:rFonts w:hint="eastAsia"/>
          <w:sz w:val="28"/>
          <w:szCs w:val="28"/>
        </w:rPr>
        <w:t>。</w:t>
      </w:r>
    </w:p>
    <w:p w14:paraId="26B05562" w14:textId="743018E1" w:rsidR="00C441C6" w:rsidRPr="00966D95" w:rsidRDefault="00765368" w:rsidP="007C44FE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各地の観光名所や街路樹、個人宅のさくら</w:t>
      </w:r>
      <w:r w:rsidR="005C3C45" w:rsidRPr="00966D95">
        <w:rPr>
          <w:rFonts w:hint="eastAsia"/>
          <w:sz w:val="28"/>
          <w:szCs w:val="28"/>
        </w:rPr>
        <w:t>等</w:t>
      </w:r>
      <w:r w:rsidR="00C441C6" w:rsidRPr="00966D95">
        <w:rPr>
          <w:rFonts w:hint="eastAsia"/>
          <w:sz w:val="28"/>
          <w:szCs w:val="28"/>
        </w:rPr>
        <w:t>で被害が確認されており、被害を受けた樹木は被害拡大防止の観点から</w:t>
      </w:r>
      <w:r w:rsidR="00F11430" w:rsidRPr="00966D95">
        <w:rPr>
          <w:rFonts w:hint="eastAsia"/>
          <w:sz w:val="28"/>
          <w:szCs w:val="28"/>
        </w:rPr>
        <w:t>、</w:t>
      </w:r>
      <w:r w:rsidR="00C441C6" w:rsidRPr="00966D95">
        <w:rPr>
          <w:rFonts w:hint="eastAsia"/>
          <w:sz w:val="28"/>
          <w:szCs w:val="28"/>
        </w:rPr>
        <w:t>伐採するなどの対策が積極的に行われることから、美しい景観が失われつつある。</w:t>
      </w:r>
    </w:p>
    <w:p w14:paraId="75967C26" w14:textId="29193629" w:rsidR="007C44FE" w:rsidRPr="00966D95" w:rsidRDefault="00765368" w:rsidP="007C44FE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さらに、うめやもも</w:t>
      </w:r>
      <w:r w:rsidR="00C441C6" w:rsidRPr="00966D95">
        <w:rPr>
          <w:rFonts w:hint="eastAsia"/>
          <w:sz w:val="28"/>
          <w:szCs w:val="28"/>
        </w:rPr>
        <w:t>等果樹農業にも甚大な被害を及ぼし</w:t>
      </w:r>
      <w:r w:rsidR="00F11430" w:rsidRPr="00966D95">
        <w:rPr>
          <w:rFonts w:hint="eastAsia"/>
          <w:sz w:val="28"/>
          <w:szCs w:val="28"/>
        </w:rPr>
        <w:t>て</w:t>
      </w:r>
      <w:r w:rsidR="00C7046E" w:rsidRPr="00966D95">
        <w:rPr>
          <w:rFonts w:hint="eastAsia"/>
          <w:sz w:val="28"/>
          <w:szCs w:val="28"/>
        </w:rPr>
        <w:t>おり、被害拡大を止めることは喫緊の課題である。</w:t>
      </w:r>
    </w:p>
    <w:p w14:paraId="49D24DC7" w14:textId="77777777" w:rsidR="00966D95" w:rsidRDefault="007C44FE" w:rsidP="00D7487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早急に</w:t>
      </w:r>
      <w:r w:rsidR="005371AC" w:rsidRPr="00966D95">
        <w:rPr>
          <w:rFonts w:hint="eastAsia"/>
          <w:sz w:val="28"/>
          <w:szCs w:val="28"/>
        </w:rPr>
        <w:t>クビアカツヤカミキリ</w:t>
      </w:r>
      <w:r w:rsidR="00A34AFD" w:rsidRPr="00966D95">
        <w:rPr>
          <w:rFonts w:hint="eastAsia"/>
          <w:sz w:val="28"/>
          <w:szCs w:val="28"/>
        </w:rPr>
        <w:t>に対する</w:t>
      </w:r>
      <w:r w:rsidR="004F7839" w:rsidRPr="00966D95">
        <w:rPr>
          <w:rFonts w:hint="eastAsia"/>
          <w:sz w:val="28"/>
          <w:szCs w:val="28"/>
        </w:rPr>
        <w:t>被害</w:t>
      </w:r>
      <w:r w:rsidR="00C7046E" w:rsidRPr="00966D95">
        <w:rPr>
          <w:rFonts w:hint="eastAsia"/>
          <w:sz w:val="28"/>
          <w:szCs w:val="28"/>
        </w:rPr>
        <w:t>対策を進めていくためには、</w:t>
      </w:r>
      <w:r w:rsidR="00D74875" w:rsidRPr="00966D95">
        <w:rPr>
          <w:rFonts w:hint="eastAsia"/>
          <w:sz w:val="28"/>
          <w:szCs w:val="28"/>
        </w:rPr>
        <w:t>地域住民等の協力も得ながら、早期発見に向けた調査や迅速な防除対策が必要となる。</w:t>
      </w:r>
      <w:r w:rsidR="00A22964" w:rsidRPr="00966D95">
        <w:rPr>
          <w:rFonts w:hint="eastAsia"/>
          <w:sz w:val="28"/>
          <w:szCs w:val="28"/>
        </w:rPr>
        <w:t>令和５年度から「特定外来生物防除等</w:t>
      </w:r>
      <w:r w:rsidR="00377AD6" w:rsidRPr="00966D95">
        <w:rPr>
          <w:rFonts w:hint="eastAsia"/>
          <w:sz w:val="28"/>
          <w:szCs w:val="28"/>
        </w:rPr>
        <w:t>対策事業」が創設され、調査や</w:t>
      </w:r>
      <w:r w:rsidR="008F4956" w:rsidRPr="00966D95">
        <w:rPr>
          <w:rFonts w:hint="eastAsia"/>
          <w:sz w:val="28"/>
          <w:szCs w:val="28"/>
        </w:rPr>
        <w:t>防除などの取組に対して国による支援が行われている。</w:t>
      </w:r>
    </w:p>
    <w:p w14:paraId="5FF50C5E" w14:textId="7C25CE9B" w:rsidR="00F11430" w:rsidRPr="00966D95" w:rsidRDefault="00A22964" w:rsidP="00966D9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しかし、</w:t>
      </w:r>
      <w:r w:rsidR="00765368" w:rsidRPr="00966D95">
        <w:rPr>
          <w:rFonts w:hint="eastAsia"/>
          <w:sz w:val="28"/>
          <w:szCs w:val="28"/>
        </w:rPr>
        <w:t>さくら</w:t>
      </w:r>
      <w:r w:rsidR="00D74875" w:rsidRPr="00966D95">
        <w:rPr>
          <w:rFonts w:hint="eastAsia"/>
          <w:sz w:val="28"/>
          <w:szCs w:val="28"/>
        </w:rPr>
        <w:t>など樹高の高い被害</w:t>
      </w:r>
      <w:r w:rsidR="007F2D6D" w:rsidRPr="00966D95">
        <w:rPr>
          <w:rFonts w:hint="eastAsia"/>
          <w:sz w:val="28"/>
          <w:szCs w:val="28"/>
        </w:rPr>
        <w:t>樹</w:t>
      </w:r>
      <w:r w:rsidR="00D74875" w:rsidRPr="00966D95">
        <w:rPr>
          <w:rFonts w:hint="eastAsia"/>
          <w:sz w:val="28"/>
          <w:szCs w:val="28"/>
        </w:rPr>
        <w:t>の伐採・処分には、高所作業車等が必要となり多額の費用がかかることから、財政</w:t>
      </w:r>
      <w:r w:rsidR="002F6C39" w:rsidRPr="00966D95">
        <w:rPr>
          <w:rFonts w:hint="eastAsia"/>
          <w:sz w:val="28"/>
          <w:szCs w:val="28"/>
        </w:rPr>
        <w:t>負担が</w:t>
      </w:r>
      <w:r w:rsidR="005371AC" w:rsidRPr="00966D95">
        <w:rPr>
          <w:rFonts w:hint="eastAsia"/>
          <w:sz w:val="28"/>
          <w:szCs w:val="28"/>
        </w:rPr>
        <w:t>強いられる。</w:t>
      </w:r>
    </w:p>
    <w:p w14:paraId="24CD9E81" w14:textId="58452ED0" w:rsidR="00D74875" w:rsidRPr="00966D95" w:rsidRDefault="00765368" w:rsidP="00D74875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さらに、うめやもも</w:t>
      </w:r>
      <w:r w:rsidR="00F11430" w:rsidRPr="00966D95">
        <w:rPr>
          <w:rFonts w:hint="eastAsia"/>
          <w:sz w:val="28"/>
          <w:szCs w:val="28"/>
        </w:rPr>
        <w:t>等果樹農業に被害がまん延すると、被害拡大防止と同時に経営維持の取組も求められる。</w:t>
      </w:r>
    </w:p>
    <w:p w14:paraId="27CEE649" w14:textId="2064CBF9" w:rsidR="007C44FE" w:rsidRPr="00966D95" w:rsidRDefault="00D74875" w:rsidP="00C177A6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また、生態解明</w:t>
      </w:r>
      <w:r w:rsidR="00A77BE4" w:rsidRPr="00966D95">
        <w:rPr>
          <w:rFonts w:hint="eastAsia"/>
          <w:sz w:val="28"/>
          <w:szCs w:val="28"/>
        </w:rPr>
        <w:t>や防除対策に対して研究は進められているが、</w:t>
      </w:r>
      <w:r w:rsidRPr="00966D95">
        <w:rPr>
          <w:rFonts w:hint="eastAsia"/>
          <w:sz w:val="28"/>
          <w:szCs w:val="28"/>
        </w:rPr>
        <w:t>現時点では抜本的な対策が確立されていないため、</w:t>
      </w:r>
      <w:r w:rsidR="00A77BE4" w:rsidRPr="00966D95">
        <w:rPr>
          <w:rFonts w:hint="eastAsia"/>
          <w:sz w:val="28"/>
          <w:szCs w:val="28"/>
        </w:rPr>
        <w:t xml:space="preserve">早期発見・早期駆除の徹底　　</w:t>
      </w:r>
      <w:r w:rsidR="008F4956" w:rsidRPr="00966D95">
        <w:rPr>
          <w:rFonts w:hint="eastAsia"/>
          <w:sz w:val="28"/>
          <w:szCs w:val="28"/>
        </w:rPr>
        <w:t>に留まり</w:t>
      </w:r>
      <w:r w:rsidR="00E3098D" w:rsidRPr="00966D95">
        <w:rPr>
          <w:rFonts w:hint="eastAsia"/>
          <w:sz w:val="28"/>
          <w:szCs w:val="28"/>
        </w:rPr>
        <w:t>、</w:t>
      </w:r>
      <w:r w:rsidR="00243A05" w:rsidRPr="00966D95">
        <w:rPr>
          <w:rFonts w:hint="eastAsia"/>
          <w:sz w:val="28"/>
          <w:szCs w:val="28"/>
        </w:rPr>
        <w:t>防除体系</w:t>
      </w:r>
      <w:r w:rsidR="00DC3662" w:rsidRPr="00966D95">
        <w:rPr>
          <w:rFonts w:hint="eastAsia"/>
          <w:sz w:val="28"/>
          <w:szCs w:val="28"/>
        </w:rPr>
        <w:t>の確立</w:t>
      </w:r>
      <w:r w:rsidR="00A77BE4" w:rsidRPr="00966D95">
        <w:rPr>
          <w:rFonts w:hint="eastAsia"/>
          <w:sz w:val="28"/>
          <w:szCs w:val="28"/>
        </w:rPr>
        <w:t>には至っていない。</w:t>
      </w:r>
    </w:p>
    <w:p w14:paraId="3731F743" w14:textId="1C531EA4" w:rsidR="007C44FE" w:rsidRPr="00966D95" w:rsidRDefault="00D91462" w:rsidP="00D91462">
      <w:pPr>
        <w:adjustRightInd w:val="0"/>
        <w:snapToGrid w:val="0"/>
        <w:ind w:firstLineChars="100" w:firstLine="280"/>
        <w:rPr>
          <w:sz w:val="28"/>
          <w:szCs w:val="28"/>
        </w:rPr>
      </w:pPr>
      <w:r w:rsidRPr="00966D95">
        <w:rPr>
          <w:rFonts w:hint="eastAsia"/>
          <w:sz w:val="28"/>
          <w:szCs w:val="28"/>
        </w:rPr>
        <w:t>ついては、</w:t>
      </w:r>
      <w:r w:rsidR="005371AC" w:rsidRPr="00966D95">
        <w:rPr>
          <w:rFonts w:hint="eastAsia"/>
          <w:sz w:val="28"/>
          <w:szCs w:val="28"/>
        </w:rPr>
        <w:t>クビアカツヤカミキリ</w:t>
      </w:r>
      <w:r w:rsidR="00E3098D" w:rsidRPr="00966D95">
        <w:rPr>
          <w:rFonts w:hint="eastAsia"/>
          <w:sz w:val="28"/>
          <w:szCs w:val="28"/>
        </w:rPr>
        <w:t>に</w:t>
      </w:r>
      <w:r w:rsidR="004F7839" w:rsidRPr="00966D95">
        <w:rPr>
          <w:rFonts w:hint="eastAsia"/>
          <w:sz w:val="28"/>
          <w:szCs w:val="28"/>
        </w:rPr>
        <w:t>対する被害拡大防止対策が</w:t>
      </w:r>
      <w:r w:rsidRPr="00966D95">
        <w:rPr>
          <w:rFonts w:hint="eastAsia"/>
          <w:sz w:val="28"/>
          <w:szCs w:val="28"/>
        </w:rPr>
        <w:t>着実に進められるよう</w:t>
      </w:r>
      <w:r w:rsidR="007C44FE" w:rsidRPr="00966D95">
        <w:rPr>
          <w:rFonts w:hint="eastAsia"/>
          <w:sz w:val="28"/>
          <w:szCs w:val="28"/>
        </w:rPr>
        <w:t>、次のとおり提言する。</w:t>
      </w:r>
    </w:p>
    <w:p w14:paraId="6EBF25E2" w14:textId="5B8B46A0" w:rsidR="001E04CC" w:rsidRPr="00966D95" w:rsidRDefault="001E04CC" w:rsidP="00AC61C0">
      <w:pPr>
        <w:adjustRightInd w:val="0"/>
        <w:snapToGrid w:val="0"/>
        <w:rPr>
          <w:sz w:val="28"/>
          <w:szCs w:val="28"/>
        </w:rPr>
      </w:pPr>
    </w:p>
    <w:p w14:paraId="09215766" w14:textId="5F228D6A" w:rsidR="00C64DBE" w:rsidRPr="00966D95" w:rsidRDefault="00C64DBE" w:rsidP="00AC61C0">
      <w:pPr>
        <w:adjustRightInd w:val="0"/>
        <w:snapToGrid w:val="0"/>
        <w:rPr>
          <w:sz w:val="28"/>
          <w:szCs w:val="28"/>
        </w:rPr>
      </w:pPr>
    </w:p>
    <w:p w14:paraId="4B97FF89" w14:textId="2133176B" w:rsidR="00C64DBE" w:rsidRPr="00966D95" w:rsidRDefault="00C64DBE" w:rsidP="00AC61C0">
      <w:pPr>
        <w:adjustRightInd w:val="0"/>
        <w:snapToGrid w:val="0"/>
        <w:rPr>
          <w:sz w:val="28"/>
          <w:szCs w:val="28"/>
        </w:rPr>
      </w:pPr>
    </w:p>
    <w:p w14:paraId="401625E2" w14:textId="77777777" w:rsidR="00C64DBE" w:rsidRPr="00966D95" w:rsidRDefault="00C64DBE" w:rsidP="00AC61C0">
      <w:pPr>
        <w:adjustRightInd w:val="0"/>
        <w:snapToGrid w:val="0"/>
        <w:rPr>
          <w:sz w:val="28"/>
          <w:szCs w:val="28"/>
        </w:rPr>
      </w:pPr>
    </w:p>
    <w:p w14:paraId="1D6415EA" w14:textId="77777777" w:rsidR="001E04CC" w:rsidRPr="00966D95" w:rsidRDefault="001E04CC" w:rsidP="00AC61C0">
      <w:pPr>
        <w:adjustRightInd w:val="0"/>
        <w:snapToGrid w:val="0"/>
        <w:rPr>
          <w:sz w:val="28"/>
          <w:szCs w:val="28"/>
        </w:rPr>
      </w:pPr>
    </w:p>
    <w:p w14:paraId="3224A67F" w14:textId="77777777" w:rsidR="00981A75" w:rsidRPr="00966D95" w:rsidRDefault="00981A75" w:rsidP="00796F80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76EEED98" w14:textId="77777777" w:rsidR="00981A75" w:rsidRPr="00966D95" w:rsidRDefault="00981A75" w:rsidP="00796F80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1674890D" w14:textId="77777777" w:rsidR="0069368D" w:rsidRPr="00966D95" w:rsidRDefault="0069368D" w:rsidP="00796F80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719752FF" w14:textId="789C123C" w:rsidR="00874C69" w:rsidRPr="00966D95" w:rsidRDefault="00A34AFD" w:rsidP="00796F80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966D9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AC61C0" w:rsidRPr="00966D9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96F80" w:rsidRPr="00966D95">
        <w:rPr>
          <w:rFonts w:asciiTheme="majorEastAsia" w:eastAsiaTheme="majorEastAsia" w:hAnsiTheme="majorEastAsia" w:hint="eastAsia"/>
          <w:sz w:val="28"/>
          <w:szCs w:val="28"/>
        </w:rPr>
        <w:t>「特定外来生物防除等対策事業」については</w:t>
      </w:r>
      <w:r w:rsidR="0083125B" w:rsidRPr="00966D9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C789F" w:rsidRPr="00966D95">
        <w:rPr>
          <w:rFonts w:asciiTheme="majorEastAsia" w:eastAsiaTheme="majorEastAsia" w:hAnsiTheme="majorEastAsia" w:hint="eastAsia"/>
          <w:sz w:val="28"/>
          <w:szCs w:val="28"/>
        </w:rPr>
        <w:t>補助率の嵩上げ</w:t>
      </w:r>
      <w:r w:rsidRPr="00966D95">
        <w:rPr>
          <w:rFonts w:asciiTheme="majorEastAsia" w:eastAsiaTheme="majorEastAsia" w:hAnsiTheme="majorEastAsia" w:hint="eastAsia"/>
          <w:sz w:val="28"/>
          <w:szCs w:val="28"/>
        </w:rPr>
        <w:t>を行うと</w:t>
      </w:r>
      <w:r w:rsidR="00FC789F" w:rsidRPr="00966D95">
        <w:rPr>
          <w:rFonts w:asciiTheme="majorEastAsia" w:eastAsiaTheme="majorEastAsia" w:hAnsiTheme="majorEastAsia" w:hint="eastAsia"/>
          <w:sz w:val="28"/>
          <w:szCs w:val="28"/>
        </w:rPr>
        <w:t>ともに、必要な予算を十分に確保すること</w:t>
      </w:r>
      <w:r w:rsidR="009C30F8" w:rsidRPr="00966D9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55984A8" w14:textId="77777777" w:rsidR="00F11430" w:rsidRPr="00966D95" w:rsidRDefault="00F11430" w:rsidP="00FC789F">
      <w:pPr>
        <w:adjustRightInd w:val="0"/>
        <w:snapToGrid w:val="0"/>
        <w:ind w:leftChars="100" w:left="630" w:hangingChars="150" w:hanging="420"/>
        <w:rPr>
          <w:sz w:val="28"/>
          <w:szCs w:val="28"/>
        </w:rPr>
      </w:pPr>
    </w:p>
    <w:p w14:paraId="474595A6" w14:textId="77777777" w:rsidR="00A34AFD" w:rsidRPr="00966D95" w:rsidRDefault="00A34AFD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966D95"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9C30F8" w:rsidRPr="00966D95">
        <w:rPr>
          <w:rFonts w:asciiTheme="majorEastAsia" w:eastAsiaTheme="majorEastAsia" w:hAnsiTheme="majorEastAsia" w:hint="eastAsia"/>
          <w:sz w:val="28"/>
          <w:szCs w:val="28"/>
        </w:rPr>
        <w:t>環境省、農林水産省</w:t>
      </w:r>
      <w:r w:rsidR="00FC789F" w:rsidRPr="00966D95">
        <w:rPr>
          <w:rFonts w:asciiTheme="majorEastAsia" w:eastAsiaTheme="majorEastAsia" w:hAnsiTheme="majorEastAsia" w:hint="eastAsia"/>
          <w:sz w:val="28"/>
          <w:szCs w:val="28"/>
        </w:rPr>
        <w:t>等の関係省庁の連携を強化し、共通した方針を</w:t>
      </w:r>
    </w:p>
    <w:p w14:paraId="2808F930" w14:textId="28F893BD" w:rsidR="00AC61C0" w:rsidRPr="00966D95" w:rsidRDefault="00FC789F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966D95">
        <w:rPr>
          <w:rFonts w:asciiTheme="majorEastAsia" w:eastAsiaTheme="majorEastAsia" w:hAnsiTheme="majorEastAsia" w:hint="eastAsia"/>
          <w:sz w:val="28"/>
          <w:szCs w:val="28"/>
        </w:rPr>
        <w:t>もとに実効性のある防除体系を早期に確立すること</w:t>
      </w:r>
      <w:r w:rsidR="00562D39" w:rsidRPr="00966D9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43FDBEF" w14:textId="10E5231D" w:rsidR="00F11430" w:rsidRPr="00966D95" w:rsidRDefault="00F11430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70438C28" w14:textId="77777777" w:rsidR="00A34AFD" w:rsidRPr="00966D95" w:rsidRDefault="00A34AFD" w:rsidP="00A34AFD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966D95"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 w:rsidR="00F11430" w:rsidRPr="00966D95">
        <w:rPr>
          <w:rFonts w:asciiTheme="majorEastAsia" w:eastAsiaTheme="majorEastAsia" w:hAnsiTheme="majorEastAsia" w:hint="eastAsia"/>
          <w:sz w:val="28"/>
          <w:szCs w:val="28"/>
        </w:rPr>
        <w:t>果樹農業等に</w:t>
      </w:r>
      <w:r w:rsidR="009C30F8" w:rsidRPr="00966D95">
        <w:rPr>
          <w:rFonts w:asciiTheme="majorEastAsia" w:eastAsiaTheme="majorEastAsia" w:hAnsiTheme="majorEastAsia" w:hint="eastAsia"/>
          <w:sz w:val="28"/>
          <w:szCs w:val="28"/>
        </w:rPr>
        <w:t>おいて</w:t>
      </w:r>
      <w:r w:rsidR="00F11430" w:rsidRPr="00966D95">
        <w:rPr>
          <w:rFonts w:asciiTheme="majorEastAsia" w:eastAsiaTheme="majorEastAsia" w:hAnsiTheme="majorEastAsia" w:hint="eastAsia"/>
          <w:sz w:val="28"/>
          <w:szCs w:val="28"/>
        </w:rPr>
        <w:t>被害拡大防止及び経営維持対策に必要な予算</w:t>
      </w:r>
    </w:p>
    <w:p w14:paraId="7DBFA603" w14:textId="6F4CCC39" w:rsidR="00F11430" w:rsidRPr="00966D95" w:rsidRDefault="00F11430" w:rsidP="00A34AFD">
      <w:pPr>
        <w:adjustRightInd w:val="0"/>
        <w:snapToGrid w:val="0"/>
        <w:ind w:leftChars="200" w:left="560" w:hangingChars="50" w:hanging="140"/>
        <w:rPr>
          <w:rFonts w:asciiTheme="majorEastAsia" w:eastAsiaTheme="majorEastAsia" w:hAnsiTheme="majorEastAsia"/>
          <w:sz w:val="28"/>
          <w:szCs w:val="28"/>
        </w:rPr>
      </w:pPr>
      <w:r w:rsidRPr="00966D95">
        <w:rPr>
          <w:rFonts w:asciiTheme="majorEastAsia" w:eastAsiaTheme="majorEastAsia" w:hAnsiTheme="majorEastAsia" w:hint="eastAsia"/>
          <w:sz w:val="28"/>
          <w:szCs w:val="28"/>
        </w:rPr>
        <w:t>を十分に確保すること</w:t>
      </w:r>
      <w:r w:rsidR="009C30F8" w:rsidRPr="00966D9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B4C6C91" w14:textId="77777777" w:rsidR="00033B7A" w:rsidRPr="00966D95" w:rsidRDefault="00033B7A" w:rsidP="00033B7A">
      <w:pPr>
        <w:adjustRightInd w:val="0"/>
        <w:snapToGrid w:val="0"/>
        <w:ind w:leftChars="100" w:left="630" w:hangingChars="150" w:hanging="420"/>
        <w:rPr>
          <w:rFonts w:asciiTheme="majorEastAsia" w:eastAsiaTheme="majorEastAsia" w:hAnsiTheme="majorEastAsia"/>
          <w:sz w:val="28"/>
          <w:szCs w:val="28"/>
        </w:rPr>
      </w:pPr>
    </w:p>
    <w:p w14:paraId="2A959BFD" w14:textId="1D331282" w:rsidR="003C47B1" w:rsidRPr="00966D95" w:rsidRDefault="003C47B1" w:rsidP="003C47B1">
      <w:pPr>
        <w:adjustRightInd w:val="0"/>
        <w:snapToGri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88E0197" w14:textId="77777777" w:rsidR="003C47B1" w:rsidRPr="003422D1" w:rsidRDefault="003C47B1" w:rsidP="003C47B1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ADFDF0B" w14:textId="77777777" w:rsidR="00880452" w:rsidRPr="003422D1" w:rsidRDefault="00880452" w:rsidP="003C47B1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497C4CA9" w14:textId="306D81B4" w:rsidR="00DF170F" w:rsidRPr="003422D1" w:rsidRDefault="003E4CFD" w:rsidP="00F01FF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66161D">
        <w:rPr>
          <w:rFonts w:asciiTheme="minorEastAsia" w:hAnsiTheme="minorEastAsia" w:hint="eastAsia"/>
          <w:sz w:val="28"/>
        </w:rPr>
        <w:t>令和</w:t>
      </w:r>
      <w:r w:rsidRPr="00821540">
        <w:rPr>
          <w:rFonts w:asciiTheme="minorEastAsia" w:hAnsiTheme="minorEastAsia" w:hint="eastAsia"/>
          <w:sz w:val="28"/>
        </w:rPr>
        <w:t>７</w:t>
      </w:r>
      <w:r w:rsidRPr="0066161D">
        <w:rPr>
          <w:rFonts w:asciiTheme="minorEastAsia" w:hAnsiTheme="minorEastAsia" w:hint="eastAsia"/>
          <w:color w:val="000000" w:themeColor="text1"/>
          <w:sz w:val="28"/>
        </w:rPr>
        <w:t>年</w:t>
      </w:r>
      <w:r w:rsidR="00247630">
        <w:rPr>
          <w:rFonts w:asciiTheme="minorEastAsia" w:hAnsiTheme="minorEastAsia" w:hint="eastAsia"/>
          <w:color w:val="000000" w:themeColor="text1"/>
          <w:sz w:val="28"/>
        </w:rPr>
        <w:t>７</w:t>
      </w:r>
      <w:bookmarkStart w:id="0" w:name="_GoBack"/>
      <w:bookmarkEnd w:id="0"/>
      <w:r w:rsidRPr="0066161D">
        <w:rPr>
          <w:rFonts w:asciiTheme="minorEastAsia" w:hAnsiTheme="minorEastAsia" w:hint="eastAsia"/>
          <w:color w:val="000000" w:themeColor="text1"/>
          <w:sz w:val="28"/>
        </w:rPr>
        <w:t>月</w:t>
      </w:r>
    </w:p>
    <w:p w14:paraId="4095DAEB" w14:textId="77777777" w:rsidR="00DF170F" w:rsidRPr="00A04293" w:rsidRDefault="00DF170F" w:rsidP="00DF170F">
      <w:pPr>
        <w:spacing w:line="36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4FFC35F2" w14:textId="77777777" w:rsidR="00DF170F" w:rsidRPr="00A04293" w:rsidRDefault="00DF170F" w:rsidP="00DF170F">
      <w:pPr>
        <w:spacing w:line="360" w:lineRule="exact"/>
        <w:ind w:firstLineChars="1200" w:firstLine="33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近畿ブロック知事会</w:t>
      </w:r>
    </w:p>
    <w:p w14:paraId="19AE772F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福井県知事　　　杉　本　達　治</w:t>
      </w:r>
    </w:p>
    <w:p w14:paraId="551EF9A0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三重県知事　　　一　見　勝　之</w:t>
      </w:r>
    </w:p>
    <w:p w14:paraId="205B47C4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滋賀県知事　　　三日月　大　造</w:t>
      </w:r>
    </w:p>
    <w:p w14:paraId="68DCFF78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京都府知事　　　西　脇　隆　俊</w:t>
      </w:r>
    </w:p>
    <w:p w14:paraId="01419390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大阪府知事　　　吉　村　洋　文</w:t>
      </w:r>
    </w:p>
    <w:p w14:paraId="4BC69D2E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兵庫県知事　　　齋　藤　元　彦</w:t>
      </w:r>
    </w:p>
    <w:p w14:paraId="1D88CB73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奈良県知事　　　山　下　　真</w:t>
      </w:r>
    </w:p>
    <w:p w14:paraId="23F1C2A3" w14:textId="68A54CDA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和歌山県知事　　</w:t>
      </w:r>
      <w:r w:rsidR="00821540">
        <w:rPr>
          <w:rFonts w:asciiTheme="minorEastAsia" w:hAnsiTheme="minorEastAsia" w:hint="eastAsia"/>
          <w:color w:val="000000" w:themeColor="text1"/>
          <w:sz w:val="28"/>
          <w:szCs w:val="28"/>
        </w:rPr>
        <w:t>宮　﨑　　泉</w:t>
      </w:r>
    </w:p>
    <w:p w14:paraId="0CC4A21D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鳥取県知事　　　平　井　伸　治</w:t>
      </w:r>
    </w:p>
    <w:p w14:paraId="6E8BDD2B" w14:textId="77777777" w:rsidR="00DF170F" w:rsidRPr="00A04293" w:rsidRDefault="00DF170F" w:rsidP="00DF170F">
      <w:pPr>
        <w:spacing w:line="360" w:lineRule="exact"/>
        <w:ind w:firstLineChars="1400" w:firstLine="392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04293">
        <w:rPr>
          <w:rFonts w:asciiTheme="minorEastAsia" w:hAnsiTheme="minorEastAsia" w:hint="eastAsia"/>
          <w:color w:val="000000" w:themeColor="text1"/>
          <w:sz w:val="28"/>
          <w:szCs w:val="28"/>
        </w:rPr>
        <w:t>徳島県知事　　　後藤田　正　純</w:t>
      </w:r>
    </w:p>
    <w:p w14:paraId="06B0A207" w14:textId="77777777" w:rsidR="003C47B1" w:rsidRPr="00DF170F" w:rsidRDefault="003C47B1" w:rsidP="00DF170F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3C47B1" w:rsidRPr="00DF170F" w:rsidSect="00844CE8">
      <w:pgSz w:w="11906" w:h="16838" w:code="9"/>
      <w:pgMar w:top="1134" w:right="1418" w:bottom="992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3C2F" w14:textId="77777777" w:rsidR="00C64DBE" w:rsidRDefault="00C64DBE" w:rsidP="002C6D9C">
      <w:r>
        <w:separator/>
      </w:r>
    </w:p>
  </w:endnote>
  <w:endnote w:type="continuationSeparator" w:id="0">
    <w:p w14:paraId="1A9E585F" w14:textId="77777777" w:rsidR="00C64DBE" w:rsidRDefault="00C64DBE" w:rsidP="002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D22" w14:textId="77777777" w:rsidR="00C64DBE" w:rsidRDefault="00C64DBE" w:rsidP="002C6D9C">
      <w:r>
        <w:separator/>
      </w:r>
    </w:p>
  </w:footnote>
  <w:footnote w:type="continuationSeparator" w:id="0">
    <w:p w14:paraId="25D3069C" w14:textId="77777777" w:rsidR="00C64DBE" w:rsidRDefault="00C64DBE" w:rsidP="002C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385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4"/>
    <w:rsid w:val="0000265B"/>
    <w:rsid w:val="00013CED"/>
    <w:rsid w:val="00020906"/>
    <w:rsid w:val="0002561C"/>
    <w:rsid w:val="000265C7"/>
    <w:rsid w:val="00027C0B"/>
    <w:rsid w:val="00033B7A"/>
    <w:rsid w:val="00036B43"/>
    <w:rsid w:val="00050D7B"/>
    <w:rsid w:val="00051C20"/>
    <w:rsid w:val="0005709D"/>
    <w:rsid w:val="00061796"/>
    <w:rsid w:val="00063EDE"/>
    <w:rsid w:val="0006440A"/>
    <w:rsid w:val="00076F7B"/>
    <w:rsid w:val="0008017E"/>
    <w:rsid w:val="000935BB"/>
    <w:rsid w:val="00094629"/>
    <w:rsid w:val="000A3C68"/>
    <w:rsid w:val="000A3E07"/>
    <w:rsid w:val="000C224F"/>
    <w:rsid w:val="000D4015"/>
    <w:rsid w:val="000E0E58"/>
    <w:rsid w:val="000E322E"/>
    <w:rsid w:val="000F1062"/>
    <w:rsid w:val="0011785D"/>
    <w:rsid w:val="001432CF"/>
    <w:rsid w:val="00144466"/>
    <w:rsid w:val="0016662C"/>
    <w:rsid w:val="00186CC9"/>
    <w:rsid w:val="001A330E"/>
    <w:rsid w:val="001B00CA"/>
    <w:rsid w:val="001B1207"/>
    <w:rsid w:val="001B326D"/>
    <w:rsid w:val="001D192F"/>
    <w:rsid w:val="001D5485"/>
    <w:rsid w:val="001D5D3E"/>
    <w:rsid w:val="001E04CC"/>
    <w:rsid w:val="001E5AD9"/>
    <w:rsid w:val="001F6B7E"/>
    <w:rsid w:val="00206411"/>
    <w:rsid w:val="002071AD"/>
    <w:rsid w:val="00207583"/>
    <w:rsid w:val="0021388A"/>
    <w:rsid w:val="0023089E"/>
    <w:rsid w:val="002413F1"/>
    <w:rsid w:val="00243A05"/>
    <w:rsid w:val="00247630"/>
    <w:rsid w:val="00252571"/>
    <w:rsid w:val="002564F4"/>
    <w:rsid w:val="00257025"/>
    <w:rsid w:val="00260C0A"/>
    <w:rsid w:val="002676B5"/>
    <w:rsid w:val="002714BA"/>
    <w:rsid w:val="002742AD"/>
    <w:rsid w:val="00291026"/>
    <w:rsid w:val="002923C9"/>
    <w:rsid w:val="002A76AE"/>
    <w:rsid w:val="002B33C1"/>
    <w:rsid w:val="002B7649"/>
    <w:rsid w:val="002C1E42"/>
    <w:rsid w:val="002C6D9C"/>
    <w:rsid w:val="002F0046"/>
    <w:rsid w:val="002F6C39"/>
    <w:rsid w:val="002F7BC3"/>
    <w:rsid w:val="002F7C35"/>
    <w:rsid w:val="00321A8E"/>
    <w:rsid w:val="003243CB"/>
    <w:rsid w:val="003341BC"/>
    <w:rsid w:val="003356C5"/>
    <w:rsid w:val="003422D1"/>
    <w:rsid w:val="003431B8"/>
    <w:rsid w:val="003432C2"/>
    <w:rsid w:val="003515E3"/>
    <w:rsid w:val="003530D2"/>
    <w:rsid w:val="00354317"/>
    <w:rsid w:val="0035467B"/>
    <w:rsid w:val="00356593"/>
    <w:rsid w:val="00357247"/>
    <w:rsid w:val="0036370D"/>
    <w:rsid w:val="00366C7F"/>
    <w:rsid w:val="00367BD2"/>
    <w:rsid w:val="00371EE8"/>
    <w:rsid w:val="00377AD6"/>
    <w:rsid w:val="003824F0"/>
    <w:rsid w:val="00383AC6"/>
    <w:rsid w:val="00387C78"/>
    <w:rsid w:val="003969CA"/>
    <w:rsid w:val="003A3082"/>
    <w:rsid w:val="003B0B50"/>
    <w:rsid w:val="003B0CC2"/>
    <w:rsid w:val="003B1210"/>
    <w:rsid w:val="003C07A0"/>
    <w:rsid w:val="003C47B1"/>
    <w:rsid w:val="003D0A3E"/>
    <w:rsid w:val="003D591D"/>
    <w:rsid w:val="003E0DB9"/>
    <w:rsid w:val="003E3153"/>
    <w:rsid w:val="003E4CFD"/>
    <w:rsid w:val="0040011C"/>
    <w:rsid w:val="004006EA"/>
    <w:rsid w:val="00401A16"/>
    <w:rsid w:val="00401C72"/>
    <w:rsid w:val="00403B00"/>
    <w:rsid w:val="00403ED0"/>
    <w:rsid w:val="0042267C"/>
    <w:rsid w:val="00431866"/>
    <w:rsid w:val="00435A2C"/>
    <w:rsid w:val="00436999"/>
    <w:rsid w:val="004428C9"/>
    <w:rsid w:val="004463DB"/>
    <w:rsid w:val="0045073E"/>
    <w:rsid w:val="00455327"/>
    <w:rsid w:val="00463826"/>
    <w:rsid w:val="004679CF"/>
    <w:rsid w:val="00474C93"/>
    <w:rsid w:val="00477B5A"/>
    <w:rsid w:val="0048435E"/>
    <w:rsid w:val="004847E2"/>
    <w:rsid w:val="00485331"/>
    <w:rsid w:val="004860BE"/>
    <w:rsid w:val="00492FD3"/>
    <w:rsid w:val="0049537A"/>
    <w:rsid w:val="004A04CD"/>
    <w:rsid w:val="004A3874"/>
    <w:rsid w:val="004B0D12"/>
    <w:rsid w:val="004D2069"/>
    <w:rsid w:val="004D7545"/>
    <w:rsid w:val="004D7762"/>
    <w:rsid w:val="004F24F2"/>
    <w:rsid w:val="004F5DAC"/>
    <w:rsid w:val="004F7839"/>
    <w:rsid w:val="0052548F"/>
    <w:rsid w:val="0053409C"/>
    <w:rsid w:val="00535B69"/>
    <w:rsid w:val="00536B55"/>
    <w:rsid w:val="005371AC"/>
    <w:rsid w:val="00540A3F"/>
    <w:rsid w:val="00544F4B"/>
    <w:rsid w:val="00562D39"/>
    <w:rsid w:val="00587ABD"/>
    <w:rsid w:val="005953D2"/>
    <w:rsid w:val="0059798B"/>
    <w:rsid w:val="005B1CEC"/>
    <w:rsid w:val="005B230F"/>
    <w:rsid w:val="005C05A5"/>
    <w:rsid w:val="005C307B"/>
    <w:rsid w:val="005C3C45"/>
    <w:rsid w:val="005D63AE"/>
    <w:rsid w:val="005D7A7E"/>
    <w:rsid w:val="005E06F7"/>
    <w:rsid w:val="005E2FD2"/>
    <w:rsid w:val="005E7AFE"/>
    <w:rsid w:val="005F7497"/>
    <w:rsid w:val="00606364"/>
    <w:rsid w:val="00613197"/>
    <w:rsid w:val="006249A8"/>
    <w:rsid w:val="00625D67"/>
    <w:rsid w:val="006411D1"/>
    <w:rsid w:val="0066388E"/>
    <w:rsid w:val="00670061"/>
    <w:rsid w:val="0067643F"/>
    <w:rsid w:val="0067749F"/>
    <w:rsid w:val="006833E3"/>
    <w:rsid w:val="0069368D"/>
    <w:rsid w:val="00696C6C"/>
    <w:rsid w:val="006C0160"/>
    <w:rsid w:val="006C574F"/>
    <w:rsid w:val="006D52D5"/>
    <w:rsid w:val="006D6912"/>
    <w:rsid w:val="006F5FDD"/>
    <w:rsid w:val="006F700C"/>
    <w:rsid w:val="00700D30"/>
    <w:rsid w:val="00717B2B"/>
    <w:rsid w:val="007218A5"/>
    <w:rsid w:val="00737E5B"/>
    <w:rsid w:val="00741721"/>
    <w:rsid w:val="00747BBC"/>
    <w:rsid w:val="00761256"/>
    <w:rsid w:val="0076222C"/>
    <w:rsid w:val="007627DD"/>
    <w:rsid w:val="00765368"/>
    <w:rsid w:val="00780694"/>
    <w:rsid w:val="00796F80"/>
    <w:rsid w:val="007C16B6"/>
    <w:rsid w:val="007C44FE"/>
    <w:rsid w:val="007C4572"/>
    <w:rsid w:val="007D12B5"/>
    <w:rsid w:val="007D245B"/>
    <w:rsid w:val="007D533F"/>
    <w:rsid w:val="007D65FA"/>
    <w:rsid w:val="007D6F33"/>
    <w:rsid w:val="007F2AEC"/>
    <w:rsid w:val="007F2D6D"/>
    <w:rsid w:val="007F2DC7"/>
    <w:rsid w:val="00800C07"/>
    <w:rsid w:val="0082010C"/>
    <w:rsid w:val="00821540"/>
    <w:rsid w:val="00825555"/>
    <w:rsid w:val="0083125B"/>
    <w:rsid w:val="00844751"/>
    <w:rsid w:val="00844C25"/>
    <w:rsid w:val="00844CE8"/>
    <w:rsid w:val="00853E9D"/>
    <w:rsid w:val="00854BF9"/>
    <w:rsid w:val="00870252"/>
    <w:rsid w:val="00870B6B"/>
    <w:rsid w:val="008717F9"/>
    <w:rsid w:val="00874C69"/>
    <w:rsid w:val="0087690A"/>
    <w:rsid w:val="0087793A"/>
    <w:rsid w:val="00880452"/>
    <w:rsid w:val="0089744D"/>
    <w:rsid w:val="008A136D"/>
    <w:rsid w:val="008A40D2"/>
    <w:rsid w:val="008A5795"/>
    <w:rsid w:val="008B0029"/>
    <w:rsid w:val="008B3929"/>
    <w:rsid w:val="008C03DE"/>
    <w:rsid w:val="008C7249"/>
    <w:rsid w:val="008D119C"/>
    <w:rsid w:val="008E539C"/>
    <w:rsid w:val="008E7070"/>
    <w:rsid w:val="008F4956"/>
    <w:rsid w:val="009025C1"/>
    <w:rsid w:val="00910A46"/>
    <w:rsid w:val="009111F4"/>
    <w:rsid w:val="00917D3C"/>
    <w:rsid w:val="009348C9"/>
    <w:rsid w:val="00935CB3"/>
    <w:rsid w:val="00937456"/>
    <w:rsid w:val="0093794A"/>
    <w:rsid w:val="00941CEE"/>
    <w:rsid w:val="009433EE"/>
    <w:rsid w:val="0096609A"/>
    <w:rsid w:val="00966D95"/>
    <w:rsid w:val="0097144B"/>
    <w:rsid w:val="00973110"/>
    <w:rsid w:val="00981A75"/>
    <w:rsid w:val="0098309B"/>
    <w:rsid w:val="00986875"/>
    <w:rsid w:val="00992B3F"/>
    <w:rsid w:val="00996EBF"/>
    <w:rsid w:val="009A5DFD"/>
    <w:rsid w:val="009B66C7"/>
    <w:rsid w:val="009C0F49"/>
    <w:rsid w:val="009C30F8"/>
    <w:rsid w:val="009D7D45"/>
    <w:rsid w:val="009F7A63"/>
    <w:rsid w:val="00A04293"/>
    <w:rsid w:val="00A05399"/>
    <w:rsid w:val="00A10967"/>
    <w:rsid w:val="00A17D47"/>
    <w:rsid w:val="00A21C06"/>
    <w:rsid w:val="00A22964"/>
    <w:rsid w:val="00A31EEF"/>
    <w:rsid w:val="00A31F09"/>
    <w:rsid w:val="00A34AFD"/>
    <w:rsid w:val="00A37CC3"/>
    <w:rsid w:val="00A42DD7"/>
    <w:rsid w:val="00A43F3C"/>
    <w:rsid w:val="00A45E53"/>
    <w:rsid w:val="00A71513"/>
    <w:rsid w:val="00A7274D"/>
    <w:rsid w:val="00A77BE4"/>
    <w:rsid w:val="00A84655"/>
    <w:rsid w:val="00A94D51"/>
    <w:rsid w:val="00AA06A2"/>
    <w:rsid w:val="00AB0163"/>
    <w:rsid w:val="00AB16AC"/>
    <w:rsid w:val="00AB252C"/>
    <w:rsid w:val="00AB404E"/>
    <w:rsid w:val="00AB5300"/>
    <w:rsid w:val="00AB6DE9"/>
    <w:rsid w:val="00AC1D9F"/>
    <w:rsid w:val="00AC61C0"/>
    <w:rsid w:val="00AC6360"/>
    <w:rsid w:val="00AF02DB"/>
    <w:rsid w:val="00AF3A6A"/>
    <w:rsid w:val="00AF3B2E"/>
    <w:rsid w:val="00B0293E"/>
    <w:rsid w:val="00B063FA"/>
    <w:rsid w:val="00B2473A"/>
    <w:rsid w:val="00B26B59"/>
    <w:rsid w:val="00B35557"/>
    <w:rsid w:val="00B4044B"/>
    <w:rsid w:val="00B42C4A"/>
    <w:rsid w:val="00B4351D"/>
    <w:rsid w:val="00B77BA0"/>
    <w:rsid w:val="00B80847"/>
    <w:rsid w:val="00B8760B"/>
    <w:rsid w:val="00B910C8"/>
    <w:rsid w:val="00B918E1"/>
    <w:rsid w:val="00B94BB1"/>
    <w:rsid w:val="00BA3DA5"/>
    <w:rsid w:val="00BA4213"/>
    <w:rsid w:val="00BA58B6"/>
    <w:rsid w:val="00BC409A"/>
    <w:rsid w:val="00BC6EE4"/>
    <w:rsid w:val="00BC7669"/>
    <w:rsid w:val="00BE30A1"/>
    <w:rsid w:val="00BF041A"/>
    <w:rsid w:val="00BF0527"/>
    <w:rsid w:val="00BF1A48"/>
    <w:rsid w:val="00BF26A2"/>
    <w:rsid w:val="00C159C2"/>
    <w:rsid w:val="00C177A6"/>
    <w:rsid w:val="00C17B85"/>
    <w:rsid w:val="00C22CF3"/>
    <w:rsid w:val="00C23A28"/>
    <w:rsid w:val="00C307F9"/>
    <w:rsid w:val="00C349F0"/>
    <w:rsid w:val="00C36BAB"/>
    <w:rsid w:val="00C377E9"/>
    <w:rsid w:val="00C441C6"/>
    <w:rsid w:val="00C50057"/>
    <w:rsid w:val="00C558F9"/>
    <w:rsid w:val="00C64DBE"/>
    <w:rsid w:val="00C7046E"/>
    <w:rsid w:val="00C7069F"/>
    <w:rsid w:val="00C736C9"/>
    <w:rsid w:val="00C75533"/>
    <w:rsid w:val="00C80FC1"/>
    <w:rsid w:val="00C83760"/>
    <w:rsid w:val="00CB1D5D"/>
    <w:rsid w:val="00CB1FB4"/>
    <w:rsid w:val="00CD1BFB"/>
    <w:rsid w:val="00CD5C5C"/>
    <w:rsid w:val="00CE147E"/>
    <w:rsid w:val="00CE2F81"/>
    <w:rsid w:val="00CE346E"/>
    <w:rsid w:val="00CE3BB6"/>
    <w:rsid w:val="00CF3125"/>
    <w:rsid w:val="00CF5E90"/>
    <w:rsid w:val="00D03161"/>
    <w:rsid w:val="00D14C26"/>
    <w:rsid w:val="00D15298"/>
    <w:rsid w:val="00D165C2"/>
    <w:rsid w:val="00D17009"/>
    <w:rsid w:val="00D22D4E"/>
    <w:rsid w:val="00D30024"/>
    <w:rsid w:val="00D50BEB"/>
    <w:rsid w:val="00D55A2E"/>
    <w:rsid w:val="00D56776"/>
    <w:rsid w:val="00D63A80"/>
    <w:rsid w:val="00D72539"/>
    <w:rsid w:val="00D74875"/>
    <w:rsid w:val="00D82FF6"/>
    <w:rsid w:val="00D908BC"/>
    <w:rsid w:val="00D91462"/>
    <w:rsid w:val="00D952EF"/>
    <w:rsid w:val="00D96562"/>
    <w:rsid w:val="00D97CA1"/>
    <w:rsid w:val="00DC3662"/>
    <w:rsid w:val="00DC3E92"/>
    <w:rsid w:val="00DC68C2"/>
    <w:rsid w:val="00DD4C14"/>
    <w:rsid w:val="00DD5B40"/>
    <w:rsid w:val="00DE13A2"/>
    <w:rsid w:val="00DE176A"/>
    <w:rsid w:val="00DF170F"/>
    <w:rsid w:val="00DF68AB"/>
    <w:rsid w:val="00E004F0"/>
    <w:rsid w:val="00E00FCC"/>
    <w:rsid w:val="00E02454"/>
    <w:rsid w:val="00E16EF0"/>
    <w:rsid w:val="00E24F5D"/>
    <w:rsid w:val="00E3098D"/>
    <w:rsid w:val="00E31106"/>
    <w:rsid w:val="00E31CE8"/>
    <w:rsid w:val="00E44564"/>
    <w:rsid w:val="00E55FE9"/>
    <w:rsid w:val="00E66E57"/>
    <w:rsid w:val="00E764B7"/>
    <w:rsid w:val="00E77F68"/>
    <w:rsid w:val="00E8062D"/>
    <w:rsid w:val="00E83B6B"/>
    <w:rsid w:val="00E90A7E"/>
    <w:rsid w:val="00E90F1A"/>
    <w:rsid w:val="00EB37E2"/>
    <w:rsid w:val="00EB4CDA"/>
    <w:rsid w:val="00EC3C01"/>
    <w:rsid w:val="00ED3E8E"/>
    <w:rsid w:val="00EE0185"/>
    <w:rsid w:val="00F01FFE"/>
    <w:rsid w:val="00F11430"/>
    <w:rsid w:val="00F14841"/>
    <w:rsid w:val="00F2522E"/>
    <w:rsid w:val="00F30AAB"/>
    <w:rsid w:val="00F33605"/>
    <w:rsid w:val="00F34F28"/>
    <w:rsid w:val="00F43F6A"/>
    <w:rsid w:val="00F44373"/>
    <w:rsid w:val="00F46830"/>
    <w:rsid w:val="00F4739F"/>
    <w:rsid w:val="00F7485A"/>
    <w:rsid w:val="00FB1CE8"/>
    <w:rsid w:val="00FB2F2D"/>
    <w:rsid w:val="00FB711B"/>
    <w:rsid w:val="00FC626F"/>
    <w:rsid w:val="00FC789F"/>
    <w:rsid w:val="00FD59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3A811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5D5A-43D5-48BC-AE20-AE77063C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2025-05-19T00:47:00Z</dcterms:created>
  <dcterms:modified xsi:type="dcterms:W3CDTF">2025-06-30T02:33:00Z</dcterms:modified>
</cp:coreProperties>
</file>