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A64D" w14:textId="1A1DCD63" w:rsidR="007C0159" w:rsidRPr="00B30B8D" w:rsidRDefault="001C7EEB" w:rsidP="0029574C">
      <w:pPr>
        <w:ind w:leftChars="200" w:left="420"/>
        <w:jc w:val="center"/>
        <w:rPr>
          <w:rFonts w:ascii="Meiryo UI" w:eastAsia="Meiryo UI" w:hAnsi="Meiryo UI"/>
          <w:szCs w:val="21"/>
        </w:rPr>
      </w:pPr>
      <w:bookmarkStart w:id="0" w:name="_Hlk198563653"/>
      <w:bookmarkStart w:id="1" w:name="_Hlk178589852"/>
      <w:bookmarkEnd w:id="0"/>
      <w:r w:rsidRPr="00B30B8D">
        <w:rPr>
          <w:rFonts w:ascii="Meiryo UI" w:eastAsia="Meiryo UI" w:hAnsi="Meiryo UI"/>
          <w:szCs w:val="21"/>
        </w:rPr>
        <w:t>2025年日本国際博覧会子ども招待事業</w:t>
      </w:r>
      <w:r w:rsidR="008866B9" w:rsidRPr="00B30B8D">
        <w:rPr>
          <w:rFonts w:ascii="Meiryo UI" w:eastAsia="Meiryo UI" w:hAnsi="Meiryo UI" w:hint="eastAsia"/>
          <w:szCs w:val="21"/>
        </w:rPr>
        <w:t>に関する</w:t>
      </w:r>
      <w:r w:rsidR="001D5E97">
        <w:rPr>
          <w:rFonts w:ascii="Meiryo UI" w:eastAsia="Meiryo UI" w:hAnsi="Meiryo UI" w:hint="eastAsia"/>
          <w:szCs w:val="21"/>
        </w:rPr>
        <w:t>SNS広告</w:t>
      </w:r>
      <w:r w:rsidR="008866B9" w:rsidRPr="00B30B8D">
        <w:rPr>
          <w:rFonts w:ascii="Meiryo UI" w:eastAsia="Meiryo UI" w:hAnsi="Meiryo UI" w:hint="eastAsia"/>
          <w:szCs w:val="21"/>
        </w:rPr>
        <w:t>業務</w:t>
      </w:r>
      <w:r w:rsidR="008D7C9A" w:rsidRPr="00B30B8D">
        <w:rPr>
          <w:rFonts w:ascii="Meiryo UI" w:eastAsia="Meiryo UI" w:hAnsi="Meiryo UI" w:hint="eastAsia"/>
          <w:szCs w:val="21"/>
        </w:rPr>
        <w:t>仕様書</w:t>
      </w:r>
    </w:p>
    <w:bookmarkEnd w:id="1"/>
    <w:p w14:paraId="13E2BA0F" w14:textId="77777777" w:rsidR="008D7C9A" w:rsidRPr="00B30B8D" w:rsidRDefault="008D7C9A" w:rsidP="0029574C">
      <w:pPr>
        <w:rPr>
          <w:rFonts w:ascii="Meiryo UI" w:eastAsia="Meiryo UI" w:hAnsi="Meiryo UI"/>
          <w:szCs w:val="21"/>
        </w:rPr>
      </w:pPr>
    </w:p>
    <w:p w14:paraId="1FCAA5CD" w14:textId="77777777" w:rsidR="002F0170" w:rsidRPr="00B30B8D" w:rsidRDefault="008D7C9A" w:rsidP="0029574C">
      <w:pPr>
        <w:rPr>
          <w:rFonts w:ascii="Meiryo UI" w:eastAsia="Meiryo UI" w:hAnsi="Meiryo UI"/>
          <w:szCs w:val="21"/>
        </w:rPr>
      </w:pPr>
      <w:r w:rsidRPr="00B30B8D">
        <w:rPr>
          <w:rFonts w:ascii="Meiryo UI" w:eastAsia="Meiryo UI" w:hAnsi="Meiryo UI" w:hint="eastAsia"/>
          <w:szCs w:val="21"/>
        </w:rPr>
        <w:t>１　業務</w:t>
      </w:r>
      <w:r w:rsidR="002F0170" w:rsidRPr="00B30B8D">
        <w:rPr>
          <w:rFonts w:ascii="Meiryo UI" w:eastAsia="Meiryo UI" w:hAnsi="Meiryo UI" w:hint="eastAsia"/>
          <w:szCs w:val="21"/>
        </w:rPr>
        <w:t>名称</w:t>
      </w:r>
      <w:bookmarkStart w:id="2" w:name="_Hlk163465722"/>
    </w:p>
    <w:bookmarkEnd w:id="2"/>
    <w:p w14:paraId="3FBD7299" w14:textId="11BE8015" w:rsidR="00EA6451" w:rsidRDefault="00D24216" w:rsidP="009C494B">
      <w:pPr>
        <w:ind w:firstLineChars="100" w:firstLine="210"/>
        <w:rPr>
          <w:rFonts w:ascii="Meiryo UI" w:eastAsia="Meiryo UI" w:hAnsi="Meiryo UI"/>
          <w:szCs w:val="21"/>
        </w:rPr>
      </w:pPr>
      <w:r w:rsidRPr="00B30B8D">
        <w:rPr>
          <w:rFonts w:ascii="Meiryo UI" w:eastAsia="Meiryo UI" w:hAnsi="Meiryo UI"/>
          <w:szCs w:val="21"/>
        </w:rPr>
        <w:t>2025年日本国際博覧会子ども招待事業</w:t>
      </w:r>
      <w:r w:rsidRPr="00B30B8D">
        <w:rPr>
          <w:rFonts w:ascii="Meiryo UI" w:eastAsia="Meiryo UI" w:hAnsi="Meiryo UI" w:hint="eastAsia"/>
          <w:szCs w:val="21"/>
        </w:rPr>
        <w:t>に関する</w:t>
      </w:r>
      <w:r>
        <w:rPr>
          <w:rFonts w:ascii="Meiryo UI" w:eastAsia="Meiryo UI" w:hAnsi="Meiryo UI" w:hint="eastAsia"/>
          <w:szCs w:val="21"/>
        </w:rPr>
        <w:t>SNS広告</w:t>
      </w:r>
      <w:r w:rsidRPr="00B30B8D">
        <w:rPr>
          <w:rFonts w:ascii="Meiryo UI" w:eastAsia="Meiryo UI" w:hAnsi="Meiryo UI" w:hint="eastAsia"/>
          <w:szCs w:val="21"/>
        </w:rPr>
        <w:t>業務</w:t>
      </w:r>
    </w:p>
    <w:p w14:paraId="4D813485" w14:textId="77777777" w:rsidR="002F42DC" w:rsidRPr="00B30B8D" w:rsidRDefault="002F42DC" w:rsidP="0029574C">
      <w:pPr>
        <w:rPr>
          <w:rFonts w:ascii="Meiryo UI" w:eastAsia="Meiryo UI" w:hAnsi="Meiryo UI"/>
          <w:szCs w:val="21"/>
        </w:rPr>
      </w:pPr>
    </w:p>
    <w:p w14:paraId="779C7B01" w14:textId="7FE75B9F" w:rsidR="00EA6451" w:rsidRPr="00B30B8D" w:rsidRDefault="002D69EC" w:rsidP="00EA6451">
      <w:pPr>
        <w:rPr>
          <w:rFonts w:ascii="Meiryo UI" w:eastAsia="Meiryo UI" w:hAnsi="Meiryo UI"/>
          <w:szCs w:val="21"/>
        </w:rPr>
      </w:pPr>
      <w:r w:rsidRPr="00B30B8D">
        <w:rPr>
          <w:rFonts w:ascii="Meiryo UI" w:eastAsia="Meiryo UI" w:hAnsi="Meiryo UI" w:hint="eastAsia"/>
          <w:szCs w:val="21"/>
        </w:rPr>
        <w:t>２</w:t>
      </w:r>
      <w:r w:rsidR="008D7C9A" w:rsidRPr="00B30B8D">
        <w:rPr>
          <w:rFonts w:ascii="Meiryo UI" w:eastAsia="Meiryo UI" w:hAnsi="Meiryo UI" w:hint="eastAsia"/>
          <w:szCs w:val="21"/>
        </w:rPr>
        <w:t xml:space="preserve">　</w:t>
      </w:r>
      <w:r w:rsidR="002F0170" w:rsidRPr="00B30B8D">
        <w:rPr>
          <w:rFonts w:ascii="Meiryo UI" w:eastAsia="Meiryo UI" w:hAnsi="Meiryo UI" w:hint="eastAsia"/>
          <w:szCs w:val="21"/>
        </w:rPr>
        <w:t>業務目的</w:t>
      </w:r>
      <w:bookmarkStart w:id="3" w:name="_Hlk178159273"/>
    </w:p>
    <w:bookmarkEnd w:id="3"/>
    <w:p w14:paraId="3E227A06" w14:textId="5E66431E" w:rsidR="002D69EC" w:rsidRPr="00B30B8D" w:rsidRDefault="002D69EC" w:rsidP="002E17A7">
      <w:pPr>
        <w:ind w:leftChars="50" w:left="105" w:firstLineChars="100" w:firstLine="210"/>
        <w:rPr>
          <w:rFonts w:ascii="Meiryo UI" w:eastAsia="Meiryo UI" w:hAnsi="Meiryo UI"/>
        </w:rPr>
      </w:pPr>
      <w:r w:rsidRPr="6D7328D5">
        <w:rPr>
          <w:rFonts w:ascii="Meiryo UI" w:eastAsia="Meiryo UI" w:hAnsi="Meiryo UI"/>
        </w:rPr>
        <w:t>2025年</w:t>
      </w:r>
      <w:r w:rsidR="001116A9">
        <w:rPr>
          <w:rFonts w:ascii="Meiryo UI" w:eastAsia="Meiryo UI" w:hAnsi="Meiryo UI" w:hint="eastAsia"/>
        </w:rPr>
        <w:t>日本国際博覧会</w:t>
      </w:r>
      <w:r w:rsidRPr="6D7328D5">
        <w:rPr>
          <w:rFonts w:ascii="Meiryo UI" w:eastAsia="Meiryo UI" w:hAnsi="Meiryo UI"/>
        </w:rPr>
        <w:t>において、次代を担う子</w:t>
      </w:r>
      <w:r w:rsidR="00903083">
        <w:rPr>
          <w:rFonts w:ascii="Meiryo UI" w:eastAsia="Meiryo UI" w:hAnsi="Meiryo UI" w:hint="eastAsia"/>
        </w:rPr>
        <w:t>ども</w:t>
      </w:r>
      <w:r w:rsidRPr="6D7328D5">
        <w:rPr>
          <w:rFonts w:ascii="Meiryo UI" w:eastAsia="Meiryo UI" w:hAnsi="Meiryo UI"/>
        </w:rPr>
        <w:t>たちに世界</w:t>
      </w:r>
      <w:r w:rsidR="00226E51">
        <w:rPr>
          <w:rFonts w:ascii="Meiryo UI" w:eastAsia="Meiryo UI" w:hAnsi="Meiryo UI" w:hint="eastAsia"/>
        </w:rPr>
        <w:t>約</w:t>
      </w:r>
      <w:r w:rsidRPr="6D7328D5">
        <w:rPr>
          <w:rFonts w:ascii="Meiryo UI" w:eastAsia="Meiryo UI" w:hAnsi="Meiryo UI"/>
        </w:rPr>
        <w:t>160ヶ国の英知が結集された最先端の技術やサービス等に直接触れる体験</w:t>
      </w:r>
      <w:r w:rsidR="00903083">
        <w:rPr>
          <w:rFonts w:ascii="Meiryo UI" w:eastAsia="Meiryo UI" w:hAnsi="Meiryo UI" w:hint="eastAsia"/>
        </w:rPr>
        <w:t>により</w:t>
      </w:r>
      <w:r w:rsidRPr="6D7328D5">
        <w:rPr>
          <w:rFonts w:ascii="Meiryo UI" w:eastAsia="Meiryo UI" w:hAnsi="Meiryo UI"/>
        </w:rPr>
        <w:t>、将来に向けて夢と希望をたくさん感じ取ってもらうため、大阪の子どもたちに万博会場への来場機会を提供するにあたり、万博の入場券(チケットID)を配付する事業</w:t>
      </w:r>
      <w:r w:rsidR="00AB5FCE" w:rsidRPr="6D7328D5">
        <w:rPr>
          <w:rFonts w:ascii="Meiryo UI" w:eastAsia="Meiryo UI" w:hAnsi="Meiryo UI"/>
        </w:rPr>
        <w:t>（以下「</w:t>
      </w:r>
      <w:r w:rsidR="002F42DC" w:rsidRPr="6D7328D5">
        <w:rPr>
          <w:rFonts w:ascii="Meiryo UI" w:eastAsia="Meiryo UI" w:hAnsi="Meiryo UI"/>
        </w:rPr>
        <w:t>本事業</w:t>
      </w:r>
      <w:r w:rsidR="00AB5FCE" w:rsidRPr="6D7328D5">
        <w:rPr>
          <w:rFonts w:ascii="Meiryo UI" w:eastAsia="Meiryo UI" w:hAnsi="Meiryo UI"/>
        </w:rPr>
        <w:t>」という。）</w:t>
      </w:r>
      <w:r w:rsidRPr="6D7328D5">
        <w:rPr>
          <w:rFonts w:ascii="Meiryo UI" w:eastAsia="Meiryo UI" w:hAnsi="Meiryo UI"/>
        </w:rPr>
        <w:t>を</w:t>
      </w:r>
      <w:r w:rsidR="00A42545">
        <w:rPr>
          <w:rFonts w:ascii="Meiryo UI" w:eastAsia="Meiryo UI" w:hAnsi="Meiryo UI" w:hint="eastAsia"/>
        </w:rPr>
        <w:t>発注者</w:t>
      </w:r>
      <w:r w:rsidR="00637FA4">
        <w:rPr>
          <w:rFonts w:ascii="Meiryo UI" w:eastAsia="Meiryo UI" w:hAnsi="Meiryo UI" w:hint="eastAsia"/>
        </w:rPr>
        <w:t>で</w:t>
      </w:r>
      <w:r w:rsidR="009C494B">
        <w:rPr>
          <w:rFonts w:ascii="Meiryo UI" w:eastAsia="Meiryo UI" w:hAnsi="Meiryo UI" w:hint="eastAsia"/>
        </w:rPr>
        <w:t>行っている</w:t>
      </w:r>
      <w:r w:rsidRPr="6D7328D5">
        <w:rPr>
          <w:rFonts w:ascii="Meiryo UI" w:eastAsia="Meiryo UI" w:hAnsi="Meiryo UI"/>
        </w:rPr>
        <w:t>。</w:t>
      </w:r>
      <w:r w:rsidR="001116A9">
        <w:rPr>
          <w:rFonts w:ascii="Meiryo UI" w:eastAsia="Meiryo UI" w:hAnsi="Meiryo UI" w:hint="eastAsia"/>
        </w:rPr>
        <w:t>本</w:t>
      </w:r>
      <w:r w:rsidRPr="6D7328D5">
        <w:rPr>
          <w:rFonts w:ascii="Meiryo UI" w:eastAsia="Meiryo UI" w:hAnsi="Meiryo UI"/>
        </w:rPr>
        <w:t>事業</w:t>
      </w:r>
      <w:r w:rsidR="001116A9">
        <w:rPr>
          <w:rFonts w:ascii="Meiryo UI" w:eastAsia="Meiryo UI" w:hAnsi="Meiryo UI" w:hint="eastAsia"/>
        </w:rPr>
        <w:t>の</w:t>
      </w:r>
      <w:r w:rsidRPr="6D7328D5">
        <w:rPr>
          <w:rFonts w:ascii="Meiryo UI" w:eastAsia="Meiryo UI" w:hAnsi="Meiryo UI"/>
        </w:rPr>
        <w:t>内容を幅広く府民に周知するため、SNS広告を行う。</w:t>
      </w:r>
    </w:p>
    <w:p w14:paraId="08D1A663" w14:textId="0AC90C37" w:rsidR="00782DA9" w:rsidRPr="00B30B8D" w:rsidRDefault="00782DA9" w:rsidP="0029574C">
      <w:pPr>
        <w:rPr>
          <w:rFonts w:ascii="Meiryo UI" w:eastAsia="Meiryo UI" w:hAnsi="Meiryo UI"/>
          <w:color w:val="000000" w:themeColor="text1"/>
          <w:szCs w:val="21"/>
        </w:rPr>
      </w:pPr>
    </w:p>
    <w:p w14:paraId="46428D64" w14:textId="294E9AEA" w:rsidR="00782DA9" w:rsidRPr="00B30B8D" w:rsidRDefault="002D69EC" w:rsidP="0029574C">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t>３</w:t>
      </w:r>
      <w:r w:rsidR="00782DA9" w:rsidRPr="00B30B8D">
        <w:rPr>
          <w:rFonts w:ascii="Meiryo UI" w:eastAsia="Meiryo UI" w:hAnsi="Meiryo UI" w:hint="eastAsia"/>
          <w:color w:val="000000" w:themeColor="text1"/>
          <w:szCs w:val="21"/>
        </w:rPr>
        <w:t xml:space="preserve">　契約期間</w:t>
      </w:r>
    </w:p>
    <w:p w14:paraId="253D6818" w14:textId="7C65064B" w:rsidR="00782DA9" w:rsidRPr="00B30B8D" w:rsidRDefault="00782DA9" w:rsidP="009C494B">
      <w:pPr>
        <w:ind w:firstLineChars="150" w:firstLine="315"/>
        <w:rPr>
          <w:rFonts w:ascii="Meiryo UI" w:eastAsia="Meiryo UI" w:hAnsi="Meiryo UI"/>
          <w:color w:val="000000" w:themeColor="text1"/>
          <w:szCs w:val="21"/>
        </w:rPr>
      </w:pPr>
      <w:r w:rsidRPr="00B30B8D">
        <w:rPr>
          <w:rFonts w:ascii="Meiryo UI" w:eastAsia="Meiryo UI" w:hAnsi="Meiryo UI" w:hint="eastAsia"/>
          <w:color w:val="000000" w:themeColor="text1"/>
          <w:szCs w:val="21"/>
        </w:rPr>
        <w:t>契約締結日</w:t>
      </w:r>
      <w:r w:rsidR="00A42545">
        <w:rPr>
          <w:rFonts w:ascii="Meiryo UI" w:eastAsia="Meiryo UI" w:hAnsi="Meiryo UI" w:hint="eastAsia"/>
          <w:color w:val="000000" w:themeColor="text1"/>
          <w:szCs w:val="21"/>
        </w:rPr>
        <w:t>から</w:t>
      </w:r>
      <w:r w:rsidRPr="00B30B8D">
        <w:rPr>
          <w:rFonts w:ascii="Meiryo UI" w:eastAsia="Meiryo UI" w:hAnsi="Meiryo UI" w:hint="eastAsia"/>
          <w:color w:val="000000" w:themeColor="text1"/>
          <w:szCs w:val="21"/>
        </w:rPr>
        <w:t>令和</w:t>
      </w:r>
      <w:r w:rsidR="00DD634D" w:rsidRPr="00B30B8D">
        <w:rPr>
          <w:rFonts w:ascii="Meiryo UI" w:eastAsia="Meiryo UI" w:hAnsi="Meiryo UI" w:hint="eastAsia"/>
          <w:color w:val="000000" w:themeColor="text1"/>
          <w:szCs w:val="21"/>
        </w:rPr>
        <w:t>７</w:t>
      </w:r>
      <w:r w:rsidRPr="00B30B8D">
        <w:rPr>
          <w:rFonts w:ascii="Meiryo UI" w:eastAsia="Meiryo UI" w:hAnsi="Meiryo UI"/>
          <w:color w:val="000000" w:themeColor="text1"/>
          <w:szCs w:val="21"/>
        </w:rPr>
        <w:t>年</w:t>
      </w:r>
      <w:r w:rsidR="00015086">
        <w:rPr>
          <w:rFonts w:ascii="Meiryo UI" w:eastAsia="Meiryo UI" w:hAnsi="Meiryo UI" w:hint="eastAsia"/>
          <w:color w:val="000000" w:themeColor="text1"/>
          <w:szCs w:val="21"/>
        </w:rPr>
        <w:t>９</w:t>
      </w:r>
      <w:r w:rsidRPr="00B30B8D">
        <w:rPr>
          <w:rFonts w:ascii="Meiryo UI" w:eastAsia="Meiryo UI" w:hAnsi="Meiryo UI"/>
          <w:color w:val="000000" w:themeColor="text1"/>
          <w:szCs w:val="21"/>
        </w:rPr>
        <w:t>月</w:t>
      </w:r>
      <w:r w:rsidR="008866B9" w:rsidRPr="00B30B8D">
        <w:rPr>
          <w:rFonts w:ascii="Meiryo UI" w:eastAsia="Meiryo UI" w:hAnsi="Meiryo UI" w:hint="eastAsia"/>
          <w:color w:val="000000" w:themeColor="text1"/>
          <w:szCs w:val="21"/>
        </w:rPr>
        <w:t>3</w:t>
      </w:r>
      <w:r w:rsidR="004075B2">
        <w:rPr>
          <w:rFonts w:ascii="Meiryo UI" w:eastAsia="Meiryo UI" w:hAnsi="Meiryo UI" w:hint="eastAsia"/>
          <w:color w:val="000000" w:themeColor="text1"/>
          <w:szCs w:val="21"/>
        </w:rPr>
        <w:t>0</w:t>
      </w:r>
      <w:r w:rsidRPr="00B30B8D">
        <w:rPr>
          <w:rFonts w:ascii="Meiryo UI" w:eastAsia="Meiryo UI" w:hAnsi="Meiryo UI"/>
          <w:color w:val="000000" w:themeColor="text1"/>
          <w:szCs w:val="21"/>
        </w:rPr>
        <w:t>日</w:t>
      </w:r>
      <w:r w:rsidR="00A42545">
        <w:rPr>
          <w:rFonts w:ascii="Meiryo UI" w:eastAsia="Meiryo UI" w:hAnsi="Meiryo UI" w:hint="eastAsia"/>
          <w:color w:val="000000" w:themeColor="text1"/>
          <w:szCs w:val="21"/>
        </w:rPr>
        <w:t>まで</w:t>
      </w:r>
    </w:p>
    <w:p w14:paraId="0B16FEF9" w14:textId="2F546BDE" w:rsidR="00782DA9" w:rsidRPr="00015086" w:rsidRDefault="00782DA9" w:rsidP="001F0261">
      <w:pPr>
        <w:rPr>
          <w:rFonts w:ascii="Meiryo UI" w:eastAsia="Meiryo UI" w:hAnsi="Meiryo UI"/>
          <w:color w:val="000000" w:themeColor="text1"/>
          <w:szCs w:val="21"/>
        </w:rPr>
      </w:pPr>
    </w:p>
    <w:p w14:paraId="54BADF71" w14:textId="6FB1E60B" w:rsidR="001F0261" w:rsidRPr="00B30B8D" w:rsidRDefault="002D69EC" w:rsidP="001F0261">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t>４</w:t>
      </w:r>
      <w:r w:rsidR="001F0261" w:rsidRPr="00B30B8D">
        <w:rPr>
          <w:rFonts w:ascii="Meiryo UI" w:eastAsia="Meiryo UI" w:hAnsi="Meiryo UI"/>
          <w:color w:val="000000" w:themeColor="text1"/>
          <w:szCs w:val="21"/>
        </w:rPr>
        <w:t xml:space="preserve">　実施計画</w:t>
      </w:r>
    </w:p>
    <w:p w14:paraId="3172AD7F" w14:textId="7EEE5732" w:rsidR="001F0261" w:rsidRPr="00B30B8D" w:rsidRDefault="001F0261" w:rsidP="001116A9">
      <w:pPr>
        <w:ind w:left="210" w:hangingChars="100" w:hanging="210"/>
        <w:rPr>
          <w:rFonts w:ascii="Meiryo UI" w:eastAsia="Meiryo UI" w:hAnsi="Meiryo UI"/>
          <w:color w:val="000000" w:themeColor="text1"/>
          <w:szCs w:val="21"/>
        </w:rPr>
      </w:pPr>
      <w:r w:rsidRPr="00B30B8D">
        <w:rPr>
          <w:rFonts w:ascii="Meiryo UI" w:eastAsia="Meiryo UI" w:hAnsi="Meiryo UI"/>
          <w:color w:val="000000" w:themeColor="text1"/>
          <w:szCs w:val="21"/>
        </w:rPr>
        <w:t xml:space="preserve">　　 受注者は、契約後直ちに「業務実施計画書」を発注者に提出し、</w:t>
      </w:r>
      <w:r w:rsidR="00A42545">
        <w:rPr>
          <w:rFonts w:ascii="Meiryo UI" w:eastAsia="Meiryo UI" w:hAnsi="Meiryo UI" w:hint="eastAsia"/>
          <w:color w:val="000000" w:themeColor="text1"/>
          <w:szCs w:val="21"/>
        </w:rPr>
        <w:t>本事業</w:t>
      </w:r>
      <w:r w:rsidRPr="00B30B8D">
        <w:rPr>
          <w:rFonts w:ascii="Meiryo UI" w:eastAsia="Meiryo UI" w:hAnsi="Meiryo UI"/>
          <w:color w:val="000000" w:themeColor="text1"/>
          <w:szCs w:val="21"/>
        </w:rPr>
        <w:t>の実施体制、実施日等について</w:t>
      </w:r>
      <w:r w:rsidR="002F42DC">
        <w:rPr>
          <w:rFonts w:ascii="Meiryo UI" w:eastAsia="Meiryo UI" w:hAnsi="Meiryo UI" w:hint="eastAsia"/>
          <w:color w:val="000000" w:themeColor="text1"/>
          <w:szCs w:val="21"/>
        </w:rPr>
        <w:t>発注者</w:t>
      </w:r>
      <w:r w:rsidRPr="00B30B8D">
        <w:rPr>
          <w:rFonts w:ascii="Meiryo UI" w:eastAsia="Meiryo UI" w:hAnsi="Meiryo UI"/>
          <w:color w:val="000000" w:themeColor="text1"/>
          <w:szCs w:val="21"/>
        </w:rPr>
        <w:t>の承諾を得ることとする。</w:t>
      </w:r>
    </w:p>
    <w:p w14:paraId="6E17AFAC" w14:textId="1DBB4D07" w:rsidR="00FC06F2" w:rsidRPr="00B30B8D" w:rsidRDefault="00FC06F2" w:rsidP="001F0261">
      <w:pPr>
        <w:rPr>
          <w:rFonts w:ascii="Meiryo UI" w:eastAsia="Meiryo UI" w:hAnsi="Meiryo UI"/>
          <w:color w:val="000000" w:themeColor="text1"/>
          <w:szCs w:val="21"/>
        </w:rPr>
      </w:pPr>
    </w:p>
    <w:p w14:paraId="3D174FA5" w14:textId="001D0016" w:rsidR="00FC06F2" w:rsidRDefault="002D69EC" w:rsidP="001F0261">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t>５</w:t>
      </w:r>
      <w:r w:rsidR="00FC06F2" w:rsidRPr="00B30B8D">
        <w:rPr>
          <w:rFonts w:ascii="Meiryo UI" w:eastAsia="Meiryo UI" w:hAnsi="Meiryo UI" w:hint="eastAsia"/>
          <w:color w:val="000000" w:themeColor="text1"/>
          <w:szCs w:val="21"/>
        </w:rPr>
        <w:t xml:space="preserve">　業務内容</w:t>
      </w:r>
    </w:p>
    <w:p w14:paraId="7398EC35" w14:textId="2D22E104" w:rsidR="002F42DC" w:rsidRPr="00B30B8D" w:rsidRDefault="002F42DC" w:rsidP="001F0261">
      <w:pPr>
        <w:rPr>
          <w:rFonts w:ascii="Meiryo UI" w:eastAsia="Meiryo UI" w:hAnsi="Meiryo UI"/>
          <w:color w:val="000000" w:themeColor="text1"/>
          <w:szCs w:val="21"/>
        </w:rPr>
      </w:pPr>
      <w:r>
        <w:rPr>
          <w:rFonts w:ascii="Meiryo UI" w:eastAsia="Meiryo UI" w:hAnsi="Meiryo UI" w:hint="eastAsia"/>
          <w:color w:val="000000" w:themeColor="text1"/>
          <w:szCs w:val="21"/>
        </w:rPr>
        <w:t>(１)総論</w:t>
      </w:r>
    </w:p>
    <w:p w14:paraId="7BFD4281" w14:textId="2DD95B2A" w:rsidR="007D5F4C" w:rsidRDefault="00A26AA0" w:rsidP="00A1125E">
      <w:pPr>
        <w:ind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本事業</w:t>
      </w:r>
      <w:r w:rsidR="00FC06F2" w:rsidRPr="00B30B8D">
        <w:rPr>
          <w:rFonts w:ascii="Meiryo UI" w:eastAsia="Meiryo UI" w:hAnsi="Meiryo UI" w:hint="eastAsia"/>
          <w:color w:val="000000" w:themeColor="text1"/>
          <w:szCs w:val="21"/>
        </w:rPr>
        <w:t>の</w:t>
      </w:r>
      <w:r>
        <w:rPr>
          <w:rFonts w:ascii="Meiryo UI" w:eastAsia="Meiryo UI" w:hAnsi="Meiryo UI" w:hint="eastAsia"/>
          <w:color w:val="000000" w:themeColor="text1"/>
          <w:szCs w:val="21"/>
        </w:rPr>
        <w:t>申請者</w:t>
      </w:r>
      <w:r w:rsidR="004E6615">
        <w:rPr>
          <w:rFonts w:ascii="Meiryo UI" w:eastAsia="Meiryo UI" w:hAnsi="Meiryo UI" w:hint="eastAsia"/>
          <w:color w:val="000000" w:themeColor="text1"/>
          <w:szCs w:val="21"/>
        </w:rPr>
        <w:t>(別添「１.申請者」参照</w:t>
      </w:r>
      <w:r w:rsidR="004E6615">
        <w:rPr>
          <w:rFonts w:ascii="Meiryo UI" w:eastAsia="Meiryo UI" w:hAnsi="Meiryo UI"/>
          <w:color w:val="000000" w:themeColor="text1"/>
          <w:szCs w:val="21"/>
        </w:rPr>
        <w:t>)</w:t>
      </w:r>
      <w:r w:rsidR="00975382">
        <w:rPr>
          <w:rFonts w:ascii="Meiryo UI" w:eastAsia="Meiryo UI" w:hAnsi="Meiryo UI" w:hint="eastAsia"/>
          <w:color w:val="000000" w:themeColor="text1"/>
          <w:szCs w:val="21"/>
        </w:rPr>
        <w:t>及び</w:t>
      </w:r>
      <w:r>
        <w:rPr>
          <w:rFonts w:ascii="Meiryo UI" w:eastAsia="Meiryo UI" w:hAnsi="Meiryo UI" w:hint="eastAsia"/>
          <w:color w:val="000000" w:themeColor="text1"/>
          <w:szCs w:val="21"/>
        </w:rPr>
        <w:t>配付</w:t>
      </w:r>
      <w:r w:rsidR="00FC06F2" w:rsidRPr="00B30B8D">
        <w:rPr>
          <w:rFonts w:ascii="Meiryo UI" w:eastAsia="Meiryo UI" w:hAnsi="Meiryo UI" w:hint="eastAsia"/>
          <w:color w:val="000000" w:themeColor="text1"/>
          <w:szCs w:val="21"/>
        </w:rPr>
        <w:t>対象者</w:t>
      </w:r>
      <w:r w:rsidR="00975382">
        <w:rPr>
          <w:rFonts w:ascii="Meiryo UI" w:eastAsia="Meiryo UI" w:hAnsi="Meiryo UI" w:hint="eastAsia"/>
          <w:color w:val="000000" w:themeColor="text1"/>
          <w:szCs w:val="21"/>
        </w:rPr>
        <w:t>(別添</w:t>
      </w:r>
      <w:r w:rsidR="00645ABC">
        <w:rPr>
          <w:rFonts w:ascii="Meiryo UI" w:eastAsia="Meiryo UI" w:hAnsi="Meiryo UI" w:hint="eastAsia"/>
          <w:color w:val="000000" w:themeColor="text1"/>
          <w:szCs w:val="21"/>
        </w:rPr>
        <w:t>「２.配付対象者」</w:t>
      </w:r>
      <w:r w:rsidR="00975382">
        <w:rPr>
          <w:rFonts w:ascii="Meiryo UI" w:eastAsia="Meiryo UI" w:hAnsi="Meiryo UI" w:hint="eastAsia"/>
          <w:color w:val="000000" w:themeColor="text1"/>
          <w:szCs w:val="21"/>
        </w:rPr>
        <w:t>参照)</w:t>
      </w:r>
      <w:r w:rsidR="00FC06F2" w:rsidRPr="00B30B8D">
        <w:rPr>
          <w:rFonts w:ascii="Meiryo UI" w:eastAsia="Meiryo UI" w:hAnsi="Meiryo UI" w:hint="eastAsia"/>
          <w:color w:val="000000" w:themeColor="text1"/>
          <w:szCs w:val="21"/>
        </w:rPr>
        <w:t>に</w:t>
      </w:r>
      <w:r w:rsidR="00A42545">
        <w:rPr>
          <w:rFonts w:ascii="Meiryo UI" w:eastAsia="Meiryo UI" w:hAnsi="Meiryo UI" w:hint="eastAsia"/>
          <w:color w:val="000000" w:themeColor="text1"/>
          <w:szCs w:val="21"/>
        </w:rPr>
        <w:t>本</w:t>
      </w:r>
      <w:r w:rsidR="00FC06F2" w:rsidRPr="00B30B8D">
        <w:rPr>
          <w:rFonts w:ascii="Meiryo UI" w:eastAsia="Meiryo UI" w:hAnsi="Meiryo UI" w:hint="eastAsia"/>
          <w:color w:val="000000" w:themeColor="text1"/>
          <w:szCs w:val="21"/>
        </w:rPr>
        <w:t>事業</w:t>
      </w:r>
      <w:r w:rsidR="00A42545">
        <w:rPr>
          <w:rFonts w:ascii="Meiryo UI" w:eastAsia="Meiryo UI" w:hAnsi="Meiryo UI" w:hint="eastAsia"/>
          <w:color w:val="000000" w:themeColor="text1"/>
          <w:szCs w:val="21"/>
        </w:rPr>
        <w:t>の</w:t>
      </w:r>
      <w:r w:rsidR="00FC06F2" w:rsidRPr="00B30B8D">
        <w:rPr>
          <w:rFonts w:ascii="Meiryo UI" w:eastAsia="Meiryo UI" w:hAnsi="Meiryo UI" w:hint="eastAsia"/>
          <w:color w:val="000000" w:themeColor="text1"/>
          <w:szCs w:val="21"/>
        </w:rPr>
        <w:t>周知を行い</w:t>
      </w:r>
      <w:r w:rsidR="00C00AFA" w:rsidRPr="00B30B8D">
        <w:rPr>
          <w:rFonts w:ascii="Meiryo UI" w:eastAsia="Meiryo UI" w:hAnsi="Meiryo UI" w:hint="eastAsia"/>
          <w:color w:val="000000" w:themeColor="text1"/>
          <w:szCs w:val="21"/>
        </w:rPr>
        <w:t>、</w:t>
      </w:r>
      <w:r w:rsidR="00FC06F2" w:rsidRPr="00B30B8D">
        <w:rPr>
          <w:rFonts w:ascii="Meiryo UI" w:eastAsia="Meiryo UI" w:hAnsi="Meiryo UI" w:hint="eastAsia"/>
          <w:color w:val="000000" w:themeColor="text1"/>
          <w:szCs w:val="21"/>
        </w:rPr>
        <w:t>申請率を高めるための広報</w:t>
      </w:r>
      <w:r w:rsidR="001D3A4E" w:rsidRPr="00B30B8D">
        <w:rPr>
          <w:rFonts w:ascii="Meiryo UI" w:eastAsia="Meiryo UI" w:hAnsi="Meiryo UI" w:hint="eastAsia"/>
          <w:color w:val="000000" w:themeColor="text1"/>
          <w:szCs w:val="21"/>
        </w:rPr>
        <w:t>・</w:t>
      </w:r>
      <w:r w:rsidR="00B30B8D" w:rsidRPr="00B30B8D">
        <w:rPr>
          <w:rFonts w:ascii="Meiryo UI" w:eastAsia="Meiryo UI" w:hAnsi="Meiryo UI" w:hint="eastAsia"/>
          <w:color w:val="000000" w:themeColor="text1"/>
          <w:szCs w:val="21"/>
        </w:rPr>
        <w:t>周知</w:t>
      </w:r>
      <w:r w:rsidR="001D3A4E" w:rsidRPr="00B30B8D">
        <w:rPr>
          <w:rFonts w:ascii="Meiryo UI" w:eastAsia="Meiryo UI" w:hAnsi="Meiryo UI" w:hint="eastAsia"/>
          <w:color w:val="000000" w:themeColor="text1"/>
          <w:szCs w:val="21"/>
        </w:rPr>
        <w:t>を実施すること</w:t>
      </w:r>
      <w:r w:rsidR="002D69EC" w:rsidRPr="00B30B8D">
        <w:rPr>
          <w:rFonts w:ascii="Meiryo UI" w:eastAsia="Meiryo UI" w:hAnsi="Meiryo UI" w:hint="eastAsia"/>
          <w:color w:val="000000" w:themeColor="text1"/>
          <w:szCs w:val="21"/>
        </w:rPr>
        <w:t>。</w:t>
      </w:r>
    </w:p>
    <w:p w14:paraId="52D728E9" w14:textId="77777777" w:rsidR="002D69EC" w:rsidRPr="00B30B8D" w:rsidRDefault="002D69EC" w:rsidP="005D0AA7">
      <w:pPr>
        <w:rPr>
          <w:rFonts w:ascii="Meiryo UI" w:eastAsia="Meiryo UI" w:hAnsi="Meiryo UI"/>
          <w:color w:val="000000" w:themeColor="text1"/>
          <w:szCs w:val="21"/>
        </w:rPr>
      </w:pPr>
    </w:p>
    <w:p w14:paraId="53A77E68" w14:textId="62BA2C16" w:rsidR="00185A10" w:rsidRPr="00185A10" w:rsidRDefault="001D3A4E" w:rsidP="00185A10">
      <w:pPr>
        <w:rPr>
          <w:rFonts w:ascii="Meiryo UI" w:eastAsia="Meiryo UI" w:hAnsi="Meiryo UI"/>
          <w:color w:val="000000" w:themeColor="text1"/>
          <w:szCs w:val="21"/>
        </w:rPr>
      </w:pPr>
      <w:r w:rsidRPr="00185A10">
        <w:rPr>
          <w:rFonts w:ascii="Meiryo UI" w:eastAsia="Meiryo UI" w:hAnsi="Meiryo UI" w:hint="eastAsia"/>
          <w:color w:val="000000" w:themeColor="text1"/>
          <w:szCs w:val="21"/>
        </w:rPr>
        <w:t>(</w:t>
      </w:r>
      <w:r w:rsidR="004075B2" w:rsidRPr="00185A10">
        <w:rPr>
          <w:rFonts w:ascii="Meiryo UI" w:eastAsia="Meiryo UI" w:hAnsi="Meiryo UI" w:hint="eastAsia"/>
          <w:color w:val="000000" w:themeColor="text1"/>
          <w:szCs w:val="21"/>
        </w:rPr>
        <w:t>２</w:t>
      </w:r>
      <w:r w:rsidRPr="00185A10">
        <w:rPr>
          <w:rFonts w:ascii="Meiryo UI" w:eastAsia="Meiryo UI" w:hAnsi="Meiryo UI" w:hint="eastAsia"/>
          <w:color w:val="000000" w:themeColor="text1"/>
          <w:szCs w:val="21"/>
        </w:rPr>
        <w:t>)　SNS広告</w:t>
      </w:r>
    </w:p>
    <w:p w14:paraId="23BC0B63" w14:textId="598EBAF7" w:rsidR="007B0E82" w:rsidRPr="00185A10" w:rsidRDefault="00C7544C" w:rsidP="007B0E82">
      <w:pPr>
        <w:pStyle w:val="a5"/>
        <w:numPr>
          <w:ilvl w:val="0"/>
          <w:numId w:val="10"/>
        </w:numPr>
        <w:ind w:leftChars="0"/>
        <w:jc w:val="left"/>
        <w:rPr>
          <w:rFonts w:ascii="Meiryo UI" w:eastAsia="Meiryo UI" w:hAnsi="Meiryo UI"/>
          <w:color w:val="000000" w:themeColor="text1"/>
          <w:szCs w:val="21"/>
        </w:rPr>
      </w:pPr>
      <w:r w:rsidRPr="00185A10">
        <w:rPr>
          <w:rFonts w:ascii="Meiryo UI" w:eastAsia="Meiryo UI" w:hAnsi="Meiryo UI" w:hint="eastAsia"/>
          <w:color w:val="000000" w:themeColor="text1"/>
          <w:szCs w:val="21"/>
        </w:rPr>
        <w:t>本事業の申請者及び配付対象者をキーワードから絞り込</w:t>
      </w:r>
      <w:r w:rsidR="009C494B" w:rsidRPr="00185A10">
        <w:rPr>
          <w:rFonts w:ascii="Meiryo UI" w:eastAsia="Meiryo UI" w:hAnsi="Meiryo UI" w:hint="eastAsia"/>
          <w:color w:val="000000" w:themeColor="text1"/>
          <w:szCs w:val="21"/>
        </w:rPr>
        <w:t>むなどし</w:t>
      </w:r>
      <w:r w:rsidRPr="00185A10">
        <w:rPr>
          <w:rFonts w:ascii="Meiryo UI" w:eastAsia="Meiryo UI" w:hAnsi="Meiryo UI" w:hint="eastAsia"/>
          <w:color w:val="000000" w:themeColor="text1"/>
          <w:szCs w:val="21"/>
        </w:rPr>
        <w:t>、</w:t>
      </w:r>
      <w:r w:rsidR="00D2047F" w:rsidRPr="00185A10">
        <w:rPr>
          <w:rFonts w:ascii="Meiryo UI" w:eastAsia="Meiryo UI" w:hAnsi="Meiryo UI" w:hint="eastAsia"/>
          <w:color w:val="000000" w:themeColor="text1"/>
          <w:szCs w:val="21"/>
        </w:rPr>
        <w:t>申請者及び</w:t>
      </w:r>
      <w:r w:rsidRPr="00185A10">
        <w:rPr>
          <w:rFonts w:ascii="Meiryo UI" w:eastAsia="Meiryo UI" w:hAnsi="Meiryo UI" w:hint="eastAsia"/>
          <w:color w:val="000000" w:themeColor="text1"/>
          <w:szCs w:val="21"/>
        </w:rPr>
        <w:t>配付対象者の端末に広報を行い、</w:t>
      </w:r>
      <w:r w:rsidR="003A3E32" w:rsidRPr="00185A10">
        <w:rPr>
          <w:rFonts w:ascii="Meiryo UI" w:eastAsia="Meiryo UI" w:hAnsi="Meiryo UI" w:hint="eastAsia"/>
          <w:color w:val="000000" w:themeColor="text1"/>
          <w:szCs w:val="21"/>
        </w:rPr>
        <w:t>特設Webサイト</w:t>
      </w:r>
      <w:r w:rsidR="00087E85" w:rsidRPr="00185A10">
        <w:rPr>
          <w:rFonts w:ascii="Meiryo UI" w:eastAsia="Meiryo UI" w:hAnsi="Meiryo UI" w:hint="eastAsia"/>
          <w:color w:val="000000" w:themeColor="text1"/>
          <w:szCs w:val="21"/>
        </w:rPr>
        <w:t>(別添「</w:t>
      </w:r>
      <w:r w:rsidR="0005617E" w:rsidRPr="00185A10">
        <w:rPr>
          <w:rFonts w:ascii="Meiryo UI" w:eastAsia="Meiryo UI" w:hAnsi="Meiryo UI" w:hint="eastAsia"/>
          <w:color w:val="000000" w:themeColor="text1"/>
          <w:szCs w:val="21"/>
        </w:rPr>
        <w:t>３</w:t>
      </w:r>
      <w:r w:rsidR="00087E85" w:rsidRPr="00185A10">
        <w:rPr>
          <w:rFonts w:ascii="Meiryo UI" w:eastAsia="Meiryo UI" w:hAnsi="Meiryo UI" w:hint="eastAsia"/>
          <w:color w:val="000000" w:themeColor="text1"/>
          <w:szCs w:val="21"/>
        </w:rPr>
        <w:t>.</w:t>
      </w:r>
      <w:r w:rsidR="003A3E32" w:rsidRPr="00185A10">
        <w:rPr>
          <w:rFonts w:ascii="Meiryo UI" w:eastAsia="Meiryo UI" w:hAnsi="Meiryo UI" w:hint="eastAsia"/>
          <w:color w:val="000000" w:themeColor="text1"/>
          <w:szCs w:val="21"/>
        </w:rPr>
        <w:t>特設Webサイト</w:t>
      </w:r>
      <w:r w:rsidR="00087E85" w:rsidRPr="00185A10">
        <w:rPr>
          <w:rFonts w:ascii="Meiryo UI" w:eastAsia="Meiryo UI" w:hAnsi="Meiryo UI" w:hint="eastAsia"/>
          <w:color w:val="000000" w:themeColor="text1"/>
          <w:szCs w:val="21"/>
        </w:rPr>
        <w:t>」参照</w:t>
      </w:r>
      <w:r w:rsidR="00087E85" w:rsidRPr="00185A10">
        <w:rPr>
          <w:rFonts w:ascii="Meiryo UI" w:eastAsia="Meiryo UI" w:hAnsi="Meiryo UI"/>
          <w:color w:val="000000" w:themeColor="text1"/>
          <w:szCs w:val="21"/>
        </w:rPr>
        <w:t>)</w:t>
      </w:r>
      <w:r w:rsidRPr="00185A10">
        <w:rPr>
          <w:rFonts w:ascii="Meiryo UI" w:eastAsia="Meiryo UI" w:hAnsi="Meiryo UI" w:hint="eastAsia"/>
          <w:color w:val="000000" w:themeColor="text1"/>
          <w:szCs w:val="21"/>
        </w:rPr>
        <w:t>へ誘導し、申請率が向上するよう効果的な広報を実施すること。</w:t>
      </w:r>
    </w:p>
    <w:p w14:paraId="0C196200" w14:textId="24306D61" w:rsidR="00884F1A" w:rsidRPr="00AA0242" w:rsidRDefault="001D3A4E" w:rsidP="00E25C13">
      <w:pPr>
        <w:pStyle w:val="a5"/>
        <w:numPr>
          <w:ilvl w:val="0"/>
          <w:numId w:val="10"/>
        </w:numPr>
        <w:ind w:leftChars="0"/>
        <w:rPr>
          <w:rFonts w:ascii="Meiryo UI" w:eastAsia="Meiryo UI" w:hAnsi="Meiryo UI"/>
          <w:color w:val="000000" w:themeColor="text1"/>
          <w:szCs w:val="21"/>
        </w:rPr>
      </w:pPr>
      <w:r w:rsidRPr="00185A10">
        <w:rPr>
          <w:rFonts w:ascii="Meiryo UI" w:eastAsia="Meiryo UI" w:hAnsi="Meiryo UI" w:hint="eastAsia"/>
          <w:color w:val="000000" w:themeColor="text1"/>
          <w:szCs w:val="21"/>
        </w:rPr>
        <w:t>受注者は</w:t>
      </w:r>
      <w:bookmarkStart w:id="4" w:name="_Hlk188026267"/>
      <w:r w:rsidRPr="00185A10">
        <w:rPr>
          <w:rFonts w:ascii="Meiryo UI" w:eastAsia="Meiryo UI" w:hAnsi="Meiryo UI" w:hint="eastAsia"/>
          <w:color w:val="000000" w:themeColor="text1"/>
          <w:szCs w:val="21"/>
        </w:rPr>
        <w:t>SNS</w:t>
      </w:r>
      <w:r w:rsidR="002D69EC" w:rsidRPr="00185A10">
        <w:rPr>
          <w:rFonts w:ascii="Meiryo UI" w:eastAsia="Meiryo UI" w:hAnsi="Meiryo UI" w:hint="eastAsia"/>
          <w:color w:val="000000" w:themeColor="text1"/>
          <w:szCs w:val="21"/>
        </w:rPr>
        <w:t>(</w:t>
      </w:r>
      <w:bookmarkStart w:id="5" w:name="_Hlk179995510"/>
      <w:r w:rsidR="002D69EC" w:rsidRPr="00185A10">
        <w:rPr>
          <w:rFonts w:ascii="Meiryo UI" w:eastAsia="Meiryo UI" w:hAnsi="Meiryo UI" w:hint="eastAsia"/>
          <w:color w:val="000000" w:themeColor="text1"/>
          <w:szCs w:val="21"/>
        </w:rPr>
        <w:t>X・Instagram・Facebook・LINE</w:t>
      </w:r>
      <w:bookmarkEnd w:id="5"/>
      <w:r w:rsidR="002D69EC" w:rsidRPr="0016493A">
        <w:rPr>
          <w:rFonts w:ascii="Meiryo UI" w:eastAsia="Meiryo UI" w:hAnsi="Meiryo UI" w:hint="eastAsia"/>
          <w:color w:val="000000" w:themeColor="text1"/>
          <w:szCs w:val="21"/>
        </w:rPr>
        <w:t>)</w:t>
      </w:r>
      <w:r w:rsidR="00BF5E9A" w:rsidRPr="0016493A">
        <w:rPr>
          <w:rFonts w:ascii="Meiryo UI" w:eastAsia="Meiryo UI" w:hAnsi="Meiryo UI" w:hint="eastAsia"/>
          <w:color w:val="000000" w:themeColor="text1"/>
          <w:szCs w:val="21"/>
        </w:rPr>
        <w:t>により</w:t>
      </w:r>
      <w:r w:rsidR="00666643" w:rsidRPr="0016493A">
        <w:rPr>
          <w:rFonts w:ascii="Meiryo UI" w:eastAsia="Meiryo UI" w:hAnsi="Meiryo UI" w:hint="eastAsia"/>
          <w:color w:val="000000" w:themeColor="text1"/>
          <w:szCs w:val="21"/>
        </w:rPr>
        <w:t>、</w:t>
      </w:r>
      <w:r w:rsidR="00846798" w:rsidRPr="0016493A">
        <w:rPr>
          <w:rFonts w:ascii="Meiryo UI" w:eastAsia="Meiryo UI" w:hAnsi="Meiryo UI" w:hint="eastAsia"/>
          <w:color w:val="000000" w:themeColor="text1"/>
          <w:szCs w:val="21"/>
        </w:rPr>
        <w:t>下記</w:t>
      </w:r>
      <w:r w:rsidR="00846798" w:rsidRPr="00AA0242">
        <w:rPr>
          <w:rFonts w:ascii="Meiryo UI" w:eastAsia="Meiryo UI" w:hAnsi="Meiryo UI" w:hint="eastAsia"/>
          <w:color w:val="000000" w:themeColor="text1"/>
          <w:szCs w:val="21"/>
        </w:rPr>
        <w:t>のとおり</w:t>
      </w:r>
      <w:r w:rsidR="00666643" w:rsidRPr="00AA0242">
        <w:rPr>
          <w:rFonts w:ascii="Meiryo UI" w:eastAsia="Meiryo UI" w:hAnsi="Meiryo UI"/>
          <w:color w:val="000000" w:themeColor="text1"/>
          <w:szCs w:val="21"/>
        </w:rPr>
        <w:t>SNS媒体毎のクリック数を目標とし、</w:t>
      </w:r>
      <w:r w:rsidR="00666643" w:rsidRPr="00AA0242">
        <w:rPr>
          <w:rFonts w:ascii="Meiryo UI" w:eastAsia="Meiryo UI" w:hAnsi="Meiryo UI" w:hint="eastAsia"/>
          <w:color w:val="000000" w:themeColor="text1"/>
          <w:szCs w:val="21"/>
        </w:rPr>
        <w:t>各</w:t>
      </w:r>
      <w:r w:rsidR="00666643" w:rsidRPr="00AA0242">
        <w:rPr>
          <w:rFonts w:ascii="Meiryo UI" w:eastAsia="Meiryo UI" w:hAnsi="Meiryo UI"/>
          <w:color w:val="000000" w:themeColor="text1"/>
          <w:szCs w:val="21"/>
        </w:rPr>
        <w:t>SNS媒体のあらゆる箇所に</w:t>
      </w:r>
      <w:r w:rsidR="00846798" w:rsidRPr="00AA0242">
        <w:rPr>
          <w:rFonts w:ascii="Meiryo UI" w:eastAsia="Meiryo UI" w:hAnsi="Meiryo UI" w:hint="eastAsia"/>
          <w:color w:val="000000" w:themeColor="text1"/>
          <w:szCs w:val="21"/>
        </w:rPr>
        <w:t>画像・</w:t>
      </w:r>
      <w:r w:rsidR="00666643" w:rsidRPr="00AA0242">
        <w:rPr>
          <w:rFonts w:ascii="Meiryo UI" w:eastAsia="Meiryo UI" w:hAnsi="Meiryo UI"/>
          <w:color w:val="000000" w:themeColor="text1"/>
          <w:szCs w:val="21"/>
        </w:rPr>
        <w:t>動画を設置して</w:t>
      </w:r>
      <w:r w:rsidR="00BF5E9A" w:rsidRPr="00AA0242">
        <w:rPr>
          <w:rFonts w:ascii="Meiryo UI" w:eastAsia="Meiryo UI" w:hAnsi="Meiryo UI" w:hint="eastAsia"/>
          <w:color w:val="000000" w:themeColor="text1"/>
          <w:szCs w:val="21"/>
        </w:rPr>
        <w:t>広報配信を</w:t>
      </w:r>
      <w:r w:rsidR="00666643" w:rsidRPr="00AA0242">
        <w:rPr>
          <w:rFonts w:ascii="Meiryo UI" w:eastAsia="Meiryo UI" w:hAnsi="Meiryo UI" w:hint="eastAsia"/>
          <w:color w:val="000000" w:themeColor="text1"/>
          <w:szCs w:val="21"/>
        </w:rPr>
        <w:t>行う</w:t>
      </w:r>
      <w:bookmarkEnd w:id="4"/>
      <w:r w:rsidR="002A344F" w:rsidRPr="00AA0242">
        <w:rPr>
          <w:rFonts w:ascii="Meiryo UI" w:eastAsia="Meiryo UI" w:hAnsi="Meiryo UI" w:hint="eastAsia"/>
          <w:color w:val="000000" w:themeColor="text1"/>
          <w:szCs w:val="21"/>
        </w:rPr>
        <w:t>こと</w:t>
      </w:r>
      <w:r w:rsidRPr="00AA0242">
        <w:rPr>
          <w:rFonts w:ascii="Meiryo UI" w:eastAsia="Meiryo UI" w:hAnsi="Meiryo UI" w:hint="eastAsia"/>
          <w:color w:val="000000" w:themeColor="text1"/>
          <w:szCs w:val="21"/>
        </w:rPr>
        <w:t>。</w:t>
      </w:r>
      <w:r w:rsidR="00FC7142" w:rsidRPr="00AA0242">
        <w:rPr>
          <w:rFonts w:ascii="Meiryo UI" w:eastAsia="Meiryo UI" w:hAnsi="Meiryo UI" w:hint="eastAsia"/>
          <w:color w:val="000000" w:themeColor="text1"/>
          <w:szCs w:val="21"/>
        </w:rPr>
        <w:t>また、SNS広告の</w:t>
      </w:r>
      <w:r w:rsidR="0023659A" w:rsidRPr="00AA0242">
        <w:rPr>
          <w:rFonts w:ascii="Meiryo UI" w:eastAsia="Meiryo UI" w:hAnsi="Meiryo UI" w:hint="eastAsia"/>
          <w:color w:val="000000" w:themeColor="text1"/>
          <w:szCs w:val="21"/>
        </w:rPr>
        <w:t>広告</w:t>
      </w:r>
      <w:r w:rsidR="00FC7142" w:rsidRPr="00AA0242">
        <w:rPr>
          <w:rFonts w:ascii="Meiryo UI" w:eastAsia="Meiryo UI" w:hAnsi="Meiryo UI" w:hint="eastAsia"/>
          <w:color w:val="000000" w:themeColor="text1"/>
          <w:szCs w:val="21"/>
        </w:rPr>
        <w:t>文を提案すること。</w:t>
      </w:r>
    </w:p>
    <w:p w14:paraId="277C0A2A" w14:textId="77777777" w:rsidR="00FC7142" w:rsidRPr="00AA0242" w:rsidRDefault="00C86E9F" w:rsidP="00FC7142">
      <w:pPr>
        <w:pStyle w:val="a5"/>
        <w:ind w:leftChars="0" w:left="420"/>
        <w:rPr>
          <w:rFonts w:ascii="Meiryo UI" w:eastAsia="Meiryo UI" w:hAnsi="Meiryo UI"/>
          <w:color w:val="000000" w:themeColor="text1"/>
          <w:szCs w:val="21"/>
        </w:rPr>
      </w:pPr>
      <w:r w:rsidRPr="00AA0242">
        <w:rPr>
          <w:noProof/>
        </w:rPr>
        <w:drawing>
          <wp:inline distT="0" distB="0" distL="0" distR="0" wp14:anchorId="50EDD1A6" wp14:editId="4E90B754">
            <wp:extent cx="1803400" cy="1226482"/>
            <wp:effectExtent l="0" t="0" r="6350" b="0"/>
            <wp:docPr id="4" name="図 3">
              <a:extLst xmlns:a="http://schemas.openxmlformats.org/drawingml/2006/main">
                <a:ext uri="{FF2B5EF4-FFF2-40B4-BE49-F238E27FC236}">
                  <a16:creationId xmlns:a16="http://schemas.microsoft.com/office/drawing/2014/main" id="{D577C73E-698F-4988-B586-6EA1D7081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D577C73E-698F-4988-B586-6EA1D7081A8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867" cy="1232921"/>
                    </a:xfrm>
                    <a:prstGeom prst="rect">
                      <a:avLst/>
                    </a:prstGeom>
                    <a:noFill/>
                  </pic:spPr>
                </pic:pic>
              </a:graphicData>
            </a:graphic>
          </wp:inline>
        </w:drawing>
      </w:r>
    </w:p>
    <w:p w14:paraId="3A16C16F" w14:textId="1E164B22" w:rsidR="00FC7142" w:rsidRPr="00AA0242" w:rsidRDefault="00FC7142" w:rsidP="00FC7142">
      <w:pPr>
        <w:pStyle w:val="a5"/>
        <w:numPr>
          <w:ilvl w:val="0"/>
          <w:numId w:val="10"/>
        </w:numPr>
        <w:ind w:leftChars="0"/>
        <w:rPr>
          <w:rFonts w:ascii="Meiryo UI" w:eastAsia="Meiryo UI" w:hAnsi="Meiryo UI"/>
          <w:color w:val="000000" w:themeColor="text1"/>
          <w:szCs w:val="21"/>
        </w:rPr>
      </w:pPr>
      <w:r w:rsidRPr="00AA0242">
        <w:rPr>
          <w:rFonts w:ascii="Meiryo UI" w:eastAsia="Meiryo UI" w:hAnsi="Meiryo UI" w:hint="eastAsia"/>
          <w:color w:val="000000" w:themeColor="text1"/>
          <w:szCs w:val="21"/>
        </w:rPr>
        <w:t>上記クリック数は、過去に実施したSNS広告期間の</w:t>
      </w:r>
      <w:r w:rsidRPr="00AA0242">
        <w:rPr>
          <w:rFonts w:ascii="Meiryo UI" w:eastAsia="Meiryo UI" w:hAnsi="Meiryo UI"/>
          <w:color w:val="000000" w:themeColor="text1"/>
          <w:szCs w:val="21"/>
        </w:rPr>
        <w:t>申請</w:t>
      </w:r>
      <w:r w:rsidR="00185A10" w:rsidRPr="00AA0242">
        <w:rPr>
          <w:rFonts w:ascii="Meiryo UI" w:eastAsia="Meiryo UI" w:hAnsi="Meiryo UI" w:hint="eastAsia"/>
          <w:color w:val="000000" w:themeColor="text1"/>
          <w:szCs w:val="21"/>
        </w:rPr>
        <w:t>情報登録完了</w:t>
      </w:r>
      <w:r w:rsidRPr="00AA0242">
        <w:rPr>
          <w:rFonts w:ascii="Meiryo UI" w:eastAsia="Meiryo UI" w:hAnsi="Meiryo UI"/>
          <w:color w:val="000000" w:themeColor="text1"/>
          <w:szCs w:val="21"/>
        </w:rPr>
        <w:t>直後に実施するアンケートの結果をもとに、広告の参考効果を確認し</w:t>
      </w:r>
      <w:r w:rsidRPr="00AA0242">
        <w:rPr>
          <w:rFonts w:ascii="Meiryo UI" w:eastAsia="Meiryo UI" w:hAnsi="Meiryo UI" w:hint="eastAsia"/>
          <w:color w:val="000000" w:themeColor="text1"/>
          <w:szCs w:val="21"/>
        </w:rPr>
        <w:t>、算出したものである</w:t>
      </w:r>
      <w:r w:rsidRPr="00AA0242">
        <w:rPr>
          <w:rFonts w:ascii="Meiryo UI" w:eastAsia="Meiryo UI" w:hAnsi="Meiryo UI"/>
          <w:color w:val="000000" w:themeColor="text1"/>
          <w:szCs w:val="21"/>
        </w:rPr>
        <w:t>。</w:t>
      </w:r>
    </w:p>
    <w:p w14:paraId="16078310" w14:textId="04E60495" w:rsidR="00FC7142" w:rsidRPr="00AA0242" w:rsidRDefault="00FC7142" w:rsidP="00FC7142">
      <w:pPr>
        <w:pStyle w:val="a5"/>
        <w:ind w:leftChars="0" w:left="420"/>
        <w:rPr>
          <w:rFonts w:ascii="Meiryo UI" w:eastAsia="Meiryo UI" w:hAnsi="Meiryo UI"/>
          <w:color w:val="000000" w:themeColor="text1"/>
          <w:szCs w:val="21"/>
        </w:rPr>
      </w:pPr>
      <w:r w:rsidRPr="00AA0242">
        <w:rPr>
          <w:rFonts w:ascii="Meiryo UI" w:eastAsia="Meiryo UI" w:hAnsi="Meiryo UI" w:hint="eastAsia"/>
          <w:color w:val="000000" w:themeColor="text1"/>
          <w:szCs w:val="21"/>
        </w:rPr>
        <w:t>（アンケート項目「</w:t>
      </w:r>
      <w:r w:rsidR="005C5292">
        <w:rPr>
          <w:rFonts w:ascii="Meiryo UI" w:eastAsia="Meiryo UI" w:hAnsi="Meiryo UI" w:hint="eastAsia"/>
          <w:color w:val="000000" w:themeColor="text1"/>
          <w:szCs w:val="21"/>
        </w:rPr>
        <w:t>なにで</w:t>
      </w:r>
      <w:r w:rsidRPr="00AA0242">
        <w:rPr>
          <w:rFonts w:ascii="Meiryo UI" w:eastAsia="Meiryo UI" w:hAnsi="Meiryo UI" w:hint="eastAsia"/>
          <w:color w:val="000000" w:themeColor="text1"/>
          <w:szCs w:val="21"/>
        </w:rPr>
        <w:t>本事業</w:t>
      </w:r>
      <w:r w:rsidR="005C5292">
        <w:rPr>
          <w:rFonts w:ascii="Meiryo UI" w:eastAsia="Meiryo UI" w:hAnsi="Meiryo UI" w:hint="eastAsia"/>
          <w:color w:val="000000" w:themeColor="text1"/>
          <w:szCs w:val="21"/>
        </w:rPr>
        <w:t>を</w:t>
      </w:r>
      <w:r w:rsidRPr="00AA0242">
        <w:rPr>
          <w:rFonts w:ascii="Meiryo UI" w:eastAsia="Meiryo UI" w:hAnsi="Meiryo UI" w:hint="eastAsia"/>
          <w:color w:val="000000" w:themeColor="text1"/>
          <w:szCs w:val="21"/>
        </w:rPr>
        <w:t>知りましたか？」の回答において、各</w:t>
      </w:r>
      <w:r w:rsidRPr="00AA0242">
        <w:rPr>
          <w:rFonts w:ascii="Meiryo UI" w:eastAsia="Meiryo UI" w:hAnsi="Meiryo UI"/>
          <w:color w:val="000000" w:themeColor="text1"/>
          <w:szCs w:val="21"/>
        </w:rPr>
        <w:t>SNS媒体を選択した回答数を広告クリック数で割り、媒体ごとの反応の傾向を分析</w:t>
      </w:r>
      <w:r w:rsidRPr="00AA0242">
        <w:rPr>
          <w:rFonts w:ascii="Meiryo UI" w:eastAsia="Meiryo UI" w:hAnsi="Meiryo UI" w:hint="eastAsia"/>
          <w:color w:val="000000" w:themeColor="text1"/>
          <w:szCs w:val="21"/>
        </w:rPr>
        <w:t>したもの</w:t>
      </w:r>
      <w:r w:rsidRPr="00AA0242">
        <w:rPr>
          <w:rFonts w:ascii="Meiryo UI" w:eastAsia="Meiryo UI" w:hAnsi="Meiryo UI"/>
          <w:color w:val="000000" w:themeColor="text1"/>
          <w:szCs w:val="21"/>
        </w:rPr>
        <w:t>。</w:t>
      </w:r>
      <w:r w:rsidRPr="00AA0242">
        <w:rPr>
          <w:rFonts w:ascii="Meiryo UI" w:eastAsia="Meiryo UI" w:hAnsi="Meiryo UI" w:hint="eastAsia"/>
          <w:color w:val="000000" w:themeColor="text1"/>
          <w:szCs w:val="21"/>
        </w:rPr>
        <w:t>）</w:t>
      </w:r>
    </w:p>
    <w:p w14:paraId="393BB815" w14:textId="209A08F7" w:rsidR="00FC7142" w:rsidRPr="00AA0242" w:rsidRDefault="00FC7142" w:rsidP="00FC7142">
      <w:pPr>
        <w:pStyle w:val="a5"/>
        <w:ind w:leftChars="0" w:left="420"/>
        <w:rPr>
          <w:rFonts w:ascii="Meiryo UI" w:eastAsia="Meiryo UI" w:hAnsi="Meiryo UI"/>
          <w:color w:val="000000" w:themeColor="text1"/>
          <w:szCs w:val="21"/>
        </w:rPr>
      </w:pPr>
      <w:r w:rsidRPr="00AA0242">
        <w:rPr>
          <w:rFonts w:ascii="Meiryo UI" w:eastAsia="Meiryo UI" w:hAnsi="Meiryo UI" w:hint="eastAsia"/>
          <w:color w:val="000000" w:themeColor="text1"/>
          <w:szCs w:val="21"/>
        </w:rPr>
        <w:t>そのため、⑤の配信期間中において、発注者が媒体ごとのクリック数とアンケート回答数の傾向に偏りがあると判断した場合は、発注者と受注者が協議の上合意した場合に限り、クリック数の目標配分につい</w:t>
      </w:r>
      <w:r w:rsidRPr="00AA0242">
        <w:rPr>
          <w:rFonts w:ascii="Meiryo UI" w:eastAsia="Meiryo UI" w:hAnsi="Meiryo UI" w:hint="eastAsia"/>
          <w:color w:val="000000" w:themeColor="text1"/>
          <w:szCs w:val="21"/>
        </w:rPr>
        <w:lastRenderedPageBreak/>
        <w:t>て柔軟な調整（例：反応の良い媒体に一部クリック目標を移す等）を行うことができるものとする。</w:t>
      </w:r>
    </w:p>
    <w:p w14:paraId="26D2FE2B" w14:textId="77777777" w:rsidR="00FC7142" w:rsidRPr="00AA0242" w:rsidRDefault="00FC7142" w:rsidP="00FC7142">
      <w:pPr>
        <w:pStyle w:val="a5"/>
        <w:ind w:leftChars="0" w:left="420"/>
        <w:rPr>
          <w:rFonts w:ascii="Meiryo UI" w:eastAsia="Meiryo UI" w:hAnsi="Meiryo UI"/>
          <w:color w:val="000000" w:themeColor="text1"/>
          <w:szCs w:val="21"/>
        </w:rPr>
      </w:pPr>
      <w:r w:rsidRPr="00AA0242">
        <w:rPr>
          <w:rFonts w:ascii="Meiryo UI" w:eastAsia="Meiryo UI" w:hAnsi="Meiryo UI" w:hint="eastAsia"/>
          <w:color w:val="000000" w:themeColor="text1"/>
          <w:szCs w:val="21"/>
        </w:rPr>
        <w:t>なお、本事業では</w:t>
      </w:r>
      <w:r w:rsidRPr="00AA0242">
        <w:rPr>
          <w:rFonts w:ascii="Meiryo UI" w:eastAsia="Meiryo UI" w:hAnsi="Meiryo UI"/>
          <w:color w:val="000000" w:themeColor="text1"/>
          <w:szCs w:val="21"/>
        </w:rPr>
        <w:t>SNS広告による直接的な申請件数の計測は行って</w:t>
      </w:r>
      <w:r w:rsidRPr="00AA0242">
        <w:rPr>
          <w:rFonts w:ascii="Meiryo UI" w:eastAsia="Meiryo UI" w:hAnsi="Meiryo UI" w:hint="eastAsia"/>
          <w:color w:val="000000" w:themeColor="text1"/>
          <w:szCs w:val="21"/>
        </w:rPr>
        <w:t xml:space="preserve">おらず、この割合は、広告ごとの効果を比較するための補助的な指標であり、成果を直接測定するものではない。 </w:t>
      </w:r>
    </w:p>
    <w:p w14:paraId="4311CB1B" w14:textId="5056A3B4" w:rsidR="00FC7142" w:rsidRPr="00AA0242" w:rsidRDefault="00FC7142" w:rsidP="00FC7142">
      <w:pPr>
        <w:pStyle w:val="a5"/>
        <w:ind w:leftChars="0" w:left="420"/>
        <w:rPr>
          <w:rFonts w:ascii="Meiryo UI" w:eastAsia="Meiryo UI" w:hAnsi="Meiryo UI"/>
          <w:color w:val="000000" w:themeColor="text1"/>
          <w:szCs w:val="21"/>
        </w:rPr>
      </w:pPr>
      <w:r w:rsidRPr="00AA0242">
        <w:rPr>
          <w:rFonts w:ascii="Meiryo UI" w:eastAsia="Meiryo UI" w:hAnsi="Meiryo UI" w:hint="eastAsia"/>
          <w:color w:val="000000" w:themeColor="text1"/>
          <w:szCs w:val="21"/>
        </w:rPr>
        <w:t>(別添「４.過去に実施した</w:t>
      </w:r>
      <w:r w:rsidRPr="00AA0242">
        <w:rPr>
          <w:rFonts w:ascii="Meiryo UI" w:eastAsia="Meiryo UI" w:hAnsi="Meiryo UI"/>
          <w:color w:val="000000" w:themeColor="text1"/>
          <w:szCs w:val="21"/>
        </w:rPr>
        <w:t>SNS広告時の「アンケート回答数(※)÷SNS広告クリック数」の結果</w:t>
      </w:r>
      <w:r w:rsidRPr="00AA0242">
        <w:rPr>
          <w:rFonts w:ascii="Meiryo UI" w:eastAsia="Meiryo UI" w:hAnsi="Meiryo UI" w:hint="eastAsia"/>
          <w:color w:val="000000" w:themeColor="text1"/>
          <w:szCs w:val="21"/>
        </w:rPr>
        <w:t>」参照</w:t>
      </w:r>
      <w:r w:rsidRPr="00AA0242">
        <w:rPr>
          <w:rFonts w:ascii="Meiryo UI" w:eastAsia="Meiryo UI" w:hAnsi="Meiryo UI"/>
          <w:color w:val="000000" w:themeColor="text1"/>
          <w:szCs w:val="21"/>
        </w:rPr>
        <w:t>)</w:t>
      </w:r>
    </w:p>
    <w:p w14:paraId="1EC13AC2" w14:textId="17ED161C" w:rsidR="00FC7142" w:rsidRPr="00FC7142" w:rsidRDefault="00FC7142" w:rsidP="00FC7142">
      <w:pPr>
        <w:pStyle w:val="a5"/>
        <w:ind w:leftChars="0" w:left="420"/>
        <w:rPr>
          <w:rFonts w:ascii="Meiryo UI" w:eastAsia="Meiryo UI" w:hAnsi="Meiryo UI"/>
          <w:color w:val="000000" w:themeColor="text1"/>
          <w:szCs w:val="21"/>
        </w:rPr>
      </w:pPr>
      <w:r w:rsidRPr="00AA0242">
        <w:rPr>
          <w:rFonts w:ascii="Meiryo UI" w:eastAsia="Meiryo UI" w:hAnsi="Meiryo UI" w:hint="eastAsia"/>
          <w:color w:val="000000" w:themeColor="text1"/>
          <w:szCs w:val="21"/>
        </w:rPr>
        <w:t>※　各SNS媒体毎のアンケート回答数は、任意の期間に提供可能。</w:t>
      </w:r>
    </w:p>
    <w:p w14:paraId="41F90FF4" w14:textId="131B0306" w:rsidR="008A27B4" w:rsidRDefault="00C86E9F" w:rsidP="00A75ED8">
      <w:pPr>
        <w:pStyle w:val="a5"/>
        <w:numPr>
          <w:ilvl w:val="0"/>
          <w:numId w:val="10"/>
        </w:numPr>
        <w:ind w:leftChars="0"/>
        <w:rPr>
          <w:rFonts w:ascii="Meiryo UI" w:eastAsia="Meiryo UI" w:hAnsi="Meiryo UI"/>
          <w:color w:val="000000" w:themeColor="text1"/>
          <w:szCs w:val="21"/>
        </w:rPr>
      </w:pPr>
      <w:r w:rsidRPr="008A27B4">
        <w:rPr>
          <w:rFonts w:ascii="Meiryo UI" w:eastAsia="Meiryo UI" w:hAnsi="Meiryo UI" w:hint="eastAsia"/>
          <w:color w:val="000000" w:themeColor="text1"/>
          <w:szCs w:val="21"/>
        </w:rPr>
        <w:t>クリック数はあくまで目標値であるため、達成した段階においても、</w:t>
      </w:r>
      <w:r w:rsidR="00FC7142">
        <w:rPr>
          <w:rFonts w:ascii="Meiryo UI" w:eastAsia="Meiryo UI" w:hAnsi="Meiryo UI" w:hint="eastAsia"/>
          <w:color w:val="000000" w:themeColor="text1"/>
          <w:szCs w:val="21"/>
        </w:rPr>
        <w:t>⑤</w:t>
      </w:r>
      <w:r w:rsidRPr="008A27B4">
        <w:rPr>
          <w:rFonts w:ascii="Meiryo UI" w:eastAsia="Meiryo UI" w:hAnsi="Meiryo UI" w:hint="eastAsia"/>
          <w:color w:val="000000" w:themeColor="text1"/>
          <w:szCs w:val="21"/>
        </w:rPr>
        <w:t>の期間中は配信すること。</w:t>
      </w:r>
    </w:p>
    <w:p w14:paraId="2DCEFAA5" w14:textId="2C7AFCC5" w:rsidR="00C86E9F" w:rsidRPr="0016493A" w:rsidRDefault="00C86E9F" w:rsidP="001116A9">
      <w:pPr>
        <w:pStyle w:val="a5"/>
        <w:ind w:leftChars="200" w:left="630" w:hangingChars="100" w:hanging="210"/>
        <w:rPr>
          <w:rFonts w:ascii="Meiryo UI" w:eastAsia="Meiryo UI" w:hAnsi="Meiryo UI"/>
          <w:color w:val="000000" w:themeColor="text1"/>
          <w:szCs w:val="21"/>
        </w:rPr>
      </w:pPr>
      <w:r w:rsidRPr="008A27B4">
        <w:rPr>
          <w:rFonts w:ascii="Meiryo UI" w:eastAsia="Meiryo UI" w:hAnsi="Meiryo UI" w:hint="eastAsia"/>
          <w:color w:val="000000" w:themeColor="text1"/>
          <w:szCs w:val="21"/>
        </w:rPr>
        <w:t>※　クリック数は、</w:t>
      </w:r>
      <w:proofErr w:type="spellStart"/>
      <w:r w:rsidRPr="008A27B4">
        <w:rPr>
          <w:rFonts w:ascii="Meiryo UI" w:eastAsia="Meiryo UI" w:hAnsi="Meiryo UI"/>
          <w:color w:val="000000" w:themeColor="text1"/>
          <w:szCs w:val="21"/>
        </w:rPr>
        <w:t>GoogleAnalytics</w:t>
      </w:r>
      <w:proofErr w:type="spellEnd"/>
      <w:r w:rsidRPr="008A27B4">
        <w:rPr>
          <w:rFonts w:ascii="Meiryo UI" w:eastAsia="Meiryo UI" w:hAnsi="Meiryo UI" w:hint="eastAsia"/>
          <w:color w:val="000000" w:themeColor="text1"/>
          <w:szCs w:val="21"/>
        </w:rPr>
        <w:t>でいうイベント数を指す。発注者が</w:t>
      </w:r>
      <w:proofErr w:type="spellStart"/>
      <w:r w:rsidRPr="008A27B4">
        <w:rPr>
          <w:rFonts w:ascii="Meiryo UI" w:eastAsia="Meiryo UI" w:hAnsi="Meiryo UI"/>
          <w:color w:val="000000" w:themeColor="text1"/>
          <w:szCs w:val="21"/>
        </w:rPr>
        <w:t>GoogleAnalytics</w:t>
      </w:r>
      <w:proofErr w:type="spellEnd"/>
      <w:r w:rsidRPr="008A27B4">
        <w:rPr>
          <w:rFonts w:ascii="Meiryo UI" w:eastAsia="Meiryo UI" w:hAnsi="Meiryo UI" w:hint="eastAsia"/>
          <w:color w:val="000000" w:themeColor="text1"/>
          <w:szCs w:val="21"/>
        </w:rPr>
        <w:t>分析の際に、総ユーザー数、イベント数、新規ユーザー数を比較の上、新規ユーザー数が極端に少ない場合は、</w:t>
      </w:r>
      <w:r w:rsidRPr="0016493A">
        <w:rPr>
          <w:rFonts w:ascii="Meiryo UI" w:eastAsia="Meiryo UI" w:hAnsi="Meiryo UI" w:hint="eastAsia"/>
          <w:color w:val="000000" w:themeColor="text1"/>
          <w:szCs w:val="21"/>
        </w:rPr>
        <w:t>配信方法等について、別途協議のうえ修正すること。</w:t>
      </w:r>
    </w:p>
    <w:p w14:paraId="18637210" w14:textId="58E1C2A9" w:rsidR="00C86E9F" w:rsidRPr="00FC7142" w:rsidRDefault="00C86E9F" w:rsidP="00FC7142">
      <w:pPr>
        <w:pStyle w:val="a5"/>
        <w:numPr>
          <w:ilvl w:val="0"/>
          <w:numId w:val="10"/>
        </w:numPr>
        <w:ind w:leftChars="0"/>
        <w:rPr>
          <w:rFonts w:ascii="Meiryo UI" w:eastAsia="Meiryo UI" w:hAnsi="Meiryo UI"/>
          <w:color w:val="000000" w:themeColor="text1"/>
          <w:szCs w:val="21"/>
        </w:rPr>
      </w:pPr>
      <w:r w:rsidRPr="0016493A">
        <w:rPr>
          <w:rFonts w:ascii="Meiryo UI" w:eastAsia="Meiryo UI" w:hAnsi="Meiryo UI" w:hint="eastAsia"/>
          <w:color w:val="000000" w:themeColor="text1"/>
          <w:szCs w:val="21"/>
        </w:rPr>
        <w:t>配信は、令和７年７月10日</w:t>
      </w:r>
      <w:r w:rsidR="00FC7142">
        <w:rPr>
          <w:rFonts w:ascii="Meiryo UI" w:eastAsia="Meiryo UI" w:hAnsi="Meiryo UI" w:hint="eastAsia"/>
          <w:color w:val="000000" w:themeColor="text1"/>
          <w:szCs w:val="21"/>
        </w:rPr>
        <w:t>(木曜日)</w:t>
      </w:r>
      <w:r w:rsidRPr="0016493A">
        <w:rPr>
          <w:rFonts w:ascii="Meiryo UI" w:eastAsia="Meiryo UI" w:hAnsi="Meiryo UI" w:hint="eastAsia"/>
          <w:color w:val="000000" w:themeColor="text1"/>
          <w:szCs w:val="21"/>
        </w:rPr>
        <w:t>から同年９月９日</w:t>
      </w:r>
      <w:r w:rsidR="00FC7142">
        <w:rPr>
          <w:rFonts w:ascii="Meiryo UI" w:eastAsia="Meiryo UI" w:hAnsi="Meiryo UI" w:hint="eastAsia"/>
          <w:color w:val="000000" w:themeColor="text1"/>
          <w:szCs w:val="21"/>
        </w:rPr>
        <w:t>(火曜日</w:t>
      </w:r>
      <w:r w:rsidR="00FC7142" w:rsidRPr="00FC7142">
        <w:rPr>
          <w:rFonts w:ascii="Meiryo UI" w:eastAsia="Meiryo UI" w:hAnsi="Meiryo UI" w:hint="eastAsia"/>
          <w:color w:val="000000" w:themeColor="text1"/>
          <w:szCs w:val="21"/>
        </w:rPr>
        <w:t>)</w:t>
      </w:r>
      <w:r w:rsidRPr="00FC7142">
        <w:rPr>
          <w:rFonts w:ascii="Meiryo UI" w:eastAsia="Meiryo UI" w:hAnsi="Meiryo UI" w:hint="eastAsia"/>
          <w:color w:val="000000" w:themeColor="text1"/>
          <w:szCs w:val="21"/>
        </w:rPr>
        <w:t>まで実施すること。</w:t>
      </w:r>
      <w:r w:rsidR="008A27B4" w:rsidRPr="00FC7142">
        <w:rPr>
          <w:rFonts w:ascii="Meiryo UI" w:eastAsia="Meiryo UI" w:hAnsi="Meiryo UI" w:hint="eastAsia"/>
          <w:color w:val="000000" w:themeColor="text1"/>
          <w:szCs w:val="21"/>
        </w:rPr>
        <w:t>また、７月末時点で目標クリック数が達成できない見込みの場合は、</w:t>
      </w:r>
      <w:r w:rsidR="001116A9">
        <w:rPr>
          <w:rFonts w:ascii="Meiryo UI" w:eastAsia="Meiryo UI" w:hAnsi="Meiryo UI" w:hint="eastAsia"/>
          <w:color w:val="000000" w:themeColor="text1"/>
          <w:szCs w:val="21"/>
        </w:rPr>
        <w:t>発注者に</w:t>
      </w:r>
      <w:r w:rsidR="008A27B4" w:rsidRPr="00FC7142">
        <w:rPr>
          <w:rFonts w:ascii="Meiryo UI" w:eastAsia="Meiryo UI" w:hAnsi="Meiryo UI" w:hint="eastAsia"/>
          <w:color w:val="000000" w:themeColor="text1"/>
          <w:szCs w:val="21"/>
        </w:rPr>
        <w:t>理由を説明し、</w:t>
      </w:r>
      <w:r w:rsidR="001116A9">
        <w:rPr>
          <w:rFonts w:ascii="Meiryo UI" w:eastAsia="Meiryo UI" w:hAnsi="Meiryo UI" w:hint="eastAsia"/>
          <w:color w:val="000000" w:themeColor="text1"/>
          <w:szCs w:val="21"/>
        </w:rPr>
        <w:t>協議のうえ</w:t>
      </w:r>
      <w:r w:rsidR="008A27B4" w:rsidRPr="00FC7142">
        <w:rPr>
          <w:rFonts w:ascii="Meiryo UI" w:eastAsia="Meiryo UI" w:hAnsi="Meiryo UI" w:hint="eastAsia"/>
          <w:color w:val="000000" w:themeColor="text1"/>
          <w:szCs w:val="21"/>
        </w:rPr>
        <w:t>改善策を実施すること。</w:t>
      </w:r>
    </w:p>
    <w:p w14:paraId="780090E4" w14:textId="3BDE1A91" w:rsidR="00846798" w:rsidRPr="0016493A" w:rsidRDefault="00FC7142" w:rsidP="00846798">
      <w:pPr>
        <w:pStyle w:val="a5"/>
        <w:numPr>
          <w:ilvl w:val="0"/>
          <w:numId w:val="10"/>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⑤</w:t>
      </w:r>
      <w:r w:rsidR="00846798" w:rsidRPr="0016493A">
        <w:rPr>
          <w:rFonts w:ascii="Meiryo UI" w:eastAsia="Meiryo UI" w:hAnsi="Meiryo UI" w:hint="eastAsia"/>
          <w:color w:val="000000" w:themeColor="text1"/>
          <w:szCs w:val="21"/>
        </w:rPr>
        <w:t>に示す配信期間内で、早期にクリック数達成に努めること。</w:t>
      </w:r>
    </w:p>
    <w:p w14:paraId="1D4FA71F" w14:textId="08654EF3" w:rsidR="00846798" w:rsidRPr="0016493A" w:rsidRDefault="000153FA" w:rsidP="000153FA">
      <w:pPr>
        <w:pStyle w:val="a5"/>
        <w:numPr>
          <w:ilvl w:val="0"/>
          <w:numId w:val="10"/>
        </w:numPr>
        <w:ind w:leftChars="0"/>
        <w:rPr>
          <w:rFonts w:ascii="Meiryo UI" w:eastAsia="Meiryo UI" w:hAnsi="Meiryo UI"/>
          <w:color w:val="000000" w:themeColor="text1"/>
          <w:szCs w:val="21"/>
        </w:rPr>
      </w:pPr>
      <w:bookmarkStart w:id="6" w:name="_Hlk188362924"/>
      <w:bookmarkStart w:id="7" w:name="_Hlk188026622"/>
      <w:r w:rsidRPr="0016493A">
        <w:rPr>
          <w:rFonts w:ascii="Meiryo UI" w:eastAsia="Meiryo UI" w:hAnsi="Meiryo UI" w:hint="eastAsia"/>
          <w:color w:val="000000" w:themeColor="text1"/>
          <w:szCs w:val="21"/>
        </w:rPr>
        <w:t>各SNS媒体毎に、</w:t>
      </w:r>
      <w:r w:rsidRPr="0016493A">
        <w:rPr>
          <w:rFonts w:ascii="Meiryo UI" w:eastAsia="Meiryo UI" w:hAnsi="Meiryo UI"/>
          <w:color w:val="000000" w:themeColor="text1"/>
          <w:szCs w:val="21"/>
        </w:rPr>
        <w:t>PR文言</w:t>
      </w:r>
      <w:r w:rsidRPr="0016493A">
        <w:rPr>
          <w:rFonts w:ascii="Meiryo UI" w:eastAsia="Meiryo UI" w:hAnsi="Meiryo UI" w:hint="eastAsia"/>
          <w:color w:val="000000" w:themeColor="text1"/>
          <w:szCs w:val="21"/>
        </w:rPr>
        <w:t>の変更など目標を達成できるよう配信内容を修正してもなお、８月中旬から下旬時点</w:t>
      </w:r>
      <w:r w:rsidR="00F57200" w:rsidRPr="0016493A">
        <w:rPr>
          <w:rFonts w:ascii="Meiryo UI" w:eastAsia="Meiryo UI" w:hAnsi="Meiryo UI" w:hint="eastAsia"/>
          <w:color w:val="000000" w:themeColor="text1"/>
          <w:szCs w:val="21"/>
        </w:rPr>
        <w:t>で</w:t>
      </w:r>
      <w:r w:rsidRPr="0016493A">
        <w:rPr>
          <w:rFonts w:ascii="Meiryo UI" w:eastAsia="Meiryo UI" w:hAnsi="Meiryo UI" w:hint="eastAsia"/>
          <w:color w:val="000000" w:themeColor="text1"/>
          <w:szCs w:val="21"/>
        </w:rPr>
        <w:t>目標クリック数</w:t>
      </w:r>
      <w:r w:rsidR="00F57200" w:rsidRPr="0016493A">
        <w:rPr>
          <w:rFonts w:ascii="Meiryo UI" w:eastAsia="Meiryo UI" w:hAnsi="Meiryo UI" w:hint="eastAsia"/>
          <w:color w:val="000000" w:themeColor="text1"/>
          <w:szCs w:val="21"/>
        </w:rPr>
        <w:t>の</w:t>
      </w:r>
      <w:r w:rsidRPr="0016493A">
        <w:rPr>
          <w:rFonts w:ascii="Meiryo UI" w:eastAsia="Meiryo UI" w:hAnsi="Meiryo UI" w:hint="eastAsia"/>
          <w:color w:val="000000" w:themeColor="text1"/>
          <w:szCs w:val="21"/>
        </w:rPr>
        <w:t>達成見込みがない場合は、総合計クリック数50</w:t>
      </w:r>
      <w:r w:rsidRPr="0016493A">
        <w:rPr>
          <w:rFonts w:ascii="Meiryo UI" w:eastAsia="Meiryo UI" w:hAnsi="Meiryo UI"/>
          <w:color w:val="000000" w:themeColor="text1"/>
          <w:szCs w:val="21"/>
        </w:rPr>
        <w:t>,</w:t>
      </w:r>
      <w:r w:rsidRPr="0016493A">
        <w:rPr>
          <w:rFonts w:ascii="Meiryo UI" w:eastAsia="Meiryo UI" w:hAnsi="Meiryo UI" w:hint="eastAsia"/>
          <w:color w:val="000000" w:themeColor="text1"/>
          <w:szCs w:val="21"/>
        </w:rPr>
        <w:t>000を目標に変更し、</w:t>
      </w:r>
      <w:r w:rsidRPr="0016493A">
        <w:rPr>
          <w:rFonts w:ascii="Meiryo UI" w:eastAsia="Meiryo UI" w:hAnsi="Meiryo UI"/>
          <w:color w:val="000000" w:themeColor="text1"/>
          <w:szCs w:val="21"/>
        </w:rPr>
        <w:t>発注者と協議の</w:t>
      </w:r>
      <w:r w:rsidRPr="0016493A">
        <w:rPr>
          <w:rFonts w:ascii="Meiryo UI" w:eastAsia="Meiryo UI" w:hAnsi="Meiryo UI" w:hint="eastAsia"/>
          <w:color w:val="000000" w:themeColor="text1"/>
          <w:szCs w:val="21"/>
        </w:rPr>
        <w:t>上</w:t>
      </w:r>
      <w:r w:rsidRPr="0016493A">
        <w:rPr>
          <w:rFonts w:ascii="Meiryo UI" w:eastAsia="Meiryo UI" w:hAnsi="Meiryo UI"/>
          <w:color w:val="000000" w:themeColor="text1"/>
          <w:szCs w:val="21"/>
        </w:rPr>
        <w:t>合意した場合に限り、</w:t>
      </w:r>
      <w:r w:rsidR="000E4B23" w:rsidRPr="0016493A">
        <w:rPr>
          <w:rFonts w:ascii="Meiryo UI" w:eastAsia="Meiryo UI" w:hAnsi="Meiryo UI" w:hint="eastAsia"/>
          <w:color w:val="000000" w:themeColor="text1"/>
          <w:szCs w:val="21"/>
        </w:rPr>
        <w:t>クリック</w:t>
      </w:r>
      <w:r w:rsidRPr="0016493A">
        <w:rPr>
          <w:rFonts w:ascii="Meiryo UI" w:eastAsia="Meiryo UI" w:hAnsi="Meiryo UI"/>
          <w:color w:val="000000" w:themeColor="text1"/>
          <w:szCs w:val="21"/>
        </w:rPr>
        <w:t>数の少ないSNSから</w:t>
      </w:r>
      <w:r w:rsidR="000E4B23" w:rsidRPr="0016493A">
        <w:rPr>
          <w:rFonts w:ascii="Meiryo UI" w:eastAsia="Meiryo UI" w:hAnsi="Meiryo UI" w:hint="eastAsia"/>
          <w:color w:val="000000" w:themeColor="text1"/>
          <w:szCs w:val="21"/>
        </w:rPr>
        <w:t>クリック</w:t>
      </w:r>
      <w:r w:rsidRPr="0016493A">
        <w:rPr>
          <w:rFonts w:ascii="Meiryo UI" w:eastAsia="Meiryo UI" w:hAnsi="Meiryo UI"/>
          <w:color w:val="000000" w:themeColor="text1"/>
          <w:szCs w:val="21"/>
        </w:rPr>
        <w:t>数が多いSNSにクリック数を融通することができるものとする。</w:t>
      </w:r>
      <w:bookmarkEnd w:id="6"/>
      <w:bookmarkEnd w:id="7"/>
    </w:p>
    <w:p w14:paraId="6B61BC8E" w14:textId="6B81FC41" w:rsidR="003B4648" w:rsidRPr="0016493A" w:rsidRDefault="003B4648" w:rsidP="003B4648">
      <w:pPr>
        <w:pStyle w:val="a5"/>
        <w:numPr>
          <w:ilvl w:val="0"/>
          <w:numId w:val="10"/>
        </w:numPr>
        <w:ind w:leftChars="0"/>
        <w:rPr>
          <w:rFonts w:ascii="Meiryo UI" w:eastAsia="Meiryo UI" w:hAnsi="Meiryo UI"/>
          <w:color w:val="000000" w:themeColor="text1"/>
          <w:szCs w:val="21"/>
        </w:rPr>
      </w:pPr>
      <w:r w:rsidRPr="0016493A">
        <w:rPr>
          <w:rFonts w:ascii="Meiryo UI" w:eastAsia="Meiryo UI" w:hAnsi="Meiryo UI" w:hint="eastAsia"/>
          <w:color w:val="000000" w:themeColor="text1"/>
          <w:szCs w:val="21"/>
        </w:rPr>
        <w:t>SNSは、X以外のアカウントは作成していないため、Instagram・Facebook・LINEについては、SNS広告用のアカウントを作成し、SNS広告の配信を実施すること。</w:t>
      </w:r>
    </w:p>
    <w:p w14:paraId="74B73B80" w14:textId="137AFE63" w:rsidR="008C3EFF" w:rsidRPr="0016493A" w:rsidRDefault="008C3EFF" w:rsidP="008C3EFF">
      <w:pPr>
        <w:pStyle w:val="a5"/>
        <w:ind w:leftChars="0" w:left="420"/>
        <w:rPr>
          <w:rFonts w:ascii="Meiryo UI" w:eastAsia="Meiryo UI" w:hAnsi="Meiryo UI"/>
          <w:color w:val="000000" w:themeColor="text1"/>
          <w:szCs w:val="21"/>
        </w:rPr>
      </w:pPr>
      <w:r w:rsidRPr="0016493A">
        <w:rPr>
          <w:rFonts w:ascii="Meiryo UI" w:eastAsia="Meiryo UI" w:hAnsi="Meiryo UI" w:hint="eastAsia"/>
          <w:color w:val="000000" w:themeColor="text1"/>
          <w:szCs w:val="21"/>
        </w:rPr>
        <w:t>なお、</w:t>
      </w:r>
      <w:r w:rsidRPr="0016493A">
        <w:rPr>
          <w:rFonts w:ascii="Meiryo UI" w:eastAsia="Meiryo UI" w:hAnsi="Meiryo UI"/>
          <w:color w:val="000000" w:themeColor="text1"/>
          <w:szCs w:val="21"/>
        </w:rPr>
        <w:t>Instagram・Facebook・LINEの広告アカウントは本業務専用として作成・運用すること。運用終了後、発注者の指示により削除すること。</w:t>
      </w:r>
    </w:p>
    <w:p w14:paraId="51F94670" w14:textId="35A92555" w:rsidR="00493943" w:rsidRPr="0016493A" w:rsidRDefault="005210E7" w:rsidP="003B4648">
      <w:pPr>
        <w:pStyle w:val="a5"/>
        <w:numPr>
          <w:ilvl w:val="0"/>
          <w:numId w:val="10"/>
        </w:numPr>
        <w:ind w:leftChars="0"/>
        <w:rPr>
          <w:rFonts w:ascii="Meiryo UI" w:eastAsia="Meiryo UI" w:hAnsi="Meiryo UI"/>
          <w:color w:val="000000" w:themeColor="text1"/>
          <w:szCs w:val="21"/>
        </w:rPr>
      </w:pPr>
      <w:r w:rsidRPr="0016493A">
        <w:rPr>
          <w:rFonts w:ascii="Meiryo UI" w:eastAsia="Meiryo UI" w:hAnsi="Meiryo UI" w:hint="eastAsia"/>
          <w:color w:val="000000" w:themeColor="text1"/>
          <w:szCs w:val="21"/>
        </w:rPr>
        <w:t>SNS広告</w:t>
      </w:r>
      <w:r w:rsidR="009871D2" w:rsidRPr="0016493A">
        <w:rPr>
          <w:rFonts w:ascii="Meiryo UI" w:eastAsia="Meiryo UI" w:hAnsi="Meiryo UI"/>
          <w:color w:val="000000" w:themeColor="text1"/>
          <w:szCs w:val="21"/>
        </w:rPr>
        <w:t>は</w:t>
      </w:r>
      <w:r w:rsidRPr="0016493A">
        <w:rPr>
          <w:rFonts w:ascii="Meiryo UI" w:eastAsia="Meiryo UI" w:hAnsi="Meiryo UI" w:hint="eastAsia"/>
          <w:color w:val="000000" w:themeColor="text1"/>
          <w:szCs w:val="21"/>
        </w:rPr>
        <w:t>、</w:t>
      </w:r>
      <w:r w:rsidR="009C494B" w:rsidRPr="0016493A">
        <w:rPr>
          <w:rFonts w:ascii="Meiryo UI" w:eastAsia="Meiryo UI" w:hAnsi="Meiryo UI" w:hint="eastAsia"/>
          <w:color w:val="000000" w:themeColor="text1"/>
          <w:szCs w:val="21"/>
        </w:rPr>
        <w:t>発</w:t>
      </w:r>
      <w:r w:rsidR="004075B2" w:rsidRPr="0016493A">
        <w:rPr>
          <w:rFonts w:ascii="Meiryo UI" w:eastAsia="Meiryo UI" w:hAnsi="Meiryo UI" w:hint="eastAsia"/>
          <w:color w:val="000000" w:themeColor="text1"/>
          <w:szCs w:val="21"/>
        </w:rPr>
        <w:t>注者が提供する</w:t>
      </w:r>
      <w:r w:rsidR="007270CC" w:rsidRPr="0016493A">
        <w:rPr>
          <w:rFonts w:ascii="Meiryo UI" w:eastAsia="Meiryo UI" w:hAnsi="Meiryo UI" w:hint="eastAsia"/>
          <w:color w:val="000000" w:themeColor="text1"/>
          <w:szCs w:val="21"/>
        </w:rPr>
        <w:t>画像</w:t>
      </w:r>
      <w:r w:rsidRPr="0016493A">
        <w:rPr>
          <w:rFonts w:ascii="Meiryo UI" w:eastAsia="Meiryo UI" w:hAnsi="Meiryo UI" w:hint="eastAsia"/>
          <w:color w:val="000000" w:themeColor="text1"/>
          <w:szCs w:val="21"/>
        </w:rPr>
        <w:t>及び</w:t>
      </w:r>
      <w:r w:rsidR="007270CC" w:rsidRPr="0016493A">
        <w:rPr>
          <w:rFonts w:ascii="Meiryo UI" w:eastAsia="Meiryo UI" w:hAnsi="Meiryo UI" w:hint="eastAsia"/>
          <w:color w:val="000000" w:themeColor="text1"/>
          <w:szCs w:val="21"/>
        </w:rPr>
        <w:t>動画</w:t>
      </w:r>
      <w:r w:rsidRPr="0016493A">
        <w:rPr>
          <w:rFonts w:ascii="Meiryo UI" w:eastAsia="Meiryo UI" w:hAnsi="Meiryo UI" w:hint="eastAsia"/>
          <w:color w:val="000000" w:themeColor="text1"/>
          <w:szCs w:val="21"/>
        </w:rPr>
        <w:t>を使用し</w:t>
      </w:r>
      <w:r w:rsidR="004075B2" w:rsidRPr="0016493A">
        <w:rPr>
          <w:rFonts w:ascii="Meiryo UI" w:eastAsia="Meiryo UI" w:hAnsi="Meiryo UI" w:hint="eastAsia"/>
          <w:color w:val="000000" w:themeColor="text1"/>
          <w:szCs w:val="21"/>
        </w:rPr>
        <w:t>、</w:t>
      </w:r>
      <w:r w:rsidR="004075B2" w:rsidRPr="0016493A">
        <w:rPr>
          <w:rFonts w:ascii="Meiryo UI" w:eastAsia="Meiryo UI" w:hAnsi="Meiryo UI"/>
          <w:color w:val="000000" w:themeColor="text1"/>
          <w:szCs w:val="21"/>
        </w:rPr>
        <w:t>SNS広告を行うこと</w:t>
      </w:r>
      <w:r w:rsidR="009871D2" w:rsidRPr="0016493A">
        <w:rPr>
          <w:rFonts w:ascii="Meiryo UI" w:eastAsia="Meiryo UI" w:hAnsi="Meiryo UI" w:hint="eastAsia"/>
          <w:szCs w:val="21"/>
        </w:rPr>
        <w:t>。</w:t>
      </w:r>
    </w:p>
    <w:p w14:paraId="746469C6" w14:textId="2ECB8B77" w:rsidR="00AE3239" w:rsidRPr="0016493A" w:rsidRDefault="004075B2" w:rsidP="003B4648">
      <w:pPr>
        <w:ind w:firstLineChars="200" w:firstLine="420"/>
        <w:rPr>
          <w:rFonts w:ascii="Meiryo UI" w:eastAsia="Meiryo UI" w:hAnsi="Meiryo UI"/>
          <w:szCs w:val="21"/>
        </w:rPr>
      </w:pPr>
      <w:bookmarkStart w:id="8" w:name="_Hlk188026489"/>
      <w:bookmarkStart w:id="9" w:name="_Hlk188362792"/>
      <w:r w:rsidRPr="0016493A">
        <w:rPr>
          <w:rFonts w:ascii="Meiryo UI" w:eastAsia="Meiryo UI" w:hAnsi="Meiryo UI" w:hint="eastAsia"/>
          <w:szCs w:val="21"/>
        </w:rPr>
        <w:t>なお、動画及び画像は、</w:t>
      </w:r>
      <w:r w:rsidR="00493943" w:rsidRPr="0016493A">
        <w:rPr>
          <w:rFonts w:ascii="Meiryo UI" w:eastAsia="Meiryo UI" w:hAnsi="Meiryo UI" w:hint="eastAsia"/>
          <w:szCs w:val="21"/>
        </w:rPr>
        <w:t>修正可とする</w:t>
      </w:r>
      <w:r w:rsidRPr="0016493A">
        <w:rPr>
          <w:rFonts w:ascii="Meiryo UI" w:eastAsia="Meiryo UI" w:hAnsi="Meiryo UI" w:hint="eastAsia"/>
          <w:szCs w:val="21"/>
        </w:rPr>
        <w:t>。</w:t>
      </w:r>
      <w:r w:rsidR="00493943" w:rsidRPr="0016493A">
        <w:rPr>
          <w:rFonts w:ascii="Meiryo UI" w:eastAsia="Meiryo UI" w:hAnsi="Meiryo UI" w:hint="eastAsia"/>
          <w:szCs w:val="21"/>
        </w:rPr>
        <w:t>修正する場合は</w:t>
      </w:r>
      <w:r w:rsidR="00EF61E2" w:rsidRPr="0016493A">
        <w:rPr>
          <w:rFonts w:ascii="Meiryo UI" w:eastAsia="Meiryo UI" w:hAnsi="Meiryo UI" w:hint="eastAsia"/>
          <w:szCs w:val="21"/>
        </w:rPr>
        <w:t>発</w:t>
      </w:r>
      <w:r w:rsidR="00493943" w:rsidRPr="0016493A">
        <w:rPr>
          <w:rFonts w:ascii="Meiryo UI" w:eastAsia="Meiryo UI" w:hAnsi="Meiryo UI" w:hint="eastAsia"/>
          <w:szCs w:val="21"/>
        </w:rPr>
        <w:t>注者の校正を受けること。</w:t>
      </w:r>
      <w:bookmarkEnd w:id="8"/>
    </w:p>
    <w:bookmarkEnd w:id="9"/>
    <w:p w14:paraId="23213814" w14:textId="56288F83" w:rsidR="003B4648" w:rsidRPr="003B4648" w:rsidRDefault="002D69EC" w:rsidP="003B4648">
      <w:pPr>
        <w:pStyle w:val="a5"/>
        <w:numPr>
          <w:ilvl w:val="0"/>
          <w:numId w:val="10"/>
        </w:numPr>
        <w:ind w:leftChars="0"/>
        <w:rPr>
          <w:rFonts w:ascii="Meiryo UI" w:eastAsia="Meiryo UI" w:hAnsi="Meiryo UI"/>
          <w:color w:val="000000" w:themeColor="text1"/>
          <w:szCs w:val="21"/>
        </w:rPr>
      </w:pPr>
      <w:r w:rsidRPr="0016493A">
        <w:rPr>
          <w:rFonts w:ascii="Meiryo UI" w:eastAsia="Meiryo UI" w:hAnsi="Meiryo UI" w:hint="eastAsia"/>
          <w:color w:val="000000" w:themeColor="text1"/>
          <w:szCs w:val="21"/>
        </w:rPr>
        <w:t>本事業の</w:t>
      </w:r>
      <w:r w:rsidR="005D0AA7" w:rsidRPr="0016493A">
        <w:rPr>
          <w:rFonts w:ascii="Meiryo UI" w:eastAsia="Meiryo UI" w:hAnsi="Meiryo UI"/>
          <w:color w:val="000000" w:themeColor="text1"/>
          <w:szCs w:val="21"/>
        </w:rPr>
        <w:t>特設Webサイト</w:t>
      </w:r>
      <w:r w:rsidR="007B617D" w:rsidRPr="0016493A">
        <w:rPr>
          <w:rFonts w:ascii="Meiryo UI" w:eastAsia="Meiryo UI" w:hAnsi="Meiryo UI" w:hint="eastAsia"/>
          <w:color w:val="000000" w:themeColor="text1"/>
          <w:szCs w:val="21"/>
        </w:rPr>
        <w:t>の</w:t>
      </w:r>
      <w:r w:rsidR="00C7544C" w:rsidRPr="0016493A">
        <w:rPr>
          <w:rFonts w:ascii="Meiryo UI" w:eastAsia="Meiryo UI" w:hAnsi="Meiryo UI" w:hint="eastAsia"/>
          <w:color w:val="000000" w:themeColor="text1"/>
          <w:szCs w:val="21"/>
        </w:rPr>
        <w:t>リンクを</w:t>
      </w:r>
      <w:r w:rsidR="00A42545" w:rsidRPr="0016493A">
        <w:rPr>
          <w:rFonts w:ascii="Meiryo UI" w:eastAsia="Meiryo UI" w:hAnsi="Meiryo UI" w:hint="eastAsia"/>
          <w:color w:val="000000" w:themeColor="text1"/>
          <w:szCs w:val="21"/>
        </w:rPr>
        <w:t>SNS広告</w:t>
      </w:r>
      <w:r w:rsidR="00A214CC" w:rsidRPr="0016493A">
        <w:rPr>
          <w:rFonts w:ascii="Meiryo UI" w:eastAsia="Meiryo UI" w:hAnsi="Meiryo UI" w:hint="eastAsia"/>
          <w:color w:val="000000" w:themeColor="text1"/>
          <w:szCs w:val="21"/>
        </w:rPr>
        <w:t>で</w:t>
      </w:r>
      <w:r w:rsidR="00A214CC" w:rsidRPr="003B4648">
        <w:rPr>
          <w:rFonts w:ascii="Meiryo UI" w:eastAsia="Meiryo UI" w:hAnsi="Meiryo UI" w:hint="eastAsia"/>
          <w:color w:val="000000" w:themeColor="text1"/>
          <w:szCs w:val="21"/>
        </w:rPr>
        <w:t>配信する投稿</w:t>
      </w:r>
      <w:r w:rsidR="00A42545" w:rsidRPr="003B4648">
        <w:rPr>
          <w:rFonts w:ascii="Meiryo UI" w:eastAsia="Meiryo UI" w:hAnsi="Meiryo UI" w:hint="eastAsia"/>
          <w:color w:val="000000" w:themeColor="text1"/>
          <w:szCs w:val="21"/>
        </w:rPr>
        <w:t>に</w:t>
      </w:r>
      <w:r w:rsidR="00A214CC" w:rsidRPr="003B4648">
        <w:rPr>
          <w:rFonts w:ascii="Meiryo UI" w:eastAsia="Meiryo UI" w:hAnsi="Meiryo UI" w:hint="eastAsia"/>
          <w:color w:val="000000" w:themeColor="text1"/>
          <w:szCs w:val="21"/>
        </w:rPr>
        <w:t>設置する</w:t>
      </w:r>
      <w:r w:rsidR="00C7544C" w:rsidRPr="003B4648">
        <w:rPr>
          <w:rFonts w:ascii="Meiryo UI" w:eastAsia="Meiryo UI" w:hAnsi="Meiryo UI" w:hint="eastAsia"/>
          <w:color w:val="000000" w:themeColor="text1"/>
          <w:szCs w:val="21"/>
        </w:rPr>
        <w:t>など、</w:t>
      </w:r>
      <w:r w:rsidR="004075B2" w:rsidRPr="003B4648">
        <w:rPr>
          <w:rFonts w:ascii="Meiryo UI" w:eastAsia="Meiryo UI" w:hAnsi="Meiryo UI" w:hint="eastAsia"/>
          <w:color w:val="000000" w:themeColor="text1"/>
          <w:szCs w:val="21"/>
        </w:rPr>
        <w:t>申請率向上に繋がる</w:t>
      </w:r>
      <w:r w:rsidR="005D0AA7" w:rsidRPr="003B4648">
        <w:rPr>
          <w:rFonts w:ascii="Meiryo UI" w:eastAsia="Meiryo UI" w:hAnsi="Meiryo UI"/>
          <w:color w:val="000000" w:themeColor="text1"/>
          <w:szCs w:val="21"/>
        </w:rPr>
        <w:t>広報</w:t>
      </w:r>
      <w:r w:rsidR="004075B2" w:rsidRPr="003B4648">
        <w:rPr>
          <w:rFonts w:ascii="Meiryo UI" w:eastAsia="Meiryo UI" w:hAnsi="Meiryo UI" w:hint="eastAsia"/>
          <w:color w:val="000000" w:themeColor="text1"/>
          <w:szCs w:val="21"/>
        </w:rPr>
        <w:t>を</w:t>
      </w:r>
      <w:r w:rsidR="00EF61E2" w:rsidRPr="003B4648">
        <w:rPr>
          <w:rFonts w:ascii="Meiryo UI" w:eastAsia="Meiryo UI" w:hAnsi="Meiryo UI" w:hint="eastAsia"/>
          <w:color w:val="000000" w:themeColor="text1"/>
          <w:szCs w:val="21"/>
        </w:rPr>
        <w:t>すること</w:t>
      </w:r>
      <w:r w:rsidRPr="003B4648">
        <w:rPr>
          <w:rFonts w:ascii="Meiryo UI" w:eastAsia="Meiryo UI" w:hAnsi="Meiryo UI" w:hint="eastAsia"/>
          <w:color w:val="000000" w:themeColor="text1"/>
          <w:szCs w:val="21"/>
        </w:rPr>
        <w:t>。</w:t>
      </w:r>
      <w:r w:rsidR="003B4648">
        <w:rPr>
          <w:rFonts w:ascii="Meiryo UI" w:eastAsia="Meiryo UI" w:hAnsi="Meiryo UI" w:hint="eastAsia"/>
          <w:color w:val="000000" w:themeColor="text1"/>
          <w:szCs w:val="21"/>
        </w:rPr>
        <w:t>（申請率向上に繋がる内容であれば、特設Webサイトのリンク以外でも可。）</w:t>
      </w:r>
    </w:p>
    <w:p w14:paraId="7F424A13" w14:textId="24B41BC0" w:rsidR="0053172B" w:rsidRPr="003B4648" w:rsidRDefault="0053172B" w:rsidP="003B4648">
      <w:pPr>
        <w:ind w:leftChars="200" w:left="420"/>
        <w:rPr>
          <w:rFonts w:ascii="Meiryo UI" w:eastAsia="Meiryo UI" w:hAnsi="Meiryo UI"/>
          <w:color w:val="000000" w:themeColor="text1"/>
          <w:szCs w:val="21"/>
        </w:rPr>
      </w:pPr>
      <w:r w:rsidRPr="003B4648">
        <w:rPr>
          <w:rFonts w:ascii="Meiryo UI" w:eastAsia="Meiryo UI" w:hAnsi="Meiryo UI" w:hint="eastAsia"/>
          <w:color w:val="000000" w:themeColor="text1"/>
          <w:szCs w:val="21"/>
        </w:rPr>
        <w:t>なお、</w:t>
      </w:r>
      <w:r w:rsidR="00A42545" w:rsidRPr="003B4648">
        <w:rPr>
          <w:rFonts w:ascii="Meiryo UI" w:eastAsia="Meiryo UI" w:hAnsi="Meiryo UI" w:hint="eastAsia"/>
          <w:color w:val="000000" w:themeColor="text1"/>
          <w:szCs w:val="21"/>
        </w:rPr>
        <w:t>発注者</w:t>
      </w:r>
      <w:r w:rsidRPr="003B4648">
        <w:rPr>
          <w:rFonts w:ascii="Meiryo UI" w:eastAsia="Meiryo UI" w:hAnsi="Meiryo UI" w:hint="eastAsia"/>
          <w:color w:val="000000" w:themeColor="text1"/>
          <w:szCs w:val="21"/>
        </w:rPr>
        <w:t>は特設</w:t>
      </w:r>
      <w:r w:rsidRPr="003B4648">
        <w:rPr>
          <w:rFonts w:ascii="Meiryo UI" w:eastAsia="Meiryo UI" w:hAnsi="Meiryo UI"/>
          <w:color w:val="000000" w:themeColor="text1"/>
          <w:szCs w:val="21"/>
        </w:rPr>
        <w:t>Webサイトのアクセス数を、</w:t>
      </w:r>
      <w:proofErr w:type="spellStart"/>
      <w:r w:rsidRPr="003B4648">
        <w:rPr>
          <w:rFonts w:ascii="Meiryo UI" w:eastAsia="Meiryo UI" w:hAnsi="Meiryo UI"/>
          <w:color w:val="000000" w:themeColor="text1"/>
          <w:szCs w:val="21"/>
        </w:rPr>
        <w:t>GoogleAnalytics</w:t>
      </w:r>
      <w:proofErr w:type="spellEnd"/>
      <w:r w:rsidRPr="003B4648">
        <w:rPr>
          <w:rFonts w:ascii="Meiryo UI" w:eastAsia="Meiryo UI" w:hAnsi="Meiryo UI" w:hint="eastAsia"/>
          <w:color w:val="000000" w:themeColor="text1"/>
          <w:szCs w:val="21"/>
        </w:rPr>
        <w:t>を活用して分析を行っているため、特設</w:t>
      </w:r>
      <w:r w:rsidRPr="003B4648">
        <w:rPr>
          <w:rFonts w:ascii="Meiryo UI" w:eastAsia="Meiryo UI" w:hAnsi="Meiryo UI"/>
          <w:color w:val="000000" w:themeColor="text1"/>
          <w:szCs w:val="21"/>
        </w:rPr>
        <w:t>Webサイトのリンクを使用する場合は、</w:t>
      </w:r>
      <w:r w:rsidR="0076057A">
        <w:rPr>
          <w:rFonts w:ascii="Meiryo UI" w:eastAsia="Meiryo UI" w:hAnsi="Meiryo UI" w:hint="eastAsia"/>
          <w:color w:val="000000" w:themeColor="text1"/>
          <w:szCs w:val="21"/>
        </w:rPr>
        <w:t>契約締結後に</w:t>
      </w:r>
      <w:r w:rsidRPr="003B4648">
        <w:rPr>
          <w:rFonts w:ascii="Meiryo UI" w:eastAsia="Meiryo UI" w:hAnsi="Meiryo UI" w:hint="eastAsia"/>
          <w:color w:val="000000" w:themeColor="text1"/>
          <w:szCs w:val="21"/>
        </w:rPr>
        <w:t>提供する</w:t>
      </w:r>
      <w:r w:rsidR="0076057A">
        <w:rPr>
          <w:rFonts w:ascii="Meiryo UI" w:eastAsia="Meiryo UI" w:hAnsi="Meiryo UI" w:hint="eastAsia"/>
          <w:color w:val="000000" w:themeColor="text1"/>
          <w:szCs w:val="21"/>
        </w:rPr>
        <w:t>SNS毎の</w:t>
      </w:r>
      <w:r w:rsidR="00392ACB" w:rsidRPr="003B4648">
        <w:rPr>
          <w:rFonts w:ascii="Meiryo UI" w:eastAsia="Meiryo UI" w:hAnsi="Meiryo UI" w:hint="eastAsia"/>
          <w:color w:val="000000" w:themeColor="text1"/>
          <w:szCs w:val="21"/>
        </w:rPr>
        <w:t>該当</w:t>
      </w:r>
      <w:r w:rsidRPr="003B4648">
        <w:rPr>
          <w:rFonts w:ascii="Meiryo UI" w:eastAsia="Meiryo UI" w:hAnsi="Meiryo UI"/>
          <w:color w:val="000000" w:themeColor="text1"/>
          <w:szCs w:val="21"/>
        </w:rPr>
        <w:t>URLを使用</w:t>
      </w:r>
      <w:r w:rsidR="00A42545" w:rsidRPr="003B4648">
        <w:rPr>
          <w:rFonts w:ascii="Meiryo UI" w:eastAsia="Meiryo UI" w:hAnsi="Meiryo UI" w:hint="eastAsia"/>
          <w:color w:val="000000" w:themeColor="text1"/>
          <w:szCs w:val="21"/>
        </w:rPr>
        <w:t>すること</w:t>
      </w:r>
      <w:r w:rsidRPr="003B4648">
        <w:rPr>
          <w:rFonts w:ascii="Meiryo UI" w:eastAsia="Meiryo UI" w:hAnsi="Meiryo UI"/>
          <w:color w:val="000000" w:themeColor="text1"/>
          <w:szCs w:val="21"/>
        </w:rPr>
        <w:t>。</w:t>
      </w:r>
    </w:p>
    <w:p w14:paraId="76A46BE9" w14:textId="79DC1018" w:rsidR="003B4648" w:rsidRPr="003B4648" w:rsidRDefault="003B4648" w:rsidP="003B4648">
      <w:pPr>
        <w:ind w:leftChars="200" w:left="630" w:hangingChars="100" w:hanging="210"/>
        <w:rPr>
          <w:rFonts w:ascii="Meiryo UI" w:eastAsia="Meiryo UI" w:hAnsi="Meiryo UI"/>
          <w:color w:val="000000" w:themeColor="text1"/>
          <w:szCs w:val="21"/>
        </w:rPr>
      </w:pPr>
      <w:r w:rsidRPr="003B4648">
        <w:rPr>
          <w:rFonts w:ascii="Meiryo UI" w:eastAsia="Meiryo UI" w:hAnsi="Meiryo UI" w:hint="eastAsia"/>
          <w:color w:val="000000" w:themeColor="text1"/>
          <w:szCs w:val="21"/>
        </w:rPr>
        <w:t>※</w:t>
      </w:r>
      <w:r>
        <w:rPr>
          <w:rFonts w:ascii="Meiryo UI" w:eastAsia="Meiryo UI" w:hAnsi="Meiryo UI"/>
          <w:color w:val="000000" w:themeColor="text1"/>
          <w:szCs w:val="21"/>
        </w:rPr>
        <w:t xml:space="preserve">　</w:t>
      </w:r>
      <w:proofErr w:type="spellStart"/>
      <w:r w:rsidRPr="003B4648">
        <w:rPr>
          <w:rFonts w:ascii="Meiryo UI" w:eastAsia="Meiryo UI" w:hAnsi="Meiryo UI"/>
          <w:color w:val="000000" w:themeColor="text1"/>
          <w:szCs w:val="21"/>
        </w:rPr>
        <w:t>GoogleAnalytics</w:t>
      </w:r>
      <w:proofErr w:type="spellEnd"/>
      <w:r w:rsidRPr="003B4648">
        <w:rPr>
          <w:rFonts w:ascii="Meiryo UI" w:eastAsia="Meiryo UI" w:hAnsi="Meiryo UI" w:hint="eastAsia"/>
          <w:color w:val="000000" w:themeColor="text1"/>
          <w:szCs w:val="21"/>
        </w:rPr>
        <w:t>アカウントの閲覧権限の付与可</w:t>
      </w:r>
      <w:r w:rsidR="004D01BB">
        <w:rPr>
          <w:rFonts w:ascii="Meiryo UI" w:eastAsia="Meiryo UI" w:hAnsi="Meiryo UI" w:hint="eastAsia"/>
          <w:color w:val="000000" w:themeColor="text1"/>
          <w:szCs w:val="21"/>
        </w:rPr>
        <w:t>。</w:t>
      </w:r>
      <w:r w:rsidRPr="003B4648">
        <w:rPr>
          <w:rFonts w:ascii="Meiryo UI" w:eastAsia="Meiryo UI" w:hAnsi="Meiryo UI" w:hint="eastAsia"/>
          <w:color w:val="000000" w:themeColor="text1"/>
          <w:szCs w:val="21"/>
        </w:rPr>
        <w:t>タグの追加は既存のパラメーターに影響を及ぼすため不可。</w:t>
      </w:r>
    </w:p>
    <w:p w14:paraId="4FC74F80" w14:textId="79ED53AC" w:rsidR="003B4648" w:rsidRPr="003B4648" w:rsidRDefault="003B4648" w:rsidP="003B4648">
      <w:pPr>
        <w:ind w:leftChars="200" w:left="63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SNS広告によって、</w:t>
      </w:r>
      <w:r w:rsidR="005210E7" w:rsidRPr="003B4648">
        <w:rPr>
          <w:rFonts w:ascii="Meiryo UI" w:eastAsia="Meiryo UI" w:hAnsi="Meiryo UI" w:hint="eastAsia"/>
          <w:color w:val="000000" w:themeColor="text1"/>
          <w:szCs w:val="21"/>
        </w:rPr>
        <w:t>申請完了まで至った申請数は測定できないと想定しているため、申請完了となった数値の測定は不要。</w:t>
      </w:r>
    </w:p>
    <w:p w14:paraId="568D90FC" w14:textId="22E25772" w:rsidR="001D3A4E" w:rsidRPr="003B4648" w:rsidRDefault="001D3A4E" w:rsidP="003B4648">
      <w:pPr>
        <w:pStyle w:val="a5"/>
        <w:numPr>
          <w:ilvl w:val="0"/>
          <w:numId w:val="10"/>
        </w:numPr>
        <w:ind w:leftChars="0"/>
        <w:rPr>
          <w:rFonts w:ascii="Meiryo UI" w:eastAsia="Meiryo UI" w:hAnsi="Meiryo UI"/>
          <w:color w:val="000000" w:themeColor="text1"/>
          <w:szCs w:val="21"/>
        </w:rPr>
      </w:pPr>
      <w:r w:rsidRPr="003B4648">
        <w:rPr>
          <w:rFonts w:ascii="Meiryo UI" w:eastAsia="Meiryo UI" w:hAnsi="Meiryo UI" w:hint="eastAsia"/>
          <w:color w:val="000000" w:themeColor="text1"/>
          <w:szCs w:val="21"/>
        </w:rPr>
        <w:t>適宜配信状況等を報告すること。目標に満たない場合は発注者と協議のうえ、改善策を実施すること。</w:t>
      </w:r>
    </w:p>
    <w:p w14:paraId="7BDD8417" w14:textId="7B2DF52A" w:rsidR="008376F5" w:rsidRPr="003B4648" w:rsidRDefault="008376F5" w:rsidP="003B4648">
      <w:pPr>
        <w:pStyle w:val="a5"/>
        <w:numPr>
          <w:ilvl w:val="0"/>
          <w:numId w:val="10"/>
        </w:numPr>
        <w:ind w:leftChars="0"/>
        <w:rPr>
          <w:rFonts w:ascii="Meiryo UI" w:eastAsia="Meiryo UI" w:hAnsi="Meiryo UI"/>
          <w:color w:val="000000" w:themeColor="text1"/>
          <w:szCs w:val="21"/>
        </w:rPr>
      </w:pPr>
      <w:r w:rsidRPr="003B4648">
        <w:rPr>
          <w:rFonts w:ascii="Meiryo UI" w:eastAsia="Meiryo UI" w:hAnsi="Meiryo UI" w:hint="eastAsia"/>
          <w:color w:val="000000" w:themeColor="text1"/>
          <w:szCs w:val="21"/>
        </w:rPr>
        <w:t>クリック数、閲覧した人の属性情報等を検証し、定期的</w:t>
      </w:r>
      <w:r w:rsidR="00087E85" w:rsidRPr="003B4648">
        <w:rPr>
          <w:rFonts w:ascii="Meiryo UI" w:eastAsia="Meiryo UI" w:hAnsi="Meiryo UI" w:hint="eastAsia"/>
          <w:color w:val="000000" w:themeColor="text1"/>
          <w:szCs w:val="21"/>
        </w:rPr>
        <w:t>(</w:t>
      </w:r>
      <w:r w:rsidR="00DA01A1" w:rsidRPr="003B4648">
        <w:rPr>
          <w:rFonts w:ascii="Meiryo UI" w:eastAsia="Meiryo UI" w:hAnsi="Meiryo UI" w:hint="eastAsia"/>
          <w:color w:val="000000" w:themeColor="text1"/>
          <w:szCs w:val="21"/>
        </w:rPr>
        <w:t>(</w:t>
      </w:r>
      <w:r w:rsidR="00666643" w:rsidRPr="003B4648">
        <w:rPr>
          <w:rFonts w:ascii="Meiryo UI" w:eastAsia="Meiryo UI" w:hAnsi="Meiryo UI" w:hint="eastAsia"/>
          <w:color w:val="000000" w:themeColor="text1"/>
          <w:szCs w:val="21"/>
        </w:rPr>
        <w:t>３</w:t>
      </w:r>
      <w:r w:rsidR="00DA01A1" w:rsidRPr="003B4648">
        <w:rPr>
          <w:rFonts w:ascii="Meiryo UI" w:eastAsia="Meiryo UI" w:hAnsi="Meiryo UI" w:hint="eastAsia"/>
          <w:color w:val="000000" w:themeColor="text1"/>
          <w:szCs w:val="21"/>
        </w:rPr>
        <w:t>)</w:t>
      </w:r>
      <w:r w:rsidR="00087E85" w:rsidRPr="003B4648">
        <w:rPr>
          <w:rFonts w:ascii="Meiryo UI" w:eastAsia="Meiryo UI" w:hAnsi="Meiryo UI" w:hint="eastAsia"/>
          <w:color w:val="000000" w:themeColor="text1"/>
          <w:szCs w:val="21"/>
        </w:rPr>
        <w:t>参照)</w:t>
      </w:r>
      <w:r w:rsidRPr="003B4648">
        <w:rPr>
          <w:rFonts w:ascii="Meiryo UI" w:eastAsia="Meiryo UI" w:hAnsi="Meiryo UI" w:hint="eastAsia"/>
          <w:color w:val="000000" w:themeColor="text1"/>
          <w:szCs w:val="21"/>
        </w:rPr>
        <w:t>に発注者に報告及び協議のうえ、改善策を実施すること。また、発注者から媒体等の変更指示があった場合には、対応すること。</w:t>
      </w:r>
    </w:p>
    <w:p w14:paraId="34706DEE" w14:textId="6E01725D" w:rsidR="004269A4" w:rsidRDefault="004269A4" w:rsidP="001F0261">
      <w:pPr>
        <w:rPr>
          <w:rFonts w:ascii="Meiryo UI" w:eastAsia="Meiryo UI" w:hAnsi="Meiryo UI"/>
          <w:color w:val="000000" w:themeColor="text1"/>
          <w:szCs w:val="21"/>
        </w:rPr>
      </w:pPr>
    </w:p>
    <w:p w14:paraId="488D5CAF" w14:textId="72298C00" w:rsidR="00C86E9F" w:rsidRDefault="00C86E9F" w:rsidP="001F0261">
      <w:pPr>
        <w:rPr>
          <w:rFonts w:ascii="Meiryo UI" w:eastAsia="Meiryo UI" w:hAnsi="Meiryo UI"/>
          <w:color w:val="000000" w:themeColor="text1"/>
          <w:szCs w:val="21"/>
        </w:rPr>
      </w:pPr>
    </w:p>
    <w:p w14:paraId="22FFEA7B" w14:textId="64B8783E" w:rsidR="00C86E9F" w:rsidRDefault="00C86E9F" w:rsidP="001F0261">
      <w:pPr>
        <w:rPr>
          <w:rFonts w:ascii="Meiryo UI" w:eastAsia="Meiryo UI" w:hAnsi="Meiryo UI"/>
          <w:color w:val="000000" w:themeColor="text1"/>
          <w:szCs w:val="21"/>
        </w:rPr>
      </w:pPr>
    </w:p>
    <w:p w14:paraId="13E9D76A" w14:textId="77777777" w:rsidR="001116A9" w:rsidRDefault="001116A9" w:rsidP="001F0261">
      <w:pPr>
        <w:rPr>
          <w:rFonts w:ascii="Meiryo UI" w:eastAsia="Meiryo UI" w:hAnsi="Meiryo UI"/>
          <w:color w:val="000000" w:themeColor="text1"/>
          <w:szCs w:val="21"/>
        </w:rPr>
      </w:pPr>
    </w:p>
    <w:p w14:paraId="15194AD4" w14:textId="0658624A" w:rsidR="00C86E9F" w:rsidRDefault="00C86E9F" w:rsidP="001F0261">
      <w:pPr>
        <w:rPr>
          <w:rFonts w:ascii="Meiryo UI" w:eastAsia="Meiryo UI" w:hAnsi="Meiryo UI"/>
          <w:color w:val="000000" w:themeColor="text1"/>
          <w:szCs w:val="21"/>
        </w:rPr>
      </w:pPr>
    </w:p>
    <w:p w14:paraId="07BF5800" w14:textId="529FA46F" w:rsidR="00C86E9F" w:rsidRDefault="00C86E9F" w:rsidP="001F0261">
      <w:pPr>
        <w:rPr>
          <w:rFonts w:ascii="Meiryo UI" w:eastAsia="Meiryo UI" w:hAnsi="Meiryo UI"/>
          <w:color w:val="000000" w:themeColor="text1"/>
          <w:szCs w:val="21"/>
        </w:rPr>
      </w:pPr>
    </w:p>
    <w:p w14:paraId="132D3CC2" w14:textId="77777777" w:rsidR="00C86E9F" w:rsidRPr="00B30B8D" w:rsidRDefault="00C86E9F" w:rsidP="001F0261">
      <w:pPr>
        <w:rPr>
          <w:rFonts w:ascii="Meiryo UI" w:eastAsia="Meiryo UI" w:hAnsi="Meiryo UI"/>
          <w:color w:val="000000" w:themeColor="text1"/>
          <w:szCs w:val="21"/>
        </w:rPr>
      </w:pPr>
    </w:p>
    <w:tbl>
      <w:tblPr>
        <w:tblStyle w:val="af"/>
        <w:tblW w:w="0" w:type="auto"/>
        <w:tblLook w:val="04A0" w:firstRow="1" w:lastRow="0" w:firstColumn="1" w:lastColumn="0" w:noHBand="0" w:noVBand="1"/>
      </w:tblPr>
      <w:tblGrid>
        <w:gridCol w:w="8779"/>
      </w:tblGrid>
      <w:tr w:rsidR="00EA5A9A" w:rsidRPr="00B30B8D" w14:paraId="085A3DCA" w14:textId="77777777" w:rsidTr="00EA5A9A">
        <w:tc>
          <w:tcPr>
            <w:tcW w:w="8779" w:type="dxa"/>
          </w:tcPr>
          <w:p w14:paraId="71B8D351" w14:textId="22604654" w:rsidR="00EA5A9A" w:rsidRPr="00B30B8D" w:rsidRDefault="00EA5A9A" w:rsidP="00EA5A9A">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lastRenderedPageBreak/>
              <w:t>【参考】</w:t>
            </w:r>
          </w:p>
          <w:p w14:paraId="5A8FB652" w14:textId="5D6CB17D" w:rsidR="00EA5A9A" w:rsidRPr="00B30B8D" w:rsidRDefault="00EA5A9A" w:rsidP="00EA5A9A">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t>〇</w:t>
            </w:r>
            <w:r w:rsidR="001D5E97">
              <w:rPr>
                <w:rFonts w:ascii="Meiryo UI" w:eastAsia="Meiryo UI" w:hAnsi="Meiryo UI" w:hint="eastAsia"/>
                <w:color w:val="000000" w:themeColor="text1"/>
                <w:szCs w:val="21"/>
              </w:rPr>
              <w:t>画像</w:t>
            </w:r>
            <w:r w:rsidRPr="00B30B8D">
              <w:rPr>
                <w:rFonts w:ascii="Meiryo UI" w:eastAsia="Meiryo UI" w:hAnsi="Meiryo UI" w:hint="eastAsia"/>
                <w:color w:val="000000" w:themeColor="text1"/>
                <w:szCs w:val="21"/>
              </w:rPr>
              <w:t>データ提供サイズは</w:t>
            </w:r>
            <w:r w:rsidR="002F42DC">
              <w:rPr>
                <w:rFonts w:ascii="Meiryo UI" w:eastAsia="Meiryo UI" w:hAnsi="Meiryo UI" w:hint="eastAsia"/>
                <w:color w:val="000000" w:themeColor="text1"/>
                <w:szCs w:val="21"/>
              </w:rPr>
              <w:t>次</w:t>
            </w:r>
            <w:r w:rsidRPr="00B30B8D">
              <w:rPr>
                <w:rFonts w:ascii="Meiryo UI" w:eastAsia="Meiryo UI" w:hAnsi="Meiryo UI" w:hint="eastAsia"/>
                <w:color w:val="000000" w:themeColor="text1"/>
                <w:szCs w:val="21"/>
              </w:rPr>
              <w:t>のとおり</w:t>
            </w:r>
            <w:r w:rsidR="001B5060" w:rsidRPr="00B30B8D">
              <w:rPr>
                <w:rFonts w:ascii="Meiryo UI" w:eastAsia="Meiryo UI" w:hAnsi="Meiryo UI" w:hint="eastAsia"/>
                <w:color w:val="000000" w:themeColor="text1"/>
                <w:szCs w:val="21"/>
              </w:rPr>
              <w:t xml:space="preserve">　(著作権：大阪府)</w:t>
            </w:r>
          </w:p>
          <w:p w14:paraId="023411CD" w14:textId="5DBE4523" w:rsidR="00EA5A9A" w:rsidRPr="00B30B8D" w:rsidRDefault="00EA5A9A" w:rsidP="00E14F90">
            <w:pPr>
              <w:ind w:leftChars="100" w:left="210"/>
              <w:rPr>
                <w:rFonts w:ascii="Meiryo UI" w:eastAsia="Meiryo UI" w:hAnsi="Meiryo UI"/>
                <w:color w:val="000000" w:themeColor="text1"/>
                <w:szCs w:val="21"/>
              </w:rPr>
            </w:pPr>
            <w:r w:rsidRPr="00B30B8D">
              <w:rPr>
                <w:rFonts w:ascii="Meiryo UI" w:eastAsia="Meiryo UI" w:hAnsi="Meiryo UI" w:hint="eastAsia"/>
                <w:color w:val="000000" w:themeColor="text1"/>
                <w:szCs w:val="21"/>
              </w:rPr>
              <w:t>B2サイズ、A4サイズ、横1</w:t>
            </w:r>
            <w:r w:rsidRPr="00B30B8D">
              <w:rPr>
                <w:rFonts w:ascii="Meiryo UI" w:eastAsia="Meiryo UI" w:hAnsi="Meiryo UI"/>
                <w:color w:val="000000" w:themeColor="text1"/>
                <w:szCs w:val="21"/>
              </w:rPr>
              <w:t>920</w:t>
            </w:r>
            <w:r w:rsidRPr="00B30B8D">
              <w:rPr>
                <w:rFonts w:ascii="Meiryo UI" w:eastAsia="Meiryo UI" w:hAnsi="Meiryo UI" w:hint="eastAsia"/>
                <w:color w:val="000000" w:themeColor="text1"/>
                <w:szCs w:val="21"/>
              </w:rPr>
              <w:t>×縦1</w:t>
            </w:r>
            <w:r w:rsidRPr="00B30B8D">
              <w:rPr>
                <w:rFonts w:ascii="Meiryo UI" w:eastAsia="Meiryo UI" w:hAnsi="Meiryo UI"/>
                <w:color w:val="000000" w:themeColor="text1"/>
                <w:szCs w:val="21"/>
              </w:rPr>
              <w:t>080</w:t>
            </w:r>
            <w:r w:rsidRPr="00B30B8D">
              <w:rPr>
                <w:rFonts w:ascii="Meiryo UI" w:eastAsia="Meiryo UI" w:hAnsi="Meiryo UI" w:hint="eastAsia"/>
                <w:color w:val="000000" w:themeColor="text1"/>
                <w:szCs w:val="21"/>
              </w:rPr>
              <w:t>、横1</w:t>
            </w:r>
            <w:r w:rsidRPr="00B30B8D">
              <w:rPr>
                <w:rFonts w:ascii="Meiryo UI" w:eastAsia="Meiryo UI" w:hAnsi="Meiryo UI"/>
                <w:color w:val="000000" w:themeColor="text1"/>
                <w:szCs w:val="21"/>
              </w:rPr>
              <w:t>080</w:t>
            </w:r>
            <w:r w:rsidRPr="00B30B8D">
              <w:rPr>
                <w:rFonts w:ascii="Meiryo UI" w:eastAsia="Meiryo UI" w:hAnsi="Meiryo UI" w:hint="eastAsia"/>
                <w:color w:val="000000" w:themeColor="text1"/>
                <w:szCs w:val="21"/>
              </w:rPr>
              <w:t>×縦1</w:t>
            </w:r>
            <w:r w:rsidRPr="00B30B8D">
              <w:rPr>
                <w:rFonts w:ascii="Meiryo UI" w:eastAsia="Meiryo UI" w:hAnsi="Meiryo UI"/>
                <w:color w:val="000000" w:themeColor="text1"/>
                <w:szCs w:val="21"/>
              </w:rPr>
              <w:t>920</w:t>
            </w:r>
            <w:r w:rsidRPr="00B30B8D">
              <w:rPr>
                <w:rFonts w:ascii="Meiryo UI" w:eastAsia="Meiryo UI" w:hAnsi="Meiryo UI" w:hint="eastAsia"/>
                <w:color w:val="000000" w:themeColor="text1"/>
                <w:szCs w:val="21"/>
              </w:rPr>
              <w:t>、横3</w:t>
            </w:r>
            <w:r w:rsidRPr="00B30B8D">
              <w:rPr>
                <w:rFonts w:ascii="Meiryo UI" w:eastAsia="Meiryo UI" w:hAnsi="Meiryo UI"/>
                <w:color w:val="000000" w:themeColor="text1"/>
                <w:szCs w:val="21"/>
              </w:rPr>
              <w:t>60</w:t>
            </w:r>
            <w:r w:rsidRPr="00B30B8D">
              <w:rPr>
                <w:rFonts w:ascii="Meiryo UI" w:eastAsia="Meiryo UI" w:hAnsi="Meiryo UI" w:hint="eastAsia"/>
                <w:color w:val="000000" w:themeColor="text1"/>
                <w:szCs w:val="21"/>
              </w:rPr>
              <w:t>×縦1</w:t>
            </w:r>
            <w:r w:rsidRPr="00B30B8D">
              <w:rPr>
                <w:rFonts w:ascii="Meiryo UI" w:eastAsia="Meiryo UI" w:hAnsi="Meiryo UI"/>
                <w:color w:val="000000" w:themeColor="text1"/>
                <w:szCs w:val="21"/>
              </w:rPr>
              <w:t>080</w:t>
            </w:r>
            <w:r w:rsidRPr="00B30B8D">
              <w:rPr>
                <w:rFonts w:ascii="Meiryo UI" w:eastAsia="Meiryo UI" w:hAnsi="Meiryo UI" w:hint="eastAsia"/>
                <w:color w:val="000000" w:themeColor="text1"/>
                <w:szCs w:val="21"/>
              </w:rPr>
              <w:t>、横7</w:t>
            </w:r>
            <w:r w:rsidRPr="00B30B8D">
              <w:rPr>
                <w:rFonts w:ascii="Meiryo UI" w:eastAsia="Meiryo UI" w:hAnsi="Meiryo UI"/>
                <w:color w:val="000000" w:themeColor="text1"/>
                <w:szCs w:val="21"/>
              </w:rPr>
              <w:t>20</w:t>
            </w:r>
            <w:r w:rsidRPr="00B30B8D">
              <w:rPr>
                <w:rFonts w:ascii="Meiryo UI" w:eastAsia="Meiryo UI" w:hAnsi="Meiryo UI" w:hint="eastAsia"/>
                <w:color w:val="000000" w:themeColor="text1"/>
                <w:szCs w:val="21"/>
              </w:rPr>
              <w:t>×縦1280、横2</w:t>
            </w:r>
            <w:r w:rsidRPr="00B30B8D">
              <w:rPr>
                <w:rFonts w:ascii="Meiryo UI" w:eastAsia="Meiryo UI" w:hAnsi="Meiryo UI"/>
                <w:color w:val="000000" w:themeColor="text1"/>
                <w:szCs w:val="21"/>
              </w:rPr>
              <w:t>047</w:t>
            </w:r>
            <w:r w:rsidRPr="00B30B8D">
              <w:rPr>
                <w:rFonts w:ascii="Meiryo UI" w:eastAsia="Meiryo UI" w:hAnsi="Meiryo UI" w:hint="eastAsia"/>
                <w:color w:val="000000" w:themeColor="text1"/>
                <w:szCs w:val="21"/>
              </w:rPr>
              <w:t>×縦2047</w:t>
            </w:r>
          </w:p>
          <w:p w14:paraId="4E9DE5C0" w14:textId="312960C6" w:rsidR="00EA5A9A" w:rsidRPr="00B30B8D" w:rsidRDefault="00EA5A9A" w:rsidP="00E14F90">
            <w:pPr>
              <w:ind w:firstLineChars="100" w:firstLine="210"/>
              <w:rPr>
                <w:rFonts w:ascii="Meiryo UI" w:eastAsia="Meiryo UI" w:hAnsi="Meiryo UI"/>
                <w:color w:val="000000" w:themeColor="text1"/>
                <w:szCs w:val="21"/>
              </w:rPr>
            </w:pPr>
            <w:r w:rsidRPr="00B30B8D">
              <w:rPr>
                <w:rFonts w:ascii="Meiryo UI" w:eastAsia="Meiryo UI" w:hAnsi="Meiryo UI" w:hint="eastAsia"/>
                <w:color w:val="000000" w:themeColor="text1"/>
                <w:szCs w:val="21"/>
              </w:rPr>
              <w:t>※形式は、</w:t>
            </w:r>
            <w:r w:rsidRPr="00B30B8D">
              <w:rPr>
                <w:rFonts w:ascii="Meiryo UI" w:eastAsia="Meiryo UI" w:hAnsi="Meiryo UI"/>
                <w:color w:val="000000" w:themeColor="text1"/>
                <w:szCs w:val="21"/>
              </w:rPr>
              <w:t>ai、BMP、jpg、PDF、</w:t>
            </w:r>
            <w:proofErr w:type="spellStart"/>
            <w:r w:rsidRPr="00B30B8D">
              <w:rPr>
                <w:rFonts w:ascii="Meiryo UI" w:eastAsia="Meiryo UI" w:hAnsi="Meiryo UI"/>
                <w:color w:val="000000" w:themeColor="text1"/>
                <w:szCs w:val="21"/>
              </w:rPr>
              <w:t>png</w:t>
            </w:r>
            <w:proofErr w:type="spellEnd"/>
            <w:r w:rsidRPr="00B30B8D">
              <w:rPr>
                <w:rFonts w:ascii="Meiryo UI" w:eastAsia="Meiryo UI" w:hAnsi="Meiryo UI"/>
                <w:color w:val="000000" w:themeColor="text1"/>
                <w:szCs w:val="21"/>
              </w:rPr>
              <w:t>、ppt</w:t>
            </w:r>
          </w:p>
          <w:p w14:paraId="4C2596B4" w14:textId="464315D2" w:rsidR="00EA5A9A" w:rsidRPr="00B30B8D" w:rsidRDefault="0053172B" w:rsidP="001F0261">
            <w:pPr>
              <w:rPr>
                <w:rFonts w:ascii="Meiryo UI" w:eastAsia="Meiryo UI" w:hAnsi="Meiryo UI"/>
                <w:color w:val="000000" w:themeColor="text1"/>
                <w:szCs w:val="21"/>
              </w:rPr>
            </w:pPr>
            <w:r>
              <w:rPr>
                <w:rFonts w:ascii="Meiryo UI" w:eastAsia="Meiryo UI" w:hAnsi="Meiryo UI"/>
                <w:noProof/>
                <w:color w:val="000000" w:themeColor="text1"/>
                <w:szCs w:val="21"/>
              </w:rPr>
              <w:drawing>
                <wp:anchor distT="0" distB="0" distL="114300" distR="114300" simplePos="0" relativeHeight="251661312" behindDoc="0" locked="0" layoutInCell="1" allowOverlap="1" wp14:anchorId="42D09512" wp14:editId="4D34008C">
                  <wp:simplePos x="0" y="0"/>
                  <wp:positionH relativeFrom="column">
                    <wp:posOffset>311150</wp:posOffset>
                  </wp:positionH>
                  <wp:positionV relativeFrom="paragraph">
                    <wp:posOffset>205887</wp:posOffset>
                  </wp:positionV>
                  <wp:extent cx="2111435" cy="2961151"/>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303" cy="2962368"/>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color w:val="000000" w:themeColor="text1"/>
                <w:szCs w:val="21"/>
              </w:rPr>
              <w:drawing>
                <wp:anchor distT="0" distB="0" distL="114300" distR="114300" simplePos="0" relativeHeight="251662336" behindDoc="0" locked="0" layoutInCell="1" allowOverlap="1" wp14:anchorId="76AE6B5C" wp14:editId="3A572F9D">
                  <wp:simplePos x="0" y="0"/>
                  <wp:positionH relativeFrom="column">
                    <wp:posOffset>2877869</wp:posOffset>
                  </wp:positionH>
                  <wp:positionV relativeFrom="paragraph">
                    <wp:posOffset>226695</wp:posOffset>
                  </wp:positionV>
                  <wp:extent cx="2096226" cy="294014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6226" cy="2940148"/>
                          </a:xfrm>
                          <a:prstGeom prst="rect">
                            <a:avLst/>
                          </a:prstGeom>
                        </pic:spPr>
                      </pic:pic>
                    </a:graphicData>
                  </a:graphic>
                  <wp14:sizeRelH relativeFrom="margin">
                    <wp14:pctWidth>0</wp14:pctWidth>
                  </wp14:sizeRelH>
                  <wp14:sizeRelV relativeFrom="margin">
                    <wp14:pctHeight>0</wp14:pctHeight>
                  </wp14:sizeRelV>
                </wp:anchor>
              </w:drawing>
            </w:r>
            <w:r w:rsidR="00EA5A9A" w:rsidRPr="00B30B8D">
              <w:rPr>
                <w:rFonts w:ascii="Meiryo UI" w:eastAsia="Meiryo UI" w:hAnsi="Meiryo UI" w:hint="eastAsia"/>
                <w:color w:val="000000" w:themeColor="text1"/>
                <w:szCs w:val="21"/>
              </w:rPr>
              <w:t xml:space="preserve">　　　　＜</w:t>
            </w:r>
            <w:r w:rsidR="001D5E97">
              <w:rPr>
                <w:rFonts w:ascii="Meiryo UI" w:eastAsia="Meiryo UI" w:hAnsi="Meiryo UI" w:hint="eastAsia"/>
                <w:color w:val="000000" w:themeColor="text1"/>
                <w:szCs w:val="21"/>
              </w:rPr>
              <w:t>参考：A4</w:t>
            </w:r>
            <w:r w:rsidR="00EA5A9A" w:rsidRPr="00B30B8D">
              <w:rPr>
                <w:rFonts w:ascii="Meiryo UI" w:eastAsia="Meiryo UI" w:hAnsi="Meiryo UI" w:hint="eastAsia"/>
                <w:color w:val="000000" w:themeColor="text1"/>
                <w:szCs w:val="21"/>
              </w:rPr>
              <w:t>＞</w:t>
            </w:r>
          </w:p>
          <w:p w14:paraId="53AA66EB" w14:textId="2A7D70CB" w:rsidR="00EA5A9A" w:rsidRPr="00B30B8D" w:rsidRDefault="00EA5A9A" w:rsidP="001F0261">
            <w:pPr>
              <w:rPr>
                <w:rFonts w:ascii="Meiryo UI" w:eastAsia="Meiryo UI" w:hAnsi="Meiryo UI"/>
                <w:color w:val="000000" w:themeColor="text1"/>
                <w:szCs w:val="21"/>
              </w:rPr>
            </w:pPr>
          </w:p>
          <w:p w14:paraId="0B999F06" w14:textId="53B6539A" w:rsidR="00EA5A9A" w:rsidRPr="00B30B8D" w:rsidRDefault="00EA5A9A" w:rsidP="001F0261">
            <w:pPr>
              <w:rPr>
                <w:rFonts w:ascii="Meiryo UI" w:eastAsia="Meiryo UI" w:hAnsi="Meiryo UI"/>
                <w:color w:val="000000" w:themeColor="text1"/>
                <w:szCs w:val="21"/>
              </w:rPr>
            </w:pPr>
          </w:p>
          <w:p w14:paraId="1D069119" w14:textId="45884567" w:rsidR="00EA5A9A" w:rsidRPr="00B30B8D" w:rsidRDefault="00EA5A9A" w:rsidP="001F0261">
            <w:pPr>
              <w:rPr>
                <w:rFonts w:ascii="Meiryo UI" w:eastAsia="Meiryo UI" w:hAnsi="Meiryo UI"/>
                <w:color w:val="000000" w:themeColor="text1"/>
                <w:szCs w:val="21"/>
              </w:rPr>
            </w:pPr>
          </w:p>
          <w:p w14:paraId="375E5308" w14:textId="31CBFF00" w:rsidR="00EA5A9A" w:rsidRPr="00B30B8D" w:rsidRDefault="00EA5A9A" w:rsidP="001F0261">
            <w:pPr>
              <w:rPr>
                <w:rFonts w:ascii="Meiryo UI" w:eastAsia="Meiryo UI" w:hAnsi="Meiryo UI"/>
                <w:color w:val="000000" w:themeColor="text1"/>
                <w:szCs w:val="21"/>
              </w:rPr>
            </w:pPr>
          </w:p>
          <w:p w14:paraId="0B42DC04" w14:textId="7FEEB62F" w:rsidR="00EA5A9A" w:rsidRPr="00B30B8D" w:rsidRDefault="00EA5A9A" w:rsidP="001F0261">
            <w:pPr>
              <w:rPr>
                <w:rFonts w:ascii="Meiryo UI" w:eastAsia="Meiryo UI" w:hAnsi="Meiryo UI"/>
                <w:color w:val="000000" w:themeColor="text1"/>
                <w:szCs w:val="21"/>
              </w:rPr>
            </w:pPr>
          </w:p>
          <w:p w14:paraId="3F5D5DF6" w14:textId="2A9EC2A2" w:rsidR="00EA5A9A" w:rsidRPr="00B30B8D" w:rsidRDefault="00EA5A9A" w:rsidP="001F0261">
            <w:pPr>
              <w:rPr>
                <w:rFonts w:ascii="Meiryo UI" w:eastAsia="Meiryo UI" w:hAnsi="Meiryo UI"/>
                <w:color w:val="000000" w:themeColor="text1"/>
                <w:szCs w:val="21"/>
              </w:rPr>
            </w:pPr>
          </w:p>
          <w:p w14:paraId="6F2578D6" w14:textId="111424FB" w:rsidR="00EA5A9A" w:rsidRPr="00B30B8D" w:rsidRDefault="00EA5A9A" w:rsidP="001F0261">
            <w:pPr>
              <w:rPr>
                <w:rFonts w:ascii="Meiryo UI" w:eastAsia="Meiryo UI" w:hAnsi="Meiryo UI"/>
                <w:color w:val="000000" w:themeColor="text1"/>
                <w:szCs w:val="21"/>
              </w:rPr>
            </w:pPr>
          </w:p>
          <w:p w14:paraId="1EDA9487" w14:textId="3CF65369" w:rsidR="00EA5A9A" w:rsidRPr="00B30B8D" w:rsidRDefault="00EA5A9A" w:rsidP="001F0261">
            <w:pPr>
              <w:rPr>
                <w:rFonts w:ascii="Meiryo UI" w:eastAsia="Meiryo UI" w:hAnsi="Meiryo UI"/>
                <w:color w:val="000000" w:themeColor="text1"/>
                <w:szCs w:val="21"/>
              </w:rPr>
            </w:pPr>
          </w:p>
          <w:p w14:paraId="00C15EA4" w14:textId="5D8FAAD0" w:rsidR="00EA5A9A" w:rsidRPr="00B30B8D" w:rsidRDefault="00EA5A9A" w:rsidP="001F0261">
            <w:pPr>
              <w:rPr>
                <w:rFonts w:ascii="Meiryo UI" w:eastAsia="Meiryo UI" w:hAnsi="Meiryo UI"/>
                <w:color w:val="000000" w:themeColor="text1"/>
                <w:szCs w:val="21"/>
              </w:rPr>
            </w:pPr>
          </w:p>
          <w:p w14:paraId="4E73BA71" w14:textId="4D19E399" w:rsidR="00EA5A9A" w:rsidRPr="00B30B8D" w:rsidRDefault="00EA5A9A" w:rsidP="001F0261">
            <w:pPr>
              <w:rPr>
                <w:rFonts w:ascii="Meiryo UI" w:eastAsia="Meiryo UI" w:hAnsi="Meiryo UI"/>
                <w:color w:val="000000" w:themeColor="text1"/>
                <w:szCs w:val="21"/>
              </w:rPr>
            </w:pPr>
          </w:p>
          <w:p w14:paraId="320795AC" w14:textId="410CE3BD" w:rsidR="00EA5A9A" w:rsidRPr="00B30B8D" w:rsidRDefault="00EA5A9A" w:rsidP="001F0261">
            <w:pPr>
              <w:rPr>
                <w:rFonts w:ascii="Meiryo UI" w:eastAsia="Meiryo UI" w:hAnsi="Meiryo UI"/>
                <w:color w:val="000000" w:themeColor="text1"/>
                <w:szCs w:val="21"/>
              </w:rPr>
            </w:pPr>
          </w:p>
          <w:p w14:paraId="3C2D48FC" w14:textId="77777777" w:rsidR="00EA5A9A" w:rsidRPr="00B30B8D" w:rsidRDefault="00EA5A9A" w:rsidP="001F0261">
            <w:pPr>
              <w:rPr>
                <w:rFonts w:ascii="Meiryo UI" w:eastAsia="Meiryo UI" w:hAnsi="Meiryo UI"/>
                <w:color w:val="000000" w:themeColor="text1"/>
                <w:szCs w:val="21"/>
              </w:rPr>
            </w:pPr>
          </w:p>
          <w:p w14:paraId="62105EAA" w14:textId="77777777" w:rsidR="00EA5A9A" w:rsidRPr="00B30B8D" w:rsidRDefault="00EA5A9A" w:rsidP="001F0261">
            <w:pPr>
              <w:rPr>
                <w:rFonts w:ascii="Meiryo UI" w:eastAsia="Meiryo UI" w:hAnsi="Meiryo UI"/>
                <w:color w:val="000000" w:themeColor="text1"/>
                <w:szCs w:val="21"/>
              </w:rPr>
            </w:pPr>
          </w:p>
          <w:p w14:paraId="10B94C28" w14:textId="77777777" w:rsidR="00EA5A9A" w:rsidRDefault="00EA5A9A" w:rsidP="00D50D00">
            <w:pPr>
              <w:rPr>
                <w:rFonts w:ascii="Meiryo UI" w:eastAsia="Meiryo UI" w:hAnsi="Meiryo UI"/>
                <w:color w:val="000000" w:themeColor="text1"/>
                <w:szCs w:val="21"/>
              </w:rPr>
            </w:pPr>
          </w:p>
          <w:p w14:paraId="5D886A1B" w14:textId="254C5C86" w:rsidR="001D5E97" w:rsidRDefault="001D5E97" w:rsidP="00D50D00">
            <w:pPr>
              <w:rPr>
                <w:rFonts w:ascii="Meiryo UI" w:eastAsia="Meiryo UI" w:hAnsi="Meiryo UI"/>
                <w:color w:val="000000" w:themeColor="text1"/>
                <w:szCs w:val="21"/>
              </w:rPr>
            </w:pPr>
            <w:r>
              <w:rPr>
                <w:rFonts w:ascii="Meiryo UI" w:eastAsia="Meiryo UI" w:hAnsi="Meiryo UI" w:hint="eastAsia"/>
                <w:color w:val="000000" w:themeColor="text1"/>
                <w:szCs w:val="21"/>
              </w:rPr>
              <w:t xml:space="preserve">〇動画の提供は次のとおり　</w:t>
            </w:r>
            <w:r w:rsidRPr="00B30B8D">
              <w:rPr>
                <w:rFonts w:ascii="Meiryo UI" w:eastAsia="Meiryo UI" w:hAnsi="Meiryo UI" w:hint="eastAsia"/>
                <w:color w:val="000000" w:themeColor="text1"/>
                <w:szCs w:val="21"/>
              </w:rPr>
              <w:t>(著作権：大阪府)</w:t>
            </w:r>
          </w:p>
          <w:p w14:paraId="3397C3F2" w14:textId="0A3E5DBA" w:rsidR="001D5E97" w:rsidRPr="00DC20D9" w:rsidRDefault="001D5E97" w:rsidP="00E14F90">
            <w:pPr>
              <w:ind w:firstLineChars="100" w:firstLine="210"/>
              <w:rPr>
                <w:rFonts w:ascii="Meiryo UI" w:eastAsia="Meiryo UI" w:hAnsi="Meiryo UI"/>
                <w:color w:val="000000" w:themeColor="text1"/>
                <w:szCs w:val="21"/>
              </w:rPr>
            </w:pPr>
            <w:r w:rsidRPr="00DC20D9">
              <w:rPr>
                <w:rFonts w:ascii="Meiryo UI" w:eastAsia="Meiryo UI" w:hAnsi="Meiryo UI" w:hint="eastAsia"/>
                <w:color w:val="000000" w:themeColor="text1"/>
                <w:szCs w:val="21"/>
              </w:rPr>
              <w:t>・</w:t>
            </w:r>
            <w:r w:rsidRPr="00DC20D9">
              <w:rPr>
                <w:rFonts w:ascii="Meiryo UI" w:eastAsia="Meiryo UI" w:hAnsi="Meiryo UI"/>
                <w:color w:val="000000" w:themeColor="text1"/>
                <w:szCs w:val="21"/>
              </w:rPr>
              <w:t>15秒　横長　MP4</w:t>
            </w:r>
            <w:r w:rsidR="002A344F" w:rsidRPr="00DC20D9">
              <w:rPr>
                <w:rFonts w:ascii="Meiryo UI" w:eastAsia="Meiryo UI" w:hAnsi="Meiryo UI" w:hint="eastAsia"/>
                <w:color w:val="000000" w:themeColor="text1"/>
                <w:szCs w:val="21"/>
              </w:rPr>
              <w:t xml:space="preserve">　</w:t>
            </w:r>
            <w:r w:rsidR="002A344F" w:rsidRPr="00DC20D9">
              <w:rPr>
                <w:rFonts w:ascii="Meiryo UI" w:eastAsia="Meiryo UI" w:hAnsi="Meiryo UI"/>
                <w:color w:val="000000" w:themeColor="text1"/>
                <w:szCs w:val="21"/>
              </w:rPr>
              <w:t>(サイズ：1080</w:t>
            </w:r>
            <w:r w:rsidR="002A344F" w:rsidRPr="00DC20D9">
              <w:rPr>
                <w:rFonts w:ascii="Meiryo UI" w:eastAsia="Meiryo UI" w:hAnsi="Meiryo UI" w:hint="eastAsia"/>
                <w:color w:val="000000" w:themeColor="text1"/>
                <w:szCs w:val="21"/>
              </w:rPr>
              <w:t>×</w:t>
            </w:r>
            <w:r w:rsidR="002A344F" w:rsidRPr="00DC20D9">
              <w:rPr>
                <w:rFonts w:ascii="Meiryo UI" w:eastAsia="Meiryo UI" w:hAnsi="Meiryo UI"/>
                <w:color w:val="000000" w:themeColor="text1"/>
                <w:szCs w:val="21"/>
              </w:rPr>
              <w:t>1920px)</w:t>
            </w:r>
          </w:p>
          <w:p w14:paraId="76F3F711" w14:textId="149BFCE7" w:rsidR="001D5E97" w:rsidRPr="008865C8" w:rsidRDefault="001D5E97" w:rsidP="00D50D00">
            <w:pPr>
              <w:rPr>
                <w:rFonts w:ascii="Meiryo UI" w:eastAsia="Meiryo UI" w:hAnsi="Meiryo UI"/>
                <w:color w:val="000000" w:themeColor="text1"/>
                <w:szCs w:val="21"/>
              </w:rPr>
            </w:pPr>
            <w:r w:rsidRPr="00DC20D9">
              <w:rPr>
                <w:rFonts w:ascii="Meiryo UI" w:eastAsia="Meiryo UI" w:hAnsi="Meiryo UI"/>
                <w:color w:val="000000" w:themeColor="text1"/>
                <w:szCs w:val="21"/>
              </w:rPr>
              <w:t xml:space="preserve">  </w:t>
            </w:r>
            <w:r w:rsidRPr="00DC20D9">
              <w:rPr>
                <w:rFonts w:ascii="Meiryo UI" w:eastAsia="Meiryo UI" w:hAnsi="Meiryo UI" w:hint="eastAsia"/>
                <w:color w:val="000000" w:themeColor="text1"/>
                <w:szCs w:val="21"/>
              </w:rPr>
              <w:t>・</w:t>
            </w:r>
            <w:r w:rsidRPr="00DC20D9">
              <w:rPr>
                <w:rFonts w:ascii="Meiryo UI" w:eastAsia="Meiryo UI" w:hAnsi="Meiryo UI"/>
                <w:color w:val="000000" w:themeColor="text1"/>
                <w:szCs w:val="21"/>
              </w:rPr>
              <w:t>15</w:t>
            </w:r>
            <w:r w:rsidRPr="00DC20D9">
              <w:rPr>
                <w:rFonts w:ascii="Meiryo UI" w:eastAsia="Meiryo UI" w:hAnsi="Meiryo UI" w:hint="eastAsia"/>
                <w:color w:val="000000" w:themeColor="text1"/>
                <w:szCs w:val="21"/>
              </w:rPr>
              <w:t xml:space="preserve">秒　縦長　</w:t>
            </w:r>
            <w:r w:rsidRPr="00DC20D9">
              <w:rPr>
                <w:rFonts w:ascii="Meiryo UI" w:eastAsia="Meiryo UI" w:hAnsi="Meiryo UI"/>
                <w:color w:val="000000" w:themeColor="text1"/>
                <w:szCs w:val="21"/>
              </w:rPr>
              <w:t>MP4</w:t>
            </w:r>
            <w:r w:rsidR="002A344F" w:rsidRPr="00DC20D9">
              <w:rPr>
                <w:rFonts w:ascii="Meiryo UI" w:eastAsia="Meiryo UI" w:hAnsi="Meiryo UI" w:hint="eastAsia"/>
                <w:color w:val="000000" w:themeColor="text1"/>
                <w:szCs w:val="21"/>
              </w:rPr>
              <w:t xml:space="preserve">　</w:t>
            </w:r>
            <w:r w:rsidR="002A344F" w:rsidRPr="00DC20D9">
              <w:rPr>
                <w:rFonts w:ascii="Meiryo UI" w:eastAsia="Meiryo UI" w:hAnsi="Meiryo UI"/>
                <w:color w:val="000000" w:themeColor="text1"/>
                <w:szCs w:val="21"/>
              </w:rPr>
              <w:t>(サイズ：1920</w:t>
            </w:r>
            <w:r w:rsidR="002A344F" w:rsidRPr="00DC20D9">
              <w:rPr>
                <w:rFonts w:ascii="Meiryo UI" w:eastAsia="Meiryo UI" w:hAnsi="Meiryo UI" w:hint="eastAsia"/>
                <w:color w:val="000000" w:themeColor="text1"/>
                <w:szCs w:val="21"/>
              </w:rPr>
              <w:t>×</w:t>
            </w:r>
            <w:r w:rsidR="002A344F" w:rsidRPr="00DC20D9">
              <w:rPr>
                <w:rFonts w:ascii="Meiryo UI" w:eastAsia="Meiryo UI" w:hAnsi="Meiryo UI"/>
                <w:color w:val="000000" w:themeColor="text1"/>
                <w:szCs w:val="21"/>
              </w:rPr>
              <w:t>1080px)</w:t>
            </w:r>
          </w:p>
        </w:tc>
      </w:tr>
    </w:tbl>
    <w:p w14:paraId="3311706E" w14:textId="77777777" w:rsidR="002F04EC" w:rsidRPr="00B30B8D" w:rsidRDefault="002F04EC" w:rsidP="002F04EC">
      <w:pPr>
        <w:adjustRightInd w:val="0"/>
        <w:jc w:val="left"/>
        <w:rPr>
          <w:rFonts w:ascii="Meiryo UI" w:eastAsia="Meiryo UI" w:hAnsi="Meiryo UI" w:cs="游明朝"/>
          <w:kern w:val="0"/>
          <w:szCs w:val="21"/>
        </w:rPr>
      </w:pPr>
    </w:p>
    <w:p w14:paraId="5864F48C" w14:textId="49DF3AB2" w:rsidR="002F04EC" w:rsidRPr="00B30B8D" w:rsidRDefault="00DA01A1" w:rsidP="00A1125E">
      <w:pPr>
        <w:adjustRightInd w:val="0"/>
        <w:jc w:val="left"/>
        <w:rPr>
          <w:rFonts w:ascii="Meiryo UI" w:eastAsia="Meiryo UI" w:hAnsi="Meiryo UI" w:cs="游明朝"/>
          <w:kern w:val="0"/>
          <w:szCs w:val="21"/>
        </w:rPr>
      </w:pPr>
      <w:r>
        <w:rPr>
          <w:rFonts w:ascii="Meiryo UI" w:eastAsia="Meiryo UI" w:hAnsi="Meiryo UI" w:cs="游明朝" w:hint="eastAsia"/>
          <w:kern w:val="0"/>
          <w:szCs w:val="21"/>
        </w:rPr>
        <w:t>(</w:t>
      </w:r>
      <w:r w:rsidR="009C494B">
        <w:rPr>
          <w:rFonts w:ascii="Meiryo UI" w:eastAsia="Meiryo UI" w:hAnsi="Meiryo UI" w:cs="游明朝" w:hint="eastAsia"/>
          <w:kern w:val="0"/>
          <w:szCs w:val="21"/>
        </w:rPr>
        <w:t>３</w:t>
      </w:r>
      <w:r>
        <w:rPr>
          <w:rFonts w:ascii="Meiryo UI" w:eastAsia="Meiryo UI" w:hAnsi="Meiryo UI" w:cs="游明朝" w:hint="eastAsia"/>
          <w:kern w:val="0"/>
          <w:szCs w:val="21"/>
        </w:rPr>
        <w:t>)</w:t>
      </w:r>
      <w:r w:rsidR="002F04EC" w:rsidRPr="00B30B8D">
        <w:rPr>
          <w:rFonts w:ascii="Meiryo UI" w:eastAsia="Meiryo UI" w:hAnsi="Meiryo UI" w:cs="游明朝" w:hint="eastAsia"/>
          <w:kern w:val="0"/>
          <w:szCs w:val="21"/>
        </w:rPr>
        <w:t>効果測定</w:t>
      </w:r>
    </w:p>
    <w:p w14:paraId="4A2E312B" w14:textId="1EF01EEF" w:rsidR="00AD301D" w:rsidRPr="00AA0242" w:rsidRDefault="00DA01A1" w:rsidP="009C494B">
      <w:pPr>
        <w:adjustRightInd w:val="0"/>
        <w:ind w:leftChars="100" w:left="420" w:hangingChars="100" w:hanging="210"/>
        <w:jc w:val="left"/>
        <w:rPr>
          <w:rFonts w:ascii="Meiryo UI" w:eastAsia="Meiryo UI" w:hAnsi="Meiryo UI" w:cs="游明朝"/>
          <w:kern w:val="0"/>
          <w:szCs w:val="21"/>
        </w:rPr>
      </w:pPr>
      <w:r>
        <w:rPr>
          <w:rFonts w:ascii="Meiryo UI" w:eastAsia="Meiryo UI" w:hAnsi="Meiryo UI" w:cs="游明朝" w:hint="eastAsia"/>
          <w:kern w:val="0"/>
          <w:szCs w:val="21"/>
        </w:rPr>
        <w:t xml:space="preserve">　</w:t>
      </w:r>
      <w:r w:rsidR="00A42545">
        <w:rPr>
          <w:rFonts w:ascii="Meiryo UI" w:eastAsia="Meiryo UI" w:hAnsi="Meiryo UI" w:cs="游明朝" w:hint="eastAsia"/>
          <w:kern w:val="0"/>
          <w:szCs w:val="21"/>
        </w:rPr>
        <w:t xml:space="preserve"> </w:t>
      </w:r>
      <w:r w:rsidR="002F04EC" w:rsidRPr="00B30B8D">
        <w:rPr>
          <w:rFonts w:ascii="Meiryo UI" w:eastAsia="Meiryo UI" w:hAnsi="Meiryo UI" w:cs="游明朝" w:hint="eastAsia"/>
          <w:kern w:val="0"/>
          <w:szCs w:val="21"/>
        </w:rPr>
        <w:t>広報・</w:t>
      </w:r>
      <w:r w:rsidR="00493943">
        <w:rPr>
          <w:rFonts w:ascii="Meiryo UI" w:eastAsia="Meiryo UI" w:hAnsi="Meiryo UI" w:cs="游明朝" w:hint="eastAsia"/>
          <w:kern w:val="0"/>
          <w:szCs w:val="21"/>
        </w:rPr>
        <w:t>周知</w:t>
      </w:r>
      <w:r w:rsidR="002F04EC" w:rsidRPr="00B30B8D">
        <w:rPr>
          <w:rFonts w:ascii="Meiryo UI" w:eastAsia="Meiryo UI" w:hAnsi="Meiryo UI" w:cs="游明朝" w:hint="eastAsia"/>
          <w:kern w:val="0"/>
          <w:szCs w:val="21"/>
        </w:rPr>
        <w:t>の実施による効果について、調査・分析を行い、報告書を提出すること。報告書の提出は、</w:t>
      </w:r>
      <w:r w:rsidR="00050149">
        <w:rPr>
          <w:rFonts w:ascii="Meiryo UI" w:eastAsia="Meiryo UI" w:hAnsi="Meiryo UI" w:cs="游明朝" w:hint="eastAsia"/>
          <w:kern w:val="0"/>
          <w:szCs w:val="21"/>
        </w:rPr>
        <w:t>事業開始時点(</w:t>
      </w:r>
      <w:r w:rsidR="008654C1">
        <w:rPr>
          <w:rFonts w:ascii="Meiryo UI" w:eastAsia="Meiryo UI" w:hAnsi="Meiryo UI" w:cs="游明朝" w:hint="eastAsia"/>
          <w:kern w:val="0"/>
          <w:szCs w:val="21"/>
        </w:rPr>
        <w:t>７</w:t>
      </w:r>
      <w:r w:rsidR="00050149">
        <w:rPr>
          <w:rFonts w:ascii="Meiryo UI" w:eastAsia="Meiryo UI" w:hAnsi="Meiryo UI" w:cs="游明朝" w:hint="eastAsia"/>
          <w:kern w:val="0"/>
          <w:szCs w:val="21"/>
        </w:rPr>
        <w:t>月</w:t>
      </w:r>
      <w:r w:rsidR="008654C1">
        <w:rPr>
          <w:rFonts w:ascii="Meiryo UI" w:eastAsia="Meiryo UI" w:hAnsi="Meiryo UI" w:cs="游明朝" w:hint="eastAsia"/>
          <w:kern w:val="0"/>
          <w:szCs w:val="21"/>
        </w:rPr>
        <w:t>下</w:t>
      </w:r>
      <w:r w:rsidR="00493943">
        <w:rPr>
          <w:rFonts w:ascii="Meiryo UI" w:eastAsia="Meiryo UI" w:hAnsi="Meiryo UI" w:cs="游明朝" w:hint="eastAsia"/>
          <w:kern w:val="0"/>
          <w:szCs w:val="21"/>
        </w:rPr>
        <w:t>旬</w:t>
      </w:r>
      <w:r w:rsidR="00050149">
        <w:rPr>
          <w:rFonts w:ascii="Meiryo UI" w:eastAsia="Meiryo UI" w:hAnsi="Meiryo UI" w:cs="游明朝" w:hint="eastAsia"/>
          <w:kern w:val="0"/>
          <w:szCs w:val="21"/>
        </w:rPr>
        <w:t>を想定)、</w:t>
      </w:r>
      <w:r w:rsidR="00D2047F">
        <w:rPr>
          <w:rFonts w:ascii="Meiryo UI" w:eastAsia="Meiryo UI" w:hAnsi="Meiryo UI" w:cs="游明朝" w:hint="eastAsia"/>
          <w:kern w:val="0"/>
          <w:szCs w:val="21"/>
        </w:rPr>
        <w:t>中</w:t>
      </w:r>
      <w:r w:rsidR="002F04EC" w:rsidRPr="00B30B8D">
        <w:rPr>
          <w:rFonts w:ascii="Meiryo UI" w:eastAsia="Meiryo UI" w:hAnsi="Meiryo UI" w:cs="游明朝" w:hint="eastAsia"/>
          <w:kern w:val="0"/>
          <w:szCs w:val="21"/>
        </w:rPr>
        <w:t>間（</w:t>
      </w:r>
      <w:r w:rsidR="008654C1">
        <w:rPr>
          <w:rFonts w:ascii="Meiryo UI" w:eastAsia="Meiryo UI" w:hAnsi="Meiryo UI" w:cs="游明朝" w:hint="eastAsia"/>
          <w:kern w:val="0"/>
          <w:szCs w:val="21"/>
        </w:rPr>
        <w:t>８</w:t>
      </w:r>
      <w:r w:rsidR="002F04EC" w:rsidRPr="00B30B8D">
        <w:rPr>
          <w:rFonts w:ascii="Meiryo UI" w:eastAsia="Meiryo UI" w:hAnsi="Meiryo UI" w:cs="游明朝"/>
          <w:kern w:val="0"/>
          <w:szCs w:val="21"/>
        </w:rPr>
        <w:t>月</w:t>
      </w:r>
      <w:r w:rsidR="00050149">
        <w:rPr>
          <w:rFonts w:ascii="Meiryo UI" w:eastAsia="Meiryo UI" w:hAnsi="Meiryo UI" w:cs="游明朝" w:hint="eastAsia"/>
          <w:kern w:val="0"/>
          <w:szCs w:val="21"/>
        </w:rPr>
        <w:t>中旬</w:t>
      </w:r>
      <w:r w:rsidR="002F04EC" w:rsidRPr="00B30B8D">
        <w:rPr>
          <w:rFonts w:ascii="Meiryo UI" w:eastAsia="Meiryo UI" w:hAnsi="Meiryo UI" w:cs="游明朝"/>
          <w:kern w:val="0"/>
          <w:szCs w:val="21"/>
        </w:rPr>
        <w:t>を目途）、事業終了の各時点（計</w:t>
      </w:r>
      <w:r w:rsidR="00050149">
        <w:rPr>
          <w:rFonts w:ascii="Meiryo UI" w:eastAsia="Meiryo UI" w:hAnsi="Meiryo UI" w:cs="游明朝" w:hint="eastAsia"/>
          <w:kern w:val="0"/>
          <w:szCs w:val="21"/>
        </w:rPr>
        <w:t>３</w:t>
      </w:r>
      <w:r w:rsidR="002F04EC" w:rsidRPr="00AA0242">
        <w:rPr>
          <w:rFonts w:ascii="Meiryo UI" w:eastAsia="Meiryo UI" w:hAnsi="Meiryo UI" w:cs="游明朝"/>
          <w:kern w:val="0"/>
          <w:szCs w:val="21"/>
        </w:rPr>
        <w:t>回）において行い、</w:t>
      </w:r>
      <w:r w:rsidR="002F04EC" w:rsidRPr="00AA0242">
        <w:rPr>
          <w:rFonts w:ascii="Meiryo UI" w:eastAsia="Meiryo UI" w:hAnsi="Meiryo UI" w:cs="游明朝" w:hint="eastAsia"/>
          <w:kern w:val="0"/>
          <w:szCs w:val="21"/>
        </w:rPr>
        <w:t>各回に</w:t>
      </w:r>
      <w:r w:rsidR="002F42DC" w:rsidRPr="00AA0242">
        <w:rPr>
          <w:rFonts w:ascii="Meiryo UI" w:eastAsia="Meiryo UI" w:hAnsi="Meiryo UI" w:cs="游明朝" w:hint="eastAsia"/>
          <w:kern w:val="0"/>
          <w:szCs w:val="21"/>
        </w:rPr>
        <w:t>おいて</w:t>
      </w:r>
      <w:r w:rsidR="002F04EC" w:rsidRPr="00AA0242">
        <w:rPr>
          <w:rFonts w:ascii="Meiryo UI" w:eastAsia="Meiryo UI" w:hAnsi="Meiryo UI" w:cs="游明朝" w:hint="eastAsia"/>
          <w:kern w:val="0"/>
          <w:szCs w:val="21"/>
        </w:rPr>
        <w:t>必ず分析を行うこと。</w:t>
      </w:r>
    </w:p>
    <w:p w14:paraId="405454E6" w14:textId="489679B5" w:rsidR="00F90B90" w:rsidRPr="00AA0242" w:rsidRDefault="00F90B90" w:rsidP="00F90B90">
      <w:pPr>
        <w:adjustRightInd w:val="0"/>
        <w:ind w:leftChars="200" w:left="420"/>
        <w:jc w:val="left"/>
        <w:rPr>
          <w:rFonts w:ascii="Meiryo UI" w:eastAsia="Meiryo UI" w:hAnsi="Meiryo UI" w:cs="游明朝"/>
          <w:kern w:val="0"/>
          <w:szCs w:val="21"/>
        </w:rPr>
      </w:pPr>
      <w:r w:rsidRPr="00AA0242">
        <w:rPr>
          <w:rFonts w:ascii="Meiryo UI" w:eastAsia="Meiryo UI" w:hAnsi="Meiryo UI" w:cs="游明朝" w:hint="eastAsia"/>
          <w:kern w:val="0"/>
          <w:szCs w:val="21"/>
        </w:rPr>
        <w:t>なお、報告書には下記を含むこと。</w:t>
      </w:r>
    </w:p>
    <w:p w14:paraId="2633CFC2" w14:textId="11A523E5" w:rsidR="00F90B90" w:rsidRPr="00AA0242" w:rsidRDefault="00F90B90" w:rsidP="00F90B90">
      <w:pPr>
        <w:pStyle w:val="a5"/>
        <w:numPr>
          <w:ilvl w:val="0"/>
          <w:numId w:val="16"/>
        </w:numPr>
        <w:adjustRightInd w:val="0"/>
        <w:ind w:leftChars="0"/>
        <w:jc w:val="left"/>
        <w:rPr>
          <w:rFonts w:ascii="Meiryo UI" w:eastAsia="Meiryo UI" w:hAnsi="Meiryo UI" w:cs="游明朝"/>
          <w:color w:val="000000" w:themeColor="text1"/>
          <w:kern w:val="0"/>
          <w:szCs w:val="21"/>
        </w:rPr>
      </w:pPr>
      <w:r w:rsidRPr="00AA0242">
        <w:rPr>
          <w:rFonts w:ascii="Meiryo UI" w:eastAsia="Meiryo UI" w:hAnsi="Meiryo UI" w:cs="游明朝" w:hint="eastAsia"/>
          <w:color w:val="000000" w:themeColor="text1"/>
          <w:kern w:val="0"/>
          <w:szCs w:val="21"/>
        </w:rPr>
        <w:t>各SNS媒体毎の</w:t>
      </w:r>
      <w:r w:rsidRPr="00AA0242">
        <w:rPr>
          <w:rFonts w:ascii="Meiryo UI" w:eastAsia="Meiryo UI" w:hAnsi="Meiryo UI" w:cs="游明朝"/>
          <w:color w:val="000000" w:themeColor="text1"/>
          <w:kern w:val="0"/>
          <w:szCs w:val="21"/>
        </w:rPr>
        <w:t>表示回数</w:t>
      </w:r>
      <w:r w:rsidR="0023659A" w:rsidRPr="00AA0242">
        <w:rPr>
          <w:rFonts w:ascii="Meiryo UI" w:eastAsia="Meiryo UI" w:hAnsi="Meiryo UI" w:cs="游明朝" w:hint="eastAsia"/>
          <w:color w:val="000000" w:themeColor="text1"/>
          <w:kern w:val="0"/>
          <w:szCs w:val="21"/>
        </w:rPr>
        <w:t>、クリック数、クリック率、クリック単価</w:t>
      </w:r>
    </w:p>
    <w:p w14:paraId="48033DDB" w14:textId="0F8DDE2C" w:rsidR="00F90B90" w:rsidRPr="0016493A" w:rsidRDefault="00F90B90" w:rsidP="00F90B90">
      <w:pPr>
        <w:pStyle w:val="a5"/>
        <w:numPr>
          <w:ilvl w:val="0"/>
          <w:numId w:val="16"/>
        </w:numPr>
        <w:adjustRightInd w:val="0"/>
        <w:ind w:leftChars="0"/>
        <w:jc w:val="left"/>
        <w:rPr>
          <w:rFonts w:ascii="Meiryo UI" w:eastAsia="Meiryo UI" w:hAnsi="Meiryo UI" w:cs="游明朝"/>
          <w:color w:val="000000" w:themeColor="text1"/>
          <w:kern w:val="0"/>
          <w:szCs w:val="21"/>
        </w:rPr>
      </w:pPr>
      <w:r w:rsidRPr="0016493A">
        <w:rPr>
          <w:rFonts w:ascii="Meiryo UI" w:eastAsia="Meiryo UI" w:hAnsi="Meiryo UI" w:cs="游明朝" w:hint="eastAsia"/>
          <w:color w:val="000000" w:themeColor="text1"/>
          <w:kern w:val="0"/>
          <w:szCs w:val="21"/>
        </w:rPr>
        <w:t>パフォーマンスの良かった広告文等の傾向</w:t>
      </w:r>
    </w:p>
    <w:p w14:paraId="7CDF8BB7" w14:textId="0FB83BD6" w:rsidR="00F90B90" w:rsidRDefault="00F90B90" w:rsidP="00F90B90">
      <w:pPr>
        <w:pStyle w:val="a5"/>
        <w:numPr>
          <w:ilvl w:val="0"/>
          <w:numId w:val="16"/>
        </w:numPr>
        <w:adjustRightInd w:val="0"/>
        <w:ind w:leftChars="0"/>
        <w:jc w:val="left"/>
        <w:rPr>
          <w:rFonts w:ascii="Meiryo UI" w:eastAsia="Meiryo UI" w:hAnsi="Meiryo UI" w:cs="游明朝"/>
          <w:color w:val="000000" w:themeColor="text1"/>
          <w:kern w:val="0"/>
          <w:szCs w:val="21"/>
        </w:rPr>
      </w:pPr>
      <w:r w:rsidRPr="0016493A">
        <w:rPr>
          <w:rFonts w:ascii="Meiryo UI" w:eastAsia="Meiryo UI" w:hAnsi="Meiryo UI" w:cs="游明朝" w:hint="eastAsia"/>
          <w:color w:val="000000" w:themeColor="text1"/>
          <w:kern w:val="0"/>
          <w:szCs w:val="21"/>
        </w:rPr>
        <w:t>改善提案（必要に応じて）</w:t>
      </w:r>
    </w:p>
    <w:p w14:paraId="23EEF231" w14:textId="541AC86C" w:rsidR="00EA5A9A" w:rsidRPr="00804298" w:rsidRDefault="00EA5A9A" w:rsidP="001F0261">
      <w:pPr>
        <w:rPr>
          <w:rFonts w:ascii="Meiryo UI" w:eastAsia="Meiryo UI" w:hAnsi="Meiryo UI"/>
          <w:color w:val="000000" w:themeColor="text1"/>
          <w:szCs w:val="21"/>
        </w:rPr>
      </w:pPr>
    </w:p>
    <w:p w14:paraId="68FAD2EF" w14:textId="5BBAD11A" w:rsidR="002F04EC" w:rsidRPr="00B30B8D" w:rsidRDefault="004269A4" w:rsidP="00006FB3">
      <w:pPr>
        <w:adjustRightInd w:val="0"/>
        <w:ind w:left="630" w:hangingChars="300" w:hanging="630"/>
        <w:jc w:val="left"/>
        <w:rPr>
          <w:rFonts w:ascii="Meiryo UI" w:eastAsia="Meiryo UI" w:hAnsi="Meiryo UI" w:cs="游明朝"/>
          <w:kern w:val="0"/>
          <w:szCs w:val="21"/>
        </w:rPr>
      </w:pPr>
      <w:r w:rsidRPr="00B30B8D">
        <w:rPr>
          <w:rFonts w:ascii="Meiryo UI" w:eastAsia="Meiryo UI" w:hAnsi="Meiryo UI" w:cs="游明朝" w:hint="eastAsia"/>
          <w:kern w:val="0"/>
          <w:szCs w:val="21"/>
        </w:rPr>
        <w:t>６</w:t>
      </w:r>
      <w:r w:rsidR="002F04EC" w:rsidRPr="00B30B8D">
        <w:rPr>
          <w:rFonts w:ascii="Meiryo UI" w:eastAsia="Meiryo UI" w:hAnsi="Meiryo UI" w:cs="游明朝" w:hint="eastAsia"/>
          <w:kern w:val="0"/>
          <w:szCs w:val="21"/>
        </w:rPr>
        <w:t xml:space="preserve">　事業管理体制</w:t>
      </w:r>
    </w:p>
    <w:p w14:paraId="797B1B53" w14:textId="16A90484" w:rsidR="002F04EC" w:rsidRPr="00B30B8D" w:rsidRDefault="002F04EC" w:rsidP="009C494B">
      <w:pPr>
        <w:adjustRightInd w:val="0"/>
        <w:jc w:val="left"/>
        <w:rPr>
          <w:rFonts w:ascii="Meiryo UI" w:eastAsia="Meiryo UI" w:hAnsi="Meiryo UI" w:cs="游明朝"/>
          <w:kern w:val="0"/>
          <w:szCs w:val="21"/>
        </w:rPr>
      </w:pPr>
      <w:r w:rsidRPr="00B30B8D">
        <w:rPr>
          <w:rFonts w:ascii="Meiryo UI" w:eastAsia="Meiryo UI" w:hAnsi="Meiryo UI" w:cs="游明朝" w:hint="eastAsia"/>
          <w:kern w:val="0"/>
          <w:szCs w:val="21"/>
        </w:rPr>
        <w:t>①</w:t>
      </w:r>
      <w:r w:rsidR="00DA01A1">
        <w:rPr>
          <w:rFonts w:ascii="Meiryo UI" w:eastAsia="Meiryo UI" w:hAnsi="Meiryo UI" w:cs="游明朝" w:hint="eastAsia"/>
          <w:kern w:val="0"/>
          <w:szCs w:val="21"/>
        </w:rPr>
        <w:t xml:space="preserve">　</w:t>
      </w:r>
      <w:r w:rsidR="00D2047F">
        <w:rPr>
          <w:rFonts w:ascii="Meiryo UI" w:eastAsia="Meiryo UI" w:hAnsi="Meiryo UI" w:cs="游明朝" w:hint="eastAsia"/>
          <w:kern w:val="0"/>
          <w:szCs w:val="21"/>
        </w:rPr>
        <w:t>本</w:t>
      </w:r>
      <w:r w:rsidR="00A42545">
        <w:rPr>
          <w:rFonts w:ascii="Meiryo UI" w:eastAsia="Meiryo UI" w:hAnsi="Meiryo UI" w:cs="游明朝" w:hint="eastAsia"/>
          <w:kern w:val="0"/>
          <w:szCs w:val="21"/>
        </w:rPr>
        <w:t>事業</w:t>
      </w:r>
      <w:r w:rsidRPr="00B30B8D">
        <w:rPr>
          <w:rFonts w:ascii="Meiryo UI" w:eastAsia="Meiryo UI" w:hAnsi="Meiryo UI" w:cs="游明朝" w:hint="eastAsia"/>
          <w:kern w:val="0"/>
          <w:szCs w:val="21"/>
        </w:rPr>
        <w:t>を確実かつ効果的に実施できる適切な人員体制を確保すること。</w:t>
      </w:r>
    </w:p>
    <w:p w14:paraId="6B766DBA" w14:textId="6D1EECA7" w:rsidR="00DA01A1" w:rsidRDefault="002F04EC" w:rsidP="00DA01A1">
      <w:pPr>
        <w:adjustRightInd w:val="0"/>
        <w:jc w:val="left"/>
        <w:rPr>
          <w:rFonts w:ascii="Meiryo UI" w:eastAsia="Meiryo UI" w:hAnsi="Meiryo UI" w:cs="游明朝"/>
          <w:kern w:val="0"/>
          <w:szCs w:val="21"/>
        </w:rPr>
      </w:pPr>
      <w:r w:rsidRPr="00B30B8D">
        <w:rPr>
          <w:rFonts w:ascii="Meiryo UI" w:eastAsia="Meiryo UI" w:hAnsi="Meiryo UI" w:cs="游明朝" w:hint="eastAsia"/>
          <w:kern w:val="0"/>
          <w:szCs w:val="21"/>
        </w:rPr>
        <w:t>②</w:t>
      </w:r>
      <w:r w:rsidR="00DA01A1">
        <w:rPr>
          <w:rFonts w:ascii="Meiryo UI" w:eastAsia="Meiryo UI" w:hAnsi="Meiryo UI" w:cs="游明朝" w:hint="eastAsia"/>
          <w:kern w:val="0"/>
          <w:szCs w:val="21"/>
        </w:rPr>
        <w:t xml:space="preserve">　</w:t>
      </w:r>
      <w:r w:rsidR="00D2047F">
        <w:rPr>
          <w:rFonts w:ascii="Meiryo UI" w:eastAsia="Meiryo UI" w:hAnsi="Meiryo UI" w:cs="游明朝" w:hint="eastAsia"/>
          <w:kern w:val="0"/>
          <w:szCs w:val="21"/>
        </w:rPr>
        <w:t>本</w:t>
      </w:r>
      <w:r w:rsidR="00A42545">
        <w:rPr>
          <w:rFonts w:ascii="Meiryo UI" w:eastAsia="Meiryo UI" w:hAnsi="Meiryo UI" w:cs="游明朝" w:hint="eastAsia"/>
          <w:kern w:val="0"/>
          <w:szCs w:val="21"/>
        </w:rPr>
        <w:t>事業</w:t>
      </w:r>
      <w:r w:rsidRPr="00B30B8D">
        <w:rPr>
          <w:rFonts w:ascii="Meiryo UI" w:eastAsia="Meiryo UI" w:hAnsi="Meiryo UI" w:cs="游明朝" w:hint="eastAsia"/>
          <w:kern w:val="0"/>
          <w:szCs w:val="21"/>
        </w:rPr>
        <w:t>担当者への指導・助言、マネジメントを行う業務統括者を配置し、発注者へ届け出ること。ま</w:t>
      </w:r>
      <w:r w:rsidR="00DA01A1">
        <w:rPr>
          <w:rFonts w:ascii="Meiryo UI" w:eastAsia="Meiryo UI" w:hAnsi="Meiryo UI" w:cs="游明朝" w:hint="eastAsia"/>
          <w:kern w:val="0"/>
          <w:szCs w:val="21"/>
        </w:rPr>
        <w:t xml:space="preserve">　　</w:t>
      </w:r>
    </w:p>
    <w:p w14:paraId="02D42CB4" w14:textId="4A6A4F71" w:rsidR="002F04EC" w:rsidRPr="00B30B8D" w:rsidRDefault="002F04EC" w:rsidP="009C494B">
      <w:pPr>
        <w:adjustRightInd w:val="0"/>
        <w:ind w:leftChars="200" w:left="420"/>
        <w:jc w:val="left"/>
        <w:rPr>
          <w:rFonts w:ascii="Meiryo UI" w:eastAsia="Meiryo UI" w:hAnsi="Meiryo UI" w:cs="游明朝"/>
          <w:kern w:val="0"/>
          <w:szCs w:val="21"/>
        </w:rPr>
      </w:pPr>
      <w:r w:rsidRPr="00B30B8D">
        <w:rPr>
          <w:rFonts w:ascii="Meiryo UI" w:eastAsia="Meiryo UI" w:hAnsi="Meiryo UI" w:cs="游明朝" w:hint="eastAsia"/>
          <w:kern w:val="0"/>
          <w:szCs w:val="21"/>
        </w:rPr>
        <w:t>た、スケジュール管理を適切に行うとともに、</w:t>
      </w:r>
      <w:r w:rsidRPr="00B30B8D">
        <w:rPr>
          <w:rFonts w:ascii="Meiryo UI" w:eastAsia="Meiryo UI" w:hAnsi="Meiryo UI" w:cs="游明朝"/>
          <w:kern w:val="0"/>
          <w:szCs w:val="21"/>
        </w:rPr>
        <w:t>コンプライアンスや個人情報保護、守秘義務の遵守に関する管理を的確に行うこと。</w:t>
      </w:r>
    </w:p>
    <w:p w14:paraId="20C39816" w14:textId="395C63F1" w:rsidR="002F04EC" w:rsidRPr="00B30B8D" w:rsidRDefault="002F04EC" w:rsidP="009C494B">
      <w:pPr>
        <w:adjustRightInd w:val="0"/>
        <w:spacing w:line="300" w:lineRule="exact"/>
        <w:jc w:val="left"/>
        <w:rPr>
          <w:rFonts w:ascii="Meiryo UI" w:eastAsia="Meiryo UI" w:hAnsi="Meiryo UI" w:cs="ＭＳ ゴシック"/>
          <w:kern w:val="0"/>
          <w:szCs w:val="21"/>
        </w:rPr>
      </w:pPr>
      <w:r w:rsidRPr="00B30B8D">
        <w:rPr>
          <w:rFonts w:ascii="Meiryo UI" w:eastAsia="Meiryo UI" w:hAnsi="Meiryo UI" w:cs="ＭＳ ゴシック" w:hint="eastAsia"/>
          <w:kern w:val="0"/>
          <w:szCs w:val="21"/>
        </w:rPr>
        <w:t>③</w:t>
      </w:r>
      <w:r w:rsidR="00DA01A1">
        <w:rPr>
          <w:rFonts w:ascii="Meiryo UI" w:eastAsia="Meiryo UI" w:hAnsi="Meiryo UI" w:cs="ＭＳ ゴシック" w:hint="eastAsia"/>
          <w:kern w:val="0"/>
          <w:szCs w:val="21"/>
        </w:rPr>
        <w:t xml:space="preserve">　</w:t>
      </w:r>
      <w:r w:rsidRPr="00B30B8D">
        <w:rPr>
          <w:rFonts w:ascii="Meiryo UI" w:eastAsia="Meiryo UI" w:hAnsi="Meiryo UI" w:cs="ＭＳ ゴシック" w:hint="eastAsia"/>
          <w:kern w:val="0"/>
          <w:szCs w:val="21"/>
        </w:rPr>
        <w:t>作成した広報物の権利許諾状況については</w:t>
      </w:r>
      <w:r w:rsidRPr="00B30B8D">
        <w:rPr>
          <w:rFonts w:ascii="Meiryo UI" w:eastAsia="Meiryo UI" w:hAnsi="Meiryo UI" w:cs="ＭＳ ゴシック"/>
          <w:kern w:val="0"/>
          <w:szCs w:val="21"/>
        </w:rPr>
        <w:t>発注者に報告すること。</w:t>
      </w:r>
    </w:p>
    <w:p w14:paraId="2B979212" w14:textId="619E4664" w:rsidR="002F04EC" w:rsidRPr="004D01BB" w:rsidRDefault="002F04EC" w:rsidP="004D01BB">
      <w:pPr>
        <w:adjustRightInd w:val="0"/>
        <w:ind w:left="210" w:hangingChars="100" w:hanging="210"/>
        <w:jc w:val="left"/>
        <w:rPr>
          <w:rFonts w:ascii="Meiryo UI" w:eastAsia="Meiryo UI" w:hAnsi="Meiryo UI" w:cs="游明朝" w:hint="eastAsia"/>
          <w:kern w:val="0"/>
          <w:szCs w:val="21"/>
        </w:rPr>
      </w:pPr>
      <w:r w:rsidRPr="00B30B8D">
        <w:rPr>
          <w:rFonts w:ascii="Meiryo UI" w:eastAsia="Meiryo UI" w:hAnsi="Meiryo UI" w:cs="游明朝" w:hint="eastAsia"/>
          <w:kern w:val="0"/>
          <w:szCs w:val="21"/>
        </w:rPr>
        <w:t>④</w:t>
      </w:r>
      <w:r w:rsidR="00DA01A1">
        <w:rPr>
          <w:rFonts w:ascii="Meiryo UI" w:eastAsia="Meiryo UI" w:hAnsi="Meiryo UI" w:cs="游明朝" w:hint="eastAsia"/>
          <w:kern w:val="0"/>
          <w:szCs w:val="21"/>
        </w:rPr>
        <w:t xml:space="preserve">　</w:t>
      </w:r>
      <w:r w:rsidRPr="00B30B8D">
        <w:rPr>
          <w:rFonts w:ascii="Meiryo UI" w:eastAsia="Meiryo UI" w:hAnsi="Meiryo UI" w:cs="游明朝" w:hint="eastAsia"/>
          <w:kern w:val="0"/>
          <w:szCs w:val="21"/>
        </w:rPr>
        <w:t>広報物の作成にあたっては、男女共同参画社会の実現を</w:t>
      </w:r>
      <w:r w:rsidR="00C83B19">
        <w:rPr>
          <w:rFonts w:ascii="Meiryo UI" w:eastAsia="Meiryo UI" w:hAnsi="Meiryo UI" w:cs="游明朝" w:hint="eastAsia"/>
          <w:kern w:val="0"/>
          <w:szCs w:val="21"/>
        </w:rPr>
        <w:t>めざ</w:t>
      </w:r>
      <w:r w:rsidRPr="00B30B8D">
        <w:rPr>
          <w:rFonts w:ascii="Meiryo UI" w:eastAsia="Meiryo UI" w:hAnsi="Meiryo UI" w:cs="游明朝" w:hint="eastAsia"/>
          <w:kern w:val="0"/>
          <w:szCs w:val="21"/>
        </w:rPr>
        <w:t>す表現ガイドライン（大阪府府民文化部）、色覚障害のある人に配慮した色使いのガイドライン（大阪府</w:t>
      </w:r>
      <w:r w:rsidR="00A42545">
        <w:rPr>
          <w:rFonts w:ascii="Meiryo UI" w:eastAsia="Meiryo UI" w:hAnsi="Meiryo UI" w:cs="游明朝" w:hint="eastAsia"/>
          <w:kern w:val="0"/>
          <w:szCs w:val="21"/>
        </w:rPr>
        <w:t>府民文化部</w:t>
      </w:r>
      <w:r w:rsidRPr="00B30B8D">
        <w:rPr>
          <w:rFonts w:ascii="Meiryo UI" w:eastAsia="Meiryo UI" w:hAnsi="Meiryo UI" w:cs="游明朝" w:hint="eastAsia"/>
          <w:kern w:val="0"/>
          <w:szCs w:val="21"/>
        </w:rPr>
        <w:t>）を確認し、ガイドラインを遵守すること。（</w:t>
      </w:r>
      <w:r w:rsidRPr="00B30B8D">
        <w:rPr>
          <w:rFonts w:ascii="Meiryo UI" w:eastAsia="Meiryo UI" w:hAnsi="Meiryo UI" w:cs="游明朝"/>
          <w:kern w:val="0"/>
          <w:szCs w:val="21"/>
        </w:rPr>
        <w:t>http</w:t>
      </w:r>
      <w:r w:rsidR="00A42545">
        <w:rPr>
          <w:rFonts w:ascii="Meiryo UI" w:eastAsia="Meiryo UI" w:hAnsi="Meiryo UI" w:cs="游明朝"/>
          <w:kern w:val="0"/>
          <w:szCs w:val="21"/>
        </w:rPr>
        <w:t>s</w:t>
      </w:r>
      <w:r w:rsidRPr="00B30B8D">
        <w:rPr>
          <w:rFonts w:ascii="Meiryo UI" w:eastAsia="Meiryo UI" w:hAnsi="Meiryo UI" w:cs="游明朝"/>
          <w:kern w:val="0"/>
          <w:szCs w:val="21"/>
        </w:rPr>
        <w:t>://www.pref.osaka.lg.jp/koho/shikikaku/）</w:t>
      </w:r>
    </w:p>
    <w:p w14:paraId="2E97F57B" w14:textId="77777777" w:rsidR="0053172B" w:rsidRPr="00B30B8D" w:rsidRDefault="0053172B" w:rsidP="0029574C">
      <w:pPr>
        <w:rPr>
          <w:rFonts w:ascii="Meiryo UI" w:eastAsia="Meiryo UI" w:hAnsi="Meiryo UI"/>
          <w:color w:val="000000" w:themeColor="text1"/>
          <w:szCs w:val="21"/>
        </w:rPr>
      </w:pPr>
    </w:p>
    <w:p w14:paraId="5F63A2DD" w14:textId="139288D1" w:rsidR="006114AC" w:rsidRPr="00B30B8D" w:rsidRDefault="00006FB3" w:rsidP="0029574C">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lastRenderedPageBreak/>
        <w:t>７</w:t>
      </w:r>
      <w:r w:rsidR="006114AC" w:rsidRPr="00B30B8D">
        <w:rPr>
          <w:rFonts w:ascii="Meiryo UI" w:eastAsia="Meiryo UI" w:hAnsi="Meiryo UI" w:hint="eastAsia"/>
          <w:color w:val="000000" w:themeColor="text1"/>
          <w:szCs w:val="21"/>
        </w:rPr>
        <w:t xml:space="preserve">　成果物の提出</w:t>
      </w:r>
    </w:p>
    <w:p w14:paraId="3839F6EE" w14:textId="7BC399B5" w:rsidR="006114AC" w:rsidRPr="00B30B8D" w:rsidRDefault="002E17A7" w:rsidP="002E17A7">
      <w:pPr>
        <w:ind w:leftChars="50" w:left="105"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５(２)</w:t>
      </w:r>
      <w:r w:rsidR="00FC7142">
        <w:rPr>
          <w:rFonts w:ascii="Meiryo UI" w:eastAsia="Meiryo UI" w:hAnsi="Meiryo UI" w:hint="eastAsia"/>
          <w:color w:val="000000" w:themeColor="text1"/>
          <w:szCs w:val="21"/>
        </w:rPr>
        <w:t>⑤</w:t>
      </w:r>
      <w:r w:rsidR="000E4B23">
        <w:rPr>
          <w:rFonts w:ascii="Meiryo UI" w:eastAsia="Meiryo UI" w:hAnsi="Meiryo UI" w:hint="eastAsia"/>
          <w:color w:val="000000" w:themeColor="text1"/>
          <w:szCs w:val="21"/>
        </w:rPr>
        <w:t>の配信期間</w:t>
      </w:r>
      <w:r w:rsidR="006114AC" w:rsidRPr="00B30B8D">
        <w:rPr>
          <w:rFonts w:ascii="Meiryo UI" w:eastAsia="Meiryo UI" w:hAnsi="Meiryo UI" w:hint="eastAsia"/>
          <w:color w:val="000000" w:themeColor="text1"/>
          <w:szCs w:val="21"/>
        </w:rPr>
        <w:t>終了後、令和</w:t>
      </w:r>
      <w:r w:rsidR="002D69EC" w:rsidRPr="00B30B8D">
        <w:rPr>
          <w:rFonts w:ascii="Meiryo UI" w:eastAsia="Meiryo UI" w:hAnsi="Meiryo UI" w:hint="eastAsia"/>
          <w:color w:val="000000" w:themeColor="text1"/>
          <w:szCs w:val="21"/>
        </w:rPr>
        <w:t>７</w:t>
      </w:r>
      <w:r w:rsidR="006114AC" w:rsidRPr="00B30B8D">
        <w:rPr>
          <w:rFonts w:ascii="Meiryo UI" w:eastAsia="Meiryo UI" w:hAnsi="Meiryo UI" w:hint="eastAsia"/>
          <w:color w:val="000000" w:themeColor="text1"/>
          <w:szCs w:val="21"/>
        </w:rPr>
        <w:t>年</w:t>
      </w:r>
      <w:r w:rsidR="008654C1">
        <w:rPr>
          <w:rFonts w:ascii="Meiryo UI" w:eastAsia="Meiryo UI" w:hAnsi="Meiryo UI" w:hint="eastAsia"/>
          <w:color w:val="000000" w:themeColor="text1"/>
          <w:szCs w:val="21"/>
        </w:rPr>
        <w:t>９</w:t>
      </w:r>
      <w:r w:rsidR="006114AC" w:rsidRPr="00B30B8D">
        <w:rPr>
          <w:rFonts w:ascii="Meiryo UI" w:eastAsia="Meiryo UI" w:hAnsi="Meiryo UI" w:hint="eastAsia"/>
          <w:color w:val="000000" w:themeColor="text1"/>
          <w:szCs w:val="21"/>
        </w:rPr>
        <w:t>月3</w:t>
      </w:r>
      <w:r w:rsidR="00493943">
        <w:rPr>
          <w:rFonts w:ascii="Meiryo UI" w:eastAsia="Meiryo UI" w:hAnsi="Meiryo UI" w:hint="eastAsia"/>
          <w:color w:val="000000" w:themeColor="text1"/>
          <w:szCs w:val="21"/>
        </w:rPr>
        <w:t>0</w:t>
      </w:r>
      <w:r w:rsidR="006114AC" w:rsidRPr="00B30B8D">
        <w:rPr>
          <w:rFonts w:ascii="Meiryo UI" w:eastAsia="Meiryo UI" w:hAnsi="Meiryo UI" w:hint="eastAsia"/>
          <w:color w:val="000000" w:themeColor="text1"/>
          <w:szCs w:val="21"/>
        </w:rPr>
        <w:t>日（</w:t>
      </w:r>
      <w:r w:rsidR="008654C1">
        <w:rPr>
          <w:rFonts w:ascii="Meiryo UI" w:eastAsia="Meiryo UI" w:hAnsi="Meiryo UI" w:hint="eastAsia"/>
          <w:color w:val="000000" w:themeColor="text1"/>
          <w:szCs w:val="21"/>
        </w:rPr>
        <w:t>火</w:t>
      </w:r>
      <w:r w:rsidR="006114AC" w:rsidRPr="00B30B8D">
        <w:rPr>
          <w:rFonts w:ascii="Meiryo UI" w:eastAsia="Meiryo UI" w:hAnsi="Meiryo UI" w:hint="eastAsia"/>
          <w:color w:val="000000" w:themeColor="text1"/>
          <w:szCs w:val="21"/>
        </w:rPr>
        <w:t>曜日）までに発注者あて以下の成果物を提出すること。</w:t>
      </w:r>
    </w:p>
    <w:p w14:paraId="22C2CF1F" w14:textId="0683A63D" w:rsidR="006114AC" w:rsidRPr="00B30B8D" w:rsidRDefault="006114AC" w:rsidP="002E17A7">
      <w:pPr>
        <w:ind w:firstLineChars="150" w:firstLine="315"/>
        <w:rPr>
          <w:rFonts w:ascii="Meiryo UI" w:eastAsia="Meiryo UI" w:hAnsi="Meiryo UI"/>
          <w:color w:val="000000" w:themeColor="text1"/>
          <w:szCs w:val="21"/>
        </w:rPr>
      </w:pPr>
      <w:r w:rsidRPr="00B30B8D">
        <w:rPr>
          <w:rFonts w:ascii="Meiryo UI" w:eastAsia="Meiryo UI" w:hAnsi="Meiryo UI" w:hint="eastAsia"/>
          <w:color w:val="000000" w:themeColor="text1"/>
          <w:szCs w:val="21"/>
        </w:rPr>
        <w:t>なお、制作物等の著作権及び肖像権は、</w:t>
      </w:r>
      <w:r w:rsidR="00B00819">
        <w:rPr>
          <w:rFonts w:ascii="Meiryo UI" w:eastAsia="Meiryo UI" w:hAnsi="Meiryo UI" w:hint="eastAsia"/>
          <w:color w:val="000000" w:themeColor="text1"/>
          <w:szCs w:val="21"/>
        </w:rPr>
        <w:t>各媒体先に掲示</w:t>
      </w:r>
      <w:r w:rsidRPr="00B30B8D">
        <w:rPr>
          <w:rFonts w:ascii="Meiryo UI" w:eastAsia="Meiryo UI" w:hAnsi="Meiryo UI" w:hint="eastAsia"/>
          <w:color w:val="000000" w:themeColor="text1"/>
          <w:szCs w:val="21"/>
        </w:rPr>
        <w:t>をもって発注者に帰属するものとする。</w:t>
      </w:r>
    </w:p>
    <w:p w14:paraId="0E037528" w14:textId="038D2A49" w:rsidR="00A26AA0" w:rsidRPr="00A26AA0" w:rsidRDefault="00A26AA0" w:rsidP="009C494B">
      <w:pPr>
        <w:rPr>
          <w:rFonts w:ascii="Meiryo UI" w:eastAsia="Meiryo UI" w:hAnsi="Meiryo UI"/>
          <w:color w:val="000000" w:themeColor="text1"/>
          <w:szCs w:val="21"/>
        </w:rPr>
      </w:pPr>
      <w:r w:rsidRPr="00A26AA0">
        <w:rPr>
          <w:rFonts w:ascii="Meiryo UI" w:eastAsia="Meiryo UI" w:hAnsi="Meiryo UI"/>
          <w:color w:val="000000" w:themeColor="text1"/>
          <w:szCs w:val="21"/>
        </w:rPr>
        <w:t>(</w:t>
      </w:r>
      <w:r w:rsidR="00B00819">
        <w:rPr>
          <w:rFonts w:ascii="Meiryo UI" w:eastAsia="Meiryo UI" w:hAnsi="Meiryo UI" w:hint="eastAsia"/>
          <w:color w:val="000000" w:themeColor="text1"/>
          <w:szCs w:val="21"/>
        </w:rPr>
        <w:t>１</w:t>
      </w:r>
      <w:r w:rsidRPr="00A26AA0">
        <w:rPr>
          <w:rFonts w:ascii="Meiryo UI" w:eastAsia="Meiryo UI" w:hAnsi="Meiryo UI"/>
          <w:color w:val="000000" w:themeColor="text1"/>
          <w:szCs w:val="21"/>
        </w:rPr>
        <w:t>)</w:t>
      </w:r>
      <w:r w:rsidRPr="00A26AA0">
        <w:rPr>
          <w:rFonts w:ascii="Meiryo UI" w:eastAsia="Meiryo UI" w:hAnsi="Meiryo UI"/>
          <w:color w:val="000000" w:themeColor="text1"/>
          <w:szCs w:val="21"/>
        </w:rPr>
        <w:tab/>
        <w:t>実施報告書（A4サイズ２部）</w:t>
      </w:r>
    </w:p>
    <w:p w14:paraId="0ECC1761" w14:textId="4353ED4F" w:rsidR="00A26AA0" w:rsidRPr="00A26AA0" w:rsidRDefault="00A26AA0" w:rsidP="00727C71">
      <w:pPr>
        <w:ind w:leftChars="10" w:left="441" w:hangingChars="200" w:hanging="420"/>
        <w:rPr>
          <w:rFonts w:ascii="Meiryo UI" w:eastAsia="Meiryo UI" w:hAnsi="Meiryo UI"/>
          <w:color w:val="000000" w:themeColor="text1"/>
          <w:szCs w:val="21"/>
        </w:rPr>
      </w:pPr>
      <w:r w:rsidRPr="00A26AA0">
        <w:rPr>
          <w:rFonts w:ascii="Meiryo UI" w:eastAsia="Meiryo UI" w:hAnsi="Meiryo UI"/>
          <w:color w:val="000000" w:themeColor="text1"/>
          <w:szCs w:val="21"/>
        </w:rPr>
        <w:t>(</w:t>
      </w:r>
      <w:r w:rsidR="00B00819">
        <w:rPr>
          <w:rFonts w:ascii="Meiryo UI" w:eastAsia="Meiryo UI" w:hAnsi="Meiryo UI" w:hint="eastAsia"/>
          <w:color w:val="000000" w:themeColor="text1"/>
          <w:szCs w:val="21"/>
        </w:rPr>
        <w:t>２</w:t>
      </w:r>
      <w:r w:rsidRPr="00A26AA0">
        <w:rPr>
          <w:rFonts w:ascii="Meiryo UI" w:eastAsia="Meiryo UI" w:hAnsi="Meiryo UI"/>
          <w:color w:val="000000" w:themeColor="text1"/>
          <w:szCs w:val="21"/>
        </w:rPr>
        <w:t>)</w:t>
      </w:r>
      <w:r w:rsidRPr="00A26AA0">
        <w:rPr>
          <w:rFonts w:ascii="Meiryo UI" w:eastAsia="Meiryo UI" w:hAnsi="Meiryo UI"/>
          <w:color w:val="000000" w:themeColor="text1"/>
          <w:szCs w:val="21"/>
        </w:rPr>
        <w:tab/>
      </w:r>
      <w:r w:rsidR="009C494B">
        <w:rPr>
          <w:rFonts w:ascii="Meiryo UI" w:eastAsia="Meiryo UI" w:hAnsi="Meiryo UI" w:hint="eastAsia"/>
          <w:color w:val="000000" w:themeColor="text1"/>
          <w:szCs w:val="21"/>
        </w:rPr>
        <w:t>本</w:t>
      </w:r>
      <w:r w:rsidRPr="00A26AA0">
        <w:rPr>
          <w:rFonts w:ascii="Meiryo UI" w:eastAsia="Meiryo UI" w:hAnsi="Meiryo UI"/>
          <w:color w:val="000000" w:themeColor="text1"/>
          <w:szCs w:val="21"/>
        </w:rPr>
        <w:t>業務に関して作成した全ての成果物（作成した広報物・映像データ等をUSBメモリー等に格納して提出すること。）</w:t>
      </w:r>
    </w:p>
    <w:p w14:paraId="5E01E095" w14:textId="16B252BE" w:rsidR="006114AC" w:rsidRPr="00B30B8D" w:rsidRDefault="00A26AA0" w:rsidP="00C83B19">
      <w:pPr>
        <w:ind w:leftChars="12" w:left="445" w:hangingChars="200" w:hanging="420"/>
        <w:rPr>
          <w:rFonts w:ascii="Meiryo UI" w:eastAsia="Meiryo UI" w:hAnsi="Meiryo UI"/>
          <w:color w:val="000000" w:themeColor="text1"/>
          <w:szCs w:val="21"/>
        </w:rPr>
      </w:pPr>
      <w:r w:rsidRPr="00A26AA0">
        <w:rPr>
          <w:rFonts w:ascii="Meiryo UI" w:eastAsia="Meiryo UI" w:hAnsi="Meiryo UI"/>
          <w:color w:val="000000" w:themeColor="text1"/>
          <w:szCs w:val="21"/>
        </w:rPr>
        <w:t>(</w:t>
      </w:r>
      <w:r w:rsidR="009C494B">
        <w:rPr>
          <w:rFonts w:ascii="Meiryo UI" w:eastAsia="Meiryo UI" w:hAnsi="Meiryo UI" w:hint="eastAsia"/>
          <w:color w:val="000000" w:themeColor="text1"/>
          <w:szCs w:val="21"/>
        </w:rPr>
        <w:t>３</w:t>
      </w:r>
      <w:r w:rsidRPr="00A26AA0">
        <w:rPr>
          <w:rFonts w:ascii="Meiryo UI" w:eastAsia="Meiryo UI" w:hAnsi="Meiryo UI"/>
          <w:color w:val="000000" w:themeColor="text1"/>
          <w:szCs w:val="21"/>
        </w:rPr>
        <w:t>)</w:t>
      </w:r>
      <w:r w:rsidRPr="00A26AA0">
        <w:rPr>
          <w:rFonts w:ascii="Meiryo UI" w:eastAsia="Meiryo UI" w:hAnsi="Meiryo UI"/>
          <w:color w:val="000000" w:themeColor="text1"/>
          <w:szCs w:val="21"/>
        </w:rPr>
        <w:tab/>
        <w:t>各広報</w:t>
      </w:r>
      <w:r w:rsidR="009C494B">
        <w:rPr>
          <w:rFonts w:ascii="Meiryo UI" w:eastAsia="Meiryo UI" w:hAnsi="Meiryo UI" w:hint="eastAsia"/>
          <w:color w:val="000000" w:themeColor="text1"/>
          <w:szCs w:val="21"/>
        </w:rPr>
        <w:t>媒体</w:t>
      </w:r>
      <w:r w:rsidRPr="00A26AA0">
        <w:rPr>
          <w:rFonts w:ascii="Meiryo UI" w:eastAsia="Meiryo UI" w:hAnsi="Meiryo UI"/>
          <w:color w:val="000000" w:themeColor="text1"/>
          <w:szCs w:val="21"/>
        </w:rPr>
        <w:t>の実績写真等、実施成果を漏れなく取りまとめた報告書（※USBメモリー等に格納</w:t>
      </w:r>
      <w:r w:rsidR="000B0D95">
        <w:rPr>
          <w:rFonts w:ascii="Meiryo UI" w:eastAsia="Meiryo UI" w:hAnsi="Meiryo UI" w:hint="eastAsia"/>
          <w:color w:val="000000" w:themeColor="text1"/>
          <w:szCs w:val="21"/>
        </w:rPr>
        <w:t>して提出すること。</w:t>
      </w:r>
      <w:r w:rsidRPr="00A26AA0">
        <w:rPr>
          <w:rFonts w:ascii="Meiryo UI" w:eastAsia="Meiryo UI" w:hAnsi="Meiryo UI"/>
          <w:color w:val="000000" w:themeColor="text1"/>
          <w:szCs w:val="21"/>
        </w:rPr>
        <w:t>）</w:t>
      </w:r>
    </w:p>
    <w:p w14:paraId="2AC72D43" w14:textId="77777777" w:rsidR="006114AC" w:rsidRPr="00B30B8D" w:rsidRDefault="006114AC" w:rsidP="006114AC">
      <w:pPr>
        <w:rPr>
          <w:rFonts w:ascii="Meiryo UI" w:eastAsia="Meiryo UI" w:hAnsi="Meiryo UI"/>
          <w:color w:val="000000" w:themeColor="text1"/>
          <w:szCs w:val="21"/>
        </w:rPr>
      </w:pPr>
    </w:p>
    <w:p w14:paraId="36202C05" w14:textId="6A37D687" w:rsidR="006114AC" w:rsidRPr="00B30B8D" w:rsidRDefault="00006FB3" w:rsidP="006114AC">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t>８</w:t>
      </w:r>
      <w:r w:rsidR="006114AC" w:rsidRPr="00B30B8D">
        <w:rPr>
          <w:rFonts w:ascii="Meiryo UI" w:eastAsia="Meiryo UI" w:hAnsi="Meiryo UI" w:hint="eastAsia"/>
          <w:color w:val="000000" w:themeColor="text1"/>
          <w:szCs w:val="21"/>
        </w:rPr>
        <w:t xml:space="preserve">　その他　</w:t>
      </w:r>
    </w:p>
    <w:p w14:paraId="0B459D00" w14:textId="77777777" w:rsidR="006114AC" w:rsidRPr="00B30B8D" w:rsidRDefault="006114AC" w:rsidP="006114AC">
      <w:pPr>
        <w:rPr>
          <w:rFonts w:ascii="Meiryo UI" w:eastAsia="Meiryo UI" w:hAnsi="Meiryo UI"/>
          <w:color w:val="000000" w:themeColor="text1"/>
          <w:szCs w:val="21"/>
        </w:rPr>
      </w:pPr>
      <w:r w:rsidRPr="00B30B8D">
        <w:rPr>
          <w:rFonts w:ascii="Meiryo UI" w:eastAsia="Meiryo UI" w:hAnsi="Meiryo UI"/>
          <w:color w:val="000000" w:themeColor="text1"/>
          <w:szCs w:val="21"/>
        </w:rPr>
        <w:t>(１)</w:t>
      </w:r>
      <w:r w:rsidRPr="00B30B8D">
        <w:rPr>
          <w:rFonts w:ascii="Meiryo UI" w:eastAsia="Meiryo UI" w:hAnsi="Meiryo UI"/>
          <w:color w:val="000000" w:themeColor="text1"/>
          <w:szCs w:val="21"/>
        </w:rPr>
        <w:tab/>
        <w:t xml:space="preserve">守秘義務について </w:t>
      </w:r>
    </w:p>
    <w:p w14:paraId="08A4D308" w14:textId="3F28DBA4" w:rsidR="006114AC" w:rsidRPr="00B30B8D" w:rsidRDefault="006114AC" w:rsidP="006114AC">
      <w:pPr>
        <w:ind w:firstLineChars="100" w:firstLine="210"/>
        <w:rPr>
          <w:rFonts w:ascii="Meiryo UI" w:eastAsia="Meiryo UI" w:hAnsi="Meiryo UI"/>
          <w:color w:val="000000" w:themeColor="text1"/>
          <w:szCs w:val="21"/>
        </w:rPr>
      </w:pPr>
      <w:r w:rsidRPr="00B30B8D">
        <w:rPr>
          <w:rFonts w:ascii="Meiryo UI" w:eastAsia="Meiryo UI" w:hAnsi="Meiryo UI"/>
          <w:color w:val="000000" w:themeColor="text1"/>
          <w:szCs w:val="21"/>
        </w:rPr>
        <w:t>受注者は、</w:t>
      </w:r>
      <w:r w:rsidR="009C494B">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Pr="00B30B8D">
        <w:rPr>
          <w:rFonts w:ascii="Meiryo UI" w:eastAsia="Meiryo UI" w:hAnsi="Meiryo UI"/>
          <w:color w:val="000000" w:themeColor="text1"/>
          <w:szCs w:val="21"/>
        </w:rPr>
        <w:t>の遂行上知り得た情報は、</w:t>
      </w:r>
      <w:r w:rsidR="009C494B">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Pr="00B30B8D">
        <w:rPr>
          <w:rFonts w:ascii="Meiryo UI" w:eastAsia="Meiryo UI" w:hAnsi="Meiryo UI"/>
          <w:color w:val="000000" w:themeColor="text1"/>
          <w:szCs w:val="21"/>
        </w:rPr>
        <w:t xml:space="preserve">遂行の目的以外に使用し、又は第三者に提供してはならない 。 </w:t>
      </w:r>
    </w:p>
    <w:p w14:paraId="7E047E5D" w14:textId="77777777" w:rsidR="006114AC" w:rsidRPr="00B30B8D" w:rsidRDefault="006114AC" w:rsidP="006114AC">
      <w:pPr>
        <w:rPr>
          <w:rFonts w:ascii="Meiryo UI" w:eastAsia="Meiryo UI" w:hAnsi="Meiryo UI"/>
          <w:color w:val="000000" w:themeColor="text1"/>
          <w:szCs w:val="21"/>
        </w:rPr>
      </w:pPr>
    </w:p>
    <w:p w14:paraId="0D70B4CB" w14:textId="2AD55AC3" w:rsidR="006114AC" w:rsidRPr="00B30B8D" w:rsidRDefault="006114AC" w:rsidP="006114AC">
      <w:pPr>
        <w:rPr>
          <w:rFonts w:ascii="Meiryo UI" w:eastAsia="Meiryo UI" w:hAnsi="Meiryo UI"/>
          <w:color w:val="000000" w:themeColor="text1"/>
          <w:szCs w:val="21"/>
        </w:rPr>
      </w:pPr>
      <w:r w:rsidRPr="00B30B8D">
        <w:rPr>
          <w:rFonts w:ascii="Meiryo UI" w:eastAsia="Meiryo UI" w:hAnsi="Meiryo UI"/>
          <w:color w:val="000000" w:themeColor="text1"/>
          <w:szCs w:val="21"/>
        </w:rPr>
        <w:t>(</w:t>
      </w:r>
      <w:r w:rsidR="00D24216">
        <w:rPr>
          <w:rFonts w:ascii="Meiryo UI" w:eastAsia="Meiryo UI" w:hAnsi="Meiryo UI" w:hint="eastAsia"/>
          <w:color w:val="000000" w:themeColor="text1"/>
          <w:szCs w:val="21"/>
        </w:rPr>
        <w:t>２</w:t>
      </w:r>
      <w:r w:rsidRPr="00B30B8D">
        <w:rPr>
          <w:rFonts w:ascii="Meiryo UI" w:eastAsia="Meiryo UI" w:hAnsi="Meiryo UI"/>
          <w:color w:val="000000" w:themeColor="text1"/>
          <w:szCs w:val="21"/>
        </w:rPr>
        <w:t>)</w:t>
      </w:r>
      <w:r w:rsidRPr="00B30B8D">
        <w:rPr>
          <w:rFonts w:ascii="Meiryo UI" w:eastAsia="Meiryo UI" w:hAnsi="Meiryo UI"/>
          <w:color w:val="000000" w:themeColor="text1"/>
          <w:szCs w:val="21"/>
        </w:rPr>
        <w:tab/>
        <w:t xml:space="preserve">個人情報の取り扱いについて </w:t>
      </w:r>
    </w:p>
    <w:p w14:paraId="37D47EBA" w14:textId="1FE8ED9E" w:rsidR="006114AC" w:rsidRPr="00B30B8D" w:rsidRDefault="006114AC" w:rsidP="009C494B">
      <w:pPr>
        <w:ind w:leftChars="5" w:left="430" w:hangingChars="200" w:hanging="420"/>
        <w:rPr>
          <w:rFonts w:ascii="Meiryo UI" w:eastAsia="Meiryo UI" w:hAnsi="Meiryo UI"/>
          <w:color w:val="000000" w:themeColor="text1"/>
          <w:szCs w:val="21"/>
        </w:rPr>
      </w:pPr>
      <w:r w:rsidRPr="00B30B8D">
        <w:rPr>
          <w:rFonts w:ascii="Meiryo UI" w:eastAsia="Meiryo UI" w:hAnsi="Meiryo UI" w:hint="eastAsia"/>
          <w:color w:val="000000" w:themeColor="text1"/>
          <w:szCs w:val="21"/>
        </w:rPr>
        <w:t xml:space="preserve">①　</w:t>
      </w:r>
      <w:r w:rsidRPr="00B30B8D">
        <w:rPr>
          <w:rFonts w:ascii="Meiryo UI" w:eastAsia="Meiryo UI" w:hAnsi="Meiryo UI"/>
          <w:color w:val="000000" w:themeColor="text1"/>
          <w:szCs w:val="21"/>
        </w:rPr>
        <w:tab/>
      </w:r>
      <w:r w:rsidR="00A26AA0">
        <w:rPr>
          <w:rFonts w:ascii="Meiryo UI" w:eastAsia="Meiryo UI" w:hAnsi="Meiryo UI" w:hint="eastAsia"/>
          <w:color w:val="000000" w:themeColor="text1"/>
          <w:szCs w:val="21"/>
        </w:rPr>
        <w:t>本</w:t>
      </w:r>
      <w:r w:rsidR="002E17A7">
        <w:rPr>
          <w:rFonts w:ascii="Meiryo UI" w:eastAsia="Meiryo UI" w:hAnsi="Meiryo UI" w:hint="eastAsia"/>
          <w:color w:val="000000" w:themeColor="text1"/>
          <w:szCs w:val="21"/>
        </w:rPr>
        <w:t>業務</w:t>
      </w:r>
      <w:r w:rsidRPr="00B30B8D">
        <w:rPr>
          <w:rFonts w:ascii="Meiryo UI" w:eastAsia="Meiryo UI" w:hAnsi="Meiryo UI"/>
          <w:color w:val="000000" w:themeColor="text1"/>
          <w:szCs w:val="21"/>
        </w:rPr>
        <w:t xml:space="preserve">の遂行上知り得た個人情報や法人情報については、受注者の責任において厳重に管理するとともに、他の目的への転用等は絶対に行わないこと。また、業務完了後、受注者が保有する機器等にデータが残存している場合は、受注者の責任において確実にデータの破棄を行うこと。 </w:t>
      </w:r>
    </w:p>
    <w:p w14:paraId="32B503FE" w14:textId="2D69B23D" w:rsidR="00B00819" w:rsidRDefault="006114AC" w:rsidP="00B00819">
      <w:pPr>
        <w:ind w:left="315" w:hangingChars="150" w:hanging="315"/>
        <w:rPr>
          <w:rFonts w:ascii="Meiryo UI" w:eastAsia="Meiryo UI" w:hAnsi="Meiryo UI"/>
          <w:color w:val="000000" w:themeColor="text1"/>
          <w:szCs w:val="21"/>
        </w:rPr>
      </w:pPr>
      <w:r w:rsidRPr="00B30B8D">
        <w:rPr>
          <w:rFonts w:ascii="Meiryo UI" w:eastAsia="Meiryo UI" w:hAnsi="Meiryo UI" w:hint="eastAsia"/>
          <w:color w:val="000000" w:themeColor="text1"/>
          <w:szCs w:val="21"/>
        </w:rPr>
        <w:t>②</w:t>
      </w:r>
      <w:r w:rsidRPr="00B30B8D">
        <w:rPr>
          <w:rFonts w:ascii="Meiryo UI" w:eastAsia="Meiryo UI" w:hAnsi="Meiryo UI"/>
          <w:color w:val="000000" w:themeColor="text1"/>
          <w:szCs w:val="21"/>
        </w:rPr>
        <w:tab/>
      </w:r>
      <w:r w:rsidRPr="00B30B8D">
        <w:rPr>
          <w:rFonts w:ascii="Meiryo UI" w:eastAsia="Meiryo UI" w:hAnsi="Meiryo UI" w:hint="eastAsia"/>
          <w:color w:val="000000" w:themeColor="text1"/>
          <w:szCs w:val="21"/>
        </w:rPr>
        <w:t xml:space="preserve">　</w:t>
      </w:r>
      <w:r w:rsidRPr="00B30B8D">
        <w:rPr>
          <w:rFonts w:ascii="Meiryo UI" w:eastAsia="Meiryo UI" w:hAnsi="Meiryo UI"/>
          <w:color w:val="000000" w:themeColor="text1"/>
          <w:szCs w:val="21"/>
        </w:rPr>
        <w:t>受注者は</w:t>
      </w:r>
      <w:r w:rsidR="00A26AA0">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Pr="00B30B8D">
        <w:rPr>
          <w:rFonts w:ascii="Meiryo UI" w:eastAsia="Meiryo UI" w:hAnsi="Meiryo UI"/>
          <w:color w:val="000000" w:themeColor="text1"/>
          <w:szCs w:val="21"/>
        </w:rPr>
        <w:t>実施にあたり、収集する個人情報及び法人情報について、発注者に情報提供する</w:t>
      </w:r>
    </w:p>
    <w:p w14:paraId="6E0E7B23" w14:textId="3A037BE6" w:rsidR="006114AC" w:rsidRPr="00B30B8D" w:rsidRDefault="006114AC" w:rsidP="009C494B">
      <w:pPr>
        <w:ind w:leftChars="150" w:left="315" w:firstLineChars="50" w:firstLine="105"/>
        <w:rPr>
          <w:rFonts w:ascii="Meiryo UI" w:eastAsia="Meiryo UI" w:hAnsi="Meiryo UI"/>
          <w:color w:val="000000" w:themeColor="text1"/>
          <w:szCs w:val="21"/>
        </w:rPr>
      </w:pPr>
      <w:r w:rsidRPr="00B30B8D">
        <w:rPr>
          <w:rFonts w:ascii="Meiryo UI" w:eastAsia="Meiryo UI" w:hAnsi="Meiryo UI"/>
          <w:color w:val="000000" w:themeColor="text1"/>
          <w:szCs w:val="21"/>
        </w:rPr>
        <w:t xml:space="preserve">ことを当事者に事前に説明し同意を得ること。 </w:t>
      </w:r>
    </w:p>
    <w:p w14:paraId="5058CD00" w14:textId="4AE7ACB8" w:rsidR="00B00819" w:rsidRDefault="006114AC" w:rsidP="00B00819">
      <w:pPr>
        <w:ind w:left="420" w:hangingChars="200" w:hanging="420"/>
        <w:rPr>
          <w:rFonts w:ascii="Meiryo UI" w:eastAsia="Meiryo UI" w:hAnsi="Meiryo UI"/>
          <w:color w:val="000000" w:themeColor="text1"/>
          <w:szCs w:val="21"/>
        </w:rPr>
      </w:pPr>
      <w:r w:rsidRPr="00B30B8D">
        <w:rPr>
          <w:rFonts w:ascii="Meiryo UI" w:eastAsia="Meiryo UI" w:hAnsi="Meiryo UI" w:hint="eastAsia"/>
          <w:color w:val="000000" w:themeColor="text1"/>
          <w:szCs w:val="21"/>
        </w:rPr>
        <w:t xml:space="preserve">③　</w:t>
      </w:r>
      <w:r w:rsidR="00A26AA0">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Pr="00B30B8D">
        <w:rPr>
          <w:rFonts w:ascii="Meiryo UI" w:eastAsia="Meiryo UI" w:hAnsi="Meiryo UI" w:hint="eastAsia"/>
          <w:color w:val="000000" w:themeColor="text1"/>
          <w:szCs w:val="21"/>
        </w:rPr>
        <w:t>実施にあたり収集した個人情報や法人情報は受注者に帰属するものとし、発注者の指示に従</w:t>
      </w:r>
    </w:p>
    <w:p w14:paraId="01F087A0" w14:textId="742F2985" w:rsidR="006114AC" w:rsidRPr="00B30B8D" w:rsidRDefault="006114AC" w:rsidP="009C494B">
      <w:pPr>
        <w:ind w:leftChars="150" w:left="315"/>
        <w:rPr>
          <w:rFonts w:ascii="Meiryo UI" w:eastAsia="Meiryo UI" w:hAnsi="Meiryo UI"/>
          <w:color w:val="000000" w:themeColor="text1"/>
          <w:szCs w:val="21"/>
        </w:rPr>
      </w:pPr>
      <w:r w:rsidRPr="00B30B8D">
        <w:rPr>
          <w:rFonts w:ascii="Meiryo UI" w:eastAsia="Meiryo UI" w:hAnsi="Meiryo UI" w:hint="eastAsia"/>
          <w:color w:val="000000" w:themeColor="text1"/>
          <w:szCs w:val="21"/>
        </w:rPr>
        <w:t>い提供</w:t>
      </w:r>
      <w:r w:rsidR="00A26AA0">
        <w:rPr>
          <w:rFonts w:ascii="Meiryo UI" w:eastAsia="Meiryo UI" w:hAnsi="Meiryo UI" w:hint="eastAsia"/>
          <w:color w:val="000000" w:themeColor="text1"/>
          <w:szCs w:val="21"/>
        </w:rPr>
        <w:t>する</w:t>
      </w:r>
      <w:r w:rsidRPr="00B30B8D">
        <w:rPr>
          <w:rFonts w:ascii="Meiryo UI" w:eastAsia="Meiryo UI" w:hAnsi="Meiryo UI" w:hint="eastAsia"/>
          <w:color w:val="000000" w:themeColor="text1"/>
          <w:szCs w:val="21"/>
        </w:rPr>
        <w:t>こと。</w:t>
      </w:r>
      <w:r w:rsidRPr="00B30B8D">
        <w:rPr>
          <w:rFonts w:ascii="Meiryo UI" w:eastAsia="Meiryo UI" w:hAnsi="Meiryo UI"/>
          <w:color w:val="000000" w:themeColor="text1"/>
          <w:szCs w:val="21"/>
        </w:rPr>
        <w:t xml:space="preserve"> </w:t>
      </w:r>
    </w:p>
    <w:p w14:paraId="038FC4F8" w14:textId="77777777" w:rsidR="006114AC" w:rsidRPr="00B30B8D" w:rsidRDefault="006114AC" w:rsidP="006114AC">
      <w:pPr>
        <w:rPr>
          <w:rFonts w:ascii="Meiryo UI" w:eastAsia="Meiryo UI" w:hAnsi="Meiryo UI"/>
          <w:color w:val="000000" w:themeColor="text1"/>
          <w:szCs w:val="21"/>
        </w:rPr>
      </w:pPr>
    </w:p>
    <w:p w14:paraId="3D840848" w14:textId="5607A2F6" w:rsidR="006114AC" w:rsidRPr="00B30B8D" w:rsidRDefault="006114AC" w:rsidP="006114AC">
      <w:pPr>
        <w:rPr>
          <w:rFonts w:ascii="Meiryo UI" w:eastAsia="Meiryo UI" w:hAnsi="Meiryo UI"/>
          <w:color w:val="000000" w:themeColor="text1"/>
          <w:szCs w:val="21"/>
        </w:rPr>
      </w:pPr>
      <w:r w:rsidRPr="00B30B8D">
        <w:rPr>
          <w:rFonts w:ascii="Meiryo UI" w:eastAsia="Meiryo UI" w:hAnsi="Meiryo UI"/>
          <w:color w:val="000000" w:themeColor="text1"/>
          <w:szCs w:val="21"/>
        </w:rPr>
        <w:t>(</w:t>
      </w:r>
      <w:r w:rsidR="00D24216">
        <w:rPr>
          <w:rFonts w:ascii="Meiryo UI" w:eastAsia="Meiryo UI" w:hAnsi="Meiryo UI" w:hint="eastAsia"/>
          <w:color w:val="000000" w:themeColor="text1"/>
          <w:szCs w:val="21"/>
        </w:rPr>
        <w:t>３</w:t>
      </w:r>
      <w:r w:rsidRPr="00B30B8D">
        <w:rPr>
          <w:rFonts w:ascii="Meiryo UI" w:eastAsia="Meiryo UI" w:hAnsi="Meiryo UI"/>
          <w:color w:val="000000" w:themeColor="text1"/>
          <w:szCs w:val="21"/>
        </w:rPr>
        <w:t>)</w:t>
      </w:r>
      <w:r w:rsidRPr="00B30B8D">
        <w:rPr>
          <w:rFonts w:ascii="Meiryo UI" w:eastAsia="Meiryo UI" w:hAnsi="Meiryo UI"/>
          <w:color w:val="000000" w:themeColor="text1"/>
          <w:szCs w:val="21"/>
        </w:rPr>
        <w:tab/>
        <w:t>著作物の譲渡等</w:t>
      </w:r>
    </w:p>
    <w:p w14:paraId="0B51D694" w14:textId="34D9F186" w:rsidR="00A26AA0" w:rsidRDefault="006114AC" w:rsidP="009C494B">
      <w:pPr>
        <w:ind w:left="315" w:hangingChars="150" w:hanging="315"/>
        <w:rPr>
          <w:rFonts w:ascii="Meiryo UI" w:eastAsia="Meiryo UI" w:hAnsi="Meiryo UI"/>
          <w:color w:val="000000" w:themeColor="text1"/>
          <w:szCs w:val="21"/>
        </w:rPr>
      </w:pPr>
      <w:r w:rsidRPr="00B30B8D">
        <w:rPr>
          <w:rFonts w:ascii="Meiryo UI" w:eastAsia="Meiryo UI" w:hAnsi="Meiryo UI" w:hint="eastAsia"/>
          <w:color w:val="000000" w:themeColor="text1"/>
          <w:szCs w:val="21"/>
        </w:rPr>
        <w:t>①</w:t>
      </w:r>
      <w:r w:rsidR="00B00819">
        <w:rPr>
          <w:rFonts w:ascii="Meiryo UI" w:eastAsia="Meiryo UI" w:hAnsi="Meiryo UI" w:hint="eastAsia"/>
          <w:color w:val="000000" w:themeColor="text1"/>
          <w:szCs w:val="21"/>
        </w:rPr>
        <w:t xml:space="preserve"> </w:t>
      </w:r>
      <w:r w:rsidRPr="00B30B8D">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Pr="00B30B8D">
        <w:rPr>
          <w:rFonts w:ascii="Meiryo UI" w:eastAsia="Meiryo UI" w:hAnsi="Meiryo UI" w:hint="eastAsia"/>
          <w:color w:val="000000" w:themeColor="text1"/>
          <w:szCs w:val="21"/>
        </w:rPr>
        <w:t>に係る全ての成果品の著作権（著作権法第</w:t>
      </w:r>
      <w:r w:rsidRPr="00B30B8D">
        <w:rPr>
          <w:rFonts w:ascii="Meiryo UI" w:eastAsia="Meiryo UI" w:hAnsi="Meiryo UI"/>
          <w:color w:val="000000" w:themeColor="text1"/>
          <w:szCs w:val="21"/>
        </w:rPr>
        <w:t>21 条から第28 条に規定する権利を含む）は、発注者に帰属すること。</w:t>
      </w:r>
    </w:p>
    <w:p w14:paraId="0D3E86BF" w14:textId="6F08D4CF" w:rsidR="006114AC" w:rsidRPr="00B30B8D" w:rsidRDefault="00A26AA0" w:rsidP="009C494B">
      <w:pPr>
        <w:ind w:left="315" w:hangingChars="150" w:hanging="315"/>
        <w:rPr>
          <w:rFonts w:ascii="Meiryo UI" w:eastAsia="Meiryo UI" w:hAnsi="Meiryo UI"/>
          <w:color w:val="000000" w:themeColor="text1"/>
          <w:szCs w:val="21"/>
        </w:rPr>
      </w:pPr>
      <w:r>
        <w:rPr>
          <w:rFonts w:ascii="Meiryo UI" w:eastAsia="Meiryo UI" w:hAnsi="Meiryo UI" w:hint="eastAsia"/>
          <w:color w:val="000000" w:themeColor="text1"/>
          <w:szCs w:val="21"/>
        </w:rPr>
        <w:t>②</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color w:val="000000" w:themeColor="text1"/>
          <w:szCs w:val="21"/>
        </w:rPr>
        <w:t>成果品は</w:t>
      </w:r>
      <w:r>
        <w:rPr>
          <w:rFonts w:ascii="Meiryo UI" w:eastAsia="Meiryo UI" w:hAnsi="Meiryo UI" w:hint="eastAsia"/>
          <w:color w:val="000000" w:themeColor="text1"/>
          <w:szCs w:val="21"/>
        </w:rPr>
        <w:t>納品</w:t>
      </w:r>
      <w:r w:rsidR="006114AC" w:rsidRPr="00B30B8D">
        <w:rPr>
          <w:rFonts w:ascii="Meiryo UI" w:eastAsia="Meiryo UI" w:hAnsi="Meiryo UI"/>
          <w:color w:val="000000" w:themeColor="text1"/>
          <w:szCs w:val="21"/>
        </w:rPr>
        <w:t>以降、発注者が自由に各種媒体、印刷物に使用できる</w:t>
      </w:r>
      <w:r>
        <w:rPr>
          <w:rFonts w:ascii="Meiryo UI" w:eastAsia="Meiryo UI" w:hAnsi="Meiryo UI" w:hint="eastAsia"/>
          <w:color w:val="000000" w:themeColor="text1"/>
          <w:szCs w:val="21"/>
        </w:rPr>
        <w:t>ものとする</w:t>
      </w:r>
      <w:r w:rsidR="006114AC" w:rsidRPr="00B30B8D">
        <w:rPr>
          <w:rFonts w:ascii="Meiryo UI" w:eastAsia="Meiryo UI" w:hAnsi="Meiryo UI"/>
          <w:color w:val="000000" w:themeColor="text1"/>
          <w:szCs w:val="21"/>
        </w:rPr>
        <w:t>。なお、受注者は発注者</w:t>
      </w:r>
      <w:r>
        <w:rPr>
          <w:rFonts w:ascii="Meiryo UI" w:eastAsia="Meiryo UI" w:hAnsi="Meiryo UI" w:hint="eastAsia"/>
          <w:color w:val="000000" w:themeColor="text1"/>
          <w:szCs w:val="21"/>
        </w:rPr>
        <w:t>又</w:t>
      </w:r>
      <w:r w:rsidR="006114AC" w:rsidRPr="00B30B8D">
        <w:rPr>
          <w:rFonts w:ascii="Meiryo UI" w:eastAsia="Meiryo UI" w:hAnsi="Meiryo UI"/>
          <w:color w:val="000000" w:themeColor="text1"/>
          <w:szCs w:val="21"/>
        </w:rPr>
        <w:t>は発注者が指定する第三者に対し、著作者人格権を行使しないものとする。</w:t>
      </w:r>
    </w:p>
    <w:p w14:paraId="32C3F45A" w14:textId="60700FFE" w:rsidR="006114AC" w:rsidRPr="00B30B8D" w:rsidRDefault="006114AC" w:rsidP="009C494B">
      <w:pPr>
        <w:ind w:leftChars="150" w:left="315"/>
        <w:rPr>
          <w:rFonts w:ascii="Meiryo UI" w:eastAsia="Meiryo UI" w:hAnsi="Meiryo UI"/>
          <w:color w:val="000000" w:themeColor="text1"/>
          <w:szCs w:val="21"/>
        </w:rPr>
      </w:pPr>
      <w:r w:rsidRPr="00B30B8D">
        <w:rPr>
          <w:rFonts w:ascii="Meiryo UI" w:eastAsia="Meiryo UI" w:hAnsi="Meiryo UI" w:hint="eastAsia"/>
          <w:color w:val="000000" w:themeColor="text1"/>
          <w:szCs w:val="21"/>
        </w:rPr>
        <w:t>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14:paraId="2281E58E" w14:textId="462269ED" w:rsidR="006114AC" w:rsidRPr="00B30B8D" w:rsidRDefault="00A26AA0" w:rsidP="009C494B">
      <w:pPr>
        <w:rPr>
          <w:rFonts w:ascii="Meiryo UI" w:eastAsia="Meiryo UI" w:hAnsi="Meiryo UI"/>
          <w:color w:val="000000" w:themeColor="text1"/>
          <w:szCs w:val="21"/>
        </w:rPr>
      </w:pPr>
      <w:r>
        <w:rPr>
          <w:rFonts w:ascii="Meiryo UI" w:eastAsia="Meiryo UI" w:hAnsi="Meiryo UI" w:hint="eastAsia"/>
          <w:color w:val="000000" w:themeColor="text1"/>
          <w:szCs w:val="21"/>
        </w:rPr>
        <w:t>③</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作成した広報物の権利許諾状況については発注者に報告すること。</w:t>
      </w:r>
    </w:p>
    <w:p w14:paraId="6C504FA6" w14:textId="31467D18" w:rsidR="006114AC" w:rsidRPr="00B30B8D" w:rsidRDefault="00A26AA0" w:rsidP="009C494B">
      <w:pPr>
        <w:ind w:left="315" w:hangingChars="150" w:hanging="315"/>
        <w:rPr>
          <w:rFonts w:ascii="Meiryo UI" w:eastAsia="Meiryo UI" w:hAnsi="Meiryo UI"/>
          <w:color w:val="000000" w:themeColor="text1"/>
          <w:szCs w:val="21"/>
        </w:rPr>
      </w:pPr>
      <w:r>
        <w:rPr>
          <w:rFonts w:ascii="Meiryo UI" w:eastAsia="Meiryo UI" w:hAnsi="Meiryo UI" w:hint="eastAsia"/>
          <w:color w:val="000000" w:themeColor="text1"/>
          <w:szCs w:val="21"/>
        </w:rPr>
        <w:t>④</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本契約期間終了後、発注者が成果物を使用するにあたり、著作権使用料等が別途発生する場合には、そのすべてを委託金額内に含めること。</w:t>
      </w:r>
    </w:p>
    <w:p w14:paraId="600C960E" w14:textId="281383FD" w:rsidR="006114AC" w:rsidRPr="00B30B8D" w:rsidRDefault="00A26AA0" w:rsidP="009C494B">
      <w:pPr>
        <w:ind w:left="315" w:hangingChars="150" w:hanging="315"/>
        <w:rPr>
          <w:rFonts w:ascii="Meiryo UI" w:eastAsia="Meiryo UI" w:hAnsi="Meiryo UI"/>
          <w:color w:val="000000" w:themeColor="text1"/>
          <w:szCs w:val="21"/>
        </w:rPr>
      </w:pPr>
      <w:r>
        <w:rPr>
          <w:rFonts w:ascii="Meiryo UI" w:eastAsia="Meiryo UI" w:hAnsi="Meiryo UI" w:hint="eastAsia"/>
          <w:color w:val="000000" w:themeColor="text1"/>
          <w:szCs w:val="21"/>
        </w:rPr>
        <w:t>⑤</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006114AC" w:rsidRPr="00B30B8D">
        <w:rPr>
          <w:rFonts w:ascii="Meiryo UI" w:eastAsia="Meiryo UI" w:hAnsi="Meiryo UI" w:hint="eastAsia"/>
          <w:color w:val="000000" w:themeColor="text1"/>
          <w:szCs w:val="21"/>
        </w:rPr>
        <w:t>により作成する資料は、第三者が権利を有する著作物（写真、地図等）を使用する場合には、著作権、肖像権等に厳重な注意を払い、当該著作物の使用に関して費用の負担を含む一切の手続きを受注者において行うものとする。</w:t>
      </w:r>
    </w:p>
    <w:p w14:paraId="5DE56F93" w14:textId="0FBB4061" w:rsidR="006114AC" w:rsidRPr="00B30B8D" w:rsidRDefault="00A26AA0" w:rsidP="009C494B">
      <w:pPr>
        <w:ind w:left="315" w:hangingChars="150" w:hanging="315"/>
        <w:rPr>
          <w:rFonts w:ascii="Meiryo UI" w:eastAsia="Meiryo UI" w:hAnsi="Meiryo UI"/>
          <w:color w:val="000000" w:themeColor="text1"/>
          <w:szCs w:val="21"/>
        </w:rPr>
      </w:pPr>
      <w:r>
        <w:rPr>
          <w:rFonts w:ascii="Meiryo UI" w:eastAsia="Meiryo UI" w:hAnsi="Meiryo UI" w:hint="eastAsia"/>
          <w:color w:val="000000" w:themeColor="text1"/>
          <w:szCs w:val="21"/>
        </w:rPr>
        <w:t>⑥</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006114AC" w:rsidRPr="00B30B8D">
        <w:rPr>
          <w:rFonts w:ascii="Meiryo UI" w:eastAsia="Meiryo UI" w:hAnsi="Meiryo UI" w:hint="eastAsia"/>
          <w:color w:val="000000" w:themeColor="text1"/>
          <w:szCs w:val="21"/>
        </w:rPr>
        <w:t>に関し、第三者との間で著作権に係る権利侵害の紛争等が生じた場合は、当該紛争等の原因が専ら発注者の責に帰する場合を除き、受注者は自らの責任と負担において一切の処理を行うものとする。</w:t>
      </w:r>
    </w:p>
    <w:p w14:paraId="5FDAF494" w14:textId="09D82D47" w:rsidR="006114AC" w:rsidRDefault="006114AC" w:rsidP="006114AC">
      <w:pPr>
        <w:rPr>
          <w:rFonts w:ascii="Meiryo UI" w:eastAsia="Meiryo UI" w:hAnsi="Meiryo UI"/>
          <w:color w:val="000000" w:themeColor="text1"/>
          <w:szCs w:val="21"/>
        </w:rPr>
      </w:pPr>
    </w:p>
    <w:p w14:paraId="454DBFEE" w14:textId="77777777" w:rsidR="001116A9" w:rsidRPr="00B30B8D" w:rsidRDefault="001116A9" w:rsidP="006114AC">
      <w:pPr>
        <w:rPr>
          <w:rFonts w:ascii="Meiryo UI" w:eastAsia="Meiryo UI" w:hAnsi="Meiryo UI"/>
          <w:color w:val="000000" w:themeColor="text1"/>
          <w:szCs w:val="21"/>
        </w:rPr>
      </w:pPr>
    </w:p>
    <w:p w14:paraId="6DE5B68B" w14:textId="7E039313" w:rsidR="006114AC" w:rsidRPr="00B30B8D" w:rsidRDefault="006114AC" w:rsidP="006114AC">
      <w:pPr>
        <w:rPr>
          <w:rFonts w:ascii="Meiryo UI" w:eastAsia="Meiryo UI" w:hAnsi="Meiryo UI"/>
          <w:color w:val="000000" w:themeColor="text1"/>
          <w:szCs w:val="21"/>
        </w:rPr>
      </w:pPr>
      <w:r w:rsidRPr="00B30B8D">
        <w:rPr>
          <w:rFonts w:ascii="Meiryo UI" w:eastAsia="Meiryo UI" w:hAnsi="Meiryo UI"/>
          <w:color w:val="000000" w:themeColor="text1"/>
          <w:szCs w:val="21"/>
        </w:rPr>
        <w:lastRenderedPageBreak/>
        <w:t>(</w:t>
      </w:r>
      <w:r w:rsidR="00D24216">
        <w:rPr>
          <w:rFonts w:ascii="Meiryo UI" w:eastAsia="Meiryo UI" w:hAnsi="Meiryo UI" w:hint="eastAsia"/>
          <w:color w:val="000000" w:themeColor="text1"/>
          <w:szCs w:val="21"/>
        </w:rPr>
        <w:t>４</w:t>
      </w:r>
      <w:r w:rsidRPr="00B30B8D">
        <w:rPr>
          <w:rFonts w:ascii="Meiryo UI" w:eastAsia="Meiryo UI" w:hAnsi="Meiryo UI"/>
          <w:color w:val="000000" w:themeColor="text1"/>
          <w:szCs w:val="21"/>
        </w:rPr>
        <w:t>)</w:t>
      </w:r>
      <w:r w:rsidRPr="00B30B8D">
        <w:rPr>
          <w:rFonts w:ascii="Meiryo UI" w:eastAsia="Meiryo UI" w:hAnsi="Meiryo UI"/>
          <w:color w:val="000000" w:themeColor="text1"/>
          <w:szCs w:val="21"/>
        </w:rPr>
        <w:tab/>
        <w:t>その他留意事項について</w:t>
      </w:r>
    </w:p>
    <w:p w14:paraId="59E8A1B8" w14:textId="0A9505BA" w:rsidR="006114AC" w:rsidRPr="00B30B8D" w:rsidRDefault="006114AC" w:rsidP="009C494B">
      <w:pPr>
        <w:rPr>
          <w:rFonts w:ascii="Meiryo UI" w:eastAsia="Meiryo UI" w:hAnsi="Meiryo UI"/>
          <w:color w:val="000000" w:themeColor="text1"/>
          <w:szCs w:val="21"/>
        </w:rPr>
      </w:pPr>
      <w:r w:rsidRPr="00B30B8D">
        <w:rPr>
          <w:rFonts w:ascii="Meiryo UI" w:eastAsia="Meiryo UI" w:hAnsi="Meiryo UI" w:hint="eastAsia"/>
          <w:color w:val="000000" w:themeColor="text1"/>
          <w:szCs w:val="21"/>
        </w:rPr>
        <w:t>①</w:t>
      </w:r>
      <w:r w:rsidR="00B00819">
        <w:rPr>
          <w:rFonts w:ascii="Meiryo UI" w:eastAsia="Meiryo UI" w:hAnsi="Meiryo UI" w:hint="eastAsia"/>
          <w:color w:val="000000" w:themeColor="text1"/>
          <w:szCs w:val="21"/>
        </w:rPr>
        <w:t xml:space="preserve"> </w:t>
      </w:r>
      <w:r w:rsidRPr="00B30B8D">
        <w:rPr>
          <w:rFonts w:ascii="Meiryo UI" w:eastAsia="Meiryo UI" w:hAnsi="Meiryo UI" w:hint="eastAsia"/>
          <w:color w:val="000000" w:themeColor="text1"/>
          <w:szCs w:val="21"/>
        </w:rPr>
        <w:t>受注者は、職業安定法等の労働関係法令に違反しないこと。</w:t>
      </w:r>
    </w:p>
    <w:p w14:paraId="00016B3C" w14:textId="74A4838F" w:rsidR="006114AC" w:rsidRPr="00B30B8D" w:rsidRDefault="00006FB3" w:rsidP="009C494B">
      <w:pPr>
        <w:ind w:left="315" w:hangingChars="150" w:hanging="315"/>
        <w:rPr>
          <w:rFonts w:ascii="Meiryo UI" w:eastAsia="Meiryo UI" w:hAnsi="Meiryo UI"/>
          <w:color w:val="000000" w:themeColor="text1"/>
          <w:szCs w:val="21"/>
        </w:rPr>
      </w:pPr>
      <w:r w:rsidRPr="00B30B8D">
        <w:rPr>
          <w:rFonts w:ascii="Meiryo UI" w:eastAsia="Meiryo UI" w:hAnsi="Meiryo UI" w:hint="eastAsia"/>
          <w:color w:val="000000" w:themeColor="text1"/>
          <w:szCs w:val="21"/>
        </w:rPr>
        <w:t>②</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受注者は、</w:t>
      </w:r>
      <w:r w:rsidR="009C494B">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006114AC" w:rsidRPr="00B30B8D">
        <w:rPr>
          <w:rFonts w:ascii="Meiryo UI" w:eastAsia="Meiryo UI" w:hAnsi="Meiryo UI" w:hint="eastAsia"/>
          <w:color w:val="000000" w:themeColor="text1"/>
          <w:szCs w:val="21"/>
        </w:rPr>
        <w:t>の全部又は一部を他に委託し、又は請け負わせてはならない。ただし、発注者の承諾を得たときはこの限りでない。</w:t>
      </w:r>
    </w:p>
    <w:p w14:paraId="517B991D" w14:textId="6657F9AF" w:rsidR="006114AC" w:rsidRPr="00B30B8D" w:rsidRDefault="00006FB3" w:rsidP="009C494B">
      <w:pPr>
        <w:ind w:left="315" w:hangingChars="150" w:hanging="315"/>
        <w:rPr>
          <w:rFonts w:ascii="Meiryo UI" w:eastAsia="Meiryo UI" w:hAnsi="Meiryo UI"/>
          <w:color w:val="000000" w:themeColor="text1"/>
          <w:szCs w:val="21"/>
        </w:rPr>
      </w:pPr>
      <w:r w:rsidRPr="00B30B8D">
        <w:rPr>
          <w:rFonts w:ascii="Meiryo UI" w:eastAsia="Meiryo UI" w:hAnsi="Meiryo UI" w:hint="eastAsia"/>
          <w:color w:val="000000" w:themeColor="text1"/>
          <w:szCs w:val="21"/>
        </w:rPr>
        <w:t>③</w:t>
      </w:r>
      <w:r w:rsidR="006114AC" w:rsidRPr="00B30B8D">
        <w:rPr>
          <w:rFonts w:ascii="Meiryo UI" w:eastAsia="Meiryo UI" w:hAnsi="Meiryo UI" w:hint="eastAsia"/>
          <w:color w:val="000000" w:themeColor="text1"/>
          <w:szCs w:val="21"/>
        </w:rPr>
        <w:t xml:space="preserve">　</w:t>
      </w:r>
      <w:r w:rsidR="00A26AA0">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006114AC" w:rsidRPr="00B30B8D">
        <w:rPr>
          <w:rFonts w:ascii="Meiryo UI" w:eastAsia="Meiryo UI" w:hAnsi="Meiryo UI" w:hint="eastAsia"/>
          <w:color w:val="000000" w:themeColor="text1"/>
          <w:szCs w:val="21"/>
        </w:rPr>
        <w:t>の実施に際しては、変更が生じる可能性があるが、その場合も柔軟に対応するものとし、発注者が求める事項は最大限実現できるよう努めること。</w:t>
      </w:r>
    </w:p>
    <w:p w14:paraId="0DADCFD9" w14:textId="0FC295D7" w:rsidR="006114AC" w:rsidRPr="00B30B8D" w:rsidRDefault="00006FB3" w:rsidP="009C494B">
      <w:pPr>
        <w:ind w:left="315" w:hangingChars="150" w:hanging="315"/>
        <w:rPr>
          <w:rFonts w:ascii="Meiryo UI" w:eastAsia="Meiryo UI" w:hAnsi="Meiryo UI"/>
          <w:color w:val="000000" w:themeColor="text1"/>
          <w:szCs w:val="21"/>
        </w:rPr>
      </w:pPr>
      <w:r w:rsidRPr="00B30B8D">
        <w:rPr>
          <w:rFonts w:ascii="Meiryo UI" w:eastAsia="Meiryo UI" w:hAnsi="Meiryo UI" w:hint="eastAsia"/>
          <w:color w:val="000000" w:themeColor="text1"/>
          <w:szCs w:val="21"/>
        </w:rPr>
        <w:t>④</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受注者は、やむをえない事情により、本仕様書の変更を必要とする場合には、あらかじめ発注者と協議の上、承認を得ること。</w:t>
      </w:r>
    </w:p>
    <w:p w14:paraId="600B5ECB" w14:textId="36FB2276" w:rsidR="006114AC" w:rsidRPr="00B30B8D" w:rsidRDefault="00006FB3" w:rsidP="009C494B">
      <w:pPr>
        <w:ind w:left="315" w:hangingChars="150" w:hanging="315"/>
        <w:rPr>
          <w:rFonts w:ascii="Meiryo UI" w:eastAsia="Meiryo UI" w:hAnsi="Meiryo UI"/>
          <w:color w:val="000000" w:themeColor="text1"/>
          <w:szCs w:val="21"/>
        </w:rPr>
      </w:pPr>
      <w:r w:rsidRPr="00B30B8D">
        <w:rPr>
          <w:rFonts w:ascii="Meiryo UI" w:eastAsia="Meiryo UI" w:hAnsi="Meiryo UI" w:hint="eastAsia"/>
          <w:color w:val="000000" w:themeColor="text1"/>
          <w:szCs w:val="21"/>
        </w:rPr>
        <w:t>⑤</w:t>
      </w:r>
      <w:r w:rsidR="00B00819">
        <w:rPr>
          <w:rFonts w:ascii="Meiryo UI" w:eastAsia="Meiryo UI" w:hAnsi="Meiryo UI" w:hint="eastAsia"/>
          <w:color w:val="000000" w:themeColor="text1"/>
          <w:szCs w:val="21"/>
        </w:rPr>
        <w:t xml:space="preserve"> </w:t>
      </w:r>
      <w:r w:rsidR="006114AC" w:rsidRPr="00B30B8D">
        <w:rPr>
          <w:rFonts w:ascii="Meiryo UI" w:eastAsia="Meiryo UI" w:hAnsi="Meiryo UI" w:hint="eastAsia"/>
          <w:color w:val="000000" w:themeColor="text1"/>
          <w:szCs w:val="21"/>
        </w:rPr>
        <w:t>受注者の責めに帰す理由により、損害を生じさせた場合（第三者に及ぼした損害を含む）は、受注者において責任をもって対応するとともに、その損害により生じた経費を受注者が負担するものとする。</w:t>
      </w:r>
    </w:p>
    <w:p w14:paraId="22CFE01D" w14:textId="6AAD8DCE" w:rsidR="006114AC" w:rsidRPr="00B30B8D" w:rsidRDefault="00006FB3" w:rsidP="00E25C13">
      <w:pPr>
        <w:ind w:left="210" w:hangingChars="100" w:hanging="210"/>
        <w:rPr>
          <w:rFonts w:ascii="Meiryo UI" w:eastAsia="Meiryo UI" w:hAnsi="Meiryo UI"/>
          <w:color w:val="000000" w:themeColor="text1"/>
          <w:szCs w:val="21"/>
        </w:rPr>
      </w:pPr>
      <w:r w:rsidRPr="00B30B8D">
        <w:rPr>
          <w:rFonts w:ascii="Meiryo UI" w:eastAsia="Meiryo UI" w:hAnsi="Meiryo UI" w:hint="eastAsia"/>
          <w:color w:val="000000" w:themeColor="text1"/>
          <w:szCs w:val="21"/>
        </w:rPr>
        <w:t>⑥</w:t>
      </w:r>
      <w:r w:rsidR="006114AC" w:rsidRPr="00B30B8D">
        <w:rPr>
          <w:rFonts w:ascii="Meiryo UI" w:eastAsia="Meiryo UI" w:hAnsi="Meiryo UI"/>
          <w:color w:val="000000" w:themeColor="text1"/>
          <w:szCs w:val="21"/>
        </w:rPr>
        <w:tab/>
      </w:r>
      <w:r w:rsidR="00B00819">
        <w:rPr>
          <w:rFonts w:ascii="Meiryo UI" w:eastAsia="Meiryo UI" w:hAnsi="Meiryo UI"/>
          <w:color w:val="000000" w:themeColor="text1"/>
          <w:szCs w:val="21"/>
        </w:rPr>
        <w:t xml:space="preserve"> </w:t>
      </w:r>
      <w:r w:rsidR="006114AC" w:rsidRPr="00B30B8D">
        <w:rPr>
          <w:rFonts w:ascii="Meiryo UI" w:eastAsia="Meiryo UI" w:hAnsi="Meiryo UI"/>
          <w:color w:val="000000" w:themeColor="text1"/>
          <w:szCs w:val="21"/>
        </w:rPr>
        <w:t>本仕様書に記載のない事項及び</w:t>
      </w:r>
      <w:r w:rsidR="009C494B">
        <w:rPr>
          <w:rFonts w:ascii="Meiryo UI" w:eastAsia="Meiryo UI" w:hAnsi="Meiryo UI" w:hint="eastAsia"/>
          <w:color w:val="000000" w:themeColor="text1"/>
          <w:szCs w:val="21"/>
        </w:rPr>
        <w:t>本</w:t>
      </w:r>
      <w:r w:rsidR="000B0D95">
        <w:rPr>
          <w:rFonts w:ascii="Meiryo UI" w:eastAsia="Meiryo UI" w:hAnsi="Meiryo UI" w:hint="eastAsia"/>
          <w:color w:val="000000" w:themeColor="text1"/>
          <w:szCs w:val="21"/>
        </w:rPr>
        <w:t>事業</w:t>
      </w:r>
      <w:r w:rsidR="006114AC" w:rsidRPr="00B30B8D">
        <w:rPr>
          <w:rFonts w:ascii="Meiryo UI" w:eastAsia="Meiryo UI" w:hAnsi="Meiryo UI"/>
          <w:color w:val="000000" w:themeColor="text1"/>
          <w:szCs w:val="21"/>
        </w:rPr>
        <w:t>の実施にあたり疑義が生じた場合は、その都度、</w:t>
      </w:r>
      <w:r w:rsidR="006114AC" w:rsidRPr="00B30B8D">
        <w:rPr>
          <w:rFonts w:ascii="Meiryo UI" w:eastAsia="Meiryo UI" w:hAnsi="Meiryo UI" w:hint="eastAsia"/>
          <w:color w:val="000000" w:themeColor="text1"/>
          <w:szCs w:val="21"/>
        </w:rPr>
        <w:t>発注者と協議を行い、</w:t>
      </w:r>
      <w:r w:rsidR="00A26AA0">
        <w:rPr>
          <w:rFonts w:ascii="Meiryo UI" w:eastAsia="Meiryo UI" w:hAnsi="Meiryo UI" w:hint="eastAsia"/>
          <w:color w:val="000000" w:themeColor="text1"/>
          <w:szCs w:val="21"/>
        </w:rPr>
        <w:t>発注者の</w:t>
      </w:r>
      <w:r w:rsidR="006114AC" w:rsidRPr="00B30B8D">
        <w:rPr>
          <w:rFonts w:ascii="Meiryo UI" w:eastAsia="Meiryo UI" w:hAnsi="Meiryo UI" w:hint="eastAsia"/>
          <w:color w:val="000000" w:themeColor="text1"/>
          <w:szCs w:val="21"/>
        </w:rPr>
        <w:t>指示に従うこと。</w:t>
      </w:r>
    </w:p>
    <w:p w14:paraId="682443A9" w14:textId="77777777" w:rsidR="006114AC" w:rsidRPr="00B30B8D" w:rsidRDefault="006114AC" w:rsidP="0029574C">
      <w:pPr>
        <w:rPr>
          <w:rFonts w:ascii="Meiryo UI" w:eastAsia="Meiryo UI" w:hAnsi="Meiryo UI"/>
          <w:color w:val="000000" w:themeColor="text1"/>
          <w:szCs w:val="21"/>
        </w:rPr>
      </w:pPr>
    </w:p>
    <w:p w14:paraId="6440FC72" w14:textId="58255DD5" w:rsidR="00DF2369" w:rsidRPr="00B30B8D" w:rsidRDefault="00DF2369" w:rsidP="00283076">
      <w:pPr>
        <w:jc w:val="left"/>
        <w:rPr>
          <w:rFonts w:ascii="Meiryo UI" w:eastAsia="Meiryo UI" w:hAnsi="Meiryo UI"/>
          <w:color w:val="000000" w:themeColor="text1"/>
          <w:szCs w:val="21"/>
        </w:rPr>
      </w:pPr>
    </w:p>
    <w:p w14:paraId="2C8DAC91" w14:textId="5221F7A3" w:rsidR="007B18DC" w:rsidRPr="00B30B8D" w:rsidRDefault="007B18DC" w:rsidP="00283076">
      <w:pPr>
        <w:jc w:val="left"/>
        <w:rPr>
          <w:rFonts w:ascii="Meiryo UI" w:eastAsia="Meiryo UI" w:hAnsi="Meiryo UI"/>
          <w:color w:val="000000" w:themeColor="text1"/>
          <w:szCs w:val="21"/>
        </w:rPr>
      </w:pPr>
    </w:p>
    <w:p w14:paraId="7C26148F" w14:textId="5BEFA4D0" w:rsidR="007B18DC" w:rsidRPr="00B30B8D" w:rsidRDefault="007B18DC" w:rsidP="00283076">
      <w:pPr>
        <w:jc w:val="left"/>
        <w:rPr>
          <w:rFonts w:ascii="Meiryo UI" w:eastAsia="Meiryo UI" w:hAnsi="Meiryo UI"/>
          <w:color w:val="000000" w:themeColor="text1"/>
          <w:szCs w:val="21"/>
        </w:rPr>
      </w:pPr>
    </w:p>
    <w:p w14:paraId="1392AAF0" w14:textId="7CB477D3" w:rsidR="007B18DC" w:rsidRPr="00B30B8D" w:rsidRDefault="007B18DC" w:rsidP="00283076">
      <w:pPr>
        <w:jc w:val="left"/>
        <w:rPr>
          <w:rFonts w:ascii="Meiryo UI" w:eastAsia="Meiryo UI" w:hAnsi="Meiryo UI"/>
          <w:color w:val="000000" w:themeColor="text1"/>
          <w:szCs w:val="21"/>
        </w:rPr>
      </w:pPr>
    </w:p>
    <w:p w14:paraId="3265D429" w14:textId="07890223" w:rsidR="007B18DC" w:rsidRPr="00B30B8D" w:rsidRDefault="007B18DC" w:rsidP="00283076">
      <w:pPr>
        <w:jc w:val="left"/>
        <w:rPr>
          <w:rFonts w:ascii="Meiryo UI" w:eastAsia="Meiryo UI" w:hAnsi="Meiryo UI"/>
          <w:color w:val="000000" w:themeColor="text1"/>
          <w:szCs w:val="21"/>
        </w:rPr>
      </w:pPr>
    </w:p>
    <w:p w14:paraId="2E23B901" w14:textId="2B7D2F5C" w:rsidR="007B18DC" w:rsidRPr="00B30B8D" w:rsidRDefault="007B18DC" w:rsidP="00283076">
      <w:pPr>
        <w:jc w:val="left"/>
        <w:rPr>
          <w:rFonts w:ascii="Meiryo UI" w:eastAsia="Meiryo UI" w:hAnsi="Meiryo UI"/>
          <w:color w:val="000000" w:themeColor="text1"/>
          <w:szCs w:val="21"/>
        </w:rPr>
      </w:pPr>
    </w:p>
    <w:p w14:paraId="7C8EA7A6" w14:textId="07C2733C" w:rsidR="007B18DC" w:rsidRPr="00B30B8D" w:rsidRDefault="007B18DC" w:rsidP="00283076">
      <w:pPr>
        <w:jc w:val="left"/>
        <w:rPr>
          <w:rFonts w:ascii="Meiryo UI" w:eastAsia="Meiryo UI" w:hAnsi="Meiryo UI"/>
          <w:color w:val="000000" w:themeColor="text1"/>
          <w:szCs w:val="21"/>
        </w:rPr>
      </w:pPr>
    </w:p>
    <w:p w14:paraId="49CB75E0" w14:textId="13918C3D" w:rsidR="007B18DC" w:rsidRDefault="007B18DC" w:rsidP="00283076">
      <w:pPr>
        <w:jc w:val="left"/>
        <w:rPr>
          <w:rFonts w:ascii="Meiryo UI" w:eastAsia="Meiryo UI" w:hAnsi="Meiryo UI"/>
          <w:color w:val="000000" w:themeColor="text1"/>
          <w:szCs w:val="21"/>
        </w:rPr>
      </w:pPr>
    </w:p>
    <w:p w14:paraId="51BDB788" w14:textId="0D198741" w:rsidR="00662867" w:rsidRDefault="00662867" w:rsidP="00283076">
      <w:pPr>
        <w:jc w:val="left"/>
        <w:rPr>
          <w:rFonts w:ascii="Meiryo UI" w:eastAsia="Meiryo UI" w:hAnsi="Meiryo UI"/>
          <w:color w:val="000000" w:themeColor="text1"/>
          <w:szCs w:val="21"/>
        </w:rPr>
      </w:pPr>
    </w:p>
    <w:p w14:paraId="27668B73" w14:textId="24009584" w:rsidR="00C86E9F" w:rsidRDefault="00C86E9F" w:rsidP="00283076">
      <w:pPr>
        <w:jc w:val="left"/>
        <w:rPr>
          <w:rFonts w:ascii="Meiryo UI" w:eastAsia="Meiryo UI" w:hAnsi="Meiryo UI"/>
          <w:color w:val="000000" w:themeColor="text1"/>
          <w:szCs w:val="21"/>
        </w:rPr>
      </w:pPr>
    </w:p>
    <w:p w14:paraId="4574C185" w14:textId="2B30D99E" w:rsidR="00C86E9F" w:rsidRDefault="00C86E9F" w:rsidP="00283076">
      <w:pPr>
        <w:jc w:val="left"/>
        <w:rPr>
          <w:rFonts w:ascii="Meiryo UI" w:eastAsia="Meiryo UI" w:hAnsi="Meiryo UI"/>
          <w:color w:val="000000" w:themeColor="text1"/>
          <w:szCs w:val="21"/>
        </w:rPr>
      </w:pPr>
    </w:p>
    <w:p w14:paraId="0C19551F" w14:textId="42E34E1E" w:rsidR="00C86E9F" w:rsidRDefault="00C86E9F" w:rsidP="00283076">
      <w:pPr>
        <w:jc w:val="left"/>
        <w:rPr>
          <w:rFonts w:ascii="Meiryo UI" w:eastAsia="Meiryo UI" w:hAnsi="Meiryo UI"/>
          <w:color w:val="000000" w:themeColor="text1"/>
          <w:szCs w:val="21"/>
        </w:rPr>
      </w:pPr>
    </w:p>
    <w:p w14:paraId="2538B628" w14:textId="0BB0ED88" w:rsidR="00C86E9F" w:rsidRDefault="00C86E9F" w:rsidP="00283076">
      <w:pPr>
        <w:jc w:val="left"/>
        <w:rPr>
          <w:rFonts w:ascii="Meiryo UI" w:eastAsia="Meiryo UI" w:hAnsi="Meiryo UI"/>
          <w:color w:val="000000" w:themeColor="text1"/>
          <w:szCs w:val="21"/>
        </w:rPr>
      </w:pPr>
    </w:p>
    <w:p w14:paraId="1D953B72" w14:textId="0116515F" w:rsidR="00C86E9F" w:rsidRDefault="00C86E9F" w:rsidP="00283076">
      <w:pPr>
        <w:jc w:val="left"/>
        <w:rPr>
          <w:rFonts w:ascii="Meiryo UI" w:eastAsia="Meiryo UI" w:hAnsi="Meiryo UI"/>
          <w:color w:val="000000" w:themeColor="text1"/>
          <w:szCs w:val="21"/>
        </w:rPr>
      </w:pPr>
    </w:p>
    <w:p w14:paraId="503C4B87" w14:textId="342A65B8" w:rsidR="00C86E9F" w:rsidRDefault="00C86E9F" w:rsidP="00283076">
      <w:pPr>
        <w:jc w:val="left"/>
        <w:rPr>
          <w:rFonts w:ascii="Meiryo UI" w:eastAsia="Meiryo UI" w:hAnsi="Meiryo UI"/>
          <w:color w:val="000000" w:themeColor="text1"/>
          <w:szCs w:val="21"/>
        </w:rPr>
      </w:pPr>
    </w:p>
    <w:p w14:paraId="598D0375" w14:textId="11CA8183" w:rsidR="00C86E9F" w:rsidRDefault="00C86E9F" w:rsidP="00283076">
      <w:pPr>
        <w:jc w:val="left"/>
        <w:rPr>
          <w:rFonts w:ascii="Meiryo UI" w:eastAsia="Meiryo UI" w:hAnsi="Meiryo UI"/>
          <w:color w:val="000000" w:themeColor="text1"/>
          <w:szCs w:val="21"/>
        </w:rPr>
      </w:pPr>
    </w:p>
    <w:p w14:paraId="20D7488C" w14:textId="7E06E10C" w:rsidR="00C86E9F" w:rsidRDefault="00C86E9F" w:rsidP="00283076">
      <w:pPr>
        <w:jc w:val="left"/>
        <w:rPr>
          <w:rFonts w:ascii="Meiryo UI" w:eastAsia="Meiryo UI" w:hAnsi="Meiryo UI"/>
          <w:color w:val="000000" w:themeColor="text1"/>
          <w:szCs w:val="21"/>
        </w:rPr>
      </w:pPr>
    </w:p>
    <w:p w14:paraId="68F4806B" w14:textId="06EF7AD7" w:rsidR="00C86E9F" w:rsidRDefault="00C86E9F" w:rsidP="00283076">
      <w:pPr>
        <w:jc w:val="left"/>
        <w:rPr>
          <w:rFonts w:ascii="Meiryo UI" w:eastAsia="Meiryo UI" w:hAnsi="Meiryo UI"/>
          <w:color w:val="000000" w:themeColor="text1"/>
          <w:szCs w:val="21"/>
        </w:rPr>
      </w:pPr>
    </w:p>
    <w:p w14:paraId="2C484826" w14:textId="6C049C90" w:rsidR="00C86E9F" w:rsidRDefault="00C86E9F" w:rsidP="00283076">
      <w:pPr>
        <w:jc w:val="left"/>
        <w:rPr>
          <w:rFonts w:ascii="Meiryo UI" w:eastAsia="Meiryo UI" w:hAnsi="Meiryo UI"/>
          <w:color w:val="000000" w:themeColor="text1"/>
          <w:szCs w:val="21"/>
        </w:rPr>
      </w:pPr>
    </w:p>
    <w:p w14:paraId="07F73A73" w14:textId="328A0440" w:rsidR="00C86E9F" w:rsidRDefault="00C86E9F" w:rsidP="00283076">
      <w:pPr>
        <w:jc w:val="left"/>
        <w:rPr>
          <w:rFonts w:ascii="Meiryo UI" w:eastAsia="Meiryo UI" w:hAnsi="Meiryo UI"/>
          <w:color w:val="000000" w:themeColor="text1"/>
          <w:szCs w:val="21"/>
        </w:rPr>
      </w:pPr>
    </w:p>
    <w:p w14:paraId="73D1E71C" w14:textId="569C1189" w:rsidR="00C86E9F" w:rsidRDefault="00C86E9F" w:rsidP="00283076">
      <w:pPr>
        <w:jc w:val="left"/>
        <w:rPr>
          <w:rFonts w:ascii="Meiryo UI" w:eastAsia="Meiryo UI" w:hAnsi="Meiryo UI"/>
          <w:color w:val="000000" w:themeColor="text1"/>
          <w:szCs w:val="21"/>
        </w:rPr>
      </w:pPr>
    </w:p>
    <w:p w14:paraId="3C59920E" w14:textId="53450265" w:rsidR="00C86E9F" w:rsidRDefault="00C86E9F" w:rsidP="00283076">
      <w:pPr>
        <w:jc w:val="left"/>
        <w:rPr>
          <w:rFonts w:ascii="Meiryo UI" w:eastAsia="Meiryo UI" w:hAnsi="Meiryo UI"/>
          <w:color w:val="000000" w:themeColor="text1"/>
          <w:szCs w:val="21"/>
        </w:rPr>
      </w:pPr>
    </w:p>
    <w:p w14:paraId="1979B855" w14:textId="6DA14DF9" w:rsidR="00C86E9F" w:rsidRDefault="00C86E9F" w:rsidP="00283076">
      <w:pPr>
        <w:jc w:val="left"/>
        <w:rPr>
          <w:rFonts w:ascii="Meiryo UI" w:eastAsia="Meiryo UI" w:hAnsi="Meiryo UI"/>
          <w:color w:val="000000" w:themeColor="text1"/>
          <w:szCs w:val="21"/>
        </w:rPr>
      </w:pPr>
    </w:p>
    <w:p w14:paraId="60393308" w14:textId="0CF9BEC6" w:rsidR="00C86E9F" w:rsidRDefault="00C86E9F" w:rsidP="00283076">
      <w:pPr>
        <w:jc w:val="left"/>
        <w:rPr>
          <w:rFonts w:ascii="Meiryo UI" w:eastAsia="Meiryo UI" w:hAnsi="Meiryo UI"/>
          <w:color w:val="000000" w:themeColor="text1"/>
          <w:szCs w:val="21"/>
        </w:rPr>
      </w:pPr>
    </w:p>
    <w:p w14:paraId="64186D6C" w14:textId="182AAA9E" w:rsidR="001116A9" w:rsidRDefault="001116A9" w:rsidP="00283076">
      <w:pPr>
        <w:jc w:val="left"/>
        <w:rPr>
          <w:rFonts w:ascii="Meiryo UI" w:eastAsia="Meiryo UI" w:hAnsi="Meiryo UI"/>
          <w:color w:val="000000" w:themeColor="text1"/>
          <w:szCs w:val="21"/>
        </w:rPr>
      </w:pPr>
    </w:p>
    <w:p w14:paraId="37E035D5" w14:textId="2F7DFC54" w:rsidR="001116A9" w:rsidRDefault="001116A9" w:rsidP="00283076">
      <w:pPr>
        <w:jc w:val="left"/>
        <w:rPr>
          <w:rFonts w:ascii="Meiryo UI" w:eastAsia="Meiryo UI" w:hAnsi="Meiryo UI"/>
          <w:color w:val="000000" w:themeColor="text1"/>
          <w:szCs w:val="21"/>
        </w:rPr>
      </w:pPr>
    </w:p>
    <w:p w14:paraId="0F45F517" w14:textId="77777777" w:rsidR="001116A9" w:rsidRDefault="001116A9" w:rsidP="00283076">
      <w:pPr>
        <w:jc w:val="left"/>
        <w:rPr>
          <w:rFonts w:ascii="Meiryo UI" w:eastAsia="Meiryo UI" w:hAnsi="Meiryo UI"/>
          <w:color w:val="000000" w:themeColor="text1"/>
          <w:szCs w:val="21"/>
        </w:rPr>
      </w:pPr>
    </w:p>
    <w:p w14:paraId="4EEAAF70" w14:textId="1C592C17" w:rsidR="00C86E9F" w:rsidRDefault="00C86E9F" w:rsidP="00283076">
      <w:pPr>
        <w:jc w:val="left"/>
        <w:rPr>
          <w:rFonts w:ascii="Meiryo UI" w:eastAsia="Meiryo UI" w:hAnsi="Meiryo UI"/>
          <w:color w:val="000000" w:themeColor="text1"/>
          <w:szCs w:val="21"/>
        </w:rPr>
      </w:pPr>
    </w:p>
    <w:p w14:paraId="23FD1E03" w14:textId="407520A6" w:rsidR="00C86E9F" w:rsidRDefault="00C86E9F" w:rsidP="00283076">
      <w:pPr>
        <w:jc w:val="left"/>
        <w:rPr>
          <w:rFonts w:ascii="Meiryo UI" w:eastAsia="Meiryo UI" w:hAnsi="Meiryo UI"/>
          <w:color w:val="000000" w:themeColor="text1"/>
          <w:szCs w:val="21"/>
        </w:rPr>
      </w:pPr>
    </w:p>
    <w:p w14:paraId="5FAB9CC6" w14:textId="77777777" w:rsidR="004D01BB" w:rsidRDefault="004D01BB" w:rsidP="00283076">
      <w:pPr>
        <w:jc w:val="left"/>
        <w:rPr>
          <w:rFonts w:ascii="Meiryo UI" w:eastAsia="Meiryo UI" w:hAnsi="Meiryo UI"/>
          <w:color w:val="000000" w:themeColor="text1"/>
          <w:szCs w:val="21"/>
        </w:rPr>
      </w:pPr>
    </w:p>
    <w:p w14:paraId="644B13CC" w14:textId="72BFE637" w:rsidR="007B18DC" w:rsidRDefault="007B18DC" w:rsidP="00283076">
      <w:pPr>
        <w:jc w:val="left"/>
        <w:rPr>
          <w:rFonts w:ascii="Meiryo UI" w:eastAsia="Meiryo UI" w:hAnsi="Meiryo UI"/>
          <w:color w:val="000000" w:themeColor="text1"/>
          <w:szCs w:val="21"/>
        </w:rPr>
      </w:pPr>
      <w:r w:rsidRPr="00B30B8D">
        <w:rPr>
          <w:rFonts w:ascii="Meiryo UI" w:eastAsia="Meiryo UI" w:hAnsi="Meiryo UI" w:hint="eastAsia"/>
          <w:color w:val="000000" w:themeColor="text1"/>
          <w:szCs w:val="21"/>
        </w:rPr>
        <w:lastRenderedPageBreak/>
        <w:t>別添</w:t>
      </w:r>
    </w:p>
    <w:p w14:paraId="6CE61F38" w14:textId="534887ED" w:rsidR="00B30B8D" w:rsidRPr="00B30B8D" w:rsidRDefault="00B30B8D" w:rsidP="00B30B8D">
      <w:pPr>
        <w:jc w:val="left"/>
        <w:rPr>
          <w:rFonts w:ascii="Meiryo UI" w:eastAsia="Meiryo UI" w:hAnsi="Meiryo UI"/>
          <w:color w:val="000000" w:themeColor="text1"/>
          <w:szCs w:val="21"/>
        </w:rPr>
      </w:pPr>
    </w:p>
    <w:p w14:paraId="20936E2F" w14:textId="508D4B89" w:rsidR="00B30B8D" w:rsidRDefault="004E6615" w:rsidP="00B30B8D">
      <w:pPr>
        <w:jc w:val="left"/>
        <w:rPr>
          <w:rFonts w:ascii="Meiryo UI" w:eastAsia="Meiryo UI" w:hAnsi="Meiryo UI"/>
          <w:color w:val="000000" w:themeColor="text1"/>
          <w:szCs w:val="21"/>
        </w:rPr>
      </w:pPr>
      <w:r>
        <w:rPr>
          <w:rFonts w:ascii="Meiryo UI" w:eastAsia="Meiryo UI" w:hAnsi="Meiryo UI" w:hint="eastAsia"/>
          <w:color w:val="000000" w:themeColor="text1"/>
          <w:szCs w:val="21"/>
        </w:rPr>
        <w:t>１</w:t>
      </w:r>
      <w:r w:rsidR="00B30B8D">
        <w:rPr>
          <w:rFonts w:ascii="Meiryo UI" w:eastAsia="Meiryo UI" w:hAnsi="Meiryo UI" w:hint="eastAsia"/>
          <w:color w:val="000000" w:themeColor="text1"/>
          <w:szCs w:val="21"/>
        </w:rPr>
        <w:t>.申請者</w:t>
      </w:r>
    </w:p>
    <w:p w14:paraId="3648C4DC" w14:textId="23AF2DA5" w:rsidR="00B30B8D" w:rsidRDefault="00B30B8D" w:rsidP="00B30B8D">
      <w:pPr>
        <w:jc w:val="left"/>
        <w:rPr>
          <w:rFonts w:ascii="Meiryo UI" w:eastAsia="Meiryo UI" w:hAnsi="Meiryo UI"/>
          <w:color w:val="000000" w:themeColor="text1"/>
          <w:szCs w:val="21"/>
        </w:rPr>
      </w:pPr>
      <w:r w:rsidRPr="00B30B8D">
        <w:rPr>
          <w:rFonts w:ascii="Meiryo UI" w:eastAsia="Meiryo UI" w:hAnsi="Meiryo UI" w:hint="eastAsia"/>
          <w:color w:val="000000" w:themeColor="text1"/>
          <w:szCs w:val="21"/>
        </w:rPr>
        <w:t>保護者</w:t>
      </w:r>
      <w:r w:rsidRPr="00B30B8D">
        <w:rPr>
          <w:rFonts w:ascii="Meiryo UI" w:eastAsia="Meiryo UI" w:hAnsi="Meiryo UI"/>
          <w:color w:val="000000" w:themeColor="text1"/>
          <w:szCs w:val="21"/>
        </w:rPr>
        <w:t>(親権を行う者、未成年後見人その他の者で、配付対象者を現に監護する者)等</w:t>
      </w:r>
    </w:p>
    <w:p w14:paraId="1276DD46" w14:textId="32A4BAB3" w:rsidR="00B30B8D" w:rsidRDefault="00B30B8D" w:rsidP="00B30B8D">
      <w:pPr>
        <w:jc w:val="left"/>
        <w:rPr>
          <w:rFonts w:ascii="Meiryo UI" w:eastAsia="Meiryo UI" w:hAnsi="Meiryo UI"/>
          <w:color w:val="000000" w:themeColor="text1"/>
          <w:szCs w:val="21"/>
        </w:rPr>
      </w:pPr>
    </w:p>
    <w:p w14:paraId="012914DF" w14:textId="0E885688" w:rsidR="004E6615" w:rsidRDefault="004E6615" w:rsidP="004E6615">
      <w:pPr>
        <w:jc w:val="left"/>
        <w:rPr>
          <w:rFonts w:ascii="Meiryo UI" w:eastAsia="Meiryo UI" w:hAnsi="Meiryo UI"/>
          <w:color w:val="000000" w:themeColor="text1"/>
          <w:szCs w:val="21"/>
        </w:rPr>
      </w:pPr>
      <w:r>
        <w:rPr>
          <w:rFonts w:ascii="Meiryo UI" w:eastAsia="Meiryo UI" w:hAnsi="Meiryo UI" w:hint="eastAsia"/>
          <w:color w:val="000000" w:themeColor="text1"/>
          <w:szCs w:val="21"/>
        </w:rPr>
        <w:t>２.配付対象者</w:t>
      </w:r>
    </w:p>
    <w:p w14:paraId="20126A4D" w14:textId="77777777" w:rsidR="004E6615" w:rsidRPr="00B30B8D" w:rsidRDefault="004E6615" w:rsidP="004E6615">
      <w:pPr>
        <w:jc w:val="left"/>
        <w:rPr>
          <w:rFonts w:ascii="Meiryo UI" w:eastAsia="Meiryo UI" w:hAnsi="Meiryo UI"/>
          <w:color w:val="000000" w:themeColor="text1"/>
          <w:szCs w:val="21"/>
        </w:rPr>
      </w:pPr>
      <w:r w:rsidRPr="00B30B8D">
        <w:rPr>
          <w:rFonts w:ascii="Meiryo UI" w:eastAsia="Meiryo UI" w:hAnsi="Meiryo UI" w:hint="eastAsia"/>
          <w:color w:val="000000" w:themeColor="text1"/>
          <w:szCs w:val="21"/>
        </w:rPr>
        <w:t>申請日において、大阪府内に居住し、令和</w:t>
      </w:r>
      <w:r w:rsidRPr="00B30B8D">
        <w:rPr>
          <w:rFonts w:ascii="Meiryo UI" w:eastAsia="Meiryo UI" w:hAnsi="Meiryo UI"/>
          <w:color w:val="000000" w:themeColor="text1"/>
          <w:szCs w:val="21"/>
        </w:rPr>
        <w:t>7年4月1日時点で以下に該当する者</w:t>
      </w:r>
    </w:p>
    <w:p w14:paraId="7D84CEB9" w14:textId="77777777" w:rsidR="004E6615" w:rsidRPr="00B30B8D" w:rsidRDefault="004E6615" w:rsidP="004E6615">
      <w:pPr>
        <w:jc w:val="left"/>
        <w:rPr>
          <w:rFonts w:ascii="Meiryo UI" w:eastAsia="Meiryo UI" w:hAnsi="Meiryo UI"/>
          <w:color w:val="000000" w:themeColor="text1"/>
          <w:szCs w:val="21"/>
        </w:rPr>
      </w:pPr>
      <w:r w:rsidRPr="00B30B8D">
        <w:rPr>
          <w:rFonts w:ascii="Meiryo UI" w:eastAsia="Meiryo UI" w:hAnsi="Meiryo UI"/>
          <w:color w:val="000000" w:themeColor="text1"/>
          <w:szCs w:val="21"/>
        </w:rPr>
        <w:t>(1)４歳又は５歳の幼児</w:t>
      </w:r>
      <w:r>
        <w:rPr>
          <w:rFonts w:ascii="Meiryo UI" w:eastAsia="Meiryo UI" w:hAnsi="Meiryo UI" w:hint="eastAsia"/>
          <w:color w:val="000000" w:themeColor="text1"/>
          <w:szCs w:val="21"/>
        </w:rPr>
        <w:t>【約13万人】</w:t>
      </w:r>
    </w:p>
    <w:p w14:paraId="6AFB9118" w14:textId="77777777" w:rsidR="004E6615" w:rsidRPr="00B30B8D" w:rsidRDefault="004E6615" w:rsidP="004E6615">
      <w:pPr>
        <w:jc w:val="left"/>
        <w:rPr>
          <w:rFonts w:ascii="Meiryo UI" w:eastAsia="Meiryo UI" w:hAnsi="Meiryo UI"/>
          <w:color w:val="000000" w:themeColor="text1"/>
          <w:szCs w:val="21"/>
        </w:rPr>
      </w:pPr>
      <w:r w:rsidRPr="00B30B8D">
        <w:rPr>
          <w:rFonts w:ascii="Meiryo UI" w:eastAsia="Meiryo UI" w:hAnsi="Meiryo UI"/>
          <w:color w:val="000000" w:themeColor="text1"/>
          <w:szCs w:val="21"/>
        </w:rPr>
        <w:t>(2)府外の小学校・中学校・高等学校等に通学する児童又は生徒</w:t>
      </w:r>
      <w:r>
        <w:rPr>
          <w:rFonts w:ascii="Meiryo UI" w:eastAsia="Meiryo UI" w:hAnsi="Meiryo UI" w:hint="eastAsia"/>
          <w:color w:val="000000" w:themeColor="text1"/>
          <w:szCs w:val="21"/>
        </w:rPr>
        <w:t>【約１万人】</w:t>
      </w:r>
    </w:p>
    <w:p w14:paraId="749B2CBB" w14:textId="1F6C4B77" w:rsidR="004E6615" w:rsidRPr="004E6615" w:rsidRDefault="004E6615" w:rsidP="00B30B8D">
      <w:pPr>
        <w:jc w:val="left"/>
        <w:rPr>
          <w:rFonts w:ascii="Meiryo UI" w:eastAsia="Meiryo UI" w:hAnsi="Meiryo UI"/>
          <w:color w:val="000000" w:themeColor="text1"/>
          <w:szCs w:val="21"/>
        </w:rPr>
      </w:pPr>
      <w:r w:rsidRPr="00B30B8D">
        <w:rPr>
          <w:rFonts w:ascii="Meiryo UI" w:eastAsia="Meiryo UI" w:hAnsi="Meiryo UI"/>
          <w:color w:val="000000" w:themeColor="text1"/>
          <w:szCs w:val="21"/>
        </w:rPr>
        <w:t>(3)高等学校等に在学しない15歳から17歳までの者</w:t>
      </w:r>
      <w:r>
        <w:rPr>
          <w:rFonts w:ascii="Meiryo UI" w:eastAsia="Meiryo UI" w:hAnsi="Meiryo UI" w:hint="eastAsia"/>
          <w:color w:val="000000" w:themeColor="text1"/>
          <w:szCs w:val="21"/>
        </w:rPr>
        <w:t>【約0.4万人】</w:t>
      </w:r>
    </w:p>
    <w:p w14:paraId="3C9EE384" w14:textId="368B1100" w:rsidR="0034630A" w:rsidRDefault="0034630A" w:rsidP="00B30B8D">
      <w:pPr>
        <w:jc w:val="left"/>
        <w:rPr>
          <w:rFonts w:ascii="Meiryo UI" w:eastAsia="Meiryo UI" w:hAnsi="Meiryo UI"/>
          <w:color w:val="000000" w:themeColor="text1"/>
          <w:szCs w:val="21"/>
        </w:rPr>
      </w:pPr>
    </w:p>
    <w:p w14:paraId="101802DF" w14:textId="248947B5" w:rsidR="0034630A" w:rsidRDefault="0005617E" w:rsidP="00B30B8D">
      <w:pPr>
        <w:jc w:val="left"/>
        <w:rPr>
          <w:rFonts w:ascii="Meiryo UI" w:eastAsia="Meiryo UI" w:hAnsi="Meiryo UI"/>
          <w:color w:val="000000" w:themeColor="text1"/>
          <w:szCs w:val="21"/>
        </w:rPr>
      </w:pPr>
      <w:r>
        <w:rPr>
          <w:rFonts w:ascii="Meiryo UI" w:eastAsia="Meiryo UI" w:hAnsi="Meiryo UI" w:hint="eastAsia"/>
          <w:color w:val="000000" w:themeColor="text1"/>
          <w:szCs w:val="21"/>
        </w:rPr>
        <w:t>３</w:t>
      </w:r>
      <w:r w:rsidR="0034630A">
        <w:rPr>
          <w:rFonts w:ascii="Meiryo UI" w:eastAsia="Meiryo UI" w:hAnsi="Meiryo UI" w:hint="eastAsia"/>
          <w:color w:val="000000" w:themeColor="text1"/>
          <w:szCs w:val="21"/>
        </w:rPr>
        <w:t>.特設Webサイト</w:t>
      </w:r>
    </w:p>
    <w:p w14:paraId="51C2D42D" w14:textId="29818D26" w:rsidR="0034630A" w:rsidRDefault="00521317" w:rsidP="00B30B8D">
      <w:pPr>
        <w:jc w:val="left"/>
        <w:rPr>
          <w:rFonts w:ascii="Meiryo UI" w:eastAsia="Meiryo UI" w:hAnsi="Meiryo UI"/>
          <w:color w:val="000000" w:themeColor="text1"/>
          <w:szCs w:val="21"/>
        </w:rPr>
      </w:pPr>
      <w:hyperlink r:id="rId11" w:history="1">
        <w:r w:rsidR="0034630A" w:rsidRPr="00A67FCC">
          <w:rPr>
            <w:rStyle w:val="af0"/>
            <w:rFonts w:ascii="Meiryo UI" w:eastAsia="Meiryo UI" w:hAnsi="Meiryo UI"/>
            <w:szCs w:val="21"/>
          </w:rPr>
          <w:t>https://expo2025-kodomosyoutai-fukushi.jp/</w:t>
        </w:r>
      </w:hyperlink>
    </w:p>
    <w:p w14:paraId="2AEB25B6" w14:textId="716BF626" w:rsidR="0034630A" w:rsidRDefault="0034630A" w:rsidP="00B30B8D">
      <w:pPr>
        <w:jc w:val="left"/>
        <w:rPr>
          <w:rFonts w:ascii="Meiryo UI" w:eastAsia="Meiryo UI" w:hAnsi="Meiryo UI"/>
          <w:color w:val="000000" w:themeColor="text1"/>
          <w:szCs w:val="21"/>
        </w:rPr>
      </w:pPr>
    </w:p>
    <w:p w14:paraId="7BA0402D" w14:textId="3039B17F" w:rsidR="00C86E9F" w:rsidRPr="0016493A" w:rsidRDefault="00662867" w:rsidP="00B30B8D">
      <w:pPr>
        <w:jc w:val="left"/>
        <w:rPr>
          <w:rFonts w:ascii="Meiryo UI" w:eastAsia="Meiryo UI" w:hAnsi="Meiryo UI"/>
          <w:color w:val="000000" w:themeColor="text1"/>
          <w:szCs w:val="21"/>
        </w:rPr>
      </w:pPr>
      <w:r>
        <w:rPr>
          <w:rFonts w:ascii="Meiryo UI" w:eastAsia="Meiryo UI" w:hAnsi="Meiryo UI" w:hint="eastAsia"/>
          <w:color w:val="000000" w:themeColor="text1"/>
          <w:szCs w:val="21"/>
        </w:rPr>
        <w:t>４</w:t>
      </w:r>
      <w:r w:rsidRPr="00AA0242">
        <w:rPr>
          <w:rFonts w:ascii="Meiryo UI" w:eastAsia="Meiryo UI" w:hAnsi="Meiryo UI" w:hint="eastAsia"/>
          <w:color w:val="000000" w:themeColor="text1"/>
          <w:szCs w:val="21"/>
        </w:rPr>
        <w:t>．過去</w:t>
      </w:r>
      <w:r w:rsidR="00754847" w:rsidRPr="00AA0242">
        <w:rPr>
          <w:rFonts w:ascii="Meiryo UI" w:eastAsia="Meiryo UI" w:hAnsi="Meiryo UI" w:hint="eastAsia"/>
          <w:color w:val="000000" w:themeColor="text1"/>
          <w:szCs w:val="21"/>
        </w:rPr>
        <w:t>に実施した</w:t>
      </w:r>
      <w:r w:rsidRPr="00AA0242">
        <w:rPr>
          <w:rFonts w:ascii="Meiryo UI" w:eastAsia="Meiryo UI" w:hAnsi="Meiryo UI" w:hint="eastAsia"/>
          <w:color w:val="000000" w:themeColor="text1"/>
          <w:szCs w:val="21"/>
        </w:rPr>
        <w:t>SNS広告</w:t>
      </w:r>
      <w:r w:rsidR="00754847" w:rsidRPr="00AA0242">
        <w:rPr>
          <w:rFonts w:ascii="Meiryo UI" w:eastAsia="Meiryo UI" w:hAnsi="Meiryo UI" w:hint="eastAsia"/>
          <w:color w:val="000000" w:themeColor="text1"/>
          <w:szCs w:val="21"/>
        </w:rPr>
        <w:t>時</w:t>
      </w:r>
      <w:r w:rsidR="00C86E9F" w:rsidRPr="00AA0242">
        <w:rPr>
          <w:rFonts w:ascii="Meiryo UI" w:eastAsia="Meiryo UI" w:hAnsi="Meiryo UI" w:hint="eastAsia"/>
          <w:color w:val="000000" w:themeColor="text1"/>
          <w:szCs w:val="21"/>
        </w:rPr>
        <w:t>の</w:t>
      </w:r>
      <w:r w:rsidR="00754847" w:rsidRPr="00AA0242">
        <w:rPr>
          <w:rFonts w:ascii="Meiryo UI" w:eastAsia="Meiryo UI" w:hAnsi="Meiryo UI" w:hint="eastAsia"/>
          <w:color w:val="000000" w:themeColor="text1"/>
          <w:szCs w:val="21"/>
        </w:rPr>
        <w:t>「</w:t>
      </w:r>
      <w:r w:rsidR="00C86E9F" w:rsidRPr="00AA0242">
        <w:rPr>
          <w:rFonts w:ascii="Meiryo UI" w:eastAsia="Meiryo UI" w:hAnsi="Meiryo UI" w:hint="eastAsia"/>
          <w:color w:val="000000" w:themeColor="text1"/>
          <w:szCs w:val="21"/>
        </w:rPr>
        <w:t>アンケート回答数(※)÷SNS広告クリック数</w:t>
      </w:r>
      <w:r w:rsidR="00754847" w:rsidRPr="00AA0242">
        <w:rPr>
          <w:rFonts w:ascii="Meiryo UI" w:eastAsia="Meiryo UI" w:hAnsi="Meiryo UI" w:hint="eastAsia"/>
          <w:color w:val="000000" w:themeColor="text1"/>
          <w:szCs w:val="21"/>
        </w:rPr>
        <w:t>」</w:t>
      </w:r>
      <w:r w:rsidR="007B0E82" w:rsidRPr="00AA0242">
        <w:rPr>
          <w:rFonts w:ascii="Meiryo UI" w:eastAsia="Meiryo UI" w:hAnsi="Meiryo UI" w:hint="eastAsia"/>
          <w:color w:val="000000" w:themeColor="text1"/>
          <w:szCs w:val="21"/>
        </w:rPr>
        <w:t>の結果</w:t>
      </w:r>
    </w:p>
    <w:p w14:paraId="5120B3E7" w14:textId="5C3CC955" w:rsidR="00C86E9F" w:rsidRPr="00C86E9F" w:rsidRDefault="00C86E9F" w:rsidP="00B30B8D">
      <w:pPr>
        <w:jc w:val="left"/>
        <w:rPr>
          <w:rFonts w:ascii="Meiryo UI" w:eastAsia="Meiryo UI" w:hAnsi="Meiryo UI"/>
          <w:color w:val="000000" w:themeColor="text1"/>
          <w:szCs w:val="21"/>
        </w:rPr>
      </w:pPr>
      <w:r w:rsidRPr="0016493A">
        <w:rPr>
          <w:rFonts w:ascii="Meiryo UI" w:eastAsia="Meiryo UI" w:hAnsi="Meiryo UI" w:hint="eastAsia"/>
          <w:color w:val="000000" w:themeColor="text1"/>
          <w:szCs w:val="21"/>
        </w:rPr>
        <w:t>(※)「なにで本事業を知りましたか？」の質問に対して各SNS媒体の回答があったアンケート回答数</w:t>
      </w:r>
    </w:p>
    <w:p w14:paraId="5CC4660C" w14:textId="1E3EE289" w:rsidR="00662867" w:rsidRDefault="00662867" w:rsidP="00B30B8D">
      <w:pPr>
        <w:jc w:val="left"/>
        <w:rPr>
          <w:rFonts w:ascii="Meiryo UI" w:eastAsia="Meiryo UI" w:hAnsi="Meiryo UI"/>
          <w:color w:val="000000" w:themeColor="text1"/>
          <w:szCs w:val="21"/>
        </w:rPr>
      </w:pPr>
      <w:r>
        <w:rPr>
          <w:rFonts w:ascii="Meiryo UI" w:eastAsia="Meiryo UI" w:hAnsi="Meiryo UI" w:hint="eastAsia"/>
          <w:color w:val="000000" w:themeColor="text1"/>
          <w:szCs w:val="21"/>
        </w:rPr>
        <w:t>期間：</w:t>
      </w:r>
      <w:r w:rsidR="00EB2853">
        <w:rPr>
          <w:rFonts w:ascii="Meiryo UI" w:eastAsia="Meiryo UI" w:hAnsi="Meiryo UI" w:hint="eastAsia"/>
          <w:color w:val="000000" w:themeColor="text1"/>
          <w:szCs w:val="21"/>
        </w:rPr>
        <w:t>令和７年</w:t>
      </w:r>
      <w:r>
        <w:rPr>
          <w:rFonts w:ascii="Meiryo UI" w:eastAsia="Meiryo UI" w:hAnsi="Meiryo UI" w:hint="eastAsia"/>
          <w:color w:val="000000" w:themeColor="text1"/>
          <w:szCs w:val="21"/>
        </w:rPr>
        <w:t>４月25日から</w:t>
      </w:r>
      <w:r w:rsidR="00EB2853">
        <w:rPr>
          <w:rFonts w:ascii="Meiryo UI" w:eastAsia="Meiryo UI" w:hAnsi="Meiryo UI" w:hint="eastAsia"/>
          <w:color w:val="000000" w:themeColor="text1"/>
          <w:szCs w:val="21"/>
        </w:rPr>
        <w:t>同年</w:t>
      </w:r>
      <w:r>
        <w:rPr>
          <w:rFonts w:ascii="Meiryo UI" w:eastAsia="Meiryo UI" w:hAnsi="Meiryo UI" w:hint="eastAsia"/>
          <w:color w:val="000000" w:themeColor="text1"/>
          <w:szCs w:val="21"/>
        </w:rPr>
        <w:t>５月11日まで</w:t>
      </w:r>
    </w:p>
    <w:p w14:paraId="376B6C52" w14:textId="3893621B" w:rsidR="00662867" w:rsidRDefault="007B0E82" w:rsidP="00C86E9F">
      <w:pPr>
        <w:jc w:val="left"/>
        <w:rPr>
          <w:rFonts w:ascii="Meiryo UI" w:eastAsia="Meiryo UI" w:hAnsi="Meiryo UI"/>
          <w:color w:val="000000" w:themeColor="text1"/>
          <w:szCs w:val="21"/>
        </w:rPr>
      </w:pPr>
      <w:r>
        <w:rPr>
          <w:noProof/>
        </w:rPr>
        <w:drawing>
          <wp:inline distT="0" distB="0" distL="0" distR="0" wp14:anchorId="09276F3E" wp14:editId="48E3514C">
            <wp:extent cx="4267200" cy="1149350"/>
            <wp:effectExtent l="0" t="0" r="0" b="0"/>
            <wp:docPr id="3" name="図 2">
              <a:extLst xmlns:a="http://schemas.openxmlformats.org/drawingml/2006/main">
                <a:ext uri="{FF2B5EF4-FFF2-40B4-BE49-F238E27FC236}">
                  <a16:creationId xmlns:a16="http://schemas.microsoft.com/office/drawing/2014/main" id="{762ACEA0-D7B7-469B-834B-D77FFF425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62ACEA0-D7B7-469B-834B-D77FFF42547C}"/>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1493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DA72F35" w14:textId="77777777" w:rsidR="00C86E9F" w:rsidRPr="00B30B8D" w:rsidRDefault="00C86E9F" w:rsidP="00C86E9F">
      <w:pPr>
        <w:jc w:val="left"/>
        <w:rPr>
          <w:rFonts w:ascii="Meiryo UI" w:eastAsia="Meiryo UI" w:hAnsi="Meiryo UI"/>
          <w:color w:val="000000" w:themeColor="text1"/>
          <w:szCs w:val="21"/>
        </w:rPr>
      </w:pPr>
    </w:p>
    <w:sectPr w:rsidR="00C86E9F" w:rsidRPr="00B30B8D" w:rsidSect="001116A9">
      <w:pgSz w:w="11906" w:h="16838"/>
      <w:pgMar w:top="851" w:right="1416"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0A94" w14:textId="77777777" w:rsidR="006014E0" w:rsidRDefault="006014E0" w:rsidP="006F48A3">
      <w:r>
        <w:separator/>
      </w:r>
    </w:p>
  </w:endnote>
  <w:endnote w:type="continuationSeparator" w:id="0">
    <w:p w14:paraId="07C934EC" w14:textId="77777777" w:rsidR="006014E0" w:rsidRDefault="006014E0" w:rsidP="006F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C1D1" w14:textId="77777777" w:rsidR="006014E0" w:rsidRDefault="006014E0" w:rsidP="006F48A3">
      <w:r>
        <w:separator/>
      </w:r>
    </w:p>
  </w:footnote>
  <w:footnote w:type="continuationSeparator" w:id="0">
    <w:p w14:paraId="2EE9E9E4" w14:textId="77777777" w:rsidR="006014E0" w:rsidRDefault="006014E0" w:rsidP="006F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07"/>
    <w:multiLevelType w:val="hybridMultilevel"/>
    <w:tmpl w:val="A48C3D4A"/>
    <w:lvl w:ilvl="0" w:tplc="D4D2059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8AF5B64"/>
    <w:multiLevelType w:val="hybridMultilevel"/>
    <w:tmpl w:val="897008B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252FBE"/>
    <w:multiLevelType w:val="hybridMultilevel"/>
    <w:tmpl w:val="681A090A"/>
    <w:lvl w:ilvl="0" w:tplc="BF20A160">
      <w:start w:val="5"/>
      <w:numFmt w:val="bullet"/>
      <w:lvlText w:val="・"/>
      <w:lvlJc w:val="left"/>
      <w:pPr>
        <w:ind w:left="570" w:hanging="360"/>
      </w:pPr>
      <w:rPr>
        <w:rFonts w:ascii="Meiryo UI" w:eastAsia="Meiryo UI" w:hAnsi="Meiryo UI"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441698C"/>
    <w:multiLevelType w:val="hybridMultilevel"/>
    <w:tmpl w:val="F648ADC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2968EE"/>
    <w:multiLevelType w:val="hybridMultilevel"/>
    <w:tmpl w:val="6140399E"/>
    <w:lvl w:ilvl="0" w:tplc="04090017">
      <w:start w:val="1"/>
      <w:numFmt w:val="aiueoFullWidth"/>
      <w:lvlText w:val="(%1)"/>
      <w:lvlJc w:val="left"/>
      <w:pPr>
        <w:ind w:left="420" w:hanging="420"/>
      </w:pPr>
    </w:lvl>
    <w:lvl w:ilvl="1" w:tplc="6046F728">
      <w:numFmt w:val="bullet"/>
      <w:lvlText w:val="・"/>
      <w:lvlJc w:val="left"/>
      <w:pPr>
        <w:ind w:left="780" w:hanging="360"/>
      </w:pPr>
      <w:rPr>
        <w:rFonts w:ascii="Meiryo UI" w:eastAsia="Meiryo UI" w:hAnsi="Meiryo UI" w:cs="游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663BA6"/>
    <w:multiLevelType w:val="hybridMultilevel"/>
    <w:tmpl w:val="0F2208D0"/>
    <w:lvl w:ilvl="0" w:tplc="96E8E8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B42ED4"/>
    <w:multiLevelType w:val="hybridMultilevel"/>
    <w:tmpl w:val="E750A262"/>
    <w:lvl w:ilvl="0" w:tplc="B03A25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DC69DB"/>
    <w:multiLevelType w:val="hybridMultilevel"/>
    <w:tmpl w:val="12E2CE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161A41EE">
      <w:start w:val="4"/>
      <w:numFmt w:val="bullet"/>
      <w:lvlText w:val="※"/>
      <w:lvlJc w:val="left"/>
      <w:pPr>
        <w:ind w:left="1200" w:hanging="360"/>
      </w:pPr>
      <w:rPr>
        <w:rFonts w:ascii="Meiryo UI" w:eastAsia="Meiryo UI" w:hAnsi="Meiryo U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3D2685"/>
    <w:multiLevelType w:val="hybridMultilevel"/>
    <w:tmpl w:val="6F823FB4"/>
    <w:lvl w:ilvl="0" w:tplc="04090019">
      <w:start w:val="1"/>
      <w:numFmt w:val="irohaFullWidth"/>
      <w:lvlText w:val="%1)"/>
      <w:lvlJc w:val="left"/>
      <w:pPr>
        <w:ind w:left="420" w:hanging="420"/>
      </w:pPr>
    </w:lvl>
    <w:lvl w:ilvl="1" w:tplc="6046F728">
      <w:numFmt w:val="bullet"/>
      <w:lvlText w:val="・"/>
      <w:lvlJc w:val="left"/>
      <w:pPr>
        <w:ind w:left="780" w:hanging="360"/>
      </w:pPr>
      <w:rPr>
        <w:rFonts w:ascii="Meiryo UI" w:eastAsia="Meiryo UI" w:hAnsi="Meiryo UI" w:cs="游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56643"/>
    <w:multiLevelType w:val="hybridMultilevel"/>
    <w:tmpl w:val="AC70BF10"/>
    <w:lvl w:ilvl="0" w:tplc="FD9A83B8">
      <w:start w:val="5"/>
      <w:numFmt w:val="bullet"/>
      <w:lvlText w:val="※"/>
      <w:lvlJc w:val="left"/>
      <w:pPr>
        <w:ind w:left="1900" w:hanging="360"/>
      </w:pPr>
      <w:rPr>
        <w:rFonts w:ascii="BIZ UDPゴシック" w:eastAsia="BIZ UDPゴシック" w:hAnsi="BIZ UDP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1" w15:restartNumberingAfterBreak="0">
    <w:nsid w:val="4D8E0B33"/>
    <w:multiLevelType w:val="hybridMultilevel"/>
    <w:tmpl w:val="FF6A27CC"/>
    <w:lvl w:ilvl="0" w:tplc="254AD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C27"/>
    <w:multiLevelType w:val="hybridMultilevel"/>
    <w:tmpl w:val="BE2EA36C"/>
    <w:lvl w:ilvl="0" w:tplc="9F7CDA1A">
      <w:start w:val="5"/>
      <w:numFmt w:val="bullet"/>
      <w:lvlText w:val="・"/>
      <w:lvlJc w:val="left"/>
      <w:pPr>
        <w:ind w:left="570" w:hanging="360"/>
      </w:pPr>
      <w:rPr>
        <w:rFonts w:ascii="Meiryo UI" w:eastAsia="Meiryo UI" w:hAnsi="Meiryo UI"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190F65"/>
    <w:multiLevelType w:val="hybridMultilevel"/>
    <w:tmpl w:val="AE94DD5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D57629A"/>
    <w:multiLevelType w:val="hybridMultilevel"/>
    <w:tmpl w:val="45D67B9C"/>
    <w:lvl w:ilvl="0" w:tplc="B700F3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29643E"/>
    <w:multiLevelType w:val="hybridMultilevel"/>
    <w:tmpl w:val="74A0BA6A"/>
    <w:lvl w:ilvl="0" w:tplc="FC40BF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5"/>
  </w:num>
  <w:num w:numId="4">
    <w:abstractNumId w:val="10"/>
  </w:num>
  <w:num w:numId="5">
    <w:abstractNumId w:val="11"/>
  </w:num>
  <w:num w:numId="6">
    <w:abstractNumId w:val="14"/>
  </w:num>
  <w:num w:numId="7">
    <w:abstractNumId w:val="3"/>
  </w:num>
  <w:num w:numId="8">
    <w:abstractNumId w:val="12"/>
  </w:num>
  <w:num w:numId="9">
    <w:abstractNumId w:val="2"/>
  </w:num>
  <w:num w:numId="10">
    <w:abstractNumId w:val="8"/>
  </w:num>
  <w:num w:numId="11">
    <w:abstractNumId w:val="7"/>
  </w:num>
  <w:num w:numId="12">
    <w:abstractNumId w:val="13"/>
  </w:num>
  <w:num w:numId="13">
    <w:abstractNumId w:val="9"/>
  </w:num>
  <w:num w:numId="14">
    <w:abstractNumId w:val="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C9A"/>
    <w:rsid w:val="00002DA2"/>
    <w:rsid w:val="00003147"/>
    <w:rsid w:val="00006FB3"/>
    <w:rsid w:val="00015086"/>
    <w:rsid w:val="000153FA"/>
    <w:rsid w:val="00017AEE"/>
    <w:rsid w:val="00036F8F"/>
    <w:rsid w:val="00041073"/>
    <w:rsid w:val="00050149"/>
    <w:rsid w:val="0005617E"/>
    <w:rsid w:val="000747CE"/>
    <w:rsid w:val="000865F1"/>
    <w:rsid w:val="0008661B"/>
    <w:rsid w:val="00087E85"/>
    <w:rsid w:val="000A2D8D"/>
    <w:rsid w:val="000A6D3A"/>
    <w:rsid w:val="000B0D95"/>
    <w:rsid w:val="000B6D37"/>
    <w:rsid w:val="000C25EB"/>
    <w:rsid w:val="000D03EF"/>
    <w:rsid w:val="000D4E97"/>
    <w:rsid w:val="000D73F1"/>
    <w:rsid w:val="000D7BDD"/>
    <w:rsid w:val="000E4B23"/>
    <w:rsid w:val="001064CE"/>
    <w:rsid w:val="00107716"/>
    <w:rsid w:val="001116A9"/>
    <w:rsid w:val="001205E8"/>
    <w:rsid w:val="001206E7"/>
    <w:rsid w:val="0012175E"/>
    <w:rsid w:val="001234F3"/>
    <w:rsid w:val="00126047"/>
    <w:rsid w:val="00126D88"/>
    <w:rsid w:val="001309F4"/>
    <w:rsid w:val="00151949"/>
    <w:rsid w:val="00160B24"/>
    <w:rsid w:val="0016493A"/>
    <w:rsid w:val="00183BA7"/>
    <w:rsid w:val="00185A10"/>
    <w:rsid w:val="001863F1"/>
    <w:rsid w:val="001B5060"/>
    <w:rsid w:val="001B63CE"/>
    <w:rsid w:val="001C23D8"/>
    <w:rsid w:val="001C7EEB"/>
    <w:rsid w:val="001D3A4E"/>
    <w:rsid w:val="001D5E97"/>
    <w:rsid w:val="001E1B56"/>
    <w:rsid w:val="001F0261"/>
    <w:rsid w:val="001F1AF6"/>
    <w:rsid w:val="00200A0B"/>
    <w:rsid w:val="00207A30"/>
    <w:rsid w:val="002122DE"/>
    <w:rsid w:val="00212617"/>
    <w:rsid w:val="0022194E"/>
    <w:rsid w:val="00223849"/>
    <w:rsid w:val="00226E51"/>
    <w:rsid w:val="00227AB1"/>
    <w:rsid w:val="00227CAA"/>
    <w:rsid w:val="00227FDD"/>
    <w:rsid w:val="00233763"/>
    <w:rsid w:val="002342F5"/>
    <w:rsid w:val="0023659A"/>
    <w:rsid w:val="00236838"/>
    <w:rsid w:val="00236F9F"/>
    <w:rsid w:val="0025571E"/>
    <w:rsid w:val="00255A03"/>
    <w:rsid w:val="00264668"/>
    <w:rsid w:val="0027148C"/>
    <w:rsid w:val="00271D5A"/>
    <w:rsid w:val="00280A1C"/>
    <w:rsid w:val="00281EB2"/>
    <w:rsid w:val="00283076"/>
    <w:rsid w:val="00285245"/>
    <w:rsid w:val="0029574C"/>
    <w:rsid w:val="002A2AFB"/>
    <w:rsid w:val="002A344F"/>
    <w:rsid w:val="002A5426"/>
    <w:rsid w:val="002A6162"/>
    <w:rsid w:val="002A6324"/>
    <w:rsid w:val="002A7966"/>
    <w:rsid w:val="002B0550"/>
    <w:rsid w:val="002B5D67"/>
    <w:rsid w:val="002C4F8E"/>
    <w:rsid w:val="002C5A87"/>
    <w:rsid w:val="002D25FD"/>
    <w:rsid w:val="002D440E"/>
    <w:rsid w:val="002D69EC"/>
    <w:rsid w:val="002E17A7"/>
    <w:rsid w:val="002F0170"/>
    <w:rsid w:val="002F04EC"/>
    <w:rsid w:val="002F42DC"/>
    <w:rsid w:val="00303EA9"/>
    <w:rsid w:val="00314794"/>
    <w:rsid w:val="00315CE7"/>
    <w:rsid w:val="00322A38"/>
    <w:rsid w:val="00325FF9"/>
    <w:rsid w:val="00330D3D"/>
    <w:rsid w:val="003425E1"/>
    <w:rsid w:val="0034630A"/>
    <w:rsid w:val="0034765D"/>
    <w:rsid w:val="0035081D"/>
    <w:rsid w:val="00362801"/>
    <w:rsid w:val="00364627"/>
    <w:rsid w:val="00367B3A"/>
    <w:rsid w:val="003715B0"/>
    <w:rsid w:val="0037273A"/>
    <w:rsid w:val="00382843"/>
    <w:rsid w:val="00391480"/>
    <w:rsid w:val="00392ACB"/>
    <w:rsid w:val="003A3E32"/>
    <w:rsid w:val="003A5794"/>
    <w:rsid w:val="003B4648"/>
    <w:rsid w:val="003B5520"/>
    <w:rsid w:val="003C6DBF"/>
    <w:rsid w:val="003D2F51"/>
    <w:rsid w:val="003D768F"/>
    <w:rsid w:val="003E4275"/>
    <w:rsid w:val="004009AB"/>
    <w:rsid w:val="004026A8"/>
    <w:rsid w:val="00405608"/>
    <w:rsid w:val="004067DE"/>
    <w:rsid w:val="004075B2"/>
    <w:rsid w:val="00413131"/>
    <w:rsid w:val="00416841"/>
    <w:rsid w:val="004269A4"/>
    <w:rsid w:val="00441007"/>
    <w:rsid w:val="00457027"/>
    <w:rsid w:val="0045730E"/>
    <w:rsid w:val="00466E02"/>
    <w:rsid w:val="00470B25"/>
    <w:rsid w:val="0048126F"/>
    <w:rsid w:val="00490841"/>
    <w:rsid w:val="00493943"/>
    <w:rsid w:val="0049415E"/>
    <w:rsid w:val="004C66A6"/>
    <w:rsid w:val="004D01BB"/>
    <w:rsid w:val="004D203E"/>
    <w:rsid w:val="004D3873"/>
    <w:rsid w:val="004D5F26"/>
    <w:rsid w:val="004E6615"/>
    <w:rsid w:val="004F5DD0"/>
    <w:rsid w:val="0050483F"/>
    <w:rsid w:val="0050534C"/>
    <w:rsid w:val="00506FDA"/>
    <w:rsid w:val="005210E7"/>
    <w:rsid w:val="00521317"/>
    <w:rsid w:val="00521469"/>
    <w:rsid w:val="00521B22"/>
    <w:rsid w:val="005220BC"/>
    <w:rsid w:val="0053172B"/>
    <w:rsid w:val="005414DF"/>
    <w:rsid w:val="005510A3"/>
    <w:rsid w:val="005557CE"/>
    <w:rsid w:val="005617A0"/>
    <w:rsid w:val="00571956"/>
    <w:rsid w:val="00593143"/>
    <w:rsid w:val="005A3A18"/>
    <w:rsid w:val="005B4A3F"/>
    <w:rsid w:val="005C4534"/>
    <w:rsid w:val="005C5292"/>
    <w:rsid w:val="005C799B"/>
    <w:rsid w:val="005D0AA7"/>
    <w:rsid w:val="005D14E6"/>
    <w:rsid w:val="005D7CD3"/>
    <w:rsid w:val="005E0E19"/>
    <w:rsid w:val="005F01A6"/>
    <w:rsid w:val="005F0AC8"/>
    <w:rsid w:val="005F3F75"/>
    <w:rsid w:val="006014E0"/>
    <w:rsid w:val="006114AC"/>
    <w:rsid w:val="00621FF2"/>
    <w:rsid w:val="00632573"/>
    <w:rsid w:val="00634691"/>
    <w:rsid w:val="00636371"/>
    <w:rsid w:val="00637FA4"/>
    <w:rsid w:val="00645ABC"/>
    <w:rsid w:val="006532BA"/>
    <w:rsid w:val="00662867"/>
    <w:rsid w:val="00666643"/>
    <w:rsid w:val="006735C0"/>
    <w:rsid w:val="00676735"/>
    <w:rsid w:val="00683F28"/>
    <w:rsid w:val="00684053"/>
    <w:rsid w:val="00685E9C"/>
    <w:rsid w:val="006C34F6"/>
    <w:rsid w:val="006C463A"/>
    <w:rsid w:val="006D208F"/>
    <w:rsid w:val="006D61B7"/>
    <w:rsid w:val="006D6B58"/>
    <w:rsid w:val="006E60E2"/>
    <w:rsid w:val="006F48A3"/>
    <w:rsid w:val="00706CAC"/>
    <w:rsid w:val="007147E5"/>
    <w:rsid w:val="00726E85"/>
    <w:rsid w:val="007270CC"/>
    <w:rsid w:val="00727C71"/>
    <w:rsid w:val="007504E2"/>
    <w:rsid w:val="00753A31"/>
    <w:rsid w:val="00754843"/>
    <w:rsid w:val="00754847"/>
    <w:rsid w:val="00756D81"/>
    <w:rsid w:val="0076057A"/>
    <w:rsid w:val="0077624F"/>
    <w:rsid w:val="00782DA9"/>
    <w:rsid w:val="007857A6"/>
    <w:rsid w:val="0079746E"/>
    <w:rsid w:val="007A038C"/>
    <w:rsid w:val="007A6474"/>
    <w:rsid w:val="007B0E82"/>
    <w:rsid w:val="007B18DC"/>
    <w:rsid w:val="007B617D"/>
    <w:rsid w:val="007C0159"/>
    <w:rsid w:val="007D5F4C"/>
    <w:rsid w:val="007F5D3C"/>
    <w:rsid w:val="007F5F1E"/>
    <w:rsid w:val="008040BB"/>
    <w:rsid w:val="00804298"/>
    <w:rsid w:val="00806874"/>
    <w:rsid w:val="00811540"/>
    <w:rsid w:val="00812304"/>
    <w:rsid w:val="0081422B"/>
    <w:rsid w:val="00825EEC"/>
    <w:rsid w:val="00833458"/>
    <w:rsid w:val="008376F5"/>
    <w:rsid w:val="00842990"/>
    <w:rsid w:val="00846798"/>
    <w:rsid w:val="00857433"/>
    <w:rsid w:val="00857B44"/>
    <w:rsid w:val="00860652"/>
    <w:rsid w:val="008608F4"/>
    <w:rsid w:val="008632DA"/>
    <w:rsid w:val="008654C1"/>
    <w:rsid w:val="00867468"/>
    <w:rsid w:val="00875B8D"/>
    <w:rsid w:val="00884F1A"/>
    <w:rsid w:val="008865C8"/>
    <w:rsid w:val="008866B9"/>
    <w:rsid w:val="0089081A"/>
    <w:rsid w:val="008940A9"/>
    <w:rsid w:val="00894C26"/>
    <w:rsid w:val="008A27B4"/>
    <w:rsid w:val="008A426F"/>
    <w:rsid w:val="008B79C8"/>
    <w:rsid w:val="008C3713"/>
    <w:rsid w:val="008C377C"/>
    <w:rsid w:val="008C3EFF"/>
    <w:rsid w:val="008C560D"/>
    <w:rsid w:val="008D0209"/>
    <w:rsid w:val="008D7C9A"/>
    <w:rsid w:val="008F0F17"/>
    <w:rsid w:val="008F637F"/>
    <w:rsid w:val="00903083"/>
    <w:rsid w:val="00910243"/>
    <w:rsid w:val="00937B1B"/>
    <w:rsid w:val="009451BD"/>
    <w:rsid w:val="0095176F"/>
    <w:rsid w:val="009535E4"/>
    <w:rsid w:val="00975382"/>
    <w:rsid w:val="009773E3"/>
    <w:rsid w:val="00985C39"/>
    <w:rsid w:val="009871D2"/>
    <w:rsid w:val="0099138D"/>
    <w:rsid w:val="0099628D"/>
    <w:rsid w:val="009A6002"/>
    <w:rsid w:val="009C494B"/>
    <w:rsid w:val="009C73D8"/>
    <w:rsid w:val="009D4568"/>
    <w:rsid w:val="009E7C6C"/>
    <w:rsid w:val="009F72C4"/>
    <w:rsid w:val="00A10DD3"/>
    <w:rsid w:val="00A1125E"/>
    <w:rsid w:val="00A1763B"/>
    <w:rsid w:val="00A214CC"/>
    <w:rsid w:val="00A26AA0"/>
    <w:rsid w:val="00A27595"/>
    <w:rsid w:val="00A3320E"/>
    <w:rsid w:val="00A35721"/>
    <w:rsid w:val="00A42545"/>
    <w:rsid w:val="00A64F90"/>
    <w:rsid w:val="00A66355"/>
    <w:rsid w:val="00A851F7"/>
    <w:rsid w:val="00A93133"/>
    <w:rsid w:val="00AA0242"/>
    <w:rsid w:val="00AB5FCE"/>
    <w:rsid w:val="00AB6627"/>
    <w:rsid w:val="00AD301D"/>
    <w:rsid w:val="00AE3239"/>
    <w:rsid w:val="00AF6409"/>
    <w:rsid w:val="00B00600"/>
    <w:rsid w:val="00B00819"/>
    <w:rsid w:val="00B00A34"/>
    <w:rsid w:val="00B03787"/>
    <w:rsid w:val="00B05101"/>
    <w:rsid w:val="00B05D2A"/>
    <w:rsid w:val="00B23C4C"/>
    <w:rsid w:val="00B30B8D"/>
    <w:rsid w:val="00B349DA"/>
    <w:rsid w:val="00B35428"/>
    <w:rsid w:val="00B41D91"/>
    <w:rsid w:val="00B76557"/>
    <w:rsid w:val="00B77C10"/>
    <w:rsid w:val="00B828B1"/>
    <w:rsid w:val="00B92C8F"/>
    <w:rsid w:val="00B9460C"/>
    <w:rsid w:val="00BA3726"/>
    <w:rsid w:val="00BB4F0C"/>
    <w:rsid w:val="00BB52FD"/>
    <w:rsid w:val="00BD041E"/>
    <w:rsid w:val="00BE4D9A"/>
    <w:rsid w:val="00BE61D5"/>
    <w:rsid w:val="00BF5E9A"/>
    <w:rsid w:val="00C003D7"/>
    <w:rsid w:val="00C00AFA"/>
    <w:rsid w:val="00C14DF3"/>
    <w:rsid w:val="00C24E47"/>
    <w:rsid w:val="00C43F6B"/>
    <w:rsid w:val="00C45F9B"/>
    <w:rsid w:val="00C7544C"/>
    <w:rsid w:val="00C83B19"/>
    <w:rsid w:val="00C86996"/>
    <w:rsid w:val="00C86E9F"/>
    <w:rsid w:val="00C96547"/>
    <w:rsid w:val="00CA1DAE"/>
    <w:rsid w:val="00CA46E6"/>
    <w:rsid w:val="00CA6093"/>
    <w:rsid w:val="00CB05F6"/>
    <w:rsid w:val="00CB4C03"/>
    <w:rsid w:val="00CB7676"/>
    <w:rsid w:val="00CD27AB"/>
    <w:rsid w:val="00CD4BC0"/>
    <w:rsid w:val="00CD4E23"/>
    <w:rsid w:val="00CD7D3E"/>
    <w:rsid w:val="00CE54DA"/>
    <w:rsid w:val="00CF2977"/>
    <w:rsid w:val="00CF41E4"/>
    <w:rsid w:val="00CF6972"/>
    <w:rsid w:val="00D06B74"/>
    <w:rsid w:val="00D2047F"/>
    <w:rsid w:val="00D24216"/>
    <w:rsid w:val="00D36CD1"/>
    <w:rsid w:val="00D471CE"/>
    <w:rsid w:val="00D50D00"/>
    <w:rsid w:val="00D678CB"/>
    <w:rsid w:val="00D74E2B"/>
    <w:rsid w:val="00D858C6"/>
    <w:rsid w:val="00D8736B"/>
    <w:rsid w:val="00DA01A1"/>
    <w:rsid w:val="00DB22E0"/>
    <w:rsid w:val="00DB2B19"/>
    <w:rsid w:val="00DB4FA7"/>
    <w:rsid w:val="00DB50C6"/>
    <w:rsid w:val="00DC20D9"/>
    <w:rsid w:val="00DD3953"/>
    <w:rsid w:val="00DD634D"/>
    <w:rsid w:val="00DD7981"/>
    <w:rsid w:val="00DD7EEA"/>
    <w:rsid w:val="00DE05AA"/>
    <w:rsid w:val="00DE4663"/>
    <w:rsid w:val="00DF2369"/>
    <w:rsid w:val="00DF6457"/>
    <w:rsid w:val="00E11F7E"/>
    <w:rsid w:val="00E13850"/>
    <w:rsid w:val="00E14F90"/>
    <w:rsid w:val="00E22519"/>
    <w:rsid w:val="00E25C13"/>
    <w:rsid w:val="00E27BF6"/>
    <w:rsid w:val="00E33068"/>
    <w:rsid w:val="00E331E6"/>
    <w:rsid w:val="00E416C6"/>
    <w:rsid w:val="00E46DB4"/>
    <w:rsid w:val="00E52C75"/>
    <w:rsid w:val="00E57D6D"/>
    <w:rsid w:val="00E72608"/>
    <w:rsid w:val="00E75248"/>
    <w:rsid w:val="00E96C3B"/>
    <w:rsid w:val="00EA03D6"/>
    <w:rsid w:val="00EA5A9A"/>
    <w:rsid w:val="00EA6451"/>
    <w:rsid w:val="00EB1FF6"/>
    <w:rsid w:val="00EB2853"/>
    <w:rsid w:val="00EC06C2"/>
    <w:rsid w:val="00ED3B33"/>
    <w:rsid w:val="00ED6BB0"/>
    <w:rsid w:val="00EE1C04"/>
    <w:rsid w:val="00EE25FF"/>
    <w:rsid w:val="00EE32A6"/>
    <w:rsid w:val="00EE545F"/>
    <w:rsid w:val="00EE5DE9"/>
    <w:rsid w:val="00EF5A63"/>
    <w:rsid w:val="00EF61E2"/>
    <w:rsid w:val="00F01237"/>
    <w:rsid w:val="00F024E5"/>
    <w:rsid w:val="00F057DE"/>
    <w:rsid w:val="00F14ED0"/>
    <w:rsid w:val="00F21E24"/>
    <w:rsid w:val="00F23B92"/>
    <w:rsid w:val="00F25F34"/>
    <w:rsid w:val="00F423BA"/>
    <w:rsid w:val="00F45328"/>
    <w:rsid w:val="00F57200"/>
    <w:rsid w:val="00F74C7D"/>
    <w:rsid w:val="00F772DE"/>
    <w:rsid w:val="00F80B0C"/>
    <w:rsid w:val="00F90975"/>
    <w:rsid w:val="00F90B90"/>
    <w:rsid w:val="00FA6A66"/>
    <w:rsid w:val="00FA7760"/>
    <w:rsid w:val="00FC06F2"/>
    <w:rsid w:val="00FC7142"/>
    <w:rsid w:val="00FD09CA"/>
    <w:rsid w:val="00FE4754"/>
    <w:rsid w:val="00FF066C"/>
    <w:rsid w:val="00FF0D95"/>
    <w:rsid w:val="02DC11B3"/>
    <w:rsid w:val="0391F2F2"/>
    <w:rsid w:val="056A3D07"/>
    <w:rsid w:val="05CFB9D1"/>
    <w:rsid w:val="0875D1C6"/>
    <w:rsid w:val="09352D6F"/>
    <w:rsid w:val="095606FE"/>
    <w:rsid w:val="0A79E383"/>
    <w:rsid w:val="0A811D7C"/>
    <w:rsid w:val="0EBDD3E9"/>
    <w:rsid w:val="16A3092A"/>
    <w:rsid w:val="16FA1D8B"/>
    <w:rsid w:val="1991132E"/>
    <w:rsid w:val="1A23FA07"/>
    <w:rsid w:val="1CD21FB1"/>
    <w:rsid w:val="1CE9F9F4"/>
    <w:rsid w:val="20097566"/>
    <w:rsid w:val="210B9522"/>
    <w:rsid w:val="211253DF"/>
    <w:rsid w:val="254C7CB2"/>
    <w:rsid w:val="2AA97D52"/>
    <w:rsid w:val="2C04C4F0"/>
    <w:rsid w:val="31BC5789"/>
    <w:rsid w:val="34E5EB0D"/>
    <w:rsid w:val="39BA26A5"/>
    <w:rsid w:val="3A53F18E"/>
    <w:rsid w:val="3BFF1163"/>
    <w:rsid w:val="43547AB1"/>
    <w:rsid w:val="441A4DC0"/>
    <w:rsid w:val="4BC1619B"/>
    <w:rsid w:val="5369C716"/>
    <w:rsid w:val="57B085DD"/>
    <w:rsid w:val="5FB3B19C"/>
    <w:rsid w:val="5FFACD04"/>
    <w:rsid w:val="61CBC5F3"/>
    <w:rsid w:val="6497A344"/>
    <w:rsid w:val="65BAC768"/>
    <w:rsid w:val="692179F9"/>
    <w:rsid w:val="6D7328D5"/>
    <w:rsid w:val="7181A8F2"/>
    <w:rsid w:val="718D1015"/>
    <w:rsid w:val="74EDDE13"/>
    <w:rsid w:val="7643A603"/>
    <w:rsid w:val="79B51CBB"/>
    <w:rsid w:val="7D83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0B9F5"/>
  <w15:chartTrackingRefBased/>
  <w15:docId w15:val="{5905B960-C3C4-4FB8-9EFD-AF4E387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F4C"/>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5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5FD"/>
    <w:rPr>
      <w:rFonts w:asciiTheme="majorHAnsi" w:eastAsiaTheme="majorEastAsia" w:hAnsiTheme="majorHAnsi" w:cstheme="majorBidi"/>
      <w:sz w:val="18"/>
      <w:szCs w:val="18"/>
    </w:rPr>
  </w:style>
  <w:style w:type="paragraph" w:styleId="a5">
    <w:name w:val="List Paragraph"/>
    <w:basedOn w:val="a"/>
    <w:uiPriority w:val="34"/>
    <w:qFormat/>
    <w:rsid w:val="008F0F17"/>
    <w:pPr>
      <w:ind w:leftChars="400" w:left="840"/>
    </w:pPr>
  </w:style>
  <w:style w:type="paragraph" w:styleId="a6">
    <w:name w:val="header"/>
    <w:basedOn w:val="a"/>
    <w:link w:val="a7"/>
    <w:uiPriority w:val="99"/>
    <w:unhideWhenUsed/>
    <w:rsid w:val="006F48A3"/>
    <w:pPr>
      <w:tabs>
        <w:tab w:val="center" w:pos="4252"/>
        <w:tab w:val="right" w:pos="8504"/>
      </w:tabs>
      <w:snapToGrid w:val="0"/>
    </w:pPr>
  </w:style>
  <w:style w:type="character" w:customStyle="1" w:styleId="a7">
    <w:name w:val="ヘッダー (文字)"/>
    <w:basedOn w:val="a0"/>
    <w:link w:val="a6"/>
    <w:uiPriority w:val="99"/>
    <w:rsid w:val="006F48A3"/>
  </w:style>
  <w:style w:type="paragraph" w:styleId="a8">
    <w:name w:val="footer"/>
    <w:basedOn w:val="a"/>
    <w:link w:val="a9"/>
    <w:uiPriority w:val="99"/>
    <w:unhideWhenUsed/>
    <w:rsid w:val="006F48A3"/>
    <w:pPr>
      <w:tabs>
        <w:tab w:val="center" w:pos="4252"/>
        <w:tab w:val="right" w:pos="8504"/>
      </w:tabs>
      <w:snapToGrid w:val="0"/>
    </w:pPr>
  </w:style>
  <w:style w:type="character" w:customStyle="1" w:styleId="a9">
    <w:name w:val="フッター (文字)"/>
    <w:basedOn w:val="a0"/>
    <w:link w:val="a8"/>
    <w:uiPriority w:val="99"/>
    <w:rsid w:val="006F48A3"/>
  </w:style>
  <w:style w:type="character" w:styleId="aa">
    <w:name w:val="annotation reference"/>
    <w:basedOn w:val="a0"/>
    <w:uiPriority w:val="99"/>
    <w:semiHidden/>
    <w:unhideWhenUsed/>
    <w:rsid w:val="001F0261"/>
    <w:rPr>
      <w:sz w:val="18"/>
      <w:szCs w:val="18"/>
    </w:rPr>
  </w:style>
  <w:style w:type="paragraph" w:styleId="ab">
    <w:name w:val="annotation text"/>
    <w:basedOn w:val="a"/>
    <w:link w:val="ac"/>
    <w:uiPriority w:val="99"/>
    <w:unhideWhenUsed/>
    <w:rsid w:val="001F0261"/>
    <w:pPr>
      <w:jc w:val="left"/>
    </w:pPr>
  </w:style>
  <w:style w:type="character" w:customStyle="1" w:styleId="ac">
    <w:name w:val="コメント文字列 (文字)"/>
    <w:basedOn w:val="a0"/>
    <w:link w:val="ab"/>
    <w:uiPriority w:val="99"/>
    <w:rsid w:val="001F0261"/>
  </w:style>
  <w:style w:type="paragraph" w:styleId="ad">
    <w:name w:val="annotation subject"/>
    <w:basedOn w:val="ab"/>
    <w:next w:val="ab"/>
    <w:link w:val="ae"/>
    <w:uiPriority w:val="99"/>
    <w:semiHidden/>
    <w:unhideWhenUsed/>
    <w:rsid w:val="001F0261"/>
    <w:rPr>
      <w:b/>
      <w:bCs/>
    </w:rPr>
  </w:style>
  <w:style w:type="character" w:customStyle="1" w:styleId="ae">
    <w:name w:val="コメント内容 (文字)"/>
    <w:basedOn w:val="ac"/>
    <w:link w:val="ad"/>
    <w:uiPriority w:val="99"/>
    <w:semiHidden/>
    <w:rsid w:val="001F0261"/>
    <w:rPr>
      <w:b/>
      <w:bCs/>
    </w:rPr>
  </w:style>
  <w:style w:type="table" w:styleId="af">
    <w:name w:val="Table Grid"/>
    <w:basedOn w:val="a1"/>
    <w:uiPriority w:val="39"/>
    <w:rsid w:val="006C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D768F"/>
    <w:rPr>
      <w:color w:val="0000FF"/>
      <w:u w:val="single"/>
    </w:rPr>
  </w:style>
  <w:style w:type="character" w:customStyle="1" w:styleId="ui-provider">
    <w:name w:val="ui-provider"/>
    <w:basedOn w:val="a0"/>
    <w:rsid w:val="003D2F51"/>
  </w:style>
  <w:style w:type="character" w:styleId="af1">
    <w:name w:val="Unresolved Mention"/>
    <w:basedOn w:val="a0"/>
    <w:uiPriority w:val="99"/>
    <w:semiHidden/>
    <w:unhideWhenUsed/>
    <w:rsid w:val="0034630A"/>
    <w:rPr>
      <w:color w:val="605E5C"/>
      <w:shd w:val="clear" w:color="auto" w:fill="E1DFDD"/>
    </w:rPr>
  </w:style>
  <w:style w:type="character" w:styleId="af2">
    <w:name w:val="FollowedHyperlink"/>
    <w:basedOn w:val="a0"/>
    <w:uiPriority w:val="99"/>
    <w:semiHidden/>
    <w:unhideWhenUsed/>
    <w:rsid w:val="00B00819"/>
    <w:rPr>
      <w:color w:val="954F72" w:themeColor="followedHyperlink"/>
      <w:u w:val="single"/>
    </w:rPr>
  </w:style>
  <w:style w:type="paragraph" w:styleId="af3">
    <w:name w:val="Revision"/>
    <w:hidden/>
    <w:uiPriority w:val="99"/>
    <w:semiHidden/>
    <w:rsid w:val="00DB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25210">
      <w:bodyDiv w:val="1"/>
      <w:marLeft w:val="0"/>
      <w:marRight w:val="0"/>
      <w:marTop w:val="0"/>
      <w:marBottom w:val="0"/>
      <w:divBdr>
        <w:top w:val="none" w:sz="0" w:space="0" w:color="auto"/>
        <w:left w:val="none" w:sz="0" w:space="0" w:color="auto"/>
        <w:bottom w:val="none" w:sz="0" w:space="0" w:color="auto"/>
        <w:right w:val="none" w:sz="0" w:space="0" w:color="auto"/>
      </w:divBdr>
    </w:div>
    <w:div w:id="17870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o2025-kodomosyoutai-fukushi.jp/"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2C05-421B-4F13-9B14-200F07F9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6</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由花</dc:creator>
  <cp:keywords/>
  <dc:description/>
  <cp:lastModifiedBy>東　由花</cp:lastModifiedBy>
  <cp:revision>76</cp:revision>
  <cp:lastPrinted>2025-05-20T00:56:00Z</cp:lastPrinted>
  <dcterms:created xsi:type="dcterms:W3CDTF">2025-01-21T09:14:00Z</dcterms:created>
  <dcterms:modified xsi:type="dcterms:W3CDTF">2025-06-11T07:57:00Z</dcterms:modified>
</cp:coreProperties>
</file>