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50" w:rsidRDefault="00081750" w:rsidP="0008175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大阪府</w:t>
      </w:r>
      <w:r w:rsidRPr="00081750">
        <w:rPr>
          <w:rFonts w:hint="eastAsia"/>
          <w:b/>
          <w:sz w:val="28"/>
        </w:rPr>
        <w:t>子ども・若者支援地域協議会を設置しました</w:t>
      </w:r>
    </w:p>
    <w:p w:rsidR="00081750" w:rsidRPr="00081750" w:rsidRDefault="00081750" w:rsidP="00081750">
      <w:pPr>
        <w:jc w:val="center"/>
        <w:rPr>
          <w:b/>
          <w:sz w:val="28"/>
        </w:rPr>
      </w:pPr>
    </w:p>
    <w:p w:rsidR="00081750" w:rsidRDefault="00081750" w:rsidP="00081750">
      <w:pPr>
        <w:ind w:firstLineChars="100" w:firstLine="210"/>
      </w:pPr>
      <w:r>
        <w:rPr>
          <w:rFonts w:hint="eastAsia"/>
        </w:rPr>
        <w:t>子ども・若者育成支援推進法（平成</w:t>
      </w:r>
      <w:r>
        <w:rPr>
          <w:rFonts w:hint="eastAsia"/>
        </w:rPr>
        <w:t xml:space="preserve">21 </w:t>
      </w:r>
      <w:r>
        <w:rPr>
          <w:rFonts w:hint="eastAsia"/>
        </w:rPr>
        <w:t>年法律第</w:t>
      </w:r>
      <w:r>
        <w:rPr>
          <w:rFonts w:hint="eastAsia"/>
        </w:rPr>
        <w:t xml:space="preserve">71 </w:t>
      </w:r>
      <w:r>
        <w:rPr>
          <w:rFonts w:hint="eastAsia"/>
        </w:rPr>
        <w:t>号（以下「法」という。））第</w:t>
      </w:r>
    </w:p>
    <w:p w:rsidR="00081750" w:rsidRDefault="00081750" w:rsidP="00081750">
      <w:r>
        <w:rPr>
          <w:rFonts w:hint="eastAsia"/>
        </w:rPr>
        <w:t xml:space="preserve">19 </w:t>
      </w:r>
      <w:r>
        <w:rPr>
          <w:rFonts w:hint="eastAsia"/>
        </w:rPr>
        <w:t>条第</w:t>
      </w:r>
      <w:r>
        <w:rPr>
          <w:rFonts w:hint="eastAsia"/>
        </w:rPr>
        <w:t xml:space="preserve">1 </w:t>
      </w:r>
      <w:r w:rsidR="006E71CD">
        <w:rPr>
          <w:rFonts w:hint="eastAsia"/>
        </w:rPr>
        <w:t>項の規定により、大阪府</w:t>
      </w:r>
      <w:r>
        <w:rPr>
          <w:rFonts w:hint="eastAsia"/>
        </w:rPr>
        <w:t>子ども・若者支援地域協議会（以下「協議会」と</w:t>
      </w:r>
    </w:p>
    <w:p w:rsidR="00081750" w:rsidRDefault="00081750" w:rsidP="00081750">
      <w:r>
        <w:rPr>
          <w:rFonts w:hint="eastAsia"/>
        </w:rPr>
        <w:t>いう。）を平成</w:t>
      </w:r>
      <w:r>
        <w:rPr>
          <w:rFonts w:hint="eastAsia"/>
        </w:rPr>
        <w:t xml:space="preserve">27 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30 </w:t>
      </w:r>
      <w:r>
        <w:rPr>
          <w:rFonts w:hint="eastAsia"/>
        </w:rPr>
        <w:t>日に設置したので次のとおり公示します。</w:t>
      </w:r>
    </w:p>
    <w:p w:rsidR="00081750" w:rsidRPr="00081750" w:rsidRDefault="00081750" w:rsidP="00081750"/>
    <w:p w:rsidR="00081750" w:rsidRDefault="00081750" w:rsidP="00081750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協議会の名称</w:t>
      </w:r>
    </w:p>
    <w:p w:rsidR="00081750" w:rsidRDefault="00081750" w:rsidP="00081750">
      <w:pPr>
        <w:ind w:firstLineChars="100" w:firstLine="210"/>
      </w:pPr>
      <w:r>
        <w:rPr>
          <w:rFonts w:hint="eastAsia"/>
        </w:rPr>
        <w:t>大阪府子ども・若者支援地域協議会</w:t>
      </w:r>
    </w:p>
    <w:p w:rsidR="00081750" w:rsidRPr="00081750" w:rsidRDefault="00081750" w:rsidP="00081750"/>
    <w:p w:rsidR="00081750" w:rsidRDefault="00081750" w:rsidP="00081750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協議会に係る法第</w:t>
      </w:r>
      <w:r>
        <w:rPr>
          <w:rFonts w:hint="eastAsia"/>
        </w:rPr>
        <w:t xml:space="preserve">21 </w:t>
      </w:r>
      <w:r>
        <w:rPr>
          <w:rFonts w:hint="eastAsia"/>
        </w:rPr>
        <w:t>条第</w:t>
      </w:r>
      <w:r>
        <w:rPr>
          <w:rFonts w:hint="eastAsia"/>
        </w:rPr>
        <w:t xml:space="preserve">1 </w:t>
      </w:r>
      <w:r>
        <w:rPr>
          <w:rFonts w:hint="eastAsia"/>
        </w:rPr>
        <w:t>項に規定する子ども・若者支援調整機関の名称</w:t>
      </w:r>
    </w:p>
    <w:p w:rsidR="00081750" w:rsidRDefault="00081750" w:rsidP="00081750">
      <w:pPr>
        <w:ind w:firstLineChars="100" w:firstLine="210"/>
      </w:pPr>
      <w:r>
        <w:rPr>
          <w:rFonts w:hint="eastAsia"/>
        </w:rPr>
        <w:t>大阪府政策企画部青少年・地域安全室　青少年課</w:t>
      </w:r>
    </w:p>
    <w:p w:rsidR="00081750" w:rsidRDefault="00081750" w:rsidP="00081750"/>
    <w:p w:rsidR="00081750" w:rsidRDefault="00081750" w:rsidP="00081750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協議会を構成する法第</w:t>
      </w:r>
      <w:r>
        <w:rPr>
          <w:rFonts w:hint="eastAsia"/>
        </w:rPr>
        <w:t xml:space="preserve">19 </w:t>
      </w:r>
      <w:r>
        <w:rPr>
          <w:rFonts w:hint="eastAsia"/>
        </w:rPr>
        <w:t>条第</w:t>
      </w:r>
      <w:r>
        <w:rPr>
          <w:rFonts w:hint="eastAsia"/>
        </w:rPr>
        <w:t xml:space="preserve">1 </w:t>
      </w:r>
      <w:r>
        <w:rPr>
          <w:rFonts w:hint="eastAsia"/>
        </w:rPr>
        <w:t>項に規定する関係機関の名称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政策企画部　青少年・地域安全室　青少年課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府民文化部　私学・大学課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府民文化部　人権局　人権擁護課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福祉部　地域福祉推進室　地域福祉課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福祉部　地域福祉推進室　社会援護課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福祉部　障がい福祉室　地域生活支援課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福祉部　子ども室　子育て支援課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福祉部　子ども室　家庭支援課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健康医療部　保健医療室　地域保健課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健康医療部　保健所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健康医療部　こころの健康総合センター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商工労働部　雇用推進室　就業促進課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教育委員会　教育振興室　高等学校課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教育委員会　市町村教育室　小中学校課</w:t>
      </w:r>
    </w:p>
    <w:p w:rsidR="00081750" w:rsidRPr="00081750" w:rsidRDefault="00081750" w:rsidP="00081750">
      <w:pPr>
        <w:ind w:firstLineChars="100" w:firstLine="220"/>
        <w:rPr>
          <w:rFonts w:ascii="Century" w:eastAsia="ＭＳ Ｐゴシック" w:hAnsi="Century" w:cs="Times New Roman"/>
          <w:sz w:val="22"/>
          <w:szCs w:val="24"/>
        </w:rPr>
      </w:pPr>
      <w:r w:rsidRPr="00081750">
        <w:rPr>
          <w:rFonts w:ascii="Century" w:eastAsia="ＭＳ Ｐゴシック" w:hAnsi="Century" w:cs="Times New Roman" w:hint="eastAsia"/>
          <w:sz w:val="22"/>
          <w:szCs w:val="24"/>
        </w:rPr>
        <w:t>教育委員会　市町村教育室　地域教育振興課</w:t>
      </w:r>
    </w:p>
    <w:p w:rsidR="00FD1F11" w:rsidRDefault="00FD1F11" w:rsidP="00081750">
      <w:pPr>
        <w:rPr>
          <w:rFonts w:hint="eastAsia"/>
        </w:rPr>
      </w:pPr>
    </w:p>
    <w:p w:rsidR="007D52D3" w:rsidRDefault="007D52D3" w:rsidP="007D52D3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健康医療部　保健所は、大阪府保健所のうち一の保健所とする。</w:t>
      </w:r>
    </w:p>
    <w:p w:rsidR="007D52D3" w:rsidRDefault="007D52D3" w:rsidP="007D52D3">
      <w:pPr>
        <w:rPr>
          <w:rFonts w:hint="eastAsia"/>
        </w:rPr>
      </w:pPr>
    </w:p>
    <w:p w:rsidR="007D52D3" w:rsidRDefault="007D52D3" w:rsidP="007D52D3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関係機関の区分</w:t>
      </w:r>
    </w:p>
    <w:p w:rsidR="007D52D3" w:rsidRPr="007D52D3" w:rsidRDefault="007D52D3" w:rsidP="007D52D3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すべて、「国及び地方公共団体の機関」</w:t>
      </w:r>
      <w:bookmarkStart w:id="0" w:name="_GoBack"/>
      <w:bookmarkEnd w:id="0"/>
    </w:p>
    <w:sectPr w:rsidR="007D52D3" w:rsidRPr="007D5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CD" w:rsidRDefault="006E71CD" w:rsidP="006E71CD">
      <w:r>
        <w:separator/>
      </w:r>
    </w:p>
  </w:endnote>
  <w:endnote w:type="continuationSeparator" w:id="0">
    <w:p w:rsidR="006E71CD" w:rsidRDefault="006E71CD" w:rsidP="006E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CD" w:rsidRDefault="006E71CD" w:rsidP="006E71CD">
      <w:r>
        <w:separator/>
      </w:r>
    </w:p>
  </w:footnote>
  <w:footnote w:type="continuationSeparator" w:id="0">
    <w:p w:rsidR="006E71CD" w:rsidRDefault="006E71CD" w:rsidP="006E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D66"/>
    <w:multiLevelType w:val="hybridMultilevel"/>
    <w:tmpl w:val="EEA4CC08"/>
    <w:lvl w:ilvl="0" w:tplc="D4A43B1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50"/>
    <w:rsid w:val="00081750"/>
    <w:rsid w:val="006E71CD"/>
    <w:rsid w:val="007D52D3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CD"/>
  </w:style>
  <w:style w:type="paragraph" w:styleId="a5">
    <w:name w:val="footer"/>
    <w:basedOn w:val="a"/>
    <w:link w:val="a6"/>
    <w:uiPriority w:val="99"/>
    <w:unhideWhenUsed/>
    <w:rsid w:val="006E7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CD"/>
  </w:style>
  <w:style w:type="paragraph" w:styleId="a7">
    <w:name w:val="List Paragraph"/>
    <w:basedOn w:val="a"/>
    <w:uiPriority w:val="34"/>
    <w:qFormat/>
    <w:rsid w:val="007D52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CD"/>
  </w:style>
  <w:style w:type="paragraph" w:styleId="a5">
    <w:name w:val="footer"/>
    <w:basedOn w:val="a"/>
    <w:link w:val="a6"/>
    <w:uiPriority w:val="99"/>
    <w:unhideWhenUsed/>
    <w:rsid w:val="006E7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CD"/>
  </w:style>
  <w:style w:type="paragraph" w:styleId="a7">
    <w:name w:val="List Paragraph"/>
    <w:basedOn w:val="a"/>
    <w:uiPriority w:val="34"/>
    <w:qFormat/>
    <w:rsid w:val="007D52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3474-891E-474E-8DFF-92F2C49F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2015-07-21T02:19:00Z</cp:lastPrinted>
  <dcterms:created xsi:type="dcterms:W3CDTF">2015-07-21T01:28:00Z</dcterms:created>
  <dcterms:modified xsi:type="dcterms:W3CDTF">2015-07-27T04:46:00Z</dcterms:modified>
</cp:coreProperties>
</file>