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C77" w:rsidRDefault="00E22171" w:rsidP="00153D18">
      <w:pPr>
        <w:tabs>
          <w:tab w:val="left" w:pos="0"/>
        </w:tabs>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-53341</wp:posOffset>
                </wp:positionH>
                <wp:positionV relativeFrom="paragraph">
                  <wp:posOffset>-192405</wp:posOffset>
                </wp:positionV>
                <wp:extent cx="1343025" cy="4953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343025" cy="495300"/>
                        </a:xfrm>
                        <a:prstGeom prst="rect">
                          <a:avLst/>
                        </a:prstGeom>
                        <a:solidFill>
                          <a:schemeClr val="tx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2171" w:rsidRPr="00E22171" w:rsidRDefault="007A4D9D">
                            <w:pPr>
                              <w:rPr>
                                <w:rFonts w:asciiTheme="majorEastAsia" w:eastAsiaTheme="majorEastAsia" w:hAnsiTheme="majorEastAsia"/>
                                <w:b/>
                                <w:sz w:val="28"/>
                              </w:rPr>
                            </w:pPr>
                            <w:r>
                              <w:rPr>
                                <w:rFonts w:asciiTheme="majorEastAsia" w:eastAsiaTheme="majorEastAsia" w:hAnsiTheme="majorEastAsia" w:hint="eastAsia"/>
                                <w:b/>
                                <w:sz w:val="28"/>
                              </w:rPr>
                              <w:t>作成イメージ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2pt;margin-top:-15.15pt;width:105.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" fillcolor="#8db3e2 [1311]" strokeweight=".5pt">
                <v:textbox>
                  <w:txbxContent>
                    <w:p w:rsidR="00E22171" w:rsidRPr="00E22171" w:rsidRDefault="007A4D9D">
                      <w:pPr>
                        <w:rPr>
                          <w:rFonts w:asciiTheme="majorEastAsia" w:eastAsiaTheme="majorEastAsia" w:hAnsiTheme="majorEastAsia"/>
                          <w:b/>
                          <w:sz w:val="28"/>
                        </w:rPr>
                      </w:pPr>
                      <w:r>
                        <w:rPr>
                          <w:rFonts w:asciiTheme="majorEastAsia" w:eastAsiaTheme="majorEastAsia" w:hAnsiTheme="majorEastAsia" w:hint="eastAsia"/>
                          <w:b/>
                          <w:sz w:val="28"/>
                        </w:rPr>
                        <w:t>作成イメージ</w:t>
                      </w:r>
                    </w:p>
                  </w:txbxContent>
                </v:textbox>
              </v:shape>
            </w:pict>
          </mc:Fallback>
        </mc:AlternateContent>
      </w:r>
      <w:r w:rsidR="00840BB4">
        <w:rPr>
          <w:rFonts w:hint="eastAsia"/>
        </w:rPr>
        <w:t>安全衛生委員会年間</w:t>
      </w:r>
      <w:r w:rsidR="00840BB4" w:rsidRPr="00840BB4">
        <w:rPr>
          <w:rFonts w:hint="eastAsia"/>
        </w:rPr>
        <w:t>計画（</w:t>
      </w:r>
      <w:r w:rsidR="00853053">
        <w:rPr>
          <w:rFonts w:hint="eastAsia"/>
        </w:rPr>
        <w:t>令和</w:t>
      </w:r>
      <w:r w:rsidR="00840BB4" w:rsidRPr="00840BB4">
        <w:rPr>
          <w:rFonts w:hint="eastAsia"/>
        </w:rPr>
        <w:t xml:space="preserve">　　　年度）</w:t>
      </w:r>
    </w:p>
    <w:p w:rsidR="00840BB4" w:rsidRDefault="00840BB4" w:rsidP="00840BB4">
      <w:pPr>
        <w:jc w:val="left"/>
      </w:pPr>
    </w:p>
    <w:p w:rsidR="00840BB4" w:rsidRDefault="00840BB4" w:rsidP="00840BB4">
      <w:pPr>
        <w:jc w:val="left"/>
      </w:pPr>
      <w:r>
        <w:rPr>
          <w:rFonts w:hint="eastAsia"/>
        </w:rPr>
        <w:t>学校名</w:t>
      </w:r>
      <w:r w:rsidR="00333AAC">
        <w:rPr>
          <w:rFonts w:hint="eastAsia"/>
        </w:rPr>
        <w:t xml:space="preserve">　　　　　　　　：　府立　○○学校</w:t>
      </w:r>
    </w:p>
    <w:p w:rsidR="00840BB4" w:rsidRDefault="00840BB4" w:rsidP="00840BB4">
      <w:pPr>
        <w:jc w:val="left"/>
      </w:pPr>
      <w:r>
        <w:rPr>
          <w:rFonts w:hint="eastAsia"/>
        </w:rPr>
        <w:t>安全衛生管理者名</w:t>
      </w:r>
      <w:r w:rsidR="00333AAC">
        <w:rPr>
          <w:rFonts w:hint="eastAsia"/>
        </w:rPr>
        <w:t xml:space="preserve">　　　：　□□　□□</w:t>
      </w:r>
      <w:bookmarkStart w:id="0" w:name="_GoBack"/>
      <w:bookmarkEnd w:id="0"/>
    </w:p>
    <w:p w:rsidR="00840BB4" w:rsidRDefault="00840BB4" w:rsidP="00840BB4">
      <w:pPr>
        <w:jc w:val="left"/>
      </w:pPr>
      <w:r>
        <w:rPr>
          <w:rFonts w:hint="eastAsia"/>
        </w:rPr>
        <w:t>衛生管理（推進）者名</w:t>
      </w:r>
      <w:r w:rsidR="00333AAC">
        <w:rPr>
          <w:rFonts w:hint="eastAsia"/>
        </w:rPr>
        <w:t xml:space="preserve">　：　△△　△△</w:t>
      </w:r>
    </w:p>
    <w:p w:rsidR="00840BB4" w:rsidRDefault="00840BB4" w:rsidP="00840BB4">
      <w:pPr>
        <w:jc w:val="left"/>
      </w:pPr>
    </w:p>
    <w:tbl>
      <w:tblPr>
        <w:tblStyle w:val="a3"/>
        <w:tblW w:w="9747" w:type="dxa"/>
        <w:tblLook w:val="04A0" w:firstRow="1" w:lastRow="0" w:firstColumn="1" w:lastColumn="0" w:noHBand="0" w:noVBand="1"/>
      </w:tblPr>
      <w:tblGrid>
        <w:gridCol w:w="2518"/>
        <w:gridCol w:w="7229"/>
      </w:tblGrid>
      <w:tr w:rsidR="00840BB4" w:rsidTr="00CF10A8">
        <w:tc>
          <w:tcPr>
            <w:tcW w:w="2518" w:type="dxa"/>
          </w:tcPr>
          <w:p w:rsidR="00840BB4" w:rsidRDefault="00840BB4" w:rsidP="00840BB4">
            <w:pPr>
              <w:jc w:val="left"/>
            </w:pPr>
            <w:r w:rsidRPr="00840BB4">
              <w:rPr>
                <w:rFonts w:hint="eastAsia"/>
              </w:rPr>
              <w:t>安全衛生方針</w:t>
            </w:r>
            <w:r>
              <w:rPr>
                <w:rFonts w:hint="eastAsia"/>
              </w:rPr>
              <w:t>及び目標</w:t>
            </w:r>
          </w:p>
        </w:tc>
        <w:tc>
          <w:tcPr>
            <w:tcW w:w="7229" w:type="dxa"/>
          </w:tcPr>
          <w:p w:rsidR="00840BB4" w:rsidRDefault="00333AAC" w:rsidP="00840BB4">
            <w:pPr>
              <w:jc w:val="left"/>
            </w:pPr>
            <w:r w:rsidRPr="00333AAC">
              <w:rPr>
                <w:rFonts w:hint="eastAsia"/>
              </w:rPr>
              <w:t>≪働きやすい職場環境作り≫と≪教職員の健康≫を目的</w:t>
            </w:r>
            <w:r>
              <w:rPr>
                <w:rFonts w:hint="eastAsia"/>
              </w:rPr>
              <w:t>に安全衛生教育を実施する。</w:t>
            </w:r>
          </w:p>
        </w:tc>
      </w:tr>
      <w:tr w:rsidR="00840BB4" w:rsidTr="00CF10A8">
        <w:tc>
          <w:tcPr>
            <w:tcW w:w="2518" w:type="dxa"/>
          </w:tcPr>
          <w:p w:rsidR="00840BB4" w:rsidRDefault="00840BB4" w:rsidP="00840BB4">
            <w:pPr>
              <w:jc w:val="left"/>
            </w:pPr>
            <w:r>
              <w:rPr>
                <w:rFonts w:hint="eastAsia"/>
              </w:rPr>
              <w:t>重点</w:t>
            </w:r>
            <w:r w:rsidR="00CF10A8">
              <w:rPr>
                <w:rFonts w:hint="eastAsia"/>
              </w:rPr>
              <w:t>実施事項</w:t>
            </w:r>
          </w:p>
        </w:tc>
        <w:tc>
          <w:tcPr>
            <w:tcW w:w="7229" w:type="dxa"/>
          </w:tcPr>
          <w:p w:rsidR="00840BB4" w:rsidRDefault="00333AAC" w:rsidP="00840BB4">
            <w:pPr>
              <w:jc w:val="left"/>
            </w:pPr>
            <w:r>
              <w:rPr>
                <w:rFonts w:hint="eastAsia"/>
              </w:rPr>
              <w:t>メンタルヘルスに関する研修の実施、</w:t>
            </w:r>
            <w:r w:rsidR="000F6113">
              <w:rPr>
                <w:rFonts w:hint="eastAsia"/>
              </w:rPr>
              <w:t>長時間労働の縮減</w:t>
            </w:r>
            <w:r>
              <w:rPr>
                <w:rFonts w:hint="eastAsia"/>
              </w:rPr>
              <w:t>、職場一斉清掃</w:t>
            </w:r>
          </w:p>
        </w:tc>
      </w:tr>
    </w:tbl>
    <w:p w:rsidR="00B52A90" w:rsidRDefault="00B52A90" w:rsidP="00840BB4">
      <w:pPr>
        <w:jc w:val="left"/>
      </w:pPr>
    </w:p>
    <w:p w:rsidR="00B52A90" w:rsidRPr="00E60219" w:rsidRDefault="00B52A90" w:rsidP="00840BB4">
      <w:pPr>
        <w:jc w:val="left"/>
      </w:pPr>
      <w:r>
        <w:rPr>
          <w:rFonts w:hint="eastAsia"/>
        </w:rPr>
        <w:t>＜月別計画＞</w:t>
      </w:r>
      <w:r w:rsidR="00E60219">
        <w:rPr>
          <w:rFonts w:hint="eastAsia"/>
        </w:rPr>
        <w:t xml:space="preserve">　</w:t>
      </w:r>
      <w:r w:rsidR="00E60219" w:rsidRPr="001D7BBD">
        <w:rPr>
          <w:rFonts w:hint="eastAsia"/>
          <w:u w:val="single"/>
        </w:rPr>
        <w:t>委員会開催日：原則第３金曜日の５時限目</w:t>
      </w:r>
    </w:p>
    <w:tbl>
      <w:tblPr>
        <w:tblStyle w:val="a3"/>
        <w:tblW w:w="9810" w:type="dxa"/>
        <w:tblInd w:w="-34" w:type="dxa"/>
        <w:tblLook w:val="04A0" w:firstRow="1" w:lastRow="0" w:firstColumn="1" w:lastColumn="0" w:noHBand="0" w:noVBand="1"/>
      </w:tblPr>
      <w:tblGrid>
        <w:gridCol w:w="849"/>
        <w:gridCol w:w="3404"/>
        <w:gridCol w:w="3969"/>
        <w:gridCol w:w="1588"/>
      </w:tblGrid>
      <w:tr w:rsidR="00CF10A8" w:rsidTr="00853053">
        <w:tc>
          <w:tcPr>
            <w:tcW w:w="849" w:type="dxa"/>
          </w:tcPr>
          <w:p w:rsidR="00CF10A8" w:rsidRDefault="00CF10A8" w:rsidP="00B52A90">
            <w:pPr>
              <w:jc w:val="center"/>
            </w:pPr>
            <w:r>
              <w:rPr>
                <w:rFonts w:hint="eastAsia"/>
              </w:rPr>
              <w:t>月</w:t>
            </w:r>
          </w:p>
        </w:tc>
        <w:tc>
          <w:tcPr>
            <w:tcW w:w="3404" w:type="dxa"/>
          </w:tcPr>
          <w:p w:rsidR="00CF10A8" w:rsidRDefault="00CF10A8" w:rsidP="00E22171">
            <w:pPr>
              <w:jc w:val="center"/>
            </w:pPr>
            <w:r>
              <w:rPr>
                <w:rFonts w:hint="eastAsia"/>
              </w:rPr>
              <w:t>計画</w:t>
            </w:r>
          </w:p>
        </w:tc>
        <w:tc>
          <w:tcPr>
            <w:tcW w:w="3969" w:type="dxa"/>
          </w:tcPr>
          <w:p w:rsidR="00CF10A8" w:rsidRDefault="00CF10A8" w:rsidP="00B52A90">
            <w:pPr>
              <w:jc w:val="center"/>
            </w:pPr>
            <w:r>
              <w:rPr>
                <w:rFonts w:hint="eastAsia"/>
              </w:rPr>
              <w:t>実施状況</w:t>
            </w:r>
          </w:p>
        </w:tc>
        <w:tc>
          <w:tcPr>
            <w:tcW w:w="1588" w:type="dxa"/>
          </w:tcPr>
          <w:p w:rsidR="00CF10A8" w:rsidRDefault="00CF10A8" w:rsidP="00B52A90">
            <w:pPr>
              <w:jc w:val="center"/>
            </w:pPr>
            <w:r>
              <w:rPr>
                <w:rFonts w:hint="eastAsia"/>
              </w:rPr>
              <w:t>委員会欠席者</w:t>
            </w:r>
          </w:p>
        </w:tc>
      </w:tr>
      <w:tr w:rsidR="00CF10A8" w:rsidTr="00853053">
        <w:tc>
          <w:tcPr>
            <w:tcW w:w="849" w:type="dxa"/>
          </w:tcPr>
          <w:p w:rsidR="00CF10A8" w:rsidRDefault="00CF10A8" w:rsidP="00B52A90">
            <w:pPr>
              <w:jc w:val="right"/>
            </w:pPr>
            <w:r>
              <w:rPr>
                <w:rFonts w:hint="eastAsia"/>
              </w:rPr>
              <w:t>４月</w:t>
            </w:r>
          </w:p>
        </w:tc>
        <w:tc>
          <w:tcPr>
            <w:tcW w:w="3404" w:type="dxa"/>
          </w:tcPr>
          <w:p w:rsidR="00CF10A8" w:rsidRDefault="00CF10A8" w:rsidP="00840BB4">
            <w:pPr>
              <w:jc w:val="left"/>
            </w:pPr>
            <w:r>
              <w:rPr>
                <w:rFonts w:hint="eastAsia"/>
              </w:rPr>
              <w:t xml:space="preserve">年間計画策定　</w:t>
            </w:r>
          </w:p>
          <w:p w:rsidR="00CF10A8" w:rsidRDefault="00CF10A8" w:rsidP="00840BB4">
            <w:pPr>
              <w:jc w:val="left"/>
            </w:pPr>
            <w:r w:rsidRPr="00153D18">
              <w:rPr>
                <w:rFonts w:hint="eastAsia"/>
              </w:rPr>
              <w:t>初任</w:t>
            </w:r>
            <w:r>
              <w:rPr>
                <w:rFonts w:hint="eastAsia"/>
              </w:rPr>
              <w:t>・</w:t>
            </w:r>
            <w:r w:rsidRPr="00153D18">
              <w:rPr>
                <w:rFonts w:hint="eastAsia"/>
              </w:rPr>
              <w:t>転任者への安全衛生教育</w:t>
            </w:r>
          </w:p>
          <w:p w:rsidR="008C2A4B" w:rsidRDefault="008C2A4B" w:rsidP="00840BB4">
            <w:pPr>
              <w:jc w:val="left"/>
            </w:pPr>
            <w:r>
              <w:rPr>
                <w:rFonts w:hint="eastAsia"/>
              </w:rPr>
              <w:t>校内巡視重点エリア（体育館）</w:t>
            </w:r>
          </w:p>
        </w:tc>
        <w:tc>
          <w:tcPr>
            <w:tcW w:w="3969" w:type="dxa"/>
          </w:tcPr>
          <w:p w:rsidR="00CF10A8" w:rsidRPr="00CF10A8" w:rsidRDefault="00CF10A8" w:rsidP="00840BB4">
            <w:pPr>
              <w:jc w:val="left"/>
            </w:pPr>
            <w:r>
              <w:rPr>
                <w:rFonts w:hint="eastAsia"/>
              </w:rPr>
              <w:t>年間計画を職員会議の場でも共有</w:t>
            </w:r>
            <w:r w:rsidR="00C86C70">
              <w:rPr>
                <w:rFonts w:hint="eastAsia"/>
              </w:rPr>
              <w:t>。</w:t>
            </w:r>
          </w:p>
          <w:p w:rsidR="00CF10A8" w:rsidRDefault="00F5316A" w:rsidP="00840BB4">
            <w:pPr>
              <w:jc w:val="left"/>
            </w:pPr>
            <w:r>
              <w:rPr>
                <w:rFonts w:hint="eastAsia"/>
              </w:rPr>
              <w:t>初任者への校内研修でメンタルヘルスの相談窓口を案内</w:t>
            </w:r>
            <w:r w:rsidR="00C86C70">
              <w:rPr>
                <w:rFonts w:hint="eastAsia"/>
              </w:rPr>
              <w:t>。</w:t>
            </w:r>
          </w:p>
        </w:tc>
        <w:tc>
          <w:tcPr>
            <w:tcW w:w="1588" w:type="dxa"/>
          </w:tcPr>
          <w:p w:rsidR="00CF10A8" w:rsidRPr="00CF10A8" w:rsidRDefault="00CF10A8" w:rsidP="00840BB4">
            <w:pPr>
              <w:jc w:val="left"/>
              <w:rPr>
                <w:sz w:val="20"/>
              </w:rPr>
            </w:pPr>
            <w:r w:rsidRPr="00CF10A8">
              <w:rPr>
                <w:rFonts w:hint="eastAsia"/>
                <w:sz w:val="20"/>
              </w:rPr>
              <w:t>なし</w:t>
            </w:r>
          </w:p>
        </w:tc>
      </w:tr>
      <w:tr w:rsidR="00CF10A8" w:rsidTr="00853053">
        <w:tc>
          <w:tcPr>
            <w:tcW w:w="849" w:type="dxa"/>
          </w:tcPr>
          <w:p w:rsidR="00CF10A8" w:rsidRDefault="00CF10A8" w:rsidP="00B52A90">
            <w:pPr>
              <w:jc w:val="right"/>
            </w:pPr>
            <w:r>
              <w:rPr>
                <w:rFonts w:hint="eastAsia"/>
              </w:rPr>
              <w:t>５月</w:t>
            </w:r>
          </w:p>
        </w:tc>
        <w:tc>
          <w:tcPr>
            <w:tcW w:w="3404" w:type="dxa"/>
          </w:tcPr>
          <w:p w:rsidR="008C2A4B" w:rsidRDefault="00CF10A8" w:rsidP="00840BB4">
            <w:pPr>
              <w:jc w:val="left"/>
            </w:pPr>
            <w:r>
              <w:rPr>
                <w:rFonts w:hint="eastAsia"/>
              </w:rPr>
              <w:t>長時間労働防止月間</w:t>
            </w:r>
          </w:p>
          <w:p w:rsidR="008C2A4B" w:rsidRDefault="008C2A4B" w:rsidP="00840BB4">
            <w:pPr>
              <w:jc w:val="left"/>
            </w:pPr>
          </w:p>
          <w:p w:rsidR="008C2A4B" w:rsidRDefault="008C2A4B" w:rsidP="00840BB4">
            <w:pPr>
              <w:jc w:val="left"/>
            </w:pPr>
          </w:p>
          <w:p w:rsidR="00CF10A8" w:rsidRDefault="008C2A4B" w:rsidP="00840BB4">
            <w:pPr>
              <w:jc w:val="left"/>
            </w:pPr>
            <w:r>
              <w:rPr>
                <w:rFonts w:hint="eastAsia"/>
              </w:rPr>
              <w:t>校内巡視重点エリア（職員室）</w:t>
            </w:r>
          </w:p>
        </w:tc>
        <w:tc>
          <w:tcPr>
            <w:tcW w:w="3969" w:type="dxa"/>
          </w:tcPr>
          <w:p w:rsidR="00CF10A8" w:rsidRDefault="00F5316A" w:rsidP="00C86C70">
            <w:pPr>
              <w:jc w:val="left"/>
            </w:pPr>
            <w:r>
              <w:rPr>
                <w:rFonts w:hint="eastAsia"/>
              </w:rPr>
              <w:t>４月の時間外データを全職員に提示、委員が毎週水曜日に定時退校を促した。</w:t>
            </w:r>
          </w:p>
          <w:p w:rsidR="00C86C70" w:rsidRDefault="00C86C70" w:rsidP="00C86C70">
            <w:pPr>
              <w:jc w:val="left"/>
            </w:pPr>
            <w:r>
              <w:rPr>
                <w:rFonts w:hint="eastAsia"/>
              </w:rPr>
              <w:t>業務効率化のため、業務のスクラップ＆ビルドできるものはないか検討。</w:t>
            </w:r>
          </w:p>
        </w:tc>
        <w:tc>
          <w:tcPr>
            <w:tcW w:w="1588" w:type="dxa"/>
          </w:tcPr>
          <w:p w:rsidR="00CF10A8" w:rsidRPr="00CF10A8" w:rsidRDefault="00CF10A8" w:rsidP="00840BB4">
            <w:pPr>
              <w:jc w:val="left"/>
              <w:rPr>
                <w:sz w:val="20"/>
              </w:rPr>
            </w:pPr>
            <w:r w:rsidRPr="00CF10A8">
              <w:rPr>
                <w:rFonts w:hint="eastAsia"/>
                <w:sz w:val="20"/>
              </w:rPr>
              <w:t>○○教諭</w:t>
            </w:r>
          </w:p>
          <w:p w:rsidR="00CF10A8" w:rsidRPr="00CF10A8" w:rsidRDefault="00CF10A8" w:rsidP="00840BB4">
            <w:pPr>
              <w:jc w:val="left"/>
              <w:rPr>
                <w:sz w:val="20"/>
              </w:rPr>
            </w:pPr>
            <w:r w:rsidRPr="00853053">
              <w:rPr>
                <w:rFonts w:hint="eastAsia"/>
                <w:sz w:val="18"/>
              </w:rPr>
              <w:t>（出張のため）</w:t>
            </w:r>
          </w:p>
        </w:tc>
      </w:tr>
      <w:tr w:rsidR="00CF10A8" w:rsidTr="00853053">
        <w:tc>
          <w:tcPr>
            <w:tcW w:w="849" w:type="dxa"/>
          </w:tcPr>
          <w:p w:rsidR="00CF10A8" w:rsidRDefault="00CF10A8" w:rsidP="00B52A90">
            <w:pPr>
              <w:jc w:val="right"/>
            </w:pPr>
            <w:r>
              <w:rPr>
                <w:rFonts w:hint="eastAsia"/>
              </w:rPr>
              <w:t>６月</w:t>
            </w:r>
          </w:p>
        </w:tc>
        <w:tc>
          <w:tcPr>
            <w:tcW w:w="3404" w:type="dxa"/>
          </w:tcPr>
          <w:p w:rsidR="00CF10A8" w:rsidRDefault="00CF10A8" w:rsidP="00840BB4">
            <w:pPr>
              <w:jc w:val="left"/>
            </w:pPr>
            <w:r>
              <w:rPr>
                <w:rFonts w:hint="eastAsia"/>
              </w:rPr>
              <w:t>定期健康診断について</w:t>
            </w:r>
          </w:p>
          <w:p w:rsidR="008C2A4B" w:rsidRDefault="008C2A4B" w:rsidP="008C2A4B">
            <w:pPr>
              <w:jc w:val="left"/>
            </w:pPr>
            <w:r w:rsidRPr="008C2A4B">
              <w:rPr>
                <w:rFonts w:hint="eastAsia"/>
              </w:rPr>
              <w:t>校内巡視重点エリア（</w:t>
            </w:r>
            <w:r>
              <w:rPr>
                <w:rFonts w:hint="eastAsia"/>
              </w:rPr>
              <w:t>特別教室</w:t>
            </w:r>
            <w:r w:rsidRPr="008C2A4B">
              <w:rPr>
                <w:rFonts w:hint="eastAsia"/>
              </w:rPr>
              <w:t>）</w:t>
            </w:r>
          </w:p>
        </w:tc>
        <w:tc>
          <w:tcPr>
            <w:tcW w:w="3969" w:type="dxa"/>
          </w:tcPr>
          <w:p w:rsidR="00CF10A8" w:rsidRDefault="00A05ABE" w:rsidP="00840BB4">
            <w:pPr>
              <w:jc w:val="left"/>
            </w:pPr>
            <w:r>
              <w:rPr>
                <w:rFonts w:hint="eastAsia"/>
              </w:rPr>
              <w:t>産業医による健康相談の時間を設定</w:t>
            </w:r>
          </w:p>
          <w:p w:rsidR="00CF10A8" w:rsidRDefault="00AA4777" w:rsidP="00840BB4">
            <w:pPr>
              <w:jc w:val="left"/>
            </w:pPr>
            <w:r>
              <w:rPr>
                <w:rFonts w:hint="eastAsia"/>
              </w:rPr>
              <w:t>産業医によるミニ健康講座の開催</w:t>
            </w:r>
          </w:p>
        </w:tc>
        <w:tc>
          <w:tcPr>
            <w:tcW w:w="1588" w:type="dxa"/>
          </w:tcPr>
          <w:p w:rsidR="00CF10A8" w:rsidRPr="00CF10A8" w:rsidRDefault="00CF10A8" w:rsidP="00840BB4">
            <w:pPr>
              <w:jc w:val="left"/>
              <w:rPr>
                <w:sz w:val="20"/>
              </w:rPr>
            </w:pPr>
          </w:p>
        </w:tc>
      </w:tr>
      <w:tr w:rsidR="00CF10A8" w:rsidTr="00853053">
        <w:tc>
          <w:tcPr>
            <w:tcW w:w="849" w:type="dxa"/>
          </w:tcPr>
          <w:p w:rsidR="00CF10A8" w:rsidRDefault="00CF10A8" w:rsidP="00B52A90">
            <w:pPr>
              <w:jc w:val="right"/>
            </w:pPr>
            <w:r>
              <w:rPr>
                <w:rFonts w:hint="eastAsia"/>
              </w:rPr>
              <w:t>７月</w:t>
            </w:r>
          </w:p>
        </w:tc>
        <w:tc>
          <w:tcPr>
            <w:tcW w:w="3404" w:type="dxa"/>
          </w:tcPr>
          <w:p w:rsidR="00CF10A8" w:rsidRDefault="00CF10A8" w:rsidP="00840BB4">
            <w:pPr>
              <w:jc w:val="left"/>
            </w:pPr>
            <w:r>
              <w:rPr>
                <w:rFonts w:hint="eastAsia"/>
              </w:rPr>
              <w:t>府立学校安全週間の実施</w:t>
            </w:r>
          </w:p>
          <w:p w:rsidR="008C2A4B" w:rsidRDefault="008C2A4B" w:rsidP="008C2A4B">
            <w:pPr>
              <w:jc w:val="left"/>
            </w:pPr>
            <w:r w:rsidRPr="008C2A4B">
              <w:rPr>
                <w:rFonts w:hint="eastAsia"/>
              </w:rPr>
              <w:t>校内巡視重点エリア（</w:t>
            </w:r>
            <w:r>
              <w:rPr>
                <w:rFonts w:hint="eastAsia"/>
              </w:rPr>
              <w:t xml:space="preserve">　　　　</w:t>
            </w:r>
            <w:r w:rsidRPr="008C2A4B">
              <w:rPr>
                <w:rFonts w:hint="eastAsia"/>
              </w:rPr>
              <w:t>）</w:t>
            </w:r>
          </w:p>
        </w:tc>
        <w:tc>
          <w:tcPr>
            <w:tcW w:w="3969" w:type="dxa"/>
          </w:tcPr>
          <w:p w:rsidR="00CF10A8" w:rsidRDefault="00CF10A8" w:rsidP="00840BB4">
            <w:pPr>
              <w:jc w:val="left"/>
            </w:pPr>
          </w:p>
          <w:p w:rsidR="00CF10A8" w:rsidRPr="008C2A4B" w:rsidRDefault="00CF10A8" w:rsidP="00840BB4">
            <w:pPr>
              <w:jc w:val="left"/>
            </w:pPr>
          </w:p>
        </w:tc>
        <w:tc>
          <w:tcPr>
            <w:tcW w:w="1588" w:type="dxa"/>
          </w:tcPr>
          <w:p w:rsidR="00CF10A8" w:rsidRPr="00CF10A8" w:rsidRDefault="00CF10A8" w:rsidP="00840BB4">
            <w:pPr>
              <w:jc w:val="left"/>
              <w:rPr>
                <w:sz w:val="20"/>
              </w:rPr>
            </w:pPr>
          </w:p>
        </w:tc>
      </w:tr>
      <w:tr w:rsidR="00CF10A8" w:rsidTr="00853053">
        <w:tc>
          <w:tcPr>
            <w:tcW w:w="849" w:type="dxa"/>
          </w:tcPr>
          <w:p w:rsidR="00CF10A8" w:rsidRDefault="00CF10A8" w:rsidP="00B52A90">
            <w:pPr>
              <w:jc w:val="right"/>
            </w:pPr>
            <w:r>
              <w:rPr>
                <w:rFonts w:hint="eastAsia"/>
              </w:rPr>
              <w:t>８月</w:t>
            </w:r>
          </w:p>
        </w:tc>
        <w:tc>
          <w:tcPr>
            <w:tcW w:w="3404" w:type="dxa"/>
          </w:tcPr>
          <w:p w:rsidR="00CF10A8" w:rsidRDefault="00CF10A8" w:rsidP="00840BB4">
            <w:pPr>
              <w:jc w:val="left"/>
            </w:pPr>
            <w:r>
              <w:rPr>
                <w:rFonts w:hint="eastAsia"/>
              </w:rPr>
              <w:t>安全衛生教育の実施（メンタルヘルス・安全教育）</w:t>
            </w:r>
          </w:p>
        </w:tc>
        <w:tc>
          <w:tcPr>
            <w:tcW w:w="3969" w:type="dxa"/>
          </w:tcPr>
          <w:p w:rsidR="00CF10A8" w:rsidRDefault="00CF10A8" w:rsidP="00840BB4">
            <w:pPr>
              <w:jc w:val="left"/>
            </w:pPr>
          </w:p>
          <w:p w:rsidR="00CF10A8" w:rsidRDefault="00CF10A8" w:rsidP="00840BB4">
            <w:pPr>
              <w:jc w:val="left"/>
            </w:pPr>
          </w:p>
        </w:tc>
        <w:tc>
          <w:tcPr>
            <w:tcW w:w="1588" w:type="dxa"/>
          </w:tcPr>
          <w:p w:rsidR="00CF10A8" w:rsidRPr="00CF10A8" w:rsidRDefault="00CF10A8" w:rsidP="00840BB4">
            <w:pPr>
              <w:jc w:val="left"/>
              <w:rPr>
                <w:sz w:val="20"/>
              </w:rPr>
            </w:pPr>
          </w:p>
        </w:tc>
      </w:tr>
      <w:tr w:rsidR="00CF10A8" w:rsidTr="00853053">
        <w:tc>
          <w:tcPr>
            <w:tcW w:w="849" w:type="dxa"/>
          </w:tcPr>
          <w:p w:rsidR="00CF10A8" w:rsidRDefault="00CF10A8" w:rsidP="00B52A90">
            <w:pPr>
              <w:jc w:val="right"/>
            </w:pPr>
            <w:r>
              <w:rPr>
                <w:rFonts w:hint="eastAsia"/>
              </w:rPr>
              <w:t>９月</w:t>
            </w:r>
          </w:p>
        </w:tc>
        <w:tc>
          <w:tcPr>
            <w:tcW w:w="3404" w:type="dxa"/>
          </w:tcPr>
          <w:p w:rsidR="00CF10A8" w:rsidRDefault="00CF10A8" w:rsidP="00840BB4">
            <w:pPr>
              <w:jc w:val="left"/>
            </w:pPr>
            <w:r>
              <w:rPr>
                <w:rFonts w:hint="eastAsia"/>
              </w:rPr>
              <w:t>ストレスチェックの実施について</w:t>
            </w:r>
          </w:p>
        </w:tc>
        <w:tc>
          <w:tcPr>
            <w:tcW w:w="3969" w:type="dxa"/>
          </w:tcPr>
          <w:p w:rsidR="00CF10A8" w:rsidRDefault="00CF10A8" w:rsidP="00840BB4">
            <w:pPr>
              <w:jc w:val="left"/>
            </w:pPr>
          </w:p>
          <w:p w:rsidR="00CF10A8" w:rsidRDefault="00CF10A8" w:rsidP="00840BB4">
            <w:pPr>
              <w:jc w:val="left"/>
            </w:pPr>
          </w:p>
        </w:tc>
        <w:tc>
          <w:tcPr>
            <w:tcW w:w="1588" w:type="dxa"/>
          </w:tcPr>
          <w:p w:rsidR="00CF10A8" w:rsidRPr="00CF10A8" w:rsidRDefault="00CF10A8" w:rsidP="00840BB4">
            <w:pPr>
              <w:jc w:val="left"/>
              <w:rPr>
                <w:sz w:val="20"/>
              </w:rPr>
            </w:pPr>
          </w:p>
        </w:tc>
      </w:tr>
      <w:tr w:rsidR="00CF10A8" w:rsidTr="00853053">
        <w:tc>
          <w:tcPr>
            <w:tcW w:w="849" w:type="dxa"/>
          </w:tcPr>
          <w:p w:rsidR="00CF10A8" w:rsidRDefault="00CF10A8" w:rsidP="00B52A90">
            <w:pPr>
              <w:jc w:val="right"/>
            </w:pPr>
            <w:r>
              <w:rPr>
                <w:rFonts w:hint="eastAsia"/>
              </w:rPr>
              <w:t>１０月</w:t>
            </w:r>
          </w:p>
        </w:tc>
        <w:tc>
          <w:tcPr>
            <w:tcW w:w="3404" w:type="dxa"/>
          </w:tcPr>
          <w:p w:rsidR="00CF10A8" w:rsidRDefault="00CF10A8" w:rsidP="00840BB4">
            <w:pPr>
              <w:jc w:val="left"/>
            </w:pPr>
            <w:r>
              <w:rPr>
                <w:rFonts w:hint="eastAsia"/>
              </w:rPr>
              <w:t>府立学校衛生週間の実施</w:t>
            </w:r>
          </w:p>
        </w:tc>
        <w:tc>
          <w:tcPr>
            <w:tcW w:w="3969" w:type="dxa"/>
          </w:tcPr>
          <w:p w:rsidR="00CF10A8" w:rsidRDefault="00CF10A8" w:rsidP="00840BB4">
            <w:pPr>
              <w:jc w:val="left"/>
            </w:pPr>
          </w:p>
          <w:p w:rsidR="00CF10A8" w:rsidRDefault="00CF10A8" w:rsidP="00840BB4">
            <w:pPr>
              <w:jc w:val="left"/>
            </w:pPr>
          </w:p>
        </w:tc>
        <w:tc>
          <w:tcPr>
            <w:tcW w:w="1588" w:type="dxa"/>
          </w:tcPr>
          <w:p w:rsidR="00CF10A8" w:rsidRPr="00CF10A8" w:rsidRDefault="00CF10A8" w:rsidP="00840BB4">
            <w:pPr>
              <w:jc w:val="left"/>
              <w:rPr>
                <w:sz w:val="20"/>
              </w:rPr>
            </w:pPr>
          </w:p>
        </w:tc>
      </w:tr>
      <w:tr w:rsidR="00CF10A8" w:rsidTr="00853053">
        <w:tc>
          <w:tcPr>
            <w:tcW w:w="849" w:type="dxa"/>
          </w:tcPr>
          <w:p w:rsidR="00CF10A8" w:rsidRDefault="00CF10A8" w:rsidP="00B52A90">
            <w:pPr>
              <w:jc w:val="right"/>
            </w:pPr>
            <w:r>
              <w:rPr>
                <w:rFonts w:hint="eastAsia"/>
              </w:rPr>
              <w:t>１１月</w:t>
            </w:r>
          </w:p>
        </w:tc>
        <w:tc>
          <w:tcPr>
            <w:tcW w:w="3404" w:type="dxa"/>
          </w:tcPr>
          <w:p w:rsidR="00CF10A8" w:rsidRDefault="00CF10A8" w:rsidP="00840BB4">
            <w:pPr>
              <w:jc w:val="left"/>
            </w:pPr>
            <w:r>
              <w:rPr>
                <w:rFonts w:hint="eastAsia"/>
              </w:rPr>
              <w:t>健康相談の推奨月間</w:t>
            </w:r>
          </w:p>
        </w:tc>
        <w:tc>
          <w:tcPr>
            <w:tcW w:w="3969" w:type="dxa"/>
          </w:tcPr>
          <w:p w:rsidR="00CF10A8" w:rsidRDefault="00CF10A8" w:rsidP="00840BB4">
            <w:pPr>
              <w:jc w:val="left"/>
            </w:pPr>
          </w:p>
          <w:p w:rsidR="00CF10A8" w:rsidRDefault="00CF10A8" w:rsidP="00840BB4">
            <w:pPr>
              <w:jc w:val="left"/>
            </w:pPr>
          </w:p>
        </w:tc>
        <w:tc>
          <w:tcPr>
            <w:tcW w:w="1588" w:type="dxa"/>
          </w:tcPr>
          <w:p w:rsidR="00CF10A8" w:rsidRPr="00CF10A8" w:rsidRDefault="00CF10A8" w:rsidP="00840BB4">
            <w:pPr>
              <w:jc w:val="left"/>
              <w:rPr>
                <w:sz w:val="20"/>
              </w:rPr>
            </w:pPr>
          </w:p>
        </w:tc>
      </w:tr>
      <w:tr w:rsidR="00CF10A8" w:rsidTr="00853053">
        <w:tc>
          <w:tcPr>
            <w:tcW w:w="849" w:type="dxa"/>
          </w:tcPr>
          <w:p w:rsidR="00CF10A8" w:rsidRDefault="00CF10A8" w:rsidP="00B52A90">
            <w:pPr>
              <w:jc w:val="right"/>
            </w:pPr>
            <w:r>
              <w:rPr>
                <w:rFonts w:hint="eastAsia"/>
              </w:rPr>
              <w:t>１２月</w:t>
            </w:r>
          </w:p>
        </w:tc>
        <w:tc>
          <w:tcPr>
            <w:tcW w:w="3404" w:type="dxa"/>
          </w:tcPr>
          <w:p w:rsidR="00CF10A8" w:rsidRDefault="00CF10A8" w:rsidP="00840BB4">
            <w:pPr>
              <w:jc w:val="left"/>
            </w:pPr>
            <w:r>
              <w:rPr>
                <w:rFonts w:hint="eastAsia"/>
              </w:rPr>
              <w:t>職場巡視による安全点検等の実施</w:t>
            </w:r>
          </w:p>
        </w:tc>
        <w:tc>
          <w:tcPr>
            <w:tcW w:w="3969" w:type="dxa"/>
          </w:tcPr>
          <w:p w:rsidR="00CF10A8" w:rsidRDefault="00CF10A8" w:rsidP="00840BB4">
            <w:pPr>
              <w:jc w:val="left"/>
            </w:pPr>
          </w:p>
          <w:p w:rsidR="00CF10A8" w:rsidRDefault="00CF10A8" w:rsidP="00840BB4">
            <w:pPr>
              <w:jc w:val="left"/>
            </w:pPr>
          </w:p>
        </w:tc>
        <w:tc>
          <w:tcPr>
            <w:tcW w:w="1588" w:type="dxa"/>
          </w:tcPr>
          <w:p w:rsidR="00CF10A8" w:rsidRPr="00CF10A8" w:rsidRDefault="00CF10A8" w:rsidP="00840BB4">
            <w:pPr>
              <w:jc w:val="left"/>
              <w:rPr>
                <w:sz w:val="20"/>
              </w:rPr>
            </w:pPr>
          </w:p>
        </w:tc>
      </w:tr>
      <w:tr w:rsidR="00CF10A8" w:rsidTr="00853053">
        <w:tc>
          <w:tcPr>
            <w:tcW w:w="849" w:type="dxa"/>
          </w:tcPr>
          <w:p w:rsidR="00CF10A8" w:rsidRDefault="00CF10A8" w:rsidP="00B52A90">
            <w:pPr>
              <w:jc w:val="right"/>
            </w:pPr>
            <w:r>
              <w:rPr>
                <w:rFonts w:hint="eastAsia"/>
              </w:rPr>
              <w:t>１月</w:t>
            </w:r>
          </w:p>
        </w:tc>
        <w:tc>
          <w:tcPr>
            <w:tcW w:w="3404" w:type="dxa"/>
          </w:tcPr>
          <w:p w:rsidR="00E60219" w:rsidRDefault="00E60219" w:rsidP="00E60219">
            <w:pPr>
              <w:jc w:val="left"/>
            </w:pPr>
            <w:r>
              <w:rPr>
                <w:rFonts w:hint="eastAsia"/>
              </w:rPr>
              <w:t>ヒヤリ・ハットの事例収集</w:t>
            </w:r>
          </w:p>
          <w:p w:rsidR="00E60219" w:rsidRPr="00E60219" w:rsidRDefault="00E60219" w:rsidP="00840BB4">
            <w:pPr>
              <w:jc w:val="left"/>
            </w:pPr>
            <w:r>
              <w:rPr>
                <w:rFonts w:hint="eastAsia"/>
              </w:rPr>
              <w:t>リスクアセスメントの実施</w:t>
            </w:r>
          </w:p>
        </w:tc>
        <w:tc>
          <w:tcPr>
            <w:tcW w:w="3969" w:type="dxa"/>
          </w:tcPr>
          <w:p w:rsidR="00CF10A8" w:rsidRDefault="00CF10A8" w:rsidP="00840BB4">
            <w:pPr>
              <w:jc w:val="left"/>
            </w:pPr>
          </w:p>
          <w:p w:rsidR="00CF10A8" w:rsidRDefault="00CF10A8" w:rsidP="00840BB4">
            <w:pPr>
              <w:jc w:val="left"/>
            </w:pPr>
          </w:p>
        </w:tc>
        <w:tc>
          <w:tcPr>
            <w:tcW w:w="1588" w:type="dxa"/>
          </w:tcPr>
          <w:p w:rsidR="00CF10A8" w:rsidRPr="00CF10A8" w:rsidRDefault="00CF10A8" w:rsidP="00840BB4">
            <w:pPr>
              <w:jc w:val="left"/>
              <w:rPr>
                <w:sz w:val="20"/>
              </w:rPr>
            </w:pPr>
          </w:p>
        </w:tc>
      </w:tr>
      <w:tr w:rsidR="00CF10A8" w:rsidTr="00853053">
        <w:tc>
          <w:tcPr>
            <w:tcW w:w="849" w:type="dxa"/>
          </w:tcPr>
          <w:p w:rsidR="00CF10A8" w:rsidRDefault="00CF10A8" w:rsidP="00B52A90">
            <w:pPr>
              <w:jc w:val="right"/>
            </w:pPr>
            <w:r>
              <w:rPr>
                <w:rFonts w:hint="eastAsia"/>
              </w:rPr>
              <w:t>２月</w:t>
            </w:r>
          </w:p>
        </w:tc>
        <w:tc>
          <w:tcPr>
            <w:tcW w:w="3404" w:type="dxa"/>
          </w:tcPr>
          <w:p w:rsidR="00CF10A8" w:rsidRDefault="00CF10A8" w:rsidP="00840BB4">
            <w:pPr>
              <w:jc w:val="left"/>
            </w:pPr>
            <w:r w:rsidRPr="000C1968">
              <w:rPr>
                <w:rFonts w:hint="eastAsia"/>
              </w:rPr>
              <w:t>４</w:t>
            </w:r>
            <w:r w:rsidRPr="000C1968">
              <w:rPr>
                <w:rFonts w:hint="eastAsia"/>
              </w:rPr>
              <w:t>S</w:t>
            </w:r>
            <w:r>
              <w:rPr>
                <w:rFonts w:hint="eastAsia"/>
              </w:rPr>
              <w:t>（整理・整頓・清掃・清潔）活動の励行</w:t>
            </w:r>
          </w:p>
        </w:tc>
        <w:tc>
          <w:tcPr>
            <w:tcW w:w="3969" w:type="dxa"/>
          </w:tcPr>
          <w:p w:rsidR="00CF10A8" w:rsidRDefault="00CF10A8" w:rsidP="00840BB4">
            <w:pPr>
              <w:jc w:val="left"/>
            </w:pPr>
          </w:p>
          <w:p w:rsidR="00CF10A8" w:rsidRDefault="00CF10A8" w:rsidP="00840BB4">
            <w:pPr>
              <w:jc w:val="left"/>
            </w:pPr>
          </w:p>
        </w:tc>
        <w:tc>
          <w:tcPr>
            <w:tcW w:w="1588" w:type="dxa"/>
          </w:tcPr>
          <w:p w:rsidR="00CF10A8" w:rsidRPr="00CF10A8" w:rsidRDefault="00CF10A8" w:rsidP="00840BB4">
            <w:pPr>
              <w:jc w:val="left"/>
              <w:rPr>
                <w:sz w:val="20"/>
              </w:rPr>
            </w:pPr>
          </w:p>
        </w:tc>
      </w:tr>
      <w:tr w:rsidR="00CF10A8" w:rsidTr="00853053">
        <w:tc>
          <w:tcPr>
            <w:tcW w:w="849" w:type="dxa"/>
          </w:tcPr>
          <w:p w:rsidR="00CF10A8" w:rsidRDefault="00CF10A8" w:rsidP="00B52A90">
            <w:pPr>
              <w:jc w:val="right"/>
            </w:pPr>
            <w:r>
              <w:rPr>
                <w:rFonts w:hint="eastAsia"/>
              </w:rPr>
              <w:t>３月</w:t>
            </w:r>
          </w:p>
        </w:tc>
        <w:tc>
          <w:tcPr>
            <w:tcW w:w="3404" w:type="dxa"/>
          </w:tcPr>
          <w:p w:rsidR="00CF10A8" w:rsidRDefault="00CF10A8" w:rsidP="00840BB4">
            <w:pPr>
              <w:jc w:val="left"/>
            </w:pPr>
            <w:r>
              <w:rPr>
                <w:rFonts w:hint="eastAsia"/>
              </w:rPr>
              <w:t>年度総括と次年度計画の見直し</w:t>
            </w:r>
          </w:p>
        </w:tc>
        <w:tc>
          <w:tcPr>
            <w:tcW w:w="3969" w:type="dxa"/>
          </w:tcPr>
          <w:p w:rsidR="00CF10A8" w:rsidRDefault="00CF10A8" w:rsidP="00840BB4">
            <w:pPr>
              <w:jc w:val="left"/>
            </w:pPr>
          </w:p>
          <w:p w:rsidR="00CF10A8" w:rsidRDefault="00CF10A8" w:rsidP="00840BB4">
            <w:pPr>
              <w:jc w:val="left"/>
            </w:pPr>
          </w:p>
        </w:tc>
        <w:tc>
          <w:tcPr>
            <w:tcW w:w="1588" w:type="dxa"/>
          </w:tcPr>
          <w:p w:rsidR="00CF10A8" w:rsidRPr="00CF10A8" w:rsidRDefault="00CF10A8" w:rsidP="00840BB4">
            <w:pPr>
              <w:jc w:val="left"/>
              <w:rPr>
                <w:sz w:val="20"/>
              </w:rPr>
            </w:pPr>
          </w:p>
        </w:tc>
      </w:tr>
    </w:tbl>
    <w:p w:rsidR="00CF10A8" w:rsidRDefault="00CF10A8" w:rsidP="00840BB4">
      <w:pPr>
        <w:jc w:val="left"/>
      </w:pPr>
    </w:p>
    <w:p w:rsidR="00840BB4" w:rsidRDefault="00B52A90" w:rsidP="00840BB4">
      <w:pPr>
        <w:jc w:val="left"/>
      </w:pPr>
      <w:r w:rsidRPr="00F0316E">
        <w:rPr>
          <w:rFonts w:hint="eastAsia"/>
          <w:b/>
        </w:rPr>
        <w:lastRenderedPageBreak/>
        <w:t>＜</w:t>
      </w:r>
      <w:r w:rsidR="00F0316E" w:rsidRPr="00F0316E">
        <w:rPr>
          <w:rFonts w:hint="eastAsia"/>
          <w:b/>
        </w:rPr>
        <w:t>安全衛生委員会年間計画における実施内容</w:t>
      </w:r>
      <w:r w:rsidRPr="00F0316E">
        <w:rPr>
          <w:rFonts w:hint="eastAsia"/>
          <w:b/>
        </w:rPr>
        <w:t>＞</w:t>
      </w:r>
      <w:r w:rsidR="00F0316E">
        <w:rPr>
          <w:rFonts w:hint="eastAsia"/>
        </w:rPr>
        <w:t xml:space="preserve">　　参考：大阪労働局「年間安全衛生計画」より</w:t>
      </w:r>
    </w:p>
    <w:tbl>
      <w:tblPr>
        <w:tblStyle w:val="a3"/>
        <w:tblW w:w="0" w:type="auto"/>
        <w:tblLook w:val="04A0" w:firstRow="1" w:lastRow="0" w:firstColumn="1" w:lastColumn="0" w:noHBand="0" w:noVBand="1"/>
      </w:tblPr>
      <w:tblGrid>
        <w:gridCol w:w="2210"/>
        <w:gridCol w:w="7278"/>
      </w:tblGrid>
      <w:tr w:rsidR="00840BB4" w:rsidTr="00F0316E">
        <w:tc>
          <w:tcPr>
            <w:tcW w:w="2235" w:type="dxa"/>
          </w:tcPr>
          <w:p w:rsidR="00840BB4" w:rsidRPr="00F0316E" w:rsidRDefault="007D557F" w:rsidP="00F0316E">
            <w:pPr>
              <w:jc w:val="center"/>
            </w:pPr>
            <w:r w:rsidRPr="00F0316E">
              <w:rPr>
                <w:rFonts w:hint="eastAsia"/>
              </w:rPr>
              <w:t>重点実施事項</w:t>
            </w:r>
          </w:p>
        </w:tc>
        <w:tc>
          <w:tcPr>
            <w:tcW w:w="7371" w:type="dxa"/>
          </w:tcPr>
          <w:p w:rsidR="00840BB4" w:rsidRPr="00F0316E" w:rsidRDefault="007D557F" w:rsidP="00F0316E">
            <w:pPr>
              <w:jc w:val="center"/>
              <w:rPr>
                <w:sz w:val="18"/>
              </w:rPr>
            </w:pPr>
            <w:r w:rsidRPr="00F0316E">
              <w:rPr>
                <w:rFonts w:hint="eastAsia"/>
                <w:sz w:val="18"/>
              </w:rPr>
              <w:t>実施内容（例）</w:t>
            </w:r>
          </w:p>
        </w:tc>
      </w:tr>
      <w:tr w:rsidR="00840BB4" w:rsidTr="00F0316E">
        <w:tc>
          <w:tcPr>
            <w:tcW w:w="2235" w:type="dxa"/>
          </w:tcPr>
          <w:p w:rsidR="007D557F" w:rsidRPr="00F0316E" w:rsidRDefault="007D557F" w:rsidP="00840BB4">
            <w:pPr>
              <w:jc w:val="left"/>
            </w:pPr>
            <w:r w:rsidRPr="00F0316E">
              <w:rPr>
                <w:rFonts w:hint="eastAsia"/>
              </w:rPr>
              <w:t>安全衛生管理</w:t>
            </w:r>
          </w:p>
          <w:p w:rsidR="00840BB4" w:rsidRPr="00F0316E" w:rsidRDefault="007D557F" w:rsidP="00840BB4">
            <w:pPr>
              <w:jc w:val="left"/>
            </w:pPr>
            <w:r w:rsidRPr="00F0316E">
              <w:rPr>
                <w:rFonts w:hint="eastAsia"/>
              </w:rPr>
              <w:t>体制の確立</w:t>
            </w:r>
          </w:p>
        </w:tc>
        <w:tc>
          <w:tcPr>
            <w:tcW w:w="7371" w:type="dxa"/>
          </w:tcPr>
          <w:p w:rsidR="00840BB4" w:rsidRPr="00F0316E" w:rsidRDefault="007D557F" w:rsidP="00840BB4">
            <w:pPr>
              <w:jc w:val="left"/>
              <w:rPr>
                <w:sz w:val="18"/>
              </w:rPr>
            </w:pPr>
            <w:r w:rsidRPr="00F0316E">
              <w:rPr>
                <w:rFonts w:hint="eastAsia"/>
                <w:sz w:val="18"/>
              </w:rPr>
              <w:t>年間計画の立案、安全衛生委員会の定期開催、職員会議等において議事概要の周知、安全･衛生啓蒙ポスターの掲示等</w:t>
            </w:r>
          </w:p>
        </w:tc>
      </w:tr>
      <w:tr w:rsidR="00840BB4" w:rsidTr="00F0316E">
        <w:tc>
          <w:tcPr>
            <w:tcW w:w="2235" w:type="dxa"/>
          </w:tcPr>
          <w:p w:rsidR="007D557F" w:rsidRPr="00F0316E" w:rsidRDefault="007D557F" w:rsidP="00840BB4">
            <w:pPr>
              <w:jc w:val="left"/>
            </w:pPr>
            <w:r w:rsidRPr="00F0316E">
              <w:rPr>
                <w:rFonts w:hint="eastAsia"/>
              </w:rPr>
              <w:t>職場の安全衛生と</w:t>
            </w:r>
          </w:p>
          <w:p w:rsidR="00840BB4" w:rsidRPr="00F0316E" w:rsidRDefault="007D557F" w:rsidP="00840BB4">
            <w:pPr>
              <w:jc w:val="left"/>
            </w:pPr>
            <w:r w:rsidRPr="00F0316E">
              <w:rPr>
                <w:rFonts w:hint="eastAsia"/>
              </w:rPr>
              <w:t>作業環境の確保</w:t>
            </w:r>
          </w:p>
        </w:tc>
        <w:tc>
          <w:tcPr>
            <w:tcW w:w="7371" w:type="dxa"/>
          </w:tcPr>
          <w:p w:rsidR="00840BB4" w:rsidRPr="00F0316E" w:rsidRDefault="007D557F" w:rsidP="00840BB4">
            <w:pPr>
              <w:jc w:val="left"/>
              <w:rPr>
                <w:sz w:val="18"/>
              </w:rPr>
            </w:pPr>
            <w:r w:rsidRPr="00F0316E">
              <w:rPr>
                <w:rFonts w:hint="eastAsia"/>
                <w:sz w:val="18"/>
              </w:rPr>
              <w:t>職場の安全衛生巡視、４</w:t>
            </w:r>
            <w:r w:rsidRPr="00F0316E">
              <w:rPr>
                <w:rFonts w:hint="eastAsia"/>
                <w:sz w:val="18"/>
              </w:rPr>
              <w:t>S</w:t>
            </w:r>
            <w:r w:rsidRPr="00F0316E">
              <w:rPr>
                <w:rFonts w:hint="eastAsia"/>
                <w:sz w:val="18"/>
              </w:rPr>
              <w:t>（整理・整頓・清掃・清潔）活動の励行、</w:t>
            </w:r>
            <w:r w:rsidR="00E60219" w:rsidRPr="00F0316E">
              <w:rPr>
                <w:rFonts w:hint="eastAsia"/>
                <w:sz w:val="18"/>
              </w:rPr>
              <w:t>ヒヤリ・ハットの事例収集、</w:t>
            </w:r>
            <w:r w:rsidR="005A1926" w:rsidRPr="00F0316E">
              <w:rPr>
                <w:rFonts w:hint="eastAsia"/>
                <w:sz w:val="18"/>
              </w:rPr>
              <w:t>機械・</w:t>
            </w:r>
            <w:r w:rsidR="005E6813" w:rsidRPr="00F0316E">
              <w:rPr>
                <w:rFonts w:hint="eastAsia"/>
                <w:sz w:val="18"/>
              </w:rPr>
              <w:t>安全装置の作業安全点検の励行</w:t>
            </w:r>
            <w:r w:rsidR="005A1926" w:rsidRPr="00F0316E">
              <w:rPr>
                <w:rFonts w:hint="eastAsia"/>
                <w:sz w:val="18"/>
              </w:rPr>
              <w:t>、救急用具の確認、作業環境測定等</w:t>
            </w:r>
          </w:p>
        </w:tc>
      </w:tr>
      <w:tr w:rsidR="00840BB4" w:rsidTr="00F0316E">
        <w:tc>
          <w:tcPr>
            <w:tcW w:w="2235" w:type="dxa"/>
          </w:tcPr>
          <w:p w:rsidR="00840BB4" w:rsidRPr="00F0316E" w:rsidRDefault="005A1926" w:rsidP="00840BB4">
            <w:pPr>
              <w:jc w:val="left"/>
            </w:pPr>
            <w:r w:rsidRPr="00F0316E">
              <w:rPr>
                <w:rFonts w:hint="eastAsia"/>
              </w:rPr>
              <w:t>健康管理</w:t>
            </w:r>
          </w:p>
        </w:tc>
        <w:tc>
          <w:tcPr>
            <w:tcW w:w="7371" w:type="dxa"/>
          </w:tcPr>
          <w:p w:rsidR="005A1926" w:rsidRPr="00F0316E" w:rsidRDefault="005A1926" w:rsidP="00840BB4">
            <w:pPr>
              <w:jc w:val="left"/>
              <w:rPr>
                <w:sz w:val="18"/>
              </w:rPr>
            </w:pPr>
            <w:r w:rsidRPr="00F0316E">
              <w:rPr>
                <w:rFonts w:hint="eastAsia"/>
                <w:sz w:val="18"/>
              </w:rPr>
              <w:t>定期健康診断・特別健康診断の実施</w:t>
            </w:r>
            <w:r w:rsidR="00CF10A8" w:rsidRPr="00F0316E">
              <w:rPr>
                <w:rFonts w:hint="eastAsia"/>
                <w:sz w:val="18"/>
              </w:rPr>
              <w:t>、</w:t>
            </w:r>
            <w:r w:rsidRPr="00F0316E">
              <w:rPr>
                <w:rFonts w:hint="eastAsia"/>
                <w:sz w:val="18"/>
              </w:rPr>
              <w:t>長時間労働者への面接指導の実施</w:t>
            </w:r>
          </w:p>
          <w:p w:rsidR="005A1926" w:rsidRPr="00F0316E" w:rsidRDefault="005A1926" w:rsidP="00840BB4">
            <w:pPr>
              <w:jc w:val="left"/>
              <w:rPr>
                <w:sz w:val="18"/>
              </w:rPr>
            </w:pPr>
            <w:r w:rsidRPr="00F0316E">
              <w:rPr>
                <w:rFonts w:hint="eastAsia"/>
                <w:sz w:val="18"/>
              </w:rPr>
              <w:t>ストレスチェック制度の実施</w:t>
            </w:r>
          </w:p>
        </w:tc>
      </w:tr>
      <w:tr w:rsidR="00840BB4" w:rsidTr="00F0316E">
        <w:tc>
          <w:tcPr>
            <w:tcW w:w="2235" w:type="dxa"/>
          </w:tcPr>
          <w:p w:rsidR="00840BB4" w:rsidRPr="00F0316E" w:rsidRDefault="00143E1B" w:rsidP="00840BB4">
            <w:pPr>
              <w:jc w:val="left"/>
            </w:pPr>
            <w:r w:rsidRPr="00F0316E">
              <w:rPr>
                <w:rFonts w:hint="eastAsia"/>
              </w:rPr>
              <w:t>安全衛生教育の実施</w:t>
            </w:r>
          </w:p>
        </w:tc>
        <w:tc>
          <w:tcPr>
            <w:tcW w:w="7371" w:type="dxa"/>
          </w:tcPr>
          <w:p w:rsidR="00840BB4" w:rsidRPr="00F0316E" w:rsidRDefault="00143E1B" w:rsidP="00840BB4">
            <w:pPr>
              <w:jc w:val="left"/>
              <w:rPr>
                <w:sz w:val="18"/>
              </w:rPr>
            </w:pPr>
            <w:r w:rsidRPr="00F0316E">
              <w:rPr>
                <w:rFonts w:hint="eastAsia"/>
                <w:sz w:val="18"/>
              </w:rPr>
              <w:t>初任者や転任者への安全衛生教育の実施、普通救命講習の受講</w:t>
            </w:r>
          </w:p>
          <w:p w:rsidR="00143E1B" w:rsidRPr="00F0316E" w:rsidRDefault="00143E1B" w:rsidP="00840BB4">
            <w:pPr>
              <w:jc w:val="left"/>
              <w:rPr>
                <w:sz w:val="18"/>
              </w:rPr>
            </w:pPr>
            <w:r w:rsidRPr="00F0316E">
              <w:rPr>
                <w:rFonts w:hint="eastAsia"/>
                <w:sz w:val="18"/>
              </w:rPr>
              <w:t>安全衛生管理者研修及び衛生管理者研修を受講・伝達研修の実施、校内研修（大阪メンタルヘルス総合センター等の活用）、承認研修への参加</w:t>
            </w:r>
          </w:p>
        </w:tc>
      </w:tr>
      <w:tr w:rsidR="00840BB4" w:rsidTr="00F0316E">
        <w:tc>
          <w:tcPr>
            <w:tcW w:w="2235" w:type="dxa"/>
          </w:tcPr>
          <w:p w:rsidR="00840BB4" w:rsidRPr="00F0316E" w:rsidRDefault="00143E1B" w:rsidP="00840BB4">
            <w:pPr>
              <w:jc w:val="left"/>
            </w:pPr>
            <w:r w:rsidRPr="00F0316E">
              <w:rPr>
                <w:rFonts w:hint="eastAsia"/>
              </w:rPr>
              <w:t>リスクアセスメント</w:t>
            </w:r>
          </w:p>
        </w:tc>
        <w:tc>
          <w:tcPr>
            <w:tcW w:w="7371" w:type="dxa"/>
          </w:tcPr>
          <w:p w:rsidR="00840BB4" w:rsidRPr="00F0316E" w:rsidRDefault="00143E1B" w:rsidP="00840BB4">
            <w:pPr>
              <w:jc w:val="left"/>
              <w:rPr>
                <w:sz w:val="18"/>
              </w:rPr>
            </w:pPr>
            <w:r w:rsidRPr="00F0316E">
              <w:rPr>
                <w:rFonts w:hint="eastAsia"/>
                <w:sz w:val="18"/>
              </w:rPr>
              <w:t>薬剤等の管理について調査</w:t>
            </w:r>
          </w:p>
        </w:tc>
      </w:tr>
      <w:tr w:rsidR="00840BB4" w:rsidTr="00F0316E">
        <w:tc>
          <w:tcPr>
            <w:tcW w:w="2235" w:type="dxa"/>
          </w:tcPr>
          <w:p w:rsidR="00840BB4" w:rsidRPr="00F0316E" w:rsidRDefault="00143E1B" w:rsidP="00840BB4">
            <w:pPr>
              <w:jc w:val="left"/>
            </w:pPr>
            <w:r w:rsidRPr="00F0316E">
              <w:rPr>
                <w:rFonts w:hint="eastAsia"/>
              </w:rPr>
              <w:t>その他の推進事項</w:t>
            </w:r>
          </w:p>
        </w:tc>
        <w:tc>
          <w:tcPr>
            <w:tcW w:w="7371" w:type="dxa"/>
          </w:tcPr>
          <w:p w:rsidR="00840BB4" w:rsidRPr="00F0316E" w:rsidRDefault="00143E1B" w:rsidP="00840BB4">
            <w:pPr>
              <w:jc w:val="left"/>
              <w:rPr>
                <w:sz w:val="18"/>
              </w:rPr>
            </w:pPr>
            <w:r w:rsidRPr="00F0316E">
              <w:rPr>
                <w:rFonts w:hint="eastAsia"/>
                <w:sz w:val="18"/>
              </w:rPr>
              <w:t>府立学校安全週間</w:t>
            </w:r>
            <w:r w:rsidR="00B52A90" w:rsidRPr="00F0316E">
              <w:rPr>
                <w:rFonts w:hint="eastAsia"/>
                <w:sz w:val="18"/>
              </w:rPr>
              <w:t>及び府立学校衛生週間の実施</w:t>
            </w:r>
          </w:p>
        </w:tc>
      </w:tr>
    </w:tbl>
    <w:p w:rsidR="00840BB4" w:rsidRDefault="00840BB4" w:rsidP="00840BB4">
      <w:pPr>
        <w:jc w:val="left"/>
      </w:pPr>
    </w:p>
    <w:p w:rsidR="00840BB4" w:rsidRDefault="00CF10A8" w:rsidP="00840BB4">
      <w:pPr>
        <w:jc w:val="left"/>
      </w:pPr>
      <w:r w:rsidRPr="00F0316E">
        <w:rPr>
          <w:rFonts w:hint="eastAsia"/>
          <w:b/>
        </w:rPr>
        <w:t>＜各校における協議テーマ</w:t>
      </w:r>
      <w:r w:rsidR="00F0316E" w:rsidRPr="00F0316E">
        <w:rPr>
          <w:rFonts w:hint="eastAsia"/>
          <w:b/>
        </w:rPr>
        <w:t>＞</w:t>
      </w:r>
      <w:r w:rsidR="00F2289B">
        <w:rPr>
          <w:rFonts w:hint="eastAsia"/>
        </w:rPr>
        <w:t xml:space="preserve">　</w:t>
      </w:r>
      <w:r w:rsidR="00C86C70">
        <w:rPr>
          <w:rFonts w:hint="eastAsia"/>
        </w:rPr>
        <w:t xml:space="preserve">　</w:t>
      </w:r>
      <w:r>
        <w:rPr>
          <w:rFonts w:hint="eastAsia"/>
        </w:rPr>
        <w:t>参考</w:t>
      </w:r>
      <w:r w:rsidR="00F2289B">
        <w:rPr>
          <w:rFonts w:hint="eastAsia"/>
        </w:rPr>
        <w:t>：平成</w:t>
      </w:r>
      <w:r w:rsidR="00F2289B">
        <w:rPr>
          <w:rFonts w:hint="eastAsia"/>
        </w:rPr>
        <w:t>28</w:t>
      </w:r>
      <w:r w:rsidR="00F2289B">
        <w:rPr>
          <w:rFonts w:hint="eastAsia"/>
        </w:rPr>
        <w:t>年度安全週間取組み等の調査より</w:t>
      </w:r>
    </w:p>
    <w:p w:rsidR="00F2289B" w:rsidRDefault="00F2289B" w:rsidP="00F2289B">
      <w:pPr>
        <w:jc w:val="left"/>
      </w:pPr>
      <w:r w:rsidRPr="00F2289B">
        <w:rPr>
          <w:rFonts w:hint="eastAsia"/>
        </w:rPr>
        <w:t>・教職員の長時間勤務</w:t>
      </w:r>
      <w:r>
        <w:rPr>
          <w:rFonts w:hint="eastAsia"/>
        </w:rPr>
        <w:t>と</w:t>
      </w:r>
      <w:r w:rsidRPr="00F2289B">
        <w:rPr>
          <w:rFonts w:hint="eastAsia"/>
        </w:rPr>
        <w:t>面接指導について</w:t>
      </w:r>
      <w:r>
        <w:rPr>
          <w:rFonts w:hint="eastAsia"/>
        </w:rPr>
        <w:t>、</w:t>
      </w:r>
      <w:r w:rsidRPr="00F2289B">
        <w:rPr>
          <w:rFonts w:hint="eastAsia"/>
        </w:rPr>
        <w:t>ノー残業デーの実施</w:t>
      </w:r>
      <w:r>
        <w:rPr>
          <w:rFonts w:hint="eastAsia"/>
        </w:rPr>
        <w:t>、</w:t>
      </w:r>
      <w:r w:rsidRPr="00F2289B">
        <w:rPr>
          <w:rFonts w:hint="eastAsia"/>
        </w:rPr>
        <w:t>労働負担の軽減について</w:t>
      </w:r>
    </w:p>
    <w:p w:rsidR="00F2289B" w:rsidRDefault="00F2289B" w:rsidP="00F2289B">
      <w:pPr>
        <w:jc w:val="left"/>
      </w:pPr>
      <w:r>
        <w:rPr>
          <w:rFonts w:hint="eastAsia"/>
        </w:rPr>
        <w:t>・</w:t>
      </w:r>
      <w:r w:rsidR="00F0316E" w:rsidRPr="00F2289B">
        <w:rPr>
          <w:rFonts w:hint="eastAsia"/>
        </w:rPr>
        <w:t>ストレスチェックの実施に向けた検討</w:t>
      </w:r>
      <w:r w:rsidR="00F0316E">
        <w:rPr>
          <w:rFonts w:hint="eastAsia"/>
        </w:rPr>
        <w:t>、</w:t>
      </w:r>
      <w:r>
        <w:rPr>
          <w:rFonts w:hint="eastAsia"/>
        </w:rPr>
        <w:t>メンタルヘルスに関する事項</w:t>
      </w:r>
    </w:p>
    <w:p w:rsidR="006271E4" w:rsidRDefault="00F2289B" w:rsidP="00840BB4">
      <w:pPr>
        <w:jc w:val="left"/>
      </w:pPr>
      <w:r>
        <w:rPr>
          <w:rFonts w:hint="eastAsia"/>
        </w:rPr>
        <w:t>・安全点検の現状について、</w:t>
      </w:r>
      <w:r w:rsidRPr="00F2289B">
        <w:rPr>
          <w:rFonts w:hint="eastAsia"/>
        </w:rPr>
        <w:t>職場の危険個所についてのアンケート実施とその総括</w:t>
      </w:r>
    </w:p>
    <w:p w:rsidR="00F2289B" w:rsidRDefault="00F2289B" w:rsidP="00840BB4">
      <w:pPr>
        <w:jc w:val="left"/>
      </w:pPr>
      <w:r w:rsidRPr="00F2289B">
        <w:rPr>
          <w:rFonts w:hint="eastAsia"/>
        </w:rPr>
        <w:t>・熱中症対策を含め各季節ごとに職員の体調管理の助言について</w:t>
      </w:r>
    </w:p>
    <w:p w:rsidR="00F2289B" w:rsidRDefault="00F2289B" w:rsidP="00840BB4">
      <w:pPr>
        <w:jc w:val="left"/>
      </w:pPr>
      <w:r w:rsidRPr="00F2289B">
        <w:rPr>
          <w:rFonts w:hint="eastAsia"/>
        </w:rPr>
        <w:t>・健康診断の重要性について</w:t>
      </w:r>
      <w:r>
        <w:rPr>
          <w:rFonts w:hint="eastAsia"/>
        </w:rPr>
        <w:t>、若いうちから気をつけたい食生活・</w:t>
      </w:r>
      <w:r w:rsidRPr="00F2289B">
        <w:rPr>
          <w:rFonts w:hint="eastAsia"/>
        </w:rPr>
        <w:t>糖尿病について</w:t>
      </w:r>
    </w:p>
    <w:p w:rsidR="00F2289B" w:rsidRDefault="00C86C70" w:rsidP="00840BB4">
      <w:pPr>
        <w:jc w:val="left"/>
      </w:pPr>
      <w:r w:rsidRPr="00C86C70">
        <w:rPr>
          <w:rFonts w:hint="eastAsia"/>
        </w:rPr>
        <w:t>・職員室の環境改善（水回り清掃、ゴキブリ対策、机の整備）</w:t>
      </w:r>
    </w:p>
    <w:p w:rsidR="00F2289B" w:rsidRDefault="00F2289B" w:rsidP="00F2289B">
      <w:pPr>
        <w:jc w:val="left"/>
      </w:pPr>
      <w:r>
        <w:rPr>
          <w:rFonts w:hint="eastAsia"/>
        </w:rPr>
        <w:t>・腰痛予防について</w:t>
      </w:r>
      <w:r w:rsidR="00167E41">
        <w:rPr>
          <w:rFonts w:hint="eastAsia"/>
        </w:rPr>
        <w:t>、腰痛予防講座の実施</w:t>
      </w:r>
    </w:p>
    <w:p w:rsidR="00F2289B" w:rsidRDefault="00F2289B" w:rsidP="00F2289B">
      <w:pPr>
        <w:jc w:val="left"/>
      </w:pPr>
      <w:r>
        <w:rPr>
          <w:rFonts w:hint="eastAsia"/>
        </w:rPr>
        <w:t>・職場での怪我防止について</w:t>
      </w:r>
    </w:p>
    <w:p w:rsidR="00F2289B" w:rsidRDefault="00F2289B" w:rsidP="00840BB4">
      <w:pPr>
        <w:jc w:val="left"/>
      </w:pPr>
      <w:r w:rsidRPr="00F2289B">
        <w:rPr>
          <w:rFonts w:hint="eastAsia"/>
        </w:rPr>
        <w:t>・労働安全衛生委員会主催の教職員対象の研修会の開催について</w:t>
      </w:r>
    </w:p>
    <w:p w:rsidR="00F2289B" w:rsidRDefault="00F2289B" w:rsidP="00840BB4">
      <w:pPr>
        <w:jc w:val="left"/>
      </w:pPr>
    </w:p>
    <w:p w:rsidR="00840BB4" w:rsidRPr="00F0316E" w:rsidRDefault="00CF10A8" w:rsidP="00840BB4">
      <w:pPr>
        <w:jc w:val="left"/>
        <w:rPr>
          <w:b/>
        </w:rPr>
      </w:pPr>
      <w:r w:rsidRPr="00F0316E">
        <w:rPr>
          <w:rFonts w:hint="eastAsia"/>
          <w:b/>
        </w:rPr>
        <w:t>＜各校における安全衛生委員会活性化の方策</w:t>
      </w:r>
      <w:r w:rsidR="00F0316E" w:rsidRPr="00F0316E">
        <w:rPr>
          <w:rFonts w:hint="eastAsia"/>
          <w:b/>
        </w:rPr>
        <w:t>＞</w:t>
      </w:r>
      <w:r w:rsidR="00F2289B" w:rsidRPr="00F0316E">
        <w:rPr>
          <w:rFonts w:hint="eastAsia"/>
          <w:b/>
        </w:rPr>
        <w:t xml:space="preserve">　</w:t>
      </w:r>
      <w:r w:rsidR="00C86C70" w:rsidRPr="00F0316E">
        <w:rPr>
          <w:rFonts w:hint="eastAsia"/>
          <w:b/>
        </w:rPr>
        <w:t xml:space="preserve">　</w:t>
      </w:r>
      <w:r w:rsidR="00F2289B" w:rsidRPr="00F0316E">
        <w:rPr>
          <w:rFonts w:hint="eastAsia"/>
        </w:rPr>
        <w:t>参考：平成</w:t>
      </w:r>
      <w:r w:rsidR="00F2289B" w:rsidRPr="00F0316E">
        <w:rPr>
          <w:rFonts w:hint="eastAsia"/>
        </w:rPr>
        <w:t>28</w:t>
      </w:r>
      <w:r w:rsidR="00F2289B" w:rsidRPr="00F0316E">
        <w:rPr>
          <w:rFonts w:hint="eastAsia"/>
        </w:rPr>
        <w:t>年度安全週間取組み等の調査より</w:t>
      </w:r>
    </w:p>
    <w:p w:rsidR="00167E41" w:rsidRDefault="00167E41" w:rsidP="00F0316E">
      <w:pPr>
        <w:ind w:left="210" w:hangingChars="100" w:hanging="210"/>
        <w:jc w:val="left"/>
      </w:pPr>
      <w:r>
        <w:rPr>
          <w:rFonts w:hint="eastAsia"/>
        </w:rPr>
        <w:t>・今年度の重点課題として「時間外勤務の解消」をテーマに検討。その解決策の方向性を運営委員会に提案し、学校全体で共有・実行。安全衛生委員会からの具体的な提案・発信が自分たちの心身の健康と健全な職場作りに役立っていると実感できるように安全衛生委員会を運営。</w:t>
      </w:r>
    </w:p>
    <w:p w:rsidR="006271E4" w:rsidRDefault="006271E4" w:rsidP="00167E41">
      <w:pPr>
        <w:ind w:left="210" w:hangingChars="100" w:hanging="210"/>
        <w:jc w:val="left"/>
      </w:pPr>
      <w:r>
        <w:rPr>
          <w:rFonts w:hint="eastAsia"/>
        </w:rPr>
        <w:t>・委員会開催前に各学部（支援学校）において、労働安全に関する聞き取り等を行い、校内の課題を共有する。</w:t>
      </w:r>
    </w:p>
    <w:p w:rsidR="00167E41" w:rsidRDefault="00167E41" w:rsidP="00167E41">
      <w:pPr>
        <w:ind w:left="210" w:hangingChars="100" w:hanging="210"/>
        <w:jc w:val="left"/>
      </w:pPr>
      <w:r>
        <w:rPr>
          <w:rFonts w:hint="eastAsia"/>
        </w:rPr>
        <w:t>・≪働きやすい職場環境作り≫と≪教職員の健康≫を目的に、毎月産業医と委員会の内容を共有。</w:t>
      </w:r>
    </w:p>
    <w:p w:rsidR="006271E4" w:rsidRDefault="006271E4" w:rsidP="006271E4">
      <w:pPr>
        <w:jc w:val="left"/>
      </w:pPr>
      <w:r>
        <w:rPr>
          <w:rFonts w:hint="eastAsia"/>
        </w:rPr>
        <w:t>・産業医に</w:t>
      </w:r>
      <w:r w:rsidR="00E67F9A">
        <w:rPr>
          <w:rFonts w:hint="eastAsia"/>
        </w:rPr>
        <w:t>よる</w:t>
      </w:r>
      <w:r>
        <w:rPr>
          <w:rFonts w:hint="eastAsia"/>
        </w:rPr>
        <w:t>校内巡視での気づき等を話題提供してもらい、教職員で情報共有。</w:t>
      </w:r>
    </w:p>
    <w:p w:rsidR="006271E4" w:rsidRDefault="00E67F9A" w:rsidP="006271E4">
      <w:pPr>
        <w:jc w:val="left"/>
      </w:pPr>
      <w:r>
        <w:rPr>
          <w:rFonts w:hint="eastAsia"/>
        </w:rPr>
        <w:t>・委員会の会議録を共有フォルダにおき、誰もが会議の</w:t>
      </w:r>
      <w:r w:rsidR="003029B2">
        <w:rPr>
          <w:rFonts w:hint="eastAsia"/>
        </w:rPr>
        <w:t>内容</w:t>
      </w:r>
      <w:r>
        <w:rPr>
          <w:rFonts w:hint="eastAsia"/>
        </w:rPr>
        <w:t>を見ることができるようにす</w:t>
      </w:r>
      <w:r w:rsidR="006271E4">
        <w:rPr>
          <w:rFonts w:hint="eastAsia"/>
        </w:rPr>
        <w:t>る。</w:t>
      </w:r>
    </w:p>
    <w:p w:rsidR="00E67F9A" w:rsidRDefault="00E67F9A" w:rsidP="00E67F9A">
      <w:pPr>
        <w:jc w:val="left"/>
      </w:pPr>
      <w:r>
        <w:rPr>
          <w:rFonts w:hint="eastAsia"/>
        </w:rPr>
        <w:t>・産業医を講師として「健康診断個票の見方と生活改善」の研修会を実施。</w:t>
      </w:r>
    </w:p>
    <w:p w:rsidR="00E67F9A" w:rsidRDefault="00E67F9A" w:rsidP="00E67F9A">
      <w:pPr>
        <w:jc w:val="left"/>
      </w:pPr>
      <w:r>
        <w:rPr>
          <w:rFonts w:hint="eastAsia"/>
        </w:rPr>
        <w:t>・４</w:t>
      </w:r>
      <w:r w:rsidRPr="00E67F9A">
        <w:rPr>
          <w:rFonts w:hint="eastAsia"/>
        </w:rPr>
        <w:t>月に第</w:t>
      </w:r>
      <w:r>
        <w:rPr>
          <w:rFonts w:hint="eastAsia"/>
        </w:rPr>
        <w:t>１回安全衛生委員会を開催し、産業医を交え、年間計画（毎月の実施日）を立てる</w:t>
      </w:r>
      <w:r w:rsidRPr="00E67F9A">
        <w:rPr>
          <w:rFonts w:hint="eastAsia"/>
        </w:rPr>
        <w:t>。</w:t>
      </w:r>
    </w:p>
    <w:p w:rsidR="00E67F9A" w:rsidRDefault="00E67F9A" w:rsidP="00E67F9A">
      <w:pPr>
        <w:jc w:val="left"/>
      </w:pPr>
      <w:r>
        <w:rPr>
          <w:rFonts w:hint="eastAsia"/>
        </w:rPr>
        <w:t>・</w:t>
      </w:r>
      <w:r w:rsidRPr="00E67F9A">
        <w:rPr>
          <w:rFonts w:hint="eastAsia"/>
        </w:rPr>
        <w:t>職場環境を良くする</w:t>
      </w:r>
      <w:r>
        <w:rPr>
          <w:rFonts w:hint="eastAsia"/>
        </w:rPr>
        <w:t>ための</w:t>
      </w:r>
      <w:r w:rsidRPr="00E67F9A">
        <w:rPr>
          <w:rFonts w:hint="eastAsia"/>
        </w:rPr>
        <w:t>意見を</w:t>
      </w:r>
      <w:r>
        <w:rPr>
          <w:rFonts w:hint="eastAsia"/>
        </w:rPr>
        <w:t>委員より提案、実現可能な方策を検討</w:t>
      </w:r>
      <w:r w:rsidRPr="00E67F9A">
        <w:rPr>
          <w:rFonts w:hint="eastAsia"/>
        </w:rPr>
        <w:t>。</w:t>
      </w:r>
    </w:p>
    <w:p w:rsidR="00E67F9A" w:rsidRDefault="00E67F9A" w:rsidP="00E67F9A">
      <w:pPr>
        <w:jc w:val="left"/>
      </w:pPr>
      <w:r>
        <w:rPr>
          <w:rFonts w:hint="eastAsia"/>
        </w:rPr>
        <w:t>・</w:t>
      </w:r>
      <w:r w:rsidRPr="00E67F9A">
        <w:rPr>
          <w:rFonts w:hint="eastAsia"/>
        </w:rPr>
        <w:t>安全衛生委員会だより</w:t>
      </w:r>
      <w:r>
        <w:rPr>
          <w:rFonts w:hint="eastAsia"/>
        </w:rPr>
        <w:t>を学期ごとに発行。</w:t>
      </w:r>
    </w:p>
    <w:p w:rsidR="00E67F9A" w:rsidRDefault="00E67F9A" w:rsidP="00E67F9A">
      <w:pPr>
        <w:jc w:val="left"/>
      </w:pPr>
      <w:r>
        <w:rPr>
          <w:rFonts w:hint="eastAsia"/>
        </w:rPr>
        <w:t>・時間外勤務の月別状況をまとめ、職員の状況について委員で共有。</w:t>
      </w:r>
    </w:p>
    <w:p w:rsidR="00E67F9A" w:rsidRDefault="00E67F9A" w:rsidP="00E67F9A">
      <w:pPr>
        <w:jc w:val="left"/>
      </w:pPr>
      <w:r>
        <w:rPr>
          <w:rFonts w:hint="eastAsia"/>
        </w:rPr>
        <w:t>・委員には事前に委員会会議資料を回覧し、職員には校内掲示板等を利用して情報を伝える。</w:t>
      </w:r>
    </w:p>
    <w:p w:rsidR="00E67F9A" w:rsidRPr="00E67F9A" w:rsidRDefault="00E67F9A" w:rsidP="00E67F9A">
      <w:pPr>
        <w:jc w:val="left"/>
      </w:pPr>
      <w:r>
        <w:rPr>
          <w:rFonts w:hint="eastAsia"/>
        </w:rPr>
        <w:t>・職場環境については、委員に限らず、広く職員全体に意見を求める。</w:t>
      </w:r>
    </w:p>
    <w:sectPr w:rsidR="00E67F9A" w:rsidRPr="00E67F9A" w:rsidSect="00CF10A8">
      <w:pgSz w:w="11906" w:h="16838"/>
      <w:pgMar w:top="993" w:right="127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791" w:rsidRDefault="00F62791" w:rsidP="001D7BBD">
      <w:r>
        <w:separator/>
      </w:r>
    </w:p>
  </w:endnote>
  <w:endnote w:type="continuationSeparator" w:id="0">
    <w:p w:rsidR="00F62791" w:rsidRDefault="00F62791" w:rsidP="001D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791" w:rsidRDefault="00F62791" w:rsidP="001D7BBD">
      <w:r>
        <w:separator/>
      </w:r>
    </w:p>
  </w:footnote>
  <w:footnote w:type="continuationSeparator" w:id="0">
    <w:p w:rsidR="00F62791" w:rsidRDefault="00F62791" w:rsidP="001D7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B4"/>
    <w:rsid w:val="000C1968"/>
    <w:rsid w:val="000F6113"/>
    <w:rsid w:val="00143E1B"/>
    <w:rsid w:val="00153D18"/>
    <w:rsid w:val="00167E41"/>
    <w:rsid w:val="001D7BBD"/>
    <w:rsid w:val="003029B2"/>
    <w:rsid w:val="00333AAC"/>
    <w:rsid w:val="00376C77"/>
    <w:rsid w:val="003E7773"/>
    <w:rsid w:val="004D227F"/>
    <w:rsid w:val="005A1926"/>
    <w:rsid w:val="005E6813"/>
    <w:rsid w:val="006271E4"/>
    <w:rsid w:val="00682C7E"/>
    <w:rsid w:val="007A4D9D"/>
    <w:rsid w:val="007D557F"/>
    <w:rsid w:val="00840BB4"/>
    <w:rsid w:val="00853053"/>
    <w:rsid w:val="00890708"/>
    <w:rsid w:val="008C2A4B"/>
    <w:rsid w:val="00A05ABE"/>
    <w:rsid w:val="00A32818"/>
    <w:rsid w:val="00AA4777"/>
    <w:rsid w:val="00B52A90"/>
    <w:rsid w:val="00C074CA"/>
    <w:rsid w:val="00C86C70"/>
    <w:rsid w:val="00CF10A8"/>
    <w:rsid w:val="00E1131F"/>
    <w:rsid w:val="00E22171"/>
    <w:rsid w:val="00E60219"/>
    <w:rsid w:val="00E67F9A"/>
    <w:rsid w:val="00F0316E"/>
    <w:rsid w:val="00F2289B"/>
    <w:rsid w:val="00F5316A"/>
    <w:rsid w:val="00F62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3A005A"/>
  <w15:docId w15:val="{48551AD8-1491-4821-8D4B-49D4BE98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0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7BBD"/>
    <w:pPr>
      <w:tabs>
        <w:tab w:val="center" w:pos="4252"/>
        <w:tab w:val="right" w:pos="8504"/>
      </w:tabs>
      <w:snapToGrid w:val="0"/>
    </w:pPr>
  </w:style>
  <w:style w:type="character" w:customStyle="1" w:styleId="a5">
    <w:name w:val="ヘッダー (文字)"/>
    <w:basedOn w:val="a0"/>
    <w:link w:val="a4"/>
    <w:uiPriority w:val="99"/>
    <w:rsid w:val="001D7BBD"/>
  </w:style>
  <w:style w:type="paragraph" w:styleId="a6">
    <w:name w:val="footer"/>
    <w:basedOn w:val="a"/>
    <w:link w:val="a7"/>
    <w:uiPriority w:val="99"/>
    <w:unhideWhenUsed/>
    <w:rsid w:val="001D7BBD"/>
    <w:pPr>
      <w:tabs>
        <w:tab w:val="center" w:pos="4252"/>
        <w:tab w:val="right" w:pos="8504"/>
      </w:tabs>
      <w:snapToGrid w:val="0"/>
    </w:pPr>
  </w:style>
  <w:style w:type="character" w:customStyle="1" w:styleId="a7">
    <w:name w:val="フッター (文字)"/>
    <w:basedOn w:val="a0"/>
    <w:link w:val="a6"/>
    <w:uiPriority w:val="99"/>
    <w:rsid w:val="001D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3</cp:revision>
  <dcterms:created xsi:type="dcterms:W3CDTF">2022-01-24T07:01:00Z</dcterms:created>
  <dcterms:modified xsi:type="dcterms:W3CDTF">2022-01-24T07:56:00Z</dcterms:modified>
</cp:coreProperties>
</file>