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F5B6" w14:textId="49972746" w:rsidR="00831077" w:rsidRPr="00264CA1" w:rsidRDefault="00831077" w:rsidP="002E5638">
      <w:pPr>
        <w:jc w:val="center"/>
        <w:rPr>
          <w:color w:val="000000" w:themeColor="text1"/>
        </w:rPr>
      </w:pPr>
      <w:r w:rsidRPr="00264CA1">
        <w:rPr>
          <w:rFonts w:hint="eastAsia"/>
          <w:color w:val="000000" w:themeColor="text1"/>
        </w:rPr>
        <w:t>第</w:t>
      </w:r>
      <w:r w:rsidR="00E5074C" w:rsidRPr="00264CA1">
        <w:rPr>
          <w:color w:val="000000" w:themeColor="text1"/>
        </w:rPr>
        <w:t>47</w:t>
      </w:r>
      <w:r w:rsidRPr="00264CA1">
        <w:rPr>
          <w:rFonts w:hint="eastAsia"/>
          <w:color w:val="000000" w:themeColor="text1"/>
        </w:rPr>
        <w:t>回</w:t>
      </w:r>
      <w:r w:rsidR="00D9165F" w:rsidRPr="00264CA1">
        <w:rPr>
          <w:rFonts w:ascii="BIZ UDPゴシック" w:eastAsia="BIZ UDPゴシック" w:hAnsi="BIZ UDPゴシック" w:cs="ＭＳ ゴシック" w:hint="eastAsia"/>
          <w:color w:val="000000" w:themeColor="text1"/>
        </w:rPr>
        <w:t>大阪府男女共同参画審議会</w:t>
      </w:r>
      <w:r w:rsidRPr="00264CA1">
        <w:rPr>
          <w:rFonts w:hint="eastAsia"/>
          <w:color w:val="000000" w:themeColor="text1"/>
        </w:rPr>
        <w:t>議事概要</w:t>
      </w:r>
    </w:p>
    <w:p w14:paraId="449D115F" w14:textId="77777777" w:rsidR="00831077" w:rsidRPr="00264CA1" w:rsidRDefault="00831077" w:rsidP="002E5638">
      <w:pPr>
        <w:rPr>
          <w:color w:val="000000" w:themeColor="text1"/>
        </w:rPr>
      </w:pPr>
    </w:p>
    <w:p w14:paraId="58B04393" w14:textId="77777777" w:rsidR="00831077" w:rsidRPr="00264CA1" w:rsidRDefault="00831077" w:rsidP="002E5638">
      <w:pPr>
        <w:rPr>
          <w:color w:val="000000" w:themeColor="text1"/>
        </w:rPr>
      </w:pPr>
      <w:r w:rsidRPr="00264CA1">
        <w:rPr>
          <w:rFonts w:hint="eastAsia"/>
          <w:color w:val="000000" w:themeColor="text1"/>
        </w:rPr>
        <w:t>【開催日時】</w:t>
      </w:r>
    </w:p>
    <w:p w14:paraId="7D1D44FA" w14:textId="7CF0C1DB" w:rsidR="00831077" w:rsidRPr="00264CA1" w:rsidRDefault="00831077" w:rsidP="002E5638">
      <w:pPr>
        <w:rPr>
          <w:color w:val="000000" w:themeColor="text1"/>
        </w:rPr>
      </w:pPr>
      <w:r w:rsidRPr="00264CA1">
        <w:rPr>
          <w:rFonts w:hint="eastAsia"/>
          <w:color w:val="000000" w:themeColor="text1"/>
        </w:rPr>
        <w:t>令和</w:t>
      </w:r>
      <w:r w:rsidR="00E5074C" w:rsidRPr="00264CA1">
        <w:rPr>
          <w:color w:val="000000" w:themeColor="text1"/>
        </w:rPr>
        <w:t>7</w:t>
      </w:r>
      <w:r w:rsidRPr="00264CA1">
        <w:rPr>
          <w:rFonts w:hint="eastAsia"/>
          <w:color w:val="000000" w:themeColor="text1"/>
        </w:rPr>
        <w:t>年</w:t>
      </w:r>
      <w:r w:rsidR="00E5074C" w:rsidRPr="00264CA1">
        <w:rPr>
          <w:color w:val="000000" w:themeColor="text1"/>
        </w:rPr>
        <w:t>4</w:t>
      </w:r>
      <w:r w:rsidRPr="00264CA1">
        <w:rPr>
          <w:rFonts w:hint="eastAsia"/>
          <w:color w:val="000000" w:themeColor="text1"/>
        </w:rPr>
        <w:t>月1</w:t>
      </w:r>
      <w:r w:rsidR="00E5074C" w:rsidRPr="00264CA1">
        <w:rPr>
          <w:color w:val="000000" w:themeColor="text1"/>
        </w:rPr>
        <w:t>6</w:t>
      </w:r>
      <w:r w:rsidRPr="00264CA1">
        <w:rPr>
          <w:rFonts w:hint="eastAsia"/>
          <w:color w:val="000000" w:themeColor="text1"/>
        </w:rPr>
        <w:t>日</w:t>
      </w:r>
      <w:r w:rsidR="002E5638" w:rsidRPr="00264CA1">
        <w:rPr>
          <w:rFonts w:hint="eastAsia"/>
          <w:color w:val="000000" w:themeColor="text1"/>
        </w:rPr>
        <w:t>（</w:t>
      </w:r>
      <w:r w:rsidR="00E5074C" w:rsidRPr="00264CA1">
        <w:rPr>
          <w:rFonts w:hint="eastAsia"/>
          <w:color w:val="000000" w:themeColor="text1"/>
        </w:rPr>
        <w:t>水</w:t>
      </w:r>
      <w:r w:rsidRPr="00264CA1">
        <w:rPr>
          <w:rFonts w:hint="eastAsia"/>
          <w:color w:val="000000" w:themeColor="text1"/>
        </w:rPr>
        <w:t>曜日</w:t>
      </w:r>
      <w:r w:rsidRPr="00264CA1">
        <w:rPr>
          <w:color w:val="000000" w:themeColor="text1"/>
        </w:rPr>
        <w:t>)</w:t>
      </w:r>
      <w:r w:rsidRPr="00264CA1">
        <w:rPr>
          <w:rFonts w:hint="eastAsia"/>
          <w:color w:val="000000" w:themeColor="text1"/>
        </w:rPr>
        <w:t>1</w:t>
      </w:r>
      <w:r w:rsidR="00921598" w:rsidRPr="00264CA1">
        <w:rPr>
          <w:rFonts w:hint="eastAsia"/>
          <w:color w:val="000000" w:themeColor="text1"/>
        </w:rPr>
        <w:t>7</w:t>
      </w:r>
      <w:r w:rsidRPr="00264CA1">
        <w:rPr>
          <w:rFonts w:hint="eastAsia"/>
          <w:color w:val="000000" w:themeColor="text1"/>
        </w:rPr>
        <w:t>時から1</w:t>
      </w:r>
      <w:r w:rsidR="00921598" w:rsidRPr="00264CA1">
        <w:rPr>
          <w:rFonts w:hint="eastAsia"/>
          <w:color w:val="000000" w:themeColor="text1"/>
        </w:rPr>
        <w:t>9</w:t>
      </w:r>
      <w:r w:rsidRPr="00264CA1">
        <w:rPr>
          <w:rFonts w:hint="eastAsia"/>
          <w:color w:val="000000" w:themeColor="text1"/>
        </w:rPr>
        <w:t>時</w:t>
      </w:r>
    </w:p>
    <w:p w14:paraId="66EC1E35" w14:textId="77777777" w:rsidR="00831077" w:rsidRPr="00264CA1" w:rsidRDefault="00831077" w:rsidP="002E5638">
      <w:pPr>
        <w:rPr>
          <w:color w:val="000000" w:themeColor="text1"/>
        </w:rPr>
      </w:pPr>
      <w:r w:rsidRPr="00264CA1">
        <w:rPr>
          <w:rFonts w:hint="eastAsia"/>
          <w:color w:val="000000" w:themeColor="text1"/>
        </w:rPr>
        <w:t>【場所】</w:t>
      </w:r>
    </w:p>
    <w:p w14:paraId="0B4FCCF8" w14:textId="1E384D3E" w:rsidR="00831077" w:rsidRPr="00264CA1" w:rsidRDefault="00831077" w:rsidP="002E5638">
      <w:pPr>
        <w:rPr>
          <w:color w:val="000000" w:themeColor="text1"/>
        </w:rPr>
      </w:pPr>
      <w:r w:rsidRPr="00264CA1">
        <w:rPr>
          <w:rFonts w:hint="eastAsia"/>
          <w:color w:val="000000" w:themeColor="text1"/>
        </w:rPr>
        <w:t>大阪府立男女共同参画・青少年センター3階</w:t>
      </w:r>
      <w:r w:rsidR="002E5638" w:rsidRPr="00264CA1">
        <w:rPr>
          <w:rFonts w:hint="eastAsia"/>
          <w:color w:val="000000" w:themeColor="text1"/>
        </w:rPr>
        <w:t>（</w:t>
      </w:r>
      <w:r w:rsidRPr="00264CA1">
        <w:rPr>
          <w:rFonts w:hint="eastAsia"/>
          <w:color w:val="000000" w:themeColor="text1"/>
        </w:rPr>
        <w:t>一部ウェブ会議）</w:t>
      </w:r>
    </w:p>
    <w:p w14:paraId="0F770749" w14:textId="77777777" w:rsidR="00831077" w:rsidRPr="00264CA1" w:rsidRDefault="00831077" w:rsidP="002E5638">
      <w:pPr>
        <w:rPr>
          <w:color w:val="000000" w:themeColor="text1"/>
        </w:rPr>
      </w:pPr>
      <w:r w:rsidRPr="00264CA1">
        <w:rPr>
          <w:rFonts w:hint="eastAsia"/>
          <w:color w:val="000000" w:themeColor="text1"/>
        </w:rPr>
        <w:t>【出席委員】</w:t>
      </w:r>
    </w:p>
    <w:p w14:paraId="645F300B" w14:textId="547BD8A5" w:rsidR="00831077" w:rsidRPr="00264CA1" w:rsidRDefault="00831077" w:rsidP="002E5638">
      <w:pPr>
        <w:rPr>
          <w:color w:val="000000" w:themeColor="text1"/>
        </w:rPr>
      </w:pPr>
      <w:r w:rsidRPr="00264CA1">
        <w:rPr>
          <w:rFonts w:hint="eastAsia"/>
          <w:color w:val="000000" w:themeColor="text1"/>
        </w:rPr>
        <w:t>赤</w:t>
      </w:r>
      <w:r w:rsidR="00A30FBF" w:rsidRPr="00264CA1">
        <w:rPr>
          <w:rFonts w:hint="eastAsia"/>
          <w:color w:val="000000" w:themeColor="text1"/>
        </w:rPr>
        <w:t xml:space="preserve"> </w:t>
      </w:r>
      <w:r w:rsidR="00A30FBF" w:rsidRPr="00264CA1">
        <w:rPr>
          <w:color w:val="000000" w:themeColor="text1"/>
        </w:rPr>
        <w:t xml:space="preserve"> </w:t>
      </w:r>
      <w:r w:rsidRPr="00264CA1">
        <w:rPr>
          <w:rFonts w:hint="eastAsia"/>
          <w:color w:val="000000" w:themeColor="text1"/>
        </w:rPr>
        <w:t xml:space="preserve">瀬　</w:t>
      </w:r>
      <w:r w:rsidR="00D025D3" w:rsidRPr="00264CA1">
        <w:rPr>
          <w:rFonts w:hint="eastAsia"/>
          <w:color w:val="000000" w:themeColor="text1"/>
        </w:rPr>
        <w:t xml:space="preserve"> </w:t>
      </w:r>
      <w:r w:rsidR="00D025D3" w:rsidRPr="00264CA1">
        <w:rPr>
          <w:color w:val="000000" w:themeColor="text1"/>
        </w:rPr>
        <w:t xml:space="preserve">   </w:t>
      </w:r>
      <w:r w:rsidRPr="00264CA1">
        <w:rPr>
          <w:color w:val="000000" w:themeColor="text1"/>
        </w:rPr>
        <w:t>史</w:t>
      </w:r>
      <w:r w:rsidRPr="00264CA1">
        <w:rPr>
          <w:rFonts w:hint="eastAsia"/>
          <w:color w:val="000000" w:themeColor="text1"/>
        </w:rPr>
        <w:t>：</w:t>
      </w:r>
      <w:r w:rsidRPr="00264CA1">
        <w:rPr>
          <w:color w:val="000000" w:themeColor="text1"/>
        </w:rPr>
        <w:t>日本労働組合総連合会大阪府連合会女性委員会　委員長</w:t>
      </w:r>
    </w:p>
    <w:p w14:paraId="43B4AC61" w14:textId="7F057493" w:rsidR="00797960" w:rsidRPr="00264CA1" w:rsidRDefault="00797960" w:rsidP="002E5638">
      <w:pPr>
        <w:rPr>
          <w:color w:val="000000" w:themeColor="text1"/>
        </w:rPr>
      </w:pPr>
      <w:r w:rsidRPr="00264CA1">
        <w:rPr>
          <w:rFonts w:hint="eastAsia"/>
          <w:color w:val="000000" w:themeColor="text1"/>
        </w:rPr>
        <w:t>石　田　慎　二：</w:t>
      </w:r>
      <w:r w:rsidRPr="00264CA1">
        <w:rPr>
          <w:color w:val="000000" w:themeColor="text1"/>
        </w:rPr>
        <w:t>帝塚山大学教育学部こども教育学科　教授</w:t>
      </w:r>
    </w:p>
    <w:p w14:paraId="0F562264" w14:textId="590C7978" w:rsidR="00E5074C" w:rsidRPr="00264CA1" w:rsidRDefault="00E5074C" w:rsidP="002E5638">
      <w:pPr>
        <w:rPr>
          <w:color w:val="000000" w:themeColor="text1"/>
        </w:rPr>
      </w:pPr>
      <w:r w:rsidRPr="00264CA1">
        <w:rPr>
          <w:rFonts w:hint="eastAsia"/>
          <w:color w:val="000000" w:themeColor="text1"/>
        </w:rPr>
        <w:t xml:space="preserve">宇田川　　</w:t>
      </w:r>
      <w:r w:rsidRPr="00264CA1">
        <w:rPr>
          <w:color w:val="000000" w:themeColor="text1"/>
        </w:rPr>
        <w:t>直子</w:t>
      </w:r>
      <w:r w:rsidRPr="00264CA1">
        <w:rPr>
          <w:rFonts w:hint="eastAsia"/>
          <w:color w:val="000000" w:themeColor="text1"/>
        </w:rPr>
        <w:t>：地方独立行政法人大阪府立病院機構大阪母子医療センター　助産師　主任</w:t>
      </w:r>
    </w:p>
    <w:p w14:paraId="2B107D46" w14:textId="3B94BF4E" w:rsidR="00D9165F" w:rsidRPr="00264CA1" w:rsidRDefault="00D9165F" w:rsidP="002E5638">
      <w:pPr>
        <w:rPr>
          <w:color w:val="000000" w:themeColor="text1"/>
        </w:rPr>
      </w:pPr>
      <w:r w:rsidRPr="00264CA1">
        <w:rPr>
          <w:rFonts w:hint="eastAsia"/>
          <w:color w:val="000000" w:themeColor="text1"/>
        </w:rPr>
        <w:t>桑</w:t>
      </w:r>
      <w:r w:rsidR="00D025D3" w:rsidRPr="00264CA1">
        <w:rPr>
          <w:rFonts w:hint="eastAsia"/>
          <w:color w:val="000000" w:themeColor="text1"/>
        </w:rPr>
        <w:t xml:space="preserve"> </w:t>
      </w:r>
      <w:r w:rsidR="00D025D3" w:rsidRPr="00264CA1">
        <w:rPr>
          <w:color w:val="000000" w:themeColor="text1"/>
        </w:rPr>
        <w:t xml:space="preserve"> </w:t>
      </w:r>
      <w:r w:rsidRPr="00264CA1">
        <w:rPr>
          <w:rFonts w:hint="eastAsia"/>
          <w:color w:val="000000" w:themeColor="text1"/>
        </w:rPr>
        <w:t>野　里</w:t>
      </w:r>
      <w:r w:rsidR="00D025D3" w:rsidRPr="00264CA1">
        <w:rPr>
          <w:rFonts w:hint="eastAsia"/>
          <w:color w:val="000000" w:themeColor="text1"/>
        </w:rPr>
        <w:t xml:space="preserve"> </w:t>
      </w:r>
      <w:r w:rsidR="00D025D3" w:rsidRPr="00264CA1">
        <w:rPr>
          <w:color w:val="000000" w:themeColor="text1"/>
        </w:rPr>
        <w:t xml:space="preserve"> </w:t>
      </w:r>
      <w:r w:rsidRPr="00264CA1">
        <w:rPr>
          <w:rFonts w:hint="eastAsia"/>
          <w:color w:val="000000" w:themeColor="text1"/>
        </w:rPr>
        <w:t>美：</w:t>
      </w:r>
      <w:r w:rsidR="00507617" w:rsidRPr="00264CA1">
        <w:rPr>
          <w:rFonts w:hint="eastAsia"/>
          <w:color w:val="000000" w:themeColor="text1"/>
        </w:rPr>
        <w:t>有限会社ビジネス・パートナー・オフィス　代表取締役</w:t>
      </w:r>
    </w:p>
    <w:p w14:paraId="2E2A4D5B" w14:textId="455CA942" w:rsidR="00D9165F" w:rsidRPr="00264CA1" w:rsidRDefault="00D9165F" w:rsidP="002E5638">
      <w:pPr>
        <w:rPr>
          <w:color w:val="000000" w:themeColor="text1"/>
        </w:rPr>
      </w:pPr>
      <w:r w:rsidRPr="00264CA1">
        <w:rPr>
          <w:rFonts w:hint="eastAsia"/>
          <w:color w:val="000000" w:themeColor="text1"/>
        </w:rPr>
        <w:t>土</w:t>
      </w:r>
      <w:r w:rsidR="00D025D3" w:rsidRPr="00264CA1">
        <w:rPr>
          <w:rFonts w:hint="eastAsia"/>
          <w:color w:val="000000" w:themeColor="text1"/>
        </w:rPr>
        <w:t xml:space="preserve"> </w:t>
      </w:r>
      <w:r w:rsidR="00D025D3" w:rsidRPr="00264CA1">
        <w:rPr>
          <w:color w:val="000000" w:themeColor="text1"/>
        </w:rPr>
        <w:t xml:space="preserve"> </w:t>
      </w:r>
      <w:r w:rsidRPr="00264CA1">
        <w:rPr>
          <w:rFonts w:hint="eastAsia"/>
          <w:color w:val="000000" w:themeColor="text1"/>
        </w:rPr>
        <w:t>野　美穂子：</w:t>
      </w:r>
      <w:r w:rsidR="00507617" w:rsidRPr="00264CA1">
        <w:rPr>
          <w:rFonts w:hint="eastAsia"/>
          <w:color w:val="000000" w:themeColor="text1"/>
        </w:rPr>
        <w:t>一般財団法人大阪府人権協会　評議員</w:t>
      </w:r>
    </w:p>
    <w:p w14:paraId="7D5D808E" w14:textId="2F055928" w:rsidR="00831077" w:rsidRPr="00264CA1" w:rsidRDefault="00831077" w:rsidP="002E5638">
      <w:pPr>
        <w:rPr>
          <w:color w:val="000000" w:themeColor="text1"/>
        </w:rPr>
      </w:pPr>
      <w:r w:rsidRPr="00264CA1">
        <w:rPr>
          <w:rFonts w:hint="eastAsia"/>
          <w:color w:val="000000" w:themeColor="text1"/>
        </w:rPr>
        <w:t>寺</w:t>
      </w:r>
      <w:r w:rsidR="00D025D3" w:rsidRPr="00264CA1">
        <w:rPr>
          <w:rFonts w:hint="eastAsia"/>
          <w:color w:val="000000" w:themeColor="text1"/>
        </w:rPr>
        <w:t xml:space="preserve"> </w:t>
      </w:r>
      <w:r w:rsidR="00D025D3" w:rsidRPr="00264CA1">
        <w:rPr>
          <w:color w:val="000000" w:themeColor="text1"/>
        </w:rPr>
        <w:t xml:space="preserve"> </w:t>
      </w:r>
      <w:r w:rsidRPr="00264CA1">
        <w:rPr>
          <w:rFonts w:hint="eastAsia"/>
          <w:color w:val="000000" w:themeColor="text1"/>
        </w:rPr>
        <w:t>井</w:t>
      </w:r>
      <w:r w:rsidRPr="00264CA1">
        <w:rPr>
          <w:color w:val="000000" w:themeColor="text1"/>
        </w:rPr>
        <w:t xml:space="preserve">　基</w:t>
      </w:r>
      <w:r w:rsidR="00D025D3" w:rsidRPr="00264CA1">
        <w:rPr>
          <w:rFonts w:hint="eastAsia"/>
          <w:color w:val="000000" w:themeColor="text1"/>
        </w:rPr>
        <w:t xml:space="preserve"> </w:t>
      </w:r>
      <w:r w:rsidR="00D025D3" w:rsidRPr="00264CA1">
        <w:rPr>
          <w:color w:val="000000" w:themeColor="text1"/>
        </w:rPr>
        <w:t xml:space="preserve"> </w:t>
      </w:r>
      <w:r w:rsidRPr="00264CA1">
        <w:rPr>
          <w:color w:val="000000" w:themeColor="text1"/>
        </w:rPr>
        <w:t>博</w:t>
      </w:r>
      <w:r w:rsidRPr="00264CA1">
        <w:rPr>
          <w:rFonts w:hint="eastAsia"/>
          <w:color w:val="000000" w:themeColor="text1"/>
        </w:rPr>
        <w:t>：</w:t>
      </w:r>
      <w:r w:rsidRPr="00264CA1">
        <w:rPr>
          <w:color w:val="000000" w:themeColor="text1"/>
        </w:rPr>
        <w:t>同志社大学社会学部　教授</w:t>
      </w:r>
    </w:p>
    <w:p w14:paraId="021E0D34" w14:textId="2485916C" w:rsidR="00831077" w:rsidRPr="00264CA1" w:rsidRDefault="00831077" w:rsidP="002E5638">
      <w:pPr>
        <w:rPr>
          <w:color w:val="000000" w:themeColor="text1"/>
        </w:rPr>
      </w:pPr>
      <w:r w:rsidRPr="00264CA1">
        <w:rPr>
          <w:rFonts w:hint="eastAsia"/>
          <w:color w:val="000000" w:themeColor="text1"/>
        </w:rPr>
        <w:t>丸</w:t>
      </w:r>
      <w:r w:rsidR="00D025D3" w:rsidRPr="00264CA1">
        <w:rPr>
          <w:rFonts w:hint="eastAsia"/>
          <w:color w:val="000000" w:themeColor="text1"/>
        </w:rPr>
        <w:t xml:space="preserve"> </w:t>
      </w:r>
      <w:r w:rsidR="00D025D3" w:rsidRPr="00264CA1">
        <w:rPr>
          <w:color w:val="000000" w:themeColor="text1"/>
        </w:rPr>
        <w:t xml:space="preserve"> </w:t>
      </w:r>
      <w:r w:rsidRPr="00264CA1">
        <w:rPr>
          <w:rFonts w:hint="eastAsia"/>
          <w:color w:val="000000" w:themeColor="text1"/>
        </w:rPr>
        <w:t>山</w:t>
      </w:r>
      <w:r w:rsidRPr="00264CA1">
        <w:rPr>
          <w:color w:val="000000" w:themeColor="text1"/>
        </w:rPr>
        <w:t xml:space="preserve">　里</w:t>
      </w:r>
      <w:r w:rsidR="00D025D3" w:rsidRPr="00264CA1">
        <w:rPr>
          <w:rFonts w:hint="eastAsia"/>
          <w:color w:val="000000" w:themeColor="text1"/>
        </w:rPr>
        <w:t xml:space="preserve"> </w:t>
      </w:r>
      <w:r w:rsidR="00D025D3" w:rsidRPr="00264CA1">
        <w:rPr>
          <w:color w:val="000000" w:themeColor="text1"/>
        </w:rPr>
        <w:t xml:space="preserve"> </w:t>
      </w:r>
      <w:r w:rsidRPr="00264CA1">
        <w:rPr>
          <w:color w:val="000000" w:themeColor="text1"/>
        </w:rPr>
        <w:t>美</w:t>
      </w:r>
      <w:r w:rsidRPr="00264CA1">
        <w:rPr>
          <w:rFonts w:hint="eastAsia"/>
          <w:color w:val="000000" w:themeColor="text1"/>
        </w:rPr>
        <w:t>：</w:t>
      </w:r>
      <w:r w:rsidRPr="00264CA1">
        <w:rPr>
          <w:color w:val="000000" w:themeColor="text1"/>
        </w:rPr>
        <w:t>京都大学大学院文学研究科　准教授</w:t>
      </w:r>
    </w:p>
    <w:p w14:paraId="62A788C0" w14:textId="2F640CB5" w:rsidR="00D9165F" w:rsidRPr="00264CA1" w:rsidRDefault="00D9165F" w:rsidP="002E5638">
      <w:pPr>
        <w:rPr>
          <w:color w:val="000000" w:themeColor="text1"/>
        </w:rPr>
      </w:pPr>
      <w:r w:rsidRPr="00264CA1">
        <w:rPr>
          <w:rFonts w:hint="eastAsia"/>
          <w:color w:val="000000" w:themeColor="text1"/>
        </w:rPr>
        <w:t xml:space="preserve">梁　</w:t>
      </w:r>
      <w:r w:rsidR="00D025D3" w:rsidRPr="00264CA1">
        <w:rPr>
          <w:rFonts w:hint="eastAsia"/>
          <w:color w:val="000000" w:themeColor="text1"/>
        </w:rPr>
        <w:t xml:space="preserve"> </w:t>
      </w:r>
      <w:r w:rsidR="00D025D3" w:rsidRPr="00264CA1">
        <w:rPr>
          <w:color w:val="000000" w:themeColor="text1"/>
        </w:rPr>
        <w:t xml:space="preserve">   </w:t>
      </w:r>
      <w:r w:rsidRPr="00264CA1">
        <w:rPr>
          <w:rFonts w:hint="eastAsia"/>
          <w:color w:val="000000" w:themeColor="text1"/>
        </w:rPr>
        <w:t>沙</w:t>
      </w:r>
      <w:r w:rsidR="00D025D3" w:rsidRPr="00264CA1">
        <w:rPr>
          <w:rFonts w:hint="eastAsia"/>
          <w:color w:val="000000" w:themeColor="text1"/>
        </w:rPr>
        <w:t xml:space="preserve"> </w:t>
      </w:r>
      <w:r w:rsidR="00D025D3" w:rsidRPr="00264CA1">
        <w:rPr>
          <w:color w:val="000000" w:themeColor="text1"/>
        </w:rPr>
        <w:t xml:space="preserve"> </w:t>
      </w:r>
      <w:r w:rsidRPr="00264CA1">
        <w:rPr>
          <w:rFonts w:hint="eastAsia"/>
          <w:color w:val="000000" w:themeColor="text1"/>
        </w:rPr>
        <w:t>織：弁護士</w:t>
      </w:r>
    </w:p>
    <w:p w14:paraId="05782519" w14:textId="77777777" w:rsidR="00831077" w:rsidRPr="00264CA1" w:rsidRDefault="00831077" w:rsidP="002E5638">
      <w:pPr>
        <w:rPr>
          <w:color w:val="000000" w:themeColor="text1"/>
        </w:rPr>
      </w:pPr>
    </w:p>
    <w:p w14:paraId="6D33E5A7" w14:textId="77777777" w:rsidR="00831077" w:rsidRPr="00264CA1" w:rsidRDefault="00831077" w:rsidP="002E5638">
      <w:pPr>
        <w:rPr>
          <w:color w:val="000000" w:themeColor="text1"/>
        </w:rPr>
      </w:pPr>
      <w:r w:rsidRPr="00264CA1">
        <w:rPr>
          <w:rFonts w:hint="eastAsia"/>
          <w:color w:val="000000" w:themeColor="text1"/>
        </w:rPr>
        <w:t>【次第】</w:t>
      </w:r>
    </w:p>
    <w:p w14:paraId="7AFE32FF" w14:textId="7054F384" w:rsidR="00831077" w:rsidRPr="00264CA1" w:rsidRDefault="00831077" w:rsidP="002E5638">
      <w:pPr>
        <w:pStyle w:val="a9"/>
        <w:numPr>
          <w:ilvl w:val="0"/>
          <w:numId w:val="7"/>
        </w:numPr>
        <w:ind w:leftChars="0"/>
        <w:rPr>
          <w:color w:val="000000" w:themeColor="text1"/>
        </w:rPr>
      </w:pPr>
      <w:r w:rsidRPr="00264CA1">
        <w:rPr>
          <w:rFonts w:hint="eastAsia"/>
          <w:color w:val="000000" w:themeColor="text1"/>
        </w:rPr>
        <w:t>開会</w:t>
      </w:r>
    </w:p>
    <w:p w14:paraId="04F7603E" w14:textId="41B1C117" w:rsidR="00831077" w:rsidRPr="00264CA1" w:rsidRDefault="00831077" w:rsidP="002E5638">
      <w:pPr>
        <w:pStyle w:val="a9"/>
        <w:numPr>
          <w:ilvl w:val="0"/>
          <w:numId w:val="7"/>
        </w:numPr>
        <w:ind w:leftChars="0"/>
        <w:rPr>
          <w:color w:val="000000" w:themeColor="text1"/>
        </w:rPr>
      </w:pPr>
      <w:r w:rsidRPr="00264CA1">
        <w:rPr>
          <w:rFonts w:hint="eastAsia"/>
          <w:color w:val="000000" w:themeColor="text1"/>
        </w:rPr>
        <w:t>議事</w:t>
      </w:r>
    </w:p>
    <w:p w14:paraId="33DE4974" w14:textId="3FC0EA82" w:rsidR="00797960" w:rsidRPr="00264CA1" w:rsidRDefault="00797960" w:rsidP="00797960">
      <w:pPr>
        <w:pStyle w:val="a9"/>
        <w:numPr>
          <w:ilvl w:val="1"/>
          <w:numId w:val="7"/>
        </w:numPr>
        <w:ind w:leftChars="0"/>
        <w:rPr>
          <w:color w:val="000000" w:themeColor="text1"/>
        </w:rPr>
      </w:pPr>
      <w:r w:rsidRPr="00264CA1">
        <w:rPr>
          <w:rFonts w:hint="eastAsia"/>
          <w:color w:val="000000" w:themeColor="text1"/>
        </w:rPr>
        <w:t>「おおさか男女共同参画プラン（2</w:t>
      </w:r>
      <w:r w:rsidRPr="00264CA1">
        <w:rPr>
          <w:color w:val="000000" w:themeColor="text1"/>
        </w:rPr>
        <w:t>021-2025</w:t>
      </w:r>
      <w:r w:rsidRPr="00264CA1">
        <w:rPr>
          <w:rFonts w:hint="eastAsia"/>
          <w:color w:val="000000" w:themeColor="text1"/>
        </w:rPr>
        <w:t>）」の評価</w:t>
      </w:r>
      <w:r w:rsidR="000D6DC2" w:rsidRPr="00264CA1">
        <w:rPr>
          <w:rFonts w:hint="eastAsia"/>
          <w:color w:val="000000" w:themeColor="text1"/>
        </w:rPr>
        <w:t>・検証</w:t>
      </w:r>
      <w:r w:rsidRPr="00264CA1">
        <w:rPr>
          <w:rFonts w:hint="eastAsia"/>
          <w:color w:val="000000" w:themeColor="text1"/>
        </w:rPr>
        <w:t>について</w:t>
      </w:r>
    </w:p>
    <w:p w14:paraId="50E2D8A9" w14:textId="7DED7531" w:rsidR="000D6DC2" w:rsidRPr="00264CA1" w:rsidRDefault="000D6DC2" w:rsidP="00797960">
      <w:pPr>
        <w:pStyle w:val="a9"/>
        <w:numPr>
          <w:ilvl w:val="1"/>
          <w:numId w:val="7"/>
        </w:numPr>
        <w:ind w:leftChars="0"/>
        <w:rPr>
          <w:color w:val="000000" w:themeColor="text1"/>
        </w:rPr>
      </w:pPr>
      <w:bookmarkStart w:id="0" w:name="_Hlk195777345"/>
      <w:r w:rsidRPr="00264CA1">
        <w:rPr>
          <w:rFonts w:hint="eastAsia"/>
          <w:color w:val="000000" w:themeColor="text1"/>
        </w:rPr>
        <w:t>新たな大阪府男女共同参画計画（おおさか男女共同参画プラン）の策定に向けた論点整理について</w:t>
      </w:r>
    </w:p>
    <w:bookmarkEnd w:id="0"/>
    <w:p w14:paraId="71B4B1EB" w14:textId="66F144A2" w:rsidR="00797960" w:rsidRPr="00264CA1" w:rsidRDefault="00797960" w:rsidP="00797960">
      <w:pPr>
        <w:pStyle w:val="a9"/>
        <w:numPr>
          <w:ilvl w:val="1"/>
          <w:numId w:val="7"/>
        </w:numPr>
        <w:ind w:leftChars="0"/>
        <w:rPr>
          <w:color w:val="000000" w:themeColor="text1"/>
        </w:rPr>
      </w:pPr>
      <w:r w:rsidRPr="00264CA1">
        <w:rPr>
          <w:rFonts w:hint="eastAsia"/>
          <w:color w:val="000000" w:themeColor="text1"/>
        </w:rPr>
        <w:t>その他</w:t>
      </w:r>
    </w:p>
    <w:p w14:paraId="59A15B05" w14:textId="7B631822" w:rsidR="002E5638" w:rsidRPr="00264CA1" w:rsidRDefault="002E5638" w:rsidP="002E5638">
      <w:pPr>
        <w:pStyle w:val="a9"/>
        <w:numPr>
          <w:ilvl w:val="0"/>
          <w:numId w:val="7"/>
        </w:numPr>
        <w:ind w:leftChars="0"/>
        <w:rPr>
          <w:color w:val="000000" w:themeColor="text1"/>
        </w:rPr>
      </w:pPr>
      <w:r w:rsidRPr="00264CA1">
        <w:rPr>
          <w:rFonts w:hint="eastAsia"/>
          <w:color w:val="000000" w:themeColor="text1"/>
        </w:rPr>
        <w:t>閉会</w:t>
      </w:r>
    </w:p>
    <w:p w14:paraId="4E0F402A" w14:textId="3271AE19" w:rsidR="00831077" w:rsidRPr="00264CA1" w:rsidRDefault="00831077" w:rsidP="002E5638">
      <w:pPr>
        <w:rPr>
          <w:color w:val="000000" w:themeColor="text1"/>
        </w:rPr>
      </w:pPr>
    </w:p>
    <w:p w14:paraId="3A1D6EEA" w14:textId="299330F7" w:rsidR="00831077" w:rsidRPr="00264CA1" w:rsidRDefault="00831077" w:rsidP="002E5638">
      <w:pPr>
        <w:rPr>
          <w:color w:val="000000" w:themeColor="text1"/>
        </w:rPr>
      </w:pPr>
      <w:r w:rsidRPr="00264CA1">
        <w:rPr>
          <w:rFonts w:hint="eastAsia"/>
          <w:color w:val="000000" w:themeColor="text1"/>
        </w:rPr>
        <w:t>【会議の概要】</w:t>
      </w:r>
    </w:p>
    <w:p w14:paraId="7261BFA9" w14:textId="1AA14E0D" w:rsidR="00797960" w:rsidRPr="00264CA1" w:rsidRDefault="000D6DC2" w:rsidP="008F315D">
      <w:pPr>
        <w:pStyle w:val="a9"/>
        <w:numPr>
          <w:ilvl w:val="1"/>
          <w:numId w:val="7"/>
        </w:numPr>
        <w:ind w:leftChars="0"/>
        <w:rPr>
          <w:color w:val="000000" w:themeColor="text1"/>
        </w:rPr>
      </w:pPr>
      <w:r w:rsidRPr="00264CA1">
        <w:rPr>
          <w:rFonts w:hint="eastAsia"/>
          <w:color w:val="000000" w:themeColor="text1"/>
        </w:rPr>
        <w:t>「おおさか男女共同参画プラン（2</w:t>
      </w:r>
      <w:r w:rsidRPr="00264CA1">
        <w:rPr>
          <w:color w:val="000000" w:themeColor="text1"/>
        </w:rPr>
        <w:t>021-2025</w:t>
      </w:r>
      <w:r w:rsidRPr="00264CA1">
        <w:rPr>
          <w:rFonts w:hint="eastAsia"/>
          <w:color w:val="000000" w:themeColor="text1"/>
        </w:rPr>
        <w:t>）」の評価・検証について</w:t>
      </w:r>
    </w:p>
    <w:p w14:paraId="2B02A54A" w14:textId="5AB881B8" w:rsidR="00797960" w:rsidRPr="00264CA1" w:rsidRDefault="00797960" w:rsidP="008F315D">
      <w:pPr>
        <w:ind w:leftChars="300" w:left="864" w:hangingChars="100" w:hanging="216"/>
        <w:rPr>
          <w:color w:val="000000" w:themeColor="text1"/>
        </w:rPr>
      </w:pPr>
      <w:r w:rsidRPr="00264CA1">
        <w:rPr>
          <w:rFonts w:hint="eastAsia"/>
          <w:color w:val="000000" w:themeColor="text1"/>
        </w:rPr>
        <w:t>・資料に基づき、</w:t>
      </w:r>
      <w:r w:rsidR="00F94C34" w:rsidRPr="00264CA1">
        <w:rPr>
          <w:rFonts w:hint="eastAsia"/>
          <w:color w:val="000000" w:themeColor="text1"/>
        </w:rPr>
        <w:t>次期プラン策定に向けた作業の進め方及び</w:t>
      </w:r>
      <w:r w:rsidR="000D6DC2" w:rsidRPr="00264CA1">
        <w:rPr>
          <w:rFonts w:hint="eastAsia"/>
          <w:color w:val="000000" w:themeColor="text1"/>
        </w:rPr>
        <w:t>三次評価素案について</w:t>
      </w:r>
      <w:r w:rsidRPr="00264CA1">
        <w:rPr>
          <w:rFonts w:hint="eastAsia"/>
          <w:color w:val="000000" w:themeColor="text1"/>
        </w:rPr>
        <w:t>事務局から説明</w:t>
      </w:r>
    </w:p>
    <w:p w14:paraId="36D6E87C" w14:textId="6A779959" w:rsidR="00D9165F" w:rsidRPr="00264CA1" w:rsidRDefault="00D9165F" w:rsidP="00D9165F">
      <w:pPr>
        <w:rPr>
          <w:color w:val="000000" w:themeColor="text1"/>
        </w:rPr>
      </w:pPr>
    </w:p>
    <w:p w14:paraId="0942DC8D" w14:textId="6582598C" w:rsidR="0025084D" w:rsidRPr="00264CA1" w:rsidRDefault="0025084D" w:rsidP="0025084D">
      <w:pPr>
        <w:ind w:firstLineChars="100" w:firstLine="216"/>
        <w:rPr>
          <w:color w:val="000000" w:themeColor="text1"/>
        </w:rPr>
      </w:pPr>
      <w:r w:rsidRPr="00264CA1">
        <w:rPr>
          <w:rFonts w:hint="eastAsia"/>
          <w:color w:val="000000" w:themeColor="text1"/>
        </w:rPr>
        <w:t>主な意見等（〇：委員、■：事務局）</w:t>
      </w:r>
    </w:p>
    <w:p w14:paraId="39288FE5" w14:textId="419EBACE" w:rsidR="0025084D" w:rsidRPr="00264CA1" w:rsidRDefault="0025084D" w:rsidP="00913503">
      <w:pPr>
        <w:ind w:leftChars="100" w:left="1296" w:hangingChars="500" w:hanging="1080"/>
        <w:rPr>
          <w:color w:val="000000" w:themeColor="text1"/>
        </w:rPr>
      </w:pPr>
      <w:r w:rsidRPr="00264CA1">
        <w:rPr>
          <w:rFonts w:hint="eastAsia"/>
          <w:color w:val="000000" w:themeColor="text1"/>
        </w:rPr>
        <w:t>○委</w:t>
      </w:r>
      <w:r w:rsidR="00913503">
        <w:rPr>
          <w:rFonts w:hint="eastAsia"/>
          <w:color w:val="000000" w:themeColor="text1"/>
        </w:rPr>
        <w:t xml:space="preserve">　</w:t>
      </w:r>
      <w:r w:rsidRPr="00264CA1">
        <w:rPr>
          <w:rFonts w:hint="eastAsia"/>
          <w:color w:val="000000" w:themeColor="text1"/>
        </w:rPr>
        <w:t>員）</w:t>
      </w:r>
      <w:r w:rsidRPr="00264CA1">
        <w:rPr>
          <w:color w:val="000000" w:themeColor="text1"/>
        </w:rPr>
        <w:t>13ページ</w:t>
      </w:r>
      <w:r w:rsidR="00755D0B" w:rsidRPr="00264CA1">
        <w:rPr>
          <w:rFonts w:hint="eastAsia"/>
          <w:color w:val="000000" w:themeColor="text1"/>
        </w:rPr>
        <w:t>において</w:t>
      </w:r>
      <w:r w:rsidRPr="00264CA1">
        <w:rPr>
          <w:rFonts w:hint="eastAsia"/>
          <w:color w:val="000000" w:themeColor="text1"/>
        </w:rPr>
        <w:t>、</w:t>
      </w:r>
      <w:r w:rsidRPr="00264CA1">
        <w:rPr>
          <w:color w:val="000000" w:themeColor="text1"/>
        </w:rPr>
        <w:t>「総合的に困難な状況に置かれている場合」</w:t>
      </w:r>
      <w:r w:rsidR="00755D0B" w:rsidRPr="00264CA1">
        <w:rPr>
          <w:rFonts w:hint="eastAsia"/>
          <w:color w:val="000000" w:themeColor="text1"/>
        </w:rPr>
        <w:t>と</w:t>
      </w:r>
      <w:r w:rsidRPr="00264CA1">
        <w:rPr>
          <w:color w:val="000000" w:themeColor="text1"/>
        </w:rPr>
        <w:t>あるが、困難女性の定義というのは以前と同じなのか。割愛して、簡単に書いてあるので確認したい。</w:t>
      </w:r>
    </w:p>
    <w:p w14:paraId="5B53C59F" w14:textId="017135ED" w:rsidR="00755D0B" w:rsidRPr="00264CA1" w:rsidRDefault="00755D0B" w:rsidP="00755D0B">
      <w:pPr>
        <w:ind w:leftChars="100" w:left="1274" w:hangingChars="490" w:hanging="1058"/>
        <w:rPr>
          <w:color w:val="000000" w:themeColor="text1"/>
        </w:rPr>
      </w:pPr>
      <w:r w:rsidRPr="00264CA1">
        <w:rPr>
          <w:rFonts w:hint="eastAsia"/>
          <w:color w:val="000000" w:themeColor="text1"/>
        </w:rPr>
        <w:t>■事務局）現行プランから変更はない。</w:t>
      </w:r>
    </w:p>
    <w:p w14:paraId="4EE957F4" w14:textId="68DFFCB6" w:rsidR="00755D0B" w:rsidRPr="00264CA1" w:rsidRDefault="00755D0B" w:rsidP="00755D0B">
      <w:pPr>
        <w:ind w:leftChars="100" w:left="1274" w:hangingChars="490" w:hanging="1058"/>
        <w:rPr>
          <w:color w:val="000000" w:themeColor="text1"/>
        </w:rPr>
      </w:pPr>
    </w:p>
    <w:p w14:paraId="73EEC07C" w14:textId="61CC53FE" w:rsidR="00755D0B" w:rsidRPr="00264CA1" w:rsidRDefault="00090175" w:rsidP="00913503">
      <w:pPr>
        <w:ind w:leftChars="100" w:left="1296" w:hangingChars="500" w:hanging="1080"/>
        <w:rPr>
          <w:color w:val="000000" w:themeColor="text1"/>
        </w:rPr>
      </w:pPr>
      <w:r w:rsidRPr="00264CA1">
        <w:rPr>
          <w:rFonts w:hint="eastAsia"/>
          <w:color w:val="000000" w:themeColor="text1"/>
        </w:rPr>
        <w:t>〇</w:t>
      </w:r>
      <w:r w:rsidR="00913503">
        <w:rPr>
          <w:rFonts w:hint="eastAsia"/>
          <w:color w:val="000000" w:themeColor="text1"/>
        </w:rPr>
        <w:t>委　員</w:t>
      </w:r>
      <w:r w:rsidR="00755D0B" w:rsidRPr="00264CA1">
        <w:rPr>
          <w:rFonts w:hint="eastAsia"/>
          <w:color w:val="000000" w:themeColor="text1"/>
        </w:rPr>
        <w:t>）５ページにおいて、『府内企業等において「管理的職業従事者に占める女性」』と</w:t>
      </w:r>
      <w:r w:rsidR="00755D0B" w:rsidRPr="00264CA1">
        <w:rPr>
          <w:rFonts w:hint="eastAsia"/>
          <w:color w:val="000000" w:themeColor="text1"/>
        </w:rPr>
        <w:lastRenderedPageBreak/>
        <w:t>あるが、「管理的職業従事者」とは具体的にどのような役職をイメージしているのか。</w:t>
      </w:r>
    </w:p>
    <w:p w14:paraId="2BE3E39F" w14:textId="719CE9ED" w:rsidR="00755D0B" w:rsidRPr="00264CA1" w:rsidRDefault="00755D0B" w:rsidP="00755D0B">
      <w:pPr>
        <w:ind w:leftChars="100" w:left="1274" w:hangingChars="490" w:hanging="1058"/>
        <w:rPr>
          <w:color w:val="000000" w:themeColor="text1"/>
        </w:rPr>
      </w:pPr>
      <w:r w:rsidRPr="00264CA1">
        <w:rPr>
          <w:rFonts w:hint="eastAsia"/>
          <w:color w:val="000000" w:themeColor="text1"/>
        </w:rPr>
        <w:t>■事務局）課長級以上の役職である。</w:t>
      </w:r>
    </w:p>
    <w:p w14:paraId="14C24968" w14:textId="7C86D43F" w:rsidR="00755D0B" w:rsidRPr="00264CA1" w:rsidRDefault="00755D0B" w:rsidP="00755D0B">
      <w:pPr>
        <w:ind w:leftChars="100" w:left="1274" w:hangingChars="490" w:hanging="1058"/>
        <w:rPr>
          <w:color w:val="000000" w:themeColor="text1"/>
        </w:rPr>
      </w:pPr>
    </w:p>
    <w:p w14:paraId="5B89814D" w14:textId="2BC72328" w:rsidR="00755D0B" w:rsidRPr="00264CA1" w:rsidRDefault="00755D0B" w:rsidP="00913503">
      <w:pPr>
        <w:ind w:leftChars="100" w:left="1296" w:hangingChars="500" w:hanging="1080"/>
        <w:rPr>
          <w:color w:val="000000" w:themeColor="text1"/>
        </w:rPr>
      </w:pPr>
      <w:r w:rsidRPr="00264CA1">
        <w:rPr>
          <w:rFonts w:hint="eastAsia"/>
          <w:color w:val="000000" w:themeColor="text1"/>
        </w:rPr>
        <w:t>○委</w:t>
      </w:r>
      <w:r w:rsidR="00913503">
        <w:rPr>
          <w:rFonts w:hint="eastAsia"/>
          <w:color w:val="000000" w:themeColor="text1"/>
        </w:rPr>
        <w:t xml:space="preserve">　</w:t>
      </w:r>
      <w:r w:rsidRPr="00264CA1">
        <w:rPr>
          <w:rFonts w:hint="eastAsia"/>
          <w:color w:val="000000" w:themeColor="text1"/>
        </w:rPr>
        <w:t>員）８ページに</w:t>
      </w:r>
      <w:r w:rsidR="00B32760" w:rsidRPr="00264CA1">
        <w:rPr>
          <w:rFonts w:hint="eastAsia"/>
          <w:color w:val="000000" w:themeColor="text1"/>
        </w:rPr>
        <w:t>おいて、</w:t>
      </w:r>
      <w:r w:rsidRPr="00264CA1">
        <w:rPr>
          <w:rFonts w:hint="eastAsia"/>
          <w:color w:val="000000" w:themeColor="text1"/>
        </w:rPr>
        <w:t>府民意識調査</w:t>
      </w:r>
      <w:r w:rsidR="00B32760" w:rsidRPr="00264CA1">
        <w:rPr>
          <w:rFonts w:hint="eastAsia"/>
          <w:color w:val="000000" w:themeColor="text1"/>
        </w:rPr>
        <w:t>で</w:t>
      </w:r>
      <w:r w:rsidRPr="00264CA1">
        <w:rPr>
          <w:rFonts w:hint="eastAsia"/>
          <w:color w:val="000000" w:themeColor="text1"/>
        </w:rPr>
        <w:t>「以前と比べて、社会で女性が活躍しやすくなっている」と聞いているが、「以前と比べて」というのが非常に曖昧。</w:t>
      </w:r>
      <w:r w:rsidR="00B32760" w:rsidRPr="00264CA1">
        <w:rPr>
          <w:rFonts w:hint="eastAsia"/>
          <w:color w:val="000000" w:themeColor="text1"/>
        </w:rPr>
        <w:t>「今現状、社会で女性が活躍しやすくなっていると思うか」</w:t>
      </w:r>
      <w:r w:rsidRPr="00264CA1">
        <w:rPr>
          <w:rFonts w:hint="eastAsia"/>
          <w:color w:val="000000" w:themeColor="text1"/>
        </w:rPr>
        <w:t>という</w:t>
      </w:r>
      <w:r w:rsidR="00B32760" w:rsidRPr="00264CA1">
        <w:rPr>
          <w:rFonts w:hint="eastAsia"/>
          <w:color w:val="000000" w:themeColor="text1"/>
        </w:rPr>
        <w:t>質問の方が良かったのではないか。以前と比べてというのは、いつと比べているのか。</w:t>
      </w:r>
    </w:p>
    <w:p w14:paraId="29980E3A" w14:textId="0A4973C3" w:rsidR="00B32760" w:rsidRPr="00264CA1" w:rsidRDefault="00B32760" w:rsidP="00913503">
      <w:pPr>
        <w:ind w:leftChars="100" w:left="1296" w:hangingChars="500" w:hanging="1080"/>
        <w:rPr>
          <w:color w:val="000000" w:themeColor="text1"/>
        </w:rPr>
      </w:pPr>
      <w:r w:rsidRPr="00264CA1">
        <w:rPr>
          <w:rFonts w:hint="eastAsia"/>
          <w:color w:val="000000" w:themeColor="text1"/>
        </w:rPr>
        <w:t>■事務局）回答者の主観となって</w:t>
      </w:r>
      <w:r w:rsidR="00E91C7B" w:rsidRPr="00264CA1">
        <w:rPr>
          <w:rFonts w:hint="eastAsia"/>
          <w:color w:val="000000" w:themeColor="text1"/>
        </w:rPr>
        <w:t>おり</w:t>
      </w:r>
      <w:r w:rsidR="00353CF0" w:rsidRPr="00264CA1">
        <w:rPr>
          <w:rFonts w:hint="eastAsia"/>
          <w:color w:val="000000" w:themeColor="text1"/>
        </w:rPr>
        <w:t>、回答者によって以前の捉え方が異なっていることはあろうかと思う</w:t>
      </w:r>
      <w:r w:rsidRPr="00264CA1">
        <w:rPr>
          <w:rFonts w:hint="eastAsia"/>
          <w:color w:val="000000" w:themeColor="text1"/>
        </w:rPr>
        <w:t>。次回意識調査では、わかりやすくなるよう質問内容を検討</w:t>
      </w:r>
      <w:r w:rsidR="00353CF0" w:rsidRPr="00264CA1">
        <w:rPr>
          <w:rFonts w:hint="eastAsia"/>
          <w:color w:val="000000" w:themeColor="text1"/>
        </w:rPr>
        <w:t>する</w:t>
      </w:r>
      <w:r w:rsidRPr="00264CA1">
        <w:rPr>
          <w:rFonts w:hint="eastAsia"/>
          <w:color w:val="000000" w:themeColor="text1"/>
        </w:rPr>
        <w:t>。</w:t>
      </w:r>
    </w:p>
    <w:p w14:paraId="731E4AB2" w14:textId="6C248FEA" w:rsidR="00353CF0" w:rsidRPr="00264CA1" w:rsidRDefault="00353CF0" w:rsidP="00755D0B">
      <w:pPr>
        <w:ind w:leftChars="100" w:left="1274" w:hangingChars="490" w:hanging="1058"/>
        <w:rPr>
          <w:color w:val="000000" w:themeColor="text1"/>
        </w:rPr>
      </w:pPr>
    </w:p>
    <w:p w14:paraId="51B1EA95" w14:textId="7636487E" w:rsidR="00353CF0" w:rsidRPr="00264CA1" w:rsidRDefault="00BE312D" w:rsidP="00271BAA">
      <w:pPr>
        <w:ind w:leftChars="100" w:left="1706" w:hangingChars="690" w:hanging="1490"/>
        <w:rPr>
          <w:color w:val="000000" w:themeColor="text1"/>
        </w:rPr>
      </w:pPr>
      <w:r w:rsidRPr="00264CA1">
        <w:rPr>
          <w:rFonts w:hint="eastAsia"/>
          <w:color w:val="000000" w:themeColor="text1"/>
        </w:rPr>
        <w:t>○委</w:t>
      </w:r>
      <w:r w:rsidR="00913503">
        <w:rPr>
          <w:rFonts w:hint="eastAsia"/>
          <w:color w:val="000000" w:themeColor="text1"/>
        </w:rPr>
        <w:t xml:space="preserve">　</w:t>
      </w:r>
      <w:r w:rsidRPr="00264CA1">
        <w:rPr>
          <w:rFonts w:hint="eastAsia"/>
          <w:color w:val="000000" w:themeColor="text1"/>
        </w:rPr>
        <w:t>員）２ページの「男性相談事業」について、相談はあったのか。あったら聞きたい。</w:t>
      </w:r>
    </w:p>
    <w:p w14:paraId="010A00F2" w14:textId="54AC2719" w:rsidR="00BE312D" w:rsidRPr="00264CA1" w:rsidRDefault="00BE312D" w:rsidP="00913503">
      <w:pPr>
        <w:ind w:leftChars="99" w:left="1294" w:hangingChars="500" w:hanging="1080"/>
        <w:rPr>
          <w:color w:val="000000" w:themeColor="text1"/>
        </w:rPr>
      </w:pPr>
      <w:r w:rsidRPr="00264CA1">
        <w:rPr>
          <w:rFonts w:hint="eastAsia"/>
          <w:color w:val="000000" w:themeColor="text1"/>
        </w:rPr>
        <w:t>■事務局</w:t>
      </w:r>
      <w:r w:rsidR="00090175" w:rsidRPr="00264CA1">
        <w:rPr>
          <w:rFonts w:hint="eastAsia"/>
          <w:color w:val="000000" w:themeColor="text1"/>
        </w:rPr>
        <w:t>）</w:t>
      </w:r>
      <w:r w:rsidRPr="00264CA1">
        <w:rPr>
          <w:rFonts w:hint="eastAsia"/>
          <w:color w:val="000000" w:themeColor="text1"/>
        </w:rPr>
        <w:t>当課で実施している男性相談員による男性からの相談を電話にて受ける事業で相談実績はある。</w:t>
      </w:r>
    </w:p>
    <w:p w14:paraId="24D42A47" w14:textId="7A66B66A" w:rsidR="005E3284" w:rsidRPr="00264CA1" w:rsidRDefault="005E3284" w:rsidP="00755D0B">
      <w:pPr>
        <w:ind w:leftChars="100" w:left="1274" w:hangingChars="490" w:hanging="1058"/>
        <w:rPr>
          <w:color w:val="000000" w:themeColor="text1"/>
        </w:rPr>
      </w:pPr>
    </w:p>
    <w:p w14:paraId="5171026F" w14:textId="00D976D5" w:rsidR="005E3284" w:rsidRPr="00264CA1" w:rsidRDefault="005E3284" w:rsidP="00913503">
      <w:pPr>
        <w:ind w:leftChars="100" w:left="1296" w:hangingChars="500" w:hanging="1080"/>
        <w:rPr>
          <w:color w:val="000000" w:themeColor="text1"/>
        </w:rPr>
      </w:pPr>
      <w:r w:rsidRPr="00264CA1">
        <w:rPr>
          <w:rFonts w:hint="eastAsia"/>
          <w:color w:val="000000" w:themeColor="text1"/>
        </w:rPr>
        <w:t>○委</w:t>
      </w:r>
      <w:r w:rsidR="00913503">
        <w:rPr>
          <w:rFonts w:hint="eastAsia"/>
          <w:color w:val="000000" w:themeColor="text1"/>
        </w:rPr>
        <w:t xml:space="preserve">　</w:t>
      </w:r>
      <w:r w:rsidRPr="00264CA1">
        <w:rPr>
          <w:rFonts w:hint="eastAsia"/>
          <w:color w:val="000000" w:themeColor="text1"/>
        </w:rPr>
        <w:t>員）これまでの取り組み、そして現状、今後の方向性というまとめ方をしていただいているが、現状を踏まえた今後の方向性がこれというように構造的に、わかりやすく記載できないか。ちなみに、３ページにおける現状の１点目に対する今後の方向性は何点目と何点目にかかってくるのか。</w:t>
      </w:r>
    </w:p>
    <w:p w14:paraId="29260E22" w14:textId="4554D5C4" w:rsidR="005E3284" w:rsidRPr="00264CA1" w:rsidRDefault="005E3284" w:rsidP="00755D0B">
      <w:pPr>
        <w:ind w:leftChars="100" w:left="1274" w:hangingChars="490" w:hanging="1058"/>
        <w:rPr>
          <w:color w:val="000000" w:themeColor="text1"/>
        </w:rPr>
      </w:pPr>
      <w:r w:rsidRPr="00264CA1">
        <w:rPr>
          <w:rFonts w:hint="eastAsia"/>
          <w:color w:val="000000" w:themeColor="text1"/>
        </w:rPr>
        <w:t>■事務局）</w:t>
      </w:r>
      <w:r w:rsidR="00492A53" w:rsidRPr="00264CA1">
        <w:rPr>
          <w:rFonts w:hint="eastAsia"/>
          <w:color w:val="000000" w:themeColor="text1"/>
        </w:rPr>
        <w:t>今後の方向性１つ目や次ページ上から３つ目に対応している。</w:t>
      </w:r>
    </w:p>
    <w:p w14:paraId="2ACCF5CE" w14:textId="45A0CFE8" w:rsidR="00492A53" w:rsidRPr="00264CA1" w:rsidRDefault="00492A53" w:rsidP="00913503">
      <w:pPr>
        <w:ind w:leftChars="100" w:left="1296" w:hangingChars="500" w:hanging="1080"/>
        <w:rPr>
          <w:color w:val="000000" w:themeColor="text1"/>
        </w:rPr>
      </w:pPr>
      <w:r w:rsidRPr="00264CA1">
        <w:rPr>
          <w:rFonts w:hint="eastAsia"/>
          <w:color w:val="000000" w:themeColor="text1"/>
        </w:rPr>
        <w:t>○</w:t>
      </w:r>
      <w:r w:rsidR="00913503">
        <w:rPr>
          <w:rFonts w:hint="eastAsia"/>
          <w:color w:val="000000" w:themeColor="text1"/>
        </w:rPr>
        <w:t>委　員</w:t>
      </w:r>
      <w:r w:rsidRPr="00264CA1">
        <w:rPr>
          <w:rFonts w:hint="eastAsia"/>
          <w:color w:val="000000" w:themeColor="text1"/>
        </w:rPr>
        <w:t>）</w:t>
      </w:r>
      <w:r w:rsidR="006203A7" w:rsidRPr="00264CA1">
        <w:rPr>
          <w:rFonts w:hint="eastAsia"/>
          <w:color w:val="000000" w:themeColor="text1"/>
        </w:rPr>
        <w:t>現状と今後の方向性が連動するような書き方ができればわかりやすいが、なかなかそれも難しいと思う。</w:t>
      </w:r>
    </w:p>
    <w:p w14:paraId="59902837" w14:textId="0A63A2BF" w:rsidR="00907087" w:rsidRPr="00264CA1" w:rsidRDefault="00907087" w:rsidP="00755D0B">
      <w:pPr>
        <w:ind w:leftChars="100" w:left="1274" w:hangingChars="490" w:hanging="1058"/>
        <w:rPr>
          <w:color w:val="000000" w:themeColor="text1"/>
        </w:rPr>
      </w:pPr>
    </w:p>
    <w:p w14:paraId="2B6727EB" w14:textId="741B1863" w:rsidR="00907087" w:rsidRPr="00264CA1" w:rsidRDefault="000F0BF4" w:rsidP="00913503">
      <w:pPr>
        <w:ind w:leftChars="100" w:left="1296" w:hangingChars="500" w:hanging="1080"/>
        <w:rPr>
          <w:color w:val="000000" w:themeColor="text1"/>
        </w:rPr>
      </w:pPr>
      <w:r w:rsidRPr="00264CA1">
        <w:rPr>
          <w:rFonts w:hint="eastAsia"/>
          <w:color w:val="000000" w:themeColor="text1"/>
        </w:rPr>
        <w:t>○委</w:t>
      </w:r>
      <w:r w:rsidR="00913503">
        <w:rPr>
          <w:rFonts w:hint="eastAsia"/>
          <w:color w:val="000000" w:themeColor="text1"/>
        </w:rPr>
        <w:t xml:space="preserve">　</w:t>
      </w:r>
      <w:r w:rsidRPr="00264CA1">
        <w:rPr>
          <w:rFonts w:hint="eastAsia"/>
          <w:color w:val="000000" w:themeColor="text1"/>
        </w:rPr>
        <w:t>員</w:t>
      </w:r>
      <w:r w:rsidR="00907087" w:rsidRPr="00264CA1">
        <w:rPr>
          <w:rFonts w:hint="eastAsia"/>
          <w:color w:val="000000" w:themeColor="text1"/>
        </w:rPr>
        <w:t>）６ページの「府の職員における女性管理職比率を高めるためには」とあるが、単に比率を高めるだけでいいのか。どの部局の管理職なのかも、今非常に重要ではないのか。民間においても府においても管理職になりたくない人が増えており、管理職に魅力がないとされているなか、女性の管理職比率を増やすことだけでいいのか。</w:t>
      </w:r>
      <w:r w:rsidR="00106ADB" w:rsidRPr="00264CA1">
        <w:rPr>
          <w:rFonts w:hint="eastAsia"/>
          <w:color w:val="000000" w:themeColor="text1"/>
        </w:rPr>
        <w:t>また６ページの「女性の起業家が少ないこと」について、ロールモデルや情報獲得などへの支援とあるが、</w:t>
      </w:r>
      <w:r w:rsidR="006A3628" w:rsidRPr="00264CA1">
        <w:rPr>
          <w:rFonts w:hint="eastAsia"/>
          <w:color w:val="000000" w:themeColor="text1"/>
        </w:rPr>
        <w:t>海外で</w:t>
      </w:r>
      <w:r w:rsidR="00E1518C" w:rsidRPr="00264CA1">
        <w:rPr>
          <w:rFonts w:hint="eastAsia"/>
          <w:color w:val="000000" w:themeColor="text1"/>
        </w:rPr>
        <w:t>は</w:t>
      </w:r>
      <w:r w:rsidR="006A3628" w:rsidRPr="00264CA1">
        <w:rPr>
          <w:rFonts w:hint="eastAsia"/>
          <w:color w:val="000000" w:themeColor="text1"/>
        </w:rPr>
        <w:t>取り上げられているが</w:t>
      </w:r>
      <w:r w:rsidR="00E1518C" w:rsidRPr="00264CA1">
        <w:rPr>
          <w:rFonts w:hint="eastAsia"/>
          <w:color w:val="000000" w:themeColor="text1"/>
        </w:rPr>
        <w:t>、</w:t>
      </w:r>
      <w:r w:rsidR="00106ADB" w:rsidRPr="00264CA1">
        <w:rPr>
          <w:rFonts w:hint="eastAsia"/>
          <w:color w:val="000000" w:themeColor="text1"/>
        </w:rPr>
        <w:t>女性の起業家</w:t>
      </w:r>
      <w:r w:rsidR="00E1518C" w:rsidRPr="00264CA1">
        <w:rPr>
          <w:rFonts w:hint="eastAsia"/>
          <w:color w:val="000000" w:themeColor="text1"/>
        </w:rPr>
        <w:t>へのハラスメントも</w:t>
      </w:r>
      <w:r w:rsidR="00106ADB" w:rsidRPr="00264CA1">
        <w:rPr>
          <w:rFonts w:hint="eastAsia"/>
          <w:color w:val="000000" w:themeColor="text1"/>
        </w:rPr>
        <w:t>大きな課題。その点の支援も必要なのでは。</w:t>
      </w:r>
    </w:p>
    <w:p w14:paraId="5BCE88D1" w14:textId="57CA44C8" w:rsidR="00907087" w:rsidRPr="00264CA1" w:rsidRDefault="000F0BF4" w:rsidP="00913503">
      <w:pPr>
        <w:ind w:leftChars="100" w:left="1296" w:hangingChars="500" w:hanging="1080"/>
        <w:rPr>
          <w:color w:val="000000" w:themeColor="text1"/>
        </w:rPr>
      </w:pPr>
      <w:r w:rsidRPr="00264CA1">
        <w:rPr>
          <w:rFonts w:hint="eastAsia"/>
          <w:color w:val="000000" w:themeColor="text1"/>
        </w:rPr>
        <w:t>■事務局</w:t>
      </w:r>
      <w:r w:rsidR="00907087" w:rsidRPr="00264CA1">
        <w:rPr>
          <w:rFonts w:hint="eastAsia"/>
          <w:color w:val="000000" w:themeColor="text1"/>
        </w:rPr>
        <w:t>）</w:t>
      </w:r>
      <w:r w:rsidRPr="00264CA1">
        <w:rPr>
          <w:rFonts w:hint="eastAsia"/>
          <w:color w:val="000000" w:themeColor="text1"/>
        </w:rPr>
        <w:t>確かに女性男性かかわらず管理職になりたい人は減っている</w:t>
      </w:r>
      <w:r w:rsidR="00463DE7" w:rsidRPr="00264CA1">
        <w:rPr>
          <w:rFonts w:hint="eastAsia"/>
          <w:color w:val="000000" w:themeColor="text1"/>
        </w:rPr>
        <w:t>と言われている</w:t>
      </w:r>
      <w:r w:rsidRPr="00264CA1">
        <w:rPr>
          <w:rFonts w:hint="eastAsia"/>
          <w:color w:val="000000" w:themeColor="text1"/>
        </w:rPr>
        <w:t>が、この項目の目標は政策決定の場に女性の進出を図るもの。</w:t>
      </w:r>
      <w:r w:rsidR="00106ADB" w:rsidRPr="00264CA1">
        <w:rPr>
          <w:rFonts w:hint="eastAsia"/>
          <w:color w:val="000000" w:themeColor="text1"/>
        </w:rPr>
        <w:t>プランの</w:t>
      </w:r>
      <w:r w:rsidRPr="00264CA1">
        <w:rPr>
          <w:rFonts w:hint="eastAsia"/>
          <w:color w:val="000000" w:themeColor="text1"/>
        </w:rPr>
        <w:t>今後の方向性として、女性管理職に経験を語ってもらい、管理職の魅力を若い方々に知ってもらう取組みを進める。</w:t>
      </w:r>
    </w:p>
    <w:p w14:paraId="18D37A0C" w14:textId="6A93E516" w:rsidR="00384369" w:rsidRPr="00264CA1" w:rsidRDefault="00384369" w:rsidP="00913503">
      <w:pPr>
        <w:ind w:leftChars="100" w:left="1296" w:hangingChars="500" w:hanging="1080"/>
        <w:rPr>
          <w:color w:val="000000" w:themeColor="text1"/>
        </w:rPr>
      </w:pPr>
      <w:r w:rsidRPr="00264CA1">
        <w:rPr>
          <w:rFonts w:hint="eastAsia"/>
          <w:color w:val="000000" w:themeColor="text1"/>
        </w:rPr>
        <w:t>■事務局）例えば府においては課長が管理職になるが、課長になると議会の出席が増え、これはまさに意思決定に参画するものであ</w:t>
      </w:r>
      <w:r w:rsidR="00C15A2F" w:rsidRPr="00264CA1">
        <w:rPr>
          <w:rFonts w:hint="eastAsia"/>
          <w:color w:val="000000" w:themeColor="text1"/>
        </w:rPr>
        <w:t>り、（課長の）女性職員が多くなると、女性としての意思決定という場面が増えてくるということもある。</w:t>
      </w:r>
    </w:p>
    <w:p w14:paraId="0B63E375" w14:textId="1219BAFF" w:rsidR="00384369" w:rsidRPr="00264CA1" w:rsidRDefault="00384369" w:rsidP="00755D0B">
      <w:pPr>
        <w:ind w:leftChars="100" w:left="1274" w:hangingChars="490" w:hanging="1058"/>
        <w:rPr>
          <w:color w:val="000000" w:themeColor="text1"/>
        </w:rPr>
      </w:pPr>
    </w:p>
    <w:p w14:paraId="1877542C" w14:textId="0FF9EC92" w:rsidR="00731B0D" w:rsidRPr="00264CA1" w:rsidRDefault="00384369" w:rsidP="00913503">
      <w:pPr>
        <w:ind w:leftChars="100" w:left="1296" w:hangingChars="500" w:hanging="1080"/>
        <w:rPr>
          <w:color w:val="000000" w:themeColor="text1"/>
        </w:rPr>
      </w:pPr>
      <w:r w:rsidRPr="00264CA1">
        <w:rPr>
          <w:rFonts w:hint="eastAsia"/>
          <w:color w:val="000000" w:themeColor="text1"/>
        </w:rPr>
        <w:t>○委</w:t>
      </w:r>
      <w:r w:rsidR="00913503">
        <w:rPr>
          <w:rFonts w:hint="eastAsia"/>
          <w:color w:val="000000" w:themeColor="text1"/>
        </w:rPr>
        <w:t xml:space="preserve">　</w:t>
      </w:r>
      <w:r w:rsidRPr="00264CA1">
        <w:rPr>
          <w:rFonts w:hint="eastAsia"/>
          <w:color w:val="000000" w:themeColor="text1"/>
        </w:rPr>
        <w:t>員）６ページ女性管理職に対しての理解促進のところで、セクシュアルハラスメントの内容なども含めた内容がもう一つ盛り込まれると強調されて</w:t>
      </w:r>
      <w:r w:rsidR="00731B0D" w:rsidRPr="00264CA1">
        <w:rPr>
          <w:rFonts w:hint="eastAsia"/>
          <w:color w:val="000000" w:themeColor="text1"/>
        </w:rPr>
        <w:t>良い</w:t>
      </w:r>
      <w:r w:rsidRPr="00264CA1">
        <w:rPr>
          <w:rFonts w:hint="eastAsia"/>
          <w:color w:val="000000" w:themeColor="text1"/>
        </w:rPr>
        <w:t>のではないか。７ページの男性の家事育児への取組みについて、育休取得や法改正の関係で強調して書かれるのはやむを得ないが、やはり全体的な課題としては、</w:t>
      </w:r>
      <w:r w:rsidR="00160CA6" w:rsidRPr="00264CA1">
        <w:rPr>
          <w:rFonts w:hint="eastAsia"/>
          <w:color w:val="000000" w:themeColor="text1"/>
        </w:rPr>
        <w:t>７ページの子育て世代が仕事と子育ての両立というところで、保育サービスや市町村の取組みが、男性の意識改革と併せて必要なところかと思う。</w:t>
      </w:r>
    </w:p>
    <w:p w14:paraId="61E305E6" w14:textId="2DDA3CE0" w:rsidR="00384369" w:rsidRPr="00264CA1" w:rsidRDefault="00731B0D" w:rsidP="00913503">
      <w:pPr>
        <w:ind w:leftChars="600" w:left="1296"/>
        <w:rPr>
          <w:color w:val="000000" w:themeColor="text1"/>
        </w:rPr>
      </w:pPr>
      <w:r w:rsidRPr="00264CA1">
        <w:rPr>
          <w:rFonts w:hint="eastAsia"/>
          <w:color w:val="000000" w:themeColor="text1"/>
        </w:rPr>
        <w:t>また７ページの多様な保育サービスの推進とか質向上に対する評価があまりに少ないかなという印象がある。保育所の待機児童数ぐらいしか評価指標が入っていないので、取り組んだ割には評価が少ないかなと。その辺はどうか。</w:t>
      </w:r>
    </w:p>
    <w:p w14:paraId="6EC42742" w14:textId="23FE2B97" w:rsidR="00731B0D" w:rsidRPr="00264CA1" w:rsidRDefault="00731B0D" w:rsidP="00785C9D">
      <w:pPr>
        <w:ind w:leftChars="100" w:left="1296" w:hangingChars="500" w:hanging="1080"/>
        <w:rPr>
          <w:color w:val="000000" w:themeColor="text1"/>
        </w:rPr>
      </w:pPr>
      <w:r w:rsidRPr="00264CA1">
        <w:rPr>
          <w:rFonts w:hint="eastAsia"/>
          <w:color w:val="000000" w:themeColor="text1"/>
        </w:rPr>
        <w:t>■事務局</w:t>
      </w:r>
      <w:r w:rsidR="00785C9D">
        <w:rPr>
          <w:rFonts w:hint="eastAsia"/>
          <w:color w:val="000000" w:themeColor="text1"/>
        </w:rPr>
        <w:t>）</w:t>
      </w:r>
      <w:r w:rsidR="0004490B" w:rsidRPr="00264CA1">
        <w:rPr>
          <w:rFonts w:hint="eastAsia"/>
          <w:color w:val="000000" w:themeColor="text1"/>
        </w:rPr>
        <w:t>多様な保育サービスというと、どうしても市町村の保育所などが主体となるので府として主体的に保育サービスを新たにするのが難しく、府施策としての評価がなかなか入りにくい。</w:t>
      </w:r>
    </w:p>
    <w:p w14:paraId="536447BB" w14:textId="08A65014" w:rsidR="0004490B" w:rsidRPr="00264CA1" w:rsidRDefault="0004490B" w:rsidP="00785C9D">
      <w:pPr>
        <w:ind w:leftChars="100" w:left="1296" w:hangingChars="500" w:hanging="1080"/>
        <w:rPr>
          <w:color w:val="000000" w:themeColor="text1"/>
        </w:rPr>
      </w:pPr>
      <w:r w:rsidRPr="00264CA1">
        <w:rPr>
          <w:rFonts w:hint="eastAsia"/>
          <w:color w:val="000000" w:themeColor="text1"/>
        </w:rPr>
        <w:t>○委</w:t>
      </w:r>
      <w:r w:rsidR="00785C9D">
        <w:rPr>
          <w:rFonts w:hint="eastAsia"/>
          <w:color w:val="000000" w:themeColor="text1"/>
        </w:rPr>
        <w:t xml:space="preserve">　</w:t>
      </w:r>
      <w:r w:rsidRPr="00264CA1">
        <w:rPr>
          <w:rFonts w:hint="eastAsia"/>
          <w:color w:val="000000" w:themeColor="text1"/>
        </w:rPr>
        <w:t>員）評価のところはなかなか数値化が難しいと私も思うので、答えていただきよくわかった。９ページの男性がもっと（育児・家事に）参加していかないといけないとなりがちだが、</w:t>
      </w:r>
      <w:r w:rsidR="00C15A2F" w:rsidRPr="00264CA1">
        <w:rPr>
          <w:rFonts w:hint="eastAsia"/>
          <w:color w:val="000000" w:themeColor="text1"/>
        </w:rPr>
        <w:t>男性が育休取得すれば家庭内で解決するという問題でもないかと。今男性の育児参加とかペアレンティングの先で課題としてでてきているところかと思う。</w:t>
      </w:r>
    </w:p>
    <w:p w14:paraId="0826FE5E" w14:textId="5AF91E3C" w:rsidR="0004490B" w:rsidRPr="00264CA1" w:rsidRDefault="0004490B" w:rsidP="0004490B">
      <w:pPr>
        <w:ind w:leftChars="100" w:left="1274" w:hangingChars="490" w:hanging="1058"/>
        <w:rPr>
          <w:color w:val="000000" w:themeColor="text1"/>
        </w:rPr>
      </w:pPr>
    </w:p>
    <w:p w14:paraId="2209C595" w14:textId="6BED9A2D" w:rsidR="0004490B" w:rsidRPr="00264CA1" w:rsidRDefault="0004490B" w:rsidP="0004490B">
      <w:pPr>
        <w:ind w:leftChars="100" w:left="1274" w:hangingChars="490" w:hanging="1058"/>
        <w:rPr>
          <w:color w:val="000000" w:themeColor="text1"/>
        </w:rPr>
      </w:pPr>
    </w:p>
    <w:p w14:paraId="64D6B450" w14:textId="6876217E" w:rsidR="00797960" w:rsidRPr="00264CA1" w:rsidRDefault="00F94C34" w:rsidP="008F315D">
      <w:pPr>
        <w:pStyle w:val="a9"/>
        <w:numPr>
          <w:ilvl w:val="1"/>
          <w:numId w:val="7"/>
        </w:numPr>
        <w:ind w:leftChars="0" w:left="777" w:hanging="357"/>
        <w:rPr>
          <w:color w:val="000000" w:themeColor="text1"/>
        </w:rPr>
      </w:pPr>
      <w:r w:rsidRPr="00264CA1">
        <w:rPr>
          <w:color w:val="000000" w:themeColor="text1"/>
        </w:rPr>
        <w:t>新たな大阪府男女共同参画計画（おおさか男女共同参画プラン）の策定に向けた論点整理について</w:t>
      </w:r>
    </w:p>
    <w:p w14:paraId="1BD03ECD" w14:textId="1D3A2EAB" w:rsidR="00797960" w:rsidRPr="00264CA1" w:rsidRDefault="00797960" w:rsidP="008F315D">
      <w:pPr>
        <w:ind w:leftChars="300" w:left="864" w:hangingChars="100" w:hanging="216"/>
        <w:rPr>
          <w:color w:val="000000" w:themeColor="text1"/>
        </w:rPr>
      </w:pPr>
      <w:r w:rsidRPr="00264CA1">
        <w:rPr>
          <w:rFonts w:hint="eastAsia"/>
          <w:color w:val="000000" w:themeColor="text1"/>
        </w:rPr>
        <w:t>・</w:t>
      </w:r>
      <w:r w:rsidR="00F94C34" w:rsidRPr="00264CA1">
        <w:rPr>
          <w:rFonts w:hint="eastAsia"/>
          <w:color w:val="000000" w:themeColor="text1"/>
        </w:rPr>
        <w:t>資料に基づき、現時点での内閣府の進捗状況及び</w:t>
      </w:r>
      <w:r w:rsidR="004175FB" w:rsidRPr="00264CA1">
        <w:rPr>
          <w:rFonts w:hint="eastAsia"/>
          <w:color w:val="000000" w:themeColor="text1"/>
        </w:rPr>
        <w:t>今後の新プラン</w:t>
      </w:r>
      <w:r w:rsidRPr="00264CA1">
        <w:rPr>
          <w:rFonts w:hint="eastAsia"/>
          <w:color w:val="000000" w:themeColor="text1"/>
        </w:rPr>
        <w:t>について事務局から説明</w:t>
      </w:r>
    </w:p>
    <w:p w14:paraId="1F05FADE" w14:textId="1FFC7890" w:rsidR="00797960" w:rsidRPr="00264CA1" w:rsidRDefault="00797960" w:rsidP="00797960">
      <w:pPr>
        <w:ind w:firstLineChars="100" w:firstLine="216"/>
        <w:rPr>
          <w:color w:val="000000" w:themeColor="text1"/>
        </w:rPr>
      </w:pPr>
    </w:p>
    <w:p w14:paraId="1B4AE865" w14:textId="77777777" w:rsidR="00194962" w:rsidRPr="00264CA1" w:rsidRDefault="00194962" w:rsidP="00194962">
      <w:pPr>
        <w:ind w:firstLineChars="100" w:firstLine="216"/>
        <w:rPr>
          <w:color w:val="000000" w:themeColor="text1"/>
        </w:rPr>
      </w:pPr>
      <w:r w:rsidRPr="00264CA1">
        <w:rPr>
          <w:rFonts w:hint="eastAsia"/>
          <w:color w:val="000000" w:themeColor="text1"/>
        </w:rPr>
        <w:t>主な意見等（〇：委員、■：事務局）</w:t>
      </w:r>
    </w:p>
    <w:p w14:paraId="6691564E" w14:textId="1C702AA2" w:rsidR="00194962" w:rsidRPr="00264CA1" w:rsidRDefault="00194962" w:rsidP="00785C9D">
      <w:pPr>
        <w:ind w:leftChars="100" w:left="1296" w:hangingChars="500" w:hanging="1080"/>
        <w:rPr>
          <w:color w:val="000000" w:themeColor="text1"/>
        </w:rPr>
      </w:pPr>
      <w:r w:rsidRPr="00264CA1">
        <w:rPr>
          <w:rFonts w:hint="eastAsia"/>
          <w:color w:val="000000" w:themeColor="text1"/>
        </w:rPr>
        <w:t>○委</w:t>
      </w:r>
      <w:r w:rsidR="00785C9D">
        <w:rPr>
          <w:rFonts w:hint="eastAsia"/>
          <w:color w:val="000000" w:themeColor="text1"/>
        </w:rPr>
        <w:t xml:space="preserve">　</w:t>
      </w:r>
      <w:r w:rsidRPr="00264CA1">
        <w:rPr>
          <w:rFonts w:hint="eastAsia"/>
          <w:color w:val="000000" w:themeColor="text1"/>
        </w:rPr>
        <w:t>員）内閣</w:t>
      </w:r>
      <w:r w:rsidR="00715040" w:rsidRPr="00264CA1">
        <w:rPr>
          <w:rFonts w:hint="eastAsia"/>
          <w:color w:val="000000" w:themeColor="text1"/>
        </w:rPr>
        <w:t>府</w:t>
      </w:r>
      <w:r w:rsidRPr="00264CA1">
        <w:rPr>
          <w:rFonts w:hint="eastAsia"/>
          <w:color w:val="000000" w:themeColor="text1"/>
        </w:rPr>
        <w:t>のコンセプトにもハラスメント対策がある</w:t>
      </w:r>
      <w:r w:rsidR="00DE3492" w:rsidRPr="00264CA1">
        <w:rPr>
          <w:rFonts w:hint="eastAsia"/>
          <w:color w:val="000000" w:themeColor="text1"/>
        </w:rPr>
        <w:t>。</w:t>
      </w:r>
      <w:r w:rsidRPr="00264CA1">
        <w:rPr>
          <w:rFonts w:hint="eastAsia"/>
          <w:color w:val="000000" w:themeColor="text1"/>
        </w:rPr>
        <w:t>新プランで取り組むべき事項のうち、あらゆる暴力をなくすための意識啓発の中に性暴力やセクハラが入ってくると思うが、やはり職場における女性活躍の中にも位置付けて書いたほうがいいかと思う。</w:t>
      </w:r>
    </w:p>
    <w:p w14:paraId="2B224344" w14:textId="6245E0B8" w:rsidR="00194962" w:rsidRPr="00264CA1" w:rsidRDefault="00194962" w:rsidP="00785C9D">
      <w:pPr>
        <w:ind w:leftChars="600" w:left="1296"/>
        <w:rPr>
          <w:color w:val="000000" w:themeColor="text1"/>
        </w:rPr>
      </w:pPr>
      <w:r w:rsidRPr="00264CA1">
        <w:rPr>
          <w:rFonts w:hint="eastAsia"/>
          <w:color w:val="000000" w:themeColor="text1"/>
        </w:rPr>
        <w:t>企業の女性登用促進にはセクハラやカスハラ、パワハラも含めて、ハラスメント対策は非常に重要である。そういったところも盛り込んで</w:t>
      </w:r>
      <w:r w:rsidR="00232779" w:rsidRPr="00264CA1">
        <w:rPr>
          <w:rFonts w:hint="eastAsia"/>
          <w:color w:val="000000" w:themeColor="text1"/>
        </w:rPr>
        <w:t>いけるようにしたらいい。</w:t>
      </w:r>
    </w:p>
    <w:p w14:paraId="37D78068" w14:textId="6165DB63" w:rsidR="004A3C0D" w:rsidRPr="00264CA1" w:rsidRDefault="004A3C0D" w:rsidP="00194962">
      <w:pPr>
        <w:ind w:leftChars="100" w:left="1274" w:hangingChars="490" w:hanging="1058"/>
        <w:rPr>
          <w:color w:val="000000" w:themeColor="text1"/>
        </w:rPr>
      </w:pPr>
    </w:p>
    <w:p w14:paraId="1B9E5B5B" w14:textId="78DA5926" w:rsidR="004A3C0D" w:rsidRPr="00264CA1" w:rsidRDefault="004A3C0D" w:rsidP="00785C9D">
      <w:pPr>
        <w:ind w:leftChars="100" w:left="1296" w:hangingChars="500" w:hanging="1080"/>
        <w:rPr>
          <w:color w:val="000000" w:themeColor="text1"/>
        </w:rPr>
      </w:pPr>
      <w:r w:rsidRPr="00264CA1">
        <w:rPr>
          <w:rFonts w:hint="eastAsia"/>
          <w:color w:val="000000" w:themeColor="text1"/>
        </w:rPr>
        <w:t>○委</w:t>
      </w:r>
      <w:r w:rsidR="00785C9D">
        <w:rPr>
          <w:rFonts w:hint="eastAsia"/>
          <w:color w:val="000000" w:themeColor="text1"/>
        </w:rPr>
        <w:t xml:space="preserve">　</w:t>
      </w:r>
      <w:r w:rsidRPr="00264CA1">
        <w:rPr>
          <w:rFonts w:hint="eastAsia"/>
          <w:color w:val="000000" w:themeColor="text1"/>
        </w:rPr>
        <w:t>員）【２】</w:t>
      </w:r>
      <w:r w:rsidR="00A276B6" w:rsidRPr="00264CA1">
        <w:rPr>
          <w:rFonts w:hint="eastAsia"/>
          <w:color w:val="000000" w:themeColor="text1"/>
        </w:rPr>
        <w:t>の</w:t>
      </w:r>
      <w:r w:rsidRPr="00264CA1">
        <w:rPr>
          <w:rFonts w:hint="eastAsia"/>
          <w:color w:val="000000" w:themeColor="text1"/>
        </w:rPr>
        <w:t>女性の</w:t>
      </w:r>
      <w:r w:rsidR="00A276B6" w:rsidRPr="00264CA1">
        <w:rPr>
          <w:rFonts w:hint="eastAsia"/>
          <w:color w:val="000000" w:themeColor="text1"/>
        </w:rPr>
        <w:t>参画</w:t>
      </w:r>
      <w:r w:rsidRPr="00264CA1">
        <w:rPr>
          <w:rFonts w:hint="eastAsia"/>
          <w:color w:val="000000" w:themeColor="text1"/>
        </w:rPr>
        <w:t>促進のデジタル分野、理工系分野の女性人材育成について、国の指針では指導的地位にある人々の性別に偏りのないようにということで、弁護士など法曹の割合も指摘されている。法曹が人材育成の中に含まれないのはなぜ</w:t>
      </w:r>
      <w:r w:rsidRPr="00264CA1">
        <w:rPr>
          <w:rFonts w:hint="eastAsia"/>
          <w:color w:val="000000" w:themeColor="text1"/>
        </w:rPr>
        <w:lastRenderedPageBreak/>
        <w:t>か。</w:t>
      </w:r>
    </w:p>
    <w:p w14:paraId="3B0B3DEF" w14:textId="08E97CA8" w:rsidR="004A3C0D" w:rsidRPr="00264CA1" w:rsidRDefault="004A3C0D" w:rsidP="00785C9D">
      <w:pPr>
        <w:ind w:leftChars="100" w:left="1296" w:hangingChars="500" w:hanging="1080"/>
        <w:rPr>
          <w:color w:val="000000" w:themeColor="text1"/>
        </w:rPr>
      </w:pPr>
      <w:r w:rsidRPr="00264CA1">
        <w:rPr>
          <w:rFonts w:hint="eastAsia"/>
          <w:color w:val="000000" w:themeColor="text1"/>
        </w:rPr>
        <w:t>■事務局）もともと国がデジタル人材の育成に力を入れていることから、ピックアップして項目に入れている。</w:t>
      </w:r>
    </w:p>
    <w:p w14:paraId="6B3BAE4B" w14:textId="0954CB38" w:rsidR="004A3C0D" w:rsidRPr="00264CA1" w:rsidRDefault="004A3C0D" w:rsidP="00785C9D">
      <w:pPr>
        <w:ind w:leftChars="100" w:left="1296" w:hangingChars="500" w:hanging="1080"/>
        <w:rPr>
          <w:color w:val="000000" w:themeColor="text1"/>
        </w:rPr>
      </w:pPr>
      <w:r w:rsidRPr="00264CA1">
        <w:rPr>
          <w:rFonts w:hint="eastAsia"/>
          <w:color w:val="000000" w:themeColor="text1"/>
        </w:rPr>
        <w:t>○</w:t>
      </w:r>
      <w:r w:rsidR="00785C9D">
        <w:rPr>
          <w:rFonts w:hint="eastAsia"/>
          <w:color w:val="000000" w:themeColor="text1"/>
        </w:rPr>
        <w:t>委　員</w:t>
      </w:r>
      <w:r w:rsidRPr="00264CA1">
        <w:rPr>
          <w:rFonts w:hint="eastAsia"/>
          <w:color w:val="000000" w:themeColor="text1"/>
        </w:rPr>
        <w:t>）定員枠があるところに</w:t>
      </w:r>
      <w:r w:rsidR="00572AC8" w:rsidRPr="00264CA1">
        <w:rPr>
          <w:rFonts w:hint="eastAsia"/>
          <w:color w:val="000000" w:themeColor="text1"/>
        </w:rPr>
        <w:t>女子</w:t>
      </w:r>
      <w:r w:rsidRPr="00264CA1">
        <w:rPr>
          <w:rFonts w:hint="eastAsia"/>
          <w:color w:val="000000" w:themeColor="text1"/>
        </w:rPr>
        <w:t>の進学者が少ないとなると介入のしようがあるが、司法試験となるとこれは介入のしようが難しいということかもしれない。当然、指導的地位にある女性の割合は増やしたほうがいいと思う。</w:t>
      </w:r>
    </w:p>
    <w:p w14:paraId="0F4441A4" w14:textId="0D2B54D1" w:rsidR="004A3C0D" w:rsidRPr="00264CA1" w:rsidRDefault="004A3C0D" w:rsidP="00785C9D">
      <w:pPr>
        <w:ind w:leftChars="100" w:left="1296" w:hangingChars="500" w:hanging="1080"/>
        <w:rPr>
          <w:color w:val="000000" w:themeColor="text1"/>
        </w:rPr>
      </w:pPr>
      <w:r w:rsidRPr="00264CA1">
        <w:rPr>
          <w:rFonts w:hint="eastAsia"/>
          <w:color w:val="000000" w:themeColor="text1"/>
        </w:rPr>
        <w:t>○委</w:t>
      </w:r>
      <w:r w:rsidR="00785C9D">
        <w:rPr>
          <w:rFonts w:hint="eastAsia"/>
          <w:color w:val="000000" w:themeColor="text1"/>
        </w:rPr>
        <w:t xml:space="preserve">　</w:t>
      </w:r>
      <w:r w:rsidRPr="00264CA1">
        <w:rPr>
          <w:rFonts w:hint="eastAsia"/>
          <w:color w:val="000000" w:themeColor="text1"/>
        </w:rPr>
        <w:t>員）</w:t>
      </w:r>
      <w:r w:rsidR="002F2718" w:rsidRPr="00264CA1">
        <w:rPr>
          <w:rFonts w:hint="eastAsia"/>
          <w:color w:val="000000" w:themeColor="text1"/>
        </w:rPr>
        <w:t>中高</w:t>
      </w:r>
      <w:r w:rsidR="007246E8" w:rsidRPr="00264CA1">
        <w:rPr>
          <w:rFonts w:hint="eastAsia"/>
          <w:color w:val="000000" w:themeColor="text1"/>
        </w:rPr>
        <w:t>女子</w:t>
      </w:r>
      <w:r w:rsidR="002F2718" w:rsidRPr="00264CA1">
        <w:rPr>
          <w:rFonts w:hint="eastAsia"/>
          <w:color w:val="000000" w:themeColor="text1"/>
        </w:rPr>
        <w:t>生徒向けに法曹と交流するイベントなど実施しており、結構重要な話なのに、やはりリケジョみたいなところが注目されていて、なぜ法曹は取り上げないのか気になる。</w:t>
      </w:r>
    </w:p>
    <w:p w14:paraId="0874BFCC" w14:textId="01EEB69A" w:rsidR="002F2718" w:rsidRPr="00264CA1" w:rsidRDefault="002F2718" w:rsidP="00194962">
      <w:pPr>
        <w:ind w:leftChars="100" w:left="1274" w:hangingChars="490" w:hanging="1058"/>
        <w:rPr>
          <w:color w:val="000000" w:themeColor="text1"/>
        </w:rPr>
      </w:pPr>
    </w:p>
    <w:p w14:paraId="3DDFDBFB" w14:textId="6A1354A3" w:rsidR="002F2718" w:rsidRPr="00264CA1" w:rsidRDefault="002F2718" w:rsidP="00785C9D">
      <w:pPr>
        <w:ind w:leftChars="100" w:left="1296" w:hangingChars="500" w:hanging="1080"/>
        <w:rPr>
          <w:color w:val="000000" w:themeColor="text1"/>
        </w:rPr>
      </w:pPr>
      <w:r w:rsidRPr="00264CA1">
        <w:rPr>
          <w:rFonts w:hint="eastAsia"/>
          <w:color w:val="000000" w:themeColor="text1"/>
        </w:rPr>
        <w:t>○委</w:t>
      </w:r>
      <w:r w:rsidR="00785C9D">
        <w:rPr>
          <w:rFonts w:hint="eastAsia"/>
          <w:color w:val="000000" w:themeColor="text1"/>
        </w:rPr>
        <w:t xml:space="preserve">　</w:t>
      </w:r>
      <w:r w:rsidRPr="00264CA1">
        <w:rPr>
          <w:rFonts w:hint="eastAsia"/>
          <w:color w:val="000000" w:themeColor="text1"/>
        </w:rPr>
        <w:t>員）（【３】について）可能であれば育児休業の取得促進について、男性ばかりに求めるのではなく、男性に対しての育児休業取得促進に限らず、「男性も含め」何かもう一言入れてもいいのではないか。</w:t>
      </w:r>
    </w:p>
    <w:p w14:paraId="46EE35F4" w14:textId="3B98AD47" w:rsidR="002F2718" w:rsidRPr="00264CA1" w:rsidRDefault="002F2718" w:rsidP="00194962">
      <w:pPr>
        <w:ind w:leftChars="100" w:left="1274" w:hangingChars="490" w:hanging="1058"/>
        <w:rPr>
          <w:color w:val="000000" w:themeColor="text1"/>
        </w:rPr>
      </w:pPr>
    </w:p>
    <w:p w14:paraId="6B3C5C40" w14:textId="17F7CCB4" w:rsidR="002F2718" w:rsidRPr="00264CA1" w:rsidRDefault="002F2718" w:rsidP="00785C9D">
      <w:pPr>
        <w:ind w:leftChars="100" w:left="1296" w:hangingChars="500" w:hanging="1080"/>
        <w:rPr>
          <w:color w:val="000000" w:themeColor="text1"/>
        </w:rPr>
      </w:pPr>
      <w:r w:rsidRPr="00264CA1">
        <w:rPr>
          <w:rFonts w:hint="eastAsia"/>
          <w:color w:val="000000" w:themeColor="text1"/>
        </w:rPr>
        <w:t>○委</w:t>
      </w:r>
      <w:r w:rsidR="00785C9D">
        <w:rPr>
          <w:rFonts w:hint="eastAsia"/>
          <w:color w:val="000000" w:themeColor="text1"/>
        </w:rPr>
        <w:t xml:space="preserve">　</w:t>
      </w:r>
      <w:r w:rsidRPr="00264CA1">
        <w:rPr>
          <w:rFonts w:hint="eastAsia"/>
          <w:color w:val="000000" w:themeColor="text1"/>
        </w:rPr>
        <w:t>員）</w:t>
      </w:r>
      <w:r w:rsidR="00B3147A" w:rsidRPr="00264CA1">
        <w:rPr>
          <w:rFonts w:hint="eastAsia"/>
          <w:color w:val="000000" w:themeColor="text1"/>
        </w:rPr>
        <w:t>【５】の困難を抱えている人々への支援強化について、今後特に年齢が高めの困難女性が人口も多くなり問題になると思う。独身で収入が低いことや、データに出てこないひきこもりの女性も結構いるので、親世代が亡くなったあとどうするかなど。</w:t>
      </w:r>
    </w:p>
    <w:p w14:paraId="6FCAE34C" w14:textId="06AEDADF" w:rsidR="002F2718" w:rsidRPr="00264CA1" w:rsidRDefault="00B3147A" w:rsidP="00785C9D">
      <w:pPr>
        <w:ind w:leftChars="100" w:left="1274" w:hangingChars="490" w:hanging="1058"/>
        <w:rPr>
          <w:color w:val="000000" w:themeColor="text1"/>
        </w:rPr>
      </w:pPr>
      <w:r w:rsidRPr="00264CA1">
        <w:rPr>
          <w:rFonts w:hint="eastAsia"/>
          <w:color w:val="000000" w:themeColor="text1"/>
        </w:rPr>
        <w:t>■事務局）今後答申として取りまとめていく中で、検討したいと思う。</w:t>
      </w:r>
    </w:p>
    <w:p w14:paraId="7BA9B15D" w14:textId="38064096" w:rsidR="00194962" w:rsidRPr="00264CA1" w:rsidRDefault="00194962" w:rsidP="00194962">
      <w:pPr>
        <w:ind w:leftChars="100" w:left="1274" w:hangingChars="490" w:hanging="1058"/>
        <w:rPr>
          <w:color w:val="000000" w:themeColor="text1"/>
        </w:rPr>
      </w:pPr>
    </w:p>
    <w:p w14:paraId="62E88173" w14:textId="133F120C" w:rsidR="00194962" w:rsidRPr="00264CA1" w:rsidRDefault="00B3147A" w:rsidP="00785C9D">
      <w:pPr>
        <w:ind w:leftChars="100" w:left="1296" w:hangingChars="500" w:hanging="1080"/>
        <w:rPr>
          <w:color w:val="000000" w:themeColor="text1"/>
        </w:rPr>
      </w:pPr>
      <w:r w:rsidRPr="00264CA1">
        <w:rPr>
          <w:rFonts w:hint="eastAsia"/>
          <w:color w:val="000000" w:themeColor="text1"/>
        </w:rPr>
        <w:t>○委</w:t>
      </w:r>
      <w:r w:rsidR="00785C9D">
        <w:rPr>
          <w:rFonts w:hint="eastAsia"/>
          <w:color w:val="000000" w:themeColor="text1"/>
        </w:rPr>
        <w:t xml:space="preserve">　</w:t>
      </w:r>
      <w:r w:rsidRPr="00264CA1">
        <w:rPr>
          <w:rFonts w:hint="eastAsia"/>
          <w:color w:val="000000" w:themeColor="text1"/>
        </w:rPr>
        <w:t>員）【６】のライフステージについて、大阪府独自の、例えば府民の健康寿命や健康期間を延ばすために、のようなもう少し強いメッセージがあればいいなと思う。</w:t>
      </w:r>
    </w:p>
    <w:p w14:paraId="1A0935E1" w14:textId="3A2203EC" w:rsidR="00B3147A" w:rsidRPr="00264CA1" w:rsidRDefault="00B3147A" w:rsidP="00785C9D">
      <w:pPr>
        <w:ind w:leftChars="100" w:left="1296" w:hangingChars="500" w:hanging="1080"/>
        <w:rPr>
          <w:color w:val="000000" w:themeColor="text1"/>
        </w:rPr>
      </w:pPr>
      <w:r w:rsidRPr="00264CA1">
        <w:rPr>
          <w:rFonts w:hint="eastAsia"/>
          <w:color w:val="000000" w:themeColor="text1"/>
        </w:rPr>
        <w:t>■事務局）万博を契機に、健康寿命を</w:t>
      </w:r>
      <w:r w:rsidR="000B52C7" w:rsidRPr="00264CA1">
        <w:rPr>
          <w:rFonts w:hint="eastAsia"/>
          <w:color w:val="000000" w:themeColor="text1"/>
        </w:rPr>
        <w:t>延ばそうという取組みをしているので、うまく取り入れたいと思う。</w:t>
      </w:r>
    </w:p>
    <w:p w14:paraId="0A8F5133" w14:textId="372AC887" w:rsidR="000B52C7" w:rsidRPr="00264CA1" w:rsidRDefault="000B52C7" w:rsidP="00194962">
      <w:pPr>
        <w:ind w:leftChars="100" w:left="1274" w:hangingChars="490" w:hanging="1058"/>
        <w:rPr>
          <w:color w:val="000000" w:themeColor="text1"/>
        </w:rPr>
      </w:pPr>
    </w:p>
    <w:p w14:paraId="7F5BA2F4" w14:textId="4E76510D" w:rsidR="000B52C7" w:rsidRPr="00264CA1" w:rsidRDefault="000B52C7" w:rsidP="00785C9D">
      <w:pPr>
        <w:ind w:leftChars="100" w:left="1296" w:hangingChars="500" w:hanging="1080"/>
        <w:rPr>
          <w:color w:val="000000" w:themeColor="text1"/>
        </w:rPr>
      </w:pPr>
      <w:r w:rsidRPr="00264CA1">
        <w:rPr>
          <w:rFonts w:hint="eastAsia"/>
          <w:color w:val="000000" w:themeColor="text1"/>
        </w:rPr>
        <w:t>○委</w:t>
      </w:r>
      <w:r w:rsidR="00785C9D">
        <w:rPr>
          <w:rFonts w:hint="eastAsia"/>
          <w:color w:val="000000" w:themeColor="text1"/>
        </w:rPr>
        <w:t xml:space="preserve">　</w:t>
      </w:r>
      <w:r w:rsidRPr="00264CA1">
        <w:rPr>
          <w:rFonts w:hint="eastAsia"/>
          <w:color w:val="000000" w:themeColor="text1"/>
        </w:rPr>
        <w:t>員）【４】について内閣府のコンセプトに「多様な性的・ジェンダーに基づく暴力」とあるが、多様な性自認も【４】に入ってくるのか。</w:t>
      </w:r>
    </w:p>
    <w:p w14:paraId="33F4A578" w14:textId="0FFACFAF" w:rsidR="000B52C7" w:rsidRPr="00264CA1" w:rsidRDefault="000B52C7" w:rsidP="00194962">
      <w:pPr>
        <w:ind w:leftChars="100" w:left="1274" w:hangingChars="490" w:hanging="1058"/>
        <w:rPr>
          <w:color w:val="000000" w:themeColor="text1"/>
        </w:rPr>
      </w:pPr>
      <w:r w:rsidRPr="00264CA1">
        <w:rPr>
          <w:rFonts w:hint="eastAsia"/>
          <w:color w:val="000000" w:themeColor="text1"/>
        </w:rPr>
        <w:t>■事務局）おっしゃるとおり。現行プランにも入っている。</w:t>
      </w:r>
    </w:p>
    <w:p w14:paraId="18531E28" w14:textId="47B8AB7D" w:rsidR="00194962" w:rsidRPr="00264CA1" w:rsidRDefault="00194962" w:rsidP="00194962">
      <w:pPr>
        <w:ind w:leftChars="100" w:left="1274" w:hangingChars="490" w:hanging="1058"/>
        <w:rPr>
          <w:color w:val="000000" w:themeColor="text1"/>
        </w:rPr>
      </w:pPr>
    </w:p>
    <w:p w14:paraId="1E3A6A36" w14:textId="77777777" w:rsidR="00544D58" w:rsidRPr="00264CA1" w:rsidRDefault="00544D58" w:rsidP="00544D58">
      <w:pPr>
        <w:rPr>
          <w:color w:val="000000" w:themeColor="text1"/>
        </w:rPr>
      </w:pPr>
    </w:p>
    <w:p w14:paraId="19C5062E" w14:textId="77777777" w:rsidR="007A105A" w:rsidRPr="00264CA1" w:rsidRDefault="007A105A" w:rsidP="008F315D">
      <w:pPr>
        <w:ind w:leftChars="200" w:left="432"/>
        <w:rPr>
          <w:color w:val="000000" w:themeColor="text1"/>
        </w:rPr>
      </w:pPr>
      <w:r w:rsidRPr="00264CA1">
        <w:rPr>
          <w:color w:val="000000" w:themeColor="text1"/>
        </w:rPr>
        <w:t>(3)その他</w:t>
      </w:r>
    </w:p>
    <w:p w14:paraId="42841C46" w14:textId="7CE757CE" w:rsidR="005B48CA" w:rsidRPr="00264CA1" w:rsidRDefault="007A105A" w:rsidP="008F315D">
      <w:pPr>
        <w:ind w:firstLineChars="300" w:firstLine="648"/>
        <w:rPr>
          <w:color w:val="000000" w:themeColor="text1"/>
        </w:rPr>
      </w:pPr>
      <w:r w:rsidRPr="00264CA1">
        <w:rPr>
          <w:rFonts w:hint="eastAsia"/>
          <w:color w:val="000000" w:themeColor="text1"/>
        </w:rPr>
        <w:t>・事務局から、今後のスケジュールを確認した。</w:t>
      </w:r>
    </w:p>
    <w:sectPr w:rsidR="005B48CA" w:rsidRPr="00264CA1" w:rsidSect="002E5638">
      <w:footerReference w:type="default" r:id="rId8"/>
      <w:pgSz w:w="11906" w:h="16838" w:code="9"/>
      <w:pgMar w:top="1134" w:right="1418" w:bottom="851" w:left="1418" w:header="851" w:footer="284" w:gutter="0"/>
      <w:cols w:space="425"/>
      <w:docGrid w:type="linesAndChars" w:linePitch="40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B261" w14:textId="77777777" w:rsidR="000E6E63" w:rsidRDefault="000E6E63" w:rsidP="00E44387">
      <w:r>
        <w:separator/>
      </w:r>
    </w:p>
  </w:endnote>
  <w:endnote w:type="continuationSeparator" w:id="0">
    <w:p w14:paraId="312CD2AA" w14:textId="77777777" w:rsidR="000E6E63" w:rsidRDefault="000E6E63" w:rsidP="00E4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8376"/>
      <w:docPartObj>
        <w:docPartGallery w:val="Page Numbers (Bottom of Page)"/>
        <w:docPartUnique/>
      </w:docPartObj>
    </w:sdtPr>
    <w:sdtEndPr/>
    <w:sdtContent>
      <w:p w14:paraId="40225EC0" w14:textId="59668338" w:rsidR="00B33219" w:rsidRDefault="00B33219">
        <w:pPr>
          <w:pStyle w:val="a7"/>
          <w:jc w:val="center"/>
        </w:pPr>
        <w:r>
          <w:fldChar w:fldCharType="begin"/>
        </w:r>
        <w:r>
          <w:instrText>PAGE   \* MERGEFORMAT</w:instrText>
        </w:r>
        <w:r>
          <w:fldChar w:fldCharType="separate"/>
        </w:r>
        <w:r w:rsidR="00261F68" w:rsidRPr="00261F68">
          <w:rPr>
            <w:noProof/>
            <w:lang w:val="ja-JP"/>
          </w:rPr>
          <w:t>5</w:t>
        </w:r>
        <w:r>
          <w:fldChar w:fldCharType="end"/>
        </w:r>
      </w:p>
    </w:sdtContent>
  </w:sdt>
  <w:p w14:paraId="11D04CF3" w14:textId="77777777" w:rsidR="00B33219" w:rsidRDefault="00B332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9B03" w14:textId="77777777" w:rsidR="000E6E63" w:rsidRDefault="000E6E63" w:rsidP="00E44387">
      <w:r>
        <w:separator/>
      </w:r>
    </w:p>
  </w:footnote>
  <w:footnote w:type="continuationSeparator" w:id="0">
    <w:p w14:paraId="1DB5CE3D" w14:textId="77777777" w:rsidR="000E6E63" w:rsidRDefault="000E6E63" w:rsidP="00E44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9C8"/>
    <w:multiLevelType w:val="hybridMultilevel"/>
    <w:tmpl w:val="10A4B7EE"/>
    <w:lvl w:ilvl="0" w:tplc="0C6A8132">
      <w:start w:val="1"/>
      <w:numFmt w:val="decimalFullWidth"/>
      <w:lvlText w:val="%1．"/>
      <w:lvlJc w:val="left"/>
      <w:pPr>
        <w:ind w:left="432" w:hanging="432"/>
      </w:pPr>
      <w:rPr>
        <w:rFonts w:hint="default"/>
      </w:rPr>
    </w:lvl>
    <w:lvl w:ilvl="1" w:tplc="EC5ABD6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F7F07"/>
    <w:multiLevelType w:val="hybridMultilevel"/>
    <w:tmpl w:val="1792C26A"/>
    <w:lvl w:ilvl="0" w:tplc="ADA4191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15:restartNumberingAfterBreak="0">
    <w:nsid w:val="086C3671"/>
    <w:multiLevelType w:val="hybridMultilevel"/>
    <w:tmpl w:val="8CB0E8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C467B"/>
    <w:multiLevelType w:val="hybridMultilevel"/>
    <w:tmpl w:val="FF9CBEEA"/>
    <w:lvl w:ilvl="0" w:tplc="0409000F">
      <w:start w:val="1"/>
      <w:numFmt w:val="decimal"/>
      <w:lvlText w:val="%1."/>
      <w:lvlJc w:val="left"/>
      <w:pPr>
        <w:ind w:left="420" w:hanging="420"/>
      </w:pPr>
    </w:lvl>
    <w:lvl w:ilvl="1" w:tplc="8918026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125E9"/>
    <w:multiLevelType w:val="hybridMultilevel"/>
    <w:tmpl w:val="54D8629A"/>
    <w:lvl w:ilvl="0" w:tplc="09624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627C2A"/>
    <w:multiLevelType w:val="hybridMultilevel"/>
    <w:tmpl w:val="8602746E"/>
    <w:lvl w:ilvl="0" w:tplc="B4C6B378">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6" w15:restartNumberingAfterBreak="0">
    <w:nsid w:val="631160A8"/>
    <w:multiLevelType w:val="hybridMultilevel"/>
    <w:tmpl w:val="79C86C6E"/>
    <w:lvl w:ilvl="0" w:tplc="9E92C1E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1B"/>
    <w:rsid w:val="0000103C"/>
    <w:rsid w:val="00002F61"/>
    <w:rsid w:val="00013501"/>
    <w:rsid w:val="0002470E"/>
    <w:rsid w:val="00026279"/>
    <w:rsid w:val="0004269B"/>
    <w:rsid w:val="00042908"/>
    <w:rsid w:val="0004490B"/>
    <w:rsid w:val="00053E3F"/>
    <w:rsid w:val="000612E3"/>
    <w:rsid w:val="0007361B"/>
    <w:rsid w:val="000752EF"/>
    <w:rsid w:val="000773EA"/>
    <w:rsid w:val="00090175"/>
    <w:rsid w:val="00090A74"/>
    <w:rsid w:val="00091942"/>
    <w:rsid w:val="000B0AB1"/>
    <w:rsid w:val="000B52C7"/>
    <w:rsid w:val="000C33D2"/>
    <w:rsid w:val="000C3EFC"/>
    <w:rsid w:val="000C6720"/>
    <w:rsid w:val="000D20AC"/>
    <w:rsid w:val="000D6DC2"/>
    <w:rsid w:val="000E0225"/>
    <w:rsid w:val="000E502D"/>
    <w:rsid w:val="000E552B"/>
    <w:rsid w:val="000E6713"/>
    <w:rsid w:val="000E6E63"/>
    <w:rsid w:val="000F0BF4"/>
    <w:rsid w:val="000F1DF8"/>
    <w:rsid w:val="000F2911"/>
    <w:rsid w:val="000F6B14"/>
    <w:rsid w:val="00101826"/>
    <w:rsid w:val="0010450F"/>
    <w:rsid w:val="00106ADB"/>
    <w:rsid w:val="00115BB8"/>
    <w:rsid w:val="001170C3"/>
    <w:rsid w:val="001171EC"/>
    <w:rsid w:val="0012272C"/>
    <w:rsid w:val="001235BE"/>
    <w:rsid w:val="00125C6A"/>
    <w:rsid w:val="0012618E"/>
    <w:rsid w:val="001266A8"/>
    <w:rsid w:val="00130AED"/>
    <w:rsid w:val="00131C7E"/>
    <w:rsid w:val="00131CBE"/>
    <w:rsid w:val="001326C5"/>
    <w:rsid w:val="0014536E"/>
    <w:rsid w:val="00150C7E"/>
    <w:rsid w:val="001534CB"/>
    <w:rsid w:val="00155A76"/>
    <w:rsid w:val="001562D9"/>
    <w:rsid w:val="00160CA6"/>
    <w:rsid w:val="00161946"/>
    <w:rsid w:val="00162D1A"/>
    <w:rsid w:val="001633C0"/>
    <w:rsid w:val="00166011"/>
    <w:rsid w:val="00172B2B"/>
    <w:rsid w:val="00175800"/>
    <w:rsid w:val="00175E8E"/>
    <w:rsid w:val="00184716"/>
    <w:rsid w:val="0019384A"/>
    <w:rsid w:val="0019403D"/>
    <w:rsid w:val="00194962"/>
    <w:rsid w:val="001953AA"/>
    <w:rsid w:val="001971E6"/>
    <w:rsid w:val="001A1971"/>
    <w:rsid w:val="001A1A25"/>
    <w:rsid w:val="001A31F5"/>
    <w:rsid w:val="001A5177"/>
    <w:rsid w:val="001A757D"/>
    <w:rsid w:val="001A76E5"/>
    <w:rsid w:val="001B15BB"/>
    <w:rsid w:val="001B72B0"/>
    <w:rsid w:val="001B73FF"/>
    <w:rsid w:val="001B78C1"/>
    <w:rsid w:val="001C5069"/>
    <w:rsid w:val="001D50CE"/>
    <w:rsid w:val="001D7A64"/>
    <w:rsid w:val="001D7BE6"/>
    <w:rsid w:val="001F454F"/>
    <w:rsid w:val="001F7C18"/>
    <w:rsid w:val="00200952"/>
    <w:rsid w:val="002009A9"/>
    <w:rsid w:val="00204EBF"/>
    <w:rsid w:val="002054BD"/>
    <w:rsid w:val="0021048F"/>
    <w:rsid w:val="00223B81"/>
    <w:rsid w:val="00223F82"/>
    <w:rsid w:val="002312AF"/>
    <w:rsid w:val="00232779"/>
    <w:rsid w:val="0025084D"/>
    <w:rsid w:val="00261F68"/>
    <w:rsid w:val="00262392"/>
    <w:rsid w:val="00264CA1"/>
    <w:rsid w:val="00265CBA"/>
    <w:rsid w:val="0026605D"/>
    <w:rsid w:val="00266A09"/>
    <w:rsid w:val="00271BAA"/>
    <w:rsid w:val="00280B3D"/>
    <w:rsid w:val="002A119F"/>
    <w:rsid w:val="002A456C"/>
    <w:rsid w:val="002A6E7A"/>
    <w:rsid w:val="002C6C51"/>
    <w:rsid w:val="002D6F5C"/>
    <w:rsid w:val="002E2B37"/>
    <w:rsid w:val="002E2FD3"/>
    <w:rsid w:val="002E34F9"/>
    <w:rsid w:val="002E5638"/>
    <w:rsid w:val="002E6E45"/>
    <w:rsid w:val="002F2718"/>
    <w:rsid w:val="00302309"/>
    <w:rsid w:val="003120F0"/>
    <w:rsid w:val="00326DB2"/>
    <w:rsid w:val="003416D3"/>
    <w:rsid w:val="00342908"/>
    <w:rsid w:val="00344BEA"/>
    <w:rsid w:val="00350FE8"/>
    <w:rsid w:val="00351F0B"/>
    <w:rsid w:val="00352901"/>
    <w:rsid w:val="00353C79"/>
    <w:rsid w:val="00353CF0"/>
    <w:rsid w:val="00366D84"/>
    <w:rsid w:val="00372216"/>
    <w:rsid w:val="00377567"/>
    <w:rsid w:val="00384369"/>
    <w:rsid w:val="00385888"/>
    <w:rsid w:val="003D4EA7"/>
    <w:rsid w:val="003D6B69"/>
    <w:rsid w:val="003E29FA"/>
    <w:rsid w:val="003E44E6"/>
    <w:rsid w:val="003E4DB1"/>
    <w:rsid w:val="003E5ACD"/>
    <w:rsid w:val="003E7CBB"/>
    <w:rsid w:val="003F434F"/>
    <w:rsid w:val="00404DF5"/>
    <w:rsid w:val="00414C97"/>
    <w:rsid w:val="004175FB"/>
    <w:rsid w:val="00425346"/>
    <w:rsid w:val="0042634E"/>
    <w:rsid w:val="004307E1"/>
    <w:rsid w:val="004324C7"/>
    <w:rsid w:val="00434518"/>
    <w:rsid w:val="004512EA"/>
    <w:rsid w:val="0045166C"/>
    <w:rsid w:val="00451812"/>
    <w:rsid w:val="00451987"/>
    <w:rsid w:val="00460AE3"/>
    <w:rsid w:val="00463DE7"/>
    <w:rsid w:val="00466772"/>
    <w:rsid w:val="00466D72"/>
    <w:rsid w:val="00475391"/>
    <w:rsid w:val="00477AF7"/>
    <w:rsid w:val="00491CEB"/>
    <w:rsid w:val="00492A53"/>
    <w:rsid w:val="0049359F"/>
    <w:rsid w:val="004A3C0D"/>
    <w:rsid w:val="004A5766"/>
    <w:rsid w:val="004A7219"/>
    <w:rsid w:val="004B0BBC"/>
    <w:rsid w:val="004B6EBC"/>
    <w:rsid w:val="004C2B70"/>
    <w:rsid w:val="004D2285"/>
    <w:rsid w:val="004D604E"/>
    <w:rsid w:val="004E54BC"/>
    <w:rsid w:val="004E7574"/>
    <w:rsid w:val="004F1973"/>
    <w:rsid w:val="004F43FD"/>
    <w:rsid w:val="0050040A"/>
    <w:rsid w:val="005038C5"/>
    <w:rsid w:val="00507617"/>
    <w:rsid w:val="0051261E"/>
    <w:rsid w:val="00520388"/>
    <w:rsid w:val="00525135"/>
    <w:rsid w:val="005267B9"/>
    <w:rsid w:val="00542226"/>
    <w:rsid w:val="005425C3"/>
    <w:rsid w:val="00544D58"/>
    <w:rsid w:val="00554C66"/>
    <w:rsid w:val="00557AFD"/>
    <w:rsid w:val="00566A98"/>
    <w:rsid w:val="00572AC8"/>
    <w:rsid w:val="00573B9C"/>
    <w:rsid w:val="00591D86"/>
    <w:rsid w:val="0059766F"/>
    <w:rsid w:val="005A6A49"/>
    <w:rsid w:val="005B48CA"/>
    <w:rsid w:val="005D08B1"/>
    <w:rsid w:val="005D2272"/>
    <w:rsid w:val="005D43C3"/>
    <w:rsid w:val="005D7EB8"/>
    <w:rsid w:val="005E1070"/>
    <w:rsid w:val="005E3284"/>
    <w:rsid w:val="005E5F6E"/>
    <w:rsid w:val="005F6203"/>
    <w:rsid w:val="00600660"/>
    <w:rsid w:val="00604442"/>
    <w:rsid w:val="0061522C"/>
    <w:rsid w:val="00617A0C"/>
    <w:rsid w:val="006203A7"/>
    <w:rsid w:val="00622C74"/>
    <w:rsid w:val="006257FE"/>
    <w:rsid w:val="0063027A"/>
    <w:rsid w:val="0063676A"/>
    <w:rsid w:val="006377EB"/>
    <w:rsid w:val="006413C1"/>
    <w:rsid w:val="00641B50"/>
    <w:rsid w:val="00644744"/>
    <w:rsid w:val="006508CF"/>
    <w:rsid w:val="006606FD"/>
    <w:rsid w:val="00667BCD"/>
    <w:rsid w:val="0067196B"/>
    <w:rsid w:val="006721A2"/>
    <w:rsid w:val="00672A1B"/>
    <w:rsid w:val="006743B1"/>
    <w:rsid w:val="0069134D"/>
    <w:rsid w:val="00697616"/>
    <w:rsid w:val="00697F1D"/>
    <w:rsid w:val="006A116A"/>
    <w:rsid w:val="006A3471"/>
    <w:rsid w:val="006A3628"/>
    <w:rsid w:val="006A6C08"/>
    <w:rsid w:val="006B16E2"/>
    <w:rsid w:val="006B2696"/>
    <w:rsid w:val="006B4D1C"/>
    <w:rsid w:val="006B555B"/>
    <w:rsid w:val="006C0B28"/>
    <w:rsid w:val="006C35DD"/>
    <w:rsid w:val="006D2517"/>
    <w:rsid w:val="006E1BCC"/>
    <w:rsid w:val="006E2CF3"/>
    <w:rsid w:val="006E590D"/>
    <w:rsid w:val="006E7F00"/>
    <w:rsid w:val="006F077E"/>
    <w:rsid w:val="006F53F4"/>
    <w:rsid w:val="007009DB"/>
    <w:rsid w:val="00700E70"/>
    <w:rsid w:val="007018A0"/>
    <w:rsid w:val="007063A0"/>
    <w:rsid w:val="00714D99"/>
    <w:rsid w:val="00715040"/>
    <w:rsid w:val="007154B5"/>
    <w:rsid w:val="007201CC"/>
    <w:rsid w:val="00723F16"/>
    <w:rsid w:val="007246E8"/>
    <w:rsid w:val="00727036"/>
    <w:rsid w:val="00731B0D"/>
    <w:rsid w:val="00733293"/>
    <w:rsid w:val="007340F6"/>
    <w:rsid w:val="007369A0"/>
    <w:rsid w:val="00740865"/>
    <w:rsid w:val="00743BBF"/>
    <w:rsid w:val="00755D0B"/>
    <w:rsid w:val="007640A9"/>
    <w:rsid w:val="007661C2"/>
    <w:rsid w:val="007663FB"/>
    <w:rsid w:val="00777583"/>
    <w:rsid w:val="00784CA5"/>
    <w:rsid w:val="00785C9D"/>
    <w:rsid w:val="007952D8"/>
    <w:rsid w:val="00797117"/>
    <w:rsid w:val="00797960"/>
    <w:rsid w:val="007A105A"/>
    <w:rsid w:val="007B0081"/>
    <w:rsid w:val="007B1262"/>
    <w:rsid w:val="007B7A20"/>
    <w:rsid w:val="007C4F18"/>
    <w:rsid w:val="007C5C95"/>
    <w:rsid w:val="007D3685"/>
    <w:rsid w:val="007E1504"/>
    <w:rsid w:val="007E329D"/>
    <w:rsid w:val="007F15A5"/>
    <w:rsid w:val="0080019F"/>
    <w:rsid w:val="00806621"/>
    <w:rsid w:val="00826524"/>
    <w:rsid w:val="00830925"/>
    <w:rsid w:val="00831077"/>
    <w:rsid w:val="00831430"/>
    <w:rsid w:val="00835012"/>
    <w:rsid w:val="0084270B"/>
    <w:rsid w:val="0084330B"/>
    <w:rsid w:val="00843742"/>
    <w:rsid w:val="00853ACA"/>
    <w:rsid w:val="00853B92"/>
    <w:rsid w:val="00854230"/>
    <w:rsid w:val="00871A8A"/>
    <w:rsid w:val="00876D61"/>
    <w:rsid w:val="0088120E"/>
    <w:rsid w:val="008877F8"/>
    <w:rsid w:val="008908CB"/>
    <w:rsid w:val="00893A95"/>
    <w:rsid w:val="00894116"/>
    <w:rsid w:val="008B7A25"/>
    <w:rsid w:val="008C3E10"/>
    <w:rsid w:val="008E1612"/>
    <w:rsid w:val="008E215C"/>
    <w:rsid w:val="008F315D"/>
    <w:rsid w:val="008F4019"/>
    <w:rsid w:val="009025F6"/>
    <w:rsid w:val="00907087"/>
    <w:rsid w:val="00913503"/>
    <w:rsid w:val="009157D6"/>
    <w:rsid w:val="00915B3A"/>
    <w:rsid w:val="00921598"/>
    <w:rsid w:val="00927C26"/>
    <w:rsid w:val="00931AE3"/>
    <w:rsid w:val="00931F6D"/>
    <w:rsid w:val="00937A8D"/>
    <w:rsid w:val="00943D65"/>
    <w:rsid w:val="00955BFF"/>
    <w:rsid w:val="009619F1"/>
    <w:rsid w:val="00961B4E"/>
    <w:rsid w:val="00962C13"/>
    <w:rsid w:val="00964E00"/>
    <w:rsid w:val="00970F7A"/>
    <w:rsid w:val="009841D8"/>
    <w:rsid w:val="009875B3"/>
    <w:rsid w:val="009920DD"/>
    <w:rsid w:val="00995001"/>
    <w:rsid w:val="009969B6"/>
    <w:rsid w:val="009A02C5"/>
    <w:rsid w:val="009A5EA1"/>
    <w:rsid w:val="009C09CF"/>
    <w:rsid w:val="009D77E7"/>
    <w:rsid w:val="009E271C"/>
    <w:rsid w:val="009E5071"/>
    <w:rsid w:val="009E74BE"/>
    <w:rsid w:val="009F27EA"/>
    <w:rsid w:val="009F454E"/>
    <w:rsid w:val="009F5821"/>
    <w:rsid w:val="00A00828"/>
    <w:rsid w:val="00A01D7B"/>
    <w:rsid w:val="00A02F3B"/>
    <w:rsid w:val="00A034CA"/>
    <w:rsid w:val="00A130DC"/>
    <w:rsid w:val="00A1437F"/>
    <w:rsid w:val="00A2399E"/>
    <w:rsid w:val="00A248AB"/>
    <w:rsid w:val="00A276B6"/>
    <w:rsid w:val="00A30FBF"/>
    <w:rsid w:val="00A320C8"/>
    <w:rsid w:val="00A323EB"/>
    <w:rsid w:val="00A5280A"/>
    <w:rsid w:val="00A528F8"/>
    <w:rsid w:val="00A65D11"/>
    <w:rsid w:val="00A67279"/>
    <w:rsid w:val="00A67324"/>
    <w:rsid w:val="00A67A94"/>
    <w:rsid w:val="00A90F30"/>
    <w:rsid w:val="00A9120B"/>
    <w:rsid w:val="00A91DBD"/>
    <w:rsid w:val="00A95108"/>
    <w:rsid w:val="00A95163"/>
    <w:rsid w:val="00AA2C81"/>
    <w:rsid w:val="00AA3A5B"/>
    <w:rsid w:val="00AB041B"/>
    <w:rsid w:val="00AB5A66"/>
    <w:rsid w:val="00AC2CDD"/>
    <w:rsid w:val="00AC411B"/>
    <w:rsid w:val="00AC6E30"/>
    <w:rsid w:val="00AE5BD4"/>
    <w:rsid w:val="00AF07B1"/>
    <w:rsid w:val="00AF7F9B"/>
    <w:rsid w:val="00B13567"/>
    <w:rsid w:val="00B203C7"/>
    <w:rsid w:val="00B242B0"/>
    <w:rsid w:val="00B275E5"/>
    <w:rsid w:val="00B3147A"/>
    <w:rsid w:val="00B32760"/>
    <w:rsid w:val="00B33219"/>
    <w:rsid w:val="00B35479"/>
    <w:rsid w:val="00B4654F"/>
    <w:rsid w:val="00B46802"/>
    <w:rsid w:val="00B541EB"/>
    <w:rsid w:val="00B65E9D"/>
    <w:rsid w:val="00B823BF"/>
    <w:rsid w:val="00B82B68"/>
    <w:rsid w:val="00B83229"/>
    <w:rsid w:val="00B86362"/>
    <w:rsid w:val="00B9512F"/>
    <w:rsid w:val="00B97A3B"/>
    <w:rsid w:val="00BA6389"/>
    <w:rsid w:val="00BB0619"/>
    <w:rsid w:val="00BB5189"/>
    <w:rsid w:val="00BC2BA7"/>
    <w:rsid w:val="00BC50BB"/>
    <w:rsid w:val="00BE0128"/>
    <w:rsid w:val="00BE312D"/>
    <w:rsid w:val="00BE4D32"/>
    <w:rsid w:val="00BF35E3"/>
    <w:rsid w:val="00BF3D26"/>
    <w:rsid w:val="00C0233F"/>
    <w:rsid w:val="00C059EA"/>
    <w:rsid w:val="00C15A2F"/>
    <w:rsid w:val="00C17C8D"/>
    <w:rsid w:val="00C274E7"/>
    <w:rsid w:val="00C36C49"/>
    <w:rsid w:val="00C36CBE"/>
    <w:rsid w:val="00C402AB"/>
    <w:rsid w:val="00C40471"/>
    <w:rsid w:val="00C5456E"/>
    <w:rsid w:val="00C545CB"/>
    <w:rsid w:val="00C5586F"/>
    <w:rsid w:val="00C57075"/>
    <w:rsid w:val="00C64173"/>
    <w:rsid w:val="00C707B1"/>
    <w:rsid w:val="00C76BE5"/>
    <w:rsid w:val="00C83E41"/>
    <w:rsid w:val="00C94C38"/>
    <w:rsid w:val="00CA0BC1"/>
    <w:rsid w:val="00CA4B23"/>
    <w:rsid w:val="00CB1100"/>
    <w:rsid w:val="00CB5110"/>
    <w:rsid w:val="00CC0ACC"/>
    <w:rsid w:val="00CC7355"/>
    <w:rsid w:val="00CD3704"/>
    <w:rsid w:val="00CD3EC2"/>
    <w:rsid w:val="00CE132F"/>
    <w:rsid w:val="00CE4F60"/>
    <w:rsid w:val="00CF3820"/>
    <w:rsid w:val="00CF5097"/>
    <w:rsid w:val="00CF7615"/>
    <w:rsid w:val="00D009AD"/>
    <w:rsid w:val="00D0222D"/>
    <w:rsid w:val="00D025D3"/>
    <w:rsid w:val="00D03EE1"/>
    <w:rsid w:val="00D04308"/>
    <w:rsid w:val="00D1177C"/>
    <w:rsid w:val="00D2550A"/>
    <w:rsid w:val="00D26729"/>
    <w:rsid w:val="00D27F43"/>
    <w:rsid w:val="00D3531F"/>
    <w:rsid w:val="00D443BB"/>
    <w:rsid w:val="00D451E7"/>
    <w:rsid w:val="00D51D19"/>
    <w:rsid w:val="00D52C03"/>
    <w:rsid w:val="00D53A4C"/>
    <w:rsid w:val="00D57488"/>
    <w:rsid w:val="00D66AC1"/>
    <w:rsid w:val="00D70295"/>
    <w:rsid w:val="00D71484"/>
    <w:rsid w:val="00D7324E"/>
    <w:rsid w:val="00D8410B"/>
    <w:rsid w:val="00D9165F"/>
    <w:rsid w:val="00D96FD2"/>
    <w:rsid w:val="00D97693"/>
    <w:rsid w:val="00DA1CFA"/>
    <w:rsid w:val="00DA1E3B"/>
    <w:rsid w:val="00DA24E9"/>
    <w:rsid w:val="00DB048D"/>
    <w:rsid w:val="00DB2742"/>
    <w:rsid w:val="00DB3A72"/>
    <w:rsid w:val="00DB6697"/>
    <w:rsid w:val="00DB7FAF"/>
    <w:rsid w:val="00DD0D76"/>
    <w:rsid w:val="00DD7B87"/>
    <w:rsid w:val="00DE230F"/>
    <w:rsid w:val="00DE299D"/>
    <w:rsid w:val="00DE3492"/>
    <w:rsid w:val="00DE35AA"/>
    <w:rsid w:val="00E0274B"/>
    <w:rsid w:val="00E02AA1"/>
    <w:rsid w:val="00E0367B"/>
    <w:rsid w:val="00E07A86"/>
    <w:rsid w:val="00E1518C"/>
    <w:rsid w:val="00E21989"/>
    <w:rsid w:val="00E22DD5"/>
    <w:rsid w:val="00E31CF7"/>
    <w:rsid w:val="00E3392D"/>
    <w:rsid w:val="00E405B1"/>
    <w:rsid w:val="00E44387"/>
    <w:rsid w:val="00E5074C"/>
    <w:rsid w:val="00E521A1"/>
    <w:rsid w:val="00E56284"/>
    <w:rsid w:val="00E56BDE"/>
    <w:rsid w:val="00E60FA1"/>
    <w:rsid w:val="00E64EFE"/>
    <w:rsid w:val="00E71A37"/>
    <w:rsid w:val="00E772E4"/>
    <w:rsid w:val="00E80E21"/>
    <w:rsid w:val="00E91C7B"/>
    <w:rsid w:val="00E92D5E"/>
    <w:rsid w:val="00E92EEA"/>
    <w:rsid w:val="00E9327F"/>
    <w:rsid w:val="00E97399"/>
    <w:rsid w:val="00EC06C9"/>
    <w:rsid w:val="00ED1586"/>
    <w:rsid w:val="00ED6E29"/>
    <w:rsid w:val="00EE1DDA"/>
    <w:rsid w:val="00EF0B34"/>
    <w:rsid w:val="00EF1074"/>
    <w:rsid w:val="00EF4E6E"/>
    <w:rsid w:val="00F00863"/>
    <w:rsid w:val="00F018C0"/>
    <w:rsid w:val="00F04FA5"/>
    <w:rsid w:val="00F12F27"/>
    <w:rsid w:val="00F14CF0"/>
    <w:rsid w:val="00F207BF"/>
    <w:rsid w:val="00F23CDA"/>
    <w:rsid w:val="00F37D45"/>
    <w:rsid w:val="00F41001"/>
    <w:rsid w:val="00F43241"/>
    <w:rsid w:val="00F43A13"/>
    <w:rsid w:val="00F448CC"/>
    <w:rsid w:val="00F455AC"/>
    <w:rsid w:val="00F46C63"/>
    <w:rsid w:val="00F574A5"/>
    <w:rsid w:val="00F6083B"/>
    <w:rsid w:val="00F60CAD"/>
    <w:rsid w:val="00F6174D"/>
    <w:rsid w:val="00F61CFD"/>
    <w:rsid w:val="00F702A0"/>
    <w:rsid w:val="00F756DA"/>
    <w:rsid w:val="00F874FC"/>
    <w:rsid w:val="00F90A15"/>
    <w:rsid w:val="00F92BA1"/>
    <w:rsid w:val="00F9415F"/>
    <w:rsid w:val="00F94C34"/>
    <w:rsid w:val="00FB0D91"/>
    <w:rsid w:val="00FB5872"/>
    <w:rsid w:val="00FB6395"/>
    <w:rsid w:val="00FD2FA0"/>
    <w:rsid w:val="00FD4BFA"/>
    <w:rsid w:val="00FD5853"/>
    <w:rsid w:val="00FE53CE"/>
    <w:rsid w:val="00FF13A8"/>
    <w:rsid w:val="00FF3A11"/>
    <w:rsid w:val="00FF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89B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638"/>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F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F61"/>
    <w:rPr>
      <w:rFonts w:asciiTheme="majorHAnsi" w:eastAsiaTheme="majorEastAsia" w:hAnsiTheme="majorHAnsi" w:cstheme="majorBidi"/>
      <w:sz w:val="18"/>
      <w:szCs w:val="18"/>
    </w:rPr>
  </w:style>
  <w:style w:type="paragraph" w:styleId="a5">
    <w:name w:val="header"/>
    <w:basedOn w:val="a"/>
    <w:link w:val="a6"/>
    <w:uiPriority w:val="99"/>
    <w:unhideWhenUsed/>
    <w:rsid w:val="00E44387"/>
    <w:pPr>
      <w:tabs>
        <w:tab w:val="center" w:pos="4252"/>
        <w:tab w:val="right" w:pos="8504"/>
      </w:tabs>
      <w:snapToGrid w:val="0"/>
    </w:pPr>
  </w:style>
  <w:style w:type="character" w:customStyle="1" w:styleId="a6">
    <w:name w:val="ヘッダー (文字)"/>
    <w:basedOn w:val="a0"/>
    <w:link w:val="a5"/>
    <w:uiPriority w:val="99"/>
    <w:rsid w:val="00E44387"/>
  </w:style>
  <w:style w:type="paragraph" w:styleId="a7">
    <w:name w:val="footer"/>
    <w:basedOn w:val="a"/>
    <w:link w:val="a8"/>
    <w:uiPriority w:val="99"/>
    <w:unhideWhenUsed/>
    <w:rsid w:val="00E44387"/>
    <w:pPr>
      <w:tabs>
        <w:tab w:val="center" w:pos="4252"/>
        <w:tab w:val="right" w:pos="8504"/>
      </w:tabs>
      <w:snapToGrid w:val="0"/>
    </w:pPr>
  </w:style>
  <w:style w:type="character" w:customStyle="1" w:styleId="a8">
    <w:name w:val="フッター (文字)"/>
    <w:basedOn w:val="a0"/>
    <w:link w:val="a7"/>
    <w:uiPriority w:val="99"/>
    <w:rsid w:val="00E44387"/>
  </w:style>
  <w:style w:type="paragraph" w:styleId="a9">
    <w:name w:val="List Paragraph"/>
    <w:basedOn w:val="a"/>
    <w:uiPriority w:val="34"/>
    <w:qFormat/>
    <w:rsid w:val="00BB5189"/>
    <w:pPr>
      <w:ind w:leftChars="400" w:left="840"/>
    </w:pPr>
  </w:style>
  <w:style w:type="paragraph" w:styleId="aa">
    <w:name w:val="Revision"/>
    <w:hidden/>
    <w:uiPriority w:val="99"/>
    <w:semiHidden/>
    <w:rsid w:val="00921598"/>
    <w:rPr>
      <w:rFonts w:ascii="BIZ UDゴシック" w:eastAsia="BIZ UDゴシック"/>
    </w:rPr>
  </w:style>
  <w:style w:type="character" w:styleId="ab">
    <w:name w:val="annotation reference"/>
    <w:basedOn w:val="a0"/>
    <w:uiPriority w:val="99"/>
    <w:semiHidden/>
    <w:unhideWhenUsed/>
    <w:rsid w:val="00A01D7B"/>
    <w:rPr>
      <w:sz w:val="18"/>
      <w:szCs w:val="18"/>
    </w:rPr>
  </w:style>
  <w:style w:type="paragraph" w:styleId="ac">
    <w:name w:val="annotation text"/>
    <w:basedOn w:val="a"/>
    <w:link w:val="ad"/>
    <w:uiPriority w:val="99"/>
    <w:semiHidden/>
    <w:unhideWhenUsed/>
    <w:rsid w:val="00A01D7B"/>
    <w:pPr>
      <w:jc w:val="left"/>
    </w:pPr>
  </w:style>
  <w:style w:type="character" w:customStyle="1" w:styleId="ad">
    <w:name w:val="コメント文字列 (文字)"/>
    <w:basedOn w:val="a0"/>
    <w:link w:val="ac"/>
    <w:uiPriority w:val="99"/>
    <w:semiHidden/>
    <w:rsid w:val="00A01D7B"/>
    <w:rPr>
      <w:rFonts w:ascii="BIZ UDゴシック" w:eastAsia="BIZ UDゴシック"/>
    </w:rPr>
  </w:style>
  <w:style w:type="paragraph" w:styleId="ae">
    <w:name w:val="annotation subject"/>
    <w:basedOn w:val="ac"/>
    <w:next w:val="ac"/>
    <w:link w:val="af"/>
    <w:uiPriority w:val="99"/>
    <w:semiHidden/>
    <w:unhideWhenUsed/>
    <w:rsid w:val="00A01D7B"/>
    <w:rPr>
      <w:b/>
      <w:bCs/>
    </w:rPr>
  </w:style>
  <w:style w:type="character" w:customStyle="1" w:styleId="af">
    <w:name w:val="コメント内容 (文字)"/>
    <w:basedOn w:val="ad"/>
    <w:link w:val="ae"/>
    <w:uiPriority w:val="99"/>
    <w:semiHidden/>
    <w:rsid w:val="00A01D7B"/>
    <w:rPr>
      <w:rFonts w:ascii="BIZ UDゴシック" w:eastAsia="BIZ UD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3778-6C9C-4D29-8B3F-2F2CC5DB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521</Words>
  <Characters>2972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2025-05-15T06:03:00Z</dcterms:created>
  <dcterms:modified xsi:type="dcterms:W3CDTF">2025-05-28T01:01:00Z</dcterms:modified>
</cp:coreProperties>
</file>